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C2BBC6" w14:textId="373E863A" w:rsidR="009C2A12" w:rsidRPr="006F6FC5" w:rsidRDefault="009C2A12" w:rsidP="006F6FC5">
      <w:pPr>
        <w:spacing w:after="240"/>
        <w:jc w:val="center"/>
        <w:rPr>
          <w:rFonts w:ascii="Times New Roman" w:eastAsia="Arial" w:hAnsi="Times New Roman" w:cs="Times New Roman"/>
          <w:b/>
          <w:bCs/>
          <w:sz w:val="22"/>
          <w:szCs w:val="22"/>
        </w:rPr>
      </w:pPr>
      <w:r w:rsidRPr="006F6FC5">
        <w:rPr>
          <w:rFonts w:ascii="Times New Roman" w:eastAsia="Arial" w:hAnsi="Times New Roman" w:cs="Times New Roman"/>
          <w:b/>
          <w:bCs/>
          <w:sz w:val="22"/>
          <w:szCs w:val="22"/>
        </w:rPr>
        <w:t xml:space="preserve">CZĘŚĆ III SWZ </w:t>
      </w:r>
      <w:r w:rsidR="00701A67" w:rsidRPr="006F6FC5">
        <w:rPr>
          <w:rFonts w:ascii="Times New Roman" w:eastAsia="Arial" w:hAnsi="Times New Roman" w:cs="Times New Roman"/>
          <w:b/>
          <w:bCs/>
          <w:sz w:val="22"/>
          <w:szCs w:val="22"/>
        </w:rPr>
        <w:t>na 202</w:t>
      </w:r>
      <w:r w:rsidR="00812C47" w:rsidRPr="006F6FC5">
        <w:rPr>
          <w:rFonts w:ascii="Times New Roman" w:eastAsia="Arial" w:hAnsi="Times New Roman" w:cs="Times New Roman"/>
          <w:b/>
          <w:bCs/>
          <w:sz w:val="22"/>
          <w:szCs w:val="22"/>
        </w:rPr>
        <w:t>7</w:t>
      </w:r>
      <w:r w:rsidR="006673DB" w:rsidRPr="006F6FC5">
        <w:rPr>
          <w:rFonts w:ascii="Times New Roman" w:eastAsia="Arial" w:hAnsi="Times New Roman" w:cs="Times New Roman"/>
          <w:b/>
          <w:bCs/>
          <w:sz w:val="22"/>
          <w:szCs w:val="22"/>
        </w:rPr>
        <w:t xml:space="preserve"> r.</w:t>
      </w:r>
      <w:r w:rsidR="00E723BC">
        <w:rPr>
          <w:rFonts w:ascii="Times New Roman" w:eastAsia="Arial" w:hAnsi="Times New Roman" w:cs="Times New Roman"/>
          <w:b/>
          <w:bCs/>
          <w:sz w:val="22"/>
          <w:szCs w:val="22"/>
        </w:rPr>
        <w:t xml:space="preserve"> PO ZMIANIE Z DN. 20.10.2026</w:t>
      </w:r>
    </w:p>
    <w:p w14:paraId="0CCD7815" w14:textId="522F54BB" w:rsidR="009C2A12" w:rsidRPr="006F6FC5" w:rsidRDefault="00F63F3E" w:rsidP="006F6FC5">
      <w:pPr>
        <w:pStyle w:val="Akapitzlist"/>
        <w:numPr>
          <w:ilvl w:val="0"/>
          <w:numId w:val="1"/>
        </w:numPr>
        <w:spacing w:after="240"/>
        <w:ind w:left="431" w:hanging="431"/>
        <w:jc w:val="center"/>
        <w:rPr>
          <w:rFonts w:ascii="Times New Roman" w:eastAsia="Arial" w:hAnsi="Times New Roman" w:cs="Times New Roman"/>
          <w:b/>
          <w:bCs/>
          <w:sz w:val="22"/>
          <w:szCs w:val="22"/>
        </w:rPr>
      </w:pPr>
      <w:r w:rsidRPr="00AA6959">
        <w:rPr>
          <w:rFonts w:ascii="Times New Roman" w:eastAsia="Arial" w:hAnsi="Times New Roman" w:cs="Times New Roman"/>
          <w:b/>
          <w:bCs/>
          <w:sz w:val="22"/>
          <w:szCs w:val="22"/>
        </w:rPr>
        <w:t>Projektowane postanowienia umowy w sprawie zamówienia publicznego, które zostaną wprowadzone do treści tej umowy</w:t>
      </w:r>
    </w:p>
    <w:p w14:paraId="3246E6B1" w14:textId="77777777" w:rsidR="006F6FC5" w:rsidRDefault="006F6FC5" w:rsidP="00F63F3E">
      <w:pPr>
        <w:widowControl w:val="0"/>
        <w:autoSpaceDE w:val="0"/>
        <w:jc w:val="both"/>
        <w:rPr>
          <w:rFonts w:ascii="Times New Roman" w:hAnsi="Times New Roman" w:cs="Times New Roman"/>
          <w:sz w:val="22"/>
          <w:szCs w:val="22"/>
        </w:rPr>
      </w:pPr>
    </w:p>
    <w:p w14:paraId="41846F02" w14:textId="7CD27E5E" w:rsidR="00D75AE6" w:rsidRPr="00AA6959" w:rsidRDefault="008658FB" w:rsidP="00F63F3E">
      <w:pPr>
        <w:widowControl w:val="0"/>
        <w:autoSpaceDE w:val="0"/>
        <w:jc w:val="both"/>
        <w:rPr>
          <w:rFonts w:ascii="Times New Roman" w:hAnsi="Times New Roman" w:cs="Times New Roman"/>
          <w:sz w:val="22"/>
          <w:szCs w:val="22"/>
        </w:rPr>
      </w:pPr>
      <w:r w:rsidRPr="00AA6959">
        <w:rPr>
          <w:rFonts w:ascii="Times New Roman" w:hAnsi="Times New Roman" w:cs="Times New Roman"/>
          <w:sz w:val="22"/>
          <w:szCs w:val="22"/>
        </w:rPr>
        <w:t>W</w:t>
      </w:r>
      <w:r w:rsidR="00D75AE6" w:rsidRPr="00AA6959">
        <w:rPr>
          <w:rFonts w:ascii="Times New Roman" w:hAnsi="Times New Roman" w:cs="Times New Roman"/>
          <w:sz w:val="22"/>
          <w:szCs w:val="22"/>
        </w:rPr>
        <w:t xml:space="preserve"> wyniku rozstrzygnię</w:t>
      </w:r>
      <w:r w:rsidR="0079628C" w:rsidRPr="00AA6959">
        <w:rPr>
          <w:rFonts w:ascii="Times New Roman" w:hAnsi="Times New Roman" w:cs="Times New Roman"/>
          <w:sz w:val="22"/>
          <w:szCs w:val="22"/>
        </w:rPr>
        <w:t xml:space="preserve">cia </w:t>
      </w:r>
      <w:r w:rsidR="00AD4FA8" w:rsidRPr="00AA6959">
        <w:rPr>
          <w:rFonts w:ascii="Times New Roman" w:hAnsi="Times New Roman" w:cs="Times New Roman"/>
          <w:sz w:val="22"/>
          <w:szCs w:val="22"/>
        </w:rPr>
        <w:t>postępowania o udzielenie zamówienia publicznego pn.</w:t>
      </w:r>
      <w:r w:rsidR="009C2A12" w:rsidRPr="00AA6959">
        <w:rPr>
          <w:rFonts w:ascii="Times New Roman" w:hAnsi="Times New Roman" w:cs="Times New Roman"/>
          <w:sz w:val="22"/>
          <w:szCs w:val="22"/>
        </w:rPr>
        <w:t xml:space="preserve"> </w:t>
      </w:r>
      <w:r w:rsidR="00DB4982" w:rsidRPr="00AA6959">
        <w:rPr>
          <w:rFonts w:ascii="Times New Roman" w:hAnsi="Times New Roman" w:cs="Times New Roman"/>
          <w:sz w:val="22"/>
          <w:szCs w:val="22"/>
        </w:rPr>
        <w:t xml:space="preserve"> </w:t>
      </w:r>
      <w:r w:rsidR="00DB4982" w:rsidRPr="00AA6959">
        <w:rPr>
          <w:rFonts w:ascii="Times New Roman" w:hAnsi="Times New Roman" w:cs="Times New Roman"/>
          <w:b/>
          <w:bCs/>
          <w:sz w:val="22"/>
          <w:szCs w:val="22"/>
        </w:rPr>
        <w:t xml:space="preserve">Kompleksowa dostawa energii elektrycznej i świadczenie usług jej dystrybucji do punktów poboru energii elektrycznej podległych Gminie Miasto Tomaszów Mazowiecki - Urząd Miasta </w:t>
      </w:r>
      <w:r w:rsidR="00AD4FA8" w:rsidRPr="00AA6959">
        <w:rPr>
          <w:rFonts w:ascii="Times New Roman" w:hAnsi="Times New Roman" w:cs="Times New Roman"/>
          <w:sz w:val="22"/>
          <w:szCs w:val="22"/>
        </w:rPr>
        <w:t>w okresie od 01.01.202</w:t>
      </w:r>
      <w:r w:rsidR="00812C47">
        <w:rPr>
          <w:rFonts w:ascii="Times New Roman" w:hAnsi="Times New Roman" w:cs="Times New Roman"/>
          <w:sz w:val="22"/>
          <w:szCs w:val="22"/>
        </w:rPr>
        <w:t>7</w:t>
      </w:r>
      <w:r w:rsidR="00AD4FA8" w:rsidRPr="00AA6959">
        <w:rPr>
          <w:rFonts w:ascii="Times New Roman" w:hAnsi="Times New Roman" w:cs="Times New Roman"/>
          <w:sz w:val="22"/>
          <w:szCs w:val="22"/>
        </w:rPr>
        <w:t xml:space="preserve"> r. do 31.12.202</w:t>
      </w:r>
      <w:r w:rsidR="00812C47">
        <w:rPr>
          <w:rFonts w:ascii="Times New Roman" w:hAnsi="Times New Roman" w:cs="Times New Roman"/>
          <w:sz w:val="22"/>
          <w:szCs w:val="22"/>
        </w:rPr>
        <w:t>7</w:t>
      </w:r>
      <w:r w:rsidR="00AD4FA8" w:rsidRPr="00AA6959">
        <w:rPr>
          <w:rFonts w:ascii="Times New Roman" w:hAnsi="Times New Roman" w:cs="Times New Roman"/>
          <w:sz w:val="22"/>
          <w:szCs w:val="22"/>
        </w:rPr>
        <w:t xml:space="preserve"> r. prowadzonego w trybie </w:t>
      </w:r>
      <w:r w:rsidR="00612568" w:rsidRPr="00AA6959">
        <w:rPr>
          <w:rFonts w:ascii="Times New Roman" w:hAnsi="Times New Roman" w:cs="Times New Roman"/>
          <w:sz w:val="22"/>
          <w:szCs w:val="22"/>
        </w:rPr>
        <w:t xml:space="preserve">podstawowym bez negocjacji </w:t>
      </w:r>
      <w:r w:rsidR="00D75AE6" w:rsidRPr="00AA6959">
        <w:rPr>
          <w:rFonts w:ascii="Times New Roman" w:hAnsi="Times New Roman" w:cs="Times New Roman"/>
          <w:sz w:val="22"/>
          <w:szCs w:val="22"/>
        </w:rPr>
        <w:t xml:space="preserve">na podstawie ustawy </w:t>
      </w:r>
      <w:r w:rsidR="009E776A" w:rsidRPr="00AA6959">
        <w:rPr>
          <w:rFonts w:ascii="Times New Roman" w:hAnsi="Times New Roman" w:cs="Times New Roman"/>
          <w:sz w:val="22"/>
          <w:szCs w:val="22"/>
        </w:rPr>
        <w:t>z dnia 11 września 201</w:t>
      </w:r>
      <w:r w:rsidR="002E4AAC" w:rsidRPr="00AA6959">
        <w:rPr>
          <w:rFonts w:ascii="Times New Roman" w:hAnsi="Times New Roman" w:cs="Times New Roman"/>
          <w:sz w:val="22"/>
          <w:szCs w:val="22"/>
        </w:rPr>
        <w:t>9 r. Prawo zamówień publicznyc</w:t>
      </w:r>
      <w:r w:rsidR="00325020" w:rsidRPr="00AA6959">
        <w:rPr>
          <w:rFonts w:ascii="Times New Roman" w:hAnsi="Times New Roman" w:cs="Times New Roman"/>
          <w:sz w:val="22"/>
          <w:szCs w:val="22"/>
        </w:rPr>
        <w:t>h</w:t>
      </w:r>
      <w:r w:rsidR="009E776A" w:rsidRPr="00AA6959">
        <w:rPr>
          <w:rFonts w:ascii="Times New Roman" w:hAnsi="Times New Roman" w:cs="Times New Roman"/>
          <w:sz w:val="22"/>
          <w:szCs w:val="22"/>
        </w:rPr>
        <w:t xml:space="preserve">, zwanej dalej ustawą, </w:t>
      </w:r>
      <w:r w:rsidR="00D75AE6" w:rsidRPr="00AA6959">
        <w:rPr>
          <w:rFonts w:ascii="Times New Roman" w:hAnsi="Times New Roman" w:cs="Times New Roman"/>
          <w:sz w:val="22"/>
          <w:szCs w:val="22"/>
        </w:rPr>
        <w:t>zawarto umowę o następującej treści:</w:t>
      </w:r>
    </w:p>
    <w:p w14:paraId="10A36E1B" w14:textId="77777777" w:rsidR="00D75AE6" w:rsidRPr="00AA6959" w:rsidRDefault="00D75AE6" w:rsidP="00F86C13">
      <w:pPr>
        <w:keepNext/>
        <w:spacing w:before="360"/>
        <w:jc w:val="center"/>
        <w:rPr>
          <w:rFonts w:ascii="Times New Roman" w:hAnsi="Times New Roman" w:cs="Times New Roman"/>
          <w:b/>
          <w:sz w:val="22"/>
          <w:szCs w:val="22"/>
        </w:rPr>
      </w:pPr>
      <w:r w:rsidRPr="00AA6959">
        <w:rPr>
          <w:rFonts w:ascii="Times New Roman" w:hAnsi="Times New Roman" w:cs="Times New Roman"/>
          <w:b/>
          <w:sz w:val="22"/>
          <w:szCs w:val="22"/>
        </w:rPr>
        <w:t>§ 1</w:t>
      </w:r>
    </w:p>
    <w:p w14:paraId="68C3B522" w14:textId="77777777" w:rsidR="00D75AE6" w:rsidRPr="00AA6959" w:rsidRDefault="00D75AE6" w:rsidP="007A6763">
      <w:pPr>
        <w:keepNext/>
        <w:spacing w:before="40" w:after="120"/>
        <w:jc w:val="center"/>
        <w:rPr>
          <w:rFonts w:ascii="Times New Roman" w:hAnsi="Times New Roman" w:cs="Times New Roman"/>
          <w:b/>
          <w:sz w:val="22"/>
          <w:szCs w:val="22"/>
        </w:rPr>
      </w:pPr>
      <w:r w:rsidRPr="00AA6959">
        <w:rPr>
          <w:rFonts w:ascii="Times New Roman" w:hAnsi="Times New Roman" w:cs="Times New Roman"/>
          <w:b/>
          <w:sz w:val="22"/>
          <w:szCs w:val="22"/>
        </w:rPr>
        <w:t>Postanowienia wstępne</w:t>
      </w:r>
    </w:p>
    <w:p w14:paraId="3708C373" w14:textId="77777777" w:rsidR="001356CB" w:rsidRPr="00AA6959" w:rsidRDefault="001356CB" w:rsidP="005B3EAF">
      <w:pPr>
        <w:overflowPunct w:val="0"/>
        <w:autoSpaceDE w:val="0"/>
        <w:spacing w:before="40" w:line="252" w:lineRule="auto"/>
        <w:jc w:val="both"/>
        <w:textAlignment w:val="baseline"/>
        <w:rPr>
          <w:rFonts w:ascii="Times New Roman" w:hAnsi="Times New Roman" w:cs="Times New Roman"/>
          <w:sz w:val="22"/>
          <w:szCs w:val="22"/>
        </w:rPr>
      </w:pPr>
      <w:r w:rsidRPr="00AA6959">
        <w:rPr>
          <w:rFonts w:ascii="Times New Roman" w:hAnsi="Times New Roman" w:cs="Times New Roman"/>
          <w:sz w:val="22"/>
          <w:szCs w:val="22"/>
        </w:rPr>
        <w:t>Strony zgodnie oświadczają, że podstawą do ustalenia warunków niniejszej Umowy są:</w:t>
      </w:r>
    </w:p>
    <w:p w14:paraId="663EF468" w14:textId="77777777" w:rsidR="001356CB" w:rsidRPr="00AA6959" w:rsidRDefault="001356CB" w:rsidP="001356CB">
      <w:pPr>
        <w:numPr>
          <w:ilvl w:val="1"/>
          <w:numId w:val="26"/>
        </w:numPr>
        <w:tabs>
          <w:tab w:val="left" w:pos="851"/>
        </w:tabs>
        <w:suppressAutoHyphens w:val="0"/>
        <w:spacing w:before="40"/>
        <w:ind w:left="850" w:hanging="425"/>
        <w:jc w:val="both"/>
        <w:rPr>
          <w:rFonts w:ascii="Times New Roman" w:hAnsi="Times New Roman" w:cs="Times New Roman"/>
          <w:sz w:val="22"/>
          <w:szCs w:val="22"/>
        </w:rPr>
      </w:pPr>
      <w:r w:rsidRPr="00AA6959">
        <w:rPr>
          <w:rFonts w:ascii="Times New Roman" w:hAnsi="Times New Roman" w:cs="Times New Roman"/>
          <w:sz w:val="22"/>
          <w:szCs w:val="22"/>
        </w:rPr>
        <w:t>Ustawa z dnia 10 kwietni</w:t>
      </w:r>
      <w:r w:rsidR="00B160B8" w:rsidRPr="00AA6959">
        <w:rPr>
          <w:rFonts w:ascii="Times New Roman" w:hAnsi="Times New Roman" w:cs="Times New Roman"/>
          <w:sz w:val="22"/>
          <w:szCs w:val="22"/>
        </w:rPr>
        <w:t>a 1997 r. – Prawo energetyczne</w:t>
      </w:r>
      <w:r w:rsidRPr="00AA6959">
        <w:rPr>
          <w:rFonts w:ascii="Times New Roman" w:hAnsi="Times New Roman" w:cs="Times New Roman"/>
          <w:sz w:val="22"/>
          <w:szCs w:val="22"/>
        </w:rPr>
        <w:t>, zwana dalej ustawą Prawo energetyczne</w:t>
      </w:r>
      <w:r w:rsidR="00FF2FE8" w:rsidRPr="00AA6959">
        <w:rPr>
          <w:rFonts w:ascii="Times New Roman" w:hAnsi="Times New Roman" w:cs="Times New Roman"/>
          <w:sz w:val="22"/>
          <w:szCs w:val="22"/>
        </w:rPr>
        <w:t>,</w:t>
      </w:r>
      <w:r w:rsidRPr="00AA6959">
        <w:rPr>
          <w:rFonts w:ascii="Times New Roman" w:hAnsi="Times New Roman" w:cs="Times New Roman"/>
          <w:sz w:val="22"/>
          <w:szCs w:val="22"/>
        </w:rPr>
        <w:t xml:space="preserve"> wraz z obowiązującymi rozporządzeniami do niniejszej ustawy;</w:t>
      </w:r>
    </w:p>
    <w:p w14:paraId="18332DA0" w14:textId="77777777" w:rsidR="001356CB" w:rsidRPr="00AA6959" w:rsidRDefault="001356CB" w:rsidP="001356CB">
      <w:pPr>
        <w:numPr>
          <w:ilvl w:val="1"/>
          <w:numId w:val="26"/>
        </w:numPr>
        <w:tabs>
          <w:tab w:val="left" w:pos="851"/>
        </w:tabs>
        <w:suppressAutoHyphens w:val="0"/>
        <w:spacing w:before="40"/>
        <w:ind w:left="850" w:hanging="425"/>
        <w:jc w:val="both"/>
        <w:rPr>
          <w:rFonts w:ascii="Times New Roman" w:hAnsi="Times New Roman" w:cs="Times New Roman"/>
          <w:sz w:val="22"/>
          <w:szCs w:val="22"/>
        </w:rPr>
      </w:pPr>
      <w:r w:rsidRPr="00AA6959">
        <w:rPr>
          <w:rFonts w:ascii="Times New Roman" w:hAnsi="Times New Roman" w:cs="Times New Roman"/>
          <w:sz w:val="22"/>
          <w:szCs w:val="22"/>
        </w:rPr>
        <w:t>Ustawa z dnia 23 kwietnia 1964 r. Kodeks cywilny</w:t>
      </w:r>
      <w:r w:rsidR="002314BB" w:rsidRPr="00AA6959">
        <w:rPr>
          <w:rFonts w:ascii="Times New Roman" w:hAnsi="Times New Roman" w:cs="Times New Roman"/>
          <w:sz w:val="22"/>
          <w:szCs w:val="22"/>
        </w:rPr>
        <w:t xml:space="preserve">, </w:t>
      </w:r>
      <w:r w:rsidRPr="00AA6959">
        <w:rPr>
          <w:rFonts w:ascii="Times New Roman" w:hAnsi="Times New Roman" w:cs="Times New Roman"/>
          <w:sz w:val="22"/>
          <w:szCs w:val="22"/>
        </w:rPr>
        <w:t>zwana dalej Kodeks</w:t>
      </w:r>
      <w:r w:rsidR="00076883" w:rsidRPr="00AA6959">
        <w:rPr>
          <w:rFonts w:ascii="Times New Roman" w:hAnsi="Times New Roman" w:cs="Times New Roman"/>
          <w:sz w:val="22"/>
          <w:szCs w:val="22"/>
        </w:rPr>
        <w:t>em</w:t>
      </w:r>
      <w:r w:rsidRPr="00AA6959">
        <w:rPr>
          <w:rFonts w:ascii="Times New Roman" w:hAnsi="Times New Roman" w:cs="Times New Roman"/>
          <w:sz w:val="22"/>
          <w:szCs w:val="22"/>
        </w:rPr>
        <w:t xml:space="preserve"> cywilny</w:t>
      </w:r>
      <w:r w:rsidR="00076883" w:rsidRPr="00AA6959">
        <w:rPr>
          <w:rFonts w:ascii="Times New Roman" w:hAnsi="Times New Roman" w:cs="Times New Roman"/>
          <w:sz w:val="22"/>
          <w:szCs w:val="22"/>
        </w:rPr>
        <w:t>m</w:t>
      </w:r>
      <w:r w:rsidRPr="00AA6959">
        <w:rPr>
          <w:rFonts w:ascii="Times New Roman" w:hAnsi="Times New Roman" w:cs="Times New Roman"/>
          <w:sz w:val="22"/>
          <w:szCs w:val="22"/>
        </w:rPr>
        <w:t>;</w:t>
      </w:r>
    </w:p>
    <w:p w14:paraId="7E69FF8E" w14:textId="77777777" w:rsidR="001356CB" w:rsidRPr="00AA6959" w:rsidRDefault="001356CB" w:rsidP="001356CB">
      <w:pPr>
        <w:numPr>
          <w:ilvl w:val="1"/>
          <w:numId w:val="26"/>
        </w:numPr>
        <w:tabs>
          <w:tab w:val="left" w:pos="851"/>
        </w:tabs>
        <w:suppressAutoHyphens w:val="0"/>
        <w:spacing w:before="40"/>
        <w:ind w:left="851" w:hanging="425"/>
        <w:jc w:val="both"/>
        <w:rPr>
          <w:rFonts w:ascii="Times New Roman" w:hAnsi="Times New Roman" w:cs="Times New Roman"/>
          <w:sz w:val="22"/>
          <w:szCs w:val="22"/>
        </w:rPr>
      </w:pPr>
      <w:r w:rsidRPr="00AA6959">
        <w:rPr>
          <w:rFonts w:ascii="Times New Roman" w:hAnsi="Times New Roman" w:cs="Times New Roman"/>
          <w:sz w:val="22"/>
          <w:szCs w:val="22"/>
        </w:rPr>
        <w:t>Ustawa z dnia 11 września 2019 r. – Prawo zamówień publicznych</w:t>
      </w:r>
      <w:r w:rsidR="00B160B8" w:rsidRPr="00AA6959">
        <w:rPr>
          <w:rFonts w:ascii="Times New Roman" w:hAnsi="Times New Roman" w:cs="Times New Roman"/>
          <w:sz w:val="22"/>
          <w:szCs w:val="22"/>
        </w:rPr>
        <w:t>,</w:t>
      </w:r>
      <w:r w:rsidRPr="00AA6959">
        <w:rPr>
          <w:rFonts w:ascii="Times New Roman" w:hAnsi="Times New Roman" w:cs="Times New Roman"/>
          <w:sz w:val="22"/>
          <w:szCs w:val="22"/>
        </w:rPr>
        <w:t xml:space="preserve"> </w:t>
      </w:r>
      <w:r w:rsidR="009C2A12" w:rsidRPr="00AA6959">
        <w:rPr>
          <w:rFonts w:ascii="Times New Roman" w:hAnsi="Times New Roman" w:cs="Times New Roman"/>
          <w:sz w:val="22"/>
          <w:szCs w:val="22"/>
        </w:rPr>
        <w:t xml:space="preserve">                  </w:t>
      </w:r>
      <w:r w:rsidR="00B160B8" w:rsidRPr="00AA6959">
        <w:rPr>
          <w:rFonts w:ascii="Times New Roman" w:hAnsi="Times New Roman" w:cs="Times New Roman"/>
          <w:sz w:val="22"/>
          <w:szCs w:val="22"/>
        </w:rPr>
        <w:t xml:space="preserve">                            </w:t>
      </w:r>
      <w:r w:rsidRPr="00AA6959">
        <w:rPr>
          <w:rFonts w:ascii="Times New Roman" w:hAnsi="Times New Roman" w:cs="Times New Roman"/>
          <w:sz w:val="22"/>
          <w:szCs w:val="22"/>
        </w:rPr>
        <w:t>zwana dalej Ustaw</w:t>
      </w:r>
      <w:r w:rsidR="00076883" w:rsidRPr="00AA6959">
        <w:rPr>
          <w:rFonts w:ascii="Times New Roman" w:hAnsi="Times New Roman" w:cs="Times New Roman"/>
          <w:sz w:val="22"/>
          <w:szCs w:val="22"/>
        </w:rPr>
        <w:t>ą</w:t>
      </w:r>
      <w:r w:rsidRPr="00AA6959">
        <w:rPr>
          <w:rFonts w:ascii="Times New Roman" w:hAnsi="Times New Roman" w:cs="Times New Roman"/>
          <w:sz w:val="22"/>
          <w:szCs w:val="22"/>
        </w:rPr>
        <w:t xml:space="preserve"> Pzp;</w:t>
      </w:r>
    </w:p>
    <w:p w14:paraId="437DDFC6" w14:textId="77777777" w:rsidR="001356CB" w:rsidRPr="00AA6959" w:rsidRDefault="00FF2FE8" w:rsidP="001356CB">
      <w:pPr>
        <w:numPr>
          <w:ilvl w:val="1"/>
          <w:numId w:val="26"/>
        </w:numPr>
        <w:tabs>
          <w:tab w:val="left" w:pos="851"/>
        </w:tabs>
        <w:suppressAutoHyphens w:val="0"/>
        <w:spacing w:before="40"/>
        <w:ind w:left="851" w:hanging="425"/>
        <w:jc w:val="both"/>
        <w:rPr>
          <w:rFonts w:ascii="Times New Roman" w:hAnsi="Times New Roman" w:cs="Times New Roman"/>
          <w:sz w:val="22"/>
          <w:szCs w:val="22"/>
        </w:rPr>
      </w:pPr>
      <w:r w:rsidRPr="00AA6959">
        <w:rPr>
          <w:rFonts w:ascii="Times New Roman" w:hAnsi="Times New Roman" w:cs="Times New Roman"/>
          <w:color w:val="000000"/>
          <w:sz w:val="22"/>
          <w:szCs w:val="22"/>
          <w:lang w:bidi="pl-PL"/>
        </w:rPr>
        <w:t>Instrukcja Ruchu i Eksploatacji Sieci Dystrybucyjnej PGE Dystrybucja SA (IRiESD)</w:t>
      </w:r>
      <w:r w:rsidR="001356CB" w:rsidRPr="00AA6959">
        <w:rPr>
          <w:rFonts w:ascii="Times New Roman" w:hAnsi="Times New Roman" w:cs="Times New Roman"/>
          <w:color w:val="000000"/>
          <w:sz w:val="22"/>
          <w:szCs w:val="22"/>
          <w:lang w:bidi="pl-PL"/>
        </w:rPr>
        <w:t>;</w:t>
      </w:r>
    </w:p>
    <w:p w14:paraId="4EFE8C11" w14:textId="77777777" w:rsidR="001356CB" w:rsidRPr="00AA6959" w:rsidRDefault="00FF2FE8" w:rsidP="00FF2FE8">
      <w:pPr>
        <w:numPr>
          <w:ilvl w:val="1"/>
          <w:numId w:val="26"/>
        </w:numPr>
        <w:tabs>
          <w:tab w:val="left" w:pos="851"/>
        </w:tabs>
        <w:suppressAutoHyphens w:val="0"/>
        <w:spacing w:before="40"/>
        <w:ind w:left="851" w:hanging="425"/>
        <w:jc w:val="both"/>
        <w:rPr>
          <w:rFonts w:ascii="Times New Roman" w:hAnsi="Times New Roman" w:cs="Times New Roman"/>
          <w:color w:val="000000"/>
          <w:sz w:val="22"/>
          <w:szCs w:val="22"/>
          <w:lang w:bidi="pl-PL"/>
        </w:rPr>
      </w:pPr>
      <w:r w:rsidRPr="00AA6959">
        <w:rPr>
          <w:rFonts w:ascii="Times New Roman" w:hAnsi="Times New Roman" w:cs="Times New Roman"/>
          <w:color w:val="000000"/>
          <w:sz w:val="22"/>
          <w:szCs w:val="22"/>
          <w:lang w:bidi="pl-PL"/>
        </w:rPr>
        <w:t>Taryfa dla usług dystrybucji energii elektrycznej PGE Dystrybucja SA</w:t>
      </w:r>
      <w:r w:rsidR="00076883" w:rsidRPr="00AA6959">
        <w:rPr>
          <w:rFonts w:ascii="Times New Roman" w:hAnsi="Times New Roman" w:cs="Times New Roman"/>
          <w:color w:val="000000"/>
          <w:sz w:val="22"/>
          <w:szCs w:val="22"/>
          <w:lang w:bidi="pl-PL"/>
        </w:rPr>
        <w:t>, zwana dalej Taryfą</w:t>
      </w:r>
      <w:r w:rsidRPr="00AA6959">
        <w:rPr>
          <w:rFonts w:ascii="Times New Roman" w:hAnsi="Times New Roman" w:cs="Times New Roman"/>
          <w:color w:val="000000"/>
          <w:sz w:val="22"/>
          <w:szCs w:val="22"/>
          <w:lang w:bidi="pl-PL"/>
        </w:rPr>
        <w:t>;</w:t>
      </w:r>
    </w:p>
    <w:p w14:paraId="1650398D" w14:textId="77777777" w:rsidR="009A236E" w:rsidRPr="00AA6959" w:rsidRDefault="009A236E" w:rsidP="009A236E">
      <w:pPr>
        <w:numPr>
          <w:ilvl w:val="1"/>
          <w:numId w:val="26"/>
        </w:numPr>
        <w:tabs>
          <w:tab w:val="left" w:pos="851"/>
        </w:tabs>
        <w:suppressAutoHyphens w:val="0"/>
        <w:spacing w:before="40"/>
        <w:ind w:left="851" w:hanging="425"/>
        <w:jc w:val="both"/>
        <w:rPr>
          <w:rFonts w:ascii="Times New Roman" w:hAnsi="Times New Roman" w:cs="Times New Roman"/>
          <w:sz w:val="22"/>
          <w:szCs w:val="22"/>
        </w:rPr>
      </w:pPr>
      <w:r w:rsidRPr="00AA6959">
        <w:rPr>
          <w:rFonts w:ascii="Times New Roman" w:hAnsi="Times New Roman" w:cs="Times New Roman"/>
          <w:sz w:val="22"/>
          <w:szCs w:val="22"/>
        </w:rPr>
        <w:t>Koncesja Wykonawcy na obrót energią elektryczną nr …………………… z dnia ……………r. wydana przez Prezesa Urzędu Regulacji Energetyki;</w:t>
      </w:r>
    </w:p>
    <w:p w14:paraId="1EBC93BE" w14:textId="77777777" w:rsidR="009A236E" w:rsidRPr="00AA6959" w:rsidRDefault="009A236E" w:rsidP="00612568">
      <w:pPr>
        <w:numPr>
          <w:ilvl w:val="1"/>
          <w:numId w:val="26"/>
        </w:numPr>
        <w:tabs>
          <w:tab w:val="left" w:pos="851"/>
        </w:tabs>
        <w:suppressAutoHyphens w:val="0"/>
        <w:spacing w:before="40"/>
        <w:ind w:left="851" w:hanging="425"/>
        <w:jc w:val="both"/>
        <w:rPr>
          <w:rFonts w:ascii="Times New Roman" w:hAnsi="Times New Roman" w:cs="Times New Roman"/>
          <w:sz w:val="22"/>
          <w:szCs w:val="22"/>
        </w:rPr>
      </w:pPr>
      <w:r w:rsidRPr="00AA6959">
        <w:rPr>
          <w:rFonts w:ascii="Times New Roman" w:hAnsi="Times New Roman" w:cs="Times New Roman"/>
          <w:sz w:val="22"/>
          <w:szCs w:val="22"/>
        </w:rPr>
        <w:t>Aktualna (ważna w okresie obowiązywania umowy sprzedaży) Generalna Umowa Dystrybucyjna zawarta pomiędzy Wykonawcą a PGE Dystrybucja S</w:t>
      </w:r>
      <w:r w:rsidR="00A04F76" w:rsidRPr="00AA6959">
        <w:rPr>
          <w:rFonts w:ascii="Times New Roman" w:hAnsi="Times New Roman" w:cs="Times New Roman"/>
          <w:sz w:val="22"/>
          <w:szCs w:val="22"/>
        </w:rPr>
        <w:t>.</w:t>
      </w:r>
      <w:r w:rsidRPr="00AA6959">
        <w:rPr>
          <w:rFonts w:ascii="Times New Roman" w:hAnsi="Times New Roman" w:cs="Times New Roman"/>
          <w:sz w:val="22"/>
          <w:szCs w:val="22"/>
        </w:rPr>
        <w:t>A</w:t>
      </w:r>
      <w:r w:rsidR="0037384E" w:rsidRPr="00AA6959">
        <w:rPr>
          <w:rFonts w:ascii="Times New Roman" w:hAnsi="Times New Roman" w:cs="Times New Roman"/>
          <w:sz w:val="22"/>
          <w:szCs w:val="22"/>
        </w:rPr>
        <w:t>.</w:t>
      </w:r>
      <w:r w:rsidR="00A04F76" w:rsidRPr="00AA6959">
        <w:rPr>
          <w:rFonts w:ascii="Times New Roman" w:hAnsi="Times New Roman" w:cs="Times New Roman"/>
          <w:sz w:val="22"/>
          <w:szCs w:val="22"/>
        </w:rPr>
        <w:t xml:space="preserve"> </w:t>
      </w:r>
      <w:r w:rsidR="0037384E" w:rsidRPr="00AA6959">
        <w:rPr>
          <w:rFonts w:ascii="Times New Roman" w:hAnsi="Times New Roman" w:cs="Times New Roman"/>
          <w:sz w:val="22"/>
          <w:szCs w:val="22"/>
        </w:rPr>
        <w:t xml:space="preserve">Oświadczenie </w:t>
      </w:r>
      <w:r w:rsidR="009C2A12" w:rsidRPr="00AA6959">
        <w:rPr>
          <w:rFonts w:ascii="Times New Roman" w:hAnsi="Times New Roman" w:cs="Times New Roman"/>
          <w:sz w:val="22"/>
          <w:szCs w:val="22"/>
        </w:rPr>
        <w:t xml:space="preserve">                   </w:t>
      </w:r>
      <w:r w:rsidR="0037384E" w:rsidRPr="00AA6959">
        <w:rPr>
          <w:rFonts w:ascii="Times New Roman" w:hAnsi="Times New Roman" w:cs="Times New Roman"/>
          <w:sz w:val="22"/>
          <w:szCs w:val="22"/>
        </w:rPr>
        <w:t xml:space="preserve">o posiadaniu umowy zawartej pomiędzy Wykonawcą a OSD, stanowi załącznik </w:t>
      </w:r>
      <w:r w:rsidR="009C2A12" w:rsidRPr="00AA6959">
        <w:rPr>
          <w:rFonts w:ascii="Times New Roman" w:hAnsi="Times New Roman" w:cs="Times New Roman"/>
          <w:sz w:val="22"/>
          <w:szCs w:val="22"/>
        </w:rPr>
        <w:t xml:space="preserve">                               </w:t>
      </w:r>
      <w:r w:rsidR="0037384E" w:rsidRPr="00AA6959">
        <w:rPr>
          <w:rFonts w:ascii="Times New Roman" w:hAnsi="Times New Roman" w:cs="Times New Roman"/>
          <w:sz w:val="22"/>
          <w:szCs w:val="22"/>
        </w:rPr>
        <w:t>do niniejszej umowy.</w:t>
      </w:r>
    </w:p>
    <w:p w14:paraId="437C985F" w14:textId="77777777" w:rsidR="009A236E" w:rsidRPr="00AA6959" w:rsidRDefault="009A236E" w:rsidP="009A236E">
      <w:pPr>
        <w:keepNext/>
        <w:spacing w:before="360"/>
        <w:jc w:val="center"/>
        <w:rPr>
          <w:rFonts w:ascii="Times New Roman" w:hAnsi="Times New Roman" w:cs="Times New Roman"/>
          <w:b/>
          <w:sz w:val="22"/>
          <w:szCs w:val="22"/>
        </w:rPr>
      </w:pPr>
      <w:r w:rsidRPr="00AA6959">
        <w:rPr>
          <w:rFonts w:ascii="Times New Roman" w:hAnsi="Times New Roman" w:cs="Times New Roman"/>
          <w:b/>
          <w:sz w:val="22"/>
          <w:szCs w:val="22"/>
        </w:rPr>
        <w:t>§ 2</w:t>
      </w:r>
    </w:p>
    <w:p w14:paraId="1DEE3EC5" w14:textId="77777777" w:rsidR="009A236E" w:rsidRPr="00AA6959" w:rsidRDefault="009A236E" w:rsidP="009A236E">
      <w:pPr>
        <w:keepNext/>
        <w:spacing w:before="40" w:after="120"/>
        <w:jc w:val="center"/>
        <w:rPr>
          <w:rFonts w:ascii="Times New Roman" w:hAnsi="Times New Roman" w:cs="Times New Roman"/>
          <w:b/>
          <w:sz w:val="22"/>
          <w:szCs w:val="22"/>
        </w:rPr>
      </w:pPr>
      <w:r w:rsidRPr="00AA6959">
        <w:rPr>
          <w:rFonts w:ascii="Times New Roman" w:hAnsi="Times New Roman" w:cs="Times New Roman"/>
          <w:b/>
          <w:sz w:val="22"/>
          <w:szCs w:val="22"/>
        </w:rPr>
        <w:t>Przedmiot umowy</w:t>
      </w:r>
    </w:p>
    <w:p w14:paraId="57EABF44" w14:textId="77777777" w:rsidR="007320B2" w:rsidRPr="00AA6959" w:rsidRDefault="007320B2" w:rsidP="007320B2">
      <w:pPr>
        <w:numPr>
          <w:ilvl w:val="0"/>
          <w:numId w:val="27"/>
        </w:numPr>
        <w:tabs>
          <w:tab w:val="clear" w:pos="360"/>
        </w:tabs>
        <w:overflowPunct w:val="0"/>
        <w:autoSpaceDE w:val="0"/>
        <w:spacing w:before="40" w:line="252" w:lineRule="auto"/>
        <w:ind w:left="426" w:hanging="426"/>
        <w:jc w:val="both"/>
        <w:textAlignment w:val="baseline"/>
        <w:rPr>
          <w:rFonts w:ascii="Times New Roman" w:hAnsi="Times New Roman" w:cs="Times New Roman"/>
          <w:sz w:val="22"/>
          <w:szCs w:val="22"/>
        </w:rPr>
      </w:pPr>
      <w:r w:rsidRPr="00AA6959">
        <w:rPr>
          <w:rFonts w:ascii="Times New Roman" w:hAnsi="Times New Roman" w:cs="Times New Roman"/>
          <w:sz w:val="22"/>
          <w:szCs w:val="22"/>
        </w:rPr>
        <w:t>Kompleksowa dostawa energii elektrycznej obejmująca sprzedaż oraz świadczenie usług dystrybucji energii elektrycznej odbywa się na warunkach określonych przepisami ustawy z dnia 10 kwietnia 1997 r. Prawo energetyczne</w:t>
      </w:r>
      <w:r w:rsidR="00A071A9" w:rsidRPr="00AA6959">
        <w:rPr>
          <w:rFonts w:ascii="Times New Roman" w:hAnsi="Times New Roman" w:cs="Times New Roman"/>
          <w:sz w:val="22"/>
          <w:szCs w:val="22"/>
        </w:rPr>
        <w:t xml:space="preserve">, </w:t>
      </w:r>
      <w:r w:rsidRPr="00AA6959">
        <w:rPr>
          <w:rFonts w:ascii="Times New Roman" w:hAnsi="Times New Roman" w:cs="Times New Roman"/>
          <w:sz w:val="22"/>
          <w:szCs w:val="22"/>
        </w:rPr>
        <w:t>przepisami Kodeksu cywilnego, zasadami określonymi w koncesji, postanowieniami niniejszej Umowy, a także zgodnie Taryfą Operatora Systemu Dystrybucyjnego</w:t>
      </w:r>
      <w:r w:rsidR="003074F6" w:rsidRPr="00AA6959">
        <w:rPr>
          <w:rFonts w:ascii="Times New Roman" w:hAnsi="Times New Roman" w:cs="Times New Roman"/>
          <w:sz w:val="22"/>
          <w:szCs w:val="22"/>
        </w:rPr>
        <w:t>,</w:t>
      </w:r>
      <w:r w:rsidRPr="00AA6959">
        <w:rPr>
          <w:rFonts w:ascii="Times New Roman" w:hAnsi="Times New Roman" w:cs="Times New Roman"/>
          <w:sz w:val="22"/>
          <w:szCs w:val="22"/>
        </w:rPr>
        <w:t xml:space="preserve"> jak również ze złożoną przez Wykonawcę ofertą.</w:t>
      </w:r>
    </w:p>
    <w:p w14:paraId="63B87A47" w14:textId="49AAB379" w:rsidR="00D60C1B" w:rsidRPr="00AA6959" w:rsidRDefault="00D60C1B" w:rsidP="007320B2">
      <w:pPr>
        <w:numPr>
          <w:ilvl w:val="0"/>
          <w:numId w:val="27"/>
        </w:numPr>
        <w:tabs>
          <w:tab w:val="clear" w:pos="360"/>
        </w:tabs>
        <w:overflowPunct w:val="0"/>
        <w:autoSpaceDE w:val="0"/>
        <w:spacing w:before="40" w:line="252" w:lineRule="auto"/>
        <w:ind w:left="426" w:hanging="426"/>
        <w:jc w:val="both"/>
        <w:textAlignment w:val="baseline"/>
        <w:rPr>
          <w:rFonts w:ascii="Times New Roman" w:hAnsi="Times New Roman" w:cs="Times New Roman"/>
          <w:sz w:val="22"/>
          <w:szCs w:val="22"/>
        </w:rPr>
      </w:pPr>
      <w:r w:rsidRPr="00AA6959">
        <w:rPr>
          <w:rFonts w:ascii="Times New Roman" w:hAnsi="Times New Roman" w:cs="Times New Roman"/>
          <w:sz w:val="22"/>
          <w:szCs w:val="22"/>
        </w:rPr>
        <w:t>Kompleksowa dostawa energii elektrycznej obejmująca sprzedaż oraz świadczenie usług dystrybucji energii elektrycznej odbywa się za pośrednictwem sieci dystrybucyjnej należącej do PGE Dystrybucja SA (zwanej dalej OSD), z którą Wykonaw</w:t>
      </w:r>
      <w:r w:rsidR="00DC2392" w:rsidRPr="00AA6959">
        <w:rPr>
          <w:rFonts w:ascii="Times New Roman" w:hAnsi="Times New Roman" w:cs="Times New Roman"/>
          <w:sz w:val="22"/>
          <w:szCs w:val="22"/>
        </w:rPr>
        <w:t>c</w:t>
      </w:r>
      <w:r w:rsidRPr="00AA6959">
        <w:rPr>
          <w:rFonts w:ascii="Times New Roman" w:hAnsi="Times New Roman" w:cs="Times New Roman"/>
          <w:sz w:val="22"/>
          <w:szCs w:val="22"/>
        </w:rPr>
        <w:t>a</w:t>
      </w:r>
      <w:r w:rsidR="00DC2392" w:rsidRPr="00AA6959">
        <w:rPr>
          <w:rFonts w:ascii="Times New Roman" w:hAnsi="Times New Roman" w:cs="Times New Roman"/>
          <w:sz w:val="22"/>
          <w:szCs w:val="22"/>
        </w:rPr>
        <w:t xml:space="preserve"> </w:t>
      </w:r>
      <w:r w:rsidRPr="00AA6959">
        <w:rPr>
          <w:rFonts w:ascii="Times New Roman" w:hAnsi="Times New Roman" w:cs="Times New Roman"/>
          <w:sz w:val="22"/>
          <w:szCs w:val="22"/>
        </w:rPr>
        <w:t>będzie miał podpisaną umowę o świadczenie takich usług najpóźniej w dniu podpisania umowy i co najmniej do 31.12.202</w:t>
      </w:r>
      <w:r w:rsidR="009152FF">
        <w:rPr>
          <w:rFonts w:ascii="Times New Roman" w:hAnsi="Times New Roman" w:cs="Times New Roman"/>
          <w:sz w:val="22"/>
          <w:szCs w:val="22"/>
        </w:rPr>
        <w:t>7</w:t>
      </w:r>
      <w:r w:rsidRPr="00AA6959">
        <w:rPr>
          <w:rFonts w:ascii="Times New Roman" w:hAnsi="Times New Roman" w:cs="Times New Roman"/>
          <w:sz w:val="22"/>
          <w:szCs w:val="22"/>
        </w:rPr>
        <w:t> r. i umożliwiającą rozpoczęcie sprzedaży energii elektrycznej.</w:t>
      </w:r>
    </w:p>
    <w:p w14:paraId="3737E92F" w14:textId="7C996EEE" w:rsidR="007320B2" w:rsidRPr="00AA6959" w:rsidRDefault="007320B2" w:rsidP="007320B2">
      <w:pPr>
        <w:numPr>
          <w:ilvl w:val="0"/>
          <w:numId w:val="27"/>
        </w:numPr>
        <w:tabs>
          <w:tab w:val="clear" w:pos="360"/>
        </w:tabs>
        <w:overflowPunct w:val="0"/>
        <w:autoSpaceDE w:val="0"/>
        <w:spacing w:before="40" w:line="252" w:lineRule="auto"/>
        <w:ind w:left="426" w:hanging="426"/>
        <w:jc w:val="both"/>
        <w:textAlignment w:val="baseline"/>
        <w:rPr>
          <w:rFonts w:ascii="Times New Roman" w:hAnsi="Times New Roman" w:cs="Times New Roman"/>
          <w:sz w:val="22"/>
          <w:szCs w:val="22"/>
        </w:rPr>
      </w:pPr>
      <w:r w:rsidRPr="00AA6959">
        <w:rPr>
          <w:rFonts w:ascii="Times New Roman" w:hAnsi="Times New Roman" w:cs="Times New Roman"/>
          <w:sz w:val="22"/>
          <w:szCs w:val="22"/>
        </w:rPr>
        <w:t xml:space="preserve">Wykonawca zobowiązuje się do sprzedaży energii elektrycznej i zapewnia jej przesył </w:t>
      </w:r>
      <w:r w:rsidR="009C2A12" w:rsidRPr="00AA6959">
        <w:rPr>
          <w:rFonts w:ascii="Times New Roman" w:hAnsi="Times New Roman" w:cs="Times New Roman"/>
          <w:sz w:val="22"/>
          <w:szCs w:val="22"/>
        </w:rPr>
        <w:t xml:space="preserve">                            </w:t>
      </w:r>
      <w:r w:rsidR="005B3EAF">
        <w:rPr>
          <w:rFonts w:ascii="Times New Roman" w:hAnsi="Times New Roman" w:cs="Times New Roman"/>
          <w:sz w:val="22"/>
          <w:szCs w:val="22"/>
        </w:rPr>
        <w:t xml:space="preserve">oraz </w:t>
      </w:r>
      <w:r w:rsidRPr="00AA6959">
        <w:rPr>
          <w:rFonts w:ascii="Times New Roman" w:hAnsi="Times New Roman" w:cs="Times New Roman"/>
          <w:sz w:val="22"/>
          <w:szCs w:val="22"/>
        </w:rPr>
        <w:t xml:space="preserve">dystrybucję według zapotrzebowania do miejsc wskazanych przez Zamawiającego w Załączniku nr </w:t>
      </w:r>
      <w:r w:rsidR="00612568" w:rsidRPr="00AA6959">
        <w:rPr>
          <w:rFonts w:ascii="Times New Roman" w:hAnsi="Times New Roman" w:cs="Times New Roman"/>
          <w:sz w:val="22"/>
          <w:szCs w:val="22"/>
        </w:rPr>
        <w:t>…………….</w:t>
      </w:r>
      <w:r w:rsidRPr="00AA6959">
        <w:rPr>
          <w:rFonts w:ascii="Times New Roman" w:hAnsi="Times New Roman" w:cs="Times New Roman"/>
          <w:sz w:val="22"/>
          <w:szCs w:val="22"/>
        </w:rPr>
        <w:t xml:space="preserve"> do umowy, będącym jej integralną częścią.</w:t>
      </w:r>
    </w:p>
    <w:p w14:paraId="76F97F6C" w14:textId="77777777" w:rsidR="007320B2" w:rsidRPr="00AA6959" w:rsidRDefault="007320B2" w:rsidP="007320B2">
      <w:pPr>
        <w:numPr>
          <w:ilvl w:val="0"/>
          <w:numId w:val="27"/>
        </w:numPr>
        <w:tabs>
          <w:tab w:val="clear" w:pos="360"/>
        </w:tabs>
        <w:overflowPunct w:val="0"/>
        <w:autoSpaceDE w:val="0"/>
        <w:spacing w:before="40" w:line="252" w:lineRule="auto"/>
        <w:ind w:left="426" w:hanging="426"/>
        <w:jc w:val="both"/>
        <w:textAlignment w:val="baseline"/>
        <w:rPr>
          <w:rFonts w:ascii="Times New Roman" w:hAnsi="Times New Roman" w:cs="Times New Roman"/>
          <w:sz w:val="22"/>
          <w:szCs w:val="22"/>
        </w:rPr>
      </w:pPr>
      <w:r w:rsidRPr="00AA6959">
        <w:rPr>
          <w:rFonts w:ascii="Times New Roman" w:hAnsi="Times New Roman" w:cs="Times New Roman"/>
          <w:sz w:val="22"/>
          <w:szCs w:val="22"/>
        </w:rPr>
        <w:t>Wykonawca zobowiązuje się do sprzedaży energii elektrycznej z zachowaniem obowiązujących standardów jakościowych, określonych w Taryfie, Prawie energetycznym oraz aktach wykonawczych do tej ustawy.</w:t>
      </w:r>
    </w:p>
    <w:p w14:paraId="5C9A39C9" w14:textId="77777777" w:rsidR="007320B2" w:rsidRPr="00AA6959" w:rsidRDefault="007320B2" w:rsidP="007320B2">
      <w:pPr>
        <w:numPr>
          <w:ilvl w:val="0"/>
          <w:numId w:val="27"/>
        </w:numPr>
        <w:tabs>
          <w:tab w:val="clear" w:pos="360"/>
        </w:tabs>
        <w:overflowPunct w:val="0"/>
        <w:autoSpaceDE w:val="0"/>
        <w:spacing w:before="40" w:line="252" w:lineRule="auto"/>
        <w:ind w:left="426" w:hanging="426"/>
        <w:jc w:val="both"/>
        <w:textAlignment w:val="baseline"/>
        <w:rPr>
          <w:rFonts w:ascii="Times New Roman" w:hAnsi="Times New Roman" w:cs="Times New Roman"/>
          <w:sz w:val="22"/>
          <w:szCs w:val="22"/>
        </w:rPr>
      </w:pPr>
      <w:r w:rsidRPr="00AA6959">
        <w:rPr>
          <w:rFonts w:ascii="Times New Roman" w:hAnsi="Times New Roman" w:cs="Times New Roman"/>
          <w:sz w:val="22"/>
          <w:szCs w:val="22"/>
        </w:rPr>
        <w:t>Wykonawca zobowiązany jest do zgłoszenia OSD niniejszej Umowy celem przeprowadzenia procedury zmiany sprzedawcy. Czynności opisane w zdaniu pierwszym Wykonawca podejmie bez zbędnej zwłoki, w terminie umożliwiającym rozpoczęcie dostaw zgodnie</w:t>
      </w:r>
      <w:r w:rsidR="009E756C">
        <w:rPr>
          <w:rFonts w:ascii="Times New Roman" w:hAnsi="Times New Roman" w:cs="Times New Roman"/>
          <w:sz w:val="22"/>
          <w:szCs w:val="22"/>
        </w:rPr>
        <w:t xml:space="preserve"> </w:t>
      </w:r>
      <w:r w:rsidRPr="00AA6959">
        <w:rPr>
          <w:rFonts w:ascii="Times New Roman" w:hAnsi="Times New Roman" w:cs="Times New Roman"/>
          <w:sz w:val="22"/>
          <w:szCs w:val="22"/>
        </w:rPr>
        <w:t xml:space="preserve">z Umową. </w:t>
      </w:r>
    </w:p>
    <w:p w14:paraId="23A7AF0F" w14:textId="77777777" w:rsidR="007320B2" w:rsidRPr="00AA6959" w:rsidRDefault="007320B2" w:rsidP="007320B2">
      <w:pPr>
        <w:numPr>
          <w:ilvl w:val="0"/>
          <w:numId w:val="27"/>
        </w:numPr>
        <w:tabs>
          <w:tab w:val="clear" w:pos="360"/>
        </w:tabs>
        <w:overflowPunct w:val="0"/>
        <w:autoSpaceDE w:val="0"/>
        <w:spacing w:before="40" w:line="252" w:lineRule="auto"/>
        <w:ind w:left="426" w:hanging="426"/>
        <w:jc w:val="both"/>
        <w:textAlignment w:val="baseline"/>
        <w:rPr>
          <w:rFonts w:ascii="Times New Roman" w:hAnsi="Times New Roman" w:cs="Times New Roman"/>
          <w:sz w:val="22"/>
          <w:szCs w:val="22"/>
        </w:rPr>
      </w:pPr>
      <w:r w:rsidRPr="00AA6959">
        <w:rPr>
          <w:rFonts w:ascii="Times New Roman" w:hAnsi="Times New Roman" w:cs="Times New Roman"/>
          <w:sz w:val="22"/>
          <w:szCs w:val="22"/>
        </w:rPr>
        <w:t xml:space="preserve">Wykonawca zobowiązuje się do dokonania wszelkich czynności i uzgodnień z OSD niezbędnych do przeprowadzenia procedury zmiany sprzedawcy. W przypadku zaistnienia okoliczności </w:t>
      </w:r>
      <w:r w:rsidRPr="00AA6959">
        <w:rPr>
          <w:rFonts w:ascii="Times New Roman" w:hAnsi="Times New Roman" w:cs="Times New Roman"/>
          <w:sz w:val="22"/>
          <w:szCs w:val="22"/>
        </w:rPr>
        <w:lastRenderedPageBreak/>
        <w:t>uniemożliwiających lub opóźniających zmianę sprzedawcy, Wykonawca niezwłocznie poinformuje o tym fakcie Zamawiającego drogą elektroniczną na wskazany przez Zamawiającego adres e-mail.</w:t>
      </w:r>
    </w:p>
    <w:p w14:paraId="72F3A086" w14:textId="77777777" w:rsidR="007320B2" w:rsidRPr="00AA6959" w:rsidRDefault="007320B2" w:rsidP="007320B2">
      <w:pPr>
        <w:numPr>
          <w:ilvl w:val="0"/>
          <w:numId w:val="27"/>
        </w:numPr>
        <w:tabs>
          <w:tab w:val="clear" w:pos="360"/>
        </w:tabs>
        <w:overflowPunct w:val="0"/>
        <w:autoSpaceDE w:val="0"/>
        <w:spacing w:before="40" w:line="252" w:lineRule="auto"/>
        <w:ind w:left="426" w:hanging="426"/>
        <w:jc w:val="both"/>
        <w:textAlignment w:val="baseline"/>
        <w:rPr>
          <w:rFonts w:ascii="Times New Roman" w:hAnsi="Times New Roman" w:cs="Times New Roman"/>
          <w:sz w:val="22"/>
          <w:szCs w:val="22"/>
        </w:rPr>
      </w:pPr>
      <w:r w:rsidRPr="00AA6959">
        <w:rPr>
          <w:rFonts w:ascii="Times New Roman" w:hAnsi="Times New Roman" w:cs="Times New Roman"/>
          <w:sz w:val="22"/>
          <w:szCs w:val="22"/>
        </w:rPr>
        <w:t xml:space="preserve">Wykonawca zobowiązuje się zapewnić Zamawiającemu </w:t>
      </w:r>
      <w:r w:rsidR="00D60C1B" w:rsidRPr="00AA6959">
        <w:rPr>
          <w:rFonts w:ascii="Times New Roman" w:hAnsi="Times New Roman" w:cs="Times New Roman"/>
          <w:sz w:val="22"/>
          <w:szCs w:val="22"/>
        </w:rPr>
        <w:t xml:space="preserve">obowiązujące </w:t>
      </w:r>
      <w:r w:rsidRPr="00AA6959">
        <w:rPr>
          <w:rFonts w:ascii="Times New Roman" w:hAnsi="Times New Roman" w:cs="Times New Roman"/>
          <w:sz w:val="22"/>
          <w:szCs w:val="22"/>
        </w:rPr>
        <w:t>standardy jakości obsługi Zamawiającego w zakresie świadczenia usług przesyłania i dystrybucji</w:t>
      </w:r>
      <w:r w:rsidR="001116BD" w:rsidRPr="00AA6959">
        <w:rPr>
          <w:rFonts w:ascii="Times New Roman" w:hAnsi="Times New Roman" w:cs="Times New Roman"/>
          <w:sz w:val="22"/>
          <w:szCs w:val="22"/>
        </w:rPr>
        <w:t xml:space="preserve"> energii elektrycznej</w:t>
      </w:r>
      <w:r w:rsidR="00D60C1B" w:rsidRPr="00AA6959">
        <w:rPr>
          <w:rFonts w:ascii="Times New Roman" w:hAnsi="Times New Roman" w:cs="Times New Roman"/>
          <w:sz w:val="22"/>
          <w:szCs w:val="22"/>
        </w:rPr>
        <w:t>.</w:t>
      </w:r>
    </w:p>
    <w:p w14:paraId="076218DD" w14:textId="6C5CC144" w:rsidR="007320B2" w:rsidRPr="00AA6959" w:rsidRDefault="007320B2" w:rsidP="007320B2">
      <w:pPr>
        <w:numPr>
          <w:ilvl w:val="0"/>
          <w:numId w:val="27"/>
        </w:numPr>
        <w:tabs>
          <w:tab w:val="clear" w:pos="360"/>
        </w:tabs>
        <w:overflowPunct w:val="0"/>
        <w:autoSpaceDE w:val="0"/>
        <w:spacing w:before="40" w:line="252" w:lineRule="auto"/>
        <w:ind w:left="426" w:hanging="426"/>
        <w:jc w:val="both"/>
        <w:textAlignment w:val="baseline"/>
        <w:rPr>
          <w:rFonts w:ascii="Times New Roman" w:hAnsi="Times New Roman" w:cs="Times New Roman"/>
          <w:sz w:val="22"/>
          <w:szCs w:val="22"/>
        </w:rPr>
      </w:pPr>
      <w:r w:rsidRPr="00AA6959">
        <w:rPr>
          <w:rFonts w:ascii="Times New Roman" w:hAnsi="Times New Roman" w:cs="Times New Roman"/>
          <w:sz w:val="22"/>
          <w:szCs w:val="22"/>
        </w:rPr>
        <w:t>W przypadku niedotrzymania jakościowych standardów obsługi, Zamawiającemu na jego pisemny wniosek, przysługuje prawo bonifikaty według stawek określonych w § 44 Rozporządzenia Ministra Klimatu i Środowiska z dnia 29 listopada 2022 r. w sprawie sposobu kształtowania i kalkulacji taryf oraz sposobu rozliczeń w obrocie energią elektryczną lub w każdym później wydanym akcie prawnym określającym te stawki.</w:t>
      </w:r>
    </w:p>
    <w:p w14:paraId="59608437" w14:textId="77777777" w:rsidR="007320B2" w:rsidRPr="00AA6959" w:rsidRDefault="007320B2" w:rsidP="007320B2">
      <w:pPr>
        <w:numPr>
          <w:ilvl w:val="0"/>
          <w:numId w:val="27"/>
        </w:numPr>
        <w:tabs>
          <w:tab w:val="clear" w:pos="360"/>
        </w:tabs>
        <w:overflowPunct w:val="0"/>
        <w:autoSpaceDE w:val="0"/>
        <w:spacing w:before="40" w:line="252" w:lineRule="auto"/>
        <w:ind w:left="426" w:hanging="426"/>
        <w:jc w:val="both"/>
        <w:textAlignment w:val="baseline"/>
        <w:rPr>
          <w:rFonts w:ascii="Times New Roman" w:hAnsi="Times New Roman" w:cs="Times New Roman"/>
          <w:sz w:val="22"/>
          <w:szCs w:val="22"/>
        </w:rPr>
      </w:pPr>
      <w:r w:rsidRPr="00AA6959">
        <w:rPr>
          <w:rFonts w:ascii="Times New Roman" w:hAnsi="Times New Roman" w:cs="Times New Roman"/>
          <w:sz w:val="22"/>
          <w:szCs w:val="22"/>
        </w:rPr>
        <w:t>Wykonawca i Zamawiający zobowiązują się do podpisania (o ile będzie to niezbędne) odrębnego dokumentu (w odniesieniu do poszczególnych PPE) regulującego sposób rozliczenia ilości energii elektrycznej wprowadzonej do sieci OSD wobec ilości energii elektrycznej pobranej z tej sieci w</w:t>
      </w:r>
      <w:r w:rsidR="00D60C1B" w:rsidRPr="00AA6959">
        <w:rPr>
          <w:rFonts w:ascii="Times New Roman" w:hAnsi="Times New Roman" w:cs="Times New Roman"/>
          <w:sz w:val="22"/>
          <w:szCs w:val="22"/>
        </w:rPr>
        <w:t> </w:t>
      </w:r>
      <w:r w:rsidRPr="00AA6959">
        <w:rPr>
          <w:rFonts w:ascii="Times New Roman" w:hAnsi="Times New Roman" w:cs="Times New Roman"/>
          <w:sz w:val="22"/>
          <w:szCs w:val="22"/>
        </w:rPr>
        <w:t>celu jej zużycia na potrzeby własne przez Prosumenta wytwarzającego energię elektryczną w</w:t>
      </w:r>
      <w:r w:rsidR="00D60C1B" w:rsidRPr="00AA6959">
        <w:rPr>
          <w:rFonts w:ascii="Times New Roman" w:hAnsi="Times New Roman" w:cs="Times New Roman"/>
          <w:sz w:val="22"/>
          <w:szCs w:val="22"/>
        </w:rPr>
        <w:t> </w:t>
      </w:r>
      <w:r w:rsidRPr="00AA6959">
        <w:rPr>
          <w:rFonts w:ascii="Times New Roman" w:hAnsi="Times New Roman" w:cs="Times New Roman"/>
          <w:sz w:val="22"/>
          <w:szCs w:val="22"/>
        </w:rPr>
        <w:t xml:space="preserve">mikroinstalacji (dotyczy </w:t>
      </w:r>
      <w:r w:rsidR="00DC2392" w:rsidRPr="00AA6959">
        <w:rPr>
          <w:rFonts w:ascii="Times New Roman" w:hAnsi="Times New Roman" w:cs="Times New Roman"/>
          <w:sz w:val="22"/>
          <w:szCs w:val="22"/>
        </w:rPr>
        <w:t>obiektów,</w:t>
      </w:r>
      <w:r w:rsidRPr="00AA6959">
        <w:rPr>
          <w:rFonts w:ascii="Times New Roman" w:hAnsi="Times New Roman" w:cs="Times New Roman"/>
          <w:sz w:val="22"/>
          <w:szCs w:val="22"/>
        </w:rPr>
        <w:t xml:space="preserve"> w których już istnieje lub powstanie mikroinstalacja).</w:t>
      </w:r>
    </w:p>
    <w:p w14:paraId="66BD1914" w14:textId="77777777" w:rsidR="00D75AE6" w:rsidRPr="00AA6959" w:rsidRDefault="00D75AE6" w:rsidP="00F86C13">
      <w:pPr>
        <w:keepNext/>
        <w:spacing w:before="360"/>
        <w:jc w:val="center"/>
        <w:rPr>
          <w:rFonts w:ascii="Times New Roman" w:hAnsi="Times New Roman" w:cs="Times New Roman"/>
          <w:b/>
          <w:sz w:val="22"/>
          <w:szCs w:val="22"/>
        </w:rPr>
      </w:pPr>
      <w:r w:rsidRPr="00AA6959">
        <w:rPr>
          <w:rFonts w:ascii="Times New Roman" w:hAnsi="Times New Roman" w:cs="Times New Roman"/>
          <w:b/>
          <w:sz w:val="22"/>
          <w:szCs w:val="22"/>
        </w:rPr>
        <w:t>§ </w:t>
      </w:r>
      <w:r w:rsidR="005F1F70" w:rsidRPr="00AA6959">
        <w:rPr>
          <w:rFonts w:ascii="Times New Roman" w:hAnsi="Times New Roman" w:cs="Times New Roman"/>
          <w:b/>
          <w:sz w:val="22"/>
          <w:szCs w:val="22"/>
        </w:rPr>
        <w:t>3</w:t>
      </w:r>
    </w:p>
    <w:p w14:paraId="7F781211" w14:textId="77777777" w:rsidR="00D75AE6" w:rsidRPr="00AA6959" w:rsidRDefault="00D75AE6" w:rsidP="00F86C13">
      <w:pPr>
        <w:keepNext/>
        <w:spacing w:before="40" w:after="120"/>
        <w:jc w:val="center"/>
        <w:rPr>
          <w:rFonts w:ascii="Times New Roman" w:hAnsi="Times New Roman" w:cs="Times New Roman"/>
          <w:b/>
          <w:sz w:val="22"/>
          <w:szCs w:val="22"/>
        </w:rPr>
      </w:pPr>
      <w:r w:rsidRPr="00AA6959">
        <w:rPr>
          <w:rFonts w:ascii="Times New Roman" w:hAnsi="Times New Roman" w:cs="Times New Roman"/>
          <w:b/>
          <w:sz w:val="22"/>
          <w:szCs w:val="22"/>
        </w:rPr>
        <w:t>Zobowiązania Stron</w:t>
      </w:r>
    </w:p>
    <w:p w14:paraId="3C5A1568" w14:textId="6041FC93" w:rsidR="008139C8" w:rsidRPr="00AA6959" w:rsidRDefault="008139C8" w:rsidP="008139C8">
      <w:pPr>
        <w:numPr>
          <w:ilvl w:val="0"/>
          <w:numId w:val="14"/>
        </w:numPr>
        <w:tabs>
          <w:tab w:val="clear" w:pos="284"/>
        </w:tabs>
        <w:overflowPunct w:val="0"/>
        <w:autoSpaceDE w:val="0"/>
        <w:spacing w:before="20" w:line="252" w:lineRule="auto"/>
        <w:ind w:left="426" w:hanging="426"/>
        <w:jc w:val="both"/>
        <w:textAlignment w:val="baseline"/>
        <w:rPr>
          <w:rFonts w:ascii="Times New Roman" w:hAnsi="Times New Roman" w:cs="Times New Roman"/>
          <w:sz w:val="22"/>
          <w:szCs w:val="22"/>
        </w:rPr>
      </w:pPr>
      <w:r w:rsidRPr="00AA6959">
        <w:rPr>
          <w:rFonts w:ascii="Times New Roman" w:hAnsi="Times New Roman" w:cs="Times New Roman"/>
          <w:b/>
          <w:sz w:val="22"/>
          <w:szCs w:val="22"/>
        </w:rPr>
        <w:t>Wykonawca</w:t>
      </w:r>
      <w:r w:rsidRPr="00AA6959">
        <w:rPr>
          <w:rFonts w:ascii="Times New Roman" w:hAnsi="Times New Roman" w:cs="Times New Roman"/>
          <w:sz w:val="22"/>
          <w:szCs w:val="22"/>
        </w:rPr>
        <w:t xml:space="preserve"> zobowiązuje się do sprzedaży energii elektrycznej do obiektów </w:t>
      </w:r>
      <w:r w:rsidRPr="00AA6959">
        <w:rPr>
          <w:rFonts w:ascii="Times New Roman" w:hAnsi="Times New Roman" w:cs="Times New Roman"/>
          <w:b/>
          <w:sz w:val="22"/>
          <w:szCs w:val="22"/>
        </w:rPr>
        <w:t>Zamawiającego</w:t>
      </w:r>
      <w:r w:rsidRPr="00AA6959">
        <w:rPr>
          <w:rFonts w:ascii="Times New Roman" w:hAnsi="Times New Roman" w:cs="Times New Roman"/>
          <w:sz w:val="22"/>
          <w:szCs w:val="22"/>
        </w:rPr>
        <w:t xml:space="preserve">  w okresie </w:t>
      </w:r>
      <w:r w:rsidR="00053533" w:rsidRPr="00AA6959">
        <w:rPr>
          <w:rFonts w:ascii="Times New Roman" w:hAnsi="Times New Roman" w:cs="Times New Roman"/>
          <w:b/>
          <w:bCs/>
          <w:sz w:val="22"/>
          <w:szCs w:val="22"/>
        </w:rPr>
        <w:t>12</w:t>
      </w:r>
      <w:r w:rsidR="00420693" w:rsidRPr="00AA6959">
        <w:rPr>
          <w:rFonts w:ascii="Times New Roman" w:hAnsi="Times New Roman" w:cs="Times New Roman"/>
          <w:b/>
          <w:bCs/>
          <w:sz w:val="22"/>
          <w:szCs w:val="22"/>
        </w:rPr>
        <w:t> </w:t>
      </w:r>
      <w:r w:rsidR="00E831A7" w:rsidRPr="00AA6959">
        <w:rPr>
          <w:rFonts w:ascii="Times New Roman" w:hAnsi="Times New Roman" w:cs="Times New Roman"/>
          <w:b/>
          <w:bCs/>
          <w:sz w:val="22"/>
          <w:szCs w:val="22"/>
        </w:rPr>
        <w:t>miesięcy</w:t>
      </w:r>
      <w:r w:rsidR="00E831A7" w:rsidRPr="00AA6959">
        <w:rPr>
          <w:rFonts w:ascii="Times New Roman" w:hAnsi="Times New Roman" w:cs="Times New Roman"/>
          <w:sz w:val="22"/>
          <w:szCs w:val="22"/>
        </w:rPr>
        <w:t xml:space="preserve"> </w:t>
      </w:r>
      <w:r w:rsidRPr="00AA6959">
        <w:rPr>
          <w:rFonts w:ascii="Times New Roman" w:hAnsi="Times New Roman" w:cs="Times New Roman"/>
          <w:b/>
          <w:sz w:val="22"/>
          <w:szCs w:val="22"/>
        </w:rPr>
        <w:t>od</w:t>
      </w:r>
      <w:r w:rsidR="00076883" w:rsidRPr="00AA6959">
        <w:rPr>
          <w:rFonts w:ascii="Times New Roman" w:hAnsi="Times New Roman" w:cs="Times New Roman"/>
          <w:b/>
          <w:sz w:val="22"/>
          <w:szCs w:val="22"/>
        </w:rPr>
        <w:t xml:space="preserve"> </w:t>
      </w:r>
      <w:r w:rsidRPr="00AA6959">
        <w:rPr>
          <w:rFonts w:ascii="Times New Roman" w:hAnsi="Times New Roman" w:cs="Times New Roman"/>
          <w:b/>
          <w:sz w:val="22"/>
          <w:szCs w:val="22"/>
        </w:rPr>
        <w:t>01.0</w:t>
      </w:r>
      <w:r w:rsidR="009510C1" w:rsidRPr="00AA6959">
        <w:rPr>
          <w:rFonts w:ascii="Times New Roman" w:hAnsi="Times New Roman" w:cs="Times New Roman"/>
          <w:b/>
          <w:sz w:val="22"/>
          <w:szCs w:val="22"/>
        </w:rPr>
        <w:t>1</w:t>
      </w:r>
      <w:r w:rsidRPr="00AA6959">
        <w:rPr>
          <w:rFonts w:ascii="Times New Roman" w:hAnsi="Times New Roman" w:cs="Times New Roman"/>
          <w:b/>
          <w:sz w:val="22"/>
          <w:szCs w:val="22"/>
        </w:rPr>
        <w:t>.202</w:t>
      </w:r>
      <w:r w:rsidR="00812C47">
        <w:rPr>
          <w:rFonts w:ascii="Times New Roman" w:hAnsi="Times New Roman" w:cs="Times New Roman"/>
          <w:b/>
          <w:sz w:val="22"/>
          <w:szCs w:val="22"/>
        </w:rPr>
        <w:t>7</w:t>
      </w:r>
      <w:r w:rsidR="00076883" w:rsidRPr="00AA6959">
        <w:rPr>
          <w:rFonts w:ascii="Times New Roman" w:hAnsi="Times New Roman" w:cs="Times New Roman"/>
          <w:b/>
          <w:sz w:val="22"/>
          <w:szCs w:val="22"/>
        </w:rPr>
        <w:t> </w:t>
      </w:r>
      <w:r w:rsidRPr="00AA6959">
        <w:rPr>
          <w:rFonts w:ascii="Times New Roman" w:hAnsi="Times New Roman" w:cs="Times New Roman"/>
          <w:b/>
          <w:sz w:val="22"/>
          <w:szCs w:val="22"/>
        </w:rPr>
        <w:t>r. do 31.12.202</w:t>
      </w:r>
      <w:r w:rsidR="00812C47">
        <w:rPr>
          <w:rFonts w:ascii="Times New Roman" w:hAnsi="Times New Roman" w:cs="Times New Roman"/>
          <w:b/>
          <w:sz w:val="22"/>
          <w:szCs w:val="22"/>
        </w:rPr>
        <w:t>7</w:t>
      </w:r>
      <w:r w:rsidR="00076883" w:rsidRPr="00AA6959">
        <w:rPr>
          <w:rFonts w:ascii="Times New Roman" w:hAnsi="Times New Roman" w:cs="Times New Roman"/>
          <w:b/>
          <w:sz w:val="22"/>
          <w:szCs w:val="22"/>
        </w:rPr>
        <w:t> </w:t>
      </w:r>
      <w:r w:rsidRPr="00AA6959">
        <w:rPr>
          <w:rFonts w:ascii="Times New Roman" w:hAnsi="Times New Roman" w:cs="Times New Roman"/>
          <w:b/>
          <w:sz w:val="22"/>
          <w:szCs w:val="22"/>
        </w:rPr>
        <w:t>r.</w:t>
      </w:r>
      <w:r w:rsidR="005F1F70" w:rsidRPr="00AA6959">
        <w:rPr>
          <w:rFonts w:ascii="Times New Roman" w:hAnsi="Times New Roman" w:cs="Times New Roman"/>
          <w:bCs/>
          <w:sz w:val="22"/>
          <w:szCs w:val="22"/>
        </w:rPr>
        <w:t xml:space="preserve"> i zapewnia jej dystrybucję według zapotrzebowania do miejsc wskazanych przez Zamawiającego</w:t>
      </w:r>
      <w:r w:rsidR="00612568" w:rsidRPr="00AA6959">
        <w:rPr>
          <w:rFonts w:ascii="Times New Roman" w:hAnsi="Times New Roman" w:cs="Times New Roman"/>
          <w:bCs/>
          <w:sz w:val="22"/>
          <w:szCs w:val="22"/>
        </w:rPr>
        <w:t>.</w:t>
      </w:r>
    </w:p>
    <w:p w14:paraId="66F3FABD" w14:textId="77777777" w:rsidR="008139C8" w:rsidRPr="00AA6959" w:rsidRDefault="008139C8" w:rsidP="008139C8">
      <w:pPr>
        <w:numPr>
          <w:ilvl w:val="0"/>
          <w:numId w:val="14"/>
        </w:numPr>
        <w:tabs>
          <w:tab w:val="clear" w:pos="284"/>
        </w:tabs>
        <w:overflowPunct w:val="0"/>
        <w:autoSpaceDE w:val="0"/>
        <w:spacing w:before="20" w:line="252" w:lineRule="auto"/>
        <w:ind w:left="426" w:hanging="426"/>
        <w:jc w:val="both"/>
        <w:textAlignment w:val="baseline"/>
        <w:rPr>
          <w:rFonts w:ascii="Times New Roman" w:hAnsi="Times New Roman" w:cs="Times New Roman"/>
          <w:sz w:val="22"/>
          <w:szCs w:val="22"/>
        </w:rPr>
      </w:pPr>
      <w:r w:rsidRPr="00AA6959">
        <w:rPr>
          <w:rFonts w:ascii="Times New Roman" w:hAnsi="Times New Roman" w:cs="Times New Roman"/>
          <w:b/>
          <w:sz w:val="22"/>
          <w:szCs w:val="22"/>
        </w:rPr>
        <w:t>Wykonawca</w:t>
      </w:r>
      <w:r w:rsidRPr="00AA6959">
        <w:rPr>
          <w:rFonts w:ascii="Times New Roman" w:hAnsi="Times New Roman" w:cs="Times New Roman"/>
          <w:sz w:val="22"/>
          <w:szCs w:val="22"/>
        </w:rPr>
        <w:t xml:space="preserve"> zobowiązuje się do:</w:t>
      </w:r>
    </w:p>
    <w:p w14:paraId="38E71B33" w14:textId="77777777" w:rsidR="008139C8" w:rsidRPr="00AA6959" w:rsidRDefault="00076883" w:rsidP="008139C8">
      <w:pPr>
        <w:numPr>
          <w:ilvl w:val="0"/>
          <w:numId w:val="7"/>
        </w:numPr>
        <w:overflowPunct w:val="0"/>
        <w:autoSpaceDE w:val="0"/>
        <w:spacing w:before="20" w:line="252" w:lineRule="auto"/>
        <w:ind w:left="992" w:hanging="425"/>
        <w:jc w:val="both"/>
        <w:textAlignment w:val="baseline"/>
        <w:rPr>
          <w:rFonts w:ascii="Times New Roman" w:hAnsi="Times New Roman" w:cs="Times New Roman"/>
          <w:sz w:val="22"/>
          <w:szCs w:val="22"/>
        </w:rPr>
      </w:pPr>
      <w:r w:rsidRPr="00AA6959">
        <w:rPr>
          <w:rFonts w:ascii="Times New Roman" w:hAnsi="Times New Roman" w:cs="Times New Roman"/>
          <w:sz w:val="22"/>
          <w:szCs w:val="22"/>
        </w:rPr>
        <w:t>sprzedaży energii elektrycznej z zachowaniem obowiązujących standardów jakościowych, określonych w Taryfie, Prawie energetycznym oraz aktach wykonawczych do tej ustawy</w:t>
      </w:r>
      <w:r w:rsidR="008139C8" w:rsidRPr="00AA6959">
        <w:rPr>
          <w:rFonts w:ascii="Times New Roman" w:hAnsi="Times New Roman" w:cs="Times New Roman"/>
          <w:sz w:val="22"/>
          <w:szCs w:val="22"/>
        </w:rPr>
        <w:t>,</w:t>
      </w:r>
    </w:p>
    <w:p w14:paraId="150B34A5" w14:textId="77777777" w:rsidR="008139C8" w:rsidRPr="00AA6959" w:rsidRDefault="008139C8" w:rsidP="008139C8">
      <w:pPr>
        <w:numPr>
          <w:ilvl w:val="0"/>
          <w:numId w:val="7"/>
        </w:numPr>
        <w:overflowPunct w:val="0"/>
        <w:autoSpaceDE w:val="0"/>
        <w:spacing w:before="20" w:line="252" w:lineRule="auto"/>
        <w:ind w:left="992" w:hanging="425"/>
        <w:jc w:val="both"/>
        <w:textAlignment w:val="baseline"/>
        <w:rPr>
          <w:rFonts w:ascii="Times New Roman" w:hAnsi="Times New Roman" w:cs="Times New Roman"/>
          <w:sz w:val="22"/>
          <w:szCs w:val="22"/>
        </w:rPr>
      </w:pPr>
      <w:r w:rsidRPr="00AA6959">
        <w:rPr>
          <w:rFonts w:ascii="Times New Roman" w:hAnsi="Times New Roman" w:cs="Times New Roman"/>
          <w:sz w:val="22"/>
          <w:szCs w:val="22"/>
        </w:rPr>
        <w:t>prowadzenia ewidencji wpłat należności zapewniającą poprawność rozliczeń,</w:t>
      </w:r>
    </w:p>
    <w:p w14:paraId="69EF4B7F" w14:textId="77777777" w:rsidR="00712D7C" w:rsidRPr="00AA6959" w:rsidRDefault="008139C8" w:rsidP="00712D7C">
      <w:pPr>
        <w:numPr>
          <w:ilvl w:val="0"/>
          <w:numId w:val="7"/>
        </w:numPr>
        <w:overflowPunct w:val="0"/>
        <w:autoSpaceDE w:val="0"/>
        <w:spacing w:before="20" w:line="252" w:lineRule="auto"/>
        <w:ind w:left="992" w:hanging="425"/>
        <w:jc w:val="both"/>
        <w:textAlignment w:val="baseline"/>
        <w:rPr>
          <w:rFonts w:ascii="Times New Roman" w:hAnsi="Times New Roman" w:cs="Times New Roman"/>
          <w:sz w:val="22"/>
          <w:szCs w:val="22"/>
        </w:rPr>
      </w:pPr>
      <w:r w:rsidRPr="00AA6959">
        <w:rPr>
          <w:rFonts w:ascii="Times New Roman" w:hAnsi="Times New Roman" w:cs="Times New Roman"/>
          <w:sz w:val="22"/>
          <w:szCs w:val="22"/>
        </w:rPr>
        <w:t xml:space="preserve">niezwłocznego dokonania skutecznego zgłoszenia niniejszej umowy do OSD </w:t>
      </w:r>
      <w:r w:rsidR="000B75CF" w:rsidRPr="00AA6959">
        <w:rPr>
          <w:rFonts w:ascii="Times New Roman" w:hAnsi="Times New Roman" w:cs="Times New Roman"/>
          <w:sz w:val="22"/>
          <w:szCs w:val="22"/>
        </w:rPr>
        <w:t xml:space="preserve">                                  </w:t>
      </w:r>
      <w:r w:rsidR="00712D7C" w:rsidRPr="00AA6959">
        <w:rPr>
          <w:rFonts w:ascii="Times New Roman" w:hAnsi="Times New Roman" w:cs="Times New Roman"/>
          <w:sz w:val="22"/>
          <w:szCs w:val="22"/>
        </w:rPr>
        <w:t xml:space="preserve">w terminie umożliwiającym rozpoczęcie dostaw zgodnie z Umową, </w:t>
      </w:r>
      <w:r w:rsidRPr="00AA6959">
        <w:rPr>
          <w:rFonts w:ascii="Times New Roman" w:hAnsi="Times New Roman" w:cs="Times New Roman"/>
          <w:sz w:val="22"/>
          <w:szCs w:val="22"/>
        </w:rPr>
        <w:t>na podstawie załączonego pełnomocnictwa,</w:t>
      </w:r>
      <w:r w:rsidR="00712D7C" w:rsidRPr="00AA6959">
        <w:rPr>
          <w:rFonts w:ascii="Times New Roman" w:hAnsi="Times New Roman" w:cs="Times New Roman"/>
          <w:sz w:val="22"/>
          <w:szCs w:val="22"/>
        </w:rPr>
        <w:t xml:space="preserve"> lecz nie później niż </w:t>
      </w:r>
      <w:r w:rsidR="000B7778" w:rsidRPr="00AA6959">
        <w:rPr>
          <w:rFonts w:ascii="Times New Roman" w:hAnsi="Times New Roman" w:cs="Times New Roman"/>
          <w:sz w:val="22"/>
          <w:szCs w:val="22"/>
        </w:rPr>
        <w:t xml:space="preserve">7 dni </w:t>
      </w:r>
      <w:r w:rsidR="009A6037" w:rsidRPr="00AA6959">
        <w:rPr>
          <w:rFonts w:ascii="Times New Roman" w:hAnsi="Times New Roman" w:cs="Times New Roman"/>
          <w:sz w:val="22"/>
          <w:szCs w:val="22"/>
        </w:rPr>
        <w:t>po terminie zawarcia umowy.</w:t>
      </w:r>
    </w:p>
    <w:p w14:paraId="1C3031C3" w14:textId="77777777" w:rsidR="00712D7C" w:rsidRPr="00AA6959" w:rsidRDefault="00712D7C" w:rsidP="00712D7C">
      <w:pPr>
        <w:numPr>
          <w:ilvl w:val="0"/>
          <w:numId w:val="7"/>
        </w:numPr>
        <w:overflowPunct w:val="0"/>
        <w:autoSpaceDE w:val="0"/>
        <w:spacing w:before="20" w:line="252" w:lineRule="auto"/>
        <w:ind w:left="992" w:hanging="425"/>
        <w:jc w:val="both"/>
        <w:textAlignment w:val="baseline"/>
        <w:rPr>
          <w:rFonts w:ascii="Times New Roman" w:hAnsi="Times New Roman" w:cs="Times New Roman"/>
          <w:sz w:val="22"/>
          <w:szCs w:val="22"/>
        </w:rPr>
      </w:pPr>
      <w:r w:rsidRPr="00AA6959">
        <w:rPr>
          <w:rFonts w:ascii="Times New Roman" w:hAnsi="Times New Roman" w:cs="Times New Roman"/>
          <w:sz w:val="22"/>
          <w:szCs w:val="22"/>
        </w:rPr>
        <w:t>dokonania wszelkich czynności i uzgodnień z OSD niezbędnych do przeprowadzenia procedury zmiany sprzedawcy. W przypadku zaistnienia okoliczności uniemożliwiających lub opóźniających zmianę sprzedawcy, Wykonawca niezwłocznie poinformuje o tym fakcie Zamawiającego drogą elektroniczną na wskazany przez Zamawiającego adres e-mail.</w:t>
      </w:r>
    </w:p>
    <w:p w14:paraId="7FF1CB85" w14:textId="77777777" w:rsidR="008139C8" w:rsidRPr="00AA6959" w:rsidRDefault="008139C8" w:rsidP="008139C8">
      <w:pPr>
        <w:numPr>
          <w:ilvl w:val="0"/>
          <w:numId w:val="14"/>
        </w:numPr>
        <w:tabs>
          <w:tab w:val="clear" w:pos="284"/>
        </w:tabs>
        <w:overflowPunct w:val="0"/>
        <w:autoSpaceDE w:val="0"/>
        <w:spacing w:before="20" w:line="252" w:lineRule="auto"/>
        <w:ind w:left="426" w:hanging="426"/>
        <w:jc w:val="both"/>
        <w:textAlignment w:val="baseline"/>
        <w:rPr>
          <w:rFonts w:ascii="Times New Roman" w:hAnsi="Times New Roman" w:cs="Times New Roman"/>
          <w:sz w:val="22"/>
          <w:szCs w:val="22"/>
        </w:rPr>
      </w:pPr>
      <w:r w:rsidRPr="00AA6959">
        <w:rPr>
          <w:rFonts w:ascii="Times New Roman" w:hAnsi="Times New Roman" w:cs="Times New Roman"/>
          <w:b/>
          <w:sz w:val="22"/>
          <w:szCs w:val="22"/>
        </w:rPr>
        <w:t>Zamawiający</w:t>
      </w:r>
      <w:r w:rsidRPr="00AA6959">
        <w:rPr>
          <w:rFonts w:ascii="Times New Roman" w:hAnsi="Times New Roman" w:cs="Times New Roman"/>
          <w:sz w:val="22"/>
          <w:szCs w:val="22"/>
        </w:rPr>
        <w:t xml:space="preserve"> zobowiązuje się do:</w:t>
      </w:r>
    </w:p>
    <w:p w14:paraId="7A19AAAB" w14:textId="77777777" w:rsidR="008139C8" w:rsidRPr="00AA6959" w:rsidRDefault="008139C8" w:rsidP="008139C8">
      <w:pPr>
        <w:numPr>
          <w:ilvl w:val="0"/>
          <w:numId w:val="9"/>
        </w:numPr>
        <w:tabs>
          <w:tab w:val="clear" w:pos="785"/>
        </w:tabs>
        <w:overflowPunct w:val="0"/>
        <w:autoSpaceDE w:val="0"/>
        <w:spacing w:before="20" w:line="252" w:lineRule="auto"/>
        <w:ind w:left="993" w:hanging="426"/>
        <w:jc w:val="both"/>
        <w:textAlignment w:val="baseline"/>
        <w:rPr>
          <w:rFonts w:ascii="Times New Roman" w:hAnsi="Times New Roman" w:cs="Times New Roman"/>
          <w:sz w:val="22"/>
          <w:szCs w:val="22"/>
        </w:rPr>
      </w:pPr>
      <w:r w:rsidRPr="00AA6959">
        <w:rPr>
          <w:rFonts w:ascii="Times New Roman" w:hAnsi="Times New Roman" w:cs="Times New Roman"/>
          <w:sz w:val="22"/>
          <w:szCs w:val="22"/>
        </w:rPr>
        <w:t>pobierania energii zgodnie z obowiązującymi przepisami i warunkami Umowy,</w:t>
      </w:r>
    </w:p>
    <w:p w14:paraId="45B55DFA" w14:textId="77777777" w:rsidR="008139C8" w:rsidRPr="00AA6959" w:rsidRDefault="008139C8" w:rsidP="008139C8">
      <w:pPr>
        <w:numPr>
          <w:ilvl w:val="0"/>
          <w:numId w:val="9"/>
        </w:numPr>
        <w:tabs>
          <w:tab w:val="clear" w:pos="785"/>
        </w:tabs>
        <w:overflowPunct w:val="0"/>
        <w:autoSpaceDE w:val="0"/>
        <w:spacing w:before="20" w:line="252" w:lineRule="auto"/>
        <w:ind w:left="993" w:hanging="426"/>
        <w:jc w:val="both"/>
        <w:textAlignment w:val="baseline"/>
        <w:rPr>
          <w:rFonts w:ascii="Times New Roman" w:hAnsi="Times New Roman" w:cs="Times New Roman"/>
          <w:sz w:val="22"/>
          <w:szCs w:val="22"/>
        </w:rPr>
      </w:pPr>
      <w:r w:rsidRPr="00AA6959">
        <w:rPr>
          <w:rFonts w:ascii="Times New Roman" w:hAnsi="Times New Roman" w:cs="Times New Roman"/>
          <w:sz w:val="22"/>
          <w:szCs w:val="22"/>
        </w:rPr>
        <w:t>zabezpieczenia przed uszkodzeniem lub zniszczeniem urządzeń pomiarowych oraz plomb, w tym plomb legalizacyjnych na wszystkich elementach, a w szczególności plomb zabezpieczeń głównych i w układzie pomiarowo</w:t>
      </w:r>
      <w:r w:rsidRPr="00AA6959">
        <w:rPr>
          <w:rFonts w:ascii="Times New Roman" w:hAnsi="Times New Roman" w:cs="Times New Roman"/>
          <w:sz w:val="22"/>
          <w:szCs w:val="22"/>
        </w:rPr>
        <w:noBreakHyphen/>
        <w:t>rozliczeniowym,</w:t>
      </w:r>
    </w:p>
    <w:p w14:paraId="59E32366" w14:textId="77777777" w:rsidR="008139C8" w:rsidRPr="00AA6959" w:rsidRDefault="008139C8" w:rsidP="008139C8">
      <w:pPr>
        <w:numPr>
          <w:ilvl w:val="0"/>
          <w:numId w:val="9"/>
        </w:numPr>
        <w:tabs>
          <w:tab w:val="clear" w:pos="785"/>
        </w:tabs>
        <w:overflowPunct w:val="0"/>
        <w:autoSpaceDE w:val="0"/>
        <w:spacing w:before="20" w:line="252" w:lineRule="auto"/>
        <w:ind w:left="993" w:hanging="426"/>
        <w:jc w:val="both"/>
        <w:textAlignment w:val="baseline"/>
        <w:rPr>
          <w:rFonts w:ascii="Times New Roman" w:hAnsi="Times New Roman" w:cs="Times New Roman"/>
          <w:sz w:val="22"/>
          <w:szCs w:val="22"/>
        </w:rPr>
      </w:pPr>
      <w:r w:rsidRPr="00AA6959">
        <w:rPr>
          <w:rFonts w:ascii="Times New Roman" w:hAnsi="Times New Roman" w:cs="Times New Roman"/>
          <w:sz w:val="22"/>
          <w:szCs w:val="22"/>
        </w:rPr>
        <w:t>terminowego regulowania należności za energię elektryczną oraz innych należności związanych ze sprzedażą tej energii,</w:t>
      </w:r>
    </w:p>
    <w:p w14:paraId="79D1E940" w14:textId="77777777" w:rsidR="008139C8" w:rsidRPr="00AA6959" w:rsidRDefault="008139C8" w:rsidP="008139C8">
      <w:pPr>
        <w:numPr>
          <w:ilvl w:val="0"/>
          <w:numId w:val="9"/>
        </w:numPr>
        <w:tabs>
          <w:tab w:val="clear" w:pos="785"/>
        </w:tabs>
        <w:overflowPunct w:val="0"/>
        <w:autoSpaceDE w:val="0"/>
        <w:spacing w:before="20" w:line="252" w:lineRule="auto"/>
        <w:ind w:left="993" w:hanging="426"/>
        <w:jc w:val="both"/>
        <w:textAlignment w:val="baseline"/>
        <w:rPr>
          <w:rFonts w:ascii="Times New Roman" w:hAnsi="Times New Roman" w:cs="Times New Roman"/>
          <w:sz w:val="22"/>
          <w:szCs w:val="22"/>
        </w:rPr>
      </w:pPr>
      <w:r w:rsidRPr="00AA6959">
        <w:rPr>
          <w:rFonts w:ascii="Times New Roman" w:hAnsi="Times New Roman" w:cs="Times New Roman"/>
          <w:sz w:val="22"/>
          <w:szCs w:val="22"/>
        </w:rPr>
        <w:t xml:space="preserve">powiadamiania </w:t>
      </w:r>
      <w:r w:rsidRPr="00AA6959">
        <w:rPr>
          <w:rFonts w:ascii="Times New Roman" w:hAnsi="Times New Roman" w:cs="Times New Roman"/>
          <w:b/>
          <w:sz w:val="22"/>
          <w:szCs w:val="22"/>
        </w:rPr>
        <w:t>Wykonawcy</w:t>
      </w:r>
      <w:r w:rsidRPr="00AA6959">
        <w:rPr>
          <w:rFonts w:ascii="Times New Roman" w:hAnsi="Times New Roman" w:cs="Times New Roman"/>
          <w:sz w:val="22"/>
          <w:szCs w:val="22"/>
        </w:rPr>
        <w:t xml:space="preserve"> o zmianie planowanej wielkości zużycia energii elektrycznej w przypadku zmian w sposobie wykorzystywania urządzeń i instalacji elektrycznych w poszczególnych punktach poboru,</w:t>
      </w:r>
    </w:p>
    <w:p w14:paraId="04EE3D5B" w14:textId="77777777" w:rsidR="008139C8" w:rsidRPr="00AA6959" w:rsidRDefault="008139C8" w:rsidP="008139C8">
      <w:pPr>
        <w:numPr>
          <w:ilvl w:val="0"/>
          <w:numId w:val="9"/>
        </w:numPr>
        <w:tabs>
          <w:tab w:val="clear" w:pos="785"/>
        </w:tabs>
        <w:overflowPunct w:val="0"/>
        <w:autoSpaceDE w:val="0"/>
        <w:spacing w:before="20" w:line="252" w:lineRule="auto"/>
        <w:ind w:left="993" w:hanging="426"/>
        <w:jc w:val="both"/>
        <w:textAlignment w:val="baseline"/>
        <w:rPr>
          <w:rFonts w:ascii="Times New Roman" w:hAnsi="Times New Roman" w:cs="Times New Roman"/>
          <w:sz w:val="22"/>
          <w:szCs w:val="22"/>
        </w:rPr>
      </w:pPr>
      <w:r w:rsidRPr="00AA6959">
        <w:rPr>
          <w:rFonts w:ascii="Times New Roman" w:hAnsi="Times New Roman" w:cs="Times New Roman"/>
          <w:sz w:val="22"/>
          <w:szCs w:val="22"/>
        </w:rPr>
        <w:t xml:space="preserve">przekazywania </w:t>
      </w:r>
      <w:r w:rsidRPr="00AA6959">
        <w:rPr>
          <w:rFonts w:ascii="Times New Roman" w:hAnsi="Times New Roman" w:cs="Times New Roman"/>
          <w:b/>
          <w:sz w:val="22"/>
          <w:szCs w:val="22"/>
        </w:rPr>
        <w:t>Wykonawcy</w:t>
      </w:r>
      <w:r w:rsidRPr="00AA6959">
        <w:rPr>
          <w:rFonts w:ascii="Times New Roman" w:hAnsi="Times New Roman" w:cs="Times New Roman"/>
          <w:sz w:val="22"/>
          <w:szCs w:val="22"/>
        </w:rPr>
        <w:t xml:space="preserve"> istotnych informacji dotyczących realizacji Umowy, mających wpływ na realizację Umowy.</w:t>
      </w:r>
    </w:p>
    <w:p w14:paraId="42B47E56" w14:textId="77777777" w:rsidR="008139C8" w:rsidRPr="00AA6959" w:rsidRDefault="008139C8" w:rsidP="008139C8">
      <w:pPr>
        <w:numPr>
          <w:ilvl w:val="0"/>
          <w:numId w:val="14"/>
        </w:numPr>
        <w:tabs>
          <w:tab w:val="clear" w:pos="284"/>
        </w:tabs>
        <w:overflowPunct w:val="0"/>
        <w:autoSpaceDE w:val="0"/>
        <w:spacing w:before="20" w:line="252" w:lineRule="auto"/>
        <w:ind w:left="426" w:hanging="426"/>
        <w:jc w:val="both"/>
        <w:textAlignment w:val="baseline"/>
        <w:rPr>
          <w:rFonts w:ascii="Times New Roman" w:hAnsi="Times New Roman" w:cs="Times New Roman"/>
          <w:sz w:val="22"/>
          <w:szCs w:val="22"/>
        </w:rPr>
      </w:pPr>
      <w:r w:rsidRPr="00AA6959">
        <w:rPr>
          <w:rFonts w:ascii="Times New Roman" w:hAnsi="Times New Roman" w:cs="Times New Roman"/>
          <w:b/>
          <w:sz w:val="22"/>
          <w:szCs w:val="22"/>
        </w:rPr>
        <w:t>Strony</w:t>
      </w:r>
      <w:r w:rsidRPr="00AA6959">
        <w:rPr>
          <w:rFonts w:ascii="Times New Roman" w:hAnsi="Times New Roman" w:cs="Times New Roman"/>
          <w:sz w:val="22"/>
          <w:szCs w:val="22"/>
        </w:rPr>
        <w:t xml:space="preserve"> zobowiązują się do:</w:t>
      </w:r>
    </w:p>
    <w:p w14:paraId="215F7E83" w14:textId="77777777" w:rsidR="008139C8" w:rsidRPr="00AA6959" w:rsidRDefault="008139C8" w:rsidP="008139C8">
      <w:pPr>
        <w:numPr>
          <w:ilvl w:val="0"/>
          <w:numId w:val="8"/>
        </w:numPr>
        <w:tabs>
          <w:tab w:val="clear" w:pos="567"/>
        </w:tabs>
        <w:overflowPunct w:val="0"/>
        <w:autoSpaceDE w:val="0"/>
        <w:spacing w:before="20" w:line="252" w:lineRule="auto"/>
        <w:ind w:left="993" w:hanging="426"/>
        <w:jc w:val="both"/>
        <w:textAlignment w:val="baseline"/>
        <w:rPr>
          <w:rFonts w:ascii="Times New Roman" w:hAnsi="Times New Roman" w:cs="Times New Roman"/>
          <w:sz w:val="22"/>
          <w:szCs w:val="22"/>
        </w:rPr>
      </w:pPr>
      <w:r w:rsidRPr="00AA6959">
        <w:rPr>
          <w:rFonts w:ascii="Times New Roman" w:hAnsi="Times New Roman" w:cs="Times New Roman"/>
          <w:sz w:val="22"/>
          <w:szCs w:val="22"/>
        </w:rPr>
        <w:t>niezwłocznego wzajemnego informowania się o zauważonych wadach lub usterkach w układzie pomiarowo-rozliczeniowym oraz innych okolicznościach mających wpływ na rozliczenia za energię,</w:t>
      </w:r>
    </w:p>
    <w:p w14:paraId="67853630" w14:textId="77777777" w:rsidR="008139C8" w:rsidRPr="00AA6959" w:rsidRDefault="008139C8" w:rsidP="008139C8">
      <w:pPr>
        <w:numPr>
          <w:ilvl w:val="0"/>
          <w:numId w:val="14"/>
        </w:numPr>
        <w:tabs>
          <w:tab w:val="clear" w:pos="284"/>
        </w:tabs>
        <w:overflowPunct w:val="0"/>
        <w:autoSpaceDE w:val="0"/>
        <w:spacing w:before="20" w:line="252" w:lineRule="auto"/>
        <w:ind w:left="426" w:hanging="426"/>
        <w:jc w:val="both"/>
        <w:textAlignment w:val="baseline"/>
        <w:rPr>
          <w:rFonts w:ascii="Times New Roman" w:hAnsi="Times New Roman" w:cs="Times New Roman"/>
          <w:sz w:val="22"/>
          <w:szCs w:val="22"/>
        </w:rPr>
      </w:pPr>
      <w:r w:rsidRPr="00AA6959">
        <w:rPr>
          <w:rFonts w:ascii="Times New Roman" w:hAnsi="Times New Roman" w:cs="Times New Roman"/>
          <w:b/>
          <w:sz w:val="22"/>
          <w:szCs w:val="22"/>
        </w:rPr>
        <w:t>Strony</w:t>
      </w:r>
      <w:r w:rsidRPr="00AA6959">
        <w:rPr>
          <w:rFonts w:ascii="Times New Roman" w:hAnsi="Times New Roman" w:cs="Times New Roman"/>
          <w:sz w:val="22"/>
          <w:szCs w:val="22"/>
        </w:rPr>
        <w:t xml:space="preserve"> ustalają, że w przypadku wprowadzenia w trybie zgodnym z prawem ograniczeń w dostarczaniu i poborze energii, </w:t>
      </w:r>
      <w:r w:rsidRPr="00AA6959">
        <w:rPr>
          <w:rFonts w:ascii="Times New Roman" w:hAnsi="Times New Roman" w:cs="Times New Roman"/>
          <w:b/>
          <w:sz w:val="22"/>
          <w:szCs w:val="22"/>
        </w:rPr>
        <w:t>Zamawiający</w:t>
      </w:r>
      <w:r w:rsidRPr="00AA6959">
        <w:rPr>
          <w:rFonts w:ascii="Times New Roman" w:hAnsi="Times New Roman" w:cs="Times New Roman"/>
          <w:sz w:val="22"/>
          <w:szCs w:val="22"/>
        </w:rPr>
        <w:t xml:space="preserve"> jest obowiązany do dostosowania dobowego poboru energii do planu ograniczeń stosownie do komunikatów radiowych lub indywidualnego zawiadomienia. Za ewentualnie wynikłe z tego tytułu szkody </w:t>
      </w:r>
      <w:r w:rsidRPr="00AA6959">
        <w:rPr>
          <w:rFonts w:ascii="Times New Roman" w:hAnsi="Times New Roman" w:cs="Times New Roman"/>
          <w:b/>
          <w:sz w:val="22"/>
          <w:szCs w:val="22"/>
        </w:rPr>
        <w:t xml:space="preserve">Wykonawca </w:t>
      </w:r>
      <w:r w:rsidRPr="00AA6959">
        <w:rPr>
          <w:rFonts w:ascii="Times New Roman" w:hAnsi="Times New Roman" w:cs="Times New Roman"/>
          <w:sz w:val="22"/>
          <w:szCs w:val="22"/>
        </w:rPr>
        <w:t>nie ponosi odpowiedzialności.</w:t>
      </w:r>
    </w:p>
    <w:p w14:paraId="7C7CBE07" w14:textId="77777777" w:rsidR="00D75AE6" w:rsidRPr="00AA6959" w:rsidRDefault="00D75AE6" w:rsidP="00F86C13">
      <w:pPr>
        <w:keepNext/>
        <w:spacing w:before="360"/>
        <w:jc w:val="center"/>
        <w:rPr>
          <w:rFonts w:ascii="Times New Roman" w:hAnsi="Times New Roman" w:cs="Times New Roman"/>
          <w:b/>
          <w:sz w:val="22"/>
          <w:szCs w:val="22"/>
        </w:rPr>
      </w:pPr>
      <w:r w:rsidRPr="00AA6959">
        <w:rPr>
          <w:rFonts w:ascii="Times New Roman" w:hAnsi="Times New Roman" w:cs="Times New Roman"/>
          <w:b/>
          <w:sz w:val="22"/>
          <w:szCs w:val="22"/>
        </w:rPr>
        <w:lastRenderedPageBreak/>
        <w:t>§ </w:t>
      </w:r>
      <w:r w:rsidR="005A5CEE" w:rsidRPr="00AA6959">
        <w:rPr>
          <w:rFonts w:ascii="Times New Roman" w:hAnsi="Times New Roman" w:cs="Times New Roman"/>
          <w:b/>
          <w:sz w:val="22"/>
          <w:szCs w:val="22"/>
        </w:rPr>
        <w:t>4</w:t>
      </w:r>
    </w:p>
    <w:p w14:paraId="589316A4" w14:textId="77777777" w:rsidR="00D75AE6" w:rsidRPr="00AA6959" w:rsidRDefault="00D75AE6" w:rsidP="007A6763">
      <w:pPr>
        <w:keepNext/>
        <w:spacing w:before="40" w:after="120"/>
        <w:jc w:val="center"/>
        <w:rPr>
          <w:rFonts w:ascii="Times New Roman" w:hAnsi="Times New Roman" w:cs="Times New Roman"/>
          <w:b/>
          <w:sz w:val="22"/>
          <w:szCs w:val="22"/>
        </w:rPr>
      </w:pPr>
      <w:r w:rsidRPr="00AA6959">
        <w:rPr>
          <w:rFonts w:ascii="Times New Roman" w:hAnsi="Times New Roman" w:cs="Times New Roman"/>
          <w:b/>
          <w:sz w:val="22"/>
          <w:szCs w:val="22"/>
        </w:rPr>
        <w:t>Standardy jakościowe</w:t>
      </w:r>
    </w:p>
    <w:p w14:paraId="1DD87469" w14:textId="77777777" w:rsidR="007A6763" w:rsidRPr="00AA6959" w:rsidRDefault="007A6763" w:rsidP="007A6763">
      <w:pPr>
        <w:numPr>
          <w:ilvl w:val="0"/>
          <w:numId w:val="5"/>
        </w:numPr>
        <w:tabs>
          <w:tab w:val="clear" w:pos="360"/>
        </w:tabs>
        <w:overflowPunct w:val="0"/>
        <w:autoSpaceDE w:val="0"/>
        <w:spacing w:before="40" w:line="252" w:lineRule="auto"/>
        <w:ind w:left="425" w:hanging="425"/>
        <w:jc w:val="both"/>
        <w:textAlignment w:val="baseline"/>
        <w:rPr>
          <w:rFonts w:ascii="Times New Roman" w:hAnsi="Times New Roman" w:cs="Times New Roman"/>
          <w:sz w:val="22"/>
          <w:szCs w:val="22"/>
        </w:rPr>
      </w:pPr>
      <w:r w:rsidRPr="00AA6959">
        <w:rPr>
          <w:rFonts w:ascii="Times New Roman" w:hAnsi="Times New Roman" w:cs="Times New Roman"/>
          <w:b/>
          <w:sz w:val="22"/>
          <w:szCs w:val="22"/>
        </w:rPr>
        <w:t xml:space="preserve">Wykonawca </w:t>
      </w:r>
      <w:r w:rsidRPr="00AA6959">
        <w:rPr>
          <w:rFonts w:ascii="Times New Roman" w:hAnsi="Times New Roman" w:cs="Times New Roman"/>
          <w:sz w:val="22"/>
          <w:szCs w:val="22"/>
        </w:rPr>
        <w:t xml:space="preserve">zobowiązuje się zapewnić </w:t>
      </w:r>
      <w:r w:rsidRPr="00AA6959">
        <w:rPr>
          <w:rFonts w:ascii="Times New Roman" w:hAnsi="Times New Roman" w:cs="Times New Roman"/>
          <w:b/>
          <w:sz w:val="22"/>
          <w:szCs w:val="22"/>
        </w:rPr>
        <w:t>Zamawiającemu</w:t>
      </w:r>
      <w:r w:rsidRPr="00AA6959">
        <w:rPr>
          <w:rFonts w:ascii="Times New Roman" w:hAnsi="Times New Roman" w:cs="Times New Roman"/>
          <w:sz w:val="22"/>
          <w:szCs w:val="22"/>
        </w:rPr>
        <w:t xml:space="preserve"> standardy jakościowe obsługi zgodne z obowiązującymi przepisami ustawy - Prawo energetyczne.</w:t>
      </w:r>
    </w:p>
    <w:p w14:paraId="13F6AA07" w14:textId="77777777" w:rsidR="007A6763" w:rsidRPr="00AA6959" w:rsidRDefault="007A6763" w:rsidP="007A6763">
      <w:pPr>
        <w:numPr>
          <w:ilvl w:val="0"/>
          <w:numId w:val="5"/>
        </w:numPr>
        <w:tabs>
          <w:tab w:val="clear" w:pos="360"/>
        </w:tabs>
        <w:overflowPunct w:val="0"/>
        <w:autoSpaceDE w:val="0"/>
        <w:spacing w:before="40" w:line="252" w:lineRule="auto"/>
        <w:ind w:left="425" w:hanging="425"/>
        <w:jc w:val="both"/>
        <w:textAlignment w:val="baseline"/>
        <w:rPr>
          <w:rFonts w:ascii="Times New Roman" w:hAnsi="Times New Roman" w:cs="Times New Roman"/>
          <w:sz w:val="22"/>
          <w:szCs w:val="22"/>
        </w:rPr>
      </w:pPr>
      <w:r w:rsidRPr="00AA6959">
        <w:rPr>
          <w:rFonts w:ascii="Times New Roman" w:hAnsi="Times New Roman" w:cs="Times New Roman"/>
          <w:b/>
          <w:sz w:val="22"/>
          <w:szCs w:val="22"/>
        </w:rPr>
        <w:t>Wykonawca</w:t>
      </w:r>
      <w:r w:rsidRPr="00AA6959">
        <w:rPr>
          <w:rFonts w:ascii="Times New Roman" w:hAnsi="Times New Roman" w:cs="Times New Roman"/>
          <w:sz w:val="22"/>
          <w:szCs w:val="22"/>
        </w:rPr>
        <w:t xml:space="preserve"> nie ponosi odpowiedzialności za niedostarczenie energii elektrycznej </w:t>
      </w:r>
      <w:r w:rsidR="000B75CF" w:rsidRPr="00AA6959">
        <w:rPr>
          <w:rFonts w:ascii="Times New Roman" w:hAnsi="Times New Roman" w:cs="Times New Roman"/>
          <w:sz w:val="22"/>
          <w:szCs w:val="22"/>
        </w:rPr>
        <w:t xml:space="preserve">                                 </w:t>
      </w:r>
      <w:r w:rsidRPr="00AA6959">
        <w:rPr>
          <w:rFonts w:ascii="Times New Roman" w:hAnsi="Times New Roman" w:cs="Times New Roman"/>
          <w:sz w:val="22"/>
          <w:szCs w:val="22"/>
        </w:rPr>
        <w:t xml:space="preserve">do obiektów </w:t>
      </w:r>
      <w:r w:rsidRPr="00AA6959">
        <w:rPr>
          <w:rFonts w:ascii="Times New Roman" w:hAnsi="Times New Roman" w:cs="Times New Roman"/>
          <w:b/>
          <w:sz w:val="22"/>
          <w:szCs w:val="22"/>
        </w:rPr>
        <w:t>Zamawiającego</w:t>
      </w:r>
      <w:r w:rsidRPr="00AA6959">
        <w:rPr>
          <w:rFonts w:ascii="Times New Roman" w:hAnsi="Times New Roman" w:cs="Times New Roman"/>
          <w:sz w:val="22"/>
          <w:szCs w:val="22"/>
        </w:rPr>
        <w:t xml:space="preserve"> w przypadku klęsk żywiołowych, innych przypadków siły wyższej</w:t>
      </w:r>
      <w:r w:rsidR="001116BD" w:rsidRPr="00AA6959">
        <w:rPr>
          <w:rFonts w:ascii="Times New Roman" w:hAnsi="Times New Roman" w:cs="Times New Roman"/>
          <w:bCs/>
          <w:sz w:val="22"/>
          <w:szCs w:val="22"/>
        </w:rPr>
        <w:t>,</w:t>
      </w:r>
      <w:r w:rsidRPr="00AA6959">
        <w:rPr>
          <w:rFonts w:ascii="Times New Roman" w:hAnsi="Times New Roman" w:cs="Times New Roman"/>
          <w:bCs/>
          <w:sz w:val="22"/>
          <w:szCs w:val="22"/>
        </w:rPr>
        <w:t xml:space="preserve"> </w:t>
      </w:r>
      <w:r w:rsidRPr="00AA6959">
        <w:rPr>
          <w:rFonts w:ascii="Times New Roman" w:hAnsi="Times New Roman" w:cs="Times New Roman"/>
          <w:sz w:val="22"/>
          <w:szCs w:val="22"/>
        </w:rPr>
        <w:t xml:space="preserve">niezawinionych przez </w:t>
      </w:r>
      <w:r w:rsidRPr="00AA6959">
        <w:rPr>
          <w:rFonts w:ascii="Times New Roman" w:hAnsi="Times New Roman" w:cs="Times New Roman"/>
          <w:b/>
          <w:bCs/>
          <w:sz w:val="22"/>
          <w:szCs w:val="22"/>
        </w:rPr>
        <w:t>Wykonawcę</w:t>
      </w:r>
      <w:r w:rsidRPr="00AA6959">
        <w:rPr>
          <w:rFonts w:ascii="Times New Roman" w:hAnsi="Times New Roman" w:cs="Times New Roman"/>
          <w:sz w:val="22"/>
          <w:szCs w:val="22"/>
        </w:rPr>
        <w:t>.</w:t>
      </w:r>
    </w:p>
    <w:p w14:paraId="78E585C3" w14:textId="77777777" w:rsidR="007A6763" w:rsidRPr="00AA6959" w:rsidRDefault="007A6763" w:rsidP="007A6763">
      <w:pPr>
        <w:numPr>
          <w:ilvl w:val="0"/>
          <w:numId w:val="5"/>
        </w:numPr>
        <w:tabs>
          <w:tab w:val="clear" w:pos="360"/>
        </w:tabs>
        <w:overflowPunct w:val="0"/>
        <w:autoSpaceDE w:val="0"/>
        <w:spacing w:before="40" w:line="252" w:lineRule="auto"/>
        <w:ind w:left="425" w:hanging="425"/>
        <w:jc w:val="both"/>
        <w:textAlignment w:val="baseline"/>
        <w:rPr>
          <w:rFonts w:ascii="Times New Roman" w:hAnsi="Times New Roman" w:cs="Times New Roman"/>
          <w:sz w:val="22"/>
          <w:szCs w:val="22"/>
        </w:rPr>
      </w:pPr>
      <w:r w:rsidRPr="00AA6959">
        <w:rPr>
          <w:rFonts w:ascii="Times New Roman" w:hAnsi="Times New Roman" w:cs="Times New Roman"/>
          <w:sz w:val="22"/>
          <w:szCs w:val="22"/>
        </w:rPr>
        <w:t xml:space="preserve">W przypadku niedotrzymania standardów jakościowych obsługi określonych obowiązującymi przepisami ustawy - Prawo energetyczne, </w:t>
      </w:r>
      <w:r w:rsidRPr="00AA6959">
        <w:rPr>
          <w:rFonts w:ascii="Times New Roman" w:hAnsi="Times New Roman" w:cs="Times New Roman"/>
          <w:b/>
          <w:sz w:val="22"/>
          <w:szCs w:val="22"/>
        </w:rPr>
        <w:t>Wykonawca</w:t>
      </w:r>
      <w:r w:rsidRPr="00AA6959">
        <w:rPr>
          <w:rFonts w:ascii="Times New Roman" w:hAnsi="Times New Roman" w:cs="Times New Roman"/>
          <w:sz w:val="22"/>
          <w:szCs w:val="22"/>
        </w:rPr>
        <w:t xml:space="preserve"> zobowiązany jest do udzielenia bonifikat w wysokościach określonych ww. ustawą oraz zgodnie </w:t>
      </w:r>
      <w:r w:rsidR="000B75CF" w:rsidRPr="00AA6959">
        <w:rPr>
          <w:rFonts w:ascii="Times New Roman" w:hAnsi="Times New Roman" w:cs="Times New Roman"/>
          <w:sz w:val="22"/>
          <w:szCs w:val="22"/>
        </w:rPr>
        <w:t xml:space="preserve">                                                    </w:t>
      </w:r>
      <w:r w:rsidRPr="00AA6959">
        <w:rPr>
          <w:rFonts w:ascii="Times New Roman" w:hAnsi="Times New Roman" w:cs="Times New Roman"/>
          <w:sz w:val="22"/>
          <w:szCs w:val="22"/>
        </w:rPr>
        <w:t>z obowiązującymi rozporządzeniami do tej ustawy.</w:t>
      </w:r>
    </w:p>
    <w:p w14:paraId="18498506" w14:textId="77777777" w:rsidR="00D75AE6" w:rsidRPr="00AA6959" w:rsidRDefault="00D75AE6" w:rsidP="00F86C13">
      <w:pPr>
        <w:keepNext/>
        <w:spacing w:before="360"/>
        <w:jc w:val="center"/>
        <w:rPr>
          <w:rFonts w:ascii="Times New Roman" w:hAnsi="Times New Roman" w:cs="Times New Roman"/>
          <w:b/>
          <w:sz w:val="22"/>
          <w:szCs w:val="22"/>
        </w:rPr>
      </w:pPr>
      <w:bookmarkStart w:id="0" w:name="_Hlk95473866"/>
      <w:r w:rsidRPr="00AA6959">
        <w:rPr>
          <w:rFonts w:ascii="Times New Roman" w:hAnsi="Times New Roman" w:cs="Times New Roman"/>
          <w:b/>
          <w:sz w:val="22"/>
          <w:szCs w:val="22"/>
        </w:rPr>
        <w:t>§ </w:t>
      </w:r>
      <w:r w:rsidR="005A5CEE" w:rsidRPr="00AA6959">
        <w:rPr>
          <w:rFonts w:ascii="Times New Roman" w:hAnsi="Times New Roman" w:cs="Times New Roman"/>
          <w:b/>
          <w:sz w:val="22"/>
          <w:szCs w:val="22"/>
        </w:rPr>
        <w:t>5</w:t>
      </w:r>
    </w:p>
    <w:p w14:paraId="57810255" w14:textId="77777777" w:rsidR="00D75AE6" w:rsidRPr="00AA6959" w:rsidRDefault="00D75AE6" w:rsidP="007A6763">
      <w:pPr>
        <w:keepNext/>
        <w:spacing w:before="40" w:after="120"/>
        <w:jc w:val="center"/>
        <w:rPr>
          <w:rFonts w:ascii="Times New Roman" w:hAnsi="Times New Roman" w:cs="Times New Roman"/>
          <w:b/>
          <w:sz w:val="22"/>
          <w:szCs w:val="22"/>
        </w:rPr>
      </w:pPr>
      <w:r w:rsidRPr="00AA6959">
        <w:rPr>
          <w:rFonts w:ascii="Times New Roman" w:hAnsi="Times New Roman" w:cs="Times New Roman"/>
          <w:b/>
          <w:sz w:val="22"/>
          <w:szCs w:val="22"/>
        </w:rPr>
        <w:t>Ceny i stawki opłat</w:t>
      </w:r>
    </w:p>
    <w:bookmarkEnd w:id="0"/>
    <w:p w14:paraId="0B4357D7" w14:textId="357C471B" w:rsidR="008D7DEB" w:rsidRPr="00AA6959" w:rsidRDefault="008D7DEB" w:rsidP="008D7DEB">
      <w:pPr>
        <w:numPr>
          <w:ilvl w:val="0"/>
          <w:numId w:val="13"/>
        </w:numPr>
        <w:tabs>
          <w:tab w:val="clear" w:pos="720"/>
        </w:tabs>
        <w:overflowPunct w:val="0"/>
        <w:autoSpaceDE w:val="0"/>
        <w:spacing w:before="40" w:line="252" w:lineRule="auto"/>
        <w:ind w:left="426" w:hanging="426"/>
        <w:jc w:val="both"/>
        <w:textAlignment w:val="baseline"/>
        <w:rPr>
          <w:rFonts w:ascii="Times New Roman" w:hAnsi="Times New Roman" w:cs="Times New Roman"/>
          <w:sz w:val="22"/>
          <w:szCs w:val="22"/>
        </w:rPr>
      </w:pPr>
      <w:r w:rsidRPr="00AA6959">
        <w:rPr>
          <w:rFonts w:ascii="Times New Roman" w:hAnsi="Times New Roman" w:cs="Times New Roman"/>
          <w:b/>
          <w:bCs/>
          <w:sz w:val="22"/>
          <w:szCs w:val="22"/>
        </w:rPr>
        <w:t>Strony ustalają cenę za energię elektryczną w zł/1 kWh</w:t>
      </w:r>
      <w:r w:rsidRPr="00AA6959">
        <w:rPr>
          <w:rFonts w:ascii="Times New Roman" w:hAnsi="Times New Roman" w:cs="Times New Roman"/>
          <w:sz w:val="22"/>
          <w:szCs w:val="22"/>
        </w:rPr>
        <w:t xml:space="preserve"> dla obiektów Zamawiającego, zasilanych z sieci OSD, </w:t>
      </w:r>
      <w:r w:rsidR="00175E8D" w:rsidRPr="00AA6959">
        <w:rPr>
          <w:rFonts w:ascii="Times New Roman" w:hAnsi="Times New Roman" w:cs="Times New Roman"/>
          <w:color w:val="000000"/>
          <w:sz w:val="22"/>
          <w:szCs w:val="22"/>
        </w:rPr>
        <w:t xml:space="preserve">w okresie </w:t>
      </w:r>
      <w:r w:rsidR="00F15A87" w:rsidRPr="00AA6959">
        <w:rPr>
          <w:rFonts w:ascii="Times New Roman" w:hAnsi="Times New Roman" w:cs="Times New Roman"/>
          <w:color w:val="000000"/>
          <w:sz w:val="22"/>
          <w:szCs w:val="22"/>
        </w:rPr>
        <w:t>0</w:t>
      </w:r>
      <w:r w:rsidR="00175E8D" w:rsidRPr="00AA6959">
        <w:rPr>
          <w:rFonts w:ascii="Times New Roman" w:hAnsi="Times New Roman" w:cs="Times New Roman"/>
          <w:color w:val="000000"/>
          <w:sz w:val="22"/>
          <w:szCs w:val="22"/>
        </w:rPr>
        <w:t>1-01-202</w:t>
      </w:r>
      <w:r w:rsidR="00812C47">
        <w:rPr>
          <w:rFonts w:ascii="Times New Roman" w:hAnsi="Times New Roman" w:cs="Times New Roman"/>
          <w:color w:val="000000"/>
          <w:sz w:val="22"/>
          <w:szCs w:val="22"/>
        </w:rPr>
        <w:t>7</w:t>
      </w:r>
      <w:r w:rsidR="00175E8D" w:rsidRPr="00AA6959">
        <w:rPr>
          <w:rFonts w:ascii="Times New Roman" w:hAnsi="Times New Roman" w:cs="Times New Roman"/>
          <w:color w:val="000000"/>
          <w:sz w:val="22"/>
          <w:szCs w:val="22"/>
        </w:rPr>
        <w:t xml:space="preserve"> r. 31-12-202</w:t>
      </w:r>
      <w:r w:rsidR="00812C47">
        <w:rPr>
          <w:rFonts w:ascii="Times New Roman" w:hAnsi="Times New Roman" w:cs="Times New Roman"/>
          <w:color w:val="000000"/>
          <w:sz w:val="22"/>
          <w:szCs w:val="22"/>
        </w:rPr>
        <w:t>7</w:t>
      </w:r>
      <w:r w:rsidR="00175E8D" w:rsidRPr="00AA6959">
        <w:rPr>
          <w:rFonts w:ascii="Times New Roman" w:hAnsi="Times New Roman" w:cs="Times New Roman"/>
          <w:color w:val="000000"/>
          <w:sz w:val="22"/>
          <w:szCs w:val="22"/>
        </w:rPr>
        <w:t xml:space="preserve"> r.</w:t>
      </w:r>
      <w:r w:rsidR="00175E8D" w:rsidRPr="00AA6959">
        <w:rPr>
          <w:rFonts w:ascii="Times New Roman" w:hAnsi="Times New Roman" w:cs="Times New Roman"/>
          <w:color w:val="000000"/>
          <w:sz w:val="22"/>
          <w:szCs w:val="22"/>
          <w:u w:val="single"/>
        </w:rPr>
        <w:t xml:space="preserve"> </w:t>
      </w:r>
      <w:r w:rsidRPr="00AA6959">
        <w:rPr>
          <w:rFonts w:ascii="Times New Roman" w:hAnsi="Times New Roman" w:cs="Times New Roman"/>
          <w:color w:val="000000"/>
          <w:sz w:val="22"/>
          <w:szCs w:val="22"/>
        </w:rPr>
        <w:t>w</w:t>
      </w:r>
      <w:r w:rsidR="00175E8D" w:rsidRPr="00AA6959">
        <w:rPr>
          <w:rFonts w:ascii="Times New Roman" w:hAnsi="Times New Roman" w:cs="Times New Roman"/>
          <w:color w:val="000000"/>
          <w:sz w:val="22"/>
          <w:szCs w:val="22"/>
        </w:rPr>
        <w:t> </w:t>
      </w:r>
      <w:r w:rsidRPr="00AA6959">
        <w:rPr>
          <w:rFonts w:ascii="Times New Roman" w:hAnsi="Times New Roman" w:cs="Times New Roman"/>
          <w:color w:val="000000"/>
          <w:sz w:val="22"/>
          <w:szCs w:val="22"/>
        </w:rPr>
        <w:t>wysokości:</w:t>
      </w:r>
    </w:p>
    <w:p w14:paraId="318D883B" w14:textId="77777777" w:rsidR="008D7DEB" w:rsidRPr="00AA6959" w:rsidRDefault="008D7DEB" w:rsidP="008D7DEB">
      <w:pPr>
        <w:overflowPunct w:val="0"/>
        <w:spacing w:before="40" w:line="252" w:lineRule="auto"/>
        <w:ind w:left="851"/>
        <w:jc w:val="both"/>
        <w:textAlignment w:val="baseline"/>
        <w:rPr>
          <w:rFonts w:ascii="Times New Roman" w:hAnsi="Times New Roman" w:cs="Times New Roman"/>
          <w:color w:val="000000"/>
          <w:sz w:val="22"/>
          <w:szCs w:val="22"/>
        </w:rPr>
      </w:pPr>
      <w:r w:rsidRPr="00AA6959">
        <w:rPr>
          <w:rFonts w:ascii="Times New Roman" w:hAnsi="Times New Roman" w:cs="Times New Roman"/>
          <w:color w:val="000000"/>
          <w:sz w:val="22"/>
          <w:szCs w:val="22"/>
        </w:rPr>
        <w:t xml:space="preserve">netto: </w:t>
      </w:r>
      <w:r w:rsidRPr="00AA6959">
        <w:rPr>
          <w:rFonts w:ascii="Times New Roman" w:hAnsi="Times New Roman" w:cs="Times New Roman"/>
          <w:color w:val="000000"/>
          <w:sz w:val="22"/>
          <w:szCs w:val="22"/>
          <w:highlight w:val="lightGray"/>
        </w:rPr>
        <w:t>…………………</w:t>
      </w:r>
      <w:r w:rsidRPr="00AA6959">
        <w:rPr>
          <w:rFonts w:ascii="Times New Roman" w:hAnsi="Times New Roman" w:cs="Times New Roman"/>
          <w:color w:val="000000"/>
          <w:sz w:val="22"/>
          <w:szCs w:val="22"/>
        </w:rPr>
        <w:t xml:space="preserve"> (słownie: ……………………………………………………………….…...………….),</w:t>
      </w:r>
    </w:p>
    <w:p w14:paraId="1DB010F5" w14:textId="77777777" w:rsidR="008D7DEB" w:rsidRPr="00AA6959" w:rsidRDefault="008D7DEB" w:rsidP="008D7DEB">
      <w:pPr>
        <w:overflowPunct w:val="0"/>
        <w:spacing w:before="40" w:line="252" w:lineRule="auto"/>
        <w:ind w:left="851"/>
        <w:jc w:val="both"/>
        <w:textAlignment w:val="baseline"/>
        <w:rPr>
          <w:rFonts w:ascii="Times New Roman" w:hAnsi="Times New Roman" w:cs="Times New Roman"/>
          <w:color w:val="000000"/>
          <w:sz w:val="22"/>
          <w:szCs w:val="22"/>
        </w:rPr>
      </w:pPr>
      <w:r w:rsidRPr="00AA6959">
        <w:rPr>
          <w:rFonts w:ascii="Times New Roman" w:hAnsi="Times New Roman" w:cs="Times New Roman"/>
          <w:color w:val="000000"/>
          <w:sz w:val="22"/>
          <w:szCs w:val="22"/>
        </w:rPr>
        <w:t xml:space="preserve">plus podatek VAT w wysokości zł: </w:t>
      </w:r>
      <w:r w:rsidRPr="00AA6959">
        <w:rPr>
          <w:rFonts w:ascii="Times New Roman" w:hAnsi="Times New Roman" w:cs="Times New Roman"/>
          <w:color w:val="000000"/>
          <w:sz w:val="22"/>
          <w:szCs w:val="22"/>
          <w:highlight w:val="lightGray"/>
        </w:rPr>
        <w:t>………………,</w:t>
      </w:r>
    </w:p>
    <w:p w14:paraId="06875276" w14:textId="77777777" w:rsidR="008D7DEB" w:rsidRPr="00AA6959" w:rsidRDefault="008D7DEB" w:rsidP="008D7DEB">
      <w:pPr>
        <w:overflowPunct w:val="0"/>
        <w:spacing w:before="40" w:line="252" w:lineRule="auto"/>
        <w:ind w:left="851"/>
        <w:jc w:val="both"/>
        <w:textAlignment w:val="baseline"/>
        <w:rPr>
          <w:rFonts w:ascii="Times New Roman" w:hAnsi="Times New Roman" w:cs="Times New Roman"/>
          <w:color w:val="000000"/>
          <w:sz w:val="22"/>
          <w:szCs w:val="22"/>
        </w:rPr>
      </w:pPr>
      <w:r w:rsidRPr="00AA6959">
        <w:rPr>
          <w:rFonts w:ascii="Times New Roman" w:hAnsi="Times New Roman" w:cs="Times New Roman"/>
          <w:color w:val="000000"/>
          <w:sz w:val="22"/>
          <w:szCs w:val="22"/>
        </w:rPr>
        <w:t xml:space="preserve">brutto </w:t>
      </w:r>
      <w:r w:rsidRPr="00AA6959">
        <w:rPr>
          <w:rFonts w:ascii="Times New Roman" w:hAnsi="Times New Roman" w:cs="Times New Roman"/>
          <w:color w:val="000000"/>
          <w:sz w:val="22"/>
          <w:szCs w:val="22"/>
          <w:highlight w:val="lightGray"/>
        </w:rPr>
        <w:t>…………………</w:t>
      </w:r>
      <w:r w:rsidRPr="00AA6959">
        <w:rPr>
          <w:rFonts w:ascii="Times New Roman" w:hAnsi="Times New Roman" w:cs="Times New Roman"/>
          <w:color w:val="000000"/>
          <w:sz w:val="22"/>
          <w:szCs w:val="22"/>
        </w:rPr>
        <w:t xml:space="preserve"> (słownie: ………………………………………..…………………………….…..……),</w:t>
      </w:r>
    </w:p>
    <w:p w14:paraId="1DC15AE1" w14:textId="303BAF83" w:rsidR="00E723BC" w:rsidRPr="00E723BC" w:rsidRDefault="00E723BC" w:rsidP="00E723BC">
      <w:pPr>
        <w:numPr>
          <w:ilvl w:val="0"/>
          <w:numId w:val="13"/>
        </w:numPr>
        <w:tabs>
          <w:tab w:val="clear" w:pos="720"/>
        </w:tabs>
        <w:overflowPunct w:val="0"/>
        <w:autoSpaceDE w:val="0"/>
        <w:spacing w:before="40" w:line="252" w:lineRule="auto"/>
        <w:ind w:left="426" w:hanging="426"/>
        <w:jc w:val="both"/>
        <w:textAlignment w:val="baseline"/>
        <w:rPr>
          <w:rFonts w:ascii="Times New Roman" w:hAnsi="Times New Roman" w:cs="Times New Roman"/>
          <w:sz w:val="22"/>
          <w:szCs w:val="22"/>
        </w:rPr>
      </w:pPr>
      <w:r w:rsidRPr="00E723BC">
        <w:rPr>
          <w:rFonts w:ascii="Times New Roman" w:hAnsi="Times New Roman" w:cs="Times New Roman"/>
          <w:b/>
          <w:bCs/>
          <w:sz w:val="22"/>
          <w:szCs w:val="22"/>
        </w:rPr>
        <w:t>Ceny energii elektrycznej pozostaną niezmienne w okresie obowiązywania umowy, za wyjątkiem nowelizacji przepisów skutkujących zmianą kwoty podatku VAT lub podatku akcyzowego. Ceny energii elektrycznej ulegają zmianie o kwotę wynikającą z obowiązków nałożonych właściwymi przepisami, od dnia ich wejścia w życie, bez konieczności sporządzenia aneksu do umowy.</w:t>
      </w:r>
    </w:p>
    <w:p w14:paraId="2CF7A376" w14:textId="77777777" w:rsidR="008D7DEB" w:rsidRPr="00AA6959" w:rsidRDefault="008D7DEB" w:rsidP="008D7DEB">
      <w:pPr>
        <w:numPr>
          <w:ilvl w:val="0"/>
          <w:numId w:val="13"/>
        </w:numPr>
        <w:tabs>
          <w:tab w:val="clear" w:pos="720"/>
        </w:tabs>
        <w:overflowPunct w:val="0"/>
        <w:autoSpaceDE w:val="0"/>
        <w:spacing w:before="40" w:line="252" w:lineRule="auto"/>
        <w:ind w:left="426" w:hanging="426"/>
        <w:jc w:val="both"/>
        <w:textAlignment w:val="baseline"/>
        <w:rPr>
          <w:rFonts w:ascii="Times New Roman" w:hAnsi="Times New Roman" w:cs="Times New Roman"/>
          <w:sz w:val="22"/>
          <w:szCs w:val="22"/>
        </w:rPr>
      </w:pPr>
      <w:r w:rsidRPr="00AA6959">
        <w:rPr>
          <w:rFonts w:ascii="Times New Roman" w:hAnsi="Times New Roman" w:cs="Times New Roman"/>
          <w:sz w:val="22"/>
          <w:szCs w:val="22"/>
        </w:rPr>
        <w:t>Ceny określone w ust. 1 obowiązują także dla nowo przyłączonych obiektów do sieci elektroenergetycznej OSD.</w:t>
      </w:r>
      <w:r w:rsidR="00C14EF0" w:rsidRPr="00AA6959">
        <w:rPr>
          <w:rFonts w:ascii="Times New Roman" w:hAnsi="Times New Roman" w:cs="Times New Roman"/>
          <w:sz w:val="22"/>
          <w:szCs w:val="22"/>
        </w:rPr>
        <w:t xml:space="preserve"> Zwiększenie liczby punktów poboru, zmiana mocy, zmiana grupy taryfowej możliwe jest jedynie w obrębie grup taryfowych, które zostały ujęte </w:t>
      </w:r>
      <w:r w:rsidR="000B75CF" w:rsidRPr="00AA6959">
        <w:rPr>
          <w:rFonts w:ascii="Times New Roman" w:hAnsi="Times New Roman" w:cs="Times New Roman"/>
          <w:sz w:val="22"/>
          <w:szCs w:val="22"/>
        </w:rPr>
        <w:t xml:space="preserve">                                             </w:t>
      </w:r>
      <w:r w:rsidR="00C14EF0" w:rsidRPr="00AA6959">
        <w:rPr>
          <w:rFonts w:ascii="Times New Roman" w:hAnsi="Times New Roman" w:cs="Times New Roman"/>
          <w:sz w:val="22"/>
          <w:szCs w:val="22"/>
        </w:rPr>
        <w:t>w dokumentacji przetargowej oraz wycenione do oferty.</w:t>
      </w:r>
    </w:p>
    <w:p w14:paraId="3346B8E4" w14:textId="77777777" w:rsidR="00175E8D" w:rsidRPr="00AA6959" w:rsidRDefault="00175E8D" w:rsidP="008D7DEB">
      <w:pPr>
        <w:numPr>
          <w:ilvl w:val="0"/>
          <w:numId w:val="13"/>
        </w:numPr>
        <w:tabs>
          <w:tab w:val="clear" w:pos="720"/>
        </w:tabs>
        <w:overflowPunct w:val="0"/>
        <w:autoSpaceDE w:val="0"/>
        <w:spacing w:before="40" w:line="252" w:lineRule="auto"/>
        <w:ind w:left="426" w:hanging="426"/>
        <w:jc w:val="both"/>
        <w:textAlignment w:val="baseline"/>
        <w:rPr>
          <w:rFonts w:ascii="Times New Roman" w:hAnsi="Times New Roman" w:cs="Times New Roman"/>
          <w:sz w:val="22"/>
          <w:szCs w:val="22"/>
        </w:rPr>
      </w:pPr>
      <w:bookmarkStart w:id="1" w:name="_Hlk147139845"/>
      <w:r w:rsidRPr="00AA6959">
        <w:rPr>
          <w:rFonts w:ascii="Times New Roman" w:hAnsi="Times New Roman" w:cs="Times New Roman"/>
          <w:b/>
          <w:bCs/>
          <w:sz w:val="22"/>
          <w:szCs w:val="22"/>
        </w:rPr>
        <w:t>Opłaty za usługi dystrybucji energii elektrycznej</w:t>
      </w:r>
      <w:r w:rsidRPr="00AA6959">
        <w:rPr>
          <w:rFonts w:ascii="Times New Roman" w:hAnsi="Times New Roman" w:cs="Times New Roman"/>
          <w:sz w:val="22"/>
          <w:szCs w:val="22"/>
        </w:rPr>
        <w:t xml:space="preserve"> będą naliczane zgodnie z zawartą umową oraz </w:t>
      </w:r>
      <w:r w:rsidR="00D51B91" w:rsidRPr="00AA6959">
        <w:rPr>
          <w:rFonts w:ascii="Times New Roman" w:hAnsi="Times New Roman" w:cs="Times New Roman"/>
          <w:sz w:val="22"/>
          <w:szCs w:val="22"/>
        </w:rPr>
        <w:t xml:space="preserve">aktualnie obowiązującą </w:t>
      </w:r>
      <w:r w:rsidRPr="00AA6959">
        <w:rPr>
          <w:rFonts w:ascii="Times New Roman" w:hAnsi="Times New Roman" w:cs="Times New Roman"/>
          <w:sz w:val="22"/>
          <w:szCs w:val="22"/>
        </w:rPr>
        <w:t>Taryfą PGE Dystrybucja SA, odpowiednio dla każdej grupy taryfowej</w:t>
      </w:r>
      <w:r w:rsidR="00D60C1B" w:rsidRPr="00AA6959">
        <w:rPr>
          <w:rFonts w:ascii="Times New Roman" w:hAnsi="Times New Roman" w:cs="Times New Roman"/>
          <w:sz w:val="22"/>
          <w:szCs w:val="22"/>
        </w:rPr>
        <w:t xml:space="preserve"> i</w:t>
      </w:r>
      <w:r w:rsidR="00D51B91" w:rsidRPr="00AA6959">
        <w:rPr>
          <w:rFonts w:ascii="Times New Roman" w:hAnsi="Times New Roman" w:cs="Times New Roman"/>
          <w:sz w:val="22"/>
          <w:szCs w:val="22"/>
        </w:rPr>
        <w:t> </w:t>
      </w:r>
      <w:r w:rsidR="00D60C1B" w:rsidRPr="00AA6959">
        <w:rPr>
          <w:rFonts w:ascii="Times New Roman" w:hAnsi="Times New Roman" w:cs="Times New Roman"/>
          <w:sz w:val="22"/>
          <w:szCs w:val="22"/>
        </w:rPr>
        <w:t>parametrów każdego punktu poboru energii elektrycznej</w:t>
      </w:r>
      <w:bookmarkEnd w:id="1"/>
      <w:r w:rsidRPr="00AA6959">
        <w:rPr>
          <w:rFonts w:ascii="Times New Roman" w:hAnsi="Times New Roman" w:cs="Times New Roman"/>
          <w:sz w:val="22"/>
          <w:szCs w:val="22"/>
        </w:rPr>
        <w:t>.</w:t>
      </w:r>
      <w:r w:rsidR="00667336" w:rsidRPr="00AA6959">
        <w:rPr>
          <w:rFonts w:ascii="Times New Roman" w:hAnsi="Times New Roman" w:cs="Times New Roman"/>
          <w:sz w:val="22"/>
          <w:szCs w:val="22"/>
        </w:rPr>
        <w:t xml:space="preserve"> Ceny i stawki opłat z tytułu dystrybucji energii elektrycznej ulegają zmianie w przypadku zmiany Taryfy OSD, zatwierdzonej przez Prezesa URE. Powyższa zmiana następuje automatycznie od dnia wejścia w życie nowej Taryfy OSD, bez konieczności sporządzania aneksu do umowy.</w:t>
      </w:r>
    </w:p>
    <w:p w14:paraId="3B2FC032" w14:textId="77777777" w:rsidR="00F15A87" w:rsidRPr="00AA6959" w:rsidRDefault="008D7DEB" w:rsidP="008D7DEB">
      <w:pPr>
        <w:numPr>
          <w:ilvl w:val="0"/>
          <w:numId w:val="13"/>
        </w:numPr>
        <w:tabs>
          <w:tab w:val="clear" w:pos="720"/>
        </w:tabs>
        <w:overflowPunct w:val="0"/>
        <w:autoSpaceDE w:val="0"/>
        <w:spacing w:before="40" w:line="252" w:lineRule="auto"/>
        <w:ind w:left="426" w:hanging="426"/>
        <w:jc w:val="both"/>
        <w:textAlignment w:val="baseline"/>
        <w:rPr>
          <w:rFonts w:ascii="Times New Roman" w:hAnsi="Times New Roman" w:cs="Times New Roman"/>
          <w:sz w:val="22"/>
          <w:szCs w:val="22"/>
        </w:rPr>
      </w:pPr>
      <w:r w:rsidRPr="00AA6959">
        <w:rPr>
          <w:rFonts w:ascii="Times New Roman" w:hAnsi="Times New Roman" w:cs="Times New Roman"/>
          <w:sz w:val="22"/>
          <w:szCs w:val="22"/>
        </w:rPr>
        <w:t>Prognozowane wynagrodzenie ogółem wynikające z ceny za 1</w:t>
      </w:r>
      <w:r w:rsidR="00175E8D" w:rsidRPr="00AA6959">
        <w:rPr>
          <w:rFonts w:ascii="Times New Roman" w:hAnsi="Times New Roman" w:cs="Times New Roman"/>
          <w:sz w:val="22"/>
          <w:szCs w:val="22"/>
        </w:rPr>
        <w:t> </w:t>
      </w:r>
      <w:r w:rsidRPr="00AA6959">
        <w:rPr>
          <w:rFonts w:ascii="Times New Roman" w:hAnsi="Times New Roman" w:cs="Times New Roman"/>
          <w:sz w:val="22"/>
          <w:szCs w:val="22"/>
        </w:rPr>
        <w:t xml:space="preserve">kWh i planowanego zużycia, </w:t>
      </w:r>
      <w:r w:rsidR="00175E8D" w:rsidRPr="00AA6959">
        <w:rPr>
          <w:rFonts w:ascii="Times New Roman" w:hAnsi="Times New Roman" w:cs="Times New Roman"/>
          <w:sz w:val="22"/>
          <w:szCs w:val="22"/>
        </w:rPr>
        <w:t>oraz cen i stawek opłat z tytułu dystrybucji energii elektrycznej, zgodnie z obowiązującą w danym okresie Taryfą</w:t>
      </w:r>
      <w:r w:rsidRPr="00AA6959">
        <w:rPr>
          <w:rFonts w:ascii="Times New Roman" w:hAnsi="Times New Roman" w:cs="Times New Roman"/>
          <w:sz w:val="22"/>
          <w:szCs w:val="22"/>
        </w:rPr>
        <w:t xml:space="preserve"> </w:t>
      </w:r>
      <w:r w:rsidR="00175E8D" w:rsidRPr="00AA6959">
        <w:rPr>
          <w:rFonts w:ascii="Times New Roman" w:hAnsi="Times New Roman" w:cs="Times New Roman"/>
          <w:sz w:val="22"/>
          <w:szCs w:val="22"/>
        </w:rPr>
        <w:t>PGE D</w:t>
      </w:r>
      <w:r w:rsidR="00681B1A" w:rsidRPr="00AA6959">
        <w:rPr>
          <w:rFonts w:ascii="Times New Roman" w:hAnsi="Times New Roman" w:cs="Times New Roman"/>
          <w:sz w:val="22"/>
          <w:szCs w:val="22"/>
        </w:rPr>
        <w:t>y</w:t>
      </w:r>
      <w:r w:rsidR="00175E8D" w:rsidRPr="00AA6959">
        <w:rPr>
          <w:rFonts w:ascii="Times New Roman" w:hAnsi="Times New Roman" w:cs="Times New Roman"/>
          <w:sz w:val="22"/>
          <w:szCs w:val="22"/>
        </w:rPr>
        <w:t>str</w:t>
      </w:r>
      <w:r w:rsidR="00681B1A" w:rsidRPr="00AA6959">
        <w:rPr>
          <w:rFonts w:ascii="Times New Roman" w:hAnsi="Times New Roman" w:cs="Times New Roman"/>
          <w:sz w:val="22"/>
          <w:szCs w:val="22"/>
        </w:rPr>
        <w:t>y</w:t>
      </w:r>
      <w:r w:rsidR="00175E8D" w:rsidRPr="00AA6959">
        <w:rPr>
          <w:rFonts w:ascii="Times New Roman" w:hAnsi="Times New Roman" w:cs="Times New Roman"/>
          <w:sz w:val="22"/>
          <w:szCs w:val="22"/>
        </w:rPr>
        <w:t xml:space="preserve">bucja SA </w:t>
      </w:r>
      <w:r w:rsidRPr="00AA6959">
        <w:rPr>
          <w:rFonts w:ascii="Times New Roman" w:hAnsi="Times New Roman" w:cs="Times New Roman"/>
          <w:sz w:val="22"/>
          <w:szCs w:val="22"/>
        </w:rPr>
        <w:t>wynosi</w:t>
      </w:r>
      <w:r w:rsidR="00F15A87" w:rsidRPr="00AA6959">
        <w:rPr>
          <w:rFonts w:ascii="Times New Roman" w:hAnsi="Times New Roman" w:cs="Times New Roman"/>
          <w:sz w:val="22"/>
          <w:szCs w:val="22"/>
        </w:rPr>
        <w:t>:</w:t>
      </w:r>
    </w:p>
    <w:p w14:paraId="31ED0EF0" w14:textId="77777777" w:rsidR="00F15A87" w:rsidRPr="00AA6959" w:rsidRDefault="00F15A87" w:rsidP="00F15A87">
      <w:pPr>
        <w:pStyle w:val="Akapitzlist"/>
        <w:overflowPunct w:val="0"/>
        <w:spacing w:before="40" w:line="252" w:lineRule="auto"/>
        <w:ind w:left="720"/>
        <w:jc w:val="both"/>
        <w:textAlignment w:val="baseline"/>
        <w:rPr>
          <w:rFonts w:ascii="Times New Roman" w:hAnsi="Times New Roman" w:cs="Times New Roman"/>
          <w:color w:val="000000" w:themeColor="text1"/>
          <w:sz w:val="22"/>
          <w:szCs w:val="22"/>
        </w:rPr>
      </w:pPr>
      <w:r w:rsidRPr="00AA6959">
        <w:rPr>
          <w:rFonts w:ascii="Times New Roman" w:hAnsi="Times New Roman" w:cs="Times New Roman"/>
          <w:color w:val="000000" w:themeColor="text1"/>
          <w:sz w:val="22"/>
          <w:szCs w:val="22"/>
        </w:rPr>
        <w:t xml:space="preserve">netto: </w:t>
      </w:r>
      <w:r w:rsidRPr="00AA6959">
        <w:rPr>
          <w:rFonts w:ascii="Times New Roman" w:hAnsi="Times New Roman" w:cs="Times New Roman"/>
          <w:color w:val="000000" w:themeColor="text1"/>
          <w:sz w:val="22"/>
          <w:szCs w:val="22"/>
          <w:highlight w:val="lightGray"/>
        </w:rPr>
        <w:t>…………………</w:t>
      </w:r>
      <w:r w:rsidRPr="00AA6959">
        <w:rPr>
          <w:rFonts w:ascii="Times New Roman" w:hAnsi="Times New Roman" w:cs="Times New Roman"/>
          <w:color w:val="000000" w:themeColor="text1"/>
          <w:sz w:val="22"/>
          <w:szCs w:val="22"/>
        </w:rPr>
        <w:t xml:space="preserve"> (słownie: …………………………………………………………………….…….…..…….),</w:t>
      </w:r>
    </w:p>
    <w:p w14:paraId="6E62DFAE" w14:textId="77777777" w:rsidR="00F15A87" w:rsidRPr="00AA6959" w:rsidRDefault="00F15A87" w:rsidP="00F15A87">
      <w:pPr>
        <w:pStyle w:val="Akapitzlist"/>
        <w:overflowPunct w:val="0"/>
        <w:spacing w:before="40" w:line="252" w:lineRule="auto"/>
        <w:ind w:left="720"/>
        <w:jc w:val="both"/>
        <w:textAlignment w:val="baseline"/>
        <w:rPr>
          <w:rFonts w:ascii="Times New Roman" w:hAnsi="Times New Roman" w:cs="Times New Roman"/>
          <w:color w:val="000000" w:themeColor="text1"/>
          <w:sz w:val="22"/>
          <w:szCs w:val="22"/>
        </w:rPr>
      </w:pPr>
      <w:r w:rsidRPr="00AA6959">
        <w:rPr>
          <w:rFonts w:ascii="Times New Roman" w:hAnsi="Times New Roman" w:cs="Times New Roman"/>
          <w:color w:val="000000" w:themeColor="text1"/>
          <w:sz w:val="22"/>
          <w:szCs w:val="22"/>
        </w:rPr>
        <w:t xml:space="preserve">plus podatek VAT w wysokości zł: </w:t>
      </w:r>
      <w:r w:rsidRPr="00AA6959">
        <w:rPr>
          <w:rFonts w:ascii="Times New Roman" w:hAnsi="Times New Roman" w:cs="Times New Roman"/>
          <w:color w:val="000000" w:themeColor="text1"/>
          <w:sz w:val="22"/>
          <w:szCs w:val="22"/>
          <w:highlight w:val="lightGray"/>
        </w:rPr>
        <w:t>………………,</w:t>
      </w:r>
    </w:p>
    <w:p w14:paraId="622C15E3" w14:textId="77777777" w:rsidR="00F15A87" w:rsidRPr="00AA6959" w:rsidRDefault="00F15A87" w:rsidP="00F15A87">
      <w:pPr>
        <w:pStyle w:val="Akapitzlist"/>
        <w:overflowPunct w:val="0"/>
        <w:spacing w:before="40" w:line="252" w:lineRule="auto"/>
        <w:ind w:left="720"/>
        <w:jc w:val="both"/>
        <w:textAlignment w:val="baseline"/>
        <w:rPr>
          <w:rFonts w:ascii="Times New Roman" w:hAnsi="Times New Roman" w:cs="Times New Roman"/>
          <w:color w:val="000000" w:themeColor="text1"/>
          <w:sz w:val="22"/>
          <w:szCs w:val="22"/>
        </w:rPr>
      </w:pPr>
      <w:r w:rsidRPr="00AA6959">
        <w:rPr>
          <w:rFonts w:ascii="Times New Roman" w:hAnsi="Times New Roman" w:cs="Times New Roman"/>
          <w:color w:val="000000" w:themeColor="text1"/>
          <w:sz w:val="22"/>
          <w:szCs w:val="22"/>
        </w:rPr>
        <w:t xml:space="preserve">brutto </w:t>
      </w:r>
      <w:r w:rsidRPr="00AA6959">
        <w:rPr>
          <w:rFonts w:ascii="Times New Roman" w:hAnsi="Times New Roman" w:cs="Times New Roman"/>
          <w:color w:val="000000" w:themeColor="text1"/>
          <w:sz w:val="22"/>
          <w:szCs w:val="22"/>
          <w:highlight w:val="lightGray"/>
        </w:rPr>
        <w:t>…………………</w:t>
      </w:r>
      <w:r w:rsidRPr="00AA6959">
        <w:rPr>
          <w:rFonts w:ascii="Times New Roman" w:hAnsi="Times New Roman" w:cs="Times New Roman"/>
          <w:color w:val="000000" w:themeColor="text1"/>
          <w:sz w:val="22"/>
          <w:szCs w:val="22"/>
        </w:rPr>
        <w:t xml:space="preserve"> (słownie: ………………………………………...…………………………………</w:t>
      </w:r>
      <w:r w:rsidR="000B75CF" w:rsidRPr="00AA6959">
        <w:rPr>
          <w:rFonts w:ascii="Times New Roman" w:hAnsi="Times New Roman" w:cs="Times New Roman"/>
          <w:color w:val="000000" w:themeColor="text1"/>
          <w:sz w:val="22"/>
          <w:szCs w:val="22"/>
        </w:rPr>
        <w:t>…</w:t>
      </w:r>
      <w:r w:rsidRPr="00AA6959">
        <w:rPr>
          <w:rFonts w:ascii="Times New Roman" w:hAnsi="Times New Roman" w:cs="Times New Roman"/>
          <w:color w:val="000000" w:themeColor="text1"/>
          <w:sz w:val="22"/>
          <w:szCs w:val="22"/>
        </w:rPr>
        <w:t>……),</w:t>
      </w:r>
    </w:p>
    <w:p w14:paraId="50509316" w14:textId="77777777" w:rsidR="008955F0" w:rsidRPr="00AA6959" w:rsidRDefault="004E542B" w:rsidP="008955F0">
      <w:pPr>
        <w:numPr>
          <w:ilvl w:val="0"/>
          <w:numId w:val="13"/>
        </w:numPr>
        <w:tabs>
          <w:tab w:val="clear" w:pos="720"/>
        </w:tabs>
        <w:overflowPunct w:val="0"/>
        <w:autoSpaceDE w:val="0"/>
        <w:spacing w:before="40" w:line="252" w:lineRule="auto"/>
        <w:ind w:left="426" w:hanging="426"/>
        <w:jc w:val="both"/>
        <w:textAlignment w:val="baseline"/>
        <w:rPr>
          <w:rFonts w:ascii="Times New Roman" w:hAnsi="Times New Roman" w:cs="Times New Roman"/>
          <w:sz w:val="22"/>
          <w:szCs w:val="22"/>
        </w:rPr>
      </w:pPr>
      <w:r w:rsidRPr="00AA6959">
        <w:rPr>
          <w:rFonts w:ascii="Times New Roman" w:hAnsi="Times New Roman" w:cs="Times New Roman"/>
          <w:sz w:val="22"/>
          <w:szCs w:val="22"/>
        </w:rPr>
        <w:t>Z przyczyn formalno-prawnych Zamawiający dopuszcza zmianę terminu rozpoczęcia zamówienia</w:t>
      </w:r>
      <w:r w:rsidR="00612568" w:rsidRPr="00AA6959">
        <w:rPr>
          <w:rFonts w:ascii="Times New Roman" w:hAnsi="Times New Roman" w:cs="Times New Roman"/>
          <w:sz w:val="22"/>
          <w:szCs w:val="22"/>
        </w:rPr>
        <w:t>.</w:t>
      </w:r>
    </w:p>
    <w:p w14:paraId="3E2782DE" w14:textId="77777777" w:rsidR="00D75AE6" w:rsidRPr="00AA6959" w:rsidRDefault="00D75AE6" w:rsidP="00F86C13">
      <w:pPr>
        <w:keepNext/>
        <w:spacing w:before="360"/>
        <w:jc w:val="center"/>
        <w:rPr>
          <w:rFonts w:ascii="Times New Roman" w:hAnsi="Times New Roman" w:cs="Times New Roman"/>
          <w:b/>
          <w:sz w:val="22"/>
          <w:szCs w:val="22"/>
        </w:rPr>
      </w:pPr>
      <w:r w:rsidRPr="00AA6959">
        <w:rPr>
          <w:rFonts w:ascii="Times New Roman" w:hAnsi="Times New Roman" w:cs="Times New Roman"/>
          <w:b/>
          <w:sz w:val="22"/>
          <w:szCs w:val="22"/>
        </w:rPr>
        <w:t>§ </w:t>
      </w:r>
      <w:r w:rsidR="005A5CEE" w:rsidRPr="00AA6959">
        <w:rPr>
          <w:rFonts w:ascii="Times New Roman" w:hAnsi="Times New Roman" w:cs="Times New Roman"/>
          <w:b/>
          <w:sz w:val="22"/>
          <w:szCs w:val="22"/>
        </w:rPr>
        <w:t>6</w:t>
      </w:r>
    </w:p>
    <w:p w14:paraId="0CD44A41" w14:textId="77777777" w:rsidR="00D75AE6" w:rsidRPr="00AA6959" w:rsidRDefault="00D75AE6" w:rsidP="007A6763">
      <w:pPr>
        <w:keepNext/>
        <w:spacing w:before="40" w:after="120"/>
        <w:jc w:val="center"/>
        <w:rPr>
          <w:rFonts w:ascii="Times New Roman" w:hAnsi="Times New Roman" w:cs="Times New Roman"/>
          <w:b/>
          <w:sz w:val="22"/>
          <w:szCs w:val="22"/>
        </w:rPr>
      </w:pPr>
      <w:r w:rsidRPr="00AA6959">
        <w:rPr>
          <w:rFonts w:ascii="Times New Roman" w:hAnsi="Times New Roman" w:cs="Times New Roman"/>
          <w:b/>
          <w:sz w:val="22"/>
          <w:szCs w:val="22"/>
        </w:rPr>
        <w:t>Rozliczenia</w:t>
      </w:r>
    </w:p>
    <w:p w14:paraId="47315DA7" w14:textId="77777777" w:rsidR="0046177F" w:rsidRPr="00AA6959" w:rsidRDefault="00516F7F" w:rsidP="00091B77">
      <w:pPr>
        <w:numPr>
          <w:ilvl w:val="0"/>
          <w:numId w:val="4"/>
        </w:numPr>
        <w:tabs>
          <w:tab w:val="clear" w:pos="360"/>
        </w:tabs>
        <w:overflowPunct w:val="0"/>
        <w:autoSpaceDE w:val="0"/>
        <w:spacing w:before="40" w:line="252" w:lineRule="auto"/>
        <w:ind w:left="425" w:hanging="425"/>
        <w:jc w:val="both"/>
        <w:textAlignment w:val="baseline"/>
        <w:rPr>
          <w:rFonts w:ascii="Times New Roman" w:hAnsi="Times New Roman" w:cs="Times New Roman"/>
          <w:sz w:val="22"/>
          <w:szCs w:val="22"/>
        </w:rPr>
      </w:pPr>
      <w:r w:rsidRPr="00AA6959">
        <w:rPr>
          <w:rFonts w:ascii="Times New Roman" w:hAnsi="Times New Roman" w:cs="Times New Roman"/>
          <w:b/>
          <w:bCs/>
          <w:sz w:val="22"/>
          <w:szCs w:val="22"/>
        </w:rPr>
        <w:t>Strony</w:t>
      </w:r>
      <w:r w:rsidRPr="00AA6959">
        <w:rPr>
          <w:rFonts w:ascii="Times New Roman" w:hAnsi="Times New Roman" w:cs="Times New Roman"/>
          <w:sz w:val="22"/>
          <w:szCs w:val="22"/>
        </w:rPr>
        <w:t xml:space="preserve"> ustalają, że rozliczenia za pobraną energię elektryczną </w:t>
      </w:r>
      <w:r w:rsidR="00487096" w:rsidRPr="00AA6959">
        <w:rPr>
          <w:rFonts w:ascii="Times New Roman" w:hAnsi="Times New Roman" w:cs="Times New Roman"/>
          <w:sz w:val="22"/>
          <w:szCs w:val="22"/>
        </w:rPr>
        <w:t xml:space="preserve">i świadczenie usługi dystrybucji </w:t>
      </w:r>
      <w:r w:rsidRPr="00AA6959">
        <w:rPr>
          <w:rFonts w:ascii="Times New Roman" w:hAnsi="Times New Roman" w:cs="Times New Roman"/>
          <w:sz w:val="22"/>
          <w:szCs w:val="22"/>
        </w:rPr>
        <w:t>odbywać się będą zgodnie z okresem rozliczeniowym stosowanym przez OSD działającym na danym terenie</w:t>
      </w:r>
      <w:r w:rsidR="00487096" w:rsidRPr="00AA6959">
        <w:rPr>
          <w:rFonts w:ascii="Times New Roman" w:hAnsi="Times New Roman" w:cs="Times New Roman"/>
          <w:sz w:val="22"/>
          <w:szCs w:val="22"/>
        </w:rPr>
        <w:t xml:space="preserve"> lub w jednomiesięcznych okresach rozliczeniowych</w:t>
      </w:r>
      <w:r w:rsidRPr="00AA6959">
        <w:rPr>
          <w:rFonts w:ascii="Times New Roman" w:hAnsi="Times New Roman" w:cs="Times New Roman"/>
          <w:sz w:val="22"/>
          <w:szCs w:val="22"/>
        </w:rPr>
        <w:t>.</w:t>
      </w:r>
    </w:p>
    <w:p w14:paraId="4BE2B8CB" w14:textId="77777777" w:rsidR="00487096" w:rsidRPr="00AA6959" w:rsidRDefault="00487096" w:rsidP="00487096">
      <w:pPr>
        <w:numPr>
          <w:ilvl w:val="0"/>
          <w:numId w:val="4"/>
        </w:numPr>
        <w:tabs>
          <w:tab w:val="clear" w:pos="360"/>
        </w:tabs>
        <w:overflowPunct w:val="0"/>
        <w:autoSpaceDE w:val="0"/>
        <w:spacing w:before="40" w:line="252" w:lineRule="auto"/>
        <w:ind w:left="425" w:hanging="425"/>
        <w:jc w:val="both"/>
        <w:textAlignment w:val="baseline"/>
        <w:rPr>
          <w:rFonts w:ascii="Times New Roman" w:hAnsi="Times New Roman" w:cs="Times New Roman"/>
          <w:sz w:val="22"/>
          <w:szCs w:val="22"/>
        </w:rPr>
      </w:pPr>
      <w:r w:rsidRPr="00AA6959">
        <w:rPr>
          <w:rFonts w:ascii="Times New Roman" w:hAnsi="Times New Roman" w:cs="Times New Roman"/>
          <w:b/>
          <w:bCs/>
          <w:sz w:val="22"/>
          <w:szCs w:val="22"/>
        </w:rPr>
        <w:lastRenderedPageBreak/>
        <w:t>Strony</w:t>
      </w:r>
      <w:r w:rsidRPr="00AA6959">
        <w:rPr>
          <w:rFonts w:ascii="Times New Roman" w:hAnsi="Times New Roman" w:cs="Times New Roman"/>
          <w:sz w:val="22"/>
          <w:szCs w:val="22"/>
        </w:rPr>
        <w:t xml:space="preserve"> ustalają, że rozliczenia za pobraną energię elektryczną i świadczenie usługi dystrybucji odbywać się będą na podstawie odczytów wskaz</w:t>
      </w:r>
      <w:r w:rsidR="004B4425" w:rsidRPr="00AA6959">
        <w:rPr>
          <w:rFonts w:ascii="Times New Roman" w:hAnsi="Times New Roman" w:cs="Times New Roman"/>
          <w:sz w:val="22"/>
          <w:szCs w:val="22"/>
        </w:rPr>
        <w:t>a</w:t>
      </w:r>
      <w:r w:rsidRPr="00AA6959">
        <w:rPr>
          <w:rFonts w:ascii="Times New Roman" w:hAnsi="Times New Roman" w:cs="Times New Roman"/>
          <w:sz w:val="22"/>
          <w:szCs w:val="22"/>
        </w:rPr>
        <w:t>ń układów pomiarowo-rozliczeniowych (liczników poboru energii elektrycznej).</w:t>
      </w:r>
    </w:p>
    <w:p w14:paraId="53D81784" w14:textId="77777777" w:rsidR="00516F7F" w:rsidRPr="00AA6959" w:rsidRDefault="00516F7F" w:rsidP="00091B77">
      <w:pPr>
        <w:numPr>
          <w:ilvl w:val="0"/>
          <w:numId w:val="4"/>
        </w:numPr>
        <w:tabs>
          <w:tab w:val="clear" w:pos="360"/>
        </w:tabs>
        <w:overflowPunct w:val="0"/>
        <w:autoSpaceDE w:val="0"/>
        <w:spacing w:before="40" w:line="252" w:lineRule="auto"/>
        <w:ind w:left="425" w:hanging="425"/>
        <w:jc w:val="both"/>
        <w:textAlignment w:val="baseline"/>
        <w:rPr>
          <w:rFonts w:ascii="Times New Roman" w:hAnsi="Times New Roman" w:cs="Times New Roman"/>
          <w:sz w:val="22"/>
          <w:szCs w:val="22"/>
        </w:rPr>
      </w:pPr>
      <w:r w:rsidRPr="00AA6959">
        <w:rPr>
          <w:rFonts w:ascii="Times New Roman" w:hAnsi="Times New Roman" w:cs="Times New Roman"/>
          <w:b/>
          <w:bCs/>
          <w:sz w:val="22"/>
          <w:szCs w:val="22"/>
        </w:rPr>
        <w:t>Wykonawca</w:t>
      </w:r>
      <w:r w:rsidRPr="00AA6959">
        <w:rPr>
          <w:rFonts w:ascii="Times New Roman" w:hAnsi="Times New Roman" w:cs="Times New Roman"/>
          <w:sz w:val="22"/>
          <w:szCs w:val="22"/>
        </w:rPr>
        <w:t xml:space="preserve"> otrzymywać będzie wynagrodzenie z tytułu realizacji niniejszej umowy w wysokości określonej w §</w:t>
      </w:r>
      <w:r w:rsidR="00487096" w:rsidRPr="00AA6959">
        <w:rPr>
          <w:rFonts w:ascii="Times New Roman" w:hAnsi="Times New Roman" w:cs="Times New Roman"/>
          <w:sz w:val="22"/>
          <w:szCs w:val="22"/>
        </w:rPr>
        <w:t> </w:t>
      </w:r>
      <w:r w:rsidR="005A5CEE" w:rsidRPr="00AA6959">
        <w:rPr>
          <w:rFonts w:ascii="Times New Roman" w:hAnsi="Times New Roman" w:cs="Times New Roman"/>
          <w:sz w:val="22"/>
          <w:szCs w:val="22"/>
        </w:rPr>
        <w:t>5</w:t>
      </w:r>
      <w:r w:rsidRPr="00AA6959">
        <w:rPr>
          <w:rFonts w:ascii="Times New Roman" w:hAnsi="Times New Roman" w:cs="Times New Roman"/>
          <w:sz w:val="22"/>
          <w:szCs w:val="22"/>
        </w:rPr>
        <w:t xml:space="preserve"> ust.</w:t>
      </w:r>
      <w:r w:rsidR="00487096" w:rsidRPr="00AA6959">
        <w:rPr>
          <w:rFonts w:ascii="Times New Roman" w:hAnsi="Times New Roman" w:cs="Times New Roman"/>
          <w:sz w:val="22"/>
          <w:szCs w:val="22"/>
        </w:rPr>
        <w:t> 1</w:t>
      </w:r>
      <w:r w:rsidRPr="00AA6959">
        <w:rPr>
          <w:rFonts w:ascii="Times New Roman" w:hAnsi="Times New Roman" w:cs="Times New Roman"/>
          <w:sz w:val="22"/>
          <w:szCs w:val="22"/>
        </w:rPr>
        <w:t xml:space="preserve"> netto za 1</w:t>
      </w:r>
      <w:r w:rsidR="00487096" w:rsidRPr="00AA6959">
        <w:rPr>
          <w:rFonts w:ascii="Times New Roman" w:hAnsi="Times New Roman" w:cs="Times New Roman"/>
          <w:sz w:val="22"/>
          <w:szCs w:val="22"/>
        </w:rPr>
        <w:t> </w:t>
      </w:r>
      <w:r w:rsidRPr="00AA6959">
        <w:rPr>
          <w:rFonts w:ascii="Times New Roman" w:hAnsi="Times New Roman" w:cs="Times New Roman"/>
          <w:sz w:val="22"/>
          <w:szCs w:val="22"/>
        </w:rPr>
        <w:t xml:space="preserve">kWh zużytej energii elektrycznej na podstawie wskazań układu/układów pomiarowo–rozliczeniowego/rozliczeniowych dostarczonych przez OSD </w:t>
      </w:r>
      <w:r w:rsidR="00487096" w:rsidRPr="00AA6959">
        <w:rPr>
          <w:rFonts w:ascii="Times New Roman" w:hAnsi="Times New Roman" w:cs="Times New Roman"/>
          <w:sz w:val="22"/>
          <w:szCs w:val="22"/>
        </w:rPr>
        <w:t xml:space="preserve">za energię dostarczoną </w:t>
      </w:r>
      <w:r w:rsidRPr="00AA6959">
        <w:rPr>
          <w:rFonts w:ascii="Times New Roman" w:hAnsi="Times New Roman" w:cs="Times New Roman"/>
          <w:sz w:val="22"/>
          <w:szCs w:val="22"/>
        </w:rPr>
        <w:t>w</w:t>
      </w:r>
      <w:r w:rsidR="00937C82" w:rsidRPr="00AA6959">
        <w:rPr>
          <w:rFonts w:ascii="Times New Roman" w:hAnsi="Times New Roman" w:cs="Times New Roman"/>
          <w:sz w:val="22"/>
          <w:szCs w:val="22"/>
        </w:rPr>
        <w:t> </w:t>
      </w:r>
      <w:r w:rsidRPr="00AA6959">
        <w:rPr>
          <w:rFonts w:ascii="Times New Roman" w:hAnsi="Times New Roman" w:cs="Times New Roman"/>
          <w:sz w:val="22"/>
          <w:szCs w:val="22"/>
        </w:rPr>
        <w:t>danym okresie rozliczeniowym do obiektów Zamawiającego ujętych w</w:t>
      </w:r>
      <w:r w:rsidR="00D42D10" w:rsidRPr="00AA6959">
        <w:rPr>
          <w:rFonts w:ascii="Times New Roman" w:hAnsi="Times New Roman" w:cs="Times New Roman"/>
          <w:sz w:val="22"/>
          <w:szCs w:val="22"/>
        </w:rPr>
        <w:t> </w:t>
      </w:r>
      <w:r w:rsidRPr="00AA6959">
        <w:rPr>
          <w:rFonts w:ascii="Times New Roman" w:hAnsi="Times New Roman" w:cs="Times New Roman"/>
          <w:sz w:val="22"/>
          <w:szCs w:val="22"/>
        </w:rPr>
        <w:t>załączniku nr 2 do umowy, powiększone o podatek VAT.</w:t>
      </w:r>
    </w:p>
    <w:p w14:paraId="240AFFA4" w14:textId="77777777" w:rsidR="0077378E" w:rsidRPr="00AA6959" w:rsidRDefault="0077378E" w:rsidP="0077378E">
      <w:pPr>
        <w:numPr>
          <w:ilvl w:val="0"/>
          <w:numId w:val="4"/>
        </w:numPr>
        <w:tabs>
          <w:tab w:val="clear" w:pos="360"/>
        </w:tabs>
        <w:overflowPunct w:val="0"/>
        <w:autoSpaceDE w:val="0"/>
        <w:spacing w:before="40" w:line="252" w:lineRule="auto"/>
        <w:ind w:left="425" w:hanging="425"/>
        <w:jc w:val="both"/>
        <w:textAlignment w:val="baseline"/>
        <w:rPr>
          <w:rFonts w:ascii="Times New Roman" w:hAnsi="Times New Roman" w:cs="Times New Roman"/>
          <w:sz w:val="22"/>
          <w:szCs w:val="22"/>
        </w:rPr>
      </w:pPr>
      <w:r w:rsidRPr="00AA6959">
        <w:rPr>
          <w:rFonts w:ascii="Times New Roman" w:hAnsi="Times New Roman" w:cs="Times New Roman"/>
          <w:b/>
          <w:bCs/>
          <w:sz w:val="22"/>
          <w:szCs w:val="22"/>
        </w:rPr>
        <w:t>Wykonawca</w:t>
      </w:r>
      <w:r w:rsidRPr="00AA6959">
        <w:rPr>
          <w:rFonts w:ascii="Times New Roman" w:hAnsi="Times New Roman" w:cs="Times New Roman"/>
          <w:sz w:val="22"/>
          <w:szCs w:val="22"/>
        </w:rPr>
        <w:t xml:space="preserve"> otrzymywać będzie wynagrodzenie z tytułu realizacji niniejszej umowy:</w:t>
      </w:r>
    </w:p>
    <w:p w14:paraId="54FE0481" w14:textId="77777777" w:rsidR="0077378E" w:rsidRPr="00AA6959" w:rsidRDefault="0077378E" w:rsidP="00D60C1B">
      <w:pPr>
        <w:numPr>
          <w:ilvl w:val="1"/>
          <w:numId w:val="4"/>
        </w:numPr>
        <w:overflowPunct w:val="0"/>
        <w:autoSpaceDE w:val="0"/>
        <w:spacing w:before="40" w:line="252" w:lineRule="auto"/>
        <w:ind w:left="1134"/>
        <w:jc w:val="both"/>
        <w:textAlignment w:val="baseline"/>
        <w:rPr>
          <w:rFonts w:ascii="Times New Roman" w:hAnsi="Times New Roman" w:cs="Times New Roman"/>
          <w:sz w:val="22"/>
          <w:szCs w:val="22"/>
        </w:rPr>
      </w:pPr>
      <w:r w:rsidRPr="00AA6959">
        <w:rPr>
          <w:rFonts w:ascii="Times New Roman" w:hAnsi="Times New Roman" w:cs="Times New Roman"/>
          <w:sz w:val="22"/>
          <w:szCs w:val="22"/>
        </w:rPr>
        <w:t xml:space="preserve">za pobraną przez Zamawiającego </w:t>
      </w:r>
      <w:r w:rsidR="000F15D1" w:rsidRPr="00AA6959">
        <w:rPr>
          <w:rFonts w:ascii="Times New Roman" w:hAnsi="Times New Roman" w:cs="Times New Roman"/>
          <w:sz w:val="22"/>
          <w:szCs w:val="22"/>
        </w:rPr>
        <w:t xml:space="preserve">w danym okresie rozliczeniowym </w:t>
      </w:r>
      <w:r w:rsidRPr="00AA6959">
        <w:rPr>
          <w:rFonts w:ascii="Times New Roman" w:hAnsi="Times New Roman" w:cs="Times New Roman"/>
          <w:sz w:val="22"/>
          <w:szCs w:val="22"/>
        </w:rPr>
        <w:t>energię czynną</w:t>
      </w:r>
      <w:r w:rsidR="000F15D1" w:rsidRPr="00AA6959">
        <w:rPr>
          <w:rFonts w:ascii="Times New Roman" w:hAnsi="Times New Roman" w:cs="Times New Roman"/>
          <w:sz w:val="22"/>
          <w:szCs w:val="22"/>
        </w:rPr>
        <w:t>,</w:t>
      </w:r>
      <w:r w:rsidRPr="00AA6959">
        <w:rPr>
          <w:rFonts w:ascii="Times New Roman" w:hAnsi="Times New Roman" w:cs="Times New Roman"/>
          <w:sz w:val="22"/>
          <w:szCs w:val="22"/>
        </w:rPr>
        <w:t xml:space="preserve"> w</w:t>
      </w:r>
      <w:r w:rsidR="000F15D1" w:rsidRPr="00AA6959">
        <w:rPr>
          <w:rFonts w:ascii="Times New Roman" w:hAnsi="Times New Roman" w:cs="Times New Roman"/>
          <w:sz w:val="22"/>
          <w:szCs w:val="22"/>
        </w:rPr>
        <w:t> </w:t>
      </w:r>
      <w:r w:rsidRPr="00AA6959">
        <w:rPr>
          <w:rFonts w:ascii="Times New Roman" w:hAnsi="Times New Roman" w:cs="Times New Roman"/>
          <w:sz w:val="22"/>
          <w:szCs w:val="22"/>
        </w:rPr>
        <w:t>wysokości określonej w § </w:t>
      </w:r>
      <w:r w:rsidR="005A5CEE" w:rsidRPr="00AA6959">
        <w:rPr>
          <w:rFonts w:ascii="Times New Roman" w:hAnsi="Times New Roman" w:cs="Times New Roman"/>
          <w:sz w:val="22"/>
          <w:szCs w:val="22"/>
        </w:rPr>
        <w:t>5</w:t>
      </w:r>
      <w:r w:rsidRPr="00AA6959">
        <w:rPr>
          <w:rFonts w:ascii="Times New Roman" w:hAnsi="Times New Roman" w:cs="Times New Roman"/>
          <w:sz w:val="22"/>
          <w:szCs w:val="22"/>
        </w:rPr>
        <w:t xml:space="preserve"> ust. 1 netto za 1 kWh zużytej energii elektrycznej</w:t>
      </w:r>
      <w:r w:rsidR="000F15D1" w:rsidRPr="00AA6959">
        <w:rPr>
          <w:rFonts w:ascii="Times New Roman" w:hAnsi="Times New Roman" w:cs="Times New Roman"/>
          <w:sz w:val="22"/>
          <w:szCs w:val="22"/>
        </w:rPr>
        <w:t>,</w:t>
      </w:r>
      <w:r w:rsidRPr="00AA6959">
        <w:rPr>
          <w:rFonts w:ascii="Times New Roman" w:hAnsi="Times New Roman" w:cs="Times New Roman"/>
          <w:sz w:val="22"/>
          <w:szCs w:val="22"/>
        </w:rPr>
        <w:t xml:space="preserve"> na podstawie wskazań układów pomiarowo–rozliczeniowych dostarczonych przez OSD, powiększone o podatek VAT</w:t>
      </w:r>
      <w:r w:rsidR="000F15D1" w:rsidRPr="00AA6959">
        <w:rPr>
          <w:rFonts w:ascii="Times New Roman" w:hAnsi="Times New Roman" w:cs="Times New Roman"/>
          <w:sz w:val="22"/>
          <w:szCs w:val="22"/>
        </w:rPr>
        <w:t>,</w:t>
      </w:r>
    </w:p>
    <w:p w14:paraId="2FFF9F1B" w14:textId="77777777" w:rsidR="0077378E" w:rsidRPr="00AA6959" w:rsidRDefault="0077378E" w:rsidP="00D60C1B">
      <w:pPr>
        <w:numPr>
          <w:ilvl w:val="1"/>
          <w:numId w:val="4"/>
        </w:numPr>
        <w:overflowPunct w:val="0"/>
        <w:autoSpaceDE w:val="0"/>
        <w:spacing w:before="40" w:line="252" w:lineRule="auto"/>
        <w:ind w:left="1134"/>
        <w:jc w:val="both"/>
        <w:textAlignment w:val="baseline"/>
        <w:rPr>
          <w:rFonts w:ascii="Times New Roman" w:hAnsi="Times New Roman" w:cs="Times New Roman"/>
          <w:sz w:val="22"/>
          <w:szCs w:val="22"/>
        </w:rPr>
      </w:pPr>
      <w:r w:rsidRPr="00AA6959">
        <w:rPr>
          <w:rFonts w:ascii="Times New Roman" w:hAnsi="Times New Roman" w:cs="Times New Roman"/>
          <w:sz w:val="22"/>
          <w:szCs w:val="22"/>
        </w:rPr>
        <w:t xml:space="preserve">za usługę dystrybucji </w:t>
      </w:r>
      <w:r w:rsidR="000F15D1" w:rsidRPr="00AA6959">
        <w:rPr>
          <w:rFonts w:ascii="Times New Roman" w:hAnsi="Times New Roman" w:cs="Times New Roman"/>
          <w:sz w:val="22"/>
          <w:szCs w:val="22"/>
        </w:rPr>
        <w:t xml:space="preserve">energii elektrycznej </w:t>
      </w:r>
      <w:r w:rsidRPr="00AA6959">
        <w:rPr>
          <w:rFonts w:ascii="Times New Roman" w:hAnsi="Times New Roman" w:cs="Times New Roman"/>
          <w:sz w:val="22"/>
          <w:szCs w:val="22"/>
        </w:rPr>
        <w:t xml:space="preserve">pobranej przez Zamawiającego </w:t>
      </w:r>
      <w:r w:rsidR="000F15D1" w:rsidRPr="00AA6959">
        <w:rPr>
          <w:rFonts w:ascii="Times New Roman" w:hAnsi="Times New Roman" w:cs="Times New Roman"/>
          <w:sz w:val="22"/>
          <w:szCs w:val="22"/>
        </w:rPr>
        <w:t>w danym okresie rozliczeniowym, zgodnie z rozliczeniami stosowanymi przez OSD i na podstawie wskazań układów pomiarowo–rozliczeniowych i Taryfy OSD.</w:t>
      </w:r>
    </w:p>
    <w:p w14:paraId="7C87AB44" w14:textId="77777777" w:rsidR="00D75AE6" w:rsidRPr="00AA6959" w:rsidRDefault="00ED4152" w:rsidP="005E747E">
      <w:pPr>
        <w:numPr>
          <w:ilvl w:val="0"/>
          <w:numId w:val="4"/>
        </w:numPr>
        <w:tabs>
          <w:tab w:val="clear" w:pos="360"/>
        </w:tabs>
        <w:overflowPunct w:val="0"/>
        <w:autoSpaceDE w:val="0"/>
        <w:spacing w:before="20" w:line="252" w:lineRule="auto"/>
        <w:ind w:left="425" w:hanging="425"/>
        <w:jc w:val="both"/>
        <w:textAlignment w:val="baseline"/>
        <w:rPr>
          <w:rFonts w:ascii="Times New Roman" w:hAnsi="Times New Roman" w:cs="Times New Roman"/>
          <w:sz w:val="22"/>
          <w:szCs w:val="22"/>
        </w:rPr>
      </w:pPr>
      <w:r w:rsidRPr="00AA6959">
        <w:rPr>
          <w:rFonts w:ascii="Times New Roman" w:hAnsi="Times New Roman" w:cs="Times New Roman"/>
          <w:sz w:val="22"/>
          <w:szCs w:val="22"/>
        </w:rPr>
        <w:t xml:space="preserve">W przypadku stwierdzenia </w:t>
      </w:r>
      <w:bookmarkStart w:id="2" w:name="_Hlk147140769"/>
      <w:r w:rsidRPr="00AA6959">
        <w:rPr>
          <w:rFonts w:ascii="Times New Roman" w:hAnsi="Times New Roman" w:cs="Times New Roman"/>
          <w:sz w:val="22"/>
          <w:szCs w:val="22"/>
        </w:rPr>
        <w:t>błędów w pomiarze lub odczycie wskazań układu pomiarowo-rozliczeniowego, które spowodowały zaniżenie lub zawyżenie faktycznie pobranej energii elektrycznej</w:t>
      </w:r>
      <w:bookmarkEnd w:id="2"/>
      <w:r w:rsidRPr="00AA6959">
        <w:rPr>
          <w:rFonts w:ascii="Times New Roman" w:hAnsi="Times New Roman" w:cs="Times New Roman"/>
          <w:sz w:val="22"/>
          <w:szCs w:val="22"/>
        </w:rPr>
        <w:t xml:space="preserve">, Strony są zobowiązane do </w:t>
      </w:r>
      <w:r w:rsidR="00E56A63" w:rsidRPr="00AA6959">
        <w:rPr>
          <w:rFonts w:ascii="Times New Roman" w:hAnsi="Times New Roman" w:cs="Times New Roman"/>
          <w:sz w:val="22"/>
          <w:szCs w:val="22"/>
        </w:rPr>
        <w:t>uregulowania</w:t>
      </w:r>
      <w:r w:rsidRPr="00AA6959">
        <w:rPr>
          <w:rFonts w:ascii="Times New Roman" w:hAnsi="Times New Roman" w:cs="Times New Roman"/>
          <w:sz w:val="22"/>
          <w:szCs w:val="22"/>
        </w:rPr>
        <w:t xml:space="preserve"> należn</w:t>
      </w:r>
      <w:r w:rsidR="00E56A63" w:rsidRPr="00AA6959">
        <w:rPr>
          <w:rFonts w:ascii="Times New Roman" w:hAnsi="Times New Roman" w:cs="Times New Roman"/>
          <w:sz w:val="22"/>
          <w:szCs w:val="22"/>
        </w:rPr>
        <w:t>ości</w:t>
      </w:r>
      <w:r w:rsidRPr="00AA6959">
        <w:rPr>
          <w:rFonts w:ascii="Times New Roman" w:hAnsi="Times New Roman" w:cs="Times New Roman"/>
          <w:sz w:val="22"/>
          <w:szCs w:val="22"/>
        </w:rPr>
        <w:t xml:space="preserve"> za energi</w:t>
      </w:r>
      <w:r w:rsidR="00E56A63" w:rsidRPr="00AA6959">
        <w:rPr>
          <w:rFonts w:ascii="Times New Roman" w:hAnsi="Times New Roman" w:cs="Times New Roman"/>
          <w:sz w:val="22"/>
          <w:szCs w:val="22"/>
        </w:rPr>
        <w:t>ę</w:t>
      </w:r>
      <w:r w:rsidRPr="00AA6959">
        <w:rPr>
          <w:rFonts w:ascii="Times New Roman" w:hAnsi="Times New Roman" w:cs="Times New Roman"/>
          <w:sz w:val="22"/>
          <w:szCs w:val="22"/>
        </w:rPr>
        <w:t xml:space="preserve"> elektryczną na podstawie skorygowanych danych pomiarowo-rozliczeniowych (udostępnionych) </w:t>
      </w:r>
      <w:r w:rsidRPr="00AA6959">
        <w:rPr>
          <w:rFonts w:ascii="Times New Roman" w:hAnsi="Times New Roman" w:cs="Times New Roman"/>
          <w:b/>
          <w:bCs/>
          <w:sz w:val="22"/>
          <w:szCs w:val="22"/>
        </w:rPr>
        <w:t>Wykonawcy</w:t>
      </w:r>
      <w:r w:rsidRPr="00AA6959">
        <w:rPr>
          <w:rFonts w:ascii="Times New Roman" w:hAnsi="Times New Roman" w:cs="Times New Roman"/>
          <w:sz w:val="22"/>
          <w:szCs w:val="22"/>
        </w:rPr>
        <w:t xml:space="preserve"> przez OSD</w:t>
      </w:r>
      <w:r w:rsidR="00D75AE6" w:rsidRPr="00AA6959">
        <w:rPr>
          <w:rFonts w:ascii="Times New Roman" w:hAnsi="Times New Roman" w:cs="Times New Roman"/>
          <w:sz w:val="22"/>
          <w:szCs w:val="22"/>
        </w:rPr>
        <w:t>.</w:t>
      </w:r>
    </w:p>
    <w:p w14:paraId="7BC25572" w14:textId="77777777" w:rsidR="00291CAB" w:rsidRPr="00AA6959" w:rsidRDefault="002265D1" w:rsidP="005E747E">
      <w:pPr>
        <w:numPr>
          <w:ilvl w:val="0"/>
          <w:numId w:val="4"/>
        </w:numPr>
        <w:tabs>
          <w:tab w:val="clear" w:pos="360"/>
        </w:tabs>
        <w:overflowPunct w:val="0"/>
        <w:autoSpaceDE w:val="0"/>
        <w:spacing w:before="20" w:line="252" w:lineRule="auto"/>
        <w:ind w:left="425" w:hanging="425"/>
        <w:jc w:val="both"/>
        <w:textAlignment w:val="baseline"/>
        <w:rPr>
          <w:rFonts w:ascii="Times New Roman" w:hAnsi="Times New Roman" w:cs="Times New Roman"/>
          <w:sz w:val="22"/>
          <w:szCs w:val="22"/>
        </w:rPr>
      </w:pPr>
      <w:r w:rsidRPr="00AA6959">
        <w:rPr>
          <w:rFonts w:ascii="Times New Roman" w:hAnsi="Times New Roman" w:cs="Times New Roman"/>
          <w:sz w:val="22"/>
          <w:szCs w:val="22"/>
        </w:rPr>
        <w:t>Jeżeli błędy wskazane w ust. </w:t>
      </w:r>
      <w:r w:rsidR="001D5E44" w:rsidRPr="00AA6959">
        <w:rPr>
          <w:rFonts w:ascii="Times New Roman" w:hAnsi="Times New Roman" w:cs="Times New Roman"/>
          <w:sz w:val="22"/>
          <w:szCs w:val="22"/>
        </w:rPr>
        <w:t>5</w:t>
      </w:r>
      <w:r w:rsidR="00D75AE6" w:rsidRPr="00AA6959">
        <w:rPr>
          <w:rFonts w:ascii="Times New Roman" w:hAnsi="Times New Roman" w:cs="Times New Roman"/>
          <w:sz w:val="22"/>
          <w:szCs w:val="22"/>
        </w:rPr>
        <w:t xml:space="preserve"> spowodowały zawyżenie lub zaniżenie należności za dostarczoną energię elektryczną </w:t>
      </w:r>
      <w:r w:rsidR="00D75AE6" w:rsidRPr="00AA6959">
        <w:rPr>
          <w:rFonts w:ascii="Times New Roman" w:hAnsi="Times New Roman" w:cs="Times New Roman"/>
          <w:b/>
          <w:sz w:val="22"/>
          <w:szCs w:val="22"/>
        </w:rPr>
        <w:t>Wykonawca</w:t>
      </w:r>
      <w:r w:rsidR="00D75AE6" w:rsidRPr="00AA6959">
        <w:rPr>
          <w:rFonts w:ascii="Times New Roman" w:hAnsi="Times New Roman" w:cs="Times New Roman"/>
          <w:sz w:val="22"/>
          <w:szCs w:val="22"/>
        </w:rPr>
        <w:t xml:space="preserve"> jest obowiązany dokonać korekty uprzednio wystawionych faktur.</w:t>
      </w:r>
    </w:p>
    <w:p w14:paraId="6954FF75" w14:textId="77777777" w:rsidR="00D75AE6" w:rsidRPr="00AA6959" w:rsidRDefault="00D75AE6" w:rsidP="00F86C13">
      <w:pPr>
        <w:keepNext/>
        <w:spacing w:before="360"/>
        <w:jc w:val="center"/>
        <w:rPr>
          <w:rFonts w:ascii="Times New Roman" w:hAnsi="Times New Roman" w:cs="Times New Roman"/>
          <w:b/>
          <w:sz w:val="22"/>
          <w:szCs w:val="22"/>
        </w:rPr>
      </w:pPr>
      <w:r w:rsidRPr="00AA6959">
        <w:rPr>
          <w:rFonts w:ascii="Times New Roman" w:hAnsi="Times New Roman" w:cs="Times New Roman"/>
          <w:b/>
          <w:sz w:val="22"/>
          <w:szCs w:val="22"/>
        </w:rPr>
        <w:t>§ </w:t>
      </w:r>
      <w:r w:rsidR="005A5CEE" w:rsidRPr="00AA6959">
        <w:rPr>
          <w:rFonts w:ascii="Times New Roman" w:hAnsi="Times New Roman" w:cs="Times New Roman"/>
          <w:b/>
          <w:sz w:val="22"/>
          <w:szCs w:val="22"/>
        </w:rPr>
        <w:t>7</w:t>
      </w:r>
    </w:p>
    <w:p w14:paraId="7CD90DE2" w14:textId="77777777" w:rsidR="00D75AE6" w:rsidRPr="00AA6959" w:rsidRDefault="00D75AE6" w:rsidP="007A6763">
      <w:pPr>
        <w:keepNext/>
        <w:spacing w:before="40" w:after="120"/>
        <w:jc w:val="center"/>
        <w:rPr>
          <w:rFonts w:ascii="Times New Roman" w:hAnsi="Times New Roman" w:cs="Times New Roman"/>
          <w:b/>
          <w:sz w:val="22"/>
          <w:szCs w:val="22"/>
        </w:rPr>
      </w:pPr>
      <w:r w:rsidRPr="00AA6959">
        <w:rPr>
          <w:rFonts w:ascii="Times New Roman" w:hAnsi="Times New Roman" w:cs="Times New Roman"/>
          <w:b/>
          <w:sz w:val="22"/>
          <w:szCs w:val="22"/>
        </w:rPr>
        <w:t xml:space="preserve">Płatności </w:t>
      </w:r>
    </w:p>
    <w:p w14:paraId="57D0CEF4" w14:textId="77777777" w:rsidR="006F6FC5" w:rsidRDefault="004046D7" w:rsidP="006F6FC5">
      <w:pPr>
        <w:numPr>
          <w:ilvl w:val="0"/>
          <w:numId w:val="11"/>
        </w:numPr>
        <w:tabs>
          <w:tab w:val="clear" w:pos="360"/>
        </w:tabs>
        <w:overflowPunct w:val="0"/>
        <w:autoSpaceDE w:val="0"/>
        <w:spacing w:before="20" w:line="252" w:lineRule="auto"/>
        <w:ind w:left="426" w:hanging="426"/>
        <w:jc w:val="both"/>
        <w:textAlignment w:val="baseline"/>
        <w:rPr>
          <w:rFonts w:ascii="Times New Roman" w:hAnsi="Times New Roman" w:cs="Times New Roman"/>
          <w:sz w:val="22"/>
          <w:szCs w:val="22"/>
        </w:rPr>
      </w:pPr>
      <w:r w:rsidRPr="00AA6959">
        <w:rPr>
          <w:rFonts w:ascii="Times New Roman" w:hAnsi="Times New Roman" w:cs="Times New Roman"/>
          <w:b/>
          <w:bCs/>
          <w:sz w:val="22"/>
          <w:szCs w:val="22"/>
        </w:rPr>
        <w:t>Strony</w:t>
      </w:r>
      <w:r w:rsidRPr="00AA6959">
        <w:rPr>
          <w:rFonts w:ascii="Times New Roman" w:hAnsi="Times New Roman" w:cs="Times New Roman"/>
          <w:sz w:val="22"/>
          <w:szCs w:val="22"/>
        </w:rPr>
        <w:t xml:space="preserve"> ustalają termin płatności na 30 dni od daty </w:t>
      </w:r>
      <w:r w:rsidR="008D067E" w:rsidRPr="00AA6959">
        <w:rPr>
          <w:rFonts w:ascii="Times New Roman" w:hAnsi="Times New Roman" w:cs="Times New Roman"/>
          <w:sz w:val="22"/>
          <w:szCs w:val="22"/>
        </w:rPr>
        <w:t>wystawienia</w:t>
      </w:r>
      <w:r w:rsidR="009152FF">
        <w:rPr>
          <w:rFonts w:ascii="Times New Roman" w:hAnsi="Times New Roman" w:cs="Times New Roman"/>
          <w:sz w:val="22"/>
          <w:szCs w:val="22"/>
        </w:rPr>
        <w:t xml:space="preserve"> i przesłania do KSEF</w:t>
      </w:r>
      <w:r w:rsidR="008D067E" w:rsidRPr="00AA6959">
        <w:rPr>
          <w:rFonts w:ascii="Times New Roman" w:hAnsi="Times New Roman" w:cs="Times New Roman"/>
          <w:sz w:val="22"/>
          <w:szCs w:val="22"/>
        </w:rPr>
        <w:t xml:space="preserve"> </w:t>
      </w:r>
      <w:r w:rsidRPr="00AA6959">
        <w:rPr>
          <w:rFonts w:ascii="Times New Roman" w:hAnsi="Times New Roman" w:cs="Times New Roman"/>
          <w:sz w:val="22"/>
          <w:szCs w:val="22"/>
        </w:rPr>
        <w:t xml:space="preserve">prawidłowej </w:t>
      </w:r>
      <w:r w:rsidR="009152FF">
        <w:rPr>
          <w:rFonts w:ascii="Times New Roman" w:hAnsi="Times New Roman" w:cs="Times New Roman"/>
          <w:sz w:val="22"/>
          <w:szCs w:val="22"/>
        </w:rPr>
        <w:t>ustrukturyzowanej</w:t>
      </w:r>
      <w:r w:rsidR="009152FF" w:rsidRPr="00AA6959">
        <w:rPr>
          <w:rFonts w:ascii="Times New Roman" w:hAnsi="Times New Roman" w:cs="Times New Roman"/>
          <w:sz w:val="22"/>
          <w:szCs w:val="22"/>
        </w:rPr>
        <w:t xml:space="preserve"> </w:t>
      </w:r>
      <w:r w:rsidRPr="00AA6959">
        <w:rPr>
          <w:rFonts w:ascii="Times New Roman" w:hAnsi="Times New Roman" w:cs="Times New Roman"/>
          <w:sz w:val="22"/>
          <w:szCs w:val="22"/>
        </w:rPr>
        <w:t>faktury</w:t>
      </w:r>
      <w:r w:rsidR="009152FF">
        <w:rPr>
          <w:rFonts w:ascii="Times New Roman" w:hAnsi="Times New Roman" w:cs="Times New Roman"/>
          <w:sz w:val="22"/>
          <w:szCs w:val="22"/>
        </w:rPr>
        <w:t xml:space="preserve"> i</w:t>
      </w:r>
      <w:r w:rsidR="00812C47">
        <w:rPr>
          <w:rFonts w:ascii="Times New Roman" w:hAnsi="Times New Roman" w:cs="Times New Roman"/>
          <w:sz w:val="22"/>
          <w:szCs w:val="22"/>
        </w:rPr>
        <w:t xml:space="preserve"> </w:t>
      </w:r>
      <w:r w:rsidR="00D76AB3" w:rsidRPr="00AA6959">
        <w:rPr>
          <w:rFonts w:ascii="Times New Roman" w:hAnsi="Times New Roman" w:cs="Times New Roman"/>
          <w:sz w:val="22"/>
          <w:szCs w:val="22"/>
        </w:rPr>
        <w:t xml:space="preserve">na </w:t>
      </w:r>
      <w:r w:rsidR="00B923CE" w:rsidRPr="00AA6959">
        <w:rPr>
          <w:rFonts w:ascii="Times New Roman" w:hAnsi="Times New Roman" w:cs="Times New Roman"/>
          <w:sz w:val="22"/>
          <w:szCs w:val="22"/>
        </w:rPr>
        <w:t>rachunek</w:t>
      </w:r>
      <w:r w:rsidR="00D76AB3" w:rsidRPr="00AA6959">
        <w:rPr>
          <w:rFonts w:ascii="Times New Roman" w:hAnsi="Times New Roman" w:cs="Times New Roman"/>
          <w:sz w:val="22"/>
          <w:szCs w:val="22"/>
        </w:rPr>
        <w:t xml:space="preserve"> bankowy podany na fakturze</w:t>
      </w:r>
      <w:r w:rsidRPr="00AA6959">
        <w:rPr>
          <w:rFonts w:ascii="Times New Roman" w:hAnsi="Times New Roman" w:cs="Times New Roman"/>
          <w:sz w:val="22"/>
          <w:szCs w:val="22"/>
        </w:rPr>
        <w:t xml:space="preserve">. Faktura musi zostać </w:t>
      </w:r>
      <w:r w:rsidR="009152FF">
        <w:rPr>
          <w:rFonts w:ascii="Times New Roman" w:hAnsi="Times New Roman" w:cs="Times New Roman"/>
          <w:sz w:val="22"/>
          <w:szCs w:val="22"/>
        </w:rPr>
        <w:t>przesłana do KSEF</w:t>
      </w:r>
      <w:r w:rsidRPr="00AA6959">
        <w:rPr>
          <w:rFonts w:ascii="Times New Roman" w:hAnsi="Times New Roman" w:cs="Times New Roman"/>
          <w:sz w:val="22"/>
          <w:szCs w:val="22"/>
        </w:rPr>
        <w:t xml:space="preserve"> co najmniej na 20 dni przed terminem jej płatności.</w:t>
      </w:r>
    </w:p>
    <w:p w14:paraId="4D61C2BD" w14:textId="10C1045B" w:rsidR="008819F1" w:rsidRPr="006F6FC5" w:rsidRDefault="008819F1" w:rsidP="006F6FC5">
      <w:pPr>
        <w:numPr>
          <w:ilvl w:val="0"/>
          <w:numId w:val="11"/>
        </w:numPr>
        <w:tabs>
          <w:tab w:val="clear" w:pos="360"/>
        </w:tabs>
        <w:overflowPunct w:val="0"/>
        <w:autoSpaceDE w:val="0"/>
        <w:spacing w:before="20" w:line="252" w:lineRule="auto"/>
        <w:ind w:left="426" w:hanging="426"/>
        <w:jc w:val="both"/>
        <w:textAlignment w:val="baseline"/>
        <w:rPr>
          <w:rFonts w:ascii="Times New Roman" w:hAnsi="Times New Roman" w:cs="Times New Roman"/>
          <w:sz w:val="22"/>
          <w:szCs w:val="22"/>
        </w:rPr>
      </w:pPr>
      <w:r w:rsidRPr="006F6FC5">
        <w:rPr>
          <w:rFonts w:ascii="Times New Roman" w:hAnsi="Times New Roman" w:cs="Times New Roman"/>
          <w:b/>
          <w:bCs/>
          <w:sz w:val="22"/>
          <w:szCs w:val="22"/>
        </w:rPr>
        <w:t>Prawidłowo wystawiona faktura winna zawierać następujące oznaczenia:</w:t>
      </w:r>
    </w:p>
    <w:p w14:paraId="1816730B" w14:textId="65E7D171" w:rsidR="008819F1" w:rsidRPr="006F6FC5" w:rsidRDefault="008819F1" w:rsidP="006F6FC5">
      <w:pPr>
        <w:overflowPunct w:val="0"/>
        <w:autoSpaceDE w:val="0"/>
        <w:ind w:left="425"/>
        <w:jc w:val="both"/>
        <w:textAlignment w:val="baseline"/>
        <w:rPr>
          <w:rFonts w:ascii="Times New Roman" w:hAnsi="Times New Roman" w:cs="Times New Roman"/>
          <w:sz w:val="22"/>
          <w:szCs w:val="22"/>
        </w:rPr>
      </w:pPr>
      <w:r w:rsidRPr="006F6FC5">
        <w:rPr>
          <w:rFonts w:ascii="Times New Roman" w:hAnsi="Times New Roman" w:cs="Times New Roman"/>
          <w:b/>
          <w:bCs/>
          <w:sz w:val="22"/>
          <w:szCs w:val="22"/>
        </w:rPr>
        <w:t xml:space="preserve">Nabywca: </w:t>
      </w:r>
      <w:r w:rsidRPr="006F6FC5">
        <w:rPr>
          <w:rFonts w:ascii="Times New Roman" w:hAnsi="Times New Roman" w:cs="Times New Roman"/>
          <w:sz w:val="22"/>
          <w:szCs w:val="22"/>
        </w:rPr>
        <w:t>Gmina Miasto Tomaszów Mazowiecki, Adres: ul. POW 10/16, 97-200 Tomaszów Mazowiecki, NIP: 7731656546</w:t>
      </w:r>
    </w:p>
    <w:p w14:paraId="08977F25" w14:textId="706FF97B" w:rsidR="008819F1" w:rsidRPr="006F6FC5" w:rsidRDefault="008819F1" w:rsidP="006F6FC5">
      <w:pPr>
        <w:overflowPunct w:val="0"/>
        <w:autoSpaceDE w:val="0"/>
        <w:ind w:left="425"/>
        <w:jc w:val="both"/>
        <w:textAlignment w:val="baseline"/>
        <w:rPr>
          <w:rFonts w:ascii="Times New Roman" w:hAnsi="Times New Roman" w:cs="Times New Roman"/>
          <w:sz w:val="22"/>
          <w:szCs w:val="22"/>
        </w:rPr>
      </w:pPr>
      <w:r w:rsidRPr="006F6FC5">
        <w:rPr>
          <w:rFonts w:ascii="Times New Roman" w:hAnsi="Times New Roman" w:cs="Times New Roman"/>
          <w:b/>
          <w:bCs/>
          <w:sz w:val="22"/>
          <w:szCs w:val="22"/>
        </w:rPr>
        <w:t>Odbiorca:</w:t>
      </w:r>
      <w:r w:rsidRPr="006F6FC5">
        <w:rPr>
          <w:rFonts w:ascii="Times New Roman" w:hAnsi="Times New Roman" w:cs="Times New Roman"/>
          <w:sz w:val="22"/>
          <w:szCs w:val="22"/>
        </w:rPr>
        <w:t xml:space="preserve"> Urząd Miasta w Tomaszowie Mazowieckim, Adres: POW 10/16, 97-200 Tomaszów Mazowiecki, </w:t>
      </w:r>
      <w:r w:rsidRPr="006F6FC5">
        <w:rPr>
          <w:rFonts w:ascii="Times New Roman" w:hAnsi="Times New Roman" w:cs="Times New Roman"/>
          <w:b/>
          <w:bCs/>
          <w:sz w:val="22"/>
          <w:szCs w:val="22"/>
        </w:rPr>
        <w:t>Id wewnętrzny: 7731656546-10083</w:t>
      </w:r>
    </w:p>
    <w:p w14:paraId="652EDE80" w14:textId="77777777" w:rsidR="004046D7" w:rsidRPr="00AA6959" w:rsidRDefault="004046D7" w:rsidP="004046D7">
      <w:pPr>
        <w:numPr>
          <w:ilvl w:val="0"/>
          <w:numId w:val="11"/>
        </w:numPr>
        <w:tabs>
          <w:tab w:val="clear" w:pos="360"/>
        </w:tabs>
        <w:overflowPunct w:val="0"/>
        <w:autoSpaceDE w:val="0"/>
        <w:spacing w:before="20" w:line="252" w:lineRule="auto"/>
        <w:ind w:left="426" w:hanging="426"/>
        <w:jc w:val="both"/>
        <w:textAlignment w:val="baseline"/>
        <w:rPr>
          <w:rFonts w:ascii="Times New Roman" w:hAnsi="Times New Roman" w:cs="Times New Roman"/>
          <w:sz w:val="22"/>
          <w:szCs w:val="22"/>
        </w:rPr>
      </w:pPr>
      <w:r w:rsidRPr="00AA6959">
        <w:rPr>
          <w:rFonts w:ascii="Times New Roman" w:hAnsi="Times New Roman" w:cs="Times New Roman"/>
          <w:b/>
          <w:bCs/>
          <w:sz w:val="22"/>
          <w:szCs w:val="22"/>
        </w:rPr>
        <w:t>Strony</w:t>
      </w:r>
      <w:r w:rsidRPr="00AA6959">
        <w:rPr>
          <w:rFonts w:ascii="Times New Roman" w:hAnsi="Times New Roman" w:cs="Times New Roman"/>
          <w:sz w:val="22"/>
          <w:szCs w:val="22"/>
        </w:rPr>
        <w:t xml:space="preserve"> określają, że terminem spełnienia świadczenia jest dzień uznania rachunku bankowego wierzyciela, a terminy płatności 30 dni są zgodne z formularzem ofertowym.</w:t>
      </w:r>
    </w:p>
    <w:p w14:paraId="521ACD6F" w14:textId="77777777" w:rsidR="00221C50" w:rsidRPr="00AA6959" w:rsidRDefault="00221C50" w:rsidP="00221C50">
      <w:pPr>
        <w:numPr>
          <w:ilvl w:val="0"/>
          <w:numId w:val="11"/>
        </w:numPr>
        <w:tabs>
          <w:tab w:val="clear" w:pos="360"/>
        </w:tabs>
        <w:overflowPunct w:val="0"/>
        <w:autoSpaceDE w:val="0"/>
        <w:spacing w:before="40" w:line="252" w:lineRule="auto"/>
        <w:ind w:left="426" w:hanging="426"/>
        <w:jc w:val="both"/>
        <w:textAlignment w:val="baseline"/>
        <w:rPr>
          <w:rFonts w:ascii="Times New Roman" w:hAnsi="Times New Roman" w:cs="Times New Roman"/>
          <w:sz w:val="22"/>
          <w:szCs w:val="22"/>
        </w:rPr>
      </w:pPr>
      <w:r w:rsidRPr="00AA6959">
        <w:rPr>
          <w:rFonts w:ascii="Times New Roman" w:hAnsi="Times New Roman" w:cs="Times New Roman"/>
          <w:sz w:val="22"/>
          <w:szCs w:val="22"/>
        </w:rPr>
        <w:t>W przypadku doręczenia faktury w czasie uniemożliwiającym terminowe wykonanie zobowiązania, płatności należy dokonać nie później niż w siódmym dniu roboczym od daty otrzymania faktury.</w:t>
      </w:r>
    </w:p>
    <w:p w14:paraId="6947FB9B" w14:textId="77777777" w:rsidR="00221C50" w:rsidRPr="00AA6959" w:rsidRDefault="00221C50" w:rsidP="00221C50">
      <w:pPr>
        <w:numPr>
          <w:ilvl w:val="0"/>
          <w:numId w:val="11"/>
        </w:numPr>
        <w:tabs>
          <w:tab w:val="clear" w:pos="360"/>
        </w:tabs>
        <w:overflowPunct w:val="0"/>
        <w:autoSpaceDE w:val="0"/>
        <w:spacing w:before="40" w:line="252" w:lineRule="auto"/>
        <w:ind w:left="426" w:hanging="426"/>
        <w:jc w:val="both"/>
        <w:textAlignment w:val="baseline"/>
        <w:rPr>
          <w:rFonts w:ascii="Times New Roman" w:hAnsi="Times New Roman" w:cs="Times New Roman"/>
          <w:sz w:val="22"/>
          <w:szCs w:val="22"/>
        </w:rPr>
      </w:pPr>
      <w:r w:rsidRPr="00AA6959">
        <w:rPr>
          <w:rFonts w:ascii="Times New Roman" w:hAnsi="Times New Roman" w:cs="Times New Roman"/>
          <w:sz w:val="22"/>
          <w:szCs w:val="22"/>
        </w:rPr>
        <w:t xml:space="preserve">W przypadku niedotrzymania terminu płatności faktur </w:t>
      </w:r>
      <w:r w:rsidRPr="00AA6959">
        <w:rPr>
          <w:rFonts w:ascii="Times New Roman" w:hAnsi="Times New Roman" w:cs="Times New Roman"/>
          <w:b/>
          <w:sz w:val="22"/>
          <w:szCs w:val="22"/>
        </w:rPr>
        <w:t>Wykonawca</w:t>
      </w:r>
      <w:r w:rsidRPr="00AA6959">
        <w:rPr>
          <w:rFonts w:ascii="Times New Roman" w:hAnsi="Times New Roman" w:cs="Times New Roman"/>
          <w:sz w:val="22"/>
          <w:szCs w:val="22"/>
        </w:rPr>
        <w:t xml:space="preserve"> obciąża </w:t>
      </w:r>
      <w:r w:rsidRPr="00AA6959">
        <w:rPr>
          <w:rFonts w:ascii="Times New Roman" w:hAnsi="Times New Roman" w:cs="Times New Roman"/>
          <w:b/>
          <w:sz w:val="22"/>
          <w:szCs w:val="22"/>
        </w:rPr>
        <w:t xml:space="preserve">Zamawiającego </w:t>
      </w:r>
      <w:r w:rsidRPr="00AA6959">
        <w:rPr>
          <w:rFonts w:ascii="Times New Roman" w:hAnsi="Times New Roman" w:cs="Times New Roman"/>
          <w:sz w:val="22"/>
          <w:szCs w:val="22"/>
        </w:rPr>
        <w:t>odsetkami ustawowymi za opóźnienie.</w:t>
      </w:r>
    </w:p>
    <w:p w14:paraId="098C52D0" w14:textId="77777777" w:rsidR="00D75AE6" w:rsidRPr="00AA6959" w:rsidRDefault="00D75AE6" w:rsidP="005E747E">
      <w:pPr>
        <w:numPr>
          <w:ilvl w:val="0"/>
          <w:numId w:val="11"/>
        </w:numPr>
        <w:tabs>
          <w:tab w:val="clear" w:pos="360"/>
        </w:tabs>
        <w:overflowPunct w:val="0"/>
        <w:autoSpaceDE w:val="0"/>
        <w:spacing w:before="20" w:line="252" w:lineRule="auto"/>
        <w:ind w:left="425" w:hanging="425"/>
        <w:jc w:val="both"/>
        <w:textAlignment w:val="baseline"/>
        <w:rPr>
          <w:rFonts w:ascii="Times New Roman" w:hAnsi="Times New Roman" w:cs="Times New Roman"/>
          <w:sz w:val="22"/>
          <w:szCs w:val="22"/>
        </w:rPr>
      </w:pPr>
      <w:r w:rsidRPr="00AA6959">
        <w:rPr>
          <w:rFonts w:ascii="Times New Roman" w:hAnsi="Times New Roman" w:cs="Times New Roman"/>
          <w:sz w:val="22"/>
          <w:szCs w:val="22"/>
        </w:rPr>
        <w:t xml:space="preserve">W przypadku wystąpienia nadpłaty powstałej przy regulowaniu zobowiązań przez </w:t>
      </w:r>
      <w:r w:rsidRPr="00AA6959">
        <w:rPr>
          <w:rFonts w:ascii="Times New Roman" w:hAnsi="Times New Roman" w:cs="Times New Roman"/>
          <w:b/>
          <w:sz w:val="22"/>
          <w:szCs w:val="22"/>
        </w:rPr>
        <w:t>Zamawiającego</w:t>
      </w:r>
      <w:r w:rsidRPr="00AA6959">
        <w:rPr>
          <w:rFonts w:ascii="Times New Roman" w:hAnsi="Times New Roman" w:cs="Times New Roman"/>
          <w:sz w:val="22"/>
          <w:szCs w:val="22"/>
        </w:rPr>
        <w:t xml:space="preserve">, </w:t>
      </w:r>
      <w:r w:rsidRPr="00AA6959">
        <w:rPr>
          <w:rFonts w:ascii="Times New Roman" w:hAnsi="Times New Roman" w:cs="Times New Roman"/>
          <w:b/>
          <w:sz w:val="22"/>
          <w:szCs w:val="22"/>
        </w:rPr>
        <w:t>Wykonawca</w:t>
      </w:r>
      <w:r w:rsidRPr="00AA6959">
        <w:rPr>
          <w:rFonts w:ascii="Times New Roman" w:hAnsi="Times New Roman" w:cs="Times New Roman"/>
          <w:sz w:val="22"/>
          <w:szCs w:val="22"/>
        </w:rPr>
        <w:t xml:space="preserve"> w następnym okresie rozliczeniowym pomniejszy wartość faktury o</w:t>
      </w:r>
      <w:r w:rsidR="008139C8" w:rsidRPr="00AA6959">
        <w:rPr>
          <w:rFonts w:ascii="Times New Roman" w:hAnsi="Times New Roman" w:cs="Times New Roman"/>
          <w:sz w:val="22"/>
          <w:szCs w:val="22"/>
        </w:rPr>
        <w:t> </w:t>
      </w:r>
      <w:r w:rsidRPr="00AA6959">
        <w:rPr>
          <w:rFonts w:ascii="Times New Roman" w:hAnsi="Times New Roman" w:cs="Times New Roman"/>
          <w:sz w:val="22"/>
          <w:szCs w:val="22"/>
        </w:rPr>
        <w:t xml:space="preserve">wysokość nadpłaty. W przypadku powstania niedopłaty, będzie ona podlegała doliczeniu do kolejnej wystawionej faktury VAT. </w:t>
      </w:r>
    </w:p>
    <w:p w14:paraId="67519F72" w14:textId="77777777" w:rsidR="00D75AE6" w:rsidRPr="00AA6959" w:rsidRDefault="00D75AE6" w:rsidP="005E747E">
      <w:pPr>
        <w:numPr>
          <w:ilvl w:val="0"/>
          <w:numId w:val="11"/>
        </w:numPr>
        <w:tabs>
          <w:tab w:val="clear" w:pos="360"/>
        </w:tabs>
        <w:overflowPunct w:val="0"/>
        <w:autoSpaceDE w:val="0"/>
        <w:spacing w:before="20" w:line="252" w:lineRule="auto"/>
        <w:ind w:left="425" w:hanging="425"/>
        <w:jc w:val="both"/>
        <w:textAlignment w:val="baseline"/>
        <w:rPr>
          <w:rFonts w:ascii="Times New Roman" w:hAnsi="Times New Roman" w:cs="Times New Roman"/>
          <w:sz w:val="22"/>
          <w:szCs w:val="22"/>
        </w:rPr>
      </w:pPr>
      <w:r w:rsidRPr="00AA6959">
        <w:rPr>
          <w:rFonts w:ascii="Times New Roman" w:hAnsi="Times New Roman" w:cs="Times New Roman"/>
          <w:b/>
          <w:bCs/>
          <w:sz w:val="22"/>
          <w:szCs w:val="22"/>
        </w:rPr>
        <w:t>Wykonawca</w:t>
      </w:r>
      <w:r w:rsidRPr="00AA6959">
        <w:rPr>
          <w:rFonts w:ascii="Times New Roman" w:hAnsi="Times New Roman" w:cs="Times New Roman"/>
          <w:sz w:val="22"/>
          <w:szCs w:val="22"/>
        </w:rPr>
        <w:t xml:space="preserve"> oświadcza, iż płatności wynikające z faktur należy dokonywać z zastosowaniem mechanizmu podzielonej płatności.</w:t>
      </w:r>
    </w:p>
    <w:p w14:paraId="415EC6DC" w14:textId="77777777" w:rsidR="00D75AE6" w:rsidRPr="00AA6959" w:rsidRDefault="00D75AE6" w:rsidP="005E747E">
      <w:pPr>
        <w:numPr>
          <w:ilvl w:val="0"/>
          <w:numId w:val="11"/>
        </w:numPr>
        <w:tabs>
          <w:tab w:val="clear" w:pos="360"/>
        </w:tabs>
        <w:overflowPunct w:val="0"/>
        <w:autoSpaceDE w:val="0"/>
        <w:spacing w:before="20" w:line="252" w:lineRule="auto"/>
        <w:ind w:left="426" w:hanging="426"/>
        <w:jc w:val="both"/>
        <w:textAlignment w:val="baseline"/>
        <w:rPr>
          <w:rFonts w:ascii="Times New Roman" w:hAnsi="Times New Roman" w:cs="Times New Roman"/>
          <w:sz w:val="22"/>
          <w:szCs w:val="22"/>
        </w:rPr>
      </w:pPr>
      <w:r w:rsidRPr="00AA6959">
        <w:rPr>
          <w:rFonts w:ascii="Times New Roman" w:hAnsi="Times New Roman" w:cs="Times New Roman"/>
          <w:sz w:val="22"/>
          <w:szCs w:val="22"/>
        </w:rPr>
        <w:t xml:space="preserve">Wniesienie przez </w:t>
      </w:r>
      <w:r w:rsidRPr="00AA6959">
        <w:rPr>
          <w:rFonts w:ascii="Times New Roman" w:hAnsi="Times New Roman" w:cs="Times New Roman"/>
          <w:b/>
          <w:sz w:val="22"/>
          <w:szCs w:val="22"/>
        </w:rPr>
        <w:t>Zamawiającego</w:t>
      </w:r>
      <w:r w:rsidRPr="00AA6959">
        <w:rPr>
          <w:rFonts w:ascii="Times New Roman" w:hAnsi="Times New Roman" w:cs="Times New Roman"/>
          <w:sz w:val="22"/>
          <w:szCs w:val="22"/>
        </w:rPr>
        <w:t xml:space="preserve"> reklamacji do </w:t>
      </w:r>
      <w:r w:rsidRPr="00AA6959">
        <w:rPr>
          <w:rFonts w:ascii="Times New Roman" w:hAnsi="Times New Roman" w:cs="Times New Roman"/>
          <w:b/>
          <w:sz w:val="22"/>
          <w:szCs w:val="22"/>
        </w:rPr>
        <w:t>Wykonawcy</w:t>
      </w:r>
      <w:r w:rsidRPr="00AA6959">
        <w:rPr>
          <w:rFonts w:ascii="Times New Roman" w:hAnsi="Times New Roman" w:cs="Times New Roman"/>
          <w:sz w:val="22"/>
          <w:szCs w:val="22"/>
        </w:rPr>
        <w:t xml:space="preserve"> nie zwalnia go z obowiązku terminowej zapłaty należności w wysokości określonej na fakturze.</w:t>
      </w:r>
    </w:p>
    <w:p w14:paraId="6BFFB5B8" w14:textId="77777777" w:rsidR="00D75AE6" w:rsidRPr="00AA6959" w:rsidRDefault="00D75AE6" w:rsidP="005E747E">
      <w:pPr>
        <w:numPr>
          <w:ilvl w:val="0"/>
          <w:numId w:val="11"/>
        </w:numPr>
        <w:tabs>
          <w:tab w:val="clear" w:pos="360"/>
        </w:tabs>
        <w:overflowPunct w:val="0"/>
        <w:autoSpaceDE w:val="0"/>
        <w:spacing w:before="20" w:line="252" w:lineRule="auto"/>
        <w:ind w:left="426" w:hanging="426"/>
        <w:jc w:val="both"/>
        <w:textAlignment w:val="baseline"/>
        <w:rPr>
          <w:rFonts w:ascii="Times New Roman" w:hAnsi="Times New Roman" w:cs="Times New Roman"/>
          <w:b/>
          <w:sz w:val="22"/>
          <w:szCs w:val="22"/>
        </w:rPr>
      </w:pPr>
      <w:r w:rsidRPr="00AA6959">
        <w:rPr>
          <w:rFonts w:ascii="Times New Roman" w:hAnsi="Times New Roman" w:cs="Times New Roman"/>
          <w:sz w:val="22"/>
          <w:szCs w:val="22"/>
        </w:rPr>
        <w:t xml:space="preserve">Płatnikiem podatku VAT jest </w:t>
      </w:r>
      <w:r w:rsidR="00516F7F" w:rsidRPr="00AA6959">
        <w:rPr>
          <w:rFonts w:ascii="Times New Roman" w:hAnsi="Times New Roman" w:cs="Times New Roman"/>
          <w:sz w:val="22"/>
          <w:szCs w:val="22"/>
        </w:rPr>
        <w:t>……………………………………….</w:t>
      </w:r>
      <w:r w:rsidRPr="00AA6959">
        <w:rPr>
          <w:rFonts w:ascii="Times New Roman" w:hAnsi="Times New Roman" w:cs="Times New Roman"/>
          <w:sz w:val="22"/>
          <w:szCs w:val="22"/>
        </w:rPr>
        <w:t xml:space="preserve"> z siedzibą </w:t>
      </w:r>
      <w:r w:rsidR="00516F7F" w:rsidRPr="00AA6959">
        <w:rPr>
          <w:rFonts w:ascii="Times New Roman" w:hAnsi="Times New Roman" w:cs="Times New Roman"/>
          <w:sz w:val="22"/>
          <w:szCs w:val="22"/>
        </w:rPr>
        <w:t>………………………………………………</w:t>
      </w:r>
      <w:r w:rsidRPr="00AA6959">
        <w:rPr>
          <w:rFonts w:ascii="Times New Roman" w:hAnsi="Times New Roman" w:cs="Times New Roman"/>
          <w:sz w:val="22"/>
          <w:szCs w:val="22"/>
        </w:rPr>
        <w:t xml:space="preserve">, NIP: </w:t>
      </w:r>
      <w:r w:rsidR="00516F7F" w:rsidRPr="00AA6959">
        <w:rPr>
          <w:rFonts w:ascii="Times New Roman" w:hAnsi="Times New Roman" w:cs="Times New Roman"/>
          <w:sz w:val="22"/>
          <w:szCs w:val="22"/>
        </w:rPr>
        <w:t>…………………………………</w:t>
      </w:r>
      <w:r w:rsidRPr="00AA6959">
        <w:rPr>
          <w:rFonts w:ascii="Times New Roman" w:hAnsi="Times New Roman" w:cs="Times New Roman"/>
          <w:sz w:val="22"/>
          <w:szCs w:val="22"/>
        </w:rPr>
        <w:t>.</w:t>
      </w:r>
    </w:p>
    <w:p w14:paraId="4BEB3ED7" w14:textId="0BCF3484" w:rsidR="004817C6" w:rsidRPr="008819F1" w:rsidRDefault="004817C6" w:rsidP="004817C6">
      <w:pPr>
        <w:numPr>
          <w:ilvl w:val="0"/>
          <w:numId w:val="11"/>
        </w:numPr>
        <w:tabs>
          <w:tab w:val="clear" w:pos="360"/>
        </w:tabs>
        <w:overflowPunct w:val="0"/>
        <w:autoSpaceDE w:val="0"/>
        <w:spacing w:before="20" w:line="252" w:lineRule="auto"/>
        <w:ind w:left="426" w:hanging="426"/>
        <w:jc w:val="both"/>
        <w:textAlignment w:val="baseline"/>
        <w:rPr>
          <w:rFonts w:ascii="Times New Roman" w:hAnsi="Times New Roman" w:cs="Times New Roman"/>
          <w:sz w:val="22"/>
          <w:szCs w:val="22"/>
        </w:rPr>
      </w:pPr>
      <w:r w:rsidRPr="00AA6959">
        <w:rPr>
          <w:rFonts w:ascii="Times New Roman" w:hAnsi="Times New Roman" w:cs="Times New Roman"/>
          <w:color w:val="000000"/>
          <w:sz w:val="22"/>
          <w:szCs w:val="22"/>
        </w:rPr>
        <w:lastRenderedPageBreak/>
        <w:t>W razie niezachowania tego terminu, o którym w ust. 1 termin płatności wskazany w fakturze VAT zostanie przedłużony na wniosek Zamawiającego. Fakt udokumentowania wpływu faktury w terminie krótszym niż 20 dni od terminu płatności ciąży na Zamawiającym</w:t>
      </w:r>
      <w:r w:rsidR="008819F1">
        <w:rPr>
          <w:rFonts w:ascii="Times New Roman" w:hAnsi="Times New Roman" w:cs="Times New Roman"/>
          <w:color w:val="000000"/>
          <w:sz w:val="22"/>
          <w:szCs w:val="22"/>
        </w:rPr>
        <w:t>.</w:t>
      </w:r>
    </w:p>
    <w:p w14:paraId="1AD6A6A2" w14:textId="77777777" w:rsidR="00D75AE6" w:rsidRPr="00AA6959" w:rsidRDefault="00D75AE6" w:rsidP="006F6FC5">
      <w:pPr>
        <w:keepNext/>
        <w:spacing w:before="360"/>
        <w:jc w:val="center"/>
        <w:rPr>
          <w:rFonts w:ascii="Times New Roman" w:hAnsi="Times New Roman" w:cs="Times New Roman"/>
          <w:b/>
          <w:sz w:val="22"/>
          <w:szCs w:val="22"/>
        </w:rPr>
      </w:pPr>
      <w:r w:rsidRPr="00AA6959">
        <w:rPr>
          <w:rFonts w:ascii="Times New Roman" w:hAnsi="Times New Roman" w:cs="Times New Roman"/>
          <w:b/>
          <w:sz w:val="22"/>
          <w:szCs w:val="22"/>
        </w:rPr>
        <w:t>§ </w:t>
      </w:r>
      <w:r w:rsidR="005A5CEE" w:rsidRPr="00AA6959">
        <w:rPr>
          <w:rFonts w:ascii="Times New Roman" w:hAnsi="Times New Roman" w:cs="Times New Roman"/>
          <w:b/>
          <w:sz w:val="22"/>
          <w:szCs w:val="22"/>
        </w:rPr>
        <w:t>8</w:t>
      </w:r>
    </w:p>
    <w:p w14:paraId="37C3573D" w14:textId="77777777" w:rsidR="00D75AE6" w:rsidRPr="00AA6959" w:rsidRDefault="00D75AE6" w:rsidP="007A6763">
      <w:pPr>
        <w:keepNext/>
        <w:spacing w:before="40" w:after="120"/>
        <w:jc w:val="center"/>
        <w:rPr>
          <w:rFonts w:ascii="Times New Roman" w:hAnsi="Times New Roman" w:cs="Times New Roman"/>
          <w:b/>
          <w:sz w:val="22"/>
          <w:szCs w:val="22"/>
        </w:rPr>
      </w:pPr>
      <w:r w:rsidRPr="00AA6959">
        <w:rPr>
          <w:rFonts w:ascii="Times New Roman" w:hAnsi="Times New Roman" w:cs="Times New Roman"/>
          <w:b/>
          <w:sz w:val="22"/>
          <w:szCs w:val="22"/>
        </w:rPr>
        <w:t>Wstrzymanie sprzedaży energii</w:t>
      </w:r>
    </w:p>
    <w:p w14:paraId="5BF69673" w14:textId="77777777" w:rsidR="00D75AE6" w:rsidRPr="00AA6959" w:rsidRDefault="00D75AE6" w:rsidP="005E747E">
      <w:pPr>
        <w:pStyle w:val="Tekstpodstawowy21"/>
        <w:numPr>
          <w:ilvl w:val="0"/>
          <w:numId w:val="6"/>
        </w:numPr>
        <w:tabs>
          <w:tab w:val="clear" w:pos="360"/>
        </w:tabs>
        <w:spacing w:before="20" w:after="0" w:line="252" w:lineRule="auto"/>
        <w:ind w:left="425" w:hanging="425"/>
        <w:jc w:val="both"/>
        <w:rPr>
          <w:color w:val="auto"/>
          <w:sz w:val="22"/>
          <w:szCs w:val="22"/>
        </w:rPr>
      </w:pPr>
      <w:r w:rsidRPr="00AA6959">
        <w:rPr>
          <w:b/>
          <w:color w:val="auto"/>
          <w:sz w:val="22"/>
          <w:szCs w:val="22"/>
        </w:rPr>
        <w:t>Wykonawca</w:t>
      </w:r>
      <w:r w:rsidRPr="00AA6959">
        <w:rPr>
          <w:color w:val="auto"/>
          <w:sz w:val="22"/>
          <w:szCs w:val="22"/>
        </w:rPr>
        <w:t xml:space="preserve"> może wstrzymać sprzedaż energii elektrycznej w przypadku nieuiszczenia przez </w:t>
      </w:r>
      <w:r w:rsidRPr="00AA6959">
        <w:rPr>
          <w:b/>
          <w:color w:val="auto"/>
          <w:sz w:val="22"/>
          <w:szCs w:val="22"/>
        </w:rPr>
        <w:t>Zamawiającego</w:t>
      </w:r>
      <w:r w:rsidRPr="00AA6959">
        <w:rPr>
          <w:color w:val="auto"/>
          <w:sz w:val="22"/>
          <w:szCs w:val="22"/>
        </w:rPr>
        <w:t xml:space="preserve"> należności za energię elektryczną oraz innych należności związanych z</w:t>
      </w:r>
      <w:r w:rsidR="008139C8" w:rsidRPr="00AA6959">
        <w:rPr>
          <w:color w:val="auto"/>
          <w:sz w:val="22"/>
          <w:szCs w:val="22"/>
        </w:rPr>
        <w:t> </w:t>
      </w:r>
      <w:r w:rsidRPr="00AA6959">
        <w:rPr>
          <w:color w:val="auto"/>
          <w:sz w:val="22"/>
          <w:szCs w:val="22"/>
        </w:rPr>
        <w:t xml:space="preserve">dostarczaniem tej energii po uprzednim bezskutecznym wezwaniu </w:t>
      </w:r>
      <w:r w:rsidRPr="00AA6959">
        <w:rPr>
          <w:b/>
          <w:color w:val="auto"/>
          <w:sz w:val="22"/>
          <w:szCs w:val="22"/>
        </w:rPr>
        <w:t>Zamawiającego</w:t>
      </w:r>
      <w:r w:rsidRPr="00AA6959">
        <w:rPr>
          <w:color w:val="auto"/>
          <w:sz w:val="22"/>
          <w:szCs w:val="22"/>
        </w:rPr>
        <w:t xml:space="preserve"> do zapłaty.</w:t>
      </w:r>
    </w:p>
    <w:p w14:paraId="1DF6AB12" w14:textId="77777777" w:rsidR="00D75AE6" w:rsidRPr="00AA6959" w:rsidRDefault="00D75AE6" w:rsidP="005E747E">
      <w:pPr>
        <w:numPr>
          <w:ilvl w:val="0"/>
          <w:numId w:val="6"/>
        </w:numPr>
        <w:tabs>
          <w:tab w:val="clear" w:pos="360"/>
        </w:tabs>
        <w:overflowPunct w:val="0"/>
        <w:autoSpaceDE w:val="0"/>
        <w:spacing w:before="20" w:line="252" w:lineRule="auto"/>
        <w:ind w:left="425" w:hanging="425"/>
        <w:jc w:val="both"/>
        <w:textAlignment w:val="baseline"/>
        <w:rPr>
          <w:rFonts w:ascii="Times New Roman" w:hAnsi="Times New Roman" w:cs="Times New Roman"/>
          <w:bCs/>
          <w:sz w:val="22"/>
          <w:szCs w:val="22"/>
        </w:rPr>
      </w:pPr>
      <w:r w:rsidRPr="00AA6959">
        <w:rPr>
          <w:rFonts w:ascii="Times New Roman" w:hAnsi="Times New Roman" w:cs="Times New Roman"/>
          <w:bCs/>
          <w:sz w:val="22"/>
          <w:szCs w:val="22"/>
        </w:rPr>
        <w:t xml:space="preserve">Wstrzymanie sprzedaży energii elektrycznej następuje poprzez wstrzymanie dostarczania energii elektrycznej przez </w:t>
      </w:r>
      <w:r w:rsidRPr="00AA6959">
        <w:rPr>
          <w:rFonts w:ascii="Times New Roman" w:hAnsi="Times New Roman" w:cs="Times New Roman"/>
          <w:b/>
          <w:bCs/>
          <w:sz w:val="22"/>
          <w:szCs w:val="22"/>
        </w:rPr>
        <w:t>OSD</w:t>
      </w:r>
      <w:r w:rsidRPr="00AA6959">
        <w:rPr>
          <w:rFonts w:ascii="Times New Roman" w:hAnsi="Times New Roman" w:cs="Times New Roman"/>
          <w:bCs/>
          <w:sz w:val="22"/>
          <w:szCs w:val="22"/>
        </w:rPr>
        <w:t xml:space="preserve"> na wniosek </w:t>
      </w:r>
      <w:r w:rsidRPr="00AA6959">
        <w:rPr>
          <w:rFonts w:ascii="Times New Roman" w:hAnsi="Times New Roman" w:cs="Times New Roman"/>
          <w:b/>
          <w:bCs/>
          <w:sz w:val="22"/>
          <w:szCs w:val="22"/>
        </w:rPr>
        <w:t>Wykonawcy</w:t>
      </w:r>
      <w:r w:rsidRPr="00AA6959">
        <w:rPr>
          <w:rFonts w:ascii="Times New Roman" w:hAnsi="Times New Roman" w:cs="Times New Roman"/>
          <w:bCs/>
          <w:sz w:val="22"/>
          <w:szCs w:val="22"/>
        </w:rPr>
        <w:t>.</w:t>
      </w:r>
    </w:p>
    <w:p w14:paraId="1B0D9D98" w14:textId="77777777" w:rsidR="00D75AE6" w:rsidRPr="00AA6959" w:rsidRDefault="00D75AE6" w:rsidP="005E747E">
      <w:pPr>
        <w:numPr>
          <w:ilvl w:val="0"/>
          <w:numId w:val="6"/>
        </w:numPr>
        <w:tabs>
          <w:tab w:val="clear" w:pos="360"/>
        </w:tabs>
        <w:overflowPunct w:val="0"/>
        <w:autoSpaceDE w:val="0"/>
        <w:spacing w:before="20" w:line="252" w:lineRule="auto"/>
        <w:ind w:left="425" w:hanging="425"/>
        <w:jc w:val="both"/>
        <w:textAlignment w:val="baseline"/>
        <w:rPr>
          <w:rFonts w:ascii="Times New Roman" w:hAnsi="Times New Roman" w:cs="Times New Roman"/>
          <w:bCs/>
          <w:sz w:val="22"/>
          <w:szCs w:val="22"/>
        </w:rPr>
      </w:pPr>
      <w:r w:rsidRPr="00AA6959">
        <w:rPr>
          <w:rFonts w:ascii="Times New Roman" w:hAnsi="Times New Roman" w:cs="Times New Roman"/>
          <w:b/>
          <w:bCs/>
          <w:sz w:val="22"/>
          <w:szCs w:val="22"/>
        </w:rPr>
        <w:t>Wykonawca</w:t>
      </w:r>
      <w:r w:rsidRPr="00AA6959">
        <w:rPr>
          <w:rFonts w:ascii="Times New Roman" w:hAnsi="Times New Roman" w:cs="Times New Roman"/>
          <w:bCs/>
          <w:sz w:val="22"/>
          <w:szCs w:val="22"/>
        </w:rPr>
        <w:t xml:space="preserve"> może wstrzymać sprzedaż energii elektrycznej w okolicznościach wskazanych w</w:t>
      </w:r>
      <w:r w:rsidR="008139C8" w:rsidRPr="00AA6959">
        <w:rPr>
          <w:rFonts w:ascii="Times New Roman" w:hAnsi="Times New Roman" w:cs="Times New Roman"/>
          <w:bCs/>
          <w:sz w:val="22"/>
          <w:szCs w:val="22"/>
        </w:rPr>
        <w:t> </w:t>
      </w:r>
      <w:r w:rsidRPr="00AA6959">
        <w:rPr>
          <w:rFonts w:ascii="Times New Roman" w:hAnsi="Times New Roman" w:cs="Times New Roman"/>
          <w:bCs/>
          <w:sz w:val="22"/>
          <w:szCs w:val="22"/>
        </w:rPr>
        <w:t>art.</w:t>
      </w:r>
      <w:r w:rsidR="008139C8" w:rsidRPr="00AA6959">
        <w:rPr>
          <w:rFonts w:ascii="Times New Roman" w:hAnsi="Times New Roman" w:cs="Times New Roman"/>
          <w:bCs/>
          <w:sz w:val="22"/>
          <w:szCs w:val="22"/>
        </w:rPr>
        <w:t> </w:t>
      </w:r>
      <w:r w:rsidRPr="00AA6959">
        <w:rPr>
          <w:rFonts w:ascii="Times New Roman" w:hAnsi="Times New Roman" w:cs="Times New Roman"/>
          <w:bCs/>
          <w:sz w:val="22"/>
          <w:szCs w:val="22"/>
        </w:rPr>
        <w:t>6b ust. 2 ustawy z dnia 10 kwietnia 1997</w:t>
      </w:r>
      <w:r w:rsidR="00053533" w:rsidRPr="00AA6959">
        <w:rPr>
          <w:rFonts w:ascii="Times New Roman" w:hAnsi="Times New Roman" w:cs="Times New Roman"/>
          <w:bCs/>
          <w:sz w:val="22"/>
          <w:szCs w:val="22"/>
        </w:rPr>
        <w:t> </w:t>
      </w:r>
      <w:r w:rsidRPr="00AA6959">
        <w:rPr>
          <w:rFonts w:ascii="Times New Roman" w:hAnsi="Times New Roman" w:cs="Times New Roman"/>
          <w:bCs/>
          <w:sz w:val="22"/>
          <w:szCs w:val="22"/>
        </w:rPr>
        <w:t>r. Prawo energetyczne.</w:t>
      </w:r>
    </w:p>
    <w:p w14:paraId="746391B4" w14:textId="77777777" w:rsidR="00D75AE6" w:rsidRPr="00AA6959" w:rsidRDefault="00D75AE6" w:rsidP="005E747E">
      <w:pPr>
        <w:numPr>
          <w:ilvl w:val="0"/>
          <w:numId w:val="6"/>
        </w:numPr>
        <w:tabs>
          <w:tab w:val="clear" w:pos="360"/>
        </w:tabs>
        <w:overflowPunct w:val="0"/>
        <w:autoSpaceDE w:val="0"/>
        <w:spacing w:before="20" w:line="252" w:lineRule="auto"/>
        <w:ind w:left="425" w:hanging="425"/>
        <w:jc w:val="both"/>
        <w:textAlignment w:val="baseline"/>
        <w:rPr>
          <w:rFonts w:ascii="Times New Roman" w:hAnsi="Times New Roman" w:cs="Times New Roman"/>
          <w:sz w:val="22"/>
          <w:szCs w:val="22"/>
        </w:rPr>
      </w:pPr>
      <w:r w:rsidRPr="00AA6959">
        <w:rPr>
          <w:rFonts w:ascii="Times New Roman" w:hAnsi="Times New Roman" w:cs="Times New Roman"/>
          <w:sz w:val="22"/>
          <w:szCs w:val="22"/>
        </w:rPr>
        <w:t xml:space="preserve">Wznowienie dostarczania energii elektrycznej i świadczenie usług dystrybucji przez </w:t>
      </w:r>
      <w:r w:rsidRPr="00AA6959">
        <w:rPr>
          <w:rFonts w:ascii="Times New Roman" w:hAnsi="Times New Roman" w:cs="Times New Roman"/>
          <w:b/>
          <w:bCs/>
          <w:sz w:val="22"/>
          <w:szCs w:val="22"/>
        </w:rPr>
        <w:t xml:space="preserve">OSD </w:t>
      </w:r>
      <w:r w:rsidRPr="00AA6959">
        <w:rPr>
          <w:rFonts w:ascii="Times New Roman" w:hAnsi="Times New Roman" w:cs="Times New Roman"/>
          <w:bCs/>
          <w:sz w:val="22"/>
          <w:szCs w:val="22"/>
        </w:rPr>
        <w:t xml:space="preserve">na wniosek </w:t>
      </w:r>
      <w:r w:rsidRPr="00AA6959">
        <w:rPr>
          <w:rFonts w:ascii="Times New Roman" w:hAnsi="Times New Roman" w:cs="Times New Roman"/>
          <w:b/>
          <w:bCs/>
          <w:sz w:val="22"/>
          <w:szCs w:val="22"/>
        </w:rPr>
        <w:t>Wykonawcy</w:t>
      </w:r>
      <w:r w:rsidRPr="00AA6959">
        <w:rPr>
          <w:rFonts w:ascii="Times New Roman" w:hAnsi="Times New Roman" w:cs="Times New Roman"/>
          <w:sz w:val="22"/>
          <w:szCs w:val="22"/>
        </w:rPr>
        <w:t xml:space="preserve"> może nastąpić po uregulowaniu zaległych należności za energię elektryczną oraz innych należności związanych z dostarczaniem tej energii.</w:t>
      </w:r>
    </w:p>
    <w:p w14:paraId="2AD99D27" w14:textId="77777777" w:rsidR="00D75AE6" w:rsidRPr="00AA6959" w:rsidRDefault="00D75AE6" w:rsidP="005E747E">
      <w:pPr>
        <w:numPr>
          <w:ilvl w:val="0"/>
          <w:numId w:val="6"/>
        </w:numPr>
        <w:tabs>
          <w:tab w:val="clear" w:pos="360"/>
        </w:tabs>
        <w:overflowPunct w:val="0"/>
        <w:autoSpaceDE w:val="0"/>
        <w:spacing w:before="20" w:line="252" w:lineRule="auto"/>
        <w:ind w:left="425" w:hanging="425"/>
        <w:jc w:val="both"/>
        <w:textAlignment w:val="baseline"/>
        <w:rPr>
          <w:rFonts w:ascii="Times New Roman" w:hAnsi="Times New Roman" w:cs="Times New Roman"/>
          <w:sz w:val="22"/>
          <w:szCs w:val="22"/>
        </w:rPr>
      </w:pPr>
      <w:r w:rsidRPr="00AA6959">
        <w:rPr>
          <w:rFonts w:ascii="Times New Roman" w:hAnsi="Times New Roman" w:cs="Times New Roman"/>
          <w:b/>
          <w:sz w:val="22"/>
          <w:szCs w:val="22"/>
        </w:rPr>
        <w:t>Wykonawca</w:t>
      </w:r>
      <w:r w:rsidRPr="00AA6959">
        <w:rPr>
          <w:rFonts w:ascii="Times New Roman" w:hAnsi="Times New Roman" w:cs="Times New Roman"/>
          <w:sz w:val="22"/>
          <w:szCs w:val="22"/>
        </w:rPr>
        <w:t xml:space="preserve"> nie ponosi odpowiedzialności za szkody spowodowane wstrzymaniem sprzedaży energii elektrycznej wskutek naruszenia przez </w:t>
      </w:r>
      <w:r w:rsidRPr="00AA6959">
        <w:rPr>
          <w:rFonts w:ascii="Times New Roman" w:hAnsi="Times New Roman" w:cs="Times New Roman"/>
          <w:b/>
          <w:sz w:val="22"/>
          <w:szCs w:val="22"/>
        </w:rPr>
        <w:t>Zamawiającego</w:t>
      </w:r>
      <w:r w:rsidRPr="00AA6959">
        <w:rPr>
          <w:rFonts w:ascii="Times New Roman" w:hAnsi="Times New Roman" w:cs="Times New Roman"/>
          <w:sz w:val="22"/>
          <w:szCs w:val="22"/>
        </w:rPr>
        <w:t xml:space="preserve"> warunków umowy</w:t>
      </w:r>
      <w:r w:rsidR="00516F7F" w:rsidRPr="00AA6959">
        <w:rPr>
          <w:rFonts w:ascii="Times New Roman" w:hAnsi="Times New Roman" w:cs="Times New Roman"/>
          <w:sz w:val="22"/>
          <w:szCs w:val="22"/>
        </w:rPr>
        <w:t>,</w:t>
      </w:r>
      <w:r w:rsidRPr="00AA6959">
        <w:rPr>
          <w:rFonts w:ascii="Times New Roman" w:hAnsi="Times New Roman" w:cs="Times New Roman"/>
          <w:sz w:val="22"/>
          <w:szCs w:val="22"/>
        </w:rPr>
        <w:t xml:space="preserve"> obowiązujących przepisów Prawa energetycznego i Kodeksu Cywilnego.</w:t>
      </w:r>
    </w:p>
    <w:p w14:paraId="796EB742" w14:textId="77777777" w:rsidR="00D75AE6" w:rsidRPr="00AA6959" w:rsidRDefault="00D75AE6" w:rsidP="00F86C13">
      <w:pPr>
        <w:keepNext/>
        <w:spacing w:before="360"/>
        <w:jc w:val="center"/>
        <w:rPr>
          <w:rFonts w:ascii="Times New Roman" w:hAnsi="Times New Roman" w:cs="Times New Roman"/>
          <w:b/>
          <w:sz w:val="22"/>
          <w:szCs w:val="22"/>
        </w:rPr>
      </w:pPr>
      <w:r w:rsidRPr="00AA6959">
        <w:rPr>
          <w:rFonts w:ascii="Times New Roman" w:hAnsi="Times New Roman" w:cs="Times New Roman"/>
          <w:b/>
          <w:sz w:val="22"/>
          <w:szCs w:val="22"/>
        </w:rPr>
        <w:t>§ </w:t>
      </w:r>
      <w:r w:rsidR="005A5CEE" w:rsidRPr="00AA6959">
        <w:rPr>
          <w:rFonts w:ascii="Times New Roman" w:hAnsi="Times New Roman" w:cs="Times New Roman"/>
          <w:b/>
          <w:sz w:val="22"/>
          <w:szCs w:val="22"/>
        </w:rPr>
        <w:t>9</w:t>
      </w:r>
    </w:p>
    <w:p w14:paraId="277953DE" w14:textId="77777777" w:rsidR="00D75AE6" w:rsidRPr="00AA6959" w:rsidRDefault="00D75AE6" w:rsidP="007A6763">
      <w:pPr>
        <w:keepNext/>
        <w:spacing w:before="40" w:after="120"/>
        <w:jc w:val="center"/>
        <w:rPr>
          <w:rFonts w:ascii="Times New Roman" w:hAnsi="Times New Roman" w:cs="Times New Roman"/>
          <w:b/>
          <w:sz w:val="22"/>
          <w:szCs w:val="22"/>
        </w:rPr>
      </w:pPr>
      <w:r w:rsidRPr="00AA6959">
        <w:rPr>
          <w:rFonts w:ascii="Times New Roman" w:hAnsi="Times New Roman" w:cs="Times New Roman"/>
          <w:b/>
          <w:sz w:val="22"/>
          <w:szCs w:val="22"/>
        </w:rPr>
        <w:t>Opóźnienie zgłoszenia umowy do OSD</w:t>
      </w:r>
    </w:p>
    <w:p w14:paraId="74932CE8" w14:textId="77777777" w:rsidR="00D75AE6" w:rsidRPr="00AA6959" w:rsidRDefault="00D75AE6" w:rsidP="005E747E">
      <w:pPr>
        <w:numPr>
          <w:ilvl w:val="0"/>
          <w:numId w:val="12"/>
        </w:numPr>
        <w:tabs>
          <w:tab w:val="clear" w:pos="360"/>
        </w:tabs>
        <w:overflowPunct w:val="0"/>
        <w:autoSpaceDE w:val="0"/>
        <w:spacing w:before="20" w:line="252" w:lineRule="auto"/>
        <w:ind w:left="425" w:hanging="425"/>
        <w:jc w:val="both"/>
        <w:textAlignment w:val="baseline"/>
        <w:rPr>
          <w:rFonts w:ascii="Times New Roman" w:hAnsi="Times New Roman" w:cs="Times New Roman"/>
          <w:bCs/>
          <w:iCs/>
          <w:sz w:val="22"/>
          <w:szCs w:val="22"/>
        </w:rPr>
      </w:pPr>
      <w:r w:rsidRPr="00AA6959">
        <w:rPr>
          <w:rFonts w:ascii="Times New Roman" w:hAnsi="Times New Roman" w:cs="Times New Roman"/>
          <w:sz w:val="22"/>
          <w:szCs w:val="22"/>
        </w:rPr>
        <w:t xml:space="preserve">W przypadku nieuzasadnionego opóźnienia w zgłoszeniu umowy do OSD przez </w:t>
      </w:r>
      <w:r w:rsidRPr="00AA6959">
        <w:rPr>
          <w:rFonts w:ascii="Times New Roman" w:hAnsi="Times New Roman" w:cs="Times New Roman"/>
          <w:b/>
          <w:sz w:val="22"/>
          <w:szCs w:val="22"/>
        </w:rPr>
        <w:t>Wykonawcę</w:t>
      </w:r>
      <w:r w:rsidRPr="00AA6959">
        <w:rPr>
          <w:rFonts w:ascii="Times New Roman" w:hAnsi="Times New Roman" w:cs="Times New Roman"/>
          <w:sz w:val="22"/>
          <w:szCs w:val="22"/>
        </w:rPr>
        <w:t xml:space="preserve">, skutkującego opóźnieniem w rozpoczęciu realizacji umowy i sprzedażą energii elektrycznej na rzecz </w:t>
      </w:r>
      <w:r w:rsidRPr="00AA6959">
        <w:rPr>
          <w:rFonts w:ascii="Times New Roman" w:hAnsi="Times New Roman" w:cs="Times New Roman"/>
          <w:b/>
          <w:sz w:val="22"/>
          <w:szCs w:val="22"/>
        </w:rPr>
        <w:t>Zamawiającego</w:t>
      </w:r>
      <w:r w:rsidRPr="00AA6959">
        <w:rPr>
          <w:rFonts w:ascii="Times New Roman" w:hAnsi="Times New Roman" w:cs="Times New Roman"/>
          <w:sz w:val="22"/>
          <w:szCs w:val="22"/>
        </w:rPr>
        <w:t xml:space="preserve"> przez Sprzedawcę Rezerwowego, </w:t>
      </w:r>
      <w:r w:rsidRPr="00AA6959">
        <w:rPr>
          <w:rFonts w:ascii="Times New Roman" w:hAnsi="Times New Roman" w:cs="Times New Roman"/>
          <w:b/>
          <w:bCs/>
          <w:sz w:val="22"/>
          <w:szCs w:val="22"/>
        </w:rPr>
        <w:t>Wykonawca</w:t>
      </w:r>
      <w:r w:rsidRPr="00AA6959">
        <w:rPr>
          <w:rFonts w:ascii="Times New Roman" w:hAnsi="Times New Roman" w:cs="Times New Roman"/>
          <w:sz w:val="22"/>
          <w:szCs w:val="22"/>
        </w:rPr>
        <w:t xml:space="preserve"> pokryje różnicę pomiędzy kosztem pobranej energii elektrycznej liczonym według ceny zatwierdzonej przez URE dla Sprzedawcy Rezerwowego, a kosztem energii liczonym </w:t>
      </w:r>
      <w:r w:rsidR="00796E31" w:rsidRPr="00AA6959">
        <w:rPr>
          <w:rFonts w:ascii="Times New Roman" w:hAnsi="Times New Roman" w:cs="Times New Roman"/>
          <w:sz w:val="22"/>
          <w:szCs w:val="22"/>
        </w:rPr>
        <w:t xml:space="preserve">odpowiednio dla każdego </w:t>
      </w:r>
      <w:r w:rsidR="000E038C" w:rsidRPr="00AA6959">
        <w:rPr>
          <w:rFonts w:ascii="Times New Roman" w:hAnsi="Times New Roman" w:cs="Times New Roman"/>
          <w:sz w:val="22"/>
          <w:szCs w:val="22"/>
        </w:rPr>
        <w:t>punktu poboru energii</w:t>
      </w:r>
      <w:r w:rsidR="00796E31" w:rsidRPr="00AA6959">
        <w:rPr>
          <w:rFonts w:ascii="Times New Roman" w:hAnsi="Times New Roman" w:cs="Times New Roman"/>
          <w:sz w:val="22"/>
          <w:szCs w:val="22"/>
        </w:rPr>
        <w:t xml:space="preserve"> </w:t>
      </w:r>
      <w:r w:rsidRPr="00AA6959">
        <w:rPr>
          <w:rFonts w:ascii="Times New Roman" w:hAnsi="Times New Roman" w:cs="Times New Roman"/>
          <w:sz w:val="22"/>
          <w:szCs w:val="22"/>
        </w:rPr>
        <w:t>według ceny określonej w § </w:t>
      </w:r>
      <w:r w:rsidR="005A5CEE" w:rsidRPr="00AA6959">
        <w:rPr>
          <w:rFonts w:ascii="Times New Roman" w:hAnsi="Times New Roman" w:cs="Times New Roman"/>
          <w:sz w:val="22"/>
          <w:szCs w:val="22"/>
        </w:rPr>
        <w:t>5</w:t>
      </w:r>
      <w:r w:rsidRPr="00AA6959">
        <w:rPr>
          <w:rFonts w:ascii="Times New Roman" w:hAnsi="Times New Roman" w:cs="Times New Roman"/>
          <w:sz w:val="22"/>
          <w:szCs w:val="22"/>
        </w:rPr>
        <w:t> ust. </w:t>
      </w:r>
      <w:r w:rsidR="00D76AB3" w:rsidRPr="00AA6959">
        <w:rPr>
          <w:rFonts w:ascii="Times New Roman" w:hAnsi="Times New Roman" w:cs="Times New Roman"/>
          <w:sz w:val="22"/>
          <w:szCs w:val="22"/>
        </w:rPr>
        <w:t>1</w:t>
      </w:r>
      <w:r w:rsidR="00B14627" w:rsidRPr="00AA6959">
        <w:rPr>
          <w:rFonts w:ascii="Times New Roman" w:hAnsi="Times New Roman" w:cs="Times New Roman"/>
          <w:sz w:val="22"/>
          <w:szCs w:val="22"/>
        </w:rPr>
        <w:t xml:space="preserve"> </w:t>
      </w:r>
      <w:r w:rsidRPr="00AA6959">
        <w:rPr>
          <w:rFonts w:ascii="Times New Roman" w:hAnsi="Times New Roman" w:cs="Times New Roman"/>
          <w:sz w:val="22"/>
          <w:szCs w:val="22"/>
        </w:rPr>
        <w:t>niniejszej umowy. Na koszt energii elektrycznej składa się należność za pobraną energię i naliczona opłata handlowa. Dotyczy to wszystkich PPE ujętych w</w:t>
      </w:r>
      <w:r w:rsidR="00796E31" w:rsidRPr="00AA6959">
        <w:rPr>
          <w:rFonts w:ascii="Times New Roman" w:hAnsi="Times New Roman" w:cs="Times New Roman"/>
          <w:sz w:val="22"/>
          <w:szCs w:val="22"/>
        </w:rPr>
        <w:t> </w:t>
      </w:r>
      <w:r w:rsidRPr="00AA6959">
        <w:rPr>
          <w:rFonts w:ascii="Times New Roman" w:hAnsi="Times New Roman" w:cs="Times New Roman"/>
          <w:sz w:val="22"/>
          <w:szCs w:val="22"/>
        </w:rPr>
        <w:t>załączniku nr 2 do umowy i</w:t>
      </w:r>
      <w:r w:rsidR="00113E7C" w:rsidRPr="00AA6959">
        <w:rPr>
          <w:rFonts w:ascii="Times New Roman" w:hAnsi="Times New Roman" w:cs="Times New Roman"/>
          <w:sz w:val="22"/>
          <w:szCs w:val="22"/>
        </w:rPr>
        <w:t> </w:t>
      </w:r>
      <w:r w:rsidRPr="00AA6959">
        <w:rPr>
          <w:rFonts w:ascii="Times New Roman" w:hAnsi="Times New Roman" w:cs="Times New Roman"/>
          <w:sz w:val="22"/>
          <w:szCs w:val="22"/>
        </w:rPr>
        <w:t xml:space="preserve">całego okresu sprzedaży </w:t>
      </w:r>
      <w:r w:rsidRPr="00AA6959">
        <w:rPr>
          <w:rFonts w:ascii="Times New Roman" w:hAnsi="Times New Roman" w:cs="Times New Roman"/>
          <w:b/>
          <w:sz w:val="22"/>
          <w:szCs w:val="22"/>
        </w:rPr>
        <w:t>Zamawiającemu</w:t>
      </w:r>
      <w:r w:rsidRPr="00AA6959">
        <w:rPr>
          <w:rFonts w:ascii="Times New Roman" w:hAnsi="Times New Roman" w:cs="Times New Roman"/>
          <w:sz w:val="22"/>
          <w:szCs w:val="22"/>
        </w:rPr>
        <w:t xml:space="preserve"> energii przez Sprzedawcę Rezerwowego, do chwili przejęcia sprzedaży przez </w:t>
      </w:r>
      <w:r w:rsidRPr="00AA6959">
        <w:rPr>
          <w:rFonts w:ascii="Times New Roman" w:hAnsi="Times New Roman" w:cs="Times New Roman"/>
          <w:b/>
          <w:sz w:val="22"/>
          <w:szCs w:val="22"/>
        </w:rPr>
        <w:t>Wykonawcę</w:t>
      </w:r>
      <w:r w:rsidRPr="00AA6959">
        <w:rPr>
          <w:rFonts w:ascii="Times New Roman" w:hAnsi="Times New Roman" w:cs="Times New Roman"/>
          <w:sz w:val="22"/>
          <w:szCs w:val="22"/>
        </w:rPr>
        <w:t>.</w:t>
      </w:r>
    </w:p>
    <w:p w14:paraId="4D2EC880" w14:textId="77777777" w:rsidR="00D75AE6" w:rsidRPr="00AA6959" w:rsidRDefault="00D75AE6" w:rsidP="005E747E">
      <w:pPr>
        <w:numPr>
          <w:ilvl w:val="0"/>
          <w:numId w:val="12"/>
        </w:numPr>
        <w:tabs>
          <w:tab w:val="clear" w:pos="360"/>
        </w:tabs>
        <w:overflowPunct w:val="0"/>
        <w:autoSpaceDE w:val="0"/>
        <w:spacing w:before="20" w:line="252" w:lineRule="auto"/>
        <w:ind w:left="425" w:hanging="425"/>
        <w:jc w:val="both"/>
        <w:textAlignment w:val="baseline"/>
        <w:rPr>
          <w:rFonts w:ascii="Times New Roman" w:hAnsi="Times New Roman" w:cs="Times New Roman"/>
          <w:bCs/>
          <w:iCs/>
          <w:sz w:val="22"/>
          <w:szCs w:val="22"/>
        </w:rPr>
      </w:pPr>
      <w:r w:rsidRPr="00AA6959">
        <w:rPr>
          <w:rFonts w:ascii="Times New Roman" w:hAnsi="Times New Roman" w:cs="Times New Roman"/>
          <w:sz w:val="22"/>
          <w:szCs w:val="22"/>
        </w:rPr>
        <w:t>Różnica w koszcie pobranej energii czynnej i opłaty handlowej będzie obliczona osobno dla każdego PPE</w:t>
      </w:r>
      <w:r w:rsidR="00113E7C" w:rsidRPr="00AA6959">
        <w:rPr>
          <w:rFonts w:ascii="Times New Roman" w:hAnsi="Times New Roman" w:cs="Times New Roman"/>
          <w:sz w:val="22"/>
          <w:szCs w:val="22"/>
        </w:rPr>
        <w:t>,</w:t>
      </w:r>
      <w:r w:rsidRPr="00AA6959">
        <w:rPr>
          <w:rFonts w:ascii="Times New Roman" w:hAnsi="Times New Roman" w:cs="Times New Roman"/>
          <w:sz w:val="22"/>
          <w:szCs w:val="22"/>
        </w:rPr>
        <w:t xml:space="preserve"> zgodnie z jego grupą taryfową i nie będzie uwzględniać opłat wynikających z usługi dystrybucji energii elektrycznej.</w:t>
      </w:r>
    </w:p>
    <w:p w14:paraId="16CEB909" w14:textId="77777777" w:rsidR="00D75AE6" w:rsidRPr="00AA6959" w:rsidRDefault="00D75AE6" w:rsidP="005E747E">
      <w:pPr>
        <w:numPr>
          <w:ilvl w:val="0"/>
          <w:numId w:val="12"/>
        </w:numPr>
        <w:tabs>
          <w:tab w:val="clear" w:pos="360"/>
        </w:tabs>
        <w:overflowPunct w:val="0"/>
        <w:autoSpaceDE w:val="0"/>
        <w:spacing w:before="20" w:line="252" w:lineRule="auto"/>
        <w:ind w:left="425" w:hanging="425"/>
        <w:jc w:val="both"/>
        <w:textAlignment w:val="baseline"/>
        <w:rPr>
          <w:rFonts w:ascii="Times New Roman" w:hAnsi="Times New Roman" w:cs="Times New Roman"/>
          <w:bCs/>
          <w:iCs/>
          <w:sz w:val="22"/>
          <w:szCs w:val="22"/>
        </w:rPr>
      </w:pPr>
      <w:r w:rsidRPr="00AA6959">
        <w:rPr>
          <w:rFonts w:ascii="Times New Roman" w:hAnsi="Times New Roman" w:cs="Times New Roman"/>
          <w:sz w:val="22"/>
          <w:szCs w:val="22"/>
        </w:rPr>
        <w:t xml:space="preserve">Na podstawie każdej faktury wystawionej </w:t>
      </w:r>
      <w:r w:rsidRPr="00AA6959">
        <w:rPr>
          <w:rFonts w:ascii="Times New Roman" w:hAnsi="Times New Roman" w:cs="Times New Roman"/>
          <w:b/>
          <w:sz w:val="22"/>
          <w:szCs w:val="22"/>
        </w:rPr>
        <w:t>Zamawiającemu</w:t>
      </w:r>
      <w:r w:rsidRPr="00AA6959">
        <w:rPr>
          <w:rFonts w:ascii="Times New Roman" w:hAnsi="Times New Roman" w:cs="Times New Roman"/>
          <w:sz w:val="22"/>
          <w:szCs w:val="22"/>
        </w:rPr>
        <w:t xml:space="preserve"> przez Sprzedawcę Rezerwowego, </w:t>
      </w:r>
      <w:r w:rsidRPr="00AA6959">
        <w:rPr>
          <w:rFonts w:ascii="Times New Roman" w:hAnsi="Times New Roman" w:cs="Times New Roman"/>
          <w:b/>
          <w:sz w:val="22"/>
          <w:szCs w:val="22"/>
        </w:rPr>
        <w:t xml:space="preserve">Zamawiający </w:t>
      </w:r>
      <w:r w:rsidRPr="00AA6959">
        <w:rPr>
          <w:rFonts w:ascii="Times New Roman" w:hAnsi="Times New Roman" w:cs="Times New Roman"/>
          <w:sz w:val="22"/>
          <w:szCs w:val="22"/>
        </w:rPr>
        <w:t xml:space="preserve">dokona wyliczenia różnicy kosztów, o których mowa w ust. 1 i wystawi </w:t>
      </w:r>
      <w:r w:rsidRPr="00AA6959">
        <w:rPr>
          <w:rFonts w:ascii="Times New Roman" w:hAnsi="Times New Roman" w:cs="Times New Roman"/>
          <w:b/>
          <w:bCs/>
          <w:sz w:val="22"/>
          <w:szCs w:val="22"/>
        </w:rPr>
        <w:t>Wykonawcy</w:t>
      </w:r>
      <w:r w:rsidRPr="00AA6959">
        <w:rPr>
          <w:rFonts w:ascii="Times New Roman" w:hAnsi="Times New Roman" w:cs="Times New Roman"/>
          <w:sz w:val="22"/>
          <w:szCs w:val="22"/>
        </w:rPr>
        <w:t xml:space="preserve"> notę obciążeniową w wysokości równej różnicy kwot netto, pomiędzy fakturą wystawioną przez Sprzedawcę Rezerwowego, a kwoty jaka byłaby należna przy uwzględnieniu ceny i opłaty handlowej określonych w § </w:t>
      </w:r>
      <w:r w:rsidR="001D5E44" w:rsidRPr="00AA6959">
        <w:rPr>
          <w:rFonts w:ascii="Times New Roman" w:hAnsi="Times New Roman" w:cs="Times New Roman"/>
          <w:sz w:val="22"/>
          <w:szCs w:val="22"/>
        </w:rPr>
        <w:t>6</w:t>
      </w:r>
      <w:r w:rsidRPr="00AA6959">
        <w:rPr>
          <w:rFonts w:ascii="Times New Roman" w:hAnsi="Times New Roman" w:cs="Times New Roman"/>
          <w:sz w:val="22"/>
          <w:szCs w:val="22"/>
        </w:rPr>
        <w:t xml:space="preserve"> ust. </w:t>
      </w:r>
      <w:r w:rsidR="001D5E44" w:rsidRPr="00AA6959">
        <w:rPr>
          <w:rFonts w:ascii="Times New Roman" w:hAnsi="Times New Roman" w:cs="Times New Roman"/>
          <w:sz w:val="22"/>
          <w:szCs w:val="22"/>
        </w:rPr>
        <w:t>1</w:t>
      </w:r>
      <w:r w:rsidRPr="00AA6959">
        <w:rPr>
          <w:rFonts w:ascii="Times New Roman" w:hAnsi="Times New Roman" w:cs="Times New Roman"/>
          <w:sz w:val="22"/>
          <w:szCs w:val="22"/>
        </w:rPr>
        <w:t xml:space="preserve"> niniejszej umowy.</w:t>
      </w:r>
    </w:p>
    <w:p w14:paraId="139D3C47" w14:textId="77777777" w:rsidR="00D75AE6" w:rsidRPr="00AA6959" w:rsidRDefault="00D75AE6" w:rsidP="005E747E">
      <w:pPr>
        <w:numPr>
          <w:ilvl w:val="0"/>
          <w:numId w:val="12"/>
        </w:numPr>
        <w:tabs>
          <w:tab w:val="clear" w:pos="360"/>
        </w:tabs>
        <w:overflowPunct w:val="0"/>
        <w:autoSpaceDE w:val="0"/>
        <w:spacing w:before="20" w:line="252" w:lineRule="auto"/>
        <w:ind w:left="425" w:hanging="425"/>
        <w:jc w:val="both"/>
        <w:textAlignment w:val="baseline"/>
        <w:rPr>
          <w:rFonts w:ascii="Times New Roman" w:hAnsi="Times New Roman" w:cs="Times New Roman"/>
          <w:bCs/>
          <w:iCs/>
          <w:sz w:val="22"/>
          <w:szCs w:val="22"/>
        </w:rPr>
      </w:pPr>
      <w:r w:rsidRPr="00AA6959">
        <w:rPr>
          <w:rFonts w:ascii="Times New Roman" w:hAnsi="Times New Roman" w:cs="Times New Roman"/>
          <w:sz w:val="22"/>
          <w:szCs w:val="22"/>
        </w:rPr>
        <w:t xml:space="preserve">Nota obciążeniowa wystawiona przez </w:t>
      </w:r>
      <w:r w:rsidRPr="00AA6959">
        <w:rPr>
          <w:rFonts w:ascii="Times New Roman" w:hAnsi="Times New Roman" w:cs="Times New Roman"/>
          <w:b/>
          <w:sz w:val="22"/>
          <w:szCs w:val="22"/>
        </w:rPr>
        <w:t>Zamawiającego</w:t>
      </w:r>
      <w:r w:rsidRPr="00AA6959">
        <w:rPr>
          <w:rFonts w:ascii="Times New Roman" w:hAnsi="Times New Roman" w:cs="Times New Roman"/>
          <w:sz w:val="22"/>
          <w:szCs w:val="22"/>
        </w:rPr>
        <w:t>, o której mowa w ust. 3 będzie płatna w</w:t>
      </w:r>
      <w:r w:rsidR="00DE5B99" w:rsidRPr="00AA6959">
        <w:rPr>
          <w:rFonts w:ascii="Times New Roman" w:hAnsi="Times New Roman" w:cs="Times New Roman"/>
          <w:sz w:val="22"/>
          <w:szCs w:val="22"/>
        </w:rPr>
        <w:t> </w:t>
      </w:r>
      <w:r w:rsidRPr="00AA6959">
        <w:rPr>
          <w:rFonts w:ascii="Times New Roman" w:hAnsi="Times New Roman" w:cs="Times New Roman"/>
          <w:sz w:val="22"/>
          <w:szCs w:val="22"/>
        </w:rPr>
        <w:t xml:space="preserve">terminie 30 dni od dnia wystawienia, a w przypadku opóźnienia płatności </w:t>
      </w:r>
      <w:r w:rsidRPr="00AA6959">
        <w:rPr>
          <w:rFonts w:ascii="Times New Roman" w:hAnsi="Times New Roman" w:cs="Times New Roman"/>
          <w:b/>
          <w:sz w:val="22"/>
          <w:szCs w:val="22"/>
        </w:rPr>
        <w:t>Zamawiającemu</w:t>
      </w:r>
      <w:r w:rsidRPr="00AA6959">
        <w:rPr>
          <w:rFonts w:ascii="Times New Roman" w:hAnsi="Times New Roman" w:cs="Times New Roman"/>
          <w:sz w:val="22"/>
          <w:szCs w:val="22"/>
        </w:rPr>
        <w:t xml:space="preserve"> będą przysługiwać odsetki ustawowe za opóźnienie. </w:t>
      </w:r>
    </w:p>
    <w:p w14:paraId="121E3781" w14:textId="77777777" w:rsidR="00D75AE6" w:rsidRPr="00AA6959" w:rsidRDefault="00D75AE6" w:rsidP="00F86C13">
      <w:pPr>
        <w:keepNext/>
        <w:spacing w:before="360"/>
        <w:jc w:val="center"/>
        <w:rPr>
          <w:rFonts w:ascii="Times New Roman" w:hAnsi="Times New Roman" w:cs="Times New Roman"/>
          <w:b/>
          <w:sz w:val="22"/>
          <w:szCs w:val="22"/>
        </w:rPr>
      </w:pPr>
      <w:r w:rsidRPr="00AA6959">
        <w:rPr>
          <w:rFonts w:ascii="Times New Roman" w:hAnsi="Times New Roman" w:cs="Times New Roman"/>
          <w:b/>
          <w:sz w:val="22"/>
          <w:szCs w:val="22"/>
        </w:rPr>
        <w:t>§ </w:t>
      </w:r>
      <w:r w:rsidR="005F1F70" w:rsidRPr="00AA6959">
        <w:rPr>
          <w:rFonts w:ascii="Times New Roman" w:hAnsi="Times New Roman" w:cs="Times New Roman"/>
          <w:b/>
          <w:sz w:val="22"/>
          <w:szCs w:val="22"/>
        </w:rPr>
        <w:t>1</w:t>
      </w:r>
      <w:r w:rsidR="005A5CEE" w:rsidRPr="00AA6959">
        <w:rPr>
          <w:rFonts w:ascii="Times New Roman" w:hAnsi="Times New Roman" w:cs="Times New Roman"/>
          <w:b/>
          <w:sz w:val="22"/>
          <w:szCs w:val="22"/>
        </w:rPr>
        <w:t>0</w:t>
      </w:r>
    </w:p>
    <w:p w14:paraId="2C43FCD2" w14:textId="77777777" w:rsidR="00D75AE6" w:rsidRPr="00AA6959" w:rsidRDefault="00D75AE6" w:rsidP="007A6763">
      <w:pPr>
        <w:keepNext/>
        <w:spacing w:before="40" w:after="120"/>
        <w:jc w:val="center"/>
        <w:rPr>
          <w:rFonts w:ascii="Times New Roman" w:hAnsi="Times New Roman" w:cs="Times New Roman"/>
          <w:b/>
          <w:sz w:val="22"/>
          <w:szCs w:val="22"/>
        </w:rPr>
      </w:pPr>
      <w:r w:rsidRPr="00AA6959">
        <w:rPr>
          <w:rFonts w:ascii="Times New Roman" w:hAnsi="Times New Roman" w:cs="Times New Roman"/>
          <w:b/>
          <w:sz w:val="22"/>
          <w:szCs w:val="22"/>
        </w:rPr>
        <w:t>Okres obowiązywania Umowy</w:t>
      </w:r>
    </w:p>
    <w:p w14:paraId="4746DD87" w14:textId="55728C9A" w:rsidR="00D76AB3" w:rsidRDefault="00D76AB3" w:rsidP="00D76AB3">
      <w:pPr>
        <w:numPr>
          <w:ilvl w:val="0"/>
          <w:numId w:val="17"/>
        </w:numPr>
        <w:tabs>
          <w:tab w:val="clear" w:pos="360"/>
        </w:tabs>
        <w:overflowPunct w:val="0"/>
        <w:autoSpaceDE w:val="0"/>
        <w:spacing w:before="20" w:line="252" w:lineRule="auto"/>
        <w:ind w:left="425" w:hanging="425"/>
        <w:jc w:val="both"/>
        <w:textAlignment w:val="baseline"/>
        <w:rPr>
          <w:rFonts w:ascii="Times New Roman" w:hAnsi="Times New Roman" w:cs="Times New Roman"/>
          <w:sz w:val="22"/>
          <w:szCs w:val="22"/>
        </w:rPr>
      </w:pPr>
      <w:r w:rsidRPr="00AA6959">
        <w:rPr>
          <w:rFonts w:ascii="Times New Roman" w:hAnsi="Times New Roman" w:cs="Times New Roman"/>
          <w:b/>
          <w:bCs/>
          <w:sz w:val="22"/>
          <w:szCs w:val="22"/>
        </w:rPr>
        <w:t>Strony</w:t>
      </w:r>
      <w:r w:rsidRPr="00AA6959">
        <w:rPr>
          <w:rFonts w:ascii="Times New Roman" w:hAnsi="Times New Roman" w:cs="Times New Roman"/>
          <w:sz w:val="22"/>
          <w:szCs w:val="22"/>
        </w:rPr>
        <w:t xml:space="preserve"> ustalają, że rozpoczęcie sprzedaży energii elektrycznej nastąpi od dnia 01.01.202</w:t>
      </w:r>
      <w:r w:rsidR="00CD01ED">
        <w:rPr>
          <w:rFonts w:ascii="Times New Roman" w:hAnsi="Times New Roman" w:cs="Times New Roman"/>
          <w:sz w:val="22"/>
          <w:szCs w:val="22"/>
        </w:rPr>
        <w:t>7</w:t>
      </w:r>
      <w:r w:rsidRPr="00AA6959">
        <w:rPr>
          <w:rFonts w:ascii="Times New Roman" w:hAnsi="Times New Roman" w:cs="Times New Roman"/>
          <w:sz w:val="22"/>
          <w:szCs w:val="22"/>
        </w:rPr>
        <w:t> r.</w:t>
      </w:r>
      <w:r w:rsidRPr="00AA6959">
        <w:rPr>
          <w:rFonts w:ascii="Times New Roman" w:hAnsi="Times New Roman" w:cs="Times New Roman"/>
          <w:bCs/>
          <w:sz w:val="22"/>
          <w:szCs w:val="22"/>
        </w:rPr>
        <w:t>, jednak nie wcześniej niż po skutecznym rozwiązaniu dotychczasowej umowy kompleksowej</w:t>
      </w:r>
      <w:r w:rsidR="00B923CE" w:rsidRPr="00AA6959">
        <w:rPr>
          <w:rFonts w:ascii="Times New Roman" w:hAnsi="Times New Roman" w:cs="Times New Roman"/>
          <w:bCs/>
          <w:sz w:val="22"/>
          <w:szCs w:val="22"/>
        </w:rPr>
        <w:t>,</w:t>
      </w:r>
      <w:r w:rsidRPr="00AA6959">
        <w:rPr>
          <w:rFonts w:ascii="Times New Roman" w:hAnsi="Times New Roman" w:cs="Times New Roman"/>
          <w:bCs/>
          <w:sz w:val="22"/>
          <w:szCs w:val="22"/>
        </w:rPr>
        <w:t xml:space="preserve"> na podstawie której Zamawiający kupował energię elektryczną, a także po pozytywnie przeprowadzonej procedurze zmiany sprzedawcy</w:t>
      </w:r>
      <w:r w:rsidRPr="00AA6959">
        <w:rPr>
          <w:rFonts w:ascii="Times New Roman" w:hAnsi="Times New Roman" w:cs="Times New Roman"/>
          <w:sz w:val="22"/>
          <w:szCs w:val="22"/>
        </w:rPr>
        <w:t>.</w:t>
      </w:r>
    </w:p>
    <w:p w14:paraId="3B43F652" w14:textId="77777777" w:rsidR="006F6FC5" w:rsidRDefault="006F6FC5" w:rsidP="006F6FC5">
      <w:pPr>
        <w:overflowPunct w:val="0"/>
        <w:autoSpaceDE w:val="0"/>
        <w:spacing w:before="20" w:line="252" w:lineRule="auto"/>
        <w:jc w:val="both"/>
        <w:textAlignment w:val="baseline"/>
        <w:rPr>
          <w:rFonts w:ascii="Times New Roman" w:hAnsi="Times New Roman" w:cs="Times New Roman"/>
          <w:sz w:val="22"/>
          <w:szCs w:val="22"/>
        </w:rPr>
      </w:pPr>
    </w:p>
    <w:p w14:paraId="6D16D34C" w14:textId="77777777" w:rsidR="006F6FC5" w:rsidRPr="00AA6959" w:rsidRDefault="006F6FC5" w:rsidP="006F6FC5">
      <w:pPr>
        <w:overflowPunct w:val="0"/>
        <w:autoSpaceDE w:val="0"/>
        <w:spacing w:before="20" w:line="252" w:lineRule="auto"/>
        <w:jc w:val="both"/>
        <w:textAlignment w:val="baseline"/>
        <w:rPr>
          <w:rFonts w:ascii="Times New Roman" w:hAnsi="Times New Roman" w:cs="Times New Roman"/>
          <w:sz w:val="22"/>
          <w:szCs w:val="22"/>
        </w:rPr>
      </w:pPr>
    </w:p>
    <w:p w14:paraId="04AD6AB3" w14:textId="19CC98E2" w:rsidR="00D76AB3" w:rsidRPr="00AA6959" w:rsidRDefault="00D75AE6" w:rsidP="00D76AB3">
      <w:pPr>
        <w:numPr>
          <w:ilvl w:val="0"/>
          <w:numId w:val="17"/>
        </w:numPr>
        <w:tabs>
          <w:tab w:val="clear" w:pos="360"/>
        </w:tabs>
        <w:overflowPunct w:val="0"/>
        <w:autoSpaceDE w:val="0"/>
        <w:spacing w:before="20" w:line="252" w:lineRule="auto"/>
        <w:ind w:left="425" w:hanging="425"/>
        <w:jc w:val="both"/>
        <w:textAlignment w:val="baseline"/>
        <w:rPr>
          <w:rFonts w:ascii="Times New Roman" w:hAnsi="Times New Roman" w:cs="Times New Roman"/>
          <w:b/>
          <w:sz w:val="22"/>
          <w:szCs w:val="22"/>
        </w:rPr>
      </w:pPr>
      <w:r w:rsidRPr="00AA6959">
        <w:rPr>
          <w:rFonts w:ascii="Times New Roman" w:hAnsi="Times New Roman" w:cs="Times New Roman"/>
          <w:sz w:val="22"/>
          <w:szCs w:val="22"/>
        </w:rPr>
        <w:lastRenderedPageBreak/>
        <w:t xml:space="preserve">Umowa niniejsza zawarta zostaje na czas określony </w:t>
      </w:r>
      <w:r w:rsidR="00053533" w:rsidRPr="00AA6959">
        <w:rPr>
          <w:rFonts w:ascii="Times New Roman" w:hAnsi="Times New Roman" w:cs="Times New Roman"/>
          <w:b/>
          <w:bCs/>
          <w:sz w:val="22"/>
          <w:szCs w:val="22"/>
        </w:rPr>
        <w:t>12</w:t>
      </w:r>
      <w:r w:rsidR="00BA5559" w:rsidRPr="00AA6959">
        <w:rPr>
          <w:rFonts w:ascii="Times New Roman" w:hAnsi="Times New Roman" w:cs="Times New Roman"/>
          <w:b/>
          <w:bCs/>
          <w:sz w:val="22"/>
          <w:szCs w:val="22"/>
        </w:rPr>
        <w:t xml:space="preserve"> miesięcy</w:t>
      </w:r>
      <w:r w:rsidR="00BA5559" w:rsidRPr="00AA6959">
        <w:rPr>
          <w:rFonts w:ascii="Times New Roman" w:hAnsi="Times New Roman" w:cs="Times New Roman"/>
          <w:sz w:val="22"/>
          <w:szCs w:val="22"/>
        </w:rPr>
        <w:t xml:space="preserve"> </w:t>
      </w:r>
      <w:r w:rsidRPr="00AA6959">
        <w:rPr>
          <w:rFonts w:ascii="Times New Roman" w:hAnsi="Times New Roman" w:cs="Times New Roman"/>
          <w:b/>
          <w:sz w:val="22"/>
          <w:szCs w:val="22"/>
        </w:rPr>
        <w:t xml:space="preserve">od dnia </w:t>
      </w:r>
      <w:r w:rsidR="00307F7C" w:rsidRPr="00AA6959">
        <w:rPr>
          <w:rFonts w:ascii="Times New Roman" w:hAnsi="Times New Roman" w:cs="Times New Roman"/>
          <w:b/>
          <w:bCs/>
          <w:iCs/>
          <w:sz w:val="22"/>
          <w:szCs w:val="22"/>
        </w:rPr>
        <w:t>01.0</w:t>
      </w:r>
      <w:r w:rsidR="004454EB" w:rsidRPr="00AA6959">
        <w:rPr>
          <w:rFonts w:ascii="Times New Roman" w:hAnsi="Times New Roman" w:cs="Times New Roman"/>
          <w:b/>
          <w:bCs/>
          <w:iCs/>
          <w:sz w:val="22"/>
          <w:szCs w:val="22"/>
        </w:rPr>
        <w:t>1</w:t>
      </w:r>
      <w:r w:rsidR="00307F7C" w:rsidRPr="00AA6959">
        <w:rPr>
          <w:rFonts w:ascii="Times New Roman" w:hAnsi="Times New Roman" w:cs="Times New Roman"/>
          <w:b/>
          <w:bCs/>
          <w:iCs/>
          <w:sz w:val="22"/>
          <w:szCs w:val="22"/>
        </w:rPr>
        <w:t>.202</w:t>
      </w:r>
      <w:r w:rsidR="00F17D30">
        <w:rPr>
          <w:rFonts w:ascii="Times New Roman" w:hAnsi="Times New Roman" w:cs="Times New Roman"/>
          <w:b/>
          <w:bCs/>
          <w:iCs/>
          <w:sz w:val="22"/>
          <w:szCs w:val="22"/>
        </w:rPr>
        <w:t>7</w:t>
      </w:r>
      <w:r w:rsidR="00291CAB" w:rsidRPr="00AA6959">
        <w:rPr>
          <w:rFonts w:ascii="Times New Roman" w:hAnsi="Times New Roman" w:cs="Times New Roman"/>
          <w:b/>
          <w:bCs/>
          <w:iCs/>
          <w:sz w:val="22"/>
          <w:szCs w:val="22"/>
        </w:rPr>
        <w:t> </w:t>
      </w:r>
      <w:r w:rsidRPr="00AA6959">
        <w:rPr>
          <w:rFonts w:ascii="Times New Roman" w:hAnsi="Times New Roman" w:cs="Times New Roman"/>
          <w:b/>
          <w:sz w:val="22"/>
          <w:szCs w:val="22"/>
        </w:rPr>
        <w:t>r</w:t>
      </w:r>
      <w:r w:rsidR="005E747E" w:rsidRPr="00AA6959">
        <w:rPr>
          <w:rFonts w:ascii="Times New Roman" w:hAnsi="Times New Roman" w:cs="Times New Roman"/>
          <w:b/>
          <w:sz w:val="22"/>
          <w:szCs w:val="22"/>
        </w:rPr>
        <w:t>.</w:t>
      </w:r>
      <w:r w:rsidR="005E747E" w:rsidRPr="00AA6959">
        <w:rPr>
          <w:rFonts w:ascii="Times New Roman" w:hAnsi="Times New Roman" w:cs="Times New Roman"/>
          <w:b/>
          <w:sz w:val="22"/>
          <w:szCs w:val="22"/>
        </w:rPr>
        <w:br/>
      </w:r>
      <w:r w:rsidRPr="00AA6959">
        <w:rPr>
          <w:rFonts w:ascii="Times New Roman" w:hAnsi="Times New Roman" w:cs="Times New Roman"/>
          <w:b/>
          <w:sz w:val="22"/>
          <w:szCs w:val="22"/>
        </w:rPr>
        <w:t xml:space="preserve">do dnia </w:t>
      </w:r>
      <w:r w:rsidR="00307F7C" w:rsidRPr="00AA6959">
        <w:rPr>
          <w:rFonts w:ascii="Times New Roman" w:hAnsi="Times New Roman" w:cs="Times New Roman"/>
          <w:b/>
          <w:bCs/>
          <w:iCs/>
          <w:sz w:val="22"/>
          <w:szCs w:val="22"/>
        </w:rPr>
        <w:t>31.</w:t>
      </w:r>
      <w:r w:rsidR="00113E7C" w:rsidRPr="00AA6959">
        <w:rPr>
          <w:rFonts w:ascii="Times New Roman" w:hAnsi="Times New Roman" w:cs="Times New Roman"/>
          <w:b/>
          <w:bCs/>
          <w:iCs/>
          <w:sz w:val="22"/>
          <w:szCs w:val="22"/>
        </w:rPr>
        <w:t>12</w:t>
      </w:r>
      <w:r w:rsidR="00307F7C" w:rsidRPr="00AA6959">
        <w:rPr>
          <w:rFonts w:ascii="Times New Roman" w:hAnsi="Times New Roman" w:cs="Times New Roman"/>
          <w:b/>
          <w:bCs/>
          <w:iCs/>
          <w:sz w:val="22"/>
          <w:szCs w:val="22"/>
        </w:rPr>
        <w:t>.202</w:t>
      </w:r>
      <w:r w:rsidR="00F17D30">
        <w:rPr>
          <w:rFonts w:ascii="Times New Roman" w:hAnsi="Times New Roman" w:cs="Times New Roman"/>
          <w:b/>
          <w:bCs/>
          <w:iCs/>
          <w:sz w:val="22"/>
          <w:szCs w:val="22"/>
        </w:rPr>
        <w:t>7</w:t>
      </w:r>
      <w:r w:rsidR="00291CAB" w:rsidRPr="00AA6959">
        <w:rPr>
          <w:rFonts w:ascii="Times New Roman" w:hAnsi="Times New Roman" w:cs="Times New Roman"/>
          <w:b/>
          <w:bCs/>
          <w:iCs/>
          <w:sz w:val="22"/>
          <w:szCs w:val="22"/>
        </w:rPr>
        <w:t> </w:t>
      </w:r>
      <w:r w:rsidRPr="00AA6959">
        <w:rPr>
          <w:rFonts w:ascii="Times New Roman" w:hAnsi="Times New Roman" w:cs="Times New Roman"/>
          <w:b/>
          <w:sz w:val="22"/>
          <w:szCs w:val="22"/>
        </w:rPr>
        <w:t>r.</w:t>
      </w:r>
    </w:p>
    <w:p w14:paraId="0BE302AA" w14:textId="1FB4F4C9" w:rsidR="00D75AE6" w:rsidRPr="00AA6959" w:rsidRDefault="00D75AE6" w:rsidP="00F86C13">
      <w:pPr>
        <w:keepNext/>
        <w:spacing w:before="360"/>
        <w:jc w:val="center"/>
        <w:rPr>
          <w:rFonts w:ascii="Times New Roman" w:hAnsi="Times New Roman" w:cs="Times New Roman"/>
          <w:b/>
          <w:sz w:val="22"/>
          <w:szCs w:val="22"/>
        </w:rPr>
      </w:pPr>
      <w:r w:rsidRPr="00AA6959">
        <w:rPr>
          <w:rFonts w:ascii="Times New Roman" w:hAnsi="Times New Roman" w:cs="Times New Roman"/>
          <w:b/>
          <w:sz w:val="22"/>
          <w:szCs w:val="22"/>
        </w:rPr>
        <w:t>§ </w:t>
      </w:r>
      <w:r w:rsidR="005F1F70" w:rsidRPr="00AA6959">
        <w:rPr>
          <w:rFonts w:ascii="Times New Roman" w:hAnsi="Times New Roman" w:cs="Times New Roman"/>
          <w:b/>
          <w:sz w:val="22"/>
          <w:szCs w:val="22"/>
        </w:rPr>
        <w:t>1</w:t>
      </w:r>
      <w:r w:rsidR="005A5CEE" w:rsidRPr="00AA6959">
        <w:rPr>
          <w:rFonts w:ascii="Times New Roman" w:hAnsi="Times New Roman" w:cs="Times New Roman"/>
          <w:b/>
          <w:sz w:val="22"/>
          <w:szCs w:val="22"/>
        </w:rPr>
        <w:t>1</w:t>
      </w:r>
    </w:p>
    <w:p w14:paraId="1EE9D8A0" w14:textId="77777777" w:rsidR="00D75AE6" w:rsidRPr="00AA6959" w:rsidRDefault="00D75AE6" w:rsidP="007A6763">
      <w:pPr>
        <w:keepNext/>
        <w:spacing w:before="40" w:after="120"/>
        <w:jc w:val="center"/>
        <w:rPr>
          <w:rFonts w:ascii="Times New Roman" w:hAnsi="Times New Roman" w:cs="Times New Roman"/>
          <w:b/>
          <w:sz w:val="22"/>
          <w:szCs w:val="22"/>
        </w:rPr>
      </w:pPr>
      <w:r w:rsidRPr="00AA6959">
        <w:rPr>
          <w:rFonts w:ascii="Times New Roman" w:hAnsi="Times New Roman" w:cs="Times New Roman"/>
          <w:b/>
          <w:sz w:val="22"/>
          <w:szCs w:val="22"/>
        </w:rPr>
        <w:t>Zmiany w umowie</w:t>
      </w:r>
    </w:p>
    <w:p w14:paraId="0C2833B1" w14:textId="77777777" w:rsidR="00300D72" w:rsidRPr="00AA6959" w:rsidRDefault="00300D72" w:rsidP="005E747E">
      <w:pPr>
        <w:numPr>
          <w:ilvl w:val="0"/>
          <w:numId w:val="18"/>
        </w:numPr>
        <w:spacing w:before="20" w:line="264" w:lineRule="auto"/>
        <w:ind w:left="426" w:hanging="426"/>
        <w:jc w:val="both"/>
        <w:rPr>
          <w:rFonts w:ascii="Times New Roman" w:eastAsia="SimSun" w:hAnsi="Times New Roman" w:cs="Times New Roman"/>
          <w:kern w:val="1"/>
          <w:sz w:val="22"/>
          <w:szCs w:val="22"/>
        </w:rPr>
      </w:pPr>
      <w:r w:rsidRPr="00AA6959">
        <w:rPr>
          <w:rFonts w:ascii="Times New Roman" w:eastAsia="SimSun" w:hAnsi="Times New Roman" w:cs="Times New Roman"/>
          <w:b/>
          <w:bCs/>
          <w:kern w:val="1"/>
          <w:sz w:val="22"/>
          <w:szCs w:val="22"/>
        </w:rPr>
        <w:t>Zamawiający</w:t>
      </w:r>
      <w:r w:rsidRPr="00AA6959">
        <w:rPr>
          <w:rFonts w:ascii="Times New Roman" w:eastAsia="SimSun" w:hAnsi="Times New Roman" w:cs="Times New Roman"/>
          <w:kern w:val="1"/>
          <w:sz w:val="22"/>
          <w:szCs w:val="22"/>
        </w:rPr>
        <w:t xml:space="preserve"> przewiduje możliwość zmiany istotnych postanowień zawartej umowy w stosunku do treści oferty, na podstawie której dokonano wyboru </w:t>
      </w:r>
      <w:r w:rsidRPr="00AA6959">
        <w:rPr>
          <w:rFonts w:ascii="Times New Roman" w:eastAsia="SimSun" w:hAnsi="Times New Roman" w:cs="Times New Roman"/>
          <w:b/>
          <w:bCs/>
          <w:kern w:val="1"/>
          <w:sz w:val="22"/>
          <w:szCs w:val="22"/>
        </w:rPr>
        <w:t>Wykonawcy</w:t>
      </w:r>
      <w:r w:rsidRPr="00AA6959">
        <w:rPr>
          <w:rFonts w:ascii="Times New Roman" w:eastAsia="SimSun" w:hAnsi="Times New Roman" w:cs="Times New Roman"/>
          <w:kern w:val="1"/>
          <w:sz w:val="22"/>
          <w:szCs w:val="22"/>
        </w:rPr>
        <w:t xml:space="preserve"> w wypadku:</w:t>
      </w:r>
    </w:p>
    <w:p w14:paraId="7D53BE4D" w14:textId="77777777" w:rsidR="00300D72" w:rsidRPr="00AA6959" w:rsidRDefault="00300D72" w:rsidP="00300D72">
      <w:pPr>
        <w:numPr>
          <w:ilvl w:val="0"/>
          <w:numId w:val="19"/>
        </w:numPr>
        <w:spacing w:before="20" w:line="264" w:lineRule="auto"/>
        <w:ind w:left="709" w:hanging="283"/>
        <w:jc w:val="both"/>
        <w:rPr>
          <w:rFonts w:ascii="Times New Roman" w:eastAsia="SimSun" w:hAnsi="Times New Roman" w:cs="Times New Roman"/>
          <w:kern w:val="1"/>
          <w:sz w:val="22"/>
          <w:szCs w:val="22"/>
        </w:rPr>
      </w:pPr>
      <w:r w:rsidRPr="00AA6959">
        <w:rPr>
          <w:rFonts w:ascii="Times New Roman" w:eastAsia="SimSun" w:hAnsi="Times New Roman" w:cs="Times New Roman"/>
          <w:kern w:val="1"/>
          <w:sz w:val="22"/>
          <w:szCs w:val="22"/>
        </w:rPr>
        <w:t>zmiany przepisów Prawa energetycznego lub wydanych na tej podstawie przepisów wykonawczych mających zastosowanie do Umowy, w tej sytuacji postanowienia Umowy sprzeczne z nimi stracą ważność zaś w ich miejsce będą miały zastosowanie przepisy znowelizowanego prawa;</w:t>
      </w:r>
    </w:p>
    <w:p w14:paraId="10B8883C" w14:textId="77777777" w:rsidR="00300D72" w:rsidRPr="00AA6959" w:rsidRDefault="00300D72" w:rsidP="00300D72">
      <w:pPr>
        <w:numPr>
          <w:ilvl w:val="0"/>
          <w:numId w:val="19"/>
        </w:numPr>
        <w:spacing w:before="20" w:line="264" w:lineRule="auto"/>
        <w:ind w:left="709" w:hanging="283"/>
        <w:jc w:val="both"/>
        <w:rPr>
          <w:rFonts w:ascii="Times New Roman" w:eastAsia="SimSun" w:hAnsi="Times New Roman" w:cs="Times New Roman"/>
          <w:kern w:val="1"/>
          <w:sz w:val="22"/>
          <w:szCs w:val="22"/>
        </w:rPr>
      </w:pPr>
      <w:r w:rsidRPr="00AA6959">
        <w:rPr>
          <w:rFonts w:ascii="Times New Roman" w:eastAsia="SimSun" w:hAnsi="Times New Roman" w:cs="Times New Roman"/>
          <w:kern w:val="1"/>
          <w:sz w:val="22"/>
          <w:szCs w:val="22"/>
        </w:rPr>
        <w:t>zmiany (wprowadzenia nowej) Instrukcji Ruchu i Eksploatacji Sieci Dystrybucyjnej OSD;</w:t>
      </w:r>
    </w:p>
    <w:p w14:paraId="124F2DCE" w14:textId="77777777" w:rsidR="00300D72" w:rsidRPr="00AA6959" w:rsidRDefault="00300D72" w:rsidP="00300D72">
      <w:pPr>
        <w:numPr>
          <w:ilvl w:val="0"/>
          <w:numId w:val="19"/>
        </w:numPr>
        <w:spacing w:before="20" w:line="264" w:lineRule="auto"/>
        <w:ind w:left="709" w:hanging="283"/>
        <w:jc w:val="both"/>
        <w:rPr>
          <w:rFonts w:ascii="Times New Roman" w:eastAsia="SimSun" w:hAnsi="Times New Roman" w:cs="Times New Roman"/>
          <w:kern w:val="1"/>
          <w:sz w:val="22"/>
          <w:szCs w:val="22"/>
        </w:rPr>
      </w:pPr>
      <w:r w:rsidRPr="00AA6959">
        <w:rPr>
          <w:rFonts w:ascii="Times New Roman" w:eastAsia="SimSun" w:hAnsi="Times New Roman" w:cs="Times New Roman"/>
          <w:kern w:val="1"/>
          <w:sz w:val="22"/>
          <w:szCs w:val="22"/>
        </w:rPr>
        <w:t>zmiany cen jednostkowych za świadczenie usługi dystrybucji, wyłącznie w przypadku zmiany Taryfy OSD, zatwierdzanej przez Prezesa Urzędu Regulacji Energetyki (URE)</w:t>
      </w:r>
      <w:r w:rsidR="00667336" w:rsidRPr="00AA6959">
        <w:rPr>
          <w:rFonts w:ascii="Times New Roman" w:eastAsia="SimSun" w:hAnsi="Times New Roman" w:cs="Times New Roman"/>
          <w:kern w:val="1"/>
          <w:sz w:val="22"/>
          <w:szCs w:val="22"/>
        </w:rPr>
        <w:t>. Ceny i stawki opłat z tytułu dystrybucji energii elektrycznej ulegają zmianie w przypadku zmiany Taryfy OSD, zatwierdzonej przez Prezesa URE. Powyższa zmiana następuje automatycznie od dnia wejścia w życie nowej Taryfy OSD, bez konieczności sporządzania aneksu do umowy</w:t>
      </w:r>
      <w:r w:rsidRPr="00AA6959">
        <w:rPr>
          <w:rFonts w:ascii="Times New Roman" w:eastAsia="SimSun" w:hAnsi="Times New Roman" w:cs="Times New Roman"/>
          <w:kern w:val="1"/>
          <w:sz w:val="22"/>
          <w:szCs w:val="22"/>
        </w:rPr>
        <w:t>;</w:t>
      </w:r>
    </w:p>
    <w:p w14:paraId="029D00AC" w14:textId="77777777" w:rsidR="00107233" w:rsidRPr="00AA6959" w:rsidRDefault="00300D72" w:rsidP="00300D72">
      <w:pPr>
        <w:numPr>
          <w:ilvl w:val="0"/>
          <w:numId w:val="19"/>
        </w:numPr>
        <w:spacing w:before="20" w:line="264" w:lineRule="auto"/>
        <w:ind w:left="709" w:hanging="283"/>
        <w:jc w:val="both"/>
        <w:rPr>
          <w:rFonts w:ascii="Times New Roman" w:eastAsia="SimSun" w:hAnsi="Times New Roman" w:cs="Times New Roman"/>
          <w:kern w:val="1"/>
          <w:sz w:val="22"/>
          <w:szCs w:val="22"/>
        </w:rPr>
      </w:pPr>
      <w:r w:rsidRPr="00AA6959">
        <w:rPr>
          <w:rFonts w:ascii="Times New Roman" w:eastAsia="SimSun" w:hAnsi="Times New Roman" w:cs="Times New Roman"/>
          <w:kern w:val="1"/>
          <w:sz w:val="22"/>
          <w:szCs w:val="22"/>
        </w:rPr>
        <w:t>zmiany mocy umownej i/lub grupy taryfowej PPE - w takiej sytuacji od następnego okresu rozliczeniowego po zmianie mocy umownej nastąpi jej przyjęcie w rozliczeniach zgodnie z Taryfą OSD (zmiana zostanie potwierdzona dokumentem OTS wydanym przez Dystrybutora)</w:t>
      </w:r>
      <w:r w:rsidR="00C14EF0" w:rsidRPr="00AA6959">
        <w:rPr>
          <w:rFonts w:ascii="Times New Roman" w:eastAsia="SimSun" w:hAnsi="Times New Roman" w:cs="Times New Roman"/>
          <w:kern w:val="1"/>
          <w:sz w:val="22"/>
          <w:szCs w:val="22"/>
        </w:rPr>
        <w:t>. Zwiększenie liczby punktów poboru, zmiana mocy, zmiana grupy taryfowej możliwe jest jedynie w obrębie grup taryfowych, które zostały ujęte w dokumentacji przetargowej oraz wycenione do oferty</w:t>
      </w:r>
      <w:r w:rsidR="00107233" w:rsidRPr="00AA6959">
        <w:rPr>
          <w:rFonts w:ascii="Times New Roman" w:eastAsia="SimSun" w:hAnsi="Times New Roman" w:cs="Times New Roman"/>
          <w:kern w:val="1"/>
          <w:sz w:val="22"/>
          <w:szCs w:val="22"/>
        </w:rPr>
        <w:t xml:space="preserve">. </w:t>
      </w:r>
    </w:p>
    <w:p w14:paraId="5C2F68E0" w14:textId="77777777" w:rsidR="00300D72" w:rsidRPr="00AA6959" w:rsidRDefault="00107233" w:rsidP="00107233">
      <w:pPr>
        <w:spacing w:before="20" w:line="264" w:lineRule="auto"/>
        <w:ind w:left="709"/>
        <w:jc w:val="both"/>
        <w:rPr>
          <w:rFonts w:ascii="Times New Roman" w:eastAsia="SimSun" w:hAnsi="Times New Roman" w:cs="Times New Roman"/>
          <w:kern w:val="1"/>
          <w:sz w:val="22"/>
          <w:szCs w:val="22"/>
        </w:rPr>
      </w:pPr>
      <w:r w:rsidRPr="00AA6959">
        <w:rPr>
          <w:rFonts w:ascii="Times New Roman" w:eastAsia="SimSun" w:hAnsi="Times New Roman" w:cs="Times New Roman"/>
          <w:kern w:val="1"/>
          <w:sz w:val="22"/>
          <w:szCs w:val="22"/>
        </w:rPr>
        <w:t>W przypadku, gdy zmiana parametrów dystrybucyjnych wiązać się będzie z koniecznością ponoszenia dodatkowych opłat, zgodnie z taryfą OSD, Zamawiający zobowiązany będzie do ich uiszczenia</w:t>
      </w:r>
      <w:r w:rsidR="00300D72" w:rsidRPr="00AA6959">
        <w:rPr>
          <w:rFonts w:ascii="Times New Roman" w:eastAsia="SimSun" w:hAnsi="Times New Roman" w:cs="Times New Roman"/>
          <w:kern w:val="1"/>
          <w:sz w:val="22"/>
          <w:szCs w:val="22"/>
        </w:rPr>
        <w:t>;</w:t>
      </w:r>
    </w:p>
    <w:p w14:paraId="21D74188" w14:textId="77777777" w:rsidR="00300D72" w:rsidRPr="00AA6959" w:rsidRDefault="00300D72" w:rsidP="00300D72">
      <w:pPr>
        <w:numPr>
          <w:ilvl w:val="0"/>
          <w:numId w:val="19"/>
        </w:numPr>
        <w:spacing w:before="20" w:line="264" w:lineRule="auto"/>
        <w:ind w:left="709" w:hanging="283"/>
        <w:jc w:val="both"/>
        <w:rPr>
          <w:rFonts w:ascii="Times New Roman" w:eastAsia="SimSun" w:hAnsi="Times New Roman" w:cs="Times New Roman"/>
          <w:kern w:val="1"/>
          <w:sz w:val="22"/>
          <w:szCs w:val="22"/>
        </w:rPr>
      </w:pPr>
      <w:r w:rsidRPr="00AA6959">
        <w:rPr>
          <w:rFonts w:ascii="Times New Roman" w:eastAsia="SimSun" w:hAnsi="Times New Roman" w:cs="Times New Roman"/>
          <w:kern w:val="1"/>
          <w:sz w:val="22"/>
          <w:szCs w:val="22"/>
        </w:rPr>
        <w:t>zmiany ilości Punktów Poboru Energii, przy czym zmiana ta wynikać może np. z likwidacji punktu poboru, budowy nowych punktów poboru, zmiany stanu prawnego punktu poboru, zmiany w zakresie odbiorcy/płatnika, zaistnienia przeszkód prawnych i formalnych uniemożliwiających przeprowadzenie procedury zmiany sprzedawcy lub włączenia punktu poboru przez Zamawiającego</w:t>
      </w:r>
    </w:p>
    <w:p w14:paraId="59F9B4F4" w14:textId="77777777" w:rsidR="00300D72" w:rsidRPr="00AA6959" w:rsidRDefault="00300D72" w:rsidP="00300D72">
      <w:pPr>
        <w:numPr>
          <w:ilvl w:val="0"/>
          <w:numId w:val="19"/>
        </w:numPr>
        <w:spacing w:before="20" w:line="264" w:lineRule="auto"/>
        <w:ind w:left="709" w:hanging="283"/>
        <w:jc w:val="both"/>
        <w:rPr>
          <w:rFonts w:ascii="Times New Roman" w:eastAsia="SimSun" w:hAnsi="Times New Roman" w:cs="Times New Roman"/>
          <w:kern w:val="1"/>
          <w:sz w:val="22"/>
          <w:szCs w:val="22"/>
        </w:rPr>
      </w:pPr>
      <w:r w:rsidRPr="00AA6959">
        <w:rPr>
          <w:rFonts w:ascii="Times New Roman" w:eastAsia="SimSun" w:hAnsi="Times New Roman" w:cs="Times New Roman"/>
          <w:kern w:val="1"/>
          <w:sz w:val="22"/>
          <w:szCs w:val="22"/>
        </w:rPr>
        <w:t>Zmiany maksymalnej szacunkowej wartości umowy, wynikającej z okoliczności opisanych w ust. 1 lit. c)</w:t>
      </w:r>
      <w:r w:rsidR="00681B1A" w:rsidRPr="00AA6959">
        <w:rPr>
          <w:rFonts w:ascii="Times New Roman" w:eastAsia="SimSun" w:hAnsi="Times New Roman" w:cs="Times New Roman"/>
          <w:kern w:val="1"/>
          <w:sz w:val="22"/>
          <w:szCs w:val="22"/>
        </w:rPr>
        <w:t xml:space="preserve">, d) </w:t>
      </w:r>
      <w:r w:rsidRPr="00AA6959">
        <w:rPr>
          <w:rFonts w:ascii="Times New Roman" w:eastAsia="SimSun" w:hAnsi="Times New Roman" w:cs="Times New Roman"/>
          <w:kern w:val="1"/>
          <w:sz w:val="22"/>
          <w:szCs w:val="22"/>
        </w:rPr>
        <w:t xml:space="preserve"> i </w:t>
      </w:r>
      <w:r w:rsidR="00681B1A" w:rsidRPr="00AA6959">
        <w:rPr>
          <w:rFonts w:ascii="Times New Roman" w:eastAsia="SimSun" w:hAnsi="Times New Roman" w:cs="Times New Roman"/>
          <w:kern w:val="1"/>
          <w:sz w:val="22"/>
          <w:szCs w:val="22"/>
        </w:rPr>
        <w:t>e</w:t>
      </w:r>
      <w:r w:rsidRPr="00AA6959">
        <w:rPr>
          <w:rFonts w:ascii="Times New Roman" w:eastAsia="SimSun" w:hAnsi="Times New Roman" w:cs="Times New Roman"/>
          <w:kern w:val="1"/>
          <w:sz w:val="22"/>
          <w:szCs w:val="22"/>
        </w:rPr>
        <w:t>);</w:t>
      </w:r>
    </w:p>
    <w:p w14:paraId="5B9FD778" w14:textId="77777777" w:rsidR="00D75AE6" w:rsidRPr="00AA6959" w:rsidRDefault="00D75AE6" w:rsidP="005E747E">
      <w:pPr>
        <w:numPr>
          <w:ilvl w:val="0"/>
          <w:numId w:val="18"/>
        </w:numPr>
        <w:spacing w:before="20" w:line="264" w:lineRule="auto"/>
        <w:ind w:left="426" w:hanging="426"/>
        <w:jc w:val="both"/>
        <w:rPr>
          <w:rFonts w:ascii="Times New Roman" w:eastAsia="SimSun" w:hAnsi="Times New Roman" w:cs="Times New Roman"/>
          <w:kern w:val="1"/>
          <w:sz w:val="22"/>
          <w:szCs w:val="22"/>
        </w:rPr>
      </w:pPr>
      <w:r w:rsidRPr="00AA6959">
        <w:rPr>
          <w:rFonts w:ascii="Times New Roman" w:eastAsia="Calibri" w:hAnsi="Times New Roman" w:cs="Times New Roman"/>
          <w:kern w:val="1"/>
          <w:sz w:val="22"/>
          <w:szCs w:val="22"/>
        </w:rPr>
        <w:t xml:space="preserve">Inicjatorem dokonania istotnych zmian w umowie jest </w:t>
      </w:r>
      <w:r w:rsidRPr="00AA6959">
        <w:rPr>
          <w:rFonts w:ascii="Times New Roman" w:eastAsia="Calibri" w:hAnsi="Times New Roman" w:cs="Times New Roman"/>
          <w:b/>
          <w:kern w:val="1"/>
          <w:sz w:val="22"/>
          <w:szCs w:val="22"/>
        </w:rPr>
        <w:t>Zamawiający</w:t>
      </w:r>
      <w:r w:rsidRPr="00AA6959">
        <w:rPr>
          <w:rFonts w:ascii="Times New Roman" w:eastAsia="Calibri" w:hAnsi="Times New Roman" w:cs="Times New Roman"/>
          <w:kern w:val="1"/>
          <w:sz w:val="22"/>
          <w:szCs w:val="22"/>
        </w:rPr>
        <w:t>.</w:t>
      </w:r>
    </w:p>
    <w:p w14:paraId="1E1A06D7" w14:textId="77777777" w:rsidR="00681B1A" w:rsidRPr="00AA6959" w:rsidRDefault="00681B1A" w:rsidP="00681B1A">
      <w:pPr>
        <w:numPr>
          <w:ilvl w:val="0"/>
          <w:numId w:val="18"/>
        </w:numPr>
        <w:spacing w:before="20" w:line="264" w:lineRule="auto"/>
        <w:ind w:left="426" w:hanging="426"/>
        <w:jc w:val="both"/>
        <w:rPr>
          <w:rFonts w:ascii="Times New Roman" w:eastAsia="SimSun" w:hAnsi="Times New Roman" w:cs="Times New Roman"/>
          <w:kern w:val="1"/>
          <w:sz w:val="22"/>
          <w:szCs w:val="22"/>
        </w:rPr>
      </w:pPr>
      <w:r w:rsidRPr="00AA6959">
        <w:rPr>
          <w:rFonts w:ascii="Times New Roman" w:eastAsia="Calibri" w:hAnsi="Times New Roman" w:cs="Times New Roman"/>
          <w:kern w:val="1"/>
          <w:sz w:val="22"/>
          <w:szCs w:val="22"/>
        </w:rPr>
        <w:t>Zmiany postanowień umownych zakwalifikowane przez strony jako nieistotne, mogą być wprowadzone do umowy w każdym czasie.</w:t>
      </w:r>
    </w:p>
    <w:p w14:paraId="09D58338" w14:textId="3D349E1B" w:rsidR="00E723BC" w:rsidRPr="00E723BC" w:rsidRDefault="00E723BC" w:rsidP="00E723BC">
      <w:pPr>
        <w:numPr>
          <w:ilvl w:val="0"/>
          <w:numId w:val="18"/>
        </w:numPr>
        <w:spacing w:before="20" w:line="264" w:lineRule="auto"/>
        <w:ind w:left="426" w:hanging="426"/>
        <w:jc w:val="both"/>
        <w:rPr>
          <w:rFonts w:ascii="Times New Roman" w:eastAsia="SimSun" w:hAnsi="Times New Roman" w:cs="Times New Roman"/>
          <w:kern w:val="1"/>
          <w:sz w:val="22"/>
          <w:szCs w:val="22"/>
        </w:rPr>
      </w:pPr>
      <w:r w:rsidRPr="00E723BC">
        <w:rPr>
          <w:rFonts w:ascii="Times New Roman" w:hAnsi="Times New Roman" w:cs="Times New Roman"/>
          <w:b/>
          <w:bCs/>
          <w:sz w:val="22"/>
          <w:szCs w:val="22"/>
        </w:rPr>
        <w:t>Zmiana postanowień umowy, z wyłączeniem zmiany cen na skutek VAT i akcyzy (o których mowa w §5 ust. 2), może nastąpić za zgodą obu jej stron wyrażoną na piśmie, w formie aneksu do umowy, pod rygorem nieważności takiej zmiany.</w:t>
      </w:r>
    </w:p>
    <w:p w14:paraId="78C2F455" w14:textId="77777777" w:rsidR="002D6199" w:rsidRPr="00AA6959" w:rsidRDefault="002D6199" w:rsidP="002D6199">
      <w:pPr>
        <w:numPr>
          <w:ilvl w:val="0"/>
          <w:numId w:val="18"/>
        </w:numPr>
        <w:spacing w:before="20" w:line="264" w:lineRule="auto"/>
        <w:ind w:left="426" w:hanging="426"/>
        <w:jc w:val="both"/>
        <w:rPr>
          <w:rFonts w:ascii="Times New Roman" w:eastAsia="SimSun" w:hAnsi="Times New Roman" w:cs="Times New Roman"/>
          <w:kern w:val="1"/>
          <w:sz w:val="22"/>
          <w:szCs w:val="22"/>
        </w:rPr>
      </w:pPr>
      <w:r w:rsidRPr="00AA6959">
        <w:rPr>
          <w:rFonts w:ascii="Times New Roman" w:eastAsia="SimSun" w:hAnsi="Times New Roman" w:cs="Times New Roman"/>
          <w:kern w:val="1"/>
          <w:sz w:val="22"/>
          <w:szCs w:val="22"/>
        </w:rPr>
        <w:t xml:space="preserve">Strony zgodnie oświadczają, że zgodnie z wymogami art. 439 ustawy Pzp przewidują możliwość zmiany (waloryzacji) wynagrodzenia należnego </w:t>
      </w:r>
      <w:r w:rsidRPr="00AA6959">
        <w:rPr>
          <w:rFonts w:ascii="Times New Roman" w:eastAsia="SimSun" w:hAnsi="Times New Roman" w:cs="Times New Roman"/>
          <w:b/>
          <w:bCs/>
          <w:kern w:val="1"/>
          <w:sz w:val="22"/>
          <w:szCs w:val="22"/>
        </w:rPr>
        <w:t>Wykonawcy</w:t>
      </w:r>
      <w:r w:rsidRPr="00AA6959">
        <w:rPr>
          <w:rFonts w:ascii="Times New Roman" w:eastAsia="SimSun" w:hAnsi="Times New Roman" w:cs="Times New Roman"/>
          <w:kern w:val="1"/>
          <w:sz w:val="22"/>
          <w:szCs w:val="22"/>
        </w:rPr>
        <w:t>, o którym mowa w § 5 umowy, w przypadku zmiany cen materiałów lub kosztów związanych z realizacją zamówienia, na warunkach i zasadach określonych poniżej:</w:t>
      </w:r>
    </w:p>
    <w:p w14:paraId="6A245265" w14:textId="77777777" w:rsidR="002D6199" w:rsidRPr="00AA6959" w:rsidRDefault="002D6199" w:rsidP="002D6199">
      <w:pPr>
        <w:numPr>
          <w:ilvl w:val="0"/>
          <w:numId w:val="32"/>
        </w:numPr>
        <w:spacing w:before="20" w:line="264" w:lineRule="auto"/>
        <w:ind w:left="851" w:hanging="283"/>
        <w:jc w:val="both"/>
        <w:rPr>
          <w:rFonts w:ascii="Times New Roman" w:eastAsia="SimSun" w:hAnsi="Times New Roman" w:cs="Times New Roman"/>
          <w:kern w:val="1"/>
          <w:sz w:val="22"/>
          <w:szCs w:val="22"/>
        </w:rPr>
      </w:pPr>
      <w:bookmarkStart w:id="3" w:name="_Hlk147143857"/>
      <w:r w:rsidRPr="00AA6959">
        <w:rPr>
          <w:rFonts w:ascii="Times New Roman" w:eastAsia="SimSun" w:hAnsi="Times New Roman" w:cs="Times New Roman"/>
          <w:kern w:val="1"/>
          <w:sz w:val="22"/>
          <w:szCs w:val="22"/>
        </w:rPr>
        <w:t xml:space="preserve">przez zmianę cen materiałów lub kosztów, o której mowa w ust. </w:t>
      </w:r>
      <w:r w:rsidR="0005558E" w:rsidRPr="00AA6959">
        <w:rPr>
          <w:rFonts w:ascii="Times New Roman" w:eastAsia="SimSun" w:hAnsi="Times New Roman" w:cs="Times New Roman"/>
          <w:kern w:val="1"/>
          <w:sz w:val="22"/>
          <w:szCs w:val="22"/>
        </w:rPr>
        <w:t>5</w:t>
      </w:r>
      <w:r w:rsidRPr="00AA6959">
        <w:rPr>
          <w:rFonts w:ascii="Times New Roman" w:eastAsia="SimSun" w:hAnsi="Times New Roman" w:cs="Times New Roman"/>
          <w:kern w:val="1"/>
          <w:sz w:val="22"/>
          <w:szCs w:val="22"/>
        </w:rPr>
        <w:t xml:space="preserve"> rozumie się zmianę </w:t>
      </w:r>
      <w:bookmarkEnd w:id="3"/>
      <w:r w:rsidRPr="00AA6959">
        <w:rPr>
          <w:rFonts w:ascii="Times New Roman" w:eastAsia="SimSun" w:hAnsi="Times New Roman" w:cs="Times New Roman"/>
          <w:kern w:val="1"/>
          <w:sz w:val="22"/>
          <w:szCs w:val="22"/>
        </w:rPr>
        <w:t>wynikającą ze średniorocznego wskaźnika zmiany ceny towarów i usług konsumpcyjnych publikowanego przez Główny Urząd Statystyczny. Przy czym Strony zgodnie ustalają, że przez zmianę rozumie się wzrost, jaki i również obniżenie cen materiałów lub kosztów,</w:t>
      </w:r>
    </w:p>
    <w:p w14:paraId="333B3FF1" w14:textId="77777777" w:rsidR="006F6FC5" w:rsidRDefault="002D6199" w:rsidP="002D6199">
      <w:pPr>
        <w:numPr>
          <w:ilvl w:val="0"/>
          <w:numId w:val="32"/>
        </w:numPr>
        <w:spacing w:before="20" w:line="264" w:lineRule="auto"/>
        <w:ind w:left="851" w:hanging="283"/>
        <w:jc w:val="both"/>
        <w:rPr>
          <w:rFonts w:ascii="Times New Roman" w:eastAsia="SimSun" w:hAnsi="Times New Roman" w:cs="Times New Roman"/>
          <w:kern w:val="1"/>
          <w:sz w:val="22"/>
          <w:szCs w:val="22"/>
        </w:rPr>
      </w:pPr>
      <w:r w:rsidRPr="00AA6959">
        <w:rPr>
          <w:rFonts w:ascii="Times New Roman" w:eastAsia="SimSun" w:hAnsi="Times New Roman" w:cs="Times New Roman"/>
          <w:kern w:val="1"/>
          <w:sz w:val="22"/>
          <w:szCs w:val="22"/>
        </w:rPr>
        <w:t xml:space="preserve">jeżeli zmiana cen materiałów lub kosztów, o której mowa w pkt a) względem ceny lub kosztów przyjętych w celu ustalenia wynagrodzenia </w:t>
      </w:r>
      <w:r w:rsidRPr="00AA6959">
        <w:rPr>
          <w:rFonts w:ascii="Times New Roman" w:eastAsia="SimSun" w:hAnsi="Times New Roman" w:cs="Times New Roman"/>
          <w:b/>
          <w:bCs/>
          <w:kern w:val="1"/>
          <w:sz w:val="22"/>
          <w:szCs w:val="22"/>
        </w:rPr>
        <w:t>Wykonawcy</w:t>
      </w:r>
      <w:r w:rsidRPr="00AA6959">
        <w:rPr>
          <w:rFonts w:ascii="Times New Roman" w:eastAsia="SimSun" w:hAnsi="Times New Roman" w:cs="Times New Roman"/>
          <w:kern w:val="1"/>
          <w:sz w:val="22"/>
          <w:szCs w:val="22"/>
        </w:rPr>
        <w:t xml:space="preserve"> zawartego w ofercie zmieni się o minimum 10%, każda ze Stron uprawniona będzie do wystąpienia z wnioskiem o dokonanie zmiany wysokości wynagrodzenia. Zmieniona wartość wynagrodzenia obowiązywać będzie </w:t>
      </w:r>
    </w:p>
    <w:p w14:paraId="3677B872" w14:textId="77777777" w:rsidR="006F6FC5" w:rsidRDefault="006F6FC5" w:rsidP="006F6FC5">
      <w:pPr>
        <w:spacing w:before="20" w:line="264" w:lineRule="auto"/>
        <w:ind w:left="851"/>
        <w:jc w:val="both"/>
        <w:rPr>
          <w:rFonts w:ascii="Times New Roman" w:eastAsia="SimSun" w:hAnsi="Times New Roman" w:cs="Times New Roman"/>
          <w:kern w:val="1"/>
          <w:sz w:val="22"/>
          <w:szCs w:val="22"/>
        </w:rPr>
      </w:pPr>
    </w:p>
    <w:p w14:paraId="5134803C" w14:textId="77777777" w:rsidR="006F6FC5" w:rsidRDefault="006F6FC5" w:rsidP="006F6FC5">
      <w:pPr>
        <w:spacing w:before="20" w:line="264" w:lineRule="auto"/>
        <w:ind w:left="851"/>
        <w:jc w:val="both"/>
        <w:rPr>
          <w:rFonts w:ascii="Times New Roman" w:eastAsia="SimSun" w:hAnsi="Times New Roman" w:cs="Times New Roman"/>
          <w:kern w:val="1"/>
          <w:sz w:val="22"/>
          <w:szCs w:val="22"/>
        </w:rPr>
      </w:pPr>
    </w:p>
    <w:p w14:paraId="0E79CDBA" w14:textId="29EBAC0F" w:rsidR="002D6199" w:rsidRPr="00AA6959" w:rsidRDefault="002D6199" w:rsidP="006F6FC5">
      <w:pPr>
        <w:spacing w:before="20" w:line="264" w:lineRule="auto"/>
        <w:ind w:left="851"/>
        <w:jc w:val="both"/>
        <w:rPr>
          <w:rFonts w:ascii="Times New Roman" w:eastAsia="SimSun" w:hAnsi="Times New Roman" w:cs="Times New Roman"/>
          <w:kern w:val="1"/>
          <w:sz w:val="22"/>
          <w:szCs w:val="22"/>
        </w:rPr>
      </w:pPr>
      <w:r w:rsidRPr="00AA6959">
        <w:rPr>
          <w:rFonts w:ascii="Times New Roman" w:eastAsia="SimSun" w:hAnsi="Times New Roman" w:cs="Times New Roman"/>
          <w:kern w:val="1"/>
          <w:sz w:val="22"/>
          <w:szCs w:val="22"/>
        </w:rPr>
        <w:t xml:space="preserve">od miesiąca następującego po miesiącu, w którym Strona wystąpiła z takim wnioskiem, o ile druga Strona uzna, iż rzeczywiście doszło do zmiany cen materiałów lub kosztów mających wpływ na wysokość wynagrodzenia. Początkowym terminem ustalenia wynagrodzenia jest dzień podpisania Umowy, z zastrzeżeniem </w:t>
      </w:r>
      <w:r w:rsidR="00B923CE" w:rsidRPr="00AA6959">
        <w:rPr>
          <w:rFonts w:ascii="Times New Roman" w:eastAsia="SimSun" w:hAnsi="Times New Roman" w:cs="Times New Roman"/>
          <w:kern w:val="1"/>
          <w:sz w:val="22"/>
          <w:szCs w:val="22"/>
        </w:rPr>
        <w:t>przypadku,</w:t>
      </w:r>
      <w:r w:rsidRPr="00AA6959">
        <w:rPr>
          <w:rFonts w:ascii="Times New Roman" w:eastAsia="SimSun" w:hAnsi="Times New Roman" w:cs="Times New Roman"/>
          <w:kern w:val="1"/>
          <w:sz w:val="22"/>
          <w:szCs w:val="22"/>
        </w:rPr>
        <w:t xml:space="preserve"> o którym mowa w art. 439 ust. 3 ustawy Pzp – wówczas początkowy dzień ustalenia wynagrodzenia określa się zgodnie z powołanym przepisem.</w:t>
      </w:r>
    </w:p>
    <w:p w14:paraId="71D614A9" w14:textId="77777777" w:rsidR="002D6199" w:rsidRPr="00AA6959" w:rsidRDefault="002D6199" w:rsidP="002D6199">
      <w:pPr>
        <w:numPr>
          <w:ilvl w:val="0"/>
          <w:numId w:val="18"/>
        </w:numPr>
        <w:spacing w:before="20" w:line="264" w:lineRule="auto"/>
        <w:ind w:left="426" w:hanging="426"/>
        <w:jc w:val="both"/>
        <w:rPr>
          <w:rFonts w:ascii="Times New Roman" w:eastAsia="SimSun" w:hAnsi="Times New Roman" w:cs="Times New Roman"/>
          <w:kern w:val="1"/>
          <w:sz w:val="22"/>
          <w:szCs w:val="22"/>
        </w:rPr>
      </w:pPr>
      <w:r w:rsidRPr="00AA6959">
        <w:rPr>
          <w:rFonts w:ascii="Times New Roman" w:eastAsia="SimSun" w:hAnsi="Times New Roman" w:cs="Times New Roman"/>
          <w:kern w:val="1"/>
          <w:sz w:val="22"/>
          <w:szCs w:val="22"/>
        </w:rPr>
        <w:t>Warunkiem do wystąpienia z wnioskiem, tj. warunkiem niezbędnym do zmiany wynagrodzenia jest faktyczny wpływ zmiany cen materiałów lub kosztów na koszt realizacji przedmiotu umowy oraz wskazanie przez Stronę i przedstawienie w jaki sposób ta zmiana wpływa na koszt realizacji przedmiotu umowy.</w:t>
      </w:r>
    </w:p>
    <w:p w14:paraId="3CE38B29" w14:textId="77777777" w:rsidR="002D6199" w:rsidRPr="00AA6959" w:rsidRDefault="002D6199" w:rsidP="002D6199">
      <w:pPr>
        <w:numPr>
          <w:ilvl w:val="0"/>
          <w:numId w:val="18"/>
        </w:numPr>
        <w:spacing w:before="20" w:line="264" w:lineRule="auto"/>
        <w:ind w:left="426" w:hanging="426"/>
        <w:jc w:val="both"/>
        <w:rPr>
          <w:rFonts w:ascii="Times New Roman" w:eastAsia="SimSun" w:hAnsi="Times New Roman" w:cs="Times New Roman"/>
          <w:kern w:val="1"/>
          <w:sz w:val="22"/>
          <w:szCs w:val="22"/>
        </w:rPr>
      </w:pPr>
      <w:r w:rsidRPr="00AA6959">
        <w:rPr>
          <w:rFonts w:ascii="Times New Roman" w:eastAsia="SimSun" w:hAnsi="Times New Roman" w:cs="Times New Roman"/>
          <w:kern w:val="1"/>
          <w:sz w:val="22"/>
          <w:szCs w:val="22"/>
        </w:rPr>
        <w:t>Zmiana wynagrodzenia będzie się odnosiła wyłącznie do części przedmiotu umowy realizowanego od dnia, od którego zmianie uległ bądź ulegnie koszt realizacji przedmiotu umowy, nie wcześniej jednak niż od pierwszego dnia miesiąca, w którym Strona złożyła wniosek o dokonanie zmiany wynagrodzenia.</w:t>
      </w:r>
    </w:p>
    <w:p w14:paraId="005E6FCD" w14:textId="77777777" w:rsidR="002D6199" w:rsidRPr="00AA6959" w:rsidRDefault="00B923CE" w:rsidP="002D6199">
      <w:pPr>
        <w:numPr>
          <w:ilvl w:val="0"/>
          <w:numId w:val="18"/>
        </w:numPr>
        <w:spacing w:before="20" w:line="264" w:lineRule="auto"/>
        <w:ind w:left="426" w:hanging="426"/>
        <w:jc w:val="both"/>
        <w:rPr>
          <w:rFonts w:ascii="Times New Roman" w:eastAsia="SimSun" w:hAnsi="Times New Roman" w:cs="Times New Roman"/>
          <w:kern w:val="1"/>
          <w:sz w:val="22"/>
          <w:szCs w:val="22"/>
        </w:rPr>
      </w:pPr>
      <w:r w:rsidRPr="00AA6959">
        <w:rPr>
          <w:rFonts w:ascii="Times New Roman" w:eastAsia="SimSun" w:hAnsi="Times New Roman" w:cs="Times New Roman"/>
          <w:kern w:val="1"/>
          <w:sz w:val="22"/>
          <w:szCs w:val="22"/>
        </w:rPr>
        <w:t>K</w:t>
      </w:r>
      <w:r w:rsidR="002D6199" w:rsidRPr="00AA6959">
        <w:rPr>
          <w:rFonts w:ascii="Times New Roman" w:eastAsia="SimSun" w:hAnsi="Times New Roman" w:cs="Times New Roman"/>
          <w:kern w:val="1"/>
          <w:sz w:val="22"/>
          <w:szCs w:val="22"/>
        </w:rPr>
        <w:t>ażda ze Stron umowy może żądać zmiany (waloryzacji) wynagrodzenia jeden raz w toku wykonywania umowy, nie wcześniej jednak niż po upływie 6 miesięcy licząc od daty zawarcia niniejszej umowy,</w:t>
      </w:r>
    </w:p>
    <w:p w14:paraId="41F3BF06" w14:textId="77777777" w:rsidR="002D6199" w:rsidRPr="00AA6959" w:rsidRDefault="002D6199" w:rsidP="002D6199">
      <w:pPr>
        <w:numPr>
          <w:ilvl w:val="0"/>
          <w:numId w:val="18"/>
        </w:numPr>
        <w:spacing w:before="20" w:line="264" w:lineRule="auto"/>
        <w:ind w:left="426" w:hanging="426"/>
        <w:jc w:val="both"/>
        <w:rPr>
          <w:rFonts w:ascii="Times New Roman" w:eastAsia="SimSun" w:hAnsi="Times New Roman" w:cs="Times New Roman"/>
          <w:kern w:val="1"/>
          <w:sz w:val="22"/>
          <w:szCs w:val="22"/>
        </w:rPr>
      </w:pPr>
      <w:r w:rsidRPr="00AA6959">
        <w:rPr>
          <w:rFonts w:ascii="Times New Roman" w:eastAsia="SimSun" w:hAnsi="Times New Roman" w:cs="Times New Roman"/>
          <w:kern w:val="1"/>
          <w:sz w:val="22"/>
          <w:szCs w:val="22"/>
        </w:rPr>
        <w:t xml:space="preserve">Maksymalna wartość zmiany (zwiększenie lub obniżenie) wynagrodzenia na podstawie niniejszego paragrafu nie może przekroczyć 10% pierwotnej wartości wynagrodzenia (maksymalnego wynagrodzenia) Wykonawcy, o którym mowa w § </w:t>
      </w:r>
      <w:r w:rsidR="005A5CEE" w:rsidRPr="00AA6959">
        <w:rPr>
          <w:rFonts w:ascii="Times New Roman" w:eastAsia="SimSun" w:hAnsi="Times New Roman" w:cs="Times New Roman"/>
          <w:kern w:val="1"/>
          <w:sz w:val="22"/>
          <w:szCs w:val="22"/>
        </w:rPr>
        <w:t>5</w:t>
      </w:r>
      <w:r w:rsidRPr="00AA6959">
        <w:rPr>
          <w:rFonts w:ascii="Times New Roman" w:eastAsia="SimSun" w:hAnsi="Times New Roman" w:cs="Times New Roman"/>
          <w:kern w:val="1"/>
          <w:sz w:val="22"/>
          <w:szCs w:val="22"/>
        </w:rPr>
        <w:t xml:space="preserve"> ust. 5 umowy.</w:t>
      </w:r>
    </w:p>
    <w:p w14:paraId="3EF421D2" w14:textId="77777777" w:rsidR="002D6199" w:rsidRPr="00AA6959" w:rsidRDefault="002D6199" w:rsidP="002D6199">
      <w:pPr>
        <w:numPr>
          <w:ilvl w:val="0"/>
          <w:numId w:val="18"/>
        </w:numPr>
        <w:spacing w:before="20" w:line="264" w:lineRule="auto"/>
        <w:ind w:left="426" w:hanging="426"/>
        <w:jc w:val="both"/>
        <w:rPr>
          <w:rFonts w:ascii="Times New Roman" w:eastAsia="SimSun" w:hAnsi="Times New Roman" w:cs="Times New Roman"/>
          <w:kern w:val="1"/>
          <w:sz w:val="22"/>
          <w:szCs w:val="22"/>
        </w:rPr>
      </w:pPr>
      <w:r w:rsidRPr="00AA6959">
        <w:rPr>
          <w:rFonts w:ascii="Times New Roman" w:eastAsia="SimSun" w:hAnsi="Times New Roman" w:cs="Times New Roman"/>
          <w:kern w:val="1"/>
          <w:sz w:val="22"/>
          <w:szCs w:val="22"/>
        </w:rPr>
        <w:t>Zmiana wynagrodzenia – w trybie przewidzianym w ust. 2 – wymaga zachowania formy pisemnej (aneksu), zastrzeżonej pod rygorem nieważności.</w:t>
      </w:r>
    </w:p>
    <w:p w14:paraId="36C258F2" w14:textId="77777777" w:rsidR="002D6199" w:rsidRPr="00AA6959" w:rsidRDefault="002D6199" w:rsidP="002D6199">
      <w:pPr>
        <w:numPr>
          <w:ilvl w:val="0"/>
          <w:numId w:val="18"/>
        </w:numPr>
        <w:spacing w:before="20" w:line="264" w:lineRule="auto"/>
        <w:ind w:left="426" w:hanging="426"/>
        <w:jc w:val="both"/>
        <w:rPr>
          <w:rFonts w:ascii="Times New Roman" w:eastAsia="SimSun" w:hAnsi="Times New Roman" w:cs="Times New Roman"/>
          <w:kern w:val="1"/>
          <w:sz w:val="22"/>
          <w:szCs w:val="22"/>
        </w:rPr>
      </w:pPr>
      <w:r w:rsidRPr="00AA6959">
        <w:rPr>
          <w:rFonts w:ascii="Times New Roman" w:eastAsia="SimSun" w:hAnsi="Times New Roman" w:cs="Times New Roman"/>
          <w:kern w:val="1"/>
          <w:sz w:val="22"/>
          <w:szCs w:val="22"/>
        </w:rPr>
        <w:t>Wykonawca, którego wynagrodzenie zostało zmienione zobowiązany jest do zmiany wynagrodzenia przysługującego podwykonawcy, z którym zawarł umowę, o której mowa w art. 439 ust. 5 Pzp, w zakresie odpowiadającym zmianom cen materiałów lub kosztów dotyczących zobowiązania podwykonawcy, jak również zobowiązany jest poinformować pisemnie Zamawiającego o dokonanej zmianie wynagrodzenia podwykonawcy lub powodach braku dokonania takiej zmiany. Do zawiadomienia Wykonawca załączy oświadczenie podwykonawcy potwierdzające terminową zapłatę z tytułu wysokości wynagrodzenia.</w:t>
      </w:r>
    </w:p>
    <w:p w14:paraId="58DB05B8" w14:textId="77777777" w:rsidR="002D6199" w:rsidRPr="00AA6959" w:rsidRDefault="002D6199" w:rsidP="002D6199">
      <w:pPr>
        <w:numPr>
          <w:ilvl w:val="0"/>
          <w:numId w:val="18"/>
        </w:numPr>
        <w:spacing w:before="20" w:line="264" w:lineRule="auto"/>
        <w:ind w:left="426" w:hanging="426"/>
        <w:jc w:val="both"/>
        <w:rPr>
          <w:rFonts w:ascii="Times New Roman" w:eastAsia="SimSun" w:hAnsi="Times New Roman" w:cs="Times New Roman"/>
          <w:kern w:val="1"/>
          <w:sz w:val="22"/>
          <w:szCs w:val="22"/>
        </w:rPr>
      </w:pPr>
      <w:r w:rsidRPr="00AA6959">
        <w:rPr>
          <w:rFonts w:ascii="Times New Roman" w:eastAsia="SimSun" w:hAnsi="Times New Roman" w:cs="Times New Roman"/>
          <w:kern w:val="1"/>
          <w:sz w:val="22"/>
          <w:szCs w:val="22"/>
        </w:rPr>
        <w:t>Dopuszczalne są wszelkie zmiany nieistotne rozumiane jako zmiany umowy wywołane przyczynami zewnętrznymi, które w sposób obiektywny uzasadniają potrzebę tych zmian, niepowodujące zachwiania równowagi ekonomicznej pomiędzy Wykonawcą a Zamawiającym, które nie prowadzą również do zachwiania pozycji konkurencyjnej Wykonawcy w stosunku do innych Wykonawców biorących udział w postępowaniu, jak też nie prowadzą do zmiany kręgu Wykonawców zdolnych do wykonania zamówienia lub zainteresowanych udziałem w postępowaniu.</w:t>
      </w:r>
    </w:p>
    <w:p w14:paraId="65773A75" w14:textId="77777777" w:rsidR="00EF4223" w:rsidRPr="00AA6959" w:rsidRDefault="00607AC5" w:rsidP="00EF4223">
      <w:pPr>
        <w:numPr>
          <w:ilvl w:val="0"/>
          <w:numId w:val="18"/>
        </w:numPr>
        <w:spacing w:before="20" w:line="264" w:lineRule="auto"/>
        <w:ind w:left="426" w:hanging="426"/>
        <w:jc w:val="both"/>
        <w:rPr>
          <w:rFonts w:ascii="Times New Roman" w:eastAsia="SimSun" w:hAnsi="Times New Roman" w:cs="Times New Roman"/>
          <w:color w:val="000000" w:themeColor="text1"/>
          <w:kern w:val="1"/>
          <w:sz w:val="22"/>
          <w:szCs w:val="22"/>
        </w:rPr>
      </w:pPr>
      <w:r w:rsidRPr="00AA6959">
        <w:rPr>
          <w:rFonts w:ascii="Times New Roman" w:eastAsia="Calibri" w:hAnsi="Times New Roman" w:cs="Times New Roman"/>
          <w:color w:val="000000" w:themeColor="text1"/>
          <w:kern w:val="1"/>
          <w:sz w:val="22"/>
          <w:szCs w:val="22"/>
        </w:rPr>
        <w:t>Zmiana postanowień umowy może nastąpić za zgodą obu jej stron wyrażoną na piśmie, w formie aneksu do umowy, pod rygorem nieważności takiej zmiany</w:t>
      </w:r>
      <w:r w:rsidR="00EF4223" w:rsidRPr="00AA6959">
        <w:rPr>
          <w:rFonts w:ascii="Times New Roman" w:eastAsia="Calibri" w:hAnsi="Times New Roman" w:cs="Times New Roman"/>
          <w:color w:val="000000" w:themeColor="text1"/>
          <w:kern w:val="1"/>
          <w:sz w:val="22"/>
          <w:szCs w:val="22"/>
        </w:rPr>
        <w:t>.</w:t>
      </w:r>
    </w:p>
    <w:p w14:paraId="2A0A99CF" w14:textId="77777777" w:rsidR="00EF4223" w:rsidRPr="00AA6959" w:rsidRDefault="00EF4223" w:rsidP="00960B5B">
      <w:pPr>
        <w:numPr>
          <w:ilvl w:val="0"/>
          <w:numId w:val="18"/>
        </w:numPr>
        <w:spacing w:before="20" w:line="264" w:lineRule="auto"/>
        <w:ind w:left="426" w:hanging="426"/>
        <w:jc w:val="both"/>
        <w:rPr>
          <w:rFonts w:ascii="Times New Roman" w:eastAsia="SimSun" w:hAnsi="Times New Roman" w:cs="Times New Roman"/>
          <w:color w:val="000000" w:themeColor="text1"/>
          <w:kern w:val="1"/>
          <w:sz w:val="22"/>
          <w:szCs w:val="22"/>
        </w:rPr>
      </w:pPr>
      <w:r w:rsidRPr="00AA6959">
        <w:rPr>
          <w:rFonts w:ascii="Times New Roman" w:hAnsi="Times New Roman" w:cs="Times New Roman"/>
          <w:color w:val="000000" w:themeColor="text1"/>
          <w:sz w:val="22"/>
          <w:szCs w:val="22"/>
        </w:rPr>
        <w:t xml:space="preserve">W związku z regulacjami art. 433 pkt 4 ustawy Pzp – Zamawiający dopuszcza możliwość </w:t>
      </w:r>
      <w:r w:rsidRPr="00AA6959">
        <w:rPr>
          <w:rFonts w:ascii="Times New Roman" w:hAnsi="Times New Roman" w:cs="Times New Roman"/>
          <w:color w:val="000000" w:themeColor="text1"/>
          <w:spacing w:val="3"/>
          <w:sz w:val="22"/>
          <w:szCs w:val="22"/>
        </w:rPr>
        <w:t xml:space="preserve">zmiany zakresu umowy w wyniku rezygnacji przez Zamawiającego </w:t>
      </w:r>
      <w:r w:rsidRPr="00AA6959">
        <w:rPr>
          <w:rFonts w:ascii="Times New Roman" w:hAnsi="Times New Roman" w:cs="Times New Roman"/>
          <w:color w:val="000000" w:themeColor="text1"/>
          <w:spacing w:val="2"/>
          <w:sz w:val="22"/>
          <w:szCs w:val="22"/>
        </w:rPr>
        <w:t xml:space="preserve">z realizacji części przedmiotu umowy wraz ze zmniejszeniem wynagrodzenia należnego </w:t>
      </w:r>
      <w:r w:rsidRPr="00AA6959">
        <w:rPr>
          <w:rFonts w:ascii="Times New Roman" w:hAnsi="Times New Roman" w:cs="Times New Roman"/>
          <w:color w:val="000000" w:themeColor="text1"/>
          <w:spacing w:val="-5"/>
          <w:sz w:val="22"/>
          <w:szCs w:val="22"/>
        </w:rPr>
        <w:t>Wykonawcy - z zastrzeżeniem, iż rezygnacja nie może dotyczyć więcej, niż 50 % wartości wynagrodzenia umownego.</w:t>
      </w:r>
    </w:p>
    <w:p w14:paraId="73BB64FA" w14:textId="77777777" w:rsidR="0005558E" w:rsidRPr="00AA6959" w:rsidRDefault="0005558E" w:rsidP="0005558E">
      <w:pPr>
        <w:numPr>
          <w:ilvl w:val="0"/>
          <w:numId w:val="18"/>
        </w:numPr>
        <w:spacing w:before="20" w:line="264" w:lineRule="auto"/>
        <w:ind w:left="426" w:hanging="426"/>
        <w:jc w:val="both"/>
        <w:rPr>
          <w:rFonts w:ascii="Times New Roman" w:hAnsi="Times New Roman" w:cs="Times New Roman"/>
          <w:color w:val="000000" w:themeColor="text1"/>
          <w:sz w:val="22"/>
          <w:szCs w:val="22"/>
        </w:rPr>
      </w:pPr>
      <w:r w:rsidRPr="00AA6959">
        <w:rPr>
          <w:rFonts w:ascii="Times New Roman" w:hAnsi="Times New Roman" w:cs="Times New Roman"/>
          <w:color w:val="000000" w:themeColor="text1"/>
          <w:sz w:val="22"/>
          <w:szCs w:val="22"/>
        </w:rPr>
        <w:t xml:space="preserve">Strony zgodnie oświadczają, że waloryzacja wynagrodzenia, o której mowa w </w:t>
      </w:r>
      <w:r w:rsidR="003074F6" w:rsidRPr="00AA6959">
        <w:rPr>
          <w:rFonts w:ascii="Times New Roman" w:hAnsi="Times New Roman" w:cs="Times New Roman"/>
          <w:color w:val="000000" w:themeColor="text1"/>
          <w:sz w:val="22"/>
          <w:szCs w:val="22"/>
        </w:rPr>
        <w:t>§ 1</w:t>
      </w:r>
      <w:r w:rsidR="005A5CEE" w:rsidRPr="00AA6959">
        <w:rPr>
          <w:rFonts w:ascii="Times New Roman" w:hAnsi="Times New Roman" w:cs="Times New Roman"/>
          <w:color w:val="000000" w:themeColor="text1"/>
          <w:sz w:val="22"/>
          <w:szCs w:val="22"/>
        </w:rPr>
        <w:t>1</w:t>
      </w:r>
      <w:r w:rsidR="003074F6" w:rsidRPr="00AA6959">
        <w:rPr>
          <w:rFonts w:ascii="Times New Roman" w:hAnsi="Times New Roman" w:cs="Times New Roman"/>
          <w:color w:val="000000" w:themeColor="text1"/>
          <w:sz w:val="22"/>
          <w:szCs w:val="22"/>
        </w:rPr>
        <w:t xml:space="preserve"> ust. 5 </w:t>
      </w:r>
      <w:r w:rsidRPr="00AA6959">
        <w:rPr>
          <w:rFonts w:ascii="Times New Roman" w:hAnsi="Times New Roman" w:cs="Times New Roman"/>
          <w:color w:val="000000" w:themeColor="text1"/>
          <w:sz w:val="22"/>
          <w:szCs w:val="22"/>
        </w:rPr>
        <w:t>Umowy, nie będzie miała zastosowania, w przypadku gdy Wykonawca dokonał zakupu energii elektrycznej z góry. Wobec powyższego, zmiana cen energii elektrycznej nie będzie miała wpływu na wartość przedmiotowego zamówienia."</w:t>
      </w:r>
    </w:p>
    <w:p w14:paraId="3B3837D9" w14:textId="77777777" w:rsidR="006F6FC5" w:rsidRDefault="0005558E" w:rsidP="006F6FC5">
      <w:pPr>
        <w:numPr>
          <w:ilvl w:val="0"/>
          <w:numId w:val="18"/>
        </w:numPr>
        <w:spacing w:before="20" w:line="264" w:lineRule="auto"/>
        <w:ind w:left="426" w:hanging="426"/>
        <w:jc w:val="both"/>
        <w:rPr>
          <w:rFonts w:ascii="Times New Roman" w:hAnsi="Times New Roman" w:cs="Times New Roman"/>
          <w:color w:val="000000" w:themeColor="text1"/>
          <w:sz w:val="22"/>
          <w:szCs w:val="22"/>
        </w:rPr>
      </w:pPr>
      <w:r w:rsidRPr="00AA6959">
        <w:rPr>
          <w:rFonts w:ascii="Times New Roman" w:hAnsi="Times New Roman" w:cs="Times New Roman"/>
          <w:color w:val="000000" w:themeColor="text1"/>
          <w:sz w:val="22"/>
          <w:szCs w:val="22"/>
        </w:rPr>
        <w:t xml:space="preserve">Wykonawca oświadcza, że do dnia zawarcia przedmiotowej umowy dokonał zakupu energii elektrycznej w wysokości </w:t>
      </w:r>
      <w:r w:rsidR="003074F6" w:rsidRPr="00AA6959">
        <w:rPr>
          <w:rFonts w:ascii="Times New Roman" w:hAnsi="Times New Roman" w:cs="Times New Roman"/>
          <w:color w:val="000000" w:themeColor="text1"/>
          <w:sz w:val="22"/>
          <w:szCs w:val="22"/>
        </w:rPr>
        <w:t>100</w:t>
      </w:r>
      <w:r w:rsidRPr="00AA6959">
        <w:rPr>
          <w:rFonts w:ascii="Times New Roman" w:hAnsi="Times New Roman" w:cs="Times New Roman"/>
          <w:color w:val="000000" w:themeColor="text1"/>
          <w:sz w:val="22"/>
          <w:szCs w:val="22"/>
        </w:rPr>
        <w:t>% wolumenu wskazanego w dokumentacji przetargowej na okres wskazany w umowie.</w:t>
      </w:r>
    </w:p>
    <w:p w14:paraId="3C1DD225" w14:textId="77777777" w:rsidR="006F6FC5" w:rsidRDefault="006F6FC5" w:rsidP="006F6FC5">
      <w:pPr>
        <w:spacing w:before="20" w:line="264" w:lineRule="auto"/>
        <w:ind w:left="426"/>
        <w:rPr>
          <w:rFonts w:ascii="Times New Roman" w:hAnsi="Times New Roman" w:cs="Times New Roman"/>
          <w:color w:val="000000" w:themeColor="text1"/>
          <w:sz w:val="22"/>
          <w:szCs w:val="22"/>
        </w:rPr>
      </w:pPr>
    </w:p>
    <w:p w14:paraId="33412AB3" w14:textId="77777777" w:rsidR="006F6FC5" w:rsidRDefault="006F6FC5" w:rsidP="006F6FC5">
      <w:pPr>
        <w:spacing w:before="20" w:line="264" w:lineRule="auto"/>
        <w:ind w:left="426"/>
        <w:jc w:val="center"/>
        <w:rPr>
          <w:rFonts w:ascii="Times New Roman" w:hAnsi="Times New Roman" w:cs="Times New Roman"/>
          <w:b/>
          <w:sz w:val="22"/>
          <w:szCs w:val="22"/>
        </w:rPr>
      </w:pPr>
    </w:p>
    <w:p w14:paraId="0C068F6D" w14:textId="77777777" w:rsidR="006F6FC5" w:rsidRDefault="006F6FC5" w:rsidP="006F6FC5">
      <w:pPr>
        <w:spacing w:before="20" w:line="264" w:lineRule="auto"/>
        <w:ind w:left="426"/>
        <w:jc w:val="center"/>
        <w:rPr>
          <w:rFonts w:ascii="Times New Roman" w:hAnsi="Times New Roman" w:cs="Times New Roman"/>
          <w:b/>
          <w:sz w:val="22"/>
          <w:szCs w:val="22"/>
        </w:rPr>
      </w:pPr>
    </w:p>
    <w:p w14:paraId="48DAE6C7" w14:textId="660FED11" w:rsidR="00D75AE6" w:rsidRPr="006F6FC5" w:rsidRDefault="00D75AE6" w:rsidP="006F6FC5">
      <w:pPr>
        <w:spacing w:before="20" w:line="264" w:lineRule="auto"/>
        <w:ind w:left="426"/>
        <w:jc w:val="center"/>
        <w:rPr>
          <w:rFonts w:ascii="Times New Roman" w:hAnsi="Times New Roman" w:cs="Times New Roman"/>
          <w:color w:val="000000" w:themeColor="text1"/>
          <w:sz w:val="22"/>
          <w:szCs w:val="22"/>
        </w:rPr>
      </w:pPr>
      <w:r w:rsidRPr="006F6FC5">
        <w:rPr>
          <w:rFonts w:ascii="Times New Roman" w:hAnsi="Times New Roman" w:cs="Times New Roman"/>
          <w:b/>
          <w:sz w:val="22"/>
          <w:szCs w:val="22"/>
        </w:rPr>
        <w:t>§ </w:t>
      </w:r>
      <w:r w:rsidR="005F1F70" w:rsidRPr="006F6FC5">
        <w:rPr>
          <w:rFonts w:ascii="Times New Roman" w:hAnsi="Times New Roman" w:cs="Times New Roman"/>
          <w:b/>
          <w:sz w:val="22"/>
          <w:szCs w:val="22"/>
        </w:rPr>
        <w:t>1</w:t>
      </w:r>
      <w:r w:rsidR="00E72382" w:rsidRPr="006F6FC5">
        <w:rPr>
          <w:rFonts w:ascii="Times New Roman" w:hAnsi="Times New Roman" w:cs="Times New Roman"/>
          <w:b/>
          <w:sz w:val="22"/>
          <w:szCs w:val="22"/>
        </w:rPr>
        <w:t>2</w:t>
      </w:r>
    </w:p>
    <w:p w14:paraId="10D436FD" w14:textId="77777777" w:rsidR="00D75AE6" w:rsidRPr="00AA6959" w:rsidRDefault="00D75AE6" w:rsidP="007A6763">
      <w:pPr>
        <w:keepNext/>
        <w:spacing w:before="40" w:after="120"/>
        <w:jc w:val="center"/>
        <w:rPr>
          <w:rFonts w:ascii="Times New Roman" w:hAnsi="Times New Roman" w:cs="Times New Roman"/>
          <w:b/>
          <w:sz w:val="22"/>
          <w:szCs w:val="22"/>
        </w:rPr>
      </w:pPr>
      <w:r w:rsidRPr="00AA6959">
        <w:rPr>
          <w:rFonts w:ascii="Times New Roman" w:hAnsi="Times New Roman" w:cs="Times New Roman"/>
          <w:b/>
          <w:sz w:val="22"/>
          <w:szCs w:val="22"/>
        </w:rPr>
        <w:t>Rozwiązanie Umowy</w:t>
      </w:r>
    </w:p>
    <w:p w14:paraId="384E4175" w14:textId="77777777" w:rsidR="00E72382" w:rsidRDefault="00E72382" w:rsidP="003D793A">
      <w:pPr>
        <w:numPr>
          <w:ilvl w:val="0"/>
          <w:numId w:val="20"/>
        </w:numPr>
        <w:tabs>
          <w:tab w:val="clear" w:pos="360"/>
        </w:tabs>
        <w:overflowPunct w:val="0"/>
        <w:autoSpaceDE w:val="0"/>
        <w:spacing w:before="20" w:line="252" w:lineRule="auto"/>
        <w:ind w:left="425" w:hanging="425"/>
        <w:jc w:val="both"/>
        <w:textAlignment w:val="baseline"/>
        <w:rPr>
          <w:rFonts w:ascii="Times New Roman" w:hAnsi="Times New Roman" w:cs="Times New Roman"/>
          <w:sz w:val="22"/>
          <w:szCs w:val="22"/>
        </w:rPr>
      </w:pPr>
      <w:r>
        <w:rPr>
          <w:rFonts w:ascii="Times New Roman" w:hAnsi="Times New Roman" w:cs="Times New Roman"/>
          <w:sz w:val="22"/>
          <w:szCs w:val="22"/>
        </w:rPr>
        <w:t xml:space="preserve">Każda ze </w:t>
      </w:r>
      <w:r w:rsidRPr="00E72382">
        <w:rPr>
          <w:rFonts w:ascii="Times New Roman" w:hAnsi="Times New Roman" w:cs="Times New Roman"/>
          <w:b/>
          <w:sz w:val="22"/>
          <w:szCs w:val="22"/>
        </w:rPr>
        <w:t>Stron</w:t>
      </w:r>
      <w:r>
        <w:rPr>
          <w:rFonts w:ascii="Times New Roman" w:hAnsi="Times New Roman" w:cs="Times New Roman"/>
          <w:sz w:val="22"/>
          <w:szCs w:val="22"/>
        </w:rPr>
        <w:t xml:space="preserve"> może rozwiązać umowę ze skutkiem natychmiastowym w przypadku, gdy druga </w:t>
      </w:r>
      <w:r w:rsidRPr="00E72382">
        <w:rPr>
          <w:rFonts w:ascii="Times New Roman" w:hAnsi="Times New Roman" w:cs="Times New Roman"/>
          <w:b/>
          <w:sz w:val="22"/>
          <w:szCs w:val="22"/>
        </w:rPr>
        <w:t>Strona</w:t>
      </w:r>
      <w:r w:rsidRPr="00E72382">
        <w:rPr>
          <w:rFonts w:ascii="Times New Roman" w:hAnsi="Times New Roman" w:cs="Times New Roman"/>
          <w:sz w:val="22"/>
          <w:szCs w:val="22"/>
        </w:rPr>
        <w:t>,</w:t>
      </w:r>
      <w:r>
        <w:rPr>
          <w:rFonts w:ascii="Times New Roman" w:hAnsi="Times New Roman" w:cs="Times New Roman"/>
          <w:sz w:val="22"/>
          <w:szCs w:val="22"/>
        </w:rPr>
        <w:t xml:space="preserve"> pomimo uprzedniego pisemnego wezwania, rażąco i uporczywie narusza warunki umowy.</w:t>
      </w:r>
    </w:p>
    <w:p w14:paraId="2D31EC2A" w14:textId="77777777" w:rsidR="005E747E" w:rsidRPr="00AA6959" w:rsidRDefault="00D75AE6" w:rsidP="003D793A">
      <w:pPr>
        <w:numPr>
          <w:ilvl w:val="0"/>
          <w:numId w:val="20"/>
        </w:numPr>
        <w:tabs>
          <w:tab w:val="clear" w:pos="360"/>
        </w:tabs>
        <w:overflowPunct w:val="0"/>
        <w:autoSpaceDE w:val="0"/>
        <w:spacing w:before="20" w:line="252" w:lineRule="auto"/>
        <w:ind w:left="425" w:hanging="425"/>
        <w:jc w:val="both"/>
        <w:textAlignment w:val="baseline"/>
        <w:rPr>
          <w:rFonts w:ascii="Times New Roman" w:hAnsi="Times New Roman" w:cs="Times New Roman"/>
          <w:sz w:val="22"/>
          <w:szCs w:val="22"/>
        </w:rPr>
      </w:pPr>
      <w:r w:rsidRPr="00AA6959">
        <w:rPr>
          <w:rFonts w:ascii="Times New Roman" w:hAnsi="Times New Roman" w:cs="Times New Roman"/>
          <w:sz w:val="22"/>
          <w:szCs w:val="22"/>
        </w:rPr>
        <w:t xml:space="preserve">Rozwiązanie Umowy nie zwalnia </w:t>
      </w:r>
      <w:r w:rsidRPr="00AA6959">
        <w:rPr>
          <w:rFonts w:ascii="Times New Roman" w:hAnsi="Times New Roman" w:cs="Times New Roman"/>
          <w:b/>
          <w:sz w:val="22"/>
          <w:szCs w:val="22"/>
        </w:rPr>
        <w:t>Stron</w:t>
      </w:r>
      <w:r w:rsidRPr="00AA6959">
        <w:rPr>
          <w:rFonts w:ascii="Times New Roman" w:hAnsi="Times New Roman" w:cs="Times New Roman"/>
          <w:sz w:val="22"/>
          <w:szCs w:val="22"/>
        </w:rPr>
        <w:t xml:space="preserve"> z obowiązku uregulowania wobec drugiej </w:t>
      </w:r>
      <w:r w:rsidRPr="00AA6959">
        <w:rPr>
          <w:rFonts w:ascii="Times New Roman" w:hAnsi="Times New Roman" w:cs="Times New Roman"/>
          <w:b/>
          <w:sz w:val="22"/>
          <w:szCs w:val="22"/>
        </w:rPr>
        <w:t>Strony</w:t>
      </w:r>
      <w:r w:rsidRPr="00AA6959">
        <w:rPr>
          <w:rFonts w:ascii="Times New Roman" w:hAnsi="Times New Roman" w:cs="Times New Roman"/>
          <w:sz w:val="22"/>
          <w:szCs w:val="22"/>
        </w:rPr>
        <w:t xml:space="preserve"> wszelkich zobowiązań z niej wynikających, a powstałych przed jej rozwiązaniem.</w:t>
      </w:r>
    </w:p>
    <w:p w14:paraId="6F3DC5BF" w14:textId="77777777" w:rsidR="00D75AE6" w:rsidRPr="00AA6959" w:rsidRDefault="005E747E" w:rsidP="003D793A">
      <w:pPr>
        <w:numPr>
          <w:ilvl w:val="0"/>
          <w:numId w:val="20"/>
        </w:numPr>
        <w:tabs>
          <w:tab w:val="clear" w:pos="360"/>
        </w:tabs>
        <w:overflowPunct w:val="0"/>
        <w:autoSpaceDE w:val="0"/>
        <w:spacing w:before="20" w:line="252" w:lineRule="auto"/>
        <w:ind w:left="425" w:hanging="425"/>
        <w:jc w:val="both"/>
        <w:textAlignment w:val="baseline"/>
        <w:rPr>
          <w:rFonts w:ascii="Times New Roman" w:hAnsi="Times New Roman" w:cs="Times New Roman"/>
          <w:sz w:val="22"/>
          <w:szCs w:val="22"/>
        </w:rPr>
      </w:pPr>
      <w:r w:rsidRPr="00AA6959">
        <w:rPr>
          <w:rFonts w:ascii="Times New Roman" w:hAnsi="Times New Roman" w:cs="Times New Roman"/>
          <w:b/>
          <w:sz w:val="22"/>
          <w:szCs w:val="22"/>
        </w:rPr>
        <w:t xml:space="preserve">Zamawiający </w:t>
      </w:r>
      <w:r w:rsidR="00D75AE6" w:rsidRPr="00AA6959">
        <w:rPr>
          <w:rFonts w:ascii="Times New Roman" w:hAnsi="Times New Roman" w:cs="Times New Roman"/>
          <w:sz w:val="22"/>
          <w:szCs w:val="22"/>
        </w:rPr>
        <w:t>może odstąpić od umowy, jeśli jest to podyktowane interesem publicznym.</w:t>
      </w:r>
    </w:p>
    <w:p w14:paraId="2FD81CF6" w14:textId="77777777" w:rsidR="00D75AE6" w:rsidRPr="00AA6959" w:rsidRDefault="00D75AE6" w:rsidP="007A6763">
      <w:pPr>
        <w:keepNext/>
        <w:spacing w:before="360"/>
        <w:jc w:val="center"/>
        <w:rPr>
          <w:rFonts w:ascii="Times New Roman" w:hAnsi="Times New Roman" w:cs="Times New Roman"/>
          <w:bCs/>
          <w:sz w:val="22"/>
          <w:szCs w:val="22"/>
        </w:rPr>
      </w:pPr>
      <w:r w:rsidRPr="00AA6959">
        <w:rPr>
          <w:rFonts w:ascii="Times New Roman" w:hAnsi="Times New Roman" w:cs="Times New Roman"/>
          <w:b/>
          <w:sz w:val="22"/>
          <w:szCs w:val="22"/>
        </w:rPr>
        <w:t>§ </w:t>
      </w:r>
      <w:r w:rsidR="005F1F70" w:rsidRPr="00AA6959">
        <w:rPr>
          <w:rFonts w:ascii="Times New Roman" w:hAnsi="Times New Roman" w:cs="Times New Roman"/>
          <w:b/>
          <w:sz w:val="22"/>
          <w:szCs w:val="22"/>
        </w:rPr>
        <w:t>1</w:t>
      </w:r>
      <w:r w:rsidR="00E72382">
        <w:rPr>
          <w:rFonts w:ascii="Times New Roman" w:hAnsi="Times New Roman" w:cs="Times New Roman"/>
          <w:b/>
          <w:sz w:val="22"/>
          <w:szCs w:val="22"/>
        </w:rPr>
        <w:t>3</w:t>
      </w:r>
    </w:p>
    <w:p w14:paraId="10DBC47D" w14:textId="77777777" w:rsidR="00D75AE6" w:rsidRPr="00AA6959" w:rsidRDefault="00D75AE6" w:rsidP="007A6763">
      <w:pPr>
        <w:keepNext/>
        <w:spacing w:before="40" w:after="120"/>
        <w:jc w:val="center"/>
        <w:rPr>
          <w:rFonts w:ascii="Times New Roman" w:hAnsi="Times New Roman" w:cs="Times New Roman"/>
          <w:b/>
          <w:sz w:val="22"/>
          <w:szCs w:val="22"/>
        </w:rPr>
      </w:pPr>
      <w:r w:rsidRPr="00AA6959">
        <w:rPr>
          <w:rFonts w:ascii="Times New Roman" w:hAnsi="Times New Roman" w:cs="Times New Roman"/>
          <w:b/>
          <w:sz w:val="22"/>
          <w:szCs w:val="22"/>
        </w:rPr>
        <w:t>Postanowienia końcowe</w:t>
      </w:r>
    </w:p>
    <w:p w14:paraId="5A0DAEF3" w14:textId="77777777" w:rsidR="00D75AE6" w:rsidRPr="00AA6959" w:rsidRDefault="00D75AE6" w:rsidP="003D793A">
      <w:pPr>
        <w:numPr>
          <w:ilvl w:val="0"/>
          <w:numId w:val="15"/>
        </w:numPr>
        <w:tabs>
          <w:tab w:val="clear" w:pos="360"/>
        </w:tabs>
        <w:overflowPunct w:val="0"/>
        <w:autoSpaceDE w:val="0"/>
        <w:spacing w:before="20" w:line="252" w:lineRule="auto"/>
        <w:ind w:left="425" w:hanging="425"/>
        <w:jc w:val="both"/>
        <w:textAlignment w:val="baseline"/>
        <w:rPr>
          <w:rFonts w:ascii="Times New Roman" w:hAnsi="Times New Roman" w:cs="Times New Roman"/>
          <w:sz w:val="22"/>
          <w:szCs w:val="22"/>
        </w:rPr>
      </w:pPr>
      <w:r w:rsidRPr="00AA6959">
        <w:rPr>
          <w:rFonts w:ascii="Times New Roman" w:hAnsi="Times New Roman" w:cs="Times New Roman"/>
          <w:sz w:val="22"/>
          <w:szCs w:val="22"/>
        </w:rPr>
        <w:t>W zakresie nieuregulowanym niniejszą Umową stosuje się Kodeks Cywilny, Prawo energetyczne wraz z aktami wykonawczymi oraz Prawo zamówień publicznych.</w:t>
      </w:r>
    </w:p>
    <w:p w14:paraId="59FD7B50" w14:textId="77777777" w:rsidR="00E72382" w:rsidRDefault="00D75AE6" w:rsidP="00E72382">
      <w:pPr>
        <w:numPr>
          <w:ilvl w:val="0"/>
          <w:numId w:val="15"/>
        </w:numPr>
        <w:tabs>
          <w:tab w:val="clear" w:pos="360"/>
        </w:tabs>
        <w:overflowPunct w:val="0"/>
        <w:autoSpaceDE w:val="0"/>
        <w:spacing w:before="20" w:line="252" w:lineRule="auto"/>
        <w:ind w:left="425" w:hanging="425"/>
        <w:jc w:val="both"/>
        <w:textAlignment w:val="baseline"/>
        <w:rPr>
          <w:rFonts w:ascii="Times New Roman" w:hAnsi="Times New Roman" w:cs="Times New Roman"/>
          <w:b/>
          <w:sz w:val="22"/>
          <w:szCs w:val="22"/>
        </w:rPr>
      </w:pPr>
      <w:r w:rsidRPr="00AA6959">
        <w:rPr>
          <w:rFonts w:ascii="Times New Roman" w:hAnsi="Times New Roman" w:cs="Times New Roman"/>
          <w:b/>
          <w:sz w:val="22"/>
          <w:szCs w:val="22"/>
        </w:rPr>
        <w:t xml:space="preserve">Zamawiający </w:t>
      </w:r>
      <w:r w:rsidRPr="00AA6959">
        <w:rPr>
          <w:rFonts w:ascii="Times New Roman" w:hAnsi="Times New Roman" w:cs="Times New Roman"/>
          <w:sz w:val="22"/>
          <w:szCs w:val="22"/>
        </w:rPr>
        <w:t xml:space="preserve">nie będzie ponosił na rzecz </w:t>
      </w:r>
      <w:r w:rsidRPr="00AA6959">
        <w:rPr>
          <w:rFonts w:ascii="Times New Roman" w:hAnsi="Times New Roman" w:cs="Times New Roman"/>
          <w:b/>
          <w:sz w:val="22"/>
          <w:szCs w:val="22"/>
        </w:rPr>
        <w:t>Wykonawcy</w:t>
      </w:r>
      <w:r w:rsidRPr="00AA6959">
        <w:rPr>
          <w:rFonts w:ascii="Times New Roman" w:hAnsi="Times New Roman" w:cs="Times New Roman"/>
          <w:sz w:val="22"/>
          <w:szCs w:val="22"/>
        </w:rPr>
        <w:t xml:space="preserve"> żadnych innych opłat poza wymienionymi w umowie, w tym ewentualnych opłat wynikających z wewnętrznych regulaminów </w:t>
      </w:r>
      <w:r w:rsidRPr="00AA6959">
        <w:rPr>
          <w:rFonts w:ascii="Times New Roman" w:hAnsi="Times New Roman" w:cs="Times New Roman"/>
          <w:b/>
          <w:sz w:val="22"/>
          <w:szCs w:val="22"/>
        </w:rPr>
        <w:t>Wykonawcy.</w:t>
      </w:r>
    </w:p>
    <w:p w14:paraId="6C70A080" w14:textId="77777777" w:rsidR="00E72382" w:rsidRPr="00E72382" w:rsidRDefault="00E72382" w:rsidP="00E72382">
      <w:pPr>
        <w:numPr>
          <w:ilvl w:val="0"/>
          <w:numId w:val="15"/>
        </w:numPr>
        <w:tabs>
          <w:tab w:val="clear" w:pos="360"/>
        </w:tabs>
        <w:overflowPunct w:val="0"/>
        <w:autoSpaceDE w:val="0"/>
        <w:spacing w:before="20" w:line="252" w:lineRule="auto"/>
        <w:ind w:left="425" w:hanging="425"/>
        <w:jc w:val="both"/>
        <w:textAlignment w:val="baseline"/>
        <w:rPr>
          <w:rFonts w:ascii="Times New Roman" w:hAnsi="Times New Roman" w:cs="Times New Roman"/>
          <w:b/>
          <w:sz w:val="22"/>
          <w:szCs w:val="22"/>
        </w:rPr>
      </w:pPr>
      <w:r w:rsidRPr="00E72382">
        <w:rPr>
          <w:rFonts w:ascii="Times New Roman" w:hAnsi="Times New Roman" w:cs="Times New Roman"/>
          <w:b/>
          <w:sz w:val="22"/>
          <w:szCs w:val="22"/>
        </w:rPr>
        <w:t xml:space="preserve">Wykonawca </w:t>
      </w:r>
      <w:r w:rsidRPr="00E72382">
        <w:rPr>
          <w:rFonts w:ascii="Times New Roman" w:hAnsi="Times New Roman" w:cs="Times New Roman"/>
          <w:sz w:val="22"/>
          <w:szCs w:val="22"/>
        </w:rPr>
        <w:t xml:space="preserve">nie może bez pisemnej zgody </w:t>
      </w:r>
      <w:r w:rsidRPr="00E72382">
        <w:rPr>
          <w:rFonts w:ascii="Times New Roman" w:hAnsi="Times New Roman" w:cs="Times New Roman"/>
          <w:b/>
          <w:sz w:val="22"/>
          <w:szCs w:val="22"/>
        </w:rPr>
        <w:t xml:space="preserve">Zamawiającego </w:t>
      </w:r>
      <w:r w:rsidRPr="00E72382">
        <w:rPr>
          <w:rFonts w:ascii="Times New Roman" w:hAnsi="Times New Roman" w:cs="Times New Roman"/>
          <w:sz w:val="22"/>
          <w:szCs w:val="22"/>
        </w:rPr>
        <w:t>dokonywać cesji praw wynikających z niniejszej umowy.</w:t>
      </w:r>
    </w:p>
    <w:p w14:paraId="37CA32AE" w14:textId="77777777" w:rsidR="00DE5B99" w:rsidRPr="00AA6959" w:rsidRDefault="00DE5B99" w:rsidP="00DE5B99">
      <w:pPr>
        <w:numPr>
          <w:ilvl w:val="0"/>
          <w:numId w:val="15"/>
        </w:numPr>
        <w:tabs>
          <w:tab w:val="clear" w:pos="360"/>
        </w:tabs>
        <w:overflowPunct w:val="0"/>
        <w:autoSpaceDE w:val="0"/>
        <w:spacing w:before="40" w:line="252" w:lineRule="auto"/>
        <w:ind w:left="425" w:hanging="425"/>
        <w:jc w:val="both"/>
        <w:textAlignment w:val="baseline"/>
        <w:rPr>
          <w:rFonts w:ascii="Times New Roman" w:hAnsi="Times New Roman" w:cs="Times New Roman"/>
          <w:sz w:val="22"/>
          <w:szCs w:val="22"/>
        </w:rPr>
      </w:pPr>
      <w:r w:rsidRPr="00AA6959">
        <w:rPr>
          <w:rFonts w:ascii="Times New Roman" w:hAnsi="Times New Roman" w:cs="Times New Roman"/>
          <w:sz w:val="22"/>
          <w:szCs w:val="22"/>
        </w:rPr>
        <w:t>Umowa wchodzi w życie z dniem rozwiązania dotychczasowych umów o sprzedaż energii elektrycznej.</w:t>
      </w:r>
    </w:p>
    <w:p w14:paraId="63071181" w14:textId="6C1816E5" w:rsidR="00DE5B99" w:rsidRPr="00AA6959" w:rsidRDefault="00DE5B99" w:rsidP="00DE5B99">
      <w:pPr>
        <w:numPr>
          <w:ilvl w:val="0"/>
          <w:numId w:val="15"/>
        </w:numPr>
        <w:tabs>
          <w:tab w:val="clear" w:pos="360"/>
        </w:tabs>
        <w:overflowPunct w:val="0"/>
        <w:autoSpaceDE w:val="0"/>
        <w:spacing w:before="40" w:line="300" w:lineRule="auto"/>
        <w:ind w:left="425" w:hanging="425"/>
        <w:jc w:val="both"/>
        <w:textAlignment w:val="baseline"/>
        <w:rPr>
          <w:rFonts w:ascii="Times New Roman" w:hAnsi="Times New Roman" w:cs="Times New Roman"/>
          <w:sz w:val="22"/>
          <w:szCs w:val="22"/>
        </w:rPr>
      </w:pPr>
      <w:r w:rsidRPr="00AA6959">
        <w:rPr>
          <w:rFonts w:ascii="Times New Roman" w:hAnsi="Times New Roman" w:cs="Times New Roman"/>
          <w:sz w:val="22"/>
          <w:szCs w:val="22"/>
        </w:rPr>
        <w:t>Zamawiający wyznacza do współpracy z Wykonawcą panią/pana …………………………………</w:t>
      </w:r>
      <w:r w:rsidRPr="00AA6959">
        <w:rPr>
          <w:rFonts w:ascii="Times New Roman" w:hAnsi="Times New Roman" w:cs="Times New Roman"/>
          <w:sz w:val="22"/>
          <w:szCs w:val="22"/>
        </w:rPr>
        <w:br/>
        <w:t>tel.:…………………………., e-mail: ………………………………………………………………………………………..…</w:t>
      </w:r>
    </w:p>
    <w:p w14:paraId="213768F8" w14:textId="733345E0" w:rsidR="00DE5B99" w:rsidRPr="00AA6959" w:rsidRDefault="00DE5B99" w:rsidP="00DE5B99">
      <w:pPr>
        <w:numPr>
          <w:ilvl w:val="0"/>
          <w:numId w:val="15"/>
        </w:numPr>
        <w:tabs>
          <w:tab w:val="clear" w:pos="360"/>
        </w:tabs>
        <w:overflowPunct w:val="0"/>
        <w:autoSpaceDE w:val="0"/>
        <w:spacing w:before="40" w:line="300" w:lineRule="auto"/>
        <w:ind w:left="425" w:hanging="425"/>
        <w:jc w:val="both"/>
        <w:textAlignment w:val="baseline"/>
        <w:rPr>
          <w:rFonts w:ascii="Times New Roman" w:hAnsi="Times New Roman" w:cs="Times New Roman"/>
          <w:sz w:val="22"/>
          <w:szCs w:val="22"/>
        </w:rPr>
      </w:pPr>
      <w:r w:rsidRPr="00AA6959">
        <w:rPr>
          <w:rFonts w:ascii="Times New Roman" w:hAnsi="Times New Roman" w:cs="Times New Roman"/>
          <w:sz w:val="22"/>
          <w:szCs w:val="22"/>
        </w:rPr>
        <w:t>Wykonawca wyznacza do współpracy z Zamawiającym panią/pana …………………………………</w:t>
      </w:r>
      <w:r w:rsidRPr="00AA6959">
        <w:rPr>
          <w:rFonts w:ascii="Times New Roman" w:hAnsi="Times New Roman" w:cs="Times New Roman"/>
          <w:sz w:val="22"/>
          <w:szCs w:val="22"/>
        </w:rPr>
        <w:br/>
        <w:t>tel.:………………………., e-mail: ………………………………………………………………………..…………………</w:t>
      </w:r>
    </w:p>
    <w:p w14:paraId="65C2A32B" w14:textId="77777777" w:rsidR="00D75AE6" w:rsidRPr="00AA6959" w:rsidRDefault="00D75AE6" w:rsidP="003D793A">
      <w:pPr>
        <w:numPr>
          <w:ilvl w:val="0"/>
          <w:numId w:val="15"/>
        </w:numPr>
        <w:tabs>
          <w:tab w:val="clear" w:pos="360"/>
        </w:tabs>
        <w:overflowPunct w:val="0"/>
        <w:autoSpaceDE w:val="0"/>
        <w:spacing w:before="20" w:line="252" w:lineRule="auto"/>
        <w:ind w:left="425" w:hanging="425"/>
        <w:jc w:val="both"/>
        <w:textAlignment w:val="baseline"/>
        <w:rPr>
          <w:rFonts w:ascii="Times New Roman" w:hAnsi="Times New Roman" w:cs="Times New Roman"/>
          <w:sz w:val="22"/>
          <w:szCs w:val="22"/>
        </w:rPr>
      </w:pPr>
      <w:r w:rsidRPr="00AA6959">
        <w:rPr>
          <w:rFonts w:ascii="Times New Roman" w:hAnsi="Times New Roman" w:cs="Times New Roman"/>
          <w:sz w:val="22"/>
          <w:szCs w:val="22"/>
        </w:rPr>
        <w:t xml:space="preserve">Do rozstrzygnięcia sporów właściwi miejscowo będzie Sąd według siedziby </w:t>
      </w:r>
      <w:r w:rsidRPr="00AA6959">
        <w:rPr>
          <w:rFonts w:ascii="Times New Roman" w:hAnsi="Times New Roman" w:cs="Times New Roman"/>
          <w:b/>
          <w:sz w:val="22"/>
          <w:szCs w:val="22"/>
        </w:rPr>
        <w:t>Zamawiającego</w:t>
      </w:r>
      <w:r w:rsidRPr="00AA6959">
        <w:rPr>
          <w:rFonts w:ascii="Times New Roman" w:hAnsi="Times New Roman" w:cs="Times New Roman"/>
          <w:sz w:val="22"/>
          <w:szCs w:val="22"/>
        </w:rPr>
        <w:t>.</w:t>
      </w:r>
    </w:p>
    <w:p w14:paraId="76FAA7D9" w14:textId="77777777" w:rsidR="00D75AE6" w:rsidRPr="00AA6959" w:rsidRDefault="00D75AE6" w:rsidP="003D793A">
      <w:pPr>
        <w:numPr>
          <w:ilvl w:val="0"/>
          <w:numId w:val="15"/>
        </w:numPr>
        <w:tabs>
          <w:tab w:val="clear" w:pos="360"/>
        </w:tabs>
        <w:overflowPunct w:val="0"/>
        <w:autoSpaceDE w:val="0"/>
        <w:spacing w:before="20" w:line="252" w:lineRule="auto"/>
        <w:ind w:left="425" w:hanging="425"/>
        <w:jc w:val="both"/>
        <w:textAlignment w:val="baseline"/>
        <w:rPr>
          <w:rFonts w:ascii="Times New Roman" w:hAnsi="Times New Roman" w:cs="Times New Roman"/>
          <w:sz w:val="22"/>
          <w:szCs w:val="22"/>
        </w:rPr>
      </w:pPr>
      <w:r w:rsidRPr="00AA6959">
        <w:rPr>
          <w:rFonts w:ascii="Times New Roman" w:hAnsi="Times New Roman" w:cs="Times New Roman"/>
          <w:sz w:val="22"/>
          <w:szCs w:val="22"/>
        </w:rPr>
        <w:t xml:space="preserve">Umowę niniejszą sporządzono w dwóch jednobrzmiących egzemplarzach, jeden dla </w:t>
      </w:r>
      <w:r w:rsidRPr="00AA6959">
        <w:rPr>
          <w:rFonts w:ascii="Times New Roman" w:hAnsi="Times New Roman" w:cs="Times New Roman"/>
          <w:b/>
          <w:sz w:val="22"/>
          <w:szCs w:val="22"/>
        </w:rPr>
        <w:t>Wykonawcy</w:t>
      </w:r>
      <w:r w:rsidRPr="00AA6959">
        <w:rPr>
          <w:rFonts w:ascii="Times New Roman" w:hAnsi="Times New Roman" w:cs="Times New Roman"/>
          <w:sz w:val="22"/>
          <w:szCs w:val="22"/>
        </w:rPr>
        <w:t xml:space="preserve"> i jeden dla </w:t>
      </w:r>
      <w:r w:rsidRPr="00AA6959">
        <w:rPr>
          <w:rFonts w:ascii="Times New Roman" w:hAnsi="Times New Roman" w:cs="Times New Roman"/>
          <w:b/>
          <w:sz w:val="22"/>
          <w:szCs w:val="22"/>
        </w:rPr>
        <w:t>Zamawiającego</w:t>
      </w:r>
      <w:r w:rsidRPr="00AA6959">
        <w:rPr>
          <w:rFonts w:ascii="Times New Roman" w:hAnsi="Times New Roman" w:cs="Times New Roman"/>
          <w:sz w:val="22"/>
          <w:szCs w:val="22"/>
        </w:rPr>
        <w:t>.</w:t>
      </w:r>
    </w:p>
    <w:p w14:paraId="09061A02" w14:textId="77777777" w:rsidR="005A5CEE" w:rsidRPr="00AA6959" w:rsidRDefault="005A5CEE" w:rsidP="005E747E">
      <w:pPr>
        <w:jc w:val="center"/>
        <w:rPr>
          <w:rFonts w:ascii="Times New Roman" w:hAnsi="Times New Roman" w:cs="Times New Roman"/>
          <w:b/>
          <w:sz w:val="22"/>
          <w:szCs w:val="22"/>
        </w:rPr>
      </w:pPr>
    </w:p>
    <w:p w14:paraId="4A20810A" w14:textId="77777777" w:rsidR="00857857" w:rsidRPr="00AA6959" w:rsidRDefault="00D75AE6" w:rsidP="005E747E">
      <w:pPr>
        <w:jc w:val="center"/>
        <w:rPr>
          <w:rFonts w:ascii="Times New Roman" w:hAnsi="Times New Roman" w:cs="Times New Roman"/>
          <w:b/>
          <w:sz w:val="22"/>
          <w:szCs w:val="22"/>
        </w:rPr>
        <w:sectPr w:rsidR="00857857" w:rsidRPr="00AA6959" w:rsidSect="006F6FC5">
          <w:headerReference w:type="default" r:id="rId8"/>
          <w:footerReference w:type="default" r:id="rId9"/>
          <w:pgSz w:w="11906" w:h="16838"/>
          <w:pgMar w:top="284" w:right="1417" w:bottom="993" w:left="1417" w:header="708" w:footer="708" w:gutter="0"/>
          <w:cols w:space="708"/>
          <w:docGrid w:linePitch="360"/>
        </w:sectPr>
      </w:pPr>
      <w:r w:rsidRPr="00AA6959">
        <w:rPr>
          <w:rFonts w:ascii="Times New Roman" w:hAnsi="Times New Roman" w:cs="Times New Roman"/>
          <w:b/>
          <w:sz w:val="22"/>
          <w:szCs w:val="22"/>
        </w:rPr>
        <w:t xml:space="preserve">Wykonawca </w:t>
      </w:r>
      <w:r w:rsidRPr="00AA6959">
        <w:rPr>
          <w:rFonts w:ascii="Times New Roman" w:hAnsi="Times New Roman" w:cs="Times New Roman"/>
          <w:b/>
          <w:sz w:val="22"/>
          <w:szCs w:val="22"/>
        </w:rPr>
        <w:tab/>
      </w:r>
      <w:r w:rsidR="005E747E" w:rsidRPr="00AA6959">
        <w:rPr>
          <w:rFonts w:ascii="Times New Roman" w:hAnsi="Times New Roman" w:cs="Times New Roman"/>
          <w:b/>
          <w:sz w:val="22"/>
          <w:szCs w:val="22"/>
        </w:rPr>
        <w:tab/>
      </w:r>
      <w:r w:rsidR="005E747E" w:rsidRPr="00AA6959">
        <w:rPr>
          <w:rFonts w:ascii="Times New Roman" w:hAnsi="Times New Roman" w:cs="Times New Roman"/>
          <w:b/>
          <w:sz w:val="22"/>
          <w:szCs w:val="22"/>
        </w:rPr>
        <w:tab/>
      </w:r>
      <w:r w:rsidR="005E747E" w:rsidRPr="00AA6959">
        <w:rPr>
          <w:rFonts w:ascii="Times New Roman" w:hAnsi="Times New Roman" w:cs="Times New Roman"/>
          <w:b/>
          <w:sz w:val="22"/>
          <w:szCs w:val="22"/>
        </w:rPr>
        <w:tab/>
      </w:r>
      <w:r w:rsidR="005E747E" w:rsidRPr="00AA6959">
        <w:rPr>
          <w:rFonts w:ascii="Times New Roman" w:hAnsi="Times New Roman" w:cs="Times New Roman"/>
          <w:b/>
          <w:sz w:val="22"/>
          <w:szCs w:val="22"/>
        </w:rPr>
        <w:tab/>
      </w:r>
      <w:r w:rsidR="005E747E" w:rsidRPr="00AA6959">
        <w:rPr>
          <w:rFonts w:ascii="Times New Roman" w:hAnsi="Times New Roman" w:cs="Times New Roman"/>
          <w:b/>
          <w:sz w:val="22"/>
          <w:szCs w:val="22"/>
        </w:rPr>
        <w:tab/>
      </w:r>
      <w:r w:rsidR="005E747E" w:rsidRPr="00AA6959">
        <w:rPr>
          <w:rFonts w:ascii="Times New Roman" w:hAnsi="Times New Roman" w:cs="Times New Roman"/>
          <w:b/>
          <w:sz w:val="22"/>
          <w:szCs w:val="22"/>
        </w:rPr>
        <w:tab/>
        <w:t>Zamawiający</w:t>
      </w:r>
    </w:p>
    <w:p w14:paraId="5C032CF4" w14:textId="77777777" w:rsidR="00857857" w:rsidRPr="00AA6959" w:rsidRDefault="00857857" w:rsidP="00857857">
      <w:pPr>
        <w:pStyle w:val="Bezodstpw"/>
        <w:spacing w:after="480"/>
        <w:jc w:val="right"/>
        <w:rPr>
          <w:rFonts w:ascii="Times New Roman" w:hAnsi="Times New Roman"/>
        </w:rPr>
      </w:pPr>
      <w:r w:rsidRPr="00AA6959">
        <w:rPr>
          <w:rFonts w:ascii="Times New Roman" w:hAnsi="Times New Roman"/>
        </w:rPr>
        <w:lastRenderedPageBreak/>
        <w:t>Załącznik do umowy</w:t>
      </w:r>
    </w:p>
    <w:p w14:paraId="00E0820F" w14:textId="77777777" w:rsidR="00857857" w:rsidRPr="00AA6959" w:rsidRDefault="00857857" w:rsidP="00857857">
      <w:pPr>
        <w:pStyle w:val="Default"/>
        <w:jc w:val="center"/>
        <w:rPr>
          <w:rFonts w:ascii="Times New Roman" w:hAnsi="Times New Roman" w:cs="Times New Roman"/>
          <w:b/>
          <w:smallCaps/>
          <w:sz w:val="22"/>
          <w:szCs w:val="22"/>
        </w:rPr>
      </w:pPr>
      <w:r w:rsidRPr="00AA6959">
        <w:rPr>
          <w:rFonts w:ascii="Times New Roman" w:hAnsi="Times New Roman" w:cs="Times New Roman"/>
          <w:b/>
          <w:smallCaps/>
          <w:sz w:val="22"/>
          <w:szCs w:val="22"/>
        </w:rPr>
        <w:t>Pełnomocnictwo</w:t>
      </w:r>
    </w:p>
    <w:p w14:paraId="3FEA1EC4" w14:textId="77777777" w:rsidR="00857857" w:rsidRPr="00AA6959" w:rsidRDefault="00857857" w:rsidP="00857857">
      <w:pPr>
        <w:autoSpaceDE w:val="0"/>
        <w:autoSpaceDN w:val="0"/>
        <w:adjustRightInd w:val="0"/>
        <w:spacing w:before="480" w:line="432" w:lineRule="auto"/>
        <w:rPr>
          <w:rFonts w:ascii="Times New Roman" w:hAnsi="Times New Roman" w:cs="Times New Roman"/>
          <w:color w:val="000000"/>
          <w:sz w:val="22"/>
          <w:szCs w:val="22"/>
          <w:lang w:eastAsia="pl-PL"/>
        </w:rPr>
      </w:pPr>
      <w:r w:rsidRPr="00AA6959">
        <w:rPr>
          <w:rFonts w:ascii="Times New Roman" w:eastAsia="Calibri" w:hAnsi="Times New Roman" w:cs="Times New Roman"/>
          <w:smallCaps/>
          <w:color w:val="000000"/>
          <w:sz w:val="22"/>
          <w:szCs w:val="22"/>
          <w:lang w:eastAsia="pl-PL"/>
        </w:rPr>
        <w:t>Nabywca: ….…………….…………………………………………..…………………………………………….…………………..</w:t>
      </w:r>
    </w:p>
    <w:p w14:paraId="13AB0A37" w14:textId="77777777" w:rsidR="00857857" w:rsidRPr="00AA6959" w:rsidRDefault="00857857" w:rsidP="00857857">
      <w:pPr>
        <w:suppressAutoHyphens w:val="0"/>
        <w:autoSpaceDE w:val="0"/>
        <w:autoSpaceDN w:val="0"/>
        <w:adjustRightInd w:val="0"/>
        <w:spacing w:line="432" w:lineRule="auto"/>
        <w:rPr>
          <w:rFonts w:ascii="Times New Roman" w:eastAsia="Calibri" w:hAnsi="Times New Roman" w:cs="Times New Roman"/>
          <w:smallCaps/>
          <w:color w:val="000000"/>
          <w:sz w:val="22"/>
          <w:szCs w:val="22"/>
          <w:lang w:eastAsia="pl-PL"/>
        </w:rPr>
      </w:pPr>
      <w:r w:rsidRPr="00AA6959">
        <w:rPr>
          <w:rFonts w:ascii="Times New Roman" w:eastAsia="Calibri" w:hAnsi="Times New Roman" w:cs="Times New Roman"/>
          <w:smallCaps/>
          <w:color w:val="000000"/>
          <w:sz w:val="22"/>
          <w:szCs w:val="22"/>
          <w:lang w:eastAsia="pl-PL"/>
        </w:rPr>
        <w:t>Adres: …………………………………………………………….………………………………….…………………………………..</w:t>
      </w:r>
    </w:p>
    <w:p w14:paraId="23B3AA16" w14:textId="77777777" w:rsidR="00857857" w:rsidRPr="00AA6959" w:rsidRDefault="00857857" w:rsidP="00857857">
      <w:pPr>
        <w:suppressAutoHyphens w:val="0"/>
        <w:autoSpaceDE w:val="0"/>
        <w:autoSpaceDN w:val="0"/>
        <w:adjustRightInd w:val="0"/>
        <w:spacing w:line="432" w:lineRule="auto"/>
        <w:rPr>
          <w:rFonts w:ascii="Times New Roman" w:eastAsia="Calibri" w:hAnsi="Times New Roman" w:cs="Times New Roman"/>
          <w:color w:val="000000"/>
          <w:sz w:val="22"/>
          <w:szCs w:val="22"/>
          <w:lang w:eastAsia="pl-PL"/>
        </w:rPr>
      </w:pPr>
      <w:r w:rsidRPr="00AA6959">
        <w:rPr>
          <w:rFonts w:ascii="Times New Roman" w:eastAsia="Calibri" w:hAnsi="Times New Roman" w:cs="Times New Roman"/>
          <w:color w:val="000000"/>
          <w:sz w:val="22"/>
          <w:szCs w:val="22"/>
          <w:lang w:eastAsia="pl-PL"/>
        </w:rPr>
        <w:t>NIP: …………….………………….….………...</w:t>
      </w:r>
    </w:p>
    <w:p w14:paraId="3E90DA1F" w14:textId="77777777" w:rsidR="00857857" w:rsidRPr="00AA6959" w:rsidRDefault="00857857" w:rsidP="00857857">
      <w:pPr>
        <w:suppressAutoHyphens w:val="0"/>
        <w:autoSpaceDE w:val="0"/>
        <w:autoSpaceDN w:val="0"/>
        <w:adjustRightInd w:val="0"/>
        <w:spacing w:line="432" w:lineRule="auto"/>
        <w:rPr>
          <w:rFonts w:ascii="Times New Roman" w:eastAsia="Calibri" w:hAnsi="Times New Roman" w:cs="Times New Roman"/>
          <w:color w:val="000000"/>
          <w:sz w:val="22"/>
          <w:szCs w:val="22"/>
          <w:lang w:eastAsia="pl-PL"/>
        </w:rPr>
      </w:pPr>
      <w:r w:rsidRPr="00AA6959">
        <w:rPr>
          <w:rFonts w:ascii="Times New Roman" w:eastAsia="Calibri" w:hAnsi="Times New Roman" w:cs="Times New Roman"/>
          <w:color w:val="000000"/>
          <w:sz w:val="22"/>
          <w:szCs w:val="22"/>
          <w:lang w:eastAsia="pl-PL"/>
        </w:rPr>
        <w:t>REGON: …………………………….……..……</w:t>
      </w:r>
    </w:p>
    <w:p w14:paraId="560C9FB7" w14:textId="77777777" w:rsidR="00857857" w:rsidRPr="00AA6959" w:rsidRDefault="00857857" w:rsidP="00857857">
      <w:pPr>
        <w:suppressAutoHyphens w:val="0"/>
        <w:autoSpaceDE w:val="0"/>
        <w:autoSpaceDN w:val="0"/>
        <w:adjustRightInd w:val="0"/>
        <w:spacing w:line="432" w:lineRule="auto"/>
        <w:rPr>
          <w:rFonts w:ascii="Times New Roman" w:eastAsia="Calibri" w:hAnsi="Times New Roman" w:cs="Times New Roman"/>
          <w:color w:val="000000"/>
          <w:sz w:val="22"/>
          <w:szCs w:val="22"/>
          <w:lang w:eastAsia="pl-PL"/>
        </w:rPr>
      </w:pPr>
      <w:r w:rsidRPr="00AA6959">
        <w:rPr>
          <w:rFonts w:ascii="Times New Roman" w:eastAsia="Calibri" w:hAnsi="Times New Roman" w:cs="Times New Roman"/>
          <w:color w:val="000000"/>
          <w:sz w:val="22"/>
          <w:szCs w:val="22"/>
          <w:lang w:eastAsia="pl-PL"/>
        </w:rPr>
        <w:t>KRS: ………………………….…………………..</w:t>
      </w:r>
    </w:p>
    <w:p w14:paraId="3D58221F" w14:textId="77777777" w:rsidR="00857857" w:rsidRPr="00AA6959" w:rsidRDefault="00857857" w:rsidP="00857857">
      <w:pPr>
        <w:suppressAutoHyphens w:val="0"/>
        <w:autoSpaceDE w:val="0"/>
        <w:autoSpaceDN w:val="0"/>
        <w:adjustRightInd w:val="0"/>
        <w:spacing w:line="432" w:lineRule="auto"/>
        <w:rPr>
          <w:rFonts w:ascii="Times New Roman" w:eastAsia="Calibri" w:hAnsi="Times New Roman" w:cs="Times New Roman"/>
          <w:color w:val="000000"/>
          <w:sz w:val="22"/>
          <w:szCs w:val="22"/>
          <w:lang w:eastAsia="pl-PL"/>
        </w:rPr>
      </w:pPr>
      <w:r w:rsidRPr="00AA6959">
        <w:rPr>
          <w:rFonts w:ascii="Times New Roman" w:eastAsia="Calibri" w:hAnsi="Times New Roman" w:cs="Times New Roman"/>
          <w:color w:val="000000"/>
          <w:sz w:val="22"/>
          <w:szCs w:val="22"/>
          <w:lang w:eastAsia="pl-PL"/>
        </w:rPr>
        <w:t>Działając w imieniu i na rzecz.</w:t>
      </w:r>
    </w:p>
    <w:p w14:paraId="7921D5A7" w14:textId="77777777" w:rsidR="00857857" w:rsidRPr="00AA6959" w:rsidRDefault="00857857" w:rsidP="00857857">
      <w:pPr>
        <w:suppressAutoHyphens w:val="0"/>
        <w:autoSpaceDE w:val="0"/>
        <w:autoSpaceDN w:val="0"/>
        <w:adjustRightInd w:val="0"/>
        <w:spacing w:line="432" w:lineRule="auto"/>
        <w:rPr>
          <w:rFonts w:ascii="Times New Roman" w:eastAsia="Calibri" w:hAnsi="Times New Roman" w:cs="Times New Roman"/>
          <w:color w:val="000000"/>
          <w:sz w:val="22"/>
          <w:szCs w:val="22"/>
          <w:lang w:eastAsia="pl-PL"/>
        </w:rPr>
      </w:pPr>
      <w:r w:rsidRPr="00AA6959">
        <w:rPr>
          <w:rFonts w:ascii="Times New Roman" w:eastAsia="Calibri" w:hAnsi="Times New Roman" w:cs="Times New Roman"/>
          <w:color w:val="000000"/>
          <w:sz w:val="22"/>
          <w:szCs w:val="22"/>
          <w:lang w:eastAsia="pl-PL"/>
        </w:rPr>
        <w:t>……………………………………………………………………………………………………………………………………..…………………………..……..……</w:t>
      </w:r>
    </w:p>
    <w:p w14:paraId="220E5211" w14:textId="77777777" w:rsidR="00857857" w:rsidRPr="00AA6959" w:rsidRDefault="00857857" w:rsidP="00857857">
      <w:pPr>
        <w:autoSpaceDE w:val="0"/>
        <w:autoSpaceDN w:val="0"/>
        <w:adjustRightInd w:val="0"/>
        <w:spacing w:line="432" w:lineRule="auto"/>
        <w:rPr>
          <w:rFonts w:ascii="Times New Roman" w:eastAsia="Calibri" w:hAnsi="Times New Roman" w:cs="Times New Roman"/>
          <w:color w:val="000000"/>
          <w:sz w:val="22"/>
          <w:szCs w:val="22"/>
          <w:lang w:eastAsia="pl-PL"/>
        </w:rPr>
      </w:pPr>
      <w:r w:rsidRPr="00AA6959">
        <w:rPr>
          <w:rFonts w:ascii="Times New Roman" w:eastAsia="Calibri" w:hAnsi="Times New Roman" w:cs="Times New Roman"/>
          <w:color w:val="000000"/>
          <w:sz w:val="22"/>
          <w:szCs w:val="22"/>
          <w:lang w:eastAsia="pl-PL"/>
        </w:rPr>
        <w:t xml:space="preserve">udzielamy pełnomocnictwa na rzecz: </w:t>
      </w:r>
    </w:p>
    <w:p w14:paraId="1A6F2D52" w14:textId="77777777" w:rsidR="00857857" w:rsidRPr="00AA6959" w:rsidRDefault="00857857" w:rsidP="00857857">
      <w:pPr>
        <w:autoSpaceDE w:val="0"/>
        <w:autoSpaceDN w:val="0"/>
        <w:adjustRightInd w:val="0"/>
        <w:spacing w:line="432" w:lineRule="auto"/>
        <w:rPr>
          <w:rFonts w:ascii="Times New Roman" w:eastAsia="Calibri" w:hAnsi="Times New Roman" w:cs="Times New Roman"/>
          <w:color w:val="000000"/>
          <w:sz w:val="22"/>
          <w:szCs w:val="22"/>
          <w:lang w:eastAsia="pl-PL"/>
        </w:rPr>
      </w:pPr>
      <w:r w:rsidRPr="00AA6959">
        <w:rPr>
          <w:rFonts w:ascii="Times New Roman" w:eastAsia="Calibri" w:hAnsi="Times New Roman" w:cs="Times New Roman"/>
          <w:color w:val="000000"/>
          <w:sz w:val="22"/>
          <w:szCs w:val="22"/>
          <w:lang w:eastAsia="pl-PL"/>
        </w:rPr>
        <w:t>…………………………………………………………………………………………………………………………………………………………………………………</w:t>
      </w:r>
    </w:p>
    <w:p w14:paraId="362A5FC8" w14:textId="77777777" w:rsidR="00857857" w:rsidRPr="00AA6959" w:rsidRDefault="00857857" w:rsidP="00857857">
      <w:pPr>
        <w:autoSpaceDE w:val="0"/>
        <w:autoSpaceDN w:val="0"/>
        <w:adjustRightInd w:val="0"/>
        <w:spacing w:line="432" w:lineRule="auto"/>
        <w:rPr>
          <w:rFonts w:ascii="Times New Roman" w:hAnsi="Times New Roman" w:cs="Times New Roman"/>
          <w:color w:val="000000"/>
          <w:sz w:val="22"/>
          <w:szCs w:val="22"/>
          <w:lang w:eastAsia="pl-PL"/>
        </w:rPr>
      </w:pPr>
      <w:r w:rsidRPr="00AA6959">
        <w:rPr>
          <w:rFonts w:ascii="Times New Roman" w:hAnsi="Times New Roman" w:cs="Times New Roman"/>
          <w:color w:val="000000"/>
          <w:sz w:val="22"/>
          <w:szCs w:val="22"/>
          <w:lang w:eastAsia="pl-PL"/>
        </w:rPr>
        <w:t>do:</w:t>
      </w:r>
    </w:p>
    <w:p w14:paraId="12A94FF4" w14:textId="77777777" w:rsidR="00857857" w:rsidRPr="00AA6959" w:rsidRDefault="00857857" w:rsidP="00857857">
      <w:pPr>
        <w:pStyle w:val="Default"/>
        <w:numPr>
          <w:ilvl w:val="0"/>
          <w:numId w:val="25"/>
        </w:numPr>
        <w:spacing w:before="120" w:line="300" w:lineRule="auto"/>
        <w:ind w:left="284" w:hanging="284"/>
        <w:jc w:val="both"/>
        <w:rPr>
          <w:rFonts w:ascii="Times New Roman" w:hAnsi="Times New Roman" w:cs="Times New Roman"/>
          <w:color w:val="auto"/>
          <w:sz w:val="22"/>
          <w:szCs w:val="22"/>
        </w:rPr>
      </w:pPr>
      <w:r w:rsidRPr="00AA6959">
        <w:rPr>
          <w:rFonts w:ascii="Times New Roman" w:hAnsi="Times New Roman" w:cs="Times New Roman"/>
          <w:color w:val="auto"/>
          <w:sz w:val="22"/>
          <w:szCs w:val="22"/>
        </w:rPr>
        <w:t xml:space="preserve">zgłoszenia właściwemu Operatorowi Systemu Dystrybucyjnego do realizacji zawartej z ……………………………………………………..………………….…………………….. </w:t>
      </w:r>
      <w:r w:rsidR="00086266" w:rsidRPr="00AA6959">
        <w:rPr>
          <w:rFonts w:ascii="Times New Roman" w:hAnsi="Times New Roman" w:cs="Times New Roman"/>
          <w:color w:val="auto"/>
          <w:sz w:val="22"/>
          <w:szCs w:val="22"/>
        </w:rPr>
        <w:t>umowy kompleksowej dostawy energii elektrycznej wraz z usługą dystrybucji</w:t>
      </w:r>
      <w:r w:rsidR="000E0DB0" w:rsidRPr="00AA6959">
        <w:rPr>
          <w:rFonts w:ascii="Times New Roman" w:hAnsi="Times New Roman" w:cs="Times New Roman"/>
          <w:color w:val="auto"/>
          <w:sz w:val="22"/>
          <w:szCs w:val="22"/>
        </w:rPr>
        <w:t>,</w:t>
      </w:r>
    </w:p>
    <w:p w14:paraId="046D0462" w14:textId="77777777" w:rsidR="00857857" w:rsidRPr="00AA6959" w:rsidRDefault="00086266" w:rsidP="00857857">
      <w:pPr>
        <w:pStyle w:val="Default"/>
        <w:numPr>
          <w:ilvl w:val="0"/>
          <w:numId w:val="25"/>
        </w:numPr>
        <w:spacing w:before="120" w:line="300" w:lineRule="auto"/>
        <w:ind w:left="284" w:hanging="284"/>
        <w:jc w:val="both"/>
        <w:rPr>
          <w:rFonts w:ascii="Times New Roman" w:hAnsi="Times New Roman" w:cs="Times New Roman"/>
          <w:color w:val="auto"/>
          <w:sz w:val="22"/>
          <w:szCs w:val="22"/>
        </w:rPr>
      </w:pPr>
      <w:bookmarkStart w:id="4" w:name="_Hlk498421390"/>
      <w:r w:rsidRPr="00AA6959">
        <w:rPr>
          <w:rFonts w:ascii="Times New Roman" w:hAnsi="Times New Roman" w:cs="Times New Roman"/>
          <w:color w:val="auto"/>
          <w:sz w:val="22"/>
          <w:szCs w:val="22"/>
        </w:rPr>
        <w:t xml:space="preserve">złożenia oświadczenia o wypowiedzeniu dotychczas obowiązującej umowy sprzedaży energii elektrycznej i świadczenia usług dystrybucji lub </w:t>
      </w:r>
      <w:r w:rsidR="00857857" w:rsidRPr="00AA6959">
        <w:rPr>
          <w:rFonts w:ascii="Times New Roman" w:hAnsi="Times New Roman" w:cs="Times New Roman"/>
          <w:color w:val="auto"/>
          <w:sz w:val="22"/>
          <w:szCs w:val="22"/>
        </w:rPr>
        <w:t>złożenia oświadczenia o nieprzedłużaniu obowiązującej umowy z dotychczasowym Sprzedawcą energii elektrycznej, zgodnie z warunkami tych umów</w:t>
      </w:r>
      <w:bookmarkEnd w:id="4"/>
      <w:r w:rsidR="00857857" w:rsidRPr="00AA6959">
        <w:rPr>
          <w:rFonts w:ascii="Times New Roman" w:hAnsi="Times New Roman" w:cs="Times New Roman"/>
          <w:color w:val="auto"/>
          <w:sz w:val="22"/>
          <w:szCs w:val="22"/>
        </w:rPr>
        <w:t>,</w:t>
      </w:r>
    </w:p>
    <w:p w14:paraId="654DD4AD" w14:textId="77777777" w:rsidR="00857857" w:rsidRPr="00AA6959" w:rsidRDefault="00857857" w:rsidP="00857857">
      <w:pPr>
        <w:pStyle w:val="Default"/>
        <w:numPr>
          <w:ilvl w:val="0"/>
          <w:numId w:val="25"/>
        </w:numPr>
        <w:spacing w:before="120" w:line="300" w:lineRule="auto"/>
        <w:ind w:left="284" w:hanging="284"/>
        <w:jc w:val="both"/>
        <w:rPr>
          <w:rFonts w:ascii="Times New Roman" w:hAnsi="Times New Roman" w:cs="Times New Roman"/>
          <w:color w:val="auto"/>
          <w:sz w:val="22"/>
          <w:szCs w:val="22"/>
        </w:rPr>
      </w:pPr>
      <w:r w:rsidRPr="00AA6959">
        <w:rPr>
          <w:rFonts w:ascii="Times New Roman" w:hAnsi="Times New Roman" w:cs="Times New Roman"/>
          <w:color w:val="auto"/>
          <w:sz w:val="22"/>
          <w:szCs w:val="22"/>
        </w:rPr>
        <w:t xml:space="preserve">uzyskania, w razie potrzeby, od dotychczasowego sprzedawcy informacji o numerze, dacie zawarcia, terminie obowiązywania i okresie wypowiedzenia dotychczas obowiązującej umowy sprzedaży energii elektrycznej i świadczenia usług dystrybucji bądź umowy sprzedaży energii elektrycznej. </w:t>
      </w:r>
    </w:p>
    <w:p w14:paraId="75E4F013" w14:textId="77777777" w:rsidR="00AA6959" w:rsidRDefault="00857857" w:rsidP="00AA6959">
      <w:pPr>
        <w:pStyle w:val="Default"/>
        <w:numPr>
          <w:ilvl w:val="0"/>
          <w:numId w:val="25"/>
        </w:numPr>
        <w:spacing w:before="120" w:line="300" w:lineRule="auto"/>
        <w:ind w:left="284" w:hanging="284"/>
        <w:jc w:val="both"/>
        <w:rPr>
          <w:rFonts w:ascii="Times New Roman" w:hAnsi="Times New Roman" w:cs="Times New Roman"/>
          <w:color w:val="auto"/>
          <w:sz w:val="22"/>
          <w:szCs w:val="22"/>
        </w:rPr>
      </w:pPr>
      <w:r w:rsidRPr="00AA6959">
        <w:rPr>
          <w:rFonts w:ascii="Times New Roman" w:hAnsi="Times New Roman" w:cs="Times New Roman"/>
          <w:color w:val="auto"/>
          <w:sz w:val="22"/>
          <w:szCs w:val="22"/>
        </w:rPr>
        <w:t>Niniejsze pełnomocnictwo uprawnia ………………………………………………… do udzielania dalszych pełnomocnictw substytucyjnych. Mocodawca zrzeka się prawa do odwołania niniejszego pełnomocnictwa, co uzasadnione jest łączącym Mocodawcę i ……………………………………………… stosunkiem prawnym</w:t>
      </w:r>
      <w:r w:rsidR="00086266" w:rsidRPr="00AA6959">
        <w:rPr>
          <w:rFonts w:ascii="Times New Roman" w:hAnsi="Times New Roman" w:cs="Times New Roman"/>
          <w:color w:val="auto"/>
          <w:sz w:val="22"/>
          <w:szCs w:val="22"/>
        </w:rPr>
        <w:t>,</w:t>
      </w:r>
      <w:r w:rsidR="00607AC5" w:rsidRPr="00AA6959">
        <w:rPr>
          <w:rFonts w:ascii="Times New Roman" w:hAnsi="Times New Roman" w:cs="Times New Roman"/>
          <w:color w:val="auto"/>
          <w:sz w:val="22"/>
          <w:szCs w:val="22"/>
        </w:rPr>
        <w:t xml:space="preserve"> i jest ważne na czas trwania umowy</w:t>
      </w:r>
      <w:r w:rsidRPr="00AA6959">
        <w:rPr>
          <w:rFonts w:ascii="Times New Roman" w:hAnsi="Times New Roman" w:cs="Times New Roman"/>
          <w:color w:val="auto"/>
          <w:sz w:val="22"/>
          <w:szCs w:val="22"/>
        </w:rPr>
        <w:t>.</w:t>
      </w:r>
    </w:p>
    <w:p w14:paraId="6ADAF313" w14:textId="77777777" w:rsidR="00857857" w:rsidRPr="00AA6959" w:rsidRDefault="00857857" w:rsidP="00AA6959">
      <w:pPr>
        <w:pStyle w:val="Default"/>
        <w:spacing w:before="120" w:line="300" w:lineRule="auto"/>
        <w:ind w:left="284"/>
        <w:jc w:val="right"/>
        <w:rPr>
          <w:rFonts w:ascii="Times New Roman" w:hAnsi="Times New Roman" w:cs="Times New Roman"/>
          <w:i/>
          <w:color w:val="auto"/>
          <w:sz w:val="22"/>
          <w:szCs w:val="22"/>
        </w:rPr>
      </w:pPr>
      <w:r w:rsidRPr="00AA6959">
        <w:rPr>
          <w:rFonts w:ascii="Times New Roman" w:hAnsi="Times New Roman" w:cs="Times New Roman"/>
          <w:i/>
          <w:color w:val="auto"/>
          <w:sz w:val="22"/>
          <w:szCs w:val="22"/>
        </w:rPr>
        <w:t>Czytelny podpis, pieczątka imienna</w:t>
      </w:r>
    </w:p>
    <w:p w14:paraId="6CAC0893" w14:textId="77777777" w:rsidR="00857857" w:rsidRPr="00AA6959" w:rsidRDefault="00857857" w:rsidP="009C2A12">
      <w:pPr>
        <w:pStyle w:val="Bezodstpw"/>
        <w:spacing w:after="480"/>
        <w:ind w:left="6804"/>
        <w:rPr>
          <w:rFonts w:ascii="Times New Roman" w:hAnsi="Times New Roman"/>
          <w:sz w:val="20"/>
          <w:szCs w:val="20"/>
        </w:rPr>
      </w:pPr>
      <w:r w:rsidRPr="00AA6959">
        <w:rPr>
          <w:rFonts w:ascii="Times New Roman" w:hAnsi="Times New Roman"/>
          <w:sz w:val="20"/>
          <w:szCs w:val="20"/>
        </w:rPr>
        <w:br w:type="page"/>
      </w:r>
    </w:p>
    <w:p w14:paraId="1ED1E62B" w14:textId="77777777" w:rsidR="009C2A12" w:rsidRPr="00AA6959" w:rsidRDefault="009C2A12" w:rsidP="009C2A12">
      <w:pPr>
        <w:pStyle w:val="Bezodstpw"/>
        <w:spacing w:after="480"/>
        <w:jc w:val="right"/>
        <w:rPr>
          <w:rFonts w:ascii="Times New Roman" w:hAnsi="Times New Roman"/>
        </w:rPr>
      </w:pPr>
      <w:r w:rsidRPr="00AA6959">
        <w:rPr>
          <w:rFonts w:ascii="Times New Roman" w:hAnsi="Times New Roman"/>
        </w:rPr>
        <w:lastRenderedPageBreak/>
        <w:t>Załącznik do umowy</w:t>
      </w:r>
    </w:p>
    <w:p w14:paraId="7577AF59" w14:textId="77777777" w:rsidR="00857857" w:rsidRPr="00AA6959" w:rsidRDefault="00857857" w:rsidP="00857857">
      <w:pPr>
        <w:spacing w:before="720" w:after="720"/>
        <w:jc w:val="center"/>
        <w:rPr>
          <w:rFonts w:ascii="Times New Roman" w:hAnsi="Times New Roman" w:cs="Times New Roman"/>
          <w:b/>
          <w:sz w:val="22"/>
          <w:szCs w:val="22"/>
        </w:rPr>
      </w:pPr>
      <w:r w:rsidRPr="00AA6959">
        <w:rPr>
          <w:rFonts w:ascii="Times New Roman" w:hAnsi="Times New Roman" w:cs="Times New Roman"/>
          <w:b/>
          <w:sz w:val="22"/>
          <w:szCs w:val="22"/>
        </w:rPr>
        <w:t>OŚWIADCZENIE O POSIADANIU UMOWY</w:t>
      </w:r>
    </w:p>
    <w:p w14:paraId="0B8EDE39" w14:textId="77777777" w:rsidR="00857857" w:rsidRPr="00AA6959" w:rsidRDefault="00857857" w:rsidP="00857857">
      <w:pPr>
        <w:spacing w:line="360" w:lineRule="auto"/>
        <w:jc w:val="both"/>
        <w:rPr>
          <w:rFonts w:ascii="Times New Roman" w:hAnsi="Times New Roman" w:cs="Times New Roman"/>
          <w:sz w:val="22"/>
          <w:szCs w:val="22"/>
        </w:rPr>
      </w:pPr>
      <w:r w:rsidRPr="00AA6959">
        <w:rPr>
          <w:rFonts w:ascii="Times New Roman" w:hAnsi="Times New Roman" w:cs="Times New Roman"/>
          <w:sz w:val="22"/>
          <w:szCs w:val="22"/>
        </w:rPr>
        <w:t>Nazwa Wykonawcy: ……………………………………………………………………………………………</w:t>
      </w:r>
    </w:p>
    <w:p w14:paraId="02EFF1F9" w14:textId="77777777" w:rsidR="00857857" w:rsidRPr="00AA6959" w:rsidRDefault="00857857" w:rsidP="00857857">
      <w:pPr>
        <w:spacing w:line="360" w:lineRule="auto"/>
        <w:jc w:val="both"/>
        <w:rPr>
          <w:rFonts w:ascii="Times New Roman" w:hAnsi="Times New Roman" w:cs="Times New Roman"/>
          <w:sz w:val="22"/>
          <w:szCs w:val="22"/>
        </w:rPr>
      </w:pPr>
      <w:r w:rsidRPr="00AA6959">
        <w:rPr>
          <w:rFonts w:ascii="Times New Roman" w:hAnsi="Times New Roman" w:cs="Times New Roman"/>
          <w:sz w:val="22"/>
          <w:szCs w:val="22"/>
        </w:rPr>
        <w:t>Adres Wykonawcy: ………………………………………….……………………………………………..…</w:t>
      </w:r>
    </w:p>
    <w:p w14:paraId="4A2298F3" w14:textId="77777777" w:rsidR="00857857" w:rsidRPr="00AA6959" w:rsidRDefault="00857857" w:rsidP="00857857">
      <w:pPr>
        <w:spacing w:line="360" w:lineRule="auto"/>
        <w:jc w:val="both"/>
        <w:rPr>
          <w:rFonts w:ascii="Times New Roman" w:hAnsi="Times New Roman" w:cs="Times New Roman"/>
          <w:sz w:val="22"/>
          <w:szCs w:val="22"/>
          <w:lang w:val="it-IT"/>
        </w:rPr>
      </w:pPr>
      <w:r w:rsidRPr="00AA6959">
        <w:rPr>
          <w:rFonts w:ascii="Times New Roman" w:hAnsi="Times New Roman" w:cs="Times New Roman"/>
          <w:sz w:val="22"/>
          <w:szCs w:val="22"/>
          <w:lang w:val="it-IT"/>
        </w:rPr>
        <w:t>Nr telefonu: ……………………………………………………………………………………………………..……</w:t>
      </w:r>
    </w:p>
    <w:p w14:paraId="2C5284A9" w14:textId="77777777" w:rsidR="00857857" w:rsidRPr="00AA6959" w:rsidRDefault="00857857" w:rsidP="00857857">
      <w:pPr>
        <w:spacing w:line="360" w:lineRule="auto"/>
        <w:jc w:val="both"/>
        <w:rPr>
          <w:rFonts w:ascii="Times New Roman" w:hAnsi="Times New Roman" w:cs="Times New Roman"/>
          <w:sz w:val="22"/>
          <w:szCs w:val="22"/>
          <w:lang w:val="en-US"/>
        </w:rPr>
      </w:pPr>
      <w:r w:rsidRPr="00AA6959">
        <w:rPr>
          <w:rFonts w:ascii="Times New Roman" w:hAnsi="Times New Roman" w:cs="Times New Roman"/>
          <w:sz w:val="22"/>
          <w:szCs w:val="22"/>
          <w:lang w:val="en-US"/>
        </w:rPr>
        <w:t>Nr tel. / fax: …………………………………………………………..…………………………………………..</w:t>
      </w:r>
    </w:p>
    <w:p w14:paraId="74B824D4" w14:textId="77777777" w:rsidR="00857857" w:rsidRPr="00AA6959" w:rsidRDefault="00857857" w:rsidP="00857857">
      <w:pPr>
        <w:spacing w:line="360" w:lineRule="auto"/>
        <w:jc w:val="both"/>
        <w:rPr>
          <w:rFonts w:ascii="Times New Roman" w:hAnsi="Times New Roman" w:cs="Times New Roman"/>
          <w:sz w:val="22"/>
          <w:szCs w:val="22"/>
          <w:lang w:val="en-US"/>
        </w:rPr>
      </w:pPr>
      <w:r w:rsidRPr="00AA6959">
        <w:rPr>
          <w:rFonts w:ascii="Times New Roman" w:hAnsi="Times New Roman" w:cs="Times New Roman"/>
          <w:sz w:val="22"/>
          <w:szCs w:val="22"/>
          <w:lang w:val="en-US"/>
        </w:rPr>
        <w:t>NIP: ………………………………………….. REGON: …………………………………………..</w:t>
      </w:r>
    </w:p>
    <w:p w14:paraId="5769C643" w14:textId="77777777" w:rsidR="00857857" w:rsidRPr="00AA6959" w:rsidRDefault="00857857" w:rsidP="00857857">
      <w:pPr>
        <w:spacing w:before="480" w:after="240" w:line="276" w:lineRule="auto"/>
        <w:jc w:val="both"/>
        <w:rPr>
          <w:rFonts w:ascii="Times New Roman" w:hAnsi="Times New Roman" w:cs="Times New Roman"/>
          <w:sz w:val="22"/>
          <w:szCs w:val="22"/>
        </w:rPr>
      </w:pPr>
      <w:r w:rsidRPr="00AA6959">
        <w:rPr>
          <w:rFonts w:ascii="Times New Roman" w:hAnsi="Times New Roman" w:cs="Times New Roman"/>
          <w:sz w:val="22"/>
          <w:szCs w:val="22"/>
        </w:rPr>
        <w:t>Przystępując do udziału w postępowaniu o udzielenie zamówienia publicznego pn.</w:t>
      </w:r>
    </w:p>
    <w:p w14:paraId="0FE7CBE3" w14:textId="77777777" w:rsidR="00DB4982" w:rsidRPr="00AA6959" w:rsidRDefault="00DB4982" w:rsidP="003074F6">
      <w:pPr>
        <w:spacing w:after="360"/>
        <w:jc w:val="center"/>
        <w:rPr>
          <w:rFonts w:ascii="Times New Roman" w:hAnsi="Times New Roman" w:cs="Times New Roman"/>
          <w:b/>
          <w:bCs/>
          <w:sz w:val="22"/>
          <w:szCs w:val="22"/>
        </w:rPr>
      </w:pPr>
      <w:bookmarkStart w:id="5" w:name="_Hlk149005226"/>
      <w:bookmarkStart w:id="6" w:name="_Hlk149004858"/>
      <w:r w:rsidRPr="00AA6959">
        <w:rPr>
          <w:rFonts w:ascii="Times New Roman" w:hAnsi="Times New Roman" w:cs="Times New Roman"/>
          <w:b/>
          <w:bCs/>
          <w:sz w:val="22"/>
          <w:szCs w:val="22"/>
        </w:rPr>
        <w:t xml:space="preserve">Kompleksowa dostawa energii elektrycznej i świadczenie usług jej dystrybucji do punktów poboru energii elektrycznej podległych Gminie Miasto Tomaszów Mazowiecki - Urząd Miasta </w:t>
      </w:r>
    </w:p>
    <w:bookmarkEnd w:id="5"/>
    <w:bookmarkEnd w:id="6"/>
    <w:p w14:paraId="4A858B3F" w14:textId="2CED0D22" w:rsidR="00857857" w:rsidRPr="00AA6959" w:rsidRDefault="00857857" w:rsidP="003074F6">
      <w:pPr>
        <w:spacing w:after="360"/>
        <w:jc w:val="center"/>
        <w:rPr>
          <w:rFonts w:ascii="Times New Roman" w:hAnsi="Times New Roman" w:cs="Times New Roman"/>
          <w:bCs/>
          <w:sz w:val="22"/>
          <w:szCs w:val="22"/>
        </w:rPr>
      </w:pPr>
      <w:r w:rsidRPr="00AA6959">
        <w:rPr>
          <w:rFonts w:ascii="Times New Roman" w:hAnsi="Times New Roman" w:cs="Times New Roman"/>
          <w:b/>
          <w:sz w:val="22"/>
          <w:szCs w:val="22"/>
        </w:rPr>
        <w:br/>
      </w:r>
      <w:r w:rsidRPr="00AA6959">
        <w:rPr>
          <w:rFonts w:ascii="Times New Roman" w:hAnsi="Times New Roman" w:cs="Times New Roman"/>
          <w:bCs/>
          <w:sz w:val="22"/>
          <w:szCs w:val="22"/>
        </w:rPr>
        <w:t>w okresie od 1.01.202</w:t>
      </w:r>
      <w:r w:rsidR="00F17D30">
        <w:rPr>
          <w:rFonts w:ascii="Times New Roman" w:hAnsi="Times New Roman" w:cs="Times New Roman"/>
          <w:bCs/>
          <w:sz w:val="22"/>
          <w:szCs w:val="22"/>
        </w:rPr>
        <w:t>7</w:t>
      </w:r>
      <w:r w:rsidRPr="00AA6959">
        <w:rPr>
          <w:rFonts w:ascii="Times New Roman" w:hAnsi="Times New Roman" w:cs="Times New Roman"/>
          <w:bCs/>
          <w:sz w:val="22"/>
          <w:szCs w:val="22"/>
        </w:rPr>
        <w:t xml:space="preserve"> r. do 31.12.202</w:t>
      </w:r>
      <w:r w:rsidR="00F17D30">
        <w:rPr>
          <w:rFonts w:ascii="Times New Roman" w:hAnsi="Times New Roman" w:cs="Times New Roman"/>
          <w:bCs/>
          <w:sz w:val="22"/>
          <w:szCs w:val="22"/>
        </w:rPr>
        <w:t>7</w:t>
      </w:r>
      <w:r w:rsidRPr="00AA6959">
        <w:rPr>
          <w:rFonts w:ascii="Times New Roman" w:hAnsi="Times New Roman" w:cs="Times New Roman"/>
          <w:bCs/>
          <w:sz w:val="22"/>
          <w:szCs w:val="22"/>
        </w:rPr>
        <w:t xml:space="preserve"> r.,</w:t>
      </w:r>
    </w:p>
    <w:p w14:paraId="003BCA2E" w14:textId="77777777" w:rsidR="00857857" w:rsidRPr="00AA6959" w:rsidRDefault="00857857" w:rsidP="00857857">
      <w:pPr>
        <w:spacing w:line="276" w:lineRule="auto"/>
        <w:jc w:val="both"/>
        <w:rPr>
          <w:rFonts w:ascii="Times New Roman" w:hAnsi="Times New Roman" w:cs="Times New Roman"/>
          <w:sz w:val="22"/>
          <w:szCs w:val="22"/>
        </w:rPr>
      </w:pPr>
      <w:r w:rsidRPr="00AA6959">
        <w:rPr>
          <w:rFonts w:ascii="Times New Roman" w:hAnsi="Times New Roman" w:cs="Times New Roman"/>
          <w:sz w:val="22"/>
          <w:szCs w:val="22"/>
        </w:rPr>
        <w:t xml:space="preserve">oświadczamy, iż na dzień podpisania umowy posiadamy aktualną umowę z PGE Dystrybucja SA, obowiązującą do dnia …………………..…………... i umożliwiającą </w:t>
      </w:r>
      <w:r w:rsidR="00086266" w:rsidRPr="00AA6959">
        <w:rPr>
          <w:rFonts w:ascii="Times New Roman" w:hAnsi="Times New Roman" w:cs="Times New Roman"/>
          <w:sz w:val="22"/>
          <w:szCs w:val="22"/>
        </w:rPr>
        <w:t xml:space="preserve">kompleksową dostawę </w:t>
      </w:r>
      <w:r w:rsidRPr="00AA6959">
        <w:rPr>
          <w:rFonts w:ascii="Times New Roman" w:hAnsi="Times New Roman" w:cs="Times New Roman"/>
          <w:sz w:val="22"/>
          <w:szCs w:val="22"/>
        </w:rPr>
        <w:t>energii elektrycznej za pośrednictwem sieci dystrybucyjnej PGE Dystrybucja SA do obiektów Zamawiającego.</w:t>
      </w:r>
    </w:p>
    <w:p w14:paraId="10C7F578" w14:textId="51B3718D" w:rsidR="00857857" w:rsidRPr="00AA6959" w:rsidRDefault="00857857" w:rsidP="00F17D30">
      <w:pPr>
        <w:keepNext/>
        <w:spacing w:before="1080"/>
        <w:rPr>
          <w:rFonts w:ascii="Times New Roman" w:hAnsi="Times New Roman" w:cs="Times New Roman"/>
          <w:b/>
          <w:sz w:val="22"/>
          <w:szCs w:val="22"/>
        </w:rPr>
      </w:pPr>
      <w:r w:rsidRPr="00AA6959">
        <w:rPr>
          <w:rFonts w:ascii="Times New Roman" w:hAnsi="Times New Roman" w:cs="Times New Roman"/>
          <w:b/>
          <w:sz w:val="22"/>
          <w:szCs w:val="22"/>
        </w:rPr>
        <w:t>………………………………………</w:t>
      </w:r>
      <w:r w:rsidR="00F17D30">
        <w:rPr>
          <w:rFonts w:ascii="Times New Roman" w:hAnsi="Times New Roman" w:cs="Times New Roman"/>
          <w:b/>
          <w:sz w:val="22"/>
          <w:szCs w:val="22"/>
        </w:rPr>
        <w:tab/>
      </w:r>
      <w:r w:rsidR="00F17D30">
        <w:rPr>
          <w:rFonts w:ascii="Times New Roman" w:hAnsi="Times New Roman" w:cs="Times New Roman"/>
          <w:b/>
          <w:sz w:val="22"/>
          <w:szCs w:val="22"/>
        </w:rPr>
        <w:tab/>
      </w:r>
      <w:r w:rsidR="00F17D30">
        <w:rPr>
          <w:rFonts w:ascii="Times New Roman" w:hAnsi="Times New Roman" w:cs="Times New Roman"/>
          <w:b/>
          <w:sz w:val="22"/>
          <w:szCs w:val="22"/>
        </w:rPr>
        <w:tab/>
      </w:r>
      <w:r w:rsidR="00F17D30">
        <w:rPr>
          <w:rFonts w:ascii="Times New Roman" w:hAnsi="Times New Roman" w:cs="Times New Roman"/>
          <w:b/>
          <w:sz w:val="22"/>
          <w:szCs w:val="22"/>
        </w:rPr>
        <w:tab/>
        <w:t>…</w:t>
      </w:r>
      <w:r w:rsidRPr="00AA6959">
        <w:rPr>
          <w:rFonts w:ascii="Times New Roman" w:hAnsi="Times New Roman" w:cs="Times New Roman"/>
          <w:b/>
          <w:sz w:val="22"/>
          <w:szCs w:val="22"/>
        </w:rPr>
        <w:t>………………………………..</w:t>
      </w:r>
      <w:r w:rsidRPr="00AA6959">
        <w:rPr>
          <w:rFonts w:ascii="Times New Roman" w:hAnsi="Times New Roman" w:cs="Times New Roman"/>
          <w:b/>
          <w:sz w:val="22"/>
          <w:szCs w:val="22"/>
        </w:rPr>
        <w:tab/>
      </w:r>
      <w:r w:rsidRPr="00AA6959">
        <w:rPr>
          <w:rFonts w:ascii="Times New Roman" w:hAnsi="Times New Roman" w:cs="Times New Roman"/>
          <w:b/>
          <w:sz w:val="22"/>
          <w:szCs w:val="22"/>
        </w:rPr>
        <w:tab/>
      </w:r>
      <w:r w:rsidRPr="00AA6959">
        <w:rPr>
          <w:rFonts w:ascii="Times New Roman" w:hAnsi="Times New Roman" w:cs="Times New Roman"/>
          <w:b/>
          <w:sz w:val="22"/>
          <w:szCs w:val="22"/>
        </w:rPr>
        <w:tab/>
      </w:r>
    </w:p>
    <w:p w14:paraId="6220BD42" w14:textId="77777777" w:rsidR="00857857" w:rsidRPr="00AA6959" w:rsidRDefault="00857857" w:rsidP="00F17D30">
      <w:pPr>
        <w:tabs>
          <w:tab w:val="left" w:pos="5670"/>
        </w:tabs>
        <w:ind w:left="4956" w:hanging="3538"/>
        <w:rPr>
          <w:rFonts w:ascii="Times New Roman" w:hAnsi="Times New Roman" w:cs="Times New Roman"/>
          <w:i/>
          <w:iCs/>
          <w:sz w:val="22"/>
          <w:szCs w:val="22"/>
        </w:rPr>
      </w:pPr>
      <w:r w:rsidRPr="00AA6959">
        <w:rPr>
          <w:rFonts w:ascii="Times New Roman" w:hAnsi="Times New Roman" w:cs="Times New Roman"/>
          <w:i/>
          <w:iCs/>
          <w:sz w:val="22"/>
          <w:szCs w:val="22"/>
        </w:rPr>
        <w:t>miejscowość, data</w:t>
      </w:r>
      <w:r w:rsidRPr="00AA6959">
        <w:rPr>
          <w:rFonts w:ascii="Times New Roman" w:hAnsi="Times New Roman" w:cs="Times New Roman"/>
          <w:i/>
          <w:iCs/>
          <w:sz w:val="22"/>
          <w:szCs w:val="22"/>
        </w:rPr>
        <w:tab/>
        <w:t>podpis i pieczęć Wykonawcy lub osoby</w:t>
      </w:r>
    </w:p>
    <w:p w14:paraId="1D096BD2" w14:textId="77777777" w:rsidR="00857857" w:rsidRPr="00AA6959" w:rsidRDefault="00857857" w:rsidP="00857857">
      <w:pPr>
        <w:tabs>
          <w:tab w:val="left" w:pos="5670"/>
        </w:tabs>
        <w:ind w:left="6521"/>
        <w:rPr>
          <w:rFonts w:ascii="Times New Roman" w:hAnsi="Times New Roman" w:cs="Times New Roman"/>
          <w:i/>
          <w:iCs/>
          <w:sz w:val="22"/>
          <w:szCs w:val="22"/>
        </w:rPr>
      </w:pPr>
      <w:r w:rsidRPr="00AA6959">
        <w:rPr>
          <w:rFonts w:ascii="Times New Roman" w:hAnsi="Times New Roman" w:cs="Times New Roman"/>
          <w:i/>
          <w:iCs/>
          <w:sz w:val="22"/>
          <w:szCs w:val="22"/>
        </w:rPr>
        <w:t>upoważnionej</w:t>
      </w:r>
    </w:p>
    <w:p w14:paraId="0D7A10FD" w14:textId="77777777" w:rsidR="00DC159B" w:rsidRDefault="00DC159B" w:rsidP="005E747E">
      <w:pPr>
        <w:jc w:val="center"/>
        <w:rPr>
          <w:rFonts w:ascii="Times New Roman" w:hAnsi="Times New Roman" w:cs="Times New Roman"/>
          <w:sz w:val="22"/>
          <w:szCs w:val="22"/>
        </w:rPr>
      </w:pPr>
    </w:p>
    <w:p w14:paraId="1EEA6825" w14:textId="77777777" w:rsidR="00DC159B" w:rsidRPr="00DC159B" w:rsidRDefault="00DC159B" w:rsidP="00DC159B">
      <w:pPr>
        <w:rPr>
          <w:rFonts w:ascii="Times New Roman" w:hAnsi="Times New Roman" w:cs="Times New Roman"/>
          <w:sz w:val="22"/>
          <w:szCs w:val="22"/>
        </w:rPr>
      </w:pPr>
    </w:p>
    <w:p w14:paraId="21AA09B1" w14:textId="77777777" w:rsidR="00DC159B" w:rsidRPr="00DC159B" w:rsidRDefault="00DC159B" w:rsidP="00DC159B">
      <w:pPr>
        <w:rPr>
          <w:rFonts w:ascii="Times New Roman" w:hAnsi="Times New Roman" w:cs="Times New Roman"/>
          <w:sz w:val="22"/>
          <w:szCs w:val="22"/>
        </w:rPr>
      </w:pPr>
    </w:p>
    <w:p w14:paraId="13429243" w14:textId="77777777" w:rsidR="00DC159B" w:rsidRPr="00DC159B" w:rsidRDefault="00DC159B" w:rsidP="00DC159B">
      <w:pPr>
        <w:rPr>
          <w:rFonts w:ascii="Times New Roman" w:hAnsi="Times New Roman" w:cs="Times New Roman"/>
          <w:sz w:val="22"/>
          <w:szCs w:val="22"/>
        </w:rPr>
      </w:pPr>
    </w:p>
    <w:p w14:paraId="7BF1C856" w14:textId="77777777" w:rsidR="00DC159B" w:rsidRPr="00DC159B" w:rsidRDefault="00DC159B" w:rsidP="00DC159B">
      <w:pPr>
        <w:rPr>
          <w:rFonts w:ascii="Times New Roman" w:hAnsi="Times New Roman" w:cs="Times New Roman"/>
          <w:sz w:val="22"/>
          <w:szCs w:val="22"/>
        </w:rPr>
      </w:pPr>
    </w:p>
    <w:p w14:paraId="059F8DB2" w14:textId="77777777" w:rsidR="00DC159B" w:rsidRPr="00DC159B" w:rsidRDefault="00DC159B" w:rsidP="00DC159B">
      <w:pPr>
        <w:rPr>
          <w:rFonts w:ascii="Times New Roman" w:hAnsi="Times New Roman" w:cs="Times New Roman"/>
          <w:sz w:val="22"/>
          <w:szCs w:val="22"/>
        </w:rPr>
      </w:pPr>
    </w:p>
    <w:p w14:paraId="550BA248" w14:textId="77777777" w:rsidR="00DC159B" w:rsidRPr="00DC159B" w:rsidRDefault="00DC159B" w:rsidP="00DC159B">
      <w:pPr>
        <w:rPr>
          <w:rFonts w:ascii="Times New Roman" w:hAnsi="Times New Roman" w:cs="Times New Roman"/>
          <w:sz w:val="22"/>
          <w:szCs w:val="22"/>
        </w:rPr>
      </w:pPr>
    </w:p>
    <w:p w14:paraId="3A5D7BF9" w14:textId="77777777" w:rsidR="00DC159B" w:rsidRPr="00DC159B" w:rsidRDefault="00DC159B" w:rsidP="00DC159B">
      <w:pPr>
        <w:rPr>
          <w:rFonts w:ascii="Times New Roman" w:hAnsi="Times New Roman" w:cs="Times New Roman"/>
          <w:sz w:val="22"/>
          <w:szCs w:val="22"/>
        </w:rPr>
      </w:pPr>
    </w:p>
    <w:p w14:paraId="2F69D4CD" w14:textId="77777777" w:rsidR="00DC159B" w:rsidRPr="00DC159B" w:rsidRDefault="00DC159B" w:rsidP="00DC159B">
      <w:pPr>
        <w:rPr>
          <w:rFonts w:ascii="Times New Roman" w:hAnsi="Times New Roman" w:cs="Times New Roman"/>
          <w:sz w:val="22"/>
          <w:szCs w:val="22"/>
        </w:rPr>
      </w:pPr>
    </w:p>
    <w:p w14:paraId="0A15920B" w14:textId="77777777" w:rsidR="00DC159B" w:rsidRPr="00DC159B" w:rsidRDefault="00DC159B" w:rsidP="00DC159B">
      <w:pPr>
        <w:rPr>
          <w:rFonts w:ascii="Times New Roman" w:hAnsi="Times New Roman" w:cs="Times New Roman"/>
          <w:sz w:val="22"/>
          <w:szCs w:val="22"/>
        </w:rPr>
      </w:pPr>
    </w:p>
    <w:p w14:paraId="7890741A" w14:textId="77777777" w:rsidR="00DC159B" w:rsidRPr="00DC159B" w:rsidRDefault="00DC159B" w:rsidP="00DC159B">
      <w:pPr>
        <w:rPr>
          <w:rFonts w:ascii="Times New Roman" w:hAnsi="Times New Roman" w:cs="Times New Roman"/>
          <w:sz w:val="22"/>
          <w:szCs w:val="22"/>
        </w:rPr>
      </w:pPr>
    </w:p>
    <w:p w14:paraId="58C30DEB" w14:textId="77777777" w:rsidR="00DC159B" w:rsidRPr="00DC159B" w:rsidRDefault="00DC159B" w:rsidP="00DC159B">
      <w:pPr>
        <w:rPr>
          <w:rFonts w:ascii="Times New Roman" w:hAnsi="Times New Roman" w:cs="Times New Roman"/>
          <w:sz w:val="22"/>
          <w:szCs w:val="22"/>
        </w:rPr>
      </w:pPr>
    </w:p>
    <w:p w14:paraId="4DF9CF9B" w14:textId="77777777" w:rsidR="00DC159B" w:rsidRPr="00DC159B" w:rsidRDefault="00DC159B" w:rsidP="00DC159B">
      <w:pPr>
        <w:rPr>
          <w:rFonts w:ascii="Times New Roman" w:hAnsi="Times New Roman" w:cs="Times New Roman"/>
          <w:sz w:val="22"/>
          <w:szCs w:val="22"/>
        </w:rPr>
      </w:pPr>
    </w:p>
    <w:p w14:paraId="039E41FB" w14:textId="77777777" w:rsidR="008A7733" w:rsidRPr="00DC159B" w:rsidRDefault="008A7733" w:rsidP="00DC159B">
      <w:pPr>
        <w:rPr>
          <w:rFonts w:ascii="Times New Roman" w:hAnsi="Times New Roman" w:cs="Times New Roman"/>
          <w:sz w:val="22"/>
          <w:szCs w:val="22"/>
        </w:rPr>
      </w:pPr>
    </w:p>
    <w:sectPr w:rsidR="008A7733" w:rsidRPr="00DC159B" w:rsidSect="00AA6959">
      <w:pgSz w:w="11906" w:h="16838"/>
      <w:pgMar w:top="851" w:right="1417" w:bottom="568" w:left="1417" w:header="708" w:footer="4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D930F3" w14:textId="77777777" w:rsidR="00F740B3" w:rsidRDefault="00F740B3" w:rsidP="00D75AE6">
      <w:r>
        <w:separator/>
      </w:r>
    </w:p>
  </w:endnote>
  <w:endnote w:type="continuationSeparator" w:id="0">
    <w:p w14:paraId="6106629C" w14:textId="77777777" w:rsidR="00F740B3" w:rsidRDefault="00F740B3" w:rsidP="00D75A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EE"/>
    <w:family w:val="modern"/>
    <w:pitch w:val="fixed"/>
    <w:sig w:usb0="E00006FF" w:usb1="0000F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148715116"/>
      <w:docPartObj>
        <w:docPartGallery w:val="Page Numbers (Bottom of Page)"/>
        <w:docPartUnique/>
      </w:docPartObj>
    </w:sdtPr>
    <w:sdtContent>
      <w:p w14:paraId="063EF25C" w14:textId="77777777" w:rsidR="00B35888" w:rsidRPr="00B35888" w:rsidRDefault="00B76B97" w:rsidP="00DC159B">
        <w:pPr>
          <w:pStyle w:val="Stopka"/>
          <w:jc w:val="right"/>
          <w:rPr>
            <w:sz w:val="18"/>
            <w:szCs w:val="18"/>
          </w:rPr>
        </w:pPr>
        <w:r w:rsidRPr="00B35888">
          <w:rPr>
            <w:sz w:val="18"/>
            <w:szCs w:val="18"/>
          </w:rPr>
          <w:fldChar w:fldCharType="begin"/>
        </w:r>
        <w:r w:rsidR="00B35888" w:rsidRPr="00B35888">
          <w:rPr>
            <w:sz w:val="18"/>
            <w:szCs w:val="18"/>
          </w:rPr>
          <w:instrText>PAGE   \* MERGEFORMAT</w:instrText>
        </w:r>
        <w:r w:rsidRPr="00B35888">
          <w:rPr>
            <w:sz w:val="18"/>
            <w:szCs w:val="18"/>
          </w:rPr>
          <w:fldChar w:fldCharType="separate"/>
        </w:r>
        <w:r w:rsidR="00501724">
          <w:rPr>
            <w:noProof/>
            <w:sz w:val="18"/>
            <w:szCs w:val="18"/>
          </w:rPr>
          <w:t>8</w:t>
        </w:r>
        <w:r w:rsidRPr="00B35888">
          <w:rPr>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9D4B52" w14:textId="77777777" w:rsidR="00F740B3" w:rsidRDefault="00F740B3" w:rsidP="00D75AE6">
      <w:r>
        <w:separator/>
      </w:r>
    </w:p>
  </w:footnote>
  <w:footnote w:type="continuationSeparator" w:id="0">
    <w:p w14:paraId="47260052" w14:textId="77777777" w:rsidR="00F740B3" w:rsidRDefault="00F740B3" w:rsidP="00D75A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8CD39" w14:textId="77777777" w:rsidR="00E0638F" w:rsidRPr="003615AA" w:rsidRDefault="00E0638F" w:rsidP="003615AA">
    <w:pPr>
      <w:suppressAutoHyphens w:val="0"/>
      <w:rPr>
        <w:color w:val="000000"/>
        <w:sz w:val="18"/>
        <w:szCs w:val="18"/>
        <w:lang w:eastAsia="pl-P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340"/>
        </w:tabs>
        <w:ind w:left="2340" w:hanging="360"/>
      </w:pPr>
      <w:rPr>
        <w:b w:val="0"/>
        <w:i w:val="0"/>
      </w:rPr>
    </w:lvl>
    <w:lvl w:ilvl="3">
      <w:start w:val="1"/>
      <w:numFmt w:val="bullet"/>
      <w:lvlText w:val=""/>
      <w:lvlJc w:val="left"/>
      <w:pPr>
        <w:tabs>
          <w:tab w:val="num" w:pos="2880"/>
        </w:tabs>
        <w:ind w:left="2880" w:hanging="360"/>
      </w:pPr>
      <w:rPr>
        <w:rFonts w:ascii="Symbol" w:hAnsi="Symbol"/>
      </w:r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 w15:restartNumberingAfterBreak="0">
    <w:nsid w:val="00000004"/>
    <w:multiLevelType w:val="multilevel"/>
    <w:tmpl w:val="75024E32"/>
    <w:name w:val="WW8Num4"/>
    <w:lvl w:ilvl="0">
      <w:start w:val="1"/>
      <w:numFmt w:val="decimal"/>
      <w:lvlText w:val="%1."/>
      <w:lvlJc w:val="left"/>
      <w:pPr>
        <w:tabs>
          <w:tab w:val="num" w:pos="360"/>
        </w:tabs>
        <w:ind w:left="283" w:hanging="283"/>
      </w:pPr>
      <w:rPr>
        <w:b w:val="0"/>
        <w:i w:val="0"/>
        <w:color w:val="auto"/>
      </w:rPr>
    </w:lvl>
    <w:lvl w:ilvl="1">
      <w:start w:val="1"/>
      <w:numFmt w:val="lowerLetter"/>
      <w:lvlText w:val="%2."/>
      <w:lvlJc w:val="left"/>
      <w:pPr>
        <w:ind w:left="1506" w:hanging="360"/>
      </w:pPr>
    </w:lvl>
    <w:lvl w:ilvl="2" w:tentative="1">
      <w:start w:val="1"/>
      <w:numFmt w:val="lowerRoman"/>
      <w:lvlText w:val="%3."/>
      <w:lvlJc w:val="right"/>
      <w:pPr>
        <w:ind w:left="2226" w:hanging="180"/>
      </w:pPr>
    </w:lvl>
    <w:lvl w:ilvl="3" w:tentative="1">
      <w:start w:val="1"/>
      <w:numFmt w:val="decimal"/>
      <w:lvlText w:val="%4."/>
      <w:lvlJc w:val="left"/>
      <w:pPr>
        <w:ind w:left="2946" w:hanging="360"/>
      </w:pPr>
    </w:lvl>
    <w:lvl w:ilvl="4" w:tentative="1">
      <w:start w:val="1"/>
      <w:numFmt w:val="lowerLetter"/>
      <w:lvlText w:val="%5."/>
      <w:lvlJc w:val="left"/>
      <w:pPr>
        <w:ind w:left="3666" w:hanging="360"/>
      </w:pPr>
    </w:lvl>
    <w:lvl w:ilvl="5" w:tentative="1">
      <w:start w:val="1"/>
      <w:numFmt w:val="lowerRoman"/>
      <w:lvlText w:val="%6."/>
      <w:lvlJc w:val="right"/>
      <w:pPr>
        <w:ind w:left="4386" w:hanging="180"/>
      </w:pPr>
    </w:lvl>
    <w:lvl w:ilvl="6" w:tentative="1">
      <w:start w:val="1"/>
      <w:numFmt w:val="decimal"/>
      <w:lvlText w:val="%7."/>
      <w:lvlJc w:val="left"/>
      <w:pPr>
        <w:ind w:left="5106" w:hanging="360"/>
      </w:pPr>
    </w:lvl>
    <w:lvl w:ilvl="7" w:tentative="1">
      <w:start w:val="1"/>
      <w:numFmt w:val="lowerLetter"/>
      <w:lvlText w:val="%8."/>
      <w:lvlJc w:val="left"/>
      <w:pPr>
        <w:ind w:left="5826" w:hanging="360"/>
      </w:pPr>
    </w:lvl>
    <w:lvl w:ilvl="8" w:tentative="1">
      <w:start w:val="1"/>
      <w:numFmt w:val="lowerRoman"/>
      <w:lvlText w:val="%9."/>
      <w:lvlJc w:val="right"/>
      <w:pPr>
        <w:ind w:left="6546" w:hanging="180"/>
      </w:pPr>
    </w:lvl>
  </w:abstractNum>
  <w:abstractNum w:abstractNumId="3" w15:restartNumberingAfterBreak="0">
    <w:nsid w:val="00000005"/>
    <w:multiLevelType w:val="multilevel"/>
    <w:tmpl w:val="463E3E80"/>
    <w:name w:val="WW8Num5"/>
    <w:lvl w:ilvl="0">
      <w:start w:val="1"/>
      <w:numFmt w:val="decimal"/>
      <w:lvlText w:val="%1."/>
      <w:lvlJc w:val="left"/>
      <w:pPr>
        <w:tabs>
          <w:tab w:val="num" w:pos="360"/>
        </w:tabs>
        <w:ind w:left="283" w:hanging="283"/>
      </w:pPr>
      <w:rPr>
        <w:color w:val="000000"/>
      </w:rPr>
    </w:lvl>
    <w:lvl w:ilvl="1">
      <w:start w:val="1"/>
      <w:numFmt w:val="lowerLetter"/>
      <w:lvlText w:val="%2."/>
      <w:lvlJc w:val="left"/>
      <w:pPr>
        <w:ind w:left="1363" w:hanging="360"/>
      </w:pPr>
    </w:lvl>
    <w:lvl w:ilvl="2" w:tentative="1">
      <w:start w:val="1"/>
      <w:numFmt w:val="lowerRoman"/>
      <w:lvlText w:val="%3."/>
      <w:lvlJc w:val="right"/>
      <w:pPr>
        <w:ind w:left="2083" w:hanging="180"/>
      </w:pPr>
    </w:lvl>
    <w:lvl w:ilvl="3" w:tentative="1">
      <w:start w:val="1"/>
      <w:numFmt w:val="decimal"/>
      <w:lvlText w:val="%4."/>
      <w:lvlJc w:val="left"/>
      <w:pPr>
        <w:ind w:left="2803" w:hanging="360"/>
      </w:pPr>
    </w:lvl>
    <w:lvl w:ilvl="4" w:tentative="1">
      <w:start w:val="1"/>
      <w:numFmt w:val="lowerLetter"/>
      <w:lvlText w:val="%5."/>
      <w:lvlJc w:val="left"/>
      <w:pPr>
        <w:ind w:left="3523" w:hanging="360"/>
      </w:pPr>
    </w:lvl>
    <w:lvl w:ilvl="5" w:tentative="1">
      <w:start w:val="1"/>
      <w:numFmt w:val="lowerRoman"/>
      <w:lvlText w:val="%6."/>
      <w:lvlJc w:val="right"/>
      <w:pPr>
        <w:ind w:left="4243" w:hanging="180"/>
      </w:pPr>
    </w:lvl>
    <w:lvl w:ilvl="6" w:tentative="1">
      <w:start w:val="1"/>
      <w:numFmt w:val="decimal"/>
      <w:lvlText w:val="%7."/>
      <w:lvlJc w:val="left"/>
      <w:pPr>
        <w:ind w:left="4963" w:hanging="360"/>
      </w:pPr>
    </w:lvl>
    <w:lvl w:ilvl="7" w:tentative="1">
      <w:start w:val="1"/>
      <w:numFmt w:val="lowerLetter"/>
      <w:lvlText w:val="%8."/>
      <w:lvlJc w:val="left"/>
      <w:pPr>
        <w:ind w:left="5683" w:hanging="360"/>
      </w:pPr>
    </w:lvl>
    <w:lvl w:ilvl="8" w:tentative="1">
      <w:start w:val="1"/>
      <w:numFmt w:val="lowerRoman"/>
      <w:lvlText w:val="%9."/>
      <w:lvlJc w:val="right"/>
      <w:pPr>
        <w:ind w:left="6403" w:hanging="180"/>
      </w:pPr>
    </w:lvl>
  </w:abstractNum>
  <w:abstractNum w:abstractNumId="4" w15:restartNumberingAfterBreak="0">
    <w:nsid w:val="00000006"/>
    <w:multiLevelType w:val="singleLevel"/>
    <w:tmpl w:val="00000006"/>
    <w:name w:val="WW8Num6"/>
    <w:lvl w:ilvl="0">
      <w:start w:val="1"/>
      <w:numFmt w:val="decimal"/>
      <w:lvlText w:val="%1."/>
      <w:lvlJc w:val="left"/>
      <w:pPr>
        <w:tabs>
          <w:tab w:val="num" w:pos="360"/>
        </w:tabs>
        <w:ind w:left="283" w:hanging="283"/>
      </w:pPr>
      <w:rPr>
        <w:color w:val="auto"/>
      </w:rPr>
    </w:lvl>
  </w:abstractNum>
  <w:abstractNum w:abstractNumId="5" w15:restartNumberingAfterBreak="0">
    <w:nsid w:val="00000007"/>
    <w:multiLevelType w:val="singleLevel"/>
    <w:tmpl w:val="00000007"/>
    <w:name w:val="WW8Num7"/>
    <w:lvl w:ilvl="0">
      <w:start w:val="1"/>
      <w:numFmt w:val="decimal"/>
      <w:lvlText w:val="%1."/>
      <w:lvlJc w:val="left"/>
      <w:pPr>
        <w:tabs>
          <w:tab w:val="num" w:pos="360"/>
        </w:tabs>
        <w:ind w:left="283" w:hanging="283"/>
      </w:pPr>
      <w:rPr>
        <w:i w:val="0"/>
      </w:rPr>
    </w:lvl>
  </w:abstractNum>
  <w:abstractNum w:abstractNumId="6" w15:restartNumberingAfterBreak="0">
    <w:nsid w:val="00000009"/>
    <w:multiLevelType w:val="singleLevel"/>
    <w:tmpl w:val="00000009"/>
    <w:name w:val="WW8Num9"/>
    <w:lvl w:ilvl="0">
      <w:start w:val="1"/>
      <w:numFmt w:val="lowerLetter"/>
      <w:lvlText w:val="%1."/>
      <w:lvlJc w:val="left"/>
      <w:pPr>
        <w:tabs>
          <w:tab w:val="num" w:pos="3905"/>
        </w:tabs>
        <w:ind w:left="3885" w:hanging="340"/>
      </w:pPr>
    </w:lvl>
  </w:abstractNum>
  <w:abstractNum w:abstractNumId="7" w15:restartNumberingAfterBreak="0">
    <w:nsid w:val="0000000A"/>
    <w:multiLevelType w:val="singleLevel"/>
    <w:tmpl w:val="0000000A"/>
    <w:lvl w:ilvl="0">
      <w:start w:val="1"/>
      <w:numFmt w:val="lowerLetter"/>
      <w:lvlText w:val="%1."/>
      <w:lvlJc w:val="left"/>
      <w:pPr>
        <w:tabs>
          <w:tab w:val="num" w:pos="567"/>
        </w:tabs>
        <w:ind w:left="567" w:hanging="283"/>
      </w:pPr>
    </w:lvl>
  </w:abstractNum>
  <w:abstractNum w:abstractNumId="8" w15:restartNumberingAfterBreak="0">
    <w:nsid w:val="0000000B"/>
    <w:multiLevelType w:val="singleLevel"/>
    <w:tmpl w:val="0000000B"/>
    <w:lvl w:ilvl="0">
      <w:start w:val="1"/>
      <w:numFmt w:val="lowerLetter"/>
      <w:lvlText w:val="%1."/>
      <w:lvlJc w:val="left"/>
      <w:pPr>
        <w:tabs>
          <w:tab w:val="num" w:pos="785"/>
        </w:tabs>
        <w:ind w:left="765" w:hanging="340"/>
      </w:pPr>
      <w:rPr>
        <w:color w:val="auto"/>
      </w:rPr>
    </w:lvl>
  </w:abstractNum>
  <w:abstractNum w:abstractNumId="9" w15:restartNumberingAfterBreak="0">
    <w:nsid w:val="0000000C"/>
    <w:multiLevelType w:val="multilevel"/>
    <w:tmpl w:val="83409C52"/>
    <w:name w:val="WW8Num12"/>
    <w:lvl w:ilvl="0">
      <w:start w:val="1"/>
      <w:numFmt w:val="decimal"/>
      <w:lvlText w:val="%1."/>
      <w:lvlJc w:val="left"/>
      <w:pPr>
        <w:tabs>
          <w:tab w:val="num" w:pos="360"/>
        </w:tabs>
        <w:ind w:left="283" w:hanging="283"/>
      </w:pPr>
      <w:rPr>
        <w:rFonts w:ascii="Times New Roman" w:hAnsi="Times New Roman" w:cs="Times New Roman" w:hint="default"/>
      </w:r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0" w15:restartNumberingAfterBreak="0">
    <w:nsid w:val="0000000D"/>
    <w:multiLevelType w:val="singleLevel"/>
    <w:tmpl w:val="0000000D"/>
    <w:name w:val="WW8Num13"/>
    <w:lvl w:ilvl="0">
      <w:start w:val="1"/>
      <w:numFmt w:val="decimal"/>
      <w:lvlText w:val="%1."/>
      <w:lvlJc w:val="left"/>
      <w:pPr>
        <w:tabs>
          <w:tab w:val="num" w:pos="360"/>
        </w:tabs>
        <w:ind w:left="283" w:hanging="283"/>
      </w:pPr>
      <w:rPr>
        <w:b w:val="0"/>
      </w:rPr>
    </w:lvl>
  </w:abstractNum>
  <w:abstractNum w:abstractNumId="11" w15:restartNumberingAfterBreak="0">
    <w:nsid w:val="0000000E"/>
    <w:multiLevelType w:val="singleLevel"/>
    <w:tmpl w:val="0000000E"/>
    <w:name w:val="WW8Num14"/>
    <w:lvl w:ilvl="0">
      <w:start w:val="1"/>
      <w:numFmt w:val="decimal"/>
      <w:lvlText w:val="%1."/>
      <w:lvlJc w:val="left"/>
      <w:pPr>
        <w:tabs>
          <w:tab w:val="num" w:pos="360"/>
        </w:tabs>
        <w:ind w:left="283" w:hanging="283"/>
      </w:pPr>
      <w:rPr>
        <w:b w:val="0"/>
        <w:i w:val="0"/>
        <w:color w:val="auto"/>
      </w:rPr>
    </w:lvl>
  </w:abstractNum>
  <w:abstractNum w:abstractNumId="12" w15:restartNumberingAfterBreak="0">
    <w:nsid w:val="0000000F"/>
    <w:multiLevelType w:val="singleLevel"/>
    <w:tmpl w:val="0000000F"/>
    <w:name w:val="WW8Num15"/>
    <w:lvl w:ilvl="0">
      <w:start w:val="1"/>
      <w:numFmt w:val="decimal"/>
      <w:lvlText w:val="%1."/>
      <w:lvlJc w:val="left"/>
      <w:pPr>
        <w:tabs>
          <w:tab w:val="num" w:pos="720"/>
        </w:tabs>
        <w:ind w:left="720" w:hanging="360"/>
      </w:pPr>
    </w:lvl>
  </w:abstractNum>
  <w:abstractNum w:abstractNumId="13" w15:restartNumberingAfterBreak="0">
    <w:nsid w:val="00000010"/>
    <w:multiLevelType w:val="singleLevel"/>
    <w:tmpl w:val="00000010"/>
    <w:lvl w:ilvl="0">
      <w:start w:val="1"/>
      <w:numFmt w:val="decimal"/>
      <w:lvlText w:val="%1."/>
      <w:lvlJc w:val="left"/>
      <w:pPr>
        <w:tabs>
          <w:tab w:val="num" w:pos="284"/>
        </w:tabs>
        <w:ind w:left="284" w:firstLine="0"/>
      </w:pPr>
    </w:lvl>
  </w:abstractNum>
  <w:abstractNum w:abstractNumId="14" w15:restartNumberingAfterBreak="0">
    <w:nsid w:val="00000011"/>
    <w:multiLevelType w:val="singleLevel"/>
    <w:tmpl w:val="68BA3132"/>
    <w:lvl w:ilvl="0">
      <w:start w:val="1"/>
      <w:numFmt w:val="decimal"/>
      <w:lvlText w:val="%1."/>
      <w:lvlJc w:val="left"/>
      <w:pPr>
        <w:tabs>
          <w:tab w:val="num" w:pos="360"/>
        </w:tabs>
        <w:ind w:left="360" w:hanging="360"/>
      </w:pPr>
      <w:rPr>
        <w:b w:val="0"/>
      </w:rPr>
    </w:lvl>
  </w:abstractNum>
  <w:abstractNum w:abstractNumId="15" w15:restartNumberingAfterBreak="0">
    <w:nsid w:val="00000014"/>
    <w:multiLevelType w:val="multilevel"/>
    <w:tmpl w:val="00000014"/>
    <w:name w:val="WW8Num2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16" w15:restartNumberingAfterBreak="0">
    <w:nsid w:val="050E11FE"/>
    <w:multiLevelType w:val="hybridMultilevel"/>
    <w:tmpl w:val="537C4C1A"/>
    <w:lvl w:ilvl="0" w:tplc="2E4C9520">
      <w:start w:val="1"/>
      <w:numFmt w:val="decimal"/>
      <w:lvlText w:val="%1."/>
      <w:lvlJc w:val="left"/>
      <w:pPr>
        <w:ind w:left="720" w:hanging="360"/>
      </w:pPr>
      <w:rPr>
        <w:rFonts w:cs="Cambria"/>
        <w:b w:val="0"/>
      </w:rPr>
    </w:lvl>
    <w:lvl w:ilvl="1" w:tplc="FCC6F9AE">
      <w:start w:val="1"/>
      <w:numFmt w:val="decimal"/>
      <w:lvlText w:val="%2)"/>
      <w:lvlJc w:val="left"/>
      <w:pPr>
        <w:ind w:left="1440" w:hanging="360"/>
      </w:pPr>
      <w:rPr>
        <w:rFonts w:cs="Cambria"/>
        <w:b w:val="0"/>
      </w:rPr>
    </w:lvl>
    <w:lvl w:ilvl="2" w:tplc="0415001B">
      <w:start w:val="1"/>
      <w:numFmt w:val="lowerRoman"/>
      <w:lvlText w:val="%3."/>
      <w:lvlJc w:val="right"/>
      <w:pPr>
        <w:ind w:left="2160" w:hanging="180"/>
      </w:pPr>
      <w:rPr>
        <w:rFonts w:cs="Cambria"/>
      </w:rPr>
    </w:lvl>
    <w:lvl w:ilvl="3" w:tplc="0415000F" w:tentative="1">
      <w:start w:val="1"/>
      <w:numFmt w:val="decimal"/>
      <w:lvlText w:val="%4."/>
      <w:lvlJc w:val="left"/>
      <w:pPr>
        <w:ind w:left="2880" w:hanging="360"/>
      </w:pPr>
      <w:rPr>
        <w:rFonts w:cs="Cambria"/>
      </w:rPr>
    </w:lvl>
    <w:lvl w:ilvl="4" w:tplc="04150019" w:tentative="1">
      <w:start w:val="1"/>
      <w:numFmt w:val="lowerLetter"/>
      <w:lvlText w:val="%5."/>
      <w:lvlJc w:val="left"/>
      <w:pPr>
        <w:ind w:left="3600" w:hanging="360"/>
      </w:pPr>
      <w:rPr>
        <w:rFonts w:cs="Cambria"/>
      </w:rPr>
    </w:lvl>
    <w:lvl w:ilvl="5" w:tplc="0415001B" w:tentative="1">
      <w:start w:val="1"/>
      <w:numFmt w:val="lowerRoman"/>
      <w:lvlText w:val="%6."/>
      <w:lvlJc w:val="right"/>
      <w:pPr>
        <w:ind w:left="4320" w:hanging="180"/>
      </w:pPr>
      <w:rPr>
        <w:rFonts w:cs="Cambria"/>
      </w:rPr>
    </w:lvl>
    <w:lvl w:ilvl="6" w:tplc="0415000F" w:tentative="1">
      <w:start w:val="1"/>
      <w:numFmt w:val="decimal"/>
      <w:lvlText w:val="%7."/>
      <w:lvlJc w:val="left"/>
      <w:pPr>
        <w:ind w:left="5040" w:hanging="360"/>
      </w:pPr>
      <w:rPr>
        <w:rFonts w:cs="Cambria"/>
      </w:rPr>
    </w:lvl>
    <w:lvl w:ilvl="7" w:tplc="04150019" w:tentative="1">
      <w:start w:val="1"/>
      <w:numFmt w:val="lowerLetter"/>
      <w:lvlText w:val="%8."/>
      <w:lvlJc w:val="left"/>
      <w:pPr>
        <w:ind w:left="5760" w:hanging="360"/>
      </w:pPr>
      <w:rPr>
        <w:rFonts w:cs="Cambria"/>
      </w:rPr>
    </w:lvl>
    <w:lvl w:ilvl="8" w:tplc="0415001B" w:tentative="1">
      <w:start w:val="1"/>
      <w:numFmt w:val="lowerRoman"/>
      <w:lvlText w:val="%9."/>
      <w:lvlJc w:val="right"/>
      <w:pPr>
        <w:ind w:left="6480" w:hanging="180"/>
      </w:pPr>
      <w:rPr>
        <w:rFonts w:cs="Cambria"/>
      </w:rPr>
    </w:lvl>
  </w:abstractNum>
  <w:abstractNum w:abstractNumId="17" w15:restartNumberingAfterBreak="0">
    <w:nsid w:val="20C141F9"/>
    <w:multiLevelType w:val="multilevel"/>
    <w:tmpl w:val="ADC61F68"/>
    <w:lvl w:ilvl="0">
      <w:start w:val="1"/>
      <w:numFmt w:val="decimal"/>
      <w:lvlText w:val="%1."/>
      <w:lvlJc w:val="left"/>
      <w:pPr>
        <w:tabs>
          <w:tab w:val="num" w:pos="360"/>
        </w:tabs>
        <w:ind w:left="283" w:hanging="283"/>
      </w:pPr>
      <w:rPr>
        <w:rFonts w:asciiTheme="minorHAnsi" w:hAnsiTheme="minorHAnsi" w:cstheme="minorHAnsi" w:hint="default"/>
      </w:rPr>
    </w:lvl>
    <w:lvl w:ilvl="1">
      <w:start w:val="1"/>
      <w:numFmt w:val="lowerLetter"/>
      <w:lvlText w:val="%2)"/>
      <w:lvlJc w:val="left"/>
      <w:pPr>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8" w15:restartNumberingAfterBreak="0">
    <w:nsid w:val="246A2E03"/>
    <w:multiLevelType w:val="hybridMultilevel"/>
    <w:tmpl w:val="E4C8628E"/>
    <w:lvl w:ilvl="0" w:tplc="717AB442">
      <w:start w:val="1"/>
      <w:numFmt w:val="decimal"/>
      <w:lvlText w:val="%1."/>
      <w:lvlJc w:val="left"/>
      <w:pPr>
        <w:ind w:left="720" w:hanging="360"/>
      </w:pPr>
      <w:rPr>
        <w:rFonts w:hint="default"/>
        <w:b w:val="0"/>
        <w:color w:val="00000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8322D9A"/>
    <w:multiLevelType w:val="hybridMultilevel"/>
    <w:tmpl w:val="D23A8B9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ADD1A56"/>
    <w:multiLevelType w:val="hybridMultilevel"/>
    <w:tmpl w:val="0672ACE6"/>
    <w:lvl w:ilvl="0" w:tplc="3EEAF752">
      <w:start w:val="1"/>
      <w:numFmt w:val="decimal"/>
      <w:lvlText w:val="%1."/>
      <w:lvlJc w:val="left"/>
      <w:pPr>
        <w:ind w:left="786" w:hanging="360"/>
      </w:pPr>
      <w:rPr>
        <w:rFonts w:hint="default"/>
      </w:rPr>
    </w:lvl>
    <w:lvl w:ilvl="1" w:tplc="04150019">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1" w15:restartNumberingAfterBreak="0">
    <w:nsid w:val="2E03722B"/>
    <w:multiLevelType w:val="singleLevel"/>
    <w:tmpl w:val="00000004"/>
    <w:lvl w:ilvl="0">
      <w:start w:val="1"/>
      <w:numFmt w:val="decimal"/>
      <w:lvlText w:val="%1."/>
      <w:lvlJc w:val="left"/>
      <w:pPr>
        <w:tabs>
          <w:tab w:val="num" w:pos="360"/>
        </w:tabs>
        <w:ind w:left="283" w:hanging="283"/>
      </w:pPr>
      <w:rPr>
        <w:b w:val="0"/>
        <w:i w:val="0"/>
        <w:color w:val="auto"/>
      </w:rPr>
    </w:lvl>
  </w:abstractNum>
  <w:abstractNum w:abstractNumId="22" w15:restartNumberingAfterBreak="0">
    <w:nsid w:val="31B6620D"/>
    <w:multiLevelType w:val="hybridMultilevel"/>
    <w:tmpl w:val="9F6A338E"/>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3" w15:restartNumberingAfterBreak="0">
    <w:nsid w:val="31FB2786"/>
    <w:multiLevelType w:val="hybridMultilevel"/>
    <w:tmpl w:val="C32AA3B4"/>
    <w:lvl w:ilvl="0" w:tplc="B8D8CBCA">
      <w:start w:val="1"/>
      <w:numFmt w:val="lowerLetter"/>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4" w15:restartNumberingAfterBreak="0">
    <w:nsid w:val="33EB7780"/>
    <w:multiLevelType w:val="hybridMultilevel"/>
    <w:tmpl w:val="881C2408"/>
    <w:lvl w:ilvl="0" w:tplc="610A3D34">
      <w:start w:val="2"/>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76E37F8"/>
    <w:multiLevelType w:val="hybridMultilevel"/>
    <w:tmpl w:val="9F6A338E"/>
    <w:lvl w:ilvl="0" w:tplc="FFFFFFFF">
      <w:start w:val="1"/>
      <w:numFmt w:val="lowerLetter"/>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26" w15:restartNumberingAfterBreak="0">
    <w:nsid w:val="3D924FD0"/>
    <w:multiLevelType w:val="hybridMultilevel"/>
    <w:tmpl w:val="F74CA7E8"/>
    <w:lvl w:ilvl="0" w:tplc="E8B282D0">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7" w15:restartNumberingAfterBreak="0">
    <w:nsid w:val="3E5E5A42"/>
    <w:multiLevelType w:val="hybridMultilevel"/>
    <w:tmpl w:val="4F9475CC"/>
    <w:lvl w:ilvl="0" w:tplc="9F6EF01E">
      <w:start w:val="1"/>
      <w:numFmt w:val="decimal"/>
      <w:lvlText w:val="%1)"/>
      <w:lvlJc w:val="left"/>
      <w:pPr>
        <w:ind w:left="1287" w:hanging="360"/>
      </w:pPr>
      <w:rPr>
        <w:b w:val="0"/>
        <w:bCs w:val="0"/>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8" w15:restartNumberingAfterBreak="0">
    <w:nsid w:val="409C6A58"/>
    <w:multiLevelType w:val="hybridMultilevel"/>
    <w:tmpl w:val="728AB568"/>
    <w:lvl w:ilvl="0" w:tplc="5BA8B94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6963BE7"/>
    <w:multiLevelType w:val="hybridMultilevel"/>
    <w:tmpl w:val="A2A2AD8E"/>
    <w:lvl w:ilvl="0" w:tplc="D8C8FE2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1C41CBE"/>
    <w:multiLevelType w:val="hybridMultilevel"/>
    <w:tmpl w:val="A9CA5972"/>
    <w:lvl w:ilvl="0" w:tplc="210E8826">
      <w:start w:val="1"/>
      <w:numFmt w:val="decimal"/>
      <w:lvlText w:val="%1)"/>
      <w:lvlJc w:val="left"/>
      <w:pPr>
        <w:ind w:left="643" w:hanging="360"/>
      </w:pPr>
      <w:rPr>
        <w:rFonts w:hint="default"/>
      </w:r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31" w15:restartNumberingAfterBreak="0">
    <w:nsid w:val="5C2530C6"/>
    <w:multiLevelType w:val="hybridMultilevel"/>
    <w:tmpl w:val="6CF42722"/>
    <w:lvl w:ilvl="0" w:tplc="3B406C76">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2" w15:restartNumberingAfterBreak="0">
    <w:nsid w:val="6036305F"/>
    <w:multiLevelType w:val="hybridMultilevel"/>
    <w:tmpl w:val="EFC29F92"/>
    <w:lvl w:ilvl="0" w:tplc="FCC6F9AE">
      <w:start w:val="1"/>
      <w:numFmt w:val="decimal"/>
      <w:lvlText w:val="%1)"/>
      <w:lvlJc w:val="left"/>
      <w:pPr>
        <w:ind w:left="1440" w:hanging="360"/>
      </w:pPr>
      <w:rPr>
        <w:rFonts w:cs="Cambria"/>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A6914BB"/>
    <w:multiLevelType w:val="hybridMultilevel"/>
    <w:tmpl w:val="D79C0146"/>
    <w:name w:val="WW8Num142"/>
    <w:lvl w:ilvl="0" w:tplc="01509F9C">
      <w:start w:val="1"/>
      <w:numFmt w:val="decimal"/>
      <w:lvlText w:val="%1."/>
      <w:lvlJc w:val="left"/>
      <w:pPr>
        <w:tabs>
          <w:tab w:val="num" w:pos="360"/>
        </w:tabs>
        <w:ind w:left="283" w:hanging="283"/>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1A75754"/>
    <w:multiLevelType w:val="hybridMultilevel"/>
    <w:tmpl w:val="F3D4A6BC"/>
    <w:lvl w:ilvl="0" w:tplc="B8121960">
      <w:start w:val="1"/>
      <w:numFmt w:val="decimal"/>
      <w:lvlText w:val="%1."/>
      <w:lvlJc w:val="left"/>
      <w:pPr>
        <w:ind w:left="465" w:hanging="360"/>
      </w:pPr>
      <w:rPr>
        <w:rFonts w:hint="default"/>
      </w:rPr>
    </w:lvl>
    <w:lvl w:ilvl="1" w:tplc="04150019" w:tentative="1">
      <w:start w:val="1"/>
      <w:numFmt w:val="lowerLetter"/>
      <w:lvlText w:val="%2."/>
      <w:lvlJc w:val="left"/>
      <w:pPr>
        <w:ind w:left="1185" w:hanging="360"/>
      </w:pPr>
    </w:lvl>
    <w:lvl w:ilvl="2" w:tplc="0415001B" w:tentative="1">
      <w:start w:val="1"/>
      <w:numFmt w:val="lowerRoman"/>
      <w:lvlText w:val="%3."/>
      <w:lvlJc w:val="right"/>
      <w:pPr>
        <w:ind w:left="1905" w:hanging="180"/>
      </w:pPr>
    </w:lvl>
    <w:lvl w:ilvl="3" w:tplc="0415000F" w:tentative="1">
      <w:start w:val="1"/>
      <w:numFmt w:val="decimal"/>
      <w:lvlText w:val="%4."/>
      <w:lvlJc w:val="left"/>
      <w:pPr>
        <w:ind w:left="2625" w:hanging="360"/>
      </w:pPr>
    </w:lvl>
    <w:lvl w:ilvl="4" w:tplc="04150019" w:tentative="1">
      <w:start w:val="1"/>
      <w:numFmt w:val="lowerLetter"/>
      <w:lvlText w:val="%5."/>
      <w:lvlJc w:val="left"/>
      <w:pPr>
        <w:ind w:left="3345" w:hanging="360"/>
      </w:pPr>
    </w:lvl>
    <w:lvl w:ilvl="5" w:tplc="0415001B" w:tentative="1">
      <w:start w:val="1"/>
      <w:numFmt w:val="lowerRoman"/>
      <w:lvlText w:val="%6."/>
      <w:lvlJc w:val="right"/>
      <w:pPr>
        <w:ind w:left="4065" w:hanging="180"/>
      </w:pPr>
    </w:lvl>
    <w:lvl w:ilvl="6" w:tplc="0415000F" w:tentative="1">
      <w:start w:val="1"/>
      <w:numFmt w:val="decimal"/>
      <w:lvlText w:val="%7."/>
      <w:lvlJc w:val="left"/>
      <w:pPr>
        <w:ind w:left="4785" w:hanging="360"/>
      </w:pPr>
    </w:lvl>
    <w:lvl w:ilvl="7" w:tplc="04150019" w:tentative="1">
      <w:start w:val="1"/>
      <w:numFmt w:val="lowerLetter"/>
      <w:lvlText w:val="%8."/>
      <w:lvlJc w:val="left"/>
      <w:pPr>
        <w:ind w:left="5505" w:hanging="360"/>
      </w:pPr>
    </w:lvl>
    <w:lvl w:ilvl="8" w:tplc="0415001B" w:tentative="1">
      <w:start w:val="1"/>
      <w:numFmt w:val="lowerRoman"/>
      <w:lvlText w:val="%9."/>
      <w:lvlJc w:val="right"/>
      <w:pPr>
        <w:ind w:left="6225" w:hanging="180"/>
      </w:pPr>
    </w:lvl>
  </w:abstractNum>
  <w:abstractNum w:abstractNumId="35" w15:restartNumberingAfterBreak="0">
    <w:nsid w:val="7AE14AD8"/>
    <w:multiLevelType w:val="hybridMultilevel"/>
    <w:tmpl w:val="F5BAA14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039938230">
    <w:abstractNumId w:val="0"/>
  </w:num>
  <w:num w:numId="2" w16cid:durableId="1032457004">
    <w:abstractNumId w:val="1"/>
  </w:num>
  <w:num w:numId="3" w16cid:durableId="641623050">
    <w:abstractNumId w:val="2"/>
  </w:num>
  <w:num w:numId="4" w16cid:durableId="1997607930">
    <w:abstractNumId w:val="3"/>
  </w:num>
  <w:num w:numId="5" w16cid:durableId="1539464529">
    <w:abstractNumId w:val="4"/>
  </w:num>
  <w:num w:numId="6" w16cid:durableId="1833328156">
    <w:abstractNumId w:val="5"/>
  </w:num>
  <w:num w:numId="7" w16cid:durableId="889152368">
    <w:abstractNumId w:val="6"/>
  </w:num>
  <w:num w:numId="8" w16cid:durableId="1376735441">
    <w:abstractNumId w:val="7"/>
  </w:num>
  <w:num w:numId="9" w16cid:durableId="1927028858">
    <w:abstractNumId w:val="8"/>
  </w:num>
  <w:num w:numId="10" w16cid:durableId="1985235005">
    <w:abstractNumId w:val="9"/>
  </w:num>
  <w:num w:numId="11" w16cid:durableId="1399480051">
    <w:abstractNumId w:val="10"/>
  </w:num>
  <w:num w:numId="12" w16cid:durableId="2045398328">
    <w:abstractNumId w:val="11"/>
  </w:num>
  <w:num w:numId="13" w16cid:durableId="1439325705">
    <w:abstractNumId w:val="12"/>
  </w:num>
  <w:num w:numId="14" w16cid:durableId="684019078">
    <w:abstractNumId w:val="13"/>
  </w:num>
  <w:num w:numId="15" w16cid:durableId="314652950">
    <w:abstractNumId w:val="14"/>
  </w:num>
  <w:num w:numId="16" w16cid:durableId="179516961">
    <w:abstractNumId w:val="30"/>
  </w:num>
  <w:num w:numId="17" w16cid:durableId="1559514362">
    <w:abstractNumId w:val="33"/>
  </w:num>
  <w:num w:numId="18" w16cid:durableId="385221545">
    <w:abstractNumId w:val="15"/>
  </w:num>
  <w:num w:numId="19" w16cid:durableId="1327444285">
    <w:abstractNumId w:val="22"/>
  </w:num>
  <w:num w:numId="20" w16cid:durableId="2013332688">
    <w:abstractNumId w:val="21"/>
  </w:num>
  <w:num w:numId="21" w16cid:durableId="1726484312">
    <w:abstractNumId w:val="18"/>
  </w:num>
  <w:num w:numId="22" w16cid:durableId="332682932">
    <w:abstractNumId w:val="35"/>
  </w:num>
  <w:num w:numId="23" w16cid:durableId="281347072">
    <w:abstractNumId w:val="28"/>
  </w:num>
  <w:num w:numId="24" w16cid:durableId="1479229743">
    <w:abstractNumId w:val="27"/>
  </w:num>
  <w:num w:numId="25" w16cid:durableId="306277222">
    <w:abstractNumId w:val="34"/>
  </w:num>
  <w:num w:numId="26" w16cid:durableId="613562879">
    <w:abstractNumId w:val="16"/>
  </w:num>
  <w:num w:numId="27" w16cid:durableId="468131389">
    <w:abstractNumId w:val="17"/>
  </w:num>
  <w:num w:numId="28" w16cid:durableId="1706053415">
    <w:abstractNumId w:val="29"/>
  </w:num>
  <w:num w:numId="29" w16cid:durableId="1551653398">
    <w:abstractNumId w:val="31"/>
  </w:num>
  <w:num w:numId="30" w16cid:durableId="1492134019">
    <w:abstractNumId w:val="23"/>
  </w:num>
  <w:num w:numId="31" w16cid:durableId="1340430799">
    <w:abstractNumId w:val="32"/>
  </w:num>
  <w:num w:numId="32" w16cid:durableId="1368751849">
    <w:abstractNumId w:val="25"/>
  </w:num>
  <w:num w:numId="33" w16cid:durableId="1126661840">
    <w:abstractNumId w:val="26"/>
  </w:num>
  <w:num w:numId="34" w16cid:durableId="1310674793">
    <w:abstractNumId w:val="20"/>
  </w:num>
  <w:num w:numId="35" w16cid:durableId="2065836684">
    <w:abstractNumId w:val="19"/>
  </w:num>
  <w:num w:numId="36" w16cid:durableId="43019891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ocumentProtection w:edit="trackedChange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AE6"/>
    <w:rsid w:val="000008FC"/>
    <w:rsid w:val="000241AE"/>
    <w:rsid w:val="000408D8"/>
    <w:rsid w:val="00053533"/>
    <w:rsid w:val="00053A30"/>
    <w:rsid w:val="0005558E"/>
    <w:rsid w:val="00076883"/>
    <w:rsid w:val="00086266"/>
    <w:rsid w:val="00090E98"/>
    <w:rsid w:val="00091B77"/>
    <w:rsid w:val="00097791"/>
    <w:rsid w:val="000B110D"/>
    <w:rsid w:val="000B75CF"/>
    <w:rsid w:val="000B7778"/>
    <w:rsid w:val="000E038C"/>
    <w:rsid w:val="000E0DB0"/>
    <w:rsid w:val="000F15D1"/>
    <w:rsid w:val="00107233"/>
    <w:rsid w:val="001116BD"/>
    <w:rsid w:val="00113E7C"/>
    <w:rsid w:val="00126318"/>
    <w:rsid w:val="001356CB"/>
    <w:rsid w:val="00136ACB"/>
    <w:rsid w:val="001477BF"/>
    <w:rsid w:val="00154EB4"/>
    <w:rsid w:val="0016489B"/>
    <w:rsid w:val="00164BB5"/>
    <w:rsid w:val="00171488"/>
    <w:rsid w:val="00175E8D"/>
    <w:rsid w:val="00195C5A"/>
    <w:rsid w:val="001B4AB0"/>
    <w:rsid w:val="001D02D6"/>
    <w:rsid w:val="001D5E44"/>
    <w:rsid w:val="00201037"/>
    <w:rsid w:val="0020239F"/>
    <w:rsid w:val="0022156C"/>
    <w:rsid w:val="00221C50"/>
    <w:rsid w:val="002265D1"/>
    <w:rsid w:val="002275EA"/>
    <w:rsid w:val="002314BB"/>
    <w:rsid w:val="002325A9"/>
    <w:rsid w:val="00237103"/>
    <w:rsid w:val="00241917"/>
    <w:rsid w:val="002515D5"/>
    <w:rsid w:val="00270C2F"/>
    <w:rsid w:val="002850EE"/>
    <w:rsid w:val="002858C9"/>
    <w:rsid w:val="00291CAB"/>
    <w:rsid w:val="00291DE0"/>
    <w:rsid w:val="002B14E8"/>
    <w:rsid w:val="002B51BC"/>
    <w:rsid w:val="002D2BDA"/>
    <w:rsid w:val="002D6199"/>
    <w:rsid w:val="002D629C"/>
    <w:rsid w:val="002E4AAC"/>
    <w:rsid w:val="00300D72"/>
    <w:rsid w:val="003074F6"/>
    <w:rsid w:val="00307F7C"/>
    <w:rsid w:val="00310182"/>
    <w:rsid w:val="00325020"/>
    <w:rsid w:val="003615AA"/>
    <w:rsid w:val="00363E90"/>
    <w:rsid w:val="00366153"/>
    <w:rsid w:val="0037384E"/>
    <w:rsid w:val="00375353"/>
    <w:rsid w:val="00376147"/>
    <w:rsid w:val="003909AF"/>
    <w:rsid w:val="00396FB8"/>
    <w:rsid w:val="003D130F"/>
    <w:rsid w:val="003D793A"/>
    <w:rsid w:val="003E4E74"/>
    <w:rsid w:val="003F0EA3"/>
    <w:rsid w:val="004046D7"/>
    <w:rsid w:val="00420693"/>
    <w:rsid w:val="004454EB"/>
    <w:rsid w:val="004547F5"/>
    <w:rsid w:val="00460643"/>
    <w:rsid w:val="0046177F"/>
    <w:rsid w:val="00476A96"/>
    <w:rsid w:val="004817C6"/>
    <w:rsid w:val="00487096"/>
    <w:rsid w:val="00491049"/>
    <w:rsid w:val="004A697B"/>
    <w:rsid w:val="004B1ED0"/>
    <w:rsid w:val="004B4425"/>
    <w:rsid w:val="004C0BD0"/>
    <w:rsid w:val="004C7556"/>
    <w:rsid w:val="004E542B"/>
    <w:rsid w:val="004F6467"/>
    <w:rsid w:val="005008D4"/>
    <w:rsid w:val="00501724"/>
    <w:rsid w:val="00516F7F"/>
    <w:rsid w:val="005336BC"/>
    <w:rsid w:val="00543008"/>
    <w:rsid w:val="00563AE8"/>
    <w:rsid w:val="005657B5"/>
    <w:rsid w:val="00566D10"/>
    <w:rsid w:val="00571FCC"/>
    <w:rsid w:val="0057641E"/>
    <w:rsid w:val="005A0459"/>
    <w:rsid w:val="005A5CEE"/>
    <w:rsid w:val="005B3D48"/>
    <w:rsid w:val="005B3EAF"/>
    <w:rsid w:val="005B7B82"/>
    <w:rsid w:val="005E747E"/>
    <w:rsid w:val="005F0DC3"/>
    <w:rsid w:val="005F1F70"/>
    <w:rsid w:val="005F356F"/>
    <w:rsid w:val="00603940"/>
    <w:rsid w:val="00607AC5"/>
    <w:rsid w:val="006103E2"/>
    <w:rsid w:val="00612568"/>
    <w:rsid w:val="00631ADD"/>
    <w:rsid w:val="00643479"/>
    <w:rsid w:val="00644D54"/>
    <w:rsid w:val="00645AB0"/>
    <w:rsid w:val="0066648D"/>
    <w:rsid w:val="00667336"/>
    <w:rsid w:val="006673DB"/>
    <w:rsid w:val="00674220"/>
    <w:rsid w:val="00681B1A"/>
    <w:rsid w:val="00684F20"/>
    <w:rsid w:val="00690A87"/>
    <w:rsid w:val="0069360A"/>
    <w:rsid w:val="006978D8"/>
    <w:rsid w:val="006A66C0"/>
    <w:rsid w:val="006B5830"/>
    <w:rsid w:val="006F608D"/>
    <w:rsid w:val="006F6FC5"/>
    <w:rsid w:val="00700045"/>
    <w:rsid w:val="00701A67"/>
    <w:rsid w:val="00703B01"/>
    <w:rsid w:val="00704DDE"/>
    <w:rsid w:val="00711C8C"/>
    <w:rsid w:val="00712D7C"/>
    <w:rsid w:val="007263C9"/>
    <w:rsid w:val="007313D4"/>
    <w:rsid w:val="007320B2"/>
    <w:rsid w:val="0074103E"/>
    <w:rsid w:val="007546E1"/>
    <w:rsid w:val="00766AE3"/>
    <w:rsid w:val="007670D8"/>
    <w:rsid w:val="00767720"/>
    <w:rsid w:val="00772192"/>
    <w:rsid w:val="0077378E"/>
    <w:rsid w:val="00791123"/>
    <w:rsid w:val="00792835"/>
    <w:rsid w:val="0079628C"/>
    <w:rsid w:val="00796E31"/>
    <w:rsid w:val="007A4033"/>
    <w:rsid w:val="007A6763"/>
    <w:rsid w:val="007C71D3"/>
    <w:rsid w:val="007E067B"/>
    <w:rsid w:val="00801127"/>
    <w:rsid w:val="00801361"/>
    <w:rsid w:val="00812B46"/>
    <w:rsid w:val="00812C47"/>
    <w:rsid w:val="008139C8"/>
    <w:rsid w:val="00814A6D"/>
    <w:rsid w:val="00817E8E"/>
    <w:rsid w:val="00857857"/>
    <w:rsid w:val="008658FB"/>
    <w:rsid w:val="00880C1B"/>
    <w:rsid w:val="008819F1"/>
    <w:rsid w:val="0088268B"/>
    <w:rsid w:val="00882FF8"/>
    <w:rsid w:val="0088504B"/>
    <w:rsid w:val="00892F05"/>
    <w:rsid w:val="008955F0"/>
    <w:rsid w:val="00896AEC"/>
    <w:rsid w:val="008A7733"/>
    <w:rsid w:val="008B7BDF"/>
    <w:rsid w:val="008C3F22"/>
    <w:rsid w:val="008C45F5"/>
    <w:rsid w:val="008D067E"/>
    <w:rsid w:val="008D0E36"/>
    <w:rsid w:val="008D7DEB"/>
    <w:rsid w:val="008E4390"/>
    <w:rsid w:val="008F230B"/>
    <w:rsid w:val="0090625A"/>
    <w:rsid w:val="0091415B"/>
    <w:rsid w:val="009152FF"/>
    <w:rsid w:val="009269E1"/>
    <w:rsid w:val="00937C82"/>
    <w:rsid w:val="009510C1"/>
    <w:rsid w:val="0097529F"/>
    <w:rsid w:val="0099545B"/>
    <w:rsid w:val="009A0588"/>
    <w:rsid w:val="009A236E"/>
    <w:rsid w:val="009A6037"/>
    <w:rsid w:val="009A708B"/>
    <w:rsid w:val="009B6E03"/>
    <w:rsid w:val="009C2507"/>
    <w:rsid w:val="009C2A12"/>
    <w:rsid w:val="009C3443"/>
    <w:rsid w:val="009D3572"/>
    <w:rsid w:val="009E13EE"/>
    <w:rsid w:val="009E756C"/>
    <w:rsid w:val="009E776A"/>
    <w:rsid w:val="009F72D5"/>
    <w:rsid w:val="00A04F76"/>
    <w:rsid w:val="00A071A9"/>
    <w:rsid w:val="00A1064D"/>
    <w:rsid w:val="00A1093C"/>
    <w:rsid w:val="00A11B9F"/>
    <w:rsid w:val="00A12FF5"/>
    <w:rsid w:val="00A33312"/>
    <w:rsid w:val="00A366D2"/>
    <w:rsid w:val="00A4761B"/>
    <w:rsid w:val="00A47E39"/>
    <w:rsid w:val="00A54C53"/>
    <w:rsid w:val="00A55CE9"/>
    <w:rsid w:val="00A70781"/>
    <w:rsid w:val="00A95A5D"/>
    <w:rsid w:val="00A960E3"/>
    <w:rsid w:val="00AA181D"/>
    <w:rsid w:val="00AA6959"/>
    <w:rsid w:val="00AB63E6"/>
    <w:rsid w:val="00AD4FA8"/>
    <w:rsid w:val="00B01D3E"/>
    <w:rsid w:val="00B14627"/>
    <w:rsid w:val="00B160B8"/>
    <w:rsid w:val="00B16371"/>
    <w:rsid w:val="00B204C3"/>
    <w:rsid w:val="00B35888"/>
    <w:rsid w:val="00B379A9"/>
    <w:rsid w:val="00B61281"/>
    <w:rsid w:val="00B72518"/>
    <w:rsid w:val="00B76B97"/>
    <w:rsid w:val="00B923CE"/>
    <w:rsid w:val="00B95B3A"/>
    <w:rsid w:val="00BA1138"/>
    <w:rsid w:val="00BA5559"/>
    <w:rsid w:val="00BA7D4C"/>
    <w:rsid w:val="00C07553"/>
    <w:rsid w:val="00C12C7D"/>
    <w:rsid w:val="00C14EF0"/>
    <w:rsid w:val="00C442E2"/>
    <w:rsid w:val="00C46EC1"/>
    <w:rsid w:val="00C560CF"/>
    <w:rsid w:val="00C7032A"/>
    <w:rsid w:val="00C85F39"/>
    <w:rsid w:val="00C9102F"/>
    <w:rsid w:val="00C91FB1"/>
    <w:rsid w:val="00CC4022"/>
    <w:rsid w:val="00CD01ED"/>
    <w:rsid w:val="00CE0A00"/>
    <w:rsid w:val="00CE4C82"/>
    <w:rsid w:val="00CE625D"/>
    <w:rsid w:val="00CE6B15"/>
    <w:rsid w:val="00CF28E3"/>
    <w:rsid w:val="00D25ADD"/>
    <w:rsid w:val="00D27F19"/>
    <w:rsid w:val="00D30C95"/>
    <w:rsid w:val="00D344ED"/>
    <w:rsid w:val="00D36173"/>
    <w:rsid w:val="00D42D10"/>
    <w:rsid w:val="00D442DF"/>
    <w:rsid w:val="00D50000"/>
    <w:rsid w:val="00D51B91"/>
    <w:rsid w:val="00D5410B"/>
    <w:rsid w:val="00D60C1B"/>
    <w:rsid w:val="00D6622E"/>
    <w:rsid w:val="00D75AE6"/>
    <w:rsid w:val="00D76AB3"/>
    <w:rsid w:val="00D83150"/>
    <w:rsid w:val="00D9329F"/>
    <w:rsid w:val="00DA12C7"/>
    <w:rsid w:val="00DA1DCE"/>
    <w:rsid w:val="00DB4982"/>
    <w:rsid w:val="00DC159B"/>
    <w:rsid w:val="00DC2392"/>
    <w:rsid w:val="00DD6E61"/>
    <w:rsid w:val="00DE30D9"/>
    <w:rsid w:val="00DE5B99"/>
    <w:rsid w:val="00DF65E7"/>
    <w:rsid w:val="00E05BA2"/>
    <w:rsid w:val="00E0638F"/>
    <w:rsid w:val="00E13B38"/>
    <w:rsid w:val="00E256E6"/>
    <w:rsid w:val="00E3694B"/>
    <w:rsid w:val="00E41C6D"/>
    <w:rsid w:val="00E56A63"/>
    <w:rsid w:val="00E72382"/>
    <w:rsid w:val="00E723BC"/>
    <w:rsid w:val="00E77D54"/>
    <w:rsid w:val="00E831A7"/>
    <w:rsid w:val="00E92739"/>
    <w:rsid w:val="00E94A06"/>
    <w:rsid w:val="00EA0BAD"/>
    <w:rsid w:val="00EC6548"/>
    <w:rsid w:val="00ED025D"/>
    <w:rsid w:val="00ED3A08"/>
    <w:rsid w:val="00ED4152"/>
    <w:rsid w:val="00ED6243"/>
    <w:rsid w:val="00ED74FE"/>
    <w:rsid w:val="00EE394D"/>
    <w:rsid w:val="00EF4223"/>
    <w:rsid w:val="00EF5F77"/>
    <w:rsid w:val="00F02C64"/>
    <w:rsid w:val="00F1358F"/>
    <w:rsid w:val="00F15A87"/>
    <w:rsid w:val="00F15BF0"/>
    <w:rsid w:val="00F17D30"/>
    <w:rsid w:val="00F450DA"/>
    <w:rsid w:val="00F5367D"/>
    <w:rsid w:val="00F63F3E"/>
    <w:rsid w:val="00F71EB9"/>
    <w:rsid w:val="00F740B3"/>
    <w:rsid w:val="00F808E8"/>
    <w:rsid w:val="00F86C13"/>
    <w:rsid w:val="00F973CB"/>
    <w:rsid w:val="00FC712C"/>
    <w:rsid w:val="00FE1C65"/>
    <w:rsid w:val="00FE36D0"/>
    <w:rsid w:val="00FE7722"/>
    <w:rsid w:val="00FF2FE8"/>
    <w:rsid w:val="00FF625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049692"/>
  <w15:docId w15:val="{C3C17CCC-C2D6-46CF-A8FC-48C534FFE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75AE6"/>
    <w:pPr>
      <w:suppressAutoHyphens/>
      <w:spacing w:after="0" w:line="240" w:lineRule="auto"/>
    </w:pPr>
    <w:rPr>
      <w:rFonts w:ascii="Arial" w:eastAsia="Times New Roman" w:hAnsi="Arial" w:cs="Arial"/>
      <w:sz w:val="24"/>
      <w:szCs w:val="24"/>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ekstpodstawowy21">
    <w:name w:val="Tekst podstawowy 21"/>
    <w:basedOn w:val="Normalny"/>
    <w:rsid w:val="00D75AE6"/>
    <w:pPr>
      <w:overflowPunct w:val="0"/>
      <w:autoSpaceDE w:val="0"/>
      <w:spacing w:before="40" w:after="40"/>
      <w:textAlignment w:val="baseline"/>
    </w:pPr>
    <w:rPr>
      <w:rFonts w:ascii="Times New Roman" w:hAnsi="Times New Roman" w:cs="Times New Roman"/>
      <w:color w:val="0000FF"/>
      <w:sz w:val="20"/>
      <w:szCs w:val="20"/>
    </w:rPr>
  </w:style>
  <w:style w:type="paragraph" w:styleId="Bezodstpw">
    <w:name w:val="No Spacing"/>
    <w:uiPriority w:val="1"/>
    <w:qFormat/>
    <w:rsid w:val="00D75AE6"/>
    <w:pPr>
      <w:suppressAutoHyphens/>
      <w:spacing w:after="0" w:line="240" w:lineRule="auto"/>
    </w:pPr>
    <w:rPr>
      <w:rFonts w:ascii="Calibri" w:eastAsia="Arial" w:hAnsi="Calibri" w:cs="Times New Roman"/>
      <w:lang w:eastAsia="ar-SA"/>
    </w:rPr>
  </w:style>
  <w:style w:type="paragraph" w:styleId="Akapitzlist">
    <w:name w:val="List Paragraph"/>
    <w:aliases w:val="L1,Numerowanie,List Paragraph,Podsis rysunku,Akapit z listą numerowaną,maz_wyliczenie,opis dzialania,K-P_odwolanie,A_wyliczenie,Akapit z listą 1,Table of contents numbered,Nagłowek 3,lp1,2 heading,Akapit z listą5,T_SZ_List Paragraph,CP-UC"/>
    <w:basedOn w:val="Normalny"/>
    <w:link w:val="AkapitzlistZnak"/>
    <w:uiPriority w:val="34"/>
    <w:qFormat/>
    <w:rsid w:val="00D75AE6"/>
    <w:pPr>
      <w:ind w:left="708"/>
    </w:pPr>
  </w:style>
  <w:style w:type="paragraph" w:styleId="Zwykytekst">
    <w:name w:val="Plain Text"/>
    <w:basedOn w:val="Normalny"/>
    <w:link w:val="ZwykytekstZnak"/>
    <w:uiPriority w:val="99"/>
    <w:unhideWhenUsed/>
    <w:rsid w:val="00D75AE6"/>
    <w:pPr>
      <w:suppressAutoHyphens w:val="0"/>
    </w:pPr>
    <w:rPr>
      <w:rFonts w:ascii="Consolas" w:eastAsia="Calibri" w:hAnsi="Consolas" w:cs="Times New Roman"/>
      <w:sz w:val="21"/>
      <w:szCs w:val="21"/>
      <w:lang w:eastAsia="en-US"/>
    </w:rPr>
  </w:style>
  <w:style w:type="character" w:customStyle="1" w:styleId="ZwykytekstZnak">
    <w:name w:val="Zwykły tekst Znak"/>
    <w:basedOn w:val="Domylnaczcionkaakapitu"/>
    <w:link w:val="Zwykytekst"/>
    <w:uiPriority w:val="99"/>
    <w:rsid w:val="00D75AE6"/>
    <w:rPr>
      <w:rFonts w:ascii="Consolas" w:eastAsia="Calibri" w:hAnsi="Consolas" w:cs="Times New Roman"/>
      <w:sz w:val="21"/>
      <w:szCs w:val="21"/>
    </w:rPr>
  </w:style>
  <w:style w:type="paragraph" w:styleId="Nagwek">
    <w:name w:val="header"/>
    <w:basedOn w:val="Normalny"/>
    <w:link w:val="NagwekZnak"/>
    <w:uiPriority w:val="99"/>
    <w:unhideWhenUsed/>
    <w:rsid w:val="00D75AE6"/>
    <w:pPr>
      <w:tabs>
        <w:tab w:val="center" w:pos="4536"/>
        <w:tab w:val="right" w:pos="9072"/>
      </w:tabs>
    </w:pPr>
  </w:style>
  <w:style w:type="character" w:customStyle="1" w:styleId="NagwekZnak">
    <w:name w:val="Nagłówek Znak"/>
    <w:basedOn w:val="Domylnaczcionkaakapitu"/>
    <w:link w:val="Nagwek"/>
    <w:uiPriority w:val="99"/>
    <w:rsid w:val="00D75AE6"/>
    <w:rPr>
      <w:rFonts w:ascii="Arial" w:eastAsia="Times New Roman" w:hAnsi="Arial" w:cs="Arial"/>
      <w:sz w:val="24"/>
      <w:szCs w:val="24"/>
      <w:lang w:eastAsia="ar-SA"/>
    </w:rPr>
  </w:style>
  <w:style w:type="paragraph" w:styleId="Stopka">
    <w:name w:val="footer"/>
    <w:basedOn w:val="Normalny"/>
    <w:link w:val="StopkaZnak"/>
    <w:uiPriority w:val="99"/>
    <w:unhideWhenUsed/>
    <w:rsid w:val="00D75AE6"/>
    <w:pPr>
      <w:tabs>
        <w:tab w:val="center" w:pos="4536"/>
        <w:tab w:val="right" w:pos="9072"/>
      </w:tabs>
    </w:pPr>
  </w:style>
  <w:style w:type="character" w:customStyle="1" w:styleId="StopkaZnak">
    <w:name w:val="Stopka Znak"/>
    <w:basedOn w:val="Domylnaczcionkaakapitu"/>
    <w:link w:val="Stopka"/>
    <w:uiPriority w:val="99"/>
    <w:rsid w:val="00D75AE6"/>
    <w:rPr>
      <w:rFonts w:ascii="Arial" w:eastAsia="Times New Roman" w:hAnsi="Arial" w:cs="Arial"/>
      <w:sz w:val="24"/>
      <w:szCs w:val="24"/>
      <w:lang w:eastAsia="ar-SA"/>
    </w:rPr>
  </w:style>
  <w:style w:type="paragraph" w:styleId="Poprawka">
    <w:name w:val="Revision"/>
    <w:hidden/>
    <w:uiPriority w:val="99"/>
    <w:semiHidden/>
    <w:rsid w:val="00A12FF5"/>
    <w:pPr>
      <w:spacing w:after="0" w:line="240" w:lineRule="auto"/>
    </w:pPr>
    <w:rPr>
      <w:rFonts w:ascii="Arial" w:eastAsia="Times New Roman" w:hAnsi="Arial" w:cs="Arial"/>
      <w:sz w:val="24"/>
      <w:szCs w:val="24"/>
      <w:lang w:eastAsia="ar-SA"/>
    </w:rPr>
  </w:style>
  <w:style w:type="paragraph" w:styleId="Tekstdymka">
    <w:name w:val="Balloon Text"/>
    <w:basedOn w:val="Normalny"/>
    <w:link w:val="TekstdymkaZnak"/>
    <w:uiPriority w:val="99"/>
    <w:semiHidden/>
    <w:unhideWhenUsed/>
    <w:rsid w:val="00A12FF5"/>
    <w:rPr>
      <w:rFonts w:ascii="Segoe UI" w:hAnsi="Segoe UI" w:cs="Segoe UI"/>
      <w:sz w:val="18"/>
      <w:szCs w:val="18"/>
    </w:rPr>
  </w:style>
  <w:style w:type="character" w:customStyle="1" w:styleId="TekstdymkaZnak">
    <w:name w:val="Tekst dymka Znak"/>
    <w:basedOn w:val="Domylnaczcionkaakapitu"/>
    <w:link w:val="Tekstdymka"/>
    <w:uiPriority w:val="99"/>
    <w:semiHidden/>
    <w:rsid w:val="00A12FF5"/>
    <w:rPr>
      <w:rFonts w:ascii="Segoe UI" w:eastAsia="Times New Roman" w:hAnsi="Segoe UI" w:cs="Segoe UI"/>
      <w:sz w:val="18"/>
      <w:szCs w:val="18"/>
      <w:lang w:eastAsia="ar-SA"/>
    </w:rPr>
  </w:style>
  <w:style w:type="character" w:customStyle="1" w:styleId="AkapitzlistZnak">
    <w:name w:val="Akapit z listą Znak"/>
    <w:aliases w:val="L1 Znak,Numerowanie Znak,List Paragraph Znak,Podsis rysunku Znak,Akapit z listą numerowaną Znak,maz_wyliczenie Znak,opis dzialania Znak,K-P_odwolanie Znak,A_wyliczenie Znak,Akapit z listą 1 Znak,Table of contents numbered Znak"/>
    <w:link w:val="Akapitzlist"/>
    <w:uiPriority w:val="34"/>
    <w:qFormat/>
    <w:rsid w:val="00516F7F"/>
    <w:rPr>
      <w:rFonts w:ascii="Arial" w:eastAsia="Times New Roman" w:hAnsi="Arial" w:cs="Arial"/>
      <w:sz w:val="24"/>
      <w:szCs w:val="24"/>
      <w:lang w:eastAsia="ar-SA"/>
    </w:rPr>
  </w:style>
  <w:style w:type="character" w:customStyle="1" w:styleId="displayonly">
    <w:name w:val="display_only"/>
    <w:basedOn w:val="Domylnaczcionkaakapitu"/>
    <w:rsid w:val="00A95A5D"/>
  </w:style>
  <w:style w:type="paragraph" w:customStyle="1" w:styleId="Default">
    <w:name w:val="Default"/>
    <w:rsid w:val="00857857"/>
    <w:pPr>
      <w:autoSpaceDE w:val="0"/>
      <w:autoSpaceDN w:val="0"/>
      <w:adjustRightInd w:val="0"/>
      <w:spacing w:after="0" w:line="240" w:lineRule="auto"/>
    </w:pPr>
    <w:rPr>
      <w:rFonts w:ascii="Arial" w:eastAsia="Times New Roman" w:hAnsi="Arial" w:cs="Arial"/>
      <w:color w:val="000000"/>
      <w:sz w:val="24"/>
      <w:szCs w:val="24"/>
      <w:lang w:eastAsia="pl-PL"/>
    </w:rPr>
  </w:style>
  <w:style w:type="character" w:styleId="Hipercze">
    <w:name w:val="Hyperlink"/>
    <w:basedOn w:val="Domylnaczcionkaakapitu"/>
    <w:uiPriority w:val="99"/>
    <w:unhideWhenUsed/>
    <w:rsid w:val="00681B1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949810">
      <w:bodyDiv w:val="1"/>
      <w:marLeft w:val="0"/>
      <w:marRight w:val="0"/>
      <w:marTop w:val="0"/>
      <w:marBottom w:val="0"/>
      <w:divBdr>
        <w:top w:val="none" w:sz="0" w:space="0" w:color="auto"/>
        <w:left w:val="none" w:sz="0" w:space="0" w:color="auto"/>
        <w:bottom w:val="none" w:sz="0" w:space="0" w:color="auto"/>
        <w:right w:val="none" w:sz="0" w:space="0" w:color="auto"/>
      </w:divBdr>
    </w:div>
    <w:div w:id="1361785016">
      <w:bodyDiv w:val="1"/>
      <w:marLeft w:val="0"/>
      <w:marRight w:val="0"/>
      <w:marTop w:val="0"/>
      <w:marBottom w:val="0"/>
      <w:divBdr>
        <w:top w:val="none" w:sz="0" w:space="0" w:color="auto"/>
        <w:left w:val="none" w:sz="0" w:space="0" w:color="auto"/>
        <w:bottom w:val="none" w:sz="0" w:space="0" w:color="auto"/>
        <w:right w:val="none" w:sz="0" w:space="0" w:color="auto"/>
      </w:divBdr>
    </w:div>
    <w:div w:id="1854831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A435B8-B90F-422A-99E5-25564F2CAC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10</Pages>
  <Words>4032</Words>
  <Characters>24192</Characters>
  <Application>Microsoft Office Word</Application>
  <DocSecurity>0</DocSecurity>
  <Lines>201</Lines>
  <Paragraphs>56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28168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Peredzyńska</dc:creator>
  <cp:lastModifiedBy>Karolina Czok</cp:lastModifiedBy>
  <cp:revision>9</cp:revision>
  <cp:lastPrinted>2026-10-14T12:15:00Z</cp:lastPrinted>
  <dcterms:created xsi:type="dcterms:W3CDTF">2026-10-05T12:07:00Z</dcterms:created>
  <dcterms:modified xsi:type="dcterms:W3CDTF">2026-10-20T07:05:00Z</dcterms:modified>
</cp:coreProperties>
</file>