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D6D" w14:textId="65F08904" w:rsidR="0032583E" w:rsidRPr="006035D0" w:rsidRDefault="0032583E" w:rsidP="002F2E55">
      <w:pPr>
        <w:widowControl w:val="0"/>
        <w:autoSpaceDE w:val="0"/>
        <w:autoSpaceDN w:val="0"/>
        <w:adjustRightInd w:val="0"/>
        <w:spacing w:after="0" w:line="240" w:lineRule="auto"/>
        <w:ind w:left="9913" w:firstLine="707"/>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color w:val="000000"/>
          <w:sz w:val="24"/>
          <w:szCs w:val="24"/>
          <w:highlight w:val="white"/>
          <w:lang w:eastAsia="pl-PL"/>
        </w:rPr>
        <w:t>Czudec</w:t>
      </w:r>
      <w:r w:rsidRPr="00C51ACE">
        <w:rPr>
          <w:rFonts w:ascii="Times New Roman" w:eastAsia="Times New Roman" w:hAnsi="Times New Roman" w:cs="Times New Roman"/>
          <w:color w:val="000000"/>
          <w:sz w:val="24"/>
          <w:szCs w:val="24"/>
          <w:lang w:eastAsia="pl-PL"/>
        </w:rPr>
        <w:t xml:space="preserve">, </w:t>
      </w:r>
      <w:r w:rsidR="0027657B">
        <w:rPr>
          <w:rFonts w:ascii="Times New Roman" w:eastAsia="Times New Roman" w:hAnsi="Times New Roman" w:cs="Times New Roman"/>
          <w:sz w:val="24"/>
          <w:szCs w:val="24"/>
          <w:lang w:eastAsia="pl-PL"/>
        </w:rPr>
        <w:t>0</w:t>
      </w:r>
      <w:r w:rsidR="00402758">
        <w:rPr>
          <w:rFonts w:ascii="Times New Roman" w:eastAsia="Times New Roman" w:hAnsi="Times New Roman" w:cs="Times New Roman"/>
          <w:sz w:val="24"/>
          <w:szCs w:val="24"/>
          <w:lang w:eastAsia="pl-PL"/>
        </w:rPr>
        <w:t>2</w:t>
      </w:r>
      <w:r w:rsidR="0027657B">
        <w:rPr>
          <w:rFonts w:ascii="Times New Roman" w:eastAsia="Times New Roman" w:hAnsi="Times New Roman" w:cs="Times New Roman"/>
          <w:sz w:val="24"/>
          <w:szCs w:val="24"/>
          <w:lang w:eastAsia="pl-PL"/>
        </w:rPr>
        <w:t>.11.202</w:t>
      </w:r>
      <w:r w:rsidR="00402758">
        <w:rPr>
          <w:rFonts w:ascii="Times New Roman" w:eastAsia="Times New Roman" w:hAnsi="Times New Roman" w:cs="Times New Roman"/>
          <w:sz w:val="24"/>
          <w:szCs w:val="24"/>
          <w:lang w:eastAsia="pl-PL"/>
        </w:rPr>
        <w:t>6</w:t>
      </w:r>
      <w:r w:rsidR="0027657B">
        <w:rPr>
          <w:rFonts w:ascii="Times New Roman" w:eastAsia="Times New Roman" w:hAnsi="Times New Roman" w:cs="Times New Roman"/>
          <w:sz w:val="24"/>
          <w:szCs w:val="24"/>
          <w:lang w:eastAsia="pl-PL"/>
        </w:rPr>
        <w:t>r.</w:t>
      </w:r>
    </w:p>
    <w:p w14:paraId="29C7C3B9"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6FAC61BA" w14:textId="77777777" w:rsidR="0032583E" w:rsidRPr="00C73AB2" w:rsidRDefault="0032583E" w:rsidP="00C73AB2">
      <w:pPr>
        <w:widowControl w:val="0"/>
        <w:autoSpaceDE w:val="0"/>
        <w:autoSpaceDN w:val="0"/>
        <w:adjustRightInd w:val="0"/>
        <w:spacing w:after="0" w:line="240" w:lineRule="auto"/>
        <w:ind w:left="709" w:hanging="709"/>
        <w:jc w:val="center"/>
        <w:rPr>
          <w:rFonts w:ascii="Times New Roman" w:eastAsia="Times New Roman" w:hAnsi="Times New Roman" w:cs="Times New Roman"/>
          <w:b/>
          <w:bCs/>
          <w:color w:val="000000"/>
          <w:sz w:val="36"/>
          <w:szCs w:val="36"/>
          <w:lang w:eastAsia="pl-PL"/>
        </w:rPr>
      </w:pPr>
      <w:r w:rsidRPr="00C73AB2">
        <w:rPr>
          <w:rFonts w:ascii="Times New Roman" w:eastAsia="Times New Roman" w:hAnsi="Times New Roman" w:cs="Times New Roman"/>
          <w:b/>
          <w:bCs/>
          <w:color w:val="000000"/>
          <w:sz w:val="36"/>
          <w:szCs w:val="36"/>
          <w:lang w:eastAsia="pl-PL"/>
        </w:rPr>
        <w:t>SPECYFIKACJA WARUNKÓW ZAMÓWIENIA</w:t>
      </w:r>
      <w:r w:rsidR="001469CC" w:rsidRPr="00C73AB2">
        <w:rPr>
          <w:rFonts w:ascii="Times New Roman" w:eastAsia="Times New Roman" w:hAnsi="Times New Roman" w:cs="Times New Roman"/>
          <w:b/>
          <w:bCs/>
          <w:color w:val="000000"/>
          <w:sz w:val="36"/>
          <w:szCs w:val="36"/>
          <w:lang w:eastAsia="pl-PL"/>
        </w:rPr>
        <w:t>(dalej SWZ)</w:t>
      </w:r>
    </w:p>
    <w:p w14:paraId="432E0E63"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4134C733" w14:textId="193E281D" w:rsidR="001469CC" w:rsidRPr="00BE7FDC" w:rsidRDefault="0032583E" w:rsidP="00BE7FDC">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themeColor="text1"/>
          <w:sz w:val="24"/>
          <w:szCs w:val="24"/>
          <w:lang w:eastAsia="pl-PL"/>
        </w:rPr>
      </w:pPr>
      <w:r w:rsidRPr="00812BB3">
        <w:rPr>
          <w:rFonts w:ascii="Times New Roman" w:eastAsia="Times New Roman" w:hAnsi="Times New Roman" w:cs="Times New Roman"/>
          <w:color w:val="000000" w:themeColor="text1"/>
          <w:sz w:val="24"/>
          <w:szCs w:val="24"/>
          <w:lang w:eastAsia="pl-PL"/>
        </w:rPr>
        <w:t xml:space="preserve">Numer sprawy: </w:t>
      </w:r>
      <w:r w:rsidR="00BE7FDC" w:rsidRPr="00BE7FDC">
        <w:rPr>
          <w:rFonts w:ascii="Times New Roman" w:eastAsia="Times New Roman" w:hAnsi="Times New Roman" w:cs="Times New Roman"/>
          <w:b/>
          <w:color w:val="000000" w:themeColor="text1"/>
          <w:sz w:val="24"/>
          <w:szCs w:val="24"/>
          <w:lang w:eastAsia="pl-PL"/>
        </w:rPr>
        <w:t>SPC.261.1.202</w:t>
      </w:r>
      <w:r w:rsidR="006532C2">
        <w:rPr>
          <w:rFonts w:ascii="Times New Roman" w:eastAsia="Times New Roman" w:hAnsi="Times New Roman" w:cs="Times New Roman"/>
          <w:b/>
          <w:color w:val="000000" w:themeColor="text1"/>
          <w:sz w:val="24"/>
          <w:szCs w:val="24"/>
          <w:lang w:eastAsia="pl-PL"/>
        </w:rPr>
        <w:t>6</w:t>
      </w:r>
      <w:r w:rsidR="00DA6752">
        <w:rPr>
          <w:rFonts w:ascii="Times New Roman" w:eastAsia="Times New Roman" w:hAnsi="Times New Roman" w:cs="Times New Roman"/>
          <w:b/>
          <w:color w:val="000000" w:themeColor="text1"/>
          <w:sz w:val="24"/>
          <w:szCs w:val="24"/>
          <w:lang w:eastAsia="pl-PL"/>
        </w:rPr>
        <w:t>.</w:t>
      </w:r>
      <w:r w:rsidR="00BE7FDC" w:rsidRPr="00BE7FDC">
        <w:rPr>
          <w:rFonts w:ascii="Times New Roman" w:eastAsia="Times New Roman" w:hAnsi="Times New Roman" w:cs="Times New Roman"/>
          <w:b/>
          <w:color w:val="000000" w:themeColor="text1"/>
          <w:sz w:val="24"/>
          <w:szCs w:val="24"/>
          <w:lang w:eastAsia="pl-PL"/>
        </w:rPr>
        <w:t>r</w:t>
      </w:r>
    </w:p>
    <w:p w14:paraId="20CABE6E" w14:textId="77777777" w:rsidR="001469CC" w:rsidRPr="00C51ACE" w:rsidRDefault="001469CC" w:rsidP="00C51ACE">
      <w:pPr>
        <w:widowControl w:val="0"/>
        <w:tabs>
          <w:tab w:val="left" w:pos="2618"/>
        </w:tabs>
        <w:autoSpaceDE w:val="0"/>
        <w:autoSpaceDN w:val="0"/>
        <w:adjustRightInd w:val="0"/>
        <w:spacing w:after="0" w:line="240" w:lineRule="auto"/>
        <w:ind w:left="709" w:hanging="709"/>
        <w:jc w:val="both"/>
        <w:rPr>
          <w:rFonts w:ascii="Times New Roman" w:eastAsia="Times New Roman" w:hAnsi="Times New Roman" w:cs="Times New Roman"/>
          <w:color w:val="FF0000"/>
          <w:sz w:val="24"/>
          <w:szCs w:val="24"/>
          <w:lang w:eastAsia="pl-PL"/>
        </w:rPr>
      </w:pPr>
      <w:r w:rsidRPr="00C51ACE">
        <w:rPr>
          <w:rFonts w:ascii="Times New Roman" w:eastAsia="Times New Roman" w:hAnsi="Times New Roman" w:cs="Times New Roman"/>
          <w:color w:val="FF0000"/>
          <w:sz w:val="24"/>
          <w:szCs w:val="24"/>
          <w:lang w:eastAsia="pl-PL"/>
        </w:rPr>
        <w:tab/>
      </w:r>
    </w:p>
    <w:p w14:paraId="1CF83FB4" w14:textId="543217BC"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sz w:val="24"/>
          <w:szCs w:val="24"/>
          <w:lang w:eastAsia="pl-PL"/>
        </w:rPr>
      </w:pPr>
      <w:r w:rsidRPr="00C51ACE">
        <w:rPr>
          <w:rFonts w:ascii="Times New Roman" w:eastAsia="Times New Roman" w:hAnsi="Times New Roman" w:cs="Times New Roman"/>
          <w:sz w:val="24"/>
          <w:szCs w:val="24"/>
          <w:lang w:eastAsia="pl-PL"/>
        </w:rPr>
        <w:t xml:space="preserve">Nazwa zadania: </w:t>
      </w:r>
      <w:r w:rsidR="00AE1CC3" w:rsidRPr="00C51ACE">
        <w:rPr>
          <w:rFonts w:ascii="Times New Roman" w:eastAsia="Times New Roman" w:hAnsi="Times New Roman" w:cs="Times New Roman"/>
          <w:b/>
          <w:sz w:val="24"/>
          <w:szCs w:val="24"/>
          <w:lang w:eastAsia="pl-PL"/>
        </w:rPr>
        <w:t>„</w:t>
      </w:r>
      <w:r w:rsidR="008742FD">
        <w:rPr>
          <w:rFonts w:ascii="Times New Roman" w:eastAsia="Times New Roman" w:hAnsi="Times New Roman" w:cs="Times New Roman"/>
          <w:b/>
          <w:sz w:val="32"/>
          <w:szCs w:val="32"/>
          <w:lang w:eastAsia="pl-PL"/>
        </w:rPr>
        <w:t xml:space="preserve">Zakup i sukcesywna </w:t>
      </w:r>
      <w:r w:rsidR="00BF75C7" w:rsidRPr="00812BB3">
        <w:rPr>
          <w:rFonts w:ascii="Times New Roman" w:eastAsia="Times New Roman" w:hAnsi="Times New Roman" w:cs="Times New Roman"/>
          <w:b/>
          <w:sz w:val="32"/>
          <w:szCs w:val="32"/>
          <w:lang w:eastAsia="pl-PL"/>
        </w:rPr>
        <w:t xml:space="preserve">dostawa artykułów spożywczych </w:t>
      </w:r>
      <w:r w:rsidR="00447D1D">
        <w:rPr>
          <w:rFonts w:ascii="Times New Roman" w:eastAsia="Times New Roman" w:hAnsi="Times New Roman" w:cs="Times New Roman"/>
          <w:b/>
          <w:sz w:val="32"/>
          <w:szCs w:val="32"/>
          <w:lang w:eastAsia="pl-PL"/>
        </w:rPr>
        <w:t xml:space="preserve">na stołówkę </w:t>
      </w:r>
      <w:r w:rsidR="008742FD">
        <w:rPr>
          <w:rFonts w:ascii="Times New Roman" w:eastAsia="Times New Roman" w:hAnsi="Times New Roman" w:cs="Times New Roman"/>
          <w:b/>
          <w:sz w:val="32"/>
          <w:szCs w:val="32"/>
          <w:lang w:eastAsia="pl-PL"/>
        </w:rPr>
        <w:t xml:space="preserve">Szkoły Podstawowej </w:t>
      </w:r>
      <w:r w:rsidR="00447D1D">
        <w:rPr>
          <w:rFonts w:ascii="Times New Roman" w:eastAsia="Times New Roman" w:hAnsi="Times New Roman" w:cs="Times New Roman"/>
          <w:b/>
          <w:sz w:val="32"/>
          <w:szCs w:val="32"/>
          <w:lang w:eastAsia="pl-PL"/>
        </w:rPr>
        <w:t>im. kard. Stefana Wyszyńskiego w Czudcu’’</w:t>
      </w:r>
      <w:r w:rsidR="00DA6752">
        <w:rPr>
          <w:rFonts w:ascii="Times New Roman" w:eastAsia="Times New Roman" w:hAnsi="Times New Roman" w:cs="Times New Roman"/>
          <w:b/>
          <w:sz w:val="32"/>
          <w:szCs w:val="32"/>
          <w:lang w:eastAsia="pl-PL"/>
        </w:rPr>
        <w:t>w roku 202</w:t>
      </w:r>
      <w:r w:rsidR="006532C2">
        <w:rPr>
          <w:rFonts w:ascii="Times New Roman" w:eastAsia="Times New Roman" w:hAnsi="Times New Roman" w:cs="Times New Roman"/>
          <w:b/>
          <w:sz w:val="32"/>
          <w:szCs w:val="32"/>
          <w:lang w:eastAsia="pl-PL"/>
        </w:rPr>
        <w:t>7</w:t>
      </w:r>
      <w:r w:rsidR="00DA6752">
        <w:rPr>
          <w:rFonts w:ascii="Times New Roman" w:eastAsia="Times New Roman" w:hAnsi="Times New Roman" w:cs="Times New Roman"/>
          <w:b/>
          <w:sz w:val="32"/>
          <w:szCs w:val="32"/>
          <w:lang w:eastAsia="pl-PL"/>
        </w:rPr>
        <w:t>’’.</w:t>
      </w:r>
    </w:p>
    <w:p w14:paraId="7AB0A9A3" w14:textId="77777777" w:rsidR="001469CC" w:rsidRPr="00C51ACE" w:rsidRDefault="001469CC"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p>
    <w:p w14:paraId="6668DCD5"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p>
    <w:p w14:paraId="5FECB2B7" w14:textId="77777777" w:rsidR="0032583E" w:rsidRPr="001F4FBC" w:rsidRDefault="009E2C6A"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sz w:val="28"/>
          <w:szCs w:val="28"/>
          <w:lang w:eastAsia="pl-PL"/>
        </w:rPr>
      </w:pPr>
      <w:r w:rsidRPr="001F4FBC">
        <w:rPr>
          <w:rFonts w:ascii="Times New Roman" w:eastAsia="Times New Roman" w:hAnsi="Times New Roman" w:cs="Times New Roman"/>
          <w:b/>
          <w:bCs/>
          <w:sz w:val="28"/>
          <w:szCs w:val="28"/>
          <w:lang w:eastAsia="pl-PL"/>
        </w:rPr>
        <w:t xml:space="preserve">I. </w:t>
      </w:r>
      <w:r w:rsidR="009B25AE" w:rsidRPr="001F4FBC">
        <w:rPr>
          <w:rFonts w:ascii="Times New Roman" w:eastAsia="Times New Roman" w:hAnsi="Times New Roman" w:cs="Times New Roman"/>
          <w:b/>
          <w:bCs/>
          <w:sz w:val="28"/>
          <w:szCs w:val="28"/>
          <w:lang w:eastAsia="pl-PL"/>
        </w:rPr>
        <w:t>Dane zamawiającego:</w:t>
      </w:r>
    </w:p>
    <w:p w14:paraId="1691006F" w14:textId="77777777" w:rsidR="00BF75C7" w:rsidRPr="008645A1" w:rsidRDefault="008742FD"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b/>
          <w:sz w:val="24"/>
          <w:szCs w:val="24"/>
          <w:highlight w:val="white"/>
          <w:lang w:eastAsia="pl-PL"/>
        </w:rPr>
      </w:pPr>
      <w:r w:rsidRPr="008645A1">
        <w:rPr>
          <w:rFonts w:ascii="Times New Roman" w:eastAsia="Times New Roman" w:hAnsi="Times New Roman" w:cs="Times New Roman"/>
          <w:b/>
          <w:sz w:val="24"/>
          <w:szCs w:val="24"/>
          <w:highlight w:val="white"/>
          <w:lang w:eastAsia="pl-PL"/>
        </w:rPr>
        <w:t>Gmina Czudec</w:t>
      </w:r>
    </w:p>
    <w:p w14:paraId="53CA4FA8" w14:textId="77777777" w:rsidR="008742FD" w:rsidRDefault="008742FD"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highlight w:val="white"/>
          <w:lang w:eastAsia="pl-PL"/>
        </w:rPr>
      </w:pPr>
      <w:r>
        <w:rPr>
          <w:rFonts w:ascii="Times New Roman" w:eastAsia="Times New Roman" w:hAnsi="Times New Roman" w:cs="Times New Roman"/>
          <w:sz w:val="24"/>
          <w:szCs w:val="24"/>
          <w:highlight w:val="white"/>
          <w:lang w:eastAsia="pl-PL"/>
        </w:rPr>
        <w:t>ul. Starowiejska 6</w:t>
      </w:r>
    </w:p>
    <w:p w14:paraId="135EB5C1" w14:textId="77777777" w:rsidR="008742FD" w:rsidRPr="00C51ACE" w:rsidRDefault="008742FD"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highlight w:val="white"/>
          <w:lang w:eastAsia="pl-PL"/>
        </w:rPr>
      </w:pPr>
      <w:r>
        <w:rPr>
          <w:rFonts w:ascii="Times New Roman" w:eastAsia="Times New Roman" w:hAnsi="Times New Roman" w:cs="Times New Roman"/>
          <w:sz w:val="24"/>
          <w:szCs w:val="24"/>
          <w:highlight w:val="white"/>
          <w:lang w:eastAsia="pl-PL"/>
        </w:rPr>
        <w:t>38-120 Czudec</w:t>
      </w:r>
    </w:p>
    <w:p w14:paraId="336F58CC" w14:textId="77777777" w:rsidR="00BF75C7" w:rsidRPr="00C51ACE" w:rsidRDefault="00BF75C7"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highlight w:val="white"/>
          <w:lang w:eastAsia="pl-PL"/>
        </w:rPr>
      </w:pPr>
      <w:r w:rsidRPr="00C51ACE">
        <w:rPr>
          <w:rFonts w:ascii="Times New Roman" w:eastAsia="Times New Roman" w:hAnsi="Times New Roman" w:cs="Times New Roman"/>
          <w:sz w:val="24"/>
          <w:szCs w:val="24"/>
          <w:highlight w:val="white"/>
          <w:lang w:eastAsia="pl-PL"/>
        </w:rPr>
        <w:t>REGON</w:t>
      </w:r>
      <w:r w:rsidR="008742FD">
        <w:rPr>
          <w:rFonts w:ascii="Times New Roman" w:eastAsia="Times New Roman" w:hAnsi="Times New Roman" w:cs="Times New Roman"/>
          <w:sz w:val="24"/>
          <w:szCs w:val="24"/>
          <w:highlight w:val="white"/>
          <w:lang w:eastAsia="pl-PL"/>
        </w:rPr>
        <w:t xml:space="preserve"> 690582170</w:t>
      </w:r>
    </w:p>
    <w:p w14:paraId="51AE5FFA" w14:textId="77777777" w:rsidR="00BF75C7" w:rsidRPr="00C51ACE" w:rsidRDefault="00BF75C7"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highlight w:val="white"/>
          <w:lang w:eastAsia="pl-PL"/>
        </w:rPr>
      </w:pPr>
      <w:r w:rsidRPr="00C51ACE">
        <w:rPr>
          <w:rFonts w:ascii="Times New Roman" w:eastAsia="Times New Roman" w:hAnsi="Times New Roman" w:cs="Times New Roman"/>
          <w:sz w:val="24"/>
          <w:szCs w:val="24"/>
          <w:highlight w:val="white"/>
          <w:lang w:eastAsia="pl-PL"/>
        </w:rPr>
        <w:t xml:space="preserve">NIP: </w:t>
      </w:r>
      <w:r w:rsidR="008742FD">
        <w:rPr>
          <w:rFonts w:ascii="Times New Roman" w:eastAsia="Times New Roman" w:hAnsi="Times New Roman" w:cs="Times New Roman"/>
          <w:sz w:val="24"/>
          <w:szCs w:val="24"/>
          <w:highlight w:val="white"/>
          <w:lang w:eastAsia="pl-PL"/>
        </w:rPr>
        <w:t>819-15-65-093</w:t>
      </w:r>
    </w:p>
    <w:p w14:paraId="29A4D9CE" w14:textId="77777777" w:rsidR="00BF34AA" w:rsidRPr="008645A1" w:rsidRDefault="008645A1"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b/>
          <w:sz w:val="24"/>
          <w:szCs w:val="24"/>
          <w:lang w:eastAsia="pl-PL"/>
        </w:rPr>
      </w:pPr>
      <w:r w:rsidRPr="00C16DD5">
        <w:rPr>
          <w:rFonts w:ascii="Times New Roman" w:eastAsia="Times New Roman" w:hAnsi="Times New Roman" w:cs="Times New Roman"/>
          <w:b/>
          <w:sz w:val="24"/>
          <w:szCs w:val="24"/>
          <w:lang w:eastAsia="pl-PL"/>
        </w:rPr>
        <w:t>ODBIORCA:</w:t>
      </w:r>
    </w:p>
    <w:p w14:paraId="34448176" w14:textId="77777777" w:rsidR="00BF34AA" w:rsidRDefault="008645A1"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Szkoła Podstawowa im. kard. Stefana Wyszyńskiego w Czudcu</w:t>
      </w:r>
    </w:p>
    <w:p w14:paraId="43276C9A" w14:textId="77777777" w:rsidR="008645A1" w:rsidRDefault="008645A1"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ul. Rzeszowska 33</w:t>
      </w:r>
    </w:p>
    <w:p w14:paraId="5A7E1687" w14:textId="77777777" w:rsidR="008645A1" w:rsidRPr="000B1010" w:rsidRDefault="008645A1"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val="en-US" w:eastAsia="pl-PL"/>
        </w:rPr>
      </w:pPr>
      <w:r w:rsidRPr="000B1010">
        <w:rPr>
          <w:rFonts w:ascii="Times New Roman" w:eastAsia="Times New Roman" w:hAnsi="Times New Roman" w:cs="Times New Roman"/>
          <w:sz w:val="24"/>
          <w:szCs w:val="24"/>
          <w:lang w:val="en-US" w:eastAsia="pl-PL"/>
        </w:rPr>
        <w:t xml:space="preserve">38-120 </w:t>
      </w:r>
      <w:proofErr w:type="spellStart"/>
      <w:r w:rsidRPr="000B1010">
        <w:rPr>
          <w:rFonts w:ascii="Times New Roman" w:eastAsia="Times New Roman" w:hAnsi="Times New Roman" w:cs="Times New Roman"/>
          <w:sz w:val="24"/>
          <w:szCs w:val="24"/>
          <w:lang w:val="en-US" w:eastAsia="pl-PL"/>
        </w:rPr>
        <w:t>Czudec</w:t>
      </w:r>
      <w:proofErr w:type="spellEnd"/>
    </w:p>
    <w:p w14:paraId="323316EE" w14:textId="77777777" w:rsidR="008645A1" w:rsidRPr="000B1010" w:rsidRDefault="008645A1"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val="en-US" w:eastAsia="pl-PL"/>
        </w:rPr>
      </w:pPr>
      <w:r w:rsidRPr="000B1010">
        <w:rPr>
          <w:rFonts w:ascii="Times New Roman" w:eastAsia="Times New Roman" w:hAnsi="Times New Roman" w:cs="Times New Roman"/>
          <w:sz w:val="24"/>
          <w:szCs w:val="24"/>
          <w:lang w:val="en-US" w:eastAsia="pl-PL"/>
        </w:rPr>
        <w:t xml:space="preserve">Adres email: </w:t>
      </w:r>
      <w:hyperlink r:id="rId8" w:history="1">
        <w:r w:rsidR="00AB40BD" w:rsidRPr="000B1010">
          <w:rPr>
            <w:rStyle w:val="Hyperlink"/>
            <w:rFonts w:ascii="Times New Roman" w:eastAsia="Times New Roman" w:hAnsi="Times New Roman" w:cs="Times New Roman"/>
            <w:sz w:val="24"/>
            <w:szCs w:val="24"/>
            <w:lang w:val="en-US" w:eastAsia="pl-PL"/>
          </w:rPr>
          <w:t>spczudec@czudec.pl</w:t>
        </w:r>
      </w:hyperlink>
    </w:p>
    <w:p w14:paraId="6D0372CA" w14:textId="77777777" w:rsidR="00AB40BD" w:rsidRDefault="00AB40BD"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Adres strony internetowej : </w:t>
      </w:r>
      <w:hyperlink r:id="rId9" w:history="1">
        <w:r w:rsidRPr="005E2B1C">
          <w:rPr>
            <w:rStyle w:val="Hyperlink"/>
            <w:rFonts w:ascii="Times New Roman" w:eastAsia="Times New Roman" w:hAnsi="Times New Roman" w:cs="Times New Roman"/>
            <w:sz w:val="24"/>
            <w:szCs w:val="24"/>
            <w:lang w:eastAsia="pl-PL"/>
          </w:rPr>
          <w:t>www.spczudec.szkolna.net</w:t>
        </w:r>
      </w:hyperlink>
    </w:p>
    <w:p w14:paraId="3857906A" w14:textId="77777777" w:rsidR="00AB40BD" w:rsidRPr="00C51ACE" w:rsidRDefault="00AB40BD"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p>
    <w:p w14:paraId="124C150B" w14:textId="77777777" w:rsidR="00BE7FDC" w:rsidRPr="00E13465" w:rsidRDefault="00BF34AA"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 xml:space="preserve">Adres strony internetowej prowadzonego postępowania, na </w:t>
      </w:r>
      <w:r w:rsidRPr="00E13465">
        <w:rPr>
          <w:rFonts w:ascii="Times New Roman" w:eastAsia="Times New Roman" w:hAnsi="Times New Roman" w:cs="Times New Roman"/>
          <w:sz w:val="24"/>
          <w:szCs w:val="24"/>
          <w:lang w:eastAsia="pl-PL"/>
        </w:rPr>
        <w:t>której udostępniane będą zmiany i wyjaśnienia</w:t>
      </w:r>
    </w:p>
    <w:p w14:paraId="0BCFF501" w14:textId="77777777" w:rsidR="00BE7FDC" w:rsidRPr="00E13465" w:rsidRDefault="00BF34AA"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sidRPr="00E13465">
        <w:rPr>
          <w:rFonts w:ascii="Times New Roman" w:eastAsia="Times New Roman" w:hAnsi="Times New Roman" w:cs="Times New Roman"/>
          <w:sz w:val="24"/>
          <w:szCs w:val="24"/>
          <w:lang w:eastAsia="pl-PL"/>
        </w:rPr>
        <w:t>treści SWZ oraz inne dokumenty zamówienia bezpośrednio związane z postępowaniem o udzielenie</w:t>
      </w:r>
    </w:p>
    <w:p w14:paraId="732679AC" w14:textId="3CC0139C" w:rsidR="00E13465" w:rsidRDefault="00BF34AA" w:rsidP="00402758">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r w:rsidRPr="00E13465">
        <w:rPr>
          <w:rFonts w:ascii="Times New Roman" w:eastAsia="Times New Roman" w:hAnsi="Times New Roman" w:cs="Times New Roman"/>
          <w:sz w:val="24"/>
          <w:szCs w:val="24"/>
          <w:lang w:eastAsia="pl-PL"/>
        </w:rPr>
        <w:t>zamówieni</w:t>
      </w:r>
      <w:r w:rsidR="00402758">
        <w:rPr>
          <w:rFonts w:ascii="Times New Roman" w:eastAsia="Times New Roman" w:hAnsi="Times New Roman" w:cs="Times New Roman"/>
          <w:sz w:val="24"/>
          <w:szCs w:val="24"/>
          <w:lang w:eastAsia="pl-PL"/>
        </w:rPr>
        <w:t>a</w:t>
      </w:r>
      <w:r w:rsidR="00402758" w:rsidRPr="00E13465">
        <w:rPr>
          <w:sz w:val="24"/>
          <w:szCs w:val="24"/>
        </w:rPr>
        <w:t xml:space="preserve"> </w:t>
      </w:r>
      <w:r w:rsidR="00402758">
        <w:rPr>
          <w:rFonts w:ascii="Times New Roman" w:eastAsia="Times New Roman" w:hAnsi="Times New Roman" w:cs="Times New Roman"/>
          <w:sz w:val="24"/>
          <w:szCs w:val="24"/>
          <w:lang w:eastAsia="pl-PL"/>
        </w:rPr>
        <w:t xml:space="preserve"> </w:t>
      </w:r>
      <w:hyperlink r:id="rId10" w:history="1">
        <w:r w:rsidR="00402758" w:rsidRPr="00F616A1">
          <w:rPr>
            <w:rStyle w:val="Hyperlink"/>
            <w:rFonts w:ascii="Times New Roman" w:eastAsia="Times New Roman" w:hAnsi="Times New Roman" w:cs="Times New Roman"/>
            <w:sz w:val="24"/>
            <w:szCs w:val="24"/>
            <w:lang w:eastAsia="pl-PL"/>
          </w:rPr>
          <w:t>https://ezamowienia.gov.pl/mp-client/tenders/ocds-148610-f7090197-fb42-4be1-9b5c-ad6b17ef38af</w:t>
        </w:r>
      </w:hyperlink>
    </w:p>
    <w:p w14:paraId="7EF44CF3" w14:textId="77777777" w:rsidR="00402758" w:rsidRPr="00402758" w:rsidRDefault="00402758" w:rsidP="00402758">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p>
    <w:p w14:paraId="4FA43246" w14:textId="736E719C" w:rsidR="00E13465" w:rsidRPr="00E13465" w:rsidRDefault="00E13465"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b/>
          <w:bCs/>
          <w:sz w:val="24"/>
          <w:szCs w:val="24"/>
          <w:lang w:eastAsia="pl-PL"/>
        </w:rPr>
      </w:pPr>
      <w:r w:rsidRPr="00E13465">
        <w:rPr>
          <w:rFonts w:ascii="Times New Roman" w:hAnsi="Times New Roman" w:cs="Times New Roman"/>
          <w:sz w:val="24"/>
          <w:szCs w:val="24"/>
        </w:rPr>
        <w:t xml:space="preserve">Osoba uprawniona do kontaktu Wioletta Moskwa tel. 17 277 29 99 </w:t>
      </w:r>
      <w:r w:rsidRPr="00E13465">
        <w:rPr>
          <w:rFonts w:ascii="Times New Roman" w:hAnsi="Times New Roman" w:cs="Times New Roman"/>
          <w:b/>
          <w:bCs/>
          <w:sz w:val="24"/>
          <w:szCs w:val="24"/>
        </w:rPr>
        <w:t>, e-mail: szpczudec@wp.pl</w:t>
      </w:r>
    </w:p>
    <w:p w14:paraId="3984B815" w14:textId="77777777" w:rsidR="00DA6752" w:rsidRPr="00E13465" w:rsidRDefault="00DA6752" w:rsidP="00C51ACE">
      <w:pPr>
        <w:widowControl w:val="0"/>
        <w:tabs>
          <w:tab w:val="left" w:pos="3060"/>
        </w:tabs>
        <w:autoSpaceDE w:val="0"/>
        <w:autoSpaceDN w:val="0"/>
        <w:adjustRightInd w:val="0"/>
        <w:spacing w:after="0" w:line="240" w:lineRule="auto"/>
        <w:ind w:left="709" w:hanging="709"/>
        <w:jc w:val="both"/>
        <w:rPr>
          <w:rFonts w:ascii="Times New Roman" w:eastAsia="Times New Roman" w:hAnsi="Times New Roman" w:cs="Times New Roman"/>
          <w:sz w:val="24"/>
          <w:szCs w:val="24"/>
          <w:u w:val="single"/>
          <w:lang w:eastAsia="pl-PL"/>
        </w:rPr>
      </w:pPr>
    </w:p>
    <w:p w14:paraId="733E58DB" w14:textId="77777777" w:rsidR="00BF34AA" w:rsidRPr="00C51ACE" w:rsidRDefault="00BF34AA"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l-PL"/>
        </w:rPr>
      </w:pPr>
    </w:p>
    <w:p w14:paraId="39E3C92A" w14:textId="77777777" w:rsidR="00BF34AA" w:rsidRPr="001F4FBC" w:rsidRDefault="00BF34AA"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sz w:val="28"/>
          <w:szCs w:val="28"/>
          <w:lang w:eastAsia="pl-PL"/>
        </w:rPr>
      </w:pPr>
      <w:r w:rsidRPr="001F4FBC">
        <w:rPr>
          <w:rFonts w:ascii="Times New Roman" w:eastAsia="Times New Roman" w:hAnsi="Times New Roman" w:cs="Times New Roman"/>
          <w:b/>
          <w:bCs/>
          <w:sz w:val="28"/>
          <w:szCs w:val="28"/>
          <w:lang w:eastAsia="pl-PL"/>
        </w:rPr>
        <w:t>II. Tryb udzielenia zamówienia</w:t>
      </w:r>
    </w:p>
    <w:p w14:paraId="5AEF7EB9" w14:textId="36FC8149" w:rsidR="00BF34AA" w:rsidRPr="00E13465" w:rsidRDefault="00BF34AA" w:rsidP="00E13465">
      <w:pPr>
        <w:jc w:val="both"/>
        <w:rPr>
          <w:rFonts w:ascii="Times New Roman" w:hAnsi="Times New Roman" w:cs="Times New Roman"/>
          <w:sz w:val="24"/>
          <w:szCs w:val="24"/>
        </w:rPr>
      </w:pPr>
      <w:r w:rsidRPr="00C51ACE">
        <w:rPr>
          <w:rFonts w:ascii="Times New Roman" w:eastAsia="Times New Roman" w:hAnsi="Times New Roman" w:cs="Times New Roman"/>
          <w:sz w:val="24"/>
          <w:szCs w:val="24"/>
          <w:lang w:eastAsia="pl-PL"/>
        </w:rPr>
        <w:t>1.</w:t>
      </w:r>
      <w:r w:rsidRPr="00C51ACE">
        <w:rPr>
          <w:rFonts w:ascii="Times New Roman" w:eastAsia="Times New Roman" w:hAnsi="Times New Roman" w:cs="Times New Roman"/>
          <w:sz w:val="24"/>
          <w:szCs w:val="24"/>
          <w:lang w:eastAsia="pl-PL"/>
        </w:rPr>
        <w:tab/>
      </w:r>
      <w:r w:rsidR="00E13465" w:rsidRPr="00E13465">
        <w:rPr>
          <w:rFonts w:ascii="Times New Roman" w:hAnsi="Times New Roman" w:cs="Times New Roman"/>
          <w:sz w:val="24"/>
          <w:szCs w:val="24"/>
        </w:rPr>
        <w:t xml:space="preserve">Postępowanie prowadzi się w trybie podstawowym bez negocjacji, na podstawie art. 275 pkt 1 ustawy z </w:t>
      </w:r>
      <w:r w:rsidR="00E13465">
        <w:rPr>
          <w:rFonts w:ascii="Times New Roman" w:hAnsi="Times New Roman" w:cs="Times New Roman"/>
          <w:sz w:val="24"/>
          <w:szCs w:val="24"/>
        </w:rPr>
        <w:t xml:space="preserve">   </w:t>
      </w:r>
      <w:r w:rsidR="00E13465" w:rsidRPr="00E13465">
        <w:rPr>
          <w:rFonts w:ascii="Times New Roman" w:hAnsi="Times New Roman" w:cs="Times New Roman"/>
          <w:sz w:val="24"/>
          <w:szCs w:val="24"/>
        </w:rPr>
        <w:t>dnia 11 września 2019 r. – Prawo zamówień publicznych (t.j. Dz. U. z 2026 r. poz. 793, z późn. zm.), dalej „Pzp”. Zamawiający wybiera najkorzystniejszą ofertę bez przeprowadzania negocjacji.</w:t>
      </w:r>
    </w:p>
    <w:p w14:paraId="675BB040" w14:textId="77777777" w:rsidR="00E13465" w:rsidRPr="00E13465" w:rsidRDefault="00BF34AA" w:rsidP="00E13465">
      <w:pPr>
        <w:rPr>
          <w:rFonts w:ascii="Times New Roman" w:hAnsi="Times New Roman" w:cs="Times New Roman"/>
          <w:sz w:val="24"/>
          <w:szCs w:val="24"/>
        </w:rPr>
      </w:pPr>
      <w:r w:rsidRPr="00E13465">
        <w:rPr>
          <w:rFonts w:ascii="Times New Roman" w:eastAsia="Times New Roman" w:hAnsi="Times New Roman" w:cs="Times New Roman"/>
          <w:sz w:val="24"/>
          <w:szCs w:val="24"/>
          <w:lang w:eastAsia="pl-PL"/>
        </w:rPr>
        <w:t>3.</w:t>
      </w:r>
      <w:r w:rsidRPr="00E13465">
        <w:rPr>
          <w:rFonts w:ascii="Times New Roman" w:eastAsia="Times New Roman" w:hAnsi="Times New Roman" w:cs="Times New Roman"/>
          <w:sz w:val="24"/>
          <w:szCs w:val="24"/>
          <w:lang w:eastAsia="pl-PL"/>
        </w:rPr>
        <w:tab/>
      </w:r>
      <w:r w:rsidR="00E13465" w:rsidRPr="00E13465">
        <w:rPr>
          <w:rFonts w:ascii="Times New Roman" w:hAnsi="Times New Roman" w:cs="Times New Roman"/>
          <w:sz w:val="24"/>
          <w:szCs w:val="24"/>
        </w:rPr>
        <w:t>Postępowanie jest jawne i prowadzone w języku polskim. W sprawach nieuregulowanych stosuje się Pzp, akty wykonawcze i odpowiednie przepisy Kodeksu cywilnego.</w:t>
      </w:r>
    </w:p>
    <w:p w14:paraId="43857AA4" w14:textId="77777777" w:rsidR="00E13465" w:rsidRPr="00E13465" w:rsidRDefault="00E13465" w:rsidP="00E13465">
      <w:pPr>
        <w:rPr>
          <w:rFonts w:ascii="Times New Roman" w:hAnsi="Times New Roman" w:cs="Times New Roman"/>
          <w:sz w:val="24"/>
          <w:szCs w:val="24"/>
        </w:rPr>
      </w:pPr>
      <w:r w:rsidRPr="00E13465">
        <w:rPr>
          <w:rFonts w:ascii="Times New Roman" w:hAnsi="Times New Roman" w:cs="Times New Roman"/>
          <w:sz w:val="24"/>
          <w:szCs w:val="24"/>
        </w:rPr>
        <w:lastRenderedPageBreak/>
        <w:t>4. Stosuje się w szczególności rozporządzenie Prezesa Rady Ministrów z 30 grudnia 2020 r. w sprawie sposobu sporządzania i przekazywania informacji oraz wymagań technicznych dla dokumentów elektronicznych oraz środków komunikacji elektronicznej w postępowaniu o udzielenie zamówienia publicznego lub konkursie (Dz. U. poz. 2452).</w:t>
      </w:r>
    </w:p>
    <w:p w14:paraId="72BEB4ED" w14:textId="77777777" w:rsidR="00E13465" w:rsidRPr="00E13465" w:rsidRDefault="00E13465" w:rsidP="00E13465">
      <w:pPr>
        <w:rPr>
          <w:rFonts w:ascii="Times New Roman" w:hAnsi="Times New Roman" w:cs="Times New Roman"/>
          <w:sz w:val="24"/>
          <w:szCs w:val="24"/>
        </w:rPr>
      </w:pPr>
      <w:r w:rsidRPr="00E13465">
        <w:rPr>
          <w:rFonts w:ascii="Times New Roman" w:hAnsi="Times New Roman" w:cs="Times New Roman"/>
          <w:sz w:val="24"/>
          <w:szCs w:val="24"/>
        </w:rPr>
        <w:t>5. Zamawiający nie przewiduje aukcji elektronicznej, umowy ramowej, ofert wariantowych, opcji ani zamówień, o których mowa w art. 214 ust. 1 pkt 8 Pzp. Nie przewiduje wznowień ani składania ofert w postaci katalogów elektronicznych. Nie wymaga wizji lokalnej ani sprawdzania dokumentów na miejscu. Nie zastrzega zamówienia dla wykonawców, o których mowa w art. 94 Pzp. Nie przewiduje wymagań z art. 96 ust. 2 pkt 2 Pzp. Art. 95 ust. 1 Pzp nie ustanawia obowiązku wymagania umów o pracę przy tym zamówieniu na dostawy.</w:t>
      </w:r>
    </w:p>
    <w:p w14:paraId="13A80E5E" w14:textId="192FCFA7" w:rsidR="0032583E" w:rsidRPr="00C51ACE" w:rsidRDefault="0032583E" w:rsidP="00E13465">
      <w:pPr>
        <w:widowControl w:val="0"/>
        <w:autoSpaceDE w:val="0"/>
        <w:autoSpaceDN w:val="0"/>
        <w:adjustRightInd w:val="0"/>
        <w:spacing w:after="0" w:line="240" w:lineRule="auto"/>
        <w:ind w:left="709" w:hanging="709"/>
        <w:jc w:val="both"/>
        <w:rPr>
          <w:rFonts w:ascii="Times New Roman" w:eastAsia="Times New Roman" w:hAnsi="Times New Roman" w:cs="Times New Roman"/>
          <w:b/>
          <w:bCs/>
          <w:sz w:val="24"/>
          <w:szCs w:val="24"/>
          <w:lang w:eastAsia="pl-PL"/>
        </w:rPr>
      </w:pPr>
      <w:r w:rsidRPr="00C51ACE">
        <w:rPr>
          <w:rFonts w:ascii="Times New Roman" w:eastAsia="Times New Roman" w:hAnsi="Times New Roman" w:cs="Times New Roman"/>
          <w:b/>
          <w:bCs/>
          <w:sz w:val="24"/>
          <w:szCs w:val="24"/>
          <w:lang w:eastAsia="pl-PL"/>
        </w:rPr>
        <w:t>III. Opis przedmiotu zamówienia</w:t>
      </w:r>
    </w:p>
    <w:p w14:paraId="313BEEEA" w14:textId="77777777" w:rsidR="0032583E" w:rsidRPr="001F4FBC" w:rsidRDefault="000C53CD">
      <w:pPr>
        <w:pStyle w:val="ListParagraph"/>
        <w:widowControl w:val="0"/>
        <w:numPr>
          <w:ilvl w:val="0"/>
          <w:numId w:val="19"/>
        </w:numPr>
        <w:autoSpaceDE w:val="0"/>
        <w:autoSpaceDN w:val="0"/>
        <w:adjustRightInd w:val="0"/>
        <w:spacing w:before="60" w:after="0" w:line="240" w:lineRule="auto"/>
        <w:ind w:left="709" w:hanging="709"/>
        <w:jc w:val="both"/>
        <w:rPr>
          <w:rFonts w:ascii="Times New Roman" w:eastAsia="Times New Roman" w:hAnsi="Times New Roman" w:cs="Times New Roman"/>
          <w:b/>
          <w:sz w:val="24"/>
          <w:szCs w:val="24"/>
          <w:lang w:eastAsia="pl-PL"/>
        </w:rPr>
      </w:pPr>
      <w:r w:rsidRPr="001F4FBC">
        <w:rPr>
          <w:rFonts w:ascii="Times New Roman" w:eastAsia="Times New Roman" w:hAnsi="Times New Roman" w:cs="Times New Roman"/>
          <w:b/>
          <w:sz w:val="24"/>
          <w:szCs w:val="24"/>
          <w:lang w:eastAsia="pl-PL"/>
        </w:rPr>
        <w:t xml:space="preserve">Przedmiot zamówienia </w:t>
      </w:r>
    </w:p>
    <w:p w14:paraId="60805815" w14:textId="76277939" w:rsidR="00E13465" w:rsidRPr="00DE3546" w:rsidRDefault="00E13465" w:rsidP="00DE3546">
      <w:pPr>
        <w:ind w:left="708"/>
        <w:rPr>
          <w:rFonts w:ascii="Times New Roman" w:hAnsi="Times New Roman" w:cs="Times New Roman"/>
          <w:sz w:val="24"/>
          <w:szCs w:val="24"/>
        </w:rPr>
      </w:pPr>
      <w:r w:rsidRPr="00DE3546">
        <w:rPr>
          <w:rFonts w:ascii="Times New Roman" w:hAnsi="Times New Roman" w:cs="Times New Roman"/>
          <w:sz w:val="24"/>
          <w:szCs w:val="24"/>
        </w:rPr>
        <w:t>Przedmiotem zamówienia jest sukcesywny zakup i dostawa żywności do magazynów Szkoły Podstawowej im. kard. Stefana Wyszyńskiego w Czudcu wraz z transportem, rozładunkiem i wniesieniem. Żywność jest przeznaczona do przygotowywania posiłków dla dzieci w wieku 3–</w:t>
      </w:r>
      <w:r w:rsidR="008B415A" w:rsidRPr="00DE3546">
        <w:rPr>
          <w:rFonts w:ascii="Times New Roman" w:hAnsi="Times New Roman" w:cs="Times New Roman"/>
          <w:sz w:val="24"/>
          <w:szCs w:val="24"/>
        </w:rPr>
        <w:t xml:space="preserve">14 </w:t>
      </w:r>
      <w:r w:rsidRPr="00DE3546">
        <w:rPr>
          <w:rFonts w:ascii="Times New Roman" w:hAnsi="Times New Roman" w:cs="Times New Roman"/>
          <w:sz w:val="24"/>
          <w:szCs w:val="24"/>
        </w:rPr>
        <w:t>lat. Zamówienie nie obejmuje przygotowania posiłków ani opracowywania jadłospisów przez dostawcę.</w:t>
      </w:r>
    </w:p>
    <w:p w14:paraId="69DF0DD8" w14:textId="77777777" w:rsidR="005978CE" w:rsidRDefault="00BF75C7" w:rsidP="00AB40BD">
      <w:pPr>
        <w:widowControl w:val="0"/>
        <w:autoSpaceDE w:val="0"/>
        <w:autoSpaceDN w:val="0"/>
        <w:adjustRightInd w:val="0"/>
        <w:spacing w:after="0" w:line="240" w:lineRule="auto"/>
        <w:ind w:left="709" w:hanging="1"/>
        <w:jc w:val="both"/>
        <w:rPr>
          <w:rFonts w:ascii="Times New Roman" w:eastAsia="Times New Roman" w:hAnsi="Times New Roman" w:cs="Times New Roman"/>
          <w:sz w:val="24"/>
          <w:szCs w:val="24"/>
          <w:highlight w:val="white"/>
          <w:lang w:eastAsia="pl-PL"/>
        </w:rPr>
      </w:pPr>
      <w:r w:rsidRPr="00C51ACE">
        <w:rPr>
          <w:rFonts w:ascii="Times New Roman" w:eastAsia="Times New Roman" w:hAnsi="Times New Roman" w:cs="Times New Roman"/>
          <w:sz w:val="24"/>
          <w:szCs w:val="24"/>
          <w:highlight w:val="white"/>
          <w:lang w:eastAsia="pl-PL"/>
        </w:rPr>
        <w:t xml:space="preserve">Zamówienia będą dokonywane sukcesywnie na podstawie przekazywanych zamówień częściowych </w:t>
      </w:r>
    </w:p>
    <w:p w14:paraId="2D231354" w14:textId="77777777" w:rsidR="00BF75C7" w:rsidRDefault="00BF75C7" w:rsidP="005978CE">
      <w:pPr>
        <w:widowControl w:val="0"/>
        <w:autoSpaceDE w:val="0"/>
        <w:autoSpaceDN w:val="0"/>
        <w:adjustRightInd w:val="0"/>
        <w:spacing w:after="0" w:line="240" w:lineRule="auto"/>
        <w:ind w:left="709"/>
        <w:jc w:val="both"/>
        <w:rPr>
          <w:rFonts w:ascii="Times New Roman" w:eastAsia="Times New Roman" w:hAnsi="Times New Roman" w:cs="Times New Roman"/>
          <w:sz w:val="24"/>
          <w:szCs w:val="24"/>
          <w:highlight w:val="white"/>
          <w:lang w:eastAsia="pl-PL"/>
        </w:rPr>
      </w:pPr>
      <w:r w:rsidRPr="00C51ACE">
        <w:rPr>
          <w:rFonts w:ascii="Times New Roman" w:eastAsia="Times New Roman" w:hAnsi="Times New Roman" w:cs="Times New Roman"/>
          <w:sz w:val="24"/>
          <w:szCs w:val="24"/>
          <w:highlight w:val="white"/>
          <w:lang w:eastAsia="pl-PL"/>
        </w:rPr>
        <w:t>w formie elektronicznej (e-mail) lub telefonicznej, stosownie do potrzeb zamawiającego.</w:t>
      </w:r>
    </w:p>
    <w:p w14:paraId="35A93AA8" w14:textId="77777777" w:rsidR="00AB40BD" w:rsidRPr="00C51ACE" w:rsidRDefault="00AB40BD" w:rsidP="005978CE">
      <w:pPr>
        <w:widowControl w:val="0"/>
        <w:autoSpaceDE w:val="0"/>
        <w:autoSpaceDN w:val="0"/>
        <w:adjustRightInd w:val="0"/>
        <w:spacing w:after="0" w:line="240" w:lineRule="auto"/>
        <w:ind w:left="709"/>
        <w:jc w:val="both"/>
        <w:rPr>
          <w:rFonts w:ascii="Times New Roman" w:eastAsia="Times New Roman" w:hAnsi="Times New Roman" w:cs="Times New Roman"/>
          <w:sz w:val="24"/>
          <w:szCs w:val="24"/>
          <w:highlight w:val="white"/>
          <w:lang w:eastAsia="pl-PL"/>
        </w:rPr>
      </w:pPr>
    </w:p>
    <w:p w14:paraId="383C2143" w14:textId="77777777" w:rsidR="00326C02" w:rsidRPr="00C51ACE" w:rsidRDefault="00326C02">
      <w:pPr>
        <w:pStyle w:val="ListParagraph"/>
        <w:numPr>
          <w:ilvl w:val="0"/>
          <w:numId w:val="23"/>
        </w:numPr>
        <w:ind w:left="709" w:hanging="709"/>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Dostawy odbywać się będą transportem Wykonawcy, artykuły spożywcze wymagają odpowiednio zorganizowanego procesu technologicznego, który wiąże się z organizacją transportu w określonych warunkach, tj. temperaturze oraz wilgotności.</w:t>
      </w:r>
    </w:p>
    <w:p w14:paraId="75D4E632" w14:textId="77777777" w:rsidR="00BF75C7" w:rsidRDefault="00BF75C7">
      <w:pPr>
        <w:widowControl w:val="0"/>
        <w:numPr>
          <w:ilvl w:val="0"/>
          <w:numId w:val="2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sz w:val="24"/>
          <w:szCs w:val="24"/>
          <w:highlight w:val="white"/>
          <w:lang w:eastAsia="pl-PL"/>
        </w:rPr>
        <w:t>Zamawiający zastrzega sobie prawo zmiany ilości poszczególnych towarów w zależnoś</w:t>
      </w:r>
      <w:r w:rsidRPr="00C51ACE">
        <w:rPr>
          <w:rFonts w:ascii="Times New Roman" w:eastAsia="Times New Roman" w:hAnsi="Times New Roman" w:cs="Times New Roman"/>
          <w:color w:val="000000"/>
          <w:sz w:val="24"/>
          <w:szCs w:val="24"/>
          <w:highlight w:val="white"/>
          <w:lang w:eastAsia="pl-PL"/>
        </w:rPr>
        <w:t>ci od swoich potrzeb, przy zachowaniu cen jednostkowych.</w:t>
      </w:r>
    </w:p>
    <w:p w14:paraId="1E23E448" w14:textId="77777777" w:rsidR="006532C2" w:rsidRDefault="006532C2" w:rsidP="006532C2">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highlight w:val="white"/>
          <w:lang w:eastAsia="pl-PL"/>
        </w:rPr>
      </w:pPr>
    </w:p>
    <w:p w14:paraId="695A5764" w14:textId="6297373B" w:rsidR="006532C2" w:rsidRPr="008B415A" w:rsidRDefault="006532C2">
      <w:pPr>
        <w:widowControl w:val="0"/>
        <w:numPr>
          <w:ilvl w:val="0"/>
          <w:numId w:val="23"/>
        </w:numPr>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8B415A">
        <w:rPr>
          <w:rFonts w:ascii="Times New Roman" w:eastAsia="Times New Roman" w:hAnsi="Times New Roman" w:cs="Times New Roman"/>
          <w:color w:val="000000" w:themeColor="text1"/>
          <w:sz w:val="24"/>
          <w:szCs w:val="24"/>
          <w:highlight w:val="white"/>
          <w:lang w:eastAsia="pl-PL"/>
        </w:rPr>
        <w:t>Wykonawca zobowiązuje sie do realizacji żywienia zgodnie z Rozporządzeniem ministra Zdrowia z dnia 16 lutego 2026 r. W sprawie grup środków spożywczych przeznaczonych do sprzedaży dzieciom i młodzieży w jednostkach systemu oświaty oraz wymagań jakie musza spełniać środki spożywcze stosowane w ramach żywienia zbiorowego w tych jednostkach</w:t>
      </w:r>
      <w:r w:rsidR="008B415A">
        <w:rPr>
          <w:rFonts w:ascii="Times New Roman" w:eastAsia="Times New Roman" w:hAnsi="Times New Roman" w:cs="Times New Roman"/>
          <w:color w:val="000000" w:themeColor="text1"/>
          <w:sz w:val="24"/>
          <w:szCs w:val="24"/>
          <w:highlight w:val="white"/>
          <w:lang w:eastAsia="pl-PL"/>
        </w:rPr>
        <w:t>.</w:t>
      </w:r>
    </w:p>
    <w:p w14:paraId="52CFA37C" w14:textId="77777777" w:rsidR="006532C2" w:rsidRPr="00B44783" w:rsidRDefault="006532C2" w:rsidP="006532C2">
      <w:pPr>
        <w:widowControl w:val="0"/>
        <w:autoSpaceDE w:val="0"/>
        <w:autoSpaceDN w:val="0"/>
        <w:adjustRightInd w:val="0"/>
        <w:spacing w:after="0" w:line="240" w:lineRule="auto"/>
        <w:jc w:val="both"/>
        <w:rPr>
          <w:rFonts w:ascii="Times New Roman" w:eastAsia="Times New Roman" w:hAnsi="Times New Roman" w:cs="Times New Roman"/>
          <w:color w:val="EE0000"/>
          <w:sz w:val="24"/>
          <w:szCs w:val="24"/>
          <w:highlight w:val="white"/>
          <w:lang w:eastAsia="pl-PL"/>
        </w:rPr>
      </w:pPr>
    </w:p>
    <w:p w14:paraId="0E59FAFC" w14:textId="30A46151" w:rsidR="006532C2" w:rsidRPr="00B44783" w:rsidRDefault="006532C2" w:rsidP="006532C2">
      <w:pPr>
        <w:widowControl w:val="0"/>
        <w:autoSpaceDE w:val="0"/>
        <w:autoSpaceDN w:val="0"/>
        <w:adjustRightInd w:val="0"/>
        <w:spacing w:after="0" w:line="240" w:lineRule="auto"/>
        <w:jc w:val="both"/>
        <w:rPr>
          <w:rFonts w:ascii="Times New Roman" w:eastAsia="Times New Roman" w:hAnsi="Times New Roman" w:cs="Times New Roman"/>
          <w:color w:val="EE0000"/>
          <w:sz w:val="24"/>
          <w:szCs w:val="24"/>
          <w:highlight w:val="white"/>
          <w:lang w:eastAsia="pl-PL"/>
        </w:rPr>
      </w:pPr>
    </w:p>
    <w:p w14:paraId="03900AB9" w14:textId="77777777" w:rsidR="00AB40BD" w:rsidRPr="00B44783" w:rsidRDefault="00AB40BD" w:rsidP="00AB40BD">
      <w:pPr>
        <w:widowControl w:val="0"/>
        <w:autoSpaceDE w:val="0"/>
        <w:autoSpaceDN w:val="0"/>
        <w:adjustRightInd w:val="0"/>
        <w:spacing w:after="0" w:line="240" w:lineRule="auto"/>
        <w:ind w:left="709"/>
        <w:jc w:val="both"/>
        <w:rPr>
          <w:rFonts w:ascii="Times New Roman" w:eastAsia="Times New Roman" w:hAnsi="Times New Roman" w:cs="Times New Roman"/>
          <w:color w:val="EE0000"/>
          <w:sz w:val="24"/>
          <w:szCs w:val="24"/>
          <w:highlight w:val="white"/>
          <w:lang w:eastAsia="pl-PL"/>
        </w:rPr>
      </w:pPr>
    </w:p>
    <w:p w14:paraId="47F806BD" w14:textId="0E4C8958" w:rsidR="00BF75C7" w:rsidRPr="00DE3546" w:rsidRDefault="00BF75C7">
      <w:pPr>
        <w:pStyle w:val="ListParagraph"/>
        <w:widowControl w:val="0"/>
        <w:numPr>
          <w:ilvl w:val="0"/>
          <w:numId w:val="24"/>
        </w:numPr>
        <w:autoSpaceDE w:val="0"/>
        <w:autoSpaceDN w:val="0"/>
        <w:adjustRightInd w:val="0"/>
        <w:spacing w:after="0" w:line="240" w:lineRule="auto"/>
        <w:ind w:left="709" w:hanging="709"/>
        <w:jc w:val="both"/>
        <w:rPr>
          <w:rFonts w:ascii="Times New Roman" w:eastAsia="Times New Roman" w:hAnsi="Times New Roman" w:cs="Times New Roman"/>
          <w:b/>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t xml:space="preserve">Przedmiot zamówienia obejmuje dostawę produktów podzielonych na </w:t>
      </w:r>
      <w:r w:rsidR="007104E8" w:rsidRPr="00DE3546">
        <w:rPr>
          <w:rFonts w:ascii="Times New Roman" w:eastAsia="Times New Roman" w:hAnsi="Times New Roman" w:cs="Times New Roman"/>
          <w:b/>
          <w:color w:val="000000" w:themeColor="text1"/>
          <w:sz w:val="24"/>
          <w:szCs w:val="24"/>
          <w:lang w:eastAsia="pl-PL"/>
        </w:rPr>
        <w:t>8</w:t>
      </w:r>
      <w:r w:rsidRPr="00DE3546">
        <w:rPr>
          <w:rFonts w:ascii="Times New Roman" w:eastAsia="Times New Roman" w:hAnsi="Times New Roman" w:cs="Times New Roman"/>
          <w:b/>
          <w:color w:val="000000" w:themeColor="text1"/>
          <w:sz w:val="24"/>
          <w:szCs w:val="24"/>
          <w:lang w:eastAsia="pl-PL"/>
        </w:rPr>
        <w:t xml:space="preserve"> części</w:t>
      </w:r>
      <w:r w:rsidRPr="00DE3546">
        <w:rPr>
          <w:rFonts w:ascii="Times New Roman" w:eastAsia="Times New Roman" w:hAnsi="Times New Roman" w:cs="Times New Roman"/>
          <w:b/>
          <w:color w:val="000000" w:themeColor="text1"/>
          <w:sz w:val="24"/>
          <w:szCs w:val="24"/>
          <w:highlight w:val="white"/>
          <w:lang w:eastAsia="pl-PL"/>
        </w:rPr>
        <w:t>:</w:t>
      </w:r>
    </w:p>
    <w:p w14:paraId="11276EF5" w14:textId="77777777" w:rsidR="00AB40BD" w:rsidRPr="00DE3546" w:rsidRDefault="00AB40BD" w:rsidP="00AB40BD">
      <w:pPr>
        <w:pStyle w:val="ListParagraph"/>
        <w:widowControl w:val="0"/>
        <w:autoSpaceDE w:val="0"/>
        <w:autoSpaceDN w:val="0"/>
        <w:adjustRightInd w:val="0"/>
        <w:spacing w:after="0" w:line="240" w:lineRule="auto"/>
        <w:ind w:left="709"/>
        <w:jc w:val="both"/>
        <w:rPr>
          <w:rFonts w:ascii="Times New Roman" w:eastAsia="Times New Roman" w:hAnsi="Times New Roman" w:cs="Times New Roman"/>
          <w:b/>
          <w:color w:val="000000" w:themeColor="text1"/>
          <w:sz w:val="24"/>
          <w:szCs w:val="24"/>
          <w:highlight w:val="white"/>
          <w:lang w:eastAsia="pl-PL"/>
        </w:rPr>
      </w:pPr>
    </w:p>
    <w:p w14:paraId="061655A3" w14:textId="2DAD7186" w:rsidR="009707D8" w:rsidRPr="00DE3546" w:rsidRDefault="006532C2">
      <w:pPr>
        <w:pStyle w:val="ListParagraph"/>
        <w:widowControl w:val="0"/>
        <w:numPr>
          <w:ilvl w:val="0"/>
          <w:numId w:val="32"/>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t xml:space="preserve">  </w:t>
      </w:r>
      <w:r w:rsidR="00BF75C7" w:rsidRPr="00DE3546">
        <w:rPr>
          <w:rFonts w:ascii="Times New Roman" w:eastAsia="Times New Roman" w:hAnsi="Times New Roman" w:cs="Times New Roman"/>
          <w:b/>
          <w:color w:val="000000" w:themeColor="text1"/>
          <w:sz w:val="24"/>
          <w:szCs w:val="24"/>
          <w:highlight w:val="white"/>
          <w:lang w:eastAsia="pl-PL"/>
        </w:rPr>
        <w:t xml:space="preserve">Część 1: </w:t>
      </w:r>
      <w:r w:rsidR="009707D8" w:rsidRPr="00DE3546">
        <w:rPr>
          <w:rFonts w:ascii="Times New Roman" w:eastAsia="Times New Roman" w:hAnsi="Times New Roman" w:cs="Times New Roman"/>
          <w:b/>
          <w:bCs/>
          <w:color w:val="000000" w:themeColor="text1"/>
          <w:sz w:val="24"/>
          <w:szCs w:val="24"/>
          <w:highlight w:val="white"/>
          <w:lang w:eastAsia="pl-PL"/>
        </w:rPr>
        <w:t xml:space="preserve">Dostawa </w:t>
      </w:r>
      <w:r w:rsidRPr="00DE3546">
        <w:rPr>
          <w:rFonts w:ascii="Times New Roman" w:eastAsia="Times New Roman" w:hAnsi="Times New Roman" w:cs="Times New Roman"/>
          <w:b/>
          <w:bCs/>
          <w:color w:val="000000" w:themeColor="text1"/>
          <w:sz w:val="24"/>
          <w:szCs w:val="24"/>
          <w:highlight w:val="white"/>
          <w:lang w:eastAsia="pl-PL"/>
        </w:rPr>
        <w:t>mleczarskich</w:t>
      </w:r>
      <w:r w:rsidR="009707D8" w:rsidRPr="00DE3546">
        <w:rPr>
          <w:rFonts w:ascii="Times New Roman" w:eastAsia="Times New Roman" w:hAnsi="Times New Roman" w:cs="Times New Roman"/>
          <w:b/>
          <w:color w:val="000000" w:themeColor="text1"/>
          <w:sz w:val="24"/>
          <w:szCs w:val="24"/>
          <w:highlight w:val="white"/>
          <w:lang w:eastAsia="pl-PL"/>
        </w:rPr>
        <w:t xml:space="preserve"> </w:t>
      </w:r>
    </w:p>
    <w:p w14:paraId="3891855F" w14:textId="0CEBCEB4" w:rsidR="006532C2" w:rsidRPr="00DE3546" w:rsidRDefault="009707D8" w:rsidP="006532C2">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 xml:space="preserve">           </w:t>
      </w:r>
      <w:r w:rsidR="006532C2" w:rsidRPr="00DE3546">
        <w:rPr>
          <w:rFonts w:ascii="Times New Roman" w:eastAsia="Times New Roman" w:hAnsi="Times New Roman" w:cs="Times New Roman"/>
          <w:color w:val="000000" w:themeColor="text1"/>
          <w:sz w:val="24"/>
          <w:szCs w:val="24"/>
          <w:highlight w:val="white"/>
          <w:lang w:eastAsia="pl-PL"/>
        </w:rPr>
        <w:t>CPV 15500000-</w:t>
      </w:r>
      <w:r w:rsidR="00402758">
        <w:rPr>
          <w:rFonts w:ascii="Times New Roman" w:eastAsia="Times New Roman" w:hAnsi="Times New Roman" w:cs="Times New Roman"/>
          <w:color w:val="000000" w:themeColor="text1"/>
          <w:sz w:val="24"/>
          <w:szCs w:val="24"/>
          <w:highlight w:val="white"/>
          <w:lang w:eastAsia="pl-PL"/>
        </w:rPr>
        <w:t>8</w:t>
      </w:r>
      <w:r w:rsidR="006532C2" w:rsidRPr="00DE3546">
        <w:rPr>
          <w:rFonts w:ascii="Times New Roman" w:eastAsia="Times New Roman" w:hAnsi="Times New Roman" w:cs="Times New Roman"/>
          <w:color w:val="000000" w:themeColor="text1"/>
          <w:sz w:val="24"/>
          <w:szCs w:val="24"/>
          <w:highlight w:val="white"/>
          <w:lang w:eastAsia="pl-PL"/>
        </w:rPr>
        <w:t xml:space="preserve"> Produkty mleczarskie, 15410000-5 Surowe oleje i tłuszcze zwierzęce lub roślinne.</w:t>
      </w:r>
    </w:p>
    <w:p w14:paraId="06878776" w14:textId="0E571969" w:rsidR="00FE26BC" w:rsidRPr="00DE3546" w:rsidRDefault="006532C2" w:rsidP="006532C2">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t xml:space="preserve">           </w:t>
      </w:r>
      <w:r w:rsidR="00BF75C7" w:rsidRPr="00DE3546">
        <w:rPr>
          <w:rFonts w:ascii="Times New Roman" w:eastAsia="Times New Roman" w:hAnsi="Times New Roman" w:cs="Times New Roman"/>
          <w:b/>
          <w:color w:val="000000" w:themeColor="text1"/>
          <w:sz w:val="24"/>
          <w:szCs w:val="24"/>
          <w:highlight w:val="white"/>
          <w:lang w:eastAsia="pl-PL"/>
        </w:rPr>
        <w:t xml:space="preserve">Część 2: </w:t>
      </w:r>
      <w:r w:rsidR="0082780C" w:rsidRPr="00DE3546">
        <w:rPr>
          <w:rFonts w:ascii="Times New Roman" w:eastAsia="Times New Roman" w:hAnsi="Times New Roman" w:cs="Times New Roman"/>
          <w:b/>
          <w:color w:val="000000" w:themeColor="text1"/>
          <w:sz w:val="24"/>
          <w:szCs w:val="24"/>
          <w:highlight w:val="white"/>
          <w:lang w:eastAsia="pl-PL"/>
        </w:rPr>
        <w:t xml:space="preserve">Dostawa </w:t>
      </w:r>
      <w:r w:rsidRPr="00DE3546">
        <w:rPr>
          <w:rFonts w:ascii="Times New Roman" w:eastAsia="Times New Roman" w:hAnsi="Times New Roman" w:cs="Times New Roman"/>
          <w:b/>
          <w:color w:val="000000" w:themeColor="text1"/>
          <w:sz w:val="24"/>
          <w:szCs w:val="24"/>
          <w:highlight w:val="white"/>
          <w:lang w:eastAsia="pl-PL"/>
        </w:rPr>
        <w:t>świeżego mięsa</w:t>
      </w:r>
      <w:r w:rsidR="00BF75C7" w:rsidRPr="00DE3546">
        <w:rPr>
          <w:rFonts w:ascii="Times New Roman" w:eastAsia="Times New Roman" w:hAnsi="Times New Roman" w:cs="Times New Roman"/>
          <w:b/>
          <w:color w:val="000000" w:themeColor="text1"/>
          <w:sz w:val="24"/>
          <w:szCs w:val="24"/>
          <w:highlight w:val="white"/>
          <w:lang w:eastAsia="pl-PL"/>
        </w:rPr>
        <w:t xml:space="preserve"> </w:t>
      </w:r>
    </w:p>
    <w:p w14:paraId="42A0C4C7" w14:textId="77777777" w:rsidR="00B44783" w:rsidRPr="00DE3546" w:rsidRDefault="00812BB3" w:rsidP="00B44783">
      <w:pPr>
        <w:pStyle w:val="ListParagraph"/>
        <w:widowControl w:val="0"/>
        <w:autoSpaceDE w:val="0"/>
        <w:autoSpaceDN w:val="0"/>
        <w:adjustRightInd w:val="0"/>
        <w:spacing w:after="0" w:line="240" w:lineRule="auto"/>
        <w:ind w:left="709" w:hanging="709"/>
        <w:jc w:val="both"/>
        <w:rPr>
          <w:color w:val="000000" w:themeColor="text1"/>
        </w:rPr>
      </w:pPr>
      <w:r w:rsidRPr="00DE3546">
        <w:rPr>
          <w:rFonts w:ascii="Times New Roman" w:eastAsia="Times New Roman" w:hAnsi="Times New Roman" w:cs="Times New Roman"/>
          <w:color w:val="000000" w:themeColor="text1"/>
          <w:sz w:val="24"/>
          <w:szCs w:val="24"/>
          <w:highlight w:val="white"/>
          <w:lang w:eastAsia="pl-PL"/>
        </w:rPr>
        <w:t xml:space="preserve">           </w:t>
      </w:r>
      <w:r w:rsidR="00B44783" w:rsidRPr="00DE3546">
        <w:rPr>
          <w:rFonts w:ascii="Times New Roman" w:eastAsia="Times New Roman" w:hAnsi="Times New Roman" w:cs="Times New Roman"/>
          <w:color w:val="000000" w:themeColor="text1"/>
          <w:sz w:val="24"/>
          <w:szCs w:val="24"/>
          <w:highlight w:val="white"/>
          <w:lang w:eastAsia="pl-PL"/>
        </w:rPr>
        <w:t xml:space="preserve">CPV: </w:t>
      </w:r>
      <w:r w:rsidR="00B44783" w:rsidRPr="00DE3546">
        <w:rPr>
          <w:rStyle w:val="Strong"/>
          <w:rFonts w:ascii="Times New Roman" w:hAnsi="Times New Roman" w:cs="Times New Roman"/>
          <w:color w:val="000000" w:themeColor="text1"/>
        </w:rPr>
        <w:t>15100000-9</w:t>
      </w:r>
      <w:r w:rsidR="00B44783" w:rsidRPr="00DE3546">
        <w:rPr>
          <w:rFonts w:ascii="Times New Roman" w:hAnsi="Times New Roman" w:cs="Times New Roman"/>
          <w:color w:val="000000" w:themeColor="text1"/>
        </w:rPr>
        <w:t xml:space="preserve"> – Produkty zwierzęce, mięso i produkty mięsne </w:t>
      </w:r>
      <w:r w:rsidR="00B44783" w:rsidRPr="00DE3546">
        <w:rPr>
          <w:rStyle w:val="Strong"/>
          <w:rFonts w:ascii="Times New Roman" w:hAnsi="Times New Roman" w:cs="Times New Roman"/>
          <w:color w:val="000000" w:themeColor="text1"/>
        </w:rPr>
        <w:t>15110000-2</w:t>
      </w:r>
      <w:r w:rsidR="00B44783" w:rsidRPr="00DE3546">
        <w:rPr>
          <w:rFonts w:ascii="Times New Roman" w:hAnsi="Times New Roman" w:cs="Times New Roman"/>
          <w:color w:val="000000" w:themeColor="text1"/>
        </w:rPr>
        <w:t xml:space="preserve"> – Mięso (kategoria główna surowego mięsa), </w:t>
      </w:r>
      <w:r w:rsidR="00B44783" w:rsidRPr="00DE3546">
        <w:rPr>
          <w:rStyle w:val="Strong"/>
          <w:rFonts w:ascii="Times New Roman" w:hAnsi="Times New Roman" w:cs="Times New Roman"/>
          <w:color w:val="000000" w:themeColor="text1"/>
        </w:rPr>
        <w:t>15112000-6</w:t>
      </w:r>
      <w:r w:rsidR="00B44783" w:rsidRPr="00DE3546">
        <w:rPr>
          <w:rFonts w:ascii="Times New Roman" w:hAnsi="Times New Roman" w:cs="Times New Roman"/>
          <w:color w:val="000000" w:themeColor="text1"/>
        </w:rPr>
        <w:t xml:space="preserve"> – Mięso drobiowe, </w:t>
      </w:r>
      <w:r w:rsidR="00B44783" w:rsidRPr="00DE3546">
        <w:rPr>
          <w:rStyle w:val="Strong"/>
          <w:rFonts w:ascii="Times New Roman" w:hAnsi="Times New Roman" w:cs="Times New Roman"/>
          <w:color w:val="000000" w:themeColor="text1"/>
        </w:rPr>
        <w:t>15111000-9</w:t>
      </w:r>
      <w:r w:rsidR="00B44783" w:rsidRPr="00DE3546">
        <w:rPr>
          <w:rFonts w:ascii="Times New Roman" w:hAnsi="Times New Roman" w:cs="Times New Roman"/>
          <w:color w:val="000000" w:themeColor="text1"/>
        </w:rPr>
        <w:t xml:space="preserve"> – Mięso wołowe, </w:t>
      </w:r>
      <w:r w:rsidR="00B44783" w:rsidRPr="00DE3546">
        <w:rPr>
          <w:rStyle w:val="Strong"/>
          <w:rFonts w:ascii="Times New Roman" w:hAnsi="Times New Roman" w:cs="Times New Roman"/>
          <w:color w:val="000000" w:themeColor="text1"/>
        </w:rPr>
        <w:t>15130000-8</w:t>
      </w:r>
      <w:r w:rsidR="00B44783" w:rsidRPr="00DE3546">
        <w:rPr>
          <w:rFonts w:ascii="Times New Roman" w:hAnsi="Times New Roman" w:cs="Times New Roman"/>
          <w:color w:val="000000" w:themeColor="text1"/>
        </w:rPr>
        <w:t xml:space="preserve"> – Produkty mięsne (w tym przetwory i wędliny), </w:t>
      </w:r>
      <w:r w:rsidR="00B44783" w:rsidRPr="00DE3546">
        <w:rPr>
          <w:rStyle w:val="Strong"/>
          <w:rFonts w:ascii="Times New Roman" w:hAnsi="Times New Roman" w:cs="Times New Roman"/>
          <w:color w:val="000000" w:themeColor="text1"/>
        </w:rPr>
        <w:t>15131130-5</w:t>
      </w:r>
      <w:r w:rsidR="00B44783" w:rsidRPr="00DE3546">
        <w:rPr>
          <w:rFonts w:ascii="Times New Roman" w:hAnsi="Times New Roman" w:cs="Times New Roman"/>
          <w:color w:val="000000" w:themeColor="text1"/>
        </w:rPr>
        <w:t xml:space="preserve"> – Wędliny</w:t>
      </w:r>
      <w:r w:rsidR="00B44783" w:rsidRPr="00DE3546">
        <w:rPr>
          <w:color w:val="000000" w:themeColor="text1"/>
        </w:rPr>
        <w:t xml:space="preserve"> </w:t>
      </w:r>
    </w:p>
    <w:p w14:paraId="5D50F6D5" w14:textId="0BCDA220" w:rsidR="00FE26BC" w:rsidRPr="00DE3546" w:rsidRDefault="00B44783" w:rsidP="00B44783">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lastRenderedPageBreak/>
        <w:t xml:space="preserve">           </w:t>
      </w:r>
      <w:r w:rsidR="00475E9C" w:rsidRPr="00DE3546">
        <w:rPr>
          <w:rFonts w:ascii="Times New Roman" w:eastAsia="Times New Roman" w:hAnsi="Times New Roman" w:cs="Times New Roman"/>
          <w:b/>
          <w:color w:val="000000" w:themeColor="text1"/>
          <w:sz w:val="24"/>
          <w:szCs w:val="24"/>
          <w:highlight w:val="white"/>
          <w:lang w:eastAsia="pl-PL"/>
        </w:rPr>
        <w:t>Część 3</w:t>
      </w:r>
      <w:r w:rsidR="00BF75C7" w:rsidRPr="00DE3546">
        <w:rPr>
          <w:rFonts w:ascii="Times New Roman" w:eastAsia="Times New Roman" w:hAnsi="Times New Roman" w:cs="Times New Roman"/>
          <w:b/>
          <w:color w:val="000000" w:themeColor="text1"/>
          <w:sz w:val="24"/>
          <w:szCs w:val="24"/>
          <w:highlight w:val="white"/>
          <w:lang w:eastAsia="pl-PL"/>
        </w:rPr>
        <w:t>:</w:t>
      </w:r>
      <w:r w:rsidR="00BF75C7" w:rsidRPr="00DE3546">
        <w:rPr>
          <w:rFonts w:ascii="Times New Roman" w:eastAsia="Times New Roman" w:hAnsi="Times New Roman" w:cs="Times New Roman"/>
          <w:color w:val="000000" w:themeColor="text1"/>
          <w:sz w:val="24"/>
          <w:szCs w:val="24"/>
          <w:highlight w:val="white"/>
          <w:lang w:eastAsia="pl-PL"/>
        </w:rPr>
        <w:t xml:space="preserve"> </w:t>
      </w:r>
      <w:r w:rsidR="0082780C" w:rsidRPr="00DE3546">
        <w:rPr>
          <w:rFonts w:ascii="Times New Roman" w:eastAsia="Times New Roman" w:hAnsi="Times New Roman" w:cs="Times New Roman"/>
          <w:b/>
          <w:bCs/>
          <w:color w:val="000000" w:themeColor="text1"/>
          <w:sz w:val="24"/>
          <w:szCs w:val="24"/>
          <w:highlight w:val="white"/>
          <w:lang w:eastAsia="pl-PL"/>
        </w:rPr>
        <w:t xml:space="preserve">Dostawa </w:t>
      </w:r>
      <w:r w:rsidRPr="00DE3546">
        <w:rPr>
          <w:rFonts w:ascii="Times New Roman" w:eastAsia="Times New Roman" w:hAnsi="Times New Roman" w:cs="Times New Roman"/>
          <w:b/>
          <w:bCs/>
          <w:color w:val="000000" w:themeColor="text1"/>
          <w:sz w:val="24"/>
          <w:szCs w:val="24"/>
          <w:highlight w:val="white"/>
          <w:lang w:eastAsia="pl-PL"/>
        </w:rPr>
        <w:t xml:space="preserve">pieczywa i wyrobów piekarskich </w:t>
      </w:r>
      <w:r w:rsidR="00BF75C7" w:rsidRPr="00DE3546">
        <w:rPr>
          <w:rFonts w:ascii="Times New Roman" w:eastAsia="Times New Roman" w:hAnsi="Times New Roman" w:cs="Times New Roman"/>
          <w:color w:val="000000" w:themeColor="text1"/>
          <w:sz w:val="24"/>
          <w:szCs w:val="24"/>
          <w:highlight w:val="white"/>
          <w:lang w:eastAsia="pl-PL"/>
        </w:rPr>
        <w:t xml:space="preserve"> </w:t>
      </w:r>
    </w:p>
    <w:p w14:paraId="526E1171" w14:textId="77777777" w:rsidR="00B44783" w:rsidRPr="00DE3546" w:rsidRDefault="00812BB3" w:rsidP="006532C2">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lang w:eastAsia="pl-PL"/>
        </w:rPr>
      </w:pPr>
      <w:r w:rsidRPr="00DE3546">
        <w:rPr>
          <w:rFonts w:ascii="Times New Roman" w:eastAsia="Times New Roman" w:hAnsi="Times New Roman" w:cs="Times New Roman"/>
          <w:color w:val="000000" w:themeColor="text1"/>
          <w:sz w:val="24"/>
          <w:szCs w:val="24"/>
          <w:highlight w:val="white"/>
          <w:lang w:eastAsia="pl-PL"/>
        </w:rPr>
        <w:t xml:space="preserve">            </w:t>
      </w:r>
      <w:r w:rsidR="00B44783" w:rsidRPr="00DE3546">
        <w:rPr>
          <w:rFonts w:ascii="Times New Roman" w:eastAsia="Times New Roman" w:hAnsi="Times New Roman" w:cs="Times New Roman"/>
          <w:color w:val="000000" w:themeColor="text1"/>
          <w:sz w:val="24"/>
          <w:szCs w:val="24"/>
          <w:highlight w:val="white"/>
          <w:lang w:eastAsia="pl-PL"/>
        </w:rPr>
        <w:t>CPV 15810000-9 Pieczywo i świeże wyroby piekarskie, ciastkarskie</w:t>
      </w:r>
    </w:p>
    <w:p w14:paraId="7A6D5BE9" w14:textId="1A9E37F6" w:rsidR="00B44783" w:rsidRPr="00DE3546" w:rsidRDefault="00B44783" w:rsidP="00B4478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white"/>
          <w:lang w:eastAsia="pl-PL"/>
        </w:rPr>
      </w:pPr>
      <w:r w:rsidRPr="00DE3546">
        <w:rPr>
          <w:color w:val="000000" w:themeColor="text1"/>
        </w:rPr>
        <w:t xml:space="preserve">             </w:t>
      </w:r>
      <w:r w:rsidR="006532C2" w:rsidRPr="00DE3546">
        <w:rPr>
          <w:color w:val="000000" w:themeColor="text1"/>
        </w:rPr>
        <w:t xml:space="preserve"> </w:t>
      </w:r>
      <w:r w:rsidR="00475E9C" w:rsidRPr="00DE3546">
        <w:rPr>
          <w:rFonts w:ascii="Times New Roman" w:eastAsia="Times New Roman" w:hAnsi="Times New Roman" w:cs="Times New Roman"/>
          <w:b/>
          <w:color w:val="000000" w:themeColor="text1"/>
          <w:sz w:val="24"/>
          <w:szCs w:val="24"/>
          <w:highlight w:val="white"/>
          <w:lang w:eastAsia="pl-PL"/>
        </w:rPr>
        <w:t>Część 4</w:t>
      </w:r>
      <w:r w:rsidR="00BF75C7" w:rsidRPr="00DE3546">
        <w:rPr>
          <w:rFonts w:ascii="Times New Roman" w:eastAsia="Times New Roman" w:hAnsi="Times New Roman" w:cs="Times New Roman"/>
          <w:b/>
          <w:color w:val="000000" w:themeColor="text1"/>
          <w:sz w:val="24"/>
          <w:szCs w:val="24"/>
          <w:highlight w:val="white"/>
          <w:lang w:eastAsia="pl-PL"/>
        </w:rPr>
        <w:t xml:space="preserve">: </w:t>
      </w:r>
      <w:r w:rsidR="0082780C" w:rsidRPr="00DE3546">
        <w:rPr>
          <w:rFonts w:ascii="Times New Roman" w:eastAsia="Times New Roman" w:hAnsi="Times New Roman" w:cs="Times New Roman"/>
          <w:b/>
          <w:bCs/>
          <w:color w:val="000000" w:themeColor="text1"/>
          <w:sz w:val="24"/>
          <w:szCs w:val="24"/>
          <w:highlight w:val="white"/>
          <w:lang w:eastAsia="pl-PL"/>
        </w:rPr>
        <w:t xml:space="preserve">Dostawa </w:t>
      </w:r>
      <w:r w:rsidRPr="00DE3546">
        <w:rPr>
          <w:rFonts w:ascii="Times New Roman" w:eastAsia="Times New Roman" w:hAnsi="Times New Roman" w:cs="Times New Roman"/>
          <w:b/>
          <w:color w:val="000000" w:themeColor="text1"/>
          <w:sz w:val="24"/>
          <w:szCs w:val="24"/>
          <w:highlight w:val="white"/>
          <w:lang w:eastAsia="pl-PL"/>
        </w:rPr>
        <w:t xml:space="preserve"> owoców i warzyw świeżych i przetworzonych </w:t>
      </w:r>
    </w:p>
    <w:p w14:paraId="506BEC22" w14:textId="77777777" w:rsidR="00B44783" w:rsidRPr="00DE3546" w:rsidRDefault="00B44783" w:rsidP="00B44783">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 xml:space="preserve">           CPV 03220000-9 Warzywa owoce i orzechy, 15300000-1- owoce, warzywa i podobne produkty, 15332100-5 Przetworzone owoce</w:t>
      </w:r>
    </w:p>
    <w:p w14:paraId="55269ECF" w14:textId="3331254B" w:rsidR="00B44783" w:rsidRPr="00DE3546" w:rsidRDefault="00BF75C7" w:rsidP="00B44783">
      <w:pPr>
        <w:pStyle w:val="ListParagraph"/>
        <w:widowControl w:val="0"/>
        <w:numPr>
          <w:ilvl w:val="0"/>
          <w:numId w:val="32"/>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w:t>
      </w:r>
      <w:r w:rsidR="00B44783" w:rsidRPr="00DE3546">
        <w:rPr>
          <w:rFonts w:ascii="Times New Roman" w:eastAsia="Times New Roman" w:hAnsi="Times New Roman" w:cs="Times New Roman"/>
          <w:color w:val="000000" w:themeColor="text1"/>
          <w:sz w:val="24"/>
          <w:szCs w:val="24"/>
          <w:highlight w:val="white"/>
          <w:lang w:eastAsia="pl-PL"/>
        </w:rPr>
        <w:t xml:space="preserve">   </w:t>
      </w:r>
      <w:r w:rsidR="00475E9C" w:rsidRPr="00DE3546">
        <w:rPr>
          <w:rFonts w:ascii="Times New Roman" w:eastAsia="Times New Roman" w:hAnsi="Times New Roman" w:cs="Times New Roman"/>
          <w:b/>
          <w:color w:val="000000" w:themeColor="text1"/>
          <w:sz w:val="24"/>
          <w:szCs w:val="24"/>
          <w:highlight w:val="white"/>
          <w:lang w:eastAsia="pl-PL"/>
        </w:rPr>
        <w:t>Część 5</w:t>
      </w:r>
      <w:r w:rsidRPr="00DE3546">
        <w:rPr>
          <w:rFonts w:ascii="Times New Roman" w:eastAsia="Times New Roman" w:hAnsi="Times New Roman" w:cs="Times New Roman"/>
          <w:b/>
          <w:color w:val="000000" w:themeColor="text1"/>
          <w:sz w:val="24"/>
          <w:szCs w:val="24"/>
          <w:highlight w:val="white"/>
          <w:lang w:eastAsia="pl-PL"/>
        </w:rPr>
        <w:t xml:space="preserve">: </w:t>
      </w:r>
      <w:r w:rsidR="0082780C" w:rsidRPr="00DE3546">
        <w:rPr>
          <w:rFonts w:ascii="Times New Roman" w:eastAsia="Times New Roman" w:hAnsi="Times New Roman" w:cs="Times New Roman"/>
          <w:b/>
          <w:bCs/>
          <w:color w:val="000000" w:themeColor="text1"/>
          <w:sz w:val="24"/>
          <w:szCs w:val="24"/>
          <w:highlight w:val="white"/>
          <w:lang w:eastAsia="pl-PL"/>
        </w:rPr>
        <w:t xml:space="preserve">Dostawa </w:t>
      </w:r>
      <w:r w:rsidR="00B44783" w:rsidRPr="00DE3546">
        <w:rPr>
          <w:rFonts w:ascii="Times New Roman" w:eastAsia="Times New Roman" w:hAnsi="Times New Roman" w:cs="Times New Roman"/>
          <w:b/>
          <w:color w:val="000000" w:themeColor="text1"/>
          <w:sz w:val="24"/>
          <w:szCs w:val="24"/>
          <w:highlight w:val="white"/>
          <w:lang w:eastAsia="pl-PL"/>
        </w:rPr>
        <w:t>Dostawa mrożonek i ryb</w:t>
      </w:r>
    </w:p>
    <w:p w14:paraId="45A74B08" w14:textId="77777777" w:rsidR="00B44783" w:rsidRPr="00DE3546" w:rsidRDefault="00B44783" w:rsidP="00B44783">
      <w:pPr>
        <w:pStyle w:val="ListParagraph"/>
        <w:widowControl w:val="0"/>
        <w:autoSpaceDE w:val="0"/>
        <w:autoSpaceDN w:val="0"/>
        <w:adjustRightInd w:val="0"/>
        <w:spacing w:after="0" w:line="240" w:lineRule="auto"/>
        <w:ind w:left="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CVP 15220000-6 Ryby mrożone, filety rybne i pozostałe mięso rybne, 15331170-9 Warzywa mrożone, 15896000-5 Produkty głęboko mrożone</w:t>
      </w:r>
    </w:p>
    <w:p w14:paraId="74066AE7" w14:textId="05EFF39E" w:rsidR="00064389" w:rsidRPr="00DE3546" w:rsidRDefault="00B44783" w:rsidP="00B44783">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t xml:space="preserve">            </w:t>
      </w:r>
      <w:r w:rsidR="00475E9C" w:rsidRPr="00DE3546">
        <w:rPr>
          <w:rFonts w:ascii="Times New Roman" w:eastAsia="Times New Roman" w:hAnsi="Times New Roman" w:cs="Times New Roman"/>
          <w:b/>
          <w:color w:val="000000" w:themeColor="text1"/>
          <w:sz w:val="24"/>
          <w:szCs w:val="24"/>
          <w:highlight w:val="white"/>
          <w:lang w:eastAsia="pl-PL"/>
        </w:rPr>
        <w:t>Część 6</w:t>
      </w:r>
      <w:r w:rsidR="00BF75C7" w:rsidRPr="00DE3546">
        <w:rPr>
          <w:rFonts w:ascii="Times New Roman" w:eastAsia="Times New Roman" w:hAnsi="Times New Roman" w:cs="Times New Roman"/>
          <w:b/>
          <w:color w:val="000000" w:themeColor="text1"/>
          <w:sz w:val="24"/>
          <w:szCs w:val="24"/>
          <w:highlight w:val="white"/>
          <w:lang w:eastAsia="pl-PL"/>
        </w:rPr>
        <w:t xml:space="preserve">: </w:t>
      </w:r>
      <w:r w:rsidR="00064389" w:rsidRPr="00DE3546">
        <w:rPr>
          <w:rFonts w:ascii="Times New Roman" w:eastAsia="Times New Roman" w:hAnsi="Times New Roman" w:cs="Times New Roman"/>
          <w:b/>
          <w:bCs/>
          <w:color w:val="000000" w:themeColor="text1"/>
          <w:sz w:val="24"/>
          <w:szCs w:val="24"/>
          <w:highlight w:val="white"/>
          <w:lang w:eastAsia="pl-PL"/>
        </w:rPr>
        <w:t xml:space="preserve">Dostawa </w:t>
      </w:r>
      <w:r w:rsidRPr="00DE3546">
        <w:rPr>
          <w:rFonts w:ascii="Times New Roman" w:eastAsia="Times New Roman" w:hAnsi="Times New Roman" w:cs="Times New Roman"/>
          <w:b/>
          <w:bCs/>
          <w:color w:val="000000" w:themeColor="text1"/>
          <w:sz w:val="24"/>
          <w:szCs w:val="24"/>
          <w:highlight w:val="white"/>
          <w:lang w:eastAsia="pl-PL"/>
        </w:rPr>
        <w:t>artykułów spożywczych</w:t>
      </w:r>
    </w:p>
    <w:p w14:paraId="79B45694" w14:textId="52BCC636" w:rsidR="00B44783" w:rsidRPr="00DE3546" w:rsidRDefault="00064389" w:rsidP="00B44783">
      <w:pPr>
        <w:pStyle w:val="ListParagraph"/>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B44783">
        <w:rPr>
          <w:rFonts w:ascii="Times New Roman" w:eastAsia="Times New Roman" w:hAnsi="Times New Roman" w:cs="Times New Roman"/>
          <w:color w:val="EE0000"/>
          <w:sz w:val="24"/>
          <w:szCs w:val="24"/>
          <w:highlight w:val="white"/>
          <w:lang w:eastAsia="pl-PL"/>
        </w:rPr>
        <w:t xml:space="preserve">     </w:t>
      </w:r>
      <w:r w:rsidR="00B44783" w:rsidRPr="00B44783">
        <w:rPr>
          <w:rFonts w:ascii="Times New Roman" w:eastAsia="Times New Roman" w:hAnsi="Times New Roman" w:cs="Times New Roman"/>
          <w:color w:val="EE0000"/>
          <w:sz w:val="24"/>
          <w:szCs w:val="24"/>
          <w:highlight w:val="white"/>
          <w:lang w:eastAsia="pl-PL"/>
        </w:rPr>
        <w:t xml:space="preserve">       </w:t>
      </w:r>
      <w:r w:rsidR="00B44783" w:rsidRPr="00DE3546">
        <w:rPr>
          <w:rFonts w:ascii="Times New Roman" w:eastAsia="Times New Roman" w:hAnsi="Times New Roman" w:cs="Times New Roman"/>
          <w:color w:val="000000" w:themeColor="text1"/>
          <w:sz w:val="24"/>
          <w:szCs w:val="24"/>
          <w:highlight w:val="white"/>
          <w:lang w:eastAsia="pl-PL"/>
        </w:rPr>
        <w:t>CPV 15800000-6 Różne produkty spożywcze, 03142500-Jaja, 15893000-4 Produkty suszone, 15981000-8 Wody mineralne, 15320000 Soki owoce i warzywa</w:t>
      </w:r>
    </w:p>
    <w:p w14:paraId="7BAFD900" w14:textId="04D1295A" w:rsidR="007104E8" w:rsidRPr="00DE3546" w:rsidRDefault="00B44783" w:rsidP="00B44783">
      <w:pPr>
        <w:pStyle w:val="ListParagraph"/>
        <w:widowControl w:val="0"/>
        <w:autoSpaceDE w:val="0"/>
        <w:autoSpaceDN w:val="0"/>
        <w:adjustRightInd w:val="0"/>
        <w:spacing w:after="0" w:line="240" w:lineRule="auto"/>
        <w:ind w:left="502"/>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b/>
          <w:color w:val="000000" w:themeColor="text1"/>
          <w:sz w:val="24"/>
          <w:szCs w:val="24"/>
          <w:highlight w:val="white"/>
          <w:lang w:eastAsia="pl-PL"/>
        </w:rPr>
        <w:t xml:space="preserve">   </w:t>
      </w:r>
      <w:r w:rsidR="00475E9C" w:rsidRPr="00DE3546">
        <w:rPr>
          <w:rFonts w:ascii="Times New Roman" w:eastAsia="Times New Roman" w:hAnsi="Times New Roman" w:cs="Times New Roman"/>
          <w:b/>
          <w:color w:val="000000" w:themeColor="text1"/>
          <w:sz w:val="24"/>
          <w:szCs w:val="24"/>
          <w:highlight w:val="white"/>
          <w:lang w:eastAsia="pl-PL"/>
        </w:rPr>
        <w:t>Część 7</w:t>
      </w:r>
      <w:r w:rsidR="007104E8" w:rsidRPr="00DE3546">
        <w:rPr>
          <w:rFonts w:ascii="Times New Roman" w:eastAsia="Times New Roman" w:hAnsi="Times New Roman" w:cs="Times New Roman"/>
          <w:b/>
          <w:color w:val="000000" w:themeColor="text1"/>
          <w:sz w:val="24"/>
          <w:szCs w:val="24"/>
          <w:highlight w:val="white"/>
          <w:lang w:eastAsia="pl-PL"/>
        </w:rPr>
        <w:t xml:space="preserve">: Dostawa </w:t>
      </w:r>
      <w:r w:rsidRPr="00DE3546">
        <w:rPr>
          <w:rFonts w:ascii="Times New Roman" w:eastAsia="Times New Roman" w:hAnsi="Times New Roman" w:cs="Times New Roman"/>
          <w:b/>
          <w:color w:val="000000" w:themeColor="text1"/>
          <w:sz w:val="24"/>
          <w:szCs w:val="24"/>
          <w:highlight w:val="white"/>
          <w:lang w:eastAsia="pl-PL"/>
        </w:rPr>
        <w:t>ziemniaków</w:t>
      </w:r>
    </w:p>
    <w:p w14:paraId="642CDEB7" w14:textId="1F979DFB" w:rsidR="00B44783" w:rsidRPr="00DE3546" w:rsidRDefault="00B44783" w:rsidP="00B44783">
      <w:pPr>
        <w:pStyle w:val="ListParagraph"/>
        <w:widowControl w:val="0"/>
        <w:numPr>
          <w:ilvl w:val="0"/>
          <w:numId w:val="32"/>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 xml:space="preserve">    CVP </w:t>
      </w:r>
      <w:r w:rsidRPr="00DE3546">
        <w:rPr>
          <w:rStyle w:val="Strong"/>
          <w:rFonts w:ascii="Times New Roman" w:hAnsi="Times New Roman" w:cs="Times New Roman"/>
          <w:b w:val="0"/>
          <w:bCs w:val="0"/>
          <w:color w:val="000000" w:themeColor="text1"/>
          <w:shd w:val="clear" w:color="auto" w:fill="FFFFFF"/>
        </w:rPr>
        <w:t>03212100-1 - Ziemniaki</w:t>
      </w:r>
      <w:r w:rsidR="00CA5DF9" w:rsidRPr="00DE3546">
        <w:rPr>
          <w:rFonts w:ascii="Times New Roman" w:eastAsia="Times New Roman" w:hAnsi="Times New Roman" w:cs="Times New Roman"/>
          <w:color w:val="000000" w:themeColor="text1"/>
          <w:sz w:val="24"/>
          <w:szCs w:val="24"/>
          <w:highlight w:val="white"/>
          <w:lang w:eastAsia="pl-PL"/>
        </w:rPr>
        <w:t xml:space="preserve">    </w:t>
      </w:r>
    </w:p>
    <w:p w14:paraId="188C5953" w14:textId="0FE794EB" w:rsidR="00064389" w:rsidRPr="00DE3546" w:rsidRDefault="00B44783" w:rsidP="00B44783">
      <w:pPr>
        <w:pStyle w:val="ListParagraph"/>
        <w:widowControl w:val="0"/>
        <w:numPr>
          <w:ilvl w:val="0"/>
          <w:numId w:val="32"/>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b/>
          <w:bCs/>
          <w:color w:val="000000" w:themeColor="text1"/>
          <w:sz w:val="24"/>
          <w:szCs w:val="24"/>
          <w:highlight w:val="white"/>
          <w:lang w:eastAsia="pl-PL"/>
        </w:rPr>
        <w:t xml:space="preserve">    </w:t>
      </w:r>
      <w:r w:rsidR="00CA5DF9" w:rsidRPr="00DE3546">
        <w:rPr>
          <w:rFonts w:ascii="Times New Roman" w:eastAsia="Times New Roman" w:hAnsi="Times New Roman" w:cs="Times New Roman"/>
          <w:b/>
          <w:bCs/>
          <w:color w:val="000000" w:themeColor="text1"/>
          <w:sz w:val="24"/>
          <w:szCs w:val="24"/>
          <w:highlight w:val="white"/>
          <w:lang w:eastAsia="pl-PL"/>
        </w:rPr>
        <w:t xml:space="preserve">Część 8 : </w:t>
      </w:r>
      <w:r w:rsidR="00064389" w:rsidRPr="00DE3546">
        <w:rPr>
          <w:rFonts w:ascii="Times New Roman" w:eastAsia="Times New Roman" w:hAnsi="Times New Roman" w:cs="Times New Roman"/>
          <w:b/>
          <w:color w:val="000000" w:themeColor="text1"/>
          <w:sz w:val="24"/>
          <w:szCs w:val="24"/>
          <w:highlight w:val="white"/>
          <w:lang w:eastAsia="pl-PL"/>
        </w:rPr>
        <w:t>Dostawa makaronów, koncentratów i przypraw</w:t>
      </w:r>
    </w:p>
    <w:p w14:paraId="5B4B8E48" w14:textId="42D58B9E" w:rsidR="00064389" w:rsidRPr="00DE3546" w:rsidRDefault="00064389" w:rsidP="00064389">
      <w:pPr>
        <w:pStyle w:val="ListParagraph"/>
        <w:widowControl w:val="0"/>
        <w:autoSpaceDE w:val="0"/>
        <w:autoSpaceDN w:val="0"/>
        <w:adjustRightInd w:val="0"/>
        <w:spacing w:after="0" w:line="240" w:lineRule="auto"/>
        <w:ind w:left="709"/>
        <w:jc w:val="both"/>
        <w:rPr>
          <w:rFonts w:ascii="Times New Roman" w:eastAsia="Times New Roman" w:hAnsi="Times New Roman" w:cs="Times New Roman"/>
          <w:color w:val="000000" w:themeColor="text1"/>
          <w:sz w:val="24"/>
          <w:szCs w:val="24"/>
          <w:highlight w:val="white"/>
          <w:lang w:eastAsia="pl-PL"/>
        </w:rPr>
      </w:pPr>
      <w:r w:rsidRPr="00DE3546">
        <w:rPr>
          <w:rFonts w:ascii="Times New Roman" w:eastAsia="Times New Roman" w:hAnsi="Times New Roman" w:cs="Times New Roman"/>
          <w:color w:val="000000" w:themeColor="text1"/>
          <w:sz w:val="24"/>
          <w:szCs w:val="24"/>
          <w:highlight w:val="white"/>
          <w:lang w:eastAsia="pl-PL"/>
        </w:rPr>
        <w:t>CVP 15331427-6 Skoncentrowany przecier pomidorowy, 15870000-7 Przyprawy i przyprawy korzenne</w:t>
      </w:r>
    </w:p>
    <w:p w14:paraId="77C515F3" w14:textId="7C9E44C8" w:rsidR="007104E8" w:rsidRPr="00DE3546" w:rsidRDefault="007104E8" w:rsidP="00DE3546">
      <w:pPr>
        <w:pStyle w:val="ListParagraph"/>
        <w:widowControl w:val="0"/>
        <w:autoSpaceDE w:val="0"/>
        <w:autoSpaceDN w:val="0"/>
        <w:adjustRightInd w:val="0"/>
        <w:spacing w:after="0" w:line="240" w:lineRule="auto"/>
        <w:ind w:left="502"/>
        <w:jc w:val="both"/>
        <w:rPr>
          <w:rFonts w:ascii="Times New Roman" w:eastAsia="Times New Roman" w:hAnsi="Times New Roman" w:cs="Times New Roman"/>
          <w:color w:val="000000" w:themeColor="text1"/>
          <w:sz w:val="24"/>
          <w:szCs w:val="24"/>
          <w:highlight w:val="white"/>
          <w:lang w:eastAsia="pl-PL"/>
        </w:rPr>
      </w:pPr>
    </w:p>
    <w:p w14:paraId="5EE80E53" w14:textId="63B91F3A" w:rsidR="00BF75C7" w:rsidRPr="00C51ACE" w:rsidRDefault="005F4C31">
      <w:pPr>
        <w:pStyle w:val="ListParagraph"/>
        <w:widowControl w:val="0"/>
        <w:numPr>
          <w:ilvl w:val="0"/>
          <w:numId w:val="2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 xml:space="preserve">Zamawiający dopuszcza możliwość składania ofert częściowych na jedną lub większą liczbę wymienionych w niniejszej specyfikacji części zamówienia – </w:t>
      </w:r>
      <w:r w:rsidRPr="00C51ACE">
        <w:rPr>
          <w:rFonts w:ascii="Times New Roman" w:eastAsia="Times New Roman" w:hAnsi="Times New Roman" w:cs="Times New Roman"/>
          <w:b/>
          <w:color w:val="000000"/>
          <w:sz w:val="24"/>
          <w:szCs w:val="24"/>
          <w:highlight w:val="white"/>
          <w:lang w:eastAsia="pl-PL"/>
        </w:rPr>
        <w:t xml:space="preserve">część od 1 do </w:t>
      </w:r>
      <w:r w:rsidR="00CA5DF9">
        <w:rPr>
          <w:rFonts w:ascii="Times New Roman" w:eastAsia="Times New Roman" w:hAnsi="Times New Roman" w:cs="Times New Roman"/>
          <w:b/>
          <w:color w:val="000000"/>
          <w:sz w:val="24"/>
          <w:szCs w:val="24"/>
          <w:highlight w:val="white"/>
          <w:lang w:eastAsia="pl-PL"/>
        </w:rPr>
        <w:t>8</w:t>
      </w:r>
      <w:r w:rsidR="00BF75C7" w:rsidRPr="00C51ACE">
        <w:rPr>
          <w:rFonts w:ascii="Times New Roman" w:eastAsia="Times New Roman" w:hAnsi="Times New Roman" w:cs="Times New Roman"/>
          <w:color w:val="000000"/>
          <w:sz w:val="24"/>
          <w:szCs w:val="24"/>
          <w:highlight w:val="white"/>
          <w:lang w:eastAsia="pl-PL"/>
        </w:rPr>
        <w:t>. Oferta musi obejmować całość poszczególnych części. Zamawiający nie dopuszcza możliwości złożenia oferty częściowej w ramach jednej części.</w:t>
      </w:r>
    </w:p>
    <w:p w14:paraId="077A7A85" w14:textId="77777777" w:rsidR="00BF75C7" w:rsidRPr="00C51ACE" w:rsidRDefault="00BF75C7">
      <w:pPr>
        <w:widowControl w:val="0"/>
        <w:numPr>
          <w:ilvl w:val="0"/>
          <w:numId w:val="2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Rozliczenia między Zamawiającym a Wykonawcą będą prowadzone w PLN.</w:t>
      </w:r>
    </w:p>
    <w:p w14:paraId="00BAF72B" w14:textId="77777777" w:rsidR="00BF75C7" w:rsidRPr="00C51ACE" w:rsidRDefault="00BF75C7">
      <w:pPr>
        <w:widowControl w:val="0"/>
        <w:numPr>
          <w:ilvl w:val="0"/>
          <w:numId w:val="2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Zamawiający nie przewiduje udzielania zaliczek na poczet wykonania zamówienia.</w:t>
      </w:r>
    </w:p>
    <w:p w14:paraId="1FA8DE9A" w14:textId="77777777" w:rsidR="00BF75C7" w:rsidRPr="00C51ACE" w:rsidRDefault="00BF75C7">
      <w:pPr>
        <w:widowControl w:val="0"/>
        <w:numPr>
          <w:ilvl w:val="0"/>
          <w:numId w:val="2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 xml:space="preserve">Szczegółowy opis przedmiotu zamówienia został zawarty w </w:t>
      </w:r>
      <w:r w:rsidR="000D4118" w:rsidRPr="00C51ACE">
        <w:rPr>
          <w:rFonts w:ascii="Times New Roman" w:eastAsia="Times New Roman" w:hAnsi="Times New Roman" w:cs="Times New Roman"/>
          <w:color w:val="000000"/>
          <w:sz w:val="24"/>
          <w:szCs w:val="24"/>
          <w:highlight w:val="white"/>
          <w:lang w:eastAsia="pl-PL"/>
        </w:rPr>
        <w:t>Formularzach cenowych stanowiących załączniki do SWZ.</w:t>
      </w:r>
    </w:p>
    <w:p w14:paraId="2C707358" w14:textId="77777777" w:rsidR="00BF75C7" w:rsidRPr="00C51ACE" w:rsidRDefault="005F4C31">
      <w:pPr>
        <w:widowControl w:val="0"/>
        <w:numPr>
          <w:ilvl w:val="0"/>
          <w:numId w:val="2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 xml:space="preserve">Określona w </w:t>
      </w:r>
      <w:r w:rsidR="000D4118" w:rsidRPr="00C51ACE">
        <w:rPr>
          <w:rFonts w:ascii="Times New Roman" w:eastAsia="Times New Roman" w:hAnsi="Times New Roman" w:cs="Times New Roman"/>
          <w:color w:val="000000"/>
          <w:sz w:val="24"/>
          <w:szCs w:val="24"/>
          <w:highlight w:val="white"/>
          <w:lang w:eastAsia="pl-PL"/>
        </w:rPr>
        <w:t>Formularzach cenowych</w:t>
      </w:r>
      <w:r w:rsidR="00BF75C7" w:rsidRPr="00C51ACE">
        <w:rPr>
          <w:rFonts w:ascii="Times New Roman" w:eastAsia="Times New Roman" w:hAnsi="Times New Roman" w:cs="Times New Roman"/>
          <w:color w:val="000000"/>
          <w:sz w:val="24"/>
          <w:szCs w:val="24"/>
          <w:highlight w:val="white"/>
          <w:lang w:eastAsia="pl-PL"/>
        </w:rPr>
        <w:t xml:space="preserve"> ilość artykułów spożywczych jest ilością szacunkową, Zamawiający zastrzega sobie możliwość zakupu mniejszej lub większej ilości produktów. Powyższe nie może stanowić podstawy do wnoszenia przez Wykonawcę roszczeń o zakup pozostałej ilości produktów ani o zapłatę równowartości niezamówionych produktów czy odszkodowania za ich nie zamówienie.</w:t>
      </w:r>
    </w:p>
    <w:p w14:paraId="7105BB30" w14:textId="77777777" w:rsidR="00BF75C7" w:rsidRPr="00C51ACE" w:rsidRDefault="00BF75C7">
      <w:pPr>
        <w:widowControl w:val="0"/>
        <w:numPr>
          <w:ilvl w:val="0"/>
          <w:numId w:val="2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Zamawiający wymaga należytej staranności przy realizacji przedmiotu zamówienia</w:t>
      </w:r>
      <w:r w:rsidR="005F4C31" w:rsidRPr="00C51ACE">
        <w:rPr>
          <w:rFonts w:ascii="Times New Roman" w:eastAsia="Times New Roman" w:hAnsi="Times New Roman" w:cs="Times New Roman"/>
          <w:color w:val="000000"/>
          <w:sz w:val="24"/>
          <w:szCs w:val="24"/>
          <w:lang w:eastAsia="pl-PL"/>
        </w:rPr>
        <w:t xml:space="preserve"> – poniższe zapisy dotyczą wszystkich części będących przedmiotem zamówienia</w:t>
      </w:r>
      <w:r w:rsidRPr="00C51ACE">
        <w:rPr>
          <w:rFonts w:ascii="Times New Roman" w:eastAsia="Times New Roman" w:hAnsi="Times New Roman" w:cs="Times New Roman"/>
          <w:color w:val="000000"/>
          <w:sz w:val="24"/>
          <w:szCs w:val="24"/>
          <w:lang w:eastAsia="pl-PL"/>
        </w:rPr>
        <w:t>:</w:t>
      </w:r>
    </w:p>
    <w:p w14:paraId="03EB1C30" w14:textId="77777777" w:rsidR="00BF75C7" w:rsidRPr="00C51ACE"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Artykuły spożywcze muszą być dostarczone w opakowaniach jednostkowych opisanych w </w:t>
      </w:r>
      <w:r w:rsidR="0082780C" w:rsidRPr="00C51ACE">
        <w:rPr>
          <w:rFonts w:ascii="Times New Roman" w:eastAsia="Times New Roman" w:hAnsi="Times New Roman" w:cs="Times New Roman"/>
          <w:color w:val="000000"/>
          <w:sz w:val="24"/>
          <w:szCs w:val="24"/>
          <w:lang w:eastAsia="pl-PL"/>
        </w:rPr>
        <w:t>formularzach cenowych</w:t>
      </w:r>
      <w:r w:rsidRPr="00C51ACE">
        <w:rPr>
          <w:rFonts w:ascii="Times New Roman" w:eastAsia="Times New Roman" w:hAnsi="Times New Roman" w:cs="Times New Roman"/>
          <w:color w:val="000000"/>
          <w:sz w:val="24"/>
          <w:szCs w:val="24"/>
          <w:lang w:eastAsia="pl-PL"/>
        </w:rPr>
        <w:t xml:space="preserve"> lub w opakowaniu o gramaturze bardzo zbliżonej, nie mniejszej niż opisana przez Zamawiającego.</w:t>
      </w:r>
    </w:p>
    <w:p w14:paraId="6DA4FCFB" w14:textId="77777777" w:rsidR="00BF75C7" w:rsidRPr="00C51ACE"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 xml:space="preserve">Dostawa artykułów spożywczych obejmuje dostarczenie ich przez Wykonawcę własnym transportem </w:t>
      </w:r>
      <w:r w:rsidR="00156B9D">
        <w:rPr>
          <w:rFonts w:ascii="Times New Roman" w:eastAsia="Times New Roman" w:hAnsi="Times New Roman" w:cs="Times New Roman"/>
          <w:color w:val="000000"/>
          <w:sz w:val="24"/>
          <w:szCs w:val="24"/>
          <w:highlight w:val="white"/>
          <w:lang w:eastAsia="pl-PL"/>
        </w:rPr>
        <w:t xml:space="preserve">na stołówkę szkolną do Szkoły Podstawowej im. kard. Stefana Wyszyńskiego w </w:t>
      </w:r>
      <w:r w:rsidR="00447EB8">
        <w:rPr>
          <w:rFonts w:ascii="Times New Roman" w:eastAsia="Times New Roman" w:hAnsi="Times New Roman" w:cs="Times New Roman"/>
          <w:color w:val="000000"/>
          <w:sz w:val="24"/>
          <w:szCs w:val="24"/>
          <w:highlight w:val="white"/>
          <w:lang w:eastAsia="pl-PL"/>
        </w:rPr>
        <w:t xml:space="preserve">Czudcu ul. Rzeszowska 33, 38-120 Czudec </w:t>
      </w:r>
      <w:r w:rsidRPr="00C51ACE">
        <w:rPr>
          <w:rFonts w:ascii="Times New Roman" w:eastAsia="Times New Roman" w:hAnsi="Times New Roman" w:cs="Times New Roman"/>
          <w:color w:val="000000"/>
          <w:sz w:val="24"/>
          <w:szCs w:val="24"/>
          <w:highlight w:val="white"/>
          <w:lang w:eastAsia="pl-PL"/>
        </w:rPr>
        <w:t>oraz wniesienie towaru do pomieszczeń magazynowych w budynku. Koszt i ryzyko transportu ponosi Wykonawca.</w:t>
      </w:r>
    </w:p>
    <w:p w14:paraId="6D8A1514" w14:textId="77777777" w:rsidR="00AF4DDC" w:rsidRDefault="0007356A">
      <w:pPr>
        <w:pStyle w:val="ListParagraph"/>
        <w:numPr>
          <w:ilvl w:val="0"/>
          <w:numId w:val="28"/>
        </w:numPr>
        <w:ind w:hanging="720"/>
        <w:rPr>
          <w:rFonts w:ascii="Times New Roman" w:eastAsia="Times New Roman" w:hAnsi="Times New Roman" w:cs="Times New Roman"/>
          <w:color w:val="000000"/>
          <w:sz w:val="24"/>
          <w:szCs w:val="24"/>
          <w:lang w:eastAsia="pl-PL"/>
        </w:rPr>
      </w:pPr>
      <w:r w:rsidRPr="00AF4DDC">
        <w:rPr>
          <w:rFonts w:ascii="Times New Roman" w:eastAsia="Times New Roman" w:hAnsi="Times New Roman" w:cs="Times New Roman"/>
          <w:color w:val="000000"/>
          <w:sz w:val="24"/>
          <w:szCs w:val="24"/>
          <w:highlight w:val="white"/>
          <w:lang w:eastAsia="pl-PL"/>
        </w:rPr>
        <w:t>Upoważnieni pracown</w:t>
      </w:r>
      <w:r w:rsidR="005978CE" w:rsidRPr="00AF4DDC">
        <w:rPr>
          <w:rFonts w:ascii="Times New Roman" w:eastAsia="Times New Roman" w:hAnsi="Times New Roman" w:cs="Times New Roman"/>
          <w:color w:val="000000"/>
          <w:sz w:val="24"/>
          <w:szCs w:val="24"/>
          <w:highlight w:val="white"/>
          <w:lang w:eastAsia="pl-PL"/>
        </w:rPr>
        <w:t>icy zamawiającego bę</w:t>
      </w:r>
      <w:r w:rsidRPr="00AF4DDC">
        <w:rPr>
          <w:rFonts w:ascii="Times New Roman" w:eastAsia="Times New Roman" w:hAnsi="Times New Roman" w:cs="Times New Roman"/>
          <w:color w:val="000000"/>
          <w:sz w:val="24"/>
          <w:szCs w:val="24"/>
          <w:highlight w:val="white"/>
          <w:lang w:eastAsia="pl-PL"/>
        </w:rPr>
        <w:t>dą dokonywać odbioru towaru pod względem ilościowo- wartościowym oraz obowiązujących norm jakościowych, a także dokonywać sprawdzenia zgodności cen z Formularzem cenowym</w:t>
      </w:r>
      <w:r w:rsidR="00AF4DDC" w:rsidRPr="00AF4DDC">
        <w:rPr>
          <w:rFonts w:ascii="Times New Roman" w:eastAsia="Times New Roman" w:hAnsi="Times New Roman" w:cs="Times New Roman"/>
          <w:color w:val="000000"/>
          <w:sz w:val="24"/>
          <w:szCs w:val="24"/>
          <w:highlight w:val="white"/>
          <w:lang w:eastAsia="pl-PL"/>
        </w:rPr>
        <w:t xml:space="preserve"> </w:t>
      </w:r>
    </w:p>
    <w:p w14:paraId="65578FAF" w14:textId="77777777" w:rsidR="00AF4DDC" w:rsidRPr="009555CD" w:rsidRDefault="00AF4DDC">
      <w:pPr>
        <w:pStyle w:val="ListParagraph"/>
        <w:numPr>
          <w:ilvl w:val="0"/>
          <w:numId w:val="28"/>
        </w:numPr>
        <w:ind w:hanging="720"/>
        <w:rPr>
          <w:rFonts w:ascii="Times New Roman" w:eastAsia="Times New Roman" w:hAnsi="Times New Roman" w:cs="Times New Roman"/>
          <w:color w:val="000000" w:themeColor="text1"/>
          <w:sz w:val="24"/>
          <w:szCs w:val="24"/>
          <w:lang w:eastAsia="pl-PL"/>
        </w:rPr>
      </w:pPr>
      <w:r w:rsidRPr="009555CD">
        <w:rPr>
          <w:rFonts w:ascii="Times New Roman" w:eastAsia="Times New Roman" w:hAnsi="Times New Roman" w:cs="Times New Roman"/>
          <w:color w:val="000000" w:themeColor="text1"/>
          <w:sz w:val="24"/>
          <w:szCs w:val="24"/>
          <w:lang w:eastAsia="pl-PL"/>
        </w:rPr>
        <w:t>Zamawiający zastrzega sobie prawo odmówienia przyjęcia dostarczonych towarów, jeżeli wystąpią ja</w:t>
      </w:r>
      <w:r w:rsidR="009555CD" w:rsidRPr="009555CD">
        <w:rPr>
          <w:rFonts w:ascii="Times New Roman" w:eastAsia="Times New Roman" w:hAnsi="Times New Roman" w:cs="Times New Roman"/>
          <w:color w:val="000000" w:themeColor="text1"/>
          <w:sz w:val="24"/>
          <w:szCs w:val="24"/>
          <w:lang w:eastAsia="pl-PL"/>
        </w:rPr>
        <w:t xml:space="preserve">kiekolwiek nieprawidłowości, co </w:t>
      </w:r>
      <w:r w:rsidRPr="009555CD">
        <w:rPr>
          <w:rFonts w:ascii="Times New Roman" w:eastAsia="Times New Roman" w:hAnsi="Times New Roman" w:cs="Times New Roman"/>
          <w:color w:val="000000" w:themeColor="text1"/>
          <w:sz w:val="24"/>
          <w:szCs w:val="24"/>
          <w:lang w:eastAsia="pl-PL"/>
        </w:rPr>
        <w:t>do jakości</w:t>
      </w:r>
      <w:r w:rsidR="009555CD" w:rsidRPr="009555CD">
        <w:rPr>
          <w:rFonts w:ascii="Times New Roman" w:eastAsia="Times New Roman" w:hAnsi="Times New Roman" w:cs="Times New Roman"/>
          <w:color w:val="000000" w:themeColor="text1"/>
          <w:sz w:val="24"/>
          <w:szCs w:val="24"/>
          <w:lang w:eastAsia="pl-PL"/>
        </w:rPr>
        <w:t xml:space="preserve"> , </w:t>
      </w:r>
      <w:r w:rsidRPr="009555CD">
        <w:rPr>
          <w:rFonts w:ascii="Times New Roman" w:eastAsia="Times New Roman" w:hAnsi="Times New Roman" w:cs="Times New Roman"/>
          <w:color w:val="000000" w:themeColor="text1"/>
          <w:sz w:val="24"/>
          <w:szCs w:val="24"/>
          <w:lang w:eastAsia="pl-PL"/>
        </w:rPr>
        <w:t>terminu przydatności do spożycia danego produktu bądź będzie on przewożony w nieodpowiednich warunkach lub dostarczonych po ustalonym w zamówieniu terminie.</w:t>
      </w:r>
      <w:r w:rsidR="000165A5" w:rsidRPr="009555CD">
        <w:rPr>
          <w:rFonts w:ascii="Times New Roman" w:eastAsia="Times New Roman" w:hAnsi="Times New Roman" w:cs="Times New Roman"/>
          <w:color w:val="000000" w:themeColor="text1"/>
          <w:sz w:val="24"/>
          <w:szCs w:val="24"/>
          <w:lang w:eastAsia="pl-PL"/>
        </w:rPr>
        <w:t xml:space="preserve"> </w:t>
      </w:r>
      <w:r w:rsidRPr="009555CD">
        <w:rPr>
          <w:rFonts w:ascii="Times New Roman" w:eastAsia="Times New Roman" w:hAnsi="Times New Roman" w:cs="Times New Roman"/>
          <w:color w:val="000000" w:themeColor="text1"/>
          <w:sz w:val="24"/>
          <w:szCs w:val="24"/>
          <w:lang w:eastAsia="pl-PL"/>
        </w:rPr>
        <w:t xml:space="preserve">W takiej sytuacji Wykonawca ma </w:t>
      </w:r>
      <w:r w:rsidRPr="009555CD">
        <w:rPr>
          <w:rFonts w:ascii="Times New Roman" w:eastAsia="Times New Roman" w:hAnsi="Times New Roman" w:cs="Times New Roman"/>
          <w:color w:val="000000" w:themeColor="text1"/>
          <w:sz w:val="24"/>
          <w:szCs w:val="24"/>
          <w:lang w:eastAsia="pl-PL"/>
        </w:rPr>
        <w:lastRenderedPageBreak/>
        <w:t>obowiązek wymienić towar na pełnowartościowy lub uzupełnić braki w przeciągu 2 godzin, aby umożliwić przygotowanie zaplanowanych z tej dostawy posiłków</w:t>
      </w:r>
      <w:r w:rsidR="000165A5" w:rsidRPr="009555CD">
        <w:rPr>
          <w:rFonts w:ascii="Times New Roman" w:eastAsia="Times New Roman" w:hAnsi="Times New Roman" w:cs="Times New Roman"/>
          <w:color w:val="000000" w:themeColor="text1"/>
          <w:sz w:val="24"/>
          <w:szCs w:val="24"/>
          <w:lang w:eastAsia="pl-PL"/>
        </w:rPr>
        <w:t>. W przeciwnym wypadku Zamawiający uzna, że Wykonawca nie dotrzymał terminu dostawy, co skutkować będzie zawsze naliczanie kar umownych wynikających z zawartej umowy.</w:t>
      </w:r>
    </w:p>
    <w:p w14:paraId="6B300A4F" w14:textId="77777777" w:rsidR="00BF75C7" w:rsidRPr="00C51ACE"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W przypadku towarów posiadających nazwy t</w:t>
      </w:r>
      <w:r w:rsidR="00FE26BC" w:rsidRPr="00C51ACE">
        <w:rPr>
          <w:rFonts w:ascii="Times New Roman" w:eastAsia="Times New Roman" w:hAnsi="Times New Roman" w:cs="Times New Roman"/>
          <w:color w:val="000000"/>
          <w:sz w:val="24"/>
          <w:szCs w:val="24"/>
          <w:highlight w:val="white"/>
          <w:lang w:eastAsia="pl-PL"/>
        </w:rPr>
        <w:t>owarowe ma zastosowanie zapis „</w:t>
      </w:r>
      <w:r w:rsidRPr="00C51ACE">
        <w:rPr>
          <w:rFonts w:ascii="Times New Roman" w:eastAsia="Times New Roman" w:hAnsi="Times New Roman" w:cs="Times New Roman"/>
          <w:color w:val="000000"/>
          <w:sz w:val="24"/>
          <w:szCs w:val="24"/>
          <w:highlight w:val="white"/>
          <w:lang w:eastAsia="pl-PL"/>
        </w:rPr>
        <w:t>lub równoważny” (zgodnie z art. 99 ust. 5 ustawy PZP), gdy przedmiotu zamówienia nie można opisać w bardziej</w:t>
      </w:r>
      <w:r w:rsidR="005F4C31" w:rsidRPr="00C51ACE">
        <w:rPr>
          <w:rFonts w:ascii="Times New Roman" w:eastAsia="Times New Roman" w:hAnsi="Times New Roman" w:cs="Times New Roman"/>
          <w:color w:val="000000"/>
          <w:sz w:val="24"/>
          <w:szCs w:val="24"/>
          <w:highlight w:val="white"/>
          <w:lang w:eastAsia="pl-PL"/>
        </w:rPr>
        <w:t xml:space="preserve"> precyzyjny i zrozumiały sposób</w:t>
      </w:r>
      <w:r w:rsidRPr="00C51ACE">
        <w:rPr>
          <w:rFonts w:ascii="Times New Roman" w:eastAsia="Times New Roman" w:hAnsi="Times New Roman" w:cs="Times New Roman"/>
          <w:color w:val="000000"/>
          <w:sz w:val="24"/>
          <w:szCs w:val="24"/>
          <w:highlight w:val="white"/>
          <w:lang w:eastAsia="pl-PL"/>
        </w:rPr>
        <w:t xml:space="preserve"> Zamawiający może w opisie przedmiotu zamówienia zastosować znaki towarowe wraz z zapisem „lub równoważny”. Produkty równoważne, to produkty o parametrach porównywalnych lub lepszych, niepogorszonych.</w:t>
      </w:r>
    </w:p>
    <w:p w14:paraId="2D085B75" w14:textId="77777777" w:rsidR="00BF75C7" w:rsidRPr="00C51ACE"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Zamawiający dopuszcza przyjęcie innych, równoważnych artykułów spożywczych n</w:t>
      </w:r>
      <w:r w:rsidR="00CA1DFE" w:rsidRPr="00C51ACE">
        <w:rPr>
          <w:rFonts w:ascii="Times New Roman" w:eastAsia="Times New Roman" w:hAnsi="Times New Roman" w:cs="Times New Roman"/>
          <w:color w:val="000000"/>
          <w:sz w:val="24"/>
          <w:szCs w:val="24"/>
          <w:highlight w:val="white"/>
          <w:lang w:eastAsia="pl-PL"/>
        </w:rPr>
        <w:t>iż podane w formularzu cenowym</w:t>
      </w:r>
      <w:r w:rsidRPr="00C51ACE">
        <w:rPr>
          <w:rFonts w:ascii="Times New Roman" w:eastAsia="Times New Roman" w:hAnsi="Times New Roman" w:cs="Times New Roman"/>
          <w:color w:val="000000"/>
          <w:sz w:val="24"/>
          <w:szCs w:val="24"/>
          <w:highlight w:val="white"/>
          <w:lang w:eastAsia="pl-PL"/>
        </w:rPr>
        <w:t>, przy czym równoważne oznacza zastosowanie artykułów spożywczych maj</w:t>
      </w:r>
      <w:r w:rsidR="005128B8" w:rsidRPr="00C51ACE">
        <w:rPr>
          <w:rFonts w:ascii="Times New Roman" w:eastAsia="Times New Roman" w:hAnsi="Times New Roman" w:cs="Times New Roman"/>
          <w:color w:val="000000"/>
          <w:sz w:val="24"/>
          <w:szCs w:val="24"/>
          <w:highlight w:val="white"/>
          <w:lang w:eastAsia="pl-PL"/>
        </w:rPr>
        <w:t>ących skład surowcowy przyjęty</w:t>
      </w:r>
      <w:r w:rsidRPr="00C51ACE">
        <w:rPr>
          <w:rFonts w:ascii="Times New Roman" w:eastAsia="Times New Roman" w:hAnsi="Times New Roman" w:cs="Times New Roman"/>
          <w:color w:val="000000"/>
          <w:sz w:val="24"/>
          <w:szCs w:val="24"/>
          <w:highlight w:val="white"/>
          <w:lang w:eastAsia="pl-PL"/>
        </w:rPr>
        <w:t xml:space="preserve"> w produktach spożywczych podanych w formularzach </w:t>
      </w:r>
      <w:r w:rsidR="005128B8" w:rsidRPr="00C51ACE">
        <w:rPr>
          <w:rFonts w:ascii="Times New Roman" w:eastAsia="Times New Roman" w:hAnsi="Times New Roman" w:cs="Times New Roman"/>
          <w:color w:val="000000"/>
          <w:sz w:val="24"/>
          <w:szCs w:val="24"/>
          <w:highlight w:val="white"/>
          <w:lang w:eastAsia="pl-PL"/>
        </w:rPr>
        <w:t>cenowych</w:t>
      </w:r>
      <w:r w:rsidRPr="00C51ACE">
        <w:rPr>
          <w:rFonts w:ascii="Times New Roman" w:eastAsia="Times New Roman" w:hAnsi="Times New Roman" w:cs="Times New Roman"/>
          <w:color w:val="000000"/>
          <w:sz w:val="24"/>
          <w:szCs w:val="24"/>
          <w:highlight w:val="white"/>
          <w:lang w:eastAsia="pl-PL"/>
        </w:rPr>
        <w:t>.</w:t>
      </w:r>
    </w:p>
    <w:p w14:paraId="34A95A91" w14:textId="77777777" w:rsidR="00BF75C7" w:rsidRPr="00C51ACE"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Produkty spożywcze objęte dostawą powinny spełniać wymogi sanitarno-epidemiologiczne i zasady systemu HACCP w zakładach żywienia zbiorowego między innymi:</w:t>
      </w:r>
    </w:p>
    <w:p w14:paraId="600435F4" w14:textId="77777777" w:rsidR="00BF75C7" w:rsidRPr="00C51ACE" w:rsidRDefault="00BF75C7">
      <w:pPr>
        <w:widowControl w:val="0"/>
        <w:numPr>
          <w:ilvl w:val="0"/>
          <w:numId w:val="29"/>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posiadać odpowiednie specyfikacje jakościowe lub atesty,</w:t>
      </w:r>
    </w:p>
    <w:p w14:paraId="1C96C435" w14:textId="77777777" w:rsidR="00BF75C7" w:rsidRPr="00C51ACE" w:rsidRDefault="00BF75C7">
      <w:pPr>
        <w:widowControl w:val="0"/>
        <w:numPr>
          <w:ilvl w:val="0"/>
          <w:numId w:val="29"/>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posiadać odpowiednie oznakowanie, czyli datę minimalnej trwałości i termin przydatności do spożycia,</w:t>
      </w:r>
    </w:p>
    <w:p w14:paraId="5EF1F4AD" w14:textId="77777777" w:rsidR="00BF75C7" w:rsidRPr="00C51ACE" w:rsidRDefault="00BF75C7">
      <w:pPr>
        <w:widowControl w:val="0"/>
        <w:numPr>
          <w:ilvl w:val="0"/>
          <w:numId w:val="29"/>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posiadać odpowiednią temperaturę podczas transportu i warunki sanitarne pojazdu.</w:t>
      </w:r>
    </w:p>
    <w:p w14:paraId="7B1DEBFC" w14:textId="77777777" w:rsidR="004F4889" w:rsidRPr="004F4889" w:rsidRDefault="00BF75C7" w:rsidP="004F4889">
      <w:pPr>
        <w:ind w:left="708"/>
        <w:jc w:val="both"/>
        <w:rPr>
          <w:rFonts w:ascii="Times New Roman" w:hAnsi="Times New Roman" w:cs="Times New Roman"/>
          <w:sz w:val="24"/>
          <w:szCs w:val="24"/>
        </w:rPr>
      </w:pPr>
      <w:r w:rsidRPr="004F4889">
        <w:rPr>
          <w:rFonts w:ascii="Times New Roman" w:eastAsia="Times New Roman" w:hAnsi="Times New Roman" w:cs="Times New Roman"/>
          <w:color w:val="000000"/>
          <w:sz w:val="24"/>
          <w:szCs w:val="24"/>
          <w:highlight w:val="white"/>
          <w:lang w:eastAsia="pl-PL"/>
        </w:rPr>
        <w:t xml:space="preserve">Transport oferowanych artykułów spożywczych musi odpowiadać wymaganiom sanitarnym dotyczącym środków transportu żywności określonych przepisami ustawy z dnia 25 sierpnia 2006 r. </w:t>
      </w:r>
      <w:r w:rsidR="004F4889" w:rsidRPr="004F4889">
        <w:rPr>
          <w:rFonts w:ascii="Times New Roman" w:hAnsi="Times New Roman" w:cs="Times New Roman"/>
          <w:sz w:val="24"/>
          <w:szCs w:val="24"/>
        </w:rPr>
        <w:t>(t.j. Dz. U. z 2026 r. poz. 1399) oraz, odpowiednio do produktu i działalności, rozporządzenia (WE) nr 178/2002, 852/2004, 853/2004 i 2073/2005, rozporządzenie (UE) nr 1169/2011, rozporządzenia (WE) nr 1935/2004 i 2023/2006 dotyczące materiałów do kontaktu z żywnością, a także przepisy o produktach pochodzenia zwierzęcego, dodatkach i zanieczyszczeniach żywności, w obowiązującym brzmieniu.</w:t>
      </w:r>
    </w:p>
    <w:p w14:paraId="75D70FEA" w14:textId="45F31616" w:rsidR="00BF75C7" w:rsidRPr="004F4889" w:rsidRDefault="00BF75C7" w:rsidP="004F4889">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4F4889">
        <w:rPr>
          <w:rFonts w:ascii="Times New Roman" w:eastAsia="Times New Roman" w:hAnsi="Times New Roman" w:cs="Times New Roman"/>
          <w:color w:val="000000" w:themeColor="text1"/>
          <w:sz w:val="24"/>
          <w:szCs w:val="24"/>
          <w:highlight w:val="white"/>
          <w:lang w:eastAsia="pl-PL"/>
        </w:rPr>
        <w:t>Na każde żądanie Zamawiającego Wykonawca jest zobowiązany okazać w stosunku do każdego produktu odpowiedni certyfikat zgodności z Polską Normą lub normami europejskimi.</w:t>
      </w:r>
    </w:p>
    <w:p w14:paraId="568A6AE3" w14:textId="77777777" w:rsidR="00BF75C7" w:rsidRPr="009555CD" w:rsidRDefault="00BF75C7">
      <w:pPr>
        <w:widowControl w:val="0"/>
        <w:numPr>
          <w:ilvl w:val="0"/>
          <w:numId w:val="28"/>
        </w:numPr>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highlight w:val="white"/>
          <w:lang w:eastAsia="pl-PL"/>
        </w:rPr>
      </w:pPr>
      <w:r w:rsidRPr="009555CD">
        <w:rPr>
          <w:rFonts w:ascii="Times New Roman" w:eastAsia="Times New Roman" w:hAnsi="Times New Roman" w:cs="Times New Roman"/>
          <w:color w:val="000000" w:themeColor="text1"/>
          <w:sz w:val="24"/>
          <w:szCs w:val="24"/>
          <w:highlight w:val="white"/>
          <w:lang w:eastAsia="pl-PL"/>
        </w:rPr>
        <w:t>Wykonawca jest obowiązany do uznania reklamacji wad ukrytych dostarczanych produktów i wymiany</w:t>
      </w:r>
      <w:r w:rsidR="001120B3" w:rsidRPr="009555CD">
        <w:rPr>
          <w:rFonts w:ascii="Times New Roman" w:eastAsia="Times New Roman" w:hAnsi="Times New Roman" w:cs="Times New Roman"/>
          <w:color w:val="000000" w:themeColor="text1"/>
          <w:sz w:val="24"/>
          <w:szCs w:val="24"/>
          <w:highlight w:val="white"/>
          <w:lang w:eastAsia="pl-PL"/>
        </w:rPr>
        <w:t xml:space="preserve"> do 2 godzin w dany</w:t>
      </w:r>
      <w:r w:rsidR="009555CD" w:rsidRPr="009555CD">
        <w:rPr>
          <w:rFonts w:ascii="Times New Roman" w:eastAsia="Times New Roman" w:hAnsi="Times New Roman" w:cs="Times New Roman"/>
          <w:color w:val="000000" w:themeColor="text1"/>
          <w:sz w:val="24"/>
          <w:szCs w:val="24"/>
          <w:highlight w:val="white"/>
          <w:lang w:eastAsia="pl-PL"/>
        </w:rPr>
        <w:t>m</w:t>
      </w:r>
      <w:r w:rsidR="001120B3" w:rsidRPr="009555CD">
        <w:rPr>
          <w:rFonts w:ascii="Times New Roman" w:eastAsia="Times New Roman" w:hAnsi="Times New Roman" w:cs="Times New Roman"/>
          <w:color w:val="000000" w:themeColor="text1"/>
          <w:sz w:val="24"/>
          <w:szCs w:val="24"/>
          <w:highlight w:val="white"/>
          <w:lang w:eastAsia="pl-PL"/>
        </w:rPr>
        <w:t xml:space="preserve"> dniu </w:t>
      </w:r>
      <w:r w:rsidRPr="009555CD">
        <w:rPr>
          <w:rFonts w:ascii="Times New Roman" w:eastAsia="Times New Roman" w:hAnsi="Times New Roman" w:cs="Times New Roman"/>
          <w:color w:val="000000" w:themeColor="text1"/>
          <w:sz w:val="24"/>
          <w:szCs w:val="24"/>
          <w:highlight w:val="white"/>
          <w:lang w:eastAsia="pl-PL"/>
        </w:rPr>
        <w:t>produktów wadliwych oraz uznania zwrotu produktów przeterminowanych lub nieświeżych.</w:t>
      </w:r>
    </w:p>
    <w:p w14:paraId="17336002" w14:textId="77777777" w:rsidR="005F4C31" w:rsidRPr="00C51ACE" w:rsidRDefault="00BF75C7">
      <w:pPr>
        <w:pStyle w:val="ListParagraph"/>
        <w:widowControl w:val="0"/>
        <w:numPr>
          <w:ilvl w:val="0"/>
          <w:numId w:val="30"/>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highlight w:val="white"/>
          <w:lang w:eastAsia="pl-PL"/>
        </w:rPr>
        <w:t>Zamawiający nie dopuszcza możliwości składania ofert wariantowych.</w:t>
      </w:r>
      <w:r w:rsidR="00E326BD" w:rsidRPr="00C51ACE">
        <w:rPr>
          <w:rFonts w:ascii="Times New Roman" w:eastAsia="Times New Roman" w:hAnsi="Times New Roman" w:cs="Times New Roman"/>
          <w:color w:val="000000"/>
          <w:sz w:val="24"/>
          <w:szCs w:val="24"/>
          <w:lang w:eastAsia="pl-PL"/>
        </w:rPr>
        <w:t xml:space="preserve"> </w:t>
      </w:r>
    </w:p>
    <w:p w14:paraId="28F6E287" w14:textId="77777777" w:rsidR="0032583E" w:rsidRPr="00C51ACE" w:rsidRDefault="0032583E">
      <w:pPr>
        <w:pStyle w:val="ListParagraph"/>
        <w:widowControl w:val="0"/>
        <w:numPr>
          <w:ilvl w:val="0"/>
          <w:numId w:val="30"/>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Przedmiotem niniejszego postępowania nie jest zawarcie umowy ramowej</w:t>
      </w:r>
      <w:r w:rsidR="00BF34AA" w:rsidRPr="00C51ACE">
        <w:rPr>
          <w:rFonts w:ascii="Times New Roman" w:eastAsia="Times New Roman" w:hAnsi="Times New Roman" w:cs="Times New Roman"/>
          <w:color w:val="000000"/>
          <w:sz w:val="24"/>
          <w:szCs w:val="24"/>
          <w:lang w:eastAsia="pl-PL"/>
        </w:rPr>
        <w:t>.</w:t>
      </w:r>
    </w:p>
    <w:p w14:paraId="225D188E" w14:textId="77777777" w:rsidR="0032583E" w:rsidRPr="00C51ACE" w:rsidRDefault="0032583E">
      <w:pPr>
        <w:pStyle w:val="ListParagraph"/>
        <w:widowControl w:val="0"/>
        <w:numPr>
          <w:ilvl w:val="0"/>
          <w:numId w:val="30"/>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Zamawiający nie dopuszcza możliwości udzielenia zam</w:t>
      </w:r>
      <w:r w:rsidRPr="00C51ACE">
        <w:rPr>
          <w:rFonts w:ascii="Times New Roman" w:eastAsia="Times New Roman" w:hAnsi="Times New Roman" w:cs="Times New Roman"/>
          <w:color w:val="000000"/>
          <w:sz w:val="24"/>
          <w:szCs w:val="24"/>
          <w:highlight w:val="white"/>
          <w:lang w:eastAsia="pl-PL"/>
        </w:rPr>
        <w:t>ówień uzupełniających (dotychczasowemu wykonawcy zamówienia podstawowego), o których mo</w:t>
      </w:r>
      <w:r w:rsidR="00DF39DE" w:rsidRPr="00C51ACE">
        <w:rPr>
          <w:rFonts w:ascii="Times New Roman" w:eastAsia="Times New Roman" w:hAnsi="Times New Roman" w:cs="Times New Roman"/>
          <w:color w:val="000000"/>
          <w:sz w:val="24"/>
          <w:szCs w:val="24"/>
          <w:highlight w:val="white"/>
          <w:lang w:eastAsia="pl-PL"/>
        </w:rPr>
        <w:t xml:space="preserve">wa w art. 214 ust. 1 pkt. </w:t>
      </w:r>
      <w:r w:rsidRPr="00C51ACE">
        <w:rPr>
          <w:rFonts w:ascii="Times New Roman" w:eastAsia="Times New Roman" w:hAnsi="Times New Roman" w:cs="Times New Roman"/>
          <w:color w:val="000000"/>
          <w:sz w:val="24"/>
          <w:szCs w:val="24"/>
          <w:highlight w:val="white"/>
          <w:lang w:eastAsia="pl-PL"/>
        </w:rPr>
        <w:t>8</w:t>
      </w:r>
      <w:r w:rsidR="00BF34AA" w:rsidRPr="00C51ACE">
        <w:rPr>
          <w:rFonts w:ascii="Times New Roman" w:eastAsia="Times New Roman" w:hAnsi="Times New Roman" w:cs="Times New Roman"/>
          <w:color w:val="000000"/>
          <w:sz w:val="24"/>
          <w:szCs w:val="24"/>
          <w:lang w:eastAsia="pl-PL"/>
        </w:rPr>
        <w:t>).</w:t>
      </w:r>
    </w:p>
    <w:p w14:paraId="6883CC4F" w14:textId="77777777" w:rsidR="0032583E" w:rsidRPr="00C51ACE" w:rsidRDefault="0032583E">
      <w:pPr>
        <w:pStyle w:val="ListParagraph"/>
        <w:widowControl w:val="0"/>
        <w:numPr>
          <w:ilvl w:val="0"/>
          <w:numId w:val="30"/>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Informacja na temat możliwości powierzenia przez wykonawcę wykonania c</w:t>
      </w:r>
      <w:r w:rsidR="00BF34AA" w:rsidRPr="00C51ACE">
        <w:rPr>
          <w:rFonts w:ascii="Times New Roman" w:eastAsia="Times New Roman" w:hAnsi="Times New Roman" w:cs="Times New Roman"/>
          <w:color w:val="000000"/>
          <w:sz w:val="24"/>
          <w:szCs w:val="24"/>
          <w:lang w:eastAsia="pl-PL"/>
        </w:rPr>
        <w:t>zęści zamówienia podwykonawcom:</w:t>
      </w:r>
    </w:p>
    <w:p w14:paraId="2341F2E7" w14:textId="77777777" w:rsidR="0032583E" w:rsidRPr="00C51ACE" w:rsidRDefault="0032583E">
      <w:pPr>
        <w:pStyle w:val="ListParagraph"/>
        <w:widowControl w:val="0"/>
        <w:numPr>
          <w:ilvl w:val="1"/>
          <w:numId w:val="20"/>
        </w:numPr>
        <w:autoSpaceDE w:val="0"/>
        <w:autoSpaceDN w:val="0"/>
        <w:adjustRightInd w:val="0"/>
        <w:spacing w:before="60" w:after="6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Zamawiający nie wprowadza zastrzeżenia wskazującego na obowiązek osobistego wykonania przez Wykonawcę kluczowych części zam</w:t>
      </w:r>
      <w:r w:rsidRPr="00C51ACE">
        <w:rPr>
          <w:rFonts w:ascii="Times New Roman" w:eastAsia="Times New Roman" w:hAnsi="Times New Roman" w:cs="Times New Roman"/>
          <w:color w:val="000000"/>
          <w:sz w:val="24"/>
          <w:szCs w:val="24"/>
          <w:highlight w:val="white"/>
          <w:lang w:eastAsia="pl-PL"/>
        </w:rPr>
        <w:t>ówienia. Wykonawca może powierzyć wykonanie</w:t>
      </w:r>
      <w:r w:rsidR="00D44E49" w:rsidRPr="00C51ACE">
        <w:rPr>
          <w:rFonts w:ascii="Times New Roman" w:eastAsia="Times New Roman" w:hAnsi="Times New Roman" w:cs="Times New Roman"/>
          <w:color w:val="000000"/>
          <w:sz w:val="24"/>
          <w:szCs w:val="24"/>
          <w:highlight w:val="white"/>
          <w:lang w:eastAsia="pl-PL"/>
        </w:rPr>
        <w:t xml:space="preserve"> części zamówienia podwykonawcy</w:t>
      </w:r>
      <w:r w:rsidR="00D44E49" w:rsidRPr="00C51ACE">
        <w:rPr>
          <w:rFonts w:ascii="Times New Roman" w:eastAsia="Times New Roman" w:hAnsi="Times New Roman" w:cs="Times New Roman"/>
          <w:color w:val="000000"/>
          <w:sz w:val="24"/>
          <w:szCs w:val="24"/>
          <w:lang w:eastAsia="pl-PL"/>
        </w:rPr>
        <w:t xml:space="preserve"> z zastosowaniem warunków</w:t>
      </w:r>
      <w:r w:rsidR="00711339" w:rsidRPr="00C51ACE">
        <w:rPr>
          <w:rFonts w:ascii="Times New Roman" w:eastAsia="Times New Roman" w:hAnsi="Times New Roman" w:cs="Times New Roman"/>
          <w:color w:val="000000"/>
          <w:sz w:val="24"/>
          <w:szCs w:val="24"/>
          <w:lang w:eastAsia="pl-PL"/>
        </w:rPr>
        <w:t xml:space="preserve"> w pkt. 8.</w:t>
      </w:r>
    </w:p>
    <w:p w14:paraId="34105997" w14:textId="77777777" w:rsidR="0032583E" w:rsidRPr="00C51ACE" w:rsidRDefault="00BF34AA">
      <w:pPr>
        <w:pStyle w:val="ListParagraph"/>
        <w:widowControl w:val="0"/>
        <w:numPr>
          <w:ilvl w:val="0"/>
          <w:numId w:val="2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Wymagania stawiane wykonawcy:</w:t>
      </w:r>
    </w:p>
    <w:p w14:paraId="7249CF3E" w14:textId="77777777" w:rsidR="00E326BD" w:rsidRPr="00C51ACE" w:rsidRDefault="00711339">
      <w:pPr>
        <w:pStyle w:val="ListParagraph"/>
        <w:widowControl w:val="0"/>
        <w:numPr>
          <w:ilvl w:val="1"/>
          <w:numId w:val="2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Wykonawca jest </w:t>
      </w:r>
      <w:r w:rsidR="005D0E83">
        <w:rPr>
          <w:rFonts w:ascii="Times New Roman" w:eastAsia="Times New Roman" w:hAnsi="Times New Roman" w:cs="Times New Roman"/>
          <w:color w:val="000000"/>
          <w:sz w:val="24"/>
          <w:szCs w:val="24"/>
          <w:lang w:eastAsia="pl-PL"/>
        </w:rPr>
        <w:t xml:space="preserve">odpowiedzialny </w:t>
      </w:r>
      <w:r w:rsidR="009555CD">
        <w:rPr>
          <w:rFonts w:ascii="Times New Roman" w:eastAsia="Times New Roman" w:hAnsi="Times New Roman" w:cs="Times New Roman"/>
          <w:color w:val="000000"/>
          <w:sz w:val="24"/>
          <w:szCs w:val="24"/>
          <w:lang w:eastAsia="pl-PL"/>
        </w:rPr>
        <w:t xml:space="preserve">za </w:t>
      </w:r>
      <w:r w:rsidR="0032583E" w:rsidRPr="00C51ACE">
        <w:rPr>
          <w:rFonts w:ascii="Times New Roman" w:eastAsia="Times New Roman" w:hAnsi="Times New Roman" w:cs="Times New Roman"/>
          <w:color w:val="000000"/>
          <w:sz w:val="24"/>
          <w:szCs w:val="24"/>
          <w:lang w:eastAsia="pl-PL"/>
        </w:rPr>
        <w:t>jakość, zgod</w:t>
      </w:r>
      <w:r w:rsidR="000E5F35" w:rsidRPr="00C51ACE">
        <w:rPr>
          <w:rFonts w:ascii="Times New Roman" w:eastAsia="Times New Roman" w:hAnsi="Times New Roman" w:cs="Times New Roman"/>
          <w:color w:val="000000"/>
          <w:sz w:val="24"/>
          <w:szCs w:val="24"/>
          <w:lang w:eastAsia="pl-PL"/>
        </w:rPr>
        <w:t>ność z warunkami technicznymi i </w:t>
      </w:r>
      <w:r w:rsidR="0032583E" w:rsidRPr="00C51ACE">
        <w:rPr>
          <w:rFonts w:ascii="Times New Roman" w:eastAsia="Times New Roman" w:hAnsi="Times New Roman" w:cs="Times New Roman"/>
          <w:color w:val="000000"/>
          <w:sz w:val="24"/>
          <w:szCs w:val="24"/>
          <w:lang w:eastAsia="pl-PL"/>
        </w:rPr>
        <w:t>jakościowymi opisan</w:t>
      </w:r>
      <w:r w:rsidR="008D1B5C" w:rsidRPr="00C51ACE">
        <w:rPr>
          <w:rFonts w:ascii="Times New Roman" w:eastAsia="Times New Roman" w:hAnsi="Times New Roman" w:cs="Times New Roman"/>
          <w:color w:val="000000"/>
          <w:sz w:val="24"/>
          <w:szCs w:val="24"/>
          <w:lang w:eastAsia="pl-PL"/>
        </w:rPr>
        <w:t>ymi dla przedmiotu zamówienia.</w:t>
      </w:r>
    </w:p>
    <w:p w14:paraId="14A0721D" w14:textId="77777777" w:rsidR="00E326BD" w:rsidRPr="00C51ACE" w:rsidRDefault="0032583E">
      <w:pPr>
        <w:pStyle w:val="ListParagraph"/>
        <w:widowControl w:val="0"/>
        <w:numPr>
          <w:ilvl w:val="1"/>
          <w:numId w:val="2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Wymagana jest należyta staranność przy realizacji zobowiąza</w:t>
      </w:r>
      <w:r w:rsidR="005128B8" w:rsidRPr="00C51ACE">
        <w:rPr>
          <w:rFonts w:ascii="Times New Roman" w:eastAsia="Times New Roman" w:hAnsi="Times New Roman" w:cs="Times New Roman"/>
          <w:color w:val="000000"/>
          <w:sz w:val="24"/>
          <w:szCs w:val="24"/>
          <w:lang w:eastAsia="pl-PL"/>
        </w:rPr>
        <w:t>ń umowy.</w:t>
      </w:r>
    </w:p>
    <w:p w14:paraId="6A468E49" w14:textId="77777777" w:rsidR="00E326BD" w:rsidRPr="00C51ACE" w:rsidRDefault="0032583E">
      <w:pPr>
        <w:pStyle w:val="ListParagraph"/>
        <w:widowControl w:val="0"/>
        <w:numPr>
          <w:ilvl w:val="1"/>
          <w:numId w:val="22"/>
        </w:numPr>
        <w:tabs>
          <w:tab w:val="left" w:pos="851"/>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Ustalenia i decyzje dotyczące wykonywania zamówienia uzgadniane będą przez zamawiającego z ustanowion</w:t>
      </w:r>
      <w:r w:rsidR="008D1B5C" w:rsidRPr="00C51ACE">
        <w:rPr>
          <w:rFonts w:ascii="Times New Roman" w:eastAsia="Times New Roman" w:hAnsi="Times New Roman" w:cs="Times New Roman"/>
          <w:color w:val="000000"/>
          <w:sz w:val="24"/>
          <w:szCs w:val="24"/>
          <w:lang w:eastAsia="pl-PL"/>
        </w:rPr>
        <w:t xml:space="preserve">ym </w:t>
      </w:r>
      <w:r w:rsidR="008D1B5C" w:rsidRPr="00C51ACE">
        <w:rPr>
          <w:rFonts w:ascii="Times New Roman" w:eastAsia="Times New Roman" w:hAnsi="Times New Roman" w:cs="Times New Roman"/>
          <w:color w:val="000000"/>
          <w:sz w:val="24"/>
          <w:szCs w:val="24"/>
          <w:lang w:eastAsia="pl-PL"/>
        </w:rPr>
        <w:lastRenderedPageBreak/>
        <w:t>przedstawicielem wykonawcy.</w:t>
      </w:r>
    </w:p>
    <w:p w14:paraId="2FCD78DD" w14:textId="77777777" w:rsidR="00E326BD" w:rsidRPr="00C51ACE" w:rsidRDefault="0032583E">
      <w:pPr>
        <w:pStyle w:val="ListParagraph"/>
        <w:widowControl w:val="0"/>
        <w:numPr>
          <w:ilvl w:val="1"/>
          <w:numId w:val="2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Określenie przez wykonawcę telef</w:t>
      </w:r>
      <w:r w:rsidR="00774305" w:rsidRPr="00C51ACE">
        <w:rPr>
          <w:rFonts w:ascii="Times New Roman" w:eastAsia="Times New Roman" w:hAnsi="Times New Roman" w:cs="Times New Roman"/>
          <w:color w:val="000000"/>
          <w:sz w:val="24"/>
          <w:szCs w:val="24"/>
          <w:lang w:eastAsia="pl-PL"/>
        </w:rPr>
        <w:t>onów kontaktowych</w:t>
      </w:r>
      <w:r w:rsidRPr="00C51ACE">
        <w:rPr>
          <w:rFonts w:ascii="Times New Roman" w:eastAsia="Times New Roman" w:hAnsi="Times New Roman" w:cs="Times New Roman"/>
          <w:color w:val="000000"/>
          <w:sz w:val="24"/>
          <w:szCs w:val="24"/>
          <w:lang w:eastAsia="pl-PL"/>
        </w:rPr>
        <w:t xml:space="preserve"> oraz innych ustaleń niezbędnych dla sprawnego i ter</w:t>
      </w:r>
      <w:r w:rsidR="008D1B5C" w:rsidRPr="00C51ACE">
        <w:rPr>
          <w:rFonts w:ascii="Times New Roman" w:eastAsia="Times New Roman" w:hAnsi="Times New Roman" w:cs="Times New Roman"/>
          <w:color w:val="000000"/>
          <w:sz w:val="24"/>
          <w:szCs w:val="24"/>
          <w:lang w:eastAsia="pl-PL"/>
        </w:rPr>
        <w:t>minowego wykonania zamówienia.</w:t>
      </w:r>
    </w:p>
    <w:p w14:paraId="78A270CD" w14:textId="77777777" w:rsidR="0032583E" w:rsidRPr="00C51ACE" w:rsidRDefault="0032583E">
      <w:pPr>
        <w:pStyle w:val="ListParagraph"/>
        <w:widowControl w:val="0"/>
        <w:numPr>
          <w:ilvl w:val="1"/>
          <w:numId w:val="2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Zamawiający nie ponosi odpowiedzialności za szkody wyrządzone przez wykonawcę podczas wyko</w:t>
      </w:r>
      <w:r w:rsidR="008D1B5C" w:rsidRPr="00C51ACE">
        <w:rPr>
          <w:rFonts w:ascii="Times New Roman" w:eastAsia="Times New Roman" w:hAnsi="Times New Roman" w:cs="Times New Roman"/>
          <w:color w:val="000000"/>
          <w:sz w:val="24"/>
          <w:szCs w:val="24"/>
          <w:lang w:eastAsia="pl-PL"/>
        </w:rPr>
        <w:t xml:space="preserve">nywania przedmiotu zamówienia. </w:t>
      </w:r>
    </w:p>
    <w:p w14:paraId="0ACE635C" w14:textId="77777777" w:rsidR="00AD25B4" w:rsidRPr="00C51ACE" w:rsidRDefault="0032583E">
      <w:pPr>
        <w:pStyle w:val="ListParagraph"/>
        <w:widowControl w:val="0"/>
        <w:numPr>
          <w:ilvl w:val="0"/>
          <w:numId w:val="2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Zamawiający nie wymaga złożenia przedmiotowych środk</w:t>
      </w:r>
      <w:r w:rsidRPr="00C51ACE">
        <w:rPr>
          <w:rFonts w:ascii="Times New Roman" w:eastAsia="Times New Roman" w:hAnsi="Times New Roman" w:cs="Times New Roman"/>
          <w:color w:val="000000"/>
          <w:sz w:val="24"/>
          <w:szCs w:val="24"/>
          <w:highlight w:val="white"/>
          <w:lang w:eastAsia="pl-PL"/>
        </w:rPr>
        <w:t>ów dowodowych</w:t>
      </w:r>
      <w:r w:rsidR="008D1B5C" w:rsidRPr="00C51ACE">
        <w:rPr>
          <w:rFonts w:ascii="Times New Roman" w:eastAsia="Times New Roman" w:hAnsi="Times New Roman" w:cs="Times New Roman"/>
          <w:color w:val="000000"/>
          <w:sz w:val="24"/>
          <w:szCs w:val="24"/>
          <w:lang w:eastAsia="pl-PL"/>
        </w:rPr>
        <w:t>.</w:t>
      </w:r>
    </w:p>
    <w:p w14:paraId="2AC66FB4" w14:textId="77777777" w:rsidR="00BE1164" w:rsidRPr="00C51ACE" w:rsidRDefault="00BE1164"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p>
    <w:p w14:paraId="19B81779"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b/>
          <w:bCs/>
          <w:color w:val="000000"/>
          <w:sz w:val="24"/>
          <w:szCs w:val="24"/>
          <w:lang w:eastAsia="pl-PL"/>
        </w:rPr>
        <w:t>IV. Termin wykonania zamówienia</w:t>
      </w:r>
      <w:r w:rsidRPr="00C51ACE">
        <w:rPr>
          <w:rFonts w:ascii="Times New Roman" w:eastAsia="Times New Roman" w:hAnsi="Times New Roman" w:cs="Times New Roman"/>
          <w:color w:val="000000"/>
          <w:sz w:val="24"/>
          <w:szCs w:val="24"/>
          <w:lang w:eastAsia="pl-PL"/>
        </w:rPr>
        <w:t xml:space="preserve"> </w:t>
      </w:r>
    </w:p>
    <w:p w14:paraId="46693095" w14:textId="33D0408F" w:rsidR="00E326BD" w:rsidRPr="009555CD" w:rsidRDefault="008D1B5C"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color w:val="000000"/>
          <w:sz w:val="24"/>
          <w:szCs w:val="24"/>
          <w:lang w:eastAsia="pl-PL"/>
        </w:rPr>
        <w:t>Wymagany termin wykonania (realizacji) zamówienia</w:t>
      </w:r>
      <w:r w:rsidR="00BE1164" w:rsidRPr="00C51ACE">
        <w:rPr>
          <w:rFonts w:ascii="Times New Roman" w:eastAsia="Times New Roman" w:hAnsi="Times New Roman" w:cs="Times New Roman"/>
          <w:color w:val="000000"/>
          <w:sz w:val="24"/>
          <w:szCs w:val="24"/>
          <w:lang w:eastAsia="pl-PL"/>
        </w:rPr>
        <w:t xml:space="preserve"> dla wszystkich części</w:t>
      </w:r>
      <w:r w:rsidR="004678A6">
        <w:rPr>
          <w:rFonts w:ascii="Times New Roman" w:eastAsia="Times New Roman" w:hAnsi="Times New Roman" w:cs="Times New Roman"/>
          <w:color w:val="000000"/>
          <w:sz w:val="24"/>
          <w:szCs w:val="24"/>
          <w:lang w:eastAsia="pl-PL"/>
        </w:rPr>
        <w:t>:</w:t>
      </w:r>
      <w:r w:rsidR="009C1EA2" w:rsidRPr="00402758">
        <w:rPr>
          <w:rFonts w:ascii="Times New Roman" w:eastAsia="Times New Roman" w:hAnsi="Times New Roman" w:cs="Times New Roman"/>
          <w:b/>
          <w:color w:val="000000" w:themeColor="text1"/>
          <w:sz w:val="24"/>
          <w:szCs w:val="24"/>
          <w:lang w:eastAsia="pl-PL"/>
        </w:rPr>
        <w:t>12</w:t>
      </w:r>
      <w:r w:rsidR="00E273FA" w:rsidRPr="00402758">
        <w:rPr>
          <w:rFonts w:ascii="Times New Roman" w:eastAsia="Times New Roman" w:hAnsi="Times New Roman" w:cs="Times New Roman"/>
          <w:b/>
          <w:color w:val="000000" w:themeColor="text1"/>
          <w:sz w:val="24"/>
          <w:szCs w:val="24"/>
          <w:lang w:eastAsia="pl-PL"/>
        </w:rPr>
        <w:t xml:space="preserve"> miesięcy od dnia </w:t>
      </w:r>
      <w:r w:rsidR="0082780C" w:rsidRPr="00402758">
        <w:rPr>
          <w:rFonts w:ascii="Times New Roman" w:eastAsia="Times New Roman" w:hAnsi="Times New Roman" w:cs="Times New Roman"/>
          <w:b/>
          <w:color w:val="000000" w:themeColor="text1"/>
          <w:sz w:val="24"/>
          <w:szCs w:val="24"/>
          <w:lang w:eastAsia="pl-PL"/>
        </w:rPr>
        <w:t>01.01.202</w:t>
      </w:r>
      <w:r w:rsidR="00B44783" w:rsidRPr="00402758">
        <w:rPr>
          <w:rFonts w:ascii="Times New Roman" w:eastAsia="Times New Roman" w:hAnsi="Times New Roman" w:cs="Times New Roman"/>
          <w:b/>
          <w:color w:val="000000" w:themeColor="text1"/>
          <w:sz w:val="24"/>
          <w:szCs w:val="24"/>
          <w:lang w:eastAsia="pl-PL"/>
        </w:rPr>
        <w:t>7</w:t>
      </w:r>
      <w:r w:rsidR="00BE1164" w:rsidRPr="00402758">
        <w:rPr>
          <w:rFonts w:ascii="Times New Roman" w:eastAsia="Times New Roman" w:hAnsi="Times New Roman" w:cs="Times New Roman"/>
          <w:b/>
          <w:color w:val="000000" w:themeColor="text1"/>
          <w:sz w:val="24"/>
          <w:szCs w:val="24"/>
          <w:lang w:eastAsia="pl-PL"/>
        </w:rPr>
        <w:t>r.</w:t>
      </w:r>
    </w:p>
    <w:p w14:paraId="4C79A3BD" w14:textId="77777777" w:rsidR="0032583E" w:rsidRPr="00C51ACE" w:rsidRDefault="008D1B5C"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  </w:t>
      </w:r>
    </w:p>
    <w:p w14:paraId="718B5ACE" w14:textId="77777777" w:rsidR="0032583E" w:rsidRPr="00C51ACE" w:rsidRDefault="008D1B5C"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 xml:space="preserve">V. Podstawy wykluczenia </w:t>
      </w:r>
    </w:p>
    <w:p w14:paraId="0A27862D" w14:textId="77777777" w:rsidR="0032583E" w:rsidRPr="00C51ACE" w:rsidRDefault="0032583E" w:rsidP="00C51ACE">
      <w:pPr>
        <w:pStyle w:val="ListParagraph"/>
        <w:widowControl w:val="0"/>
        <w:numPr>
          <w:ilvl w:val="1"/>
          <w:numId w:val="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 udziału w niniejszym postępowaniu wyklucza się wykonawców, którzy podlegają wykluczeniu na podstawie art. 108 ustawy Pzp.</w:t>
      </w:r>
      <w:r w:rsidR="00627E4C" w:rsidRPr="00C51ACE">
        <w:rPr>
          <w:rFonts w:ascii="Times New Roman" w:eastAsia="Times New Roman" w:hAnsi="Times New Roman" w:cs="Times New Roman"/>
          <w:color w:val="000000"/>
          <w:sz w:val="24"/>
          <w:szCs w:val="24"/>
          <w:lang w:eastAsia="pl-PL"/>
        </w:rPr>
        <w:t>ust.1</w:t>
      </w:r>
    </w:p>
    <w:p w14:paraId="29533135" w14:textId="77777777" w:rsidR="00B74E38" w:rsidRPr="00C51ACE" w:rsidRDefault="00B74E38" w:rsidP="00C51ACE">
      <w:pPr>
        <w:pStyle w:val="ListParagraph"/>
        <w:widowControl w:val="0"/>
        <w:numPr>
          <w:ilvl w:val="1"/>
          <w:numId w:val="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 udziału w niniejszym postępowaniu wyklucza się także wykonawcę, który podlega wykluczeniu na podstawie art. 7 ust. 1 ustawy z dnia 13 kwietnia 2022 r. o szczególnych rozwiązaniach w zakresie przeciwdziałania wspieraniu agresji na Ukrainę oraz służących ochronie bezpieczeństwa narodowego tj.:</w:t>
      </w:r>
    </w:p>
    <w:p w14:paraId="77939551" w14:textId="77777777" w:rsidR="00B74E38" w:rsidRPr="00C51ACE" w:rsidRDefault="00B74E38">
      <w:pPr>
        <w:pStyle w:val="ListParagraph"/>
        <w:widowControl w:val="0"/>
        <w:numPr>
          <w:ilvl w:val="0"/>
          <w:numId w:val="3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3D4472C" w14:textId="77777777" w:rsidR="00B74E38" w:rsidRPr="00C51ACE" w:rsidRDefault="00B74E38">
      <w:pPr>
        <w:pStyle w:val="ListParagraph"/>
        <w:widowControl w:val="0"/>
        <w:numPr>
          <w:ilvl w:val="0"/>
          <w:numId w:val="3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w:t>
      </w:r>
    </w:p>
    <w:p w14:paraId="31BB61D7" w14:textId="77777777" w:rsidR="00B74E38" w:rsidRPr="00C51ACE" w:rsidRDefault="00B74E38">
      <w:pPr>
        <w:pStyle w:val="ListParagraph"/>
        <w:widowControl w:val="0"/>
        <w:numPr>
          <w:ilvl w:val="0"/>
          <w:numId w:val="3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7CA53C82" w14:textId="4532A9CD" w:rsidR="0032583E" w:rsidRDefault="00177BE5" w:rsidP="00C51ACE">
      <w:pPr>
        <w:pStyle w:val="ListParagraph"/>
        <w:widowControl w:val="0"/>
        <w:numPr>
          <w:ilvl w:val="1"/>
          <w:numId w:val="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Zamawiający nie przewiduje wykluczenia wykonawcy z udziału w postępowaniu na podstawie art. 109 </w:t>
      </w:r>
      <w:r w:rsidR="00A538FF" w:rsidRPr="00C51ACE">
        <w:rPr>
          <w:rFonts w:ascii="Times New Roman" w:eastAsia="Times New Roman" w:hAnsi="Times New Roman" w:cs="Times New Roman"/>
          <w:color w:val="000000"/>
          <w:sz w:val="24"/>
          <w:szCs w:val="24"/>
          <w:lang w:eastAsia="pl-PL"/>
        </w:rPr>
        <w:t>ustawy Pzp.</w:t>
      </w:r>
      <w:r w:rsidR="00711339" w:rsidRPr="00C51ACE">
        <w:rPr>
          <w:rFonts w:ascii="Times New Roman" w:eastAsia="Times New Roman" w:hAnsi="Times New Roman" w:cs="Times New Roman"/>
          <w:color w:val="000000"/>
          <w:sz w:val="24"/>
          <w:szCs w:val="24"/>
          <w:lang w:eastAsia="pl-PL"/>
        </w:rPr>
        <w:t xml:space="preserve"> </w:t>
      </w:r>
      <w:r w:rsidR="00711339" w:rsidRPr="00334F67">
        <w:rPr>
          <w:rFonts w:ascii="Times New Roman" w:eastAsia="Times New Roman" w:hAnsi="Times New Roman" w:cs="Times New Roman"/>
          <w:color w:val="000000"/>
          <w:sz w:val="24"/>
          <w:szCs w:val="24"/>
          <w:lang w:eastAsia="pl-PL"/>
        </w:rPr>
        <w:t xml:space="preserve">z wyjątkiem </w:t>
      </w:r>
      <w:r w:rsidR="00334F67">
        <w:rPr>
          <w:rFonts w:ascii="Times New Roman" w:eastAsia="Times New Roman" w:hAnsi="Times New Roman" w:cs="Times New Roman"/>
          <w:color w:val="000000"/>
          <w:sz w:val="24"/>
          <w:szCs w:val="24"/>
          <w:lang w:eastAsia="pl-PL"/>
        </w:rPr>
        <w:t>art. 109 ust. 1 pkt 4, tj. Wykonawców ,którzy w sposób zawiniony poważnie naruszyli obowiązki zawodowe, co podwarza ich uczciwość</w:t>
      </w:r>
    </w:p>
    <w:p w14:paraId="0ED2DC53" w14:textId="77777777" w:rsidR="00082BE6" w:rsidRPr="00C51ACE" w:rsidRDefault="00082BE6" w:rsidP="00C51ACE">
      <w:pPr>
        <w:pStyle w:val="ListParagraph"/>
        <w:widowControl w:val="0"/>
        <w:numPr>
          <w:ilvl w:val="1"/>
          <w:numId w:val="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6A0F4B66" w14:textId="77777777" w:rsidR="0032583E" w:rsidRPr="00C51ACE" w:rsidRDefault="0032583E" w:rsidP="00C51ACE">
      <w:pPr>
        <w:pStyle w:val="ListParagraph"/>
        <w:widowControl w:val="0"/>
        <w:numPr>
          <w:ilvl w:val="1"/>
          <w:numId w:val="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Wykonawca nie podlega wykluczeniu w okolicznościach określonych w art. 108 ust. 1 pkt 1, 2, 5 i 6, jeżeli udowodni zamawiającemu, że spełnił łącznie następujące przesłanki: </w:t>
      </w:r>
    </w:p>
    <w:p w14:paraId="67CC71C7" w14:textId="77777777" w:rsidR="0032583E" w:rsidRPr="00C51ACE" w:rsidRDefault="0032583E" w:rsidP="00C51ACE">
      <w:pPr>
        <w:pStyle w:val="ListParagraph"/>
        <w:widowControl w:val="0"/>
        <w:numPr>
          <w:ilvl w:val="2"/>
          <w:numId w:val="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naprawił lub zobowiązał się do naprawienia szkody wyrządzonej przestępstwem, wykroczeniem lub swoim nieprawidłowym postępowaniem, w tym poprzez zadośćuczynienie pieniężne; </w:t>
      </w:r>
    </w:p>
    <w:p w14:paraId="2935C473" w14:textId="77777777" w:rsidR="0032583E" w:rsidRPr="00C51ACE" w:rsidRDefault="0032583E" w:rsidP="00C51ACE">
      <w:pPr>
        <w:pStyle w:val="ListParagraph"/>
        <w:widowControl w:val="0"/>
        <w:numPr>
          <w:ilvl w:val="2"/>
          <w:numId w:val="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wyczerpująco wyjaśnił fakty i okoliczności związane z przestępstwem, wykroczeniem lub swoim nieprawidłowym postępowaniem oraz spowodowanymi przez nie szkodami, aktywnie współpracując odpowiednio z właściwymi organami, w tym </w:t>
      </w:r>
      <w:r w:rsidRPr="00C51ACE">
        <w:rPr>
          <w:rFonts w:ascii="Times New Roman" w:eastAsia="Times New Roman" w:hAnsi="Times New Roman" w:cs="Times New Roman"/>
          <w:color w:val="000000"/>
          <w:sz w:val="24"/>
          <w:szCs w:val="24"/>
          <w:lang w:eastAsia="pl-PL"/>
        </w:rPr>
        <w:lastRenderedPageBreak/>
        <w:t xml:space="preserve">organami ścigania, lub zamawiającym; </w:t>
      </w:r>
    </w:p>
    <w:p w14:paraId="0EBE2B80" w14:textId="77777777" w:rsidR="0032583E" w:rsidRPr="00C51ACE" w:rsidRDefault="0032583E" w:rsidP="00C51ACE">
      <w:pPr>
        <w:pStyle w:val="ListParagraph"/>
        <w:widowControl w:val="0"/>
        <w:numPr>
          <w:ilvl w:val="2"/>
          <w:numId w:val="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podjął konkretne środki techniczne, organizacyjne i kadrowe, odpowiednie dla zapobiegania dalszym przestępstwom, wykroczeniom lub nieprawidłowemu postępowaniu, w szczególności: </w:t>
      </w:r>
    </w:p>
    <w:p w14:paraId="3097780F" w14:textId="77777777" w:rsidR="0032583E" w:rsidRPr="00C51ACE" w:rsidRDefault="0032583E"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zerwał wszelkie powiązania z osobami lub podmiotami odpowiedzialnymi za nieprawidłowe postępowanie wykonawcy, </w:t>
      </w:r>
    </w:p>
    <w:p w14:paraId="3DE5B7E2" w14:textId="77777777" w:rsidR="0032583E" w:rsidRPr="00C51ACE" w:rsidRDefault="0032583E"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zreorganizował personel, </w:t>
      </w:r>
    </w:p>
    <w:p w14:paraId="30CC2A2D" w14:textId="77777777" w:rsidR="0032583E" w:rsidRPr="00C51ACE" w:rsidRDefault="0032583E"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wdrożył system sprawozdawczości i kontroli, </w:t>
      </w:r>
    </w:p>
    <w:p w14:paraId="237AC85B" w14:textId="77777777" w:rsidR="0032583E" w:rsidRPr="00C51ACE" w:rsidRDefault="0032583E"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utworzył struktury audytu wewnętrznego do monitorowania przestrzegania przepisów, wewnętrznych regulacji lub standardów, </w:t>
      </w:r>
    </w:p>
    <w:p w14:paraId="386513E4" w14:textId="77777777" w:rsidR="00E31316" w:rsidRDefault="0032583E"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wprowadził wewnętrzne regulacje dotyczące odpowiedzialności i odszkodowań za nieprzestrzeganie przepisów, wewnętrznych regulacji lub standardów. </w:t>
      </w:r>
    </w:p>
    <w:p w14:paraId="18B8DA96" w14:textId="77777777" w:rsidR="0032583E" w:rsidRPr="00C51ACE" w:rsidRDefault="00B74E38" w:rsidP="00C51ACE">
      <w:pPr>
        <w:pStyle w:val="ListParagraph"/>
        <w:widowControl w:val="0"/>
        <w:numPr>
          <w:ilvl w:val="1"/>
          <w:numId w:val="3"/>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 </w:t>
      </w:r>
      <w:r w:rsidR="0032583E" w:rsidRPr="00C51ACE">
        <w:rPr>
          <w:rFonts w:ascii="Times New Roman" w:eastAsia="Times New Roman" w:hAnsi="Times New Roman" w:cs="Times New Roman"/>
          <w:color w:val="000000"/>
          <w:sz w:val="24"/>
          <w:szCs w:val="24"/>
          <w:lang w:eastAsia="pl-PL"/>
        </w:rPr>
        <w:t xml:space="preserve">Zamawiający ocenia, czy podjęte przez wykonawcę czynności, o których mowa w pkt. 3, są wystarczające do wykazania jego rzetelności, uwzględniając wagę i szczególne okoliczności czynu wykonawcy. Jeżeli podjęte przez wykonawcę czynności nie są wystarczające do wykazania jego rzetelności, </w:t>
      </w:r>
      <w:r w:rsidR="003053EC" w:rsidRPr="00C51ACE">
        <w:rPr>
          <w:rFonts w:ascii="Times New Roman" w:eastAsia="Times New Roman" w:hAnsi="Times New Roman" w:cs="Times New Roman"/>
          <w:color w:val="000000"/>
          <w:sz w:val="24"/>
          <w:szCs w:val="24"/>
          <w:lang w:eastAsia="pl-PL"/>
        </w:rPr>
        <w:t>zamawiający wyklucza wykonawcę.</w:t>
      </w:r>
    </w:p>
    <w:p w14:paraId="06A66E48" w14:textId="77777777" w:rsidR="0032583E" w:rsidRPr="00C51ACE" w:rsidRDefault="00B74E3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9555CD">
        <w:rPr>
          <w:rFonts w:ascii="Times New Roman" w:eastAsia="Times New Roman" w:hAnsi="Times New Roman" w:cs="Times New Roman"/>
          <w:b/>
          <w:color w:val="000000"/>
          <w:sz w:val="24"/>
          <w:szCs w:val="24"/>
          <w:lang w:eastAsia="pl-PL"/>
        </w:rPr>
        <w:t>5.</w:t>
      </w:r>
      <w:r w:rsidR="009555CD">
        <w:rPr>
          <w:rFonts w:ascii="Times New Roman" w:eastAsia="Times New Roman" w:hAnsi="Times New Roman" w:cs="Times New Roman"/>
          <w:b/>
          <w:color w:val="000000"/>
          <w:sz w:val="24"/>
          <w:szCs w:val="24"/>
          <w:lang w:eastAsia="pl-PL"/>
        </w:rPr>
        <w:t xml:space="preserve">      </w:t>
      </w:r>
      <w:r w:rsidRPr="00C51ACE">
        <w:rPr>
          <w:rFonts w:ascii="Times New Roman" w:eastAsia="Times New Roman" w:hAnsi="Times New Roman" w:cs="Times New Roman"/>
          <w:color w:val="000000"/>
          <w:sz w:val="24"/>
          <w:szCs w:val="24"/>
          <w:lang w:eastAsia="pl-PL"/>
        </w:rPr>
        <w:t xml:space="preserve"> </w:t>
      </w:r>
      <w:r w:rsidR="0032583E" w:rsidRPr="00C51ACE">
        <w:rPr>
          <w:rFonts w:ascii="Times New Roman" w:eastAsia="Times New Roman" w:hAnsi="Times New Roman" w:cs="Times New Roman"/>
          <w:color w:val="000000"/>
          <w:sz w:val="24"/>
          <w:szCs w:val="24"/>
          <w:lang w:eastAsia="pl-PL"/>
        </w:rPr>
        <w:t>Zamawiający może wykluczyć Wykonawcę na każdym etapie postępowania o udzielenie zamówienia.</w:t>
      </w:r>
    </w:p>
    <w:p w14:paraId="39E18611" w14:textId="77777777" w:rsidR="0032583E" w:rsidRPr="00C51ACE" w:rsidRDefault="00B74E3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9555CD">
        <w:rPr>
          <w:rFonts w:ascii="Times New Roman" w:eastAsia="Times New Roman" w:hAnsi="Times New Roman" w:cs="Times New Roman"/>
          <w:b/>
          <w:color w:val="000000"/>
          <w:sz w:val="24"/>
          <w:szCs w:val="24"/>
          <w:lang w:eastAsia="pl-PL"/>
        </w:rPr>
        <w:t>6.</w:t>
      </w:r>
      <w:r w:rsidRPr="00C51ACE">
        <w:rPr>
          <w:rFonts w:ascii="Times New Roman" w:eastAsia="Times New Roman" w:hAnsi="Times New Roman" w:cs="Times New Roman"/>
          <w:color w:val="000000"/>
          <w:sz w:val="24"/>
          <w:szCs w:val="24"/>
          <w:lang w:eastAsia="pl-PL"/>
        </w:rPr>
        <w:t xml:space="preserve"> </w:t>
      </w:r>
      <w:r w:rsidR="009555CD">
        <w:rPr>
          <w:rFonts w:ascii="Times New Roman" w:eastAsia="Times New Roman" w:hAnsi="Times New Roman" w:cs="Times New Roman"/>
          <w:color w:val="000000"/>
          <w:sz w:val="24"/>
          <w:szCs w:val="24"/>
          <w:lang w:eastAsia="pl-PL"/>
        </w:rPr>
        <w:t xml:space="preserve">      </w:t>
      </w:r>
      <w:r w:rsidR="0032583E" w:rsidRPr="00C51ACE">
        <w:rPr>
          <w:rFonts w:ascii="Times New Roman" w:eastAsia="Times New Roman" w:hAnsi="Times New Roman" w:cs="Times New Roman"/>
          <w:color w:val="000000"/>
          <w:sz w:val="24"/>
          <w:szCs w:val="24"/>
          <w:lang w:eastAsia="pl-PL"/>
        </w:rPr>
        <w:t>Zamawiający odrzuca ofertę, jeżeli:</w:t>
      </w:r>
    </w:p>
    <w:p w14:paraId="1BE0FFB6" w14:textId="77777777" w:rsidR="0032583E" w:rsidRPr="00C51ACE" w:rsidRDefault="0032583E" w:rsidP="00C51ACE">
      <w:pPr>
        <w:pStyle w:val="ListParagraph"/>
        <w:widowControl w:val="0"/>
        <w:numPr>
          <w:ilvl w:val="2"/>
          <w:numId w:val="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została złożona po terminie składania ofert; </w:t>
      </w:r>
    </w:p>
    <w:p w14:paraId="21BEB22D" w14:textId="77777777" w:rsidR="00E56804" w:rsidRPr="00E56804" w:rsidRDefault="0032583E" w:rsidP="00E56804">
      <w:pPr>
        <w:pStyle w:val="ListParagraph"/>
        <w:widowControl w:val="0"/>
        <w:numPr>
          <w:ilvl w:val="2"/>
          <w:numId w:val="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została złożona przez wykonawcę: </w:t>
      </w:r>
    </w:p>
    <w:p w14:paraId="2BC61FA5" w14:textId="77777777" w:rsidR="0032583E" w:rsidRPr="00C51ACE" w:rsidRDefault="0032583E" w:rsidP="007D7D39">
      <w:pPr>
        <w:pStyle w:val="ListParagraph"/>
        <w:widowControl w:val="0"/>
        <w:numPr>
          <w:ilvl w:val="1"/>
          <w:numId w:val="5"/>
        </w:numPr>
        <w:autoSpaceDE w:val="0"/>
        <w:autoSpaceDN w:val="0"/>
        <w:adjustRightInd w:val="0"/>
        <w:spacing w:after="0" w:line="240" w:lineRule="auto"/>
        <w:ind w:left="709" w:hanging="567"/>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podlegającego wykluczeniu z postępowania lub </w:t>
      </w:r>
    </w:p>
    <w:p w14:paraId="6AB8D8BA" w14:textId="77777777" w:rsidR="0032583E" w:rsidRPr="00C51ACE" w:rsidRDefault="0032583E" w:rsidP="007D7D39">
      <w:pPr>
        <w:pStyle w:val="ListParagraph"/>
        <w:widowControl w:val="0"/>
        <w:numPr>
          <w:ilvl w:val="1"/>
          <w:numId w:val="5"/>
        </w:numPr>
        <w:autoSpaceDE w:val="0"/>
        <w:autoSpaceDN w:val="0"/>
        <w:adjustRightInd w:val="0"/>
        <w:spacing w:after="0" w:line="240" w:lineRule="auto"/>
        <w:ind w:left="709" w:hanging="567"/>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niespełniającego warunków udziału w postępowaniu, lub </w:t>
      </w:r>
    </w:p>
    <w:p w14:paraId="505F44F7" w14:textId="77777777" w:rsidR="0032583E" w:rsidRPr="00C51ACE" w:rsidRDefault="0032583E" w:rsidP="007D7D39">
      <w:pPr>
        <w:pStyle w:val="ListParagraph"/>
        <w:widowControl w:val="0"/>
        <w:numPr>
          <w:ilvl w:val="1"/>
          <w:numId w:val="5"/>
        </w:numPr>
        <w:autoSpaceDE w:val="0"/>
        <w:autoSpaceDN w:val="0"/>
        <w:adjustRightInd w:val="0"/>
        <w:spacing w:after="0" w:line="240" w:lineRule="auto"/>
        <w:ind w:left="709" w:hanging="567"/>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który nie złożył w przewidzianym terminie oświadczenia, o</w:t>
      </w:r>
      <w:r w:rsidR="005128B8" w:rsidRPr="00C51ACE">
        <w:rPr>
          <w:rFonts w:ascii="Times New Roman" w:eastAsia="Times New Roman" w:hAnsi="Times New Roman" w:cs="Times New Roman"/>
          <w:color w:val="000000"/>
          <w:sz w:val="24"/>
          <w:szCs w:val="24"/>
          <w:lang w:eastAsia="pl-PL"/>
        </w:rPr>
        <w:t xml:space="preserve"> którym mowa w art. 125 ust. 1 </w:t>
      </w:r>
      <w:r w:rsidRPr="00C51ACE">
        <w:rPr>
          <w:rFonts w:ascii="Times New Roman" w:eastAsia="Times New Roman" w:hAnsi="Times New Roman" w:cs="Times New Roman"/>
          <w:color w:val="000000"/>
          <w:sz w:val="24"/>
          <w:szCs w:val="24"/>
          <w:lang w:eastAsia="pl-PL"/>
        </w:rPr>
        <w:t>pot</w:t>
      </w:r>
      <w:r w:rsidR="005128B8" w:rsidRPr="00C51ACE">
        <w:rPr>
          <w:rFonts w:ascii="Times New Roman" w:eastAsia="Times New Roman" w:hAnsi="Times New Roman" w:cs="Times New Roman"/>
          <w:color w:val="000000"/>
          <w:sz w:val="24"/>
          <w:szCs w:val="24"/>
          <w:lang w:eastAsia="pl-PL"/>
        </w:rPr>
        <w:t>wierdzającego</w:t>
      </w:r>
      <w:r w:rsidRPr="00C51ACE">
        <w:rPr>
          <w:rFonts w:ascii="Times New Roman" w:eastAsia="Times New Roman" w:hAnsi="Times New Roman" w:cs="Times New Roman"/>
          <w:color w:val="000000"/>
          <w:sz w:val="24"/>
          <w:szCs w:val="24"/>
          <w:lang w:eastAsia="pl-PL"/>
        </w:rPr>
        <w:t xml:space="preserve"> brak podstaw wykluczenia lub spełnianie warunków udziału w postępowaniu, lub innych dokumentów lub oświadczeń; </w:t>
      </w:r>
    </w:p>
    <w:p w14:paraId="71E5990F" w14:textId="77777777" w:rsidR="0032583E" w:rsidRPr="00C51ACE" w:rsidRDefault="0032583E" w:rsidP="00C51ACE">
      <w:pPr>
        <w:pStyle w:val="ListParagraph"/>
        <w:widowControl w:val="0"/>
        <w:numPr>
          <w:ilvl w:val="0"/>
          <w:numId w:val="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jest niezgodna z przepisami ustawy; </w:t>
      </w:r>
    </w:p>
    <w:p w14:paraId="102DD2C8" w14:textId="77777777" w:rsidR="0032583E" w:rsidRPr="00C51ACE" w:rsidRDefault="0032583E" w:rsidP="00C51ACE">
      <w:pPr>
        <w:pStyle w:val="ListParagraph"/>
        <w:widowControl w:val="0"/>
        <w:numPr>
          <w:ilvl w:val="0"/>
          <w:numId w:val="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jest nieważna na podstawie odrębnych przepisów; </w:t>
      </w:r>
    </w:p>
    <w:p w14:paraId="48FBFFB9" w14:textId="77777777" w:rsidR="0032583E" w:rsidRPr="00C51ACE" w:rsidRDefault="0032583E" w:rsidP="00C51ACE">
      <w:pPr>
        <w:pStyle w:val="ListParagraph"/>
        <w:widowControl w:val="0"/>
        <w:numPr>
          <w:ilvl w:val="0"/>
          <w:numId w:val="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jej treść jest niezgodna z warunkami zamówienia; </w:t>
      </w:r>
    </w:p>
    <w:p w14:paraId="068E3779" w14:textId="77777777" w:rsidR="0032583E" w:rsidRPr="00C51ACE" w:rsidRDefault="0032583E" w:rsidP="00C51ACE">
      <w:pPr>
        <w:pStyle w:val="ListParagraph"/>
        <w:widowControl w:val="0"/>
        <w:numPr>
          <w:ilvl w:val="0"/>
          <w:numId w:val="6"/>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nie została sporządzona lub przekazana w sposób zgodny z wymaganiami technicznymi oraz organizacyjnymi sporządzania lub przekazywania ofert przy użyciu środków komunikacji elektronicznej określonymi przez zamawiającego; </w:t>
      </w:r>
    </w:p>
    <w:p w14:paraId="18F2D994" w14:textId="77777777" w:rsidR="0032583E"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została złożona w warunkach czynu nieuczciwej konkurencji w rozumieniu ustawy z dnia 16 kwietnia 1993 r. o zwalczaniu nieuczciwej konkurencji; </w:t>
      </w:r>
    </w:p>
    <w:p w14:paraId="3791B438" w14:textId="77777777" w:rsidR="003053EC"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zawiera rażąco niską cenę lub koszt w stosunku do przedmiotu zamówienia;</w:t>
      </w:r>
    </w:p>
    <w:p w14:paraId="6BBB9DAF" w14:textId="77777777" w:rsidR="0032583E"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zawiera błędy w obliczeniu ceny lub kosztu; </w:t>
      </w:r>
    </w:p>
    <w:p w14:paraId="179D3E82" w14:textId="77777777" w:rsidR="0032583E"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wykonawca w wyznaczonym terminie zakwestionował poprawienie omyłki, o której mowa w art. 223 ust. 2 pkt 3; </w:t>
      </w:r>
    </w:p>
    <w:p w14:paraId="0673C57D" w14:textId="77777777" w:rsidR="0032583E" w:rsidRPr="00C51ACE" w:rsidRDefault="003053EC"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w:t>
      </w:r>
      <w:r w:rsidR="0032583E" w:rsidRPr="00C51ACE">
        <w:rPr>
          <w:rFonts w:ascii="Times New Roman" w:eastAsia="Times New Roman" w:hAnsi="Times New Roman" w:cs="Times New Roman"/>
          <w:color w:val="000000"/>
          <w:sz w:val="24"/>
          <w:szCs w:val="24"/>
          <w:lang w:eastAsia="pl-PL"/>
        </w:rPr>
        <w:t xml:space="preserve">ykonawca nie wyraził pisemnej zgody na przedłużenie terminu związania ofertą; </w:t>
      </w:r>
    </w:p>
    <w:p w14:paraId="226C1218" w14:textId="77777777" w:rsidR="003053EC"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wykonawca nie wyraził pisemnej zgody na wybór jego oferty po upływie terminu związania ofertą; </w:t>
      </w:r>
    </w:p>
    <w:p w14:paraId="26FEF9B6" w14:textId="77777777" w:rsidR="0032583E"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jej przyjęcie naruszałoby bezpieczeństwo publiczne lub istotny interes bezpieczeństwa państwa, a tego bezpieczeństwa lub interesu nie można zagwarantować w inny sposób;</w:t>
      </w:r>
    </w:p>
    <w:p w14:paraId="1EBE908A" w14:textId="77777777" w:rsidR="0032583E" w:rsidRPr="00C51ACE" w:rsidRDefault="0032583E" w:rsidP="00C51ACE">
      <w:pPr>
        <w:pStyle w:val="ListParagraph"/>
        <w:widowControl w:val="0"/>
        <w:numPr>
          <w:ilvl w:val="0"/>
          <w:numId w:val="6"/>
        </w:numPr>
        <w:tabs>
          <w:tab w:val="left" w:pos="1440"/>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obejmuje ona urządzenia informatyczne lub oprogramowanie wskazane w rekomendacji, o której mowa w art. 33 ust. 4 ustawy z dnia 5 lipca 2018 r. o krajowym systemie cyberbezpieczeństwa (Dz. U. poz. 1560), stwierdzającej ich negatywny wpływ na bezpieczeństwo public</w:t>
      </w:r>
      <w:r w:rsidR="003053EC" w:rsidRPr="00C51ACE">
        <w:rPr>
          <w:rFonts w:ascii="Times New Roman" w:eastAsia="Times New Roman" w:hAnsi="Times New Roman" w:cs="Times New Roman"/>
          <w:color w:val="000000"/>
          <w:sz w:val="24"/>
          <w:szCs w:val="24"/>
          <w:lang w:eastAsia="pl-PL"/>
        </w:rPr>
        <w:t>zne lub bezpieczeństwo narodowe.</w:t>
      </w:r>
      <w:r w:rsidRPr="00C51ACE">
        <w:rPr>
          <w:rFonts w:ascii="Times New Roman" w:eastAsia="Times New Roman" w:hAnsi="Times New Roman" w:cs="Times New Roman"/>
          <w:color w:val="000000"/>
          <w:sz w:val="24"/>
          <w:szCs w:val="24"/>
          <w:lang w:eastAsia="pl-PL"/>
        </w:rPr>
        <w:t xml:space="preserve"> </w:t>
      </w:r>
    </w:p>
    <w:p w14:paraId="0FBBB44F" w14:textId="77777777" w:rsidR="0032583E" w:rsidRPr="00C51ACE" w:rsidRDefault="0032583E" w:rsidP="00C51ACE">
      <w:pPr>
        <w:pStyle w:val="ListParagraph"/>
        <w:widowControl w:val="0"/>
        <w:numPr>
          <w:ilvl w:val="0"/>
          <w:numId w:val="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Ocena spełnienia warunków udziału w postępowaniu oraz niepodleganie wykluczeniu dokonywana będzie w oparciu o złożone przez wykonawcę w niniejszym postępowaniu oświadcze</w:t>
      </w:r>
      <w:r w:rsidR="003053EC" w:rsidRPr="00C51ACE">
        <w:rPr>
          <w:rFonts w:ascii="Times New Roman" w:eastAsia="Times New Roman" w:hAnsi="Times New Roman" w:cs="Times New Roman"/>
          <w:color w:val="000000"/>
          <w:sz w:val="24"/>
          <w:szCs w:val="24"/>
          <w:lang w:eastAsia="pl-PL"/>
        </w:rPr>
        <w:t>nia oraz dokumenty.</w:t>
      </w:r>
    </w:p>
    <w:p w14:paraId="2F00FAB0" w14:textId="77777777" w:rsidR="0032583E" w:rsidRPr="00C51ACE" w:rsidRDefault="0032583E" w:rsidP="00C51ACE">
      <w:pPr>
        <w:pStyle w:val="ListParagraph"/>
        <w:widowControl w:val="0"/>
        <w:numPr>
          <w:ilvl w:val="0"/>
          <w:numId w:val="7"/>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lastRenderedPageBreak/>
        <w:t>Ocena ofert w zakresie poszczególnych zadań będzie niezależna od siebie. Odrzucenie oferty Wykonawcy w zakresie jednego zadania nie powoduje automatycznie odrzucenia jego oferty w zakresie innego zadania.</w:t>
      </w:r>
    </w:p>
    <w:p w14:paraId="539E106C" w14:textId="77777777" w:rsidR="0012280B" w:rsidRDefault="0012280B"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p>
    <w:p w14:paraId="71E8DAF2"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VI. Warunki udziału w pos</w:t>
      </w:r>
      <w:r w:rsidR="003053EC" w:rsidRPr="00C51ACE">
        <w:rPr>
          <w:rFonts w:ascii="Times New Roman" w:eastAsia="Times New Roman" w:hAnsi="Times New Roman" w:cs="Times New Roman"/>
          <w:b/>
          <w:bCs/>
          <w:color w:val="000000"/>
          <w:sz w:val="24"/>
          <w:szCs w:val="24"/>
          <w:lang w:eastAsia="pl-PL"/>
        </w:rPr>
        <w:t>tępowaniu</w:t>
      </w:r>
    </w:p>
    <w:p w14:paraId="0D245C58" w14:textId="77777777" w:rsidR="0032583E" w:rsidRPr="00C51ACE" w:rsidRDefault="0032583E" w:rsidP="0012280B">
      <w:pPr>
        <w:pStyle w:val="ListParagraph"/>
        <w:widowControl w:val="0"/>
        <w:numPr>
          <w:ilvl w:val="1"/>
          <w:numId w:val="8"/>
        </w:num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O udzielenie niniejszego zamówienia mogą ubiegać się wykonawcy, którzy:</w:t>
      </w:r>
    </w:p>
    <w:p w14:paraId="46F75B22" w14:textId="77777777" w:rsidR="0032583E" w:rsidRPr="00C51ACE" w:rsidRDefault="0032583E" w:rsidP="007D7D39">
      <w:pPr>
        <w:pStyle w:val="ListParagraph"/>
        <w:widowControl w:val="0"/>
        <w:numPr>
          <w:ilvl w:val="2"/>
          <w:numId w:val="9"/>
        </w:numPr>
        <w:autoSpaceDE w:val="0"/>
        <w:autoSpaceDN w:val="0"/>
        <w:adjustRightInd w:val="0"/>
        <w:spacing w:after="0" w:line="240" w:lineRule="auto"/>
        <w:ind w:left="709" w:hanging="425"/>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nie podlegają wykluczeniu; </w:t>
      </w:r>
    </w:p>
    <w:p w14:paraId="1A7005EA" w14:textId="77777777" w:rsidR="0032583E" w:rsidRPr="00C51ACE" w:rsidRDefault="0032583E" w:rsidP="007D7D39">
      <w:pPr>
        <w:pStyle w:val="ListParagraph"/>
        <w:widowControl w:val="0"/>
        <w:numPr>
          <w:ilvl w:val="2"/>
          <w:numId w:val="9"/>
        </w:numPr>
        <w:autoSpaceDE w:val="0"/>
        <w:autoSpaceDN w:val="0"/>
        <w:adjustRightInd w:val="0"/>
        <w:spacing w:after="0" w:line="240" w:lineRule="auto"/>
        <w:ind w:left="709" w:hanging="425"/>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spełniają warunki udziału w postępowaniu, określone w ogłoszeniu o zamówieniu oraz niniejszej specyfikacji warunków zamówienia.</w:t>
      </w:r>
    </w:p>
    <w:p w14:paraId="569F9E53" w14:textId="77777777" w:rsidR="0032583E" w:rsidRPr="00C51ACE" w:rsidRDefault="0032583E" w:rsidP="0012280B">
      <w:pPr>
        <w:pStyle w:val="ListParagraph"/>
        <w:widowControl w:val="0"/>
        <w:numPr>
          <w:ilvl w:val="1"/>
          <w:numId w:val="8"/>
        </w:num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Warunki udziału w postępowaniu dotyczą:</w:t>
      </w:r>
    </w:p>
    <w:p w14:paraId="4489B875" w14:textId="77777777" w:rsidR="0032583E" w:rsidRPr="00C51ACE" w:rsidRDefault="0032583E" w:rsidP="0012280B">
      <w:pPr>
        <w:pStyle w:val="ListParagraph"/>
        <w:widowControl w:val="0"/>
        <w:numPr>
          <w:ilvl w:val="1"/>
          <w:numId w:val="10"/>
        </w:numPr>
        <w:tabs>
          <w:tab w:val="left" w:pos="3969"/>
        </w:tabs>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zdolności do występowania w obrocie gospodarczym,</w:t>
      </w:r>
    </w:p>
    <w:p w14:paraId="72764654" w14:textId="77777777" w:rsidR="005107F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b/>
          <w:color w:val="000000"/>
          <w:sz w:val="24"/>
          <w:szCs w:val="24"/>
          <w:lang w:eastAsia="pl-PL"/>
        </w:rPr>
        <w:t>Dotyczy wszystkich części:</w:t>
      </w:r>
    </w:p>
    <w:p w14:paraId="3E74FEF3" w14:textId="77777777" w:rsidR="0032583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Zamawiający nie wyznacza szczegółowego warunku w tym zakresie.</w:t>
      </w:r>
    </w:p>
    <w:p w14:paraId="296582A0" w14:textId="77777777" w:rsidR="0032583E" w:rsidRPr="00C51ACE" w:rsidRDefault="0032583E" w:rsidP="0012280B">
      <w:pPr>
        <w:pStyle w:val="ListParagraph"/>
        <w:widowControl w:val="0"/>
        <w:numPr>
          <w:ilvl w:val="1"/>
          <w:numId w:val="10"/>
        </w:numPr>
        <w:tabs>
          <w:tab w:val="left" w:pos="3969"/>
        </w:tabs>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uprawnień do prowadzenia określonej działalności gospodarczej lub zawodowej,</w:t>
      </w:r>
    </w:p>
    <w:p w14:paraId="3650FF81" w14:textId="77777777" w:rsidR="005107F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b/>
          <w:color w:val="000000"/>
          <w:sz w:val="24"/>
          <w:szCs w:val="24"/>
          <w:lang w:eastAsia="pl-PL"/>
        </w:rPr>
        <w:t>Dotyczy wszystkich części:</w:t>
      </w:r>
    </w:p>
    <w:p w14:paraId="5C66C75C" w14:textId="77777777" w:rsidR="0032583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Zamawiający nie wyznacza szczegółowego warunku w tym zakresie.</w:t>
      </w:r>
    </w:p>
    <w:p w14:paraId="6DFB09E8" w14:textId="77777777" w:rsidR="0032583E" w:rsidRPr="00C51ACE" w:rsidRDefault="0032583E" w:rsidP="0012280B">
      <w:pPr>
        <w:pStyle w:val="ListParagraph"/>
        <w:widowControl w:val="0"/>
        <w:numPr>
          <w:ilvl w:val="1"/>
          <w:numId w:val="10"/>
        </w:numPr>
        <w:tabs>
          <w:tab w:val="left" w:pos="360"/>
          <w:tab w:val="left" w:pos="3969"/>
        </w:tabs>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sytuacji ekonomicznej lub finansowej,</w:t>
      </w:r>
    </w:p>
    <w:p w14:paraId="52B8024A" w14:textId="77777777" w:rsidR="005107F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b/>
          <w:color w:val="000000"/>
          <w:sz w:val="24"/>
          <w:szCs w:val="24"/>
          <w:lang w:eastAsia="pl-PL"/>
        </w:rPr>
        <w:t>Dotyczy wszystkich części:</w:t>
      </w:r>
    </w:p>
    <w:p w14:paraId="783CB835" w14:textId="77777777" w:rsidR="0032583E" w:rsidRPr="00C51ACE" w:rsidRDefault="005107FE"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Zamawiający nie wyznacza szczegółowego warunku w tym zakresie.</w:t>
      </w:r>
    </w:p>
    <w:p w14:paraId="4C73B59A" w14:textId="77777777" w:rsidR="0032583E" w:rsidRPr="00C51ACE" w:rsidRDefault="0032583E" w:rsidP="0012280B">
      <w:pPr>
        <w:pStyle w:val="ListParagraph"/>
        <w:widowControl w:val="0"/>
        <w:numPr>
          <w:ilvl w:val="1"/>
          <w:numId w:val="10"/>
        </w:numPr>
        <w:tabs>
          <w:tab w:val="left" w:pos="3969"/>
        </w:tabs>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zdolności technicznej lub zawodowej,</w:t>
      </w:r>
    </w:p>
    <w:p w14:paraId="0E0AA19A" w14:textId="77777777" w:rsidR="00A538FF" w:rsidRPr="00C51ACE" w:rsidRDefault="00A538FF" w:rsidP="00C51ACE">
      <w:pPr>
        <w:pStyle w:val="ListParagraph"/>
        <w:widowControl w:val="0"/>
        <w:tabs>
          <w:tab w:val="left" w:pos="3969"/>
        </w:tabs>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b/>
          <w:color w:val="000000"/>
          <w:sz w:val="24"/>
          <w:szCs w:val="24"/>
          <w:lang w:eastAsia="pl-PL"/>
        </w:rPr>
        <w:t>Dotyczy wszystkich części:</w:t>
      </w:r>
    </w:p>
    <w:p w14:paraId="48E63D74" w14:textId="77777777" w:rsidR="005C0ED2" w:rsidRPr="00C51ACE" w:rsidRDefault="00A538FF"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Zamawiający nie wyznacza szczegółowego warunku w tym zakresie.</w:t>
      </w:r>
    </w:p>
    <w:p w14:paraId="43D060EF" w14:textId="77777777" w:rsidR="001D59BE" w:rsidRPr="00C51ACE" w:rsidRDefault="001D59BE">
      <w:pPr>
        <w:pStyle w:val="ListParagraph"/>
        <w:widowControl w:val="0"/>
        <w:numPr>
          <w:ilvl w:val="0"/>
          <w:numId w:val="35"/>
        </w:numPr>
        <w:autoSpaceDE w:val="0"/>
        <w:autoSpaceDN w:val="0"/>
        <w:adjustRightInd w:val="0"/>
        <w:spacing w:after="0" w:line="240" w:lineRule="auto"/>
        <w:ind w:left="426" w:hanging="426"/>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Postanowienia dotyczące Podmiotów udostępniających zasoby – nie dotyczy.</w:t>
      </w:r>
    </w:p>
    <w:p w14:paraId="2C2389D7" w14:textId="77777777" w:rsidR="00025D49" w:rsidRPr="00C51ACE" w:rsidRDefault="00025D49"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p>
    <w:p w14:paraId="6A6BCEDA"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VII. Wykaz p</w:t>
      </w:r>
      <w:r w:rsidR="005C0ED2" w:rsidRPr="00C51ACE">
        <w:rPr>
          <w:rFonts w:ascii="Times New Roman" w:eastAsia="Times New Roman" w:hAnsi="Times New Roman" w:cs="Times New Roman"/>
          <w:b/>
          <w:bCs/>
          <w:color w:val="000000"/>
          <w:sz w:val="24"/>
          <w:szCs w:val="24"/>
          <w:lang w:eastAsia="pl-PL"/>
        </w:rPr>
        <w:t xml:space="preserve">odmiotowych środków dowodowych </w:t>
      </w:r>
    </w:p>
    <w:p w14:paraId="44EB618E" w14:textId="77777777" w:rsidR="0032583E" w:rsidRPr="00C51ACE" w:rsidRDefault="0032583E" w:rsidP="00C51ACE">
      <w:pPr>
        <w:pStyle w:val="ListParagraph"/>
        <w:widowControl w:val="0"/>
        <w:numPr>
          <w:ilvl w:val="0"/>
          <w:numId w:val="1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Na ofertę składają się nast</w:t>
      </w:r>
      <w:r w:rsidR="005C0ED2" w:rsidRPr="00C51ACE">
        <w:rPr>
          <w:rFonts w:ascii="Times New Roman" w:eastAsia="Times New Roman" w:hAnsi="Times New Roman" w:cs="Times New Roman"/>
          <w:color w:val="000000"/>
          <w:sz w:val="24"/>
          <w:szCs w:val="24"/>
          <w:lang w:eastAsia="pl-PL"/>
        </w:rPr>
        <w:t>ępujące dokumenty i załączniki:</w:t>
      </w:r>
    </w:p>
    <w:p w14:paraId="150A4EB1" w14:textId="77777777" w:rsidR="00BE1164" w:rsidRPr="00C51ACE" w:rsidRDefault="0032583E" w:rsidP="00C51ACE">
      <w:pPr>
        <w:pStyle w:val="ListParagraph"/>
        <w:widowControl w:val="0"/>
        <w:numPr>
          <w:ilvl w:val="2"/>
          <w:numId w:val="1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Formularz ofertowy </w:t>
      </w:r>
      <w:r w:rsidR="00CB7815"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wypełniony</w:t>
      </w:r>
      <w:r w:rsidR="00CB7602" w:rsidRPr="00C51ACE">
        <w:rPr>
          <w:rFonts w:ascii="Times New Roman" w:eastAsia="Times New Roman" w:hAnsi="Times New Roman" w:cs="Times New Roman"/>
          <w:color w:val="000000"/>
          <w:sz w:val="24"/>
          <w:szCs w:val="24"/>
          <w:lang w:eastAsia="pl-PL"/>
        </w:rPr>
        <w:t xml:space="preserve"> i podpisany </w:t>
      </w:r>
      <w:r w:rsidR="000C7AF1" w:rsidRPr="00C51ACE">
        <w:rPr>
          <w:rFonts w:ascii="Times New Roman" w:eastAsia="Times New Roman" w:hAnsi="Times New Roman" w:cs="Times New Roman"/>
          <w:color w:val="000000"/>
          <w:sz w:val="24"/>
          <w:szCs w:val="24"/>
          <w:lang w:eastAsia="pl-PL"/>
        </w:rPr>
        <w:t>kwalifikowanym podpisem elektronicznym lub podpisem zaufanym lub podpisem osobistym osoby upoważnionej do reprezentowania Wykonawcy</w:t>
      </w:r>
      <w:r w:rsidR="005E035D" w:rsidRPr="00C51ACE">
        <w:rPr>
          <w:rFonts w:ascii="Times New Roman" w:eastAsia="Times New Roman" w:hAnsi="Times New Roman" w:cs="Times New Roman"/>
          <w:color w:val="000000"/>
          <w:sz w:val="24"/>
          <w:szCs w:val="24"/>
          <w:lang w:eastAsia="pl-PL"/>
        </w:rPr>
        <w:t>.</w:t>
      </w:r>
    </w:p>
    <w:p w14:paraId="4779A86E" w14:textId="77777777" w:rsidR="0032583E" w:rsidRPr="00C51ACE" w:rsidRDefault="0032583E" w:rsidP="00C51ACE">
      <w:pPr>
        <w:pStyle w:val="ListParagraph"/>
        <w:widowControl w:val="0"/>
        <w:numPr>
          <w:ilvl w:val="2"/>
          <w:numId w:val="1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Oświadczenie Wykonawcy o nie podleganiu wykluczeniu </w:t>
      </w:r>
      <w:r w:rsidR="00CB7815"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wypełnione</w:t>
      </w:r>
      <w:r w:rsidR="00CB7602" w:rsidRPr="00C51ACE">
        <w:rPr>
          <w:rFonts w:ascii="Times New Roman" w:eastAsia="Times New Roman" w:hAnsi="Times New Roman" w:cs="Times New Roman"/>
          <w:color w:val="000000"/>
          <w:sz w:val="24"/>
          <w:szCs w:val="24"/>
          <w:lang w:eastAsia="pl-PL"/>
        </w:rPr>
        <w:t xml:space="preserve"> i podpisane</w:t>
      </w:r>
      <w:r w:rsidR="000C7AF1" w:rsidRPr="00C51ACE">
        <w:rPr>
          <w:rFonts w:ascii="Times New Roman" w:eastAsia="Times New Roman" w:hAnsi="Times New Roman" w:cs="Times New Roman"/>
          <w:color w:val="000000"/>
          <w:sz w:val="24"/>
          <w:szCs w:val="24"/>
          <w:lang w:eastAsia="pl-PL"/>
        </w:rPr>
        <w:t xml:space="preserve"> kwalifikowanym podpisem elektronicznym lub podpisem zaufanym lub podpisem osobistym osoby upoważnionej do reprezentowania Wykonawcy</w:t>
      </w:r>
      <w:r w:rsidRPr="00C51ACE">
        <w:rPr>
          <w:rFonts w:ascii="Times New Roman" w:eastAsia="Times New Roman" w:hAnsi="Times New Roman" w:cs="Times New Roman"/>
          <w:color w:val="000000"/>
          <w:sz w:val="24"/>
          <w:szCs w:val="24"/>
          <w:lang w:eastAsia="pl-PL"/>
        </w:rPr>
        <w:t>. Oświadczenie to stanowi dowód potwierdz</w:t>
      </w:r>
      <w:r w:rsidR="000F7B9C" w:rsidRPr="00C51ACE">
        <w:rPr>
          <w:rFonts w:ascii="Times New Roman" w:eastAsia="Times New Roman" w:hAnsi="Times New Roman" w:cs="Times New Roman"/>
          <w:color w:val="000000"/>
          <w:sz w:val="24"/>
          <w:szCs w:val="24"/>
          <w:lang w:eastAsia="pl-PL"/>
        </w:rPr>
        <w:t xml:space="preserve">ający brak podstaw wykluczenia </w:t>
      </w:r>
      <w:r w:rsidRPr="00C51ACE">
        <w:rPr>
          <w:rFonts w:ascii="Times New Roman" w:eastAsia="Times New Roman" w:hAnsi="Times New Roman" w:cs="Times New Roman"/>
          <w:color w:val="000000"/>
          <w:sz w:val="24"/>
          <w:szCs w:val="24"/>
          <w:lang w:eastAsia="pl-PL"/>
        </w:rPr>
        <w:t>na dzień składania ofert, stanowi dowód tymczasowo zastępujący wymagane przez zamawiającego podmiotowe środki dowodowe.</w:t>
      </w:r>
    </w:p>
    <w:p w14:paraId="213F4C6B" w14:textId="77777777" w:rsidR="00D74608" w:rsidRPr="00C51ACE" w:rsidRDefault="00D74608" w:rsidP="00C51ACE">
      <w:pPr>
        <w:pStyle w:val="ListParagraph"/>
        <w:widowControl w:val="0"/>
        <w:numPr>
          <w:ilvl w:val="2"/>
          <w:numId w:val="1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Formularz cenowy</w:t>
      </w:r>
      <w:r w:rsidR="00DC2236" w:rsidRPr="00C51ACE">
        <w:rPr>
          <w:rFonts w:ascii="Times New Roman" w:eastAsia="Times New Roman" w:hAnsi="Times New Roman" w:cs="Times New Roman"/>
          <w:color w:val="000000"/>
          <w:sz w:val="24"/>
          <w:szCs w:val="24"/>
          <w:lang w:eastAsia="pl-PL"/>
        </w:rPr>
        <w:t xml:space="preserve"> na </w:t>
      </w:r>
      <w:r w:rsidRPr="00C51ACE">
        <w:rPr>
          <w:rFonts w:ascii="Times New Roman" w:eastAsia="Times New Roman" w:hAnsi="Times New Roman" w:cs="Times New Roman"/>
          <w:color w:val="000000"/>
          <w:sz w:val="24"/>
          <w:szCs w:val="24"/>
          <w:lang w:eastAsia="pl-PL"/>
        </w:rPr>
        <w:t>części</w:t>
      </w:r>
      <w:r w:rsidR="00DC2236" w:rsidRPr="00C51ACE">
        <w:rPr>
          <w:rFonts w:ascii="Times New Roman" w:eastAsia="Times New Roman" w:hAnsi="Times New Roman" w:cs="Times New Roman"/>
          <w:color w:val="000000"/>
          <w:sz w:val="24"/>
          <w:szCs w:val="24"/>
          <w:lang w:eastAsia="pl-PL"/>
        </w:rPr>
        <w:t>, na które wykonawca składa ofertę</w:t>
      </w:r>
      <w:r w:rsidRPr="00C51ACE">
        <w:rPr>
          <w:rFonts w:ascii="Times New Roman" w:eastAsia="Times New Roman" w:hAnsi="Times New Roman" w:cs="Times New Roman"/>
          <w:color w:val="000000"/>
          <w:sz w:val="24"/>
          <w:szCs w:val="24"/>
          <w:lang w:eastAsia="pl-PL"/>
        </w:rPr>
        <w:t xml:space="preserve"> – wypełniony i podpisany kwalifikowanym podpisem elektronicznym lub podpisem zaufanym lub podpisem osobistym osoby upoważnionej do reprezentowania Wykonawcy.</w:t>
      </w:r>
    </w:p>
    <w:p w14:paraId="14637127" w14:textId="77777777" w:rsidR="0032583E" w:rsidRPr="00C51ACE" w:rsidRDefault="0032583E" w:rsidP="00C51ACE">
      <w:pPr>
        <w:pStyle w:val="ListParagraph"/>
        <w:widowControl w:val="0"/>
        <w:numPr>
          <w:ilvl w:val="2"/>
          <w:numId w:val="11"/>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 przypadku wspólnego ubiegania się o zamówienie przez wykonawców, oświadczenie, o którym mowa w pkt 2 składa każdy z Wykonaw</w:t>
      </w:r>
      <w:r w:rsidR="000E5F35" w:rsidRPr="00C51ACE">
        <w:rPr>
          <w:rFonts w:ascii="Times New Roman" w:eastAsia="Times New Roman" w:hAnsi="Times New Roman" w:cs="Times New Roman"/>
          <w:color w:val="000000"/>
          <w:sz w:val="24"/>
          <w:szCs w:val="24"/>
          <w:lang w:eastAsia="pl-PL"/>
        </w:rPr>
        <w:t>ców</w:t>
      </w:r>
      <w:r w:rsidRPr="00C51ACE">
        <w:rPr>
          <w:rFonts w:ascii="Times New Roman" w:eastAsia="Times New Roman" w:hAnsi="Times New Roman" w:cs="Times New Roman"/>
          <w:color w:val="000000"/>
          <w:sz w:val="24"/>
          <w:szCs w:val="24"/>
          <w:lang w:eastAsia="pl-PL"/>
        </w:rPr>
        <w:t xml:space="preserve">. </w:t>
      </w:r>
    </w:p>
    <w:p w14:paraId="45F89532" w14:textId="77777777" w:rsidR="00544E46" w:rsidRPr="0012280B" w:rsidRDefault="0032583E" w:rsidP="002747EC">
      <w:pPr>
        <w:pStyle w:val="ListParagraph"/>
        <w:widowControl w:val="0"/>
        <w:numPr>
          <w:ilvl w:val="0"/>
          <w:numId w:val="1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Zamawiający </w:t>
      </w:r>
      <w:r w:rsidR="001D59BE" w:rsidRPr="00C51ACE">
        <w:rPr>
          <w:rFonts w:ascii="Times New Roman" w:eastAsia="Times New Roman" w:hAnsi="Times New Roman" w:cs="Times New Roman"/>
          <w:color w:val="000000"/>
          <w:sz w:val="24"/>
          <w:szCs w:val="24"/>
          <w:lang w:eastAsia="pl-PL"/>
        </w:rPr>
        <w:t xml:space="preserve">nie wymaga złożenia </w:t>
      </w:r>
      <w:r w:rsidRPr="00C51ACE">
        <w:rPr>
          <w:rFonts w:ascii="Times New Roman" w:eastAsia="Times New Roman" w:hAnsi="Times New Roman" w:cs="Times New Roman"/>
          <w:color w:val="000000"/>
          <w:sz w:val="24"/>
          <w:szCs w:val="24"/>
          <w:lang w:eastAsia="pl-PL"/>
        </w:rPr>
        <w:t>podmiotowych środków dowodowych</w:t>
      </w:r>
      <w:r w:rsidR="00D27DB2" w:rsidRPr="00C51ACE">
        <w:rPr>
          <w:rFonts w:ascii="Times New Roman" w:eastAsia="Times New Roman" w:hAnsi="Times New Roman" w:cs="Times New Roman"/>
          <w:color w:val="000000"/>
          <w:sz w:val="24"/>
          <w:szCs w:val="24"/>
          <w:lang w:eastAsia="pl-PL"/>
        </w:rPr>
        <w:t>.</w:t>
      </w:r>
    </w:p>
    <w:p w14:paraId="6C80898F" w14:textId="77777777" w:rsidR="001D59BE" w:rsidRPr="00C51ACE" w:rsidRDefault="00917982" w:rsidP="00C51ACE">
      <w:pPr>
        <w:pStyle w:val="ListParagraph"/>
        <w:widowControl w:val="0"/>
        <w:numPr>
          <w:ilvl w:val="0"/>
          <w:numId w:val="1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highlight w:val="white"/>
          <w:lang w:eastAsia="pl-PL"/>
        </w:rPr>
        <w:t xml:space="preserve">Postanowienia dotyczące wykonawców mających siedzibę lub miejsce zamieszkania poza granicami Rzeczypospolitej Polskiej – nie </w:t>
      </w:r>
      <w:r w:rsidRPr="00C51ACE">
        <w:rPr>
          <w:rFonts w:ascii="Times New Roman" w:eastAsia="Times New Roman" w:hAnsi="Times New Roman" w:cs="Times New Roman"/>
          <w:color w:val="000000"/>
          <w:sz w:val="24"/>
          <w:szCs w:val="24"/>
          <w:lang w:eastAsia="pl-PL"/>
        </w:rPr>
        <w:t>dotyczy.</w:t>
      </w:r>
    </w:p>
    <w:p w14:paraId="1A2A3075" w14:textId="77777777" w:rsidR="0032583E" w:rsidRPr="0012280B" w:rsidRDefault="0032583E" w:rsidP="00C51ACE">
      <w:pPr>
        <w:pStyle w:val="ListParagraph"/>
        <w:widowControl w:val="0"/>
        <w:numPr>
          <w:ilvl w:val="0"/>
          <w:numId w:val="12"/>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12280B">
        <w:rPr>
          <w:rFonts w:ascii="Times New Roman" w:eastAsia="Times New Roman" w:hAnsi="Times New Roman" w:cs="Times New Roman"/>
          <w:color w:val="000000"/>
          <w:sz w:val="24"/>
          <w:szCs w:val="24"/>
          <w:lang w:eastAsia="pl-PL"/>
        </w:rPr>
        <w:t>Postanowienia dotyczące składanych w niniejszym postęp</w:t>
      </w:r>
      <w:r w:rsidR="002F771D" w:rsidRPr="0012280B">
        <w:rPr>
          <w:rFonts w:ascii="Times New Roman" w:eastAsia="Times New Roman" w:hAnsi="Times New Roman" w:cs="Times New Roman"/>
          <w:color w:val="000000"/>
          <w:sz w:val="24"/>
          <w:szCs w:val="24"/>
          <w:lang w:eastAsia="pl-PL"/>
        </w:rPr>
        <w:t>owaniu dokumentów i </w:t>
      </w:r>
      <w:r w:rsidR="002E6521" w:rsidRPr="0012280B">
        <w:rPr>
          <w:rFonts w:ascii="Times New Roman" w:eastAsia="Times New Roman" w:hAnsi="Times New Roman" w:cs="Times New Roman"/>
          <w:color w:val="000000"/>
          <w:sz w:val="24"/>
          <w:szCs w:val="24"/>
          <w:lang w:eastAsia="pl-PL"/>
        </w:rPr>
        <w:t>oświadczeń:</w:t>
      </w:r>
    </w:p>
    <w:p w14:paraId="5F91B592" w14:textId="77777777" w:rsidR="0032583E" w:rsidRPr="00C51ACE" w:rsidRDefault="009E2C6A"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lastRenderedPageBreak/>
        <w:t xml:space="preserve">Oświadczenia Wykonawcy, </w:t>
      </w:r>
      <w:r w:rsidR="0032583E" w:rsidRPr="00C51ACE">
        <w:rPr>
          <w:rFonts w:ascii="Times New Roman" w:eastAsia="Times New Roman" w:hAnsi="Times New Roman" w:cs="Times New Roman"/>
          <w:color w:val="000000"/>
          <w:sz w:val="24"/>
          <w:szCs w:val="24"/>
          <w:lang w:eastAsia="pl-PL"/>
        </w:rPr>
        <w:t>składane są w oryginale w formie elektronicznej (tj. opatrzonej kwalifikowanym podpisem elektronicznym) lub w postaci elektronicznej opatrzonej podpisem zaufanym lub podpisem osobistym przez osoby uprawnione do reprezentowania ww. podmiotów.</w:t>
      </w:r>
    </w:p>
    <w:p w14:paraId="73EF7D4D" w14:textId="77777777" w:rsidR="0032583E" w:rsidRPr="00C51ACE" w:rsidRDefault="0032583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Dokumenty, inne niż oświadczenia, składane są w oryginale w postaci dokumentu elektronicznego lub elektronicznej kopii dokumentu poświadczonej elektronicznie za zgodność z oryginałem, przez osoby uprawnione do reprezentowania.</w:t>
      </w:r>
    </w:p>
    <w:p w14:paraId="45A6D5F4" w14:textId="77777777" w:rsidR="0032583E" w:rsidRPr="00C51ACE" w:rsidRDefault="0032583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 przypadku przekazywania przez wykonawcę elektronicznej kopii dokumentu lub oświadczenia, opatrzenie jej kwalifikowanym podpisem elektronicznym przez odpowiedni podmiot (Wykonawca, Podmiot udostępniający zasoby albo Wykonawca wspólnie ubiegający się o udzielenie zamówienia publicznego, albo Podwykonawca - w zakresie dokumentów, które każdego z nich dotyczą), jest równoznaczne z poświadczeniem elektronicznej kopii dokumentu lub oświadczenia za zgodność z oryginałem.</w:t>
      </w:r>
    </w:p>
    <w:p w14:paraId="2C6AC988" w14:textId="77777777" w:rsidR="0032583E" w:rsidRPr="00C51ACE" w:rsidRDefault="0032583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Wykonawca może przekazać dokumenty lub oświadczenia w formie pliku zawierającego skompresowane dane. W takim przypadku opatrzenie kwalifikowanym podpisem elektronicznym tego pliku jest równoznaczne z poświadczeniem przez wykonawcę za zgodność z oryginałem wszystkich elektronicznych kopii dokumentów zawartych w tym pliku. Nie dotyczy to kopii poświadczonych przez inny odpowiedni podmiot, którego dotyczą przekazywane oświadczenia lub dokumenty.</w:t>
      </w:r>
    </w:p>
    <w:p w14:paraId="17C242B8" w14:textId="77777777" w:rsidR="0032583E" w:rsidRPr="00C51ACE" w:rsidRDefault="0032583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Oferta, wszystkie wymagane załączniki, składane dokumenty oraz oświadczenia podpisane przez upoważnionego przedstawiciela wykonawcy wymagają załączenia właściwego pełnomocnictwa lub umocowania prawnego. Pełnomocnictwo należy złożyć w formie oryginału w postaci dokumentu elektronicznego. Wymóg ten dotyczy również notarialnie poświadczonej kopii pełnomocnictwa.</w:t>
      </w:r>
    </w:p>
    <w:p w14:paraId="12865E4B" w14:textId="77777777" w:rsidR="0032583E" w:rsidRPr="00C51ACE" w:rsidRDefault="001D59B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Dokumenty lub oświadczenia</w:t>
      </w:r>
      <w:r w:rsidR="0032583E" w:rsidRPr="00C51ACE">
        <w:rPr>
          <w:rFonts w:ascii="Times New Roman" w:eastAsia="Times New Roman" w:hAnsi="Times New Roman" w:cs="Times New Roman"/>
          <w:color w:val="000000"/>
          <w:sz w:val="24"/>
          <w:szCs w:val="24"/>
          <w:lang w:eastAsia="pl-PL"/>
        </w:rPr>
        <w:t xml:space="preserve"> sporządzone w języku obcym przekazuje się wraz</w:t>
      </w:r>
      <w:r w:rsidR="009A01CC" w:rsidRPr="00C51ACE">
        <w:rPr>
          <w:rFonts w:ascii="Times New Roman" w:eastAsia="Times New Roman" w:hAnsi="Times New Roman" w:cs="Times New Roman"/>
          <w:color w:val="000000"/>
          <w:sz w:val="24"/>
          <w:szCs w:val="24"/>
          <w:lang w:eastAsia="pl-PL"/>
        </w:rPr>
        <w:t xml:space="preserve"> z tłumaczeniem na język polski przez tłumacza przysięgłego.</w:t>
      </w:r>
    </w:p>
    <w:p w14:paraId="47DC27BB" w14:textId="77777777" w:rsidR="0032583E" w:rsidRPr="00C51ACE" w:rsidRDefault="0032583E" w:rsidP="007463F7">
      <w:pPr>
        <w:pStyle w:val="ListParagraph"/>
        <w:widowControl w:val="0"/>
        <w:numPr>
          <w:ilvl w:val="0"/>
          <w:numId w:val="14"/>
        </w:numPr>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 celu potwierdzenia, że osoba działająca w imieniu wykonawcy jest umocowana do jego reprezentowania, zamawiający może żądać od wy</w:t>
      </w:r>
      <w:r w:rsidR="000E5F35" w:rsidRPr="00C51ACE">
        <w:rPr>
          <w:rFonts w:ascii="Times New Roman" w:eastAsia="Times New Roman" w:hAnsi="Times New Roman" w:cs="Times New Roman"/>
          <w:color w:val="000000"/>
          <w:sz w:val="24"/>
          <w:szCs w:val="24"/>
          <w:lang w:eastAsia="pl-PL"/>
        </w:rPr>
        <w:t>konawcy odpisu lub informacji z </w:t>
      </w:r>
      <w:r w:rsidRPr="00C51ACE">
        <w:rPr>
          <w:rFonts w:ascii="Times New Roman" w:eastAsia="Times New Roman" w:hAnsi="Times New Roman" w:cs="Times New Roman"/>
          <w:color w:val="000000"/>
          <w:sz w:val="24"/>
          <w:szCs w:val="24"/>
          <w:lang w:eastAsia="pl-PL"/>
        </w:rPr>
        <w:t>Krajowego Rejestru Sądowego, Centralnej Ewidencji i Informacji o Działalności Gospodarczej lub innego właściwego rejestru, chyba, że Zamawiający może je uzyskać za pomocą bezpłatnych i ogólnodostępnych baz danych, o ile wykonawca wskazał dane umożliwiające dostęp do tych dokumentów.</w:t>
      </w:r>
    </w:p>
    <w:p w14:paraId="63ED0B85"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 </w:t>
      </w:r>
    </w:p>
    <w:p w14:paraId="17DFDE50"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VIII. Informacja o sposobie porozumiewania się zamawiającego z wykonawcami.</w:t>
      </w:r>
    </w:p>
    <w:p w14:paraId="44ED6B0D" w14:textId="77777777" w:rsidR="002E5A01" w:rsidRDefault="002E5A01" w:rsidP="002E5A01">
      <w:pPr>
        <w:pStyle w:val="ListParagraph"/>
        <w:ind w:left="709"/>
        <w:jc w:val="both"/>
        <w:rPr>
          <w:rFonts w:ascii="Times New Roman" w:eastAsia="Times New Roman" w:hAnsi="Times New Roman" w:cs="Times New Roman"/>
          <w:color w:val="000000" w:themeColor="text1"/>
          <w:sz w:val="24"/>
          <w:szCs w:val="24"/>
          <w:lang w:eastAsia="pl-PL"/>
        </w:rPr>
      </w:pPr>
    </w:p>
    <w:p w14:paraId="64CBAE03" w14:textId="4F5031C5" w:rsidR="00161955" w:rsidRPr="00402758" w:rsidRDefault="00161955">
      <w:pPr>
        <w:numPr>
          <w:ilvl w:val="0"/>
          <w:numId w:val="49"/>
        </w:numPr>
        <w:spacing w:after="0"/>
        <w:jc w:val="both"/>
        <w:rPr>
          <w:rFonts w:ascii="Times New Roman" w:eastAsia="Times New Roman" w:hAnsi="Times New Roman" w:cs="Times New Roman"/>
          <w:b/>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 xml:space="preserve">W postępowaniu o udzielenie zamówienia publicznego komunikacja między Zamawiającym a wykonawcami odbywa się przy użyciu Platformy e-Zamówienia, która jest dostępna pod adresem: </w:t>
      </w:r>
      <w:hyperlink r:id="rId11" w:history="1">
        <w:r w:rsidR="00DA6752" w:rsidRPr="00402758">
          <w:rPr>
            <w:rStyle w:val="Hyperlink"/>
            <w:rFonts w:ascii="Times New Roman" w:eastAsia="Times New Roman" w:hAnsi="Times New Roman" w:cs="Times New Roman"/>
            <w:b/>
            <w:bCs/>
            <w:color w:val="000000" w:themeColor="text1"/>
            <w:sz w:val="24"/>
            <w:szCs w:val="24"/>
            <w:lang w:eastAsia="pl-PL"/>
          </w:rPr>
          <w:t>https://ezamowienia.gov.pl</w:t>
        </w:r>
      </w:hyperlink>
    </w:p>
    <w:p w14:paraId="137EF5F0" w14:textId="77777777" w:rsidR="00DA6752" w:rsidRPr="007D51A0" w:rsidRDefault="00DA6752" w:rsidP="00DA6752">
      <w:pPr>
        <w:spacing w:after="0"/>
        <w:jc w:val="both"/>
        <w:rPr>
          <w:rFonts w:ascii="Times New Roman" w:eastAsia="Times New Roman" w:hAnsi="Times New Roman" w:cs="Times New Roman"/>
          <w:bCs/>
          <w:color w:val="000000" w:themeColor="text1"/>
          <w:sz w:val="24"/>
          <w:szCs w:val="24"/>
          <w:lang w:eastAsia="pl-PL"/>
        </w:rPr>
      </w:pPr>
    </w:p>
    <w:p w14:paraId="74DF877F"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Korzystanie z Platformy e-Zamówienia jest bezpłatne.</w:t>
      </w:r>
    </w:p>
    <w:p w14:paraId="39554B26" w14:textId="7366181D" w:rsidR="00161955" w:rsidRPr="004F4889" w:rsidRDefault="00161955">
      <w:pPr>
        <w:numPr>
          <w:ilvl w:val="0"/>
          <w:numId w:val="49"/>
        </w:numPr>
        <w:spacing w:after="0"/>
        <w:jc w:val="both"/>
        <w:rPr>
          <w:rFonts w:ascii="Times New Roman" w:eastAsia="Times New Roman" w:hAnsi="Times New Roman" w:cs="Times New Roman"/>
          <w:b/>
          <w:color w:val="000000" w:themeColor="text1"/>
          <w:sz w:val="24"/>
          <w:szCs w:val="24"/>
          <w:lang w:eastAsia="pl-PL"/>
        </w:rPr>
      </w:pPr>
      <w:r w:rsidRPr="004F4889">
        <w:rPr>
          <w:rFonts w:ascii="Times New Roman" w:eastAsia="Times New Roman" w:hAnsi="Times New Roman" w:cs="Times New Roman"/>
          <w:bCs/>
          <w:color w:val="000000" w:themeColor="text1"/>
          <w:sz w:val="24"/>
          <w:szCs w:val="24"/>
          <w:lang w:eastAsia="pl-PL"/>
        </w:rPr>
        <w:t xml:space="preserve">Zamawiający wyznacza następujące osoby do kontaktu z wykonawcami: </w:t>
      </w:r>
      <w:r w:rsidRPr="004F4889">
        <w:rPr>
          <w:rFonts w:ascii="Times New Roman" w:eastAsia="Times New Roman" w:hAnsi="Times New Roman" w:cs="Times New Roman"/>
          <w:b/>
          <w:color w:val="000000" w:themeColor="text1"/>
          <w:sz w:val="24"/>
          <w:szCs w:val="24"/>
          <w:lang w:eastAsia="pl-PL"/>
        </w:rPr>
        <w:t xml:space="preserve">Pani </w:t>
      </w:r>
      <w:r w:rsidR="00064389" w:rsidRPr="004F4889">
        <w:rPr>
          <w:rFonts w:ascii="Times New Roman" w:eastAsia="Times New Roman" w:hAnsi="Times New Roman" w:cs="Times New Roman"/>
          <w:b/>
          <w:color w:val="000000" w:themeColor="text1"/>
          <w:sz w:val="24"/>
          <w:szCs w:val="24"/>
          <w:lang w:eastAsia="pl-PL"/>
        </w:rPr>
        <w:t>Wioletta Moskwa</w:t>
      </w:r>
      <w:r w:rsidRPr="004F4889">
        <w:rPr>
          <w:rFonts w:ascii="Times New Roman" w:eastAsia="Times New Roman" w:hAnsi="Times New Roman" w:cs="Times New Roman"/>
          <w:bCs/>
          <w:color w:val="000000" w:themeColor="text1"/>
          <w:sz w:val="24"/>
          <w:szCs w:val="24"/>
          <w:lang w:eastAsia="pl-PL"/>
        </w:rPr>
        <w:t xml:space="preserve">., </w:t>
      </w:r>
      <w:r w:rsidR="00064389" w:rsidRPr="004F4889">
        <w:rPr>
          <w:rFonts w:ascii="Times New Roman" w:eastAsia="Times New Roman" w:hAnsi="Times New Roman" w:cs="Times New Roman"/>
          <w:b/>
          <w:color w:val="000000" w:themeColor="text1"/>
          <w:sz w:val="24"/>
          <w:szCs w:val="24"/>
          <w:lang w:eastAsia="pl-PL"/>
        </w:rPr>
        <w:t>17 2772999</w:t>
      </w:r>
      <w:r w:rsidRPr="004F4889">
        <w:rPr>
          <w:rFonts w:ascii="Times New Roman" w:eastAsia="Times New Roman" w:hAnsi="Times New Roman" w:cs="Times New Roman"/>
          <w:b/>
          <w:color w:val="000000" w:themeColor="text1"/>
          <w:sz w:val="24"/>
          <w:szCs w:val="24"/>
          <w:lang w:eastAsia="pl-PL"/>
        </w:rPr>
        <w:t xml:space="preserve">, e-mail: </w:t>
      </w:r>
      <w:r w:rsidR="00064389" w:rsidRPr="004F4889">
        <w:rPr>
          <w:rFonts w:ascii="Times New Roman" w:eastAsia="Times New Roman" w:hAnsi="Times New Roman" w:cs="Times New Roman"/>
          <w:b/>
          <w:color w:val="000000" w:themeColor="text1"/>
          <w:sz w:val="24"/>
          <w:szCs w:val="24"/>
          <w:lang w:eastAsia="pl-PL"/>
        </w:rPr>
        <w:t>szpczudec@wp.pl</w:t>
      </w:r>
    </w:p>
    <w:p w14:paraId="3840D248" w14:textId="7BC0D8DA" w:rsidR="00161955" w:rsidRPr="00C87692" w:rsidRDefault="00161955">
      <w:pPr>
        <w:numPr>
          <w:ilvl w:val="0"/>
          <w:numId w:val="49"/>
        </w:numPr>
        <w:spacing w:after="0"/>
        <w:ind w:left="1276"/>
        <w:jc w:val="both"/>
        <w:rPr>
          <w:rFonts w:ascii="Times New Roman" w:eastAsia="Times New Roman" w:hAnsi="Times New Roman" w:cs="Times New Roman"/>
          <w:bCs/>
          <w:color w:val="000000" w:themeColor="text1"/>
          <w:sz w:val="24"/>
          <w:szCs w:val="24"/>
          <w:lang w:eastAsia="pl-PL"/>
        </w:rPr>
      </w:pPr>
      <w:r w:rsidRPr="00C87692">
        <w:rPr>
          <w:rFonts w:ascii="Times New Roman" w:eastAsia="Times New Roman" w:hAnsi="Times New Roman" w:cs="Times New Roman"/>
          <w:bCs/>
          <w:color w:val="000000" w:themeColor="text1"/>
          <w:sz w:val="24"/>
          <w:szCs w:val="24"/>
          <w:lang w:eastAsia="pl-PL"/>
        </w:rPr>
        <w:t>Adres strony internetowej prowadzonego postępowania (link prowadzący bezpośrednio do widoku postępowania na Platformie e-Zamówienia)</w:t>
      </w:r>
      <w:r w:rsidR="00402758">
        <w:rPr>
          <w:rFonts w:ascii="Times New Roman" w:eastAsia="Times New Roman" w:hAnsi="Times New Roman" w:cs="Times New Roman"/>
          <w:bCs/>
          <w:color w:val="000000" w:themeColor="text1"/>
          <w:sz w:val="24"/>
          <w:szCs w:val="24"/>
          <w:lang w:eastAsia="pl-PL"/>
        </w:rPr>
        <w:t xml:space="preserve">:  </w:t>
      </w:r>
      <w:hyperlink r:id="rId12" w:history="1">
        <w:r w:rsidR="00402758" w:rsidRPr="00F616A1">
          <w:rPr>
            <w:rStyle w:val="Hyperlink"/>
          </w:rPr>
          <w:t>https://ezamowienia.gov.pl/mp-client/tenders/ocds-148610-f7090197-fb42-4be1-9b5c-ad6b17ef38af</w:t>
        </w:r>
      </w:hyperlink>
      <w:r w:rsidR="00402758">
        <w:t xml:space="preserve"> </w:t>
      </w:r>
      <w:r w:rsidRPr="00C87692">
        <w:rPr>
          <w:rFonts w:ascii="Times New Roman" w:eastAsia="Times New Roman" w:hAnsi="Times New Roman" w:cs="Times New Roman"/>
          <w:bCs/>
          <w:color w:val="000000" w:themeColor="text1"/>
          <w:sz w:val="24"/>
          <w:szCs w:val="24"/>
          <w:lang w:eastAsia="pl-PL"/>
        </w:rPr>
        <w:t>Postępowanie można wyszukać również ze strony głównej Platformy e-Zamówienia (przycisk „Przeglądaj postępowania/konkursy”).</w:t>
      </w:r>
    </w:p>
    <w:p w14:paraId="61B9314B" w14:textId="77777777" w:rsidR="00A472F4" w:rsidRPr="00A472F4"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A472F4">
        <w:rPr>
          <w:rFonts w:ascii="Times New Roman" w:eastAsia="Times New Roman" w:hAnsi="Times New Roman" w:cs="Times New Roman"/>
          <w:bCs/>
          <w:color w:val="000000" w:themeColor="text1"/>
          <w:sz w:val="24"/>
          <w:szCs w:val="24"/>
          <w:lang w:eastAsia="pl-PL"/>
        </w:rPr>
        <w:lastRenderedPageBreak/>
        <w:t xml:space="preserve">Identyfikator (ID) postępowania na Platformie e-Zamówienia: </w:t>
      </w:r>
      <w:r w:rsidR="00A472F4">
        <w:rPr>
          <w:rFonts w:ascii="Roboto" w:hAnsi="Roboto"/>
          <w:color w:val="4A4A4A"/>
          <w:shd w:val="clear" w:color="auto" w:fill="FFFFFF"/>
        </w:rPr>
        <w:t>ocds-148610-03e8ca00-2253-41f7-9885-cc5c374b2c8a</w:t>
      </w:r>
    </w:p>
    <w:p w14:paraId="1C27F8D0" w14:textId="6E2377D6" w:rsidR="00161955" w:rsidRPr="00A472F4"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A472F4">
        <w:rPr>
          <w:rFonts w:ascii="Times New Roman" w:eastAsia="Times New Roman" w:hAnsi="Times New Roman" w:cs="Times New Roman"/>
          <w:bCs/>
          <w:color w:val="000000" w:themeColor="text1"/>
          <w:sz w:val="24"/>
          <w:szCs w:val="24"/>
          <w:lang w:eastAsia="pl-P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448103A0"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Przeglądanie i pobieranie publicznej treści dokumentacji postępowania nie wymaga posiadania konta na Platformie e-Zamówienia ani logowania.</w:t>
      </w:r>
    </w:p>
    <w:p w14:paraId="2474F694"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624635C"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2D0480DD" w14:textId="77777777" w:rsidR="00161955" w:rsidRPr="007D51A0" w:rsidRDefault="00161955" w:rsidP="002E5A01">
      <w:pPr>
        <w:spacing w:after="0"/>
        <w:ind w:left="1276"/>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W przypadku formatów, o których mowa w art. 66 ust. 1 ustawy Pzp, ww. regulacje nie będą miały bezpośredniego zastosowania.</w:t>
      </w:r>
    </w:p>
    <w:p w14:paraId="20D059DB"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Informacje, oświadczenia lub dokumenty, inne niż wymienione w § 2 ust. 1 rozporządzenia Prezesa Rady Ministrów w sprawie wymagań dla dokumentów elektronicznych, przekazywane w postępowaniu sporządza się w postaci elektronicznej:</w:t>
      </w:r>
    </w:p>
    <w:p w14:paraId="7413E98B" w14:textId="77777777" w:rsidR="00161955" w:rsidRPr="007D51A0" w:rsidRDefault="00161955">
      <w:pPr>
        <w:numPr>
          <w:ilvl w:val="1"/>
          <w:numId w:val="48"/>
        </w:numPr>
        <w:spacing w:after="0"/>
        <w:ind w:left="1701" w:hanging="425"/>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w formatach danych określonych w przepisach rozporządzenia Rady Ministrów w sprawie Krajowych Ram Interoperacyjności (i przekazuje się jako załącznik), lub</w:t>
      </w:r>
    </w:p>
    <w:p w14:paraId="3AF3622C" w14:textId="77777777" w:rsidR="00161955" w:rsidRPr="007D51A0" w:rsidRDefault="00161955">
      <w:pPr>
        <w:numPr>
          <w:ilvl w:val="1"/>
          <w:numId w:val="48"/>
        </w:numPr>
        <w:spacing w:after="0"/>
        <w:ind w:left="1701" w:hanging="425"/>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jako tekst wpisany bezpośrednio do wiadomości przekazywanej przy użyciu środków komunikacji elektronicznej (np. w treści wiadomości e-mail lub w treści „Formularza do komunikacji”).</w:t>
      </w:r>
    </w:p>
    <w:p w14:paraId="260A0262"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690A3F9E"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49377E51" w14:textId="77777777" w:rsidR="00161955" w:rsidRPr="007D51A0" w:rsidRDefault="00161955" w:rsidP="002E5A01">
      <w:pPr>
        <w:spacing w:after="0"/>
        <w:ind w:left="1276"/>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 xml:space="preserve">W przypadku załączników, które są zgodnie z ustawą Pzp lub rozporządzeniem Prezesa Rady Ministrów w sprawie wymagań dla dokumentów elektronicznych opatrzone kwalifikowanym podpisem elektronicznym, mogą być opatrzone, zgodnie z wyborem  wykonawcy/ wykonawcy wspólnie ubiegającego się o udzielenie zamówienia/podmiotu </w:t>
      </w:r>
      <w:r w:rsidRPr="007D51A0">
        <w:rPr>
          <w:rFonts w:ascii="Times New Roman" w:eastAsia="Times New Roman" w:hAnsi="Times New Roman" w:cs="Times New Roman"/>
          <w:bCs/>
          <w:color w:val="000000" w:themeColor="text1"/>
          <w:sz w:val="24"/>
          <w:szCs w:val="24"/>
          <w:lang w:eastAsia="pl-PL"/>
        </w:rPr>
        <w:lastRenderedPageBreak/>
        <w:t>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70F5D52C"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1FFDA78"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Wszystkie wysłane i odebrane w postępowaniu przez wykonawcę wiadomości widoczne są po zalogowaniu w podglądzie postępowania w zakładce „Komunikacja”.</w:t>
      </w:r>
    </w:p>
    <w:p w14:paraId="6F6CED35"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Maksymalny rozmiar plików przesyłanych za pośrednictwem „Formularzy do komunikacji” wynosi 150 MB (wielkość ta dotyczy plików przesyłanych jako załączniki do jednego formularza).</w:t>
      </w:r>
    </w:p>
    <w:p w14:paraId="40D4EC43"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Minimalne wymagania techniczne dotyczące sprzętu używanego w celu korzystania z usług Platformy e-Zamówienia oraz informacje dotyczące specyfikacji połączenia określa Regulamin Platformy e-Zamówienia.</w:t>
      </w:r>
    </w:p>
    <w:p w14:paraId="4378904B" w14:textId="77777777"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W przypadku problemów technicznych i awarii związanych z funkcjonowaniem Platformy e-Zamówienia użytkownicy mogą skorzystać ze wsparcia technicznego dostępnego poprzez formularz udostępniony na stronie internetowej https://ezamowienia.gov.pl w zakładce „Zgłoś problem”.</w:t>
      </w:r>
    </w:p>
    <w:p w14:paraId="034471CE" w14:textId="1253F270" w:rsidR="00161955" w:rsidRPr="007D51A0" w:rsidRDefault="00161955">
      <w:pPr>
        <w:numPr>
          <w:ilvl w:val="0"/>
          <w:numId w:val="49"/>
        </w:numPr>
        <w:spacing w:after="0"/>
        <w:jc w:val="both"/>
        <w:rPr>
          <w:rFonts w:ascii="Times New Roman" w:eastAsia="Times New Roman" w:hAnsi="Times New Roman" w:cs="Times New Roman"/>
          <w:bCs/>
          <w:color w:val="000000" w:themeColor="text1"/>
          <w:sz w:val="24"/>
          <w:szCs w:val="24"/>
          <w:lang w:eastAsia="pl-PL"/>
        </w:rPr>
      </w:pPr>
      <w:r w:rsidRPr="007D51A0">
        <w:rPr>
          <w:rFonts w:ascii="Times New Roman" w:eastAsia="Times New Roman" w:hAnsi="Times New Roman" w:cs="Times New Roman"/>
          <w:bCs/>
          <w:color w:val="000000" w:themeColor="text1"/>
          <w:sz w:val="24"/>
          <w:szCs w:val="24"/>
          <w:lang w:eastAsia="pl-PL"/>
        </w:rPr>
        <w:t xml:space="preserve">W szczególnie uzasadnionych przypadkach uniemożliwiających komunikację wykonawcy i Zamawiającego za pośrednictwem Platformy e-Zamówienia, Zamawiający dopuszcza komunikację za pomocą poczty elektronicznej na </w:t>
      </w:r>
      <w:r w:rsidRPr="00064389">
        <w:rPr>
          <w:rFonts w:ascii="Times New Roman" w:eastAsia="Times New Roman" w:hAnsi="Times New Roman" w:cs="Times New Roman"/>
          <w:b/>
          <w:color w:val="000000" w:themeColor="text1"/>
          <w:sz w:val="24"/>
          <w:szCs w:val="24"/>
          <w:lang w:eastAsia="pl-PL"/>
        </w:rPr>
        <w:t xml:space="preserve">adres e-mail: </w:t>
      </w:r>
      <w:r w:rsidR="00064389" w:rsidRPr="00064389">
        <w:rPr>
          <w:rFonts w:ascii="Times New Roman" w:eastAsia="Times New Roman" w:hAnsi="Times New Roman" w:cs="Times New Roman"/>
          <w:b/>
          <w:color w:val="000000" w:themeColor="text1"/>
          <w:sz w:val="24"/>
          <w:szCs w:val="24"/>
          <w:lang w:eastAsia="pl-PL"/>
        </w:rPr>
        <w:t>szpczudec@wp.pl</w:t>
      </w:r>
      <w:r w:rsidRPr="007D51A0">
        <w:rPr>
          <w:rFonts w:ascii="Times New Roman" w:eastAsia="Times New Roman" w:hAnsi="Times New Roman" w:cs="Times New Roman"/>
          <w:bCs/>
          <w:color w:val="000000" w:themeColor="text1"/>
          <w:sz w:val="24"/>
          <w:szCs w:val="24"/>
          <w:lang w:eastAsia="pl-PL"/>
        </w:rPr>
        <w:t xml:space="preserve"> (nie dotyczy składania ofert/wniosków o dopuszczenie do udziału w postępowaniu).</w:t>
      </w:r>
    </w:p>
    <w:p w14:paraId="23CAF949" w14:textId="77777777" w:rsidR="00161955" w:rsidRPr="00161955" w:rsidRDefault="00161955" w:rsidP="00161955">
      <w:pPr>
        <w:jc w:val="both"/>
        <w:rPr>
          <w:rFonts w:ascii="Times New Roman" w:eastAsia="Times New Roman" w:hAnsi="Times New Roman" w:cs="Times New Roman"/>
          <w:color w:val="000000" w:themeColor="text1"/>
          <w:sz w:val="24"/>
          <w:szCs w:val="24"/>
          <w:lang w:eastAsia="pl-PL"/>
        </w:rPr>
      </w:pPr>
    </w:p>
    <w:p w14:paraId="23A0F85B" w14:textId="77777777" w:rsidR="00CF6453" w:rsidRPr="007D51A0" w:rsidRDefault="006866D5"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themeColor="text1"/>
          <w:sz w:val="24"/>
          <w:szCs w:val="24"/>
          <w:lang w:eastAsia="pl-PL"/>
        </w:rPr>
      </w:pPr>
      <w:r w:rsidRPr="00C714C8">
        <w:rPr>
          <w:rFonts w:ascii="Times New Roman" w:eastAsia="Times New Roman" w:hAnsi="Times New Roman" w:cs="Times New Roman"/>
          <w:b/>
          <w:color w:val="000000" w:themeColor="text1"/>
          <w:sz w:val="24"/>
          <w:szCs w:val="24"/>
          <w:lang w:eastAsia="pl-PL"/>
        </w:rPr>
        <w:t>2</w:t>
      </w:r>
      <w:r w:rsidR="00CE610E" w:rsidRPr="00C714C8">
        <w:rPr>
          <w:rFonts w:ascii="Times New Roman" w:eastAsia="Times New Roman" w:hAnsi="Times New Roman" w:cs="Times New Roman"/>
          <w:b/>
          <w:color w:val="000000" w:themeColor="text1"/>
          <w:sz w:val="24"/>
          <w:szCs w:val="24"/>
          <w:lang w:eastAsia="pl-PL"/>
        </w:rPr>
        <w:t>.</w:t>
      </w:r>
      <w:r w:rsidR="003F6CD7" w:rsidRPr="00C714C8">
        <w:rPr>
          <w:rFonts w:ascii="Times New Roman" w:eastAsia="Times New Roman" w:hAnsi="Times New Roman" w:cs="Times New Roman"/>
          <w:color w:val="000000" w:themeColor="text1"/>
          <w:sz w:val="24"/>
          <w:szCs w:val="24"/>
          <w:lang w:eastAsia="pl-PL"/>
        </w:rPr>
        <w:t xml:space="preserve"> </w:t>
      </w:r>
      <w:r w:rsidR="00CF6453" w:rsidRPr="007D51A0">
        <w:rPr>
          <w:rFonts w:ascii="Times New Roman" w:eastAsia="Times New Roman" w:hAnsi="Times New Roman" w:cs="Times New Roman"/>
          <w:b/>
          <w:bCs/>
          <w:color w:val="000000" w:themeColor="text1"/>
          <w:sz w:val="24"/>
          <w:szCs w:val="24"/>
          <w:lang w:eastAsia="pl-PL"/>
        </w:rPr>
        <w:t>Osoby uprawnione do porozumiewania się z wykonawcami:</w:t>
      </w:r>
    </w:p>
    <w:p w14:paraId="35952812" w14:textId="26C6EB02" w:rsidR="00DD66EE" w:rsidRPr="00402758" w:rsidRDefault="007D51A0" w:rsidP="007D51A0">
      <w:pPr>
        <w:widowControl w:val="0"/>
        <w:autoSpaceDE w:val="0"/>
        <w:autoSpaceDN w:val="0"/>
        <w:adjustRightInd w:val="0"/>
        <w:spacing w:after="0" w:line="240" w:lineRule="auto"/>
        <w:ind w:left="709" w:hanging="709"/>
        <w:contextualSpacing/>
        <w:jc w:val="both"/>
        <w:rPr>
          <w:rFonts w:ascii="Times New Roman" w:eastAsiaTheme="minorEastAsia" w:hAnsi="Times New Roman" w:cs="Times New Roman"/>
          <w:color w:val="000000" w:themeColor="text1"/>
          <w:sz w:val="24"/>
          <w:szCs w:val="24"/>
          <w:lang w:val="en-US" w:eastAsia="pl-PL"/>
        </w:rPr>
      </w:pPr>
      <w:r w:rsidRPr="004F4889">
        <w:rPr>
          <w:rFonts w:ascii="Times New Roman" w:eastAsiaTheme="minorEastAsia" w:hAnsi="Times New Roman" w:cs="Times New Roman"/>
          <w:color w:val="000000" w:themeColor="text1"/>
          <w:sz w:val="24"/>
          <w:szCs w:val="24"/>
          <w:lang w:val="en-US" w:eastAsia="pl-PL"/>
        </w:rPr>
        <w:t>a</w:t>
      </w:r>
      <w:r w:rsidR="00DD66EE" w:rsidRPr="004F4889">
        <w:rPr>
          <w:rFonts w:ascii="Times New Roman" w:eastAsiaTheme="minorEastAsia" w:hAnsi="Times New Roman" w:cs="Times New Roman"/>
          <w:color w:val="000000" w:themeColor="text1"/>
          <w:sz w:val="24"/>
          <w:szCs w:val="24"/>
          <w:lang w:val="en-US" w:eastAsia="pl-PL"/>
        </w:rPr>
        <w:t xml:space="preserve">) </w:t>
      </w:r>
      <w:r w:rsidR="00DD66EE" w:rsidRPr="00402758">
        <w:rPr>
          <w:rFonts w:ascii="Times New Roman" w:eastAsiaTheme="minorEastAsia" w:hAnsi="Times New Roman" w:cs="Times New Roman"/>
          <w:color w:val="000000" w:themeColor="text1"/>
          <w:sz w:val="24"/>
          <w:szCs w:val="24"/>
          <w:lang w:val="en-US" w:eastAsia="pl-PL"/>
        </w:rPr>
        <w:t>Wioletta Moskwa</w:t>
      </w:r>
      <w:r w:rsidR="00B44783" w:rsidRPr="00402758">
        <w:rPr>
          <w:rFonts w:ascii="Times New Roman" w:eastAsiaTheme="minorEastAsia" w:hAnsi="Times New Roman" w:cs="Times New Roman"/>
          <w:color w:val="000000" w:themeColor="text1"/>
          <w:sz w:val="24"/>
          <w:szCs w:val="24"/>
          <w:lang w:val="en-US" w:eastAsia="pl-PL"/>
        </w:rPr>
        <w:t xml:space="preserve"> </w:t>
      </w:r>
      <w:r w:rsidRPr="00402758">
        <w:rPr>
          <w:rFonts w:ascii="Times New Roman" w:eastAsiaTheme="minorEastAsia" w:hAnsi="Times New Roman" w:cs="Times New Roman"/>
          <w:color w:val="000000" w:themeColor="text1"/>
          <w:sz w:val="24"/>
          <w:szCs w:val="24"/>
          <w:lang w:val="en-US" w:eastAsia="pl-PL"/>
        </w:rPr>
        <w:t>tel.17 277 29 99</w:t>
      </w:r>
      <w:r w:rsidR="004F4889" w:rsidRPr="00402758">
        <w:rPr>
          <w:rFonts w:ascii="Times New Roman" w:eastAsiaTheme="minorEastAsia" w:hAnsi="Times New Roman" w:cs="Times New Roman"/>
          <w:color w:val="000000" w:themeColor="text1"/>
          <w:sz w:val="24"/>
          <w:szCs w:val="24"/>
          <w:lang w:val="en-US" w:eastAsia="pl-PL"/>
        </w:rPr>
        <w:t>, e-mail; szpczudec@wp.pl</w:t>
      </w:r>
    </w:p>
    <w:p w14:paraId="362F0F49" w14:textId="77777777" w:rsidR="00CF6453" w:rsidRPr="00C714C8" w:rsidRDefault="006866D5"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b/>
          <w:color w:val="000000" w:themeColor="text1"/>
          <w:sz w:val="24"/>
          <w:szCs w:val="24"/>
          <w:lang w:eastAsia="pl-PL"/>
        </w:rPr>
        <w:t>3</w:t>
      </w:r>
      <w:r w:rsidR="00CE610E" w:rsidRPr="00C714C8">
        <w:rPr>
          <w:rFonts w:ascii="Times New Roman" w:eastAsia="Times New Roman" w:hAnsi="Times New Roman" w:cs="Times New Roman"/>
          <w:b/>
          <w:color w:val="000000" w:themeColor="text1"/>
          <w:sz w:val="24"/>
          <w:szCs w:val="24"/>
          <w:lang w:eastAsia="pl-PL"/>
        </w:rPr>
        <w:t>.</w:t>
      </w:r>
      <w:r w:rsidR="001F6A89" w:rsidRPr="00C714C8">
        <w:rPr>
          <w:rFonts w:ascii="Times New Roman" w:eastAsia="Times New Roman" w:hAnsi="Times New Roman" w:cs="Times New Roman"/>
          <w:color w:val="000000" w:themeColor="text1"/>
          <w:sz w:val="24"/>
          <w:szCs w:val="24"/>
          <w:lang w:eastAsia="pl-PL"/>
        </w:rPr>
        <w:t xml:space="preserve"> </w:t>
      </w:r>
      <w:r w:rsidR="00CF6453" w:rsidRPr="00C714C8">
        <w:rPr>
          <w:rFonts w:ascii="Times New Roman" w:eastAsia="Times New Roman" w:hAnsi="Times New Roman" w:cs="Times New Roman"/>
          <w:color w:val="000000" w:themeColor="text1"/>
          <w:sz w:val="24"/>
          <w:szCs w:val="24"/>
          <w:lang w:eastAsia="pl-PL"/>
        </w:rPr>
        <w:t xml:space="preserve"> </w:t>
      </w:r>
      <w:r w:rsidR="00CF6453" w:rsidRPr="007D51A0">
        <w:rPr>
          <w:rFonts w:ascii="Times New Roman" w:eastAsia="Times New Roman" w:hAnsi="Times New Roman" w:cs="Times New Roman"/>
          <w:b/>
          <w:bCs/>
          <w:color w:val="000000" w:themeColor="text1"/>
          <w:sz w:val="24"/>
          <w:szCs w:val="24"/>
          <w:lang w:eastAsia="pl-PL"/>
        </w:rPr>
        <w:t>Wyjaśnienie treści specyfikacji istotnych warunków zamówienia</w:t>
      </w:r>
      <w:r w:rsidRPr="00C714C8">
        <w:rPr>
          <w:rFonts w:ascii="Times New Roman" w:eastAsia="Times New Roman" w:hAnsi="Times New Roman" w:cs="Times New Roman"/>
          <w:color w:val="000000" w:themeColor="text1"/>
          <w:sz w:val="24"/>
          <w:szCs w:val="24"/>
          <w:lang w:eastAsia="pl-PL"/>
        </w:rPr>
        <w:t>:</w:t>
      </w:r>
    </w:p>
    <w:p w14:paraId="466A27B4" w14:textId="77777777" w:rsidR="006866D5" w:rsidRPr="00C714C8" w:rsidRDefault="00CF6453">
      <w:pPr>
        <w:pStyle w:val="ListParagraph"/>
        <w:widowControl w:val="0"/>
        <w:numPr>
          <w:ilvl w:val="0"/>
          <w:numId w:val="37"/>
        </w:numPr>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 xml:space="preserve">Wykonawca może zwrócić się do zamawiającego o wyjaśnienie treści niniejszej specyfikacji warunków zamówienia. </w:t>
      </w:r>
    </w:p>
    <w:p w14:paraId="71820977" w14:textId="77777777" w:rsidR="006866D5" w:rsidRPr="00C714C8" w:rsidRDefault="00CF6453">
      <w:pPr>
        <w:pStyle w:val="ListParagraph"/>
        <w:widowControl w:val="0"/>
        <w:numPr>
          <w:ilvl w:val="0"/>
          <w:numId w:val="37"/>
        </w:numPr>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Zamawiający udzieli wyjaśnień niezwłocznie wszystkim wykonawcom nie później niż na 2 dni przed upływem terminu składania ofert, pod warunkiem że wniosek o wyjaśnienie treści wpłynął do zamawiającego nie później niż na 4 dni przed upływem terminu składania ofert.</w:t>
      </w:r>
    </w:p>
    <w:p w14:paraId="24B21BB5" w14:textId="77777777" w:rsidR="0012280B" w:rsidRPr="00C714C8" w:rsidRDefault="00CF6453">
      <w:pPr>
        <w:pStyle w:val="ListParagraph"/>
        <w:widowControl w:val="0"/>
        <w:numPr>
          <w:ilvl w:val="0"/>
          <w:numId w:val="37"/>
        </w:numPr>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 xml:space="preserve">Ewentualna zmiana terminu składania ofert nie powoduje przesunięcia terminu, o którym mowa </w:t>
      </w:r>
    </w:p>
    <w:p w14:paraId="5FDDC3CC" w14:textId="77777777" w:rsidR="006866D5" w:rsidRPr="00C714C8" w:rsidRDefault="00CF6453" w:rsidP="0012280B">
      <w:pPr>
        <w:pStyle w:val="ListParagraph"/>
        <w:widowControl w:val="0"/>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 xml:space="preserve">w pkt. </w:t>
      </w:r>
      <w:r w:rsidR="00C714C8" w:rsidRPr="00C714C8">
        <w:rPr>
          <w:rFonts w:ascii="Times New Roman" w:eastAsia="Times New Roman" w:hAnsi="Times New Roman" w:cs="Times New Roman"/>
          <w:color w:val="000000" w:themeColor="text1"/>
          <w:sz w:val="24"/>
          <w:szCs w:val="24"/>
          <w:lang w:eastAsia="pl-PL"/>
        </w:rPr>
        <w:t>b</w:t>
      </w:r>
      <w:r w:rsidRPr="00C714C8">
        <w:rPr>
          <w:rFonts w:ascii="Times New Roman" w:eastAsia="Times New Roman" w:hAnsi="Times New Roman" w:cs="Times New Roman"/>
          <w:color w:val="000000" w:themeColor="text1"/>
          <w:sz w:val="24"/>
          <w:szCs w:val="24"/>
          <w:lang w:eastAsia="pl-PL"/>
        </w:rPr>
        <w:t>), po upłynięciu, którego zamawi</w:t>
      </w:r>
      <w:r w:rsidR="000E5F35" w:rsidRPr="00C714C8">
        <w:rPr>
          <w:rFonts w:ascii="Times New Roman" w:eastAsia="Times New Roman" w:hAnsi="Times New Roman" w:cs="Times New Roman"/>
          <w:color w:val="000000" w:themeColor="text1"/>
          <w:sz w:val="24"/>
          <w:szCs w:val="24"/>
          <w:lang w:eastAsia="pl-PL"/>
        </w:rPr>
        <w:t>ający może pozostawić wniosek o </w:t>
      </w:r>
      <w:r w:rsidRPr="00C714C8">
        <w:rPr>
          <w:rFonts w:ascii="Times New Roman" w:eastAsia="Times New Roman" w:hAnsi="Times New Roman" w:cs="Times New Roman"/>
          <w:color w:val="000000" w:themeColor="text1"/>
          <w:sz w:val="24"/>
          <w:szCs w:val="24"/>
          <w:lang w:eastAsia="pl-PL"/>
        </w:rPr>
        <w:t>wyjaśnienie treści specyfikacji bez rozpoznania.</w:t>
      </w:r>
    </w:p>
    <w:p w14:paraId="67DCCB37" w14:textId="21828CE5" w:rsidR="006866D5" w:rsidRPr="00402758" w:rsidRDefault="00CF6453" w:rsidP="00402758">
      <w:pPr>
        <w:pStyle w:val="ListParagraph"/>
        <w:widowControl w:val="0"/>
        <w:numPr>
          <w:ilvl w:val="0"/>
          <w:numId w:val="37"/>
        </w:numPr>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 xml:space="preserve">Treść zapytań oraz udzielone wyjaśnienia zostaną zamieszczone na </w:t>
      </w:r>
      <w:r w:rsidR="00146465" w:rsidRPr="00402758">
        <w:rPr>
          <w:rFonts w:ascii="Times New Roman" w:eastAsia="Times New Roman" w:hAnsi="Times New Roman" w:cs="Times New Roman"/>
          <w:color w:val="000000"/>
          <w:sz w:val="24"/>
          <w:szCs w:val="24"/>
          <w:lang w:eastAsia="pl-PL"/>
        </w:rPr>
        <w:t xml:space="preserve">stronie internetowej </w:t>
      </w:r>
      <w:r w:rsidR="00146465" w:rsidRPr="00402758">
        <w:rPr>
          <w:rFonts w:ascii="Times New Roman" w:eastAsia="Times New Roman" w:hAnsi="Times New Roman" w:cs="Times New Roman"/>
          <w:color w:val="000000" w:themeColor="text1"/>
          <w:sz w:val="24"/>
          <w:szCs w:val="24"/>
          <w:lang w:eastAsia="pl-PL"/>
        </w:rPr>
        <w:t>prowadzonego</w:t>
      </w:r>
      <w:r w:rsidR="00402758" w:rsidRPr="00402758">
        <w:rPr>
          <w:rFonts w:ascii="Times New Roman" w:eastAsia="Times New Roman" w:hAnsi="Times New Roman" w:cs="Times New Roman"/>
          <w:color w:val="000000" w:themeColor="text1"/>
          <w:sz w:val="24"/>
          <w:szCs w:val="24"/>
          <w:lang w:eastAsia="pl-PL"/>
        </w:rPr>
        <w:t xml:space="preserve"> </w:t>
      </w:r>
      <w:hyperlink r:id="rId13" w:history="1">
        <w:r w:rsidR="00402758" w:rsidRPr="00F616A1">
          <w:rPr>
            <w:rStyle w:val="Hyperlink"/>
            <w:rFonts w:ascii="Times New Roman" w:eastAsia="Times New Roman" w:hAnsi="Times New Roman" w:cs="Times New Roman"/>
            <w:sz w:val="24"/>
            <w:szCs w:val="24"/>
            <w:lang w:eastAsia="pl-PL"/>
          </w:rPr>
          <w:t>https://ezamowienia.gov.pl/mp-client/tenders/ocds-148610-f7090197-fb42-4be1-9b5c-ad6b17ef38af</w:t>
        </w:r>
        <w:r w:rsidR="00402758" w:rsidRPr="00F616A1">
          <w:rPr>
            <w:rStyle w:val="Hyperlink"/>
            <w:rFonts w:ascii="Times New Roman" w:eastAsia="Times New Roman" w:hAnsi="Times New Roman" w:cs="Times New Roman"/>
            <w:sz w:val="24"/>
            <w:szCs w:val="24"/>
            <w:lang w:eastAsia="pl-PL"/>
          </w:rPr>
          <w:t>c</w:t>
        </w:r>
      </w:hyperlink>
      <w:r w:rsidR="00402758">
        <w:rPr>
          <w:rFonts w:ascii="Times New Roman" w:eastAsia="Times New Roman" w:hAnsi="Times New Roman" w:cs="Times New Roman"/>
          <w:color w:val="000000"/>
          <w:sz w:val="24"/>
          <w:szCs w:val="24"/>
          <w:lang w:eastAsia="pl-PL"/>
        </w:rPr>
        <w:t xml:space="preserve"> </w:t>
      </w:r>
      <w:r w:rsidRPr="00402758">
        <w:rPr>
          <w:rFonts w:ascii="Times New Roman" w:eastAsia="Times New Roman" w:hAnsi="Times New Roman" w:cs="Times New Roman"/>
          <w:color w:val="000000" w:themeColor="text1"/>
          <w:sz w:val="24"/>
          <w:szCs w:val="24"/>
          <w:lang w:eastAsia="pl-PL"/>
        </w:rPr>
        <w:t>Nie udziela się żadnych ustnych i telefonicznych informacji, wyjaśnień czy odpowiedzi na kierowane do zamawiającego zapytania w sprawach wymagających zachowania pisemności postępowania.</w:t>
      </w:r>
      <w:r w:rsidR="00A472F4" w:rsidRPr="00402758">
        <w:rPr>
          <w:rFonts w:ascii="Times New Roman" w:eastAsia="Times New Roman" w:hAnsi="Times New Roman" w:cs="Times New Roman"/>
          <w:color w:val="000000" w:themeColor="text1"/>
          <w:sz w:val="24"/>
          <w:szCs w:val="24"/>
          <w:lang w:eastAsia="pl-PL"/>
        </w:rPr>
        <w:t xml:space="preserve"> </w:t>
      </w:r>
    </w:p>
    <w:p w14:paraId="1C6CD998" w14:textId="77777777" w:rsidR="00CF6453" w:rsidRPr="00C714C8" w:rsidRDefault="00CF6453">
      <w:pPr>
        <w:pStyle w:val="ListParagraph"/>
        <w:widowControl w:val="0"/>
        <w:numPr>
          <w:ilvl w:val="0"/>
          <w:numId w:val="37"/>
        </w:numPr>
        <w:tabs>
          <w:tab w:val="left" w:pos="720"/>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Zamawiający nie przewiduje zorganizowania zebrania wszystkich wykonawc</w:t>
      </w:r>
      <w:r w:rsidRPr="00C714C8">
        <w:rPr>
          <w:rFonts w:ascii="Times New Roman" w:eastAsia="Times New Roman" w:hAnsi="Times New Roman" w:cs="Times New Roman"/>
          <w:color w:val="000000" w:themeColor="text1"/>
          <w:sz w:val="24"/>
          <w:szCs w:val="24"/>
          <w:highlight w:val="white"/>
          <w:lang w:eastAsia="pl-PL"/>
        </w:rPr>
        <w:t>ów</w:t>
      </w:r>
    </w:p>
    <w:p w14:paraId="16E4632E" w14:textId="77777777" w:rsidR="00CF6453" w:rsidRPr="00DD66EE" w:rsidRDefault="00CE610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themeColor="text1"/>
          <w:sz w:val="24"/>
          <w:szCs w:val="24"/>
          <w:lang w:eastAsia="pl-PL"/>
        </w:rPr>
      </w:pPr>
      <w:r w:rsidRPr="00C714C8">
        <w:rPr>
          <w:rFonts w:ascii="Times New Roman" w:eastAsia="Times New Roman" w:hAnsi="Times New Roman" w:cs="Times New Roman"/>
          <w:b/>
          <w:color w:val="000000" w:themeColor="text1"/>
          <w:sz w:val="24"/>
          <w:szCs w:val="24"/>
          <w:lang w:eastAsia="pl-PL"/>
        </w:rPr>
        <w:t>4.</w:t>
      </w:r>
      <w:r w:rsidR="00CF6453" w:rsidRPr="00C714C8">
        <w:rPr>
          <w:rFonts w:ascii="Times New Roman" w:eastAsia="Times New Roman" w:hAnsi="Times New Roman" w:cs="Times New Roman"/>
          <w:color w:val="000000" w:themeColor="text1"/>
          <w:sz w:val="24"/>
          <w:szCs w:val="24"/>
          <w:lang w:eastAsia="pl-PL"/>
        </w:rPr>
        <w:t xml:space="preserve"> </w:t>
      </w:r>
      <w:r w:rsidR="00CF6453" w:rsidRPr="00DD66EE">
        <w:rPr>
          <w:rFonts w:ascii="Times New Roman" w:eastAsia="Times New Roman" w:hAnsi="Times New Roman" w:cs="Times New Roman"/>
          <w:b/>
          <w:color w:val="000000" w:themeColor="text1"/>
          <w:sz w:val="24"/>
          <w:szCs w:val="24"/>
          <w:lang w:eastAsia="pl-PL"/>
        </w:rPr>
        <w:t>Modyfikacja treści specyfikacji warunków zamówienia:</w:t>
      </w:r>
    </w:p>
    <w:p w14:paraId="52BD8FB6" w14:textId="77777777" w:rsidR="006866D5" w:rsidRPr="00C714C8" w:rsidRDefault="00CF6453">
      <w:pPr>
        <w:pStyle w:val="ListParagraph"/>
        <w:widowControl w:val="0"/>
        <w:numPr>
          <w:ilvl w:val="2"/>
          <w:numId w:val="38"/>
        </w:numPr>
        <w:tabs>
          <w:tab w:val="left" w:pos="720"/>
        </w:tabs>
        <w:autoSpaceDE w:val="0"/>
        <w:autoSpaceDN w:val="0"/>
        <w:adjustRightInd w:val="0"/>
        <w:spacing w:after="0" w:line="240" w:lineRule="auto"/>
        <w:ind w:left="709" w:hanging="283"/>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 xml:space="preserve">W uzasadnionych przypadkach zamawiający może przed upływem terminu składania ofert zmodyfikować treść specyfikacji </w:t>
      </w:r>
      <w:r w:rsidRPr="00C714C8">
        <w:rPr>
          <w:rFonts w:ascii="Times New Roman" w:eastAsia="Times New Roman" w:hAnsi="Times New Roman" w:cs="Times New Roman"/>
          <w:color w:val="000000" w:themeColor="text1"/>
          <w:sz w:val="24"/>
          <w:szCs w:val="24"/>
          <w:lang w:eastAsia="pl-PL"/>
        </w:rPr>
        <w:lastRenderedPageBreak/>
        <w:t>warunków zamówienia.</w:t>
      </w:r>
    </w:p>
    <w:p w14:paraId="307169B0" w14:textId="496220DD" w:rsidR="00A472F4" w:rsidRDefault="00CF6453" w:rsidP="00402758">
      <w:pPr>
        <w:pStyle w:val="ListParagraph"/>
        <w:widowControl w:val="0"/>
        <w:numPr>
          <w:ilvl w:val="2"/>
          <w:numId w:val="38"/>
        </w:numPr>
        <w:tabs>
          <w:tab w:val="left" w:pos="720"/>
        </w:tabs>
        <w:autoSpaceDE w:val="0"/>
        <w:autoSpaceDN w:val="0"/>
        <w:adjustRightInd w:val="0"/>
        <w:spacing w:after="0" w:line="240" w:lineRule="auto"/>
        <w:ind w:left="709" w:hanging="283"/>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 xml:space="preserve">Wprowadzone w ten sposób modyfikacje, uzupełnienia i ustalenia lub zmiany, w tym zmiany terminów zamieszczone zostaną na </w:t>
      </w:r>
      <w:r w:rsidR="006E1683" w:rsidRPr="00402758">
        <w:rPr>
          <w:rFonts w:ascii="Times New Roman" w:eastAsia="Times New Roman" w:hAnsi="Times New Roman" w:cs="Times New Roman"/>
          <w:color w:val="000000"/>
          <w:sz w:val="24"/>
          <w:szCs w:val="24"/>
          <w:lang w:eastAsia="pl-PL"/>
        </w:rPr>
        <w:t xml:space="preserve">stronie internetowej prowadzonego </w:t>
      </w:r>
      <w:r w:rsidR="006E1683" w:rsidRPr="00402758">
        <w:rPr>
          <w:rFonts w:ascii="Times New Roman" w:eastAsia="Times New Roman" w:hAnsi="Times New Roman" w:cs="Times New Roman"/>
          <w:color w:val="000000" w:themeColor="text1"/>
          <w:sz w:val="24"/>
          <w:szCs w:val="24"/>
          <w:lang w:eastAsia="pl-PL"/>
        </w:rPr>
        <w:t>postępowania:</w:t>
      </w:r>
      <w:r w:rsidR="00A472F4" w:rsidRPr="00402758">
        <w:rPr>
          <w:rFonts w:ascii="Times New Roman" w:eastAsia="Times New Roman" w:hAnsi="Times New Roman" w:cs="Times New Roman"/>
          <w:color w:val="EE0000"/>
          <w:sz w:val="24"/>
          <w:szCs w:val="24"/>
          <w:lang w:eastAsia="pl-PL"/>
        </w:rPr>
        <w:t xml:space="preserve"> </w:t>
      </w:r>
      <w:r w:rsidR="006E1683" w:rsidRPr="00402758">
        <w:rPr>
          <w:rFonts w:ascii="Times New Roman" w:eastAsia="Times New Roman" w:hAnsi="Times New Roman" w:cs="Times New Roman"/>
          <w:color w:val="EE0000"/>
          <w:sz w:val="24"/>
          <w:szCs w:val="24"/>
          <w:lang w:eastAsia="pl-PL"/>
        </w:rPr>
        <w:t xml:space="preserve"> </w:t>
      </w:r>
      <w:hyperlink r:id="rId14" w:history="1">
        <w:r w:rsidR="00402758" w:rsidRPr="00F616A1">
          <w:rPr>
            <w:rStyle w:val="Hyperlink"/>
            <w:rFonts w:ascii="Times New Roman" w:eastAsia="Times New Roman" w:hAnsi="Times New Roman" w:cs="Times New Roman"/>
            <w:sz w:val="24"/>
            <w:szCs w:val="24"/>
            <w:lang w:eastAsia="pl-PL"/>
          </w:rPr>
          <w:t>https://ezamowienia.gov.pl/mp-client/tenders/ocds-148610-f7090197-fb42-4be1-9b5c-ad6b17ef38af</w:t>
        </w:r>
      </w:hyperlink>
    </w:p>
    <w:p w14:paraId="2C740931" w14:textId="77777777" w:rsidR="00402758" w:rsidRPr="00402758" w:rsidRDefault="00402758" w:rsidP="00402758">
      <w:pPr>
        <w:pStyle w:val="ListParagraph"/>
        <w:widowControl w:val="0"/>
        <w:tabs>
          <w:tab w:val="left" w:pos="720"/>
        </w:tabs>
        <w:autoSpaceDE w:val="0"/>
        <w:autoSpaceDN w:val="0"/>
        <w:adjustRightInd w:val="0"/>
        <w:spacing w:after="0" w:line="240" w:lineRule="auto"/>
        <w:ind w:left="709"/>
        <w:jc w:val="both"/>
        <w:rPr>
          <w:rFonts w:ascii="Times New Roman" w:eastAsia="Times New Roman" w:hAnsi="Times New Roman" w:cs="Times New Roman"/>
          <w:color w:val="000000" w:themeColor="text1"/>
          <w:sz w:val="24"/>
          <w:szCs w:val="24"/>
          <w:lang w:eastAsia="pl-PL"/>
        </w:rPr>
      </w:pPr>
    </w:p>
    <w:p w14:paraId="081D4ECD" w14:textId="77777777" w:rsidR="00CF6453" w:rsidRPr="00C714C8" w:rsidRDefault="00CF6453">
      <w:pPr>
        <w:pStyle w:val="ListParagraph"/>
        <w:widowControl w:val="0"/>
        <w:numPr>
          <w:ilvl w:val="2"/>
          <w:numId w:val="38"/>
        </w:numPr>
        <w:tabs>
          <w:tab w:val="left" w:pos="720"/>
        </w:tabs>
        <w:autoSpaceDE w:val="0"/>
        <w:autoSpaceDN w:val="0"/>
        <w:adjustRightInd w:val="0"/>
        <w:spacing w:after="0" w:line="240" w:lineRule="auto"/>
        <w:ind w:left="709" w:hanging="283"/>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Wszelkie modyfikacje, uzupełnienia i ustalenia oraz zmiany, w tym zmiany terminów, jak również pytania wykonawców wraz z wyjaśnieniami stają się integralną częścią specyfikacji warunków zamówienia i będą wiążące przy sk</w:t>
      </w:r>
      <w:r w:rsidR="000E5F35" w:rsidRPr="00C714C8">
        <w:rPr>
          <w:rFonts w:ascii="Times New Roman" w:eastAsia="Times New Roman" w:hAnsi="Times New Roman" w:cs="Times New Roman"/>
          <w:color w:val="000000" w:themeColor="text1"/>
          <w:sz w:val="24"/>
          <w:szCs w:val="24"/>
          <w:lang w:eastAsia="pl-PL"/>
        </w:rPr>
        <w:t>ładaniu ofert. Wszelkie prawa i </w:t>
      </w:r>
      <w:r w:rsidRPr="00C714C8">
        <w:rPr>
          <w:rFonts w:ascii="Times New Roman" w:eastAsia="Times New Roman" w:hAnsi="Times New Roman" w:cs="Times New Roman"/>
          <w:color w:val="000000" w:themeColor="text1"/>
          <w:sz w:val="24"/>
          <w:szCs w:val="24"/>
          <w:lang w:eastAsia="pl-PL"/>
        </w:rPr>
        <w:t>zobowiązania wykonawcy odnośnie wcześniej ustalonych terminów będą podlegały nowemu terminowi.</w:t>
      </w:r>
    </w:p>
    <w:p w14:paraId="6764B8F4" w14:textId="77777777" w:rsidR="00C9539D" w:rsidRPr="00C714C8" w:rsidRDefault="00C9539D" w:rsidP="006866D5">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themeColor="text1"/>
          <w:sz w:val="24"/>
          <w:szCs w:val="24"/>
          <w:lang w:eastAsia="pl-PL"/>
        </w:rPr>
      </w:pPr>
    </w:p>
    <w:p w14:paraId="1E186878" w14:textId="77777777" w:rsidR="0032583E" w:rsidRPr="00C714C8"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themeColor="text1"/>
          <w:sz w:val="24"/>
          <w:szCs w:val="24"/>
          <w:lang w:eastAsia="pl-PL"/>
        </w:rPr>
      </w:pPr>
      <w:r w:rsidRPr="00C714C8">
        <w:rPr>
          <w:rFonts w:ascii="Times New Roman" w:eastAsia="Times New Roman" w:hAnsi="Times New Roman" w:cs="Times New Roman"/>
          <w:b/>
          <w:bCs/>
          <w:color w:val="000000" w:themeColor="text1"/>
          <w:sz w:val="24"/>
          <w:szCs w:val="24"/>
          <w:lang w:eastAsia="pl-PL"/>
        </w:rPr>
        <w:t>IX. Wymagania dotyczące wadium</w:t>
      </w:r>
    </w:p>
    <w:p w14:paraId="296C98CA" w14:textId="77777777" w:rsidR="00AD25B4" w:rsidRPr="00C714C8" w:rsidRDefault="0032583E" w:rsidP="00C51ACE">
      <w:pPr>
        <w:widowControl w:val="0"/>
        <w:tabs>
          <w:tab w:val="left" w:leader="dot" w:pos="5760"/>
          <w:tab w:val="left" w:leader="dot" w:pos="8100"/>
        </w:tabs>
        <w:suppressAutoHyphens/>
        <w:autoSpaceDE w:val="0"/>
        <w:autoSpaceDN w:val="0"/>
        <w:adjustRightInd w:val="0"/>
        <w:spacing w:before="60" w:after="60" w:line="240" w:lineRule="auto"/>
        <w:ind w:left="709" w:hanging="709"/>
        <w:jc w:val="both"/>
        <w:rPr>
          <w:rFonts w:ascii="Times New Roman" w:eastAsia="Times New Roman" w:hAnsi="Times New Roman" w:cs="Times New Roman"/>
          <w:color w:val="000000" w:themeColor="text1"/>
          <w:sz w:val="24"/>
          <w:szCs w:val="24"/>
          <w:lang w:eastAsia="pl-PL"/>
        </w:rPr>
      </w:pPr>
      <w:r w:rsidRPr="00C714C8">
        <w:rPr>
          <w:rFonts w:ascii="Times New Roman" w:eastAsia="Times New Roman" w:hAnsi="Times New Roman" w:cs="Times New Roman"/>
          <w:color w:val="000000" w:themeColor="text1"/>
          <w:sz w:val="24"/>
          <w:szCs w:val="24"/>
          <w:lang w:eastAsia="pl-PL"/>
        </w:rPr>
        <w:t xml:space="preserve">Zamawiający </w:t>
      </w:r>
      <w:r w:rsidR="002E6521" w:rsidRPr="00C714C8">
        <w:rPr>
          <w:rFonts w:ascii="Times New Roman" w:eastAsia="Times New Roman" w:hAnsi="Times New Roman" w:cs="Times New Roman"/>
          <w:color w:val="000000" w:themeColor="text1"/>
          <w:sz w:val="24"/>
          <w:szCs w:val="24"/>
          <w:lang w:eastAsia="pl-PL"/>
        </w:rPr>
        <w:t xml:space="preserve">nie </w:t>
      </w:r>
      <w:r w:rsidRPr="00C714C8">
        <w:rPr>
          <w:rFonts w:ascii="Times New Roman" w:eastAsia="Times New Roman" w:hAnsi="Times New Roman" w:cs="Times New Roman"/>
          <w:color w:val="000000" w:themeColor="text1"/>
          <w:sz w:val="24"/>
          <w:szCs w:val="24"/>
          <w:lang w:eastAsia="pl-PL"/>
        </w:rPr>
        <w:t xml:space="preserve">wymaga wniesienia wadium. </w:t>
      </w:r>
    </w:p>
    <w:p w14:paraId="462E4504" w14:textId="77777777" w:rsidR="00F420E9" w:rsidRPr="00C51ACE" w:rsidRDefault="00F420E9" w:rsidP="00C51ACE">
      <w:pPr>
        <w:widowControl w:val="0"/>
        <w:tabs>
          <w:tab w:val="left" w:leader="dot" w:pos="5760"/>
          <w:tab w:val="left" w:leader="dot" w:pos="8100"/>
        </w:tabs>
        <w:suppressAutoHyphens/>
        <w:autoSpaceDE w:val="0"/>
        <w:autoSpaceDN w:val="0"/>
        <w:adjustRightInd w:val="0"/>
        <w:spacing w:before="60" w:after="60" w:line="240" w:lineRule="auto"/>
        <w:ind w:left="709" w:hanging="709"/>
        <w:jc w:val="both"/>
        <w:rPr>
          <w:rFonts w:ascii="Times New Roman" w:eastAsia="Times New Roman" w:hAnsi="Times New Roman" w:cs="Times New Roman"/>
          <w:color w:val="000000"/>
          <w:sz w:val="24"/>
          <w:szCs w:val="24"/>
          <w:lang w:eastAsia="pl-PL"/>
        </w:rPr>
      </w:pPr>
    </w:p>
    <w:p w14:paraId="781A76CD" w14:textId="77777777" w:rsidR="0032583E" w:rsidRPr="00C51ACE" w:rsidRDefault="002E6521" w:rsidP="00411D0A">
      <w:pPr>
        <w:widowControl w:val="0"/>
        <w:tabs>
          <w:tab w:val="left" w:pos="576"/>
          <w:tab w:val="left" w:pos="720"/>
        </w:tabs>
        <w:autoSpaceDE w:val="0"/>
        <w:autoSpaceDN w:val="0"/>
        <w:adjustRightInd w:val="0"/>
        <w:spacing w:before="60" w:after="6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 Termin związania ofertą</w:t>
      </w:r>
    </w:p>
    <w:p w14:paraId="2A4C9A33" w14:textId="77777777" w:rsidR="0032583E" w:rsidRPr="00C51ACE" w:rsidRDefault="0032583E" w:rsidP="007463F7">
      <w:pPr>
        <w:pStyle w:val="ListParagraph"/>
        <w:widowControl w:val="0"/>
        <w:numPr>
          <w:ilvl w:val="1"/>
          <w:numId w:val="13"/>
        </w:numPr>
        <w:autoSpaceDE w:val="0"/>
        <w:autoSpaceDN w:val="0"/>
        <w:adjustRightInd w:val="0"/>
        <w:spacing w:before="60" w:after="60" w:line="240" w:lineRule="auto"/>
        <w:ind w:left="709" w:hanging="709"/>
        <w:contextualSpacing w:val="0"/>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Bieg terminu związania ofertą rozpoczyna się wraz z upływem terminu składania ofert.</w:t>
      </w:r>
    </w:p>
    <w:p w14:paraId="57C45697" w14:textId="2D6EB7D8" w:rsidR="006B250E" w:rsidRPr="00402758" w:rsidRDefault="0032583E" w:rsidP="007463F7">
      <w:pPr>
        <w:pStyle w:val="ListParagraph"/>
        <w:widowControl w:val="0"/>
        <w:numPr>
          <w:ilvl w:val="1"/>
          <w:numId w:val="13"/>
        </w:numPr>
        <w:autoSpaceDE w:val="0"/>
        <w:autoSpaceDN w:val="0"/>
        <w:adjustRightInd w:val="0"/>
        <w:spacing w:before="60" w:after="60" w:line="240" w:lineRule="auto"/>
        <w:ind w:left="709" w:hanging="709"/>
        <w:contextualSpacing w:val="0"/>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Wykonawca pozostaje związany ofertą przez okres 30 dni od upływu terminu składania ofert</w:t>
      </w:r>
      <w:r w:rsidR="00EE272F" w:rsidRPr="00402758">
        <w:rPr>
          <w:rFonts w:ascii="Times New Roman" w:eastAsia="Times New Roman" w:hAnsi="Times New Roman" w:cs="Times New Roman"/>
          <w:color w:val="000000" w:themeColor="text1"/>
          <w:sz w:val="24"/>
          <w:szCs w:val="24"/>
          <w:lang w:eastAsia="pl-PL"/>
        </w:rPr>
        <w:t xml:space="preserve"> tj. </w:t>
      </w:r>
      <w:r w:rsidR="00EE272F" w:rsidRPr="00402758">
        <w:rPr>
          <w:rFonts w:ascii="Times New Roman" w:eastAsia="Times New Roman" w:hAnsi="Times New Roman" w:cs="Times New Roman"/>
          <w:b/>
          <w:bCs/>
          <w:color w:val="000000" w:themeColor="text1"/>
          <w:sz w:val="24"/>
          <w:szCs w:val="24"/>
          <w:lang w:eastAsia="pl-PL"/>
        </w:rPr>
        <w:t xml:space="preserve">do </w:t>
      </w:r>
      <w:r w:rsidR="00A472F4" w:rsidRPr="00402758">
        <w:rPr>
          <w:rFonts w:ascii="Times New Roman" w:eastAsia="Times New Roman" w:hAnsi="Times New Roman" w:cs="Times New Roman"/>
          <w:b/>
          <w:bCs/>
          <w:color w:val="000000" w:themeColor="text1"/>
          <w:sz w:val="24"/>
          <w:szCs w:val="24"/>
          <w:lang w:eastAsia="pl-PL"/>
        </w:rPr>
        <w:t>0</w:t>
      </w:r>
      <w:r w:rsidR="00402758" w:rsidRPr="00402758">
        <w:rPr>
          <w:rFonts w:ascii="Times New Roman" w:eastAsia="Times New Roman" w:hAnsi="Times New Roman" w:cs="Times New Roman"/>
          <w:b/>
          <w:bCs/>
          <w:color w:val="000000" w:themeColor="text1"/>
          <w:sz w:val="24"/>
          <w:szCs w:val="24"/>
          <w:lang w:eastAsia="pl-PL"/>
        </w:rPr>
        <w:t>9</w:t>
      </w:r>
      <w:r w:rsidR="00A472F4" w:rsidRPr="00402758">
        <w:rPr>
          <w:rFonts w:ascii="Times New Roman" w:eastAsia="Times New Roman" w:hAnsi="Times New Roman" w:cs="Times New Roman"/>
          <w:b/>
          <w:bCs/>
          <w:color w:val="000000" w:themeColor="text1"/>
          <w:sz w:val="24"/>
          <w:szCs w:val="24"/>
          <w:lang w:eastAsia="pl-PL"/>
        </w:rPr>
        <w:t>.1</w:t>
      </w:r>
      <w:r w:rsidR="00402758" w:rsidRPr="00402758">
        <w:rPr>
          <w:rFonts w:ascii="Times New Roman" w:eastAsia="Times New Roman" w:hAnsi="Times New Roman" w:cs="Times New Roman"/>
          <w:b/>
          <w:bCs/>
          <w:color w:val="000000" w:themeColor="text1"/>
          <w:sz w:val="24"/>
          <w:szCs w:val="24"/>
          <w:lang w:eastAsia="pl-PL"/>
        </w:rPr>
        <w:t>1</w:t>
      </w:r>
      <w:r w:rsidR="00A472F4" w:rsidRPr="00402758">
        <w:rPr>
          <w:rFonts w:ascii="Times New Roman" w:eastAsia="Times New Roman" w:hAnsi="Times New Roman" w:cs="Times New Roman"/>
          <w:b/>
          <w:bCs/>
          <w:color w:val="000000" w:themeColor="text1"/>
          <w:sz w:val="24"/>
          <w:szCs w:val="24"/>
          <w:lang w:eastAsia="pl-PL"/>
        </w:rPr>
        <w:t>.202</w:t>
      </w:r>
      <w:r w:rsidR="00402758" w:rsidRPr="00402758">
        <w:rPr>
          <w:rFonts w:ascii="Times New Roman" w:eastAsia="Times New Roman" w:hAnsi="Times New Roman" w:cs="Times New Roman"/>
          <w:b/>
          <w:bCs/>
          <w:color w:val="000000" w:themeColor="text1"/>
          <w:sz w:val="24"/>
          <w:szCs w:val="24"/>
          <w:lang w:eastAsia="pl-PL"/>
        </w:rPr>
        <w:t>6</w:t>
      </w:r>
      <w:r w:rsidR="00A472F4" w:rsidRPr="00402758">
        <w:rPr>
          <w:rFonts w:ascii="Times New Roman" w:eastAsia="Times New Roman" w:hAnsi="Times New Roman" w:cs="Times New Roman"/>
          <w:b/>
          <w:bCs/>
          <w:color w:val="000000" w:themeColor="text1"/>
          <w:sz w:val="24"/>
          <w:szCs w:val="24"/>
          <w:lang w:eastAsia="pl-PL"/>
        </w:rPr>
        <w:t>r.</w:t>
      </w:r>
      <w:r w:rsidR="00EE272F" w:rsidRPr="00402758">
        <w:rPr>
          <w:rFonts w:ascii="Times New Roman" w:eastAsia="Times New Roman" w:hAnsi="Times New Roman" w:cs="Times New Roman"/>
          <w:color w:val="000000" w:themeColor="text1"/>
          <w:sz w:val="24"/>
          <w:szCs w:val="24"/>
          <w:lang w:eastAsia="pl-PL"/>
        </w:rPr>
        <w:t xml:space="preserve"> </w:t>
      </w:r>
    </w:p>
    <w:p w14:paraId="223AC44F" w14:textId="77777777" w:rsidR="0032583E" w:rsidRPr="006B250E" w:rsidRDefault="00101740" w:rsidP="007463F7">
      <w:pPr>
        <w:pStyle w:val="ListParagraph"/>
        <w:widowControl w:val="0"/>
        <w:numPr>
          <w:ilvl w:val="1"/>
          <w:numId w:val="13"/>
        </w:numPr>
        <w:autoSpaceDE w:val="0"/>
        <w:autoSpaceDN w:val="0"/>
        <w:adjustRightInd w:val="0"/>
        <w:spacing w:before="60" w:after="60" w:line="240" w:lineRule="auto"/>
        <w:ind w:left="709" w:hanging="709"/>
        <w:contextualSpacing w:val="0"/>
        <w:jc w:val="both"/>
        <w:rPr>
          <w:rFonts w:ascii="Times New Roman" w:eastAsia="Times New Roman" w:hAnsi="Times New Roman" w:cs="Times New Roman"/>
          <w:color w:val="000000"/>
          <w:sz w:val="24"/>
          <w:szCs w:val="24"/>
          <w:lang w:eastAsia="pl-PL"/>
        </w:rPr>
      </w:pPr>
      <w:r w:rsidRPr="006B250E">
        <w:rPr>
          <w:rFonts w:ascii="Times New Roman" w:eastAsia="Times New Roman" w:hAnsi="Times New Roman" w:cs="Times New Roman"/>
          <w:color w:val="000000"/>
          <w:sz w:val="24"/>
          <w:szCs w:val="24"/>
          <w:lang w:eastAsia="pl-PL"/>
        </w:rPr>
        <w:t xml:space="preserve">W przypadku </w:t>
      </w:r>
      <w:r w:rsidR="0032583E" w:rsidRPr="006B250E">
        <w:rPr>
          <w:rFonts w:ascii="Times New Roman" w:eastAsia="Times New Roman" w:hAnsi="Times New Roman" w:cs="Times New Roman"/>
          <w:color w:val="000000"/>
          <w:sz w:val="24"/>
          <w:szCs w:val="24"/>
          <w:lang w:eastAsia="pl-PL"/>
        </w:rPr>
        <w:t>gdy wybór najkorzystniejszej oferty nie nastąpi przed upływem terminu związania ofertą zamawiający przed upływem terminu związania ofertą, zwraca się jednokrotnie do wykonawców o wyrażenie zgody na przedłużenie tego terminu o wskazywany okres, nie dłuższy niż 30 dni.</w:t>
      </w:r>
    </w:p>
    <w:p w14:paraId="4389E24A" w14:textId="77777777" w:rsidR="0032583E" w:rsidRPr="00C51ACE" w:rsidRDefault="0032583E" w:rsidP="007463F7">
      <w:pPr>
        <w:pStyle w:val="ListParagraph"/>
        <w:widowControl w:val="0"/>
        <w:numPr>
          <w:ilvl w:val="1"/>
          <w:numId w:val="13"/>
        </w:numPr>
        <w:autoSpaceDE w:val="0"/>
        <w:autoSpaceDN w:val="0"/>
        <w:adjustRightInd w:val="0"/>
        <w:spacing w:before="60" w:after="60" w:line="240" w:lineRule="auto"/>
        <w:ind w:left="709" w:hanging="709"/>
        <w:contextualSpacing w:val="0"/>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Przedłużenie terminu związania ofertą, o którym mowa w ust. 2, wymaga złożenia przez wykonawcę pisemnego oświadczenia o wyrażeniu zgody na przedłużenie terminu związania ofertą.</w:t>
      </w:r>
    </w:p>
    <w:p w14:paraId="1BBB17B0" w14:textId="77777777" w:rsidR="0032583E" w:rsidRPr="00C51ACE" w:rsidRDefault="0032583E" w:rsidP="00411D0A">
      <w:pPr>
        <w:widowControl w:val="0"/>
        <w:autoSpaceDE w:val="0"/>
        <w:autoSpaceDN w:val="0"/>
        <w:adjustRightInd w:val="0"/>
        <w:spacing w:before="60" w:after="60" w:line="240" w:lineRule="auto"/>
        <w:ind w:left="709" w:hanging="709"/>
        <w:jc w:val="both"/>
        <w:rPr>
          <w:rFonts w:ascii="Times New Roman" w:eastAsia="Times New Roman" w:hAnsi="Times New Roman" w:cs="Times New Roman"/>
          <w:color w:val="000000"/>
          <w:sz w:val="24"/>
          <w:szCs w:val="24"/>
          <w:lang w:eastAsia="pl-PL"/>
        </w:rPr>
      </w:pPr>
    </w:p>
    <w:p w14:paraId="73887681" w14:textId="77777777" w:rsidR="0032583E" w:rsidRPr="00C51ACE" w:rsidRDefault="0032583E" w:rsidP="00411D0A">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XI. Opis sposobu przygotowania oferty</w:t>
      </w:r>
    </w:p>
    <w:p w14:paraId="77410F78" w14:textId="3D859A22" w:rsidR="002E5A01" w:rsidRDefault="00095013" w:rsidP="007D51A0">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b/>
          <w:color w:val="000000"/>
          <w:sz w:val="24"/>
          <w:szCs w:val="24"/>
          <w:lang w:eastAsia="pl-PL"/>
        </w:rPr>
        <w:t>1.</w:t>
      </w:r>
      <w:r>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Forma oferty oraz oświadczenia:</w:t>
      </w:r>
    </w:p>
    <w:p w14:paraId="4D2374A4"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Oferta, wniosek oraz przedmiotowe środki dowodowe (jeżeli były wymagane) składane elektronicznie muszą zostać podpisane elektronicznym kwalifikowanym podpisem. W procesie składania oferty na platformie, kwalifikowany podpis elektroniczny Wykonawca składa bezpośrednio na dokumencie, który następnie przesyła do systemu.</w:t>
      </w:r>
    </w:p>
    <w:p w14:paraId="643E87B6"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przez osobę/osoby upoważnioną/upoważnione. Poświadczenie za zgodność z oryginałem następuje w formie elektronicznej podpisane kwalifikowanym podpisem elektronicznym przez osobę/osoby upoważnioną/upoważnione.</w:t>
      </w:r>
    </w:p>
    <w:p w14:paraId="4DE94841"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Wykonawca składa ofertę̨ poprzez Platformę̨ e-Zamówienia za pośrednictwem zakładki „Oferty/wnioski”, widocznej w podglądzie postępowania po zalogowaniu się na konto Wykonawcy.</w:t>
      </w:r>
    </w:p>
    <w:p w14:paraId="0985B81D" w14:textId="77777777" w:rsidR="002E5A01" w:rsidRPr="007D51A0" w:rsidRDefault="002E5A01" w:rsidP="007D51A0">
      <w:pPr>
        <w:widowControl w:val="0"/>
        <w:autoSpaceDE w:val="0"/>
        <w:autoSpaceDN w:val="0"/>
        <w:adjustRightInd w:val="0"/>
        <w:spacing w:line="240" w:lineRule="auto"/>
        <w:ind w:left="709"/>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Po wybraniu przycisku „Złóż ofertę” system prezentuje okno składania oferty umożliwiające przekazanie dokumentów elektronicznych, w którym znajdują się dwa pola drag&amp;drop („przeciągnij” i „upuść”) służące do dodawania plików.</w:t>
      </w:r>
    </w:p>
    <w:p w14:paraId="69F4E37C"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 xml:space="preserve">Wykonawca dodaje wybrany z dysku i uprzednio podpisany „Formularz oferty – Załącznik nr 1 do SWZ” w pierwszym polu („Wypełniony formularz oferty”). W kolejnym polu („Załączniki i inne dokumenty przedstawione w ofercie przez Wykonawcę̨”) </w:t>
      </w:r>
      <w:r w:rsidRPr="007D51A0">
        <w:rPr>
          <w:rFonts w:ascii="Times New Roman" w:eastAsia="Times New Roman" w:hAnsi="Times New Roman" w:cs="Times New Roman"/>
          <w:color w:val="000000"/>
          <w:sz w:val="24"/>
          <w:szCs w:val="24"/>
          <w:lang w:eastAsia="pl-PL"/>
        </w:rPr>
        <w:lastRenderedPageBreak/>
        <w:t>Wykonawca dodaje pozostałe pliki stanowiące ofertę lub składane wraz z ofertą.</w:t>
      </w:r>
    </w:p>
    <w:p w14:paraId="72C7F9AA"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Formularz ofertowy podpisuje się kwalifikowanym podpisem elektronicznym.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7CC1E4FE"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57AD664"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7F8661"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B531F16"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Maksymalny łączny rozmiar plików stanowiących ofertę lub składanych wraz z ofertą to 250 MB.</w:t>
      </w:r>
    </w:p>
    <w:p w14:paraId="6EDC85C0"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Treść oferty musi odpowiadać treści SWZ.</w:t>
      </w:r>
    </w:p>
    <w:p w14:paraId="1D041335" w14:textId="77777777" w:rsidR="002E5A01" w:rsidRPr="007D51A0" w:rsidRDefault="002E5A01">
      <w:pPr>
        <w:widowControl w:val="0"/>
        <w:numPr>
          <w:ilvl w:val="0"/>
          <w:numId w:val="50"/>
        </w:numPr>
        <w:autoSpaceDE w:val="0"/>
        <w:autoSpaceDN w:val="0"/>
        <w:adjustRightInd w:val="0"/>
        <w:spacing w:after="0" w:line="240" w:lineRule="auto"/>
        <w:ind w:left="709" w:hanging="425"/>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Ofertę składa się na Formularzu Ofertowym – zgodnie z załącznikiem nr 1 do SWZ przez osobę/osoby upoważnioną/upoważnione.</w:t>
      </w:r>
    </w:p>
    <w:p w14:paraId="4061A6DB" w14:textId="77777777" w:rsidR="002E5A01" w:rsidRPr="007D51A0" w:rsidRDefault="002E5A01">
      <w:pPr>
        <w:widowControl w:val="0"/>
        <w:numPr>
          <w:ilvl w:val="0"/>
          <w:numId w:val="50"/>
        </w:numPr>
        <w:autoSpaceDE w:val="0"/>
        <w:autoSpaceDN w:val="0"/>
        <w:adjustRightInd w:val="0"/>
        <w:spacing w:after="0" w:line="240" w:lineRule="auto"/>
        <w:ind w:hanging="436"/>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7D4AE7C9" w14:textId="77777777" w:rsidR="002E5A01" w:rsidRPr="007D51A0" w:rsidRDefault="002E5A01">
      <w:pPr>
        <w:widowControl w:val="0"/>
        <w:numPr>
          <w:ilvl w:val="0"/>
          <w:numId w:val="50"/>
        </w:numPr>
        <w:autoSpaceDE w:val="0"/>
        <w:autoSpaceDN w:val="0"/>
        <w:adjustRightInd w:val="0"/>
        <w:spacing w:after="0" w:line="240" w:lineRule="auto"/>
        <w:contextualSpacing/>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Wykonawca może przed upływem terminu składania ofert wycofać ofertę. Wykonawca wycofuje ofertę w zakładce „Oferty/wnioski” używając przycisku „Wycofaj ofertę”.</w:t>
      </w:r>
    </w:p>
    <w:p w14:paraId="3DAB0E1E" w14:textId="77777777" w:rsidR="002E5A01" w:rsidRPr="007D51A0" w:rsidRDefault="002E5A01">
      <w:pPr>
        <w:widowControl w:val="0"/>
        <w:numPr>
          <w:ilvl w:val="0"/>
          <w:numId w:val="50"/>
        </w:numPr>
        <w:autoSpaceDE w:val="0"/>
        <w:autoSpaceDN w:val="0"/>
        <w:adjustRightInd w:val="0"/>
        <w:spacing w:after="0" w:line="240" w:lineRule="auto"/>
        <w:ind w:hanging="436"/>
        <w:contextualSpacing/>
        <w:rPr>
          <w:rFonts w:ascii="Arial" w:eastAsia="Times New Roman" w:hAnsi="Arial" w:cs="Arial"/>
          <w:color w:val="000000"/>
          <w:sz w:val="24"/>
          <w:szCs w:val="24"/>
          <w:lang w:eastAsia="pl-PL"/>
        </w:rPr>
      </w:pPr>
      <w:r w:rsidRPr="007D51A0">
        <w:rPr>
          <w:rFonts w:ascii="Times New Roman" w:eastAsia="Times New Roman" w:hAnsi="Times New Roman" w:cs="Times New Roman"/>
          <w:color w:val="000000"/>
          <w:sz w:val="24"/>
          <w:szCs w:val="24"/>
          <w:lang w:eastAsia="pl-PL"/>
        </w:rPr>
        <w:t>Każdy z wykonawców może złożyć tylko jedną ofertę. Złożenie większej liczby ofert lub oferty zawierającej propozycje wariantowe podlegać będą odrzuceniu.</w:t>
      </w:r>
    </w:p>
    <w:p w14:paraId="25C8F986" w14:textId="77777777" w:rsidR="00D46B9F" w:rsidRPr="007D51A0" w:rsidRDefault="00D46B9F" w:rsidP="002E5A01">
      <w:pPr>
        <w:widowControl w:val="0"/>
        <w:suppressAutoHyphens/>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A1943FA" w14:textId="77777777" w:rsidR="000976C7" w:rsidRPr="007D51A0" w:rsidRDefault="000976C7" w:rsidP="006866D5">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b/>
          <w:color w:val="000000"/>
          <w:sz w:val="24"/>
          <w:szCs w:val="24"/>
          <w:lang w:eastAsia="pl-PL"/>
        </w:rPr>
        <w:t>2.</w:t>
      </w:r>
      <w:r w:rsidRPr="007D51A0">
        <w:rPr>
          <w:rFonts w:ascii="Times New Roman" w:eastAsia="Times New Roman" w:hAnsi="Times New Roman" w:cs="Times New Roman"/>
          <w:color w:val="000000"/>
          <w:sz w:val="24"/>
          <w:szCs w:val="24"/>
          <w:lang w:eastAsia="pl-PL"/>
        </w:rPr>
        <w:t xml:space="preserve"> Przygotowanie oferty:</w:t>
      </w:r>
    </w:p>
    <w:p w14:paraId="26518D70"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themeColor="text1"/>
          <w:sz w:val="24"/>
          <w:szCs w:val="24"/>
          <w:lang w:eastAsia="pl-PL"/>
        </w:rPr>
      </w:pPr>
      <w:r w:rsidRPr="007D51A0">
        <w:rPr>
          <w:rFonts w:ascii="Times New Roman" w:eastAsia="Times New Roman" w:hAnsi="Times New Roman" w:cs="Times New Roman"/>
          <w:color w:val="000000" w:themeColor="text1"/>
          <w:sz w:val="24"/>
          <w:szCs w:val="24"/>
          <w:lang w:eastAsia="pl-PL"/>
        </w:rPr>
        <w:t>Na ofertę składają się wszystkie oświadczenia</w:t>
      </w:r>
      <w:r w:rsidR="00411D0A" w:rsidRPr="007D51A0">
        <w:rPr>
          <w:rFonts w:ascii="Times New Roman" w:eastAsia="Times New Roman" w:hAnsi="Times New Roman" w:cs="Times New Roman"/>
          <w:color w:val="000000" w:themeColor="text1"/>
          <w:sz w:val="24"/>
          <w:szCs w:val="24"/>
          <w:lang w:eastAsia="pl-PL"/>
        </w:rPr>
        <w:t xml:space="preserve"> i załączniki wymienione w pkt. </w:t>
      </w:r>
      <w:r w:rsidRPr="007D51A0">
        <w:rPr>
          <w:rFonts w:ascii="Times New Roman" w:eastAsia="Times New Roman" w:hAnsi="Times New Roman" w:cs="Times New Roman"/>
          <w:color w:val="000000" w:themeColor="text1"/>
          <w:sz w:val="24"/>
          <w:szCs w:val="24"/>
          <w:lang w:eastAsia="pl-PL"/>
        </w:rPr>
        <w:t>VII.1 niniejszej specyfikacji.</w:t>
      </w:r>
    </w:p>
    <w:p w14:paraId="21ABBD55"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Koszty związane z przygotowaniem oferty ponosi składający ofertę.</w:t>
      </w:r>
    </w:p>
    <w:p w14:paraId="548B2FD5"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 xml:space="preserve">Oferta oraz wymagane formularze, zestawienia </w:t>
      </w:r>
      <w:r w:rsidR="00411D0A" w:rsidRPr="007D51A0">
        <w:rPr>
          <w:rFonts w:ascii="Times New Roman" w:eastAsia="Times New Roman" w:hAnsi="Times New Roman" w:cs="Times New Roman"/>
          <w:color w:val="000000"/>
          <w:sz w:val="24"/>
          <w:szCs w:val="24"/>
          <w:lang w:eastAsia="pl-PL"/>
        </w:rPr>
        <w:t xml:space="preserve">i wykazy składane wraz z ofertą </w:t>
      </w:r>
      <w:r w:rsidRPr="007D51A0">
        <w:rPr>
          <w:rFonts w:ascii="Times New Roman" w:eastAsia="Times New Roman" w:hAnsi="Times New Roman" w:cs="Times New Roman"/>
          <w:color w:val="000000"/>
          <w:sz w:val="24"/>
          <w:szCs w:val="24"/>
          <w:lang w:eastAsia="pl-PL"/>
        </w:rPr>
        <w:t xml:space="preserve">wymagają podpisu osób uprawnionych do </w:t>
      </w:r>
      <w:r w:rsidR="00411D0A" w:rsidRPr="007D51A0">
        <w:rPr>
          <w:rFonts w:ascii="Times New Roman" w:eastAsia="Times New Roman" w:hAnsi="Times New Roman" w:cs="Times New Roman"/>
          <w:color w:val="000000"/>
          <w:sz w:val="24"/>
          <w:szCs w:val="24"/>
          <w:lang w:eastAsia="pl-PL"/>
        </w:rPr>
        <w:t xml:space="preserve">reprezentowania firmy w obrocie </w:t>
      </w:r>
      <w:r w:rsidRPr="007D51A0">
        <w:rPr>
          <w:rFonts w:ascii="Times New Roman" w:eastAsia="Times New Roman" w:hAnsi="Times New Roman" w:cs="Times New Roman"/>
          <w:color w:val="000000"/>
          <w:sz w:val="24"/>
          <w:szCs w:val="24"/>
          <w:lang w:eastAsia="pl-PL"/>
        </w:rPr>
        <w:t>gospodarczym, zgodnie z aktem rejestracyjnym oraz przepisami prawa.</w:t>
      </w:r>
    </w:p>
    <w:p w14:paraId="7AB6E2EE"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Oferta podpisana przez upoważnionego p</w:t>
      </w:r>
      <w:r w:rsidR="00411D0A" w:rsidRPr="007D51A0">
        <w:rPr>
          <w:rFonts w:ascii="Times New Roman" w:eastAsia="Times New Roman" w:hAnsi="Times New Roman" w:cs="Times New Roman"/>
          <w:color w:val="000000"/>
          <w:sz w:val="24"/>
          <w:szCs w:val="24"/>
          <w:lang w:eastAsia="pl-PL"/>
        </w:rPr>
        <w:t xml:space="preserve">rzedstawiciela wykonawcy wymaga </w:t>
      </w:r>
      <w:r w:rsidRPr="007D51A0">
        <w:rPr>
          <w:rFonts w:ascii="Times New Roman" w:eastAsia="Times New Roman" w:hAnsi="Times New Roman" w:cs="Times New Roman"/>
          <w:color w:val="000000"/>
          <w:sz w:val="24"/>
          <w:szCs w:val="24"/>
          <w:lang w:eastAsia="pl-PL"/>
        </w:rPr>
        <w:t xml:space="preserve">załączenia właściwego pełnomocnictwa lub </w:t>
      </w:r>
      <w:r w:rsidRPr="007D51A0">
        <w:rPr>
          <w:rFonts w:ascii="Times New Roman" w:eastAsia="Times New Roman" w:hAnsi="Times New Roman" w:cs="Times New Roman"/>
          <w:color w:val="000000"/>
          <w:sz w:val="24"/>
          <w:szCs w:val="24"/>
          <w:lang w:eastAsia="pl-PL"/>
        </w:rPr>
        <w:lastRenderedPageBreak/>
        <w:t>umocowania prawnego.</w:t>
      </w:r>
    </w:p>
    <w:p w14:paraId="552CBB85"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Oferta powinna zawierać wszystkie wymagane dokumenty, oświadczenia,</w:t>
      </w:r>
      <w:r w:rsidR="00411D0A" w:rsidRPr="007D51A0">
        <w:rPr>
          <w:rFonts w:ascii="Times New Roman" w:eastAsia="Times New Roman" w:hAnsi="Times New Roman" w:cs="Times New Roman"/>
          <w:color w:val="000000"/>
          <w:sz w:val="24"/>
          <w:szCs w:val="24"/>
          <w:lang w:eastAsia="pl-PL"/>
        </w:rPr>
        <w:t xml:space="preserve"> </w:t>
      </w:r>
      <w:r w:rsidRPr="007D51A0">
        <w:rPr>
          <w:rFonts w:ascii="Times New Roman" w:eastAsia="Times New Roman" w:hAnsi="Times New Roman" w:cs="Times New Roman"/>
          <w:color w:val="000000"/>
          <w:sz w:val="24"/>
          <w:szCs w:val="24"/>
          <w:lang w:eastAsia="pl-PL"/>
        </w:rPr>
        <w:t>załączniki i inne dokumenty, o których mowa w treści niniejszej specyfikacji.</w:t>
      </w:r>
    </w:p>
    <w:p w14:paraId="3022CF49" w14:textId="77777777" w:rsidR="00095013"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Dokumenty winny być sporząd</w:t>
      </w:r>
      <w:r w:rsidR="00411D0A" w:rsidRPr="007D51A0">
        <w:rPr>
          <w:rFonts w:ascii="Times New Roman" w:eastAsia="Times New Roman" w:hAnsi="Times New Roman" w:cs="Times New Roman"/>
          <w:color w:val="000000"/>
          <w:sz w:val="24"/>
          <w:szCs w:val="24"/>
          <w:lang w:eastAsia="pl-PL"/>
        </w:rPr>
        <w:t xml:space="preserve">zone zgodnie z zaleceniami oraz </w:t>
      </w:r>
      <w:r w:rsidRPr="007D51A0">
        <w:rPr>
          <w:rFonts w:ascii="Times New Roman" w:eastAsia="Times New Roman" w:hAnsi="Times New Roman" w:cs="Times New Roman"/>
          <w:color w:val="000000"/>
          <w:sz w:val="24"/>
          <w:szCs w:val="24"/>
          <w:lang w:eastAsia="pl-PL"/>
        </w:rPr>
        <w:t>przedstawionymi przez zamawiającego wz</w:t>
      </w:r>
      <w:r w:rsidR="00411D0A" w:rsidRPr="007D51A0">
        <w:rPr>
          <w:rFonts w:ascii="Times New Roman" w:eastAsia="Times New Roman" w:hAnsi="Times New Roman" w:cs="Times New Roman"/>
          <w:color w:val="000000"/>
          <w:sz w:val="24"/>
          <w:szCs w:val="24"/>
          <w:lang w:eastAsia="pl-PL"/>
        </w:rPr>
        <w:t xml:space="preserve">orcami (załącznikami), zawierać </w:t>
      </w:r>
      <w:r w:rsidRPr="007D51A0">
        <w:rPr>
          <w:rFonts w:ascii="Times New Roman" w:eastAsia="Times New Roman" w:hAnsi="Times New Roman" w:cs="Times New Roman"/>
          <w:color w:val="000000"/>
          <w:sz w:val="24"/>
          <w:szCs w:val="24"/>
          <w:lang w:eastAsia="pl-PL"/>
        </w:rPr>
        <w:t>informacje i dane określone w tych dokumentach.</w:t>
      </w:r>
    </w:p>
    <w:p w14:paraId="4276E18F" w14:textId="77777777" w:rsidR="00974058"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Zamawiający zwraca uwagę na ograniczenia wielkości plików p</w:t>
      </w:r>
      <w:r w:rsidR="00411D0A" w:rsidRPr="007D51A0">
        <w:rPr>
          <w:rFonts w:ascii="Times New Roman" w:eastAsia="Times New Roman" w:hAnsi="Times New Roman" w:cs="Times New Roman"/>
          <w:color w:val="000000"/>
          <w:sz w:val="24"/>
          <w:szCs w:val="24"/>
          <w:lang w:eastAsia="pl-PL"/>
        </w:rPr>
        <w:t xml:space="preserve">odpisywanych </w:t>
      </w:r>
      <w:r w:rsidRPr="007D51A0">
        <w:rPr>
          <w:rFonts w:ascii="Times New Roman" w:eastAsia="Times New Roman" w:hAnsi="Times New Roman" w:cs="Times New Roman"/>
          <w:color w:val="000000"/>
          <w:sz w:val="24"/>
          <w:szCs w:val="24"/>
          <w:lang w:eastAsia="pl-PL"/>
        </w:rPr>
        <w:t>profilem zaufanym, który wynosi max 10MB,</w:t>
      </w:r>
      <w:r w:rsidR="00411D0A" w:rsidRPr="007D51A0">
        <w:rPr>
          <w:rFonts w:ascii="Times New Roman" w:eastAsia="Times New Roman" w:hAnsi="Times New Roman" w:cs="Times New Roman"/>
          <w:color w:val="000000"/>
          <w:sz w:val="24"/>
          <w:szCs w:val="24"/>
          <w:lang w:eastAsia="pl-PL"/>
        </w:rPr>
        <w:t xml:space="preserve"> oraz na ograniczenie wielkości </w:t>
      </w:r>
      <w:r w:rsidRPr="007D51A0">
        <w:rPr>
          <w:rFonts w:ascii="Times New Roman" w:eastAsia="Times New Roman" w:hAnsi="Times New Roman" w:cs="Times New Roman"/>
          <w:color w:val="000000"/>
          <w:sz w:val="24"/>
          <w:szCs w:val="24"/>
          <w:lang w:eastAsia="pl-PL"/>
        </w:rPr>
        <w:t>plików podpisywanych w aplikacji eDoAp</w:t>
      </w:r>
      <w:r w:rsidR="00411D0A" w:rsidRPr="007D51A0">
        <w:rPr>
          <w:rFonts w:ascii="Times New Roman" w:eastAsia="Times New Roman" w:hAnsi="Times New Roman" w:cs="Times New Roman"/>
          <w:color w:val="000000"/>
          <w:sz w:val="24"/>
          <w:szCs w:val="24"/>
          <w:lang w:eastAsia="pl-PL"/>
        </w:rPr>
        <w:t>p służącej</w:t>
      </w:r>
    </w:p>
    <w:p w14:paraId="65B81412" w14:textId="77777777" w:rsidR="00095013" w:rsidRPr="007D51A0" w:rsidRDefault="00411D0A" w:rsidP="00974058">
      <w:pPr>
        <w:pStyle w:val="ListParagraph"/>
        <w:widowControl w:val="0"/>
        <w:suppressAutoHyphens/>
        <w:autoSpaceDE w:val="0"/>
        <w:autoSpaceDN w:val="0"/>
        <w:adjustRightInd w:val="0"/>
        <w:spacing w:after="0" w:line="240" w:lineRule="auto"/>
        <w:ind w:left="426"/>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 xml:space="preserve"> do składania podpisu </w:t>
      </w:r>
      <w:r w:rsidR="000976C7" w:rsidRPr="007D51A0">
        <w:rPr>
          <w:rFonts w:ascii="Times New Roman" w:eastAsia="Times New Roman" w:hAnsi="Times New Roman" w:cs="Times New Roman"/>
          <w:color w:val="000000"/>
          <w:sz w:val="24"/>
          <w:szCs w:val="24"/>
          <w:lang w:eastAsia="pl-PL"/>
        </w:rPr>
        <w:t>osobistego, który wynosi max 5MB.</w:t>
      </w:r>
    </w:p>
    <w:p w14:paraId="61E6F0AC" w14:textId="77777777" w:rsidR="00974058" w:rsidRPr="007D51A0"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7D51A0">
        <w:rPr>
          <w:rFonts w:ascii="Times New Roman" w:eastAsia="Times New Roman" w:hAnsi="Times New Roman" w:cs="Times New Roman"/>
          <w:color w:val="000000"/>
          <w:sz w:val="24"/>
          <w:szCs w:val="24"/>
          <w:lang w:eastAsia="pl-PL"/>
        </w:rPr>
        <w:t>Ze względu na niskie ryzyko naruszenia integralności pliku oraz</w:t>
      </w:r>
      <w:r w:rsidR="00411D0A" w:rsidRPr="007D51A0">
        <w:rPr>
          <w:rFonts w:ascii="Times New Roman" w:eastAsia="Times New Roman" w:hAnsi="Times New Roman" w:cs="Times New Roman"/>
          <w:color w:val="000000"/>
          <w:sz w:val="24"/>
          <w:szCs w:val="24"/>
          <w:lang w:eastAsia="pl-PL"/>
        </w:rPr>
        <w:t xml:space="preserve"> łatwiejszą </w:t>
      </w:r>
      <w:r w:rsidRPr="007D51A0">
        <w:rPr>
          <w:rFonts w:ascii="Times New Roman" w:eastAsia="Times New Roman" w:hAnsi="Times New Roman" w:cs="Times New Roman"/>
          <w:color w:val="000000"/>
          <w:sz w:val="24"/>
          <w:szCs w:val="24"/>
          <w:lang w:eastAsia="pl-PL"/>
        </w:rPr>
        <w:t>weryfikację podpisu, zamawiaj</w:t>
      </w:r>
      <w:r w:rsidR="00411D0A" w:rsidRPr="007D51A0">
        <w:rPr>
          <w:rFonts w:ascii="Times New Roman" w:eastAsia="Times New Roman" w:hAnsi="Times New Roman" w:cs="Times New Roman"/>
          <w:color w:val="000000"/>
          <w:sz w:val="24"/>
          <w:szCs w:val="24"/>
          <w:lang w:eastAsia="pl-PL"/>
        </w:rPr>
        <w:t xml:space="preserve">ący zaleca, w miarę możliwości, </w:t>
      </w:r>
      <w:r w:rsidRPr="007D51A0">
        <w:rPr>
          <w:rFonts w:ascii="Times New Roman" w:eastAsia="Times New Roman" w:hAnsi="Times New Roman" w:cs="Times New Roman"/>
          <w:color w:val="000000"/>
          <w:sz w:val="24"/>
          <w:szCs w:val="24"/>
          <w:lang w:eastAsia="pl-PL"/>
        </w:rPr>
        <w:t>przekonwertowanie plików składających się na ofe</w:t>
      </w:r>
      <w:r w:rsidR="00411D0A" w:rsidRPr="007D51A0">
        <w:rPr>
          <w:rFonts w:ascii="Times New Roman" w:eastAsia="Times New Roman" w:hAnsi="Times New Roman" w:cs="Times New Roman"/>
          <w:color w:val="000000"/>
          <w:sz w:val="24"/>
          <w:szCs w:val="24"/>
          <w:lang w:eastAsia="pl-PL"/>
        </w:rPr>
        <w:t xml:space="preserve">rtę </w:t>
      </w:r>
    </w:p>
    <w:p w14:paraId="73ABD32B" w14:textId="77777777" w:rsidR="00095013" w:rsidRDefault="00411D0A" w:rsidP="00974058">
      <w:pPr>
        <w:pStyle w:val="ListParagraph"/>
        <w:widowControl w:val="0"/>
        <w:suppressAutoHyphens/>
        <w:autoSpaceDE w:val="0"/>
        <w:autoSpaceDN w:val="0"/>
        <w:adjustRightInd w:val="0"/>
        <w:spacing w:after="0" w:line="240" w:lineRule="auto"/>
        <w:ind w:left="426"/>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 xml:space="preserve">na format .pdf i opatrzenie </w:t>
      </w:r>
      <w:r w:rsidR="000976C7" w:rsidRPr="00095013">
        <w:rPr>
          <w:rFonts w:ascii="Times New Roman" w:eastAsia="Times New Roman" w:hAnsi="Times New Roman" w:cs="Times New Roman"/>
          <w:color w:val="000000"/>
          <w:sz w:val="24"/>
          <w:szCs w:val="24"/>
          <w:lang w:eastAsia="pl-PL"/>
        </w:rPr>
        <w:t>ich podpisem kwalifikowanym PAdES.</w:t>
      </w:r>
    </w:p>
    <w:p w14:paraId="21D10CE9"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 xml:space="preserve">Pliki w innych formatach niż PDF zaleca się opatrzyć zewnętrznym </w:t>
      </w:r>
      <w:r w:rsidR="00411D0A" w:rsidRPr="00095013">
        <w:rPr>
          <w:rFonts w:ascii="Times New Roman" w:eastAsia="Times New Roman" w:hAnsi="Times New Roman" w:cs="Times New Roman"/>
          <w:color w:val="000000"/>
          <w:sz w:val="24"/>
          <w:szCs w:val="24"/>
          <w:lang w:eastAsia="pl-PL"/>
        </w:rPr>
        <w:t xml:space="preserve">podpisem </w:t>
      </w:r>
      <w:r w:rsidRPr="00095013">
        <w:rPr>
          <w:rFonts w:ascii="Times New Roman" w:eastAsia="Times New Roman" w:hAnsi="Times New Roman" w:cs="Times New Roman"/>
          <w:color w:val="000000"/>
          <w:sz w:val="24"/>
          <w:szCs w:val="24"/>
          <w:lang w:eastAsia="pl-PL"/>
        </w:rPr>
        <w:t xml:space="preserve">XAdES. Wykonawca powinien pamiętać, </w:t>
      </w:r>
      <w:r w:rsidR="00411D0A" w:rsidRPr="00095013">
        <w:rPr>
          <w:rFonts w:ascii="Times New Roman" w:eastAsia="Times New Roman" w:hAnsi="Times New Roman" w:cs="Times New Roman"/>
          <w:color w:val="000000"/>
          <w:sz w:val="24"/>
          <w:szCs w:val="24"/>
          <w:lang w:eastAsia="pl-PL"/>
        </w:rPr>
        <w:t xml:space="preserve">aby plik z podpisem przekazywać </w:t>
      </w:r>
      <w:r w:rsidRPr="00095013">
        <w:rPr>
          <w:rFonts w:ascii="Times New Roman" w:eastAsia="Times New Roman" w:hAnsi="Times New Roman" w:cs="Times New Roman"/>
          <w:color w:val="000000"/>
          <w:sz w:val="24"/>
          <w:szCs w:val="24"/>
          <w:lang w:eastAsia="pl-PL"/>
        </w:rPr>
        <w:t>łącznie z dokumentem podpisywanym.</w:t>
      </w:r>
    </w:p>
    <w:p w14:paraId="6BE91CE2"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zaleca aby w przypadku podpi</w:t>
      </w:r>
      <w:r w:rsidR="00411D0A" w:rsidRPr="00095013">
        <w:rPr>
          <w:rFonts w:ascii="Times New Roman" w:eastAsia="Times New Roman" w:hAnsi="Times New Roman" w:cs="Times New Roman"/>
          <w:color w:val="000000"/>
          <w:sz w:val="24"/>
          <w:szCs w:val="24"/>
          <w:lang w:eastAsia="pl-PL"/>
        </w:rPr>
        <w:t xml:space="preserve">sywania pliku przez kilka osób, </w:t>
      </w:r>
      <w:r w:rsidRPr="00095013">
        <w:rPr>
          <w:rFonts w:ascii="Times New Roman" w:eastAsia="Times New Roman" w:hAnsi="Times New Roman" w:cs="Times New Roman"/>
          <w:color w:val="000000"/>
          <w:sz w:val="24"/>
          <w:szCs w:val="24"/>
          <w:lang w:eastAsia="pl-PL"/>
        </w:rPr>
        <w:t>stosować podpisy tego samego rodzaju. Podpisywanie różnymi rodzajami</w:t>
      </w:r>
      <w:r w:rsidR="00411D0A"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 xml:space="preserve">podpisów np. osobistym i kwalifikowanym </w:t>
      </w:r>
      <w:r w:rsidR="00411D0A" w:rsidRPr="00095013">
        <w:rPr>
          <w:rFonts w:ascii="Times New Roman" w:eastAsia="Times New Roman" w:hAnsi="Times New Roman" w:cs="Times New Roman"/>
          <w:color w:val="000000"/>
          <w:sz w:val="24"/>
          <w:szCs w:val="24"/>
          <w:lang w:eastAsia="pl-PL"/>
        </w:rPr>
        <w:t xml:space="preserve">może doprowadzić do problemów w </w:t>
      </w:r>
      <w:r w:rsidRPr="00095013">
        <w:rPr>
          <w:rFonts w:ascii="Times New Roman" w:eastAsia="Times New Roman" w:hAnsi="Times New Roman" w:cs="Times New Roman"/>
          <w:color w:val="000000"/>
          <w:sz w:val="24"/>
          <w:szCs w:val="24"/>
          <w:lang w:eastAsia="pl-PL"/>
        </w:rPr>
        <w:t>weryfikacji plików.</w:t>
      </w:r>
    </w:p>
    <w:p w14:paraId="69060CED"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zaleca, aby Wykona</w:t>
      </w:r>
      <w:r w:rsidR="00411D0A" w:rsidRPr="00095013">
        <w:rPr>
          <w:rFonts w:ascii="Times New Roman" w:eastAsia="Times New Roman" w:hAnsi="Times New Roman" w:cs="Times New Roman"/>
          <w:color w:val="000000"/>
          <w:sz w:val="24"/>
          <w:szCs w:val="24"/>
          <w:lang w:eastAsia="pl-PL"/>
        </w:rPr>
        <w:t xml:space="preserve">wca z odpowiednim wyprzedzeniem </w:t>
      </w:r>
      <w:r w:rsidRPr="00095013">
        <w:rPr>
          <w:rFonts w:ascii="Times New Roman" w:eastAsia="Times New Roman" w:hAnsi="Times New Roman" w:cs="Times New Roman"/>
          <w:color w:val="000000"/>
          <w:sz w:val="24"/>
          <w:szCs w:val="24"/>
          <w:lang w:eastAsia="pl-PL"/>
        </w:rPr>
        <w:t>przetestował możliwość prawidłoweg</w:t>
      </w:r>
      <w:r w:rsidR="00411D0A" w:rsidRPr="00095013">
        <w:rPr>
          <w:rFonts w:ascii="Times New Roman" w:eastAsia="Times New Roman" w:hAnsi="Times New Roman" w:cs="Times New Roman"/>
          <w:color w:val="000000"/>
          <w:sz w:val="24"/>
          <w:szCs w:val="24"/>
          <w:lang w:eastAsia="pl-PL"/>
        </w:rPr>
        <w:t xml:space="preserve">o wykorzystania wybranej metody </w:t>
      </w:r>
      <w:r w:rsidRPr="00095013">
        <w:rPr>
          <w:rFonts w:ascii="Times New Roman" w:eastAsia="Times New Roman" w:hAnsi="Times New Roman" w:cs="Times New Roman"/>
          <w:color w:val="000000"/>
          <w:sz w:val="24"/>
          <w:szCs w:val="24"/>
          <w:lang w:eastAsia="pl-PL"/>
        </w:rPr>
        <w:t>podpisania plików oferty.</w:t>
      </w:r>
    </w:p>
    <w:p w14:paraId="282ABFA2"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zaleca aby nie wprowadzać j</w:t>
      </w:r>
      <w:r w:rsidR="00411D0A" w:rsidRPr="00095013">
        <w:rPr>
          <w:rFonts w:ascii="Times New Roman" w:eastAsia="Times New Roman" w:hAnsi="Times New Roman" w:cs="Times New Roman"/>
          <w:color w:val="000000"/>
          <w:sz w:val="24"/>
          <w:szCs w:val="24"/>
          <w:lang w:eastAsia="pl-PL"/>
        </w:rPr>
        <w:t xml:space="preserve">akichkolwiek zmian w plikach po </w:t>
      </w:r>
      <w:r w:rsidRPr="00095013">
        <w:rPr>
          <w:rFonts w:ascii="Times New Roman" w:eastAsia="Times New Roman" w:hAnsi="Times New Roman" w:cs="Times New Roman"/>
          <w:color w:val="000000"/>
          <w:sz w:val="24"/>
          <w:szCs w:val="24"/>
          <w:lang w:eastAsia="pl-PL"/>
        </w:rPr>
        <w:t>podpisaniu ich podpisem kwalifikowanym</w:t>
      </w:r>
      <w:r w:rsidR="00411D0A" w:rsidRPr="00095013">
        <w:rPr>
          <w:rFonts w:ascii="Times New Roman" w:eastAsia="Times New Roman" w:hAnsi="Times New Roman" w:cs="Times New Roman"/>
          <w:color w:val="000000"/>
          <w:sz w:val="24"/>
          <w:szCs w:val="24"/>
          <w:lang w:eastAsia="pl-PL"/>
        </w:rPr>
        <w:t xml:space="preserve">. Może to skutkować naruszeniem </w:t>
      </w:r>
      <w:r w:rsidRPr="00095013">
        <w:rPr>
          <w:rFonts w:ascii="Times New Roman" w:eastAsia="Times New Roman" w:hAnsi="Times New Roman" w:cs="Times New Roman"/>
          <w:color w:val="000000"/>
          <w:sz w:val="24"/>
          <w:szCs w:val="24"/>
          <w:lang w:eastAsia="pl-PL"/>
        </w:rPr>
        <w:t>integralności plików co równoważne będzie z ko</w:t>
      </w:r>
      <w:r w:rsidR="00411D0A" w:rsidRPr="00095013">
        <w:rPr>
          <w:rFonts w:ascii="Times New Roman" w:eastAsia="Times New Roman" w:hAnsi="Times New Roman" w:cs="Times New Roman"/>
          <w:color w:val="000000"/>
          <w:sz w:val="24"/>
          <w:szCs w:val="24"/>
          <w:lang w:eastAsia="pl-PL"/>
        </w:rPr>
        <w:t xml:space="preserve">niecznością odrzucenia oferty w </w:t>
      </w:r>
      <w:r w:rsidRPr="00095013">
        <w:rPr>
          <w:rFonts w:ascii="Times New Roman" w:eastAsia="Times New Roman" w:hAnsi="Times New Roman" w:cs="Times New Roman"/>
          <w:color w:val="000000"/>
          <w:sz w:val="24"/>
          <w:szCs w:val="24"/>
          <w:lang w:eastAsia="pl-PL"/>
        </w:rPr>
        <w:t>postępowaniu.</w:t>
      </w:r>
    </w:p>
    <w:p w14:paraId="0B067409"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nie ponosi odpowiedzialn</w:t>
      </w:r>
      <w:r w:rsidR="00CE15C5" w:rsidRPr="00095013">
        <w:rPr>
          <w:rFonts w:ascii="Times New Roman" w:eastAsia="Times New Roman" w:hAnsi="Times New Roman" w:cs="Times New Roman"/>
          <w:color w:val="000000"/>
          <w:sz w:val="24"/>
          <w:szCs w:val="24"/>
          <w:lang w:eastAsia="pl-PL"/>
        </w:rPr>
        <w:t xml:space="preserve">ości za złożenie oferty w sposób </w:t>
      </w:r>
      <w:r w:rsidRPr="00095013">
        <w:rPr>
          <w:rFonts w:ascii="Times New Roman" w:eastAsia="Times New Roman" w:hAnsi="Times New Roman" w:cs="Times New Roman"/>
          <w:color w:val="000000"/>
          <w:sz w:val="24"/>
          <w:szCs w:val="24"/>
          <w:lang w:eastAsia="pl-PL"/>
        </w:rPr>
        <w:t xml:space="preserve">niezgodny z Instrukcją korzystania z </w:t>
      </w:r>
      <w:r w:rsidR="00016664">
        <w:rPr>
          <w:rFonts w:ascii="Times New Roman" w:eastAsia="Times New Roman" w:hAnsi="Times New Roman" w:cs="Times New Roman"/>
          <w:color w:val="000000"/>
          <w:sz w:val="24"/>
          <w:szCs w:val="24"/>
          <w:lang w:eastAsia="pl-PL"/>
        </w:rPr>
        <w:t>e-zamówienia</w:t>
      </w:r>
      <w:r w:rsidRPr="00095013">
        <w:rPr>
          <w:rFonts w:ascii="Times New Roman" w:eastAsia="Times New Roman" w:hAnsi="Times New Roman" w:cs="Times New Roman"/>
          <w:color w:val="000000"/>
          <w:sz w:val="24"/>
          <w:szCs w:val="24"/>
          <w:lang w:eastAsia="pl-PL"/>
        </w:rPr>
        <w:t xml:space="preserve"> w</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szczególności za sytuację, gdy zamawiający zapozna się z treścią oferty przed</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upływem terminu składania ofert. Taka oferta zostanie uznana przez</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Zamawiającego za ofertę handlową i nie będzie brana pod uwagę w</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przedmiotowym postępowaniu ponieważ nie został spełniony obowiązek</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narzucony w art. 221 Ustawy Prawo Zamówień Publicznych.</w:t>
      </w:r>
    </w:p>
    <w:p w14:paraId="119E2A01" w14:textId="77777777" w:rsid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Wykonawca może zastrzec w ofercie informacje stanowiące tajemnice</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przedsiębiorstwa w rozumieniu przepisów o zwalczaniu nieuczciwej konkurencji.</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Wykonawca w takim przypadku zobowiązany jest wykazać, że zastrzeżone</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informacje stanowią tajemnicę przedsiębiorstwa, a także wydzielić je w osobnym</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pliku. Tak wydzielonych informacji Zamawiający nie będzie ujawniał.</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Wykonawca nie może zastrzec informacji i dokumentów, których jawność</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wynika z innych aktów prawnych w tym m.in. z zapisu art. 222 ust. 5 ustawy</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Pzp.</w:t>
      </w:r>
    </w:p>
    <w:p w14:paraId="7BBE2CB2" w14:textId="77777777" w:rsidR="000976C7" w:rsidRPr="00095013" w:rsidRDefault="000976C7">
      <w:pPr>
        <w:pStyle w:val="ListParagraph"/>
        <w:widowControl w:val="0"/>
        <w:numPr>
          <w:ilvl w:val="0"/>
          <w:numId w:val="44"/>
        </w:numPr>
        <w:suppressAutoHyphens/>
        <w:autoSpaceDE w:val="0"/>
        <w:autoSpaceDN w:val="0"/>
        <w:adjustRightInd w:val="0"/>
        <w:spacing w:after="0" w:line="240" w:lineRule="auto"/>
        <w:ind w:left="426" w:hanging="284"/>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W przypadku określonym w art. 225 wykonawca, składając ofertę, informuje</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zamawiającego, że:</w:t>
      </w:r>
    </w:p>
    <w:p w14:paraId="49C59BAE" w14:textId="77777777" w:rsidR="000976C7" w:rsidRPr="00C51ACE" w:rsidRDefault="00095013"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a) wybór jego oferty będzie prowadził do powstania u zamawiającego</w:t>
      </w:r>
      <w:r w:rsidR="00CE15C5">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obowiązku podatkowego;</w:t>
      </w:r>
    </w:p>
    <w:p w14:paraId="3CF23528" w14:textId="77777777" w:rsidR="000976C7" w:rsidRPr="00C51ACE" w:rsidRDefault="00095013"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b) wskazuje nazwy (rodzaju) towaru lub usługi, których dostawa lub</w:t>
      </w:r>
      <w:r w:rsidR="00CE15C5">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świadczenie będą prowadziły do powstania obowiązku podatkowego;</w:t>
      </w:r>
    </w:p>
    <w:p w14:paraId="32EE1C4B" w14:textId="77777777" w:rsidR="000976C7" w:rsidRPr="00C51ACE" w:rsidRDefault="00095013"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c) wskazuje wartości towaru lub usługi objętego obowiązkiem podatkowym</w:t>
      </w:r>
      <w:r w:rsidR="00CE15C5">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zamawiającego, bez kwoty podatku;</w:t>
      </w:r>
    </w:p>
    <w:p w14:paraId="73C03E23" w14:textId="77777777" w:rsidR="000976C7" w:rsidRPr="00C51ACE" w:rsidRDefault="00095013"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0976C7" w:rsidRPr="00C51ACE">
        <w:rPr>
          <w:rFonts w:ascii="Times New Roman" w:eastAsia="Times New Roman" w:hAnsi="Times New Roman" w:cs="Times New Roman"/>
          <w:color w:val="000000"/>
          <w:sz w:val="24"/>
          <w:szCs w:val="24"/>
          <w:lang w:eastAsia="pl-PL"/>
        </w:rPr>
        <w:t>d) wskazuje stawki podatku od towarów i usług, która zgodnie z wiedzą</w:t>
      </w:r>
      <w:r w:rsidR="00CE15C5">
        <w:rPr>
          <w:rFonts w:ascii="Times New Roman" w:eastAsia="Times New Roman" w:hAnsi="Times New Roman" w:cs="Times New Roman"/>
          <w:color w:val="000000"/>
          <w:sz w:val="24"/>
          <w:szCs w:val="24"/>
          <w:lang w:eastAsia="pl-PL"/>
        </w:rPr>
        <w:t xml:space="preserve"> wykonawcy, będzie miała </w:t>
      </w:r>
      <w:r w:rsidR="000976C7" w:rsidRPr="00C51ACE">
        <w:rPr>
          <w:rFonts w:ascii="Times New Roman" w:eastAsia="Times New Roman" w:hAnsi="Times New Roman" w:cs="Times New Roman"/>
          <w:color w:val="000000"/>
          <w:sz w:val="24"/>
          <w:szCs w:val="24"/>
          <w:lang w:eastAsia="pl-PL"/>
        </w:rPr>
        <w:t>zastosowanie.</w:t>
      </w:r>
    </w:p>
    <w:p w14:paraId="311CBD33" w14:textId="77777777" w:rsidR="000976C7" w:rsidRDefault="000976C7"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b/>
          <w:color w:val="000000"/>
          <w:sz w:val="24"/>
          <w:szCs w:val="24"/>
          <w:lang w:eastAsia="pl-PL"/>
        </w:rPr>
        <w:t>3.</w:t>
      </w:r>
      <w:r w:rsidRPr="00C51ACE">
        <w:rPr>
          <w:rFonts w:ascii="Times New Roman" w:eastAsia="Times New Roman" w:hAnsi="Times New Roman" w:cs="Times New Roman"/>
          <w:color w:val="000000"/>
          <w:sz w:val="24"/>
          <w:szCs w:val="24"/>
          <w:lang w:eastAsia="pl-PL"/>
        </w:rPr>
        <w:t xml:space="preserve"> Postanowienia dotyczące wnoszenia oferty wspólnej przez dwa lub więcej podmioty</w:t>
      </w:r>
      <w:r w:rsidR="00CE15C5">
        <w:rPr>
          <w:rFonts w:ascii="Times New Roman" w:eastAsia="Times New Roman" w:hAnsi="Times New Roman" w:cs="Times New Roman"/>
          <w:color w:val="000000"/>
          <w:sz w:val="24"/>
          <w:szCs w:val="24"/>
          <w:lang w:eastAsia="pl-PL"/>
        </w:rPr>
        <w:t xml:space="preserve"> </w:t>
      </w:r>
      <w:r w:rsidRPr="00C51ACE">
        <w:rPr>
          <w:rFonts w:ascii="Times New Roman" w:eastAsia="Times New Roman" w:hAnsi="Times New Roman" w:cs="Times New Roman"/>
          <w:color w:val="000000"/>
          <w:sz w:val="24"/>
          <w:szCs w:val="24"/>
          <w:lang w:eastAsia="pl-PL"/>
        </w:rPr>
        <w:t>gospodarcze (konsorcja/ spółki cywilne):</w:t>
      </w:r>
    </w:p>
    <w:p w14:paraId="36932A5D" w14:textId="77777777" w:rsidR="000976C7" w:rsidRDefault="000976C7">
      <w:pPr>
        <w:pStyle w:val="ListParagraph"/>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Wykonawcy mogą wspólnie ubiegać się o udzielenie zamówienia.</w:t>
      </w:r>
    </w:p>
    <w:p w14:paraId="46CD0DA6" w14:textId="77777777" w:rsidR="00095013" w:rsidRDefault="000976C7">
      <w:pPr>
        <w:pStyle w:val="ListParagraph"/>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Wykonawcy ustanawiają pełnomocnika do reprezentowania ich w postępowaniu</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o udzielenie zamówienia albo do reprezentowania w postępowaniu i zawarcia</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umowy, a pełnomocnictwo / upoważnienie do pełnienia takiej funkcji wystawione</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lastRenderedPageBreak/>
        <w:t>zgodnie z wymogami ustawowymi, podpisane przez prawnie upoważnionych</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przedstawicieli każdego z wykonawców występujących wspólnie należy</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załączyć do oferty.</w:t>
      </w:r>
    </w:p>
    <w:p w14:paraId="4391674E" w14:textId="77777777" w:rsidR="00095013" w:rsidRDefault="000976C7">
      <w:pPr>
        <w:pStyle w:val="ListParagraph"/>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Oferta winna być podpisana przez każdego z wykonawców występujących</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wspólnie lub przez upoważnionego przedstawiciela.</w:t>
      </w:r>
    </w:p>
    <w:p w14:paraId="3C34F88C" w14:textId="77777777" w:rsidR="00095013" w:rsidRDefault="000976C7">
      <w:pPr>
        <w:pStyle w:val="ListParagraph"/>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Wykonawcy wspólnie ubiegający się o udzielenie zamówienia ponoszą</w:t>
      </w:r>
      <w:r w:rsidR="00CE15C5" w:rsidRPr="00095013">
        <w:rPr>
          <w:rFonts w:ascii="Times New Roman" w:eastAsia="Times New Roman" w:hAnsi="Times New Roman" w:cs="Times New Roman"/>
          <w:color w:val="000000"/>
          <w:sz w:val="24"/>
          <w:szCs w:val="24"/>
          <w:lang w:eastAsia="pl-PL"/>
        </w:rPr>
        <w:t xml:space="preserve"> </w:t>
      </w:r>
      <w:r w:rsidRPr="00095013">
        <w:rPr>
          <w:rFonts w:ascii="Times New Roman" w:eastAsia="Times New Roman" w:hAnsi="Times New Roman" w:cs="Times New Roman"/>
          <w:color w:val="000000"/>
          <w:sz w:val="24"/>
          <w:szCs w:val="24"/>
          <w:lang w:eastAsia="pl-PL"/>
        </w:rPr>
        <w:t>solidarną odpowiedzialność za wykonanie umowy.</w:t>
      </w:r>
    </w:p>
    <w:p w14:paraId="572FEB33" w14:textId="77777777" w:rsidR="000976C7" w:rsidRPr="00095013" w:rsidRDefault="000976C7">
      <w:pPr>
        <w:pStyle w:val="ListParagraph"/>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Oświadczenia i dokumenty potwierdzając</w:t>
      </w:r>
      <w:r w:rsidR="007C40ED" w:rsidRPr="00095013">
        <w:rPr>
          <w:rFonts w:ascii="Times New Roman" w:eastAsia="Times New Roman" w:hAnsi="Times New Roman" w:cs="Times New Roman"/>
          <w:color w:val="000000"/>
          <w:sz w:val="24"/>
          <w:szCs w:val="24"/>
          <w:lang w:eastAsia="pl-PL"/>
        </w:rPr>
        <w:t xml:space="preserve">e brak podstaw do wykluczenia z </w:t>
      </w:r>
      <w:r w:rsidRPr="00095013">
        <w:rPr>
          <w:rFonts w:ascii="Times New Roman" w:eastAsia="Times New Roman" w:hAnsi="Times New Roman" w:cs="Times New Roman"/>
          <w:color w:val="000000"/>
          <w:sz w:val="24"/>
          <w:szCs w:val="24"/>
          <w:lang w:eastAsia="pl-PL"/>
        </w:rPr>
        <w:t>postępowania składa każdy z Wykonaw</w:t>
      </w:r>
      <w:r w:rsidR="007C40ED" w:rsidRPr="00095013">
        <w:rPr>
          <w:rFonts w:ascii="Times New Roman" w:eastAsia="Times New Roman" w:hAnsi="Times New Roman" w:cs="Times New Roman"/>
          <w:color w:val="000000"/>
          <w:sz w:val="24"/>
          <w:szCs w:val="24"/>
          <w:lang w:eastAsia="pl-PL"/>
        </w:rPr>
        <w:t xml:space="preserve">ców wspólnie ubiegających się o </w:t>
      </w:r>
      <w:r w:rsidRPr="00095013">
        <w:rPr>
          <w:rFonts w:ascii="Times New Roman" w:eastAsia="Times New Roman" w:hAnsi="Times New Roman" w:cs="Times New Roman"/>
          <w:color w:val="000000"/>
          <w:sz w:val="24"/>
          <w:szCs w:val="24"/>
          <w:lang w:eastAsia="pl-PL"/>
        </w:rPr>
        <w:t>zamówienie.</w:t>
      </w:r>
    </w:p>
    <w:p w14:paraId="645EE349" w14:textId="77777777" w:rsidR="000976C7" w:rsidRDefault="000976C7" w:rsidP="00C51ACE">
      <w:pPr>
        <w:widowControl w:val="0"/>
        <w:suppressAutoHyphens/>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b/>
          <w:color w:val="000000"/>
          <w:sz w:val="24"/>
          <w:szCs w:val="24"/>
          <w:lang w:eastAsia="pl-PL"/>
        </w:rPr>
        <w:t>4.</w:t>
      </w:r>
      <w:r w:rsidRPr="00C51ACE">
        <w:rPr>
          <w:rFonts w:ascii="Times New Roman" w:eastAsia="Times New Roman" w:hAnsi="Times New Roman" w:cs="Times New Roman"/>
          <w:color w:val="000000"/>
          <w:sz w:val="24"/>
          <w:szCs w:val="24"/>
          <w:lang w:eastAsia="pl-PL"/>
        </w:rPr>
        <w:t xml:space="preserve"> Postanowienia dotyczące prowadzenia przez</w:t>
      </w:r>
      <w:r w:rsidR="007C40ED">
        <w:rPr>
          <w:rFonts w:ascii="Times New Roman" w:eastAsia="Times New Roman" w:hAnsi="Times New Roman" w:cs="Times New Roman"/>
          <w:color w:val="000000"/>
          <w:sz w:val="24"/>
          <w:szCs w:val="24"/>
          <w:lang w:eastAsia="pl-PL"/>
        </w:rPr>
        <w:t xml:space="preserve"> Zamawiającego wyjaśnień w toku </w:t>
      </w:r>
      <w:r w:rsidRPr="00C51ACE">
        <w:rPr>
          <w:rFonts w:ascii="Times New Roman" w:eastAsia="Times New Roman" w:hAnsi="Times New Roman" w:cs="Times New Roman"/>
          <w:color w:val="000000"/>
          <w:sz w:val="24"/>
          <w:szCs w:val="24"/>
          <w:lang w:eastAsia="pl-PL"/>
        </w:rPr>
        <w:t>badania i oceny ofert:</w:t>
      </w:r>
    </w:p>
    <w:p w14:paraId="2742469B" w14:textId="77777777" w:rsidR="000976C7" w:rsidRDefault="000976C7">
      <w:pPr>
        <w:pStyle w:val="ListParagraph"/>
        <w:widowControl w:val="0"/>
        <w:numPr>
          <w:ilvl w:val="0"/>
          <w:numId w:val="46"/>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może wezwać wykona</w:t>
      </w:r>
      <w:r w:rsidR="007C40ED" w:rsidRPr="00095013">
        <w:rPr>
          <w:rFonts w:ascii="Times New Roman" w:eastAsia="Times New Roman" w:hAnsi="Times New Roman" w:cs="Times New Roman"/>
          <w:color w:val="000000"/>
          <w:sz w:val="24"/>
          <w:szCs w:val="24"/>
          <w:lang w:eastAsia="pl-PL"/>
        </w:rPr>
        <w:t xml:space="preserve">wców do złożenia, uzupełnienia, </w:t>
      </w:r>
      <w:r w:rsidRPr="00095013">
        <w:rPr>
          <w:rFonts w:ascii="Times New Roman" w:eastAsia="Times New Roman" w:hAnsi="Times New Roman" w:cs="Times New Roman"/>
          <w:color w:val="000000"/>
          <w:sz w:val="24"/>
          <w:szCs w:val="24"/>
          <w:lang w:eastAsia="pl-PL"/>
        </w:rPr>
        <w:t xml:space="preserve">poprawienia lub uzupełnienia oświadczenia </w:t>
      </w:r>
      <w:r w:rsidR="007C40ED" w:rsidRPr="00095013">
        <w:rPr>
          <w:rFonts w:ascii="Times New Roman" w:eastAsia="Times New Roman" w:hAnsi="Times New Roman" w:cs="Times New Roman"/>
          <w:color w:val="000000"/>
          <w:sz w:val="24"/>
          <w:szCs w:val="24"/>
          <w:lang w:eastAsia="pl-PL"/>
        </w:rPr>
        <w:t xml:space="preserve">wykonawcy, podmiotowych środków </w:t>
      </w:r>
      <w:r w:rsidRPr="00095013">
        <w:rPr>
          <w:rFonts w:ascii="Times New Roman" w:eastAsia="Times New Roman" w:hAnsi="Times New Roman" w:cs="Times New Roman"/>
          <w:color w:val="000000"/>
          <w:sz w:val="24"/>
          <w:szCs w:val="24"/>
          <w:lang w:eastAsia="pl-PL"/>
        </w:rPr>
        <w:t>dowodowych, innych dokumentów lub oświadczeń na zasada</w:t>
      </w:r>
      <w:r w:rsidR="007C40ED" w:rsidRPr="00095013">
        <w:rPr>
          <w:rFonts w:ascii="Times New Roman" w:eastAsia="Times New Roman" w:hAnsi="Times New Roman" w:cs="Times New Roman"/>
          <w:color w:val="000000"/>
          <w:sz w:val="24"/>
          <w:szCs w:val="24"/>
          <w:lang w:eastAsia="pl-PL"/>
        </w:rPr>
        <w:t xml:space="preserve">ch określonych w </w:t>
      </w:r>
      <w:r w:rsidRPr="00095013">
        <w:rPr>
          <w:rFonts w:ascii="Times New Roman" w:eastAsia="Times New Roman" w:hAnsi="Times New Roman" w:cs="Times New Roman"/>
          <w:color w:val="000000"/>
          <w:sz w:val="24"/>
          <w:szCs w:val="24"/>
          <w:lang w:eastAsia="pl-PL"/>
        </w:rPr>
        <w:t>art. 128 ustawy Pzp.</w:t>
      </w:r>
    </w:p>
    <w:p w14:paraId="349B6F0B" w14:textId="77777777" w:rsidR="00095013" w:rsidRDefault="000976C7">
      <w:pPr>
        <w:pStyle w:val="ListParagraph"/>
        <w:widowControl w:val="0"/>
        <w:numPr>
          <w:ilvl w:val="0"/>
          <w:numId w:val="46"/>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 xml:space="preserve">Zamawiający poprawia w ofercie oczywiste </w:t>
      </w:r>
      <w:r w:rsidR="007C40ED" w:rsidRPr="00095013">
        <w:rPr>
          <w:rFonts w:ascii="Times New Roman" w:eastAsia="Times New Roman" w:hAnsi="Times New Roman" w:cs="Times New Roman"/>
          <w:color w:val="000000"/>
          <w:sz w:val="24"/>
          <w:szCs w:val="24"/>
          <w:lang w:eastAsia="pl-PL"/>
        </w:rPr>
        <w:t xml:space="preserve">omyłki pisarskie oraz oczywiste </w:t>
      </w:r>
      <w:r w:rsidRPr="00095013">
        <w:rPr>
          <w:rFonts w:ascii="Times New Roman" w:eastAsia="Times New Roman" w:hAnsi="Times New Roman" w:cs="Times New Roman"/>
          <w:color w:val="000000"/>
          <w:sz w:val="24"/>
          <w:szCs w:val="24"/>
          <w:lang w:eastAsia="pl-PL"/>
        </w:rPr>
        <w:t>omyłki rachunkowe, z uwzględnieniem konse</w:t>
      </w:r>
      <w:r w:rsidR="007C40ED" w:rsidRPr="00095013">
        <w:rPr>
          <w:rFonts w:ascii="Times New Roman" w:eastAsia="Times New Roman" w:hAnsi="Times New Roman" w:cs="Times New Roman"/>
          <w:color w:val="000000"/>
          <w:sz w:val="24"/>
          <w:szCs w:val="24"/>
          <w:lang w:eastAsia="pl-PL"/>
        </w:rPr>
        <w:t xml:space="preserve">kwencji rachunkowych dokonanych </w:t>
      </w:r>
      <w:r w:rsidRPr="00095013">
        <w:rPr>
          <w:rFonts w:ascii="Times New Roman" w:eastAsia="Times New Roman" w:hAnsi="Times New Roman" w:cs="Times New Roman"/>
          <w:color w:val="000000"/>
          <w:sz w:val="24"/>
          <w:szCs w:val="24"/>
          <w:lang w:eastAsia="pl-PL"/>
        </w:rPr>
        <w:t xml:space="preserve">poprawek, niezwłocznie zawiadamiając </w:t>
      </w:r>
      <w:r w:rsidR="007C40ED" w:rsidRPr="00095013">
        <w:rPr>
          <w:rFonts w:ascii="Times New Roman" w:eastAsia="Times New Roman" w:hAnsi="Times New Roman" w:cs="Times New Roman"/>
          <w:color w:val="000000"/>
          <w:sz w:val="24"/>
          <w:szCs w:val="24"/>
          <w:lang w:eastAsia="pl-PL"/>
        </w:rPr>
        <w:t xml:space="preserve">o tym wykonawcę, którego oferta </w:t>
      </w:r>
      <w:r w:rsidRPr="00095013">
        <w:rPr>
          <w:rFonts w:ascii="Times New Roman" w:eastAsia="Times New Roman" w:hAnsi="Times New Roman" w:cs="Times New Roman"/>
          <w:color w:val="000000"/>
          <w:sz w:val="24"/>
          <w:szCs w:val="24"/>
          <w:lang w:eastAsia="pl-PL"/>
        </w:rPr>
        <w:t>została poprawiona.</w:t>
      </w:r>
    </w:p>
    <w:p w14:paraId="49FFBE74" w14:textId="77777777" w:rsidR="00095013" w:rsidRDefault="000976C7">
      <w:pPr>
        <w:pStyle w:val="ListParagraph"/>
        <w:widowControl w:val="0"/>
        <w:numPr>
          <w:ilvl w:val="0"/>
          <w:numId w:val="46"/>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Zamawiający poprawia w ofercie inne omyłki po</w:t>
      </w:r>
      <w:r w:rsidR="007C40ED" w:rsidRPr="00095013">
        <w:rPr>
          <w:rFonts w:ascii="Times New Roman" w:eastAsia="Times New Roman" w:hAnsi="Times New Roman" w:cs="Times New Roman"/>
          <w:color w:val="000000"/>
          <w:sz w:val="24"/>
          <w:szCs w:val="24"/>
          <w:lang w:eastAsia="pl-PL"/>
        </w:rPr>
        <w:t xml:space="preserve">legające na niezgodności oferty </w:t>
      </w:r>
      <w:r w:rsidRPr="00095013">
        <w:rPr>
          <w:rFonts w:ascii="Times New Roman" w:eastAsia="Times New Roman" w:hAnsi="Times New Roman" w:cs="Times New Roman"/>
          <w:color w:val="000000"/>
          <w:sz w:val="24"/>
          <w:szCs w:val="24"/>
          <w:lang w:eastAsia="pl-PL"/>
        </w:rPr>
        <w:t>z dokumentami zamówienia, niepowodujące i</w:t>
      </w:r>
      <w:r w:rsidR="007C40ED" w:rsidRPr="00095013">
        <w:rPr>
          <w:rFonts w:ascii="Times New Roman" w:eastAsia="Times New Roman" w:hAnsi="Times New Roman" w:cs="Times New Roman"/>
          <w:color w:val="000000"/>
          <w:sz w:val="24"/>
          <w:szCs w:val="24"/>
          <w:lang w:eastAsia="pl-PL"/>
        </w:rPr>
        <w:t xml:space="preserve">stotnych zmian w treści oferty, </w:t>
      </w:r>
      <w:r w:rsidRPr="00095013">
        <w:rPr>
          <w:rFonts w:ascii="Times New Roman" w:eastAsia="Times New Roman" w:hAnsi="Times New Roman" w:cs="Times New Roman"/>
          <w:color w:val="000000"/>
          <w:sz w:val="24"/>
          <w:szCs w:val="24"/>
          <w:lang w:eastAsia="pl-PL"/>
        </w:rPr>
        <w:t>niezwłocznie zawiadamiając o tym wy</w:t>
      </w:r>
      <w:r w:rsidR="00C51ACE" w:rsidRPr="00095013">
        <w:rPr>
          <w:rFonts w:ascii="Times New Roman" w:eastAsia="Times New Roman" w:hAnsi="Times New Roman" w:cs="Times New Roman"/>
          <w:color w:val="000000"/>
          <w:sz w:val="24"/>
          <w:szCs w:val="24"/>
          <w:lang w:eastAsia="pl-PL"/>
        </w:rPr>
        <w:t xml:space="preserve">konawcę, którego oferta została </w:t>
      </w:r>
      <w:r w:rsidRPr="00095013">
        <w:rPr>
          <w:rFonts w:ascii="Times New Roman" w:eastAsia="Times New Roman" w:hAnsi="Times New Roman" w:cs="Times New Roman"/>
          <w:color w:val="000000"/>
          <w:sz w:val="24"/>
          <w:szCs w:val="24"/>
          <w:lang w:eastAsia="pl-PL"/>
        </w:rPr>
        <w:t>poprawiona, wyznaczając jednocześnie</w:t>
      </w:r>
      <w:r w:rsidR="007C40ED" w:rsidRPr="00095013">
        <w:rPr>
          <w:rFonts w:ascii="Times New Roman" w:eastAsia="Times New Roman" w:hAnsi="Times New Roman" w:cs="Times New Roman"/>
          <w:color w:val="000000"/>
          <w:sz w:val="24"/>
          <w:szCs w:val="24"/>
          <w:lang w:eastAsia="pl-PL"/>
        </w:rPr>
        <w:t xml:space="preserve"> wykonawcy odpowiedni termin na </w:t>
      </w:r>
      <w:r w:rsidRPr="00095013">
        <w:rPr>
          <w:rFonts w:ascii="Times New Roman" w:eastAsia="Times New Roman" w:hAnsi="Times New Roman" w:cs="Times New Roman"/>
          <w:color w:val="000000"/>
          <w:sz w:val="24"/>
          <w:szCs w:val="24"/>
          <w:lang w:eastAsia="pl-PL"/>
        </w:rPr>
        <w:t>wyrażenie zgody na poprawienie w ofer</w:t>
      </w:r>
      <w:r w:rsidR="007C40ED" w:rsidRPr="00095013">
        <w:rPr>
          <w:rFonts w:ascii="Times New Roman" w:eastAsia="Times New Roman" w:hAnsi="Times New Roman" w:cs="Times New Roman"/>
          <w:color w:val="000000"/>
          <w:sz w:val="24"/>
          <w:szCs w:val="24"/>
          <w:lang w:eastAsia="pl-PL"/>
        </w:rPr>
        <w:t xml:space="preserve">cie omyłki lub zakwestionowanie </w:t>
      </w:r>
      <w:r w:rsidRPr="00095013">
        <w:rPr>
          <w:rFonts w:ascii="Times New Roman" w:eastAsia="Times New Roman" w:hAnsi="Times New Roman" w:cs="Times New Roman"/>
          <w:color w:val="000000"/>
          <w:sz w:val="24"/>
          <w:szCs w:val="24"/>
          <w:lang w:eastAsia="pl-PL"/>
        </w:rPr>
        <w:t xml:space="preserve">sposobu jej poprawienia. Brak odpowiedzi w </w:t>
      </w:r>
      <w:r w:rsidR="007C40ED" w:rsidRPr="00095013">
        <w:rPr>
          <w:rFonts w:ascii="Times New Roman" w:eastAsia="Times New Roman" w:hAnsi="Times New Roman" w:cs="Times New Roman"/>
          <w:color w:val="000000"/>
          <w:sz w:val="24"/>
          <w:szCs w:val="24"/>
          <w:lang w:eastAsia="pl-PL"/>
        </w:rPr>
        <w:t xml:space="preserve">wyznaczonym terminie uznaje się </w:t>
      </w:r>
      <w:r w:rsidRPr="00095013">
        <w:rPr>
          <w:rFonts w:ascii="Times New Roman" w:eastAsia="Times New Roman" w:hAnsi="Times New Roman" w:cs="Times New Roman"/>
          <w:color w:val="000000"/>
          <w:sz w:val="24"/>
          <w:szCs w:val="24"/>
          <w:lang w:eastAsia="pl-PL"/>
        </w:rPr>
        <w:t>za wyrażenie zgody na poprawienie omyłki.</w:t>
      </w:r>
    </w:p>
    <w:p w14:paraId="733A5096" w14:textId="77777777" w:rsidR="00095013" w:rsidRDefault="000976C7">
      <w:pPr>
        <w:pStyle w:val="ListParagraph"/>
        <w:widowControl w:val="0"/>
        <w:numPr>
          <w:ilvl w:val="0"/>
          <w:numId w:val="46"/>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Jeżeli zaoferowana cena lub koszt, lub ich isto</w:t>
      </w:r>
      <w:r w:rsidR="007C40ED" w:rsidRPr="00095013">
        <w:rPr>
          <w:rFonts w:ascii="Times New Roman" w:eastAsia="Times New Roman" w:hAnsi="Times New Roman" w:cs="Times New Roman"/>
          <w:color w:val="000000"/>
          <w:sz w:val="24"/>
          <w:szCs w:val="24"/>
          <w:lang w:eastAsia="pl-PL"/>
        </w:rPr>
        <w:t xml:space="preserve">tne części składowe, wydają się </w:t>
      </w:r>
      <w:r w:rsidRPr="00095013">
        <w:rPr>
          <w:rFonts w:ascii="Times New Roman" w:eastAsia="Times New Roman" w:hAnsi="Times New Roman" w:cs="Times New Roman"/>
          <w:color w:val="000000"/>
          <w:sz w:val="24"/>
          <w:szCs w:val="24"/>
          <w:lang w:eastAsia="pl-PL"/>
        </w:rPr>
        <w:t>rażąco niskie w stosunku do przedmiotu z</w:t>
      </w:r>
      <w:r w:rsidR="007C40ED" w:rsidRPr="00095013">
        <w:rPr>
          <w:rFonts w:ascii="Times New Roman" w:eastAsia="Times New Roman" w:hAnsi="Times New Roman" w:cs="Times New Roman"/>
          <w:color w:val="000000"/>
          <w:sz w:val="24"/>
          <w:szCs w:val="24"/>
          <w:lang w:eastAsia="pl-PL"/>
        </w:rPr>
        <w:t xml:space="preserve">amówienia lub budzą wątpliwości </w:t>
      </w:r>
      <w:r w:rsidRPr="00095013">
        <w:rPr>
          <w:rFonts w:ascii="Times New Roman" w:eastAsia="Times New Roman" w:hAnsi="Times New Roman" w:cs="Times New Roman"/>
          <w:color w:val="000000"/>
          <w:sz w:val="24"/>
          <w:szCs w:val="24"/>
          <w:lang w:eastAsia="pl-PL"/>
        </w:rPr>
        <w:t xml:space="preserve">zamawiającego co do możliwości wykonania </w:t>
      </w:r>
      <w:r w:rsidR="007C40ED" w:rsidRPr="00095013">
        <w:rPr>
          <w:rFonts w:ascii="Times New Roman" w:eastAsia="Times New Roman" w:hAnsi="Times New Roman" w:cs="Times New Roman"/>
          <w:color w:val="000000"/>
          <w:sz w:val="24"/>
          <w:szCs w:val="24"/>
          <w:lang w:eastAsia="pl-PL"/>
        </w:rPr>
        <w:t xml:space="preserve">przedmiotu zamówienia zgodnie z </w:t>
      </w:r>
      <w:r w:rsidRPr="00095013">
        <w:rPr>
          <w:rFonts w:ascii="Times New Roman" w:eastAsia="Times New Roman" w:hAnsi="Times New Roman" w:cs="Times New Roman"/>
          <w:color w:val="000000"/>
          <w:sz w:val="24"/>
          <w:szCs w:val="24"/>
          <w:lang w:eastAsia="pl-PL"/>
        </w:rPr>
        <w:t>wymaganiami określonymi w niniejszej specyfikac</w:t>
      </w:r>
      <w:r w:rsidR="007C40ED" w:rsidRPr="00095013">
        <w:rPr>
          <w:rFonts w:ascii="Times New Roman" w:eastAsia="Times New Roman" w:hAnsi="Times New Roman" w:cs="Times New Roman"/>
          <w:color w:val="000000"/>
          <w:sz w:val="24"/>
          <w:szCs w:val="24"/>
          <w:lang w:eastAsia="pl-PL"/>
        </w:rPr>
        <w:t xml:space="preserve">ji lub wynikającymi z </w:t>
      </w:r>
      <w:r w:rsidRPr="00095013">
        <w:rPr>
          <w:rFonts w:ascii="Times New Roman" w:eastAsia="Times New Roman" w:hAnsi="Times New Roman" w:cs="Times New Roman"/>
          <w:color w:val="000000"/>
          <w:sz w:val="24"/>
          <w:szCs w:val="24"/>
          <w:lang w:eastAsia="pl-PL"/>
        </w:rPr>
        <w:t>odrębnych przepisów, zamawiający zażąd</w:t>
      </w:r>
      <w:r w:rsidR="007C40ED" w:rsidRPr="00095013">
        <w:rPr>
          <w:rFonts w:ascii="Times New Roman" w:eastAsia="Times New Roman" w:hAnsi="Times New Roman" w:cs="Times New Roman"/>
          <w:color w:val="000000"/>
          <w:sz w:val="24"/>
          <w:szCs w:val="24"/>
          <w:lang w:eastAsia="pl-PL"/>
        </w:rPr>
        <w:t xml:space="preserve">a od wykonawcy wyjaśnień, w tym </w:t>
      </w:r>
      <w:r w:rsidRPr="00095013">
        <w:rPr>
          <w:rFonts w:ascii="Times New Roman" w:eastAsia="Times New Roman" w:hAnsi="Times New Roman" w:cs="Times New Roman"/>
          <w:color w:val="000000"/>
          <w:sz w:val="24"/>
          <w:szCs w:val="24"/>
          <w:lang w:eastAsia="pl-PL"/>
        </w:rPr>
        <w:t>złożenia dowodów w zakresie wyliczenia cen</w:t>
      </w:r>
      <w:r w:rsidR="007C40ED" w:rsidRPr="00095013">
        <w:rPr>
          <w:rFonts w:ascii="Times New Roman" w:eastAsia="Times New Roman" w:hAnsi="Times New Roman" w:cs="Times New Roman"/>
          <w:color w:val="000000"/>
          <w:sz w:val="24"/>
          <w:szCs w:val="24"/>
          <w:lang w:eastAsia="pl-PL"/>
        </w:rPr>
        <w:t xml:space="preserve">y lub kosztu, lub ich istotnych części składowych. </w:t>
      </w:r>
      <w:r w:rsidRPr="00095013">
        <w:rPr>
          <w:rFonts w:ascii="Times New Roman" w:eastAsia="Times New Roman" w:hAnsi="Times New Roman" w:cs="Times New Roman"/>
          <w:color w:val="000000"/>
          <w:sz w:val="24"/>
          <w:szCs w:val="24"/>
          <w:lang w:eastAsia="pl-PL"/>
        </w:rPr>
        <w:t>Obowiązek wykazania, że oferta nie zawiera rażąco niskiej ceny lub kosz</w:t>
      </w:r>
      <w:r w:rsidR="007C40ED" w:rsidRPr="00095013">
        <w:rPr>
          <w:rFonts w:ascii="Times New Roman" w:eastAsia="Times New Roman" w:hAnsi="Times New Roman" w:cs="Times New Roman"/>
          <w:color w:val="000000"/>
          <w:sz w:val="24"/>
          <w:szCs w:val="24"/>
          <w:lang w:eastAsia="pl-PL"/>
        </w:rPr>
        <w:t xml:space="preserve">tu </w:t>
      </w:r>
      <w:r w:rsidRPr="00095013">
        <w:rPr>
          <w:rFonts w:ascii="Times New Roman" w:eastAsia="Times New Roman" w:hAnsi="Times New Roman" w:cs="Times New Roman"/>
          <w:color w:val="000000"/>
          <w:sz w:val="24"/>
          <w:szCs w:val="24"/>
          <w:lang w:eastAsia="pl-PL"/>
        </w:rPr>
        <w:t>spoczywa na wykonawcy. Odrzuceniu, jako</w:t>
      </w:r>
      <w:r w:rsidR="007C40ED" w:rsidRPr="00095013">
        <w:rPr>
          <w:rFonts w:ascii="Times New Roman" w:eastAsia="Times New Roman" w:hAnsi="Times New Roman" w:cs="Times New Roman"/>
          <w:color w:val="000000"/>
          <w:sz w:val="24"/>
          <w:szCs w:val="24"/>
          <w:lang w:eastAsia="pl-PL"/>
        </w:rPr>
        <w:t xml:space="preserve"> oferta z rażąco niską ceną lub </w:t>
      </w:r>
      <w:r w:rsidRPr="00095013">
        <w:rPr>
          <w:rFonts w:ascii="Times New Roman" w:eastAsia="Times New Roman" w:hAnsi="Times New Roman" w:cs="Times New Roman"/>
          <w:color w:val="000000"/>
          <w:sz w:val="24"/>
          <w:szCs w:val="24"/>
          <w:lang w:eastAsia="pl-PL"/>
        </w:rPr>
        <w:t>kosztem, podlega oferta wykonawcy, który nie u</w:t>
      </w:r>
      <w:r w:rsidR="007C40ED" w:rsidRPr="00095013">
        <w:rPr>
          <w:rFonts w:ascii="Times New Roman" w:eastAsia="Times New Roman" w:hAnsi="Times New Roman" w:cs="Times New Roman"/>
          <w:color w:val="000000"/>
          <w:sz w:val="24"/>
          <w:szCs w:val="24"/>
          <w:lang w:eastAsia="pl-PL"/>
        </w:rPr>
        <w:t xml:space="preserve">dzielił wyjaśnień w wyznaczonym </w:t>
      </w:r>
      <w:r w:rsidRPr="00095013">
        <w:rPr>
          <w:rFonts w:ascii="Times New Roman" w:eastAsia="Times New Roman" w:hAnsi="Times New Roman" w:cs="Times New Roman"/>
          <w:color w:val="000000"/>
          <w:sz w:val="24"/>
          <w:szCs w:val="24"/>
          <w:lang w:eastAsia="pl-PL"/>
        </w:rPr>
        <w:t>terminie, lub jeżeli złożone wyjaśnienia wraz z dowodami nie uzasadniają raż</w:t>
      </w:r>
      <w:r w:rsidR="00A25062" w:rsidRPr="00095013">
        <w:rPr>
          <w:rFonts w:ascii="Times New Roman" w:eastAsia="Times New Roman" w:hAnsi="Times New Roman" w:cs="Times New Roman"/>
          <w:color w:val="000000"/>
          <w:sz w:val="24"/>
          <w:szCs w:val="24"/>
          <w:lang w:eastAsia="pl-PL"/>
        </w:rPr>
        <w:t xml:space="preserve">ąco </w:t>
      </w:r>
      <w:r w:rsidR="0032583E" w:rsidRPr="00095013">
        <w:rPr>
          <w:rFonts w:ascii="Times New Roman" w:eastAsia="Times New Roman" w:hAnsi="Times New Roman" w:cs="Times New Roman"/>
          <w:color w:val="000000"/>
          <w:sz w:val="24"/>
          <w:szCs w:val="24"/>
          <w:lang w:eastAsia="pl-PL"/>
        </w:rPr>
        <w:t xml:space="preserve">niskiej ceny lub kosztu </w:t>
      </w:r>
      <w:r w:rsidR="00095013">
        <w:rPr>
          <w:rFonts w:ascii="Times New Roman" w:eastAsia="Times New Roman" w:hAnsi="Times New Roman" w:cs="Times New Roman"/>
          <w:color w:val="000000"/>
          <w:sz w:val="24"/>
          <w:szCs w:val="24"/>
          <w:lang w:eastAsia="pl-PL"/>
        </w:rPr>
        <w:t>tej oferty</w:t>
      </w:r>
    </w:p>
    <w:p w14:paraId="1F3292A4" w14:textId="77777777" w:rsidR="00CF6453" w:rsidRPr="00095013" w:rsidRDefault="00CF6453">
      <w:pPr>
        <w:pStyle w:val="ListParagraph"/>
        <w:widowControl w:val="0"/>
        <w:numPr>
          <w:ilvl w:val="0"/>
          <w:numId w:val="46"/>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095013">
        <w:rPr>
          <w:rFonts w:ascii="Times New Roman" w:eastAsia="Times New Roman" w:hAnsi="Times New Roman" w:cs="Times New Roman"/>
          <w:color w:val="000000"/>
          <w:sz w:val="24"/>
          <w:szCs w:val="24"/>
          <w:lang w:eastAsia="pl-PL"/>
        </w:rPr>
        <w:t>Postanowienia dotyczące przetwarzania danych osobowych:</w:t>
      </w:r>
    </w:p>
    <w:p w14:paraId="723052B3" w14:textId="77777777" w:rsidR="00A47B3C" w:rsidRPr="00C51ACE" w:rsidRDefault="00974058" w:rsidP="00C51ACE">
      <w:pPr>
        <w:spacing w:after="0" w:line="240" w:lineRule="auto"/>
        <w:ind w:left="709" w:hanging="709"/>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A47B3C" w:rsidRPr="00C51ACE">
        <w:rPr>
          <w:rFonts w:ascii="Times New Roman" w:eastAsia="Times New Roman" w:hAnsi="Times New Roman" w:cs="Times New Roman"/>
          <w:sz w:val="24"/>
          <w:szCs w:val="24"/>
          <w:lang w:eastAsia="pl-PL"/>
        </w:rPr>
        <w:t>Zgodnie z art. 13 ust. 1-2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zwane dalej „RODO”) informujemy, że:</w:t>
      </w:r>
    </w:p>
    <w:p w14:paraId="42E194EA" w14:textId="77777777" w:rsidR="00D46B9F" w:rsidRDefault="00A47B3C">
      <w:pPr>
        <w:pStyle w:val="ListParagraph"/>
        <w:numPr>
          <w:ilvl w:val="0"/>
          <w:numId w:val="25"/>
        </w:numPr>
        <w:spacing w:after="120" w:line="240" w:lineRule="auto"/>
        <w:ind w:left="709" w:hanging="283"/>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Administratorem Państwa danych osobowych jest</w:t>
      </w:r>
      <w:r w:rsidR="00D46B9F">
        <w:rPr>
          <w:rFonts w:ascii="Times New Roman" w:eastAsia="Times New Roman" w:hAnsi="Times New Roman" w:cs="Times New Roman"/>
          <w:sz w:val="24"/>
          <w:szCs w:val="24"/>
          <w:lang w:eastAsia="pl-PL"/>
        </w:rPr>
        <w:t>:</w:t>
      </w:r>
    </w:p>
    <w:p w14:paraId="631AA075" w14:textId="77777777" w:rsidR="00A47B3C" w:rsidRDefault="00D46B9F" w:rsidP="00D46B9F">
      <w:pPr>
        <w:pStyle w:val="ListParagraph"/>
        <w:spacing w:after="120" w:line="240" w:lineRule="auto"/>
        <w:ind w:left="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Dyrektor Szkoły Podstawowej w Czudcu</w:t>
      </w:r>
    </w:p>
    <w:p w14:paraId="0F8AA556" w14:textId="77777777" w:rsidR="00D46B9F" w:rsidRDefault="00D46B9F" w:rsidP="00D46B9F">
      <w:pPr>
        <w:pStyle w:val="ListParagraph"/>
        <w:spacing w:after="120" w:line="240" w:lineRule="auto"/>
        <w:ind w:left="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ul. Rzeszowska 33, 38-120 Czudec</w:t>
      </w:r>
    </w:p>
    <w:p w14:paraId="54F59F3F" w14:textId="77777777" w:rsidR="00D46B9F" w:rsidRPr="00C51ACE" w:rsidRDefault="00D46B9F" w:rsidP="00D46B9F">
      <w:pPr>
        <w:pStyle w:val="ListParagraph"/>
        <w:spacing w:after="120" w:line="240" w:lineRule="auto"/>
        <w:ind w:left="70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Reprezentowanym przez Panią Lidię Pasternak</w:t>
      </w:r>
    </w:p>
    <w:p w14:paraId="6DEB06E8" w14:textId="77777777" w:rsidR="00A47B3C" w:rsidRPr="00C51ACE" w:rsidRDefault="00974058" w:rsidP="00C51ACE">
      <w:pPr>
        <w:spacing w:before="120" w:after="120" w:line="240" w:lineRule="auto"/>
        <w:ind w:left="709" w:hanging="709"/>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A47B3C" w:rsidRPr="00C51ACE">
        <w:rPr>
          <w:rFonts w:ascii="Times New Roman" w:eastAsia="Times New Roman" w:hAnsi="Times New Roman" w:cs="Times New Roman"/>
          <w:sz w:val="24"/>
          <w:szCs w:val="24"/>
          <w:lang w:eastAsia="pl-PL"/>
        </w:rPr>
        <w:t>Nasze dane kontaktowe:</w:t>
      </w:r>
    </w:p>
    <w:p w14:paraId="6C74D602" w14:textId="77777777" w:rsidR="007C40ED" w:rsidRDefault="00A47B3C">
      <w:pPr>
        <w:pStyle w:val="ListParagraph"/>
        <w:numPr>
          <w:ilvl w:val="0"/>
          <w:numId w:val="39"/>
        </w:numPr>
        <w:spacing w:before="120" w:after="120" w:line="240" w:lineRule="auto"/>
        <w:ind w:left="1134" w:hanging="11"/>
        <w:jc w:val="both"/>
        <w:rPr>
          <w:rFonts w:ascii="Times New Roman" w:eastAsia="Times New Roman" w:hAnsi="Times New Roman" w:cs="Times New Roman"/>
          <w:sz w:val="24"/>
          <w:szCs w:val="24"/>
          <w:lang w:eastAsia="pl-PL"/>
        </w:rPr>
      </w:pPr>
      <w:r w:rsidRPr="007C40ED">
        <w:rPr>
          <w:rFonts w:ascii="Times New Roman" w:eastAsia="Times New Roman" w:hAnsi="Times New Roman" w:cs="Times New Roman"/>
          <w:sz w:val="24"/>
          <w:szCs w:val="24"/>
          <w:lang w:eastAsia="pl-PL"/>
        </w:rPr>
        <w:t xml:space="preserve">adres do korespondencji: ul. </w:t>
      </w:r>
      <w:r w:rsidR="00D46B9F">
        <w:rPr>
          <w:rFonts w:ascii="Times New Roman" w:eastAsia="Times New Roman" w:hAnsi="Times New Roman" w:cs="Times New Roman"/>
          <w:sz w:val="24"/>
          <w:szCs w:val="24"/>
          <w:lang w:eastAsia="pl-PL"/>
        </w:rPr>
        <w:t>Rzeszowska 33</w:t>
      </w:r>
      <w:r w:rsidRPr="007C40ED">
        <w:rPr>
          <w:rFonts w:ascii="Times New Roman" w:eastAsia="Times New Roman" w:hAnsi="Times New Roman" w:cs="Times New Roman"/>
          <w:sz w:val="24"/>
          <w:szCs w:val="24"/>
          <w:lang w:eastAsia="pl-PL"/>
        </w:rPr>
        <w:t>, 38-120 Czudec</w:t>
      </w:r>
    </w:p>
    <w:p w14:paraId="594301F0" w14:textId="77777777" w:rsidR="007C40ED" w:rsidRDefault="00A47B3C">
      <w:pPr>
        <w:pStyle w:val="ListParagraph"/>
        <w:numPr>
          <w:ilvl w:val="0"/>
          <w:numId w:val="39"/>
        </w:numPr>
        <w:spacing w:before="120" w:after="120" w:line="240" w:lineRule="auto"/>
        <w:ind w:left="1418" w:hanging="284"/>
        <w:jc w:val="both"/>
        <w:rPr>
          <w:rFonts w:ascii="Times New Roman" w:eastAsia="Times New Roman" w:hAnsi="Times New Roman" w:cs="Times New Roman"/>
          <w:sz w:val="24"/>
          <w:szCs w:val="24"/>
          <w:lang w:eastAsia="pl-PL"/>
        </w:rPr>
      </w:pPr>
      <w:r w:rsidRPr="007C40ED">
        <w:rPr>
          <w:rFonts w:ascii="Times New Roman" w:eastAsia="Times New Roman" w:hAnsi="Times New Roman" w:cs="Times New Roman"/>
          <w:sz w:val="24"/>
          <w:szCs w:val="24"/>
          <w:lang w:eastAsia="pl-PL"/>
        </w:rPr>
        <w:t xml:space="preserve">adres poczty elektronicznej:  </w:t>
      </w:r>
      <w:hyperlink r:id="rId15" w:history="1">
        <w:r w:rsidR="00D46B9F" w:rsidRPr="005E2B1C">
          <w:rPr>
            <w:rStyle w:val="Hyperlink"/>
            <w:rFonts w:ascii="Times New Roman" w:eastAsia="Times New Roman" w:hAnsi="Times New Roman" w:cs="Times New Roman"/>
            <w:sz w:val="24"/>
            <w:szCs w:val="24"/>
            <w:lang w:eastAsia="pl-PL"/>
          </w:rPr>
          <w:t>spczudec@czudec.pl</w:t>
        </w:r>
      </w:hyperlink>
    </w:p>
    <w:p w14:paraId="7AAE2DB9" w14:textId="77777777" w:rsidR="00A47B3C" w:rsidRPr="007C40ED" w:rsidRDefault="00A47B3C">
      <w:pPr>
        <w:pStyle w:val="ListParagraph"/>
        <w:numPr>
          <w:ilvl w:val="0"/>
          <w:numId w:val="39"/>
        </w:numPr>
        <w:spacing w:before="120" w:after="120" w:line="240" w:lineRule="auto"/>
        <w:ind w:left="1418" w:hanging="284"/>
        <w:jc w:val="both"/>
        <w:rPr>
          <w:rFonts w:ascii="Times New Roman" w:eastAsia="Times New Roman" w:hAnsi="Times New Roman" w:cs="Times New Roman"/>
          <w:sz w:val="24"/>
          <w:szCs w:val="24"/>
          <w:lang w:eastAsia="pl-PL"/>
        </w:rPr>
      </w:pPr>
      <w:r w:rsidRPr="007C40ED">
        <w:rPr>
          <w:rFonts w:ascii="Times New Roman" w:eastAsia="Times New Roman" w:hAnsi="Times New Roman" w:cs="Times New Roman"/>
          <w:sz w:val="24"/>
          <w:szCs w:val="24"/>
          <w:lang w:eastAsia="pl-PL"/>
        </w:rPr>
        <w:t xml:space="preserve"> numer telefonu:  17 277 10 </w:t>
      </w:r>
      <w:r w:rsidR="00D46B9F">
        <w:rPr>
          <w:rFonts w:ascii="Times New Roman" w:eastAsia="Times New Roman" w:hAnsi="Times New Roman" w:cs="Times New Roman"/>
          <w:sz w:val="24"/>
          <w:szCs w:val="24"/>
          <w:lang w:eastAsia="pl-PL"/>
        </w:rPr>
        <w:t>41</w:t>
      </w:r>
    </w:p>
    <w:p w14:paraId="071D14BC" w14:textId="77777777" w:rsidR="00A47B3C" w:rsidRPr="00C51ACE" w:rsidRDefault="00A47B3C">
      <w:pPr>
        <w:pStyle w:val="ListParagraph"/>
        <w:numPr>
          <w:ilvl w:val="0"/>
          <w:numId w:val="33"/>
        </w:numPr>
        <w:spacing w:before="120" w:after="120" w:line="240" w:lineRule="auto"/>
        <w:ind w:left="709" w:hanging="283"/>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 xml:space="preserve">Inspektorem ochrony danych w </w:t>
      </w:r>
      <w:r w:rsidR="00A250CE">
        <w:rPr>
          <w:rFonts w:ascii="Times New Roman" w:eastAsia="Times New Roman" w:hAnsi="Times New Roman" w:cs="Times New Roman"/>
          <w:sz w:val="24"/>
          <w:szCs w:val="24"/>
          <w:lang w:eastAsia="pl-PL"/>
        </w:rPr>
        <w:t>SP Czudec jest Pan</w:t>
      </w:r>
      <w:r w:rsidRPr="00C51ACE">
        <w:rPr>
          <w:rFonts w:ascii="Times New Roman" w:eastAsia="Times New Roman" w:hAnsi="Times New Roman" w:cs="Times New Roman"/>
          <w:sz w:val="24"/>
          <w:szCs w:val="24"/>
          <w:lang w:eastAsia="pl-PL"/>
        </w:rPr>
        <w:t xml:space="preserve"> </w:t>
      </w:r>
      <w:r w:rsidR="00A250CE">
        <w:rPr>
          <w:rFonts w:ascii="Times New Roman" w:eastAsia="Times New Roman" w:hAnsi="Times New Roman" w:cs="Times New Roman"/>
          <w:sz w:val="24"/>
          <w:szCs w:val="24"/>
          <w:lang w:eastAsia="pl-PL"/>
        </w:rPr>
        <w:t>Daniel Panek</w:t>
      </w:r>
      <w:r w:rsidRPr="00C51ACE">
        <w:rPr>
          <w:rFonts w:ascii="Times New Roman" w:eastAsia="Times New Roman" w:hAnsi="Times New Roman" w:cs="Times New Roman"/>
          <w:sz w:val="24"/>
          <w:szCs w:val="24"/>
          <w:lang w:eastAsia="pl-PL"/>
        </w:rPr>
        <w:t xml:space="preserve">, e-mail: </w:t>
      </w:r>
      <w:r w:rsidR="00A250CE">
        <w:rPr>
          <w:rFonts w:ascii="Times New Roman" w:eastAsia="Times New Roman" w:hAnsi="Times New Roman" w:cs="Times New Roman"/>
          <w:sz w:val="24"/>
          <w:szCs w:val="24"/>
          <w:lang w:eastAsia="pl-PL"/>
        </w:rPr>
        <w:t>daneosobowe@czudec.pl</w:t>
      </w:r>
      <w:r w:rsidRPr="00C51ACE">
        <w:rPr>
          <w:rFonts w:ascii="Times New Roman" w:eastAsia="Times New Roman" w:hAnsi="Times New Roman" w:cs="Times New Roman"/>
          <w:sz w:val="24"/>
          <w:szCs w:val="24"/>
          <w:lang w:eastAsia="pl-PL"/>
        </w:rPr>
        <w:t>, do której należy kierować zapytania dotyczące sposobu i zakresu przetwarzania danych osobowych ora</w:t>
      </w:r>
      <w:r w:rsidR="00DC2236" w:rsidRPr="00C51ACE">
        <w:rPr>
          <w:rFonts w:ascii="Times New Roman" w:eastAsia="Times New Roman" w:hAnsi="Times New Roman" w:cs="Times New Roman"/>
          <w:sz w:val="24"/>
          <w:szCs w:val="24"/>
          <w:lang w:eastAsia="pl-PL"/>
        </w:rPr>
        <w:t>z przysługujących Państwu praw.</w:t>
      </w:r>
    </w:p>
    <w:p w14:paraId="01B133F6" w14:textId="77777777" w:rsidR="00A47B3C" w:rsidRPr="00C51ACE" w:rsidRDefault="00A47B3C">
      <w:pPr>
        <w:pStyle w:val="ListParagraph"/>
        <w:numPr>
          <w:ilvl w:val="0"/>
          <w:numId w:val="33"/>
        </w:numPr>
        <w:spacing w:after="0" w:line="240" w:lineRule="auto"/>
        <w:ind w:left="709" w:hanging="283"/>
        <w:jc w:val="both"/>
        <w:rPr>
          <w:rFonts w:ascii="Times New Roman" w:hAnsi="Times New Roman" w:cs="Times New Roman"/>
          <w:sz w:val="24"/>
          <w:szCs w:val="24"/>
        </w:rPr>
      </w:pPr>
      <w:r w:rsidRPr="00C51ACE">
        <w:rPr>
          <w:rFonts w:ascii="Times New Roman" w:hAnsi="Times New Roman" w:cs="Times New Roman"/>
          <w:sz w:val="24"/>
          <w:szCs w:val="24"/>
        </w:rPr>
        <w:lastRenderedPageBreak/>
        <w:t>Państwa dane osobowe będą przetwarzane na podstawie art. 6 ust. 1 lit. c RODO (ustawa z dnia 11 września 2019 r. Prawo zamówień publicznych wraz z przepisami wykonawczymi, ustawa z dnia 14 lipca 1983 r. o narodowym zasobie archiwalnym i archiwach wraz z przepisami wykonawczymi)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062318AC" w14:textId="77777777" w:rsidR="00A47B3C" w:rsidRPr="00C51ACE" w:rsidRDefault="00A47B3C">
      <w:pPr>
        <w:pStyle w:val="ListParagraph"/>
        <w:numPr>
          <w:ilvl w:val="0"/>
          <w:numId w:val="33"/>
        </w:numPr>
        <w:spacing w:after="0" w:line="240" w:lineRule="auto"/>
        <w:ind w:left="709" w:hanging="283"/>
        <w:jc w:val="both"/>
        <w:rPr>
          <w:rFonts w:ascii="Times New Roman" w:hAnsi="Times New Roman" w:cs="Times New Roman"/>
          <w:color w:val="FF0000"/>
          <w:sz w:val="24"/>
          <w:szCs w:val="24"/>
        </w:rPr>
      </w:pPr>
      <w:r w:rsidRPr="00C51ACE">
        <w:rPr>
          <w:rFonts w:ascii="Times New Roman" w:hAnsi="Times New Roman" w:cs="Times New Roman"/>
          <w:sz w:val="24"/>
          <w:szCs w:val="24"/>
        </w:rPr>
        <w:t>Państwa dane pozyskane w związku z postępowaniem o udzielenie zamówienia publicznego mogą być przekazywane wszystkim zainteresowanym podmiotom i osobom, gdyż co do zasady postępowanie o udzielenie zamówienia publicznego jest jawne. Ograniczenie dostępu do Państwa danych może wystąpić jedynie w szczególnych przypadkach, jeśli jest to uzasadnione ochroną prywatności lub interesem publicznym. Odbiorcami danych mogą być też osoby upoważnione przez administratora, podmioty uprawnione na podstawie przepisów prawa czy też umowy powierzenia przetwarzania danych osobowych.</w:t>
      </w:r>
    </w:p>
    <w:p w14:paraId="0B7629B9" w14:textId="77777777" w:rsidR="00A47B3C" w:rsidRPr="007C40ED" w:rsidRDefault="00F04D98">
      <w:pPr>
        <w:pStyle w:val="ListParagraph"/>
        <w:numPr>
          <w:ilvl w:val="0"/>
          <w:numId w:val="33"/>
        </w:numPr>
        <w:spacing w:before="120" w:after="120" w:line="240" w:lineRule="auto"/>
        <w:ind w:left="709" w:hanging="283"/>
        <w:jc w:val="both"/>
        <w:rPr>
          <w:rFonts w:ascii="Times New Roman" w:hAnsi="Times New Roman" w:cs="Times New Roman"/>
          <w:sz w:val="24"/>
          <w:szCs w:val="24"/>
        </w:rPr>
      </w:pPr>
      <w:r w:rsidRPr="00C51ACE">
        <w:rPr>
          <w:rFonts w:ascii="Times New Roman" w:hAnsi="Times New Roman" w:cs="Times New Roman"/>
          <w:sz w:val="24"/>
          <w:szCs w:val="24"/>
        </w:rPr>
        <w:t xml:space="preserve">Dane osobowe Wykonawcy, któremu udzielono zamówienia publicznego będą przechowywane przez cztery lata, a jeżeli umowa zawarta została na dłużej: do czasu wygaśnięcia umowy - po tym okresie zostaną wybrakowane. Zasada ta wynika z art. 78 Ustawy z dnia 11 września 2019 r. Prawo zamówień publicznych. </w:t>
      </w:r>
      <w:r w:rsidRPr="007C40ED">
        <w:rPr>
          <w:rFonts w:ascii="Times New Roman" w:hAnsi="Times New Roman" w:cs="Times New Roman"/>
          <w:sz w:val="24"/>
          <w:szCs w:val="24"/>
        </w:rPr>
        <w:t>Dane osobowe pozostałych Wykonawców będą przechowywane przez pięć lat - po tym okresie zostaną wybrakowane. Zasada ta wynika z Ustawy z dnia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w:t>
      </w:r>
    </w:p>
    <w:p w14:paraId="4F2B6142" w14:textId="77777777" w:rsidR="00A47B3C" w:rsidRPr="00C51ACE" w:rsidRDefault="00A47B3C">
      <w:pPr>
        <w:pStyle w:val="ListParagraph"/>
        <w:numPr>
          <w:ilvl w:val="0"/>
          <w:numId w:val="33"/>
        </w:numPr>
        <w:spacing w:before="120" w:after="120" w:line="240" w:lineRule="auto"/>
        <w:ind w:left="709" w:hanging="283"/>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Zgodnie z RODO, przysługuje Państwu:</w:t>
      </w:r>
    </w:p>
    <w:p w14:paraId="4E3F015D" w14:textId="77777777" w:rsidR="00A47B3C" w:rsidRPr="00C51ACE" w:rsidRDefault="00A47B3C">
      <w:pPr>
        <w:pStyle w:val="ListParagraph"/>
        <w:numPr>
          <w:ilvl w:val="0"/>
          <w:numId w:val="31"/>
        </w:numPr>
        <w:spacing w:before="120" w:after="120" w:line="240" w:lineRule="auto"/>
        <w:ind w:left="709" w:hanging="709"/>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prawo dostępu do swoich danych oraz otrzymania ich kopii;</w:t>
      </w:r>
    </w:p>
    <w:p w14:paraId="62241E4E" w14:textId="77777777" w:rsidR="00A47B3C" w:rsidRPr="00C51ACE" w:rsidRDefault="00A47B3C">
      <w:pPr>
        <w:pStyle w:val="ListParagraph"/>
        <w:numPr>
          <w:ilvl w:val="0"/>
          <w:numId w:val="31"/>
        </w:numPr>
        <w:spacing w:before="120" w:after="120" w:line="240" w:lineRule="auto"/>
        <w:ind w:left="709" w:hanging="709"/>
        <w:jc w:val="both"/>
        <w:rPr>
          <w:rFonts w:ascii="Times New Roman" w:eastAsia="Times New Roman" w:hAnsi="Times New Roman" w:cs="Times New Roman"/>
          <w:i/>
          <w:sz w:val="24"/>
          <w:szCs w:val="24"/>
          <w:lang w:eastAsia="pl-PL"/>
        </w:rPr>
      </w:pPr>
      <w:r w:rsidRPr="00C51ACE">
        <w:rPr>
          <w:rFonts w:ascii="Times New Roman" w:eastAsia="Times New Roman" w:hAnsi="Times New Roman" w:cs="Times New Roman"/>
          <w:sz w:val="24"/>
          <w:szCs w:val="24"/>
          <w:lang w:eastAsia="pl-PL"/>
        </w:rPr>
        <w:t xml:space="preserve">prawo do sprostowania/uzupełnienia swoich danych </w:t>
      </w:r>
      <w:r w:rsidRPr="00C51ACE">
        <w:rPr>
          <w:rFonts w:ascii="Times New Roman" w:eastAsia="Times New Roman" w:hAnsi="Times New Roman" w:cs="Times New Roman"/>
          <w:i/>
          <w:sz w:val="24"/>
          <w:szCs w:val="24"/>
          <w:lang w:eastAsia="pl-PL"/>
        </w:rPr>
        <w:t>(prawo to nie  może  skutkować  zmianą  wyniku  postępowania ani zmianą  postanowień  umowy  w zakresie niezgodnym z ustawą Kodeks cywilny, zaś jego realizacja nie będzie naruszać integralności protokołu i załączników</w:t>
      </w:r>
      <w:r w:rsidRPr="00C51ACE">
        <w:rPr>
          <w:rFonts w:ascii="Times New Roman" w:eastAsia="Times New Roman" w:hAnsi="Times New Roman" w:cs="Times New Roman"/>
          <w:sz w:val="24"/>
          <w:szCs w:val="24"/>
          <w:lang w:eastAsia="pl-PL"/>
        </w:rPr>
        <w:t>);</w:t>
      </w:r>
    </w:p>
    <w:p w14:paraId="1EAB8828" w14:textId="77777777" w:rsidR="00A47B3C" w:rsidRPr="00C51ACE" w:rsidRDefault="00A47B3C">
      <w:pPr>
        <w:pStyle w:val="ListParagraph"/>
        <w:numPr>
          <w:ilvl w:val="0"/>
          <w:numId w:val="31"/>
        </w:numPr>
        <w:spacing w:before="120" w:after="120" w:line="240" w:lineRule="auto"/>
        <w:ind w:left="709" w:hanging="709"/>
        <w:jc w:val="both"/>
        <w:rPr>
          <w:rFonts w:ascii="Times New Roman" w:eastAsia="Times New Roman" w:hAnsi="Times New Roman" w:cs="Times New Roman"/>
          <w:i/>
          <w:sz w:val="24"/>
          <w:szCs w:val="24"/>
          <w:lang w:eastAsia="pl-PL"/>
        </w:rPr>
      </w:pPr>
      <w:r w:rsidRPr="00C51ACE">
        <w:rPr>
          <w:rFonts w:ascii="Times New Roman" w:eastAsia="Times New Roman" w:hAnsi="Times New Roman" w:cs="Times New Roman"/>
          <w:sz w:val="24"/>
          <w:szCs w:val="24"/>
          <w:lang w:eastAsia="pl-PL"/>
        </w:rPr>
        <w:t xml:space="preserve">prawo do usunięcia danych osobowych </w:t>
      </w:r>
      <w:r w:rsidRPr="00C51ACE">
        <w:rPr>
          <w:rFonts w:ascii="Times New Roman" w:eastAsia="Times New Roman" w:hAnsi="Times New Roman" w:cs="Times New Roman"/>
          <w:i/>
          <w:sz w:val="24"/>
          <w:szCs w:val="24"/>
          <w:lang w:eastAsia="pl-PL"/>
        </w:rPr>
        <w:t>(w sytuacji, gdy przetwarzanie danych nie następuje w celu wywiązania się z obowiązku wynikającego z przepisu prawa lub w ramach sprawowania władzy publicznej)</w:t>
      </w:r>
      <w:r w:rsidRPr="00C51ACE">
        <w:rPr>
          <w:rFonts w:ascii="Times New Roman" w:eastAsia="Times New Roman" w:hAnsi="Times New Roman" w:cs="Times New Roman"/>
          <w:sz w:val="24"/>
          <w:szCs w:val="24"/>
          <w:lang w:eastAsia="pl-PL"/>
        </w:rPr>
        <w:t xml:space="preserve">; </w:t>
      </w:r>
    </w:p>
    <w:p w14:paraId="359316A3" w14:textId="77777777" w:rsidR="00A47B3C" w:rsidRPr="00C51ACE" w:rsidRDefault="00A47B3C">
      <w:pPr>
        <w:pStyle w:val="ListParagraph"/>
        <w:numPr>
          <w:ilvl w:val="0"/>
          <w:numId w:val="31"/>
        </w:numPr>
        <w:spacing w:before="120" w:after="120" w:line="240" w:lineRule="auto"/>
        <w:ind w:left="709" w:hanging="709"/>
        <w:jc w:val="both"/>
        <w:rPr>
          <w:rFonts w:ascii="Times New Roman" w:eastAsia="Times New Roman" w:hAnsi="Times New Roman" w:cs="Times New Roman"/>
          <w:i/>
          <w:sz w:val="24"/>
          <w:szCs w:val="24"/>
          <w:lang w:eastAsia="pl-PL"/>
        </w:rPr>
      </w:pPr>
      <w:r w:rsidRPr="00C51ACE">
        <w:rPr>
          <w:rFonts w:ascii="Times New Roman" w:eastAsia="Times New Roman" w:hAnsi="Times New Roman" w:cs="Times New Roman"/>
          <w:sz w:val="24"/>
          <w:szCs w:val="24"/>
          <w:lang w:eastAsia="pl-PL"/>
        </w:rPr>
        <w:t xml:space="preserve">prawo do ograniczenia przetwarzania danych </w:t>
      </w:r>
      <w:r w:rsidRPr="00C51ACE">
        <w:rPr>
          <w:rFonts w:ascii="Times New Roman" w:eastAsia="Times New Roman" w:hAnsi="Times New Roman" w:cs="Times New Roman"/>
          <w:i/>
          <w:sz w:val="24"/>
          <w:szCs w:val="24"/>
          <w:lang w:eastAsia="pl-PL"/>
        </w:rPr>
        <w:t>(przy czym przepisy odrębne mogą wyłączyć możliwość skorzystania z tego prawa).</w:t>
      </w:r>
    </w:p>
    <w:p w14:paraId="66D83637" w14:textId="77777777" w:rsidR="00A47B3C" w:rsidRPr="00C51ACE" w:rsidRDefault="00A47B3C" w:rsidP="00C51ACE">
      <w:pPr>
        <w:spacing w:before="120" w:after="120" w:line="240" w:lineRule="auto"/>
        <w:ind w:left="709" w:hanging="709"/>
        <w:contextualSpacing/>
        <w:jc w:val="both"/>
        <w:rPr>
          <w:rFonts w:ascii="Times New Roman" w:eastAsia="Times New Roman" w:hAnsi="Times New Roman" w:cs="Times New Roman"/>
          <w:sz w:val="24"/>
          <w:szCs w:val="24"/>
          <w:lang w:eastAsia="pl-PL"/>
        </w:rPr>
      </w:pPr>
      <w:r w:rsidRPr="00C51ACE">
        <w:rPr>
          <w:rFonts w:ascii="Times New Roman" w:eastAsia="Times New Roman" w:hAnsi="Times New Roman" w:cs="Times New Roman"/>
          <w:sz w:val="24"/>
          <w:szCs w:val="24"/>
          <w:lang w:eastAsia="pl-PL"/>
        </w:rPr>
        <w:t xml:space="preserve">Aby skorzystać z wymienionych praw prosimy o poinformowanie, które z nich i w jakim zakresie mamy zastosować na adres e-mail Inspektora ochrony danych: </w:t>
      </w:r>
      <w:r w:rsidR="00A250CE">
        <w:rPr>
          <w:rStyle w:val="Hyperlink"/>
          <w:rFonts w:ascii="Times New Roman" w:eastAsia="Times New Roman" w:hAnsi="Times New Roman" w:cs="Times New Roman"/>
          <w:color w:val="auto"/>
          <w:sz w:val="24"/>
          <w:szCs w:val="24"/>
          <w:u w:val="none"/>
          <w:lang w:eastAsia="pl-PL"/>
        </w:rPr>
        <w:t>daneosobowe@czudec.pl</w:t>
      </w:r>
    </w:p>
    <w:p w14:paraId="0FA4D55E" w14:textId="77777777" w:rsidR="00A47B3C" w:rsidRPr="00C51ACE" w:rsidRDefault="00A47B3C" w:rsidP="00A250CE">
      <w:pPr>
        <w:spacing w:before="120" w:after="0" w:line="240" w:lineRule="auto"/>
        <w:ind w:left="709" w:hanging="709"/>
        <w:contextualSpacing/>
        <w:jc w:val="both"/>
        <w:rPr>
          <w:rFonts w:ascii="Times New Roman" w:hAnsi="Times New Roman" w:cs="Times New Roman"/>
          <w:sz w:val="24"/>
          <w:szCs w:val="24"/>
        </w:rPr>
      </w:pPr>
      <w:r w:rsidRPr="00C51ACE">
        <w:rPr>
          <w:rFonts w:ascii="Times New Roman" w:eastAsia="Times New Roman" w:hAnsi="Times New Roman" w:cs="Times New Roman"/>
          <w:sz w:val="24"/>
          <w:szCs w:val="24"/>
          <w:lang w:eastAsia="pl-PL"/>
        </w:rPr>
        <w:t xml:space="preserve">Ponadto przysługuje Państwu prawo do złożenia skargi do Prezesa Urzędu Ochrony Danych Osobowych </w:t>
      </w:r>
      <w:r w:rsidR="00BD39C9">
        <w:rPr>
          <w:rFonts w:ascii="Times New Roman" w:hAnsi="Times New Roman" w:cs="Times New Roman"/>
          <w:sz w:val="24"/>
          <w:szCs w:val="24"/>
        </w:rPr>
        <w:t xml:space="preserve">jeśli uznają Państwo ze przetwarzanie danych osobowych narusza przepisy RODO(kontakt – ul. Stawki 2, 00-193 Warszawa, e-mail: </w:t>
      </w:r>
      <w:hyperlink r:id="rId16" w:history="1">
        <w:r w:rsidR="00BD39C9" w:rsidRPr="006D7EE1">
          <w:rPr>
            <w:rStyle w:val="Hyperlink"/>
            <w:rFonts w:ascii="Times New Roman" w:hAnsi="Times New Roman" w:cs="Times New Roman"/>
            <w:sz w:val="24"/>
            <w:szCs w:val="24"/>
          </w:rPr>
          <w:t>kancelaria@uodo.gov.pl</w:t>
        </w:r>
      </w:hyperlink>
      <w:r w:rsidR="00BD39C9">
        <w:rPr>
          <w:rFonts w:ascii="Times New Roman" w:hAnsi="Times New Roman" w:cs="Times New Roman"/>
          <w:sz w:val="24"/>
          <w:szCs w:val="24"/>
        </w:rPr>
        <w:t xml:space="preserve"> </w:t>
      </w:r>
      <w:hyperlink r:id="rId17" w:history="1">
        <w:r w:rsidR="00BD39C9" w:rsidRPr="006D7EE1">
          <w:rPr>
            <w:rStyle w:val="Hyperlink"/>
            <w:rFonts w:ascii="Times New Roman" w:hAnsi="Times New Roman" w:cs="Times New Roman"/>
            <w:sz w:val="24"/>
            <w:szCs w:val="24"/>
          </w:rPr>
          <w:t>tel:22</w:t>
        </w:r>
      </w:hyperlink>
      <w:r w:rsidR="00BD39C9">
        <w:rPr>
          <w:rFonts w:ascii="Times New Roman" w:hAnsi="Times New Roman" w:cs="Times New Roman"/>
          <w:sz w:val="24"/>
          <w:szCs w:val="24"/>
        </w:rPr>
        <w:t xml:space="preserve"> 531 03 00).</w:t>
      </w:r>
    </w:p>
    <w:p w14:paraId="419A3484" w14:textId="77777777" w:rsidR="00A47B3C" w:rsidRPr="00C51ACE" w:rsidRDefault="00A47B3C">
      <w:pPr>
        <w:pStyle w:val="ListParagraph"/>
        <w:numPr>
          <w:ilvl w:val="0"/>
          <w:numId w:val="34"/>
        </w:numPr>
        <w:spacing w:before="120" w:after="120" w:line="240" w:lineRule="auto"/>
        <w:ind w:left="709" w:hanging="283"/>
        <w:jc w:val="both"/>
        <w:rPr>
          <w:rFonts w:ascii="Times New Roman" w:hAnsi="Times New Roman" w:cs="Times New Roman"/>
          <w:sz w:val="24"/>
          <w:szCs w:val="24"/>
        </w:rPr>
      </w:pPr>
      <w:r w:rsidRPr="00C51ACE">
        <w:rPr>
          <w:rFonts w:ascii="Times New Roman" w:hAnsi="Times New Roman" w:cs="Times New Roman"/>
          <w:sz w:val="24"/>
          <w:szCs w:val="24"/>
        </w:rPr>
        <w:t>W odniesieniu do Państwa danych osobowych decyzje nie będą podejmowane w sposób zautomatyzowany, stosownie do art. 22 RODO.</w:t>
      </w:r>
    </w:p>
    <w:p w14:paraId="53DD7CBA" w14:textId="77777777" w:rsidR="00A47B3C" w:rsidRPr="00C51ACE" w:rsidRDefault="00A47B3C" w:rsidP="00C51ACE">
      <w:pPr>
        <w:pStyle w:val="ListParagraph"/>
        <w:widowControl w:val="0"/>
        <w:autoSpaceDE w:val="0"/>
        <w:autoSpaceDN w:val="0"/>
        <w:adjustRightInd w:val="0"/>
        <w:spacing w:before="60" w:after="60" w:line="240" w:lineRule="auto"/>
        <w:ind w:left="709" w:hanging="709"/>
        <w:jc w:val="both"/>
        <w:rPr>
          <w:rFonts w:ascii="Times New Roman" w:eastAsia="Times New Roman" w:hAnsi="Times New Roman" w:cs="Times New Roman"/>
          <w:color w:val="000000"/>
          <w:sz w:val="24"/>
          <w:szCs w:val="24"/>
          <w:lang w:eastAsia="pl-PL"/>
        </w:rPr>
      </w:pPr>
    </w:p>
    <w:p w14:paraId="7306BE10"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XII. Miejsce i termin składania i otwarcia ofert</w:t>
      </w:r>
    </w:p>
    <w:p w14:paraId="45468808" w14:textId="1B2C4A2F" w:rsidR="00FF5859" w:rsidRPr="00402758" w:rsidRDefault="00465B5C" w:rsidP="006C70B8">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Wykonawca składa ofertę za pomocą Platformy e-Zamówienia dostępnej pod adresem</w:t>
      </w:r>
      <w:r w:rsidRPr="00B44783">
        <w:rPr>
          <w:rFonts w:ascii="Times New Roman" w:eastAsia="Times New Roman" w:hAnsi="Times New Roman" w:cs="Times New Roman"/>
          <w:color w:val="EE0000"/>
          <w:sz w:val="24"/>
          <w:szCs w:val="24"/>
          <w:lang w:eastAsia="pl-PL"/>
        </w:rPr>
        <w:t xml:space="preserve">: </w:t>
      </w:r>
      <w:hyperlink r:id="rId18" w:history="1">
        <w:r w:rsidR="00402758" w:rsidRPr="00F616A1">
          <w:rPr>
            <w:rStyle w:val="Hyperlink"/>
            <w:rFonts w:ascii="Times New Roman" w:eastAsia="Times New Roman" w:hAnsi="Times New Roman" w:cs="Times New Roman"/>
            <w:sz w:val="24"/>
            <w:szCs w:val="24"/>
            <w:lang w:eastAsia="pl-PL"/>
          </w:rPr>
          <w:t>https://ezamowienia.gov.pl/mp-client/tenders/ocds-148610-f7090197-fb42-4be1-9b5c-ad6b17ef38af</w:t>
        </w:r>
      </w:hyperlink>
      <w:r w:rsidR="00402758">
        <w:rPr>
          <w:rFonts w:ascii="Times New Roman" w:eastAsia="Times New Roman" w:hAnsi="Times New Roman" w:cs="Times New Roman"/>
          <w:color w:val="EE0000"/>
          <w:sz w:val="24"/>
          <w:szCs w:val="24"/>
          <w:lang w:eastAsia="pl-PL"/>
        </w:rPr>
        <w:t xml:space="preserve"> </w:t>
      </w:r>
      <w:r w:rsidR="00FF5859" w:rsidRPr="00C51ACE">
        <w:rPr>
          <w:rFonts w:ascii="Times New Roman" w:eastAsia="Times New Roman" w:hAnsi="Times New Roman" w:cs="Times New Roman"/>
          <w:color w:val="000000"/>
          <w:sz w:val="24"/>
          <w:szCs w:val="24"/>
          <w:lang w:eastAsia="pl-PL"/>
        </w:rPr>
        <w:t xml:space="preserve">do </w:t>
      </w:r>
      <w:r w:rsidR="00FF5859" w:rsidRPr="00402758">
        <w:rPr>
          <w:rFonts w:ascii="Times New Roman" w:eastAsia="Times New Roman" w:hAnsi="Times New Roman" w:cs="Times New Roman"/>
          <w:color w:val="000000" w:themeColor="text1"/>
          <w:sz w:val="24"/>
          <w:szCs w:val="24"/>
          <w:lang w:eastAsia="pl-PL"/>
        </w:rPr>
        <w:t xml:space="preserve">dnia: </w:t>
      </w:r>
      <w:r w:rsidR="00402758" w:rsidRPr="00402758">
        <w:rPr>
          <w:rFonts w:ascii="Times New Roman" w:eastAsia="Times New Roman" w:hAnsi="Times New Roman" w:cs="Times New Roman"/>
          <w:b/>
          <w:bCs/>
          <w:color w:val="000000" w:themeColor="text1"/>
          <w:sz w:val="24"/>
          <w:szCs w:val="24"/>
          <w:lang w:eastAsia="pl-PL"/>
        </w:rPr>
        <w:t>09</w:t>
      </w:r>
      <w:r w:rsidR="00A472F4" w:rsidRPr="00402758">
        <w:rPr>
          <w:rFonts w:ascii="Times New Roman" w:eastAsia="Times New Roman" w:hAnsi="Times New Roman" w:cs="Times New Roman"/>
          <w:b/>
          <w:bCs/>
          <w:color w:val="000000" w:themeColor="text1"/>
          <w:sz w:val="24"/>
          <w:szCs w:val="24"/>
          <w:lang w:eastAsia="pl-PL"/>
        </w:rPr>
        <w:t>.1</w:t>
      </w:r>
      <w:r w:rsidR="002E0C11" w:rsidRPr="00402758">
        <w:rPr>
          <w:rFonts w:ascii="Times New Roman" w:eastAsia="Times New Roman" w:hAnsi="Times New Roman" w:cs="Times New Roman"/>
          <w:b/>
          <w:bCs/>
          <w:color w:val="000000" w:themeColor="text1"/>
          <w:sz w:val="24"/>
          <w:szCs w:val="24"/>
          <w:lang w:eastAsia="pl-PL"/>
        </w:rPr>
        <w:t>1</w:t>
      </w:r>
      <w:r w:rsidR="00A472F4" w:rsidRPr="00402758">
        <w:rPr>
          <w:rFonts w:ascii="Times New Roman" w:eastAsia="Times New Roman" w:hAnsi="Times New Roman" w:cs="Times New Roman"/>
          <w:b/>
          <w:bCs/>
          <w:color w:val="000000" w:themeColor="text1"/>
          <w:sz w:val="24"/>
          <w:szCs w:val="24"/>
          <w:lang w:eastAsia="pl-PL"/>
        </w:rPr>
        <w:t>.202</w:t>
      </w:r>
      <w:r w:rsidR="002E0C11" w:rsidRPr="00402758">
        <w:rPr>
          <w:rFonts w:ascii="Times New Roman" w:eastAsia="Times New Roman" w:hAnsi="Times New Roman" w:cs="Times New Roman"/>
          <w:b/>
          <w:bCs/>
          <w:color w:val="000000" w:themeColor="text1"/>
          <w:sz w:val="24"/>
          <w:szCs w:val="24"/>
          <w:lang w:eastAsia="pl-PL"/>
        </w:rPr>
        <w:t>6</w:t>
      </w:r>
      <w:r w:rsidR="00A472F4" w:rsidRPr="00402758">
        <w:rPr>
          <w:rFonts w:ascii="Times New Roman" w:eastAsia="Times New Roman" w:hAnsi="Times New Roman" w:cs="Times New Roman"/>
          <w:b/>
          <w:bCs/>
          <w:color w:val="000000" w:themeColor="text1"/>
          <w:sz w:val="24"/>
          <w:szCs w:val="24"/>
          <w:lang w:eastAsia="pl-PL"/>
        </w:rPr>
        <w:t>r</w:t>
      </w:r>
      <w:r w:rsidR="00F946F9" w:rsidRPr="00402758">
        <w:rPr>
          <w:rFonts w:ascii="Times New Roman" w:eastAsia="Times New Roman" w:hAnsi="Times New Roman" w:cs="Times New Roman"/>
          <w:b/>
          <w:bCs/>
          <w:color w:val="000000" w:themeColor="text1"/>
          <w:sz w:val="24"/>
          <w:szCs w:val="24"/>
          <w:lang w:eastAsia="pl-PL"/>
        </w:rPr>
        <w:t xml:space="preserve"> do godz. 1</w:t>
      </w:r>
      <w:r w:rsidR="00C16DD5" w:rsidRPr="00402758">
        <w:rPr>
          <w:rFonts w:ascii="Times New Roman" w:eastAsia="Times New Roman" w:hAnsi="Times New Roman" w:cs="Times New Roman"/>
          <w:b/>
          <w:bCs/>
          <w:color w:val="000000" w:themeColor="text1"/>
          <w:sz w:val="24"/>
          <w:szCs w:val="24"/>
          <w:lang w:eastAsia="pl-PL"/>
        </w:rPr>
        <w:t>0</w:t>
      </w:r>
      <w:r w:rsidR="00FF5859" w:rsidRPr="00402758">
        <w:rPr>
          <w:rFonts w:ascii="Times New Roman" w:eastAsia="Times New Roman" w:hAnsi="Times New Roman" w:cs="Times New Roman"/>
          <w:b/>
          <w:bCs/>
          <w:color w:val="000000" w:themeColor="text1"/>
          <w:sz w:val="24"/>
          <w:szCs w:val="24"/>
          <w:lang w:eastAsia="pl-PL"/>
        </w:rPr>
        <w:t>:00</w:t>
      </w:r>
      <w:r w:rsidR="0083034F" w:rsidRPr="00402758">
        <w:rPr>
          <w:rFonts w:ascii="Times New Roman" w:eastAsia="Times New Roman" w:hAnsi="Times New Roman" w:cs="Times New Roman"/>
          <w:b/>
          <w:bCs/>
          <w:color w:val="000000" w:themeColor="text1"/>
          <w:sz w:val="24"/>
          <w:szCs w:val="24"/>
          <w:lang w:eastAsia="pl-PL"/>
        </w:rPr>
        <w:t>.</w:t>
      </w:r>
    </w:p>
    <w:p w14:paraId="3DDD6AC8" w14:textId="77777777" w:rsidR="00A25062" w:rsidRPr="00402758" w:rsidRDefault="00A25062">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Do oferty należy dołączyć wszystkie wymagane w SWZ dokumenty.</w:t>
      </w:r>
    </w:p>
    <w:p w14:paraId="72564642" w14:textId="77777777" w:rsidR="00095013" w:rsidRDefault="00A25062">
      <w:pPr>
        <w:widowControl w:val="0"/>
        <w:numPr>
          <w:ilvl w:val="1"/>
          <w:numId w:val="15"/>
        </w:numPr>
        <w:tabs>
          <w:tab w:val="left" w:pos="2694"/>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sz w:val="24"/>
          <w:szCs w:val="24"/>
          <w:lang w:eastAsia="pl-PL"/>
        </w:rPr>
      </w:pPr>
      <w:r w:rsidRPr="00095013">
        <w:rPr>
          <w:rFonts w:ascii="Times New Roman" w:eastAsia="Times New Roman" w:hAnsi="Times New Roman" w:cs="Times New Roman"/>
          <w:sz w:val="24"/>
          <w:szCs w:val="24"/>
          <w:lang w:eastAsia="pl-PL"/>
        </w:rPr>
        <w:lastRenderedPageBreak/>
        <w:t xml:space="preserve">Oferta lub wniosek składana elektronicznie musi </w:t>
      </w:r>
      <w:r w:rsidR="007C40ED" w:rsidRPr="00095013">
        <w:rPr>
          <w:rFonts w:ascii="Times New Roman" w:eastAsia="Times New Roman" w:hAnsi="Times New Roman" w:cs="Times New Roman"/>
          <w:sz w:val="24"/>
          <w:szCs w:val="24"/>
          <w:lang w:eastAsia="pl-PL"/>
        </w:rPr>
        <w:t xml:space="preserve">zostać podpisana elektronicznym </w:t>
      </w:r>
      <w:r w:rsidRPr="00095013">
        <w:rPr>
          <w:rFonts w:ascii="Times New Roman" w:eastAsia="Times New Roman" w:hAnsi="Times New Roman" w:cs="Times New Roman"/>
          <w:sz w:val="24"/>
          <w:szCs w:val="24"/>
          <w:lang w:eastAsia="pl-PL"/>
        </w:rPr>
        <w:t>podpisem kwalifikowanym, podpisem zau</w:t>
      </w:r>
      <w:r w:rsidR="007C40ED" w:rsidRPr="00095013">
        <w:rPr>
          <w:rFonts w:ascii="Times New Roman" w:eastAsia="Times New Roman" w:hAnsi="Times New Roman" w:cs="Times New Roman"/>
          <w:sz w:val="24"/>
          <w:szCs w:val="24"/>
          <w:lang w:eastAsia="pl-PL"/>
        </w:rPr>
        <w:t xml:space="preserve">fanym lub podpisem osobistym. W </w:t>
      </w:r>
      <w:r w:rsidRPr="00095013">
        <w:rPr>
          <w:rFonts w:ascii="Times New Roman" w:eastAsia="Times New Roman" w:hAnsi="Times New Roman" w:cs="Times New Roman"/>
          <w:sz w:val="24"/>
          <w:szCs w:val="24"/>
          <w:lang w:eastAsia="pl-PL"/>
        </w:rPr>
        <w:t xml:space="preserve">procesie składania oferty za pośrednictwem </w:t>
      </w:r>
      <w:r w:rsidR="00BD39C9">
        <w:rPr>
          <w:rFonts w:ascii="Times New Roman" w:eastAsia="Times New Roman" w:hAnsi="Times New Roman" w:cs="Times New Roman"/>
          <w:sz w:val="24"/>
          <w:szCs w:val="24"/>
          <w:lang w:eastAsia="pl-PL"/>
        </w:rPr>
        <w:t>platformy e-zamówienia</w:t>
      </w:r>
      <w:r w:rsidR="007C40ED" w:rsidRPr="00095013">
        <w:rPr>
          <w:rFonts w:ascii="Times New Roman" w:eastAsia="Times New Roman" w:hAnsi="Times New Roman" w:cs="Times New Roman"/>
          <w:sz w:val="24"/>
          <w:szCs w:val="24"/>
          <w:lang w:eastAsia="pl-PL"/>
        </w:rPr>
        <w:t xml:space="preserve"> wykonawca </w:t>
      </w:r>
      <w:r w:rsidRPr="00095013">
        <w:rPr>
          <w:rFonts w:ascii="Times New Roman" w:eastAsia="Times New Roman" w:hAnsi="Times New Roman" w:cs="Times New Roman"/>
          <w:sz w:val="24"/>
          <w:szCs w:val="24"/>
          <w:lang w:eastAsia="pl-PL"/>
        </w:rPr>
        <w:t>powinien złożyć podpis bezpośrednio na dokumentach przesłanych za</w:t>
      </w:r>
      <w:r w:rsidR="007C40ED" w:rsidRPr="00095013">
        <w:rPr>
          <w:rFonts w:ascii="Times New Roman" w:eastAsia="Times New Roman" w:hAnsi="Times New Roman" w:cs="Times New Roman"/>
          <w:sz w:val="24"/>
          <w:szCs w:val="24"/>
          <w:lang w:eastAsia="pl-PL"/>
        </w:rPr>
        <w:t xml:space="preserve"> </w:t>
      </w:r>
      <w:r w:rsidRPr="00095013">
        <w:rPr>
          <w:rFonts w:ascii="Times New Roman" w:eastAsia="Times New Roman" w:hAnsi="Times New Roman" w:cs="Times New Roman"/>
          <w:sz w:val="24"/>
          <w:szCs w:val="24"/>
          <w:lang w:eastAsia="pl-PL"/>
        </w:rPr>
        <w:t xml:space="preserve">pośrednictwem </w:t>
      </w:r>
      <w:r w:rsidR="00BD39C9">
        <w:rPr>
          <w:rFonts w:ascii="Times New Roman" w:eastAsia="Times New Roman" w:hAnsi="Times New Roman" w:cs="Times New Roman"/>
          <w:sz w:val="24"/>
          <w:szCs w:val="24"/>
          <w:lang w:eastAsia="pl-PL"/>
        </w:rPr>
        <w:t>platformy e-zamówienia.</w:t>
      </w:r>
      <w:r w:rsidRPr="00095013">
        <w:rPr>
          <w:rFonts w:ascii="Times New Roman" w:eastAsia="Times New Roman" w:hAnsi="Times New Roman" w:cs="Times New Roman"/>
          <w:sz w:val="24"/>
          <w:szCs w:val="24"/>
          <w:lang w:eastAsia="pl-PL"/>
        </w:rPr>
        <w:t xml:space="preserve"> Zalecamy stosowanie podpisu na</w:t>
      </w:r>
      <w:r w:rsidR="007C40ED" w:rsidRPr="00095013">
        <w:rPr>
          <w:rFonts w:ascii="Times New Roman" w:eastAsia="Times New Roman" w:hAnsi="Times New Roman" w:cs="Times New Roman"/>
          <w:sz w:val="24"/>
          <w:szCs w:val="24"/>
          <w:lang w:eastAsia="pl-PL"/>
        </w:rPr>
        <w:t xml:space="preserve"> każdym </w:t>
      </w:r>
      <w:r w:rsidRPr="00095013">
        <w:rPr>
          <w:rFonts w:ascii="Times New Roman" w:eastAsia="Times New Roman" w:hAnsi="Times New Roman" w:cs="Times New Roman"/>
          <w:sz w:val="24"/>
          <w:szCs w:val="24"/>
          <w:lang w:eastAsia="pl-PL"/>
        </w:rPr>
        <w:t>załączonym pliku osobno, w szczególności wskazany</w:t>
      </w:r>
      <w:r w:rsidR="007C40ED" w:rsidRPr="00095013">
        <w:rPr>
          <w:rFonts w:ascii="Times New Roman" w:eastAsia="Times New Roman" w:hAnsi="Times New Roman" w:cs="Times New Roman"/>
          <w:sz w:val="24"/>
          <w:szCs w:val="24"/>
          <w:lang w:eastAsia="pl-PL"/>
        </w:rPr>
        <w:t xml:space="preserve">ch w art. 63 ust. 1 oraz ust. 2 </w:t>
      </w:r>
      <w:r w:rsidRPr="00095013">
        <w:rPr>
          <w:rFonts w:ascii="Times New Roman" w:eastAsia="Times New Roman" w:hAnsi="Times New Roman" w:cs="Times New Roman"/>
          <w:sz w:val="24"/>
          <w:szCs w:val="24"/>
          <w:lang w:eastAsia="pl-PL"/>
        </w:rPr>
        <w:t>Pzp, gdzie zaznaczono, iż oferty, wnio</w:t>
      </w:r>
      <w:r w:rsidR="007C40ED" w:rsidRPr="00095013">
        <w:rPr>
          <w:rFonts w:ascii="Times New Roman" w:eastAsia="Times New Roman" w:hAnsi="Times New Roman" w:cs="Times New Roman"/>
          <w:sz w:val="24"/>
          <w:szCs w:val="24"/>
          <w:lang w:eastAsia="pl-PL"/>
        </w:rPr>
        <w:t xml:space="preserve">ski o dopuszczenie do udziału w </w:t>
      </w:r>
      <w:r w:rsidRPr="00095013">
        <w:rPr>
          <w:rFonts w:ascii="Times New Roman" w:eastAsia="Times New Roman" w:hAnsi="Times New Roman" w:cs="Times New Roman"/>
          <w:sz w:val="24"/>
          <w:szCs w:val="24"/>
          <w:lang w:eastAsia="pl-PL"/>
        </w:rPr>
        <w:t>postępowaniu oraz oświadczenie, o którym mowa w</w:t>
      </w:r>
      <w:r w:rsidR="007C40ED" w:rsidRPr="00095013">
        <w:rPr>
          <w:rFonts w:ascii="Times New Roman" w:eastAsia="Times New Roman" w:hAnsi="Times New Roman" w:cs="Times New Roman"/>
          <w:sz w:val="24"/>
          <w:szCs w:val="24"/>
          <w:lang w:eastAsia="pl-PL"/>
        </w:rPr>
        <w:t xml:space="preserve"> art. 125 ust. 1 sporządza się, </w:t>
      </w:r>
      <w:r w:rsidRPr="00095013">
        <w:rPr>
          <w:rFonts w:ascii="Times New Roman" w:eastAsia="Times New Roman" w:hAnsi="Times New Roman" w:cs="Times New Roman"/>
          <w:sz w:val="24"/>
          <w:szCs w:val="24"/>
          <w:lang w:eastAsia="pl-PL"/>
        </w:rPr>
        <w:t>pod rygorem nieważności, w postaci lub formi</w:t>
      </w:r>
      <w:r w:rsidR="007C40ED" w:rsidRPr="00095013">
        <w:rPr>
          <w:rFonts w:ascii="Times New Roman" w:eastAsia="Times New Roman" w:hAnsi="Times New Roman" w:cs="Times New Roman"/>
          <w:sz w:val="24"/>
          <w:szCs w:val="24"/>
          <w:lang w:eastAsia="pl-PL"/>
        </w:rPr>
        <w:t xml:space="preserve">e elektronicznej i opatruje się </w:t>
      </w:r>
      <w:r w:rsidRPr="00095013">
        <w:rPr>
          <w:rFonts w:ascii="Times New Roman" w:eastAsia="Times New Roman" w:hAnsi="Times New Roman" w:cs="Times New Roman"/>
          <w:sz w:val="24"/>
          <w:szCs w:val="24"/>
          <w:lang w:eastAsia="pl-PL"/>
        </w:rPr>
        <w:t>odpowiednio w odniesieniu do wartości postę</w:t>
      </w:r>
      <w:r w:rsidR="007C40ED" w:rsidRPr="00095013">
        <w:rPr>
          <w:rFonts w:ascii="Times New Roman" w:eastAsia="Times New Roman" w:hAnsi="Times New Roman" w:cs="Times New Roman"/>
          <w:sz w:val="24"/>
          <w:szCs w:val="24"/>
          <w:lang w:eastAsia="pl-PL"/>
        </w:rPr>
        <w:t xml:space="preserve">powania kwalifikowanym podpisem </w:t>
      </w:r>
      <w:r w:rsidRPr="00095013">
        <w:rPr>
          <w:rFonts w:ascii="Times New Roman" w:eastAsia="Times New Roman" w:hAnsi="Times New Roman" w:cs="Times New Roman"/>
          <w:sz w:val="24"/>
          <w:szCs w:val="24"/>
          <w:lang w:eastAsia="pl-PL"/>
        </w:rPr>
        <w:t>elektronicznym, podpisem zaufanym lub podpisem osobistym.</w:t>
      </w:r>
    </w:p>
    <w:p w14:paraId="72D23661" w14:textId="77777777" w:rsidR="00095013" w:rsidRDefault="00A25062">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sz w:val="24"/>
          <w:szCs w:val="24"/>
          <w:lang w:eastAsia="pl-PL"/>
        </w:rPr>
      </w:pPr>
      <w:r w:rsidRPr="00095013">
        <w:rPr>
          <w:rFonts w:ascii="Times New Roman" w:eastAsia="Times New Roman" w:hAnsi="Times New Roman" w:cs="Times New Roman"/>
          <w:sz w:val="24"/>
          <w:szCs w:val="24"/>
          <w:lang w:eastAsia="pl-PL"/>
        </w:rPr>
        <w:t xml:space="preserve"> Za datę złożenia oferty przyjmuje się datę jej </w:t>
      </w:r>
      <w:r w:rsidR="00F946F9">
        <w:rPr>
          <w:rFonts w:ascii="Times New Roman" w:eastAsia="Times New Roman" w:hAnsi="Times New Roman" w:cs="Times New Roman"/>
          <w:sz w:val="24"/>
          <w:szCs w:val="24"/>
          <w:lang w:eastAsia="pl-PL"/>
        </w:rPr>
        <w:t>wysłania.</w:t>
      </w:r>
    </w:p>
    <w:p w14:paraId="057D105E" w14:textId="77777777" w:rsidR="00095013" w:rsidRDefault="00A25062">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sz w:val="24"/>
          <w:szCs w:val="24"/>
          <w:lang w:eastAsia="pl-PL"/>
        </w:rPr>
      </w:pPr>
      <w:r w:rsidRPr="00095013">
        <w:rPr>
          <w:rFonts w:ascii="Times New Roman" w:eastAsia="Times New Roman" w:hAnsi="Times New Roman" w:cs="Times New Roman"/>
          <w:sz w:val="24"/>
          <w:szCs w:val="24"/>
          <w:lang w:eastAsia="pl-PL"/>
        </w:rPr>
        <w:t>Wykonawca może, przed upływem terminu do skład</w:t>
      </w:r>
      <w:r w:rsidR="007C40ED" w:rsidRPr="00095013">
        <w:rPr>
          <w:rFonts w:ascii="Times New Roman" w:eastAsia="Times New Roman" w:hAnsi="Times New Roman" w:cs="Times New Roman"/>
          <w:sz w:val="24"/>
          <w:szCs w:val="24"/>
          <w:lang w:eastAsia="pl-PL"/>
        </w:rPr>
        <w:t xml:space="preserve">ania ofert, zmienić lub wycofać </w:t>
      </w:r>
      <w:r w:rsidRPr="00095013">
        <w:rPr>
          <w:rFonts w:ascii="Times New Roman" w:eastAsia="Times New Roman" w:hAnsi="Times New Roman" w:cs="Times New Roman"/>
          <w:sz w:val="24"/>
          <w:szCs w:val="24"/>
          <w:lang w:eastAsia="pl-PL"/>
        </w:rPr>
        <w:t>ofertę.</w:t>
      </w:r>
    </w:p>
    <w:p w14:paraId="29E993A2" w14:textId="29B3CC0C" w:rsidR="00095013" w:rsidRPr="00402758" w:rsidRDefault="00A25062">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color w:val="000000" w:themeColor="text1"/>
          <w:sz w:val="24"/>
          <w:szCs w:val="24"/>
          <w:lang w:eastAsia="pl-PL"/>
        </w:rPr>
      </w:pPr>
      <w:r w:rsidRPr="00402758">
        <w:rPr>
          <w:rFonts w:ascii="Times New Roman" w:eastAsia="Times New Roman" w:hAnsi="Times New Roman" w:cs="Times New Roman"/>
          <w:color w:val="000000" w:themeColor="text1"/>
          <w:sz w:val="24"/>
          <w:szCs w:val="24"/>
          <w:lang w:eastAsia="pl-PL"/>
        </w:rPr>
        <w:t>Oferty zostaną otwarte dnia</w:t>
      </w:r>
      <w:r w:rsidR="00A472F4" w:rsidRPr="00402758">
        <w:rPr>
          <w:rFonts w:ascii="Times New Roman" w:eastAsia="Times New Roman" w:hAnsi="Times New Roman" w:cs="Times New Roman"/>
          <w:color w:val="000000" w:themeColor="text1"/>
          <w:sz w:val="24"/>
          <w:szCs w:val="24"/>
          <w:lang w:eastAsia="pl-PL"/>
        </w:rPr>
        <w:t xml:space="preserve"> </w:t>
      </w:r>
      <w:r w:rsidR="00402758">
        <w:rPr>
          <w:rFonts w:ascii="Times New Roman" w:eastAsia="Times New Roman" w:hAnsi="Times New Roman" w:cs="Times New Roman"/>
          <w:b/>
          <w:bCs/>
          <w:color w:val="000000" w:themeColor="text1"/>
          <w:sz w:val="24"/>
          <w:szCs w:val="24"/>
          <w:lang w:eastAsia="pl-PL"/>
        </w:rPr>
        <w:t>09</w:t>
      </w:r>
      <w:r w:rsidR="00A472F4" w:rsidRPr="00402758">
        <w:rPr>
          <w:rFonts w:ascii="Times New Roman" w:eastAsia="Times New Roman" w:hAnsi="Times New Roman" w:cs="Times New Roman"/>
          <w:b/>
          <w:bCs/>
          <w:color w:val="000000" w:themeColor="text1"/>
          <w:sz w:val="24"/>
          <w:szCs w:val="24"/>
          <w:lang w:eastAsia="pl-PL"/>
        </w:rPr>
        <w:t>.1</w:t>
      </w:r>
      <w:r w:rsidR="00402758">
        <w:rPr>
          <w:rFonts w:ascii="Times New Roman" w:eastAsia="Times New Roman" w:hAnsi="Times New Roman" w:cs="Times New Roman"/>
          <w:b/>
          <w:bCs/>
          <w:color w:val="000000" w:themeColor="text1"/>
          <w:sz w:val="24"/>
          <w:szCs w:val="24"/>
          <w:lang w:eastAsia="pl-PL"/>
        </w:rPr>
        <w:t>1</w:t>
      </w:r>
      <w:r w:rsidR="00A472F4" w:rsidRPr="00402758">
        <w:rPr>
          <w:rFonts w:ascii="Times New Roman" w:eastAsia="Times New Roman" w:hAnsi="Times New Roman" w:cs="Times New Roman"/>
          <w:b/>
          <w:bCs/>
          <w:color w:val="000000" w:themeColor="text1"/>
          <w:sz w:val="24"/>
          <w:szCs w:val="24"/>
          <w:lang w:eastAsia="pl-PL"/>
        </w:rPr>
        <w:t>.202</w:t>
      </w:r>
      <w:r w:rsidR="00402758">
        <w:rPr>
          <w:rFonts w:ascii="Times New Roman" w:eastAsia="Times New Roman" w:hAnsi="Times New Roman" w:cs="Times New Roman"/>
          <w:b/>
          <w:bCs/>
          <w:color w:val="000000" w:themeColor="text1"/>
          <w:sz w:val="24"/>
          <w:szCs w:val="24"/>
          <w:lang w:eastAsia="pl-PL"/>
        </w:rPr>
        <w:t>6</w:t>
      </w:r>
      <w:r w:rsidR="00A472F4" w:rsidRPr="00402758">
        <w:rPr>
          <w:rFonts w:ascii="Times New Roman" w:eastAsia="Times New Roman" w:hAnsi="Times New Roman" w:cs="Times New Roman"/>
          <w:b/>
          <w:bCs/>
          <w:color w:val="000000" w:themeColor="text1"/>
          <w:sz w:val="24"/>
          <w:szCs w:val="24"/>
          <w:lang w:eastAsia="pl-PL"/>
        </w:rPr>
        <w:t>r.</w:t>
      </w:r>
      <w:r w:rsidRPr="00402758">
        <w:rPr>
          <w:rFonts w:ascii="Times New Roman" w:eastAsia="Times New Roman" w:hAnsi="Times New Roman" w:cs="Times New Roman"/>
          <w:b/>
          <w:bCs/>
          <w:color w:val="000000" w:themeColor="text1"/>
          <w:sz w:val="24"/>
          <w:szCs w:val="24"/>
          <w:lang w:eastAsia="pl-PL"/>
        </w:rPr>
        <w:t xml:space="preserve"> o godz. </w:t>
      </w:r>
      <w:r w:rsidR="00BD39C9" w:rsidRPr="00402758">
        <w:rPr>
          <w:rFonts w:ascii="Times New Roman" w:eastAsia="Times New Roman" w:hAnsi="Times New Roman" w:cs="Times New Roman"/>
          <w:b/>
          <w:bCs/>
          <w:color w:val="000000" w:themeColor="text1"/>
          <w:sz w:val="24"/>
          <w:szCs w:val="24"/>
          <w:lang w:eastAsia="pl-PL"/>
        </w:rPr>
        <w:t>1</w:t>
      </w:r>
      <w:r w:rsidR="006C70B8" w:rsidRPr="00402758">
        <w:rPr>
          <w:rFonts w:ascii="Times New Roman" w:eastAsia="Times New Roman" w:hAnsi="Times New Roman" w:cs="Times New Roman"/>
          <w:b/>
          <w:bCs/>
          <w:color w:val="000000" w:themeColor="text1"/>
          <w:sz w:val="24"/>
          <w:szCs w:val="24"/>
          <w:lang w:eastAsia="pl-PL"/>
        </w:rPr>
        <w:t>1</w:t>
      </w:r>
      <w:r w:rsidR="00C16DD5" w:rsidRPr="00402758">
        <w:rPr>
          <w:rFonts w:ascii="Times New Roman" w:eastAsia="Times New Roman" w:hAnsi="Times New Roman" w:cs="Times New Roman"/>
          <w:b/>
          <w:bCs/>
          <w:color w:val="000000" w:themeColor="text1"/>
          <w:sz w:val="24"/>
          <w:szCs w:val="24"/>
          <w:lang w:eastAsia="pl-PL"/>
        </w:rPr>
        <w:t>.</w:t>
      </w:r>
      <w:r w:rsidR="00F946F9" w:rsidRPr="00402758">
        <w:rPr>
          <w:rFonts w:ascii="Times New Roman" w:eastAsia="Times New Roman" w:hAnsi="Times New Roman" w:cs="Times New Roman"/>
          <w:b/>
          <w:bCs/>
          <w:color w:val="000000" w:themeColor="text1"/>
          <w:sz w:val="24"/>
          <w:szCs w:val="24"/>
          <w:lang w:eastAsia="pl-PL"/>
        </w:rPr>
        <w:t>00</w:t>
      </w:r>
      <w:r w:rsidRPr="00402758">
        <w:rPr>
          <w:rFonts w:ascii="Times New Roman" w:eastAsia="Times New Roman" w:hAnsi="Times New Roman" w:cs="Times New Roman"/>
          <w:color w:val="000000" w:themeColor="text1"/>
          <w:sz w:val="24"/>
          <w:szCs w:val="24"/>
          <w:lang w:eastAsia="pl-PL"/>
        </w:rPr>
        <w:t>.</w:t>
      </w:r>
    </w:p>
    <w:p w14:paraId="00D16B26" w14:textId="77777777" w:rsidR="00931FEB" w:rsidRDefault="00A25062">
      <w:pPr>
        <w:widowControl w:val="0"/>
        <w:numPr>
          <w:ilvl w:val="1"/>
          <w:numId w:val="15"/>
        </w:numPr>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sz w:val="24"/>
          <w:szCs w:val="24"/>
          <w:lang w:eastAsia="pl-PL"/>
        </w:rPr>
      </w:pPr>
      <w:r w:rsidRPr="00095013">
        <w:rPr>
          <w:rFonts w:ascii="Times New Roman" w:eastAsia="Times New Roman" w:hAnsi="Times New Roman" w:cs="Times New Roman"/>
          <w:sz w:val="24"/>
          <w:szCs w:val="24"/>
          <w:lang w:eastAsia="pl-PL"/>
        </w:rPr>
        <w:t>Jeżeli otwarcie ofert następuje przy użyciu</w:t>
      </w:r>
      <w:r w:rsidR="007C40ED" w:rsidRPr="00095013">
        <w:rPr>
          <w:rFonts w:ascii="Times New Roman" w:eastAsia="Times New Roman" w:hAnsi="Times New Roman" w:cs="Times New Roman"/>
          <w:sz w:val="24"/>
          <w:szCs w:val="24"/>
          <w:lang w:eastAsia="pl-PL"/>
        </w:rPr>
        <w:t xml:space="preserve"> systemu teleinformatycznego, w </w:t>
      </w:r>
      <w:r w:rsidRPr="00095013">
        <w:rPr>
          <w:rFonts w:ascii="Times New Roman" w:eastAsia="Times New Roman" w:hAnsi="Times New Roman" w:cs="Times New Roman"/>
          <w:sz w:val="24"/>
          <w:szCs w:val="24"/>
          <w:lang w:eastAsia="pl-PL"/>
        </w:rPr>
        <w:t>przypadku awarii tego systemu, która powoduje b</w:t>
      </w:r>
      <w:r w:rsidR="007C40ED" w:rsidRPr="00095013">
        <w:rPr>
          <w:rFonts w:ascii="Times New Roman" w:eastAsia="Times New Roman" w:hAnsi="Times New Roman" w:cs="Times New Roman"/>
          <w:sz w:val="24"/>
          <w:szCs w:val="24"/>
          <w:lang w:eastAsia="pl-PL"/>
        </w:rPr>
        <w:t xml:space="preserve">rak możliwości otwarcia ofert w </w:t>
      </w:r>
      <w:r w:rsidRPr="00095013">
        <w:rPr>
          <w:rFonts w:ascii="Times New Roman" w:eastAsia="Times New Roman" w:hAnsi="Times New Roman" w:cs="Times New Roman"/>
          <w:sz w:val="24"/>
          <w:szCs w:val="24"/>
          <w:lang w:eastAsia="pl-PL"/>
        </w:rPr>
        <w:t xml:space="preserve">terminie określonym przez zamawiającego, otwarcie </w:t>
      </w:r>
      <w:r w:rsidR="007C40ED" w:rsidRPr="00095013">
        <w:rPr>
          <w:rFonts w:ascii="Times New Roman" w:eastAsia="Times New Roman" w:hAnsi="Times New Roman" w:cs="Times New Roman"/>
          <w:sz w:val="24"/>
          <w:szCs w:val="24"/>
          <w:lang w:eastAsia="pl-PL"/>
        </w:rPr>
        <w:t xml:space="preserve">ofert następuje niezwłocznie po </w:t>
      </w:r>
      <w:r w:rsidRPr="00095013">
        <w:rPr>
          <w:rFonts w:ascii="Times New Roman" w:eastAsia="Times New Roman" w:hAnsi="Times New Roman" w:cs="Times New Roman"/>
          <w:sz w:val="24"/>
          <w:szCs w:val="24"/>
          <w:lang w:eastAsia="pl-PL"/>
        </w:rPr>
        <w:t>usunięciu awarii.</w:t>
      </w:r>
    </w:p>
    <w:p w14:paraId="7D08343E" w14:textId="77777777" w:rsidR="00931FEB" w:rsidRPr="00A06D26" w:rsidRDefault="00A06D26" w:rsidP="00A06D26">
      <w:pPr>
        <w:widowControl w:val="0"/>
        <w:tabs>
          <w:tab w:val="left" w:leader="dot" w:pos="6120"/>
          <w:tab w:val="left" w:leader="dot" w:pos="9000"/>
        </w:tabs>
        <w:autoSpaceDE w:val="0"/>
        <w:autoSpaceDN w:val="0"/>
        <w:adjustRightInd w:val="0"/>
        <w:spacing w:after="0" w:line="240" w:lineRule="auto"/>
        <w:ind w:left="709" w:hanging="283"/>
        <w:contextualSpacing/>
        <w:jc w:val="both"/>
        <w:rPr>
          <w:rFonts w:ascii="Times New Roman" w:eastAsia="Times New Roman" w:hAnsi="Times New Roman" w:cs="Times New Roman"/>
          <w:sz w:val="24"/>
          <w:szCs w:val="24"/>
          <w:lang w:eastAsia="pl-PL"/>
        </w:rPr>
      </w:pPr>
      <w:r w:rsidRPr="00A06D26">
        <w:rPr>
          <w:rFonts w:ascii="Times New Roman" w:hAnsi="Times New Roman" w:cs="Times New Roman"/>
          <w:b/>
          <w:sz w:val="24"/>
          <w:szCs w:val="24"/>
          <w:lang w:eastAsia="pl-PL"/>
        </w:rPr>
        <w:t>10)</w:t>
      </w:r>
      <w:r w:rsidR="00974058">
        <w:rPr>
          <w:rFonts w:ascii="Times New Roman" w:hAnsi="Times New Roman" w:cs="Times New Roman"/>
          <w:b/>
          <w:sz w:val="24"/>
          <w:szCs w:val="24"/>
          <w:lang w:eastAsia="pl-PL"/>
        </w:rPr>
        <w:t xml:space="preserve"> </w:t>
      </w:r>
      <w:r w:rsidR="00A25062" w:rsidRPr="00A06D26">
        <w:rPr>
          <w:rFonts w:ascii="Times New Roman" w:hAnsi="Times New Roman" w:cs="Times New Roman"/>
          <w:sz w:val="24"/>
          <w:szCs w:val="24"/>
          <w:lang w:eastAsia="pl-PL"/>
        </w:rPr>
        <w:t>Zamawiający, najpóźniej przed otwarciem ofert, udo</w:t>
      </w:r>
      <w:r w:rsidR="007C40ED" w:rsidRPr="00A06D26">
        <w:rPr>
          <w:rFonts w:ascii="Times New Roman" w:hAnsi="Times New Roman" w:cs="Times New Roman"/>
          <w:sz w:val="24"/>
          <w:szCs w:val="24"/>
          <w:lang w:eastAsia="pl-PL"/>
        </w:rPr>
        <w:t xml:space="preserve">stępnia na stronie internetowej </w:t>
      </w:r>
      <w:r w:rsidR="00A25062" w:rsidRPr="00A06D26">
        <w:rPr>
          <w:rFonts w:ascii="Times New Roman" w:hAnsi="Times New Roman" w:cs="Times New Roman"/>
          <w:sz w:val="24"/>
          <w:szCs w:val="24"/>
          <w:lang w:eastAsia="pl-PL"/>
        </w:rPr>
        <w:t>prowadzonego postępowania informację o kwocie, jaką zamierza prz</w:t>
      </w:r>
      <w:r w:rsidR="007C40ED" w:rsidRPr="00A06D26">
        <w:rPr>
          <w:rFonts w:ascii="Times New Roman" w:hAnsi="Times New Roman" w:cs="Times New Roman"/>
          <w:sz w:val="24"/>
          <w:szCs w:val="24"/>
          <w:lang w:eastAsia="pl-PL"/>
        </w:rPr>
        <w:t xml:space="preserve">eznaczyć na </w:t>
      </w:r>
      <w:r w:rsidR="00A25062" w:rsidRPr="00A06D26">
        <w:rPr>
          <w:rFonts w:ascii="Times New Roman" w:hAnsi="Times New Roman" w:cs="Times New Roman"/>
          <w:sz w:val="24"/>
          <w:szCs w:val="24"/>
          <w:lang w:eastAsia="pl-PL"/>
        </w:rPr>
        <w:t>sfinansowanie zamówienia.</w:t>
      </w:r>
    </w:p>
    <w:p w14:paraId="3EC92B81" w14:textId="77777777" w:rsidR="00A25062" w:rsidRPr="00931FEB" w:rsidRDefault="00A06D26" w:rsidP="00A06D26">
      <w:pPr>
        <w:widowControl w:val="0"/>
        <w:tabs>
          <w:tab w:val="left" w:leader="dot" w:pos="9000"/>
        </w:tabs>
        <w:autoSpaceDE w:val="0"/>
        <w:autoSpaceDN w:val="0"/>
        <w:adjustRightInd w:val="0"/>
        <w:spacing w:after="0" w:line="240" w:lineRule="auto"/>
        <w:ind w:left="709" w:hanging="283"/>
        <w:contextualSpacing/>
        <w:rPr>
          <w:rFonts w:ascii="Times New Roman" w:eastAsia="Times New Roman" w:hAnsi="Times New Roman" w:cs="Times New Roman"/>
          <w:sz w:val="24"/>
          <w:szCs w:val="24"/>
          <w:lang w:eastAsia="pl-PL"/>
        </w:rPr>
      </w:pPr>
      <w:r w:rsidRPr="00A06D26">
        <w:rPr>
          <w:rFonts w:ascii="Times New Roman" w:eastAsia="Times New Roman" w:hAnsi="Times New Roman" w:cs="Times New Roman"/>
          <w:b/>
          <w:sz w:val="24"/>
          <w:szCs w:val="24"/>
          <w:lang w:eastAsia="pl-PL"/>
        </w:rPr>
        <w:t>11)</w:t>
      </w:r>
      <w:r w:rsidR="00A25062" w:rsidRPr="00931FEB">
        <w:rPr>
          <w:rFonts w:ascii="Times New Roman" w:eastAsia="Times New Roman" w:hAnsi="Times New Roman" w:cs="Times New Roman"/>
          <w:sz w:val="24"/>
          <w:szCs w:val="24"/>
          <w:lang w:eastAsia="pl-PL"/>
        </w:rPr>
        <w:t>Zamawiający, niezwłocznie po otwarciu ofert, udo</w:t>
      </w:r>
      <w:r w:rsidR="007C40ED" w:rsidRPr="00931FEB">
        <w:rPr>
          <w:rFonts w:ascii="Times New Roman" w:eastAsia="Times New Roman" w:hAnsi="Times New Roman" w:cs="Times New Roman"/>
          <w:sz w:val="24"/>
          <w:szCs w:val="24"/>
          <w:lang w:eastAsia="pl-PL"/>
        </w:rPr>
        <w:t xml:space="preserve">stępnia na stronie internetowej </w:t>
      </w:r>
      <w:r w:rsidR="00A25062" w:rsidRPr="00931FEB">
        <w:rPr>
          <w:rFonts w:ascii="Times New Roman" w:eastAsia="Times New Roman" w:hAnsi="Times New Roman" w:cs="Times New Roman"/>
          <w:sz w:val="24"/>
          <w:szCs w:val="24"/>
          <w:lang w:eastAsia="pl-PL"/>
        </w:rPr>
        <w:t xml:space="preserve">prowadzonego </w:t>
      </w:r>
      <w:r>
        <w:rPr>
          <w:rFonts w:ascii="Times New Roman" w:eastAsia="Times New Roman" w:hAnsi="Times New Roman" w:cs="Times New Roman"/>
          <w:sz w:val="24"/>
          <w:szCs w:val="24"/>
          <w:lang w:eastAsia="pl-PL"/>
        </w:rPr>
        <w:t xml:space="preserve">    </w:t>
      </w:r>
      <w:r w:rsidR="00A25062" w:rsidRPr="00931FEB">
        <w:rPr>
          <w:rFonts w:ascii="Times New Roman" w:eastAsia="Times New Roman" w:hAnsi="Times New Roman" w:cs="Times New Roman"/>
          <w:sz w:val="24"/>
          <w:szCs w:val="24"/>
          <w:lang w:eastAsia="pl-PL"/>
        </w:rPr>
        <w:t>postępowania informacje o:</w:t>
      </w:r>
    </w:p>
    <w:p w14:paraId="4696D858" w14:textId="77777777" w:rsidR="00A25062" w:rsidRPr="00C51ACE" w:rsidRDefault="00A06D26" w:rsidP="007C40ED">
      <w:pPr>
        <w:widowControl w:val="0"/>
        <w:autoSpaceDE w:val="0"/>
        <w:autoSpaceDN w:val="0"/>
        <w:adjustRightInd w:val="0"/>
        <w:spacing w:after="0" w:line="240" w:lineRule="auto"/>
        <w:ind w:left="709" w:hanging="709"/>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850848">
        <w:rPr>
          <w:rFonts w:ascii="Times New Roman" w:eastAsia="Times New Roman" w:hAnsi="Times New Roman" w:cs="Times New Roman"/>
          <w:sz w:val="24"/>
          <w:szCs w:val="24"/>
          <w:lang w:eastAsia="pl-PL"/>
        </w:rPr>
        <w:t>a</w:t>
      </w:r>
      <w:r w:rsidR="00A25062" w:rsidRPr="00C51ACE">
        <w:rPr>
          <w:rFonts w:ascii="Times New Roman" w:eastAsia="Times New Roman" w:hAnsi="Times New Roman" w:cs="Times New Roman"/>
          <w:sz w:val="24"/>
          <w:szCs w:val="24"/>
          <w:lang w:eastAsia="pl-PL"/>
        </w:rPr>
        <w:t>) nazwach albo imionach i nazwiskac</w:t>
      </w:r>
      <w:r w:rsidR="00850848">
        <w:rPr>
          <w:rFonts w:ascii="Times New Roman" w:eastAsia="Times New Roman" w:hAnsi="Times New Roman" w:cs="Times New Roman"/>
          <w:sz w:val="24"/>
          <w:szCs w:val="24"/>
          <w:lang w:eastAsia="pl-PL"/>
        </w:rPr>
        <w:t xml:space="preserve">h oraz siedzibach lub miejscach </w:t>
      </w:r>
      <w:r w:rsidR="00A25062" w:rsidRPr="00C51ACE">
        <w:rPr>
          <w:rFonts w:ascii="Times New Roman" w:eastAsia="Times New Roman" w:hAnsi="Times New Roman" w:cs="Times New Roman"/>
          <w:sz w:val="24"/>
          <w:szCs w:val="24"/>
          <w:lang w:eastAsia="pl-PL"/>
        </w:rPr>
        <w:t>prowadzonej działalności gospodarc</w:t>
      </w:r>
      <w:r w:rsidR="00850848">
        <w:rPr>
          <w:rFonts w:ascii="Times New Roman" w:eastAsia="Times New Roman" w:hAnsi="Times New Roman" w:cs="Times New Roman"/>
          <w:sz w:val="24"/>
          <w:szCs w:val="24"/>
          <w:lang w:eastAsia="pl-PL"/>
        </w:rPr>
        <w:t xml:space="preserve">zej albo miejscach zamieszkania </w:t>
      </w:r>
      <w:r w:rsidR="00A25062" w:rsidRPr="00C51ACE">
        <w:rPr>
          <w:rFonts w:ascii="Times New Roman" w:eastAsia="Times New Roman" w:hAnsi="Times New Roman" w:cs="Times New Roman"/>
          <w:sz w:val="24"/>
          <w:szCs w:val="24"/>
          <w:lang w:eastAsia="pl-PL"/>
        </w:rPr>
        <w:t>wykonawców, których oferty zostały otwarte;</w:t>
      </w:r>
    </w:p>
    <w:p w14:paraId="23F671B3" w14:textId="77777777" w:rsidR="00A25062" w:rsidRPr="00C51ACE" w:rsidRDefault="00A06D26" w:rsidP="007C40ED">
      <w:pPr>
        <w:widowControl w:val="0"/>
        <w:autoSpaceDE w:val="0"/>
        <w:autoSpaceDN w:val="0"/>
        <w:adjustRightInd w:val="0"/>
        <w:spacing w:after="0" w:line="240" w:lineRule="auto"/>
        <w:ind w:left="709" w:hanging="709"/>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850848">
        <w:rPr>
          <w:rFonts w:ascii="Times New Roman" w:eastAsia="Times New Roman" w:hAnsi="Times New Roman" w:cs="Times New Roman"/>
          <w:sz w:val="24"/>
          <w:szCs w:val="24"/>
          <w:lang w:eastAsia="pl-PL"/>
        </w:rPr>
        <w:t>b</w:t>
      </w:r>
      <w:r w:rsidR="00A25062" w:rsidRPr="00C51ACE">
        <w:rPr>
          <w:rFonts w:ascii="Times New Roman" w:eastAsia="Times New Roman" w:hAnsi="Times New Roman" w:cs="Times New Roman"/>
          <w:sz w:val="24"/>
          <w:szCs w:val="24"/>
          <w:lang w:eastAsia="pl-PL"/>
        </w:rPr>
        <w:t>) cenach lub kosztach zawartych w ofertach.</w:t>
      </w:r>
    </w:p>
    <w:p w14:paraId="57845CE8" w14:textId="7A0847F9" w:rsidR="00FF5859" w:rsidRPr="0027657B" w:rsidRDefault="0027657B" w:rsidP="0027657B">
      <w:pPr>
        <w:spacing w:after="0"/>
        <w:jc w:val="both"/>
        <w:rPr>
          <w:rFonts w:ascii="Times New Roman" w:eastAsia="Times New Roman" w:hAnsi="Times New Roman" w:cs="Times New Roman"/>
          <w:bCs/>
          <w:color w:val="000000" w:themeColor="text1"/>
          <w:sz w:val="24"/>
          <w:szCs w:val="24"/>
          <w:lang w:eastAsia="pl-PL"/>
        </w:rPr>
      </w:pPr>
      <w:r>
        <w:rPr>
          <w:rFonts w:ascii="Times New Roman" w:eastAsia="Times New Roman" w:hAnsi="Times New Roman" w:cs="Times New Roman"/>
          <w:b/>
          <w:sz w:val="24"/>
          <w:szCs w:val="24"/>
          <w:lang w:eastAsia="pl-PL"/>
        </w:rPr>
        <w:t xml:space="preserve">       </w:t>
      </w:r>
      <w:r w:rsidR="00A25062" w:rsidRPr="00A06D26">
        <w:rPr>
          <w:rFonts w:ascii="Times New Roman" w:eastAsia="Times New Roman" w:hAnsi="Times New Roman" w:cs="Times New Roman"/>
          <w:b/>
          <w:sz w:val="24"/>
          <w:szCs w:val="24"/>
          <w:lang w:eastAsia="pl-PL"/>
        </w:rPr>
        <w:t>1</w:t>
      </w:r>
      <w:r w:rsidR="00A06D26" w:rsidRPr="00A06D26">
        <w:rPr>
          <w:rFonts w:ascii="Times New Roman" w:eastAsia="Times New Roman" w:hAnsi="Times New Roman" w:cs="Times New Roman"/>
          <w:b/>
          <w:sz w:val="24"/>
          <w:szCs w:val="24"/>
          <w:lang w:eastAsia="pl-PL"/>
        </w:rPr>
        <w:t>2)</w:t>
      </w:r>
      <w:r w:rsidR="00A25062" w:rsidRPr="00C51ACE">
        <w:rPr>
          <w:rFonts w:ascii="Times New Roman" w:eastAsia="Times New Roman" w:hAnsi="Times New Roman" w:cs="Times New Roman"/>
          <w:sz w:val="24"/>
          <w:szCs w:val="24"/>
          <w:lang w:eastAsia="pl-PL"/>
        </w:rPr>
        <w:t xml:space="preserve"> Informacja zostanie opubliko</w:t>
      </w:r>
      <w:r w:rsidR="00850848">
        <w:rPr>
          <w:rFonts w:ascii="Times New Roman" w:eastAsia="Times New Roman" w:hAnsi="Times New Roman" w:cs="Times New Roman"/>
          <w:sz w:val="24"/>
          <w:szCs w:val="24"/>
          <w:lang w:eastAsia="pl-PL"/>
        </w:rPr>
        <w:t xml:space="preserve">wana na stronie </w:t>
      </w:r>
      <w:r w:rsidR="00850848" w:rsidRPr="00D1222C">
        <w:rPr>
          <w:rFonts w:ascii="Times New Roman" w:eastAsia="Times New Roman" w:hAnsi="Times New Roman" w:cs="Times New Roman"/>
          <w:sz w:val="24"/>
          <w:szCs w:val="24"/>
          <w:lang w:eastAsia="pl-PL"/>
        </w:rPr>
        <w:t xml:space="preserve">postępowania </w:t>
      </w:r>
      <w:r w:rsidR="006E1683" w:rsidRPr="0027657B">
        <w:rPr>
          <w:rFonts w:ascii="Times New Roman" w:eastAsia="Times New Roman" w:hAnsi="Times New Roman" w:cs="Times New Roman"/>
          <w:color w:val="000000"/>
          <w:sz w:val="24"/>
          <w:szCs w:val="24"/>
          <w:lang w:eastAsia="pl-PL"/>
        </w:rPr>
        <w:t xml:space="preserve">stronie internetowej prowadzonego </w:t>
      </w:r>
      <w:r>
        <w:rPr>
          <w:rFonts w:ascii="Times New Roman" w:eastAsia="Times New Roman" w:hAnsi="Times New Roman" w:cs="Times New Roman"/>
          <w:color w:val="000000"/>
          <w:sz w:val="24"/>
          <w:szCs w:val="24"/>
          <w:lang w:eastAsia="pl-PL"/>
        </w:rPr>
        <w:t xml:space="preserve"> </w:t>
      </w:r>
      <w:r w:rsidR="006E1683" w:rsidRPr="0027657B">
        <w:rPr>
          <w:rFonts w:ascii="Times New Roman" w:eastAsia="Times New Roman" w:hAnsi="Times New Roman" w:cs="Times New Roman"/>
          <w:color w:val="000000"/>
          <w:sz w:val="24"/>
          <w:szCs w:val="24"/>
          <w:lang w:eastAsia="pl-PL"/>
        </w:rPr>
        <w:t>postępowania</w:t>
      </w:r>
      <w:r>
        <w:rPr>
          <w:rFonts w:ascii="Times New Roman" w:eastAsia="Times New Roman" w:hAnsi="Times New Roman" w:cs="Times New Roman"/>
          <w:color w:val="000000"/>
          <w:sz w:val="24"/>
          <w:szCs w:val="24"/>
          <w:lang w:eastAsia="pl-PL"/>
        </w:rPr>
        <w:t xml:space="preserve"> </w:t>
      </w:r>
      <w:r w:rsidRPr="0027657B">
        <w:rPr>
          <w:rFonts w:ascii="Times New Roman" w:eastAsia="Times New Roman" w:hAnsi="Times New Roman" w:cs="Times New Roman"/>
          <w:bCs/>
          <w:color w:val="000000" w:themeColor="text1"/>
          <w:sz w:val="24"/>
          <w:szCs w:val="24"/>
          <w:lang w:eastAsia="pl-PL"/>
        </w:rPr>
        <w:t xml:space="preserve"> </w:t>
      </w:r>
      <w:hyperlink r:id="rId19" w:history="1">
        <w:r w:rsidRPr="006D373B">
          <w:rPr>
            <w:rStyle w:val="Hyperlink"/>
            <w:rFonts w:ascii="Times New Roman" w:eastAsia="Times New Roman" w:hAnsi="Times New Roman" w:cs="Times New Roman"/>
            <w:bCs/>
            <w:sz w:val="24"/>
            <w:szCs w:val="24"/>
            <w:lang w:eastAsia="pl-PL"/>
          </w:rPr>
          <w:t>https://ezamowienia.gov.pl</w:t>
        </w:r>
      </w:hyperlink>
      <w:r w:rsidRPr="007D51A0">
        <w:rPr>
          <w:rFonts w:ascii="Times New Roman" w:eastAsia="Times New Roman" w:hAnsi="Times New Roman" w:cs="Times New Roman"/>
          <w:bCs/>
          <w:color w:val="000000" w:themeColor="text1"/>
          <w:sz w:val="24"/>
          <w:szCs w:val="24"/>
          <w:lang w:eastAsia="pl-PL"/>
        </w:rPr>
        <w:t>.</w:t>
      </w:r>
    </w:p>
    <w:p w14:paraId="0BED210D"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XII</w:t>
      </w:r>
      <w:r w:rsidR="00FF5859" w:rsidRPr="00C51ACE">
        <w:rPr>
          <w:rFonts w:ascii="Times New Roman" w:eastAsia="Times New Roman" w:hAnsi="Times New Roman" w:cs="Times New Roman"/>
          <w:b/>
          <w:bCs/>
          <w:color w:val="000000"/>
          <w:sz w:val="24"/>
          <w:szCs w:val="24"/>
          <w:lang w:eastAsia="pl-PL"/>
        </w:rPr>
        <w:t>I. Opis sposobu obliczenia ceny</w:t>
      </w:r>
    </w:p>
    <w:p w14:paraId="2319B15D" w14:textId="77777777" w:rsidR="00FF5859" w:rsidRPr="00C51ACE" w:rsidRDefault="00FF5859">
      <w:pPr>
        <w:pStyle w:val="ListParagraph"/>
        <w:widowControl w:val="0"/>
        <w:numPr>
          <w:ilvl w:val="0"/>
          <w:numId w:val="18"/>
        </w:numPr>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Cena oferty</w:t>
      </w:r>
      <w:r w:rsidR="005E035D" w:rsidRPr="00C51ACE">
        <w:rPr>
          <w:rFonts w:ascii="Times New Roman" w:eastAsia="Times New Roman" w:hAnsi="Times New Roman" w:cs="Times New Roman"/>
          <w:color w:val="000000"/>
          <w:sz w:val="24"/>
          <w:szCs w:val="24"/>
          <w:lang w:eastAsia="pl-PL"/>
        </w:rPr>
        <w:t xml:space="preserve"> na </w:t>
      </w:r>
      <w:r w:rsidR="00413C13" w:rsidRPr="00C51ACE">
        <w:rPr>
          <w:rFonts w:ascii="Times New Roman" w:eastAsia="Times New Roman" w:hAnsi="Times New Roman" w:cs="Times New Roman"/>
          <w:color w:val="000000"/>
          <w:sz w:val="24"/>
          <w:szCs w:val="24"/>
          <w:lang w:eastAsia="pl-PL"/>
        </w:rPr>
        <w:t>każdą część</w:t>
      </w:r>
      <w:r w:rsidRPr="00C51ACE">
        <w:rPr>
          <w:rFonts w:ascii="Times New Roman" w:eastAsia="Times New Roman" w:hAnsi="Times New Roman" w:cs="Times New Roman"/>
          <w:color w:val="000000"/>
          <w:sz w:val="24"/>
          <w:szCs w:val="24"/>
          <w:lang w:eastAsia="pl-PL"/>
        </w:rPr>
        <w:t xml:space="preserve"> uwzględnia wszystkie zobowiązania, musi być podana w PLN cyfrowo i słownie, z wyodrębnieniem należnego podatku VAT - jeżeli występuje.</w:t>
      </w:r>
    </w:p>
    <w:p w14:paraId="2BB5F4C2" w14:textId="77777777" w:rsidR="00FF5859" w:rsidRPr="00C51ACE" w:rsidRDefault="00FF5859">
      <w:pPr>
        <w:pStyle w:val="ListParagraph"/>
        <w:widowControl w:val="0"/>
        <w:numPr>
          <w:ilvl w:val="0"/>
          <w:numId w:val="18"/>
        </w:numPr>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Cena podana w ofercie</w:t>
      </w:r>
      <w:r w:rsidR="005E035D" w:rsidRPr="00C51ACE">
        <w:rPr>
          <w:rFonts w:ascii="Times New Roman" w:eastAsia="Times New Roman" w:hAnsi="Times New Roman" w:cs="Times New Roman"/>
          <w:color w:val="000000"/>
          <w:sz w:val="24"/>
          <w:szCs w:val="24"/>
          <w:lang w:eastAsia="pl-PL"/>
        </w:rPr>
        <w:t xml:space="preserve"> na poszczególne </w:t>
      </w:r>
      <w:r w:rsidR="00413C13" w:rsidRPr="00C51ACE">
        <w:rPr>
          <w:rFonts w:ascii="Times New Roman" w:eastAsia="Times New Roman" w:hAnsi="Times New Roman" w:cs="Times New Roman"/>
          <w:color w:val="000000"/>
          <w:sz w:val="24"/>
          <w:szCs w:val="24"/>
          <w:lang w:eastAsia="pl-PL"/>
        </w:rPr>
        <w:t>części</w:t>
      </w:r>
      <w:r w:rsidRPr="00C51ACE">
        <w:rPr>
          <w:rFonts w:ascii="Times New Roman" w:eastAsia="Times New Roman" w:hAnsi="Times New Roman" w:cs="Times New Roman"/>
          <w:color w:val="000000"/>
          <w:sz w:val="24"/>
          <w:szCs w:val="24"/>
          <w:lang w:eastAsia="pl-PL"/>
        </w:rPr>
        <w:t xml:space="preserve"> winna obejmować wszystki</w:t>
      </w:r>
      <w:r w:rsidR="000E5F35" w:rsidRPr="00C51ACE">
        <w:rPr>
          <w:rFonts w:ascii="Times New Roman" w:eastAsia="Times New Roman" w:hAnsi="Times New Roman" w:cs="Times New Roman"/>
          <w:color w:val="000000"/>
          <w:sz w:val="24"/>
          <w:szCs w:val="24"/>
          <w:lang w:eastAsia="pl-PL"/>
        </w:rPr>
        <w:t>e koszty i </w:t>
      </w:r>
      <w:r w:rsidR="005E035D" w:rsidRPr="00C51ACE">
        <w:rPr>
          <w:rFonts w:ascii="Times New Roman" w:eastAsia="Times New Roman" w:hAnsi="Times New Roman" w:cs="Times New Roman"/>
          <w:color w:val="000000"/>
          <w:sz w:val="24"/>
          <w:szCs w:val="24"/>
          <w:lang w:eastAsia="pl-PL"/>
        </w:rPr>
        <w:t xml:space="preserve">składniki związane z </w:t>
      </w:r>
      <w:r w:rsidRPr="00C51ACE">
        <w:rPr>
          <w:rFonts w:ascii="Times New Roman" w:eastAsia="Times New Roman" w:hAnsi="Times New Roman" w:cs="Times New Roman"/>
          <w:color w:val="000000"/>
          <w:sz w:val="24"/>
          <w:szCs w:val="24"/>
          <w:lang w:eastAsia="pl-PL"/>
        </w:rPr>
        <w:t>wykonaniem z</w:t>
      </w:r>
      <w:r w:rsidR="005E035D" w:rsidRPr="00C51ACE">
        <w:rPr>
          <w:rFonts w:ascii="Times New Roman" w:eastAsia="Times New Roman" w:hAnsi="Times New Roman" w:cs="Times New Roman"/>
          <w:color w:val="000000"/>
          <w:sz w:val="24"/>
          <w:szCs w:val="24"/>
          <w:lang w:eastAsia="pl-PL"/>
        </w:rPr>
        <w:t>adania</w:t>
      </w:r>
      <w:r w:rsidRPr="00C51ACE">
        <w:rPr>
          <w:rFonts w:ascii="Times New Roman" w:eastAsia="Times New Roman" w:hAnsi="Times New Roman" w:cs="Times New Roman"/>
          <w:color w:val="000000"/>
          <w:sz w:val="24"/>
          <w:szCs w:val="24"/>
          <w:highlight w:val="white"/>
          <w:lang w:eastAsia="pl-PL"/>
        </w:rPr>
        <w:t xml:space="preserve"> oraz warunkami stawianymi przez zamawiającego.</w:t>
      </w:r>
      <w:r w:rsidRPr="00C51ACE">
        <w:rPr>
          <w:rFonts w:ascii="Times New Roman" w:eastAsia="Times New Roman" w:hAnsi="Times New Roman" w:cs="Times New Roman"/>
          <w:color w:val="000000"/>
          <w:sz w:val="24"/>
          <w:szCs w:val="24"/>
          <w:lang w:eastAsia="pl-PL"/>
        </w:rPr>
        <w:t xml:space="preserve"> </w:t>
      </w:r>
    </w:p>
    <w:p w14:paraId="7E7B8440" w14:textId="77777777" w:rsidR="00FF5859" w:rsidRPr="00C51ACE" w:rsidRDefault="00FF5859">
      <w:pPr>
        <w:pStyle w:val="ListParagraph"/>
        <w:widowControl w:val="0"/>
        <w:numPr>
          <w:ilvl w:val="0"/>
          <w:numId w:val="18"/>
        </w:numPr>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Cena może być tylko jedna</w:t>
      </w:r>
      <w:r w:rsidR="00A71235" w:rsidRPr="00C51ACE">
        <w:rPr>
          <w:rFonts w:ascii="Times New Roman" w:eastAsia="Times New Roman" w:hAnsi="Times New Roman" w:cs="Times New Roman"/>
          <w:color w:val="000000"/>
          <w:sz w:val="24"/>
          <w:szCs w:val="24"/>
          <w:lang w:eastAsia="pl-PL"/>
        </w:rPr>
        <w:t xml:space="preserve"> na </w:t>
      </w:r>
      <w:r w:rsidR="00413C13" w:rsidRPr="00C51ACE">
        <w:rPr>
          <w:rFonts w:ascii="Times New Roman" w:eastAsia="Times New Roman" w:hAnsi="Times New Roman" w:cs="Times New Roman"/>
          <w:color w:val="000000"/>
          <w:sz w:val="24"/>
          <w:szCs w:val="24"/>
          <w:lang w:eastAsia="pl-PL"/>
        </w:rPr>
        <w:t>każdą część</w:t>
      </w:r>
      <w:r w:rsidRPr="00C51ACE">
        <w:rPr>
          <w:rFonts w:ascii="Times New Roman" w:eastAsia="Times New Roman" w:hAnsi="Times New Roman" w:cs="Times New Roman"/>
          <w:color w:val="000000"/>
          <w:sz w:val="24"/>
          <w:szCs w:val="24"/>
          <w:lang w:eastAsia="pl-PL"/>
        </w:rPr>
        <w:t xml:space="preserve"> za oferowany przedmiot zam</w:t>
      </w:r>
      <w:r w:rsidRPr="00C51ACE">
        <w:rPr>
          <w:rFonts w:ascii="Times New Roman" w:eastAsia="Times New Roman" w:hAnsi="Times New Roman" w:cs="Times New Roman"/>
          <w:color w:val="000000"/>
          <w:sz w:val="24"/>
          <w:szCs w:val="24"/>
          <w:highlight w:val="white"/>
          <w:lang w:eastAsia="pl-PL"/>
        </w:rPr>
        <w:t>ówienia, nie dopuszcza się wariantowości cen.</w:t>
      </w:r>
    </w:p>
    <w:p w14:paraId="638D79EB" w14:textId="77777777" w:rsidR="00FF5859" w:rsidRPr="00C51ACE" w:rsidRDefault="00FF5859">
      <w:pPr>
        <w:pStyle w:val="ListParagraph"/>
        <w:widowControl w:val="0"/>
        <w:numPr>
          <w:ilvl w:val="0"/>
          <w:numId w:val="18"/>
        </w:numPr>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Cena nie ulega zmianie przez okres ważności oferty (związania ofertą).</w:t>
      </w:r>
    </w:p>
    <w:p w14:paraId="458B1126" w14:textId="77777777" w:rsidR="0032583E" w:rsidRPr="00C51ACE" w:rsidRDefault="0032583E">
      <w:pPr>
        <w:pStyle w:val="ListParagraph"/>
        <w:widowControl w:val="0"/>
        <w:numPr>
          <w:ilvl w:val="0"/>
          <w:numId w:val="18"/>
        </w:numPr>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Ceny za wykonanie poszczególny</w:t>
      </w:r>
      <w:r w:rsidR="00413C13" w:rsidRPr="00C51ACE">
        <w:rPr>
          <w:rFonts w:ascii="Times New Roman" w:eastAsia="Times New Roman" w:hAnsi="Times New Roman" w:cs="Times New Roman"/>
          <w:color w:val="000000"/>
          <w:sz w:val="24"/>
          <w:szCs w:val="24"/>
          <w:lang w:eastAsia="pl-PL"/>
        </w:rPr>
        <w:t>ch części przedmiotu zamówienia</w:t>
      </w:r>
      <w:r w:rsidR="00002B1D"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należy </w:t>
      </w:r>
      <w:r w:rsidR="00413C13" w:rsidRPr="00C51ACE">
        <w:rPr>
          <w:rFonts w:ascii="Times New Roman" w:eastAsia="Times New Roman" w:hAnsi="Times New Roman" w:cs="Times New Roman"/>
          <w:color w:val="000000"/>
          <w:sz w:val="24"/>
          <w:szCs w:val="24"/>
          <w:lang w:eastAsia="pl-PL"/>
        </w:rPr>
        <w:t>wyliczyć w </w:t>
      </w:r>
      <w:r w:rsidR="0009209C" w:rsidRPr="00C51ACE">
        <w:rPr>
          <w:rFonts w:ascii="Times New Roman" w:eastAsia="Times New Roman" w:hAnsi="Times New Roman" w:cs="Times New Roman"/>
          <w:color w:val="000000"/>
          <w:sz w:val="24"/>
          <w:szCs w:val="24"/>
          <w:lang w:eastAsia="pl-PL"/>
        </w:rPr>
        <w:t>poszczególnych „Formularzach cenowych”</w:t>
      </w:r>
      <w:r w:rsidR="00BE2CEA" w:rsidRPr="00C51ACE">
        <w:rPr>
          <w:rFonts w:ascii="Times New Roman" w:eastAsia="Times New Roman" w:hAnsi="Times New Roman" w:cs="Times New Roman"/>
          <w:color w:val="000000"/>
          <w:sz w:val="24"/>
          <w:szCs w:val="24"/>
          <w:lang w:eastAsia="pl-PL"/>
        </w:rPr>
        <w:t>, a następnie</w:t>
      </w:r>
      <w:r w:rsidR="0009209C" w:rsidRPr="00C51ACE">
        <w:rPr>
          <w:rFonts w:ascii="Times New Roman" w:eastAsia="Times New Roman" w:hAnsi="Times New Roman" w:cs="Times New Roman"/>
          <w:color w:val="000000"/>
          <w:sz w:val="24"/>
          <w:szCs w:val="24"/>
          <w:lang w:eastAsia="pl-PL"/>
        </w:rPr>
        <w:t xml:space="preserve"> </w:t>
      </w:r>
      <w:r w:rsidR="005E035D" w:rsidRPr="00C51ACE">
        <w:rPr>
          <w:rFonts w:ascii="Times New Roman" w:eastAsia="Times New Roman" w:hAnsi="Times New Roman" w:cs="Times New Roman"/>
          <w:color w:val="000000"/>
          <w:sz w:val="24"/>
          <w:szCs w:val="24"/>
          <w:lang w:eastAsia="pl-PL"/>
        </w:rPr>
        <w:t>przedstawić w „Formularzu ofertowym” stanowiącym załącznik</w:t>
      </w:r>
      <w:r w:rsidRPr="00C51ACE">
        <w:rPr>
          <w:rFonts w:ascii="Times New Roman" w:eastAsia="Times New Roman" w:hAnsi="Times New Roman" w:cs="Times New Roman"/>
          <w:color w:val="000000"/>
          <w:sz w:val="24"/>
          <w:szCs w:val="24"/>
          <w:lang w:eastAsia="pl-PL"/>
        </w:rPr>
        <w:t xml:space="preserve"> do n</w:t>
      </w:r>
      <w:r w:rsidR="005E035D" w:rsidRPr="00C51ACE">
        <w:rPr>
          <w:rFonts w:ascii="Times New Roman" w:eastAsia="Times New Roman" w:hAnsi="Times New Roman" w:cs="Times New Roman"/>
          <w:color w:val="000000"/>
          <w:sz w:val="24"/>
          <w:szCs w:val="24"/>
          <w:lang w:eastAsia="pl-PL"/>
        </w:rPr>
        <w:t>iniejszej specyfikacji warunków zamówienia</w:t>
      </w:r>
      <w:r w:rsidR="00FF5859" w:rsidRPr="00C51ACE">
        <w:rPr>
          <w:rFonts w:ascii="Times New Roman" w:eastAsia="Times New Roman" w:hAnsi="Times New Roman" w:cs="Times New Roman"/>
          <w:color w:val="000000"/>
          <w:sz w:val="24"/>
          <w:szCs w:val="24"/>
          <w:lang w:eastAsia="pl-PL"/>
        </w:rPr>
        <w:t>.</w:t>
      </w:r>
    </w:p>
    <w:p w14:paraId="031DC469" w14:textId="77777777" w:rsidR="00BB215E" w:rsidRPr="00C51ACE" w:rsidRDefault="00BB215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p>
    <w:p w14:paraId="2804AF50"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b/>
          <w:bCs/>
          <w:color w:val="000000"/>
          <w:sz w:val="24"/>
          <w:szCs w:val="24"/>
          <w:lang w:eastAsia="pl-PL"/>
        </w:rPr>
        <w:t>XIV. Opis kryteriów, którymi zamawiający będzie się kierował przy wyborze oferty</w:t>
      </w:r>
    </w:p>
    <w:p w14:paraId="56C64843" w14:textId="77777777" w:rsidR="00FF5859" w:rsidRDefault="00FF5859" w:rsidP="00A06D26">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1.</w:t>
      </w:r>
      <w:r w:rsidRPr="00C51ACE">
        <w:rPr>
          <w:rFonts w:ascii="Times New Roman" w:eastAsia="Times New Roman" w:hAnsi="Times New Roman" w:cs="Times New Roman"/>
          <w:color w:val="000000"/>
          <w:sz w:val="24"/>
          <w:szCs w:val="24"/>
          <w:lang w:eastAsia="pl-PL"/>
        </w:rPr>
        <w:t xml:space="preserve"> Kryteria oceny ofert </w:t>
      </w:r>
      <w:r w:rsidR="00BE2CEA"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zamawiający uzna oferty za spełniające wymagania i przyjmie do szczegółowego rozpatrywania, jeżeli:</w:t>
      </w:r>
    </w:p>
    <w:p w14:paraId="0FCF05AA" w14:textId="77777777" w:rsidR="00A06D26" w:rsidRDefault="00FF5859">
      <w:pPr>
        <w:pStyle w:val="ListParagraph"/>
        <w:widowControl w:val="0"/>
        <w:numPr>
          <w:ilvl w:val="0"/>
          <w:numId w:val="4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A06D26">
        <w:rPr>
          <w:rFonts w:ascii="Times New Roman" w:eastAsia="Times New Roman" w:hAnsi="Times New Roman" w:cs="Times New Roman"/>
          <w:color w:val="000000"/>
          <w:sz w:val="24"/>
          <w:szCs w:val="24"/>
          <w:lang w:eastAsia="pl-PL"/>
        </w:rPr>
        <w:t>oferta, spełnia wymagania określone niniejszą specyfikacją,</w:t>
      </w:r>
    </w:p>
    <w:p w14:paraId="1418FDA3" w14:textId="77777777" w:rsidR="00A06D26" w:rsidRDefault="00FF5859">
      <w:pPr>
        <w:pStyle w:val="ListParagraph"/>
        <w:widowControl w:val="0"/>
        <w:numPr>
          <w:ilvl w:val="0"/>
          <w:numId w:val="4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A06D26">
        <w:rPr>
          <w:rFonts w:ascii="Times New Roman" w:eastAsia="Times New Roman" w:hAnsi="Times New Roman" w:cs="Times New Roman"/>
          <w:color w:val="000000"/>
          <w:sz w:val="24"/>
          <w:szCs w:val="24"/>
          <w:lang w:eastAsia="pl-PL"/>
        </w:rPr>
        <w:t>oferta została złożona, w określonym przez zamawiającego terminie,</w:t>
      </w:r>
    </w:p>
    <w:p w14:paraId="1DC71681" w14:textId="77777777" w:rsidR="00FF5859" w:rsidRPr="00A06D26" w:rsidRDefault="00FF5859">
      <w:pPr>
        <w:pStyle w:val="ListParagraph"/>
        <w:widowControl w:val="0"/>
        <w:numPr>
          <w:ilvl w:val="0"/>
          <w:numId w:val="47"/>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A06D26">
        <w:rPr>
          <w:rFonts w:ascii="Times New Roman" w:eastAsia="Times New Roman" w:hAnsi="Times New Roman" w:cs="Times New Roman"/>
          <w:color w:val="000000"/>
          <w:sz w:val="24"/>
          <w:szCs w:val="24"/>
          <w:lang w:eastAsia="pl-PL"/>
        </w:rPr>
        <w:t>wykonawca przedstawił ofertę zgodną co do treści z wymaganiami zamawiającego.</w:t>
      </w:r>
    </w:p>
    <w:p w14:paraId="79B726DB" w14:textId="77777777" w:rsidR="00FF5859" w:rsidRPr="00C51ACE" w:rsidRDefault="00FF5859" w:rsidP="00A06D26">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2.</w:t>
      </w:r>
      <w:r w:rsidRPr="00C51ACE">
        <w:rPr>
          <w:rFonts w:ascii="Times New Roman" w:eastAsia="Times New Roman" w:hAnsi="Times New Roman" w:cs="Times New Roman"/>
          <w:color w:val="000000"/>
          <w:sz w:val="24"/>
          <w:szCs w:val="24"/>
          <w:lang w:eastAsia="pl-PL"/>
        </w:rPr>
        <w:t xml:space="preserve"> Kryteria oceny ofert </w:t>
      </w:r>
      <w:r w:rsidR="00BE2CEA"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stosowanie matematycznych obliczeń przy ocenie ofert, stanowi podstawową zasadę oceny ofert, które </w:t>
      </w:r>
      <w:r w:rsidRPr="00C51ACE">
        <w:rPr>
          <w:rFonts w:ascii="Times New Roman" w:eastAsia="Times New Roman" w:hAnsi="Times New Roman" w:cs="Times New Roman"/>
          <w:color w:val="000000"/>
          <w:sz w:val="24"/>
          <w:szCs w:val="24"/>
          <w:lang w:eastAsia="pl-PL"/>
        </w:rPr>
        <w:lastRenderedPageBreak/>
        <w:t>oceniane będą w odniesieniu do najkorzystniejszych warunków przedstawionych przez wykonawców w zakresie każdego kryterium.</w:t>
      </w:r>
    </w:p>
    <w:p w14:paraId="025A9127" w14:textId="77777777" w:rsidR="00FF5859" w:rsidRPr="00C51ACE" w:rsidRDefault="00FF5859" w:rsidP="00A06D26">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3.</w:t>
      </w:r>
      <w:r w:rsidRPr="00C51ACE">
        <w:rPr>
          <w:rFonts w:ascii="Times New Roman" w:eastAsia="Times New Roman" w:hAnsi="Times New Roman" w:cs="Times New Roman"/>
          <w:color w:val="000000"/>
          <w:sz w:val="24"/>
          <w:szCs w:val="24"/>
          <w:lang w:eastAsia="pl-PL"/>
        </w:rPr>
        <w:t xml:space="preserve"> Za parametry najkorzystniejsze w danym kryterium, oferta otrzyma maksymalną ilość punktów ustaloną w poniższym opisie, pozostałe będą oceniane odpowiednio </w:t>
      </w:r>
      <w:r w:rsidR="00BE2CEA" w:rsidRPr="00C51ACE">
        <w:rPr>
          <w:rFonts w:ascii="Times New Roman" w:eastAsia="Times New Roman" w:hAnsi="Times New Roman" w:cs="Times New Roman"/>
          <w:color w:val="000000"/>
          <w:sz w:val="24"/>
          <w:szCs w:val="24"/>
          <w:lang w:eastAsia="pl-PL"/>
        </w:rPr>
        <w:t>–</w:t>
      </w:r>
      <w:r w:rsidRPr="00C51ACE">
        <w:rPr>
          <w:rFonts w:ascii="Times New Roman" w:eastAsia="Times New Roman" w:hAnsi="Times New Roman" w:cs="Times New Roman"/>
          <w:color w:val="000000"/>
          <w:sz w:val="24"/>
          <w:szCs w:val="24"/>
          <w:lang w:eastAsia="pl-PL"/>
        </w:rPr>
        <w:t xml:space="preserve"> proporcjonalnie do parametru najkorzystniejszego, wybór oferty dokonany zostanie na podstawie opisanych kryteriów i ustaloną punktację: punktacja 0-100 (100%=100pkt).</w:t>
      </w:r>
    </w:p>
    <w:p w14:paraId="677F46BA" w14:textId="77777777" w:rsidR="00FF5859" w:rsidRPr="00C51ACE" w:rsidRDefault="00FF5859" w:rsidP="00A06D26">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4.</w:t>
      </w:r>
      <w:r w:rsidRPr="00C51ACE">
        <w:rPr>
          <w:rFonts w:ascii="Times New Roman" w:eastAsia="Times New Roman" w:hAnsi="Times New Roman" w:cs="Times New Roman"/>
          <w:color w:val="000000"/>
          <w:sz w:val="24"/>
          <w:szCs w:val="24"/>
          <w:lang w:eastAsia="pl-PL"/>
        </w:rPr>
        <w:t xml:space="preserve"> Wybór oferty zostanie dokonany w oparciu o przyjęte w niniejszym postępowaniu kryteria oceny ofert przedstawione poniżej. </w:t>
      </w:r>
    </w:p>
    <w:p w14:paraId="18C94B4E" w14:textId="77777777" w:rsidR="00E57EE9" w:rsidRPr="00C51ACE" w:rsidRDefault="00E57EE9"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sz w:val="24"/>
          <w:szCs w:val="24"/>
          <w:lang w:eastAsia="pl-PL"/>
        </w:rPr>
      </w:pPr>
      <w:r w:rsidRPr="00C51ACE">
        <w:rPr>
          <w:rFonts w:ascii="Times New Roman" w:eastAsia="Times New Roman" w:hAnsi="Times New Roman" w:cs="Times New Roman"/>
          <w:b/>
          <w:color w:val="000000"/>
          <w:sz w:val="24"/>
          <w:szCs w:val="24"/>
          <w:lang w:eastAsia="pl-PL"/>
        </w:rPr>
        <w:t>Dotyczy wszystkich części:</w:t>
      </w:r>
    </w:p>
    <w:tbl>
      <w:tblPr>
        <w:tblW w:w="4887"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70"/>
        <w:gridCol w:w="2541"/>
        <w:gridCol w:w="1979"/>
        <w:gridCol w:w="3539"/>
        <w:gridCol w:w="4073"/>
      </w:tblGrid>
      <w:tr w:rsidR="00850848" w:rsidRPr="00C51ACE" w14:paraId="23BFD6C2" w14:textId="77777777" w:rsidTr="00850848">
        <w:trPr>
          <w:trHeight w:val="1536"/>
        </w:trPr>
        <w:tc>
          <w:tcPr>
            <w:tcW w:w="266" w:type="pct"/>
            <w:tcBorders>
              <w:top w:val="single" w:sz="4" w:space="0" w:color="auto"/>
              <w:bottom w:val="single" w:sz="4" w:space="0" w:color="auto"/>
              <w:right w:val="single" w:sz="4" w:space="0" w:color="auto"/>
            </w:tcBorders>
            <w:vAlign w:val="center"/>
          </w:tcPr>
          <w:p w14:paraId="7D5AB1DE" w14:textId="77777777" w:rsidR="00FF5859" w:rsidRPr="00C51ACE"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sidRPr="00C51ACE">
              <w:rPr>
                <w:rFonts w:ascii="Times New Roman" w:eastAsiaTheme="minorEastAsia" w:hAnsi="Times New Roman" w:cs="Times New Roman"/>
                <w:b/>
                <w:bCs/>
                <w:color w:val="000000"/>
                <w:sz w:val="24"/>
                <w:szCs w:val="24"/>
                <w:highlight w:val="white"/>
                <w:lang w:eastAsia="pl-PL"/>
              </w:rPr>
              <w:t>Lp.</w:t>
            </w:r>
          </w:p>
        </w:tc>
        <w:tc>
          <w:tcPr>
            <w:tcW w:w="1053" w:type="pct"/>
            <w:tcBorders>
              <w:top w:val="single" w:sz="4" w:space="0" w:color="auto"/>
              <w:left w:val="single" w:sz="4" w:space="0" w:color="auto"/>
              <w:bottom w:val="single" w:sz="4" w:space="0" w:color="auto"/>
              <w:right w:val="single" w:sz="4" w:space="0" w:color="auto"/>
            </w:tcBorders>
            <w:vAlign w:val="center"/>
          </w:tcPr>
          <w:p w14:paraId="1B669D3E" w14:textId="77777777" w:rsidR="00850848" w:rsidRDefault="00850848"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Pr>
                <w:rFonts w:ascii="Times New Roman" w:eastAsiaTheme="minorEastAsia" w:hAnsi="Times New Roman" w:cs="Times New Roman"/>
                <w:b/>
                <w:bCs/>
                <w:color w:val="000000"/>
                <w:sz w:val="24"/>
                <w:szCs w:val="24"/>
                <w:highlight w:val="white"/>
                <w:lang w:eastAsia="pl-PL"/>
              </w:rPr>
              <w:t>Nazwa</w:t>
            </w:r>
          </w:p>
          <w:p w14:paraId="4AAB1649" w14:textId="77777777" w:rsidR="00FF5859" w:rsidRPr="00C51ACE" w:rsidRDefault="00850848"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Pr>
                <w:rFonts w:ascii="Times New Roman" w:eastAsiaTheme="minorEastAsia" w:hAnsi="Times New Roman" w:cs="Times New Roman"/>
                <w:b/>
                <w:bCs/>
                <w:color w:val="000000"/>
                <w:sz w:val="24"/>
                <w:szCs w:val="24"/>
                <w:highlight w:val="white"/>
                <w:lang w:eastAsia="pl-PL"/>
              </w:rPr>
              <w:t>kryteriu</w:t>
            </w:r>
            <w:r w:rsidR="00FF5859" w:rsidRPr="00C51ACE">
              <w:rPr>
                <w:rFonts w:ascii="Times New Roman" w:eastAsiaTheme="minorEastAsia" w:hAnsi="Times New Roman" w:cs="Times New Roman"/>
                <w:b/>
                <w:bCs/>
                <w:color w:val="000000"/>
                <w:sz w:val="24"/>
                <w:szCs w:val="24"/>
                <w:highlight w:val="white"/>
                <w:lang w:eastAsia="pl-PL"/>
              </w:rPr>
              <w:t>m</w:t>
            </w:r>
          </w:p>
        </w:tc>
        <w:tc>
          <w:tcPr>
            <w:tcW w:w="591" w:type="pct"/>
            <w:tcBorders>
              <w:top w:val="single" w:sz="4" w:space="0" w:color="auto"/>
              <w:left w:val="single" w:sz="4" w:space="0" w:color="auto"/>
              <w:bottom w:val="single" w:sz="4" w:space="0" w:color="auto"/>
              <w:right w:val="single" w:sz="4" w:space="0" w:color="auto"/>
            </w:tcBorders>
            <w:vAlign w:val="center"/>
          </w:tcPr>
          <w:p w14:paraId="53646D91" w14:textId="4846166D" w:rsidR="00850848" w:rsidRPr="00C51ACE" w:rsidRDefault="009D246F"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Pr>
                <w:rFonts w:ascii="Times New Roman" w:eastAsiaTheme="minorEastAsia" w:hAnsi="Times New Roman" w:cs="Times New Roman"/>
                <w:b/>
                <w:bCs/>
                <w:color w:val="000000"/>
                <w:sz w:val="24"/>
                <w:szCs w:val="24"/>
                <w:highlight w:val="white"/>
                <w:lang w:eastAsia="pl-PL"/>
              </w:rPr>
              <w:t>Nazwa kryterium – waga {%}</w:t>
            </w:r>
          </w:p>
        </w:tc>
        <w:tc>
          <w:tcPr>
            <w:tcW w:w="1440" w:type="pct"/>
            <w:tcBorders>
              <w:top w:val="single" w:sz="4" w:space="0" w:color="auto"/>
              <w:left w:val="single" w:sz="4" w:space="0" w:color="auto"/>
              <w:bottom w:val="single" w:sz="4" w:space="0" w:color="auto"/>
              <w:right w:val="single" w:sz="4" w:space="0" w:color="auto"/>
            </w:tcBorders>
            <w:vAlign w:val="center"/>
          </w:tcPr>
          <w:p w14:paraId="4ECC47F7" w14:textId="77777777" w:rsidR="00850848" w:rsidRDefault="00850848"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Pr>
                <w:rFonts w:ascii="Times New Roman" w:eastAsiaTheme="minorEastAsia" w:hAnsi="Times New Roman" w:cs="Times New Roman"/>
                <w:b/>
                <w:bCs/>
                <w:color w:val="000000"/>
                <w:sz w:val="24"/>
                <w:szCs w:val="24"/>
                <w:highlight w:val="white"/>
                <w:lang w:eastAsia="pl-PL"/>
              </w:rPr>
              <w:t>Szczegółowy opis,</w:t>
            </w:r>
          </w:p>
          <w:p w14:paraId="0DF1A4FA" w14:textId="77777777" w:rsidR="00FF5859" w:rsidRPr="00C51ACE"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sidRPr="00C51ACE">
              <w:rPr>
                <w:rFonts w:ascii="Times New Roman" w:eastAsiaTheme="minorEastAsia" w:hAnsi="Times New Roman" w:cs="Times New Roman"/>
                <w:b/>
                <w:bCs/>
                <w:color w:val="000000"/>
                <w:sz w:val="24"/>
                <w:szCs w:val="24"/>
                <w:highlight w:val="white"/>
                <w:lang w:eastAsia="pl-PL"/>
              </w:rPr>
              <w:t>wzór</w:t>
            </w:r>
          </w:p>
        </w:tc>
        <w:tc>
          <w:tcPr>
            <w:tcW w:w="1650" w:type="pct"/>
            <w:tcBorders>
              <w:top w:val="single" w:sz="4" w:space="0" w:color="auto"/>
              <w:left w:val="single" w:sz="4" w:space="0" w:color="auto"/>
              <w:bottom w:val="single" w:sz="4" w:space="0" w:color="auto"/>
            </w:tcBorders>
            <w:vAlign w:val="center"/>
          </w:tcPr>
          <w:p w14:paraId="0A52C0EC" w14:textId="77777777" w:rsidR="00FF5859" w:rsidRPr="00C51ACE"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b/>
                <w:bCs/>
                <w:color w:val="000000"/>
                <w:sz w:val="24"/>
                <w:szCs w:val="24"/>
                <w:highlight w:val="white"/>
                <w:lang w:eastAsia="pl-PL"/>
              </w:rPr>
            </w:pPr>
            <w:r w:rsidRPr="00C51ACE">
              <w:rPr>
                <w:rFonts w:ascii="Times New Roman" w:eastAsiaTheme="minorEastAsia" w:hAnsi="Times New Roman" w:cs="Times New Roman"/>
                <w:b/>
                <w:bCs/>
                <w:color w:val="000000"/>
                <w:sz w:val="24"/>
                <w:szCs w:val="24"/>
                <w:highlight w:val="white"/>
                <w:lang w:eastAsia="pl-PL"/>
              </w:rPr>
              <w:t>Uwagi, objaśnienia</w:t>
            </w:r>
          </w:p>
        </w:tc>
      </w:tr>
      <w:tr w:rsidR="00850848" w:rsidRPr="00C51ACE" w14:paraId="53277BF0" w14:textId="77777777" w:rsidTr="00850848">
        <w:trPr>
          <w:trHeight w:val="654"/>
        </w:trPr>
        <w:tc>
          <w:tcPr>
            <w:tcW w:w="266" w:type="pct"/>
            <w:tcBorders>
              <w:top w:val="single" w:sz="4" w:space="0" w:color="auto"/>
              <w:bottom w:val="single" w:sz="4" w:space="0" w:color="auto"/>
              <w:right w:val="single" w:sz="4" w:space="0" w:color="auto"/>
            </w:tcBorders>
          </w:tcPr>
          <w:p w14:paraId="119E8CB9"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p>
          <w:p w14:paraId="0A894A2F"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1.</w:t>
            </w:r>
          </w:p>
        </w:tc>
        <w:tc>
          <w:tcPr>
            <w:tcW w:w="1053" w:type="pct"/>
            <w:tcBorders>
              <w:top w:val="single" w:sz="4" w:space="0" w:color="auto"/>
              <w:left w:val="single" w:sz="4" w:space="0" w:color="auto"/>
              <w:bottom w:val="single" w:sz="4" w:space="0" w:color="auto"/>
              <w:right w:val="single" w:sz="4" w:space="0" w:color="auto"/>
            </w:tcBorders>
          </w:tcPr>
          <w:p w14:paraId="4FEFB0A9"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p>
          <w:p w14:paraId="39591717"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Cena</w:t>
            </w:r>
          </w:p>
        </w:tc>
        <w:tc>
          <w:tcPr>
            <w:tcW w:w="591" w:type="pct"/>
            <w:tcBorders>
              <w:top w:val="single" w:sz="4" w:space="0" w:color="auto"/>
              <w:left w:val="single" w:sz="4" w:space="0" w:color="auto"/>
              <w:bottom w:val="single" w:sz="4" w:space="0" w:color="auto"/>
              <w:right w:val="single" w:sz="4" w:space="0" w:color="auto"/>
            </w:tcBorders>
          </w:tcPr>
          <w:p w14:paraId="29D7A313"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p>
          <w:p w14:paraId="5097E1F3" w14:textId="6AD46EA8"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60</w:t>
            </w:r>
            <w:r w:rsidRPr="009D246F">
              <w:rPr>
                <w:rFonts w:ascii="Times New Roman" w:eastAsiaTheme="minorEastAsia" w:hAnsi="Times New Roman" w:cs="Times New Roman"/>
                <w:color w:val="000000"/>
                <w:sz w:val="24"/>
                <w:szCs w:val="24"/>
                <w:lang w:eastAsia="pl-PL"/>
              </w:rPr>
              <w:t>%</w:t>
            </w:r>
          </w:p>
        </w:tc>
        <w:tc>
          <w:tcPr>
            <w:tcW w:w="1440" w:type="pct"/>
            <w:tcBorders>
              <w:top w:val="single" w:sz="4" w:space="0" w:color="auto"/>
              <w:left w:val="single" w:sz="4" w:space="0" w:color="auto"/>
              <w:bottom w:val="single" w:sz="4" w:space="0" w:color="auto"/>
              <w:right w:val="single" w:sz="4" w:space="0" w:color="auto"/>
            </w:tcBorders>
          </w:tcPr>
          <w:p w14:paraId="6DC3FD25"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p>
          <w:p w14:paraId="12D3546D"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P=(Cmin:C)x60</w:t>
            </w:r>
          </w:p>
        </w:tc>
        <w:tc>
          <w:tcPr>
            <w:tcW w:w="1650" w:type="pct"/>
            <w:tcBorders>
              <w:top w:val="single" w:sz="4" w:space="0" w:color="auto"/>
              <w:left w:val="single" w:sz="4" w:space="0" w:color="auto"/>
              <w:bottom w:val="single" w:sz="4" w:space="0" w:color="auto"/>
            </w:tcBorders>
          </w:tcPr>
          <w:p w14:paraId="505AA74C"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C</w:t>
            </w:r>
            <w:r w:rsidR="005E13AF" w:rsidRPr="005E13AF">
              <w:rPr>
                <w:rFonts w:ascii="Times New Roman" w:eastAsiaTheme="minorEastAsia" w:hAnsi="Times New Roman" w:cs="Times New Roman"/>
                <w:color w:val="000000"/>
                <w:sz w:val="24"/>
                <w:szCs w:val="24"/>
                <w:highlight w:val="white"/>
                <w:lang w:eastAsia="pl-PL"/>
              </w:rPr>
              <w:t xml:space="preserve"> </w:t>
            </w:r>
            <w:r w:rsidRPr="005E13AF">
              <w:rPr>
                <w:rFonts w:ascii="Times New Roman" w:eastAsiaTheme="minorEastAsia" w:hAnsi="Times New Roman" w:cs="Times New Roman"/>
                <w:color w:val="000000"/>
                <w:sz w:val="24"/>
                <w:szCs w:val="24"/>
                <w:highlight w:val="white"/>
                <w:lang w:eastAsia="pl-PL"/>
              </w:rPr>
              <w:t xml:space="preserve">min </w:t>
            </w:r>
            <w:r w:rsidR="00BE2CEA" w:rsidRPr="005E13AF">
              <w:rPr>
                <w:rFonts w:ascii="Times New Roman" w:eastAsiaTheme="minorEastAsia" w:hAnsi="Times New Roman" w:cs="Times New Roman"/>
                <w:color w:val="000000"/>
                <w:sz w:val="24"/>
                <w:szCs w:val="24"/>
                <w:highlight w:val="white"/>
                <w:lang w:eastAsia="pl-PL"/>
              </w:rPr>
              <w:t>–</w:t>
            </w:r>
            <w:r w:rsidRPr="005E13AF">
              <w:rPr>
                <w:rFonts w:ascii="Times New Roman" w:eastAsiaTheme="minorEastAsia" w:hAnsi="Times New Roman" w:cs="Times New Roman"/>
                <w:color w:val="000000"/>
                <w:sz w:val="24"/>
                <w:szCs w:val="24"/>
                <w:highlight w:val="white"/>
                <w:lang w:eastAsia="pl-PL"/>
              </w:rPr>
              <w:t xml:space="preserve"> cena najmniejsza</w:t>
            </w:r>
          </w:p>
          <w:p w14:paraId="40D0F64F"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 xml:space="preserve">C </w:t>
            </w:r>
            <w:r w:rsidR="00BE2CEA" w:rsidRPr="005E13AF">
              <w:rPr>
                <w:rFonts w:ascii="Times New Roman" w:eastAsiaTheme="minorEastAsia" w:hAnsi="Times New Roman" w:cs="Times New Roman"/>
                <w:color w:val="000000"/>
                <w:sz w:val="24"/>
                <w:szCs w:val="24"/>
                <w:highlight w:val="white"/>
                <w:lang w:eastAsia="pl-PL"/>
              </w:rPr>
              <w:t>–</w:t>
            </w:r>
            <w:r w:rsidRPr="005E13AF">
              <w:rPr>
                <w:rFonts w:ascii="Times New Roman" w:eastAsiaTheme="minorEastAsia" w:hAnsi="Times New Roman" w:cs="Times New Roman"/>
                <w:color w:val="000000"/>
                <w:sz w:val="24"/>
                <w:szCs w:val="24"/>
                <w:highlight w:val="white"/>
                <w:lang w:eastAsia="pl-PL"/>
              </w:rPr>
              <w:t xml:space="preserve"> cena badana</w:t>
            </w:r>
          </w:p>
          <w:p w14:paraId="2B861D87" w14:textId="77777777" w:rsidR="00FF5859" w:rsidRPr="005E13AF"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 xml:space="preserve">P </w:t>
            </w:r>
            <w:r w:rsidR="00BE2CEA" w:rsidRPr="005E13AF">
              <w:rPr>
                <w:rFonts w:ascii="Times New Roman" w:eastAsiaTheme="minorEastAsia" w:hAnsi="Times New Roman" w:cs="Times New Roman"/>
                <w:color w:val="000000"/>
                <w:sz w:val="24"/>
                <w:szCs w:val="24"/>
                <w:highlight w:val="white"/>
                <w:lang w:eastAsia="pl-PL"/>
              </w:rPr>
              <w:t>–</w:t>
            </w:r>
            <w:r w:rsidRPr="005E13AF">
              <w:rPr>
                <w:rFonts w:ascii="Times New Roman" w:eastAsiaTheme="minorEastAsia" w:hAnsi="Times New Roman" w:cs="Times New Roman"/>
                <w:color w:val="000000"/>
                <w:sz w:val="24"/>
                <w:szCs w:val="24"/>
                <w:highlight w:val="white"/>
                <w:lang w:eastAsia="pl-PL"/>
              </w:rPr>
              <w:t xml:space="preserve"> ilość punktów</w:t>
            </w:r>
          </w:p>
        </w:tc>
      </w:tr>
      <w:tr w:rsidR="00850848" w:rsidRPr="00C51ACE" w14:paraId="4AD693A2" w14:textId="77777777" w:rsidTr="00850848">
        <w:tc>
          <w:tcPr>
            <w:tcW w:w="266" w:type="pct"/>
            <w:tcBorders>
              <w:top w:val="single" w:sz="4" w:space="0" w:color="auto"/>
              <w:bottom w:val="single" w:sz="4" w:space="0" w:color="auto"/>
              <w:right w:val="single" w:sz="4" w:space="0" w:color="auto"/>
            </w:tcBorders>
            <w:vAlign w:val="center"/>
          </w:tcPr>
          <w:p w14:paraId="2CCA935C" w14:textId="77777777" w:rsidR="00FF5859" w:rsidRPr="00485BF5"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p>
          <w:p w14:paraId="7283FCD9" w14:textId="77777777" w:rsidR="00FF5859" w:rsidRPr="00485BF5"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r w:rsidRPr="00485BF5">
              <w:rPr>
                <w:rFonts w:ascii="Times New Roman" w:eastAsiaTheme="minorEastAsia" w:hAnsi="Times New Roman" w:cs="Times New Roman"/>
                <w:sz w:val="24"/>
                <w:szCs w:val="24"/>
                <w:highlight w:val="white"/>
                <w:lang w:eastAsia="pl-PL"/>
              </w:rPr>
              <w:t>2.</w:t>
            </w:r>
          </w:p>
        </w:tc>
        <w:tc>
          <w:tcPr>
            <w:tcW w:w="1053" w:type="pct"/>
            <w:tcBorders>
              <w:top w:val="single" w:sz="4" w:space="0" w:color="auto"/>
              <w:left w:val="single" w:sz="4" w:space="0" w:color="auto"/>
              <w:bottom w:val="single" w:sz="4" w:space="0" w:color="auto"/>
              <w:right w:val="single" w:sz="4" w:space="0" w:color="auto"/>
            </w:tcBorders>
            <w:vAlign w:val="center"/>
          </w:tcPr>
          <w:p w14:paraId="4C87F529" w14:textId="77777777" w:rsidR="00FF5859" w:rsidRPr="00485BF5"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p>
          <w:p w14:paraId="16D50821" w14:textId="77777777" w:rsidR="005E13AF" w:rsidRPr="00485BF5" w:rsidRDefault="005E13AF" w:rsidP="005E13AF">
            <w:pPr>
              <w:rPr>
                <w:rFonts w:ascii="Times New Roman" w:hAnsi="Times New Roman" w:cs="Times New Roman"/>
                <w:sz w:val="24"/>
                <w:szCs w:val="24"/>
              </w:rPr>
            </w:pPr>
            <w:r w:rsidRPr="00485BF5">
              <w:rPr>
                <w:rFonts w:ascii="Times New Roman" w:eastAsiaTheme="minorEastAsia" w:hAnsi="Times New Roman" w:cs="Times New Roman"/>
                <w:sz w:val="24"/>
                <w:szCs w:val="24"/>
                <w:highlight w:val="white"/>
                <w:lang w:eastAsia="pl-PL"/>
              </w:rPr>
              <w:t>Termin realizacji dostawy od złożenia zamówienia</w:t>
            </w:r>
          </w:p>
          <w:p w14:paraId="05A5927D" w14:textId="77777777" w:rsidR="00FF5859" w:rsidRPr="00485BF5" w:rsidRDefault="00FF5859" w:rsidP="005E13AF">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p>
        </w:tc>
        <w:tc>
          <w:tcPr>
            <w:tcW w:w="591" w:type="pct"/>
            <w:tcBorders>
              <w:top w:val="single" w:sz="4" w:space="0" w:color="auto"/>
              <w:left w:val="single" w:sz="4" w:space="0" w:color="auto"/>
              <w:bottom w:val="single" w:sz="4" w:space="0" w:color="auto"/>
              <w:right w:val="single" w:sz="4" w:space="0" w:color="auto"/>
            </w:tcBorders>
            <w:vAlign w:val="center"/>
          </w:tcPr>
          <w:p w14:paraId="3BF1773D" w14:textId="77777777" w:rsidR="00FF5859" w:rsidRPr="00485BF5" w:rsidRDefault="00FF5859" w:rsidP="00850848">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p>
          <w:p w14:paraId="397830FC" w14:textId="6D790940" w:rsidR="00FF5859" w:rsidRPr="00485BF5"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r w:rsidRPr="00485BF5">
              <w:rPr>
                <w:rFonts w:ascii="Times New Roman" w:eastAsiaTheme="minorEastAsia" w:hAnsi="Times New Roman" w:cs="Times New Roman"/>
                <w:sz w:val="24"/>
                <w:szCs w:val="24"/>
                <w:highlight w:val="white"/>
                <w:lang w:eastAsia="pl-PL"/>
              </w:rPr>
              <w:t>2</w:t>
            </w:r>
            <w:r w:rsidR="00FF5859" w:rsidRPr="00485BF5">
              <w:rPr>
                <w:rFonts w:ascii="Times New Roman" w:eastAsiaTheme="minorEastAsia" w:hAnsi="Times New Roman" w:cs="Times New Roman"/>
                <w:sz w:val="24"/>
                <w:szCs w:val="24"/>
                <w:highlight w:val="white"/>
                <w:lang w:eastAsia="pl-PL"/>
              </w:rPr>
              <w:t>0</w:t>
            </w:r>
            <w:r w:rsidR="00FF5859" w:rsidRPr="009D246F">
              <w:rPr>
                <w:rFonts w:ascii="Times New Roman" w:eastAsiaTheme="minorEastAsia" w:hAnsi="Times New Roman" w:cs="Times New Roman"/>
                <w:color w:val="000000" w:themeColor="text1"/>
                <w:sz w:val="24"/>
                <w:szCs w:val="24"/>
                <w:lang w:eastAsia="pl-PL"/>
              </w:rPr>
              <w:t>%</w:t>
            </w:r>
          </w:p>
        </w:tc>
        <w:tc>
          <w:tcPr>
            <w:tcW w:w="1440" w:type="pct"/>
            <w:tcBorders>
              <w:top w:val="single" w:sz="4" w:space="0" w:color="auto"/>
              <w:left w:val="single" w:sz="4" w:space="0" w:color="auto"/>
              <w:bottom w:val="single" w:sz="4" w:space="0" w:color="auto"/>
              <w:right w:val="single" w:sz="4" w:space="0" w:color="auto"/>
            </w:tcBorders>
          </w:tcPr>
          <w:p w14:paraId="52FBF482" w14:textId="77777777" w:rsidR="0056104A" w:rsidRPr="00485BF5" w:rsidRDefault="0056104A" w:rsidP="005E13AF">
            <w:pPr>
              <w:rPr>
                <w:rFonts w:ascii="Times New Roman" w:hAnsi="Times New Roman" w:cs="Times New Roman"/>
                <w:sz w:val="24"/>
                <w:szCs w:val="24"/>
              </w:rPr>
            </w:pPr>
            <w:r w:rsidRPr="00485BF5">
              <w:rPr>
                <w:rFonts w:ascii="Times New Roman" w:hAnsi="Times New Roman" w:cs="Times New Roman"/>
                <w:sz w:val="24"/>
                <w:szCs w:val="24"/>
              </w:rPr>
              <w:t>1 dzień od złożenia zamówienia – 20 pkt</w:t>
            </w:r>
          </w:p>
          <w:p w14:paraId="26E00B93" w14:textId="77777777" w:rsidR="005E13AF" w:rsidRPr="00485BF5" w:rsidRDefault="005E13AF" w:rsidP="005E13AF">
            <w:pPr>
              <w:rPr>
                <w:rFonts w:ascii="Times New Roman" w:hAnsi="Times New Roman" w:cs="Times New Roman"/>
                <w:sz w:val="24"/>
                <w:szCs w:val="24"/>
              </w:rPr>
            </w:pPr>
            <w:r w:rsidRPr="00485BF5">
              <w:rPr>
                <w:rFonts w:ascii="Times New Roman" w:hAnsi="Times New Roman" w:cs="Times New Roman"/>
                <w:sz w:val="24"/>
                <w:szCs w:val="24"/>
              </w:rPr>
              <w:t>do 2 dni od złożenia zamówienia –10 pkt</w:t>
            </w:r>
          </w:p>
          <w:p w14:paraId="7C28D2E7" w14:textId="77777777" w:rsidR="005E13AF" w:rsidRPr="00485BF5" w:rsidRDefault="005E13AF" w:rsidP="005E13AF">
            <w:pPr>
              <w:rPr>
                <w:rFonts w:ascii="Times New Roman" w:hAnsi="Times New Roman" w:cs="Times New Roman"/>
                <w:sz w:val="24"/>
                <w:szCs w:val="24"/>
              </w:rPr>
            </w:pPr>
            <w:r w:rsidRPr="00485BF5">
              <w:rPr>
                <w:rFonts w:ascii="Times New Roman" w:hAnsi="Times New Roman" w:cs="Times New Roman"/>
                <w:sz w:val="24"/>
                <w:szCs w:val="24"/>
              </w:rPr>
              <w:t>do 3 dni od złożenia zamówienia – 0 pkt</w:t>
            </w:r>
          </w:p>
          <w:p w14:paraId="452FD337" w14:textId="77777777" w:rsidR="00BE2CEA" w:rsidRPr="00485BF5" w:rsidRDefault="00BE2CEA" w:rsidP="005E13AF">
            <w:pPr>
              <w:widowControl w:val="0"/>
              <w:autoSpaceDE w:val="0"/>
              <w:autoSpaceDN w:val="0"/>
              <w:adjustRightInd w:val="0"/>
              <w:spacing w:after="0" w:line="240" w:lineRule="auto"/>
              <w:ind w:left="709" w:hanging="709"/>
              <w:rPr>
                <w:rFonts w:ascii="Times New Roman" w:eastAsiaTheme="minorEastAsia" w:hAnsi="Times New Roman" w:cs="Times New Roman"/>
                <w:sz w:val="24"/>
                <w:szCs w:val="24"/>
                <w:highlight w:val="white"/>
                <w:lang w:eastAsia="pl-PL"/>
              </w:rPr>
            </w:pPr>
          </w:p>
        </w:tc>
        <w:tc>
          <w:tcPr>
            <w:tcW w:w="1650" w:type="pct"/>
            <w:tcBorders>
              <w:top w:val="single" w:sz="4" w:space="0" w:color="auto"/>
              <w:left w:val="single" w:sz="4" w:space="0" w:color="auto"/>
              <w:bottom w:val="single" w:sz="4" w:space="0" w:color="auto"/>
            </w:tcBorders>
          </w:tcPr>
          <w:p w14:paraId="56C6C304" w14:textId="77777777" w:rsidR="005E13AF" w:rsidRPr="00485BF5" w:rsidRDefault="005E13AF" w:rsidP="005E13AF">
            <w:pPr>
              <w:rPr>
                <w:rFonts w:ascii="Times New Roman" w:hAnsi="Times New Roman" w:cs="Times New Roman"/>
                <w:sz w:val="24"/>
                <w:szCs w:val="24"/>
              </w:rPr>
            </w:pPr>
            <w:r w:rsidRPr="00485BF5">
              <w:rPr>
                <w:rFonts w:ascii="Times New Roman" w:hAnsi="Times New Roman" w:cs="Times New Roman"/>
                <w:sz w:val="24"/>
                <w:szCs w:val="24"/>
              </w:rPr>
              <w:t>W przypadku zaoferowania terminu realizacji dostawy od złożenia zamówienia dłuższego niż 3 dni, oferta zostanie odrzucona</w:t>
            </w:r>
          </w:p>
          <w:p w14:paraId="223448B9" w14:textId="77777777" w:rsidR="00FF5859" w:rsidRPr="00485BF5" w:rsidRDefault="00FF5859" w:rsidP="00850848">
            <w:pPr>
              <w:widowControl w:val="0"/>
              <w:autoSpaceDE w:val="0"/>
              <w:autoSpaceDN w:val="0"/>
              <w:adjustRightInd w:val="0"/>
              <w:spacing w:after="0" w:line="240" w:lineRule="auto"/>
              <w:ind w:left="709" w:hanging="709"/>
              <w:jc w:val="both"/>
              <w:rPr>
                <w:rFonts w:ascii="Times New Roman" w:eastAsiaTheme="minorEastAsia" w:hAnsi="Times New Roman" w:cs="Times New Roman"/>
                <w:sz w:val="24"/>
                <w:szCs w:val="24"/>
                <w:highlight w:val="white"/>
                <w:lang w:eastAsia="pl-PL"/>
              </w:rPr>
            </w:pPr>
          </w:p>
        </w:tc>
      </w:tr>
      <w:tr w:rsidR="00850848" w:rsidRPr="00C51ACE" w14:paraId="49DB788F" w14:textId="77777777" w:rsidTr="00850848">
        <w:tc>
          <w:tcPr>
            <w:tcW w:w="266" w:type="pct"/>
            <w:tcBorders>
              <w:top w:val="single" w:sz="4" w:space="0" w:color="auto"/>
              <w:bottom w:val="single" w:sz="4" w:space="0" w:color="auto"/>
              <w:right w:val="single" w:sz="4" w:space="0" w:color="auto"/>
            </w:tcBorders>
            <w:vAlign w:val="center"/>
          </w:tcPr>
          <w:p w14:paraId="24EA910F"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3.</w:t>
            </w:r>
          </w:p>
        </w:tc>
        <w:tc>
          <w:tcPr>
            <w:tcW w:w="1053" w:type="pct"/>
            <w:tcBorders>
              <w:top w:val="single" w:sz="4" w:space="0" w:color="auto"/>
              <w:left w:val="single" w:sz="4" w:space="0" w:color="auto"/>
              <w:bottom w:val="single" w:sz="4" w:space="0" w:color="auto"/>
              <w:right w:val="single" w:sz="4" w:space="0" w:color="auto"/>
            </w:tcBorders>
            <w:vAlign w:val="center"/>
          </w:tcPr>
          <w:p w14:paraId="55CBB2CE"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Termin płatności</w:t>
            </w:r>
          </w:p>
        </w:tc>
        <w:tc>
          <w:tcPr>
            <w:tcW w:w="591" w:type="pct"/>
            <w:tcBorders>
              <w:top w:val="single" w:sz="4" w:space="0" w:color="auto"/>
              <w:left w:val="single" w:sz="4" w:space="0" w:color="auto"/>
              <w:bottom w:val="single" w:sz="4" w:space="0" w:color="auto"/>
              <w:right w:val="single" w:sz="4" w:space="0" w:color="auto"/>
            </w:tcBorders>
            <w:vAlign w:val="center"/>
          </w:tcPr>
          <w:p w14:paraId="0297782F" w14:textId="2BF7BA88"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20</w:t>
            </w:r>
            <w:r w:rsidRPr="009D246F">
              <w:rPr>
                <w:rFonts w:ascii="Times New Roman" w:eastAsiaTheme="minorEastAsia" w:hAnsi="Times New Roman" w:cs="Times New Roman"/>
                <w:color w:val="000000" w:themeColor="text1"/>
                <w:sz w:val="24"/>
                <w:szCs w:val="24"/>
                <w:lang w:eastAsia="pl-PL"/>
              </w:rPr>
              <w:t>%</w:t>
            </w:r>
          </w:p>
        </w:tc>
        <w:tc>
          <w:tcPr>
            <w:tcW w:w="1440" w:type="pct"/>
            <w:tcBorders>
              <w:top w:val="single" w:sz="4" w:space="0" w:color="auto"/>
              <w:left w:val="single" w:sz="4" w:space="0" w:color="auto"/>
              <w:bottom w:val="single" w:sz="4" w:space="0" w:color="auto"/>
              <w:right w:val="single" w:sz="4" w:space="0" w:color="auto"/>
            </w:tcBorders>
          </w:tcPr>
          <w:p w14:paraId="07EA5368"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22-30 dni –</w:t>
            </w:r>
            <w:r w:rsidR="00DC2236" w:rsidRPr="005E13AF">
              <w:rPr>
                <w:rFonts w:ascii="Times New Roman" w:eastAsiaTheme="minorEastAsia" w:hAnsi="Times New Roman" w:cs="Times New Roman"/>
                <w:color w:val="000000"/>
                <w:sz w:val="24"/>
                <w:szCs w:val="24"/>
                <w:highlight w:val="white"/>
                <w:lang w:eastAsia="pl-PL"/>
              </w:rPr>
              <w:t xml:space="preserve"> 2</w:t>
            </w:r>
            <w:r w:rsidRPr="005E13AF">
              <w:rPr>
                <w:rFonts w:ascii="Times New Roman" w:eastAsiaTheme="minorEastAsia" w:hAnsi="Times New Roman" w:cs="Times New Roman"/>
                <w:color w:val="000000"/>
                <w:sz w:val="24"/>
                <w:szCs w:val="24"/>
                <w:highlight w:val="white"/>
                <w:lang w:eastAsia="pl-PL"/>
              </w:rPr>
              <w:t>0 pkt</w:t>
            </w:r>
          </w:p>
          <w:p w14:paraId="438E7654"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15-21 dni</w:t>
            </w:r>
            <w:r w:rsidR="00DC2236" w:rsidRPr="005E13AF">
              <w:rPr>
                <w:rFonts w:ascii="Times New Roman" w:eastAsiaTheme="minorEastAsia" w:hAnsi="Times New Roman" w:cs="Times New Roman"/>
                <w:color w:val="000000"/>
                <w:sz w:val="24"/>
                <w:szCs w:val="24"/>
                <w:highlight w:val="white"/>
                <w:lang w:eastAsia="pl-PL"/>
              </w:rPr>
              <w:t xml:space="preserve"> – 1</w:t>
            </w:r>
            <w:r w:rsidRPr="005E13AF">
              <w:rPr>
                <w:rFonts w:ascii="Times New Roman" w:eastAsiaTheme="minorEastAsia" w:hAnsi="Times New Roman" w:cs="Times New Roman"/>
                <w:color w:val="000000"/>
                <w:sz w:val="24"/>
                <w:szCs w:val="24"/>
                <w:highlight w:val="white"/>
                <w:lang w:eastAsia="pl-PL"/>
              </w:rPr>
              <w:t>0 pkt</w:t>
            </w:r>
          </w:p>
          <w:p w14:paraId="4B5E522B"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r w:rsidRPr="005E13AF">
              <w:rPr>
                <w:rFonts w:ascii="Times New Roman" w:eastAsiaTheme="minorEastAsia" w:hAnsi="Times New Roman" w:cs="Times New Roman"/>
                <w:color w:val="000000"/>
                <w:sz w:val="24"/>
                <w:szCs w:val="24"/>
                <w:highlight w:val="white"/>
                <w:lang w:eastAsia="pl-PL"/>
              </w:rPr>
              <w:t>7-14 dni</w:t>
            </w:r>
            <w:r w:rsidR="00DC2236" w:rsidRPr="005E13AF">
              <w:rPr>
                <w:rFonts w:ascii="Times New Roman" w:eastAsiaTheme="minorEastAsia" w:hAnsi="Times New Roman" w:cs="Times New Roman"/>
                <w:color w:val="000000"/>
                <w:sz w:val="24"/>
                <w:szCs w:val="24"/>
                <w:highlight w:val="white"/>
                <w:lang w:eastAsia="pl-PL"/>
              </w:rPr>
              <w:t xml:space="preserve"> – 5</w:t>
            </w:r>
            <w:r w:rsidRPr="005E13AF">
              <w:rPr>
                <w:rFonts w:ascii="Times New Roman" w:eastAsiaTheme="minorEastAsia" w:hAnsi="Times New Roman" w:cs="Times New Roman"/>
                <w:color w:val="000000"/>
                <w:sz w:val="24"/>
                <w:szCs w:val="24"/>
                <w:highlight w:val="white"/>
                <w:lang w:eastAsia="pl-PL"/>
              </w:rPr>
              <w:t xml:space="preserve"> pkt</w:t>
            </w:r>
          </w:p>
        </w:tc>
        <w:tc>
          <w:tcPr>
            <w:tcW w:w="1650" w:type="pct"/>
            <w:tcBorders>
              <w:top w:val="single" w:sz="4" w:space="0" w:color="auto"/>
              <w:left w:val="single" w:sz="4" w:space="0" w:color="auto"/>
              <w:bottom w:val="single" w:sz="4" w:space="0" w:color="auto"/>
            </w:tcBorders>
          </w:tcPr>
          <w:p w14:paraId="7C83081F" w14:textId="77777777" w:rsidR="00BE2CEA" w:rsidRPr="005E13AF" w:rsidRDefault="00BE2CEA" w:rsidP="00850848">
            <w:pPr>
              <w:widowControl w:val="0"/>
              <w:autoSpaceDE w:val="0"/>
              <w:autoSpaceDN w:val="0"/>
              <w:adjustRightInd w:val="0"/>
              <w:spacing w:after="0" w:line="240" w:lineRule="auto"/>
              <w:ind w:left="709" w:hanging="709"/>
              <w:rPr>
                <w:rFonts w:ascii="Times New Roman" w:eastAsiaTheme="minorEastAsia" w:hAnsi="Times New Roman" w:cs="Times New Roman"/>
                <w:color w:val="000000"/>
                <w:sz w:val="24"/>
                <w:szCs w:val="24"/>
                <w:highlight w:val="white"/>
                <w:lang w:eastAsia="pl-PL"/>
              </w:rPr>
            </w:pPr>
          </w:p>
        </w:tc>
      </w:tr>
    </w:tbl>
    <w:p w14:paraId="03ACE3FD" w14:textId="77777777" w:rsidR="0046149F" w:rsidRPr="00C51ACE" w:rsidRDefault="0046149F"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5.</w:t>
      </w:r>
      <w:r w:rsidRPr="00C51ACE">
        <w:rPr>
          <w:rFonts w:ascii="Times New Roman" w:eastAsia="Times New Roman" w:hAnsi="Times New Roman" w:cs="Times New Roman"/>
          <w:color w:val="000000"/>
          <w:sz w:val="24"/>
          <w:szCs w:val="24"/>
          <w:lang w:eastAsia="pl-PL"/>
        </w:rPr>
        <w:t xml:space="preserve"> Ustalenia dotyczące kryterium „termin realizacji dostawy od złożenia zamówienia”:</w:t>
      </w:r>
    </w:p>
    <w:p w14:paraId="1AB312D1" w14:textId="77777777" w:rsidR="000122CC" w:rsidRPr="00C51ACE" w:rsidRDefault="00FA31F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Maksymalny termin realizacji dostawy od złożenia zamówienia wynosi 3 dni robocze.</w:t>
      </w:r>
    </w:p>
    <w:p w14:paraId="62E58E5A" w14:textId="77777777" w:rsidR="00C95C39" w:rsidRPr="00402758" w:rsidRDefault="00FA31F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themeColor="text1"/>
          <w:sz w:val="24"/>
          <w:szCs w:val="24"/>
          <w:lang w:eastAsia="pl-PL"/>
        </w:rPr>
      </w:pPr>
      <w:r w:rsidRPr="00C51ACE">
        <w:rPr>
          <w:rFonts w:ascii="Times New Roman" w:eastAsia="Times New Roman" w:hAnsi="Times New Roman" w:cs="Times New Roman"/>
          <w:color w:val="000000"/>
          <w:sz w:val="24"/>
          <w:szCs w:val="24"/>
          <w:lang w:eastAsia="pl-PL"/>
        </w:rPr>
        <w:t xml:space="preserve">Wykonawca zobowiązany jest dostarczyć artykuły </w:t>
      </w:r>
      <w:r w:rsidRPr="00402758">
        <w:rPr>
          <w:rFonts w:ascii="Times New Roman" w:eastAsia="Times New Roman" w:hAnsi="Times New Roman" w:cs="Times New Roman"/>
          <w:color w:val="000000" w:themeColor="text1"/>
          <w:sz w:val="24"/>
          <w:szCs w:val="24"/>
          <w:lang w:eastAsia="pl-PL"/>
        </w:rPr>
        <w:t xml:space="preserve">żywnościowe </w:t>
      </w:r>
      <w:r w:rsidR="00A25062" w:rsidRPr="00402758">
        <w:rPr>
          <w:rFonts w:ascii="Times New Roman" w:eastAsia="Times New Roman" w:hAnsi="Times New Roman" w:cs="Times New Roman"/>
          <w:b/>
          <w:color w:val="000000" w:themeColor="text1"/>
          <w:sz w:val="24"/>
          <w:szCs w:val="24"/>
          <w:lang w:eastAsia="pl-PL"/>
        </w:rPr>
        <w:t xml:space="preserve">od poniedziałku do </w:t>
      </w:r>
      <w:r w:rsidR="005F1F36" w:rsidRPr="00402758">
        <w:rPr>
          <w:rFonts w:ascii="Times New Roman" w:eastAsia="Times New Roman" w:hAnsi="Times New Roman" w:cs="Times New Roman"/>
          <w:b/>
          <w:color w:val="000000" w:themeColor="text1"/>
          <w:sz w:val="24"/>
          <w:szCs w:val="24"/>
          <w:lang w:eastAsia="pl-PL"/>
        </w:rPr>
        <w:t>piątku</w:t>
      </w:r>
      <w:r w:rsidRPr="00402758">
        <w:rPr>
          <w:rFonts w:ascii="Times New Roman" w:eastAsia="Times New Roman" w:hAnsi="Times New Roman" w:cs="Times New Roman"/>
          <w:b/>
          <w:color w:val="000000" w:themeColor="text1"/>
          <w:sz w:val="24"/>
          <w:szCs w:val="24"/>
          <w:lang w:eastAsia="pl-PL"/>
        </w:rPr>
        <w:t xml:space="preserve"> w godzinach</w:t>
      </w:r>
    </w:p>
    <w:p w14:paraId="1B92F5E7" w14:textId="3BD36DF7" w:rsidR="00FA31F8" w:rsidRPr="00402758" w:rsidRDefault="00FA31F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color w:val="000000" w:themeColor="text1"/>
          <w:sz w:val="24"/>
          <w:szCs w:val="24"/>
          <w:lang w:eastAsia="pl-PL"/>
        </w:rPr>
      </w:pPr>
      <w:r w:rsidRPr="00402758">
        <w:rPr>
          <w:rFonts w:ascii="Times New Roman" w:eastAsia="Times New Roman" w:hAnsi="Times New Roman" w:cs="Times New Roman"/>
          <w:b/>
          <w:color w:val="000000" w:themeColor="text1"/>
          <w:sz w:val="24"/>
          <w:szCs w:val="24"/>
          <w:lang w:eastAsia="pl-PL"/>
        </w:rPr>
        <w:t xml:space="preserve"> od 0</w:t>
      </w:r>
      <w:r w:rsidR="007D51A0" w:rsidRPr="00402758">
        <w:rPr>
          <w:rFonts w:ascii="Times New Roman" w:eastAsia="Times New Roman" w:hAnsi="Times New Roman" w:cs="Times New Roman"/>
          <w:b/>
          <w:color w:val="000000" w:themeColor="text1"/>
          <w:sz w:val="24"/>
          <w:szCs w:val="24"/>
          <w:lang w:eastAsia="pl-PL"/>
        </w:rPr>
        <w:t>6</w:t>
      </w:r>
      <w:r w:rsidRPr="00402758">
        <w:rPr>
          <w:rFonts w:ascii="Times New Roman" w:eastAsia="Times New Roman" w:hAnsi="Times New Roman" w:cs="Times New Roman"/>
          <w:b/>
          <w:color w:val="000000" w:themeColor="text1"/>
          <w:sz w:val="24"/>
          <w:szCs w:val="24"/>
          <w:lang w:eastAsia="pl-PL"/>
        </w:rPr>
        <w:t>:</w:t>
      </w:r>
      <w:r w:rsidR="007D51A0" w:rsidRPr="00402758">
        <w:rPr>
          <w:rFonts w:ascii="Times New Roman" w:eastAsia="Times New Roman" w:hAnsi="Times New Roman" w:cs="Times New Roman"/>
          <w:b/>
          <w:color w:val="000000" w:themeColor="text1"/>
          <w:sz w:val="24"/>
          <w:szCs w:val="24"/>
          <w:lang w:eastAsia="pl-PL"/>
        </w:rPr>
        <w:t>3</w:t>
      </w:r>
      <w:r w:rsidRPr="00402758">
        <w:rPr>
          <w:rFonts w:ascii="Times New Roman" w:eastAsia="Times New Roman" w:hAnsi="Times New Roman" w:cs="Times New Roman"/>
          <w:b/>
          <w:color w:val="000000" w:themeColor="text1"/>
          <w:sz w:val="24"/>
          <w:szCs w:val="24"/>
          <w:lang w:eastAsia="pl-PL"/>
        </w:rPr>
        <w:t>0 do 0</w:t>
      </w:r>
      <w:r w:rsidR="00BA13DE" w:rsidRPr="00402758">
        <w:rPr>
          <w:rFonts w:ascii="Times New Roman" w:eastAsia="Times New Roman" w:hAnsi="Times New Roman" w:cs="Times New Roman"/>
          <w:b/>
          <w:color w:val="000000" w:themeColor="text1"/>
          <w:sz w:val="24"/>
          <w:szCs w:val="24"/>
          <w:lang w:eastAsia="pl-PL"/>
        </w:rPr>
        <w:t>8</w:t>
      </w:r>
      <w:r w:rsidRPr="00402758">
        <w:rPr>
          <w:rFonts w:ascii="Times New Roman" w:eastAsia="Times New Roman" w:hAnsi="Times New Roman" w:cs="Times New Roman"/>
          <w:b/>
          <w:color w:val="000000" w:themeColor="text1"/>
          <w:sz w:val="24"/>
          <w:szCs w:val="24"/>
          <w:lang w:eastAsia="pl-PL"/>
        </w:rPr>
        <w:t>:00.</w:t>
      </w:r>
    </w:p>
    <w:p w14:paraId="6FF06546" w14:textId="77777777" w:rsidR="00FA31F8" w:rsidRPr="00C51ACE" w:rsidRDefault="00FA31F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Termin liczony będzie od dnia złożenia zamówienia przez Zamawiającego. </w:t>
      </w:r>
    </w:p>
    <w:p w14:paraId="746A1DC5" w14:textId="77777777" w:rsidR="00FA31F8" w:rsidRPr="00C51ACE" w:rsidRDefault="0056104A"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W przypadku </w:t>
      </w:r>
      <w:r w:rsidR="00FA31F8" w:rsidRPr="00C51ACE">
        <w:rPr>
          <w:rFonts w:ascii="Times New Roman" w:eastAsia="Times New Roman" w:hAnsi="Times New Roman" w:cs="Times New Roman"/>
          <w:color w:val="000000"/>
          <w:sz w:val="24"/>
          <w:szCs w:val="24"/>
          <w:lang w:eastAsia="pl-PL"/>
        </w:rPr>
        <w:t>gdy dzień następujący po dniu złożenia zamówienia będzie dniem wolnym od pracy należy przyjąć, że dniem następującym po dniu złożenia zamówienia będzie odpowiednio kolejny dzień.</w:t>
      </w:r>
    </w:p>
    <w:p w14:paraId="26050BC6" w14:textId="77777777" w:rsidR="00FA31F8" w:rsidRPr="00C51ACE" w:rsidRDefault="0046149F"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 przypadku nie określenia „</w:t>
      </w:r>
      <w:r w:rsidR="00FA31F8" w:rsidRPr="00C51ACE">
        <w:rPr>
          <w:rFonts w:ascii="Times New Roman" w:eastAsia="Times New Roman" w:hAnsi="Times New Roman" w:cs="Times New Roman"/>
          <w:color w:val="000000"/>
          <w:sz w:val="24"/>
          <w:szCs w:val="24"/>
          <w:lang w:eastAsia="pl-PL"/>
        </w:rPr>
        <w:t>terminu realizacji dostawy od złożenia zamówienia</w:t>
      </w:r>
      <w:r w:rsidRPr="00C51ACE">
        <w:rPr>
          <w:rFonts w:ascii="Times New Roman" w:eastAsia="Times New Roman" w:hAnsi="Times New Roman" w:cs="Times New Roman"/>
          <w:color w:val="000000"/>
          <w:sz w:val="24"/>
          <w:szCs w:val="24"/>
          <w:lang w:eastAsia="pl-PL"/>
        </w:rPr>
        <w:t>”</w:t>
      </w:r>
      <w:r w:rsidR="00FA31F8" w:rsidRPr="00C51ACE">
        <w:rPr>
          <w:rFonts w:ascii="Times New Roman" w:eastAsia="Times New Roman" w:hAnsi="Times New Roman" w:cs="Times New Roman"/>
          <w:color w:val="000000"/>
          <w:sz w:val="24"/>
          <w:szCs w:val="24"/>
          <w:lang w:eastAsia="pl-PL"/>
        </w:rPr>
        <w:t xml:space="preserve"> w formularzu ofertowym</w:t>
      </w:r>
      <w:r w:rsidRPr="00C51ACE">
        <w:rPr>
          <w:rFonts w:ascii="Times New Roman" w:eastAsia="Times New Roman" w:hAnsi="Times New Roman" w:cs="Times New Roman"/>
          <w:color w:val="000000"/>
          <w:sz w:val="24"/>
          <w:szCs w:val="24"/>
          <w:lang w:eastAsia="pl-PL"/>
        </w:rPr>
        <w:t xml:space="preserve"> oferta otrzyma w tym kryterium 0 punktów oraz Zamawiający uzna, że Wykonawca zaoferował maksymalny termin realizacji dostawy od złożenia zamówienia tj. 3 dni robocze.</w:t>
      </w:r>
    </w:p>
    <w:p w14:paraId="2AA1727D" w14:textId="77777777" w:rsidR="0046149F" w:rsidRPr="00805147" w:rsidRDefault="0046149F" w:rsidP="00805147">
      <w:pPr>
        <w:widowControl w:val="0"/>
        <w:autoSpaceDE w:val="0"/>
        <w:autoSpaceDN w:val="0"/>
        <w:adjustRightInd w:val="0"/>
        <w:spacing w:after="0" w:line="240" w:lineRule="auto"/>
        <w:ind w:left="709" w:hanging="709"/>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color w:val="000000"/>
          <w:sz w:val="24"/>
          <w:szCs w:val="24"/>
          <w:lang w:eastAsia="pl-PL"/>
        </w:rPr>
        <w:t xml:space="preserve">W przypadku zaoferowania terminu realizacji dostawy od złożenia zamówienia dłuższego niż 3 dni robocze, oferta zostanie </w:t>
      </w:r>
      <w:r w:rsidRPr="00805147">
        <w:rPr>
          <w:rFonts w:ascii="Times New Roman" w:eastAsia="Times New Roman" w:hAnsi="Times New Roman" w:cs="Times New Roman"/>
          <w:color w:val="000000"/>
          <w:sz w:val="24"/>
          <w:szCs w:val="24"/>
          <w:lang w:eastAsia="pl-PL"/>
        </w:rPr>
        <w:lastRenderedPageBreak/>
        <w:t>odrzucona.</w:t>
      </w:r>
    </w:p>
    <w:p w14:paraId="0EB1EACC" w14:textId="77777777" w:rsidR="00C95C39" w:rsidRDefault="0046149F"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6</w:t>
      </w:r>
      <w:r w:rsidR="00FF5859" w:rsidRPr="00805147">
        <w:rPr>
          <w:rFonts w:ascii="Times New Roman" w:eastAsia="Times New Roman" w:hAnsi="Times New Roman" w:cs="Times New Roman"/>
          <w:b/>
          <w:color w:val="000000"/>
          <w:sz w:val="24"/>
          <w:szCs w:val="24"/>
          <w:lang w:eastAsia="pl-PL"/>
        </w:rPr>
        <w:t>.</w:t>
      </w:r>
      <w:r w:rsidR="00FF5859" w:rsidRPr="00C51ACE">
        <w:rPr>
          <w:rFonts w:ascii="Times New Roman" w:eastAsia="Times New Roman" w:hAnsi="Times New Roman" w:cs="Times New Roman"/>
          <w:color w:val="000000"/>
          <w:sz w:val="24"/>
          <w:szCs w:val="24"/>
          <w:lang w:eastAsia="pl-PL"/>
        </w:rPr>
        <w:t xml:space="preserve"> Oferta wypełniająca w najwyższym stopniu wymagania okreś</w:t>
      </w:r>
      <w:r w:rsidR="00C95C39">
        <w:rPr>
          <w:rFonts w:ascii="Times New Roman" w:eastAsia="Times New Roman" w:hAnsi="Times New Roman" w:cs="Times New Roman"/>
          <w:color w:val="000000"/>
          <w:sz w:val="24"/>
          <w:szCs w:val="24"/>
          <w:lang w:eastAsia="pl-PL"/>
        </w:rPr>
        <w:t>lone w każdym kryterium otrzyma</w:t>
      </w:r>
    </w:p>
    <w:p w14:paraId="5A894F3A" w14:textId="77777777" w:rsidR="00C95C39" w:rsidRDefault="00FF5859" w:rsidP="00C95C39">
      <w:pPr>
        <w:widowControl w:val="0"/>
        <w:autoSpaceDE w:val="0"/>
        <w:autoSpaceDN w:val="0"/>
        <w:adjustRightInd w:val="0"/>
        <w:spacing w:after="0" w:line="240" w:lineRule="auto"/>
        <w:ind w:left="142"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maksymalną liczbę punktów. Pozostałym wykonawcom, wypełniającym w</w:t>
      </w:r>
      <w:r w:rsidR="00C95C39">
        <w:rPr>
          <w:rFonts w:ascii="Times New Roman" w:eastAsia="Times New Roman" w:hAnsi="Times New Roman" w:cs="Times New Roman"/>
          <w:color w:val="000000"/>
          <w:sz w:val="24"/>
          <w:szCs w:val="24"/>
          <w:lang w:eastAsia="pl-PL"/>
        </w:rPr>
        <w:t>ymagania kryterialne przypisana</w:t>
      </w:r>
    </w:p>
    <w:p w14:paraId="60B149F9" w14:textId="77777777" w:rsidR="00C95C39" w:rsidRDefault="00FF5859" w:rsidP="00C95C39">
      <w:pPr>
        <w:widowControl w:val="0"/>
        <w:autoSpaceDE w:val="0"/>
        <w:autoSpaceDN w:val="0"/>
        <w:adjustRightInd w:val="0"/>
        <w:spacing w:after="0" w:line="240" w:lineRule="auto"/>
        <w:ind w:left="142"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zostanie odpowiednio mniejsza (proporcjonalnie mniejsza) liczba punktó</w:t>
      </w:r>
      <w:r w:rsidR="00C95C39">
        <w:rPr>
          <w:rFonts w:ascii="Times New Roman" w:eastAsia="Times New Roman" w:hAnsi="Times New Roman" w:cs="Times New Roman"/>
          <w:color w:val="000000"/>
          <w:sz w:val="24"/>
          <w:szCs w:val="24"/>
          <w:lang w:eastAsia="pl-PL"/>
        </w:rPr>
        <w:t>w. Wynik będzie traktowany jako</w:t>
      </w:r>
    </w:p>
    <w:p w14:paraId="0C6FB080" w14:textId="77777777" w:rsidR="00FF5859" w:rsidRPr="00C51ACE" w:rsidRDefault="00FF5859" w:rsidP="00C95C39">
      <w:pPr>
        <w:widowControl w:val="0"/>
        <w:autoSpaceDE w:val="0"/>
        <w:autoSpaceDN w:val="0"/>
        <w:adjustRightInd w:val="0"/>
        <w:spacing w:after="0" w:line="240" w:lineRule="auto"/>
        <w:ind w:left="142" w:hanging="283"/>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wartość punktowa oferty. </w:t>
      </w:r>
    </w:p>
    <w:p w14:paraId="33D2C637" w14:textId="77777777" w:rsidR="00FF5859" w:rsidRPr="00C51ACE" w:rsidRDefault="0046149F"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7</w:t>
      </w:r>
      <w:r w:rsidR="00FF5859" w:rsidRPr="00805147">
        <w:rPr>
          <w:rFonts w:ascii="Times New Roman" w:eastAsia="Times New Roman" w:hAnsi="Times New Roman" w:cs="Times New Roman"/>
          <w:b/>
          <w:color w:val="000000"/>
          <w:sz w:val="24"/>
          <w:szCs w:val="24"/>
          <w:lang w:eastAsia="pl-PL"/>
        </w:rPr>
        <w:t>.</w:t>
      </w:r>
      <w:r w:rsidR="00FF5859" w:rsidRPr="00C51ACE">
        <w:rPr>
          <w:rFonts w:ascii="Times New Roman" w:eastAsia="Times New Roman" w:hAnsi="Times New Roman" w:cs="Times New Roman"/>
          <w:color w:val="000000"/>
          <w:sz w:val="24"/>
          <w:szCs w:val="24"/>
          <w:lang w:eastAsia="pl-PL"/>
        </w:rPr>
        <w:t xml:space="preserve"> Wynik - oferta, która przedstawia najkorzystniejszy bilans (maksymalna liczba przyznanych punktów w oparciu o ustalone kryteria) zostanie oceniona jako najkorzystniejszą, pozostałe oferty zostaną sklasyfikowane zgodnie z ilością uzyskanych punktów. </w:t>
      </w:r>
    </w:p>
    <w:p w14:paraId="380AE9CC" w14:textId="77777777" w:rsidR="00FF5859" w:rsidRPr="00C51ACE" w:rsidRDefault="00FF5859"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Wykonawca, kt</w:t>
      </w:r>
      <w:r w:rsidRPr="00C51ACE">
        <w:rPr>
          <w:rFonts w:ascii="Times New Roman" w:eastAsia="Times New Roman" w:hAnsi="Times New Roman" w:cs="Times New Roman"/>
          <w:color w:val="000000"/>
          <w:sz w:val="24"/>
          <w:szCs w:val="24"/>
          <w:highlight w:val="white"/>
          <w:lang w:eastAsia="pl-PL"/>
        </w:rPr>
        <w:t>órego oferta zostanie oceniona jako najkorzystniejszą podlegać będzie badaniu czy nie podlega wykluczeniu.</w:t>
      </w:r>
    </w:p>
    <w:p w14:paraId="15B80B55" w14:textId="77777777" w:rsidR="00FF5859" w:rsidRPr="00C51ACE" w:rsidRDefault="0046149F"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8</w:t>
      </w:r>
      <w:r w:rsidR="00FF5859" w:rsidRPr="00805147">
        <w:rPr>
          <w:rFonts w:ascii="Times New Roman" w:eastAsia="Times New Roman" w:hAnsi="Times New Roman" w:cs="Times New Roman"/>
          <w:b/>
          <w:color w:val="000000"/>
          <w:sz w:val="24"/>
          <w:szCs w:val="24"/>
          <w:lang w:eastAsia="pl-PL"/>
        </w:rPr>
        <w:t>.</w:t>
      </w:r>
      <w:r w:rsidR="00FF5859" w:rsidRPr="00C51ACE">
        <w:rPr>
          <w:rFonts w:ascii="Times New Roman" w:eastAsia="Times New Roman" w:hAnsi="Times New Roman" w:cs="Times New Roman"/>
          <w:color w:val="000000"/>
          <w:sz w:val="24"/>
          <w:szCs w:val="24"/>
          <w:lang w:eastAsia="pl-PL"/>
        </w:rPr>
        <w:t xml:space="preserve"> Zamawiający dla potrzeb oceny oferty, której wybór prowadziłby do powstania u zamawiającego obowiązku podatkowego zgodnie z przepisami o podatku od towarów i usług, doliczy do przedstawionej w niej ceny podatek od towarów i usług, który miałby obowiązek rozliczyć zgodnie z tymi przepisami.</w:t>
      </w:r>
    </w:p>
    <w:p w14:paraId="509775A6" w14:textId="77777777" w:rsidR="0032583E" w:rsidRPr="00C51ACE" w:rsidRDefault="0046149F"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9</w:t>
      </w:r>
      <w:r w:rsidR="00FF5859" w:rsidRPr="00805147">
        <w:rPr>
          <w:rFonts w:ascii="Times New Roman" w:eastAsia="Times New Roman" w:hAnsi="Times New Roman" w:cs="Times New Roman"/>
          <w:b/>
          <w:color w:val="000000"/>
          <w:sz w:val="24"/>
          <w:szCs w:val="24"/>
          <w:lang w:eastAsia="pl-PL"/>
        </w:rPr>
        <w:t>.</w:t>
      </w:r>
      <w:r w:rsidR="00FF5859" w:rsidRPr="00C51ACE">
        <w:rPr>
          <w:rFonts w:ascii="Times New Roman" w:eastAsia="Times New Roman" w:hAnsi="Times New Roman" w:cs="Times New Roman"/>
          <w:color w:val="000000"/>
          <w:sz w:val="24"/>
          <w:szCs w:val="24"/>
          <w:lang w:eastAsia="pl-PL"/>
        </w:rPr>
        <w:t xml:space="preserve"> Zamawiający nie przewiduje przeprowadzenia aukcji elektronicznej w celu wyboru najkorzystniejszej spośród ofert uznanych za ważne.</w:t>
      </w:r>
    </w:p>
    <w:p w14:paraId="5D893CDE"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74F0E923"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XV. Informacja o formalnościach, jakie powinny zostać</w:t>
      </w:r>
      <w:r w:rsidR="00DC0DA7" w:rsidRPr="00C51ACE">
        <w:rPr>
          <w:rFonts w:ascii="Times New Roman" w:eastAsia="Times New Roman" w:hAnsi="Times New Roman" w:cs="Times New Roman"/>
          <w:b/>
          <w:bCs/>
          <w:color w:val="000000"/>
          <w:sz w:val="24"/>
          <w:szCs w:val="24"/>
          <w:lang w:eastAsia="pl-PL"/>
        </w:rPr>
        <w:t xml:space="preserve"> dopełnione po wyborze oferty w </w:t>
      </w:r>
      <w:r w:rsidRPr="00C51ACE">
        <w:rPr>
          <w:rFonts w:ascii="Times New Roman" w:eastAsia="Times New Roman" w:hAnsi="Times New Roman" w:cs="Times New Roman"/>
          <w:b/>
          <w:bCs/>
          <w:color w:val="000000"/>
          <w:sz w:val="24"/>
          <w:szCs w:val="24"/>
          <w:lang w:eastAsia="pl-PL"/>
        </w:rPr>
        <w:t>celu zawarcia umowy w sprawie zam</w:t>
      </w:r>
      <w:r w:rsidR="00FF5859" w:rsidRPr="00C51ACE">
        <w:rPr>
          <w:rFonts w:ascii="Times New Roman" w:eastAsia="Times New Roman" w:hAnsi="Times New Roman" w:cs="Times New Roman"/>
          <w:b/>
          <w:bCs/>
          <w:color w:val="000000"/>
          <w:sz w:val="24"/>
          <w:szCs w:val="24"/>
          <w:lang w:eastAsia="pl-PL"/>
        </w:rPr>
        <w:t>ówienia publicznego</w:t>
      </w:r>
    </w:p>
    <w:p w14:paraId="592CD169" w14:textId="77777777" w:rsidR="00A25062" w:rsidRPr="00C51ACE" w:rsidRDefault="0056104A" w:rsidP="00743AF4">
      <w:pPr>
        <w:widowControl w:val="0"/>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1.</w:t>
      </w:r>
      <w:r>
        <w:rPr>
          <w:rFonts w:ascii="Times New Roman" w:eastAsia="Times New Roman" w:hAnsi="Times New Roman" w:cs="Times New Roman"/>
          <w:color w:val="000000"/>
          <w:sz w:val="24"/>
          <w:szCs w:val="24"/>
          <w:lang w:eastAsia="pl-PL"/>
        </w:rPr>
        <w:t xml:space="preserve"> </w:t>
      </w:r>
      <w:r w:rsidR="00A25062" w:rsidRPr="00C51ACE">
        <w:rPr>
          <w:rFonts w:ascii="Times New Roman" w:eastAsia="Times New Roman" w:hAnsi="Times New Roman" w:cs="Times New Roman"/>
          <w:color w:val="000000"/>
          <w:sz w:val="24"/>
          <w:szCs w:val="24"/>
          <w:lang w:eastAsia="pl-PL"/>
        </w:rPr>
        <w:t>Zamawiający podpisze umowę z wykonawcą, kt</w:t>
      </w:r>
      <w:r>
        <w:rPr>
          <w:rFonts w:ascii="Times New Roman" w:eastAsia="Times New Roman" w:hAnsi="Times New Roman" w:cs="Times New Roman"/>
          <w:color w:val="000000"/>
          <w:sz w:val="24"/>
          <w:szCs w:val="24"/>
          <w:lang w:eastAsia="pl-PL"/>
        </w:rPr>
        <w:t xml:space="preserve">óry przedłoży najkorzystniejszą </w:t>
      </w:r>
      <w:r w:rsidR="00A25062" w:rsidRPr="00C51ACE">
        <w:rPr>
          <w:rFonts w:ascii="Times New Roman" w:eastAsia="Times New Roman" w:hAnsi="Times New Roman" w:cs="Times New Roman"/>
          <w:color w:val="000000"/>
          <w:sz w:val="24"/>
          <w:szCs w:val="24"/>
          <w:lang w:eastAsia="pl-PL"/>
        </w:rPr>
        <w:t>ofertę.</w:t>
      </w:r>
    </w:p>
    <w:p w14:paraId="276A7FFD" w14:textId="77777777" w:rsidR="00A25062" w:rsidRPr="00C51ACE" w:rsidRDefault="0056104A" w:rsidP="00743AF4">
      <w:pPr>
        <w:widowControl w:val="0"/>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2.</w:t>
      </w:r>
      <w:r>
        <w:rPr>
          <w:rFonts w:ascii="Times New Roman" w:eastAsia="Times New Roman" w:hAnsi="Times New Roman" w:cs="Times New Roman"/>
          <w:color w:val="000000"/>
          <w:sz w:val="24"/>
          <w:szCs w:val="24"/>
          <w:lang w:eastAsia="pl-PL"/>
        </w:rPr>
        <w:t xml:space="preserve"> </w:t>
      </w:r>
      <w:r w:rsidR="00A25062" w:rsidRPr="00C51ACE">
        <w:rPr>
          <w:rFonts w:ascii="Times New Roman" w:eastAsia="Times New Roman" w:hAnsi="Times New Roman" w:cs="Times New Roman"/>
          <w:color w:val="000000"/>
          <w:sz w:val="24"/>
          <w:szCs w:val="24"/>
          <w:lang w:eastAsia="pl-PL"/>
        </w:rPr>
        <w:t xml:space="preserve">Zamawiający niezwłocznie poinformuje </w:t>
      </w:r>
      <w:r>
        <w:rPr>
          <w:rFonts w:ascii="Times New Roman" w:eastAsia="Times New Roman" w:hAnsi="Times New Roman" w:cs="Times New Roman"/>
          <w:color w:val="000000"/>
          <w:sz w:val="24"/>
          <w:szCs w:val="24"/>
          <w:lang w:eastAsia="pl-PL"/>
        </w:rPr>
        <w:t xml:space="preserve">wszystkich wykonawców o wyborze </w:t>
      </w:r>
      <w:r w:rsidR="00A25062" w:rsidRPr="00C51ACE">
        <w:rPr>
          <w:rFonts w:ascii="Times New Roman" w:eastAsia="Times New Roman" w:hAnsi="Times New Roman" w:cs="Times New Roman"/>
          <w:color w:val="000000"/>
          <w:sz w:val="24"/>
          <w:szCs w:val="24"/>
          <w:lang w:eastAsia="pl-PL"/>
        </w:rPr>
        <w:t>najkorzystniejszej oferty, podając w szczególności:</w:t>
      </w:r>
    </w:p>
    <w:p w14:paraId="3BBCD464" w14:textId="77777777" w:rsidR="00A25062" w:rsidRPr="00C51ACE" w:rsidRDefault="0056104A" w:rsidP="00743AF4">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a</w:t>
      </w:r>
      <w:r w:rsidR="00A25062" w:rsidRPr="00C51ACE">
        <w:rPr>
          <w:rFonts w:ascii="Times New Roman" w:eastAsia="Times New Roman" w:hAnsi="Times New Roman" w:cs="Times New Roman"/>
          <w:color w:val="000000"/>
          <w:sz w:val="24"/>
          <w:szCs w:val="24"/>
          <w:lang w:eastAsia="pl-PL"/>
        </w:rPr>
        <w:t>) imię i nazwisko, siedzibę albo miejsce zamieszkani</w:t>
      </w:r>
      <w:r>
        <w:rPr>
          <w:rFonts w:ascii="Times New Roman" w:eastAsia="Times New Roman" w:hAnsi="Times New Roman" w:cs="Times New Roman"/>
          <w:color w:val="000000"/>
          <w:sz w:val="24"/>
          <w:szCs w:val="24"/>
          <w:lang w:eastAsia="pl-PL"/>
        </w:rPr>
        <w:t xml:space="preserve">a i adres, jeżeli jest miejscem </w:t>
      </w:r>
      <w:r w:rsidR="00A25062" w:rsidRPr="00C51ACE">
        <w:rPr>
          <w:rFonts w:ascii="Times New Roman" w:eastAsia="Times New Roman" w:hAnsi="Times New Roman" w:cs="Times New Roman"/>
          <w:color w:val="000000"/>
          <w:sz w:val="24"/>
          <w:szCs w:val="24"/>
          <w:lang w:eastAsia="pl-PL"/>
        </w:rPr>
        <w:t>wykonywania działalności wykonawcy lub wyk</w:t>
      </w:r>
      <w:r>
        <w:rPr>
          <w:rFonts w:ascii="Times New Roman" w:eastAsia="Times New Roman" w:hAnsi="Times New Roman" w:cs="Times New Roman"/>
          <w:color w:val="000000"/>
          <w:sz w:val="24"/>
          <w:szCs w:val="24"/>
          <w:lang w:eastAsia="pl-PL"/>
        </w:rPr>
        <w:t xml:space="preserve">onawców, których oferta została </w:t>
      </w:r>
      <w:r w:rsidR="00A25062" w:rsidRPr="00C51ACE">
        <w:rPr>
          <w:rFonts w:ascii="Times New Roman" w:eastAsia="Times New Roman" w:hAnsi="Times New Roman" w:cs="Times New Roman"/>
          <w:color w:val="000000"/>
          <w:sz w:val="24"/>
          <w:szCs w:val="24"/>
          <w:lang w:eastAsia="pl-PL"/>
        </w:rPr>
        <w:t xml:space="preserve">wybrana oraz nazwy albo imiona i </w:t>
      </w:r>
      <w:r>
        <w:rPr>
          <w:rFonts w:ascii="Times New Roman" w:eastAsia="Times New Roman" w:hAnsi="Times New Roman" w:cs="Times New Roman"/>
          <w:color w:val="000000"/>
          <w:sz w:val="24"/>
          <w:szCs w:val="24"/>
          <w:lang w:eastAsia="pl-PL"/>
        </w:rPr>
        <w:t xml:space="preserve">nazwiska, siedziby albo miejsca </w:t>
      </w:r>
      <w:r w:rsidR="00A25062" w:rsidRPr="00C51ACE">
        <w:rPr>
          <w:rFonts w:ascii="Times New Roman" w:eastAsia="Times New Roman" w:hAnsi="Times New Roman" w:cs="Times New Roman"/>
          <w:color w:val="000000"/>
          <w:sz w:val="24"/>
          <w:szCs w:val="24"/>
          <w:lang w:eastAsia="pl-PL"/>
        </w:rPr>
        <w:t>zamieszkania i adresy, jeżeli są mie</w:t>
      </w:r>
      <w:r>
        <w:rPr>
          <w:rFonts w:ascii="Times New Roman" w:eastAsia="Times New Roman" w:hAnsi="Times New Roman" w:cs="Times New Roman"/>
          <w:color w:val="000000"/>
          <w:sz w:val="24"/>
          <w:szCs w:val="24"/>
          <w:lang w:eastAsia="pl-PL"/>
        </w:rPr>
        <w:t xml:space="preserve">jscami wykonywania działalności </w:t>
      </w:r>
      <w:r w:rsidR="00A25062" w:rsidRPr="00C51ACE">
        <w:rPr>
          <w:rFonts w:ascii="Times New Roman" w:eastAsia="Times New Roman" w:hAnsi="Times New Roman" w:cs="Times New Roman"/>
          <w:color w:val="000000"/>
          <w:sz w:val="24"/>
          <w:szCs w:val="24"/>
          <w:lang w:eastAsia="pl-PL"/>
        </w:rPr>
        <w:t>wykonawców, którzy złożyli oferty, a ta</w:t>
      </w:r>
      <w:r>
        <w:rPr>
          <w:rFonts w:ascii="Times New Roman" w:eastAsia="Times New Roman" w:hAnsi="Times New Roman" w:cs="Times New Roman"/>
          <w:color w:val="000000"/>
          <w:sz w:val="24"/>
          <w:szCs w:val="24"/>
          <w:lang w:eastAsia="pl-PL"/>
        </w:rPr>
        <w:t xml:space="preserve">kże punktację przyznaną ofertom </w:t>
      </w:r>
      <w:r w:rsidR="00A25062" w:rsidRPr="00C51ACE">
        <w:rPr>
          <w:rFonts w:ascii="Times New Roman" w:eastAsia="Times New Roman" w:hAnsi="Times New Roman" w:cs="Times New Roman"/>
          <w:color w:val="000000"/>
          <w:sz w:val="24"/>
          <w:szCs w:val="24"/>
          <w:lang w:eastAsia="pl-PL"/>
        </w:rPr>
        <w:t>w każdym kryterium oceny ofert i łączną punktację,</w:t>
      </w:r>
    </w:p>
    <w:p w14:paraId="562CE51B" w14:textId="77777777" w:rsidR="00A25062" w:rsidRPr="00C51ACE" w:rsidRDefault="0056104A" w:rsidP="00743AF4">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b</w:t>
      </w:r>
      <w:r w:rsidR="00A25062" w:rsidRPr="00C51ACE">
        <w:rPr>
          <w:rFonts w:ascii="Times New Roman" w:eastAsia="Times New Roman" w:hAnsi="Times New Roman" w:cs="Times New Roman"/>
          <w:color w:val="000000"/>
          <w:sz w:val="24"/>
          <w:szCs w:val="24"/>
          <w:lang w:eastAsia="pl-PL"/>
        </w:rPr>
        <w:t>) informację o wykonawcach, których oferty zostały odrzucone.</w:t>
      </w:r>
    </w:p>
    <w:p w14:paraId="13B0A6D4" w14:textId="5C4A3A0C" w:rsidR="0027657B" w:rsidRPr="006C70B8" w:rsidRDefault="00A25062">
      <w:pPr>
        <w:numPr>
          <w:ilvl w:val="0"/>
          <w:numId w:val="47"/>
        </w:numPr>
        <w:spacing w:after="0"/>
        <w:jc w:val="both"/>
        <w:rPr>
          <w:rFonts w:ascii="Times New Roman" w:eastAsia="Times New Roman" w:hAnsi="Times New Roman" w:cs="Times New Roman"/>
          <w:bCs/>
          <w:color w:val="000000" w:themeColor="text1"/>
          <w:sz w:val="24"/>
          <w:szCs w:val="24"/>
          <w:lang w:eastAsia="pl-PL"/>
        </w:rPr>
      </w:pPr>
      <w:r w:rsidRPr="00805147">
        <w:rPr>
          <w:rFonts w:ascii="Times New Roman" w:eastAsia="Times New Roman" w:hAnsi="Times New Roman" w:cs="Times New Roman"/>
          <w:b/>
          <w:color w:val="000000"/>
          <w:sz w:val="24"/>
          <w:szCs w:val="24"/>
          <w:lang w:eastAsia="pl-PL"/>
        </w:rPr>
        <w:t>3.</w:t>
      </w:r>
      <w:r w:rsidRPr="00C51ACE">
        <w:rPr>
          <w:rFonts w:ascii="Times New Roman" w:eastAsia="Times New Roman" w:hAnsi="Times New Roman" w:cs="Times New Roman"/>
          <w:color w:val="000000"/>
          <w:sz w:val="24"/>
          <w:szCs w:val="24"/>
          <w:lang w:eastAsia="pl-PL"/>
        </w:rPr>
        <w:t xml:space="preserve"> Zawiadomienie o wyborze najkorzystniejszej oferty zawierać będzie uzasadnie</w:t>
      </w:r>
      <w:r w:rsidR="0056104A">
        <w:rPr>
          <w:rFonts w:ascii="Times New Roman" w:eastAsia="Times New Roman" w:hAnsi="Times New Roman" w:cs="Times New Roman"/>
          <w:color w:val="000000"/>
          <w:sz w:val="24"/>
          <w:szCs w:val="24"/>
          <w:lang w:eastAsia="pl-PL"/>
        </w:rPr>
        <w:t xml:space="preserve">nie </w:t>
      </w:r>
      <w:r w:rsidRPr="00C51ACE">
        <w:rPr>
          <w:rFonts w:ascii="Times New Roman" w:eastAsia="Times New Roman" w:hAnsi="Times New Roman" w:cs="Times New Roman"/>
          <w:color w:val="000000"/>
          <w:sz w:val="24"/>
          <w:szCs w:val="24"/>
          <w:lang w:eastAsia="pl-PL"/>
        </w:rPr>
        <w:t xml:space="preserve">faktyczne i </w:t>
      </w:r>
      <w:r w:rsidRPr="006C70B8">
        <w:rPr>
          <w:rFonts w:ascii="Times New Roman" w:eastAsia="Times New Roman" w:hAnsi="Times New Roman" w:cs="Times New Roman"/>
          <w:color w:val="000000" w:themeColor="text1"/>
          <w:sz w:val="24"/>
          <w:szCs w:val="24"/>
          <w:lang w:eastAsia="pl-PL"/>
        </w:rPr>
        <w:t>prawne oraz zamieszczone z</w:t>
      </w:r>
      <w:r w:rsidR="0056104A" w:rsidRPr="006C70B8">
        <w:rPr>
          <w:rFonts w:ascii="Times New Roman" w:eastAsia="Times New Roman" w:hAnsi="Times New Roman" w:cs="Times New Roman"/>
          <w:color w:val="000000" w:themeColor="text1"/>
          <w:sz w:val="24"/>
          <w:szCs w:val="24"/>
          <w:lang w:eastAsia="pl-PL"/>
        </w:rPr>
        <w:t xml:space="preserve">ostanie na </w:t>
      </w:r>
      <w:r w:rsidR="0097739B" w:rsidRPr="006C70B8">
        <w:rPr>
          <w:rFonts w:ascii="Times New Roman" w:eastAsia="Times New Roman" w:hAnsi="Times New Roman" w:cs="Times New Roman"/>
          <w:color w:val="000000" w:themeColor="text1"/>
          <w:sz w:val="24"/>
          <w:szCs w:val="24"/>
          <w:lang w:eastAsia="pl-PL"/>
        </w:rPr>
        <w:t>stronie internetowej prowadzonego postępowania</w:t>
      </w:r>
      <w:r w:rsidR="0027657B" w:rsidRPr="006C70B8">
        <w:rPr>
          <w:rFonts w:ascii="Times New Roman" w:eastAsia="Times New Roman" w:hAnsi="Times New Roman" w:cs="Times New Roman"/>
          <w:bCs/>
          <w:color w:val="000000" w:themeColor="text1"/>
          <w:sz w:val="24"/>
          <w:szCs w:val="24"/>
          <w:lang w:eastAsia="pl-PL"/>
        </w:rPr>
        <w:t xml:space="preserve"> </w:t>
      </w:r>
      <w:hyperlink r:id="rId20" w:history="1">
        <w:r w:rsidR="0027657B" w:rsidRPr="00402758">
          <w:rPr>
            <w:rStyle w:val="Hyperlink"/>
            <w:rFonts w:ascii="Times New Roman" w:eastAsia="Times New Roman" w:hAnsi="Times New Roman" w:cs="Times New Roman"/>
            <w:b/>
            <w:bCs/>
            <w:color w:val="000000" w:themeColor="text1"/>
            <w:sz w:val="24"/>
            <w:szCs w:val="24"/>
            <w:lang w:eastAsia="pl-PL"/>
          </w:rPr>
          <w:t>https://ezamowienia.gov.pl</w:t>
        </w:r>
      </w:hyperlink>
    </w:p>
    <w:p w14:paraId="1D5AFBAD" w14:textId="727E9E1D" w:rsidR="00A25062" w:rsidRPr="006C70B8" w:rsidRDefault="00A25062" w:rsidP="0027657B">
      <w:pPr>
        <w:widowControl w:val="0"/>
        <w:autoSpaceDE w:val="0"/>
        <w:autoSpaceDN w:val="0"/>
        <w:adjustRightInd w:val="0"/>
        <w:spacing w:after="0" w:line="240" w:lineRule="auto"/>
        <w:ind w:left="709" w:hanging="283"/>
        <w:rPr>
          <w:rFonts w:ascii="Times New Roman" w:eastAsia="Times New Roman" w:hAnsi="Times New Roman" w:cs="Times New Roman"/>
          <w:color w:val="000000" w:themeColor="text1"/>
          <w:sz w:val="24"/>
          <w:szCs w:val="24"/>
          <w:lang w:eastAsia="pl-PL"/>
        </w:rPr>
      </w:pPr>
      <w:r w:rsidRPr="006C70B8">
        <w:rPr>
          <w:rFonts w:ascii="Times New Roman" w:eastAsia="Times New Roman" w:hAnsi="Times New Roman" w:cs="Times New Roman"/>
          <w:b/>
          <w:color w:val="000000" w:themeColor="text1"/>
          <w:sz w:val="24"/>
          <w:szCs w:val="24"/>
          <w:lang w:eastAsia="pl-PL"/>
        </w:rPr>
        <w:t>4.</w:t>
      </w:r>
      <w:r w:rsidRPr="006C70B8">
        <w:rPr>
          <w:rFonts w:ascii="Times New Roman" w:eastAsia="Times New Roman" w:hAnsi="Times New Roman" w:cs="Times New Roman"/>
          <w:color w:val="000000" w:themeColor="text1"/>
          <w:sz w:val="24"/>
          <w:szCs w:val="24"/>
          <w:lang w:eastAsia="pl-PL"/>
        </w:rPr>
        <w:t xml:space="preserve"> O unieważnieniu postępowania o udzielenie zam</w:t>
      </w:r>
      <w:r w:rsidR="0056104A" w:rsidRPr="006C70B8">
        <w:rPr>
          <w:rFonts w:ascii="Times New Roman" w:eastAsia="Times New Roman" w:hAnsi="Times New Roman" w:cs="Times New Roman"/>
          <w:color w:val="000000" w:themeColor="text1"/>
          <w:sz w:val="24"/>
          <w:szCs w:val="24"/>
          <w:lang w:eastAsia="pl-PL"/>
        </w:rPr>
        <w:t xml:space="preserve">ówienia publicznego zamawiający </w:t>
      </w:r>
      <w:r w:rsidRPr="006C70B8">
        <w:rPr>
          <w:rFonts w:ascii="Times New Roman" w:eastAsia="Times New Roman" w:hAnsi="Times New Roman" w:cs="Times New Roman"/>
          <w:color w:val="000000" w:themeColor="text1"/>
          <w:sz w:val="24"/>
          <w:szCs w:val="24"/>
          <w:lang w:eastAsia="pl-PL"/>
        </w:rPr>
        <w:t>zawiadomi równocześnie wszystkich wykonawców</w:t>
      </w:r>
      <w:r w:rsidR="0056104A" w:rsidRPr="006C70B8">
        <w:rPr>
          <w:rFonts w:ascii="Times New Roman" w:eastAsia="Times New Roman" w:hAnsi="Times New Roman" w:cs="Times New Roman"/>
          <w:color w:val="000000" w:themeColor="text1"/>
          <w:sz w:val="24"/>
          <w:szCs w:val="24"/>
          <w:lang w:eastAsia="pl-PL"/>
        </w:rPr>
        <w:t xml:space="preserve">, którzy złożyli oferty podając </w:t>
      </w:r>
      <w:r w:rsidRPr="006C70B8">
        <w:rPr>
          <w:rFonts w:ascii="Times New Roman" w:eastAsia="Times New Roman" w:hAnsi="Times New Roman" w:cs="Times New Roman"/>
          <w:color w:val="000000" w:themeColor="text1"/>
          <w:sz w:val="24"/>
          <w:szCs w:val="24"/>
          <w:lang w:eastAsia="pl-PL"/>
        </w:rPr>
        <w:t>uzasadnienie faktyczne i prawne.</w:t>
      </w:r>
    </w:p>
    <w:p w14:paraId="4675D40B" w14:textId="5F8EE65D" w:rsidR="00A25062" w:rsidRPr="00402758" w:rsidRDefault="00A25062">
      <w:pPr>
        <w:numPr>
          <w:ilvl w:val="0"/>
          <w:numId w:val="47"/>
        </w:numPr>
        <w:spacing w:after="0"/>
        <w:jc w:val="both"/>
        <w:rPr>
          <w:rFonts w:ascii="Times New Roman" w:eastAsia="Times New Roman" w:hAnsi="Times New Roman" w:cs="Times New Roman"/>
          <w:b/>
          <w:bCs/>
          <w:color w:val="000000" w:themeColor="text1"/>
          <w:sz w:val="24"/>
          <w:szCs w:val="24"/>
          <w:lang w:eastAsia="pl-PL"/>
        </w:rPr>
      </w:pPr>
      <w:r w:rsidRPr="006C70B8">
        <w:rPr>
          <w:rFonts w:ascii="Times New Roman" w:eastAsia="Times New Roman" w:hAnsi="Times New Roman" w:cs="Times New Roman"/>
          <w:b/>
          <w:color w:val="000000" w:themeColor="text1"/>
          <w:sz w:val="24"/>
          <w:szCs w:val="24"/>
          <w:lang w:eastAsia="pl-PL"/>
        </w:rPr>
        <w:t>5.</w:t>
      </w:r>
      <w:r w:rsidRPr="006C70B8">
        <w:rPr>
          <w:rFonts w:ascii="Times New Roman" w:eastAsia="Times New Roman" w:hAnsi="Times New Roman" w:cs="Times New Roman"/>
          <w:color w:val="000000" w:themeColor="text1"/>
          <w:sz w:val="24"/>
          <w:szCs w:val="24"/>
          <w:lang w:eastAsia="pl-PL"/>
        </w:rPr>
        <w:t xml:space="preserve"> Informacja o unieważnieniu postępowania z</w:t>
      </w:r>
      <w:r w:rsidR="0056104A" w:rsidRPr="006C70B8">
        <w:rPr>
          <w:rFonts w:ascii="Times New Roman" w:eastAsia="Times New Roman" w:hAnsi="Times New Roman" w:cs="Times New Roman"/>
          <w:color w:val="000000" w:themeColor="text1"/>
          <w:sz w:val="24"/>
          <w:szCs w:val="24"/>
          <w:lang w:eastAsia="pl-PL"/>
        </w:rPr>
        <w:t xml:space="preserve">amieszczona również zostanie na </w:t>
      </w:r>
      <w:r w:rsidR="006E1683" w:rsidRPr="006C70B8">
        <w:rPr>
          <w:rFonts w:ascii="Times New Roman" w:eastAsia="Times New Roman" w:hAnsi="Times New Roman" w:cs="Times New Roman"/>
          <w:color w:val="000000" w:themeColor="text1"/>
          <w:sz w:val="24"/>
          <w:szCs w:val="24"/>
          <w:lang w:eastAsia="pl-PL"/>
        </w:rPr>
        <w:t>stronie internetowej prowadzonego postępowania</w:t>
      </w:r>
      <w:r w:rsidR="0027657B" w:rsidRPr="006C70B8">
        <w:rPr>
          <w:rFonts w:ascii="Times New Roman" w:eastAsia="Times New Roman" w:hAnsi="Times New Roman" w:cs="Times New Roman"/>
          <w:bCs/>
          <w:color w:val="000000" w:themeColor="text1"/>
          <w:sz w:val="24"/>
          <w:szCs w:val="24"/>
          <w:lang w:eastAsia="pl-PL"/>
        </w:rPr>
        <w:t xml:space="preserve"> </w:t>
      </w:r>
      <w:hyperlink r:id="rId21" w:history="1">
        <w:r w:rsidR="0027657B" w:rsidRPr="00402758">
          <w:rPr>
            <w:rStyle w:val="Hyperlink"/>
            <w:rFonts w:ascii="Times New Roman" w:eastAsia="Times New Roman" w:hAnsi="Times New Roman" w:cs="Times New Roman"/>
            <w:b/>
            <w:bCs/>
            <w:color w:val="000000" w:themeColor="text1"/>
            <w:sz w:val="24"/>
            <w:szCs w:val="24"/>
            <w:lang w:eastAsia="pl-PL"/>
          </w:rPr>
          <w:t>https://ezamowienia.gov.pl</w:t>
        </w:r>
      </w:hyperlink>
      <w:r w:rsidR="0027657B" w:rsidRPr="00402758">
        <w:rPr>
          <w:rFonts w:ascii="Times New Roman" w:eastAsia="Times New Roman" w:hAnsi="Times New Roman" w:cs="Times New Roman"/>
          <w:b/>
          <w:bCs/>
          <w:color w:val="000000" w:themeColor="text1"/>
          <w:sz w:val="24"/>
          <w:szCs w:val="24"/>
          <w:lang w:eastAsia="pl-PL"/>
        </w:rPr>
        <w:t>.</w:t>
      </w:r>
    </w:p>
    <w:p w14:paraId="31548CAE" w14:textId="77777777" w:rsidR="00A25062" w:rsidRPr="00C51ACE" w:rsidRDefault="00A25062"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6.</w:t>
      </w:r>
      <w:r w:rsidRPr="00C51ACE">
        <w:rPr>
          <w:rFonts w:ascii="Times New Roman" w:eastAsia="Times New Roman" w:hAnsi="Times New Roman" w:cs="Times New Roman"/>
          <w:color w:val="000000"/>
          <w:sz w:val="24"/>
          <w:szCs w:val="24"/>
          <w:lang w:eastAsia="pl-PL"/>
        </w:rPr>
        <w:t xml:space="preserve"> W przypadku unieważnienia postępowania o udz</w:t>
      </w:r>
      <w:r w:rsidR="0056104A">
        <w:rPr>
          <w:rFonts w:ascii="Times New Roman" w:eastAsia="Times New Roman" w:hAnsi="Times New Roman" w:cs="Times New Roman"/>
          <w:color w:val="000000"/>
          <w:sz w:val="24"/>
          <w:szCs w:val="24"/>
          <w:lang w:eastAsia="pl-PL"/>
        </w:rPr>
        <w:t xml:space="preserve">ielenie zamówienia, zamawiający </w:t>
      </w:r>
      <w:r w:rsidRPr="00C51ACE">
        <w:rPr>
          <w:rFonts w:ascii="Times New Roman" w:eastAsia="Times New Roman" w:hAnsi="Times New Roman" w:cs="Times New Roman"/>
          <w:color w:val="000000"/>
          <w:sz w:val="24"/>
          <w:szCs w:val="24"/>
          <w:lang w:eastAsia="pl-PL"/>
        </w:rPr>
        <w:t>na wniosek wykonawcy, który ubiegał się o udz</w:t>
      </w:r>
      <w:r w:rsidR="0056104A">
        <w:rPr>
          <w:rFonts w:ascii="Times New Roman" w:eastAsia="Times New Roman" w:hAnsi="Times New Roman" w:cs="Times New Roman"/>
          <w:color w:val="000000"/>
          <w:sz w:val="24"/>
          <w:szCs w:val="24"/>
          <w:lang w:eastAsia="pl-PL"/>
        </w:rPr>
        <w:t xml:space="preserve">ielenie zamówienia, zawiadomi o </w:t>
      </w:r>
      <w:r w:rsidRPr="00C51ACE">
        <w:rPr>
          <w:rFonts w:ascii="Times New Roman" w:eastAsia="Times New Roman" w:hAnsi="Times New Roman" w:cs="Times New Roman"/>
          <w:color w:val="000000"/>
          <w:sz w:val="24"/>
          <w:szCs w:val="24"/>
          <w:lang w:eastAsia="pl-PL"/>
        </w:rPr>
        <w:t>wszczęciu kolejnego postępowania, które</w:t>
      </w:r>
      <w:r w:rsidR="0056104A">
        <w:rPr>
          <w:rFonts w:ascii="Times New Roman" w:eastAsia="Times New Roman" w:hAnsi="Times New Roman" w:cs="Times New Roman"/>
          <w:color w:val="000000"/>
          <w:sz w:val="24"/>
          <w:szCs w:val="24"/>
          <w:lang w:eastAsia="pl-PL"/>
        </w:rPr>
        <w:t xml:space="preserve"> dotyczy tego samego przedmiotu </w:t>
      </w:r>
      <w:r w:rsidRPr="00C51ACE">
        <w:rPr>
          <w:rFonts w:ascii="Times New Roman" w:eastAsia="Times New Roman" w:hAnsi="Times New Roman" w:cs="Times New Roman"/>
          <w:color w:val="000000"/>
          <w:sz w:val="24"/>
          <w:szCs w:val="24"/>
          <w:lang w:eastAsia="pl-PL"/>
        </w:rPr>
        <w:t>zamówienia lub obejmuje ten sam przedmiot zamówienia.</w:t>
      </w:r>
    </w:p>
    <w:p w14:paraId="13A5AB28" w14:textId="77777777" w:rsidR="00A25062" w:rsidRPr="00C51ACE" w:rsidRDefault="00A25062"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7.</w:t>
      </w:r>
      <w:r w:rsidRPr="00C51ACE">
        <w:rPr>
          <w:rFonts w:ascii="Times New Roman" w:eastAsia="Times New Roman" w:hAnsi="Times New Roman" w:cs="Times New Roman"/>
          <w:color w:val="000000"/>
          <w:sz w:val="24"/>
          <w:szCs w:val="24"/>
          <w:lang w:eastAsia="pl-PL"/>
        </w:rPr>
        <w:t xml:space="preserve"> Umowa zostanie zawarta w formie pisemnej w terminie nie krótszym niż:</w:t>
      </w:r>
    </w:p>
    <w:p w14:paraId="55A3DCFF" w14:textId="77777777" w:rsidR="00A25062" w:rsidRPr="00C51ACE" w:rsidRDefault="0056104A" w:rsidP="00743AF4">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a</w:t>
      </w:r>
      <w:r w:rsidR="00A25062" w:rsidRPr="00C51ACE">
        <w:rPr>
          <w:rFonts w:ascii="Times New Roman" w:eastAsia="Times New Roman" w:hAnsi="Times New Roman" w:cs="Times New Roman"/>
          <w:color w:val="000000"/>
          <w:sz w:val="24"/>
          <w:szCs w:val="24"/>
          <w:lang w:eastAsia="pl-PL"/>
        </w:rPr>
        <w:t>) 5 dni od dnia przesłania zawiadomienia o wyborze najkorzystniejszej oferty,</w:t>
      </w:r>
      <w:r>
        <w:rPr>
          <w:rFonts w:ascii="Times New Roman" w:eastAsia="Times New Roman" w:hAnsi="Times New Roman" w:cs="Times New Roman"/>
          <w:color w:val="000000"/>
          <w:sz w:val="24"/>
          <w:szCs w:val="24"/>
          <w:lang w:eastAsia="pl-PL"/>
        </w:rPr>
        <w:t xml:space="preserve"> </w:t>
      </w:r>
      <w:r w:rsidR="00A25062" w:rsidRPr="00C51ACE">
        <w:rPr>
          <w:rFonts w:ascii="Times New Roman" w:eastAsia="Times New Roman" w:hAnsi="Times New Roman" w:cs="Times New Roman"/>
          <w:color w:val="000000"/>
          <w:sz w:val="24"/>
          <w:szCs w:val="24"/>
          <w:lang w:eastAsia="pl-PL"/>
        </w:rPr>
        <w:t>jeżeli zostało ono przesłane przy użyciu środków komunikacji elektronicznej, lub</w:t>
      </w:r>
    </w:p>
    <w:p w14:paraId="0A61F6B6" w14:textId="77777777" w:rsidR="00A25062" w:rsidRPr="00C51ACE" w:rsidRDefault="0056104A" w:rsidP="00743AF4">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b</w:t>
      </w:r>
      <w:r w:rsidR="00A25062" w:rsidRPr="00C51ACE">
        <w:rPr>
          <w:rFonts w:ascii="Times New Roman" w:eastAsia="Times New Roman" w:hAnsi="Times New Roman" w:cs="Times New Roman"/>
          <w:color w:val="000000"/>
          <w:sz w:val="24"/>
          <w:szCs w:val="24"/>
          <w:lang w:eastAsia="pl-PL"/>
        </w:rPr>
        <w:t>) 10 dni od dnia przesłania zawiadomienia o wyb</w:t>
      </w:r>
      <w:r>
        <w:rPr>
          <w:rFonts w:ascii="Times New Roman" w:eastAsia="Times New Roman" w:hAnsi="Times New Roman" w:cs="Times New Roman"/>
          <w:color w:val="000000"/>
          <w:sz w:val="24"/>
          <w:szCs w:val="24"/>
          <w:lang w:eastAsia="pl-PL"/>
        </w:rPr>
        <w:t xml:space="preserve">orze najkorzystniejszej oferty, </w:t>
      </w:r>
      <w:r w:rsidR="00A25062" w:rsidRPr="00C51ACE">
        <w:rPr>
          <w:rFonts w:ascii="Times New Roman" w:eastAsia="Times New Roman" w:hAnsi="Times New Roman" w:cs="Times New Roman"/>
          <w:color w:val="000000"/>
          <w:sz w:val="24"/>
          <w:szCs w:val="24"/>
          <w:lang w:eastAsia="pl-PL"/>
        </w:rPr>
        <w:t xml:space="preserve">jeżeli zostało ono przesłane w inny sposób niż </w:t>
      </w:r>
      <w:r w:rsidR="00A25062" w:rsidRPr="00C51ACE">
        <w:rPr>
          <w:rFonts w:ascii="Times New Roman" w:eastAsia="Times New Roman" w:hAnsi="Times New Roman" w:cs="Times New Roman"/>
          <w:color w:val="000000"/>
          <w:sz w:val="24"/>
          <w:szCs w:val="24"/>
          <w:lang w:eastAsia="pl-PL"/>
        </w:rPr>
        <w:lastRenderedPageBreak/>
        <w:t>określono w ppkt. 1),</w:t>
      </w:r>
    </w:p>
    <w:p w14:paraId="6B424FF3" w14:textId="77777777" w:rsidR="00A25062" w:rsidRPr="00C51ACE" w:rsidRDefault="0056104A" w:rsidP="00743AF4">
      <w:pPr>
        <w:widowControl w:val="0"/>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c</w:t>
      </w:r>
      <w:r w:rsidR="00A25062" w:rsidRPr="00C51ACE">
        <w:rPr>
          <w:rFonts w:ascii="Times New Roman" w:eastAsia="Times New Roman" w:hAnsi="Times New Roman" w:cs="Times New Roman"/>
          <w:color w:val="000000"/>
          <w:sz w:val="24"/>
          <w:szCs w:val="24"/>
          <w:lang w:eastAsia="pl-PL"/>
        </w:rPr>
        <w:t>) w przypadku gdy, w postępowaniu zło</w:t>
      </w:r>
      <w:r>
        <w:rPr>
          <w:rFonts w:ascii="Times New Roman" w:eastAsia="Times New Roman" w:hAnsi="Times New Roman" w:cs="Times New Roman"/>
          <w:color w:val="000000"/>
          <w:sz w:val="24"/>
          <w:szCs w:val="24"/>
          <w:lang w:eastAsia="pl-PL"/>
        </w:rPr>
        <w:t xml:space="preserve">żona została tylko jedna oferta </w:t>
      </w:r>
      <w:r w:rsidR="00A25062" w:rsidRPr="00C51ACE">
        <w:rPr>
          <w:rFonts w:ascii="Times New Roman" w:eastAsia="Times New Roman" w:hAnsi="Times New Roman" w:cs="Times New Roman"/>
          <w:color w:val="000000"/>
          <w:sz w:val="24"/>
          <w:szCs w:val="24"/>
          <w:lang w:eastAsia="pl-PL"/>
        </w:rPr>
        <w:t>Zamawiający może zawrzeć umowę w spraw</w:t>
      </w:r>
      <w:r>
        <w:rPr>
          <w:rFonts w:ascii="Times New Roman" w:eastAsia="Times New Roman" w:hAnsi="Times New Roman" w:cs="Times New Roman"/>
          <w:color w:val="000000"/>
          <w:sz w:val="24"/>
          <w:szCs w:val="24"/>
          <w:lang w:eastAsia="pl-PL"/>
        </w:rPr>
        <w:t xml:space="preserve">ie zamówienia publicznego przed </w:t>
      </w:r>
      <w:r w:rsidR="00A25062" w:rsidRPr="00C51ACE">
        <w:rPr>
          <w:rFonts w:ascii="Times New Roman" w:eastAsia="Times New Roman" w:hAnsi="Times New Roman" w:cs="Times New Roman"/>
          <w:color w:val="000000"/>
          <w:sz w:val="24"/>
          <w:szCs w:val="24"/>
          <w:lang w:eastAsia="pl-PL"/>
        </w:rPr>
        <w:t>upływem terminów wskazanych w ppkt 1) i 2).</w:t>
      </w:r>
    </w:p>
    <w:p w14:paraId="6A020114" w14:textId="77777777" w:rsidR="00A25062" w:rsidRPr="00C51ACE" w:rsidRDefault="00A25062"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8.</w:t>
      </w:r>
      <w:r w:rsidRPr="00C51ACE">
        <w:rPr>
          <w:rFonts w:ascii="Times New Roman" w:eastAsia="Times New Roman" w:hAnsi="Times New Roman" w:cs="Times New Roman"/>
          <w:color w:val="000000"/>
          <w:sz w:val="24"/>
          <w:szCs w:val="24"/>
          <w:lang w:eastAsia="pl-PL"/>
        </w:rPr>
        <w:t xml:space="preserve"> O miejscu i terminie podpisania umowy </w:t>
      </w:r>
      <w:r w:rsidR="0056104A">
        <w:rPr>
          <w:rFonts w:ascii="Times New Roman" w:eastAsia="Times New Roman" w:hAnsi="Times New Roman" w:cs="Times New Roman"/>
          <w:color w:val="000000"/>
          <w:sz w:val="24"/>
          <w:szCs w:val="24"/>
          <w:lang w:eastAsia="pl-PL"/>
        </w:rPr>
        <w:t xml:space="preserve">zamawiający powiadomi wybranego </w:t>
      </w:r>
      <w:r w:rsidRPr="00C51ACE">
        <w:rPr>
          <w:rFonts w:ascii="Times New Roman" w:eastAsia="Times New Roman" w:hAnsi="Times New Roman" w:cs="Times New Roman"/>
          <w:color w:val="000000"/>
          <w:sz w:val="24"/>
          <w:szCs w:val="24"/>
          <w:lang w:eastAsia="pl-PL"/>
        </w:rPr>
        <w:t>wykonawcę.</w:t>
      </w:r>
    </w:p>
    <w:p w14:paraId="69F05A5E" w14:textId="77777777" w:rsidR="001E5411" w:rsidRDefault="00A25062"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9.</w:t>
      </w:r>
      <w:r w:rsidRPr="00C51ACE">
        <w:rPr>
          <w:rFonts w:ascii="Times New Roman" w:eastAsia="Times New Roman" w:hAnsi="Times New Roman" w:cs="Times New Roman"/>
          <w:color w:val="000000"/>
          <w:sz w:val="24"/>
          <w:szCs w:val="24"/>
          <w:lang w:eastAsia="pl-PL"/>
        </w:rPr>
        <w:t xml:space="preserve"> W przypadku, gdy okaże się, że wykonawca, któreg</w:t>
      </w:r>
      <w:r w:rsidR="0056104A">
        <w:rPr>
          <w:rFonts w:ascii="Times New Roman" w:eastAsia="Times New Roman" w:hAnsi="Times New Roman" w:cs="Times New Roman"/>
          <w:color w:val="000000"/>
          <w:sz w:val="24"/>
          <w:szCs w:val="24"/>
          <w:lang w:eastAsia="pl-PL"/>
        </w:rPr>
        <w:t xml:space="preserve">o oferta została wybrana będzie </w:t>
      </w:r>
      <w:r w:rsidRPr="00C51ACE">
        <w:rPr>
          <w:rFonts w:ascii="Times New Roman" w:eastAsia="Times New Roman" w:hAnsi="Times New Roman" w:cs="Times New Roman"/>
          <w:color w:val="000000"/>
          <w:sz w:val="24"/>
          <w:szCs w:val="24"/>
          <w:lang w:eastAsia="pl-PL"/>
        </w:rPr>
        <w:t xml:space="preserve">uchylał się od </w:t>
      </w:r>
      <w:r w:rsidR="001E5411">
        <w:rPr>
          <w:rFonts w:ascii="Times New Roman" w:eastAsia="Times New Roman" w:hAnsi="Times New Roman" w:cs="Times New Roman"/>
          <w:color w:val="000000"/>
          <w:sz w:val="24"/>
          <w:szCs w:val="24"/>
          <w:lang w:eastAsia="pl-PL"/>
        </w:rPr>
        <w:t xml:space="preserve">zawarcia umowy zamawiający może wybrać ofertę najkorzystniejszą spośród pozostałych ofert, </w:t>
      </w:r>
    </w:p>
    <w:p w14:paraId="44C7BCE3" w14:textId="77777777" w:rsidR="0032583E" w:rsidRPr="00C51ACE" w:rsidRDefault="001E5411" w:rsidP="00743AF4">
      <w:pPr>
        <w:widowControl w:val="0"/>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bez </w:t>
      </w:r>
      <w:r w:rsidR="00A25062" w:rsidRPr="00C51ACE">
        <w:rPr>
          <w:rFonts w:ascii="Times New Roman" w:eastAsia="Times New Roman" w:hAnsi="Times New Roman" w:cs="Times New Roman"/>
          <w:color w:val="000000"/>
          <w:sz w:val="24"/>
          <w:szCs w:val="24"/>
          <w:lang w:eastAsia="pl-PL"/>
        </w:rPr>
        <w:t>przeprowadzani</w:t>
      </w:r>
      <w:r w:rsidR="0056104A">
        <w:rPr>
          <w:rFonts w:ascii="Times New Roman" w:eastAsia="Times New Roman" w:hAnsi="Times New Roman" w:cs="Times New Roman"/>
          <w:color w:val="000000"/>
          <w:sz w:val="24"/>
          <w:szCs w:val="24"/>
          <w:lang w:eastAsia="pl-PL"/>
        </w:rPr>
        <w:t xml:space="preserve">a ich ponownej oceny, chyba, że </w:t>
      </w:r>
      <w:r w:rsidR="00A25062" w:rsidRPr="00C51ACE">
        <w:rPr>
          <w:rFonts w:ascii="Times New Roman" w:eastAsia="Times New Roman" w:hAnsi="Times New Roman" w:cs="Times New Roman"/>
          <w:color w:val="000000"/>
          <w:sz w:val="24"/>
          <w:szCs w:val="24"/>
          <w:lang w:eastAsia="pl-PL"/>
        </w:rPr>
        <w:t>zachodzi jedna z przesłanek unieważnienia postępowania</w:t>
      </w:r>
      <w:r w:rsidR="007F1C5C">
        <w:rPr>
          <w:rFonts w:ascii="Times New Roman" w:eastAsia="Times New Roman" w:hAnsi="Times New Roman" w:cs="Times New Roman"/>
          <w:color w:val="000000"/>
          <w:sz w:val="24"/>
          <w:szCs w:val="24"/>
          <w:lang w:eastAsia="pl-PL"/>
        </w:rPr>
        <w:t>.</w:t>
      </w:r>
    </w:p>
    <w:p w14:paraId="3DA62A28"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XVI. Wymagania dotyczące zabezpiecze</w:t>
      </w:r>
      <w:r w:rsidR="00FF5859" w:rsidRPr="00C51ACE">
        <w:rPr>
          <w:rFonts w:ascii="Times New Roman" w:eastAsia="Times New Roman" w:hAnsi="Times New Roman" w:cs="Times New Roman"/>
          <w:b/>
          <w:bCs/>
          <w:color w:val="000000"/>
          <w:sz w:val="24"/>
          <w:szCs w:val="24"/>
          <w:lang w:eastAsia="pl-PL"/>
        </w:rPr>
        <w:t xml:space="preserve">nia należytego wykonania umowy </w:t>
      </w:r>
    </w:p>
    <w:p w14:paraId="2AAC0445" w14:textId="77777777" w:rsidR="00D74608"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 xml:space="preserve">Zamawiający </w:t>
      </w:r>
      <w:r w:rsidR="000E5F35" w:rsidRPr="00C51ACE">
        <w:rPr>
          <w:rFonts w:ascii="Times New Roman" w:eastAsia="Times New Roman" w:hAnsi="Times New Roman" w:cs="Times New Roman"/>
          <w:color w:val="000000"/>
          <w:sz w:val="24"/>
          <w:szCs w:val="24"/>
          <w:lang w:eastAsia="pl-PL"/>
        </w:rPr>
        <w:t xml:space="preserve">nie </w:t>
      </w:r>
      <w:r w:rsidRPr="00C51ACE">
        <w:rPr>
          <w:rFonts w:ascii="Times New Roman" w:eastAsia="Times New Roman" w:hAnsi="Times New Roman" w:cs="Times New Roman"/>
          <w:color w:val="000000"/>
          <w:sz w:val="24"/>
          <w:szCs w:val="24"/>
          <w:lang w:eastAsia="pl-PL"/>
        </w:rPr>
        <w:t>przewiduje wniesienie zabezpiecze</w:t>
      </w:r>
      <w:r w:rsidR="000E5F35" w:rsidRPr="00C51ACE">
        <w:rPr>
          <w:rFonts w:ascii="Times New Roman" w:eastAsia="Times New Roman" w:hAnsi="Times New Roman" w:cs="Times New Roman"/>
          <w:color w:val="000000"/>
          <w:sz w:val="24"/>
          <w:szCs w:val="24"/>
          <w:lang w:eastAsia="pl-PL"/>
        </w:rPr>
        <w:t>nia należytego wykonania umowy.</w:t>
      </w:r>
    </w:p>
    <w:p w14:paraId="242C8656" w14:textId="77777777" w:rsidR="0046149F" w:rsidRPr="00C51ACE" w:rsidRDefault="0046149F"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5B2A5EB7"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XVI</w:t>
      </w:r>
      <w:r w:rsidR="00C9539D" w:rsidRPr="00C51ACE">
        <w:rPr>
          <w:rFonts w:ascii="Times New Roman" w:eastAsia="Times New Roman" w:hAnsi="Times New Roman" w:cs="Times New Roman"/>
          <w:b/>
          <w:bCs/>
          <w:color w:val="000000"/>
          <w:sz w:val="24"/>
          <w:szCs w:val="24"/>
          <w:lang w:eastAsia="pl-PL"/>
        </w:rPr>
        <w:t>I</w:t>
      </w:r>
      <w:r w:rsidRPr="00C51ACE">
        <w:rPr>
          <w:rFonts w:ascii="Times New Roman" w:eastAsia="Times New Roman" w:hAnsi="Times New Roman" w:cs="Times New Roman"/>
          <w:b/>
          <w:bCs/>
          <w:color w:val="000000"/>
          <w:sz w:val="24"/>
          <w:szCs w:val="24"/>
          <w:lang w:eastAsia="pl-PL"/>
        </w:rPr>
        <w:t>. Istotne dla stron postanowienia, które zostaną wprowad</w:t>
      </w:r>
      <w:r w:rsidR="00FF5859" w:rsidRPr="00C51ACE">
        <w:rPr>
          <w:rFonts w:ascii="Times New Roman" w:eastAsia="Times New Roman" w:hAnsi="Times New Roman" w:cs="Times New Roman"/>
          <w:b/>
          <w:bCs/>
          <w:color w:val="000000"/>
          <w:sz w:val="24"/>
          <w:szCs w:val="24"/>
          <w:lang w:eastAsia="pl-PL"/>
        </w:rPr>
        <w:t>zone do treści zawieranej umowy</w:t>
      </w:r>
    </w:p>
    <w:p w14:paraId="03808BA5" w14:textId="77777777" w:rsidR="008A38C1" w:rsidRPr="00C51ACE" w:rsidRDefault="008A38C1">
      <w:pPr>
        <w:widowControl w:val="0"/>
        <w:numPr>
          <w:ilvl w:val="1"/>
          <w:numId w:val="16"/>
        </w:numPr>
        <w:autoSpaceDE w:val="0"/>
        <w:autoSpaceDN w:val="0"/>
        <w:adjustRightInd w:val="0"/>
        <w:spacing w:after="0" w:line="240" w:lineRule="auto"/>
        <w:ind w:left="709" w:hanging="283"/>
        <w:contextualSpacing/>
        <w:jc w:val="both"/>
        <w:rPr>
          <w:rFonts w:ascii="Times New Roman" w:eastAsiaTheme="minorEastAsia" w:hAnsi="Times New Roman" w:cs="Times New Roman"/>
          <w:color w:val="000000"/>
          <w:sz w:val="24"/>
          <w:szCs w:val="24"/>
          <w:lang w:eastAsia="pl-PL"/>
        </w:rPr>
      </w:pPr>
      <w:r w:rsidRPr="00C51ACE">
        <w:rPr>
          <w:rFonts w:ascii="Times New Roman" w:eastAsiaTheme="minorEastAsia" w:hAnsi="Times New Roman" w:cs="Times New Roman"/>
          <w:color w:val="000000"/>
          <w:sz w:val="24"/>
          <w:szCs w:val="24"/>
          <w:lang w:eastAsia="pl-PL"/>
        </w:rPr>
        <w:t>Umowa w sprawie realizacji zamówienia publicznego zawarta zostanie z uwzględnieniem postanowień wynikających z treści niniejszej specyfikacji istotnych warunków zamówienia oraz danych zawartych w ofercie.</w:t>
      </w:r>
    </w:p>
    <w:p w14:paraId="7579E166" w14:textId="7D50BBB0" w:rsidR="008A38C1" w:rsidRPr="006C70B8" w:rsidRDefault="008A38C1">
      <w:pPr>
        <w:widowControl w:val="0"/>
        <w:numPr>
          <w:ilvl w:val="1"/>
          <w:numId w:val="16"/>
        </w:numPr>
        <w:autoSpaceDE w:val="0"/>
        <w:autoSpaceDN w:val="0"/>
        <w:adjustRightInd w:val="0"/>
        <w:spacing w:after="0" w:line="240" w:lineRule="auto"/>
        <w:ind w:left="709" w:hanging="283"/>
        <w:contextualSpacing/>
        <w:jc w:val="both"/>
        <w:rPr>
          <w:rFonts w:ascii="Times New Roman" w:eastAsiaTheme="minorEastAsia" w:hAnsi="Times New Roman" w:cs="Times New Roman"/>
          <w:color w:val="000000" w:themeColor="text1"/>
          <w:sz w:val="24"/>
          <w:szCs w:val="24"/>
          <w:lang w:eastAsia="pl-PL"/>
        </w:rPr>
      </w:pPr>
      <w:r w:rsidRPr="006C70B8">
        <w:rPr>
          <w:rFonts w:ascii="Times New Roman" w:eastAsiaTheme="minorEastAsia" w:hAnsi="Times New Roman" w:cs="Times New Roman"/>
          <w:color w:val="000000" w:themeColor="text1"/>
          <w:sz w:val="24"/>
          <w:szCs w:val="24"/>
          <w:lang w:eastAsia="pl-PL"/>
        </w:rPr>
        <w:t xml:space="preserve">Postanowienia umowy zawarto w projekcie umowy, który stanowi </w:t>
      </w:r>
      <w:r w:rsidRPr="006C70B8">
        <w:rPr>
          <w:rFonts w:ascii="Times New Roman" w:eastAsiaTheme="minorEastAsia" w:hAnsi="Times New Roman" w:cs="Times New Roman"/>
          <w:b/>
          <w:color w:val="000000" w:themeColor="text1"/>
          <w:sz w:val="24"/>
          <w:szCs w:val="24"/>
          <w:lang w:eastAsia="pl-PL"/>
        </w:rPr>
        <w:t xml:space="preserve">załącznik nr </w:t>
      </w:r>
      <w:r w:rsidR="00402758">
        <w:rPr>
          <w:rFonts w:ascii="Times New Roman" w:eastAsiaTheme="minorEastAsia" w:hAnsi="Times New Roman" w:cs="Times New Roman"/>
          <w:b/>
          <w:color w:val="000000" w:themeColor="text1"/>
          <w:sz w:val="24"/>
          <w:szCs w:val="24"/>
          <w:lang w:eastAsia="pl-PL"/>
        </w:rPr>
        <w:t>12</w:t>
      </w:r>
      <w:r w:rsidRPr="006C70B8">
        <w:rPr>
          <w:rFonts w:ascii="Times New Roman" w:eastAsiaTheme="minorEastAsia" w:hAnsi="Times New Roman" w:cs="Times New Roman"/>
          <w:b/>
          <w:color w:val="000000" w:themeColor="text1"/>
          <w:sz w:val="24"/>
          <w:szCs w:val="24"/>
          <w:lang w:eastAsia="pl-PL"/>
        </w:rPr>
        <w:t xml:space="preserve"> do SWZ.</w:t>
      </w:r>
    </w:p>
    <w:p w14:paraId="5FC9098D" w14:textId="77777777" w:rsidR="00863C38" w:rsidRPr="00C51ACE" w:rsidRDefault="008A38C1">
      <w:pPr>
        <w:widowControl w:val="0"/>
        <w:numPr>
          <w:ilvl w:val="1"/>
          <w:numId w:val="16"/>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heme="minorEastAsia" w:hAnsi="Times New Roman" w:cs="Times New Roman"/>
          <w:color w:val="000000"/>
          <w:sz w:val="24"/>
          <w:szCs w:val="24"/>
          <w:lang w:eastAsia="pl-PL"/>
        </w:rPr>
        <w:t xml:space="preserve">Zakazane są istotne zmiany postanowień zawartej umowy w stosunku do treści oferty, na podstawie której dokonano wyboru wykonawcy, chyba że wystąpią okoliczności które przemawiają za koniecznością zmiany postanowień umowy. </w:t>
      </w:r>
    </w:p>
    <w:p w14:paraId="3E805E09" w14:textId="77777777" w:rsidR="0032583E" w:rsidRPr="00C51ACE" w:rsidRDefault="008A38C1">
      <w:pPr>
        <w:widowControl w:val="0"/>
        <w:numPr>
          <w:ilvl w:val="1"/>
          <w:numId w:val="16"/>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heme="minorEastAsia" w:hAnsi="Times New Roman" w:cs="Times New Roman"/>
          <w:color w:val="000000"/>
          <w:sz w:val="24"/>
          <w:szCs w:val="24"/>
          <w:lang w:eastAsia="pl-PL"/>
        </w:rPr>
        <w:t>Wszelkie zmiany i uzupełnienia treści umowy wymagają formy pisemnej w postaci aneksu pod rygorem nieważności. Podpisanie aneksu do umowy powinno być poprzedzone sporządzeniem protokołu konieczności zawierającego istotne okoliczności potwierdzające konieczność zawarcia aneksu.</w:t>
      </w:r>
    </w:p>
    <w:p w14:paraId="5DA443C1"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01C81DB5"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b/>
          <w:bCs/>
          <w:color w:val="000000"/>
          <w:sz w:val="24"/>
          <w:szCs w:val="24"/>
          <w:lang w:eastAsia="pl-PL"/>
        </w:rPr>
        <w:t>XVIII. Pouczenie o środkach ochrony prawnej.</w:t>
      </w:r>
    </w:p>
    <w:p w14:paraId="75284D04" w14:textId="77777777" w:rsidR="0032583E" w:rsidRPr="00C51ACE" w:rsidRDefault="0056104A" w:rsidP="00805147">
      <w:pPr>
        <w:widowControl w:val="0"/>
        <w:tabs>
          <w:tab w:val="left" w:pos="360"/>
          <w:tab w:val="left" w:leader="dot" w:pos="6120"/>
          <w:tab w:val="left" w:leader="dot" w:pos="9000"/>
        </w:tabs>
        <w:suppressAutoHyphens/>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1.</w:t>
      </w:r>
      <w:r w:rsidR="0032583E" w:rsidRPr="00C51ACE">
        <w:rPr>
          <w:rFonts w:ascii="Times New Roman" w:eastAsia="Times New Roman" w:hAnsi="Times New Roman" w:cs="Times New Roman"/>
          <w:color w:val="000000"/>
          <w:sz w:val="24"/>
          <w:szCs w:val="24"/>
          <w:lang w:eastAsia="pl-PL"/>
        </w:rPr>
        <w:t>Środki ochrony prawnej (Odwołanie, Skarga do Sądu) w niniejszym postępowaniu przysługują wykonawcom, a także innym podmiotom, jeżeli mają lub miały interes w uzyskaniu niniejszego zamówienia lub poniosły lub mogą ponieść szkodę w wyniku naruszenia przez zamawiającego przepisów ustawy Prawo zamówień publicznych.</w:t>
      </w:r>
    </w:p>
    <w:p w14:paraId="261F8F5D" w14:textId="77777777" w:rsidR="0032583E" w:rsidRPr="00C51ACE" w:rsidRDefault="0056104A" w:rsidP="00805147">
      <w:pPr>
        <w:widowControl w:val="0"/>
        <w:suppressAutoHyphens/>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2.</w:t>
      </w:r>
      <w:r>
        <w:rPr>
          <w:rFonts w:ascii="Times New Roman" w:eastAsia="Times New Roman" w:hAnsi="Times New Roman" w:cs="Times New Roman"/>
          <w:color w:val="000000"/>
          <w:sz w:val="24"/>
          <w:szCs w:val="24"/>
          <w:lang w:eastAsia="pl-PL"/>
        </w:rPr>
        <w:t xml:space="preserve"> </w:t>
      </w:r>
      <w:r w:rsidR="0032583E" w:rsidRPr="00C51ACE">
        <w:rPr>
          <w:rFonts w:ascii="Times New Roman" w:eastAsia="Times New Roman" w:hAnsi="Times New Roman" w:cs="Times New Roman"/>
          <w:color w:val="000000"/>
          <w:sz w:val="24"/>
          <w:szCs w:val="24"/>
          <w:lang w:eastAsia="pl-PL"/>
        </w:rPr>
        <w:t xml:space="preserve">Wobec </w:t>
      </w:r>
      <w:r w:rsidR="0032583E" w:rsidRPr="00C51ACE">
        <w:rPr>
          <w:rFonts w:ascii="Times New Roman" w:eastAsia="Times New Roman" w:hAnsi="Times New Roman" w:cs="Times New Roman"/>
          <w:i/>
          <w:iCs/>
          <w:color w:val="000000"/>
          <w:sz w:val="24"/>
          <w:szCs w:val="24"/>
          <w:lang w:eastAsia="pl-PL"/>
        </w:rPr>
        <w:t>ogłoszenia o zamówieniu</w:t>
      </w:r>
      <w:r w:rsidR="0032583E" w:rsidRPr="00C51ACE">
        <w:rPr>
          <w:rFonts w:ascii="Times New Roman" w:eastAsia="Times New Roman" w:hAnsi="Times New Roman" w:cs="Times New Roman"/>
          <w:color w:val="000000"/>
          <w:sz w:val="24"/>
          <w:szCs w:val="24"/>
          <w:lang w:eastAsia="pl-PL"/>
        </w:rPr>
        <w:t xml:space="preserve"> oraz </w:t>
      </w:r>
      <w:r w:rsidR="0032583E" w:rsidRPr="00C51ACE">
        <w:rPr>
          <w:rFonts w:ascii="Times New Roman" w:eastAsia="Times New Roman" w:hAnsi="Times New Roman" w:cs="Times New Roman"/>
          <w:i/>
          <w:iCs/>
          <w:color w:val="000000"/>
          <w:sz w:val="24"/>
          <w:szCs w:val="24"/>
          <w:lang w:eastAsia="pl-PL"/>
        </w:rPr>
        <w:t>dokumentów zamówienia</w:t>
      </w:r>
      <w:r w:rsidR="0032583E" w:rsidRPr="00C51ACE">
        <w:rPr>
          <w:rFonts w:ascii="Times New Roman" w:eastAsia="Times New Roman" w:hAnsi="Times New Roman" w:cs="Times New Roman"/>
          <w:color w:val="000000"/>
          <w:sz w:val="24"/>
          <w:szCs w:val="24"/>
          <w:lang w:eastAsia="pl-PL"/>
        </w:rPr>
        <w:t xml:space="preserve"> środki ochrony prawnej przysługują również organizacjom wpisanym na </w:t>
      </w:r>
      <w:r w:rsidR="0032583E" w:rsidRPr="00C51ACE">
        <w:rPr>
          <w:rFonts w:ascii="Times New Roman" w:eastAsia="Times New Roman" w:hAnsi="Times New Roman" w:cs="Times New Roman"/>
          <w:i/>
          <w:iCs/>
          <w:color w:val="000000"/>
          <w:sz w:val="24"/>
          <w:szCs w:val="24"/>
          <w:lang w:eastAsia="pl-PL"/>
        </w:rPr>
        <w:t>listę organizacji uprawnionych do wnoszenia środków ochrony prawnej</w:t>
      </w:r>
      <w:r w:rsidR="0032583E" w:rsidRPr="00C51ACE">
        <w:rPr>
          <w:rFonts w:ascii="Times New Roman" w:eastAsia="Times New Roman" w:hAnsi="Times New Roman" w:cs="Times New Roman"/>
          <w:color w:val="000000"/>
          <w:sz w:val="24"/>
          <w:szCs w:val="24"/>
          <w:lang w:eastAsia="pl-PL"/>
        </w:rPr>
        <w:t xml:space="preserve"> prowadzoną przez Prezesa Urzędu Zamówień Publicznych.</w:t>
      </w:r>
    </w:p>
    <w:p w14:paraId="23CBA566" w14:textId="77777777" w:rsidR="0032583E" w:rsidRPr="00C51ACE" w:rsidRDefault="00E1115B" w:rsidP="00805147">
      <w:pPr>
        <w:widowControl w:val="0"/>
        <w:suppressAutoHyphens/>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3.</w:t>
      </w:r>
      <w:r>
        <w:rPr>
          <w:rFonts w:ascii="Times New Roman" w:eastAsia="Times New Roman" w:hAnsi="Times New Roman" w:cs="Times New Roman"/>
          <w:color w:val="000000"/>
          <w:sz w:val="24"/>
          <w:szCs w:val="24"/>
          <w:lang w:eastAsia="pl-PL"/>
        </w:rPr>
        <w:t xml:space="preserve"> </w:t>
      </w:r>
      <w:r w:rsidR="0032583E" w:rsidRPr="00C51ACE">
        <w:rPr>
          <w:rFonts w:ascii="Times New Roman" w:eastAsia="Times New Roman" w:hAnsi="Times New Roman" w:cs="Times New Roman"/>
          <w:color w:val="000000"/>
          <w:sz w:val="24"/>
          <w:szCs w:val="24"/>
          <w:lang w:eastAsia="pl-PL"/>
        </w:rPr>
        <w:t>Odwołanie przysługuje od:</w:t>
      </w:r>
    </w:p>
    <w:p w14:paraId="5694FFE3" w14:textId="77777777" w:rsidR="0032583E" w:rsidRDefault="0032583E">
      <w:pPr>
        <w:pStyle w:val="ListParagraph"/>
        <w:widowControl w:val="0"/>
        <w:numPr>
          <w:ilvl w:val="0"/>
          <w:numId w:val="40"/>
        </w:numPr>
        <w:tabs>
          <w:tab w:val="left" w:pos="993"/>
        </w:tabs>
        <w:suppressAutoHyphens/>
        <w:autoSpaceDE w:val="0"/>
        <w:autoSpaceDN w:val="0"/>
        <w:adjustRightInd w:val="0"/>
        <w:spacing w:after="0" w:line="240" w:lineRule="auto"/>
        <w:ind w:hanging="11"/>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niezgodnej z przepisami ustawy czynności zamawiającego, podjętej w postępowaniu o udzielenie zamówienia, w tym na projektowane postanowienie umowy; </w:t>
      </w:r>
    </w:p>
    <w:p w14:paraId="2D298C65" w14:textId="77777777" w:rsidR="00E1115B" w:rsidRDefault="0032583E">
      <w:pPr>
        <w:pStyle w:val="ListParagraph"/>
        <w:widowControl w:val="0"/>
        <w:numPr>
          <w:ilvl w:val="0"/>
          <w:numId w:val="40"/>
        </w:numPr>
        <w:tabs>
          <w:tab w:val="left" w:pos="993"/>
        </w:tabs>
        <w:suppressAutoHyphens/>
        <w:autoSpaceDE w:val="0"/>
        <w:autoSpaceDN w:val="0"/>
        <w:adjustRightInd w:val="0"/>
        <w:spacing w:after="0" w:line="240" w:lineRule="auto"/>
        <w:ind w:hanging="11"/>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zaniechanie czynności w postępowaniu o udzielenie zamówienia do której zamawiający był obowiązany na podstawie ustawy; </w:t>
      </w:r>
    </w:p>
    <w:p w14:paraId="2DFBCBDE" w14:textId="77777777" w:rsidR="0032583E" w:rsidRPr="00E1115B" w:rsidRDefault="0032583E">
      <w:pPr>
        <w:pStyle w:val="ListParagraph"/>
        <w:widowControl w:val="0"/>
        <w:numPr>
          <w:ilvl w:val="0"/>
          <w:numId w:val="40"/>
        </w:numPr>
        <w:tabs>
          <w:tab w:val="left" w:pos="993"/>
        </w:tabs>
        <w:suppressAutoHyphens/>
        <w:autoSpaceDE w:val="0"/>
        <w:autoSpaceDN w:val="0"/>
        <w:adjustRightInd w:val="0"/>
        <w:spacing w:after="0" w:line="240" w:lineRule="auto"/>
        <w:ind w:hanging="11"/>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zaniechanie przeprowadzenia postępowania o udzielenie zamówienia mimo że zamawiający był do tego obowiązany. </w:t>
      </w:r>
    </w:p>
    <w:p w14:paraId="2FC8E0EF" w14:textId="77777777" w:rsidR="0032583E" w:rsidRPr="00C51ACE" w:rsidRDefault="0032583E" w:rsidP="00805147">
      <w:pPr>
        <w:widowControl w:val="0"/>
        <w:tabs>
          <w:tab w:val="left" w:pos="360"/>
          <w:tab w:val="left" w:leader="dot" w:pos="6120"/>
          <w:tab w:val="left" w:leader="dot" w:pos="9000"/>
        </w:tabs>
        <w:suppressAutoHyphens/>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4.</w:t>
      </w:r>
      <w:r w:rsidRPr="00805147">
        <w:rPr>
          <w:rFonts w:ascii="Times New Roman" w:eastAsia="Times New Roman" w:hAnsi="Times New Roman" w:cs="Times New Roman"/>
          <w:b/>
          <w:color w:val="000000"/>
          <w:sz w:val="24"/>
          <w:szCs w:val="24"/>
          <w:lang w:eastAsia="pl-PL"/>
        </w:rPr>
        <w:tab/>
      </w:r>
      <w:r w:rsidRPr="00C51ACE">
        <w:rPr>
          <w:rFonts w:ascii="Times New Roman" w:eastAsia="Times New Roman" w:hAnsi="Times New Roman" w:cs="Times New Roman"/>
          <w:color w:val="000000"/>
          <w:sz w:val="24"/>
          <w:szCs w:val="24"/>
          <w:lang w:eastAsia="pl-PL"/>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486A1022" w14:textId="77777777" w:rsidR="0032583E" w:rsidRPr="00C51ACE" w:rsidRDefault="0032583E" w:rsidP="00805147">
      <w:pPr>
        <w:widowControl w:val="0"/>
        <w:suppressAutoHyphens/>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5.</w:t>
      </w:r>
      <w:r w:rsidRPr="00C51ACE">
        <w:rPr>
          <w:rFonts w:ascii="Times New Roman" w:eastAsia="Times New Roman" w:hAnsi="Times New Roman" w:cs="Times New Roman"/>
          <w:color w:val="000000"/>
          <w:sz w:val="24"/>
          <w:szCs w:val="24"/>
          <w:lang w:eastAsia="pl-PL"/>
        </w:rPr>
        <w:tab/>
        <w:t>Odwołanie wnosi się do Prezesa Krajowej Izby Odwoławczej. Kopię odwołania Odwołujący przekazuje zamawiającemu przed upływem terminu do wniesienia odwołania w taki sposób, aby mógł on zapoznać się z jego treścią przed upływem tego terminu.</w:t>
      </w:r>
    </w:p>
    <w:p w14:paraId="27F9C3FE" w14:textId="77777777" w:rsidR="0032583E" w:rsidRDefault="0032583E" w:rsidP="00805147">
      <w:pPr>
        <w:widowControl w:val="0"/>
        <w:suppressAutoHyphens/>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6.</w:t>
      </w:r>
      <w:r w:rsidRPr="00C51ACE">
        <w:rPr>
          <w:rFonts w:ascii="Times New Roman" w:eastAsia="Times New Roman" w:hAnsi="Times New Roman" w:cs="Times New Roman"/>
          <w:color w:val="000000"/>
          <w:sz w:val="24"/>
          <w:szCs w:val="24"/>
          <w:lang w:eastAsia="pl-PL"/>
        </w:rPr>
        <w:tab/>
        <w:t>Odwołanie wnosi się w terminie:</w:t>
      </w:r>
    </w:p>
    <w:p w14:paraId="33E0A05F" w14:textId="77777777" w:rsidR="0032583E" w:rsidRDefault="0032583E">
      <w:pPr>
        <w:pStyle w:val="ListParagraph"/>
        <w:widowControl w:val="0"/>
        <w:numPr>
          <w:ilvl w:val="0"/>
          <w:numId w:val="41"/>
        </w:numPr>
        <w:suppressAutoHyphens/>
        <w:autoSpaceDE w:val="0"/>
        <w:autoSpaceDN w:val="0"/>
        <w:adjustRightInd w:val="0"/>
        <w:spacing w:after="0" w:line="240" w:lineRule="auto"/>
        <w:ind w:left="993" w:hanging="284"/>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5 dni od dnia przesłania </w:t>
      </w:r>
      <w:r w:rsidRPr="00E1115B">
        <w:rPr>
          <w:rFonts w:ascii="Times New Roman" w:eastAsia="Times New Roman" w:hAnsi="Times New Roman" w:cs="Times New Roman"/>
          <w:i/>
          <w:iCs/>
          <w:color w:val="000000"/>
          <w:sz w:val="24"/>
          <w:szCs w:val="24"/>
          <w:lang w:eastAsia="pl-PL"/>
        </w:rPr>
        <w:t>informacji o czynności zamawiającego stanowiącej podstawę jego wniesienia</w:t>
      </w:r>
      <w:r w:rsidRPr="00E1115B">
        <w:rPr>
          <w:rFonts w:ascii="Times New Roman" w:eastAsia="Times New Roman" w:hAnsi="Times New Roman" w:cs="Times New Roman"/>
          <w:color w:val="000000"/>
          <w:sz w:val="24"/>
          <w:szCs w:val="24"/>
          <w:lang w:eastAsia="pl-PL"/>
        </w:rPr>
        <w:t xml:space="preserve">, jeżeli zostało ono </w:t>
      </w:r>
      <w:r w:rsidRPr="00E1115B">
        <w:rPr>
          <w:rFonts w:ascii="Times New Roman" w:eastAsia="Times New Roman" w:hAnsi="Times New Roman" w:cs="Times New Roman"/>
          <w:color w:val="000000"/>
          <w:sz w:val="24"/>
          <w:szCs w:val="24"/>
          <w:lang w:eastAsia="pl-PL"/>
        </w:rPr>
        <w:lastRenderedPageBreak/>
        <w:t>przesłane przy użyciu środków komunikacji elektronicznej, lub</w:t>
      </w:r>
    </w:p>
    <w:p w14:paraId="4B751FB9" w14:textId="77777777" w:rsidR="0032583E" w:rsidRPr="00E1115B" w:rsidRDefault="0032583E">
      <w:pPr>
        <w:pStyle w:val="ListParagraph"/>
        <w:widowControl w:val="0"/>
        <w:numPr>
          <w:ilvl w:val="0"/>
          <w:numId w:val="41"/>
        </w:numPr>
        <w:suppressAutoHyphens/>
        <w:autoSpaceDE w:val="0"/>
        <w:autoSpaceDN w:val="0"/>
        <w:adjustRightInd w:val="0"/>
        <w:spacing w:after="0" w:line="240" w:lineRule="auto"/>
        <w:ind w:left="993" w:hanging="284"/>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10 dni od dnia przesłania </w:t>
      </w:r>
      <w:r w:rsidRPr="00E1115B">
        <w:rPr>
          <w:rFonts w:ascii="Times New Roman" w:eastAsia="Times New Roman" w:hAnsi="Times New Roman" w:cs="Times New Roman"/>
          <w:i/>
          <w:iCs/>
          <w:color w:val="000000"/>
          <w:sz w:val="24"/>
          <w:szCs w:val="24"/>
          <w:lang w:eastAsia="pl-PL"/>
        </w:rPr>
        <w:t>informacji o czynności zamawiającego stanowiącej podstawę jego wniesienia</w:t>
      </w:r>
      <w:r w:rsidRPr="00E1115B">
        <w:rPr>
          <w:rFonts w:ascii="Times New Roman" w:eastAsia="Times New Roman" w:hAnsi="Times New Roman" w:cs="Times New Roman"/>
          <w:color w:val="000000"/>
          <w:sz w:val="24"/>
          <w:szCs w:val="24"/>
          <w:lang w:eastAsia="pl-PL"/>
        </w:rPr>
        <w:t>, jeżeli zostało ono przesłane w inny sposób niż określono w ppkt. 1),</w:t>
      </w:r>
    </w:p>
    <w:p w14:paraId="5655185C" w14:textId="68BF4529" w:rsidR="0027657B" w:rsidRPr="006C70B8" w:rsidRDefault="0032583E" w:rsidP="006C70B8">
      <w:pPr>
        <w:spacing w:after="0"/>
        <w:ind w:left="992"/>
        <w:jc w:val="both"/>
        <w:rPr>
          <w:rFonts w:ascii="Times New Roman" w:eastAsia="Times New Roman" w:hAnsi="Times New Roman" w:cs="Times New Roman"/>
          <w:bCs/>
          <w:color w:val="000000" w:themeColor="text1"/>
          <w:sz w:val="24"/>
          <w:szCs w:val="24"/>
          <w:lang w:eastAsia="pl-PL"/>
        </w:rPr>
      </w:pPr>
      <w:r w:rsidRPr="00805147">
        <w:rPr>
          <w:rFonts w:ascii="Times New Roman" w:eastAsia="Times New Roman" w:hAnsi="Times New Roman" w:cs="Times New Roman"/>
          <w:b/>
          <w:color w:val="000000"/>
          <w:sz w:val="24"/>
          <w:szCs w:val="24"/>
          <w:lang w:eastAsia="pl-PL"/>
        </w:rPr>
        <w:t>7.</w:t>
      </w:r>
      <w:r w:rsidRPr="00805147">
        <w:rPr>
          <w:rFonts w:ascii="Times New Roman" w:eastAsia="Times New Roman" w:hAnsi="Times New Roman" w:cs="Times New Roman"/>
          <w:b/>
          <w:color w:val="000000"/>
          <w:sz w:val="24"/>
          <w:szCs w:val="24"/>
          <w:lang w:eastAsia="pl-PL"/>
        </w:rPr>
        <w:tab/>
      </w:r>
      <w:r w:rsidRPr="00C51ACE">
        <w:rPr>
          <w:rFonts w:ascii="Times New Roman" w:eastAsia="Times New Roman" w:hAnsi="Times New Roman" w:cs="Times New Roman"/>
          <w:color w:val="000000"/>
          <w:sz w:val="24"/>
          <w:szCs w:val="24"/>
          <w:lang w:eastAsia="pl-PL"/>
        </w:rPr>
        <w:t>Odwołanie wobec treści ogłoszenia o zamówieniu lub wobec treści dokumentów zamówienia  wnosi się w terminie 5 dni od dnia zamieszczenia ogłoszenia w Biuletynie Zamówień Publicz</w:t>
      </w:r>
      <w:r w:rsidR="00863C38" w:rsidRPr="00C51ACE">
        <w:rPr>
          <w:rFonts w:ascii="Times New Roman" w:eastAsia="Times New Roman" w:hAnsi="Times New Roman" w:cs="Times New Roman"/>
          <w:color w:val="000000"/>
          <w:sz w:val="24"/>
          <w:szCs w:val="24"/>
          <w:lang w:eastAsia="pl-PL"/>
        </w:rPr>
        <w:t xml:space="preserve">nych lub specyfikacji </w:t>
      </w:r>
      <w:r w:rsidRPr="00C51ACE">
        <w:rPr>
          <w:rFonts w:ascii="Times New Roman" w:eastAsia="Times New Roman" w:hAnsi="Times New Roman" w:cs="Times New Roman"/>
          <w:color w:val="000000"/>
          <w:sz w:val="24"/>
          <w:szCs w:val="24"/>
          <w:lang w:eastAsia="pl-PL"/>
        </w:rPr>
        <w:t xml:space="preserve">warunków zamówienia </w:t>
      </w:r>
      <w:r w:rsidRPr="0027657B">
        <w:rPr>
          <w:rFonts w:ascii="Times New Roman" w:eastAsia="Times New Roman" w:hAnsi="Times New Roman" w:cs="Times New Roman"/>
          <w:color w:val="000000"/>
          <w:sz w:val="24"/>
          <w:szCs w:val="24"/>
          <w:lang w:eastAsia="pl-PL"/>
        </w:rPr>
        <w:t>na</w:t>
      </w:r>
      <w:r w:rsidR="006E1683" w:rsidRPr="0027657B">
        <w:rPr>
          <w:rStyle w:val="Hyperlink"/>
          <w:rFonts w:ascii="Times New Roman" w:eastAsia="Times New Roman" w:hAnsi="Times New Roman" w:cs="Times New Roman"/>
          <w:strike/>
          <w:color w:val="auto"/>
          <w:sz w:val="24"/>
          <w:szCs w:val="24"/>
          <w:u w:val="none"/>
          <w:lang w:eastAsia="pl-PL"/>
        </w:rPr>
        <w:t xml:space="preserve"> </w:t>
      </w:r>
      <w:r w:rsidR="00863C38" w:rsidRPr="0027657B">
        <w:rPr>
          <w:rFonts w:ascii="Times New Roman" w:eastAsia="Times New Roman" w:hAnsi="Times New Roman" w:cs="Times New Roman"/>
          <w:sz w:val="24"/>
          <w:szCs w:val="24"/>
          <w:lang w:eastAsia="pl-PL"/>
        </w:rPr>
        <w:t xml:space="preserve"> </w:t>
      </w:r>
      <w:r w:rsidR="006E1683" w:rsidRPr="0027657B">
        <w:rPr>
          <w:rFonts w:ascii="Times New Roman" w:eastAsia="Times New Roman" w:hAnsi="Times New Roman" w:cs="Times New Roman"/>
          <w:sz w:val="24"/>
          <w:szCs w:val="24"/>
          <w:lang w:eastAsia="pl-PL"/>
        </w:rPr>
        <w:t xml:space="preserve">stronie internetowej prowadzonego </w:t>
      </w:r>
      <w:r w:rsidR="006E1683" w:rsidRPr="006C70B8">
        <w:rPr>
          <w:rFonts w:ascii="Times New Roman" w:eastAsia="Times New Roman" w:hAnsi="Times New Roman" w:cs="Times New Roman"/>
          <w:color w:val="000000" w:themeColor="text1"/>
          <w:sz w:val="24"/>
          <w:szCs w:val="24"/>
          <w:lang w:eastAsia="pl-PL"/>
        </w:rPr>
        <w:t>postępowania</w:t>
      </w:r>
      <w:r w:rsidR="0027657B" w:rsidRPr="006C70B8">
        <w:rPr>
          <w:rFonts w:ascii="Times New Roman" w:eastAsia="Times New Roman" w:hAnsi="Times New Roman" w:cs="Times New Roman"/>
          <w:bCs/>
          <w:color w:val="000000" w:themeColor="text1"/>
          <w:sz w:val="24"/>
          <w:szCs w:val="24"/>
          <w:lang w:eastAsia="pl-PL"/>
        </w:rPr>
        <w:t xml:space="preserve"> </w:t>
      </w:r>
      <w:hyperlink r:id="rId22" w:history="1">
        <w:r w:rsidR="0027657B" w:rsidRPr="006C70B8">
          <w:rPr>
            <w:rStyle w:val="Hyperlink"/>
            <w:rFonts w:ascii="Times New Roman" w:eastAsia="Times New Roman" w:hAnsi="Times New Roman" w:cs="Times New Roman"/>
            <w:bCs/>
            <w:color w:val="000000" w:themeColor="text1"/>
            <w:sz w:val="24"/>
            <w:szCs w:val="24"/>
            <w:lang w:eastAsia="pl-PL"/>
          </w:rPr>
          <w:t>https://ezamowienia.gov.pl</w:t>
        </w:r>
      </w:hyperlink>
      <w:r w:rsidR="0027657B" w:rsidRPr="006C70B8">
        <w:rPr>
          <w:rFonts w:ascii="Times New Roman" w:eastAsia="Times New Roman" w:hAnsi="Times New Roman" w:cs="Times New Roman"/>
          <w:bCs/>
          <w:color w:val="000000" w:themeColor="text1"/>
          <w:sz w:val="24"/>
          <w:szCs w:val="24"/>
          <w:lang w:eastAsia="pl-PL"/>
        </w:rPr>
        <w:t>.</w:t>
      </w:r>
    </w:p>
    <w:p w14:paraId="5611C08E" w14:textId="00E44015" w:rsidR="0032583E" w:rsidRPr="00C51ACE" w:rsidRDefault="0032583E" w:rsidP="0027657B">
      <w:pPr>
        <w:widowControl w:val="0"/>
        <w:tabs>
          <w:tab w:val="left" w:pos="360"/>
          <w:tab w:val="left" w:leader="dot" w:pos="6120"/>
          <w:tab w:val="left" w:leader="dot" w:pos="9000"/>
        </w:tabs>
        <w:suppressAutoHyphens/>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8.</w:t>
      </w:r>
      <w:r w:rsidRPr="00C51ACE">
        <w:rPr>
          <w:rFonts w:ascii="Times New Roman" w:eastAsia="Times New Roman" w:hAnsi="Times New Roman" w:cs="Times New Roman"/>
          <w:color w:val="000000"/>
          <w:sz w:val="24"/>
          <w:szCs w:val="24"/>
          <w:lang w:eastAsia="pl-PL"/>
        </w:rPr>
        <w:tab/>
        <w:t>Odwołanie wobec czynności innych niż określone w pkt. 6, 7 wnosi się w terminie 5 dni od dnia, w którym powzięto lub przy zachowaniu należytej staranności można było powziąć wiadomość o okolicznościach stanowiących podstawę jego wniesienia.</w:t>
      </w:r>
    </w:p>
    <w:p w14:paraId="0214FE20" w14:textId="77777777" w:rsidR="0032583E" w:rsidRDefault="0032583E" w:rsidP="00805147">
      <w:pPr>
        <w:widowControl w:val="0"/>
        <w:suppressAutoHyphens/>
        <w:autoSpaceDE w:val="0"/>
        <w:autoSpaceDN w:val="0"/>
        <w:adjustRightInd w:val="0"/>
        <w:spacing w:after="0" w:line="240" w:lineRule="auto"/>
        <w:ind w:left="709" w:hanging="283"/>
        <w:jc w:val="both"/>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9.</w:t>
      </w:r>
      <w:r w:rsidRPr="00C51ACE">
        <w:rPr>
          <w:rFonts w:ascii="Times New Roman" w:eastAsia="Times New Roman" w:hAnsi="Times New Roman" w:cs="Times New Roman"/>
          <w:color w:val="000000"/>
          <w:sz w:val="24"/>
          <w:szCs w:val="24"/>
          <w:lang w:eastAsia="pl-PL"/>
        </w:rPr>
        <w:tab/>
        <w:t>Jeżeli zamawiający mimo takiego obowiązku nie przesłał wykonawcy zawiadomienia o wyborze oferty najkorzystniejszej odwołanie wnosi się nie później niż w terminie:</w:t>
      </w:r>
    </w:p>
    <w:p w14:paraId="7A65D2BC" w14:textId="77777777" w:rsidR="0032583E" w:rsidRPr="00BE004F" w:rsidRDefault="0032583E">
      <w:pPr>
        <w:pStyle w:val="ListParagraph"/>
        <w:widowControl w:val="0"/>
        <w:numPr>
          <w:ilvl w:val="0"/>
          <w:numId w:val="42"/>
        </w:numPr>
        <w:suppressAutoHyphens/>
        <w:autoSpaceDE w:val="0"/>
        <w:autoSpaceDN w:val="0"/>
        <w:adjustRightInd w:val="0"/>
        <w:spacing w:after="0" w:line="240" w:lineRule="auto"/>
        <w:ind w:left="993" w:hanging="284"/>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15 dni od dnia zamieszczenia w Biuletynie Zamówień Publicznych </w:t>
      </w:r>
      <w:r w:rsidRPr="00BE004F">
        <w:rPr>
          <w:rFonts w:ascii="Times New Roman" w:eastAsia="Times New Roman" w:hAnsi="Times New Roman" w:cs="Times New Roman"/>
          <w:iCs/>
          <w:color w:val="000000"/>
          <w:sz w:val="24"/>
          <w:szCs w:val="24"/>
          <w:lang w:eastAsia="pl-PL"/>
        </w:rPr>
        <w:t>ogł</w:t>
      </w:r>
      <w:r w:rsidR="000E5F35" w:rsidRPr="00BE004F">
        <w:rPr>
          <w:rFonts w:ascii="Times New Roman" w:eastAsia="Times New Roman" w:hAnsi="Times New Roman" w:cs="Times New Roman"/>
          <w:iCs/>
          <w:color w:val="000000"/>
          <w:sz w:val="24"/>
          <w:szCs w:val="24"/>
          <w:lang w:eastAsia="pl-PL"/>
        </w:rPr>
        <w:t>oszenia o udzieleniu zamówienia,</w:t>
      </w:r>
    </w:p>
    <w:p w14:paraId="2F527095" w14:textId="77777777" w:rsidR="0032583E" w:rsidRPr="00E1115B" w:rsidRDefault="0032583E">
      <w:pPr>
        <w:pStyle w:val="ListParagraph"/>
        <w:widowControl w:val="0"/>
        <w:numPr>
          <w:ilvl w:val="0"/>
          <w:numId w:val="42"/>
        </w:numPr>
        <w:suppressAutoHyphens/>
        <w:autoSpaceDE w:val="0"/>
        <w:autoSpaceDN w:val="0"/>
        <w:adjustRightInd w:val="0"/>
        <w:spacing w:after="0" w:line="240" w:lineRule="auto"/>
        <w:ind w:left="993" w:hanging="284"/>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 xml:space="preserve">1 miesiąca od dnia zawarcia umowy, jeżeli zamawiający nie zamieścił w Biuletynie Zamówień Publicznych </w:t>
      </w:r>
      <w:r w:rsidRPr="00E1115B">
        <w:rPr>
          <w:rFonts w:ascii="Times New Roman" w:eastAsia="Times New Roman" w:hAnsi="Times New Roman" w:cs="Times New Roman"/>
          <w:i/>
          <w:iCs/>
          <w:color w:val="000000"/>
          <w:sz w:val="24"/>
          <w:szCs w:val="24"/>
          <w:lang w:eastAsia="pl-PL"/>
        </w:rPr>
        <w:t>ogłoszenia o udzieleniu zamówienia.</w:t>
      </w:r>
    </w:p>
    <w:p w14:paraId="08B5DF78" w14:textId="77777777" w:rsidR="0032583E" w:rsidRPr="00C51ACE" w:rsidRDefault="00805147" w:rsidP="00805147">
      <w:pPr>
        <w:widowControl w:val="0"/>
        <w:tabs>
          <w:tab w:val="left" w:pos="709"/>
          <w:tab w:val="left" w:leader="dot" w:pos="6120"/>
          <w:tab w:val="left" w:leader="dot" w:pos="9000"/>
        </w:tabs>
        <w:suppressAutoHyphens/>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10.</w:t>
      </w:r>
      <w:r w:rsidR="0032583E" w:rsidRPr="00C51ACE">
        <w:rPr>
          <w:rFonts w:ascii="Times New Roman" w:eastAsia="Times New Roman" w:hAnsi="Times New Roman" w:cs="Times New Roman"/>
          <w:color w:val="000000"/>
          <w:sz w:val="24"/>
          <w:szCs w:val="24"/>
          <w:lang w:eastAsia="pl-PL"/>
        </w:rPr>
        <w:t xml:space="preserve">Odwołanie wnosi się do Prezesa Krajowej Izby Odwoławczej w formie pisemnej albo w formie </w:t>
      </w:r>
      <w:r>
        <w:rPr>
          <w:rFonts w:ascii="Times New Roman" w:eastAsia="Times New Roman" w:hAnsi="Times New Roman" w:cs="Times New Roman"/>
          <w:color w:val="000000"/>
          <w:sz w:val="24"/>
          <w:szCs w:val="24"/>
          <w:lang w:eastAsia="pl-PL"/>
        </w:rPr>
        <w:t xml:space="preserve">     </w:t>
      </w:r>
      <w:r w:rsidRPr="00805147">
        <w:rPr>
          <w:rFonts w:ascii="Times New Roman" w:eastAsia="Times New Roman" w:hAnsi="Times New Roman" w:cs="Times New Roman"/>
          <w:color w:val="000000"/>
          <w:sz w:val="24"/>
          <w:szCs w:val="24"/>
          <w:lang w:eastAsia="pl-PL"/>
        </w:rPr>
        <w:t>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Prawo pocztowe, osobiście, za pośrednictwem posłańca, a pisma w postaci elektronicznej wnosi się przy użyciu środków komunikacji elektronicznej</w:t>
      </w:r>
    </w:p>
    <w:p w14:paraId="444AC22E" w14:textId="77777777" w:rsidR="0032583E" w:rsidRPr="00C51ACE" w:rsidRDefault="0032583E" w:rsidP="00805147">
      <w:pPr>
        <w:widowControl w:val="0"/>
        <w:suppressAutoHyphens/>
        <w:autoSpaceDE w:val="0"/>
        <w:autoSpaceDN w:val="0"/>
        <w:adjustRightInd w:val="0"/>
        <w:spacing w:after="0" w:line="240" w:lineRule="auto"/>
        <w:ind w:left="709" w:hanging="283"/>
        <w:rPr>
          <w:rFonts w:ascii="Times New Roman" w:eastAsia="Times New Roman" w:hAnsi="Times New Roman" w:cs="Times New Roman"/>
          <w:color w:val="000000"/>
          <w:sz w:val="24"/>
          <w:szCs w:val="24"/>
          <w:lang w:eastAsia="pl-PL"/>
        </w:rPr>
      </w:pPr>
      <w:r w:rsidRPr="00805147">
        <w:rPr>
          <w:rFonts w:ascii="Times New Roman" w:eastAsia="Times New Roman" w:hAnsi="Times New Roman" w:cs="Times New Roman"/>
          <w:b/>
          <w:color w:val="000000"/>
          <w:sz w:val="24"/>
          <w:szCs w:val="24"/>
          <w:lang w:eastAsia="pl-PL"/>
        </w:rPr>
        <w:t>11.</w:t>
      </w:r>
      <w:r w:rsidR="00805147" w:rsidRPr="00C51ACE">
        <w:rPr>
          <w:rFonts w:ascii="Times New Roman" w:eastAsia="Times New Roman" w:hAnsi="Times New Roman" w:cs="Times New Roman"/>
          <w:color w:val="000000"/>
          <w:sz w:val="24"/>
          <w:szCs w:val="24"/>
          <w:lang w:eastAsia="pl-PL"/>
        </w:rPr>
        <w:t xml:space="preserve"> </w:t>
      </w:r>
      <w:r w:rsidRPr="00C51ACE">
        <w:rPr>
          <w:rFonts w:ascii="Times New Roman" w:eastAsia="Times New Roman" w:hAnsi="Times New Roman" w:cs="Times New Roman"/>
          <w:color w:val="000000"/>
          <w:sz w:val="24"/>
          <w:szCs w:val="24"/>
          <w:lang w:eastAsia="pl-PL"/>
        </w:rPr>
        <w:t xml:space="preserve">Pozostałe informacje dotyczące środków ochrony prawnej znajdują się w Dziale IX Prawa zamówień </w:t>
      </w:r>
      <w:r w:rsidR="00805147">
        <w:rPr>
          <w:rFonts w:ascii="Times New Roman" w:eastAsia="Times New Roman" w:hAnsi="Times New Roman" w:cs="Times New Roman"/>
          <w:color w:val="000000"/>
          <w:sz w:val="24"/>
          <w:szCs w:val="24"/>
          <w:lang w:eastAsia="pl-PL"/>
        </w:rPr>
        <w:t xml:space="preserve">         </w:t>
      </w:r>
      <w:r w:rsidRPr="00C51ACE">
        <w:rPr>
          <w:rFonts w:ascii="Times New Roman" w:eastAsia="Times New Roman" w:hAnsi="Times New Roman" w:cs="Times New Roman"/>
          <w:color w:val="000000"/>
          <w:sz w:val="24"/>
          <w:szCs w:val="24"/>
          <w:lang w:eastAsia="pl-PL"/>
        </w:rPr>
        <w:t>publicznych "Środki ochrony prawnej", art. od 505 do 590.</w:t>
      </w:r>
    </w:p>
    <w:p w14:paraId="03083269" w14:textId="77777777" w:rsidR="0042326D" w:rsidRPr="00C51ACE" w:rsidRDefault="0042326D"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6C82957F" w14:textId="77777777" w:rsidR="0032583E" w:rsidRPr="00C51ACE" w:rsidRDefault="008A38C1"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r w:rsidRPr="00C51ACE">
        <w:rPr>
          <w:rFonts w:ascii="Times New Roman" w:eastAsia="Times New Roman" w:hAnsi="Times New Roman" w:cs="Times New Roman"/>
          <w:b/>
          <w:bCs/>
          <w:color w:val="000000"/>
          <w:sz w:val="24"/>
          <w:szCs w:val="24"/>
          <w:lang w:eastAsia="pl-PL"/>
        </w:rPr>
        <w:t>XIX. Postanowienia końcowe</w:t>
      </w:r>
    </w:p>
    <w:p w14:paraId="68AE218C" w14:textId="77777777" w:rsidR="008A38C1" w:rsidRPr="00C51ACE" w:rsidRDefault="008A38C1">
      <w:pPr>
        <w:widowControl w:val="0"/>
        <w:numPr>
          <w:ilvl w:val="1"/>
          <w:numId w:val="17"/>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Uczestnicy postępowania mają prawo wglądu do treści protokołu postępowania oraz do załączników do protokołu. Protokół postępowania jest jawny i udostępniany na wniosek.</w:t>
      </w:r>
    </w:p>
    <w:p w14:paraId="7B49E4BA" w14:textId="77777777" w:rsidR="008A38C1" w:rsidRPr="00C51ACE" w:rsidRDefault="008A38C1">
      <w:pPr>
        <w:widowControl w:val="0"/>
        <w:numPr>
          <w:ilvl w:val="1"/>
          <w:numId w:val="17"/>
        </w:numPr>
        <w:autoSpaceDE w:val="0"/>
        <w:autoSpaceDN w:val="0"/>
        <w:adjustRightInd w:val="0"/>
        <w:spacing w:after="0" w:line="240" w:lineRule="auto"/>
        <w:ind w:left="567"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Załącznikami do protokołu po</w:t>
      </w:r>
      <w:r w:rsidR="00863C38" w:rsidRPr="00C51ACE">
        <w:rPr>
          <w:rFonts w:ascii="Times New Roman" w:eastAsia="Times New Roman" w:hAnsi="Times New Roman" w:cs="Times New Roman"/>
          <w:color w:val="000000"/>
          <w:sz w:val="24"/>
          <w:szCs w:val="24"/>
          <w:lang w:eastAsia="pl-PL"/>
        </w:rPr>
        <w:t>stępowania są w szczególności: o</w:t>
      </w:r>
      <w:r w:rsidRPr="00C51ACE">
        <w:rPr>
          <w:rFonts w:ascii="Times New Roman" w:eastAsia="Times New Roman" w:hAnsi="Times New Roman" w:cs="Times New Roman"/>
          <w:color w:val="000000"/>
          <w:sz w:val="24"/>
          <w:szCs w:val="24"/>
          <w:lang w:eastAsia="pl-PL"/>
        </w:rPr>
        <w:t xml:space="preserve">ferty, opinie biegłych, oświadczenia, informacja z zebrania z wykonawcami, zawiadomienia, wnioski, dowód przekazania ogłoszenia BZP, inne dokumenty i informacje składane przez zamawiającego i wykonawców oraz umowa w sprawie zamówienia publicznego stanowią załączniki do protokołu postępowania </w:t>
      </w:r>
    </w:p>
    <w:p w14:paraId="5CD8B0D9" w14:textId="77777777" w:rsidR="008A38C1" w:rsidRPr="00C51ACE" w:rsidRDefault="008A38C1">
      <w:pPr>
        <w:widowControl w:val="0"/>
        <w:numPr>
          <w:ilvl w:val="1"/>
          <w:numId w:val="17"/>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Załączniki do protokołu postępowania udostępnia się po dokonaniu wyboru najkorzystniejszej oferty albo unieważnieniu postępowania, z tym że oferty wraz z załącznikami, udostępnia się niezwłocznie po otwarciu ofert, nie później jednak niż w terminie 3 dni od dnia ich otwarcia.</w:t>
      </w:r>
    </w:p>
    <w:p w14:paraId="000569A6" w14:textId="77777777" w:rsidR="008A38C1" w:rsidRDefault="008A38C1">
      <w:pPr>
        <w:widowControl w:val="0"/>
        <w:numPr>
          <w:ilvl w:val="1"/>
          <w:numId w:val="17"/>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Udostępnienie dokumentów odbywać się będzie wg poniższych zasad:</w:t>
      </w:r>
    </w:p>
    <w:p w14:paraId="6AB2BF99" w14:textId="77777777" w:rsidR="008A38C1" w:rsidRDefault="008A38C1">
      <w:pPr>
        <w:pStyle w:val="ListParagraph"/>
        <w:widowControl w:val="0"/>
        <w:numPr>
          <w:ilvl w:val="0"/>
          <w:numId w:val="43"/>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zamawiający udostępnia wskazane dokumenty na wniosek,</w:t>
      </w:r>
    </w:p>
    <w:p w14:paraId="666D368F" w14:textId="77777777" w:rsidR="008A38C1" w:rsidRPr="00E1115B" w:rsidRDefault="008A38C1">
      <w:pPr>
        <w:pStyle w:val="ListParagraph"/>
        <w:widowControl w:val="0"/>
        <w:numPr>
          <w:ilvl w:val="0"/>
          <w:numId w:val="43"/>
        </w:numPr>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E1115B">
        <w:rPr>
          <w:rFonts w:ascii="Times New Roman" w:eastAsia="Times New Roman" w:hAnsi="Times New Roman" w:cs="Times New Roman"/>
          <w:color w:val="000000"/>
          <w:sz w:val="24"/>
          <w:szCs w:val="24"/>
          <w:lang w:eastAsia="pl-PL"/>
        </w:rPr>
        <w:t>przekazanie protokołu lub załączników następuje przy użyciu środków komunikacji elektronicznej</w:t>
      </w:r>
    </w:p>
    <w:p w14:paraId="06D2FBD2" w14:textId="77777777" w:rsidR="008A38C1" w:rsidRPr="00C51ACE" w:rsidRDefault="008A38C1">
      <w:pPr>
        <w:widowControl w:val="0"/>
        <w:numPr>
          <w:ilvl w:val="1"/>
          <w:numId w:val="17"/>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W sprawach nieuregulowanych zastosowanie mają przepisy ustawy Prawo zamówień publicznych.</w:t>
      </w:r>
    </w:p>
    <w:p w14:paraId="67136208" w14:textId="77777777" w:rsidR="0032583E" w:rsidRPr="00C51ACE" w:rsidRDefault="008A38C1">
      <w:pPr>
        <w:widowControl w:val="0"/>
        <w:numPr>
          <w:ilvl w:val="1"/>
          <w:numId w:val="17"/>
        </w:numPr>
        <w:autoSpaceDE w:val="0"/>
        <w:autoSpaceDN w:val="0"/>
        <w:adjustRightInd w:val="0"/>
        <w:spacing w:after="0" w:line="240" w:lineRule="auto"/>
        <w:ind w:left="709" w:hanging="283"/>
        <w:contextualSpacing/>
        <w:jc w:val="both"/>
        <w:rPr>
          <w:rFonts w:ascii="Times New Roman" w:eastAsia="Times New Roman" w:hAnsi="Times New Roman" w:cs="Times New Roman"/>
          <w:color w:val="000000"/>
          <w:sz w:val="24"/>
          <w:szCs w:val="24"/>
          <w:highlight w:val="white"/>
          <w:lang w:eastAsia="pl-PL"/>
        </w:rPr>
      </w:pPr>
      <w:r w:rsidRPr="00C51ACE">
        <w:rPr>
          <w:rFonts w:ascii="Times New Roman" w:eastAsia="Times New Roman" w:hAnsi="Times New Roman" w:cs="Times New Roman"/>
          <w:color w:val="000000"/>
          <w:sz w:val="24"/>
          <w:szCs w:val="24"/>
          <w:lang w:eastAsia="pl-PL"/>
        </w:rPr>
        <w:t>Zamawiający nie przewiduje zwrotu koszt</w:t>
      </w:r>
      <w:r w:rsidRPr="00C51ACE">
        <w:rPr>
          <w:rFonts w:ascii="Times New Roman" w:eastAsia="Times New Roman" w:hAnsi="Times New Roman" w:cs="Times New Roman"/>
          <w:color w:val="000000"/>
          <w:sz w:val="24"/>
          <w:szCs w:val="24"/>
          <w:highlight w:val="white"/>
          <w:lang w:eastAsia="pl-PL"/>
        </w:rPr>
        <w:t>ów udziału w postępowaniu.</w:t>
      </w:r>
    </w:p>
    <w:p w14:paraId="6DA4B654" w14:textId="77777777" w:rsidR="00863C38" w:rsidRPr="00C51ACE" w:rsidRDefault="00863C3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b/>
          <w:bCs/>
          <w:color w:val="000000"/>
          <w:sz w:val="24"/>
          <w:szCs w:val="24"/>
          <w:lang w:eastAsia="pl-PL"/>
        </w:rPr>
      </w:pPr>
    </w:p>
    <w:p w14:paraId="62F3A428"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b/>
          <w:bCs/>
          <w:color w:val="000000"/>
          <w:sz w:val="24"/>
          <w:szCs w:val="24"/>
          <w:lang w:eastAsia="pl-PL"/>
        </w:rPr>
        <w:t>XX. Załączniki</w:t>
      </w:r>
    </w:p>
    <w:p w14:paraId="37ED853F" w14:textId="77777777" w:rsidR="0032583E" w:rsidRPr="00C51ACE" w:rsidRDefault="0032583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r w:rsidRPr="00C51ACE">
        <w:rPr>
          <w:rFonts w:ascii="Times New Roman" w:eastAsia="Times New Roman" w:hAnsi="Times New Roman" w:cs="Times New Roman"/>
          <w:color w:val="000000"/>
          <w:sz w:val="24"/>
          <w:szCs w:val="24"/>
          <w:lang w:eastAsia="pl-PL"/>
        </w:rPr>
        <w:t>Załączniki składające się na integralną cześć specyfikacji:</w:t>
      </w:r>
    </w:p>
    <w:p w14:paraId="2E1D9F40" w14:textId="0125B08F" w:rsidR="008A38C1"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lastRenderedPageBreak/>
        <w:t xml:space="preserve">Załącznik nr.1 </w:t>
      </w:r>
      <w:r w:rsidR="008A38C1" w:rsidRPr="00F7451E">
        <w:rPr>
          <w:rFonts w:ascii="Times New Roman" w:eastAsia="Times New Roman" w:hAnsi="Times New Roman" w:cs="Times New Roman"/>
          <w:color w:val="000000" w:themeColor="text1"/>
          <w:sz w:val="24"/>
          <w:szCs w:val="24"/>
          <w:highlight w:val="white"/>
          <w:lang w:eastAsia="pl-PL"/>
        </w:rPr>
        <w:t xml:space="preserve">Formularz </w:t>
      </w:r>
      <w:r w:rsidR="00D74608" w:rsidRPr="00F7451E">
        <w:rPr>
          <w:rFonts w:ascii="Times New Roman" w:eastAsia="Times New Roman" w:hAnsi="Times New Roman" w:cs="Times New Roman"/>
          <w:color w:val="000000" w:themeColor="text1"/>
          <w:sz w:val="24"/>
          <w:szCs w:val="24"/>
          <w:highlight w:val="white"/>
          <w:lang w:eastAsia="pl-PL"/>
        </w:rPr>
        <w:t>cenowy część I.</w:t>
      </w:r>
      <w:r w:rsidR="00880667" w:rsidRPr="00F7451E">
        <w:rPr>
          <w:rFonts w:ascii="Times New Roman" w:eastAsia="Times New Roman" w:hAnsi="Times New Roman" w:cs="Times New Roman"/>
          <w:color w:val="000000" w:themeColor="text1"/>
          <w:sz w:val="24"/>
          <w:szCs w:val="24"/>
          <w:highlight w:val="white"/>
          <w:lang w:eastAsia="pl-PL"/>
        </w:rPr>
        <w:t xml:space="preserve">- </w:t>
      </w:r>
      <w:r w:rsidR="00B00726" w:rsidRPr="00F7451E">
        <w:rPr>
          <w:rFonts w:ascii="Times New Roman" w:eastAsia="Times New Roman" w:hAnsi="Times New Roman" w:cs="Times New Roman"/>
          <w:color w:val="000000" w:themeColor="text1"/>
          <w:sz w:val="24"/>
          <w:szCs w:val="24"/>
          <w:highlight w:val="white"/>
          <w:lang w:eastAsia="pl-PL"/>
        </w:rPr>
        <w:t>D</w:t>
      </w:r>
      <w:r w:rsidR="00880667" w:rsidRPr="00F7451E">
        <w:rPr>
          <w:rFonts w:ascii="Times New Roman" w:eastAsia="Times New Roman" w:hAnsi="Times New Roman" w:cs="Times New Roman"/>
          <w:color w:val="000000" w:themeColor="text1"/>
          <w:sz w:val="24"/>
          <w:szCs w:val="24"/>
          <w:highlight w:val="white"/>
          <w:lang w:eastAsia="pl-PL"/>
        </w:rPr>
        <w:t xml:space="preserve">ostawa </w:t>
      </w:r>
      <w:r w:rsidR="00BA13DE" w:rsidRPr="00F7451E">
        <w:rPr>
          <w:rFonts w:ascii="Times New Roman" w:eastAsia="Times New Roman" w:hAnsi="Times New Roman" w:cs="Times New Roman"/>
          <w:color w:val="000000" w:themeColor="text1"/>
          <w:sz w:val="24"/>
          <w:szCs w:val="24"/>
          <w:highlight w:val="white"/>
          <w:lang w:eastAsia="pl-PL"/>
        </w:rPr>
        <w:t>produktów mleczarskich</w:t>
      </w:r>
    </w:p>
    <w:p w14:paraId="41731A2A" w14:textId="70CD18D3" w:rsidR="00D74608"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 xml:space="preserve">Załącznik nr.2 </w:t>
      </w:r>
      <w:r w:rsidR="00D74608" w:rsidRPr="00F7451E">
        <w:rPr>
          <w:rFonts w:ascii="Times New Roman" w:eastAsia="Times New Roman" w:hAnsi="Times New Roman" w:cs="Times New Roman"/>
          <w:color w:val="000000" w:themeColor="text1"/>
          <w:sz w:val="24"/>
          <w:szCs w:val="24"/>
          <w:highlight w:val="white"/>
          <w:lang w:eastAsia="pl-PL"/>
        </w:rPr>
        <w:t>Formularz cenowy część II.</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świeżego mięsa</w:t>
      </w:r>
    </w:p>
    <w:p w14:paraId="77BF94C5" w14:textId="2CC613C0" w:rsidR="00F420E9"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 xml:space="preserve">Załącznik nr.3 </w:t>
      </w:r>
      <w:r w:rsidR="00D74608" w:rsidRPr="00F7451E">
        <w:rPr>
          <w:rFonts w:ascii="Times New Roman" w:eastAsia="Times New Roman" w:hAnsi="Times New Roman" w:cs="Times New Roman"/>
          <w:color w:val="000000" w:themeColor="text1"/>
          <w:sz w:val="24"/>
          <w:szCs w:val="24"/>
          <w:highlight w:val="white"/>
          <w:lang w:eastAsia="pl-PL"/>
        </w:rPr>
        <w:t>Formularz cenowy część III.</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pieczywa i wyrobów piekarskich</w:t>
      </w:r>
    </w:p>
    <w:p w14:paraId="0BBB4FC4" w14:textId="6359C2BD" w:rsidR="00D74608"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 xml:space="preserve">Załącznik nr.4 </w:t>
      </w:r>
      <w:r w:rsidR="00D74608" w:rsidRPr="00F7451E">
        <w:rPr>
          <w:rFonts w:ascii="Times New Roman" w:eastAsia="Times New Roman" w:hAnsi="Times New Roman" w:cs="Times New Roman"/>
          <w:color w:val="000000" w:themeColor="text1"/>
          <w:sz w:val="24"/>
          <w:szCs w:val="24"/>
          <w:highlight w:val="white"/>
          <w:lang w:eastAsia="pl-PL"/>
        </w:rPr>
        <w:t>Formularz cenowy część IV.</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owoców i warzyw</w:t>
      </w:r>
    </w:p>
    <w:p w14:paraId="2BEFD1F8" w14:textId="08304130" w:rsidR="001E5411"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lang w:eastAsia="pl-PL"/>
        </w:rPr>
        <w:t xml:space="preserve">Załącznik nr.5 </w:t>
      </w:r>
      <w:r w:rsidR="00D74608" w:rsidRPr="00F7451E">
        <w:rPr>
          <w:rFonts w:ascii="Times New Roman" w:eastAsia="Times New Roman" w:hAnsi="Times New Roman" w:cs="Times New Roman"/>
          <w:color w:val="000000" w:themeColor="text1"/>
          <w:sz w:val="24"/>
          <w:szCs w:val="24"/>
          <w:highlight w:val="white"/>
          <w:lang w:eastAsia="pl-PL"/>
        </w:rPr>
        <w:t>Formularz cenowy część V.</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mrożonek i ryb</w:t>
      </w:r>
    </w:p>
    <w:p w14:paraId="2A56E0AD" w14:textId="1C78928C" w:rsidR="00D74608"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 xml:space="preserve">Załącznik nr.6 </w:t>
      </w:r>
      <w:r w:rsidR="00D74608" w:rsidRPr="00F7451E">
        <w:rPr>
          <w:rFonts w:ascii="Times New Roman" w:eastAsia="Times New Roman" w:hAnsi="Times New Roman" w:cs="Times New Roman"/>
          <w:color w:val="000000" w:themeColor="text1"/>
          <w:sz w:val="24"/>
          <w:szCs w:val="24"/>
          <w:highlight w:val="white"/>
          <w:lang w:eastAsia="pl-PL"/>
        </w:rPr>
        <w:t>Formularz cenowy część VI.</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artykułów spożywczych</w:t>
      </w:r>
    </w:p>
    <w:p w14:paraId="61F60E8F" w14:textId="45BADA41" w:rsidR="00D74608"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 xml:space="preserve">Załącznik nr.7 </w:t>
      </w:r>
      <w:r w:rsidR="00D74608" w:rsidRPr="00F7451E">
        <w:rPr>
          <w:rFonts w:ascii="Times New Roman" w:eastAsia="Times New Roman" w:hAnsi="Times New Roman" w:cs="Times New Roman"/>
          <w:color w:val="000000" w:themeColor="text1"/>
          <w:sz w:val="24"/>
          <w:szCs w:val="24"/>
          <w:highlight w:val="white"/>
          <w:lang w:eastAsia="pl-PL"/>
        </w:rPr>
        <w:t>Formularz cenowy część VII.</w:t>
      </w:r>
      <w:r w:rsidR="00880667" w:rsidRPr="00F7451E">
        <w:rPr>
          <w:rFonts w:ascii="Times New Roman" w:eastAsia="Times New Roman" w:hAnsi="Times New Roman" w:cs="Times New Roman"/>
          <w:color w:val="000000" w:themeColor="text1"/>
          <w:sz w:val="24"/>
          <w:szCs w:val="24"/>
          <w:highlight w:val="white"/>
          <w:lang w:eastAsia="pl-PL"/>
        </w:rPr>
        <w:t xml:space="preserve">- Dostawa </w:t>
      </w:r>
      <w:r w:rsidR="00BA13DE" w:rsidRPr="00F7451E">
        <w:rPr>
          <w:rFonts w:ascii="Times New Roman" w:eastAsia="Times New Roman" w:hAnsi="Times New Roman" w:cs="Times New Roman"/>
          <w:color w:val="000000" w:themeColor="text1"/>
          <w:sz w:val="24"/>
          <w:szCs w:val="24"/>
          <w:highlight w:val="white"/>
          <w:lang w:eastAsia="pl-PL"/>
        </w:rPr>
        <w:t>ziemniaków</w:t>
      </w:r>
    </w:p>
    <w:p w14:paraId="137F3580" w14:textId="3F19470D" w:rsidR="00880667" w:rsidRPr="00F7451E" w:rsidRDefault="00880667"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highlight w:val="white"/>
          <w:lang w:eastAsia="pl-PL"/>
        </w:rPr>
        <w:t>Załącznik nr.7 Formularz cenowy część VIII – Dostawa makaronów, koncentratów i przypraw</w:t>
      </w:r>
    </w:p>
    <w:p w14:paraId="1367AC45" w14:textId="6A555AB8" w:rsidR="001E5411"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lang w:eastAsia="pl-PL"/>
        </w:rPr>
        <w:t>Załącznik nr.</w:t>
      </w:r>
      <w:r w:rsidR="00880667" w:rsidRPr="00F7451E">
        <w:rPr>
          <w:rFonts w:ascii="Times New Roman" w:eastAsia="Times New Roman" w:hAnsi="Times New Roman" w:cs="Times New Roman"/>
          <w:color w:val="000000" w:themeColor="text1"/>
          <w:sz w:val="24"/>
          <w:szCs w:val="24"/>
          <w:lang w:eastAsia="pl-PL"/>
        </w:rPr>
        <w:t>9</w:t>
      </w:r>
      <w:r w:rsidRPr="00F7451E">
        <w:rPr>
          <w:rFonts w:ascii="Times New Roman" w:eastAsia="Times New Roman" w:hAnsi="Times New Roman" w:cs="Times New Roman"/>
          <w:color w:val="000000" w:themeColor="text1"/>
          <w:sz w:val="24"/>
          <w:szCs w:val="24"/>
          <w:lang w:eastAsia="pl-PL"/>
        </w:rPr>
        <w:t xml:space="preserve"> Projekt umowy</w:t>
      </w:r>
    </w:p>
    <w:p w14:paraId="0B489BC0" w14:textId="79991035" w:rsidR="00D74608" w:rsidRPr="00F7451E" w:rsidRDefault="001E5411"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lang w:eastAsia="pl-PL"/>
        </w:rPr>
        <w:t>Załącznik nr.</w:t>
      </w:r>
      <w:r w:rsidR="00C16DD5" w:rsidRPr="00F7451E">
        <w:rPr>
          <w:rFonts w:ascii="Times New Roman" w:eastAsia="Times New Roman" w:hAnsi="Times New Roman" w:cs="Times New Roman"/>
          <w:color w:val="000000" w:themeColor="text1"/>
          <w:sz w:val="24"/>
          <w:szCs w:val="24"/>
          <w:lang w:eastAsia="pl-PL"/>
        </w:rPr>
        <w:t xml:space="preserve"> </w:t>
      </w:r>
      <w:r w:rsidR="00880667" w:rsidRPr="00F7451E">
        <w:rPr>
          <w:rFonts w:ascii="Times New Roman" w:eastAsia="Times New Roman" w:hAnsi="Times New Roman" w:cs="Times New Roman"/>
          <w:color w:val="000000" w:themeColor="text1"/>
          <w:sz w:val="24"/>
          <w:szCs w:val="24"/>
          <w:lang w:eastAsia="pl-PL"/>
        </w:rPr>
        <w:t>10</w:t>
      </w:r>
      <w:r w:rsidR="00C16DD5" w:rsidRPr="00F7451E">
        <w:rPr>
          <w:rFonts w:ascii="Times New Roman" w:eastAsia="Times New Roman" w:hAnsi="Times New Roman" w:cs="Times New Roman"/>
          <w:color w:val="000000" w:themeColor="text1"/>
          <w:sz w:val="24"/>
          <w:szCs w:val="24"/>
          <w:lang w:eastAsia="pl-PL"/>
        </w:rPr>
        <w:t xml:space="preserve"> </w:t>
      </w:r>
      <w:r w:rsidR="00DC2236" w:rsidRPr="00F7451E">
        <w:rPr>
          <w:rFonts w:ascii="Times New Roman" w:eastAsia="Times New Roman" w:hAnsi="Times New Roman" w:cs="Times New Roman"/>
          <w:color w:val="000000" w:themeColor="text1"/>
          <w:sz w:val="24"/>
          <w:szCs w:val="24"/>
          <w:highlight w:val="white"/>
          <w:lang w:eastAsia="pl-PL"/>
        </w:rPr>
        <w:t>Oświadczenie Wykonawcy o nie podleganiu wykluczeniu.</w:t>
      </w:r>
    </w:p>
    <w:p w14:paraId="7788F6BB" w14:textId="40F516AC" w:rsidR="00880667" w:rsidRPr="00F7451E" w:rsidRDefault="00880667"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r w:rsidRPr="00F7451E">
        <w:rPr>
          <w:rFonts w:ascii="Times New Roman" w:eastAsia="Times New Roman" w:hAnsi="Times New Roman" w:cs="Times New Roman"/>
          <w:color w:val="000000" w:themeColor="text1"/>
          <w:sz w:val="24"/>
          <w:szCs w:val="24"/>
          <w:lang w:eastAsia="pl-PL"/>
        </w:rPr>
        <w:t>Załącznik nr. 11 Formularz ofertowy</w:t>
      </w:r>
    </w:p>
    <w:p w14:paraId="409F2677" w14:textId="77777777" w:rsidR="006E1683" w:rsidRPr="00F7451E" w:rsidRDefault="006E1683"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white"/>
          <w:lang w:eastAsia="pl-PL"/>
        </w:rPr>
      </w:pPr>
    </w:p>
    <w:p w14:paraId="76602B21" w14:textId="77777777" w:rsidR="008F6E2B" w:rsidRPr="00F7451E" w:rsidRDefault="008F6E2B" w:rsidP="001E5411">
      <w:pPr>
        <w:widowControl w:val="0"/>
        <w:autoSpaceDE w:val="0"/>
        <w:autoSpaceDN w:val="0"/>
        <w:adjustRightInd w:val="0"/>
        <w:spacing w:after="0" w:line="240" w:lineRule="auto"/>
        <w:ind w:left="567"/>
        <w:jc w:val="both"/>
        <w:rPr>
          <w:rFonts w:ascii="Times New Roman" w:eastAsia="Times New Roman" w:hAnsi="Times New Roman" w:cs="Times New Roman"/>
          <w:color w:val="000000" w:themeColor="text1"/>
          <w:sz w:val="24"/>
          <w:szCs w:val="24"/>
          <w:highlight w:val="yellow"/>
          <w:lang w:eastAsia="pl-PL"/>
        </w:rPr>
      </w:pPr>
    </w:p>
    <w:p w14:paraId="7B8BCF91" w14:textId="77777777" w:rsidR="009B25AE" w:rsidRPr="00C51ACE" w:rsidRDefault="009B25AE"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3DA6DE12" w14:textId="77777777" w:rsidR="00D74608" w:rsidRPr="00C51ACE" w:rsidRDefault="00D74608" w:rsidP="00C51ACE">
      <w:pPr>
        <w:widowControl w:val="0"/>
        <w:autoSpaceDE w:val="0"/>
        <w:autoSpaceDN w:val="0"/>
        <w:adjustRightInd w:val="0"/>
        <w:spacing w:after="0" w:line="240" w:lineRule="auto"/>
        <w:ind w:left="709" w:hanging="709"/>
        <w:jc w:val="both"/>
        <w:rPr>
          <w:rFonts w:ascii="Times New Roman" w:eastAsia="Times New Roman" w:hAnsi="Times New Roman" w:cs="Times New Roman"/>
          <w:color w:val="000000"/>
          <w:sz w:val="24"/>
          <w:szCs w:val="24"/>
          <w:lang w:eastAsia="pl-PL"/>
        </w:rPr>
      </w:pPr>
    </w:p>
    <w:p w14:paraId="6547D723" w14:textId="77777777" w:rsidR="00DE3701" w:rsidRPr="009E2650" w:rsidRDefault="00DE3701" w:rsidP="00DE3701">
      <w:pPr>
        <w:rPr>
          <w:rFonts w:ascii="Arial" w:eastAsia="Times New Roman" w:hAnsi="Arial" w:cs="Arial"/>
          <w:color w:val="FF0000"/>
          <w:lang w:eastAsia="pl-PL"/>
        </w:rPr>
      </w:pPr>
    </w:p>
    <w:p w14:paraId="2CC1E02D" w14:textId="77777777" w:rsidR="00DE3701" w:rsidRDefault="00DE3701" w:rsidP="00DE3701">
      <w:pPr>
        <w:rPr>
          <w:rFonts w:ascii="Calibri" w:eastAsia="Times New Roman" w:hAnsi="Calibri" w:cs="Calibri"/>
          <w:sz w:val="16"/>
          <w:szCs w:val="16"/>
          <w:lang w:eastAsia="pl-PL"/>
        </w:rPr>
      </w:pPr>
    </w:p>
    <w:p w14:paraId="3E24D496" w14:textId="77777777" w:rsidR="00DE3701" w:rsidRDefault="00DE3701" w:rsidP="00DE3701">
      <w:pPr>
        <w:rPr>
          <w:rFonts w:ascii="Calibri" w:eastAsia="Times New Roman" w:hAnsi="Calibri" w:cs="Calibri"/>
          <w:sz w:val="16"/>
          <w:szCs w:val="16"/>
          <w:lang w:eastAsia="pl-PL"/>
        </w:rPr>
      </w:pPr>
    </w:p>
    <w:p w14:paraId="5DB2DC97" w14:textId="77777777" w:rsidR="00DE3701" w:rsidRDefault="00DE3701" w:rsidP="00DE3701">
      <w:pPr>
        <w:rPr>
          <w:rFonts w:ascii="Calibri" w:eastAsia="Times New Roman" w:hAnsi="Calibri" w:cs="Calibri"/>
          <w:sz w:val="16"/>
          <w:szCs w:val="16"/>
          <w:lang w:eastAsia="pl-PL"/>
        </w:rPr>
      </w:pPr>
    </w:p>
    <w:p w14:paraId="01207CE1" w14:textId="77777777" w:rsidR="00DE3701" w:rsidRDefault="00DE3701" w:rsidP="00DE3701">
      <w:pPr>
        <w:rPr>
          <w:rFonts w:ascii="Calibri" w:eastAsia="Times New Roman" w:hAnsi="Calibri" w:cs="Calibri"/>
          <w:sz w:val="16"/>
          <w:szCs w:val="16"/>
          <w:lang w:eastAsia="pl-PL"/>
        </w:rPr>
      </w:pPr>
    </w:p>
    <w:p w14:paraId="3E60477E" w14:textId="77777777" w:rsidR="00DE3701" w:rsidRDefault="00DE3701" w:rsidP="00DE3701">
      <w:pPr>
        <w:rPr>
          <w:rFonts w:ascii="Calibri" w:eastAsia="Times New Roman" w:hAnsi="Calibri" w:cs="Calibri"/>
          <w:sz w:val="16"/>
          <w:szCs w:val="16"/>
          <w:lang w:eastAsia="pl-PL"/>
        </w:rPr>
      </w:pPr>
    </w:p>
    <w:p w14:paraId="33D476AC" w14:textId="77777777" w:rsidR="00DE3701" w:rsidRDefault="00DE3701" w:rsidP="00DE3701">
      <w:pPr>
        <w:rPr>
          <w:rFonts w:ascii="Calibri" w:eastAsia="Times New Roman" w:hAnsi="Calibri" w:cs="Calibri"/>
          <w:sz w:val="16"/>
          <w:szCs w:val="16"/>
          <w:lang w:eastAsia="pl-PL"/>
        </w:rPr>
      </w:pPr>
    </w:p>
    <w:p w14:paraId="48E75DCF" w14:textId="77777777" w:rsidR="00DE3701" w:rsidRDefault="00DE3701" w:rsidP="00DE3701">
      <w:pPr>
        <w:rPr>
          <w:rFonts w:ascii="Calibri" w:eastAsia="Times New Roman" w:hAnsi="Calibri" w:cs="Calibri"/>
          <w:sz w:val="16"/>
          <w:szCs w:val="16"/>
          <w:lang w:eastAsia="pl-PL"/>
        </w:rPr>
      </w:pPr>
    </w:p>
    <w:p w14:paraId="6ED948C0" w14:textId="77777777" w:rsidR="00DE3701" w:rsidRDefault="00DE3701" w:rsidP="00DE3701">
      <w:pPr>
        <w:rPr>
          <w:rFonts w:ascii="Calibri" w:eastAsia="Times New Roman" w:hAnsi="Calibri" w:cs="Calibri"/>
          <w:sz w:val="16"/>
          <w:szCs w:val="16"/>
          <w:lang w:eastAsia="pl-PL"/>
        </w:rPr>
      </w:pPr>
    </w:p>
    <w:p w14:paraId="53022D91" w14:textId="77777777" w:rsidR="00DE3701" w:rsidRDefault="00DE3701" w:rsidP="00DE3701">
      <w:pPr>
        <w:rPr>
          <w:rFonts w:ascii="Calibri" w:eastAsia="Times New Roman" w:hAnsi="Calibri" w:cs="Calibri"/>
          <w:sz w:val="16"/>
          <w:szCs w:val="16"/>
          <w:lang w:eastAsia="pl-PL"/>
        </w:rPr>
      </w:pPr>
    </w:p>
    <w:p w14:paraId="72B95C95" w14:textId="77777777" w:rsidR="00DE3701" w:rsidRDefault="00DE3701" w:rsidP="00DE3701">
      <w:pPr>
        <w:rPr>
          <w:rFonts w:ascii="Calibri" w:eastAsia="Times New Roman" w:hAnsi="Calibri" w:cs="Calibri"/>
          <w:sz w:val="16"/>
          <w:szCs w:val="16"/>
          <w:lang w:eastAsia="pl-PL"/>
        </w:rPr>
      </w:pPr>
    </w:p>
    <w:p w14:paraId="419ADF91" w14:textId="77777777" w:rsidR="00DE3701" w:rsidRDefault="00DE3701" w:rsidP="00DE3701">
      <w:pPr>
        <w:rPr>
          <w:rFonts w:ascii="Calibri" w:eastAsia="Times New Roman" w:hAnsi="Calibri" w:cs="Calibri"/>
          <w:sz w:val="16"/>
          <w:szCs w:val="16"/>
          <w:lang w:eastAsia="pl-PL"/>
        </w:rPr>
      </w:pPr>
    </w:p>
    <w:p w14:paraId="512CA869" w14:textId="77777777" w:rsidR="00DE3701" w:rsidRDefault="00DE3701" w:rsidP="00DE3701">
      <w:pPr>
        <w:rPr>
          <w:rFonts w:ascii="Calibri" w:eastAsia="Times New Roman" w:hAnsi="Calibri" w:cs="Calibri"/>
          <w:sz w:val="16"/>
          <w:szCs w:val="16"/>
          <w:lang w:eastAsia="pl-PL"/>
        </w:rPr>
      </w:pPr>
    </w:p>
    <w:p w14:paraId="413D4207" w14:textId="77777777" w:rsidR="00DE3701" w:rsidRDefault="00DE3701" w:rsidP="00DE3701">
      <w:pPr>
        <w:rPr>
          <w:rFonts w:ascii="Calibri" w:eastAsia="Times New Roman" w:hAnsi="Calibri" w:cs="Calibri"/>
          <w:sz w:val="16"/>
          <w:szCs w:val="16"/>
          <w:lang w:eastAsia="pl-PL"/>
        </w:rPr>
      </w:pPr>
    </w:p>
    <w:p w14:paraId="2DA67DBA" w14:textId="77777777" w:rsidR="00DE3701" w:rsidRDefault="00DE3701" w:rsidP="00DE3701">
      <w:pPr>
        <w:rPr>
          <w:rFonts w:ascii="Calibri" w:eastAsia="Times New Roman" w:hAnsi="Calibri" w:cs="Calibri"/>
          <w:sz w:val="16"/>
          <w:szCs w:val="16"/>
          <w:lang w:eastAsia="pl-PL"/>
        </w:rPr>
      </w:pPr>
    </w:p>
    <w:p w14:paraId="0B23949F" w14:textId="77777777" w:rsidR="00F7451E" w:rsidRDefault="00F7451E" w:rsidP="00DE3701">
      <w:pPr>
        <w:rPr>
          <w:rFonts w:ascii="Calibri" w:eastAsia="Times New Roman" w:hAnsi="Calibri" w:cs="Calibri"/>
          <w:sz w:val="16"/>
          <w:szCs w:val="16"/>
          <w:lang w:eastAsia="pl-PL"/>
        </w:rPr>
      </w:pPr>
    </w:p>
    <w:p w14:paraId="5310EF66" w14:textId="77777777" w:rsidR="00F7451E" w:rsidRDefault="00F7451E" w:rsidP="00DE3701">
      <w:pPr>
        <w:rPr>
          <w:rFonts w:ascii="Calibri" w:eastAsia="Times New Roman" w:hAnsi="Calibri" w:cs="Calibri"/>
          <w:sz w:val="16"/>
          <w:szCs w:val="16"/>
          <w:lang w:eastAsia="pl-PL"/>
        </w:rPr>
      </w:pPr>
    </w:p>
    <w:p w14:paraId="2DEF844F" w14:textId="77777777" w:rsidR="00F7451E" w:rsidRDefault="00F7451E" w:rsidP="00DE3701">
      <w:pPr>
        <w:rPr>
          <w:rFonts w:ascii="Calibri" w:eastAsia="Times New Roman" w:hAnsi="Calibri" w:cs="Calibri"/>
          <w:sz w:val="16"/>
          <w:szCs w:val="16"/>
          <w:lang w:eastAsia="pl-PL"/>
        </w:rPr>
      </w:pPr>
    </w:p>
    <w:p w14:paraId="7D74628B" w14:textId="77777777" w:rsidR="00F7451E" w:rsidRDefault="00F7451E" w:rsidP="00DE3701">
      <w:pPr>
        <w:rPr>
          <w:rFonts w:ascii="Calibri" w:eastAsia="Times New Roman" w:hAnsi="Calibri" w:cs="Calibri"/>
          <w:sz w:val="16"/>
          <w:szCs w:val="16"/>
          <w:lang w:eastAsia="pl-PL"/>
        </w:rPr>
      </w:pPr>
    </w:p>
    <w:p w14:paraId="24D4213E" w14:textId="77777777" w:rsidR="00F7451E" w:rsidRDefault="00F7451E" w:rsidP="00F7451E">
      <w:pPr>
        <w:jc w:val="right"/>
        <w:rPr>
          <w:rFonts w:ascii="Calibri" w:eastAsia="Times New Roman" w:hAnsi="Calibri" w:cs="Calibri"/>
          <w:b/>
          <w:bCs/>
          <w:lang w:eastAsia="pl-PL"/>
        </w:rPr>
      </w:pPr>
      <w:r>
        <w:rPr>
          <w:rFonts w:ascii="Calibri" w:eastAsia="Times New Roman" w:hAnsi="Calibri" w:cs="Calibri"/>
          <w:b/>
          <w:bCs/>
          <w:lang w:eastAsia="pl-PL"/>
        </w:rPr>
        <w:t>Załącznik nr 1a do SWZ</w:t>
      </w:r>
    </w:p>
    <w:p w14:paraId="790C1F30" w14:textId="77777777" w:rsidR="00F7451E" w:rsidRDefault="00F7451E" w:rsidP="00F7451E">
      <w:pPr>
        <w:rPr>
          <w:rFonts w:ascii="Calibri" w:eastAsia="Times New Roman" w:hAnsi="Calibri" w:cs="Calibri"/>
          <w:sz w:val="28"/>
          <w:szCs w:val="28"/>
        </w:rPr>
      </w:pPr>
    </w:p>
    <w:p w14:paraId="61156235" w14:textId="77777777" w:rsidR="00F7451E" w:rsidRPr="00A021C6" w:rsidRDefault="00F7451E" w:rsidP="00F7451E">
      <w:pPr>
        <w:keepNext/>
        <w:jc w:val="center"/>
        <w:rPr>
          <w:rFonts w:ascii="Calibri" w:hAnsi="Calibri" w:cs="Calibri"/>
          <w:b/>
          <w:bCs/>
          <w:sz w:val="20"/>
          <w:szCs w:val="20"/>
          <w:u w:val="single"/>
        </w:rPr>
      </w:pPr>
      <w:r w:rsidRPr="00A021C6">
        <w:rPr>
          <w:rFonts w:ascii="Calibri" w:eastAsia="Times New Roman" w:hAnsi="Calibri" w:cs="Calibri"/>
          <w:b/>
          <w:bCs/>
          <w:lang w:eastAsia="pl-PL"/>
        </w:rPr>
        <w:t>FORMULARZ KALKULACJI CENOWEJ</w:t>
      </w:r>
    </w:p>
    <w:p w14:paraId="0C656924" w14:textId="77777777" w:rsidR="00F7451E" w:rsidRDefault="00F7451E" w:rsidP="00F7451E">
      <w:pPr>
        <w:jc w:val="both"/>
        <w:rPr>
          <w:rFonts w:ascii="Calibri" w:eastAsia="Times New Roman" w:hAnsi="Calibri" w:cs="Calibri"/>
        </w:rPr>
      </w:pPr>
    </w:p>
    <w:p w14:paraId="297F5469" w14:textId="77777777" w:rsidR="00F7451E" w:rsidRDefault="00F7451E" w:rsidP="00F7451E">
      <w:pPr>
        <w:jc w:val="both"/>
        <w:rPr>
          <w:rFonts w:ascii="Calibri" w:eastAsia="Times New Roman" w:hAnsi="Calibri" w:cs="Calibri"/>
        </w:rPr>
      </w:pPr>
    </w:p>
    <w:p w14:paraId="14D5FAD1"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Działając w imieniu i na rzecz:</w:t>
      </w:r>
    </w:p>
    <w:p w14:paraId="7003E004" w14:textId="77777777" w:rsidR="00F7451E" w:rsidRDefault="00F7451E" w:rsidP="00F7451E">
      <w:pPr>
        <w:jc w:val="both"/>
        <w:rPr>
          <w:rFonts w:ascii="Calibri" w:eastAsia="Times New Roman" w:hAnsi="Calibri" w:cs="Calibri"/>
        </w:rPr>
      </w:pPr>
    </w:p>
    <w:p w14:paraId="5FB5ED37"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w:t>
      </w:r>
    </w:p>
    <w:p w14:paraId="615A493F"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(pełna nazwa wykonawcy)</w:t>
      </w:r>
    </w:p>
    <w:p w14:paraId="5FB8CFCD" w14:textId="77777777" w:rsidR="00F7451E" w:rsidRDefault="00F7451E" w:rsidP="00F7451E">
      <w:pPr>
        <w:rPr>
          <w:rFonts w:ascii="Calibri" w:eastAsia="Times New Roman" w:hAnsi="Calibri" w:cs="Calibri"/>
          <w:sz w:val="20"/>
          <w:szCs w:val="20"/>
        </w:rPr>
      </w:pPr>
    </w:p>
    <w:p w14:paraId="5008C41D" w14:textId="77777777" w:rsidR="00F7451E" w:rsidRDefault="00F7451E" w:rsidP="00F7451E">
      <w:pPr>
        <w:rPr>
          <w:rFonts w:ascii="Calibri" w:eastAsia="Times New Roman" w:hAnsi="Calibri" w:cs="Calibri"/>
          <w:sz w:val="20"/>
          <w:szCs w:val="20"/>
        </w:rPr>
      </w:pPr>
      <w:r>
        <w:rPr>
          <w:rFonts w:ascii="Calibri" w:eastAsia="Times New Roman" w:hAnsi="Calibri" w:cs="Calibri"/>
          <w:sz w:val="20"/>
          <w:szCs w:val="20"/>
        </w:rPr>
        <w:t>...................................................................................................................................................................................</w:t>
      </w:r>
    </w:p>
    <w:p w14:paraId="7B5861CD"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(adres siedziby wykonawcy)</w:t>
      </w:r>
    </w:p>
    <w:p w14:paraId="08ACEA70" w14:textId="77777777" w:rsidR="00F7451E" w:rsidRDefault="00F7451E" w:rsidP="00F7451E">
      <w:pPr>
        <w:rPr>
          <w:rFonts w:ascii="Calibri" w:eastAsia="Times New Roman" w:hAnsi="Calibri" w:cs="Calibri"/>
          <w:kern w:val="2"/>
          <w:lang w:eastAsia="pl-PL"/>
        </w:rPr>
      </w:pPr>
    </w:p>
    <w:p w14:paraId="6CAA92FE" w14:textId="77777777" w:rsidR="00F7451E" w:rsidRPr="008E39BC" w:rsidRDefault="00F7451E" w:rsidP="00F7451E">
      <w:pPr>
        <w:rPr>
          <w:rFonts w:ascii="Calibri" w:eastAsia="Times New Roman" w:hAnsi="Calibri" w:cs="Calibri"/>
          <w:lang w:eastAsia="pl-PL"/>
        </w:rPr>
      </w:pPr>
      <w:r>
        <w:rPr>
          <w:rFonts w:ascii="Calibri" w:eastAsia="Times New Roman" w:hAnsi="Calibri" w:cs="Calibri"/>
          <w:lang w:eastAsia="pl-PL"/>
        </w:rPr>
        <w:t>składam ofertę na:</w:t>
      </w:r>
    </w:p>
    <w:p w14:paraId="66D5FEFA" w14:textId="77777777" w:rsidR="00F7451E" w:rsidRPr="00BB659D" w:rsidRDefault="00F7451E" w:rsidP="00F7451E">
      <w:pPr>
        <w:keepNext/>
        <w:jc w:val="center"/>
        <w:rPr>
          <w:rFonts w:ascii="Times New Roman" w:eastAsia="Times New Roman" w:hAnsi="Times New Roman" w:cs="Times New Roman"/>
          <w:b/>
          <w:bCs/>
          <w:sz w:val="40"/>
          <w:szCs w:val="40"/>
          <w:u w:val="single"/>
          <w:lang w:eastAsia="pl-PL"/>
        </w:rPr>
      </w:pPr>
      <w:r w:rsidRPr="00BB659D">
        <w:rPr>
          <w:rFonts w:ascii="Times New Roman" w:eastAsia="Times New Roman" w:hAnsi="Times New Roman" w:cs="Times New Roman"/>
          <w:b/>
          <w:bCs/>
          <w:sz w:val="40"/>
          <w:szCs w:val="40"/>
          <w:u w:val="single"/>
          <w:lang w:eastAsia="pl-PL"/>
        </w:rPr>
        <w:t>CZĘŚĆ I</w:t>
      </w:r>
    </w:p>
    <w:p w14:paraId="3AA39B75" w14:textId="77777777" w:rsidR="00F7451E" w:rsidRDefault="00F7451E" w:rsidP="00F7451E">
      <w:pPr>
        <w:pStyle w:val="Standard"/>
        <w:autoSpaceDE w:val="0"/>
        <w:jc w:val="center"/>
        <w:rPr>
          <w:rFonts w:ascii="Times New Roman" w:hAnsi="Times New Roman" w:cs="Times New Roman"/>
          <w:sz w:val="40"/>
          <w:szCs w:val="40"/>
        </w:rPr>
      </w:pPr>
      <w:r w:rsidRPr="00BB659D">
        <w:rPr>
          <w:rFonts w:ascii="Times New Roman" w:hAnsi="Times New Roman" w:cs="Times New Roman"/>
          <w:sz w:val="40"/>
          <w:szCs w:val="40"/>
        </w:rPr>
        <w:t>Nabiał</w:t>
      </w:r>
    </w:p>
    <w:p w14:paraId="318F9ACA" w14:textId="77777777" w:rsidR="00F7451E" w:rsidRDefault="00F7451E" w:rsidP="00F7451E">
      <w:pPr>
        <w:pStyle w:val="Standard"/>
        <w:autoSpaceDE w:val="0"/>
        <w:jc w:val="center"/>
        <w:rPr>
          <w:rFonts w:ascii="Times New Roman" w:hAnsi="Times New Roman" w:cs="Times New Roman"/>
          <w:sz w:val="40"/>
          <w:szCs w:val="40"/>
        </w:rPr>
      </w:pPr>
    </w:p>
    <w:p w14:paraId="6D321591"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produktów mleczarskich i tłuszczów do </w:t>
      </w:r>
      <w:r>
        <w:rPr>
          <w:rFonts w:ascii="Times New Roman" w:hAnsi="Times New Roman" w:cs="Times New Roman"/>
          <w:b/>
          <w:sz w:val="28"/>
          <w:szCs w:val="28"/>
        </w:rPr>
        <w:t>Szkoły Podstawowej im kard. Stefana Wyszyńskiego w Czudcu</w:t>
      </w:r>
    </w:p>
    <w:p w14:paraId="357241E1"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7B562548" w14:textId="77777777" w:rsidR="00F7451E" w:rsidRPr="00BB659D" w:rsidRDefault="00F7451E" w:rsidP="00F7451E">
      <w:pPr>
        <w:pStyle w:val="Standard"/>
        <w:autoSpaceDE w:val="0"/>
        <w:jc w:val="center"/>
        <w:rPr>
          <w:rFonts w:ascii="Times New Roman" w:hAnsi="Times New Roman" w:cs="Times New Roman"/>
          <w:sz w:val="40"/>
          <w:szCs w:val="40"/>
        </w:rPr>
      </w:pPr>
    </w:p>
    <w:p w14:paraId="32E1457A" w14:textId="77777777" w:rsidR="00F7451E" w:rsidRPr="00A021C6" w:rsidRDefault="00F7451E" w:rsidP="00F7451E">
      <w:pPr>
        <w:pStyle w:val="Standard"/>
        <w:autoSpaceDE w:val="0"/>
        <w:jc w:val="center"/>
        <w:rPr>
          <w:rFonts w:ascii="Calibri" w:hAnsi="Calibri" w:cs="Calibri"/>
          <w:b/>
          <w:bCs/>
          <w:sz w:val="20"/>
          <w:szCs w:val="20"/>
          <w:u w:val="single"/>
        </w:rPr>
      </w:pPr>
      <w:r>
        <w:rPr>
          <w:rFonts w:ascii="Calibri" w:hAnsi="Calibri" w:cs="Calibri"/>
          <w:b/>
          <w:bCs/>
          <w:sz w:val="20"/>
          <w:szCs w:val="20"/>
          <w:u w:val="single"/>
        </w:rPr>
        <w:lastRenderedPageBreak/>
        <w:t xml:space="preserve">                                                                                                                                                                                                                                                                                                                                                                                                                                                                                                                                                                                                                                                           </w:t>
      </w:r>
    </w:p>
    <w:p w14:paraId="073318CA" w14:textId="77777777" w:rsidR="00F7451E" w:rsidRDefault="00F7451E" w:rsidP="00F7451E">
      <w:pPr>
        <w:pStyle w:val="Standard"/>
        <w:autoSpaceDE w:val="0"/>
        <w:jc w:val="center"/>
        <w:rPr>
          <w:rFonts w:ascii="Calibri" w:hAnsi="Calibri" w:cs="Calibri"/>
          <w:b/>
          <w:bCs/>
          <w:sz w:val="16"/>
          <w:szCs w:val="16"/>
        </w:rPr>
      </w:pPr>
    </w:p>
    <w:tbl>
      <w:tblPr>
        <w:tblW w:w="14190"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gridCol w:w="4394"/>
      </w:tblGrid>
      <w:tr w:rsidR="00F7451E" w:rsidRPr="0038785F" w14:paraId="73A86B1B"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4E4AAB17"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2192638E"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0801FC08"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4F2E7049"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43966EE5"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7D2920E1"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c>
          <w:tcPr>
            <w:tcW w:w="4394" w:type="dxa"/>
            <w:tcBorders>
              <w:top w:val="single" w:sz="8" w:space="0" w:color="000000"/>
              <w:left w:val="nil"/>
              <w:bottom w:val="single" w:sz="4" w:space="0" w:color="000000"/>
              <w:right w:val="single" w:sz="4" w:space="0" w:color="000000"/>
            </w:tcBorders>
          </w:tcPr>
          <w:p w14:paraId="2DDF41D7"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Dane identyfikacyjne produktu.</w:t>
            </w:r>
          </w:p>
          <w:p w14:paraId="68ED905F"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handlowa produktu,</w:t>
            </w:r>
          </w:p>
          <w:p w14:paraId="7CC88059"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producenta, gramatura,</w:t>
            </w:r>
          </w:p>
          <w:p w14:paraId="32F0CF7E"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wielkość opakowania (jeżeli</w:t>
            </w:r>
          </w:p>
          <w:p w14:paraId="5B54E3AC"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produkt jest pakowany)</w:t>
            </w:r>
          </w:p>
          <w:p w14:paraId="62AF2196" w14:textId="77777777" w:rsidR="00F7451E" w:rsidRPr="00A021C6" w:rsidRDefault="00F7451E" w:rsidP="00950644">
            <w:pPr>
              <w:pStyle w:val="Standard"/>
              <w:autoSpaceDE w:val="0"/>
              <w:snapToGrid w:val="0"/>
              <w:jc w:val="center"/>
              <w:rPr>
                <w:rFonts w:ascii="Calibri" w:hAnsi="Calibri" w:cs="Calibri"/>
                <w:b/>
                <w:bCs/>
                <w:sz w:val="18"/>
                <w:szCs w:val="18"/>
              </w:rPr>
            </w:pPr>
            <w:r w:rsidRPr="00C45889">
              <w:rPr>
                <w:rFonts w:ascii="Times New Roman" w:eastAsia="Times New Roman" w:hAnsi="Times New Roman" w:cs="Times New Roman"/>
                <w:b/>
                <w:bCs/>
                <w:sz w:val="20"/>
                <w:szCs w:val="20"/>
              </w:rPr>
              <w:t>podana przez Wykonawcę</w:t>
            </w:r>
          </w:p>
        </w:tc>
      </w:tr>
      <w:tr w:rsidR="00F7451E" w:rsidRPr="0038785F" w14:paraId="01529C63"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1F21CF11"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6F117426"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0BA1BFC2"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574622F5"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38B7F4A9"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0431C134"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c>
          <w:tcPr>
            <w:tcW w:w="4394" w:type="dxa"/>
            <w:tcBorders>
              <w:top w:val="nil"/>
              <w:left w:val="nil"/>
              <w:bottom w:val="single" w:sz="4" w:space="0" w:color="000000"/>
              <w:right w:val="single" w:sz="4" w:space="0" w:color="000000"/>
            </w:tcBorders>
          </w:tcPr>
          <w:p w14:paraId="03CD9826" w14:textId="77777777" w:rsidR="00F7451E" w:rsidRPr="00A021C6" w:rsidRDefault="00F7451E" w:rsidP="00950644">
            <w:pPr>
              <w:pStyle w:val="Standard"/>
              <w:autoSpaceDE w:val="0"/>
              <w:snapToGrid w:val="0"/>
              <w:jc w:val="center"/>
              <w:rPr>
                <w:rFonts w:ascii="Calibri" w:hAnsi="Calibri" w:cs="Calibri"/>
                <w:b/>
                <w:bCs/>
                <w:sz w:val="16"/>
                <w:szCs w:val="16"/>
              </w:rPr>
            </w:pPr>
          </w:p>
        </w:tc>
      </w:tr>
      <w:tr w:rsidR="00F7451E" w:rsidRPr="0038785F" w14:paraId="000B80DE"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5946266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w:t>
            </w:r>
          </w:p>
        </w:tc>
        <w:tc>
          <w:tcPr>
            <w:tcW w:w="2694" w:type="dxa"/>
            <w:tcBorders>
              <w:top w:val="nil"/>
              <w:left w:val="nil"/>
              <w:bottom w:val="single" w:sz="4" w:space="0" w:color="000000"/>
              <w:right w:val="single" w:sz="4" w:space="0" w:color="000000"/>
            </w:tcBorders>
            <w:vAlign w:val="center"/>
          </w:tcPr>
          <w:p w14:paraId="733B3BB7" w14:textId="77777777" w:rsidR="00F7451E" w:rsidRPr="00E41A8D" w:rsidRDefault="00F7451E" w:rsidP="00950644">
            <w:pPr>
              <w:rPr>
                <w:rFonts w:ascii="Times New Roman" w:hAnsi="Times New Roman" w:cs="Times New Roman"/>
                <w:sz w:val="20"/>
                <w:szCs w:val="20"/>
              </w:rPr>
            </w:pPr>
            <w:r w:rsidRPr="00E41A8D">
              <w:rPr>
                <w:rFonts w:ascii="Times New Roman" w:hAnsi="Times New Roman" w:cs="Times New Roman"/>
                <w:b/>
                <w:bCs/>
                <w:color w:val="000000"/>
                <w:sz w:val="20"/>
                <w:szCs w:val="20"/>
              </w:rPr>
              <w:t>Jogurt Naturalny</w:t>
            </w:r>
            <w:r w:rsidRPr="00E41A8D">
              <w:rPr>
                <w:rFonts w:ascii="Times New Roman" w:hAnsi="Times New Roman" w:cs="Times New Roman"/>
                <w:color w:val="000000"/>
                <w:sz w:val="20"/>
                <w:szCs w:val="20"/>
              </w:rPr>
              <w:t xml:space="preserve">- </w:t>
            </w:r>
            <w:r w:rsidRPr="00E41A8D">
              <w:rPr>
                <w:rFonts w:ascii="Times New Roman" w:hAnsi="Times New Roman" w:cs="Times New Roman"/>
                <w:sz w:val="20"/>
                <w:szCs w:val="20"/>
              </w:rPr>
              <w:t xml:space="preserve"> 2 – 3%, </w:t>
            </w:r>
            <w:r w:rsidRPr="00E41A8D">
              <w:rPr>
                <w:rFonts w:ascii="Times New Roman" w:hAnsi="Times New Roman" w:cs="Times New Roman"/>
                <w:color w:val="000000"/>
                <w:sz w:val="20"/>
                <w:szCs w:val="20"/>
              </w:rPr>
              <w:t xml:space="preserve">skład produktu: mleko, białka mleka, żywe kultury bakterii jogurtowych, zawierający nie więcej niż 10g cukru na 100g/ml produktu, oraz zawierający nie więcej niż 10g tłuszczu na 100g/ml produktu, pojemność: </w:t>
            </w:r>
            <w:r w:rsidRPr="00E41A8D">
              <w:rPr>
                <w:rFonts w:ascii="Times New Roman" w:hAnsi="Times New Roman" w:cs="Times New Roman"/>
                <w:b/>
                <w:bCs/>
                <w:color w:val="000000"/>
                <w:sz w:val="20"/>
                <w:szCs w:val="20"/>
              </w:rPr>
              <w:t>400g</w:t>
            </w:r>
            <w:r w:rsidRPr="00E41A8D">
              <w:rPr>
                <w:rFonts w:ascii="Times New Roman" w:hAnsi="Times New Roman" w:cs="Times New Roman"/>
                <w:color w:val="000000"/>
                <w:sz w:val="20"/>
                <w:szCs w:val="20"/>
              </w:rPr>
              <w:t xml:space="preserve"> = 1 szt, opakowanie. Termin przydatności nie krótszy niż 14 dni od daty dostawy.</w:t>
            </w:r>
          </w:p>
          <w:p w14:paraId="426ED70A" w14:textId="77777777" w:rsidR="00F7451E" w:rsidRPr="00E41A8D" w:rsidRDefault="00F7451E" w:rsidP="00950644">
            <w:pPr>
              <w:rPr>
                <w:rFonts w:ascii="Times New Roman" w:hAnsi="Times New Roman" w:cs="Times New Roman"/>
                <w:i/>
                <w:iCs/>
                <w:sz w:val="20"/>
                <w:szCs w:val="20"/>
              </w:rPr>
            </w:pPr>
            <w:r w:rsidRPr="00E41A8D">
              <w:rPr>
                <w:rFonts w:ascii="Times New Roman" w:hAnsi="Times New Roman" w:cs="Times New Roman"/>
                <w:sz w:val="20"/>
                <w:szCs w:val="20"/>
              </w:rPr>
              <w:t>Jogurt bez konserwantów, stabilizatorów i substancji zagęszczających (karagen, guar) bez mleka w proszku, bez dodatku cukru, syropu glukozowo-fruktozowego, substancji słodzących, aromatów i barwników.</w:t>
            </w:r>
          </w:p>
        </w:tc>
        <w:tc>
          <w:tcPr>
            <w:tcW w:w="1417" w:type="dxa"/>
            <w:tcBorders>
              <w:top w:val="nil"/>
              <w:left w:val="nil"/>
              <w:bottom w:val="single" w:sz="4" w:space="0" w:color="000000"/>
              <w:right w:val="single" w:sz="4" w:space="0" w:color="000000"/>
            </w:tcBorders>
            <w:vAlign w:val="center"/>
          </w:tcPr>
          <w:p w14:paraId="313C6257"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749576E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200</w:t>
            </w:r>
          </w:p>
        </w:tc>
        <w:tc>
          <w:tcPr>
            <w:tcW w:w="1701" w:type="dxa"/>
            <w:tcBorders>
              <w:top w:val="nil"/>
              <w:left w:val="nil"/>
              <w:bottom w:val="single" w:sz="4" w:space="0" w:color="000000"/>
              <w:right w:val="single" w:sz="4" w:space="0" w:color="000000"/>
            </w:tcBorders>
            <w:vAlign w:val="center"/>
          </w:tcPr>
          <w:p w14:paraId="25003B57"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4F138F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5235D1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8B5CF8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1E862E3" w14:textId="77777777" w:rsidR="00F7451E" w:rsidRPr="00E41A8D" w:rsidRDefault="00F7451E" w:rsidP="00950644">
            <w:pPr>
              <w:jc w:val="center"/>
              <w:rPr>
                <w:rFonts w:ascii="Times New Roman" w:eastAsia="Calibri" w:hAnsi="Times New Roman" w:cs="Times New Roman"/>
                <w:sz w:val="20"/>
                <w:szCs w:val="20"/>
              </w:rPr>
            </w:pPr>
          </w:p>
          <w:p w14:paraId="3B26724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CFC245A"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48713B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45B74E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w:t>
            </w:r>
          </w:p>
        </w:tc>
        <w:tc>
          <w:tcPr>
            <w:tcW w:w="2694" w:type="dxa"/>
            <w:tcBorders>
              <w:top w:val="nil"/>
              <w:left w:val="nil"/>
              <w:bottom w:val="single" w:sz="4" w:space="0" w:color="000000"/>
              <w:right w:val="single" w:sz="4" w:space="0" w:color="000000"/>
            </w:tcBorders>
            <w:vAlign w:val="center"/>
          </w:tcPr>
          <w:p w14:paraId="53A09ADC"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Jogurt owocowy bez dodatku cukru</w:t>
            </w:r>
            <w:r w:rsidRPr="00E41A8D">
              <w:rPr>
                <w:rFonts w:ascii="Times New Roman" w:hAnsi="Times New Roman" w:cs="Times New Roman"/>
                <w:color w:val="000000"/>
                <w:sz w:val="20"/>
                <w:szCs w:val="20"/>
              </w:rPr>
              <w:t xml:space="preserve"> różne smaki, duże kawałki owoców, bez substancji słodzących , bez konserwantów, pojemność:</w:t>
            </w:r>
            <w:r w:rsidRPr="00E41A8D">
              <w:rPr>
                <w:rFonts w:ascii="Times New Roman" w:hAnsi="Times New Roman" w:cs="Times New Roman"/>
                <w:b/>
                <w:bCs/>
                <w:color w:val="000000"/>
                <w:sz w:val="20"/>
                <w:szCs w:val="20"/>
              </w:rPr>
              <w:t xml:space="preserve"> 150 g = 1 szt</w:t>
            </w:r>
            <w:r w:rsidRPr="00E41A8D">
              <w:rPr>
                <w:rFonts w:ascii="Times New Roman" w:hAnsi="Times New Roman" w:cs="Times New Roman"/>
                <w:color w:val="000000"/>
                <w:sz w:val="20"/>
                <w:szCs w:val="20"/>
              </w:rPr>
              <w:t xml:space="preserve"> opakowanie: kubek, termin przydatności nie krótszy niż 7 dni od daty dostawy,</w:t>
            </w:r>
          </w:p>
          <w:p w14:paraId="5361C256"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686943F7"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29615C0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960</w:t>
            </w:r>
          </w:p>
        </w:tc>
        <w:tc>
          <w:tcPr>
            <w:tcW w:w="1701" w:type="dxa"/>
            <w:tcBorders>
              <w:top w:val="nil"/>
              <w:left w:val="nil"/>
              <w:bottom w:val="single" w:sz="4" w:space="0" w:color="000000"/>
              <w:right w:val="single" w:sz="4" w:space="0" w:color="000000"/>
            </w:tcBorders>
            <w:vAlign w:val="center"/>
          </w:tcPr>
          <w:p w14:paraId="1715728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CD899E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C946D5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532535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6B493DC" w14:textId="77777777" w:rsidR="00F7451E" w:rsidRPr="00E41A8D" w:rsidRDefault="00F7451E" w:rsidP="00950644">
            <w:pPr>
              <w:jc w:val="center"/>
              <w:rPr>
                <w:rFonts w:ascii="Times New Roman" w:eastAsia="Calibri" w:hAnsi="Times New Roman" w:cs="Times New Roman"/>
                <w:sz w:val="20"/>
                <w:szCs w:val="20"/>
              </w:rPr>
            </w:pPr>
          </w:p>
          <w:p w14:paraId="38995BE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6E6785DB"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21229B6"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D0B9EA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w:t>
            </w:r>
          </w:p>
        </w:tc>
        <w:tc>
          <w:tcPr>
            <w:tcW w:w="2694" w:type="dxa"/>
            <w:tcBorders>
              <w:top w:val="nil"/>
              <w:left w:val="nil"/>
              <w:bottom w:val="single" w:sz="4" w:space="0" w:color="000000"/>
              <w:right w:val="single" w:sz="4" w:space="0" w:color="000000"/>
            </w:tcBorders>
            <w:vAlign w:val="center"/>
          </w:tcPr>
          <w:p w14:paraId="61D26AB2"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Jogurt pitny</w:t>
            </w:r>
            <w:r w:rsidRPr="00E41A8D">
              <w:rPr>
                <w:rFonts w:ascii="Times New Roman" w:hAnsi="Times New Roman" w:cs="Times New Roman"/>
                <w:color w:val="000000"/>
                <w:sz w:val="20"/>
                <w:szCs w:val="20"/>
              </w:rPr>
              <w:t xml:space="preserve"> skład: mleko odtłuszczone, cukier, śmietanka, mleko w proszku odtłuszczone, skrobia kukurydziana, sok z cytryny zagęszczony, aromaty, barwnik luteina, bakterie jogurtowe,</w:t>
            </w:r>
            <w:r w:rsidRPr="00E41A8D">
              <w:rPr>
                <w:rFonts w:ascii="Times New Roman" w:hAnsi="Times New Roman" w:cs="Times New Roman"/>
                <w:b/>
                <w:bCs/>
                <w:color w:val="000000"/>
                <w:sz w:val="20"/>
                <w:szCs w:val="20"/>
              </w:rPr>
              <w:t xml:space="preserve"> pojemność: 270g = 1 szt</w:t>
            </w:r>
            <w:r w:rsidRPr="00E41A8D">
              <w:rPr>
                <w:rFonts w:ascii="Times New Roman" w:hAnsi="Times New Roman" w:cs="Times New Roman"/>
                <w:color w:val="000000"/>
                <w:sz w:val="20"/>
                <w:szCs w:val="20"/>
              </w:rPr>
              <w:t xml:space="preserve"> opakowanie: butelka, termin przydatności nie krótszy niż 7 dni od daty dostawy, </w:t>
            </w:r>
          </w:p>
          <w:p w14:paraId="60541C6F"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15D3AC23"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opak.</w:t>
            </w:r>
          </w:p>
        </w:tc>
        <w:tc>
          <w:tcPr>
            <w:tcW w:w="1418" w:type="dxa"/>
            <w:tcBorders>
              <w:top w:val="nil"/>
              <w:left w:val="nil"/>
              <w:bottom w:val="single" w:sz="4" w:space="0" w:color="000000"/>
              <w:right w:val="single" w:sz="4" w:space="0" w:color="000000"/>
            </w:tcBorders>
            <w:vAlign w:val="center"/>
          </w:tcPr>
          <w:p w14:paraId="747F7E13"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860</w:t>
            </w:r>
          </w:p>
        </w:tc>
        <w:tc>
          <w:tcPr>
            <w:tcW w:w="1701" w:type="dxa"/>
            <w:tcBorders>
              <w:top w:val="nil"/>
              <w:left w:val="nil"/>
              <w:bottom w:val="single" w:sz="4" w:space="0" w:color="000000"/>
              <w:right w:val="single" w:sz="4" w:space="0" w:color="000000"/>
            </w:tcBorders>
            <w:vAlign w:val="center"/>
          </w:tcPr>
          <w:p w14:paraId="5A14840E"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01AEF51"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45BD54A"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1C01877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DD6FCF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4.</w:t>
            </w:r>
          </w:p>
        </w:tc>
        <w:tc>
          <w:tcPr>
            <w:tcW w:w="2694" w:type="dxa"/>
            <w:tcBorders>
              <w:top w:val="nil"/>
              <w:left w:val="nil"/>
              <w:bottom w:val="single" w:sz="4" w:space="0" w:color="000000"/>
              <w:right w:val="single" w:sz="4" w:space="0" w:color="000000"/>
            </w:tcBorders>
            <w:vAlign w:val="center"/>
          </w:tcPr>
          <w:p w14:paraId="5BB26A83"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Jogurt owocowy, napój mleczny owocowy, skład: </w:t>
            </w:r>
            <w:r w:rsidRPr="00E41A8D">
              <w:rPr>
                <w:rFonts w:ascii="Times New Roman" w:hAnsi="Times New Roman" w:cs="Times New Roman"/>
                <w:color w:val="000000"/>
                <w:sz w:val="20"/>
                <w:szCs w:val="20"/>
              </w:rPr>
              <w:t xml:space="preserve">składniki mleczne 69,8% (mleko, serwatka z mleka odtworzona) woda, cukier, skrobia modyfikowana, żywe kultury bakterii jogurtowych, aromat, proszek truskawkowy (skoncentrowany sok truskawkowy, maltodekstryna, barwnik karminy, witaminy: kwas foliowy, witamina B6, witamina B12, </w:t>
            </w:r>
            <w:r w:rsidRPr="00E41A8D">
              <w:rPr>
                <w:rFonts w:ascii="Times New Roman" w:hAnsi="Times New Roman" w:cs="Times New Roman"/>
                <w:b/>
                <w:bCs/>
                <w:color w:val="000000"/>
                <w:sz w:val="20"/>
                <w:szCs w:val="20"/>
              </w:rPr>
              <w:t xml:space="preserve">pojemność 170g = 1 szt, </w:t>
            </w:r>
            <w:r w:rsidRPr="00E41A8D">
              <w:rPr>
                <w:rFonts w:ascii="Times New Roman" w:hAnsi="Times New Roman" w:cs="Times New Roman"/>
                <w:color w:val="000000"/>
                <w:sz w:val="20"/>
                <w:szCs w:val="20"/>
              </w:rPr>
              <w:t>opakowanie butelka, termin przydatności nie krótszy niż 7 dni od daty dostawy,</w:t>
            </w:r>
          </w:p>
          <w:p w14:paraId="66AD0FEF"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184936B1"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4BC3E93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90</w:t>
            </w:r>
          </w:p>
        </w:tc>
        <w:tc>
          <w:tcPr>
            <w:tcW w:w="1701" w:type="dxa"/>
            <w:tcBorders>
              <w:top w:val="nil"/>
              <w:left w:val="nil"/>
              <w:bottom w:val="single" w:sz="4" w:space="0" w:color="000000"/>
              <w:right w:val="single" w:sz="4" w:space="0" w:color="000000"/>
            </w:tcBorders>
            <w:vAlign w:val="center"/>
          </w:tcPr>
          <w:p w14:paraId="35D780D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77643A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7F0DE9B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3CC8E2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975C16F" w14:textId="77777777" w:rsidR="00F7451E" w:rsidRPr="00E41A8D" w:rsidRDefault="00F7451E" w:rsidP="00950644">
            <w:pPr>
              <w:jc w:val="center"/>
              <w:rPr>
                <w:rFonts w:ascii="Times New Roman" w:eastAsia="Calibri" w:hAnsi="Times New Roman" w:cs="Times New Roman"/>
                <w:sz w:val="20"/>
                <w:szCs w:val="20"/>
              </w:rPr>
            </w:pPr>
          </w:p>
          <w:p w14:paraId="658AAEA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45BACD1"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4586EA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1B6F39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5.</w:t>
            </w:r>
          </w:p>
        </w:tc>
        <w:tc>
          <w:tcPr>
            <w:tcW w:w="2694" w:type="dxa"/>
            <w:tcBorders>
              <w:top w:val="nil"/>
              <w:left w:val="nil"/>
              <w:bottom w:val="single" w:sz="4" w:space="0" w:color="000000"/>
              <w:right w:val="single" w:sz="4" w:space="0" w:color="000000"/>
            </w:tcBorders>
            <w:vAlign w:val="bottom"/>
          </w:tcPr>
          <w:p w14:paraId="62ACB2E3"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Jogurt owocowy, </w:t>
            </w:r>
            <w:r w:rsidRPr="00E41A8D">
              <w:rPr>
                <w:rFonts w:ascii="Times New Roman" w:hAnsi="Times New Roman" w:cs="Times New Roman"/>
                <w:color w:val="000000"/>
                <w:sz w:val="20"/>
                <w:szCs w:val="20"/>
              </w:rPr>
              <w:t xml:space="preserve">napój owocowo – jogurtowy, pitny różne smaki, skład: przecier owocowy (owoc), jogurt (z mleka), </w:t>
            </w:r>
            <w:r w:rsidRPr="00E41A8D">
              <w:rPr>
                <w:rFonts w:ascii="Times New Roman" w:hAnsi="Times New Roman" w:cs="Times New Roman"/>
                <w:b/>
                <w:bCs/>
                <w:color w:val="000000"/>
                <w:sz w:val="20"/>
                <w:szCs w:val="20"/>
              </w:rPr>
              <w:t>pojemność: 380g = 1 sz</w:t>
            </w:r>
            <w:r w:rsidRPr="00E41A8D">
              <w:rPr>
                <w:rFonts w:ascii="Times New Roman" w:hAnsi="Times New Roman" w:cs="Times New Roman"/>
                <w:color w:val="000000"/>
                <w:sz w:val="20"/>
                <w:szCs w:val="20"/>
              </w:rPr>
              <w:t xml:space="preserve">t, opakowanie: butelka, termin przydatności nie krótszy niż 7 dni od daty dostawy, </w:t>
            </w:r>
          </w:p>
          <w:p w14:paraId="16579B0B"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39E3A0A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6C980914"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80</w:t>
            </w:r>
          </w:p>
        </w:tc>
        <w:tc>
          <w:tcPr>
            <w:tcW w:w="1701" w:type="dxa"/>
            <w:tcBorders>
              <w:top w:val="nil"/>
              <w:left w:val="nil"/>
              <w:bottom w:val="single" w:sz="4" w:space="0" w:color="000000"/>
              <w:right w:val="single" w:sz="4" w:space="0" w:color="000000"/>
            </w:tcBorders>
            <w:vAlign w:val="center"/>
          </w:tcPr>
          <w:p w14:paraId="1FA12440"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3F878F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6E44E9F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4D104A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1AC0C47" w14:textId="77777777" w:rsidR="00F7451E" w:rsidRPr="00E41A8D" w:rsidRDefault="00F7451E" w:rsidP="00950644">
            <w:pPr>
              <w:jc w:val="center"/>
              <w:rPr>
                <w:rFonts w:ascii="Times New Roman" w:eastAsia="Calibri" w:hAnsi="Times New Roman" w:cs="Times New Roman"/>
                <w:sz w:val="20"/>
                <w:szCs w:val="20"/>
              </w:rPr>
            </w:pPr>
          </w:p>
          <w:p w14:paraId="005FCD9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65E2258"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A731A30"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1F9AA982"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6.</w:t>
            </w:r>
          </w:p>
        </w:tc>
        <w:tc>
          <w:tcPr>
            <w:tcW w:w="2694" w:type="dxa"/>
            <w:tcBorders>
              <w:top w:val="nil"/>
              <w:left w:val="nil"/>
              <w:bottom w:val="single" w:sz="4" w:space="0" w:color="000000"/>
              <w:right w:val="single" w:sz="4" w:space="0" w:color="000000"/>
            </w:tcBorders>
            <w:vAlign w:val="center"/>
          </w:tcPr>
          <w:p w14:paraId="0B659EB8"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Serek truskawka wanilia 360g (4x90g), </w:t>
            </w:r>
            <w:r w:rsidRPr="00E41A8D">
              <w:rPr>
                <w:rFonts w:ascii="Times New Roman" w:hAnsi="Times New Roman" w:cs="Times New Roman"/>
                <w:color w:val="000000"/>
                <w:sz w:val="20"/>
                <w:szCs w:val="20"/>
              </w:rPr>
              <w:t>skład produktu: twarożek odtłuszczony      (z mleka), śmietanka (z mleka), cukier, truskawki(6,15% - puree), skrobia modyfikowana, białka mleka, wapń, aromaty naturalne, koncentrat z czarnej marchwi, marchwi i dyni: aromat naturalny, witamina D, wanilia: twarożek odtłuszczony (z mleka), śmietanka           (z mleka), woda, cukier, skrobia modyfikowana, białka mleka, wapń, koncentrat z marchwi, ekstrakt z wanilii, witamina D, opakowanie kubek, termin przydatności nie krótszy niż 7 dni od daty dostawy</w:t>
            </w:r>
            <w:r w:rsidRPr="00E41A8D">
              <w:rPr>
                <w:rFonts w:ascii="Times New Roman" w:hAnsi="Times New Roman" w:cs="Times New Roman"/>
                <w:b/>
                <w:bCs/>
                <w:color w:val="000000"/>
                <w:sz w:val="20"/>
                <w:szCs w:val="20"/>
              </w:rPr>
              <w:t xml:space="preserve"> pojemność: 4 x 90g – 1 szt, </w:t>
            </w:r>
          </w:p>
          <w:p w14:paraId="5486BF0D"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505C3721"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7CBBCBEB"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650</w:t>
            </w:r>
          </w:p>
        </w:tc>
        <w:tc>
          <w:tcPr>
            <w:tcW w:w="1701" w:type="dxa"/>
            <w:tcBorders>
              <w:top w:val="nil"/>
              <w:left w:val="nil"/>
              <w:bottom w:val="single" w:sz="4" w:space="0" w:color="000000"/>
              <w:right w:val="single" w:sz="4" w:space="0" w:color="000000"/>
            </w:tcBorders>
            <w:vAlign w:val="center"/>
          </w:tcPr>
          <w:p w14:paraId="4B8AFBE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DEE4E0B"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2A34CB4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666F6A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7111D50" w14:textId="77777777" w:rsidR="00F7451E" w:rsidRPr="00E41A8D" w:rsidRDefault="00F7451E" w:rsidP="00950644">
            <w:pPr>
              <w:jc w:val="center"/>
              <w:rPr>
                <w:rFonts w:ascii="Times New Roman" w:eastAsia="Calibri" w:hAnsi="Times New Roman" w:cs="Times New Roman"/>
                <w:sz w:val="20"/>
                <w:szCs w:val="20"/>
              </w:rPr>
            </w:pPr>
          </w:p>
          <w:p w14:paraId="669E6C3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66A95D7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0F23A1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CC05E4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7.</w:t>
            </w:r>
          </w:p>
        </w:tc>
        <w:tc>
          <w:tcPr>
            <w:tcW w:w="2694" w:type="dxa"/>
            <w:tcBorders>
              <w:top w:val="nil"/>
              <w:left w:val="nil"/>
              <w:bottom w:val="single" w:sz="4" w:space="0" w:color="000000"/>
              <w:right w:val="single" w:sz="4" w:space="0" w:color="000000"/>
            </w:tcBorders>
            <w:vAlign w:val="center"/>
          </w:tcPr>
          <w:p w14:paraId="7AECD401"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Masło 82%</w:t>
            </w:r>
            <w:r w:rsidRPr="00E41A8D">
              <w:rPr>
                <w:rFonts w:ascii="Times New Roman" w:hAnsi="Times New Roman" w:cs="Times New Roman"/>
                <w:color w:val="000000"/>
                <w:sz w:val="20"/>
                <w:szCs w:val="20"/>
              </w:rPr>
              <w:t xml:space="preserve"> - w kostkach 200g = 1 szt, o zawartości tłuszczu min. 82% zawartość wody nie więcej niż 16%, zawartość soli nie więcej niż 2 %. Bez substancji wzmacniających smak, zapach, kolor, substancji dodatkowych przedłużających termin.</w:t>
            </w:r>
          </w:p>
          <w:p w14:paraId="6A8E15E2"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67EA721D"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2828BBC5"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900</w:t>
            </w:r>
          </w:p>
        </w:tc>
        <w:tc>
          <w:tcPr>
            <w:tcW w:w="1701" w:type="dxa"/>
            <w:tcBorders>
              <w:top w:val="nil"/>
              <w:left w:val="nil"/>
              <w:bottom w:val="single" w:sz="4" w:space="0" w:color="000000"/>
              <w:right w:val="single" w:sz="4" w:space="0" w:color="000000"/>
            </w:tcBorders>
            <w:vAlign w:val="center"/>
          </w:tcPr>
          <w:p w14:paraId="3DB84A5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209846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222A8E7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5A718A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66ABBAF" w14:textId="77777777" w:rsidR="00F7451E" w:rsidRPr="00E41A8D" w:rsidRDefault="00F7451E" w:rsidP="00950644">
            <w:pPr>
              <w:jc w:val="center"/>
              <w:rPr>
                <w:rFonts w:ascii="Times New Roman" w:eastAsia="Calibri" w:hAnsi="Times New Roman" w:cs="Times New Roman"/>
                <w:sz w:val="20"/>
                <w:szCs w:val="20"/>
              </w:rPr>
            </w:pPr>
          </w:p>
          <w:p w14:paraId="47AECE5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82EA810"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B25E0C5"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77AB5AB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8.</w:t>
            </w:r>
          </w:p>
        </w:tc>
        <w:tc>
          <w:tcPr>
            <w:tcW w:w="2694" w:type="dxa"/>
            <w:tcBorders>
              <w:top w:val="nil"/>
              <w:left w:val="nil"/>
              <w:bottom w:val="single" w:sz="4" w:space="0" w:color="000000"/>
              <w:right w:val="single" w:sz="4" w:space="0" w:color="000000"/>
            </w:tcBorders>
            <w:vAlign w:val="center"/>
          </w:tcPr>
          <w:p w14:paraId="03C53BCA"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Masło typu osełka kostka 300g = 1 szt, </w:t>
            </w:r>
            <w:r w:rsidRPr="00E41A8D">
              <w:rPr>
                <w:rFonts w:ascii="Times New Roman" w:hAnsi="Times New Roman" w:cs="Times New Roman"/>
                <w:color w:val="000000"/>
                <w:sz w:val="20"/>
                <w:szCs w:val="20"/>
              </w:rPr>
              <w:t>o zawartości tłuszczu min</w:t>
            </w:r>
            <w:r w:rsidRPr="00E41A8D">
              <w:rPr>
                <w:rFonts w:ascii="Times New Roman" w:hAnsi="Times New Roman" w:cs="Times New Roman"/>
                <w:b/>
                <w:bCs/>
                <w:color w:val="000000"/>
                <w:sz w:val="20"/>
                <w:szCs w:val="20"/>
              </w:rPr>
              <w:t xml:space="preserve"> 82%</w:t>
            </w:r>
            <w:r w:rsidRPr="00E41A8D">
              <w:rPr>
                <w:rFonts w:ascii="Times New Roman" w:hAnsi="Times New Roman" w:cs="Times New Roman"/>
                <w:color w:val="000000"/>
                <w:sz w:val="20"/>
                <w:szCs w:val="20"/>
              </w:rPr>
              <w:t>, bez substancji wzmacniających smak, zapach, kolor, substancji dodatkowych przedłużających termin.</w:t>
            </w:r>
          </w:p>
          <w:p w14:paraId="40936529"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719CB93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247BA08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35CADBA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25A33E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1985ACF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848375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5811C97" w14:textId="77777777" w:rsidR="00F7451E" w:rsidRPr="00E41A8D" w:rsidRDefault="00F7451E" w:rsidP="00950644">
            <w:pPr>
              <w:jc w:val="center"/>
              <w:rPr>
                <w:rFonts w:ascii="Times New Roman" w:eastAsia="Calibri" w:hAnsi="Times New Roman" w:cs="Times New Roman"/>
                <w:sz w:val="20"/>
                <w:szCs w:val="20"/>
              </w:rPr>
            </w:pPr>
          </w:p>
          <w:p w14:paraId="0532A7F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362AA2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lastRenderedPageBreak/>
              <w:t>(nazwa producenta)</w:t>
            </w:r>
          </w:p>
        </w:tc>
      </w:tr>
      <w:tr w:rsidR="00F7451E" w:rsidRPr="0038785F" w14:paraId="5528A6A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72CE08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9.</w:t>
            </w:r>
          </w:p>
        </w:tc>
        <w:tc>
          <w:tcPr>
            <w:tcW w:w="2694" w:type="dxa"/>
            <w:tcBorders>
              <w:top w:val="nil"/>
              <w:left w:val="nil"/>
              <w:bottom w:val="single" w:sz="4" w:space="0" w:color="000000"/>
              <w:right w:val="single" w:sz="4" w:space="0" w:color="000000"/>
            </w:tcBorders>
            <w:vAlign w:val="center"/>
          </w:tcPr>
          <w:p w14:paraId="0FAE515F"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Mleko 3,2%</w:t>
            </w:r>
            <w:r w:rsidRPr="00E41A8D">
              <w:rPr>
                <w:rFonts w:ascii="Times New Roman" w:hAnsi="Times New Roman" w:cs="Times New Roman"/>
                <w:color w:val="000000"/>
                <w:sz w:val="20"/>
                <w:szCs w:val="20"/>
              </w:rPr>
              <w:t xml:space="preserve"> UHT, mleko normalizowane, pasteryzowane, zawartość białka 3 %, opakowanie bezpośrednie: butelka/kartonik 1000 ml, termin przydatności nie krótszy niż 7 dni od daty dostawy</w:t>
            </w:r>
          </w:p>
          <w:p w14:paraId="2D745126"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6259FC04"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3125FDCB"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1200</w:t>
            </w:r>
          </w:p>
        </w:tc>
        <w:tc>
          <w:tcPr>
            <w:tcW w:w="1701" w:type="dxa"/>
            <w:tcBorders>
              <w:top w:val="nil"/>
              <w:left w:val="nil"/>
              <w:bottom w:val="single" w:sz="4" w:space="0" w:color="000000"/>
              <w:right w:val="single" w:sz="4" w:space="0" w:color="000000"/>
            </w:tcBorders>
            <w:vAlign w:val="center"/>
          </w:tcPr>
          <w:p w14:paraId="1986348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C9917F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28388C0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C60148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D012750" w14:textId="77777777" w:rsidR="00F7451E" w:rsidRPr="00E41A8D" w:rsidRDefault="00F7451E" w:rsidP="00950644">
            <w:pPr>
              <w:jc w:val="center"/>
              <w:rPr>
                <w:rFonts w:ascii="Times New Roman" w:eastAsia="Calibri" w:hAnsi="Times New Roman" w:cs="Times New Roman"/>
                <w:sz w:val="20"/>
                <w:szCs w:val="20"/>
              </w:rPr>
            </w:pPr>
          </w:p>
          <w:p w14:paraId="204DE37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671CC118"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85529C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38D8ACB"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10.</w:t>
            </w:r>
          </w:p>
        </w:tc>
        <w:tc>
          <w:tcPr>
            <w:tcW w:w="2694" w:type="dxa"/>
            <w:tcBorders>
              <w:top w:val="nil"/>
              <w:left w:val="nil"/>
              <w:bottom w:val="single" w:sz="4" w:space="0" w:color="000000"/>
              <w:right w:val="single" w:sz="4" w:space="0" w:color="000000"/>
            </w:tcBorders>
            <w:vAlign w:val="center"/>
          </w:tcPr>
          <w:p w14:paraId="38123D7A"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Mleko 2%</w:t>
            </w:r>
            <w:r w:rsidRPr="00E41A8D">
              <w:rPr>
                <w:rFonts w:ascii="Times New Roman" w:hAnsi="Times New Roman" w:cs="Times New Roman"/>
                <w:color w:val="000000"/>
                <w:sz w:val="20"/>
                <w:szCs w:val="20"/>
              </w:rPr>
              <w:t xml:space="preserve"> UHT, mleko normalizowane, pasteryzowane, zawartość białka 3 %, opakowanie bezpośrednie: butelka/kartonik 1000 ml, termin przydatności nie krótszy niż 7 dni od daty dostawy</w:t>
            </w:r>
          </w:p>
          <w:p w14:paraId="2ECD3FD9"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13172919"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7A905F92"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450</w:t>
            </w:r>
          </w:p>
        </w:tc>
        <w:tc>
          <w:tcPr>
            <w:tcW w:w="1701" w:type="dxa"/>
            <w:tcBorders>
              <w:top w:val="nil"/>
              <w:left w:val="nil"/>
              <w:bottom w:val="single" w:sz="4" w:space="0" w:color="000000"/>
              <w:right w:val="single" w:sz="4" w:space="0" w:color="000000"/>
            </w:tcBorders>
            <w:vAlign w:val="center"/>
          </w:tcPr>
          <w:p w14:paraId="0FAF6CC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7ED2187"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3F2C0EF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846C1D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D864F95" w14:textId="77777777" w:rsidR="00F7451E" w:rsidRPr="00E41A8D" w:rsidRDefault="00F7451E" w:rsidP="00950644">
            <w:pPr>
              <w:jc w:val="center"/>
              <w:rPr>
                <w:rFonts w:ascii="Times New Roman" w:eastAsia="Calibri" w:hAnsi="Times New Roman" w:cs="Times New Roman"/>
                <w:sz w:val="20"/>
                <w:szCs w:val="20"/>
              </w:rPr>
            </w:pPr>
          </w:p>
          <w:p w14:paraId="54A7ED1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94006E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16F77E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62F8B2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11.</w:t>
            </w:r>
          </w:p>
        </w:tc>
        <w:tc>
          <w:tcPr>
            <w:tcW w:w="2694" w:type="dxa"/>
            <w:tcBorders>
              <w:top w:val="nil"/>
              <w:left w:val="nil"/>
              <w:bottom w:val="single" w:sz="4" w:space="0" w:color="000000"/>
              <w:right w:val="single" w:sz="4" w:space="0" w:color="000000"/>
            </w:tcBorders>
            <w:vAlign w:val="center"/>
          </w:tcPr>
          <w:p w14:paraId="58FB5B25"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Ser biały półtłusty</w:t>
            </w:r>
            <w:r w:rsidRPr="00E41A8D">
              <w:rPr>
                <w:rFonts w:ascii="Times New Roman" w:hAnsi="Times New Roman" w:cs="Times New Roman"/>
                <w:color w:val="000000"/>
                <w:sz w:val="20"/>
                <w:szCs w:val="20"/>
              </w:rPr>
              <w:t xml:space="preserve"> (twaróg) skład: mleko pasteryzowane, kultury bakterii mlekowych, konsystencja: jednolita w całej masie, zwarta, bez obcych zapachów, opakowanie: kostka      </w:t>
            </w:r>
            <w:r w:rsidRPr="00E41A8D">
              <w:rPr>
                <w:rFonts w:ascii="Times New Roman" w:hAnsi="Times New Roman" w:cs="Times New Roman"/>
                <w:b/>
                <w:bCs/>
                <w:color w:val="000000"/>
                <w:sz w:val="20"/>
                <w:szCs w:val="20"/>
              </w:rPr>
              <w:t>1 kg</w:t>
            </w:r>
            <w:r w:rsidRPr="00E41A8D">
              <w:rPr>
                <w:rFonts w:ascii="Times New Roman" w:hAnsi="Times New Roman" w:cs="Times New Roman"/>
                <w:color w:val="000000"/>
                <w:sz w:val="20"/>
                <w:szCs w:val="20"/>
              </w:rPr>
              <w:t xml:space="preserve"> termin przydatności nie krótszy niż 7 dni od daty dostawy </w:t>
            </w:r>
          </w:p>
          <w:p w14:paraId="3DE488D0"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3615C66"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kg</w:t>
            </w:r>
          </w:p>
        </w:tc>
        <w:tc>
          <w:tcPr>
            <w:tcW w:w="1418" w:type="dxa"/>
            <w:tcBorders>
              <w:top w:val="nil"/>
              <w:left w:val="nil"/>
              <w:bottom w:val="single" w:sz="4" w:space="0" w:color="000000"/>
              <w:right w:val="single" w:sz="4" w:space="0" w:color="000000"/>
            </w:tcBorders>
            <w:vAlign w:val="center"/>
          </w:tcPr>
          <w:p w14:paraId="49225772"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250</w:t>
            </w:r>
          </w:p>
        </w:tc>
        <w:tc>
          <w:tcPr>
            <w:tcW w:w="1701" w:type="dxa"/>
            <w:tcBorders>
              <w:top w:val="nil"/>
              <w:left w:val="nil"/>
              <w:bottom w:val="single" w:sz="4" w:space="0" w:color="000000"/>
              <w:right w:val="single" w:sz="4" w:space="0" w:color="000000"/>
            </w:tcBorders>
            <w:vAlign w:val="center"/>
          </w:tcPr>
          <w:p w14:paraId="45819890"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7C6B896"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3DA4180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B3A8D9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057043D" w14:textId="77777777" w:rsidR="00F7451E" w:rsidRPr="00E41A8D" w:rsidRDefault="00F7451E" w:rsidP="00950644">
            <w:pPr>
              <w:jc w:val="center"/>
              <w:rPr>
                <w:rFonts w:ascii="Times New Roman" w:eastAsia="Calibri" w:hAnsi="Times New Roman" w:cs="Times New Roman"/>
                <w:sz w:val="20"/>
                <w:szCs w:val="20"/>
              </w:rPr>
            </w:pPr>
          </w:p>
          <w:p w14:paraId="554A9A4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A0EB62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0D1271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C586C93"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12.</w:t>
            </w:r>
          </w:p>
        </w:tc>
        <w:tc>
          <w:tcPr>
            <w:tcW w:w="2694" w:type="dxa"/>
            <w:tcBorders>
              <w:top w:val="nil"/>
              <w:left w:val="nil"/>
              <w:bottom w:val="single" w:sz="4" w:space="0" w:color="000000"/>
              <w:right w:val="single" w:sz="4" w:space="0" w:color="000000"/>
            </w:tcBorders>
            <w:vAlign w:val="center"/>
          </w:tcPr>
          <w:p w14:paraId="674A4D6B"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Ser żółty </w:t>
            </w:r>
            <w:r w:rsidRPr="00E41A8D">
              <w:rPr>
                <w:rFonts w:ascii="Times New Roman" w:hAnsi="Times New Roman" w:cs="Times New Roman"/>
                <w:color w:val="000000"/>
                <w:sz w:val="20"/>
                <w:szCs w:val="20"/>
              </w:rPr>
              <w:t>typu ,,Edam” ,,Rycki” "Gouda" "Morski" „Salami” krojony w plastry wg zamówienia. Bez zawartości substancji konserwującej, obcych zapachów, konsystencja jednolita, zwarta, miąższ elastyczny, barwa jednolita w całej masie</w:t>
            </w:r>
          </w:p>
          <w:p w14:paraId="2888F231"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28BFFFF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kg.</w:t>
            </w:r>
          </w:p>
        </w:tc>
        <w:tc>
          <w:tcPr>
            <w:tcW w:w="1418" w:type="dxa"/>
            <w:tcBorders>
              <w:top w:val="nil"/>
              <w:left w:val="nil"/>
              <w:bottom w:val="single" w:sz="4" w:space="0" w:color="000000"/>
              <w:right w:val="single" w:sz="4" w:space="0" w:color="000000"/>
            </w:tcBorders>
            <w:vAlign w:val="center"/>
          </w:tcPr>
          <w:p w14:paraId="68CC83F8"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20</w:t>
            </w:r>
          </w:p>
        </w:tc>
        <w:tc>
          <w:tcPr>
            <w:tcW w:w="1701" w:type="dxa"/>
            <w:tcBorders>
              <w:top w:val="nil"/>
              <w:left w:val="nil"/>
              <w:bottom w:val="single" w:sz="4" w:space="0" w:color="000000"/>
              <w:right w:val="single" w:sz="4" w:space="0" w:color="000000"/>
            </w:tcBorders>
            <w:vAlign w:val="center"/>
          </w:tcPr>
          <w:p w14:paraId="08EFB2FD"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EB24AFB"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48F36C6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D938B8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05BC202" w14:textId="77777777" w:rsidR="00F7451E" w:rsidRPr="00E41A8D" w:rsidRDefault="00F7451E" w:rsidP="00950644">
            <w:pPr>
              <w:jc w:val="center"/>
              <w:rPr>
                <w:rFonts w:ascii="Times New Roman" w:eastAsia="Calibri" w:hAnsi="Times New Roman" w:cs="Times New Roman"/>
                <w:sz w:val="20"/>
                <w:szCs w:val="20"/>
              </w:rPr>
            </w:pPr>
          </w:p>
          <w:p w14:paraId="3B2EA10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6E3EB9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AF6407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2D487A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13.</w:t>
            </w:r>
          </w:p>
        </w:tc>
        <w:tc>
          <w:tcPr>
            <w:tcW w:w="2694" w:type="dxa"/>
            <w:tcBorders>
              <w:top w:val="nil"/>
              <w:left w:val="nil"/>
              <w:bottom w:val="single" w:sz="4" w:space="0" w:color="000000"/>
              <w:right w:val="single" w:sz="4" w:space="0" w:color="000000"/>
            </w:tcBorders>
            <w:vAlign w:val="center"/>
          </w:tcPr>
          <w:p w14:paraId="4E64C871"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Serek homogenizowany twarogowy</w:t>
            </w:r>
            <w:r w:rsidRPr="00E41A8D">
              <w:rPr>
                <w:rFonts w:ascii="Times New Roman" w:hAnsi="Times New Roman" w:cs="Times New Roman"/>
                <w:color w:val="000000"/>
                <w:sz w:val="20"/>
                <w:szCs w:val="20"/>
              </w:rPr>
              <w:t xml:space="preserve"> – różne smaki, skład: twaróg odtłuszczony, śmietanka, woda, cukier, skrobia kukurydziana, naturalny aromat, sok z cytryny zagęszczony,aromat </w:t>
            </w:r>
            <w:r w:rsidRPr="00E41A8D">
              <w:rPr>
                <w:rFonts w:ascii="Times New Roman" w:hAnsi="Times New Roman" w:cs="Times New Roman"/>
                <w:b/>
                <w:bCs/>
                <w:color w:val="000000"/>
                <w:sz w:val="20"/>
                <w:szCs w:val="20"/>
              </w:rPr>
              <w:t>pojemność: 140g = 1 szt</w:t>
            </w:r>
            <w:r w:rsidRPr="00E41A8D">
              <w:rPr>
                <w:rFonts w:ascii="Times New Roman" w:hAnsi="Times New Roman" w:cs="Times New Roman"/>
                <w:color w:val="000000"/>
                <w:sz w:val="20"/>
                <w:szCs w:val="20"/>
              </w:rPr>
              <w:t xml:space="preserve"> opakowanie kubek, termin przydatności nie krótszy niż 7 dni od daty dostawy, </w:t>
            </w:r>
          </w:p>
          <w:p w14:paraId="0B6A686D"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C34DB1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62C6C63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740</w:t>
            </w:r>
          </w:p>
        </w:tc>
        <w:tc>
          <w:tcPr>
            <w:tcW w:w="1701" w:type="dxa"/>
            <w:tcBorders>
              <w:top w:val="nil"/>
              <w:left w:val="nil"/>
              <w:bottom w:val="single" w:sz="4" w:space="0" w:color="000000"/>
              <w:right w:val="single" w:sz="4" w:space="0" w:color="000000"/>
            </w:tcBorders>
            <w:vAlign w:val="center"/>
          </w:tcPr>
          <w:p w14:paraId="7EB0292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727242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43A25FC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7423CC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3234B94" w14:textId="77777777" w:rsidR="00F7451E" w:rsidRPr="00E41A8D" w:rsidRDefault="00F7451E" w:rsidP="00950644">
            <w:pPr>
              <w:jc w:val="center"/>
              <w:rPr>
                <w:rFonts w:ascii="Times New Roman" w:eastAsia="Calibri" w:hAnsi="Times New Roman" w:cs="Times New Roman"/>
                <w:sz w:val="20"/>
                <w:szCs w:val="20"/>
              </w:rPr>
            </w:pPr>
          </w:p>
          <w:p w14:paraId="0C17551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627410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12F178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4142BE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14.</w:t>
            </w:r>
          </w:p>
        </w:tc>
        <w:tc>
          <w:tcPr>
            <w:tcW w:w="2694" w:type="dxa"/>
            <w:tcBorders>
              <w:top w:val="nil"/>
              <w:left w:val="nil"/>
              <w:bottom w:val="single" w:sz="4" w:space="0" w:color="000000"/>
              <w:right w:val="single" w:sz="4" w:space="0" w:color="000000"/>
            </w:tcBorders>
            <w:vAlign w:val="center"/>
          </w:tcPr>
          <w:p w14:paraId="04E56E34"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Serek homogenizowany waniliowy </w:t>
            </w:r>
            <w:r w:rsidRPr="00E41A8D">
              <w:rPr>
                <w:rFonts w:ascii="Times New Roman" w:hAnsi="Times New Roman" w:cs="Times New Roman"/>
                <w:color w:val="000000"/>
                <w:sz w:val="20"/>
                <w:szCs w:val="20"/>
              </w:rPr>
              <w:t>skład: serek, cukier, aromat waniliowy,</w:t>
            </w:r>
            <w:r w:rsidRPr="00E41A8D">
              <w:rPr>
                <w:rFonts w:ascii="Times New Roman" w:hAnsi="Times New Roman" w:cs="Times New Roman"/>
                <w:b/>
                <w:bCs/>
                <w:color w:val="000000"/>
                <w:sz w:val="20"/>
                <w:szCs w:val="20"/>
              </w:rPr>
              <w:t xml:space="preserve"> pojemność 150g = 1 sz</w:t>
            </w:r>
            <w:r w:rsidRPr="00E41A8D">
              <w:rPr>
                <w:rFonts w:ascii="Times New Roman" w:hAnsi="Times New Roman" w:cs="Times New Roman"/>
                <w:color w:val="000000"/>
                <w:sz w:val="20"/>
                <w:szCs w:val="20"/>
              </w:rPr>
              <w:t xml:space="preserve">t. opakowanie kubek, termin przydatności nie krótszy niż 7 dni od daty dostawy, </w:t>
            </w:r>
          </w:p>
          <w:p w14:paraId="70C16B39"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473B5B99"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4B35DA04"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840</w:t>
            </w:r>
          </w:p>
        </w:tc>
        <w:tc>
          <w:tcPr>
            <w:tcW w:w="1701" w:type="dxa"/>
            <w:tcBorders>
              <w:top w:val="nil"/>
              <w:left w:val="nil"/>
              <w:bottom w:val="single" w:sz="4" w:space="0" w:color="000000"/>
              <w:right w:val="single" w:sz="4" w:space="0" w:color="000000"/>
            </w:tcBorders>
            <w:vAlign w:val="center"/>
          </w:tcPr>
          <w:p w14:paraId="6BF9B8B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62F7E6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4711D58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239127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285BC64" w14:textId="77777777" w:rsidR="00F7451E" w:rsidRPr="00E41A8D" w:rsidRDefault="00F7451E" w:rsidP="00950644">
            <w:pPr>
              <w:jc w:val="center"/>
              <w:rPr>
                <w:rFonts w:ascii="Times New Roman" w:eastAsia="Calibri" w:hAnsi="Times New Roman" w:cs="Times New Roman"/>
                <w:sz w:val="20"/>
                <w:szCs w:val="20"/>
              </w:rPr>
            </w:pPr>
          </w:p>
          <w:p w14:paraId="4F99106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E175BF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F6DDB9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6A73E63"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15.</w:t>
            </w:r>
          </w:p>
        </w:tc>
        <w:tc>
          <w:tcPr>
            <w:tcW w:w="2694" w:type="dxa"/>
            <w:tcBorders>
              <w:top w:val="nil"/>
              <w:left w:val="nil"/>
              <w:bottom w:val="single" w:sz="4" w:space="0" w:color="000000"/>
              <w:right w:val="single" w:sz="4" w:space="0" w:color="000000"/>
            </w:tcBorders>
            <w:vAlign w:val="center"/>
          </w:tcPr>
          <w:p w14:paraId="79111E59"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Śmietana 18%</w:t>
            </w:r>
            <w:r w:rsidRPr="00E41A8D">
              <w:rPr>
                <w:rFonts w:ascii="Times New Roman" w:hAnsi="Times New Roman" w:cs="Times New Roman"/>
                <w:color w:val="000000"/>
                <w:sz w:val="20"/>
                <w:szCs w:val="20"/>
              </w:rPr>
              <w:t xml:space="preserve"> homogenizowana, skład: śmietanka pasteryzowana, żywe kultury bakterii mlekowych, ,pojemność: 450g</w:t>
            </w:r>
            <w:r w:rsidRPr="00E41A8D">
              <w:rPr>
                <w:rFonts w:ascii="Times New Roman" w:hAnsi="Times New Roman" w:cs="Times New Roman"/>
                <w:b/>
                <w:bCs/>
                <w:color w:val="000000"/>
                <w:sz w:val="20"/>
                <w:szCs w:val="20"/>
              </w:rPr>
              <w:t>,</w:t>
            </w:r>
            <w:r w:rsidRPr="00E41A8D">
              <w:rPr>
                <w:rFonts w:ascii="Times New Roman" w:hAnsi="Times New Roman" w:cs="Times New Roman"/>
                <w:color w:val="000000"/>
                <w:sz w:val="20"/>
                <w:szCs w:val="20"/>
              </w:rPr>
              <w:t xml:space="preserve"> opakowanie: , termin przydatności nie krótszy niż 7 dni od daty dostawy</w:t>
            </w:r>
          </w:p>
          <w:p w14:paraId="20C639FD"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6FAB69E9"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1E0B0908"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250</w:t>
            </w:r>
          </w:p>
        </w:tc>
        <w:tc>
          <w:tcPr>
            <w:tcW w:w="1701" w:type="dxa"/>
            <w:tcBorders>
              <w:top w:val="nil"/>
              <w:left w:val="nil"/>
              <w:bottom w:val="single" w:sz="4" w:space="0" w:color="000000"/>
              <w:right w:val="single" w:sz="4" w:space="0" w:color="000000"/>
            </w:tcBorders>
            <w:vAlign w:val="center"/>
          </w:tcPr>
          <w:p w14:paraId="28663546"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4168F3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2080906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F2FFF5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F641448" w14:textId="77777777" w:rsidR="00F7451E" w:rsidRPr="00E41A8D" w:rsidRDefault="00F7451E" w:rsidP="00950644">
            <w:pPr>
              <w:jc w:val="center"/>
              <w:rPr>
                <w:rFonts w:ascii="Times New Roman" w:eastAsia="Calibri" w:hAnsi="Times New Roman" w:cs="Times New Roman"/>
                <w:sz w:val="20"/>
                <w:szCs w:val="20"/>
              </w:rPr>
            </w:pPr>
          </w:p>
          <w:p w14:paraId="6D6B004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CF6497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206985E" w14:textId="77777777" w:rsidTr="00950644">
        <w:trPr>
          <w:trHeight w:val="240"/>
        </w:trPr>
        <w:tc>
          <w:tcPr>
            <w:tcW w:w="582" w:type="dxa"/>
            <w:tcBorders>
              <w:top w:val="nil"/>
              <w:left w:val="single" w:sz="8" w:space="0" w:color="000000"/>
              <w:bottom w:val="single" w:sz="4" w:space="0" w:color="000000"/>
              <w:right w:val="single" w:sz="4" w:space="0" w:color="000000"/>
            </w:tcBorders>
            <w:vAlign w:val="center"/>
            <w:hideMark/>
          </w:tcPr>
          <w:p w14:paraId="448EC70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16.</w:t>
            </w:r>
          </w:p>
        </w:tc>
        <w:tc>
          <w:tcPr>
            <w:tcW w:w="2694" w:type="dxa"/>
            <w:tcBorders>
              <w:top w:val="nil"/>
              <w:left w:val="nil"/>
              <w:bottom w:val="single" w:sz="4" w:space="0" w:color="000000"/>
              <w:right w:val="single" w:sz="4" w:space="0" w:color="000000"/>
            </w:tcBorders>
            <w:vAlign w:val="center"/>
          </w:tcPr>
          <w:p w14:paraId="34769C88"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Śmietana 18%</w:t>
            </w:r>
            <w:r w:rsidRPr="00E41A8D">
              <w:rPr>
                <w:rFonts w:ascii="Times New Roman" w:hAnsi="Times New Roman" w:cs="Times New Roman"/>
                <w:color w:val="000000"/>
                <w:sz w:val="20"/>
                <w:szCs w:val="20"/>
              </w:rPr>
              <w:t xml:space="preserve"> </w:t>
            </w:r>
            <w:r w:rsidRPr="00E41A8D">
              <w:rPr>
                <w:rFonts w:ascii="Times New Roman" w:hAnsi="Times New Roman" w:cs="Times New Roman"/>
                <w:b/>
                <w:bCs/>
                <w:color w:val="000000"/>
                <w:sz w:val="20"/>
                <w:szCs w:val="20"/>
              </w:rPr>
              <w:t>UHT</w:t>
            </w:r>
            <w:r w:rsidRPr="00E41A8D">
              <w:rPr>
                <w:rFonts w:ascii="Times New Roman" w:hAnsi="Times New Roman" w:cs="Times New Roman"/>
                <w:color w:val="000000"/>
                <w:sz w:val="20"/>
                <w:szCs w:val="20"/>
              </w:rPr>
              <w:t xml:space="preserve">, składniki: śmietanka, stabilizator – karagen,  smak słodki kremowy, bez obcych zapachów, produkt o jednolitej kremowej konsystencji, barwa biała z odcieniem jasnokremowym, zawartość </w:t>
            </w:r>
            <w:r w:rsidRPr="00E41A8D">
              <w:rPr>
                <w:rFonts w:ascii="Times New Roman" w:hAnsi="Times New Roman" w:cs="Times New Roman"/>
                <w:color w:val="000000"/>
                <w:sz w:val="20"/>
                <w:szCs w:val="20"/>
              </w:rPr>
              <w:lastRenderedPageBreak/>
              <w:t xml:space="preserve">tłuszczu 18%, pojemność: </w:t>
            </w:r>
            <w:r w:rsidRPr="00E41A8D">
              <w:rPr>
                <w:rFonts w:ascii="Times New Roman" w:hAnsi="Times New Roman" w:cs="Times New Roman"/>
                <w:b/>
                <w:bCs/>
                <w:color w:val="000000"/>
                <w:sz w:val="20"/>
                <w:szCs w:val="20"/>
              </w:rPr>
              <w:t>500ml</w:t>
            </w:r>
            <w:r w:rsidRPr="00E41A8D">
              <w:rPr>
                <w:rFonts w:ascii="Times New Roman" w:hAnsi="Times New Roman" w:cs="Times New Roman"/>
                <w:color w:val="000000"/>
                <w:sz w:val="20"/>
                <w:szCs w:val="20"/>
              </w:rPr>
              <w:t xml:space="preserve">, opakowanie: kartonik, termin przydatności nie krótszy niż 7 dni od daty dostawy </w:t>
            </w:r>
          </w:p>
          <w:p w14:paraId="455FD556"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8882C79"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 xml:space="preserve">szt. </w:t>
            </w:r>
          </w:p>
        </w:tc>
        <w:tc>
          <w:tcPr>
            <w:tcW w:w="1418" w:type="dxa"/>
            <w:tcBorders>
              <w:top w:val="nil"/>
              <w:left w:val="nil"/>
              <w:bottom w:val="single" w:sz="4" w:space="0" w:color="000000"/>
              <w:right w:val="single" w:sz="4" w:space="0" w:color="000000"/>
            </w:tcBorders>
            <w:vAlign w:val="center"/>
          </w:tcPr>
          <w:p w14:paraId="6B1EC478"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250</w:t>
            </w:r>
          </w:p>
        </w:tc>
        <w:tc>
          <w:tcPr>
            <w:tcW w:w="1701" w:type="dxa"/>
            <w:tcBorders>
              <w:top w:val="nil"/>
              <w:left w:val="nil"/>
              <w:bottom w:val="single" w:sz="4" w:space="0" w:color="000000"/>
              <w:right w:val="single" w:sz="4" w:space="0" w:color="000000"/>
            </w:tcBorders>
            <w:vAlign w:val="center"/>
          </w:tcPr>
          <w:p w14:paraId="1664175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8E1610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1953B79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BB5D26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9547628" w14:textId="77777777" w:rsidR="00F7451E" w:rsidRPr="00E41A8D" w:rsidRDefault="00F7451E" w:rsidP="00950644">
            <w:pPr>
              <w:jc w:val="center"/>
              <w:rPr>
                <w:rFonts w:ascii="Times New Roman" w:eastAsia="Calibri" w:hAnsi="Times New Roman" w:cs="Times New Roman"/>
                <w:sz w:val="20"/>
                <w:szCs w:val="20"/>
              </w:rPr>
            </w:pPr>
          </w:p>
          <w:p w14:paraId="4845A8B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36703B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9A89AD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20FFE8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17.</w:t>
            </w:r>
          </w:p>
        </w:tc>
        <w:tc>
          <w:tcPr>
            <w:tcW w:w="2694" w:type="dxa"/>
            <w:tcBorders>
              <w:top w:val="nil"/>
              <w:left w:val="nil"/>
              <w:bottom w:val="single" w:sz="4" w:space="0" w:color="000000"/>
              <w:right w:val="single" w:sz="4" w:space="0" w:color="000000"/>
            </w:tcBorders>
            <w:vAlign w:val="center"/>
          </w:tcPr>
          <w:p w14:paraId="5AA54E19"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Śmietana 30%</w:t>
            </w:r>
            <w:r w:rsidRPr="00E41A8D">
              <w:rPr>
                <w:rFonts w:ascii="Times New Roman" w:hAnsi="Times New Roman" w:cs="Times New Roman"/>
                <w:color w:val="000000"/>
                <w:sz w:val="20"/>
                <w:szCs w:val="20"/>
              </w:rPr>
              <w:t xml:space="preserve"> </w:t>
            </w:r>
            <w:r w:rsidRPr="00E41A8D">
              <w:rPr>
                <w:rFonts w:ascii="Times New Roman" w:hAnsi="Times New Roman" w:cs="Times New Roman"/>
                <w:b/>
                <w:bCs/>
                <w:color w:val="000000"/>
                <w:sz w:val="20"/>
                <w:szCs w:val="20"/>
              </w:rPr>
              <w:t>UHT,</w:t>
            </w:r>
            <w:r w:rsidRPr="00E41A8D">
              <w:rPr>
                <w:rFonts w:ascii="Times New Roman" w:hAnsi="Times New Roman" w:cs="Times New Roman"/>
                <w:color w:val="000000"/>
                <w:sz w:val="20"/>
                <w:szCs w:val="20"/>
              </w:rPr>
              <w:t xml:space="preserve">składniki: śmietanka, białka mleka, stabilizator karagen,  smak słodki kremowy, bez obcych zapachów, produkt o jednolitej kremowej konsystencji, barwa biała z odcieniem jasnokremowym, pojemność: </w:t>
            </w:r>
            <w:r w:rsidRPr="00E41A8D">
              <w:rPr>
                <w:rFonts w:ascii="Times New Roman" w:hAnsi="Times New Roman" w:cs="Times New Roman"/>
                <w:b/>
                <w:bCs/>
                <w:color w:val="000000"/>
                <w:sz w:val="20"/>
                <w:szCs w:val="20"/>
              </w:rPr>
              <w:t>500ml= 1 szt</w:t>
            </w:r>
            <w:r w:rsidRPr="00E41A8D">
              <w:rPr>
                <w:rFonts w:ascii="Times New Roman" w:hAnsi="Times New Roman" w:cs="Times New Roman"/>
                <w:color w:val="000000"/>
                <w:sz w:val="20"/>
                <w:szCs w:val="20"/>
              </w:rPr>
              <w:t>, opakowanie: kartonik, termin przydatności nie krótszy niż 7 dni od daty dostawy</w:t>
            </w:r>
          </w:p>
          <w:p w14:paraId="12B1FDFC"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51696B69"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544A8431"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40</w:t>
            </w:r>
          </w:p>
        </w:tc>
        <w:tc>
          <w:tcPr>
            <w:tcW w:w="1701" w:type="dxa"/>
            <w:tcBorders>
              <w:top w:val="nil"/>
              <w:left w:val="nil"/>
              <w:bottom w:val="single" w:sz="4" w:space="0" w:color="000000"/>
              <w:right w:val="single" w:sz="4" w:space="0" w:color="000000"/>
            </w:tcBorders>
            <w:vAlign w:val="center"/>
          </w:tcPr>
          <w:p w14:paraId="49BE3EF7"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2826A8A"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03DFDB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539FC5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C92604F" w14:textId="77777777" w:rsidR="00F7451E" w:rsidRPr="00E41A8D" w:rsidRDefault="00F7451E" w:rsidP="00950644">
            <w:pPr>
              <w:jc w:val="center"/>
              <w:rPr>
                <w:rFonts w:ascii="Times New Roman" w:eastAsia="Calibri" w:hAnsi="Times New Roman" w:cs="Times New Roman"/>
                <w:sz w:val="20"/>
                <w:szCs w:val="20"/>
              </w:rPr>
            </w:pPr>
          </w:p>
          <w:p w14:paraId="1685A29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FBB90A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E441495"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44A5F2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18.</w:t>
            </w:r>
          </w:p>
        </w:tc>
        <w:tc>
          <w:tcPr>
            <w:tcW w:w="2694" w:type="dxa"/>
            <w:tcBorders>
              <w:top w:val="single" w:sz="4" w:space="0" w:color="auto"/>
              <w:left w:val="nil"/>
              <w:bottom w:val="single" w:sz="4" w:space="0" w:color="auto"/>
              <w:right w:val="single" w:sz="4" w:space="0" w:color="000000"/>
            </w:tcBorders>
            <w:vAlign w:val="center"/>
          </w:tcPr>
          <w:p w14:paraId="4431955D" w14:textId="77777777" w:rsidR="00F7451E" w:rsidRPr="00E41A8D" w:rsidRDefault="00F7451E" w:rsidP="00950644">
            <w:pPr>
              <w:autoSpaceDE w:val="0"/>
              <w:autoSpaceDN w:val="0"/>
              <w:spacing w:before="10" w:line="266" w:lineRule="exact"/>
              <w:rPr>
                <w:rFonts w:ascii="Times New Roman" w:eastAsia="Times New Roman" w:hAnsi="Times New Roman" w:cs="Times New Roman"/>
                <w:color w:val="000000"/>
                <w:spacing w:val="-2"/>
                <w:sz w:val="20"/>
                <w:szCs w:val="20"/>
              </w:rPr>
            </w:pPr>
            <w:r w:rsidRPr="00E41A8D">
              <w:rPr>
                <w:rFonts w:ascii="Times New Roman" w:eastAsia="Times New Roman" w:hAnsi="Times New Roman" w:cs="Times New Roman"/>
                <w:b/>
                <w:bCs/>
                <w:color w:val="000000"/>
                <w:spacing w:val="-2"/>
                <w:sz w:val="20"/>
                <w:szCs w:val="20"/>
              </w:rPr>
              <w:t>Margaryna (MR) 100 % roślinna</w:t>
            </w:r>
            <w:r w:rsidRPr="00E41A8D">
              <w:rPr>
                <w:rFonts w:ascii="Times New Roman" w:eastAsia="Times New Roman" w:hAnsi="Times New Roman" w:cs="Times New Roman"/>
                <w:color w:val="000000"/>
                <w:spacing w:val="-2"/>
                <w:sz w:val="20"/>
                <w:szCs w:val="20"/>
              </w:rPr>
              <w:t xml:space="preserve"> opakowanie  500 g = 1 szt. do smarowania pieczywa w składzie: oleje roślinne rzepakowy, słonecznikowy(16%), woda, mleko ukwaszone płynne(4%), emulgator (mono-i diglicerydy kwasów tłuszczowych, lecytyny słonecznikowe), sól (0,3 %), kwas (kwas cytrynowy), naturalne aromaty, witaminy A i D, barwnik (karoteny), Zawartość tłuszczu 80%, bez substancji konserwujących, mleka w proszku.</w:t>
            </w:r>
            <w:r w:rsidRPr="00E41A8D">
              <w:rPr>
                <w:rFonts w:ascii="Times New Roman" w:eastAsia="Times New Roman" w:hAnsi="Times New Roman" w:cs="Times New Roman"/>
                <w:sz w:val="20"/>
                <w:szCs w:val="20"/>
              </w:rPr>
              <w:t xml:space="preserve"> P</w:t>
            </w:r>
            <w:r w:rsidRPr="00E41A8D">
              <w:rPr>
                <w:rFonts w:ascii="Times New Roman" w:eastAsia="Times New Roman" w:hAnsi="Times New Roman" w:cs="Times New Roman"/>
                <w:color w:val="000000"/>
                <w:spacing w:val="-2"/>
                <w:sz w:val="20"/>
                <w:szCs w:val="20"/>
              </w:rPr>
              <w:t xml:space="preserve">akowana w szczelne opakowania jednostkowe, dopuszczone do kontaktu z żywnością, z terminem przydatności do </w:t>
            </w:r>
            <w:r w:rsidRPr="00E41A8D">
              <w:rPr>
                <w:rFonts w:ascii="Times New Roman" w:eastAsia="Times New Roman" w:hAnsi="Times New Roman" w:cs="Times New Roman"/>
                <w:color w:val="000000"/>
                <w:spacing w:val="-2"/>
                <w:sz w:val="20"/>
                <w:szCs w:val="20"/>
              </w:rPr>
              <w:lastRenderedPageBreak/>
              <w:t>spożycia nie krótszym niż 30 dni od daty dostawy.</w:t>
            </w:r>
          </w:p>
          <w:p w14:paraId="3D3BF916"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40CF94D6"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768DB965"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20</w:t>
            </w:r>
          </w:p>
        </w:tc>
        <w:tc>
          <w:tcPr>
            <w:tcW w:w="1701" w:type="dxa"/>
            <w:tcBorders>
              <w:top w:val="nil"/>
              <w:left w:val="nil"/>
              <w:bottom w:val="single" w:sz="4" w:space="0" w:color="000000"/>
              <w:right w:val="single" w:sz="4" w:space="0" w:color="000000"/>
            </w:tcBorders>
            <w:vAlign w:val="center"/>
          </w:tcPr>
          <w:p w14:paraId="360E47D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CE7999D"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3BFCFBF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35A399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75F7AE4" w14:textId="77777777" w:rsidR="00F7451E" w:rsidRPr="00E41A8D" w:rsidRDefault="00F7451E" w:rsidP="00950644">
            <w:pPr>
              <w:jc w:val="center"/>
              <w:rPr>
                <w:rFonts w:ascii="Times New Roman" w:eastAsia="Calibri" w:hAnsi="Times New Roman" w:cs="Times New Roman"/>
                <w:sz w:val="20"/>
                <w:szCs w:val="20"/>
              </w:rPr>
            </w:pPr>
          </w:p>
          <w:p w14:paraId="54FA698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5B00F3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CDA525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4D6780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19.</w:t>
            </w:r>
          </w:p>
        </w:tc>
        <w:tc>
          <w:tcPr>
            <w:tcW w:w="2694" w:type="dxa"/>
            <w:tcBorders>
              <w:top w:val="nil"/>
              <w:left w:val="nil"/>
              <w:bottom w:val="single" w:sz="4" w:space="0" w:color="000000"/>
              <w:right w:val="single" w:sz="4" w:space="0" w:color="000000"/>
            </w:tcBorders>
            <w:vAlign w:val="center"/>
          </w:tcPr>
          <w:p w14:paraId="72C7DE4A" w14:textId="77777777" w:rsidR="00F7451E" w:rsidRPr="00E41A8D" w:rsidRDefault="00F7451E" w:rsidP="00950644">
            <w:pPr>
              <w:rPr>
                <w:rFonts w:ascii="Times New Roman" w:hAnsi="Times New Roman" w:cs="Times New Roman"/>
                <w:color w:val="000000"/>
                <w:sz w:val="20"/>
                <w:szCs w:val="20"/>
              </w:rPr>
            </w:pPr>
            <w:r w:rsidRPr="00E41A8D">
              <w:rPr>
                <w:rFonts w:ascii="Times New Roman" w:hAnsi="Times New Roman" w:cs="Times New Roman"/>
                <w:b/>
                <w:bCs/>
                <w:color w:val="000000"/>
                <w:sz w:val="20"/>
                <w:szCs w:val="20"/>
              </w:rPr>
              <w:t>Kefir naturalny</w:t>
            </w:r>
            <w:r w:rsidRPr="00E41A8D">
              <w:rPr>
                <w:rFonts w:ascii="Times New Roman" w:hAnsi="Times New Roman" w:cs="Times New Roman"/>
                <w:color w:val="000000"/>
                <w:sz w:val="20"/>
                <w:szCs w:val="20"/>
              </w:rPr>
              <w:t>, 1 l, przeznaczony do żywienia dzieci w wieku 3-6 lat, wyprodukowany z mleka pasteryzowanego i kultur bakterii oraz drożdży kefirowych, o jednolitej, gładkiej i kremowej konsystencji oraz smaku i zapachu charakterystycznym dla kefiru, bez dodatku cukru, substancji słodzących, konserwantów, sztucznych barwników, aromatów oraz mączki chleba świętojańskiego (E410), pakowany w szczelne, nieuszkodzone butelki o pojemności 1 l wykonane z materiałów dopuszczonych do kontaktu z żywnością, z terminem przydatności do spożycia nie krótszym niż 14 dni od daty dostawy.</w:t>
            </w:r>
          </w:p>
          <w:p w14:paraId="78A7A1BC"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51F49604"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2F2C06D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471076A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DA5804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3136C47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D1BC43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D42B07E" w14:textId="77777777" w:rsidR="00F7451E" w:rsidRPr="00E41A8D" w:rsidRDefault="00F7451E" w:rsidP="00950644">
            <w:pPr>
              <w:jc w:val="center"/>
              <w:rPr>
                <w:rFonts w:ascii="Times New Roman" w:eastAsia="Calibri" w:hAnsi="Times New Roman" w:cs="Times New Roman"/>
                <w:sz w:val="20"/>
                <w:szCs w:val="20"/>
              </w:rPr>
            </w:pPr>
          </w:p>
          <w:p w14:paraId="1279B50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6223A76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0F1B44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E96B737"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20</w:t>
            </w:r>
          </w:p>
        </w:tc>
        <w:tc>
          <w:tcPr>
            <w:tcW w:w="2694" w:type="dxa"/>
            <w:tcBorders>
              <w:top w:val="nil"/>
              <w:left w:val="nil"/>
              <w:bottom w:val="single" w:sz="4" w:space="0" w:color="000000"/>
              <w:right w:val="single" w:sz="4" w:space="0" w:color="000000"/>
            </w:tcBorders>
            <w:vAlign w:val="center"/>
          </w:tcPr>
          <w:p w14:paraId="66FF955D"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Maślanka p</w:t>
            </w:r>
            <w:r w:rsidRPr="00E41A8D">
              <w:rPr>
                <w:rFonts w:ascii="Times New Roman" w:hAnsi="Times New Roman" w:cs="Times New Roman"/>
                <w:color w:val="000000"/>
                <w:sz w:val="20"/>
                <w:szCs w:val="20"/>
              </w:rPr>
              <w:t xml:space="preserve">rodukt mleczny powstały z wydzielenia tłuszczu ze śmietany w procesie zmaślania (produkcji masła), poddany procesowi ukwaszania przez czyste kultury bakterii fermentacji mlekowej. , pojemność: </w:t>
            </w:r>
            <w:r w:rsidRPr="00E41A8D">
              <w:rPr>
                <w:rFonts w:ascii="Times New Roman" w:hAnsi="Times New Roman" w:cs="Times New Roman"/>
                <w:b/>
                <w:bCs/>
                <w:color w:val="000000"/>
                <w:sz w:val="20"/>
                <w:szCs w:val="20"/>
              </w:rPr>
              <w:t>1litr= 1 szt</w:t>
            </w:r>
            <w:r w:rsidRPr="00E41A8D">
              <w:rPr>
                <w:rFonts w:ascii="Times New Roman" w:hAnsi="Times New Roman" w:cs="Times New Roman"/>
                <w:color w:val="000000"/>
                <w:sz w:val="20"/>
                <w:szCs w:val="20"/>
              </w:rPr>
              <w:t>, opakowanie: butelka, termin przydatności nie krótszy niż 7 dni od daty dostawy</w:t>
            </w:r>
          </w:p>
          <w:p w14:paraId="76120F90"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2DEBEE0A"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4F17D0A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5FAD248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060662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5D3AD43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4EBD56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6661287" w14:textId="77777777" w:rsidR="00F7451E" w:rsidRPr="00E41A8D" w:rsidRDefault="00F7451E" w:rsidP="00950644">
            <w:pPr>
              <w:jc w:val="center"/>
              <w:rPr>
                <w:rFonts w:ascii="Times New Roman" w:eastAsia="Calibri" w:hAnsi="Times New Roman" w:cs="Times New Roman"/>
                <w:sz w:val="20"/>
                <w:szCs w:val="20"/>
              </w:rPr>
            </w:pPr>
          </w:p>
          <w:p w14:paraId="24E19D8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E65581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502B2B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39E4271"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21</w:t>
            </w:r>
          </w:p>
        </w:tc>
        <w:tc>
          <w:tcPr>
            <w:tcW w:w="2694" w:type="dxa"/>
            <w:tcBorders>
              <w:top w:val="nil"/>
              <w:left w:val="nil"/>
              <w:bottom w:val="single" w:sz="4" w:space="0" w:color="000000"/>
              <w:right w:val="single" w:sz="4" w:space="0" w:color="000000"/>
            </w:tcBorders>
            <w:vAlign w:val="center"/>
          </w:tcPr>
          <w:p w14:paraId="0967AE70"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Napój sojowy </w:t>
            </w:r>
            <w:r w:rsidRPr="00E41A8D">
              <w:rPr>
                <w:rFonts w:ascii="Times New Roman" w:hAnsi="Times New Roman" w:cs="Times New Roman"/>
                <w:color w:val="000000"/>
                <w:sz w:val="20"/>
                <w:szCs w:val="20"/>
              </w:rPr>
              <w:t xml:space="preserve">produkt roślinny otrzymywany z całych, nienmodyfikowanych genetycznie ziaren soi lub ekstraktu sojowego i wody, poddany procesowi pasteryzacji lub sterylizacji (UHT) w celu zapewnienia trwałości mikrobiologicznej.. , pojemność: </w:t>
            </w:r>
            <w:r w:rsidRPr="00E41A8D">
              <w:rPr>
                <w:rFonts w:ascii="Times New Roman" w:hAnsi="Times New Roman" w:cs="Times New Roman"/>
                <w:b/>
                <w:bCs/>
                <w:color w:val="000000"/>
                <w:sz w:val="20"/>
                <w:szCs w:val="20"/>
              </w:rPr>
              <w:t>1litr= 1 szt</w:t>
            </w:r>
            <w:r w:rsidRPr="00E41A8D">
              <w:rPr>
                <w:rFonts w:ascii="Times New Roman" w:hAnsi="Times New Roman" w:cs="Times New Roman"/>
                <w:color w:val="000000"/>
                <w:sz w:val="20"/>
                <w:szCs w:val="20"/>
              </w:rPr>
              <w:t>, opakowanie:karton, termin przydatności nie krótszy niż 7 dni od daty dostawy</w:t>
            </w:r>
          </w:p>
          <w:p w14:paraId="699BB9CE"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1633F9B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6300A2B2"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2A6E7B1B"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B75789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14A1665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0EE01E1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6EFA702" w14:textId="77777777" w:rsidR="00F7451E" w:rsidRPr="00E41A8D" w:rsidRDefault="00F7451E" w:rsidP="00950644">
            <w:pPr>
              <w:jc w:val="center"/>
              <w:rPr>
                <w:rFonts w:ascii="Times New Roman" w:eastAsia="Calibri" w:hAnsi="Times New Roman" w:cs="Times New Roman"/>
                <w:sz w:val="20"/>
                <w:szCs w:val="20"/>
              </w:rPr>
            </w:pPr>
          </w:p>
          <w:p w14:paraId="72E6D03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BCEBBAE"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FC5A40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338DF7C9"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22</w:t>
            </w:r>
          </w:p>
        </w:tc>
        <w:tc>
          <w:tcPr>
            <w:tcW w:w="2694" w:type="dxa"/>
            <w:tcBorders>
              <w:top w:val="nil"/>
              <w:left w:val="nil"/>
              <w:bottom w:val="single" w:sz="4" w:space="0" w:color="000000"/>
              <w:right w:val="single" w:sz="4" w:space="0" w:color="000000"/>
            </w:tcBorders>
            <w:vAlign w:val="center"/>
          </w:tcPr>
          <w:p w14:paraId="6867986F"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Napój owsiany </w:t>
            </w:r>
            <w:r w:rsidRPr="00E41A8D">
              <w:rPr>
                <w:rFonts w:ascii="Times New Roman" w:hAnsi="Times New Roman" w:cs="Times New Roman"/>
                <w:color w:val="000000"/>
                <w:sz w:val="20"/>
                <w:szCs w:val="20"/>
              </w:rPr>
              <w:t xml:space="preserve">Produkt roślinny otrzymywany z pełnoziarnistego owsa i wody, poddany procesowi pasteryzacji lub sterylizacji (UHT) w celu zapewnienia trwałości mikrobiologicznej. pojemność: </w:t>
            </w:r>
            <w:r w:rsidRPr="00E41A8D">
              <w:rPr>
                <w:rFonts w:ascii="Times New Roman" w:hAnsi="Times New Roman" w:cs="Times New Roman"/>
                <w:b/>
                <w:bCs/>
                <w:color w:val="000000"/>
                <w:sz w:val="20"/>
                <w:szCs w:val="20"/>
              </w:rPr>
              <w:t>1litr= 1 szt</w:t>
            </w:r>
            <w:r w:rsidRPr="00E41A8D">
              <w:rPr>
                <w:rFonts w:ascii="Times New Roman" w:hAnsi="Times New Roman" w:cs="Times New Roman"/>
                <w:color w:val="000000"/>
                <w:sz w:val="20"/>
                <w:szCs w:val="20"/>
              </w:rPr>
              <w:t>, opakowanie:karton, termin przydatności nie krótszy niż 7 dni od daty dostawy</w:t>
            </w:r>
          </w:p>
          <w:p w14:paraId="694FBFED"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3382CCA0"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3BF0F4A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25E7C04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6C75FEB"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69B7A03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489989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DAFF7C7" w14:textId="77777777" w:rsidR="00F7451E" w:rsidRPr="00E41A8D" w:rsidRDefault="00F7451E" w:rsidP="00950644">
            <w:pPr>
              <w:jc w:val="center"/>
              <w:rPr>
                <w:rFonts w:ascii="Times New Roman" w:eastAsia="Calibri" w:hAnsi="Times New Roman" w:cs="Times New Roman"/>
                <w:sz w:val="20"/>
                <w:szCs w:val="20"/>
              </w:rPr>
            </w:pPr>
          </w:p>
          <w:p w14:paraId="12C1711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21CA3D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0A957C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1C327A3C"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23</w:t>
            </w:r>
          </w:p>
        </w:tc>
        <w:tc>
          <w:tcPr>
            <w:tcW w:w="2694" w:type="dxa"/>
            <w:tcBorders>
              <w:top w:val="nil"/>
              <w:left w:val="nil"/>
              <w:bottom w:val="single" w:sz="4" w:space="0" w:color="000000"/>
              <w:right w:val="single" w:sz="4" w:space="0" w:color="000000"/>
            </w:tcBorders>
            <w:vAlign w:val="center"/>
          </w:tcPr>
          <w:p w14:paraId="57881388"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Napój migdałowy </w:t>
            </w:r>
            <w:r w:rsidRPr="00E41A8D">
              <w:rPr>
                <w:rFonts w:ascii="Times New Roman" w:hAnsi="Times New Roman" w:cs="Times New Roman"/>
                <w:color w:val="000000"/>
                <w:sz w:val="20"/>
                <w:szCs w:val="20"/>
              </w:rPr>
              <w:t xml:space="preserve">napój migdałowy naturalny (alternatywa roślinna)produkt roślinny otrzymywany z blanszowanych, mielonych migdałów i wody, poddany procesowi pasteryzacji lub sterylizacji (UHT) w celu zapewnienia stabilności mikrobiologicznej. pojemność: </w:t>
            </w:r>
            <w:r w:rsidRPr="00E41A8D">
              <w:rPr>
                <w:rFonts w:ascii="Times New Roman" w:hAnsi="Times New Roman" w:cs="Times New Roman"/>
                <w:b/>
                <w:bCs/>
                <w:color w:val="000000"/>
                <w:sz w:val="20"/>
                <w:szCs w:val="20"/>
              </w:rPr>
              <w:t>1litr= 1 szt</w:t>
            </w:r>
            <w:r w:rsidRPr="00E41A8D">
              <w:rPr>
                <w:rFonts w:ascii="Times New Roman" w:hAnsi="Times New Roman" w:cs="Times New Roman"/>
                <w:color w:val="000000"/>
                <w:sz w:val="20"/>
                <w:szCs w:val="20"/>
              </w:rPr>
              <w:t>, opakowanie:karton, termin przydatności nie krótszy niż 7 dni od daty dostawy</w:t>
            </w:r>
          </w:p>
          <w:p w14:paraId="1A622A0A"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42F38F1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14C5F7F8"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09C6B3EC"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6F11B8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AB91B9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A64A07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16CAD95" w14:textId="77777777" w:rsidR="00F7451E" w:rsidRPr="00E41A8D" w:rsidRDefault="00F7451E" w:rsidP="00950644">
            <w:pPr>
              <w:jc w:val="center"/>
              <w:rPr>
                <w:rFonts w:ascii="Times New Roman" w:eastAsia="Calibri" w:hAnsi="Times New Roman" w:cs="Times New Roman"/>
                <w:sz w:val="20"/>
                <w:szCs w:val="20"/>
              </w:rPr>
            </w:pPr>
          </w:p>
          <w:p w14:paraId="414BD10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49E86E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D5C521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1B9958AB"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24</w:t>
            </w:r>
          </w:p>
        </w:tc>
        <w:tc>
          <w:tcPr>
            <w:tcW w:w="2694" w:type="dxa"/>
            <w:tcBorders>
              <w:top w:val="nil"/>
              <w:left w:val="nil"/>
              <w:bottom w:val="single" w:sz="4" w:space="0" w:color="000000"/>
              <w:right w:val="single" w:sz="4" w:space="0" w:color="000000"/>
            </w:tcBorders>
            <w:vAlign w:val="center"/>
          </w:tcPr>
          <w:p w14:paraId="64EB56C2"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Napój ryżowy n</w:t>
            </w:r>
            <w:r w:rsidRPr="00E41A8D">
              <w:rPr>
                <w:rFonts w:ascii="Times New Roman" w:hAnsi="Times New Roman" w:cs="Times New Roman"/>
                <w:color w:val="000000"/>
                <w:sz w:val="20"/>
                <w:szCs w:val="20"/>
              </w:rPr>
              <w:t xml:space="preserve">apój ryżowy naturalny (alternatywa roślinna).produkt roślinny otrzymywany z ziaren ryżu i wody, poddany procesowi pasteryzacji lub sterylizacji (UHT) w celu zapewnienia trwałości mikrobiologicznej.. pojemność: </w:t>
            </w:r>
            <w:r w:rsidRPr="00E41A8D">
              <w:rPr>
                <w:rFonts w:ascii="Times New Roman" w:hAnsi="Times New Roman" w:cs="Times New Roman"/>
                <w:b/>
                <w:bCs/>
                <w:color w:val="000000"/>
                <w:sz w:val="20"/>
                <w:szCs w:val="20"/>
              </w:rPr>
              <w:t>1litr= 1 szt</w:t>
            </w:r>
            <w:r w:rsidRPr="00E41A8D">
              <w:rPr>
                <w:rFonts w:ascii="Times New Roman" w:hAnsi="Times New Roman" w:cs="Times New Roman"/>
                <w:color w:val="000000"/>
                <w:sz w:val="20"/>
                <w:szCs w:val="20"/>
              </w:rPr>
              <w:t>, opakowanie:karton, termin przydatności nie krótszy niż 7 dni od daty dostawy</w:t>
            </w:r>
          </w:p>
          <w:p w14:paraId="336C4AFC"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5C857EB6"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085AEBC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2314EF97"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5383EB5"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09CA913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p w14:paraId="3B313DA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B16E74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8B2ED00" w14:textId="77777777" w:rsidR="00F7451E" w:rsidRPr="00E41A8D" w:rsidRDefault="00F7451E" w:rsidP="00950644">
            <w:pPr>
              <w:jc w:val="center"/>
              <w:rPr>
                <w:rFonts w:ascii="Times New Roman" w:eastAsia="Calibri" w:hAnsi="Times New Roman" w:cs="Times New Roman"/>
                <w:sz w:val="20"/>
                <w:szCs w:val="20"/>
              </w:rPr>
            </w:pPr>
          </w:p>
          <w:p w14:paraId="333AF5F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7FBAE58"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54DD1F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9C61A64"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25</w:t>
            </w:r>
          </w:p>
        </w:tc>
        <w:tc>
          <w:tcPr>
            <w:tcW w:w="2694" w:type="dxa"/>
            <w:tcBorders>
              <w:top w:val="nil"/>
              <w:left w:val="nil"/>
              <w:bottom w:val="single" w:sz="4" w:space="0" w:color="000000"/>
              <w:right w:val="single" w:sz="4" w:space="0" w:color="000000"/>
            </w:tcBorders>
            <w:vAlign w:val="center"/>
          </w:tcPr>
          <w:p w14:paraId="2FEF4698"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 xml:space="preserve">Ser feta typu favita </w:t>
            </w:r>
            <w:r w:rsidRPr="00E41A8D">
              <w:rPr>
                <w:rFonts w:ascii="Times New Roman" w:hAnsi="Times New Roman" w:cs="Times New Roman"/>
                <w:color w:val="000000"/>
                <w:sz w:val="20"/>
                <w:szCs w:val="20"/>
              </w:rPr>
              <w:t>ser podpuszczkowy, solankowy, produkowany wyłącznie w Grecji z pasteryzowanego mleka owczego (minimum 70%) z możliwym dodatkiem mleka koziego (maksymalnie 30%)200g</w:t>
            </w:r>
            <w:r w:rsidRPr="00E41A8D">
              <w:rPr>
                <w:rFonts w:ascii="Times New Roman" w:hAnsi="Times New Roman" w:cs="Times New Roman"/>
                <w:b/>
                <w:bCs/>
                <w:color w:val="000000"/>
                <w:sz w:val="20"/>
                <w:szCs w:val="20"/>
              </w:rPr>
              <w:t>= 1 szt</w:t>
            </w:r>
            <w:r w:rsidRPr="00E41A8D">
              <w:rPr>
                <w:rFonts w:ascii="Times New Roman" w:hAnsi="Times New Roman" w:cs="Times New Roman"/>
                <w:color w:val="000000"/>
                <w:sz w:val="20"/>
                <w:szCs w:val="20"/>
              </w:rPr>
              <w:t>, opakowanie:karton, termin przydatności nie krótszy niż 7 dni od daty dostawy</w:t>
            </w:r>
          </w:p>
          <w:p w14:paraId="09740E03"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444A45E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7069A82E"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2065DC0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EB7DBED"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6E7D00F1"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p w14:paraId="4C9A027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B5DF5E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EB0B613" w14:textId="77777777" w:rsidR="00F7451E" w:rsidRPr="00E41A8D" w:rsidRDefault="00F7451E" w:rsidP="00950644">
            <w:pPr>
              <w:jc w:val="center"/>
              <w:rPr>
                <w:rFonts w:ascii="Times New Roman" w:eastAsia="Calibri" w:hAnsi="Times New Roman" w:cs="Times New Roman"/>
                <w:sz w:val="20"/>
                <w:szCs w:val="20"/>
              </w:rPr>
            </w:pPr>
          </w:p>
          <w:p w14:paraId="0C45F87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359563A"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70747D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557D34AB"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26</w:t>
            </w:r>
          </w:p>
        </w:tc>
        <w:tc>
          <w:tcPr>
            <w:tcW w:w="2694" w:type="dxa"/>
            <w:tcBorders>
              <w:top w:val="nil"/>
              <w:left w:val="nil"/>
              <w:bottom w:val="single" w:sz="4" w:space="0" w:color="000000"/>
              <w:right w:val="single" w:sz="4" w:space="0" w:color="000000"/>
            </w:tcBorders>
            <w:vAlign w:val="center"/>
          </w:tcPr>
          <w:p w14:paraId="3F5A5D96"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Ser żółty podpuszczkowy</w:t>
            </w:r>
            <w:r w:rsidRPr="00E41A8D">
              <w:rPr>
                <w:rFonts w:ascii="Times New Roman" w:hAnsi="Times New Roman" w:cs="Times New Roman"/>
                <w:color w:val="000000"/>
                <w:sz w:val="20"/>
                <w:szCs w:val="20"/>
              </w:rPr>
              <w:t>, dojrzewający, twardy typu holenderskiego (np. Złoty Mazur lub równoważny) 1kg , termin przydatności nie krótszy niż 7 dni od daty dostawy</w:t>
            </w:r>
          </w:p>
          <w:p w14:paraId="08C518B0"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C50DF93"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kg</w:t>
            </w:r>
          </w:p>
        </w:tc>
        <w:tc>
          <w:tcPr>
            <w:tcW w:w="1418" w:type="dxa"/>
            <w:tcBorders>
              <w:top w:val="nil"/>
              <w:left w:val="nil"/>
              <w:bottom w:val="single" w:sz="4" w:space="0" w:color="000000"/>
              <w:right w:val="single" w:sz="4" w:space="0" w:color="000000"/>
            </w:tcBorders>
            <w:vAlign w:val="center"/>
          </w:tcPr>
          <w:p w14:paraId="159DB065"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30</w:t>
            </w:r>
          </w:p>
        </w:tc>
        <w:tc>
          <w:tcPr>
            <w:tcW w:w="1701" w:type="dxa"/>
            <w:tcBorders>
              <w:top w:val="nil"/>
              <w:left w:val="nil"/>
              <w:bottom w:val="single" w:sz="4" w:space="0" w:color="000000"/>
              <w:right w:val="single" w:sz="4" w:space="0" w:color="000000"/>
            </w:tcBorders>
            <w:vAlign w:val="center"/>
          </w:tcPr>
          <w:p w14:paraId="5D84C9B0"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A3A4B37"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3964547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p w14:paraId="590A6BF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FDCEF2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9CF476A" w14:textId="77777777" w:rsidR="00F7451E" w:rsidRPr="00E41A8D" w:rsidRDefault="00F7451E" w:rsidP="00950644">
            <w:pPr>
              <w:jc w:val="center"/>
              <w:rPr>
                <w:rFonts w:ascii="Times New Roman" w:eastAsia="Calibri" w:hAnsi="Times New Roman" w:cs="Times New Roman"/>
                <w:sz w:val="20"/>
                <w:szCs w:val="20"/>
              </w:rPr>
            </w:pPr>
          </w:p>
          <w:p w14:paraId="7FF399C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F5F5331"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505718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7D5C7A37"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27</w:t>
            </w:r>
          </w:p>
        </w:tc>
        <w:tc>
          <w:tcPr>
            <w:tcW w:w="2694" w:type="dxa"/>
            <w:tcBorders>
              <w:top w:val="nil"/>
              <w:left w:val="nil"/>
              <w:bottom w:val="single" w:sz="4" w:space="0" w:color="000000"/>
              <w:right w:val="single" w:sz="4" w:space="0" w:color="000000"/>
            </w:tcBorders>
            <w:vAlign w:val="center"/>
          </w:tcPr>
          <w:p w14:paraId="5FC99221"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Serek naturalny typu łaciaty )135g=1 szt opakowanie</w:t>
            </w:r>
            <w:r w:rsidRPr="00E41A8D">
              <w:rPr>
                <w:rFonts w:ascii="Times New Roman" w:hAnsi="Times New Roman" w:cs="Times New Roman"/>
                <w:color w:val="000000"/>
                <w:sz w:val="20"/>
                <w:szCs w:val="20"/>
              </w:rPr>
              <w:t xml:space="preserve"> , </w:t>
            </w:r>
            <w:r w:rsidRPr="00E41A8D">
              <w:rPr>
                <w:rFonts w:ascii="Times New Roman" w:hAnsi="Times New Roman" w:cs="Times New Roman"/>
                <w:color w:val="000000"/>
                <w:sz w:val="20"/>
                <w:szCs w:val="20"/>
              </w:rPr>
              <w:lastRenderedPageBreak/>
              <w:t>termin przydatności nie krótszy niż 7 dni od daty dostawy</w:t>
            </w:r>
          </w:p>
          <w:p w14:paraId="52F7E975"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BC415CF"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lastRenderedPageBreak/>
              <w:t>szt</w:t>
            </w:r>
          </w:p>
        </w:tc>
        <w:tc>
          <w:tcPr>
            <w:tcW w:w="1418" w:type="dxa"/>
            <w:tcBorders>
              <w:top w:val="nil"/>
              <w:left w:val="nil"/>
              <w:bottom w:val="single" w:sz="4" w:space="0" w:color="000000"/>
              <w:right w:val="single" w:sz="4" w:space="0" w:color="000000"/>
            </w:tcBorders>
            <w:vAlign w:val="center"/>
          </w:tcPr>
          <w:p w14:paraId="7C8553AD"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20</w:t>
            </w:r>
          </w:p>
        </w:tc>
        <w:tc>
          <w:tcPr>
            <w:tcW w:w="1701" w:type="dxa"/>
            <w:tcBorders>
              <w:top w:val="nil"/>
              <w:left w:val="nil"/>
              <w:bottom w:val="single" w:sz="4" w:space="0" w:color="000000"/>
              <w:right w:val="single" w:sz="4" w:space="0" w:color="000000"/>
            </w:tcBorders>
            <w:vAlign w:val="center"/>
          </w:tcPr>
          <w:p w14:paraId="21E81DDE"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0CE979A"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709AD37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p w14:paraId="7EB0A63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9E4BE2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(nazwa handlowa produktu)</w:t>
            </w:r>
          </w:p>
          <w:p w14:paraId="375EDC78" w14:textId="77777777" w:rsidR="00F7451E" w:rsidRPr="00E41A8D" w:rsidRDefault="00F7451E" w:rsidP="00950644">
            <w:pPr>
              <w:jc w:val="center"/>
              <w:rPr>
                <w:rFonts w:ascii="Times New Roman" w:eastAsia="Calibri" w:hAnsi="Times New Roman" w:cs="Times New Roman"/>
                <w:sz w:val="20"/>
                <w:szCs w:val="20"/>
              </w:rPr>
            </w:pPr>
          </w:p>
          <w:p w14:paraId="4D3CB15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C6B8CCD"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3125B0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CE15F2D"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28</w:t>
            </w:r>
          </w:p>
        </w:tc>
        <w:tc>
          <w:tcPr>
            <w:tcW w:w="2694" w:type="dxa"/>
            <w:tcBorders>
              <w:top w:val="nil"/>
              <w:left w:val="nil"/>
              <w:bottom w:val="single" w:sz="4" w:space="0" w:color="000000"/>
              <w:right w:val="single" w:sz="4" w:space="0" w:color="000000"/>
            </w:tcBorders>
            <w:vAlign w:val="center"/>
          </w:tcPr>
          <w:p w14:paraId="5D0D02FC"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Serek topiony 150g=1 szt opakowanie</w:t>
            </w:r>
            <w:r w:rsidRPr="00E41A8D">
              <w:rPr>
                <w:rFonts w:ascii="Times New Roman" w:hAnsi="Times New Roman" w:cs="Times New Roman"/>
                <w:color w:val="000000"/>
                <w:sz w:val="20"/>
                <w:szCs w:val="20"/>
              </w:rPr>
              <w:t xml:space="preserve"> Serek topiony charakteryzujący się gładką, jednolitą, kremową strukturą, łatwy do rozsmarowywania. Wskazany skład: sery min. 40% (±10%). Smaki do wyboru przez amawiającego przy składaniu zamówień cząstkowych: naturalny/śmietankowy, z szynką, z ziołami, z pieczarkami lub równoważny. Produkt pakowany   folią ochronną. Gramatura pojedynczego opakowania: 100g - 150g (±20g)., termin przydatności nie krótszy niż 7 dni od daty dostawy</w:t>
            </w:r>
          </w:p>
          <w:p w14:paraId="57385BE1"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2829BAE1"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63F3120B"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30</w:t>
            </w:r>
          </w:p>
        </w:tc>
        <w:tc>
          <w:tcPr>
            <w:tcW w:w="1701" w:type="dxa"/>
            <w:tcBorders>
              <w:top w:val="nil"/>
              <w:left w:val="nil"/>
              <w:bottom w:val="single" w:sz="4" w:space="0" w:color="000000"/>
              <w:right w:val="single" w:sz="4" w:space="0" w:color="000000"/>
            </w:tcBorders>
            <w:vAlign w:val="center"/>
          </w:tcPr>
          <w:p w14:paraId="7F0814B2"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40EF5A9"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7CF33E1D"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p w14:paraId="1AA2EA2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6FCB6B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7FBB785" w14:textId="77777777" w:rsidR="00F7451E" w:rsidRPr="00E41A8D" w:rsidRDefault="00F7451E" w:rsidP="00950644">
            <w:pPr>
              <w:jc w:val="center"/>
              <w:rPr>
                <w:rFonts w:ascii="Times New Roman" w:eastAsia="Calibri" w:hAnsi="Times New Roman" w:cs="Times New Roman"/>
                <w:sz w:val="20"/>
                <w:szCs w:val="20"/>
              </w:rPr>
            </w:pPr>
          </w:p>
          <w:p w14:paraId="6EBC462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7DC2208"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0A5D883"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523C133C"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29</w:t>
            </w:r>
          </w:p>
        </w:tc>
        <w:tc>
          <w:tcPr>
            <w:tcW w:w="2694" w:type="dxa"/>
            <w:tcBorders>
              <w:top w:val="nil"/>
              <w:left w:val="nil"/>
              <w:bottom w:val="single" w:sz="4" w:space="0" w:color="000000"/>
              <w:right w:val="single" w:sz="4" w:space="0" w:color="000000"/>
            </w:tcBorders>
            <w:vAlign w:val="center"/>
          </w:tcPr>
          <w:p w14:paraId="65BAB4E5" w14:textId="77777777" w:rsidR="00F7451E" w:rsidRPr="00E41A8D" w:rsidRDefault="00F7451E" w:rsidP="00950644">
            <w:pPr>
              <w:rPr>
                <w:rFonts w:ascii="Times New Roman" w:eastAsia="Times New Roman" w:hAnsi="Times New Roman" w:cs="Times New Roman"/>
                <w:b/>
                <w:bCs/>
                <w:color w:val="000000"/>
                <w:sz w:val="20"/>
                <w:szCs w:val="20"/>
                <w:lang w:eastAsia="pl-PL"/>
              </w:rPr>
            </w:pPr>
            <w:r w:rsidRPr="00E41A8D">
              <w:rPr>
                <w:rFonts w:ascii="Times New Roman" w:hAnsi="Times New Roman" w:cs="Times New Roman"/>
                <w:b/>
                <w:bCs/>
                <w:color w:val="000000"/>
                <w:sz w:val="20"/>
                <w:szCs w:val="20"/>
              </w:rPr>
              <w:t>Drożdże opakowanie 100g</w:t>
            </w:r>
          </w:p>
          <w:p w14:paraId="46BA95B3" w14:textId="77777777" w:rsidR="00F7451E" w:rsidRPr="00E41A8D"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7F0DCC11"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szt</w:t>
            </w:r>
          </w:p>
        </w:tc>
        <w:tc>
          <w:tcPr>
            <w:tcW w:w="1418" w:type="dxa"/>
            <w:tcBorders>
              <w:top w:val="nil"/>
              <w:left w:val="nil"/>
              <w:bottom w:val="single" w:sz="4" w:space="0" w:color="000000"/>
              <w:right w:val="single" w:sz="4" w:space="0" w:color="000000"/>
            </w:tcBorders>
            <w:vAlign w:val="center"/>
          </w:tcPr>
          <w:p w14:paraId="4F5A926C" w14:textId="77777777" w:rsidR="00F7451E" w:rsidRPr="00E41A8D" w:rsidRDefault="00F7451E" w:rsidP="00950644">
            <w:pPr>
              <w:jc w:val="center"/>
              <w:rPr>
                <w:rFonts w:ascii="Times New Roman" w:hAnsi="Times New Roman" w:cs="Times New Roman"/>
                <w:i/>
                <w:iCs/>
                <w:sz w:val="20"/>
                <w:szCs w:val="20"/>
              </w:rPr>
            </w:pPr>
            <w:r w:rsidRPr="00E41A8D">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60B028F3"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11FEBCF"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p>
        </w:tc>
        <w:tc>
          <w:tcPr>
            <w:tcW w:w="4394" w:type="dxa"/>
            <w:tcBorders>
              <w:top w:val="nil"/>
              <w:left w:val="nil"/>
              <w:bottom w:val="single" w:sz="4" w:space="0" w:color="000000"/>
              <w:right w:val="single" w:sz="4" w:space="0" w:color="000000"/>
            </w:tcBorders>
          </w:tcPr>
          <w:p w14:paraId="20A655D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838EE2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B162DF5" w14:textId="77777777" w:rsidR="00F7451E" w:rsidRPr="00E41A8D" w:rsidRDefault="00F7451E" w:rsidP="00950644">
            <w:pPr>
              <w:jc w:val="center"/>
              <w:rPr>
                <w:rFonts w:ascii="Times New Roman" w:eastAsia="Calibri" w:hAnsi="Times New Roman" w:cs="Times New Roman"/>
                <w:sz w:val="20"/>
                <w:szCs w:val="20"/>
              </w:rPr>
            </w:pPr>
          </w:p>
          <w:p w14:paraId="0CEDE24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D0E8234" w14:textId="77777777" w:rsidR="00F7451E" w:rsidRPr="00E41A8D" w:rsidRDefault="00F7451E" w:rsidP="00950644">
            <w:pPr>
              <w:jc w:val="center"/>
              <w:rPr>
                <w:rFonts w:ascii="Times New Roman" w:eastAsia="Times New Roman" w:hAnsi="Times New Roman" w:cs="Times New Roman"/>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B6ECAE4"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056FE858"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30</w:t>
            </w:r>
          </w:p>
        </w:tc>
        <w:tc>
          <w:tcPr>
            <w:tcW w:w="7230" w:type="dxa"/>
            <w:gridSpan w:val="4"/>
            <w:tcBorders>
              <w:top w:val="nil"/>
              <w:left w:val="nil"/>
              <w:bottom w:val="single" w:sz="8" w:space="0" w:color="000000"/>
              <w:right w:val="single" w:sz="4" w:space="0" w:color="000000"/>
            </w:tcBorders>
            <w:vAlign w:val="center"/>
            <w:hideMark/>
          </w:tcPr>
          <w:p w14:paraId="313127C6"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45CFAC6C"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4394" w:type="dxa"/>
            <w:tcBorders>
              <w:top w:val="nil"/>
              <w:left w:val="nil"/>
              <w:bottom w:val="single" w:sz="8" w:space="0" w:color="000000"/>
              <w:right w:val="single" w:sz="4" w:space="0" w:color="000000"/>
            </w:tcBorders>
          </w:tcPr>
          <w:p w14:paraId="4B168EBD"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246A6BB0" w14:textId="77777777" w:rsidR="00F7451E" w:rsidRPr="00DA2C84" w:rsidRDefault="00F7451E" w:rsidP="00F7451E">
      <w:pPr>
        <w:rPr>
          <w:rFonts w:ascii="Arial" w:eastAsia="Times New Roman" w:hAnsi="Arial" w:cs="Arial"/>
          <w:color w:val="FF0000"/>
          <w:sz w:val="16"/>
          <w:szCs w:val="16"/>
          <w:lang w:eastAsia="pl-PL"/>
        </w:rPr>
      </w:pPr>
    </w:p>
    <w:p w14:paraId="21B21721" w14:textId="77777777" w:rsidR="00F7451E" w:rsidRPr="00613726" w:rsidRDefault="00F7451E" w:rsidP="00F7451E">
      <w:pPr>
        <w:rPr>
          <w:rFonts w:ascii="Arial" w:eastAsia="Times New Roman" w:hAnsi="Arial" w:cs="Arial"/>
          <w:color w:val="FF0000"/>
          <w:sz w:val="16"/>
          <w:szCs w:val="16"/>
          <w:lang w:eastAsia="pl-PL"/>
        </w:rPr>
      </w:pPr>
      <w:r w:rsidRPr="00613726">
        <w:rPr>
          <w:rFonts w:ascii="Arial" w:eastAsia="Times New Roman" w:hAnsi="Arial" w:cs="Arial"/>
          <w:color w:val="FF0000"/>
          <w:sz w:val="16"/>
          <w:szCs w:val="16"/>
          <w:lang w:eastAsia="pl-PL"/>
        </w:rPr>
        <w:t>Uwaga !</w:t>
      </w:r>
      <w:r w:rsidRPr="00613726">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482E1ECF" w14:textId="77777777" w:rsidR="00F7451E" w:rsidRDefault="00F7451E" w:rsidP="00F7451E">
      <w:pPr>
        <w:rPr>
          <w:rFonts w:ascii="Calibri" w:eastAsia="Times New Roman" w:hAnsi="Calibri" w:cs="Calibri"/>
          <w:sz w:val="20"/>
          <w:szCs w:val="20"/>
          <w:lang w:eastAsia="pl-PL"/>
        </w:rPr>
      </w:pPr>
      <w:r w:rsidRPr="00A021C6">
        <w:rPr>
          <w:rFonts w:ascii="Calibri" w:eastAsia="Times New Roman" w:hAnsi="Calibri" w:cs="Calibri"/>
          <w:sz w:val="20"/>
          <w:szCs w:val="20"/>
          <w:lang w:eastAsia="pl-PL"/>
        </w:rPr>
        <w:lastRenderedPageBreak/>
        <w:tab/>
      </w:r>
    </w:p>
    <w:tbl>
      <w:tblPr>
        <w:tblW w:w="16345" w:type="dxa"/>
        <w:tblInd w:w="70" w:type="dxa"/>
        <w:tblCellMar>
          <w:left w:w="70" w:type="dxa"/>
          <w:right w:w="70" w:type="dxa"/>
        </w:tblCellMar>
        <w:tblLook w:val="04A0" w:firstRow="1" w:lastRow="0" w:firstColumn="1" w:lastColumn="0" w:noHBand="0" w:noVBand="1"/>
      </w:tblPr>
      <w:tblGrid>
        <w:gridCol w:w="2840"/>
        <w:gridCol w:w="2815"/>
        <w:gridCol w:w="2536"/>
        <w:gridCol w:w="2853"/>
        <w:gridCol w:w="2860"/>
        <w:gridCol w:w="2259"/>
        <w:gridCol w:w="146"/>
        <w:gridCol w:w="146"/>
      </w:tblGrid>
      <w:tr w:rsidR="00F7451E" w:rsidRPr="00390464" w14:paraId="19794B07" w14:textId="77777777" w:rsidTr="00950644">
        <w:trPr>
          <w:gridAfter w:val="1"/>
          <w:wAfter w:w="36" w:type="dxa"/>
          <w:trHeight w:val="450"/>
        </w:trPr>
        <w:tc>
          <w:tcPr>
            <w:tcW w:w="16309" w:type="dxa"/>
            <w:gridSpan w:val="7"/>
            <w:vMerge w:val="restart"/>
            <w:tcBorders>
              <w:top w:val="nil"/>
              <w:left w:val="nil"/>
              <w:bottom w:val="nil"/>
              <w:right w:val="nil"/>
            </w:tcBorders>
            <w:vAlign w:val="bottom"/>
            <w:hideMark/>
          </w:tcPr>
          <w:p w14:paraId="2C60D287"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390464" w14:paraId="09F3A049" w14:textId="77777777" w:rsidTr="00950644">
        <w:trPr>
          <w:trHeight w:val="315"/>
        </w:trPr>
        <w:tc>
          <w:tcPr>
            <w:tcW w:w="16309" w:type="dxa"/>
            <w:gridSpan w:val="7"/>
            <w:vMerge/>
            <w:tcBorders>
              <w:top w:val="nil"/>
              <w:left w:val="nil"/>
              <w:bottom w:val="nil"/>
              <w:right w:val="nil"/>
            </w:tcBorders>
            <w:vAlign w:val="center"/>
            <w:hideMark/>
          </w:tcPr>
          <w:p w14:paraId="5D40180B"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c>
          <w:tcPr>
            <w:tcW w:w="36" w:type="dxa"/>
            <w:tcBorders>
              <w:top w:val="nil"/>
              <w:left w:val="nil"/>
              <w:bottom w:val="nil"/>
              <w:right w:val="nil"/>
            </w:tcBorders>
            <w:noWrap/>
            <w:vAlign w:val="bottom"/>
            <w:hideMark/>
          </w:tcPr>
          <w:p w14:paraId="7EE7494A"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r>
      <w:tr w:rsidR="00F7451E" w:rsidRPr="00390464" w14:paraId="3D84821F" w14:textId="77777777" w:rsidTr="00950644">
        <w:trPr>
          <w:trHeight w:val="330"/>
        </w:trPr>
        <w:tc>
          <w:tcPr>
            <w:tcW w:w="2840" w:type="dxa"/>
            <w:tcBorders>
              <w:top w:val="nil"/>
              <w:left w:val="nil"/>
              <w:bottom w:val="nil"/>
              <w:right w:val="nil"/>
            </w:tcBorders>
            <w:noWrap/>
            <w:vAlign w:val="bottom"/>
            <w:hideMark/>
          </w:tcPr>
          <w:p w14:paraId="6258C27F"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022A61E6"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536" w:type="dxa"/>
            <w:tcBorders>
              <w:top w:val="nil"/>
              <w:left w:val="nil"/>
              <w:bottom w:val="nil"/>
              <w:right w:val="nil"/>
            </w:tcBorders>
            <w:noWrap/>
            <w:vAlign w:val="bottom"/>
            <w:hideMark/>
          </w:tcPr>
          <w:p w14:paraId="2EFA6D47"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53" w:type="dxa"/>
            <w:tcBorders>
              <w:top w:val="nil"/>
              <w:left w:val="nil"/>
              <w:bottom w:val="nil"/>
              <w:right w:val="nil"/>
            </w:tcBorders>
            <w:noWrap/>
            <w:vAlign w:val="bottom"/>
            <w:hideMark/>
          </w:tcPr>
          <w:p w14:paraId="583F0387"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noWrap/>
            <w:vAlign w:val="bottom"/>
            <w:hideMark/>
          </w:tcPr>
          <w:p w14:paraId="04772E82"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6B3FEA3F"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0E0A557F"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3D7E9E1D"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64662940" w14:textId="77777777" w:rsidTr="00950644">
        <w:trPr>
          <w:trHeight w:val="315"/>
        </w:trPr>
        <w:tc>
          <w:tcPr>
            <w:tcW w:w="16309" w:type="dxa"/>
            <w:gridSpan w:val="7"/>
            <w:tcBorders>
              <w:top w:val="nil"/>
              <w:left w:val="nil"/>
              <w:bottom w:val="nil"/>
              <w:right w:val="nil"/>
            </w:tcBorders>
            <w:noWrap/>
            <w:vAlign w:val="bottom"/>
            <w:hideMark/>
          </w:tcPr>
          <w:p w14:paraId="1F80B2F5"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c>
          <w:tcPr>
            <w:tcW w:w="36" w:type="dxa"/>
            <w:vAlign w:val="center"/>
            <w:hideMark/>
          </w:tcPr>
          <w:p w14:paraId="275E36B9"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672061FF" w14:textId="77777777" w:rsidTr="00950644">
        <w:trPr>
          <w:trHeight w:val="315"/>
        </w:trPr>
        <w:tc>
          <w:tcPr>
            <w:tcW w:w="5655" w:type="dxa"/>
            <w:gridSpan w:val="2"/>
            <w:tcBorders>
              <w:top w:val="nil"/>
              <w:left w:val="nil"/>
              <w:bottom w:val="nil"/>
              <w:right w:val="nil"/>
            </w:tcBorders>
            <w:noWrap/>
            <w:vAlign w:val="bottom"/>
            <w:hideMark/>
          </w:tcPr>
          <w:p w14:paraId="3E49787B"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Rozporządzeniem Ministra Zdrowia z dnia 26 lipca 2016r.</w:t>
            </w:r>
          </w:p>
        </w:tc>
        <w:tc>
          <w:tcPr>
            <w:tcW w:w="2536" w:type="dxa"/>
            <w:tcBorders>
              <w:top w:val="nil"/>
              <w:left w:val="nil"/>
              <w:bottom w:val="nil"/>
              <w:right w:val="nil"/>
            </w:tcBorders>
            <w:vAlign w:val="bottom"/>
            <w:hideMark/>
          </w:tcPr>
          <w:p w14:paraId="239FE6AB"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c>
          <w:tcPr>
            <w:tcW w:w="2853" w:type="dxa"/>
            <w:tcBorders>
              <w:top w:val="nil"/>
              <w:left w:val="nil"/>
              <w:bottom w:val="nil"/>
              <w:right w:val="nil"/>
            </w:tcBorders>
            <w:vAlign w:val="bottom"/>
            <w:hideMark/>
          </w:tcPr>
          <w:p w14:paraId="4860FBBF"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vAlign w:val="bottom"/>
            <w:hideMark/>
          </w:tcPr>
          <w:p w14:paraId="4BA6AF1E"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5498FED8"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0C75825B"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1316A764" w14:textId="77777777" w:rsidR="00F7451E" w:rsidRPr="00390464" w:rsidRDefault="00F7451E" w:rsidP="00950644">
            <w:pPr>
              <w:rPr>
                <w:rFonts w:ascii="Times New Roman" w:eastAsia="Times New Roman" w:hAnsi="Times New Roman" w:cs="Times New Roman"/>
                <w:b/>
                <w:bCs/>
                <w:sz w:val="18"/>
                <w:szCs w:val="18"/>
                <w:lang w:eastAsia="pl-PL"/>
              </w:rPr>
            </w:pPr>
          </w:p>
        </w:tc>
      </w:tr>
    </w:tbl>
    <w:p w14:paraId="605C5617" w14:textId="77777777" w:rsidR="00F7451E" w:rsidRPr="00390464" w:rsidRDefault="00F7451E" w:rsidP="00F7451E">
      <w:pPr>
        <w:rPr>
          <w:rFonts w:ascii="Calibri" w:eastAsia="Times New Roman" w:hAnsi="Calibri" w:cs="Calibri"/>
          <w:b/>
          <w:bCs/>
          <w:sz w:val="18"/>
          <w:szCs w:val="18"/>
          <w:lang w:eastAsia="pl-PL"/>
        </w:rPr>
      </w:pPr>
    </w:p>
    <w:p w14:paraId="28EE5564" w14:textId="77777777" w:rsidR="00F7451E" w:rsidRPr="00A021C6" w:rsidRDefault="00F7451E" w:rsidP="00F7451E">
      <w:pPr>
        <w:keepNext/>
        <w:jc w:val="center"/>
        <w:rPr>
          <w:rFonts w:ascii="Calibri" w:hAnsi="Calibri" w:cs="Calibri"/>
          <w:b/>
          <w:bCs/>
          <w:sz w:val="20"/>
          <w:szCs w:val="20"/>
          <w:u w:val="single"/>
        </w:rPr>
      </w:pPr>
      <w:r w:rsidRPr="00A021C6">
        <w:rPr>
          <w:rFonts w:ascii="Calibri" w:eastAsia="Times New Roman" w:hAnsi="Calibri" w:cs="Calibri"/>
          <w:b/>
          <w:bCs/>
          <w:lang w:eastAsia="pl-PL"/>
        </w:rPr>
        <w:t>FORMULARZ KALKULACJI CENOWEJ</w:t>
      </w:r>
    </w:p>
    <w:p w14:paraId="5A4EB418" w14:textId="77777777" w:rsidR="00F7451E" w:rsidRDefault="00F7451E" w:rsidP="00F7451E">
      <w:pPr>
        <w:jc w:val="both"/>
        <w:rPr>
          <w:rFonts w:ascii="Calibri" w:eastAsia="Times New Roman" w:hAnsi="Calibri" w:cs="Calibri"/>
        </w:rPr>
      </w:pPr>
    </w:p>
    <w:p w14:paraId="185FE399" w14:textId="77777777" w:rsidR="00F7451E" w:rsidRDefault="00F7451E" w:rsidP="00F7451E">
      <w:pPr>
        <w:jc w:val="both"/>
        <w:rPr>
          <w:rFonts w:ascii="Calibri" w:eastAsia="Times New Roman" w:hAnsi="Calibri" w:cs="Calibri"/>
        </w:rPr>
      </w:pPr>
    </w:p>
    <w:p w14:paraId="31AB271F"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Działając w imieniu i na rzecz:</w:t>
      </w:r>
    </w:p>
    <w:p w14:paraId="0E088F21" w14:textId="77777777" w:rsidR="00F7451E" w:rsidRDefault="00F7451E" w:rsidP="00F7451E">
      <w:pPr>
        <w:jc w:val="both"/>
        <w:rPr>
          <w:rFonts w:ascii="Calibri" w:eastAsia="Times New Roman" w:hAnsi="Calibri" w:cs="Calibri"/>
        </w:rPr>
      </w:pPr>
    </w:p>
    <w:p w14:paraId="7967A7AC"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w:t>
      </w:r>
    </w:p>
    <w:p w14:paraId="189864A7"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(pełna nazwa wykonawcy)</w:t>
      </w:r>
    </w:p>
    <w:p w14:paraId="295A1530" w14:textId="77777777" w:rsidR="00F7451E" w:rsidRDefault="00F7451E" w:rsidP="00F7451E">
      <w:pPr>
        <w:rPr>
          <w:rFonts w:ascii="Calibri" w:eastAsia="Times New Roman" w:hAnsi="Calibri" w:cs="Calibri"/>
          <w:sz w:val="20"/>
          <w:szCs w:val="20"/>
        </w:rPr>
      </w:pPr>
    </w:p>
    <w:p w14:paraId="7FEBA6F4" w14:textId="77777777" w:rsidR="00F7451E" w:rsidRDefault="00F7451E" w:rsidP="00F7451E">
      <w:pPr>
        <w:rPr>
          <w:rFonts w:ascii="Calibri" w:eastAsia="Times New Roman" w:hAnsi="Calibri" w:cs="Calibri"/>
          <w:sz w:val="20"/>
          <w:szCs w:val="20"/>
        </w:rPr>
      </w:pPr>
      <w:r>
        <w:rPr>
          <w:rFonts w:ascii="Calibri" w:eastAsia="Times New Roman" w:hAnsi="Calibri" w:cs="Calibri"/>
          <w:sz w:val="20"/>
          <w:szCs w:val="20"/>
        </w:rPr>
        <w:t>...................................................................................................................................................................................</w:t>
      </w:r>
    </w:p>
    <w:p w14:paraId="0E70DAA6"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(adres siedziby wykonawcy)</w:t>
      </w:r>
    </w:p>
    <w:p w14:paraId="1A80DD76" w14:textId="77777777" w:rsidR="00F7451E" w:rsidRDefault="00F7451E" w:rsidP="00F7451E">
      <w:pPr>
        <w:rPr>
          <w:rFonts w:ascii="Calibri" w:eastAsia="Times New Roman" w:hAnsi="Calibri" w:cs="Calibri"/>
          <w:kern w:val="2"/>
          <w:lang w:eastAsia="pl-PL"/>
        </w:rPr>
      </w:pPr>
    </w:p>
    <w:p w14:paraId="5CBCB276" w14:textId="77777777" w:rsidR="00F7451E" w:rsidRPr="00FE2606" w:rsidRDefault="00F7451E" w:rsidP="00F7451E">
      <w:pPr>
        <w:rPr>
          <w:rFonts w:ascii="Calibri" w:eastAsia="Times New Roman" w:hAnsi="Calibri" w:cs="Calibri"/>
          <w:lang w:eastAsia="pl-PL"/>
        </w:rPr>
      </w:pPr>
      <w:r>
        <w:rPr>
          <w:rFonts w:ascii="Calibri" w:eastAsia="Times New Roman" w:hAnsi="Calibri" w:cs="Calibri"/>
          <w:lang w:eastAsia="pl-PL"/>
        </w:rPr>
        <w:t>składam ofertę na:</w:t>
      </w:r>
    </w:p>
    <w:p w14:paraId="4E17345B" w14:textId="77777777" w:rsidR="00F7451E" w:rsidRPr="002D3A81" w:rsidRDefault="00F7451E" w:rsidP="00F7451E">
      <w:pPr>
        <w:keepNext/>
        <w:jc w:val="center"/>
        <w:rPr>
          <w:rFonts w:ascii="Times New Roman" w:eastAsia="Times New Roman" w:hAnsi="Times New Roman" w:cs="Times New Roman"/>
          <w:b/>
          <w:bCs/>
          <w:sz w:val="40"/>
          <w:szCs w:val="40"/>
          <w:u w:val="single"/>
          <w:lang w:eastAsia="pl-PL"/>
        </w:rPr>
      </w:pPr>
      <w:r w:rsidRPr="002D3A81">
        <w:rPr>
          <w:rFonts w:ascii="Times New Roman" w:eastAsia="Times New Roman" w:hAnsi="Times New Roman" w:cs="Times New Roman"/>
          <w:b/>
          <w:bCs/>
          <w:sz w:val="40"/>
          <w:szCs w:val="40"/>
          <w:u w:val="single"/>
          <w:lang w:eastAsia="pl-PL"/>
        </w:rPr>
        <w:t>CZĘŚĆ II</w:t>
      </w:r>
    </w:p>
    <w:p w14:paraId="6B405894" w14:textId="77777777" w:rsidR="00F7451E" w:rsidRDefault="00F7451E" w:rsidP="00F7451E">
      <w:pPr>
        <w:pStyle w:val="Standard"/>
        <w:autoSpaceDE w:val="0"/>
        <w:jc w:val="center"/>
        <w:rPr>
          <w:rFonts w:ascii="Times New Roman" w:hAnsi="Times New Roman" w:cs="Times New Roman"/>
          <w:sz w:val="40"/>
          <w:szCs w:val="40"/>
        </w:rPr>
      </w:pPr>
      <w:r w:rsidRPr="002D3A81">
        <w:rPr>
          <w:rFonts w:ascii="Times New Roman" w:hAnsi="Times New Roman" w:cs="Times New Roman"/>
          <w:sz w:val="40"/>
          <w:szCs w:val="40"/>
        </w:rPr>
        <w:t>Mięso</w:t>
      </w:r>
    </w:p>
    <w:p w14:paraId="1E931796"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mięsa</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0BFC85AD"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71A0E974" w14:textId="77777777" w:rsidR="00F7451E" w:rsidRPr="002D3A81" w:rsidRDefault="00F7451E" w:rsidP="00F7451E">
      <w:pPr>
        <w:pStyle w:val="Standard"/>
        <w:autoSpaceDE w:val="0"/>
        <w:rPr>
          <w:rFonts w:ascii="Times New Roman" w:hAnsi="Times New Roman" w:cs="Times New Roman"/>
          <w:sz w:val="40"/>
          <w:szCs w:val="40"/>
        </w:rPr>
      </w:pPr>
    </w:p>
    <w:p w14:paraId="4528FC67" w14:textId="77777777" w:rsidR="00F7451E" w:rsidRPr="00A021C6" w:rsidRDefault="00F7451E" w:rsidP="00F7451E">
      <w:pPr>
        <w:pStyle w:val="Standard"/>
        <w:autoSpaceDE w:val="0"/>
        <w:jc w:val="center"/>
        <w:rPr>
          <w:rFonts w:ascii="Calibri" w:hAnsi="Calibri" w:cs="Calibri"/>
          <w:b/>
          <w:bCs/>
          <w:sz w:val="20"/>
          <w:szCs w:val="20"/>
          <w:u w:val="single"/>
        </w:rPr>
      </w:pPr>
    </w:p>
    <w:p w14:paraId="5067DF99" w14:textId="77777777" w:rsidR="00F7451E" w:rsidRDefault="00F7451E" w:rsidP="00F7451E">
      <w:pPr>
        <w:pStyle w:val="Standard"/>
        <w:autoSpaceDE w:val="0"/>
        <w:jc w:val="center"/>
        <w:rPr>
          <w:rFonts w:ascii="Calibri" w:hAnsi="Calibri" w:cs="Calibri"/>
          <w:b/>
          <w:bCs/>
          <w:sz w:val="16"/>
          <w:szCs w:val="16"/>
        </w:rPr>
      </w:pPr>
    </w:p>
    <w:tbl>
      <w:tblPr>
        <w:tblW w:w="14332"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gridCol w:w="4536"/>
      </w:tblGrid>
      <w:tr w:rsidR="00F7451E" w:rsidRPr="0038785F" w14:paraId="616954EB"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3BF9C4CD"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77FFCC9A"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2B5931DF"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17DB10A8"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4A1AABF0"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7C42E4C9"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c>
          <w:tcPr>
            <w:tcW w:w="4536" w:type="dxa"/>
            <w:tcBorders>
              <w:top w:val="single" w:sz="8" w:space="0" w:color="000000"/>
              <w:left w:val="nil"/>
              <w:bottom w:val="single" w:sz="4" w:space="0" w:color="000000"/>
              <w:right w:val="single" w:sz="4" w:space="0" w:color="000000"/>
            </w:tcBorders>
          </w:tcPr>
          <w:p w14:paraId="2D4FE19D"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Dane identyfikacyjne produktu.</w:t>
            </w:r>
          </w:p>
          <w:p w14:paraId="6C8F21C5"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handlowa produktu,</w:t>
            </w:r>
          </w:p>
          <w:p w14:paraId="4A0F6552"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producenta, gramatura,</w:t>
            </w:r>
          </w:p>
          <w:p w14:paraId="4BAEE436"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wielkość opakowania (jeżeli</w:t>
            </w:r>
          </w:p>
          <w:p w14:paraId="0F75DB43"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produkt jest pakowany)</w:t>
            </w:r>
          </w:p>
          <w:p w14:paraId="3769658B" w14:textId="77777777" w:rsidR="00F7451E" w:rsidRPr="00A021C6" w:rsidRDefault="00F7451E" w:rsidP="00950644">
            <w:pPr>
              <w:pStyle w:val="Standard"/>
              <w:autoSpaceDE w:val="0"/>
              <w:snapToGrid w:val="0"/>
              <w:jc w:val="center"/>
              <w:rPr>
                <w:rFonts w:ascii="Calibri" w:hAnsi="Calibri" w:cs="Calibri"/>
                <w:b/>
                <w:bCs/>
                <w:sz w:val="18"/>
                <w:szCs w:val="18"/>
              </w:rPr>
            </w:pPr>
            <w:r w:rsidRPr="00C45889">
              <w:rPr>
                <w:rFonts w:ascii="Times New Roman" w:eastAsia="Times New Roman" w:hAnsi="Times New Roman" w:cs="Times New Roman"/>
                <w:b/>
                <w:bCs/>
                <w:sz w:val="20"/>
                <w:szCs w:val="20"/>
              </w:rPr>
              <w:t>podana przez Wykonawcę</w:t>
            </w:r>
          </w:p>
        </w:tc>
      </w:tr>
      <w:tr w:rsidR="00F7451E" w:rsidRPr="0038785F" w14:paraId="6E35839C"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20EBA9E4"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0BE16699"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6129BC18"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1921CD9F"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40DA0BA0"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07FCE22E"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c>
          <w:tcPr>
            <w:tcW w:w="4536" w:type="dxa"/>
            <w:tcBorders>
              <w:top w:val="nil"/>
              <w:left w:val="nil"/>
              <w:bottom w:val="single" w:sz="4" w:space="0" w:color="000000"/>
              <w:right w:val="single" w:sz="4" w:space="0" w:color="000000"/>
            </w:tcBorders>
          </w:tcPr>
          <w:p w14:paraId="0B7DA527" w14:textId="77777777" w:rsidR="00F7451E" w:rsidRPr="00A021C6" w:rsidRDefault="00F7451E" w:rsidP="00950644">
            <w:pPr>
              <w:pStyle w:val="Standard"/>
              <w:autoSpaceDE w:val="0"/>
              <w:snapToGrid w:val="0"/>
              <w:jc w:val="center"/>
              <w:rPr>
                <w:rFonts w:ascii="Calibri" w:hAnsi="Calibri" w:cs="Calibri"/>
                <w:b/>
                <w:bCs/>
                <w:sz w:val="16"/>
                <w:szCs w:val="16"/>
              </w:rPr>
            </w:pPr>
          </w:p>
        </w:tc>
      </w:tr>
      <w:tr w:rsidR="00F7451E" w:rsidRPr="0038785F" w14:paraId="7203B3D6"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1606EB9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w:t>
            </w:r>
          </w:p>
        </w:tc>
        <w:tc>
          <w:tcPr>
            <w:tcW w:w="2694" w:type="dxa"/>
            <w:tcBorders>
              <w:top w:val="nil"/>
              <w:left w:val="nil"/>
              <w:bottom w:val="single" w:sz="4" w:space="0" w:color="000000"/>
              <w:right w:val="single" w:sz="4" w:space="0" w:color="000000"/>
            </w:tcBorders>
            <w:vAlign w:val="center"/>
          </w:tcPr>
          <w:p w14:paraId="2288B355"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Filet z piersi indyka świeży -</w:t>
            </w:r>
            <w:r w:rsidRPr="0090460B">
              <w:rPr>
                <w:rFonts w:ascii="Times New Roman" w:hAnsi="Times New Roman" w:cs="Times New Roman"/>
                <w:color w:val="000000"/>
                <w:sz w:val="18"/>
                <w:szCs w:val="18"/>
              </w:rPr>
              <w:t xml:space="preserve"> mięśnie piersiowe, dokładnie odfiletowany, pozbawione chrząstek, skóry, kości i ścięgien, bez przebarwień i uszkodzeń mechanicznych oraz bez zanieczyszczeń obcych oraz krwi. Z chowu polskiego, oznakowany zgodnie z obowiązującymi przepisami. Barwa mięśnia charakterystyczna dla gatunku drobiu</w:t>
            </w:r>
          </w:p>
          <w:p w14:paraId="7154958C"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54FA1B9C"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1A022456" w14:textId="77777777" w:rsidR="00F7451E" w:rsidRPr="0090460B" w:rsidRDefault="00F7451E" w:rsidP="00950644">
            <w:pPr>
              <w:jc w:val="center"/>
              <w:rPr>
                <w:rFonts w:ascii="Times New Roman" w:hAnsi="Times New Roman" w:cs="Times New Roman"/>
                <w:sz w:val="18"/>
                <w:szCs w:val="18"/>
              </w:rPr>
            </w:pPr>
            <w:r w:rsidRPr="0090460B">
              <w:rPr>
                <w:rFonts w:ascii="Times New Roman" w:hAnsi="Times New Roman" w:cs="Times New Roman"/>
                <w:sz w:val="18"/>
                <w:szCs w:val="18"/>
              </w:rPr>
              <w:t>800</w:t>
            </w:r>
          </w:p>
        </w:tc>
        <w:tc>
          <w:tcPr>
            <w:tcW w:w="1701" w:type="dxa"/>
            <w:tcBorders>
              <w:top w:val="nil"/>
              <w:left w:val="nil"/>
              <w:bottom w:val="single" w:sz="4" w:space="0" w:color="000000"/>
              <w:right w:val="single" w:sz="4" w:space="0" w:color="000000"/>
            </w:tcBorders>
            <w:vAlign w:val="center"/>
          </w:tcPr>
          <w:p w14:paraId="5F38C9F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0A8D09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0756EBC1" w14:textId="77777777" w:rsidR="00F7451E" w:rsidRDefault="00F7451E" w:rsidP="00950644">
            <w:pPr>
              <w:jc w:val="center"/>
              <w:rPr>
                <w:rFonts w:ascii="Calibri" w:eastAsia="Times New Roman" w:hAnsi="Calibri" w:cs="Calibri"/>
                <w:color w:val="000000"/>
                <w:sz w:val="20"/>
                <w:szCs w:val="20"/>
                <w:lang w:eastAsia="pl-PL"/>
              </w:rPr>
            </w:pPr>
          </w:p>
          <w:p w14:paraId="2C9EF5C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94687C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1D41D55" w14:textId="77777777" w:rsidR="00F7451E" w:rsidRPr="00C45889" w:rsidRDefault="00F7451E" w:rsidP="00950644">
            <w:pPr>
              <w:jc w:val="center"/>
              <w:rPr>
                <w:rFonts w:ascii="Times New Roman" w:eastAsia="Calibri" w:hAnsi="Times New Roman" w:cs="Times New Roman"/>
                <w:sz w:val="18"/>
                <w:szCs w:val="18"/>
              </w:rPr>
            </w:pPr>
          </w:p>
          <w:p w14:paraId="5176349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ECDA36F"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21F0F6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31702C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w:t>
            </w:r>
          </w:p>
        </w:tc>
        <w:tc>
          <w:tcPr>
            <w:tcW w:w="2694" w:type="dxa"/>
            <w:tcBorders>
              <w:top w:val="nil"/>
              <w:left w:val="nil"/>
              <w:bottom w:val="single" w:sz="4" w:space="0" w:color="000000"/>
              <w:right w:val="single" w:sz="4" w:space="0" w:color="000000"/>
            </w:tcBorders>
            <w:vAlign w:val="center"/>
          </w:tcPr>
          <w:p w14:paraId="74D1F3F0"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Filet z piersi kurczaka świeży</w:t>
            </w:r>
            <w:r w:rsidRPr="0090460B">
              <w:rPr>
                <w:rFonts w:ascii="Times New Roman" w:hAnsi="Times New Roman" w:cs="Times New Roman"/>
                <w:color w:val="000000"/>
                <w:sz w:val="18"/>
                <w:szCs w:val="18"/>
              </w:rPr>
              <w:t xml:space="preserve"> – mięśnie piersiowe pojedyncze pozbawione skóry, kości, ścięgien i chrząstek, prawidłowo wykrojone, bez przebarwień i uszkodzeń mechanicznych, bez zanieczyszczeń obcych, nie dopuszcza się wylewów krwawych,z chowu polskiego, oznaczony zgodnie z obowiązującymi przepisami. Barwa i zapach mięśnia charakterystyczna dla gatunku drobiu</w:t>
            </w:r>
          </w:p>
          <w:p w14:paraId="35883D1E"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469D765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21D214FE"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900</w:t>
            </w:r>
          </w:p>
        </w:tc>
        <w:tc>
          <w:tcPr>
            <w:tcW w:w="1701" w:type="dxa"/>
            <w:tcBorders>
              <w:top w:val="nil"/>
              <w:left w:val="nil"/>
              <w:bottom w:val="single" w:sz="4" w:space="0" w:color="000000"/>
              <w:right w:val="single" w:sz="4" w:space="0" w:color="000000"/>
            </w:tcBorders>
            <w:vAlign w:val="center"/>
          </w:tcPr>
          <w:p w14:paraId="137C13E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A13CD7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04BE64EA" w14:textId="77777777" w:rsidR="00F7451E" w:rsidRDefault="00F7451E" w:rsidP="00950644">
            <w:pPr>
              <w:jc w:val="center"/>
              <w:rPr>
                <w:rFonts w:ascii="Calibri" w:eastAsia="Times New Roman" w:hAnsi="Calibri" w:cs="Calibri"/>
                <w:color w:val="000000"/>
                <w:sz w:val="20"/>
                <w:szCs w:val="20"/>
                <w:lang w:eastAsia="pl-PL"/>
              </w:rPr>
            </w:pPr>
          </w:p>
          <w:p w14:paraId="1732233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97D2C3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2167899" w14:textId="77777777" w:rsidR="00F7451E" w:rsidRPr="00C45889" w:rsidRDefault="00F7451E" w:rsidP="00950644">
            <w:pPr>
              <w:jc w:val="center"/>
              <w:rPr>
                <w:rFonts w:ascii="Times New Roman" w:eastAsia="Calibri" w:hAnsi="Times New Roman" w:cs="Times New Roman"/>
                <w:sz w:val="18"/>
                <w:szCs w:val="18"/>
              </w:rPr>
            </w:pPr>
          </w:p>
          <w:p w14:paraId="431D630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96C7DB3"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6A74F2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C9F827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3.</w:t>
            </w:r>
          </w:p>
        </w:tc>
        <w:tc>
          <w:tcPr>
            <w:tcW w:w="2694" w:type="dxa"/>
            <w:tcBorders>
              <w:top w:val="nil"/>
              <w:left w:val="nil"/>
              <w:bottom w:val="single" w:sz="4" w:space="0" w:color="000000"/>
              <w:right w:val="single" w:sz="4" w:space="0" w:color="000000"/>
            </w:tcBorders>
            <w:vAlign w:val="center"/>
          </w:tcPr>
          <w:p w14:paraId="3E5C0B95"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Karkówka wieprzowa  bez kości</w:t>
            </w:r>
            <w:r w:rsidRPr="0090460B">
              <w:rPr>
                <w:rFonts w:ascii="Times New Roman" w:hAnsi="Times New Roman" w:cs="Times New Roman"/>
                <w:color w:val="000000"/>
                <w:sz w:val="18"/>
                <w:szCs w:val="18"/>
              </w:rPr>
              <w:t xml:space="preserve"> extra, warstwy mięśni średniej grubości poprzerastane tkanką łączną, bez przekrwawień, pozacinań, zapach swoisty, charakterystyczny dla każdego rodzaju mięsa, konsystencja jędrna, elastyczna, nie nastrzykiwany. Barwa mięsa czerwona, mięso z chowu polskiego</w:t>
            </w:r>
          </w:p>
          <w:p w14:paraId="6C352792"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4E3C0114"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F022B9D"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800</w:t>
            </w:r>
          </w:p>
        </w:tc>
        <w:tc>
          <w:tcPr>
            <w:tcW w:w="1701" w:type="dxa"/>
            <w:tcBorders>
              <w:top w:val="nil"/>
              <w:left w:val="nil"/>
              <w:bottom w:val="single" w:sz="4" w:space="0" w:color="000000"/>
              <w:right w:val="single" w:sz="4" w:space="0" w:color="000000"/>
            </w:tcBorders>
            <w:vAlign w:val="center"/>
          </w:tcPr>
          <w:p w14:paraId="41500D9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7260E8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4A08457B" w14:textId="77777777" w:rsidR="00F7451E" w:rsidRDefault="00F7451E" w:rsidP="00950644">
            <w:pPr>
              <w:jc w:val="center"/>
              <w:rPr>
                <w:rFonts w:ascii="Calibri" w:eastAsia="Times New Roman" w:hAnsi="Calibri" w:cs="Calibri"/>
                <w:color w:val="000000"/>
                <w:sz w:val="20"/>
                <w:szCs w:val="20"/>
                <w:lang w:eastAsia="pl-PL"/>
              </w:rPr>
            </w:pPr>
          </w:p>
          <w:p w14:paraId="3A5E63D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229E98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CEFD9FF" w14:textId="77777777" w:rsidR="00F7451E" w:rsidRPr="00C45889" w:rsidRDefault="00F7451E" w:rsidP="00950644">
            <w:pPr>
              <w:jc w:val="center"/>
              <w:rPr>
                <w:rFonts w:ascii="Times New Roman" w:eastAsia="Calibri" w:hAnsi="Times New Roman" w:cs="Times New Roman"/>
                <w:sz w:val="18"/>
                <w:szCs w:val="18"/>
              </w:rPr>
            </w:pPr>
          </w:p>
          <w:p w14:paraId="088AE73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3D46804"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859FB65"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B943BA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4.</w:t>
            </w:r>
          </w:p>
        </w:tc>
        <w:tc>
          <w:tcPr>
            <w:tcW w:w="2694" w:type="dxa"/>
            <w:tcBorders>
              <w:top w:val="nil"/>
              <w:left w:val="nil"/>
              <w:bottom w:val="single" w:sz="4" w:space="0" w:color="000000"/>
              <w:right w:val="single" w:sz="4" w:space="0" w:color="000000"/>
            </w:tcBorders>
            <w:vAlign w:val="center"/>
          </w:tcPr>
          <w:p w14:paraId="70C116C9"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Łopatka wieprzowa bez kości, </w:t>
            </w:r>
            <w:r w:rsidRPr="0090460B">
              <w:rPr>
                <w:rFonts w:ascii="Times New Roman" w:hAnsi="Times New Roman" w:cs="Times New Roman"/>
                <w:color w:val="000000"/>
                <w:sz w:val="18"/>
                <w:szCs w:val="18"/>
              </w:rPr>
              <w:t>część zasadnicza wieprzowiny, tkanka mięsna grubo włóknista, poprzerastana tłuszczem i tkanką łączną, element wieprzowy bez kości, bez skóry, błon, ścięgien, konsystencja jędrna i elastyczna, powierzchnia sucha i matowa, nie nastrzykiwany. Nie paczkowana, nie foliowana, świeża, bez zawartości substancji dodatkowych, substancji smakowych, zagęstników, barwników, stabilizatorów – mięso 100%, Pakowane luzem w pojemniku przeznaczone do transportu świeżego mięsa.</w:t>
            </w:r>
          </w:p>
          <w:p w14:paraId="3A9401CC"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5B15D4C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F910F83"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800</w:t>
            </w:r>
          </w:p>
        </w:tc>
        <w:tc>
          <w:tcPr>
            <w:tcW w:w="1701" w:type="dxa"/>
            <w:tcBorders>
              <w:top w:val="nil"/>
              <w:left w:val="nil"/>
              <w:bottom w:val="single" w:sz="4" w:space="0" w:color="000000"/>
              <w:right w:val="single" w:sz="4" w:space="0" w:color="000000"/>
            </w:tcBorders>
            <w:vAlign w:val="center"/>
          </w:tcPr>
          <w:p w14:paraId="2B0D156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FFA807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381EEE4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5A7271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8930095" w14:textId="77777777" w:rsidR="00F7451E" w:rsidRPr="00C45889" w:rsidRDefault="00F7451E" w:rsidP="00950644">
            <w:pPr>
              <w:jc w:val="center"/>
              <w:rPr>
                <w:rFonts w:ascii="Times New Roman" w:eastAsia="Calibri" w:hAnsi="Times New Roman" w:cs="Times New Roman"/>
                <w:sz w:val="18"/>
                <w:szCs w:val="18"/>
              </w:rPr>
            </w:pPr>
          </w:p>
          <w:p w14:paraId="4A8A378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3824437" w14:textId="77777777" w:rsidR="00F7451E"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p w14:paraId="277FAE99"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7C9CE40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F0E4D6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5.</w:t>
            </w:r>
          </w:p>
        </w:tc>
        <w:tc>
          <w:tcPr>
            <w:tcW w:w="2694" w:type="dxa"/>
            <w:tcBorders>
              <w:top w:val="nil"/>
              <w:left w:val="nil"/>
              <w:bottom w:val="single" w:sz="4" w:space="0" w:color="000000"/>
              <w:right w:val="single" w:sz="4" w:space="0" w:color="000000"/>
            </w:tcBorders>
            <w:vAlign w:val="center"/>
          </w:tcPr>
          <w:p w14:paraId="42BC179F"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Skrzydło z kurczaka świeże</w:t>
            </w:r>
            <w:r w:rsidRPr="0090460B">
              <w:rPr>
                <w:rFonts w:ascii="Times New Roman" w:hAnsi="Times New Roman" w:cs="Times New Roman"/>
                <w:color w:val="000000"/>
                <w:sz w:val="18"/>
                <w:szCs w:val="18"/>
              </w:rPr>
              <w:t xml:space="preserve"> – bez oznak zepsucia, skóra czysta, pozbawiona resztek pierza, nie dopuszcza się wylewów krwawych,  produkt polski</w:t>
            </w:r>
          </w:p>
          <w:p w14:paraId="44E3193C"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574BF0E8"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1765D385"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120</w:t>
            </w:r>
          </w:p>
        </w:tc>
        <w:tc>
          <w:tcPr>
            <w:tcW w:w="1701" w:type="dxa"/>
            <w:tcBorders>
              <w:top w:val="nil"/>
              <w:left w:val="nil"/>
              <w:bottom w:val="single" w:sz="4" w:space="0" w:color="000000"/>
              <w:right w:val="single" w:sz="4" w:space="0" w:color="000000"/>
            </w:tcBorders>
            <w:vAlign w:val="center"/>
          </w:tcPr>
          <w:p w14:paraId="3870439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5DF0E5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193608CF" w14:textId="77777777" w:rsidR="00F7451E" w:rsidRDefault="00F7451E" w:rsidP="00950644">
            <w:pPr>
              <w:jc w:val="center"/>
              <w:rPr>
                <w:rFonts w:ascii="Calibri" w:eastAsia="Times New Roman" w:hAnsi="Calibri" w:cs="Calibri"/>
                <w:color w:val="000000"/>
                <w:sz w:val="20"/>
                <w:szCs w:val="20"/>
                <w:lang w:eastAsia="pl-PL"/>
              </w:rPr>
            </w:pPr>
          </w:p>
          <w:p w14:paraId="48FCA19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ECF5CF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42E6466" w14:textId="77777777" w:rsidR="00F7451E" w:rsidRPr="00C45889" w:rsidRDefault="00F7451E" w:rsidP="00950644">
            <w:pPr>
              <w:jc w:val="center"/>
              <w:rPr>
                <w:rFonts w:ascii="Times New Roman" w:eastAsia="Calibri" w:hAnsi="Times New Roman" w:cs="Times New Roman"/>
                <w:sz w:val="18"/>
                <w:szCs w:val="18"/>
              </w:rPr>
            </w:pPr>
          </w:p>
          <w:p w14:paraId="52CE496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EE32F5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DFC0710"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29E54AF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6.</w:t>
            </w:r>
          </w:p>
        </w:tc>
        <w:tc>
          <w:tcPr>
            <w:tcW w:w="2694" w:type="dxa"/>
            <w:tcBorders>
              <w:top w:val="nil"/>
              <w:left w:val="nil"/>
              <w:bottom w:val="single" w:sz="4" w:space="0" w:color="000000"/>
              <w:right w:val="single" w:sz="4" w:space="0" w:color="000000"/>
            </w:tcBorders>
            <w:vAlign w:val="center"/>
          </w:tcPr>
          <w:p w14:paraId="5C7AD9BF"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Kurczak korpus, porcja rosołowa, </w:t>
            </w:r>
            <w:r w:rsidRPr="0090460B">
              <w:rPr>
                <w:rFonts w:ascii="Times New Roman" w:hAnsi="Times New Roman" w:cs="Times New Roman"/>
                <w:color w:val="000000"/>
                <w:sz w:val="18"/>
                <w:szCs w:val="18"/>
              </w:rPr>
              <w:t>świeży(a) – bez oznak zepsucia, produkt polski</w:t>
            </w:r>
          </w:p>
          <w:p w14:paraId="70006EAB"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5BA280BE"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lastRenderedPageBreak/>
              <w:t>kg</w:t>
            </w:r>
          </w:p>
        </w:tc>
        <w:tc>
          <w:tcPr>
            <w:tcW w:w="1418" w:type="dxa"/>
            <w:tcBorders>
              <w:top w:val="nil"/>
              <w:left w:val="nil"/>
              <w:bottom w:val="single" w:sz="4" w:space="0" w:color="000000"/>
              <w:right w:val="single" w:sz="4" w:space="0" w:color="000000"/>
            </w:tcBorders>
            <w:vAlign w:val="center"/>
          </w:tcPr>
          <w:p w14:paraId="0431E526"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60</w:t>
            </w:r>
          </w:p>
        </w:tc>
        <w:tc>
          <w:tcPr>
            <w:tcW w:w="1701" w:type="dxa"/>
            <w:tcBorders>
              <w:top w:val="nil"/>
              <w:left w:val="nil"/>
              <w:bottom w:val="single" w:sz="4" w:space="0" w:color="000000"/>
              <w:right w:val="single" w:sz="4" w:space="0" w:color="000000"/>
            </w:tcBorders>
            <w:vAlign w:val="center"/>
          </w:tcPr>
          <w:p w14:paraId="09309A6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8A032B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24C67365" w14:textId="77777777" w:rsidR="00F7451E" w:rsidRDefault="00F7451E" w:rsidP="00950644">
            <w:pPr>
              <w:jc w:val="center"/>
              <w:rPr>
                <w:rFonts w:ascii="Calibri" w:eastAsia="Times New Roman" w:hAnsi="Calibri" w:cs="Calibri"/>
                <w:color w:val="000000"/>
                <w:sz w:val="20"/>
                <w:szCs w:val="20"/>
                <w:lang w:eastAsia="pl-PL"/>
              </w:rPr>
            </w:pPr>
          </w:p>
          <w:p w14:paraId="6C45A62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7043CC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(nazwa handlowa produktu)</w:t>
            </w:r>
          </w:p>
          <w:p w14:paraId="089C55AB" w14:textId="77777777" w:rsidR="00F7451E" w:rsidRPr="00C45889" w:rsidRDefault="00F7451E" w:rsidP="00950644">
            <w:pPr>
              <w:jc w:val="center"/>
              <w:rPr>
                <w:rFonts w:ascii="Times New Roman" w:eastAsia="Calibri" w:hAnsi="Times New Roman" w:cs="Times New Roman"/>
                <w:sz w:val="18"/>
                <w:szCs w:val="18"/>
              </w:rPr>
            </w:pPr>
          </w:p>
          <w:p w14:paraId="708F3D8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237B3D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CDF6F6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8A7F29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7.</w:t>
            </w:r>
          </w:p>
        </w:tc>
        <w:tc>
          <w:tcPr>
            <w:tcW w:w="2694" w:type="dxa"/>
            <w:tcBorders>
              <w:top w:val="nil"/>
              <w:left w:val="nil"/>
              <w:bottom w:val="single" w:sz="4" w:space="0" w:color="000000"/>
              <w:right w:val="single" w:sz="4" w:space="0" w:color="000000"/>
            </w:tcBorders>
            <w:vAlign w:val="center"/>
          </w:tcPr>
          <w:p w14:paraId="5E125568"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Kiełbasa cienka toruńska/ podwawelska/ śląska/ zwyczajna „lub równoważne”</w:t>
            </w:r>
            <w:r w:rsidRPr="0090460B">
              <w:rPr>
                <w:rFonts w:ascii="Times New Roman" w:hAnsi="Times New Roman" w:cs="Times New Roman"/>
                <w:color w:val="000000"/>
                <w:sz w:val="18"/>
                <w:szCs w:val="18"/>
              </w:rPr>
              <w:t xml:space="preserve"> zawartość mięsa min. 78%, średnio rozdrobniona, produkowana w osłonkach naturalnych, bez sztucznych barwników, bez wzmacniaczy smaku.</w:t>
            </w:r>
          </w:p>
          <w:p w14:paraId="00636CCC"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015184D0"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2F60C39B"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60</w:t>
            </w:r>
          </w:p>
        </w:tc>
        <w:tc>
          <w:tcPr>
            <w:tcW w:w="1701" w:type="dxa"/>
            <w:tcBorders>
              <w:top w:val="nil"/>
              <w:left w:val="nil"/>
              <w:bottom w:val="single" w:sz="4" w:space="0" w:color="000000"/>
              <w:right w:val="single" w:sz="4" w:space="0" w:color="000000"/>
            </w:tcBorders>
            <w:vAlign w:val="center"/>
          </w:tcPr>
          <w:p w14:paraId="2E3CE15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09CD4F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4BA1E656" w14:textId="77777777" w:rsidR="00F7451E" w:rsidRDefault="00F7451E" w:rsidP="00950644">
            <w:pPr>
              <w:jc w:val="center"/>
              <w:rPr>
                <w:rFonts w:ascii="Calibri" w:eastAsia="Times New Roman" w:hAnsi="Calibri" w:cs="Calibri"/>
                <w:color w:val="000000"/>
                <w:sz w:val="20"/>
                <w:szCs w:val="20"/>
                <w:lang w:eastAsia="pl-PL"/>
              </w:rPr>
            </w:pPr>
          </w:p>
          <w:p w14:paraId="1D0E417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6F346D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DF20F5B" w14:textId="77777777" w:rsidR="00F7451E" w:rsidRPr="00C45889" w:rsidRDefault="00F7451E" w:rsidP="00950644">
            <w:pPr>
              <w:jc w:val="center"/>
              <w:rPr>
                <w:rFonts w:ascii="Times New Roman" w:eastAsia="Calibri" w:hAnsi="Times New Roman" w:cs="Times New Roman"/>
                <w:sz w:val="18"/>
                <w:szCs w:val="18"/>
              </w:rPr>
            </w:pPr>
          </w:p>
          <w:p w14:paraId="4A44010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DE95E9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360D4B8"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52C2598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8.</w:t>
            </w:r>
          </w:p>
        </w:tc>
        <w:tc>
          <w:tcPr>
            <w:tcW w:w="2694" w:type="dxa"/>
            <w:tcBorders>
              <w:top w:val="nil"/>
              <w:left w:val="nil"/>
              <w:bottom w:val="single" w:sz="4" w:space="0" w:color="000000"/>
              <w:right w:val="single" w:sz="4" w:space="0" w:color="000000"/>
            </w:tcBorders>
            <w:vAlign w:val="center"/>
          </w:tcPr>
          <w:p w14:paraId="04F15B0D"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Kości pokrzepowe </w:t>
            </w:r>
          </w:p>
          <w:p w14:paraId="3A3EAE61"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11B4A2F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59DCD4DD"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40</w:t>
            </w:r>
          </w:p>
        </w:tc>
        <w:tc>
          <w:tcPr>
            <w:tcW w:w="1701" w:type="dxa"/>
            <w:tcBorders>
              <w:top w:val="nil"/>
              <w:left w:val="nil"/>
              <w:bottom w:val="single" w:sz="4" w:space="0" w:color="000000"/>
              <w:right w:val="single" w:sz="4" w:space="0" w:color="000000"/>
            </w:tcBorders>
            <w:vAlign w:val="center"/>
          </w:tcPr>
          <w:p w14:paraId="07DF1B2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52133C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35CB60BC" w14:textId="77777777" w:rsidR="00F7451E" w:rsidRDefault="00F7451E" w:rsidP="00950644">
            <w:pPr>
              <w:jc w:val="center"/>
              <w:rPr>
                <w:rFonts w:ascii="Calibri" w:eastAsia="Times New Roman" w:hAnsi="Calibri" w:cs="Calibri"/>
                <w:color w:val="000000"/>
                <w:sz w:val="20"/>
                <w:szCs w:val="20"/>
                <w:lang w:eastAsia="pl-PL"/>
              </w:rPr>
            </w:pPr>
          </w:p>
          <w:p w14:paraId="564ADC2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0ED4F9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B1311E5" w14:textId="77777777" w:rsidR="00F7451E" w:rsidRPr="00C45889" w:rsidRDefault="00F7451E" w:rsidP="00950644">
            <w:pPr>
              <w:jc w:val="center"/>
              <w:rPr>
                <w:rFonts w:ascii="Times New Roman" w:eastAsia="Calibri" w:hAnsi="Times New Roman" w:cs="Times New Roman"/>
                <w:sz w:val="18"/>
                <w:szCs w:val="18"/>
              </w:rPr>
            </w:pPr>
          </w:p>
          <w:p w14:paraId="25A2675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2626245"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97BC81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4CD8702"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9.</w:t>
            </w:r>
          </w:p>
        </w:tc>
        <w:tc>
          <w:tcPr>
            <w:tcW w:w="2694" w:type="dxa"/>
            <w:tcBorders>
              <w:top w:val="nil"/>
              <w:left w:val="nil"/>
              <w:bottom w:val="single" w:sz="4" w:space="0" w:color="000000"/>
              <w:right w:val="single" w:sz="4" w:space="0" w:color="000000"/>
            </w:tcBorders>
            <w:vAlign w:val="center"/>
          </w:tcPr>
          <w:p w14:paraId="3BC154C8" w14:textId="77777777" w:rsidR="00F7451E" w:rsidRPr="0090460B" w:rsidRDefault="00F7451E" w:rsidP="00950644">
            <w:pPr>
              <w:rPr>
                <w:rFonts w:ascii="Times New Roman" w:hAnsi="Times New Roman" w:cs="Times New Roman"/>
                <w:i/>
                <w:iCs/>
                <w:sz w:val="18"/>
                <w:szCs w:val="18"/>
              </w:rPr>
            </w:pPr>
          </w:p>
          <w:p w14:paraId="02DE5C92"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Grzbiety z kurczaka,</w:t>
            </w:r>
            <w:r w:rsidRPr="0090460B">
              <w:rPr>
                <w:rFonts w:ascii="Times New Roman" w:hAnsi="Times New Roman" w:cs="Times New Roman"/>
                <w:color w:val="000000"/>
                <w:sz w:val="18"/>
                <w:szCs w:val="18"/>
              </w:rPr>
              <w:t xml:space="preserve"> świeże bez oznak psucia, skóra czysta bez przebarwień, pozbawiona resztek pierza, o zapachu charakterystycznym dla kurczaka, produkt polski</w:t>
            </w:r>
          </w:p>
          <w:p w14:paraId="2791ED56"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244ABABD"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1EA9B82"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30</w:t>
            </w:r>
          </w:p>
        </w:tc>
        <w:tc>
          <w:tcPr>
            <w:tcW w:w="1701" w:type="dxa"/>
            <w:tcBorders>
              <w:top w:val="nil"/>
              <w:left w:val="nil"/>
              <w:bottom w:val="single" w:sz="4" w:space="0" w:color="000000"/>
              <w:right w:val="single" w:sz="4" w:space="0" w:color="000000"/>
            </w:tcBorders>
            <w:vAlign w:val="center"/>
          </w:tcPr>
          <w:p w14:paraId="005CA29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CD5746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23E0A569" w14:textId="77777777" w:rsidR="00F7451E" w:rsidRDefault="00F7451E" w:rsidP="00950644">
            <w:pPr>
              <w:jc w:val="center"/>
              <w:rPr>
                <w:rFonts w:ascii="Calibri" w:eastAsia="Times New Roman" w:hAnsi="Calibri" w:cs="Calibri"/>
                <w:color w:val="000000"/>
                <w:sz w:val="20"/>
                <w:szCs w:val="20"/>
                <w:lang w:eastAsia="pl-PL"/>
              </w:rPr>
            </w:pPr>
          </w:p>
          <w:p w14:paraId="7C36825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2330B3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B42EF84" w14:textId="77777777" w:rsidR="00F7451E" w:rsidRPr="00C45889" w:rsidRDefault="00F7451E" w:rsidP="00950644">
            <w:pPr>
              <w:jc w:val="center"/>
              <w:rPr>
                <w:rFonts w:ascii="Times New Roman" w:eastAsia="Calibri" w:hAnsi="Times New Roman" w:cs="Times New Roman"/>
                <w:sz w:val="18"/>
                <w:szCs w:val="18"/>
              </w:rPr>
            </w:pPr>
          </w:p>
          <w:p w14:paraId="21EB51F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BB3BD8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8778FD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CB86D4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10.</w:t>
            </w:r>
          </w:p>
        </w:tc>
        <w:tc>
          <w:tcPr>
            <w:tcW w:w="2694" w:type="dxa"/>
            <w:tcBorders>
              <w:top w:val="nil"/>
              <w:left w:val="nil"/>
              <w:bottom w:val="single" w:sz="4" w:space="0" w:color="000000"/>
              <w:right w:val="single" w:sz="4" w:space="0" w:color="000000"/>
            </w:tcBorders>
            <w:vAlign w:val="center"/>
          </w:tcPr>
          <w:p w14:paraId="0A4522D9"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Podudzie z kurczaka świeże</w:t>
            </w:r>
            <w:r w:rsidRPr="0090460B">
              <w:rPr>
                <w:rFonts w:ascii="Times New Roman" w:hAnsi="Times New Roman" w:cs="Times New Roman"/>
                <w:color w:val="000000"/>
                <w:sz w:val="18"/>
                <w:szCs w:val="18"/>
              </w:rPr>
              <w:t>, o podobnej wielkości, nie dopuszcza się krwawych wylewów, skóra czysta bez przebarwień, pozbawiona resztek pierza, bez oznak psucia, o zapachu charakterystycznym dla kurczaka, produkt polski</w:t>
            </w:r>
          </w:p>
          <w:p w14:paraId="1956A172"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2B7C5840"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lastRenderedPageBreak/>
              <w:t>kg</w:t>
            </w:r>
          </w:p>
        </w:tc>
        <w:tc>
          <w:tcPr>
            <w:tcW w:w="1418" w:type="dxa"/>
            <w:tcBorders>
              <w:top w:val="nil"/>
              <w:left w:val="nil"/>
              <w:bottom w:val="single" w:sz="4" w:space="0" w:color="000000"/>
              <w:right w:val="single" w:sz="4" w:space="0" w:color="000000"/>
            </w:tcBorders>
            <w:vAlign w:val="center"/>
          </w:tcPr>
          <w:p w14:paraId="5C524DD0"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650</w:t>
            </w:r>
          </w:p>
        </w:tc>
        <w:tc>
          <w:tcPr>
            <w:tcW w:w="1701" w:type="dxa"/>
            <w:tcBorders>
              <w:top w:val="nil"/>
              <w:left w:val="nil"/>
              <w:bottom w:val="single" w:sz="4" w:space="0" w:color="000000"/>
              <w:right w:val="single" w:sz="4" w:space="0" w:color="000000"/>
            </w:tcBorders>
            <w:vAlign w:val="center"/>
          </w:tcPr>
          <w:p w14:paraId="5C80181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9297AB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0756373F" w14:textId="77777777" w:rsidR="00F7451E" w:rsidRDefault="00F7451E" w:rsidP="00950644">
            <w:pPr>
              <w:jc w:val="center"/>
              <w:rPr>
                <w:rFonts w:ascii="Calibri" w:eastAsia="Times New Roman" w:hAnsi="Calibri" w:cs="Calibri"/>
                <w:color w:val="000000"/>
                <w:sz w:val="20"/>
                <w:szCs w:val="20"/>
                <w:lang w:eastAsia="pl-PL"/>
              </w:rPr>
            </w:pPr>
          </w:p>
          <w:p w14:paraId="1192212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E0F015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0B3C346" w14:textId="77777777" w:rsidR="00F7451E" w:rsidRPr="00C45889" w:rsidRDefault="00F7451E" w:rsidP="00950644">
            <w:pPr>
              <w:jc w:val="center"/>
              <w:rPr>
                <w:rFonts w:ascii="Times New Roman" w:eastAsia="Calibri" w:hAnsi="Times New Roman" w:cs="Times New Roman"/>
                <w:sz w:val="18"/>
                <w:szCs w:val="18"/>
              </w:rPr>
            </w:pPr>
          </w:p>
          <w:p w14:paraId="5B57054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472857B"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lastRenderedPageBreak/>
              <w:t>(nazwa producenta)</w:t>
            </w:r>
          </w:p>
        </w:tc>
      </w:tr>
      <w:tr w:rsidR="00F7451E" w:rsidRPr="0038785F" w14:paraId="325D603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DD6AC0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11.</w:t>
            </w:r>
          </w:p>
        </w:tc>
        <w:tc>
          <w:tcPr>
            <w:tcW w:w="2694" w:type="dxa"/>
            <w:tcBorders>
              <w:top w:val="nil"/>
              <w:left w:val="nil"/>
              <w:bottom w:val="single" w:sz="4" w:space="0" w:color="000000"/>
              <w:right w:val="single" w:sz="4" w:space="0" w:color="000000"/>
            </w:tcBorders>
            <w:vAlign w:val="center"/>
          </w:tcPr>
          <w:p w14:paraId="7F92A930"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Parówki o składzie nie mniej niż  mięsa 90% mięsa </w:t>
            </w:r>
            <w:r w:rsidRPr="0090460B">
              <w:rPr>
                <w:rFonts w:ascii="Times New Roman" w:hAnsi="Times New Roman" w:cs="Times New Roman"/>
                <w:color w:val="000000"/>
                <w:sz w:val="18"/>
                <w:szCs w:val="18"/>
              </w:rPr>
              <w:t xml:space="preserve">(85% z kurczaka, 5% cielęciny), bez sztucznych konserwantów i MOM  </w:t>
            </w:r>
          </w:p>
          <w:p w14:paraId="38718110"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75710891"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0C62A701"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40</w:t>
            </w:r>
          </w:p>
        </w:tc>
        <w:tc>
          <w:tcPr>
            <w:tcW w:w="1701" w:type="dxa"/>
            <w:tcBorders>
              <w:top w:val="nil"/>
              <w:left w:val="nil"/>
              <w:bottom w:val="single" w:sz="4" w:space="0" w:color="000000"/>
              <w:right w:val="single" w:sz="4" w:space="0" w:color="000000"/>
            </w:tcBorders>
            <w:vAlign w:val="center"/>
          </w:tcPr>
          <w:p w14:paraId="3FAD7C7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D8C0C4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00BF40EF" w14:textId="77777777" w:rsidR="00F7451E" w:rsidRDefault="00F7451E" w:rsidP="00950644">
            <w:pPr>
              <w:jc w:val="center"/>
              <w:rPr>
                <w:rFonts w:ascii="Calibri" w:eastAsia="Times New Roman" w:hAnsi="Calibri" w:cs="Calibri"/>
                <w:color w:val="000000"/>
                <w:sz w:val="20"/>
                <w:szCs w:val="20"/>
                <w:lang w:eastAsia="pl-PL"/>
              </w:rPr>
            </w:pPr>
          </w:p>
          <w:p w14:paraId="442AB52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574E9C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13903E1" w14:textId="77777777" w:rsidR="00F7451E" w:rsidRPr="00C45889" w:rsidRDefault="00F7451E" w:rsidP="00950644">
            <w:pPr>
              <w:jc w:val="center"/>
              <w:rPr>
                <w:rFonts w:ascii="Times New Roman" w:eastAsia="Calibri" w:hAnsi="Times New Roman" w:cs="Times New Roman"/>
                <w:sz w:val="18"/>
                <w:szCs w:val="18"/>
              </w:rPr>
            </w:pPr>
          </w:p>
          <w:p w14:paraId="6356BC5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184E54C"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260C88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340DC0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12.</w:t>
            </w:r>
          </w:p>
        </w:tc>
        <w:tc>
          <w:tcPr>
            <w:tcW w:w="2694" w:type="dxa"/>
            <w:tcBorders>
              <w:top w:val="nil"/>
              <w:left w:val="nil"/>
              <w:bottom w:val="single" w:sz="4" w:space="0" w:color="000000"/>
              <w:right w:val="single" w:sz="4" w:space="0" w:color="000000"/>
            </w:tcBorders>
            <w:vAlign w:val="center"/>
          </w:tcPr>
          <w:p w14:paraId="2A4594F1"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Polędwica sopocka</w:t>
            </w:r>
            <w:r w:rsidRPr="0090460B">
              <w:rPr>
                <w:rFonts w:ascii="Times New Roman" w:hAnsi="Times New Roman" w:cs="Times New Roman"/>
                <w:color w:val="000000"/>
                <w:sz w:val="18"/>
                <w:szCs w:val="18"/>
              </w:rPr>
              <w:t xml:space="preserve"> minimalna zawartość surowca mięsnego została określona na poziomie 90%.wytworzonej z wysokiej jakości polędwicy</w:t>
            </w:r>
          </w:p>
          <w:p w14:paraId="4A6FB552"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3A8BE77A"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243C013F"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45</w:t>
            </w:r>
          </w:p>
        </w:tc>
        <w:tc>
          <w:tcPr>
            <w:tcW w:w="1701" w:type="dxa"/>
            <w:tcBorders>
              <w:top w:val="nil"/>
              <w:left w:val="nil"/>
              <w:bottom w:val="single" w:sz="4" w:space="0" w:color="000000"/>
              <w:right w:val="single" w:sz="4" w:space="0" w:color="000000"/>
            </w:tcBorders>
            <w:vAlign w:val="center"/>
          </w:tcPr>
          <w:p w14:paraId="2D08A42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F8D627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2E06B52A"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44F965F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5F8B1D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13.</w:t>
            </w:r>
          </w:p>
        </w:tc>
        <w:tc>
          <w:tcPr>
            <w:tcW w:w="2694" w:type="dxa"/>
            <w:tcBorders>
              <w:top w:val="nil"/>
              <w:left w:val="nil"/>
              <w:bottom w:val="single" w:sz="4" w:space="0" w:color="000000"/>
              <w:right w:val="single" w:sz="4" w:space="0" w:color="000000"/>
            </w:tcBorders>
            <w:vAlign w:val="center"/>
          </w:tcPr>
          <w:p w14:paraId="10CB48B2"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Pasztet pieczony </w:t>
            </w:r>
            <w:r w:rsidRPr="0090460B">
              <w:rPr>
                <w:rFonts w:ascii="Times New Roman" w:hAnsi="Times New Roman" w:cs="Times New Roman"/>
                <w:color w:val="000000"/>
                <w:sz w:val="18"/>
                <w:szCs w:val="18"/>
              </w:rPr>
              <w:t>dostarczenie pasztetu pieczonego, drobno lub średnio rozdrobnionego, wyprodukowanego z mieszanki mięs (wieprzowego, wołowego i/lub drobiowego) z dodatkiem wątróbki podrobów. Łączna zawartość surowca mięsno-podrobowego została określona na poziomie minimum 80%.</w:t>
            </w:r>
            <w:r w:rsidRPr="0090460B">
              <w:rPr>
                <w:rFonts w:ascii="Times New Roman" w:hAnsi="Times New Roman" w:cs="Times New Roman"/>
                <w:b/>
                <w:bCs/>
                <w:color w:val="000000"/>
                <w:sz w:val="18"/>
                <w:szCs w:val="18"/>
              </w:rPr>
              <w:t xml:space="preserve"> foremka 500g</w:t>
            </w:r>
          </w:p>
          <w:p w14:paraId="61B081FE"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4B77E95B"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52401A1B"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45</w:t>
            </w:r>
          </w:p>
        </w:tc>
        <w:tc>
          <w:tcPr>
            <w:tcW w:w="1701" w:type="dxa"/>
            <w:tcBorders>
              <w:top w:val="nil"/>
              <w:left w:val="nil"/>
              <w:bottom w:val="single" w:sz="4" w:space="0" w:color="000000"/>
              <w:right w:val="single" w:sz="4" w:space="0" w:color="000000"/>
            </w:tcBorders>
            <w:vAlign w:val="center"/>
          </w:tcPr>
          <w:p w14:paraId="003653A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F34F3D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6D7B0001" w14:textId="77777777" w:rsidR="00F7451E" w:rsidRDefault="00F7451E" w:rsidP="00950644">
            <w:pPr>
              <w:jc w:val="center"/>
              <w:rPr>
                <w:rFonts w:ascii="Calibri" w:eastAsia="Times New Roman" w:hAnsi="Calibri" w:cs="Calibri"/>
                <w:color w:val="000000"/>
                <w:sz w:val="20"/>
                <w:szCs w:val="20"/>
                <w:lang w:eastAsia="pl-PL"/>
              </w:rPr>
            </w:pPr>
          </w:p>
          <w:p w14:paraId="22BC157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490F7E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8837285" w14:textId="77777777" w:rsidR="00F7451E" w:rsidRPr="00C45889" w:rsidRDefault="00F7451E" w:rsidP="00950644">
            <w:pPr>
              <w:jc w:val="center"/>
              <w:rPr>
                <w:rFonts w:ascii="Times New Roman" w:eastAsia="Calibri" w:hAnsi="Times New Roman" w:cs="Times New Roman"/>
                <w:sz w:val="18"/>
                <w:szCs w:val="18"/>
              </w:rPr>
            </w:pPr>
          </w:p>
          <w:p w14:paraId="15CD401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E20A225"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8E564D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EC8BC2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14.</w:t>
            </w:r>
          </w:p>
        </w:tc>
        <w:tc>
          <w:tcPr>
            <w:tcW w:w="2694" w:type="dxa"/>
            <w:tcBorders>
              <w:top w:val="nil"/>
              <w:left w:val="nil"/>
              <w:bottom w:val="single" w:sz="4" w:space="0" w:color="000000"/>
              <w:right w:val="single" w:sz="4" w:space="0" w:color="000000"/>
            </w:tcBorders>
            <w:vAlign w:val="center"/>
          </w:tcPr>
          <w:p w14:paraId="65E7B3DB"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Ćwiartka tylna z kurczaka (udko z kurczaka)</w:t>
            </w:r>
            <w:r w:rsidRPr="0090460B">
              <w:rPr>
                <w:rFonts w:ascii="Times New Roman" w:hAnsi="Times New Roman" w:cs="Times New Roman"/>
                <w:color w:val="000000"/>
                <w:sz w:val="18"/>
                <w:szCs w:val="18"/>
              </w:rPr>
              <w:t xml:space="preserve"> – skóra czysta bez przebarwień, pozbawiona resztek pierza, oczyszczona, umyta i świeża, bez oznak psucia, o zapachu charakterystycznym dla nogi kurczaka, nie dopuszcza się krwawych wylewów,bez zanieczyszczeń obcych, z chowu polskiego</w:t>
            </w:r>
          </w:p>
          <w:p w14:paraId="04EBCA87"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64C55B15"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02441DC2"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450</w:t>
            </w:r>
          </w:p>
        </w:tc>
        <w:tc>
          <w:tcPr>
            <w:tcW w:w="1701" w:type="dxa"/>
            <w:tcBorders>
              <w:top w:val="nil"/>
              <w:left w:val="nil"/>
              <w:bottom w:val="single" w:sz="4" w:space="0" w:color="000000"/>
              <w:right w:val="single" w:sz="4" w:space="0" w:color="000000"/>
            </w:tcBorders>
            <w:vAlign w:val="center"/>
          </w:tcPr>
          <w:p w14:paraId="0A3648E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F96E2C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3A87444D" w14:textId="77777777" w:rsidR="00F7451E" w:rsidRDefault="00F7451E" w:rsidP="00950644">
            <w:pPr>
              <w:jc w:val="center"/>
              <w:rPr>
                <w:rFonts w:ascii="Calibri" w:eastAsia="Times New Roman" w:hAnsi="Calibri" w:cs="Calibri"/>
                <w:color w:val="000000"/>
                <w:sz w:val="20"/>
                <w:szCs w:val="20"/>
                <w:lang w:eastAsia="pl-PL"/>
              </w:rPr>
            </w:pPr>
          </w:p>
          <w:p w14:paraId="7254223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0B1E64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3DB4E10" w14:textId="77777777" w:rsidR="00F7451E" w:rsidRPr="00C45889" w:rsidRDefault="00F7451E" w:rsidP="00950644">
            <w:pPr>
              <w:jc w:val="center"/>
              <w:rPr>
                <w:rFonts w:ascii="Times New Roman" w:eastAsia="Calibri" w:hAnsi="Times New Roman" w:cs="Times New Roman"/>
                <w:sz w:val="18"/>
                <w:szCs w:val="18"/>
              </w:rPr>
            </w:pPr>
          </w:p>
          <w:p w14:paraId="6F4E9EB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62BC9B1"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E395BD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35A684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15.</w:t>
            </w:r>
          </w:p>
        </w:tc>
        <w:tc>
          <w:tcPr>
            <w:tcW w:w="2694" w:type="dxa"/>
            <w:tcBorders>
              <w:top w:val="nil"/>
              <w:left w:val="nil"/>
              <w:bottom w:val="single" w:sz="4" w:space="0" w:color="000000"/>
              <w:right w:val="single" w:sz="4" w:space="0" w:color="000000"/>
            </w:tcBorders>
            <w:vAlign w:val="center"/>
          </w:tcPr>
          <w:p w14:paraId="5E5EE293"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Schab bez kości, </w:t>
            </w:r>
            <w:r w:rsidRPr="0090460B">
              <w:rPr>
                <w:rFonts w:ascii="Times New Roman" w:hAnsi="Times New Roman" w:cs="Times New Roman"/>
                <w:color w:val="000000"/>
                <w:sz w:val="18"/>
                <w:szCs w:val="18"/>
              </w:rPr>
              <w:t>odcinek</w:t>
            </w:r>
            <w:r w:rsidRPr="0090460B">
              <w:rPr>
                <w:rFonts w:ascii="Times New Roman" w:hAnsi="Times New Roman" w:cs="Times New Roman"/>
                <w:b/>
                <w:bCs/>
                <w:color w:val="000000"/>
                <w:sz w:val="18"/>
                <w:szCs w:val="18"/>
              </w:rPr>
              <w:t xml:space="preserve"> </w:t>
            </w:r>
            <w:r w:rsidRPr="0090460B">
              <w:rPr>
                <w:rFonts w:ascii="Times New Roman" w:hAnsi="Times New Roman" w:cs="Times New Roman"/>
                <w:color w:val="000000"/>
                <w:sz w:val="18"/>
                <w:szCs w:val="18"/>
              </w:rPr>
              <w:t xml:space="preserve">piersiowo – lędźwiowy bez </w:t>
            </w:r>
            <w:r w:rsidRPr="0090460B">
              <w:rPr>
                <w:rFonts w:ascii="Times New Roman" w:hAnsi="Times New Roman" w:cs="Times New Roman"/>
                <w:color w:val="000000"/>
                <w:sz w:val="18"/>
                <w:szCs w:val="18"/>
              </w:rPr>
              <w:lastRenderedPageBreak/>
              <w:t>słoniny,</w:t>
            </w:r>
            <w:r w:rsidRPr="0090460B">
              <w:rPr>
                <w:rFonts w:ascii="Times New Roman" w:hAnsi="Times New Roman" w:cs="Times New Roman"/>
                <w:b/>
                <w:bCs/>
                <w:color w:val="000000"/>
                <w:sz w:val="18"/>
                <w:szCs w:val="18"/>
              </w:rPr>
              <w:t xml:space="preserve"> </w:t>
            </w:r>
            <w:r w:rsidRPr="0090460B">
              <w:rPr>
                <w:rFonts w:ascii="Times New Roman" w:hAnsi="Times New Roman" w:cs="Times New Roman"/>
                <w:color w:val="000000"/>
                <w:sz w:val="18"/>
                <w:szCs w:val="18"/>
              </w:rPr>
              <w:t xml:space="preserve"> mięsień najdłuższy grzbietu, wielodzielny, większy, barwa jasno do ciemnoróżowej, zapach swoisty dla mięsa świeżego wieprzowego, bez przerostu tkanki tłuszczowej i bez skóry,  gruby, jednolity, bez zanieczyszczeń mechanicznych i organicznych, niedopuszczalne nacięcia, nakłucia na powierzchni, nie dopuszcza się wylewów krwawych w mięsie. Mięso z chowu polskiego .</w:t>
            </w:r>
          </w:p>
          <w:p w14:paraId="7927147D"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6B49FF9C"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lastRenderedPageBreak/>
              <w:t>kg</w:t>
            </w:r>
          </w:p>
        </w:tc>
        <w:tc>
          <w:tcPr>
            <w:tcW w:w="1418" w:type="dxa"/>
            <w:tcBorders>
              <w:top w:val="nil"/>
              <w:left w:val="nil"/>
              <w:bottom w:val="single" w:sz="4" w:space="0" w:color="000000"/>
              <w:right w:val="single" w:sz="4" w:space="0" w:color="000000"/>
            </w:tcBorders>
            <w:vAlign w:val="center"/>
          </w:tcPr>
          <w:p w14:paraId="10DFFBC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1200</w:t>
            </w:r>
          </w:p>
        </w:tc>
        <w:tc>
          <w:tcPr>
            <w:tcW w:w="1701" w:type="dxa"/>
            <w:tcBorders>
              <w:top w:val="nil"/>
              <w:left w:val="nil"/>
              <w:bottom w:val="single" w:sz="4" w:space="0" w:color="000000"/>
              <w:right w:val="single" w:sz="4" w:space="0" w:color="000000"/>
            </w:tcBorders>
            <w:vAlign w:val="center"/>
          </w:tcPr>
          <w:p w14:paraId="7BCB081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7022B6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6948E31D" w14:textId="77777777" w:rsidR="00F7451E" w:rsidRDefault="00F7451E" w:rsidP="00950644">
            <w:pPr>
              <w:jc w:val="center"/>
              <w:rPr>
                <w:rFonts w:ascii="Calibri" w:eastAsia="Times New Roman" w:hAnsi="Calibri" w:cs="Calibri"/>
                <w:color w:val="000000"/>
                <w:sz w:val="20"/>
                <w:szCs w:val="20"/>
                <w:lang w:eastAsia="pl-PL"/>
              </w:rPr>
            </w:pPr>
          </w:p>
          <w:p w14:paraId="2C3DCCA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1……..................................................</w:t>
            </w:r>
          </w:p>
          <w:p w14:paraId="59E17CA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A773BC0" w14:textId="77777777" w:rsidR="00F7451E" w:rsidRPr="00C45889" w:rsidRDefault="00F7451E" w:rsidP="00950644">
            <w:pPr>
              <w:jc w:val="center"/>
              <w:rPr>
                <w:rFonts w:ascii="Times New Roman" w:eastAsia="Calibri" w:hAnsi="Times New Roman" w:cs="Times New Roman"/>
                <w:sz w:val="18"/>
                <w:szCs w:val="18"/>
              </w:rPr>
            </w:pPr>
          </w:p>
          <w:p w14:paraId="0B3C19F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BBD74DF"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303B3A1" w14:textId="77777777" w:rsidTr="00950644">
        <w:trPr>
          <w:trHeight w:val="240"/>
        </w:trPr>
        <w:tc>
          <w:tcPr>
            <w:tcW w:w="582" w:type="dxa"/>
            <w:tcBorders>
              <w:top w:val="nil"/>
              <w:left w:val="single" w:sz="8" w:space="0" w:color="000000"/>
              <w:bottom w:val="single" w:sz="4" w:space="0" w:color="000000"/>
              <w:right w:val="single" w:sz="4" w:space="0" w:color="000000"/>
            </w:tcBorders>
            <w:vAlign w:val="center"/>
            <w:hideMark/>
          </w:tcPr>
          <w:p w14:paraId="09841B60"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16.</w:t>
            </w:r>
          </w:p>
        </w:tc>
        <w:tc>
          <w:tcPr>
            <w:tcW w:w="2694" w:type="dxa"/>
            <w:tcBorders>
              <w:top w:val="nil"/>
              <w:left w:val="nil"/>
              <w:bottom w:val="single" w:sz="4" w:space="0" w:color="000000"/>
              <w:right w:val="single" w:sz="4" w:space="0" w:color="000000"/>
            </w:tcBorders>
            <w:vAlign w:val="center"/>
          </w:tcPr>
          <w:p w14:paraId="2C1AD910"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Smalec wieprzowy</w:t>
            </w:r>
            <w:r w:rsidRPr="0090460B">
              <w:rPr>
                <w:rFonts w:ascii="Times New Roman" w:hAnsi="Times New Roman" w:cs="Times New Roman"/>
                <w:color w:val="000000"/>
                <w:sz w:val="18"/>
                <w:szCs w:val="18"/>
              </w:rPr>
              <w:t>, gat. I, a 200g - 500g</w:t>
            </w:r>
          </w:p>
          <w:p w14:paraId="1D061494"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0D503C7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szt</w:t>
            </w:r>
          </w:p>
        </w:tc>
        <w:tc>
          <w:tcPr>
            <w:tcW w:w="1418" w:type="dxa"/>
            <w:tcBorders>
              <w:top w:val="nil"/>
              <w:left w:val="nil"/>
              <w:bottom w:val="single" w:sz="4" w:space="0" w:color="000000"/>
              <w:right w:val="single" w:sz="4" w:space="0" w:color="000000"/>
            </w:tcBorders>
            <w:vAlign w:val="center"/>
          </w:tcPr>
          <w:p w14:paraId="5A2CA51A"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8</w:t>
            </w:r>
          </w:p>
        </w:tc>
        <w:tc>
          <w:tcPr>
            <w:tcW w:w="1701" w:type="dxa"/>
            <w:tcBorders>
              <w:top w:val="nil"/>
              <w:left w:val="nil"/>
              <w:bottom w:val="single" w:sz="4" w:space="0" w:color="000000"/>
              <w:right w:val="single" w:sz="4" w:space="0" w:color="000000"/>
            </w:tcBorders>
            <w:vAlign w:val="center"/>
          </w:tcPr>
          <w:p w14:paraId="7DC6CAA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E5984A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5B4374DA" w14:textId="77777777" w:rsidR="00F7451E" w:rsidRDefault="00F7451E" w:rsidP="00950644">
            <w:pPr>
              <w:jc w:val="center"/>
              <w:rPr>
                <w:rFonts w:ascii="Calibri" w:eastAsia="Times New Roman" w:hAnsi="Calibri" w:cs="Calibri"/>
                <w:color w:val="000000"/>
                <w:sz w:val="20"/>
                <w:szCs w:val="20"/>
                <w:lang w:eastAsia="pl-PL"/>
              </w:rPr>
            </w:pPr>
          </w:p>
          <w:p w14:paraId="45E6BC2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FCC8EF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5956410" w14:textId="77777777" w:rsidR="00F7451E" w:rsidRPr="00C45889" w:rsidRDefault="00F7451E" w:rsidP="00950644">
            <w:pPr>
              <w:jc w:val="center"/>
              <w:rPr>
                <w:rFonts w:ascii="Times New Roman" w:eastAsia="Calibri" w:hAnsi="Times New Roman" w:cs="Times New Roman"/>
                <w:sz w:val="18"/>
                <w:szCs w:val="18"/>
              </w:rPr>
            </w:pPr>
          </w:p>
          <w:p w14:paraId="6F2C747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77D7524"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BCF66D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00F0142"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17.</w:t>
            </w:r>
          </w:p>
        </w:tc>
        <w:tc>
          <w:tcPr>
            <w:tcW w:w="2694" w:type="dxa"/>
            <w:tcBorders>
              <w:top w:val="nil"/>
              <w:left w:val="nil"/>
              <w:bottom w:val="single" w:sz="4" w:space="0" w:color="000000"/>
              <w:right w:val="single" w:sz="4" w:space="0" w:color="000000"/>
            </w:tcBorders>
            <w:vAlign w:val="center"/>
          </w:tcPr>
          <w:p w14:paraId="5AAFE551"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Szynka wieprzowa surowa bez kości - ekstra- kulka </w:t>
            </w:r>
            <w:r w:rsidRPr="0090460B">
              <w:rPr>
                <w:rFonts w:ascii="Times New Roman" w:hAnsi="Times New Roman" w:cs="Times New Roman"/>
                <w:color w:val="000000"/>
                <w:sz w:val="18"/>
                <w:szCs w:val="18"/>
              </w:rPr>
              <w:t>część zasadnicza wieprzowiny-odcięta z tylnej półtuszy, bez nogi i golonki, tkanka mięsna delikatna, miękka, soczysta, produkt obrobiony kulinarnie, odtłuszczony, bez skóry i kości, powierzchnia bez przekrwawień, pozacinań, barwa ciemnoróżowa, zapach swoisty, charakterystyczny dla każdego rodzaju mięsa, konsystencja jędrna, elastyczna. Mięso  z chowu polskiego.</w:t>
            </w:r>
          </w:p>
          <w:p w14:paraId="28FD31F0"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14719FAE"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607815E"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670</w:t>
            </w:r>
          </w:p>
        </w:tc>
        <w:tc>
          <w:tcPr>
            <w:tcW w:w="1701" w:type="dxa"/>
            <w:tcBorders>
              <w:top w:val="nil"/>
              <w:left w:val="nil"/>
              <w:bottom w:val="single" w:sz="4" w:space="0" w:color="000000"/>
              <w:right w:val="single" w:sz="4" w:space="0" w:color="000000"/>
            </w:tcBorders>
            <w:vAlign w:val="center"/>
          </w:tcPr>
          <w:p w14:paraId="48FAE4F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C2EAE3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05DDA589" w14:textId="77777777" w:rsidR="00F7451E" w:rsidRDefault="00F7451E" w:rsidP="00950644">
            <w:pPr>
              <w:jc w:val="center"/>
              <w:rPr>
                <w:rFonts w:ascii="Calibri" w:eastAsia="Times New Roman" w:hAnsi="Calibri" w:cs="Calibri"/>
                <w:color w:val="000000"/>
                <w:sz w:val="20"/>
                <w:szCs w:val="20"/>
                <w:lang w:eastAsia="pl-PL"/>
              </w:rPr>
            </w:pPr>
          </w:p>
          <w:p w14:paraId="2324256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CBCAA5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CDF294A" w14:textId="77777777" w:rsidR="00F7451E" w:rsidRPr="00C45889" w:rsidRDefault="00F7451E" w:rsidP="00950644">
            <w:pPr>
              <w:jc w:val="center"/>
              <w:rPr>
                <w:rFonts w:ascii="Times New Roman" w:eastAsia="Calibri" w:hAnsi="Times New Roman" w:cs="Times New Roman"/>
                <w:sz w:val="18"/>
                <w:szCs w:val="18"/>
              </w:rPr>
            </w:pPr>
          </w:p>
          <w:p w14:paraId="083FCE6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2DD388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F8A9421"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EA93C5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18.</w:t>
            </w:r>
          </w:p>
        </w:tc>
        <w:tc>
          <w:tcPr>
            <w:tcW w:w="2694" w:type="dxa"/>
            <w:tcBorders>
              <w:top w:val="nil"/>
              <w:left w:val="nil"/>
              <w:bottom w:val="single" w:sz="4" w:space="0" w:color="000000"/>
              <w:right w:val="single" w:sz="4" w:space="0" w:color="000000"/>
            </w:tcBorders>
            <w:vAlign w:val="center"/>
          </w:tcPr>
          <w:p w14:paraId="6D7CC792"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Wątroba z indyka –</w:t>
            </w:r>
            <w:r w:rsidRPr="0090460B">
              <w:rPr>
                <w:rFonts w:ascii="Times New Roman" w:hAnsi="Times New Roman" w:cs="Times New Roman"/>
                <w:color w:val="000000"/>
                <w:sz w:val="18"/>
                <w:szCs w:val="18"/>
              </w:rPr>
              <w:t xml:space="preserve"> świeża bez oznak psucia, bez przebarwień, produkt polski</w:t>
            </w:r>
          </w:p>
          <w:p w14:paraId="67011084"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2EE3881F"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9E9E3E0"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50</w:t>
            </w:r>
          </w:p>
        </w:tc>
        <w:tc>
          <w:tcPr>
            <w:tcW w:w="1701" w:type="dxa"/>
            <w:tcBorders>
              <w:top w:val="nil"/>
              <w:left w:val="nil"/>
              <w:bottom w:val="single" w:sz="4" w:space="0" w:color="000000"/>
              <w:right w:val="single" w:sz="4" w:space="0" w:color="000000"/>
            </w:tcBorders>
            <w:vAlign w:val="center"/>
          </w:tcPr>
          <w:p w14:paraId="4CD807A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6AB68F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48E79664" w14:textId="77777777" w:rsidR="00F7451E" w:rsidRDefault="00F7451E" w:rsidP="00950644">
            <w:pPr>
              <w:jc w:val="center"/>
              <w:rPr>
                <w:rFonts w:ascii="Calibri" w:eastAsia="Times New Roman" w:hAnsi="Calibri" w:cs="Calibri"/>
                <w:color w:val="000000"/>
                <w:sz w:val="20"/>
                <w:szCs w:val="20"/>
                <w:lang w:eastAsia="pl-PL"/>
              </w:rPr>
            </w:pPr>
          </w:p>
          <w:p w14:paraId="7781440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51CC31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B757338" w14:textId="77777777" w:rsidR="00F7451E" w:rsidRPr="00C45889" w:rsidRDefault="00F7451E" w:rsidP="00950644">
            <w:pPr>
              <w:jc w:val="center"/>
              <w:rPr>
                <w:rFonts w:ascii="Times New Roman" w:eastAsia="Calibri" w:hAnsi="Times New Roman" w:cs="Times New Roman"/>
                <w:sz w:val="18"/>
                <w:szCs w:val="18"/>
              </w:rPr>
            </w:pPr>
          </w:p>
          <w:p w14:paraId="53D1FCB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9D8DC5C"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86C94F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261A69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19.</w:t>
            </w:r>
          </w:p>
        </w:tc>
        <w:tc>
          <w:tcPr>
            <w:tcW w:w="2694" w:type="dxa"/>
            <w:tcBorders>
              <w:top w:val="nil"/>
              <w:left w:val="nil"/>
              <w:bottom w:val="single" w:sz="4" w:space="0" w:color="000000"/>
              <w:right w:val="single" w:sz="4" w:space="0" w:color="000000"/>
            </w:tcBorders>
            <w:vAlign w:val="center"/>
          </w:tcPr>
          <w:p w14:paraId="4741625F"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Udo z kurczaka bez kości i skóry –</w:t>
            </w:r>
            <w:r w:rsidRPr="0090460B">
              <w:rPr>
                <w:rFonts w:ascii="Times New Roman" w:hAnsi="Times New Roman" w:cs="Times New Roman"/>
                <w:color w:val="000000"/>
                <w:sz w:val="18"/>
                <w:szCs w:val="18"/>
              </w:rPr>
              <w:t xml:space="preserve"> 1. Wymóg dostarczenia mięsa z udźca (trybowanego), całkowicie pozbawionego kości, chrząstek, elementów ścięgnistych, torebek stawowych oraz skóry i nadmiaru tłuszczu podskórnego mięso świeże (schłodzone w temperaturze 0°C do +4°C) lub mrożone głęboko (w temperaturze -18°C </w:t>
            </w:r>
          </w:p>
          <w:p w14:paraId="3267BD17"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50CDE862"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0658C6F4"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450</w:t>
            </w:r>
          </w:p>
        </w:tc>
        <w:tc>
          <w:tcPr>
            <w:tcW w:w="1701" w:type="dxa"/>
            <w:tcBorders>
              <w:top w:val="nil"/>
              <w:left w:val="nil"/>
              <w:bottom w:val="single" w:sz="4" w:space="0" w:color="000000"/>
              <w:right w:val="single" w:sz="4" w:space="0" w:color="000000"/>
            </w:tcBorders>
            <w:vAlign w:val="center"/>
          </w:tcPr>
          <w:p w14:paraId="16D53FD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DFE82E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77F0BE6B" w14:textId="77777777" w:rsidR="00F7451E" w:rsidRDefault="00F7451E" w:rsidP="00950644">
            <w:pPr>
              <w:jc w:val="center"/>
              <w:rPr>
                <w:rFonts w:ascii="Calibri" w:eastAsia="Times New Roman" w:hAnsi="Calibri" w:cs="Calibri"/>
                <w:color w:val="000000"/>
                <w:sz w:val="20"/>
                <w:szCs w:val="20"/>
                <w:lang w:eastAsia="pl-PL"/>
              </w:rPr>
            </w:pPr>
          </w:p>
          <w:p w14:paraId="69C5FB4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B463FC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10A1688" w14:textId="77777777" w:rsidR="00F7451E" w:rsidRPr="00C45889" w:rsidRDefault="00F7451E" w:rsidP="00950644">
            <w:pPr>
              <w:jc w:val="center"/>
              <w:rPr>
                <w:rFonts w:ascii="Times New Roman" w:eastAsia="Calibri" w:hAnsi="Times New Roman" w:cs="Times New Roman"/>
                <w:sz w:val="18"/>
                <w:szCs w:val="18"/>
              </w:rPr>
            </w:pPr>
          </w:p>
          <w:p w14:paraId="7B0F137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C6B38B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E6E296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489C57B8"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20.</w:t>
            </w:r>
          </w:p>
        </w:tc>
        <w:tc>
          <w:tcPr>
            <w:tcW w:w="2694" w:type="dxa"/>
            <w:tcBorders>
              <w:top w:val="nil"/>
              <w:left w:val="nil"/>
              <w:bottom w:val="single" w:sz="4" w:space="0" w:color="000000"/>
              <w:right w:val="single" w:sz="4" w:space="0" w:color="000000"/>
            </w:tcBorders>
            <w:vAlign w:val="center"/>
          </w:tcPr>
          <w:p w14:paraId="30DE1552"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Wędlina filet drobiowy z indyka w</w:t>
            </w:r>
            <w:r w:rsidRPr="0090460B">
              <w:rPr>
                <w:rFonts w:ascii="Times New Roman" w:hAnsi="Times New Roman" w:cs="Times New Roman"/>
                <w:color w:val="000000"/>
                <w:sz w:val="18"/>
                <w:szCs w:val="18"/>
              </w:rPr>
              <w:t xml:space="preserve">ymóg dostarczenia mięsa Klasy A (mięsień piersiowy powierzchowny), całkowicie pozbawionego kości, chrząstek, powięzi, ścięgien oraz skóry i zewnętrznego tłuszczu </w:t>
            </w:r>
          </w:p>
          <w:p w14:paraId="52E4BEB5"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2C751061"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22021EEC"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30</w:t>
            </w:r>
          </w:p>
        </w:tc>
        <w:tc>
          <w:tcPr>
            <w:tcW w:w="1701" w:type="dxa"/>
            <w:tcBorders>
              <w:top w:val="nil"/>
              <w:left w:val="nil"/>
              <w:bottom w:val="single" w:sz="4" w:space="0" w:color="000000"/>
              <w:right w:val="single" w:sz="4" w:space="0" w:color="000000"/>
            </w:tcBorders>
            <w:vAlign w:val="center"/>
          </w:tcPr>
          <w:p w14:paraId="46691AB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93326F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4A6B9472" w14:textId="77777777" w:rsidR="00F7451E" w:rsidRDefault="00F7451E" w:rsidP="00950644">
            <w:pPr>
              <w:jc w:val="center"/>
              <w:rPr>
                <w:rFonts w:ascii="Calibri" w:eastAsia="Times New Roman" w:hAnsi="Calibri" w:cs="Calibri"/>
                <w:color w:val="000000"/>
                <w:sz w:val="20"/>
                <w:szCs w:val="20"/>
                <w:lang w:eastAsia="pl-PL"/>
              </w:rPr>
            </w:pPr>
          </w:p>
          <w:p w14:paraId="1C2ABFC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F0BA0B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C205BA6" w14:textId="77777777" w:rsidR="00F7451E" w:rsidRPr="00C45889" w:rsidRDefault="00F7451E" w:rsidP="00950644">
            <w:pPr>
              <w:jc w:val="center"/>
              <w:rPr>
                <w:rFonts w:ascii="Times New Roman" w:eastAsia="Calibri" w:hAnsi="Times New Roman" w:cs="Times New Roman"/>
                <w:sz w:val="18"/>
                <w:szCs w:val="18"/>
              </w:rPr>
            </w:pPr>
          </w:p>
          <w:p w14:paraId="3068D5B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0DC4C76"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6B3A20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43381D47"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21.</w:t>
            </w:r>
          </w:p>
        </w:tc>
        <w:tc>
          <w:tcPr>
            <w:tcW w:w="2694" w:type="dxa"/>
            <w:tcBorders>
              <w:top w:val="nil"/>
              <w:left w:val="nil"/>
              <w:bottom w:val="single" w:sz="4" w:space="0" w:color="000000"/>
              <w:right w:val="single" w:sz="4" w:space="0" w:color="000000"/>
            </w:tcBorders>
            <w:vAlign w:val="center"/>
          </w:tcPr>
          <w:p w14:paraId="5AC80F19"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Wędlina polędwica z indyka w</w:t>
            </w:r>
            <w:r w:rsidRPr="0090460B">
              <w:rPr>
                <w:rFonts w:ascii="Times New Roman" w:hAnsi="Times New Roman" w:cs="Times New Roman"/>
                <w:color w:val="000000"/>
                <w:sz w:val="18"/>
                <w:szCs w:val="18"/>
              </w:rPr>
              <w:t xml:space="preserve">ymóg dostarczenia mięsa Klasy A (mięsień piersiowy powierzchowny), całkowicie pozbawionego kości, chrząstek, powięzi, ścięgien oraz skóry i zewnętrznego tłuszczu </w:t>
            </w:r>
          </w:p>
          <w:p w14:paraId="47F817E9"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13BA19B8"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657953AD"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30</w:t>
            </w:r>
          </w:p>
        </w:tc>
        <w:tc>
          <w:tcPr>
            <w:tcW w:w="1701" w:type="dxa"/>
            <w:tcBorders>
              <w:top w:val="nil"/>
              <w:left w:val="nil"/>
              <w:bottom w:val="single" w:sz="4" w:space="0" w:color="000000"/>
              <w:right w:val="single" w:sz="4" w:space="0" w:color="000000"/>
            </w:tcBorders>
            <w:vAlign w:val="center"/>
          </w:tcPr>
          <w:p w14:paraId="7A8BF7A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6A8996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6D121F98" w14:textId="77777777" w:rsidR="00F7451E" w:rsidRDefault="00F7451E" w:rsidP="00950644">
            <w:pPr>
              <w:jc w:val="center"/>
              <w:rPr>
                <w:rFonts w:ascii="Calibri" w:eastAsia="Times New Roman" w:hAnsi="Calibri" w:cs="Calibri"/>
                <w:color w:val="000000"/>
                <w:sz w:val="20"/>
                <w:szCs w:val="20"/>
                <w:lang w:eastAsia="pl-PL"/>
              </w:rPr>
            </w:pPr>
          </w:p>
          <w:p w14:paraId="6B52EAE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709798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1871384" w14:textId="77777777" w:rsidR="00F7451E" w:rsidRPr="00C45889" w:rsidRDefault="00F7451E" w:rsidP="00950644">
            <w:pPr>
              <w:jc w:val="center"/>
              <w:rPr>
                <w:rFonts w:ascii="Times New Roman" w:eastAsia="Calibri" w:hAnsi="Times New Roman" w:cs="Times New Roman"/>
                <w:sz w:val="18"/>
                <w:szCs w:val="18"/>
              </w:rPr>
            </w:pPr>
          </w:p>
          <w:p w14:paraId="66049DF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A2E20F8"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DDC2D8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45CFCBB"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22.</w:t>
            </w:r>
          </w:p>
        </w:tc>
        <w:tc>
          <w:tcPr>
            <w:tcW w:w="2694" w:type="dxa"/>
            <w:tcBorders>
              <w:top w:val="nil"/>
              <w:left w:val="nil"/>
              <w:bottom w:val="single" w:sz="4" w:space="0" w:color="000000"/>
              <w:right w:val="single" w:sz="4" w:space="0" w:color="000000"/>
            </w:tcBorders>
            <w:vAlign w:val="center"/>
          </w:tcPr>
          <w:p w14:paraId="1E585F43"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Wędlina schab z liściem </w:t>
            </w:r>
            <w:r w:rsidRPr="0090460B">
              <w:rPr>
                <w:rFonts w:ascii="Times New Roman" w:hAnsi="Times New Roman" w:cs="Times New Roman"/>
                <w:color w:val="000000"/>
                <w:sz w:val="18"/>
                <w:szCs w:val="18"/>
              </w:rPr>
              <w:t xml:space="preserve">zawartość czystego mięsa wieprzowego w składzie wynosi zazwyczaj od 80% </w:t>
            </w:r>
          </w:p>
          <w:p w14:paraId="3F4B5233"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479D4598" w14:textId="77777777" w:rsidR="00F7451E" w:rsidRPr="0090460B" w:rsidRDefault="00F7451E" w:rsidP="00950644">
            <w:pPr>
              <w:rPr>
                <w:rFonts w:ascii="Times New Roman" w:hAnsi="Times New Roman" w:cs="Times New Roman"/>
                <w:i/>
                <w:iCs/>
                <w:sz w:val="18"/>
                <w:szCs w:val="18"/>
              </w:rPr>
            </w:pPr>
            <w:r w:rsidRPr="0090460B">
              <w:rPr>
                <w:rFonts w:ascii="Times New Roman" w:hAnsi="Times New Roman" w:cs="Times New Roman"/>
                <w:i/>
                <w:iCs/>
                <w:sz w:val="18"/>
                <w:szCs w:val="18"/>
              </w:rPr>
              <w:t xml:space="preserve">        kg.</w:t>
            </w:r>
          </w:p>
        </w:tc>
        <w:tc>
          <w:tcPr>
            <w:tcW w:w="1418" w:type="dxa"/>
            <w:tcBorders>
              <w:top w:val="nil"/>
              <w:left w:val="nil"/>
              <w:bottom w:val="single" w:sz="4" w:space="0" w:color="000000"/>
              <w:right w:val="single" w:sz="4" w:space="0" w:color="000000"/>
            </w:tcBorders>
            <w:vAlign w:val="center"/>
          </w:tcPr>
          <w:p w14:paraId="7783B49A"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30</w:t>
            </w:r>
          </w:p>
        </w:tc>
        <w:tc>
          <w:tcPr>
            <w:tcW w:w="1701" w:type="dxa"/>
            <w:tcBorders>
              <w:top w:val="nil"/>
              <w:left w:val="nil"/>
              <w:bottom w:val="single" w:sz="4" w:space="0" w:color="000000"/>
              <w:right w:val="single" w:sz="4" w:space="0" w:color="000000"/>
            </w:tcBorders>
            <w:vAlign w:val="center"/>
          </w:tcPr>
          <w:p w14:paraId="12B476B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03B7DE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755B14C9" w14:textId="77777777" w:rsidR="00F7451E" w:rsidRDefault="00F7451E" w:rsidP="00950644">
            <w:pPr>
              <w:jc w:val="center"/>
              <w:rPr>
                <w:rFonts w:ascii="Calibri" w:eastAsia="Times New Roman" w:hAnsi="Calibri" w:cs="Calibri"/>
                <w:color w:val="000000"/>
                <w:sz w:val="20"/>
                <w:szCs w:val="20"/>
                <w:lang w:eastAsia="pl-PL"/>
              </w:rPr>
            </w:pPr>
          </w:p>
          <w:p w14:paraId="4239507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BD1B3C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6EB00D6" w14:textId="77777777" w:rsidR="00F7451E" w:rsidRPr="00C45889" w:rsidRDefault="00F7451E" w:rsidP="00950644">
            <w:pPr>
              <w:jc w:val="center"/>
              <w:rPr>
                <w:rFonts w:ascii="Times New Roman" w:eastAsia="Calibri" w:hAnsi="Times New Roman" w:cs="Times New Roman"/>
                <w:sz w:val="18"/>
                <w:szCs w:val="18"/>
              </w:rPr>
            </w:pPr>
          </w:p>
          <w:p w14:paraId="208BCAE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2DF43D30"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EDEA30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52CBA51A"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23.</w:t>
            </w:r>
          </w:p>
        </w:tc>
        <w:tc>
          <w:tcPr>
            <w:tcW w:w="2694" w:type="dxa"/>
            <w:tcBorders>
              <w:top w:val="nil"/>
              <w:left w:val="nil"/>
              <w:bottom w:val="single" w:sz="4" w:space="0" w:color="000000"/>
              <w:right w:val="single" w:sz="4" w:space="0" w:color="000000"/>
            </w:tcBorders>
            <w:vAlign w:val="center"/>
          </w:tcPr>
          <w:p w14:paraId="6989C975" w14:textId="77777777" w:rsidR="00F7451E" w:rsidRPr="0090460B" w:rsidRDefault="00F7451E" w:rsidP="00950644">
            <w:pPr>
              <w:rPr>
                <w:rFonts w:ascii="Times New Roman" w:eastAsia="Times New Roman" w:hAnsi="Times New Roman" w:cs="Times New Roman"/>
                <w:b/>
                <w:bCs/>
                <w:color w:val="000000"/>
                <w:sz w:val="18"/>
                <w:szCs w:val="18"/>
                <w:lang w:eastAsia="pl-PL"/>
              </w:rPr>
            </w:pPr>
            <w:r w:rsidRPr="0090460B">
              <w:rPr>
                <w:rFonts w:ascii="Times New Roman" w:hAnsi="Times New Roman" w:cs="Times New Roman"/>
                <w:b/>
                <w:bCs/>
                <w:color w:val="000000"/>
                <w:sz w:val="18"/>
                <w:szCs w:val="18"/>
              </w:rPr>
              <w:t xml:space="preserve">Wędlina szynka klasyczna chuda </w:t>
            </w:r>
            <w:r w:rsidRPr="0090460B">
              <w:rPr>
                <w:rFonts w:ascii="Times New Roman" w:hAnsi="Times New Roman" w:cs="Times New Roman"/>
                <w:color w:val="000000"/>
                <w:sz w:val="18"/>
                <w:szCs w:val="18"/>
              </w:rPr>
              <w:t>wymóg dostarczenia tradycyjnej wędzonki wieprzowej, parzonej, wyprodukowanej z całych mięśni szynki wieprzowej (np. mięsień dwugłowy lub półbłoniasty). Minimalna zawartość surowca mięsnego została określona na poziomie minimum 90% w gotowym produkcie</w:t>
            </w:r>
          </w:p>
          <w:p w14:paraId="660286BC" w14:textId="77777777" w:rsidR="00F7451E" w:rsidRPr="0090460B" w:rsidRDefault="00F7451E" w:rsidP="00950644">
            <w:pPr>
              <w:rPr>
                <w:rFonts w:ascii="Times New Roman" w:hAnsi="Times New Roman" w:cs="Times New Roman"/>
                <w:i/>
                <w:iCs/>
                <w:sz w:val="18"/>
                <w:szCs w:val="18"/>
              </w:rPr>
            </w:pPr>
          </w:p>
        </w:tc>
        <w:tc>
          <w:tcPr>
            <w:tcW w:w="1417" w:type="dxa"/>
            <w:tcBorders>
              <w:top w:val="nil"/>
              <w:left w:val="nil"/>
              <w:bottom w:val="single" w:sz="4" w:space="0" w:color="000000"/>
              <w:right w:val="single" w:sz="4" w:space="0" w:color="000000"/>
            </w:tcBorders>
            <w:vAlign w:val="center"/>
          </w:tcPr>
          <w:p w14:paraId="09F7D675"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kg.</w:t>
            </w:r>
          </w:p>
        </w:tc>
        <w:tc>
          <w:tcPr>
            <w:tcW w:w="1418" w:type="dxa"/>
            <w:tcBorders>
              <w:top w:val="nil"/>
              <w:left w:val="nil"/>
              <w:bottom w:val="single" w:sz="4" w:space="0" w:color="000000"/>
              <w:right w:val="single" w:sz="4" w:space="0" w:color="000000"/>
            </w:tcBorders>
            <w:vAlign w:val="center"/>
          </w:tcPr>
          <w:p w14:paraId="03EAF929" w14:textId="77777777" w:rsidR="00F7451E" w:rsidRPr="0090460B" w:rsidRDefault="00F7451E" w:rsidP="00950644">
            <w:pPr>
              <w:jc w:val="center"/>
              <w:rPr>
                <w:rFonts w:ascii="Times New Roman" w:hAnsi="Times New Roman" w:cs="Times New Roman"/>
                <w:i/>
                <w:iCs/>
                <w:sz w:val="18"/>
                <w:szCs w:val="18"/>
              </w:rPr>
            </w:pPr>
            <w:r w:rsidRPr="0090460B">
              <w:rPr>
                <w:rFonts w:ascii="Times New Roman" w:hAnsi="Times New Roman" w:cs="Times New Roman"/>
                <w:i/>
                <w:iCs/>
                <w:sz w:val="18"/>
                <w:szCs w:val="18"/>
              </w:rPr>
              <w:t>30</w:t>
            </w:r>
          </w:p>
        </w:tc>
        <w:tc>
          <w:tcPr>
            <w:tcW w:w="1701" w:type="dxa"/>
            <w:tcBorders>
              <w:top w:val="nil"/>
              <w:left w:val="nil"/>
              <w:bottom w:val="single" w:sz="4" w:space="0" w:color="000000"/>
              <w:right w:val="single" w:sz="4" w:space="0" w:color="000000"/>
            </w:tcBorders>
            <w:vAlign w:val="center"/>
          </w:tcPr>
          <w:p w14:paraId="6865454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01F952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536" w:type="dxa"/>
            <w:tcBorders>
              <w:top w:val="nil"/>
              <w:left w:val="nil"/>
              <w:bottom w:val="single" w:sz="4" w:space="0" w:color="000000"/>
              <w:right w:val="single" w:sz="4" w:space="0" w:color="000000"/>
            </w:tcBorders>
          </w:tcPr>
          <w:p w14:paraId="26A9C346" w14:textId="77777777" w:rsidR="00F7451E" w:rsidRDefault="00F7451E" w:rsidP="00950644">
            <w:pPr>
              <w:jc w:val="center"/>
              <w:rPr>
                <w:rFonts w:ascii="Calibri" w:eastAsia="Times New Roman" w:hAnsi="Calibri" w:cs="Calibri"/>
                <w:color w:val="000000"/>
                <w:sz w:val="20"/>
                <w:szCs w:val="20"/>
                <w:lang w:eastAsia="pl-PL"/>
              </w:rPr>
            </w:pPr>
          </w:p>
          <w:p w14:paraId="59B5208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4AED66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2642010" w14:textId="77777777" w:rsidR="00F7451E" w:rsidRPr="00C45889" w:rsidRDefault="00F7451E" w:rsidP="00950644">
            <w:pPr>
              <w:jc w:val="center"/>
              <w:rPr>
                <w:rFonts w:ascii="Times New Roman" w:eastAsia="Calibri" w:hAnsi="Times New Roman" w:cs="Times New Roman"/>
                <w:sz w:val="18"/>
                <w:szCs w:val="18"/>
              </w:rPr>
            </w:pPr>
          </w:p>
          <w:p w14:paraId="262EB5D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902E380"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9222403"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2E2040B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0" w:type="dxa"/>
            <w:gridSpan w:val="4"/>
            <w:tcBorders>
              <w:top w:val="nil"/>
              <w:left w:val="nil"/>
              <w:bottom w:val="single" w:sz="8" w:space="0" w:color="000000"/>
              <w:right w:val="single" w:sz="4" w:space="0" w:color="000000"/>
            </w:tcBorders>
            <w:vAlign w:val="center"/>
            <w:hideMark/>
          </w:tcPr>
          <w:p w14:paraId="265FA724"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3E9BD0D1"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4536" w:type="dxa"/>
            <w:tcBorders>
              <w:top w:val="nil"/>
              <w:left w:val="nil"/>
              <w:bottom w:val="single" w:sz="8" w:space="0" w:color="000000"/>
              <w:right w:val="single" w:sz="4" w:space="0" w:color="000000"/>
            </w:tcBorders>
          </w:tcPr>
          <w:p w14:paraId="7AA6B95D"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5DCC7169" w14:textId="77777777" w:rsidR="00F7451E" w:rsidRDefault="00F7451E" w:rsidP="00F7451E">
      <w:pPr>
        <w:rPr>
          <w:rFonts w:ascii="Arial" w:eastAsia="Times New Roman" w:hAnsi="Arial" w:cs="Arial"/>
          <w:color w:val="FF0000"/>
          <w:sz w:val="16"/>
          <w:szCs w:val="16"/>
          <w:lang w:eastAsia="pl-PL"/>
        </w:rPr>
      </w:pPr>
      <w:r w:rsidRPr="0090460B">
        <w:rPr>
          <w:rFonts w:ascii="Times New Roman" w:eastAsia="Times New Roman" w:hAnsi="Times New Roman" w:cs="Times New Roman"/>
          <w:color w:val="FF0000"/>
          <w:sz w:val="16"/>
          <w:szCs w:val="16"/>
          <w:lang w:eastAsia="pl-PL"/>
        </w:rPr>
        <w:t>Uwaga !</w:t>
      </w:r>
      <w:r w:rsidRPr="0090460B">
        <w:rPr>
          <w:rFonts w:ascii="Times New Roman" w:eastAsia="Times New Roman" w:hAnsi="Times New Roman" w:cs="Times New Roman"/>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B90A5E">
        <w:rPr>
          <w:rFonts w:ascii="Arial" w:eastAsia="Times New Roman" w:hAnsi="Arial" w:cs="Arial"/>
          <w:color w:val="FF0000"/>
          <w:sz w:val="16"/>
          <w:szCs w:val="16"/>
          <w:lang w:eastAsia="pl-PL"/>
        </w:rPr>
        <w:t>.</w:t>
      </w:r>
    </w:p>
    <w:tbl>
      <w:tblPr>
        <w:tblW w:w="16345" w:type="dxa"/>
        <w:tblInd w:w="70" w:type="dxa"/>
        <w:tblCellMar>
          <w:left w:w="70" w:type="dxa"/>
          <w:right w:w="70" w:type="dxa"/>
        </w:tblCellMar>
        <w:tblLook w:val="04A0" w:firstRow="1" w:lastRow="0" w:firstColumn="1" w:lastColumn="0" w:noHBand="0" w:noVBand="1"/>
      </w:tblPr>
      <w:tblGrid>
        <w:gridCol w:w="2840"/>
        <w:gridCol w:w="2815"/>
        <w:gridCol w:w="2536"/>
        <w:gridCol w:w="2853"/>
        <w:gridCol w:w="2860"/>
        <w:gridCol w:w="2259"/>
        <w:gridCol w:w="146"/>
        <w:gridCol w:w="146"/>
      </w:tblGrid>
      <w:tr w:rsidR="00F7451E" w:rsidRPr="0090460B" w14:paraId="1AF15DB1" w14:textId="77777777" w:rsidTr="00950644">
        <w:trPr>
          <w:gridAfter w:val="1"/>
          <w:wAfter w:w="36" w:type="dxa"/>
          <w:trHeight w:val="450"/>
        </w:trPr>
        <w:tc>
          <w:tcPr>
            <w:tcW w:w="16309" w:type="dxa"/>
            <w:gridSpan w:val="7"/>
            <w:vMerge w:val="restart"/>
            <w:tcBorders>
              <w:top w:val="nil"/>
              <w:left w:val="nil"/>
              <w:bottom w:val="nil"/>
              <w:right w:val="nil"/>
            </w:tcBorders>
            <w:vAlign w:val="bottom"/>
            <w:hideMark/>
          </w:tcPr>
          <w:p w14:paraId="0727BFAF" w14:textId="77777777" w:rsidR="00F7451E" w:rsidRPr="0090460B" w:rsidRDefault="00F7451E" w:rsidP="00950644">
            <w:pPr>
              <w:rPr>
                <w:rFonts w:ascii="Times New Roman" w:eastAsia="Times New Roman" w:hAnsi="Times New Roman" w:cs="Times New Roman"/>
                <w:b/>
                <w:bCs/>
                <w:color w:val="000000"/>
                <w:sz w:val="16"/>
                <w:szCs w:val="16"/>
                <w:lang w:eastAsia="pl-PL"/>
              </w:rPr>
            </w:pPr>
            <w:r w:rsidRPr="0090460B">
              <w:rPr>
                <w:rFonts w:ascii="Times New Roman" w:eastAsia="Times New Roman" w:hAnsi="Times New Roman" w:cs="Times New Roman"/>
                <w:b/>
                <w:bCs/>
                <w:color w:val="000000"/>
                <w:sz w:val="16"/>
                <w:szCs w:val="16"/>
                <w:lang w:eastAsia="pl-PL"/>
              </w:rPr>
              <w:t>lości podane w tym załączniku są ilościami przybliżonymi i mogą ulec zmianie w zależności od ilości żywionych osób.</w:t>
            </w:r>
          </w:p>
        </w:tc>
      </w:tr>
      <w:tr w:rsidR="00F7451E" w:rsidRPr="0090460B" w14:paraId="5265F8C2" w14:textId="77777777" w:rsidTr="00950644">
        <w:trPr>
          <w:trHeight w:val="315"/>
        </w:trPr>
        <w:tc>
          <w:tcPr>
            <w:tcW w:w="16309" w:type="dxa"/>
            <w:gridSpan w:val="7"/>
            <w:vMerge/>
            <w:tcBorders>
              <w:top w:val="nil"/>
              <w:left w:val="nil"/>
              <w:bottom w:val="nil"/>
              <w:right w:val="nil"/>
            </w:tcBorders>
            <w:vAlign w:val="center"/>
            <w:hideMark/>
          </w:tcPr>
          <w:p w14:paraId="38A3FCDC" w14:textId="77777777" w:rsidR="00F7451E" w:rsidRPr="0090460B" w:rsidRDefault="00F7451E" w:rsidP="00950644">
            <w:pPr>
              <w:rPr>
                <w:rFonts w:ascii="Times New Roman" w:eastAsia="Times New Roman" w:hAnsi="Times New Roman" w:cs="Times New Roman"/>
                <w:b/>
                <w:bCs/>
                <w:color w:val="000000"/>
                <w:sz w:val="16"/>
                <w:szCs w:val="16"/>
                <w:lang w:eastAsia="pl-PL"/>
              </w:rPr>
            </w:pPr>
          </w:p>
        </w:tc>
        <w:tc>
          <w:tcPr>
            <w:tcW w:w="36" w:type="dxa"/>
            <w:tcBorders>
              <w:top w:val="nil"/>
              <w:left w:val="nil"/>
              <w:bottom w:val="nil"/>
              <w:right w:val="nil"/>
            </w:tcBorders>
            <w:noWrap/>
            <w:vAlign w:val="bottom"/>
            <w:hideMark/>
          </w:tcPr>
          <w:p w14:paraId="0628482F" w14:textId="77777777" w:rsidR="00F7451E" w:rsidRPr="0090460B" w:rsidRDefault="00F7451E" w:rsidP="00950644">
            <w:pPr>
              <w:rPr>
                <w:rFonts w:ascii="Times New Roman" w:eastAsia="Times New Roman" w:hAnsi="Times New Roman" w:cs="Times New Roman"/>
                <w:b/>
                <w:bCs/>
                <w:color w:val="000000"/>
                <w:sz w:val="16"/>
                <w:szCs w:val="16"/>
                <w:lang w:eastAsia="pl-PL"/>
              </w:rPr>
            </w:pPr>
          </w:p>
        </w:tc>
      </w:tr>
      <w:tr w:rsidR="00F7451E" w:rsidRPr="0090460B" w14:paraId="1147DF06" w14:textId="77777777" w:rsidTr="00950644">
        <w:trPr>
          <w:trHeight w:val="330"/>
        </w:trPr>
        <w:tc>
          <w:tcPr>
            <w:tcW w:w="2840" w:type="dxa"/>
            <w:tcBorders>
              <w:top w:val="nil"/>
              <w:left w:val="nil"/>
              <w:bottom w:val="nil"/>
              <w:right w:val="nil"/>
            </w:tcBorders>
            <w:noWrap/>
            <w:vAlign w:val="bottom"/>
            <w:hideMark/>
          </w:tcPr>
          <w:p w14:paraId="2D050178"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815" w:type="dxa"/>
            <w:tcBorders>
              <w:top w:val="nil"/>
              <w:left w:val="nil"/>
              <w:bottom w:val="nil"/>
              <w:right w:val="nil"/>
            </w:tcBorders>
            <w:noWrap/>
            <w:vAlign w:val="bottom"/>
            <w:hideMark/>
          </w:tcPr>
          <w:p w14:paraId="34162E03"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536" w:type="dxa"/>
            <w:tcBorders>
              <w:top w:val="nil"/>
              <w:left w:val="nil"/>
              <w:bottom w:val="nil"/>
              <w:right w:val="nil"/>
            </w:tcBorders>
            <w:noWrap/>
            <w:vAlign w:val="bottom"/>
            <w:hideMark/>
          </w:tcPr>
          <w:p w14:paraId="51F005A0"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853" w:type="dxa"/>
            <w:tcBorders>
              <w:top w:val="nil"/>
              <w:left w:val="nil"/>
              <w:bottom w:val="nil"/>
              <w:right w:val="nil"/>
            </w:tcBorders>
            <w:noWrap/>
            <w:vAlign w:val="bottom"/>
            <w:hideMark/>
          </w:tcPr>
          <w:p w14:paraId="0014B17B"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860" w:type="dxa"/>
            <w:tcBorders>
              <w:top w:val="nil"/>
              <w:left w:val="nil"/>
              <w:bottom w:val="nil"/>
              <w:right w:val="nil"/>
            </w:tcBorders>
            <w:noWrap/>
            <w:vAlign w:val="bottom"/>
            <w:hideMark/>
          </w:tcPr>
          <w:p w14:paraId="34E973CE"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291" w:type="dxa"/>
            <w:tcBorders>
              <w:top w:val="nil"/>
              <w:left w:val="nil"/>
              <w:bottom w:val="nil"/>
              <w:right w:val="nil"/>
            </w:tcBorders>
            <w:vAlign w:val="bottom"/>
            <w:hideMark/>
          </w:tcPr>
          <w:p w14:paraId="7B0C818C"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114" w:type="dxa"/>
            <w:tcBorders>
              <w:top w:val="nil"/>
              <w:left w:val="nil"/>
              <w:bottom w:val="nil"/>
              <w:right w:val="nil"/>
            </w:tcBorders>
            <w:noWrap/>
            <w:vAlign w:val="bottom"/>
            <w:hideMark/>
          </w:tcPr>
          <w:p w14:paraId="29D2CBED"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36" w:type="dxa"/>
            <w:vAlign w:val="center"/>
            <w:hideMark/>
          </w:tcPr>
          <w:p w14:paraId="16E60483" w14:textId="77777777" w:rsidR="00F7451E" w:rsidRPr="0090460B" w:rsidRDefault="00F7451E" w:rsidP="00950644">
            <w:pPr>
              <w:rPr>
                <w:rFonts w:ascii="Times New Roman" w:eastAsia="Times New Roman" w:hAnsi="Times New Roman" w:cs="Times New Roman"/>
                <w:b/>
                <w:bCs/>
                <w:sz w:val="16"/>
                <w:szCs w:val="16"/>
                <w:lang w:eastAsia="pl-PL"/>
              </w:rPr>
            </w:pPr>
          </w:p>
        </w:tc>
      </w:tr>
      <w:tr w:rsidR="00F7451E" w:rsidRPr="0090460B" w14:paraId="0D043C59" w14:textId="77777777" w:rsidTr="00950644">
        <w:trPr>
          <w:trHeight w:val="315"/>
        </w:trPr>
        <w:tc>
          <w:tcPr>
            <w:tcW w:w="16309" w:type="dxa"/>
            <w:gridSpan w:val="7"/>
            <w:tcBorders>
              <w:top w:val="nil"/>
              <w:left w:val="nil"/>
              <w:bottom w:val="nil"/>
              <w:right w:val="nil"/>
            </w:tcBorders>
            <w:noWrap/>
            <w:vAlign w:val="bottom"/>
            <w:hideMark/>
          </w:tcPr>
          <w:p w14:paraId="0D439CF5" w14:textId="77777777" w:rsidR="00F7451E" w:rsidRPr="0090460B" w:rsidRDefault="00F7451E" w:rsidP="00950644">
            <w:pPr>
              <w:rPr>
                <w:rFonts w:ascii="Times New Roman" w:eastAsia="Times New Roman" w:hAnsi="Times New Roman" w:cs="Times New Roman"/>
                <w:b/>
                <w:bCs/>
                <w:color w:val="000000"/>
                <w:sz w:val="16"/>
                <w:szCs w:val="16"/>
                <w:lang w:eastAsia="pl-PL"/>
              </w:rPr>
            </w:pPr>
            <w:r w:rsidRPr="0090460B">
              <w:rPr>
                <w:rFonts w:ascii="Times New Roman" w:eastAsia="Times New Roman" w:hAnsi="Times New Roman" w:cs="Times New Roman"/>
                <w:b/>
                <w:bCs/>
                <w:color w:val="000000"/>
                <w:sz w:val="16"/>
                <w:szCs w:val="16"/>
                <w:lang w:eastAsia="pl-PL"/>
              </w:rPr>
              <w:t>Przedmiot zamówienia musi być zgodny z Polskimi Normami oraz systemem bezpieczeństwa żywności HACCP</w:t>
            </w:r>
          </w:p>
        </w:tc>
        <w:tc>
          <w:tcPr>
            <w:tcW w:w="36" w:type="dxa"/>
            <w:vAlign w:val="center"/>
            <w:hideMark/>
          </w:tcPr>
          <w:p w14:paraId="75E92A2F" w14:textId="77777777" w:rsidR="00F7451E" w:rsidRPr="0090460B" w:rsidRDefault="00F7451E" w:rsidP="00950644">
            <w:pPr>
              <w:rPr>
                <w:rFonts w:ascii="Times New Roman" w:eastAsia="Times New Roman" w:hAnsi="Times New Roman" w:cs="Times New Roman"/>
                <w:b/>
                <w:bCs/>
                <w:sz w:val="16"/>
                <w:szCs w:val="16"/>
                <w:lang w:eastAsia="pl-PL"/>
              </w:rPr>
            </w:pPr>
          </w:p>
        </w:tc>
      </w:tr>
      <w:tr w:rsidR="00F7451E" w:rsidRPr="0090460B" w14:paraId="089C3C44" w14:textId="77777777" w:rsidTr="00950644">
        <w:trPr>
          <w:trHeight w:val="315"/>
        </w:trPr>
        <w:tc>
          <w:tcPr>
            <w:tcW w:w="5655" w:type="dxa"/>
            <w:gridSpan w:val="2"/>
            <w:tcBorders>
              <w:top w:val="nil"/>
              <w:left w:val="nil"/>
              <w:bottom w:val="nil"/>
              <w:right w:val="nil"/>
            </w:tcBorders>
            <w:noWrap/>
            <w:vAlign w:val="bottom"/>
            <w:hideMark/>
          </w:tcPr>
          <w:p w14:paraId="768BCBC4" w14:textId="77777777" w:rsidR="00F7451E" w:rsidRPr="0090460B" w:rsidRDefault="00F7451E" w:rsidP="00950644">
            <w:pPr>
              <w:rPr>
                <w:rFonts w:ascii="Times New Roman" w:eastAsia="Times New Roman" w:hAnsi="Times New Roman" w:cs="Times New Roman"/>
                <w:b/>
                <w:bCs/>
                <w:color w:val="000000"/>
                <w:sz w:val="16"/>
                <w:szCs w:val="16"/>
                <w:lang w:eastAsia="pl-PL"/>
              </w:rPr>
            </w:pPr>
            <w:r w:rsidRPr="0090460B">
              <w:rPr>
                <w:rFonts w:ascii="Times New Roman" w:eastAsia="Times New Roman" w:hAnsi="Times New Roman" w:cs="Times New Roman"/>
                <w:b/>
                <w:bCs/>
                <w:color w:val="000000"/>
                <w:sz w:val="16"/>
                <w:szCs w:val="16"/>
                <w:lang w:eastAsia="pl-PL"/>
              </w:rPr>
              <w:t>Rozporządzeniem Ministra Zdrowia z dnia 26 lipca 2016r.</w:t>
            </w:r>
          </w:p>
        </w:tc>
        <w:tc>
          <w:tcPr>
            <w:tcW w:w="2536" w:type="dxa"/>
            <w:tcBorders>
              <w:top w:val="nil"/>
              <w:left w:val="nil"/>
              <w:bottom w:val="nil"/>
              <w:right w:val="nil"/>
            </w:tcBorders>
            <w:vAlign w:val="bottom"/>
            <w:hideMark/>
          </w:tcPr>
          <w:p w14:paraId="6C150933" w14:textId="77777777" w:rsidR="00F7451E" w:rsidRPr="0090460B" w:rsidRDefault="00F7451E" w:rsidP="00950644">
            <w:pPr>
              <w:rPr>
                <w:rFonts w:ascii="Times New Roman" w:eastAsia="Times New Roman" w:hAnsi="Times New Roman" w:cs="Times New Roman"/>
                <w:b/>
                <w:bCs/>
                <w:color w:val="000000"/>
                <w:sz w:val="16"/>
                <w:szCs w:val="16"/>
                <w:lang w:eastAsia="pl-PL"/>
              </w:rPr>
            </w:pPr>
          </w:p>
        </w:tc>
        <w:tc>
          <w:tcPr>
            <w:tcW w:w="2853" w:type="dxa"/>
            <w:tcBorders>
              <w:top w:val="nil"/>
              <w:left w:val="nil"/>
              <w:bottom w:val="nil"/>
              <w:right w:val="nil"/>
            </w:tcBorders>
            <w:vAlign w:val="bottom"/>
            <w:hideMark/>
          </w:tcPr>
          <w:p w14:paraId="7E0ED20D"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860" w:type="dxa"/>
            <w:tcBorders>
              <w:top w:val="nil"/>
              <w:left w:val="nil"/>
              <w:bottom w:val="nil"/>
              <w:right w:val="nil"/>
            </w:tcBorders>
            <w:vAlign w:val="bottom"/>
            <w:hideMark/>
          </w:tcPr>
          <w:p w14:paraId="199D258D"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2291" w:type="dxa"/>
            <w:tcBorders>
              <w:top w:val="nil"/>
              <w:left w:val="nil"/>
              <w:bottom w:val="nil"/>
              <w:right w:val="nil"/>
            </w:tcBorders>
            <w:vAlign w:val="bottom"/>
            <w:hideMark/>
          </w:tcPr>
          <w:p w14:paraId="3CB64A32"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114" w:type="dxa"/>
            <w:tcBorders>
              <w:top w:val="nil"/>
              <w:left w:val="nil"/>
              <w:bottom w:val="nil"/>
              <w:right w:val="nil"/>
            </w:tcBorders>
            <w:noWrap/>
            <w:vAlign w:val="bottom"/>
            <w:hideMark/>
          </w:tcPr>
          <w:p w14:paraId="38492DF1" w14:textId="77777777" w:rsidR="00F7451E" w:rsidRPr="0090460B" w:rsidRDefault="00F7451E" w:rsidP="00950644">
            <w:pPr>
              <w:rPr>
                <w:rFonts w:ascii="Times New Roman" w:eastAsia="Times New Roman" w:hAnsi="Times New Roman" w:cs="Times New Roman"/>
                <w:b/>
                <w:bCs/>
                <w:sz w:val="16"/>
                <w:szCs w:val="16"/>
                <w:lang w:eastAsia="pl-PL"/>
              </w:rPr>
            </w:pPr>
          </w:p>
        </w:tc>
        <w:tc>
          <w:tcPr>
            <w:tcW w:w="36" w:type="dxa"/>
            <w:vAlign w:val="center"/>
            <w:hideMark/>
          </w:tcPr>
          <w:p w14:paraId="6A743EDB" w14:textId="77777777" w:rsidR="00F7451E" w:rsidRPr="0090460B" w:rsidRDefault="00F7451E" w:rsidP="00950644">
            <w:pPr>
              <w:rPr>
                <w:rFonts w:ascii="Times New Roman" w:eastAsia="Times New Roman" w:hAnsi="Times New Roman" w:cs="Times New Roman"/>
                <w:b/>
                <w:bCs/>
                <w:sz w:val="16"/>
                <w:szCs w:val="16"/>
                <w:lang w:eastAsia="pl-PL"/>
              </w:rPr>
            </w:pPr>
          </w:p>
        </w:tc>
      </w:tr>
    </w:tbl>
    <w:p w14:paraId="6CC0B4F9" w14:textId="77777777" w:rsidR="00F7451E" w:rsidRPr="0090460B" w:rsidRDefault="00F7451E" w:rsidP="00F7451E">
      <w:pPr>
        <w:rPr>
          <w:rFonts w:ascii="Calibri" w:eastAsia="Times New Roman" w:hAnsi="Calibri" w:cs="Calibri"/>
          <w:b/>
          <w:bCs/>
          <w:sz w:val="16"/>
          <w:szCs w:val="16"/>
          <w:lang w:eastAsia="pl-PL"/>
        </w:rPr>
      </w:pPr>
    </w:p>
    <w:p w14:paraId="37EB9E1B" w14:textId="77777777" w:rsidR="00F7451E" w:rsidRDefault="00F7451E" w:rsidP="00F7451E">
      <w:pPr>
        <w:rPr>
          <w:rFonts w:ascii="Arial" w:eastAsia="Times New Roman" w:hAnsi="Arial" w:cs="Arial"/>
          <w:color w:val="FF0000"/>
          <w:sz w:val="16"/>
          <w:szCs w:val="16"/>
          <w:lang w:eastAsia="pl-PL"/>
        </w:rPr>
      </w:pPr>
    </w:p>
    <w:p w14:paraId="651D5024" w14:textId="77777777" w:rsidR="00F7451E" w:rsidRPr="00B90A5E" w:rsidRDefault="00F7451E" w:rsidP="00F7451E">
      <w:pPr>
        <w:rPr>
          <w:rFonts w:ascii="Arial" w:eastAsia="Times New Roman" w:hAnsi="Arial" w:cs="Arial"/>
          <w:color w:val="FF0000"/>
          <w:sz w:val="16"/>
          <w:szCs w:val="16"/>
          <w:lang w:eastAsia="pl-PL"/>
        </w:rPr>
      </w:pPr>
    </w:p>
    <w:p w14:paraId="30986938" w14:textId="77777777" w:rsidR="00F7451E" w:rsidRPr="00B90A5E" w:rsidRDefault="00F7451E" w:rsidP="00F7451E">
      <w:pPr>
        <w:rPr>
          <w:rFonts w:ascii="Calibri" w:eastAsia="Times New Roman" w:hAnsi="Calibri" w:cs="Calibri"/>
          <w:sz w:val="16"/>
          <w:szCs w:val="16"/>
          <w:lang w:eastAsia="pl-PL"/>
        </w:rPr>
      </w:pPr>
      <w:r w:rsidRPr="00B90A5E">
        <w:rPr>
          <w:rFonts w:ascii="Calibri" w:eastAsia="Times New Roman" w:hAnsi="Calibri" w:cs="Calibri"/>
          <w:sz w:val="16"/>
          <w:szCs w:val="16"/>
          <w:lang w:eastAsia="pl-PL"/>
        </w:rPr>
        <w:tab/>
      </w:r>
      <w:r w:rsidRPr="00B90A5E">
        <w:rPr>
          <w:rFonts w:ascii="Calibri" w:eastAsia="Times New Roman" w:hAnsi="Calibri" w:cs="Calibri"/>
          <w:sz w:val="16"/>
          <w:szCs w:val="16"/>
          <w:lang w:eastAsia="pl-PL"/>
        </w:rPr>
        <w:tab/>
      </w:r>
    </w:p>
    <w:p w14:paraId="07FD8B42" w14:textId="77777777" w:rsidR="00F7451E" w:rsidRDefault="00F7451E" w:rsidP="00DE3701">
      <w:pPr>
        <w:rPr>
          <w:rFonts w:ascii="Calibri" w:eastAsia="Times New Roman" w:hAnsi="Calibri" w:cs="Calibri"/>
          <w:sz w:val="16"/>
          <w:szCs w:val="16"/>
          <w:lang w:eastAsia="pl-PL"/>
        </w:rPr>
      </w:pPr>
    </w:p>
    <w:p w14:paraId="574F9E11" w14:textId="77777777" w:rsidR="00F7451E" w:rsidRDefault="00F7451E" w:rsidP="00DE3701">
      <w:pPr>
        <w:rPr>
          <w:rFonts w:ascii="Calibri" w:eastAsia="Times New Roman" w:hAnsi="Calibri" w:cs="Calibri"/>
          <w:sz w:val="16"/>
          <w:szCs w:val="16"/>
          <w:lang w:eastAsia="pl-PL"/>
        </w:rPr>
      </w:pPr>
    </w:p>
    <w:p w14:paraId="73A15CB4" w14:textId="77777777" w:rsidR="00F7451E" w:rsidRDefault="00F7451E" w:rsidP="00DE3701">
      <w:pPr>
        <w:rPr>
          <w:rFonts w:ascii="Calibri" w:eastAsia="Times New Roman" w:hAnsi="Calibri" w:cs="Calibri"/>
          <w:sz w:val="16"/>
          <w:szCs w:val="16"/>
          <w:lang w:eastAsia="pl-PL"/>
        </w:rPr>
      </w:pPr>
    </w:p>
    <w:p w14:paraId="74D21A42" w14:textId="77777777" w:rsidR="00F7451E" w:rsidRDefault="00F7451E" w:rsidP="00DE3701">
      <w:pPr>
        <w:rPr>
          <w:rFonts w:ascii="Calibri" w:eastAsia="Times New Roman" w:hAnsi="Calibri" w:cs="Calibri"/>
          <w:sz w:val="16"/>
          <w:szCs w:val="16"/>
          <w:lang w:eastAsia="pl-PL"/>
        </w:rPr>
      </w:pPr>
    </w:p>
    <w:p w14:paraId="12B2E7EA" w14:textId="77777777" w:rsidR="00F7451E" w:rsidRDefault="00F7451E" w:rsidP="00DE3701">
      <w:pPr>
        <w:rPr>
          <w:rFonts w:ascii="Calibri" w:eastAsia="Times New Roman" w:hAnsi="Calibri" w:cs="Calibri"/>
          <w:sz w:val="16"/>
          <w:szCs w:val="16"/>
          <w:lang w:eastAsia="pl-PL"/>
        </w:rPr>
      </w:pPr>
    </w:p>
    <w:p w14:paraId="2FC78BE2" w14:textId="77777777" w:rsidR="00F7451E" w:rsidRDefault="00F7451E" w:rsidP="00DE3701">
      <w:pPr>
        <w:rPr>
          <w:rFonts w:ascii="Calibri" w:eastAsia="Times New Roman" w:hAnsi="Calibri" w:cs="Calibri"/>
          <w:sz w:val="16"/>
          <w:szCs w:val="16"/>
          <w:lang w:eastAsia="pl-PL"/>
        </w:rPr>
      </w:pPr>
    </w:p>
    <w:p w14:paraId="71B8EE96" w14:textId="77777777" w:rsidR="00F7451E" w:rsidRDefault="00F7451E" w:rsidP="00DE3701">
      <w:pPr>
        <w:rPr>
          <w:rFonts w:ascii="Calibri" w:eastAsia="Times New Roman" w:hAnsi="Calibri" w:cs="Calibri"/>
          <w:sz w:val="16"/>
          <w:szCs w:val="16"/>
          <w:lang w:eastAsia="pl-PL"/>
        </w:rPr>
      </w:pPr>
    </w:p>
    <w:p w14:paraId="1D5AC212" w14:textId="77777777" w:rsidR="00F7451E" w:rsidRDefault="00F7451E" w:rsidP="00DE3701">
      <w:pPr>
        <w:rPr>
          <w:rFonts w:ascii="Calibri" w:eastAsia="Times New Roman" w:hAnsi="Calibri" w:cs="Calibri"/>
          <w:sz w:val="16"/>
          <w:szCs w:val="16"/>
          <w:lang w:eastAsia="pl-PL"/>
        </w:rPr>
      </w:pPr>
    </w:p>
    <w:p w14:paraId="5CB1DE22" w14:textId="77777777" w:rsidR="00F7451E" w:rsidRDefault="00F7451E" w:rsidP="00F7451E">
      <w:pPr>
        <w:jc w:val="right"/>
        <w:rPr>
          <w:rFonts w:ascii="Calibri" w:eastAsia="Times New Roman" w:hAnsi="Calibri" w:cs="Calibri"/>
          <w:b/>
          <w:bCs/>
          <w:lang w:eastAsia="pl-PL"/>
        </w:rPr>
      </w:pPr>
      <w:r>
        <w:rPr>
          <w:rFonts w:ascii="Calibri" w:eastAsia="Times New Roman" w:hAnsi="Calibri" w:cs="Calibri"/>
          <w:b/>
          <w:bCs/>
          <w:lang w:eastAsia="pl-PL"/>
        </w:rPr>
        <w:t>Załącznik nr 1c do SWZ</w:t>
      </w:r>
    </w:p>
    <w:p w14:paraId="2EA39F63" w14:textId="77777777" w:rsidR="00F7451E" w:rsidRPr="00A021C6" w:rsidRDefault="00F7451E" w:rsidP="00F7451E">
      <w:pPr>
        <w:keepNext/>
        <w:rPr>
          <w:rFonts w:ascii="Calibri" w:eastAsia="Times New Roman" w:hAnsi="Calibri" w:cs="Calibri"/>
          <w:b/>
          <w:bCs/>
          <w:sz w:val="30"/>
          <w:szCs w:val="30"/>
          <w:u w:val="single"/>
          <w:lang w:eastAsia="pl-PL"/>
        </w:rPr>
      </w:pPr>
    </w:p>
    <w:p w14:paraId="5626550E" w14:textId="77777777" w:rsidR="00F7451E" w:rsidRDefault="00F7451E" w:rsidP="00F7451E">
      <w:pPr>
        <w:keepNext/>
        <w:jc w:val="center"/>
        <w:rPr>
          <w:rFonts w:ascii="Calibri" w:eastAsia="Times New Roman" w:hAnsi="Calibri" w:cs="Calibri"/>
          <w:b/>
          <w:bCs/>
          <w:lang w:eastAsia="pl-PL"/>
        </w:rPr>
      </w:pPr>
      <w:r w:rsidRPr="00A021C6">
        <w:rPr>
          <w:rFonts w:ascii="Calibri" w:eastAsia="Times New Roman" w:hAnsi="Calibri" w:cs="Calibri"/>
          <w:b/>
          <w:bCs/>
          <w:lang w:eastAsia="pl-PL"/>
        </w:rPr>
        <w:t>FORMULARZ KALKULACJI CENOWEJ</w:t>
      </w:r>
    </w:p>
    <w:p w14:paraId="1799EDDA" w14:textId="77777777" w:rsidR="00F7451E" w:rsidRDefault="00F7451E" w:rsidP="00F7451E">
      <w:pPr>
        <w:keepNext/>
        <w:jc w:val="center"/>
        <w:rPr>
          <w:rFonts w:ascii="Calibri" w:eastAsia="Times New Roman" w:hAnsi="Calibri" w:cs="Calibri"/>
          <w:b/>
          <w:bCs/>
          <w:lang w:eastAsia="pl-PL"/>
        </w:rPr>
      </w:pPr>
    </w:p>
    <w:p w14:paraId="07469007" w14:textId="77777777" w:rsidR="00F7451E" w:rsidRPr="00A021C6" w:rsidRDefault="00F7451E" w:rsidP="00F7451E">
      <w:pPr>
        <w:keepNext/>
        <w:jc w:val="center"/>
        <w:rPr>
          <w:rFonts w:ascii="Calibri" w:hAnsi="Calibri" w:cs="Calibri"/>
          <w:b/>
          <w:bCs/>
          <w:sz w:val="20"/>
          <w:szCs w:val="20"/>
          <w:u w:val="single"/>
        </w:rPr>
      </w:pPr>
    </w:p>
    <w:p w14:paraId="39100920"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Działając w imieniu i na rzecz:</w:t>
      </w:r>
    </w:p>
    <w:p w14:paraId="373AED63" w14:textId="77777777" w:rsidR="00F7451E" w:rsidRPr="005D789E" w:rsidRDefault="00F7451E" w:rsidP="00F7451E">
      <w:pPr>
        <w:jc w:val="both"/>
        <w:rPr>
          <w:rFonts w:ascii="Calibri" w:eastAsia="Times New Roman" w:hAnsi="Calibri" w:cs="Calibri"/>
        </w:rPr>
      </w:pPr>
    </w:p>
    <w:p w14:paraId="6AB1C3DB"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w:t>
      </w:r>
    </w:p>
    <w:p w14:paraId="40B3A10B"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(pełna nazwa wykonawcy)</w:t>
      </w:r>
    </w:p>
    <w:p w14:paraId="4635FFD5" w14:textId="77777777" w:rsidR="00F7451E" w:rsidRPr="005D789E" w:rsidRDefault="00F7451E" w:rsidP="00F7451E">
      <w:pPr>
        <w:rPr>
          <w:rFonts w:ascii="Calibri" w:eastAsia="Times New Roman" w:hAnsi="Calibri" w:cs="Calibri"/>
          <w:sz w:val="20"/>
          <w:szCs w:val="20"/>
        </w:rPr>
      </w:pPr>
    </w:p>
    <w:p w14:paraId="20A46A3E" w14:textId="77777777" w:rsidR="00F7451E" w:rsidRPr="005D789E" w:rsidRDefault="00F7451E" w:rsidP="00F7451E">
      <w:pPr>
        <w:rPr>
          <w:rFonts w:ascii="Calibri" w:eastAsia="Times New Roman" w:hAnsi="Calibri" w:cs="Calibri"/>
          <w:sz w:val="20"/>
          <w:szCs w:val="20"/>
        </w:rPr>
      </w:pPr>
      <w:r w:rsidRPr="005D789E">
        <w:rPr>
          <w:rFonts w:ascii="Calibri" w:eastAsia="Times New Roman" w:hAnsi="Calibri" w:cs="Calibri"/>
          <w:sz w:val="20"/>
          <w:szCs w:val="20"/>
        </w:rPr>
        <w:t>...................................................................................................................................................................................</w:t>
      </w:r>
    </w:p>
    <w:p w14:paraId="5E8C9A86"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(adres siedziby wykonawcy)</w:t>
      </w:r>
    </w:p>
    <w:p w14:paraId="5310E3E4" w14:textId="77777777" w:rsidR="00F7451E" w:rsidRDefault="00F7451E" w:rsidP="00F7451E">
      <w:pPr>
        <w:rPr>
          <w:rFonts w:ascii="Calibri" w:eastAsia="Times New Roman" w:hAnsi="Calibri" w:cs="Calibri"/>
          <w:lang w:eastAsia="pl-PL"/>
        </w:rPr>
      </w:pPr>
    </w:p>
    <w:p w14:paraId="4A037A2B" w14:textId="77777777" w:rsidR="00F7451E" w:rsidRPr="007E534C" w:rsidRDefault="00F7451E" w:rsidP="00F7451E">
      <w:pPr>
        <w:rPr>
          <w:rFonts w:ascii="Calibri" w:eastAsia="Times New Roman" w:hAnsi="Calibri" w:cs="Calibri"/>
          <w:lang w:eastAsia="pl-PL"/>
        </w:rPr>
      </w:pPr>
      <w:r w:rsidRPr="005D789E">
        <w:rPr>
          <w:rFonts w:ascii="Calibri" w:eastAsia="Times New Roman" w:hAnsi="Calibri" w:cs="Calibri"/>
          <w:lang w:eastAsia="pl-PL"/>
        </w:rPr>
        <w:t>składam ofertę na</w:t>
      </w:r>
      <w:r>
        <w:rPr>
          <w:rFonts w:ascii="Calibri" w:eastAsia="Times New Roman" w:hAnsi="Calibri" w:cs="Calibri"/>
          <w:lang w:eastAsia="pl-PL"/>
        </w:rPr>
        <w:t>:</w:t>
      </w:r>
    </w:p>
    <w:p w14:paraId="0272A362" w14:textId="77777777" w:rsidR="00F7451E" w:rsidRPr="00A021C6" w:rsidRDefault="00F7451E" w:rsidP="00F7451E">
      <w:pPr>
        <w:rPr>
          <w:rFonts w:ascii="Calibri" w:eastAsia="Times New Roman" w:hAnsi="Calibri" w:cs="Calibri"/>
          <w:sz w:val="20"/>
          <w:szCs w:val="20"/>
          <w:lang w:eastAsia="pl-PL"/>
        </w:rPr>
      </w:pPr>
    </w:p>
    <w:p w14:paraId="02F29F54" w14:textId="77777777" w:rsidR="00F7451E" w:rsidRPr="004F3788" w:rsidRDefault="00F7451E" w:rsidP="00F7451E">
      <w:pPr>
        <w:keepNext/>
        <w:jc w:val="center"/>
        <w:rPr>
          <w:rFonts w:ascii="Times New Roman" w:eastAsia="Times New Roman" w:hAnsi="Times New Roman" w:cs="Times New Roman"/>
          <w:b/>
          <w:bCs/>
          <w:sz w:val="36"/>
          <w:szCs w:val="36"/>
          <w:u w:val="single"/>
          <w:lang w:eastAsia="pl-PL"/>
        </w:rPr>
      </w:pPr>
      <w:r w:rsidRPr="004F3788">
        <w:rPr>
          <w:rFonts w:ascii="Times New Roman" w:eastAsia="Times New Roman" w:hAnsi="Times New Roman" w:cs="Times New Roman"/>
          <w:b/>
          <w:bCs/>
          <w:sz w:val="36"/>
          <w:szCs w:val="36"/>
          <w:u w:val="single"/>
          <w:lang w:eastAsia="pl-PL"/>
        </w:rPr>
        <w:t>CZĘŚĆ</w:t>
      </w:r>
      <w:r>
        <w:rPr>
          <w:rFonts w:ascii="Times New Roman" w:eastAsia="Times New Roman" w:hAnsi="Times New Roman" w:cs="Times New Roman"/>
          <w:b/>
          <w:bCs/>
          <w:sz w:val="36"/>
          <w:szCs w:val="36"/>
          <w:u w:val="single"/>
          <w:lang w:eastAsia="pl-PL"/>
        </w:rPr>
        <w:t xml:space="preserve"> III</w:t>
      </w:r>
    </w:p>
    <w:p w14:paraId="30D6F9E3" w14:textId="77777777" w:rsidR="00F7451E" w:rsidRPr="004F3788" w:rsidRDefault="00F7451E" w:rsidP="00F7451E">
      <w:pPr>
        <w:pStyle w:val="Standard"/>
        <w:autoSpaceDE w:val="0"/>
        <w:jc w:val="center"/>
        <w:rPr>
          <w:rFonts w:ascii="Times New Roman" w:hAnsi="Times New Roman" w:cs="Times New Roman"/>
          <w:sz w:val="36"/>
          <w:szCs w:val="36"/>
        </w:rPr>
      </w:pPr>
      <w:r w:rsidRPr="004F3788">
        <w:rPr>
          <w:rFonts w:ascii="Times New Roman" w:hAnsi="Times New Roman" w:cs="Times New Roman"/>
          <w:sz w:val="36"/>
          <w:szCs w:val="36"/>
        </w:rPr>
        <w:t>P</w:t>
      </w:r>
      <w:r>
        <w:rPr>
          <w:rFonts w:ascii="Times New Roman" w:hAnsi="Times New Roman" w:cs="Times New Roman"/>
          <w:sz w:val="36"/>
          <w:szCs w:val="36"/>
        </w:rPr>
        <w:t>ieczywo</w:t>
      </w:r>
    </w:p>
    <w:p w14:paraId="423D55EC" w14:textId="77777777" w:rsidR="00F7451E" w:rsidRPr="004F3788" w:rsidRDefault="00F7451E" w:rsidP="00F7451E">
      <w:pPr>
        <w:pStyle w:val="Standard"/>
        <w:autoSpaceDE w:val="0"/>
        <w:jc w:val="center"/>
        <w:rPr>
          <w:rFonts w:ascii="Times New Roman" w:hAnsi="Times New Roman" w:cs="Times New Roman"/>
          <w:sz w:val="36"/>
          <w:szCs w:val="36"/>
        </w:rPr>
      </w:pPr>
    </w:p>
    <w:p w14:paraId="4616167A" w14:textId="77777777" w:rsidR="00F7451E" w:rsidRDefault="00F7451E" w:rsidP="00F7451E">
      <w:pPr>
        <w:pStyle w:val="Standard"/>
        <w:autoSpaceDE w:val="0"/>
        <w:jc w:val="center"/>
        <w:rPr>
          <w:rFonts w:ascii="Calibri" w:hAnsi="Calibri" w:cs="Calibri"/>
          <w:b/>
          <w:bCs/>
          <w:sz w:val="16"/>
          <w:szCs w:val="16"/>
        </w:rPr>
      </w:pPr>
    </w:p>
    <w:tbl>
      <w:tblPr>
        <w:tblW w:w="9796"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tblGrid>
      <w:tr w:rsidR="00F7451E" w:rsidRPr="0038785F" w14:paraId="0A1EA49F"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586914B2"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524BCA5A"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409EC8CB"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2689F561"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159757B8"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6A0CDA46"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r>
      <w:tr w:rsidR="00F7451E" w:rsidRPr="0038785F" w14:paraId="4FA74800"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549E1E89"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51063F24"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77B12BF4"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62F034B6"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34231ABC"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41C5785C"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r>
      <w:tr w:rsidR="00F7451E" w:rsidRPr="00D71D96" w14:paraId="32DA8BD5"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5F81F506"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1.</w:t>
            </w:r>
          </w:p>
        </w:tc>
        <w:tc>
          <w:tcPr>
            <w:tcW w:w="2694" w:type="dxa"/>
            <w:tcBorders>
              <w:top w:val="nil"/>
              <w:left w:val="nil"/>
              <w:bottom w:val="single" w:sz="4" w:space="0" w:color="000000"/>
              <w:right w:val="single" w:sz="4" w:space="0" w:color="000000"/>
            </w:tcBorders>
            <w:vAlign w:val="center"/>
          </w:tcPr>
          <w:p w14:paraId="17A1DCE5" w14:textId="77777777" w:rsidR="00F7451E" w:rsidRPr="00D71D96" w:rsidRDefault="00F7451E" w:rsidP="00950644">
            <w:pPr>
              <w:rPr>
                <w:rFonts w:ascii="Times New Roman" w:hAnsi="Times New Roman" w:cs="Times New Roman"/>
                <w:i/>
                <w:iCs/>
              </w:rPr>
            </w:pPr>
            <w:r w:rsidRPr="00D71D96">
              <w:rPr>
                <w:rFonts w:ascii="Times New Roman" w:hAnsi="Times New Roman" w:cs="Times New Roman"/>
                <w:b/>
                <w:bCs/>
              </w:rPr>
              <w:t>Bułka pszenna zwykła</w:t>
            </w:r>
            <w:r w:rsidRPr="00D71D96">
              <w:rPr>
                <w:rFonts w:ascii="Times New Roman" w:hAnsi="Times New Roman" w:cs="Times New Roman"/>
              </w:rPr>
              <w:t xml:space="preserve"> 100g. Skład produktu: mąka pszenna, woda, naturalny zakwas pszenny (mąka </w:t>
            </w:r>
            <w:r w:rsidRPr="00D71D96">
              <w:rPr>
                <w:rFonts w:ascii="Times New Roman" w:hAnsi="Times New Roman" w:cs="Times New Roman"/>
              </w:rPr>
              <w:lastRenderedPageBreak/>
              <w:t>pszenna, woda, drożdże), sól.</w:t>
            </w:r>
          </w:p>
        </w:tc>
        <w:tc>
          <w:tcPr>
            <w:tcW w:w="1417" w:type="dxa"/>
            <w:tcBorders>
              <w:top w:val="nil"/>
              <w:left w:val="nil"/>
              <w:bottom w:val="single" w:sz="4" w:space="0" w:color="000000"/>
              <w:right w:val="single" w:sz="4" w:space="0" w:color="000000"/>
            </w:tcBorders>
            <w:vAlign w:val="center"/>
          </w:tcPr>
          <w:p w14:paraId="37A3FE61"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lastRenderedPageBreak/>
              <w:t>szt.</w:t>
            </w:r>
          </w:p>
        </w:tc>
        <w:tc>
          <w:tcPr>
            <w:tcW w:w="1418" w:type="dxa"/>
            <w:tcBorders>
              <w:top w:val="nil"/>
              <w:left w:val="nil"/>
              <w:bottom w:val="single" w:sz="4" w:space="0" w:color="000000"/>
              <w:right w:val="single" w:sz="4" w:space="0" w:color="000000"/>
            </w:tcBorders>
            <w:vAlign w:val="center"/>
          </w:tcPr>
          <w:p w14:paraId="2962AA21"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350</w:t>
            </w:r>
          </w:p>
        </w:tc>
        <w:tc>
          <w:tcPr>
            <w:tcW w:w="1701" w:type="dxa"/>
            <w:tcBorders>
              <w:top w:val="nil"/>
              <w:left w:val="nil"/>
              <w:bottom w:val="single" w:sz="4" w:space="0" w:color="000000"/>
              <w:right w:val="single" w:sz="4" w:space="0" w:color="000000"/>
            </w:tcBorders>
            <w:vAlign w:val="center"/>
          </w:tcPr>
          <w:p w14:paraId="49257420"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3CE4DC0C" w14:textId="77777777" w:rsidR="00F7451E" w:rsidRPr="00D71D96" w:rsidRDefault="00F7451E" w:rsidP="00950644">
            <w:pPr>
              <w:jc w:val="center"/>
              <w:rPr>
                <w:rFonts w:ascii="Times New Roman" w:eastAsia="Times New Roman" w:hAnsi="Times New Roman" w:cs="Times New Roman"/>
                <w:color w:val="000000"/>
                <w:lang w:eastAsia="pl-PL"/>
              </w:rPr>
            </w:pPr>
          </w:p>
        </w:tc>
      </w:tr>
      <w:tr w:rsidR="00F7451E" w:rsidRPr="00D71D96" w14:paraId="51477E2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5332B32"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2.</w:t>
            </w:r>
          </w:p>
        </w:tc>
        <w:tc>
          <w:tcPr>
            <w:tcW w:w="2694" w:type="dxa"/>
            <w:tcBorders>
              <w:top w:val="nil"/>
              <w:left w:val="nil"/>
              <w:bottom w:val="single" w:sz="4" w:space="0" w:color="000000"/>
              <w:right w:val="single" w:sz="4" w:space="0" w:color="000000"/>
            </w:tcBorders>
            <w:vAlign w:val="center"/>
          </w:tcPr>
          <w:p w14:paraId="170CD537" w14:textId="77777777" w:rsidR="00F7451E" w:rsidRPr="00D71D96" w:rsidRDefault="00F7451E" w:rsidP="00950644">
            <w:pPr>
              <w:rPr>
                <w:rFonts w:ascii="Times New Roman" w:hAnsi="Times New Roman" w:cs="Times New Roman"/>
                <w:i/>
                <w:iCs/>
              </w:rPr>
            </w:pPr>
            <w:r w:rsidRPr="00D71D96">
              <w:rPr>
                <w:rFonts w:ascii="Times New Roman" w:hAnsi="Times New Roman" w:cs="Times New Roman"/>
                <w:b/>
                <w:bCs/>
              </w:rPr>
              <w:t>Bułka tarta</w:t>
            </w:r>
            <w:r w:rsidRPr="00D71D96">
              <w:rPr>
                <w:rFonts w:ascii="Times New Roman" w:hAnsi="Times New Roman" w:cs="Times New Roman"/>
              </w:rPr>
              <w:t xml:space="preserve"> z bułki jasnej. Skład produktu: mąka pszenna, woda, sól, drożdże, wysuszona bułka pszenna drobno mielona, sypka, bez dodatku nasion, nadzień i zdobień. Opakowanie jednostkowe 500g.</w:t>
            </w:r>
          </w:p>
        </w:tc>
        <w:tc>
          <w:tcPr>
            <w:tcW w:w="1417" w:type="dxa"/>
            <w:tcBorders>
              <w:top w:val="nil"/>
              <w:left w:val="nil"/>
              <w:bottom w:val="single" w:sz="4" w:space="0" w:color="000000"/>
              <w:right w:val="single" w:sz="4" w:space="0" w:color="000000"/>
            </w:tcBorders>
            <w:vAlign w:val="center"/>
          </w:tcPr>
          <w:p w14:paraId="625C4D5C"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szt. (op. 500g)</w:t>
            </w:r>
          </w:p>
        </w:tc>
        <w:tc>
          <w:tcPr>
            <w:tcW w:w="1418" w:type="dxa"/>
            <w:tcBorders>
              <w:top w:val="nil"/>
              <w:left w:val="nil"/>
              <w:bottom w:val="single" w:sz="4" w:space="0" w:color="000000"/>
              <w:right w:val="single" w:sz="4" w:space="0" w:color="000000"/>
            </w:tcBorders>
            <w:vAlign w:val="center"/>
          </w:tcPr>
          <w:p w14:paraId="0A10ACF9"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350</w:t>
            </w:r>
          </w:p>
        </w:tc>
        <w:tc>
          <w:tcPr>
            <w:tcW w:w="1701" w:type="dxa"/>
            <w:tcBorders>
              <w:top w:val="nil"/>
              <w:left w:val="nil"/>
              <w:bottom w:val="single" w:sz="4" w:space="0" w:color="000000"/>
              <w:right w:val="single" w:sz="4" w:space="0" w:color="000000"/>
            </w:tcBorders>
            <w:vAlign w:val="center"/>
          </w:tcPr>
          <w:p w14:paraId="3CC88B2C"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748FF218" w14:textId="77777777" w:rsidR="00F7451E" w:rsidRPr="00D71D96" w:rsidRDefault="00F7451E" w:rsidP="00950644">
            <w:pPr>
              <w:jc w:val="center"/>
              <w:rPr>
                <w:rFonts w:ascii="Times New Roman" w:eastAsia="Times New Roman" w:hAnsi="Times New Roman" w:cs="Times New Roman"/>
                <w:color w:val="000000"/>
                <w:lang w:eastAsia="pl-PL"/>
              </w:rPr>
            </w:pPr>
          </w:p>
        </w:tc>
      </w:tr>
      <w:tr w:rsidR="00F7451E" w:rsidRPr="00D71D96" w14:paraId="0F5E43F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3EBE71C2"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3.</w:t>
            </w:r>
          </w:p>
        </w:tc>
        <w:tc>
          <w:tcPr>
            <w:tcW w:w="2694" w:type="dxa"/>
            <w:tcBorders>
              <w:top w:val="nil"/>
              <w:left w:val="nil"/>
              <w:bottom w:val="single" w:sz="4" w:space="0" w:color="000000"/>
              <w:right w:val="single" w:sz="4" w:space="0" w:color="000000"/>
            </w:tcBorders>
            <w:vAlign w:val="center"/>
          </w:tcPr>
          <w:p w14:paraId="2B1EFB0A" w14:textId="77777777" w:rsidR="00F7451E" w:rsidRPr="00D71D96" w:rsidRDefault="00F7451E" w:rsidP="00950644">
            <w:pPr>
              <w:rPr>
                <w:rFonts w:ascii="Times New Roman" w:hAnsi="Times New Roman" w:cs="Times New Roman"/>
                <w:i/>
                <w:iCs/>
              </w:rPr>
            </w:pPr>
            <w:r w:rsidRPr="00D71D96">
              <w:rPr>
                <w:rFonts w:ascii="Times New Roman" w:hAnsi="Times New Roman" w:cs="Times New Roman"/>
                <w:b/>
                <w:bCs/>
              </w:rPr>
              <w:t>Bułka pszenna typu Weka</w:t>
            </w:r>
            <w:r w:rsidRPr="00D71D96">
              <w:rPr>
                <w:rFonts w:ascii="Times New Roman" w:hAnsi="Times New Roman" w:cs="Times New Roman"/>
              </w:rPr>
              <w:t xml:space="preserve"> (lub równoważna), krojona, o wadze 500g. Skład produktu: mąka pszenna, drożdże, cukier, sól, mleko, woda, olej.</w:t>
            </w:r>
          </w:p>
        </w:tc>
        <w:tc>
          <w:tcPr>
            <w:tcW w:w="1417" w:type="dxa"/>
            <w:tcBorders>
              <w:top w:val="nil"/>
              <w:left w:val="nil"/>
              <w:bottom w:val="single" w:sz="4" w:space="0" w:color="000000"/>
              <w:right w:val="single" w:sz="4" w:space="0" w:color="000000"/>
            </w:tcBorders>
            <w:vAlign w:val="center"/>
          </w:tcPr>
          <w:p w14:paraId="5E91871F"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szt.</w:t>
            </w:r>
          </w:p>
        </w:tc>
        <w:tc>
          <w:tcPr>
            <w:tcW w:w="1418" w:type="dxa"/>
            <w:tcBorders>
              <w:top w:val="nil"/>
              <w:left w:val="nil"/>
              <w:bottom w:val="single" w:sz="4" w:space="0" w:color="000000"/>
              <w:right w:val="single" w:sz="4" w:space="0" w:color="000000"/>
            </w:tcBorders>
            <w:vAlign w:val="center"/>
          </w:tcPr>
          <w:p w14:paraId="0FF99DF6"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150</w:t>
            </w:r>
          </w:p>
        </w:tc>
        <w:tc>
          <w:tcPr>
            <w:tcW w:w="1701" w:type="dxa"/>
            <w:tcBorders>
              <w:top w:val="nil"/>
              <w:left w:val="nil"/>
              <w:bottom w:val="single" w:sz="4" w:space="0" w:color="000000"/>
              <w:right w:val="single" w:sz="4" w:space="0" w:color="000000"/>
            </w:tcBorders>
            <w:vAlign w:val="center"/>
          </w:tcPr>
          <w:p w14:paraId="762D96D8"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E00CA50" w14:textId="77777777" w:rsidR="00F7451E" w:rsidRPr="00D71D96" w:rsidRDefault="00F7451E" w:rsidP="00950644">
            <w:pPr>
              <w:jc w:val="center"/>
              <w:rPr>
                <w:rFonts w:ascii="Times New Roman" w:eastAsia="Times New Roman" w:hAnsi="Times New Roman" w:cs="Times New Roman"/>
                <w:color w:val="000000"/>
                <w:lang w:eastAsia="pl-PL"/>
              </w:rPr>
            </w:pPr>
          </w:p>
        </w:tc>
      </w:tr>
      <w:tr w:rsidR="00F7451E" w:rsidRPr="00D71D96" w14:paraId="07CA1A0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E633473"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4.</w:t>
            </w:r>
          </w:p>
        </w:tc>
        <w:tc>
          <w:tcPr>
            <w:tcW w:w="2694" w:type="dxa"/>
            <w:tcBorders>
              <w:top w:val="nil"/>
              <w:left w:val="nil"/>
              <w:bottom w:val="single" w:sz="4" w:space="0" w:color="000000"/>
              <w:right w:val="single" w:sz="4" w:space="0" w:color="000000"/>
            </w:tcBorders>
            <w:vAlign w:val="center"/>
          </w:tcPr>
          <w:p w14:paraId="2EDFFD10" w14:textId="77777777" w:rsidR="00F7451E" w:rsidRPr="00D71D96" w:rsidRDefault="00F7451E" w:rsidP="00950644">
            <w:pPr>
              <w:rPr>
                <w:rFonts w:ascii="Times New Roman" w:hAnsi="Times New Roman" w:cs="Times New Roman"/>
                <w:i/>
                <w:iCs/>
              </w:rPr>
            </w:pPr>
            <w:r w:rsidRPr="00D71D96">
              <w:rPr>
                <w:rFonts w:ascii="Times New Roman" w:hAnsi="Times New Roman" w:cs="Times New Roman"/>
                <w:b/>
                <w:bCs/>
              </w:rPr>
              <w:t>Bułka graham</w:t>
            </w:r>
            <w:r w:rsidRPr="00D71D96">
              <w:rPr>
                <w:rFonts w:ascii="Times New Roman" w:hAnsi="Times New Roman" w:cs="Times New Roman"/>
              </w:rPr>
              <w:t>. Wypieczona z mąki pszennej graham (typ 1850) lub mieszanki mąki pszennej i mąki graham (z wyraźnym, wysokim udziałem mąki pełnoziarnistej). Kształt podłużny lub okrągły, skórka matowa, chropowata z widocznymi drobinkami otrębów. Bez dodatku sztucznych konserwantów, barwników i polepszaczy. Gramatura pojedynczej sztuki: 65g – 75g.</w:t>
            </w:r>
          </w:p>
        </w:tc>
        <w:tc>
          <w:tcPr>
            <w:tcW w:w="1417" w:type="dxa"/>
            <w:tcBorders>
              <w:top w:val="nil"/>
              <w:left w:val="nil"/>
              <w:bottom w:val="single" w:sz="4" w:space="0" w:color="000000"/>
              <w:right w:val="single" w:sz="4" w:space="0" w:color="000000"/>
            </w:tcBorders>
            <w:vAlign w:val="center"/>
          </w:tcPr>
          <w:p w14:paraId="61FC2E1F"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szt.</w:t>
            </w:r>
          </w:p>
        </w:tc>
        <w:tc>
          <w:tcPr>
            <w:tcW w:w="1418" w:type="dxa"/>
            <w:tcBorders>
              <w:top w:val="nil"/>
              <w:left w:val="nil"/>
              <w:bottom w:val="single" w:sz="4" w:space="0" w:color="000000"/>
              <w:right w:val="single" w:sz="4" w:space="0" w:color="000000"/>
            </w:tcBorders>
            <w:vAlign w:val="center"/>
          </w:tcPr>
          <w:p w14:paraId="228236E7"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450</w:t>
            </w:r>
          </w:p>
        </w:tc>
        <w:tc>
          <w:tcPr>
            <w:tcW w:w="1701" w:type="dxa"/>
            <w:tcBorders>
              <w:top w:val="nil"/>
              <w:left w:val="nil"/>
              <w:bottom w:val="single" w:sz="4" w:space="0" w:color="000000"/>
              <w:right w:val="single" w:sz="4" w:space="0" w:color="000000"/>
            </w:tcBorders>
            <w:vAlign w:val="center"/>
          </w:tcPr>
          <w:p w14:paraId="7880F503"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6445DAB" w14:textId="77777777" w:rsidR="00F7451E" w:rsidRPr="00D71D96" w:rsidRDefault="00F7451E" w:rsidP="00950644">
            <w:pPr>
              <w:jc w:val="center"/>
              <w:rPr>
                <w:rFonts w:ascii="Times New Roman" w:eastAsia="Times New Roman" w:hAnsi="Times New Roman" w:cs="Times New Roman"/>
                <w:color w:val="000000"/>
                <w:lang w:eastAsia="pl-PL"/>
              </w:rPr>
            </w:pPr>
          </w:p>
        </w:tc>
      </w:tr>
    </w:tbl>
    <w:p w14:paraId="6F562FA6" w14:textId="77777777" w:rsidR="00F7451E" w:rsidRPr="00D71D96" w:rsidRDefault="00F7451E" w:rsidP="00F7451E">
      <w:pPr>
        <w:rPr>
          <w:rFonts w:ascii="Times New Roman" w:hAnsi="Times New Roman" w:cs="Times New Roman"/>
          <w:vanish/>
        </w:rPr>
      </w:pPr>
    </w:p>
    <w:p w14:paraId="586EE5B8" w14:textId="77777777" w:rsidR="00F7451E" w:rsidRPr="00D71D96" w:rsidRDefault="00F7451E" w:rsidP="00F7451E">
      <w:pPr>
        <w:rPr>
          <w:rFonts w:ascii="Times New Roman" w:hAnsi="Times New Roman" w:cs="Times New Roman"/>
          <w:vanish/>
        </w:rPr>
      </w:pPr>
    </w:p>
    <w:tbl>
      <w:tblPr>
        <w:tblW w:w="9796" w:type="dxa"/>
        <w:tblInd w:w="55" w:type="dxa"/>
        <w:tblLayout w:type="fixed"/>
        <w:tblCellMar>
          <w:left w:w="70" w:type="dxa"/>
          <w:right w:w="70" w:type="dxa"/>
        </w:tblCellMar>
        <w:tblLook w:val="04A0" w:firstRow="1" w:lastRow="0" w:firstColumn="1" w:lastColumn="0" w:noHBand="0" w:noVBand="1"/>
      </w:tblPr>
      <w:tblGrid>
        <w:gridCol w:w="581"/>
        <w:gridCol w:w="2694"/>
        <w:gridCol w:w="6"/>
        <w:gridCol w:w="1411"/>
        <w:gridCol w:w="1395"/>
        <w:gridCol w:w="23"/>
        <w:gridCol w:w="1702"/>
        <w:gridCol w:w="1984"/>
      </w:tblGrid>
      <w:tr w:rsidR="00F7451E" w:rsidRPr="00D71D96" w14:paraId="72FFBB5F" w14:textId="77777777" w:rsidTr="00950644">
        <w:trPr>
          <w:trHeight w:val="300"/>
        </w:trPr>
        <w:tc>
          <w:tcPr>
            <w:tcW w:w="581" w:type="dxa"/>
            <w:tcBorders>
              <w:top w:val="nil"/>
              <w:left w:val="single" w:sz="4" w:space="0" w:color="auto"/>
              <w:bottom w:val="single" w:sz="4" w:space="0" w:color="000000"/>
              <w:right w:val="single" w:sz="4" w:space="0" w:color="000000"/>
            </w:tcBorders>
            <w:vAlign w:val="center"/>
          </w:tcPr>
          <w:p w14:paraId="316FABC5"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5.</w:t>
            </w:r>
          </w:p>
        </w:tc>
        <w:tc>
          <w:tcPr>
            <w:tcW w:w="2694" w:type="dxa"/>
            <w:tcBorders>
              <w:top w:val="nil"/>
              <w:left w:val="nil"/>
              <w:bottom w:val="single" w:sz="4" w:space="0" w:color="000000"/>
              <w:right w:val="single" w:sz="4" w:space="0" w:color="auto"/>
            </w:tcBorders>
            <w:vAlign w:val="center"/>
          </w:tcPr>
          <w:p w14:paraId="241D7BEF" w14:textId="77777777" w:rsidR="00F7451E" w:rsidRPr="00D71D96" w:rsidRDefault="00F7451E" w:rsidP="00950644">
            <w:pPr>
              <w:rPr>
                <w:rFonts w:ascii="Times New Roman" w:hAnsi="Times New Roman" w:cs="Times New Roman"/>
                <w:i/>
                <w:iCs/>
              </w:rPr>
            </w:pPr>
            <w:r w:rsidRPr="00D71D96">
              <w:rPr>
                <w:rFonts w:ascii="Times New Roman" w:hAnsi="Times New Roman" w:cs="Times New Roman"/>
                <w:b/>
                <w:bCs/>
              </w:rPr>
              <w:t>Bułka żytnia</w:t>
            </w:r>
            <w:r w:rsidRPr="00D71D96">
              <w:rPr>
                <w:rFonts w:ascii="Times New Roman" w:hAnsi="Times New Roman" w:cs="Times New Roman"/>
              </w:rPr>
              <w:t xml:space="preserve">. Wyprodukowana z mąki żytniej (udział mąki żytniej minimum 60% lub 100%) na naturalnym zakwasie </w:t>
            </w:r>
            <w:r w:rsidRPr="00D71D96">
              <w:rPr>
                <w:rFonts w:ascii="Times New Roman" w:hAnsi="Times New Roman" w:cs="Times New Roman"/>
              </w:rPr>
              <w:lastRenderedPageBreak/>
              <w:t>żytnim. Miąższ ciemny o zwartej strukturze, charakterystyczny, lekko kwaśny smak i aromat. Bez dodatku sztucznych konserwantów, spulchniaczy oraz barwników. Gramatura pojedynczej sztuki: 70g – 90g.</w:t>
            </w:r>
          </w:p>
        </w:tc>
        <w:tc>
          <w:tcPr>
            <w:tcW w:w="1417" w:type="dxa"/>
            <w:gridSpan w:val="2"/>
            <w:tcBorders>
              <w:top w:val="nil"/>
              <w:left w:val="single" w:sz="4" w:space="0" w:color="auto"/>
              <w:bottom w:val="single" w:sz="4" w:space="0" w:color="000000"/>
              <w:right w:val="single" w:sz="4" w:space="0" w:color="000000"/>
            </w:tcBorders>
            <w:vAlign w:val="center"/>
          </w:tcPr>
          <w:p w14:paraId="1A2851B9"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lastRenderedPageBreak/>
              <w:t>szt.</w:t>
            </w:r>
          </w:p>
        </w:tc>
        <w:tc>
          <w:tcPr>
            <w:tcW w:w="1418" w:type="dxa"/>
            <w:gridSpan w:val="2"/>
            <w:tcBorders>
              <w:top w:val="nil"/>
              <w:left w:val="nil"/>
              <w:bottom w:val="single" w:sz="4" w:space="0" w:color="000000"/>
              <w:right w:val="single" w:sz="4" w:space="0" w:color="000000"/>
            </w:tcBorders>
            <w:vAlign w:val="center"/>
          </w:tcPr>
          <w:p w14:paraId="17D3EE24" w14:textId="77777777" w:rsidR="00F7451E" w:rsidRPr="00D71D96" w:rsidRDefault="00F7451E" w:rsidP="00950644">
            <w:pPr>
              <w:jc w:val="center"/>
              <w:rPr>
                <w:rFonts w:ascii="Times New Roman" w:hAnsi="Times New Roman" w:cs="Times New Roman"/>
              </w:rPr>
            </w:pPr>
            <w:r w:rsidRPr="00D71D96">
              <w:rPr>
                <w:rFonts w:ascii="Times New Roman" w:hAnsi="Times New Roman" w:cs="Times New Roman"/>
              </w:rPr>
              <w:t>200</w:t>
            </w:r>
          </w:p>
        </w:tc>
        <w:tc>
          <w:tcPr>
            <w:tcW w:w="1702" w:type="dxa"/>
            <w:tcBorders>
              <w:top w:val="nil"/>
              <w:left w:val="nil"/>
              <w:bottom w:val="single" w:sz="4" w:space="0" w:color="000000"/>
              <w:right w:val="single" w:sz="4" w:space="0" w:color="000000"/>
            </w:tcBorders>
            <w:vAlign w:val="center"/>
          </w:tcPr>
          <w:p w14:paraId="38639CF1"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6088966D" w14:textId="77777777" w:rsidR="00F7451E" w:rsidRPr="00D71D96" w:rsidRDefault="00F7451E" w:rsidP="00950644">
            <w:pPr>
              <w:jc w:val="center"/>
              <w:rPr>
                <w:rFonts w:ascii="Times New Roman" w:eastAsia="Times New Roman" w:hAnsi="Times New Roman" w:cs="Times New Roman"/>
                <w:color w:val="000000"/>
                <w:lang w:eastAsia="pl-PL"/>
              </w:rPr>
            </w:pPr>
          </w:p>
        </w:tc>
      </w:tr>
      <w:tr w:rsidR="00F7451E" w:rsidRPr="00D71D96" w14:paraId="4F19052E"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57C41B4E"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6</w:t>
            </w:r>
          </w:p>
        </w:tc>
        <w:tc>
          <w:tcPr>
            <w:tcW w:w="2700" w:type="dxa"/>
            <w:gridSpan w:val="2"/>
            <w:tcBorders>
              <w:top w:val="nil"/>
              <w:left w:val="nil"/>
              <w:bottom w:val="single" w:sz="8" w:space="0" w:color="000000"/>
              <w:right w:val="single" w:sz="4" w:space="0" w:color="auto"/>
            </w:tcBorders>
            <w:vAlign w:val="center"/>
          </w:tcPr>
          <w:p w14:paraId="1958597A"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Bułka maślana</w:t>
            </w:r>
            <w:r w:rsidRPr="00D71D96">
              <w:rPr>
                <w:rFonts w:ascii="Times New Roman" w:hAnsi="Times New Roman" w:cs="Times New Roman"/>
              </w:rPr>
              <w:t xml:space="preserve"> z rodzynkami. Słodkie pieczywo drożdżowe, wyprodukowane z mąki pszennej z dodatkiem tłuszczu (masło lub margaryna), cukru oraz jaj. Wewnątrz ciasta równomiernie rozmieszczone miękkie, czyste rodzynki bez ogonków. Bez chemicznych konserwantów i sztucznych barwników. Gramatura pojedynczej sztuki: 90g – 120g.</w:t>
            </w:r>
          </w:p>
        </w:tc>
        <w:tc>
          <w:tcPr>
            <w:tcW w:w="1411" w:type="dxa"/>
            <w:tcBorders>
              <w:top w:val="single" w:sz="4" w:space="0" w:color="auto"/>
              <w:left w:val="single" w:sz="4" w:space="0" w:color="auto"/>
              <w:bottom w:val="single" w:sz="8" w:space="0" w:color="000000"/>
              <w:right w:val="single" w:sz="4" w:space="0" w:color="auto"/>
            </w:tcBorders>
            <w:vAlign w:val="center"/>
          </w:tcPr>
          <w:p w14:paraId="6D6D6480"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w:t>
            </w:r>
          </w:p>
        </w:tc>
        <w:tc>
          <w:tcPr>
            <w:tcW w:w="1395" w:type="dxa"/>
            <w:tcBorders>
              <w:top w:val="single" w:sz="4" w:space="0" w:color="auto"/>
              <w:left w:val="single" w:sz="4" w:space="0" w:color="auto"/>
              <w:bottom w:val="single" w:sz="8" w:space="0" w:color="000000"/>
              <w:right w:val="single" w:sz="4" w:space="0" w:color="auto"/>
            </w:tcBorders>
            <w:vAlign w:val="center"/>
          </w:tcPr>
          <w:p w14:paraId="18B571C5"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350</w:t>
            </w:r>
          </w:p>
        </w:tc>
        <w:tc>
          <w:tcPr>
            <w:tcW w:w="1725" w:type="dxa"/>
            <w:gridSpan w:val="2"/>
            <w:tcBorders>
              <w:top w:val="single" w:sz="4" w:space="0" w:color="auto"/>
              <w:left w:val="single" w:sz="4" w:space="0" w:color="auto"/>
              <w:bottom w:val="single" w:sz="8" w:space="0" w:color="000000"/>
              <w:right w:val="single" w:sz="4" w:space="0" w:color="000000"/>
            </w:tcBorders>
            <w:vAlign w:val="center"/>
          </w:tcPr>
          <w:p w14:paraId="03DA625E"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6BFC74C8"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14A2BBE9"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0DE89E8A"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7</w:t>
            </w:r>
          </w:p>
        </w:tc>
        <w:tc>
          <w:tcPr>
            <w:tcW w:w="2700" w:type="dxa"/>
            <w:gridSpan w:val="2"/>
            <w:tcBorders>
              <w:top w:val="nil"/>
              <w:left w:val="nil"/>
              <w:bottom w:val="single" w:sz="8" w:space="0" w:color="000000"/>
              <w:right w:val="single" w:sz="4" w:space="0" w:color="auto"/>
            </w:tcBorders>
            <w:vAlign w:val="center"/>
          </w:tcPr>
          <w:p w14:paraId="3016CC08"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Bułka czerstwa</w:t>
            </w:r>
            <w:r w:rsidRPr="00D71D96">
              <w:rPr>
                <w:rFonts w:ascii="Times New Roman" w:hAnsi="Times New Roman" w:cs="Times New Roman"/>
              </w:rPr>
              <w:t xml:space="preserve"> (np. kajzerki, paryskie, wrocławskie lub równoważne) wyprodukowana z mąki pszennej lub mieszanej. Produkt o obniżonej wilgotności (naturalnie zsychający się), twardy lub półtwardy, wolny od jakichkolwiek śladów pleśni, gnicia, stęchlizny oraz szkodników. Towar </w:t>
            </w:r>
            <w:r w:rsidRPr="00D71D96">
              <w:rPr>
                <w:rFonts w:ascii="Times New Roman" w:hAnsi="Times New Roman" w:cs="Times New Roman"/>
              </w:rPr>
              <w:lastRenderedPageBreak/>
              <w:t>przeznaczony na cele paszowe.</w:t>
            </w:r>
          </w:p>
        </w:tc>
        <w:tc>
          <w:tcPr>
            <w:tcW w:w="1411" w:type="dxa"/>
            <w:tcBorders>
              <w:top w:val="nil"/>
              <w:left w:val="single" w:sz="4" w:space="0" w:color="auto"/>
              <w:bottom w:val="single" w:sz="8" w:space="0" w:color="000000"/>
              <w:right w:val="single" w:sz="4" w:space="0" w:color="auto"/>
            </w:tcBorders>
            <w:vAlign w:val="center"/>
          </w:tcPr>
          <w:p w14:paraId="759E15B6"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lastRenderedPageBreak/>
              <w:t>szt.</w:t>
            </w:r>
          </w:p>
        </w:tc>
        <w:tc>
          <w:tcPr>
            <w:tcW w:w="1395" w:type="dxa"/>
            <w:tcBorders>
              <w:top w:val="nil"/>
              <w:left w:val="single" w:sz="4" w:space="0" w:color="auto"/>
              <w:bottom w:val="single" w:sz="8" w:space="0" w:color="000000"/>
              <w:right w:val="single" w:sz="4" w:space="0" w:color="auto"/>
            </w:tcBorders>
            <w:vAlign w:val="center"/>
          </w:tcPr>
          <w:p w14:paraId="4CB3D9E8"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300</w:t>
            </w:r>
          </w:p>
        </w:tc>
        <w:tc>
          <w:tcPr>
            <w:tcW w:w="1725" w:type="dxa"/>
            <w:gridSpan w:val="2"/>
            <w:tcBorders>
              <w:top w:val="nil"/>
              <w:left w:val="single" w:sz="4" w:space="0" w:color="auto"/>
              <w:bottom w:val="single" w:sz="8" w:space="0" w:color="000000"/>
              <w:right w:val="single" w:sz="4" w:space="0" w:color="000000"/>
            </w:tcBorders>
            <w:vAlign w:val="center"/>
          </w:tcPr>
          <w:p w14:paraId="2ABB7D9D"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75CEABD3"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1FE06566"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420F8FAB"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8</w:t>
            </w:r>
          </w:p>
        </w:tc>
        <w:tc>
          <w:tcPr>
            <w:tcW w:w="2700" w:type="dxa"/>
            <w:gridSpan w:val="2"/>
            <w:tcBorders>
              <w:top w:val="nil"/>
              <w:left w:val="nil"/>
              <w:bottom w:val="single" w:sz="8" w:space="0" w:color="000000"/>
              <w:right w:val="single" w:sz="4" w:space="0" w:color="auto"/>
            </w:tcBorders>
            <w:vAlign w:val="center"/>
          </w:tcPr>
          <w:p w14:paraId="6A076B89"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Bułka kukurydziana</w:t>
            </w:r>
            <w:r w:rsidRPr="00D71D96">
              <w:rPr>
                <w:rFonts w:ascii="Times New Roman" w:hAnsi="Times New Roman" w:cs="Times New Roman"/>
              </w:rPr>
              <w:t>. Chrupiąca, dobrze wypieczona, bez spękań i pęcherzy. Powierzchnia równomiernie posypana kaszką kukurydzianą (opcjonalnie: łuszczoną kukurydzą, ziarnami słonecznika lub sezamu). Skład: mąka pszenna, mąka kukurydziana i/lub produkty z przetwórstwa kukurydzy (minimum 15-20%), woda, drożdże piekarskie, sól spożywcza. Gramatura pojedynczej sztuki: 50g – 80g.</w:t>
            </w:r>
          </w:p>
        </w:tc>
        <w:tc>
          <w:tcPr>
            <w:tcW w:w="1411" w:type="dxa"/>
            <w:tcBorders>
              <w:top w:val="nil"/>
              <w:left w:val="single" w:sz="4" w:space="0" w:color="auto"/>
              <w:bottom w:val="single" w:sz="8" w:space="0" w:color="000000"/>
              <w:right w:val="single" w:sz="4" w:space="0" w:color="auto"/>
            </w:tcBorders>
            <w:vAlign w:val="center"/>
          </w:tcPr>
          <w:p w14:paraId="39B54D7F"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w:t>
            </w:r>
          </w:p>
        </w:tc>
        <w:tc>
          <w:tcPr>
            <w:tcW w:w="1395" w:type="dxa"/>
            <w:tcBorders>
              <w:top w:val="nil"/>
              <w:left w:val="single" w:sz="4" w:space="0" w:color="auto"/>
              <w:bottom w:val="single" w:sz="8" w:space="0" w:color="000000"/>
              <w:right w:val="single" w:sz="4" w:space="0" w:color="auto"/>
            </w:tcBorders>
            <w:vAlign w:val="center"/>
          </w:tcPr>
          <w:p w14:paraId="7B6ADC19"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300</w:t>
            </w:r>
          </w:p>
        </w:tc>
        <w:tc>
          <w:tcPr>
            <w:tcW w:w="1725" w:type="dxa"/>
            <w:gridSpan w:val="2"/>
            <w:tcBorders>
              <w:top w:val="nil"/>
              <w:left w:val="single" w:sz="4" w:space="0" w:color="auto"/>
              <w:bottom w:val="single" w:sz="8" w:space="0" w:color="000000"/>
              <w:right w:val="single" w:sz="4" w:space="0" w:color="000000"/>
            </w:tcBorders>
            <w:vAlign w:val="center"/>
          </w:tcPr>
          <w:p w14:paraId="4D8A988D" w14:textId="77777777" w:rsidR="00F7451E" w:rsidRPr="00D71D96" w:rsidRDefault="00F7451E" w:rsidP="00950644">
            <w:pPr>
              <w:jc w:val="right"/>
              <w:rPr>
                <w:rFonts w:ascii="Times New Roman" w:eastAsia="Times New Roman" w:hAnsi="Times New Roman" w:cs="Times New Roman"/>
                <w:color w:val="000000"/>
                <w:lang w:eastAsia="pl-PL"/>
              </w:rPr>
            </w:pPr>
          </w:p>
        </w:tc>
        <w:tc>
          <w:tcPr>
            <w:tcW w:w="1984" w:type="dxa"/>
            <w:tcBorders>
              <w:top w:val="nil"/>
              <w:left w:val="nil"/>
              <w:bottom w:val="single" w:sz="8" w:space="0" w:color="000000"/>
              <w:right w:val="single" w:sz="4" w:space="0" w:color="000000"/>
            </w:tcBorders>
            <w:vAlign w:val="center"/>
          </w:tcPr>
          <w:p w14:paraId="590B4199"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15633502"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7E9EB339"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9</w:t>
            </w:r>
          </w:p>
        </w:tc>
        <w:tc>
          <w:tcPr>
            <w:tcW w:w="2700" w:type="dxa"/>
            <w:gridSpan w:val="2"/>
            <w:tcBorders>
              <w:top w:val="nil"/>
              <w:left w:val="nil"/>
              <w:bottom w:val="single" w:sz="8" w:space="0" w:color="000000"/>
              <w:right w:val="single" w:sz="4" w:space="0" w:color="auto"/>
            </w:tcBorders>
            <w:vAlign w:val="center"/>
          </w:tcPr>
          <w:p w14:paraId="294E8240"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Chleb wieloziarnisty</w:t>
            </w:r>
            <w:r w:rsidRPr="00D71D96">
              <w:rPr>
                <w:rFonts w:ascii="Times New Roman" w:hAnsi="Times New Roman" w:cs="Times New Roman"/>
              </w:rPr>
              <w:t xml:space="preserve"> </w:t>
            </w:r>
            <w:r w:rsidRPr="00D71D96">
              <w:rPr>
                <w:rFonts w:ascii="Times New Roman" w:hAnsi="Times New Roman" w:cs="Times New Roman"/>
                <w:b/>
                <w:bCs/>
              </w:rPr>
              <w:t>krojony</w:t>
            </w:r>
            <w:r w:rsidRPr="00D71D96">
              <w:rPr>
                <w:rFonts w:ascii="Times New Roman" w:hAnsi="Times New Roman" w:cs="Times New Roman"/>
              </w:rPr>
              <w:t>. Wyprodukowany z mąki mieszanej (pszenno-żytniej, żytniej lub pełnoziarnistej) na naturalnym zakwasie. Miąższ z widoczną obfitą zawartością oraz posypką z ziaren (np. siemię lniane, słonecznik, sezam, pestki dyni). Produkt świeży, z porannego wypieku, fabrycznie pokrojony i zapakowany w worek foliowy. Bez konserwantów i sztucznych barwników. Gramatura bochenka: 400g – 500g.</w:t>
            </w:r>
          </w:p>
        </w:tc>
        <w:tc>
          <w:tcPr>
            <w:tcW w:w="1411" w:type="dxa"/>
            <w:tcBorders>
              <w:top w:val="nil"/>
              <w:left w:val="single" w:sz="4" w:space="0" w:color="auto"/>
              <w:bottom w:val="single" w:sz="8" w:space="0" w:color="000000"/>
              <w:right w:val="single" w:sz="4" w:space="0" w:color="auto"/>
            </w:tcBorders>
            <w:vAlign w:val="center"/>
          </w:tcPr>
          <w:p w14:paraId="43E7A47F"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 (bochenek)</w:t>
            </w:r>
          </w:p>
        </w:tc>
        <w:tc>
          <w:tcPr>
            <w:tcW w:w="1395" w:type="dxa"/>
            <w:tcBorders>
              <w:top w:val="nil"/>
              <w:left w:val="single" w:sz="4" w:space="0" w:color="auto"/>
              <w:bottom w:val="single" w:sz="8" w:space="0" w:color="000000"/>
              <w:right w:val="single" w:sz="4" w:space="0" w:color="auto"/>
            </w:tcBorders>
            <w:vAlign w:val="center"/>
          </w:tcPr>
          <w:p w14:paraId="289E6E69"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350</w:t>
            </w:r>
          </w:p>
        </w:tc>
        <w:tc>
          <w:tcPr>
            <w:tcW w:w="1725" w:type="dxa"/>
            <w:gridSpan w:val="2"/>
            <w:tcBorders>
              <w:top w:val="nil"/>
              <w:left w:val="single" w:sz="4" w:space="0" w:color="auto"/>
              <w:bottom w:val="single" w:sz="8" w:space="0" w:color="000000"/>
              <w:right w:val="single" w:sz="4" w:space="0" w:color="000000"/>
            </w:tcBorders>
            <w:vAlign w:val="center"/>
          </w:tcPr>
          <w:p w14:paraId="60FE768D" w14:textId="77777777" w:rsidR="00F7451E" w:rsidRPr="00D71D96" w:rsidRDefault="00F7451E" w:rsidP="00950644">
            <w:pPr>
              <w:jc w:val="right"/>
              <w:rPr>
                <w:rFonts w:ascii="Times New Roman" w:eastAsia="Times New Roman" w:hAnsi="Times New Roman" w:cs="Times New Roman"/>
                <w:color w:val="000000"/>
                <w:lang w:eastAsia="pl-PL"/>
              </w:rPr>
            </w:pPr>
          </w:p>
        </w:tc>
        <w:tc>
          <w:tcPr>
            <w:tcW w:w="1984" w:type="dxa"/>
            <w:tcBorders>
              <w:top w:val="nil"/>
              <w:left w:val="nil"/>
              <w:bottom w:val="single" w:sz="8" w:space="0" w:color="000000"/>
              <w:right w:val="single" w:sz="4" w:space="0" w:color="000000"/>
            </w:tcBorders>
            <w:vAlign w:val="center"/>
          </w:tcPr>
          <w:p w14:paraId="1D16F935"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3AD19E7F"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19F53D89"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lastRenderedPageBreak/>
              <w:t>10</w:t>
            </w:r>
          </w:p>
        </w:tc>
        <w:tc>
          <w:tcPr>
            <w:tcW w:w="2700" w:type="dxa"/>
            <w:gridSpan w:val="2"/>
            <w:tcBorders>
              <w:top w:val="nil"/>
              <w:left w:val="nil"/>
              <w:bottom w:val="single" w:sz="8" w:space="0" w:color="000000"/>
              <w:right w:val="single" w:sz="4" w:space="0" w:color="auto"/>
            </w:tcBorders>
            <w:vAlign w:val="center"/>
          </w:tcPr>
          <w:p w14:paraId="70465FE6"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Chleb zwykły pszenno-żytni 900 g, krojony</w:t>
            </w:r>
            <w:r w:rsidRPr="00D71D96">
              <w:rPr>
                <w:rFonts w:ascii="Times New Roman" w:hAnsi="Times New Roman" w:cs="Times New Roman"/>
              </w:rPr>
              <w:t>. Skład produktu: mąka pszenna typ 750, mąka żytnia typ 720, woda, drożdże, sól. Produkt świeży, z porannego wypieku, dostarczany w dniu produkcji, zafoliowany.</w:t>
            </w:r>
          </w:p>
        </w:tc>
        <w:tc>
          <w:tcPr>
            <w:tcW w:w="1411" w:type="dxa"/>
            <w:tcBorders>
              <w:top w:val="nil"/>
              <w:left w:val="single" w:sz="4" w:space="0" w:color="auto"/>
              <w:bottom w:val="single" w:sz="8" w:space="0" w:color="000000"/>
              <w:right w:val="single" w:sz="4" w:space="0" w:color="auto"/>
            </w:tcBorders>
            <w:vAlign w:val="center"/>
          </w:tcPr>
          <w:p w14:paraId="56D9DE0F"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 (bochenek)</w:t>
            </w:r>
          </w:p>
        </w:tc>
        <w:tc>
          <w:tcPr>
            <w:tcW w:w="1395" w:type="dxa"/>
            <w:tcBorders>
              <w:top w:val="nil"/>
              <w:left w:val="single" w:sz="4" w:space="0" w:color="auto"/>
              <w:bottom w:val="single" w:sz="8" w:space="0" w:color="000000"/>
              <w:right w:val="single" w:sz="4" w:space="0" w:color="auto"/>
            </w:tcBorders>
            <w:vAlign w:val="center"/>
          </w:tcPr>
          <w:p w14:paraId="7F28C7AD"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450</w:t>
            </w:r>
          </w:p>
        </w:tc>
        <w:tc>
          <w:tcPr>
            <w:tcW w:w="1725" w:type="dxa"/>
            <w:gridSpan w:val="2"/>
            <w:tcBorders>
              <w:top w:val="nil"/>
              <w:left w:val="single" w:sz="4" w:space="0" w:color="auto"/>
              <w:bottom w:val="single" w:sz="8" w:space="0" w:color="000000"/>
              <w:right w:val="single" w:sz="4" w:space="0" w:color="000000"/>
            </w:tcBorders>
            <w:vAlign w:val="center"/>
          </w:tcPr>
          <w:p w14:paraId="5A813D12"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2B10B3E2"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5F9A8E40"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16BA4D39"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2700" w:type="dxa"/>
            <w:gridSpan w:val="2"/>
            <w:tcBorders>
              <w:top w:val="nil"/>
              <w:left w:val="nil"/>
              <w:bottom w:val="single" w:sz="8" w:space="0" w:color="000000"/>
              <w:right w:val="single" w:sz="4" w:space="0" w:color="auto"/>
            </w:tcBorders>
            <w:vAlign w:val="center"/>
          </w:tcPr>
          <w:p w14:paraId="04314A71"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Chleb razowy krojony</w:t>
            </w:r>
            <w:r w:rsidRPr="00D71D96">
              <w:rPr>
                <w:rFonts w:ascii="Times New Roman" w:hAnsi="Times New Roman" w:cs="Times New Roman"/>
              </w:rPr>
              <w:t xml:space="preserve">. Wyprodukowany z mąki żytniej razowej (typ minimum 2000) lub z przeważającym jej udziałem w składzie, na naturalnym zakwasie żytnim. Miąższ o charakterystycznej ciemnej barwie, odpowiednio wilgotny i elastyczny. Fabrycznie pokrojony i zapakowany w worek foliowy. Zakaz stosowania sztucznych barwników (np. karmelu) oraz chemicznych konserwantów. Gramatura bochenka: 400g – 500g. </w:t>
            </w:r>
            <w:r w:rsidRPr="00D71D96">
              <w:rPr>
                <w:rStyle w:val="Emphasis"/>
                <w:rFonts w:ascii="Times New Roman" w:hAnsi="Times New Roman" w:cs="Times New Roman"/>
              </w:rPr>
              <w:t>(Przypisano poprawny numer porządkowy)</w:t>
            </w:r>
          </w:p>
        </w:tc>
        <w:tc>
          <w:tcPr>
            <w:tcW w:w="1411" w:type="dxa"/>
            <w:tcBorders>
              <w:top w:val="nil"/>
              <w:left w:val="single" w:sz="4" w:space="0" w:color="auto"/>
              <w:bottom w:val="single" w:sz="8" w:space="0" w:color="000000"/>
              <w:right w:val="single" w:sz="4" w:space="0" w:color="auto"/>
            </w:tcBorders>
            <w:vAlign w:val="center"/>
          </w:tcPr>
          <w:p w14:paraId="72019682"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 (bochenek)</w:t>
            </w:r>
          </w:p>
        </w:tc>
        <w:tc>
          <w:tcPr>
            <w:tcW w:w="1395" w:type="dxa"/>
            <w:tcBorders>
              <w:top w:val="nil"/>
              <w:left w:val="single" w:sz="4" w:space="0" w:color="auto"/>
              <w:bottom w:val="single" w:sz="8" w:space="0" w:color="000000"/>
              <w:right w:val="single" w:sz="4" w:space="0" w:color="auto"/>
            </w:tcBorders>
            <w:vAlign w:val="center"/>
          </w:tcPr>
          <w:p w14:paraId="41F7E1AD"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350</w:t>
            </w:r>
          </w:p>
        </w:tc>
        <w:tc>
          <w:tcPr>
            <w:tcW w:w="1725" w:type="dxa"/>
            <w:gridSpan w:val="2"/>
            <w:tcBorders>
              <w:top w:val="nil"/>
              <w:left w:val="single" w:sz="4" w:space="0" w:color="auto"/>
              <w:bottom w:val="single" w:sz="8" w:space="0" w:color="000000"/>
              <w:right w:val="single" w:sz="4" w:space="0" w:color="000000"/>
            </w:tcBorders>
            <w:vAlign w:val="center"/>
          </w:tcPr>
          <w:p w14:paraId="5D998BC7"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66943AA4"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33D4CED9"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475023F0"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11</w:t>
            </w:r>
          </w:p>
        </w:tc>
        <w:tc>
          <w:tcPr>
            <w:tcW w:w="2700" w:type="dxa"/>
            <w:gridSpan w:val="2"/>
            <w:tcBorders>
              <w:top w:val="nil"/>
              <w:left w:val="nil"/>
              <w:bottom w:val="single" w:sz="8" w:space="0" w:color="000000"/>
              <w:right w:val="single" w:sz="4" w:space="0" w:color="auto"/>
            </w:tcBorders>
            <w:vAlign w:val="center"/>
          </w:tcPr>
          <w:p w14:paraId="687F7D3C"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Bułka chałka krojona.</w:t>
            </w:r>
            <w:r w:rsidRPr="00D71D96">
              <w:rPr>
                <w:rFonts w:ascii="Times New Roman" w:hAnsi="Times New Roman" w:cs="Times New Roman"/>
              </w:rPr>
              <w:t xml:space="preserve"> Pieczywo drożdżowe, słodkie, formowane w tradycyjny zapleciony warkocz. Wyprodukowane z mąki pszennej z dodatkiem tłuszczu (masło lub margaryna) i cukru. Skórka gładka, błyszcząca, równomiernie wypieczona. Produkt świeży, dostarczany </w:t>
            </w:r>
            <w:r w:rsidRPr="00D71D96">
              <w:rPr>
                <w:rFonts w:ascii="Times New Roman" w:hAnsi="Times New Roman" w:cs="Times New Roman"/>
              </w:rPr>
              <w:lastRenderedPageBreak/>
              <w:t>w dniu wypieku, pakowany w czysty worek foliowy. Gramatura pojedynczej sztuki: 350g – 500g.</w:t>
            </w:r>
          </w:p>
        </w:tc>
        <w:tc>
          <w:tcPr>
            <w:tcW w:w="1411" w:type="dxa"/>
            <w:tcBorders>
              <w:top w:val="nil"/>
              <w:left w:val="single" w:sz="4" w:space="0" w:color="auto"/>
              <w:bottom w:val="single" w:sz="8" w:space="0" w:color="000000"/>
              <w:right w:val="single" w:sz="4" w:space="0" w:color="auto"/>
            </w:tcBorders>
            <w:vAlign w:val="center"/>
          </w:tcPr>
          <w:p w14:paraId="7DF458D6"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lastRenderedPageBreak/>
              <w:t>szt.</w:t>
            </w:r>
          </w:p>
        </w:tc>
        <w:tc>
          <w:tcPr>
            <w:tcW w:w="1395" w:type="dxa"/>
            <w:tcBorders>
              <w:top w:val="nil"/>
              <w:left w:val="single" w:sz="4" w:space="0" w:color="auto"/>
              <w:bottom w:val="single" w:sz="8" w:space="0" w:color="000000"/>
              <w:right w:val="single" w:sz="4" w:space="0" w:color="auto"/>
            </w:tcBorders>
            <w:vAlign w:val="center"/>
          </w:tcPr>
          <w:p w14:paraId="2200F51E"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250</w:t>
            </w:r>
          </w:p>
        </w:tc>
        <w:tc>
          <w:tcPr>
            <w:tcW w:w="1725" w:type="dxa"/>
            <w:gridSpan w:val="2"/>
            <w:tcBorders>
              <w:top w:val="nil"/>
              <w:left w:val="single" w:sz="4" w:space="0" w:color="auto"/>
              <w:bottom w:val="single" w:sz="8" w:space="0" w:color="000000"/>
              <w:right w:val="single" w:sz="4" w:space="0" w:color="000000"/>
            </w:tcBorders>
            <w:vAlign w:val="center"/>
          </w:tcPr>
          <w:p w14:paraId="19C83E9E"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3216E826"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3190A3C1"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06103AE5"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12</w:t>
            </w:r>
          </w:p>
        </w:tc>
        <w:tc>
          <w:tcPr>
            <w:tcW w:w="2700" w:type="dxa"/>
            <w:gridSpan w:val="2"/>
            <w:tcBorders>
              <w:top w:val="nil"/>
              <w:left w:val="nil"/>
              <w:bottom w:val="single" w:sz="8" w:space="0" w:color="000000"/>
              <w:right w:val="single" w:sz="4" w:space="0" w:color="auto"/>
            </w:tcBorders>
            <w:vAlign w:val="center"/>
          </w:tcPr>
          <w:p w14:paraId="37B0116C"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Chleb orkiszowy krojony</w:t>
            </w:r>
            <w:r w:rsidRPr="00D71D96">
              <w:rPr>
                <w:rFonts w:ascii="Times New Roman" w:hAnsi="Times New Roman" w:cs="Times New Roman"/>
              </w:rPr>
              <w:t>. Wyprodukowany z mąki orkiszowej na naturalnym zakwasie. Miąższ o delikatnej strukturze, elastyczny, o charakterystycznym dla orkiszu, lekko orzechowym smaku. Fabrycznie pokrojony i zapakowany w szczelny worek foliowy. Bez dodatku sztucznych konserwantów, polepszyczy i barwników. Gramatura bochenka: 350g – 500g.</w:t>
            </w:r>
          </w:p>
        </w:tc>
        <w:tc>
          <w:tcPr>
            <w:tcW w:w="1411" w:type="dxa"/>
            <w:tcBorders>
              <w:top w:val="nil"/>
              <w:left w:val="single" w:sz="4" w:space="0" w:color="auto"/>
              <w:bottom w:val="single" w:sz="8" w:space="0" w:color="000000"/>
              <w:right w:val="single" w:sz="4" w:space="0" w:color="auto"/>
            </w:tcBorders>
            <w:vAlign w:val="center"/>
          </w:tcPr>
          <w:p w14:paraId="789938D8"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 (bochenek)</w:t>
            </w:r>
          </w:p>
        </w:tc>
        <w:tc>
          <w:tcPr>
            <w:tcW w:w="1395" w:type="dxa"/>
            <w:tcBorders>
              <w:top w:val="nil"/>
              <w:left w:val="single" w:sz="4" w:space="0" w:color="auto"/>
              <w:bottom w:val="single" w:sz="8" w:space="0" w:color="000000"/>
              <w:right w:val="single" w:sz="4" w:space="0" w:color="auto"/>
            </w:tcBorders>
            <w:vAlign w:val="center"/>
          </w:tcPr>
          <w:p w14:paraId="2926A3CA"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450</w:t>
            </w:r>
          </w:p>
        </w:tc>
        <w:tc>
          <w:tcPr>
            <w:tcW w:w="1725" w:type="dxa"/>
            <w:gridSpan w:val="2"/>
            <w:tcBorders>
              <w:top w:val="nil"/>
              <w:left w:val="single" w:sz="4" w:space="0" w:color="auto"/>
              <w:bottom w:val="single" w:sz="8" w:space="0" w:color="000000"/>
              <w:right w:val="single" w:sz="4" w:space="0" w:color="000000"/>
            </w:tcBorders>
            <w:vAlign w:val="center"/>
          </w:tcPr>
          <w:p w14:paraId="4A6656D2"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531D9958"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7AF24AB7"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14E6F457"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13</w:t>
            </w:r>
          </w:p>
        </w:tc>
        <w:tc>
          <w:tcPr>
            <w:tcW w:w="2700" w:type="dxa"/>
            <w:gridSpan w:val="2"/>
            <w:tcBorders>
              <w:top w:val="nil"/>
              <w:left w:val="nil"/>
              <w:bottom w:val="single" w:sz="8" w:space="0" w:color="000000"/>
              <w:right w:val="single" w:sz="4" w:space="0" w:color="auto"/>
            </w:tcBorders>
            <w:vAlign w:val="center"/>
          </w:tcPr>
          <w:p w14:paraId="7B385D2F" w14:textId="77777777" w:rsidR="00F7451E" w:rsidRPr="00D71D96" w:rsidRDefault="00F7451E" w:rsidP="00950644">
            <w:pPr>
              <w:rPr>
                <w:rFonts w:ascii="Times New Roman" w:eastAsia="Times New Roman" w:hAnsi="Times New Roman" w:cs="Times New Roman"/>
                <w:b/>
                <w:bCs/>
                <w:color w:val="000000"/>
                <w:lang w:eastAsia="pl-PL"/>
              </w:rPr>
            </w:pPr>
            <w:r w:rsidRPr="00D71D96">
              <w:rPr>
                <w:rFonts w:ascii="Times New Roman" w:hAnsi="Times New Roman" w:cs="Times New Roman"/>
                <w:b/>
                <w:bCs/>
              </w:rPr>
              <w:t>Pączek z nadzieniem wieloowocowym / marmoladą.</w:t>
            </w:r>
            <w:r w:rsidRPr="00D71D96">
              <w:rPr>
                <w:rFonts w:ascii="Times New Roman" w:hAnsi="Times New Roman" w:cs="Times New Roman"/>
              </w:rPr>
              <w:t xml:space="preserve"> Wyrób cukierniczy z ciasta drożdżowego, smażony w głębokim tłuszczu, o kształcie spłaszczonej kuli. Powierzchnia wykończona lukrem, pomadą cukrową lub posypana cukrem pudrem. Nadzienie z marmolady twardej lub powideł, aromatyczne, gęste, wprowadzone do wnętrza w sposób zapobiegający wyciekaniu. Produkt świeży, dostarczany w dniu produkcji. Gramatura </w:t>
            </w:r>
            <w:r w:rsidRPr="00D71D96">
              <w:rPr>
                <w:rFonts w:ascii="Times New Roman" w:hAnsi="Times New Roman" w:cs="Times New Roman"/>
              </w:rPr>
              <w:lastRenderedPageBreak/>
              <w:t>pojedynczej sztuki: 70g – 90g.</w:t>
            </w:r>
          </w:p>
        </w:tc>
        <w:tc>
          <w:tcPr>
            <w:tcW w:w="1411" w:type="dxa"/>
            <w:tcBorders>
              <w:top w:val="nil"/>
              <w:left w:val="single" w:sz="4" w:space="0" w:color="auto"/>
              <w:bottom w:val="single" w:sz="8" w:space="0" w:color="000000"/>
              <w:right w:val="single" w:sz="4" w:space="0" w:color="auto"/>
            </w:tcBorders>
            <w:vAlign w:val="center"/>
          </w:tcPr>
          <w:p w14:paraId="3C5BBB07"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lastRenderedPageBreak/>
              <w:t>szt.</w:t>
            </w:r>
          </w:p>
        </w:tc>
        <w:tc>
          <w:tcPr>
            <w:tcW w:w="1395" w:type="dxa"/>
            <w:tcBorders>
              <w:top w:val="nil"/>
              <w:left w:val="single" w:sz="4" w:space="0" w:color="auto"/>
              <w:bottom w:val="single" w:sz="8" w:space="0" w:color="000000"/>
              <w:right w:val="single" w:sz="4" w:space="0" w:color="auto"/>
            </w:tcBorders>
            <w:vAlign w:val="center"/>
          </w:tcPr>
          <w:p w14:paraId="2622C533"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1800</w:t>
            </w:r>
          </w:p>
        </w:tc>
        <w:tc>
          <w:tcPr>
            <w:tcW w:w="1725" w:type="dxa"/>
            <w:gridSpan w:val="2"/>
            <w:tcBorders>
              <w:top w:val="nil"/>
              <w:left w:val="single" w:sz="4" w:space="0" w:color="auto"/>
              <w:bottom w:val="single" w:sz="8" w:space="0" w:color="000000"/>
              <w:right w:val="single" w:sz="4" w:space="0" w:color="000000"/>
            </w:tcBorders>
            <w:vAlign w:val="center"/>
          </w:tcPr>
          <w:p w14:paraId="1EF3FE36"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116C1870"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06BBFF9E"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3C293A01"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eastAsia="Times New Roman" w:hAnsi="Times New Roman" w:cs="Times New Roman"/>
                <w:color w:val="000000"/>
                <w:lang w:eastAsia="pl-PL"/>
              </w:rPr>
              <w:t>14</w:t>
            </w:r>
          </w:p>
        </w:tc>
        <w:tc>
          <w:tcPr>
            <w:tcW w:w="2700" w:type="dxa"/>
            <w:gridSpan w:val="2"/>
            <w:tcBorders>
              <w:top w:val="nil"/>
              <w:left w:val="nil"/>
              <w:bottom w:val="single" w:sz="8" w:space="0" w:color="000000"/>
              <w:right w:val="single" w:sz="4" w:space="0" w:color="auto"/>
            </w:tcBorders>
            <w:vAlign w:val="center"/>
          </w:tcPr>
          <w:p w14:paraId="14A30505" w14:textId="77777777" w:rsidR="00F7451E" w:rsidRPr="00D71D96" w:rsidRDefault="00F7451E" w:rsidP="00950644">
            <w:pPr>
              <w:rPr>
                <w:rFonts w:ascii="Times New Roman" w:eastAsia="Times New Roman" w:hAnsi="Times New Roman" w:cs="Times New Roman"/>
                <w:b/>
                <w:bCs/>
                <w:color w:val="000000"/>
                <w:lang w:eastAsia="pl-PL"/>
              </w:rPr>
            </w:pPr>
            <w:r w:rsidRPr="000F6D32">
              <w:rPr>
                <w:rFonts w:ascii="Times New Roman" w:hAnsi="Times New Roman" w:cs="Times New Roman"/>
                <w:b/>
                <w:bCs/>
              </w:rPr>
              <w:t>Rogal drożdżowy z nadzieniem (marmolada / czekolada / toffi</w:t>
            </w:r>
            <w:r w:rsidRPr="00D71D96">
              <w:rPr>
                <w:rFonts w:ascii="Times New Roman" w:hAnsi="Times New Roman" w:cs="Times New Roman"/>
              </w:rPr>
              <w:t>). Słodkie pieczywo drożdżowe w kształcie rogala, wyprodukowane z mąki pszennej. Wewnątrz równomiernie rozmieszczone gęste nadzienie, stabilne termicznie, niewypływające podczas wypieku. Powierzchnia wykończona glazurą, lukrem lub posypką. Miąższ elastyczny, dobrze wyrośnięty. Gramatura pojedynczej sztuki: 80g – 100g.</w:t>
            </w:r>
          </w:p>
        </w:tc>
        <w:tc>
          <w:tcPr>
            <w:tcW w:w="1411" w:type="dxa"/>
            <w:tcBorders>
              <w:top w:val="nil"/>
              <w:left w:val="single" w:sz="4" w:space="0" w:color="auto"/>
              <w:bottom w:val="single" w:sz="8" w:space="0" w:color="000000"/>
              <w:right w:val="single" w:sz="4" w:space="0" w:color="auto"/>
            </w:tcBorders>
            <w:vAlign w:val="center"/>
          </w:tcPr>
          <w:p w14:paraId="4D043D53"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szt.</w:t>
            </w:r>
          </w:p>
        </w:tc>
        <w:tc>
          <w:tcPr>
            <w:tcW w:w="1395" w:type="dxa"/>
            <w:tcBorders>
              <w:top w:val="nil"/>
              <w:left w:val="single" w:sz="4" w:space="0" w:color="auto"/>
              <w:bottom w:val="single" w:sz="8" w:space="0" w:color="000000"/>
              <w:right w:val="single" w:sz="4" w:space="0" w:color="auto"/>
            </w:tcBorders>
            <w:vAlign w:val="center"/>
          </w:tcPr>
          <w:p w14:paraId="36B16EF2" w14:textId="77777777" w:rsidR="00F7451E" w:rsidRPr="00D71D96" w:rsidRDefault="00F7451E" w:rsidP="00950644">
            <w:pPr>
              <w:jc w:val="center"/>
              <w:rPr>
                <w:rFonts w:ascii="Times New Roman" w:eastAsia="Times New Roman" w:hAnsi="Times New Roman" w:cs="Times New Roman"/>
                <w:color w:val="000000"/>
                <w:lang w:eastAsia="pl-PL"/>
              </w:rPr>
            </w:pPr>
            <w:r w:rsidRPr="00D71D96">
              <w:rPr>
                <w:rFonts w:ascii="Times New Roman" w:hAnsi="Times New Roman" w:cs="Times New Roman"/>
              </w:rPr>
              <w:t>1800</w:t>
            </w:r>
          </w:p>
        </w:tc>
        <w:tc>
          <w:tcPr>
            <w:tcW w:w="1725" w:type="dxa"/>
            <w:gridSpan w:val="2"/>
            <w:tcBorders>
              <w:top w:val="nil"/>
              <w:left w:val="single" w:sz="4" w:space="0" w:color="auto"/>
              <w:bottom w:val="single" w:sz="8" w:space="0" w:color="000000"/>
              <w:right w:val="single" w:sz="4" w:space="0" w:color="000000"/>
            </w:tcBorders>
            <w:vAlign w:val="center"/>
          </w:tcPr>
          <w:p w14:paraId="4FFA12EE"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47B50635"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D71D96" w14:paraId="4F90A88E"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7549F423" w14:textId="77777777" w:rsidR="00F7451E" w:rsidRPr="00D71D96" w:rsidRDefault="00F7451E" w:rsidP="00950644">
            <w:pPr>
              <w:jc w:val="center"/>
              <w:rPr>
                <w:rFonts w:ascii="Times New Roman" w:eastAsia="Times New Roman" w:hAnsi="Times New Roman" w:cs="Times New Roman"/>
                <w:color w:val="000000"/>
                <w:lang w:eastAsia="pl-PL"/>
              </w:rPr>
            </w:pPr>
          </w:p>
        </w:tc>
        <w:tc>
          <w:tcPr>
            <w:tcW w:w="2700" w:type="dxa"/>
            <w:gridSpan w:val="2"/>
            <w:tcBorders>
              <w:top w:val="nil"/>
              <w:left w:val="nil"/>
              <w:bottom w:val="single" w:sz="8" w:space="0" w:color="000000"/>
              <w:right w:val="single" w:sz="4" w:space="0" w:color="auto"/>
            </w:tcBorders>
            <w:vAlign w:val="center"/>
          </w:tcPr>
          <w:p w14:paraId="3127D535"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411" w:type="dxa"/>
            <w:tcBorders>
              <w:top w:val="nil"/>
              <w:left w:val="single" w:sz="4" w:space="0" w:color="auto"/>
              <w:bottom w:val="single" w:sz="8" w:space="0" w:color="000000"/>
              <w:right w:val="single" w:sz="4" w:space="0" w:color="auto"/>
            </w:tcBorders>
            <w:vAlign w:val="center"/>
          </w:tcPr>
          <w:p w14:paraId="602B1AB5"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395" w:type="dxa"/>
            <w:tcBorders>
              <w:top w:val="nil"/>
              <w:left w:val="single" w:sz="4" w:space="0" w:color="auto"/>
              <w:bottom w:val="single" w:sz="8" w:space="0" w:color="000000"/>
              <w:right w:val="single" w:sz="4" w:space="0" w:color="auto"/>
            </w:tcBorders>
            <w:vAlign w:val="center"/>
          </w:tcPr>
          <w:p w14:paraId="70AC8464"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725" w:type="dxa"/>
            <w:gridSpan w:val="2"/>
            <w:tcBorders>
              <w:top w:val="nil"/>
              <w:left w:val="single" w:sz="4" w:space="0" w:color="auto"/>
              <w:bottom w:val="single" w:sz="8" w:space="0" w:color="000000"/>
              <w:right w:val="single" w:sz="4" w:space="0" w:color="000000"/>
            </w:tcBorders>
            <w:vAlign w:val="center"/>
          </w:tcPr>
          <w:p w14:paraId="255FED16" w14:textId="77777777" w:rsidR="00F7451E" w:rsidRPr="00D71D96"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nil"/>
              <w:bottom w:val="single" w:sz="8" w:space="0" w:color="000000"/>
              <w:right w:val="single" w:sz="4" w:space="0" w:color="000000"/>
            </w:tcBorders>
            <w:vAlign w:val="center"/>
          </w:tcPr>
          <w:p w14:paraId="6C17291A" w14:textId="77777777" w:rsidR="00F7451E" w:rsidRPr="00D71D96" w:rsidRDefault="00F7451E" w:rsidP="00950644">
            <w:pPr>
              <w:jc w:val="center"/>
              <w:rPr>
                <w:rFonts w:ascii="Times New Roman" w:eastAsia="Times New Roman" w:hAnsi="Times New Roman" w:cs="Times New Roman"/>
                <w:b/>
                <w:bCs/>
                <w:color w:val="000000"/>
                <w:lang w:eastAsia="pl-PL"/>
              </w:rPr>
            </w:pPr>
          </w:p>
        </w:tc>
      </w:tr>
      <w:tr w:rsidR="00F7451E" w:rsidRPr="0038785F" w14:paraId="794C31AD"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tcPr>
          <w:p w14:paraId="7B9F2ED1" w14:textId="77777777" w:rsidR="00F7451E" w:rsidRDefault="00F7451E" w:rsidP="00950644">
            <w:pPr>
              <w:jc w:val="center"/>
              <w:rPr>
                <w:rFonts w:ascii="Calibri" w:eastAsia="Times New Roman" w:hAnsi="Calibri" w:cs="Calibri"/>
                <w:color w:val="000000"/>
                <w:sz w:val="20"/>
                <w:szCs w:val="20"/>
                <w:lang w:eastAsia="pl-PL"/>
              </w:rPr>
            </w:pPr>
          </w:p>
        </w:tc>
        <w:tc>
          <w:tcPr>
            <w:tcW w:w="2700" w:type="dxa"/>
            <w:gridSpan w:val="2"/>
            <w:tcBorders>
              <w:top w:val="nil"/>
              <w:left w:val="nil"/>
              <w:bottom w:val="single" w:sz="8" w:space="0" w:color="000000"/>
              <w:right w:val="single" w:sz="4" w:space="0" w:color="auto"/>
            </w:tcBorders>
            <w:vAlign w:val="center"/>
          </w:tcPr>
          <w:p w14:paraId="24D402F6" w14:textId="77777777" w:rsidR="00F7451E" w:rsidRPr="00784FFB" w:rsidRDefault="00F7451E" w:rsidP="00950644">
            <w:pPr>
              <w:jc w:val="right"/>
              <w:rPr>
                <w:rFonts w:ascii="Calibri" w:eastAsia="Times New Roman" w:hAnsi="Calibri" w:cs="Calibri"/>
                <w:b/>
                <w:bCs/>
                <w:color w:val="000000"/>
                <w:lang w:eastAsia="pl-PL"/>
              </w:rPr>
            </w:pPr>
          </w:p>
        </w:tc>
        <w:tc>
          <w:tcPr>
            <w:tcW w:w="1411" w:type="dxa"/>
            <w:tcBorders>
              <w:top w:val="nil"/>
              <w:left w:val="single" w:sz="4" w:space="0" w:color="auto"/>
              <w:bottom w:val="single" w:sz="8" w:space="0" w:color="000000"/>
              <w:right w:val="single" w:sz="4" w:space="0" w:color="auto"/>
            </w:tcBorders>
            <w:vAlign w:val="center"/>
          </w:tcPr>
          <w:p w14:paraId="748254BB" w14:textId="77777777" w:rsidR="00F7451E" w:rsidRPr="00784FFB" w:rsidRDefault="00F7451E" w:rsidP="00950644">
            <w:pPr>
              <w:jc w:val="right"/>
              <w:rPr>
                <w:rFonts w:ascii="Calibri" w:eastAsia="Times New Roman" w:hAnsi="Calibri" w:cs="Calibri"/>
                <w:b/>
                <w:bCs/>
                <w:color w:val="000000"/>
                <w:lang w:eastAsia="pl-PL"/>
              </w:rPr>
            </w:pPr>
          </w:p>
        </w:tc>
        <w:tc>
          <w:tcPr>
            <w:tcW w:w="1395" w:type="dxa"/>
            <w:tcBorders>
              <w:top w:val="nil"/>
              <w:left w:val="single" w:sz="4" w:space="0" w:color="auto"/>
              <w:bottom w:val="single" w:sz="8" w:space="0" w:color="000000"/>
              <w:right w:val="single" w:sz="4" w:space="0" w:color="auto"/>
            </w:tcBorders>
            <w:vAlign w:val="center"/>
          </w:tcPr>
          <w:p w14:paraId="46F98112" w14:textId="77777777" w:rsidR="00F7451E" w:rsidRPr="00784FFB" w:rsidRDefault="00F7451E" w:rsidP="00950644">
            <w:pPr>
              <w:jc w:val="right"/>
              <w:rPr>
                <w:rFonts w:ascii="Calibri" w:eastAsia="Times New Roman" w:hAnsi="Calibri" w:cs="Calibri"/>
                <w:b/>
                <w:bCs/>
                <w:color w:val="000000"/>
                <w:lang w:eastAsia="pl-PL"/>
              </w:rPr>
            </w:pPr>
          </w:p>
        </w:tc>
        <w:tc>
          <w:tcPr>
            <w:tcW w:w="1725" w:type="dxa"/>
            <w:gridSpan w:val="2"/>
            <w:tcBorders>
              <w:top w:val="nil"/>
              <w:left w:val="single" w:sz="4" w:space="0" w:color="auto"/>
              <w:bottom w:val="single" w:sz="8" w:space="0" w:color="000000"/>
              <w:right w:val="single" w:sz="4" w:space="0" w:color="000000"/>
            </w:tcBorders>
            <w:vAlign w:val="center"/>
          </w:tcPr>
          <w:p w14:paraId="6CD9622F" w14:textId="77777777" w:rsidR="00F7451E" w:rsidRPr="00784FFB" w:rsidRDefault="00F7451E" w:rsidP="00950644">
            <w:pPr>
              <w:jc w:val="right"/>
              <w:rPr>
                <w:rFonts w:ascii="Calibri" w:eastAsia="Times New Roman" w:hAnsi="Calibri" w:cs="Calibri"/>
                <w:b/>
                <w:bCs/>
                <w:color w:val="000000"/>
                <w:lang w:eastAsia="pl-PL"/>
              </w:rPr>
            </w:pPr>
          </w:p>
        </w:tc>
        <w:tc>
          <w:tcPr>
            <w:tcW w:w="1984" w:type="dxa"/>
            <w:tcBorders>
              <w:top w:val="nil"/>
              <w:left w:val="nil"/>
              <w:bottom w:val="single" w:sz="8" w:space="0" w:color="000000"/>
              <w:right w:val="single" w:sz="4" w:space="0" w:color="000000"/>
            </w:tcBorders>
            <w:vAlign w:val="center"/>
          </w:tcPr>
          <w:p w14:paraId="6A988C53" w14:textId="77777777" w:rsidR="00F7451E" w:rsidRPr="0038785F" w:rsidRDefault="00F7451E" w:rsidP="00950644">
            <w:pPr>
              <w:jc w:val="center"/>
              <w:rPr>
                <w:rFonts w:ascii="Calibri" w:eastAsia="Times New Roman" w:hAnsi="Calibri" w:cs="Calibri"/>
                <w:b/>
                <w:bCs/>
                <w:color w:val="000000"/>
                <w:sz w:val="20"/>
                <w:szCs w:val="20"/>
                <w:lang w:eastAsia="pl-PL"/>
              </w:rPr>
            </w:pPr>
          </w:p>
        </w:tc>
      </w:tr>
      <w:tr w:rsidR="00F7451E" w:rsidRPr="0038785F" w14:paraId="401B7648" w14:textId="77777777" w:rsidTr="00950644">
        <w:trPr>
          <w:trHeight w:val="315"/>
        </w:trPr>
        <w:tc>
          <w:tcPr>
            <w:tcW w:w="581" w:type="dxa"/>
            <w:tcBorders>
              <w:top w:val="nil"/>
              <w:left w:val="single" w:sz="8" w:space="0" w:color="000000"/>
              <w:bottom w:val="single" w:sz="4" w:space="0" w:color="000000"/>
              <w:right w:val="single" w:sz="4" w:space="0" w:color="000000"/>
            </w:tcBorders>
            <w:vAlign w:val="center"/>
            <w:hideMark/>
          </w:tcPr>
          <w:p w14:paraId="7B1ABEC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1" w:type="dxa"/>
            <w:gridSpan w:val="6"/>
            <w:tcBorders>
              <w:top w:val="nil"/>
              <w:left w:val="nil"/>
              <w:bottom w:val="single" w:sz="8" w:space="0" w:color="000000"/>
              <w:right w:val="single" w:sz="4" w:space="0" w:color="000000"/>
            </w:tcBorders>
            <w:vAlign w:val="center"/>
            <w:hideMark/>
          </w:tcPr>
          <w:p w14:paraId="4C156E65"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6D390902"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78957900" w14:textId="77777777" w:rsidR="00F7451E" w:rsidRDefault="00F7451E" w:rsidP="00F7451E">
      <w:pPr>
        <w:rPr>
          <w:rFonts w:ascii="Arial" w:eastAsia="Times New Roman" w:hAnsi="Arial" w:cs="Arial"/>
          <w:color w:val="FF0000"/>
          <w:sz w:val="20"/>
          <w:szCs w:val="20"/>
          <w:lang w:eastAsia="pl-PL"/>
        </w:rPr>
      </w:pPr>
    </w:p>
    <w:p w14:paraId="194FF4D5" w14:textId="77777777" w:rsidR="00F7451E" w:rsidRPr="00DA603C" w:rsidRDefault="00F7451E" w:rsidP="00F7451E">
      <w:pPr>
        <w:rPr>
          <w:rFonts w:ascii="Arial" w:eastAsia="Times New Roman" w:hAnsi="Arial" w:cs="Arial"/>
          <w:color w:val="FF0000"/>
          <w:sz w:val="16"/>
          <w:szCs w:val="16"/>
          <w:lang w:eastAsia="pl-PL"/>
        </w:rPr>
      </w:pPr>
      <w:r w:rsidRPr="00DA603C">
        <w:rPr>
          <w:rFonts w:ascii="Arial" w:eastAsia="Times New Roman" w:hAnsi="Arial" w:cs="Arial"/>
          <w:color w:val="FF0000"/>
          <w:sz w:val="16"/>
          <w:szCs w:val="16"/>
          <w:lang w:eastAsia="pl-PL"/>
        </w:rPr>
        <w:t>Uwaga !</w:t>
      </w:r>
      <w:r w:rsidRPr="00DA603C">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B703E5C" w14:textId="77777777" w:rsidR="00F7451E" w:rsidRPr="00A021C6" w:rsidRDefault="00F7451E" w:rsidP="00F7451E">
      <w:pPr>
        <w:rPr>
          <w:rFonts w:ascii="Calibri" w:eastAsia="Times New Roman" w:hAnsi="Calibri" w:cs="Calibri"/>
          <w:sz w:val="18"/>
          <w:szCs w:val="18"/>
          <w:lang w:eastAsia="pl-PL"/>
        </w:rPr>
      </w:pPr>
      <w:r w:rsidRPr="00A021C6">
        <w:rPr>
          <w:rFonts w:ascii="Calibri" w:eastAsia="Times New Roman" w:hAnsi="Calibri" w:cs="Calibri"/>
          <w:sz w:val="20"/>
          <w:szCs w:val="20"/>
          <w:lang w:eastAsia="pl-PL"/>
        </w:rPr>
        <w:tab/>
      </w:r>
    </w:p>
    <w:p w14:paraId="0722CA27" w14:textId="77777777" w:rsidR="00F7451E" w:rsidRDefault="00F7451E" w:rsidP="00DE3701">
      <w:pPr>
        <w:rPr>
          <w:rFonts w:ascii="Calibri" w:eastAsia="Times New Roman" w:hAnsi="Calibri" w:cs="Calibri"/>
          <w:sz w:val="16"/>
          <w:szCs w:val="16"/>
          <w:lang w:eastAsia="pl-PL"/>
        </w:rPr>
      </w:pPr>
    </w:p>
    <w:p w14:paraId="59C3950C" w14:textId="77777777" w:rsidR="00F7451E" w:rsidRDefault="00F7451E" w:rsidP="00DE3701">
      <w:pPr>
        <w:rPr>
          <w:rFonts w:ascii="Calibri" w:eastAsia="Times New Roman" w:hAnsi="Calibri" w:cs="Calibri"/>
          <w:sz w:val="16"/>
          <w:szCs w:val="16"/>
          <w:lang w:eastAsia="pl-PL"/>
        </w:rPr>
      </w:pPr>
    </w:p>
    <w:p w14:paraId="2ABDA89D" w14:textId="77777777" w:rsidR="00F7451E" w:rsidRDefault="00F7451E" w:rsidP="00DE3701">
      <w:pPr>
        <w:rPr>
          <w:rFonts w:ascii="Calibri" w:eastAsia="Times New Roman" w:hAnsi="Calibri" w:cs="Calibri"/>
          <w:sz w:val="16"/>
          <w:szCs w:val="16"/>
          <w:lang w:eastAsia="pl-PL"/>
        </w:rPr>
      </w:pPr>
    </w:p>
    <w:p w14:paraId="451B3EA6" w14:textId="77777777" w:rsidR="00F7451E" w:rsidRDefault="00F7451E" w:rsidP="00DE3701">
      <w:pPr>
        <w:rPr>
          <w:rFonts w:ascii="Calibri" w:eastAsia="Times New Roman" w:hAnsi="Calibri" w:cs="Calibri"/>
          <w:sz w:val="16"/>
          <w:szCs w:val="16"/>
          <w:lang w:eastAsia="pl-PL"/>
        </w:rPr>
      </w:pPr>
    </w:p>
    <w:p w14:paraId="31AF4713" w14:textId="77777777" w:rsidR="00F7451E" w:rsidRDefault="00F7451E" w:rsidP="00DE3701">
      <w:pPr>
        <w:rPr>
          <w:rFonts w:ascii="Calibri" w:eastAsia="Times New Roman" w:hAnsi="Calibri" w:cs="Calibri"/>
          <w:sz w:val="16"/>
          <w:szCs w:val="16"/>
          <w:lang w:eastAsia="pl-PL"/>
        </w:rPr>
      </w:pPr>
    </w:p>
    <w:p w14:paraId="571464AB" w14:textId="77777777" w:rsidR="00F7451E" w:rsidRPr="008E44B1" w:rsidRDefault="00F7451E" w:rsidP="00F7451E">
      <w:pPr>
        <w:jc w:val="right"/>
        <w:rPr>
          <w:rFonts w:ascii="Calibri" w:eastAsia="Times New Roman" w:hAnsi="Calibri" w:cs="Calibri"/>
          <w:b/>
          <w:bCs/>
          <w:lang w:eastAsia="pl-PL"/>
        </w:rPr>
      </w:pPr>
    </w:p>
    <w:p w14:paraId="4466DEBE" w14:textId="77777777" w:rsidR="00F7451E" w:rsidRDefault="00F7451E" w:rsidP="00F7451E">
      <w:pPr>
        <w:keepNext/>
        <w:jc w:val="center"/>
        <w:rPr>
          <w:rFonts w:ascii="Calibri" w:eastAsia="Times New Roman" w:hAnsi="Calibri" w:cs="Calibri"/>
          <w:b/>
          <w:bCs/>
          <w:lang w:eastAsia="pl-PL"/>
        </w:rPr>
      </w:pPr>
      <w:r w:rsidRPr="00A021C6">
        <w:rPr>
          <w:rFonts w:ascii="Calibri" w:eastAsia="Times New Roman" w:hAnsi="Calibri" w:cs="Calibri"/>
          <w:b/>
          <w:bCs/>
          <w:lang w:eastAsia="pl-PL"/>
        </w:rPr>
        <w:t>FORMULARZ KALKULACJI CENOWEJ</w:t>
      </w:r>
    </w:p>
    <w:p w14:paraId="397C0B12" w14:textId="77777777" w:rsidR="00F7451E" w:rsidRDefault="00F7451E" w:rsidP="00F7451E">
      <w:pPr>
        <w:keepNext/>
        <w:jc w:val="center"/>
        <w:rPr>
          <w:rFonts w:ascii="Calibri" w:eastAsia="Times New Roman" w:hAnsi="Calibri" w:cs="Calibri"/>
          <w:b/>
          <w:bCs/>
          <w:lang w:eastAsia="pl-PL"/>
        </w:rPr>
      </w:pPr>
    </w:p>
    <w:p w14:paraId="66C18887" w14:textId="77777777" w:rsidR="00F7451E" w:rsidRDefault="00F7451E" w:rsidP="00F7451E">
      <w:pPr>
        <w:keepNext/>
        <w:jc w:val="center"/>
        <w:rPr>
          <w:rFonts w:ascii="Calibri" w:eastAsia="Times New Roman" w:hAnsi="Calibri" w:cs="Calibri"/>
          <w:b/>
          <w:bCs/>
          <w:lang w:eastAsia="pl-PL"/>
        </w:rPr>
      </w:pPr>
    </w:p>
    <w:p w14:paraId="299F9ED4"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Działając w imieniu i na rzecz:</w:t>
      </w:r>
    </w:p>
    <w:p w14:paraId="6B9CE130" w14:textId="77777777" w:rsidR="00F7451E" w:rsidRPr="005D789E" w:rsidRDefault="00F7451E" w:rsidP="00F7451E">
      <w:pPr>
        <w:jc w:val="both"/>
        <w:rPr>
          <w:rFonts w:ascii="Calibri" w:eastAsia="Times New Roman" w:hAnsi="Calibri" w:cs="Calibri"/>
        </w:rPr>
      </w:pPr>
    </w:p>
    <w:p w14:paraId="7C77D4C9"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w:t>
      </w:r>
    </w:p>
    <w:p w14:paraId="1C2B2805"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(pełna nazwa wykonawcy)</w:t>
      </w:r>
    </w:p>
    <w:p w14:paraId="3EAB0B2D" w14:textId="77777777" w:rsidR="00F7451E" w:rsidRPr="005D789E" w:rsidRDefault="00F7451E" w:rsidP="00F7451E">
      <w:pPr>
        <w:rPr>
          <w:rFonts w:ascii="Calibri" w:eastAsia="Times New Roman" w:hAnsi="Calibri" w:cs="Calibri"/>
          <w:sz w:val="20"/>
          <w:szCs w:val="20"/>
        </w:rPr>
      </w:pPr>
    </w:p>
    <w:p w14:paraId="42D8A280" w14:textId="77777777" w:rsidR="00F7451E" w:rsidRPr="005D789E" w:rsidRDefault="00F7451E" w:rsidP="00F7451E">
      <w:pPr>
        <w:rPr>
          <w:rFonts w:ascii="Calibri" w:eastAsia="Times New Roman" w:hAnsi="Calibri" w:cs="Calibri"/>
          <w:sz w:val="20"/>
          <w:szCs w:val="20"/>
        </w:rPr>
      </w:pPr>
      <w:r w:rsidRPr="005D789E">
        <w:rPr>
          <w:rFonts w:ascii="Calibri" w:eastAsia="Times New Roman" w:hAnsi="Calibri" w:cs="Calibri"/>
          <w:sz w:val="20"/>
          <w:szCs w:val="20"/>
        </w:rPr>
        <w:t>...................................................................................................................................................................................</w:t>
      </w:r>
    </w:p>
    <w:p w14:paraId="0BDEEA96"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(adres siedziby wykonawcy)</w:t>
      </w:r>
    </w:p>
    <w:p w14:paraId="01DA270E" w14:textId="77777777" w:rsidR="00F7451E" w:rsidRDefault="00F7451E" w:rsidP="00F7451E">
      <w:pPr>
        <w:rPr>
          <w:rFonts w:ascii="Calibri" w:eastAsia="Times New Roman" w:hAnsi="Calibri" w:cs="Calibri"/>
          <w:lang w:eastAsia="pl-PL"/>
        </w:rPr>
      </w:pPr>
    </w:p>
    <w:p w14:paraId="2918FE28" w14:textId="77777777" w:rsidR="00F7451E" w:rsidRPr="005D789E" w:rsidRDefault="00F7451E" w:rsidP="00F7451E">
      <w:pPr>
        <w:rPr>
          <w:rFonts w:ascii="Calibri" w:eastAsia="Times New Roman" w:hAnsi="Calibri" w:cs="Calibri"/>
          <w:lang w:eastAsia="pl-PL"/>
        </w:rPr>
      </w:pPr>
      <w:r w:rsidRPr="005D789E">
        <w:rPr>
          <w:rFonts w:ascii="Calibri" w:eastAsia="Times New Roman" w:hAnsi="Calibri" w:cs="Calibri"/>
          <w:lang w:eastAsia="pl-PL"/>
        </w:rPr>
        <w:t>składam ofertę na</w:t>
      </w:r>
      <w:r>
        <w:rPr>
          <w:rFonts w:ascii="Calibri" w:eastAsia="Times New Roman" w:hAnsi="Calibri" w:cs="Calibri"/>
          <w:lang w:eastAsia="pl-PL"/>
        </w:rPr>
        <w:t>:</w:t>
      </w:r>
    </w:p>
    <w:p w14:paraId="3EDB159B" w14:textId="77777777" w:rsidR="00F7451E" w:rsidRPr="00A021C6" w:rsidRDefault="00F7451E" w:rsidP="00F7451E">
      <w:pPr>
        <w:rPr>
          <w:rFonts w:ascii="Calibri" w:eastAsia="Times New Roman" w:hAnsi="Calibri" w:cs="Calibri"/>
          <w:sz w:val="20"/>
          <w:szCs w:val="20"/>
          <w:lang w:eastAsia="pl-PL"/>
        </w:rPr>
      </w:pPr>
    </w:p>
    <w:p w14:paraId="75D8BA51" w14:textId="77777777" w:rsidR="00F7451E" w:rsidRPr="00EC6BC0" w:rsidRDefault="00F7451E" w:rsidP="00F7451E">
      <w:pPr>
        <w:keepNext/>
        <w:jc w:val="center"/>
        <w:rPr>
          <w:rFonts w:ascii="Times New Roman" w:eastAsia="Times New Roman" w:hAnsi="Times New Roman" w:cs="Times New Roman"/>
          <w:b/>
          <w:bCs/>
          <w:sz w:val="36"/>
          <w:szCs w:val="36"/>
          <w:u w:val="single"/>
          <w:lang w:eastAsia="pl-PL"/>
        </w:rPr>
      </w:pPr>
      <w:r w:rsidRPr="00EC6BC0">
        <w:rPr>
          <w:rFonts w:ascii="Times New Roman" w:eastAsia="Times New Roman" w:hAnsi="Times New Roman" w:cs="Times New Roman"/>
          <w:b/>
          <w:bCs/>
          <w:sz w:val="36"/>
          <w:szCs w:val="36"/>
          <w:u w:val="single"/>
          <w:lang w:eastAsia="pl-PL"/>
        </w:rPr>
        <w:t xml:space="preserve">CZĘŚĆ </w:t>
      </w:r>
      <w:r>
        <w:rPr>
          <w:rFonts w:ascii="Times New Roman" w:eastAsia="Times New Roman" w:hAnsi="Times New Roman" w:cs="Times New Roman"/>
          <w:b/>
          <w:bCs/>
          <w:sz w:val="36"/>
          <w:szCs w:val="36"/>
          <w:u w:val="single"/>
          <w:lang w:eastAsia="pl-PL"/>
        </w:rPr>
        <w:t>IV</w:t>
      </w:r>
    </w:p>
    <w:p w14:paraId="16709B8E" w14:textId="77777777" w:rsidR="00F7451E" w:rsidRDefault="00F7451E" w:rsidP="00F7451E">
      <w:pPr>
        <w:pStyle w:val="Standard"/>
        <w:autoSpaceDE w:val="0"/>
        <w:jc w:val="center"/>
        <w:rPr>
          <w:rFonts w:ascii="Times New Roman" w:hAnsi="Times New Roman" w:cs="Times New Roman"/>
          <w:b/>
          <w:bCs/>
          <w:sz w:val="36"/>
          <w:szCs w:val="36"/>
        </w:rPr>
      </w:pPr>
      <w:r>
        <w:rPr>
          <w:rFonts w:ascii="Times New Roman" w:hAnsi="Times New Roman" w:cs="Times New Roman"/>
          <w:b/>
          <w:bCs/>
          <w:sz w:val="36"/>
          <w:szCs w:val="36"/>
        </w:rPr>
        <w:t>Warzywa i owoce</w:t>
      </w:r>
    </w:p>
    <w:p w14:paraId="790C603D" w14:textId="77777777" w:rsidR="00F7451E" w:rsidRDefault="00F7451E" w:rsidP="00F7451E">
      <w:pPr>
        <w:pStyle w:val="Standard"/>
        <w:autoSpaceDE w:val="0"/>
        <w:jc w:val="center"/>
        <w:rPr>
          <w:rFonts w:ascii="Times New Roman" w:hAnsi="Times New Roman" w:cs="Times New Roman"/>
          <w:b/>
          <w:bCs/>
          <w:sz w:val="36"/>
          <w:szCs w:val="36"/>
        </w:rPr>
      </w:pPr>
    </w:p>
    <w:p w14:paraId="6AD4F334"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warzyw i owoców</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0682F33A" w14:textId="77777777" w:rsidR="00F7451E" w:rsidRPr="00463A37"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68B9A9BF" w14:textId="77777777" w:rsidR="00F7451E" w:rsidRPr="00A021C6" w:rsidRDefault="00F7451E" w:rsidP="00F7451E">
      <w:pPr>
        <w:pStyle w:val="Standard"/>
        <w:autoSpaceDE w:val="0"/>
        <w:jc w:val="center"/>
        <w:rPr>
          <w:rFonts w:ascii="Calibri" w:hAnsi="Calibri" w:cs="Calibri"/>
          <w:b/>
          <w:bCs/>
          <w:sz w:val="20"/>
          <w:szCs w:val="20"/>
          <w:u w:val="single"/>
        </w:rPr>
      </w:pPr>
    </w:p>
    <w:p w14:paraId="35B1EEA3" w14:textId="77777777" w:rsidR="00F7451E" w:rsidRDefault="00F7451E" w:rsidP="00F7451E">
      <w:pPr>
        <w:pStyle w:val="Standard"/>
        <w:autoSpaceDE w:val="0"/>
        <w:jc w:val="center"/>
        <w:rPr>
          <w:rFonts w:ascii="Calibri" w:hAnsi="Calibri" w:cs="Calibri"/>
          <w:b/>
          <w:bCs/>
          <w:sz w:val="16"/>
          <w:szCs w:val="16"/>
        </w:rPr>
      </w:pPr>
    </w:p>
    <w:tbl>
      <w:tblPr>
        <w:tblW w:w="13765" w:type="dxa"/>
        <w:tblInd w:w="55" w:type="dxa"/>
        <w:tblLayout w:type="fixed"/>
        <w:tblCellMar>
          <w:left w:w="70" w:type="dxa"/>
          <w:right w:w="70" w:type="dxa"/>
        </w:tblCellMar>
        <w:tblLook w:val="04A0" w:firstRow="1" w:lastRow="0" w:firstColumn="1" w:lastColumn="0" w:noHBand="0" w:noVBand="1"/>
      </w:tblPr>
      <w:tblGrid>
        <w:gridCol w:w="581"/>
        <w:gridCol w:w="2694"/>
        <w:gridCol w:w="6"/>
        <w:gridCol w:w="1411"/>
        <w:gridCol w:w="1418"/>
        <w:gridCol w:w="7"/>
        <w:gridCol w:w="1695"/>
        <w:gridCol w:w="1984"/>
        <w:gridCol w:w="3969"/>
      </w:tblGrid>
      <w:tr w:rsidR="00F7451E" w:rsidRPr="0038785F" w14:paraId="107B2DDA" w14:textId="77777777" w:rsidTr="00950644">
        <w:trPr>
          <w:trHeight w:val="637"/>
        </w:trPr>
        <w:tc>
          <w:tcPr>
            <w:tcW w:w="581" w:type="dxa"/>
            <w:tcBorders>
              <w:top w:val="single" w:sz="8" w:space="0" w:color="000000"/>
              <w:left w:val="single" w:sz="8" w:space="0" w:color="000000"/>
              <w:bottom w:val="single" w:sz="4" w:space="0" w:color="000000"/>
              <w:right w:val="single" w:sz="4" w:space="0" w:color="000000"/>
            </w:tcBorders>
            <w:vAlign w:val="center"/>
            <w:hideMark/>
          </w:tcPr>
          <w:p w14:paraId="061CAC6C"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150F7079"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gridSpan w:val="2"/>
            <w:tcBorders>
              <w:top w:val="single" w:sz="8" w:space="0" w:color="000000"/>
              <w:left w:val="nil"/>
              <w:bottom w:val="single" w:sz="4" w:space="0" w:color="000000"/>
              <w:right w:val="single" w:sz="4" w:space="0" w:color="000000"/>
            </w:tcBorders>
            <w:vAlign w:val="center"/>
            <w:hideMark/>
          </w:tcPr>
          <w:p w14:paraId="0C5A7F24"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06CC4FDD"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2" w:type="dxa"/>
            <w:gridSpan w:val="2"/>
            <w:tcBorders>
              <w:top w:val="single" w:sz="8" w:space="0" w:color="000000"/>
              <w:left w:val="nil"/>
              <w:bottom w:val="single" w:sz="4" w:space="0" w:color="000000"/>
              <w:right w:val="single" w:sz="4" w:space="0" w:color="000000"/>
            </w:tcBorders>
            <w:vAlign w:val="center"/>
            <w:hideMark/>
          </w:tcPr>
          <w:p w14:paraId="67208535"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65A33DBC"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c>
          <w:tcPr>
            <w:tcW w:w="3969" w:type="dxa"/>
            <w:tcBorders>
              <w:top w:val="single" w:sz="8" w:space="0" w:color="000000"/>
              <w:left w:val="nil"/>
              <w:bottom w:val="single" w:sz="4" w:space="0" w:color="000000"/>
              <w:right w:val="single" w:sz="4" w:space="0" w:color="000000"/>
            </w:tcBorders>
          </w:tcPr>
          <w:p w14:paraId="42843C53"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Dane identyfikacyjne produktu.</w:t>
            </w:r>
          </w:p>
          <w:p w14:paraId="660B0CA0"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handlowa produktu,</w:t>
            </w:r>
          </w:p>
          <w:p w14:paraId="50F0331C"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lastRenderedPageBreak/>
              <w:t>nazwa producenta, gramatura,</w:t>
            </w:r>
          </w:p>
          <w:p w14:paraId="29E5A2F9"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wielkość opakowania (jeżeli</w:t>
            </w:r>
          </w:p>
          <w:p w14:paraId="69A9F037"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produkt jest pakowany)</w:t>
            </w:r>
          </w:p>
          <w:p w14:paraId="37714BF1" w14:textId="77777777" w:rsidR="00F7451E" w:rsidRPr="00A021C6" w:rsidRDefault="00F7451E" w:rsidP="00950644">
            <w:pPr>
              <w:pStyle w:val="Standard"/>
              <w:autoSpaceDE w:val="0"/>
              <w:snapToGrid w:val="0"/>
              <w:jc w:val="center"/>
              <w:rPr>
                <w:rFonts w:ascii="Calibri" w:hAnsi="Calibri" w:cs="Calibri"/>
                <w:b/>
                <w:bCs/>
                <w:sz w:val="18"/>
                <w:szCs w:val="18"/>
              </w:rPr>
            </w:pPr>
            <w:r w:rsidRPr="00C45889">
              <w:rPr>
                <w:rFonts w:ascii="Times New Roman" w:eastAsia="Times New Roman" w:hAnsi="Times New Roman" w:cs="Times New Roman"/>
                <w:b/>
                <w:bCs/>
                <w:sz w:val="20"/>
                <w:szCs w:val="20"/>
              </w:rPr>
              <w:t>podana przez Wykonawcę</w:t>
            </w:r>
          </w:p>
        </w:tc>
      </w:tr>
      <w:tr w:rsidR="00F7451E" w:rsidRPr="0038785F" w14:paraId="701E5490" w14:textId="77777777" w:rsidTr="00950644">
        <w:trPr>
          <w:trHeight w:val="255"/>
        </w:trPr>
        <w:tc>
          <w:tcPr>
            <w:tcW w:w="581" w:type="dxa"/>
            <w:tcBorders>
              <w:top w:val="nil"/>
              <w:left w:val="single" w:sz="8" w:space="0" w:color="000000"/>
              <w:bottom w:val="single" w:sz="4" w:space="0" w:color="000000"/>
              <w:right w:val="single" w:sz="4" w:space="0" w:color="000000"/>
            </w:tcBorders>
            <w:vAlign w:val="center"/>
            <w:hideMark/>
          </w:tcPr>
          <w:p w14:paraId="609ABABE"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lastRenderedPageBreak/>
              <w:t>1.</w:t>
            </w:r>
          </w:p>
        </w:tc>
        <w:tc>
          <w:tcPr>
            <w:tcW w:w="2694" w:type="dxa"/>
            <w:tcBorders>
              <w:top w:val="nil"/>
              <w:left w:val="nil"/>
              <w:bottom w:val="single" w:sz="4" w:space="0" w:color="auto"/>
              <w:right w:val="single" w:sz="4" w:space="0" w:color="000000"/>
            </w:tcBorders>
            <w:vAlign w:val="center"/>
            <w:hideMark/>
          </w:tcPr>
          <w:p w14:paraId="2AFAEDDB"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gridSpan w:val="2"/>
            <w:tcBorders>
              <w:top w:val="nil"/>
              <w:left w:val="nil"/>
              <w:bottom w:val="single" w:sz="4" w:space="0" w:color="auto"/>
              <w:right w:val="single" w:sz="4" w:space="0" w:color="000000"/>
            </w:tcBorders>
            <w:vAlign w:val="center"/>
            <w:hideMark/>
          </w:tcPr>
          <w:p w14:paraId="7783B46F"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12AE0A47"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2" w:type="dxa"/>
            <w:gridSpan w:val="2"/>
            <w:tcBorders>
              <w:top w:val="nil"/>
              <w:left w:val="nil"/>
              <w:bottom w:val="single" w:sz="4" w:space="0" w:color="000000"/>
              <w:right w:val="single" w:sz="4" w:space="0" w:color="000000"/>
            </w:tcBorders>
            <w:vAlign w:val="center"/>
            <w:hideMark/>
          </w:tcPr>
          <w:p w14:paraId="39CCF453"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06C5E647"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c>
          <w:tcPr>
            <w:tcW w:w="3969" w:type="dxa"/>
            <w:tcBorders>
              <w:top w:val="nil"/>
              <w:left w:val="nil"/>
              <w:bottom w:val="single" w:sz="4" w:space="0" w:color="000000"/>
              <w:right w:val="single" w:sz="4" w:space="0" w:color="000000"/>
            </w:tcBorders>
          </w:tcPr>
          <w:p w14:paraId="711FE843" w14:textId="77777777" w:rsidR="00F7451E" w:rsidRPr="00A021C6" w:rsidRDefault="00F7451E" w:rsidP="00950644">
            <w:pPr>
              <w:pStyle w:val="Standard"/>
              <w:autoSpaceDE w:val="0"/>
              <w:snapToGrid w:val="0"/>
              <w:jc w:val="center"/>
              <w:rPr>
                <w:rFonts w:ascii="Calibri" w:hAnsi="Calibri" w:cs="Calibri"/>
                <w:b/>
                <w:bCs/>
                <w:sz w:val="16"/>
                <w:szCs w:val="16"/>
              </w:rPr>
            </w:pPr>
          </w:p>
        </w:tc>
      </w:tr>
      <w:tr w:rsidR="00F7451E" w:rsidRPr="0038785F" w14:paraId="676A3A3B"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hideMark/>
          </w:tcPr>
          <w:p w14:paraId="569F0CD3"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w:t>
            </w:r>
          </w:p>
        </w:tc>
        <w:tc>
          <w:tcPr>
            <w:tcW w:w="2694" w:type="dxa"/>
            <w:tcBorders>
              <w:top w:val="single" w:sz="4" w:space="0" w:color="auto"/>
              <w:left w:val="single" w:sz="4" w:space="0" w:color="auto"/>
              <w:bottom w:val="single" w:sz="4" w:space="0" w:color="auto"/>
              <w:right w:val="single" w:sz="4" w:space="0" w:color="auto"/>
            </w:tcBorders>
            <w:vAlign w:val="center"/>
          </w:tcPr>
          <w:p w14:paraId="2EBBE5E0"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Arbuz</w:t>
            </w:r>
            <w:r w:rsidRPr="005D6345">
              <w:rPr>
                <w:rFonts w:ascii="Times New Roman" w:hAnsi="Times New Roman" w:cs="Times New Roman"/>
              </w:rPr>
              <w:t xml:space="preserve"> świeży, owoce jędrne, o prawidłowo wykształconym kształcie, o barwie skórki charakterystycznej dla danej odmiany (np. ciemnozielona), bez uszkodzeń.</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96E9970"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single" w:sz="4" w:space="0" w:color="000000"/>
              <w:left w:val="single" w:sz="4" w:space="0" w:color="auto"/>
              <w:bottom w:val="single" w:sz="4" w:space="0" w:color="000000"/>
              <w:right w:val="single" w:sz="4" w:space="0" w:color="000000"/>
            </w:tcBorders>
            <w:vAlign w:val="center"/>
          </w:tcPr>
          <w:p w14:paraId="2301607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06DD812E"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7AB1890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07E341D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4619CA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FC3EB25" w14:textId="77777777" w:rsidR="00F7451E" w:rsidRPr="00C45889" w:rsidRDefault="00F7451E" w:rsidP="00950644">
            <w:pPr>
              <w:jc w:val="center"/>
              <w:rPr>
                <w:rFonts w:ascii="Times New Roman" w:eastAsia="Calibri" w:hAnsi="Times New Roman" w:cs="Times New Roman"/>
                <w:sz w:val="18"/>
                <w:szCs w:val="18"/>
              </w:rPr>
            </w:pPr>
          </w:p>
          <w:p w14:paraId="3A20A58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17C44DB"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13490A5" w14:textId="77777777" w:rsidTr="00950644">
        <w:trPr>
          <w:trHeight w:val="300"/>
        </w:trPr>
        <w:tc>
          <w:tcPr>
            <w:tcW w:w="581" w:type="dxa"/>
            <w:tcBorders>
              <w:top w:val="nil"/>
              <w:left w:val="single" w:sz="8" w:space="0" w:color="000000"/>
              <w:bottom w:val="single" w:sz="4" w:space="0" w:color="000000"/>
              <w:right w:val="single" w:sz="4" w:space="0" w:color="auto"/>
            </w:tcBorders>
            <w:vAlign w:val="center"/>
            <w:hideMark/>
          </w:tcPr>
          <w:p w14:paraId="7148DDD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w:t>
            </w:r>
          </w:p>
        </w:tc>
        <w:tc>
          <w:tcPr>
            <w:tcW w:w="2694" w:type="dxa"/>
            <w:tcBorders>
              <w:top w:val="single" w:sz="4" w:space="0" w:color="auto"/>
              <w:left w:val="single" w:sz="4" w:space="0" w:color="auto"/>
              <w:bottom w:val="single" w:sz="4" w:space="0" w:color="auto"/>
              <w:right w:val="single" w:sz="4" w:space="0" w:color="auto"/>
            </w:tcBorders>
            <w:vAlign w:val="center"/>
          </w:tcPr>
          <w:p w14:paraId="13749832"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Awokado.</w:t>
            </w:r>
            <w:r w:rsidRPr="005D6345">
              <w:rPr>
                <w:rFonts w:ascii="Times New Roman" w:hAnsi="Times New Roman" w:cs="Times New Roman"/>
              </w:rPr>
              <w:t xml:space="preserve"> Owoce całe, zdrowe, czyste, wolne od zanieczyszczeń, widocznych ciał obcych oraz szkodników. Jędrne, o prawidłowo wykształconym kształcie i barwie skórki charakterystycznej dla danej odmiany.</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AFF641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w:t>
            </w:r>
          </w:p>
        </w:tc>
        <w:tc>
          <w:tcPr>
            <w:tcW w:w="1418" w:type="dxa"/>
            <w:tcBorders>
              <w:top w:val="nil"/>
              <w:left w:val="single" w:sz="4" w:space="0" w:color="auto"/>
              <w:bottom w:val="single" w:sz="4" w:space="0" w:color="000000"/>
              <w:right w:val="single" w:sz="4" w:space="0" w:color="000000"/>
            </w:tcBorders>
            <w:vAlign w:val="center"/>
          </w:tcPr>
          <w:p w14:paraId="32AFD3D2"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w:t>
            </w:r>
          </w:p>
        </w:tc>
        <w:tc>
          <w:tcPr>
            <w:tcW w:w="1702" w:type="dxa"/>
            <w:gridSpan w:val="2"/>
            <w:tcBorders>
              <w:top w:val="nil"/>
              <w:left w:val="nil"/>
              <w:bottom w:val="single" w:sz="4" w:space="0" w:color="000000"/>
              <w:right w:val="single" w:sz="4" w:space="0" w:color="000000"/>
            </w:tcBorders>
            <w:vAlign w:val="center"/>
          </w:tcPr>
          <w:p w14:paraId="1E5DF6BC"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15CF3CC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4A5C4848" w14:textId="77777777" w:rsidR="00F7451E" w:rsidRDefault="00F7451E" w:rsidP="00950644">
            <w:pPr>
              <w:jc w:val="center"/>
              <w:rPr>
                <w:rFonts w:ascii="Calibri" w:eastAsia="Times New Roman" w:hAnsi="Calibri" w:cs="Calibri"/>
                <w:color w:val="000000"/>
                <w:sz w:val="20"/>
                <w:szCs w:val="20"/>
                <w:lang w:eastAsia="pl-PL"/>
              </w:rPr>
            </w:pPr>
          </w:p>
          <w:p w14:paraId="514DDAC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2CE0DD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5F5778D" w14:textId="77777777" w:rsidR="00F7451E" w:rsidRPr="00C45889" w:rsidRDefault="00F7451E" w:rsidP="00950644">
            <w:pPr>
              <w:jc w:val="center"/>
              <w:rPr>
                <w:rFonts w:ascii="Times New Roman" w:eastAsia="Calibri" w:hAnsi="Times New Roman" w:cs="Times New Roman"/>
                <w:sz w:val="18"/>
                <w:szCs w:val="18"/>
              </w:rPr>
            </w:pPr>
          </w:p>
          <w:p w14:paraId="54F8278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F112E93"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FE24703" w14:textId="77777777" w:rsidTr="00950644">
        <w:trPr>
          <w:trHeight w:val="300"/>
        </w:trPr>
        <w:tc>
          <w:tcPr>
            <w:tcW w:w="581" w:type="dxa"/>
            <w:tcBorders>
              <w:top w:val="nil"/>
              <w:left w:val="single" w:sz="8" w:space="0" w:color="000000"/>
              <w:bottom w:val="single" w:sz="4" w:space="0" w:color="000000"/>
              <w:right w:val="single" w:sz="4" w:space="0" w:color="auto"/>
            </w:tcBorders>
            <w:vAlign w:val="center"/>
            <w:hideMark/>
          </w:tcPr>
          <w:p w14:paraId="389E029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3.</w:t>
            </w:r>
          </w:p>
        </w:tc>
        <w:tc>
          <w:tcPr>
            <w:tcW w:w="2694" w:type="dxa"/>
            <w:tcBorders>
              <w:top w:val="single" w:sz="4" w:space="0" w:color="auto"/>
              <w:left w:val="single" w:sz="4" w:space="0" w:color="auto"/>
              <w:bottom w:val="single" w:sz="4" w:space="0" w:color="auto"/>
              <w:right w:val="single" w:sz="4" w:space="0" w:color="auto"/>
            </w:tcBorders>
            <w:vAlign w:val="center"/>
          </w:tcPr>
          <w:p w14:paraId="20D5AC2D"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Brzoskwinia.</w:t>
            </w:r>
            <w:r w:rsidRPr="005D6345">
              <w:rPr>
                <w:rFonts w:ascii="Times New Roman" w:hAnsi="Times New Roman" w:cs="Times New Roman"/>
              </w:rPr>
              <w:t xml:space="preserve"> Dostawa luzem, owoce świeże, czyste, zdrowe, soczyste, o dobrym smaku, nienadmarznięte, bez uszkodzeń mechanicznych i chorób.</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03B0DF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3493B1D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250</w:t>
            </w:r>
          </w:p>
        </w:tc>
        <w:tc>
          <w:tcPr>
            <w:tcW w:w="1702" w:type="dxa"/>
            <w:gridSpan w:val="2"/>
            <w:tcBorders>
              <w:top w:val="nil"/>
              <w:left w:val="nil"/>
              <w:bottom w:val="single" w:sz="4" w:space="0" w:color="000000"/>
              <w:right w:val="single" w:sz="4" w:space="0" w:color="000000"/>
            </w:tcBorders>
            <w:vAlign w:val="center"/>
          </w:tcPr>
          <w:p w14:paraId="211A81A3"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10EC1FB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4D894642" w14:textId="77777777" w:rsidR="00F7451E" w:rsidRDefault="00F7451E" w:rsidP="00950644">
            <w:pPr>
              <w:jc w:val="center"/>
              <w:rPr>
                <w:rFonts w:ascii="Calibri" w:eastAsia="Times New Roman" w:hAnsi="Calibri" w:cs="Calibri"/>
                <w:color w:val="000000"/>
                <w:sz w:val="20"/>
                <w:szCs w:val="20"/>
                <w:lang w:eastAsia="pl-PL"/>
              </w:rPr>
            </w:pPr>
          </w:p>
          <w:p w14:paraId="2659343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734B41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BEE94BA" w14:textId="77777777" w:rsidR="00F7451E" w:rsidRPr="00C45889" w:rsidRDefault="00F7451E" w:rsidP="00950644">
            <w:pPr>
              <w:jc w:val="center"/>
              <w:rPr>
                <w:rFonts w:ascii="Times New Roman" w:eastAsia="Calibri" w:hAnsi="Times New Roman" w:cs="Times New Roman"/>
                <w:sz w:val="18"/>
                <w:szCs w:val="18"/>
              </w:rPr>
            </w:pPr>
          </w:p>
          <w:p w14:paraId="1ACC756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0C064A8"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03E298F" w14:textId="77777777" w:rsidTr="00950644">
        <w:trPr>
          <w:trHeight w:val="300"/>
        </w:trPr>
        <w:tc>
          <w:tcPr>
            <w:tcW w:w="581" w:type="dxa"/>
            <w:tcBorders>
              <w:top w:val="nil"/>
              <w:left w:val="single" w:sz="8" w:space="0" w:color="000000"/>
              <w:bottom w:val="single" w:sz="4" w:space="0" w:color="000000"/>
              <w:right w:val="single" w:sz="4" w:space="0" w:color="auto"/>
            </w:tcBorders>
            <w:vAlign w:val="center"/>
          </w:tcPr>
          <w:p w14:paraId="06CB30F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4.</w:t>
            </w:r>
          </w:p>
        </w:tc>
        <w:tc>
          <w:tcPr>
            <w:tcW w:w="2694" w:type="dxa"/>
            <w:tcBorders>
              <w:top w:val="single" w:sz="4" w:space="0" w:color="auto"/>
              <w:left w:val="single" w:sz="4" w:space="0" w:color="auto"/>
              <w:bottom w:val="single" w:sz="4" w:space="0" w:color="auto"/>
              <w:right w:val="single" w:sz="4" w:space="0" w:color="auto"/>
            </w:tcBorders>
            <w:vAlign w:val="center"/>
          </w:tcPr>
          <w:p w14:paraId="3C21EBF0"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Borówka amerykańska</w:t>
            </w:r>
            <w:r w:rsidRPr="005D6345">
              <w:rPr>
                <w:rFonts w:ascii="Times New Roman" w:hAnsi="Times New Roman" w:cs="Times New Roman"/>
              </w:rPr>
              <w:t xml:space="preserve"> - świeże owoce borówki wysokiej (amerykańskiej), klasa jakości I. Jagody w pełni dojrzałe, jędrne, całe, czyste, zdrowe, o jednolitej, </w:t>
            </w:r>
            <w:r w:rsidRPr="005D6345">
              <w:rPr>
                <w:rFonts w:ascii="Times New Roman" w:hAnsi="Times New Roman" w:cs="Times New Roman"/>
              </w:rPr>
              <w:lastRenderedPageBreak/>
              <w:t xml:space="preserve">intensywnie niebieskiej barwie z naturalnym nalotem woskowym. Dostawa w pojemnikach z wieczkiem perforowanym po 250 g. </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C65343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kg</w:t>
            </w:r>
          </w:p>
        </w:tc>
        <w:tc>
          <w:tcPr>
            <w:tcW w:w="1418" w:type="dxa"/>
            <w:tcBorders>
              <w:top w:val="nil"/>
              <w:left w:val="single" w:sz="4" w:space="0" w:color="auto"/>
              <w:bottom w:val="single" w:sz="4" w:space="0" w:color="000000"/>
              <w:right w:val="single" w:sz="4" w:space="0" w:color="000000"/>
            </w:tcBorders>
            <w:vAlign w:val="center"/>
          </w:tcPr>
          <w:p w14:paraId="519146F9"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30</w:t>
            </w:r>
          </w:p>
        </w:tc>
        <w:tc>
          <w:tcPr>
            <w:tcW w:w="1702" w:type="dxa"/>
            <w:gridSpan w:val="2"/>
            <w:tcBorders>
              <w:top w:val="nil"/>
              <w:left w:val="nil"/>
              <w:bottom w:val="single" w:sz="4" w:space="0" w:color="000000"/>
              <w:right w:val="single" w:sz="4" w:space="0" w:color="000000"/>
            </w:tcBorders>
            <w:vAlign w:val="center"/>
          </w:tcPr>
          <w:p w14:paraId="4D5C9765"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7428EED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15F45DB" w14:textId="77777777" w:rsidR="00F7451E" w:rsidRDefault="00F7451E" w:rsidP="00950644">
            <w:pPr>
              <w:jc w:val="center"/>
              <w:rPr>
                <w:rFonts w:ascii="Calibri" w:eastAsia="Times New Roman" w:hAnsi="Calibri" w:cs="Calibri"/>
                <w:color w:val="000000"/>
                <w:sz w:val="20"/>
                <w:szCs w:val="20"/>
                <w:lang w:eastAsia="pl-PL"/>
              </w:rPr>
            </w:pPr>
          </w:p>
          <w:p w14:paraId="1F07D2B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A2C003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5100A60" w14:textId="77777777" w:rsidR="00F7451E" w:rsidRPr="00C45889" w:rsidRDefault="00F7451E" w:rsidP="00950644">
            <w:pPr>
              <w:jc w:val="center"/>
              <w:rPr>
                <w:rFonts w:ascii="Times New Roman" w:eastAsia="Calibri" w:hAnsi="Times New Roman" w:cs="Times New Roman"/>
                <w:sz w:val="18"/>
                <w:szCs w:val="18"/>
              </w:rPr>
            </w:pPr>
          </w:p>
          <w:p w14:paraId="636AF60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196CDBEF"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12D4CBB" w14:textId="77777777" w:rsidTr="00950644">
        <w:trPr>
          <w:trHeight w:val="300"/>
        </w:trPr>
        <w:tc>
          <w:tcPr>
            <w:tcW w:w="581" w:type="dxa"/>
            <w:tcBorders>
              <w:top w:val="nil"/>
              <w:left w:val="single" w:sz="8" w:space="0" w:color="000000"/>
              <w:bottom w:val="single" w:sz="4" w:space="0" w:color="000000"/>
              <w:right w:val="single" w:sz="4" w:space="0" w:color="auto"/>
            </w:tcBorders>
            <w:vAlign w:val="center"/>
            <w:hideMark/>
          </w:tcPr>
          <w:p w14:paraId="6BCCFC3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5.</w:t>
            </w:r>
          </w:p>
        </w:tc>
        <w:tc>
          <w:tcPr>
            <w:tcW w:w="2694" w:type="dxa"/>
            <w:tcBorders>
              <w:top w:val="single" w:sz="4" w:space="0" w:color="auto"/>
              <w:left w:val="single" w:sz="4" w:space="0" w:color="auto"/>
              <w:bottom w:val="single" w:sz="4" w:space="0" w:color="auto"/>
              <w:right w:val="single" w:sz="4" w:space="0" w:color="auto"/>
            </w:tcBorders>
            <w:vAlign w:val="center"/>
          </w:tcPr>
          <w:p w14:paraId="31F566DC"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Cebula żółta</w:t>
            </w:r>
            <w:r w:rsidRPr="005D6345">
              <w:rPr>
                <w:rFonts w:ascii="Times New Roman" w:hAnsi="Times New Roman" w:cs="Times New Roman"/>
              </w:rPr>
              <w:t xml:space="preserve">, świeża, twarda, sucha, czysta bez śladów ziemi i piasku, nienadmarznięta, bez objawów wyrośnięcia szczypioru, bez zmian gnilnych, łuska sucha. Klasa I, pakowana w worki siatkowe po 10 kg. </w:t>
            </w:r>
            <w:r w:rsidRPr="005D6345">
              <w:rPr>
                <w:rStyle w:val="Emphasis"/>
                <w:rFonts w:ascii="Times New Roman" w:hAnsi="Times New Roman" w:cs="Times New Roman"/>
              </w:rPr>
              <w:t>(Waga łączna: 300 kg)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E77DEB7"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47A7CF52"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300</w:t>
            </w:r>
          </w:p>
        </w:tc>
        <w:tc>
          <w:tcPr>
            <w:tcW w:w="1702" w:type="dxa"/>
            <w:gridSpan w:val="2"/>
            <w:tcBorders>
              <w:top w:val="nil"/>
              <w:left w:val="nil"/>
              <w:bottom w:val="single" w:sz="4" w:space="0" w:color="000000"/>
              <w:right w:val="single" w:sz="4" w:space="0" w:color="000000"/>
            </w:tcBorders>
            <w:vAlign w:val="center"/>
          </w:tcPr>
          <w:p w14:paraId="0BC96983"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8E18F9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104DAAB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E9BA7D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482D021" w14:textId="77777777" w:rsidR="00F7451E" w:rsidRPr="00C45889" w:rsidRDefault="00F7451E" w:rsidP="00950644">
            <w:pPr>
              <w:jc w:val="center"/>
              <w:rPr>
                <w:rFonts w:ascii="Times New Roman" w:eastAsia="Calibri" w:hAnsi="Times New Roman" w:cs="Times New Roman"/>
                <w:sz w:val="18"/>
                <w:szCs w:val="18"/>
              </w:rPr>
            </w:pPr>
          </w:p>
          <w:p w14:paraId="2977407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EF174E4" w14:textId="77777777" w:rsidR="00F7451E"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p w14:paraId="701E303B"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3F46AFFD" w14:textId="77777777" w:rsidTr="00950644">
        <w:trPr>
          <w:trHeight w:val="315"/>
        </w:trPr>
        <w:tc>
          <w:tcPr>
            <w:tcW w:w="581" w:type="dxa"/>
            <w:tcBorders>
              <w:top w:val="nil"/>
              <w:left w:val="single" w:sz="8" w:space="0" w:color="000000"/>
              <w:bottom w:val="single" w:sz="4" w:space="0" w:color="000000"/>
              <w:right w:val="single" w:sz="4" w:space="0" w:color="auto"/>
            </w:tcBorders>
            <w:vAlign w:val="center"/>
            <w:hideMark/>
          </w:tcPr>
          <w:p w14:paraId="51E5812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6.</w:t>
            </w:r>
          </w:p>
        </w:tc>
        <w:tc>
          <w:tcPr>
            <w:tcW w:w="2694" w:type="dxa"/>
            <w:tcBorders>
              <w:top w:val="single" w:sz="4" w:space="0" w:color="auto"/>
              <w:left w:val="single" w:sz="4" w:space="0" w:color="auto"/>
              <w:bottom w:val="single" w:sz="4" w:space="0" w:color="auto"/>
              <w:right w:val="single" w:sz="4" w:space="0" w:color="auto"/>
            </w:tcBorders>
            <w:vAlign w:val="center"/>
          </w:tcPr>
          <w:p w14:paraId="6C99234A"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Cebula czerwona</w:t>
            </w:r>
            <w:r w:rsidRPr="005D6345">
              <w:rPr>
                <w:rFonts w:ascii="Times New Roman" w:hAnsi="Times New Roman" w:cs="Times New Roman"/>
              </w:rPr>
              <w:t xml:space="preserve">, świeża, klasa jakości I. Główki o charakterystycznym, intensywnie fioletowo-czerwonym zabarwieniu łusek, dobrze wysuszone, twarde, zdrowe i jędrne. Bez widocznego, kiełkującego szczypioru. Pakowana w worki siatkowe po 10 kg. </w:t>
            </w:r>
            <w:r w:rsidRPr="005D6345">
              <w:rPr>
                <w:rStyle w:val="Emphasis"/>
                <w:rFonts w:ascii="Times New Roman" w:hAnsi="Times New Roman" w:cs="Times New Roman"/>
              </w:rPr>
              <w:t>(Waga łączna: 300 kg)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9EBB176"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7203E52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300</w:t>
            </w:r>
          </w:p>
        </w:tc>
        <w:tc>
          <w:tcPr>
            <w:tcW w:w="1702" w:type="dxa"/>
            <w:gridSpan w:val="2"/>
            <w:tcBorders>
              <w:top w:val="nil"/>
              <w:left w:val="nil"/>
              <w:bottom w:val="single" w:sz="4" w:space="0" w:color="000000"/>
              <w:right w:val="single" w:sz="4" w:space="0" w:color="000000"/>
            </w:tcBorders>
            <w:vAlign w:val="center"/>
          </w:tcPr>
          <w:p w14:paraId="1A7A77CA"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67522E7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56CD59E7" w14:textId="77777777" w:rsidR="00F7451E" w:rsidRDefault="00F7451E" w:rsidP="00950644">
            <w:pPr>
              <w:jc w:val="center"/>
              <w:rPr>
                <w:rFonts w:ascii="Calibri" w:eastAsia="Times New Roman" w:hAnsi="Calibri" w:cs="Calibri"/>
                <w:color w:val="000000"/>
                <w:sz w:val="20"/>
                <w:szCs w:val="20"/>
                <w:lang w:eastAsia="pl-PL"/>
              </w:rPr>
            </w:pPr>
          </w:p>
          <w:p w14:paraId="1EFEE87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429904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99196BD" w14:textId="77777777" w:rsidR="00F7451E" w:rsidRPr="00C45889" w:rsidRDefault="00F7451E" w:rsidP="00950644">
            <w:pPr>
              <w:jc w:val="center"/>
              <w:rPr>
                <w:rFonts w:ascii="Times New Roman" w:eastAsia="Calibri" w:hAnsi="Times New Roman" w:cs="Times New Roman"/>
                <w:sz w:val="18"/>
                <w:szCs w:val="18"/>
              </w:rPr>
            </w:pPr>
          </w:p>
          <w:p w14:paraId="2150B66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072CD9C"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79EBE12" w14:textId="77777777" w:rsidTr="00950644">
        <w:trPr>
          <w:trHeight w:val="300"/>
        </w:trPr>
        <w:tc>
          <w:tcPr>
            <w:tcW w:w="581" w:type="dxa"/>
            <w:tcBorders>
              <w:top w:val="nil"/>
              <w:left w:val="single" w:sz="8" w:space="0" w:color="000000"/>
              <w:bottom w:val="single" w:sz="4" w:space="0" w:color="000000"/>
              <w:right w:val="single" w:sz="4" w:space="0" w:color="auto"/>
            </w:tcBorders>
            <w:vAlign w:val="center"/>
            <w:hideMark/>
          </w:tcPr>
          <w:p w14:paraId="15DA605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7.</w:t>
            </w:r>
          </w:p>
        </w:tc>
        <w:tc>
          <w:tcPr>
            <w:tcW w:w="2694" w:type="dxa"/>
            <w:tcBorders>
              <w:top w:val="single" w:sz="4" w:space="0" w:color="auto"/>
              <w:left w:val="single" w:sz="4" w:space="0" w:color="auto"/>
              <w:bottom w:val="single" w:sz="4" w:space="0" w:color="auto"/>
              <w:right w:val="single" w:sz="4" w:space="0" w:color="auto"/>
            </w:tcBorders>
            <w:vAlign w:val="center"/>
          </w:tcPr>
          <w:p w14:paraId="75AEC4DD" w14:textId="77777777" w:rsidR="00F7451E" w:rsidRPr="005D6345" w:rsidRDefault="00F7451E" w:rsidP="00950644">
            <w:pPr>
              <w:rPr>
                <w:rFonts w:ascii="Times New Roman" w:eastAsia="Times New Roman" w:hAnsi="Times New Roman" w:cs="Times New Roman"/>
                <w:b/>
                <w:bCs/>
                <w:color w:val="000000"/>
                <w:lang w:eastAsia="pl-PL"/>
              </w:rPr>
            </w:pPr>
            <w:r w:rsidRPr="00463A37">
              <w:rPr>
                <w:rFonts w:ascii="Times New Roman" w:hAnsi="Times New Roman" w:cs="Times New Roman"/>
                <w:b/>
                <w:bCs/>
              </w:rPr>
              <w:t>Cebula dymka - młoda</w:t>
            </w:r>
            <w:r w:rsidRPr="005D6345">
              <w:rPr>
                <w:rFonts w:ascii="Times New Roman" w:hAnsi="Times New Roman" w:cs="Times New Roman"/>
              </w:rPr>
              <w:t>, świeża, klasa jakości I, wiązana w pęczki. Główki małe, zdrowe, jędrne, białe. Szczypior intensywnie zielony, soczysty, świeży, o długości min. 20 cm. Waga pojedynczego pęczka: 100 g – 150 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CC35BA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 (pęczek)</w:t>
            </w:r>
          </w:p>
        </w:tc>
        <w:tc>
          <w:tcPr>
            <w:tcW w:w="1418" w:type="dxa"/>
            <w:tcBorders>
              <w:top w:val="nil"/>
              <w:left w:val="single" w:sz="4" w:space="0" w:color="auto"/>
              <w:bottom w:val="single" w:sz="4" w:space="0" w:color="000000"/>
              <w:right w:val="single" w:sz="4" w:space="0" w:color="000000"/>
            </w:tcBorders>
            <w:vAlign w:val="center"/>
          </w:tcPr>
          <w:p w14:paraId="7D9F0760"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300</w:t>
            </w:r>
          </w:p>
        </w:tc>
        <w:tc>
          <w:tcPr>
            <w:tcW w:w="1702" w:type="dxa"/>
            <w:gridSpan w:val="2"/>
            <w:tcBorders>
              <w:top w:val="nil"/>
              <w:left w:val="nil"/>
              <w:bottom w:val="single" w:sz="4" w:space="0" w:color="000000"/>
              <w:right w:val="single" w:sz="4" w:space="0" w:color="000000"/>
            </w:tcBorders>
            <w:vAlign w:val="center"/>
          </w:tcPr>
          <w:p w14:paraId="58EAF08C"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81B22A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540DE4F8" w14:textId="77777777" w:rsidR="00F7451E" w:rsidRDefault="00F7451E" w:rsidP="00950644">
            <w:pPr>
              <w:jc w:val="center"/>
              <w:rPr>
                <w:rFonts w:ascii="Calibri" w:eastAsia="Times New Roman" w:hAnsi="Calibri" w:cs="Calibri"/>
                <w:color w:val="000000"/>
                <w:sz w:val="20"/>
                <w:szCs w:val="20"/>
                <w:lang w:eastAsia="pl-PL"/>
              </w:rPr>
            </w:pPr>
          </w:p>
          <w:p w14:paraId="3415D8A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5267C3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077AD6E" w14:textId="77777777" w:rsidR="00F7451E" w:rsidRPr="00C45889" w:rsidRDefault="00F7451E" w:rsidP="00950644">
            <w:pPr>
              <w:jc w:val="center"/>
              <w:rPr>
                <w:rFonts w:ascii="Times New Roman" w:eastAsia="Calibri" w:hAnsi="Times New Roman" w:cs="Times New Roman"/>
                <w:sz w:val="18"/>
                <w:szCs w:val="18"/>
              </w:rPr>
            </w:pPr>
          </w:p>
          <w:p w14:paraId="3A454D4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FB32BA9"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F0B1DE6"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hideMark/>
          </w:tcPr>
          <w:p w14:paraId="4FEEA3E9"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8.</w:t>
            </w:r>
          </w:p>
        </w:tc>
        <w:tc>
          <w:tcPr>
            <w:tcW w:w="2694" w:type="dxa"/>
            <w:tcBorders>
              <w:top w:val="single" w:sz="4" w:space="0" w:color="auto"/>
              <w:left w:val="single" w:sz="4" w:space="0" w:color="auto"/>
              <w:bottom w:val="single" w:sz="4" w:space="0" w:color="auto"/>
              <w:right w:val="single" w:sz="4" w:space="0" w:color="auto"/>
            </w:tcBorders>
            <w:vAlign w:val="center"/>
          </w:tcPr>
          <w:p w14:paraId="111306A7"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Cukinia (kabaczek</w:t>
            </w:r>
            <w:r w:rsidRPr="005D6345">
              <w:rPr>
                <w:rFonts w:ascii="Times New Roman" w:hAnsi="Times New Roman" w:cs="Times New Roman"/>
              </w:rPr>
              <w:t>) świeża, klasa jakości I. Owoce zdrowe, jędrne, twarde, o gładkiej skórce barwy zielonej, wolne od uszkodzeń. Owoce młode z miękką skórką i drobnymi gniazdami nasiennymi. Waga pojedynczej sztuki: 200 g – 400 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1F2E27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7DE62EF0"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450</w:t>
            </w:r>
          </w:p>
        </w:tc>
        <w:tc>
          <w:tcPr>
            <w:tcW w:w="1702" w:type="dxa"/>
            <w:gridSpan w:val="2"/>
            <w:tcBorders>
              <w:top w:val="nil"/>
              <w:left w:val="nil"/>
              <w:bottom w:val="single" w:sz="4" w:space="0" w:color="000000"/>
              <w:right w:val="single" w:sz="4" w:space="0" w:color="000000"/>
            </w:tcBorders>
            <w:vAlign w:val="center"/>
          </w:tcPr>
          <w:p w14:paraId="02A3B33D"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5D1FDCFC"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A6DA7BC" w14:textId="77777777" w:rsidR="00F7451E" w:rsidRDefault="00F7451E" w:rsidP="00950644">
            <w:pPr>
              <w:jc w:val="center"/>
              <w:rPr>
                <w:rFonts w:ascii="Calibri" w:eastAsia="Times New Roman" w:hAnsi="Calibri" w:cs="Calibri"/>
                <w:color w:val="000000"/>
                <w:sz w:val="20"/>
                <w:szCs w:val="20"/>
                <w:lang w:eastAsia="pl-PL"/>
              </w:rPr>
            </w:pPr>
          </w:p>
          <w:p w14:paraId="4BC8AF4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CF8809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46B2117" w14:textId="77777777" w:rsidR="00F7451E" w:rsidRPr="00C45889" w:rsidRDefault="00F7451E" w:rsidP="00950644">
            <w:pPr>
              <w:jc w:val="center"/>
              <w:rPr>
                <w:rFonts w:ascii="Times New Roman" w:eastAsia="Calibri" w:hAnsi="Times New Roman" w:cs="Times New Roman"/>
                <w:sz w:val="18"/>
                <w:szCs w:val="18"/>
              </w:rPr>
            </w:pPr>
          </w:p>
          <w:p w14:paraId="6CE1343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69CF90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2D3F973"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0886C08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9.</w:t>
            </w:r>
          </w:p>
        </w:tc>
        <w:tc>
          <w:tcPr>
            <w:tcW w:w="2694" w:type="dxa"/>
            <w:tcBorders>
              <w:top w:val="single" w:sz="4" w:space="0" w:color="auto"/>
              <w:left w:val="single" w:sz="4" w:space="0" w:color="auto"/>
              <w:bottom w:val="single" w:sz="4" w:space="0" w:color="auto"/>
              <w:right w:val="single" w:sz="4" w:space="0" w:color="auto"/>
            </w:tcBorders>
            <w:vAlign w:val="center"/>
          </w:tcPr>
          <w:p w14:paraId="349572FB"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Cytryny świeże</w:t>
            </w:r>
            <w:r w:rsidRPr="005D6345">
              <w:rPr>
                <w:rFonts w:ascii="Times New Roman" w:hAnsi="Times New Roman" w:cs="Times New Roman"/>
              </w:rPr>
              <w:t>, klasa jakości I. Owoce zdrowe, jędrne, twarde, o typowym kształcie i charakterystycznej, jednolicie żółtej barwie (niedopuszczalne owoce zielone). Skórka czysta, bez głębokich otarć.</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468E2E5"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26D5519F"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70</w:t>
            </w:r>
          </w:p>
        </w:tc>
        <w:tc>
          <w:tcPr>
            <w:tcW w:w="1702" w:type="dxa"/>
            <w:gridSpan w:val="2"/>
            <w:tcBorders>
              <w:top w:val="nil"/>
              <w:left w:val="nil"/>
              <w:bottom w:val="single" w:sz="4" w:space="0" w:color="000000"/>
              <w:right w:val="single" w:sz="4" w:space="0" w:color="000000"/>
            </w:tcBorders>
            <w:vAlign w:val="center"/>
          </w:tcPr>
          <w:p w14:paraId="60A8FFDA"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E6C25C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5F276D3" w14:textId="77777777" w:rsidR="00F7451E" w:rsidRDefault="00F7451E" w:rsidP="00950644">
            <w:pPr>
              <w:jc w:val="center"/>
              <w:rPr>
                <w:rFonts w:ascii="Calibri" w:eastAsia="Times New Roman" w:hAnsi="Calibri" w:cs="Calibri"/>
                <w:color w:val="000000"/>
                <w:sz w:val="20"/>
                <w:szCs w:val="20"/>
                <w:lang w:eastAsia="pl-PL"/>
              </w:rPr>
            </w:pPr>
          </w:p>
          <w:p w14:paraId="61C5383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60AA5B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1835FFA" w14:textId="77777777" w:rsidR="00F7451E" w:rsidRPr="00C45889" w:rsidRDefault="00F7451E" w:rsidP="00950644">
            <w:pPr>
              <w:jc w:val="center"/>
              <w:rPr>
                <w:rFonts w:ascii="Times New Roman" w:eastAsia="Calibri" w:hAnsi="Times New Roman" w:cs="Times New Roman"/>
                <w:sz w:val="18"/>
                <w:szCs w:val="18"/>
              </w:rPr>
            </w:pPr>
          </w:p>
          <w:p w14:paraId="6805CA2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128BC7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BBD617A"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29159C27"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10</w:t>
            </w:r>
          </w:p>
        </w:tc>
        <w:tc>
          <w:tcPr>
            <w:tcW w:w="2694" w:type="dxa"/>
            <w:tcBorders>
              <w:top w:val="single" w:sz="4" w:space="0" w:color="auto"/>
              <w:left w:val="single" w:sz="4" w:space="0" w:color="auto"/>
              <w:bottom w:val="single" w:sz="4" w:space="0" w:color="auto"/>
              <w:right w:val="single" w:sz="4" w:space="0" w:color="auto"/>
            </w:tcBorders>
            <w:vAlign w:val="center"/>
          </w:tcPr>
          <w:p w14:paraId="3D1442CF"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Dynia świeża jadalna</w:t>
            </w:r>
            <w:r w:rsidRPr="005D6345">
              <w:rPr>
                <w:rFonts w:ascii="Times New Roman" w:hAnsi="Times New Roman" w:cs="Times New Roman"/>
              </w:rPr>
              <w:t xml:space="preserve"> (w zależności od dostaw cząstkowych typ: Hokkaido, Piżmowa lub Olbrzymia - lub równoważne). Świeża, klasa jakości I. Owoce zdrowe, całe, o twardej skórce, miąższ zwięzły, bez zapachu stęchlizny. Waga sztuki dla odmian mniejszych (np. Hokkaido): 1 kg – 2 kg.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D53D35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single" w:sz="4" w:space="0" w:color="000000"/>
              <w:left w:val="single" w:sz="4" w:space="0" w:color="auto"/>
              <w:bottom w:val="single" w:sz="4" w:space="0" w:color="000000"/>
              <w:right w:val="single" w:sz="4" w:space="0" w:color="000000"/>
            </w:tcBorders>
            <w:vAlign w:val="center"/>
          </w:tcPr>
          <w:p w14:paraId="23DFB023"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250</w:t>
            </w:r>
          </w:p>
        </w:tc>
        <w:tc>
          <w:tcPr>
            <w:tcW w:w="1702" w:type="dxa"/>
            <w:gridSpan w:val="2"/>
            <w:tcBorders>
              <w:top w:val="nil"/>
              <w:left w:val="nil"/>
              <w:bottom w:val="single" w:sz="4" w:space="0" w:color="000000"/>
              <w:right w:val="single" w:sz="4" w:space="0" w:color="000000"/>
            </w:tcBorders>
            <w:vAlign w:val="center"/>
          </w:tcPr>
          <w:p w14:paraId="5774E809"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3AF6796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1C9B95D2" w14:textId="77777777" w:rsidR="00F7451E" w:rsidRDefault="00F7451E" w:rsidP="00950644">
            <w:pPr>
              <w:jc w:val="center"/>
              <w:rPr>
                <w:rFonts w:ascii="Calibri" w:eastAsia="Times New Roman" w:hAnsi="Calibri" w:cs="Calibri"/>
                <w:color w:val="000000"/>
                <w:sz w:val="20"/>
                <w:szCs w:val="20"/>
                <w:lang w:eastAsia="pl-PL"/>
              </w:rPr>
            </w:pPr>
          </w:p>
          <w:p w14:paraId="17CF5E6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9644E7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823BB11" w14:textId="77777777" w:rsidR="00F7451E" w:rsidRPr="00C45889" w:rsidRDefault="00F7451E" w:rsidP="00950644">
            <w:pPr>
              <w:jc w:val="center"/>
              <w:rPr>
                <w:rFonts w:ascii="Times New Roman" w:eastAsia="Calibri" w:hAnsi="Times New Roman" w:cs="Times New Roman"/>
                <w:sz w:val="18"/>
                <w:szCs w:val="18"/>
              </w:rPr>
            </w:pPr>
          </w:p>
          <w:p w14:paraId="3DCC7B1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89A8A6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37A8E3A"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7B512BAE"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11</w:t>
            </w:r>
          </w:p>
        </w:tc>
        <w:tc>
          <w:tcPr>
            <w:tcW w:w="2694" w:type="dxa"/>
            <w:tcBorders>
              <w:top w:val="single" w:sz="4" w:space="0" w:color="auto"/>
              <w:left w:val="single" w:sz="4" w:space="0" w:color="auto"/>
              <w:bottom w:val="single" w:sz="4" w:space="0" w:color="auto"/>
              <w:right w:val="single" w:sz="4" w:space="0" w:color="auto"/>
            </w:tcBorders>
            <w:vAlign w:val="center"/>
          </w:tcPr>
          <w:p w14:paraId="7405B269"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Fasolka szparagowa świeża</w:t>
            </w:r>
            <w:r w:rsidRPr="005D6345">
              <w:rPr>
                <w:rFonts w:ascii="Times New Roman" w:hAnsi="Times New Roman" w:cs="Times New Roman"/>
              </w:rPr>
              <w:t xml:space="preserve"> (żółta lub zielona w zależności od zamówień cząstkowych). Klasa jakości I. Strąki zdrowe, całe, jędrne, soczyste. Strąki </w:t>
            </w:r>
            <w:r w:rsidRPr="005D6345">
              <w:rPr>
                <w:rFonts w:ascii="Times New Roman" w:hAnsi="Times New Roman" w:cs="Times New Roman"/>
              </w:rPr>
              <w:lastRenderedPageBreak/>
              <w:t>młode, bez wyraźnie wykształconych twardych nasion wewnętrznych, bezwłókniste.</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99A5E42"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kg</w:t>
            </w:r>
          </w:p>
        </w:tc>
        <w:tc>
          <w:tcPr>
            <w:tcW w:w="1418" w:type="dxa"/>
            <w:tcBorders>
              <w:top w:val="nil"/>
              <w:left w:val="single" w:sz="4" w:space="0" w:color="auto"/>
              <w:bottom w:val="single" w:sz="4" w:space="0" w:color="000000"/>
              <w:right w:val="single" w:sz="4" w:space="0" w:color="000000"/>
            </w:tcBorders>
            <w:vAlign w:val="center"/>
          </w:tcPr>
          <w:p w14:paraId="521EC40C"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120</w:t>
            </w:r>
          </w:p>
        </w:tc>
        <w:tc>
          <w:tcPr>
            <w:tcW w:w="1702" w:type="dxa"/>
            <w:gridSpan w:val="2"/>
            <w:tcBorders>
              <w:top w:val="nil"/>
              <w:left w:val="nil"/>
              <w:bottom w:val="single" w:sz="4" w:space="0" w:color="000000"/>
              <w:right w:val="single" w:sz="4" w:space="0" w:color="000000"/>
            </w:tcBorders>
            <w:vAlign w:val="center"/>
          </w:tcPr>
          <w:p w14:paraId="0153D170"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796575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DA120B6" w14:textId="77777777" w:rsidR="00F7451E" w:rsidRDefault="00F7451E" w:rsidP="00950644">
            <w:pPr>
              <w:jc w:val="center"/>
              <w:rPr>
                <w:rFonts w:ascii="Calibri" w:eastAsia="Times New Roman" w:hAnsi="Calibri" w:cs="Calibri"/>
                <w:color w:val="000000"/>
                <w:sz w:val="20"/>
                <w:szCs w:val="20"/>
                <w:lang w:eastAsia="pl-PL"/>
              </w:rPr>
            </w:pPr>
          </w:p>
          <w:p w14:paraId="1970BA6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4AAC55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6605461" w14:textId="77777777" w:rsidR="00F7451E" w:rsidRPr="00C45889" w:rsidRDefault="00F7451E" w:rsidP="00950644">
            <w:pPr>
              <w:jc w:val="center"/>
              <w:rPr>
                <w:rFonts w:ascii="Times New Roman" w:eastAsia="Calibri" w:hAnsi="Times New Roman" w:cs="Times New Roman"/>
                <w:sz w:val="18"/>
                <w:szCs w:val="18"/>
              </w:rPr>
            </w:pPr>
          </w:p>
          <w:p w14:paraId="68920C4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45EDEBC4"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6DE8A20"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1FAF209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12</w:t>
            </w:r>
          </w:p>
        </w:tc>
        <w:tc>
          <w:tcPr>
            <w:tcW w:w="2694" w:type="dxa"/>
            <w:tcBorders>
              <w:top w:val="single" w:sz="4" w:space="0" w:color="auto"/>
              <w:left w:val="single" w:sz="4" w:space="0" w:color="auto"/>
              <w:bottom w:val="single" w:sz="4" w:space="0" w:color="auto"/>
              <w:right w:val="single" w:sz="4" w:space="0" w:color="auto"/>
            </w:tcBorders>
            <w:vAlign w:val="center"/>
          </w:tcPr>
          <w:p w14:paraId="1C82DCD6"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Fasola piękny JAŚ (sucha</w:t>
            </w:r>
            <w:r w:rsidRPr="005D6345">
              <w:rPr>
                <w:rFonts w:ascii="Times New Roman" w:hAnsi="Times New Roman" w:cs="Times New Roman"/>
              </w:rPr>
              <w:t>), nasiona zdrowe, całkowicie wykształcone, o spłaszczonym kształcie nerkowatym. Skórka gładka, lśniąca, czysta.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35EC140"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4528A757"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520</w:t>
            </w:r>
          </w:p>
        </w:tc>
        <w:tc>
          <w:tcPr>
            <w:tcW w:w="1702" w:type="dxa"/>
            <w:gridSpan w:val="2"/>
            <w:tcBorders>
              <w:top w:val="nil"/>
              <w:left w:val="nil"/>
              <w:bottom w:val="single" w:sz="4" w:space="0" w:color="000000"/>
              <w:right w:val="single" w:sz="4" w:space="0" w:color="000000"/>
            </w:tcBorders>
            <w:vAlign w:val="center"/>
          </w:tcPr>
          <w:p w14:paraId="43A88E72"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346D7D1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7648E61" w14:textId="77777777" w:rsidR="00F7451E" w:rsidRDefault="00F7451E" w:rsidP="00950644">
            <w:pPr>
              <w:jc w:val="center"/>
              <w:rPr>
                <w:rFonts w:ascii="Calibri" w:eastAsia="Times New Roman" w:hAnsi="Calibri" w:cs="Calibri"/>
                <w:color w:val="000000"/>
                <w:sz w:val="20"/>
                <w:szCs w:val="20"/>
                <w:lang w:eastAsia="pl-PL"/>
              </w:rPr>
            </w:pPr>
          </w:p>
          <w:p w14:paraId="17B713D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58077C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C7F8C8C" w14:textId="77777777" w:rsidR="00F7451E" w:rsidRPr="00C45889" w:rsidRDefault="00F7451E" w:rsidP="00950644">
            <w:pPr>
              <w:jc w:val="center"/>
              <w:rPr>
                <w:rFonts w:ascii="Times New Roman" w:eastAsia="Calibri" w:hAnsi="Times New Roman" w:cs="Times New Roman"/>
                <w:sz w:val="18"/>
                <w:szCs w:val="18"/>
              </w:rPr>
            </w:pPr>
          </w:p>
          <w:p w14:paraId="143F916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5B90AC1"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2B43DDE"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2265925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13</w:t>
            </w:r>
          </w:p>
        </w:tc>
        <w:tc>
          <w:tcPr>
            <w:tcW w:w="2694" w:type="dxa"/>
            <w:tcBorders>
              <w:top w:val="single" w:sz="4" w:space="0" w:color="auto"/>
              <w:left w:val="single" w:sz="4" w:space="0" w:color="auto"/>
              <w:bottom w:val="single" w:sz="4" w:space="0" w:color="auto"/>
              <w:right w:val="single" w:sz="4" w:space="0" w:color="auto"/>
            </w:tcBorders>
            <w:vAlign w:val="center"/>
          </w:tcPr>
          <w:p w14:paraId="2DABED99"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Fasola biała (sucha</w:t>
            </w:r>
            <w:r w:rsidRPr="005D6345">
              <w:rPr>
                <w:rFonts w:ascii="Times New Roman" w:hAnsi="Times New Roman" w:cs="Times New Roman"/>
              </w:rPr>
              <w:t>), nasiona zdrowe, całkowicie wykształcone, o kształcie owalnym lub lekko nerkowatym. Barwa jednolita, mlecznobiała, bez przebarwień. Skórka gładka, czysta, bez pęknięć.</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7C6BFD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5EB9F929"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520</w:t>
            </w:r>
          </w:p>
        </w:tc>
        <w:tc>
          <w:tcPr>
            <w:tcW w:w="1702" w:type="dxa"/>
            <w:gridSpan w:val="2"/>
            <w:tcBorders>
              <w:top w:val="nil"/>
              <w:left w:val="nil"/>
              <w:bottom w:val="single" w:sz="4" w:space="0" w:color="000000"/>
              <w:right w:val="single" w:sz="4" w:space="0" w:color="000000"/>
            </w:tcBorders>
            <w:vAlign w:val="center"/>
          </w:tcPr>
          <w:p w14:paraId="1F988F3C"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3ABBB58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4E2F055B" w14:textId="77777777" w:rsidR="00F7451E" w:rsidRDefault="00F7451E" w:rsidP="00950644">
            <w:pPr>
              <w:jc w:val="center"/>
              <w:rPr>
                <w:rFonts w:ascii="Calibri" w:eastAsia="Times New Roman" w:hAnsi="Calibri" w:cs="Calibri"/>
                <w:color w:val="000000"/>
                <w:sz w:val="20"/>
                <w:szCs w:val="20"/>
                <w:lang w:eastAsia="pl-PL"/>
              </w:rPr>
            </w:pPr>
          </w:p>
          <w:p w14:paraId="7CED58A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8702F9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2DF14DE" w14:textId="77777777" w:rsidR="00F7451E" w:rsidRPr="00C45889" w:rsidRDefault="00F7451E" w:rsidP="00950644">
            <w:pPr>
              <w:jc w:val="center"/>
              <w:rPr>
                <w:rFonts w:ascii="Times New Roman" w:eastAsia="Calibri" w:hAnsi="Times New Roman" w:cs="Times New Roman"/>
                <w:sz w:val="18"/>
                <w:szCs w:val="18"/>
              </w:rPr>
            </w:pPr>
          </w:p>
          <w:p w14:paraId="03304E0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F2E6A63"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BB26E72"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37B65FC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14</w:t>
            </w:r>
          </w:p>
        </w:tc>
        <w:tc>
          <w:tcPr>
            <w:tcW w:w="2694" w:type="dxa"/>
            <w:tcBorders>
              <w:top w:val="single" w:sz="4" w:space="0" w:color="auto"/>
              <w:left w:val="single" w:sz="4" w:space="0" w:color="auto"/>
              <w:bottom w:val="single" w:sz="4" w:space="0" w:color="auto"/>
              <w:right w:val="single" w:sz="4" w:space="0" w:color="auto"/>
            </w:tcBorders>
            <w:vAlign w:val="center"/>
          </w:tcPr>
          <w:p w14:paraId="6A84AE2E"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Granat świeży</w:t>
            </w:r>
            <w:r w:rsidRPr="005D6345">
              <w:rPr>
                <w:rFonts w:ascii="Times New Roman" w:hAnsi="Times New Roman" w:cs="Times New Roman"/>
              </w:rPr>
              <w:t>, klasa jakości I. Owoce zdrowe, całe, czyste. Skórka twarda, gładka, prawidłowo wybarwiona (od różowej do purpurowej), bez głębokich pęknięć i pleśni. Masa pojedynczej sztuki: minimum 250 g – 400 g.</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F1AFB97"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w:t>
            </w:r>
          </w:p>
        </w:tc>
        <w:tc>
          <w:tcPr>
            <w:tcW w:w="1418" w:type="dxa"/>
            <w:tcBorders>
              <w:top w:val="nil"/>
              <w:left w:val="single" w:sz="4" w:space="0" w:color="auto"/>
              <w:bottom w:val="single" w:sz="4" w:space="0" w:color="000000"/>
              <w:right w:val="single" w:sz="4" w:space="0" w:color="000000"/>
            </w:tcBorders>
            <w:vAlign w:val="center"/>
          </w:tcPr>
          <w:p w14:paraId="4932CABD"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7</w:t>
            </w:r>
          </w:p>
        </w:tc>
        <w:tc>
          <w:tcPr>
            <w:tcW w:w="1702" w:type="dxa"/>
            <w:gridSpan w:val="2"/>
            <w:tcBorders>
              <w:top w:val="nil"/>
              <w:left w:val="nil"/>
              <w:bottom w:val="single" w:sz="4" w:space="0" w:color="000000"/>
              <w:right w:val="single" w:sz="4" w:space="0" w:color="000000"/>
            </w:tcBorders>
            <w:vAlign w:val="center"/>
          </w:tcPr>
          <w:p w14:paraId="3C988A4E"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2FE9D6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3CE9C57F" w14:textId="77777777" w:rsidR="00F7451E" w:rsidRDefault="00F7451E" w:rsidP="00950644">
            <w:pPr>
              <w:jc w:val="center"/>
              <w:rPr>
                <w:rFonts w:ascii="Calibri" w:eastAsia="Times New Roman" w:hAnsi="Calibri" w:cs="Calibri"/>
                <w:color w:val="000000"/>
                <w:sz w:val="20"/>
                <w:szCs w:val="20"/>
                <w:lang w:eastAsia="pl-PL"/>
              </w:rPr>
            </w:pPr>
          </w:p>
          <w:p w14:paraId="6F4A78B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707088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3DF3ED3" w14:textId="77777777" w:rsidR="00F7451E" w:rsidRPr="00C45889" w:rsidRDefault="00F7451E" w:rsidP="00950644">
            <w:pPr>
              <w:jc w:val="center"/>
              <w:rPr>
                <w:rFonts w:ascii="Times New Roman" w:eastAsia="Calibri" w:hAnsi="Times New Roman" w:cs="Times New Roman"/>
                <w:sz w:val="18"/>
                <w:szCs w:val="18"/>
              </w:rPr>
            </w:pPr>
          </w:p>
          <w:p w14:paraId="2679C9F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945F41B"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798FECD"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074405E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15</w:t>
            </w:r>
          </w:p>
        </w:tc>
        <w:tc>
          <w:tcPr>
            <w:tcW w:w="2694" w:type="dxa"/>
            <w:tcBorders>
              <w:top w:val="single" w:sz="4" w:space="0" w:color="auto"/>
              <w:left w:val="single" w:sz="4" w:space="0" w:color="auto"/>
              <w:bottom w:val="single" w:sz="4" w:space="0" w:color="auto"/>
              <w:right w:val="single" w:sz="4" w:space="0" w:color="auto"/>
            </w:tcBorders>
            <w:vAlign w:val="center"/>
          </w:tcPr>
          <w:p w14:paraId="57A407F9" w14:textId="77777777" w:rsidR="00F7451E" w:rsidRPr="005D6345" w:rsidRDefault="00F7451E" w:rsidP="00950644">
            <w:pPr>
              <w:rPr>
                <w:rFonts w:ascii="Times New Roman" w:hAnsi="Times New Roman" w:cs="Times New Roman"/>
                <w:i/>
                <w:iCs/>
              </w:rPr>
            </w:pPr>
            <w:r w:rsidRPr="00463A37">
              <w:rPr>
                <w:rFonts w:ascii="Times New Roman" w:hAnsi="Times New Roman" w:cs="Times New Roman"/>
                <w:b/>
                <w:bCs/>
              </w:rPr>
              <w:t>Groch Jasiek (suchy).</w:t>
            </w:r>
            <w:r w:rsidRPr="005D6345">
              <w:rPr>
                <w:rFonts w:ascii="Times New Roman" w:hAnsi="Times New Roman" w:cs="Times New Roman"/>
              </w:rPr>
              <w:t xml:space="preserve"> Ziarna zdrowe, dobrze wykształcone, o gładkiej skórce i jednolitej białej barwie. Wolny od zanieczyszczeń organicznych, kamieni i </w:t>
            </w:r>
            <w:r w:rsidRPr="005D6345">
              <w:rPr>
                <w:rFonts w:ascii="Times New Roman" w:hAnsi="Times New Roman" w:cs="Times New Roman"/>
              </w:rPr>
              <w:lastRenderedPageBreak/>
              <w:t xml:space="preserve">szkodników. Pakowany fabrycznie w szczelne worki o gramaturze 5 kg. </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AD2C21C"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szt. (op. 5 kg)</w:t>
            </w:r>
          </w:p>
        </w:tc>
        <w:tc>
          <w:tcPr>
            <w:tcW w:w="1418" w:type="dxa"/>
            <w:tcBorders>
              <w:top w:val="nil"/>
              <w:left w:val="single" w:sz="4" w:space="0" w:color="auto"/>
              <w:bottom w:val="single" w:sz="4" w:space="0" w:color="000000"/>
              <w:right w:val="single" w:sz="4" w:space="0" w:color="000000"/>
            </w:tcBorders>
            <w:vAlign w:val="center"/>
          </w:tcPr>
          <w:p w14:paraId="126D802B"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50</w:t>
            </w:r>
          </w:p>
        </w:tc>
        <w:tc>
          <w:tcPr>
            <w:tcW w:w="1702" w:type="dxa"/>
            <w:gridSpan w:val="2"/>
            <w:tcBorders>
              <w:top w:val="nil"/>
              <w:left w:val="nil"/>
              <w:bottom w:val="single" w:sz="4" w:space="0" w:color="000000"/>
              <w:right w:val="single" w:sz="4" w:space="0" w:color="000000"/>
            </w:tcBorders>
            <w:vAlign w:val="center"/>
          </w:tcPr>
          <w:p w14:paraId="0DDABCDA"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1B8BB8C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5A3BC1D7" w14:textId="77777777" w:rsidR="00F7451E" w:rsidRDefault="00F7451E" w:rsidP="00950644">
            <w:pPr>
              <w:jc w:val="center"/>
              <w:rPr>
                <w:rFonts w:ascii="Calibri" w:eastAsia="Times New Roman" w:hAnsi="Calibri" w:cs="Calibri"/>
                <w:color w:val="000000"/>
                <w:sz w:val="20"/>
                <w:szCs w:val="20"/>
                <w:lang w:eastAsia="pl-PL"/>
              </w:rPr>
            </w:pPr>
          </w:p>
          <w:p w14:paraId="41884D5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50CD71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8A4027D" w14:textId="77777777" w:rsidR="00F7451E" w:rsidRPr="00C45889" w:rsidRDefault="00F7451E" w:rsidP="00950644">
            <w:pPr>
              <w:jc w:val="center"/>
              <w:rPr>
                <w:rFonts w:ascii="Times New Roman" w:eastAsia="Calibri" w:hAnsi="Times New Roman" w:cs="Times New Roman"/>
                <w:sz w:val="18"/>
                <w:szCs w:val="18"/>
              </w:rPr>
            </w:pPr>
          </w:p>
          <w:p w14:paraId="470068A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5BB903A"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lastRenderedPageBreak/>
              <w:t>(nazwa producenta)</w:t>
            </w:r>
          </w:p>
        </w:tc>
      </w:tr>
      <w:tr w:rsidR="00F7451E" w:rsidRPr="0038785F" w14:paraId="1F42D344"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0373D086"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16</w:t>
            </w:r>
          </w:p>
        </w:tc>
        <w:tc>
          <w:tcPr>
            <w:tcW w:w="2694" w:type="dxa"/>
            <w:tcBorders>
              <w:top w:val="single" w:sz="4" w:space="0" w:color="auto"/>
              <w:left w:val="single" w:sz="4" w:space="0" w:color="auto"/>
              <w:bottom w:val="single" w:sz="4" w:space="0" w:color="auto"/>
              <w:right w:val="single" w:sz="4" w:space="0" w:color="auto"/>
            </w:tcBorders>
            <w:vAlign w:val="center"/>
          </w:tcPr>
          <w:p w14:paraId="0D135430" w14:textId="77777777" w:rsidR="00F7451E" w:rsidRPr="005D6345" w:rsidRDefault="00F7451E" w:rsidP="00950644">
            <w:pPr>
              <w:rPr>
                <w:rFonts w:ascii="Times New Roman" w:hAnsi="Times New Roman" w:cs="Times New Roman"/>
                <w:i/>
                <w:iCs/>
              </w:rPr>
            </w:pPr>
            <w:r w:rsidRPr="002350A2">
              <w:rPr>
                <w:rFonts w:ascii="Times New Roman" w:hAnsi="Times New Roman" w:cs="Times New Roman"/>
                <w:b/>
                <w:bCs/>
              </w:rPr>
              <w:t>Groch Łuskany (suchy)</w:t>
            </w:r>
            <w:r w:rsidRPr="005D6345">
              <w:rPr>
                <w:rFonts w:ascii="Times New Roman" w:hAnsi="Times New Roman" w:cs="Times New Roman"/>
              </w:rPr>
              <w:t xml:space="preserve"> - połówki ziaren grochu zwyczajnego, pozbawione łupiny. Klasa jakości I. Ziarna zdrowe, czyste, o jednolitej żółtej barwie, wolne od szkodników i stęchlizny. Pakowany fabrycznie w szczelne opakowania o gramaturze 5 kg. </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9916F0F"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 (op. 5 kg)</w:t>
            </w:r>
          </w:p>
        </w:tc>
        <w:tc>
          <w:tcPr>
            <w:tcW w:w="1418" w:type="dxa"/>
            <w:tcBorders>
              <w:top w:val="nil"/>
              <w:left w:val="single" w:sz="4" w:space="0" w:color="auto"/>
              <w:bottom w:val="single" w:sz="4" w:space="0" w:color="000000"/>
              <w:right w:val="single" w:sz="4" w:space="0" w:color="000000"/>
            </w:tcBorders>
            <w:vAlign w:val="center"/>
          </w:tcPr>
          <w:p w14:paraId="1B5E601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12</w:t>
            </w:r>
          </w:p>
        </w:tc>
        <w:tc>
          <w:tcPr>
            <w:tcW w:w="1702" w:type="dxa"/>
            <w:gridSpan w:val="2"/>
            <w:tcBorders>
              <w:top w:val="nil"/>
              <w:left w:val="nil"/>
              <w:bottom w:val="single" w:sz="4" w:space="0" w:color="000000"/>
              <w:right w:val="single" w:sz="4" w:space="0" w:color="000000"/>
            </w:tcBorders>
            <w:vAlign w:val="center"/>
          </w:tcPr>
          <w:p w14:paraId="0E9899A3"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F4AC8C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430617FF" w14:textId="77777777" w:rsidR="00F7451E" w:rsidRDefault="00F7451E" w:rsidP="00950644">
            <w:pPr>
              <w:jc w:val="center"/>
              <w:rPr>
                <w:rFonts w:ascii="Calibri" w:eastAsia="Times New Roman" w:hAnsi="Calibri" w:cs="Calibri"/>
                <w:color w:val="000000"/>
                <w:sz w:val="20"/>
                <w:szCs w:val="20"/>
                <w:lang w:eastAsia="pl-PL"/>
              </w:rPr>
            </w:pPr>
          </w:p>
          <w:p w14:paraId="5BD35BF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67BF3C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C43624B" w14:textId="77777777" w:rsidR="00F7451E" w:rsidRPr="00C45889" w:rsidRDefault="00F7451E" w:rsidP="00950644">
            <w:pPr>
              <w:jc w:val="center"/>
              <w:rPr>
                <w:rFonts w:ascii="Times New Roman" w:eastAsia="Calibri" w:hAnsi="Times New Roman" w:cs="Times New Roman"/>
                <w:sz w:val="18"/>
                <w:szCs w:val="18"/>
              </w:rPr>
            </w:pPr>
          </w:p>
          <w:p w14:paraId="701ECB0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85EFDFD"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57ACA86" w14:textId="77777777" w:rsidTr="00950644">
        <w:trPr>
          <w:trHeight w:val="975"/>
        </w:trPr>
        <w:tc>
          <w:tcPr>
            <w:tcW w:w="581" w:type="dxa"/>
            <w:tcBorders>
              <w:top w:val="nil"/>
              <w:left w:val="single" w:sz="8" w:space="0" w:color="000000"/>
              <w:bottom w:val="single" w:sz="4" w:space="0" w:color="000000"/>
              <w:right w:val="single" w:sz="4" w:space="0" w:color="auto"/>
            </w:tcBorders>
            <w:vAlign w:val="center"/>
          </w:tcPr>
          <w:p w14:paraId="61AF90F2"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17</w:t>
            </w:r>
          </w:p>
        </w:tc>
        <w:tc>
          <w:tcPr>
            <w:tcW w:w="2694" w:type="dxa"/>
            <w:tcBorders>
              <w:top w:val="single" w:sz="4" w:space="0" w:color="auto"/>
              <w:left w:val="single" w:sz="4" w:space="0" w:color="auto"/>
              <w:bottom w:val="single" w:sz="4" w:space="0" w:color="auto"/>
              <w:right w:val="single" w:sz="4" w:space="0" w:color="auto"/>
            </w:tcBorders>
            <w:vAlign w:val="center"/>
          </w:tcPr>
          <w:p w14:paraId="27588B6D"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Gruszki świeże</w:t>
            </w:r>
            <w:r w:rsidRPr="005D6345">
              <w:rPr>
                <w:rFonts w:ascii="Times New Roman" w:hAnsi="Times New Roman" w:cs="Times New Roman"/>
              </w:rPr>
              <w:t>, klasa jakości I. Odmiana: Konferencja, Lukasówka lub równoważne. Owoce zdrowe, całe, czyste, o typowym dla odmiany kształcie, odpowiednio dojrzałe, jędrne, zdatne do bezpośredniego spożycia (nieprzejrzałe).</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AE9A393"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4035031D"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250</w:t>
            </w:r>
          </w:p>
        </w:tc>
        <w:tc>
          <w:tcPr>
            <w:tcW w:w="1702" w:type="dxa"/>
            <w:gridSpan w:val="2"/>
            <w:tcBorders>
              <w:top w:val="nil"/>
              <w:left w:val="nil"/>
              <w:bottom w:val="single" w:sz="4" w:space="0" w:color="000000"/>
              <w:right w:val="single" w:sz="4" w:space="0" w:color="000000"/>
            </w:tcBorders>
            <w:vAlign w:val="center"/>
          </w:tcPr>
          <w:p w14:paraId="4CC538AA"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51BB66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5330CBA1" w14:textId="77777777" w:rsidR="00F7451E" w:rsidRDefault="00F7451E" w:rsidP="00950644">
            <w:pPr>
              <w:jc w:val="center"/>
              <w:rPr>
                <w:rFonts w:ascii="Calibri" w:eastAsia="Times New Roman" w:hAnsi="Calibri" w:cs="Calibri"/>
                <w:color w:val="000000"/>
                <w:sz w:val="20"/>
                <w:szCs w:val="20"/>
                <w:lang w:eastAsia="pl-PL"/>
              </w:rPr>
            </w:pPr>
          </w:p>
          <w:p w14:paraId="1200CD4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3CF3AC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00F1ABF" w14:textId="77777777" w:rsidR="00F7451E" w:rsidRPr="00C45889" w:rsidRDefault="00F7451E" w:rsidP="00950644">
            <w:pPr>
              <w:jc w:val="center"/>
              <w:rPr>
                <w:rFonts w:ascii="Times New Roman" w:eastAsia="Calibri" w:hAnsi="Times New Roman" w:cs="Times New Roman"/>
                <w:sz w:val="18"/>
                <w:szCs w:val="18"/>
              </w:rPr>
            </w:pPr>
          </w:p>
          <w:p w14:paraId="5E81D02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51C306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5071CBD" w14:textId="77777777" w:rsidTr="00950644">
        <w:trPr>
          <w:trHeight w:val="1048"/>
        </w:trPr>
        <w:tc>
          <w:tcPr>
            <w:tcW w:w="581" w:type="dxa"/>
            <w:tcBorders>
              <w:top w:val="nil"/>
              <w:left w:val="single" w:sz="8" w:space="0" w:color="000000"/>
              <w:bottom w:val="single" w:sz="4" w:space="0" w:color="000000"/>
              <w:right w:val="single" w:sz="4" w:space="0" w:color="auto"/>
            </w:tcBorders>
            <w:vAlign w:val="center"/>
          </w:tcPr>
          <w:p w14:paraId="22B8330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18</w:t>
            </w:r>
          </w:p>
        </w:tc>
        <w:tc>
          <w:tcPr>
            <w:tcW w:w="2694" w:type="dxa"/>
            <w:tcBorders>
              <w:top w:val="single" w:sz="4" w:space="0" w:color="auto"/>
              <w:left w:val="single" w:sz="4" w:space="0" w:color="auto"/>
              <w:bottom w:val="single" w:sz="4" w:space="0" w:color="auto"/>
              <w:right w:val="single" w:sz="4" w:space="0" w:color="auto"/>
            </w:tcBorders>
            <w:vAlign w:val="center"/>
          </w:tcPr>
          <w:p w14:paraId="0F8942F2"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Kapusta młoda</w:t>
            </w:r>
            <w:r w:rsidRPr="005D6345">
              <w:rPr>
                <w:rFonts w:ascii="Times New Roman" w:hAnsi="Times New Roman" w:cs="Times New Roman"/>
              </w:rPr>
              <w:t>, główki całe, o barwie jasnozielonej/seledynowej, świeży wygląd, niepopękane, bez objawów wyrastania pędów kwiatostanowych. Liście ściśle przylegające, wolne od szkodników i uszkodzeń mechanicznych.</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FD9FD6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08DA4650"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250</w:t>
            </w:r>
          </w:p>
        </w:tc>
        <w:tc>
          <w:tcPr>
            <w:tcW w:w="1702" w:type="dxa"/>
            <w:gridSpan w:val="2"/>
            <w:tcBorders>
              <w:top w:val="nil"/>
              <w:left w:val="nil"/>
              <w:bottom w:val="single" w:sz="4" w:space="0" w:color="000000"/>
              <w:right w:val="single" w:sz="4" w:space="0" w:color="000000"/>
            </w:tcBorders>
            <w:vAlign w:val="center"/>
          </w:tcPr>
          <w:p w14:paraId="38C816E5"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6F2332F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34683861" w14:textId="77777777" w:rsidR="00F7451E" w:rsidRDefault="00F7451E" w:rsidP="00950644">
            <w:pPr>
              <w:jc w:val="center"/>
              <w:rPr>
                <w:rFonts w:ascii="Calibri" w:eastAsia="Times New Roman" w:hAnsi="Calibri" w:cs="Calibri"/>
                <w:color w:val="000000"/>
                <w:sz w:val="20"/>
                <w:szCs w:val="20"/>
                <w:lang w:eastAsia="pl-PL"/>
              </w:rPr>
            </w:pPr>
          </w:p>
          <w:p w14:paraId="1D47AFB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22BD39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6615432" w14:textId="77777777" w:rsidR="00F7451E" w:rsidRPr="00C45889" w:rsidRDefault="00F7451E" w:rsidP="00950644">
            <w:pPr>
              <w:jc w:val="center"/>
              <w:rPr>
                <w:rFonts w:ascii="Times New Roman" w:eastAsia="Calibri" w:hAnsi="Times New Roman" w:cs="Times New Roman"/>
                <w:sz w:val="18"/>
                <w:szCs w:val="18"/>
              </w:rPr>
            </w:pPr>
          </w:p>
          <w:p w14:paraId="1EE7E42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12935F0"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D43B465"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5CE675B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19</w:t>
            </w:r>
          </w:p>
        </w:tc>
        <w:tc>
          <w:tcPr>
            <w:tcW w:w="2694" w:type="dxa"/>
            <w:tcBorders>
              <w:top w:val="single" w:sz="4" w:space="0" w:color="auto"/>
              <w:left w:val="single" w:sz="4" w:space="0" w:color="auto"/>
              <w:bottom w:val="single" w:sz="4" w:space="0" w:color="auto"/>
              <w:right w:val="single" w:sz="4" w:space="0" w:color="auto"/>
            </w:tcBorders>
            <w:vAlign w:val="center"/>
          </w:tcPr>
          <w:p w14:paraId="103F05BD"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Kapusta biała</w:t>
            </w:r>
            <w:r w:rsidRPr="005D6345">
              <w:rPr>
                <w:rFonts w:ascii="Times New Roman" w:hAnsi="Times New Roman" w:cs="Times New Roman"/>
              </w:rPr>
              <w:t xml:space="preserve">, główki całe, zdrowe, czyste, wolne od </w:t>
            </w:r>
            <w:r w:rsidRPr="005D6345">
              <w:rPr>
                <w:rFonts w:ascii="Times New Roman" w:hAnsi="Times New Roman" w:cs="Times New Roman"/>
              </w:rPr>
              <w:lastRenderedPageBreak/>
              <w:t>zanieczyszczeń ziemią. Główki zwarte, twarde, o właściwym kulistym kształcie. Liście jędrne, chrupkie. Barwa zewnętrzna jasnozielona, w przekroju biała lub kremowobiała, bez odbarwień.</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CCBDABB"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kg</w:t>
            </w:r>
          </w:p>
        </w:tc>
        <w:tc>
          <w:tcPr>
            <w:tcW w:w="1418" w:type="dxa"/>
            <w:tcBorders>
              <w:top w:val="nil"/>
              <w:left w:val="single" w:sz="4" w:space="0" w:color="auto"/>
              <w:bottom w:val="single" w:sz="4" w:space="0" w:color="000000"/>
              <w:right w:val="single" w:sz="4" w:space="0" w:color="000000"/>
            </w:tcBorders>
            <w:vAlign w:val="center"/>
          </w:tcPr>
          <w:p w14:paraId="1393252F"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250</w:t>
            </w:r>
          </w:p>
        </w:tc>
        <w:tc>
          <w:tcPr>
            <w:tcW w:w="1702" w:type="dxa"/>
            <w:gridSpan w:val="2"/>
            <w:tcBorders>
              <w:top w:val="nil"/>
              <w:left w:val="nil"/>
              <w:bottom w:val="single" w:sz="4" w:space="0" w:color="000000"/>
              <w:right w:val="single" w:sz="4" w:space="0" w:color="000000"/>
            </w:tcBorders>
            <w:vAlign w:val="center"/>
          </w:tcPr>
          <w:p w14:paraId="0F06291C"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7A63D10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25668FB" w14:textId="77777777" w:rsidR="00F7451E" w:rsidRDefault="00F7451E" w:rsidP="00950644">
            <w:pPr>
              <w:jc w:val="center"/>
              <w:rPr>
                <w:rFonts w:ascii="Calibri" w:eastAsia="Times New Roman" w:hAnsi="Calibri" w:cs="Calibri"/>
                <w:color w:val="000000"/>
                <w:sz w:val="20"/>
                <w:szCs w:val="20"/>
                <w:lang w:eastAsia="pl-PL"/>
              </w:rPr>
            </w:pPr>
          </w:p>
          <w:p w14:paraId="28065FF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1……..................................................</w:t>
            </w:r>
          </w:p>
          <w:p w14:paraId="179D61F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BC3767B" w14:textId="77777777" w:rsidR="00F7451E" w:rsidRPr="00C45889" w:rsidRDefault="00F7451E" w:rsidP="00950644">
            <w:pPr>
              <w:jc w:val="center"/>
              <w:rPr>
                <w:rFonts w:ascii="Times New Roman" w:eastAsia="Calibri" w:hAnsi="Times New Roman" w:cs="Times New Roman"/>
                <w:sz w:val="18"/>
                <w:szCs w:val="18"/>
              </w:rPr>
            </w:pPr>
          </w:p>
          <w:p w14:paraId="64A4FFE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8FB56F5"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381991E"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396C53C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20</w:t>
            </w:r>
          </w:p>
        </w:tc>
        <w:tc>
          <w:tcPr>
            <w:tcW w:w="2694" w:type="dxa"/>
            <w:tcBorders>
              <w:top w:val="single" w:sz="4" w:space="0" w:color="auto"/>
              <w:left w:val="single" w:sz="4" w:space="0" w:color="auto"/>
              <w:bottom w:val="single" w:sz="4" w:space="0" w:color="auto"/>
              <w:right w:val="single" w:sz="4" w:space="0" w:color="auto"/>
            </w:tcBorders>
            <w:vAlign w:val="center"/>
          </w:tcPr>
          <w:p w14:paraId="0BD76911"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Kapusta czerwona</w:t>
            </w:r>
            <w:r w:rsidRPr="005D6345">
              <w:rPr>
                <w:rFonts w:ascii="Times New Roman" w:hAnsi="Times New Roman" w:cs="Times New Roman"/>
              </w:rPr>
              <w:t>. Główki całe, zdrowe, czyste, zwarte, twarde i ciężkie. Liście ściśle przylegające, jędrne i chrupkie. Barwa intensywna, fioletowa, ciemnoczerwona lub purpurowa, bez odbarwień. Głąb zewnętrzny przycięty czysto i równo.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1E66E3E"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single" w:sz="4" w:space="0" w:color="000000"/>
              <w:left w:val="single" w:sz="4" w:space="0" w:color="auto"/>
              <w:bottom w:val="single" w:sz="4" w:space="0" w:color="000000"/>
              <w:right w:val="single" w:sz="4" w:space="0" w:color="000000"/>
            </w:tcBorders>
            <w:vAlign w:val="center"/>
          </w:tcPr>
          <w:p w14:paraId="60201BC9"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4AD6D100"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2E1CC4D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0B75B45" w14:textId="77777777" w:rsidR="00F7451E" w:rsidRDefault="00F7451E" w:rsidP="00950644">
            <w:pPr>
              <w:jc w:val="center"/>
              <w:rPr>
                <w:rFonts w:ascii="Calibri" w:eastAsia="Times New Roman" w:hAnsi="Calibri" w:cs="Calibri"/>
                <w:color w:val="000000"/>
                <w:sz w:val="20"/>
                <w:szCs w:val="20"/>
                <w:lang w:eastAsia="pl-PL"/>
              </w:rPr>
            </w:pPr>
          </w:p>
          <w:p w14:paraId="35353BA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63DA05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53C6E44" w14:textId="77777777" w:rsidR="00F7451E" w:rsidRPr="00C45889" w:rsidRDefault="00F7451E" w:rsidP="00950644">
            <w:pPr>
              <w:jc w:val="center"/>
              <w:rPr>
                <w:rFonts w:ascii="Times New Roman" w:eastAsia="Calibri" w:hAnsi="Times New Roman" w:cs="Times New Roman"/>
                <w:sz w:val="18"/>
                <w:szCs w:val="18"/>
              </w:rPr>
            </w:pPr>
          </w:p>
          <w:p w14:paraId="4A5EDF9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4B3DF13"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5AFECEB"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4DDBFD19"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21</w:t>
            </w:r>
          </w:p>
        </w:tc>
        <w:tc>
          <w:tcPr>
            <w:tcW w:w="2694" w:type="dxa"/>
            <w:tcBorders>
              <w:top w:val="single" w:sz="4" w:space="0" w:color="auto"/>
              <w:left w:val="single" w:sz="4" w:space="0" w:color="auto"/>
              <w:bottom w:val="single" w:sz="4" w:space="0" w:color="auto"/>
              <w:right w:val="single" w:sz="4" w:space="0" w:color="auto"/>
            </w:tcBorders>
            <w:vAlign w:val="center"/>
          </w:tcPr>
          <w:p w14:paraId="0B8982D3"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Kapusta kiszona</w:t>
            </w:r>
            <w:r w:rsidRPr="005D6345">
              <w:rPr>
                <w:rFonts w:ascii="Times New Roman" w:hAnsi="Times New Roman" w:cs="Times New Roman"/>
              </w:rPr>
              <w:t>. Skład: kapusta biała świeża, sól spożywcza (zawartość 1,5% do 2,5%). Dopuszczalny naturalny dodatek marchewki (do 3-5% masy) lub kminku. Równomiernie szatkowana, nitki sprężyste, chrupkie. Niedopuszczalna struktura miękka, maziowata czy śluzowata.</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56C8ADB"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2017C1DC"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4A74E7A4"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1E76CC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645AF5E" w14:textId="77777777" w:rsidR="00F7451E" w:rsidRDefault="00F7451E" w:rsidP="00950644">
            <w:pPr>
              <w:jc w:val="center"/>
              <w:rPr>
                <w:rFonts w:ascii="Calibri" w:eastAsia="Times New Roman" w:hAnsi="Calibri" w:cs="Calibri"/>
                <w:color w:val="000000"/>
                <w:sz w:val="20"/>
                <w:szCs w:val="20"/>
                <w:lang w:eastAsia="pl-PL"/>
              </w:rPr>
            </w:pPr>
          </w:p>
          <w:p w14:paraId="5A657A2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20BDBD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BFDD7B8" w14:textId="77777777" w:rsidR="00F7451E" w:rsidRPr="00C45889" w:rsidRDefault="00F7451E" w:rsidP="00950644">
            <w:pPr>
              <w:jc w:val="center"/>
              <w:rPr>
                <w:rFonts w:ascii="Times New Roman" w:eastAsia="Calibri" w:hAnsi="Times New Roman" w:cs="Times New Roman"/>
                <w:sz w:val="18"/>
                <w:szCs w:val="18"/>
              </w:rPr>
            </w:pPr>
          </w:p>
          <w:p w14:paraId="7449770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16909F6"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A5B606B" w14:textId="77777777" w:rsidTr="00950644">
        <w:trPr>
          <w:trHeight w:val="8009"/>
        </w:trPr>
        <w:tc>
          <w:tcPr>
            <w:tcW w:w="581" w:type="dxa"/>
            <w:tcBorders>
              <w:top w:val="nil"/>
              <w:left w:val="single" w:sz="8" w:space="0" w:color="000000"/>
              <w:bottom w:val="single" w:sz="4" w:space="0" w:color="000000"/>
              <w:right w:val="single" w:sz="4" w:space="0" w:color="auto"/>
            </w:tcBorders>
            <w:vAlign w:val="center"/>
          </w:tcPr>
          <w:p w14:paraId="7920E94E"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22</w:t>
            </w:r>
          </w:p>
        </w:tc>
        <w:tc>
          <w:tcPr>
            <w:tcW w:w="2694" w:type="dxa"/>
            <w:tcBorders>
              <w:top w:val="single" w:sz="4" w:space="0" w:color="auto"/>
              <w:left w:val="single" w:sz="4" w:space="0" w:color="auto"/>
              <w:bottom w:val="single" w:sz="4" w:space="0" w:color="auto"/>
              <w:right w:val="single" w:sz="4" w:space="0" w:color="auto"/>
            </w:tcBorders>
            <w:vAlign w:val="center"/>
          </w:tcPr>
          <w:p w14:paraId="7EA351F0"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Kapusta pekińska</w:t>
            </w:r>
            <w:r w:rsidRPr="005D6345">
              <w:rPr>
                <w:rFonts w:ascii="Times New Roman" w:hAnsi="Times New Roman" w:cs="Times New Roman"/>
              </w:rPr>
              <w:t>. Główki całe, zdrowe, czyste, dobrze wykształcone, zwarte, o świeżym wyglądzie. Liście chrupkie, jędrne, soczyste. Barwa zewnętrzna jasnozielona, przechodząca ku środkowi w kremową lub jasnożółtą. Głąb przycięty równo.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A8B6716"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30FE9D6C"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32E9F753"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54C202B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31F019D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31B959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4465E7B" w14:textId="77777777" w:rsidR="00F7451E" w:rsidRPr="00C45889" w:rsidRDefault="00F7451E" w:rsidP="00950644">
            <w:pPr>
              <w:jc w:val="center"/>
              <w:rPr>
                <w:rFonts w:ascii="Times New Roman" w:eastAsia="Calibri" w:hAnsi="Times New Roman" w:cs="Times New Roman"/>
                <w:sz w:val="18"/>
                <w:szCs w:val="18"/>
              </w:rPr>
            </w:pPr>
          </w:p>
          <w:p w14:paraId="0AA3570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74D44F6"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029A5DF"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0E8EB48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23</w:t>
            </w:r>
          </w:p>
        </w:tc>
        <w:tc>
          <w:tcPr>
            <w:tcW w:w="2694" w:type="dxa"/>
            <w:tcBorders>
              <w:top w:val="single" w:sz="4" w:space="0" w:color="auto"/>
              <w:left w:val="single" w:sz="4" w:space="0" w:color="auto"/>
              <w:bottom w:val="single" w:sz="4" w:space="0" w:color="auto"/>
              <w:right w:val="single" w:sz="4" w:space="0" w:color="auto"/>
            </w:tcBorders>
            <w:vAlign w:val="center"/>
          </w:tcPr>
          <w:p w14:paraId="13B14A3C"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Jabłka deserowe</w:t>
            </w:r>
            <w:r w:rsidRPr="005D6345">
              <w:rPr>
                <w:rFonts w:ascii="Times New Roman" w:hAnsi="Times New Roman" w:cs="Times New Roman"/>
              </w:rPr>
              <w:t xml:space="preserve"> (smak słodki lub kwaskowaty), odmiany deserowe krajowe (np. Jonagold, Szampion, Ligol lub równoważne). Klasa jakości I. Owoce zdrowe, całe, czyste, o typowym kształcie. Miąższ </w:t>
            </w:r>
            <w:r w:rsidRPr="005D6345">
              <w:rPr>
                <w:rFonts w:ascii="Times New Roman" w:hAnsi="Times New Roman" w:cs="Times New Roman"/>
              </w:rPr>
              <w:lastRenderedPageBreak/>
              <w:t>ścisły, soczysty. Skórka gładka, bez pęknięć.</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3799E7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kg</w:t>
            </w:r>
          </w:p>
        </w:tc>
        <w:tc>
          <w:tcPr>
            <w:tcW w:w="1418" w:type="dxa"/>
            <w:tcBorders>
              <w:top w:val="nil"/>
              <w:left w:val="single" w:sz="4" w:space="0" w:color="auto"/>
              <w:bottom w:val="single" w:sz="4" w:space="0" w:color="000000"/>
              <w:right w:val="single" w:sz="4" w:space="0" w:color="000000"/>
            </w:tcBorders>
            <w:vAlign w:val="center"/>
          </w:tcPr>
          <w:p w14:paraId="3BC002D5"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900</w:t>
            </w:r>
          </w:p>
        </w:tc>
        <w:tc>
          <w:tcPr>
            <w:tcW w:w="1702" w:type="dxa"/>
            <w:gridSpan w:val="2"/>
            <w:tcBorders>
              <w:top w:val="nil"/>
              <w:left w:val="nil"/>
              <w:bottom w:val="single" w:sz="4" w:space="0" w:color="000000"/>
              <w:right w:val="single" w:sz="4" w:space="0" w:color="000000"/>
            </w:tcBorders>
            <w:vAlign w:val="center"/>
          </w:tcPr>
          <w:p w14:paraId="50397E8B"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8B87A2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8340ED3"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35DBF0DE"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48CD211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24</w:t>
            </w:r>
          </w:p>
        </w:tc>
        <w:tc>
          <w:tcPr>
            <w:tcW w:w="2694" w:type="dxa"/>
            <w:tcBorders>
              <w:top w:val="single" w:sz="4" w:space="0" w:color="auto"/>
              <w:left w:val="single" w:sz="4" w:space="0" w:color="auto"/>
              <w:bottom w:val="single" w:sz="4" w:space="0" w:color="auto"/>
              <w:right w:val="single" w:sz="4" w:space="0" w:color="auto"/>
            </w:tcBorders>
            <w:vAlign w:val="center"/>
          </w:tcPr>
          <w:p w14:paraId="007B81B2"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Kalafior świeży</w:t>
            </w:r>
            <w:r w:rsidRPr="005D6345">
              <w:rPr>
                <w:rFonts w:ascii="Times New Roman" w:hAnsi="Times New Roman" w:cs="Times New Roman"/>
              </w:rPr>
              <w:t>. Główki zdrowe, całe, czyste, zwarte, twarde. Róża dobrze wykształcona, o barwie białej lub kremowo-białej, bez przebarwień. Otoczona zielonymi liśćmi okrywowymi. Masa pojedynczej sztuki: 800 g – 1200 g.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D2B335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w:t>
            </w:r>
          </w:p>
        </w:tc>
        <w:tc>
          <w:tcPr>
            <w:tcW w:w="1418" w:type="dxa"/>
            <w:tcBorders>
              <w:top w:val="nil"/>
              <w:left w:val="single" w:sz="4" w:space="0" w:color="auto"/>
              <w:bottom w:val="single" w:sz="4" w:space="0" w:color="000000"/>
              <w:right w:val="single" w:sz="4" w:space="0" w:color="000000"/>
            </w:tcBorders>
            <w:vAlign w:val="center"/>
          </w:tcPr>
          <w:p w14:paraId="1D5CD0B2"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0CBEFDF8"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1621BEE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7A4FDF8" w14:textId="77777777" w:rsidR="00F7451E" w:rsidRDefault="00F7451E" w:rsidP="00950644">
            <w:pPr>
              <w:jc w:val="center"/>
              <w:rPr>
                <w:rFonts w:ascii="Calibri" w:eastAsia="Times New Roman" w:hAnsi="Calibri" w:cs="Calibri"/>
                <w:color w:val="000000"/>
                <w:sz w:val="20"/>
                <w:szCs w:val="20"/>
                <w:lang w:eastAsia="pl-PL"/>
              </w:rPr>
            </w:pPr>
          </w:p>
          <w:p w14:paraId="7FAFD9B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8400FA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CA5EE9B" w14:textId="77777777" w:rsidR="00F7451E" w:rsidRPr="00C45889" w:rsidRDefault="00F7451E" w:rsidP="00950644">
            <w:pPr>
              <w:jc w:val="center"/>
              <w:rPr>
                <w:rFonts w:ascii="Times New Roman" w:eastAsia="Calibri" w:hAnsi="Times New Roman" w:cs="Times New Roman"/>
                <w:sz w:val="18"/>
                <w:szCs w:val="18"/>
              </w:rPr>
            </w:pPr>
          </w:p>
          <w:p w14:paraId="34BFA83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7A4519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28CF94B"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51B43FA7"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25</w:t>
            </w:r>
          </w:p>
        </w:tc>
        <w:tc>
          <w:tcPr>
            <w:tcW w:w="2694" w:type="dxa"/>
            <w:tcBorders>
              <w:top w:val="single" w:sz="4" w:space="0" w:color="auto"/>
              <w:left w:val="single" w:sz="4" w:space="0" w:color="auto"/>
              <w:bottom w:val="single" w:sz="4" w:space="0" w:color="auto"/>
              <w:right w:val="single" w:sz="4" w:space="0" w:color="auto"/>
            </w:tcBorders>
            <w:vAlign w:val="center"/>
          </w:tcPr>
          <w:p w14:paraId="0AFABCB1"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Koperek zielony</w:t>
            </w:r>
            <w:r w:rsidRPr="005D6345">
              <w:rPr>
                <w:rFonts w:ascii="Times New Roman" w:hAnsi="Times New Roman" w:cs="Times New Roman"/>
              </w:rPr>
              <w:t xml:space="preserve"> (nać kopru). Świeży, zdrowy, czysty, o intensywnym zapachu, wolny od uszkodzeń. Wiązany w pęczki. Pęczek = 1 sztuka.</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0258FAB"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 (pęczek)</w:t>
            </w:r>
          </w:p>
        </w:tc>
        <w:tc>
          <w:tcPr>
            <w:tcW w:w="1418" w:type="dxa"/>
            <w:tcBorders>
              <w:top w:val="nil"/>
              <w:left w:val="single" w:sz="4" w:space="0" w:color="auto"/>
              <w:bottom w:val="single" w:sz="4" w:space="0" w:color="000000"/>
              <w:right w:val="single" w:sz="4" w:space="0" w:color="000000"/>
            </w:tcBorders>
            <w:vAlign w:val="center"/>
          </w:tcPr>
          <w:p w14:paraId="4C0563E5"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05D61AB1"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1CAAB4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5718A3DE" w14:textId="77777777" w:rsidR="00F7451E" w:rsidRDefault="00F7451E" w:rsidP="00950644">
            <w:pPr>
              <w:jc w:val="center"/>
              <w:rPr>
                <w:rFonts w:ascii="Calibri" w:eastAsia="Times New Roman" w:hAnsi="Calibri" w:cs="Calibri"/>
                <w:color w:val="000000"/>
                <w:sz w:val="20"/>
                <w:szCs w:val="20"/>
                <w:lang w:eastAsia="pl-PL"/>
              </w:rPr>
            </w:pPr>
          </w:p>
          <w:p w14:paraId="675371E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744F41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B5431E0" w14:textId="77777777" w:rsidR="00F7451E" w:rsidRPr="00C45889" w:rsidRDefault="00F7451E" w:rsidP="00950644">
            <w:pPr>
              <w:jc w:val="center"/>
              <w:rPr>
                <w:rFonts w:ascii="Times New Roman" w:eastAsia="Calibri" w:hAnsi="Times New Roman" w:cs="Times New Roman"/>
                <w:sz w:val="18"/>
                <w:szCs w:val="18"/>
              </w:rPr>
            </w:pPr>
          </w:p>
          <w:p w14:paraId="680A485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D856BFF"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C615596"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65447C33"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26</w:t>
            </w:r>
          </w:p>
        </w:tc>
        <w:tc>
          <w:tcPr>
            <w:tcW w:w="2694" w:type="dxa"/>
            <w:tcBorders>
              <w:top w:val="single" w:sz="4" w:space="0" w:color="auto"/>
              <w:left w:val="single" w:sz="4" w:space="0" w:color="auto"/>
              <w:bottom w:val="single" w:sz="4" w:space="0" w:color="auto"/>
              <w:right w:val="single" w:sz="4" w:space="0" w:color="auto"/>
            </w:tcBorders>
            <w:vAlign w:val="center"/>
          </w:tcPr>
          <w:p w14:paraId="0F5D9516"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Nać pietruszki</w:t>
            </w:r>
            <w:r w:rsidRPr="005D6345">
              <w:rPr>
                <w:rFonts w:ascii="Times New Roman" w:hAnsi="Times New Roman" w:cs="Times New Roman"/>
              </w:rPr>
              <w:t xml:space="preserve"> (naciowej lub korzeniowej). Świeża, liście dobrze rozwinięte o intensywnej, naturalnie zielonej barwie, o silnym aromacie. Łodygi jędrne, soczyste. Dokładnie oczyszczona z ziemi. Wiązana w pęczki.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42D1754"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szt. (pęczek)</w:t>
            </w:r>
          </w:p>
        </w:tc>
        <w:tc>
          <w:tcPr>
            <w:tcW w:w="1418" w:type="dxa"/>
            <w:tcBorders>
              <w:top w:val="nil"/>
              <w:left w:val="single" w:sz="4" w:space="0" w:color="auto"/>
              <w:bottom w:val="single" w:sz="4" w:space="0" w:color="000000"/>
              <w:right w:val="single" w:sz="4" w:space="0" w:color="000000"/>
            </w:tcBorders>
            <w:vAlign w:val="center"/>
          </w:tcPr>
          <w:p w14:paraId="20E4BD0C"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350</w:t>
            </w:r>
          </w:p>
        </w:tc>
        <w:tc>
          <w:tcPr>
            <w:tcW w:w="1702" w:type="dxa"/>
            <w:gridSpan w:val="2"/>
            <w:tcBorders>
              <w:top w:val="nil"/>
              <w:left w:val="nil"/>
              <w:bottom w:val="single" w:sz="4" w:space="0" w:color="000000"/>
              <w:right w:val="single" w:sz="4" w:space="0" w:color="000000"/>
            </w:tcBorders>
            <w:vAlign w:val="center"/>
          </w:tcPr>
          <w:p w14:paraId="02352C70"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4CF6653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239575A7" w14:textId="77777777" w:rsidR="00F7451E" w:rsidRDefault="00F7451E" w:rsidP="00950644">
            <w:pPr>
              <w:jc w:val="center"/>
              <w:rPr>
                <w:rFonts w:ascii="Calibri" w:eastAsia="Times New Roman" w:hAnsi="Calibri" w:cs="Calibri"/>
                <w:color w:val="000000"/>
                <w:sz w:val="20"/>
                <w:szCs w:val="20"/>
                <w:lang w:eastAsia="pl-PL"/>
              </w:rPr>
            </w:pPr>
          </w:p>
          <w:p w14:paraId="37CF588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883996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BA17310" w14:textId="77777777" w:rsidR="00F7451E" w:rsidRPr="00C45889" w:rsidRDefault="00F7451E" w:rsidP="00950644">
            <w:pPr>
              <w:jc w:val="center"/>
              <w:rPr>
                <w:rFonts w:ascii="Times New Roman" w:eastAsia="Calibri" w:hAnsi="Times New Roman" w:cs="Times New Roman"/>
                <w:sz w:val="18"/>
                <w:szCs w:val="18"/>
              </w:rPr>
            </w:pPr>
          </w:p>
          <w:p w14:paraId="5BC81AC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6B9438E"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28E247E"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2D1D1B6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27</w:t>
            </w:r>
          </w:p>
        </w:tc>
        <w:tc>
          <w:tcPr>
            <w:tcW w:w="2694" w:type="dxa"/>
            <w:tcBorders>
              <w:top w:val="single" w:sz="4" w:space="0" w:color="auto"/>
              <w:left w:val="single" w:sz="4" w:space="0" w:color="auto"/>
              <w:bottom w:val="single" w:sz="4" w:space="0" w:color="auto"/>
              <w:right w:val="single" w:sz="4" w:space="0" w:color="auto"/>
            </w:tcBorders>
            <w:vAlign w:val="center"/>
          </w:tcPr>
          <w:p w14:paraId="50B13C4C"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 xml:space="preserve">Marchewka </w:t>
            </w:r>
            <w:r w:rsidRPr="005D6345">
              <w:rPr>
                <w:rFonts w:ascii="Times New Roman" w:hAnsi="Times New Roman" w:cs="Times New Roman"/>
              </w:rPr>
              <w:t xml:space="preserve">świeża, bez naci. Zdrowa, czysta, twarda, sucha, nienadmarznięta. Bez śladów gnicia i uszkodzeń mechanicznych, pakowana </w:t>
            </w:r>
            <w:r w:rsidRPr="005D6345">
              <w:rPr>
                <w:rFonts w:ascii="Times New Roman" w:hAnsi="Times New Roman" w:cs="Times New Roman"/>
              </w:rPr>
              <w:lastRenderedPageBreak/>
              <w:t>w worki siatkowe. Produkt polski,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A630F7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lastRenderedPageBreak/>
              <w:t>kg</w:t>
            </w:r>
          </w:p>
        </w:tc>
        <w:tc>
          <w:tcPr>
            <w:tcW w:w="1418" w:type="dxa"/>
            <w:tcBorders>
              <w:top w:val="nil"/>
              <w:left w:val="single" w:sz="4" w:space="0" w:color="auto"/>
              <w:bottom w:val="single" w:sz="4" w:space="0" w:color="000000"/>
              <w:right w:val="single" w:sz="4" w:space="0" w:color="000000"/>
            </w:tcBorders>
            <w:vAlign w:val="center"/>
          </w:tcPr>
          <w:p w14:paraId="0554481B"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800</w:t>
            </w:r>
          </w:p>
        </w:tc>
        <w:tc>
          <w:tcPr>
            <w:tcW w:w="1702" w:type="dxa"/>
            <w:gridSpan w:val="2"/>
            <w:tcBorders>
              <w:top w:val="nil"/>
              <w:left w:val="nil"/>
              <w:bottom w:val="single" w:sz="4" w:space="0" w:color="000000"/>
              <w:right w:val="single" w:sz="4" w:space="0" w:color="000000"/>
            </w:tcBorders>
            <w:vAlign w:val="center"/>
          </w:tcPr>
          <w:p w14:paraId="0D5EF66C"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0F20531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61F981A" w14:textId="77777777" w:rsidR="00F7451E" w:rsidRDefault="00F7451E" w:rsidP="00950644">
            <w:pPr>
              <w:jc w:val="center"/>
              <w:rPr>
                <w:rFonts w:ascii="Calibri" w:eastAsia="Times New Roman" w:hAnsi="Calibri" w:cs="Calibri"/>
                <w:color w:val="000000"/>
                <w:sz w:val="20"/>
                <w:szCs w:val="20"/>
                <w:lang w:eastAsia="pl-PL"/>
              </w:rPr>
            </w:pPr>
          </w:p>
          <w:p w14:paraId="651B10F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A6770D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D607AB0" w14:textId="77777777" w:rsidR="00F7451E" w:rsidRPr="00C45889" w:rsidRDefault="00F7451E" w:rsidP="00950644">
            <w:pPr>
              <w:jc w:val="center"/>
              <w:rPr>
                <w:rFonts w:ascii="Times New Roman" w:eastAsia="Calibri" w:hAnsi="Times New Roman" w:cs="Times New Roman"/>
                <w:sz w:val="18"/>
                <w:szCs w:val="18"/>
              </w:rPr>
            </w:pPr>
          </w:p>
          <w:p w14:paraId="094F8D9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4BF71FDC"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1EBB6EB"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021AF35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lastRenderedPageBreak/>
              <w:t>28</w:t>
            </w:r>
          </w:p>
        </w:tc>
        <w:tc>
          <w:tcPr>
            <w:tcW w:w="2694" w:type="dxa"/>
            <w:tcBorders>
              <w:top w:val="single" w:sz="4" w:space="0" w:color="auto"/>
              <w:left w:val="single" w:sz="4" w:space="0" w:color="auto"/>
              <w:bottom w:val="single" w:sz="4" w:space="0" w:color="auto"/>
              <w:right w:val="single" w:sz="4" w:space="0" w:color="auto"/>
            </w:tcBorders>
            <w:vAlign w:val="center"/>
          </w:tcPr>
          <w:p w14:paraId="5EF6AE04"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Morela</w:t>
            </w:r>
            <w:r w:rsidRPr="005D6345">
              <w:rPr>
                <w:rFonts w:ascii="Times New Roman" w:hAnsi="Times New Roman" w:cs="Times New Roman"/>
              </w:rPr>
              <w:t xml:space="preserve">. Owoce świeże, soczyste, zdrowe, czyste, o dobrym smaku, bez objawów gnicia, nienadmarznięte. Dostawa luzem. Klasa jakości I. </w:t>
            </w:r>
            <w:r w:rsidRPr="005D6345">
              <w:rPr>
                <w:rStyle w:val="Emphasis"/>
                <w:rFonts w:ascii="Times New Roman" w:hAnsi="Times New Roman" w:cs="Times New Roman"/>
              </w:rPr>
              <w:t>(Poprawiono jednostkę miary na kg ze względu na formę dostawy luzem)</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87EC5FE"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727E7963" w14:textId="77777777" w:rsidR="00F7451E" w:rsidRPr="005D6345" w:rsidRDefault="00F7451E" w:rsidP="00950644">
            <w:pPr>
              <w:jc w:val="center"/>
              <w:rPr>
                <w:rFonts w:ascii="Times New Roman" w:hAnsi="Times New Roman" w:cs="Times New Roman"/>
                <w:i/>
                <w:iCs/>
              </w:rPr>
            </w:pPr>
            <w:r>
              <w:rPr>
                <w:rFonts w:ascii="Times New Roman" w:hAnsi="Times New Roman" w:cs="Times New Roman"/>
              </w:rPr>
              <w:t>20</w:t>
            </w:r>
          </w:p>
        </w:tc>
        <w:tc>
          <w:tcPr>
            <w:tcW w:w="1702" w:type="dxa"/>
            <w:gridSpan w:val="2"/>
            <w:tcBorders>
              <w:top w:val="nil"/>
              <w:left w:val="nil"/>
              <w:bottom w:val="single" w:sz="4" w:space="0" w:color="000000"/>
              <w:right w:val="single" w:sz="4" w:space="0" w:color="000000"/>
            </w:tcBorders>
            <w:vAlign w:val="center"/>
          </w:tcPr>
          <w:p w14:paraId="7903BC2E"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1F571C3C"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BE2F672" w14:textId="77777777" w:rsidR="00F7451E" w:rsidRDefault="00F7451E" w:rsidP="00950644">
            <w:pPr>
              <w:jc w:val="center"/>
              <w:rPr>
                <w:rFonts w:ascii="Calibri" w:eastAsia="Times New Roman" w:hAnsi="Calibri" w:cs="Calibri"/>
                <w:color w:val="000000"/>
                <w:sz w:val="20"/>
                <w:szCs w:val="20"/>
                <w:lang w:eastAsia="pl-PL"/>
              </w:rPr>
            </w:pPr>
          </w:p>
          <w:p w14:paraId="7D156CA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9F5F24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B5B41EA" w14:textId="77777777" w:rsidR="00F7451E" w:rsidRPr="00C45889" w:rsidRDefault="00F7451E" w:rsidP="00950644">
            <w:pPr>
              <w:jc w:val="center"/>
              <w:rPr>
                <w:rFonts w:ascii="Times New Roman" w:eastAsia="Calibri" w:hAnsi="Times New Roman" w:cs="Times New Roman"/>
                <w:sz w:val="18"/>
                <w:szCs w:val="18"/>
              </w:rPr>
            </w:pPr>
          </w:p>
          <w:p w14:paraId="66FC7E7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F8D11AB"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F9801B2" w14:textId="77777777" w:rsidTr="00950644">
        <w:trPr>
          <w:trHeight w:val="330"/>
        </w:trPr>
        <w:tc>
          <w:tcPr>
            <w:tcW w:w="581" w:type="dxa"/>
            <w:tcBorders>
              <w:top w:val="nil"/>
              <w:left w:val="single" w:sz="8" w:space="0" w:color="000000"/>
              <w:bottom w:val="single" w:sz="4" w:space="0" w:color="000000"/>
              <w:right w:val="single" w:sz="4" w:space="0" w:color="auto"/>
            </w:tcBorders>
            <w:vAlign w:val="center"/>
          </w:tcPr>
          <w:p w14:paraId="2AD5417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29</w:t>
            </w:r>
          </w:p>
        </w:tc>
        <w:tc>
          <w:tcPr>
            <w:tcW w:w="2694" w:type="dxa"/>
            <w:tcBorders>
              <w:top w:val="single" w:sz="4" w:space="0" w:color="auto"/>
              <w:left w:val="single" w:sz="4" w:space="0" w:color="auto"/>
              <w:bottom w:val="single" w:sz="4" w:space="0" w:color="auto"/>
              <w:right w:val="single" w:sz="4" w:space="0" w:color="auto"/>
            </w:tcBorders>
            <w:vAlign w:val="center"/>
          </w:tcPr>
          <w:p w14:paraId="523E5CBC"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Nektaryna</w:t>
            </w:r>
            <w:r w:rsidRPr="005D6345">
              <w:rPr>
                <w:rFonts w:ascii="Times New Roman" w:hAnsi="Times New Roman" w:cs="Times New Roman"/>
              </w:rPr>
              <w:t>. Owoce świeże, soczyste, zdrowe, czyste, o dobrym smaku, bez objawów gnicia, nienadmarznięte. Dostawa luzem.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D786998"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000000"/>
              <w:right w:val="single" w:sz="4" w:space="0" w:color="000000"/>
            </w:tcBorders>
            <w:vAlign w:val="center"/>
          </w:tcPr>
          <w:p w14:paraId="4F77C921"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60</w:t>
            </w:r>
          </w:p>
        </w:tc>
        <w:tc>
          <w:tcPr>
            <w:tcW w:w="1702" w:type="dxa"/>
            <w:gridSpan w:val="2"/>
            <w:tcBorders>
              <w:top w:val="nil"/>
              <w:left w:val="nil"/>
              <w:bottom w:val="single" w:sz="4" w:space="0" w:color="000000"/>
              <w:right w:val="single" w:sz="4" w:space="0" w:color="000000"/>
            </w:tcBorders>
            <w:vAlign w:val="center"/>
          </w:tcPr>
          <w:p w14:paraId="416BD9D2"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6190172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6FD5AA34" w14:textId="77777777" w:rsidR="00F7451E" w:rsidRDefault="00F7451E" w:rsidP="00950644">
            <w:pPr>
              <w:jc w:val="center"/>
              <w:rPr>
                <w:rFonts w:ascii="Calibri" w:eastAsia="Times New Roman" w:hAnsi="Calibri" w:cs="Calibri"/>
                <w:color w:val="000000"/>
                <w:sz w:val="20"/>
                <w:szCs w:val="20"/>
                <w:lang w:eastAsia="pl-PL"/>
              </w:rPr>
            </w:pPr>
          </w:p>
          <w:p w14:paraId="72EF881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A440C0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F8F561E" w14:textId="77777777" w:rsidR="00F7451E" w:rsidRPr="00C45889" w:rsidRDefault="00F7451E" w:rsidP="00950644">
            <w:pPr>
              <w:jc w:val="center"/>
              <w:rPr>
                <w:rFonts w:ascii="Times New Roman" w:eastAsia="Calibri" w:hAnsi="Times New Roman" w:cs="Times New Roman"/>
                <w:sz w:val="18"/>
                <w:szCs w:val="18"/>
              </w:rPr>
            </w:pPr>
          </w:p>
          <w:p w14:paraId="48E79F5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8D93375"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D8E4297" w14:textId="77777777" w:rsidTr="00950644">
        <w:trPr>
          <w:trHeight w:val="330"/>
        </w:trPr>
        <w:tc>
          <w:tcPr>
            <w:tcW w:w="581" w:type="dxa"/>
            <w:tcBorders>
              <w:top w:val="nil"/>
              <w:left w:val="single" w:sz="8" w:space="0" w:color="000000"/>
              <w:bottom w:val="single" w:sz="4" w:space="0" w:color="auto"/>
              <w:right w:val="single" w:sz="4" w:space="0" w:color="auto"/>
            </w:tcBorders>
            <w:vAlign w:val="center"/>
          </w:tcPr>
          <w:p w14:paraId="4585DC9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30</w:t>
            </w:r>
          </w:p>
        </w:tc>
        <w:tc>
          <w:tcPr>
            <w:tcW w:w="2694" w:type="dxa"/>
            <w:tcBorders>
              <w:top w:val="single" w:sz="4" w:space="0" w:color="auto"/>
              <w:left w:val="single" w:sz="4" w:space="0" w:color="auto"/>
              <w:bottom w:val="single" w:sz="4" w:space="0" w:color="auto"/>
              <w:right w:val="single" w:sz="4" w:space="0" w:color="auto"/>
            </w:tcBorders>
            <w:vAlign w:val="center"/>
          </w:tcPr>
          <w:p w14:paraId="3B6D296F"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Ogórek zielony</w:t>
            </w:r>
            <w:r w:rsidRPr="005D6345">
              <w:rPr>
                <w:rFonts w:ascii="Times New Roman" w:hAnsi="Times New Roman" w:cs="Times New Roman"/>
              </w:rPr>
              <w:t xml:space="preserve"> (szklarniowy / długi). Świeży, zdrowy, czysty, jędrny, suchy, bez śladów gnicia i uszkodzeń mechanicznych. Klasa jakości I.</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5DB5C37"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kg</w:t>
            </w:r>
          </w:p>
        </w:tc>
        <w:tc>
          <w:tcPr>
            <w:tcW w:w="1418" w:type="dxa"/>
            <w:tcBorders>
              <w:top w:val="nil"/>
              <w:left w:val="single" w:sz="4" w:space="0" w:color="auto"/>
              <w:bottom w:val="single" w:sz="4" w:space="0" w:color="auto"/>
              <w:right w:val="single" w:sz="4" w:space="0" w:color="auto"/>
            </w:tcBorders>
            <w:vAlign w:val="center"/>
          </w:tcPr>
          <w:p w14:paraId="2B6DA277" w14:textId="77777777" w:rsidR="00F7451E" w:rsidRPr="005D6345" w:rsidRDefault="00F7451E" w:rsidP="00950644">
            <w:pPr>
              <w:jc w:val="center"/>
              <w:rPr>
                <w:rFonts w:ascii="Times New Roman" w:hAnsi="Times New Roman" w:cs="Times New Roman"/>
                <w:i/>
                <w:iCs/>
              </w:rPr>
            </w:pPr>
            <w:r w:rsidRPr="005D6345">
              <w:rPr>
                <w:rFonts w:ascii="Times New Roman" w:hAnsi="Times New Roman" w:cs="Times New Roman"/>
              </w:rPr>
              <w:t>450</w:t>
            </w:r>
          </w:p>
        </w:tc>
        <w:tc>
          <w:tcPr>
            <w:tcW w:w="1702" w:type="dxa"/>
            <w:gridSpan w:val="2"/>
            <w:tcBorders>
              <w:top w:val="nil"/>
              <w:left w:val="single" w:sz="4" w:space="0" w:color="auto"/>
              <w:bottom w:val="single" w:sz="4" w:space="0" w:color="auto"/>
              <w:right w:val="single" w:sz="4" w:space="0" w:color="000000"/>
            </w:tcBorders>
            <w:vAlign w:val="center"/>
          </w:tcPr>
          <w:p w14:paraId="27FE8C12" w14:textId="77777777" w:rsidR="00F7451E" w:rsidRPr="005D6345"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6B50440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3969" w:type="dxa"/>
            <w:tcBorders>
              <w:top w:val="nil"/>
              <w:left w:val="nil"/>
              <w:bottom w:val="single" w:sz="4" w:space="0" w:color="000000"/>
              <w:right w:val="single" w:sz="4" w:space="0" w:color="000000"/>
            </w:tcBorders>
          </w:tcPr>
          <w:p w14:paraId="014F01A3" w14:textId="77777777" w:rsidR="00F7451E" w:rsidRDefault="00F7451E" w:rsidP="00950644">
            <w:pPr>
              <w:jc w:val="center"/>
              <w:rPr>
                <w:rFonts w:ascii="Calibri" w:eastAsia="Times New Roman" w:hAnsi="Calibri" w:cs="Calibri"/>
                <w:color w:val="000000"/>
                <w:sz w:val="20"/>
                <w:szCs w:val="20"/>
                <w:lang w:eastAsia="pl-PL"/>
              </w:rPr>
            </w:pPr>
          </w:p>
          <w:p w14:paraId="4EFE812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4ACFB0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B26FC48" w14:textId="77777777" w:rsidR="00F7451E" w:rsidRPr="00C45889" w:rsidRDefault="00F7451E" w:rsidP="00950644">
            <w:pPr>
              <w:jc w:val="center"/>
              <w:rPr>
                <w:rFonts w:ascii="Times New Roman" w:eastAsia="Calibri" w:hAnsi="Times New Roman" w:cs="Times New Roman"/>
                <w:sz w:val="18"/>
                <w:szCs w:val="18"/>
              </w:rPr>
            </w:pPr>
          </w:p>
          <w:p w14:paraId="31A92D9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2471F72" w14:textId="77777777" w:rsidR="00F7451E" w:rsidRPr="0038785F" w:rsidRDefault="00F7451E" w:rsidP="00950644">
            <w:pPr>
              <w:jc w:val="center"/>
              <w:rPr>
                <w:rFonts w:ascii="Calibri" w:eastAsia="Times New Roman" w:hAnsi="Calibri" w:cs="Calibri"/>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754C008"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59D5D1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31</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1092B13" w14:textId="77777777" w:rsidR="00F7451E" w:rsidRPr="005D6345" w:rsidRDefault="00F7451E" w:rsidP="00950644">
            <w:pPr>
              <w:rPr>
                <w:rFonts w:ascii="Times New Roman" w:eastAsia="Times New Roman" w:hAnsi="Times New Roman" w:cs="Times New Roman"/>
                <w:b/>
                <w:bCs/>
                <w:color w:val="000000"/>
                <w:lang w:eastAsia="pl-PL"/>
              </w:rPr>
            </w:pPr>
            <w:r w:rsidRPr="002350A2">
              <w:rPr>
                <w:rFonts w:ascii="Times New Roman" w:hAnsi="Times New Roman" w:cs="Times New Roman"/>
                <w:b/>
                <w:bCs/>
              </w:rPr>
              <w:t>Ogórek kwaszony</w:t>
            </w:r>
            <w:r w:rsidRPr="005D6345">
              <w:rPr>
                <w:rFonts w:ascii="Times New Roman" w:hAnsi="Times New Roman" w:cs="Times New Roman"/>
              </w:rPr>
              <w:t xml:space="preserve"> / małosolny (luzem). Ogórki w zalewie z wody, soli, kopru, chrzanu, czosnku i naturalnych przypraw (np. gorczycy). Smak aromatyczny, kwaśny i słony, bez zapachów </w:t>
            </w:r>
            <w:r w:rsidRPr="005D6345">
              <w:rPr>
                <w:rFonts w:ascii="Times New Roman" w:hAnsi="Times New Roman" w:cs="Times New Roman"/>
              </w:rPr>
              <w:lastRenderedPageBreak/>
              <w:t>gnilnych i pleśni. Produkt polski,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67C64B12"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lastRenderedPageBreak/>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D3AE33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550</w:t>
            </w:r>
          </w:p>
        </w:tc>
        <w:tc>
          <w:tcPr>
            <w:tcW w:w="1695" w:type="dxa"/>
            <w:tcBorders>
              <w:top w:val="single" w:sz="4" w:space="0" w:color="auto"/>
              <w:left w:val="single" w:sz="4" w:space="0" w:color="auto"/>
              <w:bottom w:val="single" w:sz="4" w:space="0" w:color="auto"/>
              <w:right w:val="single" w:sz="4" w:space="0" w:color="auto"/>
            </w:tcBorders>
            <w:vAlign w:val="center"/>
          </w:tcPr>
          <w:p w14:paraId="172B30CA"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6EFB6243"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3CF59CFA" w14:textId="77777777" w:rsidR="00F7451E" w:rsidRDefault="00F7451E" w:rsidP="00950644">
            <w:pPr>
              <w:jc w:val="center"/>
              <w:rPr>
                <w:rFonts w:ascii="Calibri" w:eastAsia="Times New Roman" w:hAnsi="Calibri" w:cs="Calibri"/>
                <w:b/>
                <w:bCs/>
                <w:color w:val="000000"/>
                <w:sz w:val="20"/>
                <w:szCs w:val="20"/>
                <w:lang w:eastAsia="pl-PL"/>
              </w:rPr>
            </w:pPr>
          </w:p>
          <w:p w14:paraId="3593E76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62055C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188399E" w14:textId="77777777" w:rsidR="00F7451E" w:rsidRPr="00C45889" w:rsidRDefault="00F7451E" w:rsidP="00950644">
            <w:pPr>
              <w:jc w:val="center"/>
              <w:rPr>
                <w:rFonts w:ascii="Times New Roman" w:eastAsia="Calibri" w:hAnsi="Times New Roman" w:cs="Times New Roman"/>
                <w:sz w:val="18"/>
                <w:szCs w:val="18"/>
              </w:rPr>
            </w:pPr>
          </w:p>
          <w:p w14:paraId="0217395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FFEA6E0"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FDC3D69"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957EFE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eastAsia="Times New Roman" w:hAnsi="Times New Roman" w:cs="Times New Roman"/>
                <w:color w:val="000000"/>
                <w:lang w:eastAsia="pl-PL"/>
              </w:rPr>
              <w:t>32</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D9AB068" w14:textId="77777777" w:rsidR="00F7451E" w:rsidRPr="005D6345" w:rsidRDefault="00F7451E" w:rsidP="00950644">
            <w:pPr>
              <w:rPr>
                <w:rFonts w:ascii="Times New Roman" w:eastAsia="Times New Roman" w:hAnsi="Times New Roman" w:cs="Times New Roman"/>
                <w:b/>
                <w:bCs/>
                <w:color w:val="000000"/>
                <w:lang w:eastAsia="pl-PL"/>
              </w:rPr>
            </w:pPr>
            <w:r w:rsidRPr="002350A2">
              <w:rPr>
                <w:rFonts w:ascii="Times New Roman" w:hAnsi="Times New Roman" w:cs="Times New Roman"/>
                <w:b/>
                <w:bCs/>
              </w:rPr>
              <w:t>Klementynka</w:t>
            </w:r>
            <w:r w:rsidRPr="005D6345">
              <w:rPr>
                <w:rFonts w:ascii="Times New Roman" w:hAnsi="Times New Roman" w:cs="Times New Roman"/>
              </w:rPr>
              <w:t xml:space="preserve"> (Citrus clementina). Owoce świeże, zdrowe, całe, czyste. Skórka cienka, błyszcząca, intensywnie pomarańczowa, łatwo oddzielająca się od miąższu. Miąższ soczysty, słodki, naturalnie bezpestkowy.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026E509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5D15626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120</w:t>
            </w:r>
          </w:p>
        </w:tc>
        <w:tc>
          <w:tcPr>
            <w:tcW w:w="1695" w:type="dxa"/>
            <w:tcBorders>
              <w:top w:val="single" w:sz="4" w:space="0" w:color="auto"/>
              <w:left w:val="single" w:sz="4" w:space="0" w:color="auto"/>
              <w:bottom w:val="single" w:sz="4" w:space="0" w:color="auto"/>
              <w:right w:val="single" w:sz="4" w:space="0" w:color="auto"/>
            </w:tcBorders>
            <w:vAlign w:val="center"/>
          </w:tcPr>
          <w:p w14:paraId="186DDFB2"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4A2B6FF4"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F72B7A2" w14:textId="77777777" w:rsidR="00F7451E" w:rsidRDefault="00F7451E" w:rsidP="00950644">
            <w:pPr>
              <w:jc w:val="center"/>
              <w:rPr>
                <w:rFonts w:ascii="Calibri" w:eastAsia="Times New Roman" w:hAnsi="Calibri" w:cs="Calibri"/>
                <w:b/>
                <w:bCs/>
                <w:color w:val="000000"/>
                <w:sz w:val="20"/>
                <w:szCs w:val="20"/>
                <w:lang w:eastAsia="pl-PL"/>
              </w:rPr>
            </w:pPr>
          </w:p>
          <w:p w14:paraId="6EFBB37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91FDDF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6939742" w14:textId="77777777" w:rsidR="00F7451E" w:rsidRPr="00C45889" w:rsidRDefault="00F7451E" w:rsidP="00950644">
            <w:pPr>
              <w:jc w:val="center"/>
              <w:rPr>
                <w:rFonts w:ascii="Times New Roman" w:eastAsia="Calibri" w:hAnsi="Times New Roman" w:cs="Times New Roman"/>
                <w:sz w:val="18"/>
                <w:szCs w:val="18"/>
              </w:rPr>
            </w:pPr>
          </w:p>
          <w:p w14:paraId="471EBE3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173BB11"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441AF98"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4F2CD4DD"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33</w:t>
            </w:r>
          </w:p>
        </w:tc>
        <w:tc>
          <w:tcPr>
            <w:tcW w:w="2700" w:type="dxa"/>
            <w:gridSpan w:val="2"/>
            <w:tcBorders>
              <w:top w:val="single" w:sz="4" w:space="0" w:color="auto"/>
              <w:left w:val="nil"/>
              <w:bottom w:val="single" w:sz="4" w:space="0" w:color="auto"/>
              <w:right w:val="nil"/>
            </w:tcBorders>
            <w:vAlign w:val="center"/>
          </w:tcPr>
          <w:p w14:paraId="05EF00EC"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 xml:space="preserve">Kiwi </w:t>
            </w:r>
            <w:r w:rsidRPr="005D6345">
              <w:rPr>
                <w:rFonts w:ascii="Times New Roman" w:hAnsi="Times New Roman" w:cs="Times New Roman"/>
              </w:rPr>
              <w:t xml:space="preserve">(owoce aktinidii). Świeże, owoce zdrowe, całe, czyste, o kształcie owalnym. Skórka brunatno-zielona lub brązowa, pokryta delikatnymi włoskami. Miąższ soczysty, jasnozielony. Klasa jakości I. </w:t>
            </w:r>
          </w:p>
        </w:tc>
        <w:tc>
          <w:tcPr>
            <w:tcW w:w="1411" w:type="dxa"/>
            <w:tcBorders>
              <w:top w:val="single" w:sz="4" w:space="0" w:color="auto"/>
              <w:left w:val="single" w:sz="4" w:space="0" w:color="auto"/>
              <w:bottom w:val="single" w:sz="4" w:space="0" w:color="auto"/>
              <w:right w:val="single" w:sz="4" w:space="0" w:color="auto"/>
            </w:tcBorders>
            <w:vAlign w:val="center"/>
          </w:tcPr>
          <w:p w14:paraId="3D03210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szt.</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C169B0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50</w:t>
            </w:r>
          </w:p>
        </w:tc>
        <w:tc>
          <w:tcPr>
            <w:tcW w:w="1695" w:type="dxa"/>
            <w:tcBorders>
              <w:top w:val="single" w:sz="4" w:space="0" w:color="auto"/>
              <w:left w:val="single" w:sz="4" w:space="0" w:color="auto"/>
              <w:bottom w:val="single" w:sz="4" w:space="0" w:color="auto"/>
              <w:right w:val="single" w:sz="4" w:space="0" w:color="auto"/>
            </w:tcBorders>
            <w:vAlign w:val="center"/>
          </w:tcPr>
          <w:p w14:paraId="4A453534"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5C16DC70"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41398A4" w14:textId="77777777" w:rsidR="00F7451E" w:rsidRDefault="00F7451E" w:rsidP="00950644">
            <w:pPr>
              <w:jc w:val="center"/>
              <w:rPr>
                <w:rFonts w:ascii="Calibri" w:eastAsia="Times New Roman" w:hAnsi="Calibri" w:cs="Calibri"/>
                <w:b/>
                <w:bCs/>
                <w:color w:val="000000"/>
                <w:sz w:val="20"/>
                <w:szCs w:val="20"/>
                <w:lang w:eastAsia="pl-PL"/>
              </w:rPr>
            </w:pPr>
          </w:p>
          <w:p w14:paraId="2ED3B14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A43F73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C6EA77B" w14:textId="77777777" w:rsidR="00F7451E" w:rsidRPr="00C45889" w:rsidRDefault="00F7451E" w:rsidP="00950644">
            <w:pPr>
              <w:jc w:val="center"/>
              <w:rPr>
                <w:rFonts w:ascii="Times New Roman" w:eastAsia="Calibri" w:hAnsi="Times New Roman" w:cs="Times New Roman"/>
                <w:sz w:val="18"/>
                <w:szCs w:val="18"/>
              </w:rPr>
            </w:pPr>
          </w:p>
          <w:p w14:paraId="6C1BF89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81DA4A3"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C956200"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6FA44C5"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34</w:t>
            </w:r>
          </w:p>
        </w:tc>
        <w:tc>
          <w:tcPr>
            <w:tcW w:w="2700" w:type="dxa"/>
            <w:gridSpan w:val="2"/>
            <w:tcBorders>
              <w:top w:val="single" w:sz="4" w:space="0" w:color="auto"/>
              <w:left w:val="nil"/>
              <w:bottom w:val="single" w:sz="4" w:space="0" w:color="auto"/>
              <w:right w:val="nil"/>
            </w:tcBorders>
            <w:vAlign w:val="center"/>
          </w:tcPr>
          <w:p w14:paraId="1A2CF86F"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Mandarynka</w:t>
            </w:r>
            <w:r w:rsidRPr="005D6345">
              <w:rPr>
                <w:rFonts w:ascii="Times New Roman" w:hAnsi="Times New Roman" w:cs="Times New Roman"/>
              </w:rPr>
              <w:t xml:space="preserve"> (Citrus reticulata). Świeża, owoce zdrowe, całe, czyste, kuliste lub lekko spłaszczone. Skórka intensywnie pomarańczowa, łatwo oddzielająca się od miąższu. Miąższ soczysty, słodki lub słodko-kwaskowaty. Klasa jakości I. </w:t>
            </w:r>
            <w:r w:rsidRPr="005D6345">
              <w:rPr>
                <w:rStyle w:val="Emphasis"/>
                <w:rFonts w:ascii="Times New Roman" w:hAnsi="Times New Roman" w:cs="Times New Roman"/>
              </w:rPr>
              <w:t>(Nadano numer porządkowy)</w:t>
            </w:r>
          </w:p>
        </w:tc>
        <w:tc>
          <w:tcPr>
            <w:tcW w:w="1411" w:type="dxa"/>
            <w:tcBorders>
              <w:top w:val="single" w:sz="4" w:space="0" w:color="auto"/>
              <w:left w:val="single" w:sz="4" w:space="0" w:color="auto"/>
              <w:bottom w:val="single" w:sz="4" w:space="0" w:color="auto"/>
              <w:right w:val="single" w:sz="4" w:space="0" w:color="auto"/>
            </w:tcBorders>
            <w:vAlign w:val="center"/>
          </w:tcPr>
          <w:p w14:paraId="4A437D03"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1A1FA8E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450</w:t>
            </w:r>
          </w:p>
        </w:tc>
        <w:tc>
          <w:tcPr>
            <w:tcW w:w="1695" w:type="dxa"/>
            <w:tcBorders>
              <w:top w:val="single" w:sz="4" w:space="0" w:color="auto"/>
              <w:left w:val="single" w:sz="4" w:space="0" w:color="auto"/>
              <w:bottom w:val="single" w:sz="4" w:space="0" w:color="auto"/>
              <w:right w:val="single" w:sz="4" w:space="0" w:color="auto"/>
            </w:tcBorders>
            <w:vAlign w:val="center"/>
          </w:tcPr>
          <w:p w14:paraId="4B9F13A3"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30C121C4"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C3935F7" w14:textId="77777777" w:rsidR="00F7451E" w:rsidRDefault="00F7451E" w:rsidP="00950644">
            <w:pPr>
              <w:jc w:val="center"/>
              <w:rPr>
                <w:rFonts w:ascii="Calibri" w:eastAsia="Times New Roman" w:hAnsi="Calibri" w:cs="Calibri"/>
                <w:b/>
                <w:bCs/>
                <w:color w:val="000000"/>
                <w:sz w:val="20"/>
                <w:szCs w:val="20"/>
                <w:lang w:eastAsia="pl-PL"/>
              </w:rPr>
            </w:pPr>
          </w:p>
          <w:p w14:paraId="39D835C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694B0B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14B717D" w14:textId="77777777" w:rsidR="00F7451E" w:rsidRPr="00C45889" w:rsidRDefault="00F7451E" w:rsidP="00950644">
            <w:pPr>
              <w:jc w:val="center"/>
              <w:rPr>
                <w:rFonts w:ascii="Times New Roman" w:eastAsia="Calibri" w:hAnsi="Times New Roman" w:cs="Times New Roman"/>
                <w:sz w:val="18"/>
                <w:szCs w:val="18"/>
              </w:rPr>
            </w:pPr>
          </w:p>
          <w:p w14:paraId="464D6D3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3631E7D"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F7E88F4"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79DD6380"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35</w:t>
            </w:r>
          </w:p>
        </w:tc>
        <w:tc>
          <w:tcPr>
            <w:tcW w:w="2700" w:type="dxa"/>
            <w:gridSpan w:val="2"/>
            <w:tcBorders>
              <w:top w:val="single" w:sz="4" w:space="0" w:color="auto"/>
              <w:left w:val="nil"/>
              <w:bottom w:val="single" w:sz="4" w:space="0" w:color="auto"/>
              <w:right w:val="nil"/>
            </w:tcBorders>
            <w:vAlign w:val="center"/>
          </w:tcPr>
          <w:p w14:paraId="3D3F2CF9"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Mięta w doniczce</w:t>
            </w:r>
            <w:r w:rsidRPr="005D6345">
              <w:rPr>
                <w:rFonts w:ascii="Times New Roman" w:hAnsi="Times New Roman" w:cs="Times New Roman"/>
              </w:rPr>
              <w:t xml:space="preserve">. Rośliny całe, zdrowe, czyste, o świeżym wyglądzie, dobrze ukorzenione w podłożu. </w:t>
            </w:r>
            <w:r w:rsidRPr="005D6345">
              <w:rPr>
                <w:rFonts w:ascii="Times New Roman" w:hAnsi="Times New Roman" w:cs="Times New Roman"/>
              </w:rPr>
              <w:lastRenderedPageBreak/>
              <w:t xml:space="preserve">Liście dobrze wykształcone, jędrne, intensywnie zielone. Intensywny, naturalnie miętowy aromat. Klasa jakości I. </w:t>
            </w:r>
            <w:r w:rsidRPr="005D6345">
              <w:rPr>
                <w:rStyle w:val="Emphasis"/>
                <w:rFonts w:ascii="Times New Roman" w:hAnsi="Times New Roman" w:cs="Times New Roman"/>
              </w:rPr>
              <w:t>(Nadano numer porządkowy)</w:t>
            </w:r>
          </w:p>
        </w:tc>
        <w:tc>
          <w:tcPr>
            <w:tcW w:w="1411" w:type="dxa"/>
            <w:tcBorders>
              <w:top w:val="single" w:sz="4" w:space="0" w:color="auto"/>
              <w:left w:val="single" w:sz="4" w:space="0" w:color="auto"/>
              <w:bottom w:val="single" w:sz="4" w:space="0" w:color="auto"/>
              <w:right w:val="single" w:sz="4" w:space="0" w:color="auto"/>
            </w:tcBorders>
            <w:vAlign w:val="center"/>
          </w:tcPr>
          <w:p w14:paraId="3BAD0F8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lastRenderedPageBreak/>
              <w:t>szt. (doniczka)</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79392A9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30</w:t>
            </w:r>
          </w:p>
        </w:tc>
        <w:tc>
          <w:tcPr>
            <w:tcW w:w="1695" w:type="dxa"/>
            <w:tcBorders>
              <w:top w:val="single" w:sz="4" w:space="0" w:color="auto"/>
              <w:left w:val="single" w:sz="4" w:space="0" w:color="auto"/>
              <w:bottom w:val="single" w:sz="4" w:space="0" w:color="auto"/>
              <w:right w:val="single" w:sz="4" w:space="0" w:color="auto"/>
            </w:tcBorders>
            <w:vAlign w:val="center"/>
          </w:tcPr>
          <w:p w14:paraId="2123FBC9"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C7F1D84"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339C4671" w14:textId="77777777" w:rsidR="00F7451E" w:rsidRDefault="00F7451E" w:rsidP="00950644">
            <w:pPr>
              <w:jc w:val="center"/>
              <w:rPr>
                <w:rFonts w:ascii="Calibri" w:eastAsia="Times New Roman" w:hAnsi="Calibri" w:cs="Calibri"/>
                <w:b/>
                <w:bCs/>
                <w:color w:val="000000"/>
                <w:sz w:val="20"/>
                <w:szCs w:val="20"/>
                <w:lang w:eastAsia="pl-PL"/>
              </w:rPr>
            </w:pPr>
          </w:p>
          <w:p w14:paraId="0D472FB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EFDA6E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3F94462" w14:textId="77777777" w:rsidR="00F7451E" w:rsidRPr="00C45889" w:rsidRDefault="00F7451E" w:rsidP="00950644">
            <w:pPr>
              <w:jc w:val="center"/>
              <w:rPr>
                <w:rFonts w:ascii="Times New Roman" w:eastAsia="Calibri" w:hAnsi="Times New Roman" w:cs="Times New Roman"/>
                <w:sz w:val="18"/>
                <w:szCs w:val="18"/>
              </w:rPr>
            </w:pPr>
          </w:p>
          <w:p w14:paraId="6CC15AA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0BFF749"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D8B44FA"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6458E5E2"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36</w:t>
            </w:r>
          </w:p>
        </w:tc>
        <w:tc>
          <w:tcPr>
            <w:tcW w:w="2700" w:type="dxa"/>
            <w:gridSpan w:val="2"/>
            <w:tcBorders>
              <w:top w:val="single" w:sz="4" w:space="0" w:color="auto"/>
              <w:left w:val="nil"/>
              <w:bottom w:val="single" w:sz="4" w:space="0" w:color="auto"/>
              <w:right w:val="nil"/>
            </w:tcBorders>
            <w:vAlign w:val="center"/>
          </w:tcPr>
          <w:p w14:paraId="41780903"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Papryka słodka czerwona</w:t>
            </w:r>
            <w:r w:rsidRPr="005D6345">
              <w:rPr>
                <w:rFonts w:ascii="Times New Roman" w:hAnsi="Times New Roman" w:cs="Times New Roman"/>
              </w:rPr>
              <w:t xml:space="preserve">. Owoce całe, zdrowe, czyste, o świeżym wyglądzie, wolne od zanieczyszczeń. Owoce o dobrze wykształconym kształcie, o grubej, mięsistej i chrupkiej ściance. Skórka gładka, jędrna z połyskiem, barwa intensywnie ciemnoczerwona. Posiada świeżą szypułkę. Klasa jakości I. </w:t>
            </w:r>
          </w:p>
        </w:tc>
        <w:tc>
          <w:tcPr>
            <w:tcW w:w="1411" w:type="dxa"/>
            <w:tcBorders>
              <w:top w:val="single" w:sz="4" w:space="0" w:color="auto"/>
              <w:left w:val="single" w:sz="4" w:space="0" w:color="auto"/>
              <w:bottom w:val="single" w:sz="4" w:space="0" w:color="auto"/>
              <w:right w:val="single" w:sz="4" w:space="0" w:color="auto"/>
            </w:tcBorders>
            <w:vAlign w:val="center"/>
          </w:tcPr>
          <w:p w14:paraId="34FE7FD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227C684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80</w:t>
            </w:r>
          </w:p>
        </w:tc>
        <w:tc>
          <w:tcPr>
            <w:tcW w:w="1695" w:type="dxa"/>
            <w:tcBorders>
              <w:top w:val="single" w:sz="4" w:space="0" w:color="auto"/>
              <w:left w:val="single" w:sz="4" w:space="0" w:color="auto"/>
              <w:bottom w:val="single" w:sz="4" w:space="0" w:color="auto"/>
              <w:right w:val="single" w:sz="4" w:space="0" w:color="auto"/>
            </w:tcBorders>
            <w:vAlign w:val="center"/>
          </w:tcPr>
          <w:p w14:paraId="19BA2718"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157A8463"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18357414" w14:textId="77777777" w:rsidR="00F7451E" w:rsidRDefault="00F7451E" w:rsidP="00950644">
            <w:pPr>
              <w:jc w:val="center"/>
              <w:rPr>
                <w:rFonts w:ascii="Calibri" w:eastAsia="Times New Roman" w:hAnsi="Calibri" w:cs="Calibri"/>
                <w:b/>
                <w:bCs/>
                <w:color w:val="000000"/>
                <w:sz w:val="20"/>
                <w:szCs w:val="20"/>
                <w:lang w:eastAsia="pl-PL"/>
              </w:rPr>
            </w:pPr>
          </w:p>
          <w:p w14:paraId="55B2D9E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95DC34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D18CD76" w14:textId="77777777" w:rsidR="00F7451E" w:rsidRPr="00C45889" w:rsidRDefault="00F7451E" w:rsidP="00950644">
            <w:pPr>
              <w:jc w:val="center"/>
              <w:rPr>
                <w:rFonts w:ascii="Times New Roman" w:eastAsia="Calibri" w:hAnsi="Times New Roman" w:cs="Times New Roman"/>
                <w:sz w:val="18"/>
                <w:szCs w:val="18"/>
              </w:rPr>
            </w:pPr>
          </w:p>
          <w:p w14:paraId="2B8F05D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8DF6751"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C860D76"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2E1E74B"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37</w:t>
            </w:r>
          </w:p>
        </w:tc>
        <w:tc>
          <w:tcPr>
            <w:tcW w:w="2700" w:type="dxa"/>
            <w:gridSpan w:val="2"/>
            <w:tcBorders>
              <w:top w:val="single" w:sz="4" w:space="0" w:color="auto"/>
              <w:left w:val="nil"/>
              <w:bottom w:val="single" w:sz="4" w:space="0" w:color="auto"/>
              <w:right w:val="nil"/>
            </w:tcBorders>
            <w:vAlign w:val="center"/>
          </w:tcPr>
          <w:p w14:paraId="2F72CBC3"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Papryka słodka zielona</w:t>
            </w:r>
            <w:r w:rsidRPr="005D6345">
              <w:rPr>
                <w:rFonts w:ascii="Times New Roman" w:hAnsi="Times New Roman" w:cs="Times New Roman"/>
              </w:rPr>
              <w:t xml:space="preserve">. Owoce całe, zdrowe, czyste, o świeżym wyglądzie. Owoce dobrze wykształcone, o grubej, mięsistej i chrupkiej ściance. Skórka gładka, jędrna, napięta, barwa intensywnie ciemnozielona na całej powierzchni. Posiada świeżą szypułkę. Klasa jakości I. </w:t>
            </w:r>
            <w:r w:rsidRPr="005D6345">
              <w:rPr>
                <w:rStyle w:val="Emphasis"/>
                <w:rFonts w:ascii="Times New Roman" w:hAnsi="Times New Roman" w:cs="Times New Roman"/>
              </w:rPr>
              <w:t>(Nadano numer porządkowy)</w:t>
            </w:r>
          </w:p>
        </w:tc>
        <w:tc>
          <w:tcPr>
            <w:tcW w:w="1411" w:type="dxa"/>
            <w:tcBorders>
              <w:top w:val="single" w:sz="4" w:space="0" w:color="auto"/>
              <w:left w:val="single" w:sz="4" w:space="0" w:color="auto"/>
              <w:bottom w:val="single" w:sz="4" w:space="0" w:color="auto"/>
              <w:right w:val="single" w:sz="4" w:space="0" w:color="auto"/>
            </w:tcBorders>
            <w:vAlign w:val="center"/>
          </w:tcPr>
          <w:p w14:paraId="61FFD56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2EABA26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80</w:t>
            </w:r>
          </w:p>
        </w:tc>
        <w:tc>
          <w:tcPr>
            <w:tcW w:w="1695" w:type="dxa"/>
            <w:tcBorders>
              <w:top w:val="single" w:sz="4" w:space="0" w:color="auto"/>
              <w:left w:val="single" w:sz="4" w:space="0" w:color="auto"/>
              <w:bottom w:val="single" w:sz="4" w:space="0" w:color="auto"/>
              <w:right w:val="single" w:sz="4" w:space="0" w:color="auto"/>
            </w:tcBorders>
            <w:vAlign w:val="center"/>
          </w:tcPr>
          <w:p w14:paraId="0982CB53"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9BEEA91"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2C39BE74" w14:textId="77777777" w:rsidR="00F7451E" w:rsidRDefault="00F7451E" w:rsidP="00950644">
            <w:pPr>
              <w:jc w:val="center"/>
              <w:rPr>
                <w:rFonts w:ascii="Calibri" w:eastAsia="Times New Roman" w:hAnsi="Calibri" w:cs="Calibri"/>
                <w:b/>
                <w:bCs/>
                <w:color w:val="000000"/>
                <w:sz w:val="20"/>
                <w:szCs w:val="20"/>
                <w:lang w:eastAsia="pl-PL"/>
              </w:rPr>
            </w:pPr>
          </w:p>
          <w:p w14:paraId="3E4C32B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C41A63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D934841" w14:textId="77777777" w:rsidR="00F7451E" w:rsidRPr="00C45889" w:rsidRDefault="00F7451E" w:rsidP="00950644">
            <w:pPr>
              <w:jc w:val="center"/>
              <w:rPr>
                <w:rFonts w:ascii="Times New Roman" w:eastAsia="Calibri" w:hAnsi="Times New Roman" w:cs="Times New Roman"/>
                <w:sz w:val="18"/>
                <w:szCs w:val="18"/>
              </w:rPr>
            </w:pPr>
          </w:p>
          <w:p w14:paraId="2647B42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7D68A58"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644ACC0"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6DBF4A3F"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38</w:t>
            </w:r>
          </w:p>
        </w:tc>
        <w:tc>
          <w:tcPr>
            <w:tcW w:w="2700" w:type="dxa"/>
            <w:gridSpan w:val="2"/>
            <w:tcBorders>
              <w:top w:val="single" w:sz="4" w:space="0" w:color="auto"/>
              <w:left w:val="nil"/>
              <w:bottom w:val="single" w:sz="4" w:space="0" w:color="auto"/>
              <w:right w:val="nil"/>
            </w:tcBorders>
            <w:vAlign w:val="center"/>
          </w:tcPr>
          <w:p w14:paraId="5E903FC2"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Papryka słodka żółta</w:t>
            </w:r>
            <w:r w:rsidRPr="005D6345">
              <w:rPr>
                <w:rFonts w:ascii="Times New Roman" w:hAnsi="Times New Roman" w:cs="Times New Roman"/>
              </w:rPr>
              <w:t xml:space="preserve">. Owoce całe, zdrowe, czyste, o świeżym wyglądzie. Owoce dobrze wykształcone, o grubej, mięsistej i chrupkiej ściance. </w:t>
            </w:r>
            <w:r w:rsidRPr="005D6345">
              <w:rPr>
                <w:rFonts w:ascii="Times New Roman" w:hAnsi="Times New Roman" w:cs="Times New Roman"/>
              </w:rPr>
              <w:lastRenderedPageBreak/>
              <w:t xml:space="preserve">Skórka gładka, jędrna, napięta, barwa intensywnie żółta na całej powierzchni owocu. Posiada świeżą szypułkę. Klasa jakości I. </w:t>
            </w:r>
          </w:p>
        </w:tc>
        <w:tc>
          <w:tcPr>
            <w:tcW w:w="1411" w:type="dxa"/>
            <w:tcBorders>
              <w:top w:val="single" w:sz="4" w:space="0" w:color="auto"/>
              <w:left w:val="single" w:sz="4" w:space="0" w:color="auto"/>
              <w:bottom w:val="single" w:sz="4" w:space="0" w:color="auto"/>
              <w:right w:val="single" w:sz="4" w:space="0" w:color="auto"/>
            </w:tcBorders>
            <w:vAlign w:val="center"/>
          </w:tcPr>
          <w:p w14:paraId="5EEACC77"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lastRenderedPageBreak/>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70B2ED02"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80</w:t>
            </w:r>
          </w:p>
        </w:tc>
        <w:tc>
          <w:tcPr>
            <w:tcW w:w="1695" w:type="dxa"/>
            <w:tcBorders>
              <w:top w:val="single" w:sz="4" w:space="0" w:color="auto"/>
              <w:left w:val="single" w:sz="4" w:space="0" w:color="auto"/>
              <w:bottom w:val="single" w:sz="4" w:space="0" w:color="auto"/>
              <w:right w:val="single" w:sz="4" w:space="0" w:color="auto"/>
            </w:tcBorders>
            <w:vAlign w:val="center"/>
          </w:tcPr>
          <w:p w14:paraId="1B3B68A1"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5129A88D"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46340EAD" w14:textId="77777777" w:rsidR="00F7451E" w:rsidRDefault="00F7451E" w:rsidP="00950644">
            <w:pPr>
              <w:jc w:val="center"/>
              <w:rPr>
                <w:rFonts w:ascii="Calibri" w:eastAsia="Times New Roman" w:hAnsi="Calibri" w:cs="Calibri"/>
                <w:b/>
                <w:bCs/>
                <w:color w:val="000000"/>
                <w:sz w:val="20"/>
                <w:szCs w:val="20"/>
                <w:lang w:eastAsia="pl-PL"/>
              </w:rPr>
            </w:pPr>
          </w:p>
          <w:p w14:paraId="5623DA7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87FE17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CFA5A58" w14:textId="77777777" w:rsidR="00F7451E" w:rsidRPr="00C45889" w:rsidRDefault="00F7451E" w:rsidP="00950644">
            <w:pPr>
              <w:jc w:val="center"/>
              <w:rPr>
                <w:rFonts w:ascii="Times New Roman" w:eastAsia="Calibri" w:hAnsi="Times New Roman" w:cs="Times New Roman"/>
                <w:sz w:val="18"/>
                <w:szCs w:val="18"/>
              </w:rPr>
            </w:pPr>
          </w:p>
          <w:p w14:paraId="4B68A4F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088D0D52"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FCC2F33"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33A410CD"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39</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38255427"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Pietruszka korzeń</w:t>
            </w:r>
            <w:r w:rsidRPr="005D6345">
              <w:rPr>
                <w:rFonts w:ascii="Times New Roman" w:hAnsi="Times New Roman" w:cs="Times New Roman"/>
              </w:rPr>
              <w:t>, bez naci. Świeża, zdrowa, czysta, twarda, sucha, nienadmarznięta. Wolna od śladów gnicia, psucia, pleśni oraz uszkodzeń mechanicznych.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0B1A212E"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0477A05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50</w:t>
            </w:r>
          </w:p>
        </w:tc>
        <w:tc>
          <w:tcPr>
            <w:tcW w:w="1695" w:type="dxa"/>
            <w:tcBorders>
              <w:top w:val="single" w:sz="4" w:space="0" w:color="auto"/>
              <w:left w:val="single" w:sz="4" w:space="0" w:color="auto"/>
              <w:bottom w:val="single" w:sz="4" w:space="0" w:color="auto"/>
              <w:right w:val="single" w:sz="4" w:space="0" w:color="auto"/>
            </w:tcBorders>
            <w:vAlign w:val="center"/>
          </w:tcPr>
          <w:p w14:paraId="7C4F70D6"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0EA8C146"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B0B53E5" w14:textId="77777777" w:rsidR="00F7451E" w:rsidRDefault="00F7451E" w:rsidP="00950644">
            <w:pPr>
              <w:jc w:val="center"/>
              <w:rPr>
                <w:rFonts w:ascii="Calibri" w:eastAsia="Times New Roman" w:hAnsi="Calibri" w:cs="Calibri"/>
                <w:b/>
                <w:bCs/>
                <w:color w:val="000000"/>
                <w:sz w:val="20"/>
                <w:szCs w:val="20"/>
                <w:lang w:eastAsia="pl-PL"/>
              </w:rPr>
            </w:pPr>
          </w:p>
          <w:p w14:paraId="7C9E849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852176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059D12C" w14:textId="77777777" w:rsidR="00F7451E" w:rsidRPr="00C45889" w:rsidRDefault="00F7451E" w:rsidP="00950644">
            <w:pPr>
              <w:jc w:val="center"/>
              <w:rPr>
                <w:rFonts w:ascii="Times New Roman" w:eastAsia="Calibri" w:hAnsi="Times New Roman" w:cs="Times New Roman"/>
                <w:sz w:val="18"/>
                <w:szCs w:val="18"/>
              </w:rPr>
            </w:pPr>
          </w:p>
          <w:p w14:paraId="00BA424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48D679A"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5FC807C"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73B9BF8"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40</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64DB248D"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Pomarańcza</w:t>
            </w:r>
            <w:r w:rsidRPr="005D6345">
              <w:rPr>
                <w:rFonts w:ascii="Times New Roman" w:hAnsi="Times New Roman" w:cs="Times New Roman"/>
              </w:rPr>
              <w:t xml:space="preserve"> deserowa, słodka odmiana, bez wewnętrznych przerostów tkanki, odmiany naturalnie bezpestkowe. Owoce świeże, czyste, soczyste, nienadmarznięte, bez objawów gnicia.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46161C8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5952133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120</w:t>
            </w:r>
          </w:p>
        </w:tc>
        <w:tc>
          <w:tcPr>
            <w:tcW w:w="1695" w:type="dxa"/>
            <w:tcBorders>
              <w:top w:val="single" w:sz="4" w:space="0" w:color="auto"/>
              <w:left w:val="single" w:sz="4" w:space="0" w:color="auto"/>
              <w:bottom w:val="single" w:sz="4" w:space="0" w:color="auto"/>
              <w:right w:val="single" w:sz="4" w:space="0" w:color="auto"/>
            </w:tcBorders>
            <w:vAlign w:val="center"/>
          </w:tcPr>
          <w:p w14:paraId="3CB7A4C2"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6C386B69"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4B7D792E" w14:textId="77777777" w:rsidR="00F7451E" w:rsidRDefault="00F7451E" w:rsidP="00950644">
            <w:pPr>
              <w:jc w:val="center"/>
              <w:rPr>
                <w:rFonts w:ascii="Calibri" w:eastAsia="Times New Roman" w:hAnsi="Calibri" w:cs="Calibri"/>
                <w:b/>
                <w:bCs/>
                <w:color w:val="000000"/>
                <w:sz w:val="20"/>
                <w:szCs w:val="20"/>
                <w:lang w:eastAsia="pl-PL"/>
              </w:rPr>
            </w:pPr>
          </w:p>
          <w:p w14:paraId="279EB20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E217C7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5B159C5" w14:textId="77777777" w:rsidR="00F7451E" w:rsidRPr="00C45889" w:rsidRDefault="00F7451E" w:rsidP="00950644">
            <w:pPr>
              <w:jc w:val="center"/>
              <w:rPr>
                <w:rFonts w:ascii="Times New Roman" w:eastAsia="Calibri" w:hAnsi="Times New Roman" w:cs="Times New Roman"/>
                <w:sz w:val="18"/>
                <w:szCs w:val="18"/>
              </w:rPr>
            </w:pPr>
          </w:p>
          <w:p w14:paraId="6FCDA14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EB1CC6E"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3813F98"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2D9FDCD"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41</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7FEA5266"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Pomidor malinowy</w:t>
            </w:r>
            <w:r w:rsidRPr="005D6345">
              <w:rPr>
                <w:rFonts w:ascii="Times New Roman" w:hAnsi="Times New Roman" w:cs="Times New Roman"/>
              </w:rPr>
              <w:t>, świeży, zdrowy, czysty, suchy, optymalnie dojrzały, o mięsistym i trwałym miąższu. Bez oznak psucia, gnicia, pleśni oraz śladów głębokich uszkodzeń mechanicznych.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5B680459"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407BAD76"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120</w:t>
            </w:r>
          </w:p>
        </w:tc>
        <w:tc>
          <w:tcPr>
            <w:tcW w:w="1695" w:type="dxa"/>
            <w:tcBorders>
              <w:top w:val="single" w:sz="4" w:space="0" w:color="auto"/>
              <w:left w:val="single" w:sz="4" w:space="0" w:color="auto"/>
              <w:bottom w:val="single" w:sz="4" w:space="0" w:color="auto"/>
              <w:right w:val="single" w:sz="4" w:space="0" w:color="auto"/>
            </w:tcBorders>
            <w:vAlign w:val="center"/>
          </w:tcPr>
          <w:p w14:paraId="63BA6D9E"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020C39DE"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2A14A99B" w14:textId="77777777" w:rsidR="00F7451E" w:rsidRDefault="00F7451E" w:rsidP="00950644">
            <w:pPr>
              <w:jc w:val="center"/>
              <w:rPr>
                <w:rFonts w:ascii="Calibri" w:eastAsia="Times New Roman" w:hAnsi="Calibri" w:cs="Calibri"/>
                <w:b/>
                <w:bCs/>
                <w:color w:val="000000"/>
                <w:sz w:val="20"/>
                <w:szCs w:val="20"/>
                <w:lang w:eastAsia="pl-PL"/>
              </w:rPr>
            </w:pPr>
          </w:p>
          <w:p w14:paraId="75BB5C6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FD3C12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9A55C11" w14:textId="77777777" w:rsidR="00F7451E" w:rsidRPr="00C45889" w:rsidRDefault="00F7451E" w:rsidP="00950644">
            <w:pPr>
              <w:jc w:val="center"/>
              <w:rPr>
                <w:rFonts w:ascii="Times New Roman" w:eastAsia="Calibri" w:hAnsi="Times New Roman" w:cs="Times New Roman"/>
                <w:sz w:val="18"/>
                <w:szCs w:val="18"/>
              </w:rPr>
            </w:pPr>
          </w:p>
          <w:p w14:paraId="07C9D7C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5680B2A"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9F17E18"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7071954A"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42</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50792760"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Pomidor koktajlowy</w:t>
            </w:r>
            <w:r w:rsidRPr="005D6345">
              <w:rPr>
                <w:rFonts w:ascii="Times New Roman" w:hAnsi="Times New Roman" w:cs="Times New Roman"/>
              </w:rPr>
              <w:t xml:space="preserve"> (cherry), świeży, zdrowy, czysty, suchy, optymalnie wybarwiony i dojrzały. Bez oznak psucia, gnicia, pleśni </w:t>
            </w:r>
            <w:r w:rsidRPr="005D6345">
              <w:rPr>
                <w:rFonts w:ascii="Times New Roman" w:hAnsi="Times New Roman" w:cs="Times New Roman"/>
              </w:rPr>
              <w:lastRenderedPageBreak/>
              <w:t>oraz śladów uszkodzeń mechanicznych.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52E87281"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lastRenderedPageBreak/>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A7D968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50</w:t>
            </w:r>
          </w:p>
        </w:tc>
        <w:tc>
          <w:tcPr>
            <w:tcW w:w="1695" w:type="dxa"/>
            <w:tcBorders>
              <w:top w:val="single" w:sz="4" w:space="0" w:color="auto"/>
              <w:left w:val="single" w:sz="4" w:space="0" w:color="auto"/>
              <w:bottom w:val="single" w:sz="4" w:space="0" w:color="auto"/>
              <w:right w:val="single" w:sz="4" w:space="0" w:color="auto"/>
            </w:tcBorders>
            <w:vAlign w:val="center"/>
          </w:tcPr>
          <w:p w14:paraId="7F04A6CF"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080575F"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06A4C13D" w14:textId="77777777" w:rsidR="00F7451E" w:rsidRDefault="00F7451E" w:rsidP="00950644">
            <w:pPr>
              <w:jc w:val="center"/>
              <w:rPr>
                <w:rFonts w:ascii="Calibri" w:eastAsia="Times New Roman" w:hAnsi="Calibri" w:cs="Calibri"/>
                <w:b/>
                <w:bCs/>
                <w:color w:val="000000"/>
                <w:sz w:val="20"/>
                <w:szCs w:val="20"/>
                <w:lang w:eastAsia="pl-PL"/>
              </w:rPr>
            </w:pPr>
          </w:p>
          <w:p w14:paraId="7996000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A8BCF3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099D763" w14:textId="77777777" w:rsidR="00F7451E" w:rsidRPr="00C45889" w:rsidRDefault="00F7451E" w:rsidP="00950644">
            <w:pPr>
              <w:jc w:val="center"/>
              <w:rPr>
                <w:rFonts w:ascii="Times New Roman" w:eastAsia="Calibri" w:hAnsi="Times New Roman" w:cs="Times New Roman"/>
                <w:sz w:val="18"/>
                <w:szCs w:val="18"/>
              </w:rPr>
            </w:pPr>
          </w:p>
          <w:p w14:paraId="18E8B95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31B50A4"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B7BA18D"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07F2262"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43</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2856BDE7"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 xml:space="preserve">Por </w:t>
            </w:r>
            <w:r w:rsidRPr="005D6345">
              <w:rPr>
                <w:rFonts w:ascii="Times New Roman" w:hAnsi="Times New Roman" w:cs="Times New Roman"/>
              </w:rPr>
              <w:t>świeży, długi, gruby, odpowiednio obrobiony i oczyszczony, nienadmarznięty. Bez śladów uszkodzeń mechanicznych. Produkt polski,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22C0188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E795DE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180</w:t>
            </w:r>
          </w:p>
        </w:tc>
        <w:tc>
          <w:tcPr>
            <w:tcW w:w="1695" w:type="dxa"/>
            <w:tcBorders>
              <w:top w:val="single" w:sz="4" w:space="0" w:color="auto"/>
              <w:left w:val="single" w:sz="4" w:space="0" w:color="auto"/>
              <w:bottom w:val="single" w:sz="4" w:space="0" w:color="auto"/>
              <w:right w:val="single" w:sz="4" w:space="0" w:color="auto"/>
            </w:tcBorders>
            <w:vAlign w:val="center"/>
          </w:tcPr>
          <w:p w14:paraId="51133B5E"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69D97756"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56C4178D" w14:textId="77777777" w:rsidR="00F7451E" w:rsidRDefault="00F7451E" w:rsidP="00950644">
            <w:pPr>
              <w:jc w:val="center"/>
              <w:rPr>
                <w:rFonts w:ascii="Calibri" w:eastAsia="Times New Roman" w:hAnsi="Calibri" w:cs="Calibri"/>
                <w:b/>
                <w:bCs/>
                <w:color w:val="000000"/>
                <w:sz w:val="20"/>
                <w:szCs w:val="20"/>
                <w:lang w:eastAsia="pl-PL"/>
              </w:rPr>
            </w:pPr>
          </w:p>
          <w:p w14:paraId="3BC858F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00A907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054112D" w14:textId="77777777" w:rsidR="00F7451E" w:rsidRPr="00C45889" w:rsidRDefault="00F7451E" w:rsidP="00950644">
            <w:pPr>
              <w:jc w:val="center"/>
              <w:rPr>
                <w:rFonts w:ascii="Times New Roman" w:eastAsia="Calibri" w:hAnsi="Times New Roman" w:cs="Times New Roman"/>
                <w:sz w:val="18"/>
                <w:szCs w:val="18"/>
              </w:rPr>
            </w:pPr>
          </w:p>
          <w:p w14:paraId="3423A1D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603D127"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2D9CF8BC"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0F19D01"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44</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5020EFBA"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Pieczarka</w:t>
            </w:r>
            <w:r w:rsidRPr="005D6345">
              <w:rPr>
                <w:rFonts w:ascii="Times New Roman" w:hAnsi="Times New Roman" w:cs="Times New Roman"/>
              </w:rPr>
              <w:t xml:space="preserve"> świeża hodowlana. Owocniki całe, zdrowe, czyste, wolne od zanieczyszczeń podłożem uprawnym (torf, słoma), widocznych ciał obcych oraz szkodników. Grzyby jędrne, o twardym i zwartym miąższu, kapelusze gładkie, dobrze wykształcone.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1A998D89"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0FD79358"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250</w:t>
            </w:r>
          </w:p>
        </w:tc>
        <w:tc>
          <w:tcPr>
            <w:tcW w:w="1695" w:type="dxa"/>
            <w:tcBorders>
              <w:top w:val="single" w:sz="4" w:space="0" w:color="auto"/>
              <w:left w:val="single" w:sz="4" w:space="0" w:color="auto"/>
              <w:bottom w:val="single" w:sz="4" w:space="0" w:color="auto"/>
              <w:right w:val="single" w:sz="4" w:space="0" w:color="auto"/>
            </w:tcBorders>
            <w:vAlign w:val="center"/>
          </w:tcPr>
          <w:p w14:paraId="5C3C50E3"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10F7FDF8"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14D6BCFB" w14:textId="77777777" w:rsidR="00F7451E" w:rsidRDefault="00F7451E" w:rsidP="00950644">
            <w:pPr>
              <w:jc w:val="center"/>
              <w:rPr>
                <w:rFonts w:ascii="Calibri" w:eastAsia="Times New Roman" w:hAnsi="Calibri" w:cs="Calibri"/>
                <w:b/>
                <w:bCs/>
                <w:color w:val="000000"/>
                <w:sz w:val="20"/>
                <w:szCs w:val="20"/>
                <w:lang w:eastAsia="pl-PL"/>
              </w:rPr>
            </w:pPr>
          </w:p>
          <w:p w14:paraId="0D1CB14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0C94D8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5AF127F" w14:textId="77777777" w:rsidR="00F7451E" w:rsidRPr="00C45889" w:rsidRDefault="00F7451E" w:rsidP="00950644">
            <w:pPr>
              <w:jc w:val="center"/>
              <w:rPr>
                <w:rFonts w:ascii="Times New Roman" w:eastAsia="Calibri" w:hAnsi="Times New Roman" w:cs="Times New Roman"/>
                <w:sz w:val="18"/>
                <w:szCs w:val="18"/>
              </w:rPr>
            </w:pPr>
          </w:p>
          <w:p w14:paraId="08657AA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81F8E25"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850D495"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79FF0F39"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45</w:t>
            </w:r>
          </w:p>
        </w:tc>
        <w:tc>
          <w:tcPr>
            <w:tcW w:w="2700" w:type="dxa"/>
            <w:gridSpan w:val="2"/>
            <w:tcBorders>
              <w:top w:val="single" w:sz="4" w:space="0" w:color="auto"/>
              <w:left w:val="nil"/>
              <w:bottom w:val="single" w:sz="4" w:space="0" w:color="auto"/>
              <w:right w:val="nil"/>
            </w:tcBorders>
            <w:vAlign w:val="center"/>
          </w:tcPr>
          <w:p w14:paraId="48F7F01F"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 xml:space="preserve">Mango </w:t>
            </w:r>
            <w:r w:rsidRPr="005D6345">
              <w:rPr>
                <w:rFonts w:ascii="Times New Roman" w:hAnsi="Times New Roman" w:cs="Times New Roman"/>
              </w:rPr>
              <w:t>świeże. Owoce zdrowe, całe, czyste, o typowym owalnym lub nerkowatym kształcie. Skórka gładka, jędrna. Miąższ soczysty, zwarty, o złocistożółtej barwie, o niskiej włóknistości i słodkim smaku.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6AC3BD2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szt.</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723DB1C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10</w:t>
            </w:r>
          </w:p>
        </w:tc>
        <w:tc>
          <w:tcPr>
            <w:tcW w:w="1695" w:type="dxa"/>
            <w:tcBorders>
              <w:top w:val="single" w:sz="4" w:space="0" w:color="auto"/>
              <w:left w:val="single" w:sz="4" w:space="0" w:color="auto"/>
              <w:bottom w:val="single" w:sz="4" w:space="0" w:color="auto"/>
              <w:right w:val="single" w:sz="4" w:space="0" w:color="auto"/>
            </w:tcBorders>
            <w:vAlign w:val="center"/>
          </w:tcPr>
          <w:p w14:paraId="43DAFDBC"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4344DD4E"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43EAC22B" w14:textId="77777777" w:rsidR="00F7451E" w:rsidRDefault="00F7451E" w:rsidP="00950644">
            <w:pPr>
              <w:jc w:val="center"/>
              <w:rPr>
                <w:rFonts w:ascii="Calibri" w:eastAsia="Times New Roman" w:hAnsi="Calibri" w:cs="Calibri"/>
                <w:b/>
                <w:bCs/>
                <w:color w:val="000000"/>
                <w:sz w:val="20"/>
                <w:szCs w:val="20"/>
                <w:lang w:eastAsia="pl-PL"/>
              </w:rPr>
            </w:pPr>
          </w:p>
          <w:p w14:paraId="2027B46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E3FAF0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C2A6573" w14:textId="77777777" w:rsidR="00F7451E" w:rsidRPr="00C45889" w:rsidRDefault="00F7451E" w:rsidP="00950644">
            <w:pPr>
              <w:jc w:val="center"/>
              <w:rPr>
                <w:rFonts w:ascii="Times New Roman" w:eastAsia="Calibri" w:hAnsi="Times New Roman" w:cs="Times New Roman"/>
                <w:sz w:val="18"/>
                <w:szCs w:val="18"/>
              </w:rPr>
            </w:pPr>
          </w:p>
          <w:p w14:paraId="6182D8A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3BF2DE6"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4A41902E"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FF80DB4"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46</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0A32875D"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 xml:space="preserve">Rzodkiewka </w:t>
            </w:r>
            <w:r w:rsidRPr="005D6345">
              <w:rPr>
                <w:rFonts w:ascii="Times New Roman" w:hAnsi="Times New Roman" w:cs="Times New Roman"/>
              </w:rPr>
              <w:t xml:space="preserve">świeża, zdrowa, chrupka, nienadmarznięta, bez śladów uszkodzeń mechanicznych. </w:t>
            </w:r>
            <w:r w:rsidRPr="005D6345">
              <w:rPr>
                <w:rFonts w:ascii="Times New Roman" w:hAnsi="Times New Roman" w:cs="Times New Roman"/>
              </w:rPr>
              <w:lastRenderedPageBreak/>
              <w:t>Wiązana w pęczki. Pęczek = 1 sztuka.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4F7FAD83"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lastRenderedPageBreak/>
              <w:t>szt. (pęczek)</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7030534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250</w:t>
            </w:r>
          </w:p>
        </w:tc>
        <w:tc>
          <w:tcPr>
            <w:tcW w:w="1695" w:type="dxa"/>
            <w:tcBorders>
              <w:top w:val="single" w:sz="4" w:space="0" w:color="auto"/>
              <w:left w:val="single" w:sz="4" w:space="0" w:color="auto"/>
              <w:bottom w:val="single" w:sz="4" w:space="0" w:color="auto"/>
              <w:right w:val="single" w:sz="4" w:space="0" w:color="auto"/>
            </w:tcBorders>
            <w:vAlign w:val="center"/>
          </w:tcPr>
          <w:p w14:paraId="08F8B394"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480DD8F5"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5648FE94" w14:textId="77777777" w:rsidR="00F7451E" w:rsidRDefault="00F7451E" w:rsidP="00950644">
            <w:pPr>
              <w:jc w:val="center"/>
              <w:rPr>
                <w:rFonts w:ascii="Calibri" w:eastAsia="Times New Roman" w:hAnsi="Calibri" w:cs="Calibri"/>
                <w:b/>
                <w:bCs/>
                <w:color w:val="000000"/>
                <w:sz w:val="20"/>
                <w:szCs w:val="20"/>
                <w:lang w:eastAsia="pl-PL"/>
              </w:rPr>
            </w:pPr>
          </w:p>
          <w:p w14:paraId="495B49D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E2D4B7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(nazwa handlowa produktu)</w:t>
            </w:r>
          </w:p>
          <w:p w14:paraId="3AB43C0A" w14:textId="77777777" w:rsidR="00F7451E" w:rsidRPr="00C45889" w:rsidRDefault="00F7451E" w:rsidP="00950644">
            <w:pPr>
              <w:jc w:val="center"/>
              <w:rPr>
                <w:rFonts w:ascii="Times New Roman" w:eastAsia="Calibri" w:hAnsi="Times New Roman" w:cs="Times New Roman"/>
                <w:sz w:val="18"/>
                <w:szCs w:val="18"/>
              </w:rPr>
            </w:pPr>
          </w:p>
          <w:p w14:paraId="2F702D7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D8DF6CA"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64B1592E"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504504A9"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47</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02D099F8"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Sałata zielona</w:t>
            </w:r>
            <w:r w:rsidRPr="005D6345">
              <w:rPr>
                <w:rFonts w:ascii="Times New Roman" w:hAnsi="Times New Roman" w:cs="Times New Roman"/>
              </w:rPr>
              <w:t xml:space="preserve"> masłowa, świeża, zdrowa, czysta, sucha, nienadmarznięta, bez śladów uszkodzeń mechanicznych i zwiędniętych liści. Główki dobrze wykształcone.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17AF790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szt.</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41C25197"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450</w:t>
            </w:r>
          </w:p>
        </w:tc>
        <w:tc>
          <w:tcPr>
            <w:tcW w:w="1695" w:type="dxa"/>
            <w:tcBorders>
              <w:top w:val="single" w:sz="4" w:space="0" w:color="auto"/>
              <w:left w:val="single" w:sz="4" w:space="0" w:color="auto"/>
              <w:bottom w:val="single" w:sz="4" w:space="0" w:color="auto"/>
              <w:right w:val="single" w:sz="4" w:space="0" w:color="auto"/>
            </w:tcBorders>
            <w:vAlign w:val="center"/>
          </w:tcPr>
          <w:p w14:paraId="56C0F51B"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4387F230"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5162EC0F" w14:textId="77777777" w:rsidR="00F7451E" w:rsidRDefault="00F7451E" w:rsidP="00950644">
            <w:pPr>
              <w:jc w:val="center"/>
              <w:rPr>
                <w:rFonts w:ascii="Calibri" w:eastAsia="Times New Roman" w:hAnsi="Calibri" w:cs="Calibri"/>
                <w:b/>
                <w:bCs/>
                <w:color w:val="000000"/>
                <w:sz w:val="20"/>
                <w:szCs w:val="20"/>
                <w:lang w:eastAsia="pl-PL"/>
              </w:rPr>
            </w:pPr>
          </w:p>
          <w:p w14:paraId="5B06E65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2C0AC1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495F50C" w14:textId="77777777" w:rsidR="00F7451E" w:rsidRPr="00C45889" w:rsidRDefault="00F7451E" w:rsidP="00950644">
            <w:pPr>
              <w:jc w:val="center"/>
              <w:rPr>
                <w:rFonts w:ascii="Times New Roman" w:eastAsia="Calibri" w:hAnsi="Times New Roman" w:cs="Times New Roman"/>
                <w:sz w:val="18"/>
                <w:szCs w:val="18"/>
              </w:rPr>
            </w:pPr>
          </w:p>
          <w:p w14:paraId="27E6A44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639063E"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81485CC"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2B71FB1"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48</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464784F2"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Sałata lodowa</w:t>
            </w:r>
            <w:r w:rsidRPr="005D6345">
              <w:rPr>
                <w:rFonts w:ascii="Times New Roman" w:hAnsi="Times New Roman" w:cs="Times New Roman"/>
              </w:rPr>
              <w:t>, świeża, zdrowa, czysta, sucha, nienadmarznięta. Główki zwarte, twarde, liście chrupkie, bez śladów uszkodzeń mechanicznych.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40C401D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szt.</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A889D3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450</w:t>
            </w:r>
          </w:p>
        </w:tc>
        <w:tc>
          <w:tcPr>
            <w:tcW w:w="1695" w:type="dxa"/>
            <w:tcBorders>
              <w:top w:val="single" w:sz="4" w:space="0" w:color="auto"/>
              <w:left w:val="single" w:sz="4" w:space="0" w:color="auto"/>
              <w:bottom w:val="single" w:sz="4" w:space="0" w:color="auto"/>
              <w:right w:val="single" w:sz="4" w:space="0" w:color="auto"/>
            </w:tcBorders>
            <w:vAlign w:val="center"/>
          </w:tcPr>
          <w:p w14:paraId="2603C1E3"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931EDD0"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0B7D484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04AFEF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8236F5E" w14:textId="77777777" w:rsidR="00F7451E" w:rsidRPr="00C45889" w:rsidRDefault="00F7451E" w:rsidP="00950644">
            <w:pPr>
              <w:jc w:val="center"/>
              <w:rPr>
                <w:rFonts w:ascii="Times New Roman" w:eastAsia="Calibri" w:hAnsi="Times New Roman" w:cs="Times New Roman"/>
                <w:sz w:val="18"/>
                <w:szCs w:val="18"/>
              </w:rPr>
            </w:pPr>
          </w:p>
          <w:p w14:paraId="427440B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0E47977"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15B28E9"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265DCC76"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49</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777998A4"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Seler korzeń</w:t>
            </w:r>
            <w:r w:rsidRPr="005D6345">
              <w:rPr>
                <w:rFonts w:ascii="Times New Roman" w:hAnsi="Times New Roman" w:cs="Times New Roman"/>
              </w:rPr>
              <w:t>, bez naci. Świeży, zdrowy, czysty, twardy, suchy, nienadmarznięta struktura wewnętrzna. Bez śladów gnicia, psucia, pleśni i uszkodzeń mechanicznych.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0EE1BA4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04B2E7AB"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150</w:t>
            </w:r>
          </w:p>
        </w:tc>
        <w:tc>
          <w:tcPr>
            <w:tcW w:w="1695" w:type="dxa"/>
            <w:tcBorders>
              <w:top w:val="single" w:sz="4" w:space="0" w:color="auto"/>
              <w:left w:val="single" w:sz="4" w:space="0" w:color="auto"/>
              <w:bottom w:val="single" w:sz="4" w:space="0" w:color="auto"/>
              <w:right w:val="single" w:sz="4" w:space="0" w:color="auto"/>
            </w:tcBorders>
            <w:vAlign w:val="center"/>
          </w:tcPr>
          <w:p w14:paraId="5E6E4A5C"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482790F3"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30F098D7" w14:textId="77777777" w:rsidR="00F7451E" w:rsidRDefault="00F7451E" w:rsidP="00950644">
            <w:pPr>
              <w:jc w:val="center"/>
              <w:rPr>
                <w:rFonts w:ascii="Calibri" w:eastAsia="Times New Roman" w:hAnsi="Calibri" w:cs="Calibri"/>
                <w:b/>
                <w:bCs/>
                <w:color w:val="000000"/>
                <w:sz w:val="20"/>
                <w:szCs w:val="20"/>
                <w:lang w:eastAsia="pl-PL"/>
              </w:rPr>
            </w:pPr>
          </w:p>
          <w:p w14:paraId="19242C6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BC90D8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B194CF7" w14:textId="77777777" w:rsidR="00F7451E" w:rsidRPr="00C45889" w:rsidRDefault="00F7451E" w:rsidP="00950644">
            <w:pPr>
              <w:jc w:val="center"/>
              <w:rPr>
                <w:rFonts w:ascii="Times New Roman" w:eastAsia="Calibri" w:hAnsi="Times New Roman" w:cs="Times New Roman"/>
                <w:sz w:val="18"/>
                <w:szCs w:val="18"/>
              </w:rPr>
            </w:pPr>
          </w:p>
          <w:p w14:paraId="64AA4D6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46993E2"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2DBDC34"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713D2405"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50</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519BC88E"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Śliwka świeża</w:t>
            </w:r>
            <w:r w:rsidRPr="005D6345">
              <w:rPr>
                <w:rFonts w:ascii="Times New Roman" w:hAnsi="Times New Roman" w:cs="Times New Roman"/>
              </w:rPr>
              <w:t xml:space="preserve"> deserowa, soczysta, zdrowa, o dobrym i słodkim smaku, nienadmarznięta. Bez śladów uszkodzeń mechanicznych i głębokich pęknięć.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6069C96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55612C45"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450</w:t>
            </w:r>
          </w:p>
        </w:tc>
        <w:tc>
          <w:tcPr>
            <w:tcW w:w="1695" w:type="dxa"/>
            <w:tcBorders>
              <w:top w:val="single" w:sz="4" w:space="0" w:color="auto"/>
              <w:left w:val="single" w:sz="4" w:space="0" w:color="auto"/>
              <w:bottom w:val="single" w:sz="4" w:space="0" w:color="auto"/>
              <w:right w:val="single" w:sz="4" w:space="0" w:color="auto"/>
            </w:tcBorders>
            <w:vAlign w:val="center"/>
          </w:tcPr>
          <w:p w14:paraId="0BEC2C76"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E7252BA"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02DC9BB1" w14:textId="77777777" w:rsidR="00F7451E" w:rsidRDefault="00F7451E" w:rsidP="00950644">
            <w:pPr>
              <w:jc w:val="center"/>
              <w:rPr>
                <w:rFonts w:ascii="Calibri" w:eastAsia="Times New Roman" w:hAnsi="Calibri" w:cs="Calibri"/>
                <w:b/>
                <w:bCs/>
                <w:color w:val="000000"/>
                <w:sz w:val="20"/>
                <w:szCs w:val="20"/>
                <w:lang w:eastAsia="pl-PL"/>
              </w:rPr>
            </w:pPr>
          </w:p>
          <w:p w14:paraId="644D7AF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B7423C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18CD73F" w14:textId="77777777" w:rsidR="00F7451E" w:rsidRPr="00C45889" w:rsidRDefault="00F7451E" w:rsidP="00950644">
            <w:pPr>
              <w:jc w:val="center"/>
              <w:rPr>
                <w:rFonts w:ascii="Times New Roman" w:eastAsia="Calibri" w:hAnsi="Times New Roman" w:cs="Times New Roman"/>
                <w:sz w:val="18"/>
                <w:szCs w:val="18"/>
              </w:rPr>
            </w:pPr>
          </w:p>
          <w:p w14:paraId="132A327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4DF3AB4"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798E7083"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79B79BB"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51</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4299AF4F"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Truskawka świeża</w:t>
            </w:r>
            <w:r w:rsidRPr="005D6345">
              <w:rPr>
                <w:rFonts w:ascii="Times New Roman" w:hAnsi="Times New Roman" w:cs="Times New Roman"/>
              </w:rPr>
              <w:t>. Owoce całe, dojrzałe, jędrne, czyste, wolne od zanieczyszczeń ziemią i piaskiem. Zebrane z należytą starannością, niepogniecione.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1CE74244"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6EE5F900"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50</w:t>
            </w:r>
          </w:p>
        </w:tc>
        <w:tc>
          <w:tcPr>
            <w:tcW w:w="1695" w:type="dxa"/>
            <w:tcBorders>
              <w:top w:val="single" w:sz="4" w:space="0" w:color="auto"/>
              <w:left w:val="single" w:sz="4" w:space="0" w:color="auto"/>
              <w:bottom w:val="single" w:sz="4" w:space="0" w:color="auto"/>
              <w:right w:val="single" w:sz="4" w:space="0" w:color="auto"/>
            </w:tcBorders>
            <w:vAlign w:val="center"/>
          </w:tcPr>
          <w:p w14:paraId="078E6E16"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7E2209D8"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AE0AB16" w14:textId="77777777" w:rsidR="00F7451E" w:rsidRDefault="00F7451E" w:rsidP="00950644">
            <w:pPr>
              <w:jc w:val="center"/>
              <w:rPr>
                <w:rFonts w:ascii="Calibri" w:eastAsia="Times New Roman" w:hAnsi="Calibri" w:cs="Calibri"/>
                <w:b/>
                <w:bCs/>
                <w:color w:val="000000"/>
                <w:sz w:val="20"/>
                <w:szCs w:val="20"/>
                <w:lang w:eastAsia="pl-PL"/>
              </w:rPr>
            </w:pPr>
          </w:p>
          <w:p w14:paraId="1810628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79FBDE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64585AF" w14:textId="77777777" w:rsidR="00F7451E" w:rsidRPr="00C45889" w:rsidRDefault="00F7451E" w:rsidP="00950644">
            <w:pPr>
              <w:jc w:val="center"/>
              <w:rPr>
                <w:rFonts w:ascii="Times New Roman" w:eastAsia="Calibri" w:hAnsi="Times New Roman" w:cs="Times New Roman"/>
                <w:sz w:val="18"/>
                <w:szCs w:val="18"/>
              </w:rPr>
            </w:pPr>
          </w:p>
          <w:p w14:paraId="442675F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287A9EC"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35A8833B"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687F511E"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52</w:t>
            </w:r>
          </w:p>
        </w:tc>
        <w:tc>
          <w:tcPr>
            <w:tcW w:w="2700" w:type="dxa"/>
            <w:gridSpan w:val="2"/>
            <w:tcBorders>
              <w:top w:val="single" w:sz="4" w:space="0" w:color="auto"/>
              <w:left w:val="single" w:sz="4" w:space="0" w:color="000000"/>
              <w:bottom w:val="single" w:sz="4" w:space="0" w:color="auto"/>
              <w:right w:val="single" w:sz="4" w:space="0" w:color="auto"/>
            </w:tcBorders>
            <w:vAlign w:val="center"/>
          </w:tcPr>
          <w:p w14:paraId="7757CBBB"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Winogrono białe</w:t>
            </w:r>
            <w:r w:rsidRPr="005D6345">
              <w:rPr>
                <w:rFonts w:ascii="Times New Roman" w:hAnsi="Times New Roman" w:cs="Times New Roman"/>
              </w:rPr>
              <w:t xml:space="preserve"> / jasne. Owoce zdrowe, czyste, wolne od zanieczyszczeń. Dostarczane w dobrze wykształconych, jędrnych i całych kiściach (gronach). Jagody dobrze rozwinięte, mocno trzymające się elastycznych, zielonych szypułek, z zachowanym naturalnym nalotem woskowym.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7E2FAAFC"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05BF6EAD"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20</w:t>
            </w:r>
          </w:p>
        </w:tc>
        <w:tc>
          <w:tcPr>
            <w:tcW w:w="1695" w:type="dxa"/>
            <w:tcBorders>
              <w:top w:val="single" w:sz="4" w:space="0" w:color="auto"/>
              <w:left w:val="single" w:sz="4" w:space="0" w:color="auto"/>
              <w:bottom w:val="single" w:sz="4" w:space="0" w:color="auto"/>
              <w:right w:val="single" w:sz="4" w:space="0" w:color="auto"/>
            </w:tcBorders>
            <w:vAlign w:val="center"/>
          </w:tcPr>
          <w:p w14:paraId="1C059055"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1C7ECA2C"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471EC3CA" w14:textId="77777777" w:rsidR="00F7451E" w:rsidRDefault="00F7451E" w:rsidP="00950644">
            <w:pPr>
              <w:jc w:val="center"/>
              <w:rPr>
                <w:rFonts w:ascii="Calibri" w:eastAsia="Times New Roman" w:hAnsi="Calibri" w:cs="Calibri"/>
                <w:b/>
                <w:bCs/>
                <w:color w:val="000000"/>
                <w:sz w:val="20"/>
                <w:szCs w:val="20"/>
                <w:lang w:eastAsia="pl-PL"/>
              </w:rPr>
            </w:pPr>
          </w:p>
          <w:p w14:paraId="0249F30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9FC1FF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8622B56" w14:textId="77777777" w:rsidR="00F7451E" w:rsidRPr="00C45889" w:rsidRDefault="00F7451E" w:rsidP="00950644">
            <w:pPr>
              <w:jc w:val="center"/>
              <w:rPr>
                <w:rFonts w:ascii="Times New Roman" w:eastAsia="Calibri" w:hAnsi="Times New Roman" w:cs="Times New Roman"/>
                <w:sz w:val="18"/>
                <w:szCs w:val="18"/>
              </w:rPr>
            </w:pPr>
          </w:p>
          <w:p w14:paraId="3925310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2D58DA9"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150877B7"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1CBF4B6C" w14:textId="77777777" w:rsidR="00F7451E" w:rsidRPr="005D6345" w:rsidRDefault="00F7451E" w:rsidP="00950644">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53</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71BD31AB" w14:textId="77777777" w:rsidR="00F7451E" w:rsidRPr="005D6345" w:rsidRDefault="00F7451E" w:rsidP="00950644">
            <w:pPr>
              <w:rPr>
                <w:rFonts w:ascii="Times New Roman" w:hAnsi="Times New Roman" w:cs="Times New Roman"/>
                <w:b/>
                <w:bCs/>
                <w:color w:val="000000"/>
              </w:rPr>
            </w:pPr>
            <w:r w:rsidRPr="002350A2">
              <w:rPr>
                <w:rFonts w:ascii="Times New Roman" w:hAnsi="Times New Roman" w:cs="Times New Roman"/>
                <w:b/>
                <w:bCs/>
              </w:rPr>
              <w:t>Winogrono czerwone</w:t>
            </w:r>
            <w:r w:rsidRPr="005D6345">
              <w:rPr>
                <w:rFonts w:ascii="Times New Roman" w:hAnsi="Times New Roman" w:cs="Times New Roman"/>
              </w:rPr>
              <w:t xml:space="preserve"> / ciemne. Owoce zdrowe, czyste, wolne od zanieczyszczeń. Dostarczane w dobrze wykształconych, jędrnych i całych kiściach. Jagody dobrze rozwinięte, mocno trzymające się elastycznych szypułek. Barwa charakterystyczna dla odmian różowych lub ciemnych – od jasnoróżowej do ciemnopurpurowej. Klasa jakości I.</w:t>
            </w:r>
          </w:p>
        </w:tc>
        <w:tc>
          <w:tcPr>
            <w:tcW w:w="1411" w:type="dxa"/>
            <w:tcBorders>
              <w:top w:val="single" w:sz="4" w:space="0" w:color="auto"/>
              <w:left w:val="single" w:sz="4" w:space="0" w:color="auto"/>
              <w:bottom w:val="single" w:sz="4" w:space="0" w:color="auto"/>
              <w:right w:val="single" w:sz="4" w:space="0" w:color="auto"/>
            </w:tcBorders>
            <w:vAlign w:val="center"/>
          </w:tcPr>
          <w:p w14:paraId="0227593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kg</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A977D8F" w14:textId="77777777" w:rsidR="00F7451E" w:rsidRPr="005D6345" w:rsidRDefault="00F7451E" w:rsidP="00950644">
            <w:pPr>
              <w:jc w:val="center"/>
              <w:rPr>
                <w:rFonts w:ascii="Times New Roman" w:eastAsia="Times New Roman" w:hAnsi="Times New Roman" w:cs="Times New Roman"/>
                <w:color w:val="000000"/>
                <w:lang w:eastAsia="pl-PL"/>
              </w:rPr>
            </w:pPr>
            <w:r w:rsidRPr="005D6345">
              <w:rPr>
                <w:rFonts w:ascii="Times New Roman" w:hAnsi="Times New Roman" w:cs="Times New Roman"/>
              </w:rPr>
              <w:t>20</w:t>
            </w:r>
          </w:p>
        </w:tc>
        <w:tc>
          <w:tcPr>
            <w:tcW w:w="1695" w:type="dxa"/>
            <w:tcBorders>
              <w:top w:val="single" w:sz="4" w:space="0" w:color="auto"/>
              <w:left w:val="single" w:sz="4" w:space="0" w:color="auto"/>
              <w:bottom w:val="single" w:sz="4" w:space="0" w:color="auto"/>
              <w:right w:val="single" w:sz="4" w:space="0" w:color="auto"/>
            </w:tcBorders>
            <w:vAlign w:val="center"/>
          </w:tcPr>
          <w:p w14:paraId="60B8AF37" w14:textId="77777777" w:rsidR="00F7451E" w:rsidRPr="005D6345" w:rsidRDefault="00F7451E" w:rsidP="00950644">
            <w:pPr>
              <w:jc w:val="right"/>
              <w:rPr>
                <w:rFonts w:ascii="Times New Roman" w:eastAsia="Times New Roman" w:hAnsi="Times New Roman" w:cs="Times New Roman"/>
                <w:b/>
                <w:bCs/>
                <w:color w:val="000000"/>
                <w:lang w:eastAsia="pl-PL"/>
              </w:rPr>
            </w:pPr>
          </w:p>
        </w:tc>
        <w:tc>
          <w:tcPr>
            <w:tcW w:w="1984" w:type="dxa"/>
            <w:tcBorders>
              <w:top w:val="nil"/>
              <w:left w:val="single" w:sz="4" w:space="0" w:color="auto"/>
              <w:bottom w:val="single" w:sz="8" w:space="0" w:color="000000"/>
              <w:right w:val="single" w:sz="4" w:space="0" w:color="000000"/>
            </w:tcBorders>
            <w:vAlign w:val="center"/>
          </w:tcPr>
          <w:p w14:paraId="2826C0C6"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71BE4611" w14:textId="77777777" w:rsidR="00F7451E" w:rsidRDefault="00F7451E" w:rsidP="00950644">
            <w:pPr>
              <w:jc w:val="center"/>
              <w:rPr>
                <w:rFonts w:ascii="Calibri" w:eastAsia="Times New Roman" w:hAnsi="Calibri" w:cs="Calibri"/>
                <w:b/>
                <w:bCs/>
                <w:color w:val="000000"/>
                <w:sz w:val="20"/>
                <w:szCs w:val="20"/>
                <w:lang w:eastAsia="pl-PL"/>
              </w:rPr>
            </w:pPr>
          </w:p>
          <w:p w14:paraId="2B92E7B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DD06D4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FFC80FF" w14:textId="77777777" w:rsidR="00F7451E" w:rsidRPr="00C45889" w:rsidRDefault="00F7451E" w:rsidP="00950644">
            <w:pPr>
              <w:jc w:val="center"/>
              <w:rPr>
                <w:rFonts w:ascii="Times New Roman" w:eastAsia="Calibri" w:hAnsi="Times New Roman" w:cs="Times New Roman"/>
                <w:sz w:val="18"/>
                <w:szCs w:val="18"/>
              </w:rPr>
            </w:pPr>
          </w:p>
          <w:p w14:paraId="14EDB8C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7ED6E47C" w14:textId="77777777" w:rsidR="00F7451E" w:rsidRPr="0038785F" w:rsidRDefault="00F7451E" w:rsidP="00950644">
            <w:pPr>
              <w:jc w:val="center"/>
              <w:rPr>
                <w:rFonts w:ascii="Calibri" w:eastAsia="Times New Roman" w:hAnsi="Calibri" w:cs="Calibri"/>
                <w:b/>
                <w:bCs/>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565B6EA1" w14:textId="77777777" w:rsidTr="00950644">
        <w:trPr>
          <w:trHeight w:val="315"/>
        </w:trPr>
        <w:tc>
          <w:tcPr>
            <w:tcW w:w="581" w:type="dxa"/>
            <w:tcBorders>
              <w:top w:val="single" w:sz="4" w:space="0" w:color="auto"/>
              <w:left w:val="single" w:sz="4" w:space="0" w:color="auto"/>
              <w:bottom w:val="single" w:sz="4" w:space="0" w:color="auto"/>
              <w:right w:val="single" w:sz="4" w:space="0" w:color="auto"/>
            </w:tcBorders>
            <w:vAlign w:val="center"/>
          </w:tcPr>
          <w:p w14:paraId="00E554F7" w14:textId="77777777" w:rsidR="00F7451E" w:rsidRDefault="00F7451E" w:rsidP="00950644">
            <w:pPr>
              <w:jc w:val="center"/>
              <w:rPr>
                <w:rFonts w:ascii="Calibri" w:eastAsia="Times New Roman" w:hAnsi="Calibri" w:cs="Calibri"/>
                <w:color w:val="000000"/>
                <w:sz w:val="20"/>
                <w:szCs w:val="20"/>
                <w:lang w:eastAsia="pl-PL"/>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78F94505" w14:textId="77777777" w:rsidR="00F7451E" w:rsidRPr="00D56856" w:rsidRDefault="00F7451E" w:rsidP="00950644">
            <w:pPr>
              <w:rPr>
                <w:rFonts w:ascii="Times New Roman" w:hAnsi="Times New Roman" w:cs="Times New Roman"/>
                <w:b/>
                <w:bCs/>
                <w:color w:val="000000"/>
                <w:sz w:val="20"/>
                <w:szCs w:val="20"/>
              </w:rPr>
            </w:pPr>
          </w:p>
        </w:tc>
        <w:tc>
          <w:tcPr>
            <w:tcW w:w="1411" w:type="dxa"/>
            <w:tcBorders>
              <w:top w:val="single" w:sz="4" w:space="0" w:color="auto"/>
              <w:left w:val="single" w:sz="4" w:space="0" w:color="auto"/>
              <w:bottom w:val="single" w:sz="4" w:space="0" w:color="auto"/>
              <w:right w:val="single" w:sz="4" w:space="0" w:color="auto"/>
            </w:tcBorders>
            <w:vAlign w:val="center"/>
          </w:tcPr>
          <w:p w14:paraId="0DD9C0FD" w14:textId="77777777" w:rsidR="00F7451E" w:rsidRPr="00D56856" w:rsidRDefault="00F7451E" w:rsidP="00950644">
            <w:pPr>
              <w:jc w:val="center"/>
              <w:rPr>
                <w:rFonts w:ascii="Times New Roman" w:eastAsia="Times New Roman" w:hAnsi="Times New Roman" w:cs="Times New Roman"/>
                <w:color w:val="000000"/>
                <w:sz w:val="20"/>
                <w:szCs w:val="20"/>
                <w:lang w:eastAsia="pl-PL"/>
              </w:rPr>
            </w:pP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75CD65C6" w14:textId="77777777" w:rsidR="00F7451E" w:rsidRPr="00EC6BC0" w:rsidRDefault="00F7451E" w:rsidP="00950644">
            <w:pPr>
              <w:jc w:val="center"/>
              <w:rPr>
                <w:rFonts w:ascii="Times New Roman" w:eastAsia="Times New Roman" w:hAnsi="Times New Roman" w:cs="Times New Roman"/>
                <w:color w:val="000000"/>
                <w:sz w:val="20"/>
                <w:szCs w:val="20"/>
                <w:lang w:eastAsia="pl-PL"/>
              </w:rPr>
            </w:pPr>
          </w:p>
        </w:tc>
        <w:tc>
          <w:tcPr>
            <w:tcW w:w="1695" w:type="dxa"/>
            <w:tcBorders>
              <w:top w:val="single" w:sz="4" w:space="0" w:color="auto"/>
              <w:left w:val="single" w:sz="4" w:space="0" w:color="auto"/>
              <w:bottom w:val="single" w:sz="4" w:space="0" w:color="auto"/>
              <w:right w:val="single" w:sz="4" w:space="0" w:color="auto"/>
            </w:tcBorders>
            <w:vAlign w:val="center"/>
          </w:tcPr>
          <w:p w14:paraId="63C66226" w14:textId="77777777" w:rsidR="00F7451E" w:rsidRPr="00D56856" w:rsidRDefault="00F7451E" w:rsidP="00950644">
            <w:pPr>
              <w:jc w:val="right"/>
              <w:rPr>
                <w:rFonts w:ascii="Times New Roman" w:eastAsia="Times New Roman" w:hAnsi="Times New Roman" w:cs="Times New Roman"/>
                <w:b/>
                <w:bCs/>
                <w:color w:val="000000"/>
                <w:sz w:val="20"/>
                <w:szCs w:val="20"/>
                <w:lang w:eastAsia="pl-PL"/>
              </w:rPr>
            </w:pPr>
          </w:p>
        </w:tc>
        <w:tc>
          <w:tcPr>
            <w:tcW w:w="1984" w:type="dxa"/>
            <w:tcBorders>
              <w:top w:val="nil"/>
              <w:left w:val="single" w:sz="4" w:space="0" w:color="auto"/>
              <w:bottom w:val="single" w:sz="8" w:space="0" w:color="000000"/>
              <w:right w:val="single" w:sz="4" w:space="0" w:color="000000"/>
            </w:tcBorders>
            <w:vAlign w:val="center"/>
          </w:tcPr>
          <w:p w14:paraId="4CB04A82"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single" w:sz="4" w:space="0" w:color="auto"/>
              <w:bottom w:val="single" w:sz="8" w:space="0" w:color="000000"/>
              <w:right w:val="single" w:sz="4" w:space="0" w:color="000000"/>
            </w:tcBorders>
          </w:tcPr>
          <w:p w14:paraId="22273CFD" w14:textId="77777777" w:rsidR="00F7451E" w:rsidRPr="0038785F" w:rsidRDefault="00F7451E" w:rsidP="00950644">
            <w:pPr>
              <w:jc w:val="center"/>
              <w:rPr>
                <w:rFonts w:ascii="Calibri" w:eastAsia="Times New Roman" w:hAnsi="Calibri" w:cs="Calibri"/>
                <w:b/>
                <w:bCs/>
                <w:color w:val="000000"/>
                <w:sz w:val="20"/>
                <w:szCs w:val="20"/>
                <w:lang w:eastAsia="pl-PL"/>
              </w:rPr>
            </w:pPr>
          </w:p>
        </w:tc>
      </w:tr>
      <w:tr w:rsidR="00F7451E" w:rsidRPr="0038785F" w14:paraId="01A1851D" w14:textId="77777777" w:rsidTr="00950644">
        <w:trPr>
          <w:trHeight w:val="315"/>
        </w:trPr>
        <w:tc>
          <w:tcPr>
            <w:tcW w:w="581" w:type="dxa"/>
            <w:tcBorders>
              <w:top w:val="single" w:sz="4" w:space="0" w:color="auto"/>
              <w:left w:val="single" w:sz="8" w:space="0" w:color="000000"/>
              <w:bottom w:val="single" w:sz="4" w:space="0" w:color="000000"/>
              <w:right w:val="single" w:sz="4" w:space="0" w:color="000000"/>
            </w:tcBorders>
            <w:vAlign w:val="center"/>
            <w:hideMark/>
          </w:tcPr>
          <w:p w14:paraId="0CB0039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1" w:type="dxa"/>
            <w:gridSpan w:val="6"/>
            <w:tcBorders>
              <w:top w:val="single" w:sz="4" w:space="0" w:color="auto"/>
              <w:left w:val="nil"/>
              <w:bottom w:val="single" w:sz="8" w:space="0" w:color="000000"/>
              <w:right w:val="single" w:sz="4" w:space="0" w:color="000000"/>
            </w:tcBorders>
            <w:vAlign w:val="center"/>
            <w:hideMark/>
          </w:tcPr>
          <w:p w14:paraId="578656F3" w14:textId="77777777" w:rsidR="00F7451E" w:rsidRPr="00D56856" w:rsidRDefault="00F7451E" w:rsidP="00950644">
            <w:pPr>
              <w:jc w:val="right"/>
              <w:rPr>
                <w:rFonts w:ascii="Times New Roman" w:eastAsia="Times New Roman" w:hAnsi="Times New Roman" w:cs="Times New Roman"/>
                <w:b/>
                <w:bCs/>
                <w:color w:val="000000"/>
                <w:sz w:val="20"/>
                <w:szCs w:val="20"/>
                <w:lang w:eastAsia="pl-PL"/>
              </w:rPr>
            </w:pPr>
            <w:r w:rsidRPr="00D56856">
              <w:rPr>
                <w:rFonts w:ascii="Times New Roman" w:eastAsia="Times New Roman" w:hAnsi="Times New Roman" w:cs="Times New Roman"/>
                <w:b/>
                <w:bCs/>
                <w:color w:val="000000"/>
                <w:sz w:val="20"/>
                <w:szCs w:val="20"/>
                <w:lang w:eastAsia="pl-PL"/>
              </w:rPr>
              <w:t>Razem wartość brutto:</w:t>
            </w:r>
          </w:p>
        </w:tc>
        <w:tc>
          <w:tcPr>
            <w:tcW w:w="1984" w:type="dxa"/>
            <w:tcBorders>
              <w:top w:val="nil"/>
              <w:left w:val="nil"/>
              <w:bottom w:val="single" w:sz="8" w:space="0" w:color="000000"/>
              <w:right w:val="single" w:sz="4" w:space="0" w:color="000000"/>
            </w:tcBorders>
            <w:vAlign w:val="center"/>
          </w:tcPr>
          <w:p w14:paraId="57C290BA"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nil"/>
              <w:bottom w:val="single" w:sz="8" w:space="0" w:color="000000"/>
              <w:right w:val="single" w:sz="4" w:space="0" w:color="000000"/>
            </w:tcBorders>
          </w:tcPr>
          <w:p w14:paraId="5E37115A"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2C7C4DBA" w14:textId="77777777" w:rsidR="00F7451E" w:rsidRPr="007628C6" w:rsidRDefault="00F7451E" w:rsidP="00F7451E">
      <w:pPr>
        <w:rPr>
          <w:rFonts w:ascii="Arial" w:eastAsia="Times New Roman" w:hAnsi="Arial" w:cs="Arial"/>
          <w:color w:val="FF0000"/>
          <w:sz w:val="16"/>
          <w:szCs w:val="16"/>
          <w:lang w:eastAsia="pl-PL"/>
        </w:rPr>
      </w:pPr>
    </w:p>
    <w:p w14:paraId="37BEA825" w14:textId="77777777" w:rsidR="00F7451E" w:rsidRDefault="00F7451E" w:rsidP="00F7451E">
      <w:pPr>
        <w:rPr>
          <w:rFonts w:ascii="Arial" w:eastAsia="Times New Roman" w:hAnsi="Arial" w:cs="Arial"/>
          <w:color w:val="FF0000"/>
          <w:sz w:val="16"/>
          <w:szCs w:val="16"/>
          <w:lang w:eastAsia="pl-PL"/>
        </w:rPr>
      </w:pPr>
      <w:r w:rsidRPr="007628C6">
        <w:rPr>
          <w:rFonts w:ascii="Arial" w:eastAsia="Times New Roman" w:hAnsi="Arial" w:cs="Arial"/>
          <w:color w:val="FF0000"/>
          <w:sz w:val="16"/>
          <w:szCs w:val="16"/>
          <w:lang w:eastAsia="pl-PL"/>
        </w:rPr>
        <w:t>Uwaga !</w:t>
      </w:r>
      <w:r w:rsidRPr="007628C6">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845750A" w14:textId="77777777" w:rsidR="00F7451E" w:rsidRDefault="00F7451E" w:rsidP="00F7451E">
      <w:pPr>
        <w:rPr>
          <w:rFonts w:ascii="Arial" w:eastAsia="Times New Roman" w:hAnsi="Arial" w:cs="Arial"/>
          <w:color w:val="FF0000"/>
          <w:sz w:val="16"/>
          <w:szCs w:val="16"/>
          <w:lang w:eastAsia="pl-PL"/>
        </w:rPr>
      </w:pPr>
    </w:p>
    <w:tbl>
      <w:tblPr>
        <w:tblW w:w="16345" w:type="dxa"/>
        <w:tblInd w:w="70" w:type="dxa"/>
        <w:tblCellMar>
          <w:left w:w="70" w:type="dxa"/>
          <w:right w:w="70" w:type="dxa"/>
        </w:tblCellMar>
        <w:tblLook w:val="04A0" w:firstRow="1" w:lastRow="0" w:firstColumn="1" w:lastColumn="0" w:noHBand="0" w:noVBand="1"/>
      </w:tblPr>
      <w:tblGrid>
        <w:gridCol w:w="2840"/>
        <w:gridCol w:w="2815"/>
        <w:gridCol w:w="2536"/>
        <w:gridCol w:w="2853"/>
        <w:gridCol w:w="2860"/>
        <w:gridCol w:w="2259"/>
        <w:gridCol w:w="146"/>
        <w:gridCol w:w="146"/>
      </w:tblGrid>
      <w:tr w:rsidR="00F7451E" w:rsidRPr="00604F41" w14:paraId="3C36C206" w14:textId="77777777" w:rsidTr="00950644">
        <w:trPr>
          <w:gridAfter w:val="1"/>
          <w:wAfter w:w="36" w:type="dxa"/>
          <w:trHeight w:val="450"/>
        </w:trPr>
        <w:tc>
          <w:tcPr>
            <w:tcW w:w="16309" w:type="dxa"/>
            <w:gridSpan w:val="7"/>
            <w:vMerge w:val="restart"/>
            <w:tcBorders>
              <w:top w:val="nil"/>
              <w:left w:val="nil"/>
              <w:bottom w:val="nil"/>
              <w:right w:val="nil"/>
            </w:tcBorders>
            <w:vAlign w:val="bottom"/>
            <w:hideMark/>
          </w:tcPr>
          <w:p w14:paraId="0BA7B77C" w14:textId="77777777" w:rsidR="00F7451E" w:rsidRPr="00604F41" w:rsidRDefault="00F7451E" w:rsidP="00950644">
            <w:pPr>
              <w:rPr>
                <w:rFonts w:ascii="Times New Roman" w:eastAsia="Times New Roman" w:hAnsi="Times New Roman" w:cs="Times New Roman"/>
                <w:b/>
                <w:bCs/>
                <w:color w:val="000000"/>
                <w:sz w:val="18"/>
                <w:szCs w:val="18"/>
                <w:lang w:eastAsia="pl-PL"/>
              </w:rPr>
            </w:pPr>
            <w:r w:rsidRPr="00604F41">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604F41" w14:paraId="797B7929" w14:textId="77777777" w:rsidTr="00950644">
        <w:trPr>
          <w:trHeight w:val="315"/>
        </w:trPr>
        <w:tc>
          <w:tcPr>
            <w:tcW w:w="16309" w:type="dxa"/>
            <w:gridSpan w:val="7"/>
            <w:vMerge/>
            <w:tcBorders>
              <w:top w:val="nil"/>
              <w:left w:val="nil"/>
              <w:bottom w:val="nil"/>
              <w:right w:val="nil"/>
            </w:tcBorders>
            <w:vAlign w:val="center"/>
            <w:hideMark/>
          </w:tcPr>
          <w:p w14:paraId="1BBE3FF1" w14:textId="77777777" w:rsidR="00F7451E" w:rsidRPr="00604F41" w:rsidRDefault="00F7451E" w:rsidP="00950644">
            <w:pPr>
              <w:rPr>
                <w:rFonts w:ascii="Times New Roman" w:eastAsia="Times New Roman" w:hAnsi="Times New Roman" w:cs="Times New Roman"/>
                <w:b/>
                <w:bCs/>
                <w:color w:val="000000"/>
                <w:sz w:val="18"/>
                <w:szCs w:val="18"/>
                <w:lang w:eastAsia="pl-PL"/>
              </w:rPr>
            </w:pPr>
          </w:p>
        </w:tc>
        <w:tc>
          <w:tcPr>
            <w:tcW w:w="36" w:type="dxa"/>
            <w:tcBorders>
              <w:top w:val="nil"/>
              <w:left w:val="nil"/>
              <w:bottom w:val="nil"/>
              <w:right w:val="nil"/>
            </w:tcBorders>
            <w:noWrap/>
            <w:vAlign w:val="bottom"/>
            <w:hideMark/>
          </w:tcPr>
          <w:p w14:paraId="6CA7B945" w14:textId="77777777" w:rsidR="00F7451E" w:rsidRPr="00604F41" w:rsidRDefault="00F7451E" w:rsidP="00950644">
            <w:pPr>
              <w:rPr>
                <w:rFonts w:ascii="Times New Roman" w:eastAsia="Times New Roman" w:hAnsi="Times New Roman" w:cs="Times New Roman"/>
                <w:b/>
                <w:bCs/>
                <w:color w:val="000000"/>
                <w:sz w:val="18"/>
                <w:szCs w:val="18"/>
                <w:lang w:eastAsia="pl-PL"/>
              </w:rPr>
            </w:pPr>
          </w:p>
        </w:tc>
      </w:tr>
      <w:tr w:rsidR="00F7451E" w:rsidRPr="00604F41" w14:paraId="0590CA11" w14:textId="77777777" w:rsidTr="00950644">
        <w:trPr>
          <w:trHeight w:val="330"/>
        </w:trPr>
        <w:tc>
          <w:tcPr>
            <w:tcW w:w="2840" w:type="dxa"/>
            <w:tcBorders>
              <w:top w:val="nil"/>
              <w:left w:val="nil"/>
              <w:bottom w:val="nil"/>
              <w:right w:val="nil"/>
            </w:tcBorders>
            <w:noWrap/>
            <w:vAlign w:val="bottom"/>
            <w:hideMark/>
          </w:tcPr>
          <w:p w14:paraId="10E405B8"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16BC2602"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536" w:type="dxa"/>
            <w:tcBorders>
              <w:top w:val="nil"/>
              <w:left w:val="nil"/>
              <w:bottom w:val="nil"/>
              <w:right w:val="nil"/>
            </w:tcBorders>
            <w:noWrap/>
            <w:vAlign w:val="bottom"/>
            <w:hideMark/>
          </w:tcPr>
          <w:p w14:paraId="4B0ADD1D"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853" w:type="dxa"/>
            <w:tcBorders>
              <w:top w:val="nil"/>
              <w:left w:val="nil"/>
              <w:bottom w:val="nil"/>
              <w:right w:val="nil"/>
            </w:tcBorders>
            <w:noWrap/>
            <w:vAlign w:val="bottom"/>
            <w:hideMark/>
          </w:tcPr>
          <w:p w14:paraId="7AD178D3"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noWrap/>
            <w:vAlign w:val="bottom"/>
            <w:hideMark/>
          </w:tcPr>
          <w:p w14:paraId="511527F1"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33AA3AF8"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24A4FD95"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68A10D86" w14:textId="77777777" w:rsidR="00F7451E" w:rsidRPr="00604F41" w:rsidRDefault="00F7451E" w:rsidP="00950644">
            <w:pPr>
              <w:rPr>
                <w:rFonts w:ascii="Times New Roman" w:eastAsia="Times New Roman" w:hAnsi="Times New Roman" w:cs="Times New Roman"/>
                <w:b/>
                <w:bCs/>
                <w:sz w:val="18"/>
                <w:szCs w:val="18"/>
                <w:lang w:eastAsia="pl-PL"/>
              </w:rPr>
            </w:pPr>
          </w:p>
        </w:tc>
      </w:tr>
      <w:tr w:rsidR="00F7451E" w:rsidRPr="00604F41" w14:paraId="33EBD6AD" w14:textId="77777777" w:rsidTr="00950644">
        <w:trPr>
          <w:trHeight w:val="315"/>
        </w:trPr>
        <w:tc>
          <w:tcPr>
            <w:tcW w:w="16309" w:type="dxa"/>
            <w:gridSpan w:val="7"/>
            <w:tcBorders>
              <w:top w:val="nil"/>
              <w:left w:val="nil"/>
              <w:bottom w:val="nil"/>
              <w:right w:val="nil"/>
            </w:tcBorders>
            <w:noWrap/>
            <w:vAlign w:val="bottom"/>
            <w:hideMark/>
          </w:tcPr>
          <w:p w14:paraId="1EA48F5F" w14:textId="77777777" w:rsidR="00F7451E" w:rsidRPr="00604F41" w:rsidRDefault="00F7451E" w:rsidP="00950644">
            <w:pPr>
              <w:rPr>
                <w:rFonts w:ascii="Times New Roman" w:eastAsia="Times New Roman" w:hAnsi="Times New Roman" w:cs="Times New Roman"/>
                <w:b/>
                <w:bCs/>
                <w:color w:val="000000"/>
                <w:sz w:val="18"/>
                <w:szCs w:val="18"/>
                <w:lang w:eastAsia="pl-PL"/>
              </w:rPr>
            </w:pPr>
            <w:r w:rsidRPr="00604F41">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c>
          <w:tcPr>
            <w:tcW w:w="36" w:type="dxa"/>
            <w:vAlign w:val="center"/>
            <w:hideMark/>
          </w:tcPr>
          <w:p w14:paraId="2A1CF4E6" w14:textId="77777777" w:rsidR="00F7451E" w:rsidRPr="00604F41" w:rsidRDefault="00F7451E" w:rsidP="00950644">
            <w:pPr>
              <w:rPr>
                <w:rFonts w:ascii="Times New Roman" w:eastAsia="Times New Roman" w:hAnsi="Times New Roman" w:cs="Times New Roman"/>
                <w:b/>
                <w:bCs/>
                <w:sz w:val="18"/>
                <w:szCs w:val="18"/>
                <w:lang w:eastAsia="pl-PL"/>
              </w:rPr>
            </w:pPr>
          </w:p>
        </w:tc>
      </w:tr>
      <w:tr w:rsidR="00F7451E" w:rsidRPr="00604F41" w14:paraId="7B388ABD" w14:textId="77777777" w:rsidTr="00950644">
        <w:trPr>
          <w:trHeight w:val="315"/>
        </w:trPr>
        <w:tc>
          <w:tcPr>
            <w:tcW w:w="5655" w:type="dxa"/>
            <w:gridSpan w:val="2"/>
            <w:tcBorders>
              <w:top w:val="nil"/>
              <w:left w:val="nil"/>
              <w:bottom w:val="nil"/>
              <w:right w:val="nil"/>
            </w:tcBorders>
            <w:noWrap/>
            <w:vAlign w:val="bottom"/>
            <w:hideMark/>
          </w:tcPr>
          <w:p w14:paraId="79976A62" w14:textId="77777777" w:rsidR="00F7451E" w:rsidRPr="00604F41" w:rsidRDefault="00F7451E" w:rsidP="00950644">
            <w:pPr>
              <w:rPr>
                <w:rFonts w:ascii="Times New Roman" w:eastAsia="Times New Roman" w:hAnsi="Times New Roman" w:cs="Times New Roman"/>
                <w:b/>
                <w:bCs/>
                <w:color w:val="000000"/>
                <w:sz w:val="18"/>
                <w:szCs w:val="18"/>
                <w:lang w:eastAsia="pl-PL"/>
              </w:rPr>
            </w:pPr>
            <w:r w:rsidRPr="00604F41">
              <w:rPr>
                <w:rFonts w:ascii="Times New Roman" w:eastAsia="Times New Roman" w:hAnsi="Times New Roman" w:cs="Times New Roman"/>
                <w:b/>
                <w:bCs/>
                <w:color w:val="000000"/>
                <w:sz w:val="18"/>
                <w:szCs w:val="18"/>
                <w:lang w:eastAsia="pl-PL"/>
              </w:rPr>
              <w:t>Rozporządzeniem Ministra Zdrowia z dnia 26 lipca 2016r.</w:t>
            </w:r>
          </w:p>
        </w:tc>
        <w:tc>
          <w:tcPr>
            <w:tcW w:w="2536" w:type="dxa"/>
            <w:tcBorders>
              <w:top w:val="nil"/>
              <w:left w:val="nil"/>
              <w:bottom w:val="nil"/>
              <w:right w:val="nil"/>
            </w:tcBorders>
            <w:vAlign w:val="bottom"/>
            <w:hideMark/>
          </w:tcPr>
          <w:p w14:paraId="40D93301" w14:textId="77777777" w:rsidR="00F7451E" w:rsidRPr="00604F41" w:rsidRDefault="00F7451E" w:rsidP="00950644">
            <w:pPr>
              <w:rPr>
                <w:rFonts w:ascii="Times New Roman" w:eastAsia="Times New Roman" w:hAnsi="Times New Roman" w:cs="Times New Roman"/>
                <w:b/>
                <w:bCs/>
                <w:color w:val="000000"/>
                <w:sz w:val="18"/>
                <w:szCs w:val="18"/>
                <w:lang w:eastAsia="pl-PL"/>
              </w:rPr>
            </w:pPr>
          </w:p>
        </w:tc>
        <w:tc>
          <w:tcPr>
            <w:tcW w:w="2853" w:type="dxa"/>
            <w:tcBorders>
              <w:top w:val="nil"/>
              <w:left w:val="nil"/>
              <w:bottom w:val="nil"/>
              <w:right w:val="nil"/>
            </w:tcBorders>
            <w:vAlign w:val="bottom"/>
            <w:hideMark/>
          </w:tcPr>
          <w:p w14:paraId="67867B83"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vAlign w:val="bottom"/>
            <w:hideMark/>
          </w:tcPr>
          <w:p w14:paraId="2D3D3BBD"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212991C3"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52C99FFC" w14:textId="77777777" w:rsidR="00F7451E" w:rsidRPr="00604F41"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1C0B5E97" w14:textId="77777777" w:rsidR="00F7451E" w:rsidRPr="00604F41" w:rsidRDefault="00F7451E" w:rsidP="00950644">
            <w:pPr>
              <w:rPr>
                <w:rFonts w:ascii="Times New Roman" w:eastAsia="Times New Roman" w:hAnsi="Times New Roman" w:cs="Times New Roman"/>
                <w:b/>
                <w:bCs/>
                <w:sz w:val="18"/>
                <w:szCs w:val="18"/>
                <w:lang w:eastAsia="pl-PL"/>
              </w:rPr>
            </w:pPr>
          </w:p>
        </w:tc>
      </w:tr>
    </w:tbl>
    <w:p w14:paraId="432F643B" w14:textId="77777777" w:rsidR="00F7451E" w:rsidRPr="00604F41" w:rsidRDefault="00F7451E" w:rsidP="00F7451E">
      <w:pPr>
        <w:rPr>
          <w:rFonts w:ascii="Arial" w:eastAsia="Times New Roman" w:hAnsi="Arial" w:cs="Arial"/>
          <w:b/>
          <w:bCs/>
          <w:color w:val="FF0000"/>
          <w:sz w:val="18"/>
          <w:szCs w:val="18"/>
          <w:lang w:eastAsia="pl-PL"/>
        </w:rPr>
      </w:pPr>
    </w:p>
    <w:p w14:paraId="231144B6" w14:textId="77777777" w:rsidR="00F7451E" w:rsidRDefault="00F7451E" w:rsidP="00DE3701">
      <w:pPr>
        <w:rPr>
          <w:rFonts w:ascii="Calibri" w:eastAsia="Times New Roman" w:hAnsi="Calibri" w:cs="Calibri"/>
          <w:sz w:val="16"/>
          <w:szCs w:val="16"/>
          <w:lang w:eastAsia="pl-PL"/>
        </w:rPr>
      </w:pPr>
    </w:p>
    <w:p w14:paraId="68F1DC3A" w14:textId="77777777" w:rsidR="00F7451E" w:rsidRDefault="00F7451E" w:rsidP="00DE3701">
      <w:pPr>
        <w:rPr>
          <w:rFonts w:ascii="Calibri" w:eastAsia="Times New Roman" w:hAnsi="Calibri" w:cs="Calibri"/>
          <w:sz w:val="16"/>
          <w:szCs w:val="16"/>
          <w:lang w:eastAsia="pl-PL"/>
        </w:rPr>
      </w:pPr>
    </w:p>
    <w:p w14:paraId="41AD6DD4" w14:textId="77777777" w:rsidR="00F7451E" w:rsidRDefault="00F7451E" w:rsidP="00DE3701">
      <w:pPr>
        <w:rPr>
          <w:rFonts w:ascii="Calibri" w:eastAsia="Times New Roman" w:hAnsi="Calibri" w:cs="Calibri"/>
          <w:sz w:val="16"/>
          <w:szCs w:val="16"/>
          <w:lang w:eastAsia="pl-PL"/>
        </w:rPr>
      </w:pPr>
    </w:p>
    <w:p w14:paraId="07AE5BE8" w14:textId="77777777" w:rsidR="00F7451E" w:rsidRDefault="00F7451E" w:rsidP="00DE3701">
      <w:pPr>
        <w:rPr>
          <w:rFonts w:ascii="Calibri" w:eastAsia="Times New Roman" w:hAnsi="Calibri" w:cs="Calibri"/>
          <w:sz w:val="16"/>
          <w:szCs w:val="16"/>
          <w:lang w:eastAsia="pl-PL"/>
        </w:rPr>
      </w:pPr>
    </w:p>
    <w:p w14:paraId="2D770E87" w14:textId="77777777" w:rsidR="00F7451E" w:rsidRDefault="00F7451E" w:rsidP="00DE3701">
      <w:pPr>
        <w:rPr>
          <w:rFonts w:ascii="Calibri" w:eastAsia="Times New Roman" w:hAnsi="Calibri" w:cs="Calibri"/>
          <w:sz w:val="16"/>
          <w:szCs w:val="16"/>
          <w:lang w:eastAsia="pl-PL"/>
        </w:rPr>
      </w:pPr>
    </w:p>
    <w:p w14:paraId="68DE3311" w14:textId="77777777" w:rsidR="00F7451E" w:rsidRDefault="00F7451E" w:rsidP="00DE3701">
      <w:pPr>
        <w:rPr>
          <w:rFonts w:ascii="Calibri" w:eastAsia="Times New Roman" w:hAnsi="Calibri" w:cs="Calibri"/>
          <w:sz w:val="16"/>
          <w:szCs w:val="16"/>
          <w:lang w:eastAsia="pl-PL"/>
        </w:rPr>
      </w:pPr>
    </w:p>
    <w:p w14:paraId="28427FFD" w14:textId="77777777" w:rsidR="00F7451E" w:rsidRDefault="00F7451E" w:rsidP="00DE3701">
      <w:pPr>
        <w:rPr>
          <w:rFonts w:ascii="Calibri" w:eastAsia="Times New Roman" w:hAnsi="Calibri" w:cs="Calibri"/>
          <w:sz w:val="16"/>
          <w:szCs w:val="16"/>
          <w:lang w:eastAsia="pl-PL"/>
        </w:rPr>
      </w:pPr>
    </w:p>
    <w:p w14:paraId="77F0032A" w14:textId="77777777" w:rsidR="00F7451E" w:rsidRDefault="00F7451E" w:rsidP="00DE3701">
      <w:pPr>
        <w:rPr>
          <w:rFonts w:ascii="Calibri" w:eastAsia="Times New Roman" w:hAnsi="Calibri" w:cs="Calibri"/>
          <w:sz w:val="16"/>
          <w:szCs w:val="16"/>
          <w:lang w:eastAsia="pl-PL"/>
        </w:rPr>
      </w:pPr>
    </w:p>
    <w:p w14:paraId="672BAEC9" w14:textId="77777777" w:rsidR="00F7451E" w:rsidRDefault="00F7451E" w:rsidP="00DE3701">
      <w:pPr>
        <w:rPr>
          <w:rFonts w:ascii="Calibri" w:eastAsia="Times New Roman" w:hAnsi="Calibri" w:cs="Calibri"/>
          <w:sz w:val="16"/>
          <w:szCs w:val="16"/>
          <w:lang w:eastAsia="pl-PL"/>
        </w:rPr>
      </w:pPr>
    </w:p>
    <w:p w14:paraId="72B0E229" w14:textId="77777777" w:rsidR="00F7451E" w:rsidRDefault="00F7451E" w:rsidP="00DE3701">
      <w:pPr>
        <w:rPr>
          <w:rFonts w:ascii="Calibri" w:eastAsia="Times New Roman" w:hAnsi="Calibri" w:cs="Calibri"/>
          <w:sz w:val="16"/>
          <w:szCs w:val="16"/>
          <w:lang w:eastAsia="pl-PL"/>
        </w:rPr>
      </w:pPr>
    </w:p>
    <w:p w14:paraId="0A07D637" w14:textId="77777777" w:rsidR="00F7451E" w:rsidRDefault="00F7451E" w:rsidP="00DE3701">
      <w:pPr>
        <w:rPr>
          <w:rFonts w:ascii="Calibri" w:eastAsia="Times New Roman" w:hAnsi="Calibri" w:cs="Calibri"/>
          <w:sz w:val="16"/>
          <w:szCs w:val="16"/>
          <w:lang w:eastAsia="pl-PL"/>
        </w:rPr>
      </w:pPr>
    </w:p>
    <w:p w14:paraId="60D00B3C" w14:textId="77777777" w:rsidR="00F7451E" w:rsidRDefault="00F7451E" w:rsidP="00DE3701">
      <w:pPr>
        <w:rPr>
          <w:rFonts w:ascii="Calibri" w:eastAsia="Times New Roman" w:hAnsi="Calibri" w:cs="Calibri"/>
          <w:sz w:val="16"/>
          <w:szCs w:val="16"/>
          <w:lang w:eastAsia="pl-PL"/>
        </w:rPr>
      </w:pPr>
    </w:p>
    <w:p w14:paraId="02A0C3EE" w14:textId="77777777" w:rsidR="00F7451E" w:rsidRDefault="00F7451E" w:rsidP="00DE3701">
      <w:pPr>
        <w:rPr>
          <w:rFonts w:ascii="Calibri" w:eastAsia="Times New Roman" w:hAnsi="Calibri" w:cs="Calibri"/>
          <w:sz w:val="16"/>
          <w:szCs w:val="16"/>
          <w:lang w:eastAsia="pl-PL"/>
        </w:rPr>
      </w:pPr>
    </w:p>
    <w:p w14:paraId="68393BEB" w14:textId="77777777" w:rsidR="00F7451E" w:rsidRDefault="00F7451E" w:rsidP="00DE3701">
      <w:pPr>
        <w:rPr>
          <w:rFonts w:ascii="Calibri" w:eastAsia="Times New Roman" w:hAnsi="Calibri" w:cs="Calibri"/>
          <w:sz w:val="16"/>
          <w:szCs w:val="16"/>
          <w:lang w:eastAsia="pl-PL"/>
        </w:rPr>
      </w:pPr>
    </w:p>
    <w:p w14:paraId="3B864726" w14:textId="77777777" w:rsidR="00F7451E" w:rsidRDefault="00F7451E" w:rsidP="00DE3701">
      <w:pPr>
        <w:rPr>
          <w:rFonts w:ascii="Calibri" w:eastAsia="Times New Roman" w:hAnsi="Calibri" w:cs="Calibri"/>
          <w:sz w:val="16"/>
          <w:szCs w:val="16"/>
          <w:lang w:eastAsia="pl-PL"/>
        </w:rPr>
      </w:pPr>
    </w:p>
    <w:p w14:paraId="074061EE" w14:textId="77777777" w:rsidR="00F7451E" w:rsidRDefault="00F7451E" w:rsidP="00DE3701">
      <w:pPr>
        <w:rPr>
          <w:rFonts w:ascii="Calibri" w:eastAsia="Times New Roman" w:hAnsi="Calibri" w:cs="Calibri"/>
          <w:sz w:val="16"/>
          <w:szCs w:val="16"/>
          <w:lang w:eastAsia="pl-PL"/>
        </w:rPr>
      </w:pPr>
    </w:p>
    <w:p w14:paraId="42C7EEB4" w14:textId="77777777" w:rsidR="00F7451E" w:rsidRDefault="00F7451E" w:rsidP="00DE3701">
      <w:pPr>
        <w:rPr>
          <w:rFonts w:ascii="Calibri" w:eastAsia="Times New Roman" w:hAnsi="Calibri" w:cs="Calibri"/>
          <w:sz w:val="16"/>
          <w:szCs w:val="16"/>
          <w:lang w:eastAsia="pl-PL"/>
        </w:rPr>
      </w:pPr>
    </w:p>
    <w:p w14:paraId="7CEE3558" w14:textId="77777777" w:rsidR="00F7451E" w:rsidRDefault="00F7451E" w:rsidP="00DE3701">
      <w:pPr>
        <w:rPr>
          <w:rFonts w:ascii="Calibri" w:eastAsia="Times New Roman" w:hAnsi="Calibri" w:cs="Calibri"/>
          <w:sz w:val="16"/>
          <w:szCs w:val="16"/>
          <w:lang w:eastAsia="pl-PL"/>
        </w:rPr>
      </w:pPr>
    </w:p>
    <w:p w14:paraId="55E53679" w14:textId="77777777" w:rsidR="00F7451E" w:rsidRDefault="00F7451E" w:rsidP="00DE3701">
      <w:pPr>
        <w:rPr>
          <w:rFonts w:ascii="Calibri" w:eastAsia="Times New Roman" w:hAnsi="Calibri" w:cs="Calibri"/>
          <w:sz w:val="16"/>
          <w:szCs w:val="16"/>
          <w:lang w:eastAsia="pl-PL"/>
        </w:rPr>
      </w:pPr>
    </w:p>
    <w:p w14:paraId="0241DBC3" w14:textId="77777777" w:rsidR="00F7451E" w:rsidRDefault="00F7451E" w:rsidP="00DE3701">
      <w:pPr>
        <w:rPr>
          <w:rFonts w:ascii="Calibri" w:eastAsia="Times New Roman" w:hAnsi="Calibri" w:cs="Calibri"/>
          <w:sz w:val="16"/>
          <w:szCs w:val="16"/>
          <w:lang w:eastAsia="pl-PL"/>
        </w:rPr>
      </w:pPr>
    </w:p>
    <w:p w14:paraId="449AAD06" w14:textId="77777777" w:rsidR="00F7451E" w:rsidRDefault="00F7451E" w:rsidP="00F7451E">
      <w:pPr>
        <w:jc w:val="right"/>
        <w:rPr>
          <w:rFonts w:ascii="Calibri" w:eastAsia="Times New Roman" w:hAnsi="Calibri" w:cs="Calibri"/>
          <w:b/>
          <w:bCs/>
          <w:lang w:eastAsia="pl-PL"/>
        </w:rPr>
      </w:pPr>
    </w:p>
    <w:p w14:paraId="7CECA1DB" w14:textId="77777777" w:rsidR="00F7451E" w:rsidRPr="00A021C6" w:rsidRDefault="00F7451E" w:rsidP="00F7451E">
      <w:pPr>
        <w:keepNext/>
        <w:jc w:val="center"/>
        <w:rPr>
          <w:rFonts w:ascii="Calibri" w:hAnsi="Calibri" w:cs="Calibri"/>
          <w:b/>
          <w:bCs/>
          <w:sz w:val="20"/>
          <w:szCs w:val="20"/>
          <w:u w:val="single"/>
        </w:rPr>
      </w:pPr>
      <w:r w:rsidRPr="00A021C6">
        <w:rPr>
          <w:rFonts w:ascii="Calibri" w:eastAsia="Times New Roman" w:hAnsi="Calibri" w:cs="Calibri"/>
          <w:b/>
          <w:bCs/>
          <w:lang w:eastAsia="pl-PL"/>
        </w:rPr>
        <w:t>FORMULARZ KALKULACJI CENOWEJ</w:t>
      </w:r>
    </w:p>
    <w:p w14:paraId="1D0A573B" w14:textId="77777777" w:rsidR="00F7451E" w:rsidRDefault="00F7451E" w:rsidP="00F7451E">
      <w:pPr>
        <w:jc w:val="both"/>
        <w:rPr>
          <w:rFonts w:ascii="Calibri" w:eastAsia="Times New Roman" w:hAnsi="Calibri" w:cs="Calibri"/>
        </w:rPr>
      </w:pPr>
    </w:p>
    <w:p w14:paraId="30C131E6" w14:textId="77777777" w:rsidR="00F7451E" w:rsidRDefault="00F7451E" w:rsidP="00F7451E">
      <w:pPr>
        <w:jc w:val="both"/>
        <w:rPr>
          <w:rFonts w:ascii="Calibri" w:eastAsia="Times New Roman" w:hAnsi="Calibri" w:cs="Calibri"/>
        </w:rPr>
      </w:pPr>
    </w:p>
    <w:p w14:paraId="7EA4189F"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Działając w imieniu i na rzecz:</w:t>
      </w:r>
    </w:p>
    <w:p w14:paraId="78518451" w14:textId="77777777" w:rsidR="00F7451E" w:rsidRDefault="00F7451E" w:rsidP="00F7451E">
      <w:pPr>
        <w:jc w:val="both"/>
        <w:rPr>
          <w:rFonts w:ascii="Calibri" w:eastAsia="Times New Roman" w:hAnsi="Calibri" w:cs="Calibri"/>
        </w:rPr>
      </w:pPr>
    </w:p>
    <w:p w14:paraId="6A4E21AB"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w:t>
      </w:r>
    </w:p>
    <w:p w14:paraId="526E7BE8"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(pełna nazwa wykonawcy)</w:t>
      </w:r>
    </w:p>
    <w:p w14:paraId="73944480" w14:textId="77777777" w:rsidR="00F7451E" w:rsidRDefault="00F7451E" w:rsidP="00F7451E">
      <w:pPr>
        <w:rPr>
          <w:rFonts w:ascii="Calibri" w:eastAsia="Times New Roman" w:hAnsi="Calibri" w:cs="Calibri"/>
          <w:sz w:val="20"/>
          <w:szCs w:val="20"/>
        </w:rPr>
      </w:pPr>
    </w:p>
    <w:p w14:paraId="1A14DECF" w14:textId="77777777" w:rsidR="00F7451E" w:rsidRDefault="00F7451E" w:rsidP="00F7451E">
      <w:pPr>
        <w:rPr>
          <w:rFonts w:ascii="Calibri" w:eastAsia="Times New Roman" w:hAnsi="Calibri" w:cs="Calibri"/>
          <w:sz w:val="20"/>
          <w:szCs w:val="20"/>
        </w:rPr>
      </w:pPr>
      <w:r>
        <w:rPr>
          <w:rFonts w:ascii="Calibri" w:eastAsia="Times New Roman" w:hAnsi="Calibri" w:cs="Calibri"/>
          <w:sz w:val="20"/>
          <w:szCs w:val="20"/>
        </w:rPr>
        <w:t>...................................................................................................................................................................................</w:t>
      </w:r>
    </w:p>
    <w:p w14:paraId="2DB46BDD"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(adres siedziby wykonawcy)</w:t>
      </w:r>
    </w:p>
    <w:p w14:paraId="7D9ACDC1" w14:textId="77777777" w:rsidR="00F7451E" w:rsidRDefault="00F7451E" w:rsidP="00F7451E">
      <w:pPr>
        <w:rPr>
          <w:rFonts w:ascii="Calibri" w:eastAsia="Times New Roman" w:hAnsi="Calibri" w:cs="Calibri"/>
          <w:kern w:val="2"/>
          <w:lang w:eastAsia="pl-PL"/>
        </w:rPr>
      </w:pPr>
    </w:p>
    <w:p w14:paraId="36D46877" w14:textId="77777777" w:rsidR="00F7451E" w:rsidRPr="00901918" w:rsidRDefault="00F7451E" w:rsidP="00F7451E">
      <w:pPr>
        <w:rPr>
          <w:rFonts w:ascii="Calibri" w:eastAsia="Times New Roman" w:hAnsi="Calibri" w:cs="Calibri"/>
          <w:lang w:eastAsia="pl-PL"/>
        </w:rPr>
      </w:pPr>
      <w:r>
        <w:rPr>
          <w:rFonts w:ascii="Calibri" w:eastAsia="Times New Roman" w:hAnsi="Calibri" w:cs="Calibri"/>
          <w:lang w:eastAsia="pl-PL"/>
        </w:rPr>
        <w:t>składam ofertę na:</w:t>
      </w:r>
    </w:p>
    <w:p w14:paraId="0DB860BF" w14:textId="77777777" w:rsidR="00F7451E" w:rsidRPr="00A021C6" w:rsidRDefault="00F7451E" w:rsidP="00F7451E">
      <w:pPr>
        <w:rPr>
          <w:rFonts w:ascii="Calibri" w:eastAsia="Times New Roman" w:hAnsi="Calibri" w:cs="Calibri"/>
          <w:sz w:val="20"/>
          <w:szCs w:val="20"/>
          <w:lang w:eastAsia="pl-PL"/>
        </w:rPr>
      </w:pPr>
    </w:p>
    <w:p w14:paraId="756425BF" w14:textId="77777777" w:rsidR="00F7451E" w:rsidRPr="00A644F7" w:rsidRDefault="00F7451E" w:rsidP="00F7451E">
      <w:pPr>
        <w:keepNext/>
        <w:jc w:val="center"/>
        <w:rPr>
          <w:rFonts w:ascii="Times New Roman" w:eastAsia="Times New Roman" w:hAnsi="Times New Roman" w:cs="Times New Roman"/>
          <w:b/>
          <w:bCs/>
          <w:sz w:val="40"/>
          <w:szCs w:val="40"/>
          <w:u w:val="single"/>
          <w:lang w:eastAsia="pl-PL"/>
        </w:rPr>
      </w:pPr>
      <w:r w:rsidRPr="00A644F7">
        <w:rPr>
          <w:rFonts w:ascii="Times New Roman" w:eastAsia="Times New Roman" w:hAnsi="Times New Roman" w:cs="Times New Roman"/>
          <w:b/>
          <w:bCs/>
          <w:sz w:val="40"/>
          <w:szCs w:val="40"/>
          <w:u w:val="single"/>
          <w:lang w:eastAsia="pl-PL"/>
        </w:rPr>
        <w:t>CZĘŚĆ V</w:t>
      </w:r>
    </w:p>
    <w:p w14:paraId="1E091097" w14:textId="77777777" w:rsidR="00F7451E" w:rsidRDefault="00F7451E" w:rsidP="00F7451E">
      <w:pPr>
        <w:pStyle w:val="Standard"/>
        <w:autoSpaceDE w:val="0"/>
        <w:jc w:val="center"/>
        <w:rPr>
          <w:rFonts w:ascii="Times New Roman" w:hAnsi="Times New Roman" w:cs="Times New Roman"/>
          <w:sz w:val="40"/>
          <w:szCs w:val="40"/>
        </w:rPr>
      </w:pPr>
      <w:r w:rsidRPr="00A644F7">
        <w:rPr>
          <w:rFonts w:ascii="Times New Roman" w:hAnsi="Times New Roman" w:cs="Times New Roman"/>
          <w:sz w:val="40"/>
          <w:szCs w:val="40"/>
        </w:rPr>
        <w:t>Mrożonki</w:t>
      </w:r>
    </w:p>
    <w:p w14:paraId="5CCE429A" w14:textId="77777777" w:rsidR="00F7451E" w:rsidRPr="00A644F7" w:rsidRDefault="00F7451E" w:rsidP="00F7451E">
      <w:pPr>
        <w:pStyle w:val="Standard"/>
        <w:autoSpaceDE w:val="0"/>
        <w:rPr>
          <w:rFonts w:ascii="Times New Roman" w:hAnsi="Times New Roman" w:cs="Times New Roman"/>
          <w:sz w:val="40"/>
          <w:szCs w:val="40"/>
        </w:rPr>
      </w:pPr>
    </w:p>
    <w:p w14:paraId="6FDDEE4D"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mrożonek</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300BF071"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5513EB40" w14:textId="77777777" w:rsidR="00F7451E" w:rsidRDefault="00F7451E" w:rsidP="00F7451E">
      <w:pPr>
        <w:pStyle w:val="Standard"/>
        <w:autoSpaceDE w:val="0"/>
        <w:jc w:val="center"/>
        <w:rPr>
          <w:rFonts w:ascii="Times New Roman" w:hAnsi="Times New Roman" w:cs="Times New Roman"/>
          <w:sz w:val="40"/>
          <w:szCs w:val="40"/>
        </w:rPr>
      </w:pPr>
    </w:p>
    <w:p w14:paraId="7834EC09" w14:textId="77777777" w:rsidR="00F7451E" w:rsidRDefault="00F7451E" w:rsidP="00F7451E">
      <w:pPr>
        <w:pStyle w:val="Standard"/>
        <w:autoSpaceDE w:val="0"/>
        <w:jc w:val="center"/>
        <w:rPr>
          <w:rFonts w:ascii="Times New Roman" w:hAnsi="Times New Roman" w:cs="Times New Roman"/>
          <w:sz w:val="40"/>
          <w:szCs w:val="40"/>
        </w:rPr>
      </w:pPr>
    </w:p>
    <w:p w14:paraId="215003CA" w14:textId="77777777" w:rsidR="00F7451E" w:rsidRDefault="00F7451E" w:rsidP="00F7451E">
      <w:pPr>
        <w:pStyle w:val="Standard"/>
        <w:autoSpaceDE w:val="0"/>
        <w:jc w:val="center"/>
        <w:rPr>
          <w:rFonts w:ascii="Times New Roman" w:hAnsi="Times New Roman" w:cs="Times New Roman"/>
          <w:sz w:val="40"/>
          <w:szCs w:val="40"/>
        </w:rPr>
      </w:pPr>
    </w:p>
    <w:p w14:paraId="15AE333A" w14:textId="77777777" w:rsidR="00F7451E" w:rsidRPr="00BB659D" w:rsidRDefault="00F7451E" w:rsidP="00F7451E">
      <w:pPr>
        <w:pStyle w:val="Standard"/>
        <w:autoSpaceDE w:val="0"/>
        <w:jc w:val="center"/>
        <w:rPr>
          <w:rFonts w:ascii="Times New Roman" w:hAnsi="Times New Roman" w:cs="Times New Roman"/>
          <w:sz w:val="40"/>
          <w:szCs w:val="40"/>
        </w:rPr>
      </w:pPr>
    </w:p>
    <w:p w14:paraId="56EFFF8D" w14:textId="77777777" w:rsidR="00F7451E" w:rsidRPr="00A644F7" w:rsidRDefault="00F7451E" w:rsidP="00F7451E">
      <w:pPr>
        <w:pStyle w:val="Standard"/>
        <w:autoSpaceDE w:val="0"/>
        <w:jc w:val="center"/>
        <w:rPr>
          <w:rFonts w:ascii="Calibri" w:hAnsi="Calibri" w:cs="Calibri"/>
          <w:sz w:val="20"/>
          <w:szCs w:val="20"/>
        </w:rPr>
      </w:pPr>
    </w:p>
    <w:p w14:paraId="502BA900" w14:textId="77777777" w:rsidR="00F7451E" w:rsidRDefault="00F7451E" w:rsidP="00F7451E">
      <w:pPr>
        <w:pStyle w:val="Standard"/>
        <w:autoSpaceDE w:val="0"/>
        <w:jc w:val="center"/>
        <w:rPr>
          <w:rFonts w:ascii="Calibri" w:hAnsi="Calibri" w:cs="Calibri"/>
          <w:b/>
          <w:bCs/>
          <w:sz w:val="16"/>
          <w:szCs w:val="16"/>
        </w:rPr>
      </w:pPr>
    </w:p>
    <w:tbl>
      <w:tblPr>
        <w:tblW w:w="13907"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gridCol w:w="4111"/>
      </w:tblGrid>
      <w:tr w:rsidR="00F7451E" w:rsidRPr="0038785F" w14:paraId="0A2CCB8F"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35FF4A9B"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1DDDDB7A"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63398F84"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32439DA3"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67033228"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00A80E5D"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c>
          <w:tcPr>
            <w:tcW w:w="4111" w:type="dxa"/>
            <w:tcBorders>
              <w:top w:val="single" w:sz="8" w:space="0" w:color="000000"/>
              <w:left w:val="nil"/>
              <w:bottom w:val="single" w:sz="4" w:space="0" w:color="000000"/>
              <w:right w:val="single" w:sz="4" w:space="0" w:color="000000"/>
            </w:tcBorders>
          </w:tcPr>
          <w:p w14:paraId="4A3BB37E"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Dane identyfikacyjne produktu.</w:t>
            </w:r>
          </w:p>
          <w:p w14:paraId="6F61BAF8"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handlowa produktu,</w:t>
            </w:r>
          </w:p>
          <w:p w14:paraId="134EAB5E"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producenta, gramatura,</w:t>
            </w:r>
          </w:p>
          <w:p w14:paraId="4C10DE95"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wielkość opakowania (jeżeli</w:t>
            </w:r>
          </w:p>
          <w:p w14:paraId="3E37E520"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produkt jest pakowany)</w:t>
            </w:r>
          </w:p>
          <w:p w14:paraId="015DE527" w14:textId="77777777" w:rsidR="00F7451E" w:rsidRPr="00A021C6" w:rsidRDefault="00F7451E" w:rsidP="00950644">
            <w:pPr>
              <w:pStyle w:val="Standard"/>
              <w:autoSpaceDE w:val="0"/>
              <w:snapToGrid w:val="0"/>
              <w:jc w:val="center"/>
              <w:rPr>
                <w:rFonts w:ascii="Calibri" w:hAnsi="Calibri" w:cs="Calibri"/>
                <w:b/>
                <w:bCs/>
                <w:sz w:val="18"/>
                <w:szCs w:val="18"/>
              </w:rPr>
            </w:pPr>
            <w:r w:rsidRPr="00C45889">
              <w:rPr>
                <w:rFonts w:ascii="Times New Roman" w:eastAsia="Times New Roman" w:hAnsi="Times New Roman" w:cs="Times New Roman"/>
                <w:b/>
                <w:bCs/>
                <w:sz w:val="20"/>
                <w:szCs w:val="20"/>
              </w:rPr>
              <w:t>podana przez Wykonawcę</w:t>
            </w:r>
          </w:p>
        </w:tc>
      </w:tr>
      <w:tr w:rsidR="00F7451E" w:rsidRPr="0038785F" w14:paraId="05109B21"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7389DDE0"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0B11D72C"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4678675C"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14220CFD"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79591435"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69692E56"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c>
          <w:tcPr>
            <w:tcW w:w="4111" w:type="dxa"/>
            <w:tcBorders>
              <w:top w:val="nil"/>
              <w:left w:val="nil"/>
              <w:bottom w:val="single" w:sz="4" w:space="0" w:color="000000"/>
              <w:right w:val="single" w:sz="4" w:space="0" w:color="000000"/>
            </w:tcBorders>
          </w:tcPr>
          <w:p w14:paraId="03238777" w14:textId="77777777" w:rsidR="00F7451E" w:rsidRPr="00A021C6" w:rsidRDefault="00F7451E" w:rsidP="00950644">
            <w:pPr>
              <w:pStyle w:val="Standard"/>
              <w:autoSpaceDE w:val="0"/>
              <w:snapToGrid w:val="0"/>
              <w:jc w:val="center"/>
              <w:rPr>
                <w:rFonts w:ascii="Calibri" w:hAnsi="Calibri" w:cs="Calibri"/>
                <w:b/>
                <w:bCs/>
                <w:sz w:val="16"/>
                <w:szCs w:val="16"/>
              </w:rPr>
            </w:pPr>
          </w:p>
        </w:tc>
      </w:tr>
      <w:tr w:rsidR="00F7451E" w:rsidRPr="00391BF7" w14:paraId="7918DFBA"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691BEB9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w:t>
            </w:r>
          </w:p>
        </w:tc>
        <w:tc>
          <w:tcPr>
            <w:tcW w:w="2694" w:type="dxa"/>
            <w:tcBorders>
              <w:top w:val="nil"/>
              <w:left w:val="nil"/>
              <w:bottom w:val="single" w:sz="4" w:space="0" w:color="000000"/>
              <w:right w:val="single" w:sz="4" w:space="0" w:color="000000"/>
            </w:tcBorders>
            <w:vAlign w:val="bottom"/>
          </w:tcPr>
          <w:p w14:paraId="6F2B3127"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Agrest</w:t>
            </w:r>
            <w:r w:rsidRPr="00391BF7">
              <w:rPr>
                <w:rFonts w:ascii="Times New Roman" w:hAnsi="Times New Roman" w:cs="Times New Roman"/>
                <w:color w:val="000000"/>
                <w:sz w:val="20"/>
                <w:szCs w:val="20"/>
              </w:rPr>
              <w:t xml:space="preserve"> mrożony, owoce zdrowe, bez brązowych plam, bez oznak gnicia i pleśni. Opakowanie zbiorcze 2,5 kg. </w:t>
            </w:r>
          </w:p>
          <w:p w14:paraId="6709A67E"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78451D64"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szt(op.2,5kg)</w:t>
            </w:r>
          </w:p>
        </w:tc>
        <w:tc>
          <w:tcPr>
            <w:tcW w:w="1418" w:type="dxa"/>
            <w:tcBorders>
              <w:top w:val="nil"/>
              <w:left w:val="nil"/>
              <w:bottom w:val="single" w:sz="4" w:space="0" w:color="000000"/>
              <w:right w:val="single" w:sz="4" w:space="0" w:color="000000"/>
            </w:tcBorders>
            <w:vAlign w:val="center"/>
          </w:tcPr>
          <w:p w14:paraId="0E857B91"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31E2356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E2888F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041A401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E18C70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7996018" w14:textId="77777777" w:rsidR="00F7451E" w:rsidRPr="00C45889" w:rsidRDefault="00F7451E" w:rsidP="00950644">
            <w:pPr>
              <w:jc w:val="center"/>
              <w:rPr>
                <w:rFonts w:ascii="Times New Roman" w:eastAsia="Calibri" w:hAnsi="Times New Roman" w:cs="Times New Roman"/>
                <w:sz w:val="18"/>
                <w:szCs w:val="18"/>
              </w:rPr>
            </w:pPr>
          </w:p>
          <w:p w14:paraId="720843D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220A2F8"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69B4191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A4BE864"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w:t>
            </w:r>
          </w:p>
        </w:tc>
        <w:tc>
          <w:tcPr>
            <w:tcW w:w="2694" w:type="dxa"/>
            <w:tcBorders>
              <w:top w:val="nil"/>
              <w:left w:val="nil"/>
              <w:bottom w:val="single" w:sz="4" w:space="0" w:color="000000"/>
              <w:right w:val="single" w:sz="4" w:space="0" w:color="000000"/>
            </w:tcBorders>
            <w:vAlign w:val="bottom"/>
          </w:tcPr>
          <w:p w14:paraId="5D1F2E0D"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Aronia</w:t>
            </w:r>
            <w:r w:rsidRPr="00391BF7">
              <w:rPr>
                <w:rFonts w:ascii="Times New Roman" w:hAnsi="Times New Roman" w:cs="Times New Roman"/>
                <w:color w:val="000000"/>
                <w:sz w:val="20"/>
                <w:szCs w:val="20"/>
              </w:rPr>
              <w:t xml:space="preserve"> mrożona, owoce zdrowe, bez brązowych plam, bez oznak gnicia i pleśni. Opakowanie zbiorcze 2,5 kg. </w:t>
            </w:r>
          </w:p>
          <w:p w14:paraId="10368DE1"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17EDAC75"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zt(op.2,5kg)</w:t>
            </w:r>
          </w:p>
        </w:tc>
        <w:tc>
          <w:tcPr>
            <w:tcW w:w="1418" w:type="dxa"/>
            <w:tcBorders>
              <w:top w:val="nil"/>
              <w:left w:val="nil"/>
              <w:bottom w:val="single" w:sz="4" w:space="0" w:color="000000"/>
              <w:right w:val="single" w:sz="4" w:space="0" w:color="000000"/>
            </w:tcBorders>
            <w:vAlign w:val="center"/>
          </w:tcPr>
          <w:p w14:paraId="13FDD56E"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32</w:t>
            </w:r>
          </w:p>
        </w:tc>
        <w:tc>
          <w:tcPr>
            <w:tcW w:w="1701" w:type="dxa"/>
            <w:tcBorders>
              <w:top w:val="nil"/>
              <w:left w:val="nil"/>
              <w:bottom w:val="single" w:sz="4" w:space="0" w:color="000000"/>
              <w:right w:val="single" w:sz="4" w:space="0" w:color="000000"/>
            </w:tcBorders>
            <w:vAlign w:val="center"/>
          </w:tcPr>
          <w:p w14:paraId="0BF1970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E3BDEFA"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9E60B30" w14:textId="77777777" w:rsidR="00F7451E" w:rsidRDefault="00F7451E" w:rsidP="00950644">
            <w:pPr>
              <w:jc w:val="center"/>
              <w:rPr>
                <w:rFonts w:ascii="Times New Roman" w:eastAsia="Times New Roman" w:hAnsi="Times New Roman" w:cs="Times New Roman"/>
                <w:color w:val="000000"/>
                <w:sz w:val="20"/>
                <w:szCs w:val="20"/>
                <w:lang w:eastAsia="pl-PL"/>
              </w:rPr>
            </w:pPr>
          </w:p>
          <w:p w14:paraId="39481FA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EF2529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157EC75" w14:textId="77777777" w:rsidR="00F7451E" w:rsidRPr="00C45889" w:rsidRDefault="00F7451E" w:rsidP="00950644">
            <w:pPr>
              <w:jc w:val="center"/>
              <w:rPr>
                <w:rFonts w:ascii="Times New Roman" w:eastAsia="Calibri" w:hAnsi="Times New Roman" w:cs="Times New Roman"/>
                <w:sz w:val="18"/>
                <w:szCs w:val="18"/>
              </w:rPr>
            </w:pPr>
          </w:p>
          <w:p w14:paraId="351730C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5B707D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02ABE37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D32A533"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w:t>
            </w:r>
          </w:p>
        </w:tc>
        <w:tc>
          <w:tcPr>
            <w:tcW w:w="2694" w:type="dxa"/>
            <w:tcBorders>
              <w:top w:val="nil"/>
              <w:left w:val="nil"/>
              <w:bottom w:val="single" w:sz="4" w:space="0" w:color="000000"/>
              <w:right w:val="single" w:sz="4" w:space="0" w:color="000000"/>
            </w:tcBorders>
            <w:vAlign w:val="bottom"/>
          </w:tcPr>
          <w:p w14:paraId="5AF87150"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 xml:space="preserve">Brokuł </w:t>
            </w:r>
            <w:r w:rsidRPr="00391BF7">
              <w:rPr>
                <w:rFonts w:ascii="Times New Roman" w:hAnsi="Times New Roman" w:cs="Times New Roman"/>
                <w:color w:val="000000"/>
                <w:sz w:val="20"/>
                <w:szCs w:val="20"/>
              </w:rPr>
              <w:t xml:space="preserve">mrożony, całe różyczki, niepokruszone, o barwie intensywnie zielonej, bez brązowych plam, bez oznak gnicia i pleśni. Opakowanie zbiorcze 2,5 kg. </w:t>
            </w:r>
          </w:p>
          <w:p w14:paraId="081FF776"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4D6524D6"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3C42FDB5"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710BEC08"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16AE298"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2C83CC71" w14:textId="77777777" w:rsidR="00F7451E" w:rsidRDefault="00F7451E" w:rsidP="00950644">
            <w:pPr>
              <w:jc w:val="center"/>
              <w:rPr>
                <w:rFonts w:ascii="Times New Roman" w:eastAsia="Times New Roman" w:hAnsi="Times New Roman" w:cs="Times New Roman"/>
                <w:color w:val="000000"/>
                <w:sz w:val="20"/>
                <w:szCs w:val="20"/>
                <w:lang w:eastAsia="pl-PL"/>
              </w:rPr>
            </w:pPr>
          </w:p>
          <w:p w14:paraId="5746E23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560552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BAFB3D3" w14:textId="77777777" w:rsidR="00F7451E" w:rsidRPr="00C45889" w:rsidRDefault="00F7451E" w:rsidP="00950644">
            <w:pPr>
              <w:jc w:val="center"/>
              <w:rPr>
                <w:rFonts w:ascii="Times New Roman" w:eastAsia="Calibri" w:hAnsi="Times New Roman" w:cs="Times New Roman"/>
                <w:sz w:val="18"/>
                <w:szCs w:val="18"/>
              </w:rPr>
            </w:pPr>
          </w:p>
          <w:p w14:paraId="4E928CC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72E9F8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29FF5D5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7419CF4"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4.</w:t>
            </w:r>
          </w:p>
        </w:tc>
        <w:tc>
          <w:tcPr>
            <w:tcW w:w="2694" w:type="dxa"/>
            <w:tcBorders>
              <w:top w:val="nil"/>
              <w:left w:val="nil"/>
              <w:bottom w:val="single" w:sz="4" w:space="0" w:color="000000"/>
              <w:right w:val="single" w:sz="4" w:space="0" w:color="000000"/>
            </w:tcBorders>
            <w:vAlign w:val="bottom"/>
          </w:tcPr>
          <w:p w14:paraId="4B2EFEE1"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Barszcz ukraiński</w:t>
            </w:r>
            <w:r w:rsidRPr="00391BF7">
              <w:rPr>
                <w:rFonts w:ascii="Times New Roman" w:hAnsi="Times New Roman" w:cs="Times New Roman"/>
                <w:color w:val="000000"/>
                <w:sz w:val="20"/>
                <w:szCs w:val="20"/>
              </w:rPr>
              <w:t xml:space="preserve"> mrożony (mieszanka warzywna). Opakowanie zbiorcze 2,5 kg. </w:t>
            </w:r>
          </w:p>
          <w:p w14:paraId="64F4DE18"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20F92F30"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12941091"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24</w:t>
            </w:r>
          </w:p>
        </w:tc>
        <w:tc>
          <w:tcPr>
            <w:tcW w:w="1701" w:type="dxa"/>
            <w:tcBorders>
              <w:top w:val="nil"/>
              <w:left w:val="nil"/>
              <w:bottom w:val="single" w:sz="4" w:space="0" w:color="000000"/>
              <w:right w:val="single" w:sz="4" w:space="0" w:color="000000"/>
            </w:tcBorders>
            <w:vAlign w:val="center"/>
          </w:tcPr>
          <w:p w14:paraId="554C532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C1E0BA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57B0F5E1" w14:textId="77777777" w:rsidR="00F7451E" w:rsidRDefault="00F7451E" w:rsidP="00950644">
            <w:pPr>
              <w:jc w:val="center"/>
              <w:rPr>
                <w:rFonts w:ascii="Times New Roman" w:eastAsia="Times New Roman" w:hAnsi="Times New Roman" w:cs="Times New Roman"/>
                <w:color w:val="000000"/>
                <w:sz w:val="20"/>
                <w:szCs w:val="20"/>
                <w:lang w:eastAsia="pl-PL"/>
              </w:rPr>
            </w:pPr>
          </w:p>
          <w:p w14:paraId="3AD5A33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0E32CB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637BACF" w14:textId="77777777" w:rsidR="00F7451E" w:rsidRPr="00C45889" w:rsidRDefault="00F7451E" w:rsidP="00950644">
            <w:pPr>
              <w:jc w:val="center"/>
              <w:rPr>
                <w:rFonts w:ascii="Times New Roman" w:eastAsia="Calibri" w:hAnsi="Times New Roman" w:cs="Times New Roman"/>
                <w:sz w:val="18"/>
                <w:szCs w:val="18"/>
              </w:rPr>
            </w:pPr>
          </w:p>
          <w:p w14:paraId="7306458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2A5497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4C0086A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4AC1AD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5.</w:t>
            </w:r>
          </w:p>
        </w:tc>
        <w:tc>
          <w:tcPr>
            <w:tcW w:w="2694" w:type="dxa"/>
            <w:tcBorders>
              <w:top w:val="nil"/>
              <w:left w:val="nil"/>
              <w:bottom w:val="single" w:sz="4" w:space="0" w:color="000000"/>
              <w:right w:val="single" w:sz="4" w:space="0" w:color="000000"/>
            </w:tcBorders>
            <w:vAlign w:val="bottom"/>
          </w:tcPr>
          <w:p w14:paraId="198F3E5E"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Fasolka szparagowa</w:t>
            </w:r>
            <w:r w:rsidRPr="00391BF7">
              <w:rPr>
                <w:rFonts w:ascii="Times New Roman" w:hAnsi="Times New Roman" w:cs="Times New Roman"/>
                <w:color w:val="000000"/>
                <w:sz w:val="20"/>
                <w:szCs w:val="20"/>
              </w:rPr>
              <w:t xml:space="preserve"> mrożona (zielona lub żółta). Opakowanie zbiorcze 2,5 kg. </w:t>
            </w:r>
          </w:p>
          <w:p w14:paraId="27586AD3"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0606EFDB"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532C57CF"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48</w:t>
            </w:r>
          </w:p>
        </w:tc>
        <w:tc>
          <w:tcPr>
            <w:tcW w:w="1701" w:type="dxa"/>
            <w:tcBorders>
              <w:top w:val="nil"/>
              <w:left w:val="nil"/>
              <w:bottom w:val="single" w:sz="4" w:space="0" w:color="000000"/>
              <w:right w:val="single" w:sz="4" w:space="0" w:color="000000"/>
            </w:tcBorders>
            <w:vAlign w:val="center"/>
          </w:tcPr>
          <w:p w14:paraId="6731835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188134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0C580B2C" w14:textId="77777777" w:rsidR="00F7451E" w:rsidRDefault="00F7451E" w:rsidP="00950644">
            <w:pPr>
              <w:jc w:val="center"/>
              <w:rPr>
                <w:rFonts w:ascii="Times New Roman" w:eastAsia="Times New Roman" w:hAnsi="Times New Roman" w:cs="Times New Roman"/>
                <w:color w:val="000000"/>
                <w:sz w:val="20"/>
                <w:szCs w:val="20"/>
                <w:lang w:eastAsia="pl-PL"/>
              </w:rPr>
            </w:pPr>
          </w:p>
          <w:p w14:paraId="28B1470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3FE287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8641A8D" w14:textId="77777777" w:rsidR="00F7451E" w:rsidRPr="00C45889" w:rsidRDefault="00F7451E" w:rsidP="00950644">
            <w:pPr>
              <w:jc w:val="center"/>
              <w:rPr>
                <w:rFonts w:ascii="Times New Roman" w:eastAsia="Calibri" w:hAnsi="Times New Roman" w:cs="Times New Roman"/>
                <w:sz w:val="18"/>
                <w:szCs w:val="18"/>
              </w:rPr>
            </w:pPr>
          </w:p>
          <w:p w14:paraId="735B769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6E0E01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7254CE12"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4B39868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6.</w:t>
            </w:r>
          </w:p>
        </w:tc>
        <w:tc>
          <w:tcPr>
            <w:tcW w:w="2694" w:type="dxa"/>
            <w:tcBorders>
              <w:top w:val="nil"/>
              <w:left w:val="nil"/>
              <w:bottom w:val="single" w:sz="4" w:space="0" w:color="000000"/>
              <w:right w:val="single" w:sz="4" w:space="0" w:color="000000"/>
            </w:tcBorders>
            <w:vAlign w:val="bottom"/>
          </w:tcPr>
          <w:p w14:paraId="78EB0A83" w14:textId="77777777" w:rsidR="00F7451E" w:rsidRDefault="00F7451E" w:rsidP="00950644">
            <w:pPr>
              <w:rPr>
                <w:rStyle w:val="Emphasis"/>
                <w:rFonts w:ascii="Times New Roman" w:hAnsi="Times New Roman" w:cs="Times New Roman"/>
                <w:sz w:val="20"/>
                <w:szCs w:val="20"/>
              </w:rPr>
            </w:pPr>
            <w:r w:rsidRPr="00391BF7">
              <w:rPr>
                <w:rFonts w:ascii="Times New Roman" w:hAnsi="Times New Roman" w:cs="Times New Roman"/>
                <w:b/>
                <w:bCs/>
                <w:sz w:val="20"/>
                <w:szCs w:val="20"/>
              </w:rPr>
              <w:t>Jagoda amerykańska</w:t>
            </w:r>
            <w:r w:rsidRPr="00391BF7">
              <w:rPr>
                <w:rFonts w:ascii="Times New Roman" w:hAnsi="Times New Roman" w:cs="Times New Roman"/>
                <w:sz w:val="20"/>
                <w:szCs w:val="20"/>
              </w:rPr>
              <w:t xml:space="preserve"> mrożona, owoce całe, zdrowe. Opakowanie zbiorcze 2,5 kg. </w:t>
            </w:r>
          </w:p>
          <w:p w14:paraId="6BFF2E23"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3799D9F2"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244ADBAD"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32</w:t>
            </w:r>
          </w:p>
        </w:tc>
        <w:tc>
          <w:tcPr>
            <w:tcW w:w="1701" w:type="dxa"/>
            <w:tcBorders>
              <w:top w:val="nil"/>
              <w:left w:val="nil"/>
              <w:bottom w:val="single" w:sz="4" w:space="0" w:color="000000"/>
              <w:right w:val="single" w:sz="4" w:space="0" w:color="000000"/>
            </w:tcBorders>
            <w:vAlign w:val="center"/>
          </w:tcPr>
          <w:p w14:paraId="66DA4F9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02D3D15"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428D42E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04D079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629EE7F" w14:textId="77777777" w:rsidR="00F7451E" w:rsidRPr="00C45889" w:rsidRDefault="00F7451E" w:rsidP="00950644">
            <w:pPr>
              <w:jc w:val="center"/>
              <w:rPr>
                <w:rFonts w:ascii="Times New Roman" w:eastAsia="Calibri" w:hAnsi="Times New Roman" w:cs="Times New Roman"/>
                <w:sz w:val="18"/>
                <w:szCs w:val="18"/>
              </w:rPr>
            </w:pPr>
          </w:p>
          <w:p w14:paraId="71AF5D8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FA399EB"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73AB3AE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A727290"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7.</w:t>
            </w:r>
          </w:p>
        </w:tc>
        <w:tc>
          <w:tcPr>
            <w:tcW w:w="2694" w:type="dxa"/>
            <w:tcBorders>
              <w:top w:val="nil"/>
              <w:left w:val="nil"/>
              <w:bottom w:val="single" w:sz="4" w:space="0" w:color="000000"/>
              <w:right w:val="single" w:sz="4" w:space="0" w:color="000000"/>
            </w:tcBorders>
            <w:vAlign w:val="bottom"/>
          </w:tcPr>
          <w:p w14:paraId="53A1D90D"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Groszek zielony</w:t>
            </w:r>
            <w:r w:rsidRPr="00391BF7">
              <w:rPr>
                <w:rFonts w:ascii="Times New Roman" w:hAnsi="Times New Roman" w:cs="Times New Roman"/>
                <w:color w:val="000000"/>
                <w:sz w:val="20"/>
                <w:szCs w:val="20"/>
              </w:rPr>
              <w:t xml:space="preserve"> mrożony, ziarno. Opakowanie zbiorcze 2,5 kg. </w:t>
            </w:r>
          </w:p>
          <w:p w14:paraId="0310A04B"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2FE2052F"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 k</w:t>
            </w:r>
            <w:r>
              <w:rPr>
                <w:rFonts w:ascii="Times New Roman" w:hAnsi="Times New Roman" w:cs="Times New Roman"/>
                <w:i/>
                <w:iCs/>
                <w:sz w:val="20"/>
                <w:szCs w:val="20"/>
              </w:rPr>
              <w:t>)</w:t>
            </w:r>
            <w:r w:rsidRPr="00391BF7">
              <w:rPr>
                <w:rFonts w:ascii="Times New Roman" w:hAnsi="Times New Roman" w:cs="Times New Roman"/>
                <w:i/>
                <w:iCs/>
                <w:sz w:val="20"/>
                <w:szCs w:val="20"/>
              </w:rPr>
              <w:t>g</w:t>
            </w:r>
          </w:p>
        </w:tc>
        <w:tc>
          <w:tcPr>
            <w:tcW w:w="1418" w:type="dxa"/>
            <w:tcBorders>
              <w:top w:val="nil"/>
              <w:left w:val="nil"/>
              <w:bottom w:val="single" w:sz="4" w:space="0" w:color="000000"/>
              <w:right w:val="single" w:sz="4" w:space="0" w:color="000000"/>
            </w:tcBorders>
            <w:vAlign w:val="center"/>
          </w:tcPr>
          <w:p w14:paraId="0CEDAECD"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1557A6F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EAD5048"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39EDD258"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r>
      <w:tr w:rsidR="00F7451E" w:rsidRPr="00391BF7" w14:paraId="10038A1E" w14:textId="77777777" w:rsidTr="00950644">
        <w:trPr>
          <w:trHeight w:val="737"/>
        </w:trPr>
        <w:tc>
          <w:tcPr>
            <w:tcW w:w="582" w:type="dxa"/>
            <w:tcBorders>
              <w:top w:val="nil"/>
              <w:left w:val="single" w:sz="8" w:space="0" w:color="000000"/>
              <w:bottom w:val="single" w:sz="4" w:space="0" w:color="000000"/>
              <w:right w:val="single" w:sz="4" w:space="0" w:color="000000"/>
            </w:tcBorders>
            <w:vAlign w:val="center"/>
          </w:tcPr>
          <w:p w14:paraId="0B00A8D0" w14:textId="77777777" w:rsidR="00F7451E" w:rsidRPr="00230D9A" w:rsidRDefault="00F7451E" w:rsidP="00950644">
            <w:pPr>
              <w:jc w:val="center"/>
              <w:rPr>
                <w:rFonts w:ascii="Calibri" w:eastAsia="Times New Roman" w:hAnsi="Calibri" w:cs="Calibri"/>
                <w:color w:val="000000"/>
                <w:sz w:val="20"/>
                <w:szCs w:val="20"/>
                <w:lang w:eastAsia="pl-PL"/>
              </w:rPr>
            </w:pPr>
            <w:r w:rsidRPr="00230D9A">
              <w:rPr>
                <w:rFonts w:ascii="Calibri" w:eastAsia="Times New Roman" w:hAnsi="Calibri" w:cs="Calibri"/>
                <w:color w:val="000000"/>
                <w:sz w:val="20"/>
                <w:szCs w:val="20"/>
                <w:lang w:eastAsia="pl-PL"/>
              </w:rPr>
              <w:t>8.</w:t>
            </w:r>
          </w:p>
        </w:tc>
        <w:tc>
          <w:tcPr>
            <w:tcW w:w="2694" w:type="dxa"/>
            <w:tcBorders>
              <w:top w:val="nil"/>
              <w:left w:val="nil"/>
              <w:bottom w:val="single" w:sz="4" w:space="0" w:color="000000"/>
              <w:right w:val="single" w:sz="4" w:space="0" w:color="000000"/>
            </w:tcBorders>
            <w:vAlign w:val="bottom"/>
          </w:tcPr>
          <w:p w14:paraId="3358D9DA"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Kalafior mrożony</w:t>
            </w:r>
            <w:r w:rsidRPr="00391BF7">
              <w:rPr>
                <w:rFonts w:ascii="Times New Roman" w:hAnsi="Times New Roman" w:cs="Times New Roman"/>
                <w:color w:val="000000"/>
                <w:sz w:val="20"/>
                <w:szCs w:val="20"/>
              </w:rPr>
              <w:t xml:space="preserve">, całe różyczki kalibrowane (40 do 60 mm), niepokruszone, o naturalnej barwie, wolne od plam i oznak gnicia. Klasa I. Opakowanie zbiorcze 2,5 kg. </w:t>
            </w:r>
          </w:p>
          <w:p w14:paraId="72AA5310" w14:textId="77777777" w:rsidR="00F7451E" w:rsidRPr="00391BF7" w:rsidRDefault="00F7451E" w:rsidP="00950644">
            <w:pPr>
              <w:rPr>
                <w:rFonts w:ascii="Times New Roman" w:eastAsia="Times New Roman" w:hAnsi="Times New Roman" w:cs="Times New Roman"/>
                <w:color w:val="000000"/>
                <w:sz w:val="20"/>
                <w:szCs w:val="20"/>
                <w:lang w:eastAsia="pl-PL"/>
              </w:rPr>
            </w:pPr>
          </w:p>
          <w:p w14:paraId="0B4188F9"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6C306B2E"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w:t>
            </w:r>
            <w:r>
              <w:rPr>
                <w:rFonts w:ascii="Times New Roman" w:hAnsi="Times New Roman" w:cs="Times New Roman"/>
                <w:i/>
                <w:iCs/>
                <w:sz w:val="20"/>
                <w:szCs w:val="20"/>
              </w:rPr>
              <w:t>t (</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188CC2CB"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6B199B9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073ED3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0A612C48" w14:textId="77777777" w:rsidR="00F7451E" w:rsidRDefault="00F7451E" w:rsidP="00950644">
            <w:pPr>
              <w:jc w:val="center"/>
              <w:rPr>
                <w:rFonts w:ascii="Times New Roman" w:eastAsia="Times New Roman" w:hAnsi="Times New Roman" w:cs="Times New Roman"/>
                <w:color w:val="000000"/>
                <w:sz w:val="20"/>
                <w:szCs w:val="20"/>
                <w:lang w:eastAsia="pl-PL"/>
              </w:rPr>
            </w:pPr>
          </w:p>
          <w:p w14:paraId="4CEC87F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292814D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1B3A831" w14:textId="77777777" w:rsidR="00F7451E" w:rsidRPr="00C45889" w:rsidRDefault="00F7451E" w:rsidP="00950644">
            <w:pPr>
              <w:jc w:val="center"/>
              <w:rPr>
                <w:rFonts w:ascii="Times New Roman" w:eastAsia="Calibri" w:hAnsi="Times New Roman" w:cs="Times New Roman"/>
                <w:sz w:val="18"/>
                <w:szCs w:val="18"/>
              </w:rPr>
            </w:pPr>
          </w:p>
          <w:p w14:paraId="6448027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994797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6C42851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2D65EDD"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9.</w:t>
            </w:r>
          </w:p>
        </w:tc>
        <w:tc>
          <w:tcPr>
            <w:tcW w:w="2694" w:type="dxa"/>
            <w:tcBorders>
              <w:top w:val="nil"/>
              <w:left w:val="nil"/>
              <w:bottom w:val="single" w:sz="4" w:space="0" w:color="000000"/>
              <w:right w:val="single" w:sz="4" w:space="0" w:color="000000"/>
            </w:tcBorders>
            <w:vAlign w:val="bottom"/>
          </w:tcPr>
          <w:p w14:paraId="25022671"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Kluski śląskie</w:t>
            </w:r>
            <w:r w:rsidRPr="00391BF7">
              <w:rPr>
                <w:rFonts w:ascii="Times New Roman" w:hAnsi="Times New Roman" w:cs="Times New Roman"/>
                <w:color w:val="000000"/>
                <w:sz w:val="20"/>
                <w:szCs w:val="20"/>
              </w:rPr>
              <w:t xml:space="preserve"> mrożone (skład minimalny: ziemniaki gotowane ok. 65%, skrobia ziemniaczana, płatki ziemniaczane, woda, olej rzepakowy, sól). Opakowanie zbiorcze 2,0 kg. </w:t>
            </w:r>
            <w:r w:rsidRPr="00391BF7">
              <w:rPr>
                <w:rFonts w:ascii="Times New Roman" w:hAnsi="Times New Roman" w:cs="Times New Roman"/>
                <w:i/>
                <w:iCs/>
                <w:color w:val="000000"/>
                <w:sz w:val="20"/>
                <w:szCs w:val="20"/>
              </w:rPr>
              <w:t>(Ilość odpowiada 150 kg)</w:t>
            </w:r>
          </w:p>
        </w:tc>
        <w:tc>
          <w:tcPr>
            <w:tcW w:w="1417" w:type="dxa"/>
            <w:tcBorders>
              <w:top w:val="nil"/>
              <w:left w:val="nil"/>
              <w:bottom w:val="single" w:sz="4" w:space="0" w:color="000000"/>
              <w:right w:val="single" w:sz="4" w:space="0" w:color="000000"/>
            </w:tcBorders>
            <w:vAlign w:val="center"/>
          </w:tcPr>
          <w:p w14:paraId="5E899517"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2,0kg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5F297D9A"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75</w:t>
            </w:r>
          </w:p>
        </w:tc>
        <w:tc>
          <w:tcPr>
            <w:tcW w:w="1701" w:type="dxa"/>
            <w:tcBorders>
              <w:top w:val="nil"/>
              <w:left w:val="nil"/>
              <w:bottom w:val="single" w:sz="4" w:space="0" w:color="000000"/>
              <w:right w:val="single" w:sz="4" w:space="0" w:color="000000"/>
            </w:tcBorders>
            <w:vAlign w:val="center"/>
          </w:tcPr>
          <w:p w14:paraId="55C46C8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B83C92F"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39CA09FC" w14:textId="77777777" w:rsidR="00F7451E" w:rsidRDefault="00F7451E" w:rsidP="00950644">
            <w:pPr>
              <w:jc w:val="center"/>
              <w:rPr>
                <w:rFonts w:ascii="Times New Roman" w:eastAsia="Times New Roman" w:hAnsi="Times New Roman" w:cs="Times New Roman"/>
                <w:color w:val="000000"/>
                <w:sz w:val="20"/>
                <w:szCs w:val="20"/>
                <w:lang w:eastAsia="pl-PL"/>
              </w:rPr>
            </w:pPr>
          </w:p>
          <w:p w14:paraId="16EDD06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C60E0A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B981DD8" w14:textId="77777777" w:rsidR="00F7451E" w:rsidRPr="00C45889" w:rsidRDefault="00F7451E" w:rsidP="00950644">
            <w:pPr>
              <w:jc w:val="center"/>
              <w:rPr>
                <w:rFonts w:ascii="Times New Roman" w:eastAsia="Calibri" w:hAnsi="Times New Roman" w:cs="Times New Roman"/>
                <w:sz w:val="18"/>
                <w:szCs w:val="18"/>
              </w:rPr>
            </w:pPr>
          </w:p>
          <w:p w14:paraId="45BDCED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DB60DF7"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5A6BBDF6"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EF96ED8"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10.</w:t>
            </w:r>
          </w:p>
        </w:tc>
        <w:tc>
          <w:tcPr>
            <w:tcW w:w="2694" w:type="dxa"/>
            <w:tcBorders>
              <w:top w:val="nil"/>
              <w:left w:val="nil"/>
              <w:bottom w:val="single" w:sz="4" w:space="0" w:color="000000"/>
              <w:right w:val="single" w:sz="4" w:space="0" w:color="000000"/>
            </w:tcBorders>
            <w:vAlign w:val="bottom"/>
          </w:tcPr>
          <w:p w14:paraId="521E2F0E" w14:textId="77777777" w:rsidR="00F7451E"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Knedle z truskawkami</w:t>
            </w:r>
            <w:r w:rsidRPr="00391BF7">
              <w:rPr>
                <w:rFonts w:ascii="Times New Roman" w:hAnsi="Times New Roman" w:cs="Times New Roman"/>
                <w:color w:val="000000"/>
                <w:sz w:val="20"/>
                <w:szCs w:val="20"/>
              </w:rPr>
              <w:t xml:space="preserve"> mrożone (skład minimalny: ziemniaki ok. 54%, nadzienie truskawkowe/truskawki ok. 16%, mąka pszenna, skrobia ziemniaczana, pasteryzowana masa jajowa). Opakowanie zbiorcze 2,0 kg. </w:t>
            </w:r>
          </w:p>
          <w:p w14:paraId="6B001D13" w14:textId="77777777" w:rsidR="00F7451E" w:rsidRPr="00391BF7"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7E685ECE"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2,0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0509FD40"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90</w:t>
            </w:r>
          </w:p>
        </w:tc>
        <w:tc>
          <w:tcPr>
            <w:tcW w:w="1701" w:type="dxa"/>
            <w:tcBorders>
              <w:top w:val="nil"/>
              <w:left w:val="nil"/>
              <w:bottom w:val="single" w:sz="4" w:space="0" w:color="000000"/>
              <w:right w:val="single" w:sz="4" w:space="0" w:color="000000"/>
            </w:tcBorders>
            <w:vAlign w:val="center"/>
          </w:tcPr>
          <w:p w14:paraId="6B452FD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848BEF7"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79D2F9BF" w14:textId="77777777" w:rsidR="00F7451E" w:rsidRDefault="00F7451E" w:rsidP="00950644">
            <w:pPr>
              <w:jc w:val="center"/>
              <w:rPr>
                <w:rFonts w:ascii="Times New Roman" w:eastAsia="Times New Roman" w:hAnsi="Times New Roman" w:cs="Times New Roman"/>
                <w:color w:val="000000"/>
                <w:sz w:val="20"/>
                <w:szCs w:val="20"/>
                <w:lang w:eastAsia="pl-PL"/>
              </w:rPr>
            </w:pPr>
          </w:p>
          <w:p w14:paraId="2DC4036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3C4744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2AE3937" w14:textId="77777777" w:rsidR="00F7451E" w:rsidRPr="00C45889" w:rsidRDefault="00F7451E" w:rsidP="00950644">
            <w:pPr>
              <w:jc w:val="center"/>
              <w:rPr>
                <w:rFonts w:ascii="Times New Roman" w:eastAsia="Calibri" w:hAnsi="Times New Roman" w:cs="Times New Roman"/>
                <w:sz w:val="18"/>
                <w:szCs w:val="18"/>
              </w:rPr>
            </w:pPr>
          </w:p>
          <w:p w14:paraId="60D5AFE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00C9D7E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778095D6"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2635D6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11.</w:t>
            </w:r>
          </w:p>
        </w:tc>
        <w:tc>
          <w:tcPr>
            <w:tcW w:w="2694" w:type="dxa"/>
            <w:tcBorders>
              <w:top w:val="nil"/>
              <w:left w:val="nil"/>
              <w:bottom w:val="single" w:sz="4" w:space="0" w:color="000000"/>
              <w:right w:val="single" w:sz="4" w:space="0" w:color="000000"/>
            </w:tcBorders>
            <w:vAlign w:val="bottom"/>
          </w:tcPr>
          <w:p w14:paraId="6904532C" w14:textId="77777777" w:rsidR="00F7451E" w:rsidRPr="00475324"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Knedle ze śliwką</w:t>
            </w:r>
            <w:r w:rsidRPr="00391BF7">
              <w:rPr>
                <w:rFonts w:ascii="Times New Roman" w:hAnsi="Times New Roman" w:cs="Times New Roman"/>
                <w:color w:val="000000"/>
                <w:sz w:val="20"/>
                <w:szCs w:val="20"/>
              </w:rPr>
              <w:t xml:space="preserve"> mrożone (skład minimalny: ziemniaki ok. 51%, śliwki węgierki całe lub drylowane ok. 20%, skrobia ziemniaczana, mąka pszenna, pasteryzowana masa jajowa). Opakowanie zbiorcze 2,0 kg. </w:t>
            </w:r>
          </w:p>
        </w:tc>
        <w:tc>
          <w:tcPr>
            <w:tcW w:w="1417" w:type="dxa"/>
            <w:tcBorders>
              <w:top w:val="nil"/>
              <w:left w:val="nil"/>
              <w:bottom w:val="single" w:sz="4" w:space="0" w:color="000000"/>
              <w:right w:val="single" w:sz="4" w:space="0" w:color="000000"/>
            </w:tcBorders>
            <w:vAlign w:val="center"/>
          </w:tcPr>
          <w:p w14:paraId="65F7B5E5"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 </w:t>
            </w:r>
            <w:r>
              <w:rPr>
                <w:rFonts w:ascii="Times New Roman" w:hAnsi="Times New Roman" w:cs="Times New Roman"/>
                <w:i/>
                <w:iCs/>
                <w:sz w:val="20"/>
                <w:szCs w:val="20"/>
              </w:rPr>
              <w:t>(</w:t>
            </w:r>
            <w:r w:rsidRPr="00391BF7">
              <w:rPr>
                <w:rFonts w:ascii="Times New Roman" w:hAnsi="Times New Roman" w:cs="Times New Roman"/>
                <w:i/>
                <w:iCs/>
                <w:sz w:val="20"/>
                <w:szCs w:val="20"/>
              </w:rPr>
              <w:t>op 2,0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6B09F625"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40</w:t>
            </w:r>
          </w:p>
        </w:tc>
        <w:tc>
          <w:tcPr>
            <w:tcW w:w="1701" w:type="dxa"/>
            <w:tcBorders>
              <w:top w:val="nil"/>
              <w:left w:val="nil"/>
              <w:bottom w:val="single" w:sz="4" w:space="0" w:color="000000"/>
              <w:right w:val="single" w:sz="4" w:space="0" w:color="000000"/>
            </w:tcBorders>
            <w:vAlign w:val="center"/>
          </w:tcPr>
          <w:p w14:paraId="7834CF1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CFA9E7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559E4313" w14:textId="77777777" w:rsidR="00F7451E" w:rsidRDefault="00F7451E" w:rsidP="00950644">
            <w:pPr>
              <w:jc w:val="center"/>
              <w:rPr>
                <w:rFonts w:ascii="Times New Roman" w:eastAsia="Times New Roman" w:hAnsi="Times New Roman" w:cs="Times New Roman"/>
                <w:color w:val="000000"/>
                <w:sz w:val="20"/>
                <w:szCs w:val="20"/>
                <w:lang w:eastAsia="pl-PL"/>
              </w:rPr>
            </w:pPr>
          </w:p>
          <w:p w14:paraId="338015C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3D15AD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1981174" w14:textId="77777777" w:rsidR="00F7451E" w:rsidRPr="00C45889" w:rsidRDefault="00F7451E" w:rsidP="00950644">
            <w:pPr>
              <w:jc w:val="center"/>
              <w:rPr>
                <w:rFonts w:ascii="Times New Roman" w:eastAsia="Calibri" w:hAnsi="Times New Roman" w:cs="Times New Roman"/>
                <w:sz w:val="18"/>
                <w:szCs w:val="18"/>
              </w:rPr>
            </w:pPr>
          </w:p>
          <w:p w14:paraId="61E24CF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1AF273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791B34D3"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B0134A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12.</w:t>
            </w:r>
          </w:p>
        </w:tc>
        <w:tc>
          <w:tcPr>
            <w:tcW w:w="2694" w:type="dxa"/>
            <w:tcBorders>
              <w:top w:val="nil"/>
              <w:left w:val="nil"/>
              <w:bottom w:val="single" w:sz="4" w:space="0" w:color="000000"/>
              <w:right w:val="single" w:sz="4" w:space="0" w:color="000000"/>
            </w:tcBorders>
            <w:vAlign w:val="bottom"/>
          </w:tcPr>
          <w:p w14:paraId="184E5CC4"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Marchewka mini</w:t>
            </w:r>
            <w:r w:rsidRPr="00391BF7">
              <w:rPr>
                <w:rFonts w:ascii="Times New Roman" w:hAnsi="Times New Roman" w:cs="Times New Roman"/>
                <w:color w:val="000000"/>
                <w:sz w:val="20"/>
                <w:szCs w:val="20"/>
              </w:rPr>
              <w:t xml:space="preserve"> mrożona, 100% marchwi, całe drobne korzenie, niepokruszone, o naturalnej barwie, bez dodatku wody, soli, cukru i konserwantów. Opakowanie zbiorcze 2,5 kg. </w:t>
            </w:r>
          </w:p>
        </w:tc>
        <w:tc>
          <w:tcPr>
            <w:tcW w:w="1417" w:type="dxa"/>
            <w:tcBorders>
              <w:top w:val="nil"/>
              <w:left w:val="nil"/>
              <w:bottom w:val="single" w:sz="4" w:space="0" w:color="000000"/>
              <w:right w:val="single" w:sz="4" w:space="0" w:color="000000"/>
            </w:tcBorders>
            <w:vAlign w:val="center"/>
          </w:tcPr>
          <w:p w14:paraId="11497A1D"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4ADE52C5"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92</w:t>
            </w:r>
          </w:p>
        </w:tc>
        <w:tc>
          <w:tcPr>
            <w:tcW w:w="1701" w:type="dxa"/>
            <w:tcBorders>
              <w:top w:val="nil"/>
              <w:left w:val="nil"/>
              <w:bottom w:val="single" w:sz="4" w:space="0" w:color="000000"/>
              <w:right w:val="single" w:sz="4" w:space="0" w:color="000000"/>
            </w:tcBorders>
            <w:vAlign w:val="center"/>
          </w:tcPr>
          <w:p w14:paraId="4E1A3E2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FCF88A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37B96B3F" w14:textId="77777777" w:rsidR="00F7451E" w:rsidRDefault="00F7451E" w:rsidP="00950644">
            <w:pPr>
              <w:jc w:val="center"/>
              <w:rPr>
                <w:rFonts w:ascii="Times New Roman" w:eastAsia="Times New Roman" w:hAnsi="Times New Roman" w:cs="Times New Roman"/>
                <w:color w:val="000000"/>
                <w:sz w:val="20"/>
                <w:szCs w:val="20"/>
                <w:lang w:eastAsia="pl-PL"/>
              </w:rPr>
            </w:pPr>
          </w:p>
          <w:p w14:paraId="5F5412C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3761FDD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5530F5F" w14:textId="77777777" w:rsidR="00F7451E" w:rsidRPr="00C45889" w:rsidRDefault="00F7451E" w:rsidP="00950644">
            <w:pPr>
              <w:jc w:val="center"/>
              <w:rPr>
                <w:rFonts w:ascii="Times New Roman" w:eastAsia="Calibri" w:hAnsi="Times New Roman" w:cs="Times New Roman"/>
                <w:sz w:val="18"/>
                <w:szCs w:val="18"/>
              </w:rPr>
            </w:pPr>
          </w:p>
          <w:p w14:paraId="1E817E3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8D2C6A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5F800A5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23C68C2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13.</w:t>
            </w:r>
          </w:p>
        </w:tc>
        <w:tc>
          <w:tcPr>
            <w:tcW w:w="2694" w:type="dxa"/>
            <w:tcBorders>
              <w:top w:val="nil"/>
              <w:left w:val="nil"/>
              <w:bottom w:val="single" w:sz="4" w:space="0" w:color="000000"/>
              <w:right w:val="single" w:sz="4" w:space="0" w:color="000000"/>
            </w:tcBorders>
            <w:vAlign w:val="bottom"/>
          </w:tcPr>
          <w:p w14:paraId="12FB4D46"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Mieszanka kompotowa</w:t>
            </w:r>
            <w:r w:rsidRPr="00391BF7">
              <w:rPr>
                <w:rFonts w:ascii="Times New Roman" w:hAnsi="Times New Roman" w:cs="Times New Roman"/>
                <w:color w:val="000000"/>
                <w:sz w:val="20"/>
                <w:szCs w:val="20"/>
              </w:rPr>
              <w:t xml:space="preserve"> mrożona, wieloskładnikowa (od 5 do 7 rodzajów owoców, w tym obowiązkowo wiśnia i </w:t>
            </w:r>
            <w:r w:rsidRPr="00391BF7">
              <w:rPr>
                <w:rFonts w:ascii="Times New Roman" w:hAnsi="Times New Roman" w:cs="Times New Roman"/>
                <w:color w:val="000000"/>
                <w:sz w:val="20"/>
                <w:szCs w:val="20"/>
              </w:rPr>
              <w:lastRenderedPageBreak/>
              <w:t>aronia), owoce w zmiennych proporcjach. Opakowanie zbiorcze 2,5 kg</w:t>
            </w:r>
          </w:p>
        </w:tc>
        <w:tc>
          <w:tcPr>
            <w:tcW w:w="1417" w:type="dxa"/>
            <w:tcBorders>
              <w:top w:val="nil"/>
              <w:left w:val="nil"/>
              <w:bottom w:val="single" w:sz="4" w:space="0" w:color="000000"/>
              <w:right w:val="single" w:sz="4" w:space="0" w:color="000000"/>
            </w:tcBorders>
            <w:vAlign w:val="center"/>
          </w:tcPr>
          <w:p w14:paraId="4DD02423"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lastRenderedPageBreak/>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450724E9"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60</w:t>
            </w:r>
          </w:p>
        </w:tc>
        <w:tc>
          <w:tcPr>
            <w:tcW w:w="1701" w:type="dxa"/>
            <w:tcBorders>
              <w:top w:val="nil"/>
              <w:left w:val="nil"/>
              <w:bottom w:val="single" w:sz="4" w:space="0" w:color="000000"/>
              <w:right w:val="single" w:sz="4" w:space="0" w:color="000000"/>
            </w:tcBorders>
            <w:vAlign w:val="center"/>
          </w:tcPr>
          <w:p w14:paraId="3E1FE27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83F2D8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5AC215B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2C700F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77DD403" w14:textId="77777777" w:rsidR="00F7451E" w:rsidRPr="00C45889" w:rsidRDefault="00F7451E" w:rsidP="00950644">
            <w:pPr>
              <w:jc w:val="center"/>
              <w:rPr>
                <w:rFonts w:ascii="Times New Roman" w:eastAsia="Calibri" w:hAnsi="Times New Roman" w:cs="Times New Roman"/>
                <w:sz w:val="18"/>
                <w:szCs w:val="18"/>
              </w:rPr>
            </w:pPr>
          </w:p>
          <w:p w14:paraId="013B325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2……..................................................</w:t>
            </w:r>
          </w:p>
          <w:p w14:paraId="5707C0E6"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2F691D9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E19F8F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14.</w:t>
            </w:r>
          </w:p>
        </w:tc>
        <w:tc>
          <w:tcPr>
            <w:tcW w:w="2694" w:type="dxa"/>
            <w:tcBorders>
              <w:top w:val="nil"/>
              <w:left w:val="nil"/>
              <w:bottom w:val="single" w:sz="4" w:space="0" w:color="000000"/>
              <w:right w:val="single" w:sz="4" w:space="0" w:color="000000"/>
            </w:tcBorders>
            <w:vAlign w:val="bottom"/>
          </w:tcPr>
          <w:p w14:paraId="5571B0AA"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Maliny mrożone – grys</w:t>
            </w:r>
            <w:r w:rsidRPr="00391BF7">
              <w:rPr>
                <w:rFonts w:ascii="Times New Roman" w:hAnsi="Times New Roman" w:cs="Times New Roman"/>
                <w:color w:val="000000"/>
                <w:sz w:val="20"/>
                <w:szCs w:val="20"/>
              </w:rPr>
              <w:t xml:space="preserve"> (naturalnie rozdrobnione lub pokruszone cząstki malin), przeznaczone jako baza do koktajli, sosów i wsadów owocowych. Opakowanie zbiorcze min. 1-2,5 kg.</w:t>
            </w:r>
          </w:p>
        </w:tc>
        <w:tc>
          <w:tcPr>
            <w:tcW w:w="1417" w:type="dxa"/>
            <w:tcBorders>
              <w:top w:val="nil"/>
              <w:left w:val="nil"/>
              <w:bottom w:val="single" w:sz="4" w:space="0" w:color="000000"/>
              <w:right w:val="single" w:sz="4" w:space="0" w:color="000000"/>
            </w:tcBorders>
            <w:vAlign w:val="center"/>
          </w:tcPr>
          <w:p w14:paraId="059350CA"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kg</w:t>
            </w:r>
          </w:p>
        </w:tc>
        <w:tc>
          <w:tcPr>
            <w:tcW w:w="1418" w:type="dxa"/>
            <w:tcBorders>
              <w:top w:val="nil"/>
              <w:left w:val="nil"/>
              <w:bottom w:val="single" w:sz="4" w:space="0" w:color="000000"/>
              <w:right w:val="single" w:sz="4" w:space="0" w:color="000000"/>
            </w:tcBorders>
            <w:vAlign w:val="center"/>
          </w:tcPr>
          <w:p w14:paraId="7F8EFF7D"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50</w:t>
            </w:r>
          </w:p>
        </w:tc>
        <w:tc>
          <w:tcPr>
            <w:tcW w:w="1701" w:type="dxa"/>
            <w:tcBorders>
              <w:top w:val="nil"/>
              <w:left w:val="nil"/>
              <w:bottom w:val="single" w:sz="4" w:space="0" w:color="000000"/>
              <w:right w:val="single" w:sz="4" w:space="0" w:color="000000"/>
            </w:tcBorders>
            <w:vAlign w:val="center"/>
          </w:tcPr>
          <w:p w14:paraId="2BEC61C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66F395A"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13F7FE6D" w14:textId="77777777" w:rsidR="00F7451E" w:rsidRDefault="00F7451E" w:rsidP="00950644">
            <w:pPr>
              <w:jc w:val="center"/>
              <w:rPr>
                <w:rFonts w:ascii="Times New Roman" w:eastAsia="Times New Roman" w:hAnsi="Times New Roman" w:cs="Times New Roman"/>
                <w:color w:val="000000"/>
                <w:sz w:val="20"/>
                <w:szCs w:val="20"/>
                <w:lang w:eastAsia="pl-PL"/>
              </w:rPr>
            </w:pPr>
          </w:p>
          <w:p w14:paraId="2BE84F1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A2E5D94"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FC8A9CB" w14:textId="77777777" w:rsidR="00F7451E" w:rsidRPr="00C45889" w:rsidRDefault="00F7451E" w:rsidP="00950644">
            <w:pPr>
              <w:jc w:val="center"/>
              <w:rPr>
                <w:rFonts w:ascii="Times New Roman" w:eastAsia="Calibri" w:hAnsi="Times New Roman" w:cs="Times New Roman"/>
                <w:sz w:val="18"/>
                <w:szCs w:val="18"/>
              </w:rPr>
            </w:pPr>
          </w:p>
          <w:p w14:paraId="40269EF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24AD8236"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1A4C2BAC" w14:textId="77777777" w:rsidTr="00950644">
        <w:trPr>
          <w:trHeight w:val="240"/>
        </w:trPr>
        <w:tc>
          <w:tcPr>
            <w:tcW w:w="582" w:type="dxa"/>
            <w:tcBorders>
              <w:top w:val="nil"/>
              <w:left w:val="single" w:sz="8" w:space="0" w:color="000000"/>
              <w:bottom w:val="single" w:sz="4" w:space="0" w:color="000000"/>
              <w:right w:val="single" w:sz="4" w:space="0" w:color="000000"/>
            </w:tcBorders>
            <w:vAlign w:val="center"/>
            <w:hideMark/>
          </w:tcPr>
          <w:p w14:paraId="6EA1311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16.</w:t>
            </w:r>
          </w:p>
        </w:tc>
        <w:tc>
          <w:tcPr>
            <w:tcW w:w="2694" w:type="dxa"/>
            <w:tcBorders>
              <w:top w:val="nil"/>
              <w:left w:val="nil"/>
              <w:bottom w:val="single" w:sz="4" w:space="0" w:color="000000"/>
              <w:right w:val="single" w:sz="4" w:space="0" w:color="000000"/>
            </w:tcBorders>
            <w:vAlign w:val="bottom"/>
          </w:tcPr>
          <w:p w14:paraId="38E586F7"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Marchewka z groszkiem</w:t>
            </w:r>
            <w:r w:rsidRPr="00391BF7">
              <w:rPr>
                <w:rFonts w:ascii="Times New Roman" w:hAnsi="Times New Roman" w:cs="Times New Roman"/>
                <w:color w:val="000000"/>
                <w:sz w:val="20"/>
                <w:szCs w:val="20"/>
              </w:rPr>
              <w:t xml:space="preserve"> mrożona. Równomierny podział składników (marchew kostka ok. 50%–60%, groszek zielony ziarno ok. 40%–50%). Opakowanie zbiorcze 2,5 kg. </w:t>
            </w:r>
          </w:p>
        </w:tc>
        <w:tc>
          <w:tcPr>
            <w:tcW w:w="1417" w:type="dxa"/>
            <w:tcBorders>
              <w:top w:val="nil"/>
              <w:left w:val="nil"/>
              <w:bottom w:val="single" w:sz="4" w:space="0" w:color="000000"/>
              <w:right w:val="single" w:sz="4" w:space="0" w:color="000000"/>
            </w:tcBorders>
            <w:vAlign w:val="center"/>
          </w:tcPr>
          <w:p w14:paraId="5877875F"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 xml:space="preserve">zt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7C9138F3"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140</w:t>
            </w:r>
          </w:p>
        </w:tc>
        <w:tc>
          <w:tcPr>
            <w:tcW w:w="1701" w:type="dxa"/>
            <w:tcBorders>
              <w:top w:val="nil"/>
              <w:left w:val="nil"/>
              <w:bottom w:val="single" w:sz="4" w:space="0" w:color="000000"/>
              <w:right w:val="single" w:sz="4" w:space="0" w:color="000000"/>
            </w:tcBorders>
            <w:vAlign w:val="center"/>
          </w:tcPr>
          <w:p w14:paraId="6A42C2A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E317A2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B28C219" w14:textId="77777777" w:rsidR="00F7451E" w:rsidRDefault="00F7451E" w:rsidP="00950644">
            <w:pPr>
              <w:jc w:val="center"/>
              <w:rPr>
                <w:rFonts w:ascii="Times New Roman" w:eastAsia="Times New Roman" w:hAnsi="Times New Roman" w:cs="Times New Roman"/>
                <w:color w:val="000000"/>
                <w:sz w:val="20"/>
                <w:szCs w:val="20"/>
                <w:lang w:eastAsia="pl-PL"/>
              </w:rPr>
            </w:pPr>
          </w:p>
          <w:p w14:paraId="15AB2A4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282912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60691EE" w14:textId="77777777" w:rsidR="00F7451E" w:rsidRPr="00C45889" w:rsidRDefault="00F7451E" w:rsidP="00950644">
            <w:pPr>
              <w:jc w:val="center"/>
              <w:rPr>
                <w:rFonts w:ascii="Times New Roman" w:eastAsia="Calibri" w:hAnsi="Times New Roman" w:cs="Times New Roman"/>
                <w:sz w:val="18"/>
                <w:szCs w:val="18"/>
              </w:rPr>
            </w:pPr>
          </w:p>
          <w:p w14:paraId="0519235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06E80B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3B64207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7341463"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17.</w:t>
            </w:r>
          </w:p>
        </w:tc>
        <w:tc>
          <w:tcPr>
            <w:tcW w:w="2694" w:type="dxa"/>
            <w:tcBorders>
              <w:top w:val="nil"/>
              <w:left w:val="nil"/>
              <w:bottom w:val="single" w:sz="4" w:space="0" w:color="000000"/>
              <w:right w:val="single" w:sz="4" w:space="0" w:color="000000"/>
            </w:tcBorders>
            <w:vAlign w:val="bottom"/>
          </w:tcPr>
          <w:p w14:paraId="23FF0EEE"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 xml:space="preserve">Porzeczka czerwona </w:t>
            </w:r>
            <w:r w:rsidRPr="00391BF7">
              <w:rPr>
                <w:rFonts w:ascii="Times New Roman" w:hAnsi="Times New Roman" w:cs="Times New Roman"/>
                <w:color w:val="000000"/>
                <w:sz w:val="20"/>
                <w:szCs w:val="20"/>
              </w:rPr>
              <w:t xml:space="preserve">mrożona, owoce odszypułkowane, czyste. Opakowanie zbiorcze 2,5 kg. </w:t>
            </w:r>
          </w:p>
        </w:tc>
        <w:tc>
          <w:tcPr>
            <w:tcW w:w="1417" w:type="dxa"/>
            <w:tcBorders>
              <w:top w:val="nil"/>
              <w:left w:val="nil"/>
              <w:bottom w:val="single" w:sz="4" w:space="0" w:color="000000"/>
              <w:right w:val="single" w:sz="4" w:space="0" w:color="000000"/>
            </w:tcBorders>
            <w:vAlign w:val="center"/>
          </w:tcPr>
          <w:p w14:paraId="0AEC88C5"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w:t>
            </w:r>
            <w:r>
              <w:rPr>
                <w:rFonts w:ascii="Times New Roman" w:hAnsi="Times New Roman" w:cs="Times New Roman"/>
                <w:i/>
                <w:iCs/>
                <w:sz w:val="20"/>
                <w:szCs w:val="20"/>
              </w:rPr>
              <w:t>t</w:t>
            </w:r>
            <w:r w:rsidRPr="00391BF7">
              <w:rPr>
                <w:rFonts w:ascii="Times New Roman" w:hAnsi="Times New Roman" w:cs="Times New Roman"/>
                <w:i/>
                <w:iCs/>
                <w:sz w:val="20"/>
                <w:szCs w:val="20"/>
              </w:rPr>
              <w:t xml:space="preserve"> </w:t>
            </w:r>
            <w:r>
              <w:rPr>
                <w:rFonts w:ascii="Times New Roman" w:hAnsi="Times New Roman" w:cs="Times New Roman"/>
                <w:i/>
                <w:iCs/>
                <w:sz w:val="20"/>
                <w:szCs w:val="20"/>
              </w:rPr>
              <w:t>(</w:t>
            </w:r>
            <w:r w:rsidRPr="00391BF7">
              <w:rPr>
                <w:rFonts w:ascii="Times New Roman" w:hAnsi="Times New Roman" w:cs="Times New Roman"/>
                <w:i/>
                <w:iCs/>
                <w:sz w:val="20"/>
                <w:szCs w:val="20"/>
              </w:rPr>
              <w:t>op 2,5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2F47ABE8"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72</w:t>
            </w:r>
          </w:p>
        </w:tc>
        <w:tc>
          <w:tcPr>
            <w:tcW w:w="1701" w:type="dxa"/>
            <w:tcBorders>
              <w:top w:val="nil"/>
              <w:left w:val="nil"/>
              <w:bottom w:val="single" w:sz="4" w:space="0" w:color="000000"/>
              <w:right w:val="single" w:sz="4" w:space="0" w:color="000000"/>
            </w:tcBorders>
            <w:vAlign w:val="center"/>
          </w:tcPr>
          <w:p w14:paraId="6B9AC1EA"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B0E17A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56AE665D" w14:textId="77777777" w:rsidR="00F7451E" w:rsidRDefault="00F7451E" w:rsidP="00950644">
            <w:pPr>
              <w:jc w:val="center"/>
              <w:rPr>
                <w:rFonts w:ascii="Times New Roman" w:eastAsia="Times New Roman" w:hAnsi="Times New Roman" w:cs="Times New Roman"/>
                <w:color w:val="000000"/>
                <w:sz w:val="20"/>
                <w:szCs w:val="20"/>
                <w:lang w:eastAsia="pl-PL"/>
              </w:rPr>
            </w:pPr>
          </w:p>
          <w:p w14:paraId="7B99F1E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BE2D96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8BB2933" w14:textId="77777777" w:rsidR="00F7451E" w:rsidRPr="00C45889" w:rsidRDefault="00F7451E" w:rsidP="00950644">
            <w:pPr>
              <w:jc w:val="center"/>
              <w:rPr>
                <w:rFonts w:ascii="Times New Roman" w:eastAsia="Calibri" w:hAnsi="Times New Roman" w:cs="Times New Roman"/>
                <w:sz w:val="18"/>
                <w:szCs w:val="18"/>
              </w:rPr>
            </w:pPr>
          </w:p>
          <w:p w14:paraId="2F2848C5"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77C6CBB"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2133656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B3F647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18.</w:t>
            </w:r>
          </w:p>
        </w:tc>
        <w:tc>
          <w:tcPr>
            <w:tcW w:w="2694" w:type="dxa"/>
            <w:tcBorders>
              <w:top w:val="nil"/>
              <w:left w:val="nil"/>
              <w:bottom w:val="single" w:sz="4" w:space="0" w:color="000000"/>
              <w:right w:val="single" w:sz="4" w:space="0" w:color="000000"/>
            </w:tcBorders>
            <w:vAlign w:val="bottom"/>
          </w:tcPr>
          <w:p w14:paraId="19FD9873" w14:textId="77777777" w:rsidR="00F7451E" w:rsidRPr="00391BF7" w:rsidRDefault="00F7451E" w:rsidP="00950644">
            <w:pPr>
              <w:rPr>
                <w:rFonts w:ascii="Times New Roman" w:hAnsi="Times New Roman" w:cs="Times New Roman"/>
                <w:i/>
                <w:iCs/>
                <w:sz w:val="20"/>
                <w:szCs w:val="20"/>
              </w:rPr>
            </w:pPr>
            <w:r w:rsidRPr="00391BF7">
              <w:rPr>
                <w:rFonts w:ascii="Times New Roman" w:hAnsi="Times New Roman" w:cs="Times New Roman"/>
                <w:b/>
                <w:bCs/>
                <w:color w:val="000000"/>
                <w:sz w:val="20"/>
                <w:szCs w:val="20"/>
              </w:rPr>
              <w:t>Porzeczka czarna</w:t>
            </w:r>
            <w:r w:rsidRPr="00391BF7">
              <w:rPr>
                <w:rFonts w:ascii="Times New Roman" w:hAnsi="Times New Roman" w:cs="Times New Roman"/>
                <w:color w:val="000000"/>
                <w:sz w:val="20"/>
                <w:szCs w:val="20"/>
              </w:rPr>
              <w:t xml:space="preserve"> mrożona, owoce odszypułkowane, czyste. Opakowanie zbiorcze 2,5 kg</w:t>
            </w:r>
          </w:p>
        </w:tc>
        <w:tc>
          <w:tcPr>
            <w:tcW w:w="1417" w:type="dxa"/>
            <w:tcBorders>
              <w:top w:val="nil"/>
              <w:left w:val="nil"/>
              <w:bottom w:val="single" w:sz="4" w:space="0" w:color="000000"/>
              <w:right w:val="single" w:sz="4" w:space="0" w:color="000000"/>
            </w:tcBorders>
            <w:vAlign w:val="center"/>
          </w:tcPr>
          <w:p w14:paraId="30CE333E"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w:t>
            </w:r>
            <w:r>
              <w:rPr>
                <w:rFonts w:ascii="Times New Roman" w:hAnsi="Times New Roman" w:cs="Times New Roman"/>
                <w:i/>
                <w:iCs/>
                <w:sz w:val="20"/>
                <w:szCs w:val="20"/>
              </w:rPr>
              <w:t>t</w:t>
            </w:r>
            <w:r w:rsidRPr="00391BF7">
              <w:rPr>
                <w:rFonts w:ascii="Times New Roman" w:hAnsi="Times New Roman" w:cs="Times New Roman"/>
                <w:i/>
                <w:iCs/>
                <w:sz w:val="20"/>
                <w:szCs w:val="20"/>
              </w:rPr>
              <w:t xml:space="preserve"> </w:t>
            </w:r>
            <w:r>
              <w:rPr>
                <w:rFonts w:ascii="Times New Roman" w:hAnsi="Times New Roman" w:cs="Times New Roman"/>
                <w:i/>
                <w:iCs/>
                <w:sz w:val="20"/>
                <w:szCs w:val="20"/>
              </w:rPr>
              <w:t>(</w:t>
            </w:r>
            <w:r w:rsidRPr="00391BF7">
              <w:rPr>
                <w:rFonts w:ascii="Times New Roman" w:hAnsi="Times New Roman" w:cs="Times New Roman"/>
                <w:i/>
                <w:iCs/>
                <w:sz w:val="20"/>
                <w:szCs w:val="20"/>
              </w:rPr>
              <w:t>op 2,5 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7190A597"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72</w:t>
            </w:r>
          </w:p>
        </w:tc>
        <w:tc>
          <w:tcPr>
            <w:tcW w:w="1701" w:type="dxa"/>
            <w:tcBorders>
              <w:top w:val="nil"/>
              <w:left w:val="nil"/>
              <w:bottom w:val="single" w:sz="4" w:space="0" w:color="000000"/>
              <w:right w:val="single" w:sz="4" w:space="0" w:color="000000"/>
            </w:tcBorders>
            <w:vAlign w:val="center"/>
          </w:tcPr>
          <w:p w14:paraId="552D8A6A"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F23E863"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2F96FCAD" w14:textId="77777777" w:rsidR="00F7451E" w:rsidRDefault="00F7451E" w:rsidP="00950644">
            <w:pPr>
              <w:jc w:val="center"/>
              <w:rPr>
                <w:rFonts w:ascii="Times New Roman" w:eastAsia="Times New Roman" w:hAnsi="Times New Roman" w:cs="Times New Roman"/>
                <w:color w:val="000000"/>
                <w:sz w:val="20"/>
                <w:szCs w:val="20"/>
                <w:lang w:eastAsia="pl-PL"/>
              </w:rPr>
            </w:pPr>
          </w:p>
          <w:p w14:paraId="4E68431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0E3168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72E35FCD" w14:textId="77777777" w:rsidR="00F7451E" w:rsidRPr="00C45889" w:rsidRDefault="00F7451E" w:rsidP="00950644">
            <w:pPr>
              <w:jc w:val="center"/>
              <w:rPr>
                <w:rFonts w:ascii="Times New Roman" w:eastAsia="Calibri" w:hAnsi="Times New Roman" w:cs="Times New Roman"/>
                <w:sz w:val="18"/>
                <w:szCs w:val="18"/>
              </w:rPr>
            </w:pPr>
          </w:p>
          <w:p w14:paraId="17DF2ED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815A3A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0600C69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4BC5FB4E"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19</w:t>
            </w:r>
          </w:p>
        </w:tc>
        <w:tc>
          <w:tcPr>
            <w:tcW w:w="2694" w:type="dxa"/>
            <w:tcBorders>
              <w:top w:val="nil"/>
              <w:left w:val="nil"/>
              <w:bottom w:val="single" w:sz="4" w:space="0" w:color="000000"/>
              <w:right w:val="single" w:sz="4" w:space="0" w:color="000000"/>
            </w:tcBorders>
            <w:vAlign w:val="bottom"/>
          </w:tcPr>
          <w:p w14:paraId="0546C5D7"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color w:val="000000"/>
                <w:sz w:val="20"/>
                <w:szCs w:val="20"/>
              </w:rPr>
              <w:t>Pyzy ziemniaczane</w:t>
            </w:r>
            <w:r w:rsidRPr="00391BF7">
              <w:rPr>
                <w:rFonts w:ascii="Times New Roman" w:hAnsi="Times New Roman" w:cs="Times New Roman"/>
                <w:color w:val="000000"/>
                <w:sz w:val="20"/>
                <w:szCs w:val="20"/>
              </w:rPr>
              <w:t xml:space="preserve"> z mięsem, mrożone (skład: grysik/skrobia </w:t>
            </w:r>
            <w:r w:rsidRPr="00391BF7">
              <w:rPr>
                <w:rFonts w:ascii="Times New Roman" w:hAnsi="Times New Roman" w:cs="Times New Roman"/>
                <w:color w:val="000000"/>
                <w:sz w:val="20"/>
                <w:szCs w:val="20"/>
              </w:rPr>
              <w:lastRenderedPageBreak/>
              <w:t>ziemniaczana, nadzienie mięsne min. 13% w tym wieprzowina i wołowina, cebula, przyprawy, sól, błonnik roślinny). Opakowanie zbiorcze 2,5 kg</w:t>
            </w:r>
          </w:p>
        </w:tc>
        <w:tc>
          <w:tcPr>
            <w:tcW w:w="1417" w:type="dxa"/>
            <w:tcBorders>
              <w:top w:val="nil"/>
              <w:left w:val="nil"/>
              <w:bottom w:val="single" w:sz="4" w:space="0" w:color="000000"/>
              <w:right w:val="single" w:sz="4" w:space="0" w:color="000000"/>
            </w:tcBorders>
            <w:vAlign w:val="center"/>
          </w:tcPr>
          <w:p w14:paraId="07208F2B"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lastRenderedPageBreak/>
              <w:t>s</w:t>
            </w:r>
            <w:r w:rsidRPr="00391BF7">
              <w:rPr>
                <w:rFonts w:ascii="Times New Roman" w:hAnsi="Times New Roman" w:cs="Times New Roman"/>
                <w:i/>
                <w:iCs/>
                <w:sz w:val="20"/>
                <w:szCs w:val="20"/>
              </w:rPr>
              <w:t>z</w:t>
            </w:r>
            <w:r>
              <w:rPr>
                <w:rFonts w:ascii="Times New Roman" w:hAnsi="Times New Roman" w:cs="Times New Roman"/>
                <w:i/>
                <w:iCs/>
                <w:sz w:val="20"/>
                <w:szCs w:val="20"/>
              </w:rPr>
              <w:t>t</w:t>
            </w:r>
            <w:r w:rsidRPr="00391BF7">
              <w:rPr>
                <w:rFonts w:ascii="Times New Roman" w:hAnsi="Times New Roman" w:cs="Times New Roman"/>
                <w:i/>
                <w:iCs/>
                <w:sz w:val="20"/>
                <w:szCs w:val="20"/>
              </w:rPr>
              <w:t xml:space="preserve"> </w:t>
            </w:r>
            <w:r>
              <w:rPr>
                <w:rFonts w:ascii="Times New Roman" w:hAnsi="Times New Roman" w:cs="Times New Roman"/>
                <w:i/>
                <w:iCs/>
                <w:sz w:val="20"/>
                <w:szCs w:val="20"/>
              </w:rPr>
              <w:t>(</w:t>
            </w:r>
            <w:r w:rsidRPr="00391BF7">
              <w:rPr>
                <w:rFonts w:ascii="Times New Roman" w:hAnsi="Times New Roman" w:cs="Times New Roman"/>
                <w:i/>
                <w:iCs/>
                <w:sz w:val="20"/>
                <w:szCs w:val="20"/>
              </w:rPr>
              <w:t>op 2,5kg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072111BB"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45</w:t>
            </w:r>
          </w:p>
        </w:tc>
        <w:tc>
          <w:tcPr>
            <w:tcW w:w="1701" w:type="dxa"/>
            <w:tcBorders>
              <w:top w:val="nil"/>
              <w:left w:val="nil"/>
              <w:bottom w:val="single" w:sz="4" w:space="0" w:color="000000"/>
              <w:right w:val="single" w:sz="4" w:space="0" w:color="000000"/>
            </w:tcBorders>
            <w:vAlign w:val="center"/>
          </w:tcPr>
          <w:p w14:paraId="1AB1F3C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7E0C4CC"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44EA9ADA" w14:textId="77777777" w:rsidR="00F7451E" w:rsidRDefault="00F7451E" w:rsidP="00950644">
            <w:pPr>
              <w:jc w:val="center"/>
              <w:rPr>
                <w:rFonts w:ascii="Times New Roman" w:eastAsia="Times New Roman" w:hAnsi="Times New Roman" w:cs="Times New Roman"/>
                <w:color w:val="000000"/>
                <w:sz w:val="20"/>
                <w:szCs w:val="20"/>
                <w:lang w:eastAsia="pl-PL"/>
              </w:rPr>
            </w:pPr>
          </w:p>
          <w:p w14:paraId="774387B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1……..................................................</w:t>
            </w:r>
          </w:p>
          <w:p w14:paraId="74BB6919"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4BBE5A2" w14:textId="77777777" w:rsidR="00F7451E" w:rsidRPr="00C45889" w:rsidRDefault="00F7451E" w:rsidP="00950644">
            <w:pPr>
              <w:jc w:val="center"/>
              <w:rPr>
                <w:rFonts w:ascii="Times New Roman" w:eastAsia="Calibri" w:hAnsi="Times New Roman" w:cs="Times New Roman"/>
                <w:sz w:val="18"/>
                <w:szCs w:val="18"/>
              </w:rPr>
            </w:pPr>
          </w:p>
          <w:p w14:paraId="476553F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552011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67C6AAC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66CE8223"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20</w:t>
            </w:r>
          </w:p>
        </w:tc>
        <w:tc>
          <w:tcPr>
            <w:tcW w:w="2694" w:type="dxa"/>
            <w:tcBorders>
              <w:top w:val="nil"/>
              <w:left w:val="nil"/>
              <w:bottom w:val="single" w:sz="4" w:space="0" w:color="000000"/>
              <w:right w:val="single" w:sz="4" w:space="0" w:color="000000"/>
            </w:tcBorders>
            <w:vAlign w:val="bottom"/>
          </w:tcPr>
          <w:p w14:paraId="1B637446"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color w:val="000000"/>
                <w:sz w:val="20"/>
                <w:szCs w:val="20"/>
              </w:rPr>
              <w:t>Papryka mrożona</w:t>
            </w:r>
            <w:r w:rsidRPr="00391BF7">
              <w:rPr>
                <w:rFonts w:ascii="Times New Roman" w:hAnsi="Times New Roman" w:cs="Times New Roman"/>
                <w:color w:val="000000"/>
                <w:sz w:val="20"/>
                <w:szCs w:val="20"/>
              </w:rPr>
              <w:t xml:space="preserve"> – paski, mix 3 kolorów (czerwona, zielona, żółta) w zmiennych proporcjach. Opakowanie zbiorcze 2,5 kg. </w:t>
            </w:r>
            <w:r w:rsidRPr="00391BF7">
              <w:rPr>
                <w:rFonts w:ascii="Times New Roman" w:hAnsi="Times New Roman" w:cs="Times New Roman"/>
                <w:i/>
                <w:iCs/>
                <w:color w:val="000000"/>
                <w:sz w:val="20"/>
                <w:szCs w:val="20"/>
              </w:rPr>
              <w:t>(Ilość odpowiada 180 kg)</w:t>
            </w:r>
          </w:p>
        </w:tc>
        <w:tc>
          <w:tcPr>
            <w:tcW w:w="1417" w:type="dxa"/>
            <w:tcBorders>
              <w:top w:val="nil"/>
              <w:left w:val="nil"/>
              <w:bottom w:val="single" w:sz="4" w:space="0" w:color="000000"/>
              <w:right w:val="single" w:sz="4" w:space="0" w:color="000000"/>
            </w:tcBorders>
            <w:vAlign w:val="center"/>
          </w:tcPr>
          <w:p w14:paraId="5170690F"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w:t>
            </w:r>
            <w:r>
              <w:rPr>
                <w:rFonts w:ascii="Times New Roman" w:hAnsi="Times New Roman" w:cs="Times New Roman"/>
                <w:i/>
                <w:iCs/>
                <w:sz w:val="20"/>
                <w:szCs w:val="20"/>
              </w:rPr>
              <w:t>t</w:t>
            </w:r>
            <w:r w:rsidRPr="00391BF7">
              <w:rPr>
                <w:rFonts w:ascii="Times New Roman" w:hAnsi="Times New Roman" w:cs="Times New Roman"/>
                <w:i/>
                <w:iCs/>
                <w:sz w:val="20"/>
                <w:szCs w:val="20"/>
              </w:rPr>
              <w:t xml:space="preserve"> </w:t>
            </w:r>
            <w:r>
              <w:rPr>
                <w:rFonts w:ascii="Times New Roman" w:hAnsi="Times New Roman" w:cs="Times New Roman"/>
                <w:i/>
                <w:iCs/>
                <w:sz w:val="20"/>
                <w:szCs w:val="20"/>
              </w:rPr>
              <w:t>(</w:t>
            </w:r>
            <w:r w:rsidRPr="00391BF7">
              <w:rPr>
                <w:rFonts w:ascii="Times New Roman" w:hAnsi="Times New Roman" w:cs="Times New Roman"/>
                <w:i/>
                <w:iCs/>
                <w:sz w:val="20"/>
                <w:szCs w:val="20"/>
              </w:rPr>
              <w:t>op 2,5 k</w:t>
            </w:r>
            <w:r>
              <w:rPr>
                <w:rFonts w:ascii="Times New Roman" w:hAnsi="Times New Roman" w:cs="Times New Roman"/>
                <w:i/>
                <w:iCs/>
                <w:sz w:val="20"/>
                <w:szCs w:val="20"/>
              </w:rPr>
              <w:t>)</w:t>
            </w:r>
            <w:r w:rsidRPr="00391BF7">
              <w:rPr>
                <w:rFonts w:ascii="Times New Roman" w:hAnsi="Times New Roman" w:cs="Times New Roman"/>
                <w:i/>
                <w:iCs/>
                <w:sz w:val="20"/>
                <w:szCs w:val="20"/>
              </w:rPr>
              <w:t>g</w:t>
            </w:r>
          </w:p>
        </w:tc>
        <w:tc>
          <w:tcPr>
            <w:tcW w:w="1418" w:type="dxa"/>
            <w:tcBorders>
              <w:top w:val="nil"/>
              <w:left w:val="nil"/>
              <w:bottom w:val="single" w:sz="4" w:space="0" w:color="000000"/>
              <w:right w:val="single" w:sz="4" w:space="0" w:color="000000"/>
            </w:tcBorders>
            <w:vAlign w:val="center"/>
          </w:tcPr>
          <w:p w14:paraId="607B572A"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72</w:t>
            </w:r>
          </w:p>
        </w:tc>
        <w:tc>
          <w:tcPr>
            <w:tcW w:w="1701" w:type="dxa"/>
            <w:tcBorders>
              <w:top w:val="nil"/>
              <w:left w:val="nil"/>
              <w:bottom w:val="single" w:sz="4" w:space="0" w:color="000000"/>
              <w:right w:val="single" w:sz="4" w:space="0" w:color="000000"/>
            </w:tcBorders>
            <w:vAlign w:val="center"/>
          </w:tcPr>
          <w:p w14:paraId="76CBC39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21C6AA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1735467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1DC1D7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4643D59" w14:textId="77777777" w:rsidR="00F7451E" w:rsidRPr="00C45889" w:rsidRDefault="00F7451E" w:rsidP="00950644">
            <w:pPr>
              <w:jc w:val="center"/>
              <w:rPr>
                <w:rFonts w:ascii="Times New Roman" w:eastAsia="Calibri" w:hAnsi="Times New Roman" w:cs="Times New Roman"/>
                <w:sz w:val="18"/>
                <w:szCs w:val="18"/>
              </w:rPr>
            </w:pPr>
          </w:p>
          <w:p w14:paraId="3492396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8B0F57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327F9A6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4B92837C"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21</w:t>
            </w:r>
          </w:p>
        </w:tc>
        <w:tc>
          <w:tcPr>
            <w:tcW w:w="2694" w:type="dxa"/>
            <w:tcBorders>
              <w:top w:val="nil"/>
              <w:left w:val="nil"/>
              <w:bottom w:val="single" w:sz="4" w:space="0" w:color="000000"/>
              <w:right w:val="single" w:sz="4" w:space="0" w:color="000000"/>
            </w:tcBorders>
            <w:vAlign w:val="center"/>
          </w:tcPr>
          <w:p w14:paraId="4ECB1B2A"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Ryba Miruna</w:t>
            </w:r>
            <w:r w:rsidRPr="00391BF7">
              <w:rPr>
                <w:rFonts w:ascii="Times New Roman" w:hAnsi="Times New Roman" w:cs="Times New Roman"/>
                <w:sz w:val="20"/>
                <w:szCs w:val="20"/>
              </w:rPr>
              <w:t xml:space="preserve"> nowozelandzka (Macruronus novaezelandiae), filet bez skóry, mrożony w systemie SHP (Seafrozen / bezpośrednio na statku), niska glazura. Opakowanie zbiorcze ok. 6,8 kg. </w:t>
            </w:r>
            <w:r w:rsidRPr="00391BF7">
              <w:rPr>
                <w:rStyle w:val="Emphasis"/>
                <w:rFonts w:ascii="Times New Roman" w:hAnsi="Times New Roman" w:cs="Times New Roman"/>
                <w:sz w:val="20"/>
                <w:szCs w:val="20"/>
              </w:rPr>
              <w:t>(Ilość odpowiada ok. 952 kg / 140 bloków)</w:t>
            </w:r>
          </w:p>
        </w:tc>
        <w:tc>
          <w:tcPr>
            <w:tcW w:w="1417" w:type="dxa"/>
            <w:tcBorders>
              <w:top w:val="nil"/>
              <w:left w:val="nil"/>
              <w:bottom w:val="single" w:sz="4" w:space="0" w:color="000000"/>
              <w:right w:val="single" w:sz="4" w:space="0" w:color="000000"/>
            </w:tcBorders>
            <w:vAlign w:val="center"/>
          </w:tcPr>
          <w:p w14:paraId="60DE0268"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6,8 kg)</w:t>
            </w:r>
          </w:p>
        </w:tc>
        <w:tc>
          <w:tcPr>
            <w:tcW w:w="1418" w:type="dxa"/>
            <w:tcBorders>
              <w:top w:val="nil"/>
              <w:left w:val="nil"/>
              <w:bottom w:val="single" w:sz="4" w:space="0" w:color="000000"/>
              <w:right w:val="single" w:sz="4" w:space="0" w:color="000000"/>
            </w:tcBorders>
            <w:vAlign w:val="center"/>
          </w:tcPr>
          <w:p w14:paraId="400F3C0E"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140</w:t>
            </w:r>
          </w:p>
        </w:tc>
        <w:tc>
          <w:tcPr>
            <w:tcW w:w="1701" w:type="dxa"/>
            <w:tcBorders>
              <w:top w:val="nil"/>
              <w:left w:val="nil"/>
              <w:bottom w:val="single" w:sz="4" w:space="0" w:color="000000"/>
              <w:right w:val="single" w:sz="4" w:space="0" w:color="000000"/>
            </w:tcBorders>
            <w:vAlign w:val="center"/>
          </w:tcPr>
          <w:p w14:paraId="237FAA9F"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3C15ED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5C5F559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5063376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9524BEF" w14:textId="77777777" w:rsidR="00F7451E" w:rsidRPr="00C45889" w:rsidRDefault="00F7451E" w:rsidP="00950644">
            <w:pPr>
              <w:jc w:val="center"/>
              <w:rPr>
                <w:rFonts w:ascii="Times New Roman" w:eastAsia="Calibri" w:hAnsi="Times New Roman" w:cs="Times New Roman"/>
                <w:sz w:val="18"/>
                <w:szCs w:val="18"/>
              </w:rPr>
            </w:pPr>
          </w:p>
          <w:p w14:paraId="3537C28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72F73F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46E0DD6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64541213"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22</w:t>
            </w:r>
          </w:p>
        </w:tc>
        <w:tc>
          <w:tcPr>
            <w:tcW w:w="2694" w:type="dxa"/>
            <w:tcBorders>
              <w:top w:val="nil"/>
              <w:left w:val="nil"/>
              <w:bottom w:val="single" w:sz="4" w:space="0" w:color="000000"/>
              <w:right w:val="single" w:sz="4" w:space="0" w:color="000000"/>
            </w:tcBorders>
            <w:vAlign w:val="center"/>
          </w:tcPr>
          <w:p w14:paraId="084651E0"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Ryba Tilapia</w:t>
            </w:r>
            <w:r w:rsidRPr="00391BF7">
              <w:rPr>
                <w:rFonts w:ascii="Times New Roman" w:hAnsi="Times New Roman" w:cs="Times New Roman"/>
                <w:sz w:val="20"/>
                <w:szCs w:val="20"/>
              </w:rPr>
              <w:t xml:space="preserve">, filet bez skóry, mrożony, zawartość glazury ochronnej do 10%. Opakowanie zbiorcze 5 kg. </w:t>
            </w:r>
            <w:r w:rsidRPr="00391BF7">
              <w:rPr>
                <w:rStyle w:val="Emphasis"/>
                <w:rFonts w:ascii="Times New Roman" w:hAnsi="Times New Roman" w:cs="Times New Roman"/>
                <w:sz w:val="20"/>
                <w:szCs w:val="20"/>
              </w:rPr>
              <w:t>(Ilość odpowiada 120 kg)</w:t>
            </w:r>
          </w:p>
        </w:tc>
        <w:tc>
          <w:tcPr>
            <w:tcW w:w="1417" w:type="dxa"/>
            <w:tcBorders>
              <w:top w:val="nil"/>
              <w:left w:val="nil"/>
              <w:bottom w:val="single" w:sz="4" w:space="0" w:color="000000"/>
              <w:right w:val="single" w:sz="4" w:space="0" w:color="000000"/>
            </w:tcBorders>
            <w:vAlign w:val="center"/>
          </w:tcPr>
          <w:p w14:paraId="0CBFB23B"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5 kg)</w:t>
            </w:r>
          </w:p>
        </w:tc>
        <w:tc>
          <w:tcPr>
            <w:tcW w:w="1418" w:type="dxa"/>
            <w:tcBorders>
              <w:top w:val="nil"/>
              <w:left w:val="nil"/>
              <w:bottom w:val="single" w:sz="4" w:space="0" w:color="000000"/>
              <w:right w:val="single" w:sz="4" w:space="0" w:color="000000"/>
            </w:tcBorders>
            <w:vAlign w:val="center"/>
          </w:tcPr>
          <w:p w14:paraId="31252939"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24</w:t>
            </w:r>
          </w:p>
        </w:tc>
        <w:tc>
          <w:tcPr>
            <w:tcW w:w="1701" w:type="dxa"/>
            <w:tcBorders>
              <w:top w:val="nil"/>
              <w:left w:val="nil"/>
              <w:bottom w:val="single" w:sz="4" w:space="0" w:color="000000"/>
              <w:right w:val="single" w:sz="4" w:space="0" w:color="000000"/>
            </w:tcBorders>
            <w:vAlign w:val="center"/>
          </w:tcPr>
          <w:p w14:paraId="79AB347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80995DF"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2C76C9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79DE23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EFCB133" w14:textId="77777777" w:rsidR="00F7451E" w:rsidRPr="00C45889" w:rsidRDefault="00F7451E" w:rsidP="00950644">
            <w:pPr>
              <w:jc w:val="center"/>
              <w:rPr>
                <w:rFonts w:ascii="Times New Roman" w:eastAsia="Calibri" w:hAnsi="Times New Roman" w:cs="Times New Roman"/>
                <w:sz w:val="18"/>
                <w:szCs w:val="18"/>
              </w:rPr>
            </w:pPr>
          </w:p>
          <w:p w14:paraId="5F26BB1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BE4E2E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42D0544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3B9AA870"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23</w:t>
            </w:r>
          </w:p>
        </w:tc>
        <w:tc>
          <w:tcPr>
            <w:tcW w:w="2694" w:type="dxa"/>
            <w:tcBorders>
              <w:top w:val="nil"/>
              <w:left w:val="nil"/>
              <w:bottom w:val="single" w:sz="4" w:space="0" w:color="000000"/>
              <w:right w:val="single" w:sz="4" w:space="0" w:color="000000"/>
            </w:tcBorders>
            <w:vAlign w:val="center"/>
          </w:tcPr>
          <w:p w14:paraId="373C995E"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Ryba Dorsz</w:t>
            </w:r>
            <w:r w:rsidRPr="00391BF7">
              <w:rPr>
                <w:rFonts w:ascii="Times New Roman" w:hAnsi="Times New Roman" w:cs="Times New Roman"/>
                <w:sz w:val="20"/>
                <w:szCs w:val="20"/>
              </w:rPr>
              <w:t xml:space="preserve"> atlantycki (Gadus morhua), filet bez skóry, mrożony w systemie SHP (na statku), niska glazura. Bez ości, bezpieczny dla żywienia dzieci. Opakowanie zbiorcze ok. 6,8 kg. </w:t>
            </w:r>
            <w:r w:rsidRPr="00391BF7">
              <w:rPr>
                <w:rStyle w:val="Emphasis"/>
                <w:rFonts w:ascii="Times New Roman" w:hAnsi="Times New Roman" w:cs="Times New Roman"/>
                <w:sz w:val="20"/>
                <w:szCs w:val="20"/>
              </w:rPr>
              <w:t>(Ilość odpowiada ok. 353,6 kg / 52 bloki)</w:t>
            </w:r>
          </w:p>
        </w:tc>
        <w:tc>
          <w:tcPr>
            <w:tcW w:w="1417" w:type="dxa"/>
            <w:tcBorders>
              <w:top w:val="nil"/>
              <w:left w:val="nil"/>
              <w:bottom w:val="single" w:sz="4" w:space="0" w:color="000000"/>
              <w:right w:val="single" w:sz="4" w:space="0" w:color="000000"/>
            </w:tcBorders>
            <w:vAlign w:val="center"/>
          </w:tcPr>
          <w:p w14:paraId="2AD48C55"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6,8 kg)</w:t>
            </w:r>
          </w:p>
        </w:tc>
        <w:tc>
          <w:tcPr>
            <w:tcW w:w="1418" w:type="dxa"/>
            <w:tcBorders>
              <w:top w:val="nil"/>
              <w:left w:val="nil"/>
              <w:bottom w:val="single" w:sz="4" w:space="0" w:color="000000"/>
              <w:right w:val="single" w:sz="4" w:space="0" w:color="000000"/>
            </w:tcBorders>
            <w:vAlign w:val="center"/>
          </w:tcPr>
          <w:p w14:paraId="371862E9"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52</w:t>
            </w:r>
          </w:p>
        </w:tc>
        <w:tc>
          <w:tcPr>
            <w:tcW w:w="1701" w:type="dxa"/>
            <w:tcBorders>
              <w:top w:val="nil"/>
              <w:left w:val="nil"/>
              <w:bottom w:val="single" w:sz="4" w:space="0" w:color="000000"/>
              <w:right w:val="single" w:sz="4" w:space="0" w:color="000000"/>
            </w:tcBorders>
            <w:vAlign w:val="center"/>
          </w:tcPr>
          <w:p w14:paraId="3D9749C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FF7306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79091E6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DE07C2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58070409" w14:textId="77777777" w:rsidR="00F7451E" w:rsidRPr="00C45889" w:rsidRDefault="00F7451E" w:rsidP="00950644">
            <w:pPr>
              <w:jc w:val="center"/>
              <w:rPr>
                <w:rFonts w:ascii="Times New Roman" w:eastAsia="Calibri" w:hAnsi="Times New Roman" w:cs="Times New Roman"/>
                <w:sz w:val="18"/>
                <w:szCs w:val="18"/>
              </w:rPr>
            </w:pPr>
          </w:p>
          <w:p w14:paraId="2032A576"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20271B0" w14:textId="77777777" w:rsidR="00F7451E" w:rsidRPr="00391BF7" w:rsidRDefault="00F7451E" w:rsidP="00950644">
            <w:pPr>
              <w:rPr>
                <w:rFonts w:ascii="Times New Roman" w:eastAsia="Times New Roman" w:hAnsi="Times New Roman" w:cs="Times New Roman"/>
                <w:color w:val="000000"/>
                <w:sz w:val="20"/>
                <w:szCs w:val="20"/>
                <w:lang w:eastAsia="pl-PL"/>
              </w:rPr>
            </w:pPr>
            <w:r>
              <w:rPr>
                <w:rFonts w:ascii="Times New Roman" w:eastAsia="Calibri" w:hAnsi="Times New Roman" w:cs="Times New Roman"/>
                <w:sz w:val="18"/>
                <w:szCs w:val="18"/>
              </w:rPr>
              <w:t xml:space="preserve">                       </w:t>
            </w:r>
            <w:r w:rsidRPr="00C45889">
              <w:rPr>
                <w:rFonts w:ascii="Times New Roman" w:eastAsia="Calibri" w:hAnsi="Times New Roman" w:cs="Times New Roman"/>
                <w:sz w:val="18"/>
                <w:szCs w:val="18"/>
              </w:rPr>
              <w:t>(nazwa producenta)</w:t>
            </w:r>
          </w:p>
        </w:tc>
      </w:tr>
      <w:tr w:rsidR="00F7451E" w:rsidRPr="00391BF7" w14:paraId="797951A3"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4D3D7AB0"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24</w:t>
            </w:r>
          </w:p>
        </w:tc>
        <w:tc>
          <w:tcPr>
            <w:tcW w:w="2694" w:type="dxa"/>
            <w:tcBorders>
              <w:top w:val="nil"/>
              <w:left w:val="nil"/>
              <w:bottom w:val="single" w:sz="4" w:space="0" w:color="000000"/>
              <w:right w:val="single" w:sz="4" w:space="0" w:color="000000"/>
            </w:tcBorders>
            <w:vAlign w:val="center"/>
          </w:tcPr>
          <w:p w14:paraId="4A987E70"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Rabarbar mrożony</w:t>
            </w:r>
            <w:r w:rsidRPr="00391BF7">
              <w:rPr>
                <w:rFonts w:ascii="Times New Roman" w:hAnsi="Times New Roman" w:cs="Times New Roman"/>
                <w:sz w:val="20"/>
                <w:szCs w:val="20"/>
              </w:rPr>
              <w:t xml:space="preserve">, produkt jednoskładnikowy – 100% </w:t>
            </w:r>
            <w:r w:rsidRPr="00391BF7">
              <w:rPr>
                <w:rFonts w:ascii="Times New Roman" w:hAnsi="Times New Roman" w:cs="Times New Roman"/>
                <w:sz w:val="20"/>
                <w:szCs w:val="20"/>
              </w:rPr>
              <w:lastRenderedPageBreak/>
              <w:t xml:space="preserve">czysty rabarbar krojony, bez dodatku cukru, konserwantów i barwników. Opakowanie zbiorcze 2,5 kg. </w:t>
            </w:r>
            <w:r w:rsidRPr="00391BF7">
              <w:rPr>
                <w:rStyle w:val="Emphasis"/>
                <w:rFonts w:ascii="Times New Roman" w:hAnsi="Times New Roman" w:cs="Times New Roman"/>
                <w:sz w:val="20"/>
                <w:szCs w:val="20"/>
              </w:rPr>
              <w:t>(Ilość odpowiada 250 kg)</w:t>
            </w:r>
          </w:p>
        </w:tc>
        <w:tc>
          <w:tcPr>
            <w:tcW w:w="1417" w:type="dxa"/>
            <w:tcBorders>
              <w:top w:val="nil"/>
              <w:left w:val="nil"/>
              <w:bottom w:val="single" w:sz="4" w:space="0" w:color="000000"/>
              <w:right w:val="single" w:sz="4" w:space="0" w:color="000000"/>
            </w:tcBorders>
            <w:vAlign w:val="center"/>
          </w:tcPr>
          <w:p w14:paraId="573779FC"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lastRenderedPageBreak/>
              <w:t>szt. (op. 2,5 kg)</w:t>
            </w:r>
          </w:p>
        </w:tc>
        <w:tc>
          <w:tcPr>
            <w:tcW w:w="1418" w:type="dxa"/>
            <w:tcBorders>
              <w:top w:val="nil"/>
              <w:left w:val="nil"/>
              <w:bottom w:val="single" w:sz="4" w:space="0" w:color="000000"/>
              <w:right w:val="single" w:sz="4" w:space="0" w:color="000000"/>
            </w:tcBorders>
            <w:vAlign w:val="center"/>
          </w:tcPr>
          <w:p w14:paraId="064F9696"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100</w:t>
            </w:r>
          </w:p>
        </w:tc>
        <w:tc>
          <w:tcPr>
            <w:tcW w:w="1701" w:type="dxa"/>
            <w:tcBorders>
              <w:top w:val="nil"/>
              <w:left w:val="nil"/>
              <w:bottom w:val="single" w:sz="4" w:space="0" w:color="000000"/>
              <w:right w:val="single" w:sz="4" w:space="0" w:color="000000"/>
            </w:tcBorders>
            <w:vAlign w:val="center"/>
          </w:tcPr>
          <w:p w14:paraId="3650AA65"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FA5BD7B"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2462FAE4" w14:textId="77777777" w:rsidR="00F7451E" w:rsidRDefault="00F7451E" w:rsidP="00950644">
            <w:pPr>
              <w:jc w:val="center"/>
              <w:rPr>
                <w:rFonts w:ascii="Times New Roman" w:eastAsia="Times New Roman" w:hAnsi="Times New Roman" w:cs="Times New Roman"/>
                <w:color w:val="000000"/>
                <w:sz w:val="20"/>
                <w:szCs w:val="20"/>
                <w:lang w:eastAsia="pl-PL"/>
              </w:rPr>
            </w:pPr>
          </w:p>
          <w:p w14:paraId="043FC33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1……..................................................</w:t>
            </w:r>
          </w:p>
          <w:p w14:paraId="1D2FD16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E81CC90" w14:textId="77777777" w:rsidR="00F7451E" w:rsidRPr="00C45889" w:rsidRDefault="00F7451E" w:rsidP="00950644">
            <w:pPr>
              <w:jc w:val="center"/>
              <w:rPr>
                <w:rFonts w:ascii="Times New Roman" w:eastAsia="Calibri" w:hAnsi="Times New Roman" w:cs="Times New Roman"/>
                <w:sz w:val="18"/>
                <w:szCs w:val="18"/>
              </w:rPr>
            </w:pPr>
          </w:p>
          <w:p w14:paraId="64919038"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F56A15D"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22578B2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3E3DC6C9"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25</w:t>
            </w:r>
          </w:p>
        </w:tc>
        <w:tc>
          <w:tcPr>
            <w:tcW w:w="2694" w:type="dxa"/>
            <w:tcBorders>
              <w:top w:val="nil"/>
              <w:left w:val="nil"/>
              <w:bottom w:val="single" w:sz="4" w:space="0" w:color="000000"/>
              <w:right w:val="single" w:sz="4" w:space="0" w:color="000000"/>
            </w:tcBorders>
            <w:vAlign w:val="center"/>
          </w:tcPr>
          <w:p w14:paraId="62FFEE80"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Szpinak mrożony,</w:t>
            </w:r>
            <w:r w:rsidRPr="00391BF7">
              <w:rPr>
                <w:rFonts w:ascii="Times New Roman" w:hAnsi="Times New Roman" w:cs="Times New Roman"/>
                <w:sz w:val="20"/>
                <w:szCs w:val="20"/>
              </w:rPr>
              <w:t xml:space="preserve"> rozdrobniony (w kulkach lub brykietach). Opakowanie zbiorcze 2,5 kg. </w:t>
            </w:r>
            <w:r w:rsidRPr="00391BF7">
              <w:rPr>
                <w:rStyle w:val="Emphasis"/>
                <w:rFonts w:ascii="Times New Roman" w:hAnsi="Times New Roman" w:cs="Times New Roman"/>
                <w:sz w:val="20"/>
                <w:szCs w:val="20"/>
              </w:rPr>
              <w:t>(Ilość odpowiada 250 kg)</w:t>
            </w:r>
          </w:p>
        </w:tc>
        <w:tc>
          <w:tcPr>
            <w:tcW w:w="1417" w:type="dxa"/>
            <w:tcBorders>
              <w:top w:val="nil"/>
              <w:left w:val="nil"/>
              <w:bottom w:val="single" w:sz="4" w:space="0" w:color="000000"/>
              <w:right w:val="single" w:sz="4" w:space="0" w:color="000000"/>
            </w:tcBorders>
            <w:vAlign w:val="center"/>
          </w:tcPr>
          <w:p w14:paraId="0F6D8A68"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2,5 kg)</w:t>
            </w:r>
          </w:p>
        </w:tc>
        <w:tc>
          <w:tcPr>
            <w:tcW w:w="1418" w:type="dxa"/>
            <w:tcBorders>
              <w:top w:val="nil"/>
              <w:left w:val="nil"/>
              <w:bottom w:val="single" w:sz="4" w:space="0" w:color="000000"/>
              <w:right w:val="single" w:sz="4" w:space="0" w:color="000000"/>
            </w:tcBorders>
            <w:vAlign w:val="center"/>
          </w:tcPr>
          <w:p w14:paraId="78636C74"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100</w:t>
            </w:r>
          </w:p>
        </w:tc>
        <w:tc>
          <w:tcPr>
            <w:tcW w:w="1701" w:type="dxa"/>
            <w:tcBorders>
              <w:top w:val="nil"/>
              <w:left w:val="nil"/>
              <w:bottom w:val="single" w:sz="4" w:space="0" w:color="000000"/>
              <w:right w:val="single" w:sz="4" w:space="0" w:color="000000"/>
            </w:tcBorders>
            <w:vAlign w:val="center"/>
          </w:tcPr>
          <w:p w14:paraId="19449295"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6B81C17"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101AA6E1" w14:textId="77777777" w:rsidR="00F7451E" w:rsidRDefault="00F7451E" w:rsidP="00950644">
            <w:pPr>
              <w:jc w:val="center"/>
              <w:rPr>
                <w:rFonts w:ascii="Times New Roman" w:eastAsia="Times New Roman" w:hAnsi="Times New Roman" w:cs="Times New Roman"/>
                <w:color w:val="000000"/>
                <w:sz w:val="20"/>
                <w:szCs w:val="20"/>
                <w:lang w:eastAsia="pl-PL"/>
              </w:rPr>
            </w:pPr>
          </w:p>
          <w:p w14:paraId="6980B76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A0947C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2112A6AF" w14:textId="77777777" w:rsidR="00F7451E" w:rsidRPr="00C45889" w:rsidRDefault="00F7451E" w:rsidP="00950644">
            <w:pPr>
              <w:jc w:val="center"/>
              <w:rPr>
                <w:rFonts w:ascii="Times New Roman" w:eastAsia="Calibri" w:hAnsi="Times New Roman" w:cs="Times New Roman"/>
                <w:sz w:val="18"/>
                <w:szCs w:val="18"/>
              </w:rPr>
            </w:pPr>
          </w:p>
          <w:p w14:paraId="63914CC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83C74BE"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6A31C305"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1382CAEA"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26</w:t>
            </w:r>
          </w:p>
        </w:tc>
        <w:tc>
          <w:tcPr>
            <w:tcW w:w="2694" w:type="dxa"/>
            <w:tcBorders>
              <w:top w:val="nil"/>
              <w:left w:val="nil"/>
              <w:bottom w:val="single" w:sz="4" w:space="0" w:color="000000"/>
              <w:right w:val="single" w:sz="4" w:space="0" w:color="000000"/>
            </w:tcBorders>
            <w:vAlign w:val="center"/>
          </w:tcPr>
          <w:p w14:paraId="1BAF21C4" w14:textId="77777777" w:rsidR="00F7451E" w:rsidRDefault="00F7451E" w:rsidP="00950644">
            <w:pPr>
              <w:rPr>
                <w:rStyle w:val="Emphasis"/>
                <w:rFonts w:ascii="Times New Roman" w:hAnsi="Times New Roman" w:cs="Times New Roman"/>
                <w:sz w:val="20"/>
                <w:szCs w:val="20"/>
              </w:rPr>
            </w:pPr>
            <w:r w:rsidRPr="00391BF7">
              <w:rPr>
                <w:rFonts w:ascii="Times New Roman" w:hAnsi="Times New Roman" w:cs="Times New Roman"/>
                <w:b/>
                <w:bCs/>
                <w:sz w:val="20"/>
                <w:szCs w:val="20"/>
              </w:rPr>
              <w:t>Paluszki rybne z fileta z ryb białych (np. mintaj),</w:t>
            </w:r>
            <w:r w:rsidRPr="00391BF7">
              <w:rPr>
                <w:rFonts w:ascii="Times New Roman" w:hAnsi="Times New Roman" w:cs="Times New Roman"/>
                <w:sz w:val="20"/>
                <w:szCs w:val="20"/>
              </w:rPr>
              <w:t xml:space="preserve"> panierowane, wstępnie podsmażane. Skład minimalny: rozdrobniony filet z ryby min. 60-65%, panier (mąka pszenna, woda, przyprawy, drożdże). Opakowanie zbiorcze 6 kg. </w:t>
            </w:r>
          </w:p>
          <w:p w14:paraId="28AF1CDE" w14:textId="77777777" w:rsidR="00F7451E" w:rsidRPr="00391BF7" w:rsidRDefault="00F7451E" w:rsidP="00950644">
            <w:pPr>
              <w:rPr>
                <w:rFonts w:ascii="Times New Roman" w:hAnsi="Times New Roman" w:cs="Times New Roman"/>
                <w:color w:val="000000"/>
                <w:sz w:val="20"/>
                <w:szCs w:val="20"/>
              </w:rPr>
            </w:pPr>
          </w:p>
        </w:tc>
        <w:tc>
          <w:tcPr>
            <w:tcW w:w="1417" w:type="dxa"/>
            <w:tcBorders>
              <w:top w:val="nil"/>
              <w:left w:val="nil"/>
              <w:bottom w:val="single" w:sz="4" w:space="0" w:color="000000"/>
              <w:right w:val="single" w:sz="4" w:space="0" w:color="000000"/>
            </w:tcBorders>
            <w:vAlign w:val="center"/>
          </w:tcPr>
          <w:p w14:paraId="60F3411F"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6 kg)</w:t>
            </w:r>
          </w:p>
        </w:tc>
        <w:tc>
          <w:tcPr>
            <w:tcW w:w="1418" w:type="dxa"/>
            <w:tcBorders>
              <w:top w:val="nil"/>
              <w:left w:val="nil"/>
              <w:bottom w:val="single" w:sz="4" w:space="0" w:color="000000"/>
              <w:right w:val="single" w:sz="4" w:space="0" w:color="000000"/>
            </w:tcBorders>
            <w:vAlign w:val="center"/>
          </w:tcPr>
          <w:p w14:paraId="6F161F3F"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30</w:t>
            </w:r>
          </w:p>
        </w:tc>
        <w:tc>
          <w:tcPr>
            <w:tcW w:w="1701" w:type="dxa"/>
            <w:tcBorders>
              <w:top w:val="nil"/>
              <w:left w:val="nil"/>
              <w:bottom w:val="single" w:sz="4" w:space="0" w:color="000000"/>
              <w:right w:val="single" w:sz="4" w:space="0" w:color="000000"/>
            </w:tcBorders>
            <w:vAlign w:val="center"/>
          </w:tcPr>
          <w:p w14:paraId="3EB99DB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1E32EB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338340A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4D530B9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05EFCAE4" w14:textId="77777777" w:rsidR="00F7451E" w:rsidRPr="00C45889" w:rsidRDefault="00F7451E" w:rsidP="00950644">
            <w:pPr>
              <w:jc w:val="center"/>
              <w:rPr>
                <w:rFonts w:ascii="Times New Roman" w:eastAsia="Calibri" w:hAnsi="Times New Roman" w:cs="Times New Roman"/>
                <w:sz w:val="18"/>
                <w:szCs w:val="18"/>
              </w:rPr>
            </w:pPr>
          </w:p>
          <w:p w14:paraId="5B47410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79780B7"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03B23C3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12138F28"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27</w:t>
            </w:r>
          </w:p>
        </w:tc>
        <w:tc>
          <w:tcPr>
            <w:tcW w:w="2694" w:type="dxa"/>
            <w:tcBorders>
              <w:top w:val="nil"/>
              <w:left w:val="nil"/>
              <w:bottom w:val="single" w:sz="4" w:space="0" w:color="000000"/>
              <w:right w:val="single" w:sz="4" w:space="0" w:color="000000"/>
            </w:tcBorders>
            <w:vAlign w:val="bottom"/>
          </w:tcPr>
          <w:p w14:paraId="13679A12" w14:textId="77777777" w:rsidR="00F7451E" w:rsidRPr="00475324" w:rsidRDefault="00F7451E" w:rsidP="00950644">
            <w:pPr>
              <w:rPr>
                <w:rFonts w:ascii="Times New Roman" w:hAnsi="Times New Roman" w:cs="Times New Roman"/>
                <w:i/>
                <w:iCs/>
                <w:color w:val="000000"/>
                <w:sz w:val="20"/>
                <w:szCs w:val="20"/>
              </w:rPr>
            </w:pPr>
            <w:r w:rsidRPr="00391BF7">
              <w:rPr>
                <w:rFonts w:ascii="Times New Roman" w:hAnsi="Times New Roman" w:cs="Times New Roman"/>
                <w:b/>
                <w:bCs/>
                <w:color w:val="000000"/>
                <w:sz w:val="20"/>
                <w:szCs w:val="20"/>
              </w:rPr>
              <w:t>Polędwiczki z Dorsza</w:t>
            </w:r>
            <w:r w:rsidRPr="00391BF7">
              <w:rPr>
                <w:rFonts w:ascii="Times New Roman" w:hAnsi="Times New Roman" w:cs="Times New Roman"/>
                <w:color w:val="000000"/>
                <w:sz w:val="20"/>
                <w:szCs w:val="20"/>
              </w:rPr>
              <w:t xml:space="preserve"> atlantyckiego (Gadus morhua), mrożone, czyste mięso, bez skóry i ości. Po obróbce termicznej rozpada się na grube, śnieżnobiałe płaty. Produkt wolny od intensywnego zapachu rybnego, dedykowany dla żywienia zbiorowego dzieci. Opakowanie zbiorcze 6 kg. </w:t>
            </w:r>
          </w:p>
          <w:p w14:paraId="088E6249" w14:textId="77777777" w:rsidR="00F7451E" w:rsidRPr="00391BF7" w:rsidRDefault="00F7451E" w:rsidP="00950644">
            <w:pPr>
              <w:rPr>
                <w:rFonts w:ascii="Times New Roman" w:hAnsi="Times New Roman" w:cs="Times New Roman"/>
                <w:color w:val="000000"/>
                <w:sz w:val="20"/>
                <w:szCs w:val="20"/>
              </w:rPr>
            </w:pPr>
          </w:p>
        </w:tc>
        <w:tc>
          <w:tcPr>
            <w:tcW w:w="1417" w:type="dxa"/>
            <w:tcBorders>
              <w:top w:val="nil"/>
              <w:left w:val="nil"/>
              <w:bottom w:val="single" w:sz="4" w:space="0" w:color="000000"/>
              <w:right w:val="single" w:sz="4" w:space="0" w:color="000000"/>
            </w:tcBorders>
            <w:vAlign w:val="center"/>
          </w:tcPr>
          <w:p w14:paraId="595D3168" w14:textId="77777777" w:rsidR="00F7451E" w:rsidRPr="00391BF7" w:rsidRDefault="00F7451E" w:rsidP="00950644">
            <w:pPr>
              <w:jc w:val="center"/>
              <w:rPr>
                <w:rFonts w:ascii="Times New Roman" w:hAnsi="Times New Roman" w:cs="Times New Roman"/>
                <w:i/>
                <w:iCs/>
                <w:sz w:val="20"/>
                <w:szCs w:val="20"/>
              </w:rPr>
            </w:pPr>
            <w:r>
              <w:rPr>
                <w:rFonts w:ascii="Times New Roman" w:hAnsi="Times New Roman" w:cs="Times New Roman"/>
                <w:i/>
                <w:iCs/>
                <w:sz w:val="20"/>
                <w:szCs w:val="20"/>
              </w:rPr>
              <w:t>s</w:t>
            </w:r>
            <w:r w:rsidRPr="00391BF7">
              <w:rPr>
                <w:rFonts w:ascii="Times New Roman" w:hAnsi="Times New Roman" w:cs="Times New Roman"/>
                <w:i/>
                <w:iCs/>
                <w:sz w:val="20"/>
                <w:szCs w:val="20"/>
              </w:rPr>
              <w:t>z</w:t>
            </w:r>
            <w:r>
              <w:rPr>
                <w:rFonts w:ascii="Times New Roman" w:hAnsi="Times New Roman" w:cs="Times New Roman"/>
                <w:i/>
                <w:iCs/>
                <w:sz w:val="20"/>
                <w:szCs w:val="20"/>
              </w:rPr>
              <w:t>t</w:t>
            </w:r>
            <w:r w:rsidRPr="00391BF7">
              <w:rPr>
                <w:rFonts w:ascii="Times New Roman" w:hAnsi="Times New Roman" w:cs="Times New Roman"/>
                <w:i/>
                <w:iCs/>
                <w:sz w:val="20"/>
                <w:szCs w:val="20"/>
              </w:rPr>
              <w:t xml:space="preserve"> </w:t>
            </w:r>
            <w:r>
              <w:rPr>
                <w:rFonts w:ascii="Times New Roman" w:hAnsi="Times New Roman" w:cs="Times New Roman"/>
                <w:i/>
                <w:iCs/>
                <w:sz w:val="20"/>
                <w:szCs w:val="20"/>
              </w:rPr>
              <w:t>(</w:t>
            </w:r>
            <w:r w:rsidRPr="00391BF7">
              <w:rPr>
                <w:rFonts w:ascii="Times New Roman" w:hAnsi="Times New Roman" w:cs="Times New Roman"/>
                <w:i/>
                <w:iCs/>
                <w:sz w:val="20"/>
                <w:szCs w:val="20"/>
              </w:rPr>
              <w:t>op 6kg</w:t>
            </w:r>
            <w:r>
              <w:rPr>
                <w:rFonts w:ascii="Times New Roman" w:hAnsi="Times New Roman" w:cs="Times New Roman"/>
                <w:i/>
                <w:iCs/>
                <w:sz w:val="20"/>
                <w:szCs w:val="20"/>
              </w:rPr>
              <w:t>)</w:t>
            </w:r>
          </w:p>
        </w:tc>
        <w:tc>
          <w:tcPr>
            <w:tcW w:w="1418" w:type="dxa"/>
            <w:tcBorders>
              <w:top w:val="nil"/>
              <w:left w:val="nil"/>
              <w:bottom w:val="single" w:sz="4" w:space="0" w:color="000000"/>
              <w:right w:val="single" w:sz="4" w:space="0" w:color="000000"/>
            </w:tcBorders>
            <w:vAlign w:val="center"/>
          </w:tcPr>
          <w:p w14:paraId="673D4709"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i/>
                <w:iCs/>
                <w:sz w:val="20"/>
                <w:szCs w:val="20"/>
              </w:rPr>
              <w:t>75</w:t>
            </w:r>
          </w:p>
        </w:tc>
        <w:tc>
          <w:tcPr>
            <w:tcW w:w="1701" w:type="dxa"/>
            <w:tcBorders>
              <w:top w:val="nil"/>
              <w:left w:val="nil"/>
              <w:bottom w:val="single" w:sz="4" w:space="0" w:color="000000"/>
              <w:right w:val="single" w:sz="4" w:space="0" w:color="000000"/>
            </w:tcBorders>
            <w:vAlign w:val="center"/>
          </w:tcPr>
          <w:p w14:paraId="34DAFF75"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087078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7382EE3"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16BB5CB"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C2A2C33" w14:textId="77777777" w:rsidR="00F7451E" w:rsidRPr="00C45889" w:rsidRDefault="00F7451E" w:rsidP="00950644">
            <w:pPr>
              <w:jc w:val="center"/>
              <w:rPr>
                <w:rFonts w:ascii="Times New Roman" w:eastAsia="Calibri" w:hAnsi="Times New Roman" w:cs="Times New Roman"/>
                <w:sz w:val="18"/>
                <w:szCs w:val="18"/>
              </w:rPr>
            </w:pPr>
          </w:p>
          <w:p w14:paraId="08EE7952"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FB0FBA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6E97DBD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67BCAC98"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28</w:t>
            </w:r>
          </w:p>
        </w:tc>
        <w:tc>
          <w:tcPr>
            <w:tcW w:w="2694" w:type="dxa"/>
            <w:tcBorders>
              <w:top w:val="nil"/>
              <w:left w:val="nil"/>
              <w:bottom w:val="single" w:sz="4" w:space="0" w:color="000000"/>
              <w:right w:val="single" w:sz="4" w:space="0" w:color="000000"/>
            </w:tcBorders>
            <w:vAlign w:val="center"/>
          </w:tcPr>
          <w:p w14:paraId="4C364046"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Warzywa na patelnię mrożone</w:t>
            </w:r>
            <w:r w:rsidRPr="00391BF7">
              <w:rPr>
                <w:rFonts w:ascii="Times New Roman" w:hAnsi="Times New Roman" w:cs="Times New Roman"/>
                <w:sz w:val="20"/>
                <w:szCs w:val="20"/>
              </w:rPr>
              <w:t xml:space="preserve"> (mieszanka </w:t>
            </w:r>
            <w:r w:rsidRPr="00391BF7">
              <w:rPr>
                <w:rFonts w:ascii="Times New Roman" w:hAnsi="Times New Roman" w:cs="Times New Roman"/>
                <w:sz w:val="20"/>
                <w:szCs w:val="20"/>
              </w:rPr>
              <w:lastRenderedPageBreak/>
              <w:t xml:space="preserve">wieloskładnikowa). Uśredniony skład: ziemniaki podsmażane w cząstkach/plastrach 25–35%, marchew 15–25%, różyczki brokułu i kalafiora 10–15%, fasola szparagowa, kukurydza/groszek, papryka, cebula. Opakowanie zbiorcze 2,5 kg. </w:t>
            </w:r>
          </w:p>
        </w:tc>
        <w:tc>
          <w:tcPr>
            <w:tcW w:w="1417" w:type="dxa"/>
            <w:tcBorders>
              <w:top w:val="nil"/>
              <w:left w:val="nil"/>
              <w:bottom w:val="single" w:sz="4" w:space="0" w:color="000000"/>
              <w:right w:val="single" w:sz="4" w:space="0" w:color="000000"/>
            </w:tcBorders>
            <w:vAlign w:val="center"/>
          </w:tcPr>
          <w:p w14:paraId="584C9D56"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lastRenderedPageBreak/>
              <w:t>szt. (op. 2,5 kg)</w:t>
            </w:r>
          </w:p>
        </w:tc>
        <w:tc>
          <w:tcPr>
            <w:tcW w:w="1418" w:type="dxa"/>
            <w:tcBorders>
              <w:top w:val="nil"/>
              <w:left w:val="nil"/>
              <w:bottom w:val="single" w:sz="4" w:space="0" w:color="000000"/>
              <w:right w:val="single" w:sz="4" w:space="0" w:color="000000"/>
            </w:tcBorders>
            <w:vAlign w:val="center"/>
          </w:tcPr>
          <w:p w14:paraId="0E3CD944"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72</w:t>
            </w:r>
          </w:p>
        </w:tc>
        <w:tc>
          <w:tcPr>
            <w:tcW w:w="1701" w:type="dxa"/>
            <w:tcBorders>
              <w:top w:val="nil"/>
              <w:left w:val="nil"/>
              <w:bottom w:val="single" w:sz="4" w:space="0" w:color="000000"/>
              <w:right w:val="single" w:sz="4" w:space="0" w:color="000000"/>
            </w:tcBorders>
            <w:vAlign w:val="center"/>
          </w:tcPr>
          <w:p w14:paraId="4F67C43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ADE785F"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23BCB5E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199BD74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lastRenderedPageBreak/>
              <w:t>(nazwa handlowa produktu)</w:t>
            </w:r>
          </w:p>
          <w:p w14:paraId="0A9FAA80" w14:textId="77777777" w:rsidR="00F7451E" w:rsidRPr="00C45889" w:rsidRDefault="00F7451E" w:rsidP="00950644">
            <w:pPr>
              <w:jc w:val="center"/>
              <w:rPr>
                <w:rFonts w:ascii="Times New Roman" w:eastAsia="Calibri" w:hAnsi="Times New Roman" w:cs="Times New Roman"/>
                <w:sz w:val="18"/>
                <w:szCs w:val="18"/>
              </w:rPr>
            </w:pPr>
          </w:p>
          <w:p w14:paraId="2A5C97D7"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3D39D47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72C3B55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52DAFEA2"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lastRenderedPageBreak/>
              <w:t>29</w:t>
            </w:r>
          </w:p>
        </w:tc>
        <w:tc>
          <w:tcPr>
            <w:tcW w:w="2694" w:type="dxa"/>
            <w:tcBorders>
              <w:top w:val="nil"/>
              <w:left w:val="nil"/>
              <w:bottom w:val="single" w:sz="4" w:space="0" w:color="000000"/>
              <w:right w:val="single" w:sz="4" w:space="0" w:color="000000"/>
            </w:tcBorders>
            <w:vAlign w:val="center"/>
          </w:tcPr>
          <w:p w14:paraId="36677A2C"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Truskawki mrożone</w:t>
            </w:r>
            <w:r w:rsidRPr="00391BF7">
              <w:rPr>
                <w:rFonts w:ascii="Times New Roman" w:hAnsi="Times New Roman" w:cs="Times New Roman"/>
                <w:sz w:val="20"/>
                <w:szCs w:val="20"/>
              </w:rPr>
              <w:t xml:space="preserve">, owoce całe, o jednolitej czerwonej barwie, bez zielonych i niedojrzałych elementów. Klasa I. Opakowanie zbiorcze 2,5 kg. </w:t>
            </w:r>
          </w:p>
        </w:tc>
        <w:tc>
          <w:tcPr>
            <w:tcW w:w="1417" w:type="dxa"/>
            <w:tcBorders>
              <w:top w:val="nil"/>
              <w:left w:val="nil"/>
              <w:bottom w:val="single" w:sz="4" w:space="0" w:color="000000"/>
              <w:right w:val="single" w:sz="4" w:space="0" w:color="000000"/>
            </w:tcBorders>
            <w:vAlign w:val="center"/>
          </w:tcPr>
          <w:p w14:paraId="3AC6C459"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2,5 kg)</w:t>
            </w:r>
          </w:p>
        </w:tc>
        <w:tc>
          <w:tcPr>
            <w:tcW w:w="1418" w:type="dxa"/>
            <w:tcBorders>
              <w:top w:val="nil"/>
              <w:left w:val="nil"/>
              <w:bottom w:val="single" w:sz="4" w:space="0" w:color="000000"/>
              <w:right w:val="single" w:sz="4" w:space="0" w:color="000000"/>
            </w:tcBorders>
            <w:vAlign w:val="center"/>
          </w:tcPr>
          <w:p w14:paraId="7667666A"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72</w:t>
            </w:r>
          </w:p>
        </w:tc>
        <w:tc>
          <w:tcPr>
            <w:tcW w:w="1701" w:type="dxa"/>
            <w:tcBorders>
              <w:top w:val="nil"/>
              <w:left w:val="nil"/>
              <w:bottom w:val="single" w:sz="4" w:space="0" w:color="000000"/>
              <w:right w:val="single" w:sz="4" w:space="0" w:color="000000"/>
            </w:tcBorders>
            <w:vAlign w:val="center"/>
          </w:tcPr>
          <w:p w14:paraId="77D0F9C6"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70B1824"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FA9F69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666E78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14CE42FA" w14:textId="77777777" w:rsidR="00F7451E" w:rsidRPr="00C45889" w:rsidRDefault="00F7451E" w:rsidP="00950644">
            <w:pPr>
              <w:jc w:val="center"/>
              <w:rPr>
                <w:rFonts w:ascii="Times New Roman" w:eastAsia="Calibri" w:hAnsi="Times New Roman" w:cs="Times New Roman"/>
                <w:sz w:val="18"/>
                <w:szCs w:val="18"/>
              </w:rPr>
            </w:pPr>
          </w:p>
          <w:p w14:paraId="47EC251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4958E7DC" w14:textId="77777777" w:rsidR="00F7451E" w:rsidRPr="00391BF7" w:rsidRDefault="00F7451E" w:rsidP="00950644">
            <w:pPr>
              <w:rPr>
                <w:rFonts w:ascii="Times New Roman" w:eastAsia="Times New Roman" w:hAnsi="Times New Roman" w:cs="Times New Roman"/>
                <w:color w:val="000000"/>
                <w:sz w:val="20"/>
                <w:szCs w:val="20"/>
                <w:lang w:eastAsia="pl-PL"/>
              </w:rPr>
            </w:pPr>
            <w:r>
              <w:rPr>
                <w:rFonts w:ascii="Times New Roman" w:eastAsia="Calibri" w:hAnsi="Times New Roman" w:cs="Times New Roman"/>
                <w:sz w:val="18"/>
                <w:szCs w:val="18"/>
              </w:rPr>
              <w:t xml:space="preserve">                          </w:t>
            </w:r>
            <w:r w:rsidRPr="00C45889">
              <w:rPr>
                <w:rFonts w:ascii="Times New Roman" w:eastAsia="Calibri" w:hAnsi="Times New Roman" w:cs="Times New Roman"/>
                <w:sz w:val="18"/>
                <w:szCs w:val="18"/>
              </w:rPr>
              <w:t>(nazwa producenta)</w:t>
            </w:r>
          </w:p>
        </w:tc>
      </w:tr>
      <w:tr w:rsidR="00F7451E" w:rsidRPr="00391BF7" w14:paraId="720ACF0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5910C35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2694" w:type="dxa"/>
            <w:tcBorders>
              <w:top w:val="nil"/>
              <w:left w:val="nil"/>
              <w:bottom w:val="single" w:sz="4" w:space="0" w:color="000000"/>
              <w:right w:val="single" w:sz="4" w:space="0" w:color="000000"/>
            </w:tcBorders>
            <w:vAlign w:val="center"/>
          </w:tcPr>
          <w:p w14:paraId="7321C5E0"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Włoszczyzna paski mrożona</w:t>
            </w:r>
            <w:r w:rsidRPr="00391BF7">
              <w:rPr>
                <w:rFonts w:ascii="Times New Roman" w:hAnsi="Times New Roman" w:cs="Times New Roman"/>
                <w:sz w:val="20"/>
                <w:szCs w:val="20"/>
              </w:rPr>
              <w:t>. Składniki: marchew, pietruszka, seler, por w zmiennych proporcjach. Opakowanie zbiorcze 2,5 kg.</w:t>
            </w:r>
          </w:p>
        </w:tc>
        <w:tc>
          <w:tcPr>
            <w:tcW w:w="1417" w:type="dxa"/>
            <w:tcBorders>
              <w:top w:val="nil"/>
              <w:left w:val="nil"/>
              <w:bottom w:val="single" w:sz="4" w:space="0" w:color="000000"/>
              <w:right w:val="single" w:sz="4" w:space="0" w:color="000000"/>
            </w:tcBorders>
            <w:vAlign w:val="center"/>
          </w:tcPr>
          <w:p w14:paraId="71B11F34"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2,5 kg)</w:t>
            </w:r>
          </w:p>
        </w:tc>
        <w:tc>
          <w:tcPr>
            <w:tcW w:w="1418" w:type="dxa"/>
            <w:tcBorders>
              <w:top w:val="nil"/>
              <w:left w:val="nil"/>
              <w:bottom w:val="single" w:sz="4" w:space="0" w:color="000000"/>
              <w:right w:val="single" w:sz="4" w:space="0" w:color="000000"/>
            </w:tcBorders>
            <w:vAlign w:val="center"/>
          </w:tcPr>
          <w:p w14:paraId="3306FF68"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100</w:t>
            </w:r>
          </w:p>
        </w:tc>
        <w:tc>
          <w:tcPr>
            <w:tcW w:w="1701" w:type="dxa"/>
            <w:tcBorders>
              <w:top w:val="nil"/>
              <w:left w:val="nil"/>
              <w:bottom w:val="single" w:sz="4" w:space="0" w:color="000000"/>
              <w:right w:val="single" w:sz="4" w:space="0" w:color="000000"/>
            </w:tcBorders>
            <w:vAlign w:val="center"/>
          </w:tcPr>
          <w:p w14:paraId="2E8119D1"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9C82305"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7DF44437" w14:textId="77777777" w:rsidR="00F7451E" w:rsidRDefault="00F7451E" w:rsidP="00950644">
            <w:pPr>
              <w:jc w:val="center"/>
              <w:rPr>
                <w:rFonts w:ascii="Times New Roman" w:eastAsia="Times New Roman" w:hAnsi="Times New Roman" w:cs="Times New Roman"/>
                <w:color w:val="000000"/>
                <w:sz w:val="20"/>
                <w:szCs w:val="20"/>
                <w:lang w:eastAsia="pl-PL"/>
              </w:rPr>
            </w:pPr>
          </w:p>
          <w:p w14:paraId="1EE9E42C"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0DE33EEF"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61F20D38" w14:textId="77777777" w:rsidR="00F7451E" w:rsidRPr="00C45889" w:rsidRDefault="00F7451E" w:rsidP="00950644">
            <w:pPr>
              <w:jc w:val="center"/>
              <w:rPr>
                <w:rFonts w:ascii="Times New Roman" w:eastAsia="Calibri" w:hAnsi="Times New Roman" w:cs="Times New Roman"/>
                <w:sz w:val="18"/>
                <w:szCs w:val="18"/>
              </w:rPr>
            </w:pPr>
          </w:p>
          <w:p w14:paraId="1DF2189A"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6BA69E10"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4627BD1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23B48207"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30</w:t>
            </w:r>
          </w:p>
        </w:tc>
        <w:tc>
          <w:tcPr>
            <w:tcW w:w="2694" w:type="dxa"/>
            <w:tcBorders>
              <w:top w:val="nil"/>
              <w:left w:val="nil"/>
              <w:bottom w:val="single" w:sz="4" w:space="0" w:color="000000"/>
              <w:right w:val="single" w:sz="4" w:space="0" w:color="000000"/>
            </w:tcBorders>
            <w:vAlign w:val="center"/>
          </w:tcPr>
          <w:p w14:paraId="5EED1B96"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Wiśnie mrożone, bez pestek</w:t>
            </w:r>
            <w:r w:rsidRPr="00391BF7">
              <w:rPr>
                <w:rFonts w:ascii="Times New Roman" w:hAnsi="Times New Roman" w:cs="Times New Roman"/>
                <w:sz w:val="20"/>
                <w:szCs w:val="20"/>
              </w:rPr>
              <w:t>, owoce całe, zdrowe. Opakowanie zbiorcze 2,5 kg.</w:t>
            </w:r>
          </w:p>
        </w:tc>
        <w:tc>
          <w:tcPr>
            <w:tcW w:w="1417" w:type="dxa"/>
            <w:tcBorders>
              <w:top w:val="nil"/>
              <w:left w:val="nil"/>
              <w:bottom w:val="single" w:sz="4" w:space="0" w:color="000000"/>
              <w:right w:val="single" w:sz="4" w:space="0" w:color="000000"/>
            </w:tcBorders>
            <w:vAlign w:val="center"/>
          </w:tcPr>
          <w:p w14:paraId="4948298D"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szt. (op. 2,5 kg)</w:t>
            </w:r>
          </w:p>
        </w:tc>
        <w:tc>
          <w:tcPr>
            <w:tcW w:w="1418" w:type="dxa"/>
            <w:tcBorders>
              <w:top w:val="nil"/>
              <w:left w:val="nil"/>
              <w:bottom w:val="single" w:sz="4" w:space="0" w:color="000000"/>
              <w:right w:val="single" w:sz="4" w:space="0" w:color="000000"/>
            </w:tcBorders>
            <w:vAlign w:val="center"/>
          </w:tcPr>
          <w:p w14:paraId="706EDAD0"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32</w:t>
            </w:r>
          </w:p>
        </w:tc>
        <w:tc>
          <w:tcPr>
            <w:tcW w:w="1701" w:type="dxa"/>
            <w:tcBorders>
              <w:top w:val="nil"/>
              <w:left w:val="nil"/>
              <w:bottom w:val="single" w:sz="4" w:space="0" w:color="000000"/>
              <w:right w:val="single" w:sz="4" w:space="0" w:color="000000"/>
            </w:tcBorders>
            <w:vAlign w:val="center"/>
          </w:tcPr>
          <w:p w14:paraId="67CD6089"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CFD5517"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2DB62DB8" w14:textId="77777777" w:rsidR="00F7451E" w:rsidRDefault="00F7451E" w:rsidP="00950644">
            <w:pPr>
              <w:jc w:val="center"/>
              <w:rPr>
                <w:rFonts w:ascii="Times New Roman" w:eastAsia="Times New Roman" w:hAnsi="Times New Roman" w:cs="Times New Roman"/>
                <w:color w:val="000000"/>
                <w:sz w:val="20"/>
                <w:szCs w:val="20"/>
                <w:lang w:eastAsia="pl-PL"/>
              </w:rPr>
            </w:pPr>
          </w:p>
          <w:p w14:paraId="4104C7E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6F76D85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3D575EFF" w14:textId="77777777" w:rsidR="00F7451E" w:rsidRPr="00C45889" w:rsidRDefault="00F7451E" w:rsidP="00950644">
            <w:pPr>
              <w:jc w:val="center"/>
              <w:rPr>
                <w:rFonts w:ascii="Times New Roman" w:eastAsia="Calibri" w:hAnsi="Times New Roman" w:cs="Times New Roman"/>
                <w:sz w:val="18"/>
                <w:szCs w:val="18"/>
              </w:rPr>
            </w:pPr>
          </w:p>
          <w:p w14:paraId="5BE4362D"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5CFF3882"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91BF7" w14:paraId="18F54401"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7D8E5B2B" w14:textId="77777777" w:rsidR="00F7451E" w:rsidRPr="0038785F" w:rsidRDefault="00F7451E" w:rsidP="00950644">
            <w:pPr>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31</w:t>
            </w:r>
          </w:p>
        </w:tc>
        <w:tc>
          <w:tcPr>
            <w:tcW w:w="2694" w:type="dxa"/>
            <w:tcBorders>
              <w:top w:val="nil"/>
              <w:left w:val="nil"/>
              <w:bottom w:val="single" w:sz="4" w:space="0" w:color="000000"/>
              <w:right w:val="single" w:sz="4" w:space="0" w:color="000000"/>
            </w:tcBorders>
            <w:vAlign w:val="center"/>
          </w:tcPr>
          <w:p w14:paraId="594C80D2" w14:textId="77777777" w:rsidR="00F7451E" w:rsidRPr="00391BF7" w:rsidRDefault="00F7451E" w:rsidP="00950644">
            <w:pPr>
              <w:rPr>
                <w:rFonts w:ascii="Times New Roman" w:hAnsi="Times New Roman" w:cs="Times New Roman"/>
                <w:color w:val="000000"/>
                <w:sz w:val="20"/>
                <w:szCs w:val="20"/>
              </w:rPr>
            </w:pPr>
            <w:r w:rsidRPr="00391BF7">
              <w:rPr>
                <w:rFonts w:ascii="Times New Roman" w:hAnsi="Times New Roman" w:cs="Times New Roman"/>
                <w:b/>
                <w:bCs/>
                <w:sz w:val="20"/>
                <w:szCs w:val="20"/>
              </w:rPr>
              <w:t>Zupa jarzynowa</w:t>
            </w:r>
            <w:r w:rsidRPr="00391BF7">
              <w:rPr>
                <w:rFonts w:ascii="Times New Roman" w:hAnsi="Times New Roman" w:cs="Times New Roman"/>
                <w:sz w:val="20"/>
                <w:szCs w:val="20"/>
              </w:rPr>
              <w:t xml:space="preserve"> mrożona. Składniki: marchew, kalafior, fasola szparagowa, kapusta, brukselka, kalarepa, seler, por </w:t>
            </w:r>
            <w:r w:rsidRPr="00391BF7">
              <w:rPr>
                <w:rFonts w:ascii="Times New Roman" w:hAnsi="Times New Roman" w:cs="Times New Roman"/>
                <w:sz w:val="20"/>
                <w:szCs w:val="20"/>
              </w:rPr>
              <w:lastRenderedPageBreak/>
              <w:t>w zmiennych proporcjach. Opakowanie zbiorcze 2,5 kg.</w:t>
            </w:r>
          </w:p>
        </w:tc>
        <w:tc>
          <w:tcPr>
            <w:tcW w:w="1417" w:type="dxa"/>
            <w:tcBorders>
              <w:top w:val="nil"/>
              <w:left w:val="nil"/>
              <w:bottom w:val="single" w:sz="4" w:space="0" w:color="000000"/>
              <w:right w:val="single" w:sz="4" w:space="0" w:color="000000"/>
            </w:tcBorders>
            <w:vAlign w:val="center"/>
          </w:tcPr>
          <w:p w14:paraId="66F6F066"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lastRenderedPageBreak/>
              <w:t>szt. (op. 2,5 kg)</w:t>
            </w:r>
          </w:p>
        </w:tc>
        <w:tc>
          <w:tcPr>
            <w:tcW w:w="1418" w:type="dxa"/>
            <w:tcBorders>
              <w:top w:val="nil"/>
              <w:left w:val="nil"/>
              <w:bottom w:val="single" w:sz="4" w:space="0" w:color="000000"/>
              <w:right w:val="single" w:sz="4" w:space="0" w:color="000000"/>
            </w:tcBorders>
            <w:vAlign w:val="center"/>
          </w:tcPr>
          <w:p w14:paraId="2A71596A" w14:textId="77777777" w:rsidR="00F7451E" w:rsidRPr="00391BF7" w:rsidRDefault="00F7451E" w:rsidP="00950644">
            <w:pPr>
              <w:jc w:val="center"/>
              <w:rPr>
                <w:rFonts w:ascii="Times New Roman" w:hAnsi="Times New Roman" w:cs="Times New Roman"/>
                <w:i/>
                <w:iCs/>
                <w:sz w:val="20"/>
                <w:szCs w:val="20"/>
              </w:rPr>
            </w:pPr>
            <w:r w:rsidRPr="00391BF7">
              <w:rPr>
                <w:rFonts w:ascii="Times New Roman" w:hAnsi="Times New Roman" w:cs="Times New Roman"/>
                <w:sz w:val="20"/>
                <w:szCs w:val="20"/>
              </w:rPr>
              <w:t>32</w:t>
            </w:r>
          </w:p>
        </w:tc>
        <w:tc>
          <w:tcPr>
            <w:tcW w:w="1701" w:type="dxa"/>
            <w:tcBorders>
              <w:top w:val="nil"/>
              <w:left w:val="nil"/>
              <w:bottom w:val="single" w:sz="4" w:space="0" w:color="000000"/>
              <w:right w:val="single" w:sz="4" w:space="0" w:color="000000"/>
            </w:tcBorders>
            <w:vAlign w:val="center"/>
          </w:tcPr>
          <w:p w14:paraId="5980019C"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ECAB02A"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p>
        </w:tc>
        <w:tc>
          <w:tcPr>
            <w:tcW w:w="4111" w:type="dxa"/>
            <w:tcBorders>
              <w:top w:val="nil"/>
              <w:left w:val="nil"/>
              <w:bottom w:val="single" w:sz="4" w:space="0" w:color="000000"/>
              <w:right w:val="single" w:sz="4" w:space="0" w:color="000000"/>
            </w:tcBorders>
          </w:tcPr>
          <w:p w14:paraId="60D503B6" w14:textId="77777777" w:rsidR="00F7451E" w:rsidRDefault="00F7451E" w:rsidP="00950644">
            <w:pPr>
              <w:jc w:val="center"/>
              <w:rPr>
                <w:rFonts w:ascii="Times New Roman" w:eastAsia="Times New Roman" w:hAnsi="Times New Roman" w:cs="Times New Roman"/>
                <w:color w:val="000000"/>
                <w:sz w:val="20"/>
                <w:szCs w:val="20"/>
                <w:lang w:eastAsia="pl-PL"/>
              </w:rPr>
            </w:pPr>
          </w:p>
          <w:p w14:paraId="66FC4FC1"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1……..................................................</w:t>
            </w:r>
          </w:p>
          <w:p w14:paraId="788C9BDE"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(nazwa handlowa produktu)</w:t>
            </w:r>
          </w:p>
          <w:p w14:paraId="45447E0C" w14:textId="77777777" w:rsidR="00F7451E" w:rsidRPr="00C45889" w:rsidRDefault="00F7451E" w:rsidP="00950644">
            <w:pPr>
              <w:jc w:val="center"/>
              <w:rPr>
                <w:rFonts w:ascii="Times New Roman" w:eastAsia="Calibri" w:hAnsi="Times New Roman" w:cs="Times New Roman"/>
                <w:sz w:val="18"/>
                <w:szCs w:val="18"/>
              </w:rPr>
            </w:pPr>
          </w:p>
          <w:p w14:paraId="6FA46980" w14:textId="77777777" w:rsidR="00F7451E" w:rsidRPr="00C45889" w:rsidRDefault="00F7451E" w:rsidP="00950644">
            <w:pPr>
              <w:jc w:val="center"/>
              <w:rPr>
                <w:rFonts w:ascii="Times New Roman" w:eastAsia="Calibri" w:hAnsi="Times New Roman" w:cs="Times New Roman"/>
                <w:sz w:val="18"/>
                <w:szCs w:val="18"/>
              </w:rPr>
            </w:pPr>
            <w:r w:rsidRPr="00C45889">
              <w:rPr>
                <w:rFonts w:ascii="Times New Roman" w:eastAsia="Calibri" w:hAnsi="Times New Roman" w:cs="Times New Roman"/>
                <w:sz w:val="18"/>
                <w:szCs w:val="18"/>
              </w:rPr>
              <w:t>2……..................................................</w:t>
            </w:r>
          </w:p>
          <w:p w14:paraId="117036DC" w14:textId="77777777" w:rsidR="00F7451E" w:rsidRPr="00391BF7" w:rsidRDefault="00F7451E" w:rsidP="00950644">
            <w:pPr>
              <w:jc w:val="center"/>
              <w:rPr>
                <w:rFonts w:ascii="Times New Roman" w:eastAsia="Times New Roman" w:hAnsi="Times New Roman" w:cs="Times New Roman"/>
                <w:color w:val="000000"/>
                <w:sz w:val="20"/>
                <w:szCs w:val="20"/>
                <w:lang w:eastAsia="pl-PL"/>
              </w:rPr>
            </w:pPr>
            <w:r w:rsidRPr="00C45889">
              <w:rPr>
                <w:rFonts w:ascii="Times New Roman" w:eastAsia="Calibri" w:hAnsi="Times New Roman" w:cs="Times New Roman"/>
                <w:sz w:val="18"/>
                <w:szCs w:val="18"/>
              </w:rPr>
              <w:t>(nazwa producenta)</w:t>
            </w:r>
          </w:p>
        </w:tc>
      </w:tr>
      <w:tr w:rsidR="00F7451E" w:rsidRPr="0038785F" w14:paraId="06E8FF2D"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143EA90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0" w:type="dxa"/>
            <w:gridSpan w:val="4"/>
            <w:tcBorders>
              <w:top w:val="nil"/>
              <w:left w:val="nil"/>
              <w:bottom w:val="single" w:sz="8" w:space="0" w:color="000000"/>
              <w:right w:val="single" w:sz="4" w:space="0" w:color="000000"/>
            </w:tcBorders>
            <w:vAlign w:val="center"/>
            <w:hideMark/>
          </w:tcPr>
          <w:p w14:paraId="42E7B3D5" w14:textId="77777777" w:rsidR="00F7451E" w:rsidRPr="00E654F6" w:rsidRDefault="00F7451E" w:rsidP="00950644">
            <w:pPr>
              <w:jc w:val="right"/>
              <w:rPr>
                <w:rFonts w:ascii="Times New Roman" w:eastAsia="Times New Roman" w:hAnsi="Times New Roman" w:cs="Times New Roman"/>
                <w:b/>
                <w:bCs/>
                <w:color w:val="000000"/>
                <w:lang w:eastAsia="pl-PL"/>
              </w:rPr>
            </w:pPr>
            <w:r w:rsidRPr="00E654F6">
              <w:rPr>
                <w:rFonts w:ascii="Times New Roman" w:eastAsia="Times New Roman" w:hAnsi="Times New Roman" w:cs="Times New Roman"/>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4DEACBFE"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4111" w:type="dxa"/>
            <w:tcBorders>
              <w:top w:val="nil"/>
              <w:left w:val="nil"/>
              <w:bottom w:val="single" w:sz="8" w:space="0" w:color="000000"/>
              <w:right w:val="single" w:sz="4" w:space="0" w:color="000000"/>
            </w:tcBorders>
          </w:tcPr>
          <w:p w14:paraId="43A0B267"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33920816" w14:textId="77777777" w:rsidR="00F7451E" w:rsidRDefault="00F7451E" w:rsidP="00F7451E">
      <w:pPr>
        <w:rPr>
          <w:rFonts w:ascii="Arial" w:eastAsia="Times New Roman" w:hAnsi="Arial" w:cs="Arial"/>
          <w:color w:val="FF0000"/>
          <w:sz w:val="20"/>
          <w:szCs w:val="20"/>
          <w:lang w:eastAsia="pl-PL"/>
        </w:rPr>
      </w:pPr>
    </w:p>
    <w:p w14:paraId="044D0A50" w14:textId="77777777" w:rsidR="00F7451E" w:rsidRDefault="00F7451E" w:rsidP="00F7451E">
      <w:pPr>
        <w:rPr>
          <w:rFonts w:ascii="Arial" w:eastAsia="Times New Roman" w:hAnsi="Arial" w:cs="Arial"/>
          <w:color w:val="FF0000"/>
          <w:sz w:val="16"/>
          <w:szCs w:val="16"/>
          <w:lang w:eastAsia="pl-PL"/>
        </w:rPr>
      </w:pPr>
      <w:r w:rsidRPr="00603D3B">
        <w:rPr>
          <w:rFonts w:ascii="Arial" w:eastAsia="Times New Roman" w:hAnsi="Arial" w:cs="Arial"/>
          <w:color w:val="FF0000"/>
          <w:sz w:val="16"/>
          <w:szCs w:val="16"/>
          <w:lang w:eastAsia="pl-PL"/>
        </w:rPr>
        <w:t>Uwaga !</w:t>
      </w:r>
      <w:r w:rsidRPr="00603D3B">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A915C22" w14:textId="77777777" w:rsidR="00F7451E" w:rsidRDefault="00F7451E" w:rsidP="00F7451E">
      <w:pPr>
        <w:rPr>
          <w:rFonts w:ascii="Arial" w:eastAsia="Times New Roman" w:hAnsi="Arial" w:cs="Arial"/>
          <w:color w:val="FF0000"/>
          <w:sz w:val="16"/>
          <w:szCs w:val="16"/>
          <w:lang w:eastAsia="pl-PL"/>
        </w:rPr>
      </w:pPr>
    </w:p>
    <w:p w14:paraId="55883940" w14:textId="77777777" w:rsidR="00F7451E" w:rsidRDefault="00F7451E" w:rsidP="00F7451E">
      <w:pPr>
        <w:rPr>
          <w:rFonts w:ascii="Arial" w:eastAsia="Times New Roman" w:hAnsi="Arial" w:cs="Arial"/>
          <w:color w:val="FF0000"/>
          <w:sz w:val="16"/>
          <w:szCs w:val="16"/>
          <w:lang w:eastAsia="pl-PL"/>
        </w:rPr>
      </w:pPr>
    </w:p>
    <w:tbl>
      <w:tblPr>
        <w:tblW w:w="16345" w:type="dxa"/>
        <w:tblInd w:w="70" w:type="dxa"/>
        <w:tblCellMar>
          <w:left w:w="70" w:type="dxa"/>
          <w:right w:w="70" w:type="dxa"/>
        </w:tblCellMar>
        <w:tblLook w:val="04A0" w:firstRow="1" w:lastRow="0" w:firstColumn="1" w:lastColumn="0" w:noHBand="0" w:noVBand="1"/>
      </w:tblPr>
      <w:tblGrid>
        <w:gridCol w:w="2840"/>
        <w:gridCol w:w="2815"/>
        <w:gridCol w:w="2536"/>
        <w:gridCol w:w="2853"/>
        <w:gridCol w:w="2860"/>
        <w:gridCol w:w="2259"/>
        <w:gridCol w:w="146"/>
        <w:gridCol w:w="146"/>
      </w:tblGrid>
      <w:tr w:rsidR="00F7451E" w:rsidRPr="00475324" w14:paraId="0965C241" w14:textId="77777777" w:rsidTr="00950644">
        <w:trPr>
          <w:gridAfter w:val="1"/>
          <w:wAfter w:w="36" w:type="dxa"/>
          <w:trHeight w:val="450"/>
        </w:trPr>
        <w:tc>
          <w:tcPr>
            <w:tcW w:w="16309" w:type="dxa"/>
            <w:gridSpan w:val="7"/>
            <w:vMerge w:val="restart"/>
            <w:tcBorders>
              <w:top w:val="nil"/>
              <w:left w:val="nil"/>
              <w:bottom w:val="nil"/>
              <w:right w:val="nil"/>
            </w:tcBorders>
            <w:vAlign w:val="bottom"/>
            <w:hideMark/>
          </w:tcPr>
          <w:p w14:paraId="66092F3A" w14:textId="77777777" w:rsidR="00F7451E" w:rsidRPr="00475324" w:rsidRDefault="00F7451E" w:rsidP="00950644">
            <w:pPr>
              <w:rPr>
                <w:rFonts w:ascii="Times New Roman" w:eastAsia="Times New Roman" w:hAnsi="Times New Roman" w:cs="Times New Roman"/>
                <w:b/>
                <w:bCs/>
                <w:color w:val="000000"/>
                <w:sz w:val="18"/>
                <w:szCs w:val="18"/>
                <w:lang w:eastAsia="pl-PL"/>
              </w:rPr>
            </w:pPr>
            <w:r w:rsidRPr="00475324">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475324" w14:paraId="3B264B7E" w14:textId="77777777" w:rsidTr="00950644">
        <w:trPr>
          <w:trHeight w:val="315"/>
        </w:trPr>
        <w:tc>
          <w:tcPr>
            <w:tcW w:w="16309" w:type="dxa"/>
            <w:gridSpan w:val="7"/>
            <w:vMerge/>
            <w:tcBorders>
              <w:top w:val="nil"/>
              <w:left w:val="nil"/>
              <w:bottom w:val="nil"/>
              <w:right w:val="nil"/>
            </w:tcBorders>
            <w:vAlign w:val="center"/>
            <w:hideMark/>
          </w:tcPr>
          <w:p w14:paraId="1FD9E698" w14:textId="77777777" w:rsidR="00F7451E" w:rsidRPr="00475324" w:rsidRDefault="00F7451E" w:rsidP="00950644">
            <w:pPr>
              <w:rPr>
                <w:rFonts w:ascii="Times New Roman" w:eastAsia="Times New Roman" w:hAnsi="Times New Roman" w:cs="Times New Roman"/>
                <w:b/>
                <w:bCs/>
                <w:color w:val="000000"/>
                <w:sz w:val="18"/>
                <w:szCs w:val="18"/>
                <w:lang w:eastAsia="pl-PL"/>
              </w:rPr>
            </w:pPr>
          </w:p>
        </w:tc>
        <w:tc>
          <w:tcPr>
            <w:tcW w:w="36" w:type="dxa"/>
            <w:tcBorders>
              <w:top w:val="nil"/>
              <w:left w:val="nil"/>
              <w:bottom w:val="nil"/>
              <w:right w:val="nil"/>
            </w:tcBorders>
            <w:noWrap/>
            <w:vAlign w:val="bottom"/>
            <w:hideMark/>
          </w:tcPr>
          <w:p w14:paraId="05702ACA" w14:textId="77777777" w:rsidR="00F7451E" w:rsidRPr="00475324" w:rsidRDefault="00F7451E" w:rsidP="00950644">
            <w:pPr>
              <w:rPr>
                <w:rFonts w:ascii="Times New Roman" w:eastAsia="Times New Roman" w:hAnsi="Times New Roman" w:cs="Times New Roman"/>
                <w:b/>
                <w:bCs/>
                <w:color w:val="000000"/>
                <w:sz w:val="18"/>
                <w:szCs w:val="18"/>
                <w:lang w:eastAsia="pl-PL"/>
              </w:rPr>
            </w:pPr>
          </w:p>
        </w:tc>
      </w:tr>
      <w:tr w:rsidR="00F7451E" w:rsidRPr="00475324" w14:paraId="03CB03A5" w14:textId="77777777" w:rsidTr="00950644">
        <w:trPr>
          <w:trHeight w:val="330"/>
        </w:trPr>
        <w:tc>
          <w:tcPr>
            <w:tcW w:w="2840" w:type="dxa"/>
            <w:tcBorders>
              <w:top w:val="nil"/>
              <w:left w:val="nil"/>
              <w:bottom w:val="nil"/>
              <w:right w:val="nil"/>
            </w:tcBorders>
            <w:noWrap/>
            <w:vAlign w:val="bottom"/>
            <w:hideMark/>
          </w:tcPr>
          <w:p w14:paraId="472AFEE2"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57810356"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536" w:type="dxa"/>
            <w:tcBorders>
              <w:top w:val="nil"/>
              <w:left w:val="nil"/>
              <w:bottom w:val="nil"/>
              <w:right w:val="nil"/>
            </w:tcBorders>
            <w:noWrap/>
            <w:vAlign w:val="bottom"/>
            <w:hideMark/>
          </w:tcPr>
          <w:p w14:paraId="0B69CEEA"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853" w:type="dxa"/>
            <w:tcBorders>
              <w:top w:val="nil"/>
              <w:left w:val="nil"/>
              <w:bottom w:val="nil"/>
              <w:right w:val="nil"/>
            </w:tcBorders>
            <w:noWrap/>
            <w:vAlign w:val="bottom"/>
            <w:hideMark/>
          </w:tcPr>
          <w:p w14:paraId="7533A439"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noWrap/>
            <w:vAlign w:val="bottom"/>
            <w:hideMark/>
          </w:tcPr>
          <w:p w14:paraId="593007E8"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22AC2A06"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41D4DA62"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1DCAAFE7" w14:textId="77777777" w:rsidR="00F7451E" w:rsidRPr="00475324" w:rsidRDefault="00F7451E" w:rsidP="00950644">
            <w:pPr>
              <w:rPr>
                <w:rFonts w:ascii="Times New Roman" w:eastAsia="Times New Roman" w:hAnsi="Times New Roman" w:cs="Times New Roman"/>
                <w:b/>
                <w:bCs/>
                <w:sz w:val="18"/>
                <w:szCs w:val="18"/>
                <w:lang w:eastAsia="pl-PL"/>
              </w:rPr>
            </w:pPr>
          </w:p>
        </w:tc>
      </w:tr>
      <w:tr w:rsidR="00F7451E" w:rsidRPr="00475324" w14:paraId="46203E20" w14:textId="77777777" w:rsidTr="00950644">
        <w:trPr>
          <w:trHeight w:val="315"/>
        </w:trPr>
        <w:tc>
          <w:tcPr>
            <w:tcW w:w="16309" w:type="dxa"/>
            <w:gridSpan w:val="7"/>
            <w:tcBorders>
              <w:top w:val="nil"/>
              <w:left w:val="nil"/>
              <w:bottom w:val="nil"/>
              <w:right w:val="nil"/>
            </w:tcBorders>
            <w:noWrap/>
            <w:vAlign w:val="bottom"/>
            <w:hideMark/>
          </w:tcPr>
          <w:p w14:paraId="1E577270" w14:textId="77777777" w:rsidR="00F7451E" w:rsidRPr="00475324" w:rsidRDefault="00F7451E" w:rsidP="00950644">
            <w:pPr>
              <w:rPr>
                <w:rFonts w:ascii="Times New Roman" w:eastAsia="Times New Roman" w:hAnsi="Times New Roman" w:cs="Times New Roman"/>
                <w:b/>
                <w:bCs/>
                <w:color w:val="000000"/>
                <w:sz w:val="18"/>
                <w:szCs w:val="18"/>
                <w:lang w:eastAsia="pl-PL"/>
              </w:rPr>
            </w:pPr>
            <w:r w:rsidRPr="00475324">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c>
          <w:tcPr>
            <w:tcW w:w="36" w:type="dxa"/>
            <w:vAlign w:val="center"/>
            <w:hideMark/>
          </w:tcPr>
          <w:p w14:paraId="1BCDED95" w14:textId="77777777" w:rsidR="00F7451E" w:rsidRPr="00475324" w:rsidRDefault="00F7451E" w:rsidP="00950644">
            <w:pPr>
              <w:rPr>
                <w:rFonts w:ascii="Times New Roman" w:eastAsia="Times New Roman" w:hAnsi="Times New Roman" w:cs="Times New Roman"/>
                <w:b/>
                <w:bCs/>
                <w:sz w:val="18"/>
                <w:szCs w:val="18"/>
                <w:lang w:eastAsia="pl-PL"/>
              </w:rPr>
            </w:pPr>
          </w:p>
        </w:tc>
      </w:tr>
      <w:tr w:rsidR="00F7451E" w:rsidRPr="00475324" w14:paraId="3D9EBA41" w14:textId="77777777" w:rsidTr="00950644">
        <w:trPr>
          <w:trHeight w:val="315"/>
        </w:trPr>
        <w:tc>
          <w:tcPr>
            <w:tcW w:w="5655" w:type="dxa"/>
            <w:gridSpan w:val="2"/>
            <w:tcBorders>
              <w:top w:val="nil"/>
              <w:left w:val="nil"/>
              <w:bottom w:val="nil"/>
              <w:right w:val="nil"/>
            </w:tcBorders>
            <w:noWrap/>
            <w:vAlign w:val="bottom"/>
            <w:hideMark/>
          </w:tcPr>
          <w:p w14:paraId="5DFC3906" w14:textId="77777777" w:rsidR="00F7451E" w:rsidRPr="00475324" w:rsidRDefault="00F7451E" w:rsidP="00950644">
            <w:pPr>
              <w:rPr>
                <w:rFonts w:ascii="Times New Roman" w:eastAsia="Times New Roman" w:hAnsi="Times New Roman" w:cs="Times New Roman"/>
                <w:b/>
                <w:bCs/>
                <w:color w:val="000000"/>
                <w:sz w:val="18"/>
                <w:szCs w:val="18"/>
                <w:lang w:eastAsia="pl-PL"/>
              </w:rPr>
            </w:pPr>
            <w:r w:rsidRPr="00475324">
              <w:rPr>
                <w:rFonts w:ascii="Times New Roman" w:eastAsia="Times New Roman" w:hAnsi="Times New Roman" w:cs="Times New Roman"/>
                <w:b/>
                <w:bCs/>
                <w:color w:val="000000"/>
                <w:sz w:val="18"/>
                <w:szCs w:val="18"/>
                <w:lang w:eastAsia="pl-PL"/>
              </w:rPr>
              <w:t>Rozporządzeniem Ministra Zdrowia z dnia 26 lipca 2016r.</w:t>
            </w:r>
          </w:p>
        </w:tc>
        <w:tc>
          <w:tcPr>
            <w:tcW w:w="2536" w:type="dxa"/>
            <w:tcBorders>
              <w:top w:val="nil"/>
              <w:left w:val="nil"/>
              <w:bottom w:val="nil"/>
              <w:right w:val="nil"/>
            </w:tcBorders>
            <w:vAlign w:val="bottom"/>
            <w:hideMark/>
          </w:tcPr>
          <w:p w14:paraId="30248E7F" w14:textId="77777777" w:rsidR="00F7451E" w:rsidRPr="00475324" w:rsidRDefault="00F7451E" w:rsidP="00950644">
            <w:pPr>
              <w:rPr>
                <w:rFonts w:ascii="Times New Roman" w:eastAsia="Times New Roman" w:hAnsi="Times New Roman" w:cs="Times New Roman"/>
                <w:b/>
                <w:bCs/>
                <w:color w:val="000000"/>
                <w:sz w:val="18"/>
                <w:szCs w:val="18"/>
                <w:lang w:eastAsia="pl-PL"/>
              </w:rPr>
            </w:pPr>
          </w:p>
        </w:tc>
        <w:tc>
          <w:tcPr>
            <w:tcW w:w="2853" w:type="dxa"/>
            <w:tcBorders>
              <w:top w:val="nil"/>
              <w:left w:val="nil"/>
              <w:bottom w:val="nil"/>
              <w:right w:val="nil"/>
            </w:tcBorders>
            <w:vAlign w:val="bottom"/>
            <w:hideMark/>
          </w:tcPr>
          <w:p w14:paraId="057B6685"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vAlign w:val="bottom"/>
            <w:hideMark/>
          </w:tcPr>
          <w:p w14:paraId="6A18C19F"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52C8F1A3"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01EAE43E" w14:textId="77777777" w:rsidR="00F7451E" w:rsidRPr="0047532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2B42D2D3" w14:textId="77777777" w:rsidR="00F7451E" w:rsidRPr="00475324" w:rsidRDefault="00F7451E" w:rsidP="00950644">
            <w:pPr>
              <w:rPr>
                <w:rFonts w:ascii="Times New Roman" w:eastAsia="Times New Roman" w:hAnsi="Times New Roman" w:cs="Times New Roman"/>
                <w:b/>
                <w:bCs/>
                <w:sz w:val="18"/>
                <w:szCs w:val="18"/>
                <w:lang w:eastAsia="pl-PL"/>
              </w:rPr>
            </w:pPr>
          </w:p>
        </w:tc>
      </w:tr>
    </w:tbl>
    <w:p w14:paraId="0D5C12AD" w14:textId="77777777" w:rsidR="00F7451E" w:rsidRPr="00475324" w:rsidRDefault="00F7451E" w:rsidP="00F7451E">
      <w:pPr>
        <w:rPr>
          <w:rFonts w:ascii="Arial" w:eastAsia="Times New Roman" w:hAnsi="Arial" w:cs="Arial"/>
          <w:b/>
          <w:bCs/>
          <w:color w:val="FF0000"/>
          <w:sz w:val="18"/>
          <w:szCs w:val="18"/>
          <w:lang w:eastAsia="pl-PL"/>
        </w:rPr>
      </w:pPr>
    </w:p>
    <w:p w14:paraId="20454021" w14:textId="77777777" w:rsidR="00F7451E" w:rsidRPr="00475324" w:rsidRDefault="00F7451E" w:rsidP="00F7451E">
      <w:pPr>
        <w:rPr>
          <w:rFonts w:ascii="Arial" w:eastAsia="Times New Roman" w:hAnsi="Arial" w:cs="Arial"/>
          <w:b/>
          <w:bCs/>
          <w:color w:val="FF0000"/>
          <w:sz w:val="18"/>
          <w:szCs w:val="18"/>
          <w:lang w:eastAsia="pl-PL"/>
        </w:rPr>
      </w:pPr>
    </w:p>
    <w:p w14:paraId="78A367EC" w14:textId="77777777" w:rsidR="00F7451E" w:rsidRDefault="00F7451E" w:rsidP="00DE3701">
      <w:pPr>
        <w:rPr>
          <w:rFonts w:ascii="Calibri" w:eastAsia="Times New Roman" w:hAnsi="Calibri" w:cs="Calibri"/>
          <w:sz w:val="16"/>
          <w:szCs w:val="16"/>
          <w:lang w:eastAsia="pl-PL"/>
        </w:rPr>
      </w:pPr>
    </w:p>
    <w:p w14:paraId="4971EEF0" w14:textId="77777777" w:rsidR="00F7451E" w:rsidRDefault="00F7451E" w:rsidP="00DE3701">
      <w:pPr>
        <w:rPr>
          <w:rFonts w:ascii="Calibri" w:eastAsia="Times New Roman" w:hAnsi="Calibri" w:cs="Calibri"/>
          <w:sz w:val="16"/>
          <w:szCs w:val="16"/>
          <w:lang w:eastAsia="pl-PL"/>
        </w:rPr>
      </w:pPr>
    </w:p>
    <w:p w14:paraId="141947CC" w14:textId="77777777" w:rsidR="00F7451E" w:rsidRDefault="00F7451E" w:rsidP="00DE3701">
      <w:pPr>
        <w:rPr>
          <w:rFonts w:ascii="Calibri" w:eastAsia="Times New Roman" w:hAnsi="Calibri" w:cs="Calibri"/>
          <w:sz w:val="16"/>
          <w:szCs w:val="16"/>
          <w:lang w:eastAsia="pl-PL"/>
        </w:rPr>
      </w:pPr>
    </w:p>
    <w:p w14:paraId="4F4088F7" w14:textId="77777777" w:rsidR="00F7451E" w:rsidRDefault="00F7451E" w:rsidP="00DE3701">
      <w:pPr>
        <w:rPr>
          <w:rFonts w:ascii="Calibri" w:eastAsia="Times New Roman" w:hAnsi="Calibri" w:cs="Calibri"/>
          <w:sz w:val="16"/>
          <w:szCs w:val="16"/>
          <w:lang w:eastAsia="pl-PL"/>
        </w:rPr>
      </w:pPr>
    </w:p>
    <w:p w14:paraId="3CB5BA75" w14:textId="77777777" w:rsidR="00F7451E" w:rsidRDefault="00F7451E" w:rsidP="00DE3701">
      <w:pPr>
        <w:rPr>
          <w:rFonts w:ascii="Calibri" w:eastAsia="Times New Roman" w:hAnsi="Calibri" w:cs="Calibri"/>
          <w:sz w:val="16"/>
          <w:szCs w:val="16"/>
          <w:lang w:eastAsia="pl-PL"/>
        </w:rPr>
      </w:pPr>
    </w:p>
    <w:p w14:paraId="11187802" w14:textId="77777777" w:rsidR="00F7451E" w:rsidRDefault="00F7451E" w:rsidP="00DE3701">
      <w:pPr>
        <w:rPr>
          <w:rFonts w:ascii="Calibri" w:eastAsia="Times New Roman" w:hAnsi="Calibri" w:cs="Calibri"/>
          <w:sz w:val="16"/>
          <w:szCs w:val="16"/>
          <w:lang w:eastAsia="pl-PL"/>
        </w:rPr>
      </w:pPr>
    </w:p>
    <w:p w14:paraId="63004486" w14:textId="77777777" w:rsidR="00F7451E" w:rsidRDefault="00F7451E" w:rsidP="00DE3701">
      <w:pPr>
        <w:rPr>
          <w:rFonts w:ascii="Calibri" w:eastAsia="Times New Roman" w:hAnsi="Calibri" w:cs="Calibri"/>
          <w:sz w:val="16"/>
          <w:szCs w:val="16"/>
          <w:lang w:eastAsia="pl-PL"/>
        </w:rPr>
      </w:pPr>
    </w:p>
    <w:p w14:paraId="06B16D81" w14:textId="77777777" w:rsidR="00F7451E" w:rsidRDefault="00F7451E" w:rsidP="00DE3701">
      <w:pPr>
        <w:rPr>
          <w:rFonts w:ascii="Calibri" w:eastAsia="Times New Roman" w:hAnsi="Calibri" w:cs="Calibri"/>
          <w:sz w:val="16"/>
          <w:szCs w:val="16"/>
          <w:lang w:eastAsia="pl-PL"/>
        </w:rPr>
      </w:pPr>
    </w:p>
    <w:p w14:paraId="48E815F3" w14:textId="77777777" w:rsidR="00F7451E" w:rsidRDefault="00F7451E" w:rsidP="00DE3701">
      <w:pPr>
        <w:rPr>
          <w:rFonts w:ascii="Calibri" w:eastAsia="Times New Roman" w:hAnsi="Calibri" w:cs="Calibri"/>
          <w:sz w:val="16"/>
          <w:szCs w:val="16"/>
          <w:lang w:eastAsia="pl-PL"/>
        </w:rPr>
      </w:pPr>
    </w:p>
    <w:p w14:paraId="0D18FDF4" w14:textId="77777777" w:rsidR="00F7451E" w:rsidRDefault="00F7451E" w:rsidP="00DE3701">
      <w:pPr>
        <w:rPr>
          <w:rFonts w:ascii="Calibri" w:eastAsia="Times New Roman" w:hAnsi="Calibri" w:cs="Calibri"/>
          <w:sz w:val="16"/>
          <w:szCs w:val="16"/>
          <w:lang w:eastAsia="pl-PL"/>
        </w:rPr>
      </w:pPr>
    </w:p>
    <w:p w14:paraId="4A59EADD" w14:textId="77777777" w:rsidR="00F7451E" w:rsidRDefault="00F7451E" w:rsidP="00DE3701">
      <w:pPr>
        <w:rPr>
          <w:rFonts w:ascii="Calibri" w:eastAsia="Times New Roman" w:hAnsi="Calibri" w:cs="Calibri"/>
          <w:sz w:val="16"/>
          <w:szCs w:val="16"/>
          <w:lang w:eastAsia="pl-PL"/>
        </w:rPr>
      </w:pPr>
    </w:p>
    <w:p w14:paraId="264B6B29" w14:textId="77777777" w:rsidR="00F7451E" w:rsidRDefault="00F7451E" w:rsidP="00DE3701">
      <w:pPr>
        <w:rPr>
          <w:rFonts w:ascii="Calibri" w:eastAsia="Times New Roman" w:hAnsi="Calibri" w:cs="Calibri"/>
          <w:sz w:val="16"/>
          <w:szCs w:val="16"/>
          <w:lang w:eastAsia="pl-PL"/>
        </w:rPr>
      </w:pPr>
    </w:p>
    <w:p w14:paraId="5469E474" w14:textId="77777777" w:rsidR="00F7451E" w:rsidRDefault="00F7451E" w:rsidP="00DE3701">
      <w:pPr>
        <w:rPr>
          <w:rFonts w:ascii="Calibri" w:eastAsia="Times New Roman" w:hAnsi="Calibri" w:cs="Calibri"/>
          <w:sz w:val="16"/>
          <w:szCs w:val="16"/>
          <w:lang w:eastAsia="pl-PL"/>
        </w:rPr>
      </w:pPr>
    </w:p>
    <w:p w14:paraId="5DFA290D" w14:textId="77777777" w:rsidR="00F7451E" w:rsidRDefault="00F7451E" w:rsidP="00F7451E">
      <w:pPr>
        <w:jc w:val="right"/>
        <w:rPr>
          <w:rFonts w:ascii="Calibri" w:eastAsia="Times New Roman" w:hAnsi="Calibri" w:cs="Calibri"/>
          <w:b/>
          <w:bCs/>
          <w:lang w:eastAsia="pl-PL"/>
        </w:rPr>
      </w:pPr>
    </w:p>
    <w:p w14:paraId="6105B562" w14:textId="77777777" w:rsidR="00F7451E" w:rsidRPr="00A021C6" w:rsidRDefault="00F7451E" w:rsidP="00F7451E">
      <w:pPr>
        <w:keepNext/>
        <w:jc w:val="center"/>
        <w:rPr>
          <w:rFonts w:ascii="Calibri" w:hAnsi="Calibri" w:cs="Calibri"/>
          <w:b/>
          <w:bCs/>
          <w:sz w:val="20"/>
          <w:szCs w:val="20"/>
          <w:u w:val="single"/>
        </w:rPr>
      </w:pPr>
      <w:r w:rsidRPr="00A021C6">
        <w:rPr>
          <w:rFonts w:ascii="Calibri" w:eastAsia="Times New Roman" w:hAnsi="Calibri" w:cs="Calibri"/>
          <w:b/>
          <w:bCs/>
          <w:lang w:eastAsia="pl-PL"/>
        </w:rPr>
        <w:t>FORMULARZ KALKULACJI CENOWEJ</w:t>
      </w:r>
    </w:p>
    <w:p w14:paraId="330C4C64" w14:textId="77777777" w:rsidR="00F7451E" w:rsidRPr="00A021C6" w:rsidRDefault="00F7451E" w:rsidP="00F7451E">
      <w:pPr>
        <w:rPr>
          <w:rFonts w:ascii="Calibri" w:eastAsia="Times New Roman" w:hAnsi="Calibri" w:cs="Calibri"/>
          <w:lang w:eastAsia="pl-PL"/>
        </w:rPr>
      </w:pPr>
    </w:p>
    <w:p w14:paraId="79DB5F5B" w14:textId="77777777" w:rsidR="00F7451E" w:rsidRPr="005D789E" w:rsidRDefault="00F7451E" w:rsidP="00F7451E">
      <w:pPr>
        <w:rPr>
          <w:rFonts w:ascii="Calibri" w:eastAsia="Times New Roman" w:hAnsi="Calibri" w:cs="Calibri"/>
          <w:sz w:val="28"/>
          <w:szCs w:val="28"/>
        </w:rPr>
      </w:pPr>
    </w:p>
    <w:p w14:paraId="6FE62DC0"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Działając w imieniu i na rzecz:</w:t>
      </w:r>
    </w:p>
    <w:p w14:paraId="6C761D27" w14:textId="77777777" w:rsidR="00F7451E" w:rsidRPr="005D789E" w:rsidRDefault="00F7451E" w:rsidP="00F7451E">
      <w:pPr>
        <w:jc w:val="both"/>
        <w:rPr>
          <w:rFonts w:ascii="Calibri" w:eastAsia="Times New Roman" w:hAnsi="Calibri" w:cs="Calibri"/>
        </w:rPr>
      </w:pPr>
    </w:p>
    <w:p w14:paraId="0A494B7F" w14:textId="77777777" w:rsidR="00F7451E" w:rsidRPr="005D789E" w:rsidRDefault="00F7451E" w:rsidP="00F7451E">
      <w:pPr>
        <w:jc w:val="both"/>
        <w:rPr>
          <w:rFonts w:ascii="Calibri" w:eastAsia="Times New Roman" w:hAnsi="Calibri" w:cs="Calibri"/>
          <w:sz w:val="20"/>
          <w:szCs w:val="20"/>
        </w:rPr>
      </w:pPr>
      <w:r w:rsidRPr="005D789E">
        <w:rPr>
          <w:rFonts w:ascii="Calibri" w:eastAsia="Times New Roman" w:hAnsi="Calibri" w:cs="Calibri"/>
        </w:rPr>
        <w:t>.....................................................................................................................................................</w:t>
      </w:r>
    </w:p>
    <w:p w14:paraId="38E1F106"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(pełna nazwa wykonawcy)</w:t>
      </w:r>
    </w:p>
    <w:p w14:paraId="4EE83B43" w14:textId="77777777" w:rsidR="00F7451E" w:rsidRPr="005D789E" w:rsidRDefault="00F7451E" w:rsidP="00F7451E">
      <w:pPr>
        <w:rPr>
          <w:rFonts w:ascii="Calibri" w:eastAsia="Times New Roman" w:hAnsi="Calibri" w:cs="Calibri"/>
          <w:sz w:val="20"/>
          <w:szCs w:val="20"/>
        </w:rPr>
      </w:pPr>
    </w:p>
    <w:p w14:paraId="3E364924" w14:textId="77777777" w:rsidR="00F7451E" w:rsidRPr="005D789E" w:rsidRDefault="00F7451E" w:rsidP="00F7451E">
      <w:pPr>
        <w:rPr>
          <w:rFonts w:ascii="Calibri" w:eastAsia="Times New Roman" w:hAnsi="Calibri" w:cs="Calibri"/>
          <w:sz w:val="20"/>
          <w:szCs w:val="20"/>
        </w:rPr>
      </w:pPr>
      <w:r w:rsidRPr="005D789E">
        <w:rPr>
          <w:rFonts w:ascii="Calibri" w:eastAsia="Times New Roman" w:hAnsi="Calibri" w:cs="Calibri"/>
          <w:sz w:val="20"/>
          <w:szCs w:val="20"/>
        </w:rPr>
        <w:t>...................................................................................................................................................................................</w:t>
      </w:r>
    </w:p>
    <w:p w14:paraId="43A0AEB6" w14:textId="77777777" w:rsidR="00F7451E" w:rsidRPr="005D789E" w:rsidRDefault="00F7451E" w:rsidP="00F7451E">
      <w:pPr>
        <w:jc w:val="center"/>
        <w:rPr>
          <w:rFonts w:ascii="Calibri" w:eastAsia="Times New Roman" w:hAnsi="Calibri" w:cs="Calibri"/>
          <w:sz w:val="20"/>
          <w:szCs w:val="20"/>
        </w:rPr>
      </w:pPr>
      <w:r w:rsidRPr="005D789E">
        <w:rPr>
          <w:rFonts w:ascii="Calibri" w:eastAsia="Times New Roman" w:hAnsi="Calibri" w:cs="Calibri"/>
          <w:sz w:val="20"/>
          <w:szCs w:val="20"/>
        </w:rPr>
        <w:t>(adres siedziby wykonawcy)</w:t>
      </w:r>
    </w:p>
    <w:p w14:paraId="065B64A5" w14:textId="77777777" w:rsidR="00F7451E" w:rsidRDefault="00F7451E" w:rsidP="00F7451E">
      <w:pPr>
        <w:rPr>
          <w:rFonts w:ascii="Calibri" w:eastAsia="Times New Roman" w:hAnsi="Calibri" w:cs="Calibri"/>
          <w:lang w:eastAsia="pl-PL"/>
        </w:rPr>
      </w:pPr>
    </w:p>
    <w:p w14:paraId="7B30D053" w14:textId="77777777" w:rsidR="00F7451E" w:rsidRPr="005D789E" w:rsidRDefault="00F7451E" w:rsidP="00F7451E">
      <w:pPr>
        <w:rPr>
          <w:rFonts w:ascii="Calibri" w:eastAsia="Times New Roman" w:hAnsi="Calibri" w:cs="Calibri"/>
          <w:lang w:eastAsia="pl-PL"/>
        </w:rPr>
      </w:pPr>
      <w:r w:rsidRPr="005D789E">
        <w:rPr>
          <w:rFonts w:ascii="Calibri" w:eastAsia="Times New Roman" w:hAnsi="Calibri" w:cs="Calibri"/>
          <w:lang w:eastAsia="pl-PL"/>
        </w:rPr>
        <w:t>składam ofertę na</w:t>
      </w:r>
      <w:r>
        <w:rPr>
          <w:rFonts w:ascii="Calibri" w:eastAsia="Times New Roman" w:hAnsi="Calibri" w:cs="Calibri"/>
          <w:lang w:eastAsia="pl-PL"/>
        </w:rPr>
        <w:t>:</w:t>
      </w:r>
    </w:p>
    <w:p w14:paraId="1AB4FDCF" w14:textId="77777777" w:rsidR="00F7451E" w:rsidRPr="00103858" w:rsidRDefault="00F7451E" w:rsidP="00F7451E">
      <w:pPr>
        <w:keepNext/>
        <w:jc w:val="center"/>
        <w:rPr>
          <w:rFonts w:ascii="Times New Roman" w:eastAsia="Times New Roman" w:hAnsi="Times New Roman" w:cs="Times New Roman"/>
          <w:b/>
          <w:bCs/>
          <w:sz w:val="40"/>
          <w:szCs w:val="40"/>
          <w:u w:val="single"/>
          <w:lang w:eastAsia="pl-PL"/>
        </w:rPr>
      </w:pPr>
      <w:r w:rsidRPr="00103858">
        <w:rPr>
          <w:rFonts w:ascii="Times New Roman" w:eastAsia="Times New Roman" w:hAnsi="Times New Roman" w:cs="Times New Roman"/>
          <w:b/>
          <w:bCs/>
          <w:sz w:val="40"/>
          <w:szCs w:val="40"/>
          <w:u w:val="single"/>
          <w:lang w:eastAsia="pl-PL"/>
        </w:rPr>
        <w:t xml:space="preserve">CZĘŚĆ </w:t>
      </w:r>
      <w:r>
        <w:rPr>
          <w:rFonts w:ascii="Times New Roman" w:eastAsia="Times New Roman" w:hAnsi="Times New Roman" w:cs="Times New Roman"/>
          <w:b/>
          <w:bCs/>
          <w:sz w:val="40"/>
          <w:szCs w:val="40"/>
          <w:u w:val="single"/>
          <w:lang w:eastAsia="pl-PL"/>
        </w:rPr>
        <w:t>VI</w:t>
      </w:r>
    </w:p>
    <w:p w14:paraId="2C79B934" w14:textId="77777777" w:rsidR="00F7451E" w:rsidRDefault="00F7451E" w:rsidP="00F7451E">
      <w:pPr>
        <w:pStyle w:val="Standard"/>
        <w:autoSpaceDE w:val="0"/>
        <w:jc w:val="center"/>
        <w:rPr>
          <w:rFonts w:ascii="Times New Roman" w:hAnsi="Times New Roman" w:cs="Times New Roman"/>
          <w:sz w:val="40"/>
          <w:szCs w:val="40"/>
        </w:rPr>
      </w:pPr>
      <w:r w:rsidRPr="00103858">
        <w:rPr>
          <w:rFonts w:ascii="Times New Roman" w:hAnsi="Times New Roman" w:cs="Times New Roman"/>
          <w:sz w:val="40"/>
          <w:szCs w:val="40"/>
        </w:rPr>
        <w:t>ARTYKUŁY SPOŻYWCZE</w:t>
      </w:r>
    </w:p>
    <w:p w14:paraId="54C2D2E9"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artykułów spożywczych</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51221860"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240DEBA6" w14:textId="77777777" w:rsidR="00F7451E" w:rsidRPr="00103858" w:rsidRDefault="00F7451E" w:rsidP="00F7451E">
      <w:pPr>
        <w:pStyle w:val="Standard"/>
        <w:autoSpaceDE w:val="0"/>
        <w:rPr>
          <w:rFonts w:ascii="Times New Roman" w:hAnsi="Times New Roman" w:cs="Times New Roman"/>
          <w:sz w:val="40"/>
          <w:szCs w:val="40"/>
        </w:rPr>
      </w:pPr>
    </w:p>
    <w:p w14:paraId="451611CD" w14:textId="77777777" w:rsidR="00F7451E" w:rsidRPr="00A021C6" w:rsidRDefault="00F7451E" w:rsidP="00F7451E">
      <w:pPr>
        <w:pStyle w:val="Standard"/>
        <w:autoSpaceDE w:val="0"/>
        <w:jc w:val="center"/>
        <w:rPr>
          <w:rFonts w:ascii="Calibri" w:hAnsi="Calibri" w:cs="Calibri"/>
          <w:b/>
          <w:bCs/>
          <w:sz w:val="20"/>
          <w:szCs w:val="20"/>
          <w:u w:val="single"/>
        </w:rPr>
      </w:pPr>
    </w:p>
    <w:p w14:paraId="7AB5BEC9" w14:textId="77777777" w:rsidR="00F7451E" w:rsidRDefault="00F7451E" w:rsidP="00F7451E">
      <w:pPr>
        <w:pStyle w:val="Standard"/>
        <w:autoSpaceDE w:val="0"/>
        <w:jc w:val="center"/>
        <w:rPr>
          <w:rFonts w:ascii="Calibri" w:hAnsi="Calibri" w:cs="Calibri"/>
          <w:b/>
          <w:bCs/>
          <w:sz w:val="16"/>
          <w:szCs w:val="16"/>
        </w:rPr>
      </w:pPr>
    </w:p>
    <w:tbl>
      <w:tblPr>
        <w:tblW w:w="13925"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gridCol w:w="3969"/>
        <w:gridCol w:w="160"/>
      </w:tblGrid>
      <w:tr w:rsidR="00F7451E" w:rsidRPr="0038785F" w14:paraId="4F53FFF0" w14:textId="77777777" w:rsidTr="00950644">
        <w:trPr>
          <w:gridAfter w:val="1"/>
          <w:wAfter w:w="160" w:type="dxa"/>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296512A4"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Lp.</w:t>
            </w:r>
          </w:p>
        </w:tc>
        <w:tc>
          <w:tcPr>
            <w:tcW w:w="2694" w:type="dxa"/>
            <w:tcBorders>
              <w:top w:val="single" w:sz="8" w:space="0" w:color="000000"/>
              <w:left w:val="nil"/>
              <w:bottom w:val="single" w:sz="4" w:space="0" w:color="000000"/>
              <w:right w:val="single" w:sz="4" w:space="0" w:color="000000"/>
            </w:tcBorders>
            <w:vAlign w:val="center"/>
            <w:hideMark/>
          </w:tcPr>
          <w:p w14:paraId="2588ED87"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110D269E"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408F3551"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50FD4DED"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20A34D59" w14:textId="77777777" w:rsidR="00F7451E" w:rsidRPr="00501649" w:rsidRDefault="00F7451E" w:rsidP="00950644">
            <w:pPr>
              <w:pStyle w:val="Standard"/>
              <w:autoSpaceDE w:val="0"/>
              <w:snapToGrid w:val="0"/>
              <w:jc w:val="center"/>
              <w:rPr>
                <w:rFonts w:ascii="Times New Roman" w:hAnsi="Times New Roman" w:cs="Times New Roman"/>
                <w:sz w:val="20"/>
                <w:szCs w:val="20"/>
              </w:rPr>
            </w:pPr>
            <w:r w:rsidRPr="00501649">
              <w:rPr>
                <w:rFonts w:ascii="Times New Roman" w:hAnsi="Times New Roman" w:cs="Times New Roman"/>
                <w:b/>
                <w:bCs/>
                <w:sz w:val="20"/>
                <w:szCs w:val="20"/>
              </w:rPr>
              <w:t>Wartość brutto</w:t>
            </w:r>
          </w:p>
        </w:tc>
        <w:tc>
          <w:tcPr>
            <w:tcW w:w="3969" w:type="dxa"/>
            <w:tcBorders>
              <w:top w:val="single" w:sz="8" w:space="0" w:color="000000"/>
              <w:left w:val="nil"/>
              <w:bottom w:val="single" w:sz="4" w:space="0" w:color="000000"/>
              <w:right w:val="single" w:sz="4" w:space="0" w:color="000000"/>
            </w:tcBorders>
          </w:tcPr>
          <w:p w14:paraId="33DB176A" w14:textId="77777777" w:rsidR="00F7451E" w:rsidRPr="00501649" w:rsidRDefault="00F7451E" w:rsidP="00950644">
            <w:pPr>
              <w:jc w:val="center"/>
              <w:rPr>
                <w:rFonts w:ascii="Times New Roman" w:eastAsia="Times New Roman" w:hAnsi="Times New Roman" w:cs="Times New Roman"/>
                <w:b/>
                <w:bCs/>
                <w:sz w:val="20"/>
                <w:szCs w:val="20"/>
              </w:rPr>
            </w:pPr>
            <w:r w:rsidRPr="00501649">
              <w:rPr>
                <w:rFonts w:ascii="Times New Roman" w:eastAsia="Times New Roman" w:hAnsi="Times New Roman" w:cs="Times New Roman"/>
                <w:b/>
                <w:bCs/>
                <w:sz w:val="20"/>
                <w:szCs w:val="20"/>
              </w:rPr>
              <w:t>Dane identyfikacyjne produktu.</w:t>
            </w:r>
          </w:p>
          <w:p w14:paraId="771E0D4E" w14:textId="77777777" w:rsidR="00F7451E" w:rsidRPr="00501649" w:rsidRDefault="00F7451E" w:rsidP="00950644">
            <w:pPr>
              <w:jc w:val="center"/>
              <w:rPr>
                <w:rFonts w:ascii="Times New Roman" w:eastAsia="Times New Roman" w:hAnsi="Times New Roman" w:cs="Times New Roman"/>
                <w:b/>
                <w:bCs/>
                <w:sz w:val="20"/>
                <w:szCs w:val="20"/>
              </w:rPr>
            </w:pPr>
            <w:r w:rsidRPr="00501649">
              <w:rPr>
                <w:rFonts w:ascii="Times New Roman" w:eastAsia="Times New Roman" w:hAnsi="Times New Roman" w:cs="Times New Roman"/>
                <w:b/>
                <w:bCs/>
                <w:sz w:val="20"/>
                <w:szCs w:val="20"/>
              </w:rPr>
              <w:t>Nazwa handlowa produktu,</w:t>
            </w:r>
          </w:p>
          <w:p w14:paraId="56F15455" w14:textId="77777777" w:rsidR="00F7451E" w:rsidRPr="00501649" w:rsidRDefault="00F7451E" w:rsidP="00950644">
            <w:pPr>
              <w:jc w:val="center"/>
              <w:rPr>
                <w:rFonts w:ascii="Times New Roman" w:eastAsia="Times New Roman" w:hAnsi="Times New Roman" w:cs="Times New Roman"/>
                <w:b/>
                <w:bCs/>
                <w:sz w:val="20"/>
                <w:szCs w:val="20"/>
              </w:rPr>
            </w:pPr>
            <w:r w:rsidRPr="00501649">
              <w:rPr>
                <w:rFonts w:ascii="Times New Roman" w:eastAsia="Times New Roman" w:hAnsi="Times New Roman" w:cs="Times New Roman"/>
                <w:b/>
                <w:bCs/>
                <w:sz w:val="20"/>
                <w:szCs w:val="20"/>
              </w:rPr>
              <w:t>nazwa producenta, gramatura,</w:t>
            </w:r>
          </w:p>
          <w:p w14:paraId="033D2968" w14:textId="77777777" w:rsidR="00F7451E" w:rsidRPr="00501649" w:rsidRDefault="00F7451E" w:rsidP="00950644">
            <w:pPr>
              <w:jc w:val="center"/>
              <w:rPr>
                <w:rFonts w:ascii="Times New Roman" w:eastAsia="Times New Roman" w:hAnsi="Times New Roman" w:cs="Times New Roman"/>
                <w:b/>
                <w:bCs/>
                <w:sz w:val="20"/>
                <w:szCs w:val="20"/>
              </w:rPr>
            </w:pPr>
            <w:r w:rsidRPr="00501649">
              <w:rPr>
                <w:rFonts w:ascii="Times New Roman" w:eastAsia="Times New Roman" w:hAnsi="Times New Roman" w:cs="Times New Roman"/>
                <w:b/>
                <w:bCs/>
                <w:sz w:val="20"/>
                <w:szCs w:val="20"/>
              </w:rPr>
              <w:lastRenderedPageBreak/>
              <w:t>wielkość opakowania (jeżeli</w:t>
            </w:r>
          </w:p>
          <w:p w14:paraId="5C6A3D2B" w14:textId="77777777" w:rsidR="00F7451E" w:rsidRPr="00501649" w:rsidRDefault="00F7451E" w:rsidP="00950644">
            <w:pPr>
              <w:jc w:val="center"/>
              <w:rPr>
                <w:rFonts w:ascii="Times New Roman" w:eastAsia="Times New Roman" w:hAnsi="Times New Roman" w:cs="Times New Roman"/>
                <w:b/>
                <w:bCs/>
                <w:sz w:val="20"/>
                <w:szCs w:val="20"/>
              </w:rPr>
            </w:pPr>
            <w:r w:rsidRPr="00501649">
              <w:rPr>
                <w:rFonts w:ascii="Times New Roman" w:eastAsia="Times New Roman" w:hAnsi="Times New Roman" w:cs="Times New Roman"/>
                <w:b/>
                <w:bCs/>
                <w:sz w:val="20"/>
                <w:szCs w:val="20"/>
              </w:rPr>
              <w:t>produkt jest pakowany)</w:t>
            </w:r>
          </w:p>
          <w:p w14:paraId="72B971EA"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eastAsia="Times New Roman" w:hAnsi="Times New Roman" w:cs="Times New Roman"/>
                <w:b/>
                <w:bCs/>
                <w:sz w:val="20"/>
                <w:szCs w:val="20"/>
              </w:rPr>
              <w:t>podana przez Wykonawcę</w:t>
            </w:r>
          </w:p>
        </w:tc>
      </w:tr>
      <w:tr w:rsidR="00F7451E" w:rsidRPr="0038785F" w14:paraId="2EAA5AFD" w14:textId="77777777" w:rsidTr="00950644">
        <w:trPr>
          <w:gridAfter w:val="1"/>
          <w:wAfter w:w="160" w:type="dxa"/>
          <w:trHeight w:val="255"/>
        </w:trPr>
        <w:tc>
          <w:tcPr>
            <w:tcW w:w="582" w:type="dxa"/>
            <w:tcBorders>
              <w:top w:val="nil"/>
              <w:left w:val="single" w:sz="8" w:space="0" w:color="000000"/>
              <w:bottom w:val="single" w:sz="4" w:space="0" w:color="000000"/>
              <w:right w:val="single" w:sz="4" w:space="0" w:color="000000"/>
            </w:tcBorders>
            <w:vAlign w:val="center"/>
            <w:hideMark/>
          </w:tcPr>
          <w:p w14:paraId="648E839C"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lastRenderedPageBreak/>
              <w:t>1.</w:t>
            </w:r>
          </w:p>
        </w:tc>
        <w:tc>
          <w:tcPr>
            <w:tcW w:w="2694" w:type="dxa"/>
            <w:tcBorders>
              <w:top w:val="nil"/>
              <w:left w:val="nil"/>
              <w:bottom w:val="single" w:sz="4" w:space="0" w:color="000000"/>
              <w:right w:val="single" w:sz="4" w:space="0" w:color="000000"/>
            </w:tcBorders>
            <w:vAlign w:val="center"/>
            <w:hideMark/>
          </w:tcPr>
          <w:p w14:paraId="4A5BE751"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2</w:t>
            </w:r>
          </w:p>
        </w:tc>
        <w:tc>
          <w:tcPr>
            <w:tcW w:w="1417" w:type="dxa"/>
            <w:tcBorders>
              <w:top w:val="nil"/>
              <w:left w:val="nil"/>
              <w:bottom w:val="single" w:sz="4" w:space="0" w:color="000000"/>
              <w:right w:val="single" w:sz="4" w:space="0" w:color="000000"/>
            </w:tcBorders>
            <w:vAlign w:val="center"/>
            <w:hideMark/>
          </w:tcPr>
          <w:p w14:paraId="42C5DAA1"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3</w:t>
            </w:r>
          </w:p>
        </w:tc>
        <w:tc>
          <w:tcPr>
            <w:tcW w:w="1418" w:type="dxa"/>
            <w:tcBorders>
              <w:top w:val="nil"/>
              <w:left w:val="nil"/>
              <w:bottom w:val="single" w:sz="4" w:space="0" w:color="000000"/>
              <w:right w:val="single" w:sz="4" w:space="0" w:color="000000"/>
            </w:tcBorders>
            <w:vAlign w:val="center"/>
            <w:hideMark/>
          </w:tcPr>
          <w:p w14:paraId="3B6121EA"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4</w:t>
            </w:r>
          </w:p>
        </w:tc>
        <w:tc>
          <w:tcPr>
            <w:tcW w:w="1701" w:type="dxa"/>
            <w:tcBorders>
              <w:top w:val="nil"/>
              <w:left w:val="nil"/>
              <w:bottom w:val="single" w:sz="4" w:space="0" w:color="000000"/>
              <w:right w:val="single" w:sz="4" w:space="0" w:color="000000"/>
            </w:tcBorders>
            <w:vAlign w:val="center"/>
            <w:hideMark/>
          </w:tcPr>
          <w:p w14:paraId="185ED62B"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r w:rsidRPr="00501649">
              <w:rPr>
                <w:rFonts w:ascii="Times New Roman" w:hAnsi="Times New Roman" w:cs="Times New Roman"/>
                <w:b/>
                <w:bCs/>
                <w:sz w:val="20"/>
                <w:szCs w:val="20"/>
              </w:rPr>
              <w:t>5</w:t>
            </w:r>
          </w:p>
        </w:tc>
        <w:tc>
          <w:tcPr>
            <w:tcW w:w="1984" w:type="dxa"/>
            <w:tcBorders>
              <w:top w:val="nil"/>
              <w:left w:val="nil"/>
              <w:bottom w:val="single" w:sz="4" w:space="0" w:color="000000"/>
              <w:right w:val="single" w:sz="4" w:space="0" w:color="000000"/>
            </w:tcBorders>
            <w:vAlign w:val="center"/>
            <w:hideMark/>
          </w:tcPr>
          <w:p w14:paraId="094AE007" w14:textId="77777777" w:rsidR="00F7451E" w:rsidRPr="00501649" w:rsidRDefault="00F7451E" w:rsidP="00950644">
            <w:pPr>
              <w:pStyle w:val="Standard"/>
              <w:autoSpaceDE w:val="0"/>
              <w:snapToGrid w:val="0"/>
              <w:jc w:val="center"/>
              <w:rPr>
                <w:rFonts w:ascii="Times New Roman" w:hAnsi="Times New Roman" w:cs="Times New Roman"/>
                <w:sz w:val="20"/>
                <w:szCs w:val="20"/>
              </w:rPr>
            </w:pPr>
            <w:r w:rsidRPr="00501649">
              <w:rPr>
                <w:rFonts w:ascii="Times New Roman" w:hAnsi="Times New Roman" w:cs="Times New Roman"/>
                <w:b/>
                <w:bCs/>
                <w:sz w:val="20"/>
                <w:szCs w:val="20"/>
              </w:rPr>
              <w:t>6=4*5</w:t>
            </w:r>
          </w:p>
        </w:tc>
        <w:tc>
          <w:tcPr>
            <w:tcW w:w="3969" w:type="dxa"/>
            <w:tcBorders>
              <w:top w:val="nil"/>
              <w:left w:val="nil"/>
              <w:bottom w:val="single" w:sz="4" w:space="0" w:color="000000"/>
              <w:right w:val="single" w:sz="4" w:space="0" w:color="000000"/>
            </w:tcBorders>
          </w:tcPr>
          <w:p w14:paraId="18812D0F" w14:textId="77777777" w:rsidR="00F7451E" w:rsidRPr="00501649" w:rsidRDefault="00F7451E" w:rsidP="00950644">
            <w:pPr>
              <w:pStyle w:val="Standard"/>
              <w:autoSpaceDE w:val="0"/>
              <w:snapToGrid w:val="0"/>
              <w:jc w:val="center"/>
              <w:rPr>
                <w:rFonts w:ascii="Times New Roman" w:hAnsi="Times New Roman" w:cs="Times New Roman"/>
                <w:b/>
                <w:bCs/>
                <w:sz w:val="20"/>
                <w:szCs w:val="20"/>
              </w:rPr>
            </w:pPr>
          </w:p>
        </w:tc>
      </w:tr>
      <w:tr w:rsidR="00F7451E" w:rsidRPr="0038785F" w14:paraId="49DD4D19" w14:textId="77777777" w:rsidTr="00950644">
        <w:trPr>
          <w:gridAfter w:val="1"/>
          <w:wAfter w:w="160" w:type="dxa"/>
          <w:trHeight w:val="330"/>
        </w:trPr>
        <w:tc>
          <w:tcPr>
            <w:tcW w:w="582" w:type="dxa"/>
            <w:tcBorders>
              <w:top w:val="nil"/>
              <w:left w:val="single" w:sz="8" w:space="0" w:color="000000"/>
              <w:bottom w:val="single" w:sz="4" w:space="0" w:color="000000"/>
              <w:right w:val="single" w:sz="4" w:space="0" w:color="000000"/>
            </w:tcBorders>
            <w:vAlign w:val="center"/>
            <w:hideMark/>
          </w:tcPr>
          <w:p w14:paraId="58715AC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w:t>
            </w:r>
          </w:p>
        </w:tc>
        <w:tc>
          <w:tcPr>
            <w:tcW w:w="2694" w:type="dxa"/>
            <w:tcBorders>
              <w:top w:val="nil"/>
              <w:left w:val="nil"/>
              <w:bottom w:val="single" w:sz="4" w:space="0" w:color="000000"/>
              <w:right w:val="single" w:sz="4" w:space="0" w:color="000000"/>
            </w:tcBorders>
            <w:vAlign w:val="center"/>
          </w:tcPr>
          <w:p w14:paraId="0FB446FC"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Bułka tarta</w:t>
            </w:r>
            <w:r w:rsidRPr="00501649">
              <w:rPr>
                <w:rStyle w:val="inqyif"/>
                <w:rFonts w:ascii="Times New Roman" w:hAnsi="Times New Roman" w:cs="Times New Roman"/>
                <w:sz w:val="20"/>
                <w:szCs w:val="20"/>
              </w:rPr>
              <w:t xml:space="preserve"> • produkt naturalny, wytwarzany wyłącznie ze zmielonego, wysuszonego pieczywa pszennego. Niedopuszczalny dodatek innych mąk, substancji zagęszczających, barwników, konserwantów czy spulchniaczy. Opakowanie 1 kg.</w:t>
            </w:r>
          </w:p>
        </w:tc>
        <w:tc>
          <w:tcPr>
            <w:tcW w:w="1417" w:type="dxa"/>
            <w:tcBorders>
              <w:top w:val="nil"/>
              <w:left w:val="nil"/>
              <w:bottom w:val="single" w:sz="4" w:space="0" w:color="000000"/>
              <w:right w:val="single" w:sz="4" w:space="0" w:color="000000"/>
            </w:tcBorders>
            <w:vAlign w:val="center"/>
          </w:tcPr>
          <w:p w14:paraId="1213D7F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1E51BF5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4126D39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990E17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625506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089E9D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5DCAAF5" w14:textId="77777777" w:rsidR="00F7451E" w:rsidRPr="00501649" w:rsidRDefault="00F7451E" w:rsidP="00950644">
            <w:pPr>
              <w:jc w:val="center"/>
              <w:rPr>
                <w:rFonts w:ascii="Times New Roman" w:eastAsia="Calibri" w:hAnsi="Times New Roman" w:cs="Times New Roman"/>
                <w:sz w:val="20"/>
                <w:szCs w:val="20"/>
              </w:rPr>
            </w:pPr>
          </w:p>
          <w:p w14:paraId="6D97484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FBCAC6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642DBDF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60F9AAC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49E3A3E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w:t>
            </w:r>
          </w:p>
        </w:tc>
        <w:tc>
          <w:tcPr>
            <w:tcW w:w="2694" w:type="dxa"/>
            <w:tcBorders>
              <w:top w:val="nil"/>
              <w:left w:val="nil"/>
              <w:bottom w:val="single" w:sz="4" w:space="0" w:color="000000"/>
              <w:right w:val="single" w:sz="4" w:space="0" w:color="000000"/>
            </w:tcBorders>
            <w:vAlign w:val="center"/>
          </w:tcPr>
          <w:p w14:paraId="3D13BD5E"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Budyń różne</w:t>
            </w:r>
            <w:r w:rsidRPr="00501649">
              <w:rPr>
                <w:rStyle w:val="inqyif"/>
                <w:rFonts w:ascii="Times New Roman" w:hAnsi="Times New Roman" w:cs="Times New Roman"/>
                <w:sz w:val="20"/>
                <w:szCs w:val="20"/>
              </w:rPr>
              <w:t xml:space="preserve"> smaki. Opakowanie 60 g.</w:t>
            </w:r>
          </w:p>
        </w:tc>
        <w:tc>
          <w:tcPr>
            <w:tcW w:w="1417" w:type="dxa"/>
            <w:tcBorders>
              <w:top w:val="nil"/>
              <w:left w:val="nil"/>
              <w:bottom w:val="single" w:sz="4" w:space="0" w:color="000000"/>
              <w:right w:val="single" w:sz="4" w:space="0" w:color="000000"/>
            </w:tcBorders>
            <w:vAlign w:val="center"/>
          </w:tcPr>
          <w:p w14:paraId="3954A0E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EAEA5D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0D1E4CE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E7A161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CAF0D3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29B813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2B86988" w14:textId="77777777" w:rsidR="00F7451E" w:rsidRPr="00501649" w:rsidRDefault="00F7451E" w:rsidP="00950644">
            <w:pPr>
              <w:jc w:val="center"/>
              <w:rPr>
                <w:rFonts w:ascii="Times New Roman" w:eastAsia="Calibri" w:hAnsi="Times New Roman" w:cs="Times New Roman"/>
                <w:sz w:val="20"/>
                <w:szCs w:val="20"/>
              </w:rPr>
            </w:pPr>
          </w:p>
          <w:p w14:paraId="47B53E6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F26DD0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7958D6D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518B92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w:t>
            </w:r>
          </w:p>
        </w:tc>
        <w:tc>
          <w:tcPr>
            <w:tcW w:w="2694" w:type="dxa"/>
            <w:tcBorders>
              <w:top w:val="nil"/>
              <w:left w:val="nil"/>
              <w:bottom w:val="single" w:sz="4" w:space="0" w:color="000000"/>
              <w:right w:val="single" w:sz="4" w:space="0" w:color="000000"/>
            </w:tcBorders>
            <w:vAlign w:val="center"/>
          </w:tcPr>
          <w:p w14:paraId="0084F859"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 xml:space="preserve">Cukier biały </w:t>
            </w:r>
            <w:r w:rsidRPr="00501649">
              <w:rPr>
                <w:rStyle w:val="inqyif"/>
                <w:rFonts w:ascii="Times New Roman" w:hAnsi="Times New Roman" w:cs="Times New Roman"/>
                <w:sz w:val="20"/>
                <w:szCs w:val="20"/>
              </w:rPr>
              <w:t>spożywczy, sypki, nieuszkodzony, niezbrylony. Opakowanie 1 kg.</w:t>
            </w:r>
          </w:p>
        </w:tc>
        <w:tc>
          <w:tcPr>
            <w:tcW w:w="1417" w:type="dxa"/>
            <w:tcBorders>
              <w:top w:val="nil"/>
              <w:left w:val="nil"/>
              <w:bottom w:val="single" w:sz="4" w:space="0" w:color="000000"/>
              <w:right w:val="single" w:sz="4" w:space="0" w:color="000000"/>
            </w:tcBorders>
            <w:vAlign w:val="center"/>
          </w:tcPr>
          <w:p w14:paraId="0838319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6ED4589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1250</w:t>
            </w:r>
          </w:p>
        </w:tc>
        <w:tc>
          <w:tcPr>
            <w:tcW w:w="1701" w:type="dxa"/>
            <w:tcBorders>
              <w:top w:val="nil"/>
              <w:left w:val="nil"/>
              <w:bottom w:val="single" w:sz="4" w:space="0" w:color="000000"/>
              <w:right w:val="single" w:sz="4" w:space="0" w:color="000000"/>
            </w:tcBorders>
            <w:vAlign w:val="center"/>
          </w:tcPr>
          <w:p w14:paraId="63573D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4EBF39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AEDA2B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987B6F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683314B" w14:textId="77777777" w:rsidR="00F7451E" w:rsidRPr="00501649" w:rsidRDefault="00F7451E" w:rsidP="00950644">
            <w:pPr>
              <w:jc w:val="center"/>
              <w:rPr>
                <w:rFonts w:ascii="Times New Roman" w:eastAsia="Calibri" w:hAnsi="Times New Roman" w:cs="Times New Roman"/>
                <w:sz w:val="20"/>
                <w:szCs w:val="20"/>
              </w:rPr>
            </w:pPr>
          </w:p>
          <w:p w14:paraId="3206E4F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D8B701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CBF27E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036A2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w:t>
            </w:r>
          </w:p>
        </w:tc>
        <w:tc>
          <w:tcPr>
            <w:tcW w:w="2694" w:type="dxa"/>
            <w:tcBorders>
              <w:top w:val="nil"/>
              <w:left w:val="nil"/>
              <w:bottom w:val="single" w:sz="4" w:space="0" w:color="000000"/>
              <w:right w:val="single" w:sz="4" w:space="0" w:color="000000"/>
            </w:tcBorders>
            <w:vAlign w:val="center"/>
          </w:tcPr>
          <w:p w14:paraId="2B037717"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Cukier puder</w:t>
            </w:r>
            <w:r w:rsidRPr="00501649">
              <w:rPr>
                <w:rStyle w:val="inqyif"/>
                <w:rFonts w:ascii="Times New Roman" w:hAnsi="Times New Roman" w:cs="Times New Roman"/>
                <w:sz w:val="20"/>
                <w:szCs w:val="20"/>
              </w:rPr>
              <w:t>, sypki, nieuszkodzony, niezbrylony. Opakowanie 500 g.</w:t>
            </w:r>
          </w:p>
        </w:tc>
        <w:tc>
          <w:tcPr>
            <w:tcW w:w="1417" w:type="dxa"/>
            <w:tcBorders>
              <w:top w:val="nil"/>
              <w:left w:val="nil"/>
              <w:bottom w:val="single" w:sz="4" w:space="0" w:color="000000"/>
              <w:right w:val="single" w:sz="4" w:space="0" w:color="000000"/>
            </w:tcBorders>
            <w:vAlign w:val="center"/>
          </w:tcPr>
          <w:p w14:paraId="3EFC684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438303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40</w:t>
            </w:r>
          </w:p>
        </w:tc>
        <w:tc>
          <w:tcPr>
            <w:tcW w:w="1701" w:type="dxa"/>
            <w:tcBorders>
              <w:top w:val="nil"/>
              <w:left w:val="nil"/>
              <w:bottom w:val="single" w:sz="4" w:space="0" w:color="000000"/>
              <w:right w:val="single" w:sz="4" w:space="0" w:color="000000"/>
            </w:tcBorders>
            <w:vAlign w:val="center"/>
          </w:tcPr>
          <w:p w14:paraId="2A9FC84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ED38B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4A8592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96FE5E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4D4DC57" w14:textId="77777777" w:rsidR="00F7451E" w:rsidRPr="00501649" w:rsidRDefault="00F7451E" w:rsidP="00950644">
            <w:pPr>
              <w:jc w:val="center"/>
              <w:rPr>
                <w:rFonts w:ascii="Times New Roman" w:eastAsia="Calibri" w:hAnsi="Times New Roman" w:cs="Times New Roman"/>
                <w:sz w:val="20"/>
                <w:szCs w:val="20"/>
              </w:rPr>
            </w:pPr>
          </w:p>
          <w:p w14:paraId="7515B94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D71405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0F3743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2C6A5C8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5.</w:t>
            </w:r>
          </w:p>
        </w:tc>
        <w:tc>
          <w:tcPr>
            <w:tcW w:w="2694" w:type="dxa"/>
            <w:tcBorders>
              <w:top w:val="nil"/>
              <w:left w:val="nil"/>
              <w:bottom w:val="single" w:sz="4" w:space="0" w:color="000000"/>
              <w:right w:val="single" w:sz="4" w:space="0" w:color="000000"/>
            </w:tcBorders>
            <w:vAlign w:val="center"/>
          </w:tcPr>
          <w:p w14:paraId="076D5755"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Cukier wanilinowy</w:t>
            </w:r>
            <w:r w:rsidRPr="00501649">
              <w:rPr>
                <w:rStyle w:val="inqyif"/>
                <w:rFonts w:ascii="Times New Roman" w:hAnsi="Times New Roman" w:cs="Times New Roman"/>
                <w:sz w:val="20"/>
                <w:szCs w:val="20"/>
              </w:rPr>
              <w:t>, sypki, nieuszkodzony, niezbrylony. Opakowanie 16 g.</w:t>
            </w:r>
          </w:p>
        </w:tc>
        <w:tc>
          <w:tcPr>
            <w:tcW w:w="1417" w:type="dxa"/>
            <w:tcBorders>
              <w:top w:val="nil"/>
              <w:left w:val="nil"/>
              <w:bottom w:val="single" w:sz="4" w:space="0" w:color="000000"/>
              <w:right w:val="single" w:sz="4" w:space="0" w:color="000000"/>
            </w:tcBorders>
            <w:vAlign w:val="center"/>
          </w:tcPr>
          <w:p w14:paraId="08BBFDA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2EFE6B6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70</w:t>
            </w:r>
          </w:p>
        </w:tc>
        <w:tc>
          <w:tcPr>
            <w:tcW w:w="1701" w:type="dxa"/>
            <w:tcBorders>
              <w:top w:val="nil"/>
              <w:left w:val="nil"/>
              <w:bottom w:val="single" w:sz="4" w:space="0" w:color="000000"/>
              <w:right w:val="single" w:sz="4" w:space="0" w:color="000000"/>
            </w:tcBorders>
            <w:vAlign w:val="center"/>
          </w:tcPr>
          <w:p w14:paraId="716AF45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F2C374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E513C8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D8C583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C2221C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475E426" w14:textId="77777777" w:rsidR="00F7451E" w:rsidRPr="00501649" w:rsidRDefault="00F7451E" w:rsidP="00950644">
            <w:pPr>
              <w:jc w:val="center"/>
              <w:rPr>
                <w:rFonts w:ascii="Times New Roman" w:eastAsia="Calibri" w:hAnsi="Times New Roman" w:cs="Times New Roman"/>
                <w:sz w:val="20"/>
                <w:szCs w:val="20"/>
              </w:rPr>
            </w:pPr>
          </w:p>
          <w:p w14:paraId="29BE430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31E000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20DE9FB" w14:textId="77777777" w:rsidTr="00950644">
        <w:trPr>
          <w:gridAfter w:val="1"/>
          <w:wAfter w:w="160" w:type="dxa"/>
          <w:trHeight w:val="315"/>
        </w:trPr>
        <w:tc>
          <w:tcPr>
            <w:tcW w:w="582" w:type="dxa"/>
            <w:tcBorders>
              <w:top w:val="nil"/>
              <w:left w:val="single" w:sz="8" w:space="0" w:color="000000"/>
              <w:bottom w:val="single" w:sz="4" w:space="0" w:color="000000"/>
              <w:right w:val="single" w:sz="4" w:space="0" w:color="000000"/>
            </w:tcBorders>
            <w:vAlign w:val="center"/>
            <w:hideMark/>
          </w:tcPr>
          <w:p w14:paraId="06BD545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p>
        </w:tc>
        <w:tc>
          <w:tcPr>
            <w:tcW w:w="2694" w:type="dxa"/>
            <w:tcBorders>
              <w:top w:val="single" w:sz="4" w:space="0" w:color="000000"/>
              <w:left w:val="single" w:sz="4" w:space="0" w:color="000000"/>
              <w:bottom w:val="single" w:sz="4" w:space="0" w:color="000000"/>
              <w:right w:val="single" w:sz="4" w:space="0" w:color="000000"/>
            </w:tcBorders>
            <w:vAlign w:val="center"/>
          </w:tcPr>
          <w:p w14:paraId="285A7F74"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Chrzan tarty</w:t>
            </w:r>
            <w:r w:rsidRPr="00501649">
              <w:rPr>
                <w:rStyle w:val="inqyif"/>
                <w:rFonts w:ascii="Times New Roman" w:hAnsi="Times New Roman" w:cs="Times New Roman"/>
                <w:sz w:val="20"/>
                <w:szCs w:val="20"/>
              </w:rPr>
              <w:t>. Opakowanie: słoik 180 g.</w:t>
            </w:r>
          </w:p>
        </w:tc>
        <w:tc>
          <w:tcPr>
            <w:tcW w:w="1417" w:type="dxa"/>
            <w:tcBorders>
              <w:top w:val="nil"/>
              <w:left w:val="nil"/>
              <w:bottom w:val="single" w:sz="4" w:space="0" w:color="000000"/>
              <w:right w:val="single" w:sz="4" w:space="0" w:color="000000"/>
            </w:tcBorders>
            <w:vAlign w:val="center"/>
          </w:tcPr>
          <w:p w14:paraId="32D84EC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2F53B0C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38B2169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31882B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E5B1EE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8BDC39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3051D8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64B4559" w14:textId="77777777" w:rsidR="00F7451E" w:rsidRPr="00501649" w:rsidRDefault="00F7451E" w:rsidP="00950644">
            <w:pPr>
              <w:jc w:val="center"/>
              <w:rPr>
                <w:rFonts w:ascii="Times New Roman" w:eastAsia="Calibri" w:hAnsi="Times New Roman" w:cs="Times New Roman"/>
                <w:sz w:val="20"/>
                <w:szCs w:val="20"/>
              </w:rPr>
            </w:pPr>
          </w:p>
          <w:p w14:paraId="30B037E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35C96B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0D84BEF"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2AD6086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7.</w:t>
            </w:r>
          </w:p>
        </w:tc>
        <w:tc>
          <w:tcPr>
            <w:tcW w:w="2694" w:type="dxa"/>
            <w:tcBorders>
              <w:top w:val="nil"/>
              <w:left w:val="single" w:sz="4" w:space="0" w:color="000000"/>
              <w:bottom w:val="single" w:sz="4" w:space="0" w:color="000000"/>
              <w:right w:val="single" w:sz="4" w:space="0" w:color="000000"/>
            </w:tcBorders>
            <w:vAlign w:val="center"/>
          </w:tcPr>
          <w:p w14:paraId="700CC5BB"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Czekolada gorzka</w:t>
            </w:r>
            <w:r w:rsidRPr="00501649">
              <w:rPr>
                <w:rStyle w:val="inqyif"/>
                <w:rFonts w:ascii="Times New Roman" w:hAnsi="Times New Roman" w:cs="Times New Roman"/>
                <w:sz w:val="20"/>
                <w:szCs w:val="20"/>
              </w:rPr>
              <w:t>, zawartość kakao min. 70%. Opakowanie 100 g.</w:t>
            </w:r>
          </w:p>
        </w:tc>
        <w:tc>
          <w:tcPr>
            <w:tcW w:w="1417" w:type="dxa"/>
            <w:tcBorders>
              <w:top w:val="nil"/>
              <w:left w:val="nil"/>
              <w:bottom w:val="single" w:sz="4" w:space="0" w:color="000000"/>
              <w:right w:val="single" w:sz="4" w:space="0" w:color="000000"/>
            </w:tcBorders>
            <w:vAlign w:val="center"/>
          </w:tcPr>
          <w:p w14:paraId="350A9C3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31862A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098E0E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9DA3F1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4B40C4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A49053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E59287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D72BDF1" w14:textId="77777777" w:rsidR="00F7451E" w:rsidRPr="00501649" w:rsidRDefault="00F7451E" w:rsidP="00950644">
            <w:pPr>
              <w:jc w:val="center"/>
              <w:rPr>
                <w:rFonts w:ascii="Times New Roman" w:eastAsia="Calibri" w:hAnsi="Times New Roman" w:cs="Times New Roman"/>
                <w:sz w:val="20"/>
                <w:szCs w:val="20"/>
              </w:rPr>
            </w:pPr>
          </w:p>
          <w:p w14:paraId="55ED966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6B09F3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7113A3F" w14:textId="77777777" w:rsidTr="00950644">
        <w:trPr>
          <w:gridAfter w:val="1"/>
          <w:wAfter w:w="160" w:type="dxa"/>
          <w:trHeight w:val="330"/>
        </w:trPr>
        <w:tc>
          <w:tcPr>
            <w:tcW w:w="582" w:type="dxa"/>
            <w:tcBorders>
              <w:top w:val="nil"/>
              <w:left w:val="single" w:sz="8" w:space="0" w:color="000000"/>
              <w:bottom w:val="single" w:sz="4" w:space="0" w:color="000000"/>
              <w:right w:val="single" w:sz="4" w:space="0" w:color="000000"/>
            </w:tcBorders>
            <w:vAlign w:val="center"/>
            <w:hideMark/>
          </w:tcPr>
          <w:p w14:paraId="54E5D29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8.</w:t>
            </w:r>
          </w:p>
        </w:tc>
        <w:tc>
          <w:tcPr>
            <w:tcW w:w="2694" w:type="dxa"/>
            <w:tcBorders>
              <w:top w:val="nil"/>
              <w:left w:val="single" w:sz="4" w:space="0" w:color="000000"/>
              <w:bottom w:val="single" w:sz="4" w:space="0" w:color="000000"/>
              <w:right w:val="single" w:sz="4" w:space="0" w:color="000000"/>
            </w:tcBorders>
            <w:vAlign w:val="center"/>
          </w:tcPr>
          <w:p w14:paraId="0FCC9844"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Czekolada mleczna</w:t>
            </w:r>
            <w:r w:rsidRPr="00501649">
              <w:rPr>
                <w:rStyle w:val="inqyif"/>
                <w:rFonts w:ascii="Times New Roman" w:hAnsi="Times New Roman" w:cs="Times New Roman"/>
                <w:sz w:val="20"/>
                <w:szCs w:val="20"/>
              </w:rPr>
              <w:t xml:space="preserve"> (skład: tłuszcz kakaowy, miazga kakaowa, odtłuszczone mleko w proszku, cukier, serwatka w proszku z mleka, tłuszcz mleczny, emulgator: lecytyny sojowe, pasta z orzechów laskowych, aromat, masa kakaowa min. 33%). Opakowanie 100 g.</w:t>
            </w:r>
          </w:p>
        </w:tc>
        <w:tc>
          <w:tcPr>
            <w:tcW w:w="1417" w:type="dxa"/>
            <w:tcBorders>
              <w:top w:val="nil"/>
              <w:left w:val="nil"/>
              <w:bottom w:val="single" w:sz="4" w:space="0" w:color="000000"/>
              <w:right w:val="single" w:sz="4" w:space="0" w:color="000000"/>
            </w:tcBorders>
            <w:vAlign w:val="center"/>
          </w:tcPr>
          <w:p w14:paraId="36FA1F0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34851D7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71C85A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E51A03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C7BCA6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41181C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EAC826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B12FAAA" w14:textId="77777777" w:rsidR="00F7451E" w:rsidRPr="00501649" w:rsidRDefault="00F7451E" w:rsidP="00950644">
            <w:pPr>
              <w:jc w:val="center"/>
              <w:rPr>
                <w:rFonts w:ascii="Times New Roman" w:eastAsia="Calibri" w:hAnsi="Times New Roman" w:cs="Times New Roman"/>
                <w:sz w:val="20"/>
                <w:szCs w:val="20"/>
              </w:rPr>
            </w:pPr>
          </w:p>
          <w:p w14:paraId="1227186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0E0470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5E7D8C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2AF45BE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9.</w:t>
            </w:r>
          </w:p>
        </w:tc>
        <w:tc>
          <w:tcPr>
            <w:tcW w:w="2694" w:type="dxa"/>
            <w:tcBorders>
              <w:top w:val="nil"/>
              <w:left w:val="single" w:sz="4" w:space="0" w:color="000000"/>
              <w:bottom w:val="single" w:sz="4" w:space="0" w:color="000000"/>
              <w:right w:val="single" w:sz="4" w:space="0" w:color="000000"/>
            </w:tcBorders>
            <w:vAlign w:val="center"/>
          </w:tcPr>
          <w:p w14:paraId="7B768A20"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Chrupki kukurydziane pałeczki</w:t>
            </w:r>
            <w:r w:rsidRPr="00501649">
              <w:rPr>
                <w:rStyle w:val="inqyif"/>
                <w:rFonts w:ascii="Times New Roman" w:hAnsi="Times New Roman" w:cs="Times New Roman"/>
                <w:sz w:val="20"/>
                <w:szCs w:val="20"/>
              </w:rPr>
              <w:t xml:space="preserve"> (skład: kasza </w:t>
            </w:r>
            <w:r w:rsidRPr="00501649">
              <w:rPr>
                <w:rStyle w:val="inqyif"/>
                <w:rFonts w:ascii="Times New Roman" w:hAnsi="Times New Roman" w:cs="Times New Roman"/>
                <w:sz w:val="20"/>
                <w:szCs w:val="20"/>
              </w:rPr>
              <w:lastRenderedPageBreak/>
              <w:t>kukurydziana 73%, nierafinowany cukier trzcinowy, olej słonecznikowy, sól morska, aromat naturalny, emulgator: lecytyna słonecznikowa). Opakowanie 60 g.</w:t>
            </w:r>
          </w:p>
        </w:tc>
        <w:tc>
          <w:tcPr>
            <w:tcW w:w="1417" w:type="dxa"/>
            <w:tcBorders>
              <w:top w:val="nil"/>
              <w:left w:val="nil"/>
              <w:bottom w:val="single" w:sz="4" w:space="0" w:color="000000"/>
              <w:right w:val="single" w:sz="4" w:space="0" w:color="000000"/>
            </w:tcBorders>
            <w:vAlign w:val="center"/>
          </w:tcPr>
          <w:p w14:paraId="0D9DEC5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w:t>
            </w:r>
          </w:p>
        </w:tc>
        <w:tc>
          <w:tcPr>
            <w:tcW w:w="1418" w:type="dxa"/>
            <w:tcBorders>
              <w:top w:val="nil"/>
              <w:left w:val="nil"/>
              <w:bottom w:val="single" w:sz="4" w:space="0" w:color="000000"/>
              <w:right w:val="single" w:sz="4" w:space="0" w:color="000000"/>
            </w:tcBorders>
            <w:vAlign w:val="center"/>
          </w:tcPr>
          <w:p w14:paraId="7E80325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100</w:t>
            </w:r>
          </w:p>
        </w:tc>
        <w:tc>
          <w:tcPr>
            <w:tcW w:w="1701" w:type="dxa"/>
            <w:tcBorders>
              <w:top w:val="nil"/>
              <w:left w:val="nil"/>
              <w:bottom w:val="single" w:sz="4" w:space="0" w:color="000000"/>
              <w:right w:val="single" w:sz="4" w:space="0" w:color="000000"/>
            </w:tcBorders>
            <w:vAlign w:val="center"/>
          </w:tcPr>
          <w:p w14:paraId="1718666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E1CA6B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C35015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881434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(nazwa handlowa produktu)</w:t>
            </w:r>
          </w:p>
          <w:p w14:paraId="01FF622D" w14:textId="77777777" w:rsidR="00F7451E" w:rsidRPr="00501649" w:rsidRDefault="00F7451E" w:rsidP="00950644">
            <w:pPr>
              <w:jc w:val="center"/>
              <w:rPr>
                <w:rFonts w:ascii="Times New Roman" w:eastAsia="Calibri" w:hAnsi="Times New Roman" w:cs="Times New Roman"/>
                <w:sz w:val="20"/>
                <w:szCs w:val="20"/>
              </w:rPr>
            </w:pPr>
          </w:p>
          <w:p w14:paraId="3D66083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E56758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7140476"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4A74BD4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10.</w:t>
            </w:r>
          </w:p>
        </w:tc>
        <w:tc>
          <w:tcPr>
            <w:tcW w:w="2694" w:type="dxa"/>
            <w:tcBorders>
              <w:top w:val="nil"/>
              <w:left w:val="single" w:sz="4" w:space="0" w:color="000000"/>
              <w:bottom w:val="single" w:sz="4" w:space="0" w:color="000000"/>
              <w:right w:val="single" w:sz="4" w:space="0" w:color="000000"/>
            </w:tcBorders>
            <w:vAlign w:val="center"/>
          </w:tcPr>
          <w:p w14:paraId="7B8E75AE"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Chrupki kukurydziane</w:t>
            </w:r>
            <w:r w:rsidRPr="00501649">
              <w:rPr>
                <w:rStyle w:val="inqyif"/>
                <w:rFonts w:ascii="Times New Roman" w:hAnsi="Times New Roman" w:cs="Times New Roman"/>
                <w:sz w:val="20"/>
                <w:szCs w:val="20"/>
              </w:rPr>
              <w:t xml:space="preserve"> kręcone (skład: grys kukurydziany 100%). Opakowanie 25 g.</w:t>
            </w:r>
          </w:p>
        </w:tc>
        <w:tc>
          <w:tcPr>
            <w:tcW w:w="1417" w:type="dxa"/>
            <w:tcBorders>
              <w:top w:val="nil"/>
              <w:left w:val="nil"/>
              <w:bottom w:val="single" w:sz="4" w:space="0" w:color="000000"/>
              <w:right w:val="single" w:sz="4" w:space="0" w:color="000000"/>
            </w:tcBorders>
            <w:vAlign w:val="center"/>
          </w:tcPr>
          <w:p w14:paraId="23457E1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3C02DEC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5529F28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54AFF2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92ABB7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767286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B853B7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147852D" w14:textId="77777777" w:rsidR="00F7451E" w:rsidRPr="00501649" w:rsidRDefault="00F7451E" w:rsidP="00950644">
            <w:pPr>
              <w:jc w:val="center"/>
              <w:rPr>
                <w:rFonts w:ascii="Times New Roman" w:eastAsia="Calibri" w:hAnsi="Times New Roman" w:cs="Times New Roman"/>
                <w:sz w:val="20"/>
                <w:szCs w:val="20"/>
              </w:rPr>
            </w:pPr>
          </w:p>
          <w:p w14:paraId="2FCCB84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BC59C8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2272E0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5FBF13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11.</w:t>
            </w:r>
          </w:p>
        </w:tc>
        <w:tc>
          <w:tcPr>
            <w:tcW w:w="2694" w:type="dxa"/>
            <w:tcBorders>
              <w:top w:val="nil"/>
              <w:left w:val="single" w:sz="4" w:space="0" w:color="000000"/>
              <w:bottom w:val="single" w:sz="4" w:space="0" w:color="000000"/>
              <w:right w:val="single" w:sz="4" w:space="0" w:color="000000"/>
            </w:tcBorders>
            <w:vAlign w:val="center"/>
          </w:tcPr>
          <w:p w14:paraId="0D62B137"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Chrupiące snacki kukurydziane popcornowe</w:t>
            </w:r>
            <w:r w:rsidRPr="00501649">
              <w:rPr>
                <w:rStyle w:val="inqyif"/>
                <w:rFonts w:ascii="Times New Roman" w:hAnsi="Times New Roman" w:cs="Times New Roman"/>
                <w:sz w:val="20"/>
                <w:szCs w:val="20"/>
              </w:rPr>
              <w:t xml:space="preserve"> z solą morską (skład: grys kukurydziany 91,1%, olej słonecznikowy, sól morska 1%). Opakowanie 35 g.</w:t>
            </w:r>
          </w:p>
        </w:tc>
        <w:tc>
          <w:tcPr>
            <w:tcW w:w="1417" w:type="dxa"/>
            <w:tcBorders>
              <w:top w:val="nil"/>
              <w:left w:val="nil"/>
              <w:bottom w:val="single" w:sz="4" w:space="0" w:color="000000"/>
              <w:right w:val="single" w:sz="4" w:space="0" w:color="000000"/>
            </w:tcBorders>
            <w:vAlign w:val="center"/>
          </w:tcPr>
          <w:p w14:paraId="1E354EB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E19A41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38B9BA0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821D80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569AE0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2463DC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BBDB39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79FAB0E" w14:textId="77777777" w:rsidR="00F7451E" w:rsidRPr="00501649" w:rsidRDefault="00F7451E" w:rsidP="00950644">
            <w:pPr>
              <w:jc w:val="center"/>
              <w:rPr>
                <w:rFonts w:ascii="Times New Roman" w:eastAsia="Calibri" w:hAnsi="Times New Roman" w:cs="Times New Roman"/>
                <w:sz w:val="20"/>
                <w:szCs w:val="20"/>
              </w:rPr>
            </w:pPr>
          </w:p>
          <w:p w14:paraId="7372140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A76FF2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6EA8FD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41E42B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12.</w:t>
            </w:r>
          </w:p>
        </w:tc>
        <w:tc>
          <w:tcPr>
            <w:tcW w:w="2694" w:type="dxa"/>
            <w:tcBorders>
              <w:top w:val="nil"/>
              <w:left w:val="single" w:sz="4" w:space="0" w:color="000000"/>
              <w:bottom w:val="single" w:sz="4" w:space="0" w:color="000000"/>
              <w:right w:val="single" w:sz="4" w:space="0" w:color="000000"/>
            </w:tcBorders>
            <w:vAlign w:val="center"/>
          </w:tcPr>
          <w:p w14:paraId="47F28E2B"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Ciastka owsiane z żurawiną</w:t>
            </w:r>
            <w:r w:rsidRPr="00501649">
              <w:rPr>
                <w:rStyle w:val="inqyif"/>
                <w:rFonts w:ascii="Times New Roman" w:hAnsi="Times New Roman" w:cs="Times New Roman"/>
                <w:sz w:val="20"/>
                <w:szCs w:val="20"/>
              </w:rPr>
              <w:t>. Opakowanie zbiorcze 1 kg.</w:t>
            </w:r>
          </w:p>
        </w:tc>
        <w:tc>
          <w:tcPr>
            <w:tcW w:w="1417" w:type="dxa"/>
            <w:tcBorders>
              <w:top w:val="nil"/>
              <w:left w:val="nil"/>
              <w:bottom w:val="single" w:sz="4" w:space="0" w:color="000000"/>
              <w:right w:val="single" w:sz="4" w:space="0" w:color="000000"/>
            </w:tcBorders>
            <w:vAlign w:val="center"/>
          </w:tcPr>
          <w:p w14:paraId="3F44F53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53811B6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1B04E3A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9E887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DE4F37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35C568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871158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55469C9" w14:textId="77777777" w:rsidR="00F7451E" w:rsidRPr="00501649" w:rsidRDefault="00F7451E" w:rsidP="00950644">
            <w:pPr>
              <w:jc w:val="center"/>
              <w:rPr>
                <w:rFonts w:ascii="Times New Roman" w:eastAsia="Calibri" w:hAnsi="Times New Roman" w:cs="Times New Roman"/>
                <w:sz w:val="20"/>
                <w:szCs w:val="20"/>
              </w:rPr>
            </w:pPr>
          </w:p>
          <w:p w14:paraId="226B1A4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1DB58C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BC69E8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F9DA72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13.</w:t>
            </w:r>
          </w:p>
        </w:tc>
        <w:tc>
          <w:tcPr>
            <w:tcW w:w="2694" w:type="dxa"/>
            <w:tcBorders>
              <w:top w:val="nil"/>
              <w:left w:val="single" w:sz="4" w:space="0" w:color="000000"/>
              <w:bottom w:val="single" w:sz="4" w:space="0" w:color="000000"/>
              <w:right w:val="single" w:sz="4" w:space="0" w:color="000000"/>
            </w:tcBorders>
            <w:vAlign w:val="center"/>
          </w:tcPr>
          <w:p w14:paraId="5E22E899"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Ciastka śniadaniowe pełnoziarniste typu „Fit”</w:t>
            </w:r>
            <w:r w:rsidRPr="00501649">
              <w:rPr>
                <w:rStyle w:val="inqyif"/>
                <w:rFonts w:ascii="Times New Roman" w:hAnsi="Times New Roman" w:cs="Times New Roman"/>
                <w:sz w:val="20"/>
                <w:szCs w:val="20"/>
              </w:rPr>
              <w:t xml:space="preserve"> (smaki: czekoladowe, jagodowe, morelowe), np. </w:t>
            </w:r>
            <w:r w:rsidRPr="00501649">
              <w:rPr>
                <w:rStyle w:val="inqyif"/>
                <w:rFonts w:ascii="Times New Roman" w:hAnsi="Times New Roman" w:cs="Times New Roman"/>
                <w:sz w:val="20"/>
                <w:szCs w:val="20"/>
              </w:rPr>
              <w:lastRenderedPageBreak/>
              <w:t>Sante lub równoważne. Opakowanie 50 g.</w:t>
            </w:r>
          </w:p>
        </w:tc>
        <w:tc>
          <w:tcPr>
            <w:tcW w:w="1417" w:type="dxa"/>
            <w:tcBorders>
              <w:top w:val="nil"/>
              <w:left w:val="nil"/>
              <w:bottom w:val="single" w:sz="4" w:space="0" w:color="000000"/>
              <w:right w:val="single" w:sz="4" w:space="0" w:color="000000"/>
            </w:tcBorders>
            <w:vAlign w:val="center"/>
          </w:tcPr>
          <w:p w14:paraId="7C42169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w:t>
            </w:r>
          </w:p>
        </w:tc>
        <w:tc>
          <w:tcPr>
            <w:tcW w:w="1418" w:type="dxa"/>
            <w:tcBorders>
              <w:top w:val="nil"/>
              <w:left w:val="nil"/>
              <w:bottom w:val="single" w:sz="4" w:space="0" w:color="000000"/>
              <w:right w:val="single" w:sz="4" w:space="0" w:color="000000"/>
            </w:tcBorders>
            <w:vAlign w:val="center"/>
          </w:tcPr>
          <w:p w14:paraId="0E6A677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880</w:t>
            </w:r>
          </w:p>
        </w:tc>
        <w:tc>
          <w:tcPr>
            <w:tcW w:w="1701" w:type="dxa"/>
            <w:tcBorders>
              <w:top w:val="nil"/>
              <w:left w:val="nil"/>
              <w:bottom w:val="single" w:sz="4" w:space="0" w:color="000000"/>
              <w:right w:val="single" w:sz="4" w:space="0" w:color="000000"/>
            </w:tcBorders>
            <w:vAlign w:val="center"/>
          </w:tcPr>
          <w:p w14:paraId="23111A5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22BBBE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2D4F11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E31436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2F4075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6CB23C6" w14:textId="77777777" w:rsidR="00F7451E" w:rsidRPr="00501649" w:rsidRDefault="00F7451E" w:rsidP="00950644">
            <w:pPr>
              <w:jc w:val="center"/>
              <w:rPr>
                <w:rFonts w:ascii="Times New Roman" w:eastAsia="Calibri" w:hAnsi="Times New Roman" w:cs="Times New Roman"/>
                <w:sz w:val="20"/>
                <w:szCs w:val="20"/>
              </w:rPr>
            </w:pPr>
          </w:p>
          <w:p w14:paraId="5A28241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0FE6DC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3FAC1E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1DBC40B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14.</w:t>
            </w:r>
          </w:p>
        </w:tc>
        <w:tc>
          <w:tcPr>
            <w:tcW w:w="2694" w:type="dxa"/>
            <w:tcBorders>
              <w:top w:val="nil"/>
              <w:left w:val="single" w:sz="4" w:space="0" w:color="000000"/>
              <w:bottom w:val="single" w:sz="4" w:space="0" w:color="000000"/>
              <w:right w:val="single" w:sz="4" w:space="0" w:color="000000"/>
            </w:tcBorders>
            <w:vAlign w:val="center"/>
          </w:tcPr>
          <w:p w14:paraId="5A0C6621"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 xml:space="preserve">Ciastka biszkoptowe z galaretką </w:t>
            </w:r>
            <w:r w:rsidRPr="00501649">
              <w:rPr>
                <w:rStyle w:val="inqyif"/>
                <w:rFonts w:ascii="Times New Roman" w:hAnsi="Times New Roman" w:cs="Times New Roman"/>
                <w:sz w:val="20"/>
                <w:szCs w:val="20"/>
              </w:rPr>
              <w:t>oblewane czekoladą (typu delicje). Opakowanie zbiorcze 1 kg.</w:t>
            </w:r>
          </w:p>
        </w:tc>
        <w:tc>
          <w:tcPr>
            <w:tcW w:w="1417" w:type="dxa"/>
            <w:tcBorders>
              <w:top w:val="nil"/>
              <w:left w:val="nil"/>
              <w:bottom w:val="single" w:sz="4" w:space="0" w:color="000000"/>
              <w:right w:val="single" w:sz="4" w:space="0" w:color="000000"/>
            </w:tcBorders>
            <w:vAlign w:val="center"/>
          </w:tcPr>
          <w:p w14:paraId="28B6E72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0BCF14A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30</w:t>
            </w:r>
          </w:p>
        </w:tc>
        <w:tc>
          <w:tcPr>
            <w:tcW w:w="1701" w:type="dxa"/>
            <w:tcBorders>
              <w:top w:val="nil"/>
              <w:left w:val="nil"/>
              <w:bottom w:val="single" w:sz="4" w:space="0" w:color="000000"/>
              <w:right w:val="single" w:sz="4" w:space="0" w:color="000000"/>
            </w:tcBorders>
            <w:vAlign w:val="center"/>
          </w:tcPr>
          <w:p w14:paraId="2258B8D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0B8E0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F9630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FCDD39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63C297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D0EB41C" w14:textId="77777777" w:rsidR="00F7451E" w:rsidRPr="00501649" w:rsidRDefault="00F7451E" w:rsidP="00950644">
            <w:pPr>
              <w:jc w:val="center"/>
              <w:rPr>
                <w:rFonts w:ascii="Times New Roman" w:eastAsia="Calibri" w:hAnsi="Times New Roman" w:cs="Times New Roman"/>
                <w:sz w:val="20"/>
                <w:szCs w:val="20"/>
              </w:rPr>
            </w:pPr>
          </w:p>
          <w:p w14:paraId="28206AC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EACBDD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C82E929"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05ECD58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15.</w:t>
            </w:r>
          </w:p>
        </w:tc>
        <w:tc>
          <w:tcPr>
            <w:tcW w:w="2694" w:type="dxa"/>
            <w:tcBorders>
              <w:top w:val="nil"/>
              <w:left w:val="single" w:sz="4" w:space="0" w:color="000000"/>
              <w:bottom w:val="single" w:sz="4" w:space="0" w:color="000000"/>
              <w:right w:val="single" w:sz="4" w:space="0" w:color="000000"/>
            </w:tcBorders>
            <w:vAlign w:val="center"/>
          </w:tcPr>
          <w:p w14:paraId="69C8F230"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Ciastka biszkopty okrągłe</w:t>
            </w:r>
            <w:r w:rsidRPr="00501649">
              <w:rPr>
                <w:rStyle w:val="inqyif"/>
                <w:rFonts w:ascii="Times New Roman" w:hAnsi="Times New Roman" w:cs="Times New Roman"/>
                <w:sz w:val="20"/>
                <w:szCs w:val="20"/>
              </w:rPr>
              <w:t>. Opakowanie 120 g.</w:t>
            </w:r>
          </w:p>
        </w:tc>
        <w:tc>
          <w:tcPr>
            <w:tcW w:w="1417" w:type="dxa"/>
            <w:tcBorders>
              <w:top w:val="nil"/>
              <w:left w:val="nil"/>
              <w:bottom w:val="single" w:sz="4" w:space="0" w:color="000000"/>
              <w:right w:val="single" w:sz="4" w:space="0" w:color="000000"/>
            </w:tcBorders>
            <w:vAlign w:val="center"/>
          </w:tcPr>
          <w:p w14:paraId="5CFFFA3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632F2DE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120</w:t>
            </w:r>
          </w:p>
        </w:tc>
        <w:tc>
          <w:tcPr>
            <w:tcW w:w="1701" w:type="dxa"/>
            <w:tcBorders>
              <w:top w:val="nil"/>
              <w:left w:val="nil"/>
              <w:bottom w:val="single" w:sz="4" w:space="0" w:color="000000"/>
              <w:right w:val="single" w:sz="4" w:space="0" w:color="000000"/>
            </w:tcBorders>
            <w:vAlign w:val="center"/>
          </w:tcPr>
          <w:p w14:paraId="2401D96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5FE2B5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2D2A50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6116BA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55B163E" w14:textId="77777777" w:rsidR="00F7451E" w:rsidRPr="00501649" w:rsidRDefault="00F7451E" w:rsidP="00950644">
            <w:pPr>
              <w:jc w:val="center"/>
              <w:rPr>
                <w:rFonts w:ascii="Times New Roman" w:eastAsia="Calibri" w:hAnsi="Times New Roman" w:cs="Times New Roman"/>
                <w:sz w:val="20"/>
                <w:szCs w:val="20"/>
              </w:rPr>
            </w:pPr>
          </w:p>
          <w:p w14:paraId="4271340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BE67D0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2456AEF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1AA652E8" w14:textId="77777777" w:rsidTr="00950644">
        <w:trPr>
          <w:gridAfter w:val="1"/>
          <w:wAfter w:w="160" w:type="dxa"/>
          <w:trHeight w:val="240"/>
        </w:trPr>
        <w:tc>
          <w:tcPr>
            <w:tcW w:w="582" w:type="dxa"/>
            <w:tcBorders>
              <w:top w:val="nil"/>
              <w:left w:val="single" w:sz="8" w:space="0" w:color="000000"/>
              <w:bottom w:val="single" w:sz="4" w:space="0" w:color="000000"/>
              <w:right w:val="single" w:sz="4" w:space="0" w:color="000000"/>
            </w:tcBorders>
            <w:vAlign w:val="center"/>
            <w:hideMark/>
          </w:tcPr>
          <w:p w14:paraId="3537A2E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16.</w:t>
            </w:r>
          </w:p>
        </w:tc>
        <w:tc>
          <w:tcPr>
            <w:tcW w:w="2694" w:type="dxa"/>
            <w:tcBorders>
              <w:top w:val="nil"/>
              <w:left w:val="single" w:sz="4" w:space="0" w:color="000000"/>
              <w:bottom w:val="single" w:sz="4" w:space="0" w:color="000000"/>
              <w:right w:val="single" w:sz="4" w:space="0" w:color="000000"/>
            </w:tcBorders>
            <w:vAlign w:val="center"/>
          </w:tcPr>
          <w:p w14:paraId="32719664"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Ciecierzyca konserwowa</w:t>
            </w:r>
            <w:r w:rsidRPr="00501649">
              <w:rPr>
                <w:rStyle w:val="inqyif"/>
                <w:rFonts w:ascii="Times New Roman" w:hAnsi="Times New Roman" w:cs="Times New Roman"/>
                <w:sz w:val="20"/>
                <w:szCs w:val="20"/>
              </w:rPr>
              <w:t xml:space="preserve"> w zalewie. Opakowanie 400 g.</w:t>
            </w:r>
          </w:p>
        </w:tc>
        <w:tc>
          <w:tcPr>
            <w:tcW w:w="1417" w:type="dxa"/>
            <w:tcBorders>
              <w:top w:val="nil"/>
              <w:left w:val="nil"/>
              <w:bottom w:val="single" w:sz="4" w:space="0" w:color="000000"/>
              <w:right w:val="single" w:sz="4" w:space="0" w:color="000000"/>
            </w:tcBorders>
            <w:vAlign w:val="center"/>
          </w:tcPr>
          <w:p w14:paraId="4AA35AB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7DADC0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22385E2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77FBA1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A1283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35B31A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C8D7DE1" w14:textId="77777777" w:rsidR="00F7451E" w:rsidRPr="00501649" w:rsidRDefault="00F7451E" w:rsidP="00950644">
            <w:pPr>
              <w:jc w:val="center"/>
              <w:rPr>
                <w:rFonts w:ascii="Times New Roman" w:eastAsia="Calibri" w:hAnsi="Times New Roman" w:cs="Times New Roman"/>
                <w:sz w:val="20"/>
                <w:szCs w:val="20"/>
              </w:rPr>
            </w:pPr>
          </w:p>
          <w:p w14:paraId="5B231E3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D4C13F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A4F4CA7"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9C74B0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17.</w:t>
            </w:r>
          </w:p>
        </w:tc>
        <w:tc>
          <w:tcPr>
            <w:tcW w:w="2694" w:type="dxa"/>
            <w:tcBorders>
              <w:top w:val="nil"/>
              <w:left w:val="single" w:sz="4" w:space="0" w:color="000000"/>
              <w:bottom w:val="single" w:sz="4" w:space="0" w:color="000000"/>
              <w:right w:val="single" w:sz="4" w:space="0" w:color="000000"/>
            </w:tcBorders>
            <w:vAlign w:val="center"/>
          </w:tcPr>
          <w:p w14:paraId="6D96F11C"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Dżem z kawałkami owoców</w:t>
            </w:r>
            <w:r w:rsidRPr="00501649">
              <w:rPr>
                <w:rFonts w:ascii="Times New Roman" w:hAnsi="Times New Roman" w:cs="Times New Roman"/>
                <w:sz w:val="20"/>
                <w:szCs w:val="20"/>
              </w:rPr>
              <w:t xml:space="preserve"> 100%, bez dodatku cukru, bez stabilizatorów, różne smaki. Opakowanie: słoik 450 g.</w:t>
            </w:r>
          </w:p>
        </w:tc>
        <w:tc>
          <w:tcPr>
            <w:tcW w:w="1417" w:type="dxa"/>
            <w:tcBorders>
              <w:top w:val="nil"/>
              <w:left w:val="nil"/>
              <w:bottom w:val="single" w:sz="4" w:space="0" w:color="000000"/>
              <w:right w:val="single" w:sz="4" w:space="0" w:color="000000"/>
            </w:tcBorders>
            <w:vAlign w:val="center"/>
          </w:tcPr>
          <w:p w14:paraId="52ACB2C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4653AD5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120</w:t>
            </w:r>
          </w:p>
        </w:tc>
        <w:tc>
          <w:tcPr>
            <w:tcW w:w="1701" w:type="dxa"/>
            <w:tcBorders>
              <w:top w:val="nil"/>
              <w:left w:val="nil"/>
              <w:bottom w:val="single" w:sz="4" w:space="0" w:color="000000"/>
              <w:right w:val="single" w:sz="4" w:space="0" w:color="000000"/>
            </w:tcBorders>
            <w:vAlign w:val="center"/>
          </w:tcPr>
          <w:p w14:paraId="132E117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961C04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61B264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3A988FF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9D7E19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9F5C55B" w14:textId="77777777" w:rsidR="00F7451E" w:rsidRPr="00501649" w:rsidRDefault="00F7451E" w:rsidP="00950644">
            <w:pPr>
              <w:jc w:val="center"/>
              <w:rPr>
                <w:rFonts w:ascii="Times New Roman" w:eastAsia="Calibri" w:hAnsi="Times New Roman" w:cs="Times New Roman"/>
                <w:sz w:val="20"/>
                <w:szCs w:val="20"/>
              </w:rPr>
            </w:pPr>
          </w:p>
          <w:p w14:paraId="24A0FEB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F577C7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7107FF6"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F3C97E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18.</w:t>
            </w:r>
          </w:p>
        </w:tc>
        <w:tc>
          <w:tcPr>
            <w:tcW w:w="2694" w:type="dxa"/>
            <w:tcBorders>
              <w:top w:val="nil"/>
              <w:left w:val="single" w:sz="4" w:space="0" w:color="000000"/>
              <w:bottom w:val="single" w:sz="4" w:space="0" w:color="000000"/>
              <w:right w:val="single" w:sz="4" w:space="0" w:color="000000"/>
            </w:tcBorders>
            <w:vAlign w:val="center"/>
          </w:tcPr>
          <w:p w14:paraId="529D6990"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Cynamon mielony</w:t>
            </w:r>
            <w:r w:rsidRPr="00501649">
              <w:rPr>
                <w:rFonts w:ascii="Times New Roman" w:hAnsi="Times New Roman" w:cs="Times New Roman"/>
                <w:sz w:val="20"/>
                <w:szCs w:val="20"/>
              </w:rPr>
              <w:t xml:space="preserve"> - przyprawa korzenna, otrzymywana z wysuszonej i zmielonej kory drzewa cynamonowego. Produkt w 100% naturalny, jednoskładnikowy. Opakowanie 15 g.</w:t>
            </w:r>
          </w:p>
        </w:tc>
        <w:tc>
          <w:tcPr>
            <w:tcW w:w="1417" w:type="dxa"/>
            <w:tcBorders>
              <w:top w:val="nil"/>
              <w:left w:val="nil"/>
              <w:bottom w:val="single" w:sz="4" w:space="0" w:color="000000"/>
              <w:right w:val="single" w:sz="4" w:space="0" w:color="000000"/>
            </w:tcBorders>
            <w:vAlign w:val="center"/>
          </w:tcPr>
          <w:p w14:paraId="7BE7ACE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opak.</w:t>
            </w:r>
          </w:p>
        </w:tc>
        <w:tc>
          <w:tcPr>
            <w:tcW w:w="1418" w:type="dxa"/>
            <w:tcBorders>
              <w:top w:val="nil"/>
              <w:left w:val="nil"/>
              <w:bottom w:val="single" w:sz="4" w:space="0" w:color="000000"/>
              <w:right w:val="single" w:sz="4" w:space="0" w:color="000000"/>
            </w:tcBorders>
            <w:vAlign w:val="center"/>
          </w:tcPr>
          <w:p w14:paraId="01E1E45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30</w:t>
            </w:r>
          </w:p>
        </w:tc>
        <w:tc>
          <w:tcPr>
            <w:tcW w:w="1701" w:type="dxa"/>
            <w:tcBorders>
              <w:top w:val="nil"/>
              <w:left w:val="nil"/>
              <w:bottom w:val="single" w:sz="4" w:space="0" w:color="000000"/>
              <w:right w:val="single" w:sz="4" w:space="0" w:color="000000"/>
            </w:tcBorders>
            <w:vAlign w:val="center"/>
          </w:tcPr>
          <w:p w14:paraId="52022C0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86018D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9A6744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1C6D4A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3D7F75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F395A37" w14:textId="77777777" w:rsidR="00F7451E" w:rsidRPr="00501649" w:rsidRDefault="00F7451E" w:rsidP="00950644">
            <w:pPr>
              <w:jc w:val="center"/>
              <w:rPr>
                <w:rFonts w:ascii="Times New Roman" w:eastAsia="Calibri" w:hAnsi="Times New Roman" w:cs="Times New Roman"/>
                <w:sz w:val="20"/>
                <w:szCs w:val="20"/>
              </w:rPr>
            </w:pPr>
          </w:p>
          <w:p w14:paraId="4646C8F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499B06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9060A2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0F09CA7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19.</w:t>
            </w:r>
          </w:p>
        </w:tc>
        <w:tc>
          <w:tcPr>
            <w:tcW w:w="2694" w:type="dxa"/>
            <w:tcBorders>
              <w:top w:val="nil"/>
              <w:left w:val="single" w:sz="4" w:space="0" w:color="000000"/>
              <w:bottom w:val="single" w:sz="4" w:space="0" w:color="000000"/>
              <w:right w:val="single" w:sz="4" w:space="0" w:color="000000"/>
            </w:tcBorders>
            <w:vAlign w:val="center"/>
          </w:tcPr>
          <w:p w14:paraId="05A95017" w14:textId="77777777" w:rsidR="00F7451E" w:rsidRPr="00501649" w:rsidRDefault="00F7451E" w:rsidP="00950644">
            <w:pPr>
              <w:rPr>
                <w:rFonts w:ascii="Times New Roman" w:hAnsi="Times New Roman" w:cs="Times New Roman"/>
                <w:i/>
                <w:iCs/>
                <w:sz w:val="20"/>
                <w:szCs w:val="20"/>
              </w:rPr>
            </w:pPr>
            <w:r w:rsidRPr="00501649">
              <w:rPr>
                <w:rFonts w:ascii="Times New Roman" w:hAnsi="Times New Roman" w:cs="Times New Roman"/>
                <w:b/>
                <w:bCs/>
                <w:sz w:val="20"/>
                <w:szCs w:val="20"/>
              </w:rPr>
              <w:t>Fasola Jaś</w:t>
            </w:r>
            <w:r w:rsidRPr="00501649">
              <w:rPr>
                <w:rFonts w:ascii="Times New Roman" w:hAnsi="Times New Roman" w:cs="Times New Roman"/>
                <w:sz w:val="20"/>
                <w:szCs w:val="20"/>
              </w:rPr>
              <w:t xml:space="preserve"> - klasyczna biała fasola, sucha. Opakowanie zbiorcze 5 kg. </w:t>
            </w:r>
          </w:p>
        </w:tc>
        <w:tc>
          <w:tcPr>
            <w:tcW w:w="1417" w:type="dxa"/>
            <w:tcBorders>
              <w:top w:val="nil"/>
              <w:left w:val="nil"/>
              <w:bottom w:val="single" w:sz="4" w:space="0" w:color="000000"/>
              <w:right w:val="single" w:sz="4" w:space="0" w:color="000000"/>
            </w:tcBorders>
            <w:vAlign w:val="center"/>
          </w:tcPr>
          <w:p w14:paraId="4B72247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5 kg)</w:t>
            </w:r>
          </w:p>
        </w:tc>
        <w:tc>
          <w:tcPr>
            <w:tcW w:w="1418" w:type="dxa"/>
            <w:tcBorders>
              <w:top w:val="nil"/>
              <w:left w:val="nil"/>
              <w:bottom w:val="single" w:sz="4" w:space="0" w:color="000000"/>
              <w:right w:val="single" w:sz="4" w:space="0" w:color="000000"/>
            </w:tcBorders>
            <w:vAlign w:val="center"/>
          </w:tcPr>
          <w:p w14:paraId="74ED1C0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16</w:t>
            </w:r>
          </w:p>
        </w:tc>
        <w:tc>
          <w:tcPr>
            <w:tcW w:w="1701" w:type="dxa"/>
            <w:tcBorders>
              <w:top w:val="nil"/>
              <w:left w:val="nil"/>
              <w:bottom w:val="single" w:sz="4" w:space="0" w:color="000000"/>
              <w:right w:val="single" w:sz="4" w:space="0" w:color="000000"/>
            </w:tcBorders>
            <w:vAlign w:val="center"/>
          </w:tcPr>
          <w:p w14:paraId="475A1B7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6DD01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79AA6D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2FFFEC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1DE866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0D77416" w14:textId="77777777" w:rsidR="00F7451E" w:rsidRPr="00501649" w:rsidRDefault="00F7451E" w:rsidP="00950644">
            <w:pPr>
              <w:jc w:val="center"/>
              <w:rPr>
                <w:rFonts w:ascii="Times New Roman" w:eastAsia="Calibri" w:hAnsi="Times New Roman" w:cs="Times New Roman"/>
                <w:sz w:val="20"/>
                <w:szCs w:val="20"/>
              </w:rPr>
            </w:pPr>
          </w:p>
          <w:p w14:paraId="748D593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DA39E8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53FD6AF"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37C00A9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20.</w:t>
            </w:r>
          </w:p>
        </w:tc>
        <w:tc>
          <w:tcPr>
            <w:tcW w:w="2694" w:type="dxa"/>
            <w:tcBorders>
              <w:top w:val="single" w:sz="4" w:space="0" w:color="000000"/>
              <w:left w:val="single" w:sz="4" w:space="0" w:color="000000"/>
              <w:bottom w:val="single" w:sz="4" w:space="0" w:color="000000"/>
              <w:right w:val="single" w:sz="4" w:space="0" w:color="000000"/>
            </w:tcBorders>
            <w:vAlign w:val="center"/>
          </w:tcPr>
          <w:p w14:paraId="5D62A123"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Fasola konserwowa</w:t>
            </w:r>
            <w:r w:rsidRPr="00501649">
              <w:rPr>
                <w:rStyle w:val="inqyif"/>
                <w:rFonts w:ascii="Times New Roman" w:hAnsi="Times New Roman" w:cs="Times New Roman"/>
                <w:sz w:val="20"/>
                <w:szCs w:val="20"/>
              </w:rPr>
              <w:t xml:space="preserve"> czerwona w zalewie. Opakowanie 530 g.</w:t>
            </w:r>
          </w:p>
        </w:tc>
        <w:tc>
          <w:tcPr>
            <w:tcW w:w="1417" w:type="dxa"/>
            <w:tcBorders>
              <w:top w:val="nil"/>
              <w:left w:val="nil"/>
              <w:bottom w:val="single" w:sz="4" w:space="0" w:color="000000"/>
              <w:right w:val="single" w:sz="4" w:space="0" w:color="000000"/>
            </w:tcBorders>
            <w:vAlign w:val="center"/>
          </w:tcPr>
          <w:p w14:paraId="2BCC9F9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641368E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57AD3CB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BFF128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377451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41A1B6E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3F397C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313C7C0" w14:textId="77777777" w:rsidR="00F7451E" w:rsidRPr="00501649" w:rsidRDefault="00F7451E" w:rsidP="00950644">
            <w:pPr>
              <w:jc w:val="center"/>
              <w:rPr>
                <w:rFonts w:ascii="Times New Roman" w:eastAsia="Calibri" w:hAnsi="Times New Roman" w:cs="Times New Roman"/>
                <w:sz w:val="20"/>
                <w:szCs w:val="20"/>
              </w:rPr>
            </w:pPr>
          </w:p>
          <w:p w14:paraId="08E2EBC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47C72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C37D2A4" w14:textId="77777777" w:rsidTr="00950644">
        <w:trPr>
          <w:gridAfter w:val="1"/>
          <w:wAfter w:w="160" w:type="dxa"/>
          <w:trHeight w:val="345"/>
        </w:trPr>
        <w:tc>
          <w:tcPr>
            <w:tcW w:w="582" w:type="dxa"/>
            <w:tcBorders>
              <w:top w:val="nil"/>
              <w:left w:val="single" w:sz="8" w:space="0" w:color="000000"/>
              <w:bottom w:val="single" w:sz="4" w:space="0" w:color="000000"/>
              <w:right w:val="single" w:sz="4" w:space="0" w:color="000000"/>
            </w:tcBorders>
            <w:vAlign w:val="center"/>
            <w:hideMark/>
          </w:tcPr>
          <w:p w14:paraId="6D1BCB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21.</w:t>
            </w:r>
          </w:p>
        </w:tc>
        <w:tc>
          <w:tcPr>
            <w:tcW w:w="2694" w:type="dxa"/>
            <w:tcBorders>
              <w:top w:val="nil"/>
              <w:left w:val="single" w:sz="4" w:space="0" w:color="000000"/>
              <w:bottom w:val="single" w:sz="4" w:space="0" w:color="000000"/>
              <w:right w:val="single" w:sz="4" w:space="0" w:color="000000"/>
            </w:tcBorders>
            <w:vAlign w:val="center"/>
          </w:tcPr>
          <w:p w14:paraId="5E660AE1"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Fasola konserwowa</w:t>
            </w:r>
            <w:r w:rsidRPr="00501649">
              <w:rPr>
                <w:rStyle w:val="inqyif"/>
                <w:rFonts w:ascii="Times New Roman" w:hAnsi="Times New Roman" w:cs="Times New Roman"/>
                <w:sz w:val="20"/>
                <w:szCs w:val="20"/>
              </w:rPr>
              <w:t xml:space="preserve"> biała w zalewie. Opakowanie 530 g.</w:t>
            </w:r>
          </w:p>
        </w:tc>
        <w:tc>
          <w:tcPr>
            <w:tcW w:w="1417" w:type="dxa"/>
            <w:tcBorders>
              <w:top w:val="nil"/>
              <w:left w:val="nil"/>
              <w:bottom w:val="single" w:sz="4" w:space="0" w:color="000000"/>
              <w:right w:val="single" w:sz="4" w:space="0" w:color="000000"/>
            </w:tcBorders>
            <w:vAlign w:val="center"/>
          </w:tcPr>
          <w:p w14:paraId="0BBC356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E58835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34B33D7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B49625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94F276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CA6AAC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0F2556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BC34AB3" w14:textId="77777777" w:rsidR="00F7451E" w:rsidRPr="00501649" w:rsidRDefault="00F7451E" w:rsidP="00950644">
            <w:pPr>
              <w:jc w:val="center"/>
              <w:rPr>
                <w:rFonts w:ascii="Times New Roman" w:eastAsia="Calibri" w:hAnsi="Times New Roman" w:cs="Times New Roman"/>
                <w:sz w:val="20"/>
                <w:szCs w:val="20"/>
              </w:rPr>
            </w:pPr>
          </w:p>
          <w:p w14:paraId="3E159FA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E9A9AF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EDBFBC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3498C06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22.</w:t>
            </w:r>
          </w:p>
        </w:tc>
        <w:tc>
          <w:tcPr>
            <w:tcW w:w="2694" w:type="dxa"/>
            <w:tcBorders>
              <w:top w:val="nil"/>
              <w:left w:val="single" w:sz="4" w:space="0" w:color="000000"/>
              <w:bottom w:val="single" w:sz="4" w:space="0" w:color="000000"/>
              <w:right w:val="single" w:sz="4" w:space="0" w:color="000000"/>
            </w:tcBorders>
            <w:vAlign w:val="center"/>
          </w:tcPr>
          <w:p w14:paraId="631A4619"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Groch łuskany</w:t>
            </w:r>
            <w:r w:rsidRPr="00501649">
              <w:rPr>
                <w:rStyle w:val="inqyif"/>
                <w:rFonts w:ascii="Times New Roman" w:hAnsi="Times New Roman" w:cs="Times New Roman"/>
                <w:sz w:val="20"/>
                <w:szCs w:val="20"/>
              </w:rPr>
              <w:t>, połówki. Opakowanie 400 g.</w:t>
            </w:r>
          </w:p>
        </w:tc>
        <w:tc>
          <w:tcPr>
            <w:tcW w:w="1417" w:type="dxa"/>
            <w:tcBorders>
              <w:top w:val="nil"/>
              <w:left w:val="nil"/>
              <w:bottom w:val="single" w:sz="4" w:space="0" w:color="000000"/>
              <w:right w:val="single" w:sz="4" w:space="0" w:color="000000"/>
            </w:tcBorders>
            <w:vAlign w:val="center"/>
          </w:tcPr>
          <w:p w14:paraId="020011A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400 g)</w:t>
            </w:r>
          </w:p>
        </w:tc>
        <w:tc>
          <w:tcPr>
            <w:tcW w:w="1418" w:type="dxa"/>
            <w:tcBorders>
              <w:top w:val="nil"/>
              <w:left w:val="nil"/>
              <w:bottom w:val="single" w:sz="4" w:space="0" w:color="000000"/>
              <w:right w:val="single" w:sz="4" w:space="0" w:color="000000"/>
            </w:tcBorders>
            <w:vAlign w:val="center"/>
          </w:tcPr>
          <w:p w14:paraId="57B16AE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200</w:t>
            </w:r>
          </w:p>
        </w:tc>
        <w:tc>
          <w:tcPr>
            <w:tcW w:w="1701" w:type="dxa"/>
            <w:tcBorders>
              <w:top w:val="nil"/>
              <w:left w:val="nil"/>
              <w:bottom w:val="single" w:sz="4" w:space="0" w:color="000000"/>
              <w:right w:val="single" w:sz="4" w:space="0" w:color="000000"/>
            </w:tcBorders>
            <w:vAlign w:val="center"/>
          </w:tcPr>
          <w:p w14:paraId="4C5F5E8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1BAA23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FEDAF6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C70098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12B10B5" w14:textId="77777777" w:rsidR="00F7451E" w:rsidRPr="00501649" w:rsidRDefault="00F7451E" w:rsidP="00950644">
            <w:pPr>
              <w:jc w:val="center"/>
              <w:rPr>
                <w:rFonts w:ascii="Times New Roman" w:eastAsia="Calibri" w:hAnsi="Times New Roman" w:cs="Times New Roman"/>
                <w:sz w:val="20"/>
                <w:szCs w:val="20"/>
              </w:rPr>
            </w:pPr>
          </w:p>
          <w:p w14:paraId="2C2CC93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D303E8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780D75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8565A8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23.</w:t>
            </w:r>
          </w:p>
        </w:tc>
        <w:tc>
          <w:tcPr>
            <w:tcW w:w="2694" w:type="dxa"/>
            <w:tcBorders>
              <w:top w:val="nil"/>
              <w:left w:val="single" w:sz="4" w:space="0" w:color="000000"/>
              <w:bottom w:val="single" w:sz="4" w:space="0" w:color="000000"/>
              <w:right w:val="single" w:sz="4" w:space="0" w:color="000000"/>
            </w:tcBorders>
            <w:vAlign w:val="center"/>
          </w:tcPr>
          <w:p w14:paraId="53DCD6F2" w14:textId="77777777" w:rsidR="00F7451E" w:rsidRPr="00501649" w:rsidRDefault="00F7451E" w:rsidP="00950644">
            <w:pPr>
              <w:rPr>
                <w:rFonts w:ascii="Times New Roman" w:hAnsi="Times New Roman" w:cs="Times New Roman"/>
                <w:sz w:val="20"/>
                <w:szCs w:val="20"/>
              </w:rPr>
            </w:pPr>
            <w:r w:rsidRPr="00501649">
              <w:rPr>
                <w:rStyle w:val="inqyif"/>
                <w:rFonts w:ascii="Times New Roman" w:hAnsi="Times New Roman" w:cs="Times New Roman"/>
                <w:b/>
                <w:bCs/>
                <w:sz w:val="20"/>
                <w:szCs w:val="20"/>
              </w:rPr>
              <w:t>Groszek zielony</w:t>
            </w:r>
            <w:r w:rsidRPr="00501649">
              <w:rPr>
                <w:rStyle w:val="inqyif"/>
                <w:rFonts w:ascii="Times New Roman" w:hAnsi="Times New Roman" w:cs="Times New Roman"/>
                <w:sz w:val="20"/>
                <w:szCs w:val="20"/>
              </w:rPr>
              <w:t xml:space="preserve"> konserwowy w zalewie. Opakowanie 400 g.</w:t>
            </w:r>
          </w:p>
        </w:tc>
        <w:tc>
          <w:tcPr>
            <w:tcW w:w="1417" w:type="dxa"/>
            <w:tcBorders>
              <w:top w:val="nil"/>
              <w:left w:val="nil"/>
              <w:bottom w:val="single" w:sz="4" w:space="0" w:color="000000"/>
              <w:right w:val="single" w:sz="4" w:space="0" w:color="000000"/>
            </w:tcBorders>
            <w:vAlign w:val="center"/>
          </w:tcPr>
          <w:p w14:paraId="5A2EE83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548E775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60</w:t>
            </w:r>
          </w:p>
        </w:tc>
        <w:tc>
          <w:tcPr>
            <w:tcW w:w="1701" w:type="dxa"/>
            <w:tcBorders>
              <w:top w:val="nil"/>
              <w:left w:val="nil"/>
              <w:bottom w:val="single" w:sz="4" w:space="0" w:color="000000"/>
              <w:right w:val="single" w:sz="4" w:space="0" w:color="000000"/>
            </w:tcBorders>
            <w:vAlign w:val="center"/>
          </w:tcPr>
          <w:p w14:paraId="78843E4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455500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7EC05A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4A244E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039BB84" w14:textId="77777777" w:rsidR="00F7451E" w:rsidRPr="00501649" w:rsidRDefault="00F7451E" w:rsidP="00950644">
            <w:pPr>
              <w:jc w:val="center"/>
              <w:rPr>
                <w:rFonts w:ascii="Times New Roman" w:eastAsia="Calibri" w:hAnsi="Times New Roman" w:cs="Times New Roman"/>
                <w:sz w:val="20"/>
                <w:szCs w:val="20"/>
              </w:rPr>
            </w:pPr>
          </w:p>
          <w:p w14:paraId="31DB84E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D8581F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15D856A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56C80F20"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14D16DC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24.</w:t>
            </w:r>
          </w:p>
        </w:tc>
        <w:tc>
          <w:tcPr>
            <w:tcW w:w="2694" w:type="dxa"/>
            <w:tcBorders>
              <w:top w:val="single" w:sz="4" w:space="0" w:color="000000"/>
              <w:left w:val="single" w:sz="4" w:space="0" w:color="000000"/>
              <w:bottom w:val="single" w:sz="4" w:space="0" w:color="000000"/>
              <w:right w:val="single" w:sz="4" w:space="0" w:color="000000"/>
            </w:tcBorders>
            <w:vAlign w:val="center"/>
          </w:tcPr>
          <w:p w14:paraId="416C86D0"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Grzanki ziołowe</w:t>
            </w:r>
            <w:r w:rsidRPr="00501649">
              <w:rPr>
                <w:rFonts w:ascii="Times New Roman" w:hAnsi="Times New Roman" w:cs="Times New Roman"/>
                <w:sz w:val="20"/>
                <w:szCs w:val="20"/>
              </w:rPr>
              <w:t xml:space="preserve"> z mąki pełnoziarnistej (skład: mąka pszenna min. 86%, olej rzepakowy, serwatka w proszku z mleka, sól, cukier, drożdże, jaja w proszku, emulgator: lecytyna słonecznikowa) typu Mamut lub równoważne. Opakowanie 150 g.</w:t>
            </w:r>
          </w:p>
        </w:tc>
        <w:tc>
          <w:tcPr>
            <w:tcW w:w="1417" w:type="dxa"/>
            <w:tcBorders>
              <w:top w:val="nil"/>
              <w:left w:val="nil"/>
              <w:bottom w:val="single" w:sz="4" w:space="0" w:color="000000"/>
              <w:right w:val="single" w:sz="4" w:space="0" w:color="000000"/>
            </w:tcBorders>
            <w:vAlign w:val="center"/>
          </w:tcPr>
          <w:p w14:paraId="7B7CC38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C654C4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60</w:t>
            </w:r>
          </w:p>
        </w:tc>
        <w:tc>
          <w:tcPr>
            <w:tcW w:w="1701" w:type="dxa"/>
            <w:tcBorders>
              <w:top w:val="nil"/>
              <w:left w:val="nil"/>
              <w:bottom w:val="single" w:sz="4" w:space="0" w:color="000000"/>
              <w:right w:val="single" w:sz="4" w:space="0" w:color="000000"/>
            </w:tcBorders>
            <w:vAlign w:val="center"/>
          </w:tcPr>
          <w:p w14:paraId="552C625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2C4702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50F60E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A049A5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DA1C61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239029A" w14:textId="77777777" w:rsidR="00F7451E" w:rsidRPr="00501649" w:rsidRDefault="00F7451E" w:rsidP="00950644">
            <w:pPr>
              <w:jc w:val="center"/>
              <w:rPr>
                <w:rFonts w:ascii="Times New Roman" w:eastAsia="Calibri" w:hAnsi="Times New Roman" w:cs="Times New Roman"/>
                <w:sz w:val="20"/>
                <w:szCs w:val="20"/>
              </w:rPr>
            </w:pPr>
          </w:p>
          <w:p w14:paraId="602581C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9F13D4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570305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53F92C0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25.</w:t>
            </w:r>
          </w:p>
        </w:tc>
        <w:tc>
          <w:tcPr>
            <w:tcW w:w="2694" w:type="dxa"/>
            <w:tcBorders>
              <w:top w:val="nil"/>
              <w:left w:val="single" w:sz="4" w:space="0" w:color="000000"/>
              <w:bottom w:val="single" w:sz="4" w:space="0" w:color="000000"/>
              <w:right w:val="single" w:sz="4" w:space="0" w:color="000000"/>
            </w:tcBorders>
            <w:vAlign w:val="center"/>
          </w:tcPr>
          <w:p w14:paraId="191A9D27"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Granola różne smaki</w:t>
            </w:r>
            <w:r w:rsidRPr="00501649">
              <w:rPr>
                <w:rFonts w:ascii="Times New Roman" w:hAnsi="Times New Roman" w:cs="Times New Roman"/>
                <w:sz w:val="20"/>
                <w:szCs w:val="20"/>
              </w:rPr>
              <w:t xml:space="preserve"> - mieszanka płatków zbożowych, nasion, orzechów lub suszonych owoców, wypiekana z dodatkiem naturalnego spoiwa słodzącego, chrupka struktura. Opakowanie 350 g.</w:t>
            </w:r>
          </w:p>
        </w:tc>
        <w:tc>
          <w:tcPr>
            <w:tcW w:w="1417" w:type="dxa"/>
            <w:tcBorders>
              <w:top w:val="nil"/>
              <w:left w:val="nil"/>
              <w:bottom w:val="single" w:sz="4" w:space="0" w:color="000000"/>
              <w:right w:val="single" w:sz="4" w:space="0" w:color="000000"/>
            </w:tcBorders>
            <w:vAlign w:val="center"/>
          </w:tcPr>
          <w:p w14:paraId="2D0B92C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300A72D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60</w:t>
            </w:r>
          </w:p>
        </w:tc>
        <w:tc>
          <w:tcPr>
            <w:tcW w:w="1701" w:type="dxa"/>
            <w:tcBorders>
              <w:top w:val="nil"/>
              <w:left w:val="nil"/>
              <w:bottom w:val="single" w:sz="4" w:space="0" w:color="000000"/>
              <w:right w:val="single" w:sz="4" w:space="0" w:color="000000"/>
            </w:tcBorders>
            <w:vAlign w:val="center"/>
          </w:tcPr>
          <w:p w14:paraId="1BE4BC2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11335C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902042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D67351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B6CD88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9BA66DE" w14:textId="77777777" w:rsidR="00F7451E" w:rsidRPr="00501649" w:rsidRDefault="00F7451E" w:rsidP="00950644">
            <w:pPr>
              <w:jc w:val="center"/>
              <w:rPr>
                <w:rFonts w:ascii="Times New Roman" w:eastAsia="Calibri" w:hAnsi="Times New Roman" w:cs="Times New Roman"/>
                <w:sz w:val="20"/>
                <w:szCs w:val="20"/>
              </w:rPr>
            </w:pPr>
          </w:p>
          <w:p w14:paraId="4F09073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867E95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DA9912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2BFC0D4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26.</w:t>
            </w:r>
          </w:p>
        </w:tc>
        <w:tc>
          <w:tcPr>
            <w:tcW w:w="2694" w:type="dxa"/>
            <w:tcBorders>
              <w:top w:val="single" w:sz="4" w:space="0" w:color="000000"/>
              <w:left w:val="single" w:sz="4" w:space="0" w:color="000000"/>
              <w:bottom w:val="single" w:sz="4" w:space="0" w:color="000000"/>
              <w:right w:val="single" w:sz="4" w:space="0" w:color="000000"/>
            </w:tcBorders>
            <w:vAlign w:val="center"/>
          </w:tcPr>
          <w:p w14:paraId="7F95CD5B"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Galaretka różne smaki</w:t>
            </w:r>
            <w:r w:rsidRPr="00501649">
              <w:rPr>
                <w:rFonts w:ascii="Times New Roman" w:hAnsi="Times New Roman" w:cs="Times New Roman"/>
                <w:sz w:val="20"/>
                <w:szCs w:val="20"/>
              </w:rPr>
              <w:t>, proszek w saszetce o wadze ok. 72-75 g (przeznaczona na 0,5 l wody).</w:t>
            </w:r>
          </w:p>
        </w:tc>
        <w:tc>
          <w:tcPr>
            <w:tcW w:w="1417" w:type="dxa"/>
            <w:tcBorders>
              <w:top w:val="nil"/>
              <w:left w:val="nil"/>
              <w:bottom w:val="single" w:sz="4" w:space="0" w:color="000000"/>
              <w:right w:val="single" w:sz="4" w:space="0" w:color="000000"/>
            </w:tcBorders>
            <w:vAlign w:val="center"/>
          </w:tcPr>
          <w:p w14:paraId="30F40C3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1D85E3C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120</w:t>
            </w:r>
          </w:p>
        </w:tc>
        <w:tc>
          <w:tcPr>
            <w:tcW w:w="1701" w:type="dxa"/>
            <w:tcBorders>
              <w:top w:val="nil"/>
              <w:left w:val="nil"/>
              <w:bottom w:val="single" w:sz="4" w:space="0" w:color="000000"/>
              <w:right w:val="single" w:sz="4" w:space="0" w:color="000000"/>
            </w:tcBorders>
            <w:vAlign w:val="center"/>
          </w:tcPr>
          <w:p w14:paraId="347F8FC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CBA7F6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9B69DA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DCA3C6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27CDCA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B295E83" w14:textId="77777777" w:rsidR="00F7451E" w:rsidRPr="00501649" w:rsidRDefault="00F7451E" w:rsidP="00950644">
            <w:pPr>
              <w:jc w:val="center"/>
              <w:rPr>
                <w:rFonts w:ascii="Times New Roman" w:eastAsia="Calibri" w:hAnsi="Times New Roman" w:cs="Times New Roman"/>
                <w:sz w:val="20"/>
                <w:szCs w:val="20"/>
              </w:rPr>
            </w:pPr>
          </w:p>
          <w:p w14:paraId="0D1BA6C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2……..................................................</w:t>
            </w:r>
          </w:p>
          <w:p w14:paraId="78D8E17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334DE07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71872F3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D3216B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27.</w:t>
            </w:r>
          </w:p>
        </w:tc>
        <w:tc>
          <w:tcPr>
            <w:tcW w:w="2694" w:type="dxa"/>
            <w:tcBorders>
              <w:top w:val="single" w:sz="4" w:space="0" w:color="000000"/>
              <w:left w:val="single" w:sz="4" w:space="0" w:color="000000"/>
              <w:bottom w:val="single" w:sz="4" w:space="0" w:color="000000"/>
              <w:right w:val="single" w:sz="4" w:space="0" w:color="000000"/>
            </w:tcBorders>
            <w:vAlign w:val="center"/>
          </w:tcPr>
          <w:p w14:paraId="059DBE34"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Herbata czarna</w:t>
            </w:r>
            <w:r w:rsidRPr="00501649">
              <w:rPr>
                <w:rFonts w:ascii="Times New Roman" w:hAnsi="Times New Roman" w:cs="Times New Roman"/>
                <w:sz w:val="20"/>
                <w:szCs w:val="20"/>
              </w:rPr>
              <w:t xml:space="preserve"> ekspresowa w torebkach. Po zaparzeniu napar esencjonalny, wyraźny smak herbaty, kolor ciemnobrązowy, bez obcych zapachów. Opakowanie 100 torebek.</w:t>
            </w:r>
          </w:p>
        </w:tc>
        <w:tc>
          <w:tcPr>
            <w:tcW w:w="1417" w:type="dxa"/>
            <w:tcBorders>
              <w:top w:val="nil"/>
              <w:left w:val="nil"/>
              <w:bottom w:val="single" w:sz="4" w:space="0" w:color="000000"/>
              <w:right w:val="single" w:sz="4" w:space="0" w:color="000000"/>
            </w:tcBorders>
            <w:vAlign w:val="center"/>
          </w:tcPr>
          <w:p w14:paraId="0F96770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opak.</w:t>
            </w:r>
          </w:p>
        </w:tc>
        <w:tc>
          <w:tcPr>
            <w:tcW w:w="1418" w:type="dxa"/>
            <w:tcBorders>
              <w:top w:val="nil"/>
              <w:left w:val="nil"/>
              <w:bottom w:val="single" w:sz="4" w:space="0" w:color="000000"/>
              <w:right w:val="single" w:sz="4" w:space="0" w:color="000000"/>
            </w:tcBorders>
            <w:vAlign w:val="center"/>
          </w:tcPr>
          <w:p w14:paraId="1A6132D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1DE8402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1F17D5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86271C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3B302C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57D99C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E8238B3" w14:textId="77777777" w:rsidR="00F7451E" w:rsidRPr="00501649" w:rsidRDefault="00F7451E" w:rsidP="00950644">
            <w:pPr>
              <w:jc w:val="center"/>
              <w:rPr>
                <w:rFonts w:ascii="Times New Roman" w:eastAsia="Calibri" w:hAnsi="Times New Roman" w:cs="Times New Roman"/>
                <w:sz w:val="20"/>
                <w:szCs w:val="20"/>
              </w:rPr>
            </w:pPr>
          </w:p>
          <w:p w14:paraId="34C5DBB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58B715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0CA192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A2AC49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28.</w:t>
            </w:r>
          </w:p>
        </w:tc>
        <w:tc>
          <w:tcPr>
            <w:tcW w:w="2694" w:type="dxa"/>
            <w:tcBorders>
              <w:top w:val="nil"/>
              <w:left w:val="single" w:sz="4" w:space="0" w:color="000000"/>
              <w:bottom w:val="single" w:sz="4" w:space="0" w:color="000000"/>
              <w:right w:val="single" w:sz="4" w:space="0" w:color="000000"/>
            </w:tcBorders>
            <w:vAlign w:val="center"/>
          </w:tcPr>
          <w:p w14:paraId="05C5BC71"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Herbata owocowa mix</w:t>
            </w:r>
            <w:r w:rsidRPr="00501649">
              <w:rPr>
                <w:rFonts w:ascii="Times New Roman" w:hAnsi="Times New Roman" w:cs="Times New Roman"/>
                <w:sz w:val="20"/>
                <w:szCs w:val="20"/>
              </w:rPr>
              <w:t xml:space="preserve"> smaków, ekspresowa w torebkach. Składniki bazowe: owoce (np. żurawina, czarna porzeczka, aronia, jabłko, dzika róża, poziomka, malina, czarny bez), dopuszczalne naturalne aromaty i regulatory kwasowości. Opakowanie 20 torebek.</w:t>
            </w:r>
          </w:p>
        </w:tc>
        <w:tc>
          <w:tcPr>
            <w:tcW w:w="1417" w:type="dxa"/>
            <w:tcBorders>
              <w:top w:val="nil"/>
              <w:left w:val="nil"/>
              <w:bottom w:val="single" w:sz="4" w:space="0" w:color="000000"/>
              <w:right w:val="single" w:sz="4" w:space="0" w:color="000000"/>
            </w:tcBorders>
            <w:vAlign w:val="center"/>
          </w:tcPr>
          <w:p w14:paraId="0DDAE2C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opak.</w:t>
            </w:r>
          </w:p>
        </w:tc>
        <w:tc>
          <w:tcPr>
            <w:tcW w:w="1418" w:type="dxa"/>
            <w:tcBorders>
              <w:top w:val="nil"/>
              <w:left w:val="nil"/>
              <w:bottom w:val="single" w:sz="4" w:space="0" w:color="000000"/>
              <w:right w:val="single" w:sz="4" w:space="0" w:color="000000"/>
            </w:tcBorders>
            <w:vAlign w:val="center"/>
          </w:tcPr>
          <w:p w14:paraId="213A370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30</w:t>
            </w:r>
          </w:p>
        </w:tc>
        <w:tc>
          <w:tcPr>
            <w:tcW w:w="1701" w:type="dxa"/>
            <w:tcBorders>
              <w:top w:val="nil"/>
              <w:left w:val="nil"/>
              <w:bottom w:val="single" w:sz="4" w:space="0" w:color="000000"/>
              <w:right w:val="single" w:sz="4" w:space="0" w:color="000000"/>
            </w:tcBorders>
            <w:vAlign w:val="center"/>
          </w:tcPr>
          <w:p w14:paraId="515D8F0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D452C6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1C546F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840E3A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C6B2B2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6645A8D" w14:textId="77777777" w:rsidR="00F7451E" w:rsidRPr="00501649" w:rsidRDefault="00F7451E" w:rsidP="00950644">
            <w:pPr>
              <w:jc w:val="center"/>
              <w:rPr>
                <w:rFonts w:ascii="Times New Roman" w:eastAsia="Calibri" w:hAnsi="Times New Roman" w:cs="Times New Roman"/>
                <w:sz w:val="20"/>
                <w:szCs w:val="20"/>
              </w:rPr>
            </w:pPr>
          </w:p>
          <w:p w14:paraId="32F2C12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5E86DD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0D3526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4433134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29.</w:t>
            </w:r>
          </w:p>
        </w:tc>
        <w:tc>
          <w:tcPr>
            <w:tcW w:w="2694" w:type="dxa"/>
            <w:tcBorders>
              <w:top w:val="single" w:sz="4" w:space="0" w:color="000000"/>
              <w:left w:val="single" w:sz="4" w:space="0" w:color="000000"/>
              <w:bottom w:val="single" w:sz="4" w:space="0" w:color="000000"/>
              <w:right w:val="single" w:sz="4" w:space="0" w:color="000000"/>
            </w:tcBorders>
            <w:vAlign w:val="center"/>
          </w:tcPr>
          <w:p w14:paraId="76767FA6"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Herbata miętowa</w:t>
            </w:r>
            <w:r w:rsidRPr="00501649">
              <w:rPr>
                <w:rFonts w:ascii="Times New Roman" w:hAnsi="Times New Roman" w:cs="Times New Roman"/>
                <w:sz w:val="20"/>
                <w:szCs w:val="20"/>
              </w:rPr>
              <w:t xml:space="preserve"> ekspresowa w torebkach. Opakowanie 100 torebek.</w:t>
            </w:r>
          </w:p>
        </w:tc>
        <w:tc>
          <w:tcPr>
            <w:tcW w:w="1417" w:type="dxa"/>
            <w:tcBorders>
              <w:top w:val="nil"/>
              <w:left w:val="nil"/>
              <w:bottom w:val="single" w:sz="4" w:space="0" w:color="000000"/>
              <w:right w:val="single" w:sz="4" w:space="0" w:color="000000"/>
            </w:tcBorders>
            <w:vAlign w:val="center"/>
          </w:tcPr>
          <w:p w14:paraId="3B0BF7B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opak.</w:t>
            </w:r>
          </w:p>
        </w:tc>
        <w:tc>
          <w:tcPr>
            <w:tcW w:w="1418" w:type="dxa"/>
            <w:tcBorders>
              <w:top w:val="nil"/>
              <w:left w:val="nil"/>
              <w:bottom w:val="single" w:sz="4" w:space="0" w:color="000000"/>
              <w:right w:val="single" w:sz="4" w:space="0" w:color="000000"/>
            </w:tcBorders>
            <w:vAlign w:val="center"/>
          </w:tcPr>
          <w:p w14:paraId="552C185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17AF16D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30C811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1C1054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4F552C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275AD8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78E1F74" w14:textId="77777777" w:rsidR="00F7451E" w:rsidRPr="00501649" w:rsidRDefault="00F7451E" w:rsidP="00950644">
            <w:pPr>
              <w:jc w:val="center"/>
              <w:rPr>
                <w:rFonts w:ascii="Times New Roman" w:eastAsia="Calibri" w:hAnsi="Times New Roman" w:cs="Times New Roman"/>
                <w:sz w:val="20"/>
                <w:szCs w:val="20"/>
              </w:rPr>
            </w:pPr>
          </w:p>
          <w:p w14:paraId="52598D1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0859C8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53600E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360CB4A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30.</w:t>
            </w:r>
          </w:p>
        </w:tc>
        <w:tc>
          <w:tcPr>
            <w:tcW w:w="2694" w:type="dxa"/>
            <w:tcBorders>
              <w:top w:val="nil"/>
              <w:left w:val="single" w:sz="4" w:space="0" w:color="000000"/>
              <w:bottom w:val="single" w:sz="4" w:space="0" w:color="000000"/>
              <w:right w:val="single" w:sz="4" w:space="0" w:color="000000"/>
            </w:tcBorders>
            <w:vAlign w:val="center"/>
          </w:tcPr>
          <w:p w14:paraId="207A1FF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Herbatniki mini</w:t>
            </w:r>
            <w:r w:rsidRPr="00501649">
              <w:rPr>
                <w:rFonts w:ascii="Times New Roman" w:hAnsi="Times New Roman" w:cs="Times New Roman"/>
                <w:sz w:val="20"/>
                <w:szCs w:val="20"/>
              </w:rPr>
              <w:t xml:space="preserve"> (skład: mąka pszenna, tłuszcz kokosowy). Opakowanie 50 g.</w:t>
            </w:r>
          </w:p>
        </w:tc>
        <w:tc>
          <w:tcPr>
            <w:tcW w:w="1417" w:type="dxa"/>
            <w:tcBorders>
              <w:top w:val="nil"/>
              <w:left w:val="nil"/>
              <w:bottom w:val="single" w:sz="4" w:space="0" w:color="000000"/>
              <w:right w:val="single" w:sz="4" w:space="0" w:color="000000"/>
            </w:tcBorders>
            <w:vAlign w:val="center"/>
          </w:tcPr>
          <w:p w14:paraId="0829F9C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D607BC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120</w:t>
            </w:r>
          </w:p>
        </w:tc>
        <w:tc>
          <w:tcPr>
            <w:tcW w:w="1701" w:type="dxa"/>
            <w:tcBorders>
              <w:top w:val="nil"/>
              <w:left w:val="nil"/>
              <w:bottom w:val="single" w:sz="4" w:space="0" w:color="000000"/>
              <w:right w:val="single" w:sz="4" w:space="0" w:color="000000"/>
            </w:tcBorders>
            <w:vAlign w:val="center"/>
          </w:tcPr>
          <w:p w14:paraId="097A0A8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9F32A4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0A9869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329DFDF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223D65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3E2FF54" w14:textId="77777777" w:rsidR="00F7451E" w:rsidRPr="00501649" w:rsidRDefault="00F7451E" w:rsidP="00950644">
            <w:pPr>
              <w:jc w:val="center"/>
              <w:rPr>
                <w:rFonts w:ascii="Times New Roman" w:eastAsia="Calibri" w:hAnsi="Times New Roman" w:cs="Times New Roman"/>
                <w:sz w:val="20"/>
                <w:szCs w:val="20"/>
              </w:rPr>
            </w:pPr>
          </w:p>
          <w:p w14:paraId="166A220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2……..................................................</w:t>
            </w:r>
          </w:p>
          <w:p w14:paraId="00A8C26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941F203"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3CD1C1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31.</w:t>
            </w:r>
          </w:p>
        </w:tc>
        <w:tc>
          <w:tcPr>
            <w:tcW w:w="2694" w:type="dxa"/>
            <w:tcBorders>
              <w:top w:val="nil"/>
              <w:left w:val="single" w:sz="4" w:space="0" w:color="000000"/>
              <w:bottom w:val="single" w:sz="4" w:space="0" w:color="000000"/>
              <w:right w:val="single" w:sz="4" w:space="0" w:color="000000"/>
            </w:tcBorders>
            <w:vAlign w:val="center"/>
          </w:tcPr>
          <w:p w14:paraId="4EBCA8C7"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Hummus klasyczny.</w:t>
            </w:r>
            <w:r w:rsidRPr="00501649">
              <w:rPr>
                <w:rFonts w:ascii="Times New Roman" w:hAnsi="Times New Roman" w:cs="Times New Roman"/>
                <w:sz w:val="20"/>
                <w:szCs w:val="20"/>
              </w:rPr>
              <w:t xml:space="preserve"> Opakowanie 160 g.</w:t>
            </w:r>
          </w:p>
        </w:tc>
        <w:tc>
          <w:tcPr>
            <w:tcW w:w="1417" w:type="dxa"/>
            <w:tcBorders>
              <w:top w:val="nil"/>
              <w:left w:val="nil"/>
              <w:bottom w:val="single" w:sz="4" w:space="0" w:color="000000"/>
              <w:right w:val="single" w:sz="4" w:space="0" w:color="000000"/>
            </w:tcBorders>
            <w:vAlign w:val="center"/>
          </w:tcPr>
          <w:p w14:paraId="36A3BA2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22843A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1DB92CD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3F9607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0F759F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C4398F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8514C13" w14:textId="77777777" w:rsidR="00F7451E" w:rsidRPr="00501649" w:rsidRDefault="00F7451E" w:rsidP="00950644">
            <w:pPr>
              <w:jc w:val="center"/>
              <w:rPr>
                <w:rFonts w:ascii="Times New Roman" w:eastAsia="Calibri" w:hAnsi="Times New Roman" w:cs="Times New Roman"/>
                <w:sz w:val="20"/>
                <w:szCs w:val="20"/>
              </w:rPr>
            </w:pPr>
          </w:p>
          <w:p w14:paraId="51E03BC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262616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333FFFB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6B1FB6E2" w14:textId="77777777" w:rsidTr="00950644">
        <w:trPr>
          <w:gridAfter w:val="1"/>
          <w:wAfter w:w="160" w:type="dxa"/>
          <w:trHeight w:val="375"/>
        </w:trPr>
        <w:tc>
          <w:tcPr>
            <w:tcW w:w="582" w:type="dxa"/>
            <w:tcBorders>
              <w:top w:val="nil"/>
              <w:left w:val="single" w:sz="8" w:space="0" w:color="000000"/>
              <w:bottom w:val="single" w:sz="4" w:space="0" w:color="000000"/>
              <w:right w:val="single" w:sz="4" w:space="0" w:color="000000"/>
            </w:tcBorders>
            <w:vAlign w:val="center"/>
            <w:hideMark/>
          </w:tcPr>
          <w:p w14:paraId="31EE31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32.</w:t>
            </w:r>
          </w:p>
        </w:tc>
        <w:tc>
          <w:tcPr>
            <w:tcW w:w="2694" w:type="dxa"/>
            <w:tcBorders>
              <w:top w:val="single" w:sz="4" w:space="0" w:color="000000"/>
              <w:left w:val="single" w:sz="4" w:space="0" w:color="000000"/>
              <w:bottom w:val="single" w:sz="4" w:space="0" w:color="000000"/>
              <w:right w:val="single" w:sz="4" w:space="0" w:color="000000"/>
            </w:tcBorders>
            <w:vAlign w:val="center"/>
          </w:tcPr>
          <w:p w14:paraId="19EC4394"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Hummus z suszonymi pomidorami i ciecierzycą.</w:t>
            </w:r>
            <w:r w:rsidRPr="00501649">
              <w:rPr>
                <w:rFonts w:ascii="Times New Roman" w:hAnsi="Times New Roman" w:cs="Times New Roman"/>
                <w:sz w:val="20"/>
                <w:szCs w:val="20"/>
              </w:rPr>
              <w:t xml:space="preserve"> Opakowanie 160 g.</w:t>
            </w:r>
          </w:p>
        </w:tc>
        <w:tc>
          <w:tcPr>
            <w:tcW w:w="1417" w:type="dxa"/>
            <w:tcBorders>
              <w:top w:val="nil"/>
              <w:left w:val="nil"/>
              <w:bottom w:val="single" w:sz="4" w:space="0" w:color="000000"/>
              <w:right w:val="single" w:sz="4" w:space="0" w:color="000000"/>
            </w:tcBorders>
            <w:vAlign w:val="center"/>
          </w:tcPr>
          <w:p w14:paraId="17E931B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68255F7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7CCB7F1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D6832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172FA4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2F8B16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9BB02C1" w14:textId="77777777" w:rsidR="00F7451E" w:rsidRPr="00501649" w:rsidRDefault="00F7451E" w:rsidP="00950644">
            <w:pPr>
              <w:jc w:val="center"/>
              <w:rPr>
                <w:rFonts w:ascii="Times New Roman" w:eastAsia="Calibri" w:hAnsi="Times New Roman" w:cs="Times New Roman"/>
                <w:sz w:val="20"/>
                <w:szCs w:val="20"/>
              </w:rPr>
            </w:pPr>
          </w:p>
          <w:p w14:paraId="5665786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DC8326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5441607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3259A916"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3AB7F8A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33.</w:t>
            </w:r>
          </w:p>
        </w:tc>
        <w:tc>
          <w:tcPr>
            <w:tcW w:w="2694" w:type="dxa"/>
            <w:tcBorders>
              <w:top w:val="nil"/>
              <w:left w:val="single" w:sz="4" w:space="0" w:color="000000"/>
              <w:bottom w:val="single" w:sz="4" w:space="0" w:color="000000"/>
              <w:right w:val="single" w:sz="4" w:space="0" w:color="000000"/>
            </w:tcBorders>
            <w:vAlign w:val="center"/>
          </w:tcPr>
          <w:p w14:paraId="3ECA347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Jaja kurze świeże, klasa A, kategoria wagowa L.</w:t>
            </w:r>
            <w:r w:rsidRPr="00501649">
              <w:rPr>
                <w:rFonts w:ascii="Times New Roman" w:hAnsi="Times New Roman" w:cs="Times New Roman"/>
                <w:sz w:val="20"/>
                <w:szCs w:val="20"/>
              </w:rPr>
              <w:t xml:space="preserve"> Skorupka czysta, nieuszkodzona, niemyta, o naturalnym kształcie i swoistym zapachu. Jaja oznakowane czytelnym kodem identyfikacyjnym producenta. Dostawa w czystych, suchych wytłoczkach po 30 szt.</w:t>
            </w:r>
          </w:p>
        </w:tc>
        <w:tc>
          <w:tcPr>
            <w:tcW w:w="1417" w:type="dxa"/>
            <w:tcBorders>
              <w:top w:val="nil"/>
              <w:left w:val="nil"/>
              <w:bottom w:val="single" w:sz="4" w:space="0" w:color="000000"/>
              <w:right w:val="single" w:sz="4" w:space="0" w:color="000000"/>
            </w:tcBorders>
            <w:vAlign w:val="center"/>
          </w:tcPr>
          <w:p w14:paraId="6E4CB73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101D92F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2550</w:t>
            </w:r>
          </w:p>
        </w:tc>
        <w:tc>
          <w:tcPr>
            <w:tcW w:w="1701" w:type="dxa"/>
            <w:tcBorders>
              <w:top w:val="nil"/>
              <w:left w:val="nil"/>
              <w:bottom w:val="single" w:sz="4" w:space="0" w:color="000000"/>
              <w:right w:val="single" w:sz="4" w:space="0" w:color="000000"/>
            </w:tcBorders>
            <w:vAlign w:val="center"/>
          </w:tcPr>
          <w:p w14:paraId="599C13C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3AF916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16A340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3B96932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34B8769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34.</w:t>
            </w:r>
          </w:p>
        </w:tc>
        <w:tc>
          <w:tcPr>
            <w:tcW w:w="2694" w:type="dxa"/>
            <w:tcBorders>
              <w:top w:val="nil"/>
              <w:left w:val="single" w:sz="4" w:space="0" w:color="000000"/>
              <w:bottom w:val="single" w:sz="4" w:space="0" w:color="000000"/>
              <w:right w:val="single" w:sz="4" w:space="0" w:color="000000"/>
            </w:tcBorders>
            <w:vAlign w:val="center"/>
          </w:tcPr>
          <w:p w14:paraId="23AAC1F9"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Kakao naturalne ciemne</w:t>
            </w:r>
            <w:r w:rsidRPr="00501649">
              <w:rPr>
                <w:rFonts w:ascii="Times New Roman" w:hAnsi="Times New Roman" w:cs="Times New Roman"/>
                <w:sz w:val="20"/>
                <w:szCs w:val="20"/>
              </w:rPr>
              <w:t xml:space="preserve"> bez dodatku cukru, sypkie, bez zbryleń. Opakowanie: kartonik/torebka 200 g.</w:t>
            </w:r>
          </w:p>
        </w:tc>
        <w:tc>
          <w:tcPr>
            <w:tcW w:w="1417" w:type="dxa"/>
            <w:tcBorders>
              <w:top w:val="nil"/>
              <w:left w:val="nil"/>
              <w:bottom w:val="single" w:sz="4" w:space="0" w:color="000000"/>
              <w:right w:val="single" w:sz="4" w:space="0" w:color="000000"/>
            </w:tcBorders>
            <w:vAlign w:val="center"/>
          </w:tcPr>
          <w:p w14:paraId="68E020A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950C30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15</w:t>
            </w:r>
          </w:p>
        </w:tc>
        <w:tc>
          <w:tcPr>
            <w:tcW w:w="1701" w:type="dxa"/>
            <w:tcBorders>
              <w:top w:val="nil"/>
              <w:left w:val="nil"/>
              <w:bottom w:val="single" w:sz="4" w:space="0" w:color="000000"/>
              <w:right w:val="single" w:sz="4" w:space="0" w:color="000000"/>
            </w:tcBorders>
            <w:vAlign w:val="center"/>
          </w:tcPr>
          <w:p w14:paraId="2A5633F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814578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F6EDD3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B29548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B9CBF2C" w14:textId="77777777" w:rsidR="00F7451E" w:rsidRPr="00501649" w:rsidRDefault="00F7451E" w:rsidP="00950644">
            <w:pPr>
              <w:jc w:val="center"/>
              <w:rPr>
                <w:rFonts w:ascii="Times New Roman" w:eastAsia="Calibri" w:hAnsi="Times New Roman" w:cs="Times New Roman"/>
                <w:sz w:val="20"/>
                <w:szCs w:val="20"/>
              </w:rPr>
            </w:pPr>
          </w:p>
          <w:p w14:paraId="375EC5D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9D88E3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13D3B36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0DA8CFD6" w14:textId="77777777" w:rsidTr="00950644">
        <w:trPr>
          <w:gridAfter w:val="1"/>
          <w:wAfter w:w="160" w:type="dxa"/>
          <w:trHeight w:val="330"/>
        </w:trPr>
        <w:tc>
          <w:tcPr>
            <w:tcW w:w="582" w:type="dxa"/>
            <w:tcBorders>
              <w:top w:val="nil"/>
              <w:left w:val="single" w:sz="8" w:space="0" w:color="000000"/>
              <w:bottom w:val="single" w:sz="4" w:space="0" w:color="000000"/>
              <w:right w:val="single" w:sz="4" w:space="0" w:color="000000"/>
            </w:tcBorders>
            <w:vAlign w:val="center"/>
            <w:hideMark/>
          </w:tcPr>
          <w:p w14:paraId="1A98B22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35.</w:t>
            </w:r>
          </w:p>
        </w:tc>
        <w:tc>
          <w:tcPr>
            <w:tcW w:w="2694" w:type="dxa"/>
            <w:tcBorders>
              <w:top w:val="nil"/>
              <w:left w:val="nil"/>
              <w:bottom w:val="single" w:sz="4" w:space="0" w:color="000000"/>
              <w:right w:val="single" w:sz="4" w:space="0" w:color="000000"/>
            </w:tcBorders>
            <w:vAlign w:val="center"/>
          </w:tcPr>
          <w:p w14:paraId="6EF7AB0E"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bulgur.</w:t>
            </w:r>
            <w:r w:rsidRPr="00501649">
              <w:rPr>
                <w:rFonts w:ascii="Times New Roman" w:hAnsi="Times New Roman" w:cs="Times New Roman"/>
                <w:sz w:val="20"/>
                <w:szCs w:val="20"/>
              </w:rPr>
              <w:t xml:space="preserve"> Czysta, bez oznak zawilgocenia, zapleśnienia i szkodników. Opakowanie 1 kg.</w:t>
            </w:r>
          </w:p>
        </w:tc>
        <w:tc>
          <w:tcPr>
            <w:tcW w:w="1417" w:type="dxa"/>
            <w:tcBorders>
              <w:top w:val="nil"/>
              <w:left w:val="nil"/>
              <w:bottom w:val="single" w:sz="4" w:space="0" w:color="000000"/>
              <w:right w:val="single" w:sz="4" w:space="0" w:color="000000"/>
            </w:tcBorders>
            <w:vAlign w:val="center"/>
          </w:tcPr>
          <w:p w14:paraId="2E6A21F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38A5A72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450</w:t>
            </w:r>
          </w:p>
        </w:tc>
        <w:tc>
          <w:tcPr>
            <w:tcW w:w="1701" w:type="dxa"/>
            <w:tcBorders>
              <w:top w:val="nil"/>
              <w:left w:val="nil"/>
              <w:bottom w:val="single" w:sz="4" w:space="0" w:color="000000"/>
              <w:right w:val="single" w:sz="4" w:space="0" w:color="000000"/>
            </w:tcBorders>
            <w:vAlign w:val="center"/>
          </w:tcPr>
          <w:p w14:paraId="460AFD6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EA9328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C03A55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2EB5EC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A9F3C5A" w14:textId="77777777" w:rsidR="00F7451E" w:rsidRPr="00501649" w:rsidRDefault="00F7451E" w:rsidP="00950644">
            <w:pPr>
              <w:jc w:val="center"/>
              <w:rPr>
                <w:rFonts w:ascii="Times New Roman" w:eastAsia="Calibri" w:hAnsi="Times New Roman" w:cs="Times New Roman"/>
                <w:sz w:val="20"/>
                <w:szCs w:val="20"/>
              </w:rPr>
            </w:pPr>
          </w:p>
          <w:p w14:paraId="09DB168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4FCC82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6096A0E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0F09FAB9"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203A048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36.</w:t>
            </w:r>
          </w:p>
        </w:tc>
        <w:tc>
          <w:tcPr>
            <w:tcW w:w="2694" w:type="dxa"/>
            <w:tcBorders>
              <w:top w:val="nil"/>
              <w:left w:val="nil"/>
              <w:bottom w:val="single" w:sz="4" w:space="0" w:color="000000"/>
              <w:right w:val="single" w:sz="4" w:space="0" w:color="000000"/>
            </w:tcBorders>
            <w:vAlign w:val="center"/>
          </w:tcPr>
          <w:p w14:paraId="6CCBB8CE"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jęczmienna gruba / średnia (wiejska).</w:t>
            </w:r>
            <w:r w:rsidRPr="00501649">
              <w:rPr>
                <w:rFonts w:ascii="Times New Roman" w:hAnsi="Times New Roman" w:cs="Times New Roman"/>
                <w:sz w:val="20"/>
                <w:szCs w:val="20"/>
              </w:rPr>
              <w:t xml:space="preserve"> Opakowanie dopuszczone do kontaktu z żywnością, czyste, bez oznak zawilgocenia, zapleśnienia i szkodników. Opakowanie 1 kg.</w:t>
            </w:r>
          </w:p>
        </w:tc>
        <w:tc>
          <w:tcPr>
            <w:tcW w:w="1417" w:type="dxa"/>
            <w:tcBorders>
              <w:top w:val="nil"/>
              <w:left w:val="nil"/>
              <w:bottom w:val="single" w:sz="4" w:space="0" w:color="000000"/>
              <w:right w:val="single" w:sz="4" w:space="0" w:color="000000"/>
            </w:tcBorders>
            <w:vAlign w:val="center"/>
          </w:tcPr>
          <w:p w14:paraId="5E7D9EE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1446360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250</w:t>
            </w:r>
          </w:p>
        </w:tc>
        <w:tc>
          <w:tcPr>
            <w:tcW w:w="1701" w:type="dxa"/>
            <w:tcBorders>
              <w:top w:val="nil"/>
              <w:left w:val="nil"/>
              <w:bottom w:val="single" w:sz="4" w:space="0" w:color="000000"/>
              <w:right w:val="single" w:sz="4" w:space="0" w:color="000000"/>
            </w:tcBorders>
            <w:vAlign w:val="center"/>
          </w:tcPr>
          <w:p w14:paraId="649354C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329276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CD92F3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2F670C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350B06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98BFE71" w14:textId="77777777" w:rsidR="00F7451E" w:rsidRPr="00501649" w:rsidRDefault="00F7451E" w:rsidP="00950644">
            <w:pPr>
              <w:jc w:val="center"/>
              <w:rPr>
                <w:rFonts w:ascii="Times New Roman" w:eastAsia="Calibri" w:hAnsi="Times New Roman" w:cs="Times New Roman"/>
                <w:sz w:val="20"/>
                <w:szCs w:val="20"/>
              </w:rPr>
            </w:pPr>
          </w:p>
          <w:p w14:paraId="2AACF02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786878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19CE3C3"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0CE432E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37.</w:t>
            </w:r>
          </w:p>
        </w:tc>
        <w:tc>
          <w:tcPr>
            <w:tcW w:w="2694" w:type="dxa"/>
            <w:tcBorders>
              <w:top w:val="nil"/>
              <w:left w:val="nil"/>
              <w:bottom w:val="single" w:sz="4" w:space="0" w:color="000000"/>
              <w:right w:val="single" w:sz="4" w:space="0" w:color="000000"/>
            </w:tcBorders>
            <w:vAlign w:val="center"/>
          </w:tcPr>
          <w:p w14:paraId="2982458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manna, sypka</w:t>
            </w:r>
            <w:r w:rsidRPr="00501649">
              <w:rPr>
                <w:rFonts w:ascii="Times New Roman" w:hAnsi="Times New Roman" w:cs="Times New Roman"/>
                <w:sz w:val="20"/>
                <w:szCs w:val="20"/>
              </w:rPr>
              <w:t>. Opakowanie dopuszczone do kontaktu z żywnością, czyste, wolne od zawilgocenia i szkodników. Opakowanie 1 kg.</w:t>
            </w:r>
          </w:p>
        </w:tc>
        <w:tc>
          <w:tcPr>
            <w:tcW w:w="1417" w:type="dxa"/>
            <w:tcBorders>
              <w:top w:val="nil"/>
              <w:left w:val="nil"/>
              <w:bottom w:val="single" w:sz="4" w:space="0" w:color="000000"/>
              <w:right w:val="single" w:sz="4" w:space="0" w:color="000000"/>
            </w:tcBorders>
            <w:vAlign w:val="center"/>
          </w:tcPr>
          <w:p w14:paraId="05B3067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400AFD2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009FCFA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DED78B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A3C7F1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DE4515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B112669" w14:textId="77777777" w:rsidR="00F7451E" w:rsidRPr="00501649" w:rsidRDefault="00F7451E" w:rsidP="00950644">
            <w:pPr>
              <w:jc w:val="center"/>
              <w:rPr>
                <w:rFonts w:ascii="Times New Roman" w:eastAsia="Calibri" w:hAnsi="Times New Roman" w:cs="Times New Roman"/>
                <w:sz w:val="20"/>
                <w:szCs w:val="20"/>
              </w:rPr>
            </w:pPr>
          </w:p>
          <w:p w14:paraId="4BFB5FA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590D3B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20171C1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5743A26D"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6ADA880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38.</w:t>
            </w:r>
          </w:p>
        </w:tc>
        <w:tc>
          <w:tcPr>
            <w:tcW w:w="2694" w:type="dxa"/>
            <w:tcBorders>
              <w:top w:val="single" w:sz="4" w:space="0" w:color="000000"/>
              <w:left w:val="single" w:sz="4" w:space="0" w:color="000000"/>
              <w:bottom w:val="single" w:sz="4" w:space="0" w:color="000000"/>
              <w:right w:val="single" w:sz="4" w:space="0" w:color="000000"/>
            </w:tcBorders>
            <w:vAlign w:val="center"/>
          </w:tcPr>
          <w:p w14:paraId="5CA16CBA"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gryczana.</w:t>
            </w:r>
            <w:r w:rsidRPr="00501649">
              <w:rPr>
                <w:rFonts w:ascii="Times New Roman" w:hAnsi="Times New Roman" w:cs="Times New Roman"/>
                <w:sz w:val="20"/>
                <w:szCs w:val="20"/>
              </w:rPr>
              <w:t xml:space="preserve"> Opakowanie 1 kg.</w:t>
            </w:r>
          </w:p>
        </w:tc>
        <w:tc>
          <w:tcPr>
            <w:tcW w:w="1417" w:type="dxa"/>
            <w:tcBorders>
              <w:top w:val="nil"/>
              <w:left w:val="nil"/>
              <w:bottom w:val="single" w:sz="4" w:space="0" w:color="000000"/>
              <w:right w:val="single" w:sz="4" w:space="0" w:color="000000"/>
            </w:tcBorders>
            <w:vAlign w:val="center"/>
          </w:tcPr>
          <w:p w14:paraId="37D502E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01DCF78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350</w:t>
            </w:r>
          </w:p>
        </w:tc>
        <w:tc>
          <w:tcPr>
            <w:tcW w:w="1701" w:type="dxa"/>
            <w:tcBorders>
              <w:top w:val="nil"/>
              <w:left w:val="nil"/>
              <w:bottom w:val="single" w:sz="4" w:space="0" w:color="000000"/>
              <w:right w:val="single" w:sz="4" w:space="0" w:color="000000"/>
            </w:tcBorders>
            <w:vAlign w:val="center"/>
          </w:tcPr>
          <w:p w14:paraId="151135A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043732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6A56DD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373C6A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B9967BD" w14:textId="77777777" w:rsidR="00F7451E" w:rsidRPr="00501649" w:rsidRDefault="00F7451E" w:rsidP="00950644">
            <w:pPr>
              <w:jc w:val="center"/>
              <w:rPr>
                <w:rFonts w:ascii="Times New Roman" w:eastAsia="Calibri" w:hAnsi="Times New Roman" w:cs="Times New Roman"/>
                <w:sz w:val="20"/>
                <w:szCs w:val="20"/>
              </w:rPr>
            </w:pPr>
          </w:p>
          <w:p w14:paraId="672D7A6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6BE8D5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674182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455F718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58BB130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39.</w:t>
            </w:r>
          </w:p>
        </w:tc>
        <w:tc>
          <w:tcPr>
            <w:tcW w:w="2694" w:type="dxa"/>
            <w:tcBorders>
              <w:top w:val="nil"/>
              <w:left w:val="single" w:sz="4" w:space="0" w:color="000000"/>
              <w:bottom w:val="single" w:sz="4" w:space="0" w:color="000000"/>
              <w:right w:val="single" w:sz="4" w:space="0" w:color="000000"/>
            </w:tcBorders>
            <w:vAlign w:val="center"/>
          </w:tcPr>
          <w:p w14:paraId="1BD5CEC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jaglana</w:t>
            </w:r>
            <w:r w:rsidRPr="00501649">
              <w:rPr>
                <w:rFonts w:ascii="Times New Roman" w:hAnsi="Times New Roman" w:cs="Times New Roman"/>
                <w:sz w:val="20"/>
                <w:szCs w:val="20"/>
              </w:rPr>
              <w:t>. Opakowanie 1 kg.</w:t>
            </w:r>
          </w:p>
        </w:tc>
        <w:tc>
          <w:tcPr>
            <w:tcW w:w="1417" w:type="dxa"/>
            <w:tcBorders>
              <w:top w:val="nil"/>
              <w:left w:val="nil"/>
              <w:bottom w:val="single" w:sz="4" w:space="0" w:color="000000"/>
              <w:right w:val="single" w:sz="4" w:space="0" w:color="000000"/>
            </w:tcBorders>
            <w:vAlign w:val="center"/>
          </w:tcPr>
          <w:p w14:paraId="746B97D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5EAC04B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350</w:t>
            </w:r>
          </w:p>
        </w:tc>
        <w:tc>
          <w:tcPr>
            <w:tcW w:w="1701" w:type="dxa"/>
            <w:tcBorders>
              <w:top w:val="nil"/>
              <w:left w:val="nil"/>
              <w:bottom w:val="single" w:sz="4" w:space="0" w:color="000000"/>
              <w:right w:val="single" w:sz="4" w:space="0" w:color="000000"/>
            </w:tcBorders>
            <w:vAlign w:val="center"/>
          </w:tcPr>
          <w:p w14:paraId="083EC25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AB365B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F5207F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907F9C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20519FD" w14:textId="77777777" w:rsidR="00F7451E" w:rsidRPr="00501649" w:rsidRDefault="00F7451E" w:rsidP="00950644">
            <w:pPr>
              <w:jc w:val="center"/>
              <w:rPr>
                <w:rFonts w:ascii="Times New Roman" w:eastAsia="Calibri" w:hAnsi="Times New Roman" w:cs="Times New Roman"/>
                <w:sz w:val="20"/>
                <w:szCs w:val="20"/>
              </w:rPr>
            </w:pPr>
          </w:p>
          <w:p w14:paraId="68C2AD3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F7BFA9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2248292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7C8883F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7993BA0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40.</w:t>
            </w:r>
          </w:p>
        </w:tc>
        <w:tc>
          <w:tcPr>
            <w:tcW w:w="2694" w:type="dxa"/>
            <w:tcBorders>
              <w:top w:val="nil"/>
              <w:left w:val="single" w:sz="4" w:space="0" w:color="000000"/>
              <w:bottom w:val="single" w:sz="4" w:space="0" w:color="000000"/>
              <w:right w:val="single" w:sz="4" w:space="0" w:color="000000"/>
            </w:tcBorders>
            <w:vAlign w:val="center"/>
          </w:tcPr>
          <w:p w14:paraId="3355C61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jęczmienna pęczak</w:t>
            </w:r>
            <w:r w:rsidRPr="00501649">
              <w:rPr>
                <w:rFonts w:ascii="Times New Roman" w:hAnsi="Times New Roman" w:cs="Times New Roman"/>
                <w:sz w:val="20"/>
                <w:szCs w:val="20"/>
              </w:rPr>
              <w:t xml:space="preserve"> (skład: 100% jęczmień, bez dodatków chemicznych, wysoka zawartość błonnika). Opakowanie 1 kg.</w:t>
            </w:r>
          </w:p>
        </w:tc>
        <w:tc>
          <w:tcPr>
            <w:tcW w:w="1417" w:type="dxa"/>
            <w:tcBorders>
              <w:top w:val="nil"/>
              <w:left w:val="nil"/>
              <w:bottom w:val="single" w:sz="4" w:space="0" w:color="000000"/>
              <w:right w:val="single" w:sz="4" w:space="0" w:color="000000"/>
            </w:tcBorders>
            <w:vAlign w:val="center"/>
          </w:tcPr>
          <w:p w14:paraId="7C9E195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583EA0B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350</w:t>
            </w:r>
          </w:p>
        </w:tc>
        <w:tc>
          <w:tcPr>
            <w:tcW w:w="1701" w:type="dxa"/>
            <w:tcBorders>
              <w:top w:val="nil"/>
              <w:left w:val="nil"/>
              <w:bottom w:val="single" w:sz="4" w:space="0" w:color="000000"/>
              <w:right w:val="single" w:sz="4" w:space="0" w:color="000000"/>
            </w:tcBorders>
            <w:vAlign w:val="center"/>
          </w:tcPr>
          <w:p w14:paraId="75A7F68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7A96A6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964488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73F9C6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E6076E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5BD96EA" w14:textId="77777777" w:rsidR="00F7451E" w:rsidRPr="00501649" w:rsidRDefault="00F7451E" w:rsidP="00950644">
            <w:pPr>
              <w:jc w:val="center"/>
              <w:rPr>
                <w:rFonts w:ascii="Times New Roman" w:eastAsia="Calibri" w:hAnsi="Times New Roman" w:cs="Times New Roman"/>
                <w:sz w:val="20"/>
                <w:szCs w:val="20"/>
              </w:rPr>
            </w:pPr>
          </w:p>
          <w:p w14:paraId="35536E8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CC494A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B95C83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1C3A9F4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41.</w:t>
            </w:r>
          </w:p>
        </w:tc>
        <w:tc>
          <w:tcPr>
            <w:tcW w:w="2694" w:type="dxa"/>
            <w:tcBorders>
              <w:top w:val="single" w:sz="4" w:space="0" w:color="000000"/>
              <w:left w:val="single" w:sz="4" w:space="0" w:color="000000"/>
              <w:bottom w:val="single" w:sz="4" w:space="0" w:color="000000"/>
              <w:right w:val="single" w:sz="4" w:space="0" w:color="000000"/>
            </w:tcBorders>
            <w:vAlign w:val="center"/>
          </w:tcPr>
          <w:p w14:paraId="0FFC26E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Kasza kuskus</w:t>
            </w:r>
            <w:r w:rsidRPr="00501649">
              <w:rPr>
                <w:rFonts w:ascii="Times New Roman" w:hAnsi="Times New Roman" w:cs="Times New Roman"/>
                <w:sz w:val="20"/>
                <w:szCs w:val="20"/>
              </w:rPr>
              <w:t>. Opakowanie 1 kg.</w:t>
            </w:r>
          </w:p>
        </w:tc>
        <w:tc>
          <w:tcPr>
            <w:tcW w:w="1417" w:type="dxa"/>
            <w:tcBorders>
              <w:top w:val="nil"/>
              <w:left w:val="nil"/>
              <w:bottom w:val="single" w:sz="4" w:space="0" w:color="000000"/>
              <w:right w:val="single" w:sz="4" w:space="0" w:color="000000"/>
            </w:tcBorders>
            <w:vAlign w:val="center"/>
          </w:tcPr>
          <w:p w14:paraId="576D3EC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150EA12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w:t>
            </w:r>
          </w:p>
        </w:tc>
        <w:tc>
          <w:tcPr>
            <w:tcW w:w="1701" w:type="dxa"/>
            <w:tcBorders>
              <w:top w:val="nil"/>
              <w:left w:val="nil"/>
              <w:bottom w:val="single" w:sz="4" w:space="0" w:color="000000"/>
              <w:right w:val="single" w:sz="4" w:space="0" w:color="000000"/>
            </w:tcBorders>
            <w:vAlign w:val="center"/>
          </w:tcPr>
          <w:p w14:paraId="6D4A145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DFC058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86D12D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B78932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BB313B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00842BF" w14:textId="77777777" w:rsidR="00F7451E" w:rsidRPr="00501649" w:rsidRDefault="00F7451E" w:rsidP="00950644">
            <w:pPr>
              <w:jc w:val="center"/>
              <w:rPr>
                <w:rFonts w:ascii="Times New Roman" w:eastAsia="Calibri" w:hAnsi="Times New Roman" w:cs="Times New Roman"/>
                <w:sz w:val="20"/>
                <w:szCs w:val="20"/>
              </w:rPr>
            </w:pPr>
          </w:p>
          <w:p w14:paraId="07F58F7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28DF8F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DB83CA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hideMark/>
          </w:tcPr>
          <w:p w14:paraId="4C2DE85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42.</w:t>
            </w:r>
          </w:p>
        </w:tc>
        <w:tc>
          <w:tcPr>
            <w:tcW w:w="2694" w:type="dxa"/>
            <w:tcBorders>
              <w:top w:val="nil"/>
              <w:left w:val="single" w:sz="4" w:space="0" w:color="000000"/>
              <w:bottom w:val="single" w:sz="4" w:space="0" w:color="000000"/>
              <w:right w:val="single" w:sz="4" w:space="0" w:color="000000"/>
            </w:tcBorders>
            <w:vAlign w:val="center"/>
          </w:tcPr>
          <w:p w14:paraId="1836A0E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Kukurydza konserwowa</w:t>
            </w:r>
            <w:r w:rsidRPr="00501649">
              <w:rPr>
                <w:rFonts w:ascii="Times New Roman" w:hAnsi="Times New Roman" w:cs="Times New Roman"/>
                <w:sz w:val="20"/>
                <w:szCs w:val="20"/>
              </w:rPr>
              <w:t xml:space="preserve"> w zalewie (skład: ziarna kukurydzy, woda, sól). Opakowanie: puszka z mechanizmem łatwego otwierania (easy-open) 400 g. </w:t>
            </w:r>
          </w:p>
        </w:tc>
        <w:tc>
          <w:tcPr>
            <w:tcW w:w="1417" w:type="dxa"/>
            <w:tcBorders>
              <w:top w:val="nil"/>
              <w:left w:val="nil"/>
              <w:bottom w:val="single" w:sz="4" w:space="0" w:color="000000"/>
              <w:right w:val="single" w:sz="4" w:space="0" w:color="000000"/>
            </w:tcBorders>
            <w:vAlign w:val="center"/>
          </w:tcPr>
          <w:p w14:paraId="02C7953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3DB4038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140</w:t>
            </w:r>
          </w:p>
        </w:tc>
        <w:tc>
          <w:tcPr>
            <w:tcW w:w="1701" w:type="dxa"/>
            <w:tcBorders>
              <w:top w:val="nil"/>
              <w:left w:val="nil"/>
              <w:bottom w:val="single" w:sz="4" w:space="0" w:color="000000"/>
              <w:right w:val="single" w:sz="4" w:space="0" w:color="000000"/>
            </w:tcBorders>
            <w:vAlign w:val="center"/>
          </w:tcPr>
          <w:p w14:paraId="3DF8DDE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F66328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EAC1F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C4E053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82B233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9F1CD38" w14:textId="77777777" w:rsidR="00F7451E" w:rsidRPr="00501649" w:rsidRDefault="00F7451E" w:rsidP="00950644">
            <w:pPr>
              <w:jc w:val="center"/>
              <w:rPr>
                <w:rFonts w:ascii="Times New Roman" w:eastAsia="Calibri" w:hAnsi="Times New Roman" w:cs="Times New Roman"/>
                <w:sz w:val="20"/>
                <w:szCs w:val="20"/>
              </w:rPr>
            </w:pPr>
          </w:p>
          <w:p w14:paraId="6C5A9C9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B35E5A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7FBC785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FFC2F7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43.</w:t>
            </w:r>
          </w:p>
        </w:tc>
        <w:tc>
          <w:tcPr>
            <w:tcW w:w="2694" w:type="dxa"/>
            <w:tcBorders>
              <w:top w:val="nil"/>
              <w:left w:val="single" w:sz="4" w:space="0" w:color="000000"/>
              <w:bottom w:val="single" w:sz="4" w:space="0" w:color="000000"/>
              <w:right w:val="single" w:sz="4" w:space="0" w:color="000000"/>
            </w:tcBorders>
            <w:vAlign w:val="center"/>
          </w:tcPr>
          <w:p w14:paraId="38B666D6"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 xml:space="preserve">Kawa zbożowa rozpuszczalna </w:t>
            </w:r>
            <w:r w:rsidRPr="00501649">
              <w:rPr>
                <w:rFonts w:ascii="Times New Roman" w:hAnsi="Times New Roman" w:cs="Times New Roman"/>
                <w:sz w:val="20"/>
                <w:szCs w:val="20"/>
              </w:rPr>
              <w:t xml:space="preserve">(skład: prażone ziarna zbóż w tym żyto, jęczmień, cykoria), </w:t>
            </w:r>
            <w:r w:rsidRPr="00501649">
              <w:rPr>
                <w:rFonts w:ascii="Times New Roman" w:hAnsi="Times New Roman" w:cs="Times New Roman"/>
                <w:sz w:val="20"/>
                <w:szCs w:val="20"/>
              </w:rPr>
              <w:lastRenderedPageBreak/>
              <w:t>typu Inka lub równoważna. Opakowanie 400 g.</w:t>
            </w:r>
          </w:p>
        </w:tc>
        <w:tc>
          <w:tcPr>
            <w:tcW w:w="1417" w:type="dxa"/>
            <w:tcBorders>
              <w:top w:val="nil"/>
              <w:left w:val="nil"/>
              <w:bottom w:val="single" w:sz="4" w:space="0" w:color="000000"/>
              <w:right w:val="single" w:sz="4" w:space="0" w:color="000000"/>
            </w:tcBorders>
            <w:vAlign w:val="center"/>
          </w:tcPr>
          <w:p w14:paraId="489401F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w:t>
            </w:r>
          </w:p>
        </w:tc>
        <w:tc>
          <w:tcPr>
            <w:tcW w:w="1418" w:type="dxa"/>
            <w:tcBorders>
              <w:top w:val="nil"/>
              <w:left w:val="nil"/>
              <w:bottom w:val="single" w:sz="4" w:space="0" w:color="000000"/>
              <w:right w:val="single" w:sz="4" w:space="0" w:color="000000"/>
            </w:tcBorders>
            <w:vAlign w:val="center"/>
          </w:tcPr>
          <w:p w14:paraId="711C8C5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60</w:t>
            </w:r>
          </w:p>
        </w:tc>
        <w:tc>
          <w:tcPr>
            <w:tcW w:w="1701" w:type="dxa"/>
            <w:tcBorders>
              <w:top w:val="nil"/>
              <w:left w:val="nil"/>
              <w:bottom w:val="single" w:sz="4" w:space="0" w:color="000000"/>
              <w:right w:val="single" w:sz="4" w:space="0" w:color="000000"/>
            </w:tcBorders>
            <w:vAlign w:val="center"/>
          </w:tcPr>
          <w:p w14:paraId="6F3FD79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F3F9A4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60F1D9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4CEFFF4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E22231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(nazwa handlowa produktu)</w:t>
            </w:r>
          </w:p>
          <w:p w14:paraId="6EA7DA7A" w14:textId="77777777" w:rsidR="00F7451E" w:rsidRPr="00501649" w:rsidRDefault="00F7451E" w:rsidP="00950644">
            <w:pPr>
              <w:jc w:val="center"/>
              <w:rPr>
                <w:rFonts w:ascii="Times New Roman" w:eastAsia="Calibri" w:hAnsi="Times New Roman" w:cs="Times New Roman"/>
                <w:sz w:val="20"/>
                <w:szCs w:val="20"/>
              </w:rPr>
            </w:pPr>
          </w:p>
          <w:p w14:paraId="387566F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AFBFA4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878484F"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7C625F1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44.</w:t>
            </w:r>
          </w:p>
        </w:tc>
        <w:tc>
          <w:tcPr>
            <w:tcW w:w="2694" w:type="dxa"/>
            <w:tcBorders>
              <w:top w:val="single" w:sz="4" w:space="0" w:color="000000"/>
              <w:left w:val="single" w:sz="4" w:space="0" w:color="000000"/>
              <w:bottom w:val="single" w:sz="4" w:space="0" w:color="000000"/>
              <w:right w:val="single" w:sz="4" w:space="0" w:color="000000"/>
            </w:tcBorders>
            <w:vAlign w:val="center"/>
          </w:tcPr>
          <w:p w14:paraId="64E64D44"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Ketchup łagodny</w:t>
            </w:r>
            <w:r w:rsidRPr="00501649">
              <w:rPr>
                <w:rFonts w:ascii="Times New Roman" w:hAnsi="Times New Roman" w:cs="Times New Roman"/>
                <w:sz w:val="20"/>
                <w:szCs w:val="20"/>
              </w:rPr>
              <w:t xml:space="preserve"> przeznaczony dla dzieci (skład minimalny: przecier pomidorowy 66%, cukier, ocet spirytusowy, sól, aromaty naturalne), typu Pudliszki lub równoważny. Opakowanie 270 g.</w:t>
            </w:r>
          </w:p>
        </w:tc>
        <w:tc>
          <w:tcPr>
            <w:tcW w:w="1417" w:type="dxa"/>
            <w:tcBorders>
              <w:top w:val="nil"/>
              <w:left w:val="nil"/>
              <w:bottom w:val="single" w:sz="4" w:space="0" w:color="000000"/>
              <w:right w:val="single" w:sz="4" w:space="0" w:color="000000"/>
            </w:tcBorders>
            <w:vAlign w:val="center"/>
          </w:tcPr>
          <w:p w14:paraId="722F232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1564C69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562381D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B3A1AE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F2625E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5889B3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4B7120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E3A6A5B" w14:textId="77777777" w:rsidR="00F7451E" w:rsidRPr="00501649" w:rsidRDefault="00F7451E" w:rsidP="00950644">
            <w:pPr>
              <w:jc w:val="center"/>
              <w:rPr>
                <w:rFonts w:ascii="Times New Roman" w:eastAsia="Calibri" w:hAnsi="Times New Roman" w:cs="Times New Roman"/>
                <w:sz w:val="20"/>
                <w:szCs w:val="20"/>
              </w:rPr>
            </w:pPr>
          </w:p>
          <w:p w14:paraId="220F158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7B9A83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07742F7"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97AED3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45.</w:t>
            </w:r>
          </w:p>
        </w:tc>
        <w:tc>
          <w:tcPr>
            <w:tcW w:w="2694" w:type="dxa"/>
            <w:tcBorders>
              <w:top w:val="nil"/>
              <w:left w:val="single" w:sz="4" w:space="0" w:color="000000"/>
              <w:bottom w:val="single" w:sz="4" w:space="0" w:color="000000"/>
              <w:right w:val="single" w:sz="4" w:space="0" w:color="000000"/>
            </w:tcBorders>
            <w:vAlign w:val="center"/>
          </w:tcPr>
          <w:p w14:paraId="2BEB541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Konserwa rybna</w:t>
            </w:r>
            <w:r w:rsidRPr="00501649">
              <w:rPr>
                <w:rFonts w:ascii="Times New Roman" w:hAnsi="Times New Roman" w:cs="Times New Roman"/>
                <w:sz w:val="20"/>
                <w:szCs w:val="20"/>
              </w:rPr>
              <w:t>: makrela w sosie pomidorowym lub w oleju. Opakowanie 170 g.</w:t>
            </w:r>
          </w:p>
        </w:tc>
        <w:tc>
          <w:tcPr>
            <w:tcW w:w="1417" w:type="dxa"/>
            <w:tcBorders>
              <w:top w:val="nil"/>
              <w:left w:val="nil"/>
              <w:bottom w:val="single" w:sz="4" w:space="0" w:color="000000"/>
              <w:right w:val="single" w:sz="4" w:space="0" w:color="000000"/>
            </w:tcBorders>
            <w:vAlign w:val="center"/>
          </w:tcPr>
          <w:p w14:paraId="7E069D0C"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5EC3BE4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45</w:t>
            </w:r>
          </w:p>
        </w:tc>
        <w:tc>
          <w:tcPr>
            <w:tcW w:w="1701" w:type="dxa"/>
            <w:tcBorders>
              <w:top w:val="nil"/>
              <w:left w:val="nil"/>
              <w:bottom w:val="single" w:sz="4" w:space="0" w:color="000000"/>
              <w:right w:val="single" w:sz="4" w:space="0" w:color="000000"/>
            </w:tcBorders>
            <w:vAlign w:val="center"/>
          </w:tcPr>
          <w:p w14:paraId="1666CF3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127E6F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2D3785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5BCF58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D232EF4" w14:textId="77777777" w:rsidR="00F7451E" w:rsidRPr="00501649" w:rsidRDefault="00F7451E" w:rsidP="00950644">
            <w:pPr>
              <w:jc w:val="center"/>
              <w:rPr>
                <w:rFonts w:ascii="Times New Roman" w:eastAsia="Calibri" w:hAnsi="Times New Roman" w:cs="Times New Roman"/>
                <w:sz w:val="20"/>
                <w:szCs w:val="20"/>
              </w:rPr>
            </w:pPr>
          </w:p>
          <w:p w14:paraId="39CD1F5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D38C24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5582A81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1F03010E"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A50B19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w:t>
            </w:r>
            <w:r>
              <w:rPr>
                <w:rFonts w:ascii="Times New Roman" w:eastAsia="Times New Roman" w:hAnsi="Times New Roman" w:cs="Times New Roman"/>
                <w:color w:val="000000"/>
                <w:sz w:val="20"/>
                <w:szCs w:val="20"/>
                <w:lang w:eastAsia="pl-PL"/>
              </w:rPr>
              <w:t>6</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14B96F4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Kwasek cytrynowy. Opakowanie 20</w:t>
            </w:r>
            <w:r w:rsidRPr="00501649">
              <w:rPr>
                <w:rFonts w:ascii="Times New Roman" w:hAnsi="Times New Roman" w:cs="Times New Roman"/>
                <w:sz w:val="20"/>
                <w:szCs w:val="20"/>
              </w:rPr>
              <w:t xml:space="preserve"> g.</w:t>
            </w:r>
          </w:p>
        </w:tc>
        <w:tc>
          <w:tcPr>
            <w:tcW w:w="1417" w:type="dxa"/>
            <w:tcBorders>
              <w:top w:val="nil"/>
              <w:left w:val="nil"/>
              <w:bottom w:val="single" w:sz="4" w:space="0" w:color="000000"/>
              <w:right w:val="single" w:sz="4" w:space="0" w:color="000000"/>
            </w:tcBorders>
            <w:vAlign w:val="center"/>
          </w:tcPr>
          <w:p w14:paraId="28EEE1F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6F5EAAA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45</w:t>
            </w:r>
          </w:p>
        </w:tc>
        <w:tc>
          <w:tcPr>
            <w:tcW w:w="1701" w:type="dxa"/>
            <w:tcBorders>
              <w:top w:val="nil"/>
              <w:left w:val="nil"/>
              <w:bottom w:val="single" w:sz="4" w:space="0" w:color="000000"/>
              <w:right w:val="single" w:sz="4" w:space="0" w:color="000000"/>
            </w:tcBorders>
            <w:vAlign w:val="center"/>
          </w:tcPr>
          <w:p w14:paraId="1DC582D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D383D9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1A0273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80C725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08C6BBF" w14:textId="77777777" w:rsidR="00F7451E" w:rsidRPr="00501649" w:rsidRDefault="00F7451E" w:rsidP="00950644">
            <w:pPr>
              <w:jc w:val="center"/>
              <w:rPr>
                <w:rFonts w:ascii="Times New Roman" w:eastAsia="Calibri" w:hAnsi="Times New Roman" w:cs="Times New Roman"/>
                <w:sz w:val="20"/>
                <w:szCs w:val="20"/>
              </w:rPr>
            </w:pPr>
          </w:p>
          <w:p w14:paraId="660E51E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E6A059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5465E59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425F3B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4B77E198"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14C468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4</w:t>
            </w:r>
            <w:r>
              <w:rPr>
                <w:rFonts w:ascii="Times New Roman" w:eastAsia="Times New Roman" w:hAnsi="Times New Roman" w:cs="Times New Roman"/>
                <w:color w:val="000000"/>
                <w:sz w:val="20"/>
                <w:szCs w:val="20"/>
                <w:lang w:eastAsia="pl-PL"/>
              </w:rPr>
              <w:t>7</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763BB8E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Marmolada twarda</w:t>
            </w:r>
            <w:r w:rsidRPr="00501649">
              <w:rPr>
                <w:rFonts w:ascii="Times New Roman" w:hAnsi="Times New Roman" w:cs="Times New Roman"/>
                <w:sz w:val="20"/>
                <w:szCs w:val="20"/>
              </w:rPr>
              <w:t xml:space="preserve"> lub pasteryzowana, otrzymana z przetartych owoców z dodatkiem cukru, zagęszczona (skład: min. 50 g owoców na </w:t>
            </w:r>
            <w:r w:rsidRPr="00501649">
              <w:rPr>
                <w:rFonts w:ascii="Times New Roman" w:hAnsi="Times New Roman" w:cs="Times New Roman"/>
                <w:sz w:val="20"/>
                <w:szCs w:val="20"/>
              </w:rPr>
              <w:lastRenderedPageBreak/>
              <w:t>100 g produktu, bez sztucznych barwników, aromatów i konserwantów). Opakowanie 600 g.</w:t>
            </w:r>
          </w:p>
        </w:tc>
        <w:tc>
          <w:tcPr>
            <w:tcW w:w="1417" w:type="dxa"/>
            <w:tcBorders>
              <w:top w:val="nil"/>
              <w:left w:val="nil"/>
              <w:bottom w:val="single" w:sz="4" w:space="0" w:color="000000"/>
              <w:right w:val="single" w:sz="4" w:space="0" w:color="000000"/>
            </w:tcBorders>
            <w:vAlign w:val="center"/>
          </w:tcPr>
          <w:p w14:paraId="6C32929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w:t>
            </w:r>
          </w:p>
        </w:tc>
        <w:tc>
          <w:tcPr>
            <w:tcW w:w="1418" w:type="dxa"/>
            <w:tcBorders>
              <w:top w:val="nil"/>
              <w:left w:val="nil"/>
              <w:bottom w:val="single" w:sz="4" w:space="0" w:color="000000"/>
              <w:right w:val="single" w:sz="4" w:space="0" w:color="000000"/>
            </w:tcBorders>
            <w:vAlign w:val="center"/>
          </w:tcPr>
          <w:p w14:paraId="6B2FC9E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w:t>
            </w:r>
          </w:p>
        </w:tc>
        <w:tc>
          <w:tcPr>
            <w:tcW w:w="1701" w:type="dxa"/>
            <w:tcBorders>
              <w:top w:val="nil"/>
              <w:left w:val="nil"/>
              <w:bottom w:val="single" w:sz="4" w:space="0" w:color="000000"/>
              <w:right w:val="single" w:sz="4" w:space="0" w:color="000000"/>
            </w:tcBorders>
            <w:vAlign w:val="center"/>
          </w:tcPr>
          <w:p w14:paraId="2360C12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1DE340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47FDCD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4848298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36EF35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2795640" w14:textId="77777777" w:rsidR="00F7451E" w:rsidRPr="00501649" w:rsidRDefault="00F7451E" w:rsidP="00950644">
            <w:pPr>
              <w:jc w:val="center"/>
              <w:rPr>
                <w:rFonts w:ascii="Times New Roman" w:eastAsia="Calibri" w:hAnsi="Times New Roman" w:cs="Times New Roman"/>
                <w:sz w:val="20"/>
                <w:szCs w:val="20"/>
              </w:rPr>
            </w:pPr>
          </w:p>
          <w:p w14:paraId="23EE975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330A00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5C50D9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1164EC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4</w:t>
            </w:r>
            <w:r>
              <w:rPr>
                <w:rFonts w:ascii="Times New Roman" w:eastAsia="Times New Roman" w:hAnsi="Times New Roman" w:cs="Times New Roman"/>
                <w:color w:val="000000"/>
                <w:sz w:val="20"/>
                <w:szCs w:val="20"/>
                <w:lang w:eastAsia="pl-PL"/>
              </w:rPr>
              <w:t>8</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5FD8D180"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Musztarda stołowa</w:t>
            </w:r>
            <w:r w:rsidRPr="00501649">
              <w:rPr>
                <w:rFonts w:ascii="Times New Roman" w:hAnsi="Times New Roman" w:cs="Times New Roman"/>
                <w:sz w:val="20"/>
                <w:szCs w:val="20"/>
              </w:rPr>
              <w:t xml:space="preserve"> (skład: woda, gorczyca biała min. 17%, ocet spirytusowy, cukier, sól, regulator kwasowości: kwas cytrynowy, ekstrakt z kurkumy), typu Prymat Gastroline lub równoważna. Opakowanie: słoik/wiadro 1000 g.</w:t>
            </w:r>
          </w:p>
        </w:tc>
        <w:tc>
          <w:tcPr>
            <w:tcW w:w="1417" w:type="dxa"/>
            <w:tcBorders>
              <w:top w:val="nil"/>
              <w:left w:val="nil"/>
              <w:bottom w:val="single" w:sz="4" w:space="0" w:color="000000"/>
              <w:right w:val="single" w:sz="4" w:space="0" w:color="000000"/>
            </w:tcBorders>
            <w:vAlign w:val="center"/>
          </w:tcPr>
          <w:p w14:paraId="1BEA17F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EA5E08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w:t>
            </w:r>
          </w:p>
        </w:tc>
        <w:tc>
          <w:tcPr>
            <w:tcW w:w="1701" w:type="dxa"/>
            <w:tcBorders>
              <w:top w:val="nil"/>
              <w:left w:val="nil"/>
              <w:bottom w:val="single" w:sz="4" w:space="0" w:color="000000"/>
              <w:right w:val="single" w:sz="4" w:space="0" w:color="000000"/>
            </w:tcBorders>
            <w:vAlign w:val="center"/>
          </w:tcPr>
          <w:p w14:paraId="3CA382A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7D8BC0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0B3281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415233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9F4C54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E421BEC" w14:textId="77777777" w:rsidR="00F7451E" w:rsidRPr="00501649" w:rsidRDefault="00F7451E" w:rsidP="00950644">
            <w:pPr>
              <w:jc w:val="center"/>
              <w:rPr>
                <w:rFonts w:ascii="Times New Roman" w:eastAsia="Calibri" w:hAnsi="Times New Roman" w:cs="Times New Roman"/>
                <w:sz w:val="20"/>
                <w:szCs w:val="20"/>
              </w:rPr>
            </w:pPr>
          </w:p>
          <w:p w14:paraId="79361DB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C1F3F1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AE4D6C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33A6E2F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49.</w:t>
            </w:r>
          </w:p>
        </w:tc>
        <w:tc>
          <w:tcPr>
            <w:tcW w:w="2694" w:type="dxa"/>
            <w:tcBorders>
              <w:top w:val="nil"/>
              <w:left w:val="single" w:sz="4" w:space="0" w:color="000000"/>
              <w:bottom w:val="single" w:sz="4" w:space="0" w:color="000000"/>
              <w:right w:val="single" w:sz="4" w:space="0" w:color="000000"/>
            </w:tcBorders>
            <w:vAlign w:val="center"/>
          </w:tcPr>
          <w:p w14:paraId="245F309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Majonez</w:t>
            </w:r>
            <w:r w:rsidRPr="00501649">
              <w:rPr>
                <w:rFonts w:ascii="Times New Roman" w:hAnsi="Times New Roman" w:cs="Times New Roman"/>
                <w:sz w:val="20"/>
                <w:szCs w:val="20"/>
              </w:rPr>
              <w:t xml:space="preserve"> (skład: olej rzepakowy rafinowany, musztarda, woda, żółtka jaj kurzych min. 7%, bez sztucznych substancji zagęszczających). Opakowanie: słoik 500 ml.</w:t>
            </w:r>
          </w:p>
        </w:tc>
        <w:tc>
          <w:tcPr>
            <w:tcW w:w="1417" w:type="dxa"/>
            <w:tcBorders>
              <w:top w:val="nil"/>
              <w:left w:val="nil"/>
              <w:bottom w:val="single" w:sz="4" w:space="0" w:color="000000"/>
              <w:right w:val="single" w:sz="4" w:space="0" w:color="000000"/>
            </w:tcBorders>
            <w:vAlign w:val="center"/>
          </w:tcPr>
          <w:p w14:paraId="72D9116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0C7CE3B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40</w:t>
            </w:r>
          </w:p>
        </w:tc>
        <w:tc>
          <w:tcPr>
            <w:tcW w:w="1701" w:type="dxa"/>
            <w:tcBorders>
              <w:top w:val="nil"/>
              <w:left w:val="nil"/>
              <w:bottom w:val="single" w:sz="4" w:space="0" w:color="000000"/>
              <w:right w:val="single" w:sz="4" w:space="0" w:color="000000"/>
            </w:tcBorders>
            <w:vAlign w:val="center"/>
          </w:tcPr>
          <w:p w14:paraId="2E3810B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7E4EE6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49BB82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44F52B0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C808A7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A4D497B" w14:textId="77777777" w:rsidR="00F7451E" w:rsidRPr="00501649" w:rsidRDefault="00F7451E" w:rsidP="00950644">
            <w:pPr>
              <w:jc w:val="center"/>
              <w:rPr>
                <w:rFonts w:ascii="Times New Roman" w:eastAsia="Calibri" w:hAnsi="Times New Roman" w:cs="Times New Roman"/>
                <w:sz w:val="20"/>
                <w:szCs w:val="20"/>
              </w:rPr>
            </w:pPr>
          </w:p>
          <w:p w14:paraId="4208C16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4EFB44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F36959F"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18112E5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0</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662CB951"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Masa krówkowa (kajmak</w:t>
            </w:r>
            <w:r w:rsidRPr="00501649">
              <w:rPr>
                <w:rFonts w:ascii="Times New Roman" w:hAnsi="Times New Roman" w:cs="Times New Roman"/>
                <w:sz w:val="20"/>
                <w:szCs w:val="20"/>
              </w:rPr>
              <w:t>) - gotowa masa pasteryzowana, termostabilna, przeznaczona do bezpośredniego spożycia lub obróbki cukierniczej. Opakowanie 510 g.</w:t>
            </w:r>
          </w:p>
        </w:tc>
        <w:tc>
          <w:tcPr>
            <w:tcW w:w="1417" w:type="dxa"/>
            <w:tcBorders>
              <w:top w:val="nil"/>
              <w:left w:val="nil"/>
              <w:bottom w:val="single" w:sz="4" w:space="0" w:color="000000"/>
              <w:right w:val="single" w:sz="4" w:space="0" w:color="000000"/>
            </w:tcBorders>
            <w:vAlign w:val="center"/>
          </w:tcPr>
          <w:p w14:paraId="5CCE4B3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128614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w:t>
            </w:r>
          </w:p>
        </w:tc>
        <w:tc>
          <w:tcPr>
            <w:tcW w:w="1701" w:type="dxa"/>
            <w:tcBorders>
              <w:top w:val="nil"/>
              <w:left w:val="nil"/>
              <w:bottom w:val="single" w:sz="4" w:space="0" w:color="000000"/>
              <w:right w:val="single" w:sz="4" w:space="0" w:color="000000"/>
            </w:tcBorders>
            <w:vAlign w:val="center"/>
          </w:tcPr>
          <w:p w14:paraId="3529F5D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C9AA9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4A299D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CF4499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2B7C4B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F02E71D" w14:textId="77777777" w:rsidR="00F7451E" w:rsidRPr="00501649" w:rsidRDefault="00F7451E" w:rsidP="00950644">
            <w:pPr>
              <w:jc w:val="center"/>
              <w:rPr>
                <w:rFonts w:ascii="Times New Roman" w:eastAsia="Calibri" w:hAnsi="Times New Roman" w:cs="Times New Roman"/>
                <w:sz w:val="20"/>
                <w:szCs w:val="20"/>
              </w:rPr>
            </w:pPr>
          </w:p>
          <w:p w14:paraId="3D6931A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7A3BA8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85CBB5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C16B56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1</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6E3AE711"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ziemniaczana</w:t>
            </w:r>
            <w:r w:rsidRPr="00501649">
              <w:rPr>
                <w:rFonts w:ascii="Times New Roman" w:hAnsi="Times New Roman" w:cs="Times New Roman"/>
                <w:sz w:val="20"/>
                <w:szCs w:val="20"/>
              </w:rPr>
              <w:t>. Opakowanie czyste, papierowe lub foliowe, odpowiednio oznakowane z widocznym terminem ważności, bez oznak zawilgocenia. Opakowanie 1 kg.</w:t>
            </w:r>
          </w:p>
        </w:tc>
        <w:tc>
          <w:tcPr>
            <w:tcW w:w="1417" w:type="dxa"/>
            <w:tcBorders>
              <w:top w:val="nil"/>
              <w:left w:val="nil"/>
              <w:bottom w:val="single" w:sz="4" w:space="0" w:color="000000"/>
              <w:right w:val="single" w:sz="4" w:space="0" w:color="000000"/>
            </w:tcBorders>
            <w:vAlign w:val="center"/>
          </w:tcPr>
          <w:p w14:paraId="64BF7A8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20CC508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593B245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CECEAE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7FC719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A9E873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EB74A1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8A3064A" w14:textId="77777777" w:rsidR="00F7451E" w:rsidRPr="00501649" w:rsidRDefault="00F7451E" w:rsidP="00950644">
            <w:pPr>
              <w:jc w:val="center"/>
              <w:rPr>
                <w:rFonts w:ascii="Times New Roman" w:eastAsia="Calibri" w:hAnsi="Times New Roman" w:cs="Times New Roman"/>
                <w:sz w:val="20"/>
                <w:szCs w:val="20"/>
              </w:rPr>
            </w:pPr>
          </w:p>
          <w:p w14:paraId="613510D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BD4A8C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lastRenderedPageBreak/>
              <w:t>(nazwa producenta)</w:t>
            </w:r>
          </w:p>
        </w:tc>
      </w:tr>
      <w:tr w:rsidR="00F7451E" w:rsidRPr="0038785F" w14:paraId="618C2FD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88C67B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52</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1D732F79"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krupczatka</w:t>
            </w:r>
            <w:r w:rsidRPr="00501649">
              <w:rPr>
                <w:rFonts w:ascii="Times New Roman" w:hAnsi="Times New Roman" w:cs="Times New Roman"/>
                <w:sz w:val="20"/>
                <w:szCs w:val="20"/>
              </w:rPr>
              <w:t>. Torebka odpowiednio oznakowana, z widocznym terminem ważności, czysta, konsystencja sypka, bez grudek, bez oznak zawilgocenia, zapleśnienia, obecności szkodników zbożowo-mącznych. Opakowanie całe, bez uszkodzeń. Opakowanie 1 kg.</w:t>
            </w:r>
          </w:p>
        </w:tc>
        <w:tc>
          <w:tcPr>
            <w:tcW w:w="1417" w:type="dxa"/>
            <w:tcBorders>
              <w:top w:val="nil"/>
              <w:left w:val="nil"/>
              <w:bottom w:val="single" w:sz="4" w:space="0" w:color="000000"/>
              <w:right w:val="single" w:sz="4" w:space="0" w:color="000000"/>
            </w:tcBorders>
            <w:vAlign w:val="center"/>
          </w:tcPr>
          <w:p w14:paraId="66F0E89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43177BB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76F2D2C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C8E1E2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328693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058ED5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E953F2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EA579C3" w14:textId="77777777" w:rsidR="00F7451E" w:rsidRPr="00501649" w:rsidRDefault="00F7451E" w:rsidP="00950644">
            <w:pPr>
              <w:jc w:val="center"/>
              <w:rPr>
                <w:rFonts w:ascii="Times New Roman" w:eastAsia="Calibri" w:hAnsi="Times New Roman" w:cs="Times New Roman"/>
                <w:sz w:val="20"/>
                <w:szCs w:val="20"/>
              </w:rPr>
            </w:pPr>
          </w:p>
          <w:p w14:paraId="6D3D149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B4AD9A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E86EFE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A13F49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3</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4A9C1D00"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wrocławska / luksusowa typ 500.</w:t>
            </w:r>
            <w:r w:rsidRPr="00501649">
              <w:rPr>
                <w:rFonts w:ascii="Times New Roman" w:hAnsi="Times New Roman" w:cs="Times New Roman"/>
                <w:sz w:val="20"/>
                <w:szCs w:val="20"/>
              </w:rPr>
              <w:t xml:space="preserve"> Konsystencja sypka, bez grudek, barwa biała z odcieniem żółtym, bez oznak zawilgocenia, zapleśnienia, obecności szkodników. Opakowanie całe, bez uszkodzeń, z widocznym terminem ważności. Opakowanie 1 kg.</w:t>
            </w:r>
          </w:p>
        </w:tc>
        <w:tc>
          <w:tcPr>
            <w:tcW w:w="1417" w:type="dxa"/>
            <w:tcBorders>
              <w:top w:val="nil"/>
              <w:left w:val="nil"/>
              <w:bottom w:val="single" w:sz="4" w:space="0" w:color="000000"/>
              <w:right w:val="single" w:sz="4" w:space="0" w:color="000000"/>
            </w:tcBorders>
            <w:vAlign w:val="center"/>
          </w:tcPr>
          <w:p w14:paraId="62116D6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519EF18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250</w:t>
            </w:r>
          </w:p>
        </w:tc>
        <w:tc>
          <w:tcPr>
            <w:tcW w:w="1701" w:type="dxa"/>
            <w:tcBorders>
              <w:top w:val="nil"/>
              <w:left w:val="nil"/>
              <w:bottom w:val="single" w:sz="4" w:space="0" w:color="000000"/>
              <w:right w:val="single" w:sz="4" w:space="0" w:color="000000"/>
            </w:tcBorders>
            <w:vAlign w:val="center"/>
          </w:tcPr>
          <w:p w14:paraId="59A5354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1F94E6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441204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17F33D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7F5350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4FFE032" w14:textId="77777777" w:rsidR="00F7451E" w:rsidRPr="00501649" w:rsidRDefault="00F7451E" w:rsidP="00950644">
            <w:pPr>
              <w:jc w:val="center"/>
              <w:rPr>
                <w:rFonts w:ascii="Times New Roman" w:eastAsia="Calibri" w:hAnsi="Times New Roman" w:cs="Times New Roman"/>
                <w:sz w:val="20"/>
                <w:szCs w:val="20"/>
              </w:rPr>
            </w:pPr>
          </w:p>
          <w:p w14:paraId="1748E72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2D7DEB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473C9D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9ADAB2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4</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468C199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tortowa typ 450</w:t>
            </w:r>
            <w:r w:rsidRPr="00501649">
              <w:rPr>
                <w:rFonts w:ascii="Times New Roman" w:hAnsi="Times New Roman" w:cs="Times New Roman"/>
                <w:sz w:val="20"/>
                <w:szCs w:val="20"/>
              </w:rPr>
              <w:t>. Konsystencja sypka, bez grudek, barwa biała z odcieniem żółtym, bez oznak zawilgocenia, zapleśnienia, obecności szkodników. Opakowanie całe, bez uszkodzeń, z widocznym terminem ważności. Opakowanie 1 kg.</w:t>
            </w:r>
          </w:p>
        </w:tc>
        <w:tc>
          <w:tcPr>
            <w:tcW w:w="1417" w:type="dxa"/>
            <w:tcBorders>
              <w:top w:val="nil"/>
              <w:left w:val="nil"/>
              <w:bottom w:val="single" w:sz="4" w:space="0" w:color="000000"/>
              <w:right w:val="single" w:sz="4" w:space="0" w:color="000000"/>
            </w:tcBorders>
            <w:vAlign w:val="center"/>
          </w:tcPr>
          <w:p w14:paraId="07BF6E1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55EEF17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550</w:t>
            </w:r>
          </w:p>
        </w:tc>
        <w:tc>
          <w:tcPr>
            <w:tcW w:w="1701" w:type="dxa"/>
            <w:tcBorders>
              <w:top w:val="nil"/>
              <w:left w:val="nil"/>
              <w:bottom w:val="single" w:sz="4" w:space="0" w:color="000000"/>
              <w:right w:val="single" w:sz="4" w:space="0" w:color="000000"/>
            </w:tcBorders>
            <w:vAlign w:val="center"/>
          </w:tcPr>
          <w:p w14:paraId="4AB3751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1A0F3E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6B92C3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38E1671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A3D7B3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3AC7885" w14:textId="77777777" w:rsidR="00F7451E" w:rsidRPr="00501649" w:rsidRDefault="00F7451E" w:rsidP="00950644">
            <w:pPr>
              <w:jc w:val="center"/>
              <w:rPr>
                <w:rFonts w:ascii="Times New Roman" w:eastAsia="Calibri" w:hAnsi="Times New Roman" w:cs="Times New Roman"/>
                <w:sz w:val="20"/>
                <w:szCs w:val="20"/>
              </w:rPr>
            </w:pPr>
          </w:p>
          <w:p w14:paraId="6A985F1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285720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9AF518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911F99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5</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71A2000E"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pszenna typ 450.</w:t>
            </w:r>
            <w:r w:rsidRPr="00501649">
              <w:rPr>
                <w:rFonts w:ascii="Times New Roman" w:hAnsi="Times New Roman" w:cs="Times New Roman"/>
                <w:sz w:val="20"/>
                <w:szCs w:val="20"/>
              </w:rPr>
              <w:t xml:space="preserve"> Wyprodukowana z czystego, zdrowego ziarna pszenicy, wolnego od szkodników i zanieczyszczeń organicznych lub chemicznych. Opakowanie 1 kg.</w:t>
            </w:r>
          </w:p>
        </w:tc>
        <w:tc>
          <w:tcPr>
            <w:tcW w:w="1417" w:type="dxa"/>
            <w:tcBorders>
              <w:top w:val="nil"/>
              <w:left w:val="nil"/>
              <w:bottom w:val="single" w:sz="4" w:space="0" w:color="000000"/>
              <w:right w:val="single" w:sz="4" w:space="0" w:color="000000"/>
            </w:tcBorders>
            <w:vAlign w:val="center"/>
          </w:tcPr>
          <w:p w14:paraId="6EE91B3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7FC6BA4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950</w:t>
            </w:r>
          </w:p>
        </w:tc>
        <w:tc>
          <w:tcPr>
            <w:tcW w:w="1701" w:type="dxa"/>
            <w:tcBorders>
              <w:top w:val="nil"/>
              <w:left w:val="nil"/>
              <w:bottom w:val="single" w:sz="4" w:space="0" w:color="000000"/>
              <w:right w:val="single" w:sz="4" w:space="0" w:color="000000"/>
            </w:tcBorders>
            <w:vAlign w:val="center"/>
          </w:tcPr>
          <w:p w14:paraId="05E4AB1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083F92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1FA33A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69D138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3038EF7" w14:textId="77777777" w:rsidR="00F7451E" w:rsidRPr="00501649" w:rsidRDefault="00F7451E" w:rsidP="00950644">
            <w:pPr>
              <w:jc w:val="center"/>
              <w:rPr>
                <w:rFonts w:ascii="Times New Roman" w:eastAsia="Calibri" w:hAnsi="Times New Roman" w:cs="Times New Roman"/>
                <w:sz w:val="20"/>
                <w:szCs w:val="20"/>
              </w:rPr>
            </w:pPr>
          </w:p>
          <w:p w14:paraId="4A9080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4AE22B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4775B50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416A50DE"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5D8269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5</w:t>
            </w:r>
            <w:r>
              <w:rPr>
                <w:rFonts w:ascii="Times New Roman" w:eastAsia="Times New Roman" w:hAnsi="Times New Roman" w:cs="Times New Roman"/>
                <w:color w:val="000000"/>
                <w:sz w:val="20"/>
                <w:szCs w:val="20"/>
                <w:lang w:eastAsia="pl-PL"/>
              </w:rPr>
              <w:t>6</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704CB083"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Mąka pełnoziarnista</w:t>
            </w:r>
            <w:r w:rsidRPr="00501649">
              <w:rPr>
                <w:rFonts w:ascii="Times New Roman" w:hAnsi="Times New Roman" w:cs="Times New Roman"/>
                <w:sz w:val="20"/>
                <w:szCs w:val="20"/>
              </w:rPr>
              <w:t xml:space="preserve"> (razowa). Powstająca z przemiału całych ziaren zbóż wraz z ich zewnętrzną okrywą (otrębami) oraz zarodkiem. Wysoka zawartość błonnika, witamin z grupy B oraz minerałów. Opakowanie 1 kg.</w:t>
            </w:r>
          </w:p>
        </w:tc>
        <w:tc>
          <w:tcPr>
            <w:tcW w:w="1417" w:type="dxa"/>
            <w:tcBorders>
              <w:top w:val="nil"/>
              <w:left w:val="nil"/>
              <w:bottom w:val="single" w:sz="4" w:space="0" w:color="000000"/>
              <w:right w:val="single" w:sz="4" w:space="0" w:color="000000"/>
            </w:tcBorders>
            <w:vAlign w:val="center"/>
          </w:tcPr>
          <w:p w14:paraId="491C8CF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6759F2C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00C34B2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F26097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1467B0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7EA2AC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D773A4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2049668" w14:textId="77777777" w:rsidR="00F7451E" w:rsidRPr="00501649" w:rsidRDefault="00F7451E" w:rsidP="00950644">
            <w:pPr>
              <w:jc w:val="center"/>
              <w:rPr>
                <w:rFonts w:ascii="Times New Roman" w:eastAsia="Calibri" w:hAnsi="Times New Roman" w:cs="Times New Roman"/>
                <w:sz w:val="20"/>
                <w:szCs w:val="20"/>
              </w:rPr>
            </w:pPr>
          </w:p>
          <w:p w14:paraId="750AE5F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E258BA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208F37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6AD230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7</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5B2576DE"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Miód pszczeli</w:t>
            </w:r>
            <w:r w:rsidRPr="00501649">
              <w:rPr>
                <w:rFonts w:ascii="Times New Roman" w:hAnsi="Times New Roman" w:cs="Times New Roman"/>
                <w:sz w:val="20"/>
                <w:szCs w:val="20"/>
              </w:rPr>
              <w:t xml:space="preserve"> naturalny, różne rodzaje. Miód w postaci płynnej, pochodzący wyłącznie z polskich pasiek. Opakowanie: słój 1 l.</w:t>
            </w:r>
          </w:p>
        </w:tc>
        <w:tc>
          <w:tcPr>
            <w:tcW w:w="1417" w:type="dxa"/>
            <w:tcBorders>
              <w:top w:val="nil"/>
              <w:left w:val="nil"/>
              <w:bottom w:val="single" w:sz="4" w:space="0" w:color="000000"/>
              <w:right w:val="single" w:sz="4" w:space="0" w:color="000000"/>
            </w:tcBorders>
            <w:vAlign w:val="center"/>
          </w:tcPr>
          <w:p w14:paraId="474E0CB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słój</w:t>
            </w:r>
          </w:p>
        </w:tc>
        <w:tc>
          <w:tcPr>
            <w:tcW w:w="1418" w:type="dxa"/>
            <w:tcBorders>
              <w:top w:val="nil"/>
              <w:left w:val="nil"/>
              <w:bottom w:val="single" w:sz="4" w:space="0" w:color="000000"/>
              <w:right w:val="single" w:sz="4" w:space="0" w:color="000000"/>
            </w:tcBorders>
            <w:vAlign w:val="center"/>
          </w:tcPr>
          <w:p w14:paraId="184BDD0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12</w:t>
            </w:r>
          </w:p>
        </w:tc>
        <w:tc>
          <w:tcPr>
            <w:tcW w:w="1701" w:type="dxa"/>
            <w:tcBorders>
              <w:top w:val="nil"/>
              <w:left w:val="nil"/>
              <w:bottom w:val="single" w:sz="4" w:space="0" w:color="000000"/>
              <w:right w:val="single" w:sz="4" w:space="0" w:color="000000"/>
            </w:tcBorders>
            <w:vAlign w:val="center"/>
          </w:tcPr>
          <w:p w14:paraId="316AD64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AABCE0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C0C4AD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E9F376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D1E21F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80A0AFA" w14:textId="77777777" w:rsidR="00F7451E" w:rsidRPr="00501649" w:rsidRDefault="00F7451E" w:rsidP="00950644">
            <w:pPr>
              <w:jc w:val="center"/>
              <w:rPr>
                <w:rFonts w:ascii="Times New Roman" w:eastAsia="Calibri" w:hAnsi="Times New Roman" w:cs="Times New Roman"/>
                <w:sz w:val="20"/>
                <w:szCs w:val="20"/>
              </w:rPr>
            </w:pPr>
          </w:p>
          <w:p w14:paraId="2453D12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E8C28E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2D19580"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C6FF64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5</w:t>
            </w:r>
            <w:r>
              <w:rPr>
                <w:rFonts w:ascii="Times New Roman" w:eastAsia="Times New Roman" w:hAnsi="Times New Roman" w:cs="Times New Roman"/>
                <w:color w:val="000000"/>
                <w:sz w:val="20"/>
                <w:szCs w:val="20"/>
                <w:lang w:eastAsia="pl-PL"/>
              </w:rPr>
              <w:t>8</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7E475BBA"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Mus owocowy, różne smaki (produkt pasteryzowany</w:t>
            </w:r>
            <w:r w:rsidRPr="00501649">
              <w:rPr>
                <w:rFonts w:ascii="Times New Roman" w:hAnsi="Times New Roman" w:cs="Times New Roman"/>
                <w:sz w:val="20"/>
                <w:szCs w:val="20"/>
              </w:rPr>
              <w:t>) - 100% owoców, bez dodatku zagęstników, bez barwników i aromatów, bez dodatku cukru. Opakowanie: saszetka 100-150 g.</w:t>
            </w:r>
          </w:p>
        </w:tc>
        <w:tc>
          <w:tcPr>
            <w:tcW w:w="1417" w:type="dxa"/>
            <w:tcBorders>
              <w:top w:val="nil"/>
              <w:left w:val="nil"/>
              <w:bottom w:val="single" w:sz="4" w:space="0" w:color="000000"/>
              <w:right w:val="single" w:sz="4" w:space="0" w:color="000000"/>
            </w:tcBorders>
            <w:vAlign w:val="center"/>
          </w:tcPr>
          <w:p w14:paraId="1296E44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1C085C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1680</w:t>
            </w:r>
          </w:p>
        </w:tc>
        <w:tc>
          <w:tcPr>
            <w:tcW w:w="1701" w:type="dxa"/>
            <w:tcBorders>
              <w:top w:val="nil"/>
              <w:left w:val="nil"/>
              <w:bottom w:val="single" w:sz="4" w:space="0" w:color="000000"/>
              <w:right w:val="single" w:sz="4" w:space="0" w:color="000000"/>
            </w:tcBorders>
            <w:vAlign w:val="center"/>
          </w:tcPr>
          <w:p w14:paraId="11D92B8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36722F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6B570E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9B8AAC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C7C66D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B830C91" w14:textId="77777777" w:rsidR="00F7451E" w:rsidRPr="00501649" w:rsidRDefault="00F7451E" w:rsidP="00950644">
            <w:pPr>
              <w:jc w:val="center"/>
              <w:rPr>
                <w:rFonts w:ascii="Times New Roman" w:eastAsia="Calibri" w:hAnsi="Times New Roman" w:cs="Times New Roman"/>
                <w:sz w:val="20"/>
                <w:szCs w:val="20"/>
              </w:rPr>
            </w:pPr>
          </w:p>
          <w:p w14:paraId="6D86003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8C46E8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A4B75FD"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D61228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59</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02762C0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Mus przekąska śniadaniowa (jogurt, zboża, owoce leśne</w:t>
            </w:r>
            <w:r w:rsidRPr="00501649">
              <w:rPr>
                <w:rFonts w:ascii="Times New Roman" w:hAnsi="Times New Roman" w:cs="Times New Roman"/>
                <w:sz w:val="20"/>
                <w:szCs w:val="20"/>
              </w:rPr>
              <w:t xml:space="preserve">). Skład minimalny: przecier z jabłek (ok. 45%), jogurt naturalny (ok. 20%), przecier z bananów (ok. 15%), sok z aronii z soku zagęszczonego (ok. 8%), przecier z malin (ok. 5%), sok z jagód z soku zagęszczonego (ok. 2%), płatki owsiane błyskawiczne (ok. </w:t>
            </w:r>
            <w:r w:rsidRPr="00501649">
              <w:rPr>
                <w:rFonts w:ascii="Times New Roman" w:hAnsi="Times New Roman" w:cs="Times New Roman"/>
                <w:sz w:val="20"/>
                <w:szCs w:val="20"/>
              </w:rPr>
              <w:lastRenderedPageBreak/>
              <w:t>2%), grys ryżowy (ok. 2%). Opakowanie 100 g.</w:t>
            </w:r>
          </w:p>
        </w:tc>
        <w:tc>
          <w:tcPr>
            <w:tcW w:w="1417" w:type="dxa"/>
            <w:tcBorders>
              <w:top w:val="nil"/>
              <w:left w:val="nil"/>
              <w:bottom w:val="single" w:sz="4" w:space="0" w:color="000000"/>
              <w:right w:val="single" w:sz="4" w:space="0" w:color="000000"/>
            </w:tcBorders>
            <w:vAlign w:val="center"/>
          </w:tcPr>
          <w:p w14:paraId="0A84992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w:t>
            </w:r>
          </w:p>
        </w:tc>
        <w:tc>
          <w:tcPr>
            <w:tcW w:w="1418" w:type="dxa"/>
            <w:tcBorders>
              <w:top w:val="nil"/>
              <w:left w:val="nil"/>
              <w:bottom w:val="single" w:sz="4" w:space="0" w:color="000000"/>
              <w:right w:val="single" w:sz="4" w:space="0" w:color="000000"/>
            </w:tcBorders>
            <w:vAlign w:val="center"/>
          </w:tcPr>
          <w:p w14:paraId="1BF37FD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1470</w:t>
            </w:r>
          </w:p>
        </w:tc>
        <w:tc>
          <w:tcPr>
            <w:tcW w:w="1701" w:type="dxa"/>
            <w:tcBorders>
              <w:top w:val="nil"/>
              <w:left w:val="nil"/>
              <w:bottom w:val="single" w:sz="4" w:space="0" w:color="000000"/>
              <w:right w:val="single" w:sz="4" w:space="0" w:color="000000"/>
            </w:tcBorders>
            <w:vAlign w:val="center"/>
          </w:tcPr>
          <w:p w14:paraId="677C982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1E5726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A61FEE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C7CD3F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BDB66D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B0633D5" w14:textId="77777777" w:rsidR="00F7451E" w:rsidRPr="00501649" w:rsidRDefault="00F7451E" w:rsidP="00950644">
            <w:pPr>
              <w:jc w:val="center"/>
              <w:rPr>
                <w:rFonts w:ascii="Times New Roman" w:eastAsia="Calibri" w:hAnsi="Times New Roman" w:cs="Times New Roman"/>
                <w:sz w:val="20"/>
                <w:szCs w:val="20"/>
              </w:rPr>
            </w:pPr>
          </w:p>
          <w:p w14:paraId="77FF3C6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5BD4D4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77A2C9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BFA3DC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0</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2A20F773"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Mieszanka studencka</w:t>
            </w:r>
            <w:r w:rsidRPr="00501649">
              <w:rPr>
                <w:rFonts w:ascii="Times New Roman" w:hAnsi="Times New Roman" w:cs="Times New Roman"/>
                <w:sz w:val="20"/>
                <w:szCs w:val="20"/>
              </w:rPr>
              <w:t>. Skład: mieszanka orzechów min. 52% (prażone orzeszki arachidowe, migdały, nerkowce, orzechy laskowe), rodzynki ok. 48% (rodzynki, olej roślinny: bawełniany, słonecznikowy lub rzepakowy). Opakowanie: zgrzewany worek 40 g.</w:t>
            </w:r>
          </w:p>
        </w:tc>
        <w:tc>
          <w:tcPr>
            <w:tcW w:w="1417" w:type="dxa"/>
            <w:tcBorders>
              <w:top w:val="nil"/>
              <w:left w:val="nil"/>
              <w:bottom w:val="single" w:sz="4" w:space="0" w:color="000000"/>
              <w:right w:val="single" w:sz="4" w:space="0" w:color="000000"/>
            </w:tcBorders>
            <w:vAlign w:val="center"/>
          </w:tcPr>
          <w:p w14:paraId="4DC1CFC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1F4D707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78E1722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BE44C7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055F0B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C001F4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BBBCFB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F1D66B1" w14:textId="77777777" w:rsidR="00F7451E" w:rsidRPr="00501649" w:rsidRDefault="00F7451E" w:rsidP="00950644">
            <w:pPr>
              <w:jc w:val="center"/>
              <w:rPr>
                <w:rFonts w:ascii="Times New Roman" w:eastAsia="Calibri" w:hAnsi="Times New Roman" w:cs="Times New Roman"/>
                <w:sz w:val="20"/>
                <w:szCs w:val="20"/>
              </w:rPr>
            </w:pPr>
          </w:p>
          <w:p w14:paraId="05F976C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E4DBDE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87008A3"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50C899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1</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0D087587"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Olej rzepakowy</w:t>
            </w:r>
            <w:r w:rsidRPr="00501649">
              <w:rPr>
                <w:rFonts w:ascii="Times New Roman" w:hAnsi="Times New Roman" w:cs="Times New Roman"/>
                <w:sz w:val="20"/>
                <w:szCs w:val="20"/>
              </w:rPr>
              <w:t xml:space="preserve"> jadalny, gatunek I. 100% rafinowany olej rzepakowy z pierwszego tłoczenia, filtrowany na zimno. Produkt z najwyższej jakości nasion roślin oleistych. Opakowanie: butelka plastikowa 1 l.</w:t>
            </w:r>
          </w:p>
        </w:tc>
        <w:tc>
          <w:tcPr>
            <w:tcW w:w="1417" w:type="dxa"/>
            <w:tcBorders>
              <w:top w:val="nil"/>
              <w:left w:val="nil"/>
              <w:bottom w:val="single" w:sz="4" w:space="0" w:color="000000"/>
              <w:right w:val="single" w:sz="4" w:space="0" w:color="000000"/>
            </w:tcBorders>
            <w:vAlign w:val="center"/>
          </w:tcPr>
          <w:p w14:paraId="18916A9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(but. 1 l)</w:t>
            </w:r>
          </w:p>
        </w:tc>
        <w:tc>
          <w:tcPr>
            <w:tcW w:w="1418" w:type="dxa"/>
            <w:tcBorders>
              <w:top w:val="nil"/>
              <w:left w:val="nil"/>
              <w:bottom w:val="single" w:sz="4" w:space="0" w:color="000000"/>
              <w:right w:val="single" w:sz="4" w:space="0" w:color="000000"/>
            </w:tcBorders>
            <w:vAlign w:val="center"/>
          </w:tcPr>
          <w:p w14:paraId="1DB25B8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250</w:t>
            </w:r>
          </w:p>
        </w:tc>
        <w:tc>
          <w:tcPr>
            <w:tcW w:w="1701" w:type="dxa"/>
            <w:tcBorders>
              <w:top w:val="nil"/>
              <w:left w:val="nil"/>
              <w:bottom w:val="single" w:sz="4" w:space="0" w:color="000000"/>
              <w:right w:val="single" w:sz="4" w:space="0" w:color="000000"/>
            </w:tcBorders>
            <w:vAlign w:val="center"/>
          </w:tcPr>
          <w:p w14:paraId="5E6E008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D16A3D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89756E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0EE9F4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D62720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4BDC963" w14:textId="77777777" w:rsidR="00F7451E" w:rsidRPr="00501649" w:rsidRDefault="00F7451E" w:rsidP="00950644">
            <w:pPr>
              <w:jc w:val="center"/>
              <w:rPr>
                <w:rFonts w:ascii="Times New Roman" w:eastAsia="Calibri" w:hAnsi="Times New Roman" w:cs="Times New Roman"/>
                <w:sz w:val="20"/>
                <w:szCs w:val="20"/>
              </w:rPr>
            </w:pPr>
          </w:p>
          <w:p w14:paraId="2FE3E09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42AC90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1C4524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D0813E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2</w:t>
            </w:r>
            <w:r w:rsidRPr="00501649">
              <w:rPr>
                <w:rFonts w:ascii="Times New Roman" w:eastAsia="Times New Roman" w:hAnsi="Times New Roman" w:cs="Times New Roman"/>
                <w:color w:val="000000"/>
                <w:sz w:val="20"/>
                <w:szCs w:val="20"/>
                <w:lang w:eastAsia="pl-PL"/>
              </w:rPr>
              <w:t>.</w:t>
            </w:r>
          </w:p>
        </w:tc>
        <w:tc>
          <w:tcPr>
            <w:tcW w:w="2694" w:type="dxa"/>
            <w:tcBorders>
              <w:top w:val="nil"/>
              <w:left w:val="nil"/>
              <w:bottom w:val="single" w:sz="4" w:space="0" w:color="000000"/>
              <w:right w:val="single" w:sz="4" w:space="0" w:color="000000"/>
            </w:tcBorders>
            <w:vAlign w:val="center"/>
          </w:tcPr>
          <w:p w14:paraId="49F16C93"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Olej rzepakowy</w:t>
            </w:r>
            <w:r w:rsidRPr="00501649">
              <w:rPr>
                <w:rFonts w:ascii="Times New Roman" w:hAnsi="Times New Roman" w:cs="Times New Roman"/>
                <w:sz w:val="20"/>
                <w:szCs w:val="20"/>
              </w:rPr>
              <w:t xml:space="preserve"> jadalny, gatunek I. 100% rafinowany olej rzepakowy z pierwszego tłoczenia, filtrowany na zimno. Produkt z najwyższej jakości nasion roślin oleistych. Opakowanie: butelka plastikowa (kanister) 5 l.</w:t>
            </w:r>
          </w:p>
        </w:tc>
        <w:tc>
          <w:tcPr>
            <w:tcW w:w="1417" w:type="dxa"/>
            <w:tcBorders>
              <w:top w:val="nil"/>
              <w:left w:val="nil"/>
              <w:bottom w:val="single" w:sz="4" w:space="0" w:color="000000"/>
              <w:right w:val="single" w:sz="4" w:space="0" w:color="000000"/>
            </w:tcBorders>
            <w:vAlign w:val="center"/>
          </w:tcPr>
          <w:p w14:paraId="4DDF187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(but. 5 l)</w:t>
            </w:r>
          </w:p>
        </w:tc>
        <w:tc>
          <w:tcPr>
            <w:tcW w:w="1418" w:type="dxa"/>
            <w:tcBorders>
              <w:top w:val="nil"/>
              <w:left w:val="nil"/>
              <w:bottom w:val="single" w:sz="4" w:space="0" w:color="000000"/>
              <w:right w:val="single" w:sz="4" w:space="0" w:color="000000"/>
            </w:tcBorders>
            <w:vAlign w:val="center"/>
          </w:tcPr>
          <w:p w14:paraId="02B9AD7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40</w:t>
            </w:r>
          </w:p>
        </w:tc>
        <w:tc>
          <w:tcPr>
            <w:tcW w:w="1701" w:type="dxa"/>
            <w:tcBorders>
              <w:top w:val="nil"/>
              <w:left w:val="nil"/>
              <w:bottom w:val="single" w:sz="4" w:space="0" w:color="000000"/>
              <w:right w:val="single" w:sz="4" w:space="0" w:color="000000"/>
            </w:tcBorders>
            <w:vAlign w:val="center"/>
          </w:tcPr>
          <w:p w14:paraId="2840CF8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96730D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6C95FB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6694DB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0D635D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4DCA8A9" w14:textId="77777777" w:rsidR="00F7451E" w:rsidRPr="00501649" w:rsidRDefault="00F7451E" w:rsidP="00950644">
            <w:pPr>
              <w:jc w:val="center"/>
              <w:rPr>
                <w:rFonts w:ascii="Times New Roman" w:eastAsia="Calibri" w:hAnsi="Times New Roman" w:cs="Times New Roman"/>
                <w:sz w:val="20"/>
                <w:szCs w:val="20"/>
              </w:rPr>
            </w:pPr>
          </w:p>
          <w:p w14:paraId="303F4BA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74589C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797CD99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3395D26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63</w:t>
            </w:r>
            <w:r w:rsidRPr="00501649">
              <w:rPr>
                <w:rFonts w:ascii="Times New Roman" w:eastAsia="Times New Roman" w:hAnsi="Times New Roman" w:cs="Times New Roman"/>
                <w:color w:val="000000"/>
                <w:sz w:val="20"/>
                <w:szCs w:val="20"/>
                <w:lang w:eastAsia="pl-PL"/>
              </w:rPr>
              <w:t>.</w:t>
            </w:r>
          </w:p>
        </w:tc>
        <w:tc>
          <w:tcPr>
            <w:tcW w:w="2694" w:type="dxa"/>
            <w:tcBorders>
              <w:top w:val="single" w:sz="4" w:space="0" w:color="000000"/>
              <w:left w:val="single" w:sz="4" w:space="0" w:color="000000"/>
              <w:bottom w:val="single" w:sz="4" w:space="0" w:color="000000"/>
              <w:right w:val="single" w:sz="4" w:space="0" w:color="000000"/>
            </w:tcBorders>
            <w:vAlign w:val="center"/>
          </w:tcPr>
          <w:p w14:paraId="15B57404"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Ocet jabłkowy</w:t>
            </w:r>
            <w:r w:rsidRPr="00501649">
              <w:rPr>
                <w:rFonts w:ascii="Times New Roman" w:hAnsi="Times New Roman" w:cs="Times New Roman"/>
                <w:sz w:val="20"/>
                <w:szCs w:val="20"/>
              </w:rPr>
              <w:t xml:space="preserve"> 6%. Opakowanie: butelka 0,5 l.</w:t>
            </w:r>
          </w:p>
        </w:tc>
        <w:tc>
          <w:tcPr>
            <w:tcW w:w="1417" w:type="dxa"/>
            <w:tcBorders>
              <w:top w:val="nil"/>
              <w:left w:val="nil"/>
              <w:bottom w:val="single" w:sz="4" w:space="0" w:color="000000"/>
              <w:right w:val="single" w:sz="4" w:space="0" w:color="000000"/>
            </w:tcBorders>
            <w:vAlign w:val="center"/>
          </w:tcPr>
          <w:p w14:paraId="6D30729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6A8694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35DC075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51244C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8E5A4F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CF7732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C0A4317" w14:textId="77777777" w:rsidR="00F7451E" w:rsidRPr="00501649" w:rsidRDefault="00F7451E" w:rsidP="00950644">
            <w:pPr>
              <w:jc w:val="center"/>
              <w:rPr>
                <w:rFonts w:ascii="Times New Roman" w:eastAsia="Calibri" w:hAnsi="Times New Roman" w:cs="Times New Roman"/>
                <w:sz w:val="20"/>
                <w:szCs w:val="20"/>
              </w:rPr>
            </w:pPr>
          </w:p>
          <w:p w14:paraId="50BC969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DEA9C8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5C851B8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26E191B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5B4326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lastRenderedPageBreak/>
              <w:t>6</w:t>
            </w:r>
            <w:r>
              <w:rPr>
                <w:rFonts w:ascii="Times New Roman" w:eastAsia="Times New Roman" w:hAnsi="Times New Roman" w:cs="Times New Roman"/>
                <w:color w:val="000000"/>
                <w:sz w:val="20"/>
                <w:szCs w:val="20"/>
                <w:lang w:eastAsia="pl-PL"/>
              </w:rPr>
              <w:t>4</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2CFE43E7"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Ocet spirytusowy</w:t>
            </w:r>
            <w:r w:rsidRPr="00501649">
              <w:rPr>
                <w:rFonts w:ascii="Times New Roman" w:hAnsi="Times New Roman" w:cs="Times New Roman"/>
                <w:sz w:val="20"/>
                <w:szCs w:val="20"/>
              </w:rPr>
              <w:t xml:space="preserve"> 10%. Opakowanie: butelka 500 ml.</w:t>
            </w:r>
          </w:p>
        </w:tc>
        <w:tc>
          <w:tcPr>
            <w:tcW w:w="1417" w:type="dxa"/>
            <w:tcBorders>
              <w:top w:val="nil"/>
              <w:left w:val="nil"/>
              <w:bottom w:val="single" w:sz="4" w:space="0" w:color="000000"/>
              <w:right w:val="single" w:sz="4" w:space="0" w:color="000000"/>
            </w:tcBorders>
            <w:vAlign w:val="center"/>
          </w:tcPr>
          <w:p w14:paraId="317FCE6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0F1D5AC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74310BB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89C446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DF7F45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C6467F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2F4824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937F0FB" w14:textId="77777777" w:rsidR="00F7451E" w:rsidRPr="00501649" w:rsidRDefault="00F7451E" w:rsidP="00950644">
            <w:pPr>
              <w:jc w:val="center"/>
              <w:rPr>
                <w:rFonts w:ascii="Times New Roman" w:eastAsia="Calibri" w:hAnsi="Times New Roman" w:cs="Times New Roman"/>
                <w:sz w:val="20"/>
                <w:szCs w:val="20"/>
              </w:rPr>
            </w:pPr>
          </w:p>
          <w:p w14:paraId="5224B6A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58127D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57A8BD7"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36A0A91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5</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4C83E8B7"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Oliwa z oliwek</w:t>
            </w:r>
            <w:r w:rsidRPr="00501649">
              <w:rPr>
                <w:rFonts w:ascii="Times New Roman" w:hAnsi="Times New Roman" w:cs="Times New Roman"/>
                <w:sz w:val="20"/>
                <w:szCs w:val="20"/>
              </w:rPr>
              <w:t xml:space="preserve"> najwyższej jakości (Extra Virgin). Opakowanie: butelka 1 l.</w:t>
            </w:r>
          </w:p>
        </w:tc>
        <w:tc>
          <w:tcPr>
            <w:tcW w:w="1417" w:type="dxa"/>
            <w:tcBorders>
              <w:top w:val="nil"/>
              <w:left w:val="nil"/>
              <w:bottom w:val="single" w:sz="4" w:space="0" w:color="000000"/>
              <w:right w:val="single" w:sz="4" w:space="0" w:color="000000"/>
            </w:tcBorders>
            <w:vAlign w:val="center"/>
          </w:tcPr>
          <w:p w14:paraId="7B839D0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032B181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2748E7F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2F83AB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7F04CB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8BD414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F7E57C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CFA20FE" w14:textId="77777777" w:rsidR="00F7451E" w:rsidRPr="00501649" w:rsidRDefault="00F7451E" w:rsidP="00950644">
            <w:pPr>
              <w:jc w:val="center"/>
              <w:rPr>
                <w:rFonts w:ascii="Times New Roman" w:eastAsia="Calibri" w:hAnsi="Times New Roman" w:cs="Times New Roman"/>
                <w:sz w:val="20"/>
                <w:szCs w:val="20"/>
              </w:rPr>
            </w:pPr>
          </w:p>
          <w:p w14:paraId="02D0970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73DB5F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B0FC8D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3953900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6</w:t>
            </w:r>
            <w:r w:rsidRPr="00501649">
              <w:rPr>
                <w:rFonts w:ascii="Times New Roman" w:eastAsia="Times New Roman" w:hAnsi="Times New Roman" w:cs="Times New Roman"/>
                <w:color w:val="000000"/>
                <w:sz w:val="20"/>
                <w:szCs w:val="20"/>
                <w:lang w:eastAsia="pl-PL"/>
              </w:rPr>
              <w:t>.</w:t>
            </w:r>
          </w:p>
        </w:tc>
        <w:tc>
          <w:tcPr>
            <w:tcW w:w="2694" w:type="dxa"/>
            <w:tcBorders>
              <w:top w:val="nil"/>
              <w:left w:val="single" w:sz="4" w:space="0" w:color="000000"/>
              <w:bottom w:val="single" w:sz="4" w:space="0" w:color="000000"/>
              <w:right w:val="single" w:sz="4" w:space="0" w:color="000000"/>
            </w:tcBorders>
            <w:vAlign w:val="center"/>
          </w:tcPr>
          <w:p w14:paraId="55C9E723"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Pestki dyni</w:t>
            </w:r>
            <w:r w:rsidRPr="00501649">
              <w:rPr>
                <w:rFonts w:ascii="Times New Roman" w:hAnsi="Times New Roman" w:cs="Times New Roman"/>
                <w:sz w:val="20"/>
                <w:szCs w:val="20"/>
              </w:rPr>
              <w:t>, łuskane, suszone. Opakowanie zbiorcze 1 kg.</w:t>
            </w:r>
          </w:p>
        </w:tc>
        <w:tc>
          <w:tcPr>
            <w:tcW w:w="1417" w:type="dxa"/>
            <w:tcBorders>
              <w:top w:val="nil"/>
              <w:left w:val="nil"/>
              <w:bottom w:val="single" w:sz="4" w:space="0" w:color="000000"/>
              <w:right w:val="single" w:sz="4" w:space="0" w:color="000000"/>
            </w:tcBorders>
            <w:vAlign w:val="center"/>
          </w:tcPr>
          <w:p w14:paraId="3DB50E3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65EE5DE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0494E9D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FDBBA2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B81CE0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DC9A42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BAC570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D943522" w14:textId="77777777" w:rsidR="00F7451E" w:rsidRPr="00501649" w:rsidRDefault="00F7451E" w:rsidP="00950644">
            <w:pPr>
              <w:jc w:val="center"/>
              <w:rPr>
                <w:rFonts w:ascii="Times New Roman" w:eastAsia="Calibri" w:hAnsi="Times New Roman" w:cs="Times New Roman"/>
                <w:sz w:val="20"/>
                <w:szCs w:val="20"/>
              </w:rPr>
            </w:pPr>
          </w:p>
          <w:p w14:paraId="69C7480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D22CC9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27D36D1"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079805D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7</w:t>
            </w:r>
            <w:r w:rsidRPr="00501649">
              <w:rPr>
                <w:rFonts w:ascii="Times New Roman" w:eastAsia="Times New Roman" w:hAnsi="Times New Roman" w:cs="Times New Roman"/>
                <w:color w:val="000000"/>
                <w:sz w:val="20"/>
                <w:szCs w:val="20"/>
                <w:lang w:eastAsia="pl-PL"/>
              </w:rPr>
              <w:t>.</w:t>
            </w:r>
          </w:p>
        </w:tc>
        <w:tc>
          <w:tcPr>
            <w:tcW w:w="2694" w:type="dxa"/>
            <w:tcBorders>
              <w:top w:val="nil"/>
              <w:left w:val="nil"/>
              <w:bottom w:val="single" w:sz="4" w:space="0" w:color="000000"/>
              <w:right w:val="single" w:sz="4" w:space="0" w:color="000000"/>
            </w:tcBorders>
            <w:vAlign w:val="center"/>
          </w:tcPr>
          <w:p w14:paraId="6E24017C"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 xml:space="preserve">Przyprawa uniwersalna warzywna, </w:t>
            </w:r>
            <w:r w:rsidRPr="00501649">
              <w:rPr>
                <w:rFonts w:ascii="Times New Roman" w:hAnsi="Times New Roman" w:cs="Times New Roman"/>
                <w:sz w:val="20"/>
                <w:szCs w:val="20"/>
              </w:rPr>
              <w:t xml:space="preserve">bez dodatku glutaminianu sodu, przeznaczona dla szkół i przedszkoli (skład: suszone warzywa w tym marchew, cebula, pasternak, korzeń selera, korzeń i natka pietruszki, por, kapusta, papryka słodka, pomidor, czosnek; cukier, ekstrakt drożdżowy, aromat naturalny, kurkuma, pieprz czarny, </w:t>
            </w:r>
            <w:r w:rsidRPr="00501649">
              <w:rPr>
                <w:rFonts w:ascii="Times New Roman" w:hAnsi="Times New Roman" w:cs="Times New Roman"/>
                <w:sz w:val="20"/>
                <w:szCs w:val="20"/>
              </w:rPr>
              <w:lastRenderedPageBreak/>
              <w:t>hydrolizat boczny roślinny), typu Kucharek Smak Natury lub równoważna. Opakowanie: wiaderko 3 kg.</w:t>
            </w:r>
          </w:p>
        </w:tc>
        <w:tc>
          <w:tcPr>
            <w:tcW w:w="1417" w:type="dxa"/>
            <w:tcBorders>
              <w:top w:val="nil"/>
              <w:left w:val="nil"/>
              <w:bottom w:val="single" w:sz="4" w:space="0" w:color="000000"/>
              <w:right w:val="single" w:sz="4" w:space="0" w:color="000000"/>
            </w:tcBorders>
            <w:vAlign w:val="center"/>
          </w:tcPr>
          <w:p w14:paraId="7659D4B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 (wiad. 3 kg)</w:t>
            </w:r>
          </w:p>
        </w:tc>
        <w:tc>
          <w:tcPr>
            <w:tcW w:w="1418" w:type="dxa"/>
            <w:tcBorders>
              <w:top w:val="nil"/>
              <w:left w:val="nil"/>
              <w:bottom w:val="single" w:sz="4" w:space="0" w:color="000000"/>
              <w:right w:val="single" w:sz="4" w:space="0" w:color="000000"/>
            </w:tcBorders>
            <w:vAlign w:val="center"/>
          </w:tcPr>
          <w:p w14:paraId="6F42C5F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w:t>
            </w:r>
          </w:p>
        </w:tc>
        <w:tc>
          <w:tcPr>
            <w:tcW w:w="1701" w:type="dxa"/>
            <w:tcBorders>
              <w:top w:val="nil"/>
              <w:left w:val="nil"/>
              <w:bottom w:val="single" w:sz="4" w:space="0" w:color="000000"/>
              <w:right w:val="single" w:sz="4" w:space="0" w:color="000000"/>
            </w:tcBorders>
            <w:vAlign w:val="center"/>
          </w:tcPr>
          <w:p w14:paraId="6FB0E82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0C6D0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644F79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EDBB28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D5CA7E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6A13D79" w14:textId="77777777" w:rsidR="00F7451E" w:rsidRPr="00501649" w:rsidRDefault="00F7451E" w:rsidP="00950644">
            <w:pPr>
              <w:jc w:val="center"/>
              <w:rPr>
                <w:rFonts w:ascii="Times New Roman" w:eastAsia="Calibri" w:hAnsi="Times New Roman" w:cs="Times New Roman"/>
                <w:sz w:val="20"/>
                <w:szCs w:val="20"/>
              </w:rPr>
            </w:pPr>
          </w:p>
          <w:p w14:paraId="52C049F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5E237A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AD31F77"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8ACB82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Times New Roman" w:hAnsi="Times New Roman" w:cs="Times New Roman"/>
                <w:color w:val="000000"/>
                <w:sz w:val="20"/>
                <w:szCs w:val="20"/>
                <w:lang w:eastAsia="pl-PL"/>
              </w:rPr>
              <w:t>6</w:t>
            </w:r>
            <w:r>
              <w:rPr>
                <w:rFonts w:ascii="Times New Roman" w:eastAsia="Times New Roman" w:hAnsi="Times New Roman" w:cs="Times New Roman"/>
                <w:color w:val="000000"/>
                <w:sz w:val="20"/>
                <w:szCs w:val="20"/>
                <w:lang w:eastAsia="pl-PL"/>
              </w:rPr>
              <w:t>8</w:t>
            </w:r>
            <w:r w:rsidRPr="00501649">
              <w:rPr>
                <w:rFonts w:ascii="Times New Roman" w:eastAsia="Times New Roman" w:hAnsi="Times New Roman" w:cs="Times New Roman"/>
                <w:color w:val="000000"/>
                <w:sz w:val="20"/>
                <w:szCs w:val="20"/>
                <w:lang w:eastAsia="pl-PL"/>
              </w:rPr>
              <w:t>.</w:t>
            </w:r>
          </w:p>
        </w:tc>
        <w:tc>
          <w:tcPr>
            <w:tcW w:w="2694" w:type="dxa"/>
            <w:tcBorders>
              <w:top w:val="nil"/>
              <w:left w:val="nil"/>
              <w:bottom w:val="single" w:sz="4" w:space="0" w:color="000000"/>
              <w:right w:val="single" w:sz="4" w:space="0" w:color="000000"/>
            </w:tcBorders>
            <w:vAlign w:val="center"/>
          </w:tcPr>
          <w:p w14:paraId="7521B443"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Przyprawa warzywna</w:t>
            </w:r>
            <w:r w:rsidRPr="00501649">
              <w:rPr>
                <w:rFonts w:ascii="Times New Roman" w:hAnsi="Times New Roman" w:cs="Times New Roman"/>
                <w:sz w:val="20"/>
                <w:szCs w:val="20"/>
              </w:rPr>
              <w:t xml:space="preserve"> bez sztucznych wzmacniaczy smaku, polecana dla szkół i przedszkoli. Składniki: sól kuchenna, cukier, warzywa suszone min. 12% (marchew, pasternak, natka pietruszki, cebula, por), ryboflawina (witamina B2 – barwnik naturalny), typu VIGO lub równoważna. Opakowanie 1 kg.</w:t>
            </w:r>
          </w:p>
        </w:tc>
        <w:tc>
          <w:tcPr>
            <w:tcW w:w="1417" w:type="dxa"/>
            <w:tcBorders>
              <w:top w:val="nil"/>
              <w:left w:val="nil"/>
              <w:bottom w:val="single" w:sz="4" w:space="0" w:color="000000"/>
              <w:right w:val="single" w:sz="4" w:space="0" w:color="000000"/>
            </w:tcBorders>
            <w:vAlign w:val="center"/>
          </w:tcPr>
          <w:p w14:paraId="290D777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04ACACE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6F72EFB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764183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602389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E41082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FE305E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366562B" w14:textId="77777777" w:rsidR="00F7451E" w:rsidRPr="00501649" w:rsidRDefault="00F7451E" w:rsidP="00950644">
            <w:pPr>
              <w:jc w:val="center"/>
              <w:rPr>
                <w:rFonts w:ascii="Times New Roman" w:eastAsia="Calibri" w:hAnsi="Times New Roman" w:cs="Times New Roman"/>
                <w:sz w:val="20"/>
                <w:szCs w:val="20"/>
              </w:rPr>
            </w:pPr>
          </w:p>
          <w:p w14:paraId="4804952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2DAB15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5E4A86D"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06AFA9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69</w:t>
            </w:r>
          </w:p>
        </w:tc>
        <w:tc>
          <w:tcPr>
            <w:tcW w:w="2694" w:type="dxa"/>
            <w:tcBorders>
              <w:top w:val="single" w:sz="4" w:space="0" w:color="000000"/>
              <w:left w:val="single" w:sz="4" w:space="0" w:color="000000"/>
              <w:bottom w:val="single" w:sz="4" w:space="0" w:color="000000"/>
              <w:right w:val="single" w:sz="4" w:space="0" w:color="000000"/>
            </w:tcBorders>
            <w:vAlign w:val="center"/>
          </w:tcPr>
          <w:p w14:paraId="431D1F7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Przyprawa korzenna</w:t>
            </w:r>
            <w:r w:rsidRPr="00501649">
              <w:rPr>
                <w:rFonts w:ascii="Times New Roman" w:hAnsi="Times New Roman" w:cs="Times New Roman"/>
                <w:sz w:val="20"/>
                <w:szCs w:val="20"/>
              </w:rPr>
              <w:t xml:space="preserve"> do piernika. Opakowanie 20 g.</w:t>
            </w:r>
          </w:p>
        </w:tc>
        <w:tc>
          <w:tcPr>
            <w:tcW w:w="1417" w:type="dxa"/>
            <w:tcBorders>
              <w:top w:val="nil"/>
              <w:left w:val="nil"/>
              <w:bottom w:val="single" w:sz="4" w:space="0" w:color="000000"/>
              <w:right w:val="single" w:sz="4" w:space="0" w:color="000000"/>
            </w:tcBorders>
            <w:vAlign w:val="center"/>
          </w:tcPr>
          <w:p w14:paraId="4F4D0E8B"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5A33BD1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0DE915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1E9130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58ADD9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B64981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D2C86B3" w14:textId="77777777" w:rsidR="00F7451E" w:rsidRPr="00501649" w:rsidRDefault="00F7451E" w:rsidP="00950644">
            <w:pPr>
              <w:jc w:val="center"/>
              <w:rPr>
                <w:rFonts w:ascii="Times New Roman" w:eastAsia="Calibri" w:hAnsi="Times New Roman" w:cs="Times New Roman"/>
                <w:sz w:val="20"/>
                <w:szCs w:val="20"/>
              </w:rPr>
            </w:pPr>
          </w:p>
          <w:p w14:paraId="703845A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9D54CE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46F4BC3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0056E62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01E246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70</w:t>
            </w:r>
          </w:p>
        </w:tc>
        <w:tc>
          <w:tcPr>
            <w:tcW w:w="2694" w:type="dxa"/>
            <w:tcBorders>
              <w:top w:val="nil"/>
              <w:left w:val="single" w:sz="4" w:space="0" w:color="000000"/>
              <w:bottom w:val="single" w:sz="4" w:space="0" w:color="000000"/>
              <w:right w:val="single" w:sz="4" w:space="0" w:color="000000"/>
            </w:tcBorders>
            <w:vAlign w:val="center"/>
          </w:tcPr>
          <w:p w14:paraId="3F677635"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Płatki owsiane górskie</w:t>
            </w:r>
            <w:r w:rsidRPr="00501649">
              <w:rPr>
                <w:rFonts w:ascii="Times New Roman" w:hAnsi="Times New Roman" w:cs="Times New Roman"/>
                <w:sz w:val="20"/>
                <w:szCs w:val="20"/>
              </w:rPr>
              <w:t>. Opakowanie 500 g.</w:t>
            </w:r>
          </w:p>
        </w:tc>
        <w:tc>
          <w:tcPr>
            <w:tcW w:w="1417" w:type="dxa"/>
            <w:tcBorders>
              <w:top w:val="nil"/>
              <w:left w:val="nil"/>
              <w:bottom w:val="single" w:sz="4" w:space="0" w:color="000000"/>
              <w:right w:val="single" w:sz="4" w:space="0" w:color="000000"/>
            </w:tcBorders>
            <w:vAlign w:val="center"/>
          </w:tcPr>
          <w:p w14:paraId="7F2EB39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3DAC3D4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13B7F19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2BAE53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6F79EB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491578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6D7CFF3" w14:textId="77777777" w:rsidR="00F7451E" w:rsidRPr="00501649" w:rsidRDefault="00F7451E" w:rsidP="00950644">
            <w:pPr>
              <w:jc w:val="center"/>
              <w:rPr>
                <w:rFonts w:ascii="Times New Roman" w:eastAsia="Calibri" w:hAnsi="Times New Roman" w:cs="Times New Roman"/>
                <w:sz w:val="20"/>
                <w:szCs w:val="20"/>
              </w:rPr>
            </w:pPr>
          </w:p>
          <w:p w14:paraId="30518B6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35E888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1CA851C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0D332F1F"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0C79D3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71</w:t>
            </w:r>
          </w:p>
        </w:tc>
        <w:tc>
          <w:tcPr>
            <w:tcW w:w="2694" w:type="dxa"/>
            <w:tcBorders>
              <w:top w:val="nil"/>
              <w:left w:val="single" w:sz="4" w:space="0" w:color="000000"/>
              <w:bottom w:val="single" w:sz="4" w:space="0" w:color="000000"/>
              <w:right w:val="single" w:sz="4" w:space="0" w:color="000000"/>
            </w:tcBorders>
            <w:vAlign w:val="center"/>
          </w:tcPr>
          <w:p w14:paraId="24E6176D"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Płatki jaglane</w:t>
            </w:r>
            <w:r w:rsidRPr="00501649">
              <w:rPr>
                <w:rFonts w:ascii="Times New Roman" w:hAnsi="Times New Roman" w:cs="Times New Roman"/>
                <w:sz w:val="20"/>
                <w:szCs w:val="20"/>
              </w:rPr>
              <w:t>. Opakowanie 500 g.</w:t>
            </w:r>
          </w:p>
        </w:tc>
        <w:tc>
          <w:tcPr>
            <w:tcW w:w="1417" w:type="dxa"/>
            <w:tcBorders>
              <w:top w:val="nil"/>
              <w:left w:val="nil"/>
              <w:bottom w:val="single" w:sz="4" w:space="0" w:color="000000"/>
              <w:right w:val="single" w:sz="4" w:space="0" w:color="000000"/>
            </w:tcBorders>
            <w:vAlign w:val="center"/>
          </w:tcPr>
          <w:p w14:paraId="2A1D826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9212A3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185CAC8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652EA1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5EB5FA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1C167B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3B43CA9" w14:textId="77777777" w:rsidR="00F7451E" w:rsidRPr="00501649" w:rsidRDefault="00F7451E" w:rsidP="00950644">
            <w:pPr>
              <w:jc w:val="center"/>
              <w:rPr>
                <w:rFonts w:ascii="Times New Roman" w:eastAsia="Calibri" w:hAnsi="Times New Roman" w:cs="Times New Roman"/>
                <w:sz w:val="20"/>
                <w:szCs w:val="20"/>
              </w:rPr>
            </w:pPr>
          </w:p>
          <w:p w14:paraId="3487D1D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2……..................................................</w:t>
            </w:r>
          </w:p>
          <w:p w14:paraId="5989487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02AEF68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7D7531A3"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7FA3689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72</w:t>
            </w:r>
          </w:p>
        </w:tc>
        <w:tc>
          <w:tcPr>
            <w:tcW w:w="2694" w:type="dxa"/>
            <w:tcBorders>
              <w:top w:val="nil"/>
              <w:left w:val="single" w:sz="4" w:space="0" w:color="000000"/>
              <w:bottom w:val="single" w:sz="4" w:space="0" w:color="000000"/>
              <w:right w:val="single" w:sz="4" w:space="0" w:color="000000"/>
            </w:tcBorders>
            <w:vAlign w:val="center"/>
          </w:tcPr>
          <w:p w14:paraId="3AF05FC2"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Płatki kukurydziane</w:t>
            </w:r>
            <w:r w:rsidRPr="00501649">
              <w:rPr>
                <w:rFonts w:ascii="Times New Roman" w:hAnsi="Times New Roman" w:cs="Times New Roman"/>
                <w:sz w:val="20"/>
                <w:szCs w:val="20"/>
              </w:rPr>
              <w:t xml:space="preserve"> klasyczne, wzbogacane witaminami, typu Corn Flakes lub równoważne. Opakowanie 500 g.</w:t>
            </w:r>
          </w:p>
        </w:tc>
        <w:tc>
          <w:tcPr>
            <w:tcW w:w="1417" w:type="dxa"/>
            <w:tcBorders>
              <w:top w:val="nil"/>
              <w:left w:val="nil"/>
              <w:bottom w:val="single" w:sz="4" w:space="0" w:color="000000"/>
              <w:right w:val="single" w:sz="4" w:space="0" w:color="000000"/>
            </w:tcBorders>
            <w:vAlign w:val="center"/>
          </w:tcPr>
          <w:p w14:paraId="32966A3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F75D0E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75DB9FE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592626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BD591B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B44B95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687ACA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DF75F48" w14:textId="77777777" w:rsidR="00F7451E" w:rsidRPr="00501649" w:rsidRDefault="00F7451E" w:rsidP="00950644">
            <w:pPr>
              <w:jc w:val="center"/>
              <w:rPr>
                <w:rFonts w:ascii="Times New Roman" w:eastAsia="Calibri" w:hAnsi="Times New Roman" w:cs="Times New Roman"/>
                <w:sz w:val="20"/>
                <w:szCs w:val="20"/>
              </w:rPr>
            </w:pPr>
          </w:p>
          <w:p w14:paraId="360F141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B8376E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F95BA93"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13FE439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73</w:t>
            </w:r>
          </w:p>
        </w:tc>
        <w:tc>
          <w:tcPr>
            <w:tcW w:w="2694" w:type="dxa"/>
            <w:tcBorders>
              <w:top w:val="nil"/>
              <w:left w:val="single" w:sz="4" w:space="0" w:color="000000"/>
              <w:bottom w:val="single" w:sz="4" w:space="0" w:color="000000"/>
              <w:right w:val="single" w:sz="4" w:space="0" w:color="000000"/>
            </w:tcBorders>
            <w:vAlign w:val="center"/>
          </w:tcPr>
          <w:p w14:paraId="1C729CD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Płatki ryżowe błyskawiczne</w:t>
            </w:r>
            <w:r w:rsidRPr="00501649">
              <w:rPr>
                <w:rFonts w:ascii="Times New Roman" w:hAnsi="Times New Roman" w:cs="Times New Roman"/>
                <w:sz w:val="20"/>
                <w:szCs w:val="20"/>
              </w:rPr>
              <w:t>. Opakowanie 500 g.</w:t>
            </w:r>
          </w:p>
        </w:tc>
        <w:tc>
          <w:tcPr>
            <w:tcW w:w="1417" w:type="dxa"/>
            <w:tcBorders>
              <w:top w:val="nil"/>
              <w:left w:val="nil"/>
              <w:bottom w:val="single" w:sz="4" w:space="0" w:color="000000"/>
              <w:right w:val="single" w:sz="4" w:space="0" w:color="000000"/>
            </w:tcBorders>
            <w:vAlign w:val="center"/>
          </w:tcPr>
          <w:p w14:paraId="73F7C06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029D9A5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7336005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9B837E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B45036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1A0CE6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11B178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762E5F8" w14:textId="77777777" w:rsidR="00F7451E" w:rsidRPr="00501649" w:rsidRDefault="00F7451E" w:rsidP="00950644">
            <w:pPr>
              <w:jc w:val="center"/>
              <w:rPr>
                <w:rFonts w:ascii="Times New Roman" w:eastAsia="Calibri" w:hAnsi="Times New Roman" w:cs="Times New Roman"/>
                <w:sz w:val="20"/>
                <w:szCs w:val="20"/>
              </w:rPr>
            </w:pPr>
          </w:p>
          <w:p w14:paraId="581D36F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3D2230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745C470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0E2371B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74</w:t>
            </w:r>
          </w:p>
        </w:tc>
        <w:tc>
          <w:tcPr>
            <w:tcW w:w="2694" w:type="dxa"/>
            <w:tcBorders>
              <w:top w:val="single" w:sz="4" w:space="0" w:color="000000"/>
              <w:left w:val="single" w:sz="4" w:space="0" w:color="000000"/>
              <w:bottom w:val="single" w:sz="4" w:space="0" w:color="000000"/>
              <w:right w:val="single" w:sz="4" w:space="0" w:color="000000"/>
            </w:tcBorders>
            <w:vAlign w:val="center"/>
          </w:tcPr>
          <w:p w14:paraId="00CF65C9"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Pieczarki marynowane</w:t>
            </w:r>
            <w:r w:rsidRPr="00501649">
              <w:rPr>
                <w:rFonts w:ascii="Times New Roman" w:hAnsi="Times New Roman" w:cs="Times New Roman"/>
                <w:sz w:val="20"/>
                <w:szCs w:val="20"/>
              </w:rPr>
              <w:t xml:space="preserve"> w delikatnej zalewie octowej. Opakowanie: słoik o masie netto ok. 800-900 g.</w:t>
            </w:r>
          </w:p>
        </w:tc>
        <w:tc>
          <w:tcPr>
            <w:tcW w:w="1417" w:type="dxa"/>
            <w:tcBorders>
              <w:top w:val="nil"/>
              <w:left w:val="nil"/>
              <w:bottom w:val="single" w:sz="4" w:space="0" w:color="000000"/>
              <w:right w:val="single" w:sz="4" w:space="0" w:color="000000"/>
            </w:tcBorders>
            <w:vAlign w:val="center"/>
          </w:tcPr>
          <w:p w14:paraId="2F8088B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710AA7C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40D28E7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8AF2F8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3BF743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2DAF6F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54235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81AD1A2" w14:textId="77777777" w:rsidR="00F7451E" w:rsidRPr="00501649" w:rsidRDefault="00F7451E" w:rsidP="00950644">
            <w:pPr>
              <w:jc w:val="center"/>
              <w:rPr>
                <w:rFonts w:ascii="Times New Roman" w:eastAsia="Calibri" w:hAnsi="Times New Roman" w:cs="Times New Roman"/>
                <w:sz w:val="20"/>
                <w:szCs w:val="20"/>
              </w:rPr>
            </w:pPr>
          </w:p>
          <w:p w14:paraId="37E9283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6B8A34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7C622DEE"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131D19B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75</w:t>
            </w:r>
          </w:p>
        </w:tc>
        <w:tc>
          <w:tcPr>
            <w:tcW w:w="2694" w:type="dxa"/>
            <w:tcBorders>
              <w:top w:val="nil"/>
              <w:left w:val="single" w:sz="4" w:space="0" w:color="000000"/>
              <w:bottom w:val="single" w:sz="4" w:space="0" w:color="000000"/>
              <w:right w:val="single" w:sz="4" w:space="0" w:color="000000"/>
            </w:tcBorders>
            <w:vAlign w:val="center"/>
          </w:tcPr>
          <w:p w14:paraId="5E70D41A"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Przysmak świętokrzyski</w:t>
            </w:r>
            <w:r w:rsidRPr="00501649">
              <w:rPr>
                <w:rFonts w:ascii="Times New Roman" w:hAnsi="Times New Roman" w:cs="Times New Roman"/>
                <w:sz w:val="20"/>
                <w:szCs w:val="20"/>
              </w:rPr>
              <w:t xml:space="preserve"> (snack do samodzielnego smażenia, na bazie mąki/skrobi). Opakowanie 400 g.</w:t>
            </w:r>
          </w:p>
        </w:tc>
        <w:tc>
          <w:tcPr>
            <w:tcW w:w="1417" w:type="dxa"/>
            <w:tcBorders>
              <w:top w:val="nil"/>
              <w:left w:val="nil"/>
              <w:bottom w:val="single" w:sz="4" w:space="0" w:color="000000"/>
              <w:right w:val="single" w:sz="4" w:space="0" w:color="000000"/>
            </w:tcBorders>
            <w:vAlign w:val="center"/>
          </w:tcPr>
          <w:p w14:paraId="2985D9F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0F08920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80</w:t>
            </w:r>
          </w:p>
        </w:tc>
        <w:tc>
          <w:tcPr>
            <w:tcW w:w="1701" w:type="dxa"/>
            <w:tcBorders>
              <w:top w:val="nil"/>
              <w:left w:val="nil"/>
              <w:bottom w:val="single" w:sz="4" w:space="0" w:color="000000"/>
              <w:right w:val="single" w:sz="4" w:space="0" w:color="000000"/>
            </w:tcBorders>
            <w:vAlign w:val="center"/>
          </w:tcPr>
          <w:p w14:paraId="56D61B0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ED9017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61A051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7F428C6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71098EB"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12C73907" w14:textId="77777777" w:rsidR="00F7451E" w:rsidRPr="00501649" w:rsidRDefault="00F7451E" w:rsidP="00950644">
            <w:pPr>
              <w:jc w:val="center"/>
              <w:rPr>
                <w:rFonts w:ascii="Times New Roman" w:eastAsia="Calibri" w:hAnsi="Times New Roman" w:cs="Times New Roman"/>
                <w:sz w:val="20"/>
                <w:szCs w:val="20"/>
              </w:rPr>
            </w:pPr>
          </w:p>
          <w:p w14:paraId="7FE38A3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73A8DE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lastRenderedPageBreak/>
              <w:t>(nazwa producenta)</w:t>
            </w:r>
          </w:p>
        </w:tc>
      </w:tr>
      <w:tr w:rsidR="00F7451E" w:rsidRPr="0038785F" w14:paraId="73E3A168"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D88F5F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76</w:t>
            </w:r>
          </w:p>
        </w:tc>
        <w:tc>
          <w:tcPr>
            <w:tcW w:w="2694" w:type="dxa"/>
            <w:tcBorders>
              <w:top w:val="nil"/>
              <w:left w:val="single" w:sz="4" w:space="0" w:color="000000"/>
              <w:bottom w:val="single" w:sz="4" w:space="0" w:color="000000"/>
              <w:right w:val="single" w:sz="4" w:space="0" w:color="000000"/>
            </w:tcBorders>
            <w:vAlign w:val="center"/>
          </w:tcPr>
          <w:p w14:paraId="6A505A18"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Proszek do pieczenia</w:t>
            </w:r>
            <w:r w:rsidRPr="00501649">
              <w:rPr>
                <w:rFonts w:ascii="Times New Roman" w:hAnsi="Times New Roman" w:cs="Times New Roman"/>
                <w:sz w:val="20"/>
                <w:szCs w:val="20"/>
              </w:rPr>
              <w:t>. Opakowanie 43 g.</w:t>
            </w:r>
          </w:p>
        </w:tc>
        <w:tc>
          <w:tcPr>
            <w:tcW w:w="1417" w:type="dxa"/>
            <w:tcBorders>
              <w:top w:val="nil"/>
              <w:left w:val="nil"/>
              <w:bottom w:val="single" w:sz="4" w:space="0" w:color="000000"/>
              <w:right w:val="single" w:sz="4" w:space="0" w:color="000000"/>
            </w:tcBorders>
            <w:vAlign w:val="center"/>
          </w:tcPr>
          <w:p w14:paraId="279D3D5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5647C8D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1AEFBDF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A575D8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4AB279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351A539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E04FD1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06DB777" w14:textId="77777777" w:rsidR="00F7451E" w:rsidRPr="00501649" w:rsidRDefault="00F7451E" w:rsidP="00950644">
            <w:pPr>
              <w:jc w:val="center"/>
              <w:rPr>
                <w:rFonts w:ascii="Times New Roman" w:eastAsia="Calibri" w:hAnsi="Times New Roman" w:cs="Times New Roman"/>
                <w:sz w:val="20"/>
                <w:szCs w:val="20"/>
              </w:rPr>
            </w:pPr>
          </w:p>
          <w:p w14:paraId="7C2429D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266269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5D2D0CF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tcPr>
          <w:p w14:paraId="7EB40D3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77</w:t>
            </w:r>
          </w:p>
        </w:tc>
        <w:tc>
          <w:tcPr>
            <w:tcW w:w="2694" w:type="dxa"/>
            <w:tcBorders>
              <w:top w:val="single" w:sz="4" w:space="0" w:color="000000"/>
              <w:left w:val="single" w:sz="4" w:space="0" w:color="000000"/>
              <w:bottom w:val="single" w:sz="4" w:space="0" w:color="000000"/>
              <w:right w:val="single" w:sz="4" w:space="0" w:color="000000"/>
            </w:tcBorders>
            <w:vAlign w:val="center"/>
          </w:tcPr>
          <w:p w14:paraId="5C6BC953"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Pomidory suszone w oleju</w:t>
            </w:r>
            <w:r w:rsidRPr="00501649">
              <w:rPr>
                <w:rFonts w:ascii="Times New Roman" w:hAnsi="Times New Roman" w:cs="Times New Roman"/>
                <w:sz w:val="20"/>
                <w:szCs w:val="20"/>
              </w:rPr>
              <w:t xml:space="preserve"> z ziołami. Opakowanie: słoik, masa netto po odsączeniu ok. 150-270 g.</w:t>
            </w:r>
          </w:p>
        </w:tc>
        <w:tc>
          <w:tcPr>
            <w:tcW w:w="1417" w:type="dxa"/>
            <w:tcBorders>
              <w:top w:val="nil"/>
              <w:left w:val="nil"/>
              <w:bottom w:val="single" w:sz="4" w:space="0" w:color="000000"/>
              <w:right w:val="single" w:sz="4" w:space="0" w:color="000000"/>
            </w:tcBorders>
            <w:vAlign w:val="center"/>
          </w:tcPr>
          <w:p w14:paraId="2E1766F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52D60E8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40</w:t>
            </w:r>
          </w:p>
        </w:tc>
        <w:tc>
          <w:tcPr>
            <w:tcW w:w="1701" w:type="dxa"/>
            <w:tcBorders>
              <w:top w:val="nil"/>
              <w:left w:val="nil"/>
              <w:bottom w:val="single" w:sz="4" w:space="0" w:color="000000"/>
              <w:right w:val="single" w:sz="4" w:space="0" w:color="000000"/>
            </w:tcBorders>
            <w:vAlign w:val="center"/>
          </w:tcPr>
          <w:p w14:paraId="78F9755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516777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bottom w:val="single" w:sz="4" w:space="0" w:color="auto"/>
              <w:right w:val="single" w:sz="4" w:space="0" w:color="auto"/>
            </w:tcBorders>
          </w:tcPr>
          <w:p w14:paraId="19F1342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56A4037"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82E5079" w14:textId="77777777" w:rsidR="00F7451E" w:rsidRPr="00501649" w:rsidRDefault="00F7451E" w:rsidP="00950644">
            <w:pPr>
              <w:jc w:val="center"/>
              <w:rPr>
                <w:rFonts w:ascii="Times New Roman" w:eastAsia="Calibri" w:hAnsi="Times New Roman" w:cs="Times New Roman"/>
                <w:sz w:val="20"/>
                <w:szCs w:val="20"/>
              </w:rPr>
            </w:pPr>
          </w:p>
          <w:p w14:paraId="53D231A2"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1C70179" w14:textId="77777777" w:rsidR="00F7451E" w:rsidRPr="00501649" w:rsidRDefault="00F7451E" w:rsidP="00950644">
            <w:pPr>
              <w:rPr>
                <w:rFonts w:ascii="Times New Roman" w:eastAsia="Times New Roman" w:hAnsi="Times New Roman" w:cs="Times New Roman"/>
                <w:sz w:val="20"/>
                <w:szCs w:val="20"/>
                <w:lang w:eastAsia="pl-PL"/>
              </w:rPr>
            </w:pPr>
            <w:r w:rsidRPr="00501649">
              <w:rPr>
                <w:rFonts w:ascii="Times New Roman" w:eastAsia="Calibri" w:hAnsi="Times New Roman" w:cs="Times New Roman"/>
                <w:sz w:val="20"/>
                <w:szCs w:val="20"/>
              </w:rPr>
              <w:t xml:space="preserve">                        (nazwa producenta)</w:t>
            </w:r>
          </w:p>
        </w:tc>
        <w:tc>
          <w:tcPr>
            <w:tcW w:w="160" w:type="dxa"/>
            <w:tcBorders>
              <w:left w:val="single" w:sz="4" w:space="0" w:color="auto"/>
            </w:tcBorders>
            <w:vAlign w:val="center"/>
          </w:tcPr>
          <w:p w14:paraId="0A904ED6" w14:textId="77777777" w:rsidR="00F7451E" w:rsidRPr="0038785F" w:rsidRDefault="00F7451E" w:rsidP="00950644">
            <w:pPr>
              <w:rPr>
                <w:rFonts w:ascii="Calibri" w:eastAsia="Times New Roman" w:hAnsi="Calibri" w:cs="Calibri"/>
                <w:sz w:val="20"/>
                <w:szCs w:val="20"/>
                <w:lang w:eastAsia="pl-PL"/>
              </w:rPr>
            </w:pPr>
          </w:p>
        </w:tc>
      </w:tr>
      <w:tr w:rsidR="00F7451E" w:rsidRPr="0038785F" w14:paraId="1403486A"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457DD9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78</w:t>
            </w:r>
          </w:p>
        </w:tc>
        <w:tc>
          <w:tcPr>
            <w:tcW w:w="2694" w:type="dxa"/>
            <w:tcBorders>
              <w:top w:val="nil"/>
              <w:left w:val="single" w:sz="4" w:space="0" w:color="000000"/>
              <w:bottom w:val="single" w:sz="4" w:space="0" w:color="000000"/>
              <w:right w:val="single" w:sz="4" w:space="0" w:color="000000"/>
            </w:tcBorders>
            <w:vAlign w:val="center"/>
          </w:tcPr>
          <w:p w14:paraId="59DCAC9E"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Pomidory w puszce</w:t>
            </w:r>
            <w:r w:rsidRPr="00501649">
              <w:rPr>
                <w:rFonts w:ascii="Times New Roman" w:hAnsi="Times New Roman" w:cs="Times New Roman"/>
                <w:sz w:val="20"/>
                <w:szCs w:val="20"/>
              </w:rPr>
              <w:t>, całe lub krojone w zalewie (sok pomidorowy). Opakowanie 400 g.</w:t>
            </w:r>
          </w:p>
        </w:tc>
        <w:tc>
          <w:tcPr>
            <w:tcW w:w="1417" w:type="dxa"/>
            <w:tcBorders>
              <w:top w:val="nil"/>
              <w:left w:val="nil"/>
              <w:bottom w:val="single" w:sz="4" w:space="0" w:color="000000"/>
              <w:right w:val="single" w:sz="4" w:space="0" w:color="000000"/>
            </w:tcBorders>
            <w:vAlign w:val="center"/>
          </w:tcPr>
          <w:p w14:paraId="01D6FD2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2FBB374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150</w:t>
            </w:r>
          </w:p>
        </w:tc>
        <w:tc>
          <w:tcPr>
            <w:tcW w:w="1701" w:type="dxa"/>
            <w:tcBorders>
              <w:top w:val="nil"/>
              <w:left w:val="nil"/>
              <w:bottom w:val="single" w:sz="4" w:space="0" w:color="000000"/>
              <w:right w:val="single" w:sz="4" w:space="0" w:color="000000"/>
            </w:tcBorders>
            <w:vAlign w:val="center"/>
          </w:tcPr>
          <w:p w14:paraId="3C459FA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609AA5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single" w:sz="4" w:space="0" w:color="auto"/>
              <w:left w:val="nil"/>
              <w:bottom w:val="single" w:sz="4" w:space="0" w:color="000000"/>
              <w:right w:val="single" w:sz="4" w:space="0" w:color="000000"/>
            </w:tcBorders>
          </w:tcPr>
          <w:p w14:paraId="4BD9D1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E56917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A184AF1" w14:textId="77777777" w:rsidR="00F7451E" w:rsidRPr="00501649" w:rsidRDefault="00F7451E" w:rsidP="00950644">
            <w:pPr>
              <w:jc w:val="center"/>
              <w:rPr>
                <w:rFonts w:ascii="Times New Roman" w:eastAsia="Calibri" w:hAnsi="Times New Roman" w:cs="Times New Roman"/>
                <w:sz w:val="20"/>
                <w:szCs w:val="20"/>
              </w:rPr>
            </w:pPr>
          </w:p>
          <w:p w14:paraId="70FFD3F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174AC5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CFEFDB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CFDCBB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79</w:t>
            </w:r>
          </w:p>
        </w:tc>
        <w:tc>
          <w:tcPr>
            <w:tcW w:w="2694" w:type="dxa"/>
            <w:tcBorders>
              <w:top w:val="nil"/>
              <w:left w:val="single" w:sz="4" w:space="0" w:color="000000"/>
              <w:bottom w:val="single" w:sz="4" w:space="0" w:color="000000"/>
              <w:right w:val="single" w:sz="4" w:space="0" w:color="000000"/>
            </w:tcBorders>
            <w:vAlign w:val="center"/>
          </w:tcPr>
          <w:p w14:paraId="0F7C468E"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Ryż długoziarnisty biały</w:t>
            </w:r>
            <w:r w:rsidRPr="00501649">
              <w:rPr>
                <w:rFonts w:ascii="Times New Roman" w:hAnsi="Times New Roman" w:cs="Times New Roman"/>
                <w:sz w:val="20"/>
                <w:szCs w:val="20"/>
              </w:rPr>
              <w:t xml:space="preserve"> typu paraboliczny. Czysty, bez oznak zawilgocenia, zapleśnienia i szkodników. Po ugotowaniu ziarna sypkie, lekkie, nieulegające sklejaniu. Opakowanie 1 kg.</w:t>
            </w:r>
          </w:p>
        </w:tc>
        <w:tc>
          <w:tcPr>
            <w:tcW w:w="1417" w:type="dxa"/>
            <w:tcBorders>
              <w:top w:val="nil"/>
              <w:left w:val="nil"/>
              <w:bottom w:val="single" w:sz="4" w:space="0" w:color="000000"/>
              <w:right w:val="single" w:sz="4" w:space="0" w:color="000000"/>
            </w:tcBorders>
            <w:vAlign w:val="center"/>
          </w:tcPr>
          <w:p w14:paraId="2DAB75B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25D026A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550</w:t>
            </w:r>
          </w:p>
        </w:tc>
        <w:tc>
          <w:tcPr>
            <w:tcW w:w="1701" w:type="dxa"/>
            <w:tcBorders>
              <w:top w:val="nil"/>
              <w:left w:val="nil"/>
              <w:bottom w:val="single" w:sz="4" w:space="0" w:color="000000"/>
              <w:right w:val="single" w:sz="4" w:space="0" w:color="000000"/>
            </w:tcBorders>
            <w:vAlign w:val="center"/>
          </w:tcPr>
          <w:p w14:paraId="3D66C1F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A2BBB2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AB8B21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A96240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CF024E8" w14:textId="77777777" w:rsidR="00F7451E" w:rsidRPr="00501649" w:rsidRDefault="00F7451E" w:rsidP="00950644">
            <w:pPr>
              <w:jc w:val="center"/>
              <w:rPr>
                <w:rFonts w:ascii="Times New Roman" w:eastAsia="Calibri" w:hAnsi="Times New Roman" w:cs="Times New Roman"/>
                <w:sz w:val="20"/>
                <w:szCs w:val="20"/>
              </w:rPr>
            </w:pPr>
          </w:p>
          <w:p w14:paraId="23C4E3B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53610B6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DF596D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D57BE5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80</w:t>
            </w:r>
          </w:p>
        </w:tc>
        <w:tc>
          <w:tcPr>
            <w:tcW w:w="2694" w:type="dxa"/>
            <w:tcBorders>
              <w:top w:val="single" w:sz="4" w:space="0" w:color="000000"/>
              <w:left w:val="single" w:sz="4" w:space="0" w:color="000000"/>
              <w:bottom w:val="single" w:sz="4" w:space="0" w:color="000000"/>
              <w:right w:val="single" w:sz="4" w:space="0" w:color="000000"/>
            </w:tcBorders>
            <w:vAlign w:val="center"/>
          </w:tcPr>
          <w:p w14:paraId="5A2D717C"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Ryż brązowy</w:t>
            </w:r>
            <w:r w:rsidRPr="00501649">
              <w:rPr>
                <w:rFonts w:ascii="Times New Roman" w:hAnsi="Times New Roman" w:cs="Times New Roman"/>
                <w:sz w:val="20"/>
                <w:szCs w:val="20"/>
              </w:rPr>
              <w:t xml:space="preserve"> (naturalny). Barwa jasnobrązowa lub beżowa (naturalna okrywa nasienna). Charakterystyczny orzechowy posmak, wysoka </w:t>
            </w:r>
            <w:r w:rsidRPr="00501649">
              <w:rPr>
                <w:rFonts w:ascii="Times New Roman" w:hAnsi="Times New Roman" w:cs="Times New Roman"/>
                <w:sz w:val="20"/>
                <w:szCs w:val="20"/>
              </w:rPr>
              <w:lastRenderedPageBreak/>
              <w:t>zawartość błonnika. Opakowanie 1 kg.</w:t>
            </w:r>
          </w:p>
        </w:tc>
        <w:tc>
          <w:tcPr>
            <w:tcW w:w="1417" w:type="dxa"/>
            <w:tcBorders>
              <w:top w:val="nil"/>
              <w:left w:val="nil"/>
              <w:bottom w:val="single" w:sz="4" w:space="0" w:color="000000"/>
              <w:right w:val="single" w:sz="4" w:space="0" w:color="000000"/>
            </w:tcBorders>
            <w:vAlign w:val="center"/>
          </w:tcPr>
          <w:p w14:paraId="1C677B4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lastRenderedPageBreak/>
              <w:t>szt. (op. 1 kg)</w:t>
            </w:r>
          </w:p>
        </w:tc>
        <w:tc>
          <w:tcPr>
            <w:tcW w:w="1418" w:type="dxa"/>
            <w:tcBorders>
              <w:top w:val="nil"/>
              <w:left w:val="nil"/>
              <w:bottom w:val="single" w:sz="4" w:space="0" w:color="000000"/>
              <w:right w:val="single" w:sz="4" w:space="0" w:color="000000"/>
            </w:tcBorders>
            <w:vAlign w:val="center"/>
          </w:tcPr>
          <w:p w14:paraId="48F1862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350</w:t>
            </w:r>
          </w:p>
        </w:tc>
        <w:tc>
          <w:tcPr>
            <w:tcW w:w="1701" w:type="dxa"/>
            <w:tcBorders>
              <w:top w:val="nil"/>
              <w:left w:val="nil"/>
              <w:bottom w:val="single" w:sz="4" w:space="0" w:color="000000"/>
              <w:right w:val="single" w:sz="4" w:space="0" w:color="000000"/>
            </w:tcBorders>
            <w:vAlign w:val="center"/>
          </w:tcPr>
          <w:p w14:paraId="74B519F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2B27D6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4820D1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C3C42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6EDF9053" w14:textId="77777777" w:rsidR="00F7451E" w:rsidRPr="00501649" w:rsidRDefault="00F7451E" w:rsidP="00950644">
            <w:pPr>
              <w:jc w:val="center"/>
              <w:rPr>
                <w:rFonts w:ascii="Times New Roman" w:eastAsia="Calibri" w:hAnsi="Times New Roman" w:cs="Times New Roman"/>
                <w:sz w:val="20"/>
                <w:szCs w:val="20"/>
              </w:rPr>
            </w:pPr>
          </w:p>
          <w:p w14:paraId="11B0BC6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437DBB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lastRenderedPageBreak/>
              <w:t>(nazwa producenta)</w:t>
            </w:r>
          </w:p>
        </w:tc>
      </w:tr>
      <w:tr w:rsidR="00F7451E" w:rsidRPr="0038785F" w14:paraId="3EC5FB6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1A94E6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81</w:t>
            </w:r>
          </w:p>
        </w:tc>
        <w:tc>
          <w:tcPr>
            <w:tcW w:w="2694" w:type="dxa"/>
            <w:tcBorders>
              <w:top w:val="nil"/>
              <w:left w:val="single" w:sz="4" w:space="0" w:color="000000"/>
              <w:bottom w:val="single" w:sz="4" w:space="0" w:color="000000"/>
              <w:right w:val="single" w:sz="4" w:space="0" w:color="000000"/>
            </w:tcBorders>
            <w:vAlign w:val="center"/>
          </w:tcPr>
          <w:p w14:paraId="1731FFD8"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Rodzynki sułtańskie</w:t>
            </w:r>
            <w:r w:rsidRPr="00501649">
              <w:rPr>
                <w:rFonts w:ascii="Times New Roman" w:hAnsi="Times New Roman" w:cs="Times New Roman"/>
                <w:sz w:val="20"/>
                <w:szCs w:val="20"/>
              </w:rPr>
              <w:t>, suszone, bez zanieczyszczeń. Opakowanie 250 g.</w:t>
            </w:r>
          </w:p>
        </w:tc>
        <w:tc>
          <w:tcPr>
            <w:tcW w:w="1417" w:type="dxa"/>
            <w:tcBorders>
              <w:top w:val="nil"/>
              <w:left w:val="nil"/>
              <w:bottom w:val="single" w:sz="4" w:space="0" w:color="000000"/>
              <w:right w:val="single" w:sz="4" w:space="0" w:color="000000"/>
            </w:tcBorders>
            <w:vAlign w:val="center"/>
          </w:tcPr>
          <w:p w14:paraId="7430B1F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0B277EC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w:t>
            </w:r>
          </w:p>
        </w:tc>
        <w:tc>
          <w:tcPr>
            <w:tcW w:w="1701" w:type="dxa"/>
            <w:tcBorders>
              <w:top w:val="nil"/>
              <w:left w:val="nil"/>
              <w:bottom w:val="single" w:sz="4" w:space="0" w:color="000000"/>
              <w:right w:val="single" w:sz="4" w:space="0" w:color="000000"/>
            </w:tcBorders>
            <w:vAlign w:val="center"/>
          </w:tcPr>
          <w:p w14:paraId="0536BD6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00D0BF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2F90934A" w14:textId="77777777" w:rsidR="00F7451E" w:rsidRPr="00501649" w:rsidRDefault="00F7451E" w:rsidP="00950644">
            <w:pPr>
              <w:jc w:val="center"/>
              <w:rPr>
                <w:rFonts w:ascii="Times New Roman" w:eastAsia="Calibri" w:hAnsi="Times New Roman" w:cs="Times New Roman"/>
                <w:sz w:val="20"/>
                <w:szCs w:val="20"/>
              </w:rPr>
            </w:pPr>
          </w:p>
          <w:p w14:paraId="586F5D3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356FC70"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B1F3425" w14:textId="77777777" w:rsidR="00F7451E" w:rsidRPr="00501649" w:rsidRDefault="00F7451E" w:rsidP="00950644">
            <w:pPr>
              <w:jc w:val="center"/>
              <w:rPr>
                <w:rFonts w:ascii="Times New Roman" w:eastAsia="Calibri" w:hAnsi="Times New Roman" w:cs="Times New Roman"/>
                <w:sz w:val="20"/>
                <w:szCs w:val="20"/>
              </w:rPr>
            </w:pPr>
          </w:p>
          <w:p w14:paraId="7720590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F03C5B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FB00F0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C49FE5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82</w:t>
            </w:r>
          </w:p>
        </w:tc>
        <w:tc>
          <w:tcPr>
            <w:tcW w:w="2694" w:type="dxa"/>
            <w:tcBorders>
              <w:top w:val="nil"/>
              <w:left w:val="single" w:sz="4" w:space="0" w:color="000000"/>
              <w:bottom w:val="single" w:sz="4" w:space="0" w:color="000000"/>
              <w:right w:val="single" w:sz="4" w:space="0" w:color="000000"/>
            </w:tcBorders>
            <w:vAlign w:val="center"/>
          </w:tcPr>
          <w:p w14:paraId="4DAF8010"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 xml:space="preserve">Sok naturalny owocowy 100% </w:t>
            </w:r>
            <w:r w:rsidRPr="00501649">
              <w:rPr>
                <w:rFonts w:ascii="Times New Roman" w:hAnsi="Times New Roman" w:cs="Times New Roman"/>
                <w:sz w:val="20"/>
                <w:szCs w:val="20"/>
              </w:rPr>
              <w:t>(smaki mix, np. multiwitamina, pomarańcza, jabłko, jabłko-brzoskwinia). Wyprodukowany z soków zagęszczonych 100%, bez dodatku cukru, sztucznych barwników i konserwantów. Opakowanie 200 ml (kartonik z rurką).</w:t>
            </w:r>
          </w:p>
        </w:tc>
        <w:tc>
          <w:tcPr>
            <w:tcW w:w="1417" w:type="dxa"/>
            <w:tcBorders>
              <w:top w:val="nil"/>
              <w:left w:val="nil"/>
              <w:bottom w:val="single" w:sz="4" w:space="0" w:color="000000"/>
              <w:right w:val="single" w:sz="4" w:space="0" w:color="000000"/>
            </w:tcBorders>
            <w:vAlign w:val="center"/>
          </w:tcPr>
          <w:p w14:paraId="60D0B69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1F96AFD"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1890</w:t>
            </w:r>
          </w:p>
        </w:tc>
        <w:tc>
          <w:tcPr>
            <w:tcW w:w="1701" w:type="dxa"/>
            <w:tcBorders>
              <w:top w:val="nil"/>
              <w:left w:val="nil"/>
              <w:bottom w:val="single" w:sz="4" w:space="0" w:color="000000"/>
              <w:right w:val="single" w:sz="4" w:space="0" w:color="000000"/>
            </w:tcBorders>
            <w:vAlign w:val="center"/>
          </w:tcPr>
          <w:p w14:paraId="188A453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B8E895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6372B63" w14:textId="77777777" w:rsidR="00F7451E" w:rsidRPr="00501649" w:rsidRDefault="00F7451E" w:rsidP="00950644">
            <w:pPr>
              <w:jc w:val="center"/>
              <w:rPr>
                <w:rFonts w:ascii="Times New Roman" w:eastAsia="Calibri" w:hAnsi="Times New Roman" w:cs="Times New Roman"/>
                <w:sz w:val="20"/>
                <w:szCs w:val="20"/>
              </w:rPr>
            </w:pPr>
          </w:p>
          <w:p w14:paraId="3D8866EE" w14:textId="77777777" w:rsidR="00F7451E" w:rsidRPr="00501649" w:rsidRDefault="00F7451E" w:rsidP="00950644">
            <w:pPr>
              <w:jc w:val="center"/>
              <w:rPr>
                <w:rFonts w:ascii="Times New Roman" w:eastAsia="Calibri" w:hAnsi="Times New Roman" w:cs="Times New Roman"/>
                <w:sz w:val="20"/>
                <w:szCs w:val="20"/>
              </w:rPr>
            </w:pPr>
          </w:p>
          <w:p w14:paraId="34E19CF1"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4E4E934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77500CE" w14:textId="77777777" w:rsidR="00F7451E" w:rsidRPr="00501649" w:rsidRDefault="00F7451E" w:rsidP="00950644">
            <w:pPr>
              <w:jc w:val="center"/>
              <w:rPr>
                <w:rFonts w:ascii="Times New Roman" w:eastAsia="Calibri" w:hAnsi="Times New Roman" w:cs="Times New Roman"/>
                <w:sz w:val="20"/>
                <w:szCs w:val="20"/>
              </w:rPr>
            </w:pPr>
          </w:p>
          <w:p w14:paraId="1EACBBE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3B130F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321B58D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03C77B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83</w:t>
            </w:r>
          </w:p>
        </w:tc>
        <w:tc>
          <w:tcPr>
            <w:tcW w:w="2694" w:type="dxa"/>
            <w:tcBorders>
              <w:top w:val="single" w:sz="4" w:space="0" w:color="000000"/>
              <w:left w:val="single" w:sz="4" w:space="0" w:color="000000"/>
              <w:bottom w:val="single" w:sz="4" w:space="0" w:color="000000"/>
              <w:right w:val="single" w:sz="4" w:space="0" w:color="000000"/>
            </w:tcBorders>
            <w:vAlign w:val="center"/>
          </w:tcPr>
          <w:p w14:paraId="6AC8DBCD"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Sok przecierowy owocowy 100%</w:t>
            </w:r>
            <w:r w:rsidRPr="00501649">
              <w:rPr>
                <w:rFonts w:ascii="Times New Roman" w:hAnsi="Times New Roman" w:cs="Times New Roman"/>
                <w:sz w:val="20"/>
                <w:szCs w:val="20"/>
              </w:rPr>
              <w:t xml:space="preserve"> przeznaczony dla dzieci. Pasteryzowany, bez dodatku cukru (zawiera naturalnie występujące cukry). Opakowanie: butelka 300 ml.</w:t>
            </w:r>
          </w:p>
        </w:tc>
        <w:tc>
          <w:tcPr>
            <w:tcW w:w="1417" w:type="dxa"/>
            <w:tcBorders>
              <w:top w:val="nil"/>
              <w:left w:val="nil"/>
              <w:bottom w:val="single" w:sz="4" w:space="0" w:color="000000"/>
              <w:right w:val="single" w:sz="4" w:space="0" w:color="000000"/>
            </w:tcBorders>
            <w:vAlign w:val="center"/>
          </w:tcPr>
          <w:p w14:paraId="36A5362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7B1AE7D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150</w:t>
            </w:r>
          </w:p>
        </w:tc>
        <w:tc>
          <w:tcPr>
            <w:tcW w:w="1701" w:type="dxa"/>
            <w:tcBorders>
              <w:top w:val="nil"/>
              <w:left w:val="nil"/>
              <w:bottom w:val="single" w:sz="4" w:space="0" w:color="000000"/>
              <w:right w:val="single" w:sz="4" w:space="0" w:color="000000"/>
            </w:tcBorders>
            <w:vAlign w:val="center"/>
          </w:tcPr>
          <w:p w14:paraId="523DA22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182E46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3581E1C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2C00B6D"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2C8336E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40DE21BF" w14:textId="77777777" w:rsidR="00F7451E" w:rsidRPr="00501649" w:rsidRDefault="00F7451E" w:rsidP="00950644">
            <w:pPr>
              <w:jc w:val="center"/>
              <w:rPr>
                <w:rFonts w:ascii="Times New Roman" w:eastAsia="Calibri" w:hAnsi="Times New Roman" w:cs="Times New Roman"/>
                <w:sz w:val="20"/>
                <w:szCs w:val="20"/>
              </w:rPr>
            </w:pPr>
          </w:p>
          <w:p w14:paraId="24C1707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C040AB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602395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E2BBB1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84</w:t>
            </w:r>
          </w:p>
        </w:tc>
        <w:tc>
          <w:tcPr>
            <w:tcW w:w="2694" w:type="dxa"/>
            <w:tcBorders>
              <w:top w:val="nil"/>
              <w:left w:val="single" w:sz="4" w:space="0" w:color="000000"/>
              <w:bottom w:val="single" w:sz="4" w:space="0" w:color="000000"/>
              <w:right w:val="single" w:sz="4" w:space="0" w:color="000000"/>
            </w:tcBorders>
            <w:vAlign w:val="center"/>
          </w:tcPr>
          <w:p w14:paraId="4EB662A3"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Sól niskosodowa z magnezem i potasem</w:t>
            </w:r>
            <w:r w:rsidRPr="00501649">
              <w:rPr>
                <w:rFonts w:ascii="Times New Roman" w:hAnsi="Times New Roman" w:cs="Times New Roman"/>
                <w:sz w:val="20"/>
                <w:szCs w:val="20"/>
              </w:rPr>
              <w:t>, morska jodowana. Skład: sól morska jodowana 70%, sól potasowa (KCl) 30%. Zawartość jodanu potasu zgodna z normą. Opakowanie 1 kg.</w:t>
            </w:r>
          </w:p>
        </w:tc>
        <w:tc>
          <w:tcPr>
            <w:tcW w:w="1417" w:type="dxa"/>
            <w:tcBorders>
              <w:top w:val="nil"/>
              <w:left w:val="nil"/>
              <w:bottom w:val="single" w:sz="4" w:space="0" w:color="000000"/>
              <w:right w:val="single" w:sz="4" w:space="0" w:color="000000"/>
            </w:tcBorders>
            <w:vAlign w:val="center"/>
          </w:tcPr>
          <w:p w14:paraId="45F2E0E7"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11AAE805"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90</w:t>
            </w:r>
          </w:p>
        </w:tc>
        <w:tc>
          <w:tcPr>
            <w:tcW w:w="1701" w:type="dxa"/>
            <w:tcBorders>
              <w:top w:val="nil"/>
              <w:left w:val="nil"/>
              <w:bottom w:val="single" w:sz="4" w:space="0" w:color="000000"/>
              <w:right w:val="single" w:sz="4" w:space="0" w:color="000000"/>
            </w:tcBorders>
            <w:vAlign w:val="center"/>
          </w:tcPr>
          <w:p w14:paraId="6493C31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3AFF07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FA8FE6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134112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582E24D" w14:textId="77777777" w:rsidR="00F7451E" w:rsidRPr="00501649" w:rsidRDefault="00F7451E" w:rsidP="00950644">
            <w:pPr>
              <w:jc w:val="center"/>
              <w:rPr>
                <w:rFonts w:ascii="Times New Roman" w:eastAsia="Calibri" w:hAnsi="Times New Roman" w:cs="Times New Roman"/>
                <w:sz w:val="20"/>
                <w:szCs w:val="20"/>
              </w:rPr>
            </w:pPr>
          </w:p>
          <w:p w14:paraId="39309BC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18D5329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60A8A8A6"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E5DEBA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85</w:t>
            </w:r>
          </w:p>
        </w:tc>
        <w:tc>
          <w:tcPr>
            <w:tcW w:w="2694" w:type="dxa"/>
            <w:tcBorders>
              <w:top w:val="single" w:sz="4" w:space="0" w:color="000000"/>
              <w:left w:val="single" w:sz="4" w:space="0" w:color="000000"/>
              <w:bottom w:val="single" w:sz="4" w:space="0" w:color="000000"/>
              <w:right w:val="single" w:sz="4" w:space="0" w:color="000000"/>
            </w:tcBorders>
            <w:vAlign w:val="center"/>
          </w:tcPr>
          <w:p w14:paraId="5426894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Soda oczyszczona</w:t>
            </w:r>
            <w:r w:rsidRPr="00501649">
              <w:rPr>
                <w:rFonts w:ascii="Times New Roman" w:hAnsi="Times New Roman" w:cs="Times New Roman"/>
                <w:sz w:val="20"/>
                <w:szCs w:val="20"/>
              </w:rPr>
              <w:t xml:space="preserve"> spożywcza. Opakowanie 70 g.</w:t>
            </w:r>
          </w:p>
        </w:tc>
        <w:tc>
          <w:tcPr>
            <w:tcW w:w="1417" w:type="dxa"/>
            <w:tcBorders>
              <w:top w:val="nil"/>
              <w:left w:val="nil"/>
              <w:bottom w:val="single" w:sz="4" w:space="0" w:color="000000"/>
              <w:right w:val="single" w:sz="4" w:space="0" w:color="000000"/>
            </w:tcBorders>
            <w:vAlign w:val="center"/>
          </w:tcPr>
          <w:p w14:paraId="656E908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5DAAD23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40</w:t>
            </w:r>
          </w:p>
        </w:tc>
        <w:tc>
          <w:tcPr>
            <w:tcW w:w="1701" w:type="dxa"/>
            <w:tcBorders>
              <w:top w:val="nil"/>
              <w:left w:val="nil"/>
              <w:bottom w:val="single" w:sz="4" w:space="0" w:color="000000"/>
              <w:right w:val="single" w:sz="4" w:space="0" w:color="000000"/>
            </w:tcBorders>
            <w:vAlign w:val="center"/>
          </w:tcPr>
          <w:p w14:paraId="7D50A0D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938204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93BA73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08A341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0FCDA5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F50940B" w14:textId="77777777" w:rsidR="00F7451E" w:rsidRPr="00501649" w:rsidRDefault="00F7451E" w:rsidP="00950644">
            <w:pPr>
              <w:jc w:val="center"/>
              <w:rPr>
                <w:rFonts w:ascii="Times New Roman" w:eastAsia="Calibri" w:hAnsi="Times New Roman" w:cs="Times New Roman"/>
                <w:sz w:val="20"/>
                <w:szCs w:val="20"/>
              </w:rPr>
            </w:pPr>
          </w:p>
          <w:p w14:paraId="414C476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65D343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A497F95"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415AC88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86</w:t>
            </w:r>
          </w:p>
        </w:tc>
        <w:tc>
          <w:tcPr>
            <w:tcW w:w="2694" w:type="dxa"/>
            <w:tcBorders>
              <w:top w:val="nil"/>
              <w:left w:val="single" w:sz="4" w:space="0" w:color="000000"/>
              <w:bottom w:val="single" w:sz="4" w:space="0" w:color="000000"/>
              <w:right w:val="single" w:sz="4" w:space="0" w:color="000000"/>
            </w:tcBorders>
            <w:vAlign w:val="center"/>
          </w:tcPr>
          <w:p w14:paraId="52CB2C1F"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Sok pomarańczowy 100%</w:t>
            </w:r>
            <w:r w:rsidRPr="00501649">
              <w:rPr>
                <w:rFonts w:ascii="Times New Roman" w:hAnsi="Times New Roman" w:cs="Times New Roman"/>
                <w:sz w:val="20"/>
                <w:szCs w:val="20"/>
              </w:rPr>
              <w:t xml:space="preserve"> w kartonie. Pasteryzowany, bez dodatku cukru, wyprodukowany z soku zagęszczonego. Opakowanie typu karton z zakrętką o pojemności 1 l.</w:t>
            </w:r>
          </w:p>
        </w:tc>
        <w:tc>
          <w:tcPr>
            <w:tcW w:w="1417" w:type="dxa"/>
            <w:tcBorders>
              <w:top w:val="nil"/>
              <w:left w:val="nil"/>
              <w:bottom w:val="single" w:sz="4" w:space="0" w:color="000000"/>
              <w:right w:val="single" w:sz="4" w:space="0" w:color="000000"/>
            </w:tcBorders>
            <w:vAlign w:val="center"/>
          </w:tcPr>
          <w:p w14:paraId="576875A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l)</w:t>
            </w:r>
          </w:p>
        </w:tc>
        <w:tc>
          <w:tcPr>
            <w:tcW w:w="1418" w:type="dxa"/>
            <w:tcBorders>
              <w:top w:val="nil"/>
              <w:left w:val="nil"/>
              <w:bottom w:val="single" w:sz="4" w:space="0" w:color="000000"/>
              <w:right w:val="single" w:sz="4" w:space="0" w:color="000000"/>
            </w:tcBorders>
            <w:vAlign w:val="center"/>
          </w:tcPr>
          <w:p w14:paraId="5D758F8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60</w:t>
            </w:r>
          </w:p>
        </w:tc>
        <w:tc>
          <w:tcPr>
            <w:tcW w:w="1701" w:type="dxa"/>
            <w:tcBorders>
              <w:top w:val="nil"/>
              <w:left w:val="nil"/>
              <w:bottom w:val="single" w:sz="4" w:space="0" w:color="000000"/>
              <w:right w:val="single" w:sz="4" w:space="0" w:color="000000"/>
            </w:tcBorders>
            <w:vAlign w:val="center"/>
          </w:tcPr>
          <w:p w14:paraId="0211344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90F144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028ADAF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240006E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015DAC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51781097" w14:textId="77777777" w:rsidR="00F7451E" w:rsidRPr="00501649" w:rsidRDefault="00F7451E" w:rsidP="00950644">
            <w:pPr>
              <w:jc w:val="center"/>
              <w:rPr>
                <w:rFonts w:ascii="Times New Roman" w:eastAsia="Calibri" w:hAnsi="Times New Roman" w:cs="Times New Roman"/>
                <w:sz w:val="20"/>
                <w:szCs w:val="20"/>
              </w:rPr>
            </w:pPr>
          </w:p>
          <w:p w14:paraId="06213F1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47DD46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F8473DC"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0B031A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87</w:t>
            </w:r>
          </w:p>
        </w:tc>
        <w:tc>
          <w:tcPr>
            <w:tcW w:w="2694" w:type="dxa"/>
            <w:tcBorders>
              <w:top w:val="nil"/>
              <w:left w:val="single" w:sz="4" w:space="0" w:color="000000"/>
              <w:bottom w:val="single" w:sz="4" w:space="0" w:color="000000"/>
              <w:right w:val="single" w:sz="4" w:space="0" w:color="000000"/>
            </w:tcBorders>
            <w:vAlign w:val="center"/>
          </w:tcPr>
          <w:p w14:paraId="626D81D2"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Seler konserwowy cięty</w:t>
            </w:r>
            <w:r w:rsidRPr="00501649">
              <w:rPr>
                <w:rFonts w:ascii="Times New Roman" w:hAnsi="Times New Roman" w:cs="Times New Roman"/>
                <w:sz w:val="20"/>
                <w:szCs w:val="20"/>
              </w:rPr>
              <w:t xml:space="preserve"> w paski, w zalewie słodko-kwaśnej (skład: seler, woda, ocet, cukier, sól), pasteryzowany, typu Rolnik lub równoważny. Opakowanie: słoik ok. 1600-1700 ml.</w:t>
            </w:r>
          </w:p>
        </w:tc>
        <w:tc>
          <w:tcPr>
            <w:tcW w:w="1417" w:type="dxa"/>
            <w:tcBorders>
              <w:top w:val="nil"/>
              <w:left w:val="nil"/>
              <w:bottom w:val="single" w:sz="4" w:space="0" w:color="000000"/>
              <w:right w:val="single" w:sz="4" w:space="0" w:color="000000"/>
            </w:tcBorders>
            <w:vAlign w:val="center"/>
          </w:tcPr>
          <w:p w14:paraId="1E1A514C"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słoik</w:t>
            </w:r>
          </w:p>
        </w:tc>
        <w:tc>
          <w:tcPr>
            <w:tcW w:w="1418" w:type="dxa"/>
            <w:tcBorders>
              <w:top w:val="nil"/>
              <w:left w:val="nil"/>
              <w:bottom w:val="single" w:sz="4" w:space="0" w:color="000000"/>
              <w:right w:val="single" w:sz="4" w:space="0" w:color="000000"/>
            </w:tcBorders>
            <w:vAlign w:val="center"/>
          </w:tcPr>
          <w:p w14:paraId="72AD9BAF"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250</w:t>
            </w:r>
          </w:p>
        </w:tc>
        <w:tc>
          <w:tcPr>
            <w:tcW w:w="1701" w:type="dxa"/>
            <w:tcBorders>
              <w:top w:val="nil"/>
              <w:left w:val="nil"/>
              <w:bottom w:val="single" w:sz="4" w:space="0" w:color="000000"/>
              <w:right w:val="single" w:sz="4" w:space="0" w:color="000000"/>
            </w:tcBorders>
            <w:vAlign w:val="center"/>
          </w:tcPr>
          <w:p w14:paraId="093A88E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A3CBC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7CD8FC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441169C8"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B14091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AAE166A" w14:textId="77777777" w:rsidR="00F7451E" w:rsidRPr="00501649" w:rsidRDefault="00F7451E" w:rsidP="00950644">
            <w:pPr>
              <w:jc w:val="center"/>
              <w:rPr>
                <w:rFonts w:ascii="Times New Roman" w:eastAsia="Calibri" w:hAnsi="Times New Roman" w:cs="Times New Roman"/>
                <w:sz w:val="20"/>
                <w:szCs w:val="20"/>
              </w:rPr>
            </w:pPr>
          </w:p>
          <w:p w14:paraId="039ED6F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FA9C8A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661F244"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075D7EB1"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88</w:t>
            </w:r>
          </w:p>
        </w:tc>
        <w:tc>
          <w:tcPr>
            <w:tcW w:w="2694" w:type="dxa"/>
            <w:tcBorders>
              <w:top w:val="single" w:sz="4" w:space="0" w:color="000000"/>
              <w:left w:val="single" w:sz="4" w:space="0" w:color="000000"/>
              <w:bottom w:val="single" w:sz="4" w:space="0" w:color="000000"/>
              <w:right w:val="single" w:sz="4" w:space="0" w:color="000000"/>
            </w:tcBorders>
            <w:vAlign w:val="center"/>
          </w:tcPr>
          <w:p w14:paraId="28D1EF85"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Słonecznik łuskany</w:t>
            </w:r>
            <w:r w:rsidRPr="00501649">
              <w:rPr>
                <w:rFonts w:ascii="Times New Roman" w:hAnsi="Times New Roman" w:cs="Times New Roman"/>
                <w:sz w:val="20"/>
                <w:szCs w:val="20"/>
              </w:rPr>
              <w:t>, ziarna suszone, czyste. Opakowanie zbiorcze 1 kg.</w:t>
            </w:r>
          </w:p>
        </w:tc>
        <w:tc>
          <w:tcPr>
            <w:tcW w:w="1417" w:type="dxa"/>
            <w:tcBorders>
              <w:top w:val="nil"/>
              <w:left w:val="nil"/>
              <w:bottom w:val="single" w:sz="4" w:space="0" w:color="000000"/>
              <w:right w:val="single" w:sz="4" w:space="0" w:color="000000"/>
            </w:tcBorders>
            <w:vAlign w:val="center"/>
          </w:tcPr>
          <w:p w14:paraId="18DE8308"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2B5588D9"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10</w:t>
            </w:r>
          </w:p>
        </w:tc>
        <w:tc>
          <w:tcPr>
            <w:tcW w:w="1701" w:type="dxa"/>
            <w:tcBorders>
              <w:top w:val="nil"/>
              <w:left w:val="nil"/>
              <w:bottom w:val="single" w:sz="4" w:space="0" w:color="000000"/>
              <w:right w:val="single" w:sz="4" w:space="0" w:color="000000"/>
            </w:tcBorders>
            <w:vAlign w:val="center"/>
          </w:tcPr>
          <w:p w14:paraId="0B6FB67D"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7B8A217"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612F2D8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9F2D12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34EFD6B" w14:textId="77777777" w:rsidR="00F7451E" w:rsidRPr="00501649" w:rsidRDefault="00F7451E" w:rsidP="00950644">
            <w:pPr>
              <w:jc w:val="center"/>
              <w:rPr>
                <w:rFonts w:ascii="Times New Roman" w:eastAsia="Calibri" w:hAnsi="Times New Roman" w:cs="Times New Roman"/>
                <w:sz w:val="20"/>
                <w:szCs w:val="20"/>
              </w:rPr>
            </w:pPr>
          </w:p>
          <w:p w14:paraId="285CBE73"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09030DA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5530A62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4E2E051D"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3697EFF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89</w:t>
            </w:r>
          </w:p>
        </w:tc>
        <w:tc>
          <w:tcPr>
            <w:tcW w:w="2694" w:type="dxa"/>
            <w:tcBorders>
              <w:top w:val="nil"/>
              <w:left w:val="single" w:sz="4" w:space="0" w:color="000000"/>
              <w:bottom w:val="single" w:sz="4" w:space="0" w:color="000000"/>
              <w:right w:val="single" w:sz="4" w:space="0" w:color="000000"/>
            </w:tcBorders>
            <w:vAlign w:val="center"/>
          </w:tcPr>
          <w:p w14:paraId="7DDDF20E" w14:textId="77777777" w:rsidR="00F7451E" w:rsidRPr="00501649" w:rsidRDefault="00F7451E" w:rsidP="00950644">
            <w:pPr>
              <w:rPr>
                <w:rFonts w:ascii="Times New Roman" w:hAnsi="Times New Roman" w:cs="Times New Roman"/>
                <w:sz w:val="20"/>
                <w:szCs w:val="20"/>
              </w:rPr>
            </w:pPr>
            <w:r w:rsidRPr="00501649">
              <w:rPr>
                <w:rFonts w:ascii="Times New Roman" w:hAnsi="Times New Roman" w:cs="Times New Roman"/>
                <w:b/>
                <w:bCs/>
                <w:sz w:val="20"/>
                <w:szCs w:val="20"/>
              </w:rPr>
              <w:t>Wafle ryżowe naturalne</w:t>
            </w:r>
            <w:r w:rsidRPr="00501649">
              <w:rPr>
                <w:rFonts w:ascii="Times New Roman" w:hAnsi="Times New Roman" w:cs="Times New Roman"/>
                <w:sz w:val="20"/>
                <w:szCs w:val="20"/>
              </w:rPr>
              <w:t xml:space="preserve"> (skład: ryż 100% brązowy lub biały). Opakowanie ok. 110 g.</w:t>
            </w:r>
          </w:p>
        </w:tc>
        <w:tc>
          <w:tcPr>
            <w:tcW w:w="1417" w:type="dxa"/>
            <w:tcBorders>
              <w:top w:val="nil"/>
              <w:left w:val="nil"/>
              <w:bottom w:val="single" w:sz="4" w:space="0" w:color="000000"/>
              <w:right w:val="single" w:sz="4" w:space="0" w:color="000000"/>
            </w:tcBorders>
            <w:vAlign w:val="center"/>
          </w:tcPr>
          <w:p w14:paraId="469BF1AE"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67937DF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630</w:t>
            </w:r>
          </w:p>
        </w:tc>
        <w:tc>
          <w:tcPr>
            <w:tcW w:w="1701" w:type="dxa"/>
            <w:tcBorders>
              <w:top w:val="nil"/>
              <w:left w:val="nil"/>
              <w:bottom w:val="single" w:sz="4" w:space="0" w:color="000000"/>
              <w:right w:val="single" w:sz="4" w:space="0" w:color="000000"/>
            </w:tcBorders>
            <w:vAlign w:val="center"/>
          </w:tcPr>
          <w:p w14:paraId="20538FA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0BB7C6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73A0106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5EA1ED7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05211641" w14:textId="77777777" w:rsidR="00F7451E" w:rsidRPr="00501649" w:rsidRDefault="00F7451E" w:rsidP="00950644">
            <w:pPr>
              <w:jc w:val="center"/>
              <w:rPr>
                <w:rFonts w:ascii="Times New Roman" w:eastAsia="Calibri" w:hAnsi="Times New Roman" w:cs="Times New Roman"/>
                <w:sz w:val="20"/>
                <w:szCs w:val="20"/>
              </w:rPr>
            </w:pPr>
          </w:p>
          <w:p w14:paraId="615F6B6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24A8BD5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p w14:paraId="78757C4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r>
      <w:tr w:rsidR="00F7451E" w:rsidRPr="0038785F" w14:paraId="54E54F3A"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5687087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90</w:t>
            </w:r>
          </w:p>
        </w:tc>
        <w:tc>
          <w:tcPr>
            <w:tcW w:w="2694" w:type="dxa"/>
            <w:tcBorders>
              <w:top w:val="single" w:sz="4" w:space="0" w:color="000000"/>
              <w:left w:val="single" w:sz="4" w:space="0" w:color="000000"/>
              <w:bottom w:val="single" w:sz="4" w:space="0" w:color="000000"/>
              <w:right w:val="single" w:sz="4" w:space="0" w:color="000000"/>
            </w:tcBorders>
            <w:vAlign w:val="center"/>
          </w:tcPr>
          <w:p w14:paraId="155CC2C1"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Wafle tortowe suche</w:t>
            </w:r>
            <w:r w:rsidRPr="00501649">
              <w:rPr>
                <w:rFonts w:ascii="Times New Roman" w:hAnsi="Times New Roman" w:cs="Times New Roman"/>
                <w:sz w:val="20"/>
                <w:szCs w:val="20"/>
              </w:rPr>
              <w:t xml:space="preserve"> (arkusze prostokątne lub okrągłe), bez nadzienia, kruche, przeznaczone do przekładania. Opakowanie foliowe ok. 200 g.</w:t>
            </w:r>
          </w:p>
        </w:tc>
        <w:tc>
          <w:tcPr>
            <w:tcW w:w="1417" w:type="dxa"/>
            <w:tcBorders>
              <w:top w:val="nil"/>
              <w:left w:val="nil"/>
              <w:bottom w:val="single" w:sz="4" w:space="0" w:color="000000"/>
              <w:right w:val="single" w:sz="4" w:space="0" w:color="000000"/>
            </w:tcBorders>
            <w:vAlign w:val="center"/>
          </w:tcPr>
          <w:p w14:paraId="22A833D1"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29D89A4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50</w:t>
            </w:r>
          </w:p>
        </w:tc>
        <w:tc>
          <w:tcPr>
            <w:tcW w:w="1701" w:type="dxa"/>
            <w:tcBorders>
              <w:top w:val="nil"/>
              <w:left w:val="nil"/>
              <w:bottom w:val="single" w:sz="4" w:space="0" w:color="000000"/>
              <w:right w:val="single" w:sz="4" w:space="0" w:color="000000"/>
            </w:tcBorders>
            <w:vAlign w:val="center"/>
          </w:tcPr>
          <w:p w14:paraId="75A2E52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53E5A8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423674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D3DC2CC"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6566C1D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3226EB49" w14:textId="77777777" w:rsidR="00F7451E" w:rsidRPr="00501649" w:rsidRDefault="00F7451E" w:rsidP="00950644">
            <w:pPr>
              <w:jc w:val="center"/>
              <w:rPr>
                <w:rFonts w:ascii="Times New Roman" w:eastAsia="Calibri" w:hAnsi="Times New Roman" w:cs="Times New Roman"/>
                <w:sz w:val="20"/>
                <w:szCs w:val="20"/>
              </w:rPr>
            </w:pPr>
          </w:p>
          <w:p w14:paraId="1A1D205F"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6A6F8F9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154F529B"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7C1D521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91</w:t>
            </w:r>
          </w:p>
        </w:tc>
        <w:tc>
          <w:tcPr>
            <w:tcW w:w="2694" w:type="dxa"/>
            <w:tcBorders>
              <w:top w:val="nil"/>
              <w:left w:val="single" w:sz="4" w:space="0" w:color="000000"/>
              <w:bottom w:val="single" w:sz="4" w:space="0" w:color="000000"/>
              <w:right w:val="single" w:sz="4" w:space="0" w:color="000000"/>
            </w:tcBorders>
            <w:vAlign w:val="center"/>
          </w:tcPr>
          <w:p w14:paraId="0BE22288"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Woda mineralna / źródlana</w:t>
            </w:r>
            <w:r w:rsidRPr="00501649">
              <w:rPr>
                <w:rFonts w:ascii="Times New Roman" w:hAnsi="Times New Roman" w:cs="Times New Roman"/>
                <w:sz w:val="20"/>
                <w:szCs w:val="20"/>
              </w:rPr>
              <w:t xml:space="preserve"> niegazowana. Opakowanie zbiorcze: butla (butelka plastikowa) 5 l.</w:t>
            </w:r>
          </w:p>
        </w:tc>
        <w:tc>
          <w:tcPr>
            <w:tcW w:w="1417" w:type="dxa"/>
            <w:tcBorders>
              <w:top w:val="nil"/>
              <w:left w:val="nil"/>
              <w:bottom w:val="single" w:sz="4" w:space="0" w:color="000000"/>
              <w:right w:val="single" w:sz="4" w:space="0" w:color="000000"/>
            </w:tcBorders>
            <w:vAlign w:val="center"/>
          </w:tcPr>
          <w:p w14:paraId="7D53727A"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(but. 5 l)</w:t>
            </w:r>
          </w:p>
        </w:tc>
        <w:tc>
          <w:tcPr>
            <w:tcW w:w="1418" w:type="dxa"/>
            <w:tcBorders>
              <w:top w:val="nil"/>
              <w:left w:val="nil"/>
              <w:bottom w:val="single" w:sz="4" w:space="0" w:color="000000"/>
              <w:right w:val="single" w:sz="4" w:space="0" w:color="000000"/>
            </w:tcBorders>
            <w:vAlign w:val="center"/>
          </w:tcPr>
          <w:p w14:paraId="055B9F9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450</w:t>
            </w:r>
          </w:p>
        </w:tc>
        <w:tc>
          <w:tcPr>
            <w:tcW w:w="1701" w:type="dxa"/>
            <w:tcBorders>
              <w:top w:val="nil"/>
              <w:left w:val="nil"/>
              <w:bottom w:val="single" w:sz="4" w:space="0" w:color="000000"/>
              <w:right w:val="single" w:sz="4" w:space="0" w:color="000000"/>
            </w:tcBorders>
            <w:vAlign w:val="center"/>
          </w:tcPr>
          <w:p w14:paraId="27055139"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209BF7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1B03F8B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0268C02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07A0327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27BCF612" w14:textId="77777777" w:rsidR="00F7451E" w:rsidRPr="00501649" w:rsidRDefault="00F7451E" w:rsidP="00950644">
            <w:pPr>
              <w:jc w:val="center"/>
              <w:rPr>
                <w:rFonts w:ascii="Times New Roman" w:eastAsia="Calibri" w:hAnsi="Times New Roman" w:cs="Times New Roman"/>
                <w:sz w:val="20"/>
                <w:szCs w:val="20"/>
              </w:rPr>
            </w:pPr>
          </w:p>
          <w:p w14:paraId="1738DE29"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7BAF7603"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2D6C0979"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1F20C9C5"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92</w:t>
            </w:r>
          </w:p>
        </w:tc>
        <w:tc>
          <w:tcPr>
            <w:tcW w:w="2694" w:type="dxa"/>
            <w:tcBorders>
              <w:top w:val="nil"/>
              <w:left w:val="single" w:sz="4" w:space="0" w:color="000000"/>
              <w:bottom w:val="single" w:sz="4" w:space="0" w:color="000000"/>
              <w:right w:val="single" w:sz="4" w:space="0" w:color="000000"/>
            </w:tcBorders>
            <w:vAlign w:val="center"/>
          </w:tcPr>
          <w:p w14:paraId="47E94CA7"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Zioła do sałatek</w:t>
            </w:r>
            <w:r w:rsidRPr="00501649">
              <w:rPr>
                <w:rFonts w:ascii="Times New Roman" w:hAnsi="Times New Roman" w:cs="Times New Roman"/>
                <w:sz w:val="20"/>
                <w:szCs w:val="20"/>
              </w:rPr>
              <w:t xml:space="preserve"> (mieszanka ziół bez dodatku soli i wzmacniaczy smaku, skład: bazylia, majeranek, koperek, szczypiorek, natka pietruszki, cebula, czosnek, marchewka, seler). Konsystencja sypka, bez grudek. Opakowanie zbiorcze 1 kg.</w:t>
            </w:r>
          </w:p>
        </w:tc>
        <w:tc>
          <w:tcPr>
            <w:tcW w:w="1417" w:type="dxa"/>
            <w:tcBorders>
              <w:top w:val="nil"/>
              <w:left w:val="nil"/>
              <w:bottom w:val="single" w:sz="4" w:space="0" w:color="000000"/>
              <w:right w:val="single" w:sz="4" w:space="0" w:color="000000"/>
            </w:tcBorders>
            <w:vAlign w:val="center"/>
          </w:tcPr>
          <w:p w14:paraId="5C2E847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 (op. 1 kg)</w:t>
            </w:r>
          </w:p>
        </w:tc>
        <w:tc>
          <w:tcPr>
            <w:tcW w:w="1418" w:type="dxa"/>
            <w:tcBorders>
              <w:top w:val="nil"/>
              <w:left w:val="nil"/>
              <w:bottom w:val="single" w:sz="4" w:space="0" w:color="000000"/>
              <w:right w:val="single" w:sz="4" w:space="0" w:color="000000"/>
            </w:tcBorders>
            <w:vAlign w:val="center"/>
          </w:tcPr>
          <w:p w14:paraId="7F9C0B30"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4</w:t>
            </w:r>
          </w:p>
        </w:tc>
        <w:tc>
          <w:tcPr>
            <w:tcW w:w="1701" w:type="dxa"/>
            <w:tcBorders>
              <w:top w:val="nil"/>
              <w:left w:val="nil"/>
              <w:bottom w:val="single" w:sz="4" w:space="0" w:color="000000"/>
              <w:right w:val="single" w:sz="4" w:space="0" w:color="000000"/>
            </w:tcBorders>
            <w:vAlign w:val="center"/>
          </w:tcPr>
          <w:p w14:paraId="2066215B"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91A6FB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63C4FD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62CECF5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32F4B184"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04AF349" w14:textId="77777777" w:rsidR="00F7451E" w:rsidRPr="00501649" w:rsidRDefault="00F7451E" w:rsidP="00950644">
            <w:pPr>
              <w:jc w:val="center"/>
              <w:rPr>
                <w:rFonts w:ascii="Times New Roman" w:eastAsia="Calibri" w:hAnsi="Times New Roman" w:cs="Times New Roman"/>
                <w:sz w:val="20"/>
                <w:szCs w:val="20"/>
              </w:rPr>
            </w:pPr>
          </w:p>
          <w:p w14:paraId="06642BA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4BEBBAD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6DE8DB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24B43D5A"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93</w:t>
            </w:r>
          </w:p>
        </w:tc>
        <w:tc>
          <w:tcPr>
            <w:tcW w:w="2694" w:type="dxa"/>
            <w:tcBorders>
              <w:top w:val="nil"/>
              <w:left w:val="single" w:sz="4" w:space="0" w:color="000000"/>
              <w:bottom w:val="single" w:sz="4" w:space="0" w:color="000000"/>
              <w:right w:val="single" w:sz="4" w:space="0" w:color="000000"/>
            </w:tcBorders>
            <w:vAlign w:val="center"/>
          </w:tcPr>
          <w:p w14:paraId="31A269BB"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Żurek</w:t>
            </w:r>
            <w:r w:rsidRPr="00501649">
              <w:rPr>
                <w:rFonts w:ascii="Times New Roman" w:hAnsi="Times New Roman" w:cs="Times New Roman"/>
                <w:sz w:val="20"/>
                <w:szCs w:val="20"/>
              </w:rPr>
              <w:t xml:space="preserve"> (zakwas naturalny na żurek). Skład: woda, mąka żytnia z otrębami, sól, czosnek. Opakowanie: butelka 500 ml.</w:t>
            </w:r>
          </w:p>
        </w:tc>
        <w:tc>
          <w:tcPr>
            <w:tcW w:w="1417" w:type="dxa"/>
            <w:tcBorders>
              <w:top w:val="nil"/>
              <w:left w:val="nil"/>
              <w:bottom w:val="single" w:sz="4" w:space="0" w:color="000000"/>
              <w:right w:val="single" w:sz="4" w:space="0" w:color="000000"/>
            </w:tcBorders>
            <w:vAlign w:val="center"/>
          </w:tcPr>
          <w:p w14:paraId="3EBF0213"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40BF7642"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150</w:t>
            </w:r>
          </w:p>
        </w:tc>
        <w:tc>
          <w:tcPr>
            <w:tcW w:w="1701" w:type="dxa"/>
            <w:tcBorders>
              <w:top w:val="nil"/>
              <w:left w:val="nil"/>
              <w:bottom w:val="single" w:sz="4" w:space="0" w:color="000000"/>
              <w:right w:val="single" w:sz="4" w:space="0" w:color="000000"/>
            </w:tcBorders>
            <w:vAlign w:val="center"/>
          </w:tcPr>
          <w:p w14:paraId="0C289646"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C19BC2C"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52549510"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11E75FA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744E5A05"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CE05A6A" w14:textId="77777777" w:rsidR="00F7451E" w:rsidRPr="00501649" w:rsidRDefault="00F7451E" w:rsidP="00950644">
            <w:pPr>
              <w:jc w:val="center"/>
              <w:rPr>
                <w:rFonts w:ascii="Times New Roman" w:eastAsia="Calibri" w:hAnsi="Times New Roman" w:cs="Times New Roman"/>
                <w:sz w:val="20"/>
                <w:szCs w:val="20"/>
              </w:rPr>
            </w:pPr>
          </w:p>
          <w:p w14:paraId="45F9843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lastRenderedPageBreak/>
              <w:t>2……..................................................</w:t>
            </w:r>
          </w:p>
          <w:p w14:paraId="10527852"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02986502" w14:textId="77777777" w:rsidTr="00950644">
        <w:trPr>
          <w:gridAfter w:val="1"/>
          <w:wAfter w:w="160" w:type="dxa"/>
          <w:trHeight w:val="300"/>
        </w:trPr>
        <w:tc>
          <w:tcPr>
            <w:tcW w:w="582" w:type="dxa"/>
            <w:tcBorders>
              <w:top w:val="nil"/>
              <w:left w:val="single" w:sz="8" w:space="0" w:color="000000"/>
              <w:bottom w:val="single" w:sz="4" w:space="0" w:color="000000"/>
              <w:right w:val="single" w:sz="4" w:space="0" w:color="000000"/>
            </w:tcBorders>
            <w:vAlign w:val="center"/>
          </w:tcPr>
          <w:p w14:paraId="62EED06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lastRenderedPageBreak/>
              <w:t>94</w:t>
            </w:r>
          </w:p>
        </w:tc>
        <w:tc>
          <w:tcPr>
            <w:tcW w:w="2694" w:type="dxa"/>
            <w:tcBorders>
              <w:top w:val="nil"/>
              <w:left w:val="single" w:sz="4" w:space="0" w:color="000000"/>
              <w:bottom w:val="single" w:sz="4" w:space="0" w:color="000000"/>
              <w:right w:val="single" w:sz="4" w:space="0" w:color="000000"/>
            </w:tcBorders>
            <w:vAlign w:val="center"/>
          </w:tcPr>
          <w:p w14:paraId="7EBF2C4E" w14:textId="77777777" w:rsidR="00F7451E" w:rsidRPr="00501649" w:rsidRDefault="00F7451E" w:rsidP="00950644">
            <w:pPr>
              <w:rPr>
                <w:rFonts w:ascii="Times New Roman" w:hAnsi="Times New Roman" w:cs="Times New Roman"/>
                <w:b/>
                <w:bCs/>
                <w:color w:val="000000"/>
                <w:sz w:val="20"/>
                <w:szCs w:val="20"/>
              </w:rPr>
            </w:pPr>
            <w:r w:rsidRPr="00501649">
              <w:rPr>
                <w:rFonts w:ascii="Times New Roman" w:hAnsi="Times New Roman" w:cs="Times New Roman"/>
                <w:b/>
                <w:bCs/>
                <w:sz w:val="20"/>
                <w:szCs w:val="20"/>
              </w:rPr>
              <w:t>Żelatyna spożywcza</w:t>
            </w:r>
            <w:r w:rsidRPr="00501649">
              <w:rPr>
                <w:rFonts w:ascii="Times New Roman" w:hAnsi="Times New Roman" w:cs="Times New Roman"/>
                <w:sz w:val="20"/>
                <w:szCs w:val="20"/>
              </w:rPr>
              <w:t xml:space="preserve"> wieprzowa, drobnoziarnista. Opakowanie 50 g.</w:t>
            </w:r>
          </w:p>
        </w:tc>
        <w:tc>
          <w:tcPr>
            <w:tcW w:w="1417" w:type="dxa"/>
            <w:tcBorders>
              <w:top w:val="nil"/>
              <w:left w:val="nil"/>
              <w:bottom w:val="single" w:sz="4" w:space="0" w:color="000000"/>
              <w:right w:val="single" w:sz="4" w:space="0" w:color="000000"/>
            </w:tcBorders>
            <w:vAlign w:val="center"/>
          </w:tcPr>
          <w:p w14:paraId="0713A174"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szt.</w:t>
            </w:r>
          </w:p>
        </w:tc>
        <w:tc>
          <w:tcPr>
            <w:tcW w:w="1418" w:type="dxa"/>
            <w:tcBorders>
              <w:top w:val="nil"/>
              <w:left w:val="nil"/>
              <w:bottom w:val="single" w:sz="4" w:space="0" w:color="000000"/>
              <w:right w:val="single" w:sz="4" w:space="0" w:color="000000"/>
            </w:tcBorders>
            <w:vAlign w:val="center"/>
          </w:tcPr>
          <w:p w14:paraId="17258F06" w14:textId="77777777" w:rsidR="00F7451E" w:rsidRPr="00501649" w:rsidRDefault="00F7451E" w:rsidP="00950644">
            <w:pPr>
              <w:jc w:val="center"/>
              <w:rPr>
                <w:rFonts w:ascii="Times New Roman" w:hAnsi="Times New Roman" w:cs="Times New Roman"/>
                <w:sz w:val="20"/>
                <w:szCs w:val="20"/>
              </w:rPr>
            </w:pPr>
            <w:r w:rsidRPr="00501649">
              <w:rPr>
                <w:rFonts w:ascii="Times New Roman" w:hAnsi="Times New Roman" w:cs="Times New Roman"/>
                <w:sz w:val="20"/>
                <w:szCs w:val="20"/>
              </w:rPr>
              <w:t>20</w:t>
            </w:r>
          </w:p>
        </w:tc>
        <w:tc>
          <w:tcPr>
            <w:tcW w:w="1701" w:type="dxa"/>
            <w:tcBorders>
              <w:top w:val="nil"/>
              <w:left w:val="nil"/>
              <w:bottom w:val="single" w:sz="4" w:space="0" w:color="000000"/>
              <w:right w:val="single" w:sz="4" w:space="0" w:color="000000"/>
            </w:tcBorders>
            <w:vAlign w:val="center"/>
          </w:tcPr>
          <w:p w14:paraId="16EC8F48"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C41762E"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tc>
        <w:tc>
          <w:tcPr>
            <w:tcW w:w="3969" w:type="dxa"/>
            <w:tcBorders>
              <w:top w:val="nil"/>
              <w:left w:val="nil"/>
              <w:bottom w:val="single" w:sz="4" w:space="0" w:color="000000"/>
              <w:right w:val="single" w:sz="4" w:space="0" w:color="000000"/>
            </w:tcBorders>
          </w:tcPr>
          <w:p w14:paraId="465F7EF4"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p>
          <w:p w14:paraId="589631FA"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1……..................................................</w:t>
            </w:r>
          </w:p>
          <w:p w14:paraId="15082DC6"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(nazwa handlowa produktu)</w:t>
            </w:r>
          </w:p>
          <w:p w14:paraId="75D0B242" w14:textId="77777777" w:rsidR="00F7451E" w:rsidRPr="00501649" w:rsidRDefault="00F7451E" w:rsidP="00950644">
            <w:pPr>
              <w:jc w:val="center"/>
              <w:rPr>
                <w:rFonts w:ascii="Times New Roman" w:eastAsia="Calibri" w:hAnsi="Times New Roman" w:cs="Times New Roman"/>
                <w:sz w:val="20"/>
                <w:szCs w:val="20"/>
              </w:rPr>
            </w:pPr>
          </w:p>
          <w:p w14:paraId="62538A0E" w14:textId="77777777" w:rsidR="00F7451E" w:rsidRPr="00501649" w:rsidRDefault="00F7451E" w:rsidP="00950644">
            <w:pPr>
              <w:jc w:val="center"/>
              <w:rPr>
                <w:rFonts w:ascii="Times New Roman" w:eastAsia="Calibri" w:hAnsi="Times New Roman" w:cs="Times New Roman"/>
                <w:sz w:val="20"/>
                <w:szCs w:val="20"/>
              </w:rPr>
            </w:pPr>
            <w:r w:rsidRPr="00501649">
              <w:rPr>
                <w:rFonts w:ascii="Times New Roman" w:eastAsia="Calibri" w:hAnsi="Times New Roman" w:cs="Times New Roman"/>
                <w:sz w:val="20"/>
                <w:szCs w:val="20"/>
              </w:rPr>
              <w:t>2……..................................................</w:t>
            </w:r>
          </w:p>
          <w:p w14:paraId="39E4337F" w14:textId="77777777" w:rsidR="00F7451E" w:rsidRPr="00501649" w:rsidRDefault="00F7451E" w:rsidP="00950644">
            <w:pPr>
              <w:jc w:val="center"/>
              <w:rPr>
                <w:rFonts w:ascii="Times New Roman" w:eastAsia="Times New Roman" w:hAnsi="Times New Roman" w:cs="Times New Roman"/>
                <w:color w:val="000000"/>
                <w:sz w:val="20"/>
                <w:szCs w:val="20"/>
                <w:lang w:eastAsia="pl-PL"/>
              </w:rPr>
            </w:pPr>
            <w:r w:rsidRPr="00501649">
              <w:rPr>
                <w:rFonts w:ascii="Times New Roman" w:eastAsia="Calibri" w:hAnsi="Times New Roman" w:cs="Times New Roman"/>
                <w:sz w:val="20"/>
                <w:szCs w:val="20"/>
              </w:rPr>
              <w:t>(nazwa producenta)</w:t>
            </w:r>
          </w:p>
        </w:tc>
      </w:tr>
      <w:tr w:rsidR="00F7451E" w:rsidRPr="0038785F" w14:paraId="46BDDED8" w14:textId="77777777" w:rsidTr="00950644">
        <w:trPr>
          <w:gridAfter w:val="1"/>
          <w:wAfter w:w="160" w:type="dxa"/>
          <w:trHeight w:val="315"/>
        </w:trPr>
        <w:tc>
          <w:tcPr>
            <w:tcW w:w="582" w:type="dxa"/>
            <w:tcBorders>
              <w:top w:val="nil"/>
              <w:left w:val="single" w:sz="8" w:space="0" w:color="000000"/>
              <w:bottom w:val="single" w:sz="4" w:space="0" w:color="000000"/>
              <w:right w:val="single" w:sz="4" w:space="0" w:color="000000"/>
            </w:tcBorders>
            <w:vAlign w:val="center"/>
            <w:hideMark/>
          </w:tcPr>
          <w:p w14:paraId="2B67B75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0" w:type="dxa"/>
            <w:gridSpan w:val="4"/>
            <w:tcBorders>
              <w:top w:val="nil"/>
              <w:left w:val="nil"/>
              <w:bottom w:val="single" w:sz="8" w:space="0" w:color="000000"/>
              <w:right w:val="single" w:sz="4" w:space="0" w:color="000000"/>
            </w:tcBorders>
            <w:vAlign w:val="center"/>
            <w:hideMark/>
          </w:tcPr>
          <w:p w14:paraId="44F19EF6"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046C14BE"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3969" w:type="dxa"/>
            <w:tcBorders>
              <w:top w:val="nil"/>
              <w:left w:val="nil"/>
              <w:bottom w:val="single" w:sz="8" w:space="0" w:color="000000"/>
              <w:right w:val="single" w:sz="4" w:space="0" w:color="000000"/>
            </w:tcBorders>
          </w:tcPr>
          <w:p w14:paraId="41647A8A"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7D1ACEB8" w14:textId="77777777" w:rsidR="00F7451E" w:rsidRPr="009E2650" w:rsidRDefault="00F7451E" w:rsidP="00F7451E">
      <w:pPr>
        <w:rPr>
          <w:rFonts w:ascii="Arial" w:eastAsia="Times New Roman" w:hAnsi="Arial" w:cs="Arial"/>
          <w:color w:val="FF0000"/>
          <w:lang w:eastAsia="pl-PL"/>
        </w:rPr>
      </w:pPr>
    </w:p>
    <w:p w14:paraId="08796946" w14:textId="77777777" w:rsidR="00F7451E" w:rsidRDefault="00F7451E" w:rsidP="00F7451E">
      <w:pPr>
        <w:rPr>
          <w:rFonts w:ascii="Arial" w:eastAsia="Times New Roman" w:hAnsi="Arial" w:cs="Arial"/>
          <w:color w:val="FF0000"/>
          <w:sz w:val="16"/>
          <w:szCs w:val="16"/>
          <w:lang w:eastAsia="pl-PL"/>
        </w:rPr>
      </w:pPr>
      <w:r w:rsidRPr="005A1A79">
        <w:rPr>
          <w:rFonts w:ascii="Arial" w:eastAsia="Times New Roman" w:hAnsi="Arial" w:cs="Arial"/>
          <w:color w:val="FF0000"/>
          <w:sz w:val="16"/>
          <w:szCs w:val="16"/>
          <w:lang w:eastAsia="pl-PL"/>
        </w:rPr>
        <w:t>Uwaga !</w:t>
      </w:r>
      <w:r w:rsidRPr="005A1A79">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34C862CB" w14:textId="77777777" w:rsidR="00F7451E" w:rsidRDefault="00F7451E" w:rsidP="00F7451E">
      <w:pPr>
        <w:rPr>
          <w:rFonts w:ascii="Arial" w:eastAsia="Times New Roman" w:hAnsi="Arial" w:cs="Arial"/>
          <w:color w:val="FF0000"/>
          <w:sz w:val="16"/>
          <w:szCs w:val="16"/>
          <w:lang w:eastAsia="pl-PL"/>
        </w:rPr>
      </w:pPr>
    </w:p>
    <w:tbl>
      <w:tblPr>
        <w:tblW w:w="16345" w:type="dxa"/>
        <w:tblInd w:w="70" w:type="dxa"/>
        <w:tblCellMar>
          <w:left w:w="70" w:type="dxa"/>
          <w:right w:w="70" w:type="dxa"/>
        </w:tblCellMar>
        <w:tblLook w:val="04A0" w:firstRow="1" w:lastRow="0" w:firstColumn="1" w:lastColumn="0" w:noHBand="0" w:noVBand="1"/>
      </w:tblPr>
      <w:tblGrid>
        <w:gridCol w:w="2840"/>
        <w:gridCol w:w="2815"/>
        <w:gridCol w:w="2536"/>
        <w:gridCol w:w="2853"/>
        <w:gridCol w:w="2860"/>
        <w:gridCol w:w="2259"/>
        <w:gridCol w:w="146"/>
        <w:gridCol w:w="146"/>
      </w:tblGrid>
      <w:tr w:rsidR="00F7451E" w:rsidRPr="00390464" w14:paraId="65F36D39" w14:textId="77777777" w:rsidTr="00950644">
        <w:trPr>
          <w:gridAfter w:val="1"/>
          <w:wAfter w:w="36" w:type="dxa"/>
          <w:trHeight w:val="450"/>
        </w:trPr>
        <w:tc>
          <w:tcPr>
            <w:tcW w:w="16309" w:type="dxa"/>
            <w:gridSpan w:val="7"/>
            <w:vMerge w:val="restart"/>
            <w:tcBorders>
              <w:top w:val="nil"/>
              <w:left w:val="nil"/>
              <w:bottom w:val="nil"/>
              <w:right w:val="nil"/>
            </w:tcBorders>
            <w:vAlign w:val="bottom"/>
            <w:hideMark/>
          </w:tcPr>
          <w:p w14:paraId="0682E0B6"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390464" w14:paraId="4A4ED0B2" w14:textId="77777777" w:rsidTr="00950644">
        <w:trPr>
          <w:trHeight w:val="315"/>
        </w:trPr>
        <w:tc>
          <w:tcPr>
            <w:tcW w:w="16309" w:type="dxa"/>
            <w:gridSpan w:val="7"/>
            <w:vMerge/>
            <w:tcBorders>
              <w:top w:val="nil"/>
              <w:left w:val="nil"/>
              <w:bottom w:val="nil"/>
              <w:right w:val="nil"/>
            </w:tcBorders>
            <w:vAlign w:val="center"/>
            <w:hideMark/>
          </w:tcPr>
          <w:p w14:paraId="46B20C02"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c>
          <w:tcPr>
            <w:tcW w:w="36" w:type="dxa"/>
            <w:tcBorders>
              <w:top w:val="nil"/>
              <w:left w:val="nil"/>
              <w:bottom w:val="nil"/>
              <w:right w:val="nil"/>
            </w:tcBorders>
            <w:noWrap/>
            <w:vAlign w:val="bottom"/>
            <w:hideMark/>
          </w:tcPr>
          <w:p w14:paraId="37837C92"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r>
      <w:tr w:rsidR="00F7451E" w:rsidRPr="00390464" w14:paraId="70D1598E" w14:textId="77777777" w:rsidTr="00950644">
        <w:trPr>
          <w:trHeight w:val="330"/>
        </w:trPr>
        <w:tc>
          <w:tcPr>
            <w:tcW w:w="2840" w:type="dxa"/>
            <w:tcBorders>
              <w:top w:val="nil"/>
              <w:left w:val="nil"/>
              <w:bottom w:val="nil"/>
              <w:right w:val="nil"/>
            </w:tcBorders>
            <w:noWrap/>
            <w:vAlign w:val="bottom"/>
            <w:hideMark/>
          </w:tcPr>
          <w:p w14:paraId="4CA90678"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0B6A0037"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536" w:type="dxa"/>
            <w:tcBorders>
              <w:top w:val="nil"/>
              <w:left w:val="nil"/>
              <w:bottom w:val="nil"/>
              <w:right w:val="nil"/>
            </w:tcBorders>
            <w:noWrap/>
            <w:vAlign w:val="bottom"/>
            <w:hideMark/>
          </w:tcPr>
          <w:p w14:paraId="7C96F08E"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53" w:type="dxa"/>
            <w:tcBorders>
              <w:top w:val="nil"/>
              <w:left w:val="nil"/>
              <w:bottom w:val="nil"/>
              <w:right w:val="nil"/>
            </w:tcBorders>
            <w:noWrap/>
            <w:vAlign w:val="bottom"/>
            <w:hideMark/>
          </w:tcPr>
          <w:p w14:paraId="459768BA"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noWrap/>
            <w:vAlign w:val="bottom"/>
            <w:hideMark/>
          </w:tcPr>
          <w:p w14:paraId="5C998C33"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09A45832"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00D83D93"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02BEE7DA"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2B92CCAC" w14:textId="77777777" w:rsidTr="00950644">
        <w:trPr>
          <w:trHeight w:val="315"/>
        </w:trPr>
        <w:tc>
          <w:tcPr>
            <w:tcW w:w="16309" w:type="dxa"/>
            <w:gridSpan w:val="7"/>
            <w:tcBorders>
              <w:top w:val="nil"/>
              <w:left w:val="nil"/>
              <w:bottom w:val="nil"/>
              <w:right w:val="nil"/>
            </w:tcBorders>
            <w:noWrap/>
            <w:vAlign w:val="bottom"/>
            <w:hideMark/>
          </w:tcPr>
          <w:p w14:paraId="2A658D3D"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c>
          <w:tcPr>
            <w:tcW w:w="36" w:type="dxa"/>
            <w:vAlign w:val="center"/>
            <w:hideMark/>
          </w:tcPr>
          <w:p w14:paraId="14E83701"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4DDC2F04" w14:textId="77777777" w:rsidTr="00950644">
        <w:trPr>
          <w:trHeight w:val="315"/>
        </w:trPr>
        <w:tc>
          <w:tcPr>
            <w:tcW w:w="5655" w:type="dxa"/>
            <w:gridSpan w:val="2"/>
            <w:tcBorders>
              <w:top w:val="nil"/>
              <w:left w:val="nil"/>
              <w:bottom w:val="nil"/>
              <w:right w:val="nil"/>
            </w:tcBorders>
            <w:noWrap/>
            <w:vAlign w:val="bottom"/>
            <w:hideMark/>
          </w:tcPr>
          <w:p w14:paraId="39C2BBE0"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Rozporządzeniem Ministra Zdrowia z dnia 26 lipca 2016r.</w:t>
            </w:r>
          </w:p>
        </w:tc>
        <w:tc>
          <w:tcPr>
            <w:tcW w:w="2536" w:type="dxa"/>
            <w:tcBorders>
              <w:top w:val="nil"/>
              <w:left w:val="nil"/>
              <w:bottom w:val="nil"/>
              <w:right w:val="nil"/>
            </w:tcBorders>
            <w:vAlign w:val="bottom"/>
            <w:hideMark/>
          </w:tcPr>
          <w:p w14:paraId="7EAE4E99"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c>
          <w:tcPr>
            <w:tcW w:w="2853" w:type="dxa"/>
            <w:tcBorders>
              <w:top w:val="nil"/>
              <w:left w:val="nil"/>
              <w:bottom w:val="nil"/>
              <w:right w:val="nil"/>
            </w:tcBorders>
            <w:vAlign w:val="bottom"/>
            <w:hideMark/>
          </w:tcPr>
          <w:p w14:paraId="000A35B4"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60" w:type="dxa"/>
            <w:tcBorders>
              <w:top w:val="nil"/>
              <w:left w:val="nil"/>
              <w:bottom w:val="nil"/>
              <w:right w:val="nil"/>
            </w:tcBorders>
            <w:vAlign w:val="bottom"/>
            <w:hideMark/>
          </w:tcPr>
          <w:p w14:paraId="22BAE015"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291" w:type="dxa"/>
            <w:tcBorders>
              <w:top w:val="nil"/>
              <w:left w:val="nil"/>
              <w:bottom w:val="nil"/>
              <w:right w:val="nil"/>
            </w:tcBorders>
            <w:vAlign w:val="bottom"/>
            <w:hideMark/>
          </w:tcPr>
          <w:p w14:paraId="7633471D"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114" w:type="dxa"/>
            <w:tcBorders>
              <w:top w:val="nil"/>
              <w:left w:val="nil"/>
              <w:bottom w:val="nil"/>
              <w:right w:val="nil"/>
            </w:tcBorders>
            <w:noWrap/>
            <w:vAlign w:val="bottom"/>
            <w:hideMark/>
          </w:tcPr>
          <w:p w14:paraId="283C27EF"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36" w:type="dxa"/>
            <w:vAlign w:val="center"/>
            <w:hideMark/>
          </w:tcPr>
          <w:p w14:paraId="26D4D42B" w14:textId="77777777" w:rsidR="00F7451E" w:rsidRPr="00390464" w:rsidRDefault="00F7451E" w:rsidP="00950644">
            <w:pPr>
              <w:rPr>
                <w:rFonts w:ascii="Times New Roman" w:eastAsia="Times New Roman" w:hAnsi="Times New Roman" w:cs="Times New Roman"/>
                <w:b/>
                <w:bCs/>
                <w:sz w:val="18"/>
                <w:szCs w:val="18"/>
                <w:lang w:eastAsia="pl-PL"/>
              </w:rPr>
            </w:pPr>
          </w:p>
        </w:tc>
      </w:tr>
    </w:tbl>
    <w:p w14:paraId="13048B8A" w14:textId="77777777" w:rsidR="00F7451E" w:rsidRPr="00390464" w:rsidRDefault="00F7451E" w:rsidP="00F7451E">
      <w:pPr>
        <w:rPr>
          <w:rFonts w:ascii="Calibri" w:eastAsia="Times New Roman" w:hAnsi="Calibri" w:cs="Calibri"/>
          <w:b/>
          <w:bCs/>
          <w:sz w:val="18"/>
          <w:szCs w:val="18"/>
          <w:lang w:eastAsia="pl-PL"/>
        </w:rPr>
      </w:pPr>
    </w:p>
    <w:p w14:paraId="3069F3DE" w14:textId="77777777" w:rsidR="00F7451E" w:rsidRPr="005A1A79" w:rsidRDefault="00F7451E" w:rsidP="00F7451E">
      <w:pPr>
        <w:rPr>
          <w:rFonts w:ascii="Arial" w:eastAsia="Times New Roman" w:hAnsi="Arial" w:cs="Arial"/>
          <w:color w:val="FF0000"/>
          <w:sz w:val="16"/>
          <w:szCs w:val="16"/>
          <w:lang w:eastAsia="pl-PL"/>
        </w:rPr>
      </w:pPr>
    </w:p>
    <w:p w14:paraId="6BBD511B" w14:textId="77777777" w:rsidR="00F7451E" w:rsidRPr="005A1A79" w:rsidRDefault="00F7451E" w:rsidP="00F7451E">
      <w:pPr>
        <w:rPr>
          <w:rFonts w:ascii="Arial" w:eastAsia="Times New Roman" w:hAnsi="Arial" w:cs="Arial"/>
          <w:color w:val="FF0000"/>
          <w:sz w:val="16"/>
          <w:szCs w:val="16"/>
          <w:lang w:eastAsia="pl-PL"/>
        </w:rPr>
      </w:pPr>
    </w:p>
    <w:p w14:paraId="58DD6142" w14:textId="77777777" w:rsidR="00F7451E" w:rsidRPr="009E2650" w:rsidRDefault="00F7451E" w:rsidP="00F7451E">
      <w:pPr>
        <w:rPr>
          <w:rFonts w:ascii="Calibri" w:eastAsia="Times New Roman" w:hAnsi="Calibri" w:cs="Calibri"/>
          <w:lang w:eastAsia="pl-PL"/>
        </w:rPr>
      </w:pPr>
      <w:r w:rsidRPr="005A1A79">
        <w:rPr>
          <w:rFonts w:ascii="Calibri" w:eastAsia="Times New Roman" w:hAnsi="Calibri" w:cs="Calibri"/>
          <w:sz w:val="16"/>
          <w:szCs w:val="16"/>
          <w:lang w:eastAsia="pl-PL"/>
        </w:rPr>
        <w:tab/>
      </w:r>
      <w:r w:rsidRPr="005A1A79">
        <w:rPr>
          <w:rFonts w:ascii="Calibri" w:eastAsia="Times New Roman" w:hAnsi="Calibri" w:cs="Calibri"/>
          <w:sz w:val="16"/>
          <w:szCs w:val="16"/>
          <w:lang w:eastAsia="pl-PL"/>
        </w:rPr>
        <w:tab/>
      </w:r>
      <w:r w:rsidRPr="009E2650">
        <w:rPr>
          <w:rFonts w:ascii="Calibri" w:eastAsia="Times New Roman" w:hAnsi="Calibri" w:cs="Calibri"/>
          <w:lang w:eastAsia="pl-PL"/>
        </w:rPr>
        <w:tab/>
      </w:r>
    </w:p>
    <w:p w14:paraId="052B020C" w14:textId="77777777" w:rsidR="00F7451E" w:rsidRDefault="00F7451E" w:rsidP="00DE3701">
      <w:pPr>
        <w:rPr>
          <w:rFonts w:ascii="Calibri" w:eastAsia="Times New Roman" w:hAnsi="Calibri" w:cs="Calibri"/>
          <w:sz w:val="16"/>
          <w:szCs w:val="16"/>
          <w:lang w:eastAsia="pl-PL"/>
        </w:rPr>
      </w:pPr>
    </w:p>
    <w:p w14:paraId="4837AA82" w14:textId="77777777" w:rsidR="00F7451E" w:rsidRDefault="00F7451E" w:rsidP="00DE3701">
      <w:pPr>
        <w:rPr>
          <w:rFonts w:ascii="Calibri" w:eastAsia="Times New Roman" w:hAnsi="Calibri" w:cs="Calibri"/>
          <w:sz w:val="16"/>
          <w:szCs w:val="16"/>
          <w:lang w:eastAsia="pl-PL"/>
        </w:rPr>
      </w:pPr>
    </w:p>
    <w:p w14:paraId="62B745F7" w14:textId="77777777" w:rsidR="00F7451E" w:rsidRDefault="00F7451E" w:rsidP="00DE3701">
      <w:pPr>
        <w:rPr>
          <w:rFonts w:ascii="Calibri" w:eastAsia="Times New Roman" w:hAnsi="Calibri" w:cs="Calibri"/>
          <w:sz w:val="16"/>
          <w:szCs w:val="16"/>
          <w:lang w:eastAsia="pl-PL"/>
        </w:rPr>
      </w:pPr>
    </w:p>
    <w:p w14:paraId="2E9660B2" w14:textId="77777777" w:rsidR="00F7451E" w:rsidRDefault="00F7451E" w:rsidP="00DE3701">
      <w:pPr>
        <w:rPr>
          <w:rFonts w:ascii="Calibri" w:eastAsia="Times New Roman" w:hAnsi="Calibri" w:cs="Calibri"/>
          <w:sz w:val="16"/>
          <w:szCs w:val="16"/>
          <w:lang w:eastAsia="pl-PL"/>
        </w:rPr>
      </w:pPr>
    </w:p>
    <w:p w14:paraId="0B746107" w14:textId="77777777" w:rsidR="00F7451E" w:rsidRDefault="00F7451E" w:rsidP="00DE3701">
      <w:pPr>
        <w:rPr>
          <w:rFonts w:ascii="Calibri" w:eastAsia="Times New Roman" w:hAnsi="Calibri" w:cs="Calibri"/>
          <w:sz w:val="16"/>
          <w:szCs w:val="16"/>
          <w:lang w:eastAsia="pl-PL"/>
        </w:rPr>
      </w:pPr>
    </w:p>
    <w:p w14:paraId="42333E5E" w14:textId="77777777" w:rsidR="00F7451E" w:rsidRDefault="00F7451E" w:rsidP="00DE3701">
      <w:pPr>
        <w:rPr>
          <w:rFonts w:ascii="Calibri" w:eastAsia="Times New Roman" w:hAnsi="Calibri" w:cs="Calibri"/>
          <w:sz w:val="16"/>
          <w:szCs w:val="16"/>
          <w:lang w:eastAsia="pl-PL"/>
        </w:rPr>
      </w:pPr>
    </w:p>
    <w:p w14:paraId="7310A5B5" w14:textId="77777777" w:rsidR="00F7451E" w:rsidRDefault="00F7451E" w:rsidP="00F7451E">
      <w:pPr>
        <w:jc w:val="right"/>
        <w:rPr>
          <w:rFonts w:ascii="Calibri" w:eastAsia="Times New Roman" w:hAnsi="Calibri" w:cs="Calibri"/>
          <w:b/>
          <w:bCs/>
          <w:lang w:eastAsia="pl-PL"/>
        </w:rPr>
      </w:pPr>
      <w:r>
        <w:rPr>
          <w:rFonts w:ascii="Calibri" w:eastAsia="Times New Roman" w:hAnsi="Calibri" w:cs="Calibri"/>
          <w:b/>
          <w:bCs/>
          <w:lang w:eastAsia="pl-PL"/>
        </w:rPr>
        <w:t>Załącznik nr 1e do SWZ</w:t>
      </w:r>
    </w:p>
    <w:p w14:paraId="60B20770" w14:textId="77777777" w:rsidR="00F7451E" w:rsidRDefault="00F7451E" w:rsidP="00F7451E">
      <w:pPr>
        <w:jc w:val="right"/>
        <w:rPr>
          <w:rFonts w:ascii="Calibri" w:eastAsia="Times New Roman" w:hAnsi="Calibri" w:cs="Calibri"/>
          <w:b/>
          <w:bCs/>
          <w:lang w:eastAsia="pl-PL"/>
        </w:rPr>
      </w:pPr>
    </w:p>
    <w:p w14:paraId="28D4491A" w14:textId="77777777" w:rsidR="00F7451E" w:rsidRDefault="00F7451E" w:rsidP="00F7451E">
      <w:pPr>
        <w:keepNext/>
        <w:jc w:val="center"/>
        <w:rPr>
          <w:rFonts w:ascii="Calibri" w:eastAsia="Times New Roman" w:hAnsi="Calibri" w:cs="Calibri"/>
          <w:b/>
          <w:bCs/>
          <w:lang w:eastAsia="pl-PL"/>
        </w:rPr>
      </w:pPr>
      <w:r w:rsidRPr="00A021C6">
        <w:rPr>
          <w:rFonts w:ascii="Calibri" w:eastAsia="Times New Roman" w:hAnsi="Calibri" w:cs="Calibri"/>
          <w:b/>
          <w:bCs/>
          <w:lang w:eastAsia="pl-PL"/>
        </w:rPr>
        <w:t>FORMULARZ KALKULACJI CENOWEJ</w:t>
      </w:r>
    </w:p>
    <w:p w14:paraId="7305361F" w14:textId="77777777" w:rsidR="00F7451E" w:rsidRDefault="00F7451E" w:rsidP="00F7451E">
      <w:pPr>
        <w:keepNext/>
        <w:jc w:val="center"/>
        <w:rPr>
          <w:rFonts w:ascii="Calibri" w:eastAsia="Times New Roman" w:hAnsi="Calibri" w:cs="Calibri"/>
          <w:b/>
          <w:bCs/>
          <w:lang w:eastAsia="pl-PL"/>
        </w:rPr>
      </w:pPr>
    </w:p>
    <w:p w14:paraId="29FA2EA3" w14:textId="77777777" w:rsidR="00F7451E" w:rsidRPr="00A021C6" w:rsidRDefault="00F7451E" w:rsidP="00F7451E">
      <w:pPr>
        <w:keepNext/>
        <w:jc w:val="center"/>
        <w:rPr>
          <w:rFonts w:ascii="Calibri" w:hAnsi="Calibri" w:cs="Calibri"/>
          <w:b/>
          <w:bCs/>
          <w:sz w:val="20"/>
          <w:szCs w:val="20"/>
          <w:u w:val="single"/>
        </w:rPr>
      </w:pPr>
    </w:p>
    <w:p w14:paraId="7DDBE1ED"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Działając w imieniu i na rzecz:</w:t>
      </w:r>
    </w:p>
    <w:p w14:paraId="77774292" w14:textId="77777777" w:rsidR="00F7451E" w:rsidRDefault="00F7451E" w:rsidP="00F7451E">
      <w:pPr>
        <w:jc w:val="both"/>
        <w:rPr>
          <w:rFonts w:ascii="Calibri" w:eastAsia="Times New Roman" w:hAnsi="Calibri" w:cs="Calibri"/>
        </w:rPr>
      </w:pPr>
    </w:p>
    <w:p w14:paraId="3541D672"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w:t>
      </w:r>
    </w:p>
    <w:p w14:paraId="39CCB38C"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(pełna nazwa wykonawcy)</w:t>
      </w:r>
    </w:p>
    <w:p w14:paraId="7D10DD6B" w14:textId="77777777" w:rsidR="00F7451E" w:rsidRDefault="00F7451E" w:rsidP="00F7451E">
      <w:pPr>
        <w:rPr>
          <w:rFonts w:ascii="Calibri" w:eastAsia="Times New Roman" w:hAnsi="Calibri" w:cs="Calibri"/>
          <w:sz w:val="20"/>
          <w:szCs w:val="20"/>
        </w:rPr>
      </w:pPr>
    </w:p>
    <w:p w14:paraId="0B0B50BA" w14:textId="77777777" w:rsidR="00F7451E" w:rsidRDefault="00F7451E" w:rsidP="00F7451E">
      <w:pPr>
        <w:rPr>
          <w:rFonts w:ascii="Calibri" w:eastAsia="Times New Roman" w:hAnsi="Calibri" w:cs="Calibri"/>
          <w:sz w:val="20"/>
          <w:szCs w:val="20"/>
        </w:rPr>
      </w:pPr>
      <w:r>
        <w:rPr>
          <w:rFonts w:ascii="Calibri" w:eastAsia="Times New Roman" w:hAnsi="Calibri" w:cs="Calibri"/>
          <w:sz w:val="20"/>
          <w:szCs w:val="20"/>
        </w:rPr>
        <w:t>...................................................................................................................................................................................</w:t>
      </w:r>
    </w:p>
    <w:p w14:paraId="4C24B6FA"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(adres siedziby wykonawcy)</w:t>
      </w:r>
    </w:p>
    <w:p w14:paraId="378C72A2" w14:textId="77777777" w:rsidR="00F7451E" w:rsidRDefault="00F7451E" w:rsidP="00F7451E">
      <w:pPr>
        <w:rPr>
          <w:rFonts w:ascii="Calibri" w:eastAsia="Times New Roman" w:hAnsi="Calibri" w:cs="Calibri"/>
          <w:kern w:val="2"/>
          <w:lang w:eastAsia="pl-PL"/>
        </w:rPr>
      </w:pPr>
    </w:p>
    <w:p w14:paraId="22167437" w14:textId="77777777" w:rsidR="00F7451E" w:rsidRPr="00D31936" w:rsidRDefault="00F7451E" w:rsidP="00F7451E">
      <w:pPr>
        <w:rPr>
          <w:rFonts w:ascii="Calibri" w:eastAsia="Times New Roman" w:hAnsi="Calibri" w:cs="Calibri"/>
          <w:lang w:eastAsia="pl-PL"/>
        </w:rPr>
      </w:pPr>
      <w:r>
        <w:rPr>
          <w:rFonts w:ascii="Calibri" w:eastAsia="Times New Roman" w:hAnsi="Calibri" w:cs="Calibri"/>
          <w:lang w:eastAsia="pl-PL"/>
        </w:rPr>
        <w:t>składam ofertę na:</w:t>
      </w:r>
    </w:p>
    <w:p w14:paraId="527520C5" w14:textId="77777777" w:rsidR="00F7451E" w:rsidRPr="00A021C6" w:rsidRDefault="00F7451E" w:rsidP="00F7451E">
      <w:pPr>
        <w:rPr>
          <w:rFonts w:ascii="Calibri" w:eastAsia="Times New Roman" w:hAnsi="Calibri" w:cs="Calibri"/>
          <w:sz w:val="20"/>
          <w:szCs w:val="20"/>
          <w:lang w:eastAsia="pl-PL"/>
        </w:rPr>
      </w:pPr>
    </w:p>
    <w:p w14:paraId="727707A5" w14:textId="77777777" w:rsidR="00F7451E" w:rsidRPr="00600FFF" w:rsidRDefault="00F7451E" w:rsidP="00F7451E">
      <w:pPr>
        <w:keepNext/>
        <w:jc w:val="center"/>
        <w:rPr>
          <w:rFonts w:ascii="Times New Roman" w:eastAsia="Times New Roman" w:hAnsi="Times New Roman" w:cs="Times New Roman"/>
          <w:b/>
          <w:bCs/>
          <w:sz w:val="40"/>
          <w:szCs w:val="40"/>
          <w:u w:val="single"/>
          <w:lang w:eastAsia="pl-PL"/>
        </w:rPr>
      </w:pPr>
      <w:r w:rsidRPr="00600FFF">
        <w:rPr>
          <w:rFonts w:ascii="Times New Roman" w:eastAsia="Times New Roman" w:hAnsi="Times New Roman" w:cs="Times New Roman"/>
          <w:b/>
          <w:bCs/>
          <w:sz w:val="40"/>
          <w:szCs w:val="40"/>
          <w:u w:val="single"/>
          <w:lang w:eastAsia="pl-PL"/>
        </w:rPr>
        <w:t>CZĘŚĆ VII</w:t>
      </w:r>
    </w:p>
    <w:p w14:paraId="5B6D3C3A" w14:textId="77777777" w:rsidR="00F7451E" w:rsidRDefault="00F7451E" w:rsidP="00F7451E">
      <w:pPr>
        <w:pStyle w:val="Standard"/>
        <w:autoSpaceDE w:val="0"/>
        <w:jc w:val="center"/>
        <w:rPr>
          <w:rFonts w:ascii="Times New Roman" w:hAnsi="Times New Roman" w:cs="Times New Roman"/>
          <w:sz w:val="40"/>
          <w:szCs w:val="40"/>
        </w:rPr>
      </w:pPr>
      <w:r w:rsidRPr="00600FFF">
        <w:rPr>
          <w:rFonts w:ascii="Times New Roman" w:hAnsi="Times New Roman" w:cs="Times New Roman"/>
          <w:sz w:val="40"/>
          <w:szCs w:val="40"/>
        </w:rPr>
        <w:t>Ziemniaki</w:t>
      </w:r>
    </w:p>
    <w:p w14:paraId="08AC5D82" w14:textId="77777777" w:rsidR="00F7451E" w:rsidRDefault="00F7451E" w:rsidP="00F7451E">
      <w:pPr>
        <w:pStyle w:val="Standard"/>
        <w:autoSpaceDE w:val="0"/>
        <w:rPr>
          <w:rFonts w:ascii="Times New Roman" w:hAnsi="Times New Roman" w:cs="Times New Roman"/>
          <w:sz w:val="40"/>
          <w:szCs w:val="40"/>
        </w:rPr>
      </w:pPr>
    </w:p>
    <w:p w14:paraId="578BEEEF"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ziemniaków</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2E5A3532"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55B787FE" w14:textId="77777777" w:rsidR="00F7451E" w:rsidRPr="00600FFF" w:rsidRDefault="00F7451E" w:rsidP="00F7451E">
      <w:pPr>
        <w:pStyle w:val="Standard"/>
        <w:autoSpaceDE w:val="0"/>
        <w:rPr>
          <w:rFonts w:ascii="Times New Roman" w:hAnsi="Times New Roman" w:cs="Times New Roman"/>
          <w:sz w:val="40"/>
          <w:szCs w:val="40"/>
        </w:rPr>
      </w:pPr>
    </w:p>
    <w:p w14:paraId="7CE90A64" w14:textId="77777777" w:rsidR="00F7451E" w:rsidRPr="00A021C6" w:rsidRDefault="00F7451E" w:rsidP="00F7451E">
      <w:pPr>
        <w:pStyle w:val="Standard"/>
        <w:autoSpaceDE w:val="0"/>
        <w:jc w:val="center"/>
        <w:rPr>
          <w:rFonts w:ascii="Calibri" w:hAnsi="Calibri" w:cs="Calibri"/>
          <w:b/>
          <w:bCs/>
          <w:sz w:val="20"/>
          <w:szCs w:val="20"/>
          <w:u w:val="single"/>
        </w:rPr>
      </w:pPr>
    </w:p>
    <w:p w14:paraId="1340867B" w14:textId="77777777" w:rsidR="00F7451E" w:rsidRDefault="00F7451E" w:rsidP="00F7451E">
      <w:pPr>
        <w:pStyle w:val="Standard"/>
        <w:autoSpaceDE w:val="0"/>
        <w:jc w:val="center"/>
        <w:rPr>
          <w:rFonts w:ascii="Calibri" w:hAnsi="Calibri" w:cs="Calibri"/>
          <w:b/>
          <w:bCs/>
          <w:sz w:val="16"/>
          <w:szCs w:val="16"/>
        </w:rPr>
      </w:pPr>
    </w:p>
    <w:tbl>
      <w:tblPr>
        <w:tblW w:w="9796"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tblGrid>
      <w:tr w:rsidR="00F7451E" w:rsidRPr="0038785F" w14:paraId="42AAD28E"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2D73E2BE"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51CE667E"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763ED6F2"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63C906AF"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321262AF"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066097C3"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r>
      <w:tr w:rsidR="00F7451E" w:rsidRPr="0038785F" w14:paraId="2223D898"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2E5C6CB3"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2AC2E413"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11B4669A"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50D0D02D"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75CF2AF5"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27AFE653"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r>
      <w:tr w:rsidR="00F7451E" w:rsidRPr="0038785F" w14:paraId="16F04F90"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5438FBE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w:t>
            </w:r>
          </w:p>
        </w:tc>
        <w:tc>
          <w:tcPr>
            <w:tcW w:w="2694" w:type="dxa"/>
            <w:tcBorders>
              <w:top w:val="nil"/>
              <w:left w:val="nil"/>
              <w:bottom w:val="single" w:sz="4" w:space="0" w:color="000000"/>
              <w:right w:val="single" w:sz="4" w:space="0" w:color="000000"/>
            </w:tcBorders>
            <w:vAlign w:val="center"/>
          </w:tcPr>
          <w:p w14:paraId="2924F86E" w14:textId="77777777" w:rsidR="00F7451E" w:rsidRPr="00600FFF" w:rsidRDefault="00F7451E" w:rsidP="00950644">
            <w:pPr>
              <w:rPr>
                <w:rFonts w:ascii="Times New Roman" w:eastAsia="Times New Roman" w:hAnsi="Times New Roman" w:cs="Times New Roman"/>
                <w:b/>
                <w:bCs/>
                <w:color w:val="000000"/>
                <w:lang w:eastAsia="pl-PL"/>
              </w:rPr>
            </w:pPr>
            <w:r w:rsidRPr="00600FFF">
              <w:rPr>
                <w:rFonts w:ascii="Times New Roman" w:hAnsi="Times New Roman" w:cs="Times New Roman"/>
                <w:b/>
                <w:bCs/>
                <w:color w:val="000000"/>
              </w:rPr>
              <w:t>Ziemniaki</w:t>
            </w:r>
            <w:r w:rsidRPr="00600FFF">
              <w:rPr>
                <w:rFonts w:ascii="Times New Roman" w:hAnsi="Times New Roman" w:cs="Times New Roman"/>
                <w:color w:val="000000"/>
              </w:rPr>
              <w:t xml:space="preserve"> konsumpcyjne, jednolite odmianowo, dojrzałe, zdrowe, niezazieleniałe, czyste, nie uszkodzone, nie nadmarznięte, nie porośnięte, o kształcie i zabarwieniu miąższu typowym dla odmiany, bez pustych miejsc wewnątrz miąższu, opakowanie stanowią worki od 15kg do 20 kg, wykonane z materiałów opakowaniowych przeznaczonych do kontaktu z żywnością. Opakowania powinny zabezpieczać produkt przed uszkodzeniem i zanieczyszczeniem, powinny być czyste, bez obcych zapachów, zabrudzeń, pleśni i uszkodzeń mechanicznych. Nie dopuszcza się stosowania opakowań zastępczych oraz umieszczania reklam na opakowaniach.                                                                                          Do każdej partii dostawczej należy dołączyć specyfikację zawierającą następujące informacje: nazwę produktu, nazwa </w:t>
            </w:r>
            <w:r w:rsidRPr="00600FFF">
              <w:rPr>
                <w:rFonts w:ascii="Times New Roman" w:hAnsi="Times New Roman" w:cs="Times New Roman"/>
                <w:color w:val="000000"/>
              </w:rPr>
              <w:lastRenderedPageBreak/>
              <w:t xml:space="preserve">odmiany, nazwę dostawcy, producenta, adres, kraj pochodzenia, warunki przechowywania oraz pozostałe inf. zgodnie z aktualnie obowiązującym prawem. </w:t>
            </w:r>
          </w:p>
          <w:p w14:paraId="0A5B6530" w14:textId="77777777" w:rsidR="00F7451E" w:rsidRPr="00600FFF" w:rsidRDefault="00F7451E" w:rsidP="00950644">
            <w:pPr>
              <w:rPr>
                <w:rFonts w:ascii="Times New Roman" w:hAnsi="Times New Roman" w:cs="Times New Roman"/>
                <w:i/>
                <w:iCs/>
              </w:rPr>
            </w:pPr>
          </w:p>
        </w:tc>
        <w:tc>
          <w:tcPr>
            <w:tcW w:w="1417" w:type="dxa"/>
            <w:tcBorders>
              <w:top w:val="nil"/>
              <w:left w:val="nil"/>
              <w:bottom w:val="single" w:sz="4" w:space="0" w:color="000000"/>
              <w:right w:val="single" w:sz="4" w:space="0" w:color="000000"/>
            </w:tcBorders>
          </w:tcPr>
          <w:p w14:paraId="6F459204" w14:textId="77777777" w:rsidR="00F7451E" w:rsidRPr="00600FFF" w:rsidRDefault="00F7451E" w:rsidP="00950644">
            <w:pPr>
              <w:jc w:val="center"/>
              <w:rPr>
                <w:rFonts w:ascii="Times New Roman" w:hAnsi="Times New Roman" w:cs="Times New Roman"/>
                <w:i/>
                <w:iCs/>
              </w:rPr>
            </w:pPr>
          </w:p>
          <w:p w14:paraId="5AFF8A67" w14:textId="77777777" w:rsidR="00F7451E" w:rsidRPr="00600FFF" w:rsidRDefault="00F7451E" w:rsidP="00950644">
            <w:pPr>
              <w:jc w:val="center"/>
              <w:rPr>
                <w:rFonts w:ascii="Times New Roman" w:hAnsi="Times New Roman" w:cs="Times New Roman"/>
                <w:i/>
                <w:iCs/>
              </w:rPr>
            </w:pPr>
          </w:p>
          <w:p w14:paraId="186D8170" w14:textId="77777777" w:rsidR="00F7451E" w:rsidRPr="00600FFF" w:rsidRDefault="00F7451E" w:rsidP="00950644">
            <w:pPr>
              <w:jc w:val="center"/>
              <w:rPr>
                <w:rFonts w:ascii="Times New Roman" w:hAnsi="Times New Roman" w:cs="Times New Roman"/>
                <w:i/>
                <w:iCs/>
              </w:rPr>
            </w:pPr>
            <w:r w:rsidRPr="00600FFF">
              <w:rPr>
                <w:rFonts w:ascii="Times New Roman" w:hAnsi="Times New Roman" w:cs="Times New Roman"/>
                <w:i/>
                <w:iCs/>
              </w:rPr>
              <w:t>kg</w:t>
            </w:r>
          </w:p>
        </w:tc>
        <w:tc>
          <w:tcPr>
            <w:tcW w:w="1418" w:type="dxa"/>
            <w:tcBorders>
              <w:top w:val="nil"/>
              <w:left w:val="nil"/>
              <w:bottom w:val="single" w:sz="4" w:space="0" w:color="000000"/>
              <w:right w:val="single" w:sz="4" w:space="0" w:color="000000"/>
            </w:tcBorders>
          </w:tcPr>
          <w:p w14:paraId="3C0B6E5E" w14:textId="77777777" w:rsidR="00F7451E" w:rsidRPr="00600FFF" w:rsidRDefault="00F7451E" w:rsidP="00950644">
            <w:pPr>
              <w:jc w:val="center"/>
              <w:rPr>
                <w:rFonts w:ascii="Times New Roman" w:hAnsi="Times New Roman" w:cs="Times New Roman"/>
                <w:i/>
                <w:iCs/>
              </w:rPr>
            </w:pPr>
          </w:p>
          <w:p w14:paraId="1D95ED55" w14:textId="77777777" w:rsidR="00F7451E" w:rsidRPr="00600FFF" w:rsidRDefault="00F7451E" w:rsidP="00950644">
            <w:pPr>
              <w:jc w:val="center"/>
              <w:rPr>
                <w:rFonts w:ascii="Times New Roman" w:hAnsi="Times New Roman" w:cs="Times New Roman"/>
                <w:i/>
                <w:iCs/>
              </w:rPr>
            </w:pPr>
          </w:p>
          <w:p w14:paraId="1BBE9FE9" w14:textId="77777777" w:rsidR="00F7451E" w:rsidRPr="00600FFF" w:rsidRDefault="00F7451E" w:rsidP="00950644">
            <w:pPr>
              <w:jc w:val="center"/>
              <w:rPr>
                <w:rFonts w:ascii="Times New Roman" w:hAnsi="Times New Roman" w:cs="Times New Roman"/>
                <w:i/>
                <w:iCs/>
              </w:rPr>
            </w:pPr>
            <w:r>
              <w:rPr>
                <w:rFonts w:ascii="Times New Roman" w:hAnsi="Times New Roman" w:cs="Times New Roman"/>
                <w:i/>
                <w:iCs/>
              </w:rPr>
              <w:t>9000</w:t>
            </w:r>
          </w:p>
        </w:tc>
        <w:tc>
          <w:tcPr>
            <w:tcW w:w="1701" w:type="dxa"/>
            <w:tcBorders>
              <w:top w:val="nil"/>
              <w:left w:val="nil"/>
              <w:bottom w:val="single" w:sz="4" w:space="0" w:color="000000"/>
              <w:right w:val="single" w:sz="4" w:space="0" w:color="000000"/>
            </w:tcBorders>
            <w:vAlign w:val="center"/>
          </w:tcPr>
          <w:p w14:paraId="7B0972CD" w14:textId="77777777" w:rsidR="00F7451E" w:rsidRPr="00600FFF" w:rsidRDefault="00F7451E" w:rsidP="00950644">
            <w:pPr>
              <w:jc w:val="center"/>
              <w:rPr>
                <w:rFonts w:ascii="Times New Roman" w:eastAsia="Times New Roman" w:hAnsi="Times New Roman" w:cs="Times New Roman"/>
                <w:color w:val="000000"/>
                <w:lang w:eastAsia="pl-PL"/>
              </w:rPr>
            </w:pPr>
          </w:p>
        </w:tc>
        <w:tc>
          <w:tcPr>
            <w:tcW w:w="1984" w:type="dxa"/>
            <w:tcBorders>
              <w:top w:val="nil"/>
              <w:left w:val="nil"/>
              <w:bottom w:val="single" w:sz="4" w:space="0" w:color="000000"/>
              <w:right w:val="single" w:sz="4" w:space="0" w:color="000000"/>
            </w:tcBorders>
            <w:vAlign w:val="center"/>
          </w:tcPr>
          <w:p w14:paraId="3486156A" w14:textId="77777777" w:rsidR="00F7451E" w:rsidRPr="00600FFF" w:rsidRDefault="00F7451E" w:rsidP="00950644">
            <w:pPr>
              <w:jc w:val="center"/>
              <w:rPr>
                <w:rFonts w:ascii="Times New Roman" w:eastAsia="Times New Roman" w:hAnsi="Times New Roman" w:cs="Times New Roman"/>
                <w:color w:val="000000"/>
                <w:lang w:eastAsia="pl-PL"/>
              </w:rPr>
            </w:pPr>
          </w:p>
        </w:tc>
      </w:tr>
      <w:tr w:rsidR="00F7451E" w:rsidRPr="0038785F" w14:paraId="7C248776"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1C2908C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0" w:type="dxa"/>
            <w:gridSpan w:val="4"/>
            <w:tcBorders>
              <w:top w:val="nil"/>
              <w:left w:val="nil"/>
              <w:bottom w:val="single" w:sz="8" w:space="0" w:color="000000"/>
              <w:right w:val="single" w:sz="4" w:space="0" w:color="000000"/>
            </w:tcBorders>
            <w:vAlign w:val="center"/>
            <w:hideMark/>
          </w:tcPr>
          <w:p w14:paraId="6D4370DE"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4F4DF107"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206DA59E" w14:textId="77777777" w:rsidR="00F7451E" w:rsidRDefault="00F7451E" w:rsidP="00F7451E">
      <w:pPr>
        <w:rPr>
          <w:rFonts w:ascii="Arial" w:eastAsia="Times New Roman" w:hAnsi="Arial" w:cs="Arial"/>
          <w:color w:val="FF0000"/>
          <w:sz w:val="20"/>
          <w:szCs w:val="20"/>
          <w:lang w:eastAsia="pl-PL"/>
        </w:rPr>
      </w:pPr>
    </w:p>
    <w:p w14:paraId="297759AB" w14:textId="77777777" w:rsidR="00F7451E" w:rsidRDefault="00F7451E" w:rsidP="00F7451E">
      <w:pPr>
        <w:rPr>
          <w:rFonts w:ascii="Arial" w:eastAsia="Times New Roman" w:hAnsi="Arial" w:cs="Arial"/>
          <w:color w:val="FF0000"/>
          <w:sz w:val="16"/>
          <w:szCs w:val="16"/>
          <w:lang w:eastAsia="pl-PL"/>
        </w:rPr>
      </w:pPr>
      <w:r w:rsidRPr="009D5873">
        <w:rPr>
          <w:rFonts w:ascii="Arial" w:eastAsia="Times New Roman" w:hAnsi="Arial" w:cs="Arial"/>
          <w:color w:val="FF0000"/>
          <w:sz w:val="16"/>
          <w:szCs w:val="16"/>
          <w:lang w:eastAsia="pl-PL"/>
        </w:rPr>
        <w:t>Uwaga !</w:t>
      </w:r>
      <w:r w:rsidRPr="009D5873">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62B7C298" w14:textId="77777777" w:rsidR="00F7451E" w:rsidRDefault="00F7451E" w:rsidP="00F7451E">
      <w:pPr>
        <w:rPr>
          <w:rFonts w:ascii="Arial" w:eastAsia="Times New Roman" w:hAnsi="Arial" w:cs="Arial"/>
          <w:color w:val="FF0000"/>
          <w:sz w:val="16"/>
          <w:szCs w:val="16"/>
          <w:lang w:eastAsia="pl-PL"/>
        </w:rPr>
      </w:pPr>
    </w:p>
    <w:p w14:paraId="3EB13A61" w14:textId="77777777" w:rsidR="00F7451E" w:rsidRDefault="00F7451E" w:rsidP="00F7451E">
      <w:pPr>
        <w:rPr>
          <w:rFonts w:ascii="Arial" w:eastAsia="Times New Roman" w:hAnsi="Arial" w:cs="Arial"/>
          <w:color w:val="FF0000"/>
          <w:sz w:val="16"/>
          <w:szCs w:val="16"/>
          <w:lang w:eastAsia="pl-PL"/>
        </w:rPr>
      </w:pPr>
    </w:p>
    <w:tbl>
      <w:tblPr>
        <w:tblW w:w="16345" w:type="dxa"/>
        <w:tblInd w:w="70" w:type="dxa"/>
        <w:tblCellMar>
          <w:left w:w="70" w:type="dxa"/>
          <w:right w:w="70" w:type="dxa"/>
        </w:tblCellMar>
        <w:tblLook w:val="04A0" w:firstRow="1" w:lastRow="0" w:firstColumn="1" w:lastColumn="0" w:noHBand="0" w:noVBand="1"/>
      </w:tblPr>
      <w:tblGrid>
        <w:gridCol w:w="2846"/>
        <w:gridCol w:w="2821"/>
        <w:gridCol w:w="10678"/>
      </w:tblGrid>
      <w:tr w:rsidR="00F7451E" w:rsidRPr="00390464" w14:paraId="5A06C4F2" w14:textId="77777777" w:rsidTr="00950644">
        <w:trPr>
          <w:trHeight w:val="450"/>
        </w:trPr>
        <w:tc>
          <w:tcPr>
            <w:tcW w:w="16309" w:type="dxa"/>
            <w:gridSpan w:val="3"/>
            <w:vMerge w:val="restart"/>
            <w:tcBorders>
              <w:top w:val="nil"/>
              <w:left w:val="nil"/>
              <w:bottom w:val="nil"/>
              <w:right w:val="nil"/>
            </w:tcBorders>
            <w:vAlign w:val="bottom"/>
            <w:hideMark/>
          </w:tcPr>
          <w:p w14:paraId="30196A10"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390464" w14:paraId="34CE172F" w14:textId="77777777" w:rsidTr="00950644">
        <w:trPr>
          <w:trHeight w:val="450"/>
        </w:trPr>
        <w:tc>
          <w:tcPr>
            <w:tcW w:w="16309" w:type="dxa"/>
            <w:gridSpan w:val="3"/>
            <w:vMerge/>
            <w:tcBorders>
              <w:top w:val="nil"/>
              <w:left w:val="nil"/>
              <w:bottom w:val="nil"/>
              <w:right w:val="nil"/>
            </w:tcBorders>
            <w:vAlign w:val="center"/>
            <w:hideMark/>
          </w:tcPr>
          <w:p w14:paraId="50BE6FA6"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r>
      <w:tr w:rsidR="00F7451E" w:rsidRPr="00390464" w14:paraId="23E9607F" w14:textId="77777777" w:rsidTr="00950644">
        <w:trPr>
          <w:gridAfter w:val="1"/>
          <w:wAfter w:w="10654" w:type="dxa"/>
          <w:trHeight w:val="330"/>
        </w:trPr>
        <w:tc>
          <w:tcPr>
            <w:tcW w:w="2840" w:type="dxa"/>
            <w:tcBorders>
              <w:top w:val="nil"/>
              <w:left w:val="nil"/>
              <w:bottom w:val="nil"/>
              <w:right w:val="nil"/>
            </w:tcBorders>
            <w:noWrap/>
            <w:vAlign w:val="bottom"/>
            <w:hideMark/>
          </w:tcPr>
          <w:p w14:paraId="615C44C8"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2BC79D46"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4B7251B9" w14:textId="77777777" w:rsidTr="00950644">
        <w:trPr>
          <w:trHeight w:val="315"/>
        </w:trPr>
        <w:tc>
          <w:tcPr>
            <w:tcW w:w="16309" w:type="dxa"/>
            <w:gridSpan w:val="3"/>
            <w:tcBorders>
              <w:top w:val="nil"/>
              <w:left w:val="nil"/>
              <w:bottom w:val="nil"/>
              <w:right w:val="nil"/>
            </w:tcBorders>
            <w:noWrap/>
            <w:vAlign w:val="bottom"/>
            <w:hideMark/>
          </w:tcPr>
          <w:p w14:paraId="4B27A85A"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r>
      <w:tr w:rsidR="00F7451E" w:rsidRPr="00390464" w14:paraId="0E9A3024" w14:textId="77777777" w:rsidTr="00950644">
        <w:trPr>
          <w:gridAfter w:val="1"/>
          <w:wAfter w:w="10654" w:type="dxa"/>
          <w:trHeight w:val="315"/>
        </w:trPr>
        <w:tc>
          <w:tcPr>
            <w:tcW w:w="5655" w:type="dxa"/>
            <w:gridSpan w:val="2"/>
            <w:tcBorders>
              <w:top w:val="nil"/>
              <w:left w:val="nil"/>
              <w:bottom w:val="nil"/>
              <w:right w:val="nil"/>
            </w:tcBorders>
            <w:noWrap/>
            <w:vAlign w:val="bottom"/>
            <w:hideMark/>
          </w:tcPr>
          <w:p w14:paraId="7BB5F58E"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Rozporządzeniem Ministra Zdrowia z dnia 26 lipca 2016r.</w:t>
            </w:r>
          </w:p>
        </w:tc>
      </w:tr>
    </w:tbl>
    <w:p w14:paraId="4C3589C1" w14:textId="77777777" w:rsidR="00F7451E" w:rsidRDefault="00F7451E" w:rsidP="00F7451E">
      <w:pPr>
        <w:rPr>
          <w:rFonts w:ascii="Arial" w:eastAsia="Times New Roman" w:hAnsi="Arial" w:cs="Arial"/>
          <w:color w:val="FF0000"/>
          <w:sz w:val="16"/>
          <w:szCs w:val="16"/>
          <w:lang w:eastAsia="pl-PL"/>
        </w:rPr>
      </w:pPr>
    </w:p>
    <w:p w14:paraId="3CF27F30" w14:textId="77777777" w:rsidR="00F7451E" w:rsidRPr="009D5873" w:rsidRDefault="00F7451E" w:rsidP="00F7451E">
      <w:pPr>
        <w:rPr>
          <w:rFonts w:ascii="Arial" w:eastAsia="Times New Roman" w:hAnsi="Arial" w:cs="Arial"/>
          <w:color w:val="FF0000"/>
          <w:sz w:val="16"/>
          <w:szCs w:val="16"/>
          <w:lang w:eastAsia="pl-PL"/>
        </w:rPr>
      </w:pPr>
    </w:p>
    <w:p w14:paraId="05ADAE9E" w14:textId="77777777" w:rsidR="00F7451E" w:rsidRDefault="00F7451E" w:rsidP="00DE3701">
      <w:pPr>
        <w:rPr>
          <w:rFonts w:ascii="Calibri" w:eastAsia="Times New Roman" w:hAnsi="Calibri" w:cs="Calibri"/>
          <w:sz w:val="16"/>
          <w:szCs w:val="16"/>
          <w:lang w:eastAsia="pl-PL"/>
        </w:rPr>
      </w:pPr>
    </w:p>
    <w:p w14:paraId="66CD052F" w14:textId="77777777" w:rsidR="00F7451E" w:rsidRDefault="00F7451E" w:rsidP="00DE3701">
      <w:pPr>
        <w:rPr>
          <w:rFonts w:ascii="Calibri" w:eastAsia="Times New Roman" w:hAnsi="Calibri" w:cs="Calibri"/>
          <w:sz w:val="16"/>
          <w:szCs w:val="16"/>
          <w:lang w:eastAsia="pl-PL"/>
        </w:rPr>
      </w:pPr>
    </w:p>
    <w:p w14:paraId="392167AC" w14:textId="77777777" w:rsidR="00F7451E" w:rsidRDefault="00F7451E" w:rsidP="00DE3701">
      <w:pPr>
        <w:rPr>
          <w:rFonts w:ascii="Calibri" w:eastAsia="Times New Roman" w:hAnsi="Calibri" w:cs="Calibri"/>
          <w:sz w:val="16"/>
          <w:szCs w:val="16"/>
          <w:lang w:eastAsia="pl-PL"/>
        </w:rPr>
      </w:pPr>
    </w:p>
    <w:p w14:paraId="11FAF742" w14:textId="77777777" w:rsidR="00F7451E" w:rsidRDefault="00F7451E" w:rsidP="00DE3701">
      <w:pPr>
        <w:rPr>
          <w:rFonts w:ascii="Calibri" w:eastAsia="Times New Roman" w:hAnsi="Calibri" w:cs="Calibri"/>
          <w:sz w:val="16"/>
          <w:szCs w:val="16"/>
          <w:lang w:eastAsia="pl-PL"/>
        </w:rPr>
      </w:pPr>
    </w:p>
    <w:p w14:paraId="7C5D7B39" w14:textId="77777777" w:rsidR="00F7451E" w:rsidRDefault="00F7451E" w:rsidP="00DE3701">
      <w:pPr>
        <w:rPr>
          <w:rFonts w:ascii="Calibri" w:eastAsia="Times New Roman" w:hAnsi="Calibri" w:cs="Calibri"/>
          <w:sz w:val="16"/>
          <w:szCs w:val="16"/>
          <w:lang w:eastAsia="pl-PL"/>
        </w:rPr>
      </w:pPr>
    </w:p>
    <w:p w14:paraId="11C7BC00" w14:textId="77777777" w:rsidR="00F7451E" w:rsidRDefault="00F7451E" w:rsidP="00DE3701">
      <w:pPr>
        <w:rPr>
          <w:rFonts w:ascii="Calibri" w:eastAsia="Times New Roman" w:hAnsi="Calibri" w:cs="Calibri"/>
          <w:sz w:val="16"/>
          <w:szCs w:val="16"/>
          <w:lang w:eastAsia="pl-PL"/>
        </w:rPr>
      </w:pPr>
    </w:p>
    <w:p w14:paraId="00CD1E6B" w14:textId="77777777" w:rsidR="00F7451E" w:rsidRDefault="00F7451E" w:rsidP="00DE3701">
      <w:pPr>
        <w:rPr>
          <w:rFonts w:ascii="Calibri" w:eastAsia="Times New Roman" w:hAnsi="Calibri" w:cs="Calibri"/>
          <w:sz w:val="16"/>
          <w:szCs w:val="16"/>
          <w:lang w:eastAsia="pl-PL"/>
        </w:rPr>
      </w:pPr>
    </w:p>
    <w:p w14:paraId="2B9F16C1" w14:textId="77777777" w:rsidR="00F7451E" w:rsidRDefault="00F7451E" w:rsidP="00DE3701">
      <w:pPr>
        <w:rPr>
          <w:rFonts w:ascii="Calibri" w:eastAsia="Times New Roman" w:hAnsi="Calibri" w:cs="Calibri"/>
          <w:sz w:val="16"/>
          <w:szCs w:val="16"/>
          <w:lang w:eastAsia="pl-PL"/>
        </w:rPr>
      </w:pPr>
    </w:p>
    <w:p w14:paraId="496BFD31" w14:textId="77777777" w:rsidR="00F7451E" w:rsidRDefault="00F7451E" w:rsidP="00DE3701">
      <w:pPr>
        <w:rPr>
          <w:rFonts w:ascii="Calibri" w:eastAsia="Times New Roman" w:hAnsi="Calibri" w:cs="Calibri"/>
          <w:sz w:val="16"/>
          <w:szCs w:val="16"/>
          <w:lang w:eastAsia="pl-PL"/>
        </w:rPr>
      </w:pPr>
    </w:p>
    <w:p w14:paraId="148A4949" w14:textId="77777777" w:rsidR="00F7451E" w:rsidRDefault="00F7451E" w:rsidP="00DE3701">
      <w:pPr>
        <w:rPr>
          <w:rFonts w:ascii="Calibri" w:eastAsia="Times New Roman" w:hAnsi="Calibri" w:cs="Calibri"/>
          <w:sz w:val="16"/>
          <w:szCs w:val="16"/>
          <w:lang w:eastAsia="pl-PL"/>
        </w:rPr>
      </w:pPr>
    </w:p>
    <w:p w14:paraId="4AE9E671" w14:textId="77777777" w:rsidR="00F7451E" w:rsidRDefault="00F7451E" w:rsidP="00F7451E">
      <w:pPr>
        <w:jc w:val="right"/>
        <w:rPr>
          <w:rFonts w:ascii="Calibri" w:eastAsia="Times New Roman" w:hAnsi="Calibri" w:cs="Calibri"/>
          <w:b/>
          <w:bCs/>
          <w:lang w:eastAsia="pl-PL"/>
        </w:rPr>
      </w:pPr>
      <w:r>
        <w:rPr>
          <w:rFonts w:ascii="Calibri" w:eastAsia="Times New Roman" w:hAnsi="Calibri" w:cs="Calibri"/>
          <w:b/>
          <w:bCs/>
          <w:lang w:eastAsia="pl-PL"/>
        </w:rPr>
        <w:t>Załącznik nr 1h do SWZ</w:t>
      </w:r>
    </w:p>
    <w:p w14:paraId="0A3A48BB" w14:textId="77777777" w:rsidR="00F7451E" w:rsidRDefault="00F7451E" w:rsidP="00F7451E">
      <w:pPr>
        <w:jc w:val="right"/>
        <w:rPr>
          <w:rFonts w:ascii="Calibri" w:eastAsia="Times New Roman" w:hAnsi="Calibri" w:cs="Calibri"/>
          <w:b/>
          <w:bCs/>
          <w:lang w:eastAsia="pl-PL"/>
        </w:rPr>
      </w:pPr>
    </w:p>
    <w:p w14:paraId="7904F2F0" w14:textId="77777777" w:rsidR="00F7451E" w:rsidRDefault="00F7451E" w:rsidP="00F7451E">
      <w:pPr>
        <w:keepNext/>
        <w:jc w:val="center"/>
        <w:rPr>
          <w:rFonts w:ascii="Calibri" w:eastAsia="Times New Roman" w:hAnsi="Calibri" w:cs="Calibri"/>
          <w:b/>
          <w:bCs/>
          <w:lang w:eastAsia="pl-PL"/>
        </w:rPr>
      </w:pPr>
      <w:r w:rsidRPr="00A021C6">
        <w:rPr>
          <w:rFonts w:ascii="Calibri" w:eastAsia="Times New Roman" w:hAnsi="Calibri" w:cs="Calibri"/>
          <w:b/>
          <w:bCs/>
          <w:lang w:eastAsia="pl-PL"/>
        </w:rPr>
        <w:t>FORMULARZ KALKULACJI CENOWEJ</w:t>
      </w:r>
    </w:p>
    <w:p w14:paraId="4DE8EC8E" w14:textId="77777777" w:rsidR="00F7451E" w:rsidRDefault="00F7451E" w:rsidP="00F7451E">
      <w:pPr>
        <w:keepNext/>
        <w:jc w:val="center"/>
        <w:rPr>
          <w:rFonts w:ascii="Calibri" w:eastAsia="Times New Roman" w:hAnsi="Calibri" w:cs="Calibri"/>
          <w:b/>
          <w:bCs/>
          <w:lang w:eastAsia="pl-PL"/>
        </w:rPr>
      </w:pPr>
    </w:p>
    <w:p w14:paraId="7BC7D7BA" w14:textId="77777777" w:rsidR="00F7451E" w:rsidRPr="00A021C6" w:rsidRDefault="00F7451E" w:rsidP="00F7451E">
      <w:pPr>
        <w:keepNext/>
        <w:jc w:val="center"/>
        <w:rPr>
          <w:rFonts w:ascii="Calibri" w:hAnsi="Calibri" w:cs="Calibri"/>
          <w:b/>
          <w:bCs/>
          <w:sz w:val="20"/>
          <w:szCs w:val="20"/>
          <w:u w:val="single"/>
        </w:rPr>
      </w:pPr>
    </w:p>
    <w:p w14:paraId="3CABFA19"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Działając w imieniu i na rzecz:</w:t>
      </w:r>
    </w:p>
    <w:p w14:paraId="2CA670EB" w14:textId="77777777" w:rsidR="00F7451E" w:rsidRDefault="00F7451E" w:rsidP="00F7451E">
      <w:pPr>
        <w:jc w:val="both"/>
        <w:rPr>
          <w:rFonts w:ascii="Calibri" w:eastAsia="Times New Roman" w:hAnsi="Calibri" w:cs="Calibri"/>
        </w:rPr>
      </w:pPr>
    </w:p>
    <w:p w14:paraId="0846A710" w14:textId="77777777" w:rsidR="00F7451E" w:rsidRDefault="00F7451E" w:rsidP="00F7451E">
      <w:pPr>
        <w:jc w:val="both"/>
        <w:rPr>
          <w:rFonts w:ascii="Calibri" w:eastAsia="Times New Roman" w:hAnsi="Calibri" w:cs="Calibri"/>
          <w:sz w:val="20"/>
          <w:szCs w:val="20"/>
        </w:rPr>
      </w:pPr>
      <w:r>
        <w:rPr>
          <w:rFonts w:ascii="Calibri" w:eastAsia="Times New Roman" w:hAnsi="Calibri" w:cs="Calibri"/>
        </w:rPr>
        <w:t>.....................................................................................................................................................</w:t>
      </w:r>
    </w:p>
    <w:p w14:paraId="1983D36D"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(pełna nazwa wykonawcy)</w:t>
      </w:r>
    </w:p>
    <w:p w14:paraId="7152C26E" w14:textId="77777777" w:rsidR="00F7451E" w:rsidRDefault="00F7451E" w:rsidP="00F7451E">
      <w:pPr>
        <w:rPr>
          <w:rFonts w:ascii="Calibri" w:eastAsia="Times New Roman" w:hAnsi="Calibri" w:cs="Calibri"/>
          <w:sz w:val="20"/>
          <w:szCs w:val="20"/>
        </w:rPr>
      </w:pPr>
    </w:p>
    <w:p w14:paraId="0EF9DAE5" w14:textId="77777777" w:rsidR="00F7451E" w:rsidRDefault="00F7451E" w:rsidP="00F7451E">
      <w:pPr>
        <w:rPr>
          <w:rFonts w:ascii="Calibri" w:eastAsia="Times New Roman" w:hAnsi="Calibri" w:cs="Calibri"/>
          <w:sz w:val="20"/>
          <w:szCs w:val="20"/>
        </w:rPr>
      </w:pPr>
      <w:r>
        <w:rPr>
          <w:rFonts w:ascii="Calibri" w:eastAsia="Times New Roman" w:hAnsi="Calibri" w:cs="Calibri"/>
          <w:sz w:val="20"/>
          <w:szCs w:val="20"/>
        </w:rPr>
        <w:t>...................................................................................................................................................................................</w:t>
      </w:r>
    </w:p>
    <w:p w14:paraId="224F2A15" w14:textId="77777777" w:rsidR="00F7451E" w:rsidRDefault="00F7451E" w:rsidP="00F7451E">
      <w:pPr>
        <w:jc w:val="center"/>
        <w:rPr>
          <w:rFonts w:ascii="Calibri" w:eastAsia="Times New Roman" w:hAnsi="Calibri" w:cs="Calibri"/>
          <w:sz w:val="20"/>
          <w:szCs w:val="20"/>
        </w:rPr>
      </w:pPr>
      <w:r>
        <w:rPr>
          <w:rFonts w:ascii="Calibri" w:eastAsia="Times New Roman" w:hAnsi="Calibri" w:cs="Calibri"/>
          <w:sz w:val="20"/>
          <w:szCs w:val="20"/>
        </w:rPr>
        <w:t>(adres siedziby wykonawcy)</w:t>
      </w:r>
    </w:p>
    <w:p w14:paraId="520E2585" w14:textId="77777777" w:rsidR="00F7451E" w:rsidRDefault="00F7451E" w:rsidP="00F7451E">
      <w:pPr>
        <w:rPr>
          <w:rFonts w:ascii="Calibri" w:eastAsia="Times New Roman" w:hAnsi="Calibri" w:cs="Calibri"/>
          <w:kern w:val="2"/>
          <w:lang w:eastAsia="pl-PL"/>
        </w:rPr>
      </w:pPr>
    </w:p>
    <w:p w14:paraId="03C23A82" w14:textId="77777777" w:rsidR="00F7451E" w:rsidRPr="00CE1870" w:rsidRDefault="00F7451E" w:rsidP="00F7451E">
      <w:pPr>
        <w:rPr>
          <w:rFonts w:ascii="Calibri" w:eastAsia="Times New Roman" w:hAnsi="Calibri" w:cs="Calibri"/>
          <w:lang w:eastAsia="pl-PL"/>
        </w:rPr>
      </w:pPr>
      <w:r>
        <w:rPr>
          <w:rFonts w:ascii="Calibri" w:eastAsia="Times New Roman" w:hAnsi="Calibri" w:cs="Calibri"/>
          <w:lang w:eastAsia="pl-PL"/>
        </w:rPr>
        <w:t>składam ofertę na:</w:t>
      </w:r>
    </w:p>
    <w:p w14:paraId="4D4B42E0" w14:textId="77777777" w:rsidR="00F7451E" w:rsidRPr="00A021C6" w:rsidRDefault="00F7451E" w:rsidP="00F7451E">
      <w:pPr>
        <w:jc w:val="right"/>
        <w:rPr>
          <w:rFonts w:ascii="Calibri" w:eastAsia="Times New Roman" w:hAnsi="Calibri" w:cs="Calibri"/>
          <w:sz w:val="20"/>
          <w:szCs w:val="20"/>
          <w:lang w:eastAsia="pl-PL"/>
        </w:rPr>
      </w:pPr>
    </w:p>
    <w:p w14:paraId="5B516750" w14:textId="77777777" w:rsidR="00F7451E" w:rsidRPr="00171A08" w:rsidRDefault="00F7451E" w:rsidP="00F7451E">
      <w:pPr>
        <w:keepNext/>
        <w:jc w:val="center"/>
        <w:rPr>
          <w:rFonts w:ascii="Times New Roman" w:eastAsia="Times New Roman" w:hAnsi="Times New Roman" w:cs="Times New Roman"/>
          <w:b/>
          <w:bCs/>
          <w:sz w:val="40"/>
          <w:szCs w:val="40"/>
          <w:u w:val="single"/>
          <w:lang w:eastAsia="pl-PL"/>
        </w:rPr>
      </w:pPr>
      <w:r w:rsidRPr="00171A08">
        <w:rPr>
          <w:rFonts w:ascii="Times New Roman" w:eastAsia="Times New Roman" w:hAnsi="Times New Roman" w:cs="Times New Roman"/>
          <w:b/>
          <w:bCs/>
          <w:sz w:val="40"/>
          <w:szCs w:val="40"/>
          <w:u w:val="single"/>
          <w:lang w:eastAsia="pl-PL"/>
        </w:rPr>
        <w:t>CZĘŚĆ VIII</w:t>
      </w:r>
    </w:p>
    <w:p w14:paraId="5CF53D08" w14:textId="77777777" w:rsidR="00F7451E" w:rsidRPr="005200FD" w:rsidRDefault="00F7451E" w:rsidP="00F7451E">
      <w:pPr>
        <w:pStyle w:val="Standard"/>
        <w:autoSpaceDE w:val="0"/>
        <w:jc w:val="center"/>
        <w:rPr>
          <w:rFonts w:ascii="Times New Roman" w:hAnsi="Times New Roman" w:cs="Times New Roman"/>
          <w:sz w:val="40"/>
          <w:szCs w:val="40"/>
        </w:rPr>
      </w:pPr>
      <w:r w:rsidRPr="005200FD">
        <w:rPr>
          <w:rFonts w:ascii="Times New Roman" w:hAnsi="Times New Roman" w:cs="Times New Roman"/>
          <w:sz w:val="40"/>
          <w:szCs w:val="40"/>
        </w:rPr>
        <w:t>Makarony, koncentraty i przyprawy</w:t>
      </w:r>
    </w:p>
    <w:p w14:paraId="473334FF" w14:textId="77777777" w:rsidR="00F7451E" w:rsidRDefault="00F7451E" w:rsidP="00F7451E">
      <w:pPr>
        <w:pStyle w:val="Standard"/>
        <w:autoSpaceDE w:val="0"/>
        <w:jc w:val="center"/>
        <w:rPr>
          <w:rFonts w:ascii="Times New Roman" w:hAnsi="Times New Roman" w:cs="Times New Roman"/>
          <w:b/>
          <w:bCs/>
          <w:sz w:val="40"/>
          <w:szCs w:val="40"/>
          <w:u w:val="single"/>
        </w:rPr>
      </w:pPr>
    </w:p>
    <w:p w14:paraId="1284F35B" w14:textId="77777777" w:rsidR="00F7451E" w:rsidRPr="00C45889" w:rsidRDefault="00F7451E" w:rsidP="00F7451E">
      <w:pPr>
        <w:spacing w:after="120"/>
        <w:ind w:left="-142"/>
        <w:jc w:val="center"/>
        <w:rPr>
          <w:rFonts w:ascii="Times New Roman" w:hAnsi="Times New Roman" w:cs="Times New Roman"/>
          <w:b/>
          <w:sz w:val="28"/>
          <w:szCs w:val="28"/>
        </w:rPr>
      </w:pPr>
      <w:r w:rsidRPr="00C45889">
        <w:rPr>
          <w:rFonts w:ascii="Times New Roman" w:hAnsi="Times New Roman" w:cs="Times New Roman"/>
          <w:b/>
          <w:sz w:val="28"/>
          <w:szCs w:val="28"/>
        </w:rPr>
        <w:t xml:space="preserve">Dostawa </w:t>
      </w:r>
      <w:r>
        <w:rPr>
          <w:rFonts w:ascii="Times New Roman" w:hAnsi="Times New Roman" w:cs="Times New Roman"/>
          <w:b/>
          <w:sz w:val="28"/>
          <w:szCs w:val="28"/>
        </w:rPr>
        <w:t>makaronów, koncentratów i przypraw</w:t>
      </w:r>
      <w:r w:rsidRPr="00C45889">
        <w:rPr>
          <w:rFonts w:ascii="Times New Roman" w:hAnsi="Times New Roman" w:cs="Times New Roman"/>
          <w:b/>
          <w:sz w:val="28"/>
          <w:szCs w:val="28"/>
        </w:rPr>
        <w:t xml:space="preserve"> do </w:t>
      </w:r>
      <w:r>
        <w:rPr>
          <w:rFonts w:ascii="Times New Roman" w:hAnsi="Times New Roman" w:cs="Times New Roman"/>
          <w:b/>
          <w:sz w:val="28"/>
          <w:szCs w:val="28"/>
        </w:rPr>
        <w:t>Szkoły Podstawowej im kard. Stefana Wyszyńskiego w Czudcu</w:t>
      </w:r>
    </w:p>
    <w:p w14:paraId="11789FEF" w14:textId="77777777" w:rsidR="00F7451E" w:rsidRPr="00C45889" w:rsidRDefault="00F7451E" w:rsidP="00F7451E">
      <w:pPr>
        <w:spacing w:after="120"/>
        <w:ind w:left="-284" w:firstLine="708"/>
        <w:rPr>
          <w:rFonts w:ascii="Times New Roman" w:hAnsi="Times New Roman" w:cs="Times New Roman"/>
        </w:rPr>
      </w:pPr>
      <w:r w:rsidRPr="00C45889">
        <w:rPr>
          <w:rFonts w:ascii="Times New Roman" w:hAnsi="Times New Roman" w:cs="Times New Roman"/>
        </w:rPr>
        <w:t>Dostarczony towar musi być I gatunku, świeży, wysokiej jakości, tożsamy ze wskazanym w ofercie, wolny od wad uniemożliwiających ich spożycie, dostarczony w czystych nie uszkodzonych opakowaniach (worki lub pudła), posiadać nienaruszone cechy pierwotnego opakowania, mający odpowiedni termin ważności do spożycia podany na opakowaniu, oznakowany etykietą zawierającą następujące dane: nazwę środka spożywczego, wykaz składników występujących w środku spożywczym, nazwę producenta, termin przydatności do spożycia.</w:t>
      </w:r>
    </w:p>
    <w:p w14:paraId="5B9C5E4D" w14:textId="77777777" w:rsidR="00F7451E" w:rsidRPr="00171A08" w:rsidRDefault="00F7451E" w:rsidP="00F7451E">
      <w:pPr>
        <w:pStyle w:val="Standard"/>
        <w:autoSpaceDE w:val="0"/>
        <w:rPr>
          <w:rFonts w:ascii="Times New Roman" w:hAnsi="Times New Roman" w:cs="Times New Roman"/>
          <w:b/>
          <w:bCs/>
          <w:sz w:val="40"/>
          <w:szCs w:val="40"/>
          <w:u w:val="single"/>
        </w:rPr>
      </w:pPr>
    </w:p>
    <w:p w14:paraId="18DA9EF2" w14:textId="77777777" w:rsidR="00F7451E" w:rsidRDefault="00F7451E" w:rsidP="00F7451E">
      <w:pPr>
        <w:pStyle w:val="Standard"/>
        <w:autoSpaceDE w:val="0"/>
        <w:jc w:val="center"/>
        <w:rPr>
          <w:rFonts w:ascii="Calibri" w:hAnsi="Calibri" w:cs="Calibri"/>
          <w:b/>
          <w:bCs/>
          <w:sz w:val="20"/>
          <w:szCs w:val="20"/>
          <w:u w:val="single"/>
        </w:rPr>
      </w:pPr>
    </w:p>
    <w:p w14:paraId="16105DC4" w14:textId="77777777" w:rsidR="00F7451E" w:rsidRDefault="00F7451E" w:rsidP="00F7451E">
      <w:pPr>
        <w:pStyle w:val="Standard"/>
        <w:autoSpaceDE w:val="0"/>
        <w:jc w:val="center"/>
        <w:rPr>
          <w:rFonts w:ascii="Calibri" w:hAnsi="Calibri" w:cs="Calibri"/>
          <w:b/>
          <w:bCs/>
          <w:sz w:val="20"/>
          <w:szCs w:val="20"/>
          <w:u w:val="single"/>
        </w:rPr>
      </w:pPr>
    </w:p>
    <w:p w14:paraId="0CE9F65B" w14:textId="77777777" w:rsidR="00F7451E" w:rsidRDefault="00F7451E" w:rsidP="00F7451E">
      <w:pPr>
        <w:pStyle w:val="Standard"/>
        <w:autoSpaceDE w:val="0"/>
        <w:jc w:val="center"/>
        <w:rPr>
          <w:rFonts w:ascii="Calibri" w:hAnsi="Calibri" w:cs="Calibri"/>
          <w:b/>
          <w:bCs/>
          <w:sz w:val="20"/>
          <w:szCs w:val="20"/>
          <w:u w:val="single"/>
        </w:rPr>
      </w:pPr>
    </w:p>
    <w:p w14:paraId="069CC5D9" w14:textId="77777777" w:rsidR="00F7451E" w:rsidRDefault="00F7451E" w:rsidP="00F7451E">
      <w:pPr>
        <w:pStyle w:val="Standard"/>
        <w:autoSpaceDE w:val="0"/>
        <w:jc w:val="center"/>
        <w:rPr>
          <w:rFonts w:ascii="Calibri" w:hAnsi="Calibri" w:cs="Calibri"/>
          <w:b/>
          <w:bCs/>
          <w:sz w:val="20"/>
          <w:szCs w:val="20"/>
          <w:u w:val="single"/>
        </w:rPr>
      </w:pPr>
    </w:p>
    <w:p w14:paraId="475EBF91" w14:textId="77777777" w:rsidR="00F7451E" w:rsidRDefault="00F7451E" w:rsidP="00F7451E">
      <w:pPr>
        <w:pStyle w:val="Standard"/>
        <w:autoSpaceDE w:val="0"/>
        <w:jc w:val="center"/>
        <w:rPr>
          <w:rFonts w:ascii="Calibri" w:hAnsi="Calibri" w:cs="Calibri"/>
          <w:b/>
          <w:bCs/>
          <w:sz w:val="20"/>
          <w:szCs w:val="20"/>
          <w:u w:val="single"/>
        </w:rPr>
      </w:pPr>
    </w:p>
    <w:p w14:paraId="18E7FE30" w14:textId="77777777" w:rsidR="00F7451E" w:rsidRPr="00A021C6" w:rsidRDefault="00F7451E" w:rsidP="00F7451E">
      <w:pPr>
        <w:pStyle w:val="Standard"/>
        <w:autoSpaceDE w:val="0"/>
        <w:jc w:val="center"/>
        <w:rPr>
          <w:rFonts w:ascii="Calibri" w:hAnsi="Calibri" w:cs="Calibri"/>
          <w:b/>
          <w:bCs/>
          <w:sz w:val="20"/>
          <w:szCs w:val="20"/>
          <w:u w:val="single"/>
        </w:rPr>
      </w:pPr>
    </w:p>
    <w:p w14:paraId="170F291E" w14:textId="77777777" w:rsidR="00F7451E" w:rsidRDefault="00F7451E" w:rsidP="00F7451E">
      <w:pPr>
        <w:pStyle w:val="Standard"/>
        <w:autoSpaceDE w:val="0"/>
        <w:jc w:val="center"/>
        <w:rPr>
          <w:rFonts w:ascii="Calibri" w:hAnsi="Calibri" w:cs="Calibri"/>
          <w:b/>
          <w:bCs/>
          <w:sz w:val="16"/>
          <w:szCs w:val="16"/>
        </w:rPr>
      </w:pPr>
    </w:p>
    <w:tbl>
      <w:tblPr>
        <w:tblW w:w="13907" w:type="dxa"/>
        <w:tblInd w:w="55" w:type="dxa"/>
        <w:tblLayout w:type="fixed"/>
        <w:tblCellMar>
          <w:left w:w="70" w:type="dxa"/>
          <w:right w:w="70" w:type="dxa"/>
        </w:tblCellMar>
        <w:tblLook w:val="04A0" w:firstRow="1" w:lastRow="0" w:firstColumn="1" w:lastColumn="0" w:noHBand="0" w:noVBand="1"/>
      </w:tblPr>
      <w:tblGrid>
        <w:gridCol w:w="582"/>
        <w:gridCol w:w="2694"/>
        <w:gridCol w:w="1417"/>
        <w:gridCol w:w="1418"/>
        <w:gridCol w:w="1701"/>
        <w:gridCol w:w="1984"/>
        <w:gridCol w:w="4111"/>
      </w:tblGrid>
      <w:tr w:rsidR="00F7451E" w:rsidRPr="0038785F" w14:paraId="24C791B7" w14:textId="77777777" w:rsidTr="00950644">
        <w:trPr>
          <w:trHeight w:val="637"/>
        </w:trPr>
        <w:tc>
          <w:tcPr>
            <w:tcW w:w="582" w:type="dxa"/>
            <w:tcBorders>
              <w:top w:val="single" w:sz="8" w:space="0" w:color="000000"/>
              <w:left w:val="single" w:sz="8" w:space="0" w:color="000000"/>
              <w:bottom w:val="single" w:sz="4" w:space="0" w:color="000000"/>
              <w:right w:val="single" w:sz="4" w:space="0" w:color="000000"/>
            </w:tcBorders>
            <w:vAlign w:val="center"/>
            <w:hideMark/>
          </w:tcPr>
          <w:p w14:paraId="3BA927C9"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Lp.</w:t>
            </w:r>
          </w:p>
        </w:tc>
        <w:tc>
          <w:tcPr>
            <w:tcW w:w="2694" w:type="dxa"/>
            <w:tcBorders>
              <w:top w:val="single" w:sz="8" w:space="0" w:color="000000"/>
              <w:left w:val="nil"/>
              <w:bottom w:val="single" w:sz="4" w:space="0" w:color="000000"/>
              <w:right w:val="single" w:sz="4" w:space="0" w:color="000000"/>
            </w:tcBorders>
            <w:vAlign w:val="center"/>
            <w:hideMark/>
          </w:tcPr>
          <w:p w14:paraId="63681339"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Nazwa produktu</w:t>
            </w:r>
          </w:p>
        </w:tc>
        <w:tc>
          <w:tcPr>
            <w:tcW w:w="1417" w:type="dxa"/>
            <w:tcBorders>
              <w:top w:val="single" w:sz="8" w:space="0" w:color="000000"/>
              <w:left w:val="nil"/>
              <w:bottom w:val="single" w:sz="4" w:space="0" w:color="000000"/>
              <w:right w:val="single" w:sz="4" w:space="0" w:color="000000"/>
            </w:tcBorders>
            <w:vAlign w:val="center"/>
            <w:hideMark/>
          </w:tcPr>
          <w:p w14:paraId="2AB65D4E"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Jednostka miary</w:t>
            </w:r>
          </w:p>
        </w:tc>
        <w:tc>
          <w:tcPr>
            <w:tcW w:w="1418" w:type="dxa"/>
            <w:tcBorders>
              <w:top w:val="single" w:sz="8" w:space="0" w:color="000000"/>
              <w:left w:val="nil"/>
              <w:bottom w:val="single" w:sz="4" w:space="0" w:color="000000"/>
              <w:right w:val="single" w:sz="4" w:space="0" w:color="000000"/>
            </w:tcBorders>
            <w:vAlign w:val="center"/>
            <w:hideMark/>
          </w:tcPr>
          <w:p w14:paraId="31264CE2"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Przewidywana ilość</w:t>
            </w:r>
          </w:p>
        </w:tc>
        <w:tc>
          <w:tcPr>
            <w:tcW w:w="1701" w:type="dxa"/>
            <w:tcBorders>
              <w:top w:val="single" w:sz="8" w:space="0" w:color="000000"/>
              <w:left w:val="nil"/>
              <w:bottom w:val="single" w:sz="4" w:space="0" w:color="000000"/>
              <w:right w:val="single" w:sz="4" w:space="0" w:color="000000"/>
            </w:tcBorders>
            <w:vAlign w:val="center"/>
            <w:hideMark/>
          </w:tcPr>
          <w:p w14:paraId="256041E3" w14:textId="77777777" w:rsidR="00F7451E" w:rsidRPr="00A021C6" w:rsidRDefault="00F7451E" w:rsidP="00950644">
            <w:pPr>
              <w:pStyle w:val="Standard"/>
              <w:autoSpaceDE w:val="0"/>
              <w:snapToGrid w:val="0"/>
              <w:jc w:val="center"/>
              <w:rPr>
                <w:rFonts w:ascii="Calibri" w:hAnsi="Calibri" w:cs="Calibri"/>
                <w:b/>
                <w:bCs/>
                <w:sz w:val="18"/>
                <w:szCs w:val="18"/>
              </w:rPr>
            </w:pPr>
            <w:r w:rsidRPr="00A021C6">
              <w:rPr>
                <w:rFonts w:ascii="Calibri" w:hAnsi="Calibri" w:cs="Calibri"/>
                <w:b/>
                <w:bCs/>
                <w:sz w:val="18"/>
                <w:szCs w:val="18"/>
              </w:rPr>
              <w:t>Cena jednostkowa brutto</w:t>
            </w:r>
          </w:p>
        </w:tc>
        <w:tc>
          <w:tcPr>
            <w:tcW w:w="1984" w:type="dxa"/>
            <w:tcBorders>
              <w:top w:val="single" w:sz="8" w:space="0" w:color="000000"/>
              <w:left w:val="nil"/>
              <w:bottom w:val="single" w:sz="4" w:space="0" w:color="000000"/>
              <w:right w:val="single" w:sz="4" w:space="0" w:color="000000"/>
            </w:tcBorders>
            <w:vAlign w:val="center"/>
            <w:hideMark/>
          </w:tcPr>
          <w:p w14:paraId="78CC5563" w14:textId="77777777" w:rsidR="00F7451E" w:rsidRPr="00A021C6" w:rsidRDefault="00F7451E" w:rsidP="00950644">
            <w:pPr>
              <w:pStyle w:val="Standard"/>
              <w:autoSpaceDE w:val="0"/>
              <w:snapToGrid w:val="0"/>
              <w:jc w:val="center"/>
              <w:rPr>
                <w:rFonts w:ascii="Calibri" w:hAnsi="Calibri" w:cs="Calibri"/>
                <w:sz w:val="18"/>
                <w:szCs w:val="18"/>
              </w:rPr>
            </w:pPr>
            <w:r w:rsidRPr="00A021C6">
              <w:rPr>
                <w:rFonts w:ascii="Calibri" w:hAnsi="Calibri" w:cs="Calibri"/>
                <w:b/>
                <w:bCs/>
                <w:sz w:val="18"/>
                <w:szCs w:val="18"/>
              </w:rPr>
              <w:t>Wartość brutto</w:t>
            </w:r>
          </w:p>
        </w:tc>
        <w:tc>
          <w:tcPr>
            <w:tcW w:w="4111" w:type="dxa"/>
            <w:tcBorders>
              <w:top w:val="single" w:sz="8" w:space="0" w:color="000000"/>
              <w:left w:val="nil"/>
              <w:bottom w:val="single" w:sz="4" w:space="0" w:color="000000"/>
              <w:right w:val="single" w:sz="4" w:space="0" w:color="000000"/>
            </w:tcBorders>
          </w:tcPr>
          <w:p w14:paraId="51F4B272"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Dane identyfikacyjne produktu.</w:t>
            </w:r>
          </w:p>
          <w:p w14:paraId="336EA671"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handlowa produktu,</w:t>
            </w:r>
          </w:p>
          <w:p w14:paraId="36F40D86"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nazwa producenta, gramatura,</w:t>
            </w:r>
          </w:p>
          <w:p w14:paraId="4BB7AAAA"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wielkość opakowania (jeżeli</w:t>
            </w:r>
          </w:p>
          <w:p w14:paraId="601B258E" w14:textId="77777777" w:rsidR="00F7451E" w:rsidRPr="00C45889" w:rsidRDefault="00F7451E" w:rsidP="00950644">
            <w:pPr>
              <w:jc w:val="center"/>
              <w:rPr>
                <w:rFonts w:ascii="Times New Roman" w:eastAsia="Times New Roman" w:hAnsi="Times New Roman" w:cs="Times New Roman"/>
                <w:b/>
                <w:bCs/>
                <w:sz w:val="20"/>
                <w:szCs w:val="20"/>
              </w:rPr>
            </w:pPr>
            <w:r w:rsidRPr="00C45889">
              <w:rPr>
                <w:rFonts w:ascii="Times New Roman" w:eastAsia="Times New Roman" w:hAnsi="Times New Roman" w:cs="Times New Roman"/>
                <w:b/>
                <w:bCs/>
                <w:sz w:val="20"/>
                <w:szCs w:val="20"/>
              </w:rPr>
              <w:t>produkt jest pakowany)</w:t>
            </w:r>
          </w:p>
          <w:p w14:paraId="0C7CA4B6" w14:textId="77777777" w:rsidR="00F7451E" w:rsidRPr="00A021C6" w:rsidRDefault="00F7451E" w:rsidP="00950644">
            <w:pPr>
              <w:pStyle w:val="Standard"/>
              <w:autoSpaceDE w:val="0"/>
              <w:snapToGrid w:val="0"/>
              <w:jc w:val="center"/>
              <w:rPr>
                <w:rFonts w:ascii="Calibri" w:hAnsi="Calibri" w:cs="Calibri"/>
                <w:b/>
                <w:bCs/>
                <w:sz w:val="18"/>
                <w:szCs w:val="18"/>
              </w:rPr>
            </w:pPr>
            <w:r w:rsidRPr="00C45889">
              <w:rPr>
                <w:rFonts w:ascii="Times New Roman" w:eastAsia="Times New Roman" w:hAnsi="Times New Roman" w:cs="Times New Roman"/>
                <w:b/>
                <w:bCs/>
                <w:sz w:val="20"/>
                <w:szCs w:val="20"/>
              </w:rPr>
              <w:t>podana przez Wykonawcę</w:t>
            </w:r>
          </w:p>
        </w:tc>
      </w:tr>
      <w:tr w:rsidR="00F7451E" w:rsidRPr="0038785F" w14:paraId="5369104E" w14:textId="77777777" w:rsidTr="00950644">
        <w:trPr>
          <w:trHeight w:val="255"/>
        </w:trPr>
        <w:tc>
          <w:tcPr>
            <w:tcW w:w="582" w:type="dxa"/>
            <w:tcBorders>
              <w:top w:val="nil"/>
              <w:left w:val="single" w:sz="8" w:space="0" w:color="000000"/>
              <w:bottom w:val="single" w:sz="4" w:space="0" w:color="000000"/>
              <w:right w:val="single" w:sz="4" w:space="0" w:color="000000"/>
            </w:tcBorders>
            <w:vAlign w:val="center"/>
            <w:hideMark/>
          </w:tcPr>
          <w:p w14:paraId="172DEAC8"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1.</w:t>
            </w:r>
          </w:p>
        </w:tc>
        <w:tc>
          <w:tcPr>
            <w:tcW w:w="2694" w:type="dxa"/>
            <w:tcBorders>
              <w:top w:val="nil"/>
              <w:left w:val="nil"/>
              <w:bottom w:val="single" w:sz="4" w:space="0" w:color="000000"/>
              <w:right w:val="single" w:sz="4" w:space="0" w:color="000000"/>
            </w:tcBorders>
            <w:vAlign w:val="center"/>
            <w:hideMark/>
          </w:tcPr>
          <w:p w14:paraId="5794B134"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2</w:t>
            </w:r>
          </w:p>
        </w:tc>
        <w:tc>
          <w:tcPr>
            <w:tcW w:w="1417" w:type="dxa"/>
            <w:tcBorders>
              <w:top w:val="nil"/>
              <w:left w:val="nil"/>
              <w:bottom w:val="single" w:sz="4" w:space="0" w:color="000000"/>
              <w:right w:val="single" w:sz="4" w:space="0" w:color="000000"/>
            </w:tcBorders>
            <w:vAlign w:val="center"/>
            <w:hideMark/>
          </w:tcPr>
          <w:p w14:paraId="7E5EFAB8"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3</w:t>
            </w:r>
          </w:p>
        </w:tc>
        <w:tc>
          <w:tcPr>
            <w:tcW w:w="1418" w:type="dxa"/>
            <w:tcBorders>
              <w:top w:val="nil"/>
              <w:left w:val="nil"/>
              <w:bottom w:val="single" w:sz="4" w:space="0" w:color="000000"/>
              <w:right w:val="single" w:sz="4" w:space="0" w:color="000000"/>
            </w:tcBorders>
            <w:vAlign w:val="center"/>
            <w:hideMark/>
          </w:tcPr>
          <w:p w14:paraId="1CC55517"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4</w:t>
            </w:r>
          </w:p>
        </w:tc>
        <w:tc>
          <w:tcPr>
            <w:tcW w:w="1701" w:type="dxa"/>
            <w:tcBorders>
              <w:top w:val="nil"/>
              <w:left w:val="nil"/>
              <w:bottom w:val="single" w:sz="4" w:space="0" w:color="000000"/>
              <w:right w:val="single" w:sz="4" w:space="0" w:color="000000"/>
            </w:tcBorders>
            <w:vAlign w:val="center"/>
            <w:hideMark/>
          </w:tcPr>
          <w:p w14:paraId="595E0ABA" w14:textId="77777777" w:rsidR="00F7451E" w:rsidRPr="00A021C6" w:rsidRDefault="00F7451E" w:rsidP="00950644">
            <w:pPr>
              <w:pStyle w:val="Standard"/>
              <w:autoSpaceDE w:val="0"/>
              <w:snapToGrid w:val="0"/>
              <w:jc w:val="center"/>
              <w:rPr>
                <w:rFonts w:ascii="Calibri" w:hAnsi="Calibri" w:cs="Calibri"/>
                <w:b/>
                <w:bCs/>
                <w:sz w:val="16"/>
                <w:szCs w:val="16"/>
              </w:rPr>
            </w:pPr>
            <w:r w:rsidRPr="00A021C6">
              <w:rPr>
                <w:rFonts w:ascii="Calibri" w:hAnsi="Calibri" w:cs="Calibri"/>
                <w:b/>
                <w:bCs/>
                <w:sz w:val="16"/>
                <w:szCs w:val="16"/>
              </w:rPr>
              <w:t>5</w:t>
            </w:r>
          </w:p>
        </w:tc>
        <w:tc>
          <w:tcPr>
            <w:tcW w:w="1984" w:type="dxa"/>
            <w:tcBorders>
              <w:top w:val="nil"/>
              <w:left w:val="nil"/>
              <w:bottom w:val="single" w:sz="4" w:space="0" w:color="000000"/>
              <w:right w:val="single" w:sz="4" w:space="0" w:color="000000"/>
            </w:tcBorders>
            <w:vAlign w:val="center"/>
            <w:hideMark/>
          </w:tcPr>
          <w:p w14:paraId="07CE6454" w14:textId="77777777" w:rsidR="00F7451E" w:rsidRPr="00A021C6" w:rsidRDefault="00F7451E" w:rsidP="00950644">
            <w:pPr>
              <w:pStyle w:val="Standard"/>
              <w:autoSpaceDE w:val="0"/>
              <w:snapToGrid w:val="0"/>
              <w:jc w:val="center"/>
              <w:rPr>
                <w:rFonts w:ascii="Calibri" w:hAnsi="Calibri" w:cs="Calibri"/>
                <w:sz w:val="16"/>
                <w:szCs w:val="16"/>
              </w:rPr>
            </w:pPr>
            <w:r w:rsidRPr="00A021C6">
              <w:rPr>
                <w:rFonts w:ascii="Calibri" w:hAnsi="Calibri" w:cs="Calibri"/>
                <w:b/>
                <w:bCs/>
                <w:sz w:val="16"/>
                <w:szCs w:val="16"/>
              </w:rPr>
              <w:t>6=4*5</w:t>
            </w:r>
          </w:p>
        </w:tc>
        <w:tc>
          <w:tcPr>
            <w:tcW w:w="4111" w:type="dxa"/>
            <w:tcBorders>
              <w:top w:val="nil"/>
              <w:left w:val="nil"/>
              <w:bottom w:val="single" w:sz="4" w:space="0" w:color="000000"/>
              <w:right w:val="single" w:sz="4" w:space="0" w:color="000000"/>
            </w:tcBorders>
          </w:tcPr>
          <w:p w14:paraId="13EBAD6E" w14:textId="77777777" w:rsidR="00F7451E" w:rsidRPr="00A021C6" w:rsidRDefault="00F7451E" w:rsidP="00950644">
            <w:pPr>
              <w:pStyle w:val="Standard"/>
              <w:autoSpaceDE w:val="0"/>
              <w:snapToGrid w:val="0"/>
              <w:jc w:val="center"/>
              <w:rPr>
                <w:rFonts w:ascii="Calibri" w:hAnsi="Calibri" w:cs="Calibri"/>
                <w:b/>
                <w:bCs/>
                <w:sz w:val="16"/>
                <w:szCs w:val="16"/>
              </w:rPr>
            </w:pPr>
          </w:p>
        </w:tc>
      </w:tr>
      <w:tr w:rsidR="00F7451E" w:rsidRPr="0038785F" w14:paraId="4CDF7B08"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00A354C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w:t>
            </w:r>
          </w:p>
        </w:tc>
        <w:tc>
          <w:tcPr>
            <w:tcW w:w="2694" w:type="dxa"/>
            <w:tcBorders>
              <w:top w:val="nil"/>
              <w:left w:val="nil"/>
              <w:bottom w:val="single" w:sz="4" w:space="0" w:color="000000"/>
              <w:right w:val="single" w:sz="4" w:space="0" w:color="000000"/>
            </w:tcBorders>
            <w:vAlign w:val="center"/>
          </w:tcPr>
          <w:p w14:paraId="14F84B55" w14:textId="77777777" w:rsidR="00F7451E" w:rsidRPr="000A3D43" w:rsidRDefault="00F7451E" w:rsidP="00950644">
            <w:pPr>
              <w:rPr>
                <w:rFonts w:ascii="Times New Roman" w:eastAsia="Times New Roman" w:hAnsi="Times New Roman" w:cs="Times New Roman"/>
                <w:b/>
                <w:bCs/>
                <w:color w:val="000000"/>
                <w:sz w:val="20"/>
                <w:szCs w:val="20"/>
                <w:lang w:eastAsia="pl-PL"/>
              </w:rPr>
            </w:pPr>
            <w:r w:rsidRPr="000A3D43">
              <w:rPr>
                <w:rFonts w:ascii="Times New Roman" w:hAnsi="Times New Roman" w:cs="Times New Roman"/>
                <w:b/>
                <w:bCs/>
                <w:color w:val="000000"/>
                <w:sz w:val="20"/>
                <w:szCs w:val="20"/>
              </w:rPr>
              <w:t>Koncentrat pomidorowy 30%</w:t>
            </w:r>
            <w:r w:rsidRPr="000A3D43">
              <w:rPr>
                <w:rFonts w:ascii="Times New Roman" w:hAnsi="Times New Roman" w:cs="Times New Roman"/>
                <w:color w:val="000000"/>
                <w:sz w:val="20"/>
                <w:szCs w:val="20"/>
              </w:rPr>
              <w:t>, bez zagęstników, bez cukru, bez soli, wyprodukowany z dojrzałych pomidorów, barwa ciemnoczerwona, opakowanie słój 900ml = 1 szt</w:t>
            </w:r>
          </w:p>
          <w:p w14:paraId="146ECB15" w14:textId="77777777" w:rsidR="00F7451E" w:rsidRPr="000A3D43" w:rsidRDefault="00F7451E" w:rsidP="00950644">
            <w:pPr>
              <w:rPr>
                <w:rFonts w:ascii="Times New Roman" w:hAnsi="Times New Roman" w:cs="Times New Roman"/>
                <w:i/>
                <w:iCs/>
                <w:sz w:val="20"/>
                <w:szCs w:val="20"/>
              </w:rPr>
            </w:pPr>
          </w:p>
        </w:tc>
        <w:tc>
          <w:tcPr>
            <w:tcW w:w="1417" w:type="dxa"/>
            <w:tcBorders>
              <w:top w:val="nil"/>
              <w:left w:val="nil"/>
              <w:bottom w:val="single" w:sz="4" w:space="0" w:color="000000"/>
              <w:right w:val="single" w:sz="4" w:space="0" w:color="000000"/>
            </w:tcBorders>
            <w:vAlign w:val="center"/>
          </w:tcPr>
          <w:p w14:paraId="7971A361"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1795B205"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70</w:t>
            </w:r>
          </w:p>
        </w:tc>
        <w:tc>
          <w:tcPr>
            <w:tcW w:w="1701" w:type="dxa"/>
            <w:tcBorders>
              <w:top w:val="nil"/>
              <w:left w:val="nil"/>
              <w:bottom w:val="single" w:sz="4" w:space="0" w:color="000000"/>
              <w:right w:val="single" w:sz="4" w:space="0" w:color="000000"/>
            </w:tcBorders>
            <w:vAlign w:val="center"/>
          </w:tcPr>
          <w:p w14:paraId="64DB29B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6DCC27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E1C959D" w14:textId="77777777" w:rsidR="00F7451E" w:rsidRDefault="00F7451E" w:rsidP="00950644">
            <w:pPr>
              <w:jc w:val="center"/>
              <w:rPr>
                <w:rFonts w:ascii="Calibri" w:eastAsia="Times New Roman" w:hAnsi="Calibri" w:cs="Calibri"/>
                <w:color w:val="000000"/>
                <w:sz w:val="20"/>
                <w:szCs w:val="20"/>
                <w:lang w:eastAsia="pl-PL"/>
              </w:rPr>
            </w:pPr>
          </w:p>
          <w:p w14:paraId="49A467B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32C0D2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C0289E9" w14:textId="77777777" w:rsidR="00F7451E" w:rsidRPr="00E41A8D" w:rsidRDefault="00F7451E" w:rsidP="00950644">
            <w:pPr>
              <w:jc w:val="center"/>
              <w:rPr>
                <w:rFonts w:ascii="Times New Roman" w:eastAsia="Calibri" w:hAnsi="Times New Roman" w:cs="Times New Roman"/>
                <w:sz w:val="20"/>
                <w:szCs w:val="20"/>
              </w:rPr>
            </w:pPr>
          </w:p>
          <w:p w14:paraId="58716E3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29DDACC"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A0BB2E3"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47FC137"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w:t>
            </w:r>
          </w:p>
        </w:tc>
        <w:tc>
          <w:tcPr>
            <w:tcW w:w="2694" w:type="dxa"/>
            <w:tcBorders>
              <w:top w:val="nil"/>
              <w:left w:val="nil"/>
              <w:bottom w:val="single" w:sz="4" w:space="0" w:color="000000"/>
              <w:right w:val="single" w:sz="4" w:space="0" w:color="000000"/>
            </w:tcBorders>
            <w:vAlign w:val="center"/>
          </w:tcPr>
          <w:p w14:paraId="2424369F"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Koncentrat pomidorowy 30% premium</w:t>
            </w:r>
            <w:r w:rsidRPr="000A3D43">
              <w:rPr>
                <w:rFonts w:ascii="Times New Roman" w:hAnsi="Times New Roman" w:cs="Times New Roman"/>
                <w:color w:val="000000"/>
                <w:sz w:val="20"/>
                <w:szCs w:val="20"/>
              </w:rPr>
              <w:t>, bez zagęstników, bez cukru, bez soli, wyprodukowany z dojrzałych pomidorów, barwa ciemnoczerwona, opakowanie słój 950ml = 1 szt</w:t>
            </w:r>
          </w:p>
        </w:tc>
        <w:tc>
          <w:tcPr>
            <w:tcW w:w="1417" w:type="dxa"/>
            <w:tcBorders>
              <w:top w:val="nil"/>
              <w:left w:val="nil"/>
              <w:bottom w:val="single" w:sz="4" w:space="0" w:color="000000"/>
              <w:right w:val="single" w:sz="4" w:space="0" w:color="000000"/>
            </w:tcBorders>
            <w:vAlign w:val="center"/>
          </w:tcPr>
          <w:p w14:paraId="1C502AD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4A88FD22"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40</w:t>
            </w:r>
          </w:p>
        </w:tc>
        <w:tc>
          <w:tcPr>
            <w:tcW w:w="1701" w:type="dxa"/>
            <w:tcBorders>
              <w:top w:val="nil"/>
              <w:left w:val="nil"/>
              <w:bottom w:val="single" w:sz="4" w:space="0" w:color="000000"/>
              <w:right w:val="single" w:sz="4" w:space="0" w:color="000000"/>
            </w:tcBorders>
            <w:vAlign w:val="center"/>
          </w:tcPr>
          <w:p w14:paraId="0463D89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5781D0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6BFD592C" w14:textId="77777777" w:rsidR="00F7451E" w:rsidRDefault="00F7451E" w:rsidP="00950644">
            <w:pPr>
              <w:jc w:val="center"/>
              <w:rPr>
                <w:rFonts w:ascii="Calibri" w:eastAsia="Times New Roman" w:hAnsi="Calibri" w:cs="Calibri"/>
                <w:color w:val="000000"/>
                <w:sz w:val="20"/>
                <w:szCs w:val="20"/>
                <w:lang w:eastAsia="pl-PL"/>
              </w:rPr>
            </w:pPr>
          </w:p>
          <w:p w14:paraId="7152D47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1AD86D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91B9796" w14:textId="77777777" w:rsidR="00F7451E" w:rsidRPr="00E41A8D" w:rsidRDefault="00F7451E" w:rsidP="00950644">
            <w:pPr>
              <w:jc w:val="center"/>
              <w:rPr>
                <w:rFonts w:ascii="Times New Roman" w:eastAsia="Calibri" w:hAnsi="Times New Roman" w:cs="Times New Roman"/>
                <w:sz w:val="20"/>
                <w:szCs w:val="20"/>
              </w:rPr>
            </w:pPr>
          </w:p>
          <w:p w14:paraId="4293446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6B35D36"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88237F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DDA993D"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w:t>
            </w:r>
          </w:p>
        </w:tc>
        <w:tc>
          <w:tcPr>
            <w:tcW w:w="2694" w:type="dxa"/>
            <w:tcBorders>
              <w:top w:val="nil"/>
              <w:left w:val="nil"/>
              <w:bottom w:val="single" w:sz="4" w:space="0" w:color="000000"/>
              <w:right w:val="single" w:sz="4" w:space="0" w:color="000000"/>
            </w:tcBorders>
            <w:vAlign w:val="center"/>
          </w:tcPr>
          <w:p w14:paraId="06358CC9"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Kminek mielony</w:t>
            </w:r>
            <w:r w:rsidRPr="000A3D43">
              <w:rPr>
                <w:rFonts w:ascii="Times New Roman" w:hAnsi="Times New Roman" w:cs="Times New Roman"/>
                <w:color w:val="000000"/>
                <w:sz w:val="20"/>
                <w:szCs w:val="20"/>
              </w:rPr>
              <w:t xml:space="preserve"> smak aromatyczny o charakterystycznym zapachu i kolorze, tekstura i konsystencja </w:t>
            </w:r>
            <w:r w:rsidRPr="000A3D43">
              <w:rPr>
                <w:rFonts w:ascii="Times New Roman" w:hAnsi="Times New Roman" w:cs="Times New Roman"/>
                <w:color w:val="000000"/>
                <w:sz w:val="20"/>
                <w:szCs w:val="20"/>
              </w:rPr>
              <w:lastRenderedPageBreak/>
              <w:t>sypka, bez grudek, nie zlepiająca się przy ucisku, bez zbryleń. Bez dodatku glutaminianu sodu, dodatkowych smakowych stabilizatorów, opakowanie 1kg = 1 szt</w:t>
            </w:r>
          </w:p>
        </w:tc>
        <w:tc>
          <w:tcPr>
            <w:tcW w:w="1417" w:type="dxa"/>
            <w:tcBorders>
              <w:top w:val="nil"/>
              <w:left w:val="nil"/>
              <w:bottom w:val="single" w:sz="4" w:space="0" w:color="000000"/>
              <w:right w:val="single" w:sz="4" w:space="0" w:color="000000"/>
            </w:tcBorders>
            <w:vAlign w:val="center"/>
          </w:tcPr>
          <w:p w14:paraId="4F66A36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szt.</w:t>
            </w:r>
          </w:p>
        </w:tc>
        <w:tc>
          <w:tcPr>
            <w:tcW w:w="1418" w:type="dxa"/>
            <w:tcBorders>
              <w:top w:val="nil"/>
              <w:left w:val="nil"/>
              <w:bottom w:val="single" w:sz="4" w:space="0" w:color="000000"/>
              <w:right w:val="single" w:sz="4" w:space="0" w:color="000000"/>
            </w:tcBorders>
            <w:vAlign w:val="center"/>
          </w:tcPr>
          <w:p w14:paraId="2F97A2F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5</w:t>
            </w:r>
          </w:p>
        </w:tc>
        <w:tc>
          <w:tcPr>
            <w:tcW w:w="1701" w:type="dxa"/>
            <w:tcBorders>
              <w:top w:val="nil"/>
              <w:left w:val="nil"/>
              <w:bottom w:val="single" w:sz="4" w:space="0" w:color="000000"/>
              <w:right w:val="single" w:sz="4" w:space="0" w:color="000000"/>
            </w:tcBorders>
            <w:vAlign w:val="center"/>
          </w:tcPr>
          <w:p w14:paraId="675319C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A107E1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65C15AC5" w14:textId="77777777" w:rsidR="00F7451E" w:rsidRDefault="00F7451E" w:rsidP="00950644">
            <w:pPr>
              <w:jc w:val="center"/>
              <w:rPr>
                <w:rFonts w:ascii="Calibri" w:eastAsia="Times New Roman" w:hAnsi="Calibri" w:cs="Calibri"/>
                <w:color w:val="000000"/>
                <w:sz w:val="20"/>
                <w:szCs w:val="20"/>
                <w:lang w:eastAsia="pl-PL"/>
              </w:rPr>
            </w:pPr>
          </w:p>
          <w:p w14:paraId="45C4168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0EA00BA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(nazwa handlowa produktu)</w:t>
            </w:r>
          </w:p>
          <w:p w14:paraId="2CEC2019" w14:textId="77777777" w:rsidR="00F7451E" w:rsidRPr="00E41A8D" w:rsidRDefault="00F7451E" w:rsidP="00950644">
            <w:pPr>
              <w:jc w:val="center"/>
              <w:rPr>
                <w:rFonts w:ascii="Times New Roman" w:eastAsia="Calibri" w:hAnsi="Times New Roman" w:cs="Times New Roman"/>
                <w:sz w:val="20"/>
                <w:szCs w:val="20"/>
              </w:rPr>
            </w:pPr>
          </w:p>
          <w:p w14:paraId="7998206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C2091B2"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9D15B2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6AB25C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4.</w:t>
            </w:r>
          </w:p>
        </w:tc>
        <w:tc>
          <w:tcPr>
            <w:tcW w:w="2694" w:type="dxa"/>
            <w:tcBorders>
              <w:top w:val="nil"/>
              <w:left w:val="nil"/>
              <w:bottom w:val="single" w:sz="4" w:space="0" w:color="000000"/>
              <w:right w:val="single" w:sz="4" w:space="0" w:color="000000"/>
            </w:tcBorders>
            <w:vAlign w:val="center"/>
          </w:tcPr>
          <w:p w14:paraId="4ED50B99"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Bazylia suszona</w:t>
            </w:r>
            <w:r w:rsidRPr="000A3D43">
              <w:rPr>
                <w:rFonts w:ascii="Times New Roman" w:hAnsi="Times New Roman" w:cs="Times New Roman"/>
                <w:color w:val="000000"/>
                <w:sz w:val="20"/>
                <w:szCs w:val="20"/>
              </w:rPr>
              <w:t xml:space="preserve"> opakowanie 230g = 1 szt</w:t>
            </w:r>
          </w:p>
        </w:tc>
        <w:tc>
          <w:tcPr>
            <w:tcW w:w="1417" w:type="dxa"/>
            <w:tcBorders>
              <w:top w:val="nil"/>
              <w:left w:val="nil"/>
              <w:bottom w:val="single" w:sz="4" w:space="0" w:color="000000"/>
              <w:right w:val="single" w:sz="4" w:space="0" w:color="000000"/>
            </w:tcBorders>
            <w:vAlign w:val="center"/>
          </w:tcPr>
          <w:p w14:paraId="5E2AD14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2BABBC2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10</w:t>
            </w:r>
          </w:p>
        </w:tc>
        <w:tc>
          <w:tcPr>
            <w:tcW w:w="1701" w:type="dxa"/>
            <w:tcBorders>
              <w:top w:val="nil"/>
              <w:left w:val="nil"/>
              <w:bottom w:val="single" w:sz="4" w:space="0" w:color="000000"/>
              <w:right w:val="single" w:sz="4" w:space="0" w:color="000000"/>
            </w:tcBorders>
            <w:vAlign w:val="center"/>
          </w:tcPr>
          <w:p w14:paraId="765E0DD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144E91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BAFBD7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003BC4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A5B6914" w14:textId="77777777" w:rsidR="00F7451E" w:rsidRPr="00E41A8D" w:rsidRDefault="00F7451E" w:rsidP="00950644">
            <w:pPr>
              <w:jc w:val="center"/>
              <w:rPr>
                <w:rFonts w:ascii="Times New Roman" w:eastAsia="Calibri" w:hAnsi="Times New Roman" w:cs="Times New Roman"/>
                <w:sz w:val="20"/>
                <w:szCs w:val="20"/>
              </w:rPr>
            </w:pPr>
          </w:p>
          <w:p w14:paraId="4FDB0A5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127AE67" w14:textId="77777777" w:rsidR="00F7451E"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p w14:paraId="0A5A6B41"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6758E4B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FA3C0E2"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5.</w:t>
            </w:r>
          </w:p>
        </w:tc>
        <w:tc>
          <w:tcPr>
            <w:tcW w:w="2694" w:type="dxa"/>
            <w:tcBorders>
              <w:top w:val="nil"/>
              <w:left w:val="nil"/>
              <w:bottom w:val="single" w:sz="4" w:space="0" w:color="000000"/>
              <w:right w:val="single" w:sz="4" w:space="0" w:color="000000"/>
            </w:tcBorders>
            <w:vAlign w:val="center"/>
          </w:tcPr>
          <w:p w14:paraId="482BA1C0"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Liść laurowy suszony</w:t>
            </w:r>
            <w:r w:rsidRPr="000A3D43">
              <w:rPr>
                <w:rFonts w:ascii="Times New Roman" w:hAnsi="Times New Roman" w:cs="Times New Roman"/>
                <w:color w:val="000000"/>
                <w:sz w:val="20"/>
                <w:szCs w:val="20"/>
              </w:rPr>
              <w:t>, cały liść, nie pokruszony, aromatyczny o charakterystycznym zapachu i kolorze odpowiednim dla liścia, nie zlepiający się przy ucisku. Bez dodatku glutaminianu sodu, dodatków smakowych, stabilizatorów, opakowanie 1kg = 1 szt</w:t>
            </w:r>
          </w:p>
        </w:tc>
        <w:tc>
          <w:tcPr>
            <w:tcW w:w="1417" w:type="dxa"/>
            <w:tcBorders>
              <w:top w:val="nil"/>
              <w:left w:val="nil"/>
              <w:bottom w:val="single" w:sz="4" w:space="0" w:color="000000"/>
              <w:right w:val="single" w:sz="4" w:space="0" w:color="000000"/>
            </w:tcBorders>
            <w:vAlign w:val="center"/>
          </w:tcPr>
          <w:p w14:paraId="4CE92222"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26CF54F6"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5</w:t>
            </w:r>
          </w:p>
        </w:tc>
        <w:tc>
          <w:tcPr>
            <w:tcW w:w="1701" w:type="dxa"/>
            <w:tcBorders>
              <w:top w:val="nil"/>
              <w:left w:val="nil"/>
              <w:bottom w:val="single" w:sz="4" w:space="0" w:color="000000"/>
              <w:right w:val="single" w:sz="4" w:space="0" w:color="000000"/>
            </w:tcBorders>
            <w:vAlign w:val="center"/>
          </w:tcPr>
          <w:p w14:paraId="7AFB165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D94F18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603A86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561679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4D0E234" w14:textId="77777777" w:rsidR="00F7451E" w:rsidRPr="00E41A8D" w:rsidRDefault="00F7451E" w:rsidP="00950644">
            <w:pPr>
              <w:jc w:val="center"/>
              <w:rPr>
                <w:rFonts w:ascii="Times New Roman" w:eastAsia="Calibri" w:hAnsi="Times New Roman" w:cs="Times New Roman"/>
                <w:sz w:val="20"/>
                <w:szCs w:val="20"/>
              </w:rPr>
            </w:pPr>
          </w:p>
          <w:p w14:paraId="4C82BB9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E632309" w14:textId="77777777" w:rsidR="00F7451E"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p w14:paraId="4C43FD4A"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32AB59C9"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584BECD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6.</w:t>
            </w:r>
          </w:p>
        </w:tc>
        <w:tc>
          <w:tcPr>
            <w:tcW w:w="2694" w:type="dxa"/>
            <w:tcBorders>
              <w:top w:val="nil"/>
              <w:left w:val="nil"/>
              <w:bottom w:val="single" w:sz="4" w:space="0" w:color="000000"/>
              <w:right w:val="single" w:sz="4" w:space="0" w:color="000000"/>
            </w:tcBorders>
            <w:vAlign w:val="center"/>
          </w:tcPr>
          <w:p w14:paraId="73CAE20D"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Majeranek</w:t>
            </w:r>
            <w:r w:rsidRPr="000A3D43">
              <w:rPr>
                <w:rFonts w:ascii="Times New Roman" w:hAnsi="Times New Roman" w:cs="Times New Roman"/>
                <w:color w:val="000000"/>
                <w:sz w:val="20"/>
                <w:szCs w:val="20"/>
              </w:rPr>
              <w:t>,  smak aromatyczny o charakterystycznym zapachu i kolorze, konsystencja sypka, bez grudek,  nie zlepiający się przy ucisku, bez zbryleń. Bez dodatku glutaminianu sodu, dodatków smakowych, stabilizatorów opakowanie 1 klg = 1 szt</w:t>
            </w:r>
          </w:p>
        </w:tc>
        <w:tc>
          <w:tcPr>
            <w:tcW w:w="1417" w:type="dxa"/>
            <w:tcBorders>
              <w:top w:val="nil"/>
              <w:left w:val="nil"/>
              <w:bottom w:val="single" w:sz="4" w:space="0" w:color="000000"/>
              <w:right w:val="single" w:sz="4" w:space="0" w:color="000000"/>
            </w:tcBorders>
            <w:vAlign w:val="center"/>
          </w:tcPr>
          <w:p w14:paraId="494F1205"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7973290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w:t>
            </w:r>
          </w:p>
        </w:tc>
        <w:tc>
          <w:tcPr>
            <w:tcW w:w="1701" w:type="dxa"/>
            <w:tcBorders>
              <w:top w:val="nil"/>
              <w:left w:val="nil"/>
              <w:bottom w:val="single" w:sz="4" w:space="0" w:color="000000"/>
              <w:right w:val="single" w:sz="4" w:space="0" w:color="000000"/>
            </w:tcBorders>
            <w:vAlign w:val="center"/>
          </w:tcPr>
          <w:p w14:paraId="51FAAC6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8B45C0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A3C7C38" w14:textId="77777777" w:rsidR="00F7451E" w:rsidRDefault="00F7451E" w:rsidP="00950644">
            <w:pPr>
              <w:jc w:val="center"/>
              <w:rPr>
                <w:rFonts w:ascii="Calibri" w:eastAsia="Times New Roman" w:hAnsi="Calibri" w:cs="Calibri"/>
                <w:color w:val="000000"/>
                <w:sz w:val="20"/>
                <w:szCs w:val="20"/>
                <w:lang w:eastAsia="pl-PL"/>
              </w:rPr>
            </w:pPr>
          </w:p>
          <w:p w14:paraId="5D76693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2AEC93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669BD83" w14:textId="77777777" w:rsidR="00F7451E" w:rsidRPr="00E41A8D" w:rsidRDefault="00F7451E" w:rsidP="00950644">
            <w:pPr>
              <w:jc w:val="center"/>
              <w:rPr>
                <w:rFonts w:ascii="Times New Roman" w:eastAsia="Calibri" w:hAnsi="Times New Roman" w:cs="Times New Roman"/>
                <w:sz w:val="20"/>
                <w:szCs w:val="20"/>
              </w:rPr>
            </w:pPr>
          </w:p>
          <w:p w14:paraId="41981A7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33C12D6"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074456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2A036C8"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7.</w:t>
            </w:r>
          </w:p>
        </w:tc>
        <w:tc>
          <w:tcPr>
            <w:tcW w:w="2694" w:type="dxa"/>
            <w:tcBorders>
              <w:top w:val="nil"/>
              <w:left w:val="nil"/>
              <w:bottom w:val="single" w:sz="4" w:space="0" w:color="000000"/>
              <w:right w:val="single" w:sz="4" w:space="0" w:color="000000"/>
            </w:tcBorders>
            <w:vAlign w:val="center"/>
          </w:tcPr>
          <w:p w14:paraId="0762816F"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zacierka/ tarte</w:t>
            </w:r>
            <w:r w:rsidRPr="000A3D43">
              <w:rPr>
                <w:rFonts w:ascii="Times New Roman" w:hAnsi="Times New Roman" w:cs="Times New Roman"/>
                <w:color w:val="000000"/>
                <w:sz w:val="20"/>
                <w:szCs w:val="20"/>
              </w:rPr>
              <w:t xml:space="preserve"> / </w:t>
            </w:r>
            <w:r w:rsidRPr="000A3D43">
              <w:rPr>
                <w:rFonts w:ascii="Times New Roman" w:hAnsi="Times New Roman" w:cs="Times New Roman"/>
                <w:b/>
                <w:bCs/>
                <w:color w:val="000000"/>
                <w:sz w:val="20"/>
                <w:szCs w:val="20"/>
              </w:rPr>
              <w:t>lane ciasto</w:t>
            </w:r>
            <w:r w:rsidRPr="000A3D43">
              <w:rPr>
                <w:rFonts w:ascii="Times New Roman" w:hAnsi="Times New Roman" w:cs="Times New Roman"/>
                <w:color w:val="000000"/>
                <w:sz w:val="20"/>
                <w:szCs w:val="20"/>
              </w:rPr>
              <w:t xml:space="preserve"> skład: kasza pszenna makaronowa, semolina (kasza z pszenicy durum) jaja 5 </w:t>
            </w:r>
            <w:r w:rsidRPr="000A3D43">
              <w:rPr>
                <w:rFonts w:ascii="Times New Roman" w:hAnsi="Times New Roman" w:cs="Times New Roman"/>
                <w:color w:val="000000"/>
                <w:sz w:val="20"/>
                <w:szCs w:val="20"/>
              </w:rPr>
              <w:lastRenderedPageBreak/>
              <w:t>szt na 1 kg mąki (21,3%), woda, przyprawa kurkuma, po ugotowaniu konsystencja stała, nie powinien się sklejać, bez dodatków i ulepszaczy, z widocznym terminem ważności, opakowanie 250g = 1 szt</w:t>
            </w:r>
          </w:p>
        </w:tc>
        <w:tc>
          <w:tcPr>
            <w:tcW w:w="1417" w:type="dxa"/>
            <w:tcBorders>
              <w:top w:val="nil"/>
              <w:left w:val="nil"/>
              <w:bottom w:val="single" w:sz="4" w:space="0" w:color="000000"/>
              <w:right w:val="single" w:sz="4" w:space="0" w:color="000000"/>
            </w:tcBorders>
            <w:vAlign w:val="center"/>
          </w:tcPr>
          <w:p w14:paraId="690C2CA7"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kg</w:t>
            </w:r>
          </w:p>
        </w:tc>
        <w:tc>
          <w:tcPr>
            <w:tcW w:w="1418" w:type="dxa"/>
            <w:tcBorders>
              <w:top w:val="nil"/>
              <w:left w:val="nil"/>
              <w:bottom w:val="single" w:sz="4" w:space="0" w:color="000000"/>
              <w:right w:val="single" w:sz="4" w:space="0" w:color="000000"/>
            </w:tcBorders>
            <w:vAlign w:val="center"/>
          </w:tcPr>
          <w:p w14:paraId="1319FEC1"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80</w:t>
            </w:r>
          </w:p>
        </w:tc>
        <w:tc>
          <w:tcPr>
            <w:tcW w:w="1701" w:type="dxa"/>
            <w:tcBorders>
              <w:top w:val="nil"/>
              <w:left w:val="nil"/>
              <w:bottom w:val="single" w:sz="4" w:space="0" w:color="000000"/>
              <w:right w:val="single" w:sz="4" w:space="0" w:color="000000"/>
            </w:tcBorders>
            <w:vAlign w:val="center"/>
          </w:tcPr>
          <w:p w14:paraId="674EDDC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79FB0F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45546CE" w14:textId="77777777" w:rsidR="00F7451E" w:rsidRDefault="00F7451E" w:rsidP="00950644">
            <w:pPr>
              <w:jc w:val="center"/>
              <w:rPr>
                <w:rFonts w:ascii="Calibri" w:eastAsia="Times New Roman" w:hAnsi="Calibri" w:cs="Calibri"/>
                <w:color w:val="000000"/>
                <w:sz w:val="20"/>
                <w:szCs w:val="20"/>
                <w:lang w:eastAsia="pl-PL"/>
              </w:rPr>
            </w:pPr>
          </w:p>
          <w:p w14:paraId="768A1A7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B26019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(nazwa handlowa produktu)</w:t>
            </w:r>
          </w:p>
          <w:p w14:paraId="6C18379A" w14:textId="77777777" w:rsidR="00F7451E" w:rsidRPr="00E41A8D" w:rsidRDefault="00F7451E" w:rsidP="00950644">
            <w:pPr>
              <w:jc w:val="center"/>
              <w:rPr>
                <w:rFonts w:ascii="Times New Roman" w:eastAsia="Calibri" w:hAnsi="Times New Roman" w:cs="Times New Roman"/>
                <w:sz w:val="20"/>
                <w:szCs w:val="20"/>
              </w:rPr>
            </w:pPr>
          </w:p>
          <w:p w14:paraId="7819F3C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6AAC5D5"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1A566E9"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779890FB"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8.</w:t>
            </w:r>
          </w:p>
        </w:tc>
        <w:tc>
          <w:tcPr>
            <w:tcW w:w="2694" w:type="dxa"/>
            <w:tcBorders>
              <w:top w:val="nil"/>
              <w:left w:val="nil"/>
              <w:bottom w:val="single" w:sz="4" w:space="0" w:color="000000"/>
              <w:right w:val="single" w:sz="4" w:space="0" w:color="000000"/>
            </w:tcBorders>
            <w:vAlign w:val="center"/>
          </w:tcPr>
          <w:p w14:paraId="32FEEF56"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muszelka</w:t>
            </w:r>
            <w:r w:rsidRPr="000A3D43">
              <w:rPr>
                <w:rFonts w:ascii="Times New Roman" w:hAnsi="Times New Roman" w:cs="Times New Roman"/>
                <w:color w:val="000000"/>
                <w:sz w:val="20"/>
                <w:szCs w:val="20"/>
              </w:rPr>
              <w:t xml:space="preserve"> (mała), skład: mąka z pszenicy durum 100%, po ugotowaniu konsystencja stała, nie powinien się sklejać, bez dodatków i ulepszaczy, z widocznym terminem ważności, opakowanie 1 kg = 1 szt</w:t>
            </w:r>
          </w:p>
        </w:tc>
        <w:tc>
          <w:tcPr>
            <w:tcW w:w="1417" w:type="dxa"/>
            <w:tcBorders>
              <w:top w:val="nil"/>
              <w:left w:val="nil"/>
              <w:bottom w:val="single" w:sz="4" w:space="0" w:color="000000"/>
              <w:right w:val="single" w:sz="4" w:space="0" w:color="000000"/>
            </w:tcBorders>
            <w:vAlign w:val="center"/>
          </w:tcPr>
          <w:p w14:paraId="79307D5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5445A7A2"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80</w:t>
            </w:r>
          </w:p>
        </w:tc>
        <w:tc>
          <w:tcPr>
            <w:tcW w:w="1701" w:type="dxa"/>
            <w:tcBorders>
              <w:top w:val="nil"/>
              <w:left w:val="nil"/>
              <w:bottom w:val="single" w:sz="4" w:space="0" w:color="000000"/>
              <w:right w:val="single" w:sz="4" w:space="0" w:color="000000"/>
            </w:tcBorders>
            <w:vAlign w:val="center"/>
          </w:tcPr>
          <w:p w14:paraId="0F3CC5B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979215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7001098" w14:textId="77777777" w:rsidR="00F7451E" w:rsidRDefault="00F7451E" w:rsidP="00950644">
            <w:pPr>
              <w:jc w:val="center"/>
              <w:rPr>
                <w:rFonts w:ascii="Calibri" w:eastAsia="Times New Roman" w:hAnsi="Calibri" w:cs="Calibri"/>
                <w:color w:val="000000"/>
                <w:sz w:val="20"/>
                <w:szCs w:val="20"/>
                <w:lang w:eastAsia="pl-PL"/>
              </w:rPr>
            </w:pPr>
          </w:p>
          <w:p w14:paraId="48896DD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B4783A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1939B5A" w14:textId="77777777" w:rsidR="00F7451E" w:rsidRPr="00E41A8D" w:rsidRDefault="00F7451E" w:rsidP="00950644">
            <w:pPr>
              <w:jc w:val="center"/>
              <w:rPr>
                <w:rFonts w:ascii="Times New Roman" w:eastAsia="Calibri" w:hAnsi="Times New Roman" w:cs="Times New Roman"/>
                <w:sz w:val="20"/>
                <w:szCs w:val="20"/>
              </w:rPr>
            </w:pPr>
          </w:p>
          <w:p w14:paraId="76BBB02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9627814"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8B508A8"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169FC1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9.</w:t>
            </w:r>
          </w:p>
        </w:tc>
        <w:tc>
          <w:tcPr>
            <w:tcW w:w="2694" w:type="dxa"/>
            <w:tcBorders>
              <w:top w:val="nil"/>
              <w:left w:val="nil"/>
              <w:bottom w:val="single" w:sz="4" w:space="0" w:color="000000"/>
              <w:right w:val="single" w:sz="4" w:space="0" w:color="000000"/>
            </w:tcBorders>
            <w:vAlign w:val="center"/>
          </w:tcPr>
          <w:p w14:paraId="09F80919"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gwiazdki</w:t>
            </w:r>
            <w:r w:rsidRPr="000A3D43">
              <w:rPr>
                <w:rFonts w:ascii="Times New Roman" w:hAnsi="Times New Roman" w:cs="Times New Roman"/>
                <w:color w:val="000000"/>
                <w:sz w:val="20"/>
                <w:szCs w:val="20"/>
              </w:rPr>
              <w:t>, skład: mąka makaronowa pszenna, masa jajowa pasteryzowana, po ugotowaniu konsystencja stała, nie powinien się sklejać, bez dodatków i ulepszaczy, z widocznym terminem ważności, opakowanie 250g = 1 szt</w:t>
            </w:r>
          </w:p>
        </w:tc>
        <w:tc>
          <w:tcPr>
            <w:tcW w:w="1417" w:type="dxa"/>
            <w:tcBorders>
              <w:top w:val="nil"/>
              <w:left w:val="nil"/>
              <w:bottom w:val="single" w:sz="4" w:space="0" w:color="000000"/>
              <w:right w:val="single" w:sz="4" w:space="0" w:color="000000"/>
            </w:tcBorders>
            <w:vAlign w:val="center"/>
          </w:tcPr>
          <w:p w14:paraId="0B81AD5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08E4CC37"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40</w:t>
            </w:r>
          </w:p>
        </w:tc>
        <w:tc>
          <w:tcPr>
            <w:tcW w:w="1701" w:type="dxa"/>
            <w:tcBorders>
              <w:top w:val="nil"/>
              <w:left w:val="nil"/>
              <w:bottom w:val="single" w:sz="4" w:space="0" w:color="000000"/>
              <w:right w:val="single" w:sz="4" w:space="0" w:color="000000"/>
            </w:tcBorders>
            <w:vAlign w:val="center"/>
          </w:tcPr>
          <w:p w14:paraId="4C7AFE0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6FEDD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203494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31E5D1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1EE71035" w14:textId="77777777" w:rsidR="00F7451E" w:rsidRPr="00E41A8D" w:rsidRDefault="00F7451E" w:rsidP="00950644">
            <w:pPr>
              <w:jc w:val="center"/>
              <w:rPr>
                <w:rFonts w:ascii="Times New Roman" w:eastAsia="Calibri" w:hAnsi="Times New Roman" w:cs="Times New Roman"/>
                <w:sz w:val="20"/>
                <w:szCs w:val="20"/>
              </w:rPr>
            </w:pPr>
          </w:p>
          <w:p w14:paraId="21657F9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DDCC8DA" w14:textId="77777777" w:rsidR="00F7451E"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p w14:paraId="2A123CD9" w14:textId="77777777" w:rsidR="00F7451E" w:rsidRPr="0038785F" w:rsidRDefault="00F7451E" w:rsidP="00950644">
            <w:pPr>
              <w:jc w:val="center"/>
              <w:rPr>
                <w:rFonts w:ascii="Calibri" w:eastAsia="Times New Roman" w:hAnsi="Calibri" w:cs="Calibri"/>
                <w:color w:val="000000"/>
                <w:sz w:val="20"/>
                <w:szCs w:val="20"/>
                <w:lang w:eastAsia="pl-PL"/>
              </w:rPr>
            </w:pPr>
          </w:p>
        </w:tc>
      </w:tr>
      <w:tr w:rsidR="00F7451E" w:rsidRPr="0038785F" w14:paraId="1EFCDE8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419D4D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10.</w:t>
            </w:r>
          </w:p>
        </w:tc>
        <w:tc>
          <w:tcPr>
            <w:tcW w:w="2694" w:type="dxa"/>
            <w:tcBorders>
              <w:top w:val="nil"/>
              <w:left w:val="nil"/>
              <w:bottom w:val="single" w:sz="4" w:space="0" w:color="000000"/>
              <w:right w:val="single" w:sz="4" w:space="0" w:color="000000"/>
            </w:tcBorders>
            <w:vAlign w:val="center"/>
          </w:tcPr>
          <w:p w14:paraId="1E083F90"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kokardki,</w:t>
            </w:r>
            <w:r w:rsidRPr="000A3D43">
              <w:rPr>
                <w:rFonts w:ascii="Times New Roman" w:hAnsi="Times New Roman" w:cs="Times New Roman"/>
                <w:color w:val="000000"/>
                <w:sz w:val="20"/>
                <w:szCs w:val="20"/>
              </w:rPr>
              <w:t xml:space="preserve"> skład: mąka makaronowa pszenna, 100% durum, po ugotowaniu konsystencja stała, nie powinien się sklejać, bez dodatków i ulepszaczy, z widocznym terminem ważności, opakowanie 500g = 1 szt</w:t>
            </w:r>
          </w:p>
        </w:tc>
        <w:tc>
          <w:tcPr>
            <w:tcW w:w="1417" w:type="dxa"/>
            <w:tcBorders>
              <w:top w:val="nil"/>
              <w:left w:val="nil"/>
              <w:bottom w:val="single" w:sz="4" w:space="0" w:color="000000"/>
              <w:right w:val="single" w:sz="4" w:space="0" w:color="000000"/>
            </w:tcBorders>
            <w:vAlign w:val="center"/>
          </w:tcPr>
          <w:p w14:paraId="3D7B34FB"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3AAC477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90</w:t>
            </w:r>
          </w:p>
        </w:tc>
        <w:tc>
          <w:tcPr>
            <w:tcW w:w="1701" w:type="dxa"/>
            <w:tcBorders>
              <w:top w:val="nil"/>
              <w:left w:val="nil"/>
              <w:bottom w:val="single" w:sz="4" w:space="0" w:color="000000"/>
              <w:right w:val="single" w:sz="4" w:space="0" w:color="000000"/>
            </w:tcBorders>
            <w:vAlign w:val="center"/>
          </w:tcPr>
          <w:p w14:paraId="7E3E889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00B7D1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3CBEDCC" w14:textId="77777777" w:rsidR="00F7451E" w:rsidRDefault="00F7451E" w:rsidP="00950644">
            <w:pPr>
              <w:jc w:val="center"/>
              <w:rPr>
                <w:rFonts w:ascii="Calibri" w:eastAsia="Times New Roman" w:hAnsi="Calibri" w:cs="Calibri"/>
                <w:color w:val="000000"/>
                <w:sz w:val="20"/>
                <w:szCs w:val="20"/>
                <w:lang w:eastAsia="pl-PL"/>
              </w:rPr>
            </w:pPr>
          </w:p>
          <w:p w14:paraId="116E754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5966AF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692E386" w14:textId="77777777" w:rsidR="00F7451E" w:rsidRPr="00E41A8D" w:rsidRDefault="00F7451E" w:rsidP="00950644">
            <w:pPr>
              <w:jc w:val="center"/>
              <w:rPr>
                <w:rFonts w:ascii="Times New Roman" w:eastAsia="Calibri" w:hAnsi="Times New Roman" w:cs="Times New Roman"/>
                <w:sz w:val="20"/>
                <w:szCs w:val="20"/>
              </w:rPr>
            </w:pPr>
          </w:p>
          <w:p w14:paraId="4C2F31F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99CC9F7"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D5CF4A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5F193B1"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11.</w:t>
            </w:r>
          </w:p>
        </w:tc>
        <w:tc>
          <w:tcPr>
            <w:tcW w:w="2694" w:type="dxa"/>
            <w:tcBorders>
              <w:top w:val="nil"/>
              <w:left w:val="nil"/>
              <w:bottom w:val="single" w:sz="4" w:space="0" w:color="000000"/>
              <w:right w:val="single" w:sz="4" w:space="0" w:color="000000"/>
            </w:tcBorders>
            <w:vAlign w:val="center"/>
          </w:tcPr>
          <w:p w14:paraId="7FBBE568"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nitki, krajanka jajeczna</w:t>
            </w:r>
            <w:r w:rsidRPr="000A3D43">
              <w:rPr>
                <w:rFonts w:ascii="Times New Roman" w:hAnsi="Times New Roman" w:cs="Times New Roman"/>
                <w:color w:val="000000"/>
                <w:sz w:val="20"/>
                <w:szCs w:val="20"/>
              </w:rPr>
              <w:t xml:space="preserve">, skład: mąka makaronowa pszenna, mąka semolina z pszenicy durum, </w:t>
            </w:r>
            <w:r w:rsidRPr="000A3D43">
              <w:rPr>
                <w:rFonts w:ascii="Times New Roman" w:hAnsi="Times New Roman" w:cs="Times New Roman"/>
                <w:color w:val="000000"/>
                <w:sz w:val="20"/>
                <w:szCs w:val="20"/>
              </w:rPr>
              <w:lastRenderedPageBreak/>
              <w:t>świeże jaja 20% (5 szt/kg) woda, po ugotowaniu konsystencja stała, nie powinien się sklejać, bez dodatków i ulepszaczy, z widocznym terminem ważności, opakowanie 5kg = 1 szt</w:t>
            </w:r>
          </w:p>
        </w:tc>
        <w:tc>
          <w:tcPr>
            <w:tcW w:w="1417" w:type="dxa"/>
            <w:tcBorders>
              <w:top w:val="nil"/>
              <w:left w:val="nil"/>
              <w:bottom w:val="single" w:sz="4" w:space="0" w:color="000000"/>
              <w:right w:val="single" w:sz="4" w:space="0" w:color="000000"/>
            </w:tcBorders>
            <w:vAlign w:val="center"/>
          </w:tcPr>
          <w:p w14:paraId="665CCD80"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kg</w:t>
            </w:r>
          </w:p>
        </w:tc>
        <w:tc>
          <w:tcPr>
            <w:tcW w:w="1418" w:type="dxa"/>
            <w:tcBorders>
              <w:top w:val="nil"/>
              <w:left w:val="nil"/>
              <w:bottom w:val="single" w:sz="4" w:space="0" w:color="000000"/>
              <w:right w:val="single" w:sz="4" w:space="0" w:color="000000"/>
            </w:tcBorders>
            <w:vAlign w:val="center"/>
          </w:tcPr>
          <w:p w14:paraId="1144981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150</w:t>
            </w:r>
          </w:p>
        </w:tc>
        <w:tc>
          <w:tcPr>
            <w:tcW w:w="1701" w:type="dxa"/>
            <w:tcBorders>
              <w:top w:val="nil"/>
              <w:left w:val="nil"/>
              <w:bottom w:val="single" w:sz="4" w:space="0" w:color="000000"/>
              <w:right w:val="single" w:sz="4" w:space="0" w:color="000000"/>
            </w:tcBorders>
            <w:vAlign w:val="center"/>
          </w:tcPr>
          <w:p w14:paraId="0F8C90F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EA213F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AE3F7F1" w14:textId="77777777" w:rsidR="00F7451E" w:rsidRDefault="00F7451E" w:rsidP="00950644">
            <w:pPr>
              <w:jc w:val="center"/>
              <w:rPr>
                <w:rFonts w:ascii="Calibri" w:eastAsia="Times New Roman" w:hAnsi="Calibri" w:cs="Calibri"/>
                <w:color w:val="000000"/>
                <w:sz w:val="20"/>
                <w:szCs w:val="20"/>
                <w:lang w:eastAsia="pl-PL"/>
              </w:rPr>
            </w:pPr>
          </w:p>
          <w:p w14:paraId="26ABA7E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2550A1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(nazwa handlowa produktu)</w:t>
            </w:r>
          </w:p>
          <w:p w14:paraId="337188B3" w14:textId="77777777" w:rsidR="00F7451E" w:rsidRPr="00E41A8D" w:rsidRDefault="00F7451E" w:rsidP="00950644">
            <w:pPr>
              <w:jc w:val="center"/>
              <w:rPr>
                <w:rFonts w:ascii="Times New Roman" w:eastAsia="Calibri" w:hAnsi="Times New Roman" w:cs="Times New Roman"/>
                <w:sz w:val="20"/>
                <w:szCs w:val="20"/>
              </w:rPr>
            </w:pPr>
          </w:p>
          <w:p w14:paraId="2595FB2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5D166AF"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F41460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2239E64"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12.</w:t>
            </w:r>
          </w:p>
        </w:tc>
        <w:tc>
          <w:tcPr>
            <w:tcW w:w="2694" w:type="dxa"/>
            <w:tcBorders>
              <w:top w:val="nil"/>
              <w:left w:val="nil"/>
              <w:bottom w:val="single" w:sz="4" w:space="0" w:color="000000"/>
              <w:right w:val="single" w:sz="4" w:space="0" w:color="000000"/>
            </w:tcBorders>
            <w:vAlign w:val="center"/>
          </w:tcPr>
          <w:p w14:paraId="2B801A60"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świderki, </w:t>
            </w:r>
            <w:r w:rsidRPr="000A3D43">
              <w:rPr>
                <w:rFonts w:ascii="Times New Roman" w:hAnsi="Times New Roman" w:cs="Times New Roman"/>
                <w:color w:val="000000"/>
                <w:sz w:val="20"/>
                <w:szCs w:val="20"/>
              </w:rPr>
              <w:t xml:space="preserve"> skład: mąka pszenna semolina 100%, po ugotowaniu konsystencja stała, nie powinien się sklejać, bez dodatków i ulepszaczy, z widocznym terminem ważności, opakowanie 5kg = 1 szt</w:t>
            </w:r>
          </w:p>
        </w:tc>
        <w:tc>
          <w:tcPr>
            <w:tcW w:w="1417" w:type="dxa"/>
            <w:tcBorders>
              <w:top w:val="nil"/>
              <w:left w:val="nil"/>
              <w:bottom w:val="single" w:sz="4" w:space="0" w:color="000000"/>
              <w:right w:val="single" w:sz="4" w:space="0" w:color="000000"/>
            </w:tcBorders>
            <w:vAlign w:val="center"/>
          </w:tcPr>
          <w:p w14:paraId="6C80A99E"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1EF813F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680</w:t>
            </w:r>
          </w:p>
        </w:tc>
        <w:tc>
          <w:tcPr>
            <w:tcW w:w="1701" w:type="dxa"/>
            <w:tcBorders>
              <w:top w:val="nil"/>
              <w:left w:val="nil"/>
              <w:bottom w:val="single" w:sz="4" w:space="0" w:color="000000"/>
              <w:right w:val="single" w:sz="4" w:space="0" w:color="000000"/>
            </w:tcBorders>
            <w:vAlign w:val="center"/>
          </w:tcPr>
          <w:p w14:paraId="2E222D5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0332BB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61FF625" w14:textId="77777777" w:rsidR="00F7451E" w:rsidRDefault="00F7451E" w:rsidP="00950644">
            <w:pPr>
              <w:jc w:val="center"/>
              <w:rPr>
                <w:rFonts w:ascii="Calibri" w:eastAsia="Times New Roman" w:hAnsi="Calibri" w:cs="Calibri"/>
                <w:color w:val="000000"/>
                <w:sz w:val="20"/>
                <w:szCs w:val="20"/>
                <w:lang w:eastAsia="pl-PL"/>
              </w:rPr>
            </w:pPr>
          </w:p>
          <w:p w14:paraId="4332E95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32EB13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15108BD" w14:textId="77777777" w:rsidR="00F7451E" w:rsidRPr="00E41A8D" w:rsidRDefault="00F7451E" w:rsidP="00950644">
            <w:pPr>
              <w:jc w:val="center"/>
              <w:rPr>
                <w:rFonts w:ascii="Times New Roman" w:eastAsia="Calibri" w:hAnsi="Times New Roman" w:cs="Times New Roman"/>
                <w:sz w:val="20"/>
                <w:szCs w:val="20"/>
              </w:rPr>
            </w:pPr>
          </w:p>
          <w:p w14:paraId="1CC8DCE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60CF6422"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927693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62767D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13.</w:t>
            </w:r>
          </w:p>
        </w:tc>
        <w:tc>
          <w:tcPr>
            <w:tcW w:w="2694" w:type="dxa"/>
            <w:tcBorders>
              <w:top w:val="nil"/>
              <w:left w:val="nil"/>
              <w:bottom w:val="single" w:sz="4" w:space="0" w:color="000000"/>
              <w:right w:val="single" w:sz="4" w:space="0" w:color="000000"/>
            </w:tcBorders>
            <w:vAlign w:val="center"/>
          </w:tcPr>
          <w:p w14:paraId="40C73D8E"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kolanka z falbanką, </w:t>
            </w:r>
            <w:r w:rsidRPr="000A3D43">
              <w:rPr>
                <w:rFonts w:ascii="Times New Roman" w:hAnsi="Times New Roman" w:cs="Times New Roman"/>
                <w:color w:val="000000"/>
                <w:sz w:val="20"/>
                <w:szCs w:val="20"/>
              </w:rPr>
              <w:t>skład: mąka z pszenicy durum 100%, po ugotowaniu konsystencja stała, nie powinien się sklejać, bez dodatków i ulepszaczy, z widocznym terminem ważności, opakowanie 2 kg = 1 szt</w:t>
            </w:r>
          </w:p>
        </w:tc>
        <w:tc>
          <w:tcPr>
            <w:tcW w:w="1417" w:type="dxa"/>
            <w:tcBorders>
              <w:top w:val="nil"/>
              <w:left w:val="nil"/>
              <w:bottom w:val="single" w:sz="4" w:space="0" w:color="000000"/>
              <w:right w:val="single" w:sz="4" w:space="0" w:color="000000"/>
            </w:tcBorders>
            <w:vAlign w:val="center"/>
          </w:tcPr>
          <w:p w14:paraId="36914EF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7F906161"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350</w:t>
            </w:r>
          </w:p>
        </w:tc>
        <w:tc>
          <w:tcPr>
            <w:tcW w:w="1701" w:type="dxa"/>
            <w:tcBorders>
              <w:top w:val="nil"/>
              <w:left w:val="nil"/>
              <w:bottom w:val="single" w:sz="4" w:space="0" w:color="000000"/>
              <w:right w:val="single" w:sz="4" w:space="0" w:color="000000"/>
            </w:tcBorders>
            <w:vAlign w:val="center"/>
          </w:tcPr>
          <w:p w14:paraId="60F4B0C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62EF44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25CFDEF" w14:textId="77777777" w:rsidR="00F7451E" w:rsidRDefault="00F7451E" w:rsidP="00950644">
            <w:pPr>
              <w:jc w:val="center"/>
              <w:rPr>
                <w:rFonts w:ascii="Calibri" w:eastAsia="Times New Roman" w:hAnsi="Calibri" w:cs="Calibri"/>
                <w:color w:val="000000"/>
                <w:sz w:val="20"/>
                <w:szCs w:val="20"/>
                <w:lang w:eastAsia="pl-PL"/>
              </w:rPr>
            </w:pPr>
          </w:p>
          <w:p w14:paraId="7486ACF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DA746C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553AE57" w14:textId="77777777" w:rsidR="00F7451E" w:rsidRPr="00E41A8D" w:rsidRDefault="00F7451E" w:rsidP="00950644">
            <w:pPr>
              <w:jc w:val="center"/>
              <w:rPr>
                <w:rFonts w:ascii="Times New Roman" w:eastAsia="Calibri" w:hAnsi="Times New Roman" w:cs="Times New Roman"/>
                <w:sz w:val="20"/>
                <w:szCs w:val="20"/>
              </w:rPr>
            </w:pPr>
          </w:p>
          <w:p w14:paraId="36541C4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3CE372C"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602B3E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7FCB288"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14.</w:t>
            </w:r>
          </w:p>
        </w:tc>
        <w:tc>
          <w:tcPr>
            <w:tcW w:w="2694" w:type="dxa"/>
            <w:tcBorders>
              <w:top w:val="nil"/>
              <w:left w:val="nil"/>
              <w:bottom w:val="single" w:sz="4" w:space="0" w:color="000000"/>
              <w:right w:val="single" w:sz="4" w:space="0" w:color="000000"/>
            </w:tcBorders>
            <w:vAlign w:val="center"/>
          </w:tcPr>
          <w:p w14:paraId="6459EACA"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wstążki</w:t>
            </w:r>
            <w:r w:rsidRPr="000A3D43">
              <w:rPr>
                <w:rFonts w:ascii="Times New Roman" w:hAnsi="Times New Roman" w:cs="Times New Roman"/>
                <w:color w:val="000000"/>
                <w:sz w:val="20"/>
                <w:szCs w:val="20"/>
              </w:rPr>
              <w:t>, skład: mąka z pszenicy durum 100%, po ugotowaniu konsystencja stała, nie powinien się sklejać, bez dodatków i ulepszaczy, z widocznym terminem ważności opakowanie 2 kg = 1 szt</w:t>
            </w:r>
          </w:p>
        </w:tc>
        <w:tc>
          <w:tcPr>
            <w:tcW w:w="1417" w:type="dxa"/>
            <w:tcBorders>
              <w:top w:val="nil"/>
              <w:left w:val="nil"/>
              <w:bottom w:val="single" w:sz="4" w:space="0" w:color="000000"/>
              <w:right w:val="single" w:sz="4" w:space="0" w:color="000000"/>
            </w:tcBorders>
            <w:vAlign w:val="center"/>
          </w:tcPr>
          <w:p w14:paraId="689129F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2404AA40"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50</w:t>
            </w:r>
          </w:p>
        </w:tc>
        <w:tc>
          <w:tcPr>
            <w:tcW w:w="1701" w:type="dxa"/>
            <w:tcBorders>
              <w:top w:val="nil"/>
              <w:left w:val="nil"/>
              <w:bottom w:val="single" w:sz="4" w:space="0" w:color="000000"/>
              <w:right w:val="single" w:sz="4" w:space="0" w:color="000000"/>
            </w:tcBorders>
            <w:vAlign w:val="center"/>
          </w:tcPr>
          <w:p w14:paraId="62041CD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2D3117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0650CB69" w14:textId="77777777" w:rsidR="00F7451E" w:rsidRDefault="00F7451E" w:rsidP="00950644">
            <w:pPr>
              <w:jc w:val="center"/>
              <w:rPr>
                <w:rFonts w:ascii="Calibri" w:eastAsia="Times New Roman" w:hAnsi="Calibri" w:cs="Calibri"/>
                <w:color w:val="000000"/>
                <w:sz w:val="20"/>
                <w:szCs w:val="20"/>
                <w:lang w:eastAsia="pl-PL"/>
              </w:rPr>
            </w:pPr>
          </w:p>
          <w:p w14:paraId="649826D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C1668E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2C28616" w14:textId="77777777" w:rsidR="00F7451E" w:rsidRPr="00E41A8D" w:rsidRDefault="00F7451E" w:rsidP="00950644">
            <w:pPr>
              <w:jc w:val="center"/>
              <w:rPr>
                <w:rFonts w:ascii="Times New Roman" w:eastAsia="Calibri" w:hAnsi="Times New Roman" w:cs="Times New Roman"/>
                <w:sz w:val="20"/>
                <w:szCs w:val="20"/>
              </w:rPr>
            </w:pPr>
          </w:p>
          <w:p w14:paraId="3B9EC79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55CD921"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0D0F5F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0BDB5B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15.</w:t>
            </w:r>
          </w:p>
        </w:tc>
        <w:tc>
          <w:tcPr>
            <w:tcW w:w="2694" w:type="dxa"/>
            <w:tcBorders>
              <w:top w:val="nil"/>
              <w:left w:val="nil"/>
              <w:bottom w:val="single" w:sz="4" w:space="0" w:color="000000"/>
              <w:right w:val="single" w:sz="4" w:space="0" w:color="000000"/>
            </w:tcBorders>
            <w:vAlign w:val="center"/>
          </w:tcPr>
          <w:p w14:paraId="58F0D172"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rurki penne, pióra</w:t>
            </w:r>
            <w:r w:rsidRPr="000A3D43">
              <w:rPr>
                <w:rFonts w:ascii="Times New Roman" w:hAnsi="Times New Roman" w:cs="Times New Roman"/>
                <w:color w:val="000000"/>
                <w:sz w:val="20"/>
                <w:szCs w:val="20"/>
              </w:rPr>
              <w:t xml:space="preserve">, skład: mąka pszenna semolina 100%, po ugotowaniu konsystencja stała, nie </w:t>
            </w:r>
            <w:r w:rsidRPr="000A3D43">
              <w:rPr>
                <w:rFonts w:ascii="Times New Roman" w:hAnsi="Times New Roman" w:cs="Times New Roman"/>
                <w:color w:val="000000"/>
                <w:sz w:val="20"/>
                <w:szCs w:val="20"/>
              </w:rPr>
              <w:lastRenderedPageBreak/>
              <w:t>powinien się sklejać, bez dodatków i ulepszaczy, z widocznym terminem ważności opakowanie 5 kg = 1 szt</w:t>
            </w:r>
          </w:p>
        </w:tc>
        <w:tc>
          <w:tcPr>
            <w:tcW w:w="1417" w:type="dxa"/>
            <w:tcBorders>
              <w:top w:val="nil"/>
              <w:left w:val="nil"/>
              <w:bottom w:val="single" w:sz="4" w:space="0" w:color="000000"/>
              <w:right w:val="single" w:sz="4" w:space="0" w:color="000000"/>
            </w:tcBorders>
            <w:vAlign w:val="center"/>
          </w:tcPr>
          <w:p w14:paraId="299FE37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kg</w:t>
            </w:r>
          </w:p>
        </w:tc>
        <w:tc>
          <w:tcPr>
            <w:tcW w:w="1418" w:type="dxa"/>
            <w:tcBorders>
              <w:top w:val="nil"/>
              <w:left w:val="nil"/>
              <w:bottom w:val="single" w:sz="4" w:space="0" w:color="000000"/>
              <w:right w:val="single" w:sz="4" w:space="0" w:color="000000"/>
            </w:tcBorders>
            <w:vAlign w:val="center"/>
          </w:tcPr>
          <w:p w14:paraId="75E56EDE"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350</w:t>
            </w:r>
          </w:p>
        </w:tc>
        <w:tc>
          <w:tcPr>
            <w:tcW w:w="1701" w:type="dxa"/>
            <w:tcBorders>
              <w:top w:val="nil"/>
              <w:left w:val="nil"/>
              <w:bottom w:val="single" w:sz="4" w:space="0" w:color="000000"/>
              <w:right w:val="single" w:sz="4" w:space="0" w:color="000000"/>
            </w:tcBorders>
            <w:vAlign w:val="center"/>
          </w:tcPr>
          <w:p w14:paraId="7DDB2E6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C90646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A68EA23" w14:textId="77777777" w:rsidR="00F7451E" w:rsidRDefault="00F7451E" w:rsidP="00950644">
            <w:pPr>
              <w:jc w:val="center"/>
              <w:rPr>
                <w:rFonts w:ascii="Calibri" w:eastAsia="Times New Roman" w:hAnsi="Calibri" w:cs="Calibri"/>
                <w:color w:val="000000"/>
                <w:sz w:val="20"/>
                <w:szCs w:val="20"/>
                <w:lang w:eastAsia="pl-PL"/>
              </w:rPr>
            </w:pPr>
          </w:p>
          <w:p w14:paraId="15EAF9F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284238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(nazwa handlowa produktu)</w:t>
            </w:r>
          </w:p>
          <w:p w14:paraId="52534DED" w14:textId="77777777" w:rsidR="00F7451E" w:rsidRPr="00E41A8D" w:rsidRDefault="00F7451E" w:rsidP="00950644">
            <w:pPr>
              <w:jc w:val="center"/>
              <w:rPr>
                <w:rFonts w:ascii="Times New Roman" w:eastAsia="Calibri" w:hAnsi="Times New Roman" w:cs="Times New Roman"/>
                <w:sz w:val="20"/>
                <w:szCs w:val="20"/>
              </w:rPr>
            </w:pPr>
          </w:p>
          <w:p w14:paraId="60E1685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426BE8DB"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90150D1" w14:textId="77777777" w:rsidTr="00950644">
        <w:trPr>
          <w:trHeight w:val="240"/>
        </w:trPr>
        <w:tc>
          <w:tcPr>
            <w:tcW w:w="582" w:type="dxa"/>
            <w:tcBorders>
              <w:top w:val="nil"/>
              <w:left w:val="single" w:sz="8" w:space="0" w:color="000000"/>
              <w:bottom w:val="single" w:sz="4" w:space="0" w:color="000000"/>
              <w:right w:val="single" w:sz="4" w:space="0" w:color="000000"/>
            </w:tcBorders>
            <w:vAlign w:val="center"/>
            <w:hideMark/>
          </w:tcPr>
          <w:p w14:paraId="2B781D5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16.</w:t>
            </w:r>
          </w:p>
        </w:tc>
        <w:tc>
          <w:tcPr>
            <w:tcW w:w="2694" w:type="dxa"/>
            <w:tcBorders>
              <w:top w:val="nil"/>
              <w:left w:val="nil"/>
              <w:bottom w:val="single" w:sz="4" w:space="0" w:color="000000"/>
              <w:right w:val="single" w:sz="4" w:space="0" w:color="000000"/>
            </w:tcBorders>
            <w:vAlign w:val="center"/>
          </w:tcPr>
          <w:p w14:paraId="3A0A063E"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łazankowy bezjajeczny lub jajeczny, </w:t>
            </w:r>
            <w:r w:rsidRPr="000A3D43">
              <w:rPr>
                <w:rFonts w:ascii="Times New Roman" w:hAnsi="Times New Roman" w:cs="Times New Roman"/>
                <w:color w:val="000000"/>
                <w:sz w:val="20"/>
                <w:szCs w:val="20"/>
              </w:rPr>
              <w:t>płaskie, regularne kwadraty o gładkiej lub lekko porowatej powierzchni, charakterystyczne dla makaronu typu łazanki. Krawędzie proste lub karbowane, niedopuszczalne są sztuki pokruszone czy zdeformowane w ilości przekraczającej normy handlowe z widocznym terminem ważności opakowanie 5 kg = 1 szt</w:t>
            </w:r>
          </w:p>
        </w:tc>
        <w:tc>
          <w:tcPr>
            <w:tcW w:w="1417" w:type="dxa"/>
            <w:tcBorders>
              <w:top w:val="nil"/>
              <w:left w:val="nil"/>
              <w:bottom w:val="single" w:sz="4" w:space="0" w:color="000000"/>
              <w:right w:val="single" w:sz="4" w:space="0" w:color="000000"/>
            </w:tcBorders>
            <w:vAlign w:val="center"/>
          </w:tcPr>
          <w:p w14:paraId="2D9E537D"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2DF5A985"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770</w:t>
            </w:r>
          </w:p>
        </w:tc>
        <w:tc>
          <w:tcPr>
            <w:tcW w:w="1701" w:type="dxa"/>
            <w:tcBorders>
              <w:top w:val="nil"/>
              <w:left w:val="nil"/>
              <w:bottom w:val="single" w:sz="4" w:space="0" w:color="000000"/>
              <w:right w:val="single" w:sz="4" w:space="0" w:color="000000"/>
            </w:tcBorders>
            <w:vAlign w:val="center"/>
          </w:tcPr>
          <w:p w14:paraId="4475154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ABD327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7459629" w14:textId="77777777" w:rsidR="00F7451E" w:rsidRDefault="00F7451E" w:rsidP="00950644">
            <w:pPr>
              <w:jc w:val="center"/>
              <w:rPr>
                <w:rFonts w:ascii="Calibri" w:eastAsia="Times New Roman" w:hAnsi="Calibri" w:cs="Calibri"/>
                <w:color w:val="000000"/>
                <w:sz w:val="20"/>
                <w:szCs w:val="20"/>
                <w:lang w:eastAsia="pl-PL"/>
              </w:rPr>
            </w:pPr>
          </w:p>
          <w:p w14:paraId="339E6CB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FBCE5A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CC2C3E1" w14:textId="77777777" w:rsidR="00F7451E" w:rsidRPr="00E41A8D" w:rsidRDefault="00F7451E" w:rsidP="00950644">
            <w:pPr>
              <w:jc w:val="center"/>
              <w:rPr>
                <w:rFonts w:ascii="Times New Roman" w:eastAsia="Calibri" w:hAnsi="Times New Roman" w:cs="Times New Roman"/>
                <w:sz w:val="20"/>
                <w:szCs w:val="20"/>
              </w:rPr>
            </w:pPr>
          </w:p>
          <w:p w14:paraId="06E17FE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3F3BF5F"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4377873"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2862956"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17.</w:t>
            </w:r>
          </w:p>
        </w:tc>
        <w:tc>
          <w:tcPr>
            <w:tcW w:w="2694" w:type="dxa"/>
            <w:tcBorders>
              <w:top w:val="nil"/>
              <w:left w:val="nil"/>
              <w:bottom w:val="single" w:sz="4" w:space="0" w:color="000000"/>
              <w:right w:val="single" w:sz="4" w:space="0" w:color="000000"/>
            </w:tcBorders>
            <w:vAlign w:val="center"/>
          </w:tcPr>
          <w:p w14:paraId="3FEC7FB1"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Makaron spaghetti  bezjajeczny, długi, nitki (typ: spaghetti)</w:t>
            </w:r>
            <w:r w:rsidRPr="000A3D43">
              <w:rPr>
                <w:rFonts w:ascii="Times New Roman" w:hAnsi="Times New Roman" w:cs="Times New Roman"/>
                <w:color w:val="000000"/>
                <w:sz w:val="20"/>
                <w:szCs w:val="20"/>
              </w:rPr>
              <w:t xml:space="preserve"> długie, cienkie, proste nitki o okrągłym przekroju i jednolitej grubości (średnica ok. 1,5 mm – 2,0 mm). Powierzchnia gładka lub delikatnie matowa, bez pęknięć, zarysowań i zgnieceń. Nitki nie mogą być połamane w ilości przekraczającej 5% zawartości opakowania.z widocznym terminem ważności opakowanie 1 kg = 1 szt</w:t>
            </w:r>
          </w:p>
        </w:tc>
        <w:tc>
          <w:tcPr>
            <w:tcW w:w="1417" w:type="dxa"/>
            <w:tcBorders>
              <w:top w:val="nil"/>
              <w:left w:val="nil"/>
              <w:bottom w:val="single" w:sz="4" w:space="0" w:color="000000"/>
              <w:right w:val="single" w:sz="4" w:space="0" w:color="000000"/>
            </w:tcBorders>
            <w:vAlign w:val="center"/>
          </w:tcPr>
          <w:p w14:paraId="6EEB6CA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58B4748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750</w:t>
            </w:r>
          </w:p>
        </w:tc>
        <w:tc>
          <w:tcPr>
            <w:tcW w:w="1701" w:type="dxa"/>
            <w:tcBorders>
              <w:top w:val="nil"/>
              <w:left w:val="nil"/>
              <w:bottom w:val="single" w:sz="4" w:space="0" w:color="000000"/>
              <w:right w:val="single" w:sz="4" w:space="0" w:color="000000"/>
            </w:tcBorders>
            <w:vAlign w:val="center"/>
          </w:tcPr>
          <w:p w14:paraId="1DE8011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87EAE3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EEE4C2B" w14:textId="77777777" w:rsidR="00F7451E" w:rsidRDefault="00F7451E" w:rsidP="00950644">
            <w:pPr>
              <w:jc w:val="center"/>
              <w:rPr>
                <w:rFonts w:ascii="Calibri" w:eastAsia="Times New Roman" w:hAnsi="Calibri" w:cs="Calibri"/>
                <w:color w:val="000000"/>
                <w:sz w:val="20"/>
                <w:szCs w:val="20"/>
                <w:lang w:eastAsia="pl-PL"/>
              </w:rPr>
            </w:pPr>
          </w:p>
          <w:p w14:paraId="76ED05C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E04972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1127EC52" w14:textId="77777777" w:rsidR="00F7451E" w:rsidRPr="00E41A8D" w:rsidRDefault="00F7451E" w:rsidP="00950644">
            <w:pPr>
              <w:jc w:val="center"/>
              <w:rPr>
                <w:rFonts w:ascii="Times New Roman" w:eastAsia="Calibri" w:hAnsi="Times New Roman" w:cs="Times New Roman"/>
                <w:sz w:val="20"/>
                <w:szCs w:val="20"/>
              </w:rPr>
            </w:pPr>
          </w:p>
          <w:p w14:paraId="43A1B2F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D5BC23D"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DA3619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F14A8E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18.</w:t>
            </w:r>
          </w:p>
        </w:tc>
        <w:tc>
          <w:tcPr>
            <w:tcW w:w="2694" w:type="dxa"/>
            <w:tcBorders>
              <w:top w:val="nil"/>
              <w:left w:val="nil"/>
              <w:bottom w:val="single" w:sz="4" w:space="0" w:color="000000"/>
              <w:right w:val="single" w:sz="4" w:space="0" w:color="000000"/>
            </w:tcBorders>
            <w:vAlign w:val="center"/>
          </w:tcPr>
          <w:p w14:paraId="66A04037"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z soczewicy • </w:t>
            </w:r>
            <w:r w:rsidRPr="000A3D43">
              <w:rPr>
                <w:rFonts w:ascii="Times New Roman" w:hAnsi="Times New Roman" w:cs="Times New Roman"/>
                <w:color w:val="000000"/>
                <w:sz w:val="20"/>
                <w:szCs w:val="20"/>
              </w:rPr>
              <w:t xml:space="preserve">makaron ze strączków, bezglutenowy, suchy, formowany (np. świderki/fusilli, rurki/penne) regularny, powtarzalny (np. rurki, świderki), powierzchnia </w:t>
            </w:r>
            <w:r w:rsidRPr="000A3D43">
              <w:rPr>
                <w:rFonts w:ascii="Times New Roman" w:hAnsi="Times New Roman" w:cs="Times New Roman"/>
                <w:color w:val="000000"/>
                <w:sz w:val="20"/>
                <w:szCs w:val="20"/>
              </w:rPr>
              <w:lastRenderedPageBreak/>
              <w:t>matowa, charakterystyczna dla produktów ze zmielonych nasion roślin strączkowych. Dopuszcza się minimalną ilość ukruszeń wynikającą ze specyfiki surowca (max. 5%)</w:t>
            </w:r>
            <w:r w:rsidRPr="000A3D43">
              <w:rPr>
                <w:rFonts w:ascii="Times New Roman" w:hAnsi="Times New Roman" w:cs="Times New Roman"/>
                <w:b/>
                <w:bCs/>
                <w:color w:val="000000"/>
                <w:sz w:val="20"/>
                <w:szCs w:val="20"/>
              </w:rPr>
              <w:t>.</w:t>
            </w:r>
            <w:r w:rsidRPr="000A3D43">
              <w:rPr>
                <w:rFonts w:ascii="Times New Roman" w:hAnsi="Times New Roman" w:cs="Times New Roman"/>
                <w:color w:val="000000"/>
                <w:sz w:val="20"/>
                <w:szCs w:val="20"/>
              </w:rPr>
              <w:t>opakowania.z widocznym terminem ważności opakowanie 1 kg = 1 szt</w:t>
            </w:r>
          </w:p>
        </w:tc>
        <w:tc>
          <w:tcPr>
            <w:tcW w:w="1417" w:type="dxa"/>
            <w:tcBorders>
              <w:top w:val="nil"/>
              <w:left w:val="nil"/>
              <w:bottom w:val="single" w:sz="4" w:space="0" w:color="000000"/>
              <w:right w:val="single" w:sz="4" w:space="0" w:color="000000"/>
            </w:tcBorders>
            <w:vAlign w:val="center"/>
          </w:tcPr>
          <w:p w14:paraId="2CCC74D1"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kg</w:t>
            </w:r>
          </w:p>
        </w:tc>
        <w:tc>
          <w:tcPr>
            <w:tcW w:w="1418" w:type="dxa"/>
            <w:tcBorders>
              <w:top w:val="nil"/>
              <w:left w:val="nil"/>
              <w:bottom w:val="single" w:sz="4" w:space="0" w:color="000000"/>
              <w:right w:val="single" w:sz="4" w:space="0" w:color="000000"/>
            </w:tcBorders>
            <w:vAlign w:val="center"/>
          </w:tcPr>
          <w:p w14:paraId="3AAA52EA"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250</w:t>
            </w:r>
          </w:p>
        </w:tc>
        <w:tc>
          <w:tcPr>
            <w:tcW w:w="1701" w:type="dxa"/>
            <w:tcBorders>
              <w:top w:val="nil"/>
              <w:left w:val="nil"/>
              <w:bottom w:val="single" w:sz="4" w:space="0" w:color="000000"/>
              <w:right w:val="single" w:sz="4" w:space="0" w:color="000000"/>
            </w:tcBorders>
            <w:vAlign w:val="center"/>
          </w:tcPr>
          <w:p w14:paraId="333B9E7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13A412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02E312F3" w14:textId="77777777" w:rsidR="00F7451E" w:rsidRDefault="00F7451E" w:rsidP="00950644">
            <w:pPr>
              <w:jc w:val="center"/>
              <w:rPr>
                <w:rFonts w:ascii="Calibri" w:eastAsia="Times New Roman" w:hAnsi="Calibri" w:cs="Calibri"/>
                <w:color w:val="000000"/>
                <w:sz w:val="20"/>
                <w:szCs w:val="20"/>
                <w:lang w:eastAsia="pl-PL"/>
              </w:rPr>
            </w:pPr>
          </w:p>
          <w:p w14:paraId="5C5A9F3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B9AB78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197FAFE1" w14:textId="77777777" w:rsidR="00F7451E" w:rsidRPr="00E41A8D" w:rsidRDefault="00F7451E" w:rsidP="00950644">
            <w:pPr>
              <w:jc w:val="center"/>
              <w:rPr>
                <w:rFonts w:ascii="Times New Roman" w:eastAsia="Calibri" w:hAnsi="Times New Roman" w:cs="Times New Roman"/>
                <w:sz w:val="20"/>
                <w:szCs w:val="20"/>
              </w:rPr>
            </w:pPr>
          </w:p>
          <w:p w14:paraId="528B0B8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2……..................................................</w:t>
            </w:r>
          </w:p>
          <w:p w14:paraId="3B46FEA2"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7710FB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FE3EEC4"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19.</w:t>
            </w:r>
          </w:p>
        </w:tc>
        <w:tc>
          <w:tcPr>
            <w:tcW w:w="2694" w:type="dxa"/>
            <w:tcBorders>
              <w:top w:val="nil"/>
              <w:left w:val="nil"/>
              <w:bottom w:val="single" w:sz="4" w:space="0" w:color="000000"/>
              <w:right w:val="single" w:sz="4" w:space="0" w:color="000000"/>
            </w:tcBorders>
            <w:vAlign w:val="center"/>
          </w:tcPr>
          <w:p w14:paraId="164BBA49"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z ciecierzycy </w:t>
            </w:r>
            <w:r w:rsidRPr="000A3D43">
              <w:rPr>
                <w:rFonts w:ascii="Times New Roman" w:hAnsi="Times New Roman" w:cs="Times New Roman"/>
                <w:color w:val="000000"/>
                <w:sz w:val="20"/>
                <w:szCs w:val="20"/>
              </w:rPr>
              <w:t>z  powstaje w 100% z mąki z ciecierzycy</w:t>
            </w:r>
            <w:r w:rsidRPr="000A3D43">
              <w:rPr>
                <w:rFonts w:ascii="Times New Roman" w:hAnsi="Times New Roman" w:cs="Times New Roman"/>
                <w:b/>
                <w:bCs/>
                <w:color w:val="000000"/>
                <w:sz w:val="20"/>
                <w:szCs w:val="20"/>
              </w:rPr>
              <w:t>,</w:t>
            </w:r>
            <w:r w:rsidRPr="000A3D43">
              <w:rPr>
                <w:rFonts w:ascii="Times New Roman" w:hAnsi="Times New Roman" w:cs="Times New Roman"/>
                <w:color w:val="000000"/>
                <w:sz w:val="20"/>
                <w:szCs w:val="20"/>
              </w:rPr>
              <w:t>opakowania.z widocznym terminem ważności opakowanie 250g = 1 szt</w:t>
            </w:r>
          </w:p>
        </w:tc>
        <w:tc>
          <w:tcPr>
            <w:tcW w:w="1417" w:type="dxa"/>
            <w:tcBorders>
              <w:top w:val="nil"/>
              <w:left w:val="nil"/>
              <w:bottom w:val="single" w:sz="4" w:space="0" w:color="000000"/>
              <w:right w:val="single" w:sz="4" w:space="0" w:color="000000"/>
            </w:tcBorders>
            <w:vAlign w:val="center"/>
          </w:tcPr>
          <w:p w14:paraId="72363757"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24F606F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150</w:t>
            </w:r>
          </w:p>
        </w:tc>
        <w:tc>
          <w:tcPr>
            <w:tcW w:w="1701" w:type="dxa"/>
            <w:tcBorders>
              <w:top w:val="nil"/>
              <w:left w:val="nil"/>
              <w:bottom w:val="single" w:sz="4" w:space="0" w:color="000000"/>
              <w:right w:val="single" w:sz="4" w:space="0" w:color="000000"/>
            </w:tcBorders>
            <w:vAlign w:val="center"/>
          </w:tcPr>
          <w:p w14:paraId="0D76A72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1BF6253C"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CFF2186" w14:textId="77777777" w:rsidR="00F7451E" w:rsidRDefault="00F7451E" w:rsidP="00950644">
            <w:pPr>
              <w:jc w:val="center"/>
              <w:rPr>
                <w:rFonts w:ascii="Calibri" w:eastAsia="Times New Roman" w:hAnsi="Calibri" w:cs="Calibri"/>
                <w:color w:val="000000"/>
                <w:sz w:val="20"/>
                <w:szCs w:val="20"/>
                <w:lang w:eastAsia="pl-PL"/>
              </w:rPr>
            </w:pPr>
          </w:p>
          <w:p w14:paraId="72B5EA6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7EE00E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10A67505" w14:textId="77777777" w:rsidR="00F7451E" w:rsidRPr="00E41A8D" w:rsidRDefault="00F7451E" w:rsidP="00950644">
            <w:pPr>
              <w:jc w:val="center"/>
              <w:rPr>
                <w:rFonts w:ascii="Times New Roman" w:eastAsia="Calibri" w:hAnsi="Times New Roman" w:cs="Times New Roman"/>
                <w:sz w:val="20"/>
                <w:szCs w:val="20"/>
              </w:rPr>
            </w:pPr>
          </w:p>
          <w:p w14:paraId="5CE3EA0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E95E4A3"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A4C207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775AD4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20.</w:t>
            </w:r>
          </w:p>
        </w:tc>
        <w:tc>
          <w:tcPr>
            <w:tcW w:w="2694" w:type="dxa"/>
            <w:tcBorders>
              <w:top w:val="nil"/>
              <w:left w:val="nil"/>
              <w:bottom w:val="single" w:sz="4" w:space="0" w:color="000000"/>
              <w:right w:val="single" w:sz="4" w:space="0" w:color="000000"/>
            </w:tcBorders>
            <w:vAlign w:val="center"/>
          </w:tcPr>
          <w:p w14:paraId="5885AB60"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orkiszowy </w:t>
            </w:r>
            <w:r w:rsidRPr="000A3D43">
              <w:rPr>
                <w:rFonts w:ascii="Times New Roman" w:hAnsi="Times New Roman" w:cs="Times New Roman"/>
                <w:color w:val="000000"/>
                <w:sz w:val="20"/>
                <w:szCs w:val="20"/>
              </w:rPr>
              <w:t>z  powstaje w 100% z mąki z ciecierzycy</w:t>
            </w:r>
            <w:r w:rsidRPr="000A3D43">
              <w:rPr>
                <w:rFonts w:ascii="Times New Roman" w:hAnsi="Times New Roman" w:cs="Times New Roman"/>
                <w:b/>
                <w:bCs/>
                <w:color w:val="000000"/>
                <w:sz w:val="20"/>
                <w:szCs w:val="20"/>
              </w:rPr>
              <w:t>,</w:t>
            </w:r>
            <w:r w:rsidRPr="000A3D43">
              <w:rPr>
                <w:rFonts w:ascii="Times New Roman" w:hAnsi="Times New Roman" w:cs="Times New Roman"/>
                <w:color w:val="000000"/>
                <w:sz w:val="20"/>
                <w:szCs w:val="20"/>
              </w:rPr>
              <w:t>opakowania.z widocznym terminem ważności opakowanie 500g = 1 szt</w:t>
            </w:r>
          </w:p>
        </w:tc>
        <w:tc>
          <w:tcPr>
            <w:tcW w:w="1417" w:type="dxa"/>
            <w:tcBorders>
              <w:top w:val="nil"/>
              <w:left w:val="nil"/>
              <w:bottom w:val="single" w:sz="4" w:space="0" w:color="000000"/>
              <w:right w:val="single" w:sz="4" w:space="0" w:color="000000"/>
            </w:tcBorders>
            <w:vAlign w:val="center"/>
          </w:tcPr>
          <w:p w14:paraId="1B0C6442"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456EFE6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250</w:t>
            </w:r>
          </w:p>
        </w:tc>
        <w:tc>
          <w:tcPr>
            <w:tcW w:w="1701" w:type="dxa"/>
            <w:tcBorders>
              <w:top w:val="nil"/>
              <w:left w:val="nil"/>
              <w:bottom w:val="single" w:sz="4" w:space="0" w:color="000000"/>
              <w:right w:val="single" w:sz="4" w:space="0" w:color="000000"/>
            </w:tcBorders>
            <w:vAlign w:val="center"/>
          </w:tcPr>
          <w:p w14:paraId="4E22D21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8E2B54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C51B82B" w14:textId="77777777" w:rsidR="00F7451E" w:rsidRDefault="00F7451E" w:rsidP="00950644">
            <w:pPr>
              <w:jc w:val="center"/>
              <w:rPr>
                <w:rFonts w:ascii="Calibri" w:eastAsia="Times New Roman" w:hAnsi="Calibri" w:cs="Calibri"/>
                <w:color w:val="000000"/>
                <w:sz w:val="20"/>
                <w:szCs w:val="20"/>
                <w:lang w:eastAsia="pl-PL"/>
              </w:rPr>
            </w:pPr>
          </w:p>
          <w:p w14:paraId="06130CC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3DD3EB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9BC2DA6" w14:textId="77777777" w:rsidR="00F7451E" w:rsidRPr="00E41A8D" w:rsidRDefault="00F7451E" w:rsidP="00950644">
            <w:pPr>
              <w:jc w:val="center"/>
              <w:rPr>
                <w:rFonts w:ascii="Times New Roman" w:eastAsia="Calibri" w:hAnsi="Times New Roman" w:cs="Times New Roman"/>
                <w:sz w:val="20"/>
                <w:szCs w:val="20"/>
              </w:rPr>
            </w:pPr>
          </w:p>
          <w:p w14:paraId="43302F7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A99D34E"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CEE53FB" w14:textId="77777777" w:rsidTr="00950644">
        <w:trPr>
          <w:trHeight w:val="345"/>
        </w:trPr>
        <w:tc>
          <w:tcPr>
            <w:tcW w:w="582" w:type="dxa"/>
            <w:tcBorders>
              <w:top w:val="nil"/>
              <w:left w:val="single" w:sz="8" w:space="0" w:color="000000"/>
              <w:bottom w:val="single" w:sz="4" w:space="0" w:color="000000"/>
              <w:right w:val="single" w:sz="4" w:space="0" w:color="000000"/>
            </w:tcBorders>
            <w:vAlign w:val="center"/>
            <w:hideMark/>
          </w:tcPr>
          <w:p w14:paraId="058659DD"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21.</w:t>
            </w:r>
          </w:p>
        </w:tc>
        <w:tc>
          <w:tcPr>
            <w:tcW w:w="2694" w:type="dxa"/>
            <w:tcBorders>
              <w:top w:val="nil"/>
              <w:left w:val="nil"/>
              <w:bottom w:val="single" w:sz="4" w:space="0" w:color="000000"/>
              <w:right w:val="single" w:sz="4" w:space="0" w:color="000000"/>
            </w:tcBorders>
            <w:vAlign w:val="center"/>
          </w:tcPr>
          <w:p w14:paraId="0E322497"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Makaron kolorowy świderki </w:t>
            </w:r>
            <w:r w:rsidRPr="000A3D43">
              <w:rPr>
                <w:rFonts w:ascii="Times New Roman" w:hAnsi="Times New Roman" w:cs="Times New Roman"/>
                <w:color w:val="000000"/>
                <w:sz w:val="20"/>
                <w:szCs w:val="20"/>
              </w:rPr>
              <w:t>opakowania.z widocznym terminem ważności opakowanie 5kg = 1 szt</w:t>
            </w:r>
          </w:p>
        </w:tc>
        <w:tc>
          <w:tcPr>
            <w:tcW w:w="1417" w:type="dxa"/>
            <w:tcBorders>
              <w:top w:val="nil"/>
              <w:left w:val="nil"/>
              <w:bottom w:val="single" w:sz="4" w:space="0" w:color="000000"/>
              <w:right w:val="single" w:sz="4" w:space="0" w:color="000000"/>
            </w:tcBorders>
            <w:vAlign w:val="center"/>
          </w:tcPr>
          <w:p w14:paraId="34B27C4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3E55F427"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250</w:t>
            </w:r>
          </w:p>
        </w:tc>
        <w:tc>
          <w:tcPr>
            <w:tcW w:w="1701" w:type="dxa"/>
            <w:tcBorders>
              <w:top w:val="nil"/>
              <w:left w:val="nil"/>
              <w:bottom w:val="single" w:sz="4" w:space="0" w:color="000000"/>
              <w:right w:val="single" w:sz="4" w:space="0" w:color="000000"/>
            </w:tcBorders>
            <w:vAlign w:val="center"/>
          </w:tcPr>
          <w:p w14:paraId="02843F8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686033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E35773E" w14:textId="77777777" w:rsidR="00F7451E" w:rsidRDefault="00F7451E" w:rsidP="00950644">
            <w:pPr>
              <w:jc w:val="center"/>
              <w:rPr>
                <w:rFonts w:ascii="Calibri" w:eastAsia="Times New Roman" w:hAnsi="Calibri" w:cs="Calibri"/>
                <w:color w:val="000000"/>
                <w:sz w:val="20"/>
                <w:szCs w:val="20"/>
                <w:lang w:eastAsia="pl-PL"/>
              </w:rPr>
            </w:pPr>
          </w:p>
          <w:p w14:paraId="642C93C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D2F6A0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F02813B" w14:textId="77777777" w:rsidR="00F7451E" w:rsidRPr="00E41A8D" w:rsidRDefault="00F7451E" w:rsidP="00950644">
            <w:pPr>
              <w:jc w:val="center"/>
              <w:rPr>
                <w:rFonts w:ascii="Times New Roman" w:eastAsia="Calibri" w:hAnsi="Times New Roman" w:cs="Times New Roman"/>
                <w:sz w:val="20"/>
                <w:szCs w:val="20"/>
              </w:rPr>
            </w:pPr>
          </w:p>
          <w:p w14:paraId="5E24783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825CB20"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5DE346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E18975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22.</w:t>
            </w:r>
          </w:p>
        </w:tc>
        <w:tc>
          <w:tcPr>
            <w:tcW w:w="2694" w:type="dxa"/>
            <w:tcBorders>
              <w:top w:val="nil"/>
              <w:left w:val="nil"/>
              <w:bottom w:val="single" w:sz="4" w:space="0" w:color="000000"/>
              <w:right w:val="single" w:sz="4" w:space="0" w:color="000000"/>
            </w:tcBorders>
            <w:vAlign w:val="center"/>
          </w:tcPr>
          <w:p w14:paraId="1073495D"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Oregano suszone </w:t>
            </w:r>
            <w:r w:rsidRPr="000A3D43">
              <w:rPr>
                <w:rFonts w:ascii="Times New Roman" w:hAnsi="Times New Roman" w:cs="Times New Roman"/>
                <w:color w:val="000000"/>
                <w:sz w:val="20"/>
                <w:szCs w:val="20"/>
              </w:rPr>
              <w:t>opakowanie 500g = 1 szt</w:t>
            </w:r>
          </w:p>
        </w:tc>
        <w:tc>
          <w:tcPr>
            <w:tcW w:w="1417" w:type="dxa"/>
            <w:tcBorders>
              <w:top w:val="nil"/>
              <w:left w:val="nil"/>
              <w:bottom w:val="single" w:sz="4" w:space="0" w:color="000000"/>
              <w:right w:val="single" w:sz="4" w:space="0" w:color="000000"/>
            </w:tcBorders>
            <w:vAlign w:val="center"/>
          </w:tcPr>
          <w:p w14:paraId="31D23D6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6989FF8A"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5</w:t>
            </w:r>
          </w:p>
        </w:tc>
        <w:tc>
          <w:tcPr>
            <w:tcW w:w="1701" w:type="dxa"/>
            <w:tcBorders>
              <w:top w:val="nil"/>
              <w:left w:val="nil"/>
              <w:bottom w:val="single" w:sz="4" w:space="0" w:color="000000"/>
              <w:right w:val="single" w:sz="4" w:space="0" w:color="000000"/>
            </w:tcBorders>
            <w:vAlign w:val="center"/>
          </w:tcPr>
          <w:p w14:paraId="6E1D45A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405B61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A27609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3B1E27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A49C600" w14:textId="77777777" w:rsidR="00F7451E" w:rsidRPr="00E41A8D" w:rsidRDefault="00F7451E" w:rsidP="00950644">
            <w:pPr>
              <w:jc w:val="center"/>
              <w:rPr>
                <w:rFonts w:ascii="Times New Roman" w:eastAsia="Calibri" w:hAnsi="Times New Roman" w:cs="Times New Roman"/>
                <w:sz w:val="20"/>
                <w:szCs w:val="20"/>
              </w:rPr>
            </w:pPr>
          </w:p>
          <w:p w14:paraId="4B3DAEA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862803C"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2D1ED5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88DD6AC"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23.</w:t>
            </w:r>
          </w:p>
        </w:tc>
        <w:tc>
          <w:tcPr>
            <w:tcW w:w="2694" w:type="dxa"/>
            <w:tcBorders>
              <w:top w:val="nil"/>
              <w:left w:val="nil"/>
              <w:bottom w:val="single" w:sz="4" w:space="0" w:color="000000"/>
              <w:right w:val="single" w:sz="4" w:space="0" w:color="000000"/>
            </w:tcBorders>
            <w:vAlign w:val="center"/>
          </w:tcPr>
          <w:p w14:paraId="44714A3E"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curry mielona </w:t>
            </w:r>
            <w:r w:rsidRPr="000A3D43">
              <w:rPr>
                <w:rFonts w:ascii="Times New Roman" w:hAnsi="Times New Roman" w:cs="Times New Roman"/>
                <w:color w:val="000000"/>
                <w:sz w:val="20"/>
                <w:szCs w:val="20"/>
              </w:rPr>
              <w:t>opakowanie 500g = 1 szt</w:t>
            </w:r>
          </w:p>
        </w:tc>
        <w:tc>
          <w:tcPr>
            <w:tcW w:w="1417" w:type="dxa"/>
            <w:tcBorders>
              <w:top w:val="nil"/>
              <w:left w:val="nil"/>
              <w:bottom w:val="single" w:sz="4" w:space="0" w:color="000000"/>
              <w:right w:val="single" w:sz="4" w:space="0" w:color="000000"/>
            </w:tcBorders>
            <w:vAlign w:val="center"/>
          </w:tcPr>
          <w:p w14:paraId="493A0A7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52B1085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w:t>
            </w:r>
          </w:p>
        </w:tc>
        <w:tc>
          <w:tcPr>
            <w:tcW w:w="1701" w:type="dxa"/>
            <w:tcBorders>
              <w:top w:val="nil"/>
              <w:left w:val="nil"/>
              <w:bottom w:val="single" w:sz="4" w:space="0" w:color="000000"/>
              <w:right w:val="single" w:sz="4" w:space="0" w:color="000000"/>
            </w:tcBorders>
            <w:vAlign w:val="center"/>
          </w:tcPr>
          <w:p w14:paraId="6C99F4E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9543E9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FF130FE" w14:textId="77777777" w:rsidR="00F7451E" w:rsidRDefault="00F7451E" w:rsidP="00950644">
            <w:pPr>
              <w:jc w:val="center"/>
              <w:rPr>
                <w:rFonts w:ascii="Calibri" w:eastAsia="Times New Roman" w:hAnsi="Calibri" w:cs="Calibri"/>
                <w:color w:val="000000"/>
                <w:sz w:val="20"/>
                <w:szCs w:val="20"/>
                <w:lang w:eastAsia="pl-PL"/>
              </w:rPr>
            </w:pPr>
          </w:p>
          <w:p w14:paraId="42F164D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1B5E9B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AD3DD01" w14:textId="77777777" w:rsidR="00F7451E" w:rsidRPr="00E41A8D" w:rsidRDefault="00F7451E" w:rsidP="00950644">
            <w:pPr>
              <w:jc w:val="center"/>
              <w:rPr>
                <w:rFonts w:ascii="Times New Roman" w:eastAsia="Calibri" w:hAnsi="Times New Roman" w:cs="Times New Roman"/>
                <w:sz w:val="20"/>
                <w:szCs w:val="20"/>
              </w:rPr>
            </w:pPr>
          </w:p>
          <w:p w14:paraId="2CD2732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098D938"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3B18777"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A8B250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24.</w:t>
            </w:r>
          </w:p>
        </w:tc>
        <w:tc>
          <w:tcPr>
            <w:tcW w:w="2694" w:type="dxa"/>
            <w:tcBorders>
              <w:top w:val="nil"/>
              <w:left w:val="nil"/>
              <w:bottom w:val="single" w:sz="4" w:space="0" w:color="000000"/>
              <w:right w:val="single" w:sz="4" w:space="0" w:color="000000"/>
            </w:tcBorders>
            <w:vAlign w:val="center"/>
          </w:tcPr>
          <w:p w14:paraId="77196CFD"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kurkuma  mielona </w:t>
            </w:r>
            <w:r w:rsidRPr="000A3D43">
              <w:rPr>
                <w:rFonts w:ascii="Times New Roman" w:hAnsi="Times New Roman" w:cs="Times New Roman"/>
                <w:color w:val="000000"/>
                <w:sz w:val="20"/>
                <w:szCs w:val="20"/>
              </w:rPr>
              <w:t>opakowanie 500g = 1 szt</w:t>
            </w:r>
          </w:p>
        </w:tc>
        <w:tc>
          <w:tcPr>
            <w:tcW w:w="1417" w:type="dxa"/>
            <w:tcBorders>
              <w:top w:val="nil"/>
              <w:left w:val="nil"/>
              <w:bottom w:val="single" w:sz="4" w:space="0" w:color="000000"/>
              <w:right w:val="single" w:sz="4" w:space="0" w:color="000000"/>
            </w:tcBorders>
            <w:vAlign w:val="center"/>
          </w:tcPr>
          <w:p w14:paraId="25771D1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65A507CD"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5</w:t>
            </w:r>
          </w:p>
        </w:tc>
        <w:tc>
          <w:tcPr>
            <w:tcW w:w="1701" w:type="dxa"/>
            <w:tcBorders>
              <w:top w:val="nil"/>
              <w:left w:val="nil"/>
              <w:bottom w:val="single" w:sz="4" w:space="0" w:color="000000"/>
              <w:right w:val="single" w:sz="4" w:space="0" w:color="000000"/>
            </w:tcBorders>
            <w:vAlign w:val="center"/>
          </w:tcPr>
          <w:p w14:paraId="07291FA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FAF73B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8F7734D" w14:textId="77777777" w:rsidR="00F7451E" w:rsidRDefault="00F7451E" w:rsidP="00950644">
            <w:pPr>
              <w:jc w:val="center"/>
              <w:rPr>
                <w:rFonts w:ascii="Calibri" w:eastAsia="Times New Roman" w:hAnsi="Calibri" w:cs="Calibri"/>
                <w:color w:val="000000"/>
                <w:sz w:val="20"/>
                <w:szCs w:val="20"/>
                <w:lang w:eastAsia="pl-PL"/>
              </w:rPr>
            </w:pPr>
          </w:p>
          <w:p w14:paraId="680F047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32A817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0B4F22B" w14:textId="77777777" w:rsidR="00F7451E" w:rsidRPr="00E41A8D" w:rsidRDefault="00F7451E" w:rsidP="00950644">
            <w:pPr>
              <w:jc w:val="center"/>
              <w:rPr>
                <w:rFonts w:ascii="Times New Roman" w:eastAsia="Calibri" w:hAnsi="Times New Roman" w:cs="Times New Roman"/>
                <w:sz w:val="20"/>
                <w:szCs w:val="20"/>
              </w:rPr>
            </w:pPr>
          </w:p>
          <w:p w14:paraId="28BB29D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F413596"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450B565E"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CA6E77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25.</w:t>
            </w:r>
          </w:p>
        </w:tc>
        <w:tc>
          <w:tcPr>
            <w:tcW w:w="2694" w:type="dxa"/>
            <w:tcBorders>
              <w:top w:val="nil"/>
              <w:left w:val="nil"/>
              <w:bottom w:val="single" w:sz="4" w:space="0" w:color="000000"/>
              <w:right w:val="single" w:sz="4" w:space="0" w:color="000000"/>
            </w:tcBorders>
            <w:vAlign w:val="center"/>
          </w:tcPr>
          <w:p w14:paraId="2A0B07EB"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gałka muszkatołowa  mielona </w:t>
            </w:r>
            <w:r w:rsidRPr="000A3D43">
              <w:rPr>
                <w:rFonts w:ascii="Times New Roman" w:hAnsi="Times New Roman" w:cs="Times New Roman"/>
                <w:color w:val="000000"/>
                <w:sz w:val="20"/>
                <w:szCs w:val="20"/>
              </w:rPr>
              <w:t>opakowanie 100g = 1 szt</w:t>
            </w:r>
          </w:p>
        </w:tc>
        <w:tc>
          <w:tcPr>
            <w:tcW w:w="1417" w:type="dxa"/>
            <w:tcBorders>
              <w:top w:val="nil"/>
              <w:left w:val="nil"/>
              <w:bottom w:val="single" w:sz="4" w:space="0" w:color="000000"/>
              <w:right w:val="single" w:sz="4" w:space="0" w:color="000000"/>
            </w:tcBorders>
            <w:vAlign w:val="center"/>
          </w:tcPr>
          <w:p w14:paraId="043B78B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78921296"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w:t>
            </w:r>
          </w:p>
        </w:tc>
        <w:tc>
          <w:tcPr>
            <w:tcW w:w="1701" w:type="dxa"/>
            <w:tcBorders>
              <w:top w:val="nil"/>
              <w:left w:val="nil"/>
              <w:bottom w:val="single" w:sz="4" w:space="0" w:color="000000"/>
              <w:right w:val="single" w:sz="4" w:space="0" w:color="000000"/>
            </w:tcBorders>
            <w:vAlign w:val="center"/>
          </w:tcPr>
          <w:p w14:paraId="16E0011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A96F89F"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CCCABBF" w14:textId="77777777" w:rsidR="00F7451E" w:rsidRDefault="00F7451E" w:rsidP="00950644">
            <w:pPr>
              <w:jc w:val="center"/>
              <w:rPr>
                <w:rFonts w:ascii="Calibri" w:eastAsia="Times New Roman" w:hAnsi="Calibri" w:cs="Calibri"/>
                <w:color w:val="000000"/>
                <w:sz w:val="20"/>
                <w:szCs w:val="20"/>
                <w:lang w:eastAsia="pl-PL"/>
              </w:rPr>
            </w:pPr>
          </w:p>
          <w:p w14:paraId="52E5C33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37FB09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4A63186" w14:textId="77777777" w:rsidR="00F7451E" w:rsidRPr="00E41A8D" w:rsidRDefault="00F7451E" w:rsidP="00950644">
            <w:pPr>
              <w:jc w:val="center"/>
              <w:rPr>
                <w:rFonts w:ascii="Times New Roman" w:eastAsia="Calibri" w:hAnsi="Times New Roman" w:cs="Times New Roman"/>
                <w:sz w:val="20"/>
                <w:szCs w:val="20"/>
              </w:rPr>
            </w:pPr>
          </w:p>
          <w:p w14:paraId="56C6C30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234220F"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BF66441"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EFD217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26.</w:t>
            </w:r>
          </w:p>
        </w:tc>
        <w:tc>
          <w:tcPr>
            <w:tcW w:w="2694" w:type="dxa"/>
            <w:tcBorders>
              <w:top w:val="nil"/>
              <w:left w:val="nil"/>
              <w:bottom w:val="single" w:sz="4" w:space="0" w:color="000000"/>
              <w:right w:val="single" w:sz="4" w:space="0" w:color="000000"/>
            </w:tcBorders>
            <w:vAlign w:val="center"/>
          </w:tcPr>
          <w:p w14:paraId="2FFA0A2E"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Passata pomidorowa </w:t>
            </w:r>
            <w:r w:rsidRPr="000A3D43">
              <w:rPr>
                <w:rFonts w:ascii="Times New Roman" w:hAnsi="Times New Roman" w:cs="Times New Roman"/>
                <w:color w:val="000000"/>
                <w:sz w:val="20"/>
                <w:szCs w:val="20"/>
              </w:rPr>
              <w:t xml:space="preserve">jednolita, gładka i płynna najczęściej 100% pomidorów,gładki przecier ze świeżych, dojrzałych pomidorów pozbawiony skórki </w:t>
            </w:r>
            <w:r w:rsidRPr="000A3D43">
              <w:rPr>
                <w:rFonts w:ascii="Times New Roman" w:hAnsi="Times New Roman" w:cs="Times New Roman"/>
                <w:color w:val="000000"/>
                <w:sz w:val="20"/>
                <w:szCs w:val="20"/>
              </w:rPr>
              <w:lastRenderedPageBreak/>
              <w:t>i pestek,</w:t>
            </w:r>
            <w:r w:rsidRPr="000A3D43">
              <w:rPr>
                <w:rFonts w:ascii="Times New Roman" w:hAnsi="Times New Roman" w:cs="Times New Roman"/>
                <w:b/>
                <w:bCs/>
                <w:color w:val="000000"/>
                <w:sz w:val="20"/>
                <w:szCs w:val="20"/>
              </w:rPr>
              <w:t xml:space="preserve"> </w:t>
            </w:r>
            <w:r w:rsidRPr="000A3D43">
              <w:rPr>
                <w:rFonts w:ascii="Times New Roman" w:hAnsi="Times New Roman" w:cs="Times New Roman"/>
                <w:color w:val="000000"/>
                <w:sz w:val="20"/>
                <w:szCs w:val="20"/>
              </w:rPr>
              <w:t>opakowanie 500g = 1 szt</w:t>
            </w:r>
          </w:p>
        </w:tc>
        <w:tc>
          <w:tcPr>
            <w:tcW w:w="1417" w:type="dxa"/>
            <w:tcBorders>
              <w:top w:val="nil"/>
              <w:left w:val="nil"/>
              <w:bottom w:val="single" w:sz="4" w:space="0" w:color="000000"/>
              <w:right w:val="single" w:sz="4" w:space="0" w:color="000000"/>
            </w:tcBorders>
            <w:vAlign w:val="center"/>
          </w:tcPr>
          <w:p w14:paraId="26655DC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szt</w:t>
            </w:r>
          </w:p>
        </w:tc>
        <w:tc>
          <w:tcPr>
            <w:tcW w:w="1418" w:type="dxa"/>
            <w:tcBorders>
              <w:top w:val="nil"/>
              <w:left w:val="nil"/>
              <w:bottom w:val="single" w:sz="4" w:space="0" w:color="000000"/>
              <w:right w:val="single" w:sz="4" w:space="0" w:color="000000"/>
            </w:tcBorders>
            <w:vAlign w:val="center"/>
          </w:tcPr>
          <w:p w14:paraId="19CB77A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450</w:t>
            </w:r>
          </w:p>
        </w:tc>
        <w:tc>
          <w:tcPr>
            <w:tcW w:w="1701" w:type="dxa"/>
            <w:tcBorders>
              <w:top w:val="nil"/>
              <w:left w:val="nil"/>
              <w:bottom w:val="single" w:sz="4" w:space="0" w:color="000000"/>
              <w:right w:val="single" w:sz="4" w:space="0" w:color="000000"/>
            </w:tcBorders>
            <w:vAlign w:val="center"/>
          </w:tcPr>
          <w:p w14:paraId="2DBB26A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FC5AED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DD1BC28" w14:textId="77777777" w:rsidR="00F7451E" w:rsidRDefault="00F7451E" w:rsidP="00950644">
            <w:pPr>
              <w:jc w:val="center"/>
              <w:rPr>
                <w:rFonts w:ascii="Calibri" w:eastAsia="Times New Roman" w:hAnsi="Calibri" w:cs="Calibri"/>
                <w:color w:val="000000"/>
                <w:sz w:val="20"/>
                <w:szCs w:val="20"/>
                <w:lang w:eastAsia="pl-PL"/>
              </w:rPr>
            </w:pPr>
          </w:p>
          <w:p w14:paraId="522C382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0573000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7D5719A" w14:textId="77777777" w:rsidR="00F7451E" w:rsidRPr="00E41A8D" w:rsidRDefault="00F7451E" w:rsidP="00950644">
            <w:pPr>
              <w:jc w:val="center"/>
              <w:rPr>
                <w:rFonts w:ascii="Times New Roman" w:eastAsia="Calibri" w:hAnsi="Times New Roman" w:cs="Times New Roman"/>
                <w:sz w:val="20"/>
                <w:szCs w:val="20"/>
              </w:rPr>
            </w:pPr>
          </w:p>
          <w:p w14:paraId="4273DEF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23E52AB"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lastRenderedPageBreak/>
              <w:t>(nazwa producenta</w:t>
            </w:r>
          </w:p>
        </w:tc>
      </w:tr>
      <w:tr w:rsidR="00F7451E" w:rsidRPr="0038785F" w14:paraId="1BBB5E5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670EE74"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27.</w:t>
            </w:r>
          </w:p>
        </w:tc>
        <w:tc>
          <w:tcPr>
            <w:tcW w:w="2694" w:type="dxa"/>
            <w:tcBorders>
              <w:top w:val="nil"/>
              <w:left w:val="nil"/>
              <w:bottom w:val="single" w:sz="4" w:space="0" w:color="000000"/>
              <w:right w:val="single" w:sz="4" w:space="0" w:color="000000"/>
            </w:tcBorders>
            <w:vAlign w:val="center"/>
          </w:tcPr>
          <w:p w14:paraId="05788DA5"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Przyprawa do do naleśników i gofrów kolor czerwony -</w:t>
            </w:r>
            <w:r w:rsidRPr="000A3D43">
              <w:rPr>
                <w:rFonts w:ascii="Times New Roman" w:hAnsi="Times New Roman" w:cs="Times New Roman"/>
                <w:color w:val="000000"/>
                <w:sz w:val="20"/>
                <w:szCs w:val="20"/>
              </w:rPr>
              <w:t xml:space="preserve">  dla szkół i przedszkoli typu Prymat buraki ćwikłowe (30%), mąka ryżowa, sól, papryka słodka, czosnek, kurkuma, oregano, bazylia, pieprz czarny, chili. Produkt może zawierać: zboża zawierające gluten (pszenica, żyto), jaja, mleko (łącznie z laktozą), soję, gorczycę, seler i orzeszki ziemne. opakowanie 450 g.= 1 szt</w:t>
            </w:r>
          </w:p>
        </w:tc>
        <w:tc>
          <w:tcPr>
            <w:tcW w:w="1417" w:type="dxa"/>
            <w:tcBorders>
              <w:top w:val="nil"/>
              <w:left w:val="nil"/>
              <w:bottom w:val="single" w:sz="4" w:space="0" w:color="000000"/>
              <w:right w:val="single" w:sz="4" w:space="0" w:color="000000"/>
            </w:tcBorders>
            <w:vAlign w:val="center"/>
          </w:tcPr>
          <w:p w14:paraId="7CDE9A9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02DCFCFB"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w:t>
            </w:r>
          </w:p>
        </w:tc>
        <w:tc>
          <w:tcPr>
            <w:tcW w:w="1701" w:type="dxa"/>
            <w:tcBorders>
              <w:top w:val="nil"/>
              <w:left w:val="nil"/>
              <w:bottom w:val="single" w:sz="4" w:space="0" w:color="000000"/>
              <w:right w:val="single" w:sz="4" w:space="0" w:color="000000"/>
            </w:tcBorders>
            <w:vAlign w:val="center"/>
          </w:tcPr>
          <w:p w14:paraId="72E1DB28"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DA193A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AAA63D5" w14:textId="77777777" w:rsidR="00F7451E" w:rsidRDefault="00F7451E" w:rsidP="00950644">
            <w:pPr>
              <w:jc w:val="center"/>
              <w:rPr>
                <w:rFonts w:ascii="Calibri" w:eastAsia="Times New Roman" w:hAnsi="Calibri" w:cs="Calibri"/>
                <w:color w:val="000000"/>
                <w:sz w:val="20"/>
                <w:szCs w:val="20"/>
                <w:lang w:eastAsia="pl-PL"/>
              </w:rPr>
            </w:pPr>
          </w:p>
          <w:p w14:paraId="15C4A70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448069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A329DC9" w14:textId="77777777" w:rsidR="00F7451E" w:rsidRPr="00E41A8D" w:rsidRDefault="00F7451E" w:rsidP="00950644">
            <w:pPr>
              <w:jc w:val="center"/>
              <w:rPr>
                <w:rFonts w:ascii="Times New Roman" w:eastAsia="Calibri" w:hAnsi="Times New Roman" w:cs="Times New Roman"/>
                <w:sz w:val="20"/>
                <w:szCs w:val="20"/>
              </w:rPr>
            </w:pPr>
          </w:p>
          <w:p w14:paraId="12DBFF5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CDE6AFE"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4B7B460"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7E1E7E00"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28.</w:t>
            </w:r>
          </w:p>
        </w:tc>
        <w:tc>
          <w:tcPr>
            <w:tcW w:w="2694" w:type="dxa"/>
            <w:tcBorders>
              <w:top w:val="nil"/>
              <w:left w:val="nil"/>
              <w:bottom w:val="single" w:sz="4" w:space="0" w:color="000000"/>
              <w:right w:val="single" w:sz="4" w:space="0" w:color="000000"/>
            </w:tcBorders>
            <w:vAlign w:val="center"/>
          </w:tcPr>
          <w:p w14:paraId="72D4BCC2"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do ryb  - dla szkół i przedszkoli typu Prymat  </w:t>
            </w:r>
            <w:r w:rsidRPr="000A3D43">
              <w:rPr>
                <w:rFonts w:ascii="Times New Roman" w:hAnsi="Times New Roman" w:cs="Times New Roman"/>
                <w:color w:val="000000"/>
                <w:sz w:val="20"/>
                <w:szCs w:val="20"/>
              </w:rPr>
              <w:t>składniki: cebula, gorczyca biała, natka pietruszki, papryka słodka, nasiona kolendry, nasiona kopru, rozmaryn, kozieradka, tymianek, bazylia, kurkuma, pieprz czarny, korzeń lubczyku.</w:t>
            </w:r>
            <w:r w:rsidRPr="000A3D43">
              <w:rPr>
                <w:rFonts w:ascii="Times New Roman" w:hAnsi="Times New Roman" w:cs="Times New Roman"/>
                <w:color w:val="000000"/>
                <w:sz w:val="20"/>
                <w:szCs w:val="20"/>
              </w:rPr>
              <w:br/>
              <w:t>Produkt może zawierać: jaja, mleko(łącznie z laktozą), soję, seler i orzeszki ziemne.  opakowanie 800 g.= 1 szt</w:t>
            </w:r>
          </w:p>
        </w:tc>
        <w:tc>
          <w:tcPr>
            <w:tcW w:w="1417" w:type="dxa"/>
            <w:tcBorders>
              <w:top w:val="nil"/>
              <w:left w:val="nil"/>
              <w:bottom w:val="single" w:sz="4" w:space="0" w:color="000000"/>
              <w:right w:val="single" w:sz="4" w:space="0" w:color="000000"/>
            </w:tcBorders>
            <w:vAlign w:val="center"/>
          </w:tcPr>
          <w:p w14:paraId="665A5AEE"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335F516D"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w:t>
            </w:r>
          </w:p>
        </w:tc>
        <w:tc>
          <w:tcPr>
            <w:tcW w:w="1701" w:type="dxa"/>
            <w:tcBorders>
              <w:top w:val="nil"/>
              <w:left w:val="nil"/>
              <w:bottom w:val="single" w:sz="4" w:space="0" w:color="000000"/>
              <w:right w:val="single" w:sz="4" w:space="0" w:color="000000"/>
            </w:tcBorders>
            <w:vAlign w:val="center"/>
          </w:tcPr>
          <w:p w14:paraId="6AC38AD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AB1C4C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0D5DC81" w14:textId="77777777" w:rsidR="00F7451E" w:rsidRDefault="00F7451E" w:rsidP="00950644">
            <w:pPr>
              <w:jc w:val="center"/>
              <w:rPr>
                <w:rFonts w:ascii="Calibri" w:eastAsia="Times New Roman" w:hAnsi="Calibri" w:cs="Calibri"/>
                <w:color w:val="000000"/>
                <w:sz w:val="20"/>
                <w:szCs w:val="20"/>
                <w:lang w:eastAsia="pl-PL"/>
              </w:rPr>
            </w:pPr>
          </w:p>
          <w:p w14:paraId="67792A2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E52626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9969DAE" w14:textId="77777777" w:rsidR="00F7451E" w:rsidRPr="00E41A8D" w:rsidRDefault="00F7451E" w:rsidP="00950644">
            <w:pPr>
              <w:jc w:val="center"/>
              <w:rPr>
                <w:rFonts w:ascii="Times New Roman" w:eastAsia="Calibri" w:hAnsi="Times New Roman" w:cs="Times New Roman"/>
                <w:sz w:val="20"/>
                <w:szCs w:val="20"/>
              </w:rPr>
            </w:pPr>
          </w:p>
          <w:p w14:paraId="122BEAE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9DED5AA"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5C6E04B9"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68F83A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29.</w:t>
            </w:r>
          </w:p>
        </w:tc>
        <w:tc>
          <w:tcPr>
            <w:tcW w:w="2694" w:type="dxa"/>
            <w:tcBorders>
              <w:top w:val="nil"/>
              <w:left w:val="nil"/>
              <w:bottom w:val="single" w:sz="4" w:space="0" w:color="000000"/>
              <w:right w:val="single" w:sz="4" w:space="0" w:color="000000"/>
            </w:tcBorders>
            <w:vAlign w:val="center"/>
          </w:tcPr>
          <w:p w14:paraId="4ABA1055"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Papryka słodka</w:t>
            </w:r>
            <w:r w:rsidRPr="000A3D43">
              <w:rPr>
                <w:rFonts w:ascii="Times New Roman" w:hAnsi="Times New Roman" w:cs="Times New Roman"/>
                <w:color w:val="000000"/>
                <w:sz w:val="20"/>
                <w:szCs w:val="20"/>
              </w:rPr>
              <w:t xml:space="preserve"> , mielona , o charakterystycznym zapachu i kolorze, konsystencja sypka, bez grudek, nie zlepiająca się przy ucisku, bez zbryleń, bez dodatków smakowych,100% papryki, opakowanie 800 g = 1 szt</w:t>
            </w:r>
          </w:p>
        </w:tc>
        <w:tc>
          <w:tcPr>
            <w:tcW w:w="1417" w:type="dxa"/>
            <w:tcBorders>
              <w:top w:val="nil"/>
              <w:left w:val="nil"/>
              <w:bottom w:val="single" w:sz="4" w:space="0" w:color="000000"/>
              <w:right w:val="single" w:sz="4" w:space="0" w:color="000000"/>
            </w:tcBorders>
            <w:vAlign w:val="center"/>
          </w:tcPr>
          <w:p w14:paraId="5F1159FB" w14:textId="77777777" w:rsidR="00F7451E" w:rsidRPr="000A3D43" w:rsidRDefault="00F7451E" w:rsidP="00950644">
            <w:pPr>
              <w:jc w:val="center"/>
              <w:rPr>
                <w:rFonts w:ascii="Times New Roman" w:hAnsi="Times New Roman" w:cs="Times New Roman"/>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37B5C880"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w:t>
            </w:r>
          </w:p>
        </w:tc>
        <w:tc>
          <w:tcPr>
            <w:tcW w:w="1701" w:type="dxa"/>
            <w:tcBorders>
              <w:top w:val="nil"/>
              <w:left w:val="nil"/>
              <w:bottom w:val="single" w:sz="4" w:space="0" w:color="000000"/>
              <w:right w:val="single" w:sz="4" w:space="0" w:color="000000"/>
            </w:tcBorders>
            <w:vAlign w:val="center"/>
          </w:tcPr>
          <w:p w14:paraId="53D9B9EE"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2BEBAB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A0E2E30" w14:textId="77777777" w:rsidR="00F7451E" w:rsidRDefault="00F7451E" w:rsidP="00950644">
            <w:pPr>
              <w:jc w:val="center"/>
              <w:rPr>
                <w:rFonts w:ascii="Calibri" w:eastAsia="Times New Roman" w:hAnsi="Calibri" w:cs="Calibri"/>
                <w:color w:val="000000"/>
                <w:sz w:val="20"/>
                <w:szCs w:val="20"/>
                <w:lang w:eastAsia="pl-PL"/>
              </w:rPr>
            </w:pPr>
          </w:p>
          <w:p w14:paraId="1D0EBF42"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9CBF5F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0A78D94" w14:textId="77777777" w:rsidR="00F7451E" w:rsidRPr="00E41A8D" w:rsidRDefault="00F7451E" w:rsidP="00950644">
            <w:pPr>
              <w:jc w:val="center"/>
              <w:rPr>
                <w:rFonts w:ascii="Times New Roman" w:eastAsia="Calibri" w:hAnsi="Times New Roman" w:cs="Times New Roman"/>
                <w:sz w:val="20"/>
                <w:szCs w:val="20"/>
              </w:rPr>
            </w:pPr>
          </w:p>
          <w:p w14:paraId="36EF048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A8CF3B4"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7D49D562"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3B8203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30.</w:t>
            </w:r>
          </w:p>
        </w:tc>
        <w:tc>
          <w:tcPr>
            <w:tcW w:w="2694" w:type="dxa"/>
            <w:tcBorders>
              <w:top w:val="nil"/>
              <w:left w:val="nil"/>
              <w:bottom w:val="single" w:sz="4" w:space="0" w:color="000000"/>
              <w:right w:val="single" w:sz="4" w:space="0" w:color="000000"/>
            </w:tcBorders>
            <w:vAlign w:val="center"/>
          </w:tcPr>
          <w:p w14:paraId="49B8FD94"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do drobiu </w:t>
            </w:r>
            <w:r w:rsidRPr="000A3D43">
              <w:rPr>
                <w:rFonts w:ascii="Times New Roman" w:hAnsi="Times New Roman" w:cs="Times New Roman"/>
                <w:color w:val="000000"/>
                <w:sz w:val="20"/>
                <w:szCs w:val="20"/>
              </w:rPr>
              <w:t xml:space="preserve">- dla szkół i przedszkoli typu Prymat  mieszanka przypraw </w:t>
            </w:r>
            <w:r w:rsidRPr="000A3D43">
              <w:rPr>
                <w:rFonts w:ascii="Times New Roman" w:hAnsi="Times New Roman" w:cs="Times New Roman"/>
                <w:color w:val="000000"/>
                <w:sz w:val="20"/>
                <w:szCs w:val="20"/>
              </w:rPr>
              <w:lastRenderedPageBreak/>
              <w:t>zawierająca: sól, papryka słodka, gorczyca biała, kmin rzymski, czosnek, majeranek, cebula, kminek, imbir, owoc kolendry, kurkumę, chilli, goździki tylko naturalne składniki, bez dodatku glutaminianu sodu, opakowanie 600 g.= 1 szt</w:t>
            </w:r>
          </w:p>
        </w:tc>
        <w:tc>
          <w:tcPr>
            <w:tcW w:w="1417" w:type="dxa"/>
            <w:tcBorders>
              <w:top w:val="nil"/>
              <w:left w:val="nil"/>
              <w:bottom w:val="single" w:sz="4" w:space="0" w:color="000000"/>
              <w:right w:val="single" w:sz="4" w:space="0" w:color="000000"/>
            </w:tcBorders>
            <w:vAlign w:val="center"/>
          </w:tcPr>
          <w:p w14:paraId="58E4EC8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lastRenderedPageBreak/>
              <w:t>szt.</w:t>
            </w:r>
          </w:p>
        </w:tc>
        <w:tc>
          <w:tcPr>
            <w:tcW w:w="1418" w:type="dxa"/>
            <w:tcBorders>
              <w:top w:val="nil"/>
              <w:left w:val="nil"/>
              <w:bottom w:val="single" w:sz="4" w:space="0" w:color="000000"/>
              <w:right w:val="single" w:sz="4" w:space="0" w:color="000000"/>
            </w:tcBorders>
            <w:vAlign w:val="center"/>
          </w:tcPr>
          <w:p w14:paraId="615402F6"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4</w:t>
            </w:r>
          </w:p>
        </w:tc>
        <w:tc>
          <w:tcPr>
            <w:tcW w:w="1701" w:type="dxa"/>
            <w:tcBorders>
              <w:top w:val="nil"/>
              <w:left w:val="nil"/>
              <w:bottom w:val="single" w:sz="4" w:space="0" w:color="000000"/>
              <w:right w:val="single" w:sz="4" w:space="0" w:color="000000"/>
            </w:tcBorders>
            <w:vAlign w:val="center"/>
          </w:tcPr>
          <w:p w14:paraId="6F028F7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0471BAD"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52FDAC77" w14:textId="77777777" w:rsidR="00F7451E" w:rsidRDefault="00F7451E" w:rsidP="00950644">
            <w:pPr>
              <w:jc w:val="center"/>
              <w:rPr>
                <w:rFonts w:ascii="Calibri" w:eastAsia="Times New Roman" w:hAnsi="Calibri" w:cs="Calibri"/>
                <w:color w:val="000000"/>
                <w:sz w:val="20"/>
                <w:szCs w:val="20"/>
                <w:lang w:eastAsia="pl-PL"/>
              </w:rPr>
            </w:pPr>
          </w:p>
          <w:p w14:paraId="68CE2B4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lastRenderedPageBreak/>
              <w:t>1……..................................................</w:t>
            </w:r>
          </w:p>
          <w:p w14:paraId="485FC2D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1CC1E5AE" w14:textId="77777777" w:rsidR="00F7451E" w:rsidRPr="00E41A8D" w:rsidRDefault="00F7451E" w:rsidP="00950644">
            <w:pPr>
              <w:jc w:val="center"/>
              <w:rPr>
                <w:rFonts w:ascii="Times New Roman" w:eastAsia="Calibri" w:hAnsi="Times New Roman" w:cs="Times New Roman"/>
                <w:sz w:val="20"/>
                <w:szCs w:val="20"/>
              </w:rPr>
            </w:pPr>
          </w:p>
          <w:p w14:paraId="5595138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31C3C80"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3567AACA"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48C1D78"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31.</w:t>
            </w:r>
          </w:p>
        </w:tc>
        <w:tc>
          <w:tcPr>
            <w:tcW w:w="2694" w:type="dxa"/>
            <w:tcBorders>
              <w:top w:val="nil"/>
              <w:left w:val="nil"/>
              <w:bottom w:val="single" w:sz="4" w:space="0" w:color="000000"/>
              <w:right w:val="single" w:sz="4" w:space="0" w:color="000000"/>
            </w:tcBorders>
            <w:vAlign w:val="center"/>
          </w:tcPr>
          <w:p w14:paraId="5E534AA6"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Przyprawa do mięs</w:t>
            </w:r>
            <w:r w:rsidRPr="000A3D43">
              <w:rPr>
                <w:rFonts w:ascii="Times New Roman" w:hAnsi="Times New Roman" w:cs="Times New Roman"/>
                <w:color w:val="000000"/>
                <w:sz w:val="20"/>
                <w:szCs w:val="20"/>
              </w:rPr>
              <w:t xml:space="preserve"> - dla szkół i przedszkoli typu Prymat mieszanka przypraw, zawierająca sól, paprykę słodką,czosnek, gorczyca biała, marchew, papryka ostra,cebula, majeranek, kminek, cząber, owoc kolendry,tymianek, natka pietruszki, chilli, ziele angielskie,pieprz czarny,opakowanie 600 g = 1 szt</w:t>
            </w:r>
          </w:p>
        </w:tc>
        <w:tc>
          <w:tcPr>
            <w:tcW w:w="1417" w:type="dxa"/>
            <w:tcBorders>
              <w:top w:val="nil"/>
              <w:left w:val="nil"/>
              <w:bottom w:val="single" w:sz="4" w:space="0" w:color="000000"/>
              <w:right w:val="single" w:sz="4" w:space="0" w:color="000000"/>
            </w:tcBorders>
            <w:vAlign w:val="center"/>
          </w:tcPr>
          <w:p w14:paraId="3C63BC2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593571E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w:t>
            </w:r>
          </w:p>
        </w:tc>
        <w:tc>
          <w:tcPr>
            <w:tcW w:w="1701" w:type="dxa"/>
            <w:tcBorders>
              <w:top w:val="nil"/>
              <w:left w:val="nil"/>
              <w:bottom w:val="single" w:sz="4" w:space="0" w:color="000000"/>
              <w:right w:val="single" w:sz="4" w:space="0" w:color="000000"/>
            </w:tcBorders>
            <w:vAlign w:val="center"/>
          </w:tcPr>
          <w:p w14:paraId="725F163C"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44E4F6E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1EE0E68B" w14:textId="77777777" w:rsidR="00F7451E" w:rsidRDefault="00F7451E" w:rsidP="00950644">
            <w:pPr>
              <w:jc w:val="center"/>
              <w:rPr>
                <w:rFonts w:ascii="Calibri" w:eastAsia="Times New Roman" w:hAnsi="Calibri" w:cs="Calibri"/>
                <w:color w:val="000000"/>
                <w:sz w:val="20"/>
                <w:szCs w:val="20"/>
                <w:lang w:eastAsia="pl-PL"/>
              </w:rPr>
            </w:pPr>
          </w:p>
          <w:p w14:paraId="34F9282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58743B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413D25CF" w14:textId="77777777" w:rsidR="00F7451E" w:rsidRPr="00E41A8D" w:rsidRDefault="00F7451E" w:rsidP="00950644">
            <w:pPr>
              <w:jc w:val="center"/>
              <w:rPr>
                <w:rFonts w:ascii="Times New Roman" w:eastAsia="Calibri" w:hAnsi="Times New Roman" w:cs="Times New Roman"/>
                <w:sz w:val="20"/>
                <w:szCs w:val="20"/>
              </w:rPr>
            </w:pPr>
          </w:p>
          <w:p w14:paraId="61E052BC"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75D2DCA5"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527BB1E" w14:textId="77777777" w:rsidTr="00950644">
        <w:trPr>
          <w:trHeight w:val="375"/>
        </w:trPr>
        <w:tc>
          <w:tcPr>
            <w:tcW w:w="582" w:type="dxa"/>
            <w:tcBorders>
              <w:top w:val="nil"/>
              <w:left w:val="single" w:sz="8" w:space="0" w:color="000000"/>
              <w:bottom w:val="single" w:sz="4" w:space="0" w:color="000000"/>
              <w:right w:val="single" w:sz="4" w:space="0" w:color="000000"/>
            </w:tcBorders>
            <w:vAlign w:val="center"/>
            <w:hideMark/>
          </w:tcPr>
          <w:p w14:paraId="650FE32B"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32.</w:t>
            </w:r>
          </w:p>
        </w:tc>
        <w:tc>
          <w:tcPr>
            <w:tcW w:w="2694" w:type="dxa"/>
            <w:tcBorders>
              <w:top w:val="nil"/>
              <w:left w:val="nil"/>
              <w:bottom w:val="single" w:sz="4" w:space="0" w:color="000000"/>
              <w:right w:val="single" w:sz="4" w:space="0" w:color="000000"/>
            </w:tcBorders>
            <w:vAlign w:val="center"/>
          </w:tcPr>
          <w:p w14:paraId="2D8AD605"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Pieprz  czarny mielony,</w:t>
            </w:r>
            <w:r w:rsidRPr="000A3D43">
              <w:rPr>
                <w:rFonts w:ascii="Times New Roman" w:hAnsi="Times New Roman" w:cs="Times New Roman"/>
                <w:color w:val="000000"/>
                <w:sz w:val="20"/>
                <w:szCs w:val="20"/>
              </w:rPr>
              <w:t xml:space="preserve"> wyrazisty ostry aromat, pieprz 100%, bez dodatku ziaren wyki, gorczycy, torfu, cykorii i innych ziół, opakowanie 1 kg = 1 szt</w:t>
            </w:r>
          </w:p>
        </w:tc>
        <w:tc>
          <w:tcPr>
            <w:tcW w:w="1417" w:type="dxa"/>
            <w:tcBorders>
              <w:top w:val="nil"/>
              <w:left w:val="nil"/>
              <w:bottom w:val="single" w:sz="4" w:space="0" w:color="000000"/>
              <w:right w:val="single" w:sz="4" w:space="0" w:color="000000"/>
            </w:tcBorders>
            <w:vAlign w:val="center"/>
          </w:tcPr>
          <w:p w14:paraId="424138C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5B2C4EFC"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6</w:t>
            </w:r>
          </w:p>
        </w:tc>
        <w:tc>
          <w:tcPr>
            <w:tcW w:w="1701" w:type="dxa"/>
            <w:tcBorders>
              <w:top w:val="nil"/>
              <w:left w:val="nil"/>
              <w:bottom w:val="single" w:sz="4" w:space="0" w:color="000000"/>
              <w:right w:val="single" w:sz="4" w:space="0" w:color="000000"/>
            </w:tcBorders>
            <w:vAlign w:val="center"/>
          </w:tcPr>
          <w:p w14:paraId="4DDEFCD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E961E5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6016DAD4" w14:textId="77777777" w:rsidR="00F7451E" w:rsidRDefault="00F7451E" w:rsidP="00950644">
            <w:pPr>
              <w:jc w:val="center"/>
              <w:rPr>
                <w:rFonts w:ascii="Calibri" w:eastAsia="Times New Roman" w:hAnsi="Calibri" w:cs="Calibri"/>
                <w:color w:val="000000"/>
                <w:sz w:val="20"/>
                <w:szCs w:val="20"/>
                <w:lang w:eastAsia="pl-PL"/>
              </w:rPr>
            </w:pPr>
          </w:p>
          <w:p w14:paraId="67D5CE2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052B7E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06553C2" w14:textId="77777777" w:rsidR="00F7451E" w:rsidRPr="00E41A8D" w:rsidRDefault="00F7451E" w:rsidP="00950644">
            <w:pPr>
              <w:jc w:val="center"/>
              <w:rPr>
                <w:rFonts w:ascii="Times New Roman" w:eastAsia="Calibri" w:hAnsi="Times New Roman" w:cs="Times New Roman"/>
                <w:sz w:val="20"/>
                <w:szCs w:val="20"/>
              </w:rPr>
            </w:pPr>
          </w:p>
          <w:p w14:paraId="5A4B209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F2DA536"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7520626"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40425812"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33.</w:t>
            </w:r>
          </w:p>
        </w:tc>
        <w:tc>
          <w:tcPr>
            <w:tcW w:w="2694" w:type="dxa"/>
            <w:tcBorders>
              <w:top w:val="nil"/>
              <w:left w:val="nil"/>
              <w:bottom w:val="single" w:sz="4" w:space="0" w:color="000000"/>
              <w:right w:val="single" w:sz="4" w:space="0" w:color="000000"/>
            </w:tcBorders>
            <w:vAlign w:val="center"/>
          </w:tcPr>
          <w:p w14:paraId="4C399323"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Pieprz  czarny ziarnisty,</w:t>
            </w:r>
            <w:r w:rsidRPr="000A3D43">
              <w:rPr>
                <w:rFonts w:ascii="Times New Roman" w:hAnsi="Times New Roman" w:cs="Times New Roman"/>
                <w:color w:val="000000"/>
                <w:sz w:val="20"/>
                <w:szCs w:val="20"/>
              </w:rPr>
              <w:t xml:space="preserve"> wyrazisty ostry aromat, pieprz 100%, opakowanie 800g = 1 szt</w:t>
            </w:r>
          </w:p>
        </w:tc>
        <w:tc>
          <w:tcPr>
            <w:tcW w:w="1417" w:type="dxa"/>
            <w:tcBorders>
              <w:top w:val="nil"/>
              <w:left w:val="nil"/>
              <w:bottom w:val="single" w:sz="4" w:space="0" w:color="000000"/>
              <w:right w:val="single" w:sz="4" w:space="0" w:color="000000"/>
            </w:tcBorders>
            <w:vAlign w:val="center"/>
          </w:tcPr>
          <w:p w14:paraId="57CE956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2B47967F"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w:t>
            </w:r>
          </w:p>
        </w:tc>
        <w:tc>
          <w:tcPr>
            <w:tcW w:w="1701" w:type="dxa"/>
            <w:tcBorders>
              <w:top w:val="nil"/>
              <w:left w:val="nil"/>
              <w:bottom w:val="single" w:sz="4" w:space="0" w:color="000000"/>
              <w:right w:val="single" w:sz="4" w:space="0" w:color="000000"/>
            </w:tcBorders>
            <w:vAlign w:val="center"/>
          </w:tcPr>
          <w:p w14:paraId="74655170"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6DF2249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D723B5F" w14:textId="77777777" w:rsidR="00F7451E" w:rsidRDefault="00F7451E" w:rsidP="00950644">
            <w:pPr>
              <w:jc w:val="center"/>
              <w:rPr>
                <w:rFonts w:ascii="Calibri" w:eastAsia="Times New Roman" w:hAnsi="Calibri" w:cs="Calibri"/>
                <w:color w:val="000000"/>
                <w:sz w:val="20"/>
                <w:szCs w:val="20"/>
                <w:lang w:eastAsia="pl-PL"/>
              </w:rPr>
            </w:pPr>
          </w:p>
          <w:p w14:paraId="225CA43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5714EA2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5867FD5C" w14:textId="77777777" w:rsidR="00F7451E" w:rsidRPr="00E41A8D" w:rsidRDefault="00F7451E" w:rsidP="00950644">
            <w:pPr>
              <w:jc w:val="center"/>
              <w:rPr>
                <w:rFonts w:ascii="Times New Roman" w:eastAsia="Calibri" w:hAnsi="Times New Roman" w:cs="Times New Roman"/>
                <w:sz w:val="20"/>
                <w:szCs w:val="20"/>
              </w:rPr>
            </w:pPr>
          </w:p>
          <w:p w14:paraId="286FA3CA"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DEB4F67"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63052681"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10C2B095"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34.</w:t>
            </w:r>
          </w:p>
        </w:tc>
        <w:tc>
          <w:tcPr>
            <w:tcW w:w="2694" w:type="dxa"/>
            <w:tcBorders>
              <w:top w:val="nil"/>
              <w:left w:val="nil"/>
              <w:bottom w:val="single" w:sz="4" w:space="0" w:color="000000"/>
              <w:right w:val="single" w:sz="4" w:space="0" w:color="000000"/>
            </w:tcBorders>
            <w:vAlign w:val="center"/>
          </w:tcPr>
          <w:p w14:paraId="17FCF044"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uniwersalna </w:t>
            </w:r>
            <w:r w:rsidRPr="000A3D43">
              <w:rPr>
                <w:rFonts w:ascii="Times New Roman" w:hAnsi="Times New Roman" w:cs="Times New Roman"/>
                <w:color w:val="000000"/>
                <w:sz w:val="20"/>
                <w:szCs w:val="20"/>
              </w:rPr>
              <w:t xml:space="preserve"> dla szkół i przedszkoli, typu Prymat, Kucharek szkolna (smak natury), skład: marchew, cebula, pasternak, korzeń selera, korzeń i natka pietruszki, por, kapusta, papryka słodka, pomidor, czosnek, cukier, ekstrakt drożdżowy, aromat naturalny, kurkuma, pieprz czarny, hydrolizat białka roślinnego, bez glutaminianu, opakowanie wiaderko 3kg = 1 szt</w:t>
            </w:r>
          </w:p>
        </w:tc>
        <w:tc>
          <w:tcPr>
            <w:tcW w:w="1417" w:type="dxa"/>
            <w:tcBorders>
              <w:top w:val="nil"/>
              <w:left w:val="nil"/>
              <w:bottom w:val="single" w:sz="4" w:space="0" w:color="000000"/>
              <w:right w:val="single" w:sz="4" w:space="0" w:color="000000"/>
            </w:tcBorders>
            <w:vAlign w:val="center"/>
          </w:tcPr>
          <w:p w14:paraId="5D9A13A7"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7AF0DB49"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10</w:t>
            </w:r>
          </w:p>
        </w:tc>
        <w:tc>
          <w:tcPr>
            <w:tcW w:w="1701" w:type="dxa"/>
            <w:tcBorders>
              <w:top w:val="nil"/>
              <w:left w:val="nil"/>
              <w:bottom w:val="single" w:sz="4" w:space="0" w:color="000000"/>
              <w:right w:val="single" w:sz="4" w:space="0" w:color="000000"/>
            </w:tcBorders>
            <w:vAlign w:val="center"/>
          </w:tcPr>
          <w:p w14:paraId="051975C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3CC75F3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79D2669" w14:textId="77777777" w:rsidR="00F7451E" w:rsidRDefault="00F7451E" w:rsidP="00950644">
            <w:pPr>
              <w:jc w:val="center"/>
              <w:rPr>
                <w:rFonts w:ascii="Calibri" w:eastAsia="Times New Roman" w:hAnsi="Calibri" w:cs="Calibri"/>
                <w:color w:val="000000"/>
                <w:sz w:val="20"/>
                <w:szCs w:val="20"/>
                <w:lang w:eastAsia="pl-PL"/>
              </w:rPr>
            </w:pPr>
          </w:p>
          <w:p w14:paraId="72D76B06"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4D31C010"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08A1FB76" w14:textId="77777777" w:rsidR="00F7451E" w:rsidRPr="00E41A8D" w:rsidRDefault="00F7451E" w:rsidP="00950644">
            <w:pPr>
              <w:jc w:val="center"/>
              <w:rPr>
                <w:rFonts w:ascii="Times New Roman" w:eastAsia="Calibri" w:hAnsi="Times New Roman" w:cs="Times New Roman"/>
                <w:sz w:val="20"/>
                <w:szCs w:val="20"/>
              </w:rPr>
            </w:pPr>
          </w:p>
          <w:p w14:paraId="4938829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17F6681F"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D51E9CC" w14:textId="77777777" w:rsidTr="00950644">
        <w:trPr>
          <w:trHeight w:val="330"/>
        </w:trPr>
        <w:tc>
          <w:tcPr>
            <w:tcW w:w="582" w:type="dxa"/>
            <w:tcBorders>
              <w:top w:val="nil"/>
              <w:left w:val="single" w:sz="8" w:space="0" w:color="000000"/>
              <w:bottom w:val="single" w:sz="4" w:space="0" w:color="000000"/>
              <w:right w:val="single" w:sz="4" w:space="0" w:color="000000"/>
            </w:tcBorders>
            <w:vAlign w:val="center"/>
            <w:hideMark/>
          </w:tcPr>
          <w:p w14:paraId="57A31A5F"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35.</w:t>
            </w:r>
          </w:p>
        </w:tc>
        <w:tc>
          <w:tcPr>
            <w:tcW w:w="2694" w:type="dxa"/>
            <w:tcBorders>
              <w:top w:val="nil"/>
              <w:left w:val="nil"/>
              <w:bottom w:val="single" w:sz="4" w:space="0" w:color="000000"/>
              <w:right w:val="single" w:sz="4" w:space="0" w:color="000000"/>
            </w:tcBorders>
            <w:vAlign w:val="center"/>
          </w:tcPr>
          <w:p w14:paraId="2737A3DA"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Przyprawa warzywna </w:t>
            </w:r>
            <w:r w:rsidRPr="000A3D43">
              <w:rPr>
                <w:rFonts w:ascii="Times New Roman" w:hAnsi="Times New Roman" w:cs="Times New Roman"/>
                <w:color w:val="000000"/>
                <w:sz w:val="20"/>
                <w:szCs w:val="20"/>
              </w:rPr>
              <w:t xml:space="preserve">„VIGO” produkt polecany dla szkół i przedszkoli, składniki: sól kuchenna, cukier , warzywa suszone 12% (marchew, pasternak, natka pietruszki, cebula, por) ryboflawina (witamina B2 – barwnik naturalny) wymieszane w różnych proporcjach, opakowanie 1 kg = 1 szt </w:t>
            </w:r>
          </w:p>
        </w:tc>
        <w:tc>
          <w:tcPr>
            <w:tcW w:w="1417" w:type="dxa"/>
            <w:tcBorders>
              <w:top w:val="nil"/>
              <w:left w:val="nil"/>
              <w:bottom w:val="single" w:sz="4" w:space="0" w:color="000000"/>
              <w:right w:val="single" w:sz="4" w:space="0" w:color="000000"/>
            </w:tcBorders>
            <w:vAlign w:val="center"/>
          </w:tcPr>
          <w:p w14:paraId="1C95A6E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3430DB6A"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30</w:t>
            </w:r>
          </w:p>
        </w:tc>
        <w:tc>
          <w:tcPr>
            <w:tcW w:w="1701" w:type="dxa"/>
            <w:tcBorders>
              <w:top w:val="nil"/>
              <w:left w:val="nil"/>
              <w:bottom w:val="single" w:sz="4" w:space="0" w:color="000000"/>
              <w:right w:val="single" w:sz="4" w:space="0" w:color="000000"/>
            </w:tcBorders>
            <w:vAlign w:val="center"/>
          </w:tcPr>
          <w:p w14:paraId="515E2FC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55B9699"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5AD32FD" w14:textId="77777777" w:rsidR="00F7451E" w:rsidRDefault="00F7451E" w:rsidP="00950644">
            <w:pPr>
              <w:jc w:val="center"/>
              <w:rPr>
                <w:rFonts w:ascii="Calibri" w:eastAsia="Times New Roman" w:hAnsi="Calibri" w:cs="Calibri"/>
                <w:color w:val="000000"/>
                <w:sz w:val="20"/>
                <w:szCs w:val="20"/>
                <w:lang w:eastAsia="pl-PL"/>
              </w:rPr>
            </w:pPr>
          </w:p>
          <w:p w14:paraId="2089F1B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70B099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D7AE4D5" w14:textId="77777777" w:rsidR="00F7451E" w:rsidRPr="00E41A8D" w:rsidRDefault="00F7451E" w:rsidP="00950644">
            <w:pPr>
              <w:jc w:val="center"/>
              <w:rPr>
                <w:rFonts w:ascii="Times New Roman" w:eastAsia="Calibri" w:hAnsi="Times New Roman" w:cs="Times New Roman"/>
                <w:sz w:val="20"/>
                <w:szCs w:val="20"/>
              </w:rPr>
            </w:pPr>
          </w:p>
          <w:p w14:paraId="5EA97B1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6E43F02"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1751B55B"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6A83082E"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36.</w:t>
            </w:r>
          </w:p>
        </w:tc>
        <w:tc>
          <w:tcPr>
            <w:tcW w:w="2694" w:type="dxa"/>
            <w:tcBorders>
              <w:top w:val="nil"/>
              <w:left w:val="nil"/>
              <w:bottom w:val="single" w:sz="4" w:space="0" w:color="000000"/>
              <w:right w:val="single" w:sz="4" w:space="0" w:color="000000"/>
            </w:tcBorders>
            <w:vAlign w:val="center"/>
          </w:tcPr>
          <w:p w14:paraId="3FDDBB15"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Tymianek – </w:t>
            </w:r>
            <w:r w:rsidRPr="000A3D43">
              <w:rPr>
                <w:rFonts w:ascii="Times New Roman" w:hAnsi="Times New Roman" w:cs="Times New Roman"/>
                <w:color w:val="000000"/>
                <w:sz w:val="20"/>
                <w:szCs w:val="20"/>
              </w:rPr>
              <w:t>opakowanie 250g = 1 szt</w:t>
            </w:r>
          </w:p>
        </w:tc>
        <w:tc>
          <w:tcPr>
            <w:tcW w:w="1417" w:type="dxa"/>
            <w:tcBorders>
              <w:top w:val="nil"/>
              <w:left w:val="nil"/>
              <w:bottom w:val="single" w:sz="4" w:space="0" w:color="000000"/>
              <w:right w:val="single" w:sz="4" w:space="0" w:color="000000"/>
            </w:tcBorders>
            <w:vAlign w:val="center"/>
          </w:tcPr>
          <w:p w14:paraId="385EDD76"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2A62C0A0"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6</w:t>
            </w:r>
          </w:p>
        </w:tc>
        <w:tc>
          <w:tcPr>
            <w:tcW w:w="1701" w:type="dxa"/>
            <w:tcBorders>
              <w:top w:val="nil"/>
              <w:left w:val="nil"/>
              <w:bottom w:val="single" w:sz="4" w:space="0" w:color="000000"/>
              <w:right w:val="single" w:sz="4" w:space="0" w:color="000000"/>
            </w:tcBorders>
            <w:vAlign w:val="center"/>
          </w:tcPr>
          <w:p w14:paraId="29847BE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A9285EA"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42284DE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1F41865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FCB6EE7" w14:textId="77777777" w:rsidR="00F7451E" w:rsidRPr="00E41A8D" w:rsidRDefault="00F7451E" w:rsidP="00950644">
            <w:pPr>
              <w:jc w:val="center"/>
              <w:rPr>
                <w:rFonts w:ascii="Times New Roman" w:eastAsia="Calibri" w:hAnsi="Times New Roman" w:cs="Times New Roman"/>
                <w:sz w:val="20"/>
                <w:szCs w:val="20"/>
              </w:rPr>
            </w:pPr>
          </w:p>
          <w:p w14:paraId="2A6A6FB5"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04C39C9"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EB5353D"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34A715AA"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37.</w:t>
            </w:r>
          </w:p>
        </w:tc>
        <w:tc>
          <w:tcPr>
            <w:tcW w:w="2694" w:type="dxa"/>
            <w:tcBorders>
              <w:top w:val="nil"/>
              <w:left w:val="nil"/>
              <w:bottom w:val="single" w:sz="4" w:space="0" w:color="000000"/>
              <w:right w:val="single" w:sz="4" w:space="0" w:color="000000"/>
            </w:tcBorders>
            <w:vAlign w:val="center"/>
          </w:tcPr>
          <w:p w14:paraId="08F6D7AE"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VEGE - przecier z dyni – w</w:t>
            </w:r>
            <w:r w:rsidRPr="000A3D43">
              <w:rPr>
                <w:rFonts w:ascii="Times New Roman" w:hAnsi="Times New Roman" w:cs="Times New Roman"/>
                <w:color w:val="000000"/>
                <w:sz w:val="20"/>
                <w:szCs w:val="20"/>
              </w:rPr>
              <w:t>ytwarzany w 100% z polskich dyń, zamknięty w wygodnym kartoniku 500g= 1 szt</w:t>
            </w:r>
          </w:p>
        </w:tc>
        <w:tc>
          <w:tcPr>
            <w:tcW w:w="1417" w:type="dxa"/>
            <w:tcBorders>
              <w:top w:val="nil"/>
              <w:left w:val="nil"/>
              <w:bottom w:val="single" w:sz="4" w:space="0" w:color="000000"/>
              <w:right w:val="single" w:sz="4" w:space="0" w:color="000000"/>
            </w:tcBorders>
            <w:vAlign w:val="center"/>
          </w:tcPr>
          <w:p w14:paraId="00BCD52E"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674AE43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80</w:t>
            </w:r>
          </w:p>
        </w:tc>
        <w:tc>
          <w:tcPr>
            <w:tcW w:w="1701" w:type="dxa"/>
            <w:tcBorders>
              <w:top w:val="nil"/>
              <w:left w:val="nil"/>
              <w:bottom w:val="single" w:sz="4" w:space="0" w:color="000000"/>
              <w:right w:val="single" w:sz="4" w:space="0" w:color="000000"/>
            </w:tcBorders>
            <w:vAlign w:val="center"/>
          </w:tcPr>
          <w:p w14:paraId="3F219C52"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0776DDA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621ACF9" w14:textId="77777777" w:rsidR="00F7451E" w:rsidRDefault="00F7451E" w:rsidP="00950644">
            <w:pPr>
              <w:jc w:val="center"/>
              <w:rPr>
                <w:rFonts w:ascii="Calibri" w:eastAsia="Times New Roman" w:hAnsi="Calibri" w:cs="Calibri"/>
                <w:color w:val="000000"/>
                <w:sz w:val="20"/>
                <w:szCs w:val="20"/>
                <w:lang w:eastAsia="pl-PL"/>
              </w:rPr>
            </w:pPr>
          </w:p>
          <w:p w14:paraId="04F5C8D8"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6426A7A9"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39FAEA24" w14:textId="77777777" w:rsidR="00F7451E" w:rsidRPr="00E41A8D" w:rsidRDefault="00F7451E" w:rsidP="00950644">
            <w:pPr>
              <w:jc w:val="center"/>
              <w:rPr>
                <w:rFonts w:ascii="Times New Roman" w:eastAsia="Calibri" w:hAnsi="Times New Roman" w:cs="Times New Roman"/>
                <w:sz w:val="20"/>
                <w:szCs w:val="20"/>
              </w:rPr>
            </w:pPr>
          </w:p>
          <w:p w14:paraId="69F5488F"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01ED7BDB"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lastRenderedPageBreak/>
              <w:t>(nazwa producenta</w:t>
            </w:r>
          </w:p>
        </w:tc>
      </w:tr>
      <w:tr w:rsidR="00F7451E" w:rsidRPr="0038785F" w14:paraId="6A66BD8F"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8C80CE0"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lastRenderedPageBreak/>
              <w:t>38.</w:t>
            </w:r>
          </w:p>
        </w:tc>
        <w:tc>
          <w:tcPr>
            <w:tcW w:w="2694" w:type="dxa"/>
            <w:tcBorders>
              <w:top w:val="nil"/>
              <w:left w:val="nil"/>
              <w:bottom w:val="single" w:sz="4" w:space="0" w:color="000000"/>
              <w:right w:val="single" w:sz="4" w:space="0" w:color="000000"/>
            </w:tcBorders>
            <w:vAlign w:val="center"/>
          </w:tcPr>
          <w:p w14:paraId="0DA2C232"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Ziele angielskie, </w:t>
            </w:r>
            <w:r w:rsidRPr="000A3D43">
              <w:rPr>
                <w:rFonts w:ascii="Times New Roman" w:hAnsi="Times New Roman" w:cs="Times New Roman"/>
                <w:color w:val="000000"/>
                <w:sz w:val="20"/>
                <w:szCs w:val="20"/>
              </w:rPr>
              <w:t>o charakterystycznym zapachu i kolorze, konsystencja sypka, nie zlepiająca się, bez zbryleń, bez dodatków smakowych, opakowanie 600g = 1 szt</w:t>
            </w:r>
          </w:p>
        </w:tc>
        <w:tc>
          <w:tcPr>
            <w:tcW w:w="1417" w:type="dxa"/>
            <w:tcBorders>
              <w:top w:val="nil"/>
              <w:left w:val="nil"/>
              <w:bottom w:val="single" w:sz="4" w:space="0" w:color="000000"/>
              <w:right w:val="single" w:sz="4" w:space="0" w:color="000000"/>
            </w:tcBorders>
            <w:vAlign w:val="center"/>
          </w:tcPr>
          <w:p w14:paraId="3800C351"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1051DB63"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12</w:t>
            </w:r>
          </w:p>
        </w:tc>
        <w:tc>
          <w:tcPr>
            <w:tcW w:w="1701" w:type="dxa"/>
            <w:tcBorders>
              <w:top w:val="nil"/>
              <w:left w:val="nil"/>
              <w:bottom w:val="single" w:sz="4" w:space="0" w:color="000000"/>
              <w:right w:val="single" w:sz="4" w:space="0" w:color="000000"/>
            </w:tcBorders>
            <w:vAlign w:val="center"/>
          </w:tcPr>
          <w:p w14:paraId="2F5A1A17"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2EA7B5E1"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72F94430" w14:textId="77777777" w:rsidR="00F7451E" w:rsidRDefault="00F7451E" w:rsidP="00950644">
            <w:pPr>
              <w:jc w:val="center"/>
              <w:rPr>
                <w:rFonts w:ascii="Calibri" w:eastAsia="Times New Roman" w:hAnsi="Calibri" w:cs="Calibri"/>
                <w:color w:val="000000"/>
                <w:sz w:val="20"/>
                <w:szCs w:val="20"/>
                <w:lang w:eastAsia="pl-PL"/>
              </w:rPr>
            </w:pPr>
          </w:p>
          <w:p w14:paraId="5FB9E24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792A3C3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6455114D" w14:textId="77777777" w:rsidR="00F7451E" w:rsidRPr="00E41A8D" w:rsidRDefault="00F7451E" w:rsidP="00950644">
            <w:pPr>
              <w:jc w:val="center"/>
              <w:rPr>
                <w:rFonts w:ascii="Times New Roman" w:eastAsia="Calibri" w:hAnsi="Times New Roman" w:cs="Times New Roman"/>
                <w:sz w:val="20"/>
                <w:szCs w:val="20"/>
              </w:rPr>
            </w:pPr>
          </w:p>
          <w:p w14:paraId="2E85929D"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55564A21"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0909F5FC"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02831488"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39.</w:t>
            </w:r>
          </w:p>
        </w:tc>
        <w:tc>
          <w:tcPr>
            <w:tcW w:w="2694" w:type="dxa"/>
            <w:tcBorders>
              <w:top w:val="nil"/>
              <w:left w:val="nil"/>
              <w:bottom w:val="single" w:sz="4" w:space="0" w:color="000000"/>
              <w:right w:val="single" w:sz="4" w:space="0" w:color="000000"/>
            </w:tcBorders>
            <w:vAlign w:val="center"/>
          </w:tcPr>
          <w:p w14:paraId="79B7695D"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Zioła prowansalskie</w:t>
            </w:r>
            <w:r w:rsidRPr="000A3D43">
              <w:rPr>
                <w:rFonts w:ascii="Times New Roman" w:hAnsi="Times New Roman" w:cs="Times New Roman"/>
                <w:color w:val="000000"/>
                <w:sz w:val="20"/>
                <w:szCs w:val="20"/>
              </w:rPr>
              <w:t xml:space="preserve"> skład: rozmaryn, bazylia, tymianek, szałwia, mięta pieprzowa, cząber ogrodowy, lebiodka, majeranek, o charakterystycznym zapachu i kolorze, konsystencja sypka, nie zlepiająca się, bez zbryleń, bez dodatków smakowych, opakowanie 300g,</w:t>
            </w:r>
          </w:p>
        </w:tc>
        <w:tc>
          <w:tcPr>
            <w:tcW w:w="1417" w:type="dxa"/>
            <w:tcBorders>
              <w:top w:val="nil"/>
              <w:left w:val="nil"/>
              <w:bottom w:val="single" w:sz="4" w:space="0" w:color="000000"/>
              <w:right w:val="single" w:sz="4" w:space="0" w:color="000000"/>
            </w:tcBorders>
            <w:vAlign w:val="center"/>
          </w:tcPr>
          <w:p w14:paraId="0C520B5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szt.</w:t>
            </w:r>
          </w:p>
        </w:tc>
        <w:tc>
          <w:tcPr>
            <w:tcW w:w="1418" w:type="dxa"/>
            <w:tcBorders>
              <w:top w:val="nil"/>
              <w:left w:val="nil"/>
              <w:bottom w:val="single" w:sz="4" w:space="0" w:color="000000"/>
              <w:right w:val="single" w:sz="4" w:space="0" w:color="000000"/>
            </w:tcBorders>
            <w:vAlign w:val="center"/>
          </w:tcPr>
          <w:p w14:paraId="42894758"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3</w:t>
            </w:r>
          </w:p>
        </w:tc>
        <w:tc>
          <w:tcPr>
            <w:tcW w:w="1701" w:type="dxa"/>
            <w:tcBorders>
              <w:top w:val="nil"/>
              <w:left w:val="nil"/>
              <w:bottom w:val="single" w:sz="4" w:space="0" w:color="000000"/>
              <w:right w:val="single" w:sz="4" w:space="0" w:color="000000"/>
            </w:tcBorders>
            <w:vAlign w:val="center"/>
          </w:tcPr>
          <w:p w14:paraId="2782CCCB"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5FF748B5"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2CAD341A" w14:textId="77777777" w:rsidR="00F7451E" w:rsidRDefault="00F7451E" w:rsidP="00950644">
            <w:pPr>
              <w:jc w:val="center"/>
              <w:rPr>
                <w:rFonts w:ascii="Calibri" w:eastAsia="Times New Roman" w:hAnsi="Calibri" w:cs="Calibri"/>
                <w:color w:val="000000"/>
                <w:sz w:val="20"/>
                <w:szCs w:val="20"/>
                <w:lang w:eastAsia="pl-PL"/>
              </w:rPr>
            </w:pPr>
          </w:p>
          <w:p w14:paraId="0BB495F3"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29E95037"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76B705A6" w14:textId="77777777" w:rsidR="00F7451E" w:rsidRPr="00E41A8D" w:rsidRDefault="00F7451E" w:rsidP="00950644">
            <w:pPr>
              <w:jc w:val="center"/>
              <w:rPr>
                <w:rFonts w:ascii="Times New Roman" w:eastAsia="Calibri" w:hAnsi="Times New Roman" w:cs="Times New Roman"/>
                <w:sz w:val="20"/>
                <w:szCs w:val="20"/>
              </w:rPr>
            </w:pPr>
          </w:p>
          <w:p w14:paraId="6660AFEE"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264A3CC4"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B619924" w14:textId="77777777" w:rsidTr="00950644">
        <w:trPr>
          <w:trHeight w:val="300"/>
        </w:trPr>
        <w:tc>
          <w:tcPr>
            <w:tcW w:w="582" w:type="dxa"/>
            <w:tcBorders>
              <w:top w:val="nil"/>
              <w:left w:val="single" w:sz="8" w:space="0" w:color="000000"/>
              <w:bottom w:val="single" w:sz="4" w:space="0" w:color="000000"/>
              <w:right w:val="single" w:sz="4" w:space="0" w:color="000000"/>
            </w:tcBorders>
            <w:vAlign w:val="center"/>
            <w:hideMark/>
          </w:tcPr>
          <w:p w14:paraId="5E2E82A9" w14:textId="77777777" w:rsidR="00F7451E" w:rsidRPr="0038785F" w:rsidRDefault="00F7451E" w:rsidP="00950644">
            <w:pPr>
              <w:jc w:val="center"/>
              <w:rPr>
                <w:rFonts w:ascii="Calibri" w:eastAsia="Times New Roman" w:hAnsi="Calibri" w:cs="Calibri"/>
                <w:color w:val="000000"/>
                <w:sz w:val="20"/>
                <w:szCs w:val="20"/>
                <w:lang w:eastAsia="pl-PL"/>
              </w:rPr>
            </w:pPr>
            <w:r w:rsidRPr="0038785F">
              <w:rPr>
                <w:rFonts w:ascii="Calibri" w:eastAsia="Times New Roman" w:hAnsi="Calibri" w:cs="Calibri"/>
                <w:color w:val="000000"/>
                <w:sz w:val="20"/>
                <w:szCs w:val="20"/>
                <w:lang w:eastAsia="pl-PL"/>
              </w:rPr>
              <w:t>40.</w:t>
            </w:r>
          </w:p>
        </w:tc>
        <w:tc>
          <w:tcPr>
            <w:tcW w:w="2694" w:type="dxa"/>
            <w:tcBorders>
              <w:top w:val="nil"/>
              <w:left w:val="nil"/>
              <w:bottom w:val="single" w:sz="4" w:space="0" w:color="000000"/>
              <w:right w:val="single" w:sz="4" w:space="0" w:color="000000"/>
            </w:tcBorders>
            <w:vAlign w:val="center"/>
          </w:tcPr>
          <w:p w14:paraId="39577D7D" w14:textId="77777777" w:rsidR="00F7451E" w:rsidRPr="000A3D43" w:rsidRDefault="00F7451E" w:rsidP="00950644">
            <w:pPr>
              <w:rPr>
                <w:rFonts w:ascii="Times New Roman" w:hAnsi="Times New Roman" w:cs="Times New Roman"/>
                <w:i/>
                <w:iCs/>
                <w:sz w:val="20"/>
                <w:szCs w:val="20"/>
              </w:rPr>
            </w:pPr>
            <w:r w:rsidRPr="000A3D43">
              <w:rPr>
                <w:rFonts w:ascii="Times New Roman" w:hAnsi="Times New Roman" w:cs="Times New Roman"/>
                <w:b/>
                <w:bCs/>
                <w:color w:val="000000"/>
                <w:sz w:val="20"/>
                <w:szCs w:val="20"/>
              </w:rPr>
              <w:t xml:space="preserve">Zioła do sałatek, </w:t>
            </w:r>
            <w:r w:rsidRPr="000A3D43">
              <w:rPr>
                <w:rFonts w:ascii="Times New Roman" w:hAnsi="Times New Roman" w:cs="Times New Roman"/>
                <w:color w:val="000000"/>
                <w:sz w:val="20"/>
                <w:szCs w:val="20"/>
              </w:rPr>
              <w:t>(mix ziół bez soli) skład: bazylia, majeranek, koperek, szczypiorek, natka pietruszki, cebula, czosnek, marchewka, seler. Smak aromatyczny o charakterystycznym zapachu i kolorze, konsystencja sypka bez grudek, nie zlepiająca się przy ucisku, bez zbryleń. Bez dodatków smakowych, stabilizatorów,               opakowanie 1kg – 1 szt</w:t>
            </w:r>
          </w:p>
        </w:tc>
        <w:tc>
          <w:tcPr>
            <w:tcW w:w="1417" w:type="dxa"/>
            <w:tcBorders>
              <w:top w:val="nil"/>
              <w:left w:val="nil"/>
              <w:bottom w:val="single" w:sz="4" w:space="0" w:color="000000"/>
              <w:right w:val="single" w:sz="4" w:space="0" w:color="000000"/>
            </w:tcBorders>
            <w:vAlign w:val="center"/>
          </w:tcPr>
          <w:p w14:paraId="6C75F40E" w14:textId="77777777" w:rsidR="00F7451E" w:rsidRPr="000A3D43" w:rsidRDefault="00F7451E" w:rsidP="00950644">
            <w:pPr>
              <w:jc w:val="center"/>
              <w:rPr>
                <w:rFonts w:ascii="Times New Roman" w:hAnsi="Times New Roman" w:cs="Times New Roman"/>
                <w:sz w:val="20"/>
                <w:szCs w:val="20"/>
              </w:rPr>
            </w:pPr>
            <w:r w:rsidRPr="000A3D43">
              <w:rPr>
                <w:rFonts w:ascii="Times New Roman" w:hAnsi="Times New Roman" w:cs="Times New Roman"/>
                <w:color w:val="000000"/>
                <w:sz w:val="20"/>
                <w:szCs w:val="20"/>
              </w:rPr>
              <w:t>kg</w:t>
            </w:r>
          </w:p>
        </w:tc>
        <w:tc>
          <w:tcPr>
            <w:tcW w:w="1418" w:type="dxa"/>
            <w:tcBorders>
              <w:top w:val="nil"/>
              <w:left w:val="nil"/>
              <w:bottom w:val="single" w:sz="4" w:space="0" w:color="000000"/>
              <w:right w:val="single" w:sz="4" w:space="0" w:color="000000"/>
            </w:tcBorders>
            <w:vAlign w:val="center"/>
          </w:tcPr>
          <w:p w14:paraId="0420C084" w14:textId="77777777" w:rsidR="00F7451E" w:rsidRPr="000A3D43" w:rsidRDefault="00F7451E" w:rsidP="00950644">
            <w:pPr>
              <w:jc w:val="center"/>
              <w:rPr>
                <w:rFonts w:ascii="Times New Roman" w:hAnsi="Times New Roman" w:cs="Times New Roman"/>
                <w:i/>
                <w:iCs/>
                <w:sz w:val="20"/>
                <w:szCs w:val="20"/>
              </w:rPr>
            </w:pPr>
            <w:r w:rsidRPr="000A3D43">
              <w:rPr>
                <w:rFonts w:ascii="Times New Roman" w:hAnsi="Times New Roman" w:cs="Times New Roman"/>
                <w:color w:val="000000"/>
                <w:sz w:val="20"/>
                <w:szCs w:val="20"/>
              </w:rPr>
              <w:t>2</w:t>
            </w:r>
          </w:p>
        </w:tc>
        <w:tc>
          <w:tcPr>
            <w:tcW w:w="1701" w:type="dxa"/>
            <w:tcBorders>
              <w:top w:val="nil"/>
              <w:left w:val="nil"/>
              <w:bottom w:val="single" w:sz="4" w:space="0" w:color="000000"/>
              <w:right w:val="single" w:sz="4" w:space="0" w:color="000000"/>
            </w:tcBorders>
            <w:vAlign w:val="center"/>
          </w:tcPr>
          <w:p w14:paraId="77862C24"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1984" w:type="dxa"/>
            <w:tcBorders>
              <w:top w:val="nil"/>
              <w:left w:val="nil"/>
              <w:bottom w:val="single" w:sz="4" w:space="0" w:color="000000"/>
              <w:right w:val="single" w:sz="4" w:space="0" w:color="000000"/>
            </w:tcBorders>
            <w:vAlign w:val="center"/>
          </w:tcPr>
          <w:p w14:paraId="71585703"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4111" w:type="dxa"/>
            <w:tcBorders>
              <w:top w:val="nil"/>
              <w:left w:val="nil"/>
              <w:bottom w:val="single" w:sz="4" w:space="0" w:color="000000"/>
              <w:right w:val="single" w:sz="4" w:space="0" w:color="000000"/>
            </w:tcBorders>
          </w:tcPr>
          <w:p w14:paraId="650F0AB2" w14:textId="77777777" w:rsidR="00F7451E" w:rsidRDefault="00F7451E" w:rsidP="00950644">
            <w:pPr>
              <w:jc w:val="center"/>
              <w:rPr>
                <w:rFonts w:ascii="Calibri" w:eastAsia="Times New Roman" w:hAnsi="Calibri" w:cs="Calibri"/>
                <w:color w:val="000000"/>
                <w:sz w:val="20"/>
                <w:szCs w:val="20"/>
                <w:lang w:eastAsia="pl-PL"/>
              </w:rPr>
            </w:pPr>
          </w:p>
          <w:p w14:paraId="0D1A2B34"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1……..................................................</w:t>
            </w:r>
          </w:p>
          <w:p w14:paraId="3FF829E1"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(nazwa handlowa produktu)</w:t>
            </w:r>
          </w:p>
          <w:p w14:paraId="2E6B7B39" w14:textId="77777777" w:rsidR="00F7451E" w:rsidRPr="00E41A8D" w:rsidRDefault="00F7451E" w:rsidP="00950644">
            <w:pPr>
              <w:jc w:val="center"/>
              <w:rPr>
                <w:rFonts w:ascii="Times New Roman" w:eastAsia="Calibri" w:hAnsi="Times New Roman" w:cs="Times New Roman"/>
                <w:sz w:val="20"/>
                <w:szCs w:val="20"/>
              </w:rPr>
            </w:pPr>
          </w:p>
          <w:p w14:paraId="6C63156B" w14:textId="77777777" w:rsidR="00F7451E" w:rsidRPr="00E41A8D" w:rsidRDefault="00F7451E" w:rsidP="00950644">
            <w:pPr>
              <w:jc w:val="center"/>
              <w:rPr>
                <w:rFonts w:ascii="Times New Roman" w:eastAsia="Calibri" w:hAnsi="Times New Roman" w:cs="Times New Roman"/>
                <w:sz w:val="20"/>
                <w:szCs w:val="20"/>
              </w:rPr>
            </w:pPr>
            <w:r w:rsidRPr="00E41A8D">
              <w:rPr>
                <w:rFonts w:ascii="Times New Roman" w:eastAsia="Calibri" w:hAnsi="Times New Roman" w:cs="Times New Roman"/>
                <w:sz w:val="20"/>
                <w:szCs w:val="20"/>
              </w:rPr>
              <w:t>2……..................................................</w:t>
            </w:r>
          </w:p>
          <w:p w14:paraId="3039904D" w14:textId="77777777" w:rsidR="00F7451E" w:rsidRPr="0038785F" w:rsidRDefault="00F7451E" w:rsidP="00950644">
            <w:pPr>
              <w:jc w:val="center"/>
              <w:rPr>
                <w:rFonts w:ascii="Calibri" w:eastAsia="Times New Roman" w:hAnsi="Calibri" w:cs="Calibri"/>
                <w:color w:val="000000"/>
                <w:sz w:val="20"/>
                <w:szCs w:val="20"/>
                <w:lang w:eastAsia="pl-PL"/>
              </w:rPr>
            </w:pPr>
            <w:r w:rsidRPr="00E41A8D">
              <w:rPr>
                <w:rFonts w:ascii="Times New Roman" w:eastAsia="Calibri" w:hAnsi="Times New Roman" w:cs="Times New Roman"/>
                <w:sz w:val="20"/>
                <w:szCs w:val="20"/>
              </w:rPr>
              <w:t>(nazwa producenta</w:t>
            </w:r>
          </w:p>
        </w:tc>
      </w:tr>
      <w:tr w:rsidR="00F7451E" w:rsidRPr="0038785F" w14:paraId="200721E0" w14:textId="77777777" w:rsidTr="00950644">
        <w:trPr>
          <w:trHeight w:val="315"/>
        </w:trPr>
        <w:tc>
          <w:tcPr>
            <w:tcW w:w="582" w:type="dxa"/>
            <w:tcBorders>
              <w:top w:val="nil"/>
              <w:left w:val="single" w:sz="8" w:space="0" w:color="000000"/>
              <w:bottom w:val="single" w:sz="4" w:space="0" w:color="000000"/>
              <w:right w:val="single" w:sz="4" w:space="0" w:color="000000"/>
            </w:tcBorders>
            <w:vAlign w:val="center"/>
            <w:hideMark/>
          </w:tcPr>
          <w:p w14:paraId="5A3CB246" w14:textId="77777777" w:rsidR="00F7451E" w:rsidRPr="0038785F" w:rsidRDefault="00F7451E" w:rsidP="00950644">
            <w:pPr>
              <w:jc w:val="center"/>
              <w:rPr>
                <w:rFonts w:ascii="Calibri" w:eastAsia="Times New Roman" w:hAnsi="Calibri" w:cs="Calibri"/>
                <w:color w:val="000000"/>
                <w:sz w:val="20"/>
                <w:szCs w:val="20"/>
                <w:lang w:eastAsia="pl-PL"/>
              </w:rPr>
            </w:pPr>
          </w:p>
        </w:tc>
        <w:tc>
          <w:tcPr>
            <w:tcW w:w="7230" w:type="dxa"/>
            <w:gridSpan w:val="4"/>
            <w:tcBorders>
              <w:top w:val="nil"/>
              <w:left w:val="nil"/>
              <w:bottom w:val="single" w:sz="8" w:space="0" w:color="000000"/>
              <w:right w:val="single" w:sz="4" w:space="0" w:color="000000"/>
            </w:tcBorders>
            <w:vAlign w:val="center"/>
            <w:hideMark/>
          </w:tcPr>
          <w:p w14:paraId="65900A1C" w14:textId="77777777" w:rsidR="00F7451E" w:rsidRPr="0038785F" w:rsidRDefault="00F7451E" w:rsidP="00950644">
            <w:pPr>
              <w:jc w:val="right"/>
              <w:rPr>
                <w:rFonts w:ascii="Calibri" w:eastAsia="Times New Roman" w:hAnsi="Calibri" w:cs="Calibri"/>
                <w:b/>
                <w:bCs/>
                <w:color w:val="000000"/>
                <w:lang w:eastAsia="pl-PL"/>
              </w:rPr>
            </w:pPr>
            <w:r w:rsidRPr="00784FFB">
              <w:rPr>
                <w:rFonts w:ascii="Calibri" w:eastAsia="Times New Roman" w:hAnsi="Calibri" w:cs="Calibri"/>
                <w:b/>
                <w:bCs/>
                <w:color w:val="000000"/>
                <w:lang w:eastAsia="pl-PL"/>
              </w:rPr>
              <w:t>Razem wartość brutto:</w:t>
            </w:r>
          </w:p>
        </w:tc>
        <w:tc>
          <w:tcPr>
            <w:tcW w:w="1984" w:type="dxa"/>
            <w:tcBorders>
              <w:top w:val="nil"/>
              <w:left w:val="nil"/>
              <w:bottom w:val="single" w:sz="8" w:space="0" w:color="000000"/>
              <w:right w:val="single" w:sz="4" w:space="0" w:color="000000"/>
            </w:tcBorders>
            <w:vAlign w:val="center"/>
          </w:tcPr>
          <w:p w14:paraId="61E0B67A" w14:textId="77777777" w:rsidR="00F7451E" w:rsidRPr="0038785F" w:rsidRDefault="00F7451E" w:rsidP="00950644">
            <w:pPr>
              <w:jc w:val="center"/>
              <w:rPr>
                <w:rFonts w:ascii="Calibri" w:eastAsia="Times New Roman" w:hAnsi="Calibri" w:cs="Calibri"/>
                <w:b/>
                <w:bCs/>
                <w:color w:val="000000"/>
                <w:sz w:val="20"/>
                <w:szCs w:val="20"/>
                <w:lang w:eastAsia="pl-PL"/>
              </w:rPr>
            </w:pPr>
          </w:p>
        </w:tc>
        <w:tc>
          <w:tcPr>
            <w:tcW w:w="4111" w:type="dxa"/>
            <w:tcBorders>
              <w:top w:val="nil"/>
              <w:left w:val="nil"/>
              <w:bottom w:val="single" w:sz="8" w:space="0" w:color="000000"/>
              <w:right w:val="single" w:sz="4" w:space="0" w:color="000000"/>
            </w:tcBorders>
          </w:tcPr>
          <w:p w14:paraId="04C54C27" w14:textId="77777777" w:rsidR="00F7451E" w:rsidRPr="0038785F" w:rsidRDefault="00F7451E" w:rsidP="00950644">
            <w:pPr>
              <w:jc w:val="center"/>
              <w:rPr>
                <w:rFonts w:ascii="Calibri" w:eastAsia="Times New Roman" w:hAnsi="Calibri" w:cs="Calibri"/>
                <w:b/>
                <w:bCs/>
                <w:color w:val="000000"/>
                <w:sz w:val="20"/>
                <w:szCs w:val="20"/>
                <w:lang w:eastAsia="pl-PL"/>
              </w:rPr>
            </w:pPr>
          </w:p>
        </w:tc>
      </w:tr>
    </w:tbl>
    <w:p w14:paraId="4CAB6092" w14:textId="77777777" w:rsidR="00F7451E" w:rsidRPr="00A021C6" w:rsidRDefault="00F7451E" w:rsidP="00F7451E">
      <w:pPr>
        <w:pStyle w:val="Standard"/>
        <w:autoSpaceDE w:val="0"/>
        <w:jc w:val="center"/>
        <w:rPr>
          <w:rFonts w:ascii="Calibri" w:hAnsi="Calibri" w:cs="Calibri"/>
          <w:b/>
          <w:bCs/>
          <w:sz w:val="16"/>
          <w:szCs w:val="16"/>
        </w:rPr>
      </w:pPr>
    </w:p>
    <w:p w14:paraId="65A4A4D7" w14:textId="77777777" w:rsidR="00F7451E" w:rsidRDefault="00F7451E" w:rsidP="00F7451E">
      <w:pPr>
        <w:rPr>
          <w:rFonts w:ascii="Arial" w:eastAsia="Times New Roman" w:hAnsi="Arial" w:cs="Arial"/>
          <w:color w:val="FF0000"/>
          <w:sz w:val="20"/>
          <w:szCs w:val="20"/>
          <w:lang w:eastAsia="pl-PL"/>
        </w:rPr>
      </w:pPr>
    </w:p>
    <w:p w14:paraId="7854CA35" w14:textId="77777777" w:rsidR="00F7451E" w:rsidRDefault="00F7451E" w:rsidP="00F7451E">
      <w:pPr>
        <w:rPr>
          <w:rFonts w:ascii="Arial" w:eastAsia="Times New Roman" w:hAnsi="Arial" w:cs="Arial"/>
          <w:color w:val="FF0000"/>
          <w:sz w:val="16"/>
          <w:szCs w:val="16"/>
          <w:lang w:eastAsia="pl-PL"/>
        </w:rPr>
      </w:pPr>
      <w:r w:rsidRPr="007F5D39">
        <w:rPr>
          <w:rFonts w:ascii="Arial" w:eastAsia="Times New Roman" w:hAnsi="Arial" w:cs="Arial"/>
          <w:color w:val="FF0000"/>
          <w:sz w:val="16"/>
          <w:szCs w:val="16"/>
          <w:lang w:eastAsia="pl-PL"/>
        </w:rPr>
        <w:t>Uwaga !</w:t>
      </w:r>
      <w:r w:rsidRPr="007F5D39">
        <w:rPr>
          <w:rFonts w:ascii="Arial" w:eastAsia="Times New Roman" w:hAnsi="Arial" w:cs="Arial"/>
          <w:color w:val="FF0000"/>
          <w:sz w:val="16"/>
          <w:szCs w:val="16"/>
          <w:lang w:eastAsia="pl-PL"/>
        </w:rPr>
        <w:br/>
        <w:t>Należy podpisać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67DE47FD" w14:textId="77777777" w:rsidR="00F7451E" w:rsidRPr="007F5D39" w:rsidRDefault="00F7451E" w:rsidP="00F7451E">
      <w:pPr>
        <w:rPr>
          <w:rFonts w:ascii="Arial" w:eastAsia="Times New Roman" w:hAnsi="Arial" w:cs="Arial"/>
          <w:color w:val="FF0000"/>
          <w:sz w:val="16"/>
          <w:szCs w:val="16"/>
          <w:lang w:eastAsia="pl-PL"/>
        </w:rPr>
      </w:pPr>
    </w:p>
    <w:tbl>
      <w:tblPr>
        <w:tblW w:w="16345" w:type="dxa"/>
        <w:tblInd w:w="70" w:type="dxa"/>
        <w:tblCellMar>
          <w:left w:w="70" w:type="dxa"/>
          <w:right w:w="70" w:type="dxa"/>
        </w:tblCellMar>
        <w:tblLook w:val="04A0" w:firstRow="1" w:lastRow="0" w:firstColumn="1" w:lastColumn="0" w:noHBand="0" w:noVBand="1"/>
      </w:tblPr>
      <w:tblGrid>
        <w:gridCol w:w="2846"/>
        <w:gridCol w:w="2821"/>
        <w:gridCol w:w="10678"/>
      </w:tblGrid>
      <w:tr w:rsidR="00F7451E" w:rsidRPr="00390464" w14:paraId="2C3CEB35" w14:textId="77777777" w:rsidTr="00950644">
        <w:trPr>
          <w:trHeight w:val="450"/>
        </w:trPr>
        <w:tc>
          <w:tcPr>
            <w:tcW w:w="16309" w:type="dxa"/>
            <w:gridSpan w:val="3"/>
            <w:vMerge w:val="restart"/>
            <w:tcBorders>
              <w:top w:val="nil"/>
              <w:left w:val="nil"/>
              <w:bottom w:val="nil"/>
              <w:right w:val="nil"/>
            </w:tcBorders>
            <w:vAlign w:val="bottom"/>
            <w:hideMark/>
          </w:tcPr>
          <w:p w14:paraId="557CB51D"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Ilości podane w tym załączniku są ilościami przybliżonymi i mogą ulec zmianie w zależności od ilości żywionych osób.</w:t>
            </w:r>
          </w:p>
        </w:tc>
      </w:tr>
      <w:tr w:rsidR="00F7451E" w:rsidRPr="00390464" w14:paraId="12026D2B" w14:textId="77777777" w:rsidTr="00950644">
        <w:trPr>
          <w:trHeight w:val="450"/>
        </w:trPr>
        <w:tc>
          <w:tcPr>
            <w:tcW w:w="16309" w:type="dxa"/>
            <w:gridSpan w:val="3"/>
            <w:vMerge/>
            <w:tcBorders>
              <w:top w:val="nil"/>
              <w:left w:val="nil"/>
              <w:bottom w:val="nil"/>
              <w:right w:val="nil"/>
            </w:tcBorders>
            <w:vAlign w:val="center"/>
            <w:hideMark/>
          </w:tcPr>
          <w:p w14:paraId="381829A5" w14:textId="77777777" w:rsidR="00F7451E" w:rsidRPr="00390464" w:rsidRDefault="00F7451E" w:rsidP="00950644">
            <w:pPr>
              <w:rPr>
                <w:rFonts w:ascii="Times New Roman" w:eastAsia="Times New Roman" w:hAnsi="Times New Roman" w:cs="Times New Roman"/>
                <w:b/>
                <w:bCs/>
                <w:color w:val="000000"/>
                <w:sz w:val="18"/>
                <w:szCs w:val="18"/>
                <w:lang w:eastAsia="pl-PL"/>
              </w:rPr>
            </w:pPr>
          </w:p>
        </w:tc>
      </w:tr>
      <w:tr w:rsidR="00F7451E" w:rsidRPr="00390464" w14:paraId="0C394815" w14:textId="77777777" w:rsidTr="00950644">
        <w:trPr>
          <w:gridAfter w:val="1"/>
          <w:wAfter w:w="10654" w:type="dxa"/>
          <w:trHeight w:val="330"/>
        </w:trPr>
        <w:tc>
          <w:tcPr>
            <w:tcW w:w="2840" w:type="dxa"/>
            <w:tcBorders>
              <w:top w:val="nil"/>
              <w:left w:val="nil"/>
              <w:bottom w:val="nil"/>
              <w:right w:val="nil"/>
            </w:tcBorders>
            <w:noWrap/>
            <w:vAlign w:val="bottom"/>
            <w:hideMark/>
          </w:tcPr>
          <w:p w14:paraId="0222D661" w14:textId="77777777" w:rsidR="00F7451E" w:rsidRPr="00390464" w:rsidRDefault="00F7451E" w:rsidP="00950644">
            <w:pPr>
              <w:rPr>
                <w:rFonts w:ascii="Times New Roman" w:eastAsia="Times New Roman" w:hAnsi="Times New Roman" w:cs="Times New Roman"/>
                <w:b/>
                <w:bCs/>
                <w:sz w:val="18"/>
                <w:szCs w:val="18"/>
                <w:lang w:eastAsia="pl-PL"/>
              </w:rPr>
            </w:pPr>
          </w:p>
        </w:tc>
        <w:tc>
          <w:tcPr>
            <w:tcW w:w="2815" w:type="dxa"/>
            <w:tcBorders>
              <w:top w:val="nil"/>
              <w:left w:val="nil"/>
              <w:bottom w:val="nil"/>
              <w:right w:val="nil"/>
            </w:tcBorders>
            <w:noWrap/>
            <w:vAlign w:val="bottom"/>
            <w:hideMark/>
          </w:tcPr>
          <w:p w14:paraId="0D86ECDB" w14:textId="77777777" w:rsidR="00F7451E" w:rsidRPr="00390464" w:rsidRDefault="00F7451E" w:rsidP="00950644">
            <w:pPr>
              <w:rPr>
                <w:rFonts w:ascii="Times New Roman" w:eastAsia="Times New Roman" w:hAnsi="Times New Roman" w:cs="Times New Roman"/>
                <w:b/>
                <w:bCs/>
                <w:sz w:val="18"/>
                <w:szCs w:val="18"/>
                <w:lang w:eastAsia="pl-PL"/>
              </w:rPr>
            </w:pPr>
          </w:p>
        </w:tc>
      </w:tr>
      <w:tr w:rsidR="00F7451E" w:rsidRPr="00390464" w14:paraId="67D09BF5" w14:textId="77777777" w:rsidTr="00950644">
        <w:trPr>
          <w:trHeight w:val="315"/>
        </w:trPr>
        <w:tc>
          <w:tcPr>
            <w:tcW w:w="16309" w:type="dxa"/>
            <w:gridSpan w:val="3"/>
            <w:tcBorders>
              <w:top w:val="nil"/>
              <w:left w:val="nil"/>
              <w:bottom w:val="nil"/>
              <w:right w:val="nil"/>
            </w:tcBorders>
            <w:noWrap/>
            <w:vAlign w:val="bottom"/>
            <w:hideMark/>
          </w:tcPr>
          <w:p w14:paraId="0C8F12CB"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Przedmiot zamówienia musi być zgodny z Polskimi Normami oraz systemem bezpieczeństwa żywności HACCP</w:t>
            </w:r>
          </w:p>
        </w:tc>
      </w:tr>
      <w:tr w:rsidR="00F7451E" w:rsidRPr="00390464" w14:paraId="057048FC" w14:textId="77777777" w:rsidTr="00950644">
        <w:trPr>
          <w:gridAfter w:val="1"/>
          <w:wAfter w:w="10654" w:type="dxa"/>
          <w:trHeight w:val="315"/>
        </w:trPr>
        <w:tc>
          <w:tcPr>
            <w:tcW w:w="5655" w:type="dxa"/>
            <w:gridSpan w:val="2"/>
            <w:tcBorders>
              <w:top w:val="nil"/>
              <w:left w:val="nil"/>
              <w:bottom w:val="nil"/>
              <w:right w:val="nil"/>
            </w:tcBorders>
            <w:noWrap/>
            <w:vAlign w:val="bottom"/>
            <w:hideMark/>
          </w:tcPr>
          <w:p w14:paraId="48FBF845" w14:textId="77777777" w:rsidR="00F7451E" w:rsidRPr="00390464" w:rsidRDefault="00F7451E" w:rsidP="00950644">
            <w:pPr>
              <w:rPr>
                <w:rFonts w:ascii="Times New Roman" w:eastAsia="Times New Roman" w:hAnsi="Times New Roman" w:cs="Times New Roman"/>
                <w:b/>
                <w:bCs/>
                <w:color w:val="000000"/>
                <w:sz w:val="18"/>
                <w:szCs w:val="18"/>
                <w:lang w:eastAsia="pl-PL"/>
              </w:rPr>
            </w:pPr>
            <w:r w:rsidRPr="00390464">
              <w:rPr>
                <w:rFonts w:ascii="Times New Roman" w:eastAsia="Times New Roman" w:hAnsi="Times New Roman" w:cs="Times New Roman"/>
                <w:b/>
                <w:bCs/>
                <w:color w:val="000000"/>
                <w:sz w:val="18"/>
                <w:szCs w:val="18"/>
                <w:lang w:eastAsia="pl-PL"/>
              </w:rPr>
              <w:t>Rozporządzeniem Ministra Zdrowia z dnia 26 lipca 2016r.</w:t>
            </w:r>
          </w:p>
        </w:tc>
      </w:tr>
    </w:tbl>
    <w:p w14:paraId="3FAC9DD3" w14:textId="77777777" w:rsidR="00F7451E" w:rsidRPr="007F5D39" w:rsidRDefault="00F7451E" w:rsidP="00F7451E">
      <w:pPr>
        <w:pStyle w:val="Standard"/>
        <w:autoSpaceDE w:val="0"/>
        <w:rPr>
          <w:rFonts w:ascii="Calibri" w:hAnsi="Calibri" w:cs="Calibri"/>
          <w:sz w:val="16"/>
          <w:szCs w:val="16"/>
        </w:rPr>
      </w:pPr>
    </w:p>
    <w:p w14:paraId="5C2F7CEB" w14:textId="77777777" w:rsidR="00F7451E" w:rsidRDefault="00F7451E" w:rsidP="00F7451E">
      <w:pPr>
        <w:rPr>
          <w:rFonts w:ascii="Calibri" w:eastAsia="Times New Roman" w:hAnsi="Calibri" w:cs="Calibri"/>
          <w:sz w:val="16"/>
          <w:szCs w:val="16"/>
          <w:lang w:eastAsia="pl-PL"/>
        </w:rPr>
      </w:pPr>
    </w:p>
    <w:p w14:paraId="4DDADF8D" w14:textId="77777777" w:rsidR="00C76F40" w:rsidRDefault="00C76F40" w:rsidP="00F7451E">
      <w:pPr>
        <w:rPr>
          <w:rFonts w:ascii="Calibri" w:eastAsia="Times New Roman" w:hAnsi="Calibri" w:cs="Calibri"/>
          <w:sz w:val="16"/>
          <w:szCs w:val="16"/>
          <w:lang w:eastAsia="pl-PL"/>
        </w:rPr>
      </w:pPr>
    </w:p>
    <w:p w14:paraId="18AA0E8F" w14:textId="77777777" w:rsidR="00C76F40" w:rsidRDefault="00C76F40" w:rsidP="00F7451E">
      <w:pPr>
        <w:rPr>
          <w:rFonts w:ascii="Calibri" w:eastAsia="Times New Roman" w:hAnsi="Calibri" w:cs="Calibri"/>
          <w:sz w:val="16"/>
          <w:szCs w:val="16"/>
          <w:lang w:eastAsia="pl-PL"/>
        </w:rPr>
      </w:pPr>
    </w:p>
    <w:p w14:paraId="643B5725" w14:textId="77777777" w:rsidR="00C76F40" w:rsidRDefault="00C76F40" w:rsidP="00F7451E">
      <w:pPr>
        <w:rPr>
          <w:rFonts w:ascii="Calibri" w:eastAsia="Times New Roman" w:hAnsi="Calibri" w:cs="Calibri"/>
          <w:sz w:val="16"/>
          <w:szCs w:val="16"/>
          <w:lang w:eastAsia="pl-PL"/>
        </w:rPr>
      </w:pPr>
    </w:p>
    <w:p w14:paraId="1AE66A2B" w14:textId="77777777" w:rsidR="00C76F40" w:rsidRDefault="00C76F40" w:rsidP="00F7451E">
      <w:pPr>
        <w:rPr>
          <w:rFonts w:ascii="Calibri" w:eastAsia="Times New Roman" w:hAnsi="Calibri" w:cs="Calibri"/>
          <w:sz w:val="16"/>
          <w:szCs w:val="16"/>
          <w:lang w:eastAsia="pl-PL"/>
        </w:rPr>
      </w:pPr>
    </w:p>
    <w:p w14:paraId="1DECCADF" w14:textId="77777777" w:rsidR="00C76F40" w:rsidRDefault="00C76F40" w:rsidP="00F7451E">
      <w:pPr>
        <w:rPr>
          <w:rFonts w:ascii="Calibri" w:eastAsia="Times New Roman" w:hAnsi="Calibri" w:cs="Calibri"/>
          <w:sz w:val="16"/>
          <w:szCs w:val="16"/>
          <w:lang w:eastAsia="pl-PL"/>
        </w:rPr>
      </w:pPr>
    </w:p>
    <w:p w14:paraId="5B9473BC" w14:textId="77777777" w:rsidR="00C76F40" w:rsidRDefault="00C76F40" w:rsidP="00F7451E">
      <w:pPr>
        <w:rPr>
          <w:rFonts w:ascii="Calibri" w:eastAsia="Times New Roman" w:hAnsi="Calibri" w:cs="Calibri"/>
          <w:sz w:val="16"/>
          <w:szCs w:val="16"/>
          <w:lang w:eastAsia="pl-PL"/>
        </w:rPr>
      </w:pPr>
    </w:p>
    <w:p w14:paraId="5CF0CDC8" w14:textId="77777777" w:rsidR="00C76F40" w:rsidRDefault="00C76F40" w:rsidP="00F7451E">
      <w:pPr>
        <w:rPr>
          <w:rFonts w:ascii="Calibri" w:eastAsia="Times New Roman" w:hAnsi="Calibri" w:cs="Calibri"/>
          <w:sz w:val="16"/>
          <w:szCs w:val="16"/>
          <w:lang w:eastAsia="pl-PL"/>
        </w:rPr>
      </w:pPr>
    </w:p>
    <w:p w14:paraId="0BF2EE65" w14:textId="77777777" w:rsidR="00C76F40" w:rsidRDefault="00C76F40" w:rsidP="00F7451E">
      <w:pPr>
        <w:rPr>
          <w:rFonts w:ascii="Calibri" w:eastAsia="Times New Roman" w:hAnsi="Calibri" w:cs="Calibri"/>
          <w:sz w:val="16"/>
          <w:szCs w:val="16"/>
          <w:lang w:eastAsia="pl-PL"/>
        </w:rPr>
      </w:pPr>
    </w:p>
    <w:p w14:paraId="61FCAF96" w14:textId="77777777" w:rsidR="00C76F40" w:rsidRDefault="00C76F40" w:rsidP="00F7451E">
      <w:pPr>
        <w:rPr>
          <w:rFonts w:ascii="Calibri" w:eastAsia="Times New Roman" w:hAnsi="Calibri" w:cs="Calibri"/>
          <w:sz w:val="16"/>
          <w:szCs w:val="16"/>
          <w:lang w:eastAsia="pl-PL"/>
        </w:rPr>
      </w:pPr>
    </w:p>
    <w:p w14:paraId="4601EDE5" w14:textId="77777777" w:rsidR="00C76F40" w:rsidRDefault="00C76F40" w:rsidP="00F7451E">
      <w:pPr>
        <w:rPr>
          <w:rFonts w:ascii="Calibri" w:eastAsia="Times New Roman" w:hAnsi="Calibri" w:cs="Calibri"/>
          <w:sz w:val="16"/>
          <w:szCs w:val="16"/>
          <w:lang w:eastAsia="pl-PL"/>
        </w:rPr>
      </w:pPr>
    </w:p>
    <w:p w14:paraId="31D81B09" w14:textId="77777777" w:rsidR="00C76F40" w:rsidRDefault="00C76F40" w:rsidP="00F7451E">
      <w:pPr>
        <w:rPr>
          <w:rFonts w:ascii="Calibri" w:eastAsia="Times New Roman" w:hAnsi="Calibri" w:cs="Calibri"/>
          <w:sz w:val="16"/>
          <w:szCs w:val="16"/>
          <w:lang w:eastAsia="pl-PL"/>
        </w:rPr>
      </w:pPr>
    </w:p>
    <w:p w14:paraId="5E92DBE7" w14:textId="77777777" w:rsidR="00C76F40" w:rsidRDefault="00C76F40" w:rsidP="00F7451E">
      <w:pPr>
        <w:rPr>
          <w:rFonts w:ascii="Calibri" w:eastAsia="Times New Roman" w:hAnsi="Calibri" w:cs="Calibri"/>
          <w:sz w:val="16"/>
          <w:szCs w:val="16"/>
          <w:lang w:eastAsia="pl-PL"/>
        </w:rPr>
      </w:pPr>
    </w:p>
    <w:p w14:paraId="1B39D931" w14:textId="77777777" w:rsidR="00C76F40" w:rsidRDefault="00C76F40" w:rsidP="00F7451E">
      <w:pPr>
        <w:rPr>
          <w:rFonts w:ascii="Calibri" w:eastAsia="Times New Roman" w:hAnsi="Calibri" w:cs="Calibri"/>
          <w:sz w:val="16"/>
          <w:szCs w:val="16"/>
          <w:lang w:eastAsia="pl-PL"/>
        </w:rPr>
      </w:pPr>
    </w:p>
    <w:p w14:paraId="691A6485" w14:textId="77777777" w:rsidR="00C76F40" w:rsidRDefault="00C76F40" w:rsidP="00F7451E">
      <w:pPr>
        <w:rPr>
          <w:rFonts w:ascii="Calibri" w:eastAsia="Times New Roman" w:hAnsi="Calibri" w:cs="Calibri"/>
          <w:sz w:val="16"/>
          <w:szCs w:val="16"/>
          <w:lang w:eastAsia="pl-PL"/>
        </w:rPr>
      </w:pPr>
    </w:p>
    <w:p w14:paraId="767C1F8C" w14:textId="77777777" w:rsidR="00C76F40" w:rsidRDefault="00C76F40" w:rsidP="00F7451E">
      <w:pPr>
        <w:rPr>
          <w:rFonts w:ascii="Calibri" w:eastAsia="Times New Roman" w:hAnsi="Calibri" w:cs="Calibri"/>
          <w:sz w:val="16"/>
          <w:szCs w:val="16"/>
          <w:lang w:eastAsia="pl-PL"/>
        </w:rPr>
      </w:pPr>
    </w:p>
    <w:p w14:paraId="4ABEF7A1" w14:textId="77777777" w:rsidR="00C76F40" w:rsidRDefault="00C76F40" w:rsidP="00F7451E">
      <w:pPr>
        <w:rPr>
          <w:rFonts w:ascii="Calibri" w:eastAsia="Times New Roman" w:hAnsi="Calibri" w:cs="Calibri"/>
          <w:sz w:val="16"/>
          <w:szCs w:val="16"/>
          <w:lang w:eastAsia="pl-PL"/>
        </w:rPr>
      </w:pPr>
    </w:p>
    <w:p w14:paraId="699BCCF0" w14:textId="77777777" w:rsidR="00C76F40" w:rsidRDefault="00C76F40" w:rsidP="00F7451E">
      <w:pPr>
        <w:rPr>
          <w:rFonts w:ascii="Calibri" w:eastAsia="Times New Roman" w:hAnsi="Calibri" w:cs="Calibri"/>
          <w:sz w:val="16"/>
          <w:szCs w:val="16"/>
          <w:lang w:eastAsia="pl-PL"/>
        </w:rPr>
      </w:pPr>
    </w:p>
    <w:p w14:paraId="6057505C" w14:textId="77777777" w:rsidR="00C76F40" w:rsidRDefault="00C76F40" w:rsidP="00F7451E">
      <w:pPr>
        <w:rPr>
          <w:rFonts w:ascii="Calibri" w:eastAsia="Times New Roman" w:hAnsi="Calibri" w:cs="Calibri"/>
          <w:sz w:val="16"/>
          <w:szCs w:val="16"/>
          <w:lang w:eastAsia="pl-PL"/>
        </w:rPr>
      </w:pPr>
    </w:p>
    <w:p w14:paraId="3445EF7C" w14:textId="77777777" w:rsidR="00C76F40" w:rsidRDefault="00C76F40" w:rsidP="00F7451E">
      <w:pPr>
        <w:rPr>
          <w:rFonts w:ascii="Calibri" w:eastAsia="Times New Roman" w:hAnsi="Calibri" w:cs="Calibri"/>
          <w:sz w:val="16"/>
          <w:szCs w:val="16"/>
          <w:lang w:eastAsia="pl-PL"/>
        </w:rPr>
      </w:pPr>
    </w:p>
    <w:p w14:paraId="1BF36287" w14:textId="77777777" w:rsidR="00C76F40" w:rsidRDefault="00C76F40" w:rsidP="00F7451E">
      <w:pPr>
        <w:rPr>
          <w:rFonts w:ascii="Calibri" w:eastAsia="Times New Roman" w:hAnsi="Calibri" w:cs="Calibri"/>
          <w:sz w:val="16"/>
          <w:szCs w:val="16"/>
          <w:lang w:eastAsia="pl-PL"/>
        </w:rPr>
      </w:pPr>
    </w:p>
    <w:p w14:paraId="1D4F74C7" w14:textId="77777777" w:rsidR="00C76F40" w:rsidRDefault="00C76F40" w:rsidP="00F7451E">
      <w:pPr>
        <w:rPr>
          <w:rFonts w:ascii="Calibri" w:eastAsia="Times New Roman" w:hAnsi="Calibri" w:cs="Calibri"/>
          <w:sz w:val="16"/>
          <w:szCs w:val="16"/>
          <w:lang w:eastAsia="pl-PL"/>
        </w:rPr>
      </w:pPr>
    </w:p>
    <w:p w14:paraId="24D83856" w14:textId="77777777" w:rsidR="00F7451E" w:rsidRPr="007774C1" w:rsidRDefault="00F7451E" w:rsidP="00F7451E">
      <w:pPr>
        <w:rPr>
          <w:rFonts w:ascii="Calibri" w:eastAsia="Times New Roman" w:hAnsi="Calibri" w:cs="Calibri"/>
          <w:sz w:val="16"/>
          <w:szCs w:val="16"/>
          <w:lang w:eastAsia="pl-PL"/>
        </w:rPr>
      </w:pPr>
      <w:r w:rsidRPr="007774C1">
        <w:rPr>
          <w:rFonts w:ascii="Calibri" w:eastAsia="Times New Roman" w:hAnsi="Calibri" w:cs="Calibri"/>
          <w:sz w:val="16"/>
          <w:szCs w:val="16"/>
          <w:lang w:eastAsia="pl-PL"/>
        </w:rPr>
        <w:lastRenderedPageBreak/>
        <w:tab/>
      </w:r>
      <w:r w:rsidRPr="007774C1">
        <w:rPr>
          <w:rFonts w:ascii="Calibri" w:eastAsia="Times New Roman" w:hAnsi="Calibri" w:cs="Calibri"/>
          <w:sz w:val="16"/>
          <w:szCs w:val="16"/>
          <w:lang w:eastAsia="pl-PL"/>
        </w:rPr>
        <w:tab/>
      </w:r>
    </w:p>
    <w:p w14:paraId="15F6037A" w14:textId="77777777" w:rsidR="00F7451E" w:rsidRPr="0038785F" w:rsidRDefault="00F7451E" w:rsidP="00F7451E">
      <w:pPr>
        <w:ind w:left="4896"/>
        <w:rPr>
          <w:rFonts w:ascii="Calibri" w:eastAsia="Times New Roman" w:hAnsi="Calibri" w:cs="Calibri"/>
          <w:sz w:val="16"/>
          <w:szCs w:val="16"/>
          <w:lang w:eastAsia="pl-PL"/>
        </w:rPr>
      </w:pPr>
    </w:p>
    <w:p w14:paraId="46BAB032" w14:textId="77777777" w:rsidR="00C76F40" w:rsidRPr="00563AA2" w:rsidRDefault="00C76F40" w:rsidP="00C76F40">
      <w:pPr>
        <w:spacing w:after="0" w:line="360" w:lineRule="auto"/>
        <w:ind w:left="10620" w:firstLine="708"/>
        <w:rPr>
          <w:rFonts w:ascii="Times New Roman" w:hAnsi="Times New Roman" w:cs="Times New Roman"/>
          <w:sz w:val="18"/>
          <w:szCs w:val="18"/>
        </w:rPr>
      </w:pPr>
      <w:bookmarkStart w:id="0" w:name="_Hlk213236916"/>
      <w:r w:rsidRPr="00563AA2">
        <w:rPr>
          <w:rFonts w:ascii="Times New Roman" w:hAnsi="Times New Roman" w:cs="Times New Roman"/>
          <w:sz w:val="18"/>
          <w:szCs w:val="18"/>
        </w:rPr>
        <w:t>Załącznik nr 10</w:t>
      </w:r>
    </w:p>
    <w:p w14:paraId="03063AD2" w14:textId="77777777" w:rsidR="00C76F40" w:rsidRPr="00563AA2" w:rsidRDefault="00C76F40" w:rsidP="00C76F40">
      <w:pPr>
        <w:spacing w:after="0" w:line="360" w:lineRule="auto"/>
        <w:ind w:left="4248" w:firstLine="708"/>
        <w:rPr>
          <w:rFonts w:ascii="Times New Roman" w:hAnsi="Times New Roman" w:cs="Times New Roman"/>
          <w:b/>
          <w:sz w:val="18"/>
          <w:szCs w:val="18"/>
        </w:rPr>
      </w:pPr>
    </w:p>
    <w:p w14:paraId="210B36CC" w14:textId="77777777" w:rsidR="00C76F40" w:rsidRPr="00563AA2" w:rsidRDefault="00C76F40" w:rsidP="00C76F40">
      <w:pPr>
        <w:spacing w:after="0" w:line="360" w:lineRule="auto"/>
        <w:ind w:left="4248" w:firstLine="708"/>
        <w:rPr>
          <w:rFonts w:ascii="Times New Roman" w:hAnsi="Times New Roman" w:cs="Times New Roman"/>
          <w:b/>
          <w:sz w:val="18"/>
          <w:szCs w:val="18"/>
        </w:rPr>
      </w:pPr>
      <w:r w:rsidRPr="00563AA2">
        <w:rPr>
          <w:rFonts w:ascii="Times New Roman" w:hAnsi="Times New Roman" w:cs="Times New Roman"/>
          <w:b/>
          <w:sz w:val="18"/>
          <w:szCs w:val="18"/>
        </w:rPr>
        <w:t>Zamawiający:</w:t>
      </w:r>
    </w:p>
    <w:p w14:paraId="464205E8" w14:textId="77777777" w:rsidR="00C76F40" w:rsidRPr="00563AA2" w:rsidRDefault="00C76F40" w:rsidP="00C76F40">
      <w:pPr>
        <w:widowControl w:val="0"/>
        <w:tabs>
          <w:tab w:val="left" w:pos="3060"/>
        </w:tabs>
        <w:autoSpaceDE w:val="0"/>
        <w:autoSpaceDN w:val="0"/>
        <w:adjustRightInd w:val="0"/>
        <w:spacing w:after="0" w:line="360" w:lineRule="auto"/>
        <w:jc w:val="both"/>
        <w:rPr>
          <w:rFonts w:ascii="Times New Roman" w:eastAsia="Times New Roman" w:hAnsi="Times New Roman" w:cs="Times New Roman"/>
          <w:b/>
          <w:color w:val="000000"/>
          <w:sz w:val="18"/>
          <w:szCs w:val="18"/>
          <w:lang w:eastAsia="pl-PL"/>
        </w:rPr>
      </w:pPr>
      <w:r w:rsidRPr="00563AA2">
        <w:rPr>
          <w:rFonts w:ascii="Times New Roman" w:eastAsia="Times New Roman" w:hAnsi="Times New Roman" w:cs="Times New Roman"/>
          <w:b/>
          <w:color w:val="000000"/>
          <w:sz w:val="18"/>
          <w:szCs w:val="18"/>
          <w:lang w:eastAsia="pl-PL"/>
        </w:rPr>
        <w:tab/>
      </w:r>
      <w:r w:rsidRPr="00563AA2">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sidRPr="00563AA2">
        <w:rPr>
          <w:rFonts w:ascii="Times New Roman" w:eastAsia="Times New Roman" w:hAnsi="Times New Roman" w:cs="Times New Roman"/>
          <w:b/>
          <w:color w:val="000000"/>
          <w:sz w:val="18"/>
          <w:szCs w:val="18"/>
          <w:lang w:eastAsia="pl-PL"/>
        </w:rPr>
        <w:t xml:space="preserve"> Szkoła Podstawowa</w:t>
      </w:r>
    </w:p>
    <w:p w14:paraId="6DE95EEF" w14:textId="77777777" w:rsidR="00C76F40" w:rsidRPr="00563AA2" w:rsidRDefault="00C76F40" w:rsidP="00C76F40">
      <w:pPr>
        <w:widowControl w:val="0"/>
        <w:tabs>
          <w:tab w:val="left" w:pos="3060"/>
        </w:tabs>
        <w:autoSpaceDE w:val="0"/>
        <w:autoSpaceDN w:val="0"/>
        <w:adjustRightInd w:val="0"/>
        <w:spacing w:after="0" w:line="360" w:lineRule="auto"/>
        <w:jc w:val="both"/>
        <w:rPr>
          <w:rFonts w:ascii="Times New Roman" w:eastAsia="Times New Roman" w:hAnsi="Times New Roman" w:cs="Times New Roman"/>
          <w:b/>
          <w:color w:val="000000"/>
          <w:sz w:val="18"/>
          <w:szCs w:val="18"/>
          <w:lang w:eastAsia="pl-PL"/>
        </w:rPr>
      </w:pPr>
      <w:r w:rsidRPr="00563AA2">
        <w:rPr>
          <w:rFonts w:ascii="Times New Roman" w:eastAsia="Times New Roman" w:hAnsi="Times New Roman" w:cs="Times New Roman"/>
          <w:b/>
          <w:color w:val="000000"/>
          <w:sz w:val="18"/>
          <w:szCs w:val="18"/>
          <w:lang w:eastAsia="pl-PL"/>
        </w:rPr>
        <w:t xml:space="preserve"> </w:t>
      </w:r>
      <w:r w:rsidRPr="00563AA2">
        <w:rPr>
          <w:rFonts w:ascii="Times New Roman" w:eastAsia="Times New Roman" w:hAnsi="Times New Roman" w:cs="Times New Roman"/>
          <w:b/>
          <w:color w:val="000000"/>
          <w:sz w:val="18"/>
          <w:szCs w:val="18"/>
          <w:lang w:eastAsia="pl-PL"/>
        </w:rPr>
        <w:tab/>
      </w:r>
      <w:r w:rsidRPr="00563AA2">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Pr>
          <w:rFonts w:ascii="Times New Roman" w:eastAsia="Times New Roman" w:hAnsi="Times New Roman" w:cs="Times New Roman"/>
          <w:b/>
          <w:color w:val="000000"/>
          <w:sz w:val="18"/>
          <w:szCs w:val="18"/>
          <w:lang w:eastAsia="pl-PL"/>
        </w:rPr>
        <w:tab/>
      </w:r>
      <w:r w:rsidRPr="00563AA2">
        <w:rPr>
          <w:rFonts w:ascii="Times New Roman" w:eastAsia="Times New Roman" w:hAnsi="Times New Roman" w:cs="Times New Roman"/>
          <w:b/>
          <w:color w:val="000000"/>
          <w:sz w:val="18"/>
          <w:szCs w:val="18"/>
          <w:lang w:eastAsia="pl-PL"/>
        </w:rPr>
        <w:t>im. kard. Stefana Wyszyńskiego</w:t>
      </w:r>
    </w:p>
    <w:p w14:paraId="2CEBE5DF" w14:textId="77777777" w:rsidR="00C76F40" w:rsidRPr="00563AA2" w:rsidRDefault="00C76F40" w:rsidP="00C76F40">
      <w:pPr>
        <w:widowControl w:val="0"/>
        <w:tabs>
          <w:tab w:val="left" w:pos="3060"/>
        </w:tabs>
        <w:autoSpaceDE w:val="0"/>
        <w:autoSpaceDN w:val="0"/>
        <w:adjustRightInd w:val="0"/>
        <w:spacing w:after="0" w:line="360" w:lineRule="auto"/>
        <w:jc w:val="both"/>
        <w:rPr>
          <w:rFonts w:ascii="Times New Roman" w:eastAsia="Times New Roman" w:hAnsi="Times New Roman" w:cs="Times New Roman"/>
          <w:b/>
          <w:color w:val="000000"/>
          <w:sz w:val="18"/>
          <w:szCs w:val="18"/>
          <w:lang w:eastAsia="pl-PL"/>
        </w:rPr>
      </w:pPr>
      <w:r w:rsidRPr="00563AA2">
        <w:rPr>
          <w:rFonts w:ascii="Times New Roman" w:eastAsia="Times New Roman" w:hAnsi="Times New Roman" w:cs="Times New Roman"/>
          <w:b/>
          <w:color w:val="000000"/>
          <w:sz w:val="18"/>
          <w:szCs w:val="18"/>
          <w:lang w:eastAsia="pl-PL"/>
        </w:rPr>
        <w:tab/>
      </w:r>
      <w:r w:rsidRPr="00563AA2">
        <w:rPr>
          <w:rFonts w:ascii="Times New Roman" w:eastAsia="Times New Roman" w:hAnsi="Times New Roman" w:cs="Times New Roman"/>
          <w:b/>
          <w:color w:val="000000"/>
          <w:sz w:val="18"/>
          <w:szCs w:val="18"/>
          <w:lang w:eastAsia="pl-PL"/>
        </w:rPr>
        <w:tab/>
        <w:t xml:space="preserve">                  </w:t>
      </w:r>
      <w:r>
        <w:rPr>
          <w:rFonts w:ascii="Times New Roman" w:eastAsia="Times New Roman" w:hAnsi="Times New Roman" w:cs="Times New Roman"/>
          <w:b/>
          <w:color w:val="000000"/>
          <w:sz w:val="18"/>
          <w:szCs w:val="18"/>
          <w:lang w:eastAsia="pl-PL"/>
        </w:rPr>
        <w:tab/>
        <w:t xml:space="preserve">            </w:t>
      </w:r>
      <w:r w:rsidRPr="00563AA2">
        <w:rPr>
          <w:rFonts w:ascii="Times New Roman" w:eastAsia="Times New Roman" w:hAnsi="Times New Roman" w:cs="Times New Roman"/>
          <w:b/>
          <w:color w:val="000000"/>
          <w:sz w:val="18"/>
          <w:szCs w:val="18"/>
          <w:lang w:eastAsia="pl-PL"/>
        </w:rPr>
        <w:t xml:space="preserve">   w Czudcu</w:t>
      </w:r>
    </w:p>
    <w:p w14:paraId="70DE56FA" w14:textId="77777777" w:rsidR="00C76F40" w:rsidRPr="00563AA2" w:rsidRDefault="00C76F40" w:rsidP="00C76F40">
      <w:pPr>
        <w:spacing w:after="0" w:line="480" w:lineRule="auto"/>
        <w:rPr>
          <w:rFonts w:ascii="Times New Roman" w:hAnsi="Times New Roman" w:cs="Times New Roman"/>
          <w:b/>
          <w:sz w:val="18"/>
          <w:szCs w:val="18"/>
        </w:rPr>
      </w:pPr>
      <w:r w:rsidRPr="00563AA2">
        <w:rPr>
          <w:rFonts w:ascii="Times New Roman" w:hAnsi="Times New Roman" w:cs="Times New Roman"/>
          <w:b/>
          <w:sz w:val="18"/>
          <w:szCs w:val="18"/>
        </w:rPr>
        <w:t>Wykonawca:</w:t>
      </w:r>
    </w:p>
    <w:p w14:paraId="1CBBB327" w14:textId="77777777" w:rsidR="00C76F40" w:rsidRPr="00563AA2" w:rsidRDefault="00C76F40" w:rsidP="00C76F40">
      <w:pPr>
        <w:spacing w:after="0" w:line="240" w:lineRule="auto"/>
        <w:ind w:right="5954"/>
        <w:rPr>
          <w:rFonts w:ascii="Times New Roman" w:hAnsi="Times New Roman" w:cs="Times New Roman"/>
          <w:sz w:val="18"/>
          <w:szCs w:val="18"/>
        </w:rPr>
      </w:pPr>
      <w:r w:rsidRPr="00563AA2">
        <w:rPr>
          <w:rFonts w:ascii="Times New Roman" w:hAnsi="Times New Roman" w:cs="Times New Roman"/>
          <w:sz w:val="18"/>
          <w:szCs w:val="18"/>
        </w:rPr>
        <w:t>……………………………………</w:t>
      </w:r>
    </w:p>
    <w:p w14:paraId="67D49C3C" w14:textId="77777777" w:rsidR="00C76F40" w:rsidRPr="00563AA2" w:rsidRDefault="00C76F40" w:rsidP="00C76F40">
      <w:pPr>
        <w:ind w:right="5953"/>
        <w:rPr>
          <w:rFonts w:ascii="Times New Roman" w:hAnsi="Times New Roman" w:cs="Times New Roman"/>
          <w:i/>
          <w:sz w:val="18"/>
          <w:szCs w:val="18"/>
        </w:rPr>
      </w:pPr>
      <w:r w:rsidRPr="00563AA2">
        <w:rPr>
          <w:rFonts w:ascii="Times New Roman" w:hAnsi="Times New Roman" w:cs="Times New Roman"/>
          <w:i/>
          <w:sz w:val="18"/>
          <w:szCs w:val="18"/>
        </w:rPr>
        <w:t>(pełna nazwa/firma, adres, w zależności od podmiotu: NIP/PESEL, KRS/CEiDG)</w:t>
      </w:r>
    </w:p>
    <w:p w14:paraId="627A850F" w14:textId="77777777" w:rsidR="00C76F40" w:rsidRPr="00563AA2" w:rsidRDefault="00C76F40" w:rsidP="00C76F40">
      <w:pPr>
        <w:spacing w:after="0" w:line="480" w:lineRule="auto"/>
        <w:rPr>
          <w:rFonts w:ascii="Times New Roman" w:hAnsi="Times New Roman" w:cs="Times New Roman"/>
          <w:sz w:val="18"/>
          <w:szCs w:val="18"/>
          <w:u w:val="single"/>
        </w:rPr>
      </w:pPr>
      <w:r w:rsidRPr="00563AA2">
        <w:rPr>
          <w:rFonts w:ascii="Times New Roman" w:hAnsi="Times New Roman" w:cs="Times New Roman"/>
          <w:sz w:val="18"/>
          <w:szCs w:val="18"/>
          <w:u w:val="single"/>
        </w:rPr>
        <w:t>reprezentowany przez:</w:t>
      </w:r>
    </w:p>
    <w:p w14:paraId="114F736F" w14:textId="77777777" w:rsidR="00C76F40" w:rsidRPr="00563AA2" w:rsidRDefault="00C76F40" w:rsidP="00C76F40">
      <w:pPr>
        <w:spacing w:after="0" w:line="240" w:lineRule="auto"/>
        <w:ind w:right="5954"/>
        <w:rPr>
          <w:rFonts w:ascii="Times New Roman" w:hAnsi="Times New Roman" w:cs="Times New Roman"/>
          <w:sz w:val="18"/>
          <w:szCs w:val="18"/>
        </w:rPr>
      </w:pPr>
      <w:r w:rsidRPr="00563AA2">
        <w:rPr>
          <w:rFonts w:ascii="Times New Roman" w:hAnsi="Times New Roman" w:cs="Times New Roman"/>
          <w:sz w:val="18"/>
          <w:szCs w:val="18"/>
        </w:rPr>
        <w:t>……………………………………</w:t>
      </w:r>
    </w:p>
    <w:p w14:paraId="300C1AC7" w14:textId="77777777" w:rsidR="00C76F40" w:rsidRPr="00563AA2" w:rsidRDefault="00C76F40" w:rsidP="00C76F40">
      <w:pPr>
        <w:spacing w:after="0"/>
        <w:ind w:right="5953"/>
        <w:rPr>
          <w:rFonts w:ascii="Times New Roman" w:hAnsi="Times New Roman" w:cs="Times New Roman"/>
          <w:i/>
          <w:sz w:val="18"/>
          <w:szCs w:val="18"/>
        </w:rPr>
      </w:pPr>
      <w:r w:rsidRPr="00563AA2">
        <w:rPr>
          <w:rFonts w:ascii="Times New Roman" w:hAnsi="Times New Roman" w:cs="Times New Roman"/>
          <w:i/>
          <w:sz w:val="18"/>
          <w:szCs w:val="18"/>
        </w:rPr>
        <w:t>(imię, nazwisko, stanowisko/podstawa do  reprezentacji)</w:t>
      </w:r>
    </w:p>
    <w:p w14:paraId="5B6C19A3" w14:textId="77777777" w:rsidR="00C76F40" w:rsidRPr="00563AA2" w:rsidRDefault="00C76F40" w:rsidP="00C76F40">
      <w:pPr>
        <w:rPr>
          <w:rFonts w:ascii="Times New Roman" w:hAnsi="Times New Roman" w:cs="Times New Roman"/>
          <w:sz w:val="18"/>
          <w:szCs w:val="18"/>
        </w:rPr>
      </w:pPr>
    </w:p>
    <w:p w14:paraId="5D2057C8" w14:textId="77777777" w:rsidR="00C76F40" w:rsidRPr="00563AA2" w:rsidRDefault="00C76F40" w:rsidP="00C76F40">
      <w:pPr>
        <w:spacing w:after="120" w:line="360" w:lineRule="auto"/>
        <w:rPr>
          <w:rFonts w:ascii="Times New Roman" w:hAnsi="Times New Roman" w:cs="Times New Roman"/>
          <w:b/>
          <w:sz w:val="18"/>
          <w:szCs w:val="18"/>
          <w:u w:val="single"/>
        </w:rPr>
      </w:pPr>
    </w:p>
    <w:p w14:paraId="3CD47E21" w14:textId="77777777" w:rsidR="00C76F40" w:rsidRPr="00563AA2" w:rsidRDefault="00C76F40" w:rsidP="00C76F40">
      <w:pPr>
        <w:spacing w:after="120" w:line="360" w:lineRule="auto"/>
        <w:jc w:val="center"/>
        <w:rPr>
          <w:rFonts w:ascii="Times New Roman" w:hAnsi="Times New Roman" w:cs="Times New Roman"/>
          <w:b/>
          <w:sz w:val="18"/>
          <w:szCs w:val="18"/>
        </w:rPr>
      </w:pPr>
      <w:r w:rsidRPr="00563AA2">
        <w:rPr>
          <w:rFonts w:ascii="Times New Roman" w:hAnsi="Times New Roman" w:cs="Times New Roman"/>
          <w:b/>
          <w:sz w:val="18"/>
          <w:szCs w:val="18"/>
        </w:rPr>
        <w:t>OŚWIADCZENIA WYKONAWCY/WYKONAWCY WSPÓLNIE UBIEGAJĄCEGO SIĘ O UDZIELENIE ZAMÓWIENIA</w:t>
      </w:r>
    </w:p>
    <w:p w14:paraId="3EF79619" w14:textId="77777777" w:rsidR="00C76F40" w:rsidRPr="00563AA2" w:rsidRDefault="00C76F40" w:rsidP="00C76F40">
      <w:pPr>
        <w:spacing w:after="120" w:line="360" w:lineRule="auto"/>
        <w:jc w:val="center"/>
        <w:rPr>
          <w:rFonts w:ascii="Times New Roman" w:hAnsi="Times New Roman" w:cs="Times New Roman"/>
          <w:caps/>
          <w:sz w:val="18"/>
          <w:szCs w:val="18"/>
        </w:rPr>
      </w:pPr>
      <w:r w:rsidRPr="00563AA2">
        <w:rPr>
          <w:rFonts w:ascii="Times New Roman" w:hAnsi="Times New Roman" w:cs="Times New Roman"/>
          <w:sz w:val="18"/>
          <w:szCs w:val="18"/>
        </w:rPr>
        <w:t>uwzględniające przesłanki wykluczenia z art. 7 ust. 1 ustawy o szczególnych rozwiązaniach w zakresie przeciwdziałania wspieraniu agresji na Ukrainę oraz służących ochronie bezpieczeństwa narodowego</w:t>
      </w:r>
    </w:p>
    <w:p w14:paraId="3B461C51" w14:textId="77777777" w:rsidR="00C76F40" w:rsidRPr="00563AA2" w:rsidRDefault="00C76F40" w:rsidP="00C76F40">
      <w:pPr>
        <w:spacing w:after="0" w:line="360" w:lineRule="auto"/>
        <w:jc w:val="center"/>
        <w:rPr>
          <w:rFonts w:ascii="Times New Roman" w:hAnsi="Times New Roman" w:cs="Times New Roman"/>
          <w:b/>
          <w:sz w:val="18"/>
          <w:szCs w:val="18"/>
        </w:rPr>
      </w:pPr>
      <w:r w:rsidRPr="00563AA2">
        <w:rPr>
          <w:rFonts w:ascii="Times New Roman" w:hAnsi="Times New Roman" w:cs="Times New Roman"/>
          <w:b/>
          <w:sz w:val="18"/>
          <w:szCs w:val="18"/>
        </w:rPr>
        <w:t xml:space="preserve">składane na podstawie art. 125 ust. 1 ustawy Pzp </w:t>
      </w:r>
    </w:p>
    <w:p w14:paraId="0BB92419" w14:textId="77777777" w:rsidR="00C76F40" w:rsidRPr="00563AA2" w:rsidRDefault="00C76F40" w:rsidP="00C76F40">
      <w:pPr>
        <w:spacing w:before="120" w:after="0" w:line="360" w:lineRule="auto"/>
        <w:jc w:val="center"/>
        <w:rPr>
          <w:rFonts w:ascii="Times New Roman" w:hAnsi="Times New Roman" w:cs="Times New Roman"/>
          <w:b/>
          <w:sz w:val="18"/>
          <w:szCs w:val="18"/>
          <w:u w:val="single"/>
        </w:rPr>
      </w:pPr>
    </w:p>
    <w:p w14:paraId="58AA904C" w14:textId="77777777" w:rsidR="00C76F40" w:rsidRPr="00563AA2" w:rsidRDefault="00C76F40" w:rsidP="00C76F40">
      <w:pPr>
        <w:spacing w:after="0"/>
        <w:jc w:val="both"/>
        <w:rPr>
          <w:rFonts w:ascii="Times New Roman" w:hAnsi="Times New Roman" w:cs="Times New Roman"/>
          <w:sz w:val="18"/>
          <w:szCs w:val="18"/>
        </w:rPr>
      </w:pPr>
    </w:p>
    <w:p w14:paraId="226E9CD0" w14:textId="77777777" w:rsidR="00C76F40" w:rsidRPr="00563AA2" w:rsidRDefault="00C76F40" w:rsidP="00C76F40">
      <w:pPr>
        <w:spacing w:after="0" w:line="360" w:lineRule="auto"/>
        <w:rPr>
          <w:rFonts w:ascii="Times New Roman" w:hAnsi="Times New Roman" w:cs="Times New Roman"/>
          <w:sz w:val="18"/>
          <w:szCs w:val="18"/>
        </w:rPr>
      </w:pPr>
      <w:r w:rsidRPr="00563AA2">
        <w:rPr>
          <w:rFonts w:ascii="Times New Roman" w:hAnsi="Times New Roman" w:cs="Times New Roman"/>
          <w:sz w:val="18"/>
          <w:szCs w:val="18"/>
        </w:rPr>
        <w:t xml:space="preserve">Na potrzeby postępowania o udzielenie zamówienia publicznego pn. </w:t>
      </w:r>
      <w:r w:rsidRPr="00563AA2">
        <w:rPr>
          <w:rFonts w:ascii="Times New Roman" w:hAnsi="Times New Roman" w:cs="Times New Roman"/>
          <w:b/>
          <w:sz w:val="18"/>
          <w:szCs w:val="18"/>
        </w:rPr>
        <w:t>„</w:t>
      </w:r>
      <w:r w:rsidRPr="00563AA2">
        <w:rPr>
          <w:rFonts w:ascii="Times New Roman" w:hAnsi="Times New Roman" w:cs="Times New Roman"/>
          <w:b/>
          <w:bCs/>
          <w:sz w:val="18"/>
          <w:szCs w:val="18"/>
        </w:rPr>
        <w:t>Sukcesywna dostawa artykułów spożywczych na stołówkę szkolną w Szkole Podstawowej im kard. Stefana Wyszyńskiego w Czudcu w 202</w:t>
      </w:r>
      <w:r>
        <w:rPr>
          <w:rFonts w:ascii="Times New Roman" w:hAnsi="Times New Roman" w:cs="Times New Roman"/>
          <w:b/>
          <w:bCs/>
          <w:sz w:val="18"/>
          <w:szCs w:val="18"/>
        </w:rPr>
        <w:t>7</w:t>
      </w:r>
      <w:r w:rsidRPr="00563AA2">
        <w:rPr>
          <w:rFonts w:ascii="Times New Roman" w:hAnsi="Times New Roman" w:cs="Times New Roman"/>
          <w:b/>
          <w:bCs/>
          <w:sz w:val="18"/>
          <w:szCs w:val="18"/>
        </w:rPr>
        <w:t xml:space="preserve"> roku’’</w:t>
      </w:r>
      <w:r w:rsidRPr="00563AA2">
        <w:rPr>
          <w:rFonts w:ascii="Times New Roman" w:hAnsi="Times New Roman" w:cs="Times New Roman"/>
          <w:i/>
          <w:sz w:val="18"/>
          <w:szCs w:val="18"/>
        </w:rPr>
        <w:t xml:space="preserve"> </w:t>
      </w:r>
      <w:r w:rsidRPr="00563AA2">
        <w:rPr>
          <w:rFonts w:ascii="Times New Roman" w:hAnsi="Times New Roman" w:cs="Times New Roman"/>
          <w:sz w:val="18"/>
          <w:szCs w:val="18"/>
        </w:rPr>
        <w:t>, oświadczam, co następuje:</w:t>
      </w:r>
    </w:p>
    <w:p w14:paraId="08828BF1" w14:textId="77777777" w:rsidR="00C76F40" w:rsidRPr="00563AA2" w:rsidRDefault="00C76F40" w:rsidP="00C76F40">
      <w:pPr>
        <w:spacing w:after="0" w:line="360" w:lineRule="auto"/>
        <w:ind w:firstLine="709"/>
        <w:jc w:val="both"/>
        <w:rPr>
          <w:rFonts w:ascii="Times New Roman" w:hAnsi="Times New Roman" w:cs="Times New Roman"/>
          <w:sz w:val="18"/>
          <w:szCs w:val="18"/>
        </w:rPr>
      </w:pPr>
    </w:p>
    <w:p w14:paraId="133F4EC1" w14:textId="77777777" w:rsidR="00C76F40" w:rsidRPr="00563AA2" w:rsidRDefault="00C76F40" w:rsidP="00C76F40">
      <w:pPr>
        <w:shd w:val="clear" w:color="auto" w:fill="BFBFBF" w:themeFill="background1" w:themeFillShade="BF"/>
        <w:spacing w:after="0" w:line="360" w:lineRule="auto"/>
        <w:rPr>
          <w:rFonts w:ascii="Times New Roman" w:hAnsi="Times New Roman" w:cs="Times New Roman"/>
          <w:b/>
          <w:sz w:val="18"/>
          <w:szCs w:val="18"/>
        </w:rPr>
      </w:pPr>
      <w:r w:rsidRPr="00563AA2">
        <w:rPr>
          <w:rFonts w:ascii="Times New Roman" w:hAnsi="Times New Roman" w:cs="Times New Roman"/>
          <w:b/>
          <w:sz w:val="18"/>
          <w:szCs w:val="18"/>
        </w:rPr>
        <w:t>OŚWIADCZENIA DOTYCZĄCE PODSTAW WYKLUCZENIA:</w:t>
      </w:r>
    </w:p>
    <w:p w14:paraId="7EBD1069" w14:textId="77777777" w:rsidR="00C76F40" w:rsidRPr="00563AA2" w:rsidRDefault="00C76F40" w:rsidP="00C76F40">
      <w:pPr>
        <w:pStyle w:val="ListParagraph"/>
        <w:spacing w:after="0" w:line="360" w:lineRule="auto"/>
        <w:jc w:val="both"/>
        <w:rPr>
          <w:rFonts w:ascii="Times New Roman" w:hAnsi="Times New Roman" w:cs="Times New Roman"/>
          <w:sz w:val="18"/>
          <w:szCs w:val="18"/>
        </w:rPr>
      </w:pPr>
    </w:p>
    <w:p w14:paraId="362B853B" w14:textId="77777777" w:rsidR="00C76F40" w:rsidRPr="00563AA2" w:rsidRDefault="00C76F40" w:rsidP="00C76F40">
      <w:pPr>
        <w:pStyle w:val="ListParagraph"/>
        <w:numPr>
          <w:ilvl w:val="0"/>
          <w:numId w:val="69"/>
        </w:numPr>
        <w:spacing w:after="0" w:line="360" w:lineRule="auto"/>
        <w:ind w:left="426" w:hanging="426"/>
        <w:jc w:val="both"/>
        <w:rPr>
          <w:rFonts w:ascii="Times New Roman" w:hAnsi="Times New Roman" w:cs="Times New Roman"/>
          <w:sz w:val="18"/>
          <w:szCs w:val="18"/>
        </w:rPr>
      </w:pPr>
      <w:r w:rsidRPr="00563AA2">
        <w:rPr>
          <w:rFonts w:ascii="Times New Roman" w:hAnsi="Times New Roman" w:cs="Times New Roman"/>
          <w:sz w:val="18"/>
          <w:szCs w:val="18"/>
        </w:rPr>
        <w:t>Oświadczam, że nie podlegam wykluczeniu z postępowania na podstawie art. 108 ust. 1 ustawy Pzp.</w:t>
      </w:r>
    </w:p>
    <w:p w14:paraId="3EA2F04A" w14:textId="77777777" w:rsidR="00C76F40" w:rsidRPr="00563AA2" w:rsidRDefault="00C76F40" w:rsidP="00C76F40">
      <w:pPr>
        <w:pStyle w:val="ListParagraph"/>
        <w:numPr>
          <w:ilvl w:val="0"/>
          <w:numId w:val="69"/>
        </w:numPr>
        <w:spacing w:after="0" w:line="360" w:lineRule="auto"/>
        <w:ind w:left="426" w:hanging="426"/>
        <w:jc w:val="both"/>
        <w:rPr>
          <w:rFonts w:ascii="Times New Roman" w:hAnsi="Times New Roman" w:cs="Times New Roman"/>
          <w:sz w:val="18"/>
          <w:szCs w:val="18"/>
        </w:rPr>
      </w:pPr>
      <w:r w:rsidRPr="00563AA2">
        <w:rPr>
          <w:rFonts w:ascii="Times New Roman" w:hAnsi="Times New Roman" w:cs="Times New Roman"/>
          <w:sz w:val="18"/>
          <w:szCs w:val="18"/>
        </w:rPr>
        <w:t xml:space="preserve">Oświadczam, że zachodzą w stosunku do mnie podstawy wykluczenia z postępowania na podstawie art. …………. ustawy Pzp </w:t>
      </w:r>
      <w:r w:rsidRPr="00563AA2">
        <w:rPr>
          <w:rFonts w:ascii="Times New Roman" w:hAnsi="Times New Roman" w:cs="Times New Roman"/>
          <w:i/>
          <w:sz w:val="18"/>
          <w:szCs w:val="18"/>
        </w:rPr>
        <w:t>(podać mającą zastosowanie podstawę wykluczenia spośród wymienionych w art. 108 ust. 1 pkt 1, 2 i 5 ustawy Pzp).</w:t>
      </w:r>
      <w:r w:rsidRPr="00563AA2">
        <w:rPr>
          <w:rFonts w:ascii="Times New Roman" w:hAnsi="Times New Roman" w:cs="Times New Roman"/>
          <w:sz w:val="18"/>
          <w:szCs w:val="18"/>
        </w:rPr>
        <w:t xml:space="preserve"> Jednocześnie oświadczam, że w związku z ww. okolicznością, na podstawie art. 110 ust. 2 ustawy Pzp podjąłem następujące środki naprawcze i zapobiegawcze: ……………………………………………………………………………………………………………………………………………………………………………………</w:t>
      </w:r>
    </w:p>
    <w:p w14:paraId="0BE92825" w14:textId="77777777" w:rsidR="00C76F40" w:rsidRPr="00563AA2" w:rsidRDefault="00C76F40" w:rsidP="00C76F40">
      <w:pPr>
        <w:pStyle w:val="NormalWeb"/>
        <w:numPr>
          <w:ilvl w:val="0"/>
          <w:numId w:val="69"/>
        </w:numPr>
        <w:spacing w:before="0" w:beforeAutospacing="0" w:after="0" w:afterAutospacing="0" w:line="360" w:lineRule="auto"/>
        <w:ind w:left="426" w:hanging="426"/>
        <w:jc w:val="both"/>
        <w:rPr>
          <w:sz w:val="18"/>
          <w:szCs w:val="18"/>
        </w:rPr>
      </w:pPr>
      <w:r w:rsidRPr="00563AA2">
        <w:rPr>
          <w:sz w:val="18"/>
          <w:szCs w:val="18"/>
        </w:rPr>
        <w:lastRenderedPageBreak/>
        <w:t>Oświadczam, że nie zachodzą w stosunku do mnie przesłanki wykluczenia z postępowania na podstawie art.  7 ust. 1 ustawy z dnia 13 kwietnia 2022 r.</w:t>
      </w:r>
      <w:r w:rsidRPr="00563AA2">
        <w:rPr>
          <w:i/>
          <w:iCs/>
          <w:sz w:val="18"/>
          <w:szCs w:val="18"/>
        </w:rPr>
        <w:t xml:space="preserve"> </w:t>
      </w:r>
      <w:r w:rsidRPr="00563AA2">
        <w:rPr>
          <w:i/>
          <w:iCs/>
          <w:color w:val="222222"/>
          <w:sz w:val="18"/>
          <w:szCs w:val="18"/>
        </w:rPr>
        <w:t xml:space="preserve">o </w:t>
      </w:r>
      <w:r w:rsidRPr="00563AA2">
        <w:rPr>
          <w:i/>
          <w:iCs/>
          <w:sz w:val="18"/>
          <w:szCs w:val="18"/>
        </w:rPr>
        <w:t xml:space="preserve">szczególnych rozwiązaniach w zakresie przeciwdziałania wspieraniu agresji na Ukrainę oraz służących ochronie bezpieczeństwa narodowego </w:t>
      </w:r>
      <w:r w:rsidRPr="00563AA2">
        <w:rPr>
          <w:iCs/>
          <w:sz w:val="18"/>
          <w:szCs w:val="18"/>
        </w:rPr>
        <w:t>(Dz. U. poz. 835)</w:t>
      </w:r>
      <w:r w:rsidRPr="00563AA2">
        <w:rPr>
          <w:rStyle w:val="FootnoteReference"/>
          <w:i/>
          <w:iCs/>
          <w:sz w:val="18"/>
          <w:szCs w:val="18"/>
        </w:rPr>
        <w:footnoteReference w:id="1"/>
      </w:r>
      <w:r w:rsidRPr="00563AA2">
        <w:rPr>
          <w:i/>
          <w:iCs/>
          <w:sz w:val="18"/>
          <w:szCs w:val="18"/>
        </w:rPr>
        <w:t>.</w:t>
      </w:r>
      <w:r w:rsidRPr="00563AA2">
        <w:rPr>
          <w:sz w:val="18"/>
          <w:szCs w:val="18"/>
        </w:rPr>
        <w:t xml:space="preserve"> </w:t>
      </w:r>
    </w:p>
    <w:p w14:paraId="0AB5BE14" w14:textId="77777777" w:rsidR="00C76F40" w:rsidRPr="00563AA2" w:rsidRDefault="00C76F40" w:rsidP="00C76F40">
      <w:pPr>
        <w:pStyle w:val="NormalWeb"/>
        <w:spacing w:after="0" w:line="360" w:lineRule="auto"/>
        <w:ind w:left="714"/>
        <w:jc w:val="both"/>
        <w:rPr>
          <w:sz w:val="18"/>
          <w:szCs w:val="18"/>
        </w:rPr>
      </w:pPr>
    </w:p>
    <w:p w14:paraId="7949C64D" w14:textId="77777777" w:rsidR="00C76F40" w:rsidRPr="00563AA2" w:rsidRDefault="00C76F40" w:rsidP="00C76F40">
      <w:pPr>
        <w:shd w:val="clear" w:color="auto" w:fill="BFBFBF" w:themeFill="background1" w:themeFillShade="BF"/>
        <w:spacing w:after="120" w:line="360" w:lineRule="auto"/>
        <w:jc w:val="both"/>
        <w:rPr>
          <w:rFonts w:ascii="Times New Roman" w:hAnsi="Times New Roman" w:cs="Times New Roman"/>
          <w:b/>
          <w:sz w:val="18"/>
          <w:szCs w:val="18"/>
        </w:rPr>
      </w:pPr>
      <w:bookmarkStart w:id="1" w:name="_Hlk99009560"/>
      <w:r w:rsidRPr="00563AA2">
        <w:rPr>
          <w:rFonts w:ascii="Times New Roman" w:hAnsi="Times New Roman" w:cs="Times New Roman"/>
          <w:b/>
          <w:sz w:val="18"/>
          <w:szCs w:val="18"/>
        </w:rPr>
        <w:t>OŚWIADCZENIE DOTYCZĄCE PODANYCH INFORMACJI:</w:t>
      </w:r>
    </w:p>
    <w:bookmarkEnd w:id="1"/>
    <w:p w14:paraId="1E496B4A" w14:textId="77777777" w:rsidR="00C76F40" w:rsidRPr="00563AA2" w:rsidRDefault="00C76F40" w:rsidP="00C76F40">
      <w:pPr>
        <w:spacing w:after="120" w:line="360" w:lineRule="auto"/>
        <w:rPr>
          <w:rFonts w:ascii="Times New Roman" w:hAnsi="Times New Roman" w:cs="Times New Roman"/>
          <w:sz w:val="18"/>
          <w:szCs w:val="18"/>
        </w:rPr>
      </w:pPr>
      <w:r w:rsidRPr="00563AA2">
        <w:rPr>
          <w:rFonts w:ascii="Times New Roman" w:hAnsi="Times New Roman" w:cs="Times New Roman"/>
          <w:sz w:val="18"/>
          <w:szCs w:val="18"/>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01A5BE58" w14:textId="77777777" w:rsidR="00C76F40" w:rsidRPr="00563AA2" w:rsidRDefault="00C76F40" w:rsidP="00C76F40">
      <w:pPr>
        <w:spacing w:after="120" w:line="360" w:lineRule="auto"/>
        <w:rPr>
          <w:rFonts w:ascii="Times New Roman" w:hAnsi="Times New Roman" w:cs="Times New Roman"/>
          <w:sz w:val="18"/>
          <w:szCs w:val="18"/>
        </w:rPr>
      </w:pPr>
    </w:p>
    <w:p w14:paraId="4E83DBE2" w14:textId="77777777" w:rsidR="00C76F40" w:rsidRPr="00563AA2" w:rsidRDefault="00C76F40" w:rsidP="00C76F40">
      <w:pPr>
        <w:shd w:val="clear" w:color="auto" w:fill="BFBFBF" w:themeFill="background1" w:themeFillShade="BF"/>
        <w:spacing w:after="120" w:line="360" w:lineRule="auto"/>
        <w:rPr>
          <w:rFonts w:ascii="Times New Roman" w:hAnsi="Times New Roman" w:cs="Times New Roman"/>
          <w:b/>
          <w:sz w:val="18"/>
          <w:szCs w:val="18"/>
        </w:rPr>
      </w:pPr>
      <w:r w:rsidRPr="00563AA2">
        <w:rPr>
          <w:rFonts w:ascii="Times New Roman" w:hAnsi="Times New Roman" w:cs="Times New Roman"/>
          <w:b/>
          <w:sz w:val="18"/>
          <w:szCs w:val="18"/>
        </w:rPr>
        <w:t>INFORMACJA DOTYCZĄCA DOSTĘPU DO PODMIOTOWYCH ŚRODKÓW DOWODOWYCH:</w:t>
      </w:r>
    </w:p>
    <w:p w14:paraId="3397437F" w14:textId="77777777" w:rsidR="00C76F40" w:rsidRPr="00563AA2" w:rsidRDefault="00C76F40" w:rsidP="00C76F40">
      <w:pPr>
        <w:spacing w:after="0" w:line="360" w:lineRule="auto"/>
        <w:rPr>
          <w:rFonts w:ascii="Times New Roman" w:hAnsi="Times New Roman" w:cs="Times New Roman"/>
          <w:sz w:val="18"/>
          <w:szCs w:val="18"/>
        </w:rPr>
      </w:pPr>
      <w:r w:rsidRPr="00563AA2">
        <w:rPr>
          <w:rFonts w:ascii="Times New Roman" w:hAnsi="Times New Roman" w:cs="Times New Roman"/>
          <w:sz w:val="18"/>
          <w:szCs w:val="18"/>
        </w:rPr>
        <w:t>Wskazuję następujące podmiotowe środki dowodowe, które można uzyskać za pomocą bezpłatnych i ogólnodostępnych baz danych, oraz dane umożliwiające dostęp do tych środków:</w:t>
      </w:r>
    </w:p>
    <w:p w14:paraId="4D052EA3" w14:textId="77777777" w:rsidR="00C76F40" w:rsidRPr="00563AA2" w:rsidRDefault="00C76F40" w:rsidP="00C76F40">
      <w:pPr>
        <w:spacing w:after="0" w:line="360" w:lineRule="auto"/>
        <w:jc w:val="both"/>
        <w:rPr>
          <w:rFonts w:ascii="Times New Roman" w:hAnsi="Times New Roman" w:cs="Times New Roman"/>
          <w:sz w:val="18"/>
          <w:szCs w:val="18"/>
        </w:rPr>
      </w:pPr>
      <w:r w:rsidRPr="00563AA2">
        <w:rPr>
          <w:rFonts w:ascii="Times New Roman" w:hAnsi="Times New Roman" w:cs="Times New Roman"/>
          <w:sz w:val="18"/>
          <w:szCs w:val="18"/>
        </w:rPr>
        <w:t>1) ...................................................................................................................................</w:t>
      </w:r>
    </w:p>
    <w:p w14:paraId="5ADAF256" w14:textId="77777777" w:rsidR="00C76F40" w:rsidRPr="00563AA2" w:rsidRDefault="00C76F40" w:rsidP="00C76F40">
      <w:pPr>
        <w:spacing w:after="0" w:line="360" w:lineRule="auto"/>
        <w:jc w:val="both"/>
        <w:rPr>
          <w:rFonts w:ascii="Times New Roman" w:hAnsi="Times New Roman" w:cs="Times New Roman"/>
          <w:sz w:val="18"/>
          <w:szCs w:val="18"/>
        </w:rPr>
      </w:pPr>
      <w:r w:rsidRPr="00563AA2">
        <w:rPr>
          <w:rFonts w:ascii="Times New Roman" w:hAnsi="Times New Roman" w:cs="Times New Roman"/>
          <w:i/>
          <w:sz w:val="18"/>
          <w:szCs w:val="18"/>
        </w:rPr>
        <w:t>(wskazać podmiotowy środek dowodowy, adres internetowy, wydający urząd lub organ, dokładne dane referencyjne dokumentacji)</w:t>
      </w:r>
    </w:p>
    <w:p w14:paraId="1C8FC641" w14:textId="77777777" w:rsidR="00C76F40" w:rsidRPr="00563AA2" w:rsidRDefault="00C76F40" w:rsidP="00C76F40">
      <w:pPr>
        <w:spacing w:after="0" w:line="360" w:lineRule="auto"/>
        <w:jc w:val="both"/>
        <w:rPr>
          <w:rFonts w:ascii="Times New Roman" w:hAnsi="Times New Roman" w:cs="Times New Roman"/>
          <w:sz w:val="18"/>
          <w:szCs w:val="18"/>
        </w:rPr>
      </w:pPr>
      <w:r w:rsidRPr="00563AA2">
        <w:rPr>
          <w:rFonts w:ascii="Times New Roman" w:hAnsi="Times New Roman" w:cs="Times New Roman"/>
          <w:sz w:val="18"/>
          <w:szCs w:val="18"/>
        </w:rPr>
        <w:t>2) ...................................................................................................................................</w:t>
      </w:r>
    </w:p>
    <w:p w14:paraId="52B56C80" w14:textId="77777777" w:rsidR="00C76F40" w:rsidRPr="00563AA2" w:rsidRDefault="00C76F40" w:rsidP="00C76F40">
      <w:pPr>
        <w:spacing w:after="0" w:line="360" w:lineRule="auto"/>
        <w:jc w:val="both"/>
        <w:rPr>
          <w:rFonts w:ascii="Times New Roman" w:hAnsi="Times New Roman" w:cs="Times New Roman"/>
          <w:i/>
          <w:sz w:val="18"/>
          <w:szCs w:val="18"/>
        </w:rPr>
      </w:pPr>
      <w:r w:rsidRPr="00563AA2">
        <w:rPr>
          <w:rFonts w:ascii="Times New Roman" w:hAnsi="Times New Roman" w:cs="Times New Roman"/>
          <w:i/>
          <w:sz w:val="18"/>
          <w:szCs w:val="18"/>
        </w:rPr>
        <w:t>(wskazać podmiotowy środek dowodowy, adres internetowy, wydający urząd lub organ, dokładne dane referencyjne dokumentacji)</w:t>
      </w:r>
    </w:p>
    <w:p w14:paraId="15104FE2" w14:textId="77777777" w:rsidR="00C76F40" w:rsidRPr="00563AA2" w:rsidRDefault="00C76F40" w:rsidP="00C76F40">
      <w:pPr>
        <w:spacing w:after="0" w:line="360" w:lineRule="auto"/>
        <w:jc w:val="both"/>
        <w:rPr>
          <w:rFonts w:ascii="Times New Roman" w:hAnsi="Times New Roman" w:cs="Times New Roman"/>
          <w:sz w:val="18"/>
          <w:szCs w:val="18"/>
        </w:rPr>
      </w:pPr>
    </w:p>
    <w:p w14:paraId="2DD53B5D" w14:textId="77777777" w:rsidR="00C76F40" w:rsidRPr="00563AA2" w:rsidRDefault="00C76F40" w:rsidP="00C76F40">
      <w:pPr>
        <w:spacing w:line="360" w:lineRule="auto"/>
        <w:jc w:val="both"/>
        <w:rPr>
          <w:rFonts w:ascii="Times New Roman" w:hAnsi="Times New Roman" w:cs="Times New Roman"/>
          <w:i/>
          <w:sz w:val="18"/>
          <w:szCs w:val="18"/>
        </w:rPr>
      </w:pP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i/>
          <w:sz w:val="18"/>
          <w:szCs w:val="18"/>
        </w:rPr>
        <w:t xml:space="preserve"> </w:t>
      </w:r>
    </w:p>
    <w:p w14:paraId="68532358" w14:textId="77777777" w:rsidR="00C76F40" w:rsidRPr="00563AA2" w:rsidRDefault="00C76F40" w:rsidP="00C76F40">
      <w:pPr>
        <w:spacing w:after="0" w:line="360" w:lineRule="auto"/>
        <w:jc w:val="both"/>
        <w:rPr>
          <w:rFonts w:ascii="Times New Roman" w:hAnsi="Times New Roman" w:cs="Times New Roman"/>
          <w:sz w:val="18"/>
          <w:szCs w:val="18"/>
        </w:rPr>
      </w:pPr>
    </w:p>
    <w:p w14:paraId="587FC886" w14:textId="77777777" w:rsidR="00C76F40" w:rsidRPr="00563AA2" w:rsidRDefault="00C76F40" w:rsidP="00C76F40">
      <w:pPr>
        <w:spacing w:after="0" w:line="360" w:lineRule="auto"/>
        <w:jc w:val="both"/>
        <w:rPr>
          <w:rFonts w:ascii="Times New Roman" w:hAnsi="Times New Roman" w:cs="Times New Roman"/>
          <w:sz w:val="18"/>
          <w:szCs w:val="18"/>
        </w:rPr>
      </w:pPr>
    </w:p>
    <w:p w14:paraId="393CA98D" w14:textId="77777777" w:rsidR="00C76F40" w:rsidRPr="00563AA2" w:rsidRDefault="00C76F40" w:rsidP="00C76F40">
      <w:pPr>
        <w:widowControl w:val="0"/>
        <w:autoSpaceDE w:val="0"/>
        <w:autoSpaceDN w:val="0"/>
        <w:adjustRightInd w:val="0"/>
        <w:spacing w:after="0" w:line="360" w:lineRule="auto"/>
        <w:rPr>
          <w:rFonts w:ascii="Times New Roman" w:eastAsiaTheme="minorEastAsia" w:hAnsi="Times New Roman" w:cs="Times New Roman"/>
          <w:color w:val="000000"/>
          <w:sz w:val="18"/>
          <w:szCs w:val="18"/>
          <w:lang w:eastAsia="pl-PL"/>
        </w:rPr>
      </w:pPr>
      <w:r w:rsidRPr="00563AA2">
        <w:rPr>
          <w:rFonts w:ascii="Times New Roman" w:eastAsiaTheme="minorEastAsia" w:hAnsi="Times New Roman" w:cs="Times New Roman"/>
          <w:b/>
          <w:color w:val="000000"/>
          <w:sz w:val="18"/>
          <w:szCs w:val="18"/>
          <w:u w:val="single"/>
          <w:lang w:eastAsia="pl-PL"/>
        </w:rPr>
        <w:t>Uwaga:</w:t>
      </w:r>
      <w:r w:rsidRPr="00563AA2">
        <w:rPr>
          <w:rFonts w:ascii="Times New Roman" w:eastAsiaTheme="minorEastAsia" w:hAnsi="Times New Roman" w:cs="Times New Roman"/>
          <w:color w:val="000000"/>
          <w:sz w:val="18"/>
          <w:szCs w:val="18"/>
          <w:lang w:eastAsia="pl-PL"/>
        </w:rPr>
        <w:t xml:space="preserve"> formularz należy opatrzyć kwalifikowanym podpisem elektronicznym lub podpisem zaufanym lub podpisem osobistym osoby upoważnionej do reprezentowania Wykonawcy</w:t>
      </w:r>
    </w:p>
    <w:p w14:paraId="67415D23" w14:textId="77777777" w:rsidR="00C76F40" w:rsidRPr="00563AA2" w:rsidRDefault="00C76F40" w:rsidP="00C76F40">
      <w:pPr>
        <w:spacing w:after="0" w:line="360" w:lineRule="auto"/>
        <w:jc w:val="both"/>
        <w:rPr>
          <w:rFonts w:ascii="Times New Roman" w:hAnsi="Times New Roman" w:cs="Times New Roman"/>
          <w:sz w:val="18"/>
          <w:szCs w:val="18"/>
        </w:rPr>
      </w:pPr>
    </w:p>
    <w:p w14:paraId="519EFC87" w14:textId="77777777" w:rsidR="00C76F40" w:rsidRPr="00563AA2" w:rsidRDefault="00C76F40" w:rsidP="00C76F40">
      <w:pPr>
        <w:spacing w:after="0" w:line="360" w:lineRule="auto"/>
        <w:jc w:val="both"/>
        <w:rPr>
          <w:rFonts w:ascii="Times New Roman" w:hAnsi="Times New Roman" w:cs="Times New Roman"/>
          <w:i/>
          <w:sz w:val="18"/>
          <w:szCs w:val="18"/>
        </w:rPr>
      </w:pP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r w:rsidRPr="00563AA2">
        <w:rPr>
          <w:rFonts w:ascii="Times New Roman" w:hAnsi="Times New Roman" w:cs="Times New Roman"/>
          <w:sz w:val="18"/>
          <w:szCs w:val="18"/>
        </w:rPr>
        <w:tab/>
      </w:r>
    </w:p>
    <w:bookmarkEnd w:id="0"/>
    <w:p w14:paraId="797CE1D5" w14:textId="48BAA51A" w:rsidR="00C76F40" w:rsidRDefault="00C76F40" w:rsidP="00C76F40">
      <w:pPr>
        <w:widowControl w:val="0"/>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lastRenderedPageBreak/>
        <w:t>Załacznik nr 11</w:t>
      </w:r>
    </w:p>
    <w:p w14:paraId="16559259" w14:textId="77777777" w:rsidR="00C76F40" w:rsidRDefault="00C76F40" w:rsidP="00C76F40">
      <w:pPr>
        <w:widowControl w:val="0"/>
        <w:autoSpaceDE w:val="0"/>
        <w:autoSpaceDN w:val="0"/>
        <w:adjustRightInd w:val="0"/>
        <w:spacing w:after="0" w:line="240" w:lineRule="auto"/>
        <w:jc w:val="center"/>
        <w:rPr>
          <w:rFonts w:ascii="Arial" w:hAnsi="Arial" w:cs="Arial"/>
          <w:b/>
          <w:bCs/>
          <w:color w:val="000000"/>
          <w:sz w:val="24"/>
          <w:szCs w:val="24"/>
        </w:rPr>
      </w:pPr>
    </w:p>
    <w:p w14:paraId="7799FF38" w14:textId="77777777" w:rsidR="00C76F40" w:rsidRDefault="00C76F40" w:rsidP="00C76F40">
      <w:pPr>
        <w:widowControl w:val="0"/>
        <w:autoSpaceDE w:val="0"/>
        <w:autoSpaceDN w:val="0"/>
        <w:adjustRightInd w:val="0"/>
        <w:spacing w:after="0" w:line="240" w:lineRule="auto"/>
        <w:jc w:val="center"/>
        <w:rPr>
          <w:rFonts w:ascii="Arial" w:hAnsi="Arial" w:cs="Arial"/>
          <w:b/>
          <w:bCs/>
          <w:color w:val="000000"/>
          <w:sz w:val="24"/>
          <w:szCs w:val="24"/>
        </w:rPr>
      </w:pPr>
    </w:p>
    <w:p w14:paraId="763976A4" w14:textId="77777777" w:rsidR="00C76F40" w:rsidRDefault="00C76F40" w:rsidP="00C76F40">
      <w:pPr>
        <w:widowControl w:val="0"/>
        <w:autoSpaceDE w:val="0"/>
        <w:autoSpaceDN w:val="0"/>
        <w:adjustRightInd w:val="0"/>
        <w:spacing w:after="0" w:line="240" w:lineRule="auto"/>
        <w:jc w:val="center"/>
        <w:rPr>
          <w:rFonts w:ascii="Arial" w:hAnsi="Arial" w:cs="Arial"/>
          <w:b/>
          <w:bCs/>
          <w:color w:val="000000"/>
          <w:sz w:val="24"/>
          <w:szCs w:val="24"/>
        </w:rPr>
      </w:pPr>
    </w:p>
    <w:p w14:paraId="19207797" w14:textId="69E0F590" w:rsidR="00C76F40" w:rsidRPr="002B7280" w:rsidRDefault="00C76F40" w:rsidP="00C76F40">
      <w:pPr>
        <w:widowControl w:val="0"/>
        <w:autoSpaceDE w:val="0"/>
        <w:autoSpaceDN w:val="0"/>
        <w:adjustRightInd w:val="0"/>
        <w:spacing w:after="0" w:line="240" w:lineRule="auto"/>
        <w:jc w:val="center"/>
        <w:rPr>
          <w:rFonts w:ascii="Arial" w:hAnsi="Arial" w:cs="Arial"/>
          <w:b/>
          <w:bCs/>
          <w:color w:val="000000"/>
          <w:sz w:val="24"/>
          <w:szCs w:val="24"/>
        </w:rPr>
      </w:pPr>
      <w:r w:rsidRPr="002B7280">
        <w:rPr>
          <w:rFonts w:ascii="Arial" w:hAnsi="Arial" w:cs="Arial"/>
          <w:b/>
          <w:bCs/>
          <w:color w:val="000000"/>
          <w:sz w:val="24"/>
          <w:szCs w:val="24"/>
        </w:rPr>
        <w:t>FORMULARZ OFERTOWY WYKONAWCY</w:t>
      </w:r>
    </w:p>
    <w:p w14:paraId="0D98A9C9" w14:textId="77777777" w:rsidR="00C76F40" w:rsidRPr="002B7280" w:rsidRDefault="00C76F40" w:rsidP="00C76F40">
      <w:pPr>
        <w:widowControl w:val="0"/>
        <w:autoSpaceDE w:val="0"/>
        <w:autoSpaceDN w:val="0"/>
        <w:adjustRightInd w:val="0"/>
        <w:spacing w:after="0" w:line="240" w:lineRule="auto"/>
        <w:rPr>
          <w:rFonts w:ascii="Arial" w:hAnsi="Arial" w:cs="Arial"/>
          <w:b/>
          <w:bCs/>
          <w:color w:val="000000"/>
          <w:sz w:val="20"/>
          <w:szCs w:val="20"/>
        </w:rPr>
      </w:pPr>
    </w:p>
    <w:p w14:paraId="34B633E6"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r w:rsidRPr="002B7280">
        <w:rPr>
          <w:rFonts w:ascii="Arial" w:hAnsi="Arial" w:cs="Arial"/>
          <w:b/>
          <w:bCs/>
          <w:color w:val="000000"/>
          <w:sz w:val="20"/>
          <w:szCs w:val="20"/>
        </w:rPr>
        <w:t>Dane dotyczące wykonawcy:</w:t>
      </w:r>
    </w:p>
    <w:p w14:paraId="4CF1DB04" w14:textId="77777777" w:rsidR="00C76F40" w:rsidRPr="002B7280" w:rsidRDefault="00C76F40" w:rsidP="00C76F40">
      <w:pPr>
        <w:widowControl w:val="0"/>
        <w:suppressAutoHyphens/>
        <w:autoSpaceDE w:val="0"/>
        <w:autoSpaceDN w:val="0"/>
        <w:adjustRightInd w:val="0"/>
        <w:spacing w:after="0" w:line="240" w:lineRule="auto"/>
        <w:rPr>
          <w:rFonts w:ascii="Arial" w:hAnsi="Arial" w:cs="Arial"/>
          <w:b/>
          <w:bCs/>
          <w:color w:val="000000"/>
          <w:sz w:val="20"/>
          <w:szCs w:val="20"/>
        </w:rPr>
      </w:pPr>
    </w:p>
    <w:p w14:paraId="756C07D5" w14:textId="77777777" w:rsidR="00C76F40" w:rsidRPr="002B7280" w:rsidRDefault="00C76F40" w:rsidP="00C76F40">
      <w:pPr>
        <w:widowControl w:val="0"/>
        <w:suppressAutoHyphens/>
        <w:autoSpaceDE w:val="0"/>
        <w:autoSpaceDN w:val="0"/>
        <w:adjustRightInd w:val="0"/>
        <w:spacing w:after="0" w:line="360" w:lineRule="auto"/>
        <w:rPr>
          <w:rFonts w:ascii="Arial" w:hAnsi="Arial" w:cs="Arial"/>
          <w:color w:val="000000"/>
          <w:sz w:val="20"/>
          <w:szCs w:val="20"/>
        </w:rPr>
      </w:pPr>
      <w:r w:rsidRPr="002B7280">
        <w:rPr>
          <w:rFonts w:ascii="Arial" w:hAnsi="Arial" w:cs="Arial"/>
          <w:color w:val="000000"/>
          <w:sz w:val="20"/>
          <w:szCs w:val="20"/>
        </w:rPr>
        <w:t>Nazwa wykonawcy</w:t>
      </w:r>
      <w:r w:rsidRPr="002B7280">
        <w:rPr>
          <w:rFonts w:ascii="Arial" w:hAnsi="Arial" w:cs="Arial"/>
          <w:color w:val="000000"/>
          <w:sz w:val="20"/>
          <w:szCs w:val="20"/>
        </w:rPr>
        <w:tab/>
        <w:t>.................................................................................................</w:t>
      </w:r>
    </w:p>
    <w:p w14:paraId="4C757F59" w14:textId="77777777" w:rsidR="00C76F40" w:rsidRPr="002B7280" w:rsidRDefault="00C76F40" w:rsidP="00C76F40">
      <w:pPr>
        <w:widowControl w:val="0"/>
        <w:suppressAutoHyphens/>
        <w:autoSpaceDE w:val="0"/>
        <w:autoSpaceDN w:val="0"/>
        <w:adjustRightInd w:val="0"/>
        <w:spacing w:after="0" w:line="360" w:lineRule="auto"/>
        <w:rPr>
          <w:rFonts w:ascii="Arial" w:hAnsi="Arial" w:cs="Arial"/>
          <w:color w:val="000000"/>
          <w:sz w:val="20"/>
          <w:szCs w:val="20"/>
        </w:rPr>
      </w:pPr>
      <w:r w:rsidRPr="002B7280">
        <w:rPr>
          <w:rFonts w:ascii="Arial" w:hAnsi="Arial" w:cs="Arial"/>
          <w:color w:val="000000"/>
          <w:sz w:val="20"/>
          <w:szCs w:val="20"/>
        </w:rPr>
        <w:t>Adres wykonawcy</w:t>
      </w:r>
      <w:r w:rsidRPr="002B7280">
        <w:rPr>
          <w:rFonts w:ascii="Arial" w:hAnsi="Arial" w:cs="Arial"/>
          <w:color w:val="000000"/>
          <w:sz w:val="20"/>
          <w:szCs w:val="20"/>
        </w:rPr>
        <w:tab/>
        <w:t>.................................................................................................</w:t>
      </w:r>
    </w:p>
    <w:p w14:paraId="52A354AB" w14:textId="77777777" w:rsidR="00C76F40" w:rsidRPr="002B7280" w:rsidRDefault="00C76F40" w:rsidP="00C76F40">
      <w:pPr>
        <w:widowControl w:val="0"/>
        <w:suppressAutoHyphens/>
        <w:autoSpaceDE w:val="0"/>
        <w:autoSpaceDN w:val="0"/>
        <w:adjustRightInd w:val="0"/>
        <w:spacing w:after="0" w:line="360" w:lineRule="auto"/>
        <w:rPr>
          <w:rFonts w:ascii="Arial" w:hAnsi="Arial" w:cs="Arial"/>
          <w:color w:val="000000"/>
          <w:sz w:val="20"/>
          <w:szCs w:val="20"/>
        </w:rPr>
      </w:pPr>
      <w:r w:rsidRPr="002B7280">
        <w:rPr>
          <w:rFonts w:ascii="Arial" w:hAnsi="Arial" w:cs="Arial"/>
          <w:color w:val="000000"/>
          <w:sz w:val="20"/>
          <w:szCs w:val="20"/>
        </w:rPr>
        <w:t>Miejscowość ................................................</w:t>
      </w:r>
      <w:r w:rsidRPr="002B7280">
        <w:rPr>
          <w:rFonts w:ascii="Arial" w:hAnsi="Arial" w:cs="Arial"/>
          <w:color w:val="000000"/>
          <w:sz w:val="20"/>
          <w:szCs w:val="20"/>
        </w:rPr>
        <w:tab/>
      </w:r>
      <w:r w:rsidRPr="002B7280">
        <w:rPr>
          <w:rFonts w:ascii="Arial" w:hAnsi="Arial" w:cs="Arial"/>
          <w:color w:val="000000"/>
          <w:sz w:val="20"/>
          <w:szCs w:val="20"/>
        </w:rPr>
        <w:tab/>
      </w:r>
      <w:r w:rsidRPr="002B7280">
        <w:rPr>
          <w:rFonts w:ascii="Arial" w:hAnsi="Arial" w:cs="Arial"/>
          <w:color w:val="000000"/>
          <w:sz w:val="20"/>
          <w:szCs w:val="20"/>
        </w:rPr>
        <w:tab/>
        <w:t xml:space="preserve">      Data .....................</w:t>
      </w:r>
    </w:p>
    <w:p w14:paraId="5EF40E11" w14:textId="77777777" w:rsidR="00C76F40" w:rsidRPr="002B7280" w:rsidRDefault="00C76F40" w:rsidP="00C76F40">
      <w:pPr>
        <w:widowControl w:val="0"/>
        <w:autoSpaceDE w:val="0"/>
        <w:autoSpaceDN w:val="0"/>
        <w:adjustRightInd w:val="0"/>
        <w:spacing w:after="0" w:line="360" w:lineRule="auto"/>
        <w:rPr>
          <w:rFonts w:ascii="Arial" w:hAnsi="Arial" w:cs="Arial"/>
          <w:color w:val="000000"/>
          <w:sz w:val="20"/>
          <w:szCs w:val="20"/>
        </w:rPr>
      </w:pPr>
      <w:r w:rsidRPr="002B7280">
        <w:rPr>
          <w:rFonts w:ascii="Arial" w:hAnsi="Arial" w:cs="Arial"/>
          <w:color w:val="000000"/>
          <w:sz w:val="20"/>
          <w:szCs w:val="20"/>
        </w:rPr>
        <w:t>Adres poczty elektronicznej:</w:t>
      </w:r>
      <w:r w:rsidRPr="002B7280">
        <w:rPr>
          <w:rFonts w:ascii="Arial" w:hAnsi="Arial" w:cs="Arial"/>
          <w:color w:val="000000"/>
          <w:sz w:val="20"/>
          <w:szCs w:val="20"/>
        </w:rPr>
        <w:tab/>
      </w:r>
      <w:r w:rsidRPr="002B7280">
        <w:rPr>
          <w:rFonts w:ascii="Arial" w:hAnsi="Arial" w:cs="Arial"/>
          <w:color w:val="000000"/>
          <w:sz w:val="20"/>
          <w:szCs w:val="20"/>
        </w:rPr>
        <w:tab/>
        <w:t>................................................</w:t>
      </w:r>
      <w:r w:rsidRPr="002B7280">
        <w:rPr>
          <w:rFonts w:ascii="Arial" w:hAnsi="Arial" w:cs="Arial"/>
          <w:color w:val="000000"/>
          <w:sz w:val="20"/>
          <w:szCs w:val="20"/>
        </w:rPr>
        <w:tab/>
      </w:r>
      <w:r w:rsidRPr="002B7280">
        <w:rPr>
          <w:rFonts w:ascii="Arial" w:hAnsi="Arial" w:cs="Arial"/>
          <w:color w:val="000000"/>
          <w:sz w:val="20"/>
          <w:szCs w:val="20"/>
        </w:rPr>
        <w:tab/>
      </w:r>
      <w:r w:rsidRPr="002B7280">
        <w:rPr>
          <w:rFonts w:ascii="Arial" w:hAnsi="Arial" w:cs="Arial"/>
          <w:color w:val="000000"/>
          <w:sz w:val="20"/>
          <w:szCs w:val="20"/>
        </w:rPr>
        <w:tab/>
      </w:r>
      <w:r w:rsidRPr="002B7280">
        <w:rPr>
          <w:rFonts w:ascii="Arial" w:hAnsi="Arial" w:cs="Arial"/>
          <w:color w:val="000000"/>
          <w:sz w:val="20"/>
          <w:szCs w:val="20"/>
        </w:rPr>
        <w:tab/>
      </w:r>
    </w:p>
    <w:p w14:paraId="53CC9C3C" w14:textId="77777777" w:rsidR="00C76F40" w:rsidRPr="002B7280" w:rsidRDefault="00C76F40" w:rsidP="00C76F40">
      <w:pPr>
        <w:widowControl w:val="0"/>
        <w:autoSpaceDE w:val="0"/>
        <w:autoSpaceDN w:val="0"/>
        <w:adjustRightInd w:val="0"/>
        <w:spacing w:after="0" w:line="360" w:lineRule="auto"/>
        <w:rPr>
          <w:rFonts w:ascii="Arial" w:hAnsi="Arial" w:cs="Arial"/>
          <w:color w:val="000000"/>
          <w:sz w:val="20"/>
          <w:szCs w:val="20"/>
        </w:rPr>
      </w:pPr>
      <w:r w:rsidRPr="002B7280">
        <w:rPr>
          <w:rFonts w:ascii="Arial" w:hAnsi="Arial" w:cs="Arial"/>
          <w:color w:val="000000"/>
          <w:sz w:val="20"/>
          <w:szCs w:val="20"/>
        </w:rPr>
        <w:t>Numer telefonu:</w:t>
      </w:r>
      <w:r w:rsidRPr="002B7280">
        <w:rPr>
          <w:rFonts w:ascii="Arial" w:hAnsi="Arial" w:cs="Arial"/>
          <w:color w:val="000000"/>
          <w:sz w:val="20"/>
          <w:szCs w:val="20"/>
        </w:rPr>
        <w:tab/>
      </w:r>
      <w:r w:rsidRPr="002B7280">
        <w:rPr>
          <w:rFonts w:ascii="Arial" w:hAnsi="Arial" w:cs="Arial"/>
          <w:color w:val="000000"/>
          <w:sz w:val="20"/>
          <w:szCs w:val="20"/>
        </w:rPr>
        <w:tab/>
      </w:r>
      <w:r w:rsidRPr="002B7280">
        <w:rPr>
          <w:rFonts w:ascii="Arial" w:hAnsi="Arial" w:cs="Arial"/>
          <w:color w:val="000000"/>
          <w:sz w:val="20"/>
          <w:szCs w:val="20"/>
        </w:rPr>
        <w:tab/>
        <w:t xml:space="preserve">................................................ </w:t>
      </w:r>
      <w:r w:rsidRPr="002B7280">
        <w:rPr>
          <w:rFonts w:ascii="Arial" w:hAnsi="Arial" w:cs="Arial"/>
          <w:color w:val="000000"/>
          <w:sz w:val="20"/>
          <w:szCs w:val="20"/>
        </w:rPr>
        <w:tab/>
      </w:r>
      <w:r w:rsidRPr="002B7280">
        <w:rPr>
          <w:rFonts w:ascii="Arial" w:hAnsi="Arial" w:cs="Arial"/>
          <w:color w:val="000000"/>
          <w:sz w:val="20"/>
          <w:szCs w:val="20"/>
        </w:rPr>
        <w:tab/>
      </w:r>
    </w:p>
    <w:p w14:paraId="6B927F83" w14:textId="77777777" w:rsidR="00C76F40" w:rsidRPr="004E2C99" w:rsidRDefault="00C76F40" w:rsidP="00C76F40">
      <w:pPr>
        <w:widowControl w:val="0"/>
        <w:autoSpaceDE w:val="0"/>
        <w:autoSpaceDN w:val="0"/>
        <w:adjustRightInd w:val="0"/>
        <w:spacing w:after="0" w:line="360" w:lineRule="auto"/>
        <w:rPr>
          <w:rFonts w:ascii="Arial" w:hAnsi="Arial" w:cs="Arial"/>
          <w:color w:val="000000"/>
          <w:sz w:val="20"/>
          <w:szCs w:val="20"/>
        </w:rPr>
      </w:pPr>
      <w:r w:rsidRPr="004E2C99">
        <w:rPr>
          <w:rFonts w:ascii="Arial" w:hAnsi="Arial" w:cs="Arial"/>
          <w:color w:val="000000"/>
          <w:sz w:val="20"/>
          <w:szCs w:val="20"/>
        </w:rPr>
        <w:t xml:space="preserve">Numer REGON/KRS/CEIDG: </w:t>
      </w:r>
      <w:r w:rsidRPr="004E2C99">
        <w:rPr>
          <w:rFonts w:ascii="Arial" w:hAnsi="Arial" w:cs="Arial"/>
          <w:color w:val="000000"/>
          <w:sz w:val="20"/>
          <w:szCs w:val="20"/>
        </w:rPr>
        <w:tab/>
      </w:r>
      <w:r w:rsidRPr="004E2C99">
        <w:rPr>
          <w:rFonts w:ascii="Arial" w:hAnsi="Arial" w:cs="Arial"/>
          <w:color w:val="000000"/>
          <w:sz w:val="20"/>
          <w:szCs w:val="20"/>
        </w:rPr>
        <w:tab/>
        <w:t>................................................</w:t>
      </w:r>
    </w:p>
    <w:p w14:paraId="6E32BCFF" w14:textId="77777777" w:rsidR="00C76F40" w:rsidRPr="004E2C99" w:rsidRDefault="00C76F40" w:rsidP="00C76F40">
      <w:pPr>
        <w:widowControl w:val="0"/>
        <w:autoSpaceDE w:val="0"/>
        <w:autoSpaceDN w:val="0"/>
        <w:adjustRightInd w:val="0"/>
        <w:spacing w:after="0" w:line="360" w:lineRule="auto"/>
        <w:rPr>
          <w:rFonts w:ascii="Arial" w:hAnsi="Arial" w:cs="Arial"/>
          <w:color w:val="000000"/>
          <w:sz w:val="20"/>
          <w:szCs w:val="20"/>
        </w:rPr>
      </w:pPr>
      <w:r w:rsidRPr="004E2C99">
        <w:rPr>
          <w:rFonts w:ascii="Arial" w:hAnsi="Arial" w:cs="Arial"/>
          <w:color w:val="000000"/>
          <w:sz w:val="20"/>
          <w:szCs w:val="20"/>
        </w:rPr>
        <w:t>Numer NIP/PESEL:</w:t>
      </w:r>
      <w:r w:rsidRPr="004E2C99">
        <w:rPr>
          <w:rFonts w:ascii="Arial" w:hAnsi="Arial" w:cs="Arial"/>
          <w:color w:val="000000"/>
          <w:sz w:val="20"/>
          <w:szCs w:val="20"/>
        </w:rPr>
        <w:tab/>
      </w:r>
      <w:r w:rsidRPr="004E2C99">
        <w:rPr>
          <w:rFonts w:ascii="Arial" w:hAnsi="Arial" w:cs="Arial"/>
          <w:color w:val="000000"/>
          <w:sz w:val="20"/>
          <w:szCs w:val="20"/>
        </w:rPr>
        <w:tab/>
      </w:r>
      <w:r w:rsidRPr="004E2C99">
        <w:rPr>
          <w:rFonts w:ascii="Arial" w:hAnsi="Arial" w:cs="Arial"/>
          <w:color w:val="000000"/>
          <w:sz w:val="20"/>
          <w:szCs w:val="20"/>
        </w:rPr>
        <w:tab/>
        <w:t>................................................</w:t>
      </w:r>
      <w:r w:rsidRPr="004E2C99">
        <w:rPr>
          <w:rFonts w:ascii="Arial" w:hAnsi="Arial" w:cs="Arial"/>
          <w:color w:val="000000"/>
          <w:sz w:val="20"/>
          <w:szCs w:val="20"/>
        </w:rPr>
        <w:tab/>
      </w:r>
    </w:p>
    <w:p w14:paraId="2B897EF2" w14:textId="77777777" w:rsidR="00C76F40" w:rsidRPr="004E2C99" w:rsidRDefault="00C76F40" w:rsidP="00C76F40">
      <w:pPr>
        <w:widowControl w:val="0"/>
        <w:autoSpaceDE w:val="0"/>
        <w:autoSpaceDN w:val="0"/>
        <w:adjustRightInd w:val="0"/>
        <w:spacing w:after="0" w:line="240" w:lineRule="auto"/>
        <w:rPr>
          <w:rFonts w:ascii="Arial" w:hAnsi="Arial" w:cs="Arial"/>
          <w:color w:val="000000"/>
          <w:sz w:val="20"/>
          <w:szCs w:val="20"/>
        </w:rPr>
      </w:pPr>
    </w:p>
    <w:p w14:paraId="54D7CA94" w14:textId="77777777" w:rsidR="00C76F4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Wykonawca jest :</w:t>
      </w:r>
    </w:p>
    <w:p w14:paraId="7583603C" w14:textId="77777777" w:rsidR="00C76F4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    mikro  </w:t>
      </w:r>
    </w:p>
    <w:p w14:paraId="4C0FE125" w14:textId="77777777" w:rsidR="00C76F4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 □   mał</w:t>
      </w:r>
      <w:r w:rsidRPr="002B7280">
        <w:rPr>
          <w:rFonts w:ascii="Arial" w:hAnsi="Arial" w:cs="Arial"/>
          <w:b/>
          <w:bCs/>
          <w:color w:val="000000"/>
          <w:sz w:val="20"/>
          <w:szCs w:val="20"/>
        </w:rPr>
        <w:t>ym</w:t>
      </w:r>
      <w:r>
        <w:rPr>
          <w:rFonts w:ascii="Arial" w:hAnsi="Arial" w:cs="Arial"/>
          <w:b/>
          <w:bCs/>
          <w:color w:val="000000"/>
          <w:sz w:val="20"/>
          <w:szCs w:val="20"/>
        </w:rPr>
        <w:t xml:space="preserve"> </w:t>
      </w:r>
    </w:p>
    <w:p w14:paraId="183D3251"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  □   </w:t>
      </w:r>
      <w:r w:rsidRPr="002B7280">
        <w:rPr>
          <w:rFonts w:ascii="Arial" w:hAnsi="Arial" w:cs="Arial"/>
          <w:b/>
          <w:bCs/>
          <w:color w:val="000000"/>
          <w:sz w:val="20"/>
          <w:szCs w:val="20"/>
        </w:rPr>
        <w:t>średnim</w:t>
      </w:r>
      <w:r>
        <w:rPr>
          <w:rFonts w:ascii="Arial" w:hAnsi="Arial" w:cs="Arial"/>
          <w:b/>
          <w:bCs/>
          <w:color w:val="000000"/>
          <w:sz w:val="20"/>
          <w:szCs w:val="20"/>
        </w:rPr>
        <w:t xml:space="preserve"> przedsiębiorcą.</w:t>
      </w:r>
    </w:p>
    <w:p w14:paraId="7EC01A26"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p>
    <w:p w14:paraId="2AB82402"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p>
    <w:p w14:paraId="754A3278"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sidRPr="002B7280">
        <w:rPr>
          <w:rFonts w:ascii="Arial" w:hAnsi="Arial" w:cs="Arial"/>
          <w:b/>
          <w:bCs/>
          <w:color w:val="000000"/>
          <w:sz w:val="20"/>
          <w:szCs w:val="20"/>
        </w:rPr>
        <w:t>Dane dotyczące Zamawiającego</w:t>
      </w:r>
    </w:p>
    <w:p w14:paraId="3A7F2C51"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Szkoła Podstawowa im. kard. Stefana Wyszyńskiego w Czudcu</w:t>
      </w:r>
    </w:p>
    <w:p w14:paraId="3BD3E9AE"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p>
    <w:p w14:paraId="4BB89246"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p>
    <w:p w14:paraId="02D06E03"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r w:rsidRPr="002B7280">
        <w:rPr>
          <w:rFonts w:ascii="Arial" w:hAnsi="Arial" w:cs="Arial"/>
          <w:b/>
          <w:bCs/>
          <w:color w:val="000000"/>
          <w:sz w:val="20"/>
          <w:szCs w:val="20"/>
        </w:rPr>
        <w:t>Osoba uprawniona do kontaktów:</w:t>
      </w:r>
    </w:p>
    <w:tbl>
      <w:tblPr>
        <w:tblStyle w:val="TableGrid"/>
        <w:tblW w:w="0" w:type="auto"/>
        <w:tblInd w:w="108" w:type="dxa"/>
        <w:tblLook w:val="04A0" w:firstRow="1" w:lastRow="0" w:firstColumn="1" w:lastColumn="0" w:noHBand="0" w:noVBand="1"/>
      </w:tblPr>
      <w:tblGrid>
        <w:gridCol w:w="4665"/>
        <w:gridCol w:w="4124"/>
      </w:tblGrid>
      <w:tr w:rsidR="00C76F40" w:rsidRPr="002B7280" w14:paraId="48C9636C" w14:textId="77777777" w:rsidTr="00950644">
        <w:tc>
          <w:tcPr>
            <w:tcW w:w="4665" w:type="dxa"/>
          </w:tcPr>
          <w:p w14:paraId="11190FC2" w14:textId="77777777" w:rsidR="00C76F40" w:rsidRPr="002B7280" w:rsidRDefault="00C76F40" w:rsidP="00950644">
            <w:pPr>
              <w:widowControl w:val="0"/>
              <w:autoSpaceDE w:val="0"/>
              <w:autoSpaceDN w:val="0"/>
              <w:adjustRightInd w:val="0"/>
              <w:jc w:val="center"/>
              <w:rPr>
                <w:rFonts w:ascii="Arial" w:hAnsi="Arial" w:cs="Arial"/>
                <w:bCs/>
                <w:i/>
                <w:color w:val="000000"/>
                <w:sz w:val="20"/>
                <w:szCs w:val="20"/>
              </w:rPr>
            </w:pPr>
            <w:r w:rsidRPr="002B7280">
              <w:rPr>
                <w:rFonts w:ascii="Arial" w:hAnsi="Arial" w:cs="Arial"/>
                <w:bCs/>
                <w:i/>
                <w:color w:val="000000"/>
                <w:sz w:val="20"/>
                <w:szCs w:val="20"/>
              </w:rPr>
              <w:t>Imię i nazwisko</w:t>
            </w:r>
          </w:p>
        </w:tc>
        <w:tc>
          <w:tcPr>
            <w:tcW w:w="4124" w:type="dxa"/>
          </w:tcPr>
          <w:p w14:paraId="097E2E78" w14:textId="77777777" w:rsidR="00C76F40" w:rsidRPr="002B7280" w:rsidRDefault="00C76F40" w:rsidP="00950644">
            <w:pPr>
              <w:widowControl w:val="0"/>
              <w:autoSpaceDE w:val="0"/>
              <w:autoSpaceDN w:val="0"/>
              <w:adjustRightInd w:val="0"/>
              <w:jc w:val="center"/>
              <w:rPr>
                <w:rFonts w:ascii="Arial" w:hAnsi="Arial" w:cs="Arial"/>
                <w:bCs/>
                <w:i/>
                <w:color w:val="000000"/>
                <w:sz w:val="20"/>
                <w:szCs w:val="20"/>
              </w:rPr>
            </w:pPr>
            <w:r w:rsidRPr="002B7280">
              <w:rPr>
                <w:rFonts w:ascii="Arial" w:hAnsi="Arial" w:cs="Arial"/>
                <w:bCs/>
                <w:i/>
                <w:color w:val="000000"/>
                <w:sz w:val="20"/>
                <w:szCs w:val="20"/>
              </w:rPr>
              <w:t>Telefon kontaktowy</w:t>
            </w:r>
          </w:p>
        </w:tc>
      </w:tr>
      <w:tr w:rsidR="00C76F40" w:rsidRPr="002B7280" w14:paraId="76596090" w14:textId="77777777" w:rsidTr="00950644">
        <w:trPr>
          <w:trHeight w:val="455"/>
        </w:trPr>
        <w:tc>
          <w:tcPr>
            <w:tcW w:w="4665" w:type="dxa"/>
          </w:tcPr>
          <w:p w14:paraId="70F7F80E" w14:textId="77777777" w:rsidR="00C76F40" w:rsidRPr="002B7280" w:rsidRDefault="00C76F40" w:rsidP="00950644">
            <w:pPr>
              <w:widowControl w:val="0"/>
              <w:autoSpaceDE w:val="0"/>
              <w:autoSpaceDN w:val="0"/>
              <w:adjustRightInd w:val="0"/>
              <w:jc w:val="both"/>
              <w:rPr>
                <w:rFonts w:ascii="Arial" w:hAnsi="Arial" w:cs="Arial"/>
                <w:b/>
                <w:bCs/>
                <w:color w:val="000000"/>
                <w:sz w:val="20"/>
                <w:szCs w:val="20"/>
              </w:rPr>
            </w:pPr>
          </w:p>
        </w:tc>
        <w:tc>
          <w:tcPr>
            <w:tcW w:w="4124" w:type="dxa"/>
          </w:tcPr>
          <w:p w14:paraId="73F41869" w14:textId="77777777" w:rsidR="00C76F40" w:rsidRPr="002B7280" w:rsidRDefault="00C76F40" w:rsidP="00950644">
            <w:pPr>
              <w:widowControl w:val="0"/>
              <w:autoSpaceDE w:val="0"/>
              <w:autoSpaceDN w:val="0"/>
              <w:adjustRightInd w:val="0"/>
              <w:jc w:val="both"/>
              <w:rPr>
                <w:rFonts w:ascii="Arial" w:hAnsi="Arial" w:cs="Arial"/>
                <w:b/>
                <w:bCs/>
                <w:color w:val="000000"/>
                <w:sz w:val="20"/>
                <w:szCs w:val="20"/>
              </w:rPr>
            </w:pPr>
          </w:p>
        </w:tc>
      </w:tr>
    </w:tbl>
    <w:p w14:paraId="5DDA6E38"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p>
    <w:p w14:paraId="1FC34891"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p>
    <w:p w14:paraId="21C39D92" w14:textId="77777777" w:rsidR="00C76F40" w:rsidRPr="002B7280" w:rsidRDefault="00C76F40" w:rsidP="00C76F40">
      <w:pPr>
        <w:widowControl w:val="0"/>
        <w:autoSpaceDE w:val="0"/>
        <w:autoSpaceDN w:val="0"/>
        <w:adjustRightInd w:val="0"/>
        <w:spacing w:after="0" w:line="276" w:lineRule="auto"/>
        <w:jc w:val="both"/>
        <w:rPr>
          <w:rFonts w:ascii="Arial" w:hAnsi="Arial" w:cs="Arial"/>
          <w:b/>
          <w:bCs/>
          <w:color w:val="000000"/>
          <w:sz w:val="20"/>
          <w:szCs w:val="20"/>
        </w:rPr>
      </w:pPr>
      <w:r w:rsidRPr="002B7280">
        <w:rPr>
          <w:rFonts w:ascii="Arial" w:hAnsi="Arial" w:cs="Arial"/>
          <w:b/>
          <w:bCs/>
          <w:color w:val="000000"/>
          <w:sz w:val="20"/>
          <w:szCs w:val="20"/>
        </w:rPr>
        <w:t>Zobowiązania Wykonawcy</w:t>
      </w:r>
    </w:p>
    <w:p w14:paraId="6880BB09" w14:textId="77777777" w:rsidR="00C76F40" w:rsidRDefault="00C76F40" w:rsidP="00C76F40">
      <w:pPr>
        <w:widowControl w:val="0"/>
        <w:autoSpaceDE w:val="0"/>
        <w:autoSpaceDN w:val="0"/>
        <w:adjustRightInd w:val="0"/>
        <w:spacing w:after="0" w:line="276" w:lineRule="auto"/>
        <w:jc w:val="both"/>
        <w:rPr>
          <w:rFonts w:ascii="Arial" w:hAnsi="Arial" w:cs="Arial"/>
          <w:color w:val="000000"/>
          <w:sz w:val="20"/>
          <w:szCs w:val="20"/>
        </w:rPr>
      </w:pPr>
      <w:r w:rsidRPr="002B7280">
        <w:rPr>
          <w:rFonts w:ascii="Arial" w:hAnsi="Arial" w:cs="Arial"/>
          <w:color w:val="000000"/>
          <w:sz w:val="20"/>
          <w:szCs w:val="20"/>
        </w:rPr>
        <w:t>Nawiązując do ogłos</w:t>
      </w:r>
      <w:r>
        <w:rPr>
          <w:rFonts w:ascii="Arial" w:hAnsi="Arial" w:cs="Arial"/>
          <w:color w:val="000000"/>
          <w:sz w:val="20"/>
          <w:szCs w:val="20"/>
        </w:rPr>
        <w:t>zenia o zamówieniu przeprowadzonego w trybie podstawowym zgodnie z art.275 pkt.1 pn.</w:t>
      </w:r>
      <w:r w:rsidRPr="002B7280">
        <w:rPr>
          <w:rFonts w:ascii="Arial" w:hAnsi="Arial" w:cs="Arial"/>
          <w:color w:val="000000"/>
          <w:sz w:val="20"/>
          <w:szCs w:val="20"/>
        </w:rPr>
        <w:t xml:space="preserve"> </w:t>
      </w:r>
      <w:r w:rsidRPr="002B7280">
        <w:rPr>
          <w:rFonts w:ascii="Arial" w:hAnsi="Arial" w:cs="Arial"/>
          <w:b/>
          <w:color w:val="000000"/>
          <w:sz w:val="20"/>
          <w:szCs w:val="20"/>
        </w:rPr>
        <w:t xml:space="preserve">„Sukcesywna dostawa artykułów spożywczych </w:t>
      </w:r>
      <w:r>
        <w:rPr>
          <w:rFonts w:ascii="Arial" w:hAnsi="Arial" w:cs="Arial"/>
          <w:b/>
          <w:color w:val="000000"/>
          <w:sz w:val="20"/>
          <w:szCs w:val="20"/>
        </w:rPr>
        <w:t>do stołówki szkolnej w Szkole Podstawowej im krad. Stefana Wyszyńskiego w Czudcu</w:t>
      </w:r>
      <w:r w:rsidRPr="002B7280">
        <w:rPr>
          <w:rFonts w:ascii="Arial" w:hAnsi="Arial" w:cs="Arial"/>
          <w:b/>
          <w:color w:val="000000"/>
          <w:sz w:val="20"/>
          <w:szCs w:val="20"/>
        </w:rPr>
        <w:t xml:space="preserve"> w 202</w:t>
      </w:r>
      <w:r>
        <w:rPr>
          <w:rFonts w:ascii="Arial" w:hAnsi="Arial" w:cs="Arial"/>
          <w:b/>
          <w:color w:val="000000"/>
          <w:sz w:val="20"/>
          <w:szCs w:val="20"/>
        </w:rPr>
        <w:t>7</w:t>
      </w:r>
      <w:r w:rsidRPr="002B7280">
        <w:rPr>
          <w:rFonts w:ascii="Arial" w:hAnsi="Arial" w:cs="Arial"/>
          <w:b/>
          <w:color w:val="000000"/>
          <w:sz w:val="20"/>
          <w:szCs w:val="20"/>
        </w:rPr>
        <w:t xml:space="preserve"> r</w:t>
      </w:r>
      <w:r>
        <w:rPr>
          <w:rFonts w:ascii="Arial" w:hAnsi="Arial" w:cs="Arial"/>
          <w:b/>
          <w:color w:val="000000"/>
          <w:sz w:val="20"/>
          <w:szCs w:val="20"/>
        </w:rPr>
        <w:t>oku</w:t>
      </w:r>
      <w:r w:rsidRPr="002B7280">
        <w:rPr>
          <w:rFonts w:ascii="Arial" w:hAnsi="Arial" w:cs="Arial"/>
          <w:b/>
          <w:color w:val="000000"/>
          <w:sz w:val="20"/>
          <w:szCs w:val="20"/>
        </w:rPr>
        <w:t>”</w:t>
      </w:r>
      <w:r w:rsidRPr="002B7280">
        <w:rPr>
          <w:rFonts w:ascii="Arial" w:hAnsi="Arial" w:cs="Arial"/>
          <w:color w:val="000000"/>
          <w:sz w:val="20"/>
          <w:szCs w:val="20"/>
        </w:rPr>
        <w:t xml:space="preserve">, </w:t>
      </w:r>
      <w:r>
        <w:rPr>
          <w:rFonts w:ascii="Arial" w:hAnsi="Arial" w:cs="Arial"/>
          <w:color w:val="000000"/>
          <w:sz w:val="20"/>
          <w:szCs w:val="20"/>
        </w:rPr>
        <w:t xml:space="preserve">oferujemy </w:t>
      </w:r>
      <w:r w:rsidRPr="002B7280">
        <w:rPr>
          <w:rFonts w:ascii="Arial" w:hAnsi="Arial" w:cs="Arial"/>
          <w:color w:val="000000"/>
          <w:sz w:val="20"/>
          <w:szCs w:val="20"/>
        </w:rPr>
        <w:t>wykonanie zamówienia, zgodnie z wymogami Specyfikacji Warunków Zamówienia na następujących warunkach:</w:t>
      </w:r>
    </w:p>
    <w:p w14:paraId="2D942FAC" w14:textId="77777777" w:rsidR="00C76F40" w:rsidRDefault="00C76F40" w:rsidP="00C76F40">
      <w:pPr>
        <w:widowControl w:val="0"/>
        <w:autoSpaceDE w:val="0"/>
        <w:autoSpaceDN w:val="0"/>
        <w:adjustRightInd w:val="0"/>
        <w:spacing w:after="0" w:line="276" w:lineRule="auto"/>
        <w:jc w:val="both"/>
        <w:rPr>
          <w:rFonts w:ascii="Arial" w:hAnsi="Arial" w:cs="Arial"/>
          <w:color w:val="000000"/>
          <w:sz w:val="20"/>
          <w:szCs w:val="20"/>
        </w:rPr>
      </w:pPr>
    </w:p>
    <w:p w14:paraId="28F5A670" w14:textId="77777777" w:rsidR="00C76F40" w:rsidRPr="008F07F5" w:rsidRDefault="00C76F40" w:rsidP="00C76F40">
      <w:pPr>
        <w:widowControl w:val="0"/>
        <w:autoSpaceDE w:val="0"/>
        <w:autoSpaceDN w:val="0"/>
        <w:adjustRightInd w:val="0"/>
        <w:spacing w:after="0" w:line="276" w:lineRule="auto"/>
        <w:jc w:val="both"/>
        <w:rPr>
          <w:rFonts w:ascii="Arial" w:hAnsi="Arial" w:cs="Arial"/>
          <w:b/>
          <w:color w:val="000000"/>
          <w:sz w:val="20"/>
          <w:szCs w:val="20"/>
        </w:rPr>
      </w:pPr>
      <w:r w:rsidRPr="008F07F5">
        <w:rPr>
          <w:rFonts w:ascii="Arial" w:hAnsi="Arial" w:cs="Arial"/>
          <w:b/>
          <w:color w:val="000000"/>
          <w:sz w:val="20"/>
          <w:szCs w:val="20"/>
        </w:rPr>
        <w:t>Należy wypełnić w odniesieniu do części, na które Wykonawca składa ofertę</w:t>
      </w:r>
    </w:p>
    <w:p w14:paraId="72FEDF11" w14:textId="77777777" w:rsidR="00C76F40" w:rsidRDefault="00C76F40" w:rsidP="00C76F40">
      <w:pPr>
        <w:widowControl w:val="0"/>
        <w:autoSpaceDE w:val="0"/>
        <w:autoSpaceDN w:val="0"/>
        <w:adjustRightInd w:val="0"/>
        <w:spacing w:after="0" w:line="276" w:lineRule="auto"/>
        <w:jc w:val="both"/>
        <w:rPr>
          <w:rFonts w:ascii="Arial" w:hAnsi="Arial" w:cs="Arial"/>
          <w:color w:val="000000"/>
          <w:sz w:val="20"/>
          <w:szCs w:val="20"/>
        </w:rPr>
      </w:pPr>
    </w:p>
    <w:p w14:paraId="36C07AD9"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1: </w:t>
      </w:r>
      <w:r>
        <w:rPr>
          <w:rFonts w:ascii="Arial" w:eastAsia="Calibri" w:hAnsi="Arial" w:cs="Arial"/>
          <w:b/>
          <w:sz w:val="20"/>
          <w:szCs w:val="20"/>
        </w:rPr>
        <w:t>Dostawa produktów mleczarskich i tłuszczów</w:t>
      </w:r>
    </w:p>
    <w:p w14:paraId="1135B16C"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lastRenderedPageBreak/>
        <w:t xml:space="preserve">Cena netto:...........................................................................................................zł </w:t>
      </w:r>
    </w:p>
    <w:p w14:paraId="53E446DD"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777F62D3"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6CFF30FC"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150728F6"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4EBB311E"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7E583E3C"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1A588B0C" w14:textId="77777777" w:rsidR="00C76F40" w:rsidRDefault="00C76F40" w:rsidP="00C76F40">
      <w:pPr>
        <w:widowControl w:val="0"/>
        <w:autoSpaceDE w:val="0"/>
        <w:autoSpaceDN w:val="0"/>
        <w:adjustRightInd w:val="0"/>
        <w:spacing w:after="0" w:line="276" w:lineRule="auto"/>
        <w:jc w:val="both"/>
        <w:rPr>
          <w:rFonts w:ascii="Arial" w:hAnsi="Arial" w:cs="Arial"/>
          <w:color w:val="000000"/>
          <w:sz w:val="20"/>
          <w:szCs w:val="20"/>
        </w:rPr>
      </w:pPr>
    </w:p>
    <w:p w14:paraId="51DAF997" w14:textId="77777777" w:rsidR="00C76F40" w:rsidRDefault="00C76F40" w:rsidP="00C76F40">
      <w:pPr>
        <w:widowControl w:val="0"/>
        <w:autoSpaceDE w:val="0"/>
        <w:autoSpaceDN w:val="0"/>
        <w:adjustRightInd w:val="0"/>
        <w:spacing w:after="0" w:line="276" w:lineRule="auto"/>
        <w:jc w:val="both"/>
        <w:rPr>
          <w:rFonts w:ascii="Arial" w:hAnsi="Arial" w:cs="Arial"/>
          <w:color w:val="000000"/>
          <w:sz w:val="20"/>
          <w:szCs w:val="20"/>
        </w:rPr>
      </w:pPr>
    </w:p>
    <w:p w14:paraId="58A5F277" w14:textId="77777777" w:rsidR="00C76F40" w:rsidRPr="002B7280" w:rsidRDefault="00C76F40" w:rsidP="00C76F40">
      <w:pPr>
        <w:widowControl w:val="0"/>
        <w:autoSpaceDE w:val="0"/>
        <w:autoSpaceDN w:val="0"/>
        <w:adjustRightInd w:val="0"/>
        <w:spacing w:after="0" w:line="276" w:lineRule="auto"/>
        <w:jc w:val="both"/>
        <w:rPr>
          <w:rFonts w:ascii="Arial" w:hAnsi="Arial" w:cs="Arial"/>
          <w:color w:val="000000"/>
          <w:sz w:val="20"/>
          <w:szCs w:val="20"/>
        </w:rPr>
      </w:pPr>
    </w:p>
    <w:p w14:paraId="7153AC8C"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2</w:t>
      </w:r>
      <w:r w:rsidRPr="002B7280">
        <w:rPr>
          <w:rFonts w:ascii="Arial" w:eastAsia="Calibri" w:hAnsi="Arial" w:cs="Arial"/>
          <w:b/>
          <w:sz w:val="20"/>
          <w:szCs w:val="20"/>
        </w:rPr>
        <w:t>: Dostawa mięsa świeżego, wędliny i drobiu</w:t>
      </w:r>
    </w:p>
    <w:p w14:paraId="320F7796"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166B91B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37C27D6A"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3B52141D"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56DA76BF"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160A71E7"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29C06FB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568A1C7D" w14:textId="77777777" w:rsidR="00C76F40" w:rsidRPr="002B728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0B73C7EC"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3</w:t>
      </w:r>
      <w:r w:rsidRPr="002B7280">
        <w:rPr>
          <w:rFonts w:ascii="Arial" w:eastAsia="Calibri" w:hAnsi="Arial" w:cs="Arial"/>
          <w:b/>
          <w:sz w:val="20"/>
          <w:szCs w:val="20"/>
        </w:rPr>
        <w:t xml:space="preserve">: </w:t>
      </w:r>
      <w:r w:rsidRPr="002B7280">
        <w:rPr>
          <w:rFonts w:ascii="Arial" w:eastAsia="Calibri" w:hAnsi="Arial" w:cs="Arial"/>
          <w:b/>
          <w:bCs/>
          <w:sz w:val="20"/>
          <w:szCs w:val="20"/>
        </w:rPr>
        <w:t xml:space="preserve">Dostawa </w:t>
      </w:r>
      <w:r>
        <w:rPr>
          <w:rFonts w:ascii="Arial" w:eastAsia="Calibri" w:hAnsi="Arial" w:cs="Arial"/>
          <w:b/>
          <w:bCs/>
          <w:sz w:val="20"/>
          <w:szCs w:val="20"/>
        </w:rPr>
        <w:t>pieczywa i wyrobów piekarskich</w:t>
      </w:r>
    </w:p>
    <w:p w14:paraId="73C95A69"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0E9E5865"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6BB1E40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22867388"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1B0AF3DD"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0E3A156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6553685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4BD657E6" w14:textId="77777777" w:rsidR="00C76F40" w:rsidRPr="002B728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78F6F648"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4</w:t>
      </w:r>
      <w:r w:rsidRPr="002B7280">
        <w:rPr>
          <w:rFonts w:ascii="Arial" w:eastAsia="Calibri" w:hAnsi="Arial" w:cs="Arial"/>
          <w:b/>
          <w:sz w:val="20"/>
          <w:szCs w:val="20"/>
        </w:rPr>
        <w:t xml:space="preserve">: </w:t>
      </w:r>
      <w:r w:rsidRPr="002B7280">
        <w:rPr>
          <w:rFonts w:ascii="Arial" w:eastAsia="Calibri" w:hAnsi="Arial" w:cs="Arial"/>
          <w:b/>
          <w:bCs/>
          <w:sz w:val="20"/>
          <w:szCs w:val="20"/>
        </w:rPr>
        <w:t xml:space="preserve">Dostawa </w:t>
      </w:r>
      <w:r>
        <w:rPr>
          <w:rFonts w:ascii="Arial" w:eastAsia="Calibri" w:hAnsi="Arial" w:cs="Arial"/>
          <w:b/>
          <w:bCs/>
          <w:sz w:val="20"/>
          <w:szCs w:val="20"/>
        </w:rPr>
        <w:t>owoców i warzyw</w:t>
      </w:r>
    </w:p>
    <w:p w14:paraId="35531F4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50E452E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624CDC1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39A3D0A5"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5C881A90"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6C6FF13C"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1D866C5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48F7A5B7" w14:textId="77777777" w:rsidR="00C76F40" w:rsidRPr="002B728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5F9D4255"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5</w:t>
      </w:r>
      <w:r w:rsidRPr="002B7280">
        <w:rPr>
          <w:rFonts w:ascii="Arial" w:eastAsia="Calibri" w:hAnsi="Arial" w:cs="Arial"/>
          <w:b/>
          <w:sz w:val="20"/>
          <w:szCs w:val="20"/>
        </w:rPr>
        <w:t xml:space="preserve">: </w:t>
      </w:r>
      <w:r w:rsidRPr="002B7280">
        <w:rPr>
          <w:rFonts w:ascii="Arial" w:eastAsia="Calibri" w:hAnsi="Arial" w:cs="Arial"/>
          <w:b/>
          <w:bCs/>
          <w:sz w:val="20"/>
          <w:szCs w:val="20"/>
        </w:rPr>
        <w:t xml:space="preserve">Dostawa </w:t>
      </w:r>
      <w:r>
        <w:rPr>
          <w:rFonts w:ascii="Arial" w:eastAsia="Calibri" w:hAnsi="Arial" w:cs="Arial"/>
          <w:b/>
          <w:bCs/>
          <w:sz w:val="20"/>
          <w:szCs w:val="20"/>
        </w:rPr>
        <w:t>mrożonek</w:t>
      </w:r>
    </w:p>
    <w:p w14:paraId="2F06A37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2CB95430"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5CDF6E02"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028C21E4"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54FCCF2A"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01A465F7"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1AE867D6"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60E42B92"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6</w:t>
      </w:r>
      <w:r w:rsidRPr="002B7280">
        <w:rPr>
          <w:rFonts w:ascii="Arial" w:eastAsia="Calibri" w:hAnsi="Arial" w:cs="Arial"/>
          <w:b/>
          <w:sz w:val="20"/>
          <w:szCs w:val="20"/>
        </w:rPr>
        <w:t xml:space="preserve">: Dostawa </w:t>
      </w:r>
      <w:r>
        <w:rPr>
          <w:rFonts w:ascii="Arial" w:eastAsia="Calibri" w:hAnsi="Arial" w:cs="Arial"/>
          <w:b/>
          <w:sz w:val="20"/>
          <w:szCs w:val="20"/>
        </w:rPr>
        <w:t>artykułów spożywczych</w:t>
      </w:r>
    </w:p>
    <w:p w14:paraId="2C687989"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3F0B57BC"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31318E68"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5530EDB8"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511C7FB0"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4D5B6697"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467B9F06"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0F907FCD" w14:textId="77777777" w:rsidR="00C76F40" w:rsidRPr="002B728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35838E0D"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lastRenderedPageBreak/>
        <w:t xml:space="preserve">Część </w:t>
      </w:r>
      <w:r>
        <w:rPr>
          <w:rFonts w:ascii="Arial" w:eastAsia="Calibri" w:hAnsi="Arial" w:cs="Arial"/>
          <w:b/>
          <w:sz w:val="20"/>
          <w:szCs w:val="20"/>
        </w:rPr>
        <w:t>7</w:t>
      </w:r>
      <w:r w:rsidRPr="002B7280">
        <w:rPr>
          <w:rFonts w:ascii="Arial" w:eastAsia="Calibri" w:hAnsi="Arial" w:cs="Arial"/>
          <w:b/>
          <w:sz w:val="20"/>
          <w:szCs w:val="20"/>
        </w:rPr>
        <w:t xml:space="preserve">: </w:t>
      </w:r>
      <w:r w:rsidRPr="002B7280">
        <w:rPr>
          <w:rFonts w:ascii="Arial" w:eastAsia="Calibri" w:hAnsi="Arial" w:cs="Arial"/>
          <w:b/>
          <w:bCs/>
          <w:sz w:val="20"/>
          <w:szCs w:val="20"/>
        </w:rPr>
        <w:t xml:space="preserve">Dostawa </w:t>
      </w:r>
      <w:r>
        <w:rPr>
          <w:rFonts w:ascii="Arial" w:eastAsia="Calibri" w:hAnsi="Arial" w:cs="Arial"/>
          <w:b/>
          <w:bCs/>
          <w:sz w:val="20"/>
          <w:szCs w:val="20"/>
        </w:rPr>
        <w:t>ziemniaków</w:t>
      </w:r>
    </w:p>
    <w:p w14:paraId="12ED5381"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35A939F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38221BEA"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0F95AFA9"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7C809D17"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6D176C1F"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369BC957"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1187CDA0" w14:textId="77777777" w:rsidR="00C76F4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21E81D63" w14:textId="77777777" w:rsidR="00C76F40" w:rsidRPr="002B7280" w:rsidRDefault="00C76F40" w:rsidP="00C76F40">
      <w:pPr>
        <w:pBdr>
          <w:top w:val="single" w:sz="4" w:space="1" w:color="auto"/>
          <w:left w:val="single" w:sz="4" w:space="4" w:color="auto"/>
          <w:bottom w:val="single" w:sz="4" w:space="1" w:color="auto"/>
          <w:right w:val="single" w:sz="4" w:space="4" w:color="auto"/>
        </w:pBdr>
        <w:shd w:val="clear" w:color="auto" w:fill="E2EFD9"/>
        <w:jc w:val="both"/>
        <w:rPr>
          <w:rFonts w:ascii="Arial" w:eastAsia="Calibri" w:hAnsi="Arial" w:cs="Arial"/>
          <w:b/>
          <w:sz w:val="20"/>
          <w:szCs w:val="20"/>
        </w:rPr>
      </w:pPr>
      <w:r w:rsidRPr="002B7280">
        <w:rPr>
          <w:rFonts w:ascii="Arial" w:eastAsia="Calibri" w:hAnsi="Arial" w:cs="Arial"/>
          <w:b/>
          <w:sz w:val="20"/>
          <w:szCs w:val="20"/>
        </w:rPr>
        <w:t xml:space="preserve">Część </w:t>
      </w:r>
      <w:r>
        <w:rPr>
          <w:rFonts w:ascii="Arial" w:eastAsia="Calibri" w:hAnsi="Arial" w:cs="Arial"/>
          <w:b/>
          <w:sz w:val="20"/>
          <w:szCs w:val="20"/>
        </w:rPr>
        <w:t>7</w:t>
      </w:r>
      <w:r w:rsidRPr="002B7280">
        <w:rPr>
          <w:rFonts w:ascii="Arial" w:eastAsia="Calibri" w:hAnsi="Arial" w:cs="Arial"/>
          <w:b/>
          <w:sz w:val="20"/>
          <w:szCs w:val="20"/>
        </w:rPr>
        <w:t xml:space="preserve">: </w:t>
      </w:r>
      <w:r w:rsidRPr="002B7280">
        <w:rPr>
          <w:rFonts w:ascii="Arial" w:eastAsia="Calibri" w:hAnsi="Arial" w:cs="Arial"/>
          <w:b/>
          <w:bCs/>
          <w:sz w:val="20"/>
          <w:szCs w:val="20"/>
        </w:rPr>
        <w:t xml:space="preserve">Dostawa </w:t>
      </w:r>
      <w:r>
        <w:rPr>
          <w:rFonts w:ascii="Arial" w:eastAsia="Calibri" w:hAnsi="Arial" w:cs="Arial"/>
          <w:b/>
          <w:bCs/>
          <w:sz w:val="20"/>
          <w:szCs w:val="20"/>
        </w:rPr>
        <w:t>makaronów, koncentratów i przypraw</w:t>
      </w:r>
    </w:p>
    <w:p w14:paraId="60BC2386"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 xml:space="preserve">Cena netto:...........................................................................................................zł </w:t>
      </w:r>
    </w:p>
    <w:p w14:paraId="2CABAD3D"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5121C3AB"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podatek VAT:.......................................................................................................zł</w:t>
      </w:r>
    </w:p>
    <w:p w14:paraId="175C4E0A"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b/>
          <w:sz w:val="20"/>
          <w:szCs w:val="20"/>
        </w:rPr>
        <w:t>Cena brutto:</w:t>
      </w:r>
      <w:r w:rsidRPr="002B7280">
        <w:rPr>
          <w:rFonts w:ascii="Arial" w:eastAsia="Calibri" w:hAnsi="Arial" w:cs="Arial"/>
          <w:sz w:val="20"/>
          <w:szCs w:val="20"/>
        </w:rPr>
        <w:t>..........................................................................................................zł</w:t>
      </w:r>
    </w:p>
    <w:p w14:paraId="4B2AA415"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sz w:val="20"/>
          <w:szCs w:val="20"/>
        </w:rPr>
      </w:pPr>
      <w:r w:rsidRPr="002B7280">
        <w:rPr>
          <w:rFonts w:ascii="Arial" w:eastAsia="Calibri" w:hAnsi="Arial" w:cs="Arial"/>
          <w:sz w:val="20"/>
          <w:szCs w:val="20"/>
        </w:rPr>
        <w:t>(słownie: ...............................................................................................................)</w:t>
      </w:r>
    </w:p>
    <w:p w14:paraId="3DE59A49"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8F07F5">
        <w:rPr>
          <w:rFonts w:ascii="Arial" w:eastAsia="Calibri" w:hAnsi="Arial" w:cs="Arial"/>
          <w:b/>
          <w:sz w:val="20"/>
          <w:szCs w:val="20"/>
        </w:rPr>
        <w:t>Termin realizacji dostawy od złożenia zamówienia</w:t>
      </w:r>
      <w:r w:rsidRPr="002B7280">
        <w:rPr>
          <w:rFonts w:ascii="Arial" w:eastAsia="Calibri" w:hAnsi="Arial" w:cs="Arial"/>
          <w:b/>
          <w:sz w:val="20"/>
          <w:szCs w:val="20"/>
        </w:rPr>
        <w:t>:</w:t>
      </w:r>
      <w:r w:rsidRPr="002B7280">
        <w:rPr>
          <w:rFonts w:ascii="Arial" w:eastAsia="Calibri" w:hAnsi="Arial" w:cs="Arial"/>
          <w:sz w:val="20"/>
          <w:szCs w:val="20"/>
        </w:rPr>
        <w:t>………………………………………..</w:t>
      </w:r>
    </w:p>
    <w:p w14:paraId="2C5CC880" w14:textId="77777777" w:rsidR="00C76F40" w:rsidRPr="002B7280" w:rsidRDefault="00C76F40" w:rsidP="00C76F40">
      <w:pPr>
        <w:pBdr>
          <w:top w:val="single" w:sz="4" w:space="1" w:color="auto"/>
          <w:left w:val="single" w:sz="4" w:space="4" w:color="auto"/>
          <w:bottom w:val="single" w:sz="4" w:space="1" w:color="auto"/>
          <w:right w:val="single" w:sz="4" w:space="4" w:color="auto"/>
        </w:pBdr>
        <w:rPr>
          <w:rFonts w:ascii="Arial" w:eastAsia="Calibri" w:hAnsi="Arial" w:cs="Arial"/>
          <w:b/>
          <w:sz w:val="20"/>
          <w:szCs w:val="20"/>
        </w:rPr>
      </w:pPr>
      <w:r w:rsidRPr="002B7280">
        <w:rPr>
          <w:rFonts w:ascii="Arial" w:eastAsia="Calibri" w:hAnsi="Arial" w:cs="Arial"/>
          <w:b/>
          <w:sz w:val="20"/>
          <w:szCs w:val="20"/>
        </w:rPr>
        <w:t>Termin płatności:</w:t>
      </w:r>
      <w:r w:rsidRPr="002B7280">
        <w:rPr>
          <w:rFonts w:ascii="Arial" w:eastAsia="Calibri" w:hAnsi="Arial" w:cs="Arial"/>
          <w:sz w:val="20"/>
          <w:szCs w:val="20"/>
        </w:rPr>
        <w:t>…………………………………………….</w:t>
      </w:r>
    </w:p>
    <w:p w14:paraId="7E849224" w14:textId="77777777" w:rsidR="00C76F4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3EE75F65" w14:textId="77777777" w:rsidR="00C76F40" w:rsidRPr="002B7280" w:rsidRDefault="00C76F40" w:rsidP="00C76F40">
      <w:pPr>
        <w:widowControl w:val="0"/>
        <w:autoSpaceDE w:val="0"/>
        <w:autoSpaceDN w:val="0"/>
        <w:adjustRightInd w:val="0"/>
        <w:spacing w:after="0" w:line="276" w:lineRule="auto"/>
        <w:rPr>
          <w:rFonts w:ascii="Arial" w:hAnsi="Arial" w:cs="Arial"/>
          <w:bCs/>
          <w:color w:val="000000"/>
          <w:sz w:val="20"/>
          <w:szCs w:val="20"/>
        </w:rPr>
      </w:pPr>
    </w:p>
    <w:p w14:paraId="4D438A52"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b/>
          <w:bCs/>
          <w:color w:val="000000"/>
          <w:sz w:val="20"/>
          <w:szCs w:val="20"/>
        </w:rPr>
        <w:t>Informacja dot. powstania u Zamawiającego obowiązku podatkowego:</w:t>
      </w:r>
    </w:p>
    <w:p w14:paraId="331E4375"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Informuję, że</w:t>
      </w:r>
      <w:r>
        <w:rPr>
          <w:rFonts w:ascii="Arial" w:hAnsi="Arial" w:cs="Arial"/>
          <w:color w:val="000000"/>
          <w:sz w:val="20"/>
          <w:szCs w:val="20"/>
        </w:rPr>
        <w:t>***</w:t>
      </w:r>
      <w:r w:rsidRPr="002B7280">
        <w:rPr>
          <w:rFonts w:ascii="Arial" w:hAnsi="Arial" w:cs="Arial"/>
          <w:color w:val="000000"/>
          <w:sz w:val="20"/>
          <w:szCs w:val="20"/>
        </w:rPr>
        <w:t>:</w:t>
      </w:r>
    </w:p>
    <w:p w14:paraId="2B0EA6EA" w14:textId="77777777" w:rsidR="00C76F40" w:rsidRPr="002B7280" w:rsidRDefault="00C76F40" w:rsidP="00C76F40">
      <w:pPr>
        <w:widowControl w:val="0"/>
        <w:autoSpaceDE w:val="0"/>
        <w:autoSpaceDN w:val="0"/>
        <w:adjustRightInd w:val="0"/>
        <w:spacing w:after="0" w:line="276" w:lineRule="auto"/>
        <w:jc w:val="both"/>
        <w:rPr>
          <w:rFonts w:ascii="Arial" w:hAnsi="Arial" w:cs="Arial"/>
          <w:color w:val="000000"/>
          <w:sz w:val="20"/>
          <w:szCs w:val="20"/>
        </w:rPr>
      </w:pPr>
      <w:r w:rsidRPr="002B7280">
        <w:rPr>
          <w:rFonts w:ascii="Arial" w:hAnsi="Arial" w:cs="Arial"/>
          <w:color w:val="000000"/>
          <w:sz w:val="20"/>
          <w:szCs w:val="20"/>
        </w:rPr>
        <w:t>wybór oferty nie będzie prowadzić do powstania u Zamawiającego obowiązku podatkowego*.</w:t>
      </w:r>
    </w:p>
    <w:p w14:paraId="6C261674" w14:textId="77777777" w:rsidR="00C76F40" w:rsidRPr="002B7280" w:rsidRDefault="00C76F40" w:rsidP="00C76F40">
      <w:pPr>
        <w:widowControl w:val="0"/>
        <w:autoSpaceDE w:val="0"/>
        <w:autoSpaceDN w:val="0"/>
        <w:adjustRightInd w:val="0"/>
        <w:spacing w:after="0" w:line="276" w:lineRule="auto"/>
        <w:jc w:val="both"/>
        <w:rPr>
          <w:rFonts w:ascii="Arial" w:hAnsi="Arial" w:cs="Arial"/>
          <w:color w:val="000000"/>
          <w:sz w:val="20"/>
          <w:szCs w:val="20"/>
        </w:rPr>
      </w:pPr>
      <w:r w:rsidRPr="002B7280">
        <w:rPr>
          <w:rFonts w:ascii="Arial" w:hAnsi="Arial" w:cs="Arial"/>
          <w:color w:val="000000"/>
          <w:sz w:val="20"/>
          <w:szCs w:val="20"/>
        </w:rPr>
        <w:t>wybór oferty będzie prowadzić do powstania u zamawiającego obowiązku podatkowego w odniesieniu do następujących towarów lub usług:</w:t>
      </w:r>
    </w:p>
    <w:p w14:paraId="0C3849DE"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 .......... .......... .......... .......... .......... .......... .......... ..........  </w:t>
      </w:r>
    </w:p>
    <w:p w14:paraId="66768883"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 .......... .......... .......... .......... .......... .......... .......... ..........    </w:t>
      </w:r>
      <w:r w:rsidRPr="002B7280">
        <w:rPr>
          <w:rFonts w:ascii="Arial" w:hAnsi="Arial" w:cs="Arial"/>
          <w:color w:val="000000"/>
          <w:sz w:val="20"/>
          <w:szCs w:val="20"/>
        </w:rPr>
        <w:tab/>
      </w:r>
    </w:p>
    <w:p w14:paraId="6C5FF2A3"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których dostawa lub świadczenie będzie prowadzić do jego powstania. Wartość towaru lub usług powodująca obowiązek podatkowy u zamawiającego to:</w:t>
      </w:r>
    </w:p>
    <w:p w14:paraId="37EC4A61"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r w:rsidRPr="002B7280">
        <w:rPr>
          <w:rFonts w:ascii="Arial" w:hAnsi="Arial" w:cs="Arial"/>
          <w:color w:val="000000"/>
          <w:sz w:val="20"/>
          <w:szCs w:val="20"/>
        </w:rPr>
        <w:t xml:space="preserve">.......... .......... .......... .......... .......... .......... .......... .......... ..........  </w:t>
      </w:r>
    </w:p>
    <w:p w14:paraId="7EEE4C1E"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r w:rsidRPr="002B7280">
        <w:rPr>
          <w:rFonts w:ascii="Arial" w:hAnsi="Arial" w:cs="Arial"/>
          <w:color w:val="000000"/>
          <w:sz w:val="20"/>
          <w:szCs w:val="20"/>
        </w:rPr>
        <w:t>.......... .......... .......... .......... .......... .......... .......... .......... .......... zł. netto*</w:t>
      </w:r>
    </w:p>
    <w:p w14:paraId="16EB15C9"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p>
    <w:p w14:paraId="53AF6F4C"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p>
    <w:p w14:paraId="0C4DA80E" w14:textId="77777777" w:rsidR="00C76F40" w:rsidRPr="002B7280" w:rsidRDefault="00C76F40" w:rsidP="00C76F40">
      <w:pPr>
        <w:widowControl w:val="0"/>
        <w:autoSpaceDE w:val="0"/>
        <w:autoSpaceDN w:val="0"/>
        <w:adjustRightInd w:val="0"/>
        <w:spacing w:after="0" w:line="276" w:lineRule="auto"/>
        <w:rPr>
          <w:rFonts w:ascii="Arial" w:hAnsi="Arial" w:cs="Arial"/>
          <w:b/>
          <w:bCs/>
          <w:color w:val="000000"/>
          <w:sz w:val="20"/>
          <w:szCs w:val="20"/>
        </w:rPr>
      </w:pPr>
      <w:r w:rsidRPr="002B7280">
        <w:rPr>
          <w:rFonts w:ascii="Arial" w:hAnsi="Arial" w:cs="Arial"/>
          <w:b/>
          <w:bCs/>
          <w:color w:val="000000"/>
          <w:sz w:val="20"/>
          <w:szCs w:val="20"/>
        </w:rPr>
        <w:t>Oświadczam, że:</w:t>
      </w:r>
    </w:p>
    <w:p w14:paraId="1A34D4B7" w14:textId="77777777" w:rsidR="00C76F40" w:rsidRPr="002B7280" w:rsidRDefault="00C76F40" w:rsidP="00C76F40">
      <w:pPr>
        <w:widowControl w:val="0"/>
        <w:suppressAutoHyphens/>
        <w:autoSpaceDE w:val="0"/>
        <w:autoSpaceDN w:val="0"/>
        <w:adjustRightInd w:val="0"/>
        <w:spacing w:after="0" w:line="276" w:lineRule="auto"/>
        <w:jc w:val="both"/>
        <w:rPr>
          <w:rFonts w:ascii="Arial" w:hAnsi="Arial" w:cs="Arial"/>
          <w:color w:val="000000"/>
          <w:sz w:val="20"/>
          <w:szCs w:val="20"/>
        </w:rPr>
      </w:pPr>
      <w:r w:rsidRPr="002B7280">
        <w:rPr>
          <w:rFonts w:ascii="Arial" w:hAnsi="Arial" w:cs="Arial"/>
          <w:color w:val="000000"/>
          <w:sz w:val="20"/>
          <w:szCs w:val="20"/>
        </w:rPr>
        <w:lastRenderedPageBreak/>
        <w:t>Wykonam zam</w:t>
      </w:r>
      <w:r>
        <w:rPr>
          <w:rFonts w:ascii="Arial" w:hAnsi="Arial" w:cs="Arial"/>
          <w:color w:val="000000"/>
          <w:sz w:val="20"/>
          <w:szCs w:val="20"/>
          <w:highlight w:val="white"/>
        </w:rPr>
        <w:t xml:space="preserve">ówienie publiczne w terminie </w:t>
      </w:r>
      <w:r w:rsidRPr="008F07F5">
        <w:rPr>
          <w:rFonts w:ascii="Arial" w:hAnsi="Arial" w:cs="Arial"/>
          <w:b/>
          <w:color w:val="000000"/>
          <w:sz w:val="20"/>
          <w:szCs w:val="20"/>
        </w:rPr>
        <w:t>12 miesięcy od dnia 01.01.202</w:t>
      </w:r>
      <w:r>
        <w:rPr>
          <w:rFonts w:ascii="Arial" w:hAnsi="Arial" w:cs="Arial"/>
          <w:b/>
          <w:color w:val="000000"/>
          <w:sz w:val="20"/>
          <w:szCs w:val="20"/>
        </w:rPr>
        <w:t>7</w:t>
      </w:r>
      <w:r w:rsidRPr="008F07F5">
        <w:rPr>
          <w:rFonts w:ascii="Arial" w:hAnsi="Arial" w:cs="Arial"/>
          <w:b/>
          <w:color w:val="000000"/>
          <w:sz w:val="20"/>
          <w:szCs w:val="20"/>
        </w:rPr>
        <w:t xml:space="preserve"> r.</w:t>
      </w:r>
    </w:p>
    <w:p w14:paraId="77D129B9"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p>
    <w:p w14:paraId="2E3A95B8" w14:textId="77777777" w:rsidR="00C76F40" w:rsidRPr="002B7280" w:rsidRDefault="00C76F40" w:rsidP="00C76F40">
      <w:pPr>
        <w:widowControl w:val="0"/>
        <w:autoSpaceDE w:val="0"/>
        <w:autoSpaceDN w:val="0"/>
        <w:adjustRightInd w:val="0"/>
        <w:spacing w:after="0" w:line="240" w:lineRule="auto"/>
        <w:rPr>
          <w:rFonts w:ascii="Arial" w:hAnsi="Arial" w:cs="Arial"/>
          <w:color w:val="000000"/>
          <w:sz w:val="20"/>
          <w:szCs w:val="20"/>
        </w:rPr>
      </w:pPr>
    </w:p>
    <w:p w14:paraId="188E82E5" w14:textId="77777777" w:rsidR="00C76F40" w:rsidRPr="002B7280" w:rsidRDefault="00C76F40" w:rsidP="00C76F40">
      <w:pPr>
        <w:widowControl w:val="0"/>
        <w:autoSpaceDE w:val="0"/>
        <w:autoSpaceDN w:val="0"/>
        <w:adjustRightInd w:val="0"/>
        <w:spacing w:after="0" w:line="276" w:lineRule="auto"/>
        <w:jc w:val="both"/>
        <w:rPr>
          <w:rFonts w:ascii="Arial" w:hAnsi="Arial" w:cs="Arial"/>
          <w:b/>
          <w:bCs/>
          <w:color w:val="000000"/>
          <w:sz w:val="20"/>
          <w:szCs w:val="20"/>
        </w:rPr>
      </w:pPr>
      <w:r w:rsidRPr="002B7280">
        <w:rPr>
          <w:rFonts w:ascii="Arial" w:hAnsi="Arial" w:cs="Arial"/>
          <w:b/>
          <w:bCs/>
          <w:color w:val="000000"/>
          <w:sz w:val="20"/>
          <w:szCs w:val="20"/>
        </w:rPr>
        <w:t>Oświadczenia dotyczące postanowień specyfikacji warunków zamówienia:</w:t>
      </w:r>
    </w:p>
    <w:p w14:paraId="2E4056DF" w14:textId="77777777" w:rsidR="00C76F40" w:rsidRPr="002B7280" w:rsidRDefault="00C76F40" w:rsidP="00C76F40">
      <w:pPr>
        <w:widowControl w:val="0"/>
        <w:numPr>
          <w:ilvl w:val="0"/>
          <w:numId w:val="70"/>
        </w:numPr>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Oświadczamy, że zapoznaliśmy się ze Specyfikacją Warunków Zamówienia, nie wnosimy żadnych zastrzeżeń oraz uzyskaliśmy niezbędne informacje do przygotowania oferty.</w:t>
      </w:r>
    </w:p>
    <w:p w14:paraId="75516E05" w14:textId="77777777" w:rsidR="00C76F40" w:rsidRPr="002B7280" w:rsidRDefault="00C76F40" w:rsidP="00C76F40">
      <w:pPr>
        <w:widowControl w:val="0"/>
        <w:numPr>
          <w:ilvl w:val="0"/>
          <w:numId w:val="70"/>
        </w:numPr>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Oświadczamy, że uważamy się za związanych z ofertą przez czas wskazany w Specyfikacji Warunków Zamówienia.</w:t>
      </w:r>
    </w:p>
    <w:p w14:paraId="4FF69AD2" w14:textId="77777777" w:rsidR="00C76F40" w:rsidRPr="002B7280" w:rsidRDefault="00C76F40" w:rsidP="00C76F40">
      <w:pPr>
        <w:widowControl w:val="0"/>
        <w:numPr>
          <w:ilvl w:val="0"/>
          <w:numId w:val="70"/>
        </w:numPr>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 xml:space="preserve">Oświadczamy, że załączony do Specyfikacji Warunków Zamówienia projekt umowy został przez nas zaakceptowany bez zastrzeżeń i zobowiązujemy się w przypadku wyboru naszej oferty do zawarcia umowy w miejscu i terminie wyznaczonym przez zamawiającego. </w:t>
      </w:r>
    </w:p>
    <w:p w14:paraId="429E3E6F" w14:textId="77777777" w:rsidR="00C76F40" w:rsidRPr="002B7280" w:rsidRDefault="00C76F40" w:rsidP="00C76F40">
      <w:pPr>
        <w:widowControl w:val="0"/>
        <w:numPr>
          <w:ilvl w:val="0"/>
          <w:numId w:val="70"/>
        </w:numPr>
        <w:suppressAutoHyphens/>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Oferowany przez nas przedmiot zamówienia spełnia wymagania określone w Specyfikacji Warunków Zamówienia.</w:t>
      </w:r>
    </w:p>
    <w:p w14:paraId="4BCE017D" w14:textId="77777777" w:rsidR="00C76F40" w:rsidRPr="002B7280" w:rsidRDefault="00C76F40" w:rsidP="00C76F40">
      <w:pPr>
        <w:widowControl w:val="0"/>
        <w:numPr>
          <w:ilvl w:val="0"/>
          <w:numId w:val="70"/>
        </w:numPr>
        <w:suppressAutoHyphens/>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 xml:space="preserve">Zobowiązujemy się do wykonania zamówienia </w:t>
      </w:r>
      <w:r w:rsidRPr="002B7280">
        <w:rPr>
          <w:rFonts w:ascii="Arial" w:hAnsi="Arial" w:cs="Arial"/>
          <w:color w:val="000000"/>
          <w:sz w:val="20"/>
          <w:szCs w:val="20"/>
          <w:highlight w:val="white"/>
        </w:rPr>
        <w:t>w terminie oraz w sposób zgodny z warunkami/wymaganiami organizacyjnymi</w:t>
      </w:r>
      <w:r w:rsidRPr="002B7280">
        <w:rPr>
          <w:rFonts w:ascii="Arial" w:hAnsi="Arial" w:cs="Arial"/>
          <w:color w:val="000000"/>
          <w:sz w:val="20"/>
          <w:szCs w:val="20"/>
        </w:rPr>
        <w:t xml:space="preserve"> określonymi w Specyfikacji Warunków Zamówienia oraz załącznikach do niej.</w:t>
      </w:r>
    </w:p>
    <w:p w14:paraId="391BF818" w14:textId="77777777" w:rsidR="00C76F40" w:rsidRPr="002B7280" w:rsidRDefault="00C76F40" w:rsidP="00C76F40">
      <w:pPr>
        <w:widowControl w:val="0"/>
        <w:numPr>
          <w:ilvl w:val="0"/>
          <w:numId w:val="70"/>
        </w:numPr>
        <w:suppressAutoHyphens/>
        <w:autoSpaceDE w:val="0"/>
        <w:autoSpaceDN w:val="0"/>
        <w:adjustRightInd w:val="0"/>
        <w:spacing w:after="0" w:line="276" w:lineRule="auto"/>
        <w:ind w:left="426" w:hanging="426"/>
        <w:jc w:val="both"/>
        <w:rPr>
          <w:rFonts w:ascii="Arial" w:hAnsi="Arial" w:cs="Arial"/>
          <w:color w:val="000000"/>
          <w:sz w:val="20"/>
          <w:szCs w:val="20"/>
        </w:rPr>
      </w:pPr>
      <w:r w:rsidRPr="002B7280">
        <w:rPr>
          <w:rFonts w:ascii="Arial" w:hAnsi="Arial" w:cs="Arial"/>
          <w:color w:val="000000"/>
          <w:sz w:val="20"/>
          <w:szCs w:val="20"/>
        </w:rPr>
        <w:t>Realizację prac objętych przedmiotem zamówienia wykonamy sami bez udziału podwykonawców/ z udziałem podwykonawców</w:t>
      </w:r>
      <w:r w:rsidRPr="002B7280">
        <w:rPr>
          <w:rFonts w:ascii="Arial" w:hAnsi="Arial" w:cs="Arial"/>
          <w:color w:val="000000"/>
          <w:sz w:val="20"/>
          <w:szCs w:val="20"/>
          <w:vertAlign w:val="superscript"/>
        </w:rPr>
        <w:t>*</w:t>
      </w:r>
    </w:p>
    <w:p w14:paraId="010988D7" w14:textId="77777777" w:rsidR="00C76F40" w:rsidRPr="002B7280" w:rsidRDefault="00C76F40" w:rsidP="00C76F40">
      <w:pPr>
        <w:widowControl w:val="0"/>
        <w:suppressAutoHyphens/>
        <w:autoSpaceDE w:val="0"/>
        <w:autoSpaceDN w:val="0"/>
        <w:adjustRightInd w:val="0"/>
        <w:spacing w:after="0" w:line="360" w:lineRule="auto"/>
        <w:ind w:left="426"/>
        <w:rPr>
          <w:rFonts w:ascii="Arial" w:hAnsi="Arial" w:cs="Arial"/>
          <w:b/>
          <w:i/>
          <w:sz w:val="20"/>
          <w:szCs w:val="20"/>
        </w:rPr>
      </w:pPr>
      <w:r w:rsidRPr="002B7280">
        <w:rPr>
          <w:rFonts w:ascii="Arial" w:hAnsi="Arial" w:cs="Arial"/>
          <w:b/>
          <w:sz w:val="20"/>
          <w:szCs w:val="20"/>
        </w:rPr>
        <w:t xml:space="preserve">Następujące części zamówienia powierzymy podwykonawcom </w:t>
      </w:r>
      <w:r w:rsidRPr="002B7280">
        <w:rPr>
          <w:rFonts w:ascii="Arial" w:hAnsi="Arial" w:cs="Arial"/>
          <w:b/>
          <w:i/>
          <w:sz w:val="20"/>
          <w:szCs w:val="20"/>
        </w:rPr>
        <w:t>(jeżeli dotyczy):</w:t>
      </w:r>
    </w:p>
    <w:tbl>
      <w:tblPr>
        <w:tblStyle w:val="TableGrid"/>
        <w:tblW w:w="0" w:type="auto"/>
        <w:tblInd w:w="534" w:type="dxa"/>
        <w:tblLook w:val="04A0" w:firstRow="1" w:lastRow="0" w:firstColumn="1" w:lastColumn="0" w:noHBand="0" w:noVBand="1"/>
      </w:tblPr>
      <w:tblGrid>
        <w:gridCol w:w="4239"/>
        <w:gridCol w:w="4773"/>
      </w:tblGrid>
      <w:tr w:rsidR="00C76F40" w:rsidRPr="002B7280" w14:paraId="6B9E7F31" w14:textId="77777777" w:rsidTr="00950644">
        <w:trPr>
          <w:trHeight w:val="472"/>
        </w:trPr>
        <w:tc>
          <w:tcPr>
            <w:tcW w:w="4239" w:type="dxa"/>
            <w:vAlign w:val="center"/>
          </w:tcPr>
          <w:p w14:paraId="65D34498" w14:textId="77777777" w:rsidR="00C76F40" w:rsidRPr="002B7280" w:rsidRDefault="00C76F40" w:rsidP="00950644">
            <w:pPr>
              <w:widowControl w:val="0"/>
              <w:suppressAutoHyphens/>
              <w:autoSpaceDE w:val="0"/>
              <w:autoSpaceDN w:val="0"/>
              <w:adjustRightInd w:val="0"/>
              <w:spacing w:line="360" w:lineRule="auto"/>
              <w:jc w:val="center"/>
              <w:rPr>
                <w:rFonts w:ascii="Arial" w:hAnsi="Arial" w:cs="Arial"/>
                <w:i/>
                <w:color w:val="000000"/>
                <w:sz w:val="20"/>
                <w:szCs w:val="20"/>
              </w:rPr>
            </w:pPr>
            <w:r w:rsidRPr="002B7280">
              <w:rPr>
                <w:rFonts w:ascii="Arial" w:hAnsi="Arial" w:cs="Arial"/>
                <w:i/>
                <w:color w:val="000000"/>
                <w:sz w:val="20"/>
                <w:szCs w:val="20"/>
              </w:rPr>
              <w:t>Zakres powierzonych prac</w:t>
            </w:r>
          </w:p>
        </w:tc>
        <w:tc>
          <w:tcPr>
            <w:tcW w:w="4773" w:type="dxa"/>
            <w:vAlign w:val="center"/>
          </w:tcPr>
          <w:p w14:paraId="74FB66AA" w14:textId="77777777" w:rsidR="00C76F40" w:rsidRPr="002B7280" w:rsidRDefault="00C76F40" w:rsidP="00950644">
            <w:pPr>
              <w:widowControl w:val="0"/>
              <w:suppressAutoHyphens/>
              <w:autoSpaceDE w:val="0"/>
              <w:autoSpaceDN w:val="0"/>
              <w:adjustRightInd w:val="0"/>
              <w:spacing w:line="360" w:lineRule="auto"/>
              <w:jc w:val="center"/>
              <w:rPr>
                <w:rFonts w:ascii="Arial" w:hAnsi="Arial" w:cs="Arial"/>
                <w:i/>
                <w:color w:val="000000"/>
                <w:sz w:val="20"/>
                <w:szCs w:val="20"/>
              </w:rPr>
            </w:pPr>
            <w:r w:rsidRPr="002B7280">
              <w:rPr>
                <w:rFonts w:ascii="Arial" w:hAnsi="Arial" w:cs="Arial"/>
                <w:i/>
                <w:color w:val="000000"/>
                <w:sz w:val="20"/>
                <w:szCs w:val="20"/>
              </w:rPr>
              <w:t>Firma podwykonawcy</w:t>
            </w:r>
          </w:p>
        </w:tc>
      </w:tr>
      <w:tr w:rsidR="00C76F40" w:rsidRPr="002B7280" w14:paraId="3CEF1F55" w14:textId="77777777" w:rsidTr="00950644">
        <w:tc>
          <w:tcPr>
            <w:tcW w:w="4239" w:type="dxa"/>
          </w:tcPr>
          <w:p w14:paraId="3A826952" w14:textId="77777777" w:rsidR="00C76F40" w:rsidRPr="002B7280" w:rsidRDefault="00C76F40" w:rsidP="00950644">
            <w:pPr>
              <w:widowControl w:val="0"/>
              <w:suppressAutoHyphens/>
              <w:autoSpaceDE w:val="0"/>
              <w:autoSpaceDN w:val="0"/>
              <w:adjustRightInd w:val="0"/>
              <w:spacing w:line="360" w:lineRule="auto"/>
              <w:rPr>
                <w:rFonts w:ascii="Arial" w:hAnsi="Arial" w:cs="Arial"/>
                <w:color w:val="000000"/>
                <w:sz w:val="20"/>
                <w:szCs w:val="20"/>
              </w:rPr>
            </w:pPr>
          </w:p>
        </w:tc>
        <w:tc>
          <w:tcPr>
            <w:tcW w:w="4773" w:type="dxa"/>
          </w:tcPr>
          <w:p w14:paraId="380F45A2" w14:textId="77777777" w:rsidR="00C76F40" w:rsidRPr="002B7280" w:rsidRDefault="00C76F40" w:rsidP="00950644">
            <w:pPr>
              <w:widowControl w:val="0"/>
              <w:suppressAutoHyphens/>
              <w:autoSpaceDE w:val="0"/>
              <w:autoSpaceDN w:val="0"/>
              <w:adjustRightInd w:val="0"/>
              <w:spacing w:line="360" w:lineRule="auto"/>
              <w:rPr>
                <w:rFonts w:ascii="Arial" w:hAnsi="Arial" w:cs="Arial"/>
                <w:color w:val="000000"/>
                <w:sz w:val="20"/>
                <w:szCs w:val="20"/>
              </w:rPr>
            </w:pPr>
          </w:p>
        </w:tc>
      </w:tr>
      <w:tr w:rsidR="00C76F40" w:rsidRPr="002B7280" w14:paraId="7E85BA60" w14:textId="77777777" w:rsidTr="00950644">
        <w:tc>
          <w:tcPr>
            <w:tcW w:w="4239" w:type="dxa"/>
          </w:tcPr>
          <w:p w14:paraId="3C91E4A8" w14:textId="77777777" w:rsidR="00C76F40" w:rsidRPr="002B7280" w:rsidRDefault="00C76F40" w:rsidP="00950644">
            <w:pPr>
              <w:widowControl w:val="0"/>
              <w:suppressAutoHyphens/>
              <w:autoSpaceDE w:val="0"/>
              <w:autoSpaceDN w:val="0"/>
              <w:adjustRightInd w:val="0"/>
              <w:spacing w:line="360" w:lineRule="auto"/>
              <w:rPr>
                <w:rFonts w:ascii="Arial" w:hAnsi="Arial" w:cs="Arial"/>
                <w:color w:val="000000"/>
                <w:sz w:val="20"/>
                <w:szCs w:val="20"/>
              </w:rPr>
            </w:pPr>
          </w:p>
        </w:tc>
        <w:tc>
          <w:tcPr>
            <w:tcW w:w="4773" w:type="dxa"/>
          </w:tcPr>
          <w:p w14:paraId="43FDE6A2" w14:textId="77777777" w:rsidR="00C76F40" w:rsidRPr="002B7280" w:rsidRDefault="00C76F40" w:rsidP="00950644">
            <w:pPr>
              <w:widowControl w:val="0"/>
              <w:suppressAutoHyphens/>
              <w:autoSpaceDE w:val="0"/>
              <w:autoSpaceDN w:val="0"/>
              <w:adjustRightInd w:val="0"/>
              <w:spacing w:line="360" w:lineRule="auto"/>
              <w:rPr>
                <w:rFonts w:ascii="Arial" w:hAnsi="Arial" w:cs="Arial"/>
                <w:color w:val="000000"/>
                <w:sz w:val="20"/>
                <w:szCs w:val="20"/>
              </w:rPr>
            </w:pPr>
          </w:p>
        </w:tc>
      </w:tr>
    </w:tbl>
    <w:p w14:paraId="6B4BF9CC" w14:textId="77777777" w:rsidR="00C76F40" w:rsidRPr="002B7280" w:rsidRDefault="00C76F40" w:rsidP="00C76F40">
      <w:pPr>
        <w:widowControl w:val="0"/>
        <w:autoSpaceDE w:val="0"/>
        <w:autoSpaceDN w:val="0"/>
        <w:adjustRightInd w:val="0"/>
        <w:spacing w:after="0" w:line="240" w:lineRule="auto"/>
        <w:jc w:val="both"/>
        <w:rPr>
          <w:rFonts w:ascii="Arial" w:hAnsi="Arial" w:cs="Arial"/>
          <w:b/>
          <w:color w:val="000000"/>
          <w:sz w:val="20"/>
          <w:szCs w:val="20"/>
        </w:rPr>
      </w:pPr>
    </w:p>
    <w:p w14:paraId="5CBAE9F0"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 </w:t>
      </w:r>
    </w:p>
    <w:p w14:paraId="09AD8C82" w14:textId="77777777" w:rsidR="00C76F40" w:rsidRPr="002B7280" w:rsidRDefault="00C76F40" w:rsidP="00C76F40">
      <w:pPr>
        <w:widowControl w:val="0"/>
        <w:autoSpaceDE w:val="0"/>
        <w:autoSpaceDN w:val="0"/>
        <w:adjustRightInd w:val="0"/>
        <w:spacing w:line="240" w:lineRule="auto"/>
        <w:jc w:val="both"/>
        <w:rPr>
          <w:rFonts w:ascii="Arial" w:hAnsi="Arial" w:cs="Arial"/>
          <w:b/>
          <w:color w:val="000000"/>
          <w:sz w:val="20"/>
          <w:szCs w:val="20"/>
        </w:rPr>
      </w:pPr>
      <w:r w:rsidRPr="002B7280">
        <w:rPr>
          <w:rFonts w:ascii="Arial" w:hAnsi="Arial" w:cs="Arial"/>
          <w:b/>
          <w:color w:val="000000"/>
          <w:sz w:val="20"/>
          <w:szCs w:val="20"/>
        </w:rPr>
        <w:t>Oświadczenie wymagane od wykonawcy w zakresie wypełnienia obowiązków informacyjnych przewidzianych w art. 13 lub art. 14 RODO:</w:t>
      </w:r>
    </w:p>
    <w:p w14:paraId="61F4156A"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r w:rsidRPr="002B7280">
        <w:rPr>
          <w:rFonts w:ascii="Arial" w:hAnsi="Arial" w:cs="Arial"/>
          <w:color w:val="000000"/>
          <w:sz w:val="20"/>
          <w:szCs w:val="20"/>
        </w:rPr>
        <w:t>Oświadczam, że wypełniłem obowiązki informacyjne przewidziane w art. 13 lub art. 14 RODO</w:t>
      </w:r>
      <w:r w:rsidRPr="002B7280">
        <w:rPr>
          <w:rFonts w:ascii="Arial" w:hAnsi="Arial" w:cs="Arial"/>
          <w:color w:val="000000"/>
          <w:sz w:val="20"/>
          <w:szCs w:val="20"/>
          <w:vertAlign w:val="superscript"/>
        </w:rPr>
        <w:t>1)</w:t>
      </w:r>
      <w:r w:rsidRPr="002B7280">
        <w:rPr>
          <w:rFonts w:ascii="Arial" w:hAnsi="Arial" w:cs="Arial"/>
          <w:color w:val="000000"/>
          <w:sz w:val="20"/>
          <w:szCs w:val="20"/>
        </w:rPr>
        <w:t xml:space="preserve"> wobec osób fizycznych, od których dane osobowe bezpośrednio lub pośrednio pozyskałem w celu ubiegania się o udzielenie zamówienia publicznego w niniejszym postępowaniu.**</w:t>
      </w:r>
    </w:p>
    <w:p w14:paraId="6BE67A91"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p>
    <w:p w14:paraId="03F8FE92" w14:textId="77777777" w:rsidR="00C76F40" w:rsidRPr="002B7280" w:rsidRDefault="00C76F40" w:rsidP="00C76F40">
      <w:pPr>
        <w:widowControl w:val="0"/>
        <w:autoSpaceDE w:val="0"/>
        <w:autoSpaceDN w:val="0"/>
        <w:adjustRightInd w:val="0"/>
        <w:spacing w:after="0" w:line="240" w:lineRule="auto"/>
        <w:jc w:val="both"/>
        <w:rPr>
          <w:rFonts w:ascii="Arial" w:hAnsi="Arial" w:cs="Arial"/>
          <w:b/>
          <w:bCs/>
          <w:color w:val="000000"/>
          <w:sz w:val="20"/>
          <w:szCs w:val="20"/>
        </w:rPr>
      </w:pPr>
    </w:p>
    <w:p w14:paraId="024ADE1E"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r w:rsidRPr="002B7280">
        <w:rPr>
          <w:rFonts w:ascii="Arial" w:hAnsi="Arial" w:cs="Arial"/>
          <w:b/>
          <w:bCs/>
          <w:color w:val="000000"/>
          <w:sz w:val="20"/>
          <w:szCs w:val="20"/>
        </w:rPr>
        <w:t>Dokumenty:</w:t>
      </w:r>
    </w:p>
    <w:p w14:paraId="0D37C56C"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Na potwierdzenie spełnienia wymagań do oferty załączam: </w:t>
      </w:r>
    </w:p>
    <w:p w14:paraId="2F9D6D45"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 .......... .......... .......... .......... .......... .......... ..........</w:t>
      </w:r>
    </w:p>
    <w:p w14:paraId="4575C0E8"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 .......... .......... .......... .......... .......... .......... .......... .......... </w:t>
      </w:r>
    </w:p>
    <w:p w14:paraId="51764E7F"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 xml:space="preserve">.......... .......... .......... .......... .......... .......... .......... .......... ..........  </w:t>
      </w:r>
    </w:p>
    <w:p w14:paraId="42AE47F0" w14:textId="77777777" w:rsidR="00C76F40" w:rsidRPr="002B7280" w:rsidRDefault="00C76F40" w:rsidP="00C76F40">
      <w:pPr>
        <w:widowControl w:val="0"/>
        <w:autoSpaceDE w:val="0"/>
        <w:autoSpaceDN w:val="0"/>
        <w:adjustRightInd w:val="0"/>
        <w:spacing w:after="0" w:line="240" w:lineRule="auto"/>
        <w:jc w:val="both"/>
        <w:rPr>
          <w:rFonts w:ascii="Arial" w:hAnsi="Arial" w:cs="Arial"/>
          <w:color w:val="000000"/>
          <w:sz w:val="20"/>
          <w:szCs w:val="20"/>
        </w:rPr>
      </w:pPr>
    </w:p>
    <w:p w14:paraId="330A87F2" w14:textId="77777777" w:rsidR="00C76F40" w:rsidRPr="002B7280" w:rsidRDefault="00C76F40" w:rsidP="00C76F40">
      <w:pPr>
        <w:widowControl w:val="0"/>
        <w:autoSpaceDE w:val="0"/>
        <w:autoSpaceDN w:val="0"/>
        <w:adjustRightInd w:val="0"/>
        <w:spacing w:after="0" w:line="276" w:lineRule="auto"/>
        <w:jc w:val="both"/>
        <w:rPr>
          <w:rFonts w:ascii="Arial" w:hAnsi="Arial" w:cs="Arial"/>
          <w:b/>
          <w:bCs/>
          <w:color w:val="000000"/>
          <w:sz w:val="20"/>
          <w:szCs w:val="20"/>
        </w:rPr>
      </w:pPr>
    </w:p>
    <w:p w14:paraId="360E2CE0" w14:textId="77777777" w:rsidR="00C76F40" w:rsidRPr="002B7280" w:rsidRDefault="00C76F40" w:rsidP="00C76F40">
      <w:pPr>
        <w:widowControl w:val="0"/>
        <w:autoSpaceDE w:val="0"/>
        <w:autoSpaceDN w:val="0"/>
        <w:adjustRightInd w:val="0"/>
        <w:spacing w:after="0" w:line="276" w:lineRule="auto"/>
        <w:jc w:val="both"/>
        <w:rPr>
          <w:rFonts w:ascii="Arial" w:hAnsi="Arial" w:cs="Arial"/>
          <w:b/>
          <w:bCs/>
          <w:color w:val="000000"/>
          <w:sz w:val="20"/>
          <w:szCs w:val="20"/>
        </w:rPr>
      </w:pPr>
      <w:r w:rsidRPr="002B7280">
        <w:rPr>
          <w:rFonts w:ascii="Arial" w:hAnsi="Arial" w:cs="Arial"/>
          <w:b/>
          <w:bCs/>
          <w:color w:val="000000"/>
          <w:sz w:val="20"/>
          <w:szCs w:val="20"/>
        </w:rPr>
        <w:t>Zastrzeżenie wykonawcy:</w:t>
      </w:r>
    </w:p>
    <w:p w14:paraId="58DC5EAC" w14:textId="77777777" w:rsidR="00C76F40" w:rsidRPr="002B7280" w:rsidRDefault="00C76F40" w:rsidP="00C76F40">
      <w:pPr>
        <w:widowControl w:val="0"/>
        <w:autoSpaceDE w:val="0"/>
        <w:autoSpaceDN w:val="0"/>
        <w:adjustRightInd w:val="0"/>
        <w:spacing w:after="0" w:line="276" w:lineRule="auto"/>
        <w:jc w:val="both"/>
        <w:rPr>
          <w:rFonts w:ascii="Arial" w:hAnsi="Arial" w:cs="Arial"/>
          <w:color w:val="000000"/>
          <w:sz w:val="20"/>
          <w:szCs w:val="20"/>
        </w:rPr>
      </w:pPr>
      <w:r w:rsidRPr="002B7280">
        <w:rPr>
          <w:rFonts w:ascii="Arial" w:hAnsi="Arial" w:cs="Arial"/>
          <w:color w:val="000000"/>
          <w:sz w:val="20"/>
          <w:szCs w:val="20"/>
        </w:rPr>
        <w:t>Niżej wymienione dokumenty składające się na ofertę, stanowiące tajemnicę przedsiębiorstwa w rozumieniu przepisów o zwalczaniu nieuczciwej konkurencji, nie mogą być udostępniane (wykonawca zobowiązany jest wykazać, iż zastrzeżone informacje stanowią tajemnicę przedsiębiorstwa):</w:t>
      </w:r>
    </w:p>
    <w:p w14:paraId="1928C966"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w:t>
      </w:r>
    </w:p>
    <w:p w14:paraId="4CC30A85"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w:t>
      </w:r>
    </w:p>
    <w:p w14:paraId="7177808E"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w:t>
      </w:r>
    </w:p>
    <w:p w14:paraId="108BCB8A"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p>
    <w:p w14:paraId="5E0C1BA9"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p>
    <w:p w14:paraId="118E1AE2" w14:textId="77777777" w:rsidR="00C76F40" w:rsidRPr="002B7280" w:rsidRDefault="00C76F40" w:rsidP="00C76F40">
      <w:pPr>
        <w:widowControl w:val="0"/>
        <w:autoSpaceDE w:val="0"/>
        <w:autoSpaceDN w:val="0"/>
        <w:adjustRightInd w:val="0"/>
        <w:spacing w:after="0" w:line="276" w:lineRule="auto"/>
        <w:rPr>
          <w:rFonts w:ascii="Arial" w:hAnsi="Arial" w:cs="Arial"/>
          <w:b/>
          <w:color w:val="000000"/>
          <w:sz w:val="20"/>
          <w:szCs w:val="20"/>
        </w:rPr>
      </w:pPr>
      <w:r w:rsidRPr="002B7280">
        <w:rPr>
          <w:rFonts w:ascii="Arial" w:hAnsi="Arial" w:cs="Arial"/>
          <w:b/>
          <w:color w:val="000000"/>
          <w:sz w:val="20"/>
          <w:szCs w:val="20"/>
        </w:rPr>
        <w:lastRenderedPageBreak/>
        <w:t xml:space="preserve">Inne informacje wykonawcy: </w:t>
      </w:r>
    </w:p>
    <w:p w14:paraId="13AA0694"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w:t>
      </w:r>
    </w:p>
    <w:p w14:paraId="7CCB1143"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r w:rsidRPr="002B7280">
        <w:rPr>
          <w:rFonts w:ascii="Arial" w:hAnsi="Arial" w:cs="Arial"/>
          <w:color w:val="000000"/>
          <w:sz w:val="20"/>
          <w:szCs w:val="20"/>
        </w:rPr>
        <w:t>………………………………………………………………………………………………</w:t>
      </w:r>
    </w:p>
    <w:p w14:paraId="15622BB5"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p>
    <w:p w14:paraId="723375AC" w14:textId="77777777" w:rsidR="00C76F40" w:rsidRPr="002B7280" w:rsidRDefault="00C76F40" w:rsidP="00C76F40">
      <w:pPr>
        <w:widowControl w:val="0"/>
        <w:autoSpaceDE w:val="0"/>
        <w:autoSpaceDN w:val="0"/>
        <w:adjustRightInd w:val="0"/>
        <w:spacing w:after="0" w:line="276" w:lineRule="auto"/>
        <w:rPr>
          <w:rFonts w:ascii="Arial" w:hAnsi="Arial" w:cs="Arial"/>
          <w:color w:val="000000"/>
          <w:sz w:val="20"/>
          <w:szCs w:val="20"/>
        </w:rPr>
      </w:pPr>
    </w:p>
    <w:p w14:paraId="3B364D28" w14:textId="77777777" w:rsidR="00C76F40" w:rsidRPr="002B7280" w:rsidRDefault="00C76F40" w:rsidP="00C76F40">
      <w:pPr>
        <w:widowControl w:val="0"/>
        <w:autoSpaceDE w:val="0"/>
        <w:autoSpaceDN w:val="0"/>
        <w:adjustRightInd w:val="0"/>
        <w:spacing w:after="0" w:line="240" w:lineRule="auto"/>
        <w:jc w:val="both"/>
        <w:rPr>
          <w:rFonts w:ascii="Arial" w:hAnsi="Arial" w:cs="Arial"/>
          <w:b/>
          <w:color w:val="000000"/>
          <w:sz w:val="20"/>
          <w:szCs w:val="20"/>
          <w:u w:val="single"/>
        </w:rPr>
      </w:pPr>
    </w:p>
    <w:p w14:paraId="2D3AD32C" w14:textId="77777777" w:rsidR="00C76F40" w:rsidRPr="002B7280" w:rsidRDefault="00C76F40" w:rsidP="00C76F40">
      <w:pPr>
        <w:widowControl w:val="0"/>
        <w:autoSpaceDE w:val="0"/>
        <w:autoSpaceDN w:val="0"/>
        <w:adjustRightInd w:val="0"/>
        <w:spacing w:after="0" w:line="276" w:lineRule="auto"/>
        <w:jc w:val="both"/>
        <w:rPr>
          <w:rFonts w:ascii="Arial" w:hAnsi="Arial" w:cs="Arial"/>
          <w:color w:val="000000"/>
          <w:sz w:val="20"/>
          <w:szCs w:val="20"/>
        </w:rPr>
      </w:pPr>
      <w:r w:rsidRPr="002B7280">
        <w:rPr>
          <w:rFonts w:ascii="Arial" w:hAnsi="Arial" w:cs="Arial"/>
          <w:b/>
          <w:color w:val="000000"/>
          <w:sz w:val="20"/>
          <w:szCs w:val="20"/>
          <w:u w:val="single"/>
        </w:rPr>
        <w:t>Uwaga:</w:t>
      </w:r>
      <w:r w:rsidRPr="002B7280">
        <w:rPr>
          <w:rFonts w:ascii="Arial" w:hAnsi="Arial" w:cs="Arial"/>
          <w:color w:val="000000"/>
          <w:sz w:val="20"/>
          <w:szCs w:val="20"/>
        </w:rPr>
        <w:t xml:space="preserve"> formularz należy opatrzyć kwalifikowanym podpisem elektronicznym lub podpisem zaufanym lub podpisem osobistym osoby upoważnionej do reprezentowania Wykonawcy</w:t>
      </w:r>
    </w:p>
    <w:p w14:paraId="44C3F814" w14:textId="77777777" w:rsidR="00C76F40" w:rsidRPr="002B7280" w:rsidRDefault="00C76F40" w:rsidP="00C76F40">
      <w:pPr>
        <w:widowControl w:val="0"/>
        <w:autoSpaceDE w:val="0"/>
        <w:autoSpaceDN w:val="0"/>
        <w:adjustRightInd w:val="0"/>
        <w:spacing w:after="0" w:line="240" w:lineRule="auto"/>
        <w:rPr>
          <w:rFonts w:ascii="Arial" w:hAnsi="Arial" w:cs="Arial"/>
          <w:iCs/>
          <w:color w:val="000000"/>
          <w:sz w:val="20"/>
          <w:szCs w:val="20"/>
        </w:rPr>
      </w:pPr>
    </w:p>
    <w:p w14:paraId="2D1100D7" w14:textId="77777777" w:rsidR="00C76F40" w:rsidRPr="002B7280" w:rsidRDefault="00C76F40" w:rsidP="00C76F40">
      <w:pPr>
        <w:spacing w:after="0" w:line="360" w:lineRule="auto"/>
        <w:jc w:val="both"/>
        <w:rPr>
          <w:rFonts w:ascii="Arial" w:hAnsi="Arial" w:cs="Arial"/>
          <w:color w:val="000000"/>
          <w:sz w:val="20"/>
          <w:szCs w:val="20"/>
        </w:rPr>
      </w:pPr>
      <w:r w:rsidRPr="002B7280">
        <w:rPr>
          <w:rFonts w:ascii="Arial" w:hAnsi="Arial" w:cs="Arial"/>
          <w:color w:val="000000"/>
          <w:sz w:val="20"/>
          <w:szCs w:val="20"/>
        </w:rPr>
        <w:t>_____________________________</w:t>
      </w:r>
    </w:p>
    <w:p w14:paraId="005A0F54" w14:textId="77777777" w:rsidR="00C76F40" w:rsidRPr="000F596A" w:rsidRDefault="00C76F40" w:rsidP="00C76F40">
      <w:pPr>
        <w:spacing w:after="0" w:line="240" w:lineRule="auto"/>
        <w:jc w:val="both"/>
        <w:rPr>
          <w:rFonts w:ascii="Arial" w:hAnsi="Arial" w:cs="Arial"/>
          <w:color w:val="000000"/>
          <w:sz w:val="16"/>
          <w:szCs w:val="16"/>
        </w:rPr>
      </w:pPr>
      <w:r w:rsidRPr="000F596A">
        <w:rPr>
          <w:rFonts w:ascii="Arial" w:hAnsi="Arial" w:cs="Arial"/>
          <w:iCs/>
          <w:color w:val="000000"/>
          <w:sz w:val="16"/>
          <w:szCs w:val="16"/>
        </w:rPr>
        <w:t>* niepotrzebne skreślić</w:t>
      </w:r>
    </w:p>
    <w:p w14:paraId="1A0AA71D" w14:textId="77777777" w:rsidR="00C76F40" w:rsidRPr="000F596A" w:rsidRDefault="00C76F40" w:rsidP="00C76F40">
      <w:pPr>
        <w:spacing w:after="0" w:line="240" w:lineRule="auto"/>
        <w:jc w:val="both"/>
        <w:rPr>
          <w:rFonts w:ascii="Arial" w:hAnsi="Arial" w:cs="Arial"/>
          <w:sz w:val="16"/>
          <w:szCs w:val="16"/>
        </w:rPr>
      </w:pPr>
      <w:r w:rsidRPr="000F596A">
        <w:rPr>
          <w:rFonts w:ascii="Arial" w:hAnsi="Arial" w:cs="Arial"/>
          <w:color w:val="000000"/>
          <w:sz w:val="16"/>
          <w:szCs w:val="16"/>
          <w:vertAlign w:val="superscript"/>
        </w:rPr>
        <w:t xml:space="preserve">1) </w:t>
      </w:r>
      <w:r w:rsidRPr="000F596A">
        <w:rPr>
          <w:rFonts w:ascii="Arial" w:hAnsi="Arial" w:cs="Arial"/>
          <w:sz w:val="16"/>
          <w:szCs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25B9D3B6" w14:textId="77777777" w:rsidR="00C76F40" w:rsidRDefault="00C76F40" w:rsidP="00C76F40">
      <w:pPr>
        <w:widowControl w:val="0"/>
        <w:autoSpaceDE w:val="0"/>
        <w:autoSpaceDN w:val="0"/>
        <w:adjustRightInd w:val="0"/>
        <w:spacing w:after="0" w:line="240" w:lineRule="auto"/>
        <w:jc w:val="both"/>
        <w:rPr>
          <w:rFonts w:ascii="Arial" w:hAnsi="Arial" w:cs="Arial"/>
          <w:sz w:val="16"/>
          <w:szCs w:val="16"/>
        </w:rPr>
      </w:pPr>
      <w:r w:rsidRPr="000F596A">
        <w:rPr>
          <w:rFonts w:ascii="Arial" w:hAnsi="Arial" w:cs="Arial"/>
          <w:color w:val="000000"/>
          <w:sz w:val="16"/>
          <w:szCs w:val="16"/>
        </w:rPr>
        <w:t xml:space="preserve">** W przypadku gdy wykonawca </w:t>
      </w:r>
      <w:r w:rsidRPr="000F596A">
        <w:rPr>
          <w:rFonts w:ascii="Arial" w:hAnsi="Arial" w:cs="Arial"/>
          <w:sz w:val="16"/>
          <w:szCs w:val="16"/>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4FBBC98" w14:textId="77777777" w:rsidR="00C76F40" w:rsidRPr="000F596A" w:rsidRDefault="00C76F40" w:rsidP="00C76F40">
      <w:pPr>
        <w:widowControl w:val="0"/>
        <w:autoSpaceDE w:val="0"/>
        <w:autoSpaceDN w:val="0"/>
        <w:adjustRightInd w:val="0"/>
        <w:spacing w:after="0" w:line="240" w:lineRule="auto"/>
        <w:jc w:val="both"/>
        <w:rPr>
          <w:rFonts w:ascii="Arial" w:hAnsi="Arial" w:cs="Arial"/>
          <w:b/>
          <w:bCs/>
          <w:color w:val="000000"/>
          <w:sz w:val="16"/>
          <w:szCs w:val="16"/>
        </w:rPr>
      </w:pPr>
      <w:r>
        <w:rPr>
          <w:rFonts w:ascii="Arial" w:hAnsi="Arial" w:cs="Arial"/>
          <w:sz w:val="16"/>
          <w:szCs w:val="16"/>
        </w:rPr>
        <w:t>***</w:t>
      </w:r>
      <w:r w:rsidRPr="008F07F5">
        <w:rPr>
          <w:rFonts w:ascii="Arial" w:hAnsi="Arial" w:cs="Arial"/>
          <w:sz w:val="16"/>
          <w:szCs w:val="16"/>
        </w:rPr>
        <w:t xml:space="preserve"> Brak zaznaczenia będzie oznaczał, że wybór oferty wykonawcy nie będzie prowadził do powstania u Zamawiającego obowiązku podatkowego</w:t>
      </w:r>
    </w:p>
    <w:p w14:paraId="26ACB6B4" w14:textId="77777777" w:rsidR="00F7451E" w:rsidRDefault="00F7451E" w:rsidP="00DE3701">
      <w:pPr>
        <w:rPr>
          <w:rFonts w:ascii="Calibri" w:eastAsia="Times New Roman" w:hAnsi="Calibri" w:cs="Calibri"/>
          <w:sz w:val="16"/>
          <w:szCs w:val="16"/>
          <w:lang w:eastAsia="pl-PL"/>
        </w:rPr>
      </w:pPr>
    </w:p>
    <w:p w14:paraId="560B0B42" w14:textId="77777777" w:rsidR="00C76F40" w:rsidRDefault="00C76F40" w:rsidP="00DE3701">
      <w:pPr>
        <w:rPr>
          <w:rFonts w:ascii="Calibri" w:eastAsia="Times New Roman" w:hAnsi="Calibri" w:cs="Calibri"/>
          <w:sz w:val="16"/>
          <w:szCs w:val="16"/>
          <w:lang w:eastAsia="pl-PL"/>
        </w:rPr>
      </w:pPr>
    </w:p>
    <w:p w14:paraId="3E1F05E6" w14:textId="77777777" w:rsidR="00C76F40" w:rsidRDefault="00C76F40" w:rsidP="00DE3701">
      <w:pPr>
        <w:rPr>
          <w:rFonts w:ascii="Calibri" w:eastAsia="Times New Roman" w:hAnsi="Calibri" w:cs="Calibri"/>
          <w:sz w:val="16"/>
          <w:szCs w:val="16"/>
          <w:lang w:eastAsia="pl-PL"/>
        </w:rPr>
      </w:pPr>
    </w:p>
    <w:p w14:paraId="68F9BE5A" w14:textId="77777777" w:rsidR="00C76F40" w:rsidRDefault="00C76F40" w:rsidP="00DE3701">
      <w:pPr>
        <w:rPr>
          <w:rFonts w:ascii="Calibri" w:eastAsia="Times New Roman" w:hAnsi="Calibri" w:cs="Calibri"/>
          <w:sz w:val="16"/>
          <w:szCs w:val="16"/>
          <w:lang w:eastAsia="pl-PL"/>
        </w:rPr>
      </w:pPr>
    </w:p>
    <w:p w14:paraId="6EEC21BF" w14:textId="77777777" w:rsidR="00C76F40" w:rsidRDefault="00C76F40" w:rsidP="00DE3701">
      <w:pPr>
        <w:rPr>
          <w:rFonts w:ascii="Calibri" w:eastAsia="Times New Roman" w:hAnsi="Calibri" w:cs="Calibri"/>
          <w:sz w:val="16"/>
          <w:szCs w:val="16"/>
          <w:lang w:eastAsia="pl-PL"/>
        </w:rPr>
      </w:pPr>
    </w:p>
    <w:p w14:paraId="2DD38A51" w14:textId="77777777" w:rsidR="00C76F40" w:rsidRDefault="00C76F40" w:rsidP="00DE3701">
      <w:pPr>
        <w:rPr>
          <w:rFonts w:ascii="Calibri" w:eastAsia="Times New Roman" w:hAnsi="Calibri" w:cs="Calibri"/>
          <w:sz w:val="16"/>
          <w:szCs w:val="16"/>
          <w:lang w:eastAsia="pl-PL"/>
        </w:rPr>
      </w:pPr>
    </w:p>
    <w:p w14:paraId="43B5A7C7" w14:textId="77777777" w:rsidR="00C76F40" w:rsidRDefault="00C76F40" w:rsidP="00DE3701">
      <w:pPr>
        <w:rPr>
          <w:rFonts w:ascii="Calibri" w:eastAsia="Times New Roman" w:hAnsi="Calibri" w:cs="Calibri"/>
          <w:sz w:val="16"/>
          <w:szCs w:val="16"/>
          <w:lang w:eastAsia="pl-PL"/>
        </w:rPr>
      </w:pPr>
    </w:p>
    <w:p w14:paraId="2B81A1FE" w14:textId="77777777" w:rsidR="00C76F40" w:rsidRDefault="00C76F40" w:rsidP="00DE3701">
      <w:pPr>
        <w:rPr>
          <w:rFonts w:ascii="Calibri" w:eastAsia="Times New Roman" w:hAnsi="Calibri" w:cs="Calibri"/>
          <w:sz w:val="16"/>
          <w:szCs w:val="16"/>
          <w:lang w:eastAsia="pl-PL"/>
        </w:rPr>
      </w:pPr>
    </w:p>
    <w:p w14:paraId="073B51D9" w14:textId="77777777" w:rsidR="00C76F40" w:rsidRDefault="00C76F40" w:rsidP="00DE3701">
      <w:pPr>
        <w:rPr>
          <w:rFonts w:ascii="Calibri" w:eastAsia="Times New Roman" w:hAnsi="Calibri" w:cs="Calibri"/>
          <w:sz w:val="16"/>
          <w:szCs w:val="16"/>
          <w:lang w:eastAsia="pl-PL"/>
        </w:rPr>
      </w:pPr>
    </w:p>
    <w:p w14:paraId="19550C71" w14:textId="77777777" w:rsidR="00C76F40" w:rsidRDefault="00C76F40" w:rsidP="00DE3701">
      <w:pPr>
        <w:rPr>
          <w:rFonts w:ascii="Calibri" w:eastAsia="Times New Roman" w:hAnsi="Calibri" w:cs="Calibri"/>
          <w:sz w:val="16"/>
          <w:szCs w:val="16"/>
          <w:lang w:eastAsia="pl-PL"/>
        </w:rPr>
      </w:pPr>
    </w:p>
    <w:p w14:paraId="7DFD826B" w14:textId="77777777" w:rsidR="00C76F40" w:rsidRDefault="00C76F40" w:rsidP="00DE3701">
      <w:pPr>
        <w:rPr>
          <w:rFonts w:ascii="Calibri" w:eastAsia="Times New Roman" w:hAnsi="Calibri" w:cs="Calibri"/>
          <w:sz w:val="16"/>
          <w:szCs w:val="16"/>
          <w:lang w:eastAsia="pl-PL"/>
        </w:rPr>
      </w:pPr>
    </w:p>
    <w:p w14:paraId="53D225DC" w14:textId="77777777" w:rsidR="00C76F40" w:rsidRDefault="00C76F40" w:rsidP="00DE3701">
      <w:pPr>
        <w:rPr>
          <w:rFonts w:ascii="Calibri" w:eastAsia="Times New Roman" w:hAnsi="Calibri" w:cs="Calibri"/>
          <w:sz w:val="16"/>
          <w:szCs w:val="16"/>
          <w:lang w:eastAsia="pl-PL"/>
        </w:rPr>
      </w:pPr>
    </w:p>
    <w:p w14:paraId="59921F8D" w14:textId="77777777" w:rsidR="00C76F40" w:rsidRDefault="00C76F40" w:rsidP="00DE3701">
      <w:pPr>
        <w:rPr>
          <w:rFonts w:ascii="Calibri" w:eastAsia="Times New Roman" w:hAnsi="Calibri" w:cs="Calibri"/>
          <w:sz w:val="16"/>
          <w:szCs w:val="16"/>
          <w:lang w:eastAsia="pl-PL"/>
        </w:rPr>
      </w:pPr>
    </w:p>
    <w:p w14:paraId="580FF46E" w14:textId="77777777" w:rsidR="00C76F40" w:rsidRDefault="00C76F40" w:rsidP="00DE3701">
      <w:pPr>
        <w:rPr>
          <w:rFonts w:ascii="Calibri" w:eastAsia="Times New Roman" w:hAnsi="Calibri" w:cs="Calibri"/>
          <w:sz w:val="16"/>
          <w:szCs w:val="16"/>
          <w:lang w:eastAsia="pl-PL"/>
        </w:rPr>
      </w:pPr>
    </w:p>
    <w:p w14:paraId="49CDE01B" w14:textId="77777777" w:rsidR="00C76F40" w:rsidRDefault="00C76F40" w:rsidP="00DE3701">
      <w:pPr>
        <w:rPr>
          <w:rFonts w:ascii="Calibri" w:eastAsia="Times New Roman" w:hAnsi="Calibri" w:cs="Calibri"/>
          <w:sz w:val="16"/>
          <w:szCs w:val="16"/>
          <w:lang w:eastAsia="pl-PL"/>
        </w:rPr>
      </w:pPr>
    </w:p>
    <w:p w14:paraId="04823503" w14:textId="77777777" w:rsidR="00C76F40" w:rsidRDefault="00C76F40" w:rsidP="00DE3701">
      <w:pPr>
        <w:rPr>
          <w:rFonts w:ascii="Calibri" w:eastAsia="Times New Roman" w:hAnsi="Calibri" w:cs="Calibri"/>
          <w:sz w:val="16"/>
          <w:szCs w:val="16"/>
          <w:lang w:eastAsia="pl-PL"/>
        </w:rPr>
      </w:pPr>
    </w:p>
    <w:p w14:paraId="1B28DD7C" w14:textId="77777777" w:rsidR="00C76F40" w:rsidRDefault="00C76F40" w:rsidP="00DE3701">
      <w:pPr>
        <w:rPr>
          <w:rFonts w:ascii="Calibri" w:eastAsia="Times New Roman" w:hAnsi="Calibri" w:cs="Calibri"/>
          <w:sz w:val="16"/>
          <w:szCs w:val="16"/>
          <w:lang w:eastAsia="pl-PL"/>
        </w:rPr>
      </w:pPr>
    </w:p>
    <w:p w14:paraId="7E5231FB" w14:textId="77777777" w:rsidR="00C76F40" w:rsidRDefault="00C76F40" w:rsidP="00DE3701">
      <w:pPr>
        <w:rPr>
          <w:rFonts w:ascii="Calibri" w:eastAsia="Times New Roman" w:hAnsi="Calibri" w:cs="Calibri"/>
          <w:sz w:val="16"/>
          <w:szCs w:val="16"/>
          <w:lang w:eastAsia="pl-PL"/>
        </w:rPr>
      </w:pPr>
    </w:p>
    <w:p w14:paraId="6D14979B" w14:textId="77777777" w:rsidR="00C76F40" w:rsidRDefault="00C76F40" w:rsidP="00DE3701">
      <w:pPr>
        <w:rPr>
          <w:rFonts w:ascii="Calibri" w:eastAsia="Times New Roman" w:hAnsi="Calibri" w:cs="Calibri"/>
          <w:sz w:val="16"/>
          <w:szCs w:val="16"/>
          <w:lang w:eastAsia="pl-PL"/>
        </w:rPr>
      </w:pPr>
    </w:p>
    <w:p w14:paraId="1734D621" w14:textId="77777777" w:rsidR="00C76F40" w:rsidRPr="0066145F" w:rsidRDefault="00C76F40" w:rsidP="00C76F40">
      <w:pPr>
        <w:pStyle w:val="ListParagraph"/>
        <w:ind w:left="142" w:firstLine="142"/>
        <w:jc w:val="right"/>
        <w:rPr>
          <w:rFonts w:ascii="Times New Roman" w:hAnsi="Times New Roman" w:cs="Times New Roman"/>
          <w:b/>
          <w:sz w:val="18"/>
          <w:szCs w:val="18"/>
        </w:rPr>
      </w:pPr>
      <w:bookmarkStart w:id="2" w:name="_Hlk213236773"/>
      <w:r w:rsidRPr="0066145F">
        <w:rPr>
          <w:rFonts w:ascii="Times New Roman" w:hAnsi="Times New Roman" w:cs="Times New Roman"/>
          <w:b/>
          <w:sz w:val="18"/>
          <w:szCs w:val="18"/>
        </w:rPr>
        <w:lastRenderedPageBreak/>
        <w:t>Załącznik nr.9</w:t>
      </w:r>
    </w:p>
    <w:p w14:paraId="610768B5" w14:textId="77777777" w:rsidR="00C76F40" w:rsidRPr="0066145F" w:rsidRDefault="00C76F40" w:rsidP="00C76F40">
      <w:pPr>
        <w:pStyle w:val="ListParagraph"/>
        <w:ind w:left="142" w:firstLine="142"/>
        <w:rPr>
          <w:rFonts w:ascii="Times New Roman" w:hAnsi="Times New Roman" w:cs="Times New Roman"/>
          <w:b/>
          <w:sz w:val="18"/>
          <w:szCs w:val="18"/>
        </w:rPr>
      </w:pPr>
    </w:p>
    <w:p w14:paraId="7448D4D9" w14:textId="77777777" w:rsidR="00C76F40" w:rsidRPr="0066145F" w:rsidRDefault="00C76F40" w:rsidP="00C76F40">
      <w:pPr>
        <w:pStyle w:val="ListParagraph"/>
        <w:ind w:left="142" w:firstLine="142"/>
        <w:jc w:val="center"/>
        <w:rPr>
          <w:rFonts w:ascii="Times New Roman" w:hAnsi="Times New Roman" w:cs="Times New Roman"/>
          <w:b/>
          <w:sz w:val="18"/>
          <w:szCs w:val="18"/>
        </w:rPr>
      </w:pPr>
    </w:p>
    <w:p w14:paraId="291A74A8" w14:textId="77777777" w:rsidR="00C76F40" w:rsidRPr="0066145F" w:rsidRDefault="00C76F40" w:rsidP="00C76F40">
      <w:pPr>
        <w:pStyle w:val="ListParagraph"/>
        <w:ind w:left="142" w:firstLine="142"/>
        <w:jc w:val="center"/>
        <w:rPr>
          <w:rFonts w:ascii="Times New Roman" w:hAnsi="Times New Roman" w:cs="Times New Roman"/>
          <w:b/>
          <w:sz w:val="18"/>
          <w:szCs w:val="18"/>
        </w:rPr>
      </w:pPr>
      <w:r w:rsidRPr="0066145F">
        <w:rPr>
          <w:rFonts w:ascii="Times New Roman" w:hAnsi="Times New Roman" w:cs="Times New Roman"/>
          <w:b/>
          <w:sz w:val="18"/>
          <w:szCs w:val="18"/>
        </w:rPr>
        <w:t>Umowa Nr……………………</w:t>
      </w:r>
    </w:p>
    <w:p w14:paraId="76FA1331" w14:textId="77777777" w:rsidR="00C76F40" w:rsidRPr="0066145F" w:rsidRDefault="00C76F40" w:rsidP="00C76F40">
      <w:pPr>
        <w:pStyle w:val="ListParagraph"/>
        <w:ind w:left="142" w:firstLine="142"/>
        <w:jc w:val="both"/>
        <w:rPr>
          <w:rFonts w:ascii="Times New Roman" w:hAnsi="Times New Roman" w:cs="Times New Roman"/>
          <w:sz w:val="18"/>
          <w:szCs w:val="18"/>
        </w:rPr>
      </w:pPr>
    </w:p>
    <w:p w14:paraId="72BF278C" w14:textId="77777777" w:rsidR="00C76F40" w:rsidRPr="0066145F" w:rsidRDefault="00C76F40" w:rsidP="00C76F40">
      <w:pPr>
        <w:pStyle w:val="ListParagraph"/>
        <w:ind w:left="142"/>
        <w:jc w:val="both"/>
        <w:rPr>
          <w:rFonts w:ascii="Times New Roman" w:hAnsi="Times New Roman" w:cs="Times New Roman"/>
          <w:sz w:val="18"/>
          <w:szCs w:val="18"/>
        </w:rPr>
      </w:pPr>
      <w:r w:rsidRPr="0066145F">
        <w:rPr>
          <w:rFonts w:ascii="Times New Roman" w:hAnsi="Times New Roman" w:cs="Times New Roman"/>
          <w:sz w:val="18"/>
          <w:szCs w:val="18"/>
        </w:rPr>
        <w:t>Zawarta w dniu ………………..w wyniku postępowania przeprowadzonego w trybie podstawowym bez negocjacji zgodnie z art.275 pkt.1 ustawy z dnia 11 września 2019 r. Prawo zamówień publicznych – zwane dalej Pzp na dostawę artykułów spożywczych dla potrzeb stołówki szkolnej w Szkole Podstawowej im. kard. Stefana Wyszyńskiego w Czudcu zostaje zawarta umowa pomiędzy:</w:t>
      </w:r>
    </w:p>
    <w:p w14:paraId="2A5D23AA" w14:textId="77777777" w:rsidR="00C76F40" w:rsidRPr="0066145F" w:rsidRDefault="00C76F40" w:rsidP="00C76F40">
      <w:pPr>
        <w:pStyle w:val="ListParagraph"/>
        <w:ind w:left="142" w:firstLine="142"/>
        <w:jc w:val="both"/>
        <w:rPr>
          <w:rFonts w:ascii="Times New Roman" w:hAnsi="Times New Roman" w:cs="Times New Roman"/>
          <w:sz w:val="18"/>
          <w:szCs w:val="18"/>
        </w:rPr>
      </w:pPr>
    </w:p>
    <w:p w14:paraId="522E09B2" w14:textId="77777777" w:rsidR="00C76F40" w:rsidRPr="0066145F" w:rsidRDefault="00C76F40" w:rsidP="00C76F40">
      <w:pPr>
        <w:pStyle w:val="ListParagraph"/>
        <w:ind w:left="142"/>
        <w:jc w:val="both"/>
        <w:rPr>
          <w:rFonts w:ascii="Times New Roman" w:hAnsi="Times New Roman" w:cs="Times New Roman"/>
          <w:sz w:val="18"/>
          <w:szCs w:val="18"/>
        </w:rPr>
      </w:pPr>
      <w:r w:rsidRPr="0066145F">
        <w:rPr>
          <w:rFonts w:ascii="Times New Roman" w:hAnsi="Times New Roman" w:cs="Times New Roman"/>
          <w:b/>
          <w:sz w:val="18"/>
          <w:szCs w:val="18"/>
        </w:rPr>
        <w:t>…………………………………………………………………………………………………………………………………………………………………………………………..</w:t>
      </w:r>
      <w:r w:rsidRPr="0066145F">
        <w:rPr>
          <w:rFonts w:ascii="Times New Roman" w:hAnsi="Times New Roman" w:cs="Times New Roman"/>
          <w:sz w:val="18"/>
          <w:szCs w:val="18"/>
        </w:rPr>
        <w:t xml:space="preserve"> zwanym dalej Wykonawcą,</w:t>
      </w:r>
    </w:p>
    <w:p w14:paraId="4B36E2CE" w14:textId="77777777" w:rsidR="00C76F40" w:rsidRPr="0066145F" w:rsidRDefault="00C76F40" w:rsidP="00C76F40">
      <w:pPr>
        <w:pStyle w:val="ListParagraph"/>
        <w:ind w:left="142"/>
        <w:jc w:val="both"/>
        <w:rPr>
          <w:rFonts w:ascii="Times New Roman" w:hAnsi="Times New Roman" w:cs="Times New Roman"/>
          <w:sz w:val="18"/>
          <w:szCs w:val="18"/>
        </w:rPr>
      </w:pPr>
      <w:r w:rsidRPr="0066145F">
        <w:rPr>
          <w:rFonts w:ascii="Times New Roman" w:hAnsi="Times New Roman" w:cs="Times New Roman"/>
          <w:sz w:val="18"/>
          <w:szCs w:val="18"/>
        </w:rPr>
        <w:t>a</w:t>
      </w:r>
    </w:p>
    <w:p w14:paraId="13A7DD51" w14:textId="77777777" w:rsidR="00C76F40" w:rsidRPr="0066145F" w:rsidRDefault="00C76F40" w:rsidP="00C76F40">
      <w:pPr>
        <w:pStyle w:val="ListParagraph"/>
        <w:ind w:left="142"/>
        <w:jc w:val="both"/>
        <w:rPr>
          <w:rFonts w:ascii="Times New Roman" w:hAnsi="Times New Roman" w:cs="Times New Roman"/>
          <w:sz w:val="18"/>
          <w:szCs w:val="18"/>
        </w:rPr>
      </w:pPr>
      <w:r w:rsidRPr="0066145F">
        <w:rPr>
          <w:rFonts w:ascii="Times New Roman" w:hAnsi="Times New Roman" w:cs="Times New Roman"/>
          <w:sz w:val="18"/>
          <w:szCs w:val="18"/>
        </w:rPr>
        <w:t xml:space="preserve">Gminą Czudec, ul Starowiejska 6, 38-120 Czudec, NIP 819-156-50-93 – </w:t>
      </w:r>
      <w:r w:rsidRPr="0066145F">
        <w:rPr>
          <w:rFonts w:ascii="Times New Roman" w:hAnsi="Times New Roman" w:cs="Times New Roman"/>
          <w:b/>
          <w:sz w:val="18"/>
          <w:szCs w:val="18"/>
        </w:rPr>
        <w:t xml:space="preserve">Szkołą Podstawową im. kard. Stefana Wyszyńskiego w Czudcu </w:t>
      </w:r>
      <w:r w:rsidRPr="0066145F">
        <w:rPr>
          <w:rFonts w:ascii="Times New Roman" w:hAnsi="Times New Roman" w:cs="Times New Roman"/>
          <w:sz w:val="18"/>
          <w:szCs w:val="18"/>
        </w:rPr>
        <w:t xml:space="preserve">ul. Rzeszowska 33, 38-120 Czudec – reprezentowanym przez Panią Lidię Pasternak, zwanym dalej Zamawiającym, o następującej treści: </w:t>
      </w:r>
    </w:p>
    <w:p w14:paraId="29E23628" w14:textId="77777777" w:rsidR="00C76F40" w:rsidRPr="0066145F" w:rsidRDefault="00C76F40" w:rsidP="00C76F40">
      <w:pPr>
        <w:pStyle w:val="ListParagraph"/>
        <w:ind w:left="142" w:firstLine="142"/>
        <w:jc w:val="both"/>
        <w:rPr>
          <w:rFonts w:ascii="Times New Roman" w:hAnsi="Times New Roman" w:cs="Times New Roman"/>
          <w:sz w:val="18"/>
          <w:szCs w:val="18"/>
        </w:rPr>
      </w:pPr>
    </w:p>
    <w:p w14:paraId="66446C2E" w14:textId="77777777" w:rsidR="00C76F40" w:rsidRPr="0066145F" w:rsidRDefault="00C76F40" w:rsidP="00C76F40">
      <w:pPr>
        <w:pStyle w:val="ListParagraph"/>
        <w:ind w:left="142" w:firstLine="142"/>
        <w:jc w:val="center"/>
        <w:rPr>
          <w:rFonts w:ascii="Times New Roman" w:hAnsi="Times New Roman" w:cs="Times New Roman"/>
          <w:b/>
          <w:sz w:val="18"/>
          <w:szCs w:val="18"/>
        </w:rPr>
      </w:pPr>
      <w:r w:rsidRPr="0066145F">
        <w:rPr>
          <w:rFonts w:ascii="Times New Roman" w:hAnsi="Times New Roman" w:cs="Times New Roman"/>
          <w:b/>
          <w:sz w:val="18"/>
          <w:szCs w:val="18"/>
        </w:rPr>
        <w:t>§1</w:t>
      </w:r>
    </w:p>
    <w:p w14:paraId="69F6FDC5" w14:textId="77777777" w:rsidR="00C76F40" w:rsidRPr="0066145F" w:rsidRDefault="00C76F40" w:rsidP="00C76F40">
      <w:pPr>
        <w:pStyle w:val="ListParagraph"/>
        <w:ind w:left="142" w:firstLine="142"/>
        <w:jc w:val="both"/>
        <w:rPr>
          <w:rFonts w:ascii="Times New Roman" w:hAnsi="Times New Roman" w:cs="Times New Roman"/>
          <w:b/>
          <w:sz w:val="18"/>
          <w:szCs w:val="18"/>
        </w:rPr>
      </w:pPr>
    </w:p>
    <w:p w14:paraId="43725F55" w14:textId="77777777" w:rsidR="00C76F40" w:rsidRPr="00E85443" w:rsidRDefault="00C76F40" w:rsidP="00C76F40">
      <w:pPr>
        <w:pStyle w:val="ListParagraph"/>
        <w:numPr>
          <w:ilvl w:val="0"/>
          <w:numId w:val="51"/>
        </w:numPr>
        <w:spacing w:after="200" w:line="276" w:lineRule="auto"/>
        <w:ind w:left="357" w:hanging="357"/>
        <w:jc w:val="both"/>
        <w:rPr>
          <w:rFonts w:ascii="Times New Roman" w:hAnsi="Times New Roman" w:cs="Times New Roman"/>
          <w:b/>
          <w:sz w:val="20"/>
          <w:szCs w:val="20"/>
        </w:rPr>
      </w:pPr>
      <w:r w:rsidRPr="00E85443">
        <w:rPr>
          <w:rFonts w:ascii="Times New Roman" w:hAnsi="Times New Roman" w:cs="Times New Roman"/>
          <w:sz w:val="20"/>
          <w:szCs w:val="20"/>
        </w:rPr>
        <w:t xml:space="preserve">Przedmiotem umowy jest wykonanie zamówienia sukcesywna dostawa ........................................................ dotyczących części………….do </w:t>
      </w:r>
      <w:r w:rsidRPr="00E85443">
        <w:rPr>
          <w:rFonts w:ascii="Times New Roman" w:hAnsi="Times New Roman" w:cs="Times New Roman"/>
          <w:b/>
          <w:sz w:val="20"/>
          <w:szCs w:val="20"/>
        </w:rPr>
        <w:t xml:space="preserve">Szkoły Podstawowej im. Kard. Stefana Wyszyńskiego w Czudcu </w:t>
      </w:r>
      <w:r w:rsidRPr="00E85443">
        <w:rPr>
          <w:rFonts w:ascii="Times New Roman" w:hAnsi="Times New Roman" w:cs="Times New Roman"/>
          <w:sz w:val="20"/>
          <w:szCs w:val="20"/>
        </w:rPr>
        <w:t xml:space="preserve">ul. </w:t>
      </w:r>
      <w:r w:rsidRPr="006724B3">
        <w:rPr>
          <w:rFonts w:ascii="Times New Roman" w:hAnsi="Times New Roman" w:cs="Times New Roman"/>
          <w:b/>
          <w:bCs/>
          <w:sz w:val="20"/>
          <w:szCs w:val="20"/>
        </w:rPr>
        <w:t>Rzeszowska 33, 38-120 Czudec</w:t>
      </w:r>
      <w:r w:rsidRPr="00E85443">
        <w:rPr>
          <w:rFonts w:ascii="Times New Roman" w:hAnsi="Times New Roman" w:cs="Times New Roman"/>
          <w:sz w:val="20"/>
          <w:szCs w:val="20"/>
        </w:rPr>
        <w:t xml:space="preserve"> w godzinach od 6</w:t>
      </w:r>
      <w:r w:rsidRPr="00E85443">
        <w:rPr>
          <w:rFonts w:ascii="Times New Roman" w:hAnsi="Times New Roman" w:cs="Times New Roman"/>
          <w:sz w:val="20"/>
          <w:szCs w:val="20"/>
          <w:vertAlign w:val="superscript"/>
        </w:rPr>
        <w:t>30</w:t>
      </w:r>
      <w:r w:rsidRPr="00E85443">
        <w:rPr>
          <w:rFonts w:ascii="Times New Roman" w:hAnsi="Times New Roman" w:cs="Times New Roman"/>
          <w:sz w:val="20"/>
          <w:szCs w:val="20"/>
        </w:rPr>
        <w:t xml:space="preserve"> do </w:t>
      </w:r>
      <w:r>
        <w:rPr>
          <w:rFonts w:ascii="Times New Roman" w:hAnsi="Times New Roman" w:cs="Times New Roman"/>
          <w:sz w:val="20"/>
          <w:szCs w:val="20"/>
        </w:rPr>
        <w:t>8</w:t>
      </w:r>
      <w:r w:rsidRPr="00E85443">
        <w:rPr>
          <w:rFonts w:ascii="Times New Roman" w:hAnsi="Times New Roman" w:cs="Times New Roman"/>
          <w:sz w:val="20"/>
          <w:szCs w:val="20"/>
          <w:vertAlign w:val="superscript"/>
        </w:rPr>
        <w:t>00</w:t>
      </w:r>
      <w:r w:rsidRPr="00E85443">
        <w:rPr>
          <w:rFonts w:ascii="Times New Roman" w:hAnsi="Times New Roman" w:cs="Times New Roman"/>
          <w:sz w:val="20"/>
          <w:szCs w:val="20"/>
        </w:rPr>
        <w:t>.</w:t>
      </w:r>
    </w:p>
    <w:p w14:paraId="15C027E2" w14:textId="77777777" w:rsidR="00C76F40" w:rsidRPr="00E85443" w:rsidRDefault="00C76F40" w:rsidP="00C76F40">
      <w:pPr>
        <w:pStyle w:val="ListParagraph"/>
        <w:numPr>
          <w:ilvl w:val="0"/>
          <w:numId w:val="51"/>
        </w:numPr>
        <w:spacing w:after="200" w:line="276" w:lineRule="auto"/>
        <w:ind w:left="357" w:hanging="357"/>
        <w:jc w:val="both"/>
        <w:rPr>
          <w:rFonts w:ascii="Times New Roman" w:hAnsi="Times New Roman" w:cs="Times New Roman"/>
          <w:b/>
          <w:sz w:val="20"/>
          <w:szCs w:val="20"/>
        </w:rPr>
      </w:pPr>
      <w:r w:rsidRPr="00E85443">
        <w:rPr>
          <w:rFonts w:ascii="Times New Roman" w:hAnsi="Times New Roman" w:cs="Times New Roman"/>
          <w:sz w:val="20"/>
          <w:szCs w:val="20"/>
        </w:rPr>
        <w:t xml:space="preserve">Wykonawca zobowiązuje się dostarczać produkty określone w ust. 1 niniejszego paragrafu zgodnie z postanowieniami niniejszej umowy, SWZ oraz ofertą złożoną w dniu ………….. r., a także zgodnie z formularzem cenowym na część…..., stanowiącym załącznik do niniejszej umowy. </w:t>
      </w:r>
    </w:p>
    <w:p w14:paraId="07C6C114" w14:textId="78490F99" w:rsidR="00C76F40" w:rsidRPr="006C6BAD" w:rsidRDefault="00C76F40" w:rsidP="00C76F40">
      <w:pPr>
        <w:pStyle w:val="ListParagraph"/>
        <w:numPr>
          <w:ilvl w:val="0"/>
          <w:numId w:val="51"/>
        </w:numPr>
        <w:spacing w:after="200" w:line="276" w:lineRule="auto"/>
        <w:ind w:left="357" w:hanging="357"/>
        <w:jc w:val="both"/>
        <w:rPr>
          <w:rFonts w:ascii="Times New Roman" w:hAnsi="Times New Roman" w:cs="Times New Roman"/>
          <w:b/>
          <w:color w:val="000000" w:themeColor="text1"/>
          <w:sz w:val="20"/>
          <w:szCs w:val="20"/>
        </w:rPr>
      </w:pPr>
      <w:r w:rsidRPr="00E85443">
        <w:rPr>
          <w:rFonts w:ascii="Times New Roman" w:hAnsi="Times New Roman" w:cs="Times New Roman"/>
          <w:sz w:val="20"/>
          <w:szCs w:val="20"/>
        </w:rPr>
        <w:t>Wykonawca zobowiązany jest do dostarczenia towaru codziennie od poniedziałku do piątku w godzinach od 6</w:t>
      </w:r>
      <w:r w:rsidRPr="00E85443">
        <w:rPr>
          <w:rFonts w:ascii="Times New Roman" w:hAnsi="Times New Roman" w:cs="Times New Roman"/>
          <w:sz w:val="20"/>
          <w:szCs w:val="20"/>
          <w:vertAlign w:val="superscript"/>
        </w:rPr>
        <w:t xml:space="preserve">30 </w:t>
      </w:r>
      <w:r w:rsidRPr="00E85443">
        <w:rPr>
          <w:rFonts w:ascii="Times New Roman" w:hAnsi="Times New Roman" w:cs="Times New Roman"/>
          <w:sz w:val="20"/>
          <w:szCs w:val="20"/>
        </w:rPr>
        <w:t xml:space="preserve">do </w:t>
      </w:r>
      <w:r>
        <w:rPr>
          <w:rFonts w:ascii="Times New Roman" w:hAnsi="Times New Roman" w:cs="Times New Roman"/>
          <w:sz w:val="20"/>
          <w:szCs w:val="20"/>
        </w:rPr>
        <w:t>8</w:t>
      </w:r>
      <w:r w:rsidRPr="00E85443">
        <w:rPr>
          <w:rFonts w:ascii="Times New Roman" w:hAnsi="Times New Roman" w:cs="Times New Roman"/>
          <w:sz w:val="20"/>
          <w:szCs w:val="20"/>
          <w:vertAlign w:val="superscript"/>
        </w:rPr>
        <w:t>00</w:t>
      </w:r>
      <w:r w:rsidRPr="00E85443">
        <w:rPr>
          <w:rFonts w:ascii="Times New Roman" w:hAnsi="Times New Roman" w:cs="Times New Roman"/>
          <w:sz w:val="20"/>
          <w:szCs w:val="20"/>
        </w:rPr>
        <w:t xml:space="preserve"> bez względu na wartość zamówienia na swój koszt własnym transportem wraz z jego rozładowaniem. Dostawy w tym rozładunek będą dostarczane od godz.6</w:t>
      </w:r>
      <w:r w:rsidRPr="00E85443">
        <w:rPr>
          <w:rFonts w:ascii="Times New Roman" w:hAnsi="Times New Roman" w:cs="Times New Roman"/>
          <w:sz w:val="20"/>
          <w:szCs w:val="20"/>
          <w:vertAlign w:val="superscript"/>
        </w:rPr>
        <w:t>30</w:t>
      </w:r>
      <w:r w:rsidRPr="00E85443">
        <w:rPr>
          <w:rFonts w:ascii="Times New Roman" w:hAnsi="Times New Roman" w:cs="Times New Roman"/>
          <w:sz w:val="20"/>
          <w:szCs w:val="20"/>
        </w:rPr>
        <w:t>do godz.</w:t>
      </w:r>
      <w:r>
        <w:rPr>
          <w:rFonts w:ascii="Times New Roman" w:hAnsi="Times New Roman" w:cs="Times New Roman"/>
          <w:sz w:val="20"/>
          <w:szCs w:val="20"/>
        </w:rPr>
        <w:t>8</w:t>
      </w:r>
      <w:r w:rsidRPr="00E85443">
        <w:rPr>
          <w:rFonts w:ascii="Times New Roman" w:hAnsi="Times New Roman" w:cs="Times New Roman"/>
          <w:sz w:val="20"/>
          <w:szCs w:val="20"/>
          <w:vertAlign w:val="superscript"/>
        </w:rPr>
        <w:t>00</w:t>
      </w:r>
      <w:r w:rsidRPr="00E85443">
        <w:rPr>
          <w:rFonts w:ascii="Times New Roman" w:hAnsi="Times New Roman" w:cs="Times New Roman"/>
          <w:sz w:val="20"/>
          <w:szCs w:val="20"/>
        </w:rPr>
        <w:t xml:space="preserve"> do magazynu na stołówkę szkolną</w:t>
      </w:r>
      <w:r>
        <w:rPr>
          <w:rFonts w:ascii="Times New Roman" w:hAnsi="Times New Roman" w:cs="Times New Roman"/>
          <w:sz w:val="20"/>
          <w:szCs w:val="20"/>
        </w:rPr>
        <w:t xml:space="preserve"> w Szkole Podstawowej im. kard. Stefana Wyszyńskiego w Czudcu,</w:t>
      </w:r>
      <w:r w:rsidRPr="00E85443">
        <w:rPr>
          <w:rFonts w:ascii="Times New Roman" w:hAnsi="Times New Roman" w:cs="Times New Roman"/>
          <w:sz w:val="20"/>
          <w:szCs w:val="20"/>
        </w:rPr>
        <w:t xml:space="preserve"> </w:t>
      </w:r>
      <w:r>
        <w:rPr>
          <w:rFonts w:ascii="Times New Roman" w:hAnsi="Times New Roman" w:cs="Times New Roman"/>
          <w:sz w:val="20"/>
          <w:szCs w:val="20"/>
        </w:rPr>
        <w:t>t</w:t>
      </w:r>
      <w:r w:rsidRPr="00E85443">
        <w:rPr>
          <w:rFonts w:ascii="Times New Roman" w:hAnsi="Times New Roman" w:cs="Times New Roman"/>
          <w:sz w:val="20"/>
          <w:szCs w:val="20"/>
        </w:rPr>
        <w:t xml:space="preserve">owar ma zostać dostarczony </w:t>
      </w:r>
      <w:r w:rsidRPr="00E85443">
        <w:rPr>
          <w:rFonts w:ascii="Times New Roman" w:eastAsia="Times New Roman" w:hAnsi="Times New Roman" w:cs="Times New Roman"/>
          <w:sz w:val="20"/>
          <w:szCs w:val="20"/>
          <w:highlight w:val="white"/>
        </w:rPr>
        <w:t xml:space="preserve">na podstawie przekazywanych zamówień częściowych w </w:t>
      </w:r>
      <w:r w:rsidRPr="006C6BAD">
        <w:rPr>
          <w:rFonts w:ascii="Times New Roman" w:eastAsia="Times New Roman" w:hAnsi="Times New Roman" w:cs="Times New Roman"/>
          <w:color w:val="000000" w:themeColor="text1"/>
          <w:sz w:val="20"/>
          <w:szCs w:val="20"/>
          <w:highlight w:val="white"/>
        </w:rPr>
        <w:t>formie elektronicznej (e-mail) lub telefonicznej, stosownie do potrzeb zamawiającego.</w:t>
      </w:r>
    </w:p>
    <w:p w14:paraId="6EE9C3AD" w14:textId="77777777" w:rsidR="00C76F40" w:rsidRPr="006C6BAD" w:rsidRDefault="00C76F40" w:rsidP="00C76F40">
      <w:pPr>
        <w:pStyle w:val="z1qcye"/>
        <w:numPr>
          <w:ilvl w:val="0"/>
          <w:numId w:val="51"/>
        </w:numPr>
        <w:spacing w:before="0" w:beforeAutospacing="0" w:after="0" w:afterAutospacing="0"/>
        <w:rPr>
          <w:color w:val="000000" w:themeColor="text1"/>
          <w:sz w:val="20"/>
          <w:szCs w:val="20"/>
        </w:rPr>
      </w:pPr>
      <w:r w:rsidRPr="006C6BAD">
        <w:rPr>
          <w:rStyle w:val="inqyif"/>
          <w:color w:val="000000" w:themeColor="text1"/>
          <w:sz w:val="20"/>
          <w:szCs w:val="20"/>
        </w:rPr>
        <w:t xml:space="preserve">Wykonawca zobowiązuje się do planowania, przygotowywania i dostarczania posiłków w sposób bezwzględnie zgodny z wymaganiami określonymi w </w:t>
      </w:r>
      <w:r w:rsidRPr="006C6BAD">
        <w:rPr>
          <w:rStyle w:val="Strong"/>
          <w:color w:val="000000" w:themeColor="text1"/>
          <w:sz w:val="20"/>
          <w:szCs w:val="20"/>
        </w:rPr>
        <w:t>Rozporządzeniu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(Dz.U. 2026 poz. 197)</w:t>
      </w:r>
      <w:r w:rsidRPr="006C6BAD">
        <w:rPr>
          <w:rStyle w:val="inqyif"/>
          <w:color w:val="000000" w:themeColor="text1"/>
          <w:sz w:val="20"/>
          <w:szCs w:val="20"/>
        </w:rPr>
        <w:t>.</w:t>
      </w:r>
    </w:p>
    <w:p w14:paraId="1904B285" w14:textId="77777777" w:rsidR="00C76F40" w:rsidRPr="006C6BAD" w:rsidRDefault="00C76F40" w:rsidP="00C76F40">
      <w:pPr>
        <w:pStyle w:val="z1qcye"/>
        <w:numPr>
          <w:ilvl w:val="0"/>
          <w:numId w:val="51"/>
        </w:numPr>
        <w:spacing w:before="0" w:beforeAutospacing="0" w:after="0" w:afterAutospacing="0"/>
        <w:rPr>
          <w:color w:val="000000" w:themeColor="text1"/>
          <w:sz w:val="20"/>
          <w:szCs w:val="20"/>
        </w:rPr>
      </w:pPr>
      <w:r w:rsidRPr="006C6BAD">
        <w:rPr>
          <w:rStyle w:val="inqyif"/>
          <w:color w:val="000000" w:themeColor="text1"/>
          <w:sz w:val="20"/>
          <w:szCs w:val="20"/>
        </w:rPr>
        <w:t>Wykonawca oświadcza, że produkty używane do przygotowania posiłków spełniają normy zawartości soli, cukru i tłuszczu określone w wyżej wymienionym rozporządzeniu.</w:t>
      </w:r>
    </w:p>
    <w:p w14:paraId="644156BB" w14:textId="77777777" w:rsidR="00C76F40" w:rsidRPr="00E85443" w:rsidRDefault="00C76F40" w:rsidP="00C76F40">
      <w:pPr>
        <w:pStyle w:val="ListParagraph"/>
        <w:ind w:left="357"/>
        <w:jc w:val="both"/>
        <w:rPr>
          <w:rFonts w:ascii="Times New Roman" w:hAnsi="Times New Roman" w:cs="Times New Roman"/>
          <w:b/>
          <w:sz w:val="20"/>
          <w:szCs w:val="20"/>
        </w:rPr>
      </w:pPr>
    </w:p>
    <w:p w14:paraId="39A92989" w14:textId="77777777" w:rsidR="00C76F40" w:rsidRPr="0066145F" w:rsidRDefault="00C76F40" w:rsidP="00C76F40">
      <w:pPr>
        <w:pStyle w:val="ListParagraph"/>
        <w:numPr>
          <w:ilvl w:val="0"/>
          <w:numId w:val="51"/>
        </w:numPr>
        <w:spacing w:after="200" w:line="276" w:lineRule="auto"/>
        <w:ind w:left="284" w:hanging="284"/>
        <w:jc w:val="both"/>
        <w:rPr>
          <w:rFonts w:ascii="Times New Roman" w:hAnsi="Times New Roman" w:cs="Times New Roman"/>
          <w:sz w:val="18"/>
          <w:szCs w:val="18"/>
        </w:rPr>
      </w:pPr>
      <w:r w:rsidRPr="00E85443">
        <w:rPr>
          <w:rFonts w:ascii="Times New Roman" w:hAnsi="Times New Roman" w:cs="Times New Roman"/>
          <w:sz w:val="20"/>
          <w:szCs w:val="20"/>
        </w:rPr>
        <w:t>Zamawiający zastrzega sobie prawo odmówienia przyjęcia dostarczonych towarów, jeżeli wystąpią jakiekolwiek nieprawidłowości, co do jakości  , terminu przydatności do spożycia danego produktu bądź będzie on przewożony w nieodpowiednich warunkach lub dostarczonych po ustalonym w zamówieniu terminie. W takiej sytuacji Wykonawca ma obowiązek wymienić towar na pełnowartościowy lub uzupełnić braki w przeciągu 2 godzin, aby umożliwić przygotowanie zaplanowanych z tej dostawy posiłków. W przeciwnym wypadku Zamawiający uzna, że Wykonawca nie dotrzymał terminu dostawy, co skutkować będzie zawsze naliczanie kar umownych wynikających z zawartej umowy</w:t>
      </w:r>
      <w:r w:rsidRPr="0066145F">
        <w:rPr>
          <w:rFonts w:ascii="Times New Roman" w:hAnsi="Times New Roman" w:cs="Times New Roman"/>
          <w:sz w:val="18"/>
          <w:szCs w:val="18"/>
        </w:rPr>
        <w:t>.</w:t>
      </w:r>
    </w:p>
    <w:p w14:paraId="29AB524D" w14:textId="77777777" w:rsidR="00C76F40" w:rsidRPr="0066145F" w:rsidRDefault="00C76F40" w:rsidP="00C76F40">
      <w:pPr>
        <w:pStyle w:val="ListParagraph"/>
        <w:ind w:left="284"/>
        <w:jc w:val="center"/>
        <w:rPr>
          <w:rFonts w:ascii="Times New Roman" w:hAnsi="Times New Roman" w:cs="Times New Roman"/>
          <w:b/>
          <w:sz w:val="18"/>
          <w:szCs w:val="18"/>
        </w:rPr>
      </w:pPr>
      <w:r w:rsidRPr="0066145F">
        <w:rPr>
          <w:rFonts w:ascii="Times New Roman" w:hAnsi="Times New Roman" w:cs="Times New Roman"/>
          <w:b/>
          <w:sz w:val="18"/>
          <w:szCs w:val="18"/>
        </w:rPr>
        <w:t>§2</w:t>
      </w:r>
    </w:p>
    <w:p w14:paraId="2C810C2C" w14:textId="77777777" w:rsidR="00C76F40" w:rsidRPr="0066145F" w:rsidRDefault="00C76F40" w:rsidP="00C76F40">
      <w:pPr>
        <w:pStyle w:val="ListParagraph"/>
        <w:numPr>
          <w:ilvl w:val="0"/>
          <w:numId w:val="65"/>
        </w:numPr>
        <w:spacing w:after="0" w:line="276" w:lineRule="auto"/>
        <w:ind w:left="426" w:hanging="426"/>
        <w:jc w:val="both"/>
        <w:rPr>
          <w:rFonts w:ascii="Times New Roman" w:hAnsi="Times New Roman" w:cs="Times New Roman"/>
          <w:sz w:val="18"/>
          <w:szCs w:val="18"/>
        </w:rPr>
      </w:pPr>
      <w:r w:rsidRPr="0066145F">
        <w:rPr>
          <w:rFonts w:ascii="Times New Roman" w:hAnsi="Times New Roman" w:cs="Times New Roman"/>
          <w:sz w:val="18"/>
          <w:szCs w:val="18"/>
        </w:rPr>
        <w:t xml:space="preserve">Przewidywana łączna wartość brutto przedmiotu umowy wynosi: </w:t>
      </w:r>
      <w:r w:rsidRPr="0066145F">
        <w:rPr>
          <w:rFonts w:ascii="Times New Roman" w:hAnsi="Times New Roman" w:cs="Times New Roman"/>
          <w:b/>
          <w:sz w:val="18"/>
          <w:szCs w:val="18"/>
        </w:rPr>
        <w:t xml:space="preserve">……………. zł </w:t>
      </w:r>
      <w:r w:rsidRPr="0066145F">
        <w:rPr>
          <w:rFonts w:ascii="Times New Roman" w:hAnsi="Times New Roman" w:cs="Times New Roman"/>
          <w:sz w:val="18"/>
          <w:szCs w:val="18"/>
        </w:rPr>
        <w:t>(słownie: ………………………………………………………….. …………………).</w:t>
      </w:r>
    </w:p>
    <w:p w14:paraId="6DBCB04D" w14:textId="77777777" w:rsidR="00C76F40" w:rsidRPr="0066145F" w:rsidRDefault="00C76F40" w:rsidP="00C76F40">
      <w:pPr>
        <w:pStyle w:val="ListParagraph"/>
        <w:numPr>
          <w:ilvl w:val="0"/>
          <w:numId w:val="65"/>
        </w:numPr>
        <w:spacing w:after="0" w:line="276" w:lineRule="auto"/>
        <w:ind w:left="426" w:hanging="426"/>
        <w:jc w:val="both"/>
        <w:rPr>
          <w:rFonts w:ascii="Times New Roman" w:hAnsi="Times New Roman" w:cs="Times New Roman"/>
          <w:sz w:val="18"/>
          <w:szCs w:val="18"/>
        </w:rPr>
      </w:pPr>
      <w:r w:rsidRPr="0066145F">
        <w:rPr>
          <w:rFonts w:ascii="Times New Roman" w:hAnsi="Times New Roman" w:cs="Times New Roman"/>
          <w:sz w:val="18"/>
          <w:szCs w:val="18"/>
        </w:rPr>
        <w:t>Zamawiający zastrzega sobie prawo zmniejszenia łącznej wartości umowy, a Wykonawcy nie będzie z tego tytułu przysługiwało prawo do jakichkolwiek roszczeń, przy czym Zamawiający gwarantuje realizację dostaw stanowiących przedmiot umowy na poziomie nie niższym niż 60% kwoty określonej w ust. 5.</w:t>
      </w:r>
    </w:p>
    <w:p w14:paraId="7AC45C46" w14:textId="77777777" w:rsidR="00C76F40" w:rsidRPr="0066145F" w:rsidRDefault="00C76F40" w:rsidP="00C76F40">
      <w:pPr>
        <w:pStyle w:val="ListParagraph"/>
        <w:numPr>
          <w:ilvl w:val="0"/>
          <w:numId w:val="65"/>
        </w:numPr>
        <w:spacing w:after="0" w:line="276" w:lineRule="auto"/>
        <w:ind w:left="426" w:hanging="426"/>
        <w:jc w:val="both"/>
        <w:rPr>
          <w:rFonts w:ascii="Times New Roman" w:hAnsi="Times New Roman" w:cs="Times New Roman"/>
          <w:sz w:val="18"/>
          <w:szCs w:val="18"/>
          <w:highlight w:val="yellow"/>
        </w:rPr>
      </w:pPr>
      <w:r w:rsidRPr="0066145F">
        <w:rPr>
          <w:rFonts w:ascii="Times New Roman" w:hAnsi="Times New Roman" w:cs="Times New Roman"/>
          <w:sz w:val="18"/>
          <w:szCs w:val="18"/>
        </w:rPr>
        <w:t>Strony dopuszczają możliwość zwiększenia wartości umowy w przypadku wystąpienia uzasadnionego zwiększonego zapotrzebowania Zamawiającego na artykuły spożywcze, wynikającego z potrzeb stołówki szkolnej, w szczególności w sytuacjach:</w:t>
      </w:r>
    </w:p>
    <w:p w14:paraId="5A14F59F" w14:textId="77777777" w:rsidR="00C76F40" w:rsidRPr="0066145F" w:rsidRDefault="00C76F40" w:rsidP="00C76F40">
      <w:pPr>
        <w:pStyle w:val="ListParagraph"/>
        <w:numPr>
          <w:ilvl w:val="0"/>
          <w:numId w:val="66"/>
        </w:numPr>
        <w:spacing w:after="0" w:line="276" w:lineRule="auto"/>
        <w:jc w:val="both"/>
        <w:rPr>
          <w:rFonts w:ascii="Times New Roman" w:hAnsi="Times New Roman" w:cs="Times New Roman"/>
          <w:sz w:val="18"/>
          <w:szCs w:val="18"/>
        </w:rPr>
      </w:pPr>
      <w:r w:rsidRPr="0066145F">
        <w:rPr>
          <w:rFonts w:ascii="Times New Roman" w:hAnsi="Times New Roman" w:cs="Times New Roman"/>
          <w:sz w:val="18"/>
          <w:szCs w:val="18"/>
        </w:rPr>
        <w:t>zwiększenia liczby dzieci uczęszczających do szkoły podstawowej,</w:t>
      </w:r>
    </w:p>
    <w:p w14:paraId="711FA8E7" w14:textId="77777777" w:rsidR="00C76F40" w:rsidRPr="0066145F" w:rsidRDefault="00C76F40" w:rsidP="00C76F40">
      <w:pPr>
        <w:pStyle w:val="ListParagraph"/>
        <w:numPr>
          <w:ilvl w:val="0"/>
          <w:numId w:val="66"/>
        </w:numPr>
        <w:spacing w:after="0" w:line="276" w:lineRule="auto"/>
        <w:jc w:val="both"/>
        <w:rPr>
          <w:rFonts w:ascii="Times New Roman" w:hAnsi="Times New Roman" w:cs="Times New Roman"/>
          <w:sz w:val="18"/>
          <w:szCs w:val="18"/>
        </w:rPr>
      </w:pPr>
      <w:r w:rsidRPr="0066145F">
        <w:rPr>
          <w:rFonts w:ascii="Times New Roman" w:hAnsi="Times New Roman" w:cs="Times New Roman"/>
          <w:sz w:val="18"/>
          <w:szCs w:val="18"/>
        </w:rPr>
        <w:lastRenderedPageBreak/>
        <w:tab/>
        <w:t>wydłużenia okresu funkcjonowania placówki,</w:t>
      </w:r>
    </w:p>
    <w:p w14:paraId="669FA572" w14:textId="77777777" w:rsidR="00C76F40" w:rsidRPr="0066145F" w:rsidRDefault="00C76F40" w:rsidP="00C76F40">
      <w:pPr>
        <w:pStyle w:val="ListParagraph"/>
        <w:numPr>
          <w:ilvl w:val="0"/>
          <w:numId w:val="66"/>
        </w:numPr>
        <w:spacing w:after="0" w:line="276" w:lineRule="auto"/>
        <w:jc w:val="both"/>
        <w:rPr>
          <w:rFonts w:ascii="Times New Roman" w:hAnsi="Times New Roman" w:cs="Times New Roman"/>
          <w:sz w:val="18"/>
          <w:szCs w:val="18"/>
        </w:rPr>
      </w:pPr>
      <w:r w:rsidRPr="0066145F">
        <w:rPr>
          <w:rFonts w:ascii="Times New Roman" w:hAnsi="Times New Roman" w:cs="Times New Roman"/>
          <w:sz w:val="18"/>
          <w:szCs w:val="18"/>
        </w:rPr>
        <w:tab/>
        <w:t>organizacji dodatkowych wydarzeń, wycieczek, uroczystości lub innych okoliczności powodujących zwiększone zapotrzebowanie na żywność.</w:t>
      </w:r>
    </w:p>
    <w:p w14:paraId="159AE640" w14:textId="77777777" w:rsidR="00C76F40" w:rsidRPr="0066145F" w:rsidRDefault="00C76F40" w:rsidP="00C76F40">
      <w:pPr>
        <w:spacing w:after="0"/>
        <w:ind w:left="786"/>
        <w:jc w:val="both"/>
        <w:rPr>
          <w:rFonts w:ascii="Times New Roman" w:hAnsi="Times New Roman" w:cs="Times New Roman"/>
          <w:sz w:val="18"/>
          <w:szCs w:val="18"/>
        </w:rPr>
      </w:pPr>
      <w:r w:rsidRPr="0066145F">
        <w:rPr>
          <w:rFonts w:ascii="Times New Roman" w:hAnsi="Times New Roman" w:cs="Times New Roman"/>
          <w:sz w:val="18"/>
          <w:szCs w:val="18"/>
        </w:rPr>
        <w:t>Wartość umowy może zostać zwiększona maksymalnie o 20% wartości pierwotnej umowy, o ile Zamawiający posiada środki finansowe na pokrycie dodatkowego zapotrzebowania.</w:t>
      </w:r>
    </w:p>
    <w:p w14:paraId="727FE4F0" w14:textId="77777777" w:rsidR="00C76F40" w:rsidRPr="0066145F" w:rsidRDefault="00C76F40" w:rsidP="00C76F40">
      <w:pPr>
        <w:pStyle w:val="ListParagraph"/>
        <w:numPr>
          <w:ilvl w:val="0"/>
          <w:numId w:val="65"/>
        </w:numPr>
        <w:spacing w:after="0" w:line="276" w:lineRule="auto"/>
        <w:ind w:left="426"/>
        <w:jc w:val="both"/>
        <w:rPr>
          <w:rFonts w:ascii="Times New Roman" w:hAnsi="Times New Roman" w:cs="Times New Roman"/>
          <w:sz w:val="18"/>
          <w:szCs w:val="18"/>
        </w:rPr>
      </w:pPr>
      <w:r w:rsidRPr="0066145F">
        <w:rPr>
          <w:rFonts w:ascii="Times New Roman" w:hAnsi="Times New Roman" w:cs="Times New Roman"/>
          <w:sz w:val="18"/>
          <w:szCs w:val="18"/>
        </w:rPr>
        <w:t>Zmiana, o której mowa w ust. 2, może być dokonana bez przeprowadzania nowego postępowania o udzielenie zamówienia publicznego, zgodnie z art. 455 ust. 1 pkt 1 lub pkt 2 ustawy z dnia 11 września 2019 r. – Prawo zamówień publicznych (Dz.U. z 2023 r. poz. 1605 z późn. zm.).</w:t>
      </w:r>
    </w:p>
    <w:p w14:paraId="2F7EB42A" w14:textId="77777777" w:rsidR="00C76F40" w:rsidRPr="0066145F" w:rsidRDefault="00C76F40" w:rsidP="00C76F40">
      <w:pPr>
        <w:pStyle w:val="ListParagraph"/>
        <w:numPr>
          <w:ilvl w:val="0"/>
          <w:numId w:val="65"/>
        </w:numPr>
        <w:spacing w:after="0" w:line="276" w:lineRule="auto"/>
        <w:ind w:left="426"/>
        <w:jc w:val="both"/>
        <w:rPr>
          <w:rFonts w:ascii="Times New Roman" w:hAnsi="Times New Roman" w:cs="Times New Roman"/>
          <w:sz w:val="18"/>
          <w:szCs w:val="18"/>
        </w:rPr>
      </w:pPr>
      <w:r w:rsidRPr="0066145F">
        <w:rPr>
          <w:rFonts w:ascii="Times New Roman" w:hAnsi="Times New Roman" w:cs="Times New Roman"/>
          <w:sz w:val="18"/>
          <w:szCs w:val="18"/>
        </w:rPr>
        <w:t>Zmiana wartości umowy nastąpi w drodze pisemnego aneksu, podpisanego przez obie Strony, określającego nową wartość maksymalną umowy, przy zachowaniu dotychczasowych cen jednostkowych wskazanych w ofercie Wykonawcy.</w:t>
      </w:r>
    </w:p>
    <w:p w14:paraId="2AD2752B" w14:textId="77777777" w:rsidR="00C76F40" w:rsidRPr="0066145F" w:rsidRDefault="00C76F40" w:rsidP="00C76F40">
      <w:pPr>
        <w:pStyle w:val="ListParagraph"/>
        <w:numPr>
          <w:ilvl w:val="0"/>
          <w:numId w:val="65"/>
        </w:numPr>
        <w:spacing w:after="0" w:line="276" w:lineRule="auto"/>
        <w:ind w:left="426"/>
        <w:jc w:val="both"/>
        <w:rPr>
          <w:rFonts w:ascii="Times New Roman" w:hAnsi="Times New Roman" w:cs="Times New Roman"/>
          <w:sz w:val="18"/>
          <w:szCs w:val="18"/>
        </w:rPr>
      </w:pPr>
      <w:r w:rsidRPr="0066145F">
        <w:rPr>
          <w:rFonts w:ascii="Times New Roman" w:hAnsi="Times New Roman" w:cs="Times New Roman"/>
          <w:sz w:val="18"/>
          <w:szCs w:val="18"/>
        </w:rPr>
        <w:t>Po dokonaniu zwiększenia wartości, łączna wartość umowy nie może przekroczyć 120% pierwotnej wartości umowy.</w:t>
      </w:r>
    </w:p>
    <w:p w14:paraId="66E5B827" w14:textId="77777777" w:rsidR="00C76F40" w:rsidRPr="0066145F" w:rsidRDefault="00C76F40" w:rsidP="00C76F40">
      <w:pPr>
        <w:ind w:left="284"/>
        <w:jc w:val="center"/>
        <w:rPr>
          <w:rFonts w:ascii="Times New Roman" w:hAnsi="Times New Roman" w:cs="Times New Roman"/>
          <w:b/>
          <w:sz w:val="18"/>
          <w:szCs w:val="18"/>
        </w:rPr>
      </w:pPr>
      <w:r w:rsidRPr="0066145F">
        <w:rPr>
          <w:rFonts w:ascii="Times New Roman" w:hAnsi="Times New Roman" w:cs="Times New Roman"/>
          <w:b/>
          <w:sz w:val="18"/>
          <w:szCs w:val="18"/>
        </w:rPr>
        <w:t>§3</w:t>
      </w:r>
    </w:p>
    <w:p w14:paraId="15D69F97" w14:textId="77777777" w:rsidR="00C76F40" w:rsidRPr="0066145F" w:rsidRDefault="00C76F40" w:rsidP="00C76F40">
      <w:pPr>
        <w:pStyle w:val="ListParagraph"/>
        <w:numPr>
          <w:ilvl w:val="0"/>
          <w:numId w:val="52"/>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 xml:space="preserve">Dostawy asortymentu będą następować partiami w okresie trwania umowy transportem Wykonawcy. Cena dostarczanych produktów zawiera koszt ich dostawy w miejsce  określone w § 1 ust. 1. </w:t>
      </w:r>
    </w:p>
    <w:p w14:paraId="65B51B27" w14:textId="77777777" w:rsidR="00C76F40" w:rsidRPr="0066145F" w:rsidRDefault="00C76F40" w:rsidP="00C76F40">
      <w:pPr>
        <w:pStyle w:val="ListParagraph"/>
        <w:numPr>
          <w:ilvl w:val="0"/>
          <w:numId w:val="52"/>
        </w:numPr>
        <w:spacing w:after="200" w:line="276" w:lineRule="auto"/>
        <w:ind w:left="357" w:hanging="357"/>
        <w:jc w:val="both"/>
        <w:rPr>
          <w:rFonts w:ascii="Times New Roman" w:hAnsi="Times New Roman" w:cs="Times New Roman"/>
          <w:color w:val="FF0000"/>
          <w:sz w:val="18"/>
          <w:szCs w:val="18"/>
        </w:rPr>
      </w:pPr>
      <w:r w:rsidRPr="0066145F">
        <w:rPr>
          <w:rFonts w:ascii="Times New Roman" w:hAnsi="Times New Roman" w:cs="Times New Roman"/>
          <w:sz w:val="18"/>
          <w:szCs w:val="18"/>
        </w:rPr>
        <w:t>Zamawiający informuje, że podane ilości produktów są szacunkowe i mogą ulec zmniejszeniu, lub zwiększeniu tzn. nie stanowią ostatecznego rozmiaru zamówienia, w wyniku czego nie mogą stanowić podstaw do zgłaszania roszczeń z tytułu niezrealizowanych dostaw albo podstawy do odmowy realizacji dostaw. Zamawiający zastrzega sobie możliwość wprowadzenia nowych produktów w czasie trwania umowy w celu urozmaicenia jadłospisów. Ceny i ilości będą ustalane bezpośrednio z dostawcą. Zamawiający nie będzie ponosił ujemnych skutków finansowych spowodowanych zmniejszeniem ilości i wartości dostaw. Zamawiający zastrzega sobie prawo zmian ilościowych dostaw poszczególnych produktów w przedmiocie zamówienia z zastrzeżeniem, iż wartość umowy nie ulegnie zmianie.</w:t>
      </w:r>
    </w:p>
    <w:p w14:paraId="6FDF82F4" w14:textId="77777777" w:rsidR="00C76F40" w:rsidRPr="0066145F" w:rsidRDefault="00C76F40" w:rsidP="00C76F40">
      <w:pPr>
        <w:pStyle w:val="ListParagraph"/>
        <w:numPr>
          <w:ilvl w:val="0"/>
          <w:numId w:val="52"/>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Zamawiający powiadomi pisemnie lub mailem Wykonawcę o każdej dostawie oraz wskaże zamawiane produkty z podaniem ich ilości. Termin realizacji dostawy od złożenia zamówienia wyniesie 1 dzień.</w:t>
      </w:r>
    </w:p>
    <w:p w14:paraId="6CAFB809" w14:textId="77777777" w:rsidR="00C76F40" w:rsidRPr="0066145F" w:rsidRDefault="00C76F40" w:rsidP="00C76F40">
      <w:pPr>
        <w:pStyle w:val="ListParagraph"/>
        <w:numPr>
          <w:ilvl w:val="0"/>
          <w:numId w:val="52"/>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 xml:space="preserve">Do składania zamówień w imieniu Zamawiającego upoważniony jest Pani </w:t>
      </w:r>
      <w:r w:rsidRPr="0066145F">
        <w:rPr>
          <w:rFonts w:ascii="Times New Roman" w:hAnsi="Times New Roman" w:cs="Times New Roman"/>
          <w:b/>
          <w:sz w:val="18"/>
          <w:szCs w:val="18"/>
        </w:rPr>
        <w:t xml:space="preserve">Wioletta Moskwa </w:t>
      </w:r>
      <w:r w:rsidRPr="0066145F">
        <w:rPr>
          <w:rFonts w:ascii="Times New Roman" w:hAnsi="Times New Roman" w:cs="Times New Roman"/>
          <w:sz w:val="18"/>
          <w:szCs w:val="18"/>
        </w:rPr>
        <w:t xml:space="preserve">lub osoba ją zastępująca. </w:t>
      </w:r>
    </w:p>
    <w:p w14:paraId="2C34129A" w14:textId="77777777" w:rsidR="00C76F40" w:rsidRPr="0066145F" w:rsidRDefault="00C76F40" w:rsidP="00C76F40">
      <w:pPr>
        <w:pStyle w:val="ListParagraph"/>
        <w:numPr>
          <w:ilvl w:val="0"/>
          <w:numId w:val="52"/>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Zamówienia będą składane telefonicznie lub mailem na poniższe adresy i numery:</w:t>
      </w:r>
    </w:p>
    <w:p w14:paraId="64BA75FC" w14:textId="77777777" w:rsidR="00C76F40" w:rsidRPr="0066145F" w:rsidRDefault="00C76F40" w:rsidP="00C76F40">
      <w:pPr>
        <w:pStyle w:val="ListParagraph"/>
        <w:ind w:left="644"/>
        <w:jc w:val="both"/>
        <w:rPr>
          <w:rFonts w:ascii="Times New Roman" w:hAnsi="Times New Roman" w:cs="Times New Roman"/>
          <w:sz w:val="18"/>
          <w:szCs w:val="18"/>
        </w:rPr>
      </w:pPr>
      <w:r w:rsidRPr="0066145F">
        <w:rPr>
          <w:rFonts w:ascii="Times New Roman" w:hAnsi="Times New Roman" w:cs="Times New Roman"/>
          <w:sz w:val="18"/>
          <w:szCs w:val="18"/>
        </w:rPr>
        <w:t>adres e-mail: …………………….</w:t>
      </w:r>
    </w:p>
    <w:p w14:paraId="604D2ECB" w14:textId="77777777" w:rsidR="00C76F40" w:rsidRPr="0066145F" w:rsidRDefault="00C76F40" w:rsidP="00C76F40">
      <w:pPr>
        <w:pStyle w:val="ListParagraph"/>
        <w:ind w:left="644"/>
        <w:jc w:val="both"/>
        <w:rPr>
          <w:rFonts w:ascii="Times New Roman" w:hAnsi="Times New Roman" w:cs="Times New Roman"/>
          <w:sz w:val="18"/>
          <w:szCs w:val="18"/>
        </w:rPr>
      </w:pPr>
    </w:p>
    <w:p w14:paraId="0C091151" w14:textId="77777777" w:rsidR="00C76F40" w:rsidRPr="0066145F" w:rsidRDefault="00C76F40" w:rsidP="00C76F40">
      <w:pPr>
        <w:pStyle w:val="ListParagraph"/>
        <w:ind w:left="644"/>
        <w:jc w:val="center"/>
        <w:rPr>
          <w:rFonts w:ascii="Times New Roman" w:hAnsi="Times New Roman" w:cs="Times New Roman"/>
          <w:b/>
          <w:sz w:val="18"/>
          <w:szCs w:val="18"/>
        </w:rPr>
      </w:pPr>
      <w:r w:rsidRPr="0066145F">
        <w:rPr>
          <w:rFonts w:ascii="Times New Roman" w:hAnsi="Times New Roman" w:cs="Times New Roman"/>
          <w:b/>
          <w:sz w:val="18"/>
          <w:szCs w:val="18"/>
        </w:rPr>
        <w:t>§4</w:t>
      </w:r>
    </w:p>
    <w:p w14:paraId="52EA15A9" w14:textId="77777777" w:rsidR="00C76F40" w:rsidRPr="0066145F" w:rsidRDefault="00C76F40" w:rsidP="00C76F40">
      <w:pPr>
        <w:pStyle w:val="ListParagraph"/>
        <w:ind w:left="644"/>
        <w:jc w:val="both"/>
        <w:rPr>
          <w:rFonts w:ascii="Times New Roman" w:hAnsi="Times New Roman" w:cs="Times New Roman"/>
          <w:sz w:val="18"/>
          <w:szCs w:val="18"/>
        </w:rPr>
      </w:pPr>
    </w:p>
    <w:p w14:paraId="794DC7F0" w14:textId="77777777" w:rsidR="00C76F40" w:rsidRPr="0066145F" w:rsidRDefault="00C76F40" w:rsidP="00C76F40">
      <w:pPr>
        <w:pStyle w:val="ListParagraph"/>
        <w:numPr>
          <w:ilvl w:val="0"/>
          <w:numId w:val="53"/>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Wykonawca zapewnia, że posiada wszelkie niezbędne środki do wykonania przedmiotu niniejszej umowy w sposób gwarantujący jej wykonanie z należytą starannością.</w:t>
      </w:r>
    </w:p>
    <w:p w14:paraId="37FC3055" w14:textId="77777777" w:rsidR="00C76F40" w:rsidRPr="0066145F" w:rsidRDefault="00C76F40" w:rsidP="00C76F40">
      <w:pPr>
        <w:pStyle w:val="ListParagraph"/>
        <w:numPr>
          <w:ilvl w:val="0"/>
          <w:numId w:val="53"/>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Wykonawca będzie dostarczał produkty pierwszej klasy jakości, świeże, czyste w opakowaniach dopuszczalnych do przechowywania i transportu artykułów spożywczych, przy zachowaniu odpowiednich reżimów sanitarnych wymaganych dla przewozu żywności zgodnie z ustawą z dnia 25 sierpnia 2006r. o bezpieczeństwie żywności i żywienia (Dz.U. 2019 poz. 1252 z późn. zm.) oraz innymi aktualnie obowiązującymi przepisami prawa w zakresie przedmiotu zamówienia, jeżeli artykuły żywnościowe wymagają odpowiedniego certyfikatu, to wykonawca jest zobowiązany do przedstawienia tego certyfikatu.</w:t>
      </w:r>
    </w:p>
    <w:p w14:paraId="60D70751" w14:textId="77777777" w:rsidR="00C76F40" w:rsidRPr="0066145F" w:rsidRDefault="00C76F40" w:rsidP="00C76F40">
      <w:pPr>
        <w:pStyle w:val="ListParagraph"/>
        <w:numPr>
          <w:ilvl w:val="0"/>
          <w:numId w:val="53"/>
        </w:numPr>
        <w:spacing w:after="200" w:line="276" w:lineRule="auto"/>
        <w:ind w:left="357" w:hanging="357"/>
        <w:jc w:val="both"/>
        <w:rPr>
          <w:rFonts w:ascii="Times New Roman" w:hAnsi="Times New Roman" w:cs="Times New Roman"/>
          <w:b/>
          <w:sz w:val="18"/>
          <w:szCs w:val="18"/>
          <w:vertAlign w:val="subscript"/>
        </w:rPr>
      </w:pPr>
      <w:r w:rsidRPr="0066145F">
        <w:rPr>
          <w:rFonts w:ascii="Times New Roman" w:hAnsi="Times New Roman" w:cs="Times New Roman"/>
          <w:sz w:val="18"/>
          <w:szCs w:val="18"/>
        </w:rPr>
        <w:t>Zamawiający wymaga, iż w momecie dostawy towar nie może mieć terminu ważnośći krótszego niż połowa daty ważnośći przydatności do spożycia.</w:t>
      </w:r>
    </w:p>
    <w:p w14:paraId="3440917B" w14:textId="77777777" w:rsidR="00C76F40" w:rsidRPr="0066145F" w:rsidRDefault="00C76F40" w:rsidP="00C76F40">
      <w:pPr>
        <w:pStyle w:val="ListParagraph"/>
        <w:numPr>
          <w:ilvl w:val="0"/>
          <w:numId w:val="53"/>
        </w:numPr>
        <w:spacing w:after="200" w:line="276" w:lineRule="auto"/>
        <w:ind w:left="426" w:hanging="426"/>
        <w:jc w:val="both"/>
        <w:rPr>
          <w:rFonts w:ascii="Times New Roman" w:hAnsi="Times New Roman" w:cs="Times New Roman"/>
          <w:sz w:val="18"/>
          <w:szCs w:val="18"/>
        </w:rPr>
      </w:pPr>
      <w:r w:rsidRPr="0066145F">
        <w:rPr>
          <w:rFonts w:ascii="Times New Roman" w:hAnsi="Times New Roman" w:cs="Times New Roman"/>
          <w:sz w:val="18"/>
          <w:szCs w:val="18"/>
        </w:rPr>
        <w:t>Zamawiający zastrzega sobie prawo odmówienia przyjęcia dostarczonych towarów, jeżeli wystąpią jakiekolwiek nieprawidłowości, co do jakości, terminu przydatności do spożycia danego produktu bądź będzie on przewożony w nieodpowiednich warunkach lub dostarczonych po ustalonym w zamówieniu terminie. W takiej sytuacji Wykonawca ma obowiązek wymienić towar na pełnowartościowy lub uzupełnić braki w przeciągu 2 godzin, aby umożliwić przygotowanie zaplanowanych z tej dostawy posiłków. W przeciwnym wypadku Zamawiający uzna, że Wykonawca nie dotrzymał terminu dostawy, co skutkować będzie zawsze naliczaniem kar umownych wynikających z zawartej umowy.</w:t>
      </w:r>
    </w:p>
    <w:p w14:paraId="2C19FA78" w14:textId="77777777" w:rsidR="00C76F40" w:rsidRPr="0066145F" w:rsidRDefault="00C76F40" w:rsidP="00C76F40">
      <w:pPr>
        <w:pStyle w:val="ListParagraph"/>
        <w:numPr>
          <w:ilvl w:val="0"/>
          <w:numId w:val="53"/>
        </w:numPr>
        <w:spacing w:after="200" w:line="276" w:lineRule="auto"/>
        <w:ind w:left="357" w:hanging="357"/>
        <w:jc w:val="both"/>
        <w:rPr>
          <w:rFonts w:ascii="Times New Roman" w:hAnsi="Times New Roman" w:cs="Times New Roman"/>
          <w:b/>
          <w:sz w:val="18"/>
          <w:szCs w:val="18"/>
          <w:vertAlign w:val="subscript"/>
        </w:rPr>
      </w:pPr>
      <w:r w:rsidRPr="0066145F">
        <w:rPr>
          <w:rFonts w:ascii="Times New Roman" w:hAnsi="Times New Roman" w:cs="Times New Roman"/>
          <w:sz w:val="18"/>
          <w:szCs w:val="18"/>
        </w:rPr>
        <w:t>Zamawiający zastrzega, że ilości asortymentu wskazane w formularzach cenowych są ilościami szacunkowymi. Wykonawcy nie przysługuje żadne roszczenie o realizację dostaw w ilościach wpisanych w ww. załączniku. Zakupy dokonywane w trakcie obowiązywania umowy mogą dla poszczególnych pozycji różnić się ilościowo od ilości podanych w załączniku, jednak łączna wartość zakupów nie przekroczy przewidywanej łącznej wartości brutto określonej w § 2 umowy.</w:t>
      </w:r>
    </w:p>
    <w:p w14:paraId="7BAA9ED0" w14:textId="77777777" w:rsidR="00C76F40" w:rsidRPr="0066145F" w:rsidRDefault="00C76F40" w:rsidP="00C76F40">
      <w:pPr>
        <w:pStyle w:val="ListParagraph"/>
        <w:jc w:val="both"/>
        <w:rPr>
          <w:rFonts w:ascii="Times New Roman" w:hAnsi="Times New Roman" w:cs="Times New Roman"/>
          <w:sz w:val="18"/>
          <w:szCs w:val="18"/>
        </w:rPr>
      </w:pPr>
    </w:p>
    <w:p w14:paraId="5B9B8DDE" w14:textId="77777777" w:rsidR="00C76F40" w:rsidRPr="0066145F" w:rsidRDefault="00C76F40" w:rsidP="00C76F40">
      <w:pPr>
        <w:pStyle w:val="ListParagraph"/>
        <w:jc w:val="center"/>
        <w:rPr>
          <w:rFonts w:ascii="Times New Roman" w:hAnsi="Times New Roman" w:cs="Times New Roman"/>
          <w:b/>
          <w:sz w:val="18"/>
          <w:szCs w:val="18"/>
        </w:rPr>
      </w:pPr>
      <w:r w:rsidRPr="0066145F">
        <w:rPr>
          <w:rFonts w:ascii="Times New Roman" w:hAnsi="Times New Roman" w:cs="Times New Roman"/>
          <w:b/>
          <w:sz w:val="18"/>
          <w:szCs w:val="18"/>
        </w:rPr>
        <w:t>§5</w:t>
      </w:r>
    </w:p>
    <w:p w14:paraId="799E64AC" w14:textId="77777777" w:rsidR="00C76F40" w:rsidRPr="0066145F" w:rsidRDefault="00C76F40" w:rsidP="00C76F40">
      <w:pPr>
        <w:pStyle w:val="ListParagraph"/>
        <w:numPr>
          <w:ilvl w:val="0"/>
          <w:numId w:val="64"/>
        </w:numPr>
        <w:spacing w:after="200" w:line="276" w:lineRule="auto"/>
        <w:ind w:left="426" w:hanging="426"/>
        <w:jc w:val="both"/>
        <w:rPr>
          <w:rFonts w:ascii="Times New Roman" w:hAnsi="Times New Roman" w:cs="Times New Roman"/>
          <w:sz w:val="18"/>
          <w:szCs w:val="18"/>
        </w:rPr>
      </w:pPr>
      <w:r w:rsidRPr="0066145F">
        <w:rPr>
          <w:rFonts w:ascii="Times New Roman" w:hAnsi="Times New Roman" w:cs="Times New Roman"/>
          <w:sz w:val="18"/>
          <w:szCs w:val="18"/>
        </w:rPr>
        <w:t xml:space="preserve">Od dnia rozpoczęcia świadczenia dostaw cena jednostkowa będzie waloryzowana do dwóch miejsc po przecinku raz na kwartał na podstawie wskaźnika wzrostu cen towarów i usług konsumpcyjnych publikowanego przez GUS w stosunku do poprzedniego kwartału. </w:t>
      </w:r>
    </w:p>
    <w:p w14:paraId="4C891152" w14:textId="77777777" w:rsidR="00C76F40" w:rsidRPr="0066145F" w:rsidRDefault="00C76F40" w:rsidP="00C76F40">
      <w:pPr>
        <w:ind w:left="426" w:hanging="426"/>
        <w:jc w:val="both"/>
        <w:rPr>
          <w:rFonts w:ascii="Times New Roman" w:hAnsi="Times New Roman" w:cs="Times New Roman"/>
          <w:sz w:val="18"/>
          <w:szCs w:val="18"/>
        </w:rPr>
      </w:pPr>
      <w:r w:rsidRPr="0066145F">
        <w:rPr>
          <w:rFonts w:ascii="Times New Roman" w:hAnsi="Times New Roman" w:cs="Times New Roman"/>
          <w:sz w:val="18"/>
          <w:szCs w:val="18"/>
        </w:rPr>
        <w:lastRenderedPageBreak/>
        <w:t xml:space="preserve">2. </w:t>
      </w:r>
      <w:r w:rsidRPr="0066145F">
        <w:rPr>
          <w:rFonts w:ascii="Times New Roman" w:hAnsi="Times New Roman" w:cs="Times New Roman"/>
          <w:sz w:val="18"/>
          <w:szCs w:val="18"/>
        </w:rPr>
        <w:tab/>
        <w:t>Zmiana stawek w związku z waloryzacją dokonywana jest automatycznie, zgodnie z zasadami określonymi w punkcie 1, i nie wymaga sporządzania aneksu do umowy. Waloryzacja następuje na podstawie wskaźnika GUS, zgodnie z art. 439 ustawy Prawo zamówień publicznych. Wykonawca zobowiązany jest do przekazania Zamawiającemu pisemnej informacji o nowej cenie jednostkowej najpóźniej na 7 dni przed rozpoczęciem kwartału, którego waloryzacja dotyczy.</w:t>
      </w:r>
    </w:p>
    <w:p w14:paraId="416A53ED" w14:textId="77777777" w:rsidR="00C76F40" w:rsidRPr="0066145F" w:rsidRDefault="00C76F40" w:rsidP="00C76F40">
      <w:pPr>
        <w:pStyle w:val="ListParagraph"/>
        <w:jc w:val="both"/>
        <w:rPr>
          <w:rFonts w:ascii="Times New Roman" w:hAnsi="Times New Roman" w:cs="Times New Roman"/>
          <w:b/>
          <w:sz w:val="18"/>
          <w:szCs w:val="18"/>
        </w:rPr>
      </w:pPr>
    </w:p>
    <w:p w14:paraId="27227C79" w14:textId="77777777" w:rsidR="00C76F40" w:rsidRPr="0066145F" w:rsidRDefault="00C76F40" w:rsidP="00C76F40">
      <w:pPr>
        <w:pStyle w:val="ListParagraph"/>
        <w:jc w:val="center"/>
        <w:rPr>
          <w:rFonts w:ascii="Times New Roman" w:hAnsi="Times New Roman" w:cs="Times New Roman"/>
          <w:b/>
          <w:sz w:val="18"/>
          <w:szCs w:val="18"/>
        </w:rPr>
      </w:pPr>
      <w:r w:rsidRPr="0066145F">
        <w:rPr>
          <w:rFonts w:ascii="Times New Roman" w:hAnsi="Times New Roman" w:cs="Times New Roman"/>
          <w:b/>
          <w:sz w:val="18"/>
          <w:szCs w:val="18"/>
        </w:rPr>
        <w:t>§6</w:t>
      </w:r>
    </w:p>
    <w:p w14:paraId="710DEB78" w14:textId="77777777" w:rsidR="00C76F40" w:rsidRPr="0066145F" w:rsidRDefault="00C76F40" w:rsidP="00C76F40">
      <w:pPr>
        <w:pStyle w:val="ListParagraph"/>
        <w:jc w:val="both"/>
        <w:rPr>
          <w:rFonts w:ascii="Times New Roman" w:hAnsi="Times New Roman" w:cs="Times New Roman"/>
          <w:b/>
          <w:sz w:val="18"/>
          <w:szCs w:val="18"/>
        </w:rPr>
      </w:pPr>
    </w:p>
    <w:p w14:paraId="3E0F5FAB" w14:textId="77777777" w:rsidR="00C76F40" w:rsidRPr="0066145F" w:rsidRDefault="00C76F40" w:rsidP="00C76F40">
      <w:pPr>
        <w:pStyle w:val="ListParagraph"/>
        <w:numPr>
          <w:ilvl w:val="0"/>
          <w:numId w:val="54"/>
        </w:numPr>
        <w:spacing w:after="200" w:line="276" w:lineRule="auto"/>
        <w:ind w:left="284" w:hanging="284"/>
        <w:jc w:val="both"/>
        <w:rPr>
          <w:rFonts w:ascii="Times New Roman" w:hAnsi="Times New Roman" w:cs="Times New Roman"/>
          <w:sz w:val="18"/>
          <w:szCs w:val="18"/>
        </w:rPr>
      </w:pPr>
      <w:r w:rsidRPr="0066145F">
        <w:rPr>
          <w:rFonts w:ascii="Times New Roman" w:hAnsi="Times New Roman" w:cs="Times New Roman"/>
          <w:sz w:val="18"/>
          <w:szCs w:val="18"/>
        </w:rPr>
        <w:t>Zamawiający zobowiązuje się regulować należności za dostarczoną partię towaru po jej odbiorze przez Zamawiającego, w terminie 22 dni od daty doręczenia przez Wykonawcę prawidłowo wystawionej faktury VAT, przelewem, na rachunek bankowy w niej wskazany.</w:t>
      </w:r>
    </w:p>
    <w:p w14:paraId="6ED5ED5F" w14:textId="77777777" w:rsidR="00C76F40" w:rsidRPr="0066145F" w:rsidRDefault="00C76F40" w:rsidP="00C76F40">
      <w:pPr>
        <w:pStyle w:val="ListParagraph"/>
        <w:numPr>
          <w:ilvl w:val="0"/>
          <w:numId w:val="54"/>
        </w:numPr>
        <w:spacing w:after="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Faktury VAT należy wystawić na płatnika o nazwie:</w:t>
      </w:r>
    </w:p>
    <w:p w14:paraId="200055F1" w14:textId="77777777" w:rsidR="00C76F40" w:rsidRPr="0066145F" w:rsidRDefault="00C76F40" w:rsidP="00C76F40">
      <w:pPr>
        <w:spacing w:after="0"/>
        <w:ind w:left="426"/>
        <w:jc w:val="both"/>
        <w:rPr>
          <w:rFonts w:ascii="Times New Roman" w:hAnsi="Times New Roman" w:cs="Times New Roman"/>
          <w:b/>
          <w:sz w:val="18"/>
          <w:szCs w:val="18"/>
        </w:rPr>
      </w:pPr>
      <w:r w:rsidRPr="0066145F">
        <w:rPr>
          <w:rFonts w:ascii="Times New Roman" w:hAnsi="Times New Roman" w:cs="Times New Roman"/>
          <w:b/>
          <w:sz w:val="18"/>
          <w:szCs w:val="18"/>
        </w:rPr>
        <w:t>Nabywca:</w:t>
      </w:r>
    </w:p>
    <w:p w14:paraId="47EDBEEA"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Gmina Czudec</w:t>
      </w:r>
    </w:p>
    <w:p w14:paraId="06C1F1F9"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ul. Starowiejska 6</w:t>
      </w:r>
    </w:p>
    <w:p w14:paraId="596CA490"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38-120 Czudec</w:t>
      </w:r>
    </w:p>
    <w:p w14:paraId="37F2109D"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NIP: 819-156-50-93</w:t>
      </w:r>
    </w:p>
    <w:p w14:paraId="5C742AE1" w14:textId="77777777" w:rsidR="00C76F40" w:rsidRPr="0066145F" w:rsidRDefault="00C76F40" w:rsidP="00C76F40">
      <w:pPr>
        <w:spacing w:after="0"/>
        <w:ind w:left="426"/>
        <w:jc w:val="both"/>
        <w:rPr>
          <w:rFonts w:ascii="Times New Roman" w:hAnsi="Times New Roman" w:cs="Times New Roman"/>
          <w:b/>
          <w:sz w:val="18"/>
          <w:szCs w:val="18"/>
        </w:rPr>
      </w:pPr>
      <w:r w:rsidRPr="0066145F">
        <w:rPr>
          <w:rFonts w:ascii="Times New Roman" w:hAnsi="Times New Roman" w:cs="Times New Roman"/>
          <w:b/>
          <w:sz w:val="18"/>
          <w:szCs w:val="18"/>
        </w:rPr>
        <w:t>Odbiorca :</w:t>
      </w:r>
    </w:p>
    <w:p w14:paraId="6F9DDD64"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Szkoła Podstawowa</w:t>
      </w:r>
    </w:p>
    <w:p w14:paraId="16433580"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im. kard. Stefana Wyszyńskiego</w:t>
      </w:r>
    </w:p>
    <w:p w14:paraId="2B681FD5"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ul. Rzeszowska 33</w:t>
      </w:r>
    </w:p>
    <w:p w14:paraId="5499E7EC" w14:textId="77777777" w:rsidR="00C76F40" w:rsidRPr="0066145F" w:rsidRDefault="00C76F40" w:rsidP="00C76F40">
      <w:pPr>
        <w:spacing w:after="0"/>
        <w:ind w:left="426"/>
        <w:jc w:val="both"/>
        <w:rPr>
          <w:rFonts w:ascii="Times New Roman" w:hAnsi="Times New Roman" w:cs="Times New Roman"/>
          <w:sz w:val="18"/>
          <w:szCs w:val="18"/>
        </w:rPr>
      </w:pPr>
      <w:r w:rsidRPr="0066145F">
        <w:rPr>
          <w:rFonts w:ascii="Times New Roman" w:hAnsi="Times New Roman" w:cs="Times New Roman"/>
          <w:sz w:val="18"/>
          <w:szCs w:val="18"/>
        </w:rPr>
        <w:t xml:space="preserve">38-120 Czudec </w:t>
      </w:r>
    </w:p>
    <w:p w14:paraId="2F6335C2" w14:textId="77777777" w:rsidR="00C76F40" w:rsidRPr="0066145F" w:rsidRDefault="00C76F40" w:rsidP="00C76F40">
      <w:pPr>
        <w:pStyle w:val="ListParagraph"/>
        <w:numPr>
          <w:ilvl w:val="0"/>
          <w:numId w:val="54"/>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Cena jednostkowa netto wskazana na fakturze musi być zgodna z ceną netto wskazaną w formularzach cenowych stanowiących załącznik do umowy.</w:t>
      </w:r>
    </w:p>
    <w:p w14:paraId="0C1211F8" w14:textId="77777777" w:rsidR="00C76F40" w:rsidRPr="0066145F" w:rsidRDefault="00C76F40" w:rsidP="00C76F40">
      <w:pPr>
        <w:pStyle w:val="ListParagraph"/>
        <w:ind w:left="357"/>
        <w:jc w:val="both"/>
        <w:rPr>
          <w:rFonts w:ascii="Times New Roman" w:hAnsi="Times New Roman" w:cs="Times New Roman"/>
          <w:b/>
          <w:sz w:val="18"/>
          <w:szCs w:val="18"/>
        </w:rPr>
      </w:pPr>
    </w:p>
    <w:p w14:paraId="2C481D4E" w14:textId="77777777" w:rsidR="00C76F40" w:rsidRPr="0066145F" w:rsidRDefault="00C76F40" w:rsidP="00C76F40">
      <w:pPr>
        <w:pStyle w:val="ListParagraph"/>
        <w:ind w:left="357"/>
        <w:jc w:val="center"/>
        <w:rPr>
          <w:rFonts w:ascii="Times New Roman" w:hAnsi="Times New Roman" w:cs="Times New Roman"/>
          <w:b/>
          <w:sz w:val="18"/>
          <w:szCs w:val="18"/>
        </w:rPr>
      </w:pPr>
      <w:r w:rsidRPr="0066145F">
        <w:rPr>
          <w:rFonts w:ascii="Times New Roman" w:hAnsi="Times New Roman" w:cs="Times New Roman"/>
          <w:b/>
          <w:sz w:val="18"/>
          <w:szCs w:val="18"/>
        </w:rPr>
        <w:t>§7</w:t>
      </w:r>
    </w:p>
    <w:p w14:paraId="6598F461" w14:textId="77777777" w:rsidR="00C76F40" w:rsidRPr="0066145F" w:rsidRDefault="00C76F40" w:rsidP="00C76F40">
      <w:pPr>
        <w:pStyle w:val="ListParagraph"/>
        <w:ind w:left="357"/>
        <w:jc w:val="both"/>
        <w:rPr>
          <w:rFonts w:ascii="Times New Roman" w:hAnsi="Times New Roman" w:cs="Times New Roman"/>
          <w:sz w:val="18"/>
          <w:szCs w:val="18"/>
        </w:rPr>
      </w:pPr>
    </w:p>
    <w:p w14:paraId="37E40C2C" w14:textId="77777777" w:rsidR="00C76F40" w:rsidRPr="0066145F" w:rsidRDefault="00C76F40" w:rsidP="00C76F40">
      <w:pPr>
        <w:pStyle w:val="ListParagraph"/>
        <w:numPr>
          <w:ilvl w:val="0"/>
          <w:numId w:val="55"/>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 xml:space="preserve">Przedmiot umowy będzie realizowany w terminie </w:t>
      </w:r>
      <w:r w:rsidRPr="006C6BAD">
        <w:rPr>
          <w:rFonts w:ascii="Times New Roman" w:hAnsi="Times New Roman" w:cs="Times New Roman"/>
          <w:b/>
          <w:color w:val="000000" w:themeColor="text1"/>
          <w:sz w:val="18"/>
          <w:szCs w:val="18"/>
        </w:rPr>
        <w:t>12 miesięcy od dnia 01.01.2027 r.</w:t>
      </w:r>
      <w:r w:rsidRPr="006C6BAD">
        <w:rPr>
          <w:rFonts w:ascii="Times New Roman" w:hAnsi="Times New Roman" w:cs="Times New Roman"/>
          <w:color w:val="000000" w:themeColor="text1"/>
          <w:sz w:val="18"/>
          <w:szCs w:val="18"/>
        </w:rPr>
        <w:t xml:space="preserve"> </w:t>
      </w:r>
    </w:p>
    <w:p w14:paraId="42B3D325" w14:textId="77777777" w:rsidR="00C76F40" w:rsidRPr="0066145F" w:rsidRDefault="00C76F40" w:rsidP="00C76F40">
      <w:pPr>
        <w:pStyle w:val="ListParagraph"/>
        <w:numPr>
          <w:ilvl w:val="0"/>
          <w:numId w:val="55"/>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Umowa wygasa, w przypadku gdy przed upływem okresu wskazanego w ust. 1 wartość produktów dostarczonych na podstawie niniejszej umowy osiągnie przewidywaną łączną wartość brutto przedmiotu umowy określoną w § 2.</w:t>
      </w:r>
    </w:p>
    <w:p w14:paraId="07B80025" w14:textId="77777777" w:rsidR="00C76F40" w:rsidRPr="0066145F" w:rsidRDefault="00C76F40" w:rsidP="00C76F40">
      <w:pPr>
        <w:jc w:val="center"/>
        <w:rPr>
          <w:rFonts w:ascii="Times New Roman" w:hAnsi="Times New Roman" w:cs="Times New Roman"/>
          <w:b/>
          <w:sz w:val="18"/>
          <w:szCs w:val="18"/>
        </w:rPr>
      </w:pPr>
      <w:r w:rsidRPr="0066145F">
        <w:rPr>
          <w:rFonts w:ascii="Times New Roman" w:hAnsi="Times New Roman" w:cs="Times New Roman"/>
          <w:b/>
          <w:sz w:val="18"/>
          <w:szCs w:val="18"/>
        </w:rPr>
        <w:t>§8</w:t>
      </w:r>
    </w:p>
    <w:p w14:paraId="38EA4CC8" w14:textId="77777777" w:rsidR="00C76F40" w:rsidRPr="0066145F" w:rsidRDefault="00C76F40" w:rsidP="00C76F40">
      <w:pPr>
        <w:pStyle w:val="ListParagraph"/>
        <w:ind w:left="0"/>
        <w:jc w:val="both"/>
        <w:rPr>
          <w:rFonts w:ascii="Times New Roman" w:hAnsi="Times New Roman" w:cs="Times New Roman"/>
          <w:sz w:val="18"/>
          <w:szCs w:val="18"/>
        </w:rPr>
      </w:pPr>
      <w:r w:rsidRPr="0066145F">
        <w:rPr>
          <w:rFonts w:ascii="Times New Roman" w:hAnsi="Times New Roman" w:cs="Times New Roman"/>
          <w:sz w:val="18"/>
          <w:szCs w:val="18"/>
        </w:rPr>
        <w:t xml:space="preserve">Wykonawca odpowiada wobec Zamawiającego za wszelkie działania lub zaniechania swoich podwykonawców jak za swoje. </w:t>
      </w:r>
    </w:p>
    <w:p w14:paraId="0F90571F" w14:textId="77777777" w:rsidR="00C76F40" w:rsidRPr="0066145F" w:rsidRDefault="00C76F40" w:rsidP="00C76F40">
      <w:pPr>
        <w:pStyle w:val="ListParagraph"/>
        <w:ind w:left="0"/>
        <w:jc w:val="center"/>
        <w:rPr>
          <w:rFonts w:ascii="Times New Roman" w:hAnsi="Times New Roman" w:cs="Times New Roman"/>
          <w:b/>
          <w:sz w:val="18"/>
          <w:szCs w:val="18"/>
        </w:rPr>
      </w:pPr>
      <w:r w:rsidRPr="0066145F">
        <w:rPr>
          <w:rFonts w:ascii="Times New Roman" w:hAnsi="Times New Roman" w:cs="Times New Roman"/>
          <w:b/>
          <w:sz w:val="18"/>
          <w:szCs w:val="18"/>
        </w:rPr>
        <w:t>§9</w:t>
      </w:r>
    </w:p>
    <w:p w14:paraId="2F6AF829" w14:textId="77777777" w:rsidR="00C76F40" w:rsidRPr="0066145F" w:rsidRDefault="00C76F40" w:rsidP="00C76F40">
      <w:pPr>
        <w:pStyle w:val="ListParagraph"/>
        <w:ind w:left="357"/>
        <w:jc w:val="both"/>
        <w:rPr>
          <w:rFonts w:ascii="Times New Roman" w:hAnsi="Times New Roman" w:cs="Times New Roman"/>
          <w:b/>
          <w:sz w:val="18"/>
          <w:szCs w:val="18"/>
        </w:rPr>
      </w:pPr>
    </w:p>
    <w:p w14:paraId="35BF03B4" w14:textId="77777777" w:rsidR="00C76F40" w:rsidRPr="0066145F" w:rsidRDefault="00C76F40" w:rsidP="00C76F40">
      <w:pPr>
        <w:pStyle w:val="ListParagraph"/>
        <w:numPr>
          <w:ilvl w:val="0"/>
          <w:numId w:val="56"/>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W przypadku trzykrotnego upomnienia Wykonawcy w związku z wykonaniem zamówienia z nienależytą starannością lub nieterminowo, a także z powodu dostarczenia towarów wadliwych lub niepełnowartościowych, Zamawiający ma prawo do odstąpienia od umowy w każdym czasie ze skutkiem natychmiastowym. Wykonawcy nie przysługują w związku z tym kary umowne.</w:t>
      </w:r>
    </w:p>
    <w:p w14:paraId="7BFDDCD0" w14:textId="77777777" w:rsidR="00C76F40" w:rsidRPr="0066145F" w:rsidRDefault="00C76F40" w:rsidP="00C76F40">
      <w:pPr>
        <w:pStyle w:val="ListParagraph"/>
        <w:numPr>
          <w:ilvl w:val="0"/>
          <w:numId w:val="56"/>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Upomnienie może mieć formę pisemną lub e-mail, przekazane na jedną z niżej podanych dróg kontaktu:</w:t>
      </w:r>
    </w:p>
    <w:p w14:paraId="550D2241" w14:textId="77777777" w:rsidR="00C76F40" w:rsidRPr="0066145F" w:rsidRDefault="00C76F40" w:rsidP="00C76F40">
      <w:pPr>
        <w:pStyle w:val="ListParagraph"/>
        <w:ind w:left="357"/>
        <w:jc w:val="both"/>
        <w:rPr>
          <w:rFonts w:ascii="Times New Roman" w:hAnsi="Times New Roman" w:cs="Times New Roman"/>
          <w:sz w:val="18"/>
          <w:szCs w:val="18"/>
        </w:rPr>
      </w:pPr>
      <w:r w:rsidRPr="0066145F">
        <w:rPr>
          <w:rFonts w:ascii="Times New Roman" w:hAnsi="Times New Roman" w:cs="Times New Roman"/>
          <w:sz w:val="18"/>
          <w:szCs w:val="18"/>
        </w:rPr>
        <w:t>Pisemnie: ……………………………………………………………………………………</w:t>
      </w:r>
    </w:p>
    <w:p w14:paraId="73E7F9D7" w14:textId="77777777" w:rsidR="00C76F40" w:rsidRPr="0066145F" w:rsidRDefault="00C76F40" w:rsidP="00C76F40">
      <w:pPr>
        <w:pStyle w:val="ListParagraph"/>
        <w:ind w:left="357"/>
        <w:jc w:val="both"/>
        <w:rPr>
          <w:rFonts w:ascii="Times New Roman" w:hAnsi="Times New Roman" w:cs="Times New Roman"/>
          <w:sz w:val="18"/>
          <w:szCs w:val="18"/>
        </w:rPr>
      </w:pPr>
      <w:r w:rsidRPr="0066145F">
        <w:rPr>
          <w:rFonts w:ascii="Times New Roman" w:hAnsi="Times New Roman" w:cs="Times New Roman"/>
          <w:sz w:val="18"/>
          <w:szCs w:val="18"/>
        </w:rPr>
        <w:t>Mailowo:  ……………………………</w:t>
      </w:r>
    </w:p>
    <w:p w14:paraId="2568B254" w14:textId="77777777" w:rsidR="00C76F40" w:rsidRPr="0066145F" w:rsidRDefault="00C76F40" w:rsidP="00C76F40">
      <w:pPr>
        <w:pStyle w:val="ListParagraph"/>
        <w:numPr>
          <w:ilvl w:val="0"/>
          <w:numId w:val="56"/>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Niezależnie od postanowienia ust. 1 Zamawiający ma prawo do odstąpienia od umowy ze skutkiem natychmiastowym także w razie rażącego naruszenia przez Wykonawcę obowiązków wynikających z niniejszej umowy.</w:t>
      </w:r>
    </w:p>
    <w:p w14:paraId="3C8E18DB" w14:textId="77777777" w:rsidR="00C76F40" w:rsidRPr="0066145F" w:rsidRDefault="00C76F40" w:rsidP="00C76F40">
      <w:pPr>
        <w:pStyle w:val="ListParagraph"/>
        <w:numPr>
          <w:ilvl w:val="0"/>
          <w:numId w:val="56"/>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tym przypadku Wykonawca może zadąć wyłącznie wynagrodzenia należnego z tytułu wykonania części umowy do dnia odstąpienia.</w:t>
      </w:r>
    </w:p>
    <w:p w14:paraId="325C6951" w14:textId="77777777" w:rsidR="00C76F40" w:rsidRPr="0066145F" w:rsidRDefault="00C76F40" w:rsidP="00C76F40">
      <w:pPr>
        <w:pStyle w:val="ListParagraph"/>
        <w:numPr>
          <w:ilvl w:val="0"/>
          <w:numId w:val="56"/>
        </w:numPr>
        <w:spacing w:after="20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Odstąpienie od umowy powinno mieć formę pisemną pod rygorem nieważności.</w:t>
      </w:r>
    </w:p>
    <w:p w14:paraId="1E412783" w14:textId="77777777" w:rsidR="00C76F40" w:rsidRPr="0066145F" w:rsidRDefault="00C76F40" w:rsidP="00C76F40">
      <w:pPr>
        <w:pStyle w:val="ListParagraph"/>
        <w:ind w:left="357"/>
        <w:jc w:val="both"/>
        <w:rPr>
          <w:rFonts w:ascii="Times New Roman" w:hAnsi="Times New Roman" w:cs="Times New Roman"/>
          <w:sz w:val="18"/>
          <w:szCs w:val="18"/>
        </w:rPr>
      </w:pPr>
    </w:p>
    <w:p w14:paraId="44959352" w14:textId="77777777" w:rsidR="00C76F40" w:rsidRPr="0066145F" w:rsidRDefault="00C76F40" w:rsidP="00C76F40">
      <w:pPr>
        <w:pStyle w:val="ListParagraph"/>
        <w:ind w:left="357"/>
        <w:jc w:val="center"/>
        <w:rPr>
          <w:rFonts w:ascii="Times New Roman" w:hAnsi="Times New Roman" w:cs="Times New Roman"/>
          <w:b/>
          <w:sz w:val="18"/>
          <w:szCs w:val="18"/>
        </w:rPr>
      </w:pPr>
      <w:r w:rsidRPr="0066145F">
        <w:rPr>
          <w:rFonts w:ascii="Times New Roman" w:hAnsi="Times New Roman" w:cs="Times New Roman"/>
          <w:b/>
          <w:sz w:val="18"/>
          <w:szCs w:val="18"/>
        </w:rPr>
        <w:t>§10</w:t>
      </w:r>
    </w:p>
    <w:p w14:paraId="39419C9D" w14:textId="77777777" w:rsidR="00C76F40" w:rsidRPr="0066145F" w:rsidRDefault="00C76F40" w:rsidP="00C76F40">
      <w:pPr>
        <w:pStyle w:val="ListParagraph"/>
        <w:ind w:left="357"/>
        <w:jc w:val="both"/>
        <w:rPr>
          <w:rFonts w:ascii="Times New Roman" w:hAnsi="Times New Roman" w:cs="Times New Roman"/>
          <w:b/>
          <w:sz w:val="18"/>
          <w:szCs w:val="18"/>
        </w:rPr>
      </w:pPr>
    </w:p>
    <w:p w14:paraId="2521F520" w14:textId="77777777" w:rsidR="00C76F40" w:rsidRPr="0066145F" w:rsidRDefault="00C76F40" w:rsidP="00C76F40">
      <w:pPr>
        <w:pStyle w:val="ListParagraph"/>
        <w:numPr>
          <w:ilvl w:val="0"/>
          <w:numId w:val="57"/>
        </w:numPr>
        <w:spacing w:after="0" w:line="276" w:lineRule="auto"/>
        <w:ind w:left="357" w:hanging="357"/>
        <w:jc w:val="both"/>
        <w:rPr>
          <w:rFonts w:ascii="Times New Roman" w:hAnsi="Times New Roman" w:cs="Times New Roman"/>
          <w:b/>
          <w:sz w:val="18"/>
          <w:szCs w:val="18"/>
        </w:rPr>
      </w:pPr>
      <w:r w:rsidRPr="0066145F">
        <w:rPr>
          <w:rFonts w:ascii="Times New Roman" w:hAnsi="Times New Roman" w:cs="Times New Roman"/>
          <w:sz w:val="18"/>
          <w:szCs w:val="18"/>
        </w:rPr>
        <w:t>Obowiązującą formę odszkodowania z tytułu niewykonania lub nienależytego wykonania umowy stanowią kary umowne, które naliczane będą w następujących przypadkach i  wysokościach:</w:t>
      </w:r>
    </w:p>
    <w:p w14:paraId="22C5880C" w14:textId="77777777" w:rsidR="00C76F40" w:rsidRPr="0066145F" w:rsidRDefault="00C76F40" w:rsidP="00C76F40">
      <w:pPr>
        <w:pStyle w:val="ListParagraph"/>
        <w:numPr>
          <w:ilvl w:val="0"/>
          <w:numId w:val="63"/>
        </w:numPr>
        <w:spacing w:after="0" w:line="276" w:lineRule="auto"/>
        <w:ind w:left="709"/>
        <w:jc w:val="both"/>
        <w:rPr>
          <w:rFonts w:ascii="Times New Roman" w:hAnsi="Times New Roman" w:cs="Times New Roman"/>
          <w:sz w:val="18"/>
          <w:szCs w:val="18"/>
        </w:rPr>
      </w:pPr>
      <w:r w:rsidRPr="0066145F">
        <w:rPr>
          <w:rFonts w:ascii="Times New Roman" w:hAnsi="Times New Roman" w:cs="Times New Roman"/>
          <w:sz w:val="18"/>
          <w:szCs w:val="18"/>
        </w:rPr>
        <w:t>Wykonawca zapłaci Zamawiającemu karę umowną:</w:t>
      </w:r>
    </w:p>
    <w:p w14:paraId="0F00E969" w14:textId="77777777" w:rsidR="00C76F40" w:rsidRPr="0066145F" w:rsidRDefault="00C76F40" w:rsidP="00C76F40">
      <w:pPr>
        <w:pStyle w:val="ListParagraph"/>
        <w:numPr>
          <w:ilvl w:val="0"/>
          <w:numId w:val="58"/>
        </w:numPr>
        <w:spacing w:after="200" w:line="276" w:lineRule="auto"/>
        <w:ind w:left="993" w:hanging="357"/>
        <w:jc w:val="both"/>
        <w:rPr>
          <w:rFonts w:ascii="Times New Roman" w:hAnsi="Times New Roman" w:cs="Times New Roman"/>
          <w:sz w:val="18"/>
          <w:szCs w:val="18"/>
        </w:rPr>
      </w:pPr>
      <w:r w:rsidRPr="0066145F">
        <w:rPr>
          <w:rFonts w:ascii="Times New Roman" w:hAnsi="Times New Roman" w:cs="Times New Roman"/>
          <w:sz w:val="18"/>
          <w:szCs w:val="18"/>
        </w:rPr>
        <w:t>z tytułu odstąpienia od umowy przez którąkolwiek ze stron z przyczyn zależnych od Wykonawcy – w wysokości 10% łącznej wartości brutto przedmiotu umowy określonej w §2,</w:t>
      </w:r>
    </w:p>
    <w:p w14:paraId="31072BB3" w14:textId="77777777" w:rsidR="00C76F40" w:rsidRPr="0066145F" w:rsidRDefault="00C76F40" w:rsidP="00C76F40">
      <w:pPr>
        <w:pStyle w:val="ListParagraph"/>
        <w:numPr>
          <w:ilvl w:val="0"/>
          <w:numId w:val="58"/>
        </w:numPr>
        <w:spacing w:after="200" w:line="276" w:lineRule="auto"/>
        <w:ind w:left="993" w:hanging="357"/>
        <w:jc w:val="both"/>
        <w:rPr>
          <w:rFonts w:ascii="Times New Roman" w:hAnsi="Times New Roman" w:cs="Times New Roman"/>
          <w:sz w:val="18"/>
          <w:szCs w:val="18"/>
        </w:rPr>
      </w:pPr>
      <w:r w:rsidRPr="0066145F">
        <w:rPr>
          <w:rFonts w:ascii="Times New Roman" w:hAnsi="Times New Roman" w:cs="Times New Roman"/>
          <w:sz w:val="18"/>
          <w:szCs w:val="18"/>
        </w:rPr>
        <w:t>z tytułu opóźnienia w realizacji zamówionej dostawy – w wysokości 1% wartości brutto partii dostawy zrealizowanej z opóźnieniem za każdą rozpoczętą godzinę opóźnienia,</w:t>
      </w:r>
    </w:p>
    <w:p w14:paraId="7B244199" w14:textId="77777777" w:rsidR="00C76F40" w:rsidRPr="0066145F" w:rsidRDefault="00C76F40" w:rsidP="00C76F40">
      <w:pPr>
        <w:pStyle w:val="ListParagraph"/>
        <w:numPr>
          <w:ilvl w:val="0"/>
          <w:numId w:val="58"/>
        </w:numPr>
        <w:spacing w:after="200" w:line="276" w:lineRule="auto"/>
        <w:ind w:left="993" w:hanging="357"/>
        <w:jc w:val="both"/>
        <w:rPr>
          <w:rFonts w:ascii="Times New Roman" w:hAnsi="Times New Roman" w:cs="Times New Roman"/>
          <w:sz w:val="18"/>
          <w:szCs w:val="18"/>
        </w:rPr>
      </w:pPr>
      <w:r w:rsidRPr="0066145F">
        <w:rPr>
          <w:rFonts w:ascii="Times New Roman" w:hAnsi="Times New Roman" w:cs="Times New Roman"/>
          <w:sz w:val="18"/>
          <w:szCs w:val="18"/>
        </w:rPr>
        <w:t>z tytułu realizacji zamówienia z nienależytą starannością/jakością – w wysokości 20% wartości partii dostawy zrealizowanej z nienależytą starannością/jakością.</w:t>
      </w:r>
    </w:p>
    <w:p w14:paraId="38F5870A" w14:textId="77777777" w:rsidR="00C76F40" w:rsidRPr="0066145F" w:rsidRDefault="00C76F40" w:rsidP="00C76F40">
      <w:pPr>
        <w:pStyle w:val="ListParagraph"/>
        <w:numPr>
          <w:ilvl w:val="0"/>
          <w:numId w:val="57"/>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Kary umowne w pierwszej kolejności potrącone będą z bieżących należności Wykonawcy.</w:t>
      </w:r>
    </w:p>
    <w:p w14:paraId="3E4A593C" w14:textId="77777777" w:rsidR="00C76F40" w:rsidRPr="0066145F" w:rsidRDefault="00C76F40" w:rsidP="00C76F40">
      <w:pPr>
        <w:pStyle w:val="ListParagraph"/>
        <w:numPr>
          <w:ilvl w:val="0"/>
          <w:numId w:val="57"/>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Łączna wartość kar umownych nałożonych na Wykonawcę nie może przekroczyć 20% łącznego wynagrodzenia brutto.</w:t>
      </w:r>
    </w:p>
    <w:p w14:paraId="454E1B07" w14:textId="77777777" w:rsidR="00C76F40" w:rsidRPr="0066145F" w:rsidRDefault="00C76F40" w:rsidP="00C76F40">
      <w:pPr>
        <w:pStyle w:val="ListParagraph"/>
        <w:numPr>
          <w:ilvl w:val="0"/>
          <w:numId w:val="57"/>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Zastrzeżenie kar umownych nie wyłącza uprawnienia Zamawiającego do dochodzenia odszkodowania uzupełniającego na zasadach ogólnych.</w:t>
      </w:r>
    </w:p>
    <w:p w14:paraId="606FB947" w14:textId="77777777" w:rsidR="00C76F40" w:rsidRPr="0066145F" w:rsidRDefault="00C76F40" w:rsidP="00C76F40">
      <w:pPr>
        <w:pStyle w:val="ListParagraph"/>
        <w:numPr>
          <w:ilvl w:val="0"/>
          <w:numId w:val="57"/>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Za opóźnienie w zapłacie faktur Zamawiający na żądanie Wykonawcy zapłaci odsetki ustawowe.</w:t>
      </w:r>
    </w:p>
    <w:p w14:paraId="3923BB8D" w14:textId="77777777" w:rsidR="00C76F40" w:rsidRPr="0066145F" w:rsidRDefault="00C76F40" w:rsidP="00C76F40">
      <w:pPr>
        <w:pStyle w:val="ListParagraph"/>
        <w:ind w:left="357"/>
        <w:jc w:val="both"/>
        <w:rPr>
          <w:rFonts w:ascii="Times New Roman" w:hAnsi="Times New Roman" w:cs="Times New Roman"/>
          <w:b/>
          <w:sz w:val="18"/>
          <w:szCs w:val="18"/>
        </w:rPr>
      </w:pPr>
    </w:p>
    <w:p w14:paraId="2ADED323" w14:textId="77777777" w:rsidR="00C76F40" w:rsidRPr="0066145F" w:rsidRDefault="00C76F40" w:rsidP="00C76F40">
      <w:pPr>
        <w:pStyle w:val="ListParagraph"/>
        <w:ind w:left="357"/>
        <w:jc w:val="center"/>
        <w:rPr>
          <w:rFonts w:ascii="Times New Roman" w:hAnsi="Times New Roman" w:cs="Times New Roman"/>
          <w:b/>
          <w:sz w:val="18"/>
          <w:szCs w:val="18"/>
        </w:rPr>
      </w:pPr>
      <w:r w:rsidRPr="0066145F">
        <w:rPr>
          <w:rFonts w:ascii="Times New Roman" w:hAnsi="Times New Roman" w:cs="Times New Roman"/>
          <w:b/>
          <w:sz w:val="18"/>
          <w:szCs w:val="18"/>
        </w:rPr>
        <w:t>§11</w:t>
      </w:r>
    </w:p>
    <w:p w14:paraId="4156A10F" w14:textId="77777777" w:rsidR="00C76F40" w:rsidRPr="0066145F" w:rsidRDefault="00C76F40" w:rsidP="00C76F40">
      <w:pPr>
        <w:pStyle w:val="ListParagraph"/>
        <w:ind w:left="0"/>
        <w:jc w:val="both"/>
        <w:rPr>
          <w:rFonts w:ascii="Times New Roman" w:hAnsi="Times New Roman" w:cs="Times New Roman"/>
          <w:sz w:val="18"/>
          <w:szCs w:val="18"/>
        </w:rPr>
      </w:pPr>
      <w:r w:rsidRPr="0066145F">
        <w:rPr>
          <w:rFonts w:ascii="Times New Roman" w:hAnsi="Times New Roman" w:cs="Times New Roman"/>
          <w:sz w:val="18"/>
          <w:szCs w:val="18"/>
        </w:rPr>
        <w:t xml:space="preserve">1.     Zamawiający przewiduje możliwość zmiany umowy zgodnie z art.455 Pzp. </w:t>
      </w:r>
    </w:p>
    <w:p w14:paraId="336D90E5"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Zamawiający zastrzega sobie prawo (zgodnie z art.455 Pzp. I art. 14 ustawa PZP) do dokonania zakupu artykułów spożywczych objętych przedmiotem niniejszej umowy u innego dostawcy w przypadkach, gdy:</w:t>
      </w:r>
    </w:p>
    <w:p w14:paraId="0D5C6FDF" w14:textId="77777777" w:rsidR="00C76F40" w:rsidRPr="0066145F" w:rsidRDefault="00C76F40" w:rsidP="00C76F40">
      <w:pPr>
        <w:pStyle w:val="ListParagraph"/>
        <w:numPr>
          <w:ilvl w:val="0"/>
          <w:numId w:val="68"/>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Wykonawca nie jest w stanie zrealizować dostawy w wymaganym terminie lub zakresie;</w:t>
      </w:r>
    </w:p>
    <w:p w14:paraId="2E3C66D9" w14:textId="77777777" w:rsidR="00C76F40" w:rsidRPr="0066145F" w:rsidRDefault="00C76F40" w:rsidP="00C76F40">
      <w:pPr>
        <w:pStyle w:val="ListParagraph"/>
        <w:numPr>
          <w:ilvl w:val="0"/>
          <w:numId w:val="68"/>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Wykonawca nie posiada wymaganego asortymentu, bądź dostarczony towar nie spełnia wymagań jakościowych określonych w niniejszej umowie;</w:t>
      </w:r>
    </w:p>
    <w:p w14:paraId="5E426C72" w14:textId="77777777" w:rsidR="00C76F40" w:rsidRPr="0066145F" w:rsidRDefault="00C76F40" w:rsidP="00C76F40">
      <w:pPr>
        <w:pStyle w:val="ListParagraph"/>
        <w:numPr>
          <w:ilvl w:val="0"/>
          <w:numId w:val="68"/>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zachodzi nagła, nieprzewidziana i obiektywnie uzasadniona potrzeba dokonania zakupu (np. wzrost liczby dzieci, awaria chłodni, sytuacja kryzysowa lub opóźnienia dostaw), której nie można było przewidzieć przy zawieraniu niniejszej umowy;</w:t>
      </w:r>
    </w:p>
    <w:p w14:paraId="3547348C" w14:textId="77777777" w:rsidR="00C76F40" w:rsidRPr="0066145F" w:rsidRDefault="00C76F40" w:rsidP="00C76F40">
      <w:pPr>
        <w:pStyle w:val="ListParagraph"/>
        <w:numPr>
          <w:ilvl w:val="0"/>
          <w:numId w:val="68"/>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z przyczyn niezależnych od Zamawiającego realizacja dostawy przez Wykonawcę zagrażałaby ciągłości żywienia dzieci w przedszkolu.</w:t>
      </w:r>
    </w:p>
    <w:p w14:paraId="07B79E41"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W przypadkach określonych w ust. 1, Zamawiający może dokonać zakupu zastępczego u innego podmiotu w niezbędnym zakresie i czasie, w celu zapewnienia ciągłości dostaw artykułów spożywczych.</w:t>
      </w:r>
    </w:p>
    <w:p w14:paraId="2A3ECA5A"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Zakup zastępczy, o którym mowa w ust. 2, nie stanowi naruszenia postanowień niniejszej umowy oraz nie rodzi po stronie Wykonawcy żadnych roszczeń wobec Zamawiającego.</w:t>
      </w:r>
    </w:p>
    <w:p w14:paraId="45E5B503"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Wystąpienie sytuacji, o której mowa w ust. 1, Zamawiający udokumentuje poprzez sporządzenie notatki służbowej, protokołu lub innego dokumentu opisującego przyczynę i okoliczności dokonania zakupu zastępczego.</w:t>
      </w:r>
    </w:p>
    <w:p w14:paraId="185E1786"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Postanowienia niniejszego paragrafu są zgodne z art. 455 ust. 1 pkt 1–2 oraz art. 214 ust. 1 pkt 5 ustawy z dnia 11 września 2019 r. – Prawo zamówień publicznych (Dz.U. z 2023 r. poz. 1605 z późn. zm.), umożliwiającymi zmianę umowy lub udzielenie zamówienia z wolnej ręki w przypadku wystąpienia okoliczności, których nie można było przewidzieć i gdy wymagają tego potrzeby Zamawiającego.</w:t>
      </w:r>
    </w:p>
    <w:p w14:paraId="6CB92494" w14:textId="77777777" w:rsidR="00C76F40" w:rsidRPr="0066145F" w:rsidRDefault="00C76F40" w:rsidP="00C76F40">
      <w:pPr>
        <w:pStyle w:val="ListParagraph"/>
        <w:numPr>
          <w:ilvl w:val="0"/>
          <w:numId w:val="67"/>
        </w:numPr>
        <w:spacing w:after="200" w:line="276" w:lineRule="auto"/>
        <w:ind w:left="851"/>
        <w:jc w:val="both"/>
        <w:rPr>
          <w:rFonts w:ascii="Times New Roman" w:hAnsi="Times New Roman" w:cs="Times New Roman"/>
          <w:sz w:val="18"/>
          <w:szCs w:val="18"/>
        </w:rPr>
      </w:pPr>
      <w:r w:rsidRPr="0066145F">
        <w:rPr>
          <w:rFonts w:ascii="Times New Roman" w:hAnsi="Times New Roman" w:cs="Times New Roman"/>
          <w:sz w:val="18"/>
          <w:szCs w:val="18"/>
        </w:rPr>
        <w:t>Zakupy dokonane w trybie określonym w niniejszym paragrafie będą ograniczone wyłącznie do zakresu niezbędnego dla zapewnienia bieżącego funkcjonowania przedszkola i przygotowania posiłków dla dzieci.</w:t>
      </w:r>
    </w:p>
    <w:p w14:paraId="15BD24C0" w14:textId="77777777" w:rsidR="00C76F40" w:rsidRPr="0066145F" w:rsidRDefault="00C76F40" w:rsidP="00C76F40">
      <w:pPr>
        <w:pStyle w:val="ListParagraph"/>
        <w:ind w:left="851"/>
        <w:jc w:val="both"/>
        <w:rPr>
          <w:rFonts w:ascii="Times New Roman" w:hAnsi="Times New Roman" w:cs="Times New Roman"/>
          <w:sz w:val="18"/>
          <w:szCs w:val="18"/>
        </w:rPr>
      </w:pPr>
      <w:r w:rsidRPr="0066145F">
        <w:rPr>
          <w:rFonts w:ascii="Times New Roman" w:hAnsi="Times New Roman" w:cs="Times New Roman"/>
          <w:sz w:val="18"/>
          <w:szCs w:val="18"/>
        </w:rPr>
        <w:tab/>
      </w:r>
    </w:p>
    <w:p w14:paraId="14378B48" w14:textId="77777777" w:rsidR="00C76F40" w:rsidRPr="0066145F" w:rsidRDefault="00C76F40" w:rsidP="00C76F40">
      <w:pPr>
        <w:jc w:val="both"/>
        <w:rPr>
          <w:rFonts w:ascii="Times New Roman" w:hAnsi="Times New Roman" w:cs="Times New Roman"/>
          <w:sz w:val="18"/>
          <w:szCs w:val="18"/>
        </w:rPr>
      </w:pPr>
      <w:r w:rsidRPr="0066145F">
        <w:rPr>
          <w:rFonts w:ascii="Times New Roman" w:hAnsi="Times New Roman" w:cs="Times New Roman"/>
          <w:sz w:val="18"/>
          <w:szCs w:val="18"/>
        </w:rPr>
        <w:t>2.  Zamawiający przewiduje możliwość wprowadzenia zmian postanowień zawartej umowy w szczególności w następującym zakresie:</w:t>
      </w:r>
    </w:p>
    <w:p w14:paraId="31E6FF1B" w14:textId="77777777" w:rsidR="00C76F40" w:rsidRPr="0066145F" w:rsidRDefault="00C76F40" w:rsidP="00C76F40">
      <w:pPr>
        <w:pStyle w:val="ListParagraph"/>
        <w:numPr>
          <w:ilvl w:val="0"/>
          <w:numId w:val="60"/>
        </w:numPr>
        <w:spacing w:after="200" w:line="276" w:lineRule="auto"/>
        <w:ind w:left="709" w:hanging="357"/>
        <w:jc w:val="both"/>
        <w:rPr>
          <w:rFonts w:ascii="Times New Roman" w:hAnsi="Times New Roman" w:cs="Times New Roman"/>
          <w:sz w:val="18"/>
          <w:szCs w:val="18"/>
        </w:rPr>
      </w:pPr>
      <w:r w:rsidRPr="0066145F">
        <w:rPr>
          <w:rFonts w:ascii="Times New Roman" w:hAnsi="Times New Roman" w:cs="Times New Roman"/>
          <w:sz w:val="18"/>
          <w:szCs w:val="18"/>
        </w:rPr>
        <w:t>zmiany wynagrodzenia Wykonawcy za wykonanie zamówienia, w przypadku zmiany, powszechnie obowiązujących przepisów prawa w zakresie mającym wpływ na realizację przedmiotu zamówienia, w tym ustawowej stawki podatku od towarów i usług,</w:t>
      </w:r>
    </w:p>
    <w:p w14:paraId="05D58042" w14:textId="77777777" w:rsidR="00C76F40" w:rsidRPr="0066145F" w:rsidRDefault="00C76F40" w:rsidP="00C76F40">
      <w:pPr>
        <w:pStyle w:val="ListParagraph"/>
        <w:numPr>
          <w:ilvl w:val="0"/>
          <w:numId w:val="60"/>
        </w:numPr>
        <w:spacing w:after="200" w:line="276" w:lineRule="auto"/>
        <w:ind w:left="709" w:hanging="357"/>
        <w:jc w:val="both"/>
        <w:rPr>
          <w:rFonts w:ascii="Times New Roman" w:hAnsi="Times New Roman" w:cs="Times New Roman"/>
          <w:sz w:val="18"/>
          <w:szCs w:val="18"/>
        </w:rPr>
      </w:pPr>
      <w:r w:rsidRPr="0066145F">
        <w:rPr>
          <w:rFonts w:ascii="Times New Roman" w:hAnsi="Times New Roman" w:cs="Times New Roman"/>
          <w:sz w:val="18"/>
          <w:szCs w:val="18"/>
        </w:rPr>
        <w:t>zmiany terminu wykonania zamówienia w przypadku wystąpienia:</w:t>
      </w:r>
    </w:p>
    <w:p w14:paraId="6AA62875" w14:textId="77777777" w:rsidR="00C76F40" w:rsidRPr="0066145F" w:rsidRDefault="00C76F40" w:rsidP="00C76F40">
      <w:pPr>
        <w:pStyle w:val="ListParagraph"/>
        <w:numPr>
          <w:ilvl w:val="0"/>
          <w:numId w:val="62"/>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siły wyższej. Siła wyższa – oznacza wydarzenie nieprzewidywalne i poza kontrolą stron umowy występujące po podpisaniu umowy, a powodujące niemożliwość wywiązania się z umowy w jej obecnym brzmieniu,</w:t>
      </w:r>
    </w:p>
    <w:p w14:paraId="036B1176" w14:textId="77777777" w:rsidR="00C76F40" w:rsidRPr="0066145F" w:rsidRDefault="00C76F40" w:rsidP="00C76F40">
      <w:pPr>
        <w:pStyle w:val="ListParagraph"/>
        <w:numPr>
          <w:ilvl w:val="0"/>
          <w:numId w:val="62"/>
        </w:numPr>
        <w:spacing w:after="200" w:line="276" w:lineRule="auto"/>
        <w:ind w:left="1134"/>
        <w:jc w:val="both"/>
        <w:rPr>
          <w:rFonts w:ascii="Times New Roman" w:hAnsi="Times New Roman" w:cs="Times New Roman"/>
          <w:sz w:val="18"/>
          <w:szCs w:val="18"/>
        </w:rPr>
      </w:pPr>
      <w:r w:rsidRPr="0066145F">
        <w:rPr>
          <w:rFonts w:ascii="Times New Roman" w:hAnsi="Times New Roman" w:cs="Times New Roman"/>
          <w:sz w:val="18"/>
          <w:szCs w:val="18"/>
        </w:rPr>
        <w:t>innych uzasadnionych przyczyn pod warunkiem, że zaszły okoliczności, których nie można było przewidzieć w chwili zawarcia umowy.</w:t>
      </w:r>
    </w:p>
    <w:p w14:paraId="3D898022" w14:textId="77777777" w:rsidR="00C76F40" w:rsidRPr="0066145F" w:rsidRDefault="00C76F40" w:rsidP="00C76F40">
      <w:pPr>
        <w:pStyle w:val="ListParagraph"/>
        <w:numPr>
          <w:ilvl w:val="0"/>
          <w:numId w:val="59"/>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W przypadku wystąpienia okoliczności stanowiących podstawę zmian postanowień umowy, strony umowy zobowiązane są do poinformowania o tym fakcie drugą stronę i wystąpienia z wnioskiem o dokonanie zmian w przedmiotowej umowie.</w:t>
      </w:r>
    </w:p>
    <w:p w14:paraId="5F056EE4" w14:textId="77777777" w:rsidR="00C76F40" w:rsidRPr="0066145F" w:rsidRDefault="00C76F40" w:rsidP="00C76F40">
      <w:pPr>
        <w:pStyle w:val="ListParagraph"/>
        <w:numPr>
          <w:ilvl w:val="0"/>
          <w:numId w:val="59"/>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lastRenderedPageBreak/>
        <w:t>Jeżeli Zamawiający uzna, że zaistniałe okoliczności stanowiące podstawę do zmiany w umowie nie są zasadne Wykonawca i Zamawiający mogą rozwiązać wiążącą ich umowę za wypowiedzeniem złożonym stronie przeciwnej, nie później niż 30 dni przed datą jej rozwiązania.</w:t>
      </w:r>
    </w:p>
    <w:p w14:paraId="6E7C1929" w14:textId="77777777" w:rsidR="00C76F40" w:rsidRPr="0066145F" w:rsidRDefault="00C76F40" w:rsidP="00C76F40">
      <w:pPr>
        <w:jc w:val="center"/>
        <w:rPr>
          <w:rFonts w:ascii="Times New Roman" w:hAnsi="Times New Roman" w:cs="Times New Roman"/>
          <w:b/>
          <w:sz w:val="18"/>
          <w:szCs w:val="18"/>
        </w:rPr>
      </w:pPr>
      <w:r w:rsidRPr="0066145F">
        <w:rPr>
          <w:rFonts w:ascii="Times New Roman" w:hAnsi="Times New Roman" w:cs="Times New Roman"/>
          <w:b/>
          <w:sz w:val="18"/>
          <w:szCs w:val="18"/>
        </w:rPr>
        <w:t>§12</w:t>
      </w:r>
    </w:p>
    <w:p w14:paraId="29DE2F29" w14:textId="77777777" w:rsidR="00C76F40" w:rsidRPr="0066145F" w:rsidRDefault="00C76F40" w:rsidP="00C76F40">
      <w:pPr>
        <w:pStyle w:val="ListParagraph"/>
        <w:numPr>
          <w:ilvl w:val="0"/>
          <w:numId w:val="61"/>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Wszelkie zmiany i uzupełnienia treści niniejszej umowy wymagają aneksu sporządzonego z zachowaniem formy pisemnej pod rygorem nieważności.</w:t>
      </w:r>
    </w:p>
    <w:p w14:paraId="4BC3F5B6" w14:textId="77777777" w:rsidR="00C76F40" w:rsidRPr="0066145F" w:rsidRDefault="00C76F40" w:rsidP="00C76F40">
      <w:pPr>
        <w:pStyle w:val="ListParagraph"/>
        <w:numPr>
          <w:ilvl w:val="0"/>
          <w:numId w:val="61"/>
        </w:numPr>
        <w:spacing w:after="200" w:line="276" w:lineRule="auto"/>
        <w:ind w:left="357" w:hanging="357"/>
        <w:jc w:val="both"/>
        <w:rPr>
          <w:rFonts w:ascii="Times New Roman" w:hAnsi="Times New Roman" w:cs="Times New Roman"/>
          <w:sz w:val="18"/>
          <w:szCs w:val="18"/>
        </w:rPr>
      </w:pPr>
      <w:r w:rsidRPr="0066145F">
        <w:rPr>
          <w:rFonts w:ascii="Times New Roman" w:hAnsi="Times New Roman" w:cs="Times New Roman"/>
          <w:sz w:val="18"/>
          <w:szCs w:val="18"/>
        </w:rPr>
        <w:t>Zmiana niniejszej umowy następuje za zgodą obu stron wyrażoną na piśmie w formie aneksu do umowy.</w:t>
      </w:r>
    </w:p>
    <w:p w14:paraId="37B61B56" w14:textId="77777777" w:rsidR="00C76F40" w:rsidRPr="0066145F" w:rsidRDefault="00C76F40" w:rsidP="00C76F40">
      <w:pPr>
        <w:jc w:val="center"/>
        <w:rPr>
          <w:rFonts w:ascii="Times New Roman" w:hAnsi="Times New Roman" w:cs="Times New Roman"/>
          <w:b/>
          <w:sz w:val="18"/>
          <w:szCs w:val="18"/>
        </w:rPr>
      </w:pPr>
      <w:r w:rsidRPr="0066145F">
        <w:rPr>
          <w:rFonts w:ascii="Times New Roman" w:hAnsi="Times New Roman" w:cs="Times New Roman"/>
          <w:b/>
          <w:sz w:val="18"/>
          <w:szCs w:val="18"/>
        </w:rPr>
        <w:t>§13</w:t>
      </w:r>
    </w:p>
    <w:p w14:paraId="60439260" w14:textId="77777777" w:rsidR="00C76F40" w:rsidRPr="0066145F" w:rsidRDefault="00C76F40" w:rsidP="00C76F40">
      <w:pPr>
        <w:jc w:val="both"/>
        <w:rPr>
          <w:rFonts w:ascii="Times New Roman" w:hAnsi="Times New Roman" w:cs="Times New Roman"/>
          <w:sz w:val="18"/>
          <w:szCs w:val="18"/>
        </w:rPr>
      </w:pPr>
      <w:r w:rsidRPr="0066145F">
        <w:rPr>
          <w:rFonts w:ascii="Times New Roman" w:hAnsi="Times New Roman" w:cs="Times New Roman"/>
          <w:sz w:val="18"/>
          <w:szCs w:val="18"/>
        </w:rPr>
        <w:t xml:space="preserve">Ewentualne spory wynikające z treści niniejszej umowy lub w związku z jej wykonaniem rozstrzygać będzie sąd właściwy dla siedziby Zamawiającego. </w:t>
      </w:r>
    </w:p>
    <w:p w14:paraId="1B534871" w14:textId="77777777" w:rsidR="00C76F40" w:rsidRPr="0066145F" w:rsidRDefault="00C76F40" w:rsidP="00C76F40">
      <w:pPr>
        <w:jc w:val="center"/>
        <w:rPr>
          <w:rFonts w:ascii="Times New Roman" w:hAnsi="Times New Roman" w:cs="Times New Roman"/>
          <w:b/>
          <w:sz w:val="18"/>
          <w:szCs w:val="18"/>
        </w:rPr>
      </w:pPr>
      <w:r w:rsidRPr="0066145F">
        <w:rPr>
          <w:rFonts w:ascii="Times New Roman" w:hAnsi="Times New Roman" w:cs="Times New Roman"/>
          <w:b/>
          <w:sz w:val="18"/>
          <w:szCs w:val="18"/>
        </w:rPr>
        <w:t>§14</w:t>
      </w:r>
    </w:p>
    <w:p w14:paraId="650EC92D" w14:textId="77777777" w:rsidR="00C76F40" w:rsidRPr="0066145F" w:rsidRDefault="00C76F40" w:rsidP="00C76F40">
      <w:pPr>
        <w:jc w:val="both"/>
        <w:rPr>
          <w:rFonts w:ascii="Times New Roman" w:hAnsi="Times New Roman" w:cs="Times New Roman"/>
          <w:sz w:val="18"/>
          <w:szCs w:val="18"/>
        </w:rPr>
      </w:pPr>
      <w:r w:rsidRPr="0066145F">
        <w:rPr>
          <w:rFonts w:ascii="Times New Roman" w:hAnsi="Times New Roman" w:cs="Times New Roman"/>
          <w:sz w:val="18"/>
          <w:szCs w:val="18"/>
        </w:rPr>
        <w:t>W sprawach nieuregulowanych niniejszą umową stosuje się przepisy ustaw: ustawy z dnia 11 września 2019r. Prawo zamówień publicznych oraz Kodeksu Cywilnego o ile przepisy ustawy prawa zamówień publicznych nie stanowią inaczej.</w:t>
      </w:r>
    </w:p>
    <w:p w14:paraId="0348B10C" w14:textId="77777777" w:rsidR="00C76F40" w:rsidRPr="0066145F" w:rsidRDefault="00C76F40" w:rsidP="00C76F40">
      <w:pPr>
        <w:jc w:val="center"/>
        <w:rPr>
          <w:rFonts w:ascii="Times New Roman" w:hAnsi="Times New Roman" w:cs="Times New Roman"/>
          <w:b/>
          <w:sz w:val="18"/>
          <w:szCs w:val="18"/>
        </w:rPr>
      </w:pPr>
      <w:r w:rsidRPr="0066145F">
        <w:rPr>
          <w:rFonts w:ascii="Times New Roman" w:hAnsi="Times New Roman" w:cs="Times New Roman"/>
          <w:b/>
          <w:sz w:val="18"/>
          <w:szCs w:val="18"/>
        </w:rPr>
        <w:t>§15</w:t>
      </w:r>
    </w:p>
    <w:p w14:paraId="16BCC9D7" w14:textId="77777777" w:rsidR="00C76F40" w:rsidRPr="0066145F" w:rsidRDefault="00C76F40" w:rsidP="00C76F40">
      <w:pPr>
        <w:jc w:val="both"/>
        <w:rPr>
          <w:rFonts w:ascii="Times New Roman" w:hAnsi="Times New Roman" w:cs="Times New Roman"/>
          <w:sz w:val="18"/>
          <w:szCs w:val="18"/>
        </w:rPr>
      </w:pPr>
      <w:r w:rsidRPr="0066145F">
        <w:rPr>
          <w:rFonts w:ascii="Times New Roman" w:hAnsi="Times New Roman" w:cs="Times New Roman"/>
          <w:sz w:val="18"/>
          <w:szCs w:val="18"/>
        </w:rPr>
        <w:t xml:space="preserve">Umowę sporządzono w dwóch jednobrzmiących egzemplarzach, po jednym dla każdej ze stron. </w:t>
      </w:r>
    </w:p>
    <w:p w14:paraId="63980496" w14:textId="77777777" w:rsidR="00C76F40" w:rsidRPr="0066145F" w:rsidRDefault="00C76F40" w:rsidP="00C76F40">
      <w:pPr>
        <w:tabs>
          <w:tab w:val="left" w:pos="5638"/>
        </w:tabs>
        <w:jc w:val="both"/>
        <w:rPr>
          <w:rFonts w:ascii="Times New Roman" w:hAnsi="Times New Roman" w:cs="Times New Roman"/>
          <w:sz w:val="18"/>
          <w:szCs w:val="18"/>
        </w:rPr>
      </w:pPr>
      <w:r w:rsidRPr="0066145F">
        <w:rPr>
          <w:rFonts w:ascii="Times New Roman" w:hAnsi="Times New Roman" w:cs="Times New Roman"/>
          <w:sz w:val="18"/>
          <w:szCs w:val="18"/>
        </w:rPr>
        <w:t>Integralną część umowy stanowi SWZ wraz z załącznikami.</w:t>
      </w:r>
      <w:r w:rsidRPr="0066145F">
        <w:rPr>
          <w:rFonts w:ascii="Times New Roman" w:hAnsi="Times New Roman" w:cs="Times New Roman"/>
          <w:sz w:val="18"/>
          <w:szCs w:val="18"/>
        </w:rPr>
        <w:tab/>
      </w:r>
    </w:p>
    <w:p w14:paraId="59F4EA46" w14:textId="77777777" w:rsidR="00C76F40" w:rsidRPr="0066145F" w:rsidRDefault="00C76F40" w:rsidP="00C76F40">
      <w:pPr>
        <w:pStyle w:val="ListParagraph"/>
        <w:spacing w:after="0"/>
        <w:ind w:left="993"/>
        <w:jc w:val="both"/>
        <w:rPr>
          <w:rFonts w:ascii="Times New Roman" w:hAnsi="Times New Roman" w:cs="Times New Roman"/>
          <w:sz w:val="18"/>
          <w:szCs w:val="18"/>
        </w:rPr>
      </w:pPr>
    </w:p>
    <w:p w14:paraId="23CC5BF8" w14:textId="77777777" w:rsidR="00C76F40" w:rsidRPr="0066145F" w:rsidRDefault="00C76F40" w:rsidP="00C76F40">
      <w:pPr>
        <w:jc w:val="both"/>
        <w:rPr>
          <w:rFonts w:ascii="Times New Roman" w:hAnsi="Times New Roman" w:cs="Times New Roman"/>
          <w:sz w:val="18"/>
          <w:szCs w:val="18"/>
        </w:rPr>
      </w:pPr>
    </w:p>
    <w:p w14:paraId="71F0F914" w14:textId="4858CE55" w:rsidR="00C76F40" w:rsidRPr="0066145F" w:rsidRDefault="00C76F40" w:rsidP="00C76F40">
      <w:pPr>
        <w:spacing w:before="240" w:after="0"/>
        <w:jc w:val="both"/>
        <w:rPr>
          <w:rFonts w:ascii="Times New Roman" w:hAnsi="Times New Roman" w:cs="Times New Roman"/>
          <w:b/>
          <w:i/>
          <w:sz w:val="18"/>
          <w:szCs w:val="18"/>
        </w:rPr>
      </w:pPr>
      <w:r w:rsidRPr="0066145F">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6145F">
        <w:rPr>
          <w:rFonts w:ascii="Times New Roman" w:hAnsi="Times New Roman" w:cs="Times New Roman"/>
          <w:sz w:val="18"/>
          <w:szCs w:val="18"/>
        </w:rPr>
        <w:t xml:space="preserve"> </w:t>
      </w:r>
      <w:r w:rsidRPr="0066145F">
        <w:rPr>
          <w:rFonts w:ascii="Times New Roman" w:hAnsi="Times New Roman" w:cs="Times New Roman"/>
          <w:b/>
          <w:i/>
          <w:sz w:val="18"/>
          <w:szCs w:val="18"/>
        </w:rPr>
        <w:t xml:space="preserve">   </w:t>
      </w:r>
      <w:r w:rsidRPr="0066145F">
        <w:rPr>
          <w:rFonts w:ascii="Times New Roman" w:hAnsi="Times New Roman" w:cs="Times New Roman"/>
          <w:sz w:val="18"/>
          <w:szCs w:val="18"/>
        </w:rPr>
        <w:t>………..……………………………</w:t>
      </w:r>
    </w:p>
    <w:p w14:paraId="4490791D" w14:textId="5BCAE672" w:rsidR="00C76F40" w:rsidRPr="0066145F" w:rsidRDefault="00C76F40" w:rsidP="00C76F40">
      <w:pPr>
        <w:spacing w:after="0"/>
        <w:jc w:val="both"/>
        <w:rPr>
          <w:rFonts w:ascii="Times New Roman" w:hAnsi="Times New Roman" w:cs="Times New Roman"/>
          <w:sz w:val="18"/>
          <w:szCs w:val="18"/>
        </w:rPr>
      </w:pPr>
      <w:r w:rsidRPr="0066145F">
        <w:rPr>
          <w:rFonts w:ascii="Times New Roman" w:hAnsi="Times New Roman" w:cs="Times New Roman"/>
          <w:sz w:val="18"/>
          <w:szCs w:val="18"/>
        </w:rPr>
        <w:t xml:space="preserve">pieczęć i podpis Zamawiającego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6145F">
        <w:rPr>
          <w:rFonts w:ascii="Times New Roman" w:hAnsi="Times New Roman" w:cs="Times New Roman"/>
          <w:sz w:val="18"/>
          <w:szCs w:val="18"/>
        </w:rPr>
        <w:t xml:space="preserve">  pieczęć i podpis Wykonawcy</w:t>
      </w:r>
      <w:bookmarkEnd w:id="2"/>
    </w:p>
    <w:p w14:paraId="548BEDF6" w14:textId="77777777" w:rsidR="00C76F40" w:rsidRDefault="00C76F40" w:rsidP="00DE3701">
      <w:pPr>
        <w:rPr>
          <w:rFonts w:ascii="Calibri" w:eastAsia="Times New Roman" w:hAnsi="Calibri" w:cs="Calibri"/>
          <w:sz w:val="16"/>
          <w:szCs w:val="16"/>
          <w:lang w:eastAsia="pl-PL"/>
        </w:rPr>
      </w:pPr>
    </w:p>
    <w:sectPr w:rsidR="00C76F40" w:rsidSect="00F7451E">
      <w:footerReference w:type="default" r:id="rId23"/>
      <w:pgSz w:w="15840" w:h="12240" w:orient="landscape"/>
      <w:pgMar w:top="709" w:right="1417" w:bottom="758" w:left="1417" w:header="708" w:footer="136"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89571" w14:textId="77777777" w:rsidR="000F04F5" w:rsidRDefault="000F04F5" w:rsidP="00AE1CC3">
      <w:pPr>
        <w:spacing w:after="0" w:line="240" w:lineRule="auto"/>
      </w:pPr>
      <w:r>
        <w:separator/>
      </w:r>
    </w:p>
  </w:endnote>
  <w:endnote w:type="continuationSeparator" w:id="0">
    <w:p w14:paraId="1076C07C" w14:textId="77777777" w:rsidR="000F04F5" w:rsidRDefault="000F04F5" w:rsidP="00AE1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Roboto">
    <w:charset w:val="00"/>
    <w:family w:val="auto"/>
    <w:pitch w:val="variable"/>
    <w:sig w:usb0="E0000AFF" w:usb1="5000217F" w:usb2="00000021"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457153"/>
      <w:docPartObj>
        <w:docPartGallery w:val="Page Numbers (Bottom of Page)"/>
        <w:docPartUnique/>
      </w:docPartObj>
    </w:sdtPr>
    <w:sdtEndPr>
      <w:rPr>
        <w:rFonts w:ascii="Arial" w:hAnsi="Arial" w:cs="Arial"/>
        <w:sz w:val="16"/>
        <w:szCs w:val="16"/>
      </w:rPr>
    </w:sdtEndPr>
    <w:sdtContent>
      <w:p w14:paraId="38AD9AD6" w14:textId="77777777" w:rsidR="00EE272F" w:rsidRPr="00AE1CC3" w:rsidRDefault="00EE272F">
        <w:pPr>
          <w:pStyle w:val="Footer"/>
          <w:jc w:val="center"/>
          <w:rPr>
            <w:rFonts w:ascii="Arial" w:hAnsi="Arial" w:cs="Arial"/>
            <w:sz w:val="16"/>
            <w:szCs w:val="16"/>
          </w:rPr>
        </w:pPr>
        <w:r w:rsidRPr="00AE1CC3">
          <w:rPr>
            <w:rFonts w:ascii="Arial" w:hAnsi="Arial" w:cs="Arial"/>
            <w:sz w:val="16"/>
            <w:szCs w:val="16"/>
          </w:rPr>
          <w:fldChar w:fldCharType="begin"/>
        </w:r>
        <w:r w:rsidRPr="00AE1CC3">
          <w:rPr>
            <w:rFonts w:ascii="Arial" w:hAnsi="Arial" w:cs="Arial"/>
            <w:sz w:val="16"/>
            <w:szCs w:val="16"/>
          </w:rPr>
          <w:instrText>PAGE   \* MERGEFORMAT</w:instrText>
        </w:r>
        <w:r w:rsidRPr="00AE1CC3">
          <w:rPr>
            <w:rFonts w:ascii="Arial" w:hAnsi="Arial" w:cs="Arial"/>
            <w:sz w:val="16"/>
            <w:szCs w:val="16"/>
          </w:rPr>
          <w:fldChar w:fldCharType="separate"/>
        </w:r>
        <w:r w:rsidR="00880A7B">
          <w:rPr>
            <w:rFonts w:ascii="Arial" w:hAnsi="Arial" w:cs="Arial"/>
            <w:noProof/>
            <w:sz w:val="16"/>
            <w:szCs w:val="16"/>
          </w:rPr>
          <w:t>21</w:t>
        </w:r>
        <w:r w:rsidRPr="00AE1CC3">
          <w:rPr>
            <w:rFonts w:ascii="Arial" w:hAnsi="Arial" w:cs="Arial"/>
            <w:sz w:val="16"/>
            <w:szCs w:val="16"/>
          </w:rPr>
          <w:fldChar w:fldCharType="end"/>
        </w:r>
      </w:p>
    </w:sdtContent>
  </w:sdt>
  <w:p w14:paraId="7719E8E4" w14:textId="77777777" w:rsidR="00EE272F" w:rsidRDefault="00EE2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35B6" w14:textId="77777777" w:rsidR="000F04F5" w:rsidRDefault="000F04F5" w:rsidP="00AE1CC3">
      <w:pPr>
        <w:spacing w:after="0" w:line="240" w:lineRule="auto"/>
      </w:pPr>
      <w:r>
        <w:separator/>
      </w:r>
    </w:p>
  </w:footnote>
  <w:footnote w:type="continuationSeparator" w:id="0">
    <w:p w14:paraId="011CB789" w14:textId="77777777" w:rsidR="000F04F5" w:rsidRDefault="000F04F5" w:rsidP="00AE1CC3">
      <w:pPr>
        <w:spacing w:after="0" w:line="240" w:lineRule="auto"/>
      </w:pPr>
      <w:r>
        <w:continuationSeparator/>
      </w:r>
    </w:p>
  </w:footnote>
  <w:footnote w:id="1">
    <w:p w14:paraId="5B4AA7B3" w14:textId="77777777" w:rsidR="00C76F40" w:rsidRPr="00A82964" w:rsidRDefault="00C76F40" w:rsidP="00C76F40">
      <w:pPr>
        <w:spacing w:after="0" w:line="240" w:lineRule="auto"/>
        <w:jc w:val="both"/>
        <w:rPr>
          <w:rFonts w:ascii="Arial" w:hAnsi="Arial" w:cs="Arial"/>
          <w:color w:val="222222"/>
          <w:sz w:val="16"/>
          <w:szCs w:val="16"/>
        </w:rPr>
      </w:pPr>
      <w:r w:rsidRPr="00A82964">
        <w:rPr>
          <w:rStyle w:val="FootnoteReference"/>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w:t>
      </w:r>
      <w:r w:rsidRPr="00A82964">
        <w:rPr>
          <w:rFonts w:ascii="Arial" w:eastAsia="Times New Roman" w:hAnsi="Arial" w:cs="Arial"/>
          <w:color w:val="222222"/>
          <w:sz w:val="16"/>
          <w:szCs w:val="16"/>
          <w:lang w:eastAsia="pl-PL"/>
        </w:rPr>
        <w:t>postępowania o udzielenie zamówienia publicznego lub konkursu prowadzonego na podstawie ustawy Pzp wyklucza się:</w:t>
      </w:r>
    </w:p>
    <w:p w14:paraId="5A106401" w14:textId="77777777" w:rsidR="00C76F40" w:rsidRPr="00A82964" w:rsidRDefault="00C76F40" w:rsidP="00C76F40">
      <w:pPr>
        <w:spacing w:after="0" w:line="240" w:lineRule="auto"/>
        <w:jc w:val="both"/>
        <w:rPr>
          <w:rFonts w:ascii="Arial" w:eastAsia="Times New Roman" w:hAnsi="Arial" w:cs="Arial"/>
          <w:color w:val="222222"/>
          <w:sz w:val="16"/>
          <w:szCs w:val="16"/>
          <w:lang w:eastAsia="pl-PL"/>
        </w:rPr>
      </w:pPr>
      <w:r w:rsidRPr="00A82964">
        <w:rPr>
          <w:rFonts w:ascii="Arial" w:eastAsia="Times New Roman" w:hAnsi="Arial"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1D95C5F" w14:textId="77777777" w:rsidR="00C76F40" w:rsidRPr="00A82964" w:rsidRDefault="00C76F40" w:rsidP="00C76F40">
      <w:pPr>
        <w:spacing w:after="0" w:line="240" w:lineRule="auto"/>
        <w:jc w:val="both"/>
        <w:rPr>
          <w:rFonts w:ascii="Arial" w:hAnsi="Arial" w:cs="Arial"/>
          <w:color w:val="222222"/>
          <w:sz w:val="16"/>
          <w:szCs w:val="16"/>
        </w:rPr>
      </w:pPr>
      <w:r w:rsidRPr="00A82964">
        <w:rPr>
          <w:rFonts w:ascii="Arial" w:hAnsi="Arial" w:cs="Arial"/>
          <w:color w:val="222222"/>
          <w:sz w:val="16"/>
          <w:szCs w:val="16"/>
        </w:rPr>
        <w:t xml:space="preserve">2) </w:t>
      </w:r>
      <w:r w:rsidRPr="00A82964">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AB97277" w14:textId="77777777" w:rsidR="00C76F40" w:rsidRDefault="00C76F40" w:rsidP="00C76F40">
      <w:pPr>
        <w:spacing w:after="0" w:line="240" w:lineRule="auto"/>
        <w:jc w:val="both"/>
        <w:rPr>
          <w:rFonts w:ascii="Arial" w:eastAsia="Times New Roman" w:hAnsi="Arial" w:cs="Arial"/>
          <w:color w:val="222222"/>
          <w:sz w:val="16"/>
          <w:szCs w:val="16"/>
          <w:lang w:eastAsia="pl-PL"/>
        </w:rPr>
      </w:pPr>
      <w:r w:rsidRPr="00A82964">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5FE800F" w14:textId="77777777" w:rsidR="00C76F40" w:rsidRPr="00761CEB" w:rsidRDefault="00C76F40" w:rsidP="00C76F40">
      <w:pPr>
        <w:spacing w:after="0" w:line="240" w:lineRule="auto"/>
        <w:jc w:val="both"/>
        <w:rPr>
          <w:rFonts w:ascii="Arial" w:eastAsia="Times New Roman" w:hAnsi="Arial" w:cs="Arial"/>
          <w:color w:val="222222"/>
          <w:sz w:val="16"/>
          <w:szCs w:val="16"/>
          <w:lang w:eastAsia="pl-P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940"/>
    <w:multiLevelType w:val="hybridMultilevel"/>
    <w:tmpl w:val="70AC0122"/>
    <w:lvl w:ilvl="0" w:tplc="F1528550">
      <w:start w:val="2"/>
      <w:numFmt w:val="decimal"/>
      <w:lvlText w:val="%1."/>
      <w:lvlJc w:val="left"/>
      <w:pPr>
        <w:ind w:left="144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E5537A"/>
    <w:multiLevelType w:val="hybridMultilevel"/>
    <w:tmpl w:val="7ABAC49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3AB6B25"/>
    <w:multiLevelType w:val="hybridMultilevel"/>
    <w:tmpl w:val="80B066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4509D7"/>
    <w:multiLevelType w:val="hybridMultilevel"/>
    <w:tmpl w:val="36605EB8"/>
    <w:lvl w:ilvl="0" w:tplc="3DB6E4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D04C65"/>
    <w:multiLevelType w:val="hybridMultilevel"/>
    <w:tmpl w:val="835E10A6"/>
    <w:lvl w:ilvl="0" w:tplc="04150011">
      <w:start w:val="1"/>
      <w:numFmt w:val="decimal"/>
      <w:lvlText w:val="%1)"/>
      <w:lvlJc w:val="left"/>
      <w:pPr>
        <w:ind w:left="1437" w:hanging="360"/>
      </w:p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5" w15:restartNumberingAfterBreak="0">
    <w:nsid w:val="0CE132C4"/>
    <w:multiLevelType w:val="hybridMultilevel"/>
    <w:tmpl w:val="EA3EEB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992043"/>
    <w:multiLevelType w:val="multilevel"/>
    <w:tmpl w:val="F92C99D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595B58"/>
    <w:multiLevelType w:val="multilevel"/>
    <w:tmpl w:val="DED401BA"/>
    <w:lvl w:ilvl="0">
      <w:start w:val="13"/>
      <w:numFmt w:val="decimal"/>
      <w:lvlText w:val="%1."/>
      <w:lvlJc w:val="left"/>
      <w:pPr>
        <w:ind w:left="720" w:hanging="360"/>
      </w:pPr>
      <w:rPr>
        <w:rFonts w:hint="default"/>
        <w:b/>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4B349C9"/>
    <w:multiLevelType w:val="hybridMultilevel"/>
    <w:tmpl w:val="522A80C0"/>
    <w:lvl w:ilvl="0" w:tplc="E64EF254">
      <w:start w:val="1"/>
      <w:numFmt w:val="decimal"/>
      <w:lvlText w:val="%1."/>
      <w:lvlJc w:val="left"/>
      <w:pPr>
        <w:ind w:left="360"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157E248A"/>
    <w:multiLevelType w:val="hybridMultilevel"/>
    <w:tmpl w:val="B9068FDE"/>
    <w:lvl w:ilvl="0" w:tplc="0415000F">
      <w:start w:val="1"/>
      <w:numFmt w:val="decimal"/>
      <w:lvlText w:val="%1."/>
      <w:lvlJc w:val="left"/>
      <w:pPr>
        <w:ind w:left="720" w:hanging="360"/>
      </w:pPr>
    </w:lvl>
    <w:lvl w:ilvl="1" w:tplc="D8921644">
      <w:start w:val="1"/>
      <w:numFmt w:val="decimal"/>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7E3B2B"/>
    <w:multiLevelType w:val="hybridMultilevel"/>
    <w:tmpl w:val="2DE2A39A"/>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1" w15:restartNumberingAfterBreak="0">
    <w:nsid w:val="16C9564C"/>
    <w:multiLevelType w:val="hybridMultilevel"/>
    <w:tmpl w:val="C6D6952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18453817"/>
    <w:multiLevelType w:val="hybridMultilevel"/>
    <w:tmpl w:val="EE28FBC0"/>
    <w:lvl w:ilvl="0" w:tplc="04150011">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3" w15:restartNumberingAfterBreak="0">
    <w:nsid w:val="187D19F1"/>
    <w:multiLevelType w:val="hybridMultilevel"/>
    <w:tmpl w:val="ECB81698"/>
    <w:lvl w:ilvl="0" w:tplc="04150011">
      <w:start w:val="1"/>
      <w:numFmt w:val="decimal"/>
      <w:lvlText w:val="%1)"/>
      <w:lvlJc w:val="left"/>
      <w:pPr>
        <w:ind w:left="2700" w:hanging="360"/>
      </w:pPr>
    </w:lvl>
    <w:lvl w:ilvl="1" w:tplc="04150011">
      <w:start w:val="1"/>
      <w:numFmt w:val="decimal"/>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4" w15:restartNumberingAfterBreak="0">
    <w:nsid w:val="19284DB8"/>
    <w:multiLevelType w:val="hybridMultilevel"/>
    <w:tmpl w:val="B2887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BF347A"/>
    <w:multiLevelType w:val="hybridMultilevel"/>
    <w:tmpl w:val="CB8C3092"/>
    <w:lvl w:ilvl="0" w:tplc="0415000F">
      <w:start w:val="1"/>
      <w:numFmt w:val="decimal"/>
      <w:lvlText w:val="%1."/>
      <w:lvlJc w:val="left"/>
      <w:pPr>
        <w:ind w:left="720" w:hanging="360"/>
      </w:pPr>
    </w:lvl>
    <w:lvl w:ilvl="1" w:tplc="D8D2B006">
      <w:start w:val="1"/>
      <w:numFmt w:val="decimal"/>
      <w:lvlText w:val="%2."/>
      <w:lvlJc w:val="left"/>
      <w:pPr>
        <w:ind w:left="1440" w:hanging="360"/>
      </w:pPr>
      <w:rPr>
        <w:b/>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800D57"/>
    <w:multiLevelType w:val="hybridMultilevel"/>
    <w:tmpl w:val="D31A321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7">
      <w:start w:val="1"/>
      <w:numFmt w:val="lowerLetter"/>
      <w:lvlText w:val="%3)"/>
      <w:lvlJc w:val="lef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E282E67"/>
    <w:multiLevelType w:val="multilevel"/>
    <w:tmpl w:val="D51C435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F900893"/>
    <w:multiLevelType w:val="hybridMultilevel"/>
    <w:tmpl w:val="CDB64F84"/>
    <w:lvl w:ilvl="0" w:tplc="DDE8CD76">
      <w:start w:val="1"/>
      <w:numFmt w:val="decimal"/>
      <w:lvlText w:val="%1."/>
      <w:lvlJc w:val="left"/>
      <w:pPr>
        <w:ind w:left="720" w:hanging="360"/>
      </w:pPr>
      <w:rPr>
        <w:rFonts w:hint="default"/>
        <w:b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465B15"/>
    <w:multiLevelType w:val="hybridMultilevel"/>
    <w:tmpl w:val="37ECC12E"/>
    <w:lvl w:ilvl="0" w:tplc="0415000F">
      <w:start w:val="1"/>
      <w:numFmt w:val="decimal"/>
      <w:lvlText w:val="%1."/>
      <w:lvlJc w:val="left"/>
      <w:pPr>
        <w:ind w:left="720" w:hanging="360"/>
      </w:pPr>
    </w:lvl>
    <w:lvl w:ilvl="1" w:tplc="97342146">
      <w:start w:val="1"/>
      <w:numFmt w:val="decimal"/>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DC1C40"/>
    <w:multiLevelType w:val="hybridMultilevel"/>
    <w:tmpl w:val="375636FC"/>
    <w:lvl w:ilvl="0" w:tplc="04150011">
      <w:start w:val="1"/>
      <w:numFmt w:val="decimal"/>
      <w:lvlText w:val="%1)"/>
      <w:lvlJc w:val="left"/>
      <w:pPr>
        <w:ind w:left="1437" w:hanging="360"/>
      </w:p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21" w15:restartNumberingAfterBreak="0">
    <w:nsid w:val="22A43008"/>
    <w:multiLevelType w:val="hybridMultilevel"/>
    <w:tmpl w:val="E3002DEA"/>
    <w:lvl w:ilvl="0" w:tplc="04150017">
      <w:start w:val="1"/>
      <w:numFmt w:val="lowerLetter"/>
      <w:lvlText w:val="%1)"/>
      <w:lvlJc w:val="left"/>
      <w:pPr>
        <w:ind w:left="2136" w:hanging="360"/>
      </w:pPr>
    </w:lvl>
    <w:lvl w:ilvl="1" w:tplc="04150017">
      <w:start w:val="1"/>
      <w:numFmt w:val="lowerLetter"/>
      <w:lvlText w:val="%2)"/>
      <w:lvlJc w:val="left"/>
      <w:pPr>
        <w:ind w:left="644" w:hanging="360"/>
      </w:pPr>
    </w:lvl>
    <w:lvl w:ilvl="2" w:tplc="0415001B">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22" w15:restartNumberingAfterBreak="0">
    <w:nsid w:val="234F350C"/>
    <w:multiLevelType w:val="hybridMultilevel"/>
    <w:tmpl w:val="1EAAEA32"/>
    <w:lvl w:ilvl="0" w:tplc="BB183BB0">
      <w:start w:val="7"/>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3616BA1"/>
    <w:multiLevelType w:val="hybridMultilevel"/>
    <w:tmpl w:val="1D583330"/>
    <w:lvl w:ilvl="0" w:tplc="04150019">
      <w:start w:val="1"/>
      <w:numFmt w:val="lowerLetter"/>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15:restartNumberingAfterBreak="0">
    <w:nsid w:val="24395D1A"/>
    <w:multiLevelType w:val="hybridMultilevel"/>
    <w:tmpl w:val="E600098A"/>
    <w:lvl w:ilvl="0" w:tplc="04150017">
      <w:start w:val="1"/>
      <w:numFmt w:val="lowerLetter"/>
      <w:lvlText w:val="%1)"/>
      <w:lvlJc w:val="left"/>
      <w:pPr>
        <w:ind w:left="720" w:hanging="360"/>
      </w:pPr>
    </w:lvl>
    <w:lvl w:ilvl="1" w:tplc="0415000F">
      <w:start w:val="1"/>
      <w:numFmt w:val="decimal"/>
      <w:lvlText w:val="%2."/>
      <w:lvlJc w:val="left"/>
      <w:pPr>
        <w:ind w:left="644" w:hanging="360"/>
      </w:pPr>
    </w:lvl>
    <w:lvl w:ilvl="2" w:tplc="A81E3C18">
      <w:start w:val="1"/>
      <w:numFmt w:val="decimal"/>
      <w:lvlText w:val="%3)"/>
      <w:lvlJc w:val="left"/>
      <w:pPr>
        <w:ind w:left="2370" w:hanging="39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66F2896"/>
    <w:multiLevelType w:val="hybridMultilevel"/>
    <w:tmpl w:val="9AD66E6E"/>
    <w:lvl w:ilvl="0" w:tplc="04150011">
      <w:start w:val="1"/>
      <w:numFmt w:val="decimal"/>
      <w:lvlText w:val="%1)"/>
      <w:lvlJc w:val="left"/>
      <w:pPr>
        <w:ind w:left="1428" w:hanging="360"/>
      </w:pPr>
    </w:lvl>
    <w:lvl w:ilvl="1" w:tplc="CD826B3A">
      <w:start w:val="1"/>
      <w:numFmt w:val="lowerLetter"/>
      <w:lvlText w:val="%2)"/>
      <w:lvlJc w:val="left"/>
      <w:pPr>
        <w:ind w:left="2148" w:hanging="360"/>
      </w:pPr>
      <w:rPr>
        <w:rFonts w:hint="default"/>
      </w:rPr>
    </w:lvl>
    <w:lvl w:ilvl="2" w:tplc="04150011">
      <w:start w:val="1"/>
      <w:numFmt w:val="decimal"/>
      <w:lvlText w:val="%3)"/>
      <w:lvlJc w:val="lef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6" w15:restartNumberingAfterBreak="0">
    <w:nsid w:val="273E34B6"/>
    <w:multiLevelType w:val="hybridMultilevel"/>
    <w:tmpl w:val="ECCCE1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74B28BE"/>
    <w:multiLevelType w:val="hybridMultilevel"/>
    <w:tmpl w:val="D8B4F8B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7663E3E"/>
    <w:multiLevelType w:val="hybridMultilevel"/>
    <w:tmpl w:val="DA1621D8"/>
    <w:lvl w:ilvl="0" w:tplc="BCA8046A">
      <w:start w:val="7"/>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61234B"/>
    <w:multiLevelType w:val="hybridMultilevel"/>
    <w:tmpl w:val="1D0A5D6C"/>
    <w:lvl w:ilvl="0" w:tplc="80D87814">
      <w:start w:val="1"/>
      <w:numFmt w:val="decimal"/>
      <w:lvlText w:val="%1."/>
      <w:lvlJc w:val="left"/>
      <w:pPr>
        <w:ind w:left="1800" w:hanging="360"/>
      </w:pPr>
      <w:rPr>
        <w:b/>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0" w15:restartNumberingAfterBreak="0">
    <w:nsid w:val="2DC10A57"/>
    <w:multiLevelType w:val="hybridMultilevel"/>
    <w:tmpl w:val="AD401F0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1">
      <w:start w:val="1"/>
      <w:numFmt w:val="decimal"/>
      <w:lvlText w:val="%3)"/>
      <w:lvlJc w:val="left"/>
      <w:pPr>
        <w:ind w:left="2874"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31570CA6"/>
    <w:multiLevelType w:val="hybridMultilevel"/>
    <w:tmpl w:val="CC1AB8F4"/>
    <w:lvl w:ilvl="0" w:tplc="06C03DE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2DE233F"/>
    <w:multiLevelType w:val="hybridMultilevel"/>
    <w:tmpl w:val="72441EBC"/>
    <w:lvl w:ilvl="0" w:tplc="75B66032">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2F63FD5"/>
    <w:multiLevelType w:val="hybridMultilevel"/>
    <w:tmpl w:val="9B8A9EC6"/>
    <w:lvl w:ilvl="0" w:tplc="C32056C8">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5CA38AE"/>
    <w:multiLevelType w:val="multilevel"/>
    <w:tmpl w:val="143467D4"/>
    <w:lvl w:ilvl="0">
      <w:start w:val="3"/>
      <w:numFmt w:val="decimal"/>
      <w:lvlText w:val="%1."/>
      <w:lvlJc w:val="left"/>
      <w:pPr>
        <w:ind w:left="720" w:hanging="360"/>
      </w:pPr>
      <w:rPr>
        <w:rFonts w:hint="default"/>
      </w:rPr>
    </w:lvl>
    <w:lvl w:ilvl="1">
      <w:start w:val="1"/>
      <w:numFmt w:val="lowerLetter"/>
      <w:lvlText w:val="%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69A7B04"/>
    <w:multiLevelType w:val="hybridMultilevel"/>
    <w:tmpl w:val="EB56DF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7D51711"/>
    <w:multiLevelType w:val="hybridMultilevel"/>
    <w:tmpl w:val="9E8850F6"/>
    <w:lvl w:ilvl="0" w:tplc="04150019">
      <w:start w:val="1"/>
      <w:numFmt w:val="lowerLetter"/>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3AD96378"/>
    <w:multiLevelType w:val="hybridMultilevel"/>
    <w:tmpl w:val="B91E3862"/>
    <w:lvl w:ilvl="0" w:tplc="0415000F">
      <w:start w:val="1"/>
      <w:numFmt w:val="decimal"/>
      <w:lvlText w:val="%1."/>
      <w:lvlJc w:val="left"/>
      <w:pPr>
        <w:ind w:left="720" w:hanging="360"/>
      </w:pPr>
    </w:lvl>
    <w:lvl w:ilvl="1" w:tplc="58E023A0">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C415B99"/>
    <w:multiLevelType w:val="multilevel"/>
    <w:tmpl w:val="3D66D08A"/>
    <w:lvl w:ilvl="0">
      <w:start w:val="9"/>
      <w:numFmt w:val="decimal"/>
      <w:lvlText w:val="%1."/>
      <w:lvlJc w:val="left"/>
      <w:pPr>
        <w:ind w:left="720" w:hanging="360"/>
      </w:pPr>
      <w:rPr>
        <w:rFonts w:hint="default"/>
      </w:rPr>
    </w:lvl>
    <w:lvl w:ilvl="1">
      <w:start w:val="1"/>
      <w:numFmt w:val="lowerLetter"/>
      <w:lvlText w:val="%2."/>
      <w:lvlJc w:val="righ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0A96650"/>
    <w:multiLevelType w:val="hybridMultilevel"/>
    <w:tmpl w:val="987091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108165E"/>
    <w:multiLevelType w:val="hybridMultilevel"/>
    <w:tmpl w:val="C5E8D60A"/>
    <w:lvl w:ilvl="0" w:tplc="40C09242">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1" w15:restartNumberingAfterBreak="0">
    <w:nsid w:val="42DA6479"/>
    <w:multiLevelType w:val="hybridMultilevel"/>
    <w:tmpl w:val="66EAB18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5115F57"/>
    <w:multiLevelType w:val="hybridMultilevel"/>
    <w:tmpl w:val="B69283B0"/>
    <w:lvl w:ilvl="0" w:tplc="00CCDB9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3" w15:restartNumberingAfterBreak="0">
    <w:nsid w:val="46A1413B"/>
    <w:multiLevelType w:val="hybridMultilevel"/>
    <w:tmpl w:val="9EB88286"/>
    <w:lvl w:ilvl="0" w:tplc="04150011">
      <w:start w:val="1"/>
      <w:numFmt w:val="decimal"/>
      <w:lvlText w:val="%1)"/>
      <w:lvlJc w:val="left"/>
      <w:pPr>
        <w:ind w:left="720" w:hanging="360"/>
      </w:pPr>
    </w:lvl>
    <w:lvl w:ilvl="1" w:tplc="B0961B48">
      <w:start w:val="1"/>
      <w:numFmt w:val="decimal"/>
      <w:lvlText w:val="%2."/>
      <w:lvlJc w:val="left"/>
      <w:pPr>
        <w:ind w:left="644" w:hanging="360"/>
      </w:pPr>
      <w:rPr>
        <w:b/>
      </w:rPr>
    </w:lvl>
    <w:lvl w:ilvl="2" w:tplc="A81E3C18">
      <w:start w:val="1"/>
      <w:numFmt w:val="decimal"/>
      <w:lvlText w:val="%3)"/>
      <w:lvlJc w:val="left"/>
      <w:pPr>
        <w:ind w:left="2370" w:hanging="39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F82090"/>
    <w:multiLevelType w:val="hybridMultilevel"/>
    <w:tmpl w:val="CFD4852A"/>
    <w:lvl w:ilvl="0" w:tplc="263AC6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0EE7B4A"/>
    <w:multiLevelType w:val="hybridMultilevel"/>
    <w:tmpl w:val="14A2E93E"/>
    <w:lvl w:ilvl="0" w:tplc="04150017">
      <w:start w:val="1"/>
      <w:numFmt w:val="lowerLetter"/>
      <w:lvlText w:val="%1)"/>
      <w:lvlJc w:val="left"/>
      <w:pPr>
        <w:ind w:left="437" w:hanging="360"/>
      </w:p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46" w15:restartNumberingAfterBreak="0">
    <w:nsid w:val="52276EAD"/>
    <w:multiLevelType w:val="hybridMultilevel"/>
    <w:tmpl w:val="50600986"/>
    <w:lvl w:ilvl="0" w:tplc="04150017">
      <w:start w:val="1"/>
      <w:numFmt w:val="lowerLetter"/>
      <w:lvlText w:val="%1)"/>
      <w:lvlJc w:val="left"/>
      <w:pPr>
        <w:ind w:left="2136" w:hanging="360"/>
      </w:pPr>
    </w:lvl>
    <w:lvl w:ilvl="1" w:tplc="04150017">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47" w15:restartNumberingAfterBreak="0">
    <w:nsid w:val="52AA7BC6"/>
    <w:multiLevelType w:val="hybridMultilevel"/>
    <w:tmpl w:val="57105184"/>
    <w:lvl w:ilvl="0" w:tplc="0415000F">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8" w15:restartNumberingAfterBreak="0">
    <w:nsid w:val="534540E7"/>
    <w:multiLevelType w:val="hybridMultilevel"/>
    <w:tmpl w:val="2A36CFB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15:restartNumberingAfterBreak="0">
    <w:nsid w:val="53C73022"/>
    <w:multiLevelType w:val="hybridMultilevel"/>
    <w:tmpl w:val="851E7314"/>
    <w:lvl w:ilvl="0" w:tplc="2242C3C4">
      <w:start w:val="9"/>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3FE7FD3"/>
    <w:multiLevelType w:val="hybridMultilevel"/>
    <w:tmpl w:val="A74ED424"/>
    <w:lvl w:ilvl="0" w:tplc="FFFFFFFF">
      <w:start w:val="1"/>
      <w:numFmt w:val="lowerLetter"/>
      <w:lvlText w:val="%1."/>
      <w:lvlJc w:val="left"/>
      <w:pPr>
        <w:ind w:left="502" w:hanging="360"/>
      </w:pPr>
      <w:rPr>
        <w:rFonts w:hint="default"/>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1" w15:restartNumberingAfterBreak="0">
    <w:nsid w:val="55276F8E"/>
    <w:multiLevelType w:val="hybridMultilevel"/>
    <w:tmpl w:val="EA8A31C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2" w15:restartNumberingAfterBreak="0">
    <w:nsid w:val="56792DF2"/>
    <w:multiLevelType w:val="hybridMultilevel"/>
    <w:tmpl w:val="FAAC1B8E"/>
    <w:lvl w:ilvl="0" w:tplc="8E026680">
      <w:start w:val="1"/>
      <w:numFmt w:val="decimal"/>
      <w:lvlText w:val="%1."/>
      <w:lvlJc w:val="left"/>
      <w:pPr>
        <w:ind w:left="717" w:hanging="360"/>
      </w:pPr>
      <w:rPr>
        <w:rFonts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3" w15:restartNumberingAfterBreak="0">
    <w:nsid w:val="59573810"/>
    <w:multiLevelType w:val="hybridMultilevel"/>
    <w:tmpl w:val="1DDE11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A90104A"/>
    <w:multiLevelType w:val="multilevel"/>
    <w:tmpl w:val="CCBCC4A4"/>
    <w:lvl w:ilvl="0">
      <w:start w:val="1"/>
      <w:numFmt w:val="decimal"/>
      <w:lvlText w:val="%1."/>
      <w:lvlJc w:val="left"/>
      <w:pPr>
        <w:ind w:left="1440" w:hanging="360"/>
      </w:pPr>
      <w:rPr>
        <w:rFonts w:hint="default"/>
        <w:b/>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5" w15:restartNumberingAfterBreak="0">
    <w:nsid w:val="5CBE27F2"/>
    <w:multiLevelType w:val="hybridMultilevel"/>
    <w:tmpl w:val="95042E24"/>
    <w:lvl w:ilvl="0" w:tplc="6A4EAD98">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6" w15:restartNumberingAfterBreak="0">
    <w:nsid w:val="5D2174E9"/>
    <w:multiLevelType w:val="hybridMultilevel"/>
    <w:tmpl w:val="44A4B70E"/>
    <w:lvl w:ilvl="0" w:tplc="0415000F">
      <w:start w:val="1"/>
      <w:numFmt w:val="decimal"/>
      <w:lvlText w:val="%1."/>
      <w:lvlJc w:val="left"/>
      <w:pPr>
        <w:ind w:left="720" w:hanging="360"/>
      </w:pPr>
    </w:lvl>
    <w:lvl w:ilvl="1" w:tplc="3506A9FC">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F84186C"/>
    <w:multiLevelType w:val="hybridMultilevel"/>
    <w:tmpl w:val="46F80D4E"/>
    <w:lvl w:ilvl="0" w:tplc="A37A11B6">
      <w:start w:val="3"/>
      <w:numFmt w:val="decimal"/>
      <w:lvlText w:val="%1)"/>
      <w:lvlJc w:val="left"/>
      <w:pPr>
        <w:ind w:left="304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42B19B1"/>
    <w:multiLevelType w:val="hybridMultilevel"/>
    <w:tmpl w:val="BDF86FCA"/>
    <w:lvl w:ilvl="0" w:tplc="0368E82E">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9" w15:restartNumberingAfterBreak="0">
    <w:nsid w:val="65DC6F43"/>
    <w:multiLevelType w:val="hybridMultilevel"/>
    <w:tmpl w:val="E9BEC950"/>
    <w:lvl w:ilvl="0" w:tplc="04150011">
      <w:start w:val="1"/>
      <w:numFmt w:val="decimal"/>
      <w:lvlText w:val="%1)"/>
      <w:lvlJc w:val="left"/>
      <w:pPr>
        <w:ind w:left="1428" w:hanging="360"/>
      </w:pPr>
    </w:lvl>
    <w:lvl w:ilvl="1" w:tplc="76D2E480">
      <w:start w:val="1"/>
      <w:numFmt w:val="lowerLetter"/>
      <w:lvlText w:val="%2)"/>
      <w:lvlJc w:val="left"/>
      <w:pPr>
        <w:ind w:left="2148" w:hanging="360"/>
      </w:pPr>
      <w:rPr>
        <w:rFonts w:hint="default"/>
      </w:rPr>
    </w:lvl>
    <w:lvl w:ilvl="2" w:tplc="04150011">
      <w:start w:val="1"/>
      <w:numFmt w:val="decimal"/>
      <w:lvlText w:val="%3)"/>
      <w:lvlJc w:val="left"/>
      <w:pPr>
        <w:ind w:left="1173"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0" w15:restartNumberingAfterBreak="0">
    <w:nsid w:val="6662797B"/>
    <w:multiLevelType w:val="hybridMultilevel"/>
    <w:tmpl w:val="851C20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9F52997"/>
    <w:multiLevelType w:val="hybridMultilevel"/>
    <w:tmpl w:val="EE5034C2"/>
    <w:lvl w:ilvl="0" w:tplc="235CD722">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2" w15:restartNumberingAfterBreak="0">
    <w:nsid w:val="6C293341"/>
    <w:multiLevelType w:val="hybridMultilevel"/>
    <w:tmpl w:val="374A673C"/>
    <w:lvl w:ilvl="0" w:tplc="D338A770">
      <w:start w:val="1"/>
      <w:numFmt w:val="decimal"/>
      <w:lvlText w:val="%1."/>
      <w:lvlJc w:val="left"/>
      <w:pPr>
        <w:ind w:left="717" w:hanging="360"/>
      </w:pPr>
      <w:rPr>
        <w:rFonts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3" w15:restartNumberingAfterBreak="0">
    <w:nsid w:val="6F780C28"/>
    <w:multiLevelType w:val="multilevel"/>
    <w:tmpl w:val="C248BDD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75324F23"/>
    <w:multiLevelType w:val="hybridMultilevel"/>
    <w:tmpl w:val="85E666EA"/>
    <w:lvl w:ilvl="0" w:tplc="7C94DE84">
      <w:start w:val="1"/>
      <w:numFmt w:val="decimal"/>
      <w:lvlText w:val="%1."/>
      <w:lvlJc w:val="left"/>
      <w:pPr>
        <w:ind w:left="1352" w:hanging="360"/>
      </w:pPr>
      <w:rPr>
        <w:rFonts w:ascii="Times New Roman" w:hAnsi="Times New Roman" w:cs="Times New Roman"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15:restartNumberingAfterBreak="0">
    <w:nsid w:val="77845442"/>
    <w:multiLevelType w:val="hybridMultilevel"/>
    <w:tmpl w:val="645A6816"/>
    <w:lvl w:ilvl="0" w:tplc="00CCDB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78465A7A"/>
    <w:multiLevelType w:val="hybridMultilevel"/>
    <w:tmpl w:val="F8580002"/>
    <w:lvl w:ilvl="0" w:tplc="B562179C">
      <w:start w:val="3"/>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A25274E"/>
    <w:multiLevelType w:val="hybridMultilevel"/>
    <w:tmpl w:val="93686A8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A294EE3"/>
    <w:multiLevelType w:val="hybridMultilevel"/>
    <w:tmpl w:val="F996AB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B246682"/>
    <w:multiLevelType w:val="hybridMultilevel"/>
    <w:tmpl w:val="731EDAC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0" w15:restartNumberingAfterBreak="0">
    <w:nsid w:val="7E736360"/>
    <w:multiLevelType w:val="hybridMultilevel"/>
    <w:tmpl w:val="CCEAAC46"/>
    <w:lvl w:ilvl="0" w:tplc="AE1A9068">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44252030">
    <w:abstractNumId w:val="43"/>
  </w:num>
  <w:num w:numId="2" w16cid:durableId="1980301759">
    <w:abstractNumId w:val="59"/>
  </w:num>
  <w:num w:numId="3" w16cid:durableId="1690910835">
    <w:abstractNumId w:val="46"/>
  </w:num>
  <w:num w:numId="4" w16cid:durableId="1560283397">
    <w:abstractNumId w:val="25"/>
  </w:num>
  <w:num w:numId="5" w16cid:durableId="234972840">
    <w:abstractNumId w:val="21"/>
  </w:num>
  <w:num w:numId="6" w16cid:durableId="986519144">
    <w:abstractNumId w:val="57"/>
  </w:num>
  <w:num w:numId="7" w16cid:durableId="1852180922">
    <w:abstractNumId w:val="28"/>
  </w:num>
  <w:num w:numId="8" w16cid:durableId="26221490">
    <w:abstractNumId w:val="37"/>
  </w:num>
  <w:num w:numId="9" w16cid:durableId="141654890">
    <w:abstractNumId w:val="16"/>
  </w:num>
  <w:num w:numId="10" w16cid:durableId="174736838">
    <w:abstractNumId w:val="13"/>
  </w:num>
  <w:num w:numId="11" w16cid:durableId="822233065">
    <w:abstractNumId w:val="30"/>
  </w:num>
  <w:num w:numId="12" w16cid:durableId="342902615">
    <w:abstractNumId w:val="29"/>
  </w:num>
  <w:num w:numId="13" w16cid:durableId="2102137968">
    <w:abstractNumId w:val="15"/>
  </w:num>
  <w:num w:numId="14" w16cid:durableId="6293327">
    <w:abstractNumId w:val="1"/>
  </w:num>
  <w:num w:numId="15" w16cid:durableId="1923373147">
    <w:abstractNumId w:val="56"/>
  </w:num>
  <w:num w:numId="16" w16cid:durableId="2107460827">
    <w:abstractNumId w:val="19"/>
  </w:num>
  <w:num w:numId="17" w16cid:durableId="1589464515">
    <w:abstractNumId w:val="9"/>
  </w:num>
  <w:num w:numId="18" w16cid:durableId="1393579879">
    <w:abstractNumId w:val="31"/>
  </w:num>
  <w:num w:numId="19" w16cid:durableId="793980954">
    <w:abstractNumId w:val="17"/>
  </w:num>
  <w:num w:numId="20" w16cid:durableId="528884229">
    <w:abstractNumId w:val="34"/>
  </w:num>
  <w:num w:numId="21" w16cid:durableId="632367891">
    <w:abstractNumId w:val="7"/>
  </w:num>
  <w:num w:numId="22" w16cid:durableId="960187849">
    <w:abstractNumId w:val="38"/>
  </w:num>
  <w:num w:numId="23" w16cid:durableId="1542093542">
    <w:abstractNumId w:val="39"/>
  </w:num>
  <w:num w:numId="24" w16cid:durableId="875855197">
    <w:abstractNumId w:val="33"/>
  </w:num>
  <w:num w:numId="25" w16cid:durableId="109134590">
    <w:abstractNumId w:val="54"/>
  </w:num>
  <w:num w:numId="26" w16cid:durableId="1267690640">
    <w:abstractNumId w:val="32"/>
  </w:num>
  <w:num w:numId="27" w16cid:durableId="1577200222">
    <w:abstractNumId w:val="70"/>
  </w:num>
  <w:num w:numId="28" w16cid:durableId="1566258932">
    <w:abstractNumId w:val="6"/>
  </w:num>
  <w:num w:numId="29" w16cid:durableId="782765371">
    <w:abstractNumId w:val="63"/>
  </w:num>
  <w:num w:numId="30" w16cid:durableId="18286717">
    <w:abstractNumId w:val="49"/>
  </w:num>
  <w:num w:numId="31" w16cid:durableId="941641627">
    <w:abstractNumId w:val="42"/>
  </w:num>
  <w:num w:numId="32" w16cid:durableId="1524199185">
    <w:abstractNumId w:val="23"/>
  </w:num>
  <w:num w:numId="33" w16cid:durableId="476530529">
    <w:abstractNumId w:val="0"/>
  </w:num>
  <w:num w:numId="34" w16cid:durableId="1214587293">
    <w:abstractNumId w:val="22"/>
  </w:num>
  <w:num w:numId="35" w16cid:durableId="529880684">
    <w:abstractNumId w:val="66"/>
  </w:num>
  <w:num w:numId="36" w16cid:durableId="461922937">
    <w:abstractNumId w:val="10"/>
  </w:num>
  <w:num w:numId="37" w16cid:durableId="1511018571">
    <w:abstractNumId w:val="24"/>
  </w:num>
  <w:num w:numId="38" w16cid:durableId="585531077">
    <w:abstractNumId w:val="5"/>
  </w:num>
  <w:num w:numId="39" w16cid:durableId="87427940">
    <w:abstractNumId w:val="35"/>
  </w:num>
  <w:num w:numId="40" w16cid:durableId="20860559">
    <w:abstractNumId w:val="53"/>
  </w:num>
  <w:num w:numId="41" w16cid:durableId="1052271719">
    <w:abstractNumId w:val="45"/>
  </w:num>
  <w:num w:numId="42" w16cid:durableId="2065250469">
    <w:abstractNumId w:val="26"/>
  </w:num>
  <w:num w:numId="43" w16cid:durableId="852954922">
    <w:abstractNumId w:val="51"/>
  </w:num>
  <w:num w:numId="44" w16cid:durableId="733358708">
    <w:abstractNumId w:val="12"/>
  </w:num>
  <w:num w:numId="45" w16cid:durableId="757672942">
    <w:abstractNumId w:val="2"/>
  </w:num>
  <w:num w:numId="46" w16cid:durableId="1754619712">
    <w:abstractNumId w:val="14"/>
  </w:num>
  <w:num w:numId="47" w16cid:durableId="828595247">
    <w:abstractNumId w:val="69"/>
  </w:num>
  <w:num w:numId="48" w16cid:durableId="199361536">
    <w:abstractNumId w:val="36"/>
  </w:num>
  <w:num w:numId="49" w16cid:durableId="1554779194">
    <w:abstractNumId w:val="64"/>
  </w:num>
  <w:num w:numId="50" w16cid:durableId="1897281795">
    <w:abstractNumId w:val="44"/>
  </w:num>
  <w:num w:numId="51" w16cid:durableId="136730381">
    <w:abstractNumId w:val="55"/>
  </w:num>
  <w:num w:numId="52" w16cid:durableId="1585071029">
    <w:abstractNumId w:val="8"/>
  </w:num>
  <w:num w:numId="53" w16cid:durableId="1880823276">
    <w:abstractNumId w:val="18"/>
  </w:num>
  <w:num w:numId="54" w16cid:durableId="261844052">
    <w:abstractNumId w:val="58"/>
  </w:num>
  <w:num w:numId="55" w16cid:durableId="1510287672">
    <w:abstractNumId w:val="61"/>
  </w:num>
  <w:num w:numId="56" w16cid:durableId="35933998">
    <w:abstractNumId w:val="52"/>
  </w:num>
  <w:num w:numId="57" w16cid:durableId="1333996577">
    <w:abstractNumId w:val="62"/>
  </w:num>
  <w:num w:numId="58" w16cid:durableId="693843705">
    <w:abstractNumId w:val="60"/>
  </w:num>
  <w:num w:numId="59" w16cid:durableId="663315180">
    <w:abstractNumId w:val="40"/>
  </w:num>
  <w:num w:numId="60" w16cid:durableId="1205680214">
    <w:abstractNumId w:val="67"/>
  </w:num>
  <w:num w:numId="61" w16cid:durableId="1320422500">
    <w:abstractNumId w:val="68"/>
  </w:num>
  <w:num w:numId="62" w16cid:durableId="93787031">
    <w:abstractNumId w:val="65"/>
  </w:num>
  <w:num w:numId="63" w16cid:durableId="724521833">
    <w:abstractNumId w:val="20"/>
  </w:num>
  <w:num w:numId="64" w16cid:durableId="1337224183">
    <w:abstractNumId w:val="47"/>
  </w:num>
  <w:num w:numId="65" w16cid:durableId="2003502628">
    <w:abstractNumId w:val="41"/>
  </w:num>
  <w:num w:numId="66" w16cid:durableId="2107337686">
    <w:abstractNumId w:val="48"/>
  </w:num>
  <w:num w:numId="67" w16cid:durableId="290675863">
    <w:abstractNumId w:val="4"/>
  </w:num>
  <w:num w:numId="68" w16cid:durableId="130053090">
    <w:abstractNumId w:val="27"/>
  </w:num>
  <w:num w:numId="69" w16cid:durableId="1518077183">
    <w:abstractNumId w:val="3"/>
  </w:num>
  <w:num w:numId="70" w16cid:durableId="962031600">
    <w:abstractNumId w:val="11"/>
  </w:num>
  <w:num w:numId="71" w16cid:durableId="124005847">
    <w:abstractNumId w:val="5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B32"/>
    <w:rsid w:val="00002B1D"/>
    <w:rsid w:val="000122CC"/>
    <w:rsid w:val="0001241C"/>
    <w:rsid w:val="0001282A"/>
    <w:rsid w:val="000165A5"/>
    <w:rsid w:val="00016664"/>
    <w:rsid w:val="000174BF"/>
    <w:rsid w:val="00024BDA"/>
    <w:rsid w:val="00025D49"/>
    <w:rsid w:val="000540ED"/>
    <w:rsid w:val="0005597F"/>
    <w:rsid w:val="00064389"/>
    <w:rsid w:val="0007356A"/>
    <w:rsid w:val="00082BE6"/>
    <w:rsid w:val="00084B70"/>
    <w:rsid w:val="00087586"/>
    <w:rsid w:val="00090FC2"/>
    <w:rsid w:val="0009209C"/>
    <w:rsid w:val="00095013"/>
    <w:rsid w:val="000976C7"/>
    <w:rsid w:val="000A19BF"/>
    <w:rsid w:val="000A4A8A"/>
    <w:rsid w:val="000B0C89"/>
    <w:rsid w:val="000B1010"/>
    <w:rsid w:val="000B20DA"/>
    <w:rsid w:val="000B3EB0"/>
    <w:rsid w:val="000C53CD"/>
    <w:rsid w:val="000C7AF1"/>
    <w:rsid w:val="000D4118"/>
    <w:rsid w:val="000D5C79"/>
    <w:rsid w:val="000E5F35"/>
    <w:rsid w:val="000F04F5"/>
    <w:rsid w:val="000F154F"/>
    <w:rsid w:val="000F7B9C"/>
    <w:rsid w:val="00101740"/>
    <w:rsid w:val="00104245"/>
    <w:rsid w:val="001120B3"/>
    <w:rsid w:val="0012280B"/>
    <w:rsid w:val="00127CB1"/>
    <w:rsid w:val="001356A2"/>
    <w:rsid w:val="00146465"/>
    <w:rsid w:val="001469CC"/>
    <w:rsid w:val="0015386D"/>
    <w:rsid w:val="001541EB"/>
    <w:rsid w:val="00156B9D"/>
    <w:rsid w:val="00156E65"/>
    <w:rsid w:val="00161955"/>
    <w:rsid w:val="00164817"/>
    <w:rsid w:val="001654EA"/>
    <w:rsid w:val="00177BE5"/>
    <w:rsid w:val="00184700"/>
    <w:rsid w:val="00192BCE"/>
    <w:rsid w:val="001A0502"/>
    <w:rsid w:val="001A6C31"/>
    <w:rsid w:val="001A76B2"/>
    <w:rsid w:val="001B5880"/>
    <w:rsid w:val="001D59BE"/>
    <w:rsid w:val="001E5411"/>
    <w:rsid w:val="001F4FBC"/>
    <w:rsid w:val="001F6A89"/>
    <w:rsid w:val="00206AF8"/>
    <w:rsid w:val="00212BA7"/>
    <w:rsid w:val="00213828"/>
    <w:rsid w:val="0022409B"/>
    <w:rsid w:val="00230D0E"/>
    <w:rsid w:val="00234C91"/>
    <w:rsid w:val="0025338B"/>
    <w:rsid w:val="00256434"/>
    <w:rsid w:val="00262BB8"/>
    <w:rsid w:val="00266490"/>
    <w:rsid w:val="00270AD0"/>
    <w:rsid w:val="002747EC"/>
    <w:rsid w:val="00274DEA"/>
    <w:rsid w:val="0027657B"/>
    <w:rsid w:val="0029439E"/>
    <w:rsid w:val="002A166C"/>
    <w:rsid w:val="002A5457"/>
    <w:rsid w:val="002B739B"/>
    <w:rsid w:val="002C4410"/>
    <w:rsid w:val="002E006A"/>
    <w:rsid w:val="002E0C11"/>
    <w:rsid w:val="002E5A01"/>
    <w:rsid w:val="002E6521"/>
    <w:rsid w:val="002F2E55"/>
    <w:rsid w:val="002F771D"/>
    <w:rsid w:val="002F7AF5"/>
    <w:rsid w:val="003053EC"/>
    <w:rsid w:val="003076FE"/>
    <w:rsid w:val="00311D00"/>
    <w:rsid w:val="00320573"/>
    <w:rsid w:val="00320715"/>
    <w:rsid w:val="0032583E"/>
    <w:rsid w:val="00326C02"/>
    <w:rsid w:val="00334F67"/>
    <w:rsid w:val="00346F88"/>
    <w:rsid w:val="00352B48"/>
    <w:rsid w:val="00362EFC"/>
    <w:rsid w:val="00384AF5"/>
    <w:rsid w:val="00395434"/>
    <w:rsid w:val="003A0E28"/>
    <w:rsid w:val="003C5B5D"/>
    <w:rsid w:val="003C5C5D"/>
    <w:rsid w:val="003C7F82"/>
    <w:rsid w:val="003D2B5E"/>
    <w:rsid w:val="003D6AAC"/>
    <w:rsid w:val="003E2829"/>
    <w:rsid w:val="003F051E"/>
    <w:rsid w:val="003F6CD7"/>
    <w:rsid w:val="00402758"/>
    <w:rsid w:val="00402BFC"/>
    <w:rsid w:val="0040422F"/>
    <w:rsid w:val="00411D0A"/>
    <w:rsid w:val="00413C13"/>
    <w:rsid w:val="0042326D"/>
    <w:rsid w:val="00442EE4"/>
    <w:rsid w:val="00447D1D"/>
    <w:rsid w:val="00447EB8"/>
    <w:rsid w:val="00451A63"/>
    <w:rsid w:val="00461313"/>
    <w:rsid w:val="0046149F"/>
    <w:rsid w:val="00465B5C"/>
    <w:rsid w:val="004678A6"/>
    <w:rsid w:val="00474D08"/>
    <w:rsid w:val="00475E9C"/>
    <w:rsid w:val="004805DE"/>
    <w:rsid w:val="00482FA5"/>
    <w:rsid w:val="00485BF5"/>
    <w:rsid w:val="0048775E"/>
    <w:rsid w:val="004977B1"/>
    <w:rsid w:val="004D0887"/>
    <w:rsid w:val="004E42BB"/>
    <w:rsid w:val="004E71B6"/>
    <w:rsid w:val="004F4889"/>
    <w:rsid w:val="004F70C5"/>
    <w:rsid w:val="004F7D74"/>
    <w:rsid w:val="00503740"/>
    <w:rsid w:val="00505E63"/>
    <w:rsid w:val="005107FE"/>
    <w:rsid w:val="005128B8"/>
    <w:rsid w:val="005172F8"/>
    <w:rsid w:val="00525AA8"/>
    <w:rsid w:val="005314FC"/>
    <w:rsid w:val="00544E46"/>
    <w:rsid w:val="00555036"/>
    <w:rsid w:val="005553AD"/>
    <w:rsid w:val="00557281"/>
    <w:rsid w:val="0056104A"/>
    <w:rsid w:val="00567396"/>
    <w:rsid w:val="00583F4E"/>
    <w:rsid w:val="005978CE"/>
    <w:rsid w:val="005A5A9C"/>
    <w:rsid w:val="005C0282"/>
    <w:rsid w:val="005C0ED2"/>
    <w:rsid w:val="005D0E83"/>
    <w:rsid w:val="005E035D"/>
    <w:rsid w:val="005E13AF"/>
    <w:rsid w:val="005E147B"/>
    <w:rsid w:val="005E4931"/>
    <w:rsid w:val="005F1F36"/>
    <w:rsid w:val="005F4C31"/>
    <w:rsid w:val="00600CDD"/>
    <w:rsid w:val="0060296D"/>
    <w:rsid w:val="006035D0"/>
    <w:rsid w:val="00610F97"/>
    <w:rsid w:val="00614846"/>
    <w:rsid w:val="00621485"/>
    <w:rsid w:val="00622480"/>
    <w:rsid w:val="00626701"/>
    <w:rsid w:val="00627E4C"/>
    <w:rsid w:val="00632E84"/>
    <w:rsid w:val="0063370D"/>
    <w:rsid w:val="00634668"/>
    <w:rsid w:val="006532C2"/>
    <w:rsid w:val="00667CDA"/>
    <w:rsid w:val="00684BFA"/>
    <w:rsid w:val="006866D5"/>
    <w:rsid w:val="006901F0"/>
    <w:rsid w:val="006B085F"/>
    <w:rsid w:val="006B250E"/>
    <w:rsid w:val="006C70B8"/>
    <w:rsid w:val="006D13E7"/>
    <w:rsid w:val="006D64BA"/>
    <w:rsid w:val="006E1683"/>
    <w:rsid w:val="0070780C"/>
    <w:rsid w:val="007104E8"/>
    <w:rsid w:val="00711339"/>
    <w:rsid w:val="00714300"/>
    <w:rsid w:val="0071566C"/>
    <w:rsid w:val="0072616F"/>
    <w:rsid w:val="00727B32"/>
    <w:rsid w:val="007318AE"/>
    <w:rsid w:val="00740C6C"/>
    <w:rsid w:val="00743122"/>
    <w:rsid w:val="00743AF4"/>
    <w:rsid w:val="007463F7"/>
    <w:rsid w:val="007468C2"/>
    <w:rsid w:val="00751596"/>
    <w:rsid w:val="0075378E"/>
    <w:rsid w:val="0076410E"/>
    <w:rsid w:val="007647AD"/>
    <w:rsid w:val="00765F54"/>
    <w:rsid w:val="007661FD"/>
    <w:rsid w:val="00774305"/>
    <w:rsid w:val="0078596F"/>
    <w:rsid w:val="007866F7"/>
    <w:rsid w:val="00795ED2"/>
    <w:rsid w:val="007A48CC"/>
    <w:rsid w:val="007C2107"/>
    <w:rsid w:val="007C40ED"/>
    <w:rsid w:val="007D1E3E"/>
    <w:rsid w:val="007D51A0"/>
    <w:rsid w:val="007D62CC"/>
    <w:rsid w:val="007D7D39"/>
    <w:rsid w:val="007F1C5C"/>
    <w:rsid w:val="007F25C0"/>
    <w:rsid w:val="007F2A75"/>
    <w:rsid w:val="00801BF2"/>
    <w:rsid w:val="0080352F"/>
    <w:rsid w:val="00805147"/>
    <w:rsid w:val="00807A7F"/>
    <w:rsid w:val="00812BB3"/>
    <w:rsid w:val="00825624"/>
    <w:rsid w:val="0082780C"/>
    <w:rsid w:val="0083034F"/>
    <w:rsid w:val="00850848"/>
    <w:rsid w:val="008509D5"/>
    <w:rsid w:val="00863C38"/>
    <w:rsid w:val="008645A1"/>
    <w:rsid w:val="008742FD"/>
    <w:rsid w:val="00880667"/>
    <w:rsid w:val="00880A7B"/>
    <w:rsid w:val="00882523"/>
    <w:rsid w:val="008909E8"/>
    <w:rsid w:val="00893672"/>
    <w:rsid w:val="00894AB9"/>
    <w:rsid w:val="00894DE7"/>
    <w:rsid w:val="008A38C1"/>
    <w:rsid w:val="008B415A"/>
    <w:rsid w:val="008D1B5C"/>
    <w:rsid w:val="008E2B81"/>
    <w:rsid w:val="008E395E"/>
    <w:rsid w:val="008F6E2B"/>
    <w:rsid w:val="00902E53"/>
    <w:rsid w:val="009055FF"/>
    <w:rsid w:val="00917982"/>
    <w:rsid w:val="00925303"/>
    <w:rsid w:val="00931FEB"/>
    <w:rsid w:val="00933004"/>
    <w:rsid w:val="0094510E"/>
    <w:rsid w:val="009555CD"/>
    <w:rsid w:val="009559FC"/>
    <w:rsid w:val="0096021E"/>
    <w:rsid w:val="009707D8"/>
    <w:rsid w:val="00970836"/>
    <w:rsid w:val="00971430"/>
    <w:rsid w:val="00974058"/>
    <w:rsid w:val="0097739B"/>
    <w:rsid w:val="009A01CC"/>
    <w:rsid w:val="009B25AE"/>
    <w:rsid w:val="009B36C4"/>
    <w:rsid w:val="009B3C40"/>
    <w:rsid w:val="009B5B92"/>
    <w:rsid w:val="009B6E83"/>
    <w:rsid w:val="009C1EA2"/>
    <w:rsid w:val="009D246F"/>
    <w:rsid w:val="009E2C6A"/>
    <w:rsid w:val="009E75A1"/>
    <w:rsid w:val="00A06D26"/>
    <w:rsid w:val="00A25062"/>
    <w:rsid w:val="00A250CE"/>
    <w:rsid w:val="00A25AE4"/>
    <w:rsid w:val="00A379F6"/>
    <w:rsid w:val="00A472F4"/>
    <w:rsid w:val="00A47B3C"/>
    <w:rsid w:val="00A538FF"/>
    <w:rsid w:val="00A71235"/>
    <w:rsid w:val="00A8130D"/>
    <w:rsid w:val="00A90589"/>
    <w:rsid w:val="00A9392B"/>
    <w:rsid w:val="00A9412A"/>
    <w:rsid w:val="00A974C4"/>
    <w:rsid w:val="00AA5B98"/>
    <w:rsid w:val="00AB40BD"/>
    <w:rsid w:val="00AC0277"/>
    <w:rsid w:val="00AD1B91"/>
    <w:rsid w:val="00AD25B4"/>
    <w:rsid w:val="00AE0A5D"/>
    <w:rsid w:val="00AE1CC3"/>
    <w:rsid w:val="00AE47A9"/>
    <w:rsid w:val="00AE4B7A"/>
    <w:rsid w:val="00AE71DC"/>
    <w:rsid w:val="00AF4DDC"/>
    <w:rsid w:val="00B00726"/>
    <w:rsid w:val="00B03D16"/>
    <w:rsid w:val="00B15BEF"/>
    <w:rsid w:val="00B16613"/>
    <w:rsid w:val="00B265B0"/>
    <w:rsid w:val="00B373D6"/>
    <w:rsid w:val="00B44783"/>
    <w:rsid w:val="00B65924"/>
    <w:rsid w:val="00B74E38"/>
    <w:rsid w:val="00BA13DE"/>
    <w:rsid w:val="00BB215E"/>
    <w:rsid w:val="00BC77FE"/>
    <w:rsid w:val="00BD2313"/>
    <w:rsid w:val="00BD39C9"/>
    <w:rsid w:val="00BE004F"/>
    <w:rsid w:val="00BE1164"/>
    <w:rsid w:val="00BE2CEA"/>
    <w:rsid w:val="00BE2DFB"/>
    <w:rsid w:val="00BE7FDC"/>
    <w:rsid w:val="00BF34AA"/>
    <w:rsid w:val="00BF75C7"/>
    <w:rsid w:val="00C16DD5"/>
    <w:rsid w:val="00C22D92"/>
    <w:rsid w:val="00C3272F"/>
    <w:rsid w:val="00C3581C"/>
    <w:rsid w:val="00C45E46"/>
    <w:rsid w:val="00C51ACE"/>
    <w:rsid w:val="00C574D7"/>
    <w:rsid w:val="00C60D25"/>
    <w:rsid w:val="00C615C1"/>
    <w:rsid w:val="00C714C8"/>
    <w:rsid w:val="00C73AB2"/>
    <w:rsid w:val="00C76F40"/>
    <w:rsid w:val="00C87692"/>
    <w:rsid w:val="00C907BA"/>
    <w:rsid w:val="00C94E8B"/>
    <w:rsid w:val="00C9539D"/>
    <w:rsid w:val="00C95C39"/>
    <w:rsid w:val="00CA1DFE"/>
    <w:rsid w:val="00CA2A21"/>
    <w:rsid w:val="00CA5DF9"/>
    <w:rsid w:val="00CB7602"/>
    <w:rsid w:val="00CB7815"/>
    <w:rsid w:val="00CD2796"/>
    <w:rsid w:val="00CE15C5"/>
    <w:rsid w:val="00CE610E"/>
    <w:rsid w:val="00CF6453"/>
    <w:rsid w:val="00D10481"/>
    <w:rsid w:val="00D1222C"/>
    <w:rsid w:val="00D2301A"/>
    <w:rsid w:val="00D24C0B"/>
    <w:rsid w:val="00D27DB2"/>
    <w:rsid w:val="00D3527D"/>
    <w:rsid w:val="00D369AC"/>
    <w:rsid w:val="00D44E49"/>
    <w:rsid w:val="00D46B9F"/>
    <w:rsid w:val="00D51740"/>
    <w:rsid w:val="00D74608"/>
    <w:rsid w:val="00D83504"/>
    <w:rsid w:val="00D969A9"/>
    <w:rsid w:val="00DA0ED2"/>
    <w:rsid w:val="00DA6531"/>
    <w:rsid w:val="00DA6752"/>
    <w:rsid w:val="00DC0DA7"/>
    <w:rsid w:val="00DC2236"/>
    <w:rsid w:val="00DD004B"/>
    <w:rsid w:val="00DD66EE"/>
    <w:rsid w:val="00DE3546"/>
    <w:rsid w:val="00DE3701"/>
    <w:rsid w:val="00DF3801"/>
    <w:rsid w:val="00DF39DE"/>
    <w:rsid w:val="00DF4249"/>
    <w:rsid w:val="00E04964"/>
    <w:rsid w:val="00E1115B"/>
    <w:rsid w:val="00E13465"/>
    <w:rsid w:val="00E273FA"/>
    <w:rsid w:val="00E31316"/>
    <w:rsid w:val="00E326BD"/>
    <w:rsid w:val="00E32CC0"/>
    <w:rsid w:val="00E4143C"/>
    <w:rsid w:val="00E44488"/>
    <w:rsid w:val="00E56804"/>
    <w:rsid w:val="00E57944"/>
    <w:rsid w:val="00E57EE9"/>
    <w:rsid w:val="00E64632"/>
    <w:rsid w:val="00E757EB"/>
    <w:rsid w:val="00EB4C47"/>
    <w:rsid w:val="00ED2A50"/>
    <w:rsid w:val="00ED7679"/>
    <w:rsid w:val="00EE272F"/>
    <w:rsid w:val="00EE72D8"/>
    <w:rsid w:val="00EF47B9"/>
    <w:rsid w:val="00F01549"/>
    <w:rsid w:val="00F04D98"/>
    <w:rsid w:val="00F140BC"/>
    <w:rsid w:val="00F21F2F"/>
    <w:rsid w:val="00F41B8F"/>
    <w:rsid w:val="00F420E9"/>
    <w:rsid w:val="00F5064E"/>
    <w:rsid w:val="00F5418E"/>
    <w:rsid w:val="00F61D92"/>
    <w:rsid w:val="00F7451E"/>
    <w:rsid w:val="00F87D59"/>
    <w:rsid w:val="00F946F9"/>
    <w:rsid w:val="00FA31F8"/>
    <w:rsid w:val="00FB01DB"/>
    <w:rsid w:val="00FB543E"/>
    <w:rsid w:val="00FB5D8A"/>
    <w:rsid w:val="00FC2960"/>
    <w:rsid w:val="00FD07EE"/>
    <w:rsid w:val="00FD0D91"/>
    <w:rsid w:val="00FD0FB5"/>
    <w:rsid w:val="00FE26BC"/>
    <w:rsid w:val="00FF58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E9AF4"/>
  <w15:docId w15:val="{C54F70C1-C14F-4CFA-84C3-C048246F9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E1C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1CC3"/>
  </w:style>
  <w:style w:type="paragraph" w:styleId="Footer">
    <w:name w:val="footer"/>
    <w:basedOn w:val="Normal"/>
    <w:link w:val="FooterChar"/>
    <w:unhideWhenUsed/>
    <w:rsid w:val="00AE1C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1CC3"/>
  </w:style>
  <w:style w:type="paragraph" w:styleId="FootnoteText">
    <w:name w:val="footnote text"/>
    <w:basedOn w:val="Normal"/>
    <w:link w:val="FootnoteTextChar"/>
    <w:uiPriority w:val="99"/>
    <w:semiHidden/>
    <w:unhideWhenUsed/>
    <w:rsid w:val="008D1B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1B5C"/>
    <w:rPr>
      <w:sz w:val="20"/>
      <w:szCs w:val="20"/>
    </w:rPr>
  </w:style>
  <w:style w:type="character" w:styleId="FootnoteReference">
    <w:name w:val="footnote reference"/>
    <w:uiPriority w:val="99"/>
    <w:semiHidden/>
    <w:unhideWhenUsed/>
    <w:rsid w:val="008D1B5C"/>
    <w:rPr>
      <w:vertAlign w:val="superscript"/>
    </w:rPr>
  </w:style>
  <w:style w:type="paragraph" w:styleId="ListParagraph">
    <w:name w:val="List Paragraph"/>
    <w:basedOn w:val="Normal"/>
    <w:uiPriority w:val="34"/>
    <w:qFormat/>
    <w:rsid w:val="003053EC"/>
    <w:pPr>
      <w:ind w:left="720"/>
      <w:contextualSpacing/>
    </w:pPr>
  </w:style>
  <w:style w:type="table" w:styleId="TableGrid">
    <w:name w:val="Table Grid"/>
    <w:basedOn w:val="TableNormal"/>
    <w:uiPriority w:val="39"/>
    <w:rsid w:val="00CF6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A0E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0ED2"/>
    <w:rPr>
      <w:sz w:val="20"/>
      <w:szCs w:val="20"/>
    </w:rPr>
  </w:style>
  <w:style w:type="character" w:styleId="EndnoteReference">
    <w:name w:val="endnote reference"/>
    <w:basedOn w:val="DefaultParagraphFont"/>
    <w:uiPriority w:val="99"/>
    <w:semiHidden/>
    <w:unhideWhenUsed/>
    <w:rsid w:val="00DA0ED2"/>
    <w:rPr>
      <w:vertAlign w:val="superscript"/>
    </w:rPr>
  </w:style>
  <w:style w:type="paragraph" w:styleId="BalloonText">
    <w:name w:val="Balloon Text"/>
    <w:basedOn w:val="Normal"/>
    <w:link w:val="BalloonTextChar"/>
    <w:unhideWhenUsed/>
    <w:rsid w:val="0036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EFC"/>
    <w:rPr>
      <w:rFonts w:ascii="Segoe UI" w:hAnsi="Segoe UI" w:cs="Segoe UI"/>
      <w:sz w:val="18"/>
      <w:szCs w:val="18"/>
    </w:rPr>
  </w:style>
  <w:style w:type="character" w:styleId="Hyperlink">
    <w:name w:val="Hyperlink"/>
    <w:basedOn w:val="DefaultParagraphFont"/>
    <w:uiPriority w:val="99"/>
    <w:unhideWhenUsed/>
    <w:rsid w:val="00BF75C7"/>
    <w:rPr>
      <w:color w:val="0563C1" w:themeColor="hyperlink"/>
      <w:u w:val="single"/>
    </w:rPr>
  </w:style>
  <w:style w:type="character" w:customStyle="1" w:styleId="UnresolvedMention1">
    <w:name w:val="Unresolved Mention1"/>
    <w:basedOn w:val="DefaultParagraphFont"/>
    <w:uiPriority w:val="99"/>
    <w:semiHidden/>
    <w:unhideWhenUsed/>
    <w:rsid w:val="00BD39C9"/>
    <w:rPr>
      <w:color w:val="605E5C"/>
      <w:shd w:val="clear" w:color="auto" w:fill="E1DFDD"/>
    </w:rPr>
  </w:style>
  <w:style w:type="character" w:styleId="Strong">
    <w:name w:val="Strong"/>
    <w:basedOn w:val="DefaultParagraphFont"/>
    <w:uiPriority w:val="22"/>
    <w:qFormat/>
    <w:rsid w:val="00CA5DF9"/>
    <w:rPr>
      <w:b/>
      <w:bCs/>
    </w:rPr>
  </w:style>
  <w:style w:type="character" w:customStyle="1" w:styleId="hgkelc">
    <w:name w:val="hgkelc"/>
    <w:basedOn w:val="DefaultParagraphFont"/>
    <w:rsid w:val="00880667"/>
  </w:style>
  <w:style w:type="character" w:customStyle="1" w:styleId="sh-dstrunc-txt">
    <w:name w:val="sh-ds__trunc-txt"/>
    <w:basedOn w:val="DefaultParagraphFont"/>
    <w:rsid w:val="00880667"/>
  </w:style>
  <w:style w:type="character" w:styleId="LineNumber">
    <w:name w:val="line number"/>
    <w:basedOn w:val="DefaultParagraphFont"/>
    <w:uiPriority w:val="99"/>
    <w:semiHidden/>
    <w:unhideWhenUsed/>
    <w:rsid w:val="00880667"/>
  </w:style>
  <w:style w:type="paragraph" w:styleId="NoSpacing">
    <w:name w:val="No Spacing"/>
    <w:uiPriority w:val="1"/>
    <w:qFormat/>
    <w:rsid w:val="00880667"/>
    <w:pPr>
      <w:spacing w:after="0" w:line="240" w:lineRule="auto"/>
    </w:pPr>
    <w:rPr>
      <w:rFonts w:eastAsiaTheme="minorEastAsia"/>
      <w:lang w:eastAsia="pl-PL"/>
    </w:rPr>
  </w:style>
  <w:style w:type="paragraph" w:styleId="NormalWeb">
    <w:name w:val="Normal (Web)"/>
    <w:basedOn w:val="Normal"/>
    <w:uiPriority w:val="99"/>
    <w:unhideWhenUsed/>
    <w:rsid w:val="00880667"/>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leGrid1">
    <w:name w:val="Table Grid1"/>
    <w:basedOn w:val="TableNormal"/>
    <w:next w:val="TableGrid"/>
    <w:uiPriority w:val="39"/>
    <w:rsid w:val="00AD1B91"/>
    <w:pPr>
      <w:spacing w:after="0" w:line="240" w:lineRule="auto"/>
    </w:pPr>
    <w:rPr>
      <w:rFonts w:eastAsiaTheme="minorEastAsia"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87692"/>
    <w:rPr>
      <w:color w:val="605E5C"/>
      <w:shd w:val="clear" w:color="auto" w:fill="E1DFDD"/>
    </w:rPr>
  </w:style>
  <w:style w:type="paragraph" w:customStyle="1" w:styleId="Standard">
    <w:name w:val="Standard"/>
    <w:rsid w:val="00BA13DE"/>
    <w:pPr>
      <w:widowControl w:val="0"/>
      <w:suppressAutoHyphens/>
      <w:spacing w:after="0" w:line="240" w:lineRule="auto"/>
      <w:textAlignment w:val="baseline"/>
    </w:pPr>
    <w:rPr>
      <w:rFonts w:ascii="Liberation Serif" w:eastAsia="SimSun" w:hAnsi="Liberation Serif" w:cs="Mangal"/>
      <w:kern w:val="1"/>
      <w:sz w:val="24"/>
      <w:szCs w:val="24"/>
      <w:lang w:eastAsia="zh-CN" w:bidi="hi-IN"/>
    </w:rPr>
  </w:style>
  <w:style w:type="character" w:styleId="Emphasis">
    <w:name w:val="Emphasis"/>
    <w:uiPriority w:val="20"/>
    <w:qFormat/>
    <w:rsid w:val="00F7451E"/>
    <w:rPr>
      <w:i/>
      <w:iCs/>
    </w:rPr>
  </w:style>
  <w:style w:type="character" w:customStyle="1" w:styleId="WW8Num1z0">
    <w:name w:val="WW8Num1z0"/>
    <w:rsid w:val="00F7451E"/>
    <w:rPr>
      <w:rFonts w:ascii="Symbol" w:hAnsi="Symbol" w:cs="Symbol" w:hint="default"/>
    </w:rPr>
  </w:style>
  <w:style w:type="character" w:customStyle="1" w:styleId="WW8Num1z2">
    <w:name w:val="WW8Num1z2"/>
    <w:rsid w:val="00F7451E"/>
    <w:rPr>
      <w:rFonts w:ascii="Courier New" w:hAnsi="Courier New" w:cs="Courier New" w:hint="default"/>
    </w:rPr>
  </w:style>
  <w:style w:type="character" w:customStyle="1" w:styleId="WW8Num1z3">
    <w:name w:val="WW8Num1z3"/>
    <w:rsid w:val="00F7451E"/>
    <w:rPr>
      <w:rFonts w:ascii="Wingdings" w:hAnsi="Wingdings" w:cs="Wingdings" w:hint="default"/>
    </w:rPr>
  </w:style>
  <w:style w:type="character" w:customStyle="1" w:styleId="Domylnaczcionkaakapitu1">
    <w:name w:val="Domyślna czcionka akapitu1"/>
    <w:rsid w:val="00F7451E"/>
  </w:style>
  <w:style w:type="character" w:customStyle="1" w:styleId="NagwekZnak">
    <w:name w:val="Nagłówek Znak"/>
    <w:rsid w:val="00F7451E"/>
    <w:rPr>
      <w:kern w:val="1"/>
      <w:sz w:val="24"/>
      <w:szCs w:val="21"/>
      <w:lang w:eastAsia="zh-CN" w:bidi="hi-IN"/>
    </w:rPr>
  </w:style>
  <w:style w:type="character" w:customStyle="1" w:styleId="StopkaZnak">
    <w:name w:val="Stopka Znak"/>
    <w:rsid w:val="00F7451E"/>
    <w:rPr>
      <w:kern w:val="1"/>
      <w:sz w:val="24"/>
      <w:szCs w:val="21"/>
      <w:lang w:eastAsia="zh-CN" w:bidi="hi-IN"/>
    </w:rPr>
  </w:style>
  <w:style w:type="character" w:customStyle="1" w:styleId="Odwoaniedokomentarza1">
    <w:name w:val="Odwołanie do komentarza1"/>
    <w:rsid w:val="00F7451E"/>
    <w:rPr>
      <w:sz w:val="16"/>
      <w:szCs w:val="16"/>
    </w:rPr>
  </w:style>
  <w:style w:type="character" w:customStyle="1" w:styleId="TekstkomentarzaZnak">
    <w:name w:val="Tekst komentarza Znak"/>
    <w:rsid w:val="00F7451E"/>
    <w:rPr>
      <w:kern w:val="1"/>
      <w:szCs w:val="18"/>
      <w:lang w:eastAsia="zh-CN" w:bidi="hi-IN"/>
    </w:rPr>
  </w:style>
  <w:style w:type="character" w:customStyle="1" w:styleId="TematkomentarzaZnak">
    <w:name w:val="Temat komentarza Znak"/>
    <w:rsid w:val="00F7451E"/>
    <w:rPr>
      <w:b/>
      <w:bCs/>
      <w:kern w:val="1"/>
      <w:szCs w:val="18"/>
      <w:lang w:eastAsia="zh-CN" w:bidi="hi-IN"/>
    </w:rPr>
  </w:style>
  <w:style w:type="character" w:customStyle="1" w:styleId="TekstdymkaZnak">
    <w:name w:val="Tekst dymka Znak"/>
    <w:rsid w:val="00F7451E"/>
    <w:rPr>
      <w:rFonts w:ascii="Tahoma" w:hAnsi="Tahoma" w:cs="Tahoma"/>
      <w:kern w:val="1"/>
      <w:sz w:val="16"/>
      <w:szCs w:val="14"/>
      <w:lang w:eastAsia="zh-CN" w:bidi="hi-IN"/>
    </w:rPr>
  </w:style>
  <w:style w:type="paragraph" w:customStyle="1" w:styleId="Nagwek1">
    <w:name w:val="Nagłówek1"/>
    <w:basedOn w:val="Normal"/>
    <w:next w:val="BodyText"/>
    <w:rsid w:val="00F7451E"/>
    <w:pPr>
      <w:keepNext/>
      <w:widowControl w:val="0"/>
      <w:suppressAutoHyphens/>
      <w:spacing w:before="240" w:after="120" w:line="240" w:lineRule="auto"/>
      <w:textAlignment w:val="baseline"/>
    </w:pPr>
    <w:rPr>
      <w:rFonts w:ascii="Liberation Sans" w:eastAsia="Microsoft YaHei" w:hAnsi="Liberation Sans" w:cs="Mangal"/>
      <w:kern w:val="1"/>
      <w:sz w:val="28"/>
      <w:szCs w:val="28"/>
      <w:lang w:eastAsia="zh-CN" w:bidi="hi-IN"/>
    </w:rPr>
  </w:style>
  <w:style w:type="paragraph" w:styleId="BodyText">
    <w:name w:val="Body Text"/>
    <w:basedOn w:val="Normal"/>
    <w:link w:val="BodyTextChar"/>
    <w:rsid w:val="00F7451E"/>
    <w:pPr>
      <w:widowControl w:val="0"/>
      <w:suppressAutoHyphens/>
      <w:spacing w:after="140" w:line="288" w:lineRule="auto"/>
      <w:textAlignment w:val="baseline"/>
    </w:pPr>
    <w:rPr>
      <w:rFonts w:ascii="Liberation Serif" w:eastAsia="SimSun" w:hAnsi="Liberation Serif" w:cs="Mangal"/>
      <w:kern w:val="1"/>
      <w:sz w:val="24"/>
      <w:szCs w:val="24"/>
      <w:lang w:eastAsia="zh-CN" w:bidi="hi-IN"/>
    </w:rPr>
  </w:style>
  <w:style w:type="character" w:customStyle="1" w:styleId="BodyTextChar">
    <w:name w:val="Body Text Char"/>
    <w:basedOn w:val="DefaultParagraphFont"/>
    <w:link w:val="BodyText"/>
    <w:rsid w:val="00F7451E"/>
    <w:rPr>
      <w:rFonts w:ascii="Liberation Serif" w:eastAsia="SimSun" w:hAnsi="Liberation Serif" w:cs="Mangal"/>
      <w:kern w:val="1"/>
      <w:sz w:val="24"/>
      <w:szCs w:val="24"/>
      <w:lang w:eastAsia="zh-CN" w:bidi="hi-IN"/>
    </w:rPr>
  </w:style>
  <w:style w:type="paragraph" w:styleId="List">
    <w:name w:val="List"/>
    <w:basedOn w:val="Textbody"/>
    <w:rsid w:val="00F7451E"/>
  </w:style>
  <w:style w:type="paragraph" w:styleId="Caption">
    <w:name w:val="caption"/>
    <w:basedOn w:val="Normal"/>
    <w:qFormat/>
    <w:rsid w:val="00F7451E"/>
    <w:pPr>
      <w:widowControl w:val="0"/>
      <w:suppressLineNumbers/>
      <w:suppressAutoHyphens/>
      <w:spacing w:before="120" w:after="120" w:line="240" w:lineRule="auto"/>
      <w:textAlignment w:val="baseline"/>
    </w:pPr>
    <w:rPr>
      <w:rFonts w:ascii="Liberation Serif" w:eastAsia="SimSun" w:hAnsi="Liberation Serif" w:cs="Mangal"/>
      <w:i/>
      <w:iCs/>
      <w:kern w:val="1"/>
      <w:sz w:val="24"/>
      <w:szCs w:val="24"/>
      <w:lang w:eastAsia="zh-CN" w:bidi="hi-IN"/>
    </w:rPr>
  </w:style>
  <w:style w:type="paragraph" w:customStyle="1" w:styleId="Indeks">
    <w:name w:val="Indeks"/>
    <w:basedOn w:val="Normal"/>
    <w:rsid w:val="00F7451E"/>
    <w:pPr>
      <w:widowControl w:val="0"/>
      <w:suppressLineNumbers/>
      <w:suppressAutoHyphens/>
      <w:spacing w:after="0" w:line="240" w:lineRule="auto"/>
      <w:textAlignment w:val="baseline"/>
    </w:pPr>
    <w:rPr>
      <w:rFonts w:ascii="Liberation Serif" w:eastAsia="SimSun" w:hAnsi="Liberation Serif" w:cs="Mangal"/>
      <w:kern w:val="1"/>
      <w:sz w:val="24"/>
      <w:szCs w:val="24"/>
      <w:lang w:eastAsia="zh-CN" w:bidi="hi-IN"/>
    </w:rPr>
  </w:style>
  <w:style w:type="paragraph" w:customStyle="1" w:styleId="Heading">
    <w:name w:val="Heading"/>
    <w:basedOn w:val="Standard"/>
    <w:next w:val="Textbody"/>
    <w:rsid w:val="00F7451E"/>
    <w:pPr>
      <w:keepNext/>
      <w:spacing w:before="240" w:after="120"/>
    </w:pPr>
    <w:rPr>
      <w:rFonts w:ascii="Liberation Sans" w:eastAsia="Microsoft YaHei" w:hAnsi="Liberation Sans"/>
      <w:sz w:val="28"/>
      <w:szCs w:val="28"/>
    </w:rPr>
  </w:style>
  <w:style w:type="paragraph" w:customStyle="1" w:styleId="Textbody">
    <w:name w:val="Text body"/>
    <w:basedOn w:val="Standard"/>
    <w:rsid w:val="00F7451E"/>
    <w:pPr>
      <w:spacing w:after="140" w:line="288" w:lineRule="auto"/>
    </w:pPr>
  </w:style>
  <w:style w:type="paragraph" w:customStyle="1" w:styleId="Legenda1">
    <w:name w:val="Legenda1"/>
    <w:basedOn w:val="Standard"/>
    <w:rsid w:val="00F7451E"/>
    <w:pPr>
      <w:suppressLineNumbers/>
      <w:spacing w:before="120" w:after="120"/>
    </w:pPr>
    <w:rPr>
      <w:i/>
      <w:iCs/>
    </w:rPr>
  </w:style>
  <w:style w:type="paragraph" w:customStyle="1" w:styleId="Index">
    <w:name w:val="Index"/>
    <w:basedOn w:val="Standard"/>
    <w:rsid w:val="00F7451E"/>
    <w:pPr>
      <w:suppressLineNumbers/>
    </w:pPr>
  </w:style>
  <w:style w:type="paragraph" w:customStyle="1" w:styleId="TableContents">
    <w:name w:val="Table Contents"/>
    <w:basedOn w:val="Standard"/>
    <w:rsid w:val="00F7451E"/>
    <w:pPr>
      <w:suppressLineNumbers/>
    </w:pPr>
  </w:style>
  <w:style w:type="paragraph" w:customStyle="1" w:styleId="TableHeading">
    <w:name w:val="Table Heading"/>
    <w:basedOn w:val="TableContents"/>
    <w:rsid w:val="00F7451E"/>
  </w:style>
  <w:style w:type="paragraph" w:customStyle="1" w:styleId="Tekstkomentarza1">
    <w:name w:val="Tekst komentarza1"/>
    <w:basedOn w:val="Normal"/>
    <w:rsid w:val="00F7451E"/>
    <w:pPr>
      <w:widowControl w:val="0"/>
      <w:suppressAutoHyphens/>
      <w:spacing w:after="0" w:line="240" w:lineRule="auto"/>
      <w:textAlignment w:val="baseline"/>
    </w:pPr>
    <w:rPr>
      <w:rFonts w:ascii="Liberation Serif" w:eastAsia="SimSun" w:hAnsi="Liberation Serif" w:cs="Mangal"/>
      <w:kern w:val="1"/>
      <w:sz w:val="20"/>
      <w:szCs w:val="18"/>
      <w:lang w:eastAsia="zh-CN" w:bidi="hi-IN"/>
    </w:rPr>
  </w:style>
  <w:style w:type="paragraph" w:styleId="CommentText">
    <w:name w:val="annotation text"/>
    <w:basedOn w:val="Normal"/>
    <w:link w:val="CommentTextChar"/>
    <w:uiPriority w:val="99"/>
    <w:semiHidden/>
    <w:unhideWhenUsed/>
    <w:rsid w:val="00F7451E"/>
    <w:pPr>
      <w:spacing w:line="240" w:lineRule="auto"/>
    </w:pPr>
    <w:rPr>
      <w:sz w:val="20"/>
      <w:szCs w:val="20"/>
    </w:rPr>
  </w:style>
  <w:style w:type="character" w:customStyle="1" w:styleId="CommentTextChar">
    <w:name w:val="Comment Text Char"/>
    <w:basedOn w:val="DefaultParagraphFont"/>
    <w:link w:val="CommentText"/>
    <w:uiPriority w:val="99"/>
    <w:semiHidden/>
    <w:rsid w:val="00F7451E"/>
    <w:rPr>
      <w:sz w:val="20"/>
      <w:szCs w:val="20"/>
    </w:rPr>
  </w:style>
  <w:style w:type="paragraph" w:styleId="CommentSubject">
    <w:name w:val="annotation subject"/>
    <w:basedOn w:val="Tekstkomentarza1"/>
    <w:next w:val="Tekstkomentarza1"/>
    <w:link w:val="CommentSubjectChar"/>
    <w:rsid w:val="00F7451E"/>
    <w:rPr>
      <w:b/>
      <w:bCs/>
    </w:rPr>
  </w:style>
  <w:style w:type="character" w:customStyle="1" w:styleId="CommentSubjectChar">
    <w:name w:val="Comment Subject Char"/>
    <w:basedOn w:val="CommentTextChar"/>
    <w:link w:val="CommentSubject"/>
    <w:rsid w:val="00F7451E"/>
    <w:rPr>
      <w:rFonts w:ascii="Liberation Serif" w:eastAsia="SimSun" w:hAnsi="Liberation Serif" w:cs="Mangal"/>
      <w:b/>
      <w:bCs/>
      <w:kern w:val="1"/>
      <w:sz w:val="20"/>
      <w:szCs w:val="18"/>
      <w:lang w:eastAsia="zh-CN" w:bidi="hi-IN"/>
    </w:rPr>
  </w:style>
  <w:style w:type="paragraph" w:customStyle="1" w:styleId="Zawartotabeli">
    <w:name w:val="Zawartość tabeli"/>
    <w:basedOn w:val="Normal"/>
    <w:rsid w:val="00F7451E"/>
    <w:pPr>
      <w:widowControl w:val="0"/>
      <w:suppressLineNumbers/>
      <w:suppressAutoHyphens/>
      <w:spacing w:after="0" w:line="240" w:lineRule="auto"/>
      <w:textAlignment w:val="baseline"/>
    </w:pPr>
    <w:rPr>
      <w:rFonts w:ascii="Liberation Serif" w:eastAsia="SimSun" w:hAnsi="Liberation Serif" w:cs="Mangal"/>
      <w:kern w:val="1"/>
      <w:sz w:val="24"/>
      <w:szCs w:val="24"/>
      <w:lang w:eastAsia="zh-CN" w:bidi="hi-IN"/>
    </w:rPr>
  </w:style>
  <w:style w:type="paragraph" w:customStyle="1" w:styleId="Nagwektabeli">
    <w:name w:val="Nagłówek tabeli"/>
    <w:basedOn w:val="Zawartotabeli"/>
    <w:rsid w:val="00F7451E"/>
    <w:pPr>
      <w:jc w:val="center"/>
    </w:pPr>
    <w:rPr>
      <w:b/>
      <w:bCs/>
    </w:rPr>
  </w:style>
  <w:style w:type="character" w:customStyle="1" w:styleId="inqyif">
    <w:name w:val="inqyif"/>
    <w:basedOn w:val="DefaultParagraphFont"/>
    <w:rsid w:val="00F7451E"/>
  </w:style>
  <w:style w:type="paragraph" w:customStyle="1" w:styleId="z1qcye">
    <w:name w:val="z1qcye"/>
    <w:basedOn w:val="Normal"/>
    <w:rsid w:val="00C76F4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czudec@czudec.pl" TargetMode="External"/><Relationship Id="rId13" Type="http://schemas.openxmlformats.org/officeDocument/2006/relationships/hyperlink" Target="https://ezamowienia.gov.pl/mp-client/tenders/ocds-148610-f7090197-fb42-4be1-9b5c-ad6b17ef38afc" TargetMode="External"/><Relationship Id="rId18" Type="http://schemas.openxmlformats.org/officeDocument/2006/relationships/hyperlink" Target="https://ezamowienia.gov.pl/mp-client/tenders/ocds-148610-f7090197-fb42-4be1-9b5c-ad6b17ef38af" TargetMode="Externa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yperlink" Target="https://ezamowienia.gov.pl/mp-client/tenders/ocds-148610-f7090197-fb42-4be1-9b5c-ad6b17ef38af" TargetMode="External"/><Relationship Id="rId17" Type="http://schemas.openxmlformats.org/officeDocument/2006/relationships/hyperlink" Target="tel:2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kancelaria@uodo.gov.pl" TargetMode="External"/><Relationship Id="rId20"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pczudec@czudec.pl" TargetMode="External"/><Relationship Id="rId23" Type="http://schemas.openxmlformats.org/officeDocument/2006/relationships/footer" Target="footer1.xml"/><Relationship Id="rId10" Type="http://schemas.openxmlformats.org/officeDocument/2006/relationships/hyperlink" Target="https://ezamowienia.gov.pl/mp-client/tenders/ocds-148610-f7090197-fb42-4be1-9b5c-ad6b17ef38af" TargetMode="External"/><Relationship Id="rId19"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www.spczudec.szkolna.net" TargetMode="External"/><Relationship Id="rId14" Type="http://schemas.openxmlformats.org/officeDocument/2006/relationships/hyperlink" Target="https://ezamowienia.gov.pl/mp-client/tenders/ocds-148610-f7090197-fb42-4be1-9b5c-ad6b17ef38af" TargetMode="External"/><Relationship Id="rId22"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8126B-A4A1-4F40-835B-895FDD9BD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Pages>
  <Words>30085</Words>
  <Characters>180515</Characters>
  <Application>Microsoft Office Word</Application>
  <DocSecurity>0</DocSecurity>
  <Lines>1504</Lines>
  <Paragraphs>420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210180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Pająk</dc:creator>
  <cp:lastModifiedBy>patmos.483</cp:lastModifiedBy>
  <cp:revision>17</cp:revision>
  <cp:lastPrinted>2026-11-02T11:10:00Z</cp:lastPrinted>
  <dcterms:created xsi:type="dcterms:W3CDTF">2025-10-07T12:16:00Z</dcterms:created>
  <dcterms:modified xsi:type="dcterms:W3CDTF">2026-11-02T12:49:00Z</dcterms:modified>
</cp:coreProperties>
</file>