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2053" w14:textId="488D1139" w:rsidR="00FC74D0" w:rsidRPr="00580EC8" w:rsidRDefault="00FC74D0" w:rsidP="00FC74D0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 xml:space="preserve">Oznaczenie sprawy: </w:t>
      </w:r>
      <w:r w:rsidR="002A579C">
        <w:rPr>
          <w:rFonts w:ascii="Cambria" w:hAnsi="Cambria"/>
          <w:lang w:eastAsia="ar-SA"/>
        </w:rPr>
        <w:t>ZP.30.TP.2026</w:t>
      </w:r>
    </w:p>
    <w:p w14:paraId="4A9EF694" w14:textId="77777777" w:rsidR="00FC74D0" w:rsidRPr="0079689B" w:rsidRDefault="00FC74D0" w:rsidP="00FC74D0">
      <w:pPr>
        <w:rPr>
          <w:rFonts w:ascii="Cambria" w:hAnsi="Cambria"/>
          <w:b/>
          <w:lang w:eastAsia="ar-SA"/>
        </w:rPr>
      </w:pP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tab/>
      </w:r>
      <w:r w:rsidRPr="0079689B">
        <w:rPr>
          <w:rFonts w:ascii="Cambria" w:hAnsi="Cambria"/>
          <w:b/>
          <w:lang w:eastAsia="ar-SA"/>
        </w:rPr>
        <w:t xml:space="preserve">Załącznik nr 5 do SWZ </w:t>
      </w:r>
    </w:p>
    <w:p w14:paraId="4F66714B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__________________________________________________________</w:t>
      </w:r>
    </w:p>
    <w:p w14:paraId="281528CF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__________________________________________________________</w:t>
      </w:r>
    </w:p>
    <w:p w14:paraId="4ECB4984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(Nazwa i adres wykonawcy)</w:t>
      </w:r>
    </w:p>
    <w:p w14:paraId="67D02F42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_____________________________________________, dnia _____________ r.</w:t>
      </w:r>
    </w:p>
    <w:p w14:paraId="38B1DCCE" w14:textId="77777777" w:rsidR="00FC74D0" w:rsidRPr="00580EC8" w:rsidRDefault="00FC74D0" w:rsidP="00DF2D35">
      <w:pPr>
        <w:jc w:val="center"/>
        <w:rPr>
          <w:rFonts w:ascii="Cambria" w:hAnsi="Cambria"/>
          <w:lang w:eastAsia="ar-SA"/>
        </w:rPr>
      </w:pPr>
    </w:p>
    <w:p w14:paraId="1A709EE8" w14:textId="77777777" w:rsidR="00DF2D35" w:rsidRPr="008111CD" w:rsidRDefault="00FC74D0" w:rsidP="00DF2D35">
      <w:pPr>
        <w:jc w:val="center"/>
        <w:rPr>
          <w:rFonts w:ascii="Cambria" w:hAnsi="Cambria"/>
          <w:b/>
          <w:lang w:eastAsia="ar-SA"/>
        </w:rPr>
      </w:pPr>
      <w:r w:rsidRPr="008111CD">
        <w:rPr>
          <w:rFonts w:ascii="Cambria" w:hAnsi="Cambria"/>
          <w:b/>
          <w:lang w:eastAsia="ar-SA"/>
        </w:rPr>
        <w:t>WYKAZ OSÓB</w:t>
      </w:r>
      <w:r w:rsidR="00DF2D35" w:rsidRPr="008111CD">
        <w:rPr>
          <w:rFonts w:ascii="Cambria" w:hAnsi="Cambria"/>
          <w:b/>
          <w:lang w:eastAsia="ar-SA"/>
        </w:rPr>
        <w:t xml:space="preserve"> </w:t>
      </w:r>
    </w:p>
    <w:p w14:paraId="6D8CFC7A" w14:textId="77777777" w:rsidR="00DF2D35" w:rsidRDefault="00FC74D0" w:rsidP="00785EAD">
      <w:pPr>
        <w:jc w:val="center"/>
        <w:rPr>
          <w:rFonts w:ascii="Cambria" w:hAnsi="Cambria"/>
          <w:b/>
          <w:lang w:eastAsia="ar-SA"/>
        </w:rPr>
      </w:pPr>
      <w:r w:rsidRPr="008111CD">
        <w:rPr>
          <w:rFonts w:ascii="Cambria" w:hAnsi="Cambria"/>
          <w:b/>
          <w:lang w:eastAsia="ar-SA"/>
        </w:rPr>
        <w:t>SKIEROWANYCH PRZEZ WYKONAWCĘ DO REALIZACJI ZAMÓWIENIA</w:t>
      </w:r>
    </w:p>
    <w:p w14:paraId="48F6E299" w14:textId="0AE2E3C1" w:rsidR="00B4681A" w:rsidRDefault="00B4681A" w:rsidP="00B4681A">
      <w:pPr>
        <w:jc w:val="center"/>
        <w:rPr>
          <w:rFonts w:ascii="Cambria" w:hAnsi="Cambria"/>
          <w:b/>
          <w:lang w:eastAsia="ar-SA"/>
        </w:rPr>
      </w:pPr>
      <w:r w:rsidRPr="00B4681A">
        <w:rPr>
          <w:rFonts w:ascii="Cambria" w:hAnsi="Cambria"/>
          <w:b/>
          <w:lang w:eastAsia="ar-SA"/>
        </w:rPr>
        <w:t>Roboty remontowe kondygnacji parteru oraz I piętra budynku Uzdrowiskowego Szpitala Dziecięcego Olszówka w Rabce Zdroju z uwzględnieniem prac wykonanych w ramach zadania termomodernizacji, oraz remontu II piętra wykonanych w latach 2023-2024, oraz wymagań Zamawiającego</w:t>
      </w:r>
    </w:p>
    <w:p w14:paraId="54BEB820" w14:textId="4AFF8DFC" w:rsidR="00FC74D0" w:rsidRPr="00580EC8" w:rsidRDefault="00FC74D0" w:rsidP="00580EC8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W postępowaniu ZP.30.TP.2026, prowadzonym na podstawie ustawy z dnia 11 września 2019 r. – Prawo zamówień publicznych (Dz. U. z 2026 r. poz. 793 ze zm.), przedstawiam osoby zgodnie z pkt 7.1 ppkt 4 lit. b SWZ.</w:t>
      </w:r>
    </w:p>
    <w:p w14:paraId="33AA7B5E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Ja niżej podpisany ________________________________________________________________________________________________________________________________________________________________________________________________________________________</w:t>
      </w:r>
    </w:p>
    <w:p w14:paraId="2E4B9386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działając w imieniu i na rzecz ________________________________________________________________________________________________________________________________________________________________________________________________________________________</w:t>
      </w:r>
    </w:p>
    <w:p w14:paraId="2467555F" w14:textId="77777777" w:rsidR="00DF2D35" w:rsidRPr="00580EC8" w:rsidRDefault="00FC74D0" w:rsidP="00FC74D0">
      <w:pPr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oświadczam, że Wykonawca, którego reprezentuję, dysponuje lub będzie dysponował następującymi osobami skierowanymi do realizacji zamówienia:</w:t>
      </w:r>
    </w:p>
    <w:p w14:paraId="3842D769" w14:textId="77777777" w:rsidR="00FC74D0" w:rsidRPr="00580EC8" w:rsidRDefault="00FC74D0" w:rsidP="00580EC8">
      <w:pPr>
        <w:jc w:val="both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Wykaz obejmuje roboty ogólnobudowlane, IE, IS i gazy medyczne. Łączenie funkcji jest dopuszczalne na zasadach SWZ.</w:t>
      </w:r>
    </w:p>
    <w:p w14:paraId="2B42E140" w14:textId="77777777" w:rsidR="00DF2D35" w:rsidRPr="00580EC8" w:rsidRDefault="00DF2D35" w:rsidP="00FC74D0">
      <w:pPr>
        <w:rPr>
          <w:rFonts w:ascii="Cambria" w:hAnsi="Cambria"/>
          <w:lang w:eastAsia="ar-SA"/>
        </w:rPr>
      </w:pPr>
    </w:p>
    <w:tbl>
      <w:tblPr>
        <w:tblW w:w="5000" w:type="pct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1432"/>
        <w:gridCol w:w="2364"/>
        <w:gridCol w:w="2919"/>
        <w:gridCol w:w="1812"/>
      </w:tblGrid>
      <w:tr w:rsidR="00FC74D0" w:rsidRPr="00580EC8" w14:paraId="2BFF49AD" w14:textId="77777777" w:rsidTr="00785EAD">
        <w:trPr>
          <w:cantSplit/>
          <w:tblHeader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0F85" w14:textId="77777777" w:rsidR="00FC74D0" w:rsidRPr="00580EC8" w:rsidRDefault="00FC74D0" w:rsidP="00AB7AC0">
            <w:pPr>
              <w:keepNext/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lastRenderedPageBreak/>
              <w:t>Lp.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2ECA" w14:textId="77777777" w:rsidR="00FC74D0" w:rsidRPr="00652D1D" w:rsidRDefault="00FC74D0" w:rsidP="00DF2D35">
            <w:pPr>
              <w:keepNext/>
              <w:jc w:val="center"/>
              <w:rPr>
                <w:rFonts w:ascii="Cambria" w:hAnsi="Cambria" w:cs="Arial"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7F48B" w14:textId="77777777" w:rsidR="00FC74D0" w:rsidRPr="00652D1D" w:rsidRDefault="00FC74D0" w:rsidP="00DF2D35">
            <w:pPr>
              <w:keepNext/>
              <w:jc w:val="center"/>
              <w:rPr>
                <w:rFonts w:ascii="Cambria" w:hAnsi="Cambria" w:cs="Arial"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sz w:val="20"/>
                <w:szCs w:val="20"/>
                <w:lang w:eastAsia="ar-SA"/>
              </w:rPr>
              <w:t>Funkcja w realizacji zamówienia / zakres wykonywanych czynności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4765" w14:textId="77777777" w:rsidR="00902280" w:rsidRDefault="00FC74D0" w:rsidP="0079689B">
            <w:pPr>
              <w:keepNext/>
              <w:jc w:val="center"/>
              <w:rPr>
                <w:rFonts w:ascii="Cambria" w:hAnsi="Cambria" w:cs="Arial"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sz w:val="20"/>
                <w:szCs w:val="20"/>
                <w:lang w:eastAsia="ar-SA"/>
              </w:rPr>
              <w:t>Kwalifikacje, uprawnienia i doświadczenie wymagane w SWZ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4C5D" w14:textId="77777777" w:rsidR="00FC74D0" w:rsidRPr="00652D1D" w:rsidRDefault="00FC74D0" w:rsidP="00DF2D35">
            <w:pPr>
              <w:keepNext/>
              <w:jc w:val="center"/>
              <w:rPr>
                <w:rFonts w:ascii="Cambria" w:hAnsi="Cambria" w:cs="Arial"/>
                <w:sz w:val="20"/>
                <w:szCs w:val="20"/>
                <w:lang w:eastAsia="ar-SA"/>
              </w:rPr>
            </w:pPr>
            <w:r>
              <w:rPr>
                <w:rFonts w:ascii="Cambria" w:hAnsi="Cambria" w:cs="Arial"/>
                <w:sz w:val="20"/>
                <w:szCs w:val="20"/>
                <w:lang w:eastAsia="ar-SA"/>
              </w:rPr>
              <w:t>Podstawa dysponowania osobą</w:t>
            </w:r>
          </w:p>
        </w:tc>
      </w:tr>
      <w:tr w:rsidR="00FC74D0" w:rsidRPr="00580EC8" w14:paraId="5868EF36" w14:textId="77777777" w:rsidTr="00785EAD">
        <w:trPr>
          <w:cantSplit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4D08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1.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2E48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……………………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D9B0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Kierownik budowy – roboty ogólnobudowlane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0E07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Uprawnienia (nr, specjalność i zakres): ……………</w:t>
            </w:r>
            <w:r>
              <w:br/>
              <w:t>Zadanie: ……………</w:t>
            </w:r>
            <w:r>
              <w:br/>
              <w:t>Obiekt leczniczy i zakres (pomieszczenia, łazienki, instalacje elektryczne i C.O.): ……………</w:t>
            </w:r>
            <w:r>
              <w:br/>
              <w:t>Funkcja i okres: ……………</w:t>
            </w:r>
            <w:r>
              <w:br/>
              <w:t>Wartość robót brutto ≥ 700 000,00 zł: ……………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FB41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Podstawa:</w:t>
            </w:r>
            <w:r>
              <w:br/>
              <w:t>………………</w:t>
            </w:r>
            <w:r>
              <w:br/>
              <w:t>Podmiot udostępniający (jeżeli dotyczy):</w:t>
            </w:r>
            <w:r>
              <w:br/>
              <w:t>………………</w:t>
            </w:r>
          </w:p>
        </w:tc>
      </w:tr>
      <w:tr w:rsidR="00FC74D0" w:rsidRPr="00580EC8" w14:paraId="3A2D571E" w14:textId="77777777" w:rsidTr="00785EAD">
        <w:trPr>
          <w:cantSplit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DB89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2.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E658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……………………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F856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Kierownik robót elektrycznych (IE)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E2DE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Uprawnienia (nr, specjalność i zakres): ……………</w:t>
            </w:r>
            <w:r>
              <w:br/>
              <w:t>Zadanie i zakres instalacji elektrycznych: ……………</w:t>
            </w:r>
            <w:r>
              <w:br/>
              <w:t>Funkcja i okres: ……………</w:t>
            </w:r>
            <w:r>
              <w:br/>
              <w:t>Wartość robót branży elektrycznej brutto ≥ 50 000,00 zł: ……………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4094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Podstawa:</w:t>
            </w:r>
            <w:r>
              <w:br/>
              <w:t>………………</w:t>
            </w:r>
            <w:r>
              <w:br/>
              <w:t>Podmiot udostępniający (jeżeli dotyczy):</w:t>
            </w:r>
            <w:r>
              <w:br/>
              <w:t>………………</w:t>
            </w:r>
          </w:p>
        </w:tc>
      </w:tr>
      <w:tr w:rsidR="00FC74D0" w:rsidRPr="00580EC8" w14:paraId="500BF51E" w14:textId="77777777" w:rsidTr="00785EAD">
        <w:trPr>
          <w:cantSplit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B686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3.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3BA7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……………………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2AA4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Kierownik robót sanitarnych (IS)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BF87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Uprawnienia (nr, specjalność i zakres): ……………</w:t>
            </w:r>
            <w:r>
              <w:br/>
              <w:t>Zadanie i zakres instalacji sanitarnych: ……………</w:t>
            </w:r>
            <w:r>
              <w:br/>
              <w:t>Funkcja i okres: ……………</w:t>
            </w:r>
            <w:r>
              <w:br/>
              <w:t>Wartość robót branży sanitarnej brutto ≥ 50 000,00 zł: ……………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71E3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Podstawa:</w:t>
            </w:r>
            <w:r>
              <w:br/>
              <w:t>………………</w:t>
            </w:r>
            <w:r>
              <w:br/>
              <w:t>Podmiot udostępniający (jeżeli dotyczy):</w:t>
            </w:r>
            <w:r>
              <w:br/>
              <w:t>………………</w:t>
            </w:r>
          </w:p>
        </w:tc>
      </w:tr>
      <w:tr w:rsidR="00FC74D0" w:rsidRPr="00580EC8" w14:paraId="7D9A00DB" w14:textId="77777777" w:rsidTr="00785EAD">
        <w:trPr>
          <w:cantSplit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7010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4.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12CA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……………………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CEAF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Osoba odpowiedzialna za gazy medyczne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00CB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Uprawnienia i kwalifikacje wymagane przepisami dla powierzonych czynności: ……………</w:t>
            </w:r>
            <w:r>
              <w:br/>
              <w:t>Zakres kierowania robotami gazów medycznych: ……………</w:t>
            </w:r>
            <w:r>
              <w:br/>
              <w:t>Łączenie funkcji (jeżeli dotyczy): ……………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30E9" w14:textId="77777777" w:rsidR="00FC74D0" w:rsidRPr="00580EC8" w:rsidRDefault="00FC74D0" w:rsidP="00AB7AC0">
            <w:pPr>
              <w:rPr>
                <w:rFonts w:ascii="Cambria" w:hAnsi="Cambria"/>
                <w:lang w:eastAsia="ar-SA"/>
              </w:rPr>
            </w:pPr>
            <w:r>
              <w:t>Podstawa:</w:t>
            </w:r>
            <w:r>
              <w:br/>
              <w:t>………………</w:t>
            </w:r>
            <w:r>
              <w:br/>
              <w:t>Podmiot udostępniający (jeżeli dotyczy):</w:t>
            </w:r>
            <w:r>
              <w:br/>
              <w:t>………………</w:t>
            </w:r>
          </w:p>
        </w:tc>
      </w:tr>
    </w:tbl>
    <w:p w14:paraId="7873DC35" w14:textId="77777777" w:rsidR="00DF2D35" w:rsidRPr="00580EC8" w:rsidRDefault="00DF2D35" w:rsidP="00FC74D0">
      <w:pPr>
        <w:rPr>
          <w:rFonts w:ascii="Cambria" w:hAnsi="Cambria"/>
          <w:lang w:eastAsia="ar-SA"/>
        </w:rPr>
      </w:pPr>
    </w:p>
    <w:p w14:paraId="0FD3D3F2" w14:textId="77777777" w:rsidR="00FC74D0" w:rsidRPr="00580EC8" w:rsidRDefault="00FC74D0" w:rsidP="00FC74D0">
      <w:pPr>
        <w:rPr>
          <w:rFonts w:ascii="Cambria" w:hAnsi="Cambria"/>
          <w:lang w:eastAsia="ar-SA"/>
        </w:rPr>
      </w:pPr>
      <w:r w:rsidRPr="00580EC8">
        <w:rPr>
          <w:rFonts w:ascii="Cambria" w:hAnsi="Cambria"/>
          <w:lang w:eastAsia="ar-SA"/>
        </w:rPr>
        <w:t>________________________________</w:t>
      </w:r>
      <w:r w:rsidRPr="00580EC8">
        <w:rPr>
          <w:rFonts w:ascii="Cambria" w:hAnsi="Cambria"/>
          <w:lang w:eastAsia="ar-SA"/>
        </w:rPr>
        <w:tab/>
      </w:r>
      <w:r w:rsidRPr="00580EC8">
        <w:rPr>
          <w:rFonts w:ascii="Cambria" w:hAnsi="Cambria"/>
          <w:lang w:eastAsia="ar-SA"/>
        </w:rPr>
        <w:br/>
        <w:t>(podpis)</w:t>
      </w:r>
    </w:p>
    <w:sectPr w:rsidR="00FC74D0" w:rsidRPr="00580EC8" w:rsidSect="000E4BE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1B99" w14:textId="77777777" w:rsidR="00512C5B" w:rsidRDefault="00512C5B">
      <w:pPr>
        <w:spacing w:after="0" w:line="240" w:lineRule="auto"/>
      </w:pPr>
      <w:r>
        <w:separator/>
      </w:r>
    </w:p>
  </w:endnote>
  <w:endnote w:type="continuationSeparator" w:id="0">
    <w:p w14:paraId="2A0FBF1C" w14:textId="77777777" w:rsidR="00512C5B" w:rsidRDefault="00512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5567" w14:textId="77777777" w:rsidR="00CC43E2" w:rsidRDefault="00CC43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372FD" w14:textId="77777777" w:rsidR="00512C5B" w:rsidRDefault="00512C5B">
      <w:pPr>
        <w:spacing w:after="0" w:line="240" w:lineRule="auto"/>
      </w:pPr>
      <w:r>
        <w:separator/>
      </w:r>
    </w:p>
  </w:footnote>
  <w:footnote w:type="continuationSeparator" w:id="0">
    <w:p w14:paraId="739C1F17" w14:textId="77777777" w:rsidR="00512C5B" w:rsidRDefault="00512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F0A2" w14:textId="77777777" w:rsidR="00CC43E2" w:rsidRDefault="00CC43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E8"/>
    <w:rsid w:val="00034C9F"/>
    <w:rsid w:val="000A0877"/>
    <w:rsid w:val="000E4BE2"/>
    <w:rsid w:val="001C0D91"/>
    <w:rsid w:val="001C25DB"/>
    <w:rsid w:val="001C4B5F"/>
    <w:rsid w:val="002A579C"/>
    <w:rsid w:val="002C398F"/>
    <w:rsid w:val="00326775"/>
    <w:rsid w:val="00357F3B"/>
    <w:rsid w:val="004A2DCD"/>
    <w:rsid w:val="00502420"/>
    <w:rsid w:val="00512C5B"/>
    <w:rsid w:val="00545000"/>
    <w:rsid w:val="00580EC8"/>
    <w:rsid w:val="00620C04"/>
    <w:rsid w:val="0064199C"/>
    <w:rsid w:val="00650E2E"/>
    <w:rsid w:val="00652D1D"/>
    <w:rsid w:val="0065485C"/>
    <w:rsid w:val="00665640"/>
    <w:rsid w:val="0078243C"/>
    <w:rsid w:val="00785EAD"/>
    <w:rsid w:val="0079689B"/>
    <w:rsid w:val="007A5B98"/>
    <w:rsid w:val="007C04DD"/>
    <w:rsid w:val="007F6A2B"/>
    <w:rsid w:val="008111CD"/>
    <w:rsid w:val="00876BE8"/>
    <w:rsid w:val="00902280"/>
    <w:rsid w:val="00942D63"/>
    <w:rsid w:val="00952BB3"/>
    <w:rsid w:val="009B0293"/>
    <w:rsid w:val="00AB2AB7"/>
    <w:rsid w:val="00AF7305"/>
    <w:rsid w:val="00B4681A"/>
    <w:rsid w:val="00C54065"/>
    <w:rsid w:val="00CA2A38"/>
    <w:rsid w:val="00CC43E2"/>
    <w:rsid w:val="00CF7E58"/>
    <w:rsid w:val="00D81A21"/>
    <w:rsid w:val="00DA225A"/>
    <w:rsid w:val="00DB1A3D"/>
    <w:rsid w:val="00DC4F53"/>
    <w:rsid w:val="00DE2EF7"/>
    <w:rsid w:val="00DF2D35"/>
    <w:rsid w:val="00F8276C"/>
    <w:rsid w:val="00FC097D"/>
    <w:rsid w:val="00FC74D0"/>
    <w:rsid w:val="00FD0911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DFA0C"/>
  <w15:docId w15:val="{E3C0CCC6-8BCE-4793-8A71-86ECBC75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4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52B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2BB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2B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B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BB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2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426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ZP.30.TP.2026 — Załącznik nr 5 — Wykaz osob</vt:lpstr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ZP.30.TP.2026 — Załącznik nr 5 — Wykaz osob</dc:title>
  <dc:creator>Uzdrowisko Rabka S.A.</dc:creator>
  <cp:lastModifiedBy>Piotr Budny</cp:lastModifiedBy>
  <cp:revision>20</cp:revision>
  <dcterms:created xsi:type="dcterms:W3CDTF">2023-06-27T12:58:00Z</dcterms:created>
  <dcterms:modified xsi:type="dcterms:W3CDTF">2026-11-02T12:19:00Z</dcterms:modified>
</cp:coreProperties>
</file>