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254B3D" w14:textId="717FCA71" w:rsidR="008015D3" w:rsidRPr="008015D3" w:rsidRDefault="008015D3" w:rsidP="008015D3">
      <w:pPr>
        <w:tabs>
          <w:tab w:val="num" w:pos="2214"/>
        </w:tabs>
        <w:spacing w:line="276" w:lineRule="auto"/>
        <w:contextualSpacing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8015D3">
        <w:rPr>
          <w:rFonts w:ascii="Arial" w:eastAsia="Calibri" w:hAnsi="Arial" w:cs="Arial"/>
          <w:b/>
          <w:bCs/>
          <w:sz w:val="20"/>
          <w:szCs w:val="20"/>
        </w:rPr>
        <w:t>Załącznik nr 4 do SWZ</w:t>
      </w:r>
    </w:p>
    <w:p w14:paraId="0EC405DB" w14:textId="661B1DD5" w:rsidR="008015D3" w:rsidRPr="00C66213" w:rsidRDefault="00C66213" w:rsidP="008015D3">
      <w:pPr>
        <w:spacing w:after="0" w:line="276" w:lineRule="auto"/>
        <w:ind w:left="6237"/>
        <w:jc w:val="right"/>
        <w:rPr>
          <w:rFonts w:ascii="Arial" w:eastAsia="Calibri" w:hAnsi="Arial" w:cs="Arial"/>
          <w:b/>
          <w:bCs/>
          <w:sz w:val="20"/>
          <w:szCs w:val="20"/>
        </w:rPr>
      </w:pPr>
      <w:r w:rsidRPr="00C66213">
        <w:rPr>
          <w:rFonts w:ascii="Arial" w:eastAsia="Calibri" w:hAnsi="Arial" w:cs="Arial"/>
          <w:b/>
          <w:bCs/>
          <w:sz w:val="20"/>
          <w:szCs w:val="20"/>
        </w:rPr>
        <w:t>ZRP.271.1</w:t>
      </w:r>
      <w:r w:rsidR="00416899">
        <w:rPr>
          <w:rFonts w:ascii="Arial" w:eastAsia="Calibri" w:hAnsi="Arial" w:cs="Arial"/>
          <w:b/>
          <w:bCs/>
          <w:sz w:val="20"/>
          <w:szCs w:val="20"/>
        </w:rPr>
        <w:t>.46</w:t>
      </w:r>
      <w:r w:rsidR="00182178">
        <w:rPr>
          <w:rFonts w:ascii="Arial" w:eastAsia="Calibri" w:hAnsi="Arial" w:cs="Arial"/>
          <w:b/>
          <w:bCs/>
          <w:sz w:val="20"/>
          <w:szCs w:val="20"/>
        </w:rPr>
        <w:t>.</w:t>
      </w:r>
      <w:r w:rsidRPr="00C66213">
        <w:rPr>
          <w:rFonts w:ascii="Arial" w:eastAsia="Calibri" w:hAnsi="Arial" w:cs="Arial"/>
          <w:b/>
          <w:bCs/>
          <w:sz w:val="20"/>
          <w:szCs w:val="20"/>
        </w:rPr>
        <w:t>202</w:t>
      </w:r>
      <w:r w:rsidR="003350A5">
        <w:rPr>
          <w:rFonts w:ascii="Arial" w:eastAsia="Calibri" w:hAnsi="Arial" w:cs="Arial"/>
          <w:b/>
          <w:bCs/>
          <w:sz w:val="20"/>
          <w:szCs w:val="20"/>
        </w:rPr>
        <w:t>6</w:t>
      </w:r>
    </w:p>
    <w:p w14:paraId="15411A38" w14:textId="77777777" w:rsidR="00A94548" w:rsidRPr="008015D3" w:rsidRDefault="00A94548" w:rsidP="008015D3">
      <w:pPr>
        <w:spacing w:after="0" w:line="276" w:lineRule="auto"/>
        <w:ind w:left="6237"/>
        <w:jc w:val="right"/>
        <w:rPr>
          <w:rFonts w:ascii="Arial" w:eastAsia="Calibri" w:hAnsi="Arial" w:cs="Arial"/>
          <w:sz w:val="20"/>
          <w:szCs w:val="20"/>
        </w:rPr>
      </w:pPr>
    </w:p>
    <w:p w14:paraId="4EBFED9B" w14:textId="77777777" w:rsidR="005B0054" w:rsidRPr="005B0054" w:rsidRDefault="00BD2DB3" w:rsidP="00BD2DB3">
      <w:pPr>
        <w:pStyle w:val="arimr"/>
        <w:widowControl/>
        <w:pBdr>
          <w:bottom w:val="double" w:sz="4" w:space="1" w:color="auto"/>
        </w:pBdr>
        <w:shd w:val="clear" w:color="auto" w:fill="DAEEF3"/>
        <w:suppressAutoHyphens/>
        <w:snapToGrid/>
        <w:spacing w:before="360" w:after="40"/>
        <w:jc w:val="center"/>
        <w:rPr>
          <w:rFonts w:ascii="Arial" w:eastAsia="Calibri" w:hAnsi="Arial" w:cs="Arial"/>
          <w:b/>
          <w:szCs w:val="24"/>
        </w:rPr>
      </w:pPr>
      <w:r w:rsidRPr="00BD2DB3">
        <w:rPr>
          <w:rFonts w:ascii="Arial" w:eastAsia="Calibri" w:hAnsi="Arial" w:cs="Arial"/>
          <w:b/>
          <w:szCs w:val="24"/>
        </w:rPr>
        <w:t>OŚWIADCZENIE WYKONAWCY</w:t>
      </w:r>
      <w:r w:rsidRPr="005B0054">
        <w:rPr>
          <w:rFonts w:ascii="Arial" w:eastAsia="Calibri" w:hAnsi="Arial" w:cs="Arial"/>
          <w:b/>
          <w:szCs w:val="24"/>
        </w:rPr>
        <w:t xml:space="preserve"> </w:t>
      </w:r>
    </w:p>
    <w:p w14:paraId="3509C16A" w14:textId="1788B02E" w:rsidR="00BD2DB3" w:rsidRPr="00BD2DB3" w:rsidRDefault="00BD2DB3" w:rsidP="00BD2DB3">
      <w:pPr>
        <w:pStyle w:val="arimr"/>
        <w:widowControl/>
        <w:pBdr>
          <w:bottom w:val="double" w:sz="4" w:space="1" w:color="auto"/>
        </w:pBdr>
        <w:shd w:val="clear" w:color="auto" w:fill="DAEEF3"/>
        <w:suppressAutoHyphens/>
        <w:snapToGrid/>
        <w:spacing w:before="360" w:after="40"/>
        <w:jc w:val="center"/>
        <w:rPr>
          <w:rFonts w:ascii="Arial" w:eastAsia="Calibri" w:hAnsi="Arial" w:cs="Arial"/>
          <w:b/>
          <w:sz w:val="20"/>
        </w:rPr>
      </w:pPr>
      <w:proofErr w:type="spellStart"/>
      <w:r w:rsidRPr="00BD2DB3">
        <w:rPr>
          <w:rFonts w:ascii="Arial" w:eastAsia="Calibri" w:hAnsi="Arial" w:cs="Arial"/>
          <w:b/>
          <w:sz w:val="20"/>
        </w:rPr>
        <w:t>składane</w:t>
      </w:r>
      <w:proofErr w:type="spellEnd"/>
      <w:r w:rsidRPr="00BD2DB3">
        <w:rPr>
          <w:rFonts w:ascii="Arial" w:eastAsia="Calibri" w:hAnsi="Arial" w:cs="Arial"/>
          <w:b/>
          <w:sz w:val="20"/>
        </w:rPr>
        <w:t xml:space="preserve"> </w:t>
      </w:r>
      <w:proofErr w:type="spellStart"/>
      <w:r w:rsidRPr="00BD2DB3">
        <w:rPr>
          <w:rFonts w:ascii="Arial" w:eastAsia="Calibri" w:hAnsi="Arial" w:cs="Arial"/>
          <w:b/>
          <w:sz w:val="20"/>
        </w:rPr>
        <w:t>na</w:t>
      </w:r>
      <w:proofErr w:type="spellEnd"/>
      <w:r w:rsidRPr="00BD2DB3">
        <w:rPr>
          <w:rFonts w:ascii="Arial" w:eastAsia="Calibri" w:hAnsi="Arial" w:cs="Arial"/>
          <w:b/>
          <w:sz w:val="20"/>
        </w:rPr>
        <w:t xml:space="preserve"> </w:t>
      </w:r>
      <w:proofErr w:type="spellStart"/>
      <w:r w:rsidRPr="00BD2DB3">
        <w:rPr>
          <w:rFonts w:ascii="Arial" w:eastAsia="Calibri" w:hAnsi="Arial" w:cs="Arial"/>
          <w:b/>
          <w:sz w:val="20"/>
        </w:rPr>
        <w:t>potwierdzenie</w:t>
      </w:r>
      <w:proofErr w:type="spellEnd"/>
      <w:r w:rsidRPr="00BD2DB3">
        <w:rPr>
          <w:rFonts w:ascii="Arial" w:eastAsia="Calibri" w:hAnsi="Arial" w:cs="Arial"/>
          <w:b/>
          <w:sz w:val="20"/>
        </w:rPr>
        <w:t xml:space="preserve"> </w:t>
      </w:r>
      <w:proofErr w:type="spellStart"/>
      <w:r w:rsidRPr="00BD2DB3">
        <w:rPr>
          <w:rFonts w:ascii="Arial" w:eastAsia="Calibri" w:hAnsi="Arial" w:cs="Arial"/>
          <w:b/>
          <w:sz w:val="20"/>
        </w:rPr>
        <w:t>niepodlegani</w:t>
      </w:r>
      <w:r w:rsidR="00171C4E">
        <w:rPr>
          <w:rFonts w:ascii="Arial" w:eastAsia="Calibri" w:hAnsi="Arial" w:cs="Arial"/>
          <w:b/>
          <w:sz w:val="20"/>
        </w:rPr>
        <w:t>u</w:t>
      </w:r>
      <w:proofErr w:type="spellEnd"/>
      <w:r w:rsidRPr="00BD2DB3">
        <w:rPr>
          <w:rFonts w:ascii="Arial" w:eastAsia="Calibri" w:hAnsi="Arial" w:cs="Arial"/>
          <w:b/>
          <w:sz w:val="20"/>
        </w:rPr>
        <w:t xml:space="preserve"> </w:t>
      </w:r>
      <w:proofErr w:type="spellStart"/>
      <w:r w:rsidRPr="00BD2DB3">
        <w:rPr>
          <w:rFonts w:ascii="Arial" w:eastAsia="Calibri" w:hAnsi="Arial" w:cs="Arial"/>
          <w:b/>
          <w:sz w:val="20"/>
        </w:rPr>
        <w:t>wykluczeniu</w:t>
      </w:r>
      <w:proofErr w:type="spellEnd"/>
      <w:r w:rsidRPr="00BD2DB3">
        <w:rPr>
          <w:rFonts w:ascii="Arial" w:eastAsia="Calibri" w:hAnsi="Arial" w:cs="Arial"/>
          <w:b/>
          <w:sz w:val="20"/>
        </w:rPr>
        <w:t xml:space="preserve"> z </w:t>
      </w:r>
      <w:proofErr w:type="spellStart"/>
      <w:r w:rsidRPr="00BD2DB3">
        <w:rPr>
          <w:rFonts w:ascii="Arial" w:eastAsia="Calibri" w:hAnsi="Arial" w:cs="Arial"/>
          <w:b/>
          <w:sz w:val="20"/>
        </w:rPr>
        <w:t>postępowania</w:t>
      </w:r>
      <w:proofErr w:type="spellEnd"/>
      <w:r w:rsidRPr="00BD2DB3">
        <w:rPr>
          <w:rFonts w:ascii="Arial" w:eastAsia="Calibri" w:hAnsi="Arial" w:cs="Arial"/>
          <w:b/>
          <w:sz w:val="20"/>
        </w:rPr>
        <w:t xml:space="preserve">, o </w:t>
      </w:r>
      <w:proofErr w:type="spellStart"/>
      <w:r w:rsidRPr="00BD2DB3">
        <w:rPr>
          <w:rFonts w:ascii="Arial" w:eastAsia="Calibri" w:hAnsi="Arial" w:cs="Arial"/>
          <w:b/>
          <w:sz w:val="20"/>
        </w:rPr>
        <w:t>którym</w:t>
      </w:r>
      <w:proofErr w:type="spellEnd"/>
      <w:r w:rsidRPr="00BD2DB3">
        <w:rPr>
          <w:rFonts w:ascii="Arial" w:eastAsia="Calibri" w:hAnsi="Arial" w:cs="Arial"/>
          <w:b/>
          <w:sz w:val="20"/>
        </w:rPr>
        <w:t xml:space="preserve"> </w:t>
      </w:r>
      <w:proofErr w:type="spellStart"/>
      <w:r w:rsidRPr="00BD2DB3">
        <w:rPr>
          <w:rFonts w:ascii="Arial" w:eastAsia="Calibri" w:hAnsi="Arial" w:cs="Arial"/>
          <w:b/>
          <w:sz w:val="20"/>
        </w:rPr>
        <w:t>mowa</w:t>
      </w:r>
      <w:proofErr w:type="spellEnd"/>
      <w:r w:rsidRPr="00BD2DB3">
        <w:rPr>
          <w:rFonts w:ascii="Arial" w:eastAsia="Calibri" w:hAnsi="Arial" w:cs="Arial"/>
          <w:b/>
          <w:sz w:val="20"/>
        </w:rPr>
        <w:t xml:space="preserve"> w art. 108 </w:t>
      </w:r>
      <w:proofErr w:type="spellStart"/>
      <w:r w:rsidRPr="00BD2DB3">
        <w:rPr>
          <w:rFonts w:ascii="Arial" w:eastAsia="Calibri" w:hAnsi="Arial" w:cs="Arial"/>
          <w:b/>
          <w:sz w:val="20"/>
        </w:rPr>
        <w:t>ust</w:t>
      </w:r>
      <w:proofErr w:type="spellEnd"/>
      <w:r w:rsidRPr="00BD2DB3">
        <w:rPr>
          <w:rFonts w:ascii="Arial" w:eastAsia="Calibri" w:hAnsi="Arial" w:cs="Arial"/>
          <w:b/>
          <w:sz w:val="20"/>
        </w:rPr>
        <w:t xml:space="preserve">. 1 pkt. 5 </w:t>
      </w:r>
      <w:proofErr w:type="spellStart"/>
      <w:r w:rsidRPr="00BD2DB3">
        <w:rPr>
          <w:rFonts w:ascii="Arial" w:eastAsia="Calibri" w:hAnsi="Arial" w:cs="Arial"/>
          <w:b/>
          <w:sz w:val="20"/>
        </w:rPr>
        <w:t>ustawy</w:t>
      </w:r>
      <w:proofErr w:type="spellEnd"/>
      <w:r w:rsidRPr="00BD2DB3">
        <w:rPr>
          <w:rFonts w:ascii="Arial" w:eastAsia="Calibri" w:hAnsi="Arial" w:cs="Arial"/>
          <w:b/>
          <w:sz w:val="20"/>
        </w:rPr>
        <w:t xml:space="preserve"> z </w:t>
      </w:r>
      <w:proofErr w:type="spellStart"/>
      <w:r w:rsidRPr="00BD2DB3">
        <w:rPr>
          <w:rFonts w:ascii="Arial" w:eastAsia="Calibri" w:hAnsi="Arial" w:cs="Arial"/>
          <w:b/>
          <w:sz w:val="20"/>
        </w:rPr>
        <w:t>dnia</w:t>
      </w:r>
      <w:proofErr w:type="spellEnd"/>
      <w:r w:rsidRPr="00BD2DB3">
        <w:rPr>
          <w:rFonts w:ascii="Arial" w:eastAsia="Calibri" w:hAnsi="Arial" w:cs="Arial"/>
          <w:b/>
          <w:sz w:val="20"/>
        </w:rPr>
        <w:t xml:space="preserve"> 11 </w:t>
      </w:r>
      <w:proofErr w:type="spellStart"/>
      <w:r w:rsidRPr="00BD2DB3">
        <w:rPr>
          <w:rFonts w:ascii="Arial" w:eastAsia="Calibri" w:hAnsi="Arial" w:cs="Arial"/>
          <w:b/>
          <w:sz w:val="20"/>
        </w:rPr>
        <w:t>września</w:t>
      </w:r>
      <w:proofErr w:type="spellEnd"/>
      <w:r w:rsidRPr="00BD2DB3">
        <w:rPr>
          <w:rFonts w:ascii="Arial" w:eastAsia="Calibri" w:hAnsi="Arial" w:cs="Arial"/>
          <w:b/>
          <w:sz w:val="20"/>
        </w:rPr>
        <w:t xml:space="preserve"> 2019 r. </w:t>
      </w:r>
      <w:proofErr w:type="spellStart"/>
      <w:r w:rsidRPr="00BD2DB3">
        <w:rPr>
          <w:rFonts w:ascii="Arial" w:eastAsia="Calibri" w:hAnsi="Arial" w:cs="Arial"/>
          <w:b/>
          <w:sz w:val="20"/>
        </w:rPr>
        <w:t>Prawo</w:t>
      </w:r>
      <w:proofErr w:type="spellEnd"/>
      <w:r w:rsidRPr="00BD2DB3">
        <w:rPr>
          <w:rFonts w:ascii="Arial" w:eastAsia="Calibri" w:hAnsi="Arial" w:cs="Arial"/>
          <w:b/>
          <w:sz w:val="20"/>
        </w:rPr>
        <w:t xml:space="preserve"> </w:t>
      </w:r>
      <w:proofErr w:type="spellStart"/>
      <w:r w:rsidRPr="00BD2DB3">
        <w:rPr>
          <w:rFonts w:ascii="Arial" w:eastAsia="Calibri" w:hAnsi="Arial" w:cs="Arial"/>
          <w:b/>
          <w:sz w:val="20"/>
        </w:rPr>
        <w:t>zamówień</w:t>
      </w:r>
      <w:proofErr w:type="spellEnd"/>
      <w:r w:rsidRPr="00BD2DB3">
        <w:rPr>
          <w:rFonts w:ascii="Arial" w:eastAsia="Calibri" w:hAnsi="Arial" w:cs="Arial"/>
          <w:b/>
          <w:sz w:val="20"/>
        </w:rPr>
        <w:t xml:space="preserve"> </w:t>
      </w:r>
      <w:proofErr w:type="spellStart"/>
      <w:r w:rsidRPr="00BD2DB3">
        <w:rPr>
          <w:rFonts w:ascii="Arial" w:eastAsia="Calibri" w:hAnsi="Arial" w:cs="Arial"/>
          <w:b/>
          <w:sz w:val="20"/>
        </w:rPr>
        <w:t>publicznych</w:t>
      </w:r>
      <w:proofErr w:type="spellEnd"/>
      <w:r w:rsidRPr="005B0054">
        <w:rPr>
          <w:rFonts w:ascii="Arial" w:eastAsia="Calibri" w:hAnsi="Arial" w:cs="Arial"/>
          <w:b/>
          <w:sz w:val="20"/>
        </w:rPr>
        <w:t xml:space="preserve"> </w:t>
      </w:r>
      <w:r w:rsidRPr="00BD2DB3">
        <w:rPr>
          <w:rFonts w:ascii="Arial" w:eastAsia="Calibri" w:hAnsi="Arial" w:cs="Arial"/>
          <w:b/>
          <w:sz w:val="20"/>
        </w:rPr>
        <w:t>(</w:t>
      </w:r>
      <w:proofErr w:type="spellStart"/>
      <w:r w:rsidRPr="00BD2DB3">
        <w:rPr>
          <w:rFonts w:ascii="Arial" w:eastAsia="Calibri" w:hAnsi="Arial" w:cs="Arial"/>
          <w:b/>
          <w:sz w:val="20"/>
        </w:rPr>
        <w:t>Dz.U</w:t>
      </w:r>
      <w:proofErr w:type="spellEnd"/>
      <w:r w:rsidRPr="00BD2DB3">
        <w:rPr>
          <w:rFonts w:ascii="Arial" w:eastAsia="Calibri" w:hAnsi="Arial" w:cs="Arial"/>
          <w:b/>
          <w:sz w:val="20"/>
        </w:rPr>
        <w:t>. z 202</w:t>
      </w:r>
      <w:r w:rsidR="001E5403">
        <w:rPr>
          <w:rFonts w:ascii="Arial" w:eastAsia="Calibri" w:hAnsi="Arial" w:cs="Arial"/>
          <w:b/>
          <w:sz w:val="20"/>
        </w:rPr>
        <w:t>6</w:t>
      </w:r>
      <w:r w:rsidR="00CD3C83">
        <w:rPr>
          <w:rFonts w:ascii="Arial" w:eastAsia="Calibri" w:hAnsi="Arial" w:cs="Arial"/>
          <w:b/>
          <w:sz w:val="20"/>
        </w:rPr>
        <w:t xml:space="preserve"> r.</w:t>
      </w:r>
      <w:r w:rsidRPr="00BD2DB3">
        <w:rPr>
          <w:rFonts w:ascii="Arial" w:eastAsia="Calibri" w:hAnsi="Arial" w:cs="Arial"/>
          <w:b/>
          <w:sz w:val="20"/>
        </w:rPr>
        <w:t xml:space="preserve">, </w:t>
      </w:r>
      <w:proofErr w:type="spellStart"/>
      <w:r w:rsidRPr="00BD2DB3">
        <w:rPr>
          <w:rFonts w:ascii="Arial" w:eastAsia="Calibri" w:hAnsi="Arial" w:cs="Arial"/>
          <w:b/>
          <w:sz w:val="20"/>
        </w:rPr>
        <w:t>poz</w:t>
      </w:r>
      <w:proofErr w:type="spellEnd"/>
      <w:r w:rsidRPr="00BD2DB3">
        <w:rPr>
          <w:rFonts w:ascii="Arial" w:eastAsia="Calibri" w:hAnsi="Arial" w:cs="Arial"/>
          <w:b/>
          <w:sz w:val="20"/>
        </w:rPr>
        <w:t xml:space="preserve">. </w:t>
      </w:r>
      <w:r w:rsidR="001E5403">
        <w:rPr>
          <w:rFonts w:ascii="Arial" w:eastAsia="Calibri" w:hAnsi="Arial" w:cs="Arial"/>
          <w:b/>
          <w:sz w:val="20"/>
        </w:rPr>
        <w:t>793</w:t>
      </w:r>
      <w:r w:rsidRPr="00BD2DB3">
        <w:rPr>
          <w:rFonts w:ascii="Arial" w:eastAsia="Calibri" w:hAnsi="Arial" w:cs="Arial"/>
          <w:b/>
          <w:sz w:val="20"/>
        </w:rPr>
        <w:t xml:space="preserve"> z </w:t>
      </w:r>
      <w:proofErr w:type="spellStart"/>
      <w:r w:rsidRPr="00BD2DB3">
        <w:rPr>
          <w:rFonts w:ascii="Arial" w:eastAsia="Calibri" w:hAnsi="Arial" w:cs="Arial"/>
          <w:b/>
          <w:sz w:val="20"/>
        </w:rPr>
        <w:t>późn</w:t>
      </w:r>
      <w:proofErr w:type="spellEnd"/>
      <w:r w:rsidRPr="00BD2DB3">
        <w:rPr>
          <w:rFonts w:ascii="Arial" w:eastAsia="Calibri" w:hAnsi="Arial" w:cs="Arial"/>
          <w:b/>
          <w:sz w:val="20"/>
        </w:rPr>
        <w:t xml:space="preserve">. </w:t>
      </w:r>
      <w:proofErr w:type="spellStart"/>
      <w:r w:rsidRPr="00BD2DB3">
        <w:rPr>
          <w:rFonts w:ascii="Arial" w:eastAsia="Calibri" w:hAnsi="Arial" w:cs="Arial"/>
          <w:b/>
          <w:sz w:val="20"/>
        </w:rPr>
        <w:t>zm</w:t>
      </w:r>
      <w:proofErr w:type="spellEnd"/>
      <w:r w:rsidRPr="00BD2DB3">
        <w:rPr>
          <w:rFonts w:ascii="Arial" w:eastAsia="Calibri" w:hAnsi="Arial" w:cs="Arial"/>
          <w:b/>
          <w:sz w:val="20"/>
        </w:rPr>
        <w:t>.)</w:t>
      </w:r>
    </w:p>
    <w:p w14:paraId="1E0D55E5" w14:textId="77777777" w:rsidR="00822F97" w:rsidRPr="008015D3" w:rsidRDefault="00822F97" w:rsidP="00822F97">
      <w:pPr>
        <w:spacing w:after="0" w:line="360" w:lineRule="auto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79A983DA" w14:textId="77777777" w:rsidR="00490954" w:rsidRDefault="008015D3" w:rsidP="00822F97">
      <w:pPr>
        <w:spacing w:after="0" w:line="360" w:lineRule="auto"/>
        <w:ind w:firstLine="708"/>
        <w:contextualSpacing/>
        <w:jc w:val="both"/>
        <w:rPr>
          <w:rFonts w:ascii="Arial" w:eastAsia="TimesNewRoman" w:hAnsi="Arial" w:cs="Arial"/>
          <w:sz w:val="20"/>
          <w:szCs w:val="20"/>
        </w:rPr>
      </w:pPr>
      <w:r w:rsidRPr="008015D3">
        <w:rPr>
          <w:rFonts w:ascii="Arial" w:eastAsia="TimesNewRoman" w:hAnsi="Arial" w:cs="Arial"/>
          <w:sz w:val="20"/>
          <w:szCs w:val="20"/>
        </w:rPr>
        <w:t>Oświadczam, iż nie podlegam wykluczeniu z postępowania prowadzonego w trybie podstawowym na</w:t>
      </w:r>
      <w:r w:rsidR="00490954">
        <w:rPr>
          <w:rFonts w:ascii="Arial" w:eastAsia="TimesNewRoman" w:hAnsi="Arial" w:cs="Arial"/>
          <w:sz w:val="20"/>
          <w:szCs w:val="20"/>
        </w:rPr>
        <w:t>:</w:t>
      </w:r>
    </w:p>
    <w:p w14:paraId="4D67A4F0" w14:textId="77777777" w:rsidR="00416899" w:rsidRPr="00AF4DD4" w:rsidRDefault="00416899" w:rsidP="00416899">
      <w:pPr>
        <w:pStyle w:val="Akapitzlist"/>
        <w:spacing w:after="0" w:line="276" w:lineRule="auto"/>
        <w:ind w:left="595"/>
        <w:jc w:val="both"/>
        <w:rPr>
          <w:rFonts w:ascii="Times New Roman" w:eastAsia="Times New Roman" w:hAnsi="Times New Roman"/>
          <w:b/>
          <w:color w:val="000000"/>
        </w:rPr>
      </w:pPr>
      <w:r w:rsidRPr="00AF4DD4">
        <w:rPr>
          <w:rFonts w:ascii="Times New Roman" w:eastAsia="Times New Roman" w:hAnsi="Times New Roman"/>
          <w:b/>
          <w:color w:val="000000"/>
        </w:rPr>
        <w:t>Montaż i konserwacja oświetlenia świątecznego, w tym:</w:t>
      </w:r>
    </w:p>
    <w:p w14:paraId="01610443" w14:textId="77777777" w:rsidR="00416899" w:rsidRDefault="00416899" w:rsidP="00416899">
      <w:pPr>
        <w:pStyle w:val="Akapitzlist"/>
        <w:spacing w:after="0" w:line="276" w:lineRule="auto"/>
        <w:ind w:left="595"/>
        <w:jc w:val="both"/>
        <w:rPr>
          <w:rFonts w:ascii="Times New Roman" w:eastAsia="Times New Roman" w:hAnsi="Times New Roman"/>
          <w:b/>
          <w:color w:val="000000"/>
        </w:rPr>
      </w:pPr>
      <w:r w:rsidRPr="00AF4DD4">
        <w:rPr>
          <w:rFonts w:ascii="Times New Roman" w:eastAsia="Times New Roman" w:hAnsi="Times New Roman"/>
          <w:b/>
          <w:color w:val="000000"/>
        </w:rPr>
        <w:t>Część pierwsza:  montaż i demontaż 400 elementów oświetlenia świątecznego.</w:t>
      </w:r>
    </w:p>
    <w:p w14:paraId="0385F1A3" w14:textId="77777777" w:rsidR="00416899" w:rsidRDefault="00416899" w:rsidP="00416899">
      <w:pPr>
        <w:pStyle w:val="Akapitzlist"/>
        <w:spacing w:after="0" w:line="276" w:lineRule="auto"/>
        <w:ind w:left="595"/>
        <w:jc w:val="both"/>
        <w:rPr>
          <w:rFonts w:ascii="Times New Roman" w:eastAsia="Times New Roman" w:hAnsi="Times New Roman"/>
          <w:b/>
          <w:color w:val="000000"/>
        </w:rPr>
      </w:pPr>
      <w:r w:rsidRPr="00AF4DD4">
        <w:rPr>
          <w:rFonts w:ascii="Times New Roman" w:eastAsia="Times New Roman" w:hAnsi="Times New Roman"/>
          <w:b/>
          <w:color w:val="000000"/>
        </w:rPr>
        <w:t>Część druga: naprawa 100 elementów oświetlenia świątecznego</w:t>
      </w:r>
    </w:p>
    <w:p w14:paraId="3E79423F" w14:textId="71542036" w:rsidR="008015D3" w:rsidRPr="00416899" w:rsidRDefault="008015D3" w:rsidP="00416899">
      <w:pPr>
        <w:pStyle w:val="Akapitzlist"/>
        <w:spacing w:after="0" w:line="276" w:lineRule="auto"/>
        <w:ind w:left="595"/>
        <w:jc w:val="both"/>
        <w:rPr>
          <w:rFonts w:ascii="Times New Roman" w:eastAsia="Times New Roman" w:hAnsi="Times New Roman"/>
          <w:b/>
          <w:color w:val="000000"/>
        </w:rPr>
      </w:pPr>
      <w:bookmarkStart w:id="0" w:name="_GoBack"/>
      <w:bookmarkEnd w:id="0"/>
      <w:r w:rsidRPr="008015D3">
        <w:rPr>
          <w:rFonts w:ascii="Arial" w:eastAsia="Calibri" w:hAnsi="Arial" w:cs="Arial"/>
          <w:sz w:val="20"/>
          <w:szCs w:val="20"/>
        </w:rPr>
        <w:t xml:space="preserve">(nr </w:t>
      </w:r>
      <w:r w:rsidRPr="00C66213">
        <w:rPr>
          <w:rFonts w:ascii="Arial" w:eastAsia="Calibri" w:hAnsi="Arial" w:cs="Arial"/>
          <w:b/>
          <w:bCs/>
          <w:sz w:val="20"/>
          <w:szCs w:val="20"/>
        </w:rPr>
        <w:t>ZRP.271.1</w:t>
      </w:r>
      <w:r w:rsidR="00416899">
        <w:rPr>
          <w:rFonts w:ascii="Arial" w:eastAsia="Calibri" w:hAnsi="Arial" w:cs="Arial"/>
          <w:b/>
          <w:bCs/>
          <w:sz w:val="20"/>
          <w:szCs w:val="20"/>
        </w:rPr>
        <w:t>.46</w:t>
      </w:r>
      <w:r w:rsidR="00182178">
        <w:rPr>
          <w:rFonts w:ascii="Arial" w:eastAsia="Calibri" w:hAnsi="Arial" w:cs="Arial"/>
          <w:b/>
          <w:bCs/>
          <w:sz w:val="20"/>
          <w:szCs w:val="20"/>
        </w:rPr>
        <w:t>.</w:t>
      </w:r>
      <w:r w:rsidRPr="00C66213">
        <w:rPr>
          <w:rFonts w:ascii="Arial" w:eastAsia="Calibri" w:hAnsi="Arial" w:cs="Arial"/>
          <w:b/>
          <w:bCs/>
          <w:sz w:val="20"/>
          <w:szCs w:val="20"/>
        </w:rPr>
        <w:t>202</w:t>
      </w:r>
      <w:r w:rsidR="003350A5">
        <w:rPr>
          <w:rFonts w:ascii="Arial" w:eastAsia="Calibri" w:hAnsi="Arial" w:cs="Arial"/>
          <w:b/>
          <w:bCs/>
          <w:sz w:val="20"/>
          <w:szCs w:val="20"/>
        </w:rPr>
        <w:t>6</w:t>
      </w:r>
      <w:r w:rsidRPr="008015D3">
        <w:rPr>
          <w:rFonts w:ascii="Arial" w:eastAsia="Calibri" w:hAnsi="Arial" w:cs="Arial"/>
          <w:sz w:val="20"/>
          <w:szCs w:val="20"/>
        </w:rPr>
        <w:t>)</w:t>
      </w:r>
      <w:r w:rsidRPr="008015D3">
        <w:rPr>
          <w:rFonts w:ascii="Arial" w:eastAsia="TimesNewRoman" w:hAnsi="Arial" w:cs="Arial"/>
          <w:sz w:val="20"/>
          <w:szCs w:val="20"/>
        </w:rPr>
        <w:t xml:space="preserve">, w zakresie określonym w art. 108 ust. 1 pkt 5 ustawy z dnia 11 września 2019 r. Prawo zamówień </w:t>
      </w:r>
      <w:r w:rsidR="00D35286">
        <w:rPr>
          <w:rFonts w:ascii="Arial" w:eastAsia="TimesNewRoman" w:hAnsi="Arial" w:cs="Arial"/>
          <w:sz w:val="20"/>
          <w:szCs w:val="20"/>
        </w:rPr>
        <w:t>publicznych (</w:t>
      </w:r>
      <w:proofErr w:type="spellStart"/>
      <w:r w:rsidR="00D35286">
        <w:rPr>
          <w:rFonts w:ascii="Arial" w:eastAsia="TimesNewRoman" w:hAnsi="Arial" w:cs="Arial"/>
          <w:sz w:val="20"/>
          <w:szCs w:val="20"/>
        </w:rPr>
        <w:t>t.j</w:t>
      </w:r>
      <w:proofErr w:type="spellEnd"/>
      <w:r w:rsidR="00D35286">
        <w:rPr>
          <w:rFonts w:ascii="Arial" w:eastAsia="TimesNewRoman" w:hAnsi="Arial" w:cs="Arial"/>
          <w:sz w:val="20"/>
          <w:szCs w:val="20"/>
        </w:rPr>
        <w:t>. DZ. U. z 202</w:t>
      </w:r>
      <w:r w:rsidR="001E5403">
        <w:rPr>
          <w:rFonts w:ascii="Arial" w:eastAsia="TimesNewRoman" w:hAnsi="Arial" w:cs="Arial"/>
          <w:sz w:val="20"/>
          <w:szCs w:val="20"/>
        </w:rPr>
        <w:t>6</w:t>
      </w:r>
      <w:r w:rsidR="00D35286">
        <w:rPr>
          <w:rFonts w:ascii="Arial" w:eastAsia="TimesNewRoman" w:hAnsi="Arial" w:cs="Arial"/>
          <w:sz w:val="20"/>
          <w:szCs w:val="20"/>
        </w:rPr>
        <w:t xml:space="preserve"> poz. </w:t>
      </w:r>
      <w:r w:rsidR="001E5403">
        <w:rPr>
          <w:rFonts w:ascii="Arial" w:eastAsia="TimesNewRoman" w:hAnsi="Arial" w:cs="Arial"/>
          <w:sz w:val="20"/>
          <w:szCs w:val="20"/>
        </w:rPr>
        <w:t>793</w:t>
      </w:r>
      <w:r w:rsidRPr="008015D3">
        <w:rPr>
          <w:rFonts w:ascii="Arial" w:eastAsia="TimesNewRoman" w:hAnsi="Arial" w:cs="Arial"/>
          <w:sz w:val="20"/>
          <w:szCs w:val="20"/>
        </w:rPr>
        <w:t xml:space="preserve"> ze zm.) tj.:</w:t>
      </w:r>
    </w:p>
    <w:p w14:paraId="2E32EF64" w14:textId="77777777" w:rsidR="008015D3" w:rsidRPr="008015D3" w:rsidRDefault="008015D3" w:rsidP="00822F97">
      <w:pPr>
        <w:spacing w:after="0" w:line="360" w:lineRule="auto"/>
        <w:ind w:firstLine="708"/>
        <w:contextualSpacing/>
        <w:jc w:val="both"/>
        <w:rPr>
          <w:rFonts w:ascii="Arial" w:eastAsia="TimesNewRoman" w:hAnsi="Arial" w:cs="Arial"/>
          <w:sz w:val="20"/>
          <w:szCs w:val="20"/>
        </w:rPr>
      </w:pPr>
    </w:p>
    <w:p w14:paraId="4CEF4E04" w14:textId="3EDFFDB0" w:rsidR="008015D3" w:rsidRPr="008015D3" w:rsidRDefault="008015D3" w:rsidP="00822F97">
      <w:pPr>
        <w:numPr>
          <w:ilvl w:val="7"/>
          <w:numId w:val="2"/>
        </w:numPr>
        <w:spacing w:after="0" w:line="360" w:lineRule="auto"/>
        <w:ind w:left="709" w:hanging="709"/>
        <w:contextualSpacing/>
        <w:jc w:val="both"/>
        <w:rPr>
          <w:rFonts w:ascii="Arial" w:eastAsia="TimesNewRoman" w:hAnsi="Arial" w:cs="Arial"/>
          <w:sz w:val="20"/>
          <w:szCs w:val="20"/>
        </w:rPr>
      </w:pPr>
      <w:r w:rsidRPr="008015D3">
        <w:rPr>
          <w:rFonts w:ascii="Arial" w:eastAsia="TimesNewRoman" w:hAnsi="Arial" w:cs="Arial"/>
          <w:b/>
          <w:sz w:val="20"/>
          <w:szCs w:val="20"/>
        </w:rPr>
        <w:t xml:space="preserve">nie przynależę do tej samej grupy kapitałowej* </w:t>
      </w:r>
      <w:r w:rsidRPr="008015D3">
        <w:rPr>
          <w:rFonts w:ascii="Arial" w:eastAsia="TimesNewRoman" w:hAnsi="Arial" w:cs="Arial"/>
          <w:sz w:val="20"/>
          <w:szCs w:val="20"/>
        </w:rPr>
        <w:t>w rozumieniu ustawy z dnia 16 lutego 2007 r. o ochronie konkurencji i konsumentów (Dz. U. z</w:t>
      </w:r>
      <w:r w:rsidR="00171C4E" w:rsidRPr="00171C4E">
        <w:t xml:space="preserve"> </w:t>
      </w:r>
      <w:r w:rsidR="00171C4E">
        <w:t>202</w:t>
      </w:r>
      <w:r w:rsidR="001E5403">
        <w:t>5</w:t>
      </w:r>
      <w:r w:rsidR="00171C4E">
        <w:t xml:space="preserve"> r. poz.</w:t>
      </w:r>
      <w:r w:rsidR="001E5403" w:rsidRPr="001E5403">
        <w:t xml:space="preserve"> </w:t>
      </w:r>
      <w:r w:rsidR="001E5403">
        <w:t>1714</w:t>
      </w:r>
      <w:r w:rsidR="00171C4E">
        <w:t xml:space="preserve">  </w:t>
      </w:r>
      <w:proofErr w:type="spellStart"/>
      <w:r w:rsidR="00171C4E">
        <w:t>póź</w:t>
      </w:r>
      <w:proofErr w:type="spellEnd"/>
      <w:r w:rsidR="00171C4E">
        <w:t>. zm.</w:t>
      </w:r>
      <w:r w:rsidRPr="008015D3">
        <w:rPr>
          <w:rFonts w:ascii="Arial" w:eastAsia="TimesNewRoman" w:hAnsi="Arial" w:cs="Arial"/>
          <w:sz w:val="20"/>
          <w:szCs w:val="20"/>
        </w:rPr>
        <w:t xml:space="preserve">), z innym Wykonawcą, który złożył odrębną ofertę*, </w:t>
      </w:r>
    </w:p>
    <w:p w14:paraId="1390D535" w14:textId="77777777" w:rsidR="008015D3" w:rsidRPr="008015D3" w:rsidRDefault="008015D3" w:rsidP="00822F97">
      <w:pPr>
        <w:spacing w:after="0" w:line="360" w:lineRule="auto"/>
        <w:ind w:left="709"/>
        <w:contextualSpacing/>
        <w:jc w:val="both"/>
        <w:rPr>
          <w:rFonts w:ascii="Arial" w:eastAsia="TimesNewRoman" w:hAnsi="Arial" w:cs="Arial"/>
          <w:sz w:val="20"/>
          <w:szCs w:val="20"/>
        </w:rPr>
      </w:pPr>
      <w:r w:rsidRPr="008015D3">
        <w:rPr>
          <w:rFonts w:ascii="Arial" w:eastAsia="TimesNewRoman" w:hAnsi="Arial" w:cs="Arial"/>
          <w:sz w:val="20"/>
          <w:szCs w:val="20"/>
        </w:rPr>
        <w:t>albo</w:t>
      </w:r>
    </w:p>
    <w:p w14:paraId="36501F5B" w14:textId="600B4AE2" w:rsidR="008015D3" w:rsidRPr="008015D3" w:rsidRDefault="008015D3" w:rsidP="00822F97">
      <w:pPr>
        <w:numPr>
          <w:ilvl w:val="7"/>
          <w:numId w:val="2"/>
        </w:numPr>
        <w:spacing w:after="0" w:line="360" w:lineRule="auto"/>
        <w:ind w:left="709" w:hanging="709"/>
        <w:contextualSpacing/>
        <w:jc w:val="both"/>
        <w:rPr>
          <w:rFonts w:ascii="Arial" w:eastAsia="TimesNewRoman" w:hAnsi="Arial" w:cs="Arial"/>
          <w:sz w:val="20"/>
          <w:szCs w:val="20"/>
        </w:rPr>
      </w:pPr>
      <w:r w:rsidRPr="008015D3">
        <w:rPr>
          <w:rFonts w:ascii="Arial" w:eastAsia="TimesNewRoman" w:hAnsi="Arial" w:cs="Arial"/>
          <w:b/>
          <w:sz w:val="20"/>
          <w:szCs w:val="20"/>
        </w:rPr>
        <w:t>przynależę do tej samej grupy kapitałowej*</w:t>
      </w:r>
      <w:r w:rsidRPr="008015D3">
        <w:rPr>
          <w:rFonts w:ascii="Arial" w:eastAsia="TimesNewRoman" w:hAnsi="Arial" w:cs="Arial"/>
          <w:sz w:val="20"/>
          <w:szCs w:val="20"/>
        </w:rPr>
        <w:t xml:space="preserve"> w rozumieniu ustawy z dnia 16 lutego 2007 r. </w:t>
      </w:r>
      <w:r w:rsidR="00D34B21">
        <w:rPr>
          <w:rFonts w:ascii="Arial" w:eastAsia="TimesNewRoman" w:hAnsi="Arial" w:cs="Arial"/>
          <w:sz w:val="20"/>
          <w:szCs w:val="20"/>
        </w:rPr>
        <w:t xml:space="preserve">      </w:t>
      </w:r>
      <w:r w:rsidRPr="008015D3">
        <w:rPr>
          <w:rFonts w:ascii="Arial" w:eastAsia="TimesNewRoman" w:hAnsi="Arial" w:cs="Arial"/>
          <w:sz w:val="20"/>
          <w:szCs w:val="20"/>
        </w:rPr>
        <w:t xml:space="preserve">o ochronie konkurencji i konsumentów </w:t>
      </w:r>
      <w:r w:rsidR="00171C4E">
        <w:rPr>
          <w:rFonts w:ascii="Arial" w:eastAsia="TimesNewRoman" w:hAnsi="Arial" w:cs="Arial"/>
          <w:sz w:val="20"/>
          <w:szCs w:val="20"/>
        </w:rPr>
        <w:t>(</w:t>
      </w:r>
      <w:r w:rsidR="00171C4E" w:rsidRPr="008015D3">
        <w:rPr>
          <w:rFonts w:ascii="Arial" w:eastAsia="TimesNewRoman" w:hAnsi="Arial" w:cs="Arial"/>
          <w:sz w:val="20"/>
          <w:szCs w:val="20"/>
        </w:rPr>
        <w:t>Dz. U. z</w:t>
      </w:r>
      <w:r w:rsidR="00171C4E" w:rsidRPr="00171C4E">
        <w:t xml:space="preserve"> </w:t>
      </w:r>
      <w:r w:rsidR="00171C4E">
        <w:t>202</w:t>
      </w:r>
      <w:r w:rsidR="001E5403">
        <w:t>5</w:t>
      </w:r>
      <w:r w:rsidR="00171C4E">
        <w:t xml:space="preserve"> r. poz.</w:t>
      </w:r>
      <w:r w:rsidR="001E5403" w:rsidRPr="001E5403">
        <w:t xml:space="preserve"> </w:t>
      </w:r>
      <w:r w:rsidR="001E5403">
        <w:t>1714</w:t>
      </w:r>
      <w:r w:rsidR="00171C4E">
        <w:t xml:space="preserve">  </w:t>
      </w:r>
      <w:proofErr w:type="spellStart"/>
      <w:r w:rsidR="00171C4E">
        <w:t>póź</w:t>
      </w:r>
      <w:proofErr w:type="spellEnd"/>
      <w:r w:rsidR="00171C4E">
        <w:t>. zm.</w:t>
      </w:r>
      <w:r w:rsidR="00171C4E" w:rsidRPr="008015D3">
        <w:rPr>
          <w:rFonts w:ascii="Arial" w:eastAsia="TimesNewRoman" w:hAnsi="Arial" w:cs="Arial"/>
          <w:sz w:val="20"/>
          <w:szCs w:val="20"/>
        </w:rPr>
        <w:t xml:space="preserve">), </w:t>
      </w:r>
      <w:r w:rsidRPr="008015D3">
        <w:rPr>
          <w:rFonts w:ascii="Arial" w:eastAsia="TimesNewRoman" w:hAnsi="Arial" w:cs="Arial"/>
          <w:sz w:val="20"/>
          <w:szCs w:val="20"/>
        </w:rPr>
        <w:t xml:space="preserve"> z innym Wykonawcą, który złożył odrębną ofertę oraz przedkładam dokumenty i informacje potwierdzające przygotowanie oferty, niezależnie od innego Wykonawcy należącego do tej samej grupy kapitałowej*. </w:t>
      </w:r>
    </w:p>
    <w:p w14:paraId="3ACFBC60" w14:textId="77777777" w:rsidR="008015D3" w:rsidRPr="008015D3" w:rsidRDefault="008015D3" w:rsidP="00822F97">
      <w:pPr>
        <w:spacing w:after="0" w:line="360" w:lineRule="auto"/>
        <w:ind w:left="709"/>
        <w:contextualSpacing/>
        <w:jc w:val="both"/>
        <w:rPr>
          <w:rFonts w:ascii="Arial" w:eastAsia="TimesNewRoman" w:hAnsi="Arial" w:cs="Arial"/>
          <w:sz w:val="20"/>
          <w:szCs w:val="20"/>
        </w:rPr>
      </w:pPr>
      <w:r w:rsidRPr="008015D3">
        <w:rPr>
          <w:rFonts w:ascii="Arial" w:eastAsia="TimesNewRoman" w:hAnsi="Arial" w:cs="Arial"/>
          <w:sz w:val="20"/>
          <w:szCs w:val="20"/>
        </w:rPr>
        <w:t>Załączniki:</w:t>
      </w:r>
    </w:p>
    <w:p w14:paraId="4E7A924E" w14:textId="77777777" w:rsidR="008015D3" w:rsidRPr="008015D3" w:rsidRDefault="008015D3" w:rsidP="00822F97">
      <w:pPr>
        <w:numPr>
          <w:ilvl w:val="4"/>
          <w:numId w:val="1"/>
        </w:numPr>
        <w:spacing w:after="0" w:line="360" w:lineRule="auto"/>
        <w:ind w:left="1418" w:hanging="567"/>
        <w:contextualSpacing/>
        <w:jc w:val="both"/>
        <w:rPr>
          <w:rFonts w:ascii="Arial" w:eastAsia="TimesNewRoman" w:hAnsi="Arial" w:cs="Arial"/>
          <w:sz w:val="20"/>
          <w:szCs w:val="20"/>
        </w:rPr>
      </w:pPr>
      <w:r w:rsidRPr="008015D3">
        <w:rPr>
          <w:rFonts w:ascii="Arial" w:eastAsia="TimesNewRoman" w:hAnsi="Arial" w:cs="Arial"/>
          <w:sz w:val="20"/>
          <w:szCs w:val="20"/>
        </w:rPr>
        <w:t>……………………………………………………………………………….</w:t>
      </w:r>
    </w:p>
    <w:p w14:paraId="4F4B9599" w14:textId="77777777" w:rsidR="008015D3" w:rsidRPr="008015D3" w:rsidRDefault="008015D3" w:rsidP="00822F97">
      <w:pPr>
        <w:numPr>
          <w:ilvl w:val="4"/>
          <w:numId w:val="1"/>
        </w:numPr>
        <w:spacing w:after="0" w:line="360" w:lineRule="auto"/>
        <w:ind w:left="1418" w:hanging="567"/>
        <w:contextualSpacing/>
        <w:jc w:val="both"/>
        <w:rPr>
          <w:rFonts w:ascii="Arial" w:eastAsia="TimesNewRoman" w:hAnsi="Arial" w:cs="Arial"/>
          <w:sz w:val="20"/>
          <w:szCs w:val="20"/>
        </w:rPr>
      </w:pPr>
      <w:r w:rsidRPr="008015D3">
        <w:rPr>
          <w:rFonts w:ascii="Arial" w:eastAsia="TimesNewRoman" w:hAnsi="Arial" w:cs="Arial"/>
          <w:sz w:val="20"/>
          <w:szCs w:val="20"/>
        </w:rPr>
        <w:t>……………………………………………………………………………….</w:t>
      </w:r>
    </w:p>
    <w:p w14:paraId="21B6F191" w14:textId="77777777" w:rsidR="008015D3" w:rsidRPr="008015D3" w:rsidRDefault="008015D3" w:rsidP="00822F97">
      <w:pPr>
        <w:numPr>
          <w:ilvl w:val="4"/>
          <w:numId w:val="1"/>
        </w:numPr>
        <w:spacing w:after="0" w:line="360" w:lineRule="auto"/>
        <w:ind w:left="1418" w:hanging="567"/>
        <w:contextualSpacing/>
        <w:jc w:val="both"/>
        <w:rPr>
          <w:rFonts w:ascii="Arial" w:eastAsia="TimesNewRoman" w:hAnsi="Arial" w:cs="Arial"/>
          <w:sz w:val="20"/>
          <w:szCs w:val="20"/>
        </w:rPr>
      </w:pPr>
      <w:r w:rsidRPr="008015D3">
        <w:rPr>
          <w:rFonts w:ascii="Arial" w:eastAsia="TimesNewRoman" w:hAnsi="Arial" w:cs="Arial"/>
          <w:sz w:val="20"/>
          <w:szCs w:val="20"/>
        </w:rPr>
        <w:t>……………………………………………………………………………….</w:t>
      </w:r>
    </w:p>
    <w:p w14:paraId="75968594" w14:textId="77777777" w:rsidR="004B3427" w:rsidRPr="004B3427" w:rsidRDefault="004B3427" w:rsidP="004B3427">
      <w:pPr>
        <w:suppressAutoHyphens/>
        <w:spacing w:after="0" w:line="240" w:lineRule="auto"/>
        <w:jc w:val="both"/>
        <w:rPr>
          <w:rFonts w:ascii="Arial" w:eastAsia="Calibri" w:hAnsi="Arial" w:cs="Arial"/>
          <w:b/>
          <w:i/>
          <w:sz w:val="20"/>
          <w:szCs w:val="20"/>
          <w:lang w:eastAsia="ar-SA"/>
        </w:rPr>
      </w:pPr>
      <w:r w:rsidRPr="004B3427">
        <w:rPr>
          <w:rFonts w:ascii="Arial" w:eastAsia="Calibri" w:hAnsi="Arial" w:cs="Arial"/>
          <w:b/>
          <w:i/>
          <w:sz w:val="20"/>
          <w:szCs w:val="20"/>
          <w:lang w:eastAsia="ar-SA"/>
        </w:rPr>
        <w:t>Informacja dla Wykonawcy:</w:t>
      </w:r>
    </w:p>
    <w:p w14:paraId="2A8F6CC3" w14:textId="77777777" w:rsidR="004B3427" w:rsidRPr="004B3427" w:rsidRDefault="004B3427" w:rsidP="004B3427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x-none" w:eastAsia="ar-SA"/>
        </w:rPr>
      </w:pPr>
      <w:r w:rsidRPr="004B3427">
        <w:rPr>
          <w:rFonts w:ascii="Arial" w:eastAsia="Calibri" w:hAnsi="Arial" w:cs="Arial"/>
          <w:b/>
          <w:i/>
          <w:sz w:val="20"/>
          <w:szCs w:val="20"/>
          <w:lang w:eastAsia="ar-SA"/>
        </w:rPr>
        <w:t>Oświadczenie</w:t>
      </w:r>
      <w:r w:rsidRPr="004B3427">
        <w:rPr>
          <w:rFonts w:ascii="Arial" w:eastAsia="Calibri" w:hAnsi="Arial" w:cs="Arial"/>
          <w:b/>
          <w:i/>
          <w:sz w:val="20"/>
          <w:szCs w:val="20"/>
          <w:lang w:val="x-none" w:eastAsia="ar-SA"/>
        </w:rPr>
        <w:t xml:space="preserve"> musi być opatrzone przez osobę lub osoby uprawnione do reprezentowania </w:t>
      </w:r>
      <w:r w:rsidRPr="004B3427">
        <w:rPr>
          <w:rFonts w:ascii="Arial" w:eastAsia="Calibri" w:hAnsi="Arial" w:cs="Arial"/>
          <w:b/>
          <w:i/>
          <w:sz w:val="20"/>
          <w:szCs w:val="20"/>
          <w:lang w:eastAsia="ar-SA"/>
        </w:rPr>
        <w:t>Wykonawcy</w:t>
      </w:r>
      <w:r w:rsidRPr="004B3427">
        <w:rPr>
          <w:rFonts w:ascii="Arial" w:eastAsia="Calibri" w:hAnsi="Arial" w:cs="Arial"/>
          <w:b/>
          <w:i/>
          <w:sz w:val="20"/>
          <w:szCs w:val="20"/>
          <w:lang w:val="x-none" w:eastAsia="ar-SA"/>
        </w:rPr>
        <w:t xml:space="preserve"> </w:t>
      </w:r>
      <w:r w:rsidRPr="004B3427">
        <w:rPr>
          <w:rFonts w:ascii="Arial" w:eastAsia="Calibri" w:hAnsi="Arial" w:cs="Arial"/>
          <w:b/>
          <w:bCs/>
          <w:i/>
          <w:sz w:val="20"/>
          <w:szCs w:val="20"/>
          <w:lang w:val="x-none" w:eastAsia="ar-SA"/>
        </w:rPr>
        <w:t>kwalifikowanym podpisem elektronicznym, podpisem zaufanym lub podpisem osobistym.</w:t>
      </w:r>
    </w:p>
    <w:p w14:paraId="4A523CE4" w14:textId="77777777" w:rsidR="008015D3" w:rsidRPr="008015D3" w:rsidRDefault="008015D3" w:rsidP="008015D3">
      <w:pPr>
        <w:spacing w:after="0" w:line="276" w:lineRule="auto"/>
        <w:ind w:left="709"/>
        <w:contextualSpacing/>
        <w:jc w:val="both"/>
        <w:rPr>
          <w:rFonts w:ascii="Arial" w:eastAsia="TimesNewRoman" w:hAnsi="Arial" w:cs="Arial"/>
          <w:b/>
          <w:bCs/>
          <w:sz w:val="20"/>
          <w:szCs w:val="20"/>
        </w:rPr>
      </w:pPr>
    </w:p>
    <w:p w14:paraId="4FF6CBDF" w14:textId="77777777" w:rsidR="008015D3" w:rsidRPr="008015D3" w:rsidRDefault="008015D3" w:rsidP="008015D3">
      <w:pPr>
        <w:spacing w:after="0" w:line="276" w:lineRule="auto"/>
        <w:ind w:left="709"/>
        <w:contextualSpacing/>
        <w:jc w:val="both"/>
        <w:rPr>
          <w:rFonts w:ascii="Arial" w:eastAsia="TimesNewRoman" w:hAnsi="Arial" w:cs="Arial"/>
          <w:b/>
          <w:bCs/>
          <w:sz w:val="20"/>
          <w:szCs w:val="20"/>
        </w:rPr>
      </w:pPr>
    </w:p>
    <w:p w14:paraId="49F80A12" w14:textId="77777777" w:rsidR="008015D3" w:rsidRPr="008015D3" w:rsidRDefault="008015D3" w:rsidP="008015D3">
      <w:pPr>
        <w:spacing w:after="0" w:line="276" w:lineRule="auto"/>
        <w:ind w:left="720"/>
        <w:contextualSpacing/>
        <w:jc w:val="both"/>
        <w:rPr>
          <w:rFonts w:ascii="Arial" w:eastAsia="TimesNewRoman" w:hAnsi="Arial" w:cs="Arial"/>
          <w:i/>
          <w:sz w:val="20"/>
          <w:szCs w:val="20"/>
        </w:rPr>
      </w:pPr>
      <w:r w:rsidRPr="008015D3">
        <w:rPr>
          <w:rFonts w:ascii="Arial" w:eastAsia="TimesNewRoman" w:hAnsi="Arial" w:cs="Arial"/>
          <w:i/>
          <w:sz w:val="20"/>
          <w:szCs w:val="20"/>
        </w:rPr>
        <w:t>*niepotrzebne  skreślić</w:t>
      </w:r>
    </w:p>
    <w:p w14:paraId="4BA72922" w14:textId="77777777" w:rsidR="008015D3" w:rsidRPr="008015D3" w:rsidRDefault="008015D3" w:rsidP="008015D3">
      <w:pPr>
        <w:spacing w:after="0" w:line="276" w:lineRule="auto"/>
        <w:ind w:left="720"/>
        <w:contextualSpacing/>
        <w:jc w:val="both"/>
        <w:rPr>
          <w:rFonts w:ascii="Arial" w:eastAsia="TimesNewRoman" w:hAnsi="Arial" w:cs="Arial"/>
          <w:i/>
          <w:sz w:val="20"/>
          <w:szCs w:val="20"/>
        </w:rPr>
      </w:pPr>
    </w:p>
    <w:p w14:paraId="7EBC755A" w14:textId="77777777" w:rsidR="00550F3E" w:rsidRPr="008015D3" w:rsidRDefault="00550F3E">
      <w:pPr>
        <w:rPr>
          <w:rFonts w:ascii="Arial" w:hAnsi="Arial" w:cs="Arial"/>
          <w:sz w:val="20"/>
          <w:szCs w:val="20"/>
        </w:rPr>
      </w:pPr>
    </w:p>
    <w:sectPr w:rsidR="00550F3E" w:rsidRPr="008015D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CB0B05" w14:textId="77777777" w:rsidR="00EA1C88" w:rsidRDefault="00EA1C88" w:rsidP="00C364E0">
      <w:pPr>
        <w:spacing w:after="0" w:line="240" w:lineRule="auto"/>
      </w:pPr>
      <w:r>
        <w:separator/>
      </w:r>
    </w:p>
  </w:endnote>
  <w:endnote w:type="continuationSeparator" w:id="0">
    <w:p w14:paraId="24731C03" w14:textId="77777777" w:rsidR="00EA1C88" w:rsidRDefault="00EA1C88" w:rsidP="00C36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8A232F" w14:textId="77777777" w:rsidR="00EA1C88" w:rsidRDefault="00EA1C88" w:rsidP="00C364E0">
      <w:pPr>
        <w:spacing w:after="0" w:line="240" w:lineRule="auto"/>
      </w:pPr>
      <w:r>
        <w:separator/>
      </w:r>
    </w:p>
  </w:footnote>
  <w:footnote w:type="continuationSeparator" w:id="0">
    <w:p w14:paraId="2AC4CF39" w14:textId="77777777" w:rsidR="00EA1C88" w:rsidRDefault="00EA1C88" w:rsidP="00C36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31391F" w14:textId="5424DD54" w:rsidR="00C364E0" w:rsidRPr="00457068" w:rsidRDefault="00C364E0" w:rsidP="00C364E0">
    <w:pPr>
      <w:pStyle w:val="Nagwek"/>
      <w:rPr>
        <w:rFonts w:ascii="Arial" w:hAnsi="Arial" w:cs="Arial"/>
        <w:sz w:val="16"/>
        <w:szCs w:val="16"/>
      </w:rPr>
    </w:pPr>
    <w:r w:rsidRPr="00457068">
      <w:rPr>
        <w:rFonts w:ascii="Arial" w:hAnsi="Arial" w:cs="Arial"/>
        <w:sz w:val="16"/>
        <w:szCs w:val="16"/>
      </w:rPr>
      <w:t xml:space="preserve">Nr postępowania: </w:t>
    </w:r>
    <w:r w:rsidR="00171C4E">
      <w:rPr>
        <w:rFonts w:ascii="Arial" w:hAnsi="Arial" w:cs="Arial"/>
        <w:sz w:val="16"/>
        <w:szCs w:val="16"/>
      </w:rPr>
      <w:t>ZRP.271.1</w:t>
    </w:r>
    <w:r w:rsidR="00416899">
      <w:rPr>
        <w:rFonts w:ascii="Arial" w:hAnsi="Arial" w:cs="Arial"/>
        <w:sz w:val="16"/>
        <w:szCs w:val="16"/>
      </w:rPr>
      <w:t>.46</w:t>
    </w:r>
    <w:r w:rsidR="00182178">
      <w:rPr>
        <w:rFonts w:ascii="Arial" w:hAnsi="Arial" w:cs="Arial"/>
        <w:sz w:val="16"/>
        <w:szCs w:val="16"/>
      </w:rPr>
      <w:t>.</w:t>
    </w:r>
    <w:r w:rsidR="00030D85">
      <w:rPr>
        <w:rFonts w:ascii="Arial" w:hAnsi="Arial" w:cs="Arial"/>
        <w:sz w:val="16"/>
        <w:szCs w:val="16"/>
      </w:rPr>
      <w:t>202</w:t>
    </w:r>
    <w:r w:rsidR="003350A5">
      <w:rPr>
        <w:rFonts w:ascii="Arial" w:hAnsi="Arial" w:cs="Arial"/>
        <w:sz w:val="16"/>
        <w:szCs w:val="16"/>
      </w:rPr>
      <w:t>6</w:t>
    </w:r>
  </w:p>
  <w:p w14:paraId="7A690AF6" w14:textId="77777777" w:rsidR="00C364E0" w:rsidRPr="00457068" w:rsidRDefault="00C364E0" w:rsidP="00C364E0">
    <w:pPr>
      <w:pStyle w:val="Nagwek"/>
      <w:jc w:val="both"/>
      <w:rPr>
        <w:rFonts w:ascii="Arial" w:hAnsi="Arial" w:cs="Arial"/>
        <w:sz w:val="16"/>
        <w:szCs w:val="16"/>
      </w:rPr>
    </w:pPr>
  </w:p>
  <w:p w14:paraId="2AD6821E" w14:textId="524EC32D" w:rsidR="00C364E0" w:rsidRPr="00457068" w:rsidRDefault="00C364E0" w:rsidP="00C364E0">
    <w:pPr>
      <w:pStyle w:val="Nagwek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Specyfikacja</w:t>
    </w:r>
    <w:r w:rsidRPr="00457068">
      <w:rPr>
        <w:rFonts w:ascii="Arial" w:hAnsi="Arial" w:cs="Arial"/>
        <w:sz w:val="16"/>
        <w:szCs w:val="16"/>
      </w:rPr>
      <w:t xml:space="preserve"> Warunków Zamówienia dla postępowania prow</w:t>
    </w:r>
    <w:r w:rsidR="00BC6DDD">
      <w:rPr>
        <w:rFonts w:ascii="Arial" w:hAnsi="Arial" w:cs="Arial"/>
        <w:sz w:val="16"/>
        <w:szCs w:val="16"/>
      </w:rPr>
      <w:t>adzonego w trybie art. 275 pkt</w:t>
    </w:r>
    <w:r w:rsidR="00171C4E">
      <w:rPr>
        <w:rFonts w:ascii="Arial" w:hAnsi="Arial" w:cs="Arial"/>
        <w:sz w:val="16"/>
        <w:szCs w:val="16"/>
      </w:rPr>
      <w:t xml:space="preserve">.1 </w:t>
    </w:r>
    <w:r w:rsidRPr="00457068">
      <w:rPr>
        <w:rFonts w:ascii="Arial" w:hAnsi="Arial" w:cs="Arial"/>
        <w:sz w:val="16"/>
        <w:szCs w:val="16"/>
      </w:rPr>
      <w:t xml:space="preserve">ustawy </w:t>
    </w:r>
    <w:proofErr w:type="spellStart"/>
    <w:r w:rsidRPr="00457068">
      <w:rPr>
        <w:rFonts w:ascii="Arial" w:hAnsi="Arial" w:cs="Arial"/>
        <w:sz w:val="16"/>
        <w:szCs w:val="16"/>
      </w:rPr>
      <w:t>p.z.p</w:t>
    </w:r>
    <w:proofErr w:type="spellEnd"/>
    <w:r w:rsidRPr="00457068">
      <w:rPr>
        <w:rFonts w:ascii="Arial" w:hAnsi="Arial" w:cs="Arial"/>
        <w:sz w:val="16"/>
        <w:szCs w:val="16"/>
      </w:rPr>
      <w:t>.</w:t>
    </w:r>
    <w:r w:rsidR="00BC6DDD">
      <w:rPr>
        <w:rFonts w:ascii="Arial" w:hAnsi="Arial" w:cs="Arial"/>
        <w:sz w:val="16"/>
        <w:szCs w:val="16"/>
      </w:rPr>
      <w:t xml:space="preserve"> (tryb podstawowy </w:t>
    </w:r>
    <w:r w:rsidR="00171C4E">
      <w:rPr>
        <w:rFonts w:ascii="Arial" w:hAnsi="Arial" w:cs="Arial"/>
        <w:sz w:val="16"/>
        <w:szCs w:val="16"/>
      </w:rPr>
      <w:t>bez negocjacji</w:t>
    </w:r>
    <w:r w:rsidRPr="00457068">
      <w:rPr>
        <w:rFonts w:ascii="Arial" w:hAnsi="Arial" w:cs="Arial"/>
        <w:sz w:val="16"/>
        <w:szCs w:val="16"/>
      </w:rPr>
      <w:t>)</w:t>
    </w:r>
  </w:p>
  <w:p w14:paraId="127CDEF8" w14:textId="77777777" w:rsidR="00C364E0" w:rsidRDefault="00C364E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88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15766A4"/>
    <w:multiLevelType w:val="multilevel"/>
    <w:tmpl w:val="95267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bullet"/>
      <w:lvlText w:val=""/>
      <w:lvlJc w:val="left"/>
      <w:pPr>
        <w:tabs>
          <w:tab w:val="num" w:pos="1075"/>
        </w:tabs>
        <w:ind w:left="1075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tabs>
          <w:tab w:val="num" w:pos="421"/>
        </w:tabs>
        <w:ind w:left="421" w:hanging="360"/>
      </w:pPr>
      <w:rPr>
        <w:rFonts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-5"/>
        </w:tabs>
        <w:ind w:left="-5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235"/>
        </w:tabs>
        <w:ind w:left="3235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3955"/>
        </w:tabs>
        <w:ind w:left="3955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75"/>
        </w:tabs>
        <w:ind w:left="4675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395"/>
        </w:tabs>
        <w:ind w:left="5395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115"/>
        </w:tabs>
        <w:ind w:left="6115" w:hanging="360"/>
      </w:pPr>
      <w:rPr>
        <w:rFonts w:cs="Times New Roman" w:hint="default"/>
      </w:rPr>
    </w:lvl>
  </w:abstractNum>
  <w:abstractNum w:abstractNumId="2" w15:restartNumberingAfterBreak="0">
    <w:nsid w:val="6E5626AB"/>
    <w:multiLevelType w:val="multilevel"/>
    <w:tmpl w:val="5B74D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i w:val="0"/>
        <w:color w:val="339966"/>
      </w:rPr>
    </w:lvl>
    <w:lvl w:ilvl="3">
      <w:start w:val="1"/>
      <w:numFmt w:val="upperRoman"/>
      <w:lvlText w:val="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b w:val="0"/>
      </w:rPr>
    </w:lvl>
    <w:lvl w:ilvl="5">
      <w:start w:val="1"/>
      <w:numFmt w:val="lowerLetter"/>
      <w:lvlText w:val="%6)"/>
      <w:lvlJc w:val="left"/>
      <w:pPr>
        <w:ind w:left="1070" w:hanging="360"/>
      </w:pPr>
      <w:rPr>
        <w:b w:val="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6505F876-448E-4C11-A011-495F05B69EF3}"/>
  </w:docVars>
  <w:rsids>
    <w:rsidRoot w:val="008015D3"/>
    <w:rsid w:val="000244CF"/>
    <w:rsid w:val="00030D85"/>
    <w:rsid w:val="0004216F"/>
    <w:rsid w:val="000957BA"/>
    <w:rsid w:val="000B2783"/>
    <w:rsid w:val="000D509F"/>
    <w:rsid w:val="001578D1"/>
    <w:rsid w:val="00171C4E"/>
    <w:rsid w:val="00182178"/>
    <w:rsid w:val="001C3E7E"/>
    <w:rsid w:val="001D6E0B"/>
    <w:rsid w:val="001E5403"/>
    <w:rsid w:val="0022090E"/>
    <w:rsid w:val="003350A5"/>
    <w:rsid w:val="00351300"/>
    <w:rsid w:val="003D695F"/>
    <w:rsid w:val="00416899"/>
    <w:rsid w:val="00490954"/>
    <w:rsid w:val="004B3427"/>
    <w:rsid w:val="00550F3E"/>
    <w:rsid w:val="0055313A"/>
    <w:rsid w:val="005B0054"/>
    <w:rsid w:val="005D39C9"/>
    <w:rsid w:val="00684ACF"/>
    <w:rsid w:val="006C66A0"/>
    <w:rsid w:val="006E449C"/>
    <w:rsid w:val="007662CE"/>
    <w:rsid w:val="008015D3"/>
    <w:rsid w:val="00822F97"/>
    <w:rsid w:val="008C32F0"/>
    <w:rsid w:val="009907DA"/>
    <w:rsid w:val="00A94548"/>
    <w:rsid w:val="00AA6442"/>
    <w:rsid w:val="00AF3D3D"/>
    <w:rsid w:val="00B52D8F"/>
    <w:rsid w:val="00BA1663"/>
    <w:rsid w:val="00BC6DDD"/>
    <w:rsid w:val="00BD2DB3"/>
    <w:rsid w:val="00BE2627"/>
    <w:rsid w:val="00C037FD"/>
    <w:rsid w:val="00C2655C"/>
    <w:rsid w:val="00C364E0"/>
    <w:rsid w:val="00C66213"/>
    <w:rsid w:val="00CD3C83"/>
    <w:rsid w:val="00D0478B"/>
    <w:rsid w:val="00D34B21"/>
    <w:rsid w:val="00D35286"/>
    <w:rsid w:val="00E10961"/>
    <w:rsid w:val="00E35781"/>
    <w:rsid w:val="00EA1C88"/>
    <w:rsid w:val="00EC0107"/>
    <w:rsid w:val="00EE0FE1"/>
    <w:rsid w:val="00F66694"/>
    <w:rsid w:val="00FD2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1ECE3"/>
  <w15:chartTrackingRefBased/>
  <w15:docId w15:val="{A3764EE6-AB75-4D06-AFA9-F70042E76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364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64E0"/>
  </w:style>
  <w:style w:type="paragraph" w:styleId="Stopka">
    <w:name w:val="footer"/>
    <w:basedOn w:val="Normalny"/>
    <w:link w:val="StopkaZnak"/>
    <w:uiPriority w:val="99"/>
    <w:unhideWhenUsed/>
    <w:rsid w:val="00C364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64E0"/>
  </w:style>
  <w:style w:type="paragraph" w:customStyle="1" w:styleId="pkt">
    <w:name w:val="pkt"/>
    <w:basedOn w:val="Normalny"/>
    <w:link w:val="pktZnak"/>
    <w:rsid w:val="00A94548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pktZnak">
    <w:name w:val="pkt Znak"/>
    <w:link w:val="pkt"/>
    <w:locked/>
    <w:rsid w:val="00A9454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arimr">
    <w:name w:val="arimr"/>
    <w:basedOn w:val="Normalny"/>
    <w:rsid w:val="00BD2DB3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styleId="Akapitzlist">
    <w:name w:val="List Paragraph"/>
    <w:aliases w:val="L1,Numerowanie,2 heading,A_wyliczenie,K-P_odwolanie,Akapit z listą5,maz_wyliczenie,opis dzialania,Akapit z listą BS"/>
    <w:basedOn w:val="Normalny"/>
    <w:link w:val="AkapitzlistZnak"/>
    <w:uiPriority w:val="34"/>
    <w:qFormat/>
    <w:rsid w:val="00416899"/>
    <w:pPr>
      <w:spacing w:after="120" w:line="264" w:lineRule="auto"/>
      <w:ind w:left="720"/>
      <w:contextualSpacing/>
    </w:pPr>
    <w:rPr>
      <w:rFonts w:eastAsiaTheme="minorEastAsia" w:cs="Times New Roman"/>
      <w:sz w:val="21"/>
      <w:szCs w:val="21"/>
      <w:lang w:eastAsia="pl-PL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Akapit z listą BS Znak"/>
    <w:link w:val="Akapitzlist"/>
    <w:uiPriority w:val="34"/>
    <w:locked/>
    <w:rsid w:val="00416899"/>
    <w:rPr>
      <w:rFonts w:eastAsiaTheme="minorEastAsia" w:cs="Times New Roman"/>
      <w:sz w:val="21"/>
      <w:szCs w:val="21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66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505F876-448E-4C11-A011-495F05B69EF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1428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Sapun</dc:creator>
  <cp:keywords/>
  <dc:description/>
  <cp:lastModifiedBy>Maciej Krawczyk</cp:lastModifiedBy>
  <cp:revision>2</cp:revision>
  <dcterms:created xsi:type="dcterms:W3CDTF">2026-10-14T06:20:00Z</dcterms:created>
  <dcterms:modified xsi:type="dcterms:W3CDTF">2026-10-14T06:20:00Z</dcterms:modified>
</cp:coreProperties>
</file>