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899DDF" w14:textId="77777777" w:rsidR="00767E57" w:rsidRPr="003F0083" w:rsidRDefault="00767E57" w:rsidP="003F0083">
      <w:pPr>
        <w:spacing w:after="0" w:line="276" w:lineRule="auto"/>
        <w:ind w:left="62"/>
        <w:jc w:val="center"/>
        <w:rPr>
          <w:rFonts w:ascii="Times New Roman" w:eastAsia="Tahoma" w:hAnsi="Times New Roman" w:cs="Times New Roman"/>
          <w:sz w:val="24"/>
          <w:szCs w:val="24"/>
          <w:lang w:eastAsia="pl-PL"/>
        </w:rPr>
      </w:pPr>
    </w:p>
    <w:p w14:paraId="077A30A2" w14:textId="77777777" w:rsidR="00767E57" w:rsidRPr="003F0083" w:rsidRDefault="0090465E" w:rsidP="003F0083">
      <w:pPr>
        <w:keepNext/>
        <w:keepLines/>
        <w:spacing w:after="0" w:line="276" w:lineRule="auto"/>
        <w:ind w:right="3"/>
        <w:jc w:val="center"/>
        <w:outlineLvl w:val="2"/>
        <w:rPr>
          <w:rFonts w:ascii="Times New Roman" w:eastAsia="Calibri" w:hAnsi="Times New Roman" w:cs="Times New Roman"/>
          <w:b/>
          <w:sz w:val="24"/>
          <w:szCs w:val="24"/>
          <w:lang w:eastAsia="pl-PL"/>
        </w:rPr>
      </w:pPr>
      <w:r w:rsidRPr="003F0083">
        <w:rPr>
          <w:rFonts w:ascii="Times New Roman" w:eastAsia="Calibri" w:hAnsi="Times New Roman" w:cs="Times New Roman"/>
          <w:b/>
          <w:sz w:val="24"/>
          <w:szCs w:val="24"/>
          <w:lang w:eastAsia="pl-PL"/>
        </w:rPr>
        <w:t>UMOWA nr .......</w:t>
      </w:r>
    </w:p>
    <w:p w14:paraId="75A8684D" w14:textId="77777777" w:rsidR="00767E57" w:rsidRPr="003F0083" w:rsidRDefault="00767E57" w:rsidP="003F0083">
      <w:pPr>
        <w:spacing w:after="0" w:line="276" w:lineRule="auto"/>
        <w:ind w:left="144" w:hanging="10"/>
        <w:jc w:val="both"/>
        <w:rPr>
          <w:rFonts w:ascii="Times New Roman" w:eastAsia="Tahoma" w:hAnsi="Times New Roman" w:cs="Times New Roman"/>
          <w:sz w:val="24"/>
          <w:szCs w:val="24"/>
          <w:lang w:eastAsia="pl-PL"/>
        </w:rPr>
      </w:pPr>
    </w:p>
    <w:p w14:paraId="4B68543A" w14:textId="77777777" w:rsidR="00291B82" w:rsidRPr="003F0083" w:rsidRDefault="0090465E" w:rsidP="003F0083">
      <w:pPr>
        <w:spacing w:after="0" w:line="276" w:lineRule="auto"/>
        <w:ind w:left="10" w:right="10" w:hanging="10"/>
        <w:rPr>
          <w:rFonts w:ascii="Times New Roman" w:eastAsia="Calibri" w:hAnsi="Times New Roman" w:cs="Times New Roman"/>
          <w:sz w:val="24"/>
          <w:szCs w:val="24"/>
          <w:lang w:eastAsia="pl-PL"/>
        </w:rPr>
      </w:pPr>
      <w:r w:rsidRPr="003F0083">
        <w:rPr>
          <w:rFonts w:ascii="Times New Roman" w:eastAsia="Calibri" w:hAnsi="Times New Roman" w:cs="Times New Roman"/>
          <w:sz w:val="24"/>
          <w:szCs w:val="24"/>
          <w:lang w:eastAsia="pl-PL"/>
        </w:rPr>
        <w:t>zawarta w dniu ………………….. w  Bydgoszczy pomiędzy:</w:t>
      </w:r>
    </w:p>
    <w:p w14:paraId="0887F0A0" w14:textId="77777777" w:rsidR="00291B82" w:rsidRPr="003F0083" w:rsidRDefault="00291B82" w:rsidP="003F0083">
      <w:pPr>
        <w:spacing w:after="0" w:line="276" w:lineRule="auto"/>
        <w:ind w:left="10" w:right="10" w:hanging="10"/>
        <w:rPr>
          <w:rFonts w:ascii="Times New Roman" w:eastAsia="Calibri" w:hAnsi="Times New Roman" w:cs="Times New Roman"/>
          <w:sz w:val="24"/>
          <w:szCs w:val="24"/>
          <w:lang w:eastAsia="pl-PL"/>
        </w:rPr>
      </w:pPr>
      <w:r w:rsidRPr="003F0083">
        <w:rPr>
          <w:rFonts w:ascii="Times New Roman" w:eastAsia="Calibri" w:hAnsi="Times New Roman" w:cs="Times New Roman"/>
          <w:sz w:val="24"/>
          <w:szCs w:val="24"/>
          <w:lang w:eastAsia="pl-PL"/>
        </w:rPr>
        <w:t>/lub/</w:t>
      </w:r>
    </w:p>
    <w:p w14:paraId="58B64DAE" w14:textId="6BC95B54" w:rsidR="00767E57" w:rsidRPr="003F0083" w:rsidRDefault="00291B82" w:rsidP="003F0083">
      <w:pPr>
        <w:spacing w:after="0" w:line="276" w:lineRule="auto"/>
        <w:ind w:left="10" w:right="10" w:hanging="10"/>
        <w:jc w:val="both"/>
        <w:rPr>
          <w:rFonts w:ascii="Times New Roman" w:eastAsia="Calibri" w:hAnsi="Times New Roman" w:cs="Times New Roman"/>
          <w:sz w:val="24"/>
          <w:szCs w:val="24"/>
          <w:lang w:eastAsia="pl-PL"/>
        </w:rPr>
      </w:pPr>
      <w:r w:rsidRPr="003F0083">
        <w:rPr>
          <w:rFonts w:ascii="Times New Roman" w:eastAsia="Calibri" w:hAnsi="Times New Roman" w:cs="Times New Roman"/>
          <w:sz w:val="24"/>
          <w:szCs w:val="24"/>
          <w:lang w:eastAsia="pl-PL"/>
        </w:rPr>
        <w:t>zawarta w formie elektronicznej z chwilą złożenia ostatniego kwalifikowanego podpisu elektronicznego przez osoby reprezentujące Strony, pomi</w:t>
      </w:r>
      <w:r w:rsidR="003F0083" w:rsidRPr="003F0083">
        <w:rPr>
          <w:rFonts w:ascii="Times New Roman" w:eastAsia="Calibri" w:hAnsi="Times New Roman" w:cs="Times New Roman"/>
          <w:sz w:val="24"/>
          <w:szCs w:val="24"/>
          <w:lang w:eastAsia="pl-PL"/>
        </w:rPr>
        <w:t>ę</w:t>
      </w:r>
      <w:r w:rsidRPr="003F0083">
        <w:rPr>
          <w:rFonts w:ascii="Times New Roman" w:eastAsia="Calibri" w:hAnsi="Times New Roman" w:cs="Times New Roman"/>
          <w:sz w:val="24"/>
          <w:szCs w:val="24"/>
          <w:lang w:eastAsia="pl-PL"/>
        </w:rPr>
        <w:t>dzy:</w:t>
      </w:r>
    </w:p>
    <w:p w14:paraId="64CEE1DA" w14:textId="77777777" w:rsidR="00767E57" w:rsidRPr="003F0083" w:rsidRDefault="00767E57" w:rsidP="003F0083">
      <w:pPr>
        <w:spacing w:after="0" w:line="276" w:lineRule="auto"/>
        <w:ind w:left="52"/>
        <w:jc w:val="center"/>
        <w:rPr>
          <w:rFonts w:ascii="Times New Roman" w:eastAsia="Tahoma" w:hAnsi="Times New Roman" w:cs="Times New Roman"/>
          <w:sz w:val="24"/>
          <w:szCs w:val="24"/>
          <w:lang w:eastAsia="pl-PL"/>
        </w:rPr>
      </w:pPr>
    </w:p>
    <w:p w14:paraId="6FE29712" w14:textId="64A0768D" w:rsidR="004728E0" w:rsidRPr="003F0083" w:rsidRDefault="00291B82" w:rsidP="003F0083">
      <w:pPr>
        <w:spacing w:after="0" w:line="276" w:lineRule="auto"/>
        <w:jc w:val="both"/>
        <w:rPr>
          <w:rFonts w:ascii="Times New Roman" w:eastAsia="Arial Unicode MS" w:hAnsi="Times New Roman" w:cs="Times New Roman"/>
          <w:color w:val="000000"/>
          <w:sz w:val="24"/>
          <w:szCs w:val="24"/>
        </w:rPr>
      </w:pPr>
      <w:r w:rsidRPr="003F0083">
        <w:rPr>
          <w:rFonts w:ascii="Times New Roman" w:eastAsia="Arial Unicode MS" w:hAnsi="Times New Roman" w:cs="Times New Roman"/>
          <w:b/>
          <w:color w:val="000000"/>
          <w:sz w:val="24"/>
          <w:szCs w:val="24"/>
        </w:rPr>
        <w:t>Skarb Państwa – Wojewódzki Inspektorat Ochrony Środowiska w Bydgoszczy</w:t>
      </w:r>
      <w:r w:rsidRPr="003F0083">
        <w:rPr>
          <w:rFonts w:ascii="Times New Roman" w:eastAsia="Arial Unicode MS" w:hAnsi="Times New Roman" w:cs="Times New Roman"/>
          <w:bCs/>
          <w:color w:val="000000"/>
          <w:sz w:val="24"/>
          <w:szCs w:val="24"/>
        </w:rPr>
        <w:t xml:space="preserve"> z siedzibą w</w:t>
      </w:r>
      <w:r w:rsidR="003F0083" w:rsidRPr="003F0083">
        <w:rPr>
          <w:rFonts w:ascii="Times New Roman" w:eastAsia="Arial Unicode MS" w:hAnsi="Times New Roman" w:cs="Times New Roman"/>
          <w:bCs/>
          <w:color w:val="000000"/>
          <w:sz w:val="24"/>
          <w:szCs w:val="24"/>
        </w:rPr>
        <w:t> </w:t>
      </w:r>
      <w:r w:rsidRPr="003F0083">
        <w:rPr>
          <w:rFonts w:ascii="Times New Roman" w:eastAsia="Arial Unicode MS" w:hAnsi="Times New Roman" w:cs="Times New Roman"/>
          <w:bCs/>
          <w:color w:val="000000"/>
          <w:sz w:val="24"/>
          <w:szCs w:val="24"/>
        </w:rPr>
        <w:t xml:space="preserve">Bydgoszczy (85-018), przy ul. </w:t>
      </w:r>
      <w:r w:rsidR="003F0083" w:rsidRPr="003F0083">
        <w:rPr>
          <w:rFonts w:ascii="Times New Roman" w:eastAsia="Arial Unicode MS" w:hAnsi="Times New Roman" w:cs="Times New Roman"/>
          <w:bCs/>
          <w:color w:val="000000"/>
          <w:sz w:val="24"/>
          <w:szCs w:val="24"/>
        </w:rPr>
        <w:t xml:space="preserve">ks. </w:t>
      </w:r>
      <w:r w:rsidRPr="003F0083">
        <w:rPr>
          <w:rFonts w:ascii="Times New Roman" w:eastAsia="Arial Unicode MS" w:hAnsi="Times New Roman" w:cs="Times New Roman"/>
          <w:bCs/>
          <w:color w:val="000000"/>
          <w:sz w:val="24"/>
          <w:szCs w:val="24"/>
        </w:rPr>
        <w:t xml:space="preserve">Piotra Skargi 2, posiadającym NIP 5542221757, </w:t>
      </w:r>
      <w:r w:rsidR="004728E0" w:rsidRPr="003F0083">
        <w:rPr>
          <w:rFonts w:ascii="Times New Roman" w:eastAsia="Arial Unicode MS" w:hAnsi="Times New Roman" w:cs="Times New Roman"/>
          <w:color w:val="000000"/>
          <w:sz w:val="24"/>
          <w:szCs w:val="24"/>
        </w:rPr>
        <w:t>reprezentowanym przez:</w:t>
      </w:r>
    </w:p>
    <w:p w14:paraId="62CA8041" w14:textId="324EABB4" w:rsidR="004728E0" w:rsidRPr="003F0083" w:rsidRDefault="00291B82" w:rsidP="003F0083">
      <w:pPr>
        <w:pStyle w:val="Akapitzlist"/>
        <w:numPr>
          <w:ilvl w:val="0"/>
          <w:numId w:val="18"/>
        </w:numPr>
        <w:spacing w:after="0" w:line="276" w:lineRule="auto"/>
        <w:jc w:val="both"/>
        <w:rPr>
          <w:rFonts w:ascii="Times New Roman" w:eastAsia="Arial Unicode MS" w:hAnsi="Times New Roman" w:cs="Times New Roman"/>
          <w:color w:val="000000"/>
          <w:sz w:val="24"/>
          <w:szCs w:val="24"/>
        </w:rPr>
      </w:pPr>
      <w:r w:rsidRPr="003F0083">
        <w:rPr>
          <w:rFonts w:ascii="Times New Roman" w:eastAsia="Arial Unicode MS" w:hAnsi="Times New Roman" w:cs="Times New Roman"/>
          <w:color w:val="000000"/>
          <w:sz w:val="24"/>
          <w:szCs w:val="24"/>
        </w:rPr>
        <w:t xml:space="preserve">Karina </w:t>
      </w:r>
      <w:proofErr w:type="spellStart"/>
      <w:r w:rsidRPr="003F0083">
        <w:rPr>
          <w:rFonts w:ascii="Times New Roman" w:eastAsia="Arial Unicode MS" w:hAnsi="Times New Roman" w:cs="Times New Roman"/>
          <w:color w:val="000000"/>
          <w:sz w:val="24"/>
          <w:szCs w:val="24"/>
        </w:rPr>
        <w:t>Ścieszyńska</w:t>
      </w:r>
      <w:proofErr w:type="spellEnd"/>
      <w:r w:rsidRPr="003F0083">
        <w:rPr>
          <w:rFonts w:ascii="Times New Roman" w:eastAsia="Arial Unicode MS" w:hAnsi="Times New Roman" w:cs="Times New Roman"/>
          <w:color w:val="000000"/>
          <w:sz w:val="24"/>
          <w:szCs w:val="24"/>
        </w:rPr>
        <w:t xml:space="preserve"> – Kujawsko – Pomorski Wojewódzki Inspektor Ochrony Środowiska,</w:t>
      </w:r>
    </w:p>
    <w:p w14:paraId="06ACA39B" w14:textId="38898149" w:rsidR="00291B82" w:rsidRPr="003F0083" w:rsidRDefault="00291B82" w:rsidP="003F0083">
      <w:pPr>
        <w:pStyle w:val="Akapitzlist"/>
        <w:numPr>
          <w:ilvl w:val="0"/>
          <w:numId w:val="18"/>
        </w:numPr>
        <w:spacing w:after="0" w:line="276" w:lineRule="auto"/>
        <w:jc w:val="both"/>
        <w:rPr>
          <w:rFonts w:ascii="Times New Roman" w:eastAsia="Arial Unicode MS" w:hAnsi="Times New Roman" w:cs="Times New Roman"/>
          <w:color w:val="000000"/>
          <w:sz w:val="24"/>
          <w:szCs w:val="24"/>
        </w:rPr>
      </w:pPr>
      <w:r w:rsidRPr="003F0083">
        <w:rPr>
          <w:rFonts w:ascii="Times New Roman" w:eastAsia="Arial Unicode MS" w:hAnsi="Times New Roman" w:cs="Times New Roman"/>
          <w:color w:val="000000"/>
          <w:sz w:val="24"/>
          <w:szCs w:val="24"/>
        </w:rPr>
        <w:t xml:space="preserve">Joanna Synówka – Główny </w:t>
      </w:r>
      <w:r w:rsidR="008C29D0" w:rsidRPr="003F0083">
        <w:rPr>
          <w:rFonts w:ascii="Times New Roman" w:eastAsia="Arial Unicode MS" w:hAnsi="Times New Roman" w:cs="Times New Roman"/>
          <w:color w:val="000000"/>
          <w:sz w:val="24"/>
          <w:szCs w:val="24"/>
        </w:rPr>
        <w:t>księgowy</w:t>
      </w:r>
    </w:p>
    <w:p w14:paraId="71F75692" w14:textId="77777777" w:rsidR="00767E57" w:rsidRPr="003F0083" w:rsidRDefault="0090465E" w:rsidP="003F0083">
      <w:pPr>
        <w:spacing w:after="0" w:line="276" w:lineRule="auto"/>
        <w:ind w:right="-1"/>
        <w:jc w:val="both"/>
        <w:rPr>
          <w:rFonts w:ascii="Times New Roman" w:eastAsia="Tahoma" w:hAnsi="Times New Roman" w:cs="Times New Roman"/>
          <w:sz w:val="24"/>
          <w:szCs w:val="24"/>
          <w:lang w:eastAsia="pl-PL"/>
        </w:rPr>
      </w:pPr>
      <w:r w:rsidRPr="003F0083">
        <w:rPr>
          <w:rFonts w:ascii="Times New Roman" w:eastAsia="Calibri" w:hAnsi="Times New Roman" w:cs="Times New Roman"/>
          <w:sz w:val="24"/>
          <w:szCs w:val="24"/>
          <w:lang w:eastAsia="pl-PL"/>
        </w:rPr>
        <w:t>zwanym w dalszej części umowy „Zamawiającym”</w:t>
      </w:r>
    </w:p>
    <w:p w14:paraId="38C11D85" w14:textId="77777777" w:rsidR="00767E57" w:rsidRPr="003F0083" w:rsidRDefault="0090465E" w:rsidP="003F0083">
      <w:pPr>
        <w:spacing w:after="0" w:line="276" w:lineRule="auto"/>
        <w:ind w:right="-1"/>
        <w:jc w:val="both"/>
        <w:rPr>
          <w:rFonts w:ascii="Times New Roman" w:eastAsia="Tahoma" w:hAnsi="Times New Roman" w:cs="Times New Roman"/>
          <w:sz w:val="24"/>
          <w:szCs w:val="24"/>
          <w:lang w:eastAsia="pl-PL"/>
        </w:rPr>
      </w:pPr>
      <w:r w:rsidRPr="003F0083">
        <w:rPr>
          <w:rFonts w:ascii="Times New Roman" w:eastAsia="Calibri" w:hAnsi="Times New Roman" w:cs="Times New Roman"/>
          <w:sz w:val="24"/>
          <w:szCs w:val="24"/>
          <w:lang w:eastAsia="pl-PL"/>
        </w:rPr>
        <w:t xml:space="preserve">a </w:t>
      </w:r>
    </w:p>
    <w:p w14:paraId="63964DB5" w14:textId="77777777" w:rsidR="00767E57" w:rsidRPr="003F0083" w:rsidRDefault="0090465E" w:rsidP="003F0083">
      <w:pPr>
        <w:spacing w:after="0" w:line="276" w:lineRule="auto"/>
        <w:rPr>
          <w:rFonts w:ascii="Times New Roman" w:hAnsi="Times New Roman" w:cs="Times New Roman"/>
          <w:sz w:val="24"/>
          <w:szCs w:val="24"/>
        </w:rPr>
      </w:pPr>
      <w:r w:rsidRPr="003F0083">
        <w:rPr>
          <w:rFonts w:ascii="Times New Roman" w:hAnsi="Times New Roman" w:cs="Times New Roman"/>
          <w:sz w:val="24"/>
          <w:szCs w:val="24"/>
        </w:rPr>
        <w:t>………………………………………………</w:t>
      </w:r>
    </w:p>
    <w:p w14:paraId="04F5C650" w14:textId="0E54A977" w:rsidR="00767E57" w:rsidRPr="003F0083" w:rsidRDefault="0090465E" w:rsidP="003F0083">
      <w:pPr>
        <w:spacing w:after="0" w:line="276" w:lineRule="auto"/>
        <w:rPr>
          <w:rFonts w:ascii="Times New Roman" w:hAnsi="Times New Roman" w:cs="Times New Roman"/>
          <w:sz w:val="24"/>
          <w:szCs w:val="24"/>
        </w:rPr>
      </w:pPr>
      <w:r w:rsidRPr="003F0083">
        <w:rPr>
          <w:rFonts w:ascii="Times New Roman" w:hAnsi="Times New Roman" w:cs="Times New Roman"/>
          <w:sz w:val="24"/>
          <w:szCs w:val="24"/>
        </w:rPr>
        <w:t>zwan</w:t>
      </w:r>
      <w:r w:rsidR="008C29D0" w:rsidRPr="003F0083">
        <w:rPr>
          <w:rFonts w:ascii="Times New Roman" w:hAnsi="Times New Roman" w:cs="Times New Roman"/>
          <w:sz w:val="24"/>
          <w:szCs w:val="24"/>
        </w:rPr>
        <w:t>y</w:t>
      </w:r>
      <w:r w:rsidRPr="003F0083">
        <w:rPr>
          <w:rFonts w:ascii="Times New Roman" w:hAnsi="Times New Roman" w:cs="Times New Roman"/>
          <w:sz w:val="24"/>
          <w:szCs w:val="24"/>
        </w:rPr>
        <w:t xml:space="preserve"> w dalszej części umowy „Wykonawcą”</w:t>
      </w:r>
    </w:p>
    <w:p w14:paraId="63C5A80D" w14:textId="3AF007AF" w:rsidR="00767E57" w:rsidRPr="003F0083" w:rsidRDefault="0090465E" w:rsidP="003F0083">
      <w:pPr>
        <w:spacing w:after="0" w:line="276" w:lineRule="auto"/>
        <w:rPr>
          <w:rFonts w:ascii="Times New Roman" w:hAnsi="Times New Roman" w:cs="Times New Roman"/>
          <w:sz w:val="24"/>
          <w:szCs w:val="24"/>
        </w:rPr>
      </w:pPr>
      <w:r w:rsidRPr="003F0083">
        <w:rPr>
          <w:rFonts w:ascii="Times New Roman" w:hAnsi="Times New Roman" w:cs="Times New Roman"/>
          <w:sz w:val="24"/>
          <w:szCs w:val="24"/>
        </w:rPr>
        <w:t>reprezentowaną</w:t>
      </w:r>
      <w:r w:rsidR="003F0083" w:rsidRPr="003F0083">
        <w:rPr>
          <w:rFonts w:ascii="Times New Roman" w:hAnsi="Times New Roman" w:cs="Times New Roman"/>
          <w:sz w:val="24"/>
          <w:szCs w:val="24"/>
        </w:rPr>
        <w:t>/</w:t>
      </w:r>
      <w:proofErr w:type="spellStart"/>
      <w:r w:rsidR="003F0083" w:rsidRPr="003F0083">
        <w:rPr>
          <w:rFonts w:ascii="Times New Roman" w:hAnsi="Times New Roman" w:cs="Times New Roman"/>
          <w:sz w:val="24"/>
          <w:szCs w:val="24"/>
        </w:rPr>
        <w:t>ym</w:t>
      </w:r>
      <w:proofErr w:type="spellEnd"/>
      <w:r w:rsidRPr="003F0083">
        <w:rPr>
          <w:rFonts w:ascii="Times New Roman" w:hAnsi="Times New Roman" w:cs="Times New Roman"/>
          <w:sz w:val="24"/>
          <w:szCs w:val="24"/>
        </w:rPr>
        <w:t xml:space="preserve"> przez ………………………………………….</w:t>
      </w:r>
    </w:p>
    <w:p w14:paraId="30CCF562" w14:textId="77777777" w:rsidR="00767E57" w:rsidRPr="003F0083" w:rsidRDefault="00767E57" w:rsidP="003F0083">
      <w:pPr>
        <w:spacing w:after="0" w:line="276" w:lineRule="auto"/>
        <w:rPr>
          <w:rFonts w:ascii="Times New Roman" w:hAnsi="Times New Roman" w:cs="Times New Roman"/>
          <w:sz w:val="24"/>
          <w:szCs w:val="24"/>
        </w:rPr>
      </w:pPr>
    </w:p>
    <w:p w14:paraId="41EE7157" w14:textId="77777777" w:rsidR="00767E57" w:rsidRPr="003F0083" w:rsidRDefault="0090465E" w:rsidP="003F0083">
      <w:pPr>
        <w:spacing w:after="0" w:line="276" w:lineRule="auto"/>
        <w:rPr>
          <w:rFonts w:ascii="Times New Roman" w:hAnsi="Times New Roman" w:cs="Times New Roman"/>
          <w:sz w:val="24"/>
          <w:szCs w:val="24"/>
        </w:rPr>
      </w:pPr>
      <w:r w:rsidRPr="003F0083">
        <w:rPr>
          <w:rFonts w:ascii="Times New Roman" w:hAnsi="Times New Roman" w:cs="Times New Roman"/>
          <w:sz w:val="24"/>
          <w:szCs w:val="24"/>
        </w:rPr>
        <w:t>zwanych dalej każdy z osobna „Stroną”, a łącznie „Stronami”,</w:t>
      </w:r>
    </w:p>
    <w:p w14:paraId="737EEE0B" w14:textId="77777777" w:rsidR="00767E57" w:rsidRPr="003F0083" w:rsidRDefault="00767E57" w:rsidP="003F0083">
      <w:pPr>
        <w:spacing w:after="0" w:line="276" w:lineRule="auto"/>
        <w:ind w:right="1"/>
        <w:rPr>
          <w:rFonts w:ascii="Times New Roman" w:eastAsia="Calibri" w:hAnsi="Times New Roman" w:cs="Times New Roman"/>
          <w:sz w:val="24"/>
          <w:szCs w:val="24"/>
          <w:lang w:eastAsia="pl-PL"/>
        </w:rPr>
      </w:pPr>
    </w:p>
    <w:p w14:paraId="677F1B39" w14:textId="77777777" w:rsidR="00767E57" w:rsidRPr="003F0083" w:rsidRDefault="0090465E" w:rsidP="003F0083">
      <w:pPr>
        <w:spacing w:after="0" w:line="276" w:lineRule="auto"/>
        <w:ind w:left="10" w:right="1" w:hanging="10"/>
        <w:jc w:val="center"/>
        <w:rPr>
          <w:rFonts w:ascii="Times New Roman" w:eastAsia="Tahoma" w:hAnsi="Times New Roman" w:cs="Times New Roman"/>
          <w:b/>
          <w:bCs/>
          <w:sz w:val="24"/>
          <w:szCs w:val="24"/>
          <w:lang w:eastAsia="pl-PL"/>
        </w:rPr>
      </w:pPr>
      <w:r w:rsidRPr="003F0083">
        <w:rPr>
          <w:rFonts w:ascii="Times New Roman" w:eastAsia="Calibri" w:hAnsi="Times New Roman" w:cs="Times New Roman"/>
          <w:b/>
          <w:bCs/>
          <w:sz w:val="24"/>
          <w:szCs w:val="24"/>
          <w:lang w:eastAsia="pl-PL"/>
        </w:rPr>
        <w:t xml:space="preserve">§1 </w:t>
      </w:r>
    </w:p>
    <w:p w14:paraId="12444409" w14:textId="1ECCD511" w:rsidR="00767E57" w:rsidRPr="003F0083" w:rsidRDefault="0090465E" w:rsidP="003F0083">
      <w:pPr>
        <w:pStyle w:val="Akapitzlist"/>
        <w:numPr>
          <w:ilvl w:val="0"/>
          <w:numId w:val="11"/>
        </w:numPr>
        <w:spacing w:after="0" w:line="276" w:lineRule="auto"/>
        <w:jc w:val="both"/>
        <w:rPr>
          <w:rFonts w:ascii="Times New Roman" w:eastAsia="Calibri" w:hAnsi="Times New Roman" w:cs="Times New Roman"/>
          <w:sz w:val="24"/>
          <w:szCs w:val="24"/>
          <w:lang w:eastAsia="pl-PL"/>
        </w:rPr>
      </w:pPr>
      <w:r w:rsidRPr="003F0083">
        <w:rPr>
          <w:rFonts w:ascii="Times New Roman" w:eastAsia="Calibri" w:hAnsi="Times New Roman" w:cs="Times New Roman"/>
          <w:sz w:val="24"/>
          <w:szCs w:val="24"/>
          <w:lang w:eastAsia="pl-PL"/>
        </w:rPr>
        <w:t>Przedmiotem niniejszej umowy jest dostaw</w:t>
      </w:r>
      <w:r w:rsidR="003F0083" w:rsidRPr="003F0083">
        <w:rPr>
          <w:rFonts w:ascii="Times New Roman" w:eastAsia="Calibri" w:hAnsi="Times New Roman" w:cs="Times New Roman"/>
          <w:sz w:val="24"/>
          <w:szCs w:val="24"/>
          <w:lang w:eastAsia="pl-PL"/>
        </w:rPr>
        <w:t>a</w:t>
      </w:r>
      <w:r w:rsidRPr="003F0083">
        <w:rPr>
          <w:rFonts w:ascii="Times New Roman" w:eastAsia="Calibri" w:hAnsi="Times New Roman" w:cs="Times New Roman"/>
          <w:sz w:val="24"/>
          <w:szCs w:val="24"/>
          <w:lang w:eastAsia="pl-PL"/>
        </w:rPr>
        <w:t xml:space="preserve"> przez Wykonawcę fabrycznie nowego samochodu osobowego (ro</w:t>
      </w:r>
      <w:r w:rsidR="00A62346" w:rsidRPr="003F0083">
        <w:rPr>
          <w:rFonts w:ascii="Times New Roman" w:eastAsia="Calibri" w:hAnsi="Times New Roman" w:cs="Times New Roman"/>
          <w:sz w:val="24"/>
          <w:szCs w:val="24"/>
          <w:lang w:eastAsia="pl-PL"/>
        </w:rPr>
        <w:t>k produkcji nie starszy niż 202</w:t>
      </w:r>
      <w:r w:rsidR="008C29D0" w:rsidRPr="003F0083">
        <w:rPr>
          <w:rFonts w:ascii="Times New Roman" w:eastAsia="Calibri" w:hAnsi="Times New Roman" w:cs="Times New Roman"/>
          <w:sz w:val="24"/>
          <w:szCs w:val="24"/>
          <w:lang w:eastAsia="pl-PL"/>
        </w:rPr>
        <w:t>6</w:t>
      </w:r>
      <w:r w:rsidRPr="003F0083">
        <w:rPr>
          <w:rFonts w:ascii="Times New Roman" w:eastAsia="Calibri" w:hAnsi="Times New Roman" w:cs="Times New Roman"/>
          <w:sz w:val="24"/>
          <w:szCs w:val="24"/>
          <w:lang w:eastAsia="pl-PL"/>
        </w:rPr>
        <w:t xml:space="preserve">) typu ……………………., rok produkcji ……………., marki: ………………………….. model……………………. szczegółowo określonego </w:t>
      </w:r>
      <w:r w:rsidR="003F0083" w:rsidRPr="003F0083">
        <w:rPr>
          <w:rFonts w:ascii="Times New Roman" w:eastAsia="Calibri" w:hAnsi="Times New Roman" w:cs="Times New Roman"/>
          <w:sz w:val="24"/>
          <w:szCs w:val="24"/>
          <w:lang w:eastAsia="pl-PL"/>
        </w:rPr>
        <w:t>w ofercie Wykonawcy stanowiącej załącznik nr</w:t>
      </w:r>
      <w:r w:rsidR="003F0083" w:rsidRPr="003F0083">
        <w:rPr>
          <w:rFonts w:ascii="Times New Roman" w:eastAsia="Calibri" w:hAnsi="Times New Roman" w:cs="Times New Roman"/>
          <w:sz w:val="24"/>
          <w:szCs w:val="24"/>
          <w:lang w:eastAsia="pl-PL"/>
        </w:rPr>
        <w:t> </w:t>
      </w:r>
      <w:r w:rsidR="003F0083" w:rsidRPr="003F0083">
        <w:rPr>
          <w:rFonts w:ascii="Times New Roman" w:eastAsia="Calibri" w:hAnsi="Times New Roman" w:cs="Times New Roman"/>
          <w:sz w:val="24"/>
          <w:szCs w:val="24"/>
          <w:lang w:eastAsia="pl-PL"/>
        </w:rPr>
        <w:t>2</w:t>
      </w:r>
      <w:r w:rsidR="003F0083" w:rsidRPr="003F0083">
        <w:rPr>
          <w:rFonts w:ascii="Times New Roman" w:eastAsia="Calibri" w:hAnsi="Times New Roman" w:cs="Times New Roman"/>
          <w:sz w:val="24"/>
          <w:szCs w:val="24"/>
          <w:lang w:eastAsia="pl-PL"/>
        </w:rPr>
        <w:t> </w:t>
      </w:r>
      <w:r w:rsidR="003F0083" w:rsidRPr="003F0083">
        <w:rPr>
          <w:rFonts w:ascii="Times New Roman" w:eastAsia="Calibri" w:hAnsi="Times New Roman" w:cs="Times New Roman"/>
          <w:sz w:val="24"/>
          <w:szCs w:val="24"/>
          <w:lang w:eastAsia="pl-PL"/>
        </w:rPr>
        <w:t>do umowy oraz spełniającego wymagania określone w załączniku nr 1 do umowy – Opis Przedmiotu Zamówienia (dalej OPZ)</w:t>
      </w:r>
    </w:p>
    <w:p w14:paraId="5FF2B714" w14:textId="77777777" w:rsidR="00767E57" w:rsidRPr="003F0083" w:rsidRDefault="0090465E" w:rsidP="003F0083">
      <w:pPr>
        <w:pStyle w:val="Akapitzlist"/>
        <w:numPr>
          <w:ilvl w:val="0"/>
          <w:numId w:val="11"/>
        </w:numPr>
        <w:spacing w:after="0" w:line="276" w:lineRule="auto"/>
        <w:jc w:val="both"/>
        <w:rPr>
          <w:rFonts w:ascii="Times New Roman" w:eastAsia="Calibri" w:hAnsi="Times New Roman" w:cs="Times New Roman"/>
          <w:sz w:val="24"/>
          <w:szCs w:val="24"/>
          <w:lang w:eastAsia="pl-PL"/>
        </w:rPr>
      </w:pPr>
      <w:r w:rsidRPr="003F0083">
        <w:rPr>
          <w:rFonts w:ascii="Times New Roman" w:eastAsia="Calibri" w:hAnsi="Times New Roman" w:cs="Times New Roman"/>
          <w:sz w:val="24"/>
          <w:szCs w:val="24"/>
          <w:lang w:eastAsia="pl-PL"/>
        </w:rPr>
        <w:t>Przedmiot Umowy będzie kompletny i nie będzie wymagał do prawidłowego działania zakupu dodatkowych elementów.</w:t>
      </w:r>
    </w:p>
    <w:p w14:paraId="7D6661BD" w14:textId="77777777" w:rsidR="00767E57" w:rsidRPr="003F0083" w:rsidRDefault="0090465E" w:rsidP="003F0083">
      <w:pPr>
        <w:pStyle w:val="Akapitzlist"/>
        <w:numPr>
          <w:ilvl w:val="0"/>
          <w:numId w:val="11"/>
        </w:numPr>
        <w:spacing w:after="0" w:line="276" w:lineRule="auto"/>
        <w:jc w:val="both"/>
        <w:rPr>
          <w:rFonts w:ascii="Times New Roman" w:eastAsia="Calibri" w:hAnsi="Times New Roman" w:cs="Times New Roman"/>
          <w:sz w:val="24"/>
          <w:szCs w:val="24"/>
          <w:lang w:eastAsia="pl-PL"/>
        </w:rPr>
      </w:pPr>
      <w:r w:rsidRPr="003F0083">
        <w:rPr>
          <w:rFonts w:ascii="Times New Roman" w:eastAsia="Tahoma" w:hAnsi="Times New Roman" w:cs="Times New Roman"/>
          <w:sz w:val="24"/>
          <w:szCs w:val="24"/>
          <w:lang w:eastAsia="pl-PL"/>
        </w:rPr>
        <w:t xml:space="preserve"> Do przedmiotu umowy załączone zostaną następujące dokumenty w języku polskim:</w:t>
      </w:r>
    </w:p>
    <w:p w14:paraId="5BC089F1" w14:textId="77777777" w:rsidR="00767E57" w:rsidRPr="003F0083" w:rsidRDefault="0090465E" w:rsidP="003F0083">
      <w:pPr>
        <w:pStyle w:val="Akapitzlist"/>
        <w:numPr>
          <w:ilvl w:val="0"/>
          <w:numId w:val="7"/>
        </w:numPr>
        <w:spacing w:after="0" w:line="276" w:lineRule="auto"/>
        <w:jc w:val="both"/>
        <w:rPr>
          <w:rFonts w:ascii="Times New Roman" w:eastAsia="Tahoma" w:hAnsi="Times New Roman" w:cs="Times New Roman"/>
          <w:sz w:val="24"/>
          <w:szCs w:val="24"/>
          <w:lang w:eastAsia="pl-PL"/>
        </w:rPr>
      </w:pPr>
      <w:r w:rsidRPr="003F0083">
        <w:rPr>
          <w:rFonts w:ascii="Times New Roman" w:eastAsia="Tahoma" w:hAnsi="Times New Roman" w:cs="Times New Roman"/>
          <w:sz w:val="24"/>
          <w:szCs w:val="24"/>
          <w:lang w:eastAsia="pl-PL"/>
        </w:rPr>
        <w:t>instrukcja użytkowania,</w:t>
      </w:r>
    </w:p>
    <w:p w14:paraId="0478CD2D" w14:textId="77777777" w:rsidR="00767E57" w:rsidRPr="003F0083" w:rsidRDefault="0090465E" w:rsidP="003F0083">
      <w:pPr>
        <w:pStyle w:val="Akapitzlist"/>
        <w:numPr>
          <w:ilvl w:val="0"/>
          <w:numId w:val="7"/>
        </w:numPr>
        <w:spacing w:after="0" w:line="276" w:lineRule="auto"/>
        <w:jc w:val="both"/>
        <w:rPr>
          <w:rFonts w:ascii="Times New Roman" w:eastAsia="Tahoma" w:hAnsi="Times New Roman" w:cs="Times New Roman"/>
          <w:sz w:val="24"/>
          <w:szCs w:val="24"/>
          <w:lang w:eastAsia="pl-PL"/>
        </w:rPr>
      </w:pPr>
      <w:r w:rsidRPr="003F0083">
        <w:rPr>
          <w:rFonts w:ascii="Times New Roman" w:eastAsia="Tahoma" w:hAnsi="Times New Roman" w:cs="Times New Roman"/>
          <w:sz w:val="24"/>
          <w:szCs w:val="24"/>
          <w:lang w:eastAsia="pl-PL"/>
        </w:rPr>
        <w:t>karta gwarancyjna,</w:t>
      </w:r>
    </w:p>
    <w:p w14:paraId="2963FD08" w14:textId="77777777" w:rsidR="00767E57" w:rsidRPr="003F0083" w:rsidRDefault="0090465E" w:rsidP="003F0083">
      <w:pPr>
        <w:pStyle w:val="Akapitzlist"/>
        <w:numPr>
          <w:ilvl w:val="0"/>
          <w:numId w:val="7"/>
        </w:numPr>
        <w:spacing w:after="0" w:line="276" w:lineRule="auto"/>
        <w:jc w:val="both"/>
        <w:rPr>
          <w:rFonts w:ascii="Times New Roman" w:eastAsia="Tahoma" w:hAnsi="Times New Roman" w:cs="Times New Roman"/>
          <w:sz w:val="24"/>
          <w:szCs w:val="24"/>
          <w:lang w:eastAsia="pl-PL"/>
        </w:rPr>
      </w:pPr>
      <w:r w:rsidRPr="003F0083">
        <w:rPr>
          <w:rFonts w:ascii="Times New Roman" w:eastAsia="Tahoma" w:hAnsi="Times New Roman" w:cs="Times New Roman"/>
          <w:sz w:val="24"/>
          <w:szCs w:val="24"/>
          <w:lang w:eastAsia="pl-PL"/>
        </w:rPr>
        <w:t>książka serwisowa,</w:t>
      </w:r>
    </w:p>
    <w:p w14:paraId="7BEEF2E5" w14:textId="715AE0A5" w:rsidR="00767E57" w:rsidRPr="003F0083" w:rsidRDefault="0090465E" w:rsidP="003F0083">
      <w:pPr>
        <w:pStyle w:val="Akapitzlist"/>
        <w:numPr>
          <w:ilvl w:val="0"/>
          <w:numId w:val="7"/>
        </w:numPr>
        <w:spacing w:after="0" w:line="276" w:lineRule="auto"/>
        <w:jc w:val="both"/>
        <w:rPr>
          <w:rFonts w:ascii="Times New Roman" w:eastAsia="Tahoma" w:hAnsi="Times New Roman" w:cs="Times New Roman"/>
          <w:sz w:val="24"/>
          <w:szCs w:val="24"/>
          <w:lang w:eastAsia="pl-PL"/>
        </w:rPr>
      </w:pPr>
      <w:r w:rsidRPr="003F0083">
        <w:rPr>
          <w:rFonts w:ascii="Times New Roman" w:eastAsia="Tahoma" w:hAnsi="Times New Roman" w:cs="Times New Roman"/>
          <w:sz w:val="24"/>
          <w:szCs w:val="24"/>
          <w:lang w:eastAsia="pl-PL"/>
        </w:rPr>
        <w:t>informacje dotyczące serwisu autoryzowanego w okresie gwarancyjnym i</w:t>
      </w:r>
      <w:r w:rsidR="003F0083" w:rsidRPr="003F0083">
        <w:rPr>
          <w:rFonts w:ascii="Times New Roman" w:eastAsia="Tahoma" w:hAnsi="Times New Roman" w:cs="Times New Roman"/>
          <w:sz w:val="24"/>
          <w:szCs w:val="24"/>
          <w:lang w:eastAsia="pl-PL"/>
        </w:rPr>
        <w:t> </w:t>
      </w:r>
      <w:r w:rsidRPr="003F0083">
        <w:rPr>
          <w:rFonts w:ascii="Times New Roman" w:eastAsia="Tahoma" w:hAnsi="Times New Roman" w:cs="Times New Roman"/>
          <w:sz w:val="24"/>
          <w:szCs w:val="24"/>
          <w:lang w:eastAsia="pl-PL"/>
        </w:rPr>
        <w:t>pogwarancyjnym</w:t>
      </w:r>
    </w:p>
    <w:p w14:paraId="18E936FA" w14:textId="77777777" w:rsidR="00767E57" w:rsidRPr="003F0083" w:rsidRDefault="0090465E" w:rsidP="003F0083">
      <w:pPr>
        <w:pStyle w:val="Akapitzlist"/>
        <w:numPr>
          <w:ilvl w:val="0"/>
          <w:numId w:val="7"/>
        </w:numPr>
        <w:spacing w:after="0" w:line="276" w:lineRule="auto"/>
        <w:jc w:val="both"/>
        <w:rPr>
          <w:rFonts w:ascii="Times New Roman" w:eastAsia="Tahoma" w:hAnsi="Times New Roman" w:cs="Times New Roman"/>
          <w:sz w:val="24"/>
          <w:szCs w:val="24"/>
          <w:lang w:eastAsia="pl-PL"/>
        </w:rPr>
      </w:pPr>
      <w:r w:rsidRPr="003F0083">
        <w:rPr>
          <w:rFonts w:ascii="Times New Roman" w:eastAsia="Tahoma" w:hAnsi="Times New Roman" w:cs="Times New Roman"/>
          <w:sz w:val="24"/>
          <w:szCs w:val="24"/>
          <w:lang w:eastAsia="pl-PL"/>
        </w:rPr>
        <w:t>inne dokumenty, przekazywane przez producenta/ów samochodu dla zapewnienia Zamawiającemu prawidłowej eksploatacji i zabezpieczenia go przed roszczeniami ze strony osób trzecich.</w:t>
      </w:r>
    </w:p>
    <w:p w14:paraId="45EECAFE" w14:textId="77777777" w:rsidR="00767E57" w:rsidRPr="003F0083" w:rsidRDefault="00767E57" w:rsidP="003F0083">
      <w:pPr>
        <w:spacing w:after="0" w:line="276" w:lineRule="auto"/>
        <w:ind w:left="-15"/>
        <w:jc w:val="both"/>
        <w:rPr>
          <w:rFonts w:ascii="Times New Roman" w:hAnsi="Times New Roman" w:cs="Times New Roman"/>
          <w:sz w:val="24"/>
          <w:szCs w:val="24"/>
        </w:rPr>
      </w:pPr>
    </w:p>
    <w:p w14:paraId="74EE589F" w14:textId="77777777" w:rsidR="00767E57" w:rsidRPr="003F0083" w:rsidRDefault="0090465E" w:rsidP="003F0083">
      <w:pPr>
        <w:spacing w:after="0" w:line="276" w:lineRule="auto"/>
        <w:ind w:left="10" w:right="1" w:hanging="10"/>
        <w:jc w:val="center"/>
        <w:rPr>
          <w:rFonts w:ascii="Times New Roman" w:eastAsia="Tahoma" w:hAnsi="Times New Roman" w:cs="Times New Roman"/>
          <w:b/>
          <w:bCs/>
          <w:sz w:val="24"/>
          <w:szCs w:val="24"/>
          <w:lang w:eastAsia="pl-PL"/>
        </w:rPr>
      </w:pPr>
      <w:r w:rsidRPr="003F0083">
        <w:rPr>
          <w:rFonts w:ascii="Times New Roman" w:eastAsia="Calibri" w:hAnsi="Times New Roman" w:cs="Times New Roman"/>
          <w:b/>
          <w:bCs/>
          <w:sz w:val="24"/>
          <w:szCs w:val="24"/>
          <w:lang w:eastAsia="pl-PL"/>
        </w:rPr>
        <w:t xml:space="preserve">§ 2 </w:t>
      </w:r>
    </w:p>
    <w:p w14:paraId="76CAD09B" w14:textId="1E119E56" w:rsidR="00767E57" w:rsidRPr="003F0083" w:rsidRDefault="0090465E" w:rsidP="003F0083">
      <w:pPr>
        <w:pStyle w:val="Akapitzlist"/>
        <w:numPr>
          <w:ilvl w:val="0"/>
          <w:numId w:val="10"/>
        </w:numPr>
        <w:spacing w:after="0" w:line="276" w:lineRule="auto"/>
        <w:jc w:val="both"/>
        <w:rPr>
          <w:rFonts w:ascii="Times New Roman" w:eastAsia="Calibri" w:hAnsi="Times New Roman" w:cs="Times New Roman"/>
          <w:sz w:val="24"/>
          <w:szCs w:val="24"/>
          <w:lang w:eastAsia="pl-PL"/>
        </w:rPr>
      </w:pPr>
      <w:r w:rsidRPr="003F0083">
        <w:rPr>
          <w:rFonts w:ascii="Times New Roman" w:eastAsia="Calibri" w:hAnsi="Times New Roman" w:cs="Times New Roman"/>
          <w:sz w:val="24"/>
          <w:szCs w:val="24"/>
          <w:lang w:eastAsia="pl-PL"/>
        </w:rPr>
        <w:t>Wykonawca sprzedaje, a Zamawiający nabywa opisany powyżej samochód o numerach identyfikacyjnych: numer nadwozia:……………….</w:t>
      </w:r>
      <w:r w:rsidR="00C57A87" w:rsidRPr="003F0083">
        <w:rPr>
          <w:rFonts w:ascii="Times New Roman" w:eastAsia="Calibri" w:hAnsi="Times New Roman" w:cs="Times New Roman"/>
          <w:sz w:val="24"/>
          <w:szCs w:val="24"/>
          <w:lang w:eastAsia="pl-PL"/>
        </w:rPr>
        <w:t xml:space="preserve">(zamawiający dopuszcza sytuację </w:t>
      </w:r>
      <w:r w:rsidR="00C57A87" w:rsidRPr="003F0083">
        <w:rPr>
          <w:rFonts w:ascii="Times New Roman" w:eastAsia="Calibri" w:hAnsi="Times New Roman" w:cs="Times New Roman"/>
          <w:sz w:val="24"/>
          <w:szCs w:val="24"/>
          <w:lang w:eastAsia="pl-PL"/>
        </w:rPr>
        <w:lastRenderedPageBreak/>
        <w:t>w</w:t>
      </w:r>
      <w:r w:rsidR="003F0083" w:rsidRPr="003F0083">
        <w:rPr>
          <w:rFonts w:ascii="Times New Roman" w:eastAsia="Calibri" w:hAnsi="Times New Roman" w:cs="Times New Roman"/>
          <w:sz w:val="24"/>
          <w:szCs w:val="24"/>
          <w:lang w:eastAsia="pl-PL"/>
        </w:rPr>
        <w:t> </w:t>
      </w:r>
      <w:r w:rsidR="00C57A87" w:rsidRPr="003F0083">
        <w:rPr>
          <w:rFonts w:ascii="Times New Roman" w:eastAsia="Calibri" w:hAnsi="Times New Roman" w:cs="Times New Roman"/>
          <w:sz w:val="24"/>
          <w:szCs w:val="24"/>
          <w:lang w:eastAsia="pl-PL"/>
        </w:rPr>
        <w:t>przypadku kiedy samochód jest na etapie produkcji lub złożenia zamówienia, że nr nadwozia nie będzie podany)</w:t>
      </w:r>
      <w:r w:rsidRPr="003F0083">
        <w:rPr>
          <w:rFonts w:ascii="Times New Roman" w:eastAsia="Calibri" w:hAnsi="Times New Roman" w:cs="Times New Roman"/>
          <w:sz w:val="24"/>
          <w:szCs w:val="24"/>
          <w:lang w:eastAsia="pl-PL"/>
        </w:rPr>
        <w:t xml:space="preserve">, oraz parametrach technicznych i wyposażeniu zgodnym ze złożoną przez Wykonawcę ofertą i warunkami przewidzianymi w OPZ.  </w:t>
      </w:r>
    </w:p>
    <w:p w14:paraId="5DB1CC75" w14:textId="77777777" w:rsidR="00767E57" w:rsidRPr="003F0083" w:rsidRDefault="0090465E" w:rsidP="003F0083">
      <w:pPr>
        <w:pStyle w:val="Akapitzlist"/>
        <w:numPr>
          <w:ilvl w:val="0"/>
          <w:numId w:val="10"/>
        </w:numPr>
        <w:spacing w:after="0" w:line="276" w:lineRule="auto"/>
        <w:jc w:val="both"/>
        <w:rPr>
          <w:rFonts w:ascii="Times New Roman" w:eastAsia="Tahoma" w:hAnsi="Times New Roman" w:cs="Times New Roman"/>
          <w:sz w:val="24"/>
          <w:szCs w:val="24"/>
          <w:lang w:eastAsia="pl-PL"/>
        </w:rPr>
      </w:pPr>
      <w:r w:rsidRPr="003F0083">
        <w:rPr>
          <w:rFonts w:ascii="Times New Roman" w:eastAsia="Tahoma" w:hAnsi="Times New Roman" w:cs="Times New Roman"/>
          <w:sz w:val="24"/>
          <w:szCs w:val="24"/>
          <w:lang w:eastAsia="pl-PL"/>
        </w:rPr>
        <w:t>Termin rozpoczęcia realizacji przedmiotu umowy strony ustalają na dzień podpisania umowy przez obie Strony.</w:t>
      </w:r>
    </w:p>
    <w:p w14:paraId="08FD91FA" w14:textId="4C045245" w:rsidR="00767E57" w:rsidRPr="003F0083" w:rsidRDefault="003F0083" w:rsidP="003F0083">
      <w:pPr>
        <w:pStyle w:val="Akapitzlist"/>
        <w:numPr>
          <w:ilvl w:val="0"/>
          <w:numId w:val="10"/>
        </w:numPr>
        <w:spacing w:after="0" w:line="276" w:lineRule="auto"/>
        <w:jc w:val="both"/>
        <w:rPr>
          <w:rFonts w:ascii="Times New Roman" w:eastAsia="Tahoma" w:hAnsi="Times New Roman" w:cs="Times New Roman"/>
          <w:sz w:val="24"/>
          <w:szCs w:val="24"/>
          <w:lang w:eastAsia="pl-PL"/>
        </w:rPr>
      </w:pPr>
      <w:r w:rsidRPr="003F0083">
        <w:rPr>
          <w:rFonts w:ascii="Times New Roman" w:eastAsia="Tahoma" w:hAnsi="Times New Roman" w:cs="Times New Roman"/>
          <w:sz w:val="24"/>
          <w:szCs w:val="24"/>
          <w:lang w:eastAsia="pl-PL"/>
        </w:rPr>
        <w:t>R</w:t>
      </w:r>
      <w:r w:rsidR="0090465E" w:rsidRPr="003F0083">
        <w:rPr>
          <w:rFonts w:ascii="Times New Roman" w:eastAsia="Tahoma" w:hAnsi="Times New Roman" w:cs="Times New Roman"/>
          <w:sz w:val="24"/>
          <w:szCs w:val="24"/>
          <w:lang w:eastAsia="pl-PL"/>
        </w:rPr>
        <w:t>ealizacj</w:t>
      </w:r>
      <w:r w:rsidRPr="003F0083">
        <w:rPr>
          <w:rFonts w:ascii="Times New Roman" w:eastAsia="Tahoma" w:hAnsi="Times New Roman" w:cs="Times New Roman"/>
          <w:sz w:val="24"/>
          <w:szCs w:val="24"/>
          <w:lang w:eastAsia="pl-PL"/>
        </w:rPr>
        <w:t>a</w:t>
      </w:r>
      <w:r w:rsidR="0090465E" w:rsidRPr="003F0083">
        <w:rPr>
          <w:rFonts w:ascii="Times New Roman" w:eastAsia="Tahoma" w:hAnsi="Times New Roman" w:cs="Times New Roman"/>
          <w:sz w:val="24"/>
          <w:szCs w:val="24"/>
          <w:lang w:eastAsia="pl-PL"/>
        </w:rPr>
        <w:t xml:space="preserve"> przedmiotu umowy</w:t>
      </w:r>
      <w:r w:rsidRPr="003F0083">
        <w:rPr>
          <w:rFonts w:ascii="Times New Roman" w:eastAsia="Tahoma" w:hAnsi="Times New Roman" w:cs="Times New Roman"/>
          <w:sz w:val="24"/>
          <w:szCs w:val="24"/>
          <w:lang w:eastAsia="pl-PL"/>
        </w:rPr>
        <w:t xml:space="preserve"> nastąpi w terminie …. dni od podpisana niniejszej umowy, nie później niż do dnia 21 grudnia 2026r. </w:t>
      </w:r>
    </w:p>
    <w:p w14:paraId="02D5E5C3" w14:textId="77777777" w:rsidR="00767E57" w:rsidRPr="003F0083" w:rsidRDefault="0090465E" w:rsidP="003F0083">
      <w:pPr>
        <w:spacing w:after="0" w:line="276" w:lineRule="auto"/>
        <w:rPr>
          <w:rFonts w:ascii="Times New Roman" w:eastAsia="Tahoma" w:hAnsi="Times New Roman" w:cs="Times New Roman"/>
          <w:sz w:val="24"/>
          <w:szCs w:val="24"/>
          <w:lang w:eastAsia="pl-PL"/>
        </w:rPr>
      </w:pPr>
      <w:r w:rsidRPr="003F0083">
        <w:rPr>
          <w:rFonts w:ascii="Times New Roman" w:eastAsia="Calibri" w:hAnsi="Times New Roman" w:cs="Times New Roman"/>
          <w:sz w:val="24"/>
          <w:szCs w:val="24"/>
          <w:lang w:eastAsia="pl-PL"/>
        </w:rPr>
        <w:t xml:space="preserve"> </w:t>
      </w:r>
    </w:p>
    <w:p w14:paraId="62DC1752" w14:textId="77777777" w:rsidR="00767E57" w:rsidRPr="003F0083" w:rsidRDefault="0090465E" w:rsidP="003F0083">
      <w:pPr>
        <w:spacing w:after="0" w:line="276" w:lineRule="auto"/>
        <w:ind w:left="10" w:right="1" w:hanging="10"/>
        <w:jc w:val="center"/>
        <w:rPr>
          <w:rFonts w:ascii="Times New Roman" w:eastAsia="Tahoma" w:hAnsi="Times New Roman" w:cs="Times New Roman"/>
          <w:b/>
          <w:bCs/>
          <w:sz w:val="24"/>
          <w:szCs w:val="24"/>
          <w:lang w:eastAsia="pl-PL"/>
        </w:rPr>
      </w:pPr>
      <w:r w:rsidRPr="003F0083">
        <w:rPr>
          <w:rFonts w:ascii="Times New Roman" w:eastAsia="Calibri" w:hAnsi="Times New Roman" w:cs="Times New Roman"/>
          <w:b/>
          <w:bCs/>
          <w:sz w:val="24"/>
          <w:szCs w:val="24"/>
          <w:lang w:eastAsia="pl-PL"/>
        </w:rPr>
        <w:t xml:space="preserve">§3 </w:t>
      </w:r>
    </w:p>
    <w:p w14:paraId="30778873" w14:textId="524E51CE" w:rsidR="00767E57" w:rsidRPr="003F0083" w:rsidRDefault="0090465E" w:rsidP="003F0083">
      <w:pPr>
        <w:pStyle w:val="Akapitzlist"/>
        <w:numPr>
          <w:ilvl w:val="0"/>
          <w:numId w:val="9"/>
        </w:numPr>
        <w:spacing w:after="0" w:line="276" w:lineRule="auto"/>
        <w:ind w:left="426" w:hanging="426"/>
        <w:contextualSpacing w:val="0"/>
        <w:jc w:val="both"/>
        <w:rPr>
          <w:rFonts w:ascii="Times New Roman" w:eastAsia="Calibri" w:hAnsi="Times New Roman" w:cs="Times New Roman"/>
          <w:sz w:val="24"/>
          <w:szCs w:val="24"/>
          <w:lang w:eastAsia="pl-PL"/>
        </w:rPr>
      </w:pPr>
      <w:r w:rsidRPr="003F0083">
        <w:rPr>
          <w:rFonts w:ascii="Times New Roman" w:eastAsia="Calibri" w:hAnsi="Times New Roman" w:cs="Times New Roman"/>
          <w:sz w:val="24"/>
          <w:szCs w:val="24"/>
          <w:lang w:eastAsia="pl-PL"/>
        </w:rPr>
        <w:t xml:space="preserve">Wykonawca oświadcza, że przedmiotu umowy </w:t>
      </w:r>
      <w:r w:rsidR="003F0083" w:rsidRPr="003F0083">
        <w:rPr>
          <w:rFonts w:ascii="Times New Roman" w:eastAsia="Calibri" w:hAnsi="Times New Roman" w:cs="Times New Roman"/>
          <w:sz w:val="24"/>
          <w:szCs w:val="24"/>
          <w:lang w:eastAsia="pl-PL"/>
        </w:rPr>
        <w:t xml:space="preserve">określony </w:t>
      </w:r>
      <w:r w:rsidRPr="003F0083">
        <w:rPr>
          <w:rFonts w:ascii="Times New Roman" w:eastAsia="Calibri" w:hAnsi="Times New Roman" w:cs="Times New Roman"/>
          <w:sz w:val="24"/>
          <w:szCs w:val="24"/>
          <w:lang w:eastAsia="pl-PL"/>
        </w:rPr>
        <w:t>w § 1 nie jest obciążony prawem na rzecz osób trzecich, jest fabrycznie nowy,</w:t>
      </w:r>
      <w:r w:rsidR="003F0083" w:rsidRPr="003F0083">
        <w:rPr>
          <w:rFonts w:ascii="Times New Roman" w:eastAsia="Calibri" w:hAnsi="Times New Roman" w:cs="Times New Roman"/>
          <w:sz w:val="24"/>
          <w:szCs w:val="24"/>
          <w:lang w:eastAsia="pl-PL"/>
        </w:rPr>
        <w:t xml:space="preserve"> </w:t>
      </w:r>
      <w:r w:rsidRPr="003F0083">
        <w:rPr>
          <w:rFonts w:ascii="Times New Roman" w:eastAsia="Calibri" w:hAnsi="Times New Roman" w:cs="Times New Roman"/>
          <w:sz w:val="24"/>
          <w:szCs w:val="24"/>
          <w:lang w:eastAsia="pl-PL"/>
        </w:rPr>
        <w:t>nieużywany, wyprodukowany w</w:t>
      </w:r>
      <w:r w:rsidR="003F0083">
        <w:rPr>
          <w:rFonts w:ascii="Times New Roman" w:eastAsia="Calibri" w:hAnsi="Times New Roman" w:cs="Times New Roman"/>
          <w:sz w:val="24"/>
          <w:szCs w:val="24"/>
          <w:lang w:eastAsia="pl-PL"/>
        </w:rPr>
        <w:t> </w:t>
      </w:r>
      <w:r w:rsidRPr="003F0083">
        <w:rPr>
          <w:rFonts w:ascii="Times New Roman" w:eastAsia="Calibri" w:hAnsi="Times New Roman" w:cs="Times New Roman"/>
          <w:sz w:val="24"/>
          <w:szCs w:val="24"/>
          <w:lang w:eastAsia="pl-PL"/>
        </w:rPr>
        <w:t>…………….., rok produkcji : …….,  kompletny, w pełni sprawny, odpowiada standardom jakościowym i technicznym, wynikającym z</w:t>
      </w:r>
      <w:r w:rsidR="003F0083" w:rsidRPr="003F0083">
        <w:rPr>
          <w:rFonts w:ascii="Times New Roman" w:eastAsia="Calibri" w:hAnsi="Times New Roman" w:cs="Times New Roman"/>
          <w:sz w:val="24"/>
          <w:szCs w:val="24"/>
          <w:lang w:eastAsia="pl-PL"/>
        </w:rPr>
        <w:t> </w:t>
      </w:r>
      <w:r w:rsidRPr="003F0083">
        <w:rPr>
          <w:rFonts w:ascii="Times New Roman" w:eastAsia="Calibri" w:hAnsi="Times New Roman" w:cs="Times New Roman"/>
          <w:sz w:val="24"/>
          <w:szCs w:val="24"/>
          <w:lang w:eastAsia="pl-PL"/>
        </w:rPr>
        <w:t>funkcji i przeznaczenia, jest także wolny od wad materiałowych, konstrukcyjnych i</w:t>
      </w:r>
      <w:r w:rsidR="003F0083" w:rsidRPr="003F0083">
        <w:rPr>
          <w:rFonts w:ascii="Times New Roman" w:eastAsia="Calibri" w:hAnsi="Times New Roman" w:cs="Times New Roman"/>
          <w:sz w:val="24"/>
          <w:szCs w:val="24"/>
          <w:lang w:eastAsia="pl-PL"/>
        </w:rPr>
        <w:t> </w:t>
      </w:r>
      <w:r w:rsidRPr="003F0083">
        <w:rPr>
          <w:rFonts w:ascii="Times New Roman" w:eastAsia="Calibri" w:hAnsi="Times New Roman" w:cs="Times New Roman"/>
          <w:sz w:val="24"/>
          <w:szCs w:val="24"/>
          <w:lang w:eastAsia="pl-PL"/>
        </w:rPr>
        <w:t>prawnych oraz spełnia wymagania określone przez Zamawiającego w Opis</w:t>
      </w:r>
      <w:r w:rsidR="00D34479" w:rsidRPr="003F0083">
        <w:rPr>
          <w:rFonts w:ascii="Times New Roman" w:eastAsia="Calibri" w:hAnsi="Times New Roman" w:cs="Times New Roman"/>
          <w:sz w:val="24"/>
          <w:szCs w:val="24"/>
          <w:lang w:eastAsia="pl-PL"/>
        </w:rPr>
        <w:t>ie</w:t>
      </w:r>
      <w:r w:rsidRPr="003F0083">
        <w:rPr>
          <w:rFonts w:ascii="Times New Roman" w:eastAsia="Calibri" w:hAnsi="Times New Roman" w:cs="Times New Roman"/>
          <w:sz w:val="24"/>
          <w:szCs w:val="24"/>
          <w:lang w:eastAsia="pl-PL"/>
        </w:rPr>
        <w:t xml:space="preserve"> Przedmiotu Zamówienia. </w:t>
      </w:r>
    </w:p>
    <w:p w14:paraId="74BA5E38" w14:textId="77777777" w:rsidR="00767E57" w:rsidRPr="003F0083" w:rsidRDefault="0090465E" w:rsidP="003F0083">
      <w:pPr>
        <w:pStyle w:val="Akapitzlist"/>
        <w:numPr>
          <w:ilvl w:val="0"/>
          <w:numId w:val="9"/>
        </w:numPr>
        <w:spacing w:after="0" w:line="276" w:lineRule="auto"/>
        <w:ind w:left="426" w:hanging="426"/>
        <w:contextualSpacing w:val="0"/>
        <w:jc w:val="both"/>
        <w:rPr>
          <w:rFonts w:ascii="Times New Roman" w:eastAsia="Calibri" w:hAnsi="Times New Roman" w:cs="Times New Roman"/>
          <w:sz w:val="24"/>
          <w:szCs w:val="24"/>
          <w:lang w:eastAsia="pl-PL"/>
        </w:rPr>
      </w:pPr>
      <w:r w:rsidRPr="003F0083">
        <w:rPr>
          <w:rFonts w:ascii="Times New Roman" w:eastAsia="Calibri" w:hAnsi="Times New Roman" w:cs="Times New Roman"/>
          <w:sz w:val="24"/>
          <w:szCs w:val="24"/>
          <w:lang w:eastAsia="pl-PL"/>
        </w:rPr>
        <w:t>Wykonawca oświadcza, że przedmiot zamówienia nie jest prototypem.</w:t>
      </w:r>
    </w:p>
    <w:p w14:paraId="2CBD7E42" w14:textId="5904BF9C" w:rsidR="00767E57" w:rsidRPr="003F0083" w:rsidRDefault="0090465E" w:rsidP="003F0083">
      <w:pPr>
        <w:pStyle w:val="Akapitzlist"/>
        <w:numPr>
          <w:ilvl w:val="0"/>
          <w:numId w:val="9"/>
        </w:numPr>
        <w:spacing w:after="0" w:line="276" w:lineRule="auto"/>
        <w:ind w:left="426" w:hanging="426"/>
        <w:contextualSpacing w:val="0"/>
        <w:jc w:val="both"/>
        <w:rPr>
          <w:rFonts w:ascii="Times New Roman" w:eastAsia="Calibri" w:hAnsi="Times New Roman" w:cs="Times New Roman"/>
          <w:sz w:val="24"/>
          <w:szCs w:val="24"/>
          <w:lang w:eastAsia="pl-PL"/>
        </w:rPr>
      </w:pPr>
      <w:r w:rsidRPr="003F0083">
        <w:rPr>
          <w:rFonts w:ascii="Times New Roman" w:eastAsia="Calibri" w:hAnsi="Times New Roman" w:cs="Times New Roman"/>
          <w:sz w:val="24"/>
          <w:szCs w:val="24"/>
          <w:lang w:eastAsia="pl-PL"/>
        </w:rPr>
        <w:t xml:space="preserve">Wykonawca oświadcza, że samochód jest dopuszczony do obrotu i do używania na drogach publicznych zgodnie w szczególności z ustawą z dnia 20 czerwca 1997 roku Prawo o ruchu drogowym (Dz.U. z </w:t>
      </w:r>
      <w:r w:rsidR="003F0083" w:rsidRPr="003F0083">
        <w:rPr>
          <w:rFonts w:ascii="Times New Roman" w:eastAsia="Calibri" w:hAnsi="Times New Roman" w:cs="Times New Roman"/>
          <w:sz w:val="24"/>
          <w:szCs w:val="24"/>
          <w:lang w:eastAsia="pl-PL"/>
        </w:rPr>
        <w:t>202</w:t>
      </w:r>
      <w:r w:rsidR="003F0083">
        <w:rPr>
          <w:rFonts w:ascii="Times New Roman" w:eastAsia="Calibri" w:hAnsi="Times New Roman" w:cs="Times New Roman"/>
          <w:sz w:val="24"/>
          <w:szCs w:val="24"/>
          <w:lang w:eastAsia="pl-PL"/>
        </w:rPr>
        <w:t>4</w:t>
      </w:r>
      <w:r w:rsidR="003F0083" w:rsidRPr="003F0083">
        <w:rPr>
          <w:rFonts w:ascii="Times New Roman" w:eastAsia="Calibri" w:hAnsi="Times New Roman" w:cs="Times New Roman"/>
          <w:sz w:val="24"/>
          <w:szCs w:val="24"/>
          <w:lang w:eastAsia="pl-PL"/>
        </w:rPr>
        <w:t xml:space="preserve"> </w:t>
      </w:r>
      <w:r w:rsidRPr="003F0083">
        <w:rPr>
          <w:rFonts w:ascii="Times New Roman" w:eastAsia="Calibri" w:hAnsi="Times New Roman" w:cs="Times New Roman"/>
          <w:sz w:val="24"/>
          <w:szCs w:val="24"/>
          <w:lang w:eastAsia="pl-PL"/>
        </w:rPr>
        <w:t xml:space="preserve">r. poz. </w:t>
      </w:r>
      <w:r w:rsidR="003F0083">
        <w:rPr>
          <w:rFonts w:ascii="Times New Roman" w:eastAsia="Calibri" w:hAnsi="Times New Roman" w:cs="Times New Roman"/>
          <w:sz w:val="24"/>
          <w:szCs w:val="24"/>
          <w:lang w:eastAsia="pl-PL"/>
        </w:rPr>
        <w:t>1251</w:t>
      </w:r>
      <w:r w:rsidRPr="003F0083">
        <w:rPr>
          <w:rFonts w:ascii="Times New Roman" w:eastAsia="Calibri" w:hAnsi="Times New Roman" w:cs="Times New Roman"/>
          <w:sz w:val="24"/>
          <w:szCs w:val="24"/>
          <w:lang w:eastAsia="pl-PL"/>
        </w:rPr>
        <w:t xml:space="preserve"> z </w:t>
      </w:r>
      <w:proofErr w:type="spellStart"/>
      <w:r w:rsidRPr="003F0083">
        <w:rPr>
          <w:rFonts w:ascii="Times New Roman" w:eastAsia="Calibri" w:hAnsi="Times New Roman" w:cs="Times New Roman"/>
          <w:sz w:val="24"/>
          <w:szCs w:val="24"/>
          <w:lang w:eastAsia="pl-PL"/>
        </w:rPr>
        <w:t>późn</w:t>
      </w:r>
      <w:proofErr w:type="spellEnd"/>
      <w:r w:rsidRPr="003F0083">
        <w:rPr>
          <w:rFonts w:ascii="Times New Roman" w:eastAsia="Calibri" w:hAnsi="Times New Roman" w:cs="Times New Roman"/>
          <w:sz w:val="24"/>
          <w:szCs w:val="24"/>
          <w:lang w:eastAsia="pl-PL"/>
        </w:rPr>
        <w:t>. zm.) oraz przepisami wykonawczymi.</w:t>
      </w:r>
    </w:p>
    <w:p w14:paraId="7CA183D0" w14:textId="77777777" w:rsidR="00767E57" w:rsidRPr="00EB675D" w:rsidRDefault="0090465E" w:rsidP="003F0083">
      <w:pPr>
        <w:pStyle w:val="Akapitzlist"/>
        <w:numPr>
          <w:ilvl w:val="0"/>
          <w:numId w:val="9"/>
        </w:numPr>
        <w:spacing w:after="0" w:line="276" w:lineRule="auto"/>
        <w:ind w:left="426" w:hanging="426"/>
        <w:contextualSpacing w:val="0"/>
        <w:jc w:val="both"/>
        <w:rPr>
          <w:rFonts w:ascii="Times New Roman" w:eastAsia="Tahoma" w:hAnsi="Times New Roman" w:cs="Times New Roman"/>
          <w:sz w:val="24"/>
          <w:szCs w:val="24"/>
          <w:lang w:eastAsia="pl-PL"/>
        </w:rPr>
      </w:pPr>
      <w:r w:rsidRPr="003F0083">
        <w:rPr>
          <w:rFonts w:ascii="Times New Roman" w:eastAsia="Calibri" w:hAnsi="Times New Roman" w:cs="Times New Roman"/>
          <w:sz w:val="24"/>
          <w:szCs w:val="24"/>
          <w:lang w:eastAsia="pl-PL"/>
        </w:rPr>
        <w:t>Zamawiający zobowiązuje się do dokonania czynności związanych z rejestracją samochodu na własny koszt, na podstawie dostarczonych przez Wykonawcę dokumentów.</w:t>
      </w:r>
    </w:p>
    <w:p w14:paraId="71B93909" w14:textId="23AA051E" w:rsidR="003F0083" w:rsidRPr="00EB675D" w:rsidRDefault="003F0083" w:rsidP="003F0083">
      <w:pPr>
        <w:pStyle w:val="Akapitzlist"/>
        <w:numPr>
          <w:ilvl w:val="0"/>
          <w:numId w:val="9"/>
        </w:numPr>
        <w:spacing w:after="0" w:line="276" w:lineRule="auto"/>
        <w:ind w:left="426" w:hanging="426"/>
        <w:contextualSpacing w:val="0"/>
        <w:jc w:val="both"/>
        <w:rPr>
          <w:rFonts w:ascii="Times New Roman" w:eastAsia="Tahoma" w:hAnsi="Times New Roman" w:cs="Times New Roman"/>
          <w:sz w:val="24"/>
          <w:szCs w:val="24"/>
          <w:lang w:eastAsia="pl-PL"/>
        </w:rPr>
      </w:pPr>
      <w:r w:rsidRPr="003F0083">
        <w:rPr>
          <w:rFonts w:ascii="Times New Roman" w:eastAsia="Calibri" w:hAnsi="Times New Roman" w:cs="Times New Roman"/>
          <w:sz w:val="24"/>
          <w:szCs w:val="24"/>
          <w:lang w:eastAsia="pl-PL"/>
        </w:rPr>
        <w:t>Sprzedawca jest odpowiedzialny za całokształt zamówienia, w tym za przebieg oraz terminowe wykonanie, jakość, zgodność przedmiotu zamówienia z warunkami technicznymi, jakościowymi o obowiązującymi w tym zakresie przepisami.</w:t>
      </w:r>
    </w:p>
    <w:p w14:paraId="5B4ABA99" w14:textId="50F65FD4" w:rsidR="00767E57" w:rsidRPr="003F0083" w:rsidRDefault="003F0083" w:rsidP="003F0083">
      <w:pPr>
        <w:pStyle w:val="Akapitzlist"/>
        <w:numPr>
          <w:ilvl w:val="0"/>
          <w:numId w:val="9"/>
        </w:numPr>
        <w:spacing w:after="0" w:line="276" w:lineRule="auto"/>
        <w:ind w:left="426" w:hanging="426"/>
        <w:contextualSpacing w:val="0"/>
        <w:jc w:val="both"/>
        <w:rPr>
          <w:rFonts w:ascii="Times New Roman" w:eastAsia="Tahoma" w:hAnsi="Times New Roman" w:cs="Times New Roman"/>
          <w:sz w:val="24"/>
          <w:szCs w:val="24"/>
          <w:lang w:eastAsia="pl-PL"/>
        </w:rPr>
      </w:pPr>
      <w:r w:rsidRPr="003F0083">
        <w:rPr>
          <w:rFonts w:ascii="Times New Roman" w:eastAsia="Calibri" w:hAnsi="Times New Roman" w:cs="Times New Roman"/>
          <w:sz w:val="24"/>
          <w:szCs w:val="24"/>
          <w:lang w:eastAsia="pl-PL"/>
        </w:rPr>
        <w:t>Zamówienie realizowane jest w ramach zadania dofinansowanego ze środków Wojewódzkiego Funduszu Ochrony Środowiska w Toruniu i realizowane w ramach zadania pn. „</w:t>
      </w:r>
      <w:r w:rsidRPr="003F0083">
        <w:rPr>
          <w:rFonts w:ascii="Times New Roman" w:eastAsia="Calibri" w:hAnsi="Times New Roman" w:cs="Times New Roman"/>
          <w:sz w:val="24"/>
          <w:szCs w:val="24"/>
          <w:lang w:eastAsia="pl-PL"/>
        </w:rPr>
        <w:t>Zakup samochodu osobowego – biuro mobilne, niezbędnego do realizacji zadań ustawowych wykonywanych przez Inspekcję Ochrony Środowiska - Wojewódzki Inspektorat Ochrony Środowiska w Bydgoszczy”.</w:t>
      </w:r>
    </w:p>
    <w:p w14:paraId="17F369DF" w14:textId="77777777" w:rsidR="003F0083" w:rsidRPr="003F0083" w:rsidRDefault="003F0083" w:rsidP="003F0083">
      <w:pPr>
        <w:spacing w:after="0" w:line="276" w:lineRule="auto"/>
        <w:jc w:val="both"/>
        <w:rPr>
          <w:rFonts w:ascii="Times New Roman" w:eastAsia="Tahoma" w:hAnsi="Times New Roman" w:cs="Times New Roman"/>
          <w:sz w:val="24"/>
          <w:szCs w:val="24"/>
          <w:lang w:eastAsia="pl-PL"/>
        </w:rPr>
      </w:pPr>
    </w:p>
    <w:p w14:paraId="5CE5591F" w14:textId="77777777" w:rsidR="00767E57" w:rsidRPr="003F0083" w:rsidRDefault="0090465E" w:rsidP="003F0083">
      <w:pPr>
        <w:spacing w:after="0" w:line="276" w:lineRule="auto"/>
        <w:ind w:left="10" w:right="1" w:hanging="10"/>
        <w:jc w:val="center"/>
        <w:rPr>
          <w:rFonts w:ascii="Times New Roman" w:eastAsia="Tahoma" w:hAnsi="Times New Roman" w:cs="Times New Roman"/>
          <w:b/>
          <w:bCs/>
          <w:sz w:val="24"/>
          <w:szCs w:val="24"/>
          <w:lang w:eastAsia="pl-PL"/>
        </w:rPr>
      </w:pPr>
      <w:r w:rsidRPr="003F0083">
        <w:rPr>
          <w:rFonts w:ascii="Times New Roman" w:eastAsia="Calibri" w:hAnsi="Times New Roman" w:cs="Times New Roman"/>
          <w:b/>
          <w:bCs/>
          <w:sz w:val="24"/>
          <w:szCs w:val="24"/>
          <w:lang w:eastAsia="pl-PL"/>
        </w:rPr>
        <w:t xml:space="preserve">§ 4 </w:t>
      </w:r>
    </w:p>
    <w:p w14:paraId="6598D66C" w14:textId="522790EB" w:rsidR="00767E57" w:rsidRPr="003F0083" w:rsidRDefault="0090465E" w:rsidP="003F0083">
      <w:pPr>
        <w:pStyle w:val="Akapitzlist"/>
        <w:numPr>
          <w:ilvl w:val="0"/>
          <w:numId w:val="12"/>
        </w:numPr>
        <w:spacing w:after="0" w:line="276" w:lineRule="auto"/>
        <w:ind w:left="426" w:hanging="426"/>
        <w:jc w:val="both"/>
        <w:rPr>
          <w:rFonts w:ascii="Times New Roman" w:hAnsi="Times New Roman" w:cs="Times New Roman"/>
          <w:sz w:val="24"/>
          <w:szCs w:val="24"/>
        </w:rPr>
      </w:pPr>
      <w:r w:rsidRPr="003F0083">
        <w:rPr>
          <w:rFonts w:ascii="Times New Roman" w:eastAsia="Calibri" w:hAnsi="Times New Roman" w:cs="Times New Roman"/>
          <w:sz w:val="24"/>
          <w:szCs w:val="24"/>
          <w:lang w:eastAsia="pl-PL"/>
        </w:rPr>
        <w:t>Wykonawca zobowiązuje się dostarczyć przedmiot zamówienia wraz z dokumentacją techniczną załączoną przez producenta (wyciąg ze świadectwa homologa</w:t>
      </w:r>
      <w:r w:rsidR="00063256" w:rsidRPr="003F0083">
        <w:rPr>
          <w:rFonts w:ascii="Times New Roman" w:eastAsia="Calibri" w:hAnsi="Times New Roman" w:cs="Times New Roman"/>
          <w:sz w:val="24"/>
          <w:szCs w:val="24"/>
          <w:lang w:eastAsia="pl-PL"/>
        </w:rPr>
        <w:t>cji, karta pojazdu)</w:t>
      </w:r>
      <w:r w:rsidRPr="003F0083">
        <w:rPr>
          <w:rFonts w:ascii="Times New Roman" w:eastAsia="Calibri" w:hAnsi="Times New Roman" w:cs="Times New Roman"/>
          <w:sz w:val="24"/>
          <w:szCs w:val="24"/>
          <w:lang w:eastAsia="pl-PL"/>
        </w:rPr>
        <w:t xml:space="preserve"> </w:t>
      </w:r>
      <w:r w:rsidR="00063256" w:rsidRPr="003F0083">
        <w:rPr>
          <w:rFonts w:ascii="Times New Roman" w:eastAsia="Calibri" w:hAnsi="Times New Roman" w:cs="Times New Roman"/>
          <w:sz w:val="24"/>
          <w:szCs w:val="24"/>
          <w:lang w:eastAsia="pl-PL"/>
        </w:rPr>
        <w:t xml:space="preserve">w </w:t>
      </w:r>
      <w:r w:rsidR="003F0083" w:rsidRPr="003F0083">
        <w:rPr>
          <w:rFonts w:ascii="Times New Roman" w:eastAsia="Calibri" w:hAnsi="Times New Roman" w:cs="Times New Roman"/>
          <w:sz w:val="24"/>
          <w:szCs w:val="24"/>
          <w:lang w:eastAsia="pl-PL"/>
        </w:rPr>
        <w:t>terminie wskazanym w 2 ust. 3 niniejszej umowy</w:t>
      </w:r>
      <w:r w:rsidRPr="003F0083">
        <w:rPr>
          <w:rFonts w:ascii="Times New Roman" w:eastAsia="Calibri" w:hAnsi="Times New Roman" w:cs="Times New Roman"/>
          <w:b/>
          <w:bCs/>
          <w:sz w:val="24"/>
          <w:szCs w:val="24"/>
          <w:lang w:eastAsia="pl-PL"/>
        </w:rPr>
        <w:t xml:space="preserve"> </w:t>
      </w:r>
      <w:r w:rsidR="00063256" w:rsidRPr="003F0083">
        <w:rPr>
          <w:rFonts w:ascii="Times New Roman" w:eastAsia="Calibri" w:hAnsi="Times New Roman" w:cs="Times New Roman"/>
          <w:sz w:val="24"/>
          <w:szCs w:val="24"/>
          <w:lang w:eastAsia="pl-PL"/>
        </w:rPr>
        <w:t>wraz z</w:t>
      </w:r>
      <w:r w:rsidRPr="003F0083">
        <w:rPr>
          <w:rFonts w:ascii="Times New Roman" w:eastAsia="Calibri" w:hAnsi="Times New Roman" w:cs="Times New Roman"/>
          <w:sz w:val="24"/>
          <w:szCs w:val="24"/>
          <w:lang w:eastAsia="pl-PL"/>
        </w:rPr>
        <w:t xml:space="preserve"> kartami gwarancyjnymi, na własny k</w:t>
      </w:r>
      <w:r w:rsidR="00A62346" w:rsidRPr="003F0083">
        <w:rPr>
          <w:rFonts w:ascii="Times New Roman" w:eastAsia="Calibri" w:hAnsi="Times New Roman" w:cs="Times New Roman"/>
          <w:sz w:val="24"/>
          <w:szCs w:val="24"/>
          <w:lang w:eastAsia="pl-PL"/>
        </w:rPr>
        <w:t>oszt do siedziby Zamawiającego</w:t>
      </w:r>
      <w:r w:rsidR="008C29D0" w:rsidRPr="003F0083">
        <w:rPr>
          <w:rFonts w:ascii="Times New Roman" w:eastAsia="Calibri" w:hAnsi="Times New Roman" w:cs="Times New Roman"/>
          <w:sz w:val="24"/>
          <w:szCs w:val="24"/>
          <w:lang w:eastAsia="pl-PL"/>
        </w:rPr>
        <w:t xml:space="preserve"> (dopuszcza się sytuację</w:t>
      </w:r>
      <w:r w:rsidR="003F0083" w:rsidRPr="003F0083">
        <w:rPr>
          <w:rFonts w:ascii="Times New Roman" w:eastAsia="Calibri" w:hAnsi="Times New Roman" w:cs="Times New Roman"/>
          <w:sz w:val="24"/>
          <w:szCs w:val="24"/>
          <w:lang w:eastAsia="pl-PL"/>
        </w:rPr>
        <w:t>,</w:t>
      </w:r>
      <w:r w:rsidR="008C29D0" w:rsidRPr="003F0083">
        <w:rPr>
          <w:rFonts w:ascii="Times New Roman" w:eastAsia="Calibri" w:hAnsi="Times New Roman" w:cs="Times New Roman"/>
          <w:sz w:val="24"/>
          <w:szCs w:val="24"/>
          <w:lang w:eastAsia="pl-PL"/>
        </w:rPr>
        <w:t xml:space="preserve"> w</w:t>
      </w:r>
      <w:r w:rsidR="003F0083" w:rsidRPr="003F0083">
        <w:rPr>
          <w:rFonts w:ascii="Times New Roman" w:eastAsia="Calibri" w:hAnsi="Times New Roman" w:cs="Times New Roman"/>
          <w:sz w:val="24"/>
          <w:szCs w:val="24"/>
          <w:lang w:eastAsia="pl-PL"/>
        </w:rPr>
        <w:t> </w:t>
      </w:r>
      <w:r w:rsidR="008C29D0" w:rsidRPr="003F0083">
        <w:rPr>
          <w:rFonts w:ascii="Times New Roman" w:eastAsia="Calibri" w:hAnsi="Times New Roman" w:cs="Times New Roman"/>
          <w:sz w:val="24"/>
          <w:szCs w:val="24"/>
          <w:lang w:eastAsia="pl-PL"/>
        </w:rPr>
        <w:t>której za zgodą Zamawiającego odbiór samochodu odbędzie się w salonie Wykonawcy)</w:t>
      </w:r>
      <w:r w:rsidR="00A62346" w:rsidRPr="003F0083">
        <w:rPr>
          <w:rFonts w:ascii="Times New Roman" w:eastAsia="Calibri" w:hAnsi="Times New Roman" w:cs="Times New Roman"/>
          <w:sz w:val="24"/>
          <w:szCs w:val="24"/>
          <w:lang w:eastAsia="pl-PL"/>
        </w:rPr>
        <w:t>.</w:t>
      </w:r>
    </w:p>
    <w:p w14:paraId="0B5719E7" w14:textId="77777777" w:rsidR="00767E57" w:rsidRPr="003F0083" w:rsidRDefault="0090465E" w:rsidP="003F0083">
      <w:pPr>
        <w:numPr>
          <w:ilvl w:val="0"/>
          <w:numId w:val="12"/>
        </w:numPr>
        <w:spacing w:after="0" w:line="276" w:lineRule="auto"/>
        <w:ind w:left="426" w:hanging="426"/>
        <w:jc w:val="both"/>
        <w:rPr>
          <w:rFonts w:ascii="Times New Roman" w:eastAsia="Tahoma" w:hAnsi="Times New Roman" w:cs="Times New Roman"/>
          <w:sz w:val="24"/>
          <w:szCs w:val="24"/>
          <w:lang w:eastAsia="pl-PL"/>
        </w:rPr>
      </w:pPr>
      <w:r w:rsidRPr="003F0083">
        <w:rPr>
          <w:rFonts w:ascii="Times New Roman" w:eastAsia="Tahoma" w:hAnsi="Times New Roman" w:cs="Times New Roman"/>
          <w:sz w:val="24"/>
          <w:szCs w:val="24"/>
          <w:lang w:eastAsia="pl-PL"/>
        </w:rPr>
        <w:t>Odpowiedzialność za bezpieczeństwo przedmiotu umowy i ryzyko uszkodzeń do czasu podpisania protokołu odbioru bez zastrzeżeń pomiędzy Wykonawcą i Zamawiającym, ponosi Wykonawca.</w:t>
      </w:r>
    </w:p>
    <w:p w14:paraId="27896665" w14:textId="77777777" w:rsidR="00767E57" w:rsidRPr="003F0083" w:rsidRDefault="0090465E" w:rsidP="003F0083">
      <w:pPr>
        <w:numPr>
          <w:ilvl w:val="0"/>
          <w:numId w:val="12"/>
        </w:numPr>
        <w:spacing w:after="0" w:line="276" w:lineRule="auto"/>
        <w:ind w:left="426" w:hanging="426"/>
        <w:jc w:val="both"/>
        <w:rPr>
          <w:rFonts w:ascii="Times New Roman" w:eastAsia="Tahoma" w:hAnsi="Times New Roman" w:cs="Times New Roman"/>
          <w:sz w:val="24"/>
          <w:szCs w:val="24"/>
          <w:lang w:eastAsia="pl-PL"/>
        </w:rPr>
      </w:pPr>
      <w:r w:rsidRPr="003F0083">
        <w:rPr>
          <w:rFonts w:ascii="Times New Roman" w:eastAsia="Calibri" w:hAnsi="Times New Roman" w:cs="Times New Roman"/>
          <w:sz w:val="24"/>
          <w:szCs w:val="24"/>
          <w:lang w:eastAsia="pl-PL"/>
        </w:rPr>
        <w:t xml:space="preserve">Z czynności przekazania przedmiotu umowy sporządzony zostanie protokół odbioru, który po podpisaniu bez zastrzeżeń przez Zamawiającego będzie stanowił podstawę do wystawienia faktury. Protokół odbioru zostanie sporządzony w dwóch egzemplarzach, po jednym dla każdej ze stron i podpisany przez obie strony. </w:t>
      </w:r>
      <w:r w:rsidRPr="003F0083">
        <w:rPr>
          <w:rFonts w:ascii="Times New Roman" w:eastAsia="Tahoma" w:hAnsi="Times New Roman" w:cs="Times New Roman"/>
          <w:sz w:val="24"/>
          <w:szCs w:val="24"/>
          <w:lang w:eastAsia="pl-PL"/>
        </w:rPr>
        <w:t xml:space="preserve">Przeniesienie przez Wykonawcę </w:t>
      </w:r>
      <w:r w:rsidRPr="003F0083">
        <w:rPr>
          <w:rFonts w:ascii="Times New Roman" w:eastAsia="Tahoma" w:hAnsi="Times New Roman" w:cs="Times New Roman"/>
          <w:sz w:val="24"/>
          <w:szCs w:val="24"/>
          <w:lang w:eastAsia="pl-PL"/>
        </w:rPr>
        <w:lastRenderedPageBreak/>
        <w:t>na Zamawiającego własności przedmiotu zamówienia następuje z chwilą wydania przedmiotu umowy oraz podpisania przez Zamawiającego protokołu odbioru bez zastrzeżeń.</w:t>
      </w:r>
      <w:r w:rsidRPr="003F0083">
        <w:rPr>
          <w:rFonts w:ascii="Times New Roman" w:hAnsi="Times New Roman" w:cs="Times New Roman"/>
          <w:sz w:val="24"/>
          <w:szCs w:val="24"/>
        </w:rPr>
        <w:t xml:space="preserve"> </w:t>
      </w:r>
      <w:r w:rsidRPr="003F0083">
        <w:rPr>
          <w:rFonts w:ascii="Times New Roman" w:eastAsia="Tahoma" w:hAnsi="Times New Roman" w:cs="Times New Roman"/>
          <w:sz w:val="24"/>
          <w:szCs w:val="24"/>
          <w:lang w:eastAsia="pl-PL"/>
        </w:rPr>
        <w:t xml:space="preserve">Przekazanie przedmiotu umowy zostanie dokonane z chwilą podpisania przez obie strony protokołu odbioru. </w:t>
      </w:r>
    </w:p>
    <w:p w14:paraId="5D2A025D" w14:textId="583FAAB5" w:rsidR="00767E57" w:rsidRPr="003F0083" w:rsidRDefault="0090465E" w:rsidP="003F0083">
      <w:pPr>
        <w:numPr>
          <w:ilvl w:val="0"/>
          <w:numId w:val="12"/>
        </w:numPr>
        <w:spacing w:after="0" w:line="276" w:lineRule="auto"/>
        <w:ind w:left="426" w:hanging="426"/>
        <w:jc w:val="both"/>
        <w:rPr>
          <w:rFonts w:ascii="Times New Roman" w:eastAsia="Tahoma" w:hAnsi="Times New Roman" w:cs="Times New Roman"/>
          <w:sz w:val="24"/>
          <w:szCs w:val="24"/>
          <w:lang w:eastAsia="pl-PL"/>
        </w:rPr>
      </w:pPr>
      <w:r w:rsidRPr="003F0083">
        <w:rPr>
          <w:rFonts w:ascii="Times New Roman" w:eastAsia="Calibri" w:hAnsi="Times New Roman" w:cs="Times New Roman"/>
          <w:sz w:val="24"/>
          <w:szCs w:val="24"/>
          <w:lang w:eastAsia="pl-PL"/>
        </w:rPr>
        <w:t xml:space="preserve">W przypadku stwierdzenia podczas odbioru usterek, Wykonawca zobowiązuje się do niezwłocznego ich usunięcia lub wymiany przedmiotu umowy na wolny od usterek nie później jednak </w:t>
      </w:r>
      <w:r w:rsidRPr="003F0083">
        <w:rPr>
          <w:rFonts w:ascii="Times New Roman" w:eastAsia="Calibri" w:hAnsi="Times New Roman" w:cs="Times New Roman"/>
          <w:b/>
          <w:sz w:val="24"/>
          <w:szCs w:val="24"/>
          <w:lang w:eastAsia="pl-PL"/>
        </w:rPr>
        <w:t xml:space="preserve">niż </w:t>
      </w:r>
      <w:r w:rsidR="00F15E32" w:rsidRPr="003F0083">
        <w:rPr>
          <w:rFonts w:ascii="Times New Roman" w:eastAsia="Calibri" w:hAnsi="Times New Roman" w:cs="Times New Roman"/>
          <w:b/>
          <w:sz w:val="24"/>
          <w:szCs w:val="24"/>
          <w:lang w:eastAsia="pl-PL"/>
        </w:rPr>
        <w:t xml:space="preserve">do dnia </w:t>
      </w:r>
      <w:r w:rsidR="003D0A7F" w:rsidRPr="003F0083">
        <w:rPr>
          <w:rFonts w:ascii="Times New Roman" w:eastAsia="Calibri" w:hAnsi="Times New Roman" w:cs="Times New Roman"/>
          <w:b/>
          <w:sz w:val="24"/>
          <w:szCs w:val="24"/>
          <w:lang w:eastAsia="pl-PL"/>
        </w:rPr>
        <w:t>30</w:t>
      </w:r>
      <w:r w:rsidR="00A62346" w:rsidRPr="003F0083">
        <w:rPr>
          <w:rFonts w:ascii="Times New Roman" w:eastAsia="Calibri" w:hAnsi="Times New Roman" w:cs="Times New Roman"/>
          <w:b/>
          <w:sz w:val="24"/>
          <w:szCs w:val="24"/>
          <w:lang w:eastAsia="pl-PL"/>
        </w:rPr>
        <w:t xml:space="preserve"> </w:t>
      </w:r>
      <w:r w:rsidR="003D0A7F" w:rsidRPr="003F0083">
        <w:rPr>
          <w:rFonts w:ascii="Times New Roman" w:eastAsia="Calibri" w:hAnsi="Times New Roman" w:cs="Times New Roman"/>
          <w:b/>
          <w:sz w:val="24"/>
          <w:szCs w:val="24"/>
          <w:lang w:eastAsia="pl-PL"/>
        </w:rPr>
        <w:t>grudnia</w:t>
      </w:r>
      <w:r w:rsidR="00A62346" w:rsidRPr="003F0083">
        <w:rPr>
          <w:rFonts w:ascii="Times New Roman" w:eastAsia="Calibri" w:hAnsi="Times New Roman" w:cs="Times New Roman"/>
          <w:b/>
          <w:sz w:val="24"/>
          <w:szCs w:val="24"/>
          <w:lang w:eastAsia="pl-PL"/>
        </w:rPr>
        <w:t xml:space="preserve"> 202</w:t>
      </w:r>
      <w:r w:rsidR="003D0A7F" w:rsidRPr="003F0083">
        <w:rPr>
          <w:rFonts w:ascii="Times New Roman" w:eastAsia="Calibri" w:hAnsi="Times New Roman" w:cs="Times New Roman"/>
          <w:b/>
          <w:sz w:val="24"/>
          <w:szCs w:val="24"/>
          <w:lang w:eastAsia="pl-PL"/>
        </w:rPr>
        <w:t>6</w:t>
      </w:r>
      <w:r w:rsidR="00A62346" w:rsidRPr="003F0083">
        <w:rPr>
          <w:rFonts w:ascii="Times New Roman" w:eastAsia="Calibri" w:hAnsi="Times New Roman" w:cs="Times New Roman"/>
          <w:b/>
          <w:sz w:val="24"/>
          <w:szCs w:val="24"/>
          <w:lang w:eastAsia="pl-PL"/>
        </w:rPr>
        <w:t xml:space="preserve"> </w:t>
      </w:r>
      <w:r w:rsidR="00F15E32" w:rsidRPr="003F0083">
        <w:rPr>
          <w:rFonts w:ascii="Times New Roman" w:eastAsia="Calibri" w:hAnsi="Times New Roman" w:cs="Times New Roman"/>
          <w:b/>
          <w:sz w:val="24"/>
          <w:szCs w:val="24"/>
          <w:lang w:eastAsia="pl-PL"/>
        </w:rPr>
        <w:t>r.</w:t>
      </w:r>
      <w:r w:rsidR="00F15E32" w:rsidRPr="003F0083">
        <w:rPr>
          <w:rFonts w:ascii="Times New Roman" w:eastAsia="Calibri" w:hAnsi="Times New Roman" w:cs="Times New Roman"/>
          <w:sz w:val="24"/>
          <w:szCs w:val="24"/>
          <w:lang w:eastAsia="pl-PL"/>
        </w:rPr>
        <w:t xml:space="preserve"> </w:t>
      </w:r>
      <w:r w:rsidRPr="003F0083">
        <w:rPr>
          <w:rFonts w:ascii="Times New Roman" w:eastAsia="Calibri" w:hAnsi="Times New Roman" w:cs="Times New Roman"/>
          <w:sz w:val="24"/>
          <w:szCs w:val="24"/>
          <w:lang w:eastAsia="pl-PL"/>
        </w:rPr>
        <w:t>W takim przypadku zostanie sporządzony protokół o stwierdzonych usterkach w 2 egzemplarzach, po jednym dla każdej ze stron i</w:t>
      </w:r>
      <w:r w:rsidR="003F0083" w:rsidRPr="003F0083">
        <w:rPr>
          <w:rFonts w:ascii="Times New Roman" w:eastAsia="Calibri" w:hAnsi="Times New Roman" w:cs="Times New Roman"/>
          <w:sz w:val="24"/>
          <w:szCs w:val="24"/>
          <w:lang w:eastAsia="pl-PL"/>
        </w:rPr>
        <w:t> </w:t>
      </w:r>
      <w:r w:rsidRPr="003F0083">
        <w:rPr>
          <w:rFonts w:ascii="Times New Roman" w:eastAsia="Calibri" w:hAnsi="Times New Roman" w:cs="Times New Roman"/>
          <w:sz w:val="24"/>
          <w:szCs w:val="24"/>
          <w:lang w:eastAsia="pl-PL"/>
        </w:rPr>
        <w:t xml:space="preserve">podpisany przez obie strony. Ustęp ten nie narusza postanowień dotyczących kar umownych i odstąpienia od umowy. </w:t>
      </w:r>
    </w:p>
    <w:p w14:paraId="2FA9832D" w14:textId="792A6FA0" w:rsidR="00767E57" w:rsidRPr="003F0083" w:rsidRDefault="0090465E" w:rsidP="003F0083">
      <w:pPr>
        <w:numPr>
          <w:ilvl w:val="0"/>
          <w:numId w:val="12"/>
        </w:numPr>
        <w:spacing w:after="0" w:line="276" w:lineRule="auto"/>
        <w:ind w:left="426" w:hanging="426"/>
        <w:jc w:val="both"/>
        <w:rPr>
          <w:rFonts w:ascii="Times New Roman" w:eastAsia="Tahoma" w:hAnsi="Times New Roman" w:cs="Times New Roman"/>
          <w:sz w:val="24"/>
          <w:szCs w:val="24"/>
          <w:lang w:eastAsia="pl-PL"/>
        </w:rPr>
      </w:pPr>
      <w:r w:rsidRPr="003F0083">
        <w:rPr>
          <w:rFonts w:ascii="Times New Roman" w:eastAsia="Calibri" w:hAnsi="Times New Roman" w:cs="Times New Roman"/>
          <w:sz w:val="24"/>
          <w:szCs w:val="24"/>
          <w:lang w:eastAsia="pl-PL"/>
        </w:rPr>
        <w:t>W przypadku stwierdzenia podczas odbioru, że przedstawiony do odbioru przedmiot umowy nie odp</w:t>
      </w:r>
      <w:r w:rsidR="00D34479" w:rsidRPr="003F0083">
        <w:rPr>
          <w:rFonts w:ascii="Times New Roman" w:eastAsia="Calibri" w:hAnsi="Times New Roman" w:cs="Times New Roman"/>
          <w:sz w:val="24"/>
          <w:szCs w:val="24"/>
          <w:lang w:eastAsia="pl-PL"/>
        </w:rPr>
        <w:t>owiada opisowi zawartemu w</w:t>
      </w:r>
      <w:r w:rsidRPr="003F0083">
        <w:rPr>
          <w:rFonts w:ascii="Times New Roman" w:eastAsia="Calibri" w:hAnsi="Times New Roman" w:cs="Times New Roman"/>
          <w:sz w:val="24"/>
          <w:szCs w:val="24"/>
          <w:lang w:eastAsia="pl-PL"/>
        </w:rPr>
        <w:t xml:space="preserve"> opis</w:t>
      </w:r>
      <w:r w:rsidR="00D34479" w:rsidRPr="003F0083">
        <w:rPr>
          <w:rFonts w:ascii="Times New Roman" w:eastAsia="Calibri" w:hAnsi="Times New Roman" w:cs="Times New Roman"/>
          <w:sz w:val="24"/>
          <w:szCs w:val="24"/>
          <w:lang w:eastAsia="pl-PL"/>
        </w:rPr>
        <w:t>ie technicznym</w:t>
      </w:r>
      <w:r w:rsidRPr="003F0083">
        <w:rPr>
          <w:rFonts w:ascii="Times New Roman" w:eastAsia="Calibri" w:hAnsi="Times New Roman" w:cs="Times New Roman"/>
          <w:sz w:val="24"/>
          <w:szCs w:val="24"/>
          <w:lang w:eastAsia="pl-PL"/>
        </w:rPr>
        <w:t xml:space="preserve"> przedmiotu zamówienia - Wykonawca zobowiązuje się do niezwłocznego dokonania zmian w przedmiocie umowy zgodnie z opisem</w:t>
      </w:r>
      <w:r w:rsidRPr="003F0083">
        <w:rPr>
          <w:rFonts w:ascii="Times New Roman" w:hAnsi="Times New Roman" w:cs="Times New Roman"/>
          <w:sz w:val="24"/>
          <w:szCs w:val="24"/>
        </w:rPr>
        <w:t xml:space="preserve"> </w:t>
      </w:r>
      <w:r w:rsidRPr="003F0083">
        <w:rPr>
          <w:rFonts w:ascii="Times New Roman" w:eastAsia="Calibri" w:hAnsi="Times New Roman" w:cs="Times New Roman"/>
          <w:sz w:val="24"/>
          <w:szCs w:val="24"/>
          <w:lang w:eastAsia="pl-PL"/>
        </w:rPr>
        <w:t xml:space="preserve">nie </w:t>
      </w:r>
      <w:r w:rsidR="00D34479" w:rsidRPr="003F0083">
        <w:rPr>
          <w:rFonts w:ascii="Times New Roman" w:eastAsia="Calibri" w:hAnsi="Times New Roman" w:cs="Times New Roman"/>
          <w:sz w:val="24"/>
          <w:szCs w:val="24"/>
          <w:lang w:eastAsia="pl-PL"/>
        </w:rPr>
        <w:t xml:space="preserve">później jednak niż </w:t>
      </w:r>
      <w:r w:rsidR="00F15E32" w:rsidRPr="003F0083">
        <w:rPr>
          <w:rFonts w:ascii="Times New Roman" w:eastAsia="Calibri" w:hAnsi="Times New Roman" w:cs="Times New Roman"/>
          <w:sz w:val="24"/>
          <w:szCs w:val="24"/>
          <w:lang w:eastAsia="pl-PL"/>
        </w:rPr>
        <w:t xml:space="preserve">do dnia </w:t>
      </w:r>
      <w:r w:rsidR="003D0A7F" w:rsidRPr="003F0083">
        <w:rPr>
          <w:rFonts w:ascii="Times New Roman" w:eastAsia="Calibri" w:hAnsi="Times New Roman" w:cs="Times New Roman"/>
          <w:sz w:val="24"/>
          <w:szCs w:val="24"/>
          <w:lang w:eastAsia="pl-PL"/>
        </w:rPr>
        <w:t>30</w:t>
      </w:r>
      <w:r w:rsidR="00A62346" w:rsidRPr="003F0083">
        <w:rPr>
          <w:rFonts w:ascii="Times New Roman" w:eastAsia="Calibri" w:hAnsi="Times New Roman" w:cs="Times New Roman"/>
          <w:sz w:val="24"/>
          <w:szCs w:val="24"/>
          <w:lang w:eastAsia="pl-PL"/>
        </w:rPr>
        <w:t xml:space="preserve"> </w:t>
      </w:r>
      <w:r w:rsidR="003D0A7F" w:rsidRPr="003F0083">
        <w:rPr>
          <w:rFonts w:ascii="Times New Roman" w:eastAsia="Calibri" w:hAnsi="Times New Roman" w:cs="Times New Roman"/>
          <w:sz w:val="24"/>
          <w:szCs w:val="24"/>
          <w:lang w:eastAsia="pl-PL"/>
        </w:rPr>
        <w:t>grudnia</w:t>
      </w:r>
      <w:r w:rsidR="00A62346" w:rsidRPr="003F0083">
        <w:rPr>
          <w:rFonts w:ascii="Times New Roman" w:eastAsia="Calibri" w:hAnsi="Times New Roman" w:cs="Times New Roman"/>
          <w:sz w:val="24"/>
          <w:szCs w:val="24"/>
          <w:lang w:eastAsia="pl-PL"/>
        </w:rPr>
        <w:t xml:space="preserve"> 202</w:t>
      </w:r>
      <w:r w:rsidR="003D0A7F" w:rsidRPr="003F0083">
        <w:rPr>
          <w:rFonts w:ascii="Times New Roman" w:eastAsia="Calibri" w:hAnsi="Times New Roman" w:cs="Times New Roman"/>
          <w:sz w:val="24"/>
          <w:szCs w:val="24"/>
          <w:lang w:eastAsia="pl-PL"/>
        </w:rPr>
        <w:t>6</w:t>
      </w:r>
      <w:r w:rsidR="00F15E32" w:rsidRPr="003F0083">
        <w:rPr>
          <w:rFonts w:ascii="Times New Roman" w:eastAsia="Calibri" w:hAnsi="Times New Roman" w:cs="Times New Roman"/>
          <w:sz w:val="24"/>
          <w:szCs w:val="24"/>
          <w:lang w:eastAsia="pl-PL"/>
        </w:rPr>
        <w:t xml:space="preserve"> r.  </w:t>
      </w:r>
      <w:r w:rsidRPr="003F0083">
        <w:rPr>
          <w:rFonts w:ascii="Times New Roman" w:eastAsia="Calibri" w:hAnsi="Times New Roman" w:cs="Times New Roman"/>
          <w:sz w:val="24"/>
          <w:szCs w:val="24"/>
          <w:lang w:eastAsia="pl-PL"/>
        </w:rPr>
        <w:t xml:space="preserve">W takim przypadku zostanie sporządzony protokół o stwierdzonych odstępstwach, w dwóch egzemplarzach, po jednym dla każdej ze stron. Ustęp ten nie narusza postanowień dotyczących kar umownych i odstąpienia od umowy. </w:t>
      </w:r>
    </w:p>
    <w:p w14:paraId="22D72FD7" w14:textId="77777777" w:rsidR="003F0083" w:rsidRPr="003F0083" w:rsidRDefault="003F0083" w:rsidP="003F0083">
      <w:pPr>
        <w:numPr>
          <w:ilvl w:val="0"/>
          <w:numId w:val="12"/>
        </w:numPr>
        <w:spacing w:after="0" w:line="276" w:lineRule="auto"/>
        <w:ind w:left="426" w:hanging="426"/>
        <w:jc w:val="both"/>
        <w:rPr>
          <w:rFonts w:ascii="Times New Roman" w:eastAsia="Tahoma" w:hAnsi="Times New Roman" w:cs="Times New Roman"/>
          <w:sz w:val="24"/>
          <w:szCs w:val="24"/>
          <w:lang w:eastAsia="pl-PL"/>
        </w:rPr>
      </w:pPr>
      <w:r w:rsidRPr="003F0083">
        <w:rPr>
          <w:rFonts w:ascii="Times New Roman" w:eastAsia="Tahoma" w:hAnsi="Times New Roman" w:cs="Times New Roman"/>
          <w:sz w:val="24"/>
          <w:szCs w:val="24"/>
          <w:lang w:eastAsia="pl-PL"/>
        </w:rPr>
        <w:t>Odbiór przedmiot umowy obejmuje:</w:t>
      </w:r>
    </w:p>
    <w:p w14:paraId="768BDDD6" w14:textId="44740629" w:rsidR="003F0083" w:rsidRPr="003F0083" w:rsidRDefault="0090465E" w:rsidP="003F0083">
      <w:pPr>
        <w:numPr>
          <w:ilvl w:val="1"/>
          <w:numId w:val="12"/>
        </w:numPr>
        <w:spacing w:after="0" w:line="276" w:lineRule="auto"/>
        <w:jc w:val="both"/>
        <w:rPr>
          <w:rFonts w:ascii="Times New Roman" w:eastAsia="Tahoma" w:hAnsi="Times New Roman" w:cs="Times New Roman"/>
          <w:sz w:val="24"/>
          <w:szCs w:val="24"/>
          <w:lang w:eastAsia="pl-PL"/>
        </w:rPr>
      </w:pPr>
      <w:r w:rsidRPr="003F0083">
        <w:rPr>
          <w:rFonts w:ascii="Times New Roman" w:eastAsia="Tahoma" w:hAnsi="Times New Roman" w:cs="Times New Roman"/>
          <w:sz w:val="24"/>
          <w:szCs w:val="24"/>
          <w:lang w:eastAsia="pl-PL"/>
        </w:rPr>
        <w:t>przeprowadzeni</w:t>
      </w:r>
      <w:r w:rsidR="003F0083" w:rsidRPr="003F0083">
        <w:rPr>
          <w:rFonts w:ascii="Times New Roman" w:eastAsia="Tahoma" w:hAnsi="Times New Roman" w:cs="Times New Roman"/>
          <w:sz w:val="24"/>
          <w:szCs w:val="24"/>
          <w:lang w:eastAsia="pl-PL"/>
        </w:rPr>
        <w:t>e</w:t>
      </w:r>
      <w:r w:rsidRPr="003F0083">
        <w:rPr>
          <w:rFonts w:ascii="Times New Roman" w:eastAsia="Tahoma" w:hAnsi="Times New Roman" w:cs="Times New Roman"/>
          <w:sz w:val="24"/>
          <w:szCs w:val="24"/>
          <w:lang w:eastAsia="pl-PL"/>
        </w:rPr>
        <w:t xml:space="preserve"> jazdy próbnej w miejscu do tego przeznaczonym na odcinku co najmniej </w:t>
      </w:r>
      <w:r w:rsidR="00F15E32" w:rsidRPr="003F0083">
        <w:rPr>
          <w:rFonts w:ascii="Times New Roman" w:eastAsia="Tahoma" w:hAnsi="Times New Roman" w:cs="Times New Roman"/>
          <w:sz w:val="24"/>
          <w:szCs w:val="24"/>
          <w:lang w:eastAsia="pl-PL"/>
        </w:rPr>
        <w:t>5</w:t>
      </w:r>
      <w:r w:rsidR="00D34479" w:rsidRPr="003F0083">
        <w:rPr>
          <w:rFonts w:ascii="Times New Roman" w:eastAsia="Tahoma" w:hAnsi="Times New Roman" w:cs="Times New Roman"/>
          <w:sz w:val="24"/>
          <w:szCs w:val="24"/>
          <w:lang w:eastAsia="pl-PL"/>
        </w:rPr>
        <w:t xml:space="preserve"> </w:t>
      </w:r>
      <w:r w:rsidRPr="003F0083">
        <w:rPr>
          <w:rFonts w:ascii="Times New Roman" w:eastAsia="Tahoma" w:hAnsi="Times New Roman" w:cs="Times New Roman"/>
          <w:sz w:val="24"/>
          <w:szCs w:val="24"/>
          <w:lang w:eastAsia="pl-PL"/>
        </w:rPr>
        <w:t>km.</w:t>
      </w:r>
      <w:r w:rsidR="003F0083" w:rsidRPr="003F0083">
        <w:rPr>
          <w:rFonts w:ascii="Times New Roman" w:eastAsia="Tahoma" w:hAnsi="Times New Roman" w:cs="Times New Roman"/>
          <w:sz w:val="24"/>
          <w:szCs w:val="24"/>
          <w:lang w:eastAsia="pl-PL"/>
        </w:rPr>
        <w:t>;</w:t>
      </w:r>
    </w:p>
    <w:p w14:paraId="6E55558C" w14:textId="7E404D77" w:rsidR="003F0083" w:rsidRPr="003F0083" w:rsidRDefault="003F0083" w:rsidP="003F0083">
      <w:pPr>
        <w:numPr>
          <w:ilvl w:val="1"/>
          <w:numId w:val="12"/>
        </w:numPr>
        <w:spacing w:after="0" w:line="276" w:lineRule="auto"/>
        <w:jc w:val="both"/>
        <w:rPr>
          <w:rFonts w:ascii="Times New Roman" w:eastAsia="Tahoma" w:hAnsi="Times New Roman" w:cs="Times New Roman"/>
          <w:sz w:val="24"/>
          <w:szCs w:val="24"/>
          <w:lang w:eastAsia="pl-PL"/>
        </w:rPr>
      </w:pPr>
      <w:r w:rsidRPr="003F0083">
        <w:rPr>
          <w:rFonts w:ascii="Times New Roman" w:eastAsia="Tahoma" w:hAnsi="Times New Roman" w:cs="Times New Roman"/>
          <w:sz w:val="24"/>
          <w:szCs w:val="24"/>
          <w:lang w:eastAsia="pl-PL"/>
        </w:rPr>
        <w:t>sprawdzenie zgodności przedmiotu umowy z ofertą i opisem przedmiotu zamówienia, w szczególności w zakresie parametrów technicznych i</w:t>
      </w:r>
      <w:r>
        <w:rPr>
          <w:rFonts w:ascii="Times New Roman" w:eastAsia="Tahoma" w:hAnsi="Times New Roman" w:cs="Times New Roman"/>
          <w:sz w:val="24"/>
          <w:szCs w:val="24"/>
          <w:lang w:eastAsia="pl-PL"/>
        </w:rPr>
        <w:t> </w:t>
      </w:r>
      <w:r w:rsidRPr="003F0083">
        <w:rPr>
          <w:rFonts w:ascii="Times New Roman" w:eastAsia="Tahoma" w:hAnsi="Times New Roman" w:cs="Times New Roman"/>
          <w:sz w:val="24"/>
          <w:szCs w:val="24"/>
          <w:lang w:eastAsia="pl-PL"/>
        </w:rPr>
        <w:t>funkcjonalnych, braku uszkodzeń mechanicznych, fabrycznej grubości lakiery, poprawności działania;</w:t>
      </w:r>
    </w:p>
    <w:p w14:paraId="5FA4621A" w14:textId="241F5ED5" w:rsidR="003F0083" w:rsidRPr="003F0083" w:rsidRDefault="003F0083" w:rsidP="003F0083">
      <w:pPr>
        <w:numPr>
          <w:ilvl w:val="1"/>
          <w:numId w:val="12"/>
        </w:numPr>
        <w:spacing w:after="0" w:line="276" w:lineRule="auto"/>
        <w:jc w:val="both"/>
        <w:rPr>
          <w:rFonts w:ascii="Times New Roman" w:eastAsia="Tahoma" w:hAnsi="Times New Roman" w:cs="Times New Roman"/>
          <w:sz w:val="24"/>
          <w:szCs w:val="24"/>
          <w:lang w:eastAsia="pl-PL"/>
        </w:rPr>
      </w:pPr>
      <w:r w:rsidRPr="003F0083">
        <w:rPr>
          <w:rFonts w:ascii="Times New Roman" w:eastAsia="Tahoma" w:hAnsi="Times New Roman" w:cs="Times New Roman"/>
          <w:sz w:val="24"/>
          <w:szCs w:val="24"/>
          <w:lang w:eastAsia="pl-PL"/>
        </w:rPr>
        <w:t>sprawdzenie kompletności wyposażenia i funkcjonowania zainstalowanych urządzeń;</w:t>
      </w:r>
    </w:p>
    <w:p w14:paraId="151A2393" w14:textId="1BBCF299" w:rsidR="00767E57" w:rsidRPr="003F0083" w:rsidRDefault="003F0083" w:rsidP="00EB675D">
      <w:pPr>
        <w:numPr>
          <w:ilvl w:val="1"/>
          <w:numId w:val="12"/>
        </w:numPr>
        <w:spacing w:after="0" w:line="276" w:lineRule="auto"/>
        <w:jc w:val="both"/>
        <w:rPr>
          <w:rFonts w:ascii="Times New Roman" w:eastAsia="Tahoma" w:hAnsi="Times New Roman" w:cs="Times New Roman"/>
          <w:sz w:val="24"/>
          <w:szCs w:val="24"/>
          <w:lang w:eastAsia="pl-PL"/>
        </w:rPr>
      </w:pPr>
      <w:r w:rsidRPr="003F0083">
        <w:rPr>
          <w:rFonts w:ascii="Times New Roman" w:eastAsia="Tahoma" w:hAnsi="Times New Roman" w:cs="Times New Roman"/>
          <w:sz w:val="24"/>
          <w:szCs w:val="24"/>
          <w:lang w:eastAsia="pl-PL"/>
        </w:rPr>
        <w:t>sprawdzenie dokumentacji technicznej i wymaganych certyfikatów.</w:t>
      </w:r>
      <w:r w:rsidR="0090465E" w:rsidRPr="003F0083">
        <w:rPr>
          <w:rFonts w:ascii="Times New Roman" w:eastAsia="Tahoma" w:hAnsi="Times New Roman" w:cs="Times New Roman"/>
          <w:sz w:val="24"/>
          <w:szCs w:val="24"/>
          <w:lang w:eastAsia="pl-PL"/>
        </w:rPr>
        <w:t xml:space="preserve"> </w:t>
      </w:r>
    </w:p>
    <w:p w14:paraId="0BA0F921" w14:textId="6C048C80" w:rsidR="003F0083" w:rsidRPr="003F0083" w:rsidRDefault="003F0083" w:rsidP="003F0083">
      <w:pPr>
        <w:numPr>
          <w:ilvl w:val="0"/>
          <w:numId w:val="12"/>
        </w:numPr>
        <w:spacing w:after="0" w:line="276" w:lineRule="auto"/>
        <w:ind w:left="426" w:hanging="426"/>
        <w:jc w:val="both"/>
        <w:rPr>
          <w:rFonts w:ascii="Times New Roman" w:eastAsia="Tahoma" w:hAnsi="Times New Roman" w:cs="Times New Roman"/>
          <w:sz w:val="24"/>
          <w:szCs w:val="24"/>
          <w:lang w:eastAsia="pl-PL"/>
        </w:rPr>
      </w:pPr>
      <w:r w:rsidRPr="003F0083">
        <w:rPr>
          <w:rFonts w:ascii="Times New Roman" w:eastAsia="Tahoma" w:hAnsi="Times New Roman" w:cs="Times New Roman"/>
          <w:sz w:val="24"/>
          <w:szCs w:val="24"/>
          <w:lang w:eastAsia="pl-PL"/>
        </w:rPr>
        <w:t>W przypadku realizacji przez Wykonawcę umowy przy udziale podwykonawców, umowa o podwykonawstwo nie może zawierać postanowień kształtujących prawa i obowiązki podwykonawcy w zakresie kar umownych oraz postanowień dotyczących warunków wypłaty wynagrodzenia w sposób dla niego mniej korzystny niż prawa i obowiązki Wykonawcy ukształtowane postanowieniami niniejszej umowy.</w:t>
      </w:r>
    </w:p>
    <w:p w14:paraId="26D38A28" w14:textId="77777777" w:rsidR="00767E57" w:rsidRPr="003F0083" w:rsidRDefault="0090465E" w:rsidP="003F0083">
      <w:pPr>
        <w:spacing w:after="0" w:line="276" w:lineRule="auto"/>
        <w:rPr>
          <w:rFonts w:ascii="Times New Roman" w:eastAsia="Tahoma" w:hAnsi="Times New Roman" w:cs="Times New Roman"/>
          <w:sz w:val="24"/>
          <w:szCs w:val="24"/>
          <w:lang w:eastAsia="pl-PL"/>
        </w:rPr>
      </w:pPr>
      <w:r w:rsidRPr="003F0083">
        <w:rPr>
          <w:rFonts w:ascii="Times New Roman" w:eastAsia="Calibri" w:hAnsi="Times New Roman" w:cs="Times New Roman"/>
          <w:sz w:val="24"/>
          <w:szCs w:val="24"/>
          <w:lang w:eastAsia="pl-PL"/>
        </w:rPr>
        <w:t xml:space="preserve"> </w:t>
      </w:r>
    </w:p>
    <w:p w14:paraId="1C67EC83" w14:textId="796A3E16" w:rsidR="00767E57" w:rsidRPr="003F0083" w:rsidRDefault="0090465E" w:rsidP="003F0083">
      <w:pPr>
        <w:spacing w:after="0" w:line="276" w:lineRule="auto"/>
        <w:ind w:left="10" w:right="1" w:hanging="10"/>
        <w:jc w:val="center"/>
        <w:rPr>
          <w:rFonts w:ascii="Times New Roman" w:eastAsia="Tahoma" w:hAnsi="Times New Roman" w:cs="Times New Roman"/>
          <w:b/>
          <w:bCs/>
          <w:sz w:val="24"/>
          <w:szCs w:val="24"/>
          <w:lang w:eastAsia="pl-PL"/>
        </w:rPr>
      </w:pPr>
      <w:r w:rsidRPr="003F0083">
        <w:rPr>
          <w:rFonts w:ascii="Times New Roman" w:eastAsia="Calibri" w:hAnsi="Times New Roman" w:cs="Times New Roman"/>
          <w:b/>
          <w:bCs/>
          <w:sz w:val="24"/>
          <w:szCs w:val="24"/>
          <w:lang w:eastAsia="pl-PL"/>
        </w:rPr>
        <w:t>§</w:t>
      </w:r>
      <w:r w:rsidR="003F0083" w:rsidRPr="003F0083">
        <w:rPr>
          <w:rFonts w:ascii="Times New Roman" w:eastAsia="Calibri" w:hAnsi="Times New Roman" w:cs="Times New Roman"/>
          <w:b/>
          <w:bCs/>
          <w:sz w:val="24"/>
          <w:szCs w:val="24"/>
          <w:lang w:eastAsia="pl-PL"/>
        </w:rPr>
        <w:t xml:space="preserve"> </w:t>
      </w:r>
      <w:r w:rsidRPr="003F0083">
        <w:rPr>
          <w:rFonts w:ascii="Times New Roman" w:eastAsia="Calibri" w:hAnsi="Times New Roman" w:cs="Times New Roman"/>
          <w:b/>
          <w:bCs/>
          <w:sz w:val="24"/>
          <w:szCs w:val="24"/>
          <w:lang w:eastAsia="pl-PL"/>
        </w:rPr>
        <w:t xml:space="preserve">5 </w:t>
      </w:r>
    </w:p>
    <w:p w14:paraId="59E9181C" w14:textId="77777777" w:rsidR="00767E57" w:rsidRPr="003F0083" w:rsidRDefault="0090465E" w:rsidP="003F0083">
      <w:pPr>
        <w:pStyle w:val="Akapitzlist"/>
        <w:numPr>
          <w:ilvl w:val="0"/>
          <w:numId w:val="13"/>
        </w:numPr>
        <w:tabs>
          <w:tab w:val="left" w:pos="1620"/>
          <w:tab w:val="left" w:pos="6660"/>
        </w:tabs>
        <w:spacing w:after="0" w:line="276" w:lineRule="auto"/>
        <w:ind w:left="426" w:hanging="426"/>
        <w:jc w:val="both"/>
        <w:rPr>
          <w:rFonts w:ascii="Times New Roman" w:hAnsi="Times New Roman" w:cs="Times New Roman"/>
          <w:sz w:val="24"/>
          <w:szCs w:val="24"/>
        </w:rPr>
      </w:pPr>
      <w:r w:rsidRPr="003F0083">
        <w:rPr>
          <w:rFonts w:ascii="Times New Roman" w:hAnsi="Times New Roman" w:cs="Times New Roman"/>
          <w:sz w:val="24"/>
          <w:szCs w:val="24"/>
        </w:rPr>
        <w:t xml:space="preserve">1.Wykonawca za realizację przedmiotu umowy otrzyma wynagrodzenie w wysokości ................................. złotych brutto (słownie: ........................................................................), w tym należny podatek VAT. Wynagrodzenie ma charakter ryczałtowy. </w:t>
      </w:r>
    </w:p>
    <w:p w14:paraId="5E4EBEB1" w14:textId="77777777" w:rsidR="00767E57" w:rsidRPr="003F0083" w:rsidRDefault="0090465E" w:rsidP="003F0083">
      <w:pPr>
        <w:pStyle w:val="Akapitzlist"/>
        <w:numPr>
          <w:ilvl w:val="0"/>
          <w:numId w:val="13"/>
        </w:numPr>
        <w:spacing w:after="0" w:line="276" w:lineRule="auto"/>
        <w:ind w:left="426" w:hanging="426"/>
        <w:jc w:val="both"/>
        <w:rPr>
          <w:rFonts w:ascii="Times New Roman" w:hAnsi="Times New Roman" w:cs="Times New Roman"/>
          <w:sz w:val="24"/>
          <w:szCs w:val="24"/>
        </w:rPr>
      </w:pPr>
      <w:r w:rsidRPr="003F0083">
        <w:rPr>
          <w:rFonts w:ascii="Times New Roman" w:eastAsia="Tahoma" w:hAnsi="Times New Roman" w:cs="Times New Roman"/>
          <w:sz w:val="24"/>
          <w:szCs w:val="24"/>
          <w:lang w:eastAsia="pl-PL"/>
        </w:rPr>
        <w:t>Zapłata, należności, o której mowa w ust. 1 nastąpi w terminie do 30 dni po dokonaniu potwierdzonego protokołem odbioru przedmiotu zamówienia i po dostarczeniu faktury Zamawiającemu.</w:t>
      </w:r>
    </w:p>
    <w:p w14:paraId="0DF661F2" w14:textId="77777777" w:rsidR="00767E57" w:rsidRPr="003F0083" w:rsidRDefault="0090465E" w:rsidP="003F0083">
      <w:pPr>
        <w:pStyle w:val="Akapitzlist"/>
        <w:numPr>
          <w:ilvl w:val="0"/>
          <w:numId w:val="13"/>
        </w:numPr>
        <w:spacing w:after="0" w:line="276" w:lineRule="auto"/>
        <w:ind w:left="426" w:hanging="426"/>
        <w:jc w:val="both"/>
        <w:rPr>
          <w:rFonts w:ascii="Times New Roman" w:eastAsia="Tahoma" w:hAnsi="Times New Roman" w:cs="Times New Roman"/>
          <w:sz w:val="24"/>
          <w:szCs w:val="24"/>
          <w:lang w:eastAsia="pl-PL"/>
        </w:rPr>
      </w:pPr>
      <w:r w:rsidRPr="003F0083">
        <w:rPr>
          <w:rFonts w:ascii="Times New Roman" w:eastAsia="Calibri" w:hAnsi="Times New Roman" w:cs="Times New Roman"/>
          <w:sz w:val="24"/>
          <w:szCs w:val="24"/>
          <w:lang w:eastAsia="pl-PL"/>
        </w:rPr>
        <w:t xml:space="preserve">Za dzień zapłaty strony uznają dzień, w którym zostanie obciążony rachunek bankowy Zamawiającego. </w:t>
      </w:r>
    </w:p>
    <w:p w14:paraId="40184BFE" w14:textId="77777777" w:rsidR="00767E57" w:rsidRPr="003F0083" w:rsidRDefault="0090465E" w:rsidP="003F0083">
      <w:pPr>
        <w:pStyle w:val="Akapitzlist"/>
        <w:numPr>
          <w:ilvl w:val="0"/>
          <w:numId w:val="13"/>
        </w:numPr>
        <w:spacing w:after="0" w:line="276" w:lineRule="auto"/>
        <w:ind w:left="426" w:hanging="426"/>
        <w:jc w:val="both"/>
        <w:rPr>
          <w:rFonts w:ascii="Times New Roman" w:hAnsi="Times New Roman" w:cs="Times New Roman"/>
          <w:sz w:val="24"/>
          <w:szCs w:val="24"/>
        </w:rPr>
      </w:pPr>
      <w:r w:rsidRPr="003F0083">
        <w:rPr>
          <w:rFonts w:ascii="Times New Roman" w:eastAsia="Calibri" w:hAnsi="Times New Roman" w:cs="Times New Roman"/>
          <w:sz w:val="24"/>
          <w:szCs w:val="24"/>
          <w:lang w:eastAsia="pl-PL"/>
        </w:rPr>
        <w:t>Wynagrodzenie Wykonawcy obejmuje, m.in.:</w:t>
      </w:r>
    </w:p>
    <w:p w14:paraId="7F282942" w14:textId="116EAB7D" w:rsidR="00767E57" w:rsidRPr="003F0083" w:rsidRDefault="0090465E" w:rsidP="003F0083">
      <w:pPr>
        <w:pStyle w:val="Akapitzlist"/>
        <w:numPr>
          <w:ilvl w:val="0"/>
          <w:numId w:val="8"/>
        </w:numPr>
        <w:spacing w:after="0" w:line="276" w:lineRule="auto"/>
        <w:jc w:val="both"/>
        <w:rPr>
          <w:rFonts w:ascii="Times New Roman" w:hAnsi="Times New Roman" w:cs="Times New Roman"/>
          <w:bCs/>
          <w:sz w:val="24"/>
          <w:szCs w:val="24"/>
        </w:rPr>
      </w:pPr>
      <w:r w:rsidRPr="003F0083">
        <w:rPr>
          <w:rFonts w:ascii="Times New Roman" w:eastAsia="Calibri" w:hAnsi="Times New Roman" w:cs="Times New Roman"/>
          <w:sz w:val="24"/>
          <w:szCs w:val="24"/>
        </w:rPr>
        <w:lastRenderedPageBreak/>
        <w:t>wszystkie koszty związane z zawarciem i wykonaniem Umowy, w tym: koszty transportu krajowego i zagranicznego do Zamawiającego, rozładunku, załadunku, koszty ubezpieczenia</w:t>
      </w:r>
      <w:r w:rsidR="0088174E" w:rsidRPr="003F0083">
        <w:rPr>
          <w:rFonts w:ascii="Times New Roman" w:eastAsia="Calibri" w:hAnsi="Times New Roman" w:cs="Times New Roman"/>
          <w:sz w:val="24"/>
          <w:szCs w:val="24"/>
        </w:rPr>
        <w:t xml:space="preserve"> podczas transportu</w:t>
      </w:r>
      <w:r w:rsidRPr="003F0083">
        <w:rPr>
          <w:rFonts w:ascii="Times New Roman" w:eastAsia="Calibri" w:hAnsi="Times New Roman" w:cs="Times New Roman"/>
          <w:sz w:val="24"/>
          <w:szCs w:val="24"/>
        </w:rPr>
        <w:t xml:space="preserve"> w kraju i zagranicą, opłaty celne i graniczne, montaż, uruchomienie</w:t>
      </w:r>
    </w:p>
    <w:p w14:paraId="42C3CEF3" w14:textId="72469A07" w:rsidR="00767E57" w:rsidRPr="003F0083" w:rsidRDefault="0090465E" w:rsidP="003F0083">
      <w:pPr>
        <w:pStyle w:val="Akapitzlist"/>
        <w:numPr>
          <w:ilvl w:val="0"/>
          <w:numId w:val="8"/>
        </w:numPr>
        <w:spacing w:after="0" w:line="276" w:lineRule="auto"/>
        <w:jc w:val="both"/>
        <w:rPr>
          <w:rFonts w:ascii="Times New Roman" w:hAnsi="Times New Roman" w:cs="Times New Roman"/>
          <w:sz w:val="24"/>
          <w:szCs w:val="24"/>
        </w:rPr>
      </w:pPr>
      <w:r w:rsidRPr="003F0083">
        <w:rPr>
          <w:rFonts w:ascii="Times New Roman" w:hAnsi="Times New Roman" w:cs="Times New Roman"/>
          <w:sz w:val="24"/>
          <w:szCs w:val="24"/>
        </w:rPr>
        <w:t xml:space="preserve">wszystkie koszty związane z robocizną, pracą sprzętu, zakupem i zużyciem </w:t>
      </w:r>
      <w:r w:rsidRPr="003F0083">
        <w:rPr>
          <w:rFonts w:ascii="Times New Roman" w:hAnsi="Times New Roman" w:cs="Times New Roman"/>
          <w:sz w:val="24"/>
          <w:szCs w:val="24"/>
        </w:rPr>
        <w:br/>
        <w:t xml:space="preserve">materiałów i urządzeń, dostawą dokumentów pojazdu i wyposażenia przewidzianych do wykonania przedmiotu umowy; </w:t>
      </w:r>
    </w:p>
    <w:p w14:paraId="6CE7116C" w14:textId="3980D0B3" w:rsidR="00767E57" w:rsidRPr="003F0083" w:rsidRDefault="0090465E" w:rsidP="003F0083">
      <w:pPr>
        <w:pStyle w:val="Akapitzlist"/>
        <w:numPr>
          <w:ilvl w:val="0"/>
          <w:numId w:val="8"/>
        </w:numPr>
        <w:spacing w:after="0" w:line="276" w:lineRule="auto"/>
        <w:jc w:val="both"/>
        <w:rPr>
          <w:rFonts w:ascii="Times New Roman" w:hAnsi="Times New Roman" w:cs="Times New Roman"/>
          <w:strike/>
          <w:sz w:val="24"/>
          <w:szCs w:val="24"/>
        </w:rPr>
      </w:pPr>
      <w:r w:rsidRPr="003F0083">
        <w:rPr>
          <w:rFonts w:ascii="Times New Roman" w:hAnsi="Times New Roman" w:cs="Times New Roman"/>
          <w:bCs/>
          <w:sz w:val="24"/>
          <w:szCs w:val="24"/>
        </w:rPr>
        <w:t>w</w:t>
      </w:r>
      <w:r w:rsidRPr="003F0083">
        <w:rPr>
          <w:rFonts w:ascii="Times New Roman" w:hAnsi="Times New Roman" w:cs="Times New Roman"/>
          <w:sz w:val="24"/>
          <w:szCs w:val="24"/>
        </w:rPr>
        <w:t>szystkie koszty związane z organizacją, z przeszkoleniem z obsługi przedmiotu zamówienia - pracowników Zamawiającego, opłaty celne i g</w:t>
      </w:r>
      <w:r w:rsidR="00600BD5" w:rsidRPr="003F0083">
        <w:rPr>
          <w:rFonts w:ascii="Times New Roman" w:hAnsi="Times New Roman" w:cs="Times New Roman"/>
          <w:sz w:val="24"/>
          <w:szCs w:val="24"/>
        </w:rPr>
        <w:t>raniczne, montaż, uruchomienie;</w:t>
      </w:r>
    </w:p>
    <w:p w14:paraId="7343967B" w14:textId="63CAC3E8" w:rsidR="00767E57" w:rsidRPr="003F0083" w:rsidRDefault="0090465E" w:rsidP="003F0083">
      <w:pPr>
        <w:pStyle w:val="Akapitzlist"/>
        <w:numPr>
          <w:ilvl w:val="0"/>
          <w:numId w:val="8"/>
        </w:numPr>
        <w:spacing w:after="0" w:line="276" w:lineRule="auto"/>
        <w:jc w:val="both"/>
        <w:rPr>
          <w:rFonts w:ascii="Times New Roman" w:hAnsi="Times New Roman" w:cs="Times New Roman"/>
          <w:sz w:val="24"/>
          <w:szCs w:val="24"/>
        </w:rPr>
      </w:pPr>
      <w:r w:rsidRPr="003F0083">
        <w:rPr>
          <w:rFonts w:ascii="Times New Roman" w:hAnsi="Times New Roman" w:cs="Times New Roman"/>
          <w:sz w:val="24"/>
          <w:szCs w:val="24"/>
        </w:rPr>
        <w:t>wszelkie rabaty, upusty, podatki oraz wszelkie inne koszty niewymienione, a</w:t>
      </w:r>
      <w:r w:rsidR="003F0083" w:rsidRPr="003F0083">
        <w:rPr>
          <w:rFonts w:ascii="Times New Roman" w:hAnsi="Times New Roman" w:cs="Times New Roman"/>
          <w:sz w:val="24"/>
          <w:szCs w:val="24"/>
        </w:rPr>
        <w:t> </w:t>
      </w:r>
      <w:r w:rsidRPr="003F0083">
        <w:rPr>
          <w:rFonts w:ascii="Times New Roman" w:hAnsi="Times New Roman" w:cs="Times New Roman"/>
          <w:sz w:val="24"/>
          <w:szCs w:val="24"/>
        </w:rPr>
        <w:t xml:space="preserve">konieczne do wykonania niniejszego zamówienia; </w:t>
      </w:r>
    </w:p>
    <w:p w14:paraId="6B330B8C" w14:textId="77777777" w:rsidR="003F0083" w:rsidRDefault="0090465E" w:rsidP="003F0083">
      <w:pPr>
        <w:pStyle w:val="Akapitzlist"/>
        <w:numPr>
          <w:ilvl w:val="0"/>
          <w:numId w:val="13"/>
        </w:numPr>
        <w:spacing w:after="0" w:line="276" w:lineRule="auto"/>
        <w:ind w:left="426" w:hanging="426"/>
        <w:jc w:val="both"/>
        <w:rPr>
          <w:rFonts w:ascii="Times New Roman" w:eastAsia="Calibri" w:hAnsi="Times New Roman" w:cs="Times New Roman"/>
          <w:sz w:val="24"/>
          <w:szCs w:val="24"/>
          <w:lang w:eastAsia="pl-PL"/>
        </w:rPr>
      </w:pPr>
      <w:r w:rsidRPr="003F0083">
        <w:rPr>
          <w:rFonts w:ascii="Times New Roman" w:eastAsia="Calibri" w:hAnsi="Times New Roman" w:cs="Times New Roman"/>
          <w:sz w:val="24"/>
          <w:szCs w:val="24"/>
          <w:lang w:eastAsia="pl-PL"/>
        </w:rPr>
        <w:t>Wynagrodzenie wymienione w ust. 1 pozostanie niezmienne w toku całego postępowania.</w:t>
      </w:r>
    </w:p>
    <w:p w14:paraId="3217FF1D" w14:textId="77777777" w:rsidR="003F0083" w:rsidRDefault="0090465E" w:rsidP="003F0083">
      <w:pPr>
        <w:pStyle w:val="Akapitzlist"/>
        <w:numPr>
          <w:ilvl w:val="0"/>
          <w:numId w:val="13"/>
        </w:numPr>
        <w:spacing w:after="0" w:line="276" w:lineRule="auto"/>
        <w:ind w:left="426" w:hanging="426"/>
        <w:jc w:val="both"/>
        <w:rPr>
          <w:rFonts w:ascii="Times New Roman" w:eastAsia="Calibri" w:hAnsi="Times New Roman" w:cs="Times New Roman"/>
          <w:sz w:val="24"/>
          <w:szCs w:val="24"/>
          <w:lang w:eastAsia="pl-PL"/>
        </w:rPr>
      </w:pPr>
      <w:r w:rsidRPr="003F0083">
        <w:rPr>
          <w:rFonts w:ascii="Times New Roman" w:eastAsia="Calibri" w:hAnsi="Times New Roman" w:cs="Times New Roman"/>
          <w:sz w:val="24"/>
          <w:szCs w:val="24"/>
          <w:lang w:eastAsia="pl-PL"/>
        </w:rPr>
        <w:t xml:space="preserve">Zapłata wynagrodzenia nastąpi przelewem na rachunek bankowy Wykonawcy </w:t>
      </w:r>
      <w:r w:rsidR="00F15E32" w:rsidRPr="003F0083">
        <w:rPr>
          <w:rFonts w:ascii="Times New Roman" w:eastAsia="Calibri" w:hAnsi="Times New Roman" w:cs="Times New Roman"/>
          <w:sz w:val="24"/>
          <w:szCs w:val="24"/>
          <w:lang w:eastAsia="pl-PL"/>
        </w:rPr>
        <w:t>wskazany na fakturze.</w:t>
      </w:r>
    </w:p>
    <w:p w14:paraId="5A9D45B5" w14:textId="77777777" w:rsidR="003F0083" w:rsidRDefault="0090465E" w:rsidP="003F0083">
      <w:pPr>
        <w:pStyle w:val="Akapitzlist"/>
        <w:numPr>
          <w:ilvl w:val="0"/>
          <w:numId w:val="13"/>
        </w:numPr>
        <w:spacing w:after="0" w:line="276" w:lineRule="auto"/>
        <w:ind w:left="426" w:hanging="426"/>
        <w:jc w:val="both"/>
        <w:rPr>
          <w:rFonts w:ascii="Times New Roman" w:eastAsia="Calibri" w:hAnsi="Times New Roman" w:cs="Times New Roman"/>
          <w:sz w:val="24"/>
          <w:szCs w:val="24"/>
          <w:lang w:eastAsia="pl-PL"/>
        </w:rPr>
      </w:pPr>
      <w:r w:rsidRPr="003F0083">
        <w:rPr>
          <w:rFonts w:ascii="Times New Roman" w:eastAsia="Calibri" w:hAnsi="Times New Roman" w:cs="Times New Roman"/>
          <w:sz w:val="24"/>
          <w:szCs w:val="24"/>
          <w:lang w:eastAsia="pl-PL"/>
        </w:rPr>
        <w:t xml:space="preserve">Wszystkie rozliczenia pomiędzy Stronami prowadzone będą </w:t>
      </w:r>
      <w:r w:rsidR="00CD7D43" w:rsidRPr="003F0083">
        <w:rPr>
          <w:rFonts w:ascii="Times New Roman" w:eastAsia="Calibri" w:hAnsi="Times New Roman" w:cs="Times New Roman"/>
          <w:sz w:val="24"/>
          <w:szCs w:val="24"/>
          <w:lang w:eastAsia="pl-PL"/>
        </w:rPr>
        <w:t xml:space="preserve">w </w:t>
      </w:r>
      <w:r w:rsidRPr="003F0083">
        <w:rPr>
          <w:rFonts w:ascii="Times New Roman" w:eastAsia="Calibri" w:hAnsi="Times New Roman" w:cs="Times New Roman"/>
          <w:sz w:val="24"/>
          <w:szCs w:val="24"/>
          <w:lang w:eastAsia="pl-PL"/>
        </w:rPr>
        <w:t>walucie polskiej.</w:t>
      </w:r>
    </w:p>
    <w:p w14:paraId="171AFD54" w14:textId="77777777" w:rsidR="003F0083" w:rsidRDefault="0090465E" w:rsidP="003F0083">
      <w:pPr>
        <w:pStyle w:val="Akapitzlist"/>
        <w:numPr>
          <w:ilvl w:val="0"/>
          <w:numId w:val="13"/>
        </w:numPr>
        <w:spacing w:after="0" w:line="276" w:lineRule="auto"/>
        <w:ind w:left="426" w:hanging="426"/>
        <w:jc w:val="both"/>
        <w:rPr>
          <w:rFonts w:ascii="Times New Roman" w:eastAsia="Calibri" w:hAnsi="Times New Roman" w:cs="Times New Roman"/>
          <w:sz w:val="24"/>
          <w:szCs w:val="24"/>
          <w:lang w:eastAsia="pl-PL"/>
        </w:rPr>
      </w:pPr>
      <w:r w:rsidRPr="003F0083">
        <w:rPr>
          <w:rFonts w:ascii="Times New Roman" w:eastAsia="Calibri" w:hAnsi="Times New Roman" w:cs="Times New Roman"/>
          <w:sz w:val="24"/>
          <w:szCs w:val="24"/>
          <w:lang w:eastAsia="pl-PL"/>
        </w:rPr>
        <w:t>Strony obowiązane są każdorazowo do wzajemnego informowania się o zmianach danych teleadresowych niezwłocznie w formie pisemnej. W przypadku braku powiadomienia o</w:t>
      </w:r>
      <w:r w:rsidR="003F0083" w:rsidRPr="003F0083">
        <w:rPr>
          <w:rFonts w:ascii="Times New Roman" w:eastAsia="Calibri" w:hAnsi="Times New Roman" w:cs="Times New Roman"/>
          <w:sz w:val="24"/>
          <w:szCs w:val="24"/>
          <w:lang w:eastAsia="pl-PL"/>
        </w:rPr>
        <w:t> </w:t>
      </w:r>
      <w:r w:rsidRPr="003F0083">
        <w:rPr>
          <w:rFonts w:ascii="Times New Roman" w:eastAsia="Calibri" w:hAnsi="Times New Roman" w:cs="Times New Roman"/>
          <w:sz w:val="24"/>
          <w:szCs w:val="24"/>
          <w:lang w:eastAsia="pl-PL"/>
        </w:rPr>
        <w:t>zmianie ww. danych skutek doręczenia następuje na ostatni znany adres strony.</w:t>
      </w:r>
    </w:p>
    <w:p w14:paraId="0AE65EDC" w14:textId="77777777" w:rsidR="003F0083" w:rsidRDefault="003F0083" w:rsidP="003F0083">
      <w:pPr>
        <w:pStyle w:val="Akapitzlist"/>
        <w:numPr>
          <w:ilvl w:val="0"/>
          <w:numId w:val="13"/>
        </w:numPr>
        <w:spacing w:after="0" w:line="276" w:lineRule="auto"/>
        <w:ind w:left="426" w:hanging="426"/>
        <w:jc w:val="both"/>
        <w:rPr>
          <w:rFonts w:ascii="Times New Roman" w:eastAsia="Calibri" w:hAnsi="Times New Roman" w:cs="Times New Roman"/>
          <w:sz w:val="24"/>
          <w:szCs w:val="24"/>
          <w:lang w:eastAsia="pl-PL"/>
        </w:rPr>
      </w:pPr>
      <w:r w:rsidRPr="003F0083">
        <w:rPr>
          <w:rFonts w:ascii="Times New Roman" w:eastAsia="Calibri" w:hAnsi="Times New Roman" w:cs="Times New Roman"/>
          <w:sz w:val="24"/>
          <w:szCs w:val="24"/>
          <w:lang w:eastAsia="pl-PL"/>
        </w:rPr>
        <w:t xml:space="preserve">Wykonawca oświadcza, iż wyraża zgodę na dokonanie przez Zamawiającego płatności w systemie podzielonej płatności (tzw. </w:t>
      </w:r>
      <w:proofErr w:type="spellStart"/>
      <w:r w:rsidRPr="003F0083">
        <w:rPr>
          <w:rFonts w:ascii="Times New Roman" w:eastAsia="Calibri" w:hAnsi="Times New Roman" w:cs="Times New Roman"/>
          <w:sz w:val="24"/>
          <w:szCs w:val="24"/>
          <w:lang w:eastAsia="pl-PL"/>
        </w:rPr>
        <w:t>split</w:t>
      </w:r>
      <w:proofErr w:type="spellEnd"/>
      <w:r w:rsidRPr="003F0083">
        <w:rPr>
          <w:rFonts w:ascii="Times New Roman" w:eastAsia="Calibri" w:hAnsi="Times New Roman" w:cs="Times New Roman"/>
          <w:sz w:val="24"/>
          <w:szCs w:val="24"/>
          <w:lang w:eastAsia="pl-PL"/>
        </w:rPr>
        <w:t xml:space="preserve"> </w:t>
      </w:r>
      <w:proofErr w:type="spellStart"/>
      <w:r w:rsidRPr="003F0083">
        <w:rPr>
          <w:rFonts w:ascii="Times New Roman" w:eastAsia="Calibri" w:hAnsi="Times New Roman" w:cs="Times New Roman"/>
          <w:sz w:val="24"/>
          <w:szCs w:val="24"/>
          <w:lang w:eastAsia="pl-PL"/>
        </w:rPr>
        <w:t>payment</w:t>
      </w:r>
      <w:proofErr w:type="spellEnd"/>
      <w:r w:rsidRPr="003F0083">
        <w:rPr>
          <w:rFonts w:ascii="Times New Roman" w:eastAsia="Calibri" w:hAnsi="Times New Roman" w:cs="Times New Roman"/>
          <w:sz w:val="24"/>
          <w:szCs w:val="24"/>
          <w:lang w:eastAsia="pl-PL"/>
        </w:rPr>
        <w:t>).</w:t>
      </w:r>
    </w:p>
    <w:p w14:paraId="00F75916" w14:textId="77777777" w:rsidR="003F0083" w:rsidRDefault="003F0083" w:rsidP="003F0083">
      <w:pPr>
        <w:pStyle w:val="Akapitzlist"/>
        <w:numPr>
          <w:ilvl w:val="0"/>
          <w:numId w:val="13"/>
        </w:numPr>
        <w:spacing w:after="0" w:line="276" w:lineRule="auto"/>
        <w:ind w:left="426" w:hanging="426"/>
        <w:jc w:val="both"/>
        <w:rPr>
          <w:rFonts w:ascii="Times New Roman" w:eastAsia="Calibri" w:hAnsi="Times New Roman" w:cs="Times New Roman"/>
          <w:sz w:val="24"/>
          <w:szCs w:val="24"/>
          <w:lang w:eastAsia="pl-PL"/>
        </w:rPr>
      </w:pPr>
      <w:r w:rsidRPr="003F0083">
        <w:rPr>
          <w:rFonts w:ascii="Times New Roman" w:eastAsia="Calibri" w:hAnsi="Times New Roman" w:cs="Times New Roman"/>
          <w:sz w:val="24"/>
          <w:szCs w:val="24"/>
          <w:lang w:eastAsia="pl-PL"/>
        </w:rPr>
        <w:t>Płatności będą dokonywane przelewem na rachunek bankowy Wykonawcy wskazany na fakturze VAT z zastrzeżeniem, że rachunek bankowy musi być zgodny z numerem rachunku ujawnionym w wykazie prowadzonym przez Szefa Krajowej Administracji Skarbowej.</w:t>
      </w:r>
    </w:p>
    <w:p w14:paraId="4D78CD1E" w14:textId="77777777" w:rsidR="003F0083" w:rsidRDefault="003F0083" w:rsidP="003F0083">
      <w:pPr>
        <w:pStyle w:val="Akapitzlist"/>
        <w:numPr>
          <w:ilvl w:val="0"/>
          <w:numId w:val="13"/>
        </w:numPr>
        <w:spacing w:after="0" w:line="276" w:lineRule="auto"/>
        <w:ind w:left="426" w:hanging="426"/>
        <w:jc w:val="both"/>
        <w:rPr>
          <w:rFonts w:ascii="Times New Roman" w:eastAsia="Calibri" w:hAnsi="Times New Roman" w:cs="Times New Roman"/>
          <w:sz w:val="24"/>
          <w:szCs w:val="24"/>
          <w:lang w:eastAsia="pl-PL"/>
        </w:rPr>
      </w:pPr>
      <w:r w:rsidRPr="00EB675D">
        <w:rPr>
          <w:rFonts w:ascii="Times New Roman" w:eastAsia="Calibri" w:hAnsi="Times New Roman" w:cs="Times New Roman"/>
          <w:sz w:val="24"/>
          <w:szCs w:val="24"/>
          <w:lang w:eastAsia="pl-PL"/>
        </w:rPr>
        <w:t>Gdy w wykazie ujawniony jest inny rachunek bankowy, płatność wyn</w:t>
      </w:r>
      <w:r w:rsidRPr="003F0083">
        <w:rPr>
          <w:rFonts w:ascii="Times New Roman" w:eastAsia="Calibri" w:hAnsi="Times New Roman" w:cs="Times New Roman"/>
          <w:sz w:val="24"/>
          <w:szCs w:val="24"/>
          <w:lang w:eastAsia="pl-PL"/>
        </w:rPr>
        <w:t>a</w:t>
      </w:r>
      <w:r w:rsidRPr="00EB675D">
        <w:rPr>
          <w:rFonts w:ascii="Times New Roman" w:eastAsia="Calibri" w:hAnsi="Times New Roman" w:cs="Times New Roman"/>
          <w:sz w:val="24"/>
          <w:szCs w:val="24"/>
          <w:lang w:eastAsia="pl-PL"/>
        </w:rPr>
        <w:t>grodzenia dokonana zostanie na rachunek bankowy ujawniony w tym wykazie.</w:t>
      </w:r>
    </w:p>
    <w:p w14:paraId="32591CDA" w14:textId="77031CE7" w:rsidR="003F0083" w:rsidRPr="003F0083" w:rsidRDefault="003F0083" w:rsidP="003F0083">
      <w:pPr>
        <w:pStyle w:val="Akapitzlist"/>
        <w:numPr>
          <w:ilvl w:val="0"/>
          <w:numId w:val="13"/>
        </w:numPr>
        <w:spacing w:after="0" w:line="276" w:lineRule="auto"/>
        <w:ind w:left="426" w:hanging="426"/>
        <w:jc w:val="both"/>
        <w:rPr>
          <w:rFonts w:ascii="Times New Roman" w:eastAsia="Calibri" w:hAnsi="Times New Roman" w:cs="Times New Roman"/>
          <w:sz w:val="24"/>
          <w:szCs w:val="24"/>
          <w:lang w:eastAsia="pl-PL"/>
        </w:rPr>
      </w:pPr>
      <w:r w:rsidRPr="003F0083">
        <w:rPr>
          <w:rFonts w:ascii="Times New Roman" w:hAnsi="Times New Roman" w:cs="Times New Roman"/>
          <w:sz w:val="24"/>
          <w:szCs w:val="24"/>
        </w:rPr>
        <w:t>Wykonawca, bez uprzedniej, wyrażonej pod rygorem nieważności w formie pisemnej zgody Zamawiającego nie może dokonać zastawienia lub przeniesienia jakichkolwiek praw lub obowiązków wynikających z niniejszej umowy na osoby trzecie, obciążania tych praw w jakiejkolwiek formie, w szczególności nie może dokonywać przelewu lub jakiejkolwiek innej czynności wywołującej podobne skutki.</w:t>
      </w:r>
    </w:p>
    <w:p w14:paraId="01D66D3E" w14:textId="77777777" w:rsidR="00767E57" w:rsidRPr="003F0083" w:rsidRDefault="00767E57" w:rsidP="003F0083">
      <w:pPr>
        <w:spacing w:after="0" w:line="276" w:lineRule="auto"/>
        <w:ind w:right="1"/>
        <w:rPr>
          <w:rFonts w:ascii="Times New Roman" w:eastAsia="Calibri" w:hAnsi="Times New Roman" w:cs="Times New Roman"/>
          <w:sz w:val="24"/>
          <w:szCs w:val="24"/>
          <w:lang w:eastAsia="pl-PL"/>
        </w:rPr>
      </w:pPr>
    </w:p>
    <w:p w14:paraId="1A29A337" w14:textId="77777777" w:rsidR="00767E57" w:rsidRPr="003F0083" w:rsidRDefault="0090465E" w:rsidP="003F0083">
      <w:pPr>
        <w:spacing w:after="0" w:line="276" w:lineRule="auto"/>
        <w:ind w:left="10" w:right="1" w:hanging="10"/>
        <w:jc w:val="center"/>
        <w:rPr>
          <w:rFonts w:ascii="Times New Roman" w:eastAsia="Tahoma" w:hAnsi="Times New Roman" w:cs="Times New Roman"/>
          <w:b/>
          <w:bCs/>
          <w:sz w:val="24"/>
          <w:szCs w:val="24"/>
          <w:lang w:eastAsia="pl-PL"/>
        </w:rPr>
      </w:pPr>
      <w:r w:rsidRPr="003F0083">
        <w:rPr>
          <w:rFonts w:ascii="Times New Roman" w:eastAsia="Calibri" w:hAnsi="Times New Roman" w:cs="Times New Roman"/>
          <w:b/>
          <w:bCs/>
          <w:sz w:val="24"/>
          <w:szCs w:val="24"/>
          <w:lang w:eastAsia="pl-PL"/>
        </w:rPr>
        <w:t xml:space="preserve">§ 6 </w:t>
      </w:r>
    </w:p>
    <w:p w14:paraId="588D7AD9" w14:textId="77777777" w:rsidR="003F0083" w:rsidRDefault="0090465E" w:rsidP="003F0083">
      <w:pPr>
        <w:numPr>
          <w:ilvl w:val="0"/>
          <w:numId w:val="1"/>
        </w:numPr>
        <w:tabs>
          <w:tab w:val="clear" w:pos="0"/>
        </w:tabs>
        <w:spacing w:after="0" w:line="276" w:lineRule="auto"/>
        <w:ind w:left="426" w:hanging="426"/>
        <w:jc w:val="both"/>
        <w:rPr>
          <w:rFonts w:ascii="Times New Roman" w:eastAsia="Tahoma" w:hAnsi="Times New Roman" w:cs="Times New Roman"/>
          <w:sz w:val="24"/>
          <w:szCs w:val="24"/>
          <w:lang w:eastAsia="pl-PL"/>
        </w:rPr>
      </w:pPr>
      <w:r w:rsidRPr="003F0083">
        <w:rPr>
          <w:rFonts w:ascii="Times New Roman" w:eastAsia="Calibri" w:hAnsi="Times New Roman" w:cs="Times New Roman"/>
          <w:sz w:val="24"/>
          <w:szCs w:val="24"/>
          <w:lang w:eastAsia="pl-PL"/>
        </w:rPr>
        <w:t>Wykonawca zapłaci Zamawiającemu karę umowną za nieterminowe zrealizowanie zamówienia w wysokości równowartości 0,3 % wynagrodzenia umownego określonego w</w:t>
      </w:r>
      <w:r w:rsidR="003F0083" w:rsidRPr="003F0083">
        <w:rPr>
          <w:rFonts w:ascii="Times New Roman" w:eastAsia="Calibri" w:hAnsi="Times New Roman" w:cs="Times New Roman"/>
          <w:sz w:val="24"/>
          <w:szCs w:val="24"/>
          <w:lang w:eastAsia="pl-PL"/>
        </w:rPr>
        <w:t> </w:t>
      </w:r>
      <w:r w:rsidRPr="003F0083">
        <w:rPr>
          <w:rFonts w:ascii="Times New Roman" w:eastAsia="Calibri" w:hAnsi="Times New Roman" w:cs="Times New Roman"/>
          <w:sz w:val="24"/>
          <w:szCs w:val="24"/>
          <w:lang w:eastAsia="pl-PL"/>
        </w:rPr>
        <w:t xml:space="preserve">§ 5 ust. 1 za każdy dzień zwłoki.  </w:t>
      </w:r>
    </w:p>
    <w:p w14:paraId="3F20FB11" w14:textId="239AA1DC" w:rsidR="003F0083" w:rsidRDefault="003F0083" w:rsidP="003F0083">
      <w:pPr>
        <w:numPr>
          <w:ilvl w:val="0"/>
          <w:numId w:val="1"/>
        </w:numPr>
        <w:tabs>
          <w:tab w:val="clear" w:pos="0"/>
        </w:tabs>
        <w:spacing w:after="0" w:line="276" w:lineRule="auto"/>
        <w:ind w:left="426" w:hanging="426"/>
        <w:jc w:val="both"/>
        <w:rPr>
          <w:rFonts w:ascii="Times New Roman" w:eastAsia="Tahoma" w:hAnsi="Times New Roman" w:cs="Times New Roman"/>
          <w:sz w:val="24"/>
          <w:szCs w:val="24"/>
          <w:lang w:eastAsia="pl-PL"/>
        </w:rPr>
      </w:pPr>
      <w:r w:rsidRPr="003F0083">
        <w:rPr>
          <w:rFonts w:ascii="Times New Roman" w:eastAsia="Calibri" w:hAnsi="Times New Roman" w:cs="Times New Roman"/>
          <w:sz w:val="24"/>
          <w:szCs w:val="24"/>
          <w:lang w:eastAsia="pl-PL"/>
        </w:rPr>
        <w:t xml:space="preserve">Zapłata kar </w:t>
      </w:r>
      <w:r w:rsidR="0090465E" w:rsidRPr="003F0083">
        <w:rPr>
          <w:rFonts w:ascii="Times New Roman" w:eastAsia="Calibri" w:hAnsi="Times New Roman" w:cs="Times New Roman"/>
          <w:sz w:val="24"/>
          <w:szCs w:val="24"/>
          <w:lang w:eastAsia="pl-PL"/>
        </w:rPr>
        <w:t>umown</w:t>
      </w:r>
      <w:r w:rsidRPr="003F0083">
        <w:rPr>
          <w:rFonts w:ascii="Times New Roman" w:eastAsia="Calibri" w:hAnsi="Times New Roman" w:cs="Times New Roman"/>
          <w:sz w:val="24"/>
          <w:szCs w:val="24"/>
          <w:lang w:eastAsia="pl-PL"/>
        </w:rPr>
        <w:t>ych</w:t>
      </w:r>
      <w:r w:rsidR="0090465E" w:rsidRPr="003F0083">
        <w:rPr>
          <w:rFonts w:ascii="Times New Roman" w:eastAsia="Calibri" w:hAnsi="Times New Roman" w:cs="Times New Roman"/>
          <w:sz w:val="24"/>
          <w:szCs w:val="24"/>
          <w:lang w:eastAsia="pl-PL"/>
        </w:rPr>
        <w:t xml:space="preserve"> nie wyłącza możliwości dochodzenia </w:t>
      </w:r>
      <w:r w:rsidRPr="003F0083">
        <w:rPr>
          <w:rFonts w:ascii="Times New Roman" w:eastAsia="Calibri" w:hAnsi="Times New Roman" w:cs="Times New Roman"/>
          <w:sz w:val="24"/>
          <w:szCs w:val="24"/>
          <w:lang w:eastAsia="pl-PL"/>
        </w:rPr>
        <w:t xml:space="preserve">przez Zamawiającego </w:t>
      </w:r>
      <w:r w:rsidR="0090465E" w:rsidRPr="003F0083">
        <w:rPr>
          <w:rFonts w:ascii="Times New Roman" w:eastAsia="Calibri" w:hAnsi="Times New Roman" w:cs="Times New Roman"/>
          <w:sz w:val="24"/>
          <w:szCs w:val="24"/>
          <w:lang w:eastAsia="pl-PL"/>
        </w:rPr>
        <w:t>odszkodowania na zasadach ogólnych</w:t>
      </w:r>
      <w:r w:rsidRPr="003F0083">
        <w:rPr>
          <w:rFonts w:ascii="Times New Roman" w:eastAsia="Calibri" w:hAnsi="Times New Roman" w:cs="Times New Roman"/>
          <w:sz w:val="24"/>
          <w:szCs w:val="24"/>
          <w:lang w:eastAsia="pl-PL"/>
        </w:rPr>
        <w:t xml:space="preserve"> przewyższających wartość kary umownej</w:t>
      </w:r>
      <w:r w:rsidR="0090465E" w:rsidRPr="003F0083">
        <w:rPr>
          <w:rFonts w:ascii="Times New Roman" w:eastAsia="Calibri" w:hAnsi="Times New Roman" w:cs="Times New Roman"/>
          <w:sz w:val="24"/>
          <w:szCs w:val="24"/>
          <w:lang w:eastAsia="pl-PL"/>
        </w:rPr>
        <w:t xml:space="preserve">. </w:t>
      </w:r>
    </w:p>
    <w:p w14:paraId="23AFFDED" w14:textId="7E403D26" w:rsidR="003F0083" w:rsidRDefault="0090465E" w:rsidP="003F0083">
      <w:pPr>
        <w:numPr>
          <w:ilvl w:val="0"/>
          <w:numId w:val="1"/>
        </w:numPr>
        <w:tabs>
          <w:tab w:val="clear" w:pos="0"/>
        </w:tabs>
        <w:spacing w:after="0" w:line="276" w:lineRule="auto"/>
        <w:ind w:left="426" w:hanging="426"/>
        <w:jc w:val="both"/>
        <w:rPr>
          <w:rFonts w:ascii="Times New Roman" w:eastAsia="Tahoma" w:hAnsi="Times New Roman" w:cs="Times New Roman"/>
          <w:sz w:val="24"/>
          <w:szCs w:val="24"/>
          <w:lang w:eastAsia="pl-PL"/>
        </w:rPr>
      </w:pPr>
      <w:r w:rsidRPr="003F0083">
        <w:rPr>
          <w:rFonts w:ascii="Times New Roman" w:eastAsia="Calibri" w:hAnsi="Times New Roman" w:cs="Times New Roman"/>
          <w:sz w:val="24"/>
          <w:szCs w:val="24"/>
          <w:lang w:eastAsia="pl-PL"/>
        </w:rPr>
        <w:t>Wykonawca zapłaci Zamawiającemu karę umowną za opóźnienie w usuwaniu powstałych w okresie gwarancji wad – w wysokości 0,5 % wynagrodzenia umownego za każdy dzień zwłoki, jak również opóźnienia w usuwaniu wad stwierdzonych w protokole odbioru przedmiotu umowy w wysokości 0,5 % wartości wynagrodzenia za każdy dzień zwłoki</w:t>
      </w:r>
      <w:r w:rsidR="003F0083" w:rsidRPr="003F0083">
        <w:rPr>
          <w:rFonts w:ascii="Times New Roman" w:eastAsia="Calibri" w:hAnsi="Times New Roman" w:cs="Times New Roman"/>
          <w:sz w:val="24"/>
          <w:szCs w:val="24"/>
          <w:lang w:eastAsia="pl-PL"/>
        </w:rPr>
        <w:t>.</w:t>
      </w:r>
    </w:p>
    <w:p w14:paraId="31FEFDAF" w14:textId="485226C0" w:rsidR="003F0083" w:rsidRDefault="0090465E" w:rsidP="003F0083">
      <w:pPr>
        <w:numPr>
          <w:ilvl w:val="0"/>
          <w:numId w:val="1"/>
        </w:numPr>
        <w:tabs>
          <w:tab w:val="clear" w:pos="0"/>
        </w:tabs>
        <w:spacing w:after="0" w:line="276" w:lineRule="auto"/>
        <w:ind w:left="426" w:hanging="426"/>
        <w:jc w:val="both"/>
        <w:rPr>
          <w:rFonts w:ascii="Times New Roman" w:eastAsia="Tahoma" w:hAnsi="Times New Roman" w:cs="Times New Roman"/>
          <w:sz w:val="24"/>
          <w:szCs w:val="24"/>
          <w:lang w:eastAsia="pl-PL"/>
        </w:rPr>
      </w:pPr>
      <w:r w:rsidRPr="003F0083">
        <w:rPr>
          <w:rFonts w:ascii="Times New Roman" w:eastAsia="Calibri" w:hAnsi="Times New Roman" w:cs="Times New Roman"/>
          <w:sz w:val="24"/>
          <w:szCs w:val="24"/>
          <w:lang w:eastAsia="pl-PL"/>
        </w:rPr>
        <w:lastRenderedPageBreak/>
        <w:t xml:space="preserve">Wykonawca zapłaci Zamawiającemu karę umowną za opóźnienie w dostarczeniu Wykonawcy pojazdu zastępczego, o którym mowa w § 7 ust. </w:t>
      </w:r>
      <w:r w:rsidR="003F0083">
        <w:rPr>
          <w:rFonts w:ascii="Times New Roman" w:eastAsia="Calibri" w:hAnsi="Times New Roman" w:cs="Times New Roman"/>
          <w:sz w:val="24"/>
          <w:szCs w:val="24"/>
          <w:lang w:eastAsia="pl-PL"/>
        </w:rPr>
        <w:t>9</w:t>
      </w:r>
      <w:r w:rsidRPr="003F0083">
        <w:rPr>
          <w:rFonts w:ascii="Times New Roman" w:eastAsia="Calibri" w:hAnsi="Times New Roman" w:cs="Times New Roman"/>
          <w:sz w:val="24"/>
          <w:szCs w:val="24"/>
          <w:lang w:eastAsia="pl-PL"/>
        </w:rPr>
        <w:t xml:space="preserve"> umowy – w wysokości 0,5 % wynagrodzenia umownego za każdy dzień zwłoki</w:t>
      </w:r>
      <w:bookmarkStart w:id="0" w:name="_GoBack"/>
      <w:r w:rsidR="003F0083">
        <w:rPr>
          <w:rFonts w:ascii="Times New Roman" w:eastAsia="Calibri" w:hAnsi="Times New Roman" w:cs="Times New Roman"/>
          <w:sz w:val="24"/>
          <w:szCs w:val="24"/>
          <w:lang w:eastAsia="pl-PL"/>
        </w:rPr>
        <w:t>.</w:t>
      </w:r>
      <w:bookmarkEnd w:id="0"/>
    </w:p>
    <w:p w14:paraId="261C38BF" w14:textId="77777777" w:rsidR="003F0083" w:rsidRDefault="0090465E" w:rsidP="003F0083">
      <w:pPr>
        <w:numPr>
          <w:ilvl w:val="0"/>
          <w:numId w:val="1"/>
        </w:numPr>
        <w:tabs>
          <w:tab w:val="clear" w:pos="0"/>
        </w:tabs>
        <w:spacing w:after="0" w:line="276" w:lineRule="auto"/>
        <w:ind w:left="426" w:hanging="426"/>
        <w:jc w:val="both"/>
        <w:rPr>
          <w:rFonts w:ascii="Times New Roman" w:eastAsia="Tahoma" w:hAnsi="Times New Roman" w:cs="Times New Roman"/>
          <w:sz w:val="24"/>
          <w:szCs w:val="24"/>
          <w:lang w:eastAsia="pl-PL"/>
        </w:rPr>
      </w:pPr>
      <w:r w:rsidRPr="003F0083">
        <w:rPr>
          <w:rFonts w:ascii="Times New Roman" w:eastAsia="Calibri" w:hAnsi="Times New Roman" w:cs="Times New Roman"/>
          <w:sz w:val="24"/>
          <w:szCs w:val="24"/>
          <w:lang w:eastAsia="pl-PL"/>
        </w:rPr>
        <w:t>Wykonawca zapłaci Zamawiającemu karę umowną za odstąpienie od umowy przez Wykonawcę z przyczyn zależnych od Wykonawcy - w wysokości 20 % wartości wynagrodzenia umownego.</w:t>
      </w:r>
    </w:p>
    <w:p w14:paraId="53B21578" w14:textId="77777777" w:rsidR="003F0083" w:rsidRDefault="0090465E" w:rsidP="003F0083">
      <w:pPr>
        <w:numPr>
          <w:ilvl w:val="0"/>
          <w:numId w:val="1"/>
        </w:numPr>
        <w:tabs>
          <w:tab w:val="clear" w:pos="0"/>
        </w:tabs>
        <w:spacing w:after="0" w:line="276" w:lineRule="auto"/>
        <w:ind w:left="426" w:hanging="426"/>
        <w:jc w:val="both"/>
        <w:rPr>
          <w:rFonts w:ascii="Times New Roman" w:eastAsia="Tahoma" w:hAnsi="Times New Roman" w:cs="Times New Roman"/>
          <w:sz w:val="24"/>
          <w:szCs w:val="24"/>
          <w:lang w:eastAsia="pl-PL"/>
        </w:rPr>
      </w:pPr>
      <w:r w:rsidRPr="003F0083">
        <w:rPr>
          <w:rFonts w:ascii="Times New Roman" w:eastAsia="Tahoma" w:hAnsi="Times New Roman" w:cs="Times New Roman"/>
          <w:sz w:val="24"/>
          <w:szCs w:val="24"/>
          <w:lang w:eastAsia="pl-PL"/>
        </w:rPr>
        <w:t xml:space="preserve">Wykonawca zapłaci Zamawiającemu karę umowną za niestawienie się przedstawiciela Wykonawcy w wyznaczonym miejscu i czasie, w celu dokonania odbioru przedmiotu umowy – </w:t>
      </w:r>
      <w:r w:rsidR="00D34479" w:rsidRPr="003F0083">
        <w:rPr>
          <w:rFonts w:ascii="Times New Roman" w:eastAsia="Tahoma" w:hAnsi="Times New Roman" w:cs="Times New Roman"/>
          <w:sz w:val="24"/>
          <w:szCs w:val="24"/>
          <w:lang w:eastAsia="pl-PL"/>
        </w:rPr>
        <w:t>500</w:t>
      </w:r>
      <w:r w:rsidRPr="003F0083">
        <w:rPr>
          <w:rFonts w:ascii="Times New Roman" w:eastAsia="Tahoma" w:hAnsi="Times New Roman" w:cs="Times New Roman"/>
          <w:sz w:val="24"/>
          <w:szCs w:val="24"/>
          <w:lang w:eastAsia="pl-PL"/>
        </w:rPr>
        <w:t xml:space="preserve"> zł za każde niestawiennictwo.</w:t>
      </w:r>
    </w:p>
    <w:p w14:paraId="7F0D18D5" w14:textId="77777777" w:rsidR="003F0083" w:rsidRDefault="0090465E" w:rsidP="003F0083">
      <w:pPr>
        <w:numPr>
          <w:ilvl w:val="0"/>
          <w:numId w:val="1"/>
        </w:numPr>
        <w:tabs>
          <w:tab w:val="clear" w:pos="0"/>
        </w:tabs>
        <w:spacing w:after="0" w:line="276" w:lineRule="auto"/>
        <w:ind w:left="426" w:hanging="426"/>
        <w:jc w:val="both"/>
        <w:rPr>
          <w:rFonts w:ascii="Times New Roman" w:eastAsia="Tahoma" w:hAnsi="Times New Roman" w:cs="Times New Roman"/>
          <w:sz w:val="24"/>
          <w:szCs w:val="24"/>
          <w:lang w:eastAsia="pl-PL"/>
        </w:rPr>
      </w:pPr>
      <w:r w:rsidRPr="003F0083">
        <w:rPr>
          <w:rFonts w:ascii="Times New Roman" w:eastAsia="Calibri" w:hAnsi="Times New Roman" w:cs="Times New Roman"/>
          <w:sz w:val="24"/>
          <w:szCs w:val="24"/>
          <w:lang w:eastAsia="pl-PL"/>
        </w:rPr>
        <w:t xml:space="preserve">Jeżeli opóźnienie w usunięciu wad będzie trwało dłużej niż </w:t>
      </w:r>
      <w:r w:rsidR="00F15E32" w:rsidRPr="003F0083">
        <w:rPr>
          <w:rFonts w:ascii="Times New Roman" w:eastAsia="Calibri" w:hAnsi="Times New Roman" w:cs="Times New Roman"/>
          <w:sz w:val="24"/>
          <w:szCs w:val="24"/>
          <w:lang w:eastAsia="pl-PL"/>
        </w:rPr>
        <w:t xml:space="preserve">do </w:t>
      </w:r>
      <w:r w:rsidR="003D0A7F" w:rsidRPr="003F0083">
        <w:rPr>
          <w:rFonts w:ascii="Times New Roman" w:eastAsia="Calibri" w:hAnsi="Times New Roman" w:cs="Times New Roman"/>
          <w:sz w:val="24"/>
          <w:szCs w:val="24"/>
          <w:lang w:eastAsia="pl-PL"/>
        </w:rPr>
        <w:t>30</w:t>
      </w:r>
      <w:r w:rsidR="00A62346" w:rsidRPr="003F0083">
        <w:rPr>
          <w:rFonts w:ascii="Times New Roman" w:eastAsia="Calibri" w:hAnsi="Times New Roman" w:cs="Times New Roman"/>
          <w:sz w:val="24"/>
          <w:szCs w:val="24"/>
          <w:lang w:eastAsia="pl-PL"/>
        </w:rPr>
        <w:t xml:space="preserve"> </w:t>
      </w:r>
      <w:r w:rsidR="003D0A7F" w:rsidRPr="003F0083">
        <w:rPr>
          <w:rFonts w:ascii="Times New Roman" w:eastAsia="Calibri" w:hAnsi="Times New Roman" w:cs="Times New Roman"/>
          <w:sz w:val="24"/>
          <w:szCs w:val="24"/>
          <w:lang w:eastAsia="pl-PL"/>
        </w:rPr>
        <w:t>grudnia</w:t>
      </w:r>
      <w:r w:rsidR="00A62346" w:rsidRPr="003F0083">
        <w:rPr>
          <w:rFonts w:ascii="Times New Roman" w:eastAsia="Calibri" w:hAnsi="Times New Roman" w:cs="Times New Roman"/>
          <w:sz w:val="24"/>
          <w:szCs w:val="24"/>
          <w:lang w:eastAsia="pl-PL"/>
        </w:rPr>
        <w:t xml:space="preserve"> 202</w:t>
      </w:r>
      <w:r w:rsidR="003D0A7F" w:rsidRPr="003F0083">
        <w:rPr>
          <w:rFonts w:ascii="Times New Roman" w:eastAsia="Calibri" w:hAnsi="Times New Roman" w:cs="Times New Roman"/>
          <w:sz w:val="24"/>
          <w:szCs w:val="24"/>
          <w:lang w:eastAsia="pl-PL"/>
        </w:rPr>
        <w:t>6</w:t>
      </w:r>
      <w:r w:rsidR="00F15E32" w:rsidRPr="003F0083">
        <w:rPr>
          <w:rFonts w:ascii="Times New Roman" w:eastAsia="Calibri" w:hAnsi="Times New Roman" w:cs="Times New Roman"/>
          <w:sz w:val="24"/>
          <w:szCs w:val="24"/>
          <w:lang w:eastAsia="pl-PL"/>
        </w:rPr>
        <w:t xml:space="preserve"> r.</w:t>
      </w:r>
      <w:r w:rsidRPr="003F0083">
        <w:rPr>
          <w:rFonts w:ascii="Times New Roman" w:eastAsia="Calibri" w:hAnsi="Times New Roman" w:cs="Times New Roman"/>
          <w:sz w:val="24"/>
          <w:szCs w:val="24"/>
          <w:lang w:eastAsia="pl-PL"/>
        </w:rPr>
        <w:t xml:space="preserve">, Zamawiający może odstąpić od Umowy i ma prawo żądać od Wykonawcy, zapłaty kary umownej w wysokości </w:t>
      </w:r>
      <w:r w:rsidR="00772FE6" w:rsidRPr="003F0083">
        <w:rPr>
          <w:rFonts w:ascii="Times New Roman" w:eastAsia="Calibri" w:hAnsi="Times New Roman" w:cs="Times New Roman"/>
          <w:sz w:val="24"/>
          <w:szCs w:val="24"/>
          <w:lang w:eastAsia="pl-PL"/>
        </w:rPr>
        <w:t>2</w:t>
      </w:r>
      <w:r w:rsidRPr="003F0083">
        <w:rPr>
          <w:rFonts w:ascii="Times New Roman" w:eastAsia="Calibri" w:hAnsi="Times New Roman" w:cs="Times New Roman"/>
          <w:sz w:val="24"/>
          <w:szCs w:val="24"/>
          <w:lang w:eastAsia="pl-PL"/>
        </w:rPr>
        <w:t xml:space="preserve">0 % wynagrodzenia brutto, określonego w § 5 ust. 1 niniejszej Umowy oraz odszkodowania uzupełniającego. </w:t>
      </w:r>
    </w:p>
    <w:p w14:paraId="7A90A6D1" w14:textId="5EA2150E" w:rsidR="003F0083" w:rsidRDefault="0090465E" w:rsidP="003F0083">
      <w:pPr>
        <w:numPr>
          <w:ilvl w:val="0"/>
          <w:numId w:val="1"/>
        </w:numPr>
        <w:tabs>
          <w:tab w:val="clear" w:pos="0"/>
        </w:tabs>
        <w:spacing w:after="0" w:line="276" w:lineRule="auto"/>
        <w:ind w:left="426" w:hanging="426"/>
        <w:jc w:val="both"/>
        <w:rPr>
          <w:rFonts w:ascii="Times New Roman" w:eastAsia="Tahoma" w:hAnsi="Times New Roman" w:cs="Times New Roman"/>
          <w:sz w:val="24"/>
          <w:szCs w:val="24"/>
          <w:lang w:eastAsia="pl-PL"/>
        </w:rPr>
      </w:pPr>
      <w:r w:rsidRPr="003F0083">
        <w:rPr>
          <w:rFonts w:ascii="Times New Roman" w:eastAsia="Calibri" w:hAnsi="Times New Roman" w:cs="Times New Roman"/>
          <w:sz w:val="24"/>
          <w:szCs w:val="24"/>
          <w:lang w:eastAsia="pl-PL"/>
        </w:rPr>
        <w:t>Wykonawca wyraża bezwarunkową zgodę na potrącenie naliczonej wg. powyższych postanowień kary umownej z przysługującego mu wynagrodzenia opisanego w § 5 ust. 1</w:t>
      </w:r>
      <w:r w:rsidR="003F0083">
        <w:rPr>
          <w:rFonts w:ascii="Times New Roman" w:eastAsia="Calibri" w:hAnsi="Times New Roman" w:cs="Times New Roman"/>
          <w:sz w:val="24"/>
          <w:szCs w:val="24"/>
          <w:lang w:eastAsia="pl-PL"/>
        </w:rPr>
        <w:t xml:space="preserve"> </w:t>
      </w:r>
      <w:r w:rsidRPr="003F0083">
        <w:rPr>
          <w:rFonts w:ascii="Times New Roman" w:eastAsia="Calibri" w:hAnsi="Times New Roman" w:cs="Times New Roman"/>
          <w:sz w:val="24"/>
          <w:szCs w:val="24"/>
          <w:lang w:eastAsia="pl-PL"/>
        </w:rPr>
        <w:t xml:space="preserve">niniejszej umowy.  </w:t>
      </w:r>
    </w:p>
    <w:p w14:paraId="4FC12234" w14:textId="77777777" w:rsidR="003F0083" w:rsidRDefault="0090465E" w:rsidP="003F0083">
      <w:pPr>
        <w:numPr>
          <w:ilvl w:val="0"/>
          <w:numId w:val="1"/>
        </w:numPr>
        <w:tabs>
          <w:tab w:val="clear" w:pos="0"/>
        </w:tabs>
        <w:spacing w:after="0" w:line="276" w:lineRule="auto"/>
        <w:ind w:left="426" w:hanging="426"/>
        <w:jc w:val="both"/>
        <w:rPr>
          <w:rFonts w:ascii="Times New Roman" w:eastAsia="Tahoma" w:hAnsi="Times New Roman" w:cs="Times New Roman"/>
          <w:sz w:val="24"/>
          <w:szCs w:val="24"/>
          <w:lang w:eastAsia="pl-PL"/>
        </w:rPr>
      </w:pPr>
      <w:r w:rsidRPr="003F0083">
        <w:rPr>
          <w:rFonts w:ascii="Times New Roman" w:eastAsia="Tahoma" w:hAnsi="Times New Roman" w:cs="Times New Roman"/>
          <w:sz w:val="24"/>
          <w:szCs w:val="24"/>
          <w:lang w:eastAsia="pl-PL"/>
        </w:rPr>
        <w:t xml:space="preserve">Strony określają limit kar umownych w wysokości </w:t>
      </w:r>
      <w:r w:rsidR="00772FE6" w:rsidRPr="003F0083">
        <w:rPr>
          <w:rFonts w:ascii="Times New Roman" w:eastAsia="Tahoma" w:hAnsi="Times New Roman" w:cs="Times New Roman"/>
          <w:sz w:val="24"/>
          <w:szCs w:val="24"/>
          <w:lang w:eastAsia="pl-PL"/>
        </w:rPr>
        <w:t>2</w:t>
      </w:r>
      <w:r w:rsidR="00D34479" w:rsidRPr="003F0083">
        <w:rPr>
          <w:rFonts w:ascii="Times New Roman" w:eastAsia="Tahoma" w:hAnsi="Times New Roman" w:cs="Times New Roman"/>
          <w:sz w:val="24"/>
          <w:szCs w:val="24"/>
          <w:lang w:eastAsia="pl-PL"/>
        </w:rPr>
        <w:t xml:space="preserve">0 </w:t>
      </w:r>
      <w:r w:rsidRPr="003F0083">
        <w:rPr>
          <w:rFonts w:ascii="Times New Roman" w:eastAsia="Tahoma" w:hAnsi="Times New Roman" w:cs="Times New Roman"/>
          <w:sz w:val="24"/>
          <w:szCs w:val="24"/>
          <w:lang w:eastAsia="pl-PL"/>
        </w:rPr>
        <w:t>% wynagrodzenia brutto określonego w § 5 ust. 1 niniejszej umowy.</w:t>
      </w:r>
    </w:p>
    <w:p w14:paraId="69FED637" w14:textId="77777777" w:rsidR="003F0083" w:rsidRDefault="0090465E" w:rsidP="003F0083">
      <w:pPr>
        <w:numPr>
          <w:ilvl w:val="0"/>
          <w:numId w:val="1"/>
        </w:numPr>
        <w:tabs>
          <w:tab w:val="clear" w:pos="0"/>
        </w:tabs>
        <w:spacing w:after="0" w:line="276" w:lineRule="auto"/>
        <w:ind w:left="426" w:hanging="426"/>
        <w:jc w:val="both"/>
        <w:rPr>
          <w:rFonts w:ascii="Times New Roman" w:eastAsia="Tahoma" w:hAnsi="Times New Roman" w:cs="Times New Roman"/>
          <w:sz w:val="24"/>
          <w:szCs w:val="24"/>
          <w:lang w:eastAsia="pl-PL"/>
        </w:rPr>
      </w:pPr>
      <w:r w:rsidRPr="003F0083">
        <w:rPr>
          <w:rFonts w:ascii="Times New Roman" w:eastAsia="Tahoma" w:hAnsi="Times New Roman" w:cs="Times New Roman"/>
          <w:sz w:val="24"/>
          <w:szCs w:val="24"/>
          <w:lang w:eastAsia="pl-PL"/>
        </w:rPr>
        <w:t>Zapłata kar umownych, o których mowa powyżej, nie zwalnia Wykonawcy od podjęcia czynności zmierzających do prawidłowego wykonania przedmiotu Umowy.</w:t>
      </w:r>
    </w:p>
    <w:p w14:paraId="77622E16" w14:textId="23250D88" w:rsidR="00767E57" w:rsidRPr="003F0083" w:rsidRDefault="0090465E" w:rsidP="003F0083">
      <w:pPr>
        <w:numPr>
          <w:ilvl w:val="0"/>
          <w:numId w:val="1"/>
        </w:numPr>
        <w:tabs>
          <w:tab w:val="clear" w:pos="0"/>
        </w:tabs>
        <w:spacing w:after="0" w:line="276" w:lineRule="auto"/>
        <w:ind w:left="426" w:hanging="426"/>
        <w:jc w:val="both"/>
        <w:rPr>
          <w:rFonts w:ascii="Times New Roman" w:eastAsia="Tahoma" w:hAnsi="Times New Roman" w:cs="Times New Roman"/>
          <w:sz w:val="24"/>
          <w:szCs w:val="24"/>
          <w:lang w:eastAsia="pl-PL"/>
        </w:rPr>
      </w:pPr>
      <w:r w:rsidRPr="003F0083">
        <w:rPr>
          <w:rFonts w:ascii="Times New Roman" w:eastAsia="Tahoma" w:hAnsi="Times New Roman" w:cs="Times New Roman"/>
          <w:sz w:val="24"/>
          <w:szCs w:val="24"/>
          <w:lang w:eastAsia="pl-PL"/>
        </w:rPr>
        <w:t>Kara umowna powinna być zapłacona przez Wykonawcę, który naruszył postanowienia umowy, w terminie 10 dni od daty doręczenia Wykonawcy przez Zamawiającego żądania jej zapłaty w formie pisemnej za pośrednictwem listu poleconego.  Po upływie ww. terminu, Zamawiający może potrącić karę umowną z wierzytelności wynikającej z</w:t>
      </w:r>
      <w:r w:rsidR="003F0083">
        <w:rPr>
          <w:rFonts w:ascii="Times New Roman" w:eastAsia="Tahoma" w:hAnsi="Times New Roman" w:cs="Times New Roman"/>
          <w:sz w:val="24"/>
          <w:szCs w:val="24"/>
          <w:lang w:eastAsia="pl-PL"/>
        </w:rPr>
        <w:t> </w:t>
      </w:r>
      <w:r w:rsidRPr="003F0083">
        <w:rPr>
          <w:rFonts w:ascii="Times New Roman" w:eastAsia="Tahoma" w:hAnsi="Times New Roman" w:cs="Times New Roman"/>
          <w:sz w:val="24"/>
          <w:szCs w:val="24"/>
          <w:lang w:eastAsia="pl-PL"/>
        </w:rPr>
        <w:t xml:space="preserve">faktury VAT wystawionej przez Wykonawcę stosownie do ust. 7 powyżej. </w:t>
      </w:r>
    </w:p>
    <w:p w14:paraId="05995829" w14:textId="77777777" w:rsidR="00CD7D43" w:rsidRPr="003F0083" w:rsidRDefault="00CD7D43" w:rsidP="003F0083">
      <w:pPr>
        <w:spacing w:after="0" w:line="276" w:lineRule="auto"/>
        <w:rPr>
          <w:rFonts w:ascii="Times New Roman" w:eastAsia="Tahoma" w:hAnsi="Times New Roman" w:cs="Times New Roman"/>
          <w:sz w:val="24"/>
          <w:szCs w:val="24"/>
          <w:lang w:eastAsia="pl-PL"/>
        </w:rPr>
      </w:pPr>
    </w:p>
    <w:p w14:paraId="66D7D8C3" w14:textId="47352182" w:rsidR="00767E57" w:rsidRPr="007E5F65" w:rsidRDefault="0090465E" w:rsidP="003F0083">
      <w:pPr>
        <w:spacing w:after="0" w:line="276" w:lineRule="auto"/>
        <w:ind w:left="10" w:right="1" w:hanging="10"/>
        <w:jc w:val="center"/>
        <w:rPr>
          <w:rFonts w:ascii="Times New Roman" w:eastAsia="Tahoma" w:hAnsi="Times New Roman" w:cs="Times New Roman"/>
          <w:b/>
          <w:bCs/>
          <w:sz w:val="24"/>
          <w:szCs w:val="24"/>
          <w:lang w:eastAsia="pl-PL"/>
        </w:rPr>
      </w:pPr>
      <w:r w:rsidRPr="007E5F65">
        <w:rPr>
          <w:rFonts w:ascii="Times New Roman" w:eastAsia="Calibri" w:hAnsi="Times New Roman" w:cs="Times New Roman"/>
          <w:b/>
          <w:bCs/>
          <w:sz w:val="24"/>
          <w:szCs w:val="24"/>
          <w:lang w:eastAsia="pl-PL"/>
        </w:rPr>
        <w:t>§</w:t>
      </w:r>
      <w:r w:rsidR="007E5F65">
        <w:rPr>
          <w:rFonts w:ascii="Times New Roman" w:eastAsia="Calibri" w:hAnsi="Times New Roman" w:cs="Times New Roman"/>
          <w:b/>
          <w:bCs/>
          <w:sz w:val="24"/>
          <w:szCs w:val="24"/>
          <w:lang w:eastAsia="pl-PL"/>
        </w:rPr>
        <w:t xml:space="preserve"> </w:t>
      </w:r>
      <w:r w:rsidRPr="007E5F65">
        <w:rPr>
          <w:rFonts w:ascii="Times New Roman" w:eastAsia="Calibri" w:hAnsi="Times New Roman" w:cs="Times New Roman"/>
          <w:b/>
          <w:bCs/>
          <w:sz w:val="24"/>
          <w:szCs w:val="24"/>
          <w:lang w:eastAsia="pl-PL"/>
        </w:rPr>
        <w:t>7</w:t>
      </w:r>
    </w:p>
    <w:p w14:paraId="01A38FB4" w14:textId="77777777" w:rsidR="00767E57" w:rsidRPr="003F0083" w:rsidRDefault="0090465E" w:rsidP="003F0083">
      <w:pPr>
        <w:pStyle w:val="Akapitzlist"/>
        <w:numPr>
          <w:ilvl w:val="0"/>
          <w:numId w:val="14"/>
        </w:numPr>
        <w:spacing w:after="0" w:line="276" w:lineRule="auto"/>
        <w:ind w:left="426" w:hanging="426"/>
        <w:jc w:val="both"/>
        <w:rPr>
          <w:rFonts w:ascii="Times New Roman" w:eastAsia="Tahoma" w:hAnsi="Times New Roman" w:cs="Times New Roman"/>
          <w:sz w:val="24"/>
          <w:szCs w:val="24"/>
          <w:lang w:eastAsia="pl-PL"/>
        </w:rPr>
      </w:pPr>
      <w:r w:rsidRPr="003F0083">
        <w:rPr>
          <w:rFonts w:ascii="Times New Roman" w:eastAsia="Calibri" w:hAnsi="Times New Roman" w:cs="Times New Roman"/>
          <w:sz w:val="24"/>
          <w:szCs w:val="24"/>
          <w:lang w:eastAsia="pl-PL"/>
        </w:rPr>
        <w:t xml:space="preserve">Wykonawca udziela Zamawiającemu gwarancji na zakupiony samochód w następującym zakresie: </w:t>
      </w:r>
    </w:p>
    <w:p w14:paraId="4614D023" w14:textId="72E79670" w:rsidR="004728E0" w:rsidRPr="003F0083" w:rsidRDefault="004728E0" w:rsidP="003F0083">
      <w:pPr>
        <w:pStyle w:val="Akapitzlist"/>
        <w:numPr>
          <w:ilvl w:val="0"/>
          <w:numId w:val="17"/>
        </w:numPr>
        <w:spacing w:after="0" w:line="276" w:lineRule="auto"/>
        <w:jc w:val="both"/>
        <w:rPr>
          <w:rFonts w:ascii="Times New Roman" w:eastAsia="Calibri" w:hAnsi="Times New Roman" w:cs="Times New Roman"/>
          <w:sz w:val="24"/>
          <w:szCs w:val="24"/>
          <w:lang w:eastAsia="pl-PL"/>
        </w:rPr>
      </w:pPr>
      <w:r w:rsidRPr="003F0083">
        <w:rPr>
          <w:rFonts w:ascii="Times New Roman" w:eastAsia="Calibri" w:hAnsi="Times New Roman" w:cs="Times New Roman"/>
          <w:sz w:val="24"/>
          <w:szCs w:val="24"/>
          <w:lang w:eastAsia="pl-PL"/>
        </w:rPr>
        <w:t>…….. miesięcy gwarancji na usterki mechaniczne bez limitu kilometrów;</w:t>
      </w:r>
    </w:p>
    <w:p w14:paraId="1E6EA0B9" w14:textId="17E9C1B3" w:rsidR="004728E0" w:rsidRPr="003F0083" w:rsidRDefault="004728E0" w:rsidP="003F0083">
      <w:pPr>
        <w:pStyle w:val="Akapitzlist"/>
        <w:numPr>
          <w:ilvl w:val="0"/>
          <w:numId w:val="17"/>
        </w:numPr>
        <w:spacing w:after="0" w:line="276" w:lineRule="auto"/>
        <w:jc w:val="both"/>
        <w:rPr>
          <w:rFonts w:ascii="Times New Roman" w:eastAsia="Calibri" w:hAnsi="Times New Roman" w:cs="Times New Roman"/>
          <w:sz w:val="24"/>
          <w:szCs w:val="24"/>
          <w:lang w:eastAsia="pl-PL"/>
        </w:rPr>
      </w:pPr>
      <w:r w:rsidRPr="003F0083">
        <w:rPr>
          <w:rFonts w:ascii="Times New Roman" w:eastAsia="Calibri" w:hAnsi="Times New Roman" w:cs="Times New Roman"/>
          <w:sz w:val="24"/>
          <w:szCs w:val="24"/>
          <w:lang w:eastAsia="pl-PL"/>
        </w:rPr>
        <w:t>…….. miesięcy gwarancji na powłokę lakierniczą nadwozia;</w:t>
      </w:r>
    </w:p>
    <w:p w14:paraId="7519EA1F" w14:textId="428897FD" w:rsidR="00767E57" w:rsidRPr="003F0083" w:rsidRDefault="004728E0" w:rsidP="003F0083">
      <w:pPr>
        <w:pStyle w:val="Akapitzlist"/>
        <w:numPr>
          <w:ilvl w:val="0"/>
          <w:numId w:val="17"/>
        </w:numPr>
        <w:spacing w:after="0" w:line="276" w:lineRule="auto"/>
        <w:jc w:val="both"/>
        <w:rPr>
          <w:rFonts w:ascii="Times New Roman" w:eastAsia="Calibri" w:hAnsi="Times New Roman" w:cs="Times New Roman"/>
          <w:sz w:val="24"/>
          <w:szCs w:val="24"/>
          <w:lang w:eastAsia="pl-PL"/>
        </w:rPr>
      </w:pPr>
      <w:r w:rsidRPr="003F0083">
        <w:rPr>
          <w:rFonts w:ascii="Times New Roman" w:eastAsia="Calibri" w:hAnsi="Times New Roman" w:cs="Times New Roman"/>
          <w:sz w:val="24"/>
          <w:szCs w:val="24"/>
          <w:lang w:eastAsia="pl-PL"/>
        </w:rPr>
        <w:t>…….. miesięcy gwarancji na perforację blachy nadwozia.</w:t>
      </w:r>
    </w:p>
    <w:p w14:paraId="7E37928E" w14:textId="77777777" w:rsidR="00767E57" w:rsidRPr="003F0083" w:rsidRDefault="0090465E" w:rsidP="003F0083">
      <w:pPr>
        <w:numPr>
          <w:ilvl w:val="0"/>
          <w:numId w:val="14"/>
        </w:numPr>
        <w:spacing w:after="0" w:line="276" w:lineRule="auto"/>
        <w:ind w:left="426" w:hanging="426"/>
        <w:jc w:val="both"/>
        <w:rPr>
          <w:rFonts w:ascii="Times New Roman" w:eastAsia="Tahoma" w:hAnsi="Times New Roman" w:cs="Times New Roman"/>
          <w:sz w:val="24"/>
          <w:szCs w:val="24"/>
          <w:lang w:eastAsia="pl-PL"/>
        </w:rPr>
      </w:pPr>
      <w:r w:rsidRPr="003F0083">
        <w:rPr>
          <w:rFonts w:ascii="Times New Roman" w:eastAsia="Calibri" w:hAnsi="Times New Roman" w:cs="Times New Roman"/>
          <w:sz w:val="24"/>
          <w:szCs w:val="24"/>
          <w:lang w:eastAsia="pl-PL"/>
        </w:rPr>
        <w:t xml:space="preserve">Termin gwarancji biegnie od dnia odbioru pojazdu stwierdzonego protokołem odbioru wraz z dokumentacją techniczną załączoną przez producenta, kartami gwarancyjnymi, książką serwisową oraz kompletem kluczyków. </w:t>
      </w:r>
    </w:p>
    <w:p w14:paraId="1C357CE4" w14:textId="506F7A4B" w:rsidR="00767E57" w:rsidRPr="003F0083" w:rsidRDefault="0090465E" w:rsidP="003F0083">
      <w:pPr>
        <w:pStyle w:val="Akapitzlist"/>
        <w:numPr>
          <w:ilvl w:val="0"/>
          <w:numId w:val="14"/>
        </w:numPr>
        <w:spacing w:after="0" w:line="276" w:lineRule="auto"/>
        <w:ind w:left="426" w:hanging="426"/>
        <w:jc w:val="both"/>
        <w:rPr>
          <w:rFonts w:ascii="Times New Roman" w:eastAsia="Calibri" w:hAnsi="Times New Roman" w:cs="Times New Roman"/>
          <w:sz w:val="24"/>
          <w:szCs w:val="24"/>
          <w:lang w:eastAsia="pl-PL"/>
        </w:rPr>
      </w:pPr>
      <w:r w:rsidRPr="003F0083">
        <w:rPr>
          <w:rFonts w:ascii="Times New Roman" w:eastAsia="Calibri" w:hAnsi="Times New Roman" w:cs="Times New Roman"/>
          <w:sz w:val="24"/>
          <w:szCs w:val="24"/>
          <w:lang w:eastAsia="pl-PL"/>
        </w:rPr>
        <w:t xml:space="preserve">Wykonawca w ramach serwisu gwarancyjnego zapewnia przeglądy okresowe zgodnie ze wskazaniami producenta. Jeżeli Wykonawca w terminie, o którym mowa w zdaniu poprzedzającym nie przystąpi do przeglądu, Zamawiający będzie uprawniony do dokonania przeglądu i sporządzenia protokołu przeglądu we własnym zakresie i na koszt Wykonawcy. </w:t>
      </w:r>
    </w:p>
    <w:p w14:paraId="4B04F039" w14:textId="77777777" w:rsidR="00767E57" w:rsidRPr="003F0083" w:rsidRDefault="0090465E" w:rsidP="003F0083">
      <w:pPr>
        <w:pStyle w:val="Akapitzlist"/>
        <w:numPr>
          <w:ilvl w:val="0"/>
          <w:numId w:val="14"/>
        </w:numPr>
        <w:spacing w:after="0" w:line="276" w:lineRule="auto"/>
        <w:ind w:left="426" w:hanging="426"/>
        <w:contextualSpacing w:val="0"/>
        <w:jc w:val="both"/>
        <w:rPr>
          <w:rFonts w:ascii="Times New Roman" w:eastAsia="Tahoma" w:hAnsi="Times New Roman" w:cs="Times New Roman"/>
          <w:sz w:val="24"/>
          <w:szCs w:val="24"/>
          <w:lang w:eastAsia="pl-PL"/>
        </w:rPr>
      </w:pPr>
      <w:r w:rsidRPr="003F0083">
        <w:rPr>
          <w:rFonts w:ascii="Times New Roman" w:eastAsia="Tahoma" w:hAnsi="Times New Roman" w:cs="Times New Roman"/>
          <w:sz w:val="24"/>
          <w:szCs w:val="24"/>
          <w:lang w:eastAsia="pl-PL"/>
        </w:rPr>
        <w:t xml:space="preserve">Podstawą udzielenia gwarancji jest dokument gwarancyjny z wymienieniem elementów obejmujących gwarancję. </w:t>
      </w:r>
    </w:p>
    <w:p w14:paraId="053F5FB7" w14:textId="51C4D4B1" w:rsidR="004728E0" w:rsidRPr="003F0083" w:rsidRDefault="004728E0" w:rsidP="003F0083">
      <w:pPr>
        <w:pStyle w:val="Akapitzlist"/>
        <w:numPr>
          <w:ilvl w:val="0"/>
          <w:numId w:val="14"/>
        </w:numPr>
        <w:spacing w:after="0" w:line="276" w:lineRule="auto"/>
        <w:ind w:left="426" w:hanging="426"/>
        <w:jc w:val="both"/>
        <w:rPr>
          <w:rFonts w:ascii="Times New Roman" w:eastAsia="Tahoma" w:hAnsi="Times New Roman" w:cs="Times New Roman"/>
          <w:sz w:val="24"/>
          <w:szCs w:val="24"/>
          <w:lang w:eastAsia="pl-PL"/>
        </w:rPr>
      </w:pPr>
      <w:r w:rsidRPr="003F0083">
        <w:rPr>
          <w:rFonts w:ascii="Times New Roman" w:eastAsia="Calibri" w:hAnsi="Times New Roman" w:cs="Times New Roman"/>
          <w:sz w:val="24"/>
          <w:szCs w:val="24"/>
          <w:lang w:eastAsia="pl-PL"/>
        </w:rPr>
        <w:t>Gwarancja obejmuje serwis gwarancyjny w zaoferowanym okresie gwarancji w</w:t>
      </w:r>
      <w:r w:rsidR="003F0083" w:rsidRPr="003F0083">
        <w:rPr>
          <w:rFonts w:ascii="Times New Roman" w:eastAsia="Calibri" w:hAnsi="Times New Roman" w:cs="Times New Roman"/>
          <w:sz w:val="24"/>
          <w:szCs w:val="24"/>
          <w:lang w:eastAsia="pl-PL"/>
        </w:rPr>
        <w:t> </w:t>
      </w:r>
      <w:r w:rsidRPr="003F0083">
        <w:rPr>
          <w:rFonts w:ascii="Times New Roman" w:eastAsia="Calibri" w:hAnsi="Times New Roman" w:cs="Times New Roman"/>
          <w:sz w:val="24"/>
          <w:szCs w:val="24"/>
          <w:lang w:eastAsia="pl-PL"/>
        </w:rPr>
        <w:t xml:space="preserve">Autoryzowanych Stacjach Obsługi na terenie Polski. Wykonawca zapewnia </w:t>
      </w:r>
      <w:r w:rsidRPr="003F0083">
        <w:rPr>
          <w:rFonts w:ascii="Times New Roman" w:eastAsia="Calibri" w:hAnsi="Times New Roman" w:cs="Times New Roman"/>
          <w:sz w:val="24"/>
          <w:szCs w:val="24"/>
          <w:lang w:eastAsia="pl-PL"/>
        </w:rPr>
        <w:lastRenderedPageBreak/>
        <w:t xml:space="preserve">przynajmniej jeden serwis zlokalizowany w odległości do </w:t>
      </w:r>
      <w:r w:rsidR="00772FE6" w:rsidRPr="003F0083">
        <w:rPr>
          <w:rFonts w:ascii="Times New Roman" w:eastAsia="Calibri" w:hAnsi="Times New Roman" w:cs="Times New Roman"/>
          <w:sz w:val="24"/>
          <w:szCs w:val="24"/>
          <w:lang w:eastAsia="pl-PL"/>
        </w:rPr>
        <w:t>4</w:t>
      </w:r>
      <w:r w:rsidRPr="003F0083">
        <w:rPr>
          <w:rFonts w:ascii="Times New Roman" w:eastAsia="Calibri" w:hAnsi="Times New Roman" w:cs="Times New Roman"/>
          <w:sz w:val="24"/>
          <w:szCs w:val="24"/>
          <w:lang w:eastAsia="pl-PL"/>
        </w:rPr>
        <w:t>0 km od siedziby Zamawiającego. Dane adresowe najbliższego od siedziby Zamawiającego punktu serwisowego: ……………………………… .</w:t>
      </w:r>
    </w:p>
    <w:p w14:paraId="3B98C77B" w14:textId="642B6016" w:rsidR="00767E57" w:rsidRPr="003F0083" w:rsidRDefault="0090465E" w:rsidP="003F0083">
      <w:pPr>
        <w:pStyle w:val="Akapitzlist"/>
        <w:numPr>
          <w:ilvl w:val="0"/>
          <w:numId w:val="14"/>
        </w:numPr>
        <w:spacing w:after="0" w:line="276" w:lineRule="auto"/>
        <w:ind w:left="426" w:hanging="426"/>
        <w:contextualSpacing w:val="0"/>
        <w:jc w:val="both"/>
        <w:rPr>
          <w:rFonts w:ascii="Times New Roman" w:eastAsia="Tahoma" w:hAnsi="Times New Roman" w:cs="Times New Roman"/>
          <w:sz w:val="24"/>
          <w:szCs w:val="24"/>
          <w:lang w:eastAsia="pl-PL"/>
        </w:rPr>
      </w:pPr>
      <w:r w:rsidRPr="003F0083">
        <w:rPr>
          <w:rFonts w:ascii="Times New Roman" w:eastAsia="Calibri" w:hAnsi="Times New Roman" w:cs="Times New Roman"/>
          <w:sz w:val="24"/>
          <w:szCs w:val="24"/>
          <w:lang w:eastAsia="pl-PL"/>
        </w:rPr>
        <w:t>Niezależnie od uprawnień wynikających z gwarancji Zamawiający może skorzystać z</w:t>
      </w:r>
      <w:r w:rsidR="003F0083" w:rsidRPr="003F0083">
        <w:rPr>
          <w:rFonts w:ascii="Times New Roman" w:eastAsia="Calibri" w:hAnsi="Times New Roman" w:cs="Times New Roman"/>
          <w:sz w:val="24"/>
          <w:szCs w:val="24"/>
          <w:lang w:eastAsia="pl-PL"/>
        </w:rPr>
        <w:t> </w:t>
      </w:r>
      <w:r w:rsidRPr="003F0083">
        <w:rPr>
          <w:rFonts w:ascii="Times New Roman" w:eastAsia="Calibri" w:hAnsi="Times New Roman" w:cs="Times New Roman"/>
          <w:sz w:val="24"/>
          <w:szCs w:val="24"/>
          <w:lang w:eastAsia="pl-PL"/>
        </w:rPr>
        <w:t xml:space="preserve">uprawnień z tytułu rękojmi w okresie odpowiadającym okresowi gwarancji na poszczególne elementy zamówienia zgodnie z zapisem ust. 1 niniejszego paragrafu. </w:t>
      </w:r>
    </w:p>
    <w:p w14:paraId="6F297F24" w14:textId="7DF62D94" w:rsidR="00767E57" w:rsidRPr="003F0083" w:rsidRDefault="0090465E" w:rsidP="003F0083">
      <w:pPr>
        <w:pStyle w:val="Akapitzlist"/>
        <w:numPr>
          <w:ilvl w:val="0"/>
          <w:numId w:val="14"/>
        </w:numPr>
        <w:spacing w:after="0" w:line="276" w:lineRule="auto"/>
        <w:ind w:left="426" w:hanging="426"/>
        <w:contextualSpacing w:val="0"/>
        <w:jc w:val="both"/>
        <w:rPr>
          <w:rFonts w:ascii="Times New Roman" w:eastAsia="Tahoma" w:hAnsi="Times New Roman" w:cs="Times New Roman"/>
          <w:sz w:val="24"/>
          <w:szCs w:val="24"/>
          <w:lang w:eastAsia="pl-PL"/>
        </w:rPr>
      </w:pPr>
      <w:r w:rsidRPr="003F0083">
        <w:rPr>
          <w:rFonts w:ascii="Times New Roman" w:eastAsia="Calibri" w:hAnsi="Times New Roman" w:cs="Times New Roman"/>
          <w:sz w:val="24"/>
          <w:szCs w:val="24"/>
          <w:lang w:eastAsia="pl-PL"/>
        </w:rPr>
        <w:t>Koszty związane z usuwaniem wad samochodu ujawnionych w okresie gwarancji i</w:t>
      </w:r>
      <w:r w:rsidR="003F0083" w:rsidRPr="003F0083">
        <w:rPr>
          <w:rFonts w:ascii="Times New Roman" w:eastAsia="Calibri" w:hAnsi="Times New Roman" w:cs="Times New Roman"/>
          <w:sz w:val="24"/>
          <w:szCs w:val="24"/>
          <w:lang w:eastAsia="pl-PL"/>
        </w:rPr>
        <w:t> </w:t>
      </w:r>
      <w:r w:rsidRPr="003F0083">
        <w:rPr>
          <w:rFonts w:ascii="Times New Roman" w:eastAsia="Calibri" w:hAnsi="Times New Roman" w:cs="Times New Roman"/>
          <w:sz w:val="24"/>
          <w:szCs w:val="24"/>
          <w:lang w:eastAsia="pl-PL"/>
        </w:rPr>
        <w:t xml:space="preserve">rękojmi obciążają w całości Wykonawcę. </w:t>
      </w:r>
    </w:p>
    <w:p w14:paraId="25FF7088" w14:textId="3A559843" w:rsidR="00767E57" w:rsidRPr="003F0083" w:rsidRDefault="0090465E" w:rsidP="003F0083">
      <w:pPr>
        <w:pStyle w:val="Akapitzlist"/>
        <w:numPr>
          <w:ilvl w:val="0"/>
          <w:numId w:val="14"/>
        </w:numPr>
        <w:spacing w:after="0" w:line="276" w:lineRule="auto"/>
        <w:ind w:left="426" w:hanging="426"/>
        <w:contextualSpacing w:val="0"/>
        <w:jc w:val="both"/>
        <w:rPr>
          <w:rFonts w:ascii="Times New Roman" w:eastAsia="Tahoma" w:hAnsi="Times New Roman" w:cs="Times New Roman"/>
          <w:sz w:val="24"/>
          <w:szCs w:val="24"/>
          <w:lang w:eastAsia="pl-PL"/>
        </w:rPr>
      </w:pPr>
      <w:r w:rsidRPr="003F0083">
        <w:rPr>
          <w:rFonts w:ascii="Times New Roman" w:eastAsia="Calibri" w:hAnsi="Times New Roman" w:cs="Times New Roman"/>
          <w:sz w:val="24"/>
          <w:szCs w:val="24"/>
          <w:lang w:eastAsia="pl-PL"/>
        </w:rPr>
        <w:t>Wykonawca oświadcza, że w ramach udzielonej gwarancji usunięte zostaną nieodpłatnie, w terminie 10 dni roboczych, wszelkie wady w działaniu sprzedanego samochodu, a</w:t>
      </w:r>
      <w:r w:rsidR="003F0083" w:rsidRPr="003F0083">
        <w:rPr>
          <w:rFonts w:ascii="Times New Roman" w:eastAsia="Calibri" w:hAnsi="Times New Roman" w:cs="Times New Roman"/>
          <w:sz w:val="24"/>
          <w:szCs w:val="24"/>
          <w:lang w:eastAsia="pl-PL"/>
        </w:rPr>
        <w:t> </w:t>
      </w:r>
      <w:r w:rsidRPr="003F0083">
        <w:rPr>
          <w:rFonts w:ascii="Times New Roman" w:eastAsia="Calibri" w:hAnsi="Times New Roman" w:cs="Times New Roman"/>
          <w:sz w:val="24"/>
          <w:szCs w:val="24"/>
          <w:lang w:eastAsia="pl-PL"/>
        </w:rPr>
        <w:t>w</w:t>
      </w:r>
      <w:r w:rsidR="003F0083" w:rsidRPr="003F0083">
        <w:rPr>
          <w:rFonts w:ascii="Times New Roman" w:eastAsia="Calibri" w:hAnsi="Times New Roman" w:cs="Times New Roman"/>
          <w:sz w:val="24"/>
          <w:szCs w:val="24"/>
          <w:lang w:eastAsia="pl-PL"/>
        </w:rPr>
        <w:t> </w:t>
      </w:r>
      <w:r w:rsidRPr="003F0083">
        <w:rPr>
          <w:rFonts w:ascii="Times New Roman" w:eastAsia="Calibri" w:hAnsi="Times New Roman" w:cs="Times New Roman"/>
          <w:sz w:val="24"/>
          <w:szCs w:val="24"/>
          <w:lang w:eastAsia="pl-PL"/>
        </w:rPr>
        <w:t xml:space="preserve">przypadkach określonych w karcie gwarancyjnej nastąpi wymiana samochodu na nowy, wolny od wad. Termin na usunięcie wad liczy się od daty dostarczenia Wykonawcy pojazdu do naprawy. </w:t>
      </w:r>
      <w:r w:rsidRPr="003F0083">
        <w:rPr>
          <w:rFonts w:ascii="Times New Roman" w:eastAsia="Tahoma" w:hAnsi="Times New Roman" w:cs="Times New Roman"/>
          <w:sz w:val="24"/>
          <w:szCs w:val="24"/>
          <w:lang w:eastAsia="pl-PL"/>
        </w:rPr>
        <w:t xml:space="preserve">Wykonawca jest zobowiązany przystąpić do nieodpłatnego usunięcia wad w nieprzekraczalnym terminie 48 godzin od zgłoszenia Zamawiającego i dostarczenia pojazdu do Autoryzowanej Stacji Obsługi (ASO). </w:t>
      </w:r>
    </w:p>
    <w:p w14:paraId="538CCCF9" w14:textId="34EEE931" w:rsidR="00767E57" w:rsidRPr="003F0083" w:rsidRDefault="0090465E" w:rsidP="003F0083">
      <w:pPr>
        <w:pStyle w:val="Akapitzlist"/>
        <w:numPr>
          <w:ilvl w:val="0"/>
          <w:numId w:val="14"/>
        </w:numPr>
        <w:spacing w:after="0" w:line="276" w:lineRule="auto"/>
        <w:ind w:left="426" w:hanging="426"/>
        <w:contextualSpacing w:val="0"/>
        <w:jc w:val="both"/>
        <w:rPr>
          <w:rFonts w:ascii="Times New Roman" w:eastAsia="Tahoma" w:hAnsi="Times New Roman" w:cs="Times New Roman"/>
          <w:sz w:val="24"/>
          <w:szCs w:val="24"/>
          <w:lang w:eastAsia="pl-PL"/>
        </w:rPr>
      </w:pPr>
      <w:r w:rsidRPr="003F0083">
        <w:rPr>
          <w:rFonts w:ascii="Times New Roman" w:eastAsia="Calibri" w:hAnsi="Times New Roman" w:cs="Times New Roman"/>
          <w:sz w:val="24"/>
          <w:szCs w:val="24"/>
          <w:lang w:eastAsia="pl-PL"/>
        </w:rPr>
        <w:t xml:space="preserve">W przypadku gdy przewidywany termin usunięcia ujawnionych w okresie gwarancji lub rękojmi wad będzie dłuższy niż 3 dni robocze (od poniedziałku od piątku), Wykonawca zobowiązany jest na pisemne (bądź w formie dokumentowej) żądanie Zamawiającego zapewnić Zamawiającemu na swój koszt (nieodpłatnie), na czas naprawy, samochód zastępczy o parametrach porównywalnych do samochodu naprawianego i nie starszy niż pojazd naprawiany i jego dostarczenie do siedziby Zamawiającego. </w:t>
      </w:r>
    </w:p>
    <w:p w14:paraId="5BA055CE" w14:textId="25CC84CF" w:rsidR="00767E57" w:rsidRPr="003F0083" w:rsidRDefault="0090465E" w:rsidP="003F0083">
      <w:pPr>
        <w:pStyle w:val="Akapitzlist"/>
        <w:numPr>
          <w:ilvl w:val="0"/>
          <w:numId w:val="14"/>
        </w:numPr>
        <w:spacing w:after="0" w:line="276" w:lineRule="auto"/>
        <w:ind w:left="426" w:hanging="426"/>
        <w:contextualSpacing w:val="0"/>
        <w:jc w:val="both"/>
        <w:rPr>
          <w:rFonts w:ascii="Times New Roman" w:eastAsia="Tahoma" w:hAnsi="Times New Roman" w:cs="Times New Roman"/>
          <w:sz w:val="24"/>
          <w:szCs w:val="24"/>
          <w:lang w:eastAsia="pl-PL"/>
        </w:rPr>
      </w:pPr>
      <w:r w:rsidRPr="003F0083">
        <w:rPr>
          <w:rFonts w:ascii="Times New Roman" w:eastAsia="Calibri" w:hAnsi="Times New Roman" w:cs="Times New Roman"/>
          <w:sz w:val="24"/>
          <w:szCs w:val="24"/>
          <w:lang w:eastAsia="pl-PL"/>
        </w:rPr>
        <w:t>W przypadku niewywiązania się przez Wykonawcę z obowiązków, o których mowa w</w:t>
      </w:r>
      <w:r w:rsidR="003F0083">
        <w:rPr>
          <w:rFonts w:ascii="Times New Roman" w:eastAsia="Calibri" w:hAnsi="Times New Roman" w:cs="Times New Roman"/>
          <w:sz w:val="24"/>
          <w:szCs w:val="24"/>
          <w:lang w:eastAsia="pl-PL"/>
        </w:rPr>
        <w:t> </w:t>
      </w:r>
      <w:r w:rsidRPr="003F0083">
        <w:rPr>
          <w:rFonts w:ascii="Times New Roman" w:eastAsia="Calibri" w:hAnsi="Times New Roman" w:cs="Times New Roman"/>
          <w:sz w:val="24"/>
          <w:szCs w:val="24"/>
          <w:lang w:eastAsia="pl-PL"/>
        </w:rPr>
        <w:t xml:space="preserve">ust. 9 niniejszego paragrafu Zamawiający ma prawo wynająć samochód na koszt Wykonawcy. </w:t>
      </w:r>
    </w:p>
    <w:p w14:paraId="3108A883" w14:textId="23AAD5B4" w:rsidR="00767E57" w:rsidRPr="003F0083" w:rsidRDefault="0090465E" w:rsidP="003F0083">
      <w:pPr>
        <w:pStyle w:val="Akapitzlist"/>
        <w:numPr>
          <w:ilvl w:val="0"/>
          <w:numId w:val="14"/>
        </w:numPr>
        <w:spacing w:after="0" w:line="276" w:lineRule="auto"/>
        <w:ind w:left="426" w:hanging="426"/>
        <w:contextualSpacing w:val="0"/>
        <w:jc w:val="both"/>
        <w:rPr>
          <w:rFonts w:ascii="Times New Roman" w:eastAsia="Tahoma" w:hAnsi="Times New Roman" w:cs="Times New Roman"/>
          <w:sz w:val="24"/>
          <w:szCs w:val="24"/>
          <w:lang w:eastAsia="pl-PL"/>
        </w:rPr>
      </w:pPr>
      <w:r w:rsidRPr="003F0083">
        <w:rPr>
          <w:rFonts w:ascii="Times New Roman" w:eastAsia="Calibri" w:hAnsi="Times New Roman" w:cs="Times New Roman"/>
          <w:sz w:val="24"/>
          <w:szCs w:val="24"/>
          <w:lang w:eastAsia="pl-PL"/>
        </w:rPr>
        <w:t>Wykonawca będzie wykonywał usługę objętą zamówieniem (poza ewentualnym serwisem gwarancyjnym w Autoryzowanych Stacjach Obsługi – ASO) osobiście, bez udziału podwykonawców.</w:t>
      </w:r>
    </w:p>
    <w:p w14:paraId="343579EA" w14:textId="62AD4F88" w:rsidR="00767E57" w:rsidRPr="003F0083" w:rsidRDefault="0090465E" w:rsidP="003F0083">
      <w:pPr>
        <w:pStyle w:val="Akapitzlist"/>
        <w:numPr>
          <w:ilvl w:val="0"/>
          <w:numId w:val="14"/>
        </w:numPr>
        <w:spacing w:after="0" w:line="276" w:lineRule="auto"/>
        <w:ind w:left="426" w:hanging="426"/>
        <w:contextualSpacing w:val="0"/>
        <w:jc w:val="both"/>
        <w:rPr>
          <w:rFonts w:ascii="Times New Roman" w:eastAsia="Tahoma" w:hAnsi="Times New Roman" w:cs="Times New Roman"/>
          <w:sz w:val="24"/>
          <w:szCs w:val="24"/>
          <w:lang w:eastAsia="pl-PL"/>
        </w:rPr>
      </w:pPr>
      <w:r w:rsidRPr="003F0083">
        <w:rPr>
          <w:rFonts w:ascii="Times New Roman" w:eastAsia="Calibri" w:hAnsi="Times New Roman" w:cs="Times New Roman"/>
          <w:sz w:val="24"/>
          <w:szCs w:val="24"/>
          <w:lang w:eastAsia="pl-PL"/>
        </w:rPr>
        <w:t>W przypadku wystąpienia w okresie gwarancji dwukrotnej naprawy tego samego podzespołu, a wyrób nadal wykazuje wady uniemożliwiające użytkowanie zgodnie z</w:t>
      </w:r>
      <w:r w:rsidR="003F0083" w:rsidRPr="003F0083">
        <w:rPr>
          <w:rFonts w:ascii="Times New Roman" w:eastAsia="Calibri" w:hAnsi="Times New Roman" w:cs="Times New Roman"/>
          <w:sz w:val="24"/>
          <w:szCs w:val="24"/>
          <w:lang w:eastAsia="pl-PL"/>
        </w:rPr>
        <w:t> </w:t>
      </w:r>
      <w:r w:rsidRPr="003F0083">
        <w:rPr>
          <w:rFonts w:ascii="Times New Roman" w:eastAsia="Calibri" w:hAnsi="Times New Roman" w:cs="Times New Roman"/>
          <w:sz w:val="24"/>
          <w:szCs w:val="24"/>
          <w:lang w:eastAsia="pl-PL"/>
        </w:rPr>
        <w:t>przeznaczeniem, Wykonawca dostarczy nowy podzespół, wolny od wad zgodnie z</w:t>
      </w:r>
      <w:r w:rsidR="003F0083" w:rsidRPr="003F0083">
        <w:rPr>
          <w:rFonts w:ascii="Times New Roman" w:eastAsia="Calibri" w:hAnsi="Times New Roman" w:cs="Times New Roman"/>
          <w:sz w:val="24"/>
          <w:szCs w:val="24"/>
          <w:lang w:eastAsia="pl-PL"/>
        </w:rPr>
        <w:t> </w:t>
      </w:r>
      <w:r w:rsidRPr="003F0083">
        <w:rPr>
          <w:rFonts w:ascii="Times New Roman" w:eastAsia="Calibri" w:hAnsi="Times New Roman" w:cs="Times New Roman"/>
          <w:sz w:val="24"/>
          <w:szCs w:val="24"/>
          <w:lang w:eastAsia="pl-PL"/>
        </w:rPr>
        <w:t xml:space="preserve">warunkami gwarancji. </w:t>
      </w:r>
    </w:p>
    <w:p w14:paraId="0292D510" w14:textId="77777777" w:rsidR="00767E57" w:rsidRPr="003F0083" w:rsidRDefault="0090465E" w:rsidP="003F0083">
      <w:pPr>
        <w:pStyle w:val="Akapitzlist"/>
        <w:numPr>
          <w:ilvl w:val="0"/>
          <w:numId w:val="14"/>
        </w:numPr>
        <w:spacing w:after="0" w:line="276" w:lineRule="auto"/>
        <w:ind w:left="426" w:hanging="426"/>
        <w:contextualSpacing w:val="0"/>
        <w:jc w:val="both"/>
        <w:rPr>
          <w:rFonts w:ascii="Times New Roman" w:eastAsia="Tahoma" w:hAnsi="Times New Roman" w:cs="Times New Roman"/>
          <w:sz w:val="24"/>
          <w:szCs w:val="24"/>
          <w:lang w:eastAsia="pl-PL"/>
        </w:rPr>
      </w:pPr>
      <w:r w:rsidRPr="003F0083">
        <w:rPr>
          <w:rFonts w:ascii="Times New Roman" w:eastAsia="Tahoma" w:hAnsi="Times New Roman" w:cs="Times New Roman"/>
          <w:sz w:val="24"/>
          <w:szCs w:val="24"/>
          <w:lang w:eastAsia="pl-PL"/>
        </w:rPr>
        <w:t>Zamawiający może dochodzić roszczeń z tytułu gwarancji oraz rękojmi za wady także po upływie terminów gwarancji lub rękojmi, jeżeli zgłaszał wadę przed upływem tych terminów.</w:t>
      </w:r>
    </w:p>
    <w:p w14:paraId="56046C20" w14:textId="77777777" w:rsidR="00767E57" w:rsidRPr="003F0083" w:rsidRDefault="00767E57" w:rsidP="003F0083">
      <w:pPr>
        <w:pStyle w:val="Akapitzlist"/>
        <w:spacing w:after="0" w:line="276" w:lineRule="auto"/>
        <w:ind w:left="284"/>
        <w:contextualSpacing w:val="0"/>
        <w:jc w:val="both"/>
        <w:rPr>
          <w:rFonts w:ascii="Times New Roman" w:eastAsia="Tahoma" w:hAnsi="Times New Roman" w:cs="Times New Roman"/>
          <w:sz w:val="24"/>
          <w:szCs w:val="24"/>
          <w:lang w:eastAsia="pl-PL"/>
        </w:rPr>
      </w:pPr>
    </w:p>
    <w:p w14:paraId="02B4F301" w14:textId="77777777" w:rsidR="00767E57" w:rsidRPr="003F0083" w:rsidRDefault="0090465E" w:rsidP="003F0083">
      <w:pPr>
        <w:spacing w:after="0" w:line="276" w:lineRule="auto"/>
        <w:ind w:left="10" w:right="1" w:hanging="10"/>
        <w:jc w:val="center"/>
        <w:rPr>
          <w:rFonts w:ascii="Times New Roman" w:hAnsi="Times New Roman" w:cs="Times New Roman"/>
          <w:b/>
          <w:bCs/>
          <w:sz w:val="24"/>
          <w:szCs w:val="24"/>
        </w:rPr>
      </w:pPr>
      <w:r w:rsidRPr="003F0083">
        <w:rPr>
          <w:rFonts w:ascii="Times New Roman" w:eastAsia="Calibri" w:hAnsi="Times New Roman" w:cs="Times New Roman"/>
          <w:b/>
          <w:bCs/>
          <w:sz w:val="24"/>
          <w:szCs w:val="24"/>
          <w:lang w:eastAsia="pl-PL"/>
        </w:rPr>
        <w:t xml:space="preserve">§8 </w:t>
      </w:r>
    </w:p>
    <w:p w14:paraId="2B91587D" w14:textId="77777777" w:rsidR="003F0083" w:rsidRDefault="0090465E" w:rsidP="003F0083">
      <w:pPr>
        <w:numPr>
          <w:ilvl w:val="0"/>
          <w:numId w:val="6"/>
        </w:numPr>
        <w:spacing w:after="0" w:line="276" w:lineRule="auto"/>
        <w:jc w:val="both"/>
        <w:rPr>
          <w:rFonts w:ascii="Times New Roman" w:hAnsi="Times New Roman" w:cs="Times New Roman"/>
          <w:sz w:val="24"/>
          <w:szCs w:val="24"/>
        </w:rPr>
      </w:pPr>
      <w:r w:rsidRPr="003F0083">
        <w:rPr>
          <w:rFonts w:ascii="Times New Roman" w:hAnsi="Times New Roman" w:cs="Times New Roman"/>
          <w:sz w:val="24"/>
          <w:szCs w:val="24"/>
        </w:rPr>
        <w:t xml:space="preserve">Zamawiający powołuje Pana/nią </w:t>
      </w:r>
      <w:r w:rsidRPr="003F0083">
        <w:rPr>
          <w:rFonts w:ascii="Times New Roman" w:hAnsi="Times New Roman" w:cs="Times New Roman"/>
          <w:b/>
          <w:sz w:val="24"/>
          <w:szCs w:val="24"/>
        </w:rPr>
        <w:t>……………………….(e-mail:/</w:t>
      </w:r>
      <w:proofErr w:type="spellStart"/>
      <w:r w:rsidRPr="003F0083">
        <w:rPr>
          <w:rFonts w:ascii="Times New Roman" w:hAnsi="Times New Roman" w:cs="Times New Roman"/>
          <w:b/>
          <w:sz w:val="24"/>
          <w:szCs w:val="24"/>
        </w:rPr>
        <w:t>tel</w:t>
      </w:r>
      <w:proofErr w:type="spellEnd"/>
      <w:r w:rsidRPr="003F0083">
        <w:rPr>
          <w:rFonts w:ascii="Times New Roman" w:hAnsi="Times New Roman" w:cs="Times New Roman"/>
          <w:b/>
          <w:sz w:val="24"/>
          <w:szCs w:val="24"/>
        </w:rPr>
        <w:t>)</w:t>
      </w:r>
      <w:r w:rsidRPr="003F0083">
        <w:rPr>
          <w:rFonts w:ascii="Times New Roman" w:hAnsi="Times New Roman" w:cs="Times New Roman"/>
          <w:sz w:val="24"/>
          <w:szCs w:val="24"/>
        </w:rPr>
        <w:t xml:space="preserve"> oraz Pana/nią ……………………...(e-mail/</w:t>
      </w:r>
      <w:proofErr w:type="spellStart"/>
      <w:r w:rsidRPr="003F0083">
        <w:rPr>
          <w:rFonts w:ascii="Times New Roman" w:hAnsi="Times New Roman" w:cs="Times New Roman"/>
          <w:sz w:val="24"/>
          <w:szCs w:val="24"/>
        </w:rPr>
        <w:t>tel</w:t>
      </w:r>
      <w:proofErr w:type="spellEnd"/>
      <w:r w:rsidRPr="003F0083">
        <w:rPr>
          <w:rFonts w:ascii="Times New Roman" w:hAnsi="Times New Roman" w:cs="Times New Roman"/>
          <w:sz w:val="24"/>
          <w:szCs w:val="24"/>
        </w:rPr>
        <w:t>)- jako osoby odpowiedzialne za realizację przedmiotu zamówienia.</w:t>
      </w:r>
    </w:p>
    <w:p w14:paraId="0BEEDB18" w14:textId="6039FC4F" w:rsidR="003F0083" w:rsidRPr="003F0083" w:rsidRDefault="0090465E" w:rsidP="003F0083">
      <w:pPr>
        <w:numPr>
          <w:ilvl w:val="0"/>
          <w:numId w:val="6"/>
        </w:numPr>
        <w:spacing w:after="0" w:line="276" w:lineRule="auto"/>
        <w:jc w:val="both"/>
        <w:rPr>
          <w:rFonts w:ascii="Times New Roman" w:hAnsi="Times New Roman" w:cs="Times New Roman"/>
          <w:sz w:val="24"/>
          <w:szCs w:val="24"/>
        </w:rPr>
      </w:pPr>
      <w:r w:rsidRPr="003F0083">
        <w:rPr>
          <w:rFonts w:ascii="Times New Roman" w:eastAsia="Calibri" w:hAnsi="Times New Roman" w:cs="Times New Roman"/>
          <w:sz w:val="24"/>
          <w:szCs w:val="24"/>
          <w:lang w:eastAsia="pl-PL"/>
        </w:rPr>
        <w:t xml:space="preserve">Wykonawca ustanawia </w:t>
      </w:r>
      <w:r w:rsidRPr="003F0083">
        <w:rPr>
          <w:rFonts w:ascii="Times New Roman" w:eastAsia="Calibri" w:hAnsi="Times New Roman" w:cs="Times New Roman"/>
          <w:b/>
          <w:sz w:val="24"/>
          <w:szCs w:val="24"/>
          <w:lang w:eastAsia="pl-PL"/>
        </w:rPr>
        <w:t>........................................................................</w:t>
      </w:r>
      <w:r w:rsidR="00CD7D43" w:rsidRPr="003F0083">
        <w:rPr>
          <w:rFonts w:ascii="Times New Roman" w:eastAsia="Calibri" w:hAnsi="Times New Roman" w:cs="Times New Roman"/>
          <w:b/>
          <w:sz w:val="24"/>
          <w:szCs w:val="24"/>
          <w:lang w:eastAsia="pl-PL"/>
        </w:rPr>
        <w:t>..................</w:t>
      </w:r>
      <w:r w:rsidRPr="003F0083">
        <w:rPr>
          <w:rFonts w:ascii="Times New Roman" w:eastAsia="Calibri" w:hAnsi="Times New Roman" w:cs="Times New Roman"/>
          <w:b/>
          <w:sz w:val="24"/>
          <w:szCs w:val="24"/>
          <w:lang w:eastAsia="pl-PL"/>
        </w:rPr>
        <w:t xml:space="preserve"> </w:t>
      </w:r>
      <w:r w:rsidRPr="003F0083">
        <w:rPr>
          <w:rFonts w:ascii="Times New Roman" w:eastAsia="Calibri" w:hAnsi="Times New Roman" w:cs="Times New Roman"/>
          <w:sz w:val="24"/>
          <w:szCs w:val="24"/>
          <w:lang w:eastAsia="pl-PL"/>
        </w:rPr>
        <w:t>jako osobę/y/ odpowiedzialną/e/ za realizację przedmiotu zamówienia.</w:t>
      </w:r>
    </w:p>
    <w:p w14:paraId="68920C3C" w14:textId="7007633E" w:rsidR="003F0083" w:rsidRPr="003F0083" w:rsidRDefault="003F0083" w:rsidP="003F0083">
      <w:pPr>
        <w:pStyle w:val="Akapitzlist"/>
        <w:numPr>
          <w:ilvl w:val="0"/>
          <w:numId w:val="6"/>
        </w:numPr>
        <w:spacing w:after="0" w:line="276" w:lineRule="auto"/>
        <w:jc w:val="both"/>
        <w:rPr>
          <w:rFonts w:ascii="Times New Roman" w:hAnsi="Times New Roman" w:cs="Times New Roman"/>
          <w:sz w:val="24"/>
          <w:szCs w:val="24"/>
        </w:rPr>
      </w:pPr>
      <w:r w:rsidRPr="003F0083">
        <w:rPr>
          <w:rFonts w:ascii="Times New Roman" w:hAnsi="Times New Roman" w:cs="Times New Roman"/>
          <w:sz w:val="24"/>
          <w:szCs w:val="24"/>
        </w:rPr>
        <w:t>Strony wzajemnie ustalają, że dane osobowe osób wyznaczonych do kontaktów roboczych oraz odpowiedzialnych za koordynację i realizację niniejszej umowy przetwarzane są w</w:t>
      </w:r>
      <w:r w:rsidR="007E5F65">
        <w:rPr>
          <w:rFonts w:ascii="Times New Roman" w:hAnsi="Times New Roman" w:cs="Times New Roman"/>
          <w:sz w:val="24"/>
          <w:szCs w:val="24"/>
        </w:rPr>
        <w:t> </w:t>
      </w:r>
      <w:r w:rsidRPr="003F0083">
        <w:rPr>
          <w:rFonts w:ascii="Times New Roman" w:hAnsi="Times New Roman" w:cs="Times New Roman"/>
          <w:sz w:val="24"/>
          <w:szCs w:val="24"/>
        </w:rPr>
        <w:t xml:space="preserve">oparciu o uzasadnione interesy Stron polegające na konieczności ciągłej wymiany </w:t>
      </w:r>
      <w:r w:rsidRPr="003F0083">
        <w:rPr>
          <w:rFonts w:ascii="Times New Roman" w:hAnsi="Times New Roman" w:cs="Times New Roman"/>
          <w:sz w:val="24"/>
          <w:szCs w:val="24"/>
        </w:rPr>
        <w:lastRenderedPageBreak/>
        <w:t>kontaktów roboczych w ramach realizacji niniejszej umowy oraz że żadna ze Stron nie będzie wykorzystywać tych danych w celu innym niż realizacja niniejszej umowy.</w:t>
      </w:r>
    </w:p>
    <w:p w14:paraId="45EC53DB" w14:textId="77777777" w:rsidR="003F0083" w:rsidRPr="003F0083" w:rsidRDefault="003F0083" w:rsidP="003F0083">
      <w:pPr>
        <w:numPr>
          <w:ilvl w:val="0"/>
          <w:numId w:val="6"/>
        </w:numPr>
        <w:spacing w:after="0" w:line="276" w:lineRule="auto"/>
        <w:jc w:val="both"/>
        <w:rPr>
          <w:rFonts w:ascii="Times New Roman" w:hAnsi="Times New Roman" w:cs="Times New Roman"/>
          <w:sz w:val="24"/>
          <w:szCs w:val="24"/>
        </w:rPr>
      </w:pPr>
      <w:r w:rsidRPr="003F0083">
        <w:rPr>
          <w:rFonts w:ascii="Times New Roman" w:hAnsi="Times New Roman" w:cs="Times New Roman"/>
          <w:sz w:val="24"/>
          <w:szCs w:val="24"/>
        </w:rPr>
        <w:t>Każda ze Stron oświadcza, że osoby wyznaczone do kontaktów roboczych oraz odpowiedzialne za koordynację i realizację niniejszej umowy, a także osoby będące Stroną lub reprezentantami Stron niniejszej umowy dysponują informacjami dotyczącymi przetwarzania ich danych osobowych przez Strony na potrzeby realizacji niniejszej umowy.</w:t>
      </w:r>
    </w:p>
    <w:p w14:paraId="1659CE48" w14:textId="082B9A1C" w:rsidR="003F0083" w:rsidRPr="003F0083" w:rsidRDefault="003F0083" w:rsidP="003F0083">
      <w:pPr>
        <w:numPr>
          <w:ilvl w:val="0"/>
          <w:numId w:val="6"/>
        </w:numPr>
        <w:spacing w:after="0" w:line="276" w:lineRule="auto"/>
        <w:jc w:val="both"/>
        <w:rPr>
          <w:rFonts w:ascii="Times New Roman" w:eastAsia="Arial Unicode MS" w:hAnsi="Times New Roman" w:cs="Times New Roman"/>
          <w:kern w:val="2"/>
          <w:sz w:val="24"/>
          <w:szCs w:val="24"/>
          <w:lang w:eastAsia="hi-IN" w:bidi="hi-IN"/>
        </w:rPr>
      </w:pPr>
      <w:r w:rsidRPr="003F0083">
        <w:rPr>
          <w:rFonts w:ascii="Times New Roman" w:hAnsi="Times New Roman" w:cs="Times New Roman"/>
          <w:sz w:val="24"/>
          <w:szCs w:val="24"/>
        </w:rPr>
        <w:t>Strony ustalają, że zgodnie z treścią art. 13 i 14 rozporządzenia Parlamentu Europejskiego i Rady (UE) 2016/679 z 27 kwietnia 2016 roku w sprawie ochrony osób fizycznych w</w:t>
      </w:r>
      <w:r>
        <w:rPr>
          <w:rFonts w:ascii="Times New Roman" w:hAnsi="Times New Roman" w:cs="Times New Roman"/>
          <w:sz w:val="24"/>
          <w:szCs w:val="24"/>
        </w:rPr>
        <w:t> </w:t>
      </w:r>
      <w:r w:rsidRPr="003F0083">
        <w:rPr>
          <w:rFonts w:ascii="Times New Roman" w:hAnsi="Times New Roman" w:cs="Times New Roman"/>
          <w:sz w:val="24"/>
          <w:szCs w:val="24"/>
        </w:rPr>
        <w:t>związku z przetwarzaniem danych osobowych i w sprawie swobodnego przepływu takich danych oraz uchylenia dyrektywy 95/46/WE (dalej: RODO), dane osobowe osób będących Stronami niniejszej umowy są przetwarzane na podstawie art. 6 ust. 1 lit. b RODO, a</w:t>
      </w:r>
      <w:r w:rsidR="007E5F65">
        <w:rPr>
          <w:rFonts w:ascii="Times New Roman" w:hAnsi="Times New Roman" w:cs="Times New Roman"/>
          <w:sz w:val="24"/>
          <w:szCs w:val="24"/>
        </w:rPr>
        <w:t> </w:t>
      </w:r>
      <w:r w:rsidRPr="003F0083">
        <w:rPr>
          <w:rFonts w:ascii="Times New Roman" w:hAnsi="Times New Roman" w:cs="Times New Roman"/>
          <w:sz w:val="24"/>
          <w:szCs w:val="24"/>
        </w:rPr>
        <w:t>w</w:t>
      </w:r>
      <w:r w:rsidR="007E5F65">
        <w:rPr>
          <w:rFonts w:ascii="Times New Roman" w:hAnsi="Times New Roman" w:cs="Times New Roman"/>
          <w:sz w:val="24"/>
          <w:szCs w:val="24"/>
        </w:rPr>
        <w:t> </w:t>
      </w:r>
      <w:r w:rsidRPr="003F0083">
        <w:rPr>
          <w:rFonts w:ascii="Times New Roman" w:hAnsi="Times New Roman" w:cs="Times New Roman"/>
          <w:sz w:val="24"/>
          <w:szCs w:val="24"/>
        </w:rPr>
        <w:t xml:space="preserve">przypadku reprezentantów Stron niniejszej umowy i osób wyznaczonych do kontaktów roboczych oraz odpowiedzialnych za koordynację i realizację niniejszej umowy na podstawie art. 6 ust. 1 lit. f RODO (dalej: dane osobowe), w celu związanym z zawarciem oraz realizacją niniejszej umowy. </w:t>
      </w:r>
      <w:r w:rsidRPr="003F0083">
        <w:rPr>
          <w:rFonts w:ascii="Times New Roman" w:eastAsia="Arial Unicode MS" w:hAnsi="Times New Roman" w:cs="Times New Roman"/>
          <w:kern w:val="2"/>
          <w:sz w:val="24"/>
          <w:szCs w:val="24"/>
          <w:lang w:eastAsia="hi-IN" w:bidi="hi-IN"/>
        </w:rPr>
        <w:t>Dane osobowe będą przechowywane przez Strony w</w:t>
      </w:r>
      <w:r w:rsidR="007E5F65">
        <w:rPr>
          <w:rFonts w:ascii="Times New Roman" w:eastAsia="Arial Unicode MS" w:hAnsi="Times New Roman" w:cs="Times New Roman"/>
          <w:kern w:val="2"/>
          <w:sz w:val="24"/>
          <w:szCs w:val="24"/>
          <w:lang w:eastAsia="hi-IN" w:bidi="hi-IN"/>
        </w:rPr>
        <w:t> </w:t>
      </w:r>
      <w:r w:rsidRPr="003F0083">
        <w:rPr>
          <w:rFonts w:ascii="Times New Roman" w:eastAsia="Arial Unicode MS" w:hAnsi="Times New Roman" w:cs="Times New Roman"/>
          <w:kern w:val="2"/>
          <w:sz w:val="24"/>
          <w:szCs w:val="24"/>
          <w:lang w:eastAsia="hi-IN" w:bidi="hi-IN"/>
        </w:rPr>
        <w:t>trakcie okresu realizacji niniejszej umowy oraz w okresie wynikającym z</w:t>
      </w:r>
      <w:r>
        <w:rPr>
          <w:rFonts w:ascii="Times New Roman" w:eastAsia="Arial Unicode MS" w:hAnsi="Times New Roman" w:cs="Times New Roman"/>
          <w:kern w:val="2"/>
          <w:sz w:val="24"/>
          <w:szCs w:val="24"/>
          <w:lang w:eastAsia="hi-IN" w:bidi="hi-IN"/>
        </w:rPr>
        <w:t> </w:t>
      </w:r>
      <w:r w:rsidRPr="003F0083">
        <w:rPr>
          <w:rFonts w:ascii="Times New Roman" w:eastAsia="Arial Unicode MS" w:hAnsi="Times New Roman" w:cs="Times New Roman"/>
          <w:kern w:val="2"/>
          <w:sz w:val="24"/>
          <w:szCs w:val="24"/>
          <w:lang w:eastAsia="hi-IN" w:bidi="hi-IN"/>
        </w:rPr>
        <w:t>przepisów z</w:t>
      </w:r>
      <w:r w:rsidR="007E5F65">
        <w:rPr>
          <w:rFonts w:ascii="Times New Roman" w:eastAsia="Arial Unicode MS" w:hAnsi="Times New Roman" w:cs="Times New Roman"/>
          <w:kern w:val="2"/>
          <w:sz w:val="24"/>
          <w:szCs w:val="24"/>
          <w:lang w:eastAsia="hi-IN" w:bidi="hi-IN"/>
        </w:rPr>
        <w:t> </w:t>
      </w:r>
      <w:r w:rsidRPr="003F0083">
        <w:rPr>
          <w:rFonts w:ascii="Times New Roman" w:eastAsia="Arial Unicode MS" w:hAnsi="Times New Roman" w:cs="Times New Roman"/>
          <w:kern w:val="2"/>
          <w:sz w:val="24"/>
          <w:szCs w:val="24"/>
          <w:lang w:eastAsia="hi-IN" w:bidi="hi-IN"/>
        </w:rPr>
        <w:t xml:space="preserve">zakresu rachunkowości oraz niezbędnym na potrzeby ustalenia, dochodzenia lub obrony przed roszczeniami z tytułu realizacji niniejszej umowy. </w:t>
      </w:r>
    </w:p>
    <w:p w14:paraId="0E4B4BD8" w14:textId="4E202DF5" w:rsidR="003F0083" w:rsidRPr="003F0083" w:rsidRDefault="003F0083" w:rsidP="003F0083">
      <w:pPr>
        <w:numPr>
          <w:ilvl w:val="0"/>
          <w:numId w:val="6"/>
        </w:numPr>
        <w:spacing w:after="0" w:line="276" w:lineRule="auto"/>
        <w:jc w:val="both"/>
        <w:rPr>
          <w:rFonts w:ascii="Times New Roman" w:hAnsi="Times New Roman" w:cs="Times New Roman"/>
          <w:sz w:val="24"/>
          <w:szCs w:val="24"/>
        </w:rPr>
      </w:pPr>
      <w:r w:rsidRPr="003F0083">
        <w:rPr>
          <w:rFonts w:ascii="Times New Roman" w:hAnsi="Times New Roman" w:cs="Times New Roman"/>
          <w:sz w:val="24"/>
          <w:szCs w:val="24"/>
        </w:rPr>
        <w:t>Osoby wyznaczone do kontaktów roboczych oraz odpowiedzialne za koordynację i</w:t>
      </w:r>
      <w:r>
        <w:rPr>
          <w:rFonts w:ascii="Times New Roman" w:hAnsi="Times New Roman" w:cs="Times New Roman"/>
          <w:sz w:val="24"/>
          <w:szCs w:val="24"/>
        </w:rPr>
        <w:t> </w:t>
      </w:r>
      <w:r w:rsidRPr="003F0083">
        <w:rPr>
          <w:rFonts w:ascii="Times New Roman" w:hAnsi="Times New Roman" w:cs="Times New Roman"/>
          <w:sz w:val="24"/>
          <w:szCs w:val="24"/>
        </w:rPr>
        <w:t>realizację niniejszej umowy, a także osoby będące Stroną lub reprezentantami Stron niniejszej umowy posiadają prawo dostępu do treści swoich danych oraz prawo ich sprostowania, ograniczenia przetwarzania, prawo do przenoszenia danych (tylko w</w:t>
      </w:r>
      <w:r>
        <w:rPr>
          <w:rFonts w:ascii="Times New Roman" w:hAnsi="Times New Roman" w:cs="Times New Roman"/>
          <w:sz w:val="24"/>
          <w:szCs w:val="24"/>
        </w:rPr>
        <w:t> </w:t>
      </w:r>
      <w:r w:rsidRPr="003F0083">
        <w:rPr>
          <w:rFonts w:ascii="Times New Roman" w:hAnsi="Times New Roman" w:cs="Times New Roman"/>
          <w:sz w:val="24"/>
          <w:szCs w:val="24"/>
        </w:rPr>
        <w:t>odniesieniu do Stron umowy), prawo wniesienia sprzeciwu. Wskazane uprawnienia można zrealizować poprzez kontakt, o którym mowa w ust. 5. Niezależnie od powyższego osoby te mają również prawo wniesienia skargi do Prezesa Urzędu Ochrony Danych Osobowych, gdy uznają, że przetwarzanie danych osobowych ich dotyczących narusza przepisy RODO.</w:t>
      </w:r>
    </w:p>
    <w:p w14:paraId="79A94CF8" w14:textId="77777777" w:rsidR="003F0083" w:rsidRPr="003F0083" w:rsidRDefault="003F0083" w:rsidP="003F0083">
      <w:pPr>
        <w:numPr>
          <w:ilvl w:val="0"/>
          <w:numId w:val="6"/>
        </w:numPr>
        <w:spacing w:after="0" w:line="276" w:lineRule="auto"/>
        <w:jc w:val="both"/>
        <w:rPr>
          <w:rFonts w:ascii="Times New Roman" w:hAnsi="Times New Roman" w:cs="Times New Roman"/>
          <w:sz w:val="24"/>
          <w:szCs w:val="24"/>
        </w:rPr>
      </w:pPr>
      <w:r w:rsidRPr="003F0083">
        <w:rPr>
          <w:rFonts w:ascii="Times New Roman" w:hAnsi="Times New Roman" w:cs="Times New Roman"/>
          <w:sz w:val="24"/>
          <w:szCs w:val="24"/>
        </w:rPr>
        <w:t>Z Inspektorem Ochrony Danych Osobowych lub osobą odpowiedzialną za ochronę danych osobowych można kontaktować się:</w:t>
      </w:r>
    </w:p>
    <w:p w14:paraId="6EFACC70" w14:textId="77777777" w:rsidR="003F0083" w:rsidRPr="003F0083" w:rsidRDefault="003F0083" w:rsidP="003F0083">
      <w:pPr>
        <w:numPr>
          <w:ilvl w:val="0"/>
          <w:numId w:val="27"/>
        </w:numPr>
        <w:spacing w:after="0" w:line="276" w:lineRule="auto"/>
        <w:jc w:val="both"/>
        <w:rPr>
          <w:rFonts w:ascii="Times New Roman" w:hAnsi="Times New Roman" w:cs="Times New Roman"/>
          <w:sz w:val="24"/>
          <w:szCs w:val="24"/>
        </w:rPr>
      </w:pPr>
      <w:r w:rsidRPr="003F0083">
        <w:rPr>
          <w:rFonts w:ascii="Times New Roman" w:hAnsi="Times New Roman" w:cs="Times New Roman"/>
          <w:sz w:val="24"/>
          <w:szCs w:val="24"/>
        </w:rPr>
        <w:t>z ramienia Wykonawcy – …;</w:t>
      </w:r>
    </w:p>
    <w:p w14:paraId="2681D8C1" w14:textId="77777777" w:rsidR="003F0083" w:rsidRPr="003F0083" w:rsidRDefault="003F0083" w:rsidP="003F0083">
      <w:pPr>
        <w:numPr>
          <w:ilvl w:val="0"/>
          <w:numId w:val="27"/>
        </w:numPr>
        <w:spacing w:after="0" w:line="276" w:lineRule="auto"/>
        <w:jc w:val="both"/>
        <w:rPr>
          <w:rFonts w:ascii="Times New Roman" w:hAnsi="Times New Roman" w:cs="Times New Roman"/>
          <w:sz w:val="24"/>
          <w:szCs w:val="24"/>
        </w:rPr>
      </w:pPr>
      <w:r w:rsidRPr="003F0083">
        <w:rPr>
          <w:rFonts w:ascii="Times New Roman" w:hAnsi="Times New Roman" w:cs="Times New Roman"/>
          <w:sz w:val="24"/>
          <w:szCs w:val="24"/>
        </w:rPr>
        <w:t>z ramienia Zamawiającego – iod@wios.bydgoszcz.pl, tel. 52 376 17 37.</w:t>
      </w:r>
    </w:p>
    <w:p w14:paraId="5E652586" w14:textId="77777777" w:rsidR="003F0083" w:rsidRPr="003F0083" w:rsidRDefault="003F0083" w:rsidP="003F0083">
      <w:pPr>
        <w:numPr>
          <w:ilvl w:val="0"/>
          <w:numId w:val="6"/>
        </w:numPr>
        <w:spacing w:after="0" w:line="276" w:lineRule="auto"/>
        <w:jc w:val="both"/>
        <w:rPr>
          <w:rFonts w:ascii="Times New Roman" w:hAnsi="Times New Roman" w:cs="Times New Roman"/>
          <w:sz w:val="24"/>
          <w:szCs w:val="24"/>
        </w:rPr>
      </w:pPr>
      <w:r w:rsidRPr="003F0083">
        <w:rPr>
          <w:rFonts w:ascii="Times New Roman" w:hAnsi="Times New Roman" w:cs="Times New Roman"/>
          <w:sz w:val="24"/>
          <w:szCs w:val="24"/>
        </w:rPr>
        <w:t>Podanie danych osobowych jest konieczne dla celów związanych z zawarciem i realizacją niniejszej umowy. Dane osobowe nie będą poddawane profilowaniu. Strony nie będą przekazywać danych osobowych do państwa trzeciego lub organizacji międzynarodowej. Dane osobowe mogą zostać udostępnione organom uprawnionym na podstawie przepisów prawa oraz powierzone innym podmiotom działającym na zlecenie Stron w zakresie oraz celu zgodnym z niniejszą umową.</w:t>
      </w:r>
    </w:p>
    <w:p w14:paraId="34793643" w14:textId="35247C70" w:rsidR="003F0083" w:rsidRPr="003F0083" w:rsidRDefault="003F0083" w:rsidP="003F0083">
      <w:pPr>
        <w:pStyle w:val="Akapitzlist"/>
        <w:numPr>
          <w:ilvl w:val="0"/>
          <w:numId w:val="6"/>
        </w:numPr>
        <w:pBdr>
          <w:top w:val="nil"/>
          <w:left w:val="nil"/>
          <w:bottom w:val="nil"/>
          <w:right w:val="nil"/>
          <w:between w:val="nil"/>
          <w:bar w:val="nil"/>
        </w:pBdr>
        <w:suppressAutoHyphens w:val="0"/>
        <w:spacing w:after="0" w:line="276" w:lineRule="auto"/>
        <w:jc w:val="both"/>
        <w:rPr>
          <w:rFonts w:ascii="Times New Roman" w:hAnsi="Times New Roman" w:cs="Times New Roman"/>
          <w:sz w:val="24"/>
          <w:szCs w:val="24"/>
        </w:rPr>
      </w:pPr>
      <w:r w:rsidRPr="003F0083">
        <w:rPr>
          <w:rFonts w:ascii="Times New Roman" w:hAnsi="Times New Roman" w:cs="Times New Roman"/>
          <w:sz w:val="24"/>
          <w:szCs w:val="24"/>
        </w:rPr>
        <w:t>Klauzula RODO stanowi załącznik nr 3 do umowy.</w:t>
      </w:r>
    </w:p>
    <w:p w14:paraId="5F21FDE2" w14:textId="77777777" w:rsidR="00767E57" w:rsidRPr="003F0083" w:rsidRDefault="00767E57" w:rsidP="003F0083">
      <w:pPr>
        <w:spacing w:after="0" w:line="276" w:lineRule="auto"/>
        <w:jc w:val="center"/>
        <w:rPr>
          <w:rFonts w:ascii="Times New Roman" w:hAnsi="Times New Roman" w:cs="Times New Roman"/>
          <w:b/>
          <w:bCs/>
          <w:sz w:val="24"/>
          <w:szCs w:val="24"/>
        </w:rPr>
      </w:pPr>
    </w:p>
    <w:p w14:paraId="3615A49D" w14:textId="77777777" w:rsidR="00767E57" w:rsidRPr="003F0083" w:rsidRDefault="0090465E" w:rsidP="003F0083">
      <w:pPr>
        <w:spacing w:after="0" w:line="276" w:lineRule="auto"/>
        <w:ind w:left="10" w:right="1" w:hanging="10"/>
        <w:jc w:val="center"/>
        <w:rPr>
          <w:rFonts w:ascii="Times New Roman" w:hAnsi="Times New Roman" w:cs="Times New Roman"/>
          <w:b/>
          <w:bCs/>
          <w:sz w:val="24"/>
          <w:szCs w:val="24"/>
        </w:rPr>
      </w:pPr>
      <w:r w:rsidRPr="003F0083">
        <w:rPr>
          <w:rFonts w:ascii="Times New Roman" w:eastAsia="Calibri" w:hAnsi="Times New Roman" w:cs="Times New Roman"/>
          <w:b/>
          <w:bCs/>
          <w:sz w:val="24"/>
          <w:szCs w:val="24"/>
          <w:lang w:eastAsia="pl-PL"/>
        </w:rPr>
        <w:t>§ 9</w:t>
      </w:r>
    </w:p>
    <w:p w14:paraId="7758E8E2" w14:textId="59D6D2C3" w:rsidR="00767E57" w:rsidRPr="003F0083" w:rsidRDefault="0090465E" w:rsidP="003F0083">
      <w:pPr>
        <w:pStyle w:val="Akapitzlist"/>
        <w:numPr>
          <w:ilvl w:val="3"/>
          <w:numId w:val="27"/>
        </w:numPr>
        <w:tabs>
          <w:tab w:val="clear" w:pos="0"/>
        </w:tabs>
        <w:spacing w:after="0" w:line="276" w:lineRule="auto"/>
        <w:ind w:left="426" w:hanging="426"/>
        <w:jc w:val="both"/>
        <w:rPr>
          <w:rFonts w:ascii="Times New Roman" w:hAnsi="Times New Roman" w:cs="Times New Roman"/>
          <w:sz w:val="24"/>
          <w:szCs w:val="24"/>
        </w:rPr>
      </w:pPr>
      <w:r w:rsidRPr="003F0083">
        <w:rPr>
          <w:rFonts w:ascii="Times New Roman" w:hAnsi="Times New Roman" w:cs="Times New Roman"/>
          <w:sz w:val="24"/>
          <w:szCs w:val="24"/>
        </w:rPr>
        <w:t xml:space="preserve">Dopuszcza się możliwość zmiany postanowień zawartej Umowy w stosunku do treści oferty na niżej określonych zasadach: </w:t>
      </w:r>
    </w:p>
    <w:p w14:paraId="28EB1BBE" w14:textId="30FB2586" w:rsidR="00767E57" w:rsidRPr="003F0083" w:rsidRDefault="003F0083" w:rsidP="003F0083">
      <w:pPr>
        <w:numPr>
          <w:ilvl w:val="0"/>
          <w:numId w:val="4"/>
        </w:numPr>
        <w:spacing w:after="0" w:line="276" w:lineRule="auto"/>
        <w:ind w:left="851"/>
        <w:jc w:val="both"/>
        <w:rPr>
          <w:rFonts w:ascii="Times New Roman" w:hAnsi="Times New Roman" w:cs="Times New Roman"/>
          <w:sz w:val="24"/>
          <w:szCs w:val="24"/>
        </w:rPr>
      </w:pPr>
      <w:r>
        <w:rPr>
          <w:rFonts w:ascii="Times New Roman" w:hAnsi="Times New Roman" w:cs="Times New Roman"/>
          <w:sz w:val="24"/>
          <w:szCs w:val="24"/>
        </w:rPr>
        <w:t>z</w:t>
      </w:r>
      <w:r w:rsidR="0090465E" w:rsidRPr="003F0083">
        <w:rPr>
          <w:rFonts w:ascii="Times New Roman" w:hAnsi="Times New Roman" w:cs="Times New Roman"/>
          <w:sz w:val="24"/>
          <w:szCs w:val="24"/>
        </w:rPr>
        <w:t>miany wysokości wynagrodzenia brutto Wykonawcy na skutek zmiany stawki podatku VAT</w:t>
      </w:r>
      <w:r>
        <w:rPr>
          <w:rFonts w:ascii="Times New Roman" w:hAnsi="Times New Roman" w:cs="Times New Roman"/>
          <w:sz w:val="24"/>
          <w:szCs w:val="24"/>
        </w:rPr>
        <w:t>;</w:t>
      </w:r>
    </w:p>
    <w:p w14:paraId="5E940264" w14:textId="3FB98DF6" w:rsidR="00767E57" w:rsidRPr="003F0083" w:rsidRDefault="003F0083" w:rsidP="003F0083">
      <w:pPr>
        <w:numPr>
          <w:ilvl w:val="0"/>
          <w:numId w:val="4"/>
        </w:numPr>
        <w:spacing w:after="0" w:line="276" w:lineRule="auto"/>
        <w:ind w:left="851"/>
        <w:jc w:val="both"/>
        <w:rPr>
          <w:rFonts w:ascii="Times New Roman" w:hAnsi="Times New Roman" w:cs="Times New Roman"/>
          <w:sz w:val="24"/>
          <w:szCs w:val="24"/>
        </w:rPr>
      </w:pPr>
      <w:r>
        <w:rPr>
          <w:rFonts w:ascii="Times New Roman" w:hAnsi="Times New Roman" w:cs="Times New Roman"/>
          <w:sz w:val="24"/>
          <w:szCs w:val="24"/>
        </w:rPr>
        <w:lastRenderedPageBreak/>
        <w:t>z</w:t>
      </w:r>
      <w:r w:rsidR="0090465E" w:rsidRPr="003F0083">
        <w:rPr>
          <w:rFonts w:ascii="Times New Roman" w:hAnsi="Times New Roman" w:cs="Times New Roman"/>
          <w:sz w:val="24"/>
          <w:szCs w:val="24"/>
        </w:rPr>
        <w:t>miany przedstawiciela Zamawiającego, zmiany osoby odpowiedzialnej za realizację przedmiotu zamówienia - po stronie Wykonawcy</w:t>
      </w:r>
      <w:r>
        <w:rPr>
          <w:rFonts w:ascii="Times New Roman" w:hAnsi="Times New Roman" w:cs="Times New Roman"/>
          <w:sz w:val="24"/>
          <w:szCs w:val="24"/>
        </w:rPr>
        <w:t>;</w:t>
      </w:r>
    </w:p>
    <w:p w14:paraId="6F2CA345" w14:textId="3F56CA7A" w:rsidR="00767E57" w:rsidRPr="003F0083" w:rsidRDefault="003F0083" w:rsidP="003F0083">
      <w:pPr>
        <w:numPr>
          <w:ilvl w:val="0"/>
          <w:numId w:val="4"/>
        </w:numPr>
        <w:spacing w:after="0" w:line="276" w:lineRule="auto"/>
        <w:ind w:left="851"/>
        <w:jc w:val="both"/>
        <w:rPr>
          <w:rFonts w:ascii="Times New Roman" w:hAnsi="Times New Roman" w:cs="Times New Roman"/>
          <w:sz w:val="24"/>
          <w:szCs w:val="24"/>
        </w:rPr>
      </w:pPr>
      <w:r>
        <w:rPr>
          <w:rFonts w:ascii="Times New Roman" w:hAnsi="Times New Roman" w:cs="Times New Roman"/>
          <w:sz w:val="24"/>
          <w:szCs w:val="24"/>
        </w:rPr>
        <w:t>z</w:t>
      </w:r>
      <w:r w:rsidR="0090465E" w:rsidRPr="003F0083">
        <w:rPr>
          <w:rFonts w:ascii="Times New Roman" w:hAnsi="Times New Roman" w:cs="Times New Roman"/>
          <w:sz w:val="24"/>
          <w:szCs w:val="24"/>
        </w:rPr>
        <w:t>miany danych osobowych oraz rachunku bankowego</w:t>
      </w:r>
      <w:r>
        <w:rPr>
          <w:rFonts w:ascii="Times New Roman" w:hAnsi="Times New Roman" w:cs="Times New Roman"/>
          <w:sz w:val="24"/>
          <w:szCs w:val="24"/>
        </w:rPr>
        <w:t>;</w:t>
      </w:r>
    </w:p>
    <w:p w14:paraId="1E809251" w14:textId="0CDBDBEC" w:rsidR="00767E57" w:rsidRPr="003F0083" w:rsidRDefault="003F0083" w:rsidP="003F0083">
      <w:pPr>
        <w:numPr>
          <w:ilvl w:val="0"/>
          <w:numId w:val="4"/>
        </w:numPr>
        <w:spacing w:after="0" w:line="276" w:lineRule="auto"/>
        <w:ind w:left="851"/>
        <w:jc w:val="both"/>
        <w:rPr>
          <w:rFonts w:ascii="Times New Roman" w:hAnsi="Times New Roman" w:cs="Times New Roman"/>
          <w:sz w:val="24"/>
          <w:szCs w:val="24"/>
        </w:rPr>
      </w:pPr>
      <w:r>
        <w:rPr>
          <w:rFonts w:ascii="Times New Roman" w:eastAsia="Calibri" w:hAnsi="Times New Roman" w:cs="Times New Roman"/>
          <w:sz w:val="24"/>
          <w:szCs w:val="24"/>
        </w:rPr>
        <w:t>z</w:t>
      </w:r>
      <w:r w:rsidR="0090465E" w:rsidRPr="003F0083">
        <w:rPr>
          <w:rFonts w:ascii="Times New Roman" w:hAnsi="Times New Roman" w:cs="Times New Roman"/>
          <w:sz w:val="24"/>
          <w:szCs w:val="24"/>
        </w:rPr>
        <w:t>miany terminu realizacji przedmiotu umowy, gdy niemożność dotrzymania terminu realizacji Umowy spowodowana będzie okolicznością, która wystąpiła po zawarciu Umowy, z następujących przyczyn niezależnych od Wykonawcy:</w:t>
      </w:r>
    </w:p>
    <w:p w14:paraId="73256803" w14:textId="77777777" w:rsidR="00767E57" w:rsidRPr="003F0083" w:rsidRDefault="0090465E" w:rsidP="003F0083">
      <w:pPr>
        <w:numPr>
          <w:ilvl w:val="0"/>
          <w:numId w:val="5"/>
        </w:numPr>
        <w:spacing w:after="0" w:line="276" w:lineRule="auto"/>
        <w:ind w:left="1134"/>
        <w:jc w:val="both"/>
        <w:rPr>
          <w:rFonts w:ascii="Times New Roman" w:hAnsi="Times New Roman" w:cs="Times New Roman"/>
          <w:sz w:val="24"/>
          <w:szCs w:val="24"/>
        </w:rPr>
      </w:pPr>
      <w:r w:rsidRPr="003F0083">
        <w:rPr>
          <w:rFonts w:ascii="Times New Roman" w:hAnsi="Times New Roman" w:cs="Times New Roman"/>
          <w:sz w:val="24"/>
          <w:szCs w:val="24"/>
        </w:rPr>
        <w:t xml:space="preserve">zaistnienia problemów i ograniczeń wynikających z aktualnej sytuacji geopolitycznej i następstw konfliktu zbrojnego na Ukrainie w obrocie gospodarczym, o ile mają obiektywny wpływ i uniemożliwiają realizację niniejszej umowy w pierwotnie określonym terminie, </w:t>
      </w:r>
    </w:p>
    <w:p w14:paraId="7D143FC9" w14:textId="77777777" w:rsidR="00767E57" w:rsidRPr="003F0083" w:rsidRDefault="0090465E" w:rsidP="003F0083">
      <w:pPr>
        <w:numPr>
          <w:ilvl w:val="0"/>
          <w:numId w:val="5"/>
        </w:numPr>
        <w:spacing w:after="0" w:line="276" w:lineRule="auto"/>
        <w:ind w:left="1134"/>
        <w:jc w:val="both"/>
        <w:rPr>
          <w:rFonts w:ascii="Times New Roman" w:hAnsi="Times New Roman" w:cs="Times New Roman"/>
          <w:sz w:val="24"/>
          <w:szCs w:val="24"/>
        </w:rPr>
      </w:pPr>
      <w:r w:rsidRPr="003F0083">
        <w:rPr>
          <w:rFonts w:ascii="Times New Roman" w:hAnsi="Times New Roman" w:cs="Times New Roman"/>
          <w:sz w:val="24"/>
          <w:szCs w:val="24"/>
        </w:rPr>
        <w:t>konieczność przeprowadzenia innych postępowań administracyjnych i sądowych;</w:t>
      </w:r>
    </w:p>
    <w:p w14:paraId="0CDFF63D" w14:textId="77777777" w:rsidR="00767E57" w:rsidRPr="003F0083" w:rsidRDefault="0090465E" w:rsidP="003F0083">
      <w:pPr>
        <w:numPr>
          <w:ilvl w:val="0"/>
          <w:numId w:val="5"/>
        </w:numPr>
        <w:spacing w:after="0" w:line="276" w:lineRule="auto"/>
        <w:ind w:left="1134"/>
        <w:jc w:val="both"/>
        <w:rPr>
          <w:rFonts w:ascii="Times New Roman" w:hAnsi="Times New Roman" w:cs="Times New Roman"/>
          <w:sz w:val="24"/>
          <w:szCs w:val="24"/>
        </w:rPr>
      </w:pPr>
      <w:r w:rsidRPr="003F0083">
        <w:rPr>
          <w:rFonts w:ascii="Times New Roman" w:hAnsi="Times New Roman" w:cs="Times New Roman"/>
          <w:sz w:val="24"/>
          <w:szCs w:val="24"/>
        </w:rPr>
        <w:t>zmiany przepisów prawa mających wpływ na wykonanie przedmiotu Umowy lub na świadczenia Stron;</w:t>
      </w:r>
    </w:p>
    <w:p w14:paraId="06F62B26" w14:textId="142ABE29" w:rsidR="00767E57" w:rsidRPr="003F0083" w:rsidRDefault="003F0083" w:rsidP="003F0083">
      <w:pPr>
        <w:numPr>
          <w:ilvl w:val="0"/>
          <w:numId w:val="4"/>
        </w:numPr>
        <w:spacing w:after="0" w:line="276" w:lineRule="auto"/>
        <w:ind w:left="851"/>
        <w:jc w:val="both"/>
        <w:rPr>
          <w:rFonts w:ascii="Times New Roman" w:hAnsi="Times New Roman" w:cs="Times New Roman"/>
          <w:sz w:val="24"/>
          <w:szCs w:val="24"/>
        </w:rPr>
      </w:pPr>
      <w:r>
        <w:rPr>
          <w:rFonts w:ascii="Times New Roman" w:eastAsia="Calibri" w:hAnsi="Times New Roman" w:cs="Times New Roman"/>
          <w:sz w:val="24"/>
          <w:szCs w:val="24"/>
        </w:rPr>
        <w:t>z</w:t>
      </w:r>
      <w:r w:rsidR="0090465E" w:rsidRPr="003F0083">
        <w:rPr>
          <w:rFonts w:ascii="Times New Roman" w:hAnsi="Times New Roman" w:cs="Times New Roman"/>
          <w:sz w:val="24"/>
          <w:szCs w:val="24"/>
        </w:rPr>
        <w:t xml:space="preserve">mian postanowień zawartej umowy w stosunku do treści oferty w zakresie zmiany zakresu przedmiotowego zamówienia ze względu na zamianę elementów wyposażenia pojazdu, na alternatywne o tożsamych lub lepszych parametrach technicznych, jeżeli montaż pierwotnie oferowanych elementów wyposażenia jest technicznie niewykonalny lub z przyczyn nie zależnych od Wykonawcy, spowoduje konieczność zmiany terminu zakończenia zadania. </w:t>
      </w:r>
    </w:p>
    <w:p w14:paraId="2CE211FE" w14:textId="473D90A4" w:rsidR="00767E57" w:rsidRPr="003F0083" w:rsidRDefault="00413006" w:rsidP="003F0083">
      <w:pPr>
        <w:spacing w:after="0" w:line="276" w:lineRule="auto"/>
        <w:ind w:left="426" w:hanging="426"/>
        <w:jc w:val="both"/>
        <w:rPr>
          <w:rFonts w:ascii="Times New Roman" w:hAnsi="Times New Roman" w:cs="Times New Roman"/>
          <w:sz w:val="24"/>
          <w:szCs w:val="24"/>
        </w:rPr>
      </w:pPr>
      <w:r w:rsidRPr="003F0083">
        <w:rPr>
          <w:rFonts w:ascii="Times New Roman" w:eastAsia="Calibri" w:hAnsi="Times New Roman" w:cs="Times New Roman"/>
          <w:sz w:val="24"/>
          <w:szCs w:val="24"/>
        </w:rPr>
        <w:t>2</w:t>
      </w:r>
      <w:r w:rsidR="0090465E" w:rsidRPr="003F0083">
        <w:rPr>
          <w:rFonts w:ascii="Times New Roman" w:eastAsia="Calibri" w:hAnsi="Times New Roman" w:cs="Times New Roman"/>
          <w:sz w:val="24"/>
          <w:szCs w:val="24"/>
        </w:rPr>
        <w:t xml:space="preserve">. </w:t>
      </w:r>
      <w:r w:rsidR="003F0083">
        <w:rPr>
          <w:rFonts w:ascii="Times New Roman" w:eastAsia="Calibri" w:hAnsi="Times New Roman" w:cs="Times New Roman"/>
          <w:sz w:val="24"/>
          <w:szCs w:val="24"/>
        </w:rPr>
        <w:tab/>
      </w:r>
      <w:r w:rsidR="0090465E" w:rsidRPr="003F0083">
        <w:rPr>
          <w:rFonts w:ascii="Times New Roman" w:hAnsi="Times New Roman" w:cs="Times New Roman"/>
          <w:sz w:val="24"/>
          <w:szCs w:val="24"/>
          <w:lang w:eastAsia="pl-PL"/>
        </w:rPr>
        <w:t xml:space="preserve">Zmiany wymienione </w:t>
      </w:r>
      <w:r w:rsidR="00772FE6" w:rsidRPr="003F0083">
        <w:rPr>
          <w:rFonts w:ascii="Times New Roman" w:hAnsi="Times New Roman" w:cs="Times New Roman"/>
          <w:sz w:val="24"/>
          <w:szCs w:val="24"/>
          <w:lang w:eastAsia="pl-PL"/>
        </w:rPr>
        <w:t>powyżej</w:t>
      </w:r>
      <w:r w:rsidR="0090465E" w:rsidRPr="003F0083">
        <w:rPr>
          <w:rFonts w:ascii="Times New Roman" w:hAnsi="Times New Roman" w:cs="Times New Roman"/>
          <w:sz w:val="24"/>
          <w:szCs w:val="24"/>
          <w:lang w:eastAsia="pl-PL"/>
        </w:rPr>
        <w:t>, wymagają pisemnego umotywowanego wniosku Wykonawcy sporządzenia protokołów i konieczności pisemnej akceptacji Zamawiającego.</w:t>
      </w:r>
    </w:p>
    <w:p w14:paraId="0CD4E61E" w14:textId="21264394" w:rsidR="00767E57" w:rsidRPr="003F0083" w:rsidRDefault="00772FE6" w:rsidP="003F0083">
      <w:pPr>
        <w:spacing w:after="0" w:line="276" w:lineRule="auto"/>
        <w:ind w:left="426" w:hanging="426"/>
        <w:jc w:val="both"/>
        <w:rPr>
          <w:rFonts w:ascii="Times New Roman" w:hAnsi="Times New Roman" w:cs="Times New Roman"/>
          <w:sz w:val="24"/>
          <w:szCs w:val="24"/>
        </w:rPr>
      </w:pPr>
      <w:r w:rsidRPr="003F0083">
        <w:rPr>
          <w:rFonts w:ascii="Times New Roman" w:hAnsi="Times New Roman" w:cs="Times New Roman"/>
          <w:sz w:val="24"/>
          <w:szCs w:val="24"/>
        </w:rPr>
        <w:t>3</w:t>
      </w:r>
      <w:r w:rsidR="0090465E" w:rsidRPr="003F0083">
        <w:rPr>
          <w:rFonts w:ascii="Times New Roman" w:hAnsi="Times New Roman" w:cs="Times New Roman"/>
          <w:sz w:val="24"/>
          <w:szCs w:val="24"/>
        </w:rPr>
        <w:t xml:space="preserve">. </w:t>
      </w:r>
      <w:r w:rsidR="003F0083">
        <w:rPr>
          <w:rFonts w:ascii="Times New Roman" w:hAnsi="Times New Roman" w:cs="Times New Roman"/>
          <w:sz w:val="24"/>
          <w:szCs w:val="24"/>
        </w:rPr>
        <w:tab/>
      </w:r>
      <w:r w:rsidR="0090465E" w:rsidRPr="003F0083">
        <w:rPr>
          <w:rFonts w:ascii="Times New Roman" w:hAnsi="Times New Roman" w:cs="Times New Roman"/>
          <w:sz w:val="24"/>
          <w:szCs w:val="24"/>
        </w:rPr>
        <w:t>Każda zmiana niniejszej Umowy wymaga zgody Zamawiającego i formy pisemnego aneksu – pod rygorem nieważności. Zamawiający zastrzega sobie możliwość odmowy wyrażenia zgody na zmianę umowy. Niedopuszczalne są jednak, pod rygorem nieważności, istotne zmiany postanowień zawartej Umowy oraz wprowadzenie nowych postanowień do umowy, jeżeli przy ich uwzględnieniu należałoby zmienić treść oferty, na podstawie której dokonano wyboru Wykonawcy, chyba że zachodzi co najmniej jedna z</w:t>
      </w:r>
      <w:r w:rsidR="007E5F65">
        <w:rPr>
          <w:rFonts w:ascii="Times New Roman" w:hAnsi="Times New Roman" w:cs="Times New Roman"/>
          <w:sz w:val="24"/>
          <w:szCs w:val="24"/>
        </w:rPr>
        <w:t> </w:t>
      </w:r>
      <w:r w:rsidR="0090465E" w:rsidRPr="003F0083">
        <w:rPr>
          <w:rFonts w:ascii="Times New Roman" w:hAnsi="Times New Roman" w:cs="Times New Roman"/>
          <w:sz w:val="24"/>
          <w:szCs w:val="24"/>
        </w:rPr>
        <w:t>następujących okoliczności:</w:t>
      </w:r>
    </w:p>
    <w:p w14:paraId="5E8CBA01" w14:textId="3FD11960" w:rsidR="00767E57" w:rsidRPr="003F0083" w:rsidRDefault="003F0083" w:rsidP="003F0083">
      <w:pPr>
        <w:numPr>
          <w:ilvl w:val="0"/>
          <w:numId w:val="2"/>
        </w:numPr>
        <w:spacing w:after="0" w:line="276" w:lineRule="auto"/>
        <w:ind w:left="993"/>
        <w:jc w:val="both"/>
        <w:rPr>
          <w:rFonts w:ascii="Times New Roman" w:hAnsi="Times New Roman" w:cs="Times New Roman"/>
          <w:sz w:val="24"/>
          <w:szCs w:val="24"/>
        </w:rPr>
      </w:pPr>
      <w:r>
        <w:rPr>
          <w:rFonts w:ascii="Times New Roman" w:hAnsi="Times New Roman" w:cs="Times New Roman"/>
          <w:sz w:val="24"/>
          <w:szCs w:val="24"/>
        </w:rPr>
        <w:t>z</w:t>
      </w:r>
      <w:r w:rsidR="0090465E" w:rsidRPr="003F0083">
        <w:rPr>
          <w:rFonts w:ascii="Times New Roman" w:hAnsi="Times New Roman" w:cs="Times New Roman"/>
          <w:sz w:val="24"/>
          <w:szCs w:val="24"/>
        </w:rPr>
        <w:t>miany zostały przewidziane w ogłoszeniu o zamówieniu lub dokumentach zamówienia w postaci jasnych, precyzyjnych i jednoznacznych postanowień umownych, które określają ich zakres i rodzaj zmian, określają warunki wprowadzenia zmian, nie przewidują takich zmian, które modyfikowałyby ogólny charakter umowy;</w:t>
      </w:r>
    </w:p>
    <w:p w14:paraId="57C89F8A" w14:textId="315BB736" w:rsidR="00767E57" w:rsidRPr="003F0083" w:rsidRDefault="003F0083" w:rsidP="003F0083">
      <w:pPr>
        <w:numPr>
          <w:ilvl w:val="0"/>
          <w:numId w:val="2"/>
        </w:numPr>
        <w:spacing w:after="0" w:line="276" w:lineRule="auto"/>
        <w:ind w:left="993"/>
        <w:jc w:val="both"/>
        <w:rPr>
          <w:rFonts w:ascii="Times New Roman" w:hAnsi="Times New Roman" w:cs="Times New Roman"/>
          <w:sz w:val="24"/>
          <w:szCs w:val="24"/>
        </w:rPr>
      </w:pPr>
      <w:r>
        <w:rPr>
          <w:rFonts w:ascii="Times New Roman" w:hAnsi="Times New Roman" w:cs="Times New Roman"/>
          <w:sz w:val="24"/>
          <w:szCs w:val="24"/>
        </w:rPr>
        <w:t>g</w:t>
      </w:r>
      <w:r w:rsidR="0090465E" w:rsidRPr="003F0083">
        <w:rPr>
          <w:rFonts w:ascii="Times New Roman" w:hAnsi="Times New Roman" w:cs="Times New Roman"/>
          <w:sz w:val="24"/>
          <w:szCs w:val="24"/>
        </w:rPr>
        <w:t>dy nowy wykonawca ma zastąpić dotychczasowego wykonawcę, jeżeli taka możliwość została przewidziana w postanowieniach umownych;</w:t>
      </w:r>
    </w:p>
    <w:p w14:paraId="469D4F8B" w14:textId="43040C5D" w:rsidR="00767E57" w:rsidRPr="003F0083" w:rsidRDefault="003F0083" w:rsidP="003F0083">
      <w:pPr>
        <w:numPr>
          <w:ilvl w:val="0"/>
          <w:numId w:val="2"/>
        </w:numPr>
        <w:spacing w:after="0" w:line="276" w:lineRule="auto"/>
        <w:ind w:left="993"/>
        <w:jc w:val="both"/>
        <w:rPr>
          <w:rFonts w:ascii="Times New Roman" w:hAnsi="Times New Roman" w:cs="Times New Roman"/>
          <w:sz w:val="24"/>
          <w:szCs w:val="24"/>
        </w:rPr>
      </w:pPr>
      <w:r>
        <w:rPr>
          <w:rFonts w:ascii="Times New Roman" w:hAnsi="Times New Roman" w:cs="Times New Roman"/>
          <w:sz w:val="24"/>
          <w:szCs w:val="24"/>
        </w:rPr>
        <w:t>w</w:t>
      </w:r>
      <w:r w:rsidR="0090465E" w:rsidRPr="003F0083">
        <w:rPr>
          <w:rFonts w:ascii="Times New Roman" w:hAnsi="Times New Roman" w:cs="Times New Roman"/>
          <w:sz w:val="24"/>
          <w:szCs w:val="24"/>
        </w:rPr>
        <w:t xml:space="preserve"> wyniku sukcesji, wstępując w prawa i obowiązki wykonawcy, w następstwie przejęcia, połączenia, podziału, przekształcenia, upadłości, restrukturyzacji, dziedziczenia lub nabycia dotychczasowego wykonawcy lub jego przedsiębiorstwa, o ile nowy wykonawca spełnia warunki udziału w postępowaniu, nie zachodzą wobec niego podstawy wykluczenia oraz nie pociąga to za sobą innych istotnych zmian umowy, a także nie ma na celu uniknięcia stosowania przepisów ustawy </w:t>
      </w:r>
      <w:r>
        <w:rPr>
          <w:rFonts w:ascii="Times New Roman" w:hAnsi="Times New Roman" w:cs="Times New Roman"/>
          <w:sz w:val="24"/>
          <w:szCs w:val="24"/>
        </w:rPr>
        <w:t xml:space="preserve">z dnia 11 września 2019 r. </w:t>
      </w:r>
      <w:r w:rsidR="0090465E" w:rsidRPr="003F0083">
        <w:rPr>
          <w:rFonts w:ascii="Times New Roman" w:hAnsi="Times New Roman" w:cs="Times New Roman"/>
          <w:sz w:val="24"/>
          <w:szCs w:val="24"/>
        </w:rPr>
        <w:t>P</w:t>
      </w:r>
      <w:r>
        <w:rPr>
          <w:rFonts w:ascii="Times New Roman" w:hAnsi="Times New Roman" w:cs="Times New Roman"/>
          <w:sz w:val="24"/>
          <w:szCs w:val="24"/>
        </w:rPr>
        <w:t xml:space="preserve">rawo </w:t>
      </w:r>
      <w:r w:rsidR="0090465E" w:rsidRPr="003F0083">
        <w:rPr>
          <w:rFonts w:ascii="Times New Roman" w:hAnsi="Times New Roman" w:cs="Times New Roman"/>
          <w:sz w:val="24"/>
          <w:szCs w:val="24"/>
        </w:rPr>
        <w:t>z</w:t>
      </w:r>
      <w:r>
        <w:rPr>
          <w:rFonts w:ascii="Times New Roman" w:hAnsi="Times New Roman" w:cs="Times New Roman"/>
          <w:sz w:val="24"/>
          <w:szCs w:val="24"/>
        </w:rPr>
        <w:t xml:space="preserve">amówień </w:t>
      </w:r>
      <w:r w:rsidR="0090465E" w:rsidRPr="003F0083">
        <w:rPr>
          <w:rFonts w:ascii="Times New Roman" w:hAnsi="Times New Roman" w:cs="Times New Roman"/>
          <w:sz w:val="24"/>
          <w:szCs w:val="24"/>
        </w:rPr>
        <w:t>p</w:t>
      </w:r>
      <w:r>
        <w:rPr>
          <w:rFonts w:ascii="Times New Roman" w:hAnsi="Times New Roman" w:cs="Times New Roman"/>
          <w:sz w:val="24"/>
          <w:szCs w:val="24"/>
        </w:rPr>
        <w:t>ublicznych (Dz. U. z 2026 r. poz. 793 z późn. zm.)</w:t>
      </w:r>
      <w:r w:rsidR="0090465E" w:rsidRPr="003F0083">
        <w:rPr>
          <w:rFonts w:ascii="Times New Roman" w:hAnsi="Times New Roman" w:cs="Times New Roman"/>
          <w:sz w:val="24"/>
          <w:szCs w:val="24"/>
        </w:rPr>
        <w:t>;</w:t>
      </w:r>
    </w:p>
    <w:p w14:paraId="1C015C3E" w14:textId="2BF1BE42" w:rsidR="00767E57" w:rsidRPr="003F0083" w:rsidRDefault="003F0083" w:rsidP="003F0083">
      <w:pPr>
        <w:numPr>
          <w:ilvl w:val="0"/>
          <w:numId w:val="2"/>
        </w:numPr>
        <w:spacing w:after="0" w:line="276" w:lineRule="auto"/>
        <w:ind w:left="993"/>
        <w:jc w:val="both"/>
        <w:rPr>
          <w:rFonts w:ascii="Times New Roman" w:hAnsi="Times New Roman" w:cs="Times New Roman"/>
          <w:sz w:val="24"/>
          <w:szCs w:val="24"/>
        </w:rPr>
      </w:pPr>
      <w:r>
        <w:rPr>
          <w:rFonts w:ascii="Times New Roman" w:hAnsi="Times New Roman" w:cs="Times New Roman"/>
          <w:sz w:val="24"/>
          <w:szCs w:val="24"/>
        </w:rPr>
        <w:lastRenderedPageBreak/>
        <w:t>j</w:t>
      </w:r>
      <w:r w:rsidR="0090465E" w:rsidRPr="003F0083">
        <w:rPr>
          <w:rFonts w:ascii="Times New Roman" w:hAnsi="Times New Roman" w:cs="Times New Roman"/>
          <w:sz w:val="24"/>
          <w:szCs w:val="24"/>
        </w:rPr>
        <w:t>eżeli konieczność zmiany umowy spowodowana jest okolicznościami, których Zamawiający, działając z należytą starannością, nie mógł przewidzieć, o ile zmiana nie modyfikuje ogólnego charakteru umowy, a wzrost ceny spowodowany każdą kolejną zmianą nie przekracza 50% wartości pierwotnej umowy;</w:t>
      </w:r>
    </w:p>
    <w:p w14:paraId="4C430B46" w14:textId="6CD15F6C" w:rsidR="003F0083" w:rsidRPr="003F0083" w:rsidRDefault="003F0083" w:rsidP="003F0083">
      <w:pPr>
        <w:numPr>
          <w:ilvl w:val="0"/>
          <w:numId w:val="2"/>
        </w:numPr>
        <w:spacing w:after="0" w:line="276" w:lineRule="auto"/>
        <w:ind w:left="993"/>
        <w:jc w:val="both"/>
        <w:rPr>
          <w:rFonts w:ascii="Times New Roman" w:hAnsi="Times New Roman" w:cs="Times New Roman"/>
          <w:sz w:val="24"/>
          <w:szCs w:val="24"/>
        </w:rPr>
      </w:pPr>
      <w:r>
        <w:rPr>
          <w:rFonts w:ascii="Times New Roman" w:eastAsia="Calibri" w:hAnsi="Times New Roman" w:cs="Times New Roman"/>
          <w:sz w:val="24"/>
          <w:szCs w:val="24"/>
          <w:lang w:eastAsia="pl-PL"/>
        </w:rPr>
        <w:t>d</w:t>
      </w:r>
      <w:r w:rsidR="0090465E" w:rsidRPr="003F0083">
        <w:rPr>
          <w:rFonts w:ascii="Times New Roman" w:eastAsia="Calibri" w:hAnsi="Times New Roman" w:cs="Times New Roman"/>
          <w:sz w:val="24"/>
          <w:szCs w:val="24"/>
          <w:lang w:eastAsia="pl-PL"/>
        </w:rPr>
        <w:t>opuszczalne są również zmiany umowy bez przeprowadzenia nowego postępowania o udzielenie zamówienia, których łączna wartość jest niższa niż 15% wartości pierwotnej umowy, a zmiany te nie powodują zmiany ogólnego charakteru umowy.</w:t>
      </w:r>
    </w:p>
    <w:p w14:paraId="6A4CAE8C" w14:textId="30059696" w:rsidR="003F0083" w:rsidRPr="003F0083" w:rsidRDefault="003F0083" w:rsidP="003F0083">
      <w:pPr>
        <w:spacing w:after="0" w:line="276" w:lineRule="auto"/>
        <w:ind w:left="426" w:hanging="426"/>
        <w:jc w:val="both"/>
        <w:rPr>
          <w:rFonts w:ascii="Times New Roman" w:hAnsi="Times New Roman" w:cs="Times New Roman"/>
          <w:sz w:val="24"/>
          <w:szCs w:val="24"/>
        </w:rPr>
      </w:pPr>
      <w:r w:rsidRPr="003F0083">
        <w:rPr>
          <w:rFonts w:ascii="Times New Roman" w:hAnsi="Times New Roman" w:cs="Times New Roman"/>
          <w:sz w:val="24"/>
          <w:szCs w:val="24"/>
        </w:rPr>
        <w:t xml:space="preserve">4. </w:t>
      </w:r>
      <w:r>
        <w:rPr>
          <w:rFonts w:ascii="Times New Roman" w:hAnsi="Times New Roman" w:cs="Times New Roman"/>
          <w:sz w:val="24"/>
          <w:szCs w:val="24"/>
        </w:rPr>
        <w:tab/>
      </w:r>
      <w:r w:rsidRPr="003F0083">
        <w:rPr>
          <w:rFonts w:ascii="Times New Roman" w:hAnsi="Times New Roman" w:cs="Times New Roman"/>
          <w:sz w:val="24"/>
          <w:szCs w:val="24"/>
        </w:rPr>
        <w:t>Zamawiający dopuszcza zmianę treści Umowy w przypadku działania siły wyższej, przez którą należy rozumieć zdarzenia zewnętrzne o charakterze niezależnym od stron, których strony nie mogły przewidzieć przed zawarciem Umowy, których nie można było uniknąć, ani którym strony nie mogły zapobiec przy zachowaniu należytej staranności, w zakresie determinowanym wystąpieniem siły wyższej</w:t>
      </w:r>
      <w:r w:rsidRPr="003F0083">
        <w:rPr>
          <w:rFonts w:ascii="Times New Roman" w:hAnsi="Times New Roman" w:cs="Times New Roman"/>
          <w:sz w:val="24"/>
          <w:szCs w:val="24"/>
        </w:rPr>
        <w:t>.</w:t>
      </w:r>
    </w:p>
    <w:p w14:paraId="5A3C56D5" w14:textId="488E3E8C" w:rsidR="00767E57" w:rsidRPr="003F0083" w:rsidRDefault="00767E57" w:rsidP="003F0083">
      <w:pPr>
        <w:spacing w:after="0" w:line="276" w:lineRule="auto"/>
        <w:rPr>
          <w:rFonts w:ascii="Times New Roman" w:eastAsia="Tahoma" w:hAnsi="Times New Roman" w:cs="Times New Roman"/>
          <w:sz w:val="24"/>
          <w:szCs w:val="24"/>
          <w:lang w:eastAsia="pl-PL"/>
        </w:rPr>
      </w:pPr>
    </w:p>
    <w:p w14:paraId="57DC0491" w14:textId="77777777" w:rsidR="00767E57" w:rsidRPr="003F0083" w:rsidRDefault="0090465E" w:rsidP="003F0083">
      <w:pPr>
        <w:spacing w:after="0" w:line="276" w:lineRule="auto"/>
        <w:ind w:left="10" w:right="1" w:hanging="10"/>
        <w:jc w:val="center"/>
        <w:rPr>
          <w:rFonts w:ascii="Times New Roman" w:eastAsia="Tahoma" w:hAnsi="Times New Roman" w:cs="Times New Roman"/>
          <w:b/>
          <w:bCs/>
          <w:sz w:val="24"/>
          <w:szCs w:val="24"/>
          <w:lang w:eastAsia="pl-PL"/>
        </w:rPr>
      </w:pPr>
      <w:r w:rsidRPr="003F0083">
        <w:rPr>
          <w:rFonts w:ascii="Times New Roman" w:eastAsia="Calibri" w:hAnsi="Times New Roman" w:cs="Times New Roman"/>
          <w:b/>
          <w:bCs/>
          <w:sz w:val="24"/>
          <w:szCs w:val="24"/>
          <w:lang w:eastAsia="pl-PL"/>
        </w:rPr>
        <w:t>§10</w:t>
      </w:r>
    </w:p>
    <w:p w14:paraId="2EA80AB0" w14:textId="77777777" w:rsidR="00767E57" w:rsidRPr="003F0083" w:rsidRDefault="0090465E" w:rsidP="003F0083">
      <w:pPr>
        <w:numPr>
          <w:ilvl w:val="0"/>
          <w:numId w:val="15"/>
        </w:numPr>
        <w:spacing w:after="0" w:line="276" w:lineRule="auto"/>
        <w:ind w:left="426" w:hanging="426"/>
        <w:jc w:val="both"/>
        <w:rPr>
          <w:rFonts w:ascii="Times New Roman" w:eastAsia="Tahoma" w:hAnsi="Times New Roman" w:cs="Times New Roman"/>
          <w:sz w:val="24"/>
          <w:szCs w:val="24"/>
          <w:lang w:eastAsia="pl-PL"/>
        </w:rPr>
      </w:pPr>
      <w:r w:rsidRPr="003F0083">
        <w:rPr>
          <w:rFonts w:ascii="Times New Roman" w:eastAsia="Calibri" w:hAnsi="Times New Roman" w:cs="Times New Roman"/>
          <w:sz w:val="24"/>
          <w:szCs w:val="24"/>
          <w:lang w:eastAsia="pl-PL"/>
        </w:rPr>
        <w:t xml:space="preserve">Zmiany umowy wymagają formy pisemnej pod rygorem nieważności. </w:t>
      </w:r>
    </w:p>
    <w:p w14:paraId="1A369A09" w14:textId="73131AC5" w:rsidR="003F0083" w:rsidRPr="003F0083" w:rsidRDefault="003F0083" w:rsidP="003F0083">
      <w:pPr>
        <w:numPr>
          <w:ilvl w:val="0"/>
          <w:numId w:val="15"/>
        </w:numPr>
        <w:spacing w:after="0" w:line="276" w:lineRule="auto"/>
        <w:ind w:left="426" w:hanging="426"/>
        <w:jc w:val="both"/>
        <w:rPr>
          <w:rFonts w:ascii="Times New Roman" w:eastAsia="Tahoma" w:hAnsi="Times New Roman" w:cs="Times New Roman"/>
          <w:sz w:val="24"/>
          <w:szCs w:val="24"/>
          <w:lang w:eastAsia="pl-PL"/>
        </w:rPr>
      </w:pPr>
      <w:r w:rsidRPr="003F0083">
        <w:rPr>
          <w:rFonts w:ascii="Times New Roman" w:eastAsia="Calibri" w:hAnsi="Times New Roman" w:cs="Times New Roman"/>
          <w:sz w:val="24"/>
          <w:szCs w:val="24"/>
          <w:lang w:eastAsia="pl-PL"/>
        </w:rPr>
        <w:t>Przez dni robocze, o których mowa w niniejszej umowie, Strony rozumieją dni od poniedziałku do piątku z wyjątkiem dni ustawowo wolnych od pracy.</w:t>
      </w:r>
    </w:p>
    <w:p w14:paraId="7FAEDDDF" w14:textId="7A985CBA" w:rsidR="00D34479" w:rsidRPr="003F0083" w:rsidRDefault="0090465E" w:rsidP="003F0083">
      <w:pPr>
        <w:numPr>
          <w:ilvl w:val="0"/>
          <w:numId w:val="15"/>
        </w:numPr>
        <w:spacing w:after="0" w:line="276" w:lineRule="auto"/>
        <w:ind w:left="426" w:hanging="426"/>
        <w:jc w:val="both"/>
        <w:rPr>
          <w:rFonts w:ascii="Times New Roman" w:eastAsia="Tahoma" w:hAnsi="Times New Roman" w:cs="Times New Roman"/>
          <w:sz w:val="24"/>
          <w:szCs w:val="24"/>
          <w:lang w:eastAsia="pl-PL"/>
        </w:rPr>
      </w:pPr>
      <w:r w:rsidRPr="003F0083">
        <w:rPr>
          <w:rFonts w:ascii="Times New Roman" w:eastAsia="Calibri" w:hAnsi="Times New Roman" w:cs="Times New Roman"/>
          <w:sz w:val="24"/>
          <w:szCs w:val="24"/>
          <w:lang w:eastAsia="pl-PL"/>
        </w:rPr>
        <w:t>W sprawach nie uregulowanych niniejszą umową stosuje</w:t>
      </w:r>
      <w:r w:rsidR="00D34479" w:rsidRPr="003F0083">
        <w:rPr>
          <w:rFonts w:ascii="Times New Roman" w:eastAsia="Calibri" w:hAnsi="Times New Roman" w:cs="Times New Roman"/>
          <w:sz w:val="24"/>
          <w:szCs w:val="24"/>
          <w:lang w:eastAsia="pl-PL"/>
        </w:rPr>
        <w:t xml:space="preserve"> się przepisy</w:t>
      </w:r>
      <w:r w:rsidR="003F0083">
        <w:rPr>
          <w:rFonts w:ascii="Times New Roman" w:eastAsia="Calibri" w:hAnsi="Times New Roman" w:cs="Times New Roman"/>
          <w:sz w:val="24"/>
          <w:szCs w:val="24"/>
          <w:lang w:eastAsia="pl-PL"/>
        </w:rPr>
        <w:t xml:space="preserve"> ustawy z dnia 23 kwietnia 1964 r.</w:t>
      </w:r>
      <w:r w:rsidR="00D34479" w:rsidRPr="003F0083">
        <w:rPr>
          <w:rFonts w:ascii="Times New Roman" w:eastAsia="Calibri" w:hAnsi="Times New Roman" w:cs="Times New Roman"/>
          <w:sz w:val="24"/>
          <w:szCs w:val="24"/>
          <w:lang w:eastAsia="pl-PL"/>
        </w:rPr>
        <w:t xml:space="preserve"> Kodeks cywiln</w:t>
      </w:r>
      <w:r w:rsidR="003F0083">
        <w:rPr>
          <w:rFonts w:ascii="Times New Roman" w:eastAsia="Calibri" w:hAnsi="Times New Roman" w:cs="Times New Roman"/>
          <w:sz w:val="24"/>
          <w:szCs w:val="24"/>
          <w:lang w:eastAsia="pl-PL"/>
        </w:rPr>
        <w:t>y (Dz. U. z 2026 r. poz. 795)</w:t>
      </w:r>
      <w:r w:rsidR="003F0083" w:rsidRPr="003F0083">
        <w:rPr>
          <w:rFonts w:ascii="Times New Roman" w:eastAsia="Calibri" w:hAnsi="Times New Roman" w:cs="Times New Roman"/>
          <w:sz w:val="24"/>
          <w:szCs w:val="24"/>
          <w:lang w:eastAsia="pl-PL"/>
        </w:rPr>
        <w:t xml:space="preserve"> oraz ustawy </w:t>
      </w:r>
      <w:r w:rsidR="003F0083">
        <w:rPr>
          <w:rFonts w:ascii="Times New Roman" w:eastAsia="Calibri" w:hAnsi="Times New Roman" w:cs="Times New Roman"/>
          <w:sz w:val="24"/>
          <w:szCs w:val="24"/>
          <w:lang w:eastAsia="pl-PL"/>
        </w:rPr>
        <w:t xml:space="preserve">z dnia 11 września 2019 r. </w:t>
      </w:r>
      <w:r w:rsidR="003F0083" w:rsidRPr="003F0083">
        <w:rPr>
          <w:rFonts w:ascii="Times New Roman" w:eastAsia="Calibri" w:hAnsi="Times New Roman" w:cs="Times New Roman"/>
          <w:sz w:val="24"/>
          <w:szCs w:val="24"/>
          <w:lang w:eastAsia="pl-PL"/>
        </w:rPr>
        <w:t>Prawo zamówień publicznych</w:t>
      </w:r>
      <w:r w:rsidR="00D34479" w:rsidRPr="003F0083">
        <w:rPr>
          <w:rFonts w:ascii="Times New Roman" w:eastAsia="Calibri" w:hAnsi="Times New Roman" w:cs="Times New Roman"/>
          <w:sz w:val="24"/>
          <w:szCs w:val="24"/>
          <w:lang w:eastAsia="pl-PL"/>
        </w:rPr>
        <w:t>.</w:t>
      </w:r>
    </w:p>
    <w:p w14:paraId="7282AF57" w14:textId="77777777" w:rsidR="00767E57" w:rsidRPr="003F0083" w:rsidRDefault="0090465E" w:rsidP="003F0083">
      <w:pPr>
        <w:numPr>
          <w:ilvl w:val="0"/>
          <w:numId w:val="15"/>
        </w:numPr>
        <w:spacing w:after="0" w:line="276" w:lineRule="auto"/>
        <w:ind w:left="426" w:hanging="426"/>
        <w:jc w:val="both"/>
        <w:rPr>
          <w:rFonts w:ascii="Times New Roman" w:eastAsia="Tahoma" w:hAnsi="Times New Roman" w:cs="Times New Roman"/>
          <w:sz w:val="24"/>
          <w:szCs w:val="24"/>
          <w:lang w:eastAsia="pl-PL"/>
        </w:rPr>
      </w:pPr>
      <w:r w:rsidRPr="003F0083">
        <w:rPr>
          <w:rFonts w:ascii="Times New Roman" w:eastAsia="Calibri" w:hAnsi="Times New Roman" w:cs="Times New Roman"/>
          <w:sz w:val="24"/>
          <w:szCs w:val="24"/>
          <w:lang w:eastAsia="pl-PL"/>
        </w:rPr>
        <w:t xml:space="preserve">W przypadku sporów strony będą dążyły do jego polubownego załatwienia. </w:t>
      </w:r>
    </w:p>
    <w:p w14:paraId="1A8D9C36" w14:textId="67AB329C" w:rsidR="00767E57" w:rsidRPr="003F0083" w:rsidRDefault="0090465E" w:rsidP="003F0083">
      <w:pPr>
        <w:numPr>
          <w:ilvl w:val="0"/>
          <w:numId w:val="15"/>
        </w:numPr>
        <w:spacing w:after="0" w:line="276" w:lineRule="auto"/>
        <w:ind w:left="426" w:hanging="426"/>
        <w:jc w:val="both"/>
        <w:rPr>
          <w:rFonts w:ascii="Times New Roman" w:eastAsia="Tahoma" w:hAnsi="Times New Roman" w:cs="Times New Roman"/>
          <w:sz w:val="24"/>
          <w:szCs w:val="24"/>
          <w:lang w:eastAsia="pl-PL"/>
        </w:rPr>
      </w:pPr>
      <w:r w:rsidRPr="003F0083">
        <w:rPr>
          <w:rFonts w:ascii="Times New Roman" w:eastAsia="Calibri" w:hAnsi="Times New Roman" w:cs="Times New Roman"/>
          <w:sz w:val="24"/>
          <w:szCs w:val="24"/>
          <w:lang w:eastAsia="pl-PL"/>
        </w:rPr>
        <w:t xml:space="preserve">W przypadku braku porozumienia wynikłe spory poddane zostaną pod rozstrzygnięcie sądu właściwego dla siedziby Zamawiającego. </w:t>
      </w:r>
    </w:p>
    <w:p w14:paraId="234761DE" w14:textId="0226327D" w:rsidR="003F0083" w:rsidRPr="003F0083" w:rsidRDefault="003F0083" w:rsidP="003F0083">
      <w:pPr>
        <w:numPr>
          <w:ilvl w:val="0"/>
          <w:numId w:val="15"/>
        </w:numPr>
        <w:spacing w:after="0" w:line="276" w:lineRule="auto"/>
        <w:ind w:left="426" w:hanging="426"/>
        <w:jc w:val="both"/>
        <w:rPr>
          <w:rFonts w:ascii="Times New Roman" w:eastAsia="Tahoma" w:hAnsi="Times New Roman" w:cs="Times New Roman"/>
          <w:sz w:val="24"/>
          <w:szCs w:val="24"/>
          <w:lang w:eastAsia="pl-PL"/>
        </w:rPr>
      </w:pPr>
      <w:r w:rsidRPr="003F0083">
        <w:rPr>
          <w:rFonts w:ascii="Times New Roman" w:eastAsia="Calibri" w:hAnsi="Times New Roman" w:cs="Times New Roman"/>
          <w:sz w:val="24"/>
          <w:szCs w:val="24"/>
          <w:lang w:eastAsia="pl-PL"/>
        </w:rPr>
        <w:t>Korespondencja w sprawach związanych z umową prowadzona będzie w języku polskim.</w:t>
      </w:r>
    </w:p>
    <w:p w14:paraId="47FFB404" w14:textId="01C5DDF4" w:rsidR="003F0083" w:rsidRPr="003F0083" w:rsidRDefault="003F0083" w:rsidP="003F0083">
      <w:pPr>
        <w:numPr>
          <w:ilvl w:val="0"/>
          <w:numId w:val="15"/>
        </w:numPr>
        <w:spacing w:after="0" w:line="276" w:lineRule="auto"/>
        <w:ind w:left="426" w:hanging="426"/>
        <w:jc w:val="both"/>
        <w:rPr>
          <w:rFonts w:ascii="Times New Roman" w:eastAsia="Tahoma" w:hAnsi="Times New Roman" w:cs="Times New Roman"/>
          <w:sz w:val="24"/>
          <w:szCs w:val="24"/>
          <w:lang w:eastAsia="pl-PL"/>
        </w:rPr>
      </w:pPr>
      <w:r w:rsidRPr="003F0083">
        <w:rPr>
          <w:rFonts w:ascii="Times New Roman" w:eastAsia="Calibri" w:hAnsi="Times New Roman" w:cs="Times New Roman"/>
          <w:sz w:val="24"/>
          <w:szCs w:val="24"/>
          <w:lang w:eastAsia="pl-PL"/>
        </w:rPr>
        <w:t>Każda ze stron ma obowiązek niezwłocznego poinformowania o zmienia danych adresowych. W przypadku zaniechania – za skuteczne uznaje się przesłanie ko</w:t>
      </w:r>
      <w:r>
        <w:rPr>
          <w:rFonts w:ascii="Times New Roman" w:eastAsia="Calibri" w:hAnsi="Times New Roman" w:cs="Times New Roman"/>
          <w:sz w:val="24"/>
          <w:szCs w:val="24"/>
          <w:lang w:eastAsia="pl-PL"/>
        </w:rPr>
        <w:t>r</w:t>
      </w:r>
      <w:r w:rsidRPr="003F0083">
        <w:rPr>
          <w:rFonts w:ascii="Times New Roman" w:eastAsia="Calibri" w:hAnsi="Times New Roman" w:cs="Times New Roman"/>
          <w:sz w:val="24"/>
          <w:szCs w:val="24"/>
          <w:lang w:eastAsia="pl-PL"/>
        </w:rPr>
        <w:t>espondencji na dotychczasowy adres. Zmiana danych adresowych wymaga powiadomienia drugiej Strony, lecz nie stanowi zmiany umowy i nie wymaga dokonania jej zmiany. Brak zawiadomienia o zmianie tych danych spowoduje uznanie korespondencji wysłanej zgodnie z dotychczas wskazanymi danymi za skutecznie doręczoną.</w:t>
      </w:r>
    </w:p>
    <w:p w14:paraId="49F5246E" w14:textId="00D4062B" w:rsidR="003F0083" w:rsidRPr="003F0083" w:rsidRDefault="003F0083" w:rsidP="003F0083">
      <w:pPr>
        <w:numPr>
          <w:ilvl w:val="0"/>
          <w:numId w:val="15"/>
        </w:numPr>
        <w:tabs>
          <w:tab w:val="clear" w:pos="0"/>
        </w:tabs>
        <w:overflowPunct w:val="0"/>
        <w:autoSpaceDE w:val="0"/>
        <w:spacing w:after="0" w:line="276" w:lineRule="auto"/>
        <w:ind w:left="426" w:hanging="426"/>
        <w:jc w:val="both"/>
        <w:rPr>
          <w:rFonts w:ascii="Times New Roman" w:hAnsi="Times New Roman" w:cs="Times New Roman"/>
          <w:sz w:val="24"/>
          <w:szCs w:val="24"/>
          <w:lang w:eastAsia="zh-CN"/>
        </w:rPr>
      </w:pPr>
      <w:r w:rsidRPr="003F0083">
        <w:rPr>
          <w:rFonts w:ascii="Times New Roman" w:hAnsi="Times New Roman" w:cs="Times New Roman"/>
          <w:sz w:val="24"/>
          <w:szCs w:val="24"/>
          <w:lang w:eastAsia="zh-CN"/>
        </w:rPr>
        <w:t>W przypadku, gdy jedno lub więcej z postanowień niniejszej Umowy okaże się nieskuteczne, nieważne lub niewykonalne, nie narusza to skuteczności pozostałych postanowień. W miejsce nieskutecznego lub niewykonalnego postanowienia obowiązuje jako uzgodnione takie postanowienie, które możliwie blisko odpowiada gospodarczemu celowi postanowienia nieskutecznego, nieważnego względnie niewykonalnego.</w:t>
      </w:r>
    </w:p>
    <w:p w14:paraId="45AE83FB" w14:textId="77777777" w:rsidR="00767E57" w:rsidRPr="003F0083" w:rsidRDefault="0090465E" w:rsidP="003F0083">
      <w:pPr>
        <w:numPr>
          <w:ilvl w:val="0"/>
          <w:numId w:val="15"/>
        </w:numPr>
        <w:spacing w:after="0" w:line="276" w:lineRule="auto"/>
        <w:ind w:left="426" w:hanging="426"/>
        <w:jc w:val="both"/>
        <w:rPr>
          <w:rFonts w:ascii="Times New Roman" w:eastAsia="Tahoma" w:hAnsi="Times New Roman" w:cs="Times New Roman"/>
          <w:sz w:val="24"/>
          <w:szCs w:val="24"/>
          <w:lang w:eastAsia="pl-PL"/>
        </w:rPr>
      </w:pPr>
      <w:r w:rsidRPr="003F0083">
        <w:rPr>
          <w:rFonts w:ascii="Times New Roman" w:eastAsia="Calibri" w:hAnsi="Times New Roman" w:cs="Times New Roman"/>
          <w:sz w:val="24"/>
          <w:szCs w:val="24"/>
          <w:lang w:eastAsia="pl-PL"/>
        </w:rPr>
        <w:t xml:space="preserve">Umowę sporządzono w trzech jednobrzmiących egzemplarzach, z czego dwa egzemplarze dla Zamawiającego i jeden dla Wykonawcy. </w:t>
      </w:r>
    </w:p>
    <w:p w14:paraId="70FC5027" w14:textId="3B81CCB5" w:rsidR="003F0083" w:rsidRPr="003F0083" w:rsidRDefault="003F0083" w:rsidP="003F0083">
      <w:pPr>
        <w:spacing w:after="0" w:line="276" w:lineRule="auto"/>
        <w:ind w:left="426" w:hanging="426"/>
        <w:jc w:val="both"/>
        <w:rPr>
          <w:rFonts w:ascii="Times New Roman" w:eastAsia="Calibri" w:hAnsi="Times New Roman" w:cs="Times New Roman"/>
          <w:sz w:val="24"/>
          <w:szCs w:val="24"/>
          <w:lang w:eastAsia="pl-PL"/>
        </w:rPr>
      </w:pPr>
      <w:r w:rsidRPr="003F0083">
        <w:rPr>
          <w:rFonts w:ascii="Times New Roman" w:eastAsia="Calibri" w:hAnsi="Times New Roman" w:cs="Times New Roman"/>
          <w:sz w:val="24"/>
          <w:szCs w:val="24"/>
          <w:lang w:eastAsia="pl-PL"/>
        </w:rPr>
        <w:t>/lub/</w:t>
      </w:r>
    </w:p>
    <w:p w14:paraId="0A44D146" w14:textId="6C44A77C" w:rsidR="003F0083" w:rsidRPr="003F0083" w:rsidRDefault="003F0083" w:rsidP="003F0083">
      <w:pPr>
        <w:spacing w:after="0" w:line="276" w:lineRule="auto"/>
        <w:ind w:left="426" w:hanging="426"/>
        <w:jc w:val="both"/>
        <w:rPr>
          <w:rFonts w:ascii="Times New Roman" w:eastAsia="Tahoma" w:hAnsi="Times New Roman" w:cs="Times New Roman"/>
          <w:sz w:val="24"/>
          <w:szCs w:val="24"/>
          <w:lang w:eastAsia="pl-PL"/>
        </w:rPr>
      </w:pPr>
      <w:r w:rsidRPr="003F0083">
        <w:rPr>
          <w:rFonts w:ascii="Times New Roman" w:eastAsia="Calibri" w:hAnsi="Times New Roman" w:cs="Times New Roman"/>
          <w:sz w:val="24"/>
          <w:szCs w:val="24"/>
          <w:lang w:eastAsia="pl-PL"/>
        </w:rPr>
        <w:t>Umowę sporządzono w formie elektronicznej.</w:t>
      </w:r>
    </w:p>
    <w:p w14:paraId="530A0F25" w14:textId="77777777" w:rsidR="00767E57" w:rsidRPr="003F0083" w:rsidRDefault="0090465E" w:rsidP="003F0083">
      <w:pPr>
        <w:numPr>
          <w:ilvl w:val="0"/>
          <w:numId w:val="15"/>
        </w:numPr>
        <w:spacing w:after="0" w:line="276" w:lineRule="auto"/>
        <w:ind w:left="426" w:hanging="426"/>
        <w:jc w:val="both"/>
        <w:rPr>
          <w:rFonts w:ascii="Times New Roman" w:eastAsia="Tahoma" w:hAnsi="Times New Roman" w:cs="Times New Roman"/>
          <w:sz w:val="24"/>
          <w:szCs w:val="24"/>
          <w:lang w:eastAsia="pl-PL"/>
        </w:rPr>
      </w:pPr>
      <w:r w:rsidRPr="003F0083">
        <w:rPr>
          <w:rFonts w:ascii="Times New Roman" w:eastAsia="Calibri" w:hAnsi="Times New Roman" w:cs="Times New Roman"/>
          <w:sz w:val="24"/>
          <w:szCs w:val="24"/>
          <w:lang w:eastAsia="pl-PL"/>
        </w:rPr>
        <w:t xml:space="preserve">Dokumenty w postaci </w:t>
      </w:r>
      <w:r w:rsidR="00D34479" w:rsidRPr="003F0083">
        <w:rPr>
          <w:rFonts w:ascii="Times New Roman" w:eastAsia="Calibri" w:hAnsi="Times New Roman" w:cs="Times New Roman"/>
          <w:sz w:val="24"/>
          <w:szCs w:val="24"/>
          <w:lang w:eastAsia="pl-PL"/>
        </w:rPr>
        <w:t>Opisu przedmiotu zamówienia</w:t>
      </w:r>
      <w:r w:rsidRPr="003F0083">
        <w:rPr>
          <w:rFonts w:ascii="Times New Roman" w:eastAsia="Calibri" w:hAnsi="Times New Roman" w:cs="Times New Roman"/>
          <w:sz w:val="24"/>
          <w:szCs w:val="24"/>
          <w:lang w:eastAsia="pl-PL"/>
        </w:rPr>
        <w:t xml:space="preserve"> wraz z załącznikami oraz złożonej przez Wykonawcę oferty wraz z załącznikami stanowią integralną część niniejszej Umowy w elementach nie uregulowanych jej zapisami i mają moc obowiązującą Strony. </w:t>
      </w:r>
    </w:p>
    <w:p w14:paraId="43F3EBE9" w14:textId="77777777" w:rsidR="00767E57" w:rsidRPr="003F0083" w:rsidRDefault="00767E57" w:rsidP="003F0083">
      <w:pPr>
        <w:spacing w:after="0" w:line="276" w:lineRule="auto"/>
        <w:ind w:left="456" w:hanging="456"/>
        <w:rPr>
          <w:rFonts w:ascii="Times New Roman" w:hAnsi="Times New Roman" w:cs="Times New Roman"/>
          <w:sz w:val="24"/>
          <w:szCs w:val="24"/>
        </w:rPr>
      </w:pPr>
    </w:p>
    <w:p w14:paraId="7FAE31F1" w14:textId="77777777" w:rsidR="00CD7D43" w:rsidRPr="003F0083" w:rsidRDefault="00CD7D43" w:rsidP="003F0083">
      <w:pPr>
        <w:spacing w:after="0" w:line="276" w:lineRule="auto"/>
        <w:ind w:left="456" w:hanging="456"/>
        <w:rPr>
          <w:rFonts w:ascii="Times New Roman" w:hAnsi="Times New Roman" w:cs="Times New Roman"/>
          <w:sz w:val="24"/>
          <w:szCs w:val="24"/>
        </w:rPr>
      </w:pPr>
      <w:r w:rsidRPr="003F0083">
        <w:rPr>
          <w:rFonts w:ascii="Times New Roman" w:hAnsi="Times New Roman" w:cs="Times New Roman"/>
          <w:sz w:val="24"/>
          <w:szCs w:val="24"/>
        </w:rPr>
        <w:lastRenderedPageBreak/>
        <w:t>Załączniki:</w:t>
      </w:r>
    </w:p>
    <w:p w14:paraId="58BEE4C2" w14:textId="77777777" w:rsidR="00CD7D43" w:rsidRPr="003F0083" w:rsidRDefault="00CD7D43" w:rsidP="003F0083">
      <w:pPr>
        <w:spacing w:after="0" w:line="276" w:lineRule="auto"/>
        <w:ind w:left="456" w:hanging="456"/>
        <w:rPr>
          <w:rFonts w:ascii="Times New Roman" w:hAnsi="Times New Roman" w:cs="Times New Roman"/>
          <w:sz w:val="24"/>
          <w:szCs w:val="24"/>
        </w:rPr>
      </w:pPr>
      <w:r w:rsidRPr="003F0083">
        <w:rPr>
          <w:rFonts w:ascii="Times New Roman" w:hAnsi="Times New Roman" w:cs="Times New Roman"/>
          <w:sz w:val="24"/>
          <w:szCs w:val="24"/>
        </w:rPr>
        <w:t>Załącznik nr 1 – Opis przedmiotu zamówienia</w:t>
      </w:r>
    </w:p>
    <w:p w14:paraId="2E5ACA35" w14:textId="77777777" w:rsidR="00CD7D43" w:rsidRDefault="00CD7D43" w:rsidP="003F0083">
      <w:pPr>
        <w:spacing w:after="0" w:line="276" w:lineRule="auto"/>
        <w:ind w:left="456" w:hanging="456"/>
        <w:rPr>
          <w:rFonts w:ascii="Times New Roman" w:hAnsi="Times New Roman" w:cs="Times New Roman"/>
          <w:sz w:val="24"/>
          <w:szCs w:val="24"/>
        </w:rPr>
      </w:pPr>
      <w:r w:rsidRPr="003F0083">
        <w:rPr>
          <w:rFonts w:ascii="Times New Roman" w:hAnsi="Times New Roman" w:cs="Times New Roman"/>
          <w:sz w:val="24"/>
          <w:szCs w:val="24"/>
        </w:rPr>
        <w:t>Załącznik nr 2 – Oferta wykonawcy</w:t>
      </w:r>
    </w:p>
    <w:p w14:paraId="0B3A9BEA" w14:textId="29E17EFE" w:rsidR="003F0083" w:rsidRPr="003F0083" w:rsidRDefault="003F0083" w:rsidP="003F0083">
      <w:pPr>
        <w:spacing w:after="0" w:line="276" w:lineRule="auto"/>
        <w:ind w:left="456" w:hanging="456"/>
        <w:rPr>
          <w:rFonts w:ascii="Times New Roman" w:hAnsi="Times New Roman" w:cs="Times New Roman"/>
          <w:sz w:val="24"/>
          <w:szCs w:val="24"/>
        </w:rPr>
      </w:pPr>
      <w:r>
        <w:rPr>
          <w:rFonts w:ascii="Times New Roman" w:hAnsi="Times New Roman" w:cs="Times New Roman"/>
          <w:sz w:val="24"/>
          <w:szCs w:val="24"/>
        </w:rPr>
        <w:t>Załącznik nr 3 – klauzula RODO</w:t>
      </w:r>
    </w:p>
    <w:p w14:paraId="6C0C2406" w14:textId="77777777" w:rsidR="00767E57" w:rsidRPr="003F0083" w:rsidRDefault="00767E57" w:rsidP="003F0083">
      <w:pPr>
        <w:spacing w:after="0" w:line="276" w:lineRule="auto"/>
        <w:ind w:left="456" w:hanging="456"/>
        <w:rPr>
          <w:rFonts w:ascii="Times New Roman" w:hAnsi="Times New Roman" w:cs="Times New Roman"/>
          <w:sz w:val="24"/>
          <w:szCs w:val="24"/>
        </w:rPr>
      </w:pPr>
    </w:p>
    <w:p w14:paraId="28CEF30A" w14:textId="77777777" w:rsidR="00767E57" w:rsidRPr="003F0083" w:rsidRDefault="00767E57" w:rsidP="003F0083">
      <w:pPr>
        <w:spacing w:after="0" w:line="276" w:lineRule="auto"/>
        <w:ind w:left="456" w:hanging="456"/>
        <w:rPr>
          <w:rFonts w:ascii="Times New Roman" w:hAnsi="Times New Roman" w:cs="Times New Roman"/>
          <w:sz w:val="24"/>
          <w:szCs w:val="24"/>
        </w:rPr>
      </w:pPr>
    </w:p>
    <w:p w14:paraId="264EA006" w14:textId="753BCFC3" w:rsidR="00767E57" w:rsidRPr="003F0083" w:rsidRDefault="0090465E" w:rsidP="003F0083">
      <w:pPr>
        <w:tabs>
          <w:tab w:val="center" w:pos="2084"/>
          <w:tab w:val="center" w:pos="3541"/>
          <w:tab w:val="center" w:pos="4249"/>
          <w:tab w:val="center" w:pos="4957"/>
          <w:tab w:val="center" w:pos="6346"/>
        </w:tabs>
        <w:spacing w:after="0" w:line="276" w:lineRule="auto"/>
        <w:rPr>
          <w:rFonts w:ascii="Times New Roman" w:eastAsia="Tahoma" w:hAnsi="Times New Roman" w:cs="Times New Roman"/>
          <w:sz w:val="24"/>
          <w:szCs w:val="24"/>
          <w:lang w:eastAsia="pl-PL"/>
        </w:rPr>
      </w:pPr>
      <w:r w:rsidRPr="003F0083">
        <w:rPr>
          <w:rFonts w:ascii="Times New Roman" w:eastAsia="Calibri" w:hAnsi="Times New Roman" w:cs="Times New Roman"/>
          <w:sz w:val="24"/>
          <w:szCs w:val="24"/>
          <w:lang w:eastAsia="pl-PL"/>
        </w:rPr>
        <w:tab/>
      </w:r>
      <w:r w:rsidRPr="003F0083">
        <w:rPr>
          <w:rFonts w:ascii="Times New Roman" w:eastAsia="Calibri" w:hAnsi="Times New Roman" w:cs="Times New Roman"/>
          <w:b/>
          <w:sz w:val="24"/>
          <w:szCs w:val="24"/>
          <w:lang w:eastAsia="pl-PL"/>
        </w:rPr>
        <w:t>Wykonawca:</w:t>
      </w:r>
      <w:r w:rsidRPr="003F0083">
        <w:rPr>
          <w:rFonts w:ascii="Times New Roman" w:eastAsia="Calibri" w:hAnsi="Times New Roman" w:cs="Times New Roman"/>
          <w:b/>
          <w:sz w:val="24"/>
          <w:szCs w:val="24"/>
          <w:lang w:eastAsia="pl-PL"/>
        </w:rPr>
        <w:tab/>
        <w:t xml:space="preserve"> </w:t>
      </w:r>
      <w:r w:rsidRPr="003F0083">
        <w:rPr>
          <w:rFonts w:ascii="Times New Roman" w:eastAsia="Calibri" w:hAnsi="Times New Roman" w:cs="Times New Roman"/>
          <w:b/>
          <w:sz w:val="24"/>
          <w:szCs w:val="24"/>
          <w:lang w:eastAsia="pl-PL"/>
        </w:rPr>
        <w:tab/>
        <w:t xml:space="preserve"> </w:t>
      </w:r>
      <w:r w:rsidRPr="003F0083">
        <w:rPr>
          <w:rFonts w:ascii="Times New Roman" w:eastAsia="Calibri" w:hAnsi="Times New Roman" w:cs="Times New Roman"/>
          <w:b/>
          <w:sz w:val="24"/>
          <w:szCs w:val="24"/>
          <w:lang w:eastAsia="pl-PL"/>
        </w:rPr>
        <w:tab/>
        <w:t xml:space="preserve"> </w:t>
      </w:r>
      <w:r w:rsidRPr="003F0083">
        <w:rPr>
          <w:rFonts w:ascii="Times New Roman" w:eastAsia="Calibri" w:hAnsi="Times New Roman" w:cs="Times New Roman"/>
          <w:b/>
          <w:sz w:val="24"/>
          <w:szCs w:val="24"/>
          <w:lang w:eastAsia="pl-PL"/>
        </w:rPr>
        <w:tab/>
        <w:t xml:space="preserve">Zamawiający: </w:t>
      </w:r>
    </w:p>
    <w:sectPr w:rsidR="00767E57" w:rsidRPr="003F0083" w:rsidSect="003F0083">
      <w:headerReference w:type="default" r:id="rId7"/>
      <w:pgSz w:w="11906" w:h="16838"/>
      <w:pgMar w:top="1417" w:right="1417" w:bottom="1417" w:left="1417" w:header="0" w:footer="0" w:gutter="0"/>
      <w:cols w:space="708"/>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A571B83" w14:textId="77777777" w:rsidR="00A617F0" w:rsidRDefault="00A617F0" w:rsidP="00CD7D43">
      <w:pPr>
        <w:spacing w:after="0" w:line="240" w:lineRule="auto"/>
      </w:pPr>
      <w:r>
        <w:separator/>
      </w:r>
    </w:p>
  </w:endnote>
  <w:endnote w:type="continuationSeparator" w:id="0">
    <w:p w14:paraId="561E2212" w14:textId="77777777" w:rsidR="00A617F0" w:rsidRDefault="00A617F0" w:rsidP="00CD7D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rebuchet MS">
    <w:panose1 w:val="020B0603020202020204"/>
    <w:charset w:val="EE"/>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Liberation Sans">
    <w:altName w:val="Arial"/>
    <w:charset w:val="EE"/>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EE"/>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A9EEEFA" w14:textId="77777777" w:rsidR="00A617F0" w:rsidRDefault="00A617F0" w:rsidP="00CD7D43">
      <w:pPr>
        <w:spacing w:after="0" w:line="240" w:lineRule="auto"/>
      </w:pPr>
      <w:r>
        <w:separator/>
      </w:r>
    </w:p>
  </w:footnote>
  <w:footnote w:type="continuationSeparator" w:id="0">
    <w:p w14:paraId="2F2D0CC6" w14:textId="77777777" w:rsidR="00A617F0" w:rsidRDefault="00A617F0" w:rsidP="00CD7D4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hint="eastAsia"/>
      </w:rPr>
      <w:id w:val="1398559017"/>
      <w:docPartObj>
        <w:docPartGallery w:val="Page Numbers (Margins)"/>
        <w:docPartUnique/>
      </w:docPartObj>
    </w:sdtPr>
    <w:sdtEndPr/>
    <w:sdtContent>
      <w:p w14:paraId="7C6342B7" w14:textId="77777777" w:rsidR="00CD7D43" w:rsidRDefault="00CD7D43">
        <w:pPr>
          <w:pStyle w:val="Nagwek"/>
        </w:pPr>
        <w:r>
          <w:rPr>
            <w:noProof/>
            <w:lang w:eastAsia="pl-PL"/>
          </w:rPr>
          <mc:AlternateContent>
            <mc:Choice Requires="wps">
              <w:drawing>
                <wp:anchor distT="0" distB="0" distL="114300" distR="114300" simplePos="0" relativeHeight="251659264" behindDoc="0" locked="0" layoutInCell="0" allowOverlap="1" wp14:anchorId="73BBF25C" wp14:editId="0C4DB188">
                  <wp:simplePos x="0" y="0"/>
                  <wp:positionH relativeFrom="rightMargin">
                    <wp:align>center</wp:align>
                  </wp:positionH>
                  <wp:positionV relativeFrom="margin">
                    <wp:align>bottom</wp:align>
                  </wp:positionV>
                  <wp:extent cx="510540" cy="2183130"/>
                  <wp:effectExtent l="0" t="0" r="3810" b="0"/>
                  <wp:wrapNone/>
                  <wp:docPr id="1" name="Prostokąt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A0567F" w14:textId="77777777" w:rsidR="00CD7D43" w:rsidRDefault="00CD7D43">
                              <w:pPr>
                                <w:pStyle w:val="Stopka"/>
                                <w:rPr>
                                  <w:rFonts w:asciiTheme="majorHAnsi" w:eastAsiaTheme="majorEastAsia" w:hAnsiTheme="majorHAnsi" w:cstheme="majorBidi"/>
                                  <w:sz w:val="44"/>
                                  <w:szCs w:val="44"/>
                                </w:rPr>
                              </w:pPr>
                              <w:r>
                                <w:rPr>
                                  <w:rFonts w:asciiTheme="majorHAnsi" w:eastAsiaTheme="majorEastAsia" w:hAnsiTheme="majorHAnsi" w:cstheme="majorBidi"/>
                                </w:rPr>
                                <w:t>Strona</w:t>
                              </w:r>
                              <w:r>
                                <w:rPr>
                                  <w:rFonts w:eastAsiaTheme="minorEastAsia" w:cs="Times New Roman"/>
                                </w:rPr>
                                <w:fldChar w:fldCharType="begin"/>
                              </w:r>
                              <w:r>
                                <w:instrText>PAGE    \* MERGEFORMAT</w:instrText>
                              </w:r>
                              <w:r>
                                <w:rPr>
                                  <w:rFonts w:eastAsiaTheme="minorEastAsia" w:cs="Times New Roman"/>
                                </w:rPr>
                                <w:fldChar w:fldCharType="separate"/>
                              </w:r>
                              <w:r w:rsidR="00600BD5" w:rsidRPr="00600BD5">
                                <w:rPr>
                                  <w:rFonts w:asciiTheme="majorHAnsi" w:eastAsiaTheme="majorEastAsia" w:hAnsiTheme="majorHAnsi" w:cstheme="majorBidi"/>
                                  <w:noProof/>
                                  <w:sz w:val="44"/>
                                  <w:szCs w:val="44"/>
                                </w:rPr>
                                <w:t>2</w:t>
                              </w:r>
                              <w:r>
                                <w:rPr>
                                  <w:rFonts w:asciiTheme="majorHAnsi" w:eastAsiaTheme="majorEastAsia" w:hAnsiTheme="majorHAnsi" w:cstheme="majorBidi"/>
                                  <w:sz w:val="44"/>
                                  <w:szCs w:val="44"/>
                                </w:rPr>
                                <w:fldChar w:fldCharType="end"/>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73BBF25C" id="Prostokąt 1" o:spid="_x0000_s1026" style="position:absolute;margin-left:0;margin-top:0;width:40.2pt;height:171.9pt;z-index:251659264;visibility:visible;mso-wrap-style:square;mso-width-percent:0;mso-height-percent:0;mso-wrap-distance-left:9pt;mso-wrap-distance-top:0;mso-wrap-distance-right:9pt;mso-wrap-distance-bottom:0;mso-position-horizontal:center;mso-position-horizontal-relative:righ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" o:allowincell="f" filled="f" stroked="f">
                  <v:textbox style="layout-flow:vertical;mso-layout-flow-alt:bottom-to-top;mso-fit-shape-to-text:t">
                    <w:txbxContent>
                      <w:p w14:paraId="1BA0567F" w14:textId="77777777" w:rsidR="00CD7D43" w:rsidRDefault="00CD7D43">
                        <w:pPr>
                          <w:pStyle w:val="Stopka"/>
                          <w:rPr>
                            <w:rFonts w:asciiTheme="majorHAnsi" w:eastAsiaTheme="majorEastAsia" w:hAnsiTheme="majorHAnsi" w:cstheme="majorBidi"/>
                            <w:sz w:val="44"/>
                            <w:szCs w:val="44"/>
                          </w:rPr>
                        </w:pPr>
                        <w:r>
                          <w:rPr>
                            <w:rFonts w:asciiTheme="majorHAnsi" w:eastAsiaTheme="majorEastAsia" w:hAnsiTheme="majorHAnsi" w:cstheme="majorBidi"/>
                          </w:rPr>
                          <w:t>Strona</w:t>
                        </w:r>
                        <w:r>
                          <w:rPr>
                            <w:rFonts w:eastAsiaTheme="minorEastAsia" w:cs="Times New Roman"/>
                          </w:rPr>
                          <w:fldChar w:fldCharType="begin"/>
                        </w:r>
                        <w:r>
                          <w:instrText>PAGE    \* MERGEFORMAT</w:instrText>
                        </w:r>
                        <w:r>
                          <w:rPr>
                            <w:rFonts w:eastAsiaTheme="minorEastAsia" w:cs="Times New Roman"/>
                          </w:rPr>
                          <w:fldChar w:fldCharType="separate"/>
                        </w:r>
                        <w:r w:rsidR="00600BD5" w:rsidRPr="00600BD5">
                          <w:rPr>
                            <w:rFonts w:asciiTheme="majorHAnsi" w:eastAsiaTheme="majorEastAsia" w:hAnsiTheme="majorHAnsi" w:cstheme="majorBidi"/>
                            <w:noProof/>
                            <w:sz w:val="44"/>
                            <w:szCs w:val="44"/>
                          </w:rPr>
                          <w:t>2</w:t>
                        </w:r>
                        <w:r>
                          <w:rPr>
                            <w:rFonts w:asciiTheme="majorHAnsi" w:eastAsiaTheme="majorEastAsia" w:hAnsiTheme="majorHAnsi" w:cstheme="majorBidi"/>
                            <w:sz w:val="44"/>
                            <w:szCs w:val="44"/>
                          </w:rPr>
                          <w:fldChar w:fldCharType="end"/>
                        </w:r>
                      </w:p>
                    </w:txbxContent>
                  </v:textbox>
                  <w10:wrap anchorx="margin" anchory="margin"/>
                </v:rect>
              </w:pict>
            </mc:Fallback>
          </mc:AlternateConten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076674"/>
    <w:multiLevelType w:val="multilevel"/>
    <w:tmpl w:val="69D68FE8"/>
    <w:lvl w:ilvl="0">
      <w:start w:val="1"/>
      <w:numFmt w:val="lowerLetter"/>
      <w:lvlText w:val="%1)"/>
      <w:lvlJc w:val="left"/>
      <w:pPr>
        <w:tabs>
          <w:tab w:val="num" w:pos="0"/>
        </w:tabs>
        <w:ind w:left="720" w:hanging="360"/>
      </w:p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1" w15:restartNumberingAfterBreak="0">
    <w:nsid w:val="0DF52C44"/>
    <w:multiLevelType w:val="multilevel"/>
    <w:tmpl w:val="CC3EEBF6"/>
    <w:lvl w:ilvl="0">
      <w:start w:val="1"/>
      <w:numFmt w:val="decimal"/>
      <w:lvlText w:val="%1."/>
      <w:lvlJc w:val="left"/>
      <w:pPr>
        <w:tabs>
          <w:tab w:val="num" w:pos="0"/>
        </w:tabs>
        <w:ind w:left="720" w:hanging="360"/>
      </w:pPr>
    </w:lvl>
    <w:lvl w:ilvl="1">
      <w:start w:val="1"/>
      <w:numFmt w:val="lowerLetter"/>
      <w:lvlText w:val="%2)"/>
      <w:lvlJc w:val="left"/>
      <w:pPr>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15:restartNumberingAfterBreak="0">
    <w:nsid w:val="169201D4"/>
    <w:multiLevelType w:val="hybridMultilevel"/>
    <w:tmpl w:val="9A2878C4"/>
    <w:styleLink w:val="Zaimportowanystyl20"/>
    <w:lvl w:ilvl="0" w:tplc="998046B4">
      <w:start w:val="1"/>
      <w:numFmt w:val="decimal"/>
      <w:lvlText w:val="%1."/>
      <w:lvlJc w:val="left"/>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F92C6BA">
      <w:start w:val="1"/>
      <w:numFmt w:val="decimal"/>
      <w:lvlText w:val="%2)"/>
      <w:lvlJc w:val="left"/>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7E0423A">
      <w:start w:val="1"/>
      <w:numFmt w:val="lowerLetter"/>
      <w:lvlText w:val="%3)"/>
      <w:lvlJc w:val="left"/>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BCA0C0A">
      <w:start w:val="1"/>
      <w:numFmt w:val="lowerLetter"/>
      <w:lvlText w:val="%4)"/>
      <w:lvlJc w:val="left"/>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E446DDE">
      <w:start w:val="1"/>
      <w:numFmt w:val="lowerLetter"/>
      <w:lvlText w:val="(%5)"/>
      <w:lvlJc w:val="left"/>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7374AF9E">
      <w:start w:val="1"/>
      <w:numFmt w:val="lowerRoman"/>
      <w:lvlText w:val="(%6)"/>
      <w:lvlJc w:val="left"/>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23890B2">
      <w:start w:val="1"/>
      <w:numFmt w:val="decimal"/>
      <w:lvlText w:val="%7."/>
      <w:lvlJc w:val="left"/>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73AC30C4">
      <w:start w:val="1"/>
      <w:numFmt w:val="lowerLetter"/>
      <w:lvlText w:val="%8."/>
      <w:lvlJc w:val="left"/>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BFA5D02">
      <w:start w:val="1"/>
      <w:numFmt w:val="lowerRoman"/>
      <w:lvlText w:val="%9."/>
      <w:lvlJc w:val="left"/>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 w15:restartNumberingAfterBreak="0">
    <w:nsid w:val="174A3658"/>
    <w:multiLevelType w:val="hybridMultilevel"/>
    <w:tmpl w:val="85BAC1EA"/>
    <w:lvl w:ilvl="0" w:tplc="B7082AC8">
      <w:start w:val="1"/>
      <w:numFmt w:val="lowerLetter"/>
      <w:lvlText w:val="%1)"/>
      <w:lvlJc w:val="left"/>
      <w:pPr>
        <w:ind w:left="1428" w:hanging="360"/>
      </w:pPr>
      <w:rPr>
        <w:rFonts w:hint="default"/>
      </w:r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4" w15:restartNumberingAfterBreak="0">
    <w:nsid w:val="17EB4D99"/>
    <w:multiLevelType w:val="multilevel"/>
    <w:tmpl w:val="67FEF08C"/>
    <w:lvl w:ilvl="0">
      <w:start w:val="1"/>
      <w:numFmt w:val="decimal"/>
      <w:lvlText w:val="%1."/>
      <w:lvlJc w:val="left"/>
      <w:pPr>
        <w:tabs>
          <w:tab w:val="num" w:pos="0"/>
        </w:tabs>
        <w:ind w:left="345" w:hanging="360"/>
      </w:pPr>
      <w:rPr>
        <w:color w:val="000000"/>
      </w:rPr>
    </w:lvl>
    <w:lvl w:ilvl="1">
      <w:start w:val="1"/>
      <w:numFmt w:val="lowerLetter"/>
      <w:lvlText w:val="%2."/>
      <w:lvlJc w:val="left"/>
      <w:pPr>
        <w:tabs>
          <w:tab w:val="num" w:pos="0"/>
        </w:tabs>
        <w:ind w:left="1065" w:hanging="360"/>
      </w:pPr>
    </w:lvl>
    <w:lvl w:ilvl="2">
      <w:start w:val="1"/>
      <w:numFmt w:val="lowerRoman"/>
      <w:lvlText w:val="%3."/>
      <w:lvlJc w:val="right"/>
      <w:pPr>
        <w:tabs>
          <w:tab w:val="num" w:pos="0"/>
        </w:tabs>
        <w:ind w:left="1785" w:hanging="180"/>
      </w:pPr>
    </w:lvl>
    <w:lvl w:ilvl="3">
      <w:start w:val="1"/>
      <w:numFmt w:val="decimal"/>
      <w:lvlText w:val="%4."/>
      <w:lvlJc w:val="left"/>
      <w:pPr>
        <w:tabs>
          <w:tab w:val="num" w:pos="0"/>
        </w:tabs>
        <w:ind w:left="2505" w:hanging="360"/>
      </w:pPr>
    </w:lvl>
    <w:lvl w:ilvl="4">
      <w:start w:val="1"/>
      <w:numFmt w:val="lowerLetter"/>
      <w:lvlText w:val="%5."/>
      <w:lvlJc w:val="left"/>
      <w:pPr>
        <w:tabs>
          <w:tab w:val="num" w:pos="0"/>
        </w:tabs>
        <w:ind w:left="3225" w:hanging="360"/>
      </w:pPr>
    </w:lvl>
    <w:lvl w:ilvl="5">
      <w:start w:val="1"/>
      <w:numFmt w:val="lowerRoman"/>
      <w:lvlText w:val="%6."/>
      <w:lvlJc w:val="right"/>
      <w:pPr>
        <w:tabs>
          <w:tab w:val="num" w:pos="0"/>
        </w:tabs>
        <w:ind w:left="3945" w:hanging="180"/>
      </w:pPr>
    </w:lvl>
    <w:lvl w:ilvl="6">
      <w:start w:val="1"/>
      <w:numFmt w:val="decimal"/>
      <w:lvlText w:val="%7."/>
      <w:lvlJc w:val="left"/>
      <w:pPr>
        <w:tabs>
          <w:tab w:val="num" w:pos="0"/>
        </w:tabs>
        <w:ind w:left="4665" w:hanging="360"/>
      </w:pPr>
    </w:lvl>
    <w:lvl w:ilvl="7">
      <w:start w:val="1"/>
      <w:numFmt w:val="lowerLetter"/>
      <w:lvlText w:val="%8."/>
      <w:lvlJc w:val="left"/>
      <w:pPr>
        <w:tabs>
          <w:tab w:val="num" w:pos="0"/>
        </w:tabs>
        <w:ind w:left="5385" w:hanging="360"/>
      </w:pPr>
    </w:lvl>
    <w:lvl w:ilvl="8">
      <w:start w:val="1"/>
      <w:numFmt w:val="lowerRoman"/>
      <w:lvlText w:val="%9."/>
      <w:lvlJc w:val="right"/>
      <w:pPr>
        <w:tabs>
          <w:tab w:val="num" w:pos="0"/>
        </w:tabs>
        <w:ind w:left="6105" w:hanging="180"/>
      </w:pPr>
    </w:lvl>
  </w:abstractNum>
  <w:abstractNum w:abstractNumId="5" w15:restartNumberingAfterBreak="0">
    <w:nsid w:val="1D0044C8"/>
    <w:multiLevelType w:val="multilevel"/>
    <w:tmpl w:val="C8A85E6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15:restartNumberingAfterBreak="0">
    <w:nsid w:val="206A35F4"/>
    <w:multiLevelType w:val="multilevel"/>
    <w:tmpl w:val="D478966C"/>
    <w:lvl w:ilvl="0">
      <w:start w:val="15"/>
      <w:numFmt w:val="decimal"/>
      <w:lvlText w:val="%1."/>
      <w:lvlJc w:val="left"/>
      <w:pPr>
        <w:ind w:left="454" w:hanging="341"/>
      </w:pPr>
      <w:rPr>
        <w:rFonts w:ascii="Arial" w:hAnsi="Arial" w:hint="default"/>
        <w:b w:val="0"/>
        <w:i w:val="0"/>
        <w:sz w:val="20"/>
      </w:rPr>
    </w:lvl>
    <w:lvl w:ilvl="1">
      <w:start w:val="1"/>
      <w:numFmt w:val="decimal"/>
      <w:lvlText w:val="%2)"/>
      <w:lvlJc w:val="left"/>
      <w:pPr>
        <w:ind w:left="680" w:hanging="397"/>
      </w:pPr>
      <w:rPr>
        <w:rFonts w:hint="default"/>
      </w:rPr>
    </w:lvl>
    <w:lvl w:ilvl="2">
      <w:start w:val="1"/>
      <w:numFmt w:val="lowerLetter"/>
      <w:lvlText w:val="%3)"/>
      <w:lvlJc w:val="right"/>
      <w:pPr>
        <w:ind w:left="851" w:hanging="57"/>
      </w:pPr>
      <w:rPr>
        <w:rFonts w:hint="default"/>
      </w:rPr>
    </w:lvl>
    <w:lvl w:ilvl="3">
      <w:start w:val="1"/>
      <w:numFmt w:val="none"/>
      <w:lvlText w:val="-"/>
      <w:lvlJc w:val="left"/>
      <w:pPr>
        <w:ind w:left="794" w:hanging="171"/>
      </w:pPr>
      <w:rPr>
        <w:rFonts w:hint="default"/>
      </w:rPr>
    </w:lvl>
    <w:lvl w:ilvl="4">
      <w:start w:val="1"/>
      <w:numFmt w:val="lowerLetter"/>
      <w:lvlText w:val="%5."/>
      <w:lvlJc w:val="left"/>
      <w:pPr>
        <w:ind w:left="964" w:hanging="171"/>
      </w:pPr>
      <w:rPr>
        <w:rFonts w:hint="default"/>
      </w:rPr>
    </w:lvl>
    <w:lvl w:ilvl="5">
      <w:start w:val="1"/>
      <w:numFmt w:val="lowerRoman"/>
      <w:lvlText w:val="%6."/>
      <w:lvlJc w:val="right"/>
      <w:pPr>
        <w:ind w:left="1134" w:hanging="171"/>
      </w:pPr>
      <w:rPr>
        <w:rFonts w:hint="default"/>
      </w:rPr>
    </w:lvl>
    <w:lvl w:ilvl="6">
      <w:start w:val="1"/>
      <w:numFmt w:val="decimal"/>
      <w:lvlText w:val="%7."/>
      <w:lvlJc w:val="left"/>
      <w:pPr>
        <w:ind w:left="1304" w:hanging="171"/>
      </w:pPr>
      <w:rPr>
        <w:rFonts w:hint="default"/>
      </w:rPr>
    </w:lvl>
    <w:lvl w:ilvl="7">
      <w:start w:val="1"/>
      <w:numFmt w:val="lowerLetter"/>
      <w:lvlText w:val="%8."/>
      <w:lvlJc w:val="left"/>
      <w:pPr>
        <w:ind w:left="1474" w:hanging="171"/>
      </w:pPr>
      <w:rPr>
        <w:rFonts w:hint="default"/>
      </w:rPr>
    </w:lvl>
    <w:lvl w:ilvl="8">
      <w:start w:val="1"/>
      <w:numFmt w:val="lowerRoman"/>
      <w:lvlText w:val="%9."/>
      <w:lvlJc w:val="right"/>
      <w:pPr>
        <w:ind w:left="1644" w:hanging="171"/>
      </w:pPr>
      <w:rPr>
        <w:rFonts w:hint="default"/>
      </w:rPr>
    </w:lvl>
  </w:abstractNum>
  <w:abstractNum w:abstractNumId="7" w15:restartNumberingAfterBreak="0">
    <w:nsid w:val="241C7DBC"/>
    <w:multiLevelType w:val="hybridMultilevel"/>
    <w:tmpl w:val="3D683536"/>
    <w:lvl w:ilvl="0" w:tplc="04150011">
      <w:start w:val="1"/>
      <w:numFmt w:val="decimal"/>
      <w:lvlText w:val="%1)"/>
      <w:lvlJc w:val="left"/>
      <w:rPr>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FFFFFFF">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FFFFFFF">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FFFFFFF">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FFFFFFF">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FFFFFFF">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FFFFFFF">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FFFFFFF">
      <w:start w:val="1"/>
      <w:numFmt w:val="lowerRoman"/>
      <w:suff w:val="nothing"/>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 w15:restartNumberingAfterBreak="0">
    <w:nsid w:val="265658D8"/>
    <w:multiLevelType w:val="multilevel"/>
    <w:tmpl w:val="154C6B2A"/>
    <w:lvl w:ilvl="0">
      <w:start w:val="1"/>
      <w:numFmt w:val="decimal"/>
      <w:lvlText w:val="%1."/>
      <w:lvlJc w:val="left"/>
      <w:pPr>
        <w:tabs>
          <w:tab w:val="num" w:pos="720"/>
        </w:tabs>
        <w:ind w:left="720" w:hanging="360"/>
      </w:pPr>
      <w:rPr>
        <w:rFonts w:ascii="Times New Roman" w:hAnsi="Times New Roman" w:cs="Times New Roman" w:hint="default"/>
        <w:sz w:val="24"/>
        <w:szCs w:val="24"/>
        <w:lang w:val="pl-PL"/>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9" w15:restartNumberingAfterBreak="0">
    <w:nsid w:val="27E40B89"/>
    <w:multiLevelType w:val="hybridMultilevel"/>
    <w:tmpl w:val="9A2878C4"/>
    <w:numStyleLink w:val="Zaimportowanystyl20"/>
  </w:abstractNum>
  <w:abstractNum w:abstractNumId="10" w15:restartNumberingAfterBreak="0">
    <w:nsid w:val="292D5EB7"/>
    <w:multiLevelType w:val="hybridMultilevel"/>
    <w:tmpl w:val="A694F55A"/>
    <w:lvl w:ilvl="0" w:tplc="06C29954">
      <w:start w:val="1"/>
      <w:numFmt w:val="decimal"/>
      <w:lvlText w:val="%1."/>
      <w:lvlJc w:val="left"/>
      <w:pPr>
        <w:tabs>
          <w:tab w:val="num" w:pos="360"/>
        </w:tabs>
        <w:ind w:left="340" w:hanging="340"/>
      </w:p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11" w15:restartNumberingAfterBreak="0">
    <w:nsid w:val="2D351294"/>
    <w:multiLevelType w:val="multilevel"/>
    <w:tmpl w:val="B77EE372"/>
    <w:lvl w:ilvl="0">
      <w:start w:val="1"/>
      <w:numFmt w:val="decimal"/>
      <w:lvlText w:val="%1."/>
      <w:lvlJc w:val="left"/>
      <w:pPr>
        <w:tabs>
          <w:tab w:val="num" w:pos="0"/>
        </w:tabs>
        <w:ind w:left="705" w:hanging="360"/>
      </w:pPr>
    </w:lvl>
    <w:lvl w:ilvl="1">
      <w:start w:val="1"/>
      <w:numFmt w:val="lowerLetter"/>
      <w:lvlText w:val="%2."/>
      <w:lvlJc w:val="left"/>
      <w:pPr>
        <w:tabs>
          <w:tab w:val="num" w:pos="0"/>
        </w:tabs>
        <w:ind w:left="1425" w:hanging="360"/>
      </w:pPr>
    </w:lvl>
    <w:lvl w:ilvl="2">
      <w:start w:val="1"/>
      <w:numFmt w:val="lowerRoman"/>
      <w:lvlText w:val="%3."/>
      <w:lvlJc w:val="right"/>
      <w:pPr>
        <w:tabs>
          <w:tab w:val="num" w:pos="0"/>
        </w:tabs>
        <w:ind w:left="2145" w:hanging="180"/>
      </w:pPr>
    </w:lvl>
    <w:lvl w:ilvl="3">
      <w:start w:val="1"/>
      <w:numFmt w:val="decimal"/>
      <w:lvlText w:val="%4."/>
      <w:lvlJc w:val="left"/>
      <w:pPr>
        <w:tabs>
          <w:tab w:val="num" w:pos="0"/>
        </w:tabs>
        <w:ind w:left="2865" w:hanging="360"/>
      </w:pPr>
    </w:lvl>
    <w:lvl w:ilvl="4">
      <w:start w:val="1"/>
      <w:numFmt w:val="lowerLetter"/>
      <w:lvlText w:val="%5."/>
      <w:lvlJc w:val="left"/>
      <w:pPr>
        <w:tabs>
          <w:tab w:val="num" w:pos="0"/>
        </w:tabs>
        <w:ind w:left="3585" w:hanging="360"/>
      </w:pPr>
    </w:lvl>
    <w:lvl w:ilvl="5">
      <w:start w:val="1"/>
      <w:numFmt w:val="lowerRoman"/>
      <w:lvlText w:val="%6."/>
      <w:lvlJc w:val="right"/>
      <w:pPr>
        <w:tabs>
          <w:tab w:val="num" w:pos="0"/>
        </w:tabs>
        <w:ind w:left="4305" w:hanging="180"/>
      </w:pPr>
    </w:lvl>
    <w:lvl w:ilvl="6">
      <w:start w:val="1"/>
      <w:numFmt w:val="decimal"/>
      <w:lvlText w:val="%7."/>
      <w:lvlJc w:val="left"/>
      <w:pPr>
        <w:tabs>
          <w:tab w:val="num" w:pos="0"/>
        </w:tabs>
        <w:ind w:left="5025" w:hanging="360"/>
      </w:pPr>
    </w:lvl>
    <w:lvl w:ilvl="7">
      <w:start w:val="1"/>
      <w:numFmt w:val="lowerLetter"/>
      <w:lvlText w:val="%8."/>
      <w:lvlJc w:val="left"/>
      <w:pPr>
        <w:tabs>
          <w:tab w:val="num" w:pos="0"/>
        </w:tabs>
        <w:ind w:left="5745" w:hanging="360"/>
      </w:pPr>
    </w:lvl>
    <w:lvl w:ilvl="8">
      <w:start w:val="1"/>
      <w:numFmt w:val="lowerRoman"/>
      <w:lvlText w:val="%9."/>
      <w:lvlJc w:val="right"/>
      <w:pPr>
        <w:tabs>
          <w:tab w:val="num" w:pos="0"/>
        </w:tabs>
        <w:ind w:left="6465" w:hanging="180"/>
      </w:pPr>
    </w:lvl>
  </w:abstractNum>
  <w:abstractNum w:abstractNumId="12" w15:restartNumberingAfterBreak="0">
    <w:nsid w:val="320A6236"/>
    <w:multiLevelType w:val="hybridMultilevel"/>
    <w:tmpl w:val="AAA4C950"/>
    <w:lvl w:ilvl="0" w:tplc="0415000F">
      <w:start w:val="1"/>
      <w:numFmt w:val="decimal"/>
      <w:lvlText w:val="%1."/>
      <w:lvlJc w:val="left"/>
      <w:pPr>
        <w:tabs>
          <w:tab w:val="num" w:pos="720"/>
        </w:tabs>
        <w:ind w:left="720" w:hanging="360"/>
      </w:pPr>
    </w:lvl>
    <w:lvl w:ilvl="1" w:tplc="04150017">
      <w:start w:val="1"/>
      <w:numFmt w:val="lowerLetter"/>
      <w:lvlText w:val="%2)"/>
      <w:lvlJc w:val="left"/>
      <w:pPr>
        <w:ind w:left="1440" w:hanging="360"/>
      </w:pPr>
    </w:lvl>
    <w:lvl w:ilvl="2" w:tplc="04150001">
      <w:start w:val="1"/>
      <w:numFmt w:val="bullet"/>
      <w:lvlText w:val=""/>
      <w:lvlJc w:val="left"/>
      <w:pPr>
        <w:tabs>
          <w:tab w:val="num" w:pos="2340"/>
        </w:tabs>
        <w:ind w:left="2340" w:hanging="360"/>
      </w:pPr>
      <w:rPr>
        <w:rFonts w:ascii="Symbol" w:hAnsi="Symbol" w:hint="default"/>
      </w:r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3" w15:restartNumberingAfterBreak="0">
    <w:nsid w:val="33EC0F73"/>
    <w:multiLevelType w:val="multilevel"/>
    <w:tmpl w:val="CA00E6A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41384829"/>
    <w:multiLevelType w:val="multilevel"/>
    <w:tmpl w:val="90C0BD94"/>
    <w:lvl w:ilvl="0">
      <w:start w:val="1"/>
      <w:numFmt w:val="decimal"/>
      <w:lvlText w:val="%1."/>
      <w:lvlJc w:val="left"/>
      <w:pPr>
        <w:tabs>
          <w:tab w:val="num" w:pos="0"/>
        </w:tabs>
        <w:ind w:left="238" w:firstLine="0"/>
      </w:pPr>
      <w:rPr>
        <w:rFonts w:ascii="Times New Roman" w:eastAsia="Calibri" w:hAnsi="Times New Roman" w:cs="Times New Roman" w:hint="default"/>
        <w:b w:val="0"/>
        <w:i w:val="0"/>
        <w:strike w:val="0"/>
        <w:dstrike w:val="0"/>
        <w:color w:val="000000"/>
        <w:position w:val="0"/>
        <w:sz w:val="24"/>
        <w:szCs w:val="24"/>
        <w:u w:val="none" w:color="000000"/>
        <w:shd w:val="clear" w:color="auto" w:fill="auto"/>
        <w:vertAlign w:val="baseline"/>
      </w:rPr>
    </w:lvl>
    <w:lvl w:ilvl="1">
      <w:start w:val="1"/>
      <w:numFmt w:val="lowerLetter"/>
      <w:lvlText w:val="%2"/>
      <w:lvlJc w:val="left"/>
      <w:pPr>
        <w:tabs>
          <w:tab w:val="num" w:pos="0"/>
        </w:tabs>
        <w:ind w:left="1080" w:firstLine="0"/>
      </w:pPr>
      <w:rPr>
        <w:rFonts w:ascii="Calibri" w:eastAsia="Calibri" w:hAnsi="Calibri" w:cs="Calibri"/>
        <w:b w:val="0"/>
        <w:i w:val="0"/>
        <w:strike w:val="0"/>
        <w:dstrike w:val="0"/>
        <w:color w:val="000000"/>
        <w:position w:val="0"/>
        <w:sz w:val="24"/>
        <w:szCs w:val="24"/>
        <w:u w:val="none" w:color="000000"/>
        <w:shd w:val="clear" w:color="auto" w:fill="auto"/>
        <w:vertAlign w:val="baseline"/>
      </w:rPr>
    </w:lvl>
    <w:lvl w:ilvl="2">
      <w:start w:val="1"/>
      <w:numFmt w:val="lowerRoman"/>
      <w:lvlText w:val="%3"/>
      <w:lvlJc w:val="left"/>
      <w:pPr>
        <w:tabs>
          <w:tab w:val="num" w:pos="0"/>
        </w:tabs>
        <w:ind w:left="1800" w:firstLine="0"/>
      </w:pPr>
      <w:rPr>
        <w:rFonts w:ascii="Calibri" w:eastAsia="Calibri" w:hAnsi="Calibri" w:cs="Calibri"/>
        <w:b w:val="0"/>
        <w:i w:val="0"/>
        <w:strike w:val="0"/>
        <w:dstrike w:val="0"/>
        <w:color w:val="000000"/>
        <w:position w:val="0"/>
        <w:sz w:val="24"/>
        <w:szCs w:val="24"/>
        <w:u w:val="none" w:color="000000"/>
        <w:shd w:val="clear" w:color="auto" w:fill="auto"/>
        <w:vertAlign w:val="baseline"/>
      </w:rPr>
    </w:lvl>
    <w:lvl w:ilvl="3">
      <w:start w:val="1"/>
      <w:numFmt w:val="decimal"/>
      <w:lvlText w:val="%4"/>
      <w:lvlJc w:val="left"/>
      <w:pPr>
        <w:tabs>
          <w:tab w:val="num" w:pos="0"/>
        </w:tabs>
        <w:ind w:left="2520" w:firstLine="0"/>
      </w:pPr>
      <w:rPr>
        <w:rFonts w:ascii="Calibri" w:eastAsia="Calibri" w:hAnsi="Calibri" w:cs="Calibri"/>
        <w:b w:val="0"/>
        <w:i w:val="0"/>
        <w:strike w:val="0"/>
        <w:dstrike w:val="0"/>
        <w:color w:val="000000"/>
        <w:position w:val="0"/>
        <w:sz w:val="24"/>
        <w:szCs w:val="24"/>
        <w:u w:val="none" w:color="000000"/>
        <w:shd w:val="clear" w:color="auto" w:fill="auto"/>
        <w:vertAlign w:val="baseline"/>
      </w:rPr>
    </w:lvl>
    <w:lvl w:ilvl="4">
      <w:start w:val="1"/>
      <w:numFmt w:val="lowerLetter"/>
      <w:lvlText w:val="%5"/>
      <w:lvlJc w:val="left"/>
      <w:pPr>
        <w:tabs>
          <w:tab w:val="num" w:pos="0"/>
        </w:tabs>
        <w:ind w:left="3240" w:firstLine="0"/>
      </w:pPr>
      <w:rPr>
        <w:rFonts w:ascii="Calibri" w:eastAsia="Calibri" w:hAnsi="Calibri" w:cs="Calibri"/>
        <w:b w:val="0"/>
        <w:i w:val="0"/>
        <w:strike w:val="0"/>
        <w:dstrike w:val="0"/>
        <w:color w:val="000000"/>
        <w:position w:val="0"/>
        <w:sz w:val="24"/>
        <w:szCs w:val="24"/>
        <w:u w:val="none" w:color="000000"/>
        <w:shd w:val="clear" w:color="auto" w:fill="auto"/>
        <w:vertAlign w:val="baseline"/>
      </w:rPr>
    </w:lvl>
    <w:lvl w:ilvl="5">
      <w:start w:val="1"/>
      <w:numFmt w:val="lowerRoman"/>
      <w:lvlText w:val="%6"/>
      <w:lvlJc w:val="left"/>
      <w:pPr>
        <w:tabs>
          <w:tab w:val="num" w:pos="0"/>
        </w:tabs>
        <w:ind w:left="3960" w:firstLine="0"/>
      </w:pPr>
      <w:rPr>
        <w:rFonts w:ascii="Calibri" w:eastAsia="Calibri" w:hAnsi="Calibri" w:cs="Calibri"/>
        <w:b w:val="0"/>
        <w:i w:val="0"/>
        <w:strike w:val="0"/>
        <w:dstrike w:val="0"/>
        <w:color w:val="000000"/>
        <w:position w:val="0"/>
        <w:sz w:val="24"/>
        <w:szCs w:val="24"/>
        <w:u w:val="none" w:color="000000"/>
        <w:shd w:val="clear" w:color="auto" w:fill="auto"/>
        <w:vertAlign w:val="baseline"/>
      </w:rPr>
    </w:lvl>
    <w:lvl w:ilvl="6">
      <w:start w:val="1"/>
      <w:numFmt w:val="decimal"/>
      <w:lvlText w:val="%7"/>
      <w:lvlJc w:val="left"/>
      <w:pPr>
        <w:tabs>
          <w:tab w:val="num" w:pos="0"/>
        </w:tabs>
        <w:ind w:left="4680" w:firstLine="0"/>
      </w:pPr>
      <w:rPr>
        <w:rFonts w:ascii="Calibri" w:eastAsia="Calibri" w:hAnsi="Calibri" w:cs="Calibri"/>
        <w:b w:val="0"/>
        <w:i w:val="0"/>
        <w:strike w:val="0"/>
        <w:dstrike w:val="0"/>
        <w:color w:val="000000"/>
        <w:position w:val="0"/>
        <w:sz w:val="24"/>
        <w:szCs w:val="24"/>
        <w:u w:val="none" w:color="000000"/>
        <w:shd w:val="clear" w:color="auto" w:fill="auto"/>
        <w:vertAlign w:val="baseline"/>
      </w:rPr>
    </w:lvl>
    <w:lvl w:ilvl="7">
      <w:start w:val="1"/>
      <w:numFmt w:val="lowerLetter"/>
      <w:lvlText w:val="%8"/>
      <w:lvlJc w:val="left"/>
      <w:pPr>
        <w:tabs>
          <w:tab w:val="num" w:pos="0"/>
        </w:tabs>
        <w:ind w:left="5400" w:firstLine="0"/>
      </w:pPr>
      <w:rPr>
        <w:rFonts w:ascii="Calibri" w:eastAsia="Calibri" w:hAnsi="Calibri" w:cs="Calibri"/>
        <w:b w:val="0"/>
        <w:i w:val="0"/>
        <w:strike w:val="0"/>
        <w:dstrike w:val="0"/>
        <w:color w:val="000000"/>
        <w:position w:val="0"/>
        <w:sz w:val="24"/>
        <w:szCs w:val="24"/>
        <w:u w:val="none" w:color="000000"/>
        <w:shd w:val="clear" w:color="auto" w:fill="auto"/>
        <w:vertAlign w:val="baseline"/>
      </w:rPr>
    </w:lvl>
    <w:lvl w:ilvl="8">
      <w:start w:val="1"/>
      <w:numFmt w:val="lowerRoman"/>
      <w:lvlText w:val="%9"/>
      <w:lvlJc w:val="left"/>
      <w:pPr>
        <w:tabs>
          <w:tab w:val="num" w:pos="0"/>
        </w:tabs>
        <w:ind w:left="6120" w:firstLine="0"/>
      </w:pPr>
      <w:rPr>
        <w:rFonts w:ascii="Calibri" w:eastAsia="Calibri" w:hAnsi="Calibri" w:cs="Calibri"/>
        <w:b w:val="0"/>
        <w:i w:val="0"/>
        <w:strike w:val="0"/>
        <w:dstrike w:val="0"/>
        <w:color w:val="000000"/>
        <w:position w:val="0"/>
        <w:sz w:val="24"/>
        <w:szCs w:val="24"/>
        <w:u w:val="none" w:color="000000"/>
        <w:shd w:val="clear" w:color="auto" w:fill="auto"/>
        <w:vertAlign w:val="baseline"/>
      </w:rPr>
    </w:lvl>
  </w:abstractNum>
  <w:abstractNum w:abstractNumId="15" w15:restartNumberingAfterBreak="0">
    <w:nsid w:val="41BA3269"/>
    <w:multiLevelType w:val="multilevel"/>
    <w:tmpl w:val="81702E78"/>
    <w:lvl w:ilvl="0">
      <w:start w:val="1"/>
      <w:numFmt w:val="decimal"/>
      <w:lvlText w:val="%1)"/>
      <w:lvlJc w:val="left"/>
      <w:pPr>
        <w:tabs>
          <w:tab w:val="num" w:pos="0"/>
        </w:tabs>
        <w:ind w:left="720" w:hanging="360"/>
      </w:pPr>
      <w:rPr>
        <w:strike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6" w15:restartNumberingAfterBreak="0">
    <w:nsid w:val="54800A5F"/>
    <w:multiLevelType w:val="hybridMultilevel"/>
    <w:tmpl w:val="C81ED8EE"/>
    <w:lvl w:ilvl="0" w:tplc="04150001">
      <w:start w:val="1"/>
      <w:numFmt w:val="decimal"/>
      <w:lvlText w:val="%1."/>
      <w:lvlJc w:val="left"/>
      <w:pPr>
        <w:tabs>
          <w:tab w:val="num" w:pos="720"/>
        </w:tabs>
        <w:ind w:left="720" w:hanging="360"/>
      </w:p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17" w15:restartNumberingAfterBreak="0">
    <w:nsid w:val="583A5F17"/>
    <w:multiLevelType w:val="multilevel"/>
    <w:tmpl w:val="6922B158"/>
    <w:lvl w:ilvl="0">
      <w:start w:val="1"/>
      <w:numFmt w:val="decimal"/>
      <w:lvlText w:val="%1."/>
      <w:lvlJc w:val="left"/>
      <w:pPr>
        <w:tabs>
          <w:tab w:val="num" w:pos="0"/>
        </w:tabs>
        <w:ind w:left="360" w:hanging="360"/>
      </w:pPr>
      <w:rPr>
        <w:b w:val="0"/>
        <w:bCs/>
        <w:i w:val="0"/>
        <w:iCs w:val="0"/>
        <w:sz w:val="22"/>
        <w:szCs w:val="22"/>
      </w:rPr>
    </w:lvl>
    <w:lvl w:ilvl="1">
      <w:start w:val="1"/>
      <w:numFmt w:val="lowerLetter"/>
      <w:lvlText w:val="%2)"/>
      <w:lvlJc w:val="left"/>
      <w:pPr>
        <w:tabs>
          <w:tab w:val="num" w:pos="0"/>
        </w:tabs>
        <w:ind w:left="720" w:hanging="360"/>
      </w:pPr>
      <w:rPr>
        <w:rFonts w:ascii="Times New Roman" w:eastAsia="Times New Roman" w:hAnsi="Times New Roman" w:cs="Times New Roman"/>
        <w:b w:val="0"/>
        <w:bCs/>
      </w:rPr>
    </w:lvl>
    <w:lvl w:ilvl="2">
      <w:start w:val="1"/>
      <w:numFmt w:val="lowerLetter"/>
      <w:lvlText w:val="%3)"/>
      <w:lvlJc w:val="left"/>
      <w:pPr>
        <w:tabs>
          <w:tab w:val="num" w:pos="0"/>
        </w:tabs>
        <w:ind w:left="1080" w:hanging="360"/>
      </w:p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18" w15:restartNumberingAfterBreak="0">
    <w:nsid w:val="591A144A"/>
    <w:multiLevelType w:val="multilevel"/>
    <w:tmpl w:val="3B742998"/>
    <w:lvl w:ilvl="0">
      <w:start w:val="1"/>
      <w:numFmt w:val="decimal"/>
      <w:lvlText w:val="%1."/>
      <w:lvlJc w:val="left"/>
      <w:pPr>
        <w:tabs>
          <w:tab w:val="num" w:pos="0"/>
        </w:tabs>
        <w:ind w:left="330" w:hanging="360"/>
      </w:pPr>
      <w:rPr>
        <w:color w:val="000000"/>
      </w:rPr>
    </w:lvl>
    <w:lvl w:ilvl="1">
      <w:start w:val="1"/>
      <w:numFmt w:val="lowerLetter"/>
      <w:lvlText w:val="%2."/>
      <w:lvlJc w:val="left"/>
      <w:pPr>
        <w:tabs>
          <w:tab w:val="num" w:pos="0"/>
        </w:tabs>
        <w:ind w:left="1425" w:hanging="360"/>
      </w:pPr>
    </w:lvl>
    <w:lvl w:ilvl="2">
      <w:start w:val="1"/>
      <w:numFmt w:val="lowerRoman"/>
      <w:lvlText w:val="%3."/>
      <w:lvlJc w:val="right"/>
      <w:pPr>
        <w:tabs>
          <w:tab w:val="num" w:pos="0"/>
        </w:tabs>
        <w:ind w:left="2145" w:hanging="180"/>
      </w:pPr>
    </w:lvl>
    <w:lvl w:ilvl="3">
      <w:start w:val="1"/>
      <w:numFmt w:val="decimal"/>
      <w:lvlText w:val="%4."/>
      <w:lvlJc w:val="left"/>
      <w:pPr>
        <w:tabs>
          <w:tab w:val="num" w:pos="0"/>
        </w:tabs>
        <w:ind w:left="2865" w:hanging="360"/>
      </w:pPr>
    </w:lvl>
    <w:lvl w:ilvl="4">
      <w:start w:val="1"/>
      <w:numFmt w:val="lowerLetter"/>
      <w:lvlText w:val="%5."/>
      <w:lvlJc w:val="left"/>
      <w:pPr>
        <w:tabs>
          <w:tab w:val="num" w:pos="0"/>
        </w:tabs>
        <w:ind w:left="3585" w:hanging="360"/>
      </w:pPr>
    </w:lvl>
    <w:lvl w:ilvl="5">
      <w:start w:val="1"/>
      <w:numFmt w:val="lowerRoman"/>
      <w:lvlText w:val="%6."/>
      <w:lvlJc w:val="right"/>
      <w:pPr>
        <w:tabs>
          <w:tab w:val="num" w:pos="0"/>
        </w:tabs>
        <w:ind w:left="4305" w:hanging="180"/>
      </w:pPr>
    </w:lvl>
    <w:lvl w:ilvl="6">
      <w:start w:val="1"/>
      <w:numFmt w:val="decimal"/>
      <w:lvlText w:val="%7."/>
      <w:lvlJc w:val="left"/>
      <w:pPr>
        <w:tabs>
          <w:tab w:val="num" w:pos="0"/>
        </w:tabs>
        <w:ind w:left="5025" w:hanging="360"/>
      </w:pPr>
    </w:lvl>
    <w:lvl w:ilvl="7">
      <w:start w:val="1"/>
      <w:numFmt w:val="lowerLetter"/>
      <w:lvlText w:val="%8."/>
      <w:lvlJc w:val="left"/>
      <w:pPr>
        <w:tabs>
          <w:tab w:val="num" w:pos="0"/>
        </w:tabs>
        <w:ind w:left="5745" w:hanging="360"/>
      </w:pPr>
    </w:lvl>
    <w:lvl w:ilvl="8">
      <w:start w:val="1"/>
      <w:numFmt w:val="lowerRoman"/>
      <w:lvlText w:val="%9."/>
      <w:lvlJc w:val="right"/>
      <w:pPr>
        <w:tabs>
          <w:tab w:val="num" w:pos="0"/>
        </w:tabs>
        <w:ind w:left="6465" w:hanging="180"/>
      </w:pPr>
    </w:lvl>
  </w:abstractNum>
  <w:abstractNum w:abstractNumId="19" w15:restartNumberingAfterBreak="0">
    <w:nsid w:val="59444108"/>
    <w:multiLevelType w:val="hybridMultilevel"/>
    <w:tmpl w:val="36D860BA"/>
    <w:lvl w:ilvl="0" w:tplc="2060625E">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59990607"/>
    <w:multiLevelType w:val="multilevel"/>
    <w:tmpl w:val="A93282E8"/>
    <w:lvl w:ilvl="0">
      <w:start w:val="1"/>
      <w:numFmt w:val="decimal"/>
      <w:lvlText w:val="%1."/>
      <w:lvlJc w:val="left"/>
      <w:pPr>
        <w:tabs>
          <w:tab w:val="num" w:pos="0"/>
        </w:tabs>
        <w:ind w:left="360" w:hanging="360"/>
      </w:pPr>
      <w:rPr>
        <w:rFonts w:ascii="Times New Roman" w:hAnsi="Times New Roman" w:cs="Times New Roman" w:hint="default"/>
        <w:sz w:val="24"/>
        <w:szCs w:val="24"/>
        <w:lang w:val="pl-PL"/>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21" w15:restartNumberingAfterBreak="0">
    <w:nsid w:val="5D3C13B1"/>
    <w:multiLevelType w:val="multilevel"/>
    <w:tmpl w:val="41F6E5E6"/>
    <w:lvl w:ilvl="0">
      <w:start w:val="1"/>
      <w:numFmt w:val="lowerLetter"/>
      <w:lvlText w:val="%1)"/>
      <w:lvlJc w:val="left"/>
      <w:pPr>
        <w:tabs>
          <w:tab w:val="num" w:pos="0"/>
        </w:tabs>
        <w:ind w:left="720" w:hanging="360"/>
      </w:pPr>
      <w:rPr>
        <w:rFonts w:ascii="Times New Roman" w:hAnsi="Times New Roman" w:cs="Times New Roman" w:hint="default"/>
        <w:sz w:val="24"/>
        <w:szCs w:val="24"/>
        <w:lang w:val="pl-PL"/>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22" w15:restartNumberingAfterBreak="0">
    <w:nsid w:val="5E842D53"/>
    <w:multiLevelType w:val="multilevel"/>
    <w:tmpl w:val="15162F6C"/>
    <w:lvl w:ilvl="0">
      <w:start w:val="15"/>
      <w:numFmt w:val="decimal"/>
      <w:lvlText w:val="%1."/>
      <w:lvlJc w:val="left"/>
      <w:pPr>
        <w:ind w:left="454" w:hanging="341"/>
      </w:pPr>
      <w:rPr>
        <w:rFonts w:ascii="Arial" w:hAnsi="Arial" w:hint="default"/>
        <w:b w:val="0"/>
        <w:i w:val="0"/>
        <w:sz w:val="20"/>
      </w:rPr>
    </w:lvl>
    <w:lvl w:ilvl="1">
      <w:start w:val="1"/>
      <w:numFmt w:val="decimal"/>
      <w:lvlText w:val="%2)"/>
      <w:lvlJc w:val="left"/>
      <w:pPr>
        <w:ind w:left="680" w:hanging="397"/>
      </w:pPr>
      <w:rPr>
        <w:rFonts w:hint="default"/>
      </w:rPr>
    </w:lvl>
    <w:lvl w:ilvl="2">
      <w:start w:val="1"/>
      <w:numFmt w:val="lowerLetter"/>
      <w:lvlText w:val="%3)"/>
      <w:lvlJc w:val="right"/>
      <w:pPr>
        <w:ind w:left="851" w:hanging="57"/>
      </w:pPr>
      <w:rPr>
        <w:rFonts w:hint="default"/>
      </w:rPr>
    </w:lvl>
    <w:lvl w:ilvl="3">
      <w:start w:val="1"/>
      <w:numFmt w:val="none"/>
      <w:lvlText w:val="-"/>
      <w:lvlJc w:val="left"/>
      <w:pPr>
        <w:ind w:left="794" w:hanging="171"/>
      </w:pPr>
      <w:rPr>
        <w:rFonts w:hint="default"/>
      </w:rPr>
    </w:lvl>
    <w:lvl w:ilvl="4">
      <w:start w:val="1"/>
      <w:numFmt w:val="lowerLetter"/>
      <w:lvlText w:val="%5."/>
      <w:lvlJc w:val="left"/>
      <w:pPr>
        <w:ind w:left="964" w:hanging="171"/>
      </w:pPr>
      <w:rPr>
        <w:rFonts w:hint="default"/>
      </w:rPr>
    </w:lvl>
    <w:lvl w:ilvl="5">
      <w:start w:val="1"/>
      <w:numFmt w:val="lowerRoman"/>
      <w:lvlText w:val="%6."/>
      <w:lvlJc w:val="right"/>
      <w:pPr>
        <w:ind w:left="1134" w:hanging="171"/>
      </w:pPr>
      <w:rPr>
        <w:rFonts w:hint="default"/>
      </w:rPr>
    </w:lvl>
    <w:lvl w:ilvl="6">
      <w:start w:val="1"/>
      <w:numFmt w:val="decimal"/>
      <w:lvlText w:val="%7."/>
      <w:lvlJc w:val="left"/>
      <w:pPr>
        <w:ind w:left="1304" w:hanging="171"/>
      </w:pPr>
      <w:rPr>
        <w:rFonts w:hint="default"/>
      </w:rPr>
    </w:lvl>
    <w:lvl w:ilvl="7">
      <w:start w:val="1"/>
      <w:numFmt w:val="lowerLetter"/>
      <w:lvlText w:val="%8."/>
      <w:lvlJc w:val="left"/>
      <w:pPr>
        <w:ind w:left="1474" w:hanging="171"/>
      </w:pPr>
      <w:rPr>
        <w:rFonts w:hint="default"/>
      </w:rPr>
    </w:lvl>
    <w:lvl w:ilvl="8">
      <w:start w:val="1"/>
      <w:numFmt w:val="lowerRoman"/>
      <w:lvlText w:val="%9."/>
      <w:lvlJc w:val="right"/>
      <w:pPr>
        <w:ind w:left="1644" w:hanging="171"/>
      </w:pPr>
      <w:rPr>
        <w:rFonts w:hint="default"/>
      </w:rPr>
    </w:lvl>
  </w:abstractNum>
  <w:abstractNum w:abstractNumId="23" w15:restartNumberingAfterBreak="0">
    <w:nsid w:val="60D923DA"/>
    <w:multiLevelType w:val="multilevel"/>
    <w:tmpl w:val="2EF023F8"/>
    <w:lvl w:ilvl="0">
      <w:start w:val="1"/>
      <w:numFmt w:val="decimal"/>
      <w:lvlText w:val="%1."/>
      <w:lvlJc w:val="left"/>
      <w:pPr>
        <w:tabs>
          <w:tab w:val="num" w:pos="0"/>
        </w:tabs>
        <w:ind w:left="238" w:firstLine="0"/>
      </w:pPr>
      <w:rPr>
        <w:b w:val="0"/>
        <w:i w:val="0"/>
        <w:strike w:val="0"/>
        <w:dstrike w:val="0"/>
        <w:color w:val="000000"/>
        <w:position w:val="0"/>
        <w:sz w:val="24"/>
        <w:szCs w:val="24"/>
        <w:u w:val="none" w:color="000000"/>
        <w:shd w:val="clear" w:color="auto" w:fill="auto"/>
        <w:vertAlign w:val="baseline"/>
      </w:rPr>
    </w:lvl>
    <w:lvl w:ilvl="1">
      <w:start w:val="1"/>
      <w:numFmt w:val="lowerLetter"/>
      <w:lvlText w:val="%2"/>
      <w:lvlJc w:val="left"/>
      <w:pPr>
        <w:tabs>
          <w:tab w:val="num" w:pos="0"/>
        </w:tabs>
        <w:ind w:left="1080" w:firstLine="0"/>
      </w:pPr>
      <w:rPr>
        <w:rFonts w:ascii="Calibri" w:eastAsia="Calibri" w:hAnsi="Calibri" w:cs="Calibri"/>
        <w:b w:val="0"/>
        <w:i w:val="0"/>
        <w:strike w:val="0"/>
        <w:dstrike w:val="0"/>
        <w:color w:val="000000"/>
        <w:position w:val="0"/>
        <w:sz w:val="24"/>
        <w:szCs w:val="24"/>
        <w:u w:val="none" w:color="000000"/>
        <w:shd w:val="clear" w:color="auto" w:fill="auto"/>
        <w:vertAlign w:val="baseline"/>
      </w:rPr>
    </w:lvl>
    <w:lvl w:ilvl="2">
      <w:start w:val="1"/>
      <w:numFmt w:val="lowerRoman"/>
      <w:lvlText w:val="%3"/>
      <w:lvlJc w:val="left"/>
      <w:pPr>
        <w:tabs>
          <w:tab w:val="num" w:pos="0"/>
        </w:tabs>
        <w:ind w:left="1800" w:firstLine="0"/>
      </w:pPr>
      <w:rPr>
        <w:rFonts w:ascii="Calibri" w:eastAsia="Calibri" w:hAnsi="Calibri" w:cs="Calibri"/>
        <w:b w:val="0"/>
        <w:i w:val="0"/>
        <w:strike w:val="0"/>
        <w:dstrike w:val="0"/>
        <w:color w:val="000000"/>
        <w:position w:val="0"/>
        <w:sz w:val="24"/>
        <w:szCs w:val="24"/>
        <w:u w:val="none" w:color="000000"/>
        <w:shd w:val="clear" w:color="auto" w:fill="auto"/>
        <w:vertAlign w:val="baseline"/>
      </w:rPr>
    </w:lvl>
    <w:lvl w:ilvl="3">
      <w:start w:val="1"/>
      <w:numFmt w:val="decimal"/>
      <w:lvlText w:val="%4"/>
      <w:lvlJc w:val="left"/>
      <w:pPr>
        <w:tabs>
          <w:tab w:val="num" w:pos="0"/>
        </w:tabs>
        <w:ind w:left="2520" w:firstLine="0"/>
      </w:pPr>
      <w:rPr>
        <w:rFonts w:ascii="Calibri" w:eastAsia="Calibri" w:hAnsi="Calibri" w:cs="Calibri"/>
        <w:b w:val="0"/>
        <w:i w:val="0"/>
        <w:strike w:val="0"/>
        <w:dstrike w:val="0"/>
        <w:color w:val="000000"/>
        <w:position w:val="0"/>
        <w:sz w:val="24"/>
        <w:szCs w:val="24"/>
        <w:u w:val="none" w:color="000000"/>
        <w:shd w:val="clear" w:color="auto" w:fill="auto"/>
        <w:vertAlign w:val="baseline"/>
      </w:rPr>
    </w:lvl>
    <w:lvl w:ilvl="4">
      <w:start w:val="1"/>
      <w:numFmt w:val="lowerLetter"/>
      <w:lvlText w:val="%5"/>
      <w:lvlJc w:val="left"/>
      <w:pPr>
        <w:tabs>
          <w:tab w:val="num" w:pos="0"/>
        </w:tabs>
        <w:ind w:left="3240" w:firstLine="0"/>
      </w:pPr>
      <w:rPr>
        <w:rFonts w:ascii="Calibri" w:eastAsia="Calibri" w:hAnsi="Calibri" w:cs="Calibri"/>
        <w:b w:val="0"/>
        <w:i w:val="0"/>
        <w:strike w:val="0"/>
        <w:dstrike w:val="0"/>
        <w:color w:val="000000"/>
        <w:position w:val="0"/>
        <w:sz w:val="24"/>
        <w:szCs w:val="24"/>
        <w:u w:val="none" w:color="000000"/>
        <w:shd w:val="clear" w:color="auto" w:fill="auto"/>
        <w:vertAlign w:val="baseline"/>
      </w:rPr>
    </w:lvl>
    <w:lvl w:ilvl="5">
      <w:start w:val="1"/>
      <w:numFmt w:val="lowerRoman"/>
      <w:lvlText w:val="%6"/>
      <w:lvlJc w:val="left"/>
      <w:pPr>
        <w:tabs>
          <w:tab w:val="num" w:pos="0"/>
        </w:tabs>
        <w:ind w:left="3960" w:firstLine="0"/>
      </w:pPr>
      <w:rPr>
        <w:rFonts w:ascii="Calibri" w:eastAsia="Calibri" w:hAnsi="Calibri" w:cs="Calibri"/>
        <w:b w:val="0"/>
        <w:i w:val="0"/>
        <w:strike w:val="0"/>
        <w:dstrike w:val="0"/>
        <w:color w:val="000000"/>
        <w:position w:val="0"/>
        <w:sz w:val="24"/>
        <w:szCs w:val="24"/>
        <w:u w:val="none" w:color="000000"/>
        <w:shd w:val="clear" w:color="auto" w:fill="auto"/>
        <w:vertAlign w:val="baseline"/>
      </w:rPr>
    </w:lvl>
    <w:lvl w:ilvl="6">
      <w:start w:val="1"/>
      <w:numFmt w:val="decimal"/>
      <w:lvlText w:val="%7"/>
      <w:lvlJc w:val="left"/>
      <w:pPr>
        <w:tabs>
          <w:tab w:val="num" w:pos="0"/>
        </w:tabs>
        <w:ind w:left="4680" w:firstLine="0"/>
      </w:pPr>
      <w:rPr>
        <w:rFonts w:ascii="Calibri" w:eastAsia="Calibri" w:hAnsi="Calibri" w:cs="Calibri"/>
        <w:b w:val="0"/>
        <w:i w:val="0"/>
        <w:strike w:val="0"/>
        <w:dstrike w:val="0"/>
        <w:color w:val="000000"/>
        <w:position w:val="0"/>
        <w:sz w:val="24"/>
        <w:szCs w:val="24"/>
        <w:u w:val="none" w:color="000000"/>
        <w:shd w:val="clear" w:color="auto" w:fill="auto"/>
        <w:vertAlign w:val="baseline"/>
      </w:rPr>
    </w:lvl>
    <w:lvl w:ilvl="7">
      <w:start w:val="1"/>
      <w:numFmt w:val="lowerLetter"/>
      <w:lvlText w:val="%8"/>
      <w:lvlJc w:val="left"/>
      <w:pPr>
        <w:tabs>
          <w:tab w:val="num" w:pos="0"/>
        </w:tabs>
        <w:ind w:left="5400" w:firstLine="0"/>
      </w:pPr>
      <w:rPr>
        <w:rFonts w:ascii="Calibri" w:eastAsia="Calibri" w:hAnsi="Calibri" w:cs="Calibri"/>
        <w:b w:val="0"/>
        <w:i w:val="0"/>
        <w:strike w:val="0"/>
        <w:dstrike w:val="0"/>
        <w:color w:val="000000"/>
        <w:position w:val="0"/>
        <w:sz w:val="24"/>
        <w:szCs w:val="24"/>
        <w:u w:val="none" w:color="000000"/>
        <w:shd w:val="clear" w:color="auto" w:fill="auto"/>
        <w:vertAlign w:val="baseline"/>
      </w:rPr>
    </w:lvl>
    <w:lvl w:ilvl="8">
      <w:start w:val="1"/>
      <w:numFmt w:val="lowerRoman"/>
      <w:lvlText w:val="%9"/>
      <w:lvlJc w:val="left"/>
      <w:pPr>
        <w:tabs>
          <w:tab w:val="num" w:pos="0"/>
        </w:tabs>
        <w:ind w:left="6120" w:firstLine="0"/>
      </w:pPr>
      <w:rPr>
        <w:rFonts w:ascii="Calibri" w:eastAsia="Calibri" w:hAnsi="Calibri" w:cs="Calibri"/>
        <w:b w:val="0"/>
        <w:i w:val="0"/>
        <w:strike w:val="0"/>
        <w:dstrike w:val="0"/>
        <w:color w:val="000000"/>
        <w:position w:val="0"/>
        <w:sz w:val="24"/>
        <w:szCs w:val="24"/>
        <w:u w:val="none" w:color="000000"/>
        <w:shd w:val="clear" w:color="auto" w:fill="auto"/>
        <w:vertAlign w:val="baseline"/>
      </w:rPr>
    </w:lvl>
  </w:abstractNum>
  <w:abstractNum w:abstractNumId="24" w15:restartNumberingAfterBreak="0">
    <w:nsid w:val="6C9A1F1E"/>
    <w:multiLevelType w:val="multilevel"/>
    <w:tmpl w:val="DE0C22C6"/>
    <w:lvl w:ilvl="0">
      <w:start w:val="1"/>
      <w:numFmt w:val="lowerLetter"/>
      <w:lvlText w:val="%1)"/>
      <w:lvlJc w:val="left"/>
      <w:pPr>
        <w:tabs>
          <w:tab w:val="num" w:pos="0"/>
        </w:tabs>
        <w:ind w:left="705" w:hanging="360"/>
      </w:pPr>
    </w:lvl>
    <w:lvl w:ilvl="1">
      <w:start w:val="1"/>
      <w:numFmt w:val="lowerLetter"/>
      <w:lvlText w:val="%2."/>
      <w:lvlJc w:val="left"/>
      <w:pPr>
        <w:tabs>
          <w:tab w:val="num" w:pos="0"/>
        </w:tabs>
        <w:ind w:left="1425" w:hanging="360"/>
      </w:pPr>
    </w:lvl>
    <w:lvl w:ilvl="2">
      <w:start w:val="1"/>
      <w:numFmt w:val="lowerRoman"/>
      <w:lvlText w:val="%3."/>
      <w:lvlJc w:val="right"/>
      <w:pPr>
        <w:tabs>
          <w:tab w:val="num" w:pos="0"/>
        </w:tabs>
        <w:ind w:left="2145" w:hanging="180"/>
      </w:pPr>
    </w:lvl>
    <w:lvl w:ilvl="3">
      <w:start w:val="1"/>
      <w:numFmt w:val="decimal"/>
      <w:lvlText w:val="%4."/>
      <w:lvlJc w:val="left"/>
      <w:pPr>
        <w:tabs>
          <w:tab w:val="num" w:pos="0"/>
        </w:tabs>
        <w:ind w:left="2865" w:hanging="360"/>
      </w:pPr>
    </w:lvl>
    <w:lvl w:ilvl="4">
      <w:start w:val="1"/>
      <w:numFmt w:val="lowerLetter"/>
      <w:lvlText w:val="%5."/>
      <w:lvlJc w:val="left"/>
      <w:pPr>
        <w:tabs>
          <w:tab w:val="num" w:pos="0"/>
        </w:tabs>
        <w:ind w:left="3585" w:hanging="360"/>
      </w:pPr>
    </w:lvl>
    <w:lvl w:ilvl="5">
      <w:start w:val="1"/>
      <w:numFmt w:val="lowerRoman"/>
      <w:lvlText w:val="%6."/>
      <w:lvlJc w:val="right"/>
      <w:pPr>
        <w:tabs>
          <w:tab w:val="num" w:pos="0"/>
        </w:tabs>
        <w:ind w:left="4305" w:hanging="180"/>
      </w:pPr>
    </w:lvl>
    <w:lvl w:ilvl="6">
      <w:start w:val="1"/>
      <w:numFmt w:val="decimal"/>
      <w:lvlText w:val="%7."/>
      <w:lvlJc w:val="left"/>
      <w:pPr>
        <w:tabs>
          <w:tab w:val="num" w:pos="0"/>
        </w:tabs>
        <w:ind w:left="5025" w:hanging="360"/>
      </w:pPr>
    </w:lvl>
    <w:lvl w:ilvl="7">
      <w:start w:val="1"/>
      <w:numFmt w:val="lowerLetter"/>
      <w:lvlText w:val="%8."/>
      <w:lvlJc w:val="left"/>
      <w:pPr>
        <w:tabs>
          <w:tab w:val="num" w:pos="0"/>
        </w:tabs>
        <w:ind w:left="5745" w:hanging="360"/>
      </w:pPr>
    </w:lvl>
    <w:lvl w:ilvl="8">
      <w:start w:val="1"/>
      <w:numFmt w:val="lowerRoman"/>
      <w:lvlText w:val="%9."/>
      <w:lvlJc w:val="right"/>
      <w:pPr>
        <w:tabs>
          <w:tab w:val="num" w:pos="0"/>
        </w:tabs>
        <w:ind w:left="6465" w:hanging="180"/>
      </w:pPr>
    </w:lvl>
  </w:abstractNum>
  <w:abstractNum w:abstractNumId="25" w15:restartNumberingAfterBreak="0">
    <w:nsid w:val="6D041082"/>
    <w:multiLevelType w:val="multilevel"/>
    <w:tmpl w:val="0AC6CE1E"/>
    <w:lvl w:ilvl="0">
      <w:start w:val="1"/>
      <w:numFmt w:val="bullet"/>
      <w:lvlText w:val=""/>
      <w:lvlJc w:val="left"/>
      <w:pPr>
        <w:tabs>
          <w:tab w:val="num" w:pos="0"/>
        </w:tabs>
        <w:ind w:left="1068" w:hanging="360"/>
      </w:pPr>
      <w:rPr>
        <w:rFonts w:ascii="Symbol" w:hAnsi="Symbol" w:cs="Symbol" w:hint="default"/>
      </w:rPr>
    </w:lvl>
    <w:lvl w:ilvl="1">
      <w:start w:val="1"/>
      <w:numFmt w:val="lowerLetter"/>
      <w:lvlText w:val="%2."/>
      <w:lvlJc w:val="left"/>
      <w:pPr>
        <w:tabs>
          <w:tab w:val="num" w:pos="0"/>
        </w:tabs>
        <w:ind w:left="1788" w:hanging="360"/>
      </w:pPr>
    </w:lvl>
    <w:lvl w:ilvl="2">
      <w:start w:val="1"/>
      <w:numFmt w:val="lowerRoman"/>
      <w:lvlText w:val="%3."/>
      <w:lvlJc w:val="right"/>
      <w:pPr>
        <w:tabs>
          <w:tab w:val="num" w:pos="0"/>
        </w:tabs>
        <w:ind w:left="2508" w:hanging="180"/>
      </w:pPr>
    </w:lvl>
    <w:lvl w:ilvl="3">
      <w:start w:val="1"/>
      <w:numFmt w:val="decimal"/>
      <w:lvlText w:val="%4."/>
      <w:lvlJc w:val="left"/>
      <w:pPr>
        <w:tabs>
          <w:tab w:val="num" w:pos="0"/>
        </w:tabs>
        <w:ind w:left="3228" w:hanging="360"/>
      </w:pPr>
    </w:lvl>
    <w:lvl w:ilvl="4">
      <w:start w:val="1"/>
      <w:numFmt w:val="lowerLetter"/>
      <w:lvlText w:val="%5."/>
      <w:lvlJc w:val="left"/>
      <w:pPr>
        <w:tabs>
          <w:tab w:val="num" w:pos="0"/>
        </w:tabs>
        <w:ind w:left="3948" w:hanging="360"/>
      </w:pPr>
    </w:lvl>
    <w:lvl w:ilvl="5">
      <w:start w:val="1"/>
      <w:numFmt w:val="lowerRoman"/>
      <w:lvlText w:val="%6."/>
      <w:lvlJc w:val="right"/>
      <w:pPr>
        <w:tabs>
          <w:tab w:val="num" w:pos="0"/>
        </w:tabs>
        <w:ind w:left="4668" w:hanging="180"/>
      </w:pPr>
    </w:lvl>
    <w:lvl w:ilvl="6">
      <w:start w:val="1"/>
      <w:numFmt w:val="decimal"/>
      <w:lvlText w:val="%7."/>
      <w:lvlJc w:val="left"/>
      <w:pPr>
        <w:tabs>
          <w:tab w:val="num" w:pos="0"/>
        </w:tabs>
        <w:ind w:left="5388" w:hanging="360"/>
      </w:pPr>
    </w:lvl>
    <w:lvl w:ilvl="7">
      <w:start w:val="1"/>
      <w:numFmt w:val="lowerLetter"/>
      <w:lvlText w:val="%8."/>
      <w:lvlJc w:val="left"/>
      <w:pPr>
        <w:tabs>
          <w:tab w:val="num" w:pos="0"/>
        </w:tabs>
        <w:ind w:left="6108" w:hanging="360"/>
      </w:pPr>
    </w:lvl>
    <w:lvl w:ilvl="8">
      <w:start w:val="1"/>
      <w:numFmt w:val="lowerRoman"/>
      <w:lvlText w:val="%9."/>
      <w:lvlJc w:val="right"/>
      <w:pPr>
        <w:tabs>
          <w:tab w:val="num" w:pos="0"/>
        </w:tabs>
        <w:ind w:left="6828" w:hanging="180"/>
      </w:pPr>
    </w:lvl>
  </w:abstractNum>
  <w:abstractNum w:abstractNumId="26" w15:restartNumberingAfterBreak="0">
    <w:nsid w:val="752D04E0"/>
    <w:multiLevelType w:val="multilevel"/>
    <w:tmpl w:val="80B8B3FC"/>
    <w:lvl w:ilvl="0">
      <w:start w:val="1"/>
      <w:numFmt w:val="decimal"/>
      <w:lvlText w:val="%1)"/>
      <w:lvlJc w:val="left"/>
      <w:pPr>
        <w:tabs>
          <w:tab w:val="num" w:pos="0"/>
        </w:tabs>
        <w:ind w:left="1146" w:hanging="360"/>
      </w:pPr>
      <w:rPr>
        <w:rFonts w:ascii="Times New Roman" w:hAnsi="Times New Roman" w:cs="Times New Roman" w:hint="default"/>
        <w:sz w:val="24"/>
        <w:szCs w:val="24"/>
        <w:lang w:val="pl-PL" w:eastAsia="pl-PL"/>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27" w15:restartNumberingAfterBreak="0">
    <w:nsid w:val="77164650"/>
    <w:multiLevelType w:val="multilevel"/>
    <w:tmpl w:val="717862A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abstractNumId w:val="14"/>
  </w:num>
  <w:num w:numId="2">
    <w:abstractNumId w:val="0"/>
  </w:num>
  <w:num w:numId="3">
    <w:abstractNumId w:val="8"/>
  </w:num>
  <w:num w:numId="4">
    <w:abstractNumId w:val="26"/>
  </w:num>
  <w:num w:numId="5">
    <w:abstractNumId w:val="21"/>
  </w:num>
  <w:num w:numId="6">
    <w:abstractNumId w:val="20"/>
  </w:num>
  <w:num w:numId="7">
    <w:abstractNumId w:val="24"/>
  </w:num>
  <w:num w:numId="8">
    <w:abstractNumId w:val="15"/>
  </w:num>
  <w:num w:numId="9">
    <w:abstractNumId w:val="11"/>
  </w:num>
  <w:num w:numId="10">
    <w:abstractNumId w:val="4"/>
  </w:num>
  <w:num w:numId="11">
    <w:abstractNumId w:val="18"/>
  </w:num>
  <w:num w:numId="12">
    <w:abstractNumId w:val="1"/>
  </w:num>
  <w:num w:numId="13">
    <w:abstractNumId w:val="27"/>
  </w:num>
  <w:num w:numId="14">
    <w:abstractNumId w:val="5"/>
  </w:num>
  <w:num w:numId="15">
    <w:abstractNumId w:val="23"/>
  </w:num>
  <w:num w:numId="16">
    <w:abstractNumId w:val="13"/>
  </w:num>
  <w:num w:numId="17">
    <w:abstractNumId w:val="3"/>
  </w:num>
  <w:num w:numId="18">
    <w:abstractNumId w:val="19"/>
  </w:num>
  <w:num w:numId="1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2"/>
  </w:num>
  <w:num w:numId="21">
    <w:abstractNumId w:val="2"/>
  </w:num>
  <w:num w:numId="22">
    <w:abstractNumId w:val="9"/>
    <w:lvlOverride w:ilvl="0">
      <w:lvl w:ilvl="0" w:tplc="AFEA441C">
        <w:start w:val="1"/>
        <w:numFmt w:val="decimal"/>
        <w:lvlText w:val="%1."/>
        <w:lvlJc w:val="left"/>
        <w:pPr>
          <w:ind w:left="402" w:hanging="402"/>
        </w:pPr>
        <w:rPr>
          <w:rFonts w:ascii="Calibri" w:eastAsia="Trebuchet MS" w:hAnsi="Calibri" w:cs="Calibri" w:hint="default"/>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1">
      <w:lvl w:ilvl="1" w:tplc="4AD2F124">
        <w:start w:val="1"/>
        <w:numFmt w:val="decimal"/>
        <w:lvlText w:val="%2)"/>
        <w:lvlJc w:val="left"/>
        <w:pPr>
          <w:ind w:left="714" w:hanging="357"/>
        </w:pPr>
        <w:rPr>
          <w:rFonts w:ascii="Calibri" w:eastAsia="Trebuchet MS" w:hAnsi="Calibri" w:cs="Calibri" w:hint="default"/>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23">
    <w:abstractNumId w:val="9"/>
    <w:lvlOverride w:ilvl="0">
      <w:lvl w:ilvl="0" w:tplc="AFEA441C">
        <w:start w:val="1"/>
        <w:numFmt w:val="decimal"/>
        <w:lvlText w:val="%1."/>
        <w:lvlJc w:val="left"/>
        <w:pPr>
          <w:ind w:left="402" w:hanging="402"/>
        </w:pPr>
        <w:rPr>
          <w:rFonts w:ascii="Trebuchet MS" w:eastAsia="Trebuchet MS" w:hAnsi="Trebuchet MS" w:cs="Trebuchet MS"/>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1">
      <w:lvl w:ilvl="1" w:tplc="4AD2F124">
        <w:start w:val="1"/>
        <w:numFmt w:val="decimal"/>
        <w:lvlText w:val="%2)"/>
        <w:lvlJc w:val="left"/>
        <w:pPr>
          <w:tabs>
            <w:tab w:val="num" w:pos="708"/>
          </w:tabs>
          <w:ind w:left="720" w:hanging="360"/>
        </w:pPr>
        <w:rPr>
          <w:rFonts w:ascii="Calibri" w:eastAsia="Trebuchet MS" w:hAnsi="Calibri" w:cs="Calibri" w:hint="default"/>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A17C8DCE">
        <w:start w:val="1"/>
        <w:numFmt w:val="lowerLetter"/>
        <w:lvlText w:val="%3)"/>
        <w:lvlJc w:val="left"/>
        <w:pPr>
          <w:tabs>
            <w:tab w:val="left" w:pos="708"/>
            <w:tab w:val="num" w:pos="1080"/>
          </w:tabs>
          <w:ind w:left="1092" w:hanging="372"/>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9256515E">
        <w:start w:val="1"/>
        <w:numFmt w:val="lowerLetter"/>
        <w:lvlText w:val="%4)"/>
        <w:lvlJc w:val="left"/>
        <w:pPr>
          <w:tabs>
            <w:tab w:val="left" w:pos="708"/>
            <w:tab w:val="num" w:pos="1440"/>
          </w:tabs>
          <w:ind w:left="1452" w:hanging="372"/>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E850C53E">
        <w:start w:val="1"/>
        <w:numFmt w:val="lowerLetter"/>
        <w:lvlText w:val="(%5)"/>
        <w:lvlJc w:val="left"/>
        <w:pPr>
          <w:tabs>
            <w:tab w:val="left" w:pos="708"/>
            <w:tab w:val="num" w:pos="1800"/>
          </w:tabs>
          <w:ind w:left="1812" w:hanging="372"/>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7EFC20BA">
        <w:start w:val="1"/>
        <w:numFmt w:val="lowerRoman"/>
        <w:lvlText w:val="(%6)"/>
        <w:lvlJc w:val="left"/>
        <w:pPr>
          <w:tabs>
            <w:tab w:val="left" w:pos="708"/>
            <w:tab w:val="num" w:pos="2124"/>
          </w:tabs>
          <w:ind w:left="2136" w:hanging="336"/>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D7EC350C">
        <w:start w:val="1"/>
        <w:numFmt w:val="decimal"/>
        <w:lvlText w:val="%7."/>
        <w:lvlJc w:val="left"/>
        <w:pPr>
          <w:tabs>
            <w:tab w:val="left" w:pos="708"/>
            <w:tab w:val="num" w:pos="2520"/>
          </w:tabs>
          <w:ind w:left="2532" w:hanging="372"/>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9654842A">
        <w:start w:val="1"/>
        <w:numFmt w:val="lowerLetter"/>
        <w:lvlText w:val="%8."/>
        <w:lvlJc w:val="left"/>
        <w:pPr>
          <w:tabs>
            <w:tab w:val="left" w:pos="708"/>
            <w:tab w:val="num" w:pos="2832"/>
          </w:tabs>
          <w:ind w:left="2844" w:hanging="324"/>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A9FA7B38">
        <w:start w:val="1"/>
        <w:numFmt w:val="lowerRoman"/>
        <w:lvlText w:val="%9."/>
        <w:lvlJc w:val="left"/>
        <w:pPr>
          <w:tabs>
            <w:tab w:val="left" w:pos="708"/>
            <w:tab w:val="num" w:pos="3240"/>
          </w:tabs>
          <w:ind w:left="3252" w:hanging="372"/>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24">
    <w:abstractNumId w:val="7"/>
  </w:num>
  <w:num w:numId="25">
    <w:abstractNumId w:val="6"/>
  </w:num>
  <w:num w:numId="26">
    <w:abstractNumId w:val="22"/>
  </w:num>
  <w:num w:numId="27">
    <w:abstractNumId w:val="25"/>
  </w:num>
  <w:num w:numId="28">
    <w:abstractNumId w:val="17"/>
  </w:num>
  <w:num w:numId="29">
    <w:abstractNumId w:val="16"/>
  </w:num>
  <w:num w:numId="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autoHyphenation/>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7E57"/>
    <w:rsid w:val="00053888"/>
    <w:rsid w:val="00063256"/>
    <w:rsid w:val="000E5EB2"/>
    <w:rsid w:val="00164850"/>
    <w:rsid w:val="00164D75"/>
    <w:rsid w:val="0027163F"/>
    <w:rsid w:val="00291B82"/>
    <w:rsid w:val="002F479C"/>
    <w:rsid w:val="00354221"/>
    <w:rsid w:val="0039599B"/>
    <w:rsid w:val="003D0A7F"/>
    <w:rsid w:val="003D1288"/>
    <w:rsid w:val="003F0083"/>
    <w:rsid w:val="00413006"/>
    <w:rsid w:val="004728E0"/>
    <w:rsid w:val="004A5D92"/>
    <w:rsid w:val="0058252D"/>
    <w:rsid w:val="005F7A35"/>
    <w:rsid w:val="00600BD5"/>
    <w:rsid w:val="00610779"/>
    <w:rsid w:val="00610C64"/>
    <w:rsid w:val="00746AD8"/>
    <w:rsid w:val="00767E57"/>
    <w:rsid w:val="00772FE6"/>
    <w:rsid w:val="007B0882"/>
    <w:rsid w:val="007D76EC"/>
    <w:rsid w:val="007E5F65"/>
    <w:rsid w:val="0088174E"/>
    <w:rsid w:val="008C29D0"/>
    <w:rsid w:val="008F4FD5"/>
    <w:rsid w:val="0090465E"/>
    <w:rsid w:val="009B7BC5"/>
    <w:rsid w:val="009F78AF"/>
    <w:rsid w:val="00A617F0"/>
    <w:rsid w:val="00A62346"/>
    <w:rsid w:val="00A834D3"/>
    <w:rsid w:val="00B131CF"/>
    <w:rsid w:val="00BF12AB"/>
    <w:rsid w:val="00C57A87"/>
    <w:rsid w:val="00CD7D43"/>
    <w:rsid w:val="00D34479"/>
    <w:rsid w:val="00EB675D"/>
    <w:rsid w:val="00EF2EF5"/>
    <w:rsid w:val="00F06D23"/>
    <w:rsid w:val="00F15E32"/>
  </w:rsids>
  <m:mathPr>
    <m:mathFont m:val="Cambria Math"/>
    <m:brkBin m:val="before"/>
    <m:brkBinSub m:val="--"/>
    <m:smallFrac m:val="0"/>
    <m:dispDef/>
    <m:lMargin m:val="0"/>
    <m:rMargin m:val="0"/>
    <m:defJc m:val="centerGroup"/>
    <m:wrapIndent m:val="1440"/>
    <m:intLim m:val="subSup"/>
    <m:naryLim m:val="undOvr"/>
  </m:mathPr>
  <w:themeFontLang w:val="pl-PL" w:eastAsia="" w:bid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6925FE"/>
  <w15:docId w15:val="{B78BDA63-BCC9-4E6A-A6F3-C6C6961359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uppressAutoHyphens/>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pPr>
      <w:spacing w:after="160" w:line="259" w:lineRule="auto"/>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31z0">
    <w:name w:val="WW8Num31z0"/>
    <w:qFormat/>
    <w:rPr>
      <w:rFonts w:ascii="Calibri" w:hAnsi="Calibri" w:cs="Calibri"/>
      <w:b w:val="0"/>
      <w:color w:val="231F20"/>
      <w:sz w:val="22"/>
      <w:szCs w:val="24"/>
      <w:lang w:val="pl-PL"/>
    </w:rPr>
  </w:style>
  <w:style w:type="character" w:customStyle="1" w:styleId="WW8Num31z1">
    <w:name w:val="WW8Num31z1"/>
    <w:qFormat/>
  </w:style>
  <w:style w:type="character" w:customStyle="1" w:styleId="WW8Num31z2">
    <w:name w:val="WW8Num31z2"/>
    <w:qFormat/>
  </w:style>
  <w:style w:type="character" w:customStyle="1" w:styleId="WW8Num31z3">
    <w:name w:val="WW8Num31z3"/>
    <w:qFormat/>
  </w:style>
  <w:style w:type="character" w:customStyle="1" w:styleId="WW8Num31z4">
    <w:name w:val="WW8Num31z4"/>
    <w:qFormat/>
  </w:style>
  <w:style w:type="character" w:customStyle="1" w:styleId="WW8Num31z5">
    <w:name w:val="WW8Num31z5"/>
    <w:qFormat/>
  </w:style>
  <w:style w:type="character" w:customStyle="1" w:styleId="WW8Num31z6">
    <w:name w:val="WW8Num31z6"/>
    <w:qFormat/>
  </w:style>
  <w:style w:type="character" w:customStyle="1" w:styleId="WW8Num31z7">
    <w:name w:val="WW8Num31z7"/>
    <w:qFormat/>
  </w:style>
  <w:style w:type="character" w:customStyle="1" w:styleId="WW8Num31z8">
    <w:name w:val="WW8Num31z8"/>
    <w:qFormat/>
  </w:style>
  <w:style w:type="character" w:customStyle="1" w:styleId="WW8Num27z0">
    <w:name w:val="WW8Num27z0"/>
    <w:qFormat/>
  </w:style>
  <w:style w:type="character" w:customStyle="1" w:styleId="WW8Num27z1">
    <w:name w:val="WW8Num27z1"/>
    <w:qFormat/>
  </w:style>
  <w:style w:type="character" w:customStyle="1" w:styleId="WW8Num27z2">
    <w:name w:val="WW8Num27z2"/>
    <w:qFormat/>
  </w:style>
  <w:style w:type="character" w:customStyle="1" w:styleId="WW8Num27z3">
    <w:name w:val="WW8Num27z3"/>
    <w:qFormat/>
  </w:style>
  <w:style w:type="character" w:customStyle="1" w:styleId="WW8Num27z4">
    <w:name w:val="WW8Num27z4"/>
    <w:qFormat/>
  </w:style>
  <w:style w:type="character" w:customStyle="1" w:styleId="WW8Num27z5">
    <w:name w:val="WW8Num27z5"/>
    <w:qFormat/>
  </w:style>
  <w:style w:type="character" w:customStyle="1" w:styleId="WW8Num27z6">
    <w:name w:val="WW8Num27z6"/>
    <w:qFormat/>
  </w:style>
  <w:style w:type="character" w:customStyle="1" w:styleId="WW8Num27z7">
    <w:name w:val="WW8Num27z7"/>
    <w:qFormat/>
  </w:style>
  <w:style w:type="character" w:customStyle="1" w:styleId="WW8Num27z8">
    <w:name w:val="WW8Num27z8"/>
    <w:qFormat/>
  </w:style>
  <w:style w:type="character" w:customStyle="1" w:styleId="WW8Num11z0">
    <w:name w:val="WW8Num11z0"/>
    <w:qFormat/>
    <w:rPr>
      <w:rFonts w:ascii="Calibri" w:hAnsi="Calibri" w:cs="Calibri"/>
      <w:sz w:val="22"/>
      <w:lang w:val="pl-PL"/>
    </w:rPr>
  </w:style>
  <w:style w:type="character" w:customStyle="1" w:styleId="WW8Num11z1">
    <w:name w:val="WW8Num11z1"/>
    <w:qFormat/>
  </w:style>
  <w:style w:type="character" w:customStyle="1" w:styleId="WW8Num11z2">
    <w:name w:val="WW8Num11z2"/>
    <w:qFormat/>
  </w:style>
  <w:style w:type="character" w:customStyle="1" w:styleId="WW8Num11z3">
    <w:name w:val="WW8Num11z3"/>
    <w:qFormat/>
  </w:style>
  <w:style w:type="character" w:customStyle="1" w:styleId="WW8Num11z4">
    <w:name w:val="WW8Num11z4"/>
    <w:qFormat/>
  </w:style>
  <w:style w:type="character" w:customStyle="1" w:styleId="WW8Num11z5">
    <w:name w:val="WW8Num11z5"/>
    <w:qFormat/>
  </w:style>
  <w:style w:type="character" w:customStyle="1" w:styleId="WW8Num11z6">
    <w:name w:val="WW8Num11z6"/>
    <w:qFormat/>
  </w:style>
  <w:style w:type="character" w:customStyle="1" w:styleId="WW8Num11z7">
    <w:name w:val="WW8Num11z7"/>
    <w:qFormat/>
  </w:style>
  <w:style w:type="character" w:customStyle="1" w:styleId="WW8Num11z8">
    <w:name w:val="WW8Num11z8"/>
    <w:qFormat/>
  </w:style>
  <w:style w:type="character" w:customStyle="1" w:styleId="WW8Num4z0">
    <w:name w:val="WW8Num4z0"/>
    <w:qFormat/>
    <w:rPr>
      <w:rFonts w:ascii="Calibri" w:hAnsi="Calibri" w:cs="Calibri"/>
      <w:sz w:val="22"/>
      <w:szCs w:val="24"/>
      <w:lang w:val="pl-PL" w:eastAsia="pl-PL"/>
    </w:rPr>
  </w:style>
  <w:style w:type="character" w:customStyle="1" w:styleId="WW8Num4z1">
    <w:name w:val="WW8Num4z1"/>
    <w:qFormat/>
  </w:style>
  <w:style w:type="character" w:customStyle="1" w:styleId="WW8Num4z2">
    <w:name w:val="WW8Num4z2"/>
    <w:qFormat/>
  </w:style>
  <w:style w:type="character" w:customStyle="1" w:styleId="WW8Num4z3">
    <w:name w:val="WW8Num4z3"/>
    <w:qFormat/>
  </w:style>
  <w:style w:type="character" w:customStyle="1" w:styleId="WW8Num4z4">
    <w:name w:val="WW8Num4z4"/>
    <w:qFormat/>
  </w:style>
  <w:style w:type="character" w:customStyle="1" w:styleId="WW8Num4z5">
    <w:name w:val="WW8Num4z5"/>
    <w:qFormat/>
  </w:style>
  <w:style w:type="character" w:customStyle="1" w:styleId="WW8Num4z6">
    <w:name w:val="WW8Num4z6"/>
    <w:qFormat/>
  </w:style>
  <w:style w:type="character" w:customStyle="1" w:styleId="WW8Num4z7">
    <w:name w:val="WW8Num4z7"/>
    <w:qFormat/>
  </w:style>
  <w:style w:type="character" w:customStyle="1" w:styleId="WW8Num4z8">
    <w:name w:val="WW8Num4z8"/>
    <w:qFormat/>
  </w:style>
  <w:style w:type="character" w:customStyle="1" w:styleId="WW8Num19z0">
    <w:name w:val="WW8Num19z0"/>
    <w:qFormat/>
    <w:rPr>
      <w:rFonts w:ascii="Calibri" w:hAnsi="Calibri" w:cs="Calibri"/>
      <w:sz w:val="22"/>
      <w:szCs w:val="24"/>
      <w:lang w:val="pl-PL"/>
    </w:rPr>
  </w:style>
  <w:style w:type="character" w:customStyle="1" w:styleId="WW8Num19z1">
    <w:name w:val="WW8Num19z1"/>
    <w:qFormat/>
  </w:style>
  <w:style w:type="character" w:customStyle="1" w:styleId="WW8Num19z2">
    <w:name w:val="WW8Num19z2"/>
    <w:qFormat/>
  </w:style>
  <w:style w:type="character" w:customStyle="1" w:styleId="WW8Num19z3">
    <w:name w:val="WW8Num19z3"/>
    <w:qFormat/>
  </w:style>
  <w:style w:type="character" w:customStyle="1" w:styleId="WW8Num19z4">
    <w:name w:val="WW8Num19z4"/>
    <w:qFormat/>
  </w:style>
  <w:style w:type="character" w:customStyle="1" w:styleId="WW8Num19z5">
    <w:name w:val="WW8Num19z5"/>
    <w:qFormat/>
  </w:style>
  <w:style w:type="character" w:customStyle="1" w:styleId="WW8Num19z6">
    <w:name w:val="WW8Num19z6"/>
    <w:qFormat/>
  </w:style>
  <w:style w:type="character" w:customStyle="1" w:styleId="WW8Num19z7">
    <w:name w:val="WW8Num19z7"/>
    <w:qFormat/>
  </w:style>
  <w:style w:type="character" w:customStyle="1" w:styleId="WW8Num19z8">
    <w:name w:val="WW8Num19z8"/>
    <w:qFormat/>
  </w:style>
  <w:style w:type="character" w:customStyle="1" w:styleId="WW8Num22z0">
    <w:name w:val="WW8Num22z0"/>
    <w:qFormat/>
    <w:rPr>
      <w:rFonts w:ascii="Calibri" w:hAnsi="Calibri" w:cs="Calibri"/>
      <w:sz w:val="22"/>
      <w:lang w:val="pl-PL"/>
    </w:rPr>
  </w:style>
  <w:style w:type="character" w:styleId="Odwoaniedokomentarza">
    <w:name w:val="annotation reference"/>
    <w:basedOn w:val="Domylnaczcionkaakapitu"/>
    <w:uiPriority w:val="99"/>
    <w:semiHidden/>
    <w:unhideWhenUsed/>
    <w:qFormat/>
    <w:rsid w:val="002B0A91"/>
    <w:rPr>
      <w:sz w:val="16"/>
      <w:szCs w:val="16"/>
    </w:rPr>
  </w:style>
  <w:style w:type="character" w:customStyle="1" w:styleId="TekstkomentarzaZnak">
    <w:name w:val="Tekst komentarza Znak"/>
    <w:basedOn w:val="Domylnaczcionkaakapitu"/>
    <w:link w:val="Tekstkomentarza"/>
    <w:uiPriority w:val="99"/>
    <w:qFormat/>
    <w:rsid w:val="002B0A91"/>
    <w:rPr>
      <w:sz w:val="20"/>
      <w:szCs w:val="20"/>
    </w:rPr>
  </w:style>
  <w:style w:type="character" w:customStyle="1" w:styleId="TematkomentarzaZnak">
    <w:name w:val="Temat komentarza Znak"/>
    <w:basedOn w:val="TekstkomentarzaZnak"/>
    <w:link w:val="Tematkomentarza"/>
    <w:uiPriority w:val="99"/>
    <w:semiHidden/>
    <w:qFormat/>
    <w:rsid w:val="002B0A91"/>
    <w:rPr>
      <w:b/>
      <w:bCs/>
      <w:sz w:val="20"/>
      <w:szCs w:val="20"/>
    </w:rPr>
  </w:style>
  <w:style w:type="paragraph" w:styleId="Nagwek">
    <w:name w:val="header"/>
    <w:basedOn w:val="Normalny"/>
    <w:next w:val="Tekstpodstawowy"/>
    <w:qFormat/>
    <w:pPr>
      <w:keepNext/>
      <w:spacing w:before="240" w:after="120"/>
    </w:pPr>
    <w:rPr>
      <w:rFonts w:ascii="Liberation Sans" w:eastAsia="Microsoft YaHei" w:hAnsi="Liberation Sans" w:cs="Arial"/>
      <w:sz w:val="28"/>
      <w:szCs w:val="28"/>
    </w:rPr>
  </w:style>
  <w:style w:type="paragraph" w:styleId="Tekstpodstawowy">
    <w:name w:val="Body Text"/>
    <w:basedOn w:val="Normalny"/>
    <w:pPr>
      <w:spacing w:after="140" w:line="276" w:lineRule="auto"/>
    </w:pPr>
  </w:style>
  <w:style w:type="paragraph" w:styleId="Lista">
    <w:name w:val="List"/>
    <w:basedOn w:val="Tekstpodstawowy"/>
    <w:rPr>
      <w:rFonts w:cs="Arial"/>
    </w:rPr>
  </w:style>
  <w:style w:type="paragraph" w:styleId="Legenda">
    <w:name w:val="caption"/>
    <w:basedOn w:val="Normalny"/>
    <w:qFormat/>
    <w:pPr>
      <w:suppressLineNumbers/>
      <w:spacing w:before="120" w:after="120"/>
    </w:pPr>
    <w:rPr>
      <w:rFonts w:cs="Arial"/>
      <w:i/>
      <w:iCs/>
      <w:sz w:val="24"/>
      <w:szCs w:val="24"/>
    </w:rPr>
  </w:style>
  <w:style w:type="paragraph" w:customStyle="1" w:styleId="Indeks">
    <w:name w:val="Indeks"/>
    <w:basedOn w:val="Normalny"/>
    <w:qFormat/>
    <w:pPr>
      <w:suppressLineNumbers/>
    </w:pPr>
    <w:rPr>
      <w:rFonts w:cs="Arial"/>
    </w:rPr>
  </w:style>
  <w:style w:type="paragraph" w:customStyle="1" w:styleId="Gwkaistopka">
    <w:name w:val="Główka i stopka"/>
    <w:basedOn w:val="Normalny"/>
    <w:qFormat/>
  </w:style>
  <w:style w:type="paragraph" w:styleId="Bezodstpw">
    <w:name w:val="No Spacing"/>
    <w:qFormat/>
    <w:pPr>
      <w:spacing w:after="160" w:line="259" w:lineRule="auto"/>
      <w:jc w:val="both"/>
    </w:pPr>
    <w:rPr>
      <w:rFonts w:cs="Calibri"/>
      <w:lang w:eastAsia="zh-CN"/>
    </w:rPr>
  </w:style>
  <w:style w:type="paragraph" w:styleId="Akapitzlist">
    <w:name w:val="List Paragraph"/>
    <w:aliases w:val="L1,Numerowanie,List Paragraph,2 heading,A_wyliczenie,K-P_odwolanie,Akapit z listą5,maz_wyliczenie,opis dzialania,sw tekst,Adresat stanowisko,Akapit z listą BS,Tabela,lp1,Preambuła,Bulleted list,Odstavec,Podsis rysunku,normalny tekst,Obiek"/>
    <w:basedOn w:val="Normalny"/>
    <w:link w:val="AkapitzlistZnak"/>
    <w:uiPriority w:val="34"/>
    <w:qFormat/>
    <w:rsid w:val="00D3492D"/>
    <w:pPr>
      <w:ind w:left="720"/>
      <w:contextualSpacing/>
    </w:pPr>
  </w:style>
  <w:style w:type="paragraph" w:styleId="Tekstkomentarza">
    <w:name w:val="annotation text"/>
    <w:basedOn w:val="Normalny"/>
    <w:link w:val="TekstkomentarzaZnak"/>
    <w:uiPriority w:val="99"/>
    <w:unhideWhenUsed/>
    <w:qFormat/>
    <w:rsid w:val="002B0A91"/>
    <w:pPr>
      <w:spacing w:line="240" w:lineRule="auto"/>
    </w:pPr>
    <w:rPr>
      <w:sz w:val="20"/>
      <w:szCs w:val="20"/>
    </w:rPr>
  </w:style>
  <w:style w:type="paragraph" w:styleId="Tematkomentarza">
    <w:name w:val="annotation subject"/>
    <w:basedOn w:val="Tekstkomentarza"/>
    <w:next w:val="Tekstkomentarza"/>
    <w:link w:val="TematkomentarzaZnak"/>
    <w:uiPriority w:val="99"/>
    <w:semiHidden/>
    <w:unhideWhenUsed/>
    <w:qFormat/>
    <w:rsid w:val="002B0A91"/>
    <w:rPr>
      <w:b/>
      <w:bCs/>
    </w:rPr>
  </w:style>
  <w:style w:type="numbering" w:customStyle="1" w:styleId="WW8Num31">
    <w:name w:val="WW8Num31"/>
    <w:qFormat/>
  </w:style>
  <w:style w:type="numbering" w:customStyle="1" w:styleId="WW8Num27">
    <w:name w:val="WW8Num27"/>
    <w:qFormat/>
  </w:style>
  <w:style w:type="numbering" w:customStyle="1" w:styleId="WW8Num11">
    <w:name w:val="WW8Num11"/>
    <w:qFormat/>
  </w:style>
  <w:style w:type="numbering" w:customStyle="1" w:styleId="WW8Num4">
    <w:name w:val="WW8Num4"/>
    <w:qFormat/>
  </w:style>
  <w:style w:type="numbering" w:customStyle="1" w:styleId="WW8Num19">
    <w:name w:val="WW8Num19"/>
    <w:qFormat/>
  </w:style>
  <w:style w:type="numbering" w:customStyle="1" w:styleId="WW8Num22">
    <w:name w:val="WW8Num22"/>
    <w:qFormat/>
  </w:style>
  <w:style w:type="paragraph" w:styleId="Tekstdymka">
    <w:name w:val="Balloon Text"/>
    <w:basedOn w:val="Normalny"/>
    <w:link w:val="TekstdymkaZnak"/>
    <w:uiPriority w:val="99"/>
    <w:semiHidden/>
    <w:unhideWhenUsed/>
    <w:rsid w:val="0090465E"/>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90465E"/>
    <w:rPr>
      <w:rFonts w:ascii="Segoe UI" w:hAnsi="Segoe UI" w:cs="Segoe UI"/>
      <w:sz w:val="18"/>
      <w:szCs w:val="18"/>
    </w:rPr>
  </w:style>
  <w:style w:type="paragraph" w:styleId="Stopka">
    <w:name w:val="footer"/>
    <w:basedOn w:val="Normalny"/>
    <w:link w:val="StopkaZnak"/>
    <w:uiPriority w:val="99"/>
    <w:unhideWhenUsed/>
    <w:rsid w:val="00CD7D43"/>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CD7D43"/>
  </w:style>
  <w:style w:type="paragraph" w:styleId="Poprawka">
    <w:name w:val="Revision"/>
    <w:hidden/>
    <w:uiPriority w:val="99"/>
    <w:semiHidden/>
    <w:rsid w:val="003F0083"/>
    <w:pPr>
      <w:suppressAutoHyphens w:val="0"/>
    </w:pPr>
  </w:style>
  <w:style w:type="character" w:customStyle="1" w:styleId="Brak">
    <w:name w:val="Brak"/>
    <w:rsid w:val="003F0083"/>
  </w:style>
  <w:style w:type="character" w:customStyle="1" w:styleId="AkapitzlistZnak">
    <w:name w:val="Akapit z listą Znak"/>
    <w:aliases w:val="L1 Znak,Numerowanie Znak,List Paragraph Znak,2 heading Znak,A_wyliczenie Znak,K-P_odwolanie Znak,Akapit z listą5 Znak,maz_wyliczenie Znak,opis dzialania Znak,sw tekst Znak,Adresat stanowisko Znak,Akapit z listą BS Znak,Tabela Znak"/>
    <w:link w:val="Akapitzlist"/>
    <w:uiPriority w:val="34"/>
    <w:qFormat/>
    <w:locked/>
    <w:rsid w:val="003F0083"/>
  </w:style>
  <w:style w:type="numbering" w:customStyle="1" w:styleId="Zaimportowanystyl20">
    <w:name w:val="Zaimportowany styl 20"/>
    <w:rsid w:val="003F0083"/>
    <w:pPr>
      <w:numPr>
        <w:numId w:val="2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3551</Words>
  <Characters>21307</Characters>
  <Application>Microsoft Office Word</Application>
  <DocSecurity>0</DocSecurity>
  <Lines>177</Lines>
  <Paragraphs>49</Paragraphs>
  <ScaleCrop>false</ScaleCrop>
  <HeadingPairs>
    <vt:vector size="2" baseType="variant">
      <vt:variant>
        <vt:lpstr>Tytuł</vt:lpstr>
      </vt:variant>
      <vt:variant>
        <vt:i4>1</vt:i4>
      </vt:variant>
    </vt:vector>
  </HeadingPairs>
  <TitlesOfParts>
    <vt:vector size="1" baseType="lpstr">
      <vt:lpstr>Wzór umowy</vt:lpstr>
    </vt:vector>
  </TitlesOfParts>
  <Company/>
  <LinksUpToDate>false</LinksUpToDate>
  <CharactersWithSpaces>24809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Wzór umowy</dc:title>
  <dc:creator>Wojtek Lipiński</dc:creator>
  <cp:lastModifiedBy>Andrzej Adamski</cp:lastModifiedBy>
  <cp:revision>2</cp:revision>
  <dcterms:created xsi:type="dcterms:W3CDTF">2026-10-26T10:23:00Z</dcterms:created>
  <dcterms:modified xsi:type="dcterms:W3CDTF">2026-10-26T10:23:00Z</dcterms:modified>
  <dc:language/>
</cp:coreProperties>
</file>