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658B00" w14:textId="77777777" w:rsidR="000D7FBC" w:rsidRPr="00C04E23" w:rsidRDefault="000D7FBC" w:rsidP="000D7FBC">
      <w:pPr>
        <w:pStyle w:val="Tekstpodstawowy"/>
        <w:spacing w:before="120" w:line="360" w:lineRule="auto"/>
        <w:rPr>
          <w:rFonts w:ascii="Arial" w:hAnsi="Arial" w:cs="Arial"/>
          <w:i/>
        </w:rPr>
      </w:pPr>
      <w:r w:rsidRPr="00C04E23">
        <w:rPr>
          <w:rFonts w:ascii="Arial" w:hAnsi="Arial" w:cs="Arial"/>
          <w:noProof/>
          <w:lang w:eastAsia="pl-PL"/>
        </w:rPr>
        <w:drawing>
          <wp:inline distT="0" distB="0" distL="0" distR="0" wp14:anchorId="180E93D5" wp14:editId="024A0080">
            <wp:extent cx="5760720" cy="578485"/>
            <wp:effectExtent l="0" t="0" r="0" b="0"/>
            <wp:docPr id="1047925237" name="Obraz 1047925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60720" cy="578485"/>
                    </a:xfrm>
                    <a:prstGeom prst="rect">
                      <a:avLst/>
                    </a:prstGeom>
                  </pic:spPr>
                </pic:pic>
              </a:graphicData>
            </a:graphic>
          </wp:inline>
        </w:drawing>
      </w:r>
    </w:p>
    <w:p w14:paraId="2F923BD8" w14:textId="77777777" w:rsidR="000D7FBC" w:rsidRPr="00C04E23" w:rsidRDefault="000D7FBC" w:rsidP="000D7FBC">
      <w:pPr>
        <w:spacing w:before="120" w:after="120" w:line="360" w:lineRule="auto"/>
        <w:rPr>
          <w:rFonts w:ascii="Arial" w:hAnsi="Arial" w:cs="Arial"/>
          <w:sz w:val="24"/>
          <w:szCs w:val="24"/>
          <w:lang w:val="en-US"/>
        </w:rPr>
      </w:pPr>
    </w:p>
    <w:tbl>
      <w:tblPr>
        <w:tblW w:w="9072" w:type="dxa"/>
        <w:tblLayout w:type="fixed"/>
        <w:tblLook w:val="04A0" w:firstRow="1" w:lastRow="0" w:firstColumn="1" w:lastColumn="0" w:noHBand="0" w:noVBand="1"/>
      </w:tblPr>
      <w:tblGrid>
        <w:gridCol w:w="3255"/>
        <w:gridCol w:w="5817"/>
      </w:tblGrid>
      <w:tr w:rsidR="000D7FBC" w:rsidRPr="00945E0E" w14:paraId="12671C98" w14:textId="77777777" w:rsidTr="00B26873">
        <w:tc>
          <w:tcPr>
            <w:tcW w:w="3255" w:type="dxa"/>
          </w:tcPr>
          <w:p w14:paraId="34211983" w14:textId="6F0A55CC" w:rsidR="000D7FBC" w:rsidRDefault="000D7FBC" w:rsidP="00B26873">
            <w:pPr>
              <w:pStyle w:val="Stopka"/>
              <w:suppressLineNumbers/>
              <w:spacing w:before="120" w:after="120" w:line="360" w:lineRule="auto"/>
              <w:ind w:left="34"/>
              <w:rPr>
                <w:rFonts w:ascii="Arial" w:hAnsi="Arial" w:cs="Arial"/>
                <w:sz w:val="20"/>
                <w:szCs w:val="20"/>
              </w:rPr>
            </w:pPr>
            <w:r>
              <w:rPr>
                <w:noProof/>
              </w:rPr>
              <mc:AlternateContent>
                <mc:Choice Requires="wps">
                  <w:drawing>
                    <wp:anchor distT="0" distB="0" distL="114300" distR="114300" simplePos="0" relativeHeight="251659776" behindDoc="0" locked="0" layoutInCell="1" allowOverlap="1" wp14:anchorId="1A54E029" wp14:editId="36BF96D6">
                      <wp:simplePos x="0" y="0"/>
                      <wp:positionH relativeFrom="column">
                        <wp:posOffset>0</wp:posOffset>
                      </wp:positionH>
                      <wp:positionV relativeFrom="paragraph">
                        <wp:posOffset>0</wp:posOffset>
                      </wp:positionV>
                      <wp:extent cx="635000" cy="635000"/>
                      <wp:effectExtent l="0" t="0" r="3175" b="3175"/>
                      <wp:wrapNone/>
                      <wp:docPr id="1585520916" name="Prostokąt 3"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4A09DF" id="Prostokąt 3" o:spid="_x0000_s1026" style="position:absolute;margin-left:0;margin-top:0;width:50pt;height:50pt;z-index:25165977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" filled="f" stroked="f">
                      <o:lock v:ext="edit" aspectratio="t" selection="t"/>
                    </v:rect>
                  </w:pict>
                </mc:Fallback>
              </mc:AlternateContent>
            </w:r>
            <w:r>
              <w:object w:dxaOrig="1560" w:dyaOrig="1920" w14:anchorId="45283FB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 o:spid="_x0000_i1025" type="#_x0000_t75" style="width:78pt;height:96pt;visibility:visible;mso-wrap-distance-right:0;mso-wrap-distance-bottom:6pt" o:ole="" filled="t">
                  <v:imagedata r:id="rId9" o:title=""/>
                </v:shape>
                <o:OLEObject Type="Embed" ProgID="CorelDRAW.Graphic.9" ShapeID="ole_rId2" DrawAspect="Content" ObjectID="_1855380106" r:id="rId10"/>
              </w:object>
            </w:r>
          </w:p>
        </w:tc>
        <w:tc>
          <w:tcPr>
            <w:tcW w:w="5817" w:type="dxa"/>
          </w:tcPr>
          <w:p w14:paraId="74DC7BBF" w14:textId="77777777" w:rsidR="000D7FBC" w:rsidRDefault="000D7FBC" w:rsidP="00B26873">
            <w:pPr>
              <w:suppressLineNumbers/>
              <w:spacing w:before="120" w:after="120" w:line="360" w:lineRule="auto"/>
              <w:rPr>
                <w:rFonts w:ascii="Arial" w:hAnsi="Arial" w:cs="Arial"/>
                <w:b/>
                <w:bCs/>
                <w:sz w:val="20"/>
                <w:szCs w:val="20"/>
              </w:rPr>
            </w:pPr>
            <w:r>
              <w:rPr>
                <w:rFonts w:ascii="Arial" w:hAnsi="Arial" w:cs="Arial"/>
                <w:b/>
                <w:bCs/>
                <w:sz w:val="20"/>
                <w:szCs w:val="20"/>
              </w:rPr>
              <w:t>Powiat Wieluński</w:t>
            </w:r>
          </w:p>
          <w:p w14:paraId="49844154" w14:textId="77777777" w:rsidR="000D7FBC" w:rsidRDefault="000D7FBC" w:rsidP="00B26873">
            <w:pPr>
              <w:suppressLineNumbers/>
              <w:spacing w:before="120" w:after="120" w:line="360" w:lineRule="auto"/>
              <w:rPr>
                <w:rFonts w:ascii="Arial" w:hAnsi="Arial" w:cs="Arial"/>
                <w:sz w:val="20"/>
                <w:szCs w:val="20"/>
              </w:rPr>
            </w:pPr>
            <w:r>
              <w:rPr>
                <w:rFonts w:ascii="Arial" w:hAnsi="Arial" w:cs="Arial"/>
                <w:sz w:val="20"/>
                <w:szCs w:val="20"/>
              </w:rPr>
              <w:t>Pl. Kazimierza Wielkiego 2, 98-300 Wieluń</w:t>
            </w:r>
          </w:p>
          <w:p w14:paraId="71CAFF91" w14:textId="77777777" w:rsidR="000D7FBC" w:rsidRDefault="000D7FBC" w:rsidP="00B26873">
            <w:pPr>
              <w:suppressLineNumbers/>
              <w:spacing w:before="120" w:after="120" w:line="360" w:lineRule="auto"/>
              <w:rPr>
                <w:rFonts w:ascii="Arial" w:hAnsi="Arial" w:cs="Arial"/>
                <w:sz w:val="20"/>
                <w:szCs w:val="20"/>
                <w:lang w:val="en-US"/>
              </w:rPr>
            </w:pPr>
            <w:r>
              <w:rPr>
                <w:rFonts w:ascii="Arial" w:hAnsi="Arial" w:cs="Arial"/>
                <w:sz w:val="20"/>
                <w:szCs w:val="20"/>
                <w:lang w:val="en-US"/>
              </w:rPr>
              <w:t>tel. +48 43 843 42 80, fax. +48 43 843 42 63</w:t>
            </w:r>
          </w:p>
          <w:p w14:paraId="13BB4588" w14:textId="77777777" w:rsidR="000D7FBC" w:rsidRDefault="000D7FBC" w:rsidP="00B26873">
            <w:pPr>
              <w:suppressLineNumbers/>
              <w:spacing w:before="120" w:after="120" w:line="360" w:lineRule="auto"/>
              <w:rPr>
                <w:rFonts w:ascii="Arial" w:hAnsi="Arial" w:cs="Arial"/>
                <w:sz w:val="20"/>
                <w:szCs w:val="20"/>
                <w:lang w:val="en-US"/>
              </w:rPr>
            </w:pPr>
            <w:r>
              <w:rPr>
                <w:rFonts w:ascii="Arial" w:hAnsi="Arial" w:cs="Arial"/>
                <w:sz w:val="20"/>
                <w:szCs w:val="20"/>
                <w:lang w:val="en-US"/>
              </w:rPr>
              <w:t xml:space="preserve">e-mail: </w:t>
            </w:r>
            <w:hyperlink r:id="rId11">
              <w:r>
                <w:rPr>
                  <w:rFonts w:ascii="Arial" w:hAnsi="Arial" w:cs="Arial"/>
                  <w:sz w:val="20"/>
                  <w:szCs w:val="20"/>
                  <w:lang w:val="en-US"/>
                </w:rPr>
                <w:t>zam_pub@powiat.wielun.pl</w:t>
              </w:r>
            </w:hyperlink>
            <w:r>
              <w:rPr>
                <w:rFonts w:ascii="Arial" w:hAnsi="Arial" w:cs="Arial"/>
                <w:sz w:val="20"/>
                <w:szCs w:val="20"/>
                <w:lang w:val="en-US"/>
              </w:rPr>
              <w:t>, www. bip.powiat.wielun.pl</w:t>
            </w:r>
          </w:p>
        </w:tc>
      </w:tr>
    </w:tbl>
    <w:p w14:paraId="18C0B0D0" w14:textId="77777777" w:rsidR="000D7FBC" w:rsidRDefault="000D7FBC" w:rsidP="000D7FBC">
      <w:pPr>
        <w:spacing w:before="120" w:after="120" w:line="360" w:lineRule="auto"/>
        <w:rPr>
          <w:rFonts w:ascii="Arial" w:hAnsi="Arial" w:cs="Arial"/>
          <w:sz w:val="24"/>
          <w:szCs w:val="24"/>
          <w:lang w:val="en-US"/>
        </w:rPr>
      </w:pPr>
    </w:p>
    <w:p w14:paraId="6C70E465" w14:textId="30C64464" w:rsidR="00D8386C" w:rsidRPr="00503BB2" w:rsidRDefault="007E6E69">
      <w:pPr>
        <w:spacing w:before="120" w:after="120" w:line="360" w:lineRule="auto"/>
        <w:rPr>
          <w:rFonts w:ascii="Arial" w:hAnsi="Arial" w:cs="Arial"/>
          <w:sz w:val="24"/>
          <w:szCs w:val="24"/>
        </w:rPr>
      </w:pPr>
      <w:r w:rsidRPr="001B3444">
        <w:rPr>
          <w:rFonts w:ascii="Arial" w:hAnsi="Arial" w:cs="Arial"/>
          <w:sz w:val="24"/>
          <w:szCs w:val="24"/>
        </w:rPr>
        <w:t>IR.272.</w:t>
      </w:r>
      <w:r w:rsidR="001B3444">
        <w:rPr>
          <w:rFonts w:ascii="Arial" w:hAnsi="Arial" w:cs="Arial"/>
          <w:sz w:val="24"/>
          <w:szCs w:val="24"/>
        </w:rPr>
        <w:t>70</w:t>
      </w:r>
      <w:r w:rsidRPr="001B3444">
        <w:rPr>
          <w:rFonts w:ascii="Arial" w:hAnsi="Arial" w:cs="Arial"/>
          <w:sz w:val="24"/>
          <w:szCs w:val="24"/>
        </w:rPr>
        <w:t>.2026</w:t>
      </w:r>
    </w:p>
    <w:p w14:paraId="368DAD6D" w14:textId="77777777" w:rsidR="00D8386C" w:rsidRDefault="00D8386C">
      <w:pPr>
        <w:spacing w:before="120" w:after="120" w:line="360" w:lineRule="auto"/>
        <w:rPr>
          <w:rFonts w:ascii="Arial" w:hAnsi="Arial" w:cs="Arial"/>
          <w:sz w:val="24"/>
          <w:szCs w:val="24"/>
        </w:rPr>
      </w:pPr>
    </w:p>
    <w:p w14:paraId="74430D27" w14:textId="77777777" w:rsidR="00D8386C" w:rsidRDefault="003A273D">
      <w:pPr>
        <w:pStyle w:val="Nagwek9"/>
        <w:spacing w:before="120" w:after="120" w:line="360" w:lineRule="auto"/>
        <w:rPr>
          <w:b/>
          <w:sz w:val="28"/>
          <w:szCs w:val="28"/>
        </w:rPr>
      </w:pPr>
      <w:r>
        <w:rPr>
          <w:b/>
          <w:sz w:val="28"/>
          <w:szCs w:val="28"/>
        </w:rPr>
        <w:t>SPECYFIKACJA WARUNKÓW ZAMÓWIENIA</w:t>
      </w:r>
    </w:p>
    <w:p w14:paraId="4B5C9A36" w14:textId="77777777" w:rsidR="00D8386C" w:rsidRDefault="00D8386C">
      <w:pPr>
        <w:spacing w:before="120" w:after="120" w:line="360" w:lineRule="auto"/>
        <w:rPr>
          <w:rFonts w:ascii="Arial" w:hAnsi="Arial" w:cs="Arial"/>
          <w:sz w:val="24"/>
          <w:szCs w:val="24"/>
        </w:rPr>
      </w:pPr>
    </w:p>
    <w:p w14:paraId="4B46A9C5" w14:textId="77777777" w:rsidR="00120CB6" w:rsidRDefault="00120CB6">
      <w:pPr>
        <w:spacing w:before="120" w:after="120" w:line="360" w:lineRule="auto"/>
        <w:rPr>
          <w:rFonts w:ascii="Arial" w:hAnsi="Arial" w:cs="Arial"/>
          <w:b/>
          <w:bCs/>
          <w:sz w:val="28"/>
          <w:szCs w:val="28"/>
        </w:rPr>
      </w:pPr>
      <w:r w:rsidRPr="00120CB6">
        <w:rPr>
          <w:rFonts w:ascii="Arial" w:hAnsi="Arial" w:cs="Arial"/>
          <w:b/>
          <w:bCs/>
          <w:sz w:val="28"/>
          <w:szCs w:val="28"/>
        </w:rPr>
        <w:t>Modernizacja pomieszczeń wraz z budową windy dostosowanej do potrzeb osób niepełnosprawnych w siedzibie Powiatowego Centrum Pomocy Rodzinie w Wieluniu</w:t>
      </w:r>
    </w:p>
    <w:p w14:paraId="7E2E826E" w14:textId="0BE780D9" w:rsidR="00D8386C" w:rsidRDefault="000D7FBC">
      <w:pPr>
        <w:spacing w:before="120" w:after="120" w:line="360" w:lineRule="auto"/>
        <w:rPr>
          <w:rFonts w:ascii="Arial" w:hAnsi="Arial" w:cs="Arial"/>
          <w:b/>
          <w:bCs/>
          <w:sz w:val="28"/>
          <w:szCs w:val="28"/>
        </w:rPr>
      </w:pPr>
      <w:r>
        <w:rPr>
          <w:rFonts w:ascii="Arial" w:hAnsi="Arial" w:cs="Arial"/>
          <w:b/>
          <w:bCs/>
          <w:sz w:val="28"/>
          <w:szCs w:val="28"/>
        </w:rPr>
        <w:t>– pełnienie nadzoru inwestorskiego</w:t>
      </w:r>
    </w:p>
    <w:p w14:paraId="594EAC46" w14:textId="77777777" w:rsidR="00D8386C" w:rsidRDefault="00D8386C">
      <w:pPr>
        <w:spacing w:before="120" w:after="120" w:line="360" w:lineRule="auto"/>
        <w:rPr>
          <w:rFonts w:ascii="Arial" w:hAnsi="Arial" w:cs="Arial"/>
          <w:smallCaps/>
          <w:sz w:val="24"/>
          <w:szCs w:val="24"/>
        </w:rPr>
      </w:pPr>
    </w:p>
    <w:p w14:paraId="3A33CC14" w14:textId="77777777" w:rsidR="00D8386C" w:rsidRDefault="003A273D">
      <w:pPr>
        <w:tabs>
          <w:tab w:val="left" w:pos="4820"/>
        </w:tabs>
        <w:spacing w:before="120" w:after="120" w:line="360" w:lineRule="auto"/>
        <w:rPr>
          <w:rFonts w:ascii="Arial" w:hAnsi="Arial" w:cs="Arial"/>
          <w:b/>
          <w:sz w:val="24"/>
          <w:szCs w:val="24"/>
        </w:rPr>
      </w:pPr>
      <w:r>
        <w:rPr>
          <w:rFonts w:ascii="Arial" w:hAnsi="Arial" w:cs="Arial"/>
          <w:b/>
          <w:sz w:val="24"/>
          <w:szCs w:val="24"/>
        </w:rPr>
        <w:t>Zatwierdzam:</w:t>
      </w:r>
    </w:p>
    <w:p w14:paraId="7028DC27" w14:textId="77777777" w:rsidR="00D8386C" w:rsidRDefault="00D8386C">
      <w:pPr>
        <w:spacing w:before="120" w:after="120" w:line="360" w:lineRule="auto"/>
        <w:rPr>
          <w:rFonts w:ascii="Arial" w:hAnsi="Arial" w:cs="Arial"/>
          <w:sz w:val="24"/>
          <w:szCs w:val="24"/>
        </w:rPr>
      </w:pPr>
    </w:p>
    <w:p w14:paraId="0576A97B" w14:textId="77777777" w:rsidR="00D8386C" w:rsidRDefault="00D8386C">
      <w:pPr>
        <w:spacing w:before="120" w:after="120" w:line="360" w:lineRule="auto"/>
        <w:rPr>
          <w:rFonts w:ascii="Arial" w:hAnsi="Arial" w:cs="Arial"/>
          <w:b/>
          <w:bCs/>
          <w:sz w:val="24"/>
          <w:szCs w:val="24"/>
        </w:rPr>
      </w:pPr>
    </w:p>
    <w:p w14:paraId="6A5FB0E1" w14:textId="77777777" w:rsidR="00120CB6" w:rsidRDefault="00120CB6">
      <w:pPr>
        <w:spacing w:before="120" w:after="120" w:line="360" w:lineRule="auto"/>
        <w:rPr>
          <w:rFonts w:ascii="Arial" w:hAnsi="Arial" w:cs="Arial"/>
          <w:b/>
          <w:bCs/>
          <w:sz w:val="24"/>
          <w:szCs w:val="24"/>
        </w:rPr>
      </w:pPr>
    </w:p>
    <w:p w14:paraId="6070C7BE" w14:textId="77777777" w:rsidR="00120CB6" w:rsidRDefault="00120CB6">
      <w:pPr>
        <w:spacing w:before="120" w:after="120" w:line="360" w:lineRule="auto"/>
        <w:rPr>
          <w:rFonts w:ascii="Arial" w:hAnsi="Arial" w:cs="Arial"/>
          <w:sz w:val="24"/>
          <w:szCs w:val="24"/>
        </w:rPr>
      </w:pPr>
    </w:p>
    <w:p w14:paraId="269F9CF7" w14:textId="77777777" w:rsidR="00885E49" w:rsidRDefault="00885E49">
      <w:pPr>
        <w:spacing w:before="120" w:after="120" w:line="360" w:lineRule="auto"/>
        <w:rPr>
          <w:rFonts w:ascii="Arial" w:hAnsi="Arial" w:cs="Arial"/>
          <w:sz w:val="24"/>
          <w:szCs w:val="24"/>
        </w:rPr>
      </w:pPr>
    </w:p>
    <w:p w14:paraId="2CDF28C5" w14:textId="5A7298ED" w:rsidR="00885E49" w:rsidRDefault="003A273D" w:rsidP="003631ED">
      <w:pPr>
        <w:spacing w:before="120" w:after="120" w:line="360" w:lineRule="auto"/>
        <w:rPr>
          <w:rFonts w:ascii="Arial" w:hAnsi="Arial" w:cs="Arial"/>
          <w:sz w:val="24"/>
          <w:szCs w:val="24"/>
        </w:rPr>
      </w:pPr>
      <w:r w:rsidRPr="001B3444">
        <w:rPr>
          <w:rFonts w:ascii="Arial" w:hAnsi="Arial" w:cs="Arial"/>
          <w:sz w:val="24"/>
          <w:szCs w:val="24"/>
        </w:rPr>
        <w:t xml:space="preserve">Wieluń, </w:t>
      </w:r>
      <w:r w:rsidR="001B3444">
        <w:rPr>
          <w:rFonts w:ascii="Arial" w:hAnsi="Arial" w:cs="Arial"/>
          <w:sz w:val="24"/>
          <w:szCs w:val="24"/>
        </w:rPr>
        <w:t>5</w:t>
      </w:r>
      <w:r w:rsidRPr="001B3444">
        <w:rPr>
          <w:rFonts w:ascii="Arial" w:hAnsi="Arial" w:cs="Arial"/>
          <w:sz w:val="24"/>
          <w:szCs w:val="24"/>
        </w:rPr>
        <w:t>.</w:t>
      </w:r>
      <w:r w:rsidR="001B3444">
        <w:rPr>
          <w:rFonts w:ascii="Arial" w:hAnsi="Arial" w:cs="Arial"/>
          <w:sz w:val="24"/>
          <w:szCs w:val="24"/>
        </w:rPr>
        <w:t>11</w:t>
      </w:r>
      <w:r w:rsidRPr="001B3444">
        <w:rPr>
          <w:rFonts w:ascii="Arial" w:hAnsi="Arial" w:cs="Arial"/>
          <w:sz w:val="24"/>
          <w:szCs w:val="24"/>
        </w:rPr>
        <w:t>.2026 r.</w:t>
      </w:r>
    </w:p>
    <w:p w14:paraId="3671F122" w14:textId="4B8E4AFA" w:rsidR="00D8386C" w:rsidRPr="003631ED" w:rsidRDefault="003A273D" w:rsidP="003631ED">
      <w:pPr>
        <w:spacing w:before="120" w:after="120" w:line="360" w:lineRule="auto"/>
        <w:rPr>
          <w:rFonts w:ascii="Arial" w:hAnsi="Arial" w:cs="Arial"/>
          <w:sz w:val="24"/>
          <w:szCs w:val="24"/>
        </w:rPr>
      </w:pPr>
      <w:r>
        <w:br w:type="page"/>
      </w:r>
    </w:p>
    <w:p w14:paraId="4C3C87E2" w14:textId="77777777" w:rsidR="00D8386C" w:rsidRDefault="003A273D">
      <w:pPr>
        <w:pStyle w:val="Nagwek1"/>
        <w:numPr>
          <w:ilvl w:val="0"/>
          <w:numId w:val="31"/>
        </w:numPr>
        <w:shd w:val="clear" w:color="auto" w:fill="BFBFBF" w:themeFill="background1" w:themeFillShade="BF"/>
        <w:tabs>
          <w:tab w:val="left" w:pos="426"/>
        </w:tabs>
        <w:spacing w:before="0" w:after="120" w:line="360" w:lineRule="auto"/>
        <w:ind w:left="0" w:firstLine="0"/>
        <w:rPr>
          <w:rFonts w:ascii="Arial" w:hAnsi="Arial" w:cs="Arial"/>
          <w:b/>
          <w:bCs/>
          <w:color w:val="auto"/>
          <w:sz w:val="24"/>
          <w:szCs w:val="24"/>
        </w:rPr>
      </w:pPr>
      <w:r>
        <w:rPr>
          <w:rFonts w:ascii="Arial" w:hAnsi="Arial" w:cs="Arial"/>
          <w:b/>
          <w:bCs/>
          <w:color w:val="auto"/>
          <w:sz w:val="24"/>
          <w:szCs w:val="24"/>
        </w:rPr>
        <w:lastRenderedPageBreak/>
        <w:t>Nazwa oraz adres zamawiającego, numer telefonu, adres poczty elektronicznej oraz strony internetowej prowadzonego postępowania</w:t>
      </w:r>
    </w:p>
    <w:p w14:paraId="4935BD78" w14:textId="77777777" w:rsidR="00D8386C" w:rsidRDefault="003A273D">
      <w:pPr>
        <w:spacing w:before="120" w:after="120" w:line="360" w:lineRule="auto"/>
        <w:rPr>
          <w:rFonts w:ascii="Arial" w:hAnsi="Arial" w:cs="Arial"/>
          <w:b/>
          <w:bCs/>
          <w:sz w:val="24"/>
          <w:szCs w:val="24"/>
        </w:rPr>
      </w:pPr>
      <w:r>
        <w:rPr>
          <w:rFonts w:ascii="Arial" w:hAnsi="Arial" w:cs="Arial"/>
          <w:b/>
          <w:bCs/>
          <w:sz w:val="24"/>
          <w:szCs w:val="24"/>
        </w:rPr>
        <w:t>Powiat Wieluński</w:t>
      </w:r>
    </w:p>
    <w:p w14:paraId="2DB292AA" w14:textId="77777777" w:rsidR="00D8386C" w:rsidRDefault="003A273D">
      <w:pPr>
        <w:spacing w:before="120" w:after="120" w:line="360" w:lineRule="auto"/>
        <w:rPr>
          <w:rFonts w:ascii="Arial" w:hAnsi="Arial" w:cs="Arial"/>
          <w:b/>
          <w:bCs/>
          <w:sz w:val="24"/>
          <w:szCs w:val="24"/>
        </w:rPr>
      </w:pPr>
      <w:r>
        <w:rPr>
          <w:rFonts w:ascii="Arial" w:hAnsi="Arial" w:cs="Arial"/>
          <w:b/>
          <w:bCs/>
          <w:sz w:val="24"/>
          <w:szCs w:val="24"/>
        </w:rPr>
        <w:t>Pl. Kazimierza Wielkiego 2, 98-300 Wieluń</w:t>
      </w:r>
    </w:p>
    <w:p w14:paraId="36B15714" w14:textId="77777777" w:rsidR="00D8386C" w:rsidRDefault="003A273D">
      <w:pPr>
        <w:spacing w:before="120" w:after="120" w:line="360" w:lineRule="auto"/>
        <w:rPr>
          <w:rFonts w:ascii="Arial" w:hAnsi="Arial" w:cs="Arial"/>
          <w:bCs/>
          <w:sz w:val="24"/>
          <w:szCs w:val="24"/>
          <w:lang w:val="en-US"/>
        </w:rPr>
      </w:pPr>
      <w:r>
        <w:rPr>
          <w:rFonts w:ascii="Arial" w:hAnsi="Arial" w:cs="Arial"/>
          <w:bCs/>
          <w:sz w:val="24"/>
          <w:szCs w:val="24"/>
          <w:lang w:val="en-US"/>
        </w:rPr>
        <w:t>tel. 043 843 42 80</w:t>
      </w:r>
    </w:p>
    <w:p w14:paraId="4C667381" w14:textId="77777777" w:rsidR="00D8386C" w:rsidRDefault="003A273D">
      <w:pPr>
        <w:spacing w:before="120" w:after="120" w:line="360" w:lineRule="auto"/>
        <w:rPr>
          <w:rFonts w:ascii="Arial" w:hAnsi="Arial" w:cs="Arial"/>
          <w:bCs/>
          <w:sz w:val="24"/>
          <w:szCs w:val="24"/>
          <w:lang w:val="en-US"/>
        </w:rPr>
      </w:pPr>
      <w:r>
        <w:rPr>
          <w:rFonts w:ascii="Arial" w:hAnsi="Arial" w:cs="Arial"/>
          <w:bCs/>
          <w:sz w:val="24"/>
          <w:szCs w:val="24"/>
          <w:lang w:val="en-US"/>
        </w:rPr>
        <w:t xml:space="preserve">e-mail: </w:t>
      </w:r>
      <w:r>
        <w:rPr>
          <w:rFonts w:ascii="Arial" w:hAnsi="Arial" w:cs="Arial"/>
          <w:sz w:val="24"/>
          <w:szCs w:val="24"/>
          <w:lang w:val="en-US"/>
        </w:rPr>
        <w:t>zam_pub@powiat.wielun.pl</w:t>
      </w:r>
    </w:p>
    <w:p w14:paraId="116A0285" w14:textId="77777777" w:rsidR="00D8386C" w:rsidRDefault="003A273D">
      <w:pPr>
        <w:spacing w:before="120" w:after="120" w:line="360" w:lineRule="auto"/>
        <w:rPr>
          <w:rFonts w:ascii="Arial" w:hAnsi="Arial" w:cs="Arial"/>
          <w:sz w:val="24"/>
          <w:szCs w:val="24"/>
        </w:rPr>
      </w:pPr>
      <w:r>
        <w:rPr>
          <w:rFonts w:ascii="Arial" w:hAnsi="Arial" w:cs="Arial"/>
          <w:sz w:val="24"/>
          <w:szCs w:val="24"/>
        </w:rPr>
        <w:t>Postępowanie prowadzone jest na Platformie e-Zamówienia udostępnianej przez Urząd Zamówień Publicznych pod adresem: https://ezamowienia.gov.pl/.</w:t>
      </w:r>
    </w:p>
    <w:p w14:paraId="20D544E6" w14:textId="3A30ED3C" w:rsidR="007E6E69" w:rsidRPr="001B3444" w:rsidRDefault="003A273D">
      <w:pPr>
        <w:spacing w:before="120" w:after="120" w:line="360" w:lineRule="auto"/>
        <w:rPr>
          <w:rFonts w:ascii="Arial" w:hAnsi="Arial" w:cs="Arial"/>
          <w:sz w:val="24"/>
          <w:szCs w:val="24"/>
        </w:rPr>
      </w:pPr>
      <w:r>
        <w:rPr>
          <w:rFonts w:ascii="Arial" w:hAnsi="Arial" w:cs="Arial"/>
          <w:sz w:val="24"/>
          <w:szCs w:val="24"/>
        </w:rPr>
        <w:t>Identyfikator postępowania</w:t>
      </w:r>
      <w:r w:rsidRPr="007E6E69">
        <w:rPr>
          <w:rFonts w:ascii="Arial" w:hAnsi="Arial" w:cs="Arial"/>
          <w:sz w:val="24"/>
          <w:szCs w:val="24"/>
        </w:rPr>
        <w:t>:</w:t>
      </w:r>
      <w:r w:rsidR="007E6E69" w:rsidRPr="007E6E69">
        <w:rPr>
          <w:rFonts w:ascii="Arial" w:hAnsi="Arial" w:cs="Arial"/>
          <w:sz w:val="24"/>
          <w:szCs w:val="24"/>
        </w:rPr>
        <w:t xml:space="preserve"> </w:t>
      </w:r>
      <w:r w:rsidR="00945E0E" w:rsidRPr="00945E0E">
        <w:rPr>
          <w:rFonts w:ascii="Arial" w:hAnsi="Arial" w:cs="Arial"/>
          <w:sz w:val="24"/>
          <w:szCs w:val="24"/>
        </w:rPr>
        <w:t>ocds-148610-d75ef682-6d6d-47c1-bd31-75f0648c7cfd</w:t>
      </w:r>
      <w:r w:rsidR="000D7FBC" w:rsidRPr="001B3444">
        <w:rPr>
          <w:rFonts w:ascii="Arial" w:hAnsi="Arial" w:cs="Arial"/>
          <w:sz w:val="24"/>
          <w:szCs w:val="24"/>
        </w:rPr>
        <w:t>.</w:t>
      </w:r>
    </w:p>
    <w:p w14:paraId="11251431" w14:textId="32F3B04F" w:rsidR="007E6E69" w:rsidRDefault="003A273D">
      <w:pPr>
        <w:spacing w:before="120" w:after="120" w:line="360" w:lineRule="auto"/>
        <w:rPr>
          <w:rFonts w:ascii="Arial" w:hAnsi="Arial" w:cs="Arial"/>
          <w:color w:val="000000"/>
          <w:sz w:val="24"/>
          <w:szCs w:val="24"/>
          <w:shd w:val="clear" w:color="auto" w:fill="FFFF00"/>
        </w:rPr>
      </w:pPr>
      <w:r w:rsidRPr="001B3444">
        <w:rPr>
          <w:rFonts w:ascii="Arial" w:hAnsi="Arial" w:cs="Arial"/>
          <w:color w:val="000000"/>
          <w:sz w:val="24"/>
          <w:szCs w:val="24"/>
        </w:rPr>
        <w:t xml:space="preserve">Adres strony internetowej prowadzonego postępowania: </w:t>
      </w:r>
      <w:r w:rsidR="00945E0E" w:rsidRPr="00945E0E">
        <w:rPr>
          <w:rFonts w:ascii="Arial" w:hAnsi="Arial" w:cs="Arial"/>
          <w:color w:val="000000"/>
          <w:sz w:val="24"/>
          <w:szCs w:val="24"/>
        </w:rPr>
        <w:t>https://ezamowienia.gov.pl/mp-client/search/list/ocds-148610-d75ef682-6d6d-47c1-bd31-75f0648c7cfd</w:t>
      </w:r>
      <w:r w:rsidR="000D7FBC" w:rsidRPr="001B3444">
        <w:rPr>
          <w:rFonts w:ascii="Arial" w:hAnsi="Arial" w:cs="Arial"/>
          <w:color w:val="000000"/>
          <w:sz w:val="24"/>
          <w:szCs w:val="24"/>
        </w:rPr>
        <w:t>.</w:t>
      </w:r>
    </w:p>
    <w:p w14:paraId="1C893ACB" w14:textId="77777777" w:rsidR="00D8386C" w:rsidRDefault="003A273D">
      <w:pPr>
        <w:pStyle w:val="Nagwek1"/>
        <w:numPr>
          <w:ilvl w:val="0"/>
          <w:numId w:val="31"/>
        </w:numPr>
        <w:shd w:val="clear" w:color="auto" w:fill="BFBFBF" w:themeFill="background1" w:themeFillShade="BF"/>
        <w:tabs>
          <w:tab w:val="left" w:pos="426"/>
        </w:tabs>
        <w:spacing w:before="120" w:after="120" w:line="360" w:lineRule="auto"/>
        <w:ind w:left="0" w:firstLine="0"/>
        <w:rPr>
          <w:rFonts w:ascii="Arial" w:hAnsi="Arial" w:cs="Arial"/>
          <w:b/>
          <w:bCs/>
          <w:color w:val="auto"/>
          <w:sz w:val="24"/>
          <w:szCs w:val="24"/>
        </w:rPr>
      </w:pPr>
      <w:r>
        <w:rPr>
          <w:rFonts w:ascii="Arial" w:hAnsi="Arial" w:cs="Arial"/>
          <w:b/>
          <w:bCs/>
          <w:color w:val="auto"/>
          <w:sz w:val="24"/>
          <w:szCs w:val="24"/>
        </w:rPr>
        <w:t>Adres strony internetowej, na której udostępniane będą zmiany i wyjaśnienia treści SWZ oraz inne dokumenty zamówienia bezpośrednio związane z postępowaniem o udzielenie zamówienia</w:t>
      </w:r>
    </w:p>
    <w:p w14:paraId="57A12EC0" w14:textId="77777777" w:rsidR="00D8386C" w:rsidRDefault="003A273D">
      <w:pPr>
        <w:spacing w:before="120" w:after="120" w:line="360" w:lineRule="auto"/>
        <w:rPr>
          <w:rFonts w:ascii="Arial" w:hAnsi="Arial" w:cs="Arial"/>
          <w:sz w:val="24"/>
          <w:szCs w:val="24"/>
        </w:rPr>
      </w:pPr>
      <w:r>
        <w:rPr>
          <w:rFonts w:ascii="Arial" w:hAnsi="Arial" w:cs="Arial"/>
          <w:sz w:val="24"/>
          <w:szCs w:val="24"/>
        </w:rPr>
        <w:t>Zmiany i wyjaśnienia treści SWZ oraz inne dokumenty zamówienia bezpośrednio związane z postępowaniem o udzielenie zamówienia Zamawiający będzie udostępniał na Platformie e-Zamówienia udostępnianej przez Urząd Zamówień Publicznych pod adresem: https://ezamowienia.gov.pl/.</w:t>
      </w:r>
    </w:p>
    <w:p w14:paraId="5D8B4DA5" w14:textId="77777777" w:rsidR="00D8386C" w:rsidRDefault="003A273D">
      <w:pPr>
        <w:pStyle w:val="Nagwek1"/>
        <w:numPr>
          <w:ilvl w:val="0"/>
          <w:numId w:val="31"/>
        </w:numPr>
        <w:shd w:val="clear" w:color="auto" w:fill="BFBFBF" w:themeFill="background1" w:themeFillShade="BF"/>
        <w:tabs>
          <w:tab w:val="left" w:pos="426"/>
        </w:tabs>
        <w:spacing w:before="120" w:after="120" w:line="360" w:lineRule="auto"/>
        <w:ind w:left="0" w:firstLine="0"/>
        <w:rPr>
          <w:rFonts w:ascii="Arial" w:hAnsi="Arial" w:cs="Arial"/>
          <w:b/>
          <w:bCs/>
          <w:color w:val="auto"/>
          <w:sz w:val="24"/>
          <w:szCs w:val="24"/>
        </w:rPr>
      </w:pPr>
      <w:r>
        <w:rPr>
          <w:rFonts w:ascii="Arial" w:hAnsi="Arial" w:cs="Arial"/>
          <w:b/>
          <w:bCs/>
          <w:color w:val="auto"/>
          <w:sz w:val="24"/>
          <w:szCs w:val="24"/>
        </w:rPr>
        <w:t>Tryb udzielenia zamówienia</w:t>
      </w:r>
    </w:p>
    <w:p w14:paraId="442EA13C" w14:textId="5ED1ED5C" w:rsidR="00D8386C" w:rsidRDefault="003A273D">
      <w:pPr>
        <w:spacing w:before="120" w:after="120" w:line="360" w:lineRule="auto"/>
        <w:rPr>
          <w:rFonts w:ascii="Arial" w:hAnsi="Arial" w:cs="Arial"/>
          <w:sz w:val="24"/>
          <w:szCs w:val="24"/>
        </w:rPr>
      </w:pPr>
      <w:r>
        <w:rPr>
          <w:rFonts w:ascii="Arial" w:hAnsi="Arial" w:cs="Arial"/>
          <w:sz w:val="24"/>
          <w:szCs w:val="24"/>
        </w:rPr>
        <w:t>Zamówienie udzielane jest w trybie podstawowym na podstawie art. 275 pkt 1 ustawy z dnia 11 września 2019 r. Prawo zamówień publicznych (tj. Dz. U. z 202</w:t>
      </w:r>
      <w:r w:rsidR="0064388C">
        <w:rPr>
          <w:rFonts w:ascii="Arial" w:hAnsi="Arial" w:cs="Arial"/>
          <w:sz w:val="24"/>
          <w:szCs w:val="24"/>
        </w:rPr>
        <w:t>6</w:t>
      </w:r>
      <w:r>
        <w:rPr>
          <w:rFonts w:ascii="Arial" w:hAnsi="Arial" w:cs="Arial"/>
          <w:sz w:val="24"/>
          <w:szCs w:val="24"/>
        </w:rPr>
        <w:t xml:space="preserve"> r., poz. </w:t>
      </w:r>
      <w:r w:rsidR="0064388C">
        <w:rPr>
          <w:rFonts w:ascii="Arial" w:hAnsi="Arial" w:cs="Arial"/>
          <w:sz w:val="24"/>
          <w:szCs w:val="24"/>
        </w:rPr>
        <w:t>793</w:t>
      </w:r>
      <w:r>
        <w:rPr>
          <w:rFonts w:ascii="Arial" w:hAnsi="Arial" w:cs="Arial"/>
          <w:sz w:val="24"/>
          <w:szCs w:val="24"/>
        </w:rPr>
        <w:t xml:space="preserve"> ze zm.).</w:t>
      </w:r>
    </w:p>
    <w:p w14:paraId="4BEC6306" w14:textId="77777777" w:rsidR="00D8386C" w:rsidRDefault="003A273D">
      <w:pPr>
        <w:pStyle w:val="Nagwek1"/>
        <w:numPr>
          <w:ilvl w:val="0"/>
          <w:numId w:val="31"/>
        </w:numPr>
        <w:shd w:val="clear" w:color="auto" w:fill="BFBFBF" w:themeFill="background1" w:themeFillShade="BF"/>
        <w:tabs>
          <w:tab w:val="left" w:pos="426"/>
        </w:tabs>
        <w:spacing w:before="120" w:after="120" w:line="360" w:lineRule="auto"/>
        <w:ind w:left="0" w:firstLine="0"/>
        <w:rPr>
          <w:rFonts w:ascii="Arial" w:hAnsi="Arial" w:cs="Arial"/>
          <w:b/>
          <w:bCs/>
          <w:color w:val="auto"/>
          <w:sz w:val="24"/>
          <w:szCs w:val="24"/>
        </w:rPr>
      </w:pPr>
      <w:r>
        <w:rPr>
          <w:rFonts w:ascii="Arial" w:hAnsi="Arial" w:cs="Arial"/>
          <w:b/>
          <w:bCs/>
          <w:color w:val="auto"/>
          <w:sz w:val="24"/>
          <w:szCs w:val="24"/>
        </w:rPr>
        <w:t>Informacja czy zamawiający przewiduje wybór najkorzystniejszej oferty z możliwością prowadzenia negocjacji</w:t>
      </w:r>
    </w:p>
    <w:p w14:paraId="469FAA0E" w14:textId="77777777" w:rsidR="00D8386C" w:rsidRDefault="003A273D">
      <w:pPr>
        <w:spacing w:before="120" w:after="120" w:line="360" w:lineRule="auto"/>
        <w:rPr>
          <w:rFonts w:ascii="Arial" w:hAnsi="Arial" w:cs="Arial"/>
          <w:sz w:val="24"/>
          <w:szCs w:val="24"/>
        </w:rPr>
      </w:pPr>
      <w:r>
        <w:rPr>
          <w:rFonts w:ascii="Arial" w:hAnsi="Arial" w:cs="Arial"/>
          <w:sz w:val="24"/>
          <w:szCs w:val="24"/>
        </w:rPr>
        <w:t>Zamawiający nie przewiduje wyboru najkorzystniejszej oferty z możliwością prowadzenia negocjacji.</w:t>
      </w:r>
    </w:p>
    <w:p w14:paraId="764BC2DC" w14:textId="77777777" w:rsidR="00D8386C" w:rsidRDefault="003A273D">
      <w:pPr>
        <w:pStyle w:val="Nagwek1"/>
        <w:numPr>
          <w:ilvl w:val="0"/>
          <w:numId w:val="31"/>
        </w:numPr>
        <w:shd w:val="clear" w:color="auto" w:fill="BFBFBF" w:themeFill="background1" w:themeFillShade="BF"/>
        <w:tabs>
          <w:tab w:val="left" w:pos="426"/>
        </w:tabs>
        <w:spacing w:before="120" w:after="120" w:line="360" w:lineRule="auto"/>
        <w:ind w:left="0" w:firstLine="0"/>
        <w:rPr>
          <w:rFonts w:ascii="Arial" w:hAnsi="Arial" w:cs="Arial"/>
          <w:b/>
          <w:bCs/>
          <w:color w:val="auto"/>
          <w:sz w:val="24"/>
          <w:szCs w:val="24"/>
        </w:rPr>
      </w:pPr>
      <w:r>
        <w:rPr>
          <w:rFonts w:ascii="Arial" w:hAnsi="Arial" w:cs="Arial"/>
          <w:b/>
          <w:bCs/>
          <w:color w:val="auto"/>
          <w:sz w:val="24"/>
          <w:szCs w:val="24"/>
        </w:rPr>
        <w:lastRenderedPageBreak/>
        <w:t>Opis przedmiotu zamówienia</w:t>
      </w:r>
    </w:p>
    <w:p w14:paraId="0053DA35" w14:textId="4ADAC4B3" w:rsidR="000D7FBC" w:rsidRPr="00503BB2" w:rsidRDefault="003A273D" w:rsidP="00503BB2">
      <w:pPr>
        <w:pStyle w:val="Akapitzlist"/>
        <w:numPr>
          <w:ilvl w:val="0"/>
          <w:numId w:val="1"/>
        </w:numPr>
        <w:spacing w:before="120" w:after="120" w:line="360" w:lineRule="auto"/>
        <w:ind w:left="426" w:hanging="426"/>
        <w:rPr>
          <w:rFonts w:ascii="Arial" w:hAnsi="Arial" w:cs="Arial"/>
          <w:bCs/>
          <w:sz w:val="24"/>
          <w:szCs w:val="24"/>
        </w:rPr>
      </w:pPr>
      <w:r>
        <w:rPr>
          <w:rFonts w:ascii="Arial" w:hAnsi="Arial" w:cs="Arial"/>
          <w:sz w:val="24"/>
          <w:szCs w:val="24"/>
        </w:rPr>
        <w:t>Przedmiotem zamówienia jest sprawowanie nadzoru inwestorskiego w zakresie zgodności wykonywanych robót i prac z wymogami Zamawiającego, dokumentacj</w:t>
      </w:r>
      <w:r w:rsidR="0054330F">
        <w:rPr>
          <w:rFonts w:ascii="Arial" w:hAnsi="Arial" w:cs="Arial"/>
          <w:sz w:val="24"/>
          <w:szCs w:val="24"/>
        </w:rPr>
        <w:t>ą</w:t>
      </w:r>
      <w:r>
        <w:rPr>
          <w:rFonts w:ascii="Arial" w:hAnsi="Arial" w:cs="Arial"/>
          <w:sz w:val="24"/>
          <w:szCs w:val="24"/>
        </w:rPr>
        <w:t xml:space="preserve"> projektow</w:t>
      </w:r>
      <w:r w:rsidR="0054330F">
        <w:rPr>
          <w:rFonts w:ascii="Arial" w:hAnsi="Arial" w:cs="Arial"/>
          <w:sz w:val="24"/>
          <w:szCs w:val="24"/>
        </w:rPr>
        <w:t>ą</w:t>
      </w:r>
      <w:r>
        <w:rPr>
          <w:rFonts w:ascii="Arial" w:hAnsi="Arial" w:cs="Arial"/>
          <w:sz w:val="24"/>
          <w:szCs w:val="24"/>
        </w:rPr>
        <w:t xml:space="preserve">, przepisami powszechnie obowiązującego prawa (w tym prawa budowlanego), zasadami wiedzy technicznej </w:t>
      </w:r>
      <w:r w:rsidR="000D7FBC" w:rsidRPr="00F03981">
        <w:rPr>
          <w:rFonts w:ascii="Arial" w:hAnsi="Arial" w:cs="Arial"/>
          <w:sz w:val="24"/>
          <w:szCs w:val="24"/>
        </w:rPr>
        <w:t xml:space="preserve">nad wykonaniem </w:t>
      </w:r>
      <w:r w:rsidR="00F6582C" w:rsidRPr="00F6582C">
        <w:rPr>
          <w:rFonts w:ascii="Arial" w:hAnsi="Arial" w:cs="Arial"/>
          <w:sz w:val="24"/>
          <w:szCs w:val="24"/>
        </w:rPr>
        <w:t xml:space="preserve">robót remontowo-budowlanych i instalacyjnych wewnątrz budynku PCPR wraz </w:t>
      </w:r>
      <w:r w:rsidR="00F6582C">
        <w:rPr>
          <w:rFonts w:ascii="Arial" w:hAnsi="Arial" w:cs="Arial"/>
          <w:sz w:val="24"/>
          <w:szCs w:val="24"/>
        </w:rPr>
        <w:br/>
      </w:r>
      <w:r w:rsidR="00F6582C" w:rsidRPr="00F6582C">
        <w:rPr>
          <w:rFonts w:ascii="Arial" w:hAnsi="Arial" w:cs="Arial"/>
          <w:sz w:val="24"/>
          <w:szCs w:val="24"/>
        </w:rPr>
        <w:t>z wymianą balustrad oraz budową windy dostosowanej do potrzeb osób niepełnosprawnych, wykonanie robót budowlanych polegających na modernizacji pomieszczeń PCPR oraz montaż budek dla ptaków</w:t>
      </w:r>
      <w:r w:rsidR="00F6582C">
        <w:rPr>
          <w:rFonts w:ascii="Arial" w:hAnsi="Arial" w:cs="Arial"/>
          <w:sz w:val="24"/>
          <w:szCs w:val="24"/>
        </w:rPr>
        <w:t>.</w:t>
      </w:r>
      <w:r w:rsidR="000D7FBC" w:rsidRPr="00BA2E59">
        <w:rPr>
          <w:rFonts w:ascii="Arial" w:hAnsi="Arial" w:cs="Arial"/>
          <w:sz w:val="24"/>
          <w:szCs w:val="24"/>
        </w:rPr>
        <w:t xml:space="preserve"> </w:t>
      </w:r>
      <w:r w:rsidR="00F6582C" w:rsidRPr="00F6582C">
        <w:rPr>
          <w:rFonts w:ascii="Arial" w:hAnsi="Arial" w:cs="Arial"/>
          <w:sz w:val="24"/>
          <w:szCs w:val="24"/>
        </w:rPr>
        <w:t xml:space="preserve">Zadanie jest współfinansowane ze środków Funduszu na rzecz Sprawiedliwej Transformacji </w:t>
      </w:r>
      <w:r w:rsidR="00F6582C">
        <w:rPr>
          <w:rFonts w:ascii="Arial" w:hAnsi="Arial" w:cs="Arial"/>
          <w:sz w:val="24"/>
          <w:szCs w:val="24"/>
        </w:rPr>
        <w:br/>
      </w:r>
      <w:r w:rsidR="00F6582C" w:rsidRPr="00F6582C">
        <w:rPr>
          <w:rFonts w:ascii="Arial" w:hAnsi="Arial" w:cs="Arial"/>
          <w:sz w:val="24"/>
          <w:szCs w:val="24"/>
        </w:rPr>
        <w:t>w ramach Programu Regionalnego Fundusze Europejskie dla Łódzkiego 2021-2027 w ramach projektu Bliżej rodziny i dziecka - wsparcie organizatora rodzinnej pieczy zastępczej w Powiecie Wieluńskim – FELD.09.02-IZ.00-0049/25</w:t>
      </w:r>
      <w:r w:rsidR="00F6582C">
        <w:rPr>
          <w:rStyle w:val="FontStyle30"/>
          <w:rFonts w:ascii="Arial" w:hAnsi="Arial" w:cs="Arial"/>
          <w:sz w:val="24"/>
          <w:szCs w:val="24"/>
        </w:rPr>
        <w:t>:</w:t>
      </w:r>
    </w:p>
    <w:p w14:paraId="3C7A535E" w14:textId="7BA303E5" w:rsidR="000D7FBC" w:rsidRPr="00503BB2" w:rsidRDefault="00D017B4">
      <w:pPr>
        <w:pStyle w:val="Akapitzlist"/>
        <w:numPr>
          <w:ilvl w:val="0"/>
          <w:numId w:val="72"/>
        </w:numPr>
        <w:spacing w:before="120" w:after="120" w:line="360" w:lineRule="auto"/>
        <w:ind w:left="851" w:hanging="425"/>
        <w:rPr>
          <w:rFonts w:ascii="Arial" w:hAnsi="Arial" w:cs="Arial"/>
          <w:bCs/>
          <w:sz w:val="24"/>
          <w:szCs w:val="24"/>
        </w:rPr>
      </w:pPr>
      <w:r>
        <w:rPr>
          <w:rFonts w:ascii="Arial" w:hAnsi="Arial" w:cs="Arial"/>
          <w:bCs/>
          <w:sz w:val="24"/>
          <w:szCs w:val="24"/>
        </w:rPr>
        <w:t>c</w:t>
      </w:r>
      <w:r w:rsidR="00503BB2" w:rsidRPr="00503BB2">
        <w:rPr>
          <w:rFonts w:ascii="Arial" w:hAnsi="Arial" w:cs="Arial"/>
          <w:bCs/>
          <w:sz w:val="24"/>
          <w:szCs w:val="24"/>
        </w:rPr>
        <w:t xml:space="preserve">zęść 1 zamówienia: w branży </w:t>
      </w:r>
      <w:r w:rsidR="00CE092D" w:rsidRPr="00503BB2">
        <w:rPr>
          <w:rFonts w:ascii="Arial" w:hAnsi="Arial" w:cs="Arial"/>
          <w:bCs/>
          <w:sz w:val="24"/>
          <w:szCs w:val="24"/>
        </w:rPr>
        <w:t>instalacyjnej w zakresie sieci, instalacji i</w:t>
      </w:r>
      <w:r w:rsidR="00D60AF8" w:rsidRPr="00503BB2">
        <w:rPr>
          <w:rFonts w:ascii="Arial" w:hAnsi="Arial" w:cs="Arial"/>
          <w:bCs/>
          <w:sz w:val="24"/>
          <w:szCs w:val="24"/>
        </w:rPr>
        <w:t> </w:t>
      </w:r>
      <w:r w:rsidR="00CE092D" w:rsidRPr="00503BB2">
        <w:rPr>
          <w:rFonts w:ascii="Arial" w:hAnsi="Arial" w:cs="Arial"/>
          <w:bCs/>
          <w:sz w:val="24"/>
          <w:szCs w:val="24"/>
        </w:rPr>
        <w:t>urządzeń wodociągowych</w:t>
      </w:r>
      <w:r w:rsidR="000D7FBC" w:rsidRPr="00503BB2">
        <w:rPr>
          <w:rFonts w:ascii="Arial" w:hAnsi="Arial" w:cs="Arial"/>
          <w:bCs/>
          <w:sz w:val="24"/>
          <w:szCs w:val="24"/>
        </w:rPr>
        <w:t>,</w:t>
      </w:r>
    </w:p>
    <w:p w14:paraId="2B3ADFEC" w14:textId="35DDF1B3" w:rsidR="000D7FBC" w:rsidRPr="00503BB2" w:rsidRDefault="00D017B4">
      <w:pPr>
        <w:pStyle w:val="Akapitzlist"/>
        <w:numPr>
          <w:ilvl w:val="0"/>
          <w:numId w:val="72"/>
        </w:numPr>
        <w:spacing w:before="120" w:after="120" w:line="360" w:lineRule="auto"/>
        <w:ind w:left="851" w:hanging="425"/>
        <w:rPr>
          <w:rFonts w:ascii="Arial" w:hAnsi="Arial" w:cs="Arial"/>
          <w:bCs/>
          <w:sz w:val="24"/>
          <w:szCs w:val="24"/>
        </w:rPr>
      </w:pPr>
      <w:r>
        <w:rPr>
          <w:rFonts w:ascii="Arial" w:hAnsi="Arial" w:cs="Arial"/>
          <w:bCs/>
          <w:sz w:val="24"/>
          <w:szCs w:val="24"/>
        </w:rPr>
        <w:t>c</w:t>
      </w:r>
      <w:r w:rsidR="00503BB2" w:rsidRPr="00503BB2">
        <w:rPr>
          <w:rFonts w:ascii="Arial" w:hAnsi="Arial" w:cs="Arial"/>
          <w:bCs/>
          <w:sz w:val="24"/>
          <w:szCs w:val="24"/>
        </w:rPr>
        <w:t xml:space="preserve">zęść 2 zamówienia: w branży </w:t>
      </w:r>
      <w:r w:rsidR="000D7FBC" w:rsidRPr="00503BB2">
        <w:rPr>
          <w:rFonts w:ascii="Arial" w:hAnsi="Arial" w:cs="Arial"/>
          <w:bCs/>
          <w:sz w:val="24"/>
          <w:szCs w:val="24"/>
        </w:rPr>
        <w:t>instalacyjnej w zakresie sieci, instalacji i</w:t>
      </w:r>
      <w:r w:rsidR="00637715">
        <w:rPr>
          <w:rFonts w:ascii="Arial" w:hAnsi="Arial" w:cs="Arial"/>
          <w:bCs/>
          <w:sz w:val="24"/>
          <w:szCs w:val="24"/>
        </w:rPr>
        <w:t> </w:t>
      </w:r>
      <w:r w:rsidR="000D7FBC" w:rsidRPr="00503BB2">
        <w:rPr>
          <w:rFonts w:ascii="Arial" w:hAnsi="Arial" w:cs="Arial"/>
          <w:bCs/>
          <w:sz w:val="24"/>
          <w:szCs w:val="24"/>
        </w:rPr>
        <w:t>urządzeń elektrycznych i elektroenergetycznych.</w:t>
      </w:r>
    </w:p>
    <w:p w14:paraId="46D1C433" w14:textId="09533CC5" w:rsidR="00637715" w:rsidRDefault="00637715">
      <w:pPr>
        <w:pStyle w:val="Akapitzlist"/>
        <w:numPr>
          <w:ilvl w:val="0"/>
          <w:numId w:val="1"/>
        </w:numPr>
        <w:spacing w:before="120" w:after="120" w:line="360" w:lineRule="auto"/>
        <w:ind w:left="426" w:hanging="426"/>
        <w:rPr>
          <w:rFonts w:ascii="Arial" w:hAnsi="Arial" w:cs="Arial"/>
          <w:sz w:val="24"/>
          <w:szCs w:val="24"/>
        </w:rPr>
      </w:pPr>
      <w:r>
        <w:rPr>
          <w:rFonts w:ascii="Arial" w:hAnsi="Arial" w:cs="Arial"/>
          <w:sz w:val="24"/>
          <w:szCs w:val="24"/>
        </w:rPr>
        <w:t>Wykonawca może złożyć ofertę na jedną lub obie części zamówienia.</w:t>
      </w:r>
    </w:p>
    <w:p w14:paraId="58D4839E" w14:textId="4E484D7E" w:rsidR="00D8386C" w:rsidRDefault="003A273D">
      <w:pPr>
        <w:pStyle w:val="Akapitzlist"/>
        <w:numPr>
          <w:ilvl w:val="0"/>
          <w:numId w:val="1"/>
        </w:numPr>
        <w:spacing w:before="120" w:after="120" w:line="360" w:lineRule="auto"/>
        <w:ind w:left="426" w:hanging="426"/>
        <w:rPr>
          <w:rFonts w:ascii="Arial" w:hAnsi="Arial" w:cs="Arial"/>
          <w:sz w:val="24"/>
          <w:szCs w:val="24"/>
        </w:rPr>
      </w:pPr>
      <w:r>
        <w:rPr>
          <w:rFonts w:ascii="Arial" w:hAnsi="Arial" w:cs="Arial"/>
          <w:sz w:val="24"/>
          <w:szCs w:val="24"/>
        </w:rPr>
        <w:t>W zakres obowiązków Wykonawcy jako inspektora nadzoru wchodzi:</w:t>
      </w:r>
    </w:p>
    <w:p w14:paraId="4E9E98EC" w14:textId="53201BB7" w:rsidR="000D7FBC" w:rsidRPr="007A60BF" w:rsidRDefault="000D7FBC">
      <w:pPr>
        <w:numPr>
          <w:ilvl w:val="0"/>
          <w:numId w:val="67"/>
        </w:numPr>
        <w:spacing w:before="120" w:after="120" w:line="360" w:lineRule="auto"/>
        <w:ind w:left="851" w:hanging="425"/>
        <w:contextualSpacing/>
        <w:rPr>
          <w:rFonts w:ascii="Arial" w:hAnsi="Arial" w:cs="Arial"/>
          <w:sz w:val="24"/>
          <w:szCs w:val="24"/>
        </w:rPr>
      </w:pPr>
      <w:bookmarkStart w:id="0" w:name="_Hlk219195213"/>
      <w:bookmarkEnd w:id="0"/>
      <w:r>
        <w:rPr>
          <w:rFonts w:ascii="Arial" w:hAnsi="Arial" w:cs="Arial"/>
          <w:sz w:val="24"/>
          <w:szCs w:val="24"/>
        </w:rPr>
        <w:t xml:space="preserve">wsparcie Zamawiającego w konsultacjach rozwiązań projektowych z wykonawcą </w:t>
      </w:r>
      <w:r w:rsidR="00B900A9">
        <w:rPr>
          <w:rFonts w:ascii="Arial" w:hAnsi="Arial" w:cs="Arial"/>
          <w:sz w:val="24"/>
          <w:szCs w:val="24"/>
        </w:rPr>
        <w:t>dokumentacji projektowej</w:t>
      </w:r>
      <w:r>
        <w:rPr>
          <w:rFonts w:ascii="Arial" w:hAnsi="Arial" w:cs="Arial"/>
          <w:sz w:val="24"/>
          <w:szCs w:val="24"/>
        </w:rPr>
        <w:t>,</w:t>
      </w:r>
    </w:p>
    <w:p w14:paraId="6BCA31F1" w14:textId="5D5F1DEA" w:rsidR="00D8386C" w:rsidRPr="007E3E4B" w:rsidRDefault="003A273D">
      <w:pPr>
        <w:numPr>
          <w:ilvl w:val="0"/>
          <w:numId w:val="67"/>
        </w:numPr>
        <w:spacing w:before="120" w:after="120" w:line="360" w:lineRule="auto"/>
        <w:ind w:left="851" w:hanging="425"/>
        <w:contextualSpacing/>
        <w:rPr>
          <w:rFonts w:ascii="Arial" w:hAnsi="Arial" w:cs="Arial"/>
          <w:sz w:val="24"/>
          <w:szCs w:val="24"/>
        </w:rPr>
      </w:pPr>
      <w:r w:rsidRPr="007E3E4B">
        <w:rPr>
          <w:rFonts w:ascii="Arial" w:hAnsi="Arial" w:cs="Arial"/>
          <w:sz w:val="24"/>
          <w:szCs w:val="24"/>
        </w:rPr>
        <w:t>kontrola wykonywanych robót budowlanych z</w:t>
      </w:r>
      <w:r w:rsidR="007E3E4B" w:rsidRPr="007E3E4B">
        <w:rPr>
          <w:rFonts w:ascii="Arial" w:hAnsi="Arial" w:cs="Arial"/>
          <w:sz w:val="24"/>
          <w:szCs w:val="24"/>
        </w:rPr>
        <w:t xml:space="preserve"> dokumentacją techniczną,</w:t>
      </w:r>
    </w:p>
    <w:p w14:paraId="46EAD9D2" w14:textId="26A25687" w:rsidR="00D8386C" w:rsidRPr="007E3E4B" w:rsidRDefault="003A273D">
      <w:pPr>
        <w:numPr>
          <w:ilvl w:val="0"/>
          <w:numId w:val="67"/>
        </w:numPr>
        <w:spacing w:before="120" w:after="120" w:line="360" w:lineRule="auto"/>
        <w:ind w:left="851" w:hanging="425"/>
        <w:contextualSpacing/>
        <w:rPr>
          <w:rFonts w:ascii="Arial" w:hAnsi="Arial" w:cs="Arial"/>
          <w:sz w:val="24"/>
          <w:szCs w:val="24"/>
        </w:rPr>
      </w:pPr>
      <w:r w:rsidRPr="007E3E4B">
        <w:rPr>
          <w:rFonts w:ascii="Arial" w:hAnsi="Arial" w:cs="Arial"/>
          <w:sz w:val="24"/>
          <w:szCs w:val="24"/>
        </w:rPr>
        <w:t xml:space="preserve">reprezentowanie Zamawiającego na budowie przez sprawowanie kontroli zgodności realizacji robót z dokumentacją </w:t>
      </w:r>
      <w:r w:rsidR="007E3E4B" w:rsidRPr="007E3E4B">
        <w:rPr>
          <w:rFonts w:ascii="Arial" w:hAnsi="Arial" w:cs="Arial"/>
          <w:sz w:val="24"/>
          <w:szCs w:val="24"/>
        </w:rPr>
        <w:t>techniczną</w:t>
      </w:r>
      <w:r w:rsidRPr="007E3E4B">
        <w:rPr>
          <w:rFonts w:ascii="Arial" w:hAnsi="Arial" w:cs="Arial"/>
          <w:sz w:val="24"/>
          <w:szCs w:val="24"/>
        </w:rPr>
        <w:t>, specyfikacją techniczną, przepisami (w tym prawa budowlanego), zasadami wiedzy technicznej oraz postanowieniami warunków umowy</w:t>
      </w:r>
      <w:r w:rsidR="007E3E4B" w:rsidRPr="007E3E4B">
        <w:rPr>
          <w:rFonts w:ascii="Arial" w:hAnsi="Arial" w:cs="Arial"/>
          <w:sz w:val="24"/>
          <w:szCs w:val="24"/>
        </w:rPr>
        <w:t>,</w:t>
      </w:r>
    </w:p>
    <w:p w14:paraId="3AB31D17" w14:textId="77777777" w:rsidR="00D8386C" w:rsidRPr="007E3E4B" w:rsidRDefault="003A273D">
      <w:pPr>
        <w:numPr>
          <w:ilvl w:val="0"/>
          <w:numId w:val="67"/>
        </w:numPr>
        <w:spacing w:before="120" w:after="120" w:line="360" w:lineRule="auto"/>
        <w:ind w:left="851" w:hanging="425"/>
        <w:contextualSpacing/>
        <w:rPr>
          <w:rFonts w:ascii="Arial" w:hAnsi="Arial" w:cs="Arial"/>
          <w:sz w:val="24"/>
          <w:szCs w:val="24"/>
        </w:rPr>
      </w:pPr>
      <w:r w:rsidRPr="007E3E4B">
        <w:rPr>
          <w:rFonts w:ascii="Arial" w:hAnsi="Arial" w:cs="Arial"/>
          <w:sz w:val="24"/>
          <w:szCs w:val="24"/>
        </w:rPr>
        <w:t>całościowe prowadzenie dokumentacji technicznej wykonywanych robót budowlanych zgodnie z wymogami obowiązującego prawa w tym zakresie oraz wszystkich wymogów stawianych w realizacji inwestycji,</w:t>
      </w:r>
    </w:p>
    <w:p w14:paraId="046FBFFE" w14:textId="77777777" w:rsidR="00D8386C" w:rsidRPr="007E3E4B" w:rsidRDefault="003A273D">
      <w:pPr>
        <w:numPr>
          <w:ilvl w:val="0"/>
          <w:numId w:val="67"/>
        </w:numPr>
        <w:spacing w:before="120" w:after="120" w:line="360" w:lineRule="auto"/>
        <w:ind w:left="851" w:hanging="425"/>
        <w:contextualSpacing/>
        <w:rPr>
          <w:rFonts w:ascii="Arial" w:hAnsi="Arial" w:cs="Arial"/>
          <w:sz w:val="24"/>
          <w:szCs w:val="24"/>
        </w:rPr>
      </w:pPr>
      <w:r w:rsidRPr="007E3E4B">
        <w:rPr>
          <w:rFonts w:ascii="Arial" w:hAnsi="Arial" w:cs="Arial"/>
          <w:sz w:val="24"/>
          <w:szCs w:val="24"/>
        </w:rPr>
        <w:t>organizacja prac związanych z nadzorem w sposób niepowodujący zbędnych przerw w realizacji robót przez wykonawcę robót budowlanych,</w:t>
      </w:r>
    </w:p>
    <w:p w14:paraId="047FCC14" w14:textId="77777777" w:rsidR="00D8386C" w:rsidRPr="007E3E4B" w:rsidRDefault="003A273D">
      <w:pPr>
        <w:numPr>
          <w:ilvl w:val="0"/>
          <w:numId w:val="67"/>
        </w:numPr>
        <w:spacing w:before="120" w:after="120" w:line="360" w:lineRule="auto"/>
        <w:ind w:left="851" w:hanging="425"/>
        <w:contextualSpacing/>
        <w:rPr>
          <w:rFonts w:ascii="Arial" w:hAnsi="Arial" w:cs="Arial"/>
          <w:sz w:val="24"/>
          <w:szCs w:val="24"/>
        </w:rPr>
      </w:pPr>
      <w:r w:rsidRPr="007E3E4B">
        <w:rPr>
          <w:rFonts w:ascii="Arial" w:hAnsi="Arial" w:cs="Arial"/>
          <w:sz w:val="24"/>
          <w:szCs w:val="24"/>
        </w:rPr>
        <w:t>systematyczne dokonywanie wpisów do dziennika budowy,</w:t>
      </w:r>
    </w:p>
    <w:p w14:paraId="35C4CC32" w14:textId="77777777" w:rsidR="00D8386C" w:rsidRPr="007E3E4B" w:rsidRDefault="003A273D">
      <w:pPr>
        <w:numPr>
          <w:ilvl w:val="0"/>
          <w:numId w:val="67"/>
        </w:numPr>
        <w:spacing w:before="120" w:after="120" w:line="360" w:lineRule="auto"/>
        <w:ind w:left="851" w:hanging="425"/>
        <w:contextualSpacing/>
        <w:rPr>
          <w:rFonts w:ascii="Arial" w:hAnsi="Arial" w:cs="Arial"/>
          <w:sz w:val="24"/>
          <w:szCs w:val="24"/>
        </w:rPr>
      </w:pPr>
      <w:r w:rsidRPr="007E3E4B">
        <w:rPr>
          <w:rFonts w:ascii="Arial" w:hAnsi="Arial" w:cs="Arial"/>
          <w:sz w:val="24"/>
          <w:szCs w:val="24"/>
        </w:rPr>
        <w:lastRenderedPageBreak/>
        <w:t>sprawdzanie jakości wykonywanych robót i wbudowanych wyrobów budowlanych, a w szczególności materiałów ekologicznych i technologii przyjaznych dla środowiska, i zapobieganie zastosowaniu wyrobów budowlanych wadliwych i niedopuszczonych do stosowania w budownictwie,</w:t>
      </w:r>
    </w:p>
    <w:p w14:paraId="59DA6517" w14:textId="77777777" w:rsidR="00D8386C" w:rsidRPr="007E3E4B" w:rsidRDefault="003A273D">
      <w:pPr>
        <w:numPr>
          <w:ilvl w:val="0"/>
          <w:numId w:val="67"/>
        </w:numPr>
        <w:spacing w:before="120" w:after="120" w:line="360" w:lineRule="auto"/>
        <w:ind w:left="851" w:hanging="425"/>
        <w:contextualSpacing/>
        <w:rPr>
          <w:rFonts w:ascii="Arial" w:hAnsi="Arial" w:cs="Arial"/>
          <w:bCs/>
          <w:sz w:val="24"/>
          <w:szCs w:val="24"/>
        </w:rPr>
      </w:pPr>
      <w:r w:rsidRPr="007E3E4B">
        <w:rPr>
          <w:rFonts w:ascii="Arial" w:hAnsi="Arial" w:cs="Arial"/>
          <w:sz w:val="24"/>
          <w:szCs w:val="24"/>
        </w:rPr>
        <w:t>całościowe prowadzenie procedur i dokumentacji odbioru rzeczowego (odbiorów częściowych zanikających i ulegających zakryciu i odbioru końcowego) wykonywanych robót budowlanych,</w:t>
      </w:r>
    </w:p>
    <w:p w14:paraId="2A6515C6" w14:textId="77777777" w:rsidR="00D8386C" w:rsidRPr="007E3E4B" w:rsidRDefault="003A273D">
      <w:pPr>
        <w:numPr>
          <w:ilvl w:val="0"/>
          <w:numId w:val="67"/>
        </w:numPr>
        <w:spacing w:before="120" w:after="120" w:line="360" w:lineRule="auto"/>
        <w:ind w:left="851" w:hanging="425"/>
        <w:contextualSpacing/>
        <w:rPr>
          <w:rFonts w:ascii="Arial" w:hAnsi="Arial" w:cs="Arial"/>
          <w:sz w:val="24"/>
          <w:szCs w:val="24"/>
        </w:rPr>
      </w:pPr>
      <w:r w:rsidRPr="007E3E4B">
        <w:rPr>
          <w:rFonts w:ascii="Arial" w:hAnsi="Arial" w:cs="Arial"/>
          <w:sz w:val="24"/>
          <w:szCs w:val="24"/>
        </w:rPr>
        <w:t>sprawdzanie i odbiór robót budowlanych ulegających zakryciu lub zanikających,</w:t>
      </w:r>
    </w:p>
    <w:p w14:paraId="03010E6C" w14:textId="77777777" w:rsidR="00D8386C" w:rsidRPr="007E3E4B" w:rsidRDefault="003A273D">
      <w:pPr>
        <w:numPr>
          <w:ilvl w:val="0"/>
          <w:numId w:val="67"/>
        </w:numPr>
        <w:spacing w:before="120" w:after="120" w:line="360" w:lineRule="auto"/>
        <w:ind w:left="851" w:hanging="425"/>
        <w:contextualSpacing/>
        <w:rPr>
          <w:rFonts w:ascii="Arial" w:hAnsi="Arial" w:cs="Arial"/>
          <w:sz w:val="24"/>
          <w:szCs w:val="24"/>
        </w:rPr>
      </w:pPr>
      <w:r w:rsidRPr="007E3E4B">
        <w:rPr>
          <w:rFonts w:ascii="Arial" w:hAnsi="Arial" w:cs="Arial"/>
          <w:sz w:val="24"/>
          <w:szCs w:val="24"/>
        </w:rPr>
        <w:t>wydawanie kierownikowi budowy poleceń, potwierdzonych wpisem do dziennika budowy dotyczących: usunięcia nieprawidłowości lub zagrożeń, wykonania prób lub badań, także wymagających odkrycia robót lub elementów zakrytych oraz przedstawienie ekspertyz dotyczących prowadzonych robót budowlanych i dowody dopuszczenia do stosowania w budownictwie wyrobów budowlanych,</w:t>
      </w:r>
    </w:p>
    <w:p w14:paraId="5A92EF45" w14:textId="77777777" w:rsidR="00D8386C" w:rsidRPr="007E3E4B" w:rsidRDefault="003A273D">
      <w:pPr>
        <w:numPr>
          <w:ilvl w:val="0"/>
          <w:numId w:val="67"/>
        </w:numPr>
        <w:spacing w:before="120" w:after="120" w:line="360" w:lineRule="auto"/>
        <w:ind w:left="851" w:hanging="425"/>
        <w:contextualSpacing/>
        <w:rPr>
          <w:rFonts w:ascii="Arial" w:hAnsi="Arial" w:cs="Arial"/>
          <w:sz w:val="24"/>
          <w:szCs w:val="24"/>
        </w:rPr>
      </w:pPr>
      <w:r w:rsidRPr="007E3E4B">
        <w:rPr>
          <w:rFonts w:ascii="Arial" w:hAnsi="Arial" w:cs="Arial"/>
          <w:sz w:val="24"/>
          <w:szCs w:val="24"/>
        </w:rPr>
        <w:t>żądanie od kierownika budowy dokonania poprawek bądź ponownego wykonania wadliwie wykonanych robót, a także wstrzymania dalszych robót budowlanych w przypadku, gdy ich kontynuacja mogłaby wywołać zagrożenie bądź spowodować niedopuszczalną niezgodność z projektem,</w:t>
      </w:r>
    </w:p>
    <w:p w14:paraId="51F20016" w14:textId="77777777" w:rsidR="00D8386C" w:rsidRPr="007E3E4B" w:rsidRDefault="003A273D">
      <w:pPr>
        <w:numPr>
          <w:ilvl w:val="0"/>
          <w:numId w:val="67"/>
        </w:numPr>
        <w:spacing w:before="120" w:after="120" w:line="360" w:lineRule="auto"/>
        <w:ind w:left="851" w:hanging="425"/>
        <w:contextualSpacing/>
        <w:rPr>
          <w:rFonts w:ascii="Arial" w:hAnsi="Arial" w:cs="Arial"/>
          <w:sz w:val="24"/>
          <w:szCs w:val="24"/>
        </w:rPr>
      </w:pPr>
      <w:r w:rsidRPr="007E3E4B">
        <w:rPr>
          <w:rFonts w:ascii="Arial" w:hAnsi="Arial" w:cs="Arial"/>
          <w:sz w:val="24"/>
          <w:szCs w:val="24"/>
        </w:rPr>
        <w:t>wskazywanie ewentualnych błędów w dokumentacji technicznej dostrzeżonych w trakcie realizacji robót, wnioskowanie do Zamawiającego (składanie propozycji ulepszających zaprojektowane rozwiązania) w sprawach dotyczących wprowadzenia niezbędnych zmian w dokumentacji technicznej i uzyskania zgody projektanta na zmiany, przeprowadzania niezbędnych ekspertyz i badań technicznych oraz w innych ważnych sprawach finansowych i prawnych,</w:t>
      </w:r>
    </w:p>
    <w:p w14:paraId="3169913A" w14:textId="77777777" w:rsidR="00D8386C" w:rsidRPr="007E3E4B" w:rsidRDefault="003A273D">
      <w:pPr>
        <w:numPr>
          <w:ilvl w:val="0"/>
          <w:numId w:val="67"/>
        </w:numPr>
        <w:spacing w:before="120" w:after="120" w:line="360" w:lineRule="auto"/>
        <w:ind w:left="851" w:hanging="425"/>
        <w:contextualSpacing/>
        <w:rPr>
          <w:rFonts w:ascii="Arial" w:hAnsi="Arial" w:cs="Arial"/>
          <w:sz w:val="24"/>
          <w:szCs w:val="24"/>
        </w:rPr>
      </w:pPr>
      <w:r w:rsidRPr="007E3E4B">
        <w:rPr>
          <w:rFonts w:ascii="Arial" w:hAnsi="Arial" w:cs="Arial"/>
          <w:sz w:val="24"/>
          <w:szCs w:val="24"/>
        </w:rPr>
        <w:t>udzielanie wykonawcy robót informacji, wyjaśnień wskazówek dotyczących realizacji zamówienia,</w:t>
      </w:r>
    </w:p>
    <w:p w14:paraId="39F51D89" w14:textId="77777777" w:rsidR="00D8386C" w:rsidRPr="007E3E4B" w:rsidRDefault="003A273D">
      <w:pPr>
        <w:numPr>
          <w:ilvl w:val="0"/>
          <w:numId w:val="67"/>
        </w:numPr>
        <w:spacing w:before="120" w:after="120" w:line="360" w:lineRule="auto"/>
        <w:ind w:left="851" w:hanging="425"/>
        <w:contextualSpacing/>
        <w:rPr>
          <w:rFonts w:ascii="Arial" w:hAnsi="Arial" w:cs="Arial"/>
          <w:sz w:val="24"/>
          <w:szCs w:val="24"/>
        </w:rPr>
      </w:pPr>
      <w:r w:rsidRPr="007E3E4B">
        <w:rPr>
          <w:rFonts w:ascii="Arial" w:hAnsi="Arial" w:cs="Arial"/>
          <w:sz w:val="24"/>
          <w:szCs w:val="24"/>
        </w:rPr>
        <w:t>udział w naradach roboczych – koordynacyjnych w trakcie realizacji inwestycji, zwoływanych również przez Zamawiającego w jego siedzibie lub na placu budowy,</w:t>
      </w:r>
    </w:p>
    <w:p w14:paraId="0B7AE4D8" w14:textId="2EDACBF4" w:rsidR="00D8386C" w:rsidRPr="007E3E4B" w:rsidRDefault="003A273D">
      <w:pPr>
        <w:numPr>
          <w:ilvl w:val="0"/>
          <w:numId w:val="67"/>
        </w:numPr>
        <w:spacing w:before="120" w:after="120" w:line="360" w:lineRule="auto"/>
        <w:ind w:left="851" w:hanging="425"/>
        <w:contextualSpacing/>
        <w:rPr>
          <w:rFonts w:ascii="Arial" w:hAnsi="Arial" w:cs="Arial"/>
          <w:sz w:val="24"/>
          <w:szCs w:val="24"/>
        </w:rPr>
      </w:pPr>
      <w:r w:rsidRPr="007E3E4B">
        <w:rPr>
          <w:rFonts w:ascii="Arial" w:hAnsi="Arial" w:cs="Arial"/>
          <w:sz w:val="24"/>
          <w:szCs w:val="24"/>
        </w:rPr>
        <w:t xml:space="preserve">składanie Zamawiającemu </w:t>
      </w:r>
      <w:r w:rsidR="004120AF">
        <w:rPr>
          <w:rFonts w:ascii="Arial" w:hAnsi="Arial" w:cs="Arial"/>
          <w:sz w:val="24"/>
          <w:szCs w:val="24"/>
        </w:rPr>
        <w:t xml:space="preserve"> raz na kwartał </w:t>
      </w:r>
      <w:r w:rsidRPr="007E3E4B">
        <w:rPr>
          <w:rFonts w:ascii="Arial" w:hAnsi="Arial" w:cs="Arial"/>
          <w:sz w:val="24"/>
          <w:szCs w:val="24"/>
        </w:rPr>
        <w:t>raportów z działalności obejmującej prowadzenie nadzoru robót oraz z realizacji inwestycji,</w:t>
      </w:r>
    </w:p>
    <w:p w14:paraId="04A9DE4E" w14:textId="77777777" w:rsidR="00D8386C" w:rsidRPr="007E3E4B" w:rsidRDefault="003A273D">
      <w:pPr>
        <w:numPr>
          <w:ilvl w:val="0"/>
          <w:numId w:val="67"/>
        </w:numPr>
        <w:spacing w:before="120" w:after="120" w:line="360" w:lineRule="auto"/>
        <w:ind w:left="851" w:hanging="425"/>
        <w:contextualSpacing/>
        <w:rPr>
          <w:rFonts w:ascii="Arial" w:hAnsi="Arial" w:cs="Arial"/>
          <w:sz w:val="24"/>
          <w:szCs w:val="24"/>
        </w:rPr>
      </w:pPr>
      <w:r w:rsidRPr="007E3E4B">
        <w:rPr>
          <w:rFonts w:ascii="Arial" w:hAnsi="Arial" w:cs="Arial"/>
          <w:sz w:val="24"/>
          <w:szCs w:val="24"/>
        </w:rPr>
        <w:lastRenderedPageBreak/>
        <w:t>sprawdzanie kalkulacji szczegółowych lub kosztorysów powykonawczych przedkładanych przez wykonawcę robót budowlanych, weryfikacja zgodności z aktualnym postępem prac,</w:t>
      </w:r>
    </w:p>
    <w:p w14:paraId="03C213C8" w14:textId="77777777" w:rsidR="00D8386C" w:rsidRPr="007E3E4B" w:rsidRDefault="003A273D">
      <w:pPr>
        <w:numPr>
          <w:ilvl w:val="0"/>
          <w:numId w:val="67"/>
        </w:numPr>
        <w:spacing w:before="120" w:after="120" w:line="360" w:lineRule="auto"/>
        <w:ind w:left="851" w:hanging="425"/>
        <w:contextualSpacing/>
        <w:rPr>
          <w:rFonts w:ascii="Arial" w:hAnsi="Arial" w:cs="Arial"/>
          <w:sz w:val="24"/>
          <w:szCs w:val="24"/>
        </w:rPr>
      </w:pPr>
      <w:r w:rsidRPr="007E3E4B">
        <w:rPr>
          <w:rFonts w:ascii="Arial" w:hAnsi="Arial" w:cs="Arial"/>
          <w:sz w:val="24"/>
          <w:szCs w:val="24"/>
        </w:rPr>
        <w:t>kontrolowanie stosowania przez wykonawcę robót budowlanych przepisów dotyczących ochrony środowiska,</w:t>
      </w:r>
    </w:p>
    <w:p w14:paraId="477D9109" w14:textId="77777777" w:rsidR="00D8386C" w:rsidRPr="007E3E4B" w:rsidRDefault="003A273D">
      <w:pPr>
        <w:numPr>
          <w:ilvl w:val="0"/>
          <w:numId w:val="67"/>
        </w:numPr>
        <w:spacing w:before="120" w:after="120" w:line="360" w:lineRule="auto"/>
        <w:ind w:left="851" w:hanging="425"/>
        <w:contextualSpacing/>
        <w:rPr>
          <w:rFonts w:ascii="Arial" w:hAnsi="Arial" w:cs="Arial"/>
          <w:sz w:val="24"/>
          <w:szCs w:val="24"/>
        </w:rPr>
      </w:pPr>
      <w:r w:rsidRPr="007E3E4B">
        <w:rPr>
          <w:rFonts w:ascii="Arial" w:hAnsi="Arial" w:cs="Arial"/>
          <w:sz w:val="24"/>
          <w:szCs w:val="24"/>
        </w:rPr>
        <w:t>kontrolowanie przestrzegania przez wykonawcę robót budowlanych, zasad BHP, p.poż itd.,</w:t>
      </w:r>
    </w:p>
    <w:p w14:paraId="3731D4A5" w14:textId="77777777" w:rsidR="00D8386C" w:rsidRPr="007E3E4B" w:rsidRDefault="003A273D">
      <w:pPr>
        <w:numPr>
          <w:ilvl w:val="0"/>
          <w:numId w:val="67"/>
        </w:numPr>
        <w:spacing w:before="120" w:after="120" w:line="360" w:lineRule="auto"/>
        <w:ind w:left="851" w:hanging="425"/>
        <w:contextualSpacing/>
        <w:rPr>
          <w:rFonts w:ascii="Arial" w:hAnsi="Arial" w:cs="Arial"/>
          <w:sz w:val="24"/>
          <w:szCs w:val="24"/>
        </w:rPr>
      </w:pPr>
      <w:r w:rsidRPr="007E3E4B">
        <w:rPr>
          <w:rFonts w:ascii="Arial" w:hAnsi="Arial" w:cs="Arial"/>
          <w:sz w:val="24"/>
          <w:szCs w:val="24"/>
        </w:rPr>
        <w:t>wstrzymanie robót w przypadku prowadzenia ich niezgodnie z zamówieniem i obowiązującymi przepisami,</w:t>
      </w:r>
    </w:p>
    <w:p w14:paraId="0DB797A2" w14:textId="77777777" w:rsidR="00D8386C" w:rsidRPr="007E3E4B" w:rsidRDefault="003A273D">
      <w:pPr>
        <w:numPr>
          <w:ilvl w:val="0"/>
          <w:numId w:val="67"/>
        </w:numPr>
        <w:spacing w:before="120" w:after="120" w:line="360" w:lineRule="auto"/>
        <w:ind w:left="851" w:hanging="425"/>
        <w:contextualSpacing/>
        <w:rPr>
          <w:rFonts w:ascii="Arial" w:hAnsi="Arial" w:cs="Arial"/>
          <w:sz w:val="24"/>
          <w:szCs w:val="24"/>
        </w:rPr>
      </w:pPr>
      <w:r w:rsidRPr="007E3E4B">
        <w:rPr>
          <w:rFonts w:ascii="Arial" w:hAnsi="Arial" w:cs="Arial"/>
          <w:sz w:val="24"/>
          <w:szCs w:val="24"/>
        </w:rPr>
        <w:t>sprawdzenie wykonanych robót i powiadamianie wykonawcy robót budowlanych o wykrytych wadach oraz poświadczanie usunięcia wad przez wykonawcę robót budowlanych, a także ustalanie rodzaju i zakresu koniecznych do wykonania robót poprawkowych,</w:t>
      </w:r>
    </w:p>
    <w:p w14:paraId="5740E596" w14:textId="77777777" w:rsidR="00D8386C" w:rsidRPr="007E3E4B" w:rsidRDefault="003A273D">
      <w:pPr>
        <w:numPr>
          <w:ilvl w:val="0"/>
          <w:numId w:val="67"/>
        </w:numPr>
        <w:spacing w:before="120" w:after="120" w:line="360" w:lineRule="auto"/>
        <w:ind w:left="851" w:hanging="425"/>
        <w:contextualSpacing/>
        <w:rPr>
          <w:rFonts w:ascii="Arial" w:hAnsi="Arial" w:cs="Arial"/>
          <w:sz w:val="24"/>
          <w:szCs w:val="24"/>
        </w:rPr>
      </w:pPr>
      <w:r w:rsidRPr="007E3E4B">
        <w:rPr>
          <w:rFonts w:ascii="Arial" w:hAnsi="Arial" w:cs="Arial"/>
          <w:sz w:val="24"/>
          <w:szCs w:val="24"/>
        </w:rPr>
        <w:t>bieżące informowanie Zamawiającego o wszelkich problemach związanych z realizacją inwestycji,</w:t>
      </w:r>
    </w:p>
    <w:p w14:paraId="7C96D219" w14:textId="77777777" w:rsidR="00D8386C" w:rsidRPr="007E3E4B" w:rsidRDefault="003A273D">
      <w:pPr>
        <w:numPr>
          <w:ilvl w:val="0"/>
          <w:numId w:val="67"/>
        </w:numPr>
        <w:spacing w:before="120" w:after="120" w:line="360" w:lineRule="auto"/>
        <w:ind w:left="851" w:hanging="425"/>
        <w:contextualSpacing/>
        <w:rPr>
          <w:rFonts w:ascii="Arial" w:hAnsi="Arial" w:cs="Arial"/>
          <w:sz w:val="24"/>
          <w:szCs w:val="24"/>
        </w:rPr>
      </w:pPr>
      <w:r w:rsidRPr="007E3E4B">
        <w:rPr>
          <w:rFonts w:ascii="Arial" w:hAnsi="Arial" w:cs="Arial"/>
          <w:sz w:val="24"/>
          <w:szCs w:val="24"/>
        </w:rPr>
        <w:t>ścisła współpraca z Zamawiającym, zgodnie z jego wymogami, przedmiotem zamówienia i obowiązującymi przepisami.</w:t>
      </w:r>
    </w:p>
    <w:p w14:paraId="44F3932A" w14:textId="77777777" w:rsidR="00D8386C" w:rsidRDefault="003A273D" w:rsidP="007E3E4B">
      <w:pPr>
        <w:pStyle w:val="Akapitzlist"/>
        <w:numPr>
          <w:ilvl w:val="0"/>
          <w:numId w:val="1"/>
        </w:numPr>
        <w:spacing w:before="120" w:after="120" w:line="360" w:lineRule="auto"/>
        <w:ind w:left="426" w:hanging="426"/>
        <w:rPr>
          <w:rFonts w:ascii="Arial" w:hAnsi="Arial" w:cs="Arial"/>
          <w:sz w:val="24"/>
          <w:szCs w:val="24"/>
        </w:rPr>
      </w:pPr>
      <w:bookmarkStart w:id="1" w:name="_Hlk219195213_kopia_1"/>
      <w:bookmarkEnd w:id="1"/>
      <w:r>
        <w:rPr>
          <w:rFonts w:ascii="Arial" w:hAnsi="Arial" w:cs="Arial"/>
          <w:sz w:val="24"/>
          <w:szCs w:val="24"/>
        </w:rPr>
        <w:t>Pełnienie obowiązków inspektora nadzoru odbywać się będzie w sposób ciągły, gwarantujący nieprzerwany nadzór nad realizacją inwestycji.</w:t>
      </w:r>
    </w:p>
    <w:p w14:paraId="12271FE5" w14:textId="17615374" w:rsidR="001A5834" w:rsidRDefault="003271F2" w:rsidP="001A5834">
      <w:pPr>
        <w:pStyle w:val="Akapitzlist"/>
        <w:numPr>
          <w:ilvl w:val="0"/>
          <w:numId w:val="1"/>
        </w:numPr>
        <w:spacing w:before="120" w:after="120" w:line="360" w:lineRule="auto"/>
        <w:ind w:left="426" w:hanging="426"/>
        <w:rPr>
          <w:rFonts w:ascii="Arial" w:hAnsi="Arial" w:cs="Arial"/>
          <w:sz w:val="24"/>
          <w:szCs w:val="24"/>
        </w:rPr>
      </w:pPr>
      <w:r>
        <w:rPr>
          <w:rFonts w:ascii="Arial" w:hAnsi="Arial" w:cs="Arial"/>
          <w:sz w:val="24"/>
          <w:szCs w:val="24"/>
        </w:rPr>
        <w:t xml:space="preserve">Szczegółowy zakres prac, które podlegają nadzorowi inwestorskiemu został zawarty w </w:t>
      </w:r>
      <w:r w:rsidR="000119B5">
        <w:rPr>
          <w:rFonts w:ascii="Arial" w:hAnsi="Arial" w:cs="Arial"/>
          <w:sz w:val="24"/>
          <w:szCs w:val="24"/>
        </w:rPr>
        <w:t>dokumentacji</w:t>
      </w:r>
      <w:r>
        <w:rPr>
          <w:rFonts w:ascii="Arial" w:hAnsi="Arial" w:cs="Arial"/>
          <w:sz w:val="24"/>
          <w:szCs w:val="24"/>
        </w:rPr>
        <w:t xml:space="preserve"> dostęp</w:t>
      </w:r>
      <w:r w:rsidR="000119B5">
        <w:rPr>
          <w:rFonts w:ascii="Arial" w:hAnsi="Arial" w:cs="Arial"/>
          <w:sz w:val="24"/>
          <w:szCs w:val="24"/>
        </w:rPr>
        <w:t>nej</w:t>
      </w:r>
      <w:r>
        <w:rPr>
          <w:rFonts w:ascii="Arial" w:hAnsi="Arial" w:cs="Arial"/>
          <w:sz w:val="24"/>
          <w:szCs w:val="24"/>
        </w:rPr>
        <w:t xml:space="preserve"> pod adresem: </w:t>
      </w:r>
      <w:hyperlink r:id="rId12" w:history="1">
        <w:r w:rsidR="001A5834" w:rsidRPr="00364690">
          <w:rPr>
            <w:rStyle w:val="Hipercze"/>
            <w:rFonts w:ascii="Arial" w:hAnsi="Arial" w:cs="Arial"/>
            <w:sz w:val="24"/>
            <w:szCs w:val="24"/>
          </w:rPr>
          <w:t>https://ezamowienia.gov.pl/mp-client/search/list/ocds-148610-42a85446-4e7d-45a8-8405-b08eb7731945</w:t>
        </w:r>
      </w:hyperlink>
      <w:r w:rsidR="000119B5">
        <w:rPr>
          <w:rFonts w:ascii="Arial" w:hAnsi="Arial" w:cs="Arial"/>
          <w:sz w:val="24"/>
          <w:szCs w:val="24"/>
        </w:rPr>
        <w:t>.</w:t>
      </w:r>
    </w:p>
    <w:p w14:paraId="258707E4" w14:textId="1A28CB94" w:rsidR="001A5834" w:rsidRPr="001A5834" w:rsidRDefault="003271F2" w:rsidP="001A5834">
      <w:pPr>
        <w:pStyle w:val="Akapitzlist"/>
        <w:numPr>
          <w:ilvl w:val="0"/>
          <w:numId w:val="1"/>
        </w:numPr>
        <w:spacing w:before="120" w:after="120" w:line="360" w:lineRule="auto"/>
        <w:ind w:left="426" w:hanging="426"/>
        <w:rPr>
          <w:rFonts w:ascii="Arial" w:hAnsi="Arial" w:cs="Arial"/>
          <w:sz w:val="24"/>
          <w:szCs w:val="24"/>
        </w:rPr>
      </w:pPr>
      <w:r w:rsidRPr="001A5834">
        <w:rPr>
          <w:rFonts w:ascii="Arial" w:hAnsi="Arial" w:cs="Arial"/>
          <w:sz w:val="24"/>
          <w:szCs w:val="24"/>
        </w:rPr>
        <w:t xml:space="preserve">Wykonawca zobowiązany jest w ramach nadzoru inwestorskiego do dopilnowania aby prace były wykonywane zgodnie z </w:t>
      </w:r>
      <w:r w:rsidR="001A5834" w:rsidRPr="001A5834">
        <w:rPr>
          <w:rFonts w:ascii="Arial" w:eastAsia="Calibri" w:hAnsi="Arial" w:cs="Arial"/>
          <w:sz w:val="24"/>
          <w:szCs w:val="24"/>
        </w:rPr>
        <w:t>zasadą „Do No Significant Harm” (DNSH), o której mowa w Rozporządzeniu (UE) 2021/241, w szczególności poprzez:</w:t>
      </w:r>
    </w:p>
    <w:p w14:paraId="48466DCD" w14:textId="77777777" w:rsidR="001A5834" w:rsidRPr="001A5834" w:rsidRDefault="001A5834" w:rsidP="001A5834">
      <w:pPr>
        <w:numPr>
          <w:ilvl w:val="0"/>
          <w:numId w:val="84"/>
        </w:numPr>
        <w:tabs>
          <w:tab w:val="num" w:pos="851"/>
        </w:tabs>
        <w:spacing w:before="120" w:after="120" w:line="360" w:lineRule="auto"/>
        <w:ind w:left="851" w:hanging="425"/>
        <w:rPr>
          <w:rFonts w:ascii="Arial" w:eastAsia="Calibri" w:hAnsi="Arial" w:cs="Arial"/>
          <w:sz w:val="24"/>
          <w:szCs w:val="24"/>
        </w:rPr>
      </w:pPr>
      <w:r w:rsidRPr="001A5834">
        <w:rPr>
          <w:rFonts w:ascii="Arial" w:eastAsia="Calibri" w:hAnsi="Arial" w:cs="Arial"/>
          <w:sz w:val="24"/>
          <w:szCs w:val="24"/>
        </w:rPr>
        <w:t>stosowanie</w:t>
      </w:r>
      <w:r w:rsidRPr="001A5834">
        <w:rPr>
          <w:rFonts w:ascii="Arial" w:eastAsia="Calibri" w:hAnsi="Arial" w:cs="Calibri"/>
          <w:sz w:val="24"/>
        </w:rPr>
        <w:t xml:space="preserve"> materiałów i </w:t>
      </w:r>
      <w:r w:rsidRPr="001A5834">
        <w:rPr>
          <w:rFonts w:ascii="Arial" w:eastAsia="Calibri" w:hAnsi="Arial" w:cs="Arial"/>
          <w:sz w:val="24"/>
          <w:szCs w:val="24"/>
        </w:rPr>
        <w:t>technologii zgodnych z obowiązującymi przepisami środowiskowymi,</w:t>
      </w:r>
    </w:p>
    <w:p w14:paraId="50EF1F3F" w14:textId="77777777" w:rsidR="001A5834" w:rsidRPr="001A5834" w:rsidRDefault="001A5834" w:rsidP="001A5834">
      <w:pPr>
        <w:numPr>
          <w:ilvl w:val="0"/>
          <w:numId w:val="84"/>
        </w:numPr>
        <w:tabs>
          <w:tab w:val="num" w:pos="851"/>
        </w:tabs>
        <w:spacing w:before="120" w:after="120" w:line="360" w:lineRule="auto"/>
        <w:ind w:left="851" w:hanging="425"/>
        <w:rPr>
          <w:rFonts w:ascii="Arial" w:eastAsia="Calibri" w:hAnsi="Arial" w:cs="Arial"/>
          <w:sz w:val="24"/>
          <w:szCs w:val="24"/>
        </w:rPr>
      </w:pPr>
      <w:r w:rsidRPr="001A5834">
        <w:rPr>
          <w:rFonts w:ascii="Arial" w:eastAsia="Calibri" w:hAnsi="Arial" w:cs="Arial"/>
          <w:sz w:val="24"/>
          <w:szCs w:val="24"/>
        </w:rPr>
        <w:t>prawidłową gospodarkę odpadami,</w:t>
      </w:r>
    </w:p>
    <w:p w14:paraId="008EA28F" w14:textId="77777777" w:rsidR="001A5834" w:rsidRPr="001A5834" w:rsidRDefault="001A5834" w:rsidP="001A5834">
      <w:pPr>
        <w:numPr>
          <w:ilvl w:val="0"/>
          <w:numId w:val="84"/>
        </w:numPr>
        <w:tabs>
          <w:tab w:val="num" w:pos="851"/>
        </w:tabs>
        <w:spacing w:before="120" w:after="120" w:line="360" w:lineRule="auto"/>
        <w:ind w:left="851" w:hanging="425"/>
        <w:rPr>
          <w:rFonts w:ascii="Arial" w:eastAsia="Calibri" w:hAnsi="Arial" w:cs="Arial"/>
          <w:sz w:val="24"/>
          <w:szCs w:val="24"/>
        </w:rPr>
      </w:pPr>
      <w:r w:rsidRPr="001A5834">
        <w:rPr>
          <w:rFonts w:ascii="Arial" w:eastAsia="Calibri" w:hAnsi="Arial" w:cs="Arial"/>
          <w:sz w:val="24"/>
          <w:szCs w:val="24"/>
        </w:rPr>
        <w:t>unikanie rozwiązań powodujących znaczące szkody dla środowiska,</w:t>
      </w:r>
    </w:p>
    <w:p w14:paraId="7AFF0649" w14:textId="77777777" w:rsidR="001A5834" w:rsidRPr="001A5834" w:rsidRDefault="001A5834" w:rsidP="001A5834">
      <w:pPr>
        <w:numPr>
          <w:ilvl w:val="0"/>
          <w:numId w:val="84"/>
        </w:numPr>
        <w:tabs>
          <w:tab w:val="num" w:pos="851"/>
        </w:tabs>
        <w:spacing w:before="120" w:after="120" w:line="360" w:lineRule="auto"/>
        <w:ind w:left="851" w:hanging="425"/>
        <w:rPr>
          <w:rFonts w:ascii="Arial" w:eastAsia="Calibri" w:hAnsi="Arial" w:cs="Calibri"/>
          <w:sz w:val="24"/>
        </w:rPr>
      </w:pPr>
      <w:r w:rsidRPr="001A5834">
        <w:rPr>
          <w:rFonts w:ascii="Arial" w:eastAsia="Calibri" w:hAnsi="Arial" w:cs="Arial"/>
          <w:sz w:val="24"/>
          <w:szCs w:val="24"/>
        </w:rPr>
        <w:t>umożliwienie</w:t>
      </w:r>
      <w:r w:rsidRPr="001A5834">
        <w:rPr>
          <w:rFonts w:ascii="Arial" w:eastAsia="Calibri" w:hAnsi="Arial" w:cs="Calibri"/>
          <w:sz w:val="24"/>
        </w:rPr>
        <w:t xml:space="preserve"> Zamawiającemu </w:t>
      </w:r>
      <w:r w:rsidRPr="001A5834">
        <w:rPr>
          <w:rFonts w:ascii="Arial" w:eastAsia="Calibri" w:hAnsi="Arial" w:cs="Arial"/>
          <w:sz w:val="24"/>
          <w:szCs w:val="24"/>
        </w:rPr>
        <w:t>wykazania zgodności realizacji inwestycji z zasadą DNSH na potrzeby rozliczenia projektu</w:t>
      </w:r>
      <w:r w:rsidRPr="001A5834">
        <w:rPr>
          <w:rFonts w:ascii="Arial" w:eastAsia="Calibri" w:hAnsi="Arial" w:cs="Calibri"/>
          <w:sz w:val="24"/>
        </w:rPr>
        <w:t>.</w:t>
      </w:r>
    </w:p>
    <w:p w14:paraId="0CAA8459" w14:textId="0557BAD4" w:rsidR="00E20CB5" w:rsidRPr="00E20CB5" w:rsidRDefault="00E20CB5" w:rsidP="00E20CB5">
      <w:pPr>
        <w:pStyle w:val="Akapitzlist"/>
        <w:numPr>
          <w:ilvl w:val="0"/>
          <w:numId w:val="1"/>
        </w:numPr>
        <w:spacing w:before="120" w:after="120" w:line="360" w:lineRule="auto"/>
        <w:ind w:left="360"/>
        <w:rPr>
          <w:rFonts w:ascii="Arial" w:hAnsi="Arial" w:cs="Arial"/>
          <w:sz w:val="24"/>
          <w:szCs w:val="24"/>
        </w:rPr>
      </w:pPr>
      <w:bookmarkStart w:id="2" w:name="_Hlk219192086"/>
      <w:r>
        <w:rPr>
          <w:rFonts w:ascii="Arial" w:hAnsi="Arial" w:cs="Arial"/>
          <w:sz w:val="24"/>
          <w:szCs w:val="24"/>
        </w:rPr>
        <w:lastRenderedPageBreak/>
        <w:t>P</w:t>
      </w:r>
      <w:r w:rsidRPr="00E20CB5">
        <w:rPr>
          <w:rFonts w:ascii="Arial" w:hAnsi="Arial" w:cs="Arial"/>
          <w:sz w:val="24"/>
          <w:szCs w:val="24"/>
        </w:rPr>
        <w:t xml:space="preserve">race </w:t>
      </w:r>
      <w:r>
        <w:rPr>
          <w:rFonts w:ascii="Arial" w:hAnsi="Arial" w:cs="Arial"/>
          <w:sz w:val="24"/>
          <w:szCs w:val="24"/>
        </w:rPr>
        <w:t>podlegające nadzorowi</w:t>
      </w:r>
      <w:r w:rsidRPr="00E20CB5">
        <w:rPr>
          <w:rFonts w:ascii="Arial" w:hAnsi="Arial" w:cs="Arial"/>
          <w:sz w:val="24"/>
          <w:szCs w:val="24"/>
        </w:rPr>
        <w:t xml:space="preserve"> będą wykonywane na czynnym obiekcie, dlatego też </w:t>
      </w:r>
      <w:r>
        <w:rPr>
          <w:rFonts w:ascii="Arial" w:hAnsi="Arial" w:cs="Arial"/>
          <w:sz w:val="24"/>
          <w:szCs w:val="24"/>
        </w:rPr>
        <w:t>Wykonawca dopilnuje</w:t>
      </w:r>
      <w:r w:rsidR="00174D7F">
        <w:rPr>
          <w:rFonts w:ascii="Arial" w:hAnsi="Arial" w:cs="Arial"/>
          <w:sz w:val="24"/>
          <w:szCs w:val="24"/>
        </w:rPr>
        <w:t>,</w:t>
      </w:r>
      <w:r>
        <w:rPr>
          <w:rFonts w:ascii="Arial" w:hAnsi="Arial" w:cs="Arial"/>
          <w:sz w:val="24"/>
          <w:szCs w:val="24"/>
        </w:rPr>
        <w:t xml:space="preserve"> aby </w:t>
      </w:r>
      <w:r w:rsidRPr="00E20CB5">
        <w:rPr>
          <w:rFonts w:ascii="Arial" w:hAnsi="Arial" w:cs="Arial"/>
          <w:sz w:val="24"/>
          <w:szCs w:val="24"/>
        </w:rPr>
        <w:t xml:space="preserve">roboty </w:t>
      </w:r>
      <w:r>
        <w:rPr>
          <w:rFonts w:ascii="Arial" w:hAnsi="Arial" w:cs="Arial"/>
          <w:sz w:val="24"/>
          <w:szCs w:val="24"/>
        </w:rPr>
        <w:t>były</w:t>
      </w:r>
      <w:r w:rsidRPr="00E20CB5">
        <w:rPr>
          <w:rFonts w:ascii="Arial" w:hAnsi="Arial" w:cs="Arial"/>
          <w:sz w:val="24"/>
          <w:szCs w:val="24"/>
        </w:rPr>
        <w:t xml:space="preserve"> prowadz</w:t>
      </w:r>
      <w:r>
        <w:rPr>
          <w:rFonts w:ascii="Arial" w:hAnsi="Arial" w:cs="Arial"/>
          <w:sz w:val="24"/>
          <w:szCs w:val="24"/>
        </w:rPr>
        <w:t>one</w:t>
      </w:r>
      <w:r w:rsidRPr="00E20CB5">
        <w:rPr>
          <w:rFonts w:ascii="Arial" w:hAnsi="Arial" w:cs="Arial"/>
          <w:sz w:val="24"/>
          <w:szCs w:val="24"/>
        </w:rPr>
        <w:t xml:space="preserve"> w sposób nieutrudniający korzystania z obiektu i nieuciążliwy dla użytkowników</w:t>
      </w:r>
      <w:r>
        <w:rPr>
          <w:rFonts w:ascii="Arial" w:hAnsi="Arial" w:cs="Arial"/>
          <w:sz w:val="24"/>
          <w:szCs w:val="24"/>
        </w:rPr>
        <w:t xml:space="preserve"> oraz z</w:t>
      </w:r>
      <w:r w:rsidR="00D017B4">
        <w:rPr>
          <w:rFonts w:ascii="Arial" w:hAnsi="Arial" w:cs="Arial"/>
          <w:sz w:val="24"/>
          <w:szCs w:val="24"/>
        </w:rPr>
        <w:t> </w:t>
      </w:r>
      <w:r>
        <w:rPr>
          <w:rFonts w:ascii="Arial" w:hAnsi="Arial" w:cs="Arial"/>
          <w:sz w:val="24"/>
          <w:szCs w:val="24"/>
        </w:rPr>
        <w:t>uwzględnieniem harmonogramu dotyczącego funkcjonowania placówki oświatowej.</w:t>
      </w:r>
    </w:p>
    <w:p w14:paraId="0901F445" w14:textId="20617C4B" w:rsidR="00D8386C" w:rsidRDefault="003A273D">
      <w:pPr>
        <w:pStyle w:val="Akapitzlist"/>
        <w:numPr>
          <w:ilvl w:val="0"/>
          <w:numId w:val="1"/>
        </w:numPr>
        <w:spacing w:before="120" w:after="120" w:line="360" w:lineRule="auto"/>
        <w:ind w:left="360"/>
        <w:rPr>
          <w:rFonts w:ascii="Arial" w:hAnsi="Arial" w:cs="Arial"/>
          <w:sz w:val="24"/>
          <w:szCs w:val="24"/>
        </w:rPr>
      </w:pPr>
      <w:r>
        <w:rPr>
          <w:rFonts w:ascii="Arial" w:hAnsi="Arial" w:cs="Arial"/>
          <w:sz w:val="24"/>
          <w:szCs w:val="24"/>
        </w:rPr>
        <w:t xml:space="preserve">Nadzór nad realizacją inwestycji będzie powierzony osobom wskazanym w ofercie Wykonawcy. </w:t>
      </w:r>
      <w:bookmarkEnd w:id="2"/>
    </w:p>
    <w:p w14:paraId="191A276F" w14:textId="77777777" w:rsidR="00DE77A5" w:rsidRDefault="003A273D" w:rsidP="00DE77A5">
      <w:pPr>
        <w:pStyle w:val="Akapitzlist"/>
        <w:numPr>
          <w:ilvl w:val="0"/>
          <w:numId w:val="1"/>
        </w:numPr>
        <w:spacing w:before="120" w:after="120" w:line="360" w:lineRule="auto"/>
        <w:ind w:left="360"/>
        <w:rPr>
          <w:rFonts w:ascii="Arial" w:hAnsi="Arial" w:cs="Arial"/>
          <w:sz w:val="24"/>
          <w:szCs w:val="24"/>
        </w:rPr>
      </w:pPr>
      <w:r>
        <w:rPr>
          <w:rFonts w:ascii="Arial" w:hAnsi="Arial" w:cs="Arial"/>
          <w:sz w:val="24"/>
          <w:szCs w:val="24"/>
        </w:rPr>
        <w:t xml:space="preserve">Zamawiający przewiduje wykonanie robót budowlanych w terminie </w:t>
      </w:r>
      <w:r w:rsidR="00167DB9">
        <w:rPr>
          <w:rFonts w:ascii="Arial" w:hAnsi="Arial" w:cs="Arial"/>
          <w:sz w:val="24"/>
          <w:szCs w:val="24"/>
        </w:rPr>
        <w:t xml:space="preserve">do 30 </w:t>
      </w:r>
      <w:r w:rsidR="003271F2">
        <w:rPr>
          <w:rFonts w:ascii="Arial" w:hAnsi="Arial" w:cs="Arial"/>
          <w:sz w:val="24"/>
          <w:szCs w:val="24"/>
        </w:rPr>
        <w:t>września</w:t>
      </w:r>
      <w:r w:rsidR="00167DB9">
        <w:rPr>
          <w:rFonts w:ascii="Arial" w:hAnsi="Arial" w:cs="Arial"/>
          <w:sz w:val="24"/>
          <w:szCs w:val="24"/>
        </w:rPr>
        <w:t xml:space="preserve"> 202</w:t>
      </w:r>
      <w:r w:rsidR="003271F2">
        <w:rPr>
          <w:rFonts w:ascii="Arial" w:hAnsi="Arial" w:cs="Arial"/>
          <w:sz w:val="24"/>
          <w:szCs w:val="24"/>
        </w:rPr>
        <w:t>7</w:t>
      </w:r>
      <w:r w:rsidR="00174D7F">
        <w:rPr>
          <w:rFonts w:ascii="Arial" w:hAnsi="Arial" w:cs="Arial"/>
          <w:sz w:val="24"/>
          <w:szCs w:val="24"/>
        </w:rPr>
        <w:t xml:space="preserve"> </w:t>
      </w:r>
      <w:r w:rsidR="00167DB9">
        <w:rPr>
          <w:rFonts w:ascii="Arial" w:hAnsi="Arial" w:cs="Arial"/>
          <w:sz w:val="24"/>
          <w:szCs w:val="24"/>
        </w:rPr>
        <w:t>r.</w:t>
      </w:r>
      <w:r>
        <w:rPr>
          <w:rFonts w:ascii="Arial" w:hAnsi="Arial" w:cs="Arial"/>
          <w:sz w:val="24"/>
          <w:szCs w:val="24"/>
        </w:rPr>
        <w:t xml:space="preserve"> </w:t>
      </w:r>
    </w:p>
    <w:p w14:paraId="087CB42D" w14:textId="4DBE5044" w:rsidR="00DE77A5" w:rsidRPr="00DE77A5" w:rsidRDefault="00DE77A5" w:rsidP="00DE77A5">
      <w:pPr>
        <w:pStyle w:val="Akapitzlist"/>
        <w:numPr>
          <w:ilvl w:val="0"/>
          <w:numId w:val="1"/>
        </w:numPr>
        <w:spacing w:before="120" w:after="120" w:line="360" w:lineRule="auto"/>
        <w:ind w:left="360"/>
        <w:rPr>
          <w:rFonts w:ascii="Arial" w:hAnsi="Arial" w:cs="Arial"/>
          <w:sz w:val="24"/>
          <w:szCs w:val="24"/>
        </w:rPr>
      </w:pPr>
      <w:r w:rsidRPr="00DE77A5">
        <w:rPr>
          <w:rFonts w:ascii="Arial" w:hAnsi="Arial" w:cs="Arial"/>
          <w:sz w:val="24"/>
          <w:szCs w:val="24"/>
        </w:rPr>
        <w:t>Zamawiający wymaga, aby oferowane świadczenie, w tym wszystkie produkty ICT, usługi ICT oraz procesy ICT wykorzystywane do realizacji zamówienia, zarówno jako elementy główne, jak i komponenty, elementy środowiska świadczenia usługi lub rozwiązania towarzyszące, nie obejmowało:</w:t>
      </w:r>
    </w:p>
    <w:p w14:paraId="2F367DFB" w14:textId="77777777" w:rsidR="00DE77A5" w:rsidRDefault="00DE77A5" w:rsidP="00DE77A5">
      <w:pPr>
        <w:pStyle w:val="Akapitzlist"/>
        <w:numPr>
          <w:ilvl w:val="0"/>
          <w:numId w:val="86"/>
        </w:numPr>
        <w:spacing w:before="120" w:after="120" w:line="360" w:lineRule="auto"/>
        <w:rPr>
          <w:rFonts w:ascii="Arial" w:hAnsi="Arial" w:cs="Arial"/>
          <w:sz w:val="24"/>
          <w:szCs w:val="24"/>
        </w:rPr>
      </w:pPr>
      <w:r w:rsidRPr="00DE77A5">
        <w:rPr>
          <w:rFonts w:ascii="Arial" w:hAnsi="Arial" w:cs="Arial"/>
          <w:sz w:val="24"/>
          <w:szCs w:val="24"/>
        </w:rPr>
        <w:t xml:space="preserve">produktów ICT, usług ICT lub procesów ICT wskazanych w rekomendacji, o której mowa w art. 33 ust. 4 ustawy z dnia 5 lipca 2018 r. o krajowym systemie cyberbezpieczeństwa, stwierdzającej ich negatywny wpływ na podstawowy interes bezpieczeństwa państwa; </w:t>
      </w:r>
    </w:p>
    <w:p w14:paraId="5AB8D25C" w14:textId="694FA33E" w:rsidR="00DE77A5" w:rsidRPr="00DE77A5" w:rsidRDefault="00DE77A5" w:rsidP="00DE77A5">
      <w:pPr>
        <w:pStyle w:val="Akapitzlist"/>
        <w:numPr>
          <w:ilvl w:val="0"/>
          <w:numId w:val="86"/>
        </w:numPr>
        <w:spacing w:before="120" w:after="120" w:line="360" w:lineRule="auto"/>
        <w:rPr>
          <w:rFonts w:ascii="Arial" w:hAnsi="Arial" w:cs="Arial"/>
          <w:sz w:val="24"/>
          <w:szCs w:val="24"/>
        </w:rPr>
      </w:pPr>
      <w:r w:rsidRPr="00DE77A5">
        <w:rPr>
          <w:rFonts w:ascii="Arial" w:hAnsi="Arial" w:cs="Arial"/>
          <w:sz w:val="24"/>
          <w:szCs w:val="24"/>
        </w:rPr>
        <w:t xml:space="preserve">produktu ICT, którego typ został określony w decyzji w sprawie uznania dostawcy za dostawcę wysokiego ryzyka, o której mowa w art. 67b ust. 15 ustawy z dnia 5 lipca 2018 r. o krajowym systemie cyberbezpieczeństwa, ani usług ICT lub procesów ICT określonych w tej decyzji. </w:t>
      </w:r>
    </w:p>
    <w:p w14:paraId="305A31CE" w14:textId="3D5BEC03" w:rsidR="00DE77A5" w:rsidRPr="00DE77A5" w:rsidRDefault="00DE77A5" w:rsidP="00DE77A5">
      <w:pPr>
        <w:spacing w:before="120" w:after="120" w:line="360" w:lineRule="auto"/>
        <w:ind w:left="360"/>
        <w:rPr>
          <w:rFonts w:ascii="Arial" w:hAnsi="Arial" w:cs="Arial"/>
          <w:sz w:val="24"/>
          <w:szCs w:val="24"/>
        </w:rPr>
      </w:pPr>
      <w:r w:rsidRPr="00DE77A5">
        <w:rPr>
          <w:rFonts w:ascii="Arial" w:hAnsi="Arial" w:cs="Arial"/>
          <w:sz w:val="24"/>
          <w:szCs w:val="24"/>
        </w:rPr>
        <w:t>Niespełnienie powyższego wymagania skutkuje odrzuceniem oferty odpowiednio na podstawie art. 226 ust. 1 pkt 17 albo pkt 19 ustawy Pzp.</w:t>
      </w:r>
    </w:p>
    <w:p w14:paraId="6F9D05AA" w14:textId="77777777" w:rsidR="00D8386C" w:rsidRDefault="003A273D">
      <w:pPr>
        <w:pStyle w:val="Akapitzlist"/>
        <w:numPr>
          <w:ilvl w:val="0"/>
          <w:numId w:val="1"/>
        </w:numPr>
        <w:spacing w:before="120" w:after="120" w:line="360" w:lineRule="auto"/>
        <w:ind w:left="426" w:hanging="426"/>
        <w:rPr>
          <w:rFonts w:ascii="Arial" w:hAnsi="Arial" w:cs="Arial"/>
          <w:sz w:val="24"/>
          <w:szCs w:val="24"/>
        </w:rPr>
      </w:pPr>
      <w:r>
        <w:rPr>
          <w:rFonts w:ascii="Arial" w:hAnsi="Arial" w:cs="Arial"/>
          <w:sz w:val="24"/>
          <w:szCs w:val="24"/>
        </w:rPr>
        <w:t>Podwykonawcy</w:t>
      </w:r>
    </w:p>
    <w:p w14:paraId="75EF2FFC" w14:textId="77777777" w:rsidR="00D8386C" w:rsidRDefault="003A273D">
      <w:pPr>
        <w:pStyle w:val="Akapitzlist"/>
        <w:numPr>
          <w:ilvl w:val="0"/>
          <w:numId w:val="8"/>
        </w:numPr>
        <w:tabs>
          <w:tab w:val="left" w:pos="851"/>
        </w:tabs>
        <w:spacing w:before="120" w:after="120" w:line="360" w:lineRule="auto"/>
        <w:ind w:left="851" w:hanging="425"/>
        <w:rPr>
          <w:rFonts w:ascii="Arial" w:hAnsi="Arial" w:cs="Arial"/>
          <w:sz w:val="24"/>
          <w:szCs w:val="24"/>
        </w:rPr>
      </w:pPr>
      <w:r>
        <w:rPr>
          <w:rFonts w:ascii="Arial" w:hAnsi="Arial" w:cs="Arial"/>
          <w:sz w:val="24"/>
          <w:szCs w:val="24"/>
        </w:rPr>
        <w:t>Wykonawca może powierzyć wykonanie części zamówienia podwykonawcy.</w:t>
      </w:r>
    </w:p>
    <w:p w14:paraId="7410BFAB" w14:textId="1A2A3A7E" w:rsidR="00D8386C" w:rsidRDefault="003A273D">
      <w:pPr>
        <w:pStyle w:val="Akapitzlist"/>
        <w:numPr>
          <w:ilvl w:val="0"/>
          <w:numId w:val="8"/>
        </w:numPr>
        <w:tabs>
          <w:tab w:val="left" w:pos="851"/>
        </w:tabs>
        <w:spacing w:before="120" w:after="120" w:line="360" w:lineRule="auto"/>
        <w:ind w:left="851" w:hanging="425"/>
        <w:rPr>
          <w:rFonts w:ascii="Arial" w:hAnsi="Arial" w:cs="Arial"/>
          <w:sz w:val="24"/>
          <w:szCs w:val="24"/>
        </w:rPr>
      </w:pPr>
      <w:r>
        <w:rPr>
          <w:rFonts w:ascii="Arial" w:hAnsi="Arial" w:cs="Arial"/>
          <w:sz w:val="24"/>
          <w:szCs w:val="24"/>
        </w:rPr>
        <w:t xml:space="preserve">Wykonawca, który zamierza wykonywać zamówienie przy udziale podwykonawcy, musi wyraźnie w ofercie wskazać, jaką część (zakres zamówienia) wykonywać będzie w jego imieniu podwykonawca </w:t>
      </w:r>
      <w:r>
        <w:rPr>
          <w:rFonts w:ascii="Arial" w:hAnsi="Arial" w:cs="Arial"/>
          <w:b/>
          <w:sz w:val="24"/>
          <w:szCs w:val="24"/>
        </w:rPr>
        <w:t>oraz podać firmę podwykonawcy (z zastrzeżeniem pkt 3)</w:t>
      </w:r>
      <w:r>
        <w:rPr>
          <w:rFonts w:ascii="Arial" w:hAnsi="Arial" w:cs="Arial"/>
          <w:sz w:val="24"/>
          <w:szCs w:val="24"/>
        </w:rPr>
        <w:t>. Należy w tym celu wypełnić odpowiedni punkt formularza ofertowego, stanowiącego załącznik do SWZ. Jeżeli Wykonawca zostawi ten punkt niewypełniony (puste pole) Zamawiający uzna, iż zamówienie zostanie wykonane siłami własnymi, tj.</w:t>
      </w:r>
      <w:r w:rsidR="00D60AF8">
        <w:rPr>
          <w:rFonts w:ascii="Arial" w:hAnsi="Arial" w:cs="Arial"/>
          <w:sz w:val="24"/>
          <w:szCs w:val="24"/>
        </w:rPr>
        <w:t> </w:t>
      </w:r>
      <w:r>
        <w:rPr>
          <w:rFonts w:ascii="Arial" w:hAnsi="Arial" w:cs="Arial"/>
          <w:sz w:val="24"/>
          <w:szCs w:val="24"/>
        </w:rPr>
        <w:t>bez udziału podwykonawców.</w:t>
      </w:r>
    </w:p>
    <w:p w14:paraId="4195FD54" w14:textId="77777777" w:rsidR="00D8386C" w:rsidRDefault="003A273D">
      <w:pPr>
        <w:pStyle w:val="Akapitzlist"/>
        <w:numPr>
          <w:ilvl w:val="0"/>
          <w:numId w:val="8"/>
        </w:numPr>
        <w:tabs>
          <w:tab w:val="left" w:pos="567"/>
          <w:tab w:val="left" w:pos="851"/>
        </w:tabs>
        <w:spacing w:before="120" w:after="120" w:line="360" w:lineRule="auto"/>
        <w:ind w:left="851" w:hanging="425"/>
        <w:rPr>
          <w:rFonts w:ascii="Arial" w:hAnsi="Arial" w:cs="Arial"/>
          <w:sz w:val="24"/>
          <w:szCs w:val="24"/>
        </w:rPr>
      </w:pPr>
      <w:r>
        <w:rPr>
          <w:rFonts w:ascii="Arial" w:hAnsi="Arial" w:cs="Arial"/>
          <w:sz w:val="24"/>
          <w:szCs w:val="24"/>
        </w:rPr>
        <w:lastRenderedPageBreak/>
        <w:t xml:space="preserve">Zamawiający żąda, aby przed przystąpieniem do wykonania zamówienia Wykonawca, o ile są już znane, podał nazwy albo imiona i nazwiska </w:t>
      </w:r>
      <w:r>
        <w:rPr>
          <w:rFonts w:ascii="Arial" w:hAnsi="Arial" w:cs="Arial"/>
          <w:bCs/>
          <w:sz w:val="24"/>
          <w:szCs w:val="24"/>
        </w:rPr>
        <w:t xml:space="preserve">oraz </w:t>
      </w:r>
      <w:r>
        <w:rPr>
          <w:rFonts w:ascii="Arial" w:hAnsi="Arial" w:cs="Arial"/>
          <w:sz w:val="24"/>
          <w:szCs w:val="24"/>
        </w:rPr>
        <w:t>dane kontaktowe podwykonawców i osób do kontaktu z nimi, zaangażowanych w wykonanie zamówienia. Wykonawca zobowiązany jest do zawiadomienia Zamawiającego o wszelkich zmianach danych, o których mowa w zdaniu pierwszym, w trakcie realizacji zamówienia, a także przekazuje informacje na temat nowych podwykonawców, którym w późniejszym okresie zamierza powierzyć realizację zamówienia.</w:t>
      </w:r>
    </w:p>
    <w:p w14:paraId="3224633F" w14:textId="77777777" w:rsidR="00D8386C" w:rsidRDefault="003A273D">
      <w:pPr>
        <w:pStyle w:val="Akapitzlist"/>
        <w:numPr>
          <w:ilvl w:val="0"/>
          <w:numId w:val="8"/>
        </w:numPr>
        <w:tabs>
          <w:tab w:val="left" w:pos="567"/>
          <w:tab w:val="left" w:pos="851"/>
        </w:tabs>
        <w:spacing w:before="120" w:after="120" w:line="360" w:lineRule="auto"/>
        <w:ind w:left="851" w:hanging="425"/>
        <w:rPr>
          <w:rFonts w:ascii="Arial" w:hAnsi="Arial" w:cs="Arial"/>
          <w:sz w:val="24"/>
          <w:szCs w:val="24"/>
        </w:rPr>
      </w:pPr>
      <w:r>
        <w:rPr>
          <w:rFonts w:ascii="Arial" w:hAnsi="Arial" w:cs="Arial"/>
          <w:sz w:val="24"/>
          <w:szCs w:val="24"/>
        </w:rPr>
        <w:t>Jeżeli zmiana albo rezygnacja z podwykonawcy dotyczy podmiotu, na którego zasoby Wykonawca powoływał się, na zasadach określonych w art. 118 ust. 1 ustawy, w celu wykazania spełniania warunków udziału w postępowaniu, Wykonawca jest obowiązany wykazać Zamawiającemu, że proponowany inny podwykonawca lub Wykonawca samodzielnie spełnia je w stopniu nie mniejszym niż podwykonawca, na którego zasoby Wykonawca powoływał się w trakcie postępowania o udzielenie zamówienia.</w:t>
      </w:r>
    </w:p>
    <w:p w14:paraId="390038A9" w14:textId="77777777" w:rsidR="00D8386C" w:rsidRDefault="003A273D">
      <w:pPr>
        <w:pStyle w:val="Akapitzlist"/>
        <w:numPr>
          <w:ilvl w:val="0"/>
          <w:numId w:val="8"/>
        </w:numPr>
        <w:tabs>
          <w:tab w:val="left" w:pos="567"/>
          <w:tab w:val="left" w:pos="851"/>
        </w:tabs>
        <w:spacing w:before="120" w:after="120" w:line="360" w:lineRule="auto"/>
        <w:ind w:left="851" w:hanging="425"/>
        <w:rPr>
          <w:rFonts w:ascii="Arial" w:hAnsi="Arial" w:cs="Arial"/>
          <w:sz w:val="24"/>
          <w:szCs w:val="24"/>
        </w:rPr>
      </w:pPr>
      <w:r>
        <w:rPr>
          <w:rFonts w:ascii="Arial" w:hAnsi="Arial" w:cs="Arial"/>
          <w:sz w:val="24"/>
          <w:szCs w:val="24"/>
        </w:rPr>
        <w:t>Zamawiający może badać czy nie zachodzą wobec podwykonawcy niebędącym podmiotem udostępniającym zasoby podstawy wykluczenia z udziału w postępowaniu. Wykonawca na żądanie Zamawiającego przedstawi oświadczenie, o którym mowa w art. 125 ust. 1 lub podmiotowe środki dowodowe dotyczące podwykonawcy.</w:t>
      </w:r>
    </w:p>
    <w:p w14:paraId="588A7DE4" w14:textId="77777777" w:rsidR="00D8386C" w:rsidRDefault="003A273D">
      <w:pPr>
        <w:pStyle w:val="Akapitzlist"/>
        <w:numPr>
          <w:ilvl w:val="0"/>
          <w:numId w:val="8"/>
        </w:numPr>
        <w:tabs>
          <w:tab w:val="left" w:pos="567"/>
          <w:tab w:val="left" w:pos="851"/>
        </w:tabs>
        <w:spacing w:before="120" w:after="120" w:line="360" w:lineRule="auto"/>
        <w:ind w:left="851" w:hanging="425"/>
        <w:rPr>
          <w:rFonts w:ascii="Arial" w:hAnsi="Arial" w:cs="Arial"/>
          <w:sz w:val="24"/>
          <w:szCs w:val="24"/>
        </w:rPr>
      </w:pPr>
      <w:r>
        <w:rPr>
          <w:rFonts w:ascii="Arial" w:hAnsi="Arial" w:cs="Arial"/>
          <w:sz w:val="24"/>
          <w:szCs w:val="24"/>
        </w:rPr>
        <w:t>Powierzenie wykonania części zamówienia podwykonawcom nie zwalnia Wykonawcy z odpowiedzialności za należyte wykonanie tego zamówienia.</w:t>
      </w:r>
    </w:p>
    <w:p w14:paraId="540C6D24" w14:textId="642A2BFD" w:rsidR="00D8386C" w:rsidRDefault="003A273D">
      <w:pPr>
        <w:pStyle w:val="Akapitzlist"/>
        <w:numPr>
          <w:ilvl w:val="0"/>
          <w:numId w:val="1"/>
        </w:numPr>
        <w:spacing w:line="360" w:lineRule="auto"/>
        <w:ind w:left="360"/>
        <w:rPr>
          <w:rFonts w:ascii="Arial" w:hAnsi="Arial" w:cs="Arial"/>
          <w:sz w:val="24"/>
          <w:szCs w:val="24"/>
        </w:rPr>
      </w:pPr>
      <w:r>
        <w:rPr>
          <w:rFonts w:ascii="Arial" w:hAnsi="Arial" w:cs="Arial"/>
          <w:sz w:val="24"/>
          <w:szCs w:val="24"/>
        </w:rPr>
        <w:t>Ze względu na pełnienie przez osoby wyznaczone do realizacji przedmiotu zamówienia nadzoru inwestorskiego jako samodzielnych funkcji technicznych w myśl ustawy Prawo budowlane Zamawiający nie wymaga zatrudnienia przez Wykonawcę lub podwykonawcę na podstawie stosunku pracy określony w art. 22 §1 ustawy z dnia 26 czerwca 1974 r. Kodeks pracy. (tj. Dz. U. z 2025 r. poz. 277 ze zm.).</w:t>
      </w:r>
    </w:p>
    <w:p w14:paraId="7BC3EBB2" w14:textId="77777777" w:rsidR="00D8386C" w:rsidRDefault="003A273D">
      <w:pPr>
        <w:pStyle w:val="Akapitzlist"/>
        <w:numPr>
          <w:ilvl w:val="0"/>
          <w:numId w:val="1"/>
        </w:numPr>
        <w:spacing w:line="360" w:lineRule="auto"/>
        <w:ind w:left="360"/>
        <w:rPr>
          <w:rFonts w:ascii="Arial" w:hAnsi="Arial" w:cs="Arial"/>
          <w:sz w:val="24"/>
          <w:szCs w:val="24"/>
        </w:rPr>
      </w:pPr>
      <w:r>
        <w:rPr>
          <w:rFonts w:ascii="Arial" w:hAnsi="Arial" w:cs="Arial"/>
          <w:sz w:val="24"/>
          <w:szCs w:val="24"/>
        </w:rPr>
        <w:t>Informacja na temat możliwości składania oferty wspólnej (przez dwa lub więcej podmiotów.</w:t>
      </w:r>
    </w:p>
    <w:p w14:paraId="263601E7" w14:textId="77777777" w:rsidR="00D8386C" w:rsidRDefault="003A273D">
      <w:pPr>
        <w:pStyle w:val="Akapitzlist"/>
        <w:numPr>
          <w:ilvl w:val="1"/>
          <w:numId w:val="9"/>
        </w:numPr>
        <w:tabs>
          <w:tab w:val="left" w:pos="851"/>
        </w:tabs>
        <w:spacing w:before="120" w:after="120" w:line="360" w:lineRule="auto"/>
        <w:ind w:left="851" w:hanging="425"/>
        <w:rPr>
          <w:rFonts w:ascii="Arial" w:hAnsi="Arial" w:cs="Arial"/>
          <w:sz w:val="24"/>
          <w:szCs w:val="24"/>
        </w:rPr>
      </w:pPr>
      <w:r>
        <w:rPr>
          <w:rFonts w:ascii="Arial" w:hAnsi="Arial" w:cs="Arial"/>
          <w:sz w:val="24"/>
          <w:szCs w:val="24"/>
        </w:rPr>
        <w:t xml:space="preserve">Wykonawcy wspólnie ubiegający się o zamówienie muszą ustanowić pełnomocnika do reprezentowania ich w postępowaniu o udzielenie zamówienia albo reprezentowania w postępowaniu i zawarcia umowy w sprawie zamówienia publicznego – nie dotyczy spółki cywilnej, o ile </w:t>
      </w:r>
      <w:r>
        <w:rPr>
          <w:rFonts w:ascii="Arial" w:hAnsi="Arial" w:cs="Arial"/>
          <w:sz w:val="24"/>
          <w:szCs w:val="24"/>
        </w:rPr>
        <w:lastRenderedPageBreak/>
        <w:t xml:space="preserve">upoważnienie/pełnomocnictwo do występowania w imieniu tej spółki wynika z dołączonej do oferty umowy spółki bądź wszyscy wspólnicy podpiszą ofertę. </w:t>
      </w:r>
      <w:r>
        <w:rPr>
          <w:rFonts w:ascii="Arial" w:hAnsi="Arial" w:cs="Arial"/>
          <w:b/>
          <w:sz w:val="24"/>
          <w:szCs w:val="24"/>
        </w:rPr>
        <w:t>Pełnomocnictwo, o którym mowa powyżej może wynikać albo z dokumentu pod taką samą nazwą, albo z umowy podmiotów składających wspólnie ofertę.</w:t>
      </w:r>
    </w:p>
    <w:p w14:paraId="00F3C6AD" w14:textId="77777777" w:rsidR="00D8386C" w:rsidRDefault="003A273D">
      <w:pPr>
        <w:numPr>
          <w:ilvl w:val="1"/>
          <w:numId w:val="9"/>
        </w:numPr>
        <w:tabs>
          <w:tab w:val="left" w:pos="851"/>
        </w:tabs>
        <w:spacing w:before="120" w:after="120" w:line="360" w:lineRule="auto"/>
        <w:ind w:left="851" w:right="28" w:hanging="425"/>
        <w:rPr>
          <w:rFonts w:ascii="Arial" w:hAnsi="Arial" w:cs="Arial"/>
          <w:sz w:val="24"/>
          <w:szCs w:val="24"/>
        </w:rPr>
      </w:pPr>
      <w:r>
        <w:rPr>
          <w:rFonts w:ascii="Arial" w:hAnsi="Arial" w:cs="Arial"/>
          <w:sz w:val="24"/>
          <w:szCs w:val="24"/>
        </w:rPr>
        <w:t>Oferta musi być podpisana w taki sposób, by prawnie zobowiązywała wszystkich Wykonawców występujących wspólnie (przez każdego z Wykonawców lub pełnomocnika).</w:t>
      </w:r>
    </w:p>
    <w:p w14:paraId="23198077" w14:textId="77777777" w:rsidR="00D8386C" w:rsidRDefault="003A273D">
      <w:pPr>
        <w:numPr>
          <w:ilvl w:val="1"/>
          <w:numId w:val="9"/>
        </w:numPr>
        <w:tabs>
          <w:tab w:val="left" w:pos="851"/>
        </w:tabs>
        <w:spacing w:before="120" w:after="120" w:line="360" w:lineRule="auto"/>
        <w:ind w:left="851" w:right="28" w:hanging="425"/>
        <w:rPr>
          <w:rFonts w:ascii="Arial" w:hAnsi="Arial" w:cs="Arial"/>
          <w:sz w:val="24"/>
          <w:szCs w:val="24"/>
        </w:rPr>
      </w:pPr>
      <w:r>
        <w:rPr>
          <w:rFonts w:ascii="Arial" w:hAnsi="Arial" w:cs="Arial"/>
          <w:bCs/>
          <w:sz w:val="24"/>
          <w:szCs w:val="24"/>
        </w:rPr>
        <w:t>W przypadku wspólnego ubiegania się o zamówienie przez Wykonawców, oświadczenie, o którym mowa w art. 125 ust. 1 ustawy składa każdy z Wykonawców wspólnie ubiegających się o zamówienie. Oświadczenia te potwierdzają spełnianie warunków udziału w postępowaniu oraz brak podstaw wykluczenia w zakresie, w którym każdy z Wykonawców wykazuje spełnianie warunków udziału w postępowaniu, oraz brak podstaw wykluczenia (żaden z Wykonawców wspólnie składających ofertę nie może podlegać wykluczeniu z postępowania co oznacza, iż oświadczenie w tym zakresie musi złożyć każdy z Wykonawców składających ofertę wspólną; oświadczenie o spełnianiu warunków udziału składa podmiot, który w odniesieniu do danego warunku udziału w postępowaniu potwierdza jego spełnianie; dopuszcza się oświadczenie złożone łącznie tj. podpisane przez wszystkie podmioty wspólnie składające ofertę lub przez pełnomocnika występującego w imieniu wszystkich podmiotów).</w:t>
      </w:r>
      <w:r>
        <w:rPr>
          <w:rFonts w:ascii="Arial" w:hAnsi="Arial" w:cs="Arial"/>
          <w:sz w:val="24"/>
          <w:szCs w:val="24"/>
        </w:rPr>
        <w:t xml:space="preserve"> </w:t>
      </w:r>
    </w:p>
    <w:p w14:paraId="24620FC1" w14:textId="77777777" w:rsidR="00D8386C" w:rsidRDefault="003A273D">
      <w:pPr>
        <w:numPr>
          <w:ilvl w:val="1"/>
          <w:numId w:val="9"/>
        </w:numPr>
        <w:tabs>
          <w:tab w:val="left" w:pos="851"/>
        </w:tabs>
        <w:spacing w:before="120" w:after="120" w:line="360" w:lineRule="auto"/>
        <w:ind w:left="851" w:right="28" w:hanging="425"/>
        <w:rPr>
          <w:rFonts w:ascii="Arial" w:hAnsi="Arial" w:cs="Arial"/>
          <w:sz w:val="24"/>
          <w:szCs w:val="24"/>
        </w:rPr>
      </w:pPr>
      <w:r>
        <w:rPr>
          <w:rFonts w:ascii="Arial" w:hAnsi="Arial" w:cs="Arial"/>
          <w:sz w:val="24"/>
          <w:szCs w:val="24"/>
        </w:rPr>
        <w:t>Wszelka korespondencja prowadzona będzie wyłącznie z podmiotem występującym jako pełnomocnik Wykonawców składających wspólną ofertę.</w:t>
      </w:r>
    </w:p>
    <w:p w14:paraId="610318C5" w14:textId="77777777" w:rsidR="00D8386C" w:rsidRDefault="003A273D">
      <w:pPr>
        <w:pStyle w:val="Akapitzlist"/>
        <w:numPr>
          <w:ilvl w:val="0"/>
          <w:numId w:val="1"/>
        </w:numPr>
        <w:spacing w:before="120" w:after="120" w:line="360" w:lineRule="auto"/>
        <w:ind w:left="426" w:hanging="426"/>
        <w:rPr>
          <w:rFonts w:ascii="Arial" w:hAnsi="Arial" w:cs="Arial"/>
          <w:sz w:val="24"/>
          <w:szCs w:val="24"/>
        </w:rPr>
      </w:pPr>
      <w:r>
        <w:rPr>
          <w:rFonts w:ascii="Arial" w:hAnsi="Arial" w:cs="Arial"/>
          <w:sz w:val="24"/>
          <w:szCs w:val="24"/>
        </w:rPr>
        <w:t>Wspólny Słownik zamówień CPV</w:t>
      </w:r>
    </w:p>
    <w:p w14:paraId="4EDA21DB" w14:textId="77777777" w:rsidR="00D8386C" w:rsidRDefault="003A273D">
      <w:pPr>
        <w:pStyle w:val="Akapitzlist"/>
        <w:spacing w:before="120" w:after="120" w:line="360" w:lineRule="auto"/>
        <w:ind w:left="426"/>
        <w:rPr>
          <w:rFonts w:ascii="Arial" w:hAnsi="Arial" w:cs="Arial"/>
          <w:sz w:val="24"/>
          <w:szCs w:val="24"/>
        </w:rPr>
      </w:pPr>
      <w:r>
        <w:rPr>
          <w:rFonts w:ascii="Arial" w:hAnsi="Arial" w:cs="Arial"/>
          <w:sz w:val="24"/>
          <w:szCs w:val="24"/>
        </w:rPr>
        <w:t>71247000-1 Nadzór nad robotami budowlanymi.</w:t>
      </w:r>
    </w:p>
    <w:p w14:paraId="5850D936" w14:textId="77777777" w:rsidR="00D8386C" w:rsidRDefault="003A273D" w:rsidP="00F14D05">
      <w:pPr>
        <w:pStyle w:val="Akapitzlist"/>
        <w:numPr>
          <w:ilvl w:val="0"/>
          <w:numId w:val="1"/>
        </w:numPr>
        <w:tabs>
          <w:tab w:val="clear" w:pos="0"/>
          <w:tab w:val="num" w:pos="426"/>
        </w:tabs>
        <w:spacing w:before="120" w:after="120" w:line="360" w:lineRule="auto"/>
        <w:ind w:left="426" w:hanging="426"/>
        <w:rPr>
          <w:rFonts w:ascii="Arial" w:hAnsi="Arial" w:cs="Arial"/>
          <w:sz w:val="24"/>
          <w:szCs w:val="24"/>
        </w:rPr>
      </w:pPr>
      <w:r>
        <w:rPr>
          <w:rFonts w:ascii="Arial" w:hAnsi="Arial" w:cs="Arial"/>
          <w:sz w:val="24"/>
          <w:szCs w:val="24"/>
        </w:rPr>
        <w:t>Zamawiający nie wymaga ani nie dopuszcza możliwości składania ofert wariantowych.</w:t>
      </w:r>
    </w:p>
    <w:p w14:paraId="30A9D9DD" w14:textId="77777777" w:rsidR="00D8386C" w:rsidRDefault="003A273D" w:rsidP="00F14D05">
      <w:pPr>
        <w:pStyle w:val="Akapitzlist"/>
        <w:numPr>
          <w:ilvl w:val="0"/>
          <w:numId w:val="1"/>
        </w:numPr>
        <w:tabs>
          <w:tab w:val="clear" w:pos="0"/>
          <w:tab w:val="num" w:pos="426"/>
        </w:tabs>
        <w:spacing w:before="120" w:after="120" w:line="360" w:lineRule="auto"/>
        <w:ind w:left="426" w:hanging="426"/>
        <w:rPr>
          <w:rFonts w:ascii="Arial" w:hAnsi="Arial" w:cs="Arial"/>
          <w:sz w:val="24"/>
          <w:szCs w:val="24"/>
        </w:rPr>
      </w:pPr>
      <w:r>
        <w:rPr>
          <w:rFonts w:ascii="Arial" w:hAnsi="Arial" w:cs="Arial"/>
          <w:sz w:val="24"/>
          <w:szCs w:val="24"/>
        </w:rPr>
        <w:t>Rozliczenia pomiędzy Zamawiającym, a przyszłymi Wykonawcami zamówienia odbywać się będą w złotych polskich. Zamawiający nie przewiduje rozliczeń w walutach obcych.</w:t>
      </w:r>
    </w:p>
    <w:p w14:paraId="7F17C6AD" w14:textId="77777777" w:rsidR="00D8386C" w:rsidRDefault="003A273D" w:rsidP="00F14D05">
      <w:pPr>
        <w:pStyle w:val="Akapitzlist"/>
        <w:numPr>
          <w:ilvl w:val="0"/>
          <w:numId w:val="1"/>
        </w:numPr>
        <w:tabs>
          <w:tab w:val="clear" w:pos="0"/>
          <w:tab w:val="num" w:pos="426"/>
        </w:tabs>
        <w:spacing w:before="120" w:after="120" w:line="360" w:lineRule="auto"/>
        <w:ind w:left="426" w:hanging="426"/>
        <w:rPr>
          <w:rFonts w:ascii="Arial" w:hAnsi="Arial" w:cs="Arial"/>
          <w:sz w:val="24"/>
          <w:szCs w:val="24"/>
        </w:rPr>
      </w:pPr>
      <w:r>
        <w:rPr>
          <w:rFonts w:ascii="Arial" w:hAnsi="Arial" w:cs="Arial"/>
          <w:sz w:val="24"/>
          <w:szCs w:val="24"/>
        </w:rPr>
        <w:t>Zamawiający nie przewiduje udzielania zamówienia na podstawie art. 214 ust.1 pkt 7 Pzp.</w:t>
      </w:r>
    </w:p>
    <w:p w14:paraId="4E2DE16B" w14:textId="77777777" w:rsidR="00D8386C" w:rsidRDefault="003A273D" w:rsidP="00F14D05">
      <w:pPr>
        <w:pStyle w:val="Akapitzlist"/>
        <w:numPr>
          <w:ilvl w:val="0"/>
          <w:numId w:val="1"/>
        </w:numPr>
        <w:tabs>
          <w:tab w:val="clear" w:pos="0"/>
          <w:tab w:val="num" w:pos="426"/>
        </w:tabs>
        <w:spacing w:before="120" w:after="120" w:line="360" w:lineRule="auto"/>
        <w:ind w:left="426" w:hanging="426"/>
        <w:rPr>
          <w:rFonts w:ascii="Arial" w:hAnsi="Arial" w:cs="Arial"/>
          <w:sz w:val="24"/>
          <w:szCs w:val="24"/>
        </w:rPr>
      </w:pPr>
      <w:r>
        <w:rPr>
          <w:rFonts w:ascii="Arial" w:hAnsi="Arial" w:cs="Arial"/>
          <w:sz w:val="24"/>
          <w:szCs w:val="24"/>
        </w:rPr>
        <w:lastRenderedPageBreak/>
        <w:t>Zamawiający nie przewiduje:</w:t>
      </w:r>
    </w:p>
    <w:p w14:paraId="512DA867" w14:textId="77777777" w:rsidR="00D8386C" w:rsidRDefault="003A273D">
      <w:pPr>
        <w:pStyle w:val="Akapitzlist"/>
        <w:numPr>
          <w:ilvl w:val="0"/>
          <w:numId w:val="44"/>
        </w:numPr>
        <w:spacing w:before="120" w:after="120" w:line="360" w:lineRule="auto"/>
        <w:ind w:left="851" w:hanging="425"/>
        <w:rPr>
          <w:rFonts w:ascii="Arial" w:hAnsi="Arial" w:cs="Arial"/>
          <w:sz w:val="24"/>
          <w:szCs w:val="24"/>
        </w:rPr>
      </w:pPr>
      <w:r>
        <w:rPr>
          <w:rFonts w:ascii="Arial" w:hAnsi="Arial" w:cs="Arial"/>
          <w:sz w:val="24"/>
          <w:szCs w:val="24"/>
        </w:rPr>
        <w:t>odbycia przez Wykonawcę wizji lokalnej lub</w:t>
      </w:r>
    </w:p>
    <w:p w14:paraId="5FA24BC9" w14:textId="77777777" w:rsidR="00D8386C" w:rsidRDefault="003A273D">
      <w:pPr>
        <w:pStyle w:val="Akapitzlist"/>
        <w:numPr>
          <w:ilvl w:val="0"/>
          <w:numId w:val="44"/>
        </w:numPr>
        <w:spacing w:before="120" w:after="120" w:line="360" w:lineRule="auto"/>
        <w:ind w:left="851" w:hanging="425"/>
        <w:rPr>
          <w:rFonts w:ascii="Arial" w:hAnsi="Arial" w:cs="Arial"/>
          <w:sz w:val="24"/>
          <w:szCs w:val="24"/>
        </w:rPr>
      </w:pPr>
      <w:r>
        <w:rPr>
          <w:rFonts w:ascii="Arial" w:hAnsi="Arial" w:cs="Arial"/>
          <w:sz w:val="24"/>
          <w:szCs w:val="24"/>
        </w:rPr>
        <w:t>sprawdzenia przez Wykonawcę dokumentów niezbędnych do realizacji zamówienia dostępnych na miejscu u Zamawiającego.</w:t>
      </w:r>
    </w:p>
    <w:p w14:paraId="70424C16" w14:textId="77777777" w:rsidR="00D8386C" w:rsidRDefault="003A273D">
      <w:pPr>
        <w:spacing w:before="120" w:after="120" w:line="360" w:lineRule="auto"/>
        <w:ind w:left="360"/>
        <w:rPr>
          <w:rFonts w:ascii="Arial" w:hAnsi="Arial" w:cs="Arial"/>
          <w:sz w:val="24"/>
          <w:szCs w:val="24"/>
        </w:rPr>
      </w:pPr>
      <w:r>
        <w:rPr>
          <w:rFonts w:ascii="Arial" w:hAnsi="Arial" w:cs="Arial"/>
          <w:sz w:val="24"/>
          <w:szCs w:val="24"/>
        </w:rPr>
        <w:t>Wskazane jest jednak aby Wykonawca zapoznał się z terenem realizacji przedmiotu zamówienia i jego okolicą.</w:t>
      </w:r>
    </w:p>
    <w:p w14:paraId="3A6DE1AD" w14:textId="77777777" w:rsidR="00D8386C" w:rsidRDefault="003A273D" w:rsidP="00F14D05">
      <w:pPr>
        <w:pStyle w:val="Akapitzlist"/>
        <w:numPr>
          <w:ilvl w:val="0"/>
          <w:numId w:val="1"/>
        </w:numPr>
        <w:tabs>
          <w:tab w:val="clear" w:pos="0"/>
          <w:tab w:val="num" w:pos="426"/>
        </w:tabs>
        <w:spacing w:before="120" w:after="120" w:line="360" w:lineRule="auto"/>
        <w:ind w:left="426" w:hanging="426"/>
        <w:rPr>
          <w:rFonts w:ascii="Arial" w:hAnsi="Arial" w:cs="Arial"/>
          <w:sz w:val="24"/>
          <w:szCs w:val="24"/>
        </w:rPr>
      </w:pPr>
      <w:r>
        <w:rPr>
          <w:rFonts w:ascii="Arial" w:hAnsi="Arial" w:cs="Arial"/>
          <w:sz w:val="24"/>
          <w:szCs w:val="24"/>
        </w:rPr>
        <w:t>Zamawiający nie zastrzega obowiązku osobistego wykonania przez Wykonawcę kluczowych zadań.</w:t>
      </w:r>
    </w:p>
    <w:p w14:paraId="24778317" w14:textId="77777777" w:rsidR="00D8386C" w:rsidRDefault="003A273D" w:rsidP="00F14D05">
      <w:pPr>
        <w:pStyle w:val="Akapitzlist"/>
        <w:numPr>
          <w:ilvl w:val="0"/>
          <w:numId w:val="1"/>
        </w:numPr>
        <w:tabs>
          <w:tab w:val="clear" w:pos="0"/>
          <w:tab w:val="num" w:pos="426"/>
        </w:tabs>
        <w:spacing w:before="120" w:after="120" w:line="360" w:lineRule="auto"/>
        <w:ind w:left="426" w:hanging="426"/>
        <w:rPr>
          <w:rFonts w:ascii="Arial" w:hAnsi="Arial" w:cs="Arial"/>
          <w:sz w:val="24"/>
          <w:szCs w:val="24"/>
        </w:rPr>
      </w:pPr>
      <w:r>
        <w:rPr>
          <w:rFonts w:ascii="Arial" w:hAnsi="Arial" w:cs="Arial"/>
          <w:sz w:val="24"/>
          <w:szCs w:val="24"/>
        </w:rPr>
        <w:t>Przedmiotem niniejszego postępowania nie jest zawarcie umowy ramowej.</w:t>
      </w:r>
    </w:p>
    <w:p w14:paraId="17ECC9A6" w14:textId="77777777" w:rsidR="00D8386C" w:rsidRDefault="003A273D" w:rsidP="00F14D05">
      <w:pPr>
        <w:pStyle w:val="Akapitzlist"/>
        <w:numPr>
          <w:ilvl w:val="0"/>
          <w:numId w:val="1"/>
        </w:numPr>
        <w:tabs>
          <w:tab w:val="clear" w:pos="0"/>
          <w:tab w:val="num" w:pos="426"/>
        </w:tabs>
        <w:spacing w:before="120" w:after="120" w:line="360" w:lineRule="auto"/>
        <w:ind w:left="426" w:hanging="426"/>
        <w:rPr>
          <w:rFonts w:ascii="Arial" w:hAnsi="Arial" w:cs="Arial"/>
          <w:sz w:val="24"/>
          <w:szCs w:val="24"/>
        </w:rPr>
      </w:pPr>
      <w:r>
        <w:rPr>
          <w:rFonts w:ascii="Arial" w:hAnsi="Arial" w:cs="Arial"/>
          <w:sz w:val="24"/>
          <w:szCs w:val="24"/>
        </w:rPr>
        <w:t>Zamawiający nie przewiduje aukcji elektronicznej.</w:t>
      </w:r>
    </w:p>
    <w:p w14:paraId="720092EF" w14:textId="77777777" w:rsidR="00D8386C" w:rsidRDefault="003A273D" w:rsidP="00F14D05">
      <w:pPr>
        <w:pStyle w:val="Akapitzlist"/>
        <w:numPr>
          <w:ilvl w:val="0"/>
          <w:numId w:val="1"/>
        </w:numPr>
        <w:tabs>
          <w:tab w:val="clear" w:pos="0"/>
          <w:tab w:val="num" w:pos="426"/>
        </w:tabs>
        <w:spacing w:before="120" w:after="120" w:line="360" w:lineRule="auto"/>
        <w:ind w:left="426" w:hanging="426"/>
        <w:rPr>
          <w:rFonts w:ascii="Arial" w:hAnsi="Arial" w:cs="Arial"/>
          <w:sz w:val="24"/>
          <w:szCs w:val="24"/>
        </w:rPr>
      </w:pPr>
      <w:r>
        <w:rPr>
          <w:rFonts w:ascii="Arial" w:hAnsi="Arial" w:cs="Arial"/>
          <w:sz w:val="24"/>
          <w:szCs w:val="24"/>
        </w:rPr>
        <w:t>Zamawiający nie wymaga ani nie przewiduje możliwości złożenia oferty w postaci katalogów elektronicznych lub dołączenia katalogów elektronicznych do oferty.</w:t>
      </w:r>
    </w:p>
    <w:p w14:paraId="1B11CC6B" w14:textId="77777777" w:rsidR="00D8386C" w:rsidRDefault="003A273D">
      <w:pPr>
        <w:pStyle w:val="Nagwek1"/>
        <w:numPr>
          <w:ilvl w:val="0"/>
          <w:numId w:val="31"/>
        </w:numPr>
        <w:shd w:val="clear" w:color="auto" w:fill="BFBFBF" w:themeFill="background1" w:themeFillShade="BF"/>
        <w:tabs>
          <w:tab w:val="left" w:pos="426"/>
        </w:tabs>
        <w:spacing w:before="120" w:after="120" w:line="360" w:lineRule="auto"/>
        <w:ind w:left="0" w:firstLine="0"/>
        <w:rPr>
          <w:rFonts w:ascii="Arial" w:hAnsi="Arial" w:cs="Arial"/>
          <w:b/>
          <w:bCs/>
          <w:color w:val="auto"/>
          <w:sz w:val="24"/>
          <w:szCs w:val="24"/>
        </w:rPr>
      </w:pPr>
      <w:r>
        <w:rPr>
          <w:rFonts w:ascii="Arial" w:hAnsi="Arial" w:cs="Arial"/>
          <w:b/>
          <w:bCs/>
          <w:color w:val="auto"/>
          <w:sz w:val="24"/>
          <w:szCs w:val="24"/>
        </w:rPr>
        <w:t>Termin wykonania zamówienia</w:t>
      </w:r>
    </w:p>
    <w:p w14:paraId="14DBE670" w14:textId="4F2DC23F" w:rsidR="00D8386C" w:rsidRDefault="003A273D">
      <w:pPr>
        <w:pStyle w:val="NormalnyWeb"/>
        <w:spacing w:before="120" w:after="120" w:line="360" w:lineRule="auto"/>
        <w:jc w:val="left"/>
        <w:rPr>
          <w:rFonts w:ascii="Arial" w:hAnsi="Arial" w:cs="Arial"/>
          <w:sz w:val="24"/>
          <w:szCs w:val="24"/>
        </w:rPr>
      </w:pPr>
      <w:r>
        <w:rPr>
          <w:rFonts w:ascii="Arial" w:hAnsi="Arial" w:cs="Arial"/>
          <w:sz w:val="24"/>
          <w:szCs w:val="24"/>
        </w:rPr>
        <w:t xml:space="preserve">Termin wykonania zamówienia: </w:t>
      </w:r>
      <w:r w:rsidR="00E20CB5" w:rsidRPr="00174D7F">
        <w:rPr>
          <w:rFonts w:ascii="Arial" w:hAnsi="Arial" w:cs="Arial"/>
          <w:sz w:val="24"/>
          <w:szCs w:val="24"/>
        </w:rPr>
        <w:t>1</w:t>
      </w:r>
      <w:r w:rsidR="001A5834">
        <w:rPr>
          <w:rFonts w:ascii="Arial" w:hAnsi="Arial" w:cs="Arial"/>
          <w:sz w:val="24"/>
          <w:szCs w:val="24"/>
        </w:rPr>
        <w:t>0</w:t>
      </w:r>
      <w:r w:rsidR="00D60AF8" w:rsidRPr="00174D7F">
        <w:rPr>
          <w:rFonts w:ascii="Arial" w:hAnsi="Arial" w:cs="Arial"/>
          <w:sz w:val="24"/>
          <w:szCs w:val="24"/>
        </w:rPr>
        <w:t xml:space="preserve"> miesięcy od daty zawarcia umowy</w:t>
      </w:r>
      <w:r w:rsidR="00E20CB5" w:rsidRPr="00174D7F">
        <w:rPr>
          <w:rFonts w:ascii="Arial" w:hAnsi="Arial" w:cs="Arial"/>
          <w:sz w:val="24"/>
          <w:szCs w:val="24"/>
        </w:rPr>
        <w:t>, nie później jednak niż do 30 września 2027</w:t>
      </w:r>
      <w:r w:rsidR="00174D7F" w:rsidRPr="00174D7F">
        <w:rPr>
          <w:rFonts w:ascii="Arial" w:hAnsi="Arial" w:cs="Arial"/>
          <w:sz w:val="24"/>
          <w:szCs w:val="24"/>
        </w:rPr>
        <w:t xml:space="preserve"> </w:t>
      </w:r>
      <w:r w:rsidR="00E20CB5" w:rsidRPr="00174D7F">
        <w:rPr>
          <w:rFonts w:ascii="Arial" w:hAnsi="Arial" w:cs="Arial"/>
          <w:sz w:val="24"/>
          <w:szCs w:val="24"/>
        </w:rPr>
        <w:t>r.</w:t>
      </w:r>
    </w:p>
    <w:p w14:paraId="532407B1" w14:textId="77777777" w:rsidR="00D8386C" w:rsidRDefault="003A273D">
      <w:pPr>
        <w:pStyle w:val="Nagwek1"/>
        <w:numPr>
          <w:ilvl w:val="0"/>
          <w:numId w:val="31"/>
        </w:numPr>
        <w:shd w:val="clear" w:color="auto" w:fill="BFBFBF" w:themeFill="background1" w:themeFillShade="BF"/>
        <w:tabs>
          <w:tab w:val="left" w:pos="426"/>
        </w:tabs>
        <w:spacing w:before="120" w:after="120" w:line="360" w:lineRule="auto"/>
        <w:ind w:left="0" w:firstLine="0"/>
        <w:rPr>
          <w:rFonts w:ascii="Arial" w:hAnsi="Arial" w:cs="Arial"/>
          <w:b/>
          <w:bCs/>
          <w:color w:val="auto"/>
          <w:sz w:val="24"/>
          <w:szCs w:val="24"/>
        </w:rPr>
      </w:pPr>
      <w:r>
        <w:rPr>
          <w:rFonts w:ascii="Arial" w:hAnsi="Arial" w:cs="Arial"/>
          <w:b/>
          <w:bCs/>
          <w:color w:val="auto"/>
          <w:sz w:val="24"/>
          <w:szCs w:val="24"/>
        </w:rPr>
        <w:t>Projektowane postanowienia umowy w sprawie zamówienia publicznego, które zostaną wprowadzone do treści tej umowy</w:t>
      </w:r>
    </w:p>
    <w:p w14:paraId="2847E333" w14:textId="3FEB959E" w:rsidR="00D8386C" w:rsidRDefault="003A273D">
      <w:pPr>
        <w:pStyle w:val="Tekstpodstawowy10"/>
        <w:spacing w:before="120" w:line="360" w:lineRule="auto"/>
        <w:jc w:val="left"/>
        <w:rPr>
          <w:rFonts w:ascii="Arial" w:hAnsi="Arial" w:cs="Arial"/>
        </w:rPr>
      </w:pPr>
      <w:r>
        <w:rPr>
          <w:rFonts w:ascii="Arial" w:hAnsi="Arial" w:cs="Arial"/>
        </w:rPr>
        <w:t xml:space="preserve">Postanowienia umowy zawarto w projekcie umowy, który stanowi </w:t>
      </w:r>
      <w:r w:rsidRPr="005B7916">
        <w:rPr>
          <w:rFonts w:ascii="Arial" w:hAnsi="Arial" w:cs="Arial"/>
        </w:rPr>
        <w:t xml:space="preserve">Załącznik nr </w:t>
      </w:r>
      <w:r w:rsidR="00086341">
        <w:rPr>
          <w:rFonts w:ascii="Arial" w:hAnsi="Arial" w:cs="Arial"/>
        </w:rPr>
        <w:t>3</w:t>
      </w:r>
      <w:r w:rsidRPr="005B7916">
        <w:rPr>
          <w:rFonts w:ascii="Arial" w:hAnsi="Arial" w:cs="Arial"/>
        </w:rPr>
        <w:t xml:space="preserve"> do SWZ.</w:t>
      </w:r>
    </w:p>
    <w:p w14:paraId="68E3E375" w14:textId="77777777" w:rsidR="00D8386C" w:rsidRDefault="003A273D">
      <w:pPr>
        <w:pStyle w:val="Nagwek1"/>
        <w:numPr>
          <w:ilvl w:val="0"/>
          <w:numId w:val="31"/>
        </w:numPr>
        <w:shd w:val="clear" w:color="auto" w:fill="BFBFBF" w:themeFill="background1" w:themeFillShade="BF"/>
        <w:tabs>
          <w:tab w:val="left" w:pos="426"/>
        </w:tabs>
        <w:spacing w:before="120" w:after="120" w:line="360" w:lineRule="auto"/>
        <w:ind w:left="0" w:firstLine="0"/>
        <w:rPr>
          <w:rFonts w:ascii="Arial" w:hAnsi="Arial" w:cs="Arial"/>
          <w:b/>
          <w:bCs/>
          <w:color w:val="auto"/>
          <w:sz w:val="24"/>
          <w:szCs w:val="24"/>
        </w:rPr>
      </w:pPr>
      <w:r>
        <w:rPr>
          <w:rFonts w:ascii="Arial" w:hAnsi="Arial" w:cs="Arial"/>
          <w:b/>
          <w:bCs/>
          <w:color w:val="auto"/>
          <w:sz w:val="24"/>
          <w:szCs w:val="24"/>
        </w:rPr>
        <w:t>Informacje o środkach komunikacji elektronicznej, przy użyciu których zamawiający będzie komunikował się z wykonawcami, oraz informacje o wymaganiach technicznych i organizacyjnych sporządzania, wysyłania i odbierania korespondencji elektronicznej</w:t>
      </w:r>
    </w:p>
    <w:p w14:paraId="0999E7BC" w14:textId="77777777" w:rsidR="00D8386C" w:rsidRDefault="003A273D">
      <w:pPr>
        <w:pStyle w:val="Tekstpodstawowy10"/>
        <w:numPr>
          <w:ilvl w:val="1"/>
          <w:numId w:val="53"/>
        </w:numPr>
        <w:spacing w:before="120" w:line="360" w:lineRule="auto"/>
        <w:ind w:left="426" w:hanging="426"/>
        <w:jc w:val="left"/>
        <w:rPr>
          <w:rFonts w:ascii="Arial" w:hAnsi="Arial" w:cs="Arial"/>
        </w:rPr>
      </w:pPr>
      <w:r>
        <w:rPr>
          <w:rFonts w:ascii="Arial" w:hAnsi="Arial" w:cs="Arial"/>
        </w:rPr>
        <w:t>W postępowaniu komunikacja między Zamawiającym a Wykonawcami odbywa się przy użyciu następujących środków komunikacji elektronicznej:</w:t>
      </w:r>
    </w:p>
    <w:p w14:paraId="705BBDCF" w14:textId="77777777" w:rsidR="00D8386C" w:rsidRDefault="003A273D">
      <w:pPr>
        <w:widowControl w:val="0"/>
        <w:numPr>
          <w:ilvl w:val="2"/>
          <w:numId w:val="54"/>
        </w:numPr>
        <w:tabs>
          <w:tab w:val="left" w:pos="851"/>
        </w:tabs>
        <w:spacing w:before="120" w:after="120" w:line="360" w:lineRule="auto"/>
        <w:ind w:left="851" w:hanging="425"/>
        <w:rPr>
          <w:rFonts w:ascii="Arial" w:hAnsi="Arial" w:cs="Arial"/>
          <w:sz w:val="24"/>
          <w:szCs w:val="24"/>
        </w:rPr>
      </w:pPr>
      <w:r>
        <w:rPr>
          <w:rFonts w:ascii="Arial" w:hAnsi="Arial" w:cs="Arial"/>
          <w:sz w:val="24"/>
          <w:szCs w:val="24"/>
        </w:rPr>
        <w:t>platformy e-Zamówienia udostępnianej przez Urząd Zamówień Publicznych pod adresem: https://ezamowienia.gov.pl/,</w:t>
      </w:r>
    </w:p>
    <w:p w14:paraId="0A8D95FA" w14:textId="77777777" w:rsidR="00D8386C" w:rsidRDefault="003A273D">
      <w:pPr>
        <w:widowControl w:val="0"/>
        <w:numPr>
          <w:ilvl w:val="2"/>
          <w:numId w:val="46"/>
        </w:numPr>
        <w:spacing w:before="120" w:after="120" w:line="360" w:lineRule="auto"/>
        <w:ind w:left="851" w:hanging="425"/>
        <w:rPr>
          <w:rFonts w:ascii="Arial" w:hAnsi="Arial" w:cs="Arial"/>
          <w:sz w:val="24"/>
          <w:szCs w:val="24"/>
        </w:rPr>
      </w:pPr>
      <w:r>
        <w:rPr>
          <w:rFonts w:ascii="Arial" w:hAnsi="Arial" w:cs="Arial"/>
          <w:sz w:val="24"/>
          <w:szCs w:val="24"/>
        </w:rPr>
        <w:t>poczty elektronicznej Zamawiającego: zam_pub@powiat.wielun.pl.</w:t>
      </w:r>
    </w:p>
    <w:p w14:paraId="74BF6152" w14:textId="77777777" w:rsidR="00D8386C" w:rsidRDefault="003A273D">
      <w:pPr>
        <w:pStyle w:val="Tekstpodstawowy10"/>
        <w:numPr>
          <w:ilvl w:val="1"/>
          <w:numId w:val="45"/>
        </w:numPr>
        <w:spacing w:before="120" w:line="360" w:lineRule="auto"/>
        <w:ind w:left="426" w:hanging="426"/>
        <w:jc w:val="left"/>
        <w:rPr>
          <w:rFonts w:ascii="Arial" w:hAnsi="Arial" w:cs="Arial"/>
        </w:rPr>
      </w:pPr>
      <w:r>
        <w:rPr>
          <w:rFonts w:ascii="Arial" w:hAnsi="Arial" w:cs="Arial"/>
        </w:rPr>
        <w:t>Przeglądanie i pobieranie publicznej treści dokumentacji postępowania nie wymaga posiadania konta na Platformie e-Zamówienia ani logowania.</w:t>
      </w:r>
    </w:p>
    <w:p w14:paraId="6D058E42" w14:textId="77777777" w:rsidR="00D8386C" w:rsidRDefault="003A273D">
      <w:pPr>
        <w:pStyle w:val="Tekstpodstawowy10"/>
        <w:numPr>
          <w:ilvl w:val="1"/>
          <w:numId w:val="45"/>
        </w:numPr>
        <w:spacing w:before="120" w:line="360" w:lineRule="auto"/>
        <w:ind w:left="426" w:hanging="426"/>
        <w:jc w:val="left"/>
        <w:rPr>
          <w:rFonts w:ascii="Arial" w:hAnsi="Arial" w:cs="Arial"/>
        </w:rPr>
      </w:pPr>
      <w:r>
        <w:rPr>
          <w:rFonts w:ascii="Arial" w:hAnsi="Arial" w:cs="Arial"/>
        </w:rPr>
        <w:lastRenderedPageBreak/>
        <w:t>Sposób sporządzenia dokumentów elektronicznych lub dokumentów elektronicznych będących kopią elektroniczną treści zapisanej w postaci papierowej (cyfrowe odwzorowania) musi być zgodny z wymaganiami określonymi w rozporządzeniu Prezesa Rady Ministrów w sprawie wymagań dla dokumentów elektronicznych.</w:t>
      </w:r>
    </w:p>
    <w:p w14:paraId="092F6368" w14:textId="77777777" w:rsidR="00D8386C" w:rsidRDefault="003A273D">
      <w:pPr>
        <w:pStyle w:val="Tekstpodstawowy10"/>
        <w:numPr>
          <w:ilvl w:val="1"/>
          <w:numId w:val="45"/>
        </w:numPr>
        <w:spacing w:before="120" w:line="360" w:lineRule="auto"/>
        <w:ind w:left="426" w:hanging="426"/>
        <w:jc w:val="left"/>
        <w:rPr>
          <w:rFonts w:ascii="Arial" w:hAnsi="Arial" w:cs="Arial"/>
        </w:rPr>
      </w:pPr>
      <w:r>
        <w:rPr>
          <w:rFonts w:ascii="Arial" w:hAnsi="Arial" w:cs="Arial"/>
        </w:rPr>
        <w:t>Wymagania techniczne i organizacyjne wysyłania i odbierania dokumentów elektronicznych, elektronicznych kopii dokumentów i oświadczeń oraz informacji przekazywanych przy ich użyciu opisane zostały w Instrukcji interaktywnej korzystania z platformy e-zamówienia pod adresem: https://ezamowienia.gov.pl/pl/instrukcje/.</w:t>
      </w:r>
    </w:p>
    <w:p w14:paraId="7A052FC5" w14:textId="77777777" w:rsidR="00D8386C" w:rsidRDefault="003A273D">
      <w:pPr>
        <w:pStyle w:val="Tekstpodstawowy10"/>
        <w:numPr>
          <w:ilvl w:val="1"/>
          <w:numId w:val="45"/>
        </w:numPr>
        <w:spacing w:before="120" w:line="360" w:lineRule="auto"/>
        <w:ind w:left="426" w:hanging="426"/>
        <w:jc w:val="left"/>
        <w:rPr>
          <w:rFonts w:ascii="Arial" w:hAnsi="Arial" w:cs="Arial"/>
        </w:rPr>
      </w:pPr>
      <w:r>
        <w:rPr>
          <w:rFonts w:ascii="Arial" w:hAnsi="Arial" w:cs="Arial"/>
        </w:rPr>
        <w:t>Wszystkie wysłane i odebrane w postępowaniu przez Wykonawcę wiadomości widoczne są po zalogowaniu w podglądzie postępowania w zakładce „Komunikacja”.</w:t>
      </w:r>
    </w:p>
    <w:p w14:paraId="3406921A" w14:textId="77777777" w:rsidR="00D8386C" w:rsidRDefault="003A273D">
      <w:pPr>
        <w:pStyle w:val="Tekstpodstawowy10"/>
        <w:numPr>
          <w:ilvl w:val="1"/>
          <w:numId w:val="45"/>
        </w:numPr>
        <w:spacing w:before="120" w:line="360" w:lineRule="auto"/>
        <w:ind w:left="426" w:hanging="426"/>
        <w:jc w:val="left"/>
        <w:rPr>
          <w:rFonts w:ascii="Arial" w:hAnsi="Arial" w:cs="Arial"/>
        </w:rPr>
      </w:pPr>
      <w:r>
        <w:rPr>
          <w:rFonts w:ascii="Arial" w:hAnsi="Arial" w:cs="Arial"/>
        </w:rPr>
        <w:t>Maksymalny rozmiar plików przesyłanych za pośrednictwem „Formularzy do komunikacji” wynosi 150 MB (wielkość ta dotyczy plików przesyłanych jako załączniki do jednego formularza).</w:t>
      </w:r>
    </w:p>
    <w:p w14:paraId="7B1FBAE5" w14:textId="77777777" w:rsidR="00D8386C" w:rsidRDefault="003A273D">
      <w:pPr>
        <w:pStyle w:val="Tekstpodstawowy10"/>
        <w:numPr>
          <w:ilvl w:val="1"/>
          <w:numId w:val="45"/>
        </w:numPr>
        <w:spacing w:before="120" w:line="360" w:lineRule="auto"/>
        <w:ind w:left="426" w:hanging="426"/>
        <w:jc w:val="left"/>
        <w:rPr>
          <w:rFonts w:ascii="Arial" w:hAnsi="Arial" w:cs="Arial"/>
        </w:rPr>
      </w:pPr>
      <w:r>
        <w:rPr>
          <w:rFonts w:ascii="Arial" w:hAnsi="Arial" w:cs="Arial"/>
        </w:rPr>
        <w:t>Składanie ofert/wniosków/prac konkursowych dostępne jest tylko dla użytkowników będących Wykonawcami, posiadającymi uprawnienie do składania ofert/wniosków/prac konkursowych. W celu złożenia oferty należy przejść do szczegółów postępowania, wybrać zakładkę oferty/wnioski, następnie przycisk złóż ofertę.</w:t>
      </w:r>
    </w:p>
    <w:p w14:paraId="0B51E007" w14:textId="77777777" w:rsidR="00D8386C" w:rsidRDefault="003A273D">
      <w:pPr>
        <w:pStyle w:val="Tekstpodstawowy10"/>
        <w:numPr>
          <w:ilvl w:val="1"/>
          <w:numId w:val="45"/>
        </w:numPr>
        <w:spacing w:before="120" w:line="360" w:lineRule="auto"/>
        <w:ind w:left="426" w:hanging="426"/>
        <w:jc w:val="left"/>
        <w:rPr>
          <w:rFonts w:ascii="Arial" w:hAnsi="Arial" w:cs="Arial"/>
        </w:rPr>
      </w:pPr>
      <w:r>
        <w:rPr>
          <w:rFonts w:ascii="Arial" w:hAnsi="Arial" w:cs="Arial"/>
        </w:rPr>
        <w:t>Ofertę należy złożyć na właściwym formularzu (aktualnym formularzu ofertowym pobranym z platformy do tego postępowania) – jeśli formularz będzie nieprawidłowy system poinformuje o tym w trakcie składania oferty.</w:t>
      </w:r>
    </w:p>
    <w:p w14:paraId="5F0C1155" w14:textId="77777777" w:rsidR="00D8386C" w:rsidRDefault="003A273D">
      <w:pPr>
        <w:pStyle w:val="Tekstpodstawowy10"/>
        <w:numPr>
          <w:ilvl w:val="1"/>
          <w:numId w:val="45"/>
        </w:numPr>
        <w:spacing w:before="120" w:line="360" w:lineRule="auto"/>
        <w:ind w:left="426" w:hanging="426"/>
        <w:jc w:val="left"/>
        <w:rPr>
          <w:rFonts w:ascii="Arial" w:hAnsi="Arial" w:cs="Arial"/>
        </w:rPr>
      </w:pPr>
      <w:r>
        <w:rPr>
          <w:rFonts w:ascii="Arial" w:hAnsi="Arial" w:cs="Arial"/>
        </w:rPr>
        <w:t>W celu pobrania wzorców formularza (ofertowego, wniosku o dopuszczenie do udziału w postępowaniu lub konkursowego) oraz pozostałych dokumentów postępowania należy przejść do szczegółów postępowania.</w:t>
      </w:r>
    </w:p>
    <w:p w14:paraId="6D01CAD5" w14:textId="77777777" w:rsidR="00D8386C" w:rsidRDefault="003A273D">
      <w:pPr>
        <w:pStyle w:val="Tekstpodstawowy10"/>
        <w:numPr>
          <w:ilvl w:val="1"/>
          <w:numId w:val="45"/>
        </w:numPr>
        <w:spacing w:before="120" w:line="360" w:lineRule="auto"/>
        <w:ind w:left="426" w:hanging="426"/>
        <w:jc w:val="left"/>
        <w:rPr>
          <w:rFonts w:ascii="Arial" w:hAnsi="Arial" w:cs="Arial"/>
        </w:rPr>
      </w:pPr>
      <w:r>
        <w:rPr>
          <w:rFonts w:ascii="Arial" w:hAnsi="Arial" w:cs="Arial"/>
        </w:rPr>
        <w:t>Funkcjonalność wypełnienia formularza dostępna jest tylko dla użytkowników będących Wykonawcami posiadającymi uprawnienie do przygotowania ofert/wniosków/prac konkursowych.</w:t>
      </w:r>
    </w:p>
    <w:p w14:paraId="78CF4F3A" w14:textId="77777777" w:rsidR="00D8386C" w:rsidRDefault="003A273D">
      <w:pPr>
        <w:pStyle w:val="Tekstpodstawowy10"/>
        <w:numPr>
          <w:ilvl w:val="1"/>
          <w:numId w:val="45"/>
        </w:numPr>
        <w:spacing w:before="120" w:line="360" w:lineRule="auto"/>
        <w:ind w:left="426" w:hanging="426"/>
        <w:jc w:val="left"/>
        <w:rPr>
          <w:rFonts w:ascii="Arial" w:hAnsi="Arial" w:cs="Arial"/>
        </w:rPr>
      </w:pPr>
      <w:r>
        <w:rPr>
          <w:rFonts w:ascii="Arial" w:hAnsi="Arial" w:cs="Arial"/>
        </w:rPr>
        <w:lastRenderedPageBreak/>
        <w:t>Ofertę należy złożyć przed terminem składania ofert – oferta złożona po terminie nie zostanie przyjęta.</w:t>
      </w:r>
    </w:p>
    <w:p w14:paraId="441F5C08" w14:textId="77777777" w:rsidR="00D8386C" w:rsidRDefault="003A273D">
      <w:pPr>
        <w:pStyle w:val="Tekstpodstawowy10"/>
        <w:numPr>
          <w:ilvl w:val="1"/>
          <w:numId w:val="45"/>
        </w:numPr>
        <w:spacing w:before="120" w:line="360" w:lineRule="auto"/>
        <w:ind w:left="426" w:hanging="426"/>
        <w:jc w:val="left"/>
        <w:rPr>
          <w:rFonts w:ascii="Arial" w:hAnsi="Arial" w:cs="Arial"/>
        </w:rPr>
      </w:pPr>
      <w:r>
        <w:rPr>
          <w:rFonts w:ascii="Arial" w:hAnsi="Arial" w:cs="Arial"/>
        </w:rPr>
        <w:t>Formularz ofertowy i załączniki należy podpisać cyfrowo. Dokumenty można podpisać podpisem kwalifikowanym, profilem zaufanym, podpisem osobistym lub pieczęcią elektroniczną. Wypełniony formularz oferty należy podpisać podpisem wewnętrznym. Załączniki można podpisać podpisem zewnętrznym lub wewnętrznym. Dokumenty spakowane należy podpisać podpisem zewnętrznym. Jeśli będzie brakowało podpisu system poinformuje o tym w trakcie składania dokumentów, zostaną one przyjęte przez Platformę mimo braku podpisu.</w:t>
      </w:r>
    </w:p>
    <w:p w14:paraId="021A7168" w14:textId="77777777" w:rsidR="00D8386C" w:rsidRDefault="003A273D">
      <w:pPr>
        <w:pStyle w:val="Tekstpodstawowy10"/>
        <w:numPr>
          <w:ilvl w:val="1"/>
          <w:numId w:val="45"/>
        </w:numPr>
        <w:spacing w:before="120" w:line="360" w:lineRule="auto"/>
        <w:ind w:left="426" w:hanging="426"/>
        <w:jc w:val="left"/>
        <w:rPr>
          <w:rFonts w:ascii="Arial" w:hAnsi="Arial" w:cs="Arial"/>
        </w:rPr>
      </w:pPr>
      <w:r>
        <w:rPr>
          <w:rFonts w:ascii="Arial" w:hAnsi="Arial" w:cs="Arial"/>
        </w:rPr>
        <w:t>Szczegółowa instrukcja dotycząca składania ofert dostępna jest pod adresem https://ezamowienia.gov.pl/pl/instrukcje/.</w:t>
      </w:r>
    </w:p>
    <w:p w14:paraId="4B7D55BB" w14:textId="77777777" w:rsidR="00D8386C" w:rsidRDefault="003A273D">
      <w:pPr>
        <w:pStyle w:val="Tekstpodstawowy10"/>
        <w:numPr>
          <w:ilvl w:val="1"/>
          <w:numId w:val="45"/>
        </w:numPr>
        <w:spacing w:before="120" w:line="360" w:lineRule="auto"/>
        <w:ind w:left="426" w:hanging="426"/>
        <w:jc w:val="left"/>
        <w:rPr>
          <w:rFonts w:ascii="Arial" w:hAnsi="Arial" w:cs="Arial"/>
        </w:rPr>
      </w:pPr>
      <w:r>
        <w:rPr>
          <w:rFonts w:ascii="Arial" w:hAnsi="Arial" w:cs="Arial"/>
        </w:rPr>
        <w:t>Wykonawca może zwrócić się do Zamawiającego o wyjaśnienia dotyczące wszelkich wątpliwości związanych z SWZ, przedmiotem zamówienia, sposobem przygotowania i złożenia oferty.</w:t>
      </w:r>
    </w:p>
    <w:p w14:paraId="224ED48F" w14:textId="77777777" w:rsidR="00D8386C" w:rsidRDefault="003A273D">
      <w:pPr>
        <w:pStyle w:val="Tekstpodstawowy10"/>
        <w:numPr>
          <w:ilvl w:val="1"/>
          <w:numId w:val="45"/>
        </w:numPr>
        <w:spacing w:before="120" w:line="360" w:lineRule="auto"/>
        <w:ind w:left="426" w:hanging="426"/>
        <w:jc w:val="left"/>
        <w:rPr>
          <w:rFonts w:ascii="Arial" w:hAnsi="Arial" w:cs="Arial"/>
        </w:rPr>
      </w:pPr>
      <w:r>
        <w:rPr>
          <w:rFonts w:ascii="Arial" w:hAnsi="Arial" w:cs="Arial"/>
        </w:rPr>
        <w:t>Zamawiający udzieli wyjaśnień zgodnie z art. 284 ustawy Pzp.</w:t>
      </w:r>
    </w:p>
    <w:p w14:paraId="453D3276" w14:textId="77777777" w:rsidR="00D8386C" w:rsidRDefault="003A273D">
      <w:pPr>
        <w:pStyle w:val="Tekstpodstawowy10"/>
        <w:numPr>
          <w:ilvl w:val="1"/>
          <w:numId w:val="45"/>
        </w:numPr>
        <w:spacing w:before="120" w:line="360" w:lineRule="auto"/>
        <w:ind w:left="426" w:hanging="426"/>
        <w:jc w:val="left"/>
        <w:rPr>
          <w:rFonts w:ascii="Arial" w:hAnsi="Arial" w:cs="Arial"/>
        </w:rPr>
      </w:pPr>
      <w:r>
        <w:rPr>
          <w:rFonts w:ascii="Arial" w:hAnsi="Arial" w:cs="Arial"/>
        </w:rPr>
        <w:t>Zamawiający umieści wyjaśnienia bez ujawnienia źródeł zapytania.</w:t>
      </w:r>
    </w:p>
    <w:p w14:paraId="57C5C1C4" w14:textId="77777777" w:rsidR="00D8386C" w:rsidRDefault="003A273D">
      <w:pPr>
        <w:pStyle w:val="Tekstpodstawowy10"/>
        <w:numPr>
          <w:ilvl w:val="1"/>
          <w:numId w:val="45"/>
        </w:numPr>
        <w:spacing w:before="120" w:line="360" w:lineRule="auto"/>
        <w:ind w:left="426" w:hanging="426"/>
        <w:jc w:val="left"/>
        <w:rPr>
          <w:rFonts w:ascii="Arial" w:hAnsi="Arial" w:cs="Arial"/>
        </w:rPr>
      </w:pPr>
      <w:r>
        <w:rPr>
          <w:rFonts w:ascii="Arial" w:hAnsi="Arial" w:cs="Arial"/>
        </w:rPr>
        <w:t>W uzasadnionych przypadkach Zamawiający może przed upływem terminu składania ofert zmienić treść SWZ.</w:t>
      </w:r>
    </w:p>
    <w:p w14:paraId="58A7616E" w14:textId="77777777" w:rsidR="00D8386C" w:rsidRDefault="003A273D">
      <w:pPr>
        <w:pStyle w:val="Tekstpodstawowy10"/>
        <w:numPr>
          <w:ilvl w:val="1"/>
          <w:numId w:val="45"/>
        </w:numPr>
        <w:spacing w:before="120" w:line="360" w:lineRule="auto"/>
        <w:ind w:left="426" w:hanging="426"/>
        <w:jc w:val="left"/>
        <w:rPr>
          <w:rFonts w:ascii="Arial" w:hAnsi="Arial" w:cs="Arial"/>
        </w:rPr>
      </w:pPr>
      <w:r>
        <w:rPr>
          <w:rFonts w:ascii="Arial" w:hAnsi="Arial" w:cs="Arial"/>
        </w:rPr>
        <w:t>Zamawiający nie udziela ustnych i telefonicznych informacji, wyjaśnień czy odpowiedzi na kierowane do Zamawiającego zapytania w sprawach wymagających zachowania pisemności postępowania.</w:t>
      </w:r>
    </w:p>
    <w:p w14:paraId="2851A203" w14:textId="77777777" w:rsidR="00D8386C" w:rsidRDefault="003A273D">
      <w:pPr>
        <w:pStyle w:val="Tekstpodstawowy10"/>
        <w:numPr>
          <w:ilvl w:val="1"/>
          <w:numId w:val="45"/>
        </w:numPr>
        <w:spacing w:before="120" w:line="360" w:lineRule="auto"/>
        <w:ind w:left="426" w:hanging="426"/>
        <w:jc w:val="left"/>
        <w:rPr>
          <w:rFonts w:ascii="Arial" w:hAnsi="Arial" w:cs="Arial"/>
        </w:rPr>
      </w:pPr>
      <w:r>
        <w:rPr>
          <w:rFonts w:ascii="Arial" w:hAnsi="Arial" w:cs="Arial"/>
        </w:rPr>
        <w:t>Zamawiający nie organizuje zebrania uczestników postępowania.</w:t>
      </w:r>
    </w:p>
    <w:p w14:paraId="5EC119E4" w14:textId="77777777" w:rsidR="00D8386C" w:rsidRDefault="003A273D">
      <w:pPr>
        <w:pStyle w:val="Nagwek1"/>
        <w:numPr>
          <w:ilvl w:val="0"/>
          <w:numId w:val="31"/>
        </w:numPr>
        <w:shd w:val="clear" w:color="auto" w:fill="BFBFBF" w:themeFill="background1" w:themeFillShade="BF"/>
        <w:tabs>
          <w:tab w:val="left" w:pos="426"/>
        </w:tabs>
        <w:spacing w:before="120" w:after="120" w:line="360" w:lineRule="auto"/>
        <w:ind w:left="0" w:firstLine="0"/>
        <w:rPr>
          <w:rFonts w:ascii="Arial" w:hAnsi="Arial" w:cs="Arial"/>
          <w:b/>
          <w:bCs/>
          <w:color w:val="auto"/>
          <w:sz w:val="24"/>
          <w:szCs w:val="24"/>
        </w:rPr>
      </w:pPr>
      <w:r>
        <w:rPr>
          <w:rFonts w:ascii="Arial" w:hAnsi="Arial" w:cs="Arial"/>
          <w:b/>
          <w:bCs/>
          <w:color w:val="auto"/>
          <w:sz w:val="24"/>
          <w:szCs w:val="24"/>
        </w:rPr>
        <w:t>Informacje o sposobie komunikowania się zamawiającego z wykonawcami w inny sposób niż przy użyciu środków komunikacji elektronicznej w przypadku zaistnienia jednej z sytuacji określonych w art. 65 ust. 1, art. 66 i art. 69</w:t>
      </w:r>
    </w:p>
    <w:p w14:paraId="310B20A3" w14:textId="77777777" w:rsidR="00D8386C" w:rsidRDefault="003A273D">
      <w:pPr>
        <w:spacing w:before="120" w:after="120" w:line="360" w:lineRule="auto"/>
        <w:rPr>
          <w:rFonts w:ascii="Arial" w:hAnsi="Arial" w:cs="Arial"/>
          <w:sz w:val="24"/>
          <w:szCs w:val="24"/>
        </w:rPr>
      </w:pPr>
      <w:r>
        <w:rPr>
          <w:rFonts w:ascii="Arial" w:hAnsi="Arial" w:cs="Arial"/>
          <w:sz w:val="24"/>
          <w:szCs w:val="24"/>
        </w:rPr>
        <w:t>Zamawiający nie przewiduje komunikowania się z Wykonawcami w inny sposób niż wskazany w punkcie 8.</w:t>
      </w:r>
    </w:p>
    <w:p w14:paraId="12EFDAC5" w14:textId="77777777" w:rsidR="00D8386C" w:rsidRDefault="003A273D">
      <w:pPr>
        <w:pStyle w:val="Nagwek1"/>
        <w:numPr>
          <w:ilvl w:val="0"/>
          <w:numId w:val="31"/>
        </w:numPr>
        <w:shd w:val="clear" w:color="auto" w:fill="BFBFBF" w:themeFill="background1" w:themeFillShade="BF"/>
        <w:tabs>
          <w:tab w:val="left" w:pos="426"/>
        </w:tabs>
        <w:spacing w:before="120" w:after="120" w:line="360" w:lineRule="auto"/>
        <w:ind w:left="0" w:firstLine="0"/>
        <w:rPr>
          <w:rFonts w:ascii="Arial" w:hAnsi="Arial" w:cs="Arial"/>
          <w:b/>
          <w:bCs/>
          <w:color w:val="auto"/>
          <w:sz w:val="24"/>
          <w:szCs w:val="24"/>
        </w:rPr>
      </w:pPr>
      <w:r>
        <w:rPr>
          <w:rFonts w:ascii="Arial" w:hAnsi="Arial" w:cs="Arial"/>
          <w:b/>
          <w:bCs/>
          <w:color w:val="auto"/>
          <w:sz w:val="24"/>
          <w:szCs w:val="24"/>
        </w:rPr>
        <w:lastRenderedPageBreak/>
        <w:t>Wskazanie osób uprawnionych do komunikowania się z wykonawcami</w:t>
      </w:r>
    </w:p>
    <w:p w14:paraId="16A86AF8" w14:textId="77777777" w:rsidR="00D8386C" w:rsidRDefault="003A273D">
      <w:pPr>
        <w:pStyle w:val="Tekstpodstawowy10"/>
        <w:spacing w:before="120" w:line="360" w:lineRule="auto"/>
        <w:jc w:val="left"/>
        <w:rPr>
          <w:rFonts w:ascii="Arial" w:hAnsi="Arial" w:cs="Arial"/>
        </w:rPr>
      </w:pPr>
      <w:r>
        <w:rPr>
          <w:rFonts w:ascii="Arial" w:hAnsi="Arial" w:cs="Arial"/>
        </w:rPr>
        <w:t>Osobami uprawnionymi ze strony Zamawiającego do komunikowania się z Wykonawcami są:</w:t>
      </w:r>
    </w:p>
    <w:p w14:paraId="561C76CC" w14:textId="77777777" w:rsidR="00D8386C" w:rsidRDefault="003A273D">
      <w:pPr>
        <w:pStyle w:val="Tekstpodstawowy10"/>
        <w:numPr>
          <w:ilvl w:val="0"/>
          <w:numId w:val="3"/>
        </w:numPr>
        <w:spacing w:before="120" w:line="360" w:lineRule="auto"/>
        <w:ind w:left="426" w:hanging="426"/>
        <w:jc w:val="left"/>
        <w:rPr>
          <w:rFonts w:ascii="Arial" w:hAnsi="Arial" w:cs="Arial"/>
        </w:rPr>
      </w:pPr>
      <w:r>
        <w:rPr>
          <w:rFonts w:ascii="Arial" w:hAnsi="Arial" w:cs="Arial"/>
        </w:rPr>
        <w:t>Emilia Jędrzejewska – Starostwo Powiatowe w Wieluniu, tel. 43 843 79 06,</w:t>
      </w:r>
    </w:p>
    <w:p w14:paraId="1D064D9F" w14:textId="7D950F02" w:rsidR="00D8386C" w:rsidRDefault="00E20CB5">
      <w:pPr>
        <w:pStyle w:val="Tekstpodstawowy10"/>
        <w:numPr>
          <w:ilvl w:val="0"/>
          <w:numId w:val="3"/>
        </w:numPr>
        <w:spacing w:before="120" w:line="360" w:lineRule="auto"/>
        <w:ind w:left="426" w:hanging="426"/>
        <w:jc w:val="left"/>
        <w:rPr>
          <w:rFonts w:ascii="Arial" w:hAnsi="Arial" w:cs="Arial"/>
        </w:rPr>
      </w:pPr>
      <w:r>
        <w:rPr>
          <w:rFonts w:ascii="Arial" w:hAnsi="Arial" w:cs="Arial"/>
        </w:rPr>
        <w:t>Karolina Nowakowska</w:t>
      </w:r>
      <w:r w:rsidR="003A273D">
        <w:rPr>
          <w:rFonts w:ascii="Arial" w:hAnsi="Arial" w:cs="Arial"/>
        </w:rPr>
        <w:t xml:space="preserve"> – Starostwo Powiatowe w Wieluniu, tel. 43 843 79 </w:t>
      </w:r>
      <w:r>
        <w:rPr>
          <w:rFonts w:ascii="Arial" w:hAnsi="Arial" w:cs="Arial"/>
        </w:rPr>
        <w:t>06</w:t>
      </w:r>
      <w:r w:rsidR="00DC787F">
        <w:rPr>
          <w:rFonts w:ascii="Arial" w:hAnsi="Arial" w:cs="Arial"/>
        </w:rPr>
        <w:t>.</w:t>
      </w:r>
    </w:p>
    <w:p w14:paraId="15DC9A9D" w14:textId="77777777" w:rsidR="00D8386C" w:rsidRDefault="003A273D">
      <w:pPr>
        <w:pStyle w:val="Nagwek1"/>
        <w:numPr>
          <w:ilvl w:val="0"/>
          <w:numId w:val="31"/>
        </w:numPr>
        <w:shd w:val="clear" w:color="auto" w:fill="BFBFBF" w:themeFill="background1" w:themeFillShade="BF"/>
        <w:tabs>
          <w:tab w:val="left" w:pos="426"/>
        </w:tabs>
        <w:spacing w:before="120" w:after="120" w:line="360" w:lineRule="auto"/>
        <w:ind w:left="0" w:firstLine="0"/>
        <w:rPr>
          <w:rFonts w:ascii="Arial" w:hAnsi="Arial" w:cs="Arial"/>
          <w:b/>
          <w:bCs/>
          <w:color w:val="auto"/>
          <w:sz w:val="24"/>
          <w:szCs w:val="24"/>
        </w:rPr>
      </w:pPr>
      <w:r>
        <w:rPr>
          <w:rFonts w:ascii="Arial" w:hAnsi="Arial" w:cs="Arial"/>
          <w:b/>
          <w:bCs/>
          <w:color w:val="auto"/>
          <w:sz w:val="24"/>
          <w:szCs w:val="24"/>
        </w:rPr>
        <w:t>Termin związania ofertą</w:t>
      </w:r>
    </w:p>
    <w:p w14:paraId="4B24484F" w14:textId="35FED402" w:rsidR="00D8386C" w:rsidRDefault="003A273D">
      <w:pPr>
        <w:pStyle w:val="Tekstpodstawowy10"/>
        <w:spacing w:before="120" w:line="360" w:lineRule="auto"/>
        <w:jc w:val="left"/>
        <w:rPr>
          <w:rFonts w:ascii="Arial" w:hAnsi="Arial" w:cs="Arial"/>
          <w:b/>
        </w:rPr>
      </w:pPr>
      <w:r>
        <w:rPr>
          <w:rFonts w:ascii="Arial" w:hAnsi="Arial" w:cs="Arial"/>
        </w:rPr>
        <w:t xml:space="preserve">Wykonawca jest związany ofertą do </w:t>
      </w:r>
      <w:r w:rsidRPr="001B3444">
        <w:rPr>
          <w:rFonts w:ascii="Arial" w:hAnsi="Arial" w:cs="Arial"/>
        </w:rPr>
        <w:t xml:space="preserve">upływu </w:t>
      </w:r>
      <w:r w:rsidR="001B3444" w:rsidRPr="001B3444">
        <w:rPr>
          <w:rFonts w:ascii="Arial" w:hAnsi="Arial" w:cs="Arial"/>
          <w:b/>
          <w:bCs/>
        </w:rPr>
        <w:t>12</w:t>
      </w:r>
      <w:r w:rsidR="007E6E69" w:rsidRPr="001B3444">
        <w:rPr>
          <w:rFonts w:ascii="Arial" w:hAnsi="Arial" w:cs="Arial"/>
          <w:b/>
          <w:bCs/>
        </w:rPr>
        <w:t>.</w:t>
      </w:r>
      <w:r w:rsidR="001B3444" w:rsidRPr="001B3444">
        <w:rPr>
          <w:rFonts w:ascii="Arial" w:hAnsi="Arial" w:cs="Arial"/>
          <w:b/>
          <w:bCs/>
        </w:rPr>
        <w:t>12</w:t>
      </w:r>
      <w:r w:rsidR="007E6E69" w:rsidRPr="001B3444">
        <w:rPr>
          <w:rFonts w:ascii="Arial" w:hAnsi="Arial" w:cs="Arial"/>
          <w:b/>
          <w:bCs/>
        </w:rPr>
        <w:t>.2026 r.</w:t>
      </w:r>
      <w:r w:rsidR="007E6E69">
        <w:rPr>
          <w:rFonts w:ascii="Arial" w:hAnsi="Arial" w:cs="Arial"/>
        </w:rPr>
        <w:t xml:space="preserve"> </w:t>
      </w:r>
    </w:p>
    <w:p w14:paraId="49F6DF48" w14:textId="77777777" w:rsidR="00D8386C" w:rsidRDefault="003A273D">
      <w:pPr>
        <w:pStyle w:val="Nagwek1"/>
        <w:numPr>
          <w:ilvl w:val="0"/>
          <w:numId w:val="31"/>
        </w:numPr>
        <w:shd w:val="clear" w:color="auto" w:fill="BFBFBF" w:themeFill="background1" w:themeFillShade="BF"/>
        <w:tabs>
          <w:tab w:val="left" w:pos="426"/>
        </w:tabs>
        <w:spacing w:before="120" w:after="120" w:line="360" w:lineRule="auto"/>
        <w:ind w:left="0" w:firstLine="0"/>
        <w:rPr>
          <w:rFonts w:ascii="Arial" w:hAnsi="Arial" w:cs="Arial"/>
          <w:b/>
          <w:bCs/>
          <w:color w:val="auto"/>
          <w:sz w:val="24"/>
          <w:szCs w:val="24"/>
        </w:rPr>
      </w:pPr>
      <w:r>
        <w:rPr>
          <w:rFonts w:ascii="Arial" w:hAnsi="Arial" w:cs="Arial"/>
          <w:b/>
          <w:bCs/>
          <w:color w:val="auto"/>
          <w:sz w:val="24"/>
          <w:szCs w:val="24"/>
        </w:rPr>
        <w:t>Opis sposobu przygotowania oferty</w:t>
      </w:r>
    </w:p>
    <w:p w14:paraId="1EE0AC2B" w14:textId="77777777" w:rsidR="00D8386C" w:rsidRDefault="003A273D">
      <w:pPr>
        <w:pStyle w:val="Tekstpodstawowy10"/>
        <w:numPr>
          <w:ilvl w:val="6"/>
          <w:numId w:val="4"/>
        </w:numPr>
        <w:spacing w:before="120" w:line="360" w:lineRule="auto"/>
        <w:ind w:left="426" w:hanging="426"/>
        <w:jc w:val="left"/>
        <w:rPr>
          <w:rFonts w:ascii="Arial" w:hAnsi="Arial" w:cs="Arial"/>
        </w:rPr>
      </w:pPr>
      <w:r>
        <w:rPr>
          <w:rFonts w:ascii="Arial" w:hAnsi="Arial" w:cs="Arial"/>
        </w:rPr>
        <w:t>Wykonawca może złożyć w prowadzonym postępowaniu wyłącznie jedną ofertę.</w:t>
      </w:r>
    </w:p>
    <w:p w14:paraId="2C39AD63" w14:textId="77777777" w:rsidR="00D8386C" w:rsidRDefault="003A273D">
      <w:pPr>
        <w:pStyle w:val="Tekstpodstawowy10"/>
        <w:numPr>
          <w:ilvl w:val="6"/>
          <w:numId w:val="4"/>
        </w:numPr>
        <w:spacing w:before="120" w:line="360" w:lineRule="auto"/>
        <w:ind w:left="426" w:hanging="426"/>
        <w:jc w:val="left"/>
        <w:rPr>
          <w:rFonts w:ascii="Arial" w:hAnsi="Arial" w:cs="Arial"/>
        </w:rPr>
      </w:pPr>
      <w:r>
        <w:rPr>
          <w:rFonts w:ascii="Arial" w:hAnsi="Arial" w:cs="Arial"/>
        </w:rPr>
        <w:t>Oferta musi być sporządzona w języku polskim w formie elektronicznej lub w postaci elektronicznej opatrzonej podpisem zaufanym lub podpisem osobistym.</w:t>
      </w:r>
    </w:p>
    <w:p w14:paraId="3BBD788C" w14:textId="77777777" w:rsidR="00D8386C" w:rsidRDefault="003A273D">
      <w:pPr>
        <w:pStyle w:val="Tekstpodstawowy10"/>
        <w:numPr>
          <w:ilvl w:val="6"/>
          <w:numId w:val="4"/>
        </w:numPr>
        <w:spacing w:before="120" w:line="360" w:lineRule="auto"/>
        <w:ind w:left="426" w:hanging="426"/>
        <w:jc w:val="left"/>
        <w:rPr>
          <w:rFonts w:ascii="Arial" w:hAnsi="Arial" w:cs="Arial"/>
        </w:rPr>
      </w:pPr>
      <w:r>
        <w:rPr>
          <w:rFonts w:ascii="Arial" w:hAnsi="Arial" w:cs="Arial"/>
        </w:rPr>
        <w:t>Wszelkie koszty związane z przygotowaniem i złożeniem oferty ponosi Wykonawca.</w:t>
      </w:r>
    </w:p>
    <w:p w14:paraId="6EC65492" w14:textId="77777777" w:rsidR="00D8386C" w:rsidRDefault="003A273D">
      <w:pPr>
        <w:pStyle w:val="Tekstpodstawowy10"/>
        <w:numPr>
          <w:ilvl w:val="6"/>
          <w:numId w:val="4"/>
        </w:numPr>
        <w:spacing w:before="120" w:line="360" w:lineRule="auto"/>
        <w:ind w:left="426" w:hanging="426"/>
        <w:jc w:val="left"/>
        <w:rPr>
          <w:rFonts w:ascii="Arial" w:hAnsi="Arial" w:cs="Arial"/>
        </w:rPr>
      </w:pPr>
      <w:r>
        <w:rPr>
          <w:rFonts w:ascii="Arial" w:hAnsi="Arial" w:cs="Arial"/>
        </w:rPr>
        <w:t>Wraz z ofertą (dotyczy oferty składanej w odpowiedzi na ogłoszenie o zamówieniu) należy złożyć:</w:t>
      </w:r>
    </w:p>
    <w:p w14:paraId="49A74A58" w14:textId="77777777" w:rsidR="00D8386C" w:rsidRDefault="003A273D">
      <w:pPr>
        <w:numPr>
          <w:ilvl w:val="0"/>
          <w:numId w:val="18"/>
        </w:numPr>
        <w:tabs>
          <w:tab w:val="left" w:pos="851"/>
        </w:tabs>
        <w:spacing w:before="120" w:after="120" w:line="360" w:lineRule="auto"/>
        <w:ind w:left="851" w:hanging="425"/>
        <w:rPr>
          <w:rFonts w:ascii="Arial" w:hAnsi="Arial" w:cs="Arial"/>
          <w:sz w:val="24"/>
          <w:szCs w:val="24"/>
        </w:rPr>
      </w:pPr>
      <w:r>
        <w:rPr>
          <w:rFonts w:ascii="Arial" w:hAnsi="Arial" w:cs="Arial"/>
          <w:sz w:val="24"/>
          <w:szCs w:val="24"/>
        </w:rPr>
        <w:t xml:space="preserve">Oświadczenie, o którym mowa w art. 125 ust. 1 ustawy, o niepodleganiu wykluczeniu z postępowania oraz spełnianiu warunków udziału w postępowaniu, w zakresie wskazanym w punkcie 20 SWZ – zgodnie z załącznikiem nr 1a do SWZ. Oświadczenie stanowi dowód potwierdzający brak podstaw wykluczenia Wykonawcy oraz spełniania przez niego warunków udziału w postępowaniu na dzień składania ofert, tymczasowo zastępujący wymagane przez Zamawiającego podmiotowe środki dowodowe, wskazane w SWZ. Oświadczenie składa się, pod rygorem nieważności, w formie elektronicznej (w postaci elektronicznej opatrzonej kwalifikowanym podpisem elektronicznym) lub w postaci elektronicznej opatrzonej podpisem zaufanym lub podpisem osobistym. Wykonawca, w przypadku polegania na zdolnościach </w:t>
      </w:r>
      <w:r>
        <w:rPr>
          <w:rFonts w:ascii="Arial" w:hAnsi="Arial" w:cs="Arial"/>
          <w:bCs/>
          <w:sz w:val="24"/>
          <w:szCs w:val="24"/>
        </w:rPr>
        <w:t>technicznych lub zawodowych podmiotów udostępniających zasoby, przedstawia wraz z oświadczeniem, o którym wyżej mowa, także oświadczenie</w:t>
      </w:r>
      <w:r>
        <w:rPr>
          <w:rFonts w:ascii="Arial" w:hAnsi="Arial" w:cs="Arial"/>
          <w:sz w:val="24"/>
          <w:szCs w:val="24"/>
        </w:rPr>
        <w:t xml:space="preserve"> podmiotu udostępniającego zasoby, potwierdzające brak</w:t>
      </w:r>
      <w:r>
        <w:rPr>
          <w:rFonts w:ascii="Arial" w:hAnsi="Arial" w:cs="Arial"/>
          <w:bCs/>
          <w:sz w:val="24"/>
          <w:szCs w:val="24"/>
        </w:rPr>
        <w:t xml:space="preserve"> podstaw wykluczenia tego podmiotu oraz </w:t>
      </w:r>
      <w:r>
        <w:rPr>
          <w:rFonts w:ascii="Arial" w:hAnsi="Arial" w:cs="Arial"/>
          <w:bCs/>
          <w:sz w:val="24"/>
          <w:szCs w:val="24"/>
        </w:rPr>
        <w:lastRenderedPageBreak/>
        <w:t>odpowiednio spełnianie warunków udziału w postępowaniu w zakresie, w jakim Wykonawca powołuje się na jego zasoby (załącznik nr 1b do SWZ).</w:t>
      </w:r>
    </w:p>
    <w:p w14:paraId="31DBDBA0" w14:textId="77777777" w:rsidR="00D8386C" w:rsidRDefault="003A273D">
      <w:pPr>
        <w:numPr>
          <w:ilvl w:val="0"/>
          <w:numId w:val="18"/>
        </w:numPr>
        <w:tabs>
          <w:tab w:val="left" w:pos="851"/>
        </w:tabs>
        <w:spacing w:before="120" w:after="120" w:line="360" w:lineRule="auto"/>
        <w:ind w:left="851" w:hanging="425"/>
        <w:rPr>
          <w:rFonts w:ascii="Arial" w:hAnsi="Arial" w:cs="Arial"/>
          <w:sz w:val="24"/>
          <w:szCs w:val="24"/>
        </w:rPr>
      </w:pPr>
      <w:r>
        <w:rPr>
          <w:rFonts w:ascii="Arial" w:hAnsi="Arial" w:cs="Arial"/>
          <w:sz w:val="24"/>
          <w:szCs w:val="24"/>
        </w:rPr>
        <w:t>Pełnomocnictwo ustanowione do reprezentowania Wykonawcy/ów ubiegającego/cych się o udzielenie zamówienia publicznego.</w:t>
      </w:r>
    </w:p>
    <w:p w14:paraId="5A8551CE" w14:textId="77777777" w:rsidR="00D8386C" w:rsidRDefault="003A273D">
      <w:pPr>
        <w:tabs>
          <w:tab w:val="left" w:pos="851"/>
        </w:tabs>
        <w:spacing w:before="120" w:after="120" w:line="360" w:lineRule="auto"/>
        <w:ind w:left="851"/>
        <w:rPr>
          <w:rFonts w:ascii="Arial" w:hAnsi="Arial" w:cs="Arial"/>
          <w:sz w:val="24"/>
          <w:szCs w:val="24"/>
        </w:rPr>
      </w:pPr>
      <w:r>
        <w:rPr>
          <w:rFonts w:ascii="Arial" w:hAnsi="Arial" w:cs="Arial"/>
          <w:sz w:val="24"/>
          <w:szCs w:val="24"/>
        </w:rPr>
        <w:t>Pełnomocnictwo przekazuje się w postaci elektronicznej i opatruje kwalifikowanym podpisem elektronicznym, podpisem zaufanym lub podpisem osobistym. W przypadku, gdy pełnomocnictwo zostało wystawione w postaci papierowej i opatrzone własnoręcznym podpisem, przekazuje się cyfrowe odwzorowanie tego dokumentu, opatrzone kwalifikowanym podpisem elektronicznym, podpisem zaufanym lub podpisem osobistym, poświadczającym zgodność cyfrowego odwzorowania z dokumentem w postaci papierowej. Poświadczenia zgodności cyfrowego odwzorowania z pełnomocnictwem w postaci papierowej, może dokonać mocodawca (osoba/osoby wystawiające pełnomocnictwo) lub notariusz.</w:t>
      </w:r>
    </w:p>
    <w:p w14:paraId="47A02D05" w14:textId="6AA4B6D9" w:rsidR="00D8386C" w:rsidRDefault="003A273D">
      <w:pPr>
        <w:numPr>
          <w:ilvl w:val="0"/>
          <w:numId w:val="18"/>
        </w:numPr>
        <w:tabs>
          <w:tab w:val="left" w:pos="851"/>
        </w:tabs>
        <w:spacing w:before="120" w:after="120" w:line="360" w:lineRule="auto"/>
        <w:ind w:left="851" w:hanging="425"/>
        <w:rPr>
          <w:rFonts w:ascii="Arial" w:hAnsi="Arial" w:cs="Arial"/>
          <w:sz w:val="24"/>
          <w:szCs w:val="24"/>
        </w:rPr>
      </w:pPr>
      <w:r>
        <w:rPr>
          <w:rFonts w:ascii="Arial" w:hAnsi="Arial" w:cs="Arial"/>
          <w:sz w:val="24"/>
          <w:szCs w:val="24"/>
        </w:rPr>
        <w:t>Zobowiązanie podmiotu udostępniającego Wykonawcy zasoby, do oddania do dyspozycji Wykonawcy niezbędnych zasobów na potrzeby realizacji zamówienia lub inny podmiotowy środek dowodowy potwierdzający, że Wykonawca realizując zamówienie, będzie dysponował niezbędnymi zasobami tych podmiotów (o ile Wykonawca korzysta ze zdolności innych podmiotów na zasadach określonych w art. 118 ustawy)</w:t>
      </w:r>
      <w:r w:rsidR="00F60498">
        <w:rPr>
          <w:rFonts w:ascii="Arial" w:hAnsi="Arial" w:cs="Arial"/>
          <w:sz w:val="24"/>
          <w:szCs w:val="24"/>
        </w:rPr>
        <w:t>.</w:t>
      </w:r>
    </w:p>
    <w:p w14:paraId="66EBE2D8" w14:textId="77777777" w:rsidR="00D8386C" w:rsidRDefault="003A273D">
      <w:pPr>
        <w:tabs>
          <w:tab w:val="left" w:pos="851"/>
        </w:tabs>
        <w:spacing w:before="120" w:after="120" w:line="360" w:lineRule="auto"/>
        <w:ind w:left="851"/>
        <w:rPr>
          <w:rFonts w:ascii="Arial" w:hAnsi="Arial" w:cs="Arial"/>
          <w:sz w:val="24"/>
          <w:szCs w:val="24"/>
        </w:rPr>
      </w:pPr>
      <w:r>
        <w:rPr>
          <w:rFonts w:ascii="Arial" w:hAnsi="Arial" w:cs="Arial"/>
          <w:sz w:val="24"/>
          <w:szCs w:val="24"/>
        </w:rPr>
        <w:t>Zobowiązanie lub inny podmiotowy środek dowodowy w opisywanym zakresie, przekazuje się w postaci elektronicznej, i opatruje kwalifikowanym podpisem elektronicznym, podpisem zaufanym lub podpisem osobistym. W przypadku, gdy zobowiązanie (inny podmiotowy środek dowodowy) zostało wystawione w postaci papierowej i opatrzone własnoręcznym podpisem, przekazuje się cyfrowe odwzorowanie tego dokumentu, opatrzone kwalifikowanym podpisem elektronicznym, podpisem zaufanym lub podpisem osobistym, poświadczającym zgodność cyfrowego odwzorowania z dokumentem w postaci papierowej,</w:t>
      </w:r>
    </w:p>
    <w:p w14:paraId="026A63FF" w14:textId="04847643" w:rsidR="00D8386C" w:rsidRDefault="003A273D">
      <w:pPr>
        <w:numPr>
          <w:ilvl w:val="0"/>
          <w:numId w:val="18"/>
        </w:numPr>
        <w:tabs>
          <w:tab w:val="left" w:pos="851"/>
        </w:tabs>
        <w:spacing w:before="120" w:after="120" w:line="360" w:lineRule="auto"/>
        <w:ind w:left="851" w:hanging="425"/>
        <w:rPr>
          <w:rFonts w:ascii="Arial" w:hAnsi="Arial" w:cs="Arial"/>
          <w:sz w:val="24"/>
          <w:szCs w:val="24"/>
        </w:rPr>
      </w:pPr>
      <w:r>
        <w:rPr>
          <w:rFonts w:ascii="Arial" w:hAnsi="Arial" w:cs="Arial"/>
          <w:sz w:val="24"/>
          <w:szCs w:val="24"/>
        </w:rPr>
        <w:t>Oświadczenie Wykonawców wspólnie ubiegających się o udzielenie zamówienia w zakresie, o którym mowa w art. 117 ust. 4 ustawy Pzp, jeżeli oferta składana jest wspólnie przez dwóch lub więcej Wykonawców</w:t>
      </w:r>
      <w:r w:rsidR="00E20CB5">
        <w:rPr>
          <w:rFonts w:ascii="Arial" w:hAnsi="Arial" w:cs="Arial"/>
          <w:sz w:val="24"/>
          <w:szCs w:val="24"/>
        </w:rPr>
        <w:t>.</w:t>
      </w:r>
    </w:p>
    <w:p w14:paraId="4D15D95C" w14:textId="77777777" w:rsidR="00C45C00" w:rsidRPr="008B4AC0" w:rsidRDefault="00C45C00">
      <w:pPr>
        <w:numPr>
          <w:ilvl w:val="0"/>
          <w:numId w:val="18"/>
        </w:numPr>
        <w:tabs>
          <w:tab w:val="left" w:pos="851"/>
        </w:tabs>
        <w:spacing w:before="120" w:after="120" w:line="360" w:lineRule="auto"/>
        <w:ind w:left="851" w:hanging="425"/>
        <w:rPr>
          <w:rFonts w:ascii="Arial" w:hAnsi="Arial" w:cs="Arial"/>
          <w:sz w:val="24"/>
          <w:szCs w:val="24"/>
        </w:rPr>
      </w:pPr>
      <w:r w:rsidRPr="008B4AC0">
        <w:rPr>
          <w:rFonts w:ascii="Arial" w:hAnsi="Arial" w:cs="Arial"/>
          <w:sz w:val="24"/>
          <w:szCs w:val="24"/>
        </w:rPr>
        <w:lastRenderedPageBreak/>
        <w:t>Przedmiotowe środki dowodowe na potwierdzenie spełniana kryteriów oceny ofert:</w:t>
      </w:r>
    </w:p>
    <w:p w14:paraId="3BA35AE4" w14:textId="5BB3D4A1" w:rsidR="00DC787F" w:rsidRPr="008B4AC0" w:rsidRDefault="00DC787F">
      <w:pPr>
        <w:pStyle w:val="Akapitzlist"/>
        <w:numPr>
          <w:ilvl w:val="0"/>
          <w:numId w:val="65"/>
        </w:numPr>
        <w:tabs>
          <w:tab w:val="left" w:pos="851"/>
        </w:tabs>
        <w:spacing w:before="120" w:after="120" w:line="360" w:lineRule="auto"/>
        <w:ind w:left="1276" w:hanging="425"/>
        <w:rPr>
          <w:rFonts w:ascii="Arial" w:hAnsi="Arial" w:cs="Arial"/>
          <w:bCs/>
          <w:sz w:val="24"/>
          <w:szCs w:val="24"/>
        </w:rPr>
      </w:pPr>
      <w:r w:rsidRPr="008B4AC0">
        <w:rPr>
          <w:rFonts w:ascii="Arial" w:hAnsi="Arial" w:cs="Arial"/>
          <w:bCs/>
          <w:sz w:val="24"/>
          <w:szCs w:val="24"/>
        </w:rPr>
        <w:t xml:space="preserve">wykaz doświadczenia </w:t>
      </w:r>
      <w:r w:rsidR="00CE092D" w:rsidRPr="008B4AC0">
        <w:rPr>
          <w:rFonts w:ascii="Arial" w:hAnsi="Arial" w:cs="Arial"/>
          <w:bCs/>
          <w:sz w:val="24"/>
          <w:szCs w:val="24"/>
        </w:rPr>
        <w:t>inspektora nadzoru w specjalności instalacyjnej w</w:t>
      </w:r>
      <w:r w:rsidR="00E20CB5" w:rsidRPr="008B4AC0">
        <w:rPr>
          <w:rFonts w:ascii="Arial" w:hAnsi="Arial" w:cs="Arial"/>
          <w:bCs/>
          <w:sz w:val="24"/>
          <w:szCs w:val="24"/>
        </w:rPr>
        <w:t> </w:t>
      </w:r>
      <w:r w:rsidR="00CE092D" w:rsidRPr="008B4AC0">
        <w:rPr>
          <w:rFonts w:ascii="Arial" w:hAnsi="Arial" w:cs="Arial"/>
          <w:bCs/>
          <w:sz w:val="24"/>
          <w:szCs w:val="24"/>
        </w:rPr>
        <w:t>zakresie sieci, instalacji i urządzeń wodociągowych</w:t>
      </w:r>
      <w:r w:rsidR="00F03981" w:rsidRPr="008B4AC0">
        <w:rPr>
          <w:rFonts w:ascii="Arial" w:hAnsi="Arial" w:cs="Arial"/>
          <w:bCs/>
          <w:sz w:val="24"/>
          <w:szCs w:val="24"/>
        </w:rPr>
        <w:t xml:space="preserve">, wg wzoru stanowiącego załącznik nr </w:t>
      </w:r>
      <w:r w:rsidR="006B6BBA">
        <w:rPr>
          <w:rFonts w:ascii="Arial" w:hAnsi="Arial" w:cs="Arial"/>
          <w:bCs/>
          <w:sz w:val="24"/>
          <w:szCs w:val="24"/>
        </w:rPr>
        <w:t>9</w:t>
      </w:r>
      <w:r w:rsidR="00D017B4" w:rsidRPr="008B4AC0">
        <w:rPr>
          <w:rFonts w:ascii="Arial" w:hAnsi="Arial" w:cs="Arial"/>
          <w:bCs/>
          <w:sz w:val="24"/>
          <w:szCs w:val="24"/>
        </w:rPr>
        <w:t>a</w:t>
      </w:r>
      <w:r w:rsidR="00F03981" w:rsidRPr="008B4AC0">
        <w:rPr>
          <w:rFonts w:ascii="Arial" w:hAnsi="Arial" w:cs="Arial"/>
          <w:bCs/>
          <w:sz w:val="24"/>
          <w:szCs w:val="24"/>
        </w:rPr>
        <w:t xml:space="preserve"> do SWZ</w:t>
      </w:r>
      <w:r w:rsidR="00D017B4" w:rsidRPr="008B4AC0">
        <w:rPr>
          <w:rFonts w:ascii="Arial" w:hAnsi="Arial" w:cs="Arial"/>
          <w:bCs/>
          <w:sz w:val="24"/>
          <w:szCs w:val="24"/>
        </w:rPr>
        <w:t xml:space="preserve"> (część 1 zamówienia)</w:t>
      </w:r>
      <w:r w:rsidR="00F03981" w:rsidRPr="008B4AC0">
        <w:rPr>
          <w:rFonts w:ascii="Arial" w:hAnsi="Arial" w:cs="Arial"/>
          <w:bCs/>
          <w:sz w:val="24"/>
          <w:szCs w:val="24"/>
        </w:rPr>
        <w:t>,</w:t>
      </w:r>
    </w:p>
    <w:p w14:paraId="3E922148" w14:textId="650EC60A" w:rsidR="00E20CB5" w:rsidRPr="008B4AC0" w:rsidRDefault="00E20CB5">
      <w:pPr>
        <w:pStyle w:val="Akapitzlist"/>
        <w:numPr>
          <w:ilvl w:val="0"/>
          <w:numId w:val="65"/>
        </w:numPr>
        <w:tabs>
          <w:tab w:val="left" w:pos="851"/>
        </w:tabs>
        <w:spacing w:before="120" w:after="120" w:line="360" w:lineRule="auto"/>
        <w:ind w:left="1276" w:hanging="425"/>
        <w:rPr>
          <w:rFonts w:ascii="Arial" w:hAnsi="Arial" w:cs="Arial"/>
          <w:bCs/>
          <w:sz w:val="24"/>
          <w:szCs w:val="24"/>
        </w:rPr>
      </w:pPr>
      <w:r w:rsidRPr="008B4AC0">
        <w:rPr>
          <w:rFonts w:ascii="Arial" w:hAnsi="Arial" w:cs="Arial"/>
          <w:bCs/>
          <w:sz w:val="24"/>
          <w:szCs w:val="24"/>
        </w:rPr>
        <w:t xml:space="preserve">wykaz doświadczenia inspektora nadzoru w specjalności instalacyjnej w zakresie sieci, instalacji i urządzeń elektrycznych i elektroenergetycznych, wg wzoru stanowiącego załącznik nr </w:t>
      </w:r>
      <w:r w:rsidR="006B6BBA">
        <w:rPr>
          <w:rFonts w:ascii="Arial" w:hAnsi="Arial" w:cs="Arial"/>
          <w:bCs/>
          <w:sz w:val="24"/>
          <w:szCs w:val="24"/>
        </w:rPr>
        <w:t>9</w:t>
      </w:r>
      <w:r w:rsidR="00D017B4" w:rsidRPr="008B4AC0">
        <w:rPr>
          <w:rFonts w:ascii="Arial" w:hAnsi="Arial" w:cs="Arial"/>
          <w:bCs/>
          <w:sz w:val="24"/>
          <w:szCs w:val="24"/>
        </w:rPr>
        <w:t>b</w:t>
      </w:r>
      <w:r w:rsidRPr="008B4AC0">
        <w:rPr>
          <w:rFonts w:ascii="Arial" w:hAnsi="Arial" w:cs="Arial"/>
          <w:bCs/>
          <w:sz w:val="24"/>
          <w:szCs w:val="24"/>
        </w:rPr>
        <w:t xml:space="preserve"> do SWZ</w:t>
      </w:r>
      <w:r w:rsidR="00D017B4" w:rsidRPr="008B4AC0">
        <w:rPr>
          <w:rFonts w:ascii="Arial" w:hAnsi="Arial" w:cs="Arial"/>
          <w:bCs/>
          <w:sz w:val="24"/>
          <w:szCs w:val="24"/>
        </w:rPr>
        <w:t xml:space="preserve"> (część 2 zamówienia)</w:t>
      </w:r>
      <w:r w:rsidRPr="008B4AC0">
        <w:rPr>
          <w:rFonts w:ascii="Arial" w:hAnsi="Arial" w:cs="Arial"/>
          <w:bCs/>
          <w:sz w:val="24"/>
          <w:szCs w:val="24"/>
        </w:rPr>
        <w:t>.</w:t>
      </w:r>
    </w:p>
    <w:p w14:paraId="743EABEF" w14:textId="77777777" w:rsidR="00C45C00" w:rsidRDefault="00C45C00" w:rsidP="00C45C00">
      <w:pPr>
        <w:tabs>
          <w:tab w:val="left" w:pos="851"/>
        </w:tabs>
        <w:spacing w:before="120" w:after="120" w:line="360" w:lineRule="auto"/>
        <w:ind w:left="851"/>
        <w:rPr>
          <w:rFonts w:ascii="Arial" w:hAnsi="Arial" w:cs="Arial"/>
          <w:b/>
          <w:bCs/>
          <w:sz w:val="24"/>
          <w:szCs w:val="24"/>
        </w:rPr>
      </w:pPr>
      <w:r w:rsidRPr="00574AE5">
        <w:rPr>
          <w:rFonts w:ascii="Arial" w:hAnsi="Arial" w:cs="Arial"/>
          <w:b/>
          <w:bCs/>
          <w:sz w:val="24"/>
          <w:szCs w:val="24"/>
        </w:rPr>
        <w:t>UWAGA! Jeżeli Wykonawca nie dołączy do oferty dokumentów wymienionych w punkcie e. Zamawiający nie będzie wzywał do ich uzupełnienia.</w:t>
      </w:r>
    </w:p>
    <w:p w14:paraId="44CB363E" w14:textId="77777777" w:rsidR="00453180" w:rsidRPr="00453180" w:rsidRDefault="00453180" w:rsidP="00453180">
      <w:pPr>
        <w:tabs>
          <w:tab w:val="left" w:pos="851"/>
        </w:tabs>
        <w:spacing w:before="120" w:after="120" w:line="360" w:lineRule="auto"/>
        <w:ind w:left="851" w:hanging="425"/>
        <w:rPr>
          <w:rFonts w:ascii="Arial" w:hAnsi="Arial" w:cs="Arial"/>
          <w:sz w:val="24"/>
          <w:szCs w:val="24"/>
        </w:rPr>
      </w:pPr>
      <w:r w:rsidRPr="00453180">
        <w:rPr>
          <w:rFonts w:ascii="Arial" w:hAnsi="Arial" w:cs="Arial"/>
          <w:sz w:val="24"/>
          <w:szCs w:val="24"/>
        </w:rPr>
        <w:t>f.</w:t>
      </w:r>
      <w:r w:rsidRPr="00453180">
        <w:rPr>
          <w:rFonts w:ascii="Arial" w:hAnsi="Arial" w:cs="Arial"/>
          <w:b/>
          <w:bCs/>
          <w:sz w:val="24"/>
          <w:szCs w:val="24"/>
        </w:rPr>
        <w:tab/>
      </w:r>
      <w:r w:rsidRPr="00453180">
        <w:rPr>
          <w:rFonts w:ascii="Arial" w:hAnsi="Arial" w:cs="Arial"/>
          <w:sz w:val="24"/>
          <w:szCs w:val="24"/>
        </w:rPr>
        <w:t>Przedmiotowe środki dowodowe na potwierdzenie spełniana zgodności z opisem przedmiotu zamówienia:</w:t>
      </w:r>
    </w:p>
    <w:p w14:paraId="3C1C8FB6" w14:textId="7E33974F" w:rsidR="00453180" w:rsidRPr="00453180" w:rsidRDefault="00453180" w:rsidP="00453180">
      <w:pPr>
        <w:pStyle w:val="Akapitzlist"/>
        <w:numPr>
          <w:ilvl w:val="0"/>
          <w:numId w:val="87"/>
        </w:numPr>
        <w:tabs>
          <w:tab w:val="left" w:pos="851"/>
        </w:tabs>
        <w:spacing w:before="120" w:after="120" w:line="360" w:lineRule="auto"/>
        <w:ind w:hanging="720"/>
        <w:rPr>
          <w:rFonts w:ascii="Arial" w:hAnsi="Arial" w:cs="Arial"/>
          <w:sz w:val="24"/>
          <w:szCs w:val="24"/>
        </w:rPr>
      </w:pPr>
      <w:r w:rsidRPr="00453180">
        <w:rPr>
          <w:rFonts w:ascii="Arial" w:hAnsi="Arial" w:cs="Arial"/>
          <w:sz w:val="24"/>
          <w:szCs w:val="24"/>
        </w:rPr>
        <w:t>oświadczenie Wykonawcy dotyczące produktów ICT, usług ICT oraz procesów ICT – wg wzoru stanowiącego załącznik nr 2 do SWZ.</w:t>
      </w:r>
    </w:p>
    <w:p w14:paraId="468AD3DA" w14:textId="77777777" w:rsidR="00D8386C" w:rsidRDefault="003A273D">
      <w:pPr>
        <w:pStyle w:val="Tekstpodstawowy10"/>
        <w:numPr>
          <w:ilvl w:val="6"/>
          <w:numId w:val="4"/>
        </w:numPr>
        <w:spacing w:before="120" w:line="360" w:lineRule="auto"/>
        <w:ind w:left="426" w:hanging="426"/>
        <w:jc w:val="left"/>
        <w:rPr>
          <w:rFonts w:ascii="Arial" w:hAnsi="Arial" w:cs="Arial"/>
        </w:rPr>
      </w:pPr>
      <w:r>
        <w:rPr>
          <w:rFonts w:ascii="Arial" w:hAnsi="Arial" w:cs="Arial"/>
        </w:rPr>
        <w:t>Informacje dotyczące składania pełnomocnictwa lub innego dokumentu potwierdzającego umocowanie do reprezentowania Wykonawcy:</w:t>
      </w:r>
    </w:p>
    <w:p w14:paraId="56EE1E19" w14:textId="77777777" w:rsidR="00D8386C" w:rsidRDefault="003A273D">
      <w:pPr>
        <w:pStyle w:val="Akapitzlist"/>
        <w:numPr>
          <w:ilvl w:val="0"/>
          <w:numId w:val="10"/>
        </w:numPr>
        <w:spacing w:before="120" w:after="120" w:line="360" w:lineRule="auto"/>
        <w:ind w:left="851" w:hanging="425"/>
        <w:rPr>
          <w:rFonts w:ascii="Arial" w:hAnsi="Arial" w:cs="Arial"/>
          <w:sz w:val="24"/>
          <w:szCs w:val="24"/>
        </w:rPr>
      </w:pPr>
      <w:r>
        <w:rPr>
          <w:rFonts w:ascii="Arial" w:hAnsi="Arial" w:cs="Arial"/>
          <w:sz w:val="24"/>
          <w:szCs w:val="24"/>
        </w:rPr>
        <w:t>Upoważnienie osób podpisujących ofertę musi bezpośrednio wynikać z dokumentu stwierdzającego status prawny Wykonawcy.</w:t>
      </w:r>
    </w:p>
    <w:p w14:paraId="08059601" w14:textId="77777777" w:rsidR="00D8386C" w:rsidRDefault="003A273D">
      <w:pPr>
        <w:pStyle w:val="Akapitzlist"/>
        <w:numPr>
          <w:ilvl w:val="0"/>
          <w:numId w:val="10"/>
        </w:numPr>
        <w:spacing w:before="120" w:after="120" w:line="360" w:lineRule="auto"/>
        <w:ind w:left="851" w:hanging="425"/>
        <w:rPr>
          <w:rFonts w:ascii="Arial" w:hAnsi="Arial" w:cs="Arial"/>
          <w:sz w:val="24"/>
          <w:szCs w:val="24"/>
        </w:rPr>
      </w:pPr>
      <w:r>
        <w:rPr>
          <w:rFonts w:ascii="Arial" w:hAnsi="Arial" w:cs="Arial"/>
          <w:sz w:val="24"/>
          <w:szCs w:val="24"/>
        </w:rPr>
        <w:t>Jeżeli upoważnienie takie nie wynika wprost z dokumentu stwierdzającego status prawny Wykonawcy, to do oferty należy dołączyć stosowne pełnomocnictwo lub inny dokument potwierdzający umocowanie do reprezentowania Wykonawcy.</w:t>
      </w:r>
    </w:p>
    <w:p w14:paraId="59584D93" w14:textId="77777777" w:rsidR="00D8386C" w:rsidRDefault="003A273D">
      <w:pPr>
        <w:pStyle w:val="Akapitzlist"/>
        <w:numPr>
          <w:ilvl w:val="0"/>
          <w:numId w:val="10"/>
        </w:numPr>
        <w:spacing w:before="120" w:after="120" w:line="360" w:lineRule="auto"/>
        <w:ind w:left="851" w:hanging="425"/>
        <w:rPr>
          <w:rFonts w:ascii="Arial" w:hAnsi="Arial" w:cs="Arial"/>
          <w:sz w:val="24"/>
          <w:szCs w:val="24"/>
        </w:rPr>
      </w:pPr>
      <w:r>
        <w:rPr>
          <w:rFonts w:ascii="Arial" w:hAnsi="Arial" w:cs="Arial"/>
          <w:sz w:val="24"/>
          <w:szCs w:val="24"/>
        </w:rPr>
        <w:t>Przepis pkt. 2 stosuje się odpowiednio do osoby działającej w imieniu Wykonawców wspólnie ubiegających się o udzielenie zamówienia publicznego.</w:t>
      </w:r>
    </w:p>
    <w:p w14:paraId="2BA4D67F" w14:textId="77777777" w:rsidR="00D8386C" w:rsidRDefault="003A273D">
      <w:pPr>
        <w:pStyle w:val="Akapitzlist"/>
        <w:numPr>
          <w:ilvl w:val="0"/>
          <w:numId w:val="10"/>
        </w:numPr>
        <w:spacing w:before="120" w:after="120" w:line="360" w:lineRule="auto"/>
        <w:ind w:left="851" w:hanging="425"/>
        <w:rPr>
          <w:rFonts w:ascii="Arial" w:hAnsi="Arial" w:cs="Arial"/>
          <w:sz w:val="24"/>
          <w:szCs w:val="24"/>
        </w:rPr>
      </w:pPr>
      <w:r>
        <w:rPr>
          <w:rFonts w:ascii="Arial" w:hAnsi="Arial" w:cs="Arial"/>
          <w:sz w:val="24"/>
          <w:szCs w:val="24"/>
        </w:rPr>
        <w:t>Przepisy pkt. 1-2 stosuje się odpowiednio do osoby działającej w imieniu podmiotu udostępniającego zasoby na zasadach określonych w art. 118 ustawy lub podwykonawcy niebędącego podmiotem udostępniającym zasoby na takich zasadach.</w:t>
      </w:r>
    </w:p>
    <w:p w14:paraId="6DC594A9" w14:textId="77777777" w:rsidR="00D8386C" w:rsidRDefault="003A273D">
      <w:pPr>
        <w:pStyle w:val="Tekstpodstawowy10"/>
        <w:numPr>
          <w:ilvl w:val="6"/>
          <w:numId w:val="4"/>
        </w:numPr>
        <w:spacing w:before="120" w:line="360" w:lineRule="auto"/>
        <w:ind w:left="426" w:hanging="426"/>
        <w:jc w:val="left"/>
        <w:rPr>
          <w:rFonts w:ascii="Arial" w:hAnsi="Arial" w:cs="Arial"/>
        </w:rPr>
      </w:pPr>
      <w:r>
        <w:rPr>
          <w:rFonts w:ascii="Arial" w:hAnsi="Arial" w:cs="Arial"/>
        </w:rPr>
        <w:t>Forma i postać składanych oświadczeń i dokumentów oraz oferty:</w:t>
      </w:r>
    </w:p>
    <w:p w14:paraId="4FE4FF05" w14:textId="77777777" w:rsidR="00D8386C" w:rsidRDefault="003A273D">
      <w:pPr>
        <w:numPr>
          <w:ilvl w:val="0"/>
          <w:numId w:val="11"/>
        </w:numPr>
        <w:spacing w:before="120" w:after="120" w:line="360" w:lineRule="auto"/>
        <w:ind w:left="851" w:hanging="425"/>
        <w:rPr>
          <w:rFonts w:ascii="Arial" w:hAnsi="Arial" w:cs="Arial"/>
          <w:sz w:val="24"/>
          <w:szCs w:val="24"/>
        </w:rPr>
      </w:pPr>
      <w:r>
        <w:rPr>
          <w:rFonts w:ascii="Arial" w:hAnsi="Arial" w:cs="Arial"/>
          <w:sz w:val="24"/>
          <w:szCs w:val="24"/>
        </w:rPr>
        <w:lastRenderedPageBreak/>
        <w:t>Podmiotowe środki dowodowe oraz inne dokumenty lub oświadczenia, o których mowa w rozporządzeniu Ministra Rozwoju, Pracy i Technologii z dnia 23 grudnia 2020 r. w sprawie podmiotowych środków dowodowych oraz innych dokumentów lub oświadczeń, jakich może żądać zamawiający od wykonawcy, składa się w formie elektronicznej, w postaci elektronicznej opatrzonej podpisem zaufanym lub podpisem osobistym, lub w formie dokumentowej, w zakresie i w sposób określony w przepisach rozporządzenia Prezesa Rady Ministrów z dnia 30 grudnia 2020 r. w sprawie sposobu sporządzania i przekazywania informacji oraz wymagań technicznych dla dokumentów elektronicznych oraz środków komunikacji elektronicznej w postępowaniu o udzielenie zamówienia publicznego lub konkursie.</w:t>
      </w:r>
    </w:p>
    <w:p w14:paraId="1F1844C0" w14:textId="77777777" w:rsidR="00D8386C" w:rsidRDefault="003A273D">
      <w:pPr>
        <w:numPr>
          <w:ilvl w:val="0"/>
          <w:numId w:val="11"/>
        </w:numPr>
        <w:spacing w:before="120" w:after="120" w:line="360" w:lineRule="auto"/>
        <w:ind w:left="851" w:hanging="425"/>
        <w:rPr>
          <w:rFonts w:ascii="Arial" w:hAnsi="Arial" w:cs="Arial"/>
          <w:sz w:val="24"/>
          <w:szCs w:val="24"/>
        </w:rPr>
      </w:pPr>
      <w:r>
        <w:rPr>
          <w:rFonts w:ascii="Arial" w:hAnsi="Arial" w:cs="Arial"/>
          <w:sz w:val="24"/>
          <w:szCs w:val="24"/>
        </w:rPr>
        <w:t xml:space="preserve">Oferty, oświadczenia, o których mowa w art. 125 ust. 1 Pzp, podmiotowe środki dowodowe oraz zobowiązanie podmiotu udostępniającego zasoby, o którym mowa w art. 118 ust. 3 Pzp, zwane dalej </w:t>
      </w:r>
      <w:r>
        <w:rPr>
          <w:rFonts w:ascii="Arial" w:hAnsi="Arial" w:cs="Arial"/>
          <w:bCs/>
          <w:sz w:val="24"/>
          <w:szCs w:val="24"/>
        </w:rPr>
        <w:t>„zobowiązaniem podmiotu udostępniającego zasoby”</w:t>
      </w:r>
      <w:r>
        <w:rPr>
          <w:rFonts w:ascii="Arial" w:hAnsi="Arial" w:cs="Arial"/>
          <w:sz w:val="24"/>
          <w:szCs w:val="24"/>
        </w:rPr>
        <w:t>, przedmiotowe środki dowodowe, pełnomocnictwo, sporządza się w postaci elektronicznej, w formatach danych określonych w przepisach wydanych na podstawie art. 18 ustawy z dnia 17 lutego 2005 r. o informatyzacji działalności podmiotów realizujących zadania publiczne.</w:t>
      </w:r>
    </w:p>
    <w:p w14:paraId="01123CBD" w14:textId="77777777" w:rsidR="00D8386C" w:rsidRDefault="003A273D">
      <w:pPr>
        <w:pStyle w:val="Nagwek1"/>
        <w:numPr>
          <w:ilvl w:val="0"/>
          <w:numId w:val="31"/>
        </w:numPr>
        <w:shd w:val="clear" w:color="auto" w:fill="BFBFBF" w:themeFill="background1" w:themeFillShade="BF"/>
        <w:tabs>
          <w:tab w:val="left" w:pos="426"/>
        </w:tabs>
        <w:spacing w:before="120" w:after="120" w:line="360" w:lineRule="auto"/>
        <w:ind w:left="0" w:firstLine="0"/>
        <w:rPr>
          <w:rFonts w:ascii="Arial" w:hAnsi="Arial" w:cs="Arial"/>
          <w:b/>
          <w:bCs/>
          <w:color w:val="auto"/>
          <w:sz w:val="24"/>
          <w:szCs w:val="24"/>
        </w:rPr>
      </w:pPr>
      <w:r>
        <w:rPr>
          <w:rFonts w:ascii="Arial" w:hAnsi="Arial" w:cs="Arial"/>
          <w:b/>
          <w:bCs/>
          <w:color w:val="auto"/>
          <w:sz w:val="24"/>
          <w:szCs w:val="24"/>
        </w:rPr>
        <w:t>Sposób oraz termin składania ofert</w:t>
      </w:r>
    </w:p>
    <w:p w14:paraId="33B0E0F9" w14:textId="32CD15A1" w:rsidR="00D8386C" w:rsidRDefault="003A273D">
      <w:pPr>
        <w:pStyle w:val="Tekstpodstawowy10"/>
        <w:numPr>
          <w:ilvl w:val="6"/>
          <w:numId w:val="55"/>
        </w:numPr>
        <w:spacing w:before="120" w:line="360" w:lineRule="auto"/>
        <w:ind w:left="426" w:hanging="426"/>
        <w:jc w:val="left"/>
        <w:rPr>
          <w:rFonts w:ascii="Arial" w:hAnsi="Arial" w:cs="Arial"/>
        </w:rPr>
      </w:pPr>
      <w:bookmarkStart w:id="3" w:name="_Hlk62644249"/>
      <w:bookmarkEnd w:id="3"/>
      <w:r>
        <w:rPr>
          <w:rFonts w:ascii="Arial" w:hAnsi="Arial" w:cs="Arial"/>
        </w:rPr>
        <w:t xml:space="preserve">Ofertę należy złożyć za pośrednictwem platformy www.ezamowienia.gov.pl do dnia </w:t>
      </w:r>
      <w:r w:rsidR="001B3444">
        <w:rPr>
          <w:rFonts w:ascii="Arial" w:hAnsi="Arial" w:cs="Arial"/>
          <w:b/>
          <w:bCs/>
        </w:rPr>
        <w:t>13</w:t>
      </w:r>
      <w:r w:rsidR="007E6E69" w:rsidRPr="001B3444">
        <w:rPr>
          <w:rFonts w:ascii="Arial" w:hAnsi="Arial" w:cs="Arial"/>
          <w:b/>
          <w:bCs/>
        </w:rPr>
        <w:t>.</w:t>
      </w:r>
      <w:r w:rsidR="001B3444">
        <w:rPr>
          <w:rFonts w:ascii="Arial" w:hAnsi="Arial" w:cs="Arial"/>
          <w:b/>
          <w:bCs/>
        </w:rPr>
        <w:t>11</w:t>
      </w:r>
      <w:r w:rsidR="007E6E69" w:rsidRPr="001B3444">
        <w:rPr>
          <w:rFonts w:ascii="Arial" w:hAnsi="Arial" w:cs="Arial"/>
          <w:b/>
          <w:bCs/>
        </w:rPr>
        <w:t>.2026 r</w:t>
      </w:r>
      <w:r w:rsidR="007E6E69" w:rsidRPr="001B3444">
        <w:rPr>
          <w:rFonts w:ascii="Arial" w:hAnsi="Arial" w:cs="Arial"/>
        </w:rPr>
        <w:t>.</w:t>
      </w:r>
      <w:r>
        <w:rPr>
          <w:rFonts w:ascii="Arial" w:hAnsi="Arial" w:cs="Arial"/>
        </w:rPr>
        <w:t xml:space="preserve"> do godz. </w:t>
      </w:r>
      <w:r>
        <w:rPr>
          <w:rFonts w:ascii="Arial" w:hAnsi="Arial" w:cs="Arial"/>
          <w:b/>
        </w:rPr>
        <w:t>10:00</w:t>
      </w:r>
      <w:r>
        <w:rPr>
          <w:rFonts w:ascii="Arial" w:hAnsi="Arial" w:cs="Arial"/>
        </w:rPr>
        <w:t>.</w:t>
      </w:r>
    </w:p>
    <w:p w14:paraId="23B380C9" w14:textId="77777777" w:rsidR="00D8386C" w:rsidRDefault="003A273D">
      <w:pPr>
        <w:pStyle w:val="Tekstpodstawowy10"/>
        <w:numPr>
          <w:ilvl w:val="6"/>
          <w:numId w:val="47"/>
        </w:numPr>
        <w:spacing w:before="120" w:line="360" w:lineRule="auto"/>
        <w:ind w:left="426" w:hanging="426"/>
        <w:jc w:val="left"/>
        <w:rPr>
          <w:rFonts w:ascii="Arial" w:hAnsi="Arial" w:cs="Arial"/>
        </w:rPr>
      </w:pPr>
      <w:r>
        <w:rPr>
          <w:rFonts w:ascii="Arial" w:hAnsi="Arial" w:cs="Arial"/>
        </w:rPr>
        <w:t>Wykonawca może złożyć tylko jedną ofertę.</w:t>
      </w:r>
    </w:p>
    <w:p w14:paraId="38605335" w14:textId="77777777" w:rsidR="00D8386C" w:rsidRDefault="003A273D">
      <w:pPr>
        <w:pStyle w:val="Tekstpodstawowy10"/>
        <w:numPr>
          <w:ilvl w:val="6"/>
          <w:numId w:val="47"/>
        </w:numPr>
        <w:spacing w:before="120" w:line="360" w:lineRule="auto"/>
        <w:ind w:left="426" w:hanging="426"/>
        <w:jc w:val="left"/>
        <w:rPr>
          <w:rFonts w:ascii="Arial" w:hAnsi="Arial" w:cs="Arial"/>
        </w:rPr>
      </w:pPr>
      <w:r>
        <w:rPr>
          <w:rFonts w:ascii="Arial" w:hAnsi="Arial" w:cs="Arial"/>
        </w:rPr>
        <w:t>Oferta powinna być złożona za pośrednictwem platformy e-zamówienia na formularzu ofertowym dostępnym w systemie, sekcja ogłoszenia i dokumenty postępowania zamieszczonym w szczegółach postępowania.</w:t>
      </w:r>
    </w:p>
    <w:p w14:paraId="6264F294" w14:textId="77777777" w:rsidR="00D8386C" w:rsidRDefault="003A273D">
      <w:pPr>
        <w:pStyle w:val="Tekstpodstawowy10"/>
        <w:numPr>
          <w:ilvl w:val="6"/>
          <w:numId w:val="47"/>
        </w:numPr>
        <w:spacing w:before="120" w:line="360" w:lineRule="auto"/>
        <w:ind w:left="426" w:hanging="426"/>
        <w:jc w:val="left"/>
        <w:rPr>
          <w:rFonts w:ascii="Arial" w:hAnsi="Arial" w:cs="Arial"/>
        </w:rPr>
      </w:pPr>
      <w:r>
        <w:rPr>
          <w:rFonts w:ascii="Arial" w:hAnsi="Arial" w:cs="Arial"/>
        </w:rPr>
        <w:t xml:space="preserve">Zalogowany wykonawca używając przycisku „Wypełnij” widocznego pod „Formularzem ofertowym” zobowiązany jest do zweryfikowania poprawności danych automatycznie pobranych przez system z jego konta i uzupełnienia pozostałych informacji dotyczących wykonawcy/wykonawców wspólnie ubiegających się o udzielenie zamówienia. </w:t>
      </w:r>
    </w:p>
    <w:p w14:paraId="55BB0383" w14:textId="77777777" w:rsidR="00D8386C" w:rsidRDefault="003A273D">
      <w:pPr>
        <w:pStyle w:val="Tekstpodstawowy10"/>
        <w:numPr>
          <w:ilvl w:val="6"/>
          <w:numId w:val="47"/>
        </w:numPr>
        <w:spacing w:before="120" w:line="360" w:lineRule="auto"/>
        <w:ind w:left="426" w:hanging="426"/>
        <w:jc w:val="left"/>
        <w:rPr>
          <w:rFonts w:ascii="Arial" w:hAnsi="Arial" w:cs="Arial"/>
        </w:rPr>
      </w:pPr>
      <w:r>
        <w:rPr>
          <w:rFonts w:ascii="Arial" w:hAnsi="Arial" w:cs="Arial"/>
        </w:rPr>
        <w:lastRenderedPageBreak/>
        <w:t>Koszty związane z przygotowaniem oferty ponosi składający ofertę.</w:t>
      </w:r>
    </w:p>
    <w:p w14:paraId="02829A13" w14:textId="77777777" w:rsidR="00D8386C" w:rsidRDefault="003A273D">
      <w:pPr>
        <w:pStyle w:val="Tekstpodstawowy10"/>
        <w:numPr>
          <w:ilvl w:val="6"/>
          <w:numId w:val="47"/>
        </w:numPr>
        <w:spacing w:before="120" w:line="360" w:lineRule="auto"/>
        <w:ind w:left="426" w:hanging="426"/>
        <w:jc w:val="left"/>
        <w:rPr>
          <w:rFonts w:ascii="Arial" w:hAnsi="Arial" w:cs="Arial"/>
        </w:rPr>
      </w:pPr>
      <w:r>
        <w:rPr>
          <w:rFonts w:ascii="Arial" w:hAnsi="Arial" w:cs="Arial"/>
        </w:rPr>
        <w:t>Oferta oraz wymagane formularze, zestawienia i wykazy składane wraz z ofertą wymagają podpisu osób uprawnionych do reprezentowania firmy w obrocie gospodarczym, zgodnie z aktem rejestracyjnym oraz przepisami prawa.</w:t>
      </w:r>
    </w:p>
    <w:p w14:paraId="675D8A71" w14:textId="77777777" w:rsidR="00D8386C" w:rsidRDefault="003A273D">
      <w:pPr>
        <w:pStyle w:val="Tekstpodstawowy10"/>
        <w:numPr>
          <w:ilvl w:val="6"/>
          <w:numId w:val="47"/>
        </w:numPr>
        <w:spacing w:before="120" w:line="360" w:lineRule="auto"/>
        <w:ind w:left="426" w:hanging="426"/>
        <w:jc w:val="left"/>
        <w:rPr>
          <w:rFonts w:ascii="Arial" w:hAnsi="Arial" w:cs="Arial"/>
        </w:rPr>
      </w:pPr>
      <w:r>
        <w:rPr>
          <w:rFonts w:ascii="Arial" w:hAnsi="Arial" w:cs="Arial"/>
        </w:rPr>
        <w:t>Oferta podpisana przez upoważnionego przedstawiciela Wykonawcy wymaga załączenia właściwego pełnomocnictwa lub umocowania prawnego.</w:t>
      </w:r>
    </w:p>
    <w:p w14:paraId="0A94EC18" w14:textId="77777777" w:rsidR="00D8386C" w:rsidRDefault="003A273D">
      <w:pPr>
        <w:pStyle w:val="Tekstpodstawowy10"/>
        <w:numPr>
          <w:ilvl w:val="6"/>
          <w:numId w:val="47"/>
        </w:numPr>
        <w:spacing w:before="120" w:line="360" w:lineRule="auto"/>
        <w:ind w:left="426" w:hanging="426"/>
        <w:jc w:val="left"/>
        <w:rPr>
          <w:rFonts w:ascii="Arial" w:hAnsi="Arial" w:cs="Arial"/>
        </w:rPr>
      </w:pPr>
      <w:r>
        <w:rPr>
          <w:rFonts w:ascii="Arial" w:hAnsi="Arial" w:cs="Arial"/>
        </w:rPr>
        <w:t>Wykonawca składa ofertę za pośrednictwem Platformy e-zamówienia. W celu złożenia oferty należy przejść do szczegółów postępowania, wybrać zakładkę oferty/wnioski, następnie przycisk złóż ofertę. Składanie ofert dostępne jest tylko dla użytkowników będących Wykonawcami, posiadającymi uprawnienie do składania ofert/wniosków/prac konkursowych.</w:t>
      </w:r>
    </w:p>
    <w:p w14:paraId="0E321370" w14:textId="77777777" w:rsidR="00D8386C" w:rsidRDefault="003A273D">
      <w:pPr>
        <w:pStyle w:val="Tekstpodstawowy10"/>
        <w:numPr>
          <w:ilvl w:val="6"/>
          <w:numId w:val="47"/>
        </w:numPr>
        <w:spacing w:before="120" w:line="360" w:lineRule="auto"/>
        <w:ind w:left="426" w:hanging="426"/>
        <w:jc w:val="left"/>
        <w:rPr>
          <w:rFonts w:ascii="Arial" w:hAnsi="Arial" w:cs="Arial"/>
        </w:rPr>
      </w:pPr>
      <w:r>
        <w:rPr>
          <w:rFonts w:ascii="Arial" w:hAnsi="Arial" w:cs="Arial"/>
        </w:rPr>
        <w:t xml:space="preserve">Na formularzu do składania ofert należy załączyć wypełniony formularz ofertowy w sekcji „Wypełniony formularz ofertowy oraz załączniki i inne dokumenty w sekcji „Załączniki i inne dokumenty przedstawione w ofercie przez Wykonawcę. Po wprowadzeniu plików należy wcisnąć przycisk „Wyślij pliki i złóż ofertę” a następnie potwierdzić że chce się złożyć ofertę. </w:t>
      </w:r>
      <w:r>
        <w:rPr>
          <w:rFonts w:ascii="Arial" w:hAnsi="Arial" w:cs="Arial"/>
          <w:b/>
        </w:rPr>
        <w:t>UWAGA. Nie można zmieniać nazwy formularza ofertowego. Zmiana nazwy pliku formularza ofertowego skutkuje wyświetleniem przez system komunikatu o błędzie</w:t>
      </w:r>
      <w:r>
        <w:rPr>
          <w:rFonts w:ascii="Arial" w:hAnsi="Arial" w:cs="Arial"/>
        </w:rPr>
        <w:t>.</w:t>
      </w:r>
    </w:p>
    <w:p w14:paraId="32206470" w14:textId="77777777" w:rsidR="00D8386C" w:rsidRDefault="003A273D">
      <w:pPr>
        <w:pStyle w:val="Tekstpodstawowy10"/>
        <w:numPr>
          <w:ilvl w:val="6"/>
          <w:numId w:val="47"/>
        </w:numPr>
        <w:spacing w:before="120" w:line="360" w:lineRule="auto"/>
        <w:ind w:left="426" w:hanging="426"/>
        <w:jc w:val="left"/>
        <w:rPr>
          <w:rFonts w:ascii="Arial" w:hAnsi="Arial" w:cs="Arial"/>
        </w:rPr>
      </w:pPr>
      <w:r>
        <w:rPr>
          <w:rFonts w:ascii="Arial" w:hAnsi="Arial" w:cs="Arial"/>
        </w:rPr>
        <w:t>Następnie system rozpoczyna proces walidacji składanych plików, ich automatyczne szyfrowanie, pakowanie i składanie na platformie.</w:t>
      </w:r>
    </w:p>
    <w:p w14:paraId="1FB9F1BC" w14:textId="77777777" w:rsidR="00D8386C" w:rsidRDefault="003A273D">
      <w:pPr>
        <w:pStyle w:val="Tekstpodstawowy10"/>
        <w:numPr>
          <w:ilvl w:val="6"/>
          <w:numId w:val="47"/>
        </w:numPr>
        <w:spacing w:before="120" w:line="360" w:lineRule="auto"/>
        <w:ind w:left="426" w:hanging="426"/>
        <w:jc w:val="left"/>
        <w:rPr>
          <w:rFonts w:ascii="Arial" w:hAnsi="Arial" w:cs="Arial"/>
        </w:rPr>
      </w:pPr>
      <w:r>
        <w:rPr>
          <w:rFonts w:ascii="Arial" w:hAnsi="Arial" w:cs="Arial"/>
        </w:rPr>
        <w:t>Ofertę należy sporządzić w języku polskim.</w:t>
      </w:r>
    </w:p>
    <w:p w14:paraId="3B7B72FE" w14:textId="77777777" w:rsidR="00D8386C" w:rsidRDefault="003A273D">
      <w:pPr>
        <w:pStyle w:val="Tekstpodstawowy10"/>
        <w:numPr>
          <w:ilvl w:val="6"/>
          <w:numId w:val="47"/>
        </w:numPr>
        <w:spacing w:before="120" w:line="360" w:lineRule="auto"/>
        <w:ind w:left="426" w:hanging="426"/>
        <w:jc w:val="left"/>
        <w:rPr>
          <w:rFonts w:ascii="Arial" w:hAnsi="Arial" w:cs="Arial"/>
        </w:rPr>
      </w:pPr>
      <w:r>
        <w:rPr>
          <w:rFonts w:ascii="Arial" w:hAnsi="Arial" w:cs="Arial"/>
        </w:rPr>
        <w:t>Ofertę składa się, pod rygorem nieważności, w formie elektronicznej lub w postaci elektronicznej opatrzonej kwalifikowanym podpisem elektronicznym.</w:t>
      </w:r>
    </w:p>
    <w:p w14:paraId="09F74EDF" w14:textId="77777777" w:rsidR="00D8386C" w:rsidRDefault="003A273D">
      <w:pPr>
        <w:pStyle w:val="Tekstpodstawowy10"/>
        <w:numPr>
          <w:ilvl w:val="6"/>
          <w:numId w:val="47"/>
        </w:numPr>
        <w:spacing w:before="120" w:line="360" w:lineRule="auto"/>
        <w:ind w:left="426" w:hanging="426"/>
        <w:jc w:val="left"/>
        <w:rPr>
          <w:rFonts w:ascii="Arial" w:hAnsi="Arial" w:cs="Arial"/>
        </w:rPr>
      </w:pPr>
      <w:r>
        <w:rPr>
          <w:rFonts w:ascii="Arial" w:hAnsi="Arial" w:cs="Arial"/>
        </w:rPr>
        <w:t>Sposób złożenia oferty, w tym zaszyfrowania oferty opisany został w „Instrukcji interaktywnej”, dostępnej na stronie: https://ezamowienia.gov.pl/pl/instrukcje/.</w:t>
      </w:r>
    </w:p>
    <w:p w14:paraId="6F997742" w14:textId="77777777" w:rsidR="00D8386C" w:rsidRDefault="003A273D">
      <w:pPr>
        <w:pStyle w:val="Tekstpodstawowy10"/>
        <w:numPr>
          <w:ilvl w:val="6"/>
          <w:numId w:val="47"/>
        </w:numPr>
        <w:spacing w:before="120" w:line="360" w:lineRule="auto"/>
        <w:ind w:left="426" w:hanging="426"/>
        <w:jc w:val="left"/>
        <w:rPr>
          <w:rFonts w:ascii="Arial" w:hAnsi="Arial" w:cs="Arial"/>
        </w:rPr>
      </w:pPr>
      <w:r>
        <w:rPr>
          <w:rFonts w:ascii="Arial" w:hAnsi="Arial" w:cs="Arial"/>
        </w:rPr>
        <w:t xml:space="preserve">System sprawdza, czy złożone pliki są podpisane i automatycznie je szyfruje, jednocześnie informując o tym wykonawcę. Potwierdzenie czasu przekazania i odbioru wniosku znajduje się w Elektronicznym Potwierdzeniu Przesłania (EPP) i Elektronicznym Potwierdzeniu Odebrania (EPO). EPP i EPO dostępne są dla zalogowanego Wykonawcy w zakładce „Oferty/Wnioski”. </w:t>
      </w:r>
    </w:p>
    <w:p w14:paraId="6D810C4B" w14:textId="277ADB82" w:rsidR="00D8386C" w:rsidRDefault="003A273D">
      <w:pPr>
        <w:pStyle w:val="Tekstpodstawowy10"/>
        <w:numPr>
          <w:ilvl w:val="6"/>
          <w:numId w:val="47"/>
        </w:numPr>
        <w:spacing w:before="120" w:line="360" w:lineRule="auto"/>
        <w:ind w:left="426" w:hanging="426"/>
        <w:jc w:val="left"/>
        <w:rPr>
          <w:rFonts w:ascii="Arial" w:hAnsi="Arial" w:cs="Arial"/>
        </w:rPr>
      </w:pPr>
      <w:r>
        <w:rPr>
          <w:rFonts w:ascii="Arial" w:hAnsi="Arial" w:cs="Arial"/>
        </w:rPr>
        <w:lastRenderedPageBreak/>
        <w:t>Jeżeli dokumenty elektroniczne, przekazywane przy użyciu środków komunikacji elektronicznej, zawierają informacje stanowiące tajemnicę przedsiębiorstwa w rozumieniu przepisów ustawy z dnia 16 kwietnia 1993 r. o zwalczaniu nieuczciwej konkurencji (tj. Dz. U. z 2026 r. poz. 85), Wykonawca, w celu utrzymania w poufności tych informacji, przekazuje je w wydzielonym i odpowiednio oznaczonym pliku, wraz z jednoczesnym zaznaczeniem polecenia „Załącznik stanowiący tajemnicę przedsiębiorstwa” a następnie wraz z plikami stanowiącymi jawną część załącza w sekcji „Załączniki i inne dokumenty przedstawione w ofercie przez Wykonawcę”.</w:t>
      </w:r>
    </w:p>
    <w:p w14:paraId="0AC19A0D" w14:textId="77777777" w:rsidR="00D8386C" w:rsidRDefault="003A273D">
      <w:pPr>
        <w:pStyle w:val="Tekstpodstawowy10"/>
        <w:numPr>
          <w:ilvl w:val="6"/>
          <w:numId w:val="47"/>
        </w:numPr>
        <w:spacing w:before="120" w:line="360" w:lineRule="auto"/>
        <w:ind w:left="426" w:hanging="426"/>
        <w:jc w:val="left"/>
        <w:rPr>
          <w:rFonts w:ascii="Arial" w:hAnsi="Arial" w:cs="Arial"/>
        </w:rPr>
      </w:pPr>
      <w:r>
        <w:rPr>
          <w:rFonts w:ascii="Arial" w:hAnsi="Arial" w:cs="Arial"/>
        </w:rPr>
        <w:t>Do oferty należy dołączyć oświadczenie o niepodleganiu wykluczeniu, spełnianiu warunków udziału w postępowaniu oraz pozostałe dokumenty wymagane przez Zamawiającego wskazane w SWZ w formie elektronicznej lub w postaci elektronicznej opatrzonej kwalifikowanym podpisem elektronicznym, profilem zaufanym lub podpisem osobistym w sekcji „Załączniki i inne dokumenty przedstawione w ofercie przez Wykonawcę”.</w:t>
      </w:r>
    </w:p>
    <w:p w14:paraId="403FA17D" w14:textId="77777777" w:rsidR="00D8386C" w:rsidRDefault="003A273D">
      <w:pPr>
        <w:pStyle w:val="Tekstpodstawowy10"/>
        <w:numPr>
          <w:ilvl w:val="6"/>
          <w:numId w:val="47"/>
        </w:numPr>
        <w:spacing w:before="120" w:line="360" w:lineRule="auto"/>
        <w:ind w:left="426" w:hanging="426"/>
        <w:jc w:val="left"/>
        <w:rPr>
          <w:rFonts w:ascii="Arial" w:hAnsi="Arial" w:cs="Arial"/>
        </w:rPr>
      </w:pPr>
      <w:r>
        <w:rPr>
          <w:rFonts w:ascii="Arial" w:hAnsi="Arial" w:cs="Arial"/>
        </w:rPr>
        <w:t>Oferta może być złożona tylko do upływu terminu składania ofert.</w:t>
      </w:r>
    </w:p>
    <w:p w14:paraId="64231E29" w14:textId="77777777" w:rsidR="00D8386C" w:rsidRDefault="003A273D">
      <w:pPr>
        <w:pStyle w:val="Tekstpodstawowy10"/>
        <w:numPr>
          <w:ilvl w:val="6"/>
          <w:numId w:val="47"/>
        </w:numPr>
        <w:spacing w:before="120" w:line="360" w:lineRule="auto"/>
        <w:ind w:left="426" w:hanging="426"/>
        <w:jc w:val="left"/>
        <w:rPr>
          <w:rFonts w:ascii="Arial" w:hAnsi="Arial" w:cs="Arial"/>
        </w:rPr>
      </w:pPr>
      <w:r>
        <w:rPr>
          <w:rFonts w:ascii="Arial" w:hAnsi="Arial" w:cs="Arial"/>
        </w:rPr>
        <w:t>Wykonawca może przed upływem terminu do składania ofert wycofać ofertę. W celu wycofania złożonej oferty należy przejść do szczegółów postępowania, wybrać zakładkę oferty/wnioski, następnie przycisk wycofaj ofertę. Po potwierdzeniu oferta zostanie wycofana i będzie można pobrać dokument potwierdzający wycofanie oferty, tzw. Elektroniczne Potwierdzenie Wycofania (EPW).</w:t>
      </w:r>
    </w:p>
    <w:p w14:paraId="3248FE5C" w14:textId="77777777" w:rsidR="00D8386C" w:rsidRDefault="003A273D">
      <w:pPr>
        <w:pStyle w:val="Tekstpodstawowy10"/>
        <w:numPr>
          <w:ilvl w:val="6"/>
          <w:numId w:val="47"/>
        </w:numPr>
        <w:spacing w:before="120" w:line="360" w:lineRule="auto"/>
        <w:ind w:left="426" w:hanging="426"/>
        <w:jc w:val="left"/>
        <w:rPr>
          <w:rFonts w:ascii="Arial" w:hAnsi="Arial" w:cs="Arial"/>
        </w:rPr>
      </w:pPr>
      <w:r>
        <w:rPr>
          <w:rFonts w:ascii="Arial" w:hAnsi="Arial" w:cs="Arial"/>
        </w:rPr>
        <w:t>Wykonawca po upływie terminu do składania ofert nie może skutecznie dokonać zmiany ani wycofać złożonej oferty.</w:t>
      </w:r>
    </w:p>
    <w:p w14:paraId="3552E5BE" w14:textId="77777777" w:rsidR="00D8386C" w:rsidRDefault="003A273D">
      <w:pPr>
        <w:pStyle w:val="Nagwek1"/>
        <w:numPr>
          <w:ilvl w:val="0"/>
          <w:numId w:val="31"/>
        </w:numPr>
        <w:shd w:val="clear" w:color="auto" w:fill="BFBFBF" w:themeFill="background1" w:themeFillShade="BF"/>
        <w:tabs>
          <w:tab w:val="left" w:pos="426"/>
        </w:tabs>
        <w:spacing w:before="120" w:after="120" w:line="360" w:lineRule="auto"/>
        <w:ind w:left="0" w:firstLine="0"/>
        <w:rPr>
          <w:rFonts w:ascii="Arial" w:hAnsi="Arial" w:cs="Arial"/>
          <w:b/>
          <w:bCs/>
          <w:color w:val="auto"/>
          <w:sz w:val="24"/>
          <w:szCs w:val="24"/>
        </w:rPr>
      </w:pPr>
      <w:r>
        <w:rPr>
          <w:rFonts w:ascii="Arial" w:hAnsi="Arial" w:cs="Arial"/>
          <w:b/>
          <w:bCs/>
          <w:color w:val="auto"/>
          <w:sz w:val="24"/>
          <w:szCs w:val="24"/>
        </w:rPr>
        <w:t>Termin otwarcia ofert</w:t>
      </w:r>
    </w:p>
    <w:p w14:paraId="48446717" w14:textId="584E180E" w:rsidR="00D8386C" w:rsidRDefault="003A273D">
      <w:pPr>
        <w:spacing w:before="120" w:after="120" w:line="360" w:lineRule="auto"/>
        <w:rPr>
          <w:rFonts w:ascii="Arial" w:hAnsi="Arial" w:cs="Arial"/>
          <w:sz w:val="24"/>
          <w:szCs w:val="24"/>
        </w:rPr>
      </w:pPr>
      <w:r>
        <w:rPr>
          <w:rFonts w:ascii="Arial" w:hAnsi="Arial" w:cs="Arial"/>
          <w:sz w:val="24"/>
          <w:szCs w:val="24"/>
        </w:rPr>
        <w:t xml:space="preserve">Otwarcie złożonych ofert nastąpi </w:t>
      </w:r>
      <w:r w:rsidR="007E6E69">
        <w:rPr>
          <w:rFonts w:ascii="Arial" w:hAnsi="Arial" w:cs="Arial"/>
          <w:sz w:val="24"/>
          <w:szCs w:val="24"/>
        </w:rPr>
        <w:t xml:space="preserve">w </w:t>
      </w:r>
      <w:r w:rsidR="007E6E69" w:rsidRPr="001B3444">
        <w:rPr>
          <w:rFonts w:ascii="Arial" w:hAnsi="Arial" w:cs="Arial"/>
          <w:sz w:val="24"/>
          <w:szCs w:val="24"/>
        </w:rPr>
        <w:t>dniu</w:t>
      </w:r>
      <w:r w:rsidR="001A5834" w:rsidRPr="001B3444">
        <w:rPr>
          <w:rFonts w:ascii="Arial" w:hAnsi="Arial" w:cs="Arial"/>
          <w:sz w:val="24"/>
          <w:szCs w:val="24"/>
        </w:rPr>
        <w:t xml:space="preserve"> </w:t>
      </w:r>
      <w:r w:rsidR="001B3444">
        <w:rPr>
          <w:rFonts w:ascii="Arial" w:hAnsi="Arial" w:cs="Arial"/>
          <w:b/>
          <w:bCs/>
          <w:sz w:val="24"/>
          <w:szCs w:val="24"/>
        </w:rPr>
        <w:t>13</w:t>
      </w:r>
      <w:r w:rsidR="001A5834" w:rsidRPr="001B3444">
        <w:rPr>
          <w:rFonts w:ascii="Arial" w:hAnsi="Arial" w:cs="Arial"/>
          <w:b/>
          <w:bCs/>
          <w:sz w:val="24"/>
          <w:szCs w:val="24"/>
        </w:rPr>
        <w:t>.</w:t>
      </w:r>
      <w:r w:rsidR="001B3444">
        <w:rPr>
          <w:rFonts w:ascii="Arial" w:hAnsi="Arial" w:cs="Arial"/>
          <w:b/>
          <w:bCs/>
          <w:sz w:val="24"/>
          <w:szCs w:val="24"/>
        </w:rPr>
        <w:t>11</w:t>
      </w:r>
      <w:r w:rsidR="007E6E69" w:rsidRPr="001B3444">
        <w:rPr>
          <w:rFonts w:ascii="Arial" w:hAnsi="Arial" w:cs="Arial"/>
          <w:b/>
          <w:bCs/>
          <w:sz w:val="24"/>
          <w:szCs w:val="24"/>
        </w:rPr>
        <w:t>.2026 r.</w:t>
      </w:r>
      <w:r w:rsidR="007E6E69">
        <w:rPr>
          <w:rFonts w:ascii="Arial" w:hAnsi="Arial" w:cs="Arial"/>
          <w:sz w:val="24"/>
          <w:szCs w:val="24"/>
        </w:rPr>
        <w:t xml:space="preserve"> </w:t>
      </w:r>
      <w:r>
        <w:rPr>
          <w:rFonts w:ascii="Arial" w:hAnsi="Arial" w:cs="Arial"/>
          <w:b/>
          <w:sz w:val="24"/>
          <w:szCs w:val="24"/>
        </w:rPr>
        <w:t>o godz. 10:15</w:t>
      </w:r>
      <w:r>
        <w:rPr>
          <w:rFonts w:ascii="Arial" w:hAnsi="Arial" w:cs="Arial"/>
          <w:sz w:val="24"/>
          <w:szCs w:val="24"/>
        </w:rPr>
        <w:t xml:space="preserve"> za pośrednictwem platformy </w:t>
      </w:r>
      <w:hyperlink r:id="rId13">
        <w:r w:rsidR="00D8386C">
          <w:rPr>
            <w:rFonts w:ascii="Arial" w:hAnsi="Arial" w:cs="Arial"/>
            <w:sz w:val="24"/>
            <w:szCs w:val="24"/>
          </w:rPr>
          <w:t>www.ezamowienia.gov.pl</w:t>
        </w:r>
      </w:hyperlink>
      <w:r>
        <w:rPr>
          <w:rFonts w:ascii="Arial" w:hAnsi="Arial" w:cs="Arial"/>
          <w:sz w:val="24"/>
          <w:szCs w:val="24"/>
        </w:rPr>
        <w:t>.</w:t>
      </w:r>
    </w:p>
    <w:p w14:paraId="0333B89F" w14:textId="77777777" w:rsidR="00D8386C" w:rsidRDefault="003A273D">
      <w:pPr>
        <w:pStyle w:val="Nagwek1"/>
        <w:numPr>
          <w:ilvl w:val="0"/>
          <w:numId w:val="31"/>
        </w:numPr>
        <w:shd w:val="clear" w:color="auto" w:fill="BFBFBF" w:themeFill="background1" w:themeFillShade="BF"/>
        <w:tabs>
          <w:tab w:val="left" w:pos="426"/>
        </w:tabs>
        <w:spacing w:before="120" w:after="120" w:line="360" w:lineRule="auto"/>
        <w:ind w:left="0" w:firstLine="0"/>
        <w:rPr>
          <w:rFonts w:ascii="Arial" w:hAnsi="Arial" w:cs="Arial"/>
          <w:b/>
          <w:bCs/>
          <w:color w:val="auto"/>
          <w:sz w:val="24"/>
          <w:szCs w:val="24"/>
        </w:rPr>
      </w:pPr>
      <w:r>
        <w:rPr>
          <w:rFonts w:ascii="Arial" w:hAnsi="Arial" w:cs="Arial"/>
          <w:b/>
          <w:bCs/>
          <w:color w:val="auto"/>
          <w:sz w:val="24"/>
          <w:szCs w:val="24"/>
        </w:rPr>
        <w:t>Podstawy wykluczenia, o których mowa w art. 108 ust. 1</w:t>
      </w:r>
    </w:p>
    <w:p w14:paraId="723E6860" w14:textId="77777777" w:rsidR="00D8386C" w:rsidRDefault="003A273D">
      <w:pPr>
        <w:pStyle w:val="Akapitzlist"/>
        <w:numPr>
          <w:ilvl w:val="0"/>
          <w:numId w:val="26"/>
        </w:numPr>
        <w:spacing w:before="120" w:after="120" w:line="360" w:lineRule="auto"/>
        <w:ind w:left="425" w:hanging="425"/>
        <w:rPr>
          <w:rFonts w:ascii="Arial" w:hAnsi="Arial" w:cs="Arial"/>
          <w:color w:val="000000"/>
          <w:sz w:val="24"/>
          <w:szCs w:val="24"/>
        </w:rPr>
      </w:pPr>
      <w:r>
        <w:rPr>
          <w:rFonts w:ascii="Arial" w:hAnsi="Arial" w:cs="Arial"/>
          <w:color w:val="000000"/>
          <w:sz w:val="24"/>
          <w:szCs w:val="24"/>
        </w:rPr>
        <w:t>Z postępowania o udzielenie zamówienia wyklucza się Wykonawcę, w stosunku do którego zachodzi którakolwiek z okoliczności, o których mowa w art. 108 ust. 1 ustawy Pzp.</w:t>
      </w:r>
    </w:p>
    <w:p w14:paraId="5F37290E" w14:textId="77777777" w:rsidR="00D8386C" w:rsidRDefault="003A273D">
      <w:pPr>
        <w:pStyle w:val="Akapitzlist"/>
        <w:spacing w:before="120" w:after="120" w:line="360" w:lineRule="auto"/>
        <w:ind w:left="425"/>
        <w:rPr>
          <w:rFonts w:ascii="Arial" w:hAnsi="Arial" w:cs="Arial"/>
          <w:color w:val="000000"/>
          <w:sz w:val="24"/>
          <w:szCs w:val="24"/>
        </w:rPr>
      </w:pPr>
      <w:r>
        <w:rPr>
          <w:rFonts w:ascii="Arial" w:hAnsi="Arial" w:cs="Arial"/>
          <w:color w:val="000000"/>
          <w:sz w:val="24"/>
          <w:szCs w:val="24"/>
        </w:rPr>
        <w:lastRenderedPageBreak/>
        <w:t>Z postępowania o udzielenie zamówienia wyklucza się wykonawcę:</w:t>
      </w:r>
    </w:p>
    <w:p w14:paraId="622EEA81" w14:textId="77777777" w:rsidR="00D8386C" w:rsidRDefault="003A273D">
      <w:pPr>
        <w:pStyle w:val="Akapitzlist"/>
        <w:numPr>
          <w:ilvl w:val="1"/>
          <w:numId w:val="27"/>
        </w:numPr>
        <w:spacing w:before="120" w:after="120" w:line="360" w:lineRule="auto"/>
        <w:ind w:left="851" w:hanging="425"/>
        <w:rPr>
          <w:rFonts w:ascii="Arial" w:hAnsi="Arial" w:cs="Arial"/>
          <w:color w:val="000000"/>
          <w:sz w:val="24"/>
          <w:szCs w:val="24"/>
        </w:rPr>
      </w:pPr>
      <w:r>
        <w:rPr>
          <w:rFonts w:ascii="Arial" w:hAnsi="Arial" w:cs="Arial"/>
          <w:color w:val="000000"/>
          <w:sz w:val="24"/>
          <w:szCs w:val="24"/>
        </w:rPr>
        <w:t>będącego osobą fizyczną, którego prawomocnie skazano za przestępstwo:</w:t>
      </w:r>
    </w:p>
    <w:p w14:paraId="3CE750B2" w14:textId="77777777" w:rsidR="00D8386C" w:rsidRDefault="003A273D">
      <w:pPr>
        <w:pStyle w:val="Akapitzlist"/>
        <w:numPr>
          <w:ilvl w:val="0"/>
          <w:numId w:val="28"/>
        </w:numPr>
        <w:spacing w:before="120" w:after="120" w:line="360" w:lineRule="auto"/>
        <w:ind w:left="1276" w:hanging="425"/>
        <w:rPr>
          <w:rFonts w:ascii="Arial" w:hAnsi="Arial" w:cs="Arial"/>
          <w:color w:val="000000"/>
          <w:sz w:val="24"/>
          <w:szCs w:val="24"/>
        </w:rPr>
      </w:pPr>
      <w:r>
        <w:rPr>
          <w:rFonts w:ascii="Arial" w:hAnsi="Arial" w:cs="Arial"/>
          <w:color w:val="000000"/>
          <w:sz w:val="24"/>
          <w:szCs w:val="24"/>
        </w:rPr>
        <w:t xml:space="preserve">udziału w zorganizowanej grupie przestępczej albo związku mającym na celu popełnienie przestępstwa lub przestępstwa skarbowego, o którym mowa w </w:t>
      </w:r>
      <w:hyperlink r:id="rId14" w:anchor="/document/16798683?unitId=art(258)" w:history="1">
        <w:r w:rsidR="00D8386C">
          <w:rPr>
            <w:rFonts w:ascii="Arial" w:hAnsi="Arial" w:cs="Arial"/>
            <w:color w:val="000000"/>
            <w:sz w:val="24"/>
            <w:szCs w:val="24"/>
          </w:rPr>
          <w:t>art. 258</w:t>
        </w:r>
      </w:hyperlink>
      <w:r>
        <w:rPr>
          <w:rFonts w:ascii="Arial" w:hAnsi="Arial" w:cs="Arial"/>
          <w:color w:val="000000"/>
          <w:sz w:val="24"/>
          <w:szCs w:val="24"/>
        </w:rPr>
        <w:t xml:space="preserve"> Kodeksu karnego,</w:t>
      </w:r>
    </w:p>
    <w:p w14:paraId="110FA3D8" w14:textId="77777777" w:rsidR="00D8386C" w:rsidRDefault="003A273D">
      <w:pPr>
        <w:pStyle w:val="Akapitzlist"/>
        <w:numPr>
          <w:ilvl w:val="0"/>
          <w:numId w:val="28"/>
        </w:numPr>
        <w:spacing w:before="120" w:after="120" w:line="360" w:lineRule="auto"/>
        <w:ind w:left="1276" w:hanging="425"/>
        <w:rPr>
          <w:rFonts w:ascii="Arial" w:hAnsi="Arial" w:cs="Arial"/>
          <w:color w:val="000000"/>
          <w:sz w:val="24"/>
          <w:szCs w:val="24"/>
        </w:rPr>
      </w:pPr>
      <w:r>
        <w:rPr>
          <w:rFonts w:ascii="Arial" w:hAnsi="Arial" w:cs="Arial"/>
          <w:color w:val="000000"/>
          <w:sz w:val="24"/>
          <w:szCs w:val="24"/>
        </w:rPr>
        <w:t xml:space="preserve">handlu ludźmi, o którym mowa w </w:t>
      </w:r>
      <w:hyperlink r:id="rId15" w:anchor="/document/16798683?unitId=art(189(a))" w:history="1">
        <w:r w:rsidR="00D8386C">
          <w:rPr>
            <w:rFonts w:ascii="Arial" w:hAnsi="Arial" w:cs="Arial"/>
            <w:color w:val="000000"/>
            <w:sz w:val="24"/>
            <w:szCs w:val="24"/>
          </w:rPr>
          <w:t>art. 189a</w:t>
        </w:r>
      </w:hyperlink>
      <w:r>
        <w:rPr>
          <w:rFonts w:ascii="Arial" w:hAnsi="Arial" w:cs="Arial"/>
          <w:color w:val="000000"/>
          <w:sz w:val="24"/>
          <w:szCs w:val="24"/>
        </w:rPr>
        <w:t xml:space="preserve"> Kodeksu karnego,</w:t>
      </w:r>
    </w:p>
    <w:p w14:paraId="200D4D84" w14:textId="77777777" w:rsidR="00D8386C" w:rsidRDefault="003A273D">
      <w:pPr>
        <w:pStyle w:val="Akapitzlist"/>
        <w:numPr>
          <w:ilvl w:val="0"/>
          <w:numId w:val="28"/>
        </w:numPr>
        <w:spacing w:before="120" w:after="120" w:line="360" w:lineRule="auto"/>
        <w:ind w:left="1276" w:hanging="425"/>
        <w:rPr>
          <w:rFonts w:ascii="Arial" w:hAnsi="Arial" w:cs="Arial"/>
          <w:color w:val="000000"/>
          <w:sz w:val="24"/>
          <w:szCs w:val="24"/>
        </w:rPr>
      </w:pPr>
      <w:r>
        <w:rPr>
          <w:rFonts w:ascii="Arial" w:hAnsi="Arial" w:cs="Arial"/>
          <w:color w:val="000000"/>
          <w:sz w:val="24"/>
          <w:szCs w:val="24"/>
        </w:rPr>
        <w:t xml:space="preserve">o którym mowa w </w:t>
      </w:r>
      <w:hyperlink r:id="rId16" w:anchor="/document/16798683?unitId=art(228)" w:history="1">
        <w:r w:rsidR="00D8386C">
          <w:rPr>
            <w:rFonts w:ascii="Arial" w:hAnsi="Arial" w:cs="Arial"/>
            <w:color w:val="000000"/>
            <w:sz w:val="24"/>
            <w:szCs w:val="24"/>
          </w:rPr>
          <w:t>art. 228-230a</w:t>
        </w:r>
      </w:hyperlink>
      <w:r>
        <w:rPr>
          <w:rFonts w:ascii="Arial" w:hAnsi="Arial" w:cs="Arial"/>
          <w:color w:val="000000"/>
          <w:sz w:val="24"/>
          <w:szCs w:val="24"/>
        </w:rPr>
        <w:t xml:space="preserve">, </w:t>
      </w:r>
      <w:hyperlink r:id="rId17" w:anchor="/document/17631344?unitId=art(250(a))" w:history="1">
        <w:r w:rsidR="00D8386C">
          <w:rPr>
            <w:rFonts w:ascii="Arial" w:hAnsi="Arial" w:cs="Arial"/>
            <w:color w:val="000000"/>
            <w:sz w:val="24"/>
            <w:szCs w:val="24"/>
          </w:rPr>
          <w:t>art. 250a</w:t>
        </w:r>
      </w:hyperlink>
      <w:r>
        <w:rPr>
          <w:rFonts w:ascii="Arial" w:hAnsi="Arial" w:cs="Arial"/>
          <w:color w:val="000000"/>
          <w:sz w:val="24"/>
          <w:szCs w:val="24"/>
        </w:rPr>
        <w:t xml:space="preserve"> Kodeksu karnego, w </w:t>
      </w:r>
      <w:hyperlink r:id="rId18" w:anchor="/document/17631344?unitId=art(46)" w:history="1">
        <w:r w:rsidR="00D8386C">
          <w:rPr>
            <w:rFonts w:ascii="Arial" w:hAnsi="Arial" w:cs="Arial"/>
            <w:color w:val="000000"/>
            <w:sz w:val="24"/>
            <w:szCs w:val="24"/>
          </w:rPr>
          <w:t>art. 46-48</w:t>
        </w:r>
      </w:hyperlink>
      <w:r>
        <w:rPr>
          <w:rFonts w:ascii="Arial" w:hAnsi="Arial" w:cs="Arial"/>
          <w:color w:val="000000"/>
          <w:sz w:val="24"/>
          <w:szCs w:val="24"/>
        </w:rPr>
        <w:t xml:space="preserve"> ustawy z dnia 25 czerwca 2010 r. o sporcie (Dz. U. z 2023 r. poz. 2048 oraz z 2024 r. poz. 1166) lub w </w:t>
      </w:r>
      <w:hyperlink r:id="rId19" w:anchor="/document/17712396?unitId=art(54)ust(1)" w:history="1">
        <w:r w:rsidR="00D8386C">
          <w:rPr>
            <w:rFonts w:ascii="Arial" w:hAnsi="Arial" w:cs="Arial"/>
            <w:color w:val="000000"/>
            <w:sz w:val="24"/>
            <w:szCs w:val="24"/>
          </w:rPr>
          <w:t>art. 54 ust. 1-4</w:t>
        </w:r>
      </w:hyperlink>
      <w:r>
        <w:rPr>
          <w:rFonts w:ascii="Arial" w:hAnsi="Arial" w:cs="Arial"/>
          <w:color w:val="000000"/>
          <w:sz w:val="24"/>
          <w:szCs w:val="24"/>
        </w:rPr>
        <w:t xml:space="preserve"> ustawy z dnia 12 maja 2011 r. o refundacji leków, środków spożywczych specjalnego przeznaczenia żywieniowego oraz wyrobów medycznych (Dz. U. z 2024 r. poz. 930),</w:t>
      </w:r>
    </w:p>
    <w:p w14:paraId="396395B3" w14:textId="77777777" w:rsidR="00D8386C" w:rsidRDefault="003A273D">
      <w:pPr>
        <w:pStyle w:val="Akapitzlist"/>
        <w:numPr>
          <w:ilvl w:val="0"/>
          <w:numId w:val="28"/>
        </w:numPr>
        <w:spacing w:before="120" w:after="120" w:line="360" w:lineRule="auto"/>
        <w:ind w:left="1276" w:hanging="425"/>
        <w:rPr>
          <w:rFonts w:ascii="Arial" w:hAnsi="Arial" w:cs="Arial"/>
          <w:color w:val="000000"/>
          <w:sz w:val="24"/>
          <w:szCs w:val="24"/>
        </w:rPr>
      </w:pPr>
      <w:r>
        <w:rPr>
          <w:rFonts w:ascii="Arial" w:hAnsi="Arial" w:cs="Arial"/>
          <w:color w:val="000000"/>
          <w:sz w:val="24"/>
          <w:szCs w:val="24"/>
        </w:rPr>
        <w:t xml:space="preserve">finansowania przestępstwa o charakterze terrorystycznym, o którym mowa w </w:t>
      </w:r>
      <w:hyperlink r:id="rId20" w:anchor="/document/16798683?unitId=art(165(a))" w:history="1">
        <w:r w:rsidR="00D8386C">
          <w:rPr>
            <w:rFonts w:ascii="Arial" w:hAnsi="Arial" w:cs="Arial"/>
            <w:color w:val="000000"/>
            <w:sz w:val="24"/>
            <w:szCs w:val="24"/>
          </w:rPr>
          <w:t>art. 165a</w:t>
        </w:r>
      </w:hyperlink>
      <w:r>
        <w:rPr>
          <w:rFonts w:ascii="Arial" w:hAnsi="Arial" w:cs="Arial"/>
          <w:color w:val="000000"/>
          <w:sz w:val="24"/>
          <w:szCs w:val="24"/>
        </w:rPr>
        <w:t xml:space="preserve"> Kodeksu karnego, lub przestępstwo udaremniania lub utrudniania stwierdzenia przestępnego pochodzenia pieniędzy lub ukrywania ich pochodzenia, o którym mowa w </w:t>
      </w:r>
      <w:hyperlink r:id="rId21" w:anchor="/document/16798683?unitId=art(299)" w:history="1">
        <w:r w:rsidR="00D8386C">
          <w:rPr>
            <w:rFonts w:ascii="Arial" w:hAnsi="Arial" w:cs="Arial"/>
            <w:color w:val="000000"/>
            <w:sz w:val="24"/>
            <w:szCs w:val="24"/>
          </w:rPr>
          <w:t>art. 299</w:t>
        </w:r>
      </w:hyperlink>
      <w:r>
        <w:rPr>
          <w:rFonts w:ascii="Arial" w:hAnsi="Arial" w:cs="Arial"/>
          <w:color w:val="000000"/>
          <w:sz w:val="24"/>
          <w:szCs w:val="24"/>
        </w:rPr>
        <w:t xml:space="preserve"> Kodeksu karnego,</w:t>
      </w:r>
    </w:p>
    <w:p w14:paraId="3C72B836" w14:textId="77777777" w:rsidR="00D8386C" w:rsidRDefault="003A273D">
      <w:pPr>
        <w:pStyle w:val="Akapitzlist"/>
        <w:numPr>
          <w:ilvl w:val="0"/>
          <w:numId w:val="28"/>
        </w:numPr>
        <w:spacing w:before="120" w:after="120" w:line="360" w:lineRule="auto"/>
        <w:ind w:left="1276" w:hanging="425"/>
        <w:rPr>
          <w:rFonts w:ascii="Arial" w:hAnsi="Arial" w:cs="Arial"/>
          <w:color w:val="000000"/>
          <w:sz w:val="24"/>
          <w:szCs w:val="24"/>
        </w:rPr>
      </w:pPr>
      <w:r>
        <w:rPr>
          <w:rFonts w:ascii="Arial" w:hAnsi="Arial" w:cs="Arial"/>
          <w:color w:val="000000"/>
          <w:sz w:val="24"/>
          <w:szCs w:val="24"/>
        </w:rPr>
        <w:t xml:space="preserve">o charakterze terrorystycznym, o którym mowa w </w:t>
      </w:r>
      <w:hyperlink r:id="rId22" w:anchor="/document/16798683?unitId=art(115)par(20)" w:history="1">
        <w:r w:rsidR="00D8386C">
          <w:rPr>
            <w:rFonts w:ascii="Arial" w:hAnsi="Arial" w:cs="Arial"/>
            <w:color w:val="000000"/>
            <w:sz w:val="24"/>
            <w:szCs w:val="24"/>
          </w:rPr>
          <w:t>art. 115 § 20</w:t>
        </w:r>
      </w:hyperlink>
      <w:r>
        <w:rPr>
          <w:rFonts w:ascii="Arial" w:hAnsi="Arial" w:cs="Arial"/>
          <w:color w:val="000000"/>
          <w:sz w:val="24"/>
          <w:szCs w:val="24"/>
        </w:rPr>
        <w:t xml:space="preserve"> Kodeksu karnego, lub mające na celu popełnienie tego przestępstwa,</w:t>
      </w:r>
    </w:p>
    <w:p w14:paraId="1811D4B3" w14:textId="77777777" w:rsidR="00D8386C" w:rsidRDefault="003A273D">
      <w:pPr>
        <w:pStyle w:val="Akapitzlist"/>
        <w:numPr>
          <w:ilvl w:val="0"/>
          <w:numId w:val="28"/>
        </w:numPr>
        <w:spacing w:before="120" w:after="120" w:line="360" w:lineRule="auto"/>
        <w:ind w:left="1276" w:hanging="425"/>
        <w:rPr>
          <w:rFonts w:ascii="Arial" w:hAnsi="Arial" w:cs="Arial"/>
          <w:color w:val="000000"/>
          <w:sz w:val="24"/>
          <w:szCs w:val="24"/>
        </w:rPr>
      </w:pPr>
      <w:r>
        <w:rPr>
          <w:rFonts w:ascii="Arial" w:hAnsi="Arial" w:cs="Arial"/>
          <w:color w:val="000000"/>
          <w:sz w:val="24"/>
          <w:szCs w:val="24"/>
        </w:rPr>
        <w:t xml:space="preserve">powierzenia wykonywania pracy małoletniemu cudzoziemcowi, o którym mowa w </w:t>
      </w:r>
      <w:hyperlink r:id="rId23" w:anchor="/document/17896506?unitId=art(9)ust(2)" w:history="1">
        <w:r w:rsidR="00D8386C">
          <w:rPr>
            <w:rFonts w:ascii="Arial" w:hAnsi="Arial" w:cs="Arial"/>
            <w:color w:val="000000"/>
            <w:sz w:val="24"/>
            <w:szCs w:val="24"/>
          </w:rPr>
          <w:t>art. 9 ust. 2</w:t>
        </w:r>
      </w:hyperlink>
      <w:r>
        <w:rPr>
          <w:rFonts w:ascii="Arial" w:hAnsi="Arial" w:cs="Arial"/>
          <w:color w:val="000000"/>
          <w:sz w:val="24"/>
          <w:szCs w:val="24"/>
        </w:rPr>
        <w:t xml:space="preserve"> ustawy z dnia 15 czerwca 2012 r. o skutkach powierzania wykonywania pracy cudzoziemcom przebywającym wbrew przepisom na terytorium Rzeczypospolitej Polskiej (Dz. U. z 2021 r. poz. 1745),</w:t>
      </w:r>
    </w:p>
    <w:p w14:paraId="7F198BC6" w14:textId="77777777" w:rsidR="00D8386C" w:rsidRDefault="003A273D">
      <w:pPr>
        <w:pStyle w:val="Akapitzlist"/>
        <w:numPr>
          <w:ilvl w:val="0"/>
          <w:numId w:val="28"/>
        </w:numPr>
        <w:spacing w:before="120" w:after="120" w:line="360" w:lineRule="auto"/>
        <w:ind w:left="1276" w:hanging="425"/>
        <w:rPr>
          <w:rFonts w:ascii="Arial" w:hAnsi="Arial" w:cs="Arial"/>
          <w:color w:val="000000"/>
          <w:sz w:val="24"/>
          <w:szCs w:val="24"/>
        </w:rPr>
      </w:pPr>
      <w:r>
        <w:rPr>
          <w:rFonts w:ascii="Arial" w:hAnsi="Arial" w:cs="Arial"/>
          <w:color w:val="000000"/>
          <w:sz w:val="24"/>
          <w:szCs w:val="24"/>
        </w:rPr>
        <w:t xml:space="preserve">przeciwko obrotowi gospodarczemu, o których mowa w </w:t>
      </w:r>
      <w:hyperlink r:id="rId24" w:anchor="/document/16798683?unitId=art(296)" w:history="1">
        <w:r w:rsidR="00D8386C">
          <w:rPr>
            <w:rFonts w:ascii="Arial" w:hAnsi="Arial" w:cs="Arial"/>
            <w:color w:val="000000"/>
            <w:sz w:val="24"/>
            <w:szCs w:val="24"/>
          </w:rPr>
          <w:t>art. 296-307</w:t>
        </w:r>
      </w:hyperlink>
      <w:r>
        <w:rPr>
          <w:rFonts w:ascii="Arial" w:hAnsi="Arial" w:cs="Arial"/>
          <w:color w:val="000000"/>
          <w:sz w:val="24"/>
          <w:szCs w:val="24"/>
        </w:rPr>
        <w:t xml:space="preserve"> Kodeksu karnego, przestępstwo oszustwa, o którym mowa w </w:t>
      </w:r>
      <w:hyperlink r:id="rId25" w:anchor="/document/16798683?unitId=art(286)" w:history="1">
        <w:r w:rsidR="00D8386C">
          <w:rPr>
            <w:rFonts w:ascii="Arial" w:hAnsi="Arial" w:cs="Arial"/>
            <w:color w:val="000000"/>
            <w:sz w:val="24"/>
            <w:szCs w:val="24"/>
          </w:rPr>
          <w:t>art. 286</w:t>
        </w:r>
      </w:hyperlink>
      <w:r>
        <w:rPr>
          <w:rFonts w:ascii="Arial" w:hAnsi="Arial" w:cs="Arial"/>
          <w:color w:val="000000"/>
          <w:sz w:val="24"/>
          <w:szCs w:val="24"/>
        </w:rPr>
        <w:t xml:space="preserve"> Kodeksu karnego, przestępstwo przeciwko wiarygodności dokumentów, o których mowa w </w:t>
      </w:r>
      <w:hyperlink r:id="rId26" w:anchor="/document/16798683?unitId=art(270)" w:history="1">
        <w:r w:rsidR="00D8386C">
          <w:rPr>
            <w:rFonts w:ascii="Arial" w:hAnsi="Arial" w:cs="Arial"/>
            <w:color w:val="000000"/>
            <w:sz w:val="24"/>
            <w:szCs w:val="24"/>
          </w:rPr>
          <w:t>art. 270-277d</w:t>
        </w:r>
      </w:hyperlink>
      <w:r>
        <w:rPr>
          <w:rFonts w:ascii="Arial" w:hAnsi="Arial" w:cs="Arial"/>
          <w:color w:val="000000"/>
          <w:sz w:val="24"/>
          <w:szCs w:val="24"/>
        </w:rPr>
        <w:t xml:space="preserve"> Kodeksu karnego, lub przestępstwo skarbowe,</w:t>
      </w:r>
    </w:p>
    <w:p w14:paraId="12142657" w14:textId="77777777" w:rsidR="00D8386C" w:rsidRDefault="003A273D">
      <w:pPr>
        <w:pStyle w:val="Akapitzlist"/>
        <w:numPr>
          <w:ilvl w:val="0"/>
          <w:numId w:val="28"/>
        </w:numPr>
        <w:spacing w:before="120" w:after="120" w:line="360" w:lineRule="auto"/>
        <w:ind w:left="1276" w:hanging="425"/>
        <w:rPr>
          <w:rFonts w:ascii="Arial" w:hAnsi="Arial" w:cs="Arial"/>
          <w:color w:val="000000"/>
          <w:sz w:val="24"/>
          <w:szCs w:val="24"/>
        </w:rPr>
      </w:pPr>
      <w:r>
        <w:rPr>
          <w:rFonts w:ascii="Arial" w:hAnsi="Arial" w:cs="Arial"/>
          <w:color w:val="000000"/>
          <w:sz w:val="24"/>
          <w:szCs w:val="24"/>
        </w:rPr>
        <w:t>o którym mowa w art. 9 ust. 1 i 3 lub art. 10 ustawy z dnia 15 czerwca 2012 r. o skutkach powierzania wykonywania pracy cudzoziemcom przebywającym wbrew przepisom na terytorium Rzeczypospolitej Polskiej</w:t>
      </w:r>
    </w:p>
    <w:p w14:paraId="2A0F9160" w14:textId="77777777" w:rsidR="00D8386C" w:rsidRDefault="003A273D">
      <w:pPr>
        <w:pStyle w:val="Akapitzlist"/>
        <w:spacing w:before="120" w:after="120" w:line="360" w:lineRule="auto"/>
        <w:ind w:left="851"/>
        <w:rPr>
          <w:rFonts w:ascii="Arial" w:hAnsi="Arial" w:cs="Arial"/>
          <w:color w:val="000000"/>
          <w:sz w:val="24"/>
          <w:szCs w:val="24"/>
        </w:rPr>
      </w:pPr>
      <w:r>
        <w:rPr>
          <w:rFonts w:ascii="Arial" w:hAnsi="Arial" w:cs="Arial"/>
          <w:color w:val="000000"/>
          <w:sz w:val="24"/>
          <w:szCs w:val="24"/>
        </w:rPr>
        <w:t>- lub za odpowiedni czyn zabroniony określony w przepisach prawa obcego;</w:t>
      </w:r>
    </w:p>
    <w:p w14:paraId="3248EB70" w14:textId="77777777" w:rsidR="00D8386C" w:rsidRDefault="003A273D">
      <w:pPr>
        <w:pStyle w:val="Akapitzlist"/>
        <w:numPr>
          <w:ilvl w:val="1"/>
          <w:numId w:val="27"/>
        </w:numPr>
        <w:spacing w:before="120" w:after="120" w:line="360" w:lineRule="auto"/>
        <w:ind w:left="851" w:hanging="425"/>
        <w:rPr>
          <w:rFonts w:ascii="Arial" w:hAnsi="Arial" w:cs="Arial"/>
          <w:color w:val="000000"/>
          <w:sz w:val="24"/>
          <w:szCs w:val="24"/>
        </w:rPr>
      </w:pPr>
      <w:r>
        <w:rPr>
          <w:rFonts w:ascii="Arial" w:hAnsi="Arial" w:cs="Arial"/>
          <w:color w:val="000000"/>
          <w:sz w:val="24"/>
          <w:szCs w:val="24"/>
        </w:rPr>
        <w:lastRenderedPageBreak/>
        <w:t>jeżeli urzędującego członka jego organu zarządzającego lub nadzorczego, wspólnika spółki w spółce jawnej lub partnerskiej albo komplementariusza w spółce komandytowej lub komandytowo-akcyjnej lub prokurenta prawomocnie skazano za przestępstwo, o którym mowa w pkt 1;</w:t>
      </w:r>
    </w:p>
    <w:p w14:paraId="327D002E" w14:textId="77777777" w:rsidR="00D8386C" w:rsidRDefault="003A273D">
      <w:pPr>
        <w:pStyle w:val="Akapitzlist"/>
        <w:numPr>
          <w:ilvl w:val="1"/>
          <w:numId w:val="27"/>
        </w:numPr>
        <w:spacing w:before="120" w:after="120" w:line="360" w:lineRule="auto"/>
        <w:ind w:left="851" w:hanging="425"/>
        <w:rPr>
          <w:rFonts w:ascii="Arial" w:hAnsi="Arial" w:cs="Arial"/>
          <w:color w:val="000000"/>
          <w:sz w:val="24"/>
          <w:szCs w:val="24"/>
        </w:rPr>
      </w:pPr>
      <w:r>
        <w:rPr>
          <w:rFonts w:ascii="Arial" w:hAnsi="Arial" w:cs="Arial"/>
          <w:color w:val="000000"/>
          <w:sz w:val="24"/>
          <w:szCs w:val="24"/>
        </w:rPr>
        <w:t>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w:t>
      </w:r>
    </w:p>
    <w:p w14:paraId="007CAC0C" w14:textId="77777777" w:rsidR="00D8386C" w:rsidRDefault="003A273D">
      <w:pPr>
        <w:pStyle w:val="Akapitzlist"/>
        <w:numPr>
          <w:ilvl w:val="1"/>
          <w:numId w:val="27"/>
        </w:numPr>
        <w:spacing w:before="120" w:after="120" w:line="360" w:lineRule="auto"/>
        <w:ind w:left="851" w:hanging="425"/>
        <w:rPr>
          <w:rFonts w:ascii="Arial" w:hAnsi="Arial" w:cs="Arial"/>
          <w:color w:val="000000"/>
          <w:sz w:val="24"/>
          <w:szCs w:val="24"/>
        </w:rPr>
      </w:pPr>
      <w:r>
        <w:rPr>
          <w:rFonts w:ascii="Arial" w:hAnsi="Arial" w:cs="Arial"/>
          <w:color w:val="000000"/>
          <w:sz w:val="24"/>
          <w:szCs w:val="24"/>
        </w:rPr>
        <w:t>wobec którego prawomocnie orzeczono zakaz ubiegania się o zamówienia publiczne;</w:t>
      </w:r>
    </w:p>
    <w:p w14:paraId="49E0F8D6" w14:textId="77777777" w:rsidR="00D8386C" w:rsidRDefault="003A273D">
      <w:pPr>
        <w:pStyle w:val="Akapitzlist"/>
        <w:numPr>
          <w:ilvl w:val="1"/>
          <w:numId w:val="27"/>
        </w:numPr>
        <w:spacing w:before="120" w:after="120" w:line="360" w:lineRule="auto"/>
        <w:ind w:left="851" w:hanging="425"/>
        <w:rPr>
          <w:rFonts w:ascii="Arial" w:hAnsi="Arial" w:cs="Arial"/>
          <w:color w:val="000000"/>
          <w:sz w:val="24"/>
          <w:szCs w:val="24"/>
        </w:rPr>
      </w:pPr>
      <w:r>
        <w:rPr>
          <w:rFonts w:ascii="Arial" w:hAnsi="Arial" w:cs="Arial"/>
          <w:color w:val="000000"/>
          <w:sz w:val="24"/>
          <w:szCs w:val="24"/>
        </w:rPr>
        <w:t xml:space="preserve">jeżeli zamawiający może stwierdzić, na podstawie wiarygodnych przesłanek, że wykonawca zawarł z innymi wykonawcami porozumienie mające na celu zakłócenie konkurencji, w szczególności jeżeli należąc do tej samej grupy kapitałowej w rozumieniu </w:t>
      </w:r>
      <w:hyperlink r:id="rId27" w:anchor="/document/17337528" w:history="1">
        <w:r w:rsidR="00D8386C">
          <w:rPr>
            <w:rFonts w:ascii="Arial" w:hAnsi="Arial" w:cs="Arial"/>
            <w:color w:val="000000"/>
            <w:sz w:val="24"/>
            <w:szCs w:val="24"/>
          </w:rPr>
          <w:t>ustawy</w:t>
        </w:r>
      </w:hyperlink>
      <w:r>
        <w:rPr>
          <w:rFonts w:ascii="Arial" w:hAnsi="Arial" w:cs="Arial"/>
          <w:color w:val="000000"/>
          <w:sz w:val="24"/>
          <w:szCs w:val="24"/>
        </w:rPr>
        <w:t xml:space="preserve"> z dnia 16 lutego 2007 r. o ochronie konkurencji i konsumentów, złożyli odrębne oferty, oferty częściowe lub wnioski o dopuszczenie do udziału w postępowaniu, chyba że wykażą, że przygotowali te oferty lub wnioski niezależnie od siebie;</w:t>
      </w:r>
    </w:p>
    <w:p w14:paraId="56B71796" w14:textId="77777777" w:rsidR="00D8386C" w:rsidRDefault="003A273D">
      <w:pPr>
        <w:pStyle w:val="Akapitzlist"/>
        <w:numPr>
          <w:ilvl w:val="1"/>
          <w:numId w:val="27"/>
        </w:numPr>
        <w:spacing w:before="120" w:after="120" w:line="360" w:lineRule="auto"/>
        <w:ind w:left="851" w:hanging="425"/>
        <w:rPr>
          <w:rFonts w:ascii="Arial" w:hAnsi="Arial" w:cs="Arial"/>
          <w:color w:val="000000"/>
          <w:sz w:val="24"/>
          <w:szCs w:val="24"/>
        </w:rPr>
      </w:pPr>
      <w:r>
        <w:rPr>
          <w:rFonts w:ascii="Arial" w:hAnsi="Arial" w:cs="Arial"/>
          <w:color w:val="000000"/>
          <w:sz w:val="24"/>
          <w:szCs w:val="24"/>
        </w:rPr>
        <w:t xml:space="preserve">jeżeli, w przypadkach, o których mowa w art. 85 ust. 1, doszło do zakłócenia konkurencji wynikającego z wcześniejszego zaangażowania tego wykonawcy lub podmiotu, który należy z wykonawcą do tej samej grupy kapitałowej w rozumieniu </w:t>
      </w:r>
      <w:hyperlink r:id="rId28" w:anchor="/document/17337528" w:history="1">
        <w:r w:rsidR="00D8386C">
          <w:rPr>
            <w:rFonts w:ascii="Arial" w:hAnsi="Arial" w:cs="Arial"/>
            <w:color w:val="000000"/>
            <w:sz w:val="24"/>
            <w:szCs w:val="24"/>
          </w:rPr>
          <w:t>ustawy</w:t>
        </w:r>
      </w:hyperlink>
      <w:r>
        <w:rPr>
          <w:rFonts w:ascii="Arial" w:hAnsi="Arial" w:cs="Arial"/>
          <w:color w:val="000000"/>
          <w:sz w:val="24"/>
          <w:szCs w:val="24"/>
        </w:rPr>
        <w:t xml:space="preserve"> z dnia 16 lutego 2007 r. o ochronie konkurencji i konsumentów, chyba że spowodowane tym zakłócenie konkurencji może być wyeliminowane w inny sposób niż przez wykluczenie wykonawcy z udziału w postępowaniu o udzielenie zamówienia.</w:t>
      </w:r>
    </w:p>
    <w:p w14:paraId="4910C5BC" w14:textId="77777777" w:rsidR="00D8386C" w:rsidRDefault="003A273D">
      <w:pPr>
        <w:pStyle w:val="Akapitzlist"/>
        <w:numPr>
          <w:ilvl w:val="0"/>
          <w:numId w:val="26"/>
        </w:numPr>
        <w:spacing w:before="120" w:after="120" w:line="360" w:lineRule="auto"/>
        <w:ind w:left="425" w:hanging="425"/>
        <w:rPr>
          <w:rFonts w:ascii="Arial" w:hAnsi="Arial" w:cs="Arial"/>
          <w:color w:val="000000"/>
          <w:sz w:val="24"/>
          <w:szCs w:val="24"/>
        </w:rPr>
      </w:pPr>
      <w:r>
        <w:rPr>
          <w:rFonts w:ascii="Arial" w:hAnsi="Arial" w:cs="Arial"/>
          <w:color w:val="000000"/>
          <w:sz w:val="24"/>
          <w:szCs w:val="24"/>
        </w:rPr>
        <w:t>Zamawiający nie przewiduje wykluczenia wykonawcy na podstawie art. 109 ust. 1 ustawy Pzp.</w:t>
      </w:r>
    </w:p>
    <w:p w14:paraId="237E9AE2" w14:textId="7A48BC14" w:rsidR="00D8386C" w:rsidRDefault="003A273D">
      <w:pPr>
        <w:pStyle w:val="Akapitzlist"/>
        <w:numPr>
          <w:ilvl w:val="0"/>
          <w:numId w:val="26"/>
        </w:numPr>
        <w:spacing w:before="120" w:after="120" w:line="360" w:lineRule="auto"/>
        <w:ind w:left="425" w:hanging="425"/>
        <w:rPr>
          <w:rFonts w:ascii="Arial" w:hAnsi="Arial" w:cs="Arial"/>
          <w:color w:val="000000"/>
          <w:sz w:val="24"/>
          <w:szCs w:val="24"/>
        </w:rPr>
      </w:pPr>
      <w:r>
        <w:rPr>
          <w:rFonts w:ascii="Arial" w:hAnsi="Arial" w:cs="Arial"/>
          <w:color w:val="000000"/>
          <w:sz w:val="24"/>
          <w:szCs w:val="24"/>
        </w:rPr>
        <w:t xml:space="preserve">Z postępowania o udzielenie zamówienia wyklucza się Wykonawcę w przypadkach, o których mowa w art. 7 ust. 1 ustawy z dnia 13 kwietnia 2022 r. o szczególnych rozwiązaniach w zakresie przeciwdziałania wspieraniu agresji na Ukrainę oraz służących ochronie bezpieczeństwa narodowego (tj. Dz. U. </w:t>
      </w:r>
      <w:r>
        <w:rPr>
          <w:rFonts w:ascii="Arial" w:hAnsi="Arial" w:cs="Arial"/>
          <w:color w:val="000000"/>
          <w:sz w:val="24"/>
          <w:szCs w:val="24"/>
        </w:rPr>
        <w:lastRenderedPageBreak/>
        <w:t>z 2025 r. poz. 514).</w:t>
      </w:r>
      <w:r>
        <w:rPr>
          <w:rFonts w:ascii="Arial" w:hAnsi="Arial" w:cs="Arial"/>
          <w:sz w:val="24"/>
          <w:szCs w:val="24"/>
        </w:rPr>
        <w:t xml:space="preserve"> </w:t>
      </w:r>
      <w:r>
        <w:rPr>
          <w:rFonts w:ascii="Arial" w:hAnsi="Arial" w:cs="Arial"/>
          <w:color w:val="000000"/>
          <w:sz w:val="24"/>
          <w:szCs w:val="24"/>
        </w:rPr>
        <w:t>Do Wykonawcy podlegającego wykluczeniu w tym zakresie, stosuje się art. 7 ust. 3 wspomnianej ustawy.</w:t>
      </w:r>
    </w:p>
    <w:p w14:paraId="4B08A4EC" w14:textId="77777777" w:rsidR="00D8386C" w:rsidRDefault="003A273D">
      <w:pPr>
        <w:pStyle w:val="Nagwek1"/>
        <w:numPr>
          <w:ilvl w:val="0"/>
          <w:numId w:val="31"/>
        </w:numPr>
        <w:shd w:val="clear" w:color="auto" w:fill="BFBFBF" w:themeFill="background1" w:themeFillShade="BF"/>
        <w:tabs>
          <w:tab w:val="left" w:pos="426"/>
        </w:tabs>
        <w:spacing w:before="120" w:after="120" w:line="360" w:lineRule="auto"/>
        <w:ind w:left="0" w:firstLine="0"/>
        <w:rPr>
          <w:rFonts w:ascii="Arial" w:hAnsi="Arial" w:cs="Arial"/>
          <w:b/>
          <w:bCs/>
          <w:color w:val="auto"/>
          <w:sz w:val="24"/>
          <w:szCs w:val="24"/>
        </w:rPr>
      </w:pPr>
      <w:r>
        <w:rPr>
          <w:rFonts w:ascii="Arial" w:hAnsi="Arial" w:cs="Arial"/>
          <w:b/>
          <w:bCs/>
          <w:color w:val="auto"/>
          <w:sz w:val="24"/>
          <w:szCs w:val="24"/>
        </w:rPr>
        <w:t>Sposób obliczania ceny</w:t>
      </w:r>
    </w:p>
    <w:p w14:paraId="25ABBCE4" w14:textId="77777777" w:rsidR="00D8386C" w:rsidRDefault="003A273D">
      <w:pPr>
        <w:pStyle w:val="Style1"/>
        <w:widowControl/>
        <w:numPr>
          <w:ilvl w:val="6"/>
          <w:numId w:val="5"/>
        </w:numPr>
        <w:tabs>
          <w:tab w:val="left" w:pos="851"/>
        </w:tabs>
        <w:spacing w:before="120" w:after="120" w:line="360" w:lineRule="auto"/>
        <w:ind w:left="426" w:hanging="426"/>
        <w:jc w:val="left"/>
        <w:rPr>
          <w:rStyle w:val="FontStyle30"/>
          <w:rFonts w:ascii="Arial" w:hAnsi="Arial" w:cs="Arial"/>
          <w:sz w:val="24"/>
          <w:szCs w:val="24"/>
        </w:rPr>
      </w:pPr>
      <w:r>
        <w:rPr>
          <w:rStyle w:val="FontStyle30"/>
          <w:rFonts w:ascii="Arial" w:hAnsi="Arial" w:cs="Arial"/>
          <w:sz w:val="24"/>
          <w:szCs w:val="24"/>
        </w:rPr>
        <w:t>Wykonawca określi wartość realizacji zamówienia zgodnie z Formularzem oferty, który stanowi załącznik do SWZ.</w:t>
      </w:r>
    </w:p>
    <w:p w14:paraId="487A316C" w14:textId="77777777" w:rsidR="00D8386C" w:rsidRDefault="003A273D">
      <w:pPr>
        <w:pStyle w:val="Style1"/>
        <w:widowControl/>
        <w:numPr>
          <w:ilvl w:val="6"/>
          <w:numId w:val="5"/>
        </w:numPr>
        <w:tabs>
          <w:tab w:val="left" w:pos="851"/>
        </w:tabs>
        <w:spacing w:before="120" w:after="120" w:line="360" w:lineRule="auto"/>
        <w:ind w:left="426" w:hanging="426"/>
        <w:jc w:val="left"/>
        <w:rPr>
          <w:rStyle w:val="FontStyle30"/>
          <w:rFonts w:ascii="Arial" w:hAnsi="Arial" w:cs="Arial"/>
          <w:sz w:val="24"/>
          <w:szCs w:val="24"/>
        </w:rPr>
      </w:pPr>
      <w:r>
        <w:rPr>
          <w:rStyle w:val="FontStyle30"/>
          <w:rFonts w:ascii="Arial" w:hAnsi="Arial" w:cs="Arial"/>
          <w:sz w:val="24"/>
          <w:szCs w:val="24"/>
        </w:rPr>
        <w:t>Cena oferty zawarta w Formularzu oferty, o którym mowa powyżej musi być wyrażona w złotych polskich z dokładnością do dwóch miejsc po przecinku.</w:t>
      </w:r>
    </w:p>
    <w:p w14:paraId="12C6D7BA" w14:textId="77777777" w:rsidR="00D8386C" w:rsidRDefault="003A273D">
      <w:pPr>
        <w:pStyle w:val="Style1"/>
        <w:widowControl/>
        <w:numPr>
          <w:ilvl w:val="6"/>
          <w:numId w:val="5"/>
        </w:numPr>
        <w:tabs>
          <w:tab w:val="left" w:pos="851"/>
        </w:tabs>
        <w:spacing w:before="120" w:after="120" w:line="360" w:lineRule="auto"/>
        <w:ind w:left="426" w:hanging="426"/>
        <w:jc w:val="left"/>
        <w:rPr>
          <w:rStyle w:val="FontStyle30"/>
          <w:rFonts w:ascii="Arial" w:hAnsi="Arial" w:cs="Arial"/>
          <w:sz w:val="24"/>
          <w:szCs w:val="24"/>
        </w:rPr>
      </w:pPr>
      <w:r>
        <w:rPr>
          <w:rStyle w:val="FontStyle30"/>
          <w:rFonts w:ascii="Arial" w:hAnsi="Arial" w:cs="Arial"/>
          <w:sz w:val="24"/>
          <w:szCs w:val="24"/>
        </w:rPr>
        <w:t>Wykonawca oblicza wartość brutto według stawki VAT obowiązującej w dniu składania oferty.</w:t>
      </w:r>
    </w:p>
    <w:p w14:paraId="714EA5BA" w14:textId="77777777" w:rsidR="00D8386C" w:rsidRDefault="003A273D">
      <w:pPr>
        <w:pStyle w:val="Style1"/>
        <w:widowControl/>
        <w:numPr>
          <w:ilvl w:val="6"/>
          <w:numId w:val="5"/>
        </w:numPr>
        <w:tabs>
          <w:tab w:val="left" w:pos="851"/>
        </w:tabs>
        <w:spacing w:before="120" w:after="120" w:line="360" w:lineRule="auto"/>
        <w:ind w:left="426" w:hanging="426"/>
        <w:jc w:val="left"/>
        <w:rPr>
          <w:rStyle w:val="FontStyle30"/>
          <w:rFonts w:ascii="Arial" w:hAnsi="Arial" w:cs="Arial"/>
          <w:sz w:val="24"/>
          <w:szCs w:val="24"/>
        </w:rPr>
      </w:pPr>
      <w:r>
        <w:rPr>
          <w:rStyle w:val="FontStyle30"/>
          <w:rFonts w:ascii="Arial" w:hAnsi="Arial" w:cs="Arial"/>
          <w:sz w:val="24"/>
          <w:szCs w:val="24"/>
        </w:rPr>
        <w:t>Cena winna obejmować wszystkie zobowiązania, składniki i koszty związane z wykonaniem zamówienia.</w:t>
      </w:r>
    </w:p>
    <w:p w14:paraId="7138C262" w14:textId="77777777" w:rsidR="00D8386C" w:rsidRDefault="003A273D">
      <w:pPr>
        <w:pStyle w:val="Style1"/>
        <w:widowControl/>
        <w:numPr>
          <w:ilvl w:val="6"/>
          <w:numId w:val="5"/>
        </w:numPr>
        <w:tabs>
          <w:tab w:val="left" w:pos="851"/>
        </w:tabs>
        <w:spacing w:before="120" w:after="120" w:line="360" w:lineRule="auto"/>
        <w:ind w:left="426" w:hanging="426"/>
        <w:jc w:val="left"/>
        <w:rPr>
          <w:rStyle w:val="FontStyle30"/>
          <w:rFonts w:ascii="Arial" w:hAnsi="Arial" w:cs="Arial"/>
          <w:sz w:val="24"/>
          <w:szCs w:val="24"/>
        </w:rPr>
      </w:pPr>
      <w:r>
        <w:rPr>
          <w:rStyle w:val="FontStyle30"/>
          <w:rFonts w:ascii="Arial" w:hAnsi="Arial" w:cs="Arial"/>
          <w:sz w:val="24"/>
          <w:szCs w:val="24"/>
        </w:rPr>
        <w:t>Zamawiający dla potrzeb oceny oferty, której wybór prowadziłby do powstania u Zamawiającego obowiązku podatkowego zgodnie z przepisami o podatku od towarów i usług, doliczy do przedstawionej w niej ceny podatek od towarów i usług, który miałby obowiązek rozliczyć zgodnie z tymi przepisami.</w:t>
      </w:r>
    </w:p>
    <w:p w14:paraId="29862682" w14:textId="77777777" w:rsidR="00D8386C" w:rsidRDefault="003A273D">
      <w:pPr>
        <w:pStyle w:val="Nagwek1"/>
        <w:numPr>
          <w:ilvl w:val="0"/>
          <w:numId w:val="31"/>
        </w:numPr>
        <w:shd w:val="clear" w:color="auto" w:fill="BFBFBF" w:themeFill="background1" w:themeFillShade="BF"/>
        <w:tabs>
          <w:tab w:val="left" w:pos="426"/>
        </w:tabs>
        <w:spacing w:before="120" w:after="120" w:line="360" w:lineRule="auto"/>
        <w:ind w:left="0" w:firstLine="0"/>
        <w:rPr>
          <w:rFonts w:ascii="Arial" w:hAnsi="Arial" w:cs="Arial"/>
          <w:b/>
          <w:bCs/>
          <w:color w:val="auto"/>
          <w:sz w:val="24"/>
          <w:szCs w:val="24"/>
        </w:rPr>
      </w:pPr>
      <w:r>
        <w:rPr>
          <w:rFonts w:ascii="Arial" w:hAnsi="Arial" w:cs="Arial"/>
          <w:b/>
          <w:bCs/>
          <w:color w:val="auto"/>
          <w:sz w:val="24"/>
          <w:szCs w:val="24"/>
        </w:rPr>
        <w:t>Opis kryteriów oceny ofert, wraz z podaniem wag tych kryteriów i sposobu oceny ofert</w:t>
      </w:r>
    </w:p>
    <w:p w14:paraId="7DBA6C65" w14:textId="77777777" w:rsidR="00334FB0" w:rsidRDefault="00334FB0">
      <w:pPr>
        <w:pStyle w:val="Tekstpodstawowy10"/>
        <w:numPr>
          <w:ilvl w:val="6"/>
          <w:numId w:val="64"/>
        </w:numPr>
        <w:spacing w:before="120" w:line="360" w:lineRule="auto"/>
        <w:ind w:left="426" w:hanging="426"/>
        <w:jc w:val="left"/>
        <w:rPr>
          <w:rFonts w:ascii="Arial" w:hAnsi="Arial" w:cs="Arial"/>
        </w:rPr>
      </w:pPr>
      <w:r w:rsidRPr="00574AE5">
        <w:rPr>
          <w:rFonts w:ascii="Arial" w:hAnsi="Arial" w:cs="Arial"/>
        </w:rPr>
        <w:t>Przy wyborze oferty najkorzystniejszej, Zamawiający będzie się kierował następującymi kryteriami:</w:t>
      </w:r>
    </w:p>
    <w:p w14:paraId="4BEFF065" w14:textId="4E6EC6FA" w:rsidR="002932A5" w:rsidRPr="00574AE5" w:rsidRDefault="00D017B4" w:rsidP="002932A5">
      <w:pPr>
        <w:pStyle w:val="Tekstpodstawowy10"/>
        <w:spacing w:before="120" w:line="360" w:lineRule="auto"/>
        <w:ind w:left="426"/>
        <w:jc w:val="left"/>
        <w:rPr>
          <w:rFonts w:ascii="Arial" w:hAnsi="Arial" w:cs="Arial"/>
        </w:rPr>
      </w:pPr>
      <w:r>
        <w:rPr>
          <w:rFonts w:ascii="Arial" w:hAnsi="Arial" w:cs="Arial"/>
        </w:rPr>
        <w:t>c</w:t>
      </w:r>
      <w:r w:rsidR="002932A5">
        <w:rPr>
          <w:rFonts w:ascii="Arial" w:hAnsi="Arial" w:cs="Arial"/>
        </w:rPr>
        <w:t>zęść 1:</w:t>
      </w:r>
    </w:p>
    <w:p w14:paraId="73DD4BB6" w14:textId="0AD44DB9" w:rsidR="00334FB0" w:rsidRPr="002932A5" w:rsidRDefault="00334FB0">
      <w:pPr>
        <w:numPr>
          <w:ilvl w:val="0"/>
          <w:numId w:val="63"/>
        </w:numPr>
        <w:tabs>
          <w:tab w:val="left" w:pos="851"/>
        </w:tabs>
        <w:spacing w:before="120" w:after="120" w:line="360" w:lineRule="auto"/>
        <w:ind w:left="851" w:hanging="425"/>
        <w:rPr>
          <w:rFonts w:ascii="Arial" w:hAnsi="Arial" w:cs="Arial"/>
          <w:sz w:val="24"/>
          <w:szCs w:val="24"/>
        </w:rPr>
      </w:pPr>
      <w:r w:rsidRPr="002932A5">
        <w:rPr>
          <w:rFonts w:ascii="Arial" w:hAnsi="Arial" w:cs="Arial"/>
          <w:sz w:val="24"/>
          <w:szCs w:val="24"/>
        </w:rPr>
        <w:t>cena – 60%</w:t>
      </w:r>
      <w:r w:rsidR="00D017B4">
        <w:rPr>
          <w:rFonts w:ascii="Arial" w:hAnsi="Arial" w:cs="Arial"/>
          <w:sz w:val="24"/>
          <w:szCs w:val="24"/>
        </w:rPr>
        <w:t>,</w:t>
      </w:r>
    </w:p>
    <w:p w14:paraId="120F826E" w14:textId="0DB67113" w:rsidR="00DC787F" w:rsidRPr="002932A5" w:rsidRDefault="00DC787F">
      <w:pPr>
        <w:numPr>
          <w:ilvl w:val="0"/>
          <w:numId w:val="63"/>
        </w:numPr>
        <w:tabs>
          <w:tab w:val="left" w:pos="851"/>
        </w:tabs>
        <w:spacing w:before="120" w:after="120" w:line="360" w:lineRule="auto"/>
        <w:ind w:left="851" w:hanging="425"/>
        <w:rPr>
          <w:rFonts w:ascii="Arial" w:hAnsi="Arial" w:cs="Arial"/>
          <w:sz w:val="24"/>
          <w:szCs w:val="24"/>
        </w:rPr>
      </w:pPr>
      <w:r w:rsidRPr="002932A5">
        <w:rPr>
          <w:rFonts w:ascii="Arial" w:hAnsi="Arial" w:cs="Arial"/>
          <w:sz w:val="24"/>
          <w:szCs w:val="24"/>
        </w:rPr>
        <w:t xml:space="preserve">doświadczenie inspektora nadzoru w specjalności </w:t>
      </w:r>
      <w:r w:rsidR="00F03981" w:rsidRPr="002932A5">
        <w:rPr>
          <w:rFonts w:ascii="Arial" w:hAnsi="Arial" w:cs="Arial"/>
          <w:bCs/>
          <w:sz w:val="24"/>
          <w:szCs w:val="24"/>
        </w:rPr>
        <w:t>instalacyjnej w zakresie sieci, instalacji i urządzeń wodociągowych</w:t>
      </w:r>
      <w:r w:rsidR="00F03981" w:rsidRPr="002932A5">
        <w:rPr>
          <w:rFonts w:ascii="Arial" w:hAnsi="Arial" w:cs="Arial"/>
          <w:sz w:val="24"/>
          <w:szCs w:val="24"/>
        </w:rPr>
        <w:t xml:space="preserve"> </w:t>
      </w:r>
      <w:r w:rsidRPr="002932A5">
        <w:rPr>
          <w:rFonts w:ascii="Arial" w:hAnsi="Arial" w:cs="Arial"/>
          <w:sz w:val="24"/>
          <w:szCs w:val="24"/>
        </w:rPr>
        <w:t xml:space="preserve">– </w:t>
      </w:r>
      <w:r w:rsidR="002932A5" w:rsidRPr="002932A5">
        <w:rPr>
          <w:rFonts w:ascii="Arial" w:hAnsi="Arial" w:cs="Arial"/>
          <w:sz w:val="24"/>
          <w:szCs w:val="24"/>
        </w:rPr>
        <w:t>4</w:t>
      </w:r>
      <w:r w:rsidRPr="002932A5">
        <w:rPr>
          <w:rFonts w:ascii="Arial" w:hAnsi="Arial" w:cs="Arial"/>
          <w:sz w:val="24"/>
          <w:szCs w:val="24"/>
        </w:rPr>
        <w:t>0%</w:t>
      </w:r>
      <w:r w:rsidR="00D017B4">
        <w:rPr>
          <w:rFonts w:ascii="Arial" w:hAnsi="Arial" w:cs="Arial"/>
          <w:sz w:val="24"/>
          <w:szCs w:val="24"/>
        </w:rPr>
        <w:t>,</w:t>
      </w:r>
    </w:p>
    <w:p w14:paraId="0B4BDE05" w14:textId="12BA8ED7" w:rsidR="002932A5" w:rsidRDefault="00D017B4" w:rsidP="002932A5">
      <w:pPr>
        <w:tabs>
          <w:tab w:val="left" w:pos="851"/>
        </w:tabs>
        <w:spacing w:before="120" w:after="120" w:line="360" w:lineRule="auto"/>
        <w:ind w:left="851" w:hanging="425"/>
        <w:rPr>
          <w:rFonts w:ascii="Arial" w:hAnsi="Arial" w:cs="Arial"/>
          <w:sz w:val="24"/>
          <w:szCs w:val="24"/>
        </w:rPr>
      </w:pPr>
      <w:r>
        <w:rPr>
          <w:rFonts w:ascii="Arial" w:hAnsi="Arial" w:cs="Arial"/>
          <w:sz w:val="24"/>
          <w:szCs w:val="24"/>
        </w:rPr>
        <w:t>c</w:t>
      </w:r>
      <w:r w:rsidR="002932A5">
        <w:rPr>
          <w:rFonts w:ascii="Arial" w:hAnsi="Arial" w:cs="Arial"/>
          <w:sz w:val="24"/>
          <w:szCs w:val="24"/>
        </w:rPr>
        <w:t>zęść 2:</w:t>
      </w:r>
    </w:p>
    <w:p w14:paraId="404B6108" w14:textId="1A069BA9" w:rsidR="002932A5" w:rsidRPr="002932A5" w:rsidRDefault="002932A5">
      <w:pPr>
        <w:numPr>
          <w:ilvl w:val="0"/>
          <w:numId w:val="63"/>
        </w:numPr>
        <w:tabs>
          <w:tab w:val="left" w:pos="851"/>
        </w:tabs>
        <w:spacing w:before="120" w:after="120" w:line="360" w:lineRule="auto"/>
        <w:ind w:left="851" w:hanging="425"/>
        <w:rPr>
          <w:rFonts w:ascii="Arial" w:hAnsi="Arial" w:cs="Arial"/>
          <w:sz w:val="24"/>
          <w:szCs w:val="24"/>
        </w:rPr>
      </w:pPr>
      <w:r w:rsidRPr="002932A5">
        <w:rPr>
          <w:rFonts w:ascii="Arial" w:hAnsi="Arial" w:cs="Arial"/>
          <w:sz w:val="24"/>
          <w:szCs w:val="24"/>
        </w:rPr>
        <w:t>cena – 60%</w:t>
      </w:r>
      <w:r w:rsidR="00D017B4">
        <w:rPr>
          <w:rFonts w:ascii="Arial" w:hAnsi="Arial" w:cs="Arial"/>
          <w:sz w:val="24"/>
          <w:szCs w:val="24"/>
        </w:rPr>
        <w:t>,</w:t>
      </w:r>
    </w:p>
    <w:p w14:paraId="10479509" w14:textId="0A8E55CD" w:rsidR="00E20CB5" w:rsidRPr="002932A5" w:rsidRDefault="00E20CB5">
      <w:pPr>
        <w:numPr>
          <w:ilvl w:val="0"/>
          <w:numId w:val="63"/>
        </w:numPr>
        <w:tabs>
          <w:tab w:val="left" w:pos="851"/>
        </w:tabs>
        <w:spacing w:before="120" w:after="120" w:line="360" w:lineRule="auto"/>
        <w:ind w:left="851" w:hanging="425"/>
        <w:rPr>
          <w:rFonts w:ascii="Arial" w:hAnsi="Arial" w:cs="Arial"/>
          <w:sz w:val="24"/>
          <w:szCs w:val="24"/>
        </w:rPr>
      </w:pPr>
      <w:r w:rsidRPr="002932A5">
        <w:rPr>
          <w:rFonts w:ascii="Arial" w:hAnsi="Arial" w:cs="Arial"/>
          <w:sz w:val="24"/>
          <w:szCs w:val="24"/>
        </w:rPr>
        <w:t xml:space="preserve">doświadczenie inspektora nadzoru w specjalności </w:t>
      </w:r>
      <w:r w:rsidRPr="002932A5">
        <w:rPr>
          <w:rFonts w:ascii="Arial" w:hAnsi="Arial" w:cs="Arial"/>
          <w:bCs/>
          <w:sz w:val="24"/>
          <w:szCs w:val="24"/>
        </w:rPr>
        <w:t>instalacyjnej w zakresie sieci, instalacji i urządzeń elektrycznych i elektroenergetycznych</w:t>
      </w:r>
      <w:r w:rsidRPr="002932A5">
        <w:rPr>
          <w:rFonts w:ascii="Arial" w:hAnsi="Arial" w:cs="Arial"/>
          <w:sz w:val="24"/>
          <w:szCs w:val="24"/>
        </w:rPr>
        <w:t xml:space="preserve"> – </w:t>
      </w:r>
      <w:r w:rsidR="002932A5" w:rsidRPr="002932A5">
        <w:rPr>
          <w:rFonts w:ascii="Arial" w:hAnsi="Arial" w:cs="Arial"/>
          <w:sz w:val="24"/>
          <w:szCs w:val="24"/>
        </w:rPr>
        <w:t>4</w:t>
      </w:r>
      <w:r w:rsidRPr="002932A5">
        <w:rPr>
          <w:rFonts w:ascii="Arial" w:hAnsi="Arial" w:cs="Arial"/>
          <w:sz w:val="24"/>
          <w:szCs w:val="24"/>
        </w:rPr>
        <w:t>0%</w:t>
      </w:r>
      <w:r w:rsidR="00D017B4">
        <w:rPr>
          <w:rFonts w:ascii="Arial" w:hAnsi="Arial" w:cs="Arial"/>
          <w:sz w:val="24"/>
          <w:szCs w:val="24"/>
        </w:rPr>
        <w:t>.</w:t>
      </w:r>
    </w:p>
    <w:p w14:paraId="3D271B9C" w14:textId="77777777" w:rsidR="00334FB0" w:rsidRPr="00574AE5" w:rsidRDefault="00334FB0" w:rsidP="00334FB0">
      <w:pPr>
        <w:spacing w:before="120" w:after="120" w:line="360" w:lineRule="auto"/>
        <w:ind w:left="426"/>
        <w:rPr>
          <w:rFonts w:ascii="Arial" w:hAnsi="Arial" w:cs="Arial"/>
          <w:sz w:val="24"/>
          <w:szCs w:val="24"/>
        </w:rPr>
      </w:pPr>
      <w:r w:rsidRPr="00574AE5">
        <w:rPr>
          <w:rFonts w:ascii="Arial" w:hAnsi="Arial" w:cs="Arial"/>
          <w:sz w:val="24"/>
          <w:szCs w:val="24"/>
        </w:rPr>
        <w:t>Każdy z Wykonawców w ww. kryteriach otrzyma odpowiednią ilość punktów.</w:t>
      </w:r>
    </w:p>
    <w:p w14:paraId="205B13EE" w14:textId="77777777" w:rsidR="00334FB0" w:rsidRPr="00574AE5" w:rsidRDefault="00334FB0">
      <w:pPr>
        <w:pStyle w:val="Tekstpodstawowy10"/>
        <w:numPr>
          <w:ilvl w:val="6"/>
          <w:numId w:val="64"/>
        </w:numPr>
        <w:spacing w:before="120" w:after="0" w:line="360" w:lineRule="auto"/>
        <w:ind w:left="425" w:hanging="425"/>
        <w:jc w:val="left"/>
        <w:rPr>
          <w:rFonts w:ascii="Arial" w:hAnsi="Arial" w:cs="Arial"/>
        </w:rPr>
      </w:pPr>
      <w:r w:rsidRPr="00574AE5">
        <w:rPr>
          <w:rFonts w:ascii="Arial" w:hAnsi="Arial" w:cs="Arial"/>
        </w:rPr>
        <w:t>W kryterium cena (C) zastosowany zostanie wzór:</w:t>
      </w:r>
    </w:p>
    <w:p w14:paraId="61184649" w14:textId="77777777" w:rsidR="00334FB0" w:rsidRPr="00574AE5" w:rsidRDefault="00334FB0" w:rsidP="00334FB0">
      <w:pPr>
        <w:pStyle w:val="Tekstpodstawowy10"/>
        <w:spacing w:after="0" w:line="360" w:lineRule="auto"/>
        <w:ind w:left="425"/>
        <w:jc w:val="left"/>
        <w:rPr>
          <w:rFonts w:ascii="Arial" w:hAnsi="Arial" w:cs="Arial"/>
        </w:rPr>
      </w:pPr>
      <w:r w:rsidRPr="00574AE5">
        <w:rPr>
          <w:rFonts w:ascii="Arial" w:hAnsi="Arial" w:cs="Arial"/>
        </w:rPr>
        <w:lastRenderedPageBreak/>
        <w:t>C = C</w:t>
      </w:r>
      <w:r w:rsidRPr="00574AE5">
        <w:rPr>
          <w:rFonts w:ascii="Arial" w:hAnsi="Arial" w:cs="Arial"/>
          <w:vertAlign w:val="subscript"/>
        </w:rPr>
        <w:t>min</w:t>
      </w:r>
      <w:r w:rsidRPr="00574AE5">
        <w:rPr>
          <w:rFonts w:ascii="Arial" w:hAnsi="Arial" w:cs="Arial"/>
        </w:rPr>
        <w:t xml:space="preserve"> / C</w:t>
      </w:r>
      <w:r w:rsidRPr="00574AE5">
        <w:rPr>
          <w:rFonts w:ascii="Arial" w:hAnsi="Arial" w:cs="Arial"/>
          <w:vertAlign w:val="subscript"/>
        </w:rPr>
        <w:t>b</w:t>
      </w:r>
      <w:r w:rsidRPr="00574AE5">
        <w:rPr>
          <w:rFonts w:ascii="Arial" w:hAnsi="Arial" w:cs="Arial"/>
        </w:rPr>
        <w:t xml:space="preserve"> x 60 pkt</w:t>
      </w:r>
    </w:p>
    <w:p w14:paraId="7B4D3A87" w14:textId="77777777" w:rsidR="00334FB0" w:rsidRPr="00574AE5" w:rsidRDefault="00334FB0" w:rsidP="00334FB0">
      <w:pPr>
        <w:spacing w:after="0" w:line="360" w:lineRule="auto"/>
        <w:ind w:left="425"/>
        <w:rPr>
          <w:rFonts w:ascii="Arial" w:eastAsia="Calibri" w:hAnsi="Arial" w:cs="Arial"/>
          <w:sz w:val="24"/>
          <w:szCs w:val="24"/>
        </w:rPr>
      </w:pPr>
      <w:r w:rsidRPr="00574AE5">
        <w:rPr>
          <w:rFonts w:ascii="Arial" w:eastAsia="Calibri" w:hAnsi="Arial" w:cs="Arial"/>
          <w:sz w:val="24"/>
          <w:szCs w:val="24"/>
        </w:rPr>
        <w:t>gdzie:</w:t>
      </w:r>
    </w:p>
    <w:p w14:paraId="5CCB4F58" w14:textId="77777777" w:rsidR="00334FB0" w:rsidRPr="00574AE5" w:rsidRDefault="00334FB0" w:rsidP="00334FB0">
      <w:pPr>
        <w:spacing w:after="0" w:line="360" w:lineRule="auto"/>
        <w:ind w:left="425"/>
        <w:rPr>
          <w:rFonts w:ascii="Arial" w:eastAsia="Calibri" w:hAnsi="Arial" w:cs="Arial"/>
          <w:sz w:val="24"/>
          <w:szCs w:val="24"/>
        </w:rPr>
      </w:pPr>
      <w:r w:rsidRPr="00574AE5">
        <w:rPr>
          <w:rFonts w:ascii="Arial" w:eastAsia="Calibri" w:hAnsi="Arial" w:cs="Arial"/>
          <w:sz w:val="24"/>
          <w:szCs w:val="24"/>
        </w:rPr>
        <w:t>C – wartość punktowa w kryterium cena</w:t>
      </w:r>
    </w:p>
    <w:p w14:paraId="7EAFB802" w14:textId="77777777" w:rsidR="00334FB0" w:rsidRPr="00574AE5" w:rsidRDefault="00334FB0" w:rsidP="00334FB0">
      <w:pPr>
        <w:spacing w:after="0" w:line="360" w:lineRule="auto"/>
        <w:ind w:left="425"/>
        <w:rPr>
          <w:rFonts w:ascii="Arial" w:hAnsi="Arial" w:cs="Arial"/>
          <w:sz w:val="24"/>
          <w:szCs w:val="24"/>
        </w:rPr>
      </w:pPr>
      <w:r w:rsidRPr="00574AE5">
        <w:rPr>
          <w:rFonts w:ascii="Arial" w:eastAsia="Calibri" w:hAnsi="Arial" w:cs="Arial"/>
          <w:sz w:val="24"/>
          <w:szCs w:val="24"/>
        </w:rPr>
        <w:t>C</w:t>
      </w:r>
      <w:r w:rsidRPr="00574AE5">
        <w:rPr>
          <w:rFonts w:ascii="Arial" w:eastAsia="Calibri" w:hAnsi="Arial" w:cs="Arial"/>
          <w:sz w:val="24"/>
          <w:szCs w:val="24"/>
          <w:vertAlign w:val="subscript"/>
        </w:rPr>
        <w:t>min</w:t>
      </w:r>
      <w:r w:rsidRPr="00574AE5">
        <w:rPr>
          <w:rFonts w:ascii="Arial" w:eastAsia="Calibri" w:hAnsi="Arial" w:cs="Arial"/>
          <w:sz w:val="24"/>
          <w:szCs w:val="24"/>
        </w:rPr>
        <w:t xml:space="preserve"> – najniższa cena spośród oferowanych</w:t>
      </w:r>
    </w:p>
    <w:p w14:paraId="36332B26" w14:textId="77777777" w:rsidR="00334FB0" w:rsidRPr="00F60A3E" w:rsidRDefault="00334FB0" w:rsidP="00334FB0">
      <w:pPr>
        <w:spacing w:after="120" w:line="360" w:lineRule="auto"/>
        <w:ind w:left="425"/>
        <w:rPr>
          <w:rFonts w:ascii="Arial" w:eastAsia="Calibri" w:hAnsi="Arial" w:cs="Arial"/>
          <w:sz w:val="24"/>
          <w:szCs w:val="24"/>
        </w:rPr>
      </w:pPr>
      <w:r w:rsidRPr="00F60A3E">
        <w:rPr>
          <w:rFonts w:ascii="Arial" w:hAnsi="Arial" w:cs="Arial"/>
          <w:sz w:val="24"/>
          <w:szCs w:val="24"/>
        </w:rPr>
        <w:t>C</w:t>
      </w:r>
      <w:r w:rsidRPr="00F60A3E">
        <w:rPr>
          <w:rFonts w:ascii="Arial" w:hAnsi="Arial" w:cs="Arial"/>
          <w:sz w:val="24"/>
          <w:szCs w:val="24"/>
          <w:vertAlign w:val="subscript"/>
        </w:rPr>
        <w:t>b</w:t>
      </w:r>
      <w:r w:rsidRPr="00F60A3E">
        <w:rPr>
          <w:rFonts w:ascii="Arial" w:eastAsia="Calibri" w:hAnsi="Arial" w:cs="Arial"/>
          <w:sz w:val="24"/>
          <w:szCs w:val="24"/>
        </w:rPr>
        <w:t xml:space="preserve"> – cena badanej oferty</w:t>
      </w:r>
    </w:p>
    <w:p w14:paraId="4C8B298A" w14:textId="57528839" w:rsidR="00945588" w:rsidRPr="00A86FC5" w:rsidRDefault="00945588">
      <w:pPr>
        <w:pStyle w:val="Akapitzlist"/>
        <w:numPr>
          <w:ilvl w:val="6"/>
          <w:numId w:val="64"/>
        </w:numPr>
        <w:spacing w:line="360" w:lineRule="auto"/>
        <w:ind w:left="360"/>
        <w:rPr>
          <w:rFonts w:ascii="Arial" w:eastAsia="Times New Roman" w:hAnsi="Arial" w:cs="Arial"/>
          <w:sz w:val="24"/>
          <w:szCs w:val="24"/>
          <w:lang w:eastAsia="ar-SA"/>
        </w:rPr>
      </w:pPr>
      <w:r w:rsidRPr="00A86FC5">
        <w:rPr>
          <w:rFonts w:ascii="Arial" w:hAnsi="Arial" w:cs="Arial"/>
          <w:sz w:val="24"/>
          <w:szCs w:val="24"/>
        </w:rPr>
        <w:t xml:space="preserve">Kryterium doświadczenie inspektora nadzoru posiadającego uprawnienia budowlane bez ograniczeń w specjalności </w:t>
      </w:r>
      <w:r w:rsidRPr="00A86FC5">
        <w:rPr>
          <w:rFonts w:ascii="Arial" w:hAnsi="Arial" w:cs="Arial"/>
          <w:bCs/>
          <w:sz w:val="24"/>
          <w:szCs w:val="24"/>
        </w:rPr>
        <w:t>instalacyjnej w zakresie sieci, instalacji i urządzeń wodociągowych</w:t>
      </w:r>
      <w:r w:rsidRPr="00A86FC5">
        <w:rPr>
          <w:rFonts w:ascii="Arial" w:hAnsi="Arial" w:cs="Arial"/>
          <w:sz w:val="24"/>
          <w:szCs w:val="24"/>
        </w:rPr>
        <w:t xml:space="preserve"> lub odpowiadające im ważne uprawnienia budowlane, które zostały wydane na podstawie wcześniej obowiązujących przepisów oraz posiadającego doświadczenie na stanowisku inspektora nadzoru, kierownika budowy lub kierownika robót </w:t>
      </w:r>
      <w:r w:rsidRPr="00A86FC5">
        <w:rPr>
          <w:rFonts w:ascii="Arial" w:hAnsi="Arial" w:cs="Arial"/>
          <w:bCs/>
          <w:sz w:val="24"/>
          <w:szCs w:val="24"/>
        </w:rPr>
        <w:t>w specjalności instalacyjnej w zakresie sieci, instalacji i urządzeń wodociągowych</w:t>
      </w:r>
      <w:r w:rsidRPr="00A86FC5">
        <w:rPr>
          <w:rFonts w:ascii="Arial" w:hAnsi="Arial" w:cs="Arial"/>
          <w:sz w:val="24"/>
          <w:szCs w:val="24"/>
        </w:rPr>
        <w:t>, będzie oceniane następująco: ilość pełnionych funkcji inspektora nadzoru, kierownika budowy lub kierownika robót na budowie, przebudowie, rozbudowie lub remoncie budynku przez osobę wyznaczoną w ofercie Wykonawcy do pełnienia wskazanej funkcji:</w:t>
      </w:r>
    </w:p>
    <w:p w14:paraId="11C57704" w14:textId="77777777" w:rsidR="00945588" w:rsidRPr="00A86FC5" w:rsidRDefault="00945588" w:rsidP="00F60A3E">
      <w:pPr>
        <w:pStyle w:val="Tekstpodstawowy10"/>
        <w:spacing w:before="120" w:line="360" w:lineRule="auto"/>
        <w:ind w:left="426"/>
        <w:jc w:val="left"/>
        <w:rPr>
          <w:rFonts w:ascii="Arial" w:hAnsi="Arial" w:cs="Arial"/>
        </w:rPr>
      </w:pPr>
      <w:r w:rsidRPr="00A86FC5">
        <w:rPr>
          <w:rFonts w:ascii="Arial" w:hAnsi="Arial" w:cs="Arial"/>
        </w:rPr>
        <w:t>1 – 0 pkt.,</w:t>
      </w:r>
    </w:p>
    <w:p w14:paraId="5F738CCC" w14:textId="07C37280" w:rsidR="00945588" w:rsidRPr="00A86FC5" w:rsidRDefault="00945588" w:rsidP="00F60A3E">
      <w:pPr>
        <w:spacing w:before="120" w:after="120" w:line="360" w:lineRule="auto"/>
        <w:ind w:left="426"/>
        <w:rPr>
          <w:rFonts w:ascii="Arial" w:hAnsi="Arial" w:cs="Arial"/>
          <w:sz w:val="24"/>
          <w:szCs w:val="24"/>
        </w:rPr>
      </w:pPr>
      <w:r w:rsidRPr="00A86FC5">
        <w:rPr>
          <w:rFonts w:ascii="Arial" w:hAnsi="Arial" w:cs="Arial"/>
          <w:sz w:val="24"/>
          <w:szCs w:val="24"/>
        </w:rPr>
        <w:t xml:space="preserve">2 – </w:t>
      </w:r>
      <w:r w:rsidR="002932A5" w:rsidRPr="00A86FC5">
        <w:rPr>
          <w:rFonts w:ascii="Arial" w:hAnsi="Arial" w:cs="Arial"/>
          <w:sz w:val="24"/>
          <w:szCs w:val="24"/>
        </w:rPr>
        <w:t>20</w:t>
      </w:r>
      <w:r w:rsidRPr="00A86FC5">
        <w:rPr>
          <w:rFonts w:ascii="Arial" w:hAnsi="Arial" w:cs="Arial"/>
          <w:sz w:val="24"/>
          <w:szCs w:val="24"/>
        </w:rPr>
        <w:t xml:space="preserve"> pkt.,</w:t>
      </w:r>
    </w:p>
    <w:p w14:paraId="6EED5EB9" w14:textId="2474F45B" w:rsidR="00945588" w:rsidRPr="00A86FC5" w:rsidRDefault="00945588" w:rsidP="00945588">
      <w:pPr>
        <w:spacing w:before="120" w:after="120" w:line="360" w:lineRule="auto"/>
        <w:ind w:left="426"/>
        <w:rPr>
          <w:rFonts w:ascii="Arial" w:hAnsi="Arial" w:cs="Arial"/>
          <w:sz w:val="24"/>
          <w:szCs w:val="24"/>
        </w:rPr>
      </w:pPr>
      <w:r w:rsidRPr="00A86FC5">
        <w:rPr>
          <w:rFonts w:ascii="Arial" w:hAnsi="Arial" w:cs="Arial"/>
          <w:sz w:val="24"/>
          <w:szCs w:val="24"/>
        </w:rPr>
        <w:t xml:space="preserve">3 – </w:t>
      </w:r>
      <w:r w:rsidR="002932A5" w:rsidRPr="00A86FC5">
        <w:rPr>
          <w:rFonts w:ascii="Arial" w:hAnsi="Arial" w:cs="Arial"/>
          <w:sz w:val="24"/>
          <w:szCs w:val="24"/>
        </w:rPr>
        <w:t>4</w:t>
      </w:r>
      <w:r w:rsidRPr="00A86FC5">
        <w:rPr>
          <w:rFonts w:ascii="Arial" w:hAnsi="Arial" w:cs="Arial"/>
          <w:sz w:val="24"/>
          <w:szCs w:val="24"/>
        </w:rPr>
        <w:t>0 pkt.</w:t>
      </w:r>
    </w:p>
    <w:p w14:paraId="2357DFA3" w14:textId="77777777" w:rsidR="00945588" w:rsidRPr="00A86FC5" w:rsidRDefault="00945588" w:rsidP="00945588">
      <w:pPr>
        <w:spacing w:before="120" w:after="120" w:line="360" w:lineRule="auto"/>
        <w:ind w:left="426"/>
        <w:rPr>
          <w:rFonts w:ascii="Arial" w:hAnsi="Arial" w:cs="Arial"/>
          <w:sz w:val="24"/>
          <w:szCs w:val="24"/>
        </w:rPr>
      </w:pPr>
      <w:r w:rsidRPr="00A86FC5">
        <w:rPr>
          <w:rFonts w:ascii="Arial" w:hAnsi="Arial" w:cs="Arial"/>
          <w:sz w:val="24"/>
          <w:szCs w:val="24"/>
        </w:rPr>
        <w:t xml:space="preserve">Za wykazanie większej ilości zadań (ponad 3) Zamawiający nie będzie przyznawał punktów. Wykonawca może wskazać tylko jedną osobę jako kierownika budowy w specjalności </w:t>
      </w:r>
      <w:r w:rsidRPr="00A86FC5">
        <w:rPr>
          <w:rFonts w:ascii="Arial" w:hAnsi="Arial" w:cs="Arial"/>
          <w:bCs/>
          <w:sz w:val="24"/>
          <w:szCs w:val="24"/>
        </w:rPr>
        <w:t>instalacyjnej w zakresie sieci, instalacji i urządzeń wodociągowych</w:t>
      </w:r>
      <w:r w:rsidRPr="00A86FC5">
        <w:rPr>
          <w:rFonts w:ascii="Arial" w:hAnsi="Arial" w:cs="Arial"/>
          <w:sz w:val="24"/>
          <w:szCs w:val="24"/>
        </w:rPr>
        <w:t>.</w:t>
      </w:r>
    </w:p>
    <w:p w14:paraId="5ED28026" w14:textId="7CF378BA" w:rsidR="00945588" w:rsidRPr="00A86FC5" w:rsidRDefault="00945588" w:rsidP="00945588">
      <w:pPr>
        <w:pStyle w:val="Tekstpodstawowy10"/>
        <w:spacing w:before="120" w:line="360" w:lineRule="auto"/>
        <w:ind w:left="426"/>
        <w:jc w:val="left"/>
        <w:rPr>
          <w:rFonts w:ascii="Arial" w:hAnsi="Arial" w:cs="Arial"/>
          <w:b/>
          <w:bCs/>
        </w:rPr>
      </w:pPr>
      <w:r w:rsidRPr="00A86FC5">
        <w:rPr>
          <w:rFonts w:ascii="Arial" w:hAnsi="Arial" w:cs="Arial"/>
          <w:b/>
          <w:bCs/>
        </w:rPr>
        <w:t>UWAGA! Wykonawca na potwierdzenie spełniania kryterium do oferty załączy dokumenty wskazane w pkt 12 – Przedmiotowe środki dowodowe na potwierdzenie spełniania kryteriów oceny ofert. Jeżeli Wykonawca nie dołączy do oferty tych dokumentów Zamawiający nie będzie wzywał do ich uzupełnienia a w kryterium zostanie przyznane 0 pkt.</w:t>
      </w:r>
    </w:p>
    <w:p w14:paraId="670AA4A4" w14:textId="5F0D1648" w:rsidR="00945588" w:rsidRPr="00A86FC5" w:rsidRDefault="00945588">
      <w:pPr>
        <w:pStyle w:val="Tekstpodstawowy10"/>
        <w:numPr>
          <w:ilvl w:val="6"/>
          <w:numId w:val="64"/>
        </w:numPr>
        <w:spacing w:before="120" w:line="360" w:lineRule="auto"/>
        <w:ind w:left="426" w:hanging="426"/>
        <w:jc w:val="left"/>
        <w:rPr>
          <w:rFonts w:ascii="Arial" w:hAnsi="Arial" w:cs="Arial"/>
        </w:rPr>
      </w:pPr>
      <w:r w:rsidRPr="00A86FC5">
        <w:rPr>
          <w:rFonts w:ascii="Arial" w:hAnsi="Arial" w:cs="Arial"/>
        </w:rPr>
        <w:t xml:space="preserve">Kryterium doświadczenie inspektora nadzoru posiadającego uprawnienia budowlane bez ograniczeń w specjalności </w:t>
      </w:r>
      <w:r w:rsidRPr="00A86FC5">
        <w:rPr>
          <w:rFonts w:ascii="Arial" w:hAnsi="Arial" w:cs="Arial"/>
          <w:bCs/>
        </w:rPr>
        <w:t>instalacyjnej w zakresie sieci, instalacji i urządzeń elektrycznych i elektroenergetycznych</w:t>
      </w:r>
      <w:r w:rsidRPr="00A86FC5">
        <w:rPr>
          <w:rFonts w:ascii="Arial" w:hAnsi="Arial" w:cs="Arial"/>
        </w:rPr>
        <w:t xml:space="preserve"> lub odpowiadające im ważne uprawnienia budowlane, które zostały wydane na podstawie wcześniej obowiązujących przepisów oraz posiadającego doświadczenie na stanowisku </w:t>
      </w:r>
      <w:r w:rsidRPr="00A86FC5">
        <w:rPr>
          <w:rFonts w:ascii="Arial" w:hAnsi="Arial" w:cs="Arial"/>
        </w:rPr>
        <w:lastRenderedPageBreak/>
        <w:t xml:space="preserve">inspektora nadzoru, kierownika budowy lub kierownika robót </w:t>
      </w:r>
      <w:r w:rsidRPr="00A86FC5">
        <w:rPr>
          <w:rFonts w:ascii="Arial" w:hAnsi="Arial" w:cs="Arial"/>
          <w:bCs/>
        </w:rPr>
        <w:t>w specjalności instalacyjnej w zakresie sieci, instalacji i urządzeń elektrycznych i elektroenergetycznych</w:t>
      </w:r>
      <w:r w:rsidRPr="00A86FC5">
        <w:rPr>
          <w:rFonts w:ascii="Arial" w:hAnsi="Arial" w:cs="Arial"/>
        </w:rPr>
        <w:t>, będzie oceniane następująco: ilość pełnionych funkcji inspektora nadzoru, kierownika budowy lub kierownika robót na budowie, przebudowie, rozbudowie lub remoncie budynku przez osobę wyznaczoną w ofercie Wykonawcy do pełnienia wskazanej funkcji:</w:t>
      </w:r>
    </w:p>
    <w:p w14:paraId="1E5B21A4" w14:textId="77777777" w:rsidR="00945588" w:rsidRPr="00A86FC5" w:rsidRDefault="00945588" w:rsidP="00945588">
      <w:pPr>
        <w:pStyle w:val="Tekstpodstawowy10"/>
        <w:spacing w:before="120" w:line="360" w:lineRule="auto"/>
        <w:ind w:left="426"/>
        <w:jc w:val="left"/>
        <w:rPr>
          <w:rFonts w:ascii="Arial" w:hAnsi="Arial" w:cs="Arial"/>
        </w:rPr>
      </w:pPr>
      <w:r w:rsidRPr="00A86FC5">
        <w:rPr>
          <w:rFonts w:ascii="Arial" w:hAnsi="Arial" w:cs="Arial"/>
        </w:rPr>
        <w:t>1 – 0 pkt.,</w:t>
      </w:r>
    </w:p>
    <w:p w14:paraId="29263FEF" w14:textId="2AB94232" w:rsidR="00945588" w:rsidRPr="00A86FC5" w:rsidRDefault="00945588" w:rsidP="00945588">
      <w:pPr>
        <w:spacing w:before="120" w:after="120" w:line="360" w:lineRule="auto"/>
        <w:ind w:left="426"/>
        <w:rPr>
          <w:rFonts w:ascii="Arial" w:hAnsi="Arial" w:cs="Arial"/>
          <w:sz w:val="24"/>
          <w:szCs w:val="24"/>
        </w:rPr>
      </w:pPr>
      <w:r w:rsidRPr="00A86FC5">
        <w:rPr>
          <w:rFonts w:ascii="Arial" w:hAnsi="Arial" w:cs="Arial"/>
          <w:sz w:val="24"/>
          <w:szCs w:val="24"/>
        </w:rPr>
        <w:t xml:space="preserve">2 – </w:t>
      </w:r>
      <w:r w:rsidR="002932A5" w:rsidRPr="00A86FC5">
        <w:rPr>
          <w:rFonts w:ascii="Arial" w:hAnsi="Arial" w:cs="Arial"/>
          <w:sz w:val="24"/>
          <w:szCs w:val="24"/>
        </w:rPr>
        <w:t>20</w:t>
      </w:r>
      <w:r w:rsidRPr="00A86FC5">
        <w:rPr>
          <w:rFonts w:ascii="Arial" w:hAnsi="Arial" w:cs="Arial"/>
          <w:sz w:val="24"/>
          <w:szCs w:val="24"/>
        </w:rPr>
        <w:t xml:space="preserve"> pkt.,</w:t>
      </w:r>
    </w:p>
    <w:p w14:paraId="3B6F85DF" w14:textId="00E45943" w:rsidR="00945588" w:rsidRPr="00A86FC5" w:rsidRDefault="00945588" w:rsidP="00945588">
      <w:pPr>
        <w:spacing w:before="120" w:after="120" w:line="360" w:lineRule="auto"/>
        <w:ind w:left="426"/>
        <w:rPr>
          <w:rFonts w:ascii="Arial" w:hAnsi="Arial" w:cs="Arial"/>
          <w:sz w:val="24"/>
          <w:szCs w:val="24"/>
        </w:rPr>
      </w:pPr>
      <w:r w:rsidRPr="00A86FC5">
        <w:rPr>
          <w:rFonts w:ascii="Arial" w:hAnsi="Arial" w:cs="Arial"/>
          <w:sz w:val="24"/>
          <w:szCs w:val="24"/>
        </w:rPr>
        <w:t xml:space="preserve">3 – </w:t>
      </w:r>
      <w:r w:rsidR="002932A5" w:rsidRPr="00A86FC5">
        <w:rPr>
          <w:rFonts w:ascii="Arial" w:hAnsi="Arial" w:cs="Arial"/>
          <w:sz w:val="24"/>
          <w:szCs w:val="24"/>
        </w:rPr>
        <w:t>4</w:t>
      </w:r>
      <w:r w:rsidRPr="00A86FC5">
        <w:rPr>
          <w:rFonts w:ascii="Arial" w:hAnsi="Arial" w:cs="Arial"/>
          <w:sz w:val="24"/>
          <w:szCs w:val="24"/>
        </w:rPr>
        <w:t>0 pkt.</w:t>
      </w:r>
    </w:p>
    <w:p w14:paraId="406F91E1" w14:textId="77777777" w:rsidR="00945588" w:rsidRPr="00574AE5" w:rsidRDefault="00945588" w:rsidP="00945588">
      <w:pPr>
        <w:spacing w:before="120" w:after="120" w:line="360" w:lineRule="auto"/>
        <w:ind w:left="426"/>
        <w:rPr>
          <w:rFonts w:ascii="Arial" w:hAnsi="Arial" w:cs="Arial"/>
          <w:sz w:val="24"/>
          <w:szCs w:val="24"/>
        </w:rPr>
      </w:pPr>
      <w:r w:rsidRPr="00A86FC5">
        <w:rPr>
          <w:rFonts w:ascii="Arial" w:hAnsi="Arial" w:cs="Arial"/>
          <w:sz w:val="24"/>
          <w:szCs w:val="24"/>
        </w:rPr>
        <w:t xml:space="preserve">Za wykazanie większej ilości zadań (ponad 3) Zamawiający nie będzie przyznawał punktów. Wykonawca może wskazać tylko jedną osobę jako kierownika budowy w specjalności </w:t>
      </w:r>
      <w:r w:rsidRPr="00A86FC5">
        <w:rPr>
          <w:rFonts w:ascii="Arial" w:hAnsi="Arial" w:cs="Arial"/>
          <w:bCs/>
          <w:sz w:val="24"/>
          <w:szCs w:val="24"/>
        </w:rPr>
        <w:t>instalacyjnej w zakresie sieci, instalacji i urządzeń elektrycznych i elektroenergetycznych</w:t>
      </w:r>
      <w:r w:rsidRPr="00A86FC5">
        <w:rPr>
          <w:rFonts w:ascii="Arial" w:hAnsi="Arial" w:cs="Arial"/>
          <w:sz w:val="24"/>
          <w:szCs w:val="24"/>
        </w:rPr>
        <w:t>.</w:t>
      </w:r>
    </w:p>
    <w:p w14:paraId="6D47656B" w14:textId="0A253AD6" w:rsidR="00945588" w:rsidRPr="00574AE5" w:rsidRDefault="00945588" w:rsidP="00945588">
      <w:pPr>
        <w:pStyle w:val="Tekstpodstawowy10"/>
        <w:spacing w:before="120" w:line="360" w:lineRule="auto"/>
        <w:ind w:left="426"/>
        <w:jc w:val="left"/>
        <w:rPr>
          <w:rFonts w:ascii="Arial" w:hAnsi="Arial" w:cs="Arial"/>
          <w:b/>
          <w:bCs/>
        </w:rPr>
      </w:pPr>
      <w:r w:rsidRPr="00574AE5">
        <w:rPr>
          <w:rFonts w:ascii="Arial" w:hAnsi="Arial" w:cs="Arial"/>
          <w:b/>
          <w:bCs/>
        </w:rPr>
        <w:t>UWAGA! Wykonawca na potwierdzenie spełniania kryterium do oferty załączy dokumenty wskazane w pkt 12 – Przedmiotowe środki dowodowe na potwierdzenie spełniania kryteriów oceny ofert. Jeżeli Wykonawca nie dołączy do oferty tych dokumentów Zamawiający nie będzie wzywał do ich uzupełnienia a w kryterium zostanie przyznane 0 pkt.</w:t>
      </w:r>
    </w:p>
    <w:p w14:paraId="39B17A89" w14:textId="77777777" w:rsidR="00D8386C" w:rsidRDefault="003A273D">
      <w:pPr>
        <w:pStyle w:val="Tekstpodstawowy10"/>
        <w:numPr>
          <w:ilvl w:val="6"/>
          <w:numId w:val="64"/>
        </w:numPr>
        <w:spacing w:before="120" w:line="360" w:lineRule="auto"/>
        <w:ind w:left="426" w:hanging="426"/>
        <w:jc w:val="left"/>
        <w:rPr>
          <w:rFonts w:ascii="Arial" w:hAnsi="Arial" w:cs="Arial"/>
        </w:rPr>
      </w:pPr>
      <w:r>
        <w:rPr>
          <w:rFonts w:ascii="Arial" w:hAnsi="Arial" w:cs="Arial"/>
        </w:rPr>
        <w:t>Wykonawca może otrzymać maksymalnie 100 punktów.</w:t>
      </w:r>
    </w:p>
    <w:p w14:paraId="68B6A72B" w14:textId="77777777" w:rsidR="00D8386C" w:rsidRDefault="003A273D">
      <w:pPr>
        <w:pStyle w:val="Tekstpodstawowy10"/>
        <w:numPr>
          <w:ilvl w:val="6"/>
          <w:numId w:val="64"/>
        </w:numPr>
        <w:spacing w:before="120" w:line="360" w:lineRule="auto"/>
        <w:ind w:left="426" w:hanging="426"/>
        <w:jc w:val="left"/>
        <w:rPr>
          <w:rFonts w:ascii="Arial" w:hAnsi="Arial" w:cs="Arial"/>
        </w:rPr>
      </w:pPr>
      <w:r>
        <w:rPr>
          <w:rFonts w:ascii="Arial" w:hAnsi="Arial" w:cs="Arial"/>
        </w:rPr>
        <w:t>Oferta, która uzyska najwyższą liczbę punktów zostanie uznana za najkorzystniejszą, pozostałe oferty zostaną sklasyfikowane zgodnie z ilością uzyskanych punktów.</w:t>
      </w:r>
    </w:p>
    <w:p w14:paraId="42380ED0" w14:textId="77777777" w:rsidR="00D8386C" w:rsidRDefault="003A273D">
      <w:pPr>
        <w:pStyle w:val="Tekstpodstawowy10"/>
        <w:numPr>
          <w:ilvl w:val="6"/>
          <w:numId w:val="64"/>
        </w:numPr>
        <w:spacing w:before="120" w:line="360" w:lineRule="auto"/>
        <w:ind w:left="426" w:hanging="426"/>
        <w:jc w:val="left"/>
        <w:rPr>
          <w:rFonts w:ascii="Arial" w:hAnsi="Arial" w:cs="Arial"/>
        </w:rPr>
      </w:pPr>
      <w:r>
        <w:rPr>
          <w:rFonts w:ascii="Arial" w:hAnsi="Arial" w:cs="Arial"/>
        </w:rPr>
        <w:t>Zamawiający dokona obliczeń z dokładnością do dwóch miejsc po przecinku.</w:t>
      </w:r>
    </w:p>
    <w:p w14:paraId="7B9D1481" w14:textId="77777777" w:rsidR="00D8386C" w:rsidRDefault="003A273D">
      <w:pPr>
        <w:pStyle w:val="Nagwek1"/>
        <w:numPr>
          <w:ilvl w:val="0"/>
          <w:numId w:val="31"/>
        </w:numPr>
        <w:shd w:val="clear" w:color="auto" w:fill="BFBFBF" w:themeFill="background1" w:themeFillShade="BF"/>
        <w:tabs>
          <w:tab w:val="left" w:pos="426"/>
        </w:tabs>
        <w:spacing w:before="120" w:after="120" w:line="360" w:lineRule="auto"/>
        <w:ind w:left="0" w:firstLine="0"/>
        <w:rPr>
          <w:rFonts w:ascii="Arial" w:hAnsi="Arial" w:cs="Arial"/>
          <w:b/>
          <w:bCs/>
          <w:color w:val="auto"/>
          <w:sz w:val="24"/>
          <w:szCs w:val="24"/>
        </w:rPr>
      </w:pPr>
      <w:r>
        <w:rPr>
          <w:rFonts w:ascii="Arial" w:hAnsi="Arial" w:cs="Arial"/>
          <w:b/>
          <w:bCs/>
          <w:color w:val="auto"/>
          <w:sz w:val="24"/>
          <w:szCs w:val="24"/>
        </w:rPr>
        <w:t>Informacje o formalnościach, jakie muszą zostać dopełnione po wyborze oferty w celu zawarcia umowy w sprawie zamówienia publicznego</w:t>
      </w:r>
    </w:p>
    <w:p w14:paraId="54289BFD" w14:textId="77777777" w:rsidR="00D8386C" w:rsidRDefault="003A273D">
      <w:pPr>
        <w:pStyle w:val="Tekstpodstawowy10"/>
        <w:numPr>
          <w:ilvl w:val="6"/>
          <w:numId w:val="6"/>
        </w:numPr>
        <w:spacing w:before="120" w:line="360" w:lineRule="auto"/>
        <w:ind w:left="426" w:hanging="426"/>
        <w:jc w:val="left"/>
        <w:rPr>
          <w:rFonts w:ascii="Arial" w:hAnsi="Arial" w:cs="Arial"/>
          <w:b/>
        </w:rPr>
      </w:pPr>
      <w:r>
        <w:rPr>
          <w:rFonts w:ascii="Arial" w:hAnsi="Arial" w:cs="Arial"/>
        </w:rPr>
        <w:t>Po wyborze najkorzystniejszej oferty Zamawiający niezwłocznie zawiadomi wszystkich Wykonawców biorących udział w postępowaniu o zamówienie publiczne o jego wynikach.</w:t>
      </w:r>
    </w:p>
    <w:p w14:paraId="34F50DF4" w14:textId="77777777" w:rsidR="00D8386C" w:rsidRDefault="003A273D">
      <w:pPr>
        <w:pStyle w:val="Tekstpodstawowy10"/>
        <w:numPr>
          <w:ilvl w:val="6"/>
          <w:numId w:val="6"/>
        </w:numPr>
        <w:spacing w:before="120" w:line="360" w:lineRule="auto"/>
        <w:ind w:left="426" w:hanging="426"/>
        <w:jc w:val="left"/>
        <w:rPr>
          <w:rFonts w:ascii="Arial" w:hAnsi="Arial" w:cs="Arial"/>
        </w:rPr>
      </w:pPr>
      <w:r>
        <w:rPr>
          <w:rFonts w:ascii="Arial" w:hAnsi="Arial" w:cs="Arial"/>
        </w:rPr>
        <w:t>Zamawiający zawiadomi Wykonawcę, którego oferta została wybrana o terminie i miejscu zawarcia umowy.</w:t>
      </w:r>
    </w:p>
    <w:p w14:paraId="34F36EC2" w14:textId="407EA131" w:rsidR="006E066D" w:rsidRPr="00DC787F" w:rsidRDefault="006E066D">
      <w:pPr>
        <w:pStyle w:val="Tekstpodstawowy10"/>
        <w:numPr>
          <w:ilvl w:val="6"/>
          <w:numId w:val="6"/>
        </w:numPr>
        <w:spacing w:before="120" w:line="360" w:lineRule="auto"/>
        <w:ind w:left="426" w:hanging="426"/>
        <w:jc w:val="left"/>
        <w:rPr>
          <w:rFonts w:ascii="Arial" w:hAnsi="Arial" w:cs="Arial"/>
        </w:rPr>
      </w:pPr>
      <w:r w:rsidRPr="00DC787F">
        <w:rPr>
          <w:rFonts w:ascii="Arial" w:hAnsi="Arial" w:cs="Arial"/>
        </w:rPr>
        <w:lastRenderedPageBreak/>
        <w:t xml:space="preserve">Wykonawca przed zawarciem umowy dostarczy Zamawiającemu kopię </w:t>
      </w:r>
      <w:r w:rsidRPr="00DC787F">
        <w:rPr>
          <w:rFonts w:ascii="Arial" w:hAnsi="Arial" w:cs="Arial"/>
          <w:bCs/>
        </w:rPr>
        <w:t>uprawnień inspektor</w:t>
      </w:r>
      <w:r w:rsidR="00DC787F" w:rsidRPr="00DC787F">
        <w:rPr>
          <w:rFonts w:ascii="Arial" w:hAnsi="Arial" w:cs="Arial"/>
          <w:bCs/>
        </w:rPr>
        <w:t>ów</w:t>
      </w:r>
      <w:r w:rsidRPr="00DC787F">
        <w:rPr>
          <w:rFonts w:ascii="Arial" w:hAnsi="Arial" w:cs="Arial"/>
          <w:bCs/>
        </w:rPr>
        <w:t xml:space="preserve"> nadzoru.</w:t>
      </w:r>
    </w:p>
    <w:p w14:paraId="76C88C5F" w14:textId="77777777" w:rsidR="00D8386C" w:rsidRDefault="003A273D">
      <w:pPr>
        <w:pStyle w:val="Tekstpodstawowy10"/>
        <w:numPr>
          <w:ilvl w:val="6"/>
          <w:numId w:val="6"/>
        </w:numPr>
        <w:spacing w:before="120" w:line="360" w:lineRule="auto"/>
        <w:ind w:left="426" w:hanging="426"/>
        <w:jc w:val="left"/>
        <w:rPr>
          <w:rFonts w:ascii="Arial" w:hAnsi="Arial" w:cs="Arial"/>
        </w:rPr>
      </w:pPr>
      <w:r>
        <w:rPr>
          <w:rFonts w:ascii="Arial" w:hAnsi="Arial" w:cs="Arial"/>
        </w:rPr>
        <w:t>Jeżeli zostanie wybrana oferta Wykonawców wspólnie ubiegających się o udzielenie zamówienia, Zamawiający będzie wymagał przed zawarciem umowy przedłożenia kopii umowy regulującej współpracę Wykonawców.</w:t>
      </w:r>
    </w:p>
    <w:p w14:paraId="06BE05D6" w14:textId="77777777" w:rsidR="00D8386C" w:rsidRDefault="003A273D">
      <w:pPr>
        <w:pStyle w:val="Nagwek1"/>
        <w:numPr>
          <w:ilvl w:val="0"/>
          <w:numId w:val="31"/>
        </w:numPr>
        <w:shd w:val="clear" w:color="auto" w:fill="BFBFBF" w:themeFill="background1" w:themeFillShade="BF"/>
        <w:tabs>
          <w:tab w:val="left" w:pos="426"/>
        </w:tabs>
        <w:spacing w:before="120" w:after="120" w:line="360" w:lineRule="auto"/>
        <w:ind w:left="0" w:firstLine="0"/>
        <w:rPr>
          <w:rFonts w:ascii="Arial" w:hAnsi="Arial" w:cs="Arial"/>
          <w:b/>
          <w:bCs/>
          <w:color w:val="auto"/>
          <w:sz w:val="24"/>
          <w:szCs w:val="24"/>
        </w:rPr>
      </w:pPr>
      <w:r>
        <w:rPr>
          <w:rFonts w:ascii="Arial" w:hAnsi="Arial" w:cs="Arial"/>
          <w:b/>
          <w:bCs/>
          <w:color w:val="auto"/>
          <w:sz w:val="24"/>
          <w:szCs w:val="24"/>
        </w:rPr>
        <w:t>Pouczenie o środkach ochrony prawnej przysługujących wykonawcy</w:t>
      </w:r>
    </w:p>
    <w:p w14:paraId="42F296D1" w14:textId="77777777" w:rsidR="00D8386C" w:rsidRDefault="003A273D">
      <w:pPr>
        <w:pStyle w:val="Akapitzlist"/>
        <w:numPr>
          <w:ilvl w:val="0"/>
          <w:numId w:val="56"/>
        </w:numPr>
        <w:spacing w:before="120" w:after="120" w:line="360" w:lineRule="auto"/>
        <w:ind w:left="426" w:hanging="426"/>
        <w:rPr>
          <w:rFonts w:ascii="Arial" w:hAnsi="Arial" w:cs="Arial"/>
          <w:spacing w:val="4"/>
          <w:sz w:val="24"/>
          <w:szCs w:val="24"/>
        </w:rPr>
      </w:pPr>
      <w:r>
        <w:rPr>
          <w:rFonts w:ascii="Arial" w:hAnsi="Arial" w:cs="Arial"/>
          <w:spacing w:val="4"/>
          <w:sz w:val="24"/>
          <w:szCs w:val="24"/>
        </w:rPr>
        <w:t xml:space="preserve">Wykonawcy, a także innemu podmiotowi, jeżeli ma lub miał interes w uzyskaniu zamówienia oraz poniósł lub może ponieść szkodę w wyniku naruszenia przez Zamawiającego przepisów ustawy Pzp, przysługują środki ochrony prawnej określone w Dziale </w:t>
      </w:r>
      <w:r>
        <w:rPr>
          <w:rFonts w:ascii="Arial" w:hAnsi="Arial" w:cs="Arial"/>
          <w:sz w:val="24"/>
          <w:szCs w:val="24"/>
        </w:rPr>
        <w:t>IX</w:t>
      </w:r>
      <w:r>
        <w:rPr>
          <w:rFonts w:ascii="Arial" w:hAnsi="Arial" w:cs="Arial"/>
          <w:spacing w:val="4"/>
          <w:sz w:val="24"/>
          <w:szCs w:val="24"/>
        </w:rPr>
        <w:t xml:space="preserve"> ustawy Pzp. Środki ochrony prawnej wobec ogłoszenia </w:t>
      </w:r>
      <w:r>
        <w:rPr>
          <w:rFonts w:ascii="Arial" w:hAnsi="Arial" w:cs="Arial"/>
          <w:sz w:val="24"/>
          <w:szCs w:val="24"/>
        </w:rPr>
        <w:t>wszczynającego postępowanie o udzielenie zamówienia oraz dokumentów zamówienia</w:t>
      </w:r>
      <w:r>
        <w:rPr>
          <w:rFonts w:ascii="Arial" w:hAnsi="Arial" w:cs="Arial"/>
          <w:spacing w:val="4"/>
          <w:sz w:val="24"/>
          <w:szCs w:val="24"/>
        </w:rPr>
        <w:t xml:space="preserve"> przysługują również organizacjom wpisanym na listę, o której mowa w art. </w:t>
      </w:r>
      <w:r>
        <w:rPr>
          <w:rFonts w:ascii="Arial" w:hAnsi="Arial" w:cs="Arial"/>
          <w:sz w:val="24"/>
          <w:szCs w:val="24"/>
        </w:rPr>
        <w:t>469</w:t>
      </w:r>
      <w:r>
        <w:rPr>
          <w:rFonts w:ascii="Arial" w:hAnsi="Arial" w:cs="Arial"/>
          <w:spacing w:val="4"/>
          <w:sz w:val="24"/>
          <w:szCs w:val="24"/>
        </w:rPr>
        <w:t xml:space="preserve"> pkt </w:t>
      </w:r>
      <w:r>
        <w:rPr>
          <w:rFonts w:ascii="Arial" w:hAnsi="Arial" w:cs="Arial"/>
          <w:sz w:val="24"/>
          <w:szCs w:val="24"/>
        </w:rPr>
        <w:t>1</w:t>
      </w:r>
      <w:r>
        <w:rPr>
          <w:rFonts w:ascii="Arial" w:hAnsi="Arial" w:cs="Arial"/>
          <w:spacing w:val="4"/>
          <w:sz w:val="24"/>
          <w:szCs w:val="24"/>
        </w:rPr>
        <w:t>5 ustawy Pzp</w:t>
      </w:r>
      <w:r>
        <w:rPr>
          <w:rFonts w:ascii="Arial" w:hAnsi="Arial" w:cs="Arial"/>
          <w:sz w:val="24"/>
          <w:szCs w:val="24"/>
        </w:rPr>
        <w:t xml:space="preserve"> oraz Rzecznikowi Małych i Średnich Przedsiębiorców.</w:t>
      </w:r>
    </w:p>
    <w:p w14:paraId="6F90B2FA" w14:textId="77777777" w:rsidR="00D8386C" w:rsidRDefault="003A273D">
      <w:pPr>
        <w:pStyle w:val="Akapitzlist"/>
        <w:numPr>
          <w:ilvl w:val="0"/>
          <w:numId w:val="48"/>
        </w:numPr>
        <w:spacing w:before="120" w:after="120" w:line="360" w:lineRule="auto"/>
        <w:ind w:left="426" w:hanging="426"/>
        <w:rPr>
          <w:rFonts w:ascii="Arial" w:hAnsi="Arial" w:cs="Arial"/>
          <w:spacing w:val="4"/>
          <w:sz w:val="24"/>
          <w:szCs w:val="24"/>
        </w:rPr>
      </w:pPr>
      <w:r>
        <w:rPr>
          <w:rFonts w:ascii="Arial" w:hAnsi="Arial" w:cs="Arial"/>
          <w:spacing w:val="4"/>
          <w:sz w:val="24"/>
          <w:szCs w:val="24"/>
        </w:rPr>
        <w:t>Odwołanie przysługuje na:</w:t>
      </w:r>
    </w:p>
    <w:p w14:paraId="1D2F25F8" w14:textId="77777777" w:rsidR="00D8386C" w:rsidRDefault="003A273D">
      <w:pPr>
        <w:pStyle w:val="Akapitzlist"/>
        <w:numPr>
          <w:ilvl w:val="0"/>
          <w:numId w:val="57"/>
        </w:numPr>
        <w:spacing w:before="120" w:after="120" w:line="360" w:lineRule="auto"/>
        <w:ind w:left="851" w:hanging="425"/>
        <w:rPr>
          <w:rFonts w:ascii="Arial" w:hAnsi="Arial" w:cs="Arial"/>
          <w:spacing w:val="4"/>
          <w:sz w:val="24"/>
          <w:szCs w:val="24"/>
        </w:rPr>
      </w:pPr>
      <w:r>
        <w:rPr>
          <w:rFonts w:ascii="Arial" w:hAnsi="Arial" w:cs="Arial"/>
          <w:spacing w:val="4"/>
          <w:sz w:val="24"/>
          <w:szCs w:val="24"/>
        </w:rPr>
        <w:t>niezgodną z przepisami ustawy Pzp czynność Zamawiającego, podjętą w postępowaniu o udzielenie zamówienia w tym na projektowane postanowienie umowy;</w:t>
      </w:r>
    </w:p>
    <w:p w14:paraId="34D06C64" w14:textId="77777777" w:rsidR="00D8386C" w:rsidRDefault="003A273D">
      <w:pPr>
        <w:pStyle w:val="Akapitzlist"/>
        <w:numPr>
          <w:ilvl w:val="0"/>
          <w:numId w:val="49"/>
        </w:numPr>
        <w:spacing w:before="120" w:after="120" w:line="360" w:lineRule="auto"/>
        <w:ind w:left="851" w:hanging="425"/>
        <w:rPr>
          <w:rFonts w:ascii="Arial" w:hAnsi="Arial" w:cs="Arial"/>
          <w:spacing w:val="4"/>
          <w:sz w:val="24"/>
          <w:szCs w:val="24"/>
        </w:rPr>
      </w:pPr>
      <w:r>
        <w:rPr>
          <w:rFonts w:ascii="Arial" w:hAnsi="Arial" w:cs="Arial"/>
          <w:spacing w:val="4"/>
          <w:sz w:val="24"/>
          <w:szCs w:val="24"/>
        </w:rPr>
        <w:t>zaniechanie czynności w postępowaniu o udzielenie zamówienia, do której Zamawiający był obowiązany na podstawie ustawy Pzp;</w:t>
      </w:r>
    </w:p>
    <w:p w14:paraId="3ADB153D" w14:textId="77777777" w:rsidR="00D8386C" w:rsidRDefault="003A273D">
      <w:pPr>
        <w:pStyle w:val="Akapitzlist"/>
        <w:numPr>
          <w:ilvl w:val="0"/>
          <w:numId w:val="48"/>
        </w:numPr>
        <w:spacing w:before="120" w:after="120" w:line="360" w:lineRule="auto"/>
        <w:ind w:left="426" w:hanging="426"/>
        <w:rPr>
          <w:rFonts w:ascii="Arial" w:hAnsi="Arial" w:cs="Arial"/>
          <w:spacing w:val="4"/>
          <w:sz w:val="24"/>
          <w:szCs w:val="24"/>
        </w:rPr>
      </w:pPr>
      <w:r>
        <w:rPr>
          <w:rFonts w:ascii="Arial" w:hAnsi="Arial" w:cs="Arial"/>
          <w:spacing w:val="4"/>
          <w:sz w:val="24"/>
          <w:szCs w:val="24"/>
        </w:rPr>
        <w:t>Odwołanie zawiera:</w:t>
      </w:r>
    </w:p>
    <w:p w14:paraId="01CAA7FF" w14:textId="77777777" w:rsidR="00D8386C" w:rsidRDefault="003A273D">
      <w:pPr>
        <w:pStyle w:val="Akapitzlist"/>
        <w:numPr>
          <w:ilvl w:val="0"/>
          <w:numId w:val="58"/>
        </w:numPr>
        <w:spacing w:before="120" w:after="120" w:line="360" w:lineRule="auto"/>
        <w:ind w:left="851" w:hanging="425"/>
        <w:rPr>
          <w:rFonts w:ascii="Arial" w:hAnsi="Arial" w:cs="Arial"/>
          <w:spacing w:val="4"/>
          <w:sz w:val="24"/>
          <w:szCs w:val="24"/>
        </w:rPr>
      </w:pPr>
      <w:r>
        <w:rPr>
          <w:rFonts w:ascii="Arial" w:hAnsi="Arial" w:cs="Arial"/>
          <w:spacing w:val="4"/>
          <w:sz w:val="24"/>
          <w:szCs w:val="24"/>
        </w:rPr>
        <w:t>imię i nazwisko albo nazwę, miejsce zamieszkania albo siedzibę, numer telefonu oraz adres poczty elektronicznej Odwołującego oraz imię i nazwisko przedstawiciela (przedstawicieli);</w:t>
      </w:r>
    </w:p>
    <w:p w14:paraId="569B8527" w14:textId="77777777" w:rsidR="00D8386C" w:rsidRDefault="003A273D">
      <w:pPr>
        <w:pStyle w:val="Akapitzlist"/>
        <w:numPr>
          <w:ilvl w:val="0"/>
          <w:numId w:val="50"/>
        </w:numPr>
        <w:spacing w:before="120" w:after="120" w:line="360" w:lineRule="auto"/>
        <w:ind w:left="851" w:hanging="425"/>
        <w:rPr>
          <w:rFonts w:ascii="Arial" w:hAnsi="Arial" w:cs="Arial"/>
          <w:spacing w:val="4"/>
          <w:sz w:val="24"/>
          <w:szCs w:val="24"/>
        </w:rPr>
      </w:pPr>
      <w:r>
        <w:rPr>
          <w:rFonts w:ascii="Arial" w:hAnsi="Arial" w:cs="Arial"/>
          <w:spacing w:val="4"/>
          <w:sz w:val="24"/>
          <w:szCs w:val="24"/>
        </w:rPr>
        <w:t>nazwę i siedzibę Zamawiającego, numer telefonu oraz adres poczty elektronicznej Zamawiającego;</w:t>
      </w:r>
    </w:p>
    <w:p w14:paraId="275006C2" w14:textId="77777777" w:rsidR="00D8386C" w:rsidRDefault="003A273D">
      <w:pPr>
        <w:pStyle w:val="Akapitzlist"/>
        <w:numPr>
          <w:ilvl w:val="0"/>
          <w:numId w:val="50"/>
        </w:numPr>
        <w:spacing w:before="120" w:after="120" w:line="360" w:lineRule="auto"/>
        <w:ind w:left="851" w:hanging="425"/>
        <w:rPr>
          <w:rFonts w:ascii="Arial" w:hAnsi="Arial" w:cs="Arial"/>
          <w:spacing w:val="4"/>
          <w:sz w:val="24"/>
          <w:szCs w:val="24"/>
        </w:rPr>
      </w:pPr>
      <w:r>
        <w:rPr>
          <w:rFonts w:ascii="Arial" w:hAnsi="Arial" w:cs="Arial"/>
          <w:spacing w:val="4"/>
          <w:sz w:val="24"/>
          <w:szCs w:val="24"/>
        </w:rPr>
        <w:t>numer PESEL lub NIP odwołującego będącego osobą fizyczną, jeżeli jest on obowiązany do jego posiadania albo posiada go nie mając takiego obowiązku;</w:t>
      </w:r>
    </w:p>
    <w:p w14:paraId="442005EF" w14:textId="77777777" w:rsidR="00D8386C" w:rsidRDefault="003A273D">
      <w:pPr>
        <w:pStyle w:val="Akapitzlist"/>
        <w:numPr>
          <w:ilvl w:val="0"/>
          <w:numId w:val="50"/>
        </w:numPr>
        <w:spacing w:before="120" w:after="120" w:line="360" w:lineRule="auto"/>
        <w:ind w:left="851" w:hanging="425"/>
        <w:rPr>
          <w:rFonts w:ascii="Arial" w:hAnsi="Arial" w:cs="Arial"/>
          <w:spacing w:val="4"/>
          <w:sz w:val="24"/>
          <w:szCs w:val="24"/>
        </w:rPr>
      </w:pPr>
      <w:r>
        <w:rPr>
          <w:rFonts w:ascii="Arial" w:hAnsi="Arial" w:cs="Arial"/>
          <w:spacing w:val="4"/>
          <w:sz w:val="24"/>
          <w:szCs w:val="24"/>
        </w:rPr>
        <w:t>numer w Krajowym Rejestrze Sądowym, a w przypadku jego braku – numer w innym właściwym rejestrze, ewidencji lub NIP odwołującego nie będącego osobą fizyczną, który nie ma obowiązku wpisu we właściwym rejestrze lub ewidencji, jeżeli jest on obowiązany do jego posiadania;</w:t>
      </w:r>
    </w:p>
    <w:p w14:paraId="1B908A47" w14:textId="77777777" w:rsidR="00D8386C" w:rsidRDefault="003A273D">
      <w:pPr>
        <w:pStyle w:val="Akapitzlist"/>
        <w:numPr>
          <w:ilvl w:val="0"/>
          <w:numId w:val="50"/>
        </w:numPr>
        <w:spacing w:before="120" w:after="120" w:line="360" w:lineRule="auto"/>
        <w:ind w:left="851" w:hanging="425"/>
        <w:rPr>
          <w:rFonts w:ascii="Arial" w:hAnsi="Arial" w:cs="Arial"/>
          <w:spacing w:val="4"/>
          <w:sz w:val="24"/>
          <w:szCs w:val="24"/>
        </w:rPr>
      </w:pPr>
      <w:r>
        <w:rPr>
          <w:rFonts w:ascii="Arial" w:hAnsi="Arial" w:cs="Arial"/>
          <w:spacing w:val="4"/>
          <w:sz w:val="24"/>
          <w:szCs w:val="24"/>
        </w:rPr>
        <w:lastRenderedPageBreak/>
        <w:t>określenie przedmiotu zamówienia;</w:t>
      </w:r>
    </w:p>
    <w:p w14:paraId="13158137" w14:textId="77777777" w:rsidR="00D8386C" w:rsidRDefault="003A273D">
      <w:pPr>
        <w:pStyle w:val="Akapitzlist"/>
        <w:numPr>
          <w:ilvl w:val="0"/>
          <w:numId w:val="50"/>
        </w:numPr>
        <w:spacing w:before="120" w:after="120" w:line="360" w:lineRule="auto"/>
        <w:ind w:left="851" w:hanging="425"/>
        <w:rPr>
          <w:rFonts w:ascii="Arial" w:hAnsi="Arial" w:cs="Arial"/>
          <w:spacing w:val="4"/>
          <w:sz w:val="24"/>
          <w:szCs w:val="24"/>
        </w:rPr>
      </w:pPr>
      <w:r>
        <w:rPr>
          <w:rFonts w:ascii="Arial" w:hAnsi="Arial" w:cs="Arial"/>
          <w:spacing w:val="4"/>
          <w:sz w:val="24"/>
          <w:szCs w:val="24"/>
        </w:rPr>
        <w:t>wskazanie numeru publikacji w Biuletynie Zamówień Publicznych;</w:t>
      </w:r>
    </w:p>
    <w:p w14:paraId="3B0AD008" w14:textId="77777777" w:rsidR="00D8386C" w:rsidRDefault="003A273D">
      <w:pPr>
        <w:pStyle w:val="Akapitzlist"/>
        <w:numPr>
          <w:ilvl w:val="0"/>
          <w:numId w:val="50"/>
        </w:numPr>
        <w:spacing w:before="120" w:after="120" w:line="360" w:lineRule="auto"/>
        <w:ind w:left="851" w:hanging="425"/>
        <w:rPr>
          <w:rFonts w:ascii="Arial" w:hAnsi="Arial" w:cs="Arial"/>
          <w:spacing w:val="4"/>
          <w:sz w:val="24"/>
          <w:szCs w:val="24"/>
        </w:rPr>
      </w:pPr>
      <w:r>
        <w:rPr>
          <w:rFonts w:ascii="Arial" w:hAnsi="Arial" w:cs="Arial"/>
          <w:spacing w:val="4"/>
          <w:sz w:val="24"/>
          <w:szCs w:val="24"/>
        </w:rPr>
        <w:t>wskazanie czynności lub zaniechania czynności Zamawiającego, której zarzuca się niezgodność z przepisami ustawy;</w:t>
      </w:r>
    </w:p>
    <w:p w14:paraId="28DB8D76" w14:textId="77777777" w:rsidR="00D8386C" w:rsidRDefault="003A273D">
      <w:pPr>
        <w:pStyle w:val="Akapitzlist"/>
        <w:numPr>
          <w:ilvl w:val="0"/>
          <w:numId w:val="50"/>
        </w:numPr>
        <w:spacing w:before="120" w:after="120" w:line="360" w:lineRule="auto"/>
        <w:ind w:left="851" w:hanging="425"/>
        <w:rPr>
          <w:rFonts w:ascii="Arial" w:hAnsi="Arial" w:cs="Arial"/>
          <w:spacing w:val="4"/>
          <w:sz w:val="24"/>
          <w:szCs w:val="24"/>
        </w:rPr>
      </w:pPr>
      <w:r>
        <w:rPr>
          <w:rFonts w:ascii="Arial" w:hAnsi="Arial" w:cs="Arial"/>
          <w:spacing w:val="4"/>
          <w:sz w:val="24"/>
          <w:szCs w:val="24"/>
        </w:rPr>
        <w:t>zwięzłe przedstawienie zarzutów;</w:t>
      </w:r>
    </w:p>
    <w:p w14:paraId="09CEB772" w14:textId="77777777" w:rsidR="00D8386C" w:rsidRDefault="003A273D">
      <w:pPr>
        <w:pStyle w:val="Akapitzlist"/>
        <w:numPr>
          <w:ilvl w:val="0"/>
          <w:numId w:val="50"/>
        </w:numPr>
        <w:spacing w:before="120" w:after="120" w:line="360" w:lineRule="auto"/>
        <w:ind w:left="851" w:hanging="425"/>
        <w:rPr>
          <w:rFonts w:ascii="Arial" w:hAnsi="Arial" w:cs="Arial"/>
          <w:spacing w:val="4"/>
          <w:sz w:val="24"/>
          <w:szCs w:val="24"/>
        </w:rPr>
      </w:pPr>
      <w:r>
        <w:rPr>
          <w:rFonts w:ascii="Arial" w:hAnsi="Arial" w:cs="Arial"/>
          <w:spacing w:val="4"/>
          <w:sz w:val="24"/>
          <w:szCs w:val="24"/>
        </w:rPr>
        <w:t>żądanie co do sposobu rozstrzygnięcia odwołania;</w:t>
      </w:r>
    </w:p>
    <w:p w14:paraId="5A604024" w14:textId="77777777" w:rsidR="00D8386C" w:rsidRDefault="003A273D">
      <w:pPr>
        <w:pStyle w:val="Akapitzlist"/>
        <w:numPr>
          <w:ilvl w:val="0"/>
          <w:numId w:val="50"/>
        </w:numPr>
        <w:spacing w:before="120" w:after="120" w:line="360" w:lineRule="auto"/>
        <w:ind w:left="851" w:hanging="425"/>
        <w:rPr>
          <w:rFonts w:ascii="Arial" w:hAnsi="Arial" w:cs="Arial"/>
          <w:spacing w:val="4"/>
          <w:sz w:val="24"/>
          <w:szCs w:val="24"/>
        </w:rPr>
      </w:pPr>
      <w:r>
        <w:rPr>
          <w:rFonts w:ascii="Arial" w:hAnsi="Arial" w:cs="Arial"/>
          <w:spacing w:val="4"/>
          <w:sz w:val="24"/>
          <w:szCs w:val="24"/>
        </w:rPr>
        <w:t xml:space="preserve">wskazanie okoliczności faktycznych i prawnych uzasadniających wniesienie odwołania oraz dowodów na poparcie przytoczonych okoliczności; </w:t>
      </w:r>
    </w:p>
    <w:p w14:paraId="398999F8" w14:textId="77777777" w:rsidR="00D8386C" w:rsidRDefault="003A273D">
      <w:pPr>
        <w:pStyle w:val="Akapitzlist"/>
        <w:numPr>
          <w:ilvl w:val="0"/>
          <w:numId w:val="50"/>
        </w:numPr>
        <w:spacing w:before="120" w:after="120" w:line="360" w:lineRule="auto"/>
        <w:ind w:left="851" w:hanging="425"/>
        <w:rPr>
          <w:rFonts w:ascii="Arial" w:hAnsi="Arial" w:cs="Arial"/>
          <w:spacing w:val="4"/>
          <w:sz w:val="24"/>
          <w:szCs w:val="24"/>
        </w:rPr>
      </w:pPr>
      <w:r>
        <w:rPr>
          <w:rFonts w:ascii="Arial" w:hAnsi="Arial" w:cs="Arial"/>
          <w:spacing w:val="4"/>
          <w:sz w:val="24"/>
          <w:szCs w:val="24"/>
        </w:rPr>
        <w:t>podpis odwołującego albo jego przedstawiciela lub przedstawicieli;</w:t>
      </w:r>
    </w:p>
    <w:p w14:paraId="6EE4805B" w14:textId="77777777" w:rsidR="00D8386C" w:rsidRDefault="003A273D">
      <w:pPr>
        <w:pStyle w:val="Akapitzlist"/>
        <w:numPr>
          <w:ilvl w:val="0"/>
          <w:numId w:val="50"/>
        </w:numPr>
        <w:spacing w:before="120" w:after="120" w:line="360" w:lineRule="auto"/>
        <w:ind w:left="851" w:hanging="425"/>
        <w:rPr>
          <w:rFonts w:ascii="Arial" w:hAnsi="Arial" w:cs="Arial"/>
          <w:spacing w:val="4"/>
          <w:sz w:val="24"/>
          <w:szCs w:val="24"/>
        </w:rPr>
      </w:pPr>
      <w:r>
        <w:rPr>
          <w:rFonts w:ascii="Arial" w:hAnsi="Arial" w:cs="Arial"/>
          <w:spacing w:val="4"/>
          <w:sz w:val="24"/>
          <w:szCs w:val="24"/>
        </w:rPr>
        <w:t>wykaz załączników.</w:t>
      </w:r>
    </w:p>
    <w:p w14:paraId="4F1D04EA" w14:textId="77777777" w:rsidR="00D8386C" w:rsidRDefault="003A273D">
      <w:pPr>
        <w:pStyle w:val="Akapitzlist"/>
        <w:numPr>
          <w:ilvl w:val="0"/>
          <w:numId w:val="48"/>
        </w:numPr>
        <w:spacing w:before="120" w:after="120" w:line="360" w:lineRule="auto"/>
        <w:ind w:left="426" w:hanging="426"/>
        <w:rPr>
          <w:rFonts w:ascii="Arial" w:hAnsi="Arial" w:cs="Arial"/>
          <w:spacing w:val="4"/>
          <w:sz w:val="24"/>
          <w:szCs w:val="24"/>
        </w:rPr>
      </w:pPr>
      <w:r>
        <w:rPr>
          <w:rFonts w:ascii="Arial" w:hAnsi="Arial" w:cs="Arial"/>
          <w:spacing w:val="4"/>
          <w:sz w:val="24"/>
          <w:szCs w:val="24"/>
        </w:rPr>
        <w:t>Do odwołania dołącza się:</w:t>
      </w:r>
    </w:p>
    <w:p w14:paraId="2752678A" w14:textId="77777777" w:rsidR="00D8386C" w:rsidRDefault="003A273D">
      <w:pPr>
        <w:pStyle w:val="Akapitzlist"/>
        <w:numPr>
          <w:ilvl w:val="0"/>
          <w:numId w:val="59"/>
        </w:numPr>
        <w:spacing w:before="120" w:after="120" w:line="360" w:lineRule="auto"/>
        <w:ind w:left="851" w:hanging="425"/>
        <w:rPr>
          <w:rFonts w:ascii="Arial" w:hAnsi="Arial" w:cs="Arial"/>
          <w:spacing w:val="4"/>
          <w:sz w:val="24"/>
          <w:szCs w:val="24"/>
        </w:rPr>
      </w:pPr>
      <w:r>
        <w:rPr>
          <w:rFonts w:ascii="Arial" w:hAnsi="Arial" w:cs="Arial"/>
          <w:spacing w:val="4"/>
          <w:sz w:val="24"/>
          <w:szCs w:val="24"/>
        </w:rPr>
        <w:t>dowód uiszczenia wpisu od odwołania w wymaganej wysokości;</w:t>
      </w:r>
    </w:p>
    <w:p w14:paraId="1F5AED81" w14:textId="77777777" w:rsidR="00D8386C" w:rsidRDefault="003A273D">
      <w:pPr>
        <w:pStyle w:val="Akapitzlist"/>
        <w:numPr>
          <w:ilvl w:val="0"/>
          <w:numId w:val="51"/>
        </w:numPr>
        <w:spacing w:before="120" w:after="120" w:line="360" w:lineRule="auto"/>
        <w:ind w:left="851" w:hanging="425"/>
        <w:rPr>
          <w:rFonts w:ascii="Arial" w:hAnsi="Arial" w:cs="Arial"/>
          <w:spacing w:val="4"/>
          <w:sz w:val="24"/>
          <w:szCs w:val="24"/>
        </w:rPr>
      </w:pPr>
      <w:r>
        <w:rPr>
          <w:rFonts w:ascii="Arial" w:hAnsi="Arial" w:cs="Arial"/>
          <w:spacing w:val="4"/>
          <w:sz w:val="24"/>
          <w:szCs w:val="24"/>
        </w:rPr>
        <w:t>dowód przekazania odpowiednio odwołania albo jego kopii Zamawiającemu;</w:t>
      </w:r>
    </w:p>
    <w:p w14:paraId="7E563591" w14:textId="77777777" w:rsidR="00D8386C" w:rsidRDefault="003A273D">
      <w:pPr>
        <w:pStyle w:val="Akapitzlist"/>
        <w:numPr>
          <w:ilvl w:val="0"/>
          <w:numId w:val="51"/>
        </w:numPr>
        <w:spacing w:before="120" w:after="120" w:line="360" w:lineRule="auto"/>
        <w:ind w:left="851" w:hanging="425"/>
        <w:rPr>
          <w:rFonts w:ascii="Arial" w:hAnsi="Arial" w:cs="Arial"/>
          <w:spacing w:val="4"/>
          <w:sz w:val="24"/>
          <w:szCs w:val="24"/>
        </w:rPr>
      </w:pPr>
      <w:r>
        <w:rPr>
          <w:rFonts w:ascii="Arial" w:hAnsi="Arial" w:cs="Arial"/>
          <w:spacing w:val="4"/>
          <w:sz w:val="24"/>
          <w:szCs w:val="24"/>
        </w:rPr>
        <w:t>dokument potwierdzający umocowanie do reprezentowania odwołującego.</w:t>
      </w:r>
    </w:p>
    <w:p w14:paraId="4C51F55C" w14:textId="77777777" w:rsidR="00D8386C" w:rsidRDefault="003A273D">
      <w:pPr>
        <w:pStyle w:val="Akapitzlist"/>
        <w:numPr>
          <w:ilvl w:val="0"/>
          <w:numId w:val="48"/>
        </w:numPr>
        <w:spacing w:before="120" w:after="120" w:line="360" w:lineRule="auto"/>
        <w:ind w:left="426" w:hanging="426"/>
        <w:rPr>
          <w:rFonts w:ascii="Arial" w:hAnsi="Arial" w:cs="Arial"/>
          <w:spacing w:val="4"/>
          <w:sz w:val="24"/>
          <w:szCs w:val="24"/>
        </w:rPr>
      </w:pPr>
      <w:r>
        <w:rPr>
          <w:rFonts w:ascii="Arial" w:hAnsi="Arial" w:cs="Arial"/>
          <w:spacing w:val="4"/>
          <w:sz w:val="24"/>
          <w:szCs w:val="24"/>
        </w:rPr>
        <w:t xml:space="preserve">Odwołanie wnosi się do Prezesa Izby w formie pisemnej albo w formie elektronicznej albo w postaci elektronicznej opatrzonej podpisem zaufanym. </w:t>
      </w:r>
    </w:p>
    <w:p w14:paraId="7F3EA3A8" w14:textId="77777777" w:rsidR="00D8386C" w:rsidRDefault="003A273D">
      <w:pPr>
        <w:pStyle w:val="Akapitzlist"/>
        <w:numPr>
          <w:ilvl w:val="0"/>
          <w:numId w:val="48"/>
        </w:numPr>
        <w:spacing w:before="120" w:after="120" w:line="360" w:lineRule="auto"/>
        <w:ind w:left="426" w:hanging="426"/>
        <w:rPr>
          <w:rFonts w:ascii="Arial" w:hAnsi="Arial" w:cs="Arial"/>
          <w:spacing w:val="4"/>
          <w:sz w:val="24"/>
          <w:szCs w:val="24"/>
        </w:rPr>
      </w:pPr>
      <w:r>
        <w:rPr>
          <w:rFonts w:ascii="Arial" w:hAnsi="Arial" w:cs="Arial"/>
          <w:spacing w:val="4"/>
          <w:sz w:val="24"/>
          <w:szCs w:val="24"/>
        </w:rPr>
        <w:t>Odwołujący przekazuje Zamawiającemu odwołanie wniesione w formie elektronicznej albo w postaci elektronicznej albo kopię tego odwołania, jeżeli zostało ono wniesione w formie pisemnej, przed upływem terminu do wniesienia odwołania w taki sposób, aby mógł on zapoznać się z jego treścią przed upływem tego terminu. Domniemywa się, że Zamawiający mógł zapoznać się z treścią odwołania przed upływem terminu do jego wniesienia, jeżeli przekazanie odpowiednio odwołania albo jego kopii nastąpiło przed upływem terminu do jego wniesienia przy użyciu środków komunikacji elektronicznej.</w:t>
      </w:r>
    </w:p>
    <w:p w14:paraId="2119710C" w14:textId="77777777" w:rsidR="00D8386C" w:rsidRDefault="003A273D">
      <w:pPr>
        <w:pStyle w:val="Akapitzlist"/>
        <w:numPr>
          <w:ilvl w:val="0"/>
          <w:numId w:val="48"/>
        </w:numPr>
        <w:spacing w:before="120" w:after="120" w:line="360" w:lineRule="auto"/>
        <w:ind w:left="426" w:hanging="426"/>
        <w:rPr>
          <w:rFonts w:ascii="Arial" w:hAnsi="Arial" w:cs="Arial"/>
          <w:spacing w:val="4"/>
          <w:sz w:val="24"/>
          <w:szCs w:val="24"/>
        </w:rPr>
      </w:pPr>
      <w:r>
        <w:rPr>
          <w:rFonts w:ascii="Arial" w:hAnsi="Arial" w:cs="Arial"/>
          <w:spacing w:val="4"/>
          <w:sz w:val="24"/>
          <w:szCs w:val="24"/>
        </w:rPr>
        <w:t>Terminy wniesienia odwołania:</w:t>
      </w:r>
    </w:p>
    <w:p w14:paraId="6812AD80" w14:textId="77777777" w:rsidR="00D8386C" w:rsidRDefault="003A273D">
      <w:pPr>
        <w:pStyle w:val="Akapitzlist"/>
        <w:numPr>
          <w:ilvl w:val="0"/>
          <w:numId w:val="60"/>
        </w:numPr>
        <w:spacing w:before="120" w:after="120" w:line="360" w:lineRule="auto"/>
        <w:ind w:left="851" w:hanging="425"/>
        <w:rPr>
          <w:rFonts w:ascii="Arial" w:hAnsi="Arial" w:cs="Arial"/>
          <w:spacing w:val="4"/>
          <w:sz w:val="24"/>
          <w:szCs w:val="24"/>
        </w:rPr>
      </w:pPr>
      <w:r>
        <w:rPr>
          <w:rFonts w:ascii="Arial" w:hAnsi="Arial" w:cs="Arial"/>
          <w:spacing w:val="4"/>
          <w:sz w:val="24"/>
          <w:szCs w:val="24"/>
        </w:rPr>
        <w:t>Odwołanie wnosi się w terminie 5 dni od dnia przekazania informacji o czynności Zamawiającego stanowiącej podstawę jego wniesienia – jeżeli informacja została przekazana przy użyciu środków komunikacji elektronicznej;  albo w terminie 10 dni – jeżeli została przesłana w inny sposób.</w:t>
      </w:r>
    </w:p>
    <w:p w14:paraId="2F970707" w14:textId="77777777" w:rsidR="00D8386C" w:rsidRDefault="003A273D">
      <w:pPr>
        <w:pStyle w:val="Akapitzlist"/>
        <w:numPr>
          <w:ilvl w:val="0"/>
          <w:numId w:val="52"/>
        </w:numPr>
        <w:spacing w:before="120" w:after="120" w:line="360" w:lineRule="auto"/>
        <w:ind w:left="851" w:hanging="425"/>
        <w:rPr>
          <w:rFonts w:ascii="Arial" w:hAnsi="Arial" w:cs="Arial"/>
          <w:spacing w:val="4"/>
          <w:sz w:val="24"/>
          <w:szCs w:val="24"/>
        </w:rPr>
      </w:pPr>
      <w:r>
        <w:rPr>
          <w:rFonts w:ascii="Arial" w:hAnsi="Arial" w:cs="Arial"/>
          <w:spacing w:val="4"/>
          <w:sz w:val="24"/>
          <w:szCs w:val="24"/>
        </w:rPr>
        <w:lastRenderedPageBreak/>
        <w:t>Odwołanie wobec treści ogłoszenia wszczynającego postępowanie o udzielenie zamówienia lub wobec treści dokumentów zamówienia, wnosi się w terminie 5 dni od dnia zamieszczenia ogłoszenia w Biuletynie Zamówień Publicznych lub dokumentów zamówienia na stronie internetowej.</w:t>
      </w:r>
    </w:p>
    <w:p w14:paraId="4FF5773A" w14:textId="77777777" w:rsidR="00D8386C" w:rsidRDefault="003A273D">
      <w:pPr>
        <w:pStyle w:val="Akapitzlist"/>
        <w:numPr>
          <w:ilvl w:val="0"/>
          <w:numId w:val="52"/>
        </w:numPr>
        <w:spacing w:before="120" w:after="120" w:line="360" w:lineRule="auto"/>
        <w:ind w:left="851" w:hanging="425"/>
        <w:rPr>
          <w:rFonts w:ascii="Arial" w:hAnsi="Arial" w:cs="Arial"/>
          <w:spacing w:val="4"/>
          <w:sz w:val="24"/>
          <w:szCs w:val="24"/>
        </w:rPr>
      </w:pPr>
      <w:r>
        <w:rPr>
          <w:rFonts w:ascii="Arial" w:hAnsi="Arial" w:cs="Arial"/>
          <w:spacing w:val="4"/>
          <w:sz w:val="24"/>
          <w:szCs w:val="24"/>
        </w:rPr>
        <w:t>Odwołanie wobec czynności innych niż określone w pkt. 1) i 2) wnosi się w terminie 5 dni od dnia, w którym powzięto lub przy zachowaniu należytej staranności można było powziąć wiadomość o okolicznościach stanowiących podstawę jego wniesienia.</w:t>
      </w:r>
    </w:p>
    <w:p w14:paraId="16EBC430" w14:textId="77777777" w:rsidR="00D8386C" w:rsidRDefault="003A273D">
      <w:pPr>
        <w:pStyle w:val="Akapitzlist"/>
        <w:numPr>
          <w:ilvl w:val="0"/>
          <w:numId w:val="52"/>
        </w:numPr>
        <w:spacing w:before="120" w:after="120" w:line="360" w:lineRule="auto"/>
        <w:ind w:left="851" w:hanging="425"/>
        <w:rPr>
          <w:rFonts w:ascii="Arial" w:hAnsi="Arial" w:cs="Arial"/>
          <w:spacing w:val="4"/>
          <w:sz w:val="24"/>
          <w:szCs w:val="24"/>
        </w:rPr>
      </w:pPr>
      <w:r>
        <w:rPr>
          <w:rFonts w:ascii="Arial" w:hAnsi="Arial" w:cs="Arial"/>
          <w:spacing w:val="4"/>
          <w:sz w:val="24"/>
          <w:szCs w:val="24"/>
        </w:rPr>
        <w:t>Jeżeli Zamawiający nie przesłał Wykonawcy zawiadomienia o wyborze oferty najkorzystniejszej odwołanie wnosi się nie później niż w terminie:</w:t>
      </w:r>
    </w:p>
    <w:p w14:paraId="6DD2304A" w14:textId="77777777" w:rsidR="00D8386C" w:rsidRDefault="003A273D">
      <w:pPr>
        <w:pStyle w:val="Akapitzlist"/>
        <w:numPr>
          <w:ilvl w:val="0"/>
          <w:numId w:val="23"/>
        </w:numPr>
        <w:spacing w:before="120" w:after="120" w:line="360" w:lineRule="auto"/>
        <w:ind w:left="1276" w:hanging="425"/>
        <w:rPr>
          <w:rFonts w:ascii="Arial" w:hAnsi="Arial" w:cs="Arial"/>
          <w:spacing w:val="4"/>
          <w:sz w:val="24"/>
          <w:szCs w:val="24"/>
        </w:rPr>
      </w:pPr>
      <w:r>
        <w:rPr>
          <w:rFonts w:ascii="Arial" w:hAnsi="Arial" w:cs="Arial"/>
          <w:spacing w:val="4"/>
          <w:sz w:val="24"/>
          <w:szCs w:val="24"/>
        </w:rPr>
        <w:t xml:space="preserve">15 dni od dnia zamieszczenia w Biuletynie Zamówień Publicznych ogłoszenia o wyniku postępowania </w:t>
      </w:r>
    </w:p>
    <w:p w14:paraId="33937255" w14:textId="77777777" w:rsidR="00D8386C" w:rsidRDefault="003A273D">
      <w:pPr>
        <w:pStyle w:val="Akapitzlist"/>
        <w:numPr>
          <w:ilvl w:val="0"/>
          <w:numId w:val="23"/>
        </w:numPr>
        <w:spacing w:before="120" w:after="120" w:line="360" w:lineRule="auto"/>
        <w:ind w:left="1276" w:hanging="425"/>
        <w:rPr>
          <w:rFonts w:ascii="Arial" w:hAnsi="Arial" w:cs="Arial"/>
          <w:spacing w:val="4"/>
          <w:sz w:val="24"/>
          <w:szCs w:val="24"/>
        </w:rPr>
      </w:pPr>
      <w:r>
        <w:rPr>
          <w:rFonts w:ascii="Arial" w:hAnsi="Arial" w:cs="Arial"/>
          <w:spacing w:val="4"/>
          <w:sz w:val="24"/>
          <w:szCs w:val="24"/>
        </w:rPr>
        <w:t>miesiąca od dnia zawarcia umowy, jeżeli Zamawiający nie zamieścił w Biuletynie Zamówień Publicznych ogłoszenia o wyniku postępowania.</w:t>
      </w:r>
    </w:p>
    <w:p w14:paraId="3A95ECA3" w14:textId="77777777" w:rsidR="00D8386C" w:rsidRDefault="003A273D">
      <w:pPr>
        <w:pStyle w:val="Akapitzlist"/>
        <w:numPr>
          <w:ilvl w:val="0"/>
          <w:numId w:val="48"/>
        </w:numPr>
        <w:spacing w:before="120" w:after="120" w:line="360" w:lineRule="auto"/>
        <w:ind w:left="426" w:hanging="426"/>
        <w:rPr>
          <w:rFonts w:ascii="Arial" w:hAnsi="Arial" w:cs="Arial"/>
          <w:spacing w:val="4"/>
          <w:sz w:val="24"/>
          <w:szCs w:val="24"/>
        </w:rPr>
      </w:pPr>
      <w:r>
        <w:rPr>
          <w:rFonts w:ascii="Arial" w:hAnsi="Arial" w:cs="Arial"/>
          <w:spacing w:val="4"/>
          <w:sz w:val="24"/>
          <w:szCs w:val="24"/>
        </w:rPr>
        <w:t>Szczegółowe zasady postępowania po wniesieniu odwołania, określają stosowne przepisy Działu IX ustawy Pzp.</w:t>
      </w:r>
    </w:p>
    <w:p w14:paraId="24A4072D" w14:textId="77777777" w:rsidR="00D8386C" w:rsidRDefault="003A273D">
      <w:pPr>
        <w:pStyle w:val="Akapitzlist"/>
        <w:numPr>
          <w:ilvl w:val="0"/>
          <w:numId w:val="48"/>
        </w:numPr>
        <w:spacing w:before="120" w:after="120" w:line="360" w:lineRule="auto"/>
        <w:ind w:left="426" w:hanging="426"/>
        <w:rPr>
          <w:rFonts w:ascii="Arial" w:hAnsi="Arial" w:cs="Arial"/>
          <w:spacing w:val="4"/>
          <w:sz w:val="24"/>
          <w:szCs w:val="24"/>
        </w:rPr>
      </w:pPr>
      <w:r>
        <w:rPr>
          <w:rFonts w:ascii="Arial" w:hAnsi="Arial" w:cs="Arial"/>
          <w:spacing w:val="4"/>
          <w:sz w:val="24"/>
          <w:szCs w:val="24"/>
        </w:rPr>
        <w:t>Na orzeczenie Krajowej Izby Odwoławczej oraz postanowienie Prezesa Izby, stronom oraz uczestnikom postępowania odwoławczego przysługuje skarga do sądu.</w:t>
      </w:r>
    </w:p>
    <w:p w14:paraId="43B41AA5" w14:textId="77777777" w:rsidR="00D8386C" w:rsidRDefault="003A273D">
      <w:pPr>
        <w:pStyle w:val="Akapitzlist"/>
        <w:numPr>
          <w:ilvl w:val="0"/>
          <w:numId w:val="48"/>
        </w:numPr>
        <w:spacing w:before="120" w:after="120" w:line="360" w:lineRule="auto"/>
        <w:ind w:left="426" w:hanging="426"/>
        <w:rPr>
          <w:rFonts w:ascii="Arial" w:hAnsi="Arial" w:cs="Arial"/>
          <w:spacing w:val="4"/>
          <w:sz w:val="24"/>
          <w:szCs w:val="24"/>
        </w:rPr>
      </w:pPr>
      <w:r>
        <w:rPr>
          <w:rFonts w:ascii="Arial" w:hAnsi="Arial" w:cs="Arial"/>
          <w:spacing w:val="4"/>
          <w:sz w:val="24"/>
          <w:szCs w:val="24"/>
        </w:rPr>
        <w:t>Skargę wnosi się do Sądu Okręgowego w Warszawie – sądu zamówień publicznych, za pośrednictwem Prezesa Krajowej Izby Odwoławczej w terminie 14 dni od dnia doręczenia orzeczenia Krajowej Izby Odwoławczej, przesyłając jednocześnie jej odpis przeciwnikowi skargi. Złożenie skargi w placówce pocztowej operatora wyznaczonego w rozumieniu ustawy Prawo pocztowe jest równoznaczne z jej wniesieniem.</w:t>
      </w:r>
    </w:p>
    <w:p w14:paraId="6F6F08DA" w14:textId="77777777" w:rsidR="00D8386C" w:rsidRDefault="003A273D">
      <w:pPr>
        <w:pStyle w:val="Akapitzlist"/>
        <w:numPr>
          <w:ilvl w:val="0"/>
          <w:numId w:val="48"/>
        </w:numPr>
        <w:spacing w:before="120" w:after="120" w:line="360" w:lineRule="auto"/>
        <w:ind w:left="426" w:hanging="426"/>
        <w:rPr>
          <w:rFonts w:ascii="Arial" w:hAnsi="Arial" w:cs="Arial"/>
          <w:spacing w:val="4"/>
          <w:sz w:val="24"/>
          <w:szCs w:val="24"/>
        </w:rPr>
      </w:pPr>
      <w:r>
        <w:rPr>
          <w:rFonts w:ascii="Arial" w:hAnsi="Arial" w:cs="Arial"/>
          <w:spacing w:val="4"/>
          <w:sz w:val="24"/>
          <w:szCs w:val="24"/>
        </w:rPr>
        <w:t>Na zasadach określonych w art. 590 ustawy Pzp od wyroku sądu lub postanowienia kończącego postępowanie w sprawie przysługuje skarga kasacyjna do Sądu Najwyższego.</w:t>
      </w:r>
    </w:p>
    <w:p w14:paraId="11B37607" w14:textId="77777777" w:rsidR="00D8386C" w:rsidRDefault="003A273D">
      <w:pPr>
        <w:pStyle w:val="Nagwek1"/>
        <w:numPr>
          <w:ilvl w:val="0"/>
          <w:numId w:val="31"/>
        </w:numPr>
        <w:shd w:val="clear" w:color="auto" w:fill="BFBFBF" w:themeFill="background1" w:themeFillShade="BF"/>
        <w:tabs>
          <w:tab w:val="left" w:pos="426"/>
        </w:tabs>
        <w:spacing w:before="120" w:after="120" w:line="360" w:lineRule="auto"/>
        <w:ind w:left="0" w:firstLine="0"/>
        <w:rPr>
          <w:rFonts w:ascii="Arial" w:hAnsi="Arial" w:cs="Arial"/>
          <w:b/>
          <w:bCs/>
          <w:color w:val="auto"/>
          <w:sz w:val="24"/>
          <w:szCs w:val="24"/>
        </w:rPr>
      </w:pPr>
      <w:r>
        <w:rPr>
          <w:rFonts w:ascii="Arial" w:hAnsi="Arial" w:cs="Arial"/>
          <w:b/>
          <w:bCs/>
          <w:color w:val="auto"/>
          <w:sz w:val="24"/>
          <w:szCs w:val="24"/>
        </w:rPr>
        <w:t>Informacja o warunkach udziału w postępowaniu</w:t>
      </w:r>
    </w:p>
    <w:p w14:paraId="2CC3B480" w14:textId="77777777" w:rsidR="00D8386C" w:rsidRDefault="003A273D">
      <w:pPr>
        <w:pStyle w:val="Akapitzlist"/>
        <w:numPr>
          <w:ilvl w:val="0"/>
          <w:numId w:val="12"/>
        </w:numPr>
        <w:spacing w:before="120" w:after="120" w:line="360" w:lineRule="auto"/>
        <w:ind w:left="426" w:hanging="426"/>
        <w:rPr>
          <w:rFonts w:ascii="Arial" w:hAnsi="Arial" w:cs="Arial"/>
          <w:sz w:val="24"/>
          <w:szCs w:val="24"/>
        </w:rPr>
      </w:pPr>
      <w:r>
        <w:rPr>
          <w:rFonts w:ascii="Arial" w:hAnsi="Arial" w:cs="Arial"/>
          <w:sz w:val="24"/>
          <w:szCs w:val="24"/>
        </w:rPr>
        <w:t>O udzielenie zamówienia mogą ubiegać się Wykonawcy, którzy nie podlegają wykluczeniu i spełniają warunki udziału w postępowaniu.</w:t>
      </w:r>
    </w:p>
    <w:p w14:paraId="19FD3D7A" w14:textId="117E3DD1" w:rsidR="00D05919" w:rsidRPr="00A86FC5" w:rsidRDefault="003A273D">
      <w:pPr>
        <w:pStyle w:val="Akapitzlist"/>
        <w:numPr>
          <w:ilvl w:val="0"/>
          <w:numId w:val="12"/>
        </w:numPr>
        <w:spacing w:before="120" w:after="120" w:line="360" w:lineRule="auto"/>
        <w:ind w:left="426" w:hanging="426"/>
        <w:rPr>
          <w:rFonts w:ascii="Arial" w:hAnsi="Arial" w:cs="Arial"/>
          <w:sz w:val="24"/>
          <w:szCs w:val="24"/>
        </w:rPr>
      </w:pPr>
      <w:r w:rsidRPr="00A86FC5">
        <w:rPr>
          <w:rFonts w:ascii="Arial" w:hAnsi="Arial" w:cs="Arial"/>
          <w:sz w:val="24"/>
          <w:szCs w:val="24"/>
        </w:rPr>
        <w:lastRenderedPageBreak/>
        <w:t>Wykonawca spełni warunek udziału w postępowaniu dotyczący zdolności zawodowej jeżeli wykaże, że dysponuje albo będzie dysponować na potrzeby realizacji zamówienia osobami, zdolnymi do wykonania zamówienia:</w:t>
      </w:r>
    </w:p>
    <w:p w14:paraId="758BD0C0" w14:textId="4DFED54C" w:rsidR="00D017B4" w:rsidRPr="00A86FC5" w:rsidRDefault="00D017B4" w:rsidP="00D017B4">
      <w:pPr>
        <w:pStyle w:val="Akapitzlist"/>
        <w:spacing w:before="120" w:after="120" w:line="360" w:lineRule="auto"/>
        <w:ind w:left="426"/>
        <w:rPr>
          <w:rFonts w:ascii="Arial" w:hAnsi="Arial" w:cs="Arial"/>
          <w:sz w:val="24"/>
          <w:szCs w:val="24"/>
        </w:rPr>
      </w:pPr>
      <w:r w:rsidRPr="00A86FC5">
        <w:rPr>
          <w:rFonts w:ascii="Arial" w:hAnsi="Arial" w:cs="Arial"/>
          <w:sz w:val="24"/>
          <w:szCs w:val="24"/>
        </w:rPr>
        <w:t>część 1 zamówienia:</w:t>
      </w:r>
    </w:p>
    <w:p w14:paraId="1C8FEB2A" w14:textId="0FCDBCC2" w:rsidR="00E44B8F" w:rsidRPr="00A86FC5" w:rsidRDefault="00E44B8F">
      <w:pPr>
        <w:numPr>
          <w:ilvl w:val="0"/>
          <w:numId w:val="68"/>
        </w:numPr>
        <w:spacing w:before="120" w:after="120" w:line="360" w:lineRule="auto"/>
        <w:ind w:left="851" w:hanging="425"/>
        <w:contextualSpacing/>
        <w:rPr>
          <w:rFonts w:ascii="Arial" w:hAnsi="Arial" w:cs="Arial"/>
          <w:sz w:val="24"/>
          <w:szCs w:val="24"/>
        </w:rPr>
      </w:pPr>
      <w:r w:rsidRPr="00A86FC5">
        <w:rPr>
          <w:rFonts w:ascii="Arial" w:hAnsi="Arial" w:cs="Arial"/>
          <w:bCs/>
          <w:sz w:val="24"/>
          <w:szCs w:val="24"/>
        </w:rPr>
        <w:t xml:space="preserve">jedną osobą pełniącą funkcję inspektora nadzoru posiadającą uprawnienia budowlane w </w:t>
      </w:r>
      <w:r w:rsidRPr="00A86FC5">
        <w:rPr>
          <w:rFonts w:ascii="Arial" w:hAnsi="Arial" w:cs="Arial"/>
          <w:sz w:val="24"/>
          <w:szCs w:val="24"/>
        </w:rPr>
        <w:t xml:space="preserve">specjalności </w:t>
      </w:r>
      <w:r w:rsidRPr="00A86FC5">
        <w:rPr>
          <w:rFonts w:ascii="Arial" w:hAnsi="Arial" w:cs="Arial"/>
          <w:bCs/>
          <w:sz w:val="24"/>
          <w:szCs w:val="24"/>
        </w:rPr>
        <w:t>instalacyjnej w zakresie sieci, instalacji i urządzeń wodociągowych</w:t>
      </w:r>
      <w:r w:rsidRPr="00A86FC5">
        <w:rPr>
          <w:rFonts w:ascii="Arial" w:hAnsi="Arial" w:cs="Arial"/>
          <w:sz w:val="24"/>
          <w:szCs w:val="24"/>
        </w:rPr>
        <w:t xml:space="preserve"> lub odpowiadające im ważne uprawnienia budowlane, które zostały wydane na podstawie wcześniej obowiązujących przepisów oraz posiadającą doświadczenie na stanowisku inspektora nadzoru, kierownika budowy lub kierownika robót </w:t>
      </w:r>
      <w:r w:rsidRPr="00A86FC5">
        <w:rPr>
          <w:rFonts w:ascii="Arial" w:hAnsi="Arial" w:cs="Arial"/>
          <w:bCs/>
          <w:sz w:val="24"/>
          <w:szCs w:val="24"/>
        </w:rPr>
        <w:t>w specjalności instalacyjnej w zakresie sieci, instalacji i urządzeń wodociągowych na co najmniej jednej budowie, przebudowie, rozbudowie lub remoncie budynku</w:t>
      </w:r>
      <w:r w:rsidR="00433F23">
        <w:rPr>
          <w:rFonts w:ascii="Arial" w:eastAsia="Times New Roman" w:hAnsi="Arial" w:cs="Arial"/>
          <w:sz w:val="24"/>
          <w:szCs w:val="24"/>
          <w:lang w:eastAsia="ar-SA"/>
        </w:rPr>
        <w:t>,</w:t>
      </w:r>
    </w:p>
    <w:p w14:paraId="30E82488" w14:textId="72BFAC85" w:rsidR="00D017B4" w:rsidRPr="00A86FC5" w:rsidRDefault="00D017B4" w:rsidP="00D017B4">
      <w:pPr>
        <w:pStyle w:val="Akapitzlist"/>
        <w:spacing w:before="120" w:after="120" w:line="360" w:lineRule="auto"/>
        <w:ind w:left="426"/>
        <w:rPr>
          <w:rFonts w:ascii="Arial" w:hAnsi="Arial" w:cs="Arial"/>
          <w:sz w:val="24"/>
          <w:szCs w:val="24"/>
        </w:rPr>
      </w:pPr>
      <w:r w:rsidRPr="00A86FC5">
        <w:rPr>
          <w:rFonts w:ascii="Arial" w:hAnsi="Arial" w:cs="Arial"/>
          <w:sz w:val="24"/>
          <w:szCs w:val="24"/>
        </w:rPr>
        <w:t>część 2 zamówienia:</w:t>
      </w:r>
    </w:p>
    <w:p w14:paraId="629063EF" w14:textId="247C99CB" w:rsidR="000B2497" w:rsidRPr="00A86FC5" w:rsidRDefault="003A273D">
      <w:pPr>
        <w:pStyle w:val="Akapitzlist"/>
        <w:numPr>
          <w:ilvl w:val="0"/>
          <w:numId w:val="68"/>
        </w:numPr>
        <w:spacing w:before="120" w:after="120" w:line="360" w:lineRule="auto"/>
        <w:ind w:left="851" w:hanging="425"/>
        <w:rPr>
          <w:rFonts w:ascii="Arial" w:hAnsi="Arial" w:cs="Arial"/>
          <w:bCs/>
          <w:sz w:val="24"/>
          <w:szCs w:val="24"/>
        </w:rPr>
      </w:pPr>
      <w:r w:rsidRPr="00A86FC5">
        <w:rPr>
          <w:rFonts w:ascii="Arial" w:hAnsi="Arial" w:cs="Arial"/>
          <w:bCs/>
          <w:sz w:val="24"/>
          <w:szCs w:val="24"/>
        </w:rPr>
        <w:t xml:space="preserve">jedną osobą pełniącą funkcję inspektora nadzoru posiadającą uprawnienia budowlane w specjalności </w:t>
      </w:r>
      <w:r w:rsidR="00EA4A77" w:rsidRPr="00A86FC5">
        <w:rPr>
          <w:rFonts w:ascii="Arial" w:hAnsi="Arial" w:cs="Arial"/>
          <w:bCs/>
          <w:sz w:val="24"/>
          <w:szCs w:val="24"/>
        </w:rPr>
        <w:t xml:space="preserve">instalacyjnej w zakresie sieci, instalacji i urządzeń elektrycznych i elektroenergetycznych </w:t>
      </w:r>
      <w:r w:rsidRPr="00A86FC5">
        <w:rPr>
          <w:rFonts w:ascii="Arial" w:hAnsi="Arial" w:cs="Arial"/>
          <w:bCs/>
          <w:sz w:val="24"/>
          <w:szCs w:val="24"/>
        </w:rPr>
        <w:t>lub odpowiadające im ważne uprawnienia budowlane, które zostały wydane na podstawie wcześniej obowiązujących przepisów</w:t>
      </w:r>
      <w:r w:rsidR="00EA4A77" w:rsidRPr="00A86FC5">
        <w:rPr>
          <w:rFonts w:ascii="Arial" w:hAnsi="Arial" w:cs="Arial"/>
          <w:bCs/>
          <w:sz w:val="24"/>
          <w:szCs w:val="24"/>
        </w:rPr>
        <w:t xml:space="preserve"> </w:t>
      </w:r>
      <w:r w:rsidR="00F60498" w:rsidRPr="00A86FC5">
        <w:rPr>
          <w:rFonts w:ascii="Arial" w:hAnsi="Arial" w:cs="Arial"/>
          <w:sz w:val="24"/>
          <w:szCs w:val="24"/>
        </w:rPr>
        <w:t>oraz posiadając</w:t>
      </w:r>
      <w:r w:rsidR="000B2497" w:rsidRPr="00A86FC5">
        <w:rPr>
          <w:rFonts w:ascii="Arial" w:hAnsi="Arial" w:cs="Arial"/>
          <w:sz w:val="24"/>
          <w:szCs w:val="24"/>
        </w:rPr>
        <w:t>ą</w:t>
      </w:r>
      <w:r w:rsidR="00F60498" w:rsidRPr="00A86FC5">
        <w:rPr>
          <w:rFonts w:ascii="Arial" w:hAnsi="Arial" w:cs="Arial"/>
          <w:sz w:val="24"/>
          <w:szCs w:val="24"/>
        </w:rPr>
        <w:t xml:space="preserve"> doświadczenie na stanowisku inspektora nadzoru, kierownika budowy lub kierownika robót </w:t>
      </w:r>
      <w:r w:rsidR="00F60498" w:rsidRPr="00A86FC5">
        <w:rPr>
          <w:rFonts w:ascii="Arial" w:hAnsi="Arial" w:cs="Arial"/>
          <w:bCs/>
          <w:sz w:val="24"/>
          <w:szCs w:val="24"/>
        </w:rPr>
        <w:t xml:space="preserve">w specjalności </w:t>
      </w:r>
      <w:r w:rsidR="00EA4A77" w:rsidRPr="00A86FC5">
        <w:rPr>
          <w:rFonts w:ascii="Arial" w:hAnsi="Arial" w:cs="Arial"/>
          <w:bCs/>
          <w:sz w:val="24"/>
          <w:szCs w:val="24"/>
        </w:rPr>
        <w:t>instalacyjnej w zakresie sieci, instalacji i urządzeń elektrycznych i</w:t>
      </w:r>
      <w:r w:rsidR="00D017B4" w:rsidRPr="00A86FC5">
        <w:rPr>
          <w:rFonts w:ascii="Arial" w:hAnsi="Arial" w:cs="Arial"/>
          <w:bCs/>
          <w:sz w:val="24"/>
          <w:szCs w:val="24"/>
        </w:rPr>
        <w:t> </w:t>
      </w:r>
      <w:r w:rsidR="00EA4A77" w:rsidRPr="00A86FC5">
        <w:rPr>
          <w:rFonts w:ascii="Arial" w:hAnsi="Arial" w:cs="Arial"/>
          <w:bCs/>
          <w:sz w:val="24"/>
          <w:szCs w:val="24"/>
        </w:rPr>
        <w:t xml:space="preserve">elektroenergetycznych </w:t>
      </w:r>
      <w:r w:rsidR="00B01425" w:rsidRPr="00A86FC5">
        <w:rPr>
          <w:rFonts w:ascii="Arial" w:hAnsi="Arial" w:cs="Arial"/>
          <w:bCs/>
          <w:sz w:val="24"/>
          <w:szCs w:val="24"/>
        </w:rPr>
        <w:t xml:space="preserve">na co najmniej jednej budowie, przebudowie, rozbudowie lub remoncie </w:t>
      </w:r>
      <w:r w:rsidR="002B0117" w:rsidRPr="00A86FC5">
        <w:rPr>
          <w:rFonts w:ascii="Arial" w:hAnsi="Arial" w:cs="Arial"/>
          <w:bCs/>
          <w:sz w:val="24"/>
          <w:szCs w:val="24"/>
        </w:rPr>
        <w:t>budynku</w:t>
      </w:r>
      <w:r w:rsidR="00433F23">
        <w:rPr>
          <w:rFonts w:ascii="Arial" w:eastAsia="Times New Roman" w:hAnsi="Arial" w:cs="Arial"/>
          <w:sz w:val="24"/>
          <w:szCs w:val="24"/>
          <w:lang w:eastAsia="ar-SA"/>
        </w:rPr>
        <w:t>.</w:t>
      </w:r>
    </w:p>
    <w:p w14:paraId="6100369A" w14:textId="732B04E7" w:rsidR="00D8386C" w:rsidRPr="00A86FC5" w:rsidRDefault="003A273D" w:rsidP="00AC3330">
      <w:pPr>
        <w:pStyle w:val="Akapitzlist"/>
        <w:spacing w:before="120" w:after="120" w:line="360" w:lineRule="auto"/>
        <w:ind w:left="426"/>
        <w:rPr>
          <w:rFonts w:ascii="Arial" w:hAnsi="Arial" w:cs="Arial"/>
          <w:sz w:val="24"/>
          <w:szCs w:val="24"/>
        </w:rPr>
      </w:pPr>
      <w:r w:rsidRPr="00A86FC5">
        <w:rPr>
          <w:rFonts w:ascii="Arial" w:hAnsi="Arial" w:cs="Arial"/>
          <w:b/>
          <w:bCs/>
          <w:sz w:val="24"/>
          <w:szCs w:val="24"/>
        </w:rPr>
        <w:t>UWAGA!</w:t>
      </w:r>
      <w:r w:rsidRPr="00A86FC5">
        <w:rPr>
          <w:rFonts w:ascii="Arial" w:hAnsi="Arial" w:cs="Arial"/>
          <w:bCs/>
          <w:sz w:val="24"/>
          <w:szCs w:val="24"/>
        </w:rPr>
        <w:t xml:space="preserve"> Wykonawcy wspólnie ubiegający się o udzielenie zamówienia, spełnienie powyższego warunku wykazują łącznie.</w:t>
      </w:r>
    </w:p>
    <w:p w14:paraId="603B9659" w14:textId="77777777" w:rsidR="00D8386C" w:rsidRDefault="003A273D">
      <w:pPr>
        <w:pStyle w:val="Akapitzlist"/>
        <w:numPr>
          <w:ilvl w:val="0"/>
          <w:numId w:val="12"/>
        </w:numPr>
        <w:spacing w:before="120" w:after="120" w:line="360" w:lineRule="auto"/>
        <w:ind w:left="426" w:hanging="426"/>
        <w:rPr>
          <w:rFonts w:ascii="Arial" w:hAnsi="Arial" w:cs="Arial"/>
          <w:sz w:val="24"/>
          <w:szCs w:val="24"/>
        </w:rPr>
      </w:pPr>
      <w:r w:rsidRPr="00A86FC5">
        <w:rPr>
          <w:rFonts w:ascii="Arial" w:hAnsi="Arial" w:cs="Arial"/>
          <w:sz w:val="24"/>
          <w:szCs w:val="24"/>
        </w:rPr>
        <w:t>W odniesieniu do warunków dotyczących kwalifikacji zawodowych</w:t>
      </w:r>
      <w:r>
        <w:rPr>
          <w:rFonts w:ascii="Arial" w:hAnsi="Arial" w:cs="Arial"/>
          <w:sz w:val="24"/>
          <w:szCs w:val="24"/>
        </w:rPr>
        <w:t xml:space="preserve">, Wykonawcy wspólnie ubiegający się o udzielenie zamówienia mogą polegać na zdolnościach tych z Wykonawców, którzy wykonają usługi, do realizacji których te zdolności są wymagane. </w:t>
      </w:r>
    </w:p>
    <w:p w14:paraId="6903BD74" w14:textId="77777777" w:rsidR="00D8386C" w:rsidRDefault="003A273D">
      <w:pPr>
        <w:pStyle w:val="Akapitzlist"/>
        <w:numPr>
          <w:ilvl w:val="0"/>
          <w:numId w:val="12"/>
        </w:numPr>
        <w:spacing w:before="120" w:after="120" w:line="360" w:lineRule="auto"/>
        <w:ind w:left="426" w:hanging="426"/>
        <w:rPr>
          <w:rFonts w:ascii="Arial" w:hAnsi="Arial" w:cs="Arial"/>
          <w:sz w:val="24"/>
          <w:szCs w:val="24"/>
        </w:rPr>
      </w:pPr>
      <w:r>
        <w:rPr>
          <w:rFonts w:ascii="Arial" w:hAnsi="Arial" w:cs="Arial"/>
          <w:sz w:val="24"/>
          <w:szCs w:val="24"/>
        </w:rPr>
        <w:t xml:space="preserve">Oceniając zdolność techniczną lub zawodową, Zamawiający może, na każdym etapie postępowania, uznać, że Wykonawca nie posiada wymaganych zdolności, jeżeli posiadanie przez Wykonawcę sprzecznych interesów, w szczególności zaangażowanie zasobów technicznych lub zawodowych Wykonawcy w inne </w:t>
      </w:r>
      <w:r>
        <w:rPr>
          <w:rFonts w:ascii="Arial" w:hAnsi="Arial" w:cs="Arial"/>
          <w:sz w:val="24"/>
          <w:szCs w:val="24"/>
        </w:rPr>
        <w:lastRenderedPageBreak/>
        <w:t>przedsięwzięcia gospodarcze Wykonawcy może mieć negatywny wpływ na realizację zamówienia.</w:t>
      </w:r>
    </w:p>
    <w:p w14:paraId="4F880546" w14:textId="77777777" w:rsidR="00D8386C" w:rsidRDefault="003A273D">
      <w:pPr>
        <w:pStyle w:val="Nagwek1"/>
        <w:numPr>
          <w:ilvl w:val="0"/>
          <w:numId w:val="31"/>
        </w:numPr>
        <w:shd w:val="clear" w:color="auto" w:fill="BFBFBF" w:themeFill="background1" w:themeFillShade="BF"/>
        <w:tabs>
          <w:tab w:val="left" w:pos="426"/>
        </w:tabs>
        <w:spacing w:before="120" w:after="120" w:line="360" w:lineRule="auto"/>
        <w:ind w:left="0" w:firstLine="0"/>
        <w:rPr>
          <w:rFonts w:ascii="Arial" w:hAnsi="Arial" w:cs="Arial"/>
          <w:b/>
          <w:bCs/>
          <w:color w:val="auto"/>
          <w:sz w:val="24"/>
          <w:szCs w:val="24"/>
        </w:rPr>
      </w:pPr>
      <w:r>
        <w:rPr>
          <w:rFonts w:ascii="Arial" w:hAnsi="Arial" w:cs="Arial"/>
          <w:b/>
          <w:bCs/>
          <w:color w:val="auto"/>
          <w:sz w:val="24"/>
          <w:szCs w:val="24"/>
        </w:rPr>
        <w:t>Informacja o podmiotowych środkach dowodowych</w:t>
      </w:r>
    </w:p>
    <w:p w14:paraId="303F2B1E" w14:textId="77777777" w:rsidR="00D8386C" w:rsidRDefault="003A273D">
      <w:pPr>
        <w:pStyle w:val="Akapitzlist"/>
        <w:numPr>
          <w:ilvl w:val="0"/>
          <w:numId w:val="2"/>
        </w:numPr>
        <w:spacing w:before="120" w:after="120" w:line="360" w:lineRule="auto"/>
        <w:ind w:left="426" w:hanging="426"/>
        <w:rPr>
          <w:rFonts w:ascii="Arial" w:hAnsi="Arial" w:cs="Arial"/>
          <w:sz w:val="24"/>
          <w:szCs w:val="24"/>
        </w:rPr>
      </w:pPr>
      <w:r>
        <w:rPr>
          <w:rFonts w:ascii="Arial" w:hAnsi="Arial" w:cs="Arial"/>
          <w:sz w:val="24"/>
          <w:szCs w:val="24"/>
        </w:rPr>
        <w:t>Wykonawca, którego oferta zostanie najwyżej oceniona, w celu wykazania braku podstaw (przesłanek) wykluczenia z postępowania, na podstawie art. 274 ust. 1 ustawy zostanie wezwany do złożenia następujących podmiotowych środków dowodowych (aktualnych na dzień ich złożenia):</w:t>
      </w:r>
    </w:p>
    <w:p w14:paraId="0265EBD4" w14:textId="1440CBF3" w:rsidR="00D8386C" w:rsidRDefault="003A273D">
      <w:pPr>
        <w:pStyle w:val="Akapitzlist"/>
        <w:widowControl w:val="0"/>
        <w:numPr>
          <w:ilvl w:val="0"/>
          <w:numId w:val="32"/>
        </w:numPr>
        <w:tabs>
          <w:tab w:val="left" w:pos="851"/>
        </w:tabs>
        <w:spacing w:before="120" w:after="120" w:line="360" w:lineRule="auto"/>
        <w:ind w:left="851" w:hanging="425"/>
        <w:rPr>
          <w:rFonts w:ascii="Arial" w:hAnsi="Arial" w:cs="Arial"/>
          <w:sz w:val="24"/>
          <w:szCs w:val="24"/>
        </w:rPr>
      </w:pPr>
      <w:r>
        <w:rPr>
          <w:rFonts w:ascii="Arial" w:hAnsi="Arial" w:cs="Arial"/>
          <w:sz w:val="24"/>
          <w:szCs w:val="24"/>
        </w:rPr>
        <w:t>oświadczenia Wykonawcy, w zakresie art. 108 ust. 1 pkt 5 ustawy, o braku przynależności do tej samej grupy kapitałowej w rozumieniu ustawy z dnia 16 lutego 2007 r. o ochronie konkurencji i konsumentów (tj. Dz.U. z 2025 r. poz. 1714), z innym Wykonawcą, który złożył odrębną ofertę, ofertę częściową lub wniosek o dopuszczenie do udziału w postępowaniu, albo oświadczenia o przynależności do tej samej grupy kapitałowej wraz z dokumentami lub informacjami potwierdzającymi przygotowanie oferty, oferty częściowej lub wniosku o dopuszczenie do udziału w postępowaniu niezależnie od innego Wykonawcy należącego do tej samej grupy kapitałowej.</w:t>
      </w:r>
    </w:p>
    <w:p w14:paraId="1B14D3E6" w14:textId="0D7BFBE6" w:rsidR="00D8386C" w:rsidRDefault="003A273D">
      <w:pPr>
        <w:pStyle w:val="Akapitzlist"/>
        <w:widowControl w:val="0"/>
        <w:tabs>
          <w:tab w:val="left" w:pos="851"/>
        </w:tabs>
        <w:spacing w:before="120" w:after="120" w:line="360" w:lineRule="auto"/>
        <w:ind w:left="851"/>
        <w:rPr>
          <w:rFonts w:ascii="Arial" w:hAnsi="Arial" w:cs="Arial"/>
          <w:sz w:val="24"/>
          <w:szCs w:val="24"/>
        </w:rPr>
      </w:pPr>
      <w:r>
        <w:rPr>
          <w:rFonts w:ascii="Arial" w:hAnsi="Arial" w:cs="Arial"/>
          <w:sz w:val="24"/>
          <w:szCs w:val="24"/>
        </w:rPr>
        <w:t>W przypadku wspólnego ubiegania się o zamówienie przez Wykonawców, oświadczenie składa każdy z Wykonawców wspólnie ubiegających się o zamówienie</w:t>
      </w:r>
      <w:r w:rsidR="00945588">
        <w:rPr>
          <w:rFonts w:ascii="Arial" w:hAnsi="Arial" w:cs="Arial"/>
          <w:sz w:val="24"/>
          <w:szCs w:val="24"/>
        </w:rPr>
        <w:t>,</w:t>
      </w:r>
    </w:p>
    <w:p w14:paraId="0911D4A9" w14:textId="063560C1" w:rsidR="00D8386C" w:rsidRDefault="003A273D">
      <w:pPr>
        <w:pStyle w:val="Akapitzlist"/>
        <w:widowControl w:val="0"/>
        <w:numPr>
          <w:ilvl w:val="0"/>
          <w:numId w:val="32"/>
        </w:numPr>
        <w:tabs>
          <w:tab w:val="left" w:pos="851"/>
        </w:tabs>
        <w:spacing w:before="120" w:after="120" w:line="360" w:lineRule="auto"/>
        <w:ind w:left="851" w:hanging="425"/>
        <w:rPr>
          <w:rFonts w:ascii="Arial" w:hAnsi="Arial" w:cs="Arial"/>
          <w:sz w:val="24"/>
          <w:szCs w:val="24"/>
        </w:rPr>
      </w:pPr>
      <w:r>
        <w:rPr>
          <w:rFonts w:ascii="Arial" w:hAnsi="Arial" w:cs="Arial"/>
          <w:sz w:val="24"/>
          <w:szCs w:val="24"/>
        </w:rPr>
        <w:t>oświadczenia Wykonawcy o aktualności informacji zawartych w oświadczeniu, o którym mowa w art. 125 ust. 1 ustawy Pzp, w zakresie podstaw wykluczenia z postępowania wskazanych przez Zmawiającego</w:t>
      </w:r>
      <w:r w:rsidR="00945588">
        <w:rPr>
          <w:rFonts w:ascii="Arial" w:hAnsi="Arial" w:cs="Arial"/>
          <w:sz w:val="24"/>
          <w:szCs w:val="24"/>
        </w:rPr>
        <w:t>.</w:t>
      </w:r>
    </w:p>
    <w:p w14:paraId="0C20B280" w14:textId="73738EC2" w:rsidR="00945588" w:rsidRPr="00945588" w:rsidRDefault="00945588" w:rsidP="00945588">
      <w:pPr>
        <w:pStyle w:val="Akapitzlist"/>
        <w:widowControl w:val="0"/>
        <w:tabs>
          <w:tab w:val="left" w:pos="851"/>
        </w:tabs>
        <w:spacing w:before="120" w:after="120" w:line="360" w:lineRule="auto"/>
        <w:ind w:left="851"/>
        <w:rPr>
          <w:rFonts w:ascii="Arial" w:hAnsi="Arial" w:cs="Arial"/>
          <w:sz w:val="24"/>
          <w:szCs w:val="24"/>
        </w:rPr>
      </w:pPr>
      <w:r>
        <w:rPr>
          <w:rFonts w:ascii="Arial" w:hAnsi="Arial" w:cs="Arial"/>
          <w:sz w:val="24"/>
          <w:szCs w:val="24"/>
        </w:rPr>
        <w:t>W przypadku wspólnego ubiegania się o zamówienie przez Wykonawców, oświadczenie składa każdy z Wykonawców wspólnie ubiegających się o zamówienie.</w:t>
      </w:r>
    </w:p>
    <w:p w14:paraId="0C18010F" w14:textId="77777777" w:rsidR="00D8386C" w:rsidRDefault="003A273D">
      <w:pPr>
        <w:pStyle w:val="Akapitzlist"/>
        <w:numPr>
          <w:ilvl w:val="0"/>
          <w:numId w:val="2"/>
        </w:numPr>
        <w:spacing w:before="120" w:after="120" w:line="360" w:lineRule="auto"/>
        <w:ind w:left="426" w:hanging="426"/>
        <w:rPr>
          <w:rFonts w:ascii="Arial" w:hAnsi="Arial" w:cs="Arial"/>
          <w:sz w:val="24"/>
          <w:szCs w:val="24"/>
        </w:rPr>
      </w:pPr>
      <w:r>
        <w:rPr>
          <w:rFonts w:ascii="Arial" w:hAnsi="Arial" w:cs="Arial"/>
          <w:sz w:val="24"/>
          <w:szCs w:val="24"/>
        </w:rPr>
        <w:t>Wykonawca, którego oferta zostanie najwyżej oceniona, w celu wykazania spełniania warunków udziału w postępowaniu dotyczących zdolności zawodowej (określonych przez Zamawiającego w punkcie 20 SWZ), na podstawie art. 274 ust. 1 ustawy zostanie wezwany do złożenia następujących podmiotowych środków dowodowych (aktualnych na dzień ich złożenia):</w:t>
      </w:r>
    </w:p>
    <w:p w14:paraId="0FED4FA1" w14:textId="257FA6DF" w:rsidR="00D8386C" w:rsidRPr="009D2AE1" w:rsidRDefault="003A273D">
      <w:pPr>
        <w:pStyle w:val="Akapitzlist"/>
        <w:numPr>
          <w:ilvl w:val="0"/>
          <w:numId w:val="21"/>
        </w:numPr>
        <w:spacing w:before="120" w:after="120" w:line="360" w:lineRule="auto"/>
        <w:ind w:left="851" w:hanging="425"/>
        <w:rPr>
          <w:rFonts w:ascii="Arial" w:hAnsi="Arial" w:cs="Arial"/>
          <w:color w:val="000000"/>
          <w:sz w:val="24"/>
          <w:szCs w:val="24"/>
        </w:rPr>
      </w:pPr>
      <w:r w:rsidRPr="009D2AE1">
        <w:rPr>
          <w:rFonts w:ascii="Arial" w:hAnsi="Arial" w:cs="Arial"/>
          <w:color w:val="000000"/>
          <w:sz w:val="24"/>
          <w:szCs w:val="24"/>
        </w:rPr>
        <w:t xml:space="preserve">wykaz osób, skierowanych przez Wykonawcę do realizacji zamówienia publicznego, wraz z informacją o podstawie do dysponowania tymi osobami. oraz z informacjami na temat ich kwalifikacji zawodowych i doświadczenia </w:t>
      </w:r>
      <w:r w:rsidRPr="009D2AE1">
        <w:rPr>
          <w:rFonts w:ascii="Arial" w:hAnsi="Arial" w:cs="Arial"/>
          <w:color w:val="000000"/>
          <w:sz w:val="24"/>
          <w:szCs w:val="24"/>
        </w:rPr>
        <w:lastRenderedPageBreak/>
        <w:t>niezbędnych do wykonania zamówienia publicznego</w:t>
      </w:r>
      <w:r w:rsidR="00D017B4" w:rsidRPr="009D2AE1">
        <w:rPr>
          <w:rFonts w:ascii="Arial" w:hAnsi="Arial" w:cs="Arial"/>
          <w:color w:val="000000"/>
          <w:sz w:val="24"/>
          <w:szCs w:val="24"/>
        </w:rPr>
        <w:t xml:space="preserve"> (załącznik </w:t>
      </w:r>
      <w:r w:rsidR="006B6BBA">
        <w:rPr>
          <w:rFonts w:ascii="Arial" w:hAnsi="Arial" w:cs="Arial"/>
          <w:color w:val="000000"/>
          <w:sz w:val="24"/>
          <w:szCs w:val="24"/>
        </w:rPr>
        <w:t>6</w:t>
      </w:r>
      <w:r w:rsidR="00D017B4" w:rsidRPr="009D2AE1">
        <w:rPr>
          <w:rFonts w:ascii="Arial" w:hAnsi="Arial" w:cs="Arial"/>
          <w:color w:val="000000"/>
          <w:sz w:val="24"/>
          <w:szCs w:val="24"/>
        </w:rPr>
        <w:t xml:space="preserve">a do SWZ – część 1 zamówienia, załącznik </w:t>
      </w:r>
      <w:r w:rsidR="006B6BBA">
        <w:rPr>
          <w:rFonts w:ascii="Arial" w:hAnsi="Arial" w:cs="Arial"/>
          <w:color w:val="000000"/>
          <w:sz w:val="24"/>
          <w:szCs w:val="24"/>
        </w:rPr>
        <w:t>6</w:t>
      </w:r>
      <w:r w:rsidR="00D017B4" w:rsidRPr="009D2AE1">
        <w:rPr>
          <w:rFonts w:ascii="Arial" w:hAnsi="Arial" w:cs="Arial"/>
          <w:color w:val="000000"/>
          <w:sz w:val="24"/>
          <w:szCs w:val="24"/>
        </w:rPr>
        <w:t xml:space="preserve">b do SWZ – część </w:t>
      </w:r>
      <w:r w:rsidR="0080106F" w:rsidRPr="009D2AE1">
        <w:rPr>
          <w:rFonts w:ascii="Arial" w:hAnsi="Arial" w:cs="Arial"/>
          <w:color w:val="000000"/>
          <w:sz w:val="24"/>
          <w:szCs w:val="24"/>
        </w:rPr>
        <w:t>2 zamówienia)</w:t>
      </w:r>
      <w:r w:rsidR="00F14D05" w:rsidRPr="009D2AE1">
        <w:rPr>
          <w:rFonts w:ascii="Arial" w:hAnsi="Arial" w:cs="Arial"/>
          <w:color w:val="000000"/>
          <w:sz w:val="24"/>
          <w:szCs w:val="24"/>
        </w:rPr>
        <w:t>.</w:t>
      </w:r>
    </w:p>
    <w:p w14:paraId="1E14894A" w14:textId="77777777" w:rsidR="00D8386C" w:rsidRDefault="003A273D">
      <w:pPr>
        <w:pStyle w:val="Akapitzlist"/>
        <w:numPr>
          <w:ilvl w:val="0"/>
          <w:numId w:val="2"/>
        </w:numPr>
        <w:spacing w:before="120" w:after="120" w:line="360" w:lineRule="auto"/>
        <w:ind w:left="426" w:hanging="426"/>
        <w:rPr>
          <w:rFonts w:ascii="Arial" w:hAnsi="Arial" w:cs="Arial"/>
          <w:sz w:val="24"/>
          <w:szCs w:val="24"/>
        </w:rPr>
      </w:pPr>
      <w:r>
        <w:rPr>
          <w:rFonts w:ascii="Arial" w:hAnsi="Arial" w:cs="Arial"/>
          <w:sz w:val="24"/>
          <w:szCs w:val="24"/>
        </w:rPr>
        <w:t>Wykonawca może korzystać z zasobów innych podmiotów w celu potwierdzenia spełniania warunków udziału w postępowaniu.</w:t>
      </w:r>
    </w:p>
    <w:p w14:paraId="14E39F65" w14:textId="77777777" w:rsidR="00D8386C" w:rsidRDefault="003A273D">
      <w:pPr>
        <w:pStyle w:val="Akapitzlist"/>
        <w:numPr>
          <w:ilvl w:val="0"/>
          <w:numId w:val="2"/>
        </w:numPr>
        <w:spacing w:before="120" w:after="120" w:line="360" w:lineRule="auto"/>
        <w:ind w:left="426" w:hanging="426"/>
        <w:rPr>
          <w:rFonts w:ascii="Arial" w:hAnsi="Arial" w:cs="Arial"/>
          <w:sz w:val="24"/>
          <w:szCs w:val="24"/>
        </w:rPr>
      </w:pPr>
      <w:r>
        <w:rPr>
          <w:rFonts w:ascii="Arial" w:hAnsi="Arial" w:cs="Arial"/>
          <w:sz w:val="24"/>
          <w:szCs w:val="24"/>
        </w:rPr>
        <w:t>Jeżeli Wykonawca ma siedzibę lub miejsce zamieszkania poza terytorium Rzeczypospolitej Polskiej składa dokumenty zgodnie z Rozporządzeniem Ministra Rozwoju, Pracy i Technologii z dnia 23 grudnia 2020 r. w sprawie podmiotowych środków dowodowych oraz innych dokumentów lub oświadczeń, jakich może żądać zamawiający od wykonawcy.</w:t>
      </w:r>
    </w:p>
    <w:p w14:paraId="7B66B26A" w14:textId="77777777" w:rsidR="00D8386C" w:rsidRDefault="003A273D">
      <w:pPr>
        <w:pStyle w:val="Nagwek1"/>
        <w:numPr>
          <w:ilvl w:val="0"/>
          <w:numId w:val="31"/>
        </w:numPr>
        <w:shd w:val="clear" w:color="auto" w:fill="BFBFBF" w:themeFill="background1" w:themeFillShade="BF"/>
        <w:tabs>
          <w:tab w:val="left" w:pos="426"/>
        </w:tabs>
        <w:spacing w:before="120" w:after="120" w:line="360" w:lineRule="auto"/>
        <w:ind w:left="0" w:firstLine="0"/>
        <w:rPr>
          <w:rFonts w:ascii="Arial" w:hAnsi="Arial" w:cs="Arial"/>
          <w:b/>
          <w:bCs/>
          <w:color w:val="auto"/>
          <w:sz w:val="24"/>
          <w:szCs w:val="24"/>
        </w:rPr>
      </w:pPr>
      <w:r>
        <w:rPr>
          <w:rFonts w:ascii="Arial" w:hAnsi="Arial" w:cs="Arial"/>
          <w:b/>
          <w:bCs/>
          <w:color w:val="auto"/>
          <w:sz w:val="24"/>
          <w:szCs w:val="24"/>
        </w:rPr>
        <w:t>Ochrona danych osobowych osób fizycznych i klauzula informacyjna z art. 13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zwane dalej „rozporządzeniem 2016/679”</w:t>
      </w:r>
    </w:p>
    <w:p w14:paraId="2DD78CB6" w14:textId="77777777" w:rsidR="00D8386C" w:rsidRDefault="003A273D">
      <w:pPr>
        <w:numPr>
          <w:ilvl w:val="0"/>
          <w:numId w:val="7"/>
        </w:numPr>
        <w:tabs>
          <w:tab w:val="left" w:pos="426"/>
        </w:tabs>
        <w:spacing w:before="120" w:after="120" w:line="360" w:lineRule="auto"/>
        <w:ind w:left="426" w:hanging="426"/>
        <w:rPr>
          <w:rFonts w:ascii="Arial" w:hAnsi="Arial" w:cs="Arial"/>
          <w:sz w:val="24"/>
          <w:szCs w:val="24"/>
        </w:rPr>
      </w:pPr>
      <w:r>
        <w:rPr>
          <w:rFonts w:ascii="Arial" w:hAnsi="Arial" w:cs="Arial"/>
          <w:sz w:val="24"/>
          <w:szCs w:val="24"/>
        </w:rPr>
        <w:t xml:space="preserve">Zamawiający udostępnia dane osobowe, o których mowa w </w:t>
      </w:r>
      <w:r>
        <w:rPr>
          <w:rFonts w:ascii="Arial" w:eastAsia="MS Gothic" w:hAnsi="Arial" w:cs="Arial"/>
          <w:sz w:val="24"/>
          <w:szCs w:val="24"/>
        </w:rPr>
        <w:t>art. 10</w:t>
      </w:r>
      <w:r>
        <w:rPr>
          <w:rFonts w:ascii="Arial" w:hAnsi="Arial" w:cs="Arial"/>
          <w:sz w:val="24"/>
          <w:szCs w:val="24"/>
        </w:rPr>
        <w:t xml:space="preserve"> rozporządzenia 2016/679, w celu umożliwienia korzystania ze środków ochrony prawnej, o których mowa w dziale IX, do upływu terminu na ich wniesienie.</w:t>
      </w:r>
    </w:p>
    <w:p w14:paraId="413DF3DD" w14:textId="77777777" w:rsidR="00D8386C" w:rsidRDefault="003A273D">
      <w:pPr>
        <w:numPr>
          <w:ilvl w:val="0"/>
          <w:numId w:val="7"/>
        </w:numPr>
        <w:tabs>
          <w:tab w:val="left" w:pos="426"/>
        </w:tabs>
        <w:spacing w:before="120" w:after="120" w:line="360" w:lineRule="auto"/>
        <w:ind w:left="426" w:hanging="426"/>
        <w:rPr>
          <w:rFonts w:ascii="Arial" w:hAnsi="Arial" w:cs="Arial"/>
          <w:sz w:val="24"/>
          <w:szCs w:val="24"/>
        </w:rPr>
      </w:pPr>
      <w:r>
        <w:rPr>
          <w:rFonts w:ascii="Arial" w:hAnsi="Arial" w:cs="Arial"/>
          <w:sz w:val="24"/>
          <w:szCs w:val="24"/>
        </w:rPr>
        <w:t xml:space="preserve">Skorzystanie przez osobę, której dane osobowe dotyczą, z uprawnienia do sprostowania lub uzupełnienia, o którym mowa w art. 16 rozporządzenia 2016/679, nie może skutkować zmianą wyniku postępowania o udzielenie zamówienia ani zmianą postanowień umowy w sprawie zamówienia publicznego w zakresie niezgodnym z ustawą. </w:t>
      </w:r>
    </w:p>
    <w:p w14:paraId="00C145A6" w14:textId="77777777" w:rsidR="00D8386C" w:rsidRDefault="003A273D">
      <w:pPr>
        <w:numPr>
          <w:ilvl w:val="0"/>
          <w:numId w:val="7"/>
        </w:numPr>
        <w:tabs>
          <w:tab w:val="left" w:pos="426"/>
        </w:tabs>
        <w:spacing w:before="120" w:after="120" w:line="360" w:lineRule="auto"/>
        <w:ind w:left="426" w:hanging="426"/>
        <w:rPr>
          <w:rFonts w:ascii="Arial" w:hAnsi="Arial" w:cs="Arial"/>
          <w:sz w:val="24"/>
          <w:szCs w:val="24"/>
        </w:rPr>
      </w:pPr>
      <w:r>
        <w:rPr>
          <w:rFonts w:ascii="Arial" w:hAnsi="Arial" w:cs="Arial"/>
          <w:sz w:val="24"/>
          <w:szCs w:val="24"/>
        </w:rPr>
        <w:t>Zgłoszenie żądania ograniczenia przetwarzania, o którym mowa w art. 18 ust. 1 rozporządzenia 2016/679, nie ogranicza przetwarzania danych osobowych do czasu zakończenia tego postępowania.</w:t>
      </w:r>
    </w:p>
    <w:p w14:paraId="1199950C" w14:textId="77777777" w:rsidR="00D8386C" w:rsidRDefault="003A273D">
      <w:pPr>
        <w:numPr>
          <w:ilvl w:val="0"/>
          <w:numId w:val="7"/>
        </w:numPr>
        <w:tabs>
          <w:tab w:val="left" w:pos="426"/>
        </w:tabs>
        <w:spacing w:before="120" w:after="120" w:line="360" w:lineRule="auto"/>
        <w:ind w:left="426" w:hanging="426"/>
        <w:rPr>
          <w:rFonts w:ascii="Arial" w:hAnsi="Arial" w:cs="Arial"/>
          <w:sz w:val="24"/>
          <w:szCs w:val="24"/>
        </w:rPr>
      </w:pPr>
      <w:r>
        <w:rPr>
          <w:rFonts w:ascii="Arial" w:hAnsi="Arial" w:cs="Arial"/>
          <w:sz w:val="24"/>
          <w:szCs w:val="24"/>
        </w:rPr>
        <w:t xml:space="preserve">W przypadku gdy wniesienie żądania dotyczącego prawa, o którym mowa w art. 18 ust. 1 rozporządzenia 2016/679, spowoduje ograniczenie przetwarzania danych osobowych zawartych w protokole postępowania lub załącznikach do tego protokołu, od dnia zakończenia postępowania o udzielenie zamówienia </w:t>
      </w:r>
      <w:r>
        <w:rPr>
          <w:rFonts w:ascii="Arial" w:hAnsi="Arial" w:cs="Arial"/>
          <w:sz w:val="24"/>
          <w:szCs w:val="24"/>
        </w:rPr>
        <w:lastRenderedPageBreak/>
        <w:t xml:space="preserve">zamawiający nie udostępnia tych danych, chyba że zachodzą przesłanki, o których mowa w art. 18 ust. 2 rozporządzenia 2016/679. </w:t>
      </w:r>
    </w:p>
    <w:p w14:paraId="4BF7B97D" w14:textId="77777777" w:rsidR="00D8386C" w:rsidRDefault="003A273D">
      <w:pPr>
        <w:numPr>
          <w:ilvl w:val="0"/>
          <w:numId w:val="7"/>
        </w:numPr>
        <w:tabs>
          <w:tab w:val="left" w:pos="426"/>
        </w:tabs>
        <w:spacing w:before="120" w:after="120" w:line="360" w:lineRule="auto"/>
        <w:ind w:left="426" w:hanging="426"/>
        <w:rPr>
          <w:rFonts w:ascii="Arial" w:hAnsi="Arial" w:cs="Arial"/>
          <w:sz w:val="24"/>
          <w:szCs w:val="24"/>
        </w:rPr>
      </w:pPr>
      <w:r>
        <w:rPr>
          <w:rFonts w:ascii="Arial" w:hAnsi="Arial" w:cs="Arial"/>
          <w:sz w:val="24"/>
          <w:szCs w:val="24"/>
        </w:rPr>
        <w:t xml:space="preserve">Ograniczenia zasady jawności, o których mowa w ust. 3 i art. 18 ust. 3-6 Pzp, stosuje się odpowiednio. </w:t>
      </w:r>
    </w:p>
    <w:p w14:paraId="7993C45D" w14:textId="77777777" w:rsidR="00D8386C" w:rsidRDefault="003A273D">
      <w:pPr>
        <w:numPr>
          <w:ilvl w:val="0"/>
          <w:numId w:val="7"/>
        </w:numPr>
        <w:tabs>
          <w:tab w:val="left" w:pos="426"/>
        </w:tabs>
        <w:spacing w:before="120" w:after="120" w:line="360" w:lineRule="auto"/>
        <w:ind w:left="426" w:hanging="426"/>
        <w:rPr>
          <w:rFonts w:ascii="Arial" w:hAnsi="Arial" w:cs="Arial"/>
          <w:sz w:val="24"/>
          <w:szCs w:val="24"/>
        </w:rPr>
      </w:pPr>
      <w:r>
        <w:rPr>
          <w:rFonts w:ascii="Arial" w:hAnsi="Arial" w:cs="Arial"/>
          <w:sz w:val="24"/>
          <w:szCs w:val="24"/>
        </w:rPr>
        <w:t xml:space="preserve">W przypadku korzystania przez osobę, której dane osobowe są przetwarzane przez Zamawiającego, z uprawnienia, o którym mowa w art. 15 ust. 1–3 rozporządzenia 2016/679, Zamawiający może żądać od osoby występującej z żądaniem wskazania dodatkowych informacji, mających na celu sprecyzowanie nazwy lub daty zakończonego postępowania o udzielenie zamówienia. </w:t>
      </w:r>
    </w:p>
    <w:p w14:paraId="34E1251D" w14:textId="77777777" w:rsidR="00D8386C" w:rsidRDefault="003A273D">
      <w:pPr>
        <w:numPr>
          <w:ilvl w:val="0"/>
          <w:numId w:val="7"/>
        </w:numPr>
        <w:tabs>
          <w:tab w:val="left" w:pos="426"/>
        </w:tabs>
        <w:spacing w:before="120" w:after="120" w:line="360" w:lineRule="auto"/>
        <w:ind w:left="426" w:hanging="426"/>
        <w:rPr>
          <w:rFonts w:ascii="Arial" w:hAnsi="Arial" w:cs="Arial"/>
          <w:sz w:val="24"/>
          <w:szCs w:val="24"/>
        </w:rPr>
      </w:pPr>
      <w:r>
        <w:rPr>
          <w:rFonts w:ascii="Arial" w:hAnsi="Arial" w:cs="Arial"/>
          <w:sz w:val="24"/>
          <w:szCs w:val="24"/>
        </w:rPr>
        <w:t>Skorzystanie przez osobę, której dane osobowe są przetwarzane, z uprawnienia do sprostowania lub uzupełnienia danych osobowych, o którym mowa w art. 16 rozporządzenia 2016/679, nie może naruszać integralności protokołu postępowania oraz jego załączników.</w:t>
      </w:r>
    </w:p>
    <w:p w14:paraId="3C5990CB" w14:textId="14DCE992" w:rsidR="00D8386C" w:rsidRDefault="003A273D">
      <w:pPr>
        <w:numPr>
          <w:ilvl w:val="0"/>
          <w:numId w:val="7"/>
        </w:numPr>
        <w:tabs>
          <w:tab w:val="left" w:pos="426"/>
        </w:tabs>
        <w:spacing w:before="120" w:after="120" w:line="360" w:lineRule="auto"/>
        <w:ind w:left="426" w:hanging="426"/>
        <w:rPr>
          <w:rFonts w:ascii="Arial" w:hAnsi="Arial" w:cs="Arial"/>
          <w:sz w:val="24"/>
          <w:szCs w:val="24"/>
        </w:rPr>
      </w:pPr>
      <w:r>
        <w:rPr>
          <w:rFonts w:ascii="Arial" w:hAnsi="Arial" w:cs="Arial"/>
          <w:sz w:val="24"/>
          <w:szCs w:val="24"/>
        </w:rPr>
        <w:t>W postępowaniu są przetwarzane dane osobowe podlegające ochronie zgodnie z przepisami ustawy z dnia 10 maja 2018 r. o ochronie danych osobowych (tj. Dz. U. z 2019 r., poz. 1781) oraz rozporządzenia 2016/679. Dane te mogą dotyczyć w szczególności samego Wykonawcy (osoby fizycznej prowadzącej działalność gospodarczą), jego pełnomocnika (osoby fizycznej), jak też informacji o osobach, które w swojej ofercie Wykonawca przedkłada celem wykazania spełniania warunków udziału w postępowaniu, braku podstaw do wykluczenia z postępowania, jak i potwierdzenia wymogów Zamawiającego dotyczących wykonania przedmiotu zamówienia.</w:t>
      </w:r>
    </w:p>
    <w:p w14:paraId="53148B9E" w14:textId="77777777" w:rsidR="00D8386C" w:rsidRDefault="003A273D">
      <w:pPr>
        <w:numPr>
          <w:ilvl w:val="0"/>
          <w:numId w:val="7"/>
        </w:numPr>
        <w:tabs>
          <w:tab w:val="left" w:pos="426"/>
        </w:tabs>
        <w:spacing w:before="120" w:after="120" w:line="360" w:lineRule="auto"/>
        <w:ind w:left="426" w:hanging="426"/>
        <w:rPr>
          <w:rFonts w:ascii="Arial" w:hAnsi="Arial" w:cs="Arial"/>
          <w:sz w:val="24"/>
          <w:szCs w:val="24"/>
        </w:rPr>
      </w:pPr>
      <w:r>
        <w:rPr>
          <w:rFonts w:ascii="Arial" w:hAnsi="Arial" w:cs="Arial"/>
          <w:sz w:val="24"/>
          <w:szCs w:val="24"/>
        </w:rPr>
        <w:t>W postępowaniu i po zakończeniu postępowania do przetwarzania danych osobowych osób fizycznych stosuje się przepisy ustawy z dnia 10 maja 2018 r. o ochronie danych osobowych oraz rozporządzenia 2016/679.</w:t>
      </w:r>
    </w:p>
    <w:p w14:paraId="563D1E5D" w14:textId="77777777" w:rsidR="00D8386C" w:rsidRDefault="003A273D">
      <w:pPr>
        <w:numPr>
          <w:ilvl w:val="0"/>
          <w:numId w:val="7"/>
        </w:numPr>
        <w:tabs>
          <w:tab w:val="left" w:pos="426"/>
        </w:tabs>
        <w:spacing w:before="120" w:after="120" w:line="360" w:lineRule="auto"/>
        <w:ind w:left="426" w:hanging="426"/>
        <w:rPr>
          <w:rFonts w:ascii="Arial" w:hAnsi="Arial" w:cs="Arial"/>
          <w:sz w:val="24"/>
          <w:szCs w:val="24"/>
        </w:rPr>
      </w:pPr>
      <w:r>
        <w:rPr>
          <w:rFonts w:ascii="Arial" w:hAnsi="Arial" w:cs="Arial"/>
          <w:sz w:val="24"/>
          <w:szCs w:val="24"/>
        </w:rPr>
        <w:t xml:space="preserve">Zgodnie z art.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Zamawiający informuje, że: </w:t>
      </w:r>
    </w:p>
    <w:p w14:paraId="01C2BA31" w14:textId="77777777" w:rsidR="00D8386C" w:rsidRDefault="003A273D">
      <w:pPr>
        <w:pStyle w:val="Akapitzlist"/>
        <w:numPr>
          <w:ilvl w:val="0"/>
          <w:numId w:val="24"/>
        </w:numPr>
        <w:spacing w:before="120" w:after="120" w:line="360" w:lineRule="auto"/>
        <w:ind w:left="851" w:hanging="425"/>
        <w:rPr>
          <w:rFonts w:ascii="Arial" w:hAnsi="Arial" w:cs="Arial"/>
          <w:sz w:val="24"/>
          <w:szCs w:val="24"/>
        </w:rPr>
      </w:pPr>
      <w:r>
        <w:rPr>
          <w:rFonts w:ascii="Arial" w:hAnsi="Arial" w:cs="Arial"/>
          <w:sz w:val="24"/>
          <w:szCs w:val="24"/>
        </w:rPr>
        <w:lastRenderedPageBreak/>
        <w:t xml:space="preserve">Administrator danych osobowych: Starostwo Powiatowe w Wieluniu reprezentowane przez Starostę Wieluńskiego, Plac Kazimierza Wielkiego 2, 98-300 Wieluń, e-mail: starostwo@powiat.wielun.pl, tel. 43 843 42 80. </w:t>
      </w:r>
    </w:p>
    <w:p w14:paraId="266DAC90" w14:textId="77777777" w:rsidR="00D8386C" w:rsidRDefault="003A273D">
      <w:pPr>
        <w:pStyle w:val="Akapitzlist"/>
        <w:numPr>
          <w:ilvl w:val="0"/>
          <w:numId w:val="24"/>
        </w:numPr>
        <w:spacing w:before="120" w:after="120" w:line="360" w:lineRule="auto"/>
        <w:ind w:left="851" w:hanging="425"/>
        <w:rPr>
          <w:rFonts w:ascii="Arial" w:hAnsi="Arial" w:cs="Arial"/>
          <w:sz w:val="24"/>
          <w:szCs w:val="24"/>
        </w:rPr>
      </w:pPr>
      <w:r>
        <w:rPr>
          <w:rFonts w:ascii="Arial" w:hAnsi="Arial" w:cs="Arial"/>
          <w:sz w:val="24"/>
          <w:szCs w:val="24"/>
        </w:rPr>
        <w:t xml:space="preserve">Inspektor ochrony danych: Sławomir Mazur – kontakt: numer telefonu: 727931623 lub adres e-mail: iod@powiat.wielun.pl. </w:t>
      </w:r>
    </w:p>
    <w:p w14:paraId="5881E415" w14:textId="77777777" w:rsidR="00D8386C" w:rsidRDefault="003A273D">
      <w:pPr>
        <w:pStyle w:val="Akapitzlist"/>
        <w:numPr>
          <w:ilvl w:val="0"/>
          <w:numId w:val="24"/>
        </w:numPr>
        <w:spacing w:before="120" w:after="120" w:line="360" w:lineRule="auto"/>
        <w:ind w:left="851" w:hanging="425"/>
        <w:rPr>
          <w:rFonts w:ascii="Arial" w:hAnsi="Arial" w:cs="Arial"/>
          <w:sz w:val="24"/>
          <w:szCs w:val="24"/>
        </w:rPr>
      </w:pPr>
      <w:r>
        <w:rPr>
          <w:rFonts w:ascii="Arial" w:hAnsi="Arial" w:cs="Arial"/>
          <w:sz w:val="24"/>
          <w:szCs w:val="24"/>
        </w:rPr>
        <w:t>Cele i podstawy przetwarzania danych osobowych: Pani/Pana dane niezbędne do udziału w postępowaniu będą przetwarzane w celu związanym z realizacją postępowania o udzielenie zamówienia publicznego na podstawie ustawy Prawo zamówień publicznych oraz działanie przez administratora w interesie publicznym [PZP], zgodnie z art. 6 ust. 1 lit. c, e RODO.</w:t>
      </w:r>
    </w:p>
    <w:p w14:paraId="0A17ED52" w14:textId="77777777" w:rsidR="00D8386C" w:rsidRDefault="003A273D">
      <w:pPr>
        <w:pStyle w:val="Akapitzlist"/>
        <w:numPr>
          <w:ilvl w:val="0"/>
          <w:numId w:val="24"/>
        </w:numPr>
        <w:spacing w:before="120" w:after="120" w:line="360" w:lineRule="auto"/>
        <w:ind w:left="850" w:hanging="425"/>
        <w:rPr>
          <w:rFonts w:ascii="Arial" w:hAnsi="Arial" w:cs="Arial"/>
          <w:sz w:val="24"/>
          <w:szCs w:val="24"/>
        </w:rPr>
      </w:pPr>
      <w:r>
        <w:rPr>
          <w:rFonts w:ascii="Arial" w:hAnsi="Arial" w:cs="Arial"/>
          <w:sz w:val="24"/>
          <w:szCs w:val="24"/>
        </w:rPr>
        <w:t xml:space="preserve">Odbiorcy danych osobowych: Pani/Pana dane osobowe mogą być udostępniane podmiotom uprawnionym do ich otrzymywania na podstawie przepisów prawa lub umowy, w tym: podwykonawcom, firmom zapewniającym niszczenie dokumentów i nośników danych, biurom obsługi prawnej, itp. Ze względu na jawność postępowania o udzielenie zamówienia publicznego, odbiorcami Pani/Pana danych osobowych mogą być wszystkie zainteresowane osoby lub podmioty. Ograniczenie dostępu do danych może wystąpić jedynie w szczególnych przypadkach, jeśli jest to uzasadnione ochroną prywatności, interesem publicznym lub informacja stanowi tajemnicę przedsiębiorstwa. </w:t>
      </w:r>
    </w:p>
    <w:p w14:paraId="52F827A6" w14:textId="77777777" w:rsidR="00D8386C" w:rsidRDefault="003A273D">
      <w:pPr>
        <w:pStyle w:val="Akapitzlist"/>
        <w:numPr>
          <w:ilvl w:val="0"/>
          <w:numId w:val="24"/>
        </w:numPr>
        <w:spacing w:before="120" w:after="120" w:line="360" w:lineRule="auto"/>
        <w:ind w:left="850" w:hanging="425"/>
        <w:rPr>
          <w:rFonts w:ascii="Arial" w:hAnsi="Arial" w:cs="Arial"/>
          <w:sz w:val="24"/>
          <w:szCs w:val="24"/>
        </w:rPr>
      </w:pPr>
      <w:r>
        <w:rPr>
          <w:rFonts w:ascii="Arial" w:hAnsi="Arial" w:cs="Arial"/>
          <w:sz w:val="24"/>
          <w:szCs w:val="24"/>
        </w:rPr>
        <w:t xml:space="preserve">Przekazywanie danych do państw trzecich lub organizacji międzynarodowych: W związku z jawnością postępowania o udzielenie zamówienia publicznego Pani/a dane mogą być także przekazywane do państw trzecich. </w:t>
      </w:r>
    </w:p>
    <w:p w14:paraId="1515E260" w14:textId="77777777" w:rsidR="00D8386C" w:rsidRDefault="003A273D">
      <w:pPr>
        <w:pStyle w:val="Akapitzlist"/>
        <w:numPr>
          <w:ilvl w:val="0"/>
          <w:numId w:val="24"/>
        </w:numPr>
        <w:spacing w:before="120" w:after="120" w:line="360" w:lineRule="auto"/>
        <w:ind w:left="850" w:hanging="425"/>
        <w:rPr>
          <w:rFonts w:ascii="Arial" w:hAnsi="Arial" w:cs="Arial"/>
          <w:sz w:val="24"/>
          <w:szCs w:val="24"/>
        </w:rPr>
      </w:pPr>
      <w:r>
        <w:rPr>
          <w:rFonts w:ascii="Arial" w:hAnsi="Arial" w:cs="Arial"/>
          <w:sz w:val="24"/>
          <w:szCs w:val="24"/>
        </w:rPr>
        <w:t xml:space="preserve">Okres przechowywania danych osobowych: Podane przez Panią/a dane będą przechowywane przez okres 4 lat od dnia zakończenia postępowania. Jeżeli okres obowiązywania umowy w sprawie zamówienia publicznego przekroczy 4 lata, administrator przechowuje dane przez cały okres obowiązywania tej umowy. </w:t>
      </w:r>
    </w:p>
    <w:p w14:paraId="039A32E7" w14:textId="77777777" w:rsidR="00D8386C" w:rsidRDefault="003A273D">
      <w:pPr>
        <w:pStyle w:val="Akapitzlist"/>
        <w:numPr>
          <w:ilvl w:val="0"/>
          <w:numId w:val="24"/>
        </w:numPr>
        <w:spacing w:before="120" w:after="120" w:line="360" w:lineRule="auto"/>
        <w:ind w:left="851" w:hanging="425"/>
        <w:rPr>
          <w:rFonts w:ascii="Arial" w:hAnsi="Arial" w:cs="Arial"/>
          <w:sz w:val="24"/>
          <w:szCs w:val="24"/>
        </w:rPr>
      </w:pPr>
      <w:r>
        <w:rPr>
          <w:rFonts w:ascii="Arial" w:hAnsi="Arial" w:cs="Arial"/>
          <w:sz w:val="24"/>
          <w:szCs w:val="24"/>
        </w:rPr>
        <w:t xml:space="preserve">Zakres przysługujących uprawnień: Posiada Pani/Pan prawo żądania dostępu do treści swoich danych i ich sprostowania, sprzeciwu na dalsze przetwarzanie, usunięcia, ograniczenia przetwarzania, prawo do </w:t>
      </w:r>
      <w:r>
        <w:rPr>
          <w:rFonts w:ascii="Arial" w:hAnsi="Arial" w:cs="Arial"/>
          <w:sz w:val="24"/>
          <w:szCs w:val="24"/>
        </w:rPr>
        <w:lastRenderedPageBreak/>
        <w:t xml:space="preserve">przenoszenia danych. Administrator informuje, że przepisy PZP ograniczają prawo do skorzystania: </w:t>
      </w:r>
    </w:p>
    <w:p w14:paraId="4D9F79F8" w14:textId="77777777" w:rsidR="00D8386C" w:rsidRDefault="003A273D">
      <w:pPr>
        <w:pStyle w:val="Akapitzlist"/>
        <w:numPr>
          <w:ilvl w:val="0"/>
          <w:numId w:val="25"/>
        </w:numPr>
        <w:spacing w:before="120" w:after="120" w:line="360" w:lineRule="auto"/>
        <w:ind w:left="1276" w:hanging="425"/>
        <w:rPr>
          <w:rFonts w:ascii="Arial" w:hAnsi="Arial" w:cs="Arial"/>
          <w:sz w:val="24"/>
          <w:szCs w:val="24"/>
        </w:rPr>
      </w:pPr>
      <w:r>
        <w:rPr>
          <w:rFonts w:ascii="Arial" w:hAnsi="Arial" w:cs="Arial"/>
          <w:sz w:val="24"/>
          <w:szCs w:val="24"/>
        </w:rPr>
        <w:t xml:space="preserve">ze sprostowania lub uzupełnienia danych (art. 16 RODO), jeżeli zrealizowanie tego prawa mogłoby skutkować zmianą wyniku postępowania o udzielenie zamówienia lub zmianą postanowień umowy w sprawie zamówienia publicznego w zakresie niezgodnym z PZP; </w:t>
      </w:r>
    </w:p>
    <w:p w14:paraId="7A1705D1" w14:textId="77777777" w:rsidR="00D8386C" w:rsidRDefault="003A273D">
      <w:pPr>
        <w:pStyle w:val="Akapitzlist"/>
        <w:numPr>
          <w:ilvl w:val="0"/>
          <w:numId w:val="25"/>
        </w:numPr>
        <w:spacing w:before="120" w:after="120" w:line="360" w:lineRule="auto"/>
        <w:ind w:left="1276" w:hanging="425"/>
        <w:rPr>
          <w:rFonts w:ascii="Arial" w:hAnsi="Arial" w:cs="Arial"/>
          <w:sz w:val="24"/>
          <w:szCs w:val="24"/>
        </w:rPr>
      </w:pPr>
      <w:r>
        <w:rPr>
          <w:rFonts w:ascii="Arial" w:hAnsi="Arial" w:cs="Arial"/>
          <w:sz w:val="24"/>
          <w:szCs w:val="24"/>
        </w:rPr>
        <w:t xml:space="preserve">z ograniczenia przetwarzania (art. 18 RODO), które nie może zostać zrealizowane do czasu zakończenia tego postępowania. </w:t>
      </w:r>
    </w:p>
    <w:p w14:paraId="60472440" w14:textId="77777777" w:rsidR="00D8386C" w:rsidRDefault="003A273D">
      <w:pPr>
        <w:pStyle w:val="Akapitzlist"/>
        <w:numPr>
          <w:ilvl w:val="0"/>
          <w:numId w:val="24"/>
        </w:numPr>
        <w:spacing w:before="120" w:after="120" w:line="360" w:lineRule="auto"/>
        <w:ind w:left="851" w:hanging="425"/>
        <w:rPr>
          <w:rFonts w:ascii="Arial" w:hAnsi="Arial" w:cs="Arial"/>
          <w:sz w:val="24"/>
          <w:szCs w:val="24"/>
        </w:rPr>
      </w:pPr>
      <w:r>
        <w:rPr>
          <w:rFonts w:ascii="Arial" w:hAnsi="Arial" w:cs="Arial"/>
          <w:sz w:val="24"/>
          <w:szCs w:val="24"/>
        </w:rPr>
        <w:t xml:space="preserve">Informacje o prawie wniesienia skargi do organu nadzorczego: W razie powzięcia informacji o niezgodnym z prawem przetwarzaniu danych osobowych, przysługuje Pani/u prawo wniesienia skargi do organu nadzorczego właściwego w sprawach ochrony danych osobowych Prezesa Urzędu Ochrony Danych Osobowych w Warszawie przy ul. Stawki 2, 00-193 Warszawa. </w:t>
      </w:r>
    </w:p>
    <w:p w14:paraId="244698DF" w14:textId="77777777" w:rsidR="00D8386C" w:rsidRDefault="003A273D">
      <w:pPr>
        <w:pStyle w:val="Akapitzlist"/>
        <w:numPr>
          <w:ilvl w:val="0"/>
          <w:numId w:val="24"/>
        </w:numPr>
        <w:spacing w:before="120" w:after="120" w:line="360" w:lineRule="auto"/>
        <w:ind w:left="851" w:hanging="425"/>
        <w:rPr>
          <w:rFonts w:ascii="Arial" w:hAnsi="Arial" w:cs="Arial"/>
          <w:sz w:val="24"/>
          <w:szCs w:val="24"/>
        </w:rPr>
      </w:pPr>
      <w:r>
        <w:rPr>
          <w:rFonts w:ascii="Arial" w:hAnsi="Arial" w:cs="Arial"/>
          <w:sz w:val="24"/>
          <w:szCs w:val="24"/>
        </w:rPr>
        <w:t xml:space="preserve">Informacja o wymogu/dobrowolności podania danych: Podanie przez Panią/Pana danych osobowych jest wymagane przepisami PZP do wzięcia udziału w postępowaniu. </w:t>
      </w:r>
    </w:p>
    <w:p w14:paraId="436372E3" w14:textId="77777777" w:rsidR="00D8386C" w:rsidRDefault="003A273D">
      <w:pPr>
        <w:pStyle w:val="Akapitzlist"/>
        <w:numPr>
          <w:ilvl w:val="0"/>
          <w:numId w:val="24"/>
        </w:numPr>
        <w:spacing w:before="120" w:after="120" w:line="360" w:lineRule="auto"/>
        <w:ind w:left="851" w:hanging="425"/>
        <w:rPr>
          <w:rFonts w:ascii="Arial" w:hAnsi="Arial" w:cs="Arial"/>
          <w:sz w:val="24"/>
          <w:szCs w:val="24"/>
        </w:rPr>
      </w:pPr>
      <w:bookmarkStart w:id="4" w:name="_Hlk139365121"/>
      <w:r>
        <w:rPr>
          <w:rFonts w:ascii="Arial" w:hAnsi="Arial" w:cs="Arial"/>
          <w:sz w:val="24"/>
          <w:szCs w:val="24"/>
        </w:rPr>
        <w:t>Informacja o zautomatyzowanym podejmowaniu decyzji, w tym profilowaniu: Pani/a dane nie będą przetwarzane w sposób zautomatyzowany i nie będą profilowane.</w:t>
      </w:r>
      <w:bookmarkEnd w:id="4"/>
    </w:p>
    <w:p w14:paraId="593B3A11" w14:textId="77777777" w:rsidR="00D8386C" w:rsidRDefault="003A273D">
      <w:pPr>
        <w:numPr>
          <w:ilvl w:val="0"/>
          <w:numId w:val="7"/>
        </w:numPr>
        <w:tabs>
          <w:tab w:val="left" w:pos="426"/>
        </w:tabs>
        <w:spacing w:before="120" w:after="120" w:line="360" w:lineRule="auto"/>
        <w:ind w:left="426" w:hanging="426"/>
        <w:rPr>
          <w:rFonts w:ascii="Arial" w:hAnsi="Arial" w:cs="Arial"/>
          <w:sz w:val="24"/>
          <w:szCs w:val="24"/>
        </w:rPr>
      </w:pPr>
      <w:r>
        <w:rPr>
          <w:rFonts w:ascii="Arial" w:hAnsi="Arial" w:cs="Arial"/>
          <w:sz w:val="24"/>
          <w:szCs w:val="24"/>
        </w:rPr>
        <w:t>Wykonawca ubiegając się o udzielenie zamówienia publicznego jest zobowiązany do wypełnienia wszystkich obowiązków formalno-prawnych związanych z udziałem w postępowaniu, w tym również obowiązków wynikających z rozporządzenia 2016/679, w szczególności obowiązek informacyjny przewidziany w art. 13 rozporządzenia 2016/679 względem osób fizycznych, których dane osobowe dotyczą i od których dane te wykonawca bezpośrednio pozyskał. Obowiązek informacyjny wynikający z art. 13 rozporządzenia 2016/679 nie będzie miał zastosowania, gdy i w zakresie, w jakim osoba fizyczna, której dane dotyczą, dysponuje już tymi informacjami (art. 13 ust. 4 rozporządzenia 2016/679).</w:t>
      </w:r>
    </w:p>
    <w:p w14:paraId="502F8294" w14:textId="77777777" w:rsidR="00D8386C" w:rsidRDefault="003A273D">
      <w:pPr>
        <w:numPr>
          <w:ilvl w:val="0"/>
          <w:numId w:val="7"/>
        </w:numPr>
        <w:tabs>
          <w:tab w:val="left" w:pos="426"/>
        </w:tabs>
        <w:spacing w:before="120" w:after="120" w:line="360" w:lineRule="auto"/>
        <w:ind w:left="426" w:hanging="426"/>
        <w:rPr>
          <w:rFonts w:ascii="Arial" w:hAnsi="Arial" w:cs="Arial"/>
          <w:sz w:val="24"/>
          <w:szCs w:val="24"/>
        </w:rPr>
      </w:pPr>
      <w:r>
        <w:rPr>
          <w:rFonts w:ascii="Arial" w:hAnsi="Arial" w:cs="Arial"/>
          <w:sz w:val="24"/>
          <w:szCs w:val="24"/>
        </w:rPr>
        <w:t xml:space="preserve">Wykonawca jest obowiązany wypełnić obowiązek informacyjny wynikający z art. 14 rozporządzenia 2016/679 względem osób fizycznych, których dane przekazuje Zamawiającemu i których dane pośrednio pozyskał, chyba że ma </w:t>
      </w:r>
      <w:r>
        <w:rPr>
          <w:rFonts w:ascii="Arial" w:hAnsi="Arial" w:cs="Arial"/>
          <w:sz w:val="24"/>
          <w:szCs w:val="24"/>
        </w:rPr>
        <w:lastRenderedPageBreak/>
        <w:t>zastosowanie co najmniej jedno z wyłączeń, o których mowa w art. 14 ust. 5 rozporządzenia 2016/679.</w:t>
      </w:r>
    </w:p>
    <w:p w14:paraId="49B150E4" w14:textId="77777777" w:rsidR="00D8386C" w:rsidRDefault="003A273D">
      <w:pPr>
        <w:numPr>
          <w:ilvl w:val="0"/>
          <w:numId w:val="7"/>
        </w:numPr>
        <w:tabs>
          <w:tab w:val="left" w:pos="426"/>
        </w:tabs>
        <w:spacing w:before="120" w:after="120" w:line="360" w:lineRule="auto"/>
        <w:ind w:left="426" w:hanging="426"/>
        <w:rPr>
          <w:rFonts w:ascii="Arial" w:hAnsi="Arial" w:cs="Arial"/>
          <w:sz w:val="24"/>
          <w:szCs w:val="24"/>
        </w:rPr>
      </w:pPr>
      <w:r>
        <w:rPr>
          <w:rFonts w:ascii="Arial" w:hAnsi="Arial" w:cs="Arial"/>
          <w:sz w:val="24"/>
          <w:szCs w:val="24"/>
        </w:rPr>
        <w:t>W celu zapewnienia, że Wykonawca wypełnił obowiązki informacyjne wynikające z rozporządzenia 2016/679 oraz ochrony prawnie uzasadnionych interesów osoby trzeciej, której dane zostały przekazane w związku z ubieganiem się Wykonawcy o udzielenie zamówienia w postępowaniu, Wykonawca składa w postępowaniu oświadczenie o wypełnieniu przez niego obowiązków informacyjnych przewidzianych w art. 13 lub art. 14 rozporządzenia 2016/679. Oświadczenie, o którym mowa w zdaniu pierwszym wykonawca składa w ofercie.</w:t>
      </w:r>
    </w:p>
    <w:p w14:paraId="32790E99" w14:textId="77777777" w:rsidR="00D8386C" w:rsidRDefault="003A273D">
      <w:pPr>
        <w:tabs>
          <w:tab w:val="left" w:pos="426"/>
        </w:tabs>
        <w:spacing w:before="120" w:after="120" w:line="360" w:lineRule="auto"/>
        <w:ind w:left="426"/>
        <w:rPr>
          <w:rFonts w:ascii="Arial" w:hAnsi="Arial" w:cs="Arial"/>
          <w:sz w:val="24"/>
          <w:szCs w:val="24"/>
        </w:rPr>
      </w:pPr>
      <w:r>
        <w:br w:type="page"/>
      </w:r>
    </w:p>
    <w:p w14:paraId="6931E044" w14:textId="77777777" w:rsidR="00D8386C" w:rsidRDefault="003A273D">
      <w:pPr>
        <w:pStyle w:val="Nagwek1"/>
        <w:shd w:val="clear" w:color="auto" w:fill="BFBFBF" w:themeFill="background1" w:themeFillShade="BF"/>
        <w:tabs>
          <w:tab w:val="left" w:pos="426"/>
        </w:tabs>
        <w:spacing w:before="0" w:after="120" w:line="360" w:lineRule="auto"/>
        <w:rPr>
          <w:rFonts w:ascii="Arial" w:hAnsi="Arial" w:cs="Arial"/>
          <w:b/>
          <w:bCs/>
          <w:color w:val="auto"/>
          <w:sz w:val="24"/>
          <w:szCs w:val="24"/>
        </w:rPr>
      </w:pPr>
      <w:r>
        <w:rPr>
          <w:rFonts w:ascii="Arial" w:hAnsi="Arial" w:cs="Arial"/>
          <w:b/>
          <w:bCs/>
          <w:color w:val="auto"/>
          <w:sz w:val="24"/>
          <w:szCs w:val="24"/>
        </w:rPr>
        <w:lastRenderedPageBreak/>
        <w:t>Załącznik nr 1a do SWZ – Oświadczenie o niepodleganiu wykluczeniu oraz spełnianiu warunków udziału w postępowaniu</w:t>
      </w:r>
    </w:p>
    <w:p w14:paraId="4A68B364" w14:textId="77777777" w:rsidR="00E467D9" w:rsidRPr="00C04E23" w:rsidRDefault="00E467D9" w:rsidP="00E467D9">
      <w:pPr>
        <w:pStyle w:val="Tekstpodstawowy"/>
        <w:spacing w:before="120" w:line="360" w:lineRule="auto"/>
        <w:rPr>
          <w:rFonts w:ascii="Arial" w:hAnsi="Arial" w:cs="Arial"/>
          <w:i/>
        </w:rPr>
      </w:pPr>
      <w:r w:rsidRPr="00C04E23">
        <w:rPr>
          <w:rFonts w:ascii="Arial" w:hAnsi="Arial" w:cs="Arial"/>
          <w:noProof/>
          <w:lang w:eastAsia="pl-PL"/>
        </w:rPr>
        <w:drawing>
          <wp:inline distT="0" distB="0" distL="0" distR="0" wp14:anchorId="594743B3" wp14:editId="1DFD146E">
            <wp:extent cx="5760720" cy="578485"/>
            <wp:effectExtent l="0" t="0" r="0" b="0"/>
            <wp:docPr id="358208472" name="Obraz 358208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60720" cy="578485"/>
                    </a:xfrm>
                    <a:prstGeom prst="rect">
                      <a:avLst/>
                    </a:prstGeom>
                  </pic:spPr>
                </pic:pic>
              </a:graphicData>
            </a:graphic>
          </wp:inline>
        </w:drawing>
      </w:r>
    </w:p>
    <w:p w14:paraId="2DB6CF9B" w14:textId="77777777" w:rsidR="00E467D9" w:rsidRPr="00C04E23" w:rsidRDefault="00E467D9" w:rsidP="00E467D9">
      <w:pPr>
        <w:spacing w:before="120" w:after="120" w:line="360" w:lineRule="auto"/>
        <w:rPr>
          <w:rFonts w:ascii="Arial" w:hAnsi="Arial" w:cs="Arial"/>
          <w:sz w:val="24"/>
          <w:szCs w:val="24"/>
          <w:lang w:val="en-US"/>
        </w:rPr>
      </w:pPr>
    </w:p>
    <w:p w14:paraId="397584FE" w14:textId="04E5ECC5" w:rsidR="00D8386C" w:rsidRDefault="003A273D">
      <w:pPr>
        <w:spacing w:before="120" w:after="120" w:line="360" w:lineRule="auto"/>
        <w:ind w:left="4536"/>
        <w:rPr>
          <w:rFonts w:ascii="Arial" w:hAnsi="Arial" w:cs="Arial"/>
          <w:b/>
          <w:sz w:val="24"/>
          <w:szCs w:val="24"/>
        </w:rPr>
      </w:pPr>
      <w:r>
        <w:rPr>
          <w:rFonts w:ascii="Arial" w:hAnsi="Arial" w:cs="Arial"/>
          <w:b/>
          <w:sz w:val="24"/>
          <w:szCs w:val="24"/>
        </w:rPr>
        <w:t>Powiat Wieluński</w:t>
      </w:r>
    </w:p>
    <w:p w14:paraId="6C7BDA83" w14:textId="77777777" w:rsidR="00D8386C" w:rsidRDefault="003A273D">
      <w:pPr>
        <w:spacing w:before="120" w:after="120" w:line="360" w:lineRule="auto"/>
        <w:ind w:left="4536"/>
        <w:rPr>
          <w:rFonts w:ascii="Arial" w:hAnsi="Arial" w:cs="Arial"/>
          <w:b/>
          <w:sz w:val="24"/>
          <w:szCs w:val="24"/>
        </w:rPr>
      </w:pPr>
      <w:r>
        <w:rPr>
          <w:rFonts w:ascii="Arial" w:hAnsi="Arial" w:cs="Arial"/>
          <w:b/>
          <w:sz w:val="24"/>
          <w:szCs w:val="24"/>
        </w:rPr>
        <w:t>Pl. Kazimierza Wielkiego 2</w:t>
      </w:r>
    </w:p>
    <w:p w14:paraId="667AD66A" w14:textId="77777777" w:rsidR="00D8386C" w:rsidRDefault="003A273D">
      <w:pPr>
        <w:spacing w:before="120" w:after="120" w:line="360" w:lineRule="auto"/>
        <w:ind w:left="4536"/>
        <w:rPr>
          <w:rFonts w:ascii="Arial" w:hAnsi="Arial" w:cs="Arial"/>
          <w:b/>
          <w:sz w:val="24"/>
          <w:szCs w:val="24"/>
        </w:rPr>
      </w:pPr>
      <w:r>
        <w:rPr>
          <w:rFonts w:ascii="Arial" w:hAnsi="Arial" w:cs="Arial"/>
          <w:b/>
          <w:sz w:val="24"/>
          <w:szCs w:val="24"/>
        </w:rPr>
        <w:t>98-300 Wieluń</w:t>
      </w:r>
    </w:p>
    <w:p w14:paraId="1180800B" w14:textId="77777777" w:rsidR="00D8386C" w:rsidRDefault="00D8386C">
      <w:pPr>
        <w:spacing w:before="120" w:after="120" w:line="360" w:lineRule="auto"/>
        <w:rPr>
          <w:rFonts w:ascii="Arial" w:hAnsi="Arial" w:cs="Arial"/>
          <w:sz w:val="24"/>
          <w:szCs w:val="24"/>
        </w:rPr>
      </w:pPr>
    </w:p>
    <w:p w14:paraId="09BCF02E" w14:textId="77777777" w:rsidR="00D8386C" w:rsidRDefault="003A273D">
      <w:pPr>
        <w:spacing w:before="120" w:after="120" w:line="360" w:lineRule="auto"/>
        <w:ind w:right="5103"/>
        <w:rPr>
          <w:rFonts w:ascii="Arial" w:hAnsi="Arial" w:cs="Arial"/>
          <w:b/>
          <w:sz w:val="24"/>
          <w:szCs w:val="24"/>
        </w:rPr>
      </w:pPr>
      <w:r>
        <w:rPr>
          <w:rFonts w:ascii="Arial" w:hAnsi="Arial" w:cs="Arial"/>
          <w:b/>
          <w:sz w:val="24"/>
          <w:szCs w:val="24"/>
        </w:rPr>
        <w:t>Wykonawca:</w:t>
      </w:r>
    </w:p>
    <w:p w14:paraId="3056C172" w14:textId="77777777" w:rsidR="00D8386C" w:rsidRDefault="003A273D">
      <w:pPr>
        <w:spacing w:before="120" w:after="120" w:line="360" w:lineRule="auto"/>
        <w:ind w:right="4252"/>
        <w:rPr>
          <w:rFonts w:ascii="Arial" w:hAnsi="Arial" w:cs="Arial"/>
          <w:sz w:val="24"/>
          <w:szCs w:val="24"/>
        </w:rPr>
      </w:pPr>
      <w:r>
        <w:rPr>
          <w:rFonts w:ascii="Arial" w:hAnsi="Arial" w:cs="Arial"/>
          <w:sz w:val="24"/>
          <w:szCs w:val="24"/>
        </w:rPr>
        <w:t>………………………………………………………………………………………………………..</w:t>
      </w:r>
    </w:p>
    <w:p w14:paraId="0B47F6C1" w14:textId="77777777" w:rsidR="00D8386C" w:rsidRDefault="003A273D">
      <w:pPr>
        <w:spacing w:before="120" w:after="120" w:line="360" w:lineRule="auto"/>
        <w:ind w:right="4252"/>
        <w:rPr>
          <w:rFonts w:ascii="Arial" w:hAnsi="Arial" w:cs="Arial"/>
          <w:i/>
          <w:sz w:val="24"/>
          <w:szCs w:val="24"/>
        </w:rPr>
      </w:pPr>
      <w:r>
        <w:rPr>
          <w:rFonts w:ascii="Arial" w:hAnsi="Arial" w:cs="Arial"/>
          <w:i/>
          <w:sz w:val="24"/>
          <w:szCs w:val="24"/>
        </w:rPr>
        <w:t>(pełna nazwa/firma, adres, w zależności od podmiotu: NIP/PESEL, KRS/CEIDG)</w:t>
      </w:r>
    </w:p>
    <w:p w14:paraId="62D1F066" w14:textId="77777777" w:rsidR="00D8386C" w:rsidRDefault="003A273D">
      <w:pPr>
        <w:spacing w:before="120" w:after="120" w:line="360" w:lineRule="auto"/>
        <w:ind w:right="5103"/>
        <w:rPr>
          <w:rFonts w:ascii="Arial" w:hAnsi="Arial" w:cs="Arial"/>
          <w:sz w:val="24"/>
          <w:szCs w:val="24"/>
          <w:u w:val="single"/>
        </w:rPr>
      </w:pPr>
      <w:r>
        <w:rPr>
          <w:rFonts w:ascii="Arial" w:hAnsi="Arial" w:cs="Arial"/>
          <w:sz w:val="24"/>
          <w:szCs w:val="24"/>
          <w:u w:val="single"/>
        </w:rPr>
        <w:t>reprezentowany przez:</w:t>
      </w:r>
    </w:p>
    <w:p w14:paraId="2B00724A" w14:textId="77777777" w:rsidR="00D8386C" w:rsidRDefault="003A273D">
      <w:pPr>
        <w:spacing w:before="120" w:after="120" w:line="360" w:lineRule="auto"/>
        <w:ind w:right="4252"/>
        <w:rPr>
          <w:rFonts w:ascii="Arial" w:hAnsi="Arial" w:cs="Arial"/>
          <w:sz w:val="24"/>
          <w:szCs w:val="24"/>
        </w:rPr>
      </w:pPr>
      <w:r>
        <w:rPr>
          <w:rFonts w:ascii="Arial" w:hAnsi="Arial" w:cs="Arial"/>
          <w:sz w:val="24"/>
          <w:szCs w:val="24"/>
        </w:rPr>
        <w:t>………………………………………………………………………………………………………..</w:t>
      </w:r>
    </w:p>
    <w:p w14:paraId="4B2D56AD" w14:textId="77777777" w:rsidR="00D8386C" w:rsidRDefault="003A273D">
      <w:pPr>
        <w:spacing w:before="120" w:after="120" w:line="360" w:lineRule="auto"/>
        <w:ind w:right="4252"/>
        <w:rPr>
          <w:rFonts w:ascii="Arial" w:hAnsi="Arial" w:cs="Arial"/>
          <w:i/>
          <w:sz w:val="24"/>
          <w:szCs w:val="24"/>
        </w:rPr>
      </w:pPr>
      <w:r>
        <w:rPr>
          <w:rFonts w:ascii="Arial" w:hAnsi="Arial" w:cs="Arial"/>
          <w:i/>
          <w:sz w:val="24"/>
          <w:szCs w:val="24"/>
        </w:rPr>
        <w:t>(imię, nazwisko, stanowisko/podstawa do reprezentacji)</w:t>
      </w:r>
    </w:p>
    <w:p w14:paraId="256303DD" w14:textId="77777777" w:rsidR="00D8386C" w:rsidRDefault="00D8386C">
      <w:pPr>
        <w:spacing w:before="120" w:after="120" w:line="360" w:lineRule="auto"/>
        <w:rPr>
          <w:rFonts w:ascii="Arial" w:hAnsi="Arial" w:cs="Arial"/>
          <w:sz w:val="24"/>
          <w:szCs w:val="24"/>
        </w:rPr>
      </w:pPr>
    </w:p>
    <w:p w14:paraId="62980708" w14:textId="77777777" w:rsidR="00D8386C" w:rsidRDefault="003A273D">
      <w:pPr>
        <w:spacing w:before="120" w:after="120" w:line="360" w:lineRule="auto"/>
        <w:rPr>
          <w:rFonts w:ascii="Arial" w:hAnsi="Arial" w:cs="Arial"/>
          <w:b/>
          <w:sz w:val="24"/>
          <w:szCs w:val="24"/>
          <w:u w:val="single"/>
        </w:rPr>
      </w:pPr>
      <w:r>
        <w:rPr>
          <w:rFonts w:ascii="Arial" w:hAnsi="Arial" w:cs="Arial"/>
          <w:b/>
          <w:sz w:val="24"/>
          <w:szCs w:val="24"/>
          <w:u w:val="single"/>
        </w:rPr>
        <w:t>OŚWIADCZENIE WYKONAWCY</w:t>
      </w:r>
    </w:p>
    <w:p w14:paraId="7D529E43" w14:textId="77777777" w:rsidR="00D8386C" w:rsidRDefault="003A273D">
      <w:pPr>
        <w:spacing w:before="120" w:after="120" w:line="360" w:lineRule="auto"/>
        <w:rPr>
          <w:rFonts w:ascii="Arial" w:hAnsi="Arial" w:cs="Arial"/>
          <w:b/>
          <w:sz w:val="24"/>
          <w:szCs w:val="24"/>
          <w:u w:val="single"/>
        </w:rPr>
      </w:pPr>
      <w:r>
        <w:rPr>
          <w:rFonts w:ascii="Arial" w:hAnsi="Arial" w:cs="Arial"/>
          <w:b/>
          <w:sz w:val="24"/>
          <w:szCs w:val="24"/>
          <w:u w:val="single"/>
        </w:rPr>
        <w:t>O NIEPODLEGANIU WYKLUCZENIU ORAZ SPEŁNIANIU WARUNKÓW UDZIAŁU W POSTĘPOWANIU</w:t>
      </w:r>
    </w:p>
    <w:p w14:paraId="658E60CE" w14:textId="77777777" w:rsidR="00D8386C" w:rsidRDefault="00D8386C">
      <w:pPr>
        <w:spacing w:before="120" w:after="120" w:line="360" w:lineRule="auto"/>
        <w:rPr>
          <w:rFonts w:ascii="Arial" w:hAnsi="Arial" w:cs="Arial"/>
          <w:sz w:val="24"/>
          <w:szCs w:val="24"/>
        </w:rPr>
      </w:pPr>
    </w:p>
    <w:p w14:paraId="2224B167" w14:textId="77777777" w:rsidR="00D8386C" w:rsidRDefault="003A273D">
      <w:pPr>
        <w:spacing w:before="120" w:after="120" w:line="360" w:lineRule="auto"/>
        <w:rPr>
          <w:rFonts w:ascii="Arial" w:hAnsi="Arial" w:cs="Arial"/>
          <w:b/>
          <w:sz w:val="24"/>
          <w:szCs w:val="24"/>
        </w:rPr>
      </w:pPr>
      <w:r>
        <w:rPr>
          <w:rFonts w:ascii="Arial" w:hAnsi="Arial" w:cs="Arial"/>
          <w:b/>
          <w:sz w:val="24"/>
          <w:szCs w:val="24"/>
        </w:rPr>
        <w:t>składane na podstawie art. 125 ust. 1 ustawy z dnia 11 września 2019 r.</w:t>
      </w:r>
    </w:p>
    <w:p w14:paraId="74B68BD7" w14:textId="77777777" w:rsidR="00D8386C" w:rsidRDefault="003A273D">
      <w:pPr>
        <w:spacing w:before="120" w:after="120" w:line="360" w:lineRule="auto"/>
        <w:rPr>
          <w:rFonts w:ascii="Arial" w:hAnsi="Arial" w:cs="Arial"/>
          <w:b/>
          <w:sz w:val="24"/>
          <w:szCs w:val="24"/>
        </w:rPr>
      </w:pPr>
      <w:r>
        <w:rPr>
          <w:rFonts w:ascii="Arial" w:hAnsi="Arial" w:cs="Arial"/>
          <w:b/>
          <w:sz w:val="24"/>
          <w:szCs w:val="24"/>
        </w:rPr>
        <w:t>Prawo zamówień publicznych (dalej jako: ustawa Pzp)</w:t>
      </w:r>
    </w:p>
    <w:p w14:paraId="1A1FA5A1" w14:textId="77777777" w:rsidR="00D8386C" w:rsidRDefault="00D8386C">
      <w:pPr>
        <w:spacing w:before="120" w:after="120" w:line="360" w:lineRule="auto"/>
        <w:rPr>
          <w:rFonts w:ascii="Arial" w:hAnsi="Arial" w:cs="Arial"/>
          <w:sz w:val="24"/>
          <w:szCs w:val="24"/>
        </w:rPr>
      </w:pPr>
    </w:p>
    <w:p w14:paraId="7AC20710" w14:textId="13CA7283" w:rsidR="007F0331" w:rsidRDefault="003A273D" w:rsidP="007F0331">
      <w:pPr>
        <w:spacing w:before="120" w:after="120" w:line="360" w:lineRule="auto"/>
        <w:rPr>
          <w:rFonts w:ascii="Arial" w:hAnsi="Arial" w:cs="Arial"/>
          <w:b/>
          <w:bCs/>
          <w:sz w:val="24"/>
          <w:szCs w:val="24"/>
        </w:rPr>
      </w:pPr>
      <w:r>
        <w:rPr>
          <w:rFonts w:ascii="Arial" w:hAnsi="Arial" w:cs="Arial"/>
          <w:sz w:val="24"/>
          <w:szCs w:val="24"/>
        </w:rPr>
        <w:lastRenderedPageBreak/>
        <w:t>Na potrzeby postępowania o udzielenie zamówienia publicznego pn.</w:t>
      </w:r>
      <w:r w:rsidR="00E467D9">
        <w:rPr>
          <w:rFonts w:ascii="Arial" w:hAnsi="Arial" w:cs="Arial"/>
          <w:sz w:val="24"/>
          <w:szCs w:val="24"/>
        </w:rPr>
        <w:t xml:space="preserve"> </w:t>
      </w:r>
      <w:r w:rsidR="007F0331" w:rsidRPr="007F0331">
        <w:rPr>
          <w:rFonts w:ascii="Arial" w:hAnsi="Arial" w:cs="Arial"/>
          <w:b/>
          <w:bCs/>
          <w:sz w:val="24"/>
          <w:szCs w:val="24"/>
        </w:rPr>
        <w:t>Modernizacja pomieszczeń wraz z budową windy dostosowanej do potrzeb osób niepełnosprawnych w siedzibie Powiatowego Centrum Pomocy Rodzinie w Wieluniu</w:t>
      </w:r>
      <w:r w:rsidR="007F0331">
        <w:rPr>
          <w:rFonts w:ascii="Arial" w:hAnsi="Arial" w:cs="Arial"/>
          <w:b/>
          <w:bCs/>
          <w:sz w:val="24"/>
          <w:szCs w:val="24"/>
        </w:rPr>
        <w:t xml:space="preserve"> </w:t>
      </w:r>
      <w:r w:rsidR="007F0331" w:rsidRPr="007F0331">
        <w:rPr>
          <w:rFonts w:ascii="Arial" w:hAnsi="Arial" w:cs="Arial"/>
          <w:b/>
          <w:bCs/>
          <w:sz w:val="24"/>
          <w:szCs w:val="24"/>
        </w:rPr>
        <w:t>– pełnienie nadzoru inwestorskiego</w:t>
      </w:r>
    </w:p>
    <w:p w14:paraId="4B21C1F7" w14:textId="6F506866" w:rsidR="00D8386C" w:rsidRDefault="003A273D" w:rsidP="007F0331">
      <w:pPr>
        <w:spacing w:before="120" w:after="120" w:line="360" w:lineRule="auto"/>
        <w:rPr>
          <w:rFonts w:ascii="Arial" w:hAnsi="Arial" w:cs="Arial"/>
          <w:b/>
          <w:bCs/>
          <w:sz w:val="24"/>
          <w:szCs w:val="24"/>
        </w:rPr>
      </w:pPr>
      <w:r>
        <w:rPr>
          <w:rFonts w:ascii="Arial" w:hAnsi="Arial" w:cs="Arial"/>
          <w:sz w:val="24"/>
          <w:szCs w:val="24"/>
        </w:rPr>
        <w:t xml:space="preserve">prowadzonego przez </w:t>
      </w:r>
      <w:r>
        <w:rPr>
          <w:rFonts w:ascii="Arial" w:hAnsi="Arial" w:cs="Arial"/>
          <w:b/>
          <w:sz w:val="24"/>
          <w:szCs w:val="24"/>
        </w:rPr>
        <w:t>Powiat Wieluński</w:t>
      </w:r>
      <w:r>
        <w:rPr>
          <w:rFonts w:ascii="Arial" w:hAnsi="Arial" w:cs="Arial"/>
          <w:i/>
          <w:sz w:val="24"/>
          <w:szCs w:val="24"/>
        </w:rPr>
        <w:t xml:space="preserve">, </w:t>
      </w:r>
      <w:r>
        <w:rPr>
          <w:rFonts w:ascii="Arial" w:hAnsi="Arial" w:cs="Arial"/>
          <w:sz w:val="24"/>
          <w:szCs w:val="24"/>
        </w:rPr>
        <w:t>oświadczam, co następuje:</w:t>
      </w:r>
    </w:p>
    <w:p w14:paraId="691B0E93" w14:textId="77777777" w:rsidR="00D8386C" w:rsidRDefault="00D8386C">
      <w:pPr>
        <w:spacing w:before="120" w:after="120" w:line="360" w:lineRule="auto"/>
        <w:rPr>
          <w:rFonts w:ascii="Arial" w:hAnsi="Arial" w:cs="Arial"/>
          <w:sz w:val="24"/>
          <w:szCs w:val="24"/>
        </w:rPr>
      </w:pPr>
    </w:p>
    <w:p w14:paraId="4E0B022E" w14:textId="77777777" w:rsidR="00D8386C" w:rsidRDefault="003A273D">
      <w:pPr>
        <w:numPr>
          <w:ilvl w:val="0"/>
          <w:numId w:val="13"/>
        </w:numPr>
        <w:spacing w:before="120" w:after="120" w:line="360" w:lineRule="auto"/>
        <w:ind w:left="426" w:hanging="426"/>
        <w:contextualSpacing/>
        <w:rPr>
          <w:rFonts w:ascii="Arial" w:eastAsia="Calibri" w:hAnsi="Arial" w:cs="Arial"/>
          <w:sz w:val="24"/>
          <w:szCs w:val="24"/>
        </w:rPr>
      </w:pPr>
      <w:r>
        <w:rPr>
          <w:rFonts w:ascii="Arial" w:eastAsia="Calibri" w:hAnsi="Arial" w:cs="Arial"/>
          <w:sz w:val="24"/>
          <w:szCs w:val="24"/>
        </w:rPr>
        <w:t xml:space="preserve">Mając na uwadze </w:t>
      </w:r>
      <w:r>
        <w:rPr>
          <w:rFonts w:ascii="Arial" w:hAnsi="Arial" w:cs="Arial"/>
          <w:sz w:val="24"/>
          <w:szCs w:val="24"/>
        </w:rPr>
        <w:t>przesłanki wykluczenia zawarte w art. 108 ust. 1 pkt 1)-6) tj.:</w:t>
      </w:r>
    </w:p>
    <w:p w14:paraId="175F8451" w14:textId="77777777" w:rsidR="00D8386C" w:rsidRDefault="003A273D">
      <w:pPr>
        <w:spacing w:before="120" w:after="120" w:line="360" w:lineRule="auto"/>
        <w:ind w:left="426"/>
        <w:contextualSpacing/>
        <w:rPr>
          <w:rFonts w:ascii="Arial" w:eastAsia="Calibri" w:hAnsi="Arial" w:cs="Arial"/>
          <w:sz w:val="24"/>
          <w:szCs w:val="24"/>
        </w:rPr>
      </w:pPr>
      <w:r>
        <w:rPr>
          <w:rFonts w:ascii="Arial" w:eastAsia="Calibri" w:hAnsi="Arial" w:cs="Arial"/>
          <w:sz w:val="24"/>
          <w:szCs w:val="24"/>
        </w:rPr>
        <w:t>„Z postępowania o udzielenie zamówienia wyklucza się wykonawcę:</w:t>
      </w:r>
    </w:p>
    <w:p w14:paraId="4663D697" w14:textId="77777777" w:rsidR="00D8386C" w:rsidRDefault="003A273D">
      <w:pPr>
        <w:pStyle w:val="Akapitzlist"/>
        <w:numPr>
          <w:ilvl w:val="1"/>
          <w:numId w:val="14"/>
        </w:numPr>
        <w:spacing w:before="120" w:after="120" w:line="360" w:lineRule="auto"/>
        <w:ind w:left="851" w:hanging="425"/>
        <w:rPr>
          <w:rFonts w:ascii="Arial" w:hAnsi="Arial" w:cs="Arial"/>
          <w:sz w:val="24"/>
          <w:szCs w:val="24"/>
        </w:rPr>
      </w:pPr>
      <w:r>
        <w:rPr>
          <w:rFonts w:ascii="Arial" w:hAnsi="Arial" w:cs="Arial"/>
          <w:sz w:val="24"/>
          <w:szCs w:val="24"/>
        </w:rPr>
        <w:t>będącego osobą fizyczną, którego prawomocnie skazano za przestępstwo:</w:t>
      </w:r>
    </w:p>
    <w:p w14:paraId="7F2C3D69" w14:textId="77777777" w:rsidR="00D8386C" w:rsidRDefault="003A273D">
      <w:pPr>
        <w:pStyle w:val="Akapitzlist"/>
        <w:numPr>
          <w:ilvl w:val="1"/>
          <w:numId w:val="15"/>
        </w:numPr>
        <w:tabs>
          <w:tab w:val="left" w:pos="1276"/>
        </w:tabs>
        <w:spacing w:before="120" w:after="120" w:line="360" w:lineRule="auto"/>
        <w:ind w:left="1276" w:hanging="425"/>
        <w:rPr>
          <w:rFonts w:ascii="Arial" w:hAnsi="Arial" w:cs="Arial"/>
          <w:sz w:val="24"/>
          <w:szCs w:val="24"/>
        </w:rPr>
      </w:pPr>
      <w:r>
        <w:rPr>
          <w:rFonts w:ascii="Arial" w:hAnsi="Arial" w:cs="Arial"/>
          <w:sz w:val="24"/>
          <w:szCs w:val="24"/>
        </w:rPr>
        <w:t xml:space="preserve">udziału w zorganizowanej grupie przestępczej albo związku mającym na celu popełnienie przestępstwa lub przestępstwa skarbowego, o którym mowa w </w:t>
      </w:r>
      <w:hyperlink r:id="rId29" w:anchor="/document/16798683?unitId=art(258)" w:history="1">
        <w:r w:rsidR="00D8386C">
          <w:rPr>
            <w:rFonts w:ascii="Arial" w:hAnsi="Arial" w:cs="Arial"/>
            <w:sz w:val="24"/>
            <w:szCs w:val="24"/>
          </w:rPr>
          <w:t>art. 258</w:t>
        </w:r>
      </w:hyperlink>
      <w:r>
        <w:rPr>
          <w:rFonts w:ascii="Arial" w:hAnsi="Arial" w:cs="Arial"/>
          <w:sz w:val="24"/>
          <w:szCs w:val="24"/>
        </w:rPr>
        <w:t xml:space="preserve"> Kodeksu karnego,</w:t>
      </w:r>
    </w:p>
    <w:p w14:paraId="5F3CEE30" w14:textId="77777777" w:rsidR="00D8386C" w:rsidRDefault="003A273D">
      <w:pPr>
        <w:pStyle w:val="Akapitzlist"/>
        <w:numPr>
          <w:ilvl w:val="1"/>
          <w:numId w:val="15"/>
        </w:numPr>
        <w:tabs>
          <w:tab w:val="left" w:pos="1276"/>
        </w:tabs>
        <w:spacing w:before="120" w:after="120" w:line="360" w:lineRule="auto"/>
        <w:ind w:left="1276" w:hanging="425"/>
        <w:rPr>
          <w:rFonts w:ascii="Arial" w:hAnsi="Arial" w:cs="Arial"/>
          <w:sz w:val="24"/>
          <w:szCs w:val="24"/>
        </w:rPr>
      </w:pPr>
      <w:r>
        <w:rPr>
          <w:rFonts w:ascii="Arial" w:hAnsi="Arial" w:cs="Arial"/>
          <w:sz w:val="24"/>
          <w:szCs w:val="24"/>
        </w:rPr>
        <w:t xml:space="preserve">handlu ludźmi, o którym mowa w </w:t>
      </w:r>
      <w:hyperlink r:id="rId30" w:anchor="/document/16798683?unitId=art(189(a))" w:history="1">
        <w:r w:rsidR="00D8386C">
          <w:rPr>
            <w:rFonts w:ascii="Arial" w:hAnsi="Arial" w:cs="Arial"/>
            <w:sz w:val="24"/>
            <w:szCs w:val="24"/>
          </w:rPr>
          <w:t>art. 189a</w:t>
        </w:r>
      </w:hyperlink>
      <w:r>
        <w:rPr>
          <w:rFonts w:ascii="Arial" w:hAnsi="Arial" w:cs="Arial"/>
          <w:sz w:val="24"/>
          <w:szCs w:val="24"/>
        </w:rPr>
        <w:t xml:space="preserve"> Kodeksu karnego,</w:t>
      </w:r>
    </w:p>
    <w:p w14:paraId="3F8A89D2" w14:textId="77777777" w:rsidR="00D8386C" w:rsidRDefault="003A273D">
      <w:pPr>
        <w:pStyle w:val="Akapitzlist"/>
        <w:numPr>
          <w:ilvl w:val="1"/>
          <w:numId w:val="15"/>
        </w:numPr>
        <w:tabs>
          <w:tab w:val="left" w:pos="1276"/>
        </w:tabs>
        <w:spacing w:before="120" w:after="120" w:line="360" w:lineRule="auto"/>
        <w:ind w:left="1276" w:hanging="425"/>
        <w:rPr>
          <w:rFonts w:ascii="Arial" w:hAnsi="Arial" w:cs="Arial"/>
          <w:sz w:val="24"/>
          <w:szCs w:val="24"/>
        </w:rPr>
      </w:pPr>
      <w:r>
        <w:rPr>
          <w:rFonts w:ascii="Arial" w:hAnsi="Arial" w:cs="Arial"/>
          <w:sz w:val="24"/>
          <w:szCs w:val="24"/>
        </w:rPr>
        <w:t xml:space="preserve">o którym mowa w </w:t>
      </w:r>
      <w:hyperlink r:id="rId31" w:anchor="/document/16798683?unitId=art(228)" w:history="1">
        <w:r w:rsidR="00D8386C">
          <w:rPr>
            <w:rFonts w:ascii="Arial" w:hAnsi="Arial" w:cs="Arial"/>
            <w:sz w:val="24"/>
            <w:szCs w:val="24"/>
          </w:rPr>
          <w:t>art. 228-230a</w:t>
        </w:r>
      </w:hyperlink>
      <w:r>
        <w:rPr>
          <w:rFonts w:ascii="Arial" w:hAnsi="Arial" w:cs="Arial"/>
          <w:sz w:val="24"/>
          <w:szCs w:val="24"/>
        </w:rPr>
        <w:t xml:space="preserve">, </w:t>
      </w:r>
      <w:hyperlink r:id="rId32" w:anchor="/document/17631344?unitId=art(250(a))" w:history="1">
        <w:r w:rsidR="00D8386C">
          <w:rPr>
            <w:rFonts w:ascii="Arial" w:hAnsi="Arial" w:cs="Arial"/>
            <w:sz w:val="24"/>
            <w:szCs w:val="24"/>
          </w:rPr>
          <w:t>art. 250a</w:t>
        </w:r>
      </w:hyperlink>
      <w:r>
        <w:rPr>
          <w:rFonts w:ascii="Arial" w:hAnsi="Arial" w:cs="Arial"/>
          <w:sz w:val="24"/>
          <w:szCs w:val="24"/>
        </w:rPr>
        <w:t xml:space="preserve"> Kodeksu karnego, w </w:t>
      </w:r>
      <w:hyperlink r:id="rId33" w:anchor="/document/17631344?unitId=art(46)" w:history="1">
        <w:r w:rsidR="00D8386C">
          <w:rPr>
            <w:rFonts w:ascii="Arial" w:hAnsi="Arial" w:cs="Arial"/>
            <w:sz w:val="24"/>
            <w:szCs w:val="24"/>
          </w:rPr>
          <w:t>art. 46-48</w:t>
        </w:r>
      </w:hyperlink>
      <w:r>
        <w:rPr>
          <w:rFonts w:ascii="Arial" w:hAnsi="Arial" w:cs="Arial"/>
          <w:sz w:val="24"/>
          <w:szCs w:val="24"/>
        </w:rPr>
        <w:t xml:space="preserve"> ustawy z dnia 25 czerwca 2010 r. o sporcie (Dz. U. z 2023 r. poz. 2048 oraz z 2024 r. poz. 1166) lub w </w:t>
      </w:r>
      <w:hyperlink r:id="rId34" w:anchor="/document/17712396?unitId=art(54)ust(1)" w:history="1">
        <w:r w:rsidR="00D8386C">
          <w:rPr>
            <w:rFonts w:ascii="Arial" w:hAnsi="Arial" w:cs="Arial"/>
            <w:sz w:val="24"/>
            <w:szCs w:val="24"/>
          </w:rPr>
          <w:t>art. 54 ust. 1-4</w:t>
        </w:r>
      </w:hyperlink>
      <w:r>
        <w:rPr>
          <w:rFonts w:ascii="Arial" w:hAnsi="Arial" w:cs="Arial"/>
          <w:sz w:val="24"/>
          <w:szCs w:val="24"/>
        </w:rPr>
        <w:t xml:space="preserve"> ustawy z dnia 12 maja 2011 r. o refundacji leków, środków spożywczych specjalnego przeznaczenia żywieniowego oraz wyrobów medycznych (Dz. U. z 2024 r. poz. 930),</w:t>
      </w:r>
    </w:p>
    <w:p w14:paraId="40D603B9" w14:textId="77777777" w:rsidR="00D8386C" w:rsidRDefault="003A273D">
      <w:pPr>
        <w:pStyle w:val="Akapitzlist"/>
        <w:numPr>
          <w:ilvl w:val="1"/>
          <w:numId w:val="15"/>
        </w:numPr>
        <w:tabs>
          <w:tab w:val="left" w:pos="1276"/>
        </w:tabs>
        <w:spacing w:before="120" w:after="120" w:line="360" w:lineRule="auto"/>
        <w:ind w:left="1276" w:hanging="425"/>
        <w:rPr>
          <w:rFonts w:ascii="Arial" w:hAnsi="Arial" w:cs="Arial"/>
          <w:sz w:val="24"/>
          <w:szCs w:val="24"/>
        </w:rPr>
      </w:pPr>
      <w:r>
        <w:rPr>
          <w:rFonts w:ascii="Arial" w:hAnsi="Arial" w:cs="Arial"/>
          <w:sz w:val="24"/>
          <w:szCs w:val="24"/>
        </w:rPr>
        <w:t xml:space="preserve">finansowania przestępstwa o charakterze terrorystycznym, o którym mowa w </w:t>
      </w:r>
      <w:hyperlink r:id="rId35" w:anchor="/document/16798683?unitId=art(165(a))" w:history="1">
        <w:r w:rsidR="00D8386C">
          <w:rPr>
            <w:rFonts w:ascii="Arial" w:hAnsi="Arial" w:cs="Arial"/>
            <w:sz w:val="24"/>
            <w:szCs w:val="24"/>
          </w:rPr>
          <w:t>art. 165a</w:t>
        </w:r>
      </w:hyperlink>
      <w:r>
        <w:rPr>
          <w:rFonts w:ascii="Arial" w:hAnsi="Arial" w:cs="Arial"/>
          <w:sz w:val="24"/>
          <w:szCs w:val="24"/>
        </w:rPr>
        <w:t xml:space="preserve"> Kodeksu karnego, lub przestępstwo udaremniania lub utrudniania stwierdzenia przestępnego pochodzenia pieniędzy lub ukrywania ich pochodzenia, o którym mowa w </w:t>
      </w:r>
      <w:hyperlink r:id="rId36" w:anchor="/document/16798683?unitId=art(299)" w:history="1">
        <w:r w:rsidR="00D8386C">
          <w:rPr>
            <w:rFonts w:ascii="Arial" w:hAnsi="Arial" w:cs="Arial"/>
            <w:sz w:val="24"/>
            <w:szCs w:val="24"/>
          </w:rPr>
          <w:t>art. 299</w:t>
        </w:r>
      </w:hyperlink>
      <w:r>
        <w:rPr>
          <w:rFonts w:ascii="Arial" w:hAnsi="Arial" w:cs="Arial"/>
          <w:sz w:val="24"/>
          <w:szCs w:val="24"/>
        </w:rPr>
        <w:t xml:space="preserve"> Kodeksu karnego,</w:t>
      </w:r>
    </w:p>
    <w:p w14:paraId="6D59A027" w14:textId="77777777" w:rsidR="00D8386C" w:rsidRDefault="003A273D">
      <w:pPr>
        <w:pStyle w:val="Akapitzlist"/>
        <w:numPr>
          <w:ilvl w:val="1"/>
          <w:numId w:val="15"/>
        </w:numPr>
        <w:tabs>
          <w:tab w:val="left" w:pos="1276"/>
        </w:tabs>
        <w:spacing w:before="120" w:after="120" w:line="360" w:lineRule="auto"/>
        <w:ind w:left="1276" w:hanging="425"/>
        <w:rPr>
          <w:rFonts w:ascii="Arial" w:hAnsi="Arial" w:cs="Arial"/>
          <w:sz w:val="24"/>
          <w:szCs w:val="24"/>
        </w:rPr>
      </w:pPr>
      <w:r>
        <w:rPr>
          <w:rFonts w:ascii="Arial" w:hAnsi="Arial" w:cs="Arial"/>
          <w:sz w:val="24"/>
          <w:szCs w:val="24"/>
        </w:rPr>
        <w:t xml:space="preserve">o charakterze terrorystycznym, o którym mowa w </w:t>
      </w:r>
      <w:hyperlink r:id="rId37" w:anchor="/document/16798683?unitId=art(115)par(20)" w:history="1">
        <w:r w:rsidR="00D8386C">
          <w:rPr>
            <w:rFonts w:ascii="Arial" w:hAnsi="Arial" w:cs="Arial"/>
            <w:sz w:val="24"/>
            <w:szCs w:val="24"/>
          </w:rPr>
          <w:t>art. 115 § 20</w:t>
        </w:r>
      </w:hyperlink>
      <w:r>
        <w:rPr>
          <w:rFonts w:ascii="Arial" w:hAnsi="Arial" w:cs="Arial"/>
          <w:sz w:val="24"/>
          <w:szCs w:val="24"/>
        </w:rPr>
        <w:t xml:space="preserve"> Kodeksu karnego, lub mające na celu popełnienie tego przestępstwa,</w:t>
      </w:r>
    </w:p>
    <w:p w14:paraId="2261F11B" w14:textId="77777777" w:rsidR="00D8386C" w:rsidRDefault="003A273D">
      <w:pPr>
        <w:pStyle w:val="Akapitzlist"/>
        <w:numPr>
          <w:ilvl w:val="1"/>
          <w:numId w:val="15"/>
        </w:numPr>
        <w:tabs>
          <w:tab w:val="left" w:pos="1276"/>
        </w:tabs>
        <w:spacing w:before="120" w:after="120" w:line="360" w:lineRule="auto"/>
        <w:ind w:left="1276" w:hanging="425"/>
        <w:rPr>
          <w:rFonts w:ascii="Arial" w:hAnsi="Arial" w:cs="Arial"/>
          <w:sz w:val="24"/>
          <w:szCs w:val="24"/>
        </w:rPr>
      </w:pPr>
      <w:r>
        <w:rPr>
          <w:rFonts w:ascii="Arial" w:hAnsi="Arial" w:cs="Arial"/>
          <w:sz w:val="24"/>
          <w:szCs w:val="24"/>
        </w:rPr>
        <w:t xml:space="preserve">powierzenia wykonywania pracy małoletniemu cudzoziemcowi, o którym mowa w </w:t>
      </w:r>
      <w:hyperlink r:id="rId38" w:anchor="/document/17896506?unitId=art(9)ust(2)" w:history="1">
        <w:r w:rsidR="00D8386C">
          <w:rPr>
            <w:rFonts w:ascii="Arial" w:hAnsi="Arial" w:cs="Arial"/>
            <w:sz w:val="24"/>
            <w:szCs w:val="24"/>
          </w:rPr>
          <w:t>art. 9 ust. 2</w:t>
        </w:r>
      </w:hyperlink>
      <w:r>
        <w:rPr>
          <w:rFonts w:ascii="Arial" w:hAnsi="Arial" w:cs="Arial"/>
          <w:sz w:val="24"/>
          <w:szCs w:val="24"/>
        </w:rPr>
        <w:t xml:space="preserve"> ustawy z dnia 15 czerwca 2012 r. o skutkach powierzania wykonywania pracy cudzoziemcom przebywającym wbrew przepisom na terytorium Rzeczypospolitej Polskiej (Dz. U. z 2021 r. poz. 1745),</w:t>
      </w:r>
    </w:p>
    <w:p w14:paraId="226B52E1" w14:textId="77777777" w:rsidR="00D8386C" w:rsidRDefault="003A273D">
      <w:pPr>
        <w:pStyle w:val="Akapitzlist"/>
        <w:numPr>
          <w:ilvl w:val="1"/>
          <w:numId w:val="15"/>
        </w:numPr>
        <w:tabs>
          <w:tab w:val="left" w:pos="1276"/>
        </w:tabs>
        <w:spacing w:before="120" w:after="120" w:line="360" w:lineRule="auto"/>
        <w:ind w:left="1276" w:hanging="425"/>
        <w:rPr>
          <w:rFonts w:ascii="Arial" w:hAnsi="Arial" w:cs="Arial"/>
          <w:sz w:val="24"/>
          <w:szCs w:val="24"/>
        </w:rPr>
      </w:pPr>
      <w:r>
        <w:rPr>
          <w:rFonts w:ascii="Arial" w:hAnsi="Arial" w:cs="Arial"/>
          <w:sz w:val="24"/>
          <w:szCs w:val="24"/>
        </w:rPr>
        <w:t xml:space="preserve">przeciwko obrotowi gospodarczemu, o których mowa w </w:t>
      </w:r>
      <w:hyperlink r:id="rId39" w:anchor="/document/16798683?unitId=art(296)" w:history="1">
        <w:r w:rsidR="00D8386C">
          <w:rPr>
            <w:rFonts w:ascii="Arial" w:hAnsi="Arial" w:cs="Arial"/>
            <w:sz w:val="24"/>
            <w:szCs w:val="24"/>
          </w:rPr>
          <w:t>art. 296-307</w:t>
        </w:r>
      </w:hyperlink>
      <w:r>
        <w:rPr>
          <w:rFonts w:ascii="Arial" w:hAnsi="Arial" w:cs="Arial"/>
          <w:sz w:val="24"/>
          <w:szCs w:val="24"/>
        </w:rPr>
        <w:t xml:space="preserve"> Kodeksu karnego, przestępstwo oszustwa, o którym mowa w </w:t>
      </w:r>
      <w:hyperlink r:id="rId40" w:anchor="/document/16798683?unitId=art(286)" w:history="1">
        <w:r w:rsidR="00D8386C">
          <w:rPr>
            <w:rFonts w:ascii="Arial" w:hAnsi="Arial" w:cs="Arial"/>
            <w:sz w:val="24"/>
            <w:szCs w:val="24"/>
          </w:rPr>
          <w:t>art. 286</w:t>
        </w:r>
      </w:hyperlink>
      <w:r>
        <w:rPr>
          <w:rFonts w:ascii="Arial" w:hAnsi="Arial" w:cs="Arial"/>
          <w:sz w:val="24"/>
          <w:szCs w:val="24"/>
        </w:rPr>
        <w:t xml:space="preserve"> Kodeksu karnego, przestępstwo przeciwko wiarygodności dokumentów, </w:t>
      </w:r>
      <w:r>
        <w:rPr>
          <w:rFonts w:ascii="Arial" w:hAnsi="Arial" w:cs="Arial"/>
          <w:sz w:val="24"/>
          <w:szCs w:val="24"/>
        </w:rPr>
        <w:lastRenderedPageBreak/>
        <w:t xml:space="preserve">o których mowa w </w:t>
      </w:r>
      <w:hyperlink r:id="rId41" w:anchor="/document/16798683?unitId=art(270)" w:history="1">
        <w:r w:rsidR="00D8386C">
          <w:rPr>
            <w:rFonts w:ascii="Arial" w:hAnsi="Arial" w:cs="Arial"/>
            <w:sz w:val="24"/>
            <w:szCs w:val="24"/>
          </w:rPr>
          <w:t>art. 270-277d</w:t>
        </w:r>
      </w:hyperlink>
      <w:r>
        <w:rPr>
          <w:rFonts w:ascii="Arial" w:hAnsi="Arial" w:cs="Arial"/>
          <w:sz w:val="24"/>
          <w:szCs w:val="24"/>
        </w:rPr>
        <w:t xml:space="preserve"> Kodeksu karnego, lub przestępstwo skarbowe,</w:t>
      </w:r>
    </w:p>
    <w:p w14:paraId="0A5752D0" w14:textId="77777777" w:rsidR="00D8386C" w:rsidRDefault="003A273D">
      <w:pPr>
        <w:pStyle w:val="Akapitzlist"/>
        <w:numPr>
          <w:ilvl w:val="1"/>
          <w:numId w:val="15"/>
        </w:numPr>
        <w:tabs>
          <w:tab w:val="left" w:pos="1276"/>
        </w:tabs>
        <w:spacing w:before="120" w:after="120" w:line="360" w:lineRule="auto"/>
        <w:ind w:left="1276" w:hanging="425"/>
        <w:rPr>
          <w:rFonts w:ascii="Arial" w:hAnsi="Arial" w:cs="Arial"/>
          <w:sz w:val="24"/>
          <w:szCs w:val="24"/>
        </w:rPr>
      </w:pPr>
      <w:r>
        <w:rPr>
          <w:rFonts w:ascii="Arial" w:hAnsi="Arial" w:cs="Arial"/>
          <w:sz w:val="24"/>
          <w:szCs w:val="24"/>
        </w:rPr>
        <w:t>o którym mowa w art. 9 ust. 1 i 3 lub art. 10 ustawy z dnia 15 czerwca 2012 r. o skutkach powierzania wykonywania pracy cudzoziemcom przebywającym wbrew przepisom na terytorium Rzeczypospolitej Polskiej</w:t>
      </w:r>
    </w:p>
    <w:p w14:paraId="5310BD91" w14:textId="77777777" w:rsidR="00D8386C" w:rsidRDefault="003A273D">
      <w:pPr>
        <w:pStyle w:val="Akapitzlist"/>
        <w:tabs>
          <w:tab w:val="left" w:pos="851"/>
        </w:tabs>
        <w:spacing w:before="120" w:after="120" w:line="360" w:lineRule="auto"/>
        <w:ind w:left="851"/>
        <w:rPr>
          <w:rFonts w:ascii="Arial" w:hAnsi="Arial" w:cs="Arial"/>
          <w:sz w:val="24"/>
          <w:szCs w:val="24"/>
        </w:rPr>
      </w:pPr>
      <w:r>
        <w:rPr>
          <w:rFonts w:ascii="Arial" w:hAnsi="Arial" w:cs="Arial"/>
          <w:sz w:val="24"/>
          <w:szCs w:val="24"/>
        </w:rPr>
        <w:t>- lub za odpowiedni czyn zabroniony określony w przepisach prawa obcego;</w:t>
      </w:r>
    </w:p>
    <w:p w14:paraId="444552DF" w14:textId="77777777" w:rsidR="00D8386C" w:rsidRDefault="003A273D">
      <w:pPr>
        <w:pStyle w:val="Akapitzlist"/>
        <w:numPr>
          <w:ilvl w:val="1"/>
          <w:numId w:val="14"/>
        </w:numPr>
        <w:spacing w:before="120" w:after="120" w:line="360" w:lineRule="auto"/>
        <w:ind w:left="851" w:hanging="425"/>
        <w:rPr>
          <w:rFonts w:ascii="Arial" w:hAnsi="Arial" w:cs="Arial"/>
          <w:sz w:val="24"/>
          <w:szCs w:val="24"/>
        </w:rPr>
      </w:pPr>
      <w:r>
        <w:rPr>
          <w:rFonts w:ascii="Arial" w:hAnsi="Arial" w:cs="Arial"/>
          <w:sz w:val="24"/>
          <w:szCs w:val="24"/>
        </w:rPr>
        <w:t>jeżeli urzędującego członka jego organu zarządzającego lub nadzorczego, wspólnika spółki w spółce jawnej lub partnerskiej albo komplementariusza w spółce komandytowej lub komandytowo-akcyjnej lub prokurenta prawomocnie skazano za przestępstwo, o którym mowa w pkt 1;</w:t>
      </w:r>
    </w:p>
    <w:p w14:paraId="3288FDC5" w14:textId="77777777" w:rsidR="00D8386C" w:rsidRDefault="003A273D">
      <w:pPr>
        <w:pStyle w:val="Akapitzlist"/>
        <w:numPr>
          <w:ilvl w:val="1"/>
          <w:numId w:val="14"/>
        </w:numPr>
        <w:spacing w:before="120" w:after="120" w:line="360" w:lineRule="auto"/>
        <w:ind w:left="851" w:hanging="425"/>
        <w:rPr>
          <w:rFonts w:ascii="Arial" w:hAnsi="Arial" w:cs="Arial"/>
          <w:sz w:val="24"/>
          <w:szCs w:val="24"/>
        </w:rPr>
      </w:pPr>
      <w:r>
        <w:rPr>
          <w:rFonts w:ascii="Arial" w:hAnsi="Arial" w:cs="Arial"/>
          <w:sz w:val="24"/>
          <w:szCs w:val="24"/>
        </w:rPr>
        <w:t>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w:t>
      </w:r>
    </w:p>
    <w:p w14:paraId="4C7C305A" w14:textId="77777777" w:rsidR="00D8386C" w:rsidRDefault="003A273D">
      <w:pPr>
        <w:pStyle w:val="Akapitzlist"/>
        <w:numPr>
          <w:ilvl w:val="1"/>
          <w:numId w:val="14"/>
        </w:numPr>
        <w:spacing w:before="120" w:after="120" w:line="360" w:lineRule="auto"/>
        <w:ind w:left="851" w:hanging="425"/>
        <w:rPr>
          <w:rFonts w:ascii="Arial" w:hAnsi="Arial" w:cs="Arial"/>
          <w:sz w:val="24"/>
          <w:szCs w:val="24"/>
        </w:rPr>
      </w:pPr>
      <w:r>
        <w:rPr>
          <w:rFonts w:ascii="Arial" w:hAnsi="Arial" w:cs="Arial"/>
          <w:sz w:val="24"/>
          <w:szCs w:val="24"/>
        </w:rPr>
        <w:t>wobec którego prawomocnie orzeczono zakaz ubiegania się o zamówienia publiczne;</w:t>
      </w:r>
    </w:p>
    <w:p w14:paraId="5357D8F7" w14:textId="77777777" w:rsidR="00D8386C" w:rsidRDefault="003A273D">
      <w:pPr>
        <w:pStyle w:val="Akapitzlist"/>
        <w:numPr>
          <w:ilvl w:val="1"/>
          <w:numId w:val="14"/>
        </w:numPr>
        <w:spacing w:before="120" w:after="120" w:line="360" w:lineRule="auto"/>
        <w:ind w:left="851" w:hanging="425"/>
        <w:rPr>
          <w:rFonts w:ascii="Arial" w:hAnsi="Arial" w:cs="Arial"/>
          <w:sz w:val="24"/>
          <w:szCs w:val="24"/>
        </w:rPr>
      </w:pPr>
      <w:r>
        <w:rPr>
          <w:rFonts w:ascii="Arial" w:hAnsi="Arial" w:cs="Arial"/>
          <w:sz w:val="24"/>
          <w:szCs w:val="24"/>
        </w:rPr>
        <w:t xml:space="preserve">jeżeli zamawiający może stwierdzić, na podstawie wiarygodnych przesłanek, że wykonawca zawarł z innymi wykonawcami porozumienie mające na celu zakłócenie konkurencji, w szczególności jeżeli należąc do tej samej grupy kapitałowej w rozumieniu </w:t>
      </w:r>
      <w:hyperlink r:id="rId42" w:anchor="/document/17337528" w:history="1">
        <w:r w:rsidR="00D8386C">
          <w:rPr>
            <w:rFonts w:ascii="Arial" w:hAnsi="Arial" w:cs="Arial"/>
            <w:sz w:val="24"/>
            <w:szCs w:val="24"/>
          </w:rPr>
          <w:t>ustawy</w:t>
        </w:r>
      </w:hyperlink>
      <w:r>
        <w:rPr>
          <w:rFonts w:ascii="Arial" w:hAnsi="Arial" w:cs="Arial"/>
          <w:sz w:val="24"/>
          <w:szCs w:val="24"/>
        </w:rPr>
        <w:t xml:space="preserve"> z dnia 16 lutego 2007 r. o ochronie konkurencji i konsumentów, złożyli odrębne oferty, oferty częściowe lub wnioski o dopuszczenie do udziału w postępowaniu, chyba że wykażą, że przygotowali te oferty lub wnioski niezależnie od siebie;</w:t>
      </w:r>
    </w:p>
    <w:p w14:paraId="6C2B67A0" w14:textId="77777777" w:rsidR="00D8386C" w:rsidRDefault="003A273D">
      <w:pPr>
        <w:pStyle w:val="Akapitzlist"/>
        <w:numPr>
          <w:ilvl w:val="1"/>
          <w:numId w:val="14"/>
        </w:numPr>
        <w:spacing w:before="120" w:after="120" w:line="360" w:lineRule="auto"/>
        <w:ind w:left="851" w:hanging="425"/>
        <w:rPr>
          <w:rFonts w:ascii="Arial" w:hAnsi="Arial" w:cs="Arial"/>
          <w:sz w:val="24"/>
          <w:szCs w:val="24"/>
        </w:rPr>
      </w:pPr>
      <w:r>
        <w:rPr>
          <w:rFonts w:ascii="Arial" w:hAnsi="Arial" w:cs="Arial"/>
          <w:sz w:val="24"/>
          <w:szCs w:val="24"/>
        </w:rPr>
        <w:t xml:space="preserve">jeżeli, w przypadkach, o których mowa w art. 85 ust. 1, doszło do zakłócenia konkurencji wynikającego z wcześniejszego zaangażowania tego wykonawcy lub podmiotu, który należy z wykonawcą do tej samej grupy kapitałowej w rozumieniu </w:t>
      </w:r>
      <w:hyperlink r:id="rId43" w:anchor="/document/17337528" w:history="1">
        <w:r w:rsidR="00D8386C">
          <w:rPr>
            <w:rFonts w:ascii="Arial" w:hAnsi="Arial" w:cs="Arial"/>
            <w:sz w:val="24"/>
            <w:szCs w:val="24"/>
          </w:rPr>
          <w:t>ustawy</w:t>
        </w:r>
      </w:hyperlink>
      <w:r>
        <w:rPr>
          <w:rFonts w:ascii="Arial" w:hAnsi="Arial" w:cs="Arial"/>
          <w:sz w:val="24"/>
          <w:szCs w:val="24"/>
        </w:rPr>
        <w:t xml:space="preserve"> z dnia 16 lutego 2007 r. o ochronie konkurencji i konsumentów, chyba że spowodowane tym zakłócenie konkurencji może </w:t>
      </w:r>
      <w:r>
        <w:rPr>
          <w:rFonts w:ascii="Arial" w:hAnsi="Arial" w:cs="Arial"/>
          <w:sz w:val="24"/>
          <w:szCs w:val="24"/>
        </w:rPr>
        <w:lastRenderedPageBreak/>
        <w:t>być wyeliminowane w inny sposób niż przez wykluczenie wykonawcy z udziału w postępowaniu o udzielenie zamówienia.”</w:t>
      </w:r>
    </w:p>
    <w:p w14:paraId="5833548B" w14:textId="77777777" w:rsidR="00D8386C" w:rsidRDefault="00D8386C">
      <w:pPr>
        <w:spacing w:before="120" w:after="120" w:line="360" w:lineRule="auto"/>
        <w:rPr>
          <w:rFonts w:ascii="Arial" w:hAnsi="Arial" w:cs="Arial"/>
          <w:sz w:val="24"/>
          <w:szCs w:val="24"/>
        </w:rPr>
      </w:pPr>
    </w:p>
    <w:p w14:paraId="443F363B" w14:textId="77777777" w:rsidR="00D8386C" w:rsidRDefault="003A273D">
      <w:pPr>
        <w:pStyle w:val="Akapitzlist"/>
        <w:numPr>
          <w:ilvl w:val="0"/>
          <w:numId w:val="16"/>
        </w:numPr>
        <w:spacing w:before="120" w:after="120" w:line="360" w:lineRule="auto"/>
        <w:ind w:left="426" w:hanging="426"/>
        <w:rPr>
          <w:rFonts w:ascii="Arial" w:eastAsia="Calibri" w:hAnsi="Arial" w:cs="Arial"/>
          <w:sz w:val="24"/>
          <w:szCs w:val="24"/>
        </w:rPr>
      </w:pPr>
      <w:r>
        <w:rPr>
          <w:rFonts w:ascii="Arial" w:eastAsia="Calibri" w:hAnsi="Arial" w:cs="Arial"/>
          <w:sz w:val="24"/>
          <w:szCs w:val="24"/>
        </w:rPr>
        <w:t>oświadczam, że nie podlegam wykluczeniu z postępowania na podstawie art. 108 ust 1 pkt 1-6.</w:t>
      </w:r>
    </w:p>
    <w:p w14:paraId="48105830" w14:textId="77777777" w:rsidR="00D8386C" w:rsidRDefault="003A273D">
      <w:pPr>
        <w:pStyle w:val="Akapitzlist"/>
        <w:numPr>
          <w:ilvl w:val="0"/>
          <w:numId w:val="16"/>
        </w:numPr>
        <w:spacing w:before="120" w:after="120" w:line="360" w:lineRule="auto"/>
        <w:ind w:left="426" w:hanging="426"/>
        <w:rPr>
          <w:rFonts w:ascii="Arial" w:hAnsi="Arial" w:cs="Arial"/>
          <w:sz w:val="24"/>
          <w:szCs w:val="24"/>
        </w:rPr>
      </w:pPr>
      <w:r>
        <w:rPr>
          <w:rFonts w:ascii="Arial" w:eastAsia="Calibri" w:hAnsi="Arial" w:cs="Arial"/>
          <w:sz w:val="24"/>
          <w:szCs w:val="24"/>
        </w:rPr>
        <w:t>o</w:t>
      </w:r>
      <w:r>
        <w:rPr>
          <w:rFonts w:ascii="Arial" w:hAnsi="Arial" w:cs="Arial"/>
          <w:sz w:val="24"/>
          <w:szCs w:val="24"/>
        </w:rPr>
        <w:t xml:space="preserve">świadczam, że zachodzą w stosunku do mnie podstawy wykluczenia z postępowania na podstawie art. ……………… ustawy Pzp </w:t>
      </w:r>
      <w:r>
        <w:rPr>
          <w:rFonts w:ascii="Arial" w:hAnsi="Arial" w:cs="Arial"/>
          <w:i/>
          <w:sz w:val="24"/>
          <w:szCs w:val="24"/>
        </w:rPr>
        <w:t>(podać mającą zastosowanie podstawę wykluczenia spośród wymienionych w art. 108 ust. 1 pkt 1-6).</w:t>
      </w:r>
      <w:r>
        <w:rPr>
          <w:rFonts w:ascii="Arial" w:hAnsi="Arial" w:cs="Arial"/>
          <w:sz w:val="24"/>
          <w:szCs w:val="24"/>
        </w:rPr>
        <w:t xml:space="preserve"> Jednocześnie oświadczam, że w związku z ww. okolicznością, na podstawie art. 110 ust. 2 ustawy Pzp podjąłem następujące środki naprawcze (procedura sanacyjna – samooczyszczenie):</w:t>
      </w:r>
    </w:p>
    <w:p w14:paraId="361412B6" w14:textId="77777777" w:rsidR="00D8386C" w:rsidRDefault="003A273D">
      <w:pPr>
        <w:pStyle w:val="Akapitzlist"/>
        <w:spacing w:before="120" w:after="120" w:line="360" w:lineRule="auto"/>
        <w:ind w:left="426"/>
        <w:rPr>
          <w:rFonts w:ascii="Arial" w:hAnsi="Arial" w:cs="Arial"/>
          <w:sz w:val="24"/>
          <w:szCs w:val="24"/>
        </w:rPr>
      </w:pPr>
      <w:r>
        <w:rPr>
          <w:rFonts w:ascii="Arial" w:hAnsi="Arial" w:cs="Arial"/>
          <w:sz w:val="24"/>
          <w:szCs w:val="24"/>
        </w:rPr>
        <w:t>…………………………………………………………………………….........................</w:t>
      </w:r>
    </w:p>
    <w:p w14:paraId="3B1EB1D3" w14:textId="77777777" w:rsidR="00D8386C" w:rsidRDefault="003A273D">
      <w:pPr>
        <w:pStyle w:val="Akapitzlist"/>
        <w:spacing w:before="120" w:after="120" w:line="360" w:lineRule="auto"/>
        <w:ind w:left="426"/>
        <w:rPr>
          <w:rFonts w:ascii="Arial" w:hAnsi="Arial" w:cs="Arial"/>
          <w:sz w:val="24"/>
          <w:szCs w:val="24"/>
        </w:rPr>
      </w:pPr>
      <w:r>
        <w:rPr>
          <w:rFonts w:ascii="Arial" w:hAnsi="Arial" w:cs="Arial"/>
          <w:sz w:val="24"/>
          <w:szCs w:val="24"/>
        </w:rPr>
        <w:t>…………………………………………………………………………….........................</w:t>
      </w:r>
    </w:p>
    <w:p w14:paraId="2398C019" w14:textId="77777777" w:rsidR="00D8386C" w:rsidRDefault="003A273D">
      <w:pPr>
        <w:pStyle w:val="Akapitzlist"/>
        <w:spacing w:before="120" w:after="120" w:line="360" w:lineRule="auto"/>
        <w:ind w:left="426"/>
        <w:rPr>
          <w:rFonts w:ascii="Arial" w:hAnsi="Arial" w:cs="Arial"/>
          <w:sz w:val="24"/>
          <w:szCs w:val="24"/>
        </w:rPr>
      </w:pPr>
      <w:r>
        <w:rPr>
          <w:rFonts w:ascii="Arial" w:hAnsi="Arial" w:cs="Arial"/>
          <w:sz w:val="24"/>
          <w:szCs w:val="24"/>
        </w:rPr>
        <w:t>…………………………………………………………………………….........................</w:t>
      </w:r>
    </w:p>
    <w:p w14:paraId="360E4DC2" w14:textId="77777777" w:rsidR="00D8386C" w:rsidRDefault="003A273D">
      <w:pPr>
        <w:spacing w:before="120" w:after="120" w:line="360" w:lineRule="auto"/>
        <w:ind w:left="426" w:right="28"/>
        <w:rPr>
          <w:rFonts w:ascii="Arial" w:hAnsi="Arial" w:cs="Arial"/>
          <w:sz w:val="24"/>
          <w:szCs w:val="24"/>
        </w:rPr>
      </w:pPr>
      <w:r>
        <w:rPr>
          <w:rFonts w:ascii="Arial" w:hAnsi="Arial" w:cs="Arial"/>
          <w:sz w:val="24"/>
          <w:szCs w:val="24"/>
        </w:rPr>
        <w:t>Na potwierdzenie powyższego przedkładam następujące środki dowodowe:</w:t>
      </w:r>
    </w:p>
    <w:p w14:paraId="5DC9DAAD" w14:textId="77777777" w:rsidR="00D8386C" w:rsidRDefault="003A273D">
      <w:pPr>
        <w:spacing w:before="120" w:after="120" w:line="360" w:lineRule="auto"/>
        <w:ind w:left="426" w:right="28"/>
        <w:rPr>
          <w:rFonts w:ascii="Arial" w:hAnsi="Arial" w:cs="Arial"/>
          <w:sz w:val="24"/>
          <w:szCs w:val="24"/>
        </w:rPr>
      </w:pPr>
      <w:r>
        <w:rPr>
          <w:rFonts w:ascii="Arial" w:hAnsi="Arial" w:cs="Arial"/>
          <w:sz w:val="24"/>
          <w:szCs w:val="24"/>
        </w:rPr>
        <w:t>1) ………………………………………………..</w:t>
      </w:r>
    </w:p>
    <w:p w14:paraId="23D6F877" w14:textId="77777777" w:rsidR="00D8386C" w:rsidRDefault="003A273D">
      <w:pPr>
        <w:spacing w:before="120" w:after="120" w:line="360" w:lineRule="auto"/>
        <w:ind w:left="426" w:right="28"/>
        <w:rPr>
          <w:rFonts w:ascii="Arial" w:hAnsi="Arial" w:cs="Arial"/>
          <w:sz w:val="24"/>
          <w:szCs w:val="24"/>
        </w:rPr>
      </w:pPr>
      <w:r>
        <w:rPr>
          <w:rFonts w:ascii="Arial" w:hAnsi="Arial" w:cs="Arial"/>
          <w:sz w:val="24"/>
          <w:szCs w:val="24"/>
        </w:rPr>
        <w:t>2) ………………………………………………..</w:t>
      </w:r>
    </w:p>
    <w:p w14:paraId="0906AA00" w14:textId="77777777" w:rsidR="00D8386C" w:rsidRDefault="00D8386C">
      <w:pPr>
        <w:spacing w:before="120" w:after="120" w:line="360" w:lineRule="auto"/>
        <w:ind w:right="28"/>
        <w:rPr>
          <w:rFonts w:ascii="Arial" w:hAnsi="Arial" w:cs="Arial"/>
          <w:sz w:val="24"/>
          <w:szCs w:val="24"/>
        </w:rPr>
      </w:pPr>
    </w:p>
    <w:p w14:paraId="5FB48163" w14:textId="77777777" w:rsidR="00D8386C" w:rsidRDefault="003A273D">
      <w:pPr>
        <w:numPr>
          <w:ilvl w:val="0"/>
          <w:numId w:val="13"/>
        </w:numPr>
        <w:spacing w:before="120" w:after="120" w:line="360" w:lineRule="auto"/>
        <w:ind w:left="426" w:hanging="426"/>
        <w:contextualSpacing/>
        <w:rPr>
          <w:rFonts w:ascii="Arial" w:eastAsia="Calibri" w:hAnsi="Arial" w:cs="Arial"/>
          <w:sz w:val="24"/>
          <w:szCs w:val="24"/>
        </w:rPr>
      </w:pPr>
      <w:r>
        <w:rPr>
          <w:rFonts w:ascii="Arial" w:eastAsia="Calibri" w:hAnsi="Arial" w:cs="Arial"/>
          <w:sz w:val="24"/>
          <w:szCs w:val="24"/>
        </w:rPr>
        <w:t>Oświadczam, że nie podlegam wykluczeniu na z postępowania na podstawie art. 7 ust. 1 pkt 1-3 ustawy z dnia 13 kwietnia 2022 r. o szczególnych rozwiązaniach w zakresie przeciwdziałania wspieraniu agresji na Ukrainę oraz służących ochronie bezpieczeństwa narodowego (t.j. Dz. U. z 2025 r. poz. 514).</w:t>
      </w:r>
    </w:p>
    <w:p w14:paraId="2AD4A66E" w14:textId="77777777" w:rsidR="00D8386C" w:rsidRDefault="00D8386C">
      <w:pPr>
        <w:spacing w:before="120" w:after="120" w:line="360" w:lineRule="auto"/>
        <w:rPr>
          <w:rFonts w:ascii="Arial" w:hAnsi="Arial" w:cs="Arial"/>
          <w:sz w:val="24"/>
          <w:szCs w:val="24"/>
        </w:rPr>
      </w:pPr>
    </w:p>
    <w:p w14:paraId="3B01A047" w14:textId="77777777" w:rsidR="00D8386C" w:rsidRDefault="003A273D">
      <w:pPr>
        <w:numPr>
          <w:ilvl w:val="0"/>
          <w:numId w:val="13"/>
        </w:numPr>
        <w:spacing w:before="120" w:after="120" w:line="360" w:lineRule="auto"/>
        <w:ind w:left="426" w:hanging="426"/>
        <w:contextualSpacing/>
        <w:rPr>
          <w:rFonts w:ascii="Arial" w:eastAsia="Calibri" w:hAnsi="Arial" w:cs="Arial"/>
          <w:sz w:val="24"/>
          <w:szCs w:val="24"/>
        </w:rPr>
      </w:pPr>
      <w:r>
        <w:rPr>
          <w:rFonts w:ascii="Arial" w:eastAsia="Calibri" w:hAnsi="Arial" w:cs="Arial"/>
          <w:sz w:val="24"/>
          <w:szCs w:val="24"/>
        </w:rPr>
        <w:t>Oświadczam, że spełniam warunki udziału w postępowaniu określone przez Zamawiającego w ogłoszeniu o zamówieniu oraz w punkcie 20 Specyfikacji Warunków Zamówienia.</w:t>
      </w:r>
    </w:p>
    <w:p w14:paraId="486EA739" w14:textId="77777777" w:rsidR="00D8386C" w:rsidRDefault="00D8386C">
      <w:pPr>
        <w:spacing w:before="120" w:after="120" w:line="360" w:lineRule="auto"/>
        <w:contextualSpacing/>
        <w:rPr>
          <w:rFonts w:ascii="Arial" w:eastAsia="Calibri" w:hAnsi="Arial" w:cs="Arial"/>
          <w:sz w:val="24"/>
          <w:szCs w:val="24"/>
        </w:rPr>
      </w:pPr>
    </w:p>
    <w:p w14:paraId="581210F8" w14:textId="77777777" w:rsidR="00D8386C" w:rsidRDefault="003A273D">
      <w:pPr>
        <w:numPr>
          <w:ilvl w:val="0"/>
          <w:numId w:val="13"/>
        </w:numPr>
        <w:spacing w:before="120" w:after="120" w:line="360" w:lineRule="auto"/>
        <w:ind w:left="426" w:hanging="426"/>
        <w:contextualSpacing/>
        <w:rPr>
          <w:rFonts w:ascii="Arial" w:eastAsia="Calibri" w:hAnsi="Arial" w:cs="Arial"/>
          <w:sz w:val="24"/>
          <w:szCs w:val="24"/>
        </w:rPr>
      </w:pPr>
      <w:r>
        <w:rPr>
          <w:rFonts w:ascii="Arial" w:eastAsia="Calibri" w:hAnsi="Arial" w:cs="Arial"/>
          <w:sz w:val="24"/>
          <w:szCs w:val="24"/>
        </w:rPr>
        <w:t>Oświadczam, że w celu wykazania spełniania warunków udziału w postępowaniu, określonych przez Zamawiającego w ogłoszeniu o zamówieniu oraz w punkcie 20 Specyfikacji Warunków Zamówienia</w:t>
      </w:r>
    </w:p>
    <w:p w14:paraId="4821DD13" w14:textId="77777777" w:rsidR="00D8386C" w:rsidRDefault="003A273D">
      <w:pPr>
        <w:tabs>
          <w:tab w:val="left" w:pos="1134"/>
        </w:tabs>
        <w:spacing w:before="120" w:after="120" w:line="360" w:lineRule="auto"/>
        <w:ind w:left="360"/>
        <w:rPr>
          <w:rFonts w:ascii="Arial" w:hAnsi="Arial" w:cs="Arial"/>
          <w:sz w:val="24"/>
          <w:szCs w:val="24"/>
        </w:rPr>
      </w:pPr>
      <w:r>
        <w:rPr>
          <w:noProof/>
        </w:rPr>
        <mc:AlternateContent>
          <mc:Choice Requires="wps">
            <w:drawing>
              <wp:anchor distT="5080" distB="5080" distL="5080" distR="5080" simplePos="0" relativeHeight="251656704" behindDoc="0" locked="0" layoutInCell="1" allowOverlap="1" wp14:anchorId="68B6FE52" wp14:editId="1A0DC270">
                <wp:simplePos x="0" y="0"/>
                <wp:positionH relativeFrom="column">
                  <wp:posOffset>290830</wp:posOffset>
                </wp:positionH>
                <wp:positionV relativeFrom="paragraph">
                  <wp:posOffset>28575</wp:posOffset>
                </wp:positionV>
                <wp:extent cx="163830" cy="125730"/>
                <wp:effectExtent l="5080" t="5080" r="5080" b="5080"/>
                <wp:wrapNone/>
                <wp:docPr id="1" name="Prostokąt 17"/>
                <wp:cNvGraphicFramePr/>
                <a:graphic xmlns:a="http://schemas.openxmlformats.org/drawingml/2006/main">
                  <a:graphicData uri="http://schemas.microsoft.com/office/word/2010/wordprocessingShape">
                    <wps:wsp>
                      <wps:cNvSpPr/>
                      <wps:spPr>
                        <a:xfrm>
                          <a:off x="0" y="0"/>
                          <a:ext cx="163800" cy="125640"/>
                        </a:xfrm>
                        <a:prstGeom prst="rect">
                          <a:avLst/>
                        </a:prstGeom>
                        <a:solidFill>
                          <a:srgbClr val="FFFFFF"/>
                        </a:solidFill>
                        <a:ln w="936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rect w14:anchorId="507A22BC" id="Prostokąt 17" o:spid="_x0000_s1026" style="position:absolute;margin-left:22.9pt;margin-top:2.25pt;width:12.9pt;height:9.9pt;z-index:251656704;visibility:visible;mso-wrap-style:square;mso-wrap-distance-left:.4pt;mso-wrap-distance-top:.4pt;mso-wrap-distance-right:.4pt;mso-wrap-distance-bottom:.4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" strokeweight=".26mm"/>
            </w:pict>
          </mc:Fallback>
        </mc:AlternateContent>
      </w:r>
      <w:r>
        <w:rPr>
          <w:rFonts w:ascii="Arial" w:hAnsi="Arial" w:cs="Arial"/>
          <w:sz w:val="24"/>
          <w:szCs w:val="24"/>
        </w:rPr>
        <w:tab/>
        <w:t>polegam na zasobach innego/ych podmiotu/ów</w:t>
      </w:r>
      <w:r>
        <w:rPr>
          <w:rFonts w:ascii="Arial" w:hAnsi="Arial" w:cs="Arial"/>
          <w:b/>
          <w:sz w:val="24"/>
          <w:szCs w:val="24"/>
        </w:rPr>
        <w:t>*</w:t>
      </w:r>
    </w:p>
    <w:p w14:paraId="562AF9B8" w14:textId="77777777" w:rsidR="00D8386C" w:rsidRDefault="003A273D">
      <w:pPr>
        <w:tabs>
          <w:tab w:val="left" w:pos="1134"/>
        </w:tabs>
        <w:spacing w:before="120" w:after="120" w:line="360" w:lineRule="auto"/>
        <w:ind w:left="360"/>
        <w:rPr>
          <w:rFonts w:ascii="Arial" w:hAnsi="Arial" w:cs="Arial"/>
          <w:sz w:val="24"/>
          <w:szCs w:val="24"/>
        </w:rPr>
      </w:pPr>
      <w:r>
        <w:rPr>
          <w:noProof/>
        </w:rPr>
        <w:lastRenderedPageBreak/>
        <mc:AlternateContent>
          <mc:Choice Requires="wps">
            <w:drawing>
              <wp:anchor distT="5080" distB="5080" distL="5080" distR="5080" simplePos="0" relativeHeight="251657728" behindDoc="0" locked="0" layoutInCell="1" allowOverlap="1" wp14:anchorId="0352A427" wp14:editId="1CE8F27F">
                <wp:simplePos x="0" y="0"/>
                <wp:positionH relativeFrom="column">
                  <wp:posOffset>290830</wp:posOffset>
                </wp:positionH>
                <wp:positionV relativeFrom="paragraph">
                  <wp:posOffset>28575</wp:posOffset>
                </wp:positionV>
                <wp:extent cx="163830" cy="125730"/>
                <wp:effectExtent l="5080" t="5080" r="5080" b="5080"/>
                <wp:wrapNone/>
                <wp:docPr id="2" name="Prostokąt 16"/>
                <wp:cNvGraphicFramePr/>
                <a:graphic xmlns:a="http://schemas.openxmlformats.org/drawingml/2006/main">
                  <a:graphicData uri="http://schemas.microsoft.com/office/word/2010/wordprocessingShape">
                    <wps:wsp>
                      <wps:cNvSpPr/>
                      <wps:spPr>
                        <a:xfrm>
                          <a:off x="0" y="0"/>
                          <a:ext cx="163800" cy="125640"/>
                        </a:xfrm>
                        <a:prstGeom prst="rect">
                          <a:avLst/>
                        </a:prstGeom>
                        <a:solidFill>
                          <a:srgbClr val="FFFFFF"/>
                        </a:solidFill>
                        <a:ln w="936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rect w14:anchorId="797DF4E4" id="Prostokąt 16" o:spid="_x0000_s1026" style="position:absolute;margin-left:22.9pt;margin-top:2.25pt;width:12.9pt;height:9.9pt;z-index:251657728;visibility:visible;mso-wrap-style:square;mso-wrap-distance-left:.4pt;mso-wrap-distance-top:.4pt;mso-wrap-distance-right:.4pt;mso-wrap-distance-bottom:.4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" strokeweight=".26mm"/>
            </w:pict>
          </mc:Fallback>
        </mc:AlternateContent>
      </w:r>
      <w:r>
        <w:rPr>
          <w:rFonts w:ascii="Arial" w:hAnsi="Arial" w:cs="Arial"/>
          <w:sz w:val="24"/>
          <w:szCs w:val="24"/>
        </w:rPr>
        <w:tab/>
        <w:t>nie polegam na zasobach innego/ych podmiotu/ów</w:t>
      </w:r>
      <w:r>
        <w:rPr>
          <w:rFonts w:ascii="Arial" w:hAnsi="Arial" w:cs="Arial"/>
          <w:b/>
          <w:sz w:val="24"/>
          <w:szCs w:val="24"/>
        </w:rPr>
        <w:t>*</w:t>
      </w:r>
    </w:p>
    <w:p w14:paraId="49BADD30" w14:textId="77777777" w:rsidR="00D8386C" w:rsidRDefault="003A273D">
      <w:pPr>
        <w:pStyle w:val="Akapitzlist"/>
        <w:spacing w:before="120" w:after="120" w:line="360" w:lineRule="auto"/>
        <w:ind w:left="426"/>
        <w:rPr>
          <w:rFonts w:ascii="Arial" w:hAnsi="Arial" w:cs="Arial"/>
          <w:sz w:val="24"/>
          <w:szCs w:val="24"/>
        </w:rPr>
      </w:pPr>
      <w:r>
        <w:rPr>
          <w:rFonts w:ascii="Arial" w:hAnsi="Arial" w:cs="Arial"/>
          <w:b/>
          <w:sz w:val="24"/>
          <w:szCs w:val="24"/>
        </w:rPr>
        <w:t xml:space="preserve">*zaznaczyć właściwe </w:t>
      </w:r>
    </w:p>
    <w:p w14:paraId="20C45002" w14:textId="77777777" w:rsidR="00D8386C" w:rsidRDefault="00D8386C">
      <w:pPr>
        <w:spacing w:before="120" w:after="120" w:line="360" w:lineRule="auto"/>
        <w:ind w:left="426"/>
        <w:rPr>
          <w:rFonts w:ascii="Arial" w:hAnsi="Arial" w:cs="Arial"/>
          <w:sz w:val="24"/>
          <w:szCs w:val="24"/>
          <w:u w:val="single"/>
        </w:rPr>
      </w:pPr>
    </w:p>
    <w:p w14:paraId="263E20D7" w14:textId="77777777" w:rsidR="00D8386C" w:rsidRDefault="003A273D">
      <w:pPr>
        <w:spacing w:before="120" w:after="120" w:line="360" w:lineRule="auto"/>
        <w:ind w:left="426"/>
        <w:rPr>
          <w:rFonts w:ascii="Arial" w:hAnsi="Arial" w:cs="Arial"/>
          <w:sz w:val="24"/>
          <w:szCs w:val="24"/>
          <w:u w:val="single"/>
        </w:rPr>
      </w:pPr>
      <w:r>
        <w:rPr>
          <w:rFonts w:ascii="Arial" w:hAnsi="Arial" w:cs="Arial"/>
          <w:sz w:val="24"/>
          <w:szCs w:val="24"/>
          <w:u w:val="single"/>
        </w:rPr>
        <w:t>Nazwa i adres podmiotu:</w:t>
      </w:r>
    </w:p>
    <w:p w14:paraId="387E8FDA" w14:textId="77777777" w:rsidR="00D8386C" w:rsidRDefault="003A273D">
      <w:pPr>
        <w:spacing w:before="120" w:after="120" w:line="360" w:lineRule="auto"/>
        <w:ind w:left="426"/>
        <w:rPr>
          <w:rFonts w:ascii="Arial" w:hAnsi="Arial" w:cs="Arial"/>
          <w:sz w:val="24"/>
          <w:szCs w:val="24"/>
        </w:rPr>
      </w:pPr>
      <w:r>
        <w:rPr>
          <w:rFonts w:ascii="Arial" w:hAnsi="Arial" w:cs="Arial"/>
          <w:sz w:val="24"/>
          <w:szCs w:val="24"/>
        </w:rPr>
        <w:t>………………………………………………………………………………………………</w:t>
      </w:r>
    </w:p>
    <w:p w14:paraId="6A617D6D" w14:textId="77777777" w:rsidR="00D8386C" w:rsidRDefault="003A273D">
      <w:pPr>
        <w:spacing w:before="120" w:after="120" w:line="360" w:lineRule="auto"/>
        <w:ind w:left="426"/>
        <w:rPr>
          <w:rFonts w:ascii="Arial" w:hAnsi="Arial" w:cs="Arial"/>
          <w:sz w:val="24"/>
          <w:szCs w:val="24"/>
        </w:rPr>
      </w:pPr>
      <w:r>
        <w:rPr>
          <w:rFonts w:ascii="Arial" w:hAnsi="Arial" w:cs="Arial"/>
          <w:sz w:val="24"/>
          <w:szCs w:val="24"/>
        </w:rPr>
        <w:t>………………………………………………………………………………………………</w:t>
      </w:r>
    </w:p>
    <w:p w14:paraId="3915B9A1" w14:textId="77777777" w:rsidR="00D8386C" w:rsidRDefault="003A273D">
      <w:pPr>
        <w:spacing w:before="120" w:after="120" w:line="360" w:lineRule="auto"/>
        <w:ind w:left="426"/>
        <w:rPr>
          <w:rFonts w:ascii="Arial" w:hAnsi="Arial" w:cs="Arial"/>
          <w:sz w:val="24"/>
          <w:szCs w:val="24"/>
          <w:u w:val="single"/>
        </w:rPr>
      </w:pPr>
      <w:r>
        <w:rPr>
          <w:rFonts w:ascii="Arial" w:hAnsi="Arial" w:cs="Arial"/>
          <w:sz w:val="24"/>
          <w:szCs w:val="24"/>
          <w:u w:val="single"/>
        </w:rPr>
        <w:t>Udostępniane zasoby:</w:t>
      </w:r>
    </w:p>
    <w:p w14:paraId="117F3912" w14:textId="77777777" w:rsidR="00D8386C" w:rsidRDefault="003A273D">
      <w:pPr>
        <w:spacing w:before="120" w:after="120" w:line="360" w:lineRule="auto"/>
        <w:ind w:left="426"/>
        <w:rPr>
          <w:rFonts w:ascii="Arial" w:hAnsi="Arial" w:cs="Arial"/>
          <w:sz w:val="24"/>
          <w:szCs w:val="24"/>
        </w:rPr>
      </w:pPr>
      <w:r>
        <w:rPr>
          <w:rFonts w:ascii="Arial" w:hAnsi="Arial" w:cs="Arial"/>
          <w:sz w:val="24"/>
          <w:szCs w:val="24"/>
        </w:rPr>
        <w:t>………………………………………………………………………………………………</w:t>
      </w:r>
    </w:p>
    <w:p w14:paraId="58BD2A60" w14:textId="77777777" w:rsidR="00D8386C" w:rsidRDefault="003A273D">
      <w:pPr>
        <w:spacing w:before="120" w:after="120" w:line="360" w:lineRule="auto"/>
        <w:ind w:left="426"/>
        <w:rPr>
          <w:rFonts w:ascii="Arial" w:hAnsi="Arial" w:cs="Arial"/>
          <w:sz w:val="24"/>
          <w:szCs w:val="24"/>
        </w:rPr>
      </w:pPr>
      <w:r>
        <w:rPr>
          <w:rFonts w:ascii="Arial" w:hAnsi="Arial" w:cs="Arial"/>
          <w:sz w:val="24"/>
          <w:szCs w:val="24"/>
        </w:rPr>
        <w:t>………………………………………………………………………………………………</w:t>
      </w:r>
    </w:p>
    <w:p w14:paraId="6C0F7F9C" w14:textId="77777777" w:rsidR="00D8386C" w:rsidRDefault="003A273D">
      <w:pPr>
        <w:spacing w:before="120" w:after="120" w:line="360" w:lineRule="auto"/>
        <w:ind w:left="426"/>
        <w:rPr>
          <w:rFonts w:ascii="Arial" w:hAnsi="Arial" w:cs="Arial"/>
          <w:i/>
          <w:sz w:val="24"/>
          <w:szCs w:val="24"/>
        </w:rPr>
      </w:pPr>
      <w:r>
        <w:rPr>
          <w:rFonts w:ascii="Arial" w:hAnsi="Arial" w:cs="Arial"/>
          <w:i/>
          <w:sz w:val="24"/>
          <w:szCs w:val="24"/>
        </w:rPr>
        <w:t>(wskazać podmiot i określić odpowiedni zakres dla wskazanego podmiotu, w przypadku zaznaczenia, iż Wykonawca polega na zasobach innego podmiotu w celu wykazania spełniania warunków udziału w postępowaniu).</w:t>
      </w:r>
    </w:p>
    <w:p w14:paraId="299F829A" w14:textId="77777777" w:rsidR="00D8386C" w:rsidRDefault="00D8386C">
      <w:pPr>
        <w:spacing w:before="120" w:after="120" w:line="360" w:lineRule="auto"/>
        <w:rPr>
          <w:rFonts w:ascii="Arial" w:hAnsi="Arial" w:cs="Arial"/>
          <w:sz w:val="24"/>
          <w:szCs w:val="24"/>
        </w:rPr>
      </w:pPr>
    </w:p>
    <w:p w14:paraId="67621C65" w14:textId="77777777" w:rsidR="00D8386C" w:rsidRDefault="003A273D">
      <w:pPr>
        <w:numPr>
          <w:ilvl w:val="0"/>
          <w:numId w:val="13"/>
        </w:numPr>
        <w:spacing w:before="120" w:after="120" w:line="360" w:lineRule="auto"/>
        <w:ind w:left="426" w:hanging="426"/>
        <w:contextualSpacing/>
        <w:rPr>
          <w:rFonts w:ascii="Arial" w:eastAsia="Calibri" w:hAnsi="Arial" w:cs="Arial"/>
          <w:sz w:val="24"/>
          <w:szCs w:val="24"/>
        </w:rPr>
      </w:pPr>
      <w:r>
        <w:rPr>
          <w:rFonts w:ascii="Arial" w:eastAsia="Calibri" w:hAnsi="Arial" w:cs="Arial"/>
          <w:sz w:val="24"/>
          <w:szCs w:val="24"/>
        </w:rPr>
        <w:t>Oświadczam, że wszystkie informacje podane w powyższych oświadczeniach są aktualne i zgodne z prawdą oraz zostały przedstawione z pełną świadomością konsekwencji wprowadzenia zamawiającego w błąd przy przedstawianiu informacji.</w:t>
      </w:r>
    </w:p>
    <w:p w14:paraId="39E82F59" w14:textId="77777777" w:rsidR="00D8386C" w:rsidRDefault="00D8386C">
      <w:pPr>
        <w:spacing w:before="120" w:after="120" w:line="360" w:lineRule="auto"/>
        <w:rPr>
          <w:rFonts w:ascii="Arial" w:hAnsi="Arial" w:cs="Arial"/>
          <w:sz w:val="24"/>
          <w:szCs w:val="24"/>
        </w:rPr>
      </w:pPr>
    </w:p>
    <w:p w14:paraId="1B6D4F50" w14:textId="77777777" w:rsidR="00D8386C" w:rsidRDefault="003A273D">
      <w:pPr>
        <w:spacing w:before="120" w:after="120" w:line="360" w:lineRule="auto"/>
        <w:rPr>
          <w:rFonts w:ascii="Arial" w:hAnsi="Arial" w:cs="Arial"/>
          <w:sz w:val="24"/>
          <w:szCs w:val="24"/>
        </w:rPr>
      </w:pPr>
      <w:r>
        <w:br w:type="page"/>
      </w:r>
    </w:p>
    <w:p w14:paraId="4B886BB4" w14:textId="77777777" w:rsidR="00D8386C" w:rsidRDefault="003A273D">
      <w:pPr>
        <w:pStyle w:val="Nagwek1"/>
        <w:shd w:val="clear" w:color="auto" w:fill="BFBFBF" w:themeFill="background1" w:themeFillShade="BF"/>
        <w:tabs>
          <w:tab w:val="left" w:pos="426"/>
        </w:tabs>
        <w:spacing w:before="0" w:after="120" w:line="360" w:lineRule="auto"/>
        <w:rPr>
          <w:rFonts w:ascii="Arial" w:hAnsi="Arial" w:cs="Arial"/>
          <w:b/>
          <w:bCs/>
          <w:color w:val="auto"/>
          <w:sz w:val="24"/>
          <w:szCs w:val="24"/>
        </w:rPr>
      </w:pPr>
      <w:r>
        <w:rPr>
          <w:rFonts w:ascii="Arial" w:hAnsi="Arial" w:cs="Arial"/>
          <w:b/>
          <w:bCs/>
          <w:color w:val="auto"/>
          <w:sz w:val="24"/>
          <w:szCs w:val="24"/>
        </w:rPr>
        <w:lastRenderedPageBreak/>
        <w:t>Załącznik nr 1b do SWZ – Oświadczenie o niepodleganiu wykluczeniu oraz spełnianiu warunków udziału w postępowaniu</w:t>
      </w:r>
    </w:p>
    <w:p w14:paraId="02BD6533" w14:textId="77777777" w:rsidR="00E467D9" w:rsidRPr="00C04E23" w:rsidRDefault="00E467D9" w:rsidP="00E467D9">
      <w:pPr>
        <w:pStyle w:val="Tekstpodstawowy"/>
        <w:spacing w:before="120" w:line="360" w:lineRule="auto"/>
        <w:rPr>
          <w:rFonts w:ascii="Arial" w:hAnsi="Arial" w:cs="Arial"/>
          <w:i/>
        </w:rPr>
      </w:pPr>
      <w:r w:rsidRPr="00C04E23">
        <w:rPr>
          <w:rFonts w:ascii="Arial" w:hAnsi="Arial" w:cs="Arial"/>
          <w:noProof/>
          <w:lang w:eastAsia="pl-PL"/>
        </w:rPr>
        <w:drawing>
          <wp:inline distT="0" distB="0" distL="0" distR="0" wp14:anchorId="4E559F8D" wp14:editId="45D6C1BC">
            <wp:extent cx="5760720" cy="578485"/>
            <wp:effectExtent l="0" t="0" r="0" b="0"/>
            <wp:docPr id="1126496367" name="Obraz 1126496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60720" cy="578485"/>
                    </a:xfrm>
                    <a:prstGeom prst="rect">
                      <a:avLst/>
                    </a:prstGeom>
                  </pic:spPr>
                </pic:pic>
              </a:graphicData>
            </a:graphic>
          </wp:inline>
        </w:drawing>
      </w:r>
    </w:p>
    <w:p w14:paraId="36E01A16" w14:textId="77777777" w:rsidR="00E467D9" w:rsidRPr="00C04E23" w:rsidRDefault="00E467D9" w:rsidP="00E467D9">
      <w:pPr>
        <w:spacing w:before="120" w:after="120" w:line="360" w:lineRule="auto"/>
        <w:rPr>
          <w:rFonts w:ascii="Arial" w:hAnsi="Arial" w:cs="Arial"/>
          <w:sz w:val="24"/>
          <w:szCs w:val="24"/>
          <w:lang w:val="en-US"/>
        </w:rPr>
      </w:pPr>
    </w:p>
    <w:p w14:paraId="4B98C8B5" w14:textId="110570BE" w:rsidR="00D8386C" w:rsidRDefault="003A273D">
      <w:pPr>
        <w:spacing w:before="120" w:after="120" w:line="360" w:lineRule="auto"/>
        <w:ind w:left="4536"/>
        <w:rPr>
          <w:rFonts w:ascii="Arial" w:hAnsi="Arial" w:cs="Arial"/>
          <w:b/>
          <w:sz w:val="24"/>
          <w:szCs w:val="24"/>
        </w:rPr>
      </w:pPr>
      <w:r>
        <w:rPr>
          <w:rFonts w:ascii="Arial" w:hAnsi="Arial" w:cs="Arial"/>
          <w:b/>
          <w:sz w:val="24"/>
          <w:szCs w:val="24"/>
        </w:rPr>
        <w:t>Powiat Wieluński</w:t>
      </w:r>
    </w:p>
    <w:p w14:paraId="3F58AC4F" w14:textId="77777777" w:rsidR="00D8386C" w:rsidRDefault="003A273D">
      <w:pPr>
        <w:spacing w:before="120" w:after="120" w:line="360" w:lineRule="auto"/>
        <w:ind w:left="4536"/>
        <w:rPr>
          <w:rFonts w:ascii="Arial" w:hAnsi="Arial" w:cs="Arial"/>
          <w:b/>
          <w:sz w:val="24"/>
          <w:szCs w:val="24"/>
        </w:rPr>
      </w:pPr>
      <w:r>
        <w:rPr>
          <w:rFonts w:ascii="Arial" w:hAnsi="Arial" w:cs="Arial"/>
          <w:b/>
          <w:sz w:val="24"/>
          <w:szCs w:val="24"/>
        </w:rPr>
        <w:t>Pl. Kazimierza Wielkiego 2</w:t>
      </w:r>
    </w:p>
    <w:p w14:paraId="47D72366" w14:textId="77777777" w:rsidR="00D8386C" w:rsidRDefault="003A273D">
      <w:pPr>
        <w:spacing w:before="120" w:after="120" w:line="360" w:lineRule="auto"/>
        <w:ind w:left="4536"/>
        <w:rPr>
          <w:rFonts w:ascii="Arial" w:hAnsi="Arial" w:cs="Arial"/>
          <w:b/>
          <w:sz w:val="24"/>
          <w:szCs w:val="24"/>
        </w:rPr>
      </w:pPr>
      <w:r>
        <w:rPr>
          <w:rFonts w:ascii="Arial" w:hAnsi="Arial" w:cs="Arial"/>
          <w:b/>
          <w:sz w:val="24"/>
          <w:szCs w:val="24"/>
        </w:rPr>
        <w:t>98-300 Wieluń</w:t>
      </w:r>
    </w:p>
    <w:p w14:paraId="2375CB96" w14:textId="77777777" w:rsidR="00D8386C" w:rsidRDefault="00D8386C">
      <w:pPr>
        <w:spacing w:before="120" w:after="120" w:line="360" w:lineRule="auto"/>
        <w:rPr>
          <w:rFonts w:ascii="Arial" w:hAnsi="Arial" w:cs="Arial"/>
          <w:sz w:val="24"/>
          <w:szCs w:val="24"/>
        </w:rPr>
      </w:pPr>
    </w:p>
    <w:p w14:paraId="790FF090" w14:textId="77777777" w:rsidR="00D8386C" w:rsidRDefault="003A273D">
      <w:pPr>
        <w:spacing w:before="120" w:after="120" w:line="360" w:lineRule="auto"/>
        <w:ind w:right="5103"/>
        <w:rPr>
          <w:rFonts w:ascii="Arial" w:hAnsi="Arial" w:cs="Arial"/>
          <w:b/>
          <w:sz w:val="24"/>
          <w:szCs w:val="24"/>
        </w:rPr>
      </w:pPr>
      <w:r>
        <w:rPr>
          <w:rFonts w:ascii="Arial" w:hAnsi="Arial" w:cs="Arial"/>
          <w:b/>
          <w:sz w:val="24"/>
          <w:szCs w:val="24"/>
        </w:rPr>
        <w:t>Wykonawca:</w:t>
      </w:r>
    </w:p>
    <w:p w14:paraId="738CB18E" w14:textId="77777777" w:rsidR="00D8386C" w:rsidRDefault="003A273D">
      <w:pPr>
        <w:spacing w:before="120" w:after="120" w:line="360" w:lineRule="auto"/>
        <w:ind w:right="4252"/>
        <w:rPr>
          <w:rFonts w:ascii="Arial" w:hAnsi="Arial" w:cs="Arial"/>
          <w:sz w:val="24"/>
          <w:szCs w:val="24"/>
        </w:rPr>
      </w:pPr>
      <w:r>
        <w:rPr>
          <w:rFonts w:ascii="Arial" w:hAnsi="Arial" w:cs="Arial"/>
          <w:sz w:val="24"/>
          <w:szCs w:val="24"/>
        </w:rPr>
        <w:t>…………………………………………………………………………………………………………</w:t>
      </w:r>
    </w:p>
    <w:p w14:paraId="77848E7E" w14:textId="77777777" w:rsidR="00D8386C" w:rsidRDefault="003A273D">
      <w:pPr>
        <w:spacing w:before="120" w:after="120" w:line="360" w:lineRule="auto"/>
        <w:ind w:right="4252"/>
        <w:rPr>
          <w:rFonts w:ascii="Arial" w:hAnsi="Arial" w:cs="Arial"/>
          <w:i/>
          <w:sz w:val="24"/>
          <w:szCs w:val="24"/>
        </w:rPr>
      </w:pPr>
      <w:r>
        <w:rPr>
          <w:rFonts w:ascii="Arial" w:hAnsi="Arial" w:cs="Arial"/>
          <w:i/>
          <w:sz w:val="24"/>
          <w:szCs w:val="24"/>
        </w:rPr>
        <w:t>(pełna nazwa/firma, adres, w zależności od podmiotu: NIP/PESEL, KRS/CEIDG)</w:t>
      </w:r>
    </w:p>
    <w:p w14:paraId="335B65FE" w14:textId="77777777" w:rsidR="00D8386C" w:rsidRDefault="003A273D">
      <w:pPr>
        <w:spacing w:before="120" w:after="120" w:line="360" w:lineRule="auto"/>
        <w:ind w:right="4252"/>
        <w:rPr>
          <w:rFonts w:ascii="Arial" w:hAnsi="Arial" w:cs="Arial"/>
          <w:sz w:val="24"/>
          <w:szCs w:val="24"/>
          <w:u w:val="single"/>
        </w:rPr>
      </w:pPr>
      <w:r>
        <w:rPr>
          <w:rFonts w:ascii="Arial" w:hAnsi="Arial" w:cs="Arial"/>
          <w:sz w:val="24"/>
          <w:szCs w:val="24"/>
          <w:u w:val="single"/>
        </w:rPr>
        <w:t>reprezentowany przez:</w:t>
      </w:r>
    </w:p>
    <w:p w14:paraId="5464A29B" w14:textId="77777777" w:rsidR="00D8386C" w:rsidRDefault="003A273D">
      <w:pPr>
        <w:spacing w:before="120" w:after="120" w:line="360" w:lineRule="auto"/>
        <w:ind w:right="4252"/>
        <w:rPr>
          <w:rFonts w:ascii="Arial" w:hAnsi="Arial" w:cs="Arial"/>
          <w:sz w:val="24"/>
          <w:szCs w:val="24"/>
        </w:rPr>
      </w:pPr>
      <w:r>
        <w:rPr>
          <w:rFonts w:ascii="Arial" w:hAnsi="Arial" w:cs="Arial"/>
          <w:sz w:val="24"/>
          <w:szCs w:val="24"/>
        </w:rPr>
        <w:t>…………………………………………………………………………………………………………</w:t>
      </w:r>
    </w:p>
    <w:p w14:paraId="33BEEC47" w14:textId="77777777" w:rsidR="00D8386C" w:rsidRDefault="003A273D">
      <w:pPr>
        <w:spacing w:before="120" w:after="120" w:line="360" w:lineRule="auto"/>
        <w:ind w:right="4252"/>
        <w:rPr>
          <w:rFonts w:ascii="Arial" w:hAnsi="Arial" w:cs="Arial"/>
          <w:i/>
          <w:sz w:val="24"/>
          <w:szCs w:val="24"/>
        </w:rPr>
      </w:pPr>
      <w:r>
        <w:rPr>
          <w:rFonts w:ascii="Arial" w:hAnsi="Arial" w:cs="Arial"/>
          <w:i/>
          <w:sz w:val="24"/>
          <w:szCs w:val="24"/>
        </w:rPr>
        <w:t>(imię, nazwisko, stanowisko/podstawa do reprezentacji)</w:t>
      </w:r>
    </w:p>
    <w:p w14:paraId="3E7B1CB6" w14:textId="77777777" w:rsidR="00D8386C" w:rsidRDefault="00D8386C">
      <w:pPr>
        <w:spacing w:before="120" w:after="120" w:line="360" w:lineRule="auto"/>
        <w:rPr>
          <w:rFonts w:ascii="Arial" w:hAnsi="Arial" w:cs="Arial"/>
          <w:sz w:val="24"/>
          <w:szCs w:val="24"/>
        </w:rPr>
      </w:pPr>
    </w:p>
    <w:p w14:paraId="14093F72" w14:textId="77777777" w:rsidR="00D8386C" w:rsidRDefault="003A273D">
      <w:pPr>
        <w:spacing w:before="120" w:after="120" w:line="360" w:lineRule="auto"/>
        <w:rPr>
          <w:rFonts w:ascii="Arial" w:hAnsi="Arial" w:cs="Arial"/>
          <w:b/>
          <w:sz w:val="24"/>
          <w:szCs w:val="24"/>
          <w:u w:val="single"/>
        </w:rPr>
      </w:pPr>
      <w:r>
        <w:rPr>
          <w:rFonts w:ascii="Arial" w:hAnsi="Arial" w:cs="Arial"/>
          <w:b/>
          <w:sz w:val="24"/>
          <w:szCs w:val="24"/>
          <w:u w:val="single"/>
        </w:rPr>
        <w:t>OŚWIADCZENIE PODMIOTU UDOSTĘPNIAJĄCEGO ZASOBY</w:t>
      </w:r>
    </w:p>
    <w:p w14:paraId="41D3BD46" w14:textId="77777777" w:rsidR="00D8386C" w:rsidRDefault="003A273D">
      <w:pPr>
        <w:spacing w:before="120" w:after="120" w:line="360" w:lineRule="auto"/>
        <w:rPr>
          <w:rFonts w:ascii="Arial" w:hAnsi="Arial" w:cs="Arial"/>
          <w:b/>
          <w:sz w:val="24"/>
          <w:szCs w:val="24"/>
          <w:u w:val="single"/>
        </w:rPr>
      </w:pPr>
      <w:r>
        <w:rPr>
          <w:rFonts w:ascii="Arial" w:hAnsi="Arial" w:cs="Arial"/>
          <w:b/>
          <w:sz w:val="24"/>
          <w:szCs w:val="24"/>
          <w:u w:val="single"/>
        </w:rPr>
        <w:t>O NIEPODLEGANIU WYKLUCZENIU ORAZ SPEŁNIANIU WARUNKÓW UDZIAŁU W POSTĘPOWANIU</w:t>
      </w:r>
    </w:p>
    <w:p w14:paraId="7310FD7E" w14:textId="77777777" w:rsidR="00D8386C" w:rsidRDefault="00D8386C">
      <w:pPr>
        <w:spacing w:before="120" w:after="120" w:line="360" w:lineRule="auto"/>
        <w:rPr>
          <w:rFonts w:ascii="Arial" w:hAnsi="Arial" w:cs="Arial"/>
          <w:sz w:val="24"/>
          <w:szCs w:val="24"/>
        </w:rPr>
      </w:pPr>
    </w:p>
    <w:p w14:paraId="6DD9CD85" w14:textId="77777777" w:rsidR="00D8386C" w:rsidRDefault="003A273D">
      <w:pPr>
        <w:spacing w:before="120" w:after="120" w:line="360" w:lineRule="auto"/>
        <w:rPr>
          <w:rFonts w:ascii="Arial" w:hAnsi="Arial" w:cs="Arial"/>
          <w:b/>
          <w:sz w:val="24"/>
          <w:szCs w:val="24"/>
        </w:rPr>
      </w:pPr>
      <w:r>
        <w:rPr>
          <w:rFonts w:ascii="Arial" w:hAnsi="Arial" w:cs="Arial"/>
          <w:b/>
          <w:sz w:val="24"/>
          <w:szCs w:val="24"/>
        </w:rPr>
        <w:t>składane na podstawie art. 125 ust. 1 ustawy z dnia 11 września 2019 r.</w:t>
      </w:r>
    </w:p>
    <w:p w14:paraId="57AE662B" w14:textId="77777777" w:rsidR="00D8386C" w:rsidRDefault="003A273D">
      <w:pPr>
        <w:spacing w:before="120" w:after="120" w:line="360" w:lineRule="auto"/>
        <w:rPr>
          <w:rFonts w:ascii="Arial" w:hAnsi="Arial" w:cs="Arial"/>
          <w:b/>
          <w:sz w:val="24"/>
          <w:szCs w:val="24"/>
        </w:rPr>
      </w:pPr>
      <w:r>
        <w:rPr>
          <w:rFonts w:ascii="Arial" w:hAnsi="Arial" w:cs="Arial"/>
          <w:b/>
          <w:sz w:val="24"/>
          <w:szCs w:val="24"/>
        </w:rPr>
        <w:t>Prawo zamówień publicznych (dalej jako: ustawa Pzp)</w:t>
      </w:r>
    </w:p>
    <w:p w14:paraId="58926D64" w14:textId="77777777" w:rsidR="00D8386C" w:rsidRDefault="00D8386C">
      <w:pPr>
        <w:spacing w:before="120" w:after="120" w:line="360" w:lineRule="auto"/>
        <w:rPr>
          <w:rFonts w:ascii="Arial" w:hAnsi="Arial" w:cs="Arial"/>
          <w:sz w:val="24"/>
          <w:szCs w:val="24"/>
        </w:rPr>
      </w:pPr>
    </w:p>
    <w:p w14:paraId="54CE918F" w14:textId="77777777" w:rsidR="007F0331" w:rsidRDefault="00B01425" w:rsidP="007F0331">
      <w:pPr>
        <w:spacing w:before="120" w:after="120" w:line="360" w:lineRule="auto"/>
        <w:rPr>
          <w:rFonts w:ascii="Arial" w:hAnsi="Arial" w:cs="Arial"/>
          <w:b/>
          <w:bCs/>
          <w:sz w:val="24"/>
          <w:szCs w:val="24"/>
        </w:rPr>
      </w:pPr>
      <w:r>
        <w:rPr>
          <w:rFonts w:ascii="Arial" w:hAnsi="Arial" w:cs="Arial"/>
          <w:sz w:val="24"/>
          <w:szCs w:val="24"/>
        </w:rPr>
        <w:lastRenderedPageBreak/>
        <w:t xml:space="preserve">Na potrzeby postępowania o udzielenie zamówienia publicznego pn. </w:t>
      </w:r>
      <w:r w:rsidR="007F0331" w:rsidRPr="007F0331">
        <w:rPr>
          <w:rFonts w:ascii="Arial" w:hAnsi="Arial" w:cs="Arial"/>
          <w:b/>
          <w:bCs/>
          <w:sz w:val="24"/>
          <w:szCs w:val="24"/>
        </w:rPr>
        <w:t>Modernizacja pomieszczeń wraz z budową windy dostosowanej do potrzeb osób niepełnosprawnych w siedzibie Powiatowego Centrum Pomocy Rodzinie w Wieluniu</w:t>
      </w:r>
      <w:r w:rsidR="007F0331">
        <w:rPr>
          <w:rFonts w:ascii="Arial" w:hAnsi="Arial" w:cs="Arial"/>
          <w:b/>
          <w:bCs/>
          <w:sz w:val="24"/>
          <w:szCs w:val="24"/>
        </w:rPr>
        <w:t xml:space="preserve"> </w:t>
      </w:r>
      <w:r w:rsidR="007F0331" w:rsidRPr="007F0331">
        <w:rPr>
          <w:rFonts w:ascii="Arial" w:hAnsi="Arial" w:cs="Arial"/>
          <w:b/>
          <w:bCs/>
          <w:sz w:val="24"/>
          <w:szCs w:val="24"/>
        </w:rPr>
        <w:t>– pełnienie nadzoru inwestorskiego</w:t>
      </w:r>
    </w:p>
    <w:p w14:paraId="2F997911" w14:textId="57AE4D0B" w:rsidR="00B01425" w:rsidRDefault="00B01425" w:rsidP="007F0331">
      <w:pPr>
        <w:spacing w:before="120" w:after="120" w:line="360" w:lineRule="auto"/>
        <w:rPr>
          <w:rFonts w:ascii="Arial" w:hAnsi="Arial" w:cs="Arial"/>
          <w:b/>
          <w:bCs/>
          <w:sz w:val="24"/>
          <w:szCs w:val="24"/>
        </w:rPr>
      </w:pPr>
      <w:r>
        <w:rPr>
          <w:rFonts w:ascii="Arial" w:hAnsi="Arial" w:cs="Arial"/>
          <w:sz w:val="24"/>
          <w:szCs w:val="24"/>
        </w:rPr>
        <w:t xml:space="preserve">prowadzonego przez </w:t>
      </w:r>
      <w:r>
        <w:rPr>
          <w:rFonts w:ascii="Arial" w:hAnsi="Arial" w:cs="Arial"/>
          <w:b/>
          <w:sz w:val="24"/>
          <w:szCs w:val="24"/>
        </w:rPr>
        <w:t>Powiat Wieluński</w:t>
      </w:r>
      <w:r>
        <w:rPr>
          <w:rFonts w:ascii="Arial" w:hAnsi="Arial" w:cs="Arial"/>
          <w:i/>
          <w:sz w:val="24"/>
          <w:szCs w:val="24"/>
        </w:rPr>
        <w:t xml:space="preserve">, </w:t>
      </w:r>
      <w:r>
        <w:rPr>
          <w:rFonts w:ascii="Arial" w:hAnsi="Arial" w:cs="Arial"/>
          <w:sz w:val="24"/>
          <w:szCs w:val="24"/>
        </w:rPr>
        <w:t>oświadczam, co następuje:</w:t>
      </w:r>
    </w:p>
    <w:p w14:paraId="0EFCEF71" w14:textId="77777777" w:rsidR="00D8386C" w:rsidRDefault="00D8386C">
      <w:pPr>
        <w:spacing w:before="120" w:after="120" w:line="360" w:lineRule="auto"/>
        <w:rPr>
          <w:rFonts w:ascii="Arial" w:hAnsi="Arial" w:cs="Arial"/>
          <w:sz w:val="24"/>
          <w:szCs w:val="24"/>
        </w:rPr>
      </w:pPr>
    </w:p>
    <w:p w14:paraId="187A80D8" w14:textId="77777777" w:rsidR="00D8386C" w:rsidRDefault="003A273D">
      <w:pPr>
        <w:numPr>
          <w:ilvl w:val="0"/>
          <w:numId w:val="20"/>
        </w:numPr>
        <w:spacing w:before="120" w:after="120" w:line="360" w:lineRule="auto"/>
        <w:ind w:left="426" w:hanging="426"/>
        <w:contextualSpacing/>
        <w:rPr>
          <w:rFonts w:ascii="Arial" w:eastAsia="Calibri" w:hAnsi="Arial" w:cs="Arial"/>
          <w:sz w:val="24"/>
          <w:szCs w:val="24"/>
        </w:rPr>
      </w:pPr>
      <w:r>
        <w:rPr>
          <w:rFonts w:ascii="Arial" w:eastAsia="Calibri" w:hAnsi="Arial" w:cs="Arial"/>
          <w:sz w:val="24"/>
          <w:szCs w:val="24"/>
        </w:rPr>
        <w:t xml:space="preserve">Mając na uwadze </w:t>
      </w:r>
      <w:r>
        <w:rPr>
          <w:rFonts w:ascii="Arial" w:hAnsi="Arial" w:cs="Arial"/>
          <w:sz w:val="24"/>
          <w:szCs w:val="24"/>
        </w:rPr>
        <w:t>przesłanki wykluczenia zawarte w art. 108 ust. 1 pkt 1)-6) tj.:</w:t>
      </w:r>
    </w:p>
    <w:p w14:paraId="2EAD9A30" w14:textId="77777777" w:rsidR="00D8386C" w:rsidRDefault="003A273D">
      <w:pPr>
        <w:spacing w:before="120" w:after="120" w:line="360" w:lineRule="auto"/>
        <w:ind w:left="426"/>
        <w:contextualSpacing/>
        <w:rPr>
          <w:rFonts w:ascii="Arial" w:eastAsia="Calibri" w:hAnsi="Arial" w:cs="Arial"/>
          <w:sz w:val="24"/>
          <w:szCs w:val="24"/>
        </w:rPr>
      </w:pPr>
      <w:r>
        <w:rPr>
          <w:rFonts w:ascii="Arial" w:eastAsia="Calibri" w:hAnsi="Arial" w:cs="Arial"/>
          <w:sz w:val="24"/>
          <w:szCs w:val="24"/>
        </w:rPr>
        <w:t>„Z postępowania o udzielenie zamówienia wyklucza się wykonawcę:</w:t>
      </w:r>
    </w:p>
    <w:p w14:paraId="5500F45C" w14:textId="77777777" w:rsidR="00D8386C" w:rsidRDefault="003A273D">
      <w:pPr>
        <w:pStyle w:val="Akapitzlist"/>
        <w:numPr>
          <w:ilvl w:val="1"/>
          <w:numId w:val="29"/>
        </w:numPr>
        <w:spacing w:before="120" w:after="120" w:line="360" w:lineRule="auto"/>
        <w:ind w:left="851" w:hanging="425"/>
        <w:rPr>
          <w:rFonts w:ascii="Arial" w:hAnsi="Arial" w:cs="Arial"/>
          <w:sz w:val="24"/>
          <w:szCs w:val="24"/>
        </w:rPr>
      </w:pPr>
      <w:r>
        <w:rPr>
          <w:rFonts w:ascii="Arial" w:hAnsi="Arial" w:cs="Arial"/>
          <w:sz w:val="24"/>
          <w:szCs w:val="24"/>
        </w:rPr>
        <w:t>będącego osobą fizyczną, którego prawomocnie skazano za przestępstwo:</w:t>
      </w:r>
    </w:p>
    <w:p w14:paraId="20AB4DDB" w14:textId="77777777" w:rsidR="00D8386C" w:rsidRDefault="003A273D">
      <w:pPr>
        <w:pStyle w:val="Akapitzlist"/>
        <w:numPr>
          <w:ilvl w:val="1"/>
          <w:numId w:val="30"/>
        </w:numPr>
        <w:tabs>
          <w:tab w:val="left" w:pos="1276"/>
        </w:tabs>
        <w:spacing w:before="120" w:after="120" w:line="360" w:lineRule="auto"/>
        <w:ind w:left="1276" w:hanging="425"/>
        <w:rPr>
          <w:rFonts w:ascii="Arial" w:hAnsi="Arial" w:cs="Arial"/>
          <w:sz w:val="24"/>
          <w:szCs w:val="24"/>
        </w:rPr>
      </w:pPr>
      <w:r>
        <w:rPr>
          <w:rFonts w:ascii="Arial" w:hAnsi="Arial" w:cs="Arial"/>
          <w:sz w:val="24"/>
          <w:szCs w:val="24"/>
        </w:rPr>
        <w:t>udziału w zorganizowanej grupie przestępczej albo związku mającym na celu popełnienie przestępstwa lub przestępstwa skarbowego, o którym mowa w art. 258 Kodeksu karnego,</w:t>
      </w:r>
    </w:p>
    <w:p w14:paraId="66D69BA1" w14:textId="77777777" w:rsidR="00D8386C" w:rsidRDefault="003A273D">
      <w:pPr>
        <w:pStyle w:val="Akapitzlist"/>
        <w:numPr>
          <w:ilvl w:val="1"/>
          <w:numId w:val="30"/>
        </w:numPr>
        <w:tabs>
          <w:tab w:val="left" w:pos="1276"/>
        </w:tabs>
        <w:spacing w:before="120" w:after="120" w:line="360" w:lineRule="auto"/>
        <w:ind w:left="1276" w:hanging="425"/>
        <w:rPr>
          <w:rFonts w:ascii="Arial" w:hAnsi="Arial" w:cs="Arial"/>
          <w:sz w:val="24"/>
          <w:szCs w:val="24"/>
        </w:rPr>
      </w:pPr>
      <w:r>
        <w:rPr>
          <w:rFonts w:ascii="Arial" w:hAnsi="Arial" w:cs="Arial"/>
          <w:sz w:val="24"/>
          <w:szCs w:val="24"/>
        </w:rPr>
        <w:t>handlu ludźmi, o którym mowa w art. 189a Kodeksu karnego,</w:t>
      </w:r>
    </w:p>
    <w:p w14:paraId="521D5DDB" w14:textId="77777777" w:rsidR="00D8386C" w:rsidRDefault="003A273D">
      <w:pPr>
        <w:pStyle w:val="Akapitzlist"/>
        <w:numPr>
          <w:ilvl w:val="1"/>
          <w:numId w:val="30"/>
        </w:numPr>
        <w:tabs>
          <w:tab w:val="left" w:pos="1276"/>
        </w:tabs>
        <w:spacing w:before="120" w:after="120" w:line="360" w:lineRule="auto"/>
        <w:ind w:left="1276" w:hanging="425"/>
        <w:rPr>
          <w:rFonts w:ascii="Arial" w:hAnsi="Arial" w:cs="Arial"/>
          <w:sz w:val="24"/>
          <w:szCs w:val="24"/>
        </w:rPr>
      </w:pPr>
      <w:r>
        <w:rPr>
          <w:rFonts w:ascii="Arial" w:hAnsi="Arial" w:cs="Arial"/>
          <w:sz w:val="24"/>
          <w:szCs w:val="24"/>
        </w:rPr>
        <w:t>o którym mowa w art. 228–230a, art. 250a Kodeksu karnego, w art. 46–48 ustawy z dnia 25 czerwca 2010 r. o sporcie (tj. Dz. U. z 2024 r. poz. 1488, 1166, z 2025 r,, poz. 28) lub w art. 54 ust. 1–4 ustawy z dnia 12 maja 2011 r. o refundacji leków, środków spożywczych specjalnego przeznaczenia żywieniowego oraz wyrobów medycznych (tj. Dz. U. z 2024 r. poz. 930, z 2023 r., poz. 1938, z 2025 r., poz. 129),</w:t>
      </w:r>
    </w:p>
    <w:p w14:paraId="4BA689C0" w14:textId="77777777" w:rsidR="00D8386C" w:rsidRDefault="003A273D">
      <w:pPr>
        <w:pStyle w:val="Akapitzlist"/>
        <w:numPr>
          <w:ilvl w:val="1"/>
          <w:numId w:val="30"/>
        </w:numPr>
        <w:tabs>
          <w:tab w:val="left" w:pos="1276"/>
        </w:tabs>
        <w:spacing w:before="120" w:after="120" w:line="360" w:lineRule="auto"/>
        <w:ind w:left="1276" w:hanging="425"/>
        <w:rPr>
          <w:rFonts w:ascii="Arial" w:hAnsi="Arial" w:cs="Arial"/>
          <w:sz w:val="24"/>
          <w:szCs w:val="24"/>
        </w:rPr>
      </w:pPr>
      <w:r>
        <w:rPr>
          <w:rFonts w:ascii="Arial" w:hAnsi="Arial" w:cs="Arial"/>
          <w:sz w:val="24"/>
          <w:szCs w:val="24"/>
        </w:rPr>
        <w:t>finansowania przestępstwa o charakterze terrorystycznym, o którym mowa w art. 165a Kodeksu karnego, lub przestępstwo udaremniania lub utrudniania stwierdzenia przestępnego pochodzenia pieniędzy lub ukrywania ich pochodzenia, o którym mowa w art. 299 Kodeksu karnego,</w:t>
      </w:r>
    </w:p>
    <w:p w14:paraId="4EFF79DE" w14:textId="77777777" w:rsidR="00D8386C" w:rsidRDefault="003A273D">
      <w:pPr>
        <w:pStyle w:val="Akapitzlist"/>
        <w:numPr>
          <w:ilvl w:val="1"/>
          <w:numId w:val="30"/>
        </w:numPr>
        <w:tabs>
          <w:tab w:val="left" w:pos="1276"/>
        </w:tabs>
        <w:spacing w:before="120" w:after="120" w:line="360" w:lineRule="auto"/>
        <w:ind w:left="1276" w:hanging="425"/>
        <w:rPr>
          <w:rFonts w:ascii="Arial" w:hAnsi="Arial" w:cs="Arial"/>
          <w:sz w:val="24"/>
          <w:szCs w:val="24"/>
        </w:rPr>
      </w:pPr>
      <w:r>
        <w:rPr>
          <w:rFonts w:ascii="Arial" w:hAnsi="Arial" w:cs="Arial"/>
          <w:sz w:val="24"/>
          <w:szCs w:val="24"/>
        </w:rPr>
        <w:t>o charakterze terrorystycznym, o którym mowa w art. 115 § 20 Kodeksu karnego, lub mające na celu popełnienie tego przestępstwa,</w:t>
      </w:r>
    </w:p>
    <w:p w14:paraId="39F321CD" w14:textId="77777777" w:rsidR="00D8386C" w:rsidRDefault="003A273D">
      <w:pPr>
        <w:pStyle w:val="Akapitzlist"/>
        <w:numPr>
          <w:ilvl w:val="1"/>
          <w:numId w:val="30"/>
        </w:numPr>
        <w:tabs>
          <w:tab w:val="left" w:pos="1276"/>
        </w:tabs>
        <w:spacing w:before="120" w:after="120" w:line="360" w:lineRule="auto"/>
        <w:ind w:left="1276" w:hanging="425"/>
        <w:rPr>
          <w:rFonts w:ascii="Arial" w:hAnsi="Arial" w:cs="Arial"/>
          <w:sz w:val="24"/>
          <w:szCs w:val="24"/>
        </w:rPr>
      </w:pPr>
      <w:r>
        <w:rPr>
          <w:rFonts w:ascii="Arial" w:hAnsi="Arial" w:cs="Arial"/>
          <w:sz w:val="24"/>
          <w:szCs w:val="24"/>
        </w:rPr>
        <w:t>powierzenia wykonywania pracy małoletniemu cudzoziemcowi, o którym mowa w art. 9 ust. 2 ustawy z dnia 15 czerwca 2012 r. o skutkach powierzania wykonywania pracy cudzoziemcom przebywającym wbrew przepisom na terytorium Rzeczypospolitej Polskiej (tj. Dz. U. z 2021 r. poz. 1745),</w:t>
      </w:r>
    </w:p>
    <w:p w14:paraId="3F647B62" w14:textId="77777777" w:rsidR="00D8386C" w:rsidRDefault="003A273D">
      <w:pPr>
        <w:pStyle w:val="Akapitzlist"/>
        <w:numPr>
          <w:ilvl w:val="1"/>
          <w:numId w:val="30"/>
        </w:numPr>
        <w:tabs>
          <w:tab w:val="left" w:pos="1276"/>
        </w:tabs>
        <w:spacing w:before="120" w:after="120" w:line="360" w:lineRule="auto"/>
        <w:ind w:left="1276" w:hanging="425"/>
        <w:rPr>
          <w:rFonts w:ascii="Arial" w:hAnsi="Arial" w:cs="Arial"/>
          <w:sz w:val="24"/>
          <w:szCs w:val="24"/>
        </w:rPr>
      </w:pPr>
      <w:r>
        <w:rPr>
          <w:rFonts w:ascii="Arial" w:hAnsi="Arial" w:cs="Arial"/>
          <w:sz w:val="24"/>
          <w:szCs w:val="24"/>
        </w:rPr>
        <w:t xml:space="preserve">przeciwko obrotowi gospodarczemu, o których mowa w art. 296–307 Kodeksu karnego, przestępstwo oszustwa, o którym mowa w art. 286 Kodeksu karnego, przestępstwo przeciwko wiarygodności dokumentów, </w:t>
      </w:r>
      <w:r>
        <w:rPr>
          <w:rFonts w:ascii="Arial" w:hAnsi="Arial" w:cs="Arial"/>
          <w:sz w:val="24"/>
          <w:szCs w:val="24"/>
        </w:rPr>
        <w:lastRenderedPageBreak/>
        <w:t>o których mowa w art. 270–277d Kodeksu karnego, lub przestępstwo skarbowe,</w:t>
      </w:r>
    </w:p>
    <w:p w14:paraId="0CDE2423" w14:textId="77777777" w:rsidR="00D8386C" w:rsidRDefault="003A273D">
      <w:pPr>
        <w:pStyle w:val="Akapitzlist"/>
        <w:numPr>
          <w:ilvl w:val="1"/>
          <w:numId w:val="30"/>
        </w:numPr>
        <w:tabs>
          <w:tab w:val="left" w:pos="1276"/>
        </w:tabs>
        <w:spacing w:before="120" w:after="120" w:line="360" w:lineRule="auto"/>
        <w:ind w:left="1276" w:hanging="425"/>
        <w:rPr>
          <w:rFonts w:ascii="Arial" w:hAnsi="Arial" w:cs="Arial"/>
          <w:sz w:val="24"/>
          <w:szCs w:val="24"/>
        </w:rPr>
      </w:pPr>
      <w:r>
        <w:rPr>
          <w:rFonts w:ascii="Arial" w:hAnsi="Arial" w:cs="Arial"/>
          <w:sz w:val="24"/>
          <w:szCs w:val="24"/>
        </w:rPr>
        <w:t>o którym mowa w art. 9 ust. 1 i 3 lub art. 10 ustawy z dnia 15 czerwca 2012 r. o skutkach powierzania wykonywania pracy cudzoziemcom przebywającym wbrew przepisom na terytorium Rzeczypospolitej Polskiej</w:t>
      </w:r>
    </w:p>
    <w:p w14:paraId="411D1BC5" w14:textId="77777777" w:rsidR="00D8386C" w:rsidRDefault="003A273D">
      <w:pPr>
        <w:pStyle w:val="Akapitzlist"/>
        <w:tabs>
          <w:tab w:val="left" w:pos="851"/>
        </w:tabs>
        <w:spacing w:before="120" w:after="120" w:line="360" w:lineRule="auto"/>
        <w:ind w:left="851"/>
        <w:rPr>
          <w:rFonts w:ascii="Arial" w:hAnsi="Arial" w:cs="Arial"/>
          <w:sz w:val="24"/>
          <w:szCs w:val="24"/>
        </w:rPr>
      </w:pPr>
      <w:r>
        <w:rPr>
          <w:rFonts w:ascii="Arial" w:hAnsi="Arial" w:cs="Arial"/>
          <w:sz w:val="24"/>
          <w:szCs w:val="24"/>
        </w:rPr>
        <w:t>– lub za odpowiedni czyn zabroniony określony w przepisach prawa obcego;</w:t>
      </w:r>
    </w:p>
    <w:p w14:paraId="14BF323B" w14:textId="77777777" w:rsidR="00D8386C" w:rsidRDefault="003A273D">
      <w:pPr>
        <w:pStyle w:val="Akapitzlist"/>
        <w:numPr>
          <w:ilvl w:val="1"/>
          <w:numId w:val="29"/>
        </w:numPr>
        <w:spacing w:before="120" w:after="120" w:line="360" w:lineRule="auto"/>
        <w:ind w:left="851" w:hanging="425"/>
        <w:rPr>
          <w:rFonts w:ascii="Arial" w:hAnsi="Arial" w:cs="Arial"/>
          <w:sz w:val="24"/>
          <w:szCs w:val="24"/>
        </w:rPr>
      </w:pPr>
      <w:r>
        <w:rPr>
          <w:rFonts w:ascii="Arial" w:hAnsi="Arial" w:cs="Arial"/>
          <w:sz w:val="24"/>
          <w:szCs w:val="24"/>
        </w:rPr>
        <w:t>jeżeli urzędującego członka jego organu zarządzającego lub nadzorczego, wspólnika spółki w spółce jawnej lub partnerskiej albo komplementariusza w spółce komandytowej lub komandytowo-akcyjnej lub prokurenta prawomocnie skazano za przestępstwo, o którym mowa w pkt 1;</w:t>
      </w:r>
    </w:p>
    <w:p w14:paraId="05F6B6DD" w14:textId="77777777" w:rsidR="00D8386C" w:rsidRDefault="003A273D">
      <w:pPr>
        <w:pStyle w:val="Akapitzlist"/>
        <w:numPr>
          <w:ilvl w:val="1"/>
          <w:numId w:val="29"/>
        </w:numPr>
        <w:spacing w:before="120" w:after="120" w:line="360" w:lineRule="auto"/>
        <w:ind w:left="851" w:hanging="425"/>
        <w:rPr>
          <w:rFonts w:ascii="Arial" w:hAnsi="Arial" w:cs="Arial"/>
          <w:sz w:val="24"/>
          <w:szCs w:val="24"/>
        </w:rPr>
      </w:pPr>
      <w:r>
        <w:rPr>
          <w:rFonts w:ascii="Arial" w:hAnsi="Arial" w:cs="Arial"/>
          <w:sz w:val="24"/>
          <w:szCs w:val="24"/>
        </w:rPr>
        <w:t>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w:t>
      </w:r>
    </w:p>
    <w:p w14:paraId="64D1DCF4" w14:textId="77777777" w:rsidR="00D8386C" w:rsidRDefault="003A273D">
      <w:pPr>
        <w:pStyle w:val="Akapitzlist"/>
        <w:numPr>
          <w:ilvl w:val="1"/>
          <w:numId w:val="29"/>
        </w:numPr>
        <w:spacing w:before="120" w:after="120" w:line="360" w:lineRule="auto"/>
        <w:ind w:left="851" w:hanging="425"/>
        <w:rPr>
          <w:rFonts w:ascii="Arial" w:hAnsi="Arial" w:cs="Arial"/>
          <w:sz w:val="24"/>
          <w:szCs w:val="24"/>
        </w:rPr>
      </w:pPr>
      <w:r>
        <w:rPr>
          <w:rFonts w:ascii="Arial" w:hAnsi="Arial" w:cs="Arial"/>
          <w:sz w:val="24"/>
          <w:szCs w:val="24"/>
        </w:rPr>
        <w:t>wobec którego prawomocnie orzeczono zakaz ubiegania się o zamówienia publiczne;</w:t>
      </w:r>
    </w:p>
    <w:p w14:paraId="62165DF9" w14:textId="77777777" w:rsidR="00D8386C" w:rsidRDefault="003A273D">
      <w:pPr>
        <w:pStyle w:val="Akapitzlist"/>
        <w:numPr>
          <w:ilvl w:val="1"/>
          <w:numId w:val="29"/>
        </w:numPr>
        <w:spacing w:before="120" w:after="120" w:line="360" w:lineRule="auto"/>
        <w:ind w:left="851" w:hanging="425"/>
        <w:rPr>
          <w:rFonts w:ascii="Arial" w:hAnsi="Arial" w:cs="Arial"/>
          <w:sz w:val="24"/>
          <w:szCs w:val="24"/>
        </w:rPr>
      </w:pPr>
      <w:r>
        <w:rPr>
          <w:rFonts w:ascii="Arial" w:hAnsi="Arial" w:cs="Arial"/>
          <w:sz w:val="24"/>
          <w:szCs w:val="24"/>
        </w:rPr>
        <w:t>jeżeli zamawiający może stwierdzić, na podstawie wiarygodnych przesłanek, że wykonawca zawarł z innymi wykonawcami porozumienie mające na celu zakłócenie konkurencji, w szczególności, jeżeli należąc do tej samej grupy kapitałowej w rozumieniu ustawy z dnia 16 lutego 2007 r. o ochronie konkurencji i konsumentów, złożyli odrębne oferty, oferty częściowe lub wnioski o dopuszczenie do udziału w postępowaniu, chyba że wykażą, że przygotowali te oferty lub wnioski niezależnie od siebie;</w:t>
      </w:r>
    </w:p>
    <w:p w14:paraId="0F1FF16D" w14:textId="77777777" w:rsidR="00D8386C" w:rsidRDefault="003A273D">
      <w:pPr>
        <w:pStyle w:val="Akapitzlist"/>
        <w:numPr>
          <w:ilvl w:val="1"/>
          <w:numId w:val="29"/>
        </w:numPr>
        <w:spacing w:before="120" w:after="120" w:line="360" w:lineRule="auto"/>
        <w:ind w:left="851" w:hanging="425"/>
        <w:rPr>
          <w:rFonts w:ascii="Arial" w:hAnsi="Arial" w:cs="Arial"/>
          <w:sz w:val="24"/>
          <w:szCs w:val="24"/>
        </w:rPr>
      </w:pPr>
      <w:r>
        <w:rPr>
          <w:rFonts w:ascii="Arial" w:hAnsi="Arial" w:cs="Arial"/>
          <w:sz w:val="24"/>
          <w:szCs w:val="24"/>
        </w:rPr>
        <w:t xml:space="preserve">jeżeli, w przypadkach, o których mowa w art. 85 ust. 1, doszło do zakłócenia konkurencji wynikającego z wcześniejszego zaangażowania tego wykonawcy lub podmiotu, który należy z wykonawcą do tej samej grupy kapitałowej w rozumieniu ustawy z dnia 16 lutego 2007 r. o ochronie konkurencji i konsumentów, chyba że spowodowane tym zakłócenie konkurencji może </w:t>
      </w:r>
      <w:r>
        <w:rPr>
          <w:rFonts w:ascii="Arial" w:hAnsi="Arial" w:cs="Arial"/>
          <w:sz w:val="24"/>
          <w:szCs w:val="24"/>
        </w:rPr>
        <w:lastRenderedPageBreak/>
        <w:t>być wyeliminowane w inny sposób niż przez wykluczenie wykonawcy z udziału w postępowaniu o udzielenie zamówienia.”</w:t>
      </w:r>
    </w:p>
    <w:p w14:paraId="577D9F83" w14:textId="77777777" w:rsidR="00D8386C" w:rsidRDefault="00D8386C">
      <w:pPr>
        <w:spacing w:before="120" w:after="120" w:line="360" w:lineRule="auto"/>
        <w:rPr>
          <w:rFonts w:ascii="Arial" w:hAnsi="Arial" w:cs="Arial"/>
          <w:sz w:val="24"/>
          <w:szCs w:val="24"/>
        </w:rPr>
      </w:pPr>
    </w:p>
    <w:p w14:paraId="095D5848" w14:textId="77777777" w:rsidR="00D8386C" w:rsidRDefault="003A273D">
      <w:pPr>
        <w:pStyle w:val="Akapitzlist"/>
        <w:numPr>
          <w:ilvl w:val="0"/>
          <w:numId w:val="16"/>
        </w:numPr>
        <w:spacing w:before="120" w:after="120" w:line="360" w:lineRule="auto"/>
        <w:ind w:left="426" w:hanging="426"/>
        <w:rPr>
          <w:rFonts w:ascii="Arial" w:eastAsia="Calibri" w:hAnsi="Arial" w:cs="Arial"/>
          <w:sz w:val="24"/>
          <w:szCs w:val="24"/>
        </w:rPr>
      </w:pPr>
      <w:r>
        <w:rPr>
          <w:rFonts w:ascii="Arial" w:eastAsia="Calibri" w:hAnsi="Arial" w:cs="Arial"/>
          <w:sz w:val="24"/>
          <w:szCs w:val="24"/>
        </w:rPr>
        <w:t>oświadczam, że nie podlegam wykluczeniu z postępowania na podstawie art. 108 ust 1 pkt 1-6.</w:t>
      </w:r>
    </w:p>
    <w:p w14:paraId="5D108704" w14:textId="77777777" w:rsidR="00D8386C" w:rsidRDefault="003A273D">
      <w:pPr>
        <w:pStyle w:val="Akapitzlist"/>
        <w:numPr>
          <w:ilvl w:val="0"/>
          <w:numId w:val="16"/>
        </w:numPr>
        <w:spacing w:before="120" w:after="120" w:line="360" w:lineRule="auto"/>
        <w:ind w:left="426" w:hanging="426"/>
        <w:rPr>
          <w:rFonts w:ascii="Arial" w:hAnsi="Arial" w:cs="Arial"/>
          <w:sz w:val="24"/>
          <w:szCs w:val="24"/>
        </w:rPr>
      </w:pPr>
      <w:r>
        <w:rPr>
          <w:rFonts w:ascii="Arial" w:eastAsia="Calibri" w:hAnsi="Arial" w:cs="Arial"/>
          <w:sz w:val="24"/>
          <w:szCs w:val="24"/>
        </w:rPr>
        <w:t>o</w:t>
      </w:r>
      <w:r>
        <w:rPr>
          <w:rFonts w:ascii="Arial" w:hAnsi="Arial" w:cs="Arial"/>
          <w:sz w:val="24"/>
          <w:szCs w:val="24"/>
        </w:rPr>
        <w:t xml:space="preserve">świadczam, że zachodzą w stosunku do mnie podstawy wykluczenia z postępowania na podstawie art. ……………… ustawy Pzp </w:t>
      </w:r>
      <w:r>
        <w:rPr>
          <w:rFonts w:ascii="Arial" w:hAnsi="Arial" w:cs="Arial"/>
          <w:i/>
          <w:sz w:val="24"/>
          <w:szCs w:val="24"/>
        </w:rPr>
        <w:t>(podać mającą zastosowanie podstawę wykluczenia spośród wymienionych w art. 108 ust. 1 pkt 1-6).</w:t>
      </w:r>
      <w:r>
        <w:rPr>
          <w:rFonts w:ascii="Arial" w:hAnsi="Arial" w:cs="Arial"/>
          <w:sz w:val="24"/>
          <w:szCs w:val="24"/>
        </w:rPr>
        <w:t xml:space="preserve"> Jednocześnie oświadczam, że w związku z ww. okolicznością, na podstawie art. 110 ust. 2 ustawy Pzp podjąłem następujące środki naprawcze (procedura sanacyjna – samooczyszczenie):</w:t>
      </w:r>
    </w:p>
    <w:p w14:paraId="5E187B85" w14:textId="77777777" w:rsidR="00D8386C" w:rsidRDefault="003A273D">
      <w:pPr>
        <w:pStyle w:val="Akapitzlist"/>
        <w:spacing w:before="120" w:after="120" w:line="360" w:lineRule="auto"/>
        <w:ind w:left="426"/>
        <w:rPr>
          <w:rFonts w:ascii="Arial" w:hAnsi="Arial" w:cs="Arial"/>
          <w:sz w:val="24"/>
          <w:szCs w:val="24"/>
        </w:rPr>
      </w:pPr>
      <w:r>
        <w:rPr>
          <w:rFonts w:ascii="Arial" w:hAnsi="Arial" w:cs="Arial"/>
          <w:sz w:val="24"/>
          <w:szCs w:val="24"/>
        </w:rPr>
        <w:t>…………………………………………………………………………….........................</w:t>
      </w:r>
    </w:p>
    <w:p w14:paraId="6C4779B3" w14:textId="77777777" w:rsidR="00D8386C" w:rsidRDefault="003A273D">
      <w:pPr>
        <w:pStyle w:val="Akapitzlist"/>
        <w:spacing w:before="120" w:after="120" w:line="360" w:lineRule="auto"/>
        <w:ind w:left="426"/>
        <w:rPr>
          <w:rFonts w:ascii="Arial" w:hAnsi="Arial" w:cs="Arial"/>
          <w:sz w:val="24"/>
          <w:szCs w:val="24"/>
        </w:rPr>
      </w:pPr>
      <w:r>
        <w:rPr>
          <w:rFonts w:ascii="Arial" w:hAnsi="Arial" w:cs="Arial"/>
          <w:sz w:val="24"/>
          <w:szCs w:val="24"/>
        </w:rPr>
        <w:t>…………………………………………………………………………….........................</w:t>
      </w:r>
    </w:p>
    <w:p w14:paraId="0D14C6CF" w14:textId="77777777" w:rsidR="00D8386C" w:rsidRDefault="003A273D">
      <w:pPr>
        <w:pStyle w:val="Akapitzlist"/>
        <w:spacing w:before="120" w:after="120" w:line="360" w:lineRule="auto"/>
        <w:ind w:left="426"/>
        <w:rPr>
          <w:rFonts w:ascii="Arial" w:hAnsi="Arial" w:cs="Arial"/>
          <w:sz w:val="24"/>
          <w:szCs w:val="24"/>
        </w:rPr>
      </w:pPr>
      <w:r>
        <w:rPr>
          <w:rFonts w:ascii="Arial" w:hAnsi="Arial" w:cs="Arial"/>
          <w:sz w:val="24"/>
          <w:szCs w:val="24"/>
        </w:rPr>
        <w:t>…………………………………………………………………………….........................</w:t>
      </w:r>
    </w:p>
    <w:p w14:paraId="711BB38F" w14:textId="77777777" w:rsidR="00D8386C" w:rsidRDefault="003A273D">
      <w:pPr>
        <w:spacing w:before="120" w:after="120" w:line="360" w:lineRule="auto"/>
        <w:ind w:left="426" w:right="28"/>
        <w:rPr>
          <w:rFonts w:ascii="Arial" w:hAnsi="Arial" w:cs="Arial"/>
          <w:sz w:val="24"/>
          <w:szCs w:val="24"/>
        </w:rPr>
      </w:pPr>
      <w:r>
        <w:rPr>
          <w:rFonts w:ascii="Arial" w:hAnsi="Arial" w:cs="Arial"/>
          <w:sz w:val="24"/>
          <w:szCs w:val="24"/>
        </w:rPr>
        <w:t>Na potwierdzenie powyższego przedkładam następujące środki dowodowe:</w:t>
      </w:r>
    </w:p>
    <w:p w14:paraId="4EC47646" w14:textId="77777777" w:rsidR="00D8386C" w:rsidRDefault="003A273D">
      <w:pPr>
        <w:spacing w:before="120" w:after="120" w:line="360" w:lineRule="auto"/>
        <w:ind w:left="426" w:right="28"/>
        <w:rPr>
          <w:rFonts w:ascii="Arial" w:hAnsi="Arial" w:cs="Arial"/>
          <w:sz w:val="24"/>
          <w:szCs w:val="24"/>
        </w:rPr>
      </w:pPr>
      <w:r>
        <w:rPr>
          <w:rFonts w:ascii="Arial" w:hAnsi="Arial" w:cs="Arial"/>
          <w:sz w:val="24"/>
          <w:szCs w:val="24"/>
        </w:rPr>
        <w:t>1) ………………………………………………..</w:t>
      </w:r>
    </w:p>
    <w:p w14:paraId="61FA490C" w14:textId="77777777" w:rsidR="00D8386C" w:rsidRDefault="003A273D">
      <w:pPr>
        <w:spacing w:before="120" w:after="120" w:line="360" w:lineRule="auto"/>
        <w:ind w:left="426" w:right="28"/>
        <w:rPr>
          <w:rFonts w:ascii="Arial" w:hAnsi="Arial" w:cs="Arial"/>
          <w:sz w:val="24"/>
          <w:szCs w:val="24"/>
        </w:rPr>
      </w:pPr>
      <w:r>
        <w:rPr>
          <w:rFonts w:ascii="Arial" w:hAnsi="Arial" w:cs="Arial"/>
          <w:sz w:val="24"/>
          <w:szCs w:val="24"/>
        </w:rPr>
        <w:t>2) ………………………………………………..</w:t>
      </w:r>
    </w:p>
    <w:p w14:paraId="59D14798" w14:textId="77777777" w:rsidR="00D8386C" w:rsidRDefault="00D8386C">
      <w:pPr>
        <w:spacing w:before="120" w:after="120" w:line="360" w:lineRule="auto"/>
        <w:rPr>
          <w:rFonts w:ascii="Arial" w:hAnsi="Arial" w:cs="Arial"/>
          <w:sz w:val="24"/>
          <w:szCs w:val="24"/>
        </w:rPr>
      </w:pPr>
    </w:p>
    <w:p w14:paraId="4CB4842F" w14:textId="77777777" w:rsidR="00D8386C" w:rsidRDefault="003A273D">
      <w:pPr>
        <w:numPr>
          <w:ilvl w:val="0"/>
          <w:numId w:val="20"/>
        </w:numPr>
        <w:spacing w:before="120" w:after="120" w:line="360" w:lineRule="auto"/>
        <w:ind w:left="426" w:hanging="426"/>
        <w:contextualSpacing/>
        <w:rPr>
          <w:rFonts w:ascii="Arial" w:eastAsia="Calibri" w:hAnsi="Arial" w:cs="Arial"/>
          <w:sz w:val="24"/>
          <w:szCs w:val="24"/>
        </w:rPr>
      </w:pPr>
      <w:r>
        <w:rPr>
          <w:rFonts w:ascii="Arial" w:eastAsia="Calibri" w:hAnsi="Arial" w:cs="Arial"/>
          <w:sz w:val="24"/>
          <w:szCs w:val="24"/>
        </w:rPr>
        <w:t>Oświadczam, że nie podlegam wykluczeniu na z postępowania na podstawie art. 7 ust. 1 pkt 1-3 ustawy z dnia 13 kwietnia 2022 r. o szczególnych rozwiązaniach w zakresie przeciwdziałania wspieraniu agresji na Ukrainę oraz służących ochronie bezpieczeństwa narodowego (t.j. Dz. U. z 2025 r. poz. 514).</w:t>
      </w:r>
    </w:p>
    <w:p w14:paraId="443FE37A" w14:textId="77777777" w:rsidR="00D8386C" w:rsidRDefault="00D8386C">
      <w:pPr>
        <w:spacing w:before="120" w:after="120" w:line="360" w:lineRule="auto"/>
        <w:rPr>
          <w:rFonts w:ascii="Arial" w:hAnsi="Arial" w:cs="Arial"/>
          <w:sz w:val="24"/>
          <w:szCs w:val="24"/>
        </w:rPr>
      </w:pPr>
    </w:p>
    <w:p w14:paraId="6206A871" w14:textId="74006789" w:rsidR="00D8386C" w:rsidRDefault="003A273D">
      <w:pPr>
        <w:numPr>
          <w:ilvl w:val="0"/>
          <w:numId w:val="20"/>
        </w:numPr>
        <w:spacing w:before="120" w:after="120" w:line="360" w:lineRule="auto"/>
        <w:ind w:left="426" w:hanging="426"/>
        <w:contextualSpacing/>
        <w:rPr>
          <w:rFonts w:ascii="Arial" w:eastAsia="Calibri" w:hAnsi="Arial" w:cs="Arial"/>
          <w:sz w:val="24"/>
          <w:szCs w:val="24"/>
        </w:rPr>
      </w:pPr>
      <w:r>
        <w:rPr>
          <w:rFonts w:ascii="Arial" w:eastAsia="Calibri" w:hAnsi="Arial" w:cs="Arial"/>
          <w:sz w:val="24"/>
          <w:szCs w:val="24"/>
        </w:rPr>
        <w:t>Oświadczam, że w celu wykazania spełniania warunków udziału w</w:t>
      </w:r>
      <w:r w:rsidR="00F60498">
        <w:rPr>
          <w:rFonts w:ascii="Arial" w:eastAsia="Calibri" w:hAnsi="Arial" w:cs="Arial"/>
          <w:sz w:val="24"/>
          <w:szCs w:val="24"/>
        </w:rPr>
        <w:t> </w:t>
      </w:r>
      <w:r>
        <w:rPr>
          <w:rFonts w:ascii="Arial" w:eastAsia="Calibri" w:hAnsi="Arial" w:cs="Arial"/>
          <w:sz w:val="24"/>
          <w:szCs w:val="24"/>
        </w:rPr>
        <w:t>postępowaniu, określonych przez Zamawiającego w ogłoszeniu o zamówieniu oraz w punkcie 20 Specyfikacji Warunków Zamówienia udostępniam następujące zasoby:</w:t>
      </w:r>
    </w:p>
    <w:p w14:paraId="3478F12F" w14:textId="77777777" w:rsidR="00D8386C" w:rsidRDefault="003A273D">
      <w:pPr>
        <w:spacing w:before="120" w:after="120" w:line="360" w:lineRule="auto"/>
        <w:ind w:left="426"/>
        <w:rPr>
          <w:rFonts w:ascii="Arial" w:hAnsi="Arial" w:cs="Arial"/>
          <w:sz w:val="24"/>
          <w:szCs w:val="24"/>
          <w:u w:val="single"/>
        </w:rPr>
      </w:pPr>
      <w:r>
        <w:rPr>
          <w:rFonts w:ascii="Arial" w:hAnsi="Arial" w:cs="Arial"/>
          <w:sz w:val="24"/>
          <w:szCs w:val="24"/>
          <w:u w:val="single"/>
        </w:rPr>
        <w:t>Udostępniane zasoby:</w:t>
      </w:r>
    </w:p>
    <w:p w14:paraId="1EC974C3" w14:textId="77777777" w:rsidR="00D8386C" w:rsidRDefault="003A273D">
      <w:pPr>
        <w:spacing w:before="120" w:after="120" w:line="360" w:lineRule="auto"/>
        <w:ind w:left="426"/>
        <w:rPr>
          <w:rFonts w:ascii="Arial" w:hAnsi="Arial" w:cs="Arial"/>
          <w:sz w:val="24"/>
          <w:szCs w:val="24"/>
        </w:rPr>
      </w:pPr>
      <w:r>
        <w:rPr>
          <w:rFonts w:ascii="Arial" w:hAnsi="Arial" w:cs="Arial"/>
          <w:sz w:val="24"/>
          <w:szCs w:val="24"/>
        </w:rPr>
        <w:t>………………………………………………………………………………………………</w:t>
      </w:r>
    </w:p>
    <w:p w14:paraId="31912AC4" w14:textId="77777777" w:rsidR="00D8386C" w:rsidRDefault="003A273D">
      <w:pPr>
        <w:spacing w:before="120" w:after="120" w:line="360" w:lineRule="auto"/>
        <w:ind w:left="426"/>
        <w:rPr>
          <w:rFonts w:ascii="Arial" w:hAnsi="Arial" w:cs="Arial"/>
          <w:sz w:val="24"/>
          <w:szCs w:val="24"/>
        </w:rPr>
      </w:pPr>
      <w:r>
        <w:rPr>
          <w:rFonts w:ascii="Arial" w:hAnsi="Arial" w:cs="Arial"/>
          <w:sz w:val="24"/>
          <w:szCs w:val="24"/>
        </w:rPr>
        <w:t>………………………………………………………………………………………………</w:t>
      </w:r>
    </w:p>
    <w:p w14:paraId="29227773" w14:textId="77777777" w:rsidR="00D8386C" w:rsidRDefault="003A273D">
      <w:pPr>
        <w:spacing w:before="120" w:after="120" w:line="360" w:lineRule="auto"/>
        <w:ind w:left="426"/>
        <w:rPr>
          <w:rFonts w:ascii="Arial" w:hAnsi="Arial" w:cs="Arial"/>
          <w:i/>
          <w:sz w:val="24"/>
          <w:szCs w:val="24"/>
        </w:rPr>
      </w:pPr>
      <w:r>
        <w:rPr>
          <w:rFonts w:ascii="Arial" w:hAnsi="Arial" w:cs="Arial"/>
          <w:i/>
          <w:sz w:val="24"/>
          <w:szCs w:val="24"/>
        </w:rPr>
        <w:lastRenderedPageBreak/>
        <w:t xml:space="preserve"> (należy wskazać zakres w jakim podmiot trzeci udostępnia zasoby).</w:t>
      </w:r>
    </w:p>
    <w:p w14:paraId="2A4D2CE1" w14:textId="77777777" w:rsidR="00D8386C" w:rsidRDefault="00D8386C">
      <w:pPr>
        <w:spacing w:before="120" w:after="120" w:line="360" w:lineRule="auto"/>
        <w:rPr>
          <w:rFonts w:ascii="Arial" w:hAnsi="Arial" w:cs="Arial"/>
          <w:sz w:val="24"/>
          <w:szCs w:val="24"/>
        </w:rPr>
      </w:pPr>
    </w:p>
    <w:p w14:paraId="6DBF6CC2" w14:textId="77777777" w:rsidR="00D8386C" w:rsidRDefault="003A273D">
      <w:pPr>
        <w:numPr>
          <w:ilvl w:val="0"/>
          <w:numId w:val="20"/>
        </w:numPr>
        <w:spacing w:before="120" w:after="120" w:line="360" w:lineRule="auto"/>
        <w:ind w:left="426" w:hanging="426"/>
        <w:contextualSpacing/>
        <w:rPr>
          <w:rFonts w:ascii="Arial" w:eastAsia="Calibri" w:hAnsi="Arial" w:cs="Arial"/>
          <w:sz w:val="24"/>
          <w:szCs w:val="24"/>
        </w:rPr>
      </w:pPr>
      <w:r>
        <w:rPr>
          <w:rFonts w:ascii="Arial" w:eastAsia="Calibri" w:hAnsi="Arial" w:cs="Arial"/>
          <w:sz w:val="24"/>
          <w:szCs w:val="24"/>
        </w:rPr>
        <w:t>Oświadczam, iż spełniam warunki udziału w postępowaniu o udzielenie zamówienia określone w punkcie 20 Specyfikacji Warunków Zamówienia w zakresie których udostępniam swoje zasoby Wykonawcy w celu wykazania spełniania warunków udziału w postępowaniu.</w:t>
      </w:r>
    </w:p>
    <w:p w14:paraId="63BC3115" w14:textId="77777777" w:rsidR="00D8386C" w:rsidRDefault="00D8386C">
      <w:pPr>
        <w:spacing w:before="120" w:after="120" w:line="360" w:lineRule="auto"/>
        <w:rPr>
          <w:rFonts w:ascii="Arial" w:hAnsi="Arial" w:cs="Arial"/>
          <w:sz w:val="24"/>
          <w:szCs w:val="24"/>
        </w:rPr>
      </w:pPr>
    </w:p>
    <w:p w14:paraId="45B3CDF7" w14:textId="77777777" w:rsidR="00D8386C" w:rsidRDefault="003A273D">
      <w:pPr>
        <w:numPr>
          <w:ilvl w:val="0"/>
          <w:numId w:val="20"/>
        </w:numPr>
        <w:spacing w:before="120" w:after="120" w:line="360" w:lineRule="auto"/>
        <w:ind w:left="426" w:hanging="426"/>
        <w:contextualSpacing/>
        <w:rPr>
          <w:rFonts w:ascii="Arial" w:eastAsia="Calibri" w:hAnsi="Arial" w:cs="Arial"/>
          <w:sz w:val="24"/>
          <w:szCs w:val="24"/>
        </w:rPr>
      </w:pPr>
      <w:r>
        <w:rPr>
          <w:rFonts w:ascii="Arial" w:eastAsia="Calibri" w:hAnsi="Arial" w:cs="Arial"/>
          <w:sz w:val="24"/>
          <w:szCs w:val="24"/>
        </w:rPr>
        <w:t>Oświadczam, że wszystkie informacje podane w powyższych oświadczeniach są aktualne i zgodne z prawdą oraz zostały przedstawione z pełną świadomością konsekwencji wprowadzenia zamawiającego w błąd przy przedstawianiu informacji.</w:t>
      </w:r>
    </w:p>
    <w:p w14:paraId="1DF166AE" w14:textId="77777777" w:rsidR="00D8386C" w:rsidRDefault="00D8386C">
      <w:pPr>
        <w:spacing w:before="120" w:after="120" w:line="360" w:lineRule="auto"/>
        <w:rPr>
          <w:rFonts w:ascii="Arial" w:hAnsi="Arial" w:cs="Arial"/>
          <w:sz w:val="24"/>
          <w:szCs w:val="24"/>
        </w:rPr>
      </w:pPr>
    </w:p>
    <w:p w14:paraId="199622AC" w14:textId="2F2A2FD9" w:rsidR="00B208D6" w:rsidRPr="00B208D6" w:rsidRDefault="003A273D" w:rsidP="00B208D6">
      <w:pPr>
        <w:spacing w:before="120" w:after="120" w:line="360" w:lineRule="auto"/>
        <w:rPr>
          <w:rFonts w:ascii="Arial" w:hAnsi="Arial" w:cs="Arial"/>
          <w:sz w:val="24"/>
          <w:szCs w:val="24"/>
        </w:rPr>
      </w:pPr>
      <w:r>
        <w:br w:type="page"/>
      </w:r>
    </w:p>
    <w:p w14:paraId="2FBCD8C2" w14:textId="77777777" w:rsidR="00B208D6" w:rsidRDefault="00B208D6" w:rsidP="00B208D6">
      <w:pPr>
        <w:pStyle w:val="Nagwek1"/>
        <w:shd w:val="clear" w:color="auto" w:fill="BFBFBF" w:themeFill="background1" w:themeFillShade="BF"/>
        <w:tabs>
          <w:tab w:val="left" w:pos="426"/>
        </w:tabs>
        <w:spacing w:before="120" w:after="120"/>
        <w:rPr>
          <w:rFonts w:ascii="Arial" w:hAnsi="Arial" w:cs="Arial"/>
          <w:b/>
          <w:bCs/>
          <w:color w:val="auto"/>
          <w:sz w:val="24"/>
          <w:szCs w:val="24"/>
        </w:rPr>
      </w:pPr>
      <w:r>
        <w:rPr>
          <w:rFonts w:ascii="Arial" w:hAnsi="Arial" w:cs="Arial"/>
          <w:b/>
          <w:bCs/>
          <w:color w:val="auto"/>
          <w:sz w:val="24"/>
          <w:szCs w:val="24"/>
        </w:rPr>
        <w:lastRenderedPageBreak/>
        <w:t>Załącznik nr 2 do SWZ – Oświadczenie dotyczące produktów ITC, usług ITC oraz procesów ITC</w:t>
      </w:r>
    </w:p>
    <w:p w14:paraId="7AD44DC2" w14:textId="4C6EF77D" w:rsidR="00B208D6" w:rsidRDefault="00B208D6" w:rsidP="00B208D6">
      <w:pPr>
        <w:spacing w:before="120" w:after="120" w:line="360" w:lineRule="auto"/>
        <w:rPr>
          <w:rFonts w:ascii="Arial" w:hAnsi="Arial" w:cs="Arial"/>
          <w:sz w:val="24"/>
          <w:szCs w:val="24"/>
        </w:rPr>
      </w:pPr>
      <w:r>
        <w:rPr>
          <w:rFonts w:ascii="Arial" w:hAnsi="Arial" w:cs="Arial"/>
          <w:noProof/>
          <w:sz w:val="24"/>
          <w:szCs w:val="24"/>
        </w:rPr>
        <w:drawing>
          <wp:inline distT="0" distB="0" distL="0" distR="0" wp14:anchorId="015A058A" wp14:editId="206E8EF4">
            <wp:extent cx="5761355" cy="579120"/>
            <wp:effectExtent l="0" t="0" r="0" b="0"/>
            <wp:docPr id="575396380"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761355" cy="579120"/>
                    </a:xfrm>
                    <a:prstGeom prst="rect">
                      <a:avLst/>
                    </a:prstGeom>
                    <a:noFill/>
                  </pic:spPr>
                </pic:pic>
              </a:graphicData>
            </a:graphic>
          </wp:inline>
        </w:drawing>
      </w:r>
    </w:p>
    <w:p w14:paraId="3DB81006" w14:textId="77777777" w:rsidR="00B208D6" w:rsidRDefault="00B208D6" w:rsidP="00B208D6">
      <w:pPr>
        <w:spacing w:before="120" w:after="120" w:line="360" w:lineRule="auto"/>
        <w:ind w:left="4536"/>
        <w:rPr>
          <w:rFonts w:ascii="Arial" w:hAnsi="Arial" w:cs="Arial"/>
          <w:b/>
          <w:sz w:val="24"/>
          <w:szCs w:val="24"/>
        </w:rPr>
      </w:pPr>
      <w:r>
        <w:rPr>
          <w:rFonts w:ascii="Arial" w:hAnsi="Arial" w:cs="Arial"/>
          <w:b/>
          <w:sz w:val="24"/>
          <w:szCs w:val="24"/>
        </w:rPr>
        <w:t>Powiat Wieluński</w:t>
      </w:r>
    </w:p>
    <w:p w14:paraId="594B9C75" w14:textId="77777777" w:rsidR="00B208D6" w:rsidRDefault="00B208D6" w:rsidP="00B208D6">
      <w:pPr>
        <w:spacing w:before="120" w:after="120" w:line="360" w:lineRule="auto"/>
        <w:ind w:left="4536"/>
        <w:rPr>
          <w:rFonts w:ascii="Arial" w:hAnsi="Arial" w:cs="Arial"/>
          <w:b/>
          <w:sz w:val="24"/>
          <w:szCs w:val="24"/>
        </w:rPr>
      </w:pPr>
      <w:r>
        <w:rPr>
          <w:rFonts w:ascii="Arial" w:hAnsi="Arial" w:cs="Arial"/>
          <w:b/>
          <w:sz w:val="24"/>
          <w:szCs w:val="24"/>
        </w:rPr>
        <w:t>Pl. Kazimierza Wielkiego 2</w:t>
      </w:r>
    </w:p>
    <w:p w14:paraId="44BE0C05" w14:textId="77777777" w:rsidR="00B208D6" w:rsidRDefault="00B208D6" w:rsidP="00B208D6">
      <w:pPr>
        <w:spacing w:before="120" w:after="120" w:line="360" w:lineRule="auto"/>
        <w:ind w:left="4536"/>
        <w:rPr>
          <w:rFonts w:ascii="Arial" w:hAnsi="Arial" w:cs="Arial"/>
          <w:b/>
          <w:sz w:val="24"/>
          <w:szCs w:val="24"/>
        </w:rPr>
      </w:pPr>
      <w:r>
        <w:rPr>
          <w:rFonts w:ascii="Arial" w:hAnsi="Arial" w:cs="Arial"/>
          <w:b/>
          <w:sz w:val="24"/>
          <w:szCs w:val="24"/>
        </w:rPr>
        <w:t>98-300 Wieluń</w:t>
      </w:r>
    </w:p>
    <w:p w14:paraId="49DFFBA6" w14:textId="77777777" w:rsidR="00B208D6" w:rsidRDefault="00B208D6" w:rsidP="00B208D6">
      <w:pPr>
        <w:spacing w:before="120" w:after="120" w:line="360" w:lineRule="auto"/>
        <w:rPr>
          <w:rFonts w:ascii="Arial" w:hAnsi="Arial" w:cs="Arial"/>
          <w:sz w:val="24"/>
          <w:szCs w:val="24"/>
        </w:rPr>
      </w:pPr>
    </w:p>
    <w:p w14:paraId="30C5F55C" w14:textId="77777777" w:rsidR="00B208D6" w:rsidRDefault="00B208D6" w:rsidP="00B208D6">
      <w:pPr>
        <w:spacing w:before="120" w:after="120" w:line="360" w:lineRule="auto"/>
        <w:ind w:right="3969"/>
        <w:rPr>
          <w:rFonts w:ascii="Arial" w:hAnsi="Arial" w:cs="Arial"/>
          <w:b/>
          <w:sz w:val="24"/>
          <w:szCs w:val="24"/>
        </w:rPr>
      </w:pPr>
      <w:r>
        <w:rPr>
          <w:rFonts w:ascii="Arial" w:hAnsi="Arial" w:cs="Arial"/>
          <w:b/>
          <w:sz w:val="24"/>
          <w:szCs w:val="24"/>
        </w:rPr>
        <w:t>Wykonawca:</w:t>
      </w:r>
    </w:p>
    <w:p w14:paraId="35628D09" w14:textId="77777777" w:rsidR="00B208D6" w:rsidRDefault="00B208D6" w:rsidP="00B208D6">
      <w:pPr>
        <w:spacing w:before="120" w:after="120" w:line="360" w:lineRule="auto"/>
        <w:ind w:right="3969"/>
        <w:rPr>
          <w:rFonts w:ascii="Arial" w:hAnsi="Arial" w:cs="Arial"/>
          <w:sz w:val="24"/>
          <w:szCs w:val="24"/>
        </w:rPr>
      </w:pPr>
      <w:r>
        <w:rPr>
          <w:rFonts w:ascii="Arial" w:hAnsi="Arial" w:cs="Arial"/>
          <w:sz w:val="24"/>
          <w:szCs w:val="24"/>
        </w:rPr>
        <w:t>……………………………………………………………………………………………………………..</w:t>
      </w:r>
    </w:p>
    <w:p w14:paraId="20C9581B" w14:textId="77777777" w:rsidR="00B208D6" w:rsidRDefault="00B208D6" w:rsidP="00B208D6">
      <w:pPr>
        <w:spacing w:before="120" w:after="120" w:line="360" w:lineRule="auto"/>
        <w:ind w:right="3969"/>
        <w:rPr>
          <w:rFonts w:ascii="Arial" w:hAnsi="Arial" w:cs="Arial"/>
          <w:i/>
          <w:sz w:val="24"/>
          <w:szCs w:val="24"/>
        </w:rPr>
      </w:pPr>
      <w:r>
        <w:rPr>
          <w:rFonts w:ascii="Arial" w:hAnsi="Arial" w:cs="Arial"/>
          <w:i/>
          <w:sz w:val="24"/>
          <w:szCs w:val="24"/>
        </w:rPr>
        <w:t>(pełna nazwa/firma, adres, w zależności od podmiotu: NIP/PESEL, KRS/CEiDG)</w:t>
      </w:r>
    </w:p>
    <w:p w14:paraId="6745C25F" w14:textId="77777777" w:rsidR="00B208D6" w:rsidRDefault="00B208D6" w:rsidP="00B208D6">
      <w:pPr>
        <w:spacing w:before="120" w:after="120" w:line="360" w:lineRule="auto"/>
        <w:ind w:right="4536"/>
        <w:rPr>
          <w:rFonts w:ascii="Arial" w:hAnsi="Arial" w:cs="Arial"/>
          <w:sz w:val="24"/>
          <w:szCs w:val="24"/>
          <w:u w:val="single"/>
        </w:rPr>
      </w:pPr>
      <w:r>
        <w:rPr>
          <w:rFonts w:ascii="Arial" w:hAnsi="Arial" w:cs="Arial"/>
          <w:sz w:val="24"/>
          <w:szCs w:val="24"/>
          <w:u w:val="single"/>
        </w:rPr>
        <w:t>reprezentowany przez:</w:t>
      </w:r>
    </w:p>
    <w:p w14:paraId="7A3EAA0C" w14:textId="77777777" w:rsidR="00B208D6" w:rsidRDefault="00B208D6" w:rsidP="00B208D6">
      <w:pPr>
        <w:spacing w:before="120" w:after="120" w:line="360" w:lineRule="auto"/>
        <w:ind w:right="3969"/>
        <w:rPr>
          <w:rFonts w:ascii="Arial" w:hAnsi="Arial" w:cs="Arial"/>
          <w:sz w:val="24"/>
          <w:szCs w:val="24"/>
        </w:rPr>
      </w:pPr>
      <w:r>
        <w:rPr>
          <w:rFonts w:ascii="Arial" w:hAnsi="Arial" w:cs="Arial"/>
          <w:sz w:val="24"/>
          <w:szCs w:val="24"/>
        </w:rPr>
        <w:t>……………………………………………………………………………………………………………..</w:t>
      </w:r>
    </w:p>
    <w:p w14:paraId="510E9202" w14:textId="77777777" w:rsidR="00B208D6" w:rsidRDefault="00B208D6" w:rsidP="00B208D6">
      <w:pPr>
        <w:spacing w:before="120" w:after="120" w:line="360" w:lineRule="auto"/>
        <w:ind w:right="4536"/>
        <w:rPr>
          <w:rFonts w:ascii="Arial" w:hAnsi="Arial" w:cs="Arial"/>
          <w:i/>
          <w:sz w:val="24"/>
          <w:szCs w:val="24"/>
        </w:rPr>
      </w:pPr>
      <w:r>
        <w:rPr>
          <w:rFonts w:ascii="Arial" w:hAnsi="Arial" w:cs="Arial"/>
          <w:i/>
          <w:sz w:val="24"/>
          <w:szCs w:val="24"/>
        </w:rPr>
        <w:t>(imię, nazwisko, stanowisko/podstawa do reprezentacji)</w:t>
      </w:r>
    </w:p>
    <w:p w14:paraId="3704361C" w14:textId="77777777" w:rsidR="00B208D6" w:rsidRDefault="00B208D6" w:rsidP="00B208D6">
      <w:pPr>
        <w:spacing w:before="120" w:after="120" w:line="360" w:lineRule="auto"/>
        <w:rPr>
          <w:rFonts w:ascii="Arial" w:hAnsi="Arial" w:cs="Arial"/>
          <w:sz w:val="24"/>
          <w:szCs w:val="24"/>
        </w:rPr>
      </w:pPr>
    </w:p>
    <w:p w14:paraId="379CB2C7" w14:textId="77777777" w:rsidR="00B208D6" w:rsidRPr="00AA5BDA" w:rsidRDefault="00B208D6" w:rsidP="00B208D6">
      <w:pPr>
        <w:spacing w:before="120" w:after="120" w:line="360" w:lineRule="auto"/>
        <w:rPr>
          <w:rFonts w:ascii="Arial" w:hAnsi="Arial" w:cs="Arial"/>
          <w:b/>
          <w:sz w:val="24"/>
          <w:szCs w:val="24"/>
          <w:u w:val="single"/>
        </w:rPr>
      </w:pPr>
      <w:r w:rsidRPr="00582247">
        <w:rPr>
          <w:rFonts w:ascii="Arial" w:hAnsi="Arial" w:cs="Arial"/>
          <w:b/>
          <w:sz w:val="24"/>
          <w:szCs w:val="24"/>
          <w:u w:val="single"/>
        </w:rPr>
        <w:t>OŚWIADCZENIE WYKONAWCY</w:t>
      </w:r>
    </w:p>
    <w:p w14:paraId="118357A2" w14:textId="77777777" w:rsidR="00B208D6" w:rsidRPr="00582247" w:rsidRDefault="00B208D6" w:rsidP="00B208D6">
      <w:pPr>
        <w:spacing w:before="120" w:after="120" w:line="360" w:lineRule="auto"/>
        <w:rPr>
          <w:rFonts w:ascii="Arial" w:hAnsi="Arial" w:cs="Arial"/>
          <w:b/>
          <w:sz w:val="24"/>
          <w:szCs w:val="24"/>
          <w:u w:val="single"/>
        </w:rPr>
      </w:pPr>
      <w:r w:rsidRPr="00582247">
        <w:rPr>
          <w:rFonts w:ascii="Arial" w:hAnsi="Arial" w:cs="Arial"/>
          <w:b/>
          <w:sz w:val="24"/>
          <w:szCs w:val="24"/>
          <w:u w:val="single"/>
        </w:rPr>
        <w:t>DOTYCZĄCE PRODUKTÓW ICT, USŁUG ICT ORAZ PROCESÓW ICT</w:t>
      </w:r>
    </w:p>
    <w:p w14:paraId="76C5A56F" w14:textId="77777777" w:rsidR="00B208D6" w:rsidRPr="00CD09E4" w:rsidRDefault="00B208D6" w:rsidP="00B208D6">
      <w:pPr>
        <w:pStyle w:val="isselectedend"/>
        <w:spacing w:line="360" w:lineRule="auto"/>
        <w:rPr>
          <w:rFonts w:ascii="Arial" w:hAnsi="Arial" w:cs="Arial"/>
          <w:b/>
        </w:rPr>
      </w:pPr>
      <w:r w:rsidRPr="00CD09E4">
        <w:rPr>
          <w:rFonts w:ascii="Arial" w:hAnsi="Arial" w:cs="Arial"/>
          <w:b/>
        </w:rPr>
        <w:t xml:space="preserve">składane w związku z art. 226 ust. 1 pkt 17 i pkt 19 ustawy z dnia 11 września 2019 r. </w:t>
      </w:r>
      <w:r w:rsidRPr="00CD09E4">
        <w:rPr>
          <w:rStyle w:val="Pogrubienie"/>
          <w:rFonts w:ascii="Arial" w:eastAsiaTheme="majorEastAsia" w:hAnsi="Arial" w:cs="Arial"/>
        </w:rPr>
        <w:t>Prawo zamówień publicznych</w:t>
      </w:r>
      <w:r w:rsidRPr="00CD09E4">
        <w:rPr>
          <w:rFonts w:ascii="Arial" w:hAnsi="Arial" w:cs="Arial"/>
          <w:b/>
        </w:rPr>
        <w:t xml:space="preserve"> oraz </w:t>
      </w:r>
      <w:r>
        <w:rPr>
          <w:rFonts w:ascii="Arial" w:hAnsi="Arial" w:cs="Arial"/>
          <w:b/>
        </w:rPr>
        <w:t xml:space="preserve">art. 33 ust. 4 i art. 67b ust. 15 </w:t>
      </w:r>
      <w:r w:rsidRPr="00CD09E4">
        <w:rPr>
          <w:rFonts w:ascii="Arial" w:hAnsi="Arial" w:cs="Arial"/>
          <w:b/>
        </w:rPr>
        <w:t>ustawy z dnia 5 lipca 2018 r. o krajowym systemie cyberbezpieczeństwa</w:t>
      </w:r>
    </w:p>
    <w:p w14:paraId="57E055E8" w14:textId="77777777" w:rsidR="007F0331" w:rsidRPr="007F0331" w:rsidRDefault="00B208D6" w:rsidP="007F0331">
      <w:pPr>
        <w:pStyle w:val="isselectedend"/>
        <w:spacing w:line="360" w:lineRule="auto"/>
        <w:rPr>
          <w:rFonts w:ascii="Arial" w:hAnsi="Arial" w:cs="Arial"/>
          <w:b/>
          <w:bCs/>
        </w:rPr>
      </w:pPr>
      <w:r w:rsidRPr="00AA5BDA">
        <w:rPr>
          <w:rFonts w:ascii="Arial" w:hAnsi="Arial" w:cs="Arial"/>
        </w:rPr>
        <w:t xml:space="preserve">Na potrzeby postępowania o udzielenie zamówienia publicznego pn. </w:t>
      </w:r>
      <w:r w:rsidR="007F0331" w:rsidRPr="007F0331">
        <w:rPr>
          <w:rFonts w:ascii="Arial" w:hAnsi="Arial" w:cs="Arial"/>
          <w:b/>
          <w:bCs/>
        </w:rPr>
        <w:t>Modernizacja pomieszczeń wraz z budową windy dostosowanej do potrzeb osób niepełnosprawnych w siedzibie Powiatowego Centrum Pomocy Rodzinie w Wieluniu</w:t>
      </w:r>
    </w:p>
    <w:p w14:paraId="17688D63" w14:textId="544C8616" w:rsidR="00B208D6" w:rsidRPr="00AA5BDA" w:rsidRDefault="007F0331" w:rsidP="007F0331">
      <w:pPr>
        <w:pStyle w:val="isselectedend"/>
        <w:suppressAutoHyphens/>
        <w:spacing w:line="360" w:lineRule="auto"/>
        <w:rPr>
          <w:rFonts w:ascii="Arial" w:hAnsi="Arial" w:cs="Arial"/>
        </w:rPr>
      </w:pPr>
      <w:r w:rsidRPr="007F0331">
        <w:rPr>
          <w:rFonts w:ascii="Arial" w:hAnsi="Arial" w:cs="Arial"/>
          <w:b/>
          <w:bCs/>
        </w:rPr>
        <w:lastRenderedPageBreak/>
        <w:t>– pełnienie nadzoru inwestorskiego</w:t>
      </w:r>
      <w:r w:rsidR="00B208D6" w:rsidRPr="00AA5BDA">
        <w:rPr>
          <w:rFonts w:ascii="Arial" w:hAnsi="Arial" w:cs="Arial"/>
        </w:rPr>
        <w:t xml:space="preserve">, prowadzonego przez </w:t>
      </w:r>
      <w:r w:rsidR="00B208D6" w:rsidRPr="00AA5BDA">
        <w:rPr>
          <w:rStyle w:val="Pogrubienie"/>
          <w:rFonts w:ascii="Arial" w:eastAsiaTheme="majorEastAsia" w:hAnsi="Arial" w:cs="Arial"/>
        </w:rPr>
        <w:t>Powiat Wieluński</w:t>
      </w:r>
      <w:r w:rsidR="00B208D6" w:rsidRPr="00AA5BDA">
        <w:rPr>
          <w:rFonts w:ascii="Arial" w:hAnsi="Arial" w:cs="Arial"/>
        </w:rPr>
        <w:t xml:space="preserve">, oświadczam, </w:t>
      </w:r>
      <w:r w:rsidR="00B208D6">
        <w:rPr>
          <w:rFonts w:ascii="Arial" w:hAnsi="Arial" w:cs="Arial"/>
        </w:rPr>
        <w:t>że*</w:t>
      </w:r>
      <w:r w:rsidR="00B208D6" w:rsidRPr="00AA5BDA">
        <w:rPr>
          <w:rFonts w:ascii="Arial" w:hAnsi="Arial" w:cs="Arial"/>
        </w:rPr>
        <w:t>:</w:t>
      </w:r>
    </w:p>
    <w:p w14:paraId="2104BE66" w14:textId="77777777" w:rsidR="00B208D6" w:rsidRPr="002049F7" w:rsidRDefault="00B208D6" w:rsidP="00B208D6">
      <w:pPr>
        <w:pStyle w:val="Akapitzlist"/>
        <w:numPr>
          <w:ilvl w:val="0"/>
          <w:numId w:val="88"/>
        </w:numPr>
        <w:spacing w:before="120" w:after="120" w:line="360" w:lineRule="auto"/>
        <w:ind w:left="425" w:hanging="425"/>
        <w:rPr>
          <w:rFonts w:ascii="Arial" w:hAnsi="Arial" w:cs="Arial"/>
          <w:sz w:val="24"/>
          <w:szCs w:val="24"/>
        </w:rPr>
      </w:pPr>
      <w:r w:rsidRPr="002049F7">
        <w:rPr>
          <w:rFonts w:ascii="Arial" w:hAnsi="Arial" w:cs="Arial"/>
          <w:iCs/>
          <w:sz w:val="24"/>
          <w:szCs w:val="24"/>
        </w:rPr>
        <w:t xml:space="preserve">oferta obejmuje następujące produkty ICT, usługi ICT lub procesy ICT </w:t>
      </w:r>
      <w:r w:rsidRPr="002049F7">
        <w:rPr>
          <w:rFonts w:ascii="Arial" w:hAnsi="Arial" w:cs="Arial"/>
          <w:sz w:val="24"/>
          <w:szCs w:val="24"/>
        </w:rPr>
        <w:t>wskazane w rekomendacji, o której mowa w art. 33 ust. 4 ustawy z dnia 5 lipca 2018 r. o</w:t>
      </w:r>
      <w:r>
        <w:rPr>
          <w:rFonts w:ascii="Arial" w:hAnsi="Arial" w:cs="Arial"/>
          <w:sz w:val="24"/>
          <w:szCs w:val="24"/>
        </w:rPr>
        <w:t> </w:t>
      </w:r>
      <w:r w:rsidRPr="002049F7">
        <w:rPr>
          <w:rFonts w:ascii="Arial" w:hAnsi="Arial" w:cs="Arial"/>
          <w:sz w:val="24"/>
          <w:szCs w:val="24"/>
        </w:rPr>
        <w:t>krajowym systemie cyberbezpieczeństwa, stwierdzającej ich negatywny wpływ na podstawowy interes bezpieczeństwa państwa lub produkty ICT, usługi ICT lub procesy ICT, których typy zostały określone w decyzji w sprawie uznania dostawcy za dostawcę wysokiego ryzyka, o której mowa w art. 67b ust. 15 tej ustawy:</w:t>
      </w:r>
    </w:p>
    <w:tbl>
      <w:tblPr>
        <w:tblStyle w:val="Tabela-Siatka"/>
        <w:tblW w:w="8945" w:type="dxa"/>
        <w:tblInd w:w="421" w:type="dxa"/>
        <w:tblLook w:val="04A0" w:firstRow="1" w:lastRow="0" w:firstColumn="1" w:lastColumn="0" w:noHBand="0" w:noVBand="1"/>
      </w:tblPr>
      <w:tblGrid>
        <w:gridCol w:w="730"/>
        <w:gridCol w:w="3181"/>
        <w:gridCol w:w="1662"/>
        <w:gridCol w:w="1618"/>
        <w:gridCol w:w="1754"/>
      </w:tblGrid>
      <w:tr w:rsidR="00B208D6" w14:paraId="5D9A4CF0" w14:textId="77777777" w:rsidTr="002D2C91">
        <w:tc>
          <w:tcPr>
            <w:tcW w:w="730" w:type="dxa"/>
          </w:tcPr>
          <w:p w14:paraId="4E0901B5" w14:textId="77777777" w:rsidR="00B208D6" w:rsidRDefault="00B208D6" w:rsidP="002D2C91">
            <w:pPr>
              <w:spacing w:before="100" w:beforeAutospacing="1" w:after="100" w:afterAutospacing="1" w:line="360" w:lineRule="auto"/>
              <w:rPr>
                <w:rFonts w:ascii="Arial" w:hAnsi="Arial" w:cs="Arial"/>
                <w:sz w:val="24"/>
                <w:szCs w:val="24"/>
              </w:rPr>
            </w:pPr>
            <w:r>
              <w:rPr>
                <w:rFonts w:ascii="Arial" w:hAnsi="Arial" w:cs="Arial"/>
                <w:sz w:val="24"/>
                <w:szCs w:val="24"/>
              </w:rPr>
              <w:t>L.p.</w:t>
            </w:r>
          </w:p>
        </w:tc>
        <w:tc>
          <w:tcPr>
            <w:tcW w:w="3181" w:type="dxa"/>
          </w:tcPr>
          <w:p w14:paraId="4A934E80" w14:textId="77777777" w:rsidR="00B208D6" w:rsidRPr="00AA5BDA" w:rsidRDefault="00B208D6" w:rsidP="002D2C91">
            <w:pPr>
              <w:spacing w:before="100" w:beforeAutospacing="1" w:after="100" w:afterAutospacing="1" w:line="360" w:lineRule="auto"/>
              <w:rPr>
                <w:rFonts w:ascii="Arial" w:hAnsi="Arial" w:cs="Arial"/>
                <w:sz w:val="24"/>
                <w:szCs w:val="24"/>
              </w:rPr>
            </w:pPr>
            <w:r w:rsidRPr="00AA5BDA">
              <w:rPr>
                <w:rFonts w:ascii="Arial" w:hAnsi="Arial" w:cs="Arial"/>
                <w:sz w:val="24"/>
              </w:rPr>
              <w:t>Nazwa produktu ICT / usługi ICT / procesu ICT</w:t>
            </w:r>
          </w:p>
        </w:tc>
        <w:tc>
          <w:tcPr>
            <w:tcW w:w="1662" w:type="dxa"/>
          </w:tcPr>
          <w:p w14:paraId="103764DC" w14:textId="77777777" w:rsidR="00B208D6" w:rsidRPr="00AA5BDA" w:rsidRDefault="00B208D6" w:rsidP="002D2C91">
            <w:pPr>
              <w:spacing w:before="100" w:beforeAutospacing="1" w:after="100" w:afterAutospacing="1" w:line="360" w:lineRule="auto"/>
              <w:rPr>
                <w:rFonts w:ascii="Arial" w:hAnsi="Arial" w:cs="Arial"/>
                <w:sz w:val="24"/>
                <w:szCs w:val="24"/>
              </w:rPr>
            </w:pPr>
            <w:r>
              <w:rPr>
                <w:rFonts w:ascii="Arial" w:hAnsi="Arial" w:cs="Arial"/>
                <w:sz w:val="24"/>
              </w:rPr>
              <w:t>Nazwa rozwiązania</w:t>
            </w:r>
          </w:p>
        </w:tc>
        <w:tc>
          <w:tcPr>
            <w:tcW w:w="1618" w:type="dxa"/>
          </w:tcPr>
          <w:p w14:paraId="38251607" w14:textId="77777777" w:rsidR="00B208D6" w:rsidRPr="001E4DF7" w:rsidRDefault="00B208D6" w:rsidP="002D2C91">
            <w:pPr>
              <w:spacing w:before="100" w:beforeAutospacing="1" w:after="100" w:afterAutospacing="1" w:line="360" w:lineRule="auto"/>
              <w:rPr>
                <w:rFonts w:ascii="Arial" w:hAnsi="Arial" w:cs="Arial"/>
                <w:sz w:val="24"/>
                <w:szCs w:val="24"/>
              </w:rPr>
            </w:pPr>
            <w:r w:rsidRPr="00AA5BDA">
              <w:rPr>
                <w:rFonts w:ascii="Arial" w:hAnsi="Arial" w:cs="Arial"/>
                <w:sz w:val="24"/>
              </w:rPr>
              <w:t>Producent / dostawca</w:t>
            </w:r>
            <w:r>
              <w:rPr>
                <w:rFonts w:ascii="Arial" w:hAnsi="Arial" w:cs="Arial"/>
                <w:sz w:val="24"/>
              </w:rPr>
              <w:t xml:space="preserve"> / usługodawca</w:t>
            </w:r>
          </w:p>
        </w:tc>
        <w:tc>
          <w:tcPr>
            <w:tcW w:w="1754" w:type="dxa"/>
          </w:tcPr>
          <w:p w14:paraId="01CAD6AD" w14:textId="77777777" w:rsidR="00B208D6" w:rsidRPr="001E4DF7" w:rsidRDefault="00B208D6" w:rsidP="002D2C91">
            <w:pPr>
              <w:spacing w:before="100" w:beforeAutospacing="1" w:after="100" w:afterAutospacing="1" w:line="360" w:lineRule="auto"/>
              <w:rPr>
                <w:rFonts w:ascii="Arial" w:hAnsi="Arial" w:cs="Arial"/>
                <w:sz w:val="24"/>
                <w:szCs w:val="24"/>
              </w:rPr>
            </w:pPr>
            <w:r w:rsidRPr="001E4DF7">
              <w:rPr>
                <w:rFonts w:ascii="Arial" w:hAnsi="Arial" w:cs="Arial"/>
                <w:sz w:val="24"/>
              </w:rPr>
              <w:t>Typ / model / wersja</w:t>
            </w:r>
            <w:r>
              <w:rPr>
                <w:rFonts w:ascii="Arial" w:hAnsi="Arial" w:cs="Arial"/>
                <w:sz w:val="24"/>
              </w:rPr>
              <w:t xml:space="preserve"> / wariant</w:t>
            </w:r>
          </w:p>
        </w:tc>
      </w:tr>
      <w:tr w:rsidR="00B208D6" w14:paraId="49C2908A" w14:textId="77777777" w:rsidTr="002D2C91">
        <w:tc>
          <w:tcPr>
            <w:tcW w:w="730" w:type="dxa"/>
          </w:tcPr>
          <w:p w14:paraId="038685D6" w14:textId="77777777" w:rsidR="00B208D6" w:rsidRDefault="00B208D6" w:rsidP="002D2C91">
            <w:pPr>
              <w:spacing w:before="100" w:beforeAutospacing="1" w:after="100" w:afterAutospacing="1" w:line="360" w:lineRule="auto"/>
              <w:rPr>
                <w:rFonts w:ascii="Arial" w:hAnsi="Arial" w:cs="Arial"/>
                <w:sz w:val="24"/>
                <w:szCs w:val="24"/>
              </w:rPr>
            </w:pPr>
            <w:r>
              <w:rPr>
                <w:rFonts w:ascii="Arial" w:hAnsi="Arial" w:cs="Arial"/>
                <w:sz w:val="24"/>
                <w:szCs w:val="24"/>
              </w:rPr>
              <w:t>1.</w:t>
            </w:r>
          </w:p>
        </w:tc>
        <w:tc>
          <w:tcPr>
            <w:tcW w:w="3181" w:type="dxa"/>
          </w:tcPr>
          <w:p w14:paraId="5AC90369" w14:textId="77777777" w:rsidR="00B208D6" w:rsidRDefault="00B208D6" w:rsidP="002D2C91">
            <w:pPr>
              <w:spacing w:before="100" w:beforeAutospacing="1" w:after="100" w:afterAutospacing="1" w:line="360" w:lineRule="auto"/>
              <w:rPr>
                <w:rFonts w:ascii="Arial" w:hAnsi="Arial" w:cs="Arial"/>
                <w:sz w:val="24"/>
                <w:szCs w:val="24"/>
              </w:rPr>
            </w:pPr>
          </w:p>
        </w:tc>
        <w:tc>
          <w:tcPr>
            <w:tcW w:w="1662" w:type="dxa"/>
          </w:tcPr>
          <w:p w14:paraId="6C94B479" w14:textId="77777777" w:rsidR="00B208D6" w:rsidRDefault="00B208D6" w:rsidP="002D2C91">
            <w:pPr>
              <w:spacing w:before="100" w:beforeAutospacing="1" w:after="100" w:afterAutospacing="1" w:line="360" w:lineRule="auto"/>
              <w:rPr>
                <w:rFonts w:ascii="Arial" w:hAnsi="Arial" w:cs="Arial"/>
                <w:sz w:val="24"/>
                <w:szCs w:val="24"/>
              </w:rPr>
            </w:pPr>
          </w:p>
        </w:tc>
        <w:tc>
          <w:tcPr>
            <w:tcW w:w="1618" w:type="dxa"/>
          </w:tcPr>
          <w:p w14:paraId="1FDC844A" w14:textId="77777777" w:rsidR="00B208D6" w:rsidRDefault="00B208D6" w:rsidP="002D2C91">
            <w:pPr>
              <w:spacing w:before="100" w:beforeAutospacing="1" w:after="100" w:afterAutospacing="1" w:line="360" w:lineRule="auto"/>
              <w:rPr>
                <w:rFonts w:ascii="Arial" w:hAnsi="Arial" w:cs="Arial"/>
                <w:sz w:val="24"/>
                <w:szCs w:val="24"/>
              </w:rPr>
            </w:pPr>
          </w:p>
        </w:tc>
        <w:tc>
          <w:tcPr>
            <w:tcW w:w="1754" w:type="dxa"/>
          </w:tcPr>
          <w:p w14:paraId="69CBC7F2" w14:textId="77777777" w:rsidR="00B208D6" w:rsidRDefault="00B208D6" w:rsidP="002D2C91">
            <w:pPr>
              <w:spacing w:before="100" w:beforeAutospacing="1" w:after="100" w:afterAutospacing="1" w:line="360" w:lineRule="auto"/>
              <w:rPr>
                <w:rFonts w:ascii="Arial" w:hAnsi="Arial" w:cs="Arial"/>
                <w:sz w:val="24"/>
                <w:szCs w:val="24"/>
              </w:rPr>
            </w:pPr>
          </w:p>
        </w:tc>
      </w:tr>
      <w:tr w:rsidR="00B208D6" w14:paraId="47820F00" w14:textId="77777777" w:rsidTr="002D2C91">
        <w:tc>
          <w:tcPr>
            <w:tcW w:w="730" w:type="dxa"/>
          </w:tcPr>
          <w:p w14:paraId="482FE11D" w14:textId="77777777" w:rsidR="00B208D6" w:rsidRDefault="00B208D6" w:rsidP="002D2C91">
            <w:pPr>
              <w:spacing w:before="100" w:beforeAutospacing="1" w:after="100" w:afterAutospacing="1" w:line="360" w:lineRule="auto"/>
              <w:rPr>
                <w:rFonts w:ascii="Arial" w:hAnsi="Arial" w:cs="Arial"/>
                <w:sz w:val="24"/>
                <w:szCs w:val="24"/>
              </w:rPr>
            </w:pPr>
            <w:r>
              <w:rPr>
                <w:rFonts w:ascii="Arial" w:hAnsi="Arial" w:cs="Arial"/>
                <w:sz w:val="24"/>
                <w:szCs w:val="24"/>
              </w:rPr>
              <w:t>2.</w:t>
            </w:r>
          </w:p>
        </w:tc>
        <w:tc>
          <w:tcPr>
            <w:tcW w:w="3181" w:type="dxa"/>
          </w:tcPr>
          <w:p w14:paraId="6FDBED59" w14:textId="77777777" w:rsidR="00B208D6" w:rsidRDefault="00B208D6" w:rsidP="002D2C91">
            <w:pPr>
              <w:spacing w:before="100" w:beforeAutospacing="1" w:after="100" w:afterAutospacing="1" w:line="360" w:lineRule="auto"/>
              <w:rPr>
                <w:rFonts w:ascii="Arial" w:hAnsi="Arial" w:cs="Arial"/>
                <w:sz w:val="24"/>
                <w:szCs w:val="24"/>
              </w:rPr>
            </w:pPr>
          </w:p>
        </w:tc>
        <w:tc>
          <w:tcPr>
            <w:tcW w:w="1662" w:type="dxa"/>
          </w:tcPr>
          <w:p w14:paraId="632D6B09" w14:textId="77777777" w:rsidR="00B208D6" w:rsidRDefault="00B208D6" w:rsidP="002D2C91">
            <w:pPr>
              <w:spacing w:before="100" w:beforeAutospacing="1" w:after="100" w:afterAutospacing="1" w:line="360" w:lineRule="auto"/>
              <w:rPr>
                <w:rFonts w:ascii="Arial" w:hAnsi="Arial" w:cs="Arial"/>
                <w:sz w:val="24"/>
                <w:szCs w:val="24"/>
              </w:rPr>
            </w:pPr>
          </w:p>
        </w:tc>
        <w:tc>
          <w:tcPr>
            <w:tcW w:w="1618" w:type="dxa"/>
          </w:tcPr>
          <w:p w14:paraId="60703446" w14:textId="77777777" w:rsidR="00B208D6" w:rsidRDefault="00B208D6" w:rsidP="002D2C91">
            <w:pPr>
              <w:spacing w:before="100" w:beforeAutospacing="1" w:after="100" w:afterAutospacing="1" w:line="360" w:lineRule="auto"/>
              <w:rPr>
                <w:rFonts w:ascii="Arial" w:hAnsi="Arial" w:cs="Arial"/>
                <w:sz w:val="24"/>
                <w:szCs w:val="24"/>
              </w:rPr>
            </w:pPr>
          </w:p>
        </w:tc>
        <w:tc>
          <w:tcPr>
            <w:tcW w:w="1754" w:type="dxa"/>
          </w:tcPr>
          <w:p w14:paraId="4B9252DF" w14:textId="77777777" w:rsidR="00B208D6" w:rsidRDefault="00B208D6" w:rsidP="002D2C91">
            <w:pPr>
              <w:spacing w:before="100" w:beforeAutospacing="1" w:after="100" w:afterAutospacing="1" w:line="360" w:lineRule="auto"/>
              <w:rPr>
                <w:rFonts w:ascii="Arial" w:hAnsi="Arial" w:cs="Arial"/>
                <w:sz w:val="24"/>
                <w:szCs w:val="24"/>
              </w:rPr>
            </w:pPr>
          </w:p>
        </w:tc>
      </w:tr>
      <w:tr w:rsidR="00B208D6" w14:paraId="39031BD8" w14:textId="77777777" w:rsidTr="002D2C91">
        <w:tc>
          <w:tcPr>
            <w:tcW w:w="730" w:type="dxa"/>
          </w:tcPr>
          <w:p w14:paraId="6386529B" w14:textId="77777777" w:rsidR="00B208D6" w:rsidRDefault="00B208D6" w:rsidP="002D2C91">
            <w:pPr>
              <w:spacing w:before="100" w:beforeAutospacing="1" w:after="100" w:afterAutospacing="1" w:line="360" w:lineRule="auto"/>
              <w:rPr>
                <w:rFonts w:ascii="Arial" w:hAnsi="Arial" w:cs="Arial"/>
                <w:sz w:val="24"/>
                <w:szCs w:val="24"/>
              </w:rPr>
            </w:pPr>
            <w:r>
              <w:rPr>
                <w:rFonts w:ascii="Arial" w:hAnsi="Arial" w:cs="Arial"/>
                <w:sz w:val="24"/>
                <w:szCs w:val="24"/>
              </w:rPr>
              <w:t>3.</w:t>
            </w:r>
          </w:p>
        </w:tc>
        <w:tc>
          <w:tcPr>
            <w:tcW w:w="3181" w:type="dxa"/>
          </w:tcPr>
          <w:p w14:paraId="331BFBD2" w14:textId="77777777" w:rsidR="00B208D6" w:rsidRDefault="00B208D6" w:rsidP="002D2C91">
            <w:pPr>
              <w:spacing w:before="100" w:beforeAutospacing="1" w:after="100" w:afterAutospacing="1" w:line="360" w:lineRule="auto"/>
              <w:rPr>
                <w:rFonts w:ascii="Arial" w:hAnsi="Arial" w:cs="Arial"/>
                <w:sz w:val="24"/>
                <w:szCs w:val="24"/>
              </w:rPr>
            </w:pPr>
          </w:p>
        </w:tc>
        <w:tc>
          <w:tcPr>
            <w:tcW w:w="1662" w:type="dxa"/>
          </w:tcPr>
          <w:p w14:paraId="53987643" w14:textId="77777777" w:rsidR="00B208D6" w:rsidRDefault="00B208D6" w:rsidP="002D2C91">
            <w:pPr>
              <w:spacing w:before="100" w:beforeAutospacing="1" w:after="100" w:afterAutospacing="1" w:line="360" w:lineRule="auto"/>
              <w:rPr>
                <w:rFonts w:ascii="Arial" w:hAnsi="Arial" w:cs="Arial"/>
                <w:sz w:val="24"/>
                <w:szCs w:val="24"/>
              </w:rPr>
            </w:pPr>
          </w:p>
        </w:tc>
        <w:tc>
          <w:tcPr>
            <w:tcW w:w="1618" w:type="dxa"/>
          </w:tcPr>
          <w:p w14:paraId="1AFDD36A" w14:textId="77777777" w:rsidR="00B208D6" w:rsidRDefault="00B208D6" w:rsidP="002D2C91">
            <w:pPr>
              <w:spacing w:before="100" w:beforeAutospacing="1" w:after="100" w:afterAutospacing="1" w:line="360" w:lineRule="auto"/>
              <w:rPr>
                <w:rFonts w:ascii="Arial" w:hAnsi="Arial" w:cs="Arial"/>
                <w:sz w:val="24"/>
                <w:szCs w:val="24"/>
              </w:rPr>
            </w:pPr>
          </w:p>
        </w:tc>
        <w:tc>
          <w:tcPr>
            <w:tcW w:w="1754" w:type="dxa"/>
          </w:tcPr>
          <w:p w14:paraId="16A452A4" w14:textId="77777777" w:rsidR="00B208D6" w:rsidRDefault="00B208D6" w:rsidP="002D2C91">
            <w:pPr>
              <w:spacing w:before="100" w:beforeAutospacing="1" w:after="100" w:afterAutospacing="1" w:line="360" w:lineRule="auto"/>
              <w:rPr>
                <w:rFonts w:ascii="Arial" w:hAnsi="Arial" w:cs="Arial"/>
                <w:sz w:val="24"/>
                <w:szCs w:val="24"/>
              </w:rPr>
            </w:pPr>
          </w:p>
        </w:tc>
      </w:tr>
    </w:tbl>
    <w:p w14:paraId="47500522" w14:textId="77777777" w:rsidR="00B208D6" w:rsidRPr="002049F7" w:rsidRDefault="00B208D6" w:rsidP="00B208D6">
      <w:pPr>
        <w:pStyle w:val="Akapitzlist"/>
        <w:numPr>
          <w:ilvl w:val="0"/>
          <w:numId w:val="88"/>
        </w:numPr>
        <w:spacing w:before="120" w:after="120" w:line="360" w:lineRule="auto"/>
        <w:ind w:left="425" w:hanging="425"/>
        <w:rPr>
          <w:rFonts w:ascii="Arial" w:hAnsi="Arial" w:cs="Arial"/>
          <w:iCs/>
          <w:sz w:val="24"/>
          <w:szCs w:val="24"/>
        </w:rPr>
      </w:pPr>
      <w:r w:rsidRPr="002049F7">
        <w:rPr>
          <w:rFonts w:ascii="Arial" w:hAnsi="Arial" w:cs="Arial"/>
          <w:iCs/>
          <w:sz w:val="24"/>
          <w:szCs w:val="24"/>
        </w:rPr>
        <w:t>oferta nie obejmuje produktów ICT, usług ICT ani procesów ICT wskazanych w</w:t>
      </w:r>
      <w:r>
        <w:rPr>
          <w:rFonts w:ascii="Arial" w:hAnsi="Arial" w:cs="Arial"/>
          <w:iCs/>
          <w:sz w:val="24"/>
          <w:szCs w:val="24"/>
        </w:rPr>
        <w:t> </w:t>
      </w:r>
      <w:r w:rsidRPr="002049F7">
        <w:rPr>
          <w:rFonts w:ascii="Arial" w:hAnsi="Arial" w:cs="Arial"/>
          <w:iCs/>
          <w:sz w:val="24"/>
          <w:szCs w:val="24"/>
        </w:rPr>
        <w:t>rekomendacji, o której mowa w art. 33 ust. 4 ustawy z dnia 5 lipca 2018 r. o</w:t>
      </w:r>
      <w:r>
        <w:rPr>
          <w:rFonts w:ascii="Arial" w:hAnsi="Arial" w:cs="Arial"/>
          <w:iCs/>
          <w:sz w:val="24"/>
          <w:szCs w:val="24"/>
        </w:rPr>
        <w:t> </w:t>
      </w:r>
      <w:r w:rsidRPr="002049F7">
        <w:rPr>
          <w:rFonts w:ascii="Arial" w:hAnsi="Arial" w:cs="Arial"/>
          <w:iCs/>
          <w:sz w:val="24"/>
          <w:szCs w:val="24"/>
        </w:rPr>
        <w:t xml:space="preserve">krajowym systemie cyberbezpieczeństwa, stwierdzającej ich negatywny wpływ na podstawowy interes bezpieczeństwa państwa, ani produktów, usług lub procesów ICT, których typy zostały określone w decyzji w sprawie uznania dostawcy za dostawcę wysokiego ryzyka, o której mowa w art. 67b ust. 15 tej ustawy. </w:t>
      </w:r>
    </w:p>
    <w:p w14:paraId="63E1D71F" w14:textId="77777777" w:rsidR="00B208D6" w:rsidRPr="002049F7" w:rsidRDefault="00B208D6" w:rsidP="00B208D6">
      <w:pPr>
        <w:ind w:left="426"/>
        <w:rPr>
          <w:rFonts w:ascii="Arial" w:hAnsi="Arial" w:cs="Arial"/>
          <w:iCs/>
          <w:sz w:val="24"/>
          <w:szCs w:val="24"/>
        </w:rPr>
      </w:pPr>
    </w:p>
    <w:p w14:paraId="6A069E12" w14:textId="77777777" w:rsidR="00B208D6" w:rsidRPr="002049F7" w:rsidRDefault="00B208D6" w:rsidP="00B208D6">
      <w:pPr>
        <w:rPr>
          <w:rFonts w:ascii="Arial" w:hAnsi="Arial" w:cs="Arial"/>
          <w:b/>
          <w:bCs/>
          <w:iCs/>
          <w:sz w:val="24"/>
          <w:szCs w:val="24"/>
        </w:rPr>
      </w:pPr>
      <w:r w:rsidRPr="002049F7">
        <w:rPr>
          <w:rFonts w:ascii="Arial" w:hAnsi="Arial" w:cs="Arial"/>
          <w:b/>
          <w:bCs/>
          <w:iCs/>
          <w:sz w:val="24"/>
          <w:szCs w:val="24"/>
        </w:rPr>
        <w:t>* Należy zaznaczyć prawidłową odpowiedź</w:t>
      </w:r>
    </w:p>
    <w:p w14:paraId="1AEB0244" w14:textId="77777777" w:rsidR="00B208D6" w:rsidRPr="002049F7" w:rsidRDefault="00B208D6" w:rsidP="00B208D6">
      <w:pPr>
        <w:rPr>
          <w:rFonts w:ascii="Arial" w:hAnsi="Arial" w:cs="Arial"/>
          <w:sz w:val="24"/>
          <w:szCs w:val="24"/>
        </w:rPr>
      </w:pPr>
    </w:p>
    <w:p w14:paraId="44C2A97E" w14:textId="77777777" w:rsidR="00B208D6" w:rsidRPr="002049F7" w:rsidRDefault="00B208D6" w:rsidP="00B208D6">
      <w:pPr>
        <w:rPr>
          <w:rFonts w:ascii="Arial" w:hAnsi="Arial" w:cs="Arial"/>
          <w:b/>
          <w:bCs/>
          <w:sz w:val="24"/>
          <w:szCs w:val="24"/>
        </w:rPr>
      </w:pPr>
      <w:r w:rsidRPr="002049F7">
        <w:rPr>
          <w:rFonts w:ascii="Arial" w:hAnsi="Arial" w:cs="Arial"/>
          <w:b/>
          <w:bCs/>
          <w:sz w:val="24"/>
          <w:szCs w:val="24"/>
        </w:rPr>
        <w:t>Oświadczenie proszę złożyć wraz z ofertą.</w:t>
      </w:r>
    </w:p>
    <w:p w14:paraId="7AED28DA" w14:textId="77777777" w:rsidR="00B208D6" w:rsidRPr="00BA2E59" w:rsidRDefault="00B208D6" w:rsidP="00B208D6">
      <w:pPr>
        <w:spacing w:before="120" w:after="120" w:line="360" w:lineRule="auto"/>
        <w:rPr>
          <w:rFonts w:ascii="Arial" w:hAnsi="Arial" w:cs="Arial"/>
          <w:sz w:val="24"/>
          <w:szCs w:val="24"/>
        </w:rPr>
      </w:pPr>
    </w:p>
    <w:p w14:paraId="77452A7A" w14:textId="77777777" w:rsidR="00B208D6" w:rsidRPr="00BA2E59" w:rsidRDefault="00B208D6" w:rsidP="00B208D6">
      <w:pPr>
        <w:spacing w:before="120" w:after="120" w:line="360" w:lineRule="auto"/>
        <w:rPr>
          <w:rFonts w:ascii="Arial" w:hAnsi="Arial" w:cs="Arial"/>
          <w:sz w:val="24"/>
          <w:szCs w:val="24"/>
        </w:rPr>
      </w:pPr>
      <w:r w:rsidRPr="00BA2E59">
        <w:rPr>
          <w:rFonts w:ascii="Arial" w:hAnsi="Arial" w:cs="Arial"/>
          <w:sz w:val="24"/>
          <w:szCs w:val="24"/>
        </w:rPr>
        <w:br w:type="page"/>
      </w:r>
    </w:p>
    <w:p w14:paraId="6C14F80F" w14:textId="2A53BDAC" w:rsidR="00D8386C" w:rsidRDefault="003A273D">
      <w:pPr>
        <w:pStyle w:val="Nagwek1"/>
        <w:shd w:val="clear" w:color="auto" w:fill="BFBFBF" w:themeFill="background1" w:themeFillShade="BF"/>
        <w:tabs>
          <w:tab w:val="left" w:pos="426"/>
        </w:tabs>
        <w:spacing w:before="0" w:after="120" w:line="360" w:lineRule="auto"/>
        <w:rPr>
          <w:rFonts w:ascii="Arial" w:hAnsi="Arial" w:cs="Arial"/>
          <w:b/>
          <w:bCs/>
          <w:color w:val="auto"/>
          <w:sz w:val="24"/>
          <w:szCs w:val="24"/>
        </w:rPr>
      </w:pPr>
      <w:r>
        <w:rPr>
          <w:rFonts w:ascii="Arial" w:hAnsi="Arial" w:cs="Arial"/>
          <w:b/>
          <w:bCs/>
          <w:color w:val="auto"/>
          <w:sz w:val="24"/>
          <w:szCs w:val="24"/>
        </w:rPr>
        <w:lastRenderedPageBreak/>
        <w:t xml:space="preserve">Załącznik nr </w:t>
      </w:r>
      <w:r w:rsidR="00B208D6">
        <w:rPr>
          <w:rFonts w:ascii="Arial" w:hAnsi="Arial" w:cs="Arial"/>
          <w:b/>
          <w:bCs/>
          <w:color w:val="auto"/>
          <w:sz w:val="24"/>
          <w:szCs w:val="24"/>
        </w:rPr>
        <w:t>3</w:t>
      </w:r>
      <w:r>
        <w:rPr>
          <w:rFonts w:ascii="Arial" w:hAnsi="Arial" w:cs="Arial"/>
          <w:b/>
          <w:bCs/>
          <w:color w:val="auto"/>
          <w:sz w:val="24"/>
          <w:szCs w:val="24"/>
        </w:rPr>
        <w:t xml:space="preserve"> do SWZ – Umowa … – Projekt</w:t>
      </w:r>
    </w:p>
    <w:p w14:paraId="0660413D" w14:textId="77777777" w:rsidR="00E467D9" w:rsidRPr="00C04E23" w:rsidRDefault="00E467D9" w:rsidP="00E467D9">
      <w:pPr>
        <w:pStyle w:val="Tekstpodstawowy"/>
        <w:spacing w:before="120" w:line="360" w:lineRule="auto"/>
        <w:rPr>
          <w:rFonts w:ascii="Arial" w:hAnsi="Arial" w:cs="Arial"/>
          <w:i/>
        </w:rPr>
      </w:pPr>
      <w:r w:rsidRPr="00C04E23">
        <w:rPr>
          <w:rFonts w:ascii="Arial" w:hAnsi="Arial" w:cs="Arial"/>
          <w:noProof/>
          <w:lang w:eastAsia="pl-PL"/>
        </w:rPr>
        <w:drawing>
          <wp:inline distT="0" distB="0" distL="0" distR="0" wp14:anchorId="40C7E04D" wp14:editId="4EF4BDAB">
            <wp:extent cx="5760720" cy="578485"/>
            <wp:effectExtent l="0" t="0" r="0" b="0"/>
            <wp:docPr id="1021254052" name="Obraz 1021254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60720" cy="578485"/>
                    </a:xfrm>
                    <a:prstGeom prst="rect">
                      <a:avLst/>
                    </a:prstGeom>
                  </pic:spPr>
                </pic:pic>
              </a:graphicData>
            </a:graphic>
          </wp:inline>
        </w:drawing>
      </w:r>
    </w:p>
    <w:p w14:paraId="115681E7" w14:textId="2B02BEF7" w:rsidR="00D8386C" w:rsidRPr="00562462" w:rsidRDefault="003A273D" w:rsidP="00562462">
      <w:pPr>
        <w:spacing w:before="120" w:after="120" w:line="360" w:lineRule="auto"/>
        <w:rPr>
          <w:rFonts w:ascii="Arial" w:hAnsi="Arial" w:cs="Arial"/>
          <w:sz w:val="24"/>
          <w:szCs w:val="24"/>
        </w:rPr>
      </w:pPr>
      <w:r w:rsidRPr="00562462">
        <w:rPr>
          <w:rFonts w:ascii="Arial" w:hAnsi="Arial" w:cs="Arial"/>
          <w:sz w:val="24"/>
          <w:szCs w:val="24"/>
        </w:rPr>
        <w:t>Zawarta w wyniku postępowania o udzielenie zamówienia publicznego w trybie podstawowym na podstawie art. 275 pkt 1 ustawy z dnia 11 września 2019 r. Prawo zamówień publicznych (tj. Dz. U. z 202</w:t>
      </w:r>
      <w:r w:rsidR="00D520E4">
        <w:rPr>
          <w:rFonts w:ascii="Arial" w:hAnsi="Arial" w:cs="Arial"/>
          <w:sz w:val="24"/>
          <w:szCs w:val="24"/>
        </w:rPr>
        <w:t>6</w:t>
      </w:r>
      <w:r w:rsidRPr="00562462">
        <w:rPr>
          <w:rFonts w:ascii="Arial" w:hAnsi="Arial" w:cs="Arial"/>
          <w:sz w:val="24"/>
          <w:szCs w:val="24"/>
        </w:rPr>
        <w:t xml:space="preserve"> r. poz. </w:t>
      </w:r>
      <w:r w:rsidR="00D520E4">
        <w:rPr>
          <w:rFonts w:ascii="Arial" w:hAnsi="Arial" w:cs="Arial"/>
          <w:sz w:val="24"/>
          <w:szCs w:val="24"/>
        </w:rPr>
        <w:t>793</w:t>
      </w:r>
      <w:r w:rsidRPr="00562462">
        <w:rPr>
          <w:rFonts w:ascii="Arial" w:hAnsi="Arial" w:cs="Arial"/>
          <w:sz w:val="24"/>
          <w:szCs w:val="24"/>
        </w:rPr>
        <w:t xml:space="preserve"> ze zm.)</w:t>
      </w:r>
    </w:p>
    <w:p w14:paraId="3EC23630" w14:textId="6622D428" w:rsidR="00D8386C" w:rsidRPr="00562462" w:rsidRDefault="003A273D" w:rsidP="00562462">
      <w:pPr>
        <w:spacing w:before="120" w:after="120" w:line="360" w:lineRule="auto"/>
        <w:rPr>
          <w:rFonts w:ascii="Arial" w:hAnsi="Arial" w:cs="Arial"/>
          <w:sz w:val="24"/>
          <w:szCs w:val="24"/>
        </w:rPr>
      </w:pPr>
      <w:r w:rsidRPr="00562462">
        <w:rPr>
          <w:rFonts w:ascii="Arial" w:hAnsi="Arial" w:cs="Arial"/>
          <w:sz w:val="24"/>
          <w:szCs w:val="24"/>
        </w:rPr>
        <w:t>w dniu ………... r. w Wieluniu / w formie elektronicznej pomiędzy</w:t>
      </w:r>
      <w:r w:rsidR="00911C4C" w:rsidRPr="00562462">
        <w:rPr>
          <w:rFonts w:ascii="Arial" w:hAnsi="Arial" w:cs="Arial"/>
          <w:color w:val="7030A0"/>
          <w:sz w:val="24"/>
          <w:szCs w:val="24"/>
        </w:rPr>
        <w:t>*</w:t>
      </w:r>
      <w:r w:rsidRPr="00562462">
        <w:rPr>
          <w:rFonts w:ascii="Arial" w:hAnsi="Arial" w:cs="Arial"/>
          <w:sz w:val="24"/>
          <w:szCs w:val="24"/>
        </w:rPr>
        <w:t>:</w:t>
      </w:r>
    </w:p>
    <w:p w14:paraId="4115F732" w14:textId="0B97D852" w:rsidR="00911C4C" w:rsidRPr="00562462" w:rsidRDefault="00911C4C" w:rsidP="00562462">
      <w:pPr>
        <w:spacing w:before="120" w:after="120" w:line="360" w:lineRule="auto"/>
        <w:rPr>
          <w:rFonts w:ascii="Arial" w:hAnsi="Arial" w:cs="Arial"/>
          <w:color w:val="7030A0"/>
          <w:sz w:val="24"/>
          <w:szCs w:val="24"/>
        </w:rPr>
      </w:pPr>
      <w:r w:rsidRPr="00562462">
        <w:rPr>
          <w:rFonts w:ascii="Arial" w:hAnsi="Arial" w:cs="Arial"/>
          <w:color w:val="7030A0"/>
          <w:sz w:val="24"/>
          <w:szCs w:val="24"/>
        </w:rPr>
        <w:t>* niewłaściwe wykreślić</w:t>
      </w:r>
    </w:p>
    <w:p w14:paraId="3BA59CEA" w14:textId="77777777" w:rsidR="00D8386C" w:rsidRPr="00562462" w:rsidRDefault="003A273D" w:rsidP="00562462">
      <w:pPr>
        <w:spacing w:before="120" w:after="120" w:line="360" w:lineRule="auto"/>
        <w:rPr>
          <w:rFonts w:ascii="Arial" w:hAnsi="Arial" w:cs="Arial"/>
          <w:sz w:val="24"/>
          <w:szCs w:val="24"/>
        </w:rPr>
      </w:pPr>
      <w:r w:rsidRPr="00562462">
        <w:rPr>
          <w:rFonts w:ascii="Arial" w:hAnsi="Arial" w:cs="Arial"/>
          <w:b/>
          <w:bCs/>
          <w:sz w:val="24"/>
          <w:szCs w:val="24"/>
        </w:rPr>
        <w:t>Powiatem Wieluńskim</w:t>
      </w:r>
      <w:r w:rsidRPr="00562462">
        <w:rPr>
          <w:rFonts w:ascii="Arial" w:hAnsi="Arial" w:cs="Arial"/>
          <w:sz w:val="24"/>
          <w:szCs w:val="24"/>
        </w:rPr>
        <w:t>, Pl. Kazimierza Wielkiego 2, 98-300 Wieluń, NIP: 832-17-93-787 reprezentowanym przy niniejszej czynności przez Zarząd Powiatu w Wieluniu w osobach:</w:t>
      </w:r>
    </w:p>
    <w:p w14:paraId="5B818FCD" w14:textId="77777777" w:rsidR="00D8386C" w:rsidRPr="00562462" w:rsidRDefault="003A273D" w:rsidP="00562462">
      <w:pPr>
        <w:spacing w:before="120" w:after="120" w:line="360" w:lineRule="auto"/>
        <w:rPr>
          <w:rFonts w:ascii="Arial" w:hAnsi="Arial" w:cs="Arial"/>
          <w:sz w:val="24"/>
          <w:szCs w:val="24"/>
        </w:rPr>
      </w:pPr>
      <w:r w:rsidRPr="00562462">
        <w:rPr>
          <w:rFonts w:ascii="Arial" w:hAnsi="Arial" w:cs="Arial"/>
          <w:sz w:val="24"/>
          <w:szCs w:val="24"/>
        </w:rPr>
        <w:t>1. ……………………………………………</w:t>
      </w:r>
    </w:p>
    <w:p w14:paraId="1476A0AA" w14:textId="77777777" w:rsidR="00D8386C" w:rsidRPr="00562462" w:rsidRDefault="003A273D" w:rsidP="00562462">
      <w:pPr>
        <w:spacing w:before="120" w:after="120" w:line="360" w:lineRule="auto"/>
        <w:rPr>
          <w:rFonts w:ascii="Arial" w:hAnsi="Arial" w:cs="Arial"/>
          <w:sz w:val="24"/>
          <w:szCs w:val="24"/>
        </w:rPr>
      </w:pPr>
      <w:r w:rsidRPr="00562462">
        <w:rPr>
          <w:rFonts w:ascii="Arial" w:hAnsi="Arial" w:cs="Arial"/>
          <w:sz w:val="24"/>
          <w:szCs w:val="24"/>
        </w:rPr>
        <w:t xml:space="preserve">2. ……………………………………………, </w:t>
      </w:r>
    </w:p>
    <w:p w14:paraId="25FE5088" w14:textId="77777777" w:rsidR="00D8386C" w:rsidRPr="00562462" w:rsidRDefault="003A273D" w:rsidP="00562462">
      <w:pPr>
        <w:spacing w:before="120" w:after="120" w:line="360" w:lineRule="auto"/>
        <w:rPr>
          <w:rFonts w:ascii="Arial" w:hAnsi="Arial" w:cs="Arial"/>
          <w:sz w:val="24"/>
          <w:szCs w:val="24"/>
        </w:rPr>
      </w:pPr>
      <w:r w:rsidRPr="00562462">
        <w:rPr>
          <w:rFonts w:ascii="Arial" w:hAnsi="Arial" w:cs="Arial"/>
          <w:sz w:val="24"/>
          <w:szCs w:val="24"/>
        </w:rPr>
        <w:t>przy kontrasygnacie Skarbnika Powiatu</w:t>
      </w:r>
    </w:p>
    <w:p w14:paraId="286442C8" w14:textId="77777777" w:rsidR="00D8386C" w:rsidRPr="00562462" w:rsidRDefault="003A273D" w:rsidP="00562462">
      <w:pPr>
        <w:spacing w:before="120" w:after="120" w:line="360" w:lineRule="auto"/>
        <w:rPr>
          <w:rFonts w:ascii="Arial" w:hAnsi="Arial" w:cs="Arial"/>
          <w:sz w:val="24"/>
          <w:szCs w:val="24"/>
        </w:rPr>
      </w:pPr>
      <w:r w:rsidRPr="00562462">
        <w:rPr>
          <w:rFonts w:ascii="Arial" w:hAnsi="Arial" w:cs="Arial"/>
          <w:sz w:val="24"/>
          <w:szCs w:val="24"/>
        </w:rPr>
        <w:t xml:space="preserve">zwanym dalej </w:t>
      </w:r>
      <w:r w:rsidRPr="00562462">
        <w:rPr>
          <w:rFonts w:ascii="Arial" w:hAnsi="Arial" w:cs="Arial"/>
          <w:b/>
          <w:bCs/>
          <w:sz w:val="24"/>
          <w:szCs w:val="24"/>
        </w:rPr>
        <w:t>Zamawiającym</w:t>
      </w:r>
      <w:r w:rsidRPr="00562462">
        <w:rPr>
          <w:rFonts w:ascii="Arial" w:hAnsi="Arial" w:cs="Arial"/>
          <w:sz w:val="24"/>
          <w:szCs w:val="24"/>
        </w:rPr>
        <w:t>,</w:t>
      </w:r>
    </w:p>
    <w:p w14:paraId="2962B02D" w14:textId="77777777" w:rsidR="00D8386C" w:rsidRPr="00562462" w:rsidRDefault="003A273D" w:rsidP="00562462">
      <w:pPr>
        <w:pStyle w:val="NormalnyWeb"/>
        <w:spacing w:before="120" w:after="120" w:line="360" w:lineRule="auto"/>
        <w:jc w:val="left"/>
        <w:rPr>
          <w:rFonts w:ascii="Arial" w:hAnsi="Arial" w:cs="Arial"/>
          <w:sz w:val="24"/>
          <w:szCs w:val="24"/>
        </w:rPr>
      </w:pPr>
      <w:r w:rsidRPr="00562462">
        <w:rPr>
          <w:rFonts w:ascii="Arial" w:hAnsi="Arial" w:cs="Arial"/>
          <w:sz w:val="24"/>
          <w:szCs w:val="24"/>
        </w:rPr>
        <w:t>a …………………………………… z siedzibą w ……………………………………….…, prowadzącym działalność gospodarczą ……………, reprezentowanym przez:</w:t>
      </w:r>
    </w:p>
    <w:p w14:paraId="4A0D66B2" w14:textId="77777777" w:rsidR="00D8386C" w:rsidRPr="00562462" w:rsidRDefault="003A273D" w:rsidP="00562462">
      <w:pPr>
        <w:spacing w:before="120" w:after="120" w:line="360" w:lineRule="auto"/>
        <w:rPr>
          <w:rFonts w:ascii="Arial" w:hAnsi="Arial" w:cs="Arial"/>
          <w:sz w:val="24"/>
          <w:szCs w:val="24"/>
        </w:rPr>
      </w:pPr>
      <w:r w:rsidRPr="00562462">
        <w:rPr>
          <w:rFonts w:ascii="Arial" w:hAnsi="Arial" w:cs="Arial"/>
          <w:sz w:val="24"/>
          <w:szCs w:val="24"/>
        </w:rPr>
        <w:t>1. ……………………………………………</w:t>
      </w:r>
    </w:p>
    <w:p w14:paraId="7F2984EA" w14:textId="77777777" w:rsidR="00D8386C" w:rsidRPr="00562462" w:rsidRDefault="003A273D" w:rsidP="00562462">
      <w:pPr>
        <w:spacing w:before="120" w:after="120" w:line="360" w:lineRule="auto"/>
        <w:rPr>
          <w:rFonts w:ascii="Arial" w:hAnsi="Arial" w:cs="Arial"/>
          <w:sz w:val="24"/>
          <w:szCs w:val="24"/>
        </w:rPr>
      </w:pPr>
      <w:r w:rsidRPr="00562462">
        <w:rPr>
          <w:rFonts w:ascii="Arial" w:hAnsi="Arial" w:cs="Arial"/>
          <w:sz w:val="24"/>
          <w:szCs w:val="24"/>
        </w:rPr>
        <w:t xml:space="preserve">2. ……………………………………………, </w:t>
      </w:r>
    </w:p>
    <w:p w14:paraId="76DD056F" w14:textId="77777777" w:rsidR="00D8386C" w:rsidRPr="00562462" w:rsidRDefault="003A273D" w:rsidP="00562462">
      <w:pPr>
        <w:pStyle w:val="NormalnyWeb"/>
        <w:spacing w:before="120" w:after="120" w:line="360" w:lineRule="auto"/>
        <w:jc w:val="left"/>
        <w:rPr>
          <w:rFonts w:ascii="Arial" w:hAnsi="Arial" w:cs="Arial"/>
          <w:sz w:val="24"/>
          <w:szCs w:val="24"/>
        </w:rPr>
      </w:pPr>
      <w:r w:rsidRPr="00562462">
        <w:rPr>
          <w:rFonts w:ascii="Arial" w:hAnsi="Arial" w:cs="Arial"/>
          <w:sz w:val="24"/>
          <w:szCs w:val="24"/>
        </w:rPr>
        <w:t xml:space="preserve">zwanym dalej </w:t>
      </w:r>
      <w:r w:rsidRPr="00562462">
        <w:rPr>
          <w:rFonts w:ascii="Arial" w:hAnsi="Arial" w:cs="Arial"/>
          <w:b/>
          <w:bCs/>
          <w:sz w:val="24"/>
          <w:szCs w:val="24"/>
        </w:rPr>
        <w:t>Wykonawcą</w:t>
      </w:r>
      <w:r w:rsidRPr="00562462">
        <w:rPr>
          <w:rFonts w:ascii="Arial" w:hAnsi="Arial" w:cs="Arial"/>
          <w:sz w:val="24"/>
          <w:szCs w:val="24"/>
        </w:rPr>
        <w:t>.</w:t>
      </w:r>
    </w:p>
    <w:p w14:paraId="18265A0E" w14:textId="77777777" w:rsidR="00D8386C" w:rsidRPr="00562462" w:rsidRDefault="00D8386C" w:rsidP="00562462">
      <w:pPr>
        <w:pStyle w:val="NormalnyWeb"/>
        <w:spacing w:before="120" w:after="120" w:line="360" w:lineRule="auto"/>
        <w:jc w:val="left"/>
        <w:rPr>
          <w:rFonts w:ascii="Arial" w:hAnsi="Arial" w:cs="Arial"/>
          <w:sz w:val="24"/>
          <w:szCs w:val="24"/>
        </w:rPr>
      </w:pPr>
    </w:p>
    <w:p w14:paraId="12597FC3" w14:textId="77777777" w:rsidR="00D8386C" w:rsidRPr="00562462" w:rsidRDefault="003A273D" w:rsidP="00562462">
      <w:pPr>
        <w:spacing w:before="120" w:after="120" w:line="360" w:lineRule="auto"/>
        <w:rPr>
          <w:rFonts w:ascii="Arial" w:hAnsi="Arial" w:cs="Arial"/>
          <w:b/>
          <w:bCs/>
          <w:sz w:val="24"/>
          <w:szCs w:val="24"/>
        </w:rPr>
      </w:pPr>
      <w:r w:rsidRPr="00562462">
        <w:rPr>
          <w:rFonts w:ascii="Arial" w:hAnsi="Arial" w:cs="Arial"/>
          <w:b/>
          <w:bCs/>
          <w:sz w:val="24"/>
          <w:szCs w:val="24"/>
        </w:rPr>
        <w:t>§1</w:t>
      </w:r>
    </w:p>
    <w:p w14:paraId="0E8729EB" w14:textId="77777777" w:rsidR="00D8386C" w:rsidRPr="00562462" w:rsidRDefault="003A273D" w:rsidP="00562462">
      <w:pPr>
        <w:pStyle w:val="NormalnyWeb"/>
        <w:spacing w:before="120" w:after="120" w:line="360" w:lineRule="auto"/>
        <w:jc w:val="left"/>
        <w:rPr>
          <w:rFonts w:ascii="Arial" w:hAnsi="Arial" w:cs="Arial"/>
          <w:b/>
          <w:bCs/>
          <w:sz w:val="24"/>
          <w:szCs w:val="24"/>
        </w:rPr>
      </w:pPr>
      <w:r w:rsidRPr="00562462">
        <w:rPr>
          <w:rFonts w:ascii="Arial" w:hAnsi="Arial" w:cs="Arial"/>
          <w:b/>
          <w:bCs/>
          <w:sz w:val="24"/>
          <w:szCs w:val="24"/>
        </w:rPr>
        <w:t>Przedmiot umowy</w:t>
      </w:r>
    </w:p>
    <w:p w14:paraId="7BF598F1" w14:textId="63BE14A2" w:rsidR="00911C4C" w:rsidRPr="00562462" w:rsidRDefault="00DE07A2">
      <w:pPr>
        <w:pStyle w:val="Akapitzlist"/>
        <w:numPr>
          <w:ilvl w:val="6"/>
          <w:numId w:val="19"/>
        </w:numPr>
        <w:spacing w:before="120" w:after="120" w:line="360" w:lineRule="auto"/>
        <w:ind w:left="425" w:hanging="425"/>
        <w:rPr>
          <w:rFonts w:ascii="Arial" w:hAnsi="Arial" w:cs="Arial"/>
          <w:sz w:val="24"/>
          <w:szCs w:val="24"/>
        </w:rPr>
      </w:pPr>
      <w:r w:rsidRPr="00DE07A2">
        <w:rPr>
          <w:rFonts w:ascii="Arial" w:hAnsi="Arial" w:cs="Arial"/>
          <w:sz w:val="24"/>
          <w:szCs w:val="24"/>
        </w:rPr>
        <w:t xml:space="preserve">Przedmiotem zamówienia jest sprawowanie nadzoru inwestorskiego w zakresie zgodności wykonywanych robót i prac z wymogami Zamawiającego, dokumentacją projektową, przepisami powszechnie obowiązującego prawa (w tym prawa budowlanego), zasadami wiedzy technicznej nad wykonaniem robót remontowo-budowlanych i instalacyjnych wewnątrz budynku PCPR wraz </w:t>
      </w:r>
      <w:r w:rsidRPr="00DE07A2">
        <w:rPr>
          <w:rFonts w:ascii="Arial" w:hAnsi="Arial" w:cs="Arial"/>
          <w:sz w:val="24"/>
          <w:szCs w:val="24"/>
        </w:rPr>
        <w:br/>
      </w:r>
      <w:r w:rsidRPr="00DE07A2">
        <w:rPr>
          <w:rFonts w:ascii="Arial" w:hAnsi="Arial" w:cs="Arial"/>
          <w:sz w:val="24"/>
          <w:szCs w:val="24"/>
        </w:rPr>
        <w:lastRenderedPageBreak/>
        <w:t xml:space="preserve">z wymianą balustrad oraz budową windy dostosowanej do potrzeb osób niepełnosprawnych, wykonanie robót budowlanych polegających na modernizacji pomieszczeń PCPR oraz montaż budek dla ptaków. Zadanie jest współfinansowane ze środków Funduszu na rzecz Sprawiedliwej Transformacji </w:t>
      </w:r>
      <w:r w:rsidRPr="00DE07A2">
        <w:rPr>
          <w:rFonts w:ascii="Arial" w:hAnsi="Arial" w:cs="Arial"/>
          <w:sz w:val="24"/>
          <w:szCs w:val="24"/>
        </w:rPr>
        <w:br/>
        <w:t>w ramach Programu Regionalnego Fundusze Europejskie dla Łódzkiego 2021-2027 w ramach projektu Bliżej rodziny i dziecka - wsparcie organizatora rodzinnej pieczy zastępczej w Powiecie Wieluńskim – FELD.09.02-IZ.00-0049/25</w:t>
      </w:r>
      <w:r w:rsidR="00911C4C" w:rsidRPr="00562462">
        <w:rPr>
          <w:rFonts w:ascii="Arial" w:hAnsi="Arial" w:cs="Arial"/>
          <w:sz w:val="24"/>
          <w:szCs w:val="24"/>
        </w:rPr>
        <w:t>:</w:t>
      </w:r>
    </w:p>
    <w:p w14:paraId="6AA07D71" w14:textId="02455DC5" w:rsidR="00C7477B" w:rsidRPr="00562462" w:rsidRDefault="0080106F">
      <w:pPr>
        <w:pStyle w:val="Akapitzlist"/>
        <w:numPr>
          <w:ilvl w:val="0"/>
          <w:numId w:val="75"/>
        </w:numPr>
        <w:tabs>
          <w:tab w:val="left" w:pos="851"/>
        </w:tabs>
        <w:spacing w:before="120" w:after="120" w:line="360" w:lineRule="auto"/>
        <w:ind w:left="851" w:hanging="425"/>
        <w:rPr>
          <w:rFonts w:ascii="Arial" w:hAnsi="Arial" w:cs="Arial"/>
          <w:sz w:val="24"/>
          <w:szCs w:val="24"/>
        </w:rPr>
      </w:pPr>
      <w:r w:rsidRPr="00562462">
        <w:rPr>
          <w:rFonts w:ascii="Arial" w:hAnsi="Arial" w:cs="Arial"/>
          <w:sz w:val="24"/>
          <w:szCs w:val="24"/>
        </w:rPr>
        <w:t>c</w:t>
      </w:r>
      <w:r w:rsidR="00C7477B" w:rsidRPr="00562462">
        <w:rPr>
          <w:rFonts w:ascii="Arial" w:hAnsi="Arial" w:cs="Arial"/>
          <w:sz w:val="24"/>
          <w:szCs w:val="24"/>
        </w:rPr>
        <w:t>zęść 1 zamówienia: w branży instalacyjnej w zakresie sieci, instalacji i</w:t>
      </w:r>
      <w:r w:rsidRPr="00562462">
        <w:rPr>
          <w:rFonts w:ascii="Arial" w:hAnsi="Arial" w:cs="Arial"/>
          <w:sz w:val="24"/>
          <w:szCs w:val="24"/>
        </w:rPr>
        <w:t> </w:t>
      </w:r>
      <w:r w:rsidR="00C7477B" w:rsidRPr="00562462">
        <w:rPr>
          <w:rFonts w:ascii="Arial" w:hAnsi="Arial" w:cs="Arial"/>
          <w:sz w:val="24"/>
          <w:szCs w:val="24"/>
        </w:rPr>
        <w:t>urządzeń wodociągowych</w:t>
      </w:r>
      <w:r w:rsidR="00C7477B" w:rsidRPr="00562462">
        <w:rPr>
          <w:rFonts w:ascii="Arial" w:hAnsi="Arial" w:cs="Arial"/>
          <w:color w:val="5F497A" w:themeColor="accent4" w:themeShade="BF"/>
          <w:sz w:val="24"/>
          <w:szCs w:val="24"/>
        </w:rPr>
        <w:t>*</w:t>
      </w:r>
      <w:r w:rsidR="00C7477B" w:rsidRPr="00562462">
        <w:rPr>
          <w:rFonts w:ascii="Arial" w:hAnsi="Arial" w:cs="Arial"/>
          <w:sz w:val="24"/>
          <w:szCs w:val="24"/>
        </w:rPr>
        <w:t>,</w:t>
      </w:r>
    </w:p>
    <w:p w14:paraId="659B7061" w14:textId="589E9B74" w:rsidR="00C7477B" w:rsidRPr="00562462" w:rsidRDefault="0080106F">
      <w:pPr>
        <w:pStyle w:val="Akapitzlist"/>
        <w:numPr>
          <w:ilvl w:val="0"/>
          <w:numId w:val="75"/>
        </w:numPr>
        <w:tabs>
          <w:tab w:val="left" w:pos="851"/>
        </w:tabs>
        <w:spacing w:before="120" w:after="120" w:line="360" w:lineRule="auto"/>
        <w:ind w:left="851" w:hanging="425"/>
        <w:rPr>
          <w:rFonts w:ascii="Arial" w:hAnsi="Arial" w:cs="Arial"/>
          <w:sz w:val="24"/>
          <w:szCs w:val="24"/>
        </w:rPr>
      </w:pPr>
      <w:r w:rsidRPr="00562462">
        <w:rPr>
          <w:rFonts w:ascii="Arial" w:hAnsi="Arial" w:cs="Arial"/>
          <w:sz w:val="24"/>
          <w:szCs w:val="24"/>
        </w:rPr>
        <w:t>c</w:t>
      </w:r>
      <w:r w:rsidR="00C7477B" w:rsidRPr="00562462">
        <w:rPr>
          <w:rFonts w:ascii="Arial" w:hAnsi="Arial" w:cs="Arial"/>
          <w:sz w:val="24"/>
          <w:szCs w:val="24"/>
        </w:rPr>
        <w:t>zęść 2 zamówienia: w branży instalacyjnej w zakresie sieci, instalacji i</w:t>
      </w:r>
      <w:r w:rsidRPr="00562462">
        <w:rPr>
          <w:rFonts w:ascii="Arial" w:hAnsi="Arial" w:cs="Arial"/>
          <w:sz w:val="24"/>
          <w:szCs w:val="24"/>
        </w:rPr>
        <w:t> </w:t>
      </w:r>
      <w:r w:rsidR="00C7477B" w:rsidRPr="00562462">
        <w:rPr>
          <w:rFonts w:ascii="Arial" w:hAnsi="Arial" w:cs="Arial"/>
          <w:sz w:val="24"/>
          <w:szCs w:val="24"/>
        </w:rPr>
        <w:t>urządzeń elektrycznych i elektroenergetycznych</w:t>
      </w:r>
      <w:r w:rsidR="00C7477B" w:rsidRPr="00562462">
        <w:rPr>
          <w:rFonts w:ascii="Arial" w:hAnsi="Arial" w:cs="Arial"/>
          <w:color w:val="5F497A" w:themeColor="accent4" w:themeShade="BF"/>
          <w:sz w:val="24"/>
          <w:szCs w:val="24"/>
        </w:rPr>
        <w:t>*</w:t>
      </w:r>
      <w:r w:rsidR="00C7477B" w:rsidRPr="00562462">
        <w:rPr>
          <w:rFonts w:ascii="Arial" w:hAnsi="Arial" w:cs="Arial"/>
          <w:sz w:val="24"/>
          <w:szCs w:val="24"/>
        </w:rPr>
        <w:t>.</w:t>
      </w:r>
    </w:p>
    <w:p w14:paraId="7EC570DD" w14:textId="34F9BF9B" w:rsidR="007019C4" w:rsidRPr="00562462" w:rsidRDefault="007019C4" w:rsidP="00562462">
      <w:pPr>
        <w:pStyle w:val="Akapitzlist"/>
        <w:tabs>
          <w:tab w:val="left" w:pos="993"/>
        </w:tabs>
        <w:spacing w:before="120" w:after="120" w:line="360" w:lineRule="auto"/>
        <w:ind w:left="993"/>
        <w:rPr>
          <w:rFonts w:ascii="Arial" w:hAnsi="Arial" w:cs="Arial"/>
          <w:color w:val="5F497A" w:themeColor="accent4" w:themeShade="BF"/>
          <w:sz w:val="24"/>
          <w:szCs w:val="24"/>
        </w:rPr>
      </w:pPr>
      <w:r w:rsidRPr="00562462">
        <w:rPr>
          <w:rFonts w:ascii="Arial" w:hAnsi="Arial" w:cs="Arial"/>
          <w:color w:val="5F497A" w:themeColor="accent4" w:themeShade="BF"/>
          <w:sz w:val="24"/>
          <w:szCs w:val="24"/>
        </w:rPr>
        <w:t>* niewłaściwe wykreślić</w:t>
      </w:r>
    </w:p>
    <w:p w14:paraId="624237A8" w14:textId="7BA77FDF" w:rsidR="00D8386C" w:rsidRPr="00562462" w:rsidRDefault="003A273D">
      <w:pPr>
        <w:pStyle w:val="Akapitzlist"/>
        <w:numPr>
          <w:ilvl w:val="6"/>
          <w:numId w:val="19"/>
        </w:numPr>
        <w:spacing w:before="120" w:after="120" w:line="360" w:lineRule="auto"/>
        <w:ind w:left="426" w:hanging="426"/>
        <w:rPr>
          <w:rFonts w:ascii="Arial" w:hAnsi="Arial" w:cs="Arial"/>
          <w:sz w:val="24"/>
          <w:szCs w:val="24"/>
        </w:rPr>
      </w:pPr>
      <w:r w:rsidRPr="00562462">
        <w:rPr>
          <w:rFonts w:ascii="Arial" w:hAnsi="Arial" w:cs="Arial"/>
          <w:sz w:val="24"/>
          <w:szCs w:val="24"/>
        </w:rPr>
        <w:t>W zakres obowiązków Wykonawcy jako inspektora nadzoru wchodzi:</w:t>
      </w:r>
    </w:p>
    <w:p w14:paraId="0B11C9EA" w14:textId="637E0D44" w:rsidR="00911C4C" w:rsidRPr="00562462" w:rsidRDefault="00911C4C">
      <w:pPr>
        <w:numPr>
          <w:ilvl w:val="0"/>
          <w:numId w:val="61"/>
        </w:numPr>
        <w:spacing w:before="120" w:after="120" w:line="360" w:lineRule="auto"/>
        <w:ind w:left="851" w:hanging="425"/>
        <w:contextualSpacing/>
        <w:rPr>
          <w:rFonts w:ascii="Arial" w:hAnsi="Arial" w:cs="Arial"/>
          <w:sz w:val="24"/>
          <w:szCs w:val="24"/>
        </w:rPr>
      </w:pPr>
      <w:bookmarkStart w:id="5" w:name="_Hlk219195213_kopia_1_kopia_1"/>
      <w:bookmarkEnd w:id="5"/>
      <w:r w:rsidRPr="00562462">
        <w:rPr>
          <w:rFonts w:ascii="Arial" w:hAnsi="Arial" w:cs="Arial"/>
          <w:sz w:val="24"/>
          <w:szCs w:val="24"/>
        </w:rPr>
        <w:t>wsparcie Zamawiającego w konsultacjach rozwiązań projektowych,</w:t>
      </w:r>
    </w:p>
    <w:p w14:paraId="3408AFF6" w14:textId="6E63E927" w:rsidR="007E3E4B" w:rsidRPr="00562462" w:rsidRDefault="007E3E4B">
      <w:pPr>
        <w:numPr>
          <w:ilvl w:val="0"/>
          <w:numId w:val="61"/>
        </w:numPr>
        <w:spacing w:before="120" w:after="120" w:line="360" w:lineRule="auto"/>
        <w:ind w:left="851" w:hanging="425"/>
        <w:contextualSpacing/>
        <w:rPr>
          <w:rFonts w:ascii="Arial" w:hAnsi="Arial" w:cs="Arial"/>
          <w:sz w:val="24"/>
          <w:szCs w:val="24"/>
        </w:rPr>
      </w:pPr>
      <w:r w:rsidRPr="00562462">
        <w:rPr>
          <w:rFonts w:ascii="Arial" w:hAnsi="Arial" w:cs="Arial"/>
          <w:sz w:val="24"/>
          <w:szCs w:val="24"/>
        </w:rPr>
        <w:t>kontrola wykonywanych robót budowlanych z dokumentacją techniczną,</w:t>
      </w:r>
    </w:p>
    <w:p w14:paraId="4C533753" w14:textId="77777777" w:rsidR="007E3E4B" w:rsidRPr="00562462" w:rsidRDefault="007E3E4B">
      <w:pPr>
        <w:numPr>
          <w:ilvl w:val="0"/>
          <w:numId w:val="61"/>
        </w:numPr>
        <w:spacing w:before="120" w:after="120" w:line="360" w:lineRule="auto"/>
        <w:ind w:left="851" w:hanging="425"/>
        <w:contextualSpacing/>
        <w:rPr>
          <w:rFonts w:ascii="Arial" w:hAnsi="Arial" w:cs="Arial"/>
          <w:sz w:val="24"/>
          <w:szCs w:val="24"/>
        </w:rPr>
      </w:pPr>
      <w:r w:rsidRPr="00562462">
        <w:rPr>
          <w:rFonts w:ascii="Arial" w:hAnsi="Arial" w:cs="Arial"/>
          <w:sz w:val="24"/>
          <w:szCs w:val="24"/>
        </w:rPr>
        <w:t>reprezentowanie Zamawiającego na budowie przez sprawowanie kontroli zgodności realizacji robót z dokumentacją techniczną, specyfikacją techniczną, przepisami (w tym prawa budowlanego), zasadami wiedzy technicznej oraz postanowieniami warunków umowy,</w:t>
      </w:r>
    </w:p>
    <w:p w14:paraId="2F7E4584" w14:textId="77777777" w:rsidR="007E3E4B" w:rsidRPr="00562462" w:rsidRDefault="007E3E4B">
      <w:pPr>
        <w:numPr>
          <w:ilvl w:val="0"/>
          <w:numId w:val="61"/>
        </w:numPr>
        <w:spacing w:before="120" w:after="120" w:line="360" w:lineRule="auto"/>
        <w:ind w:left="851" w:hanging="425"/>
        <w:contextualSpacing/>
        <w:rPr>
          <w:rFonts w:ascii="Arial" w:hAnsi="Arial" w:cs="Arial"/>
          <w:sz w:val="24"/>
          <w:szCs w:val="24"/>
        </w:rPr>
      </w:pPr>
      <w:r w:rsidRPr="00562462">
        <w:rPr>
          <w:rFonts w:ascii="Arial" w:hAnsi="Arial" w:cs="Arial"/>
          <w:sz w:val="24"/>
          <w:szCs w:val="24"/>
        </w:rPr>
        <w:t>całościowe prowadzenie dokumentacji technicznej wykonywanych robót budowlanych zgodnie z wymogami obowiązującego prawa w tym zakresie oraz wszystkich wymogów stawianych w realizacji inwestycji,</w:t>
      </w:r>
    </w:p>
    <w:p w14:paraId="1A3DB50B" w14:textId="77777777" w:rsidR="007E3E4B" w:rsidRPr="00562462" w:rsidRDefault="007E3E4B">
      <w:pPr>
        <w:numPr>
          <w:ilvl w:val="0"/>
          <w:numId w:val="61"/>
        </w:numPr>
        <w:spacing w:before="120" w:after="120" w:line="360" w:lineRule="auto"/>
        <w:ind w:left="851" w:hanging="425"/>
        <w:contextualSpacing/>
        <w:rPr>
          <w:rFonts w:ascii="Arial" w:hAnsi="Arial" w:cs="Arial"/>
          <w:sz w:val="24"/>
          <w:szCs w:val="24"/>
        </w:rPr>
      </w:pPr>
      <w:r w:rsidRPr="00562462">
        <w:rPr>
          <w:rFonts w:ascii="Arial" w:hAnsi="Arial" w:cs="Arial"/>
          <w:sz w:val="24"/>
          <w:szCs w:val="24"/>
        </w:rPr>
        <w:t>organizacja prac związanych z nadzorem w sposób niepowodujący zbędnych przerw w realizacji robót przez wykonawcę robót budowlanych,</w:t>
      </w:r>
    </w:p>
    <w:p w14:paraId="45FB35FB" w14:textId="77777777" w:rsidR="007E3E4B" w:rsidRPr="00562462" w:rsidRDefault="007E3E4B">
      <w:pPr>
        <w:numPr>
          <w:ilvl w:val="0"/>
          <w:numId w:val="61"/>
        </w:numPr>
        <w:spacing w:before="120" w:after="120" w:line="360" w:lineRule="auto"/>
        <w:ind w:left="851" w:hanging="425"/>
        <w:contextualSpacing/>
        <w:rPr>
          <w:rFonts w:ascii="Arial" w:hAnsi="Arial" w:cs="Arial"/>
          <w:sz w:val="24"/>
          <w:szCs w:val="24"/>
        </w:rPr>
      </w:pPr>
      <w:r w:rsidRPr="00562462">
        <w:rPr>
          <w:rFonts w:ascii="Arial" w:hAnsi="Arial" w:cs="Arial"/>
          <w:sz w:val="24"/>
          <w:szCs w:val="24"/>
        </w:rPr>
        <w:t>systematyczne dokonywanie wpisów do dziennika budowy,</w:t>
      </w:r>
    </w:p>
    <w:p w14:paraId="5152B7A6" w14:textId="77777777" w:rsidR="007E3E4B" w:rsidRPr="00562462" w:rsidRDefault="007E3E4B">
      <w:pPr>
        <w:numPr>
          <w:ilvl w:val="0"/>
          <w:numId w:val="61"/>
        </w:numPr>
        <w:spacing w:before="120" w:after="120" w:line="360" w:lineRule="auto"/>
        <w:ind w:left="851" w:hanging="425"/>
        <w:contextualSpacing/>
        <w:rPr>
          <w:rFonts w:ascii="Arial" w:hAnsi="Arial" w:cs="Arial"/>
          <w:sz w:val="24"/>
          <w:szCs w:val="24"/>
        </w:rPr>
      </w:pPr>
      <w:r w:rsidRPr="00562462">
        <w:rPr>
          <w:rFonts w:ascii="Arial" w:hAnsi="Arial" w:cs="Arial"/>
          <w:sz w:val="24"/>
          <w:szCs w:val="24"/>
        </w:rPr>
        <w:t>sprawdzanie jakości wykonywanych robót i wbudowanych wyrobów budowlanych, a w szczególności materiałów ekologicznych i technologii przyjaznych dla środowiska, i zapobieganie zastosowaniu wyrobów budowlanych wadliwych i niedopuszczonych do stosowania w budownictwie,</w:t>
      </w:r>
    </w:p>
    <w:p w14:paraId="6D5C307F" w14:textId="77777777" w:rsidR="007E3E4B" w:rsidRPr="00562462" w:rsidRDefault="007E3E4B">
      <w:pPr>
        <w:numPr>
          <w:ilvl w:val="0"/>
          <w:numId w:val="61"/>
        </w:numPr>
        <w:spacing w:before="120" w:after="120" w:line="360" w:lineRule="auto"/>
        <w:ind w:left="851" w:hanging="425"/>
        <w:contextualSpacing/>
        <w:rPr>
          <w:rFonts w:ascii="Arial" w:hAnsi="Arial" w:cs="Arial"/>
          <w:bCs/>
          <w:sz w:val="24"/>
          <w:szCs w:val="24"/>
        </w:rPr>
      </w:pPr>
      <w:r w:rsidRPr="00562462">
        <w:rPr>
          <w:rFonts w:ascii="Arial" w:hAnsi="Arial" w:cs="Arial"/>
          <w:sz w:val="24"/>
          <w:szCs w:val="24"/>
        </w:rPr>
        <w:t>całościowe prowadzenie procedur i dokumentacji odbioru rzeczowego (odbiorów częściowych zanikających i ulegających zakryciu i odbioru końcowego) wykonywanych robót budowlanych,</w:t>
      </w:r>
    </w:p>
    <w:p w14:paraId="04BD6623" w14:textId="77777777" w:rsidR="007E3E4B" w:rsidRPr="00562462" w:rsidRDefault="007E3E4B">
      <w:pPr>
        <w:numPr>
          <w:ilvl w:val="0"/>
          <w:numId w:val="61"/>
        </w:numPr>
        <w:spacing w:before="120" w:after="120" w:line="360" w:lineRule="auto"/>
        <w:ind w:left="851" w:hanging="425"/>
        <w:contextualSpacing/>
        <w:rPr>
          <w:rFonts w:ascii="Arial" w:hAnsi="Arial" w:cs="Arial"/>
          <w:sz w:val="24"/>
          <w:szCs w:val="24"/>
        </w:rPr>
      </w:pPr>
      <w:r w:rsidRPr="00562462">
        <w:rPr>
          <w:rFonts w:ascii="Arial" w:hAnsi="Arial" w:cs="Arial"/>
          <w:sz w:val="24"/>
          <w:szCs w:val="24"/>
        </w:rPr>
        <w:lastRenderedPageBreak/>
        <w:t>sprawdzanie i odbiór robót budowlanych ulegających zakryciu lub zanikających,</w:t>
      </w:r>
    </w:p>
    <w:p w14:paraId="7103F2B3" w14:textId="77777777" w:rsidR="007E3E4B" w:rsidRPr="00562462" w:rsidRDefault="007E3E4B">
      <w:pPr>
        <w:numPr>
          <w:ilvl w:val="0"/>
          <w:numId w:val="61"/>
        </w:numPr>
        <w:spacing w:before="120" w:after="120" w:line="360" w:lineRule="auto"/>
        <w:ind w:left="851" w:hanging="425"/>
        <w:contextualSpacing/>
        <w:rPr>
          <w:rFonts w:ascii="Arial" w:hAnsi="Arial" w:cs="Arial"/>
          <w:sz w:val="24"/>
          <w:szCs w:val="24"/>
        </w:rPr>
      </w:pPr>
      <w:r w:rsidRPr="00562462">
        <w:rPr>
          <w:rFonts w:ascii="Arial" w:hAnsi="Arial" w:cs="Arial"/>
          <w:sz w:val="24"/>
          <w:szCs w:val="24"/>
        </w:rPr>
        <w:t>wydawanie kierownikowi budowy poleceń, potwierdzonych wpisem do dziennika budowy dotyczących: usunięcia nieprawidłowości lub zagrożeń, wykonania prób lub badań, także wymagających odkrycia robót lub elementów zakrytych oraz przedstawienie ekspertyz dotyczących prowadzonych robót budowlanych i dowody dopuszczenia do stosowania w budownictwie wyrobów budowlanych,</w:t>
      </w:r>
    </w:p>
    <w:p w14:paraId="3F82C0C0" w14:textId="77777777" w:rsidR="007E3E4B" w:rsidRPr="00562462" w:rsidRDefault="007E3E4B">
      <w:pPr>
        <w:numPr>
          <w:ilvl w:val="0"/>
          <w:numId w:val="61"/>
        </w:numPr>
        <w:spacing w:before="120" w:after="120" w:line="360" w:lineRule="auto"/>
        <w:ind w:left="851" w:hanging="425"/>
        <w:contextualSpacing/>
        <w:rPr>
          <w:rFonts w:ascii="Arial" w:hAnsi="Arial" w:cs="Arial"/>
          <w:sz w:val="24"/>
          <w:szCs w:val="24"/>
        </w:rPr>
      </w:pPr>
      <w:r w:rsidRPr="00562462">
        <w:rPr>
          <w:rFonts w:ascii="Arial" w:hAnsi="Arial" w:cs="Arial"/>
          <w:sz w:val="24"/>
          <w:szCs w:val="24"/>
        </w:rPr>
        <w:t>żądanie od kierownika budowy dokonania poprawek bądź ponownego wykonania wadliwie wykonanych robót, a także wstrzymania dalszych robót budowlanych w przypadku, gdy ich kontynuacja mogłaby wywołać zagrożenie bądź spowodować niedopuszczalną niezgodność z projektem,</w:t>
      </w:r>
    </w:p>
    <w:p w14:paraId="16296C2E" w14:textId="77777777" w:rsidR="007E3E4B" w:rsidRPr="00562462" w:rsidRDefault="007E3E4B">
      <w:pPr>
        <w:numPr>
          <w:ilvl w:val="0"/>
          <w:numId w:val="61"/>
        </w:numPr>
        <w:spacing w:before="120" w:after="120" w:line="360" w:lineRule="auto"/>
        <w:ind w:left="851" w:hanging="425"/>
        <w:contextualSpacing/>
        <w:rPr>
          <w:rFonts w:ascii="Arial" w:hAnsi="Arial" w:cs="Arial"/>
          <w:sz w:val="24"/>
          <w:szCs w:val="24"/>
        </w:rPr>
      </w:pPr>
      <w:r w:rsidRPr="00562462">
        <w:rPr>
          <w:rFonts w:ascii="Arial" w:hAnsi="Arial" w:cs="Arial"/>
          <w:sz w:val="24"/>
          <w:szCs w:val="24"/>
        </w:rPr>
        <w:t>wskazywanie ewentualnych błędów w dokumentacji technicznej dostrzeżonych w trakcie realizacji robót, wnioskowanie do Zamawiającego (składanie propozycji ulepszających zaprojektowane rozwiązania) w sprawach dotyczących wprowadzenia niezbędnych zmian w dokumentacji technicznej i uzyskania zgody projektanta na zmiany, przeprowadzania niezbędnych ekspertyz i badań technicznych oraz w innych ważnych sprawach finansowych i prawnych,</w:t>
      </w:r>
    </w:p>
    <w:p w14:paraId="6AC19310" w14:textId="77777777" w:rsidR="007E3E4B" w:rsidRPr="00562462" w:rsidRDefault="007E3E4B">
      <w:pPr>
        <w:numPr>
          <w:ilvl w:val="0"/>
          <w:numId w:val="61"/>
        </w:numPr>
        <w:spacing w:before="120" w:after="120" w:line="360" w:lineRule="auto"/>
        <w:ind w:left="851" w:hanging="425"/>
        <w:contextualSpacing/>
        <w:rPr>
          <w:rFonts w:ascii="Arial" w:hAnsi="Arial" w:cs="Arial"/>
          <w:sz w:val="24"/>
          <w:szCs w:val="24"/>
        </w:rPr>
      </w:pPr>
      <w:r w:rsidRPr="00562462">
        <w:rPr>
          <w:rFonts w:ascii="Arial" w:hAnsi="Arial" w:cs="Arial"/>
          <w:sz w:val="24"/>
          <w:szCs w:val="24"/>
        </w:rPr>
        <w:t>udzielanie wykonawcy robót informacji, wyjaśnień wskazówek dotyczących realizacji zamówienia,</w:t>
      </w:r>
    </w:p>
    <w:p w14:paraId="1F33B39E" w14:textId="77777777" w:rsidR="007E3E4B" w:rsidRPr="00562462" w:rsidRDefault="007E3E4B">
      <w:pPr>
        <w:numPr>
          <w:ilvl w:val="0"/>
          <w:numId w:val="61"/>
        </w:numPr>
        <w:spacing w:before="120" w:after="120" w:line="360" w:lineRule="auto"/>
        <w:ind w:left="851" w:hanging="425"/>
        <w:contextualSpacing/>
        <w:rPr>
          <w:rFonts w:ascii="Arial" w:hAnsi="Arial" w:cs="Arial"/>
          <w:sz w:val="24"/>
          <w:szCs w:val="24"/>
        </w:rPr>
      </w:pPr>
      <w:r w:rsidRPr="00562462">
        <w:rPr>
          <w:rFonts w:ascii="Arial" w:hAnsi="Arial" w:cs="Arial"/>
          <w:sz w:val="24"/>
          <w:szCs w:val="24"/>
        </w:rPr>
        <w:t>udział w naradach roboczych – koordynacyjnych w trakcie realizacji inwestycji, zwoływanych również przez Zamawiającego w jego siedzibie lub na placu budowy,</w:t>
      </w:r>
    </w:p>
    <w:p w14:paraId="1D7E6FF8" w14:textId="77777777" w:rsidR="007E3E4B" w:rsidRPr="00562462" w:rsidRDefault="007E3E4B">
      <w:pPr>
        <w:numPr>
          <w:ilvl w:val="0"/>
          <w:numId w:val="61"/>
        </w:numPr>
        <w:spacing w:before="120" w:after="120" w:line="360" w:lineRule="auto"/>
        <w:ind w:left="851" w:hanging="425"/>
        <w:contextualSpacing/>
        <w:rPr>
          <w:rFonts w:ascii="Arial" w:hAnsi="Arial" w:cs="Arial"/>
          <w:sz w:val="24"/>
          <w:szCs w:val="24"/>
        </w:rPr>
      </w:pPr>
      <w:r w:rsidRPr="00562462">
        <w:rPr>
          <w:rFonts w:ascii="Arial" w:hAnsi="Arial" w:cs="Arial"/>
          <w:sz w:val="24"/>
          <w:szCs w:val="24"/>
        </w:rPr>
        <w:t>składanie Zamawiającemu raportów z działalności obejmującej prowadzenie nadzoru robót oraz z realizacji inwestycji,</w:t>
      </w:r>
    </w:p>
    <w:p w14:paraId="169A4015" w14:textId="77777777" w:rsidR="007E3E4B" w:rsidRPr="00562462" w:rsidRDefault="007E3E4B">
      <w:pPr>
        <w:numPr>
          <w:ilvl w:val="0"/>
          <w:numId w:val="61"/>
        </w:numPr>
        <w:spacing w:before="120" w:after="120" w:line="360" w:lineRule="auto"/>
        <w:ind w:left="851" w:hanging="425"/>
        <w:contextualSpacing/>
        <w:rPr>
          <w:rFonts w:ascii="Arial" w:hAnsi="Arial" w:cs="Arial"/>
          <w:sz w:val="24"/>
          <w:szCs w:val="24"/>
        </w:rPr>
      </w:pPr>
      <w:r w:rsidRPr="00562462">
        <w:rPr>
          <w:rFonts w:ascii="Arial" w:hAnsi="Arial" w:cs="Arial"/>
          <w:sz w:val="24"/>
          <w:szCs w:val="24"/>
        </w:rPr>
        <w:t>sprawdzanie kalkulacji szczegółowych lub kosztorysów powykonawczych przedkładanych przez wykonawcę robót budowlanych, weryfikacja zgodności z aktualnym postępem prac,</w:t>
      </w:r>
    </w:p>
    <w:p w14:paraId="369927F1" w14:textId="77777777" w:rsidR="007E3E4B" w:rsidRPr="00562462" w:rsidRDefault="007E3E4B">
      <w:pPr>
        <w:numPr>
          <w:ilvl w:val="0"/>
          <w:numId w:val="61"/>
        </w:numPr>
        <w:spacing w:before="120" w:after="120" w:line="360" w:lineRule="auto"/>
        <w:ind w:left="851" w:hanging="425"/>
        <w:contextualSpacing/>
        <w:rPr>
          <w:rFonts w:ascii="Arial" w:hAnsi="Arial" w:cs="Arial"/>
          <w:sz w:val="24"/>
          <w:szCs w:val="24"/>
        </w:rPr>
      </w:pPr>
      <w:r w:rsidRPr="00562462">
        <w:rPr>
          <w:rFonts w:ascii="Arial" w:hAnsi="Arial" w:cs="Arial"/>
          <w:sz w:val="24"/>
          <w:szCs w:val="24"/>
        </w:rPr>
        <w:t>kontrolowanie stosowania przez wykonawcę robót budowlanych przepisów dotyczących ochrony środowiska,</w:t>
      </w:r>
    </w:p>
    <w:p w14:paraId="2C9E18E0" w14:textId="77777777" w:rsidR="007E3E4B" w:rsidRPr="00562462" w:rsidRDefault="007E3E4B">
      <w:pPr>
        <w:numPr>
          <w:ilvl w:val="0"/>
          <w:numId w:val="61"/>
        </w:numPr>
        <w:spacing w:before="120" w:after="120" w:line="360" w:lineRule="auto"/>
        <w:ind w:left="851" w:hanging="425"/>
        <w:contextualSpacing/>
        <w:rPr>
          <w:rFonts w:ascii="Arial" w:hAnsi="Arial" w:cs="Arial"/>
          <w:sz w:val="24"/>
          <w:szCs w:val="24"/>
        </w:rPr>
      </w:pPr>
      <w:r w:rsidRPr="00562462">
        <w:rPr>
          <w:rFonts w:ascii="Arial" w:hAnsi="Arial" w:cs="Arial"/>
          <w:sz w:val="24"/>
          <w:szCs w:val="24"/>
        </w:rPr>
        <w:t>kontrolowanie przestrzegania przez wykonawcę robót budowlanych, zasad BHP, p.poż itd.,</w:t>
      </w:r>
    </w:p>
    <w:p w14:paraId="482D186D" w14:textId="77777777" w:rsidR="007E3E4B" w:rsidRPr="00562462" w:rsidRDefault="007E3E4B">
      <w:pPr>
        <w:numPr>
          <w:ilvl w:val="0"/>
          <w:numId w:val="61"/>
        </w:numPr>
        <w:spacing w:before="120" w:after="120" w:line="360" w:lineRule="auto"/>
        <w:ind w:left="851" w:hanging="425"/>
        <w:contextualSpacing/>
        <w:rPr>
          <w:rFonts w:ascii="Arial" w:hAnsi="Arial" w:cs="Arial"/>
          <w:sz w:val="24"/>
          <w:szCs w:val="24"/>
        </w:rPr>
      </w:pPr>
      <w:r w:rsidRPr="00562462">
        <w:rPr>
          <w:rFonts w:ascii="Arial" w:hAnsi="Arial" w:cs="Arial"/>
          <w:sz w:val="24"/>
          <w:szCs w:val="24"/>
        </w:rPr>
        <w:lastRenderedPageBreak/>
        <w:t>wstrzymanie robót w przypadku prowadzenia ich niezgodnie z zamówieniem i obowiązującymi przepisami,</w:t>
      </w:r>
    </w:p>
    <w:p w14:paraId="050ED947" w14:textId="77777777" w:rsidR="007E3E4B" w:rsidRPr="00562462" w:rsidRDefault="007E3E4B">
      <w:pPr>
        <w:numPr>
          <w:ilvl w:val="0"/>
          <w:numId w:val="61"/>
        </w:numPr>
        <w:spacing w:before="120" w:after="120" w:line="360" w:lineRule="auto"/>
        <w:ind w:left="851" w:hanging="425"/>
        <w:contextualSpacing/>
        <w:rPr>
          <w:rFonts w:ascii="Arial" w:hAnsi="Arial" w:cs="Arial"/>
          <w:sz w:val="24"/>
          <w:szCs w:val="24"/>
        </w:rPr>
      </w:pPr>
      <w:r w:rsidRPr="00562462">
        <w:rPr>
          <w:rFonts w:ascii="Arial" w:hAnsi="Arial" w:cs="Arial"/>
          <w:sz w:val="24"/>
          <w:szCs w:val="24"/>
        </w:rPr>
        <w:t>sprawdzenie wykonanych robót i powiadamianie wykonawcy robót budowlanych o wykrytych wadach oraz poświadczanie usunięcia wad przez wykonawcę robót budowlanych, a także ustalanie rodzaju i zakresu koniecznych do wykonania robót poprawkowych,</w:t>
      </w:r>
    </w:p>
    <w:p w14:paraId="25B23DCE" w14:textId="77777777" w:rsidR="007E3E4B" w:rsidRPr="00562462" w:rsidRDefault="007E3E4B">
      <w:pPr>
        <w:numPr>
          <w:ilvl w:val="0"/>
          <w:numId w:val="61"/>
        </w:numPr>
        <w:spacing w:before="120" w:after="120" w:line="360" w:lineRule="auto"/>
        <w:ind w:left="851" w:hanging="425"/>
        <w:contextualSpacing/>
        <w:rPr>
          <w:rFonts w:ascii="Arial" w:hAnsi="Arial" w:cs="Arial"/>
          <w:sz w:val="24"/>
          <w:szCs w:val="24"/>
        </w:rPr>
      </w:pPr>
      <w:r w:rsidRPr="00562462">
        <w:rPr>
          <w:rFonts w:ascii="Arial" w:hAnsi="Arial" w:cs="Arial"/>
          <w:sz w:val="24"/>
          <w:szCs w:val="24"/>
        </w:rPr>
        <w:t>bieżące informowanie Zamawiającego o wszelkich problemach związanych z realizacją inwestycji,</w:t>
      </w:r>
    </w:p>
    <w:p w14:paraId="26400A77" w14:textId="77777777" w:rsidR="007E3E4B" w:rsidRPr="00562462" w:rsidRDefault="007E3E4B">
      <w:pPr>
        <w:numPr>
          <w:ilvl w:val="0"/>
          <w:numId w:val="61"/>
        </w:numPr>
        <w:spacing w:before="120" w:after="120" w:line="360" w:lineRule="auto"/>
        <w:ind w:left="851" w:hanging="425"/>
        <w:contextualSpacing/>
        <w:rPr>
          <w:rFonts w:ascii="Arial" w:hAnsi="Arial" w:cs="Arial"/>
          <w:sz w:val="24"/>
          <w:szCs w:val="24"/>
        </w:rPr>
      </w:pPr>
      <w:r w:rsidRPr="00562462">
        <w:rPr>
          <w:rFonts w:ascii="Arial" w:hAnsi="Arial" w:cs="Arial"/>
          <w:sz w:val="24"/>
          <w:szCs w:val="24"/>
        </w:rPr>
        <w:t>ścisła współpraca z Zamawiającym, zgodnie z jego wymogami, przedmiotem zamówienia i obowiązującymi przepisami.</w:t>
      </w:r>
    </w:p>
    <w:p w14:paraId="71E6E1F5" w14:textId="77777777" w:rsidR="00DE07A2" w:rsidRDefault="00DE07A2" w:rsidP="00DE07A2">
      <w:pPr>
        <w:pStyle w:val="Akapitzlist"/>
        <w:numPr>
          <w:ilvl w:val="6"/>
          <w:numId w:val="19"/>
        </w:numPr>
        <w:spacing w:before="120" w:after="120" w:line="360" w:lineRule="auto"/>
        <w:ind w:left="360"/>
        <w:rPr>
          <w:rFonts w:ascii="Arial" w:hAnsi="Arial" w:cs="Arial"/>
          <w:sz w:val="24"/>
          <w:szCs w:val="24"/>
        </w:rPr>
      </w:pPr>
      <w:r w:rsidRPr="00DE07A2">
        <w:rPr>
          <w:rFonts w:ascii="Arial" w:hAnsi="Arial" w:cs="Arial"/>
          <w:sz w:val="24"/>
          <w:szCs w:val="24"/>
        </w:rPr>
        <w:t>Pełnienie obowiązków inspektora nadzoru odbywać się będzie w sposób ciągły, gwarantujący nieprzerwany nadzór nad realizacją inwestycji.</w:t>
      </w:r>
    </w:p>
    <w:p w14:paraId="07673EA1" w14:textId="30F708B5" w:rsidR="00DE07A2" w:rsidRDefault="00DE07A2" w:rsidP="00DE07A2">
      <w:pPr>
        <w:pStyle w:val="Akapitzlist"/>
        <w:numPr>
          <w:ilvl w:val="6"/>
          <w:numId w:val="19"/>
        </w:numPr>
        <w:spacing w:before="120" w:after="120" w:line="360" w:lineRule="auto"/>
        <w:ind w:left="360"/>
        <w:rPr>
          <w:rFonts w:ascii="Arial" w:hAnsi="Arial" w:cs="Arial"/>
          <w:sz w:val="24"/>
          <w:szCs w:val="24"/>
        </w:rPr>
      </w:pPr>
      <w:r w:rsidRPr="00DE07A2">
        <w:rPr>
          <w:rFonts w:ascii="Arial" w:hAnsi="Arial" w:cs="Arial"/>
          <w:sz w:val="24"/>
          <w:szCs w:val="24"/>
        </w:rPr>
        <w:t xml:space="preserve">Szczegółowy zakres prac, które podlegają nadzorowi inwestorskiemu został zawarty w dokumentacji dostępnej pod adresem: </w:t>
      </w:r>
      <w:hyperlink r:id="rId45" w:history="1">
        <w:r w:rsidRPr="0082764B">
          <w:rPr>
            <w:rStyle w:val="Hipercze"/>
            <w:rFonts w:ascii="Arial" w:hAnsi="Arial" w:cs="Arial"/>
            <w:sz w:val="24"/>
            <w:szCs w:val="24"/>
          </w:rPr>
          <w:t>https://ezamowienia.gov.pl/mp-client/search/list/ocds-148610-42a85446-4e7d-45a8-8405-b08eb7731945</w:t>
        </w:r>
      </w:hyperlink>
      <w:r w:rsidRPr="00DE07A2">
        <w:rPr>
          <w:rFonts w:ascii="Arial" w:hAnsi="Arial" w:cs="Arial"/>
          <w:sz w:val="24"/>
          <w:szCs w:val="24"/>
        </w:rPr>
        <w:t>.</w:t>
      </w:r>
    </w:p>
    <w:p w14:paraId="24E5A133" w14:textId="7830E8FE" w:rsidR="00DE07A2" w:rsidRPr="00DE07A2" w:rsidRDefault="00DE07A2" w:rsidP="00DE07A2">
      <w:pPr>
        <w:pStyle w:val="Akapitzlist"/>
        <w:numPr>
          <w:ilvl w:val="6"/>
          <w:numId w:val="19"/>
        </w:numPr>
        <w:spacing w:before="120" w:after="120" w:line="360" w:lineRule="auto"/>
        <w:ind w:left="360"/>
        <w:rPr>
          <w:rFonts w:ascii="Arial" w:hAnsi="Arial" w:cs="Arial"/>
          <w:sz w:val="24"/>
          <w:szCs w:val="24"/>
        </w:rPr>
      </w:pPr>
      <w:r w:rsidRPr="00DE07A2">
        <w:rPr>
          <w:rFonts w:ascii="Arial" w:hAnsi="Arial" w:cs="Arial"/>
          <w:sz w:val="24"/>
          <w:szCs w:val="24"/>
        </w:rPr>
        <w:t>Wykonawca zobowiązany jest w ramach nadzoru inwestorskiego do dopilnowania aby prace były wykonywane zgodnie z zasadą „Do No Significant Harm” (DNSH), o której mowa w Rozporządzeniu (UE) 2021/241, w szczególności poprzez:</w:t>
      </w:r>
    </w:p>
    <w:p w14:paraId="5D2D63EE" w14:textId="77777777" w:rsidR="00DE07A2" w:rsidRDefault="00DE07A2" w:rsidP="00DE07A2">
      <w:pPr>
        <w:pStyle w:val="Akapitzlist"/>
        <w:numPr>
          <w:ilvl w:val="0"/>
          <w:numId w:val="85"/>
        </w:numPr>
        <w:spacing w:before="120" w:after="120" w:line="360" w:lineRule="auto"/>
        <w:rPr>
          <w:rFonts w:ascii="Arial" w:hAnsi="Arial" w:cs="Arial"/>
          <w:sz w:val="24"/>
          <w:szCs w:val="24"/>
        </w:rPr>
      </w:pPr>
      <w:r w:rsidRPr="00DE07A2">
        <w:rPr>
          <w:rFonts w:ascii="Arial" w:hAnsi="Arial" w:cs="Arial"/>
          <w:sz w:val="24"/>
          <w:szCs w:val="24"/>
        </w:rPr>
        <w:t>stosowanie materiałów i technologii zgodnych z obowiązującymi przepisami środowiskowymi,</w:t>
      </w:r>
    </w:p>
    <w:p w14:paraId="6A4C79C8" w14:textId="77777777" w:rsidR="00DE07A2" w:rsidRDefault="00DE07A2" w:rsidP="00DE07A2">
      <w:pPr>
        <w:pStyle w:val="Akapitzlist"/>
        <w:numPr>
          <w:ilvl w:val="0"/>
          <w:numId w:val="85"/>
        </w:numPr>
        <w:spacing w:before="120" w:after="120" w:line="360" w:lineRule="auto"/>
        <w:rPr>
          <w:rFonts w:ascii="Arial" w:hAnsi="Arial" w:cs="Arial"/>
          <w:sz w:val="24"/>
          <w:szCs w:val="24"/>
        </w:rPr>
      </w:pPr>
      <w:r w:rsidRPr="00DE07A2">
        <w:rPr>
          <w:rFonts w:ascii="Arial" w:hAnsi="Arial" w:cs="Arial"/>
          <w:sz w:val="24"/>
          <w:szCs w:val="24"/>
        </w:rPr>
        <w:t>prawidłową gospodarkę odpadami,</w:t>
      </w:r>
    </w:p>
    <w:p w14:paraId="1655D1A1" w14:textId="77777777" w:rsidR="00DE07A2" w:rsidRDefault="00DE07A2" w:rsidP="00DE07A2">
      <w:pPr>
        <w:pStyle w:val="Akapitzlist"/>
        <w:numPr>
          <w:ilvl w:val="0"/>
          <w:numId w:val="85"/>
        </w:numPr>
        <w:spacing w:before="120" w:after="120" w:line="360" w:lineRule="auto"/>
        <w:rPr>
          <w:rFonts w:ascii="Arial" w:hAnsi="Arial" w:cs="Arial"/>
          <w:sz w:val="24"/>
          <w:szCs w:val="24"/>
        </w:rPr>
      </w:pPr>
      <w:r w:rsidRPr="00DE07A2">
        <w:rPr>
          <w:rFonts w:ascii="Arial" w:hAnsi="Arial" w:cs="Arial"/>
          <w:sz w:val="24"/>
          <w:szCs w:val="24"/>
        </w:rPr>
        <w:t>unikanie rozwiązań powodujących znaczące szkody dla środowiska</w:t>
      </w:r>
    </w:p>
    <w:p w14:paraId="56BEF24C" w14:textId="68B22C2E" w:rsidR="00DE07A2" w:rsidRPr="00DE07A2" w:rsidRDefault="00DE07A2" w:rsidP="00DE07A2">
      <w:pPr>
        <w:pStyle w:val="Akapitzlist"/>
        <w:numPr>
          <w:ilvl w:val="0"/>
          <w:numId w:val="85"/>
        </w:numPr>
        <w:spacing w:before="120" w:after="120" w:line="360" w:lineRule="auto"/>
        <w:rPr>
          <w:rFonts w:ascii="Arial" w:hAnsi="Arial" w:cs="Arial"/>
          <w:sz w:val="24"/>
          <w:szCs w:val="24"/>
        </w:rPr>
      </w:pPr>
      <w:r w:rsidRPr="00DE07A2">
        <w:rPr>
          <w:rFonts w:ascii="Arial" w:hAnsi="Arial" w:cs="Arial"/>
          <w:sz w:val="24"/>
          <w:szCs w:val="24"/>
        </w:rPr>
        <w:t>umożliwienie Zamawiającemu wykazania zgodności realizacji inwestycji z zasadą DNSH na potrzeby rozliczenia projektu.</w:t>
      </w:r>
    </w:p>
    <w:p w14:paraId="436A447F" w14:textId="03ADFDB4" w:rsidR="00CA69A4" w:rsidRPr="0095454B" w:rsidRDefault="00CA69A4">
      <w:pPr>
        <w:pStyle w:val="Akapitzlist"/>
        <w:numPr>
          <w:ilvl w:val="6"/>
          <w:numId w:val="19"/>
        </w:numPr>
        <w:spacing w:before="120" w:after="120" w:line="360" w:lineRule="auto"/>
        <w:ind w:left="426"/>
        <w:rPr>
          <w:rFonts w:ascii="Arial" w:hAnsi="Arial" w:cs="Arial"/>
          <w:sz w:val="24"/>
          <w:szCs w:val="24"/>
        </w:rPr>
      </w:pPr>
      <w:r>
        <w:rPr>
          <w:rFonts w:ascii="Arial" w:hAnsi="Arial" w:cs="Arial"/>
          <w:sz w:val="24"/>
          <w:szCs w:val="24"/>
        </w:rPr>
        <w:t>P</w:t>
      </w:r>
      <w:r w:rsidRPr="00E20CB5">
        <w:rPr>
          <w:rFonts w:ascii="Arial" w:hAnsi="Arial" w:cs="Arial"/>
          <w:sz w:val="24"/>
          <w:szCs w:val="24"/>
        </w:rPr>
        <w:t xml:space="preserve">race </w:t>
      </w:r>
      <w:r>
        <w:rPr>
          <w:rFonts w:ascii="Arial" w:hAnsi="Arial" w:cs="Arial"/>
          <w:sz w:val="24"/>
          <w:szCs w:val="24"/>
        </w:rPr>
        <w:t>podlegające nadzorowi</w:t>
      </w:r>
      <w:r w:rsidRPr="00E20CB5">
        <w:rPr>
          <w:rFonts w:ascii="Arial" w:hAnsi="Arial" w:cs="Arial"/>
          <w:sz w:val="24"/>
          <w:szCs w:val="24"/>
        </w:rPr>
        <w:t xml:space="preserve"> będą wykonywane na czynnym obiekcie, dlatego też </w:t>
      </w:r>
      <w:r>
        <w:rPr>
          <w:rFonts w:ascii="Arial" w:hAnsi="Arial" w:cs="Arial"/>
          <w:sz w:val="24"/>
          <w:szCs w:val="24"/>
        </w:rPr>
        <w:t xml:space="preserve">Wykonawca dopilnuje, aby </w:t>
      </w:r>
      <w:r w:rsidRPr="00E20CB5">
        <w:rPr>
          <w:rFonts w:ascii="Arial" w:hAnsi="Arial" w:cs="Arial"/>
          <w:sz w:val="24"/>
          <w:szCs w:val="24"/>
        </w:rPr>
        <w:t xml:space="preserve">roboty </w:t>
      </w:r>
      <w:r>
        <w:rPr>
          <w:rFonts w:ascii="Arial" w:hAnsi="Arial" w:cs="Arial"/>
          <w:sz w:val="24"/>
          <w:szCs w:val="24"/>
        </w:rPr>
        <w:t>były</w:t>
      </w:r>
      <w:r w:rsidRPr="00E20CB5">
        <w:rPr>
          <w:rFonts w:ascii="Arial" w:hAnsi="Arial" w:cs="Arial"/>
          <w:sz w:val="24"/>
          <w:szCs w:val="24"/>
        </w:rPr>
        <w:t xml:space="preserve"> prowadz</w:t>
      </w:r>
      <w:r>
        <w:rPr>
          <w:rFonts w:ascii="Arial" w:hAnsi="Arial" w:cs="Arial"/>
          <w:sz w:val="24"/>
          <w:szCs w:val="24"/>
        </w:rPr>
        <w:t>one</w:t>
      </w:r>
      <w:r w:rsidRPr="00E20CB5">
        <w:rPr>
          <w:rFonts w:ascii="Arial" w:hAnsi="Arial" w:cs="Arial"/>
          <w:sz w:val="24"/>
          <w:szCs w:val="24"/>
        </w:rPr>
        <w:t xml:space="preserve"> w sposób nieutrudniający korzystania z obiektu i nieuciążliwy dla użytkowników</w:t>
      </w:r>
      <w:r>
        <w:rPr>
          <w:rFonts w:ascii="Arial" w:hAnsi="Arial" w:cs="Arial"/>
          <w:sz w:val="24"/>
          <w:szCs w:val="24"/>
        </w:rPr>
        <w:t xml:space="preserve"> oraz z uwzględnieniem harmonogramu dotyczącego funkcjonowania placówki oświatowej.</w:t>
      </w:r>
    </w:p>
    <w:p w14:paraId="11F5F50C" w14:textId="10184B8A" w:rsidR="00D8386C" w:rsidRPr="00562462" w:rsidRDefault="00911C4C">
      <w:pPr>
        <w:pStyle w:val="Akapitzlist"/>
        <w:numPr>
          <w:ilvl w:val="6"/>
          <w:numId w:val="19"/>
        </w:numPr>
        <w:spacing w:before="120" w:after="120" w:line="360" w:lineRule="auto"/>
        <w:ind w:left="426" w:hanging="426"/>
        <w:rPr>
          <w:rFonts w:ascii="Arial" w:hAnsi="Arial" w:cs="Arial"/>
          <w:sz w:val="24"/>
          <w:szCs w:val="24"/>
        </w:rPr>
      </w:pPr>
      <w:r w:rsidRPr="00562462">
        <w:rPr>
          <w:rFonts w:ascii="Arial" w:hAnsi="Arial" w:cs="Arial"/>
          <w:sz w:val="24"/>
          <w:szCs w:val="24"/>
        </w:rPr>
        <w:t>Wykonawca zobowiązany jest w ramach nadzoru inwestorskiego do dopilnowania aby prace były wykonywane zgodnie z zaplanowanym w ramach projektu zastosowaniem rozwiązań ekologicznych.</w:t>
      </w:r>
    </w:p>
    <w:p w14:paraId="7A700904" w14:textId="77777777" w:rsidR="00D8386C" w:rsidRPr="00562462" w:rsidRDefault="003A273D">
      <w:pPr>
        <w:pStyle w:val="Akapitzlist"/>
        <w:numPr>
          <w:ilvl w:val="6"/>
          <w:numId w:val="19"/>
        </w:numPr>
        <w:spacing w:before="120" w:after="120" w:line="360" w:lineRule="auto"/>
        <w:ind w:left="360"/>
        <w:rPr>
          <w:rFonts w:ascii="Arial" w:hAnsi="Arial" w:cs="Arial"/>
          <w:sz w:val="24"/>
          <w:szCs w:val="24"/>
        </w:rPr>
      </w:pPr>
      <w:r w:rsidRPr="00562462">
        <w:rPr>
          <w:rFonts w:ascii="Arial" w:hAnsi="Arial" w:cs="Arial"/>
          <w:sz w:val="24"/>
          <w:szCs w:val="24"/>
        </w:rPr>
        <w:t xml:space="preserve">Inspektor nadzoru inwestorskiego, jako osoba pełniąca samodzielnie funkcje techniczne, jest odpowiedzialny za wykonanie tych funkcji zgodnie z przepisami </w:t>
      </w:r>
      <w:r w:rsidRPr="00562462">
        <w:rPr>
          <w:rFonts w:ascii="Arial" w:hAnsi="Arial" w:cs="Arial"/>
          <w:sz w:val="24"/>
          <w:szCs w:val="24"/>
        </w:rPr>
        <w:lastRenderedPageBreak/>
        <w:t>i zasadami wiedzy technicznej z należytą starannością w wykonywaniu pracy oraz za właściwą organizację pracy, jej bezpieczeństwo i jakość.</w:t>
      </w:r>
    </w:p>
    <w:p w14:paraId="3716D477" w14:textId="77777777" w:rsidR="00D8386C" w:rsidRPr="00562462" w:rsidRDefault="003A273D">
      <w:pPr>
        <w:pStyle w:val="Akapitzlist"/>
        <w:numPr>
          <w:ilvl w:val="6"/>
          <w:numId w:val="19"/>
        </w:numPr>
        <w:spacing w:before="120" w:after="120" w:line="360" w:lineRule="auto"/>
        <w:ind w:left="360"/>
        <w:rPr>
          <w:rFonts w:ascii="Arial" w:hAnsi="Arial" w:cs="Arial"/>
          <w:sz w:val="24"/>
          <w:szCs w:val="24"/>
        </w:rPr>
      </w:pPr>
      <w:r w:rsidRPr="00562462">
        <w:rPr>
          <w:rFonts w:ascii="Arial" w:hAnsi="Arial" w:cs="Arial"/>
          <w:sz w:val="24"/>
          <w:szCs w:val="24"/>
        </w:rPr>
        <w:t xml:space="preserve">Wykonawca oświadcza, że posiada stosowne uprawnienia do nadzoru robót stanowiących przedmiot umowy. </w:t>
      </w:r>
    </w:p>
    <w:p w14:paraId="01E1B65F" w14:textId="77777777" w:rsidR="00D8386C" w:rsidRPr="00562462" w:rsidRDefault="003A273D">
      <w:pPr>
        <w:pStyle w:val="Akapitzlist"/>
        <w:numPr>
          <w:ilvl w:val="6"/>
          <w:numId w:val="19"/>
        </w:numPr>
        <w:spacing w:before="120" w:after="120" w:line="360" w:lineRule="auto"/>
        <w:ind w:left="360"/>
        <w:rPr>
          <w:rFonts w:ascii="Arial" w:hAnsi="Arial" w:cs="Arial"/>
          <w:sz w:val="24"/>
          <w:szCs w:val="24"/>
        </w:rPr>
      </w:pPr>
      <w:r w:rsidRPr="00562462">
        <w:rPr>
          <w:rFonts w:ascii="Arial" w:hAnsi="Arial" w:cs="Arial"/>
          <w:sz w:val="24"/>
          <w:szCs w:val="24"/>
        </w:rPr>
        <w:t>Wykonawca pełniąc nadzór inwestorski działa we własnym imieniu w ramach niniejszej umowy na rzecz Zamawiającego co oznacza że jest zobowiązany do należytej staranności w okresie realizacji robót, jak też po ich zakończeniu.</w:t>
      </w:r>
    </w:p>
    <w:p w14:paraId="4B1E0585" w14:textId="77777777" w:rsidR="00D8386C" w:rsidRPr="00562462" w:rsidRDefault="003A273D">
      <w:pPr>
        <w:pStyle w:val="Akapitzlist"/>
        <w:numPr>
          <w:ilvl w:val="6"/>
          <w:numId w:val="19"/>
        </w:numPr>
        <w:spacing w:before="120" w:after="120" w:line="360" w:lineRule="auto"/>
        <w:ind w:left="360"/>
        <w:rPr>
          <w:rFonts w:ascii="Arial" w:hAnsi="Arial" w:cs="Arial"/>
          <w:sz w:val="24"/>
          <w:szCs w:val="24"/>
        </w:rPr>
      </w:pPr>
      <w:r w:rsidRPr="00562462">
        <w:rPr>
          <w:rFonts w:ascii="Arial" w:hAnsi="Arial" w:cs="Arial"/>
          <w:sz w:val="24"/>
          <w:szCs w:val="24"/>
        </w:rPr>
        <w:t>Wykonawca w zakresie niniejszego zadania jest przedstawicielem Zamawiającego w ramach umowy, która została, zawarta z wykonawcą o wykonanie robót budowlanych.</w:t>
      </w:r>
    </w:p>
    <w:p w14:paraId="59C6A332" w14:textId="77777777" w:rsidR="00D8386C" w:rsidRPr="00562462" w:rsidRDefault="003A273D">
      <w:pPr>
        <w:pStyle w:val="Akapitzlist"/>
        <w:numPr>
          <w:ilvl w:val="6"/>
          <w:numId w:val="19"/>
        </w:numPr>
        <w:spacing w:before="120" w:after="120" w:line="360" w:lineRule="auto"/>
        <w:ind w:left="360"/>
        <w:rPr>
          <w:rFonts w:ascii="Arial" w:hAnsi="Arial" w:cs="Arial"/>
          <w:sz w:val="24"/>
          <w:szCs w:val="24"/>
        </w:rPr>
      </w:pPr>
      <w:r w:rsidRPr="00562462">
        <w:rPr>
          <w:rFonts w:ascii="Arial" w:hAnsi="Arial" w:cs="Arial"/>
          <w:sz w:val="24"/>
          <w:szCs w:val="24"/>
        </w:rPr>
        <w:t xml:space="preserve">Umowa została zawarta z Wykonawcami występującymi wspólnie (konsorcjum): </w:t>
      </w:r>
      <w:r w:rsidRPr="00562462">
        <w:rPr>
          <w:rFonts w:ascii="Arial" w:hAnsi="Arial" w:cs="Arial"/>
          <w:i/>
          <w:color w:val="7030A0"/>
          <w:sz w:val="24"/>
          <w:szCs w:val="24"/>
        </w:rPr>
        <w:t>dotyczy sytuacji zawarcia umowy z wykonawcami występującymi wspólnie</w:t>
      </w:r>
    </w:p>
    <w:p w14:paraId="346FAAE1" w14:textId="77777777" w:rsidR="00D8386C" w:rsidRPr="00562462" w:rsidRDefault="003A273D">
      <w:pPr>
        <w:pStyle w:val="Akapitzlist"/>
        <w:numPr>
          <w:ilvl w:val="6"/>
          <w:numId w:val="33"/>
        </w:numPr>
        <w:spacing w:before="120" w:after="120" w:line="360" w:lineRule="auto"/>
        <w:ind w:left="993" w:hanging="567"/>
        <w:rPr>
          <w:rFonts w:ascii="Arial" w:hAnsi="Arial" w:cs="Arial"/>
          <w:sz w:val="24"/>
          <w:szCs w:val="24"/>
        </w:rPr>
      </w:pPr>
      <w:r w:rsidRPr="00562462">
        <w:rPr>
          <w:rFonts w:ascii="Arial" w:hAnsi="Arial" w:cs="Arial"/>
          <w:sz w:val="24"/>
          <w:szCs w:val="24"/>
        </w:rPr>
        <w:t>podmioty wchodzące w skład konsorcjum zobowiązane są do pozostawania w konsorcjum przez cały czas trwania umowy;</w:t>
      </w:r>
    </w:p>
    <w:p w14:paraId="3AFB3AED" w14:textId="77777777" w:rsidR="00D8386C" w:rsidRPr="00562462" w:rsidRDefault="003A273D">
      <w:pPr>
        <w:pStyle w:val="Akapitzlist"/>
        <w:numPr>
          <w:ilvl w:val="6"/>
          <w:numId w:val="33"/>
        </w:numPr>
        <w:spacing w:before="120" w:after="120" w:line="360" w:lineRule="auto"/>
        <w:ind w:left="993" w:hanging="567"/>
        <w:rPr>
          <w:rFonts w:ascii="Arial" w:hAnsi="Arial" w:cs="Arial"/>
          <w:sz w:val="24"/>
          <w:szCs w:val="24"/>
        </w:rPr>
      </w:pPr>
      <w:r w:rsidRPr="00562462">
        <w:rPr>
          <w:rFonts w:ascii="Arial" w:hAnsi="Arial" w:cs="Arial"/>
          <w:sz w:val="24"/>
          <w:szCs w:val="24"/>
        </w:rPr>
        <w:t>konsorcjum zobowiązuje się do przekazania Zamawiającemu kopii umowy regulującej współpracę podmiotów wchodzących w skład konsorcjum, które wspólnie podjęły się wykonania przedmiotu umowy, i jej zmian, w tym zawierającej informacje za wykonanie jakich prac w ramach umowy odpowiada każdy z uczestników konsorcjum;</w:t>
      </w:r>
    </w:p>
    <w:p w14:paraId="531070FC" w14:textId="77777777" w:rsidR="00D8386C" w:rsidRPr="00562462" w:rsidRDefault="003A273D">
      <w:pPr>
        <w:pStyle w:val="Akapitzlist"/>
        <w:numPr>
          <w:ilvl w:val="6"/>
          <w:numId w:val="33"/>
        </w:numPr>
        <w:spacing w:before="120" w:after="120" w:line="360" w:lineRule="auto"/>
        <w:ind w:left="993" w:hanging="567"/>
        <w:rPr>
          <w:rFonts w:ascii="Arial" w:hAnsi="Arial" w:cs="Arial"/>
          <w:sz w:val="24"/>
          <w:szCs w:val="24"/>
        </w:rPr>
      </w:pPr>
      <w:r w:rsidRPr="00562462">
        <w:rPr>
          <w:rFonts w:ascii="Arial" w:hAnsi="Arial" w:cs="Arial"/>
          <w:sz w:val="24"/>
          <w:szCs w:val="24"/>
        </w:rPr>
        <w:t>lider konsorcjum jest upoważniony do podejmowania decyzji, składania i przyjmowania oświadczeń woli w imieniu i na rzecz każdego z podmiotów wchodzących w skład konsorcjum w zakresie wskazanym w pełnomocnictwach potrzebnych do realizacji umowy i przedłożonych Zamawiającemu. Upoważnienie to może zostać zmienione za zgodą Zamawiającego;</w:t>
      </w:r>
    </w:p>
    <w:p w14:paraId="38CB5A0D" w14:textId="77777777" w:rsidR="00D8386C" w:rsidRPr="00562462" w:rsidRDefault="003A273D">
      <w:pPr>
        <w:pStyle w:val="Akapitzlist"/>
        <w:numPr>
          <w:ilvl w:val="6"/>
          <w:numId w:val="33"/>
        </w:numPr>
        <w:spacing w:before="120" w:after="120" w:line="360" w:lineRule="auto"/>
        <w:ind w:left="993" w:hanging="567"/>
        <w:rPr>
          <w:rFonts w:ascii="Arial" w:hAnsi="Arial" w:cs="Arial"/>
          <w:sz w:val="24"/>
          <w:szCs w:val="24"/>
        </w:rPr>
      </w:pPr>
      <w:r w:rsidRPr="00562462">
        <w:rPr>
          <w:rFonts w:ascii="Arial" w:hAnsi="Arial" w:cs="Arial"/>
          <w:sz w:val="24"/>
          <w:szCs w:val="24"/>
        </w:rPr>
        <w:t>w przypadku rozwiązania umowy konsorcjum wbrew obowiązkowi wynikającemu z pkt 1) Zamawiający jest uprawniony do żądania wykonania całości lub części prac wynikających z umowy od wszystkich, niektórych lub jednego z członków konsorcjum.</w:t>
      </w:r>
    </w:p>
    <w:p w14:paraId="6C4A6AC7" w14:textId="77777777" w:rsidR="00D8386C" w:rsidRPr="00562462" w:rsidRDefault="00D8386C" w:rsidP="00562462">
      <w:pPr>
        <w:spacing w:before="120" w:after="120" w:line="360" w:lineRule="auto"/>
        <w:jc w:val="both"/>
        <w:rPr>
          <w:rFonts w:ascii="Arial" w:hAnsi="Arial" w:cs="Arial"/>
          <w:sz w:val="24"/>
          <w:szCs w:val="24"/>
        </w:rPr>
      </w:pPr>
    </w:p>
    <w:p w14:paraId="7DEF4E1F" w14:textId="77777777" w:rsidR="00D8386C" w:rsidRPr="00562462" w:rsidRDefault="003A273D" w:rsidP="00562462">
      <w:pPr>
        <w:pStyle w:val="NormalnyWeb"/>
        <w:spacing w:before="120" w:after="120" w:line="360" w:lineRule="auto"/>
        <w:jc w:val="left"/>
        <w:rPr>
          <w:rFonts w:ascii="Arial" w:hAnsi="Arial" w:cs="Arial"/>
          <w:b/>
          <w:sz w:val="24"/>
          <w:szCs w:val="24"/>
        </w:rPr>
      </w:pPr>
      <w:r w:rsidRPr="00562462">
        <w:rPr>
          <w:rFonts w:ascii="Arial" w:hAnsi="Arial" w:cs="Arial"/>
          <w:b/>
          <w:sz w:val="24"/>
          <w:szCs w:val="24"/>
        </w:rPr>
        <w:t>§2</w:t>
      </w:r>
    </w:p>
    <w:p w14:paraId="609508F3" w14:textId="77777777" w:rsidR="00D8386C" w:rsidRPr="00562462" w:rsidRDefault="003A273D" w:rsidP="00562462">
      <w:pPr>
        <w:pStyle w:val="NormalnyWeb"/>
        <w:spacing w:before="120" w:after="120" w:line="360" w:lineRule="auto"/>
        <w:jc w:val="left"/>
        <w:rPr>
          <w:rFonts w:ascii="Arial" w:hAnsi="Arial" w:cs="Arial"/>
          <w:b/>
          <w:sz w:val="24"/>
          <w:szCs w:val="24"/>
        </w:rPr>
      </w:pPr>
      <w:r w:rsidRPr="00562462">
        <w:rPr>
          <w:rFonts w:ascii="Arial" w:hAnsi="Arial" w:cs="Arial"/>
          <w:b/>
          <w:sz w:val="24"/>
          <w:szCs w:val="24"/>
        </w:rPr>
        <w:t>Termin realizacji</w:t>
      </w:r>
    </w:p>
    <w:p w14:paraId="50853EB3" w14:textId="7BB85957" w:rsidR="00D8386C" w:rsidRPr="00562462" w:rsidRDefault="003A273D" w:rsidP="00562462">
      <w:pPr>
        <w:spacing w:before="120" w:after="120" w:line="360" w:lineRule="auto"/>
        <w:rPr>
          <w:rFonts w:ascii="Arial" w:hAnsi="Arial" w:cs="Arial"/>
          <w:sz w:val="24"/>
          <w:szCs w:val="24"/>
        </w:rPr>
      </w:pPr>
      <w:r w:rsidRPr="00562462">
        <w:rPr>
          <w:rFonts w:ascii="Arial" w:hAnsi="Arial" w:cs="Arial"/>
          <w:sz w:val="24"/>
          <w:szCs w:val="24"/>
        </w:rPr>
        <w:lastRenderedPageBreak/>
        <w:t xml:space="preserve">Wykonawca zobowiązuje się zrealizować zamówienie w terminie </w:t>
      </w:r>
      <w:r w:rsidR="00911C4C" w:rsidRPr="00562462">
        <w:rPr>
          <w:rFonts w:ascii="Arial" w:hAnsi="Arial" w:cs="Arial"/>
          <w:sz w:val="24"/>
          <w:szCs w:val="24"/>
        </w:rPr>
        <w:t>1</w:t>
      </w:r>
      <w:r w:rsidR="005701A1">
        <w:rPr>
          <w:rFonts w:ascii="Arial" w:hAnsi="Arial" w:cs="Arial"/>
          <w:sz w:val="24"/>
          <w:szCs w:val="24"/>
        </w:rPr>
        <w:t>0</w:t>
      </w:r>
      <w:r w:rsidR="00FD3C8D" w:rsidRPr="00562462">
        <w:rPr>
          <w:rFonts w:ascii="Arial" w:hAnsi="Arial" w:cs="Arial"/>
          <w:sz w:val="24"/>
          <w:szCs w:val="24"/>
        </w:rPr>
        <w:t xml:space="preserve"> miesięcy od daty zawarcia umowy</w:t>
      </w:r>
      <w:r w:rsidR="00911C4C" w:rsidRPr="00562462">
        <w:rPr>
          <w:rFonts w:ascii="Arial" w:hAnsi="Arial" w:cs="Arial"/>
          <w:sz w:val="24"/>
          <w:szCs w:val="24"/>
        </w:rPr>
        <w:t xml:space="preserve">, nie później </w:t>
      </w:r>
      <w:r w:rsidR="00911C4C" w:rsidRPr="001B3444">
        <w:rPr>
          <w:rFonts w:ascii="Arial" w:hAnsi="Arial" w:cs="Arial"/>
          <w:sz w:val="24"/>
          <w:szCs w:val="24"/>
        </w:rPr>
        <w:t>jednak niż do 30 września 2027</w:t>
      </w:r>
      <w:r w:rsidR="009F2143" w:rsidRPr="001B3444">
        <w:rPr>
          <w:rFonts w:ascii="Arial" w:hAnsi="Arial" w:cs="Arial"/>
          <w:sz w:val="24"/>
          <w:szCs w:val="24"/>
        </w:rPr>
        <w:t xml:space="preserve"> </w:t>
      </w:r>
      <w:r w:rsidR="00911C4C" w:rsidRPr="001B3444">
        <w:rPr>
          <w:rFonts w:ascii="Arial" w:hAnsi="Arial" w:cs="Arial"/>
          <w:sz w:val="24"/>
          <w:szCs w:val="24"/>
        </w:rPr>
        <w:t>r.</w:t>
      </w:r>
    </w:p>
    <w:p w14:paraId="348EEB50" w14:textId="77777777" w:rsidR="00D8386C" w:rsidRPr="00562462" w:rsidRDefault="00D8386C" w:rsidP="00562462">
      <w:pPr>
        <w:spacing w:before="120" w:after="120" w:line="360" w:lineRule="auto"/>
        <w:rPr>
          <w:rFonts w:ascii="Arial" w:hAnsi="Arial" w:cs="Arial"/>
          <w:bCs/>
          <w:iCs/>
          <w:color w:val="000000"/>
          <w:sz w:val="24"/>
          <w:szCs w:val="24"/>
        </w:rPr>
      </w:pPr>
    </w:p>
    <w:p w14:paraId="69E63A78" w14:textId="77777777" w:rsidR="00D8386C" w:rsidRPr="00562462" w:rsidRDefault="003A273D" w:rsidP="00562462">
      <w:pPr>
        <w:pStyle w:val="NormalnyWeb"/>
        <w:spacing w:before="120" w:after="120" w:line="360" w:lineRule="auto"/>
        <w:jc w:val="left"/>
        <w:rPr>
          <w:rFonts w:ascii="Arial" w:hAnsi="Arial" w:cs="Arial"/>
          <w:b/>
          <w:sz w:val="24"/>
          <w:szCs w:val="24"/>
        </w:rPr>
      </w:pPr>
      <w:r w:rsidRPr="00562462">
        <w:rPr>
          <w:rFonts w:ascii="Arial" w:hAnsi="Arial" w:cs="Arial"/>
          <w:b/>
          <w:sz w:val="24"/>
          <w:szCs w:val="24"/>
        </w:rPr>
        <w:t>§3</w:t>
      </w:r>
    </w:p>
    <w:p w14:paraId="405E08B4" w14:textId="77777777" w:rsidR="00D8386C" w:rsidRPr="00562462" w:rsidRDefault="003A273D" w:rsidP="00562462">
      <w:pPr>
        <w:pStyle w:val="NormalnyWeb"/>
        <w:spacing w:before="120" w:after="120" w:line="360" w:lineRule="auto"/>
        <w:jc w:val="left"/>
        <w:rPr>
          <w:rFonts w:ascii="Arial" w:hAnsi="Arial" w:cs="Arial"/>
          <w:b/>
          <w:sz w:val="24"/>
          <w:szCs w:val="24"/>
        </w:rPr>
      </w:pPr>
      <w:r w:rsidRPr="00562462">
        <w:rPr>
          <w:rFonts w:ascii="Arial" w:hAnsi="Arial" w:cs="Arial"/>
          <w:b/>
          <w:sz w:val="24"/>
          <w:szCs w:val="24"/>
        </w:rPr>
        <w:t>Obowiązki Wykonawcy</w:t>
      </w:r>
    </w:p>
    <w:p w14:paraId="7280A593" w14:textId="77777777" w:rsidR="00D8386C" w:rsidRPr="00562462" w:rsidRDefault="003A273D">
      <w:pPr>
        <w:pStyle w:val="Akapitzlist"/>
        <w:numPr>
          <w:ilvl w:val="6"/>
          <w:numId w:val="34"/>
        </w:numPr>
        <w:spacing w:before="120" w:after="120" w:line="360" w:lineRule="auto"/>
        <w:ind w:left="426" w:hanging="426"/>
        <w:rPr>
          <w:rFonts w:ascii="Arial" w:hAnsi="Arial" w:cs="Arial"/>
          <w:sz w:val="24"/>
          <w:szCs w:val="24"/>
        </w:rPr>
      </w:pPr>
      <w:r w:rsidRPr="00562462">
        <w:rPr>
          <w:rFonts w:ascii="Arial" w:hAnsi="Arial" w:cs="Arial"/>
          <w:sz w:val="24"/>
          <w:szCs w:val="24"/>
        </w:rPr>
        <w:t>Inspektor nadzoru inwestorskiego udziela Zamawiającemu wszelkich wyjaśnień związanych z realizacją zadania i pracą wykonawcy robót.</w:t>
      </w:r>
    </w:p>
    <w:p w14:paraId="21A992E0" w14:textId="476DD375" w:rsidR="00D8386C" w:rsidRPr="00562462" w:rsidRDefault="003A273D">
      <w:pPr>
        <w:pStyle w:val="Akapitzlist"/>
        <w:numPr>
          <w:ilvl w:val="6"/>
          <w:numId w:val="34"/>
        </w:numPr>
        <w:spacing w:before="120" w:after="120" w:line="360" w:lineRule="auto"/>
        <w:ind w:left="426" w:hanging="426"/>
        <w:rPr>
          <w:rFonts w:ascii="Arial" w:hAnsi="Arial" w:cs="Arial"/>
          <w:sz w:val="24"/>
          <w:szCs w:val="24"/>
        </w:rPr>
      </w:pPr>
      <w:r w:rsidRPr="00562462">
        <w:rPr>
          <w:rFonts w:ascii="Arial" w:hAnsi="Arial" w:cs="Arial"/>
          <w:sz w:val="24"/>
          <w:szCs w:val="24"/>
        </w:rPr>
        <w:t>W przypadku zwolnień i urlopów osób skierowanych do realizacji przedmiotu umowy</w:t>
      </w:r>
      <w:r w:rsidRPr="00562462">
        <w:rPr>
          <w:rFonts w:ascii="Arial" w:hAnsi="Arial" w:cs="Arial"/>
          <w:bCs/>
          <w:sz w:val="24"/>
          <w:szCs w:val="24"/>
        </w:rPr>
        <w:t>,</w:t>
      </w:r>
      <w:r w:rsidRPr="00562462">
        <w:rPr>
          <w:rFonts w:ascii="Arial" w:hAnsi="Arial" w:cs="Arial"/>
          <w:sz w:val="24"/>
          <w:szCs w:val="24"/>
        </w:rPr>
        <w:t xml:space="preserve"> Wykonawca zapewni zastępstwa osób o co najmniej takich kwalifikacjach jak wymagane w SWZ. </w:t>
      </w:r>
      <w:r w:rsidR="00E47663" w:rsidRPr="00562462">
        <w:rPr>
          <w:rFonts w:ascii="Arial" w:hAnsi="Arial" w:cs="Arial"/>
          <w:sz w:val="24"/>
          <w:szCs w:val="24"/>
        </w:rPr>
        <w:t>W takim przypadku stosuje się postanowienia ust. 4.</w:t>
      </w:r>
    </w:p>
    <w:p w14:paraId="01745107" w14:textId="420BAD4B" w:rsidR="00D8386C" w:rsidRPr="00562462" w:rsidRDefault="003A273D">
      <w:pPr>
        <w:pStyle w:val="Akapitzlist"/>
        <w:numPr>
          <w:ilvl w:val="6"/>
          <w:numId w:val="34"/>
        </w:numPr>
        <w:spacing w:before="120" w:after="120" w:line="360" w:lineRule="auto"/>
        <w:ind w:left="426" w:hanging="426"/>
        <w:rPr>
          <w:rFonts w:ascii="Arial" w:hAnsi="Arial" w:cs="Arial"/>
          <w:sz w:val="24"/>
          <w:szCs w:val="24"/>
        </w:rPr>
      </w:pPr>
      <w:r w:rsidRPr="00562462">
        <w:rPr>
          <w:rFonts w:ascii="Arial" w:hAnsi="Arial" w:cs="Arial"/>
          <w:sz w:val="24"/>
          <w:szCs w:val="24"/>
        </w:rPr>
        <w:t xml:space="preserve">O każdorazowej zmianie inspektora nadzoru inwestorskiego Wykonawca </w:t>
      </w:r>
      <w:r w:rsidR="00E47663" w:rsidRPr="00562462">
        <w:rPr>
          <w:rFonts w:ascii="Arial" w:hAnsi="Arial" w:cs="Arial"/>
          <w:sz w:val="24"/>
          <w:szCs w:val="24"/>
        </w:rPr>
        <w:t xml:space="preserve">niezwłocznie, nie później jednak niż pierwszego dnia objęcia funkcji przez następcę, </w:t>
      </w:r>
      <w:r w:rsidRPr="00562462">
        <w:rPr>
          <w:rFonts w:ascii="Arial" w:hAnsi="Arial" w:cs="Arial"/>
          <w:sz w:val="24"/>
          <w:szCs w:val="24"/>
        </w:rPr>
        <w:t>powiadomi pisemnie Zamawiającego</w:t>
      </w:r>
      <w:r w:rsidR="00E47663" w:rsidRPr="00562462">
        <w:rPr>
          <w:rFonts w:ascii="Arial" w:hAnsi="Arial" w:cs="Arial"/>
          <w:sz w:val="24"/>
          <w:szCs w:val="24"/>
        </w:rPr>
        <w:t xml:space="preserve"> załączając do powiadomienia informacje i dokumenty dotyczące kwalifikacji i doświadczenia następcy</w:t>
      </w:r>
      <w:r w:rsidRPr="00562462">
        <w:rPr>
          <w:rFonts w:ascii="Arial" w:hAnsi="Arial" w:cs="Arial"/>
          <w:sz w:val="24"/>
          <w:szCs w:val="24"/>
        </w:rPr>
        <w:t>. Jeżeli w</w:t>
      </w:r>
      <w:r w:rsidR="0080106F" w:rsidRPr="00562462">
        <w:rPr>
          <w:rFonts w:ascii="Arial" w:hAnsi="Arial" w:cs="Arial"/>
          <w:sz w:val="24"/>
          <w:szCs w:val="24"/>
        </w:rPr>
        <w:t> </w:t>
      </w:r>
      <w:r w:rsidRPr="00562462">
        <w:rPr>
          <w:rFonts w:ascii="Arial" w:hAnsi="Arial" w:cs="Arial"/>
          <w:sz w:val="24"/>
          <w:szCs w:val="24"/>
        </w:rPr>
        <w:t xml:space="preserve">terminie 7 dni od dnia powiadomienia Zamawiający nie sprzeciwi się zmianie inspektora nadzoru zmiana staje się skuteczna wobec Zamawiającego. </w:t>
      </w:r>
    </w:p>
    <w:p w14:paraId="66552F1D" w14:textId="5E4BCA6F" w:rsidR="00D8386C" w:rsidRPr="00562462" w:rsidRDefault="003A273D">
      <w:pPr>
        <w:pStyle w:val="Akapitzlist"/>
        <w:numPr>
          <w:ilvl w:val="6"/>
          <w:numId w:val="34"/>
        </w:numPr>
        <w:spacing w:before="120" w:after="120" w:line="360" w:lineRule="auto"/>
        <w:ind w:left="426" w:hanging="426"/>
        <w:rPr>
          <w:rFonts w:ascii="Arial" w:hAnsi="Arial" w:cs="Arial"/>
          <w:sz w:val="24"/>
          <w:szCs w:val="24"/>
        </w:rPr>
      </w:pPr>
      <w:r w:rsidRPr="00562462">
        <w:rPr>
          <w:rFonts w:ascii="Arial" w:hAnsi="Arial" w:cs="Arial"/>
          <w:sz w:val="24"/>
          <w:szCs w:val="24"/>
        </w:rPr>
        <w:t>Zamawiający może wystąpić z wnioskiem uzasadnionym na piśmie o zmianę inspektora nadzoru inwestorskiego, jeżeli w jego opinii osoba ta jest nieefektywna lub nie wywiązuje się ze swoich obowiązków wynikających z</w:t>
      </w:r>
      <w:r w:rsidR="006E066D" w:rsidRPr="00562462">
        <w:rPr>
          <w:rFonts w:ascii="Arial" w:hAnsi="Arial" w:cs="Arial"/>
          <w:sz w:val="24"/>
          <w:szCs w:val="24"/>
        </w:rPr>
        <w:t> </w:t>
      </w:r>
      <w:r w:rsidRPr="00562462">
        <w:rPr>
          <w:rFonts w:ascii="Arial" w:hAnsi="Arial" w:cs="Arial"/>
          <w:sz w:val="24"/>
          <w:szCs w:val="24"/>
        </w:rPr>
        <w:t>umowy.</w:t>
      </w:r>
    </w:p>
    <w:p w14:paraId="2D751DE3" w14:textId="77777777" w:rsidR="008D392C" w:rsidRPr="00562462" w:rsidRDefault="003A273D">
      <w:pPr>
        <w:pStyle w:val="Akapitzlist"/>
        <w:numPr>
          <w:ilvl w:val="6"/>
          <w:numId w:val="34"/>
        </w:numPr>
        <w:spacing w:before="120" w:after="120" w:line="360" w:lineRule="auto"/>
        <w:ind w:left="426" w:hanging="426"/>
        <w:rPr>
          <w:rFonts w:ascii="Arial" w:hAnsi="Arial" w:cs="Arial"/>
          <w:sz w:val="24"/>
          <w:szCs w:val="24"/>
        </w:rPr>
      </w:pPr>
      <w:r w:rsidRPr="00562462">
        <w:rPr>
          <w:rFonts w:ascii="Arial" w:hAnsi="Arial" w:cs="Arial"/>
          <w:sz w:val="24"/>
          <w:szCs w:val="24"/>
        </w:rPr>
        <w:t>Wykonawca zobowiązuje się skierować do realizacji umowy zgodnie ze złożoną ofertą:</w:t>
      </w:r>
      <w:r w:rsidR="00F43D28" w:rsidRPr="00562462">
        <w:rPr>
          <w:rFonts w:ascii="Arial" w:hAnsi="Arial" w:cs="Arial"/>
          <w:sz w:val="24"/>
          <w:szCs w:val="24"/>
        </w:rPr>
        <w:t xml:space="preserve"> </w:t>
      </w:r>
    </w:p>
    <w:p w14:paraId="251F50F7" w14:textId="0907531C" w:rsidR="008D392C" w:rsidRPr="00562462" w:rsidRDefault="008D392C">
      <w:pPr>
        <w:pStyle w:val="Akapitzlist"/>
        <w:numPr>
          <w:ilvl w:val="0"/>
          <w:numId w:val="69"/>
        </w:numPr>
        <w:spacing w:before="120" w:after="120" w:line="360" w:lineRule="auto"/>
        <w:ind w:left="851" w:hanging="425"/>
        <w:rPr>
          <w:rFonts w:ascii="Arial" w:hAnsi="Arial" w:cs="Arial"/>
          <w:bCs/>
          <w:sz w:val="24"/>
          <w:szCs w:val="24"/>
        </w:rPr>
      </w:pPr>
      <w:r w:rsidRPr="00562462">
        <w:rPr>
          <w:rFonts w:ascii="Arial" w:hAnsi="Arial" w:cs="Arial"/>
          <w:bCs/>
          <w:sz w:val="24"/>
          <w:szCs w:val="24"/>
        </w:rPr>
        <w:t>……………………. jako inspektora nadzoru posiadającego uprawnienia budowlane bez ograniczeń w specjalności instalacyjnej w</w:t>
      </w:r>
      <w:r w:rsidR="00FD3C8D" w:rsidRPr="00562462">
        <w:rPr>
          <w:rFonts w:ascii="Arial" w:hAnsi="Arial" w:cs="Arial"/>
          <w:bCs/>
          <w:sz w:val="24"/>
          <w:szCs w:val="24"/>
        </w:rPr>
        <w:t> </w:t>
      </w:r>
      <w:r w:rsidRPr="00562462">
        <w:rPr>
          <w:rFonts w:ascii="Arial" w:hAnsi="Arial" w:cs="Arial"/>
          <w:bCs/>
          <w:sz w:val="24"/>
          <w:szCs w:val="24"/>
        </w:rPr>
        <w:t>zakresie sieci, instalacji i urządzeń wodociągowych</w:t>
      </w:r>
      <w:r w:rsidR="00A52166" w:rsidRPr="00562462">
        <w:rPr>
          <w:rFonts w:ascii="Arial" w:hAnsi="Arial" w:cs="Arial"/>
          <w:bCs/>
          <w:color w:val="5F497A" w:themeColor="accent4" w:themeShade="BF"/>
          <w:sz w:val="24"/>
          <w:szCs w:val="24"/>
        </w:rPr>
        <w:t>*</w:t>
      </w:r>
      <w:r w:rsidR="00911C4C" w:rsidRPr="00562462">
        <w:rPr>
          <w:rFonts w:ascii="Arial" w:hAnsi="Arial" w:cs="Arial"/>
          <w:bCs/>
          <w:sz w:val="24"/>
          <w:szCs w:val="24"/>
        </w:rPr>
        <w:t>,</w:t>
      </w:r>
    </w:p>
    <w:p w14:paraId="24BEAA2E" w14:textId="4364B1D7" w:rsidR="00911C4C" w:rsidRPr="00562462" w:rsidRDefault="00911C4C">
      <w:pPr>
        <w:pStyle w:val="Akapitzlist"/>
        <w:numPr>
          <w:ilvl w:val="0"/>
          <w:numId w:val="69"/>
        </w:numPr>
        <w:spacing w:before="120" w:after="120" w:line="360" w:lineRule="auto"/>
        <w:ind w:left="851" w:hanging="425"/>
        <w:rPr>
          <w:rFonts w:ascii="Arial" w:hAnsi="Arial" w:cs="Arial"/>
          <w:bCs/>
          <w:sz w:val="24"/>
          <w:szCs w:val="24"/>
        </w:rPr>
      </w:pPr>
      <w:r w:rsidRPr="00562462">
        <w:rPr>
          <w:rFonts w:ascii="Arial" w:hAnsi="Arial" w:cs="Arial"/>
          <w:bCs/>
          <w:sz w:val="24"/>
          <w:szCs w:val="24"/>
        </w:rPr>
        <w:t>……………………. jako inspektora nadzoru posiadającego uprawnienia budowlane bez ograniczeń w specjalności instalacyjnej w zakresie sieci, instalacji i urządzeń elektrycznych i elektroenergetycznych</w:t>
      </w:r>
      <w:r w:rsidR="00A52166" w:rsidRPr="00562462">
        <w:rPr>
          <w:rFonts w:ascii="Arial" w:hAnsi="Arial" w:cs="Arial"/>
          <w:bCs/>
          <w:color w:val="5F497A" w:themeColor="accent4" w:themeShade="BF"/>
          <w:sz w:val="24"/>
          <w:szCs w:val="24"/>
        </w:rPr>
        <w:t>*</w:t>
      </w:r>
      <w:r w:rsidR="00A52166" w:rsidRPr="00562462">
        <w:rPr>
          <w:rFonts w:ascii="Arial" w:hAnsi="Arial" w:cs="Arial"/>
          <w:bCs/>
          <w:sz w:val="24"/>
          <w:szCs w:val="24"/>
        </w:rPr>
        <w:t>.</w:t>
      </w:r>
    </w:p>
    <w:p w14:paraId="5ECF6828" w14:textId="5D878786" w:rsidR="00A52166" w:rsidRPr="00562462" w:rsidRDefault="00A52166" w:rsidP="00562462">
      <w:pPr>
        <w:spacing w:before="120" w:after="120" w:line="360" w:lineRule="auto"/>
        <w:ind w:left="851"/>
        <w:rPr>
          <w:rFonts w:ascii="Arial" w:hAnsi="Arial" w:cs="Arial"/>
          <w:bCs/>
          <w:color w:val="5F497A" w:themeColor="accent4" w:themeShade="BF"/>
          <w:sz w:val="24"/>
          <w:szCs w:val="24"/>
        </w:rPr>
      </w:pPr>
      <w:r w:rsidRPr="00562462">
        <w:rPr>
          <w:rFonts w:ascii="Arial" w:hAnsi="Arial" w:cs="Arial"/>
          <w:bCs/>
          <w:color w:val="5F497A" w:themeColor="accent4" w:themeShade="BF"/>
          <w:sz w:val="24"/>
          <w:szCs w:val="24"/>
        </w:rPr>
        <w:t>* niewłaściwe wykreślić</w:t>
      </w:r>
    </w:p>
    <w:p w14:paraId="6A387FCE" w14:textId="77777777" w:rsidR="008D392C" w:rsidRPr="00562462" w:rsidRDefault="003A273D">
      <w:pPr>
        <w:pStyle w:val="Akapitzlist"/>
        <w:numPr>
          <w:ilvl w:val="3"/>
          <w:numId w:val="62"/>
        </w:numPr>
        <w:spacing w:before="120" w:after="120" w:line="360" w:lineRule="auto"/>
        <w:ind w:hanging="502"/>
        <w:rPr>
          <w:rFonts w:ascii="Arial" w:hAnsi="Arial" w:cs="Arial"/>
          <w:sz w:val="24"/>
          <w:szCs w:val="24"/>
        </w:rPr>
      </w:pPr>
      <w:r w:rsidRPr="00562462">
        <w:rPr>
          <w:rFonts w:ascii="Arial" w:hAnsi="Arial" w:cs="Arial"/>
          <w:sz w:val="24"/>
          <w:szCs w:val="24"/>
        </w:rPr>
        <w:t>Inspektor nadzoru działa w granicach umocowania określonego przepisami ustawy z dnia 7 lipca 1994 r. Prawo budowlane.</w:t>
      </w:r>
    </w:p>
    <w:p w14:paraId="4D505D1E" w14:textId="309FE072" w:rsidR="00911C4C" w:rsidRPr="00562462" w:rsidRDefault="00911C4C">
      <w:pPr>
        <w:pStyle w:val="Akapitzlist"/>
        <w:numPr>
          <w:ilvl w:val="3"/>
          <w:numId w:val="62"/>
        </w:numPr>
        <w:spacing w:before="120" w:after="120" w:line="360" w:lineRule="auto"/>
        <w:ind w:hanging="502"/>
        <w:rPr>
          <w:rFonts w:ascii="Arial" w:hAnsi="Arial" w:cs="Arial"/>
          <w:sz w:val="24"/>
          <w:szCs w:val="24"/>
        </w:rPr>
      </w:pPr>
      <w:r w:rsidRPr="00562462">
        <w:rPr>
          <w:rFonts w:ascii="Arial" w:hAnsi="Arial" w:cs="Arial"/>
          <w:sz w:val="24"/>
          <w:szCs w:val="24"/>
        </w:rPr>
        <w:lastRenderedPageBreak/>
        <w:t>Wykonawca zobowiązuje się realizować przedmiot umowy przy udziale inspektora nadzoru wskazanego w ofercie, którego doświadczenie podlegało ocenie w ramach kryterium „doświadczenie inspektora nadzoru”.</w:t>
      </w:r>
    </w:p>
    <w:p w14:paraId="1F1135D2" w14:textId="5BE2E1C9" w:rsidR="00911C4C" w:rsidRPr="00562462" w:rsidRDefault="00911C4C">
      <w:pPr>
        <w:pStyle w:val="Akapitzlist"/>
        <w:numPr>
          <w:ilvl w:val="3"/>
          <w:numId w:val="62"/>
        </w:numPr>
        <w:spacing w:before="120" w:after="120" w:line="360" w:lineRule="auto"/>
        <w:ind w:hanging="502"/>
        <w:rPr>
          <w:rFonts w:ascii="Arial" w:hAnsi="Arial" w:cs="Arial"/>
          <w:sz w:val="24"/>
          <w:szCs w:val="24"/>
        </w:rPr>
      </w:pPr>
      <w:r w:rsidRPr="00562462">
        <w:rPr>
          <w:rFonts w:ascii="Arial" w:hAnsi="Arial" w:cs="Arial"/>
          <w:sz w:val="24"/>
          <w:szCs w:val="24"/>
        </w:rPr>
        <w:t xml:space="preserve">Zmiana osoby pełniącej funkcję inspektora nadzoru jest dopuszczalna wyłącznie w uzasadnionych przypadkach, za uprzednią pisemną zgodą Zamawiającego. </w:t>
      </w:r>
    </w:p>
    <w:p w14:paraId="724A7EAB" w14:textId="08C37007" w:rsidR="00911C4C" w:rsidRPr="00562462" w:rsidRDefault="00911C4C">
      <w:pPr>
        <w:pStyle w:val="Akapitzlist"/>
        <w:numPr>
          <w:ilvl w:val="3"/>
          <w:numId w:val="62"/>
        </w:numPr>
        <w:spacing w:before="120" w:after="120" w:line="360" w:lineRule="auto"/>
        <w:ind w:hanging="502"/>
        <w:rPr>
          <w:rFonts w:ascii="Arial" w:hAnsi="Arial" w:cs="Arial"/>
          <w:sz w:val="24"/>
          <w:szCs w:val="24"/>
        </w:rPr>
      </w:pPr>
      <w:r w:rsidRPr="00562462">
        <w:rPr>
          <w:rFonts w:ascii="Arial" w:hAnsi="Arial" w:cs="Arial"/>
          <w:sz w:val="24"/>
          <w:szCs w:val="24"/>
        </w:rPr>
        <w:t xml:space="preserve">W przypadku zamiaru zmiany inspektora nadzoru Wykonawca zobowiązany jest wykazać, że proponowana osoba: </w:t>
      </w:r>
    </w:p>
    <w:p w14:paraId="2EEA6DF8" w14:textId="77777777" w:rsidR="00911C4C" w:rsidRPr="00562462" w:rsidRDefault="00911C4C">
      <w:pPr>
        <w:pStyle w:val="Tekstpodstawowy11"/>
        <w:numPr>
          <w:ilvl w:val="0"/>
          <w:numId w:val="74"/>
        </w:numPr>
        <w:spacing w:before="120" w:line="360" w:lineRule="auto"/>
        <w:ind w:left="993" w:hanging="426"/>
        <w:jc w:val="left"/>
        <w:rPr>
          <w:rFonts w:ascii="Arial" w:hAnsi="Arial" w:cs="Arial"/>
        </w:rPr>
      </w:pPr>
      <w:r w:rsidRPr="00562462">
        <w:rPr>
          <w:rFonts w:ascii="Arial" w:hAnsi="Arial" w:cs="Arial"/>
        </w:rPr>
        <w:t xml:space="preserve">posiada uprawnienia budowlane wymagane dla realizacji przedmiotu umowy, </w:t>
      </w:r>
    </w:p>
    <w:p w14:paraId="728982B5" w14:textId="77777777" w:rsidR="00911C4C" w:rsidRPr="00562462" w:rsidRDefault="00911C4C">
      <w:pPr>
        <w:pStyle w:val="Tekstpodstawowy11"/>
        <w:numPr>
          <w:ilvl w:val="0"/>
          <w:numId w:val="74"/>
        </w:numPr>
        <w:spacing w:before="120" w:line="360" w:lineRule="auto"/>
        <w:ind w:left="993" w:hanging="426"/>
        <w:jc w:val="left"/>
        <w:rPr>
          <w:rFonts w:ascii="Arial" w:hAnsi="Arial" w:cs="Arial"/>
        </w:rPr>
      </w:pPr>
      <w:r w:rsidRPr="00562462">
        <w:rPr>
          <w:rFonts w:ascii="Arial" w:hAnsi="Arial" w:cs="Arial"/>
        </w:rPr>
        <w:t xml:space="preserve">spełnia warunki udziału w postępowaniu określone w SWZ, </w:t>
      </w:r>
    </w:p>
    <w:p w14:paraId="20683BC3" w14:textId="77777777" w:rsidR="00911C4C" w:rsidRPr="00562462" w:rsidRDefault="00911C4C">
      <w:pPr>
        <w:pStyle w:val="Tekstpodstawowy11"/>
        <w:numPr>
          <w:ilvl w:val="0"/>
          <w:numId w:val="74"/>
        </w:numPr>
        <w:spacing w:before="120" w:line="360" w:lineRule="auto"/>
        <w:ind w:left="993" w:hanging="426"/>
        <w:jc w:val="left"/>
        <w:rPr>
          <w:rFonts w:ascii="Arial" w:hAnsi="Arial" w:cs="Arial"/>
        </w:rPr>
      </w:pPr>
      <w:r w:rsidRPr="00562462">
        <w:rPr>
          <w:rFonts w:ascii="Arial" w:hAnsi="Arial" w:cs="Arial"/>
        </w:rPr>
        <w:t xml:space="preserve">posiada doświadczenie co najmniej równoważne doświadczeniu osoby wskazanej w ofercie, stanowiącemu podstawę przyznania punktów w kryterium oceny ofert. </w:t>
      </w:r>
    </w:p>
    <w:p w14:paraId="59C971CB" w14:textId="77777777" w:rsidR="00911C4C" w:rsidRPr="00562462" w:rsidRDefault="00911C4C">
      <w:pPr>
        <w:pStyle w:val="Akapitzlist"/>
        <w:numPr>
          <w:ilvl w:val="3"/>
          <w:numId w:val="62"/>
        </w:numPr>
        <w:spacing w:before="120" w:after="120" w:line="360" w:lineRule="auto"/>
        <w:ind w:hanging="502"/>
        <w:rPr>
          <w:rFonts w:ascii="Arial" w:hAnsi="Arial" w:cs="Arial"/>
          <w:sz w:val="24"/>
          <w:szCs w:val="24"/>
        </w:rPr>
      </w:pPr>
      <w:r w:rsidRPr="00562462">
        <w:rPr>
          <w:rFonts w:ascii="Arial" w:hAnsi="Arial" w:cs="Arial"/>
          <w:sz w:val="24"/>
          <w:szCs w:val="24"/>
        </w:rPr>
        <w:t xml:space="preserve">Zmiana inspektora nadzoru nie może prowadzić do obniżenia poziomu doświadczenia w stosunku do tego, który był podstawą oceny oferty Wykonawcy. W szczególności nowa osoba musi legitymować się liczbą realizacji nie mniejszą niż wskazana w ofercie. </w:t>
      </w:r>
    </w:p>
    <w:p w14:paraId="201F5D4D" w14:textId="1E67C730" w:rsidR="00911C4C" w:rsidRPr="00562462" w:rsidRDefault="00911C4C">
      <w:pPr>
        <w:pStyle w:val="Akapitzlist"/>
        <w:numPr>
          <w:ilvl w:val="3"/>
          <w:numId w:val="62"/>
        </w:numPr>
        <w:spacing w:before="120" w:after="120" w:line="360" w:lineRule="auto"/>
        <w:ind w:hanging="502"/>
        <w:rPr>
          <w:rFonts w:ascii="Arial" w:hAnsi="Arial" w:cs="Arial"/>
          <w:sz w:val="24"/>
          <w:szCs w:val="24"/>
        </w:rPr>
      </w:pPr>
      <w:r w:rsidRPr="00562462">
        <w:rPr>
          <w:rFonts w:ascii="Arial" w:hAnsi="Arial" w:cs="Arial"/>
          <w:sz w:val="24"/>
          <w:szCs w:val="24"/>
        </w:rPr>
        <w:t>Wykonawca przedłoży Zamawiającemu dokumenty potwierdzające spełnianie wymagań, o których mowa w ust. 9, w szczególności wykaz doświadczenia inspektora nadzoru.</w:t>
      </w:r>
    </w:p>
    <w:p w14:paraId="6E4B23AB" w14:textId="77777777" w:rsidR="00911C4C" w:rsidRPr="00562462" w:rsidRDefault="00911C4C">
      <w:pPr>
        <w:pStyle w:val="Akapitzlist"/>
        <w:numPr>
          <w:ilvl w:val="3"/>
          <w:numId w:val="62"/>
        </w:numPr>
        <w:spacing w:before="120" w:after="120" w:line="360" w:lineRule="auto"/>
        <w:ind w:hanging="502"/>
        <w:rPr>
          <w:rFonts w:ascii="Arial" w:hAnsi="Arial" w:cs="Arial"/>
          <w:sz w:val="24"/>
          <w:szCs w:val="24"/>
        </w:rPr>
      </w:pPr>
      <w:r w:rsidRPr="00562462">
        <w:rPr>
          <w:rFonts w:ascii="Arial" w:hAnsi="Arial" w:cs="Arial"/>
          <w:sz w:val="24"/>
          <w:szCs w:val="24"/>
        </w:rPr>
        <w:t xml:space="preserve">Do czasu wyrażenia zgody przez Zamawiającego zmiana inspektora nadzoru nie wywołuje skutków prawnych, a Wykonawca zobowiązany jest zapewnić wykonywanie obowiązków przez osobę wskazaną w ofercie. </w:t>
      </w:r>
    </w:p>
    <w:p w14:paraId="53A44903" w14:textId="77777777" w:rsidR="00911C4C" w:rsidRPr="00562462" w:rsidRDefault="00911C4C">
      <w:pPr>
        <w:pStyle w:val="Akapitzlist"/>
        <w:numPr>
          <w:ilvl w:val="3"/>
          <w:numId w:val="62"/>
        </w:numPr>
        <w:spacing w:before="120" w:after="120" w:line="360" w:lineRule="auto"/>
        <w:ind w:hanging="502"/>
        <w:rPr>
          <w:rFonts w:ascii="Arial" w:hAnsi="Arial" w:cs="Arial"/>
          <w:sz w:val="24"/>
          <w:szCs w:val="24"/>
        </w:rPr>
      </w:pPr>
      <w:r w:rsidRPr="00562462">
        <w:rPr>
          <w:rFonts w:ascii="Arial" w:hAnsi="Arial" w:cs="Arial"/>
          <w:sz w:val="24"/>
          <w:szCs w:val="24"/>
        </w:rPr>
        <w:t>Zamawiający może rozwiązać umowę bez wypowiedzenia, jeżeli stwierdzi trzy przypadki skierowania bez akceptacji Zamawiającego do pełnienia funkcji inspektora nadzoru, innej osoby niż wskazana w ofercie Wykonawcy lub osoby, która nie została zaakceptowana przez Zamawiającego.</w:t>
      </w:r>
    </w:p>
    <w:p w14:paraId="115E2C4E" w14:textId="77777777" w:rsidR="00913F7D" w:rsidRDefault="003A273D" w:rsidP="00913F7D">
      <w:pPr>
        <w:pStyle w:val="Akapitzlist"/>
        <w:numPr>
          <w:ilvl w:val="3"/>
          <w:numId w:val="62"/>
        </w:numPr>
        <w:spacing w:before="120" w:after="120" w:line="360" w:lineRule="auto"/>
        <w:ind w:hanging="502"/>
        <w:rPr>
          <w:rFonts w:ascii="Arial" w:hAnsi="Arial" w:cs="Arial"/>
          <w:sz w:val="24"/>
          <w:szCs w:val="24"/>
        </w:rPr>
      </w:pPr>
      <w:r w:rsidRPr="00562462">
        <w:rPr>
          <w:rFonts w:ascii="Arial" w:hAnsi="Arial" w:cs="Arial"/>
          <w:sz w:val="24"/>
          <w:szCs w:val="24"/>
        </w:rPr>
        <w:t xml:space="preserve">Wykonawca oświadcza, że nie jest on osobą przyjmującą zlecenie lub świadczącą usługi, o której mowa w art. 1 pkt 1b ustawy z dnia 10 października 2002 r. o minimalnym wynagrodzeniu za pracę (tj. Dz. U. z 2024 r. poz. 1773) i że w związku z tym do niniejszej umowy nie mają zastosowania przepisy ustawy z dnia 10 października 2002 r. o minimalnym wynagrodzeniu za pracę </w:t>
      </w:r>
      <w:r w:rsidRPr="00562462">
        <w:rPr>
          <w:rFonts w:ascii="Arial" w:hAnsi="Arial" w:cs="Arial"/>
          <w:sz w:val="24"/>
          <w:szCs w:val="24"/>
        </w:rPr>
        <w:lastRenderedPageBreak/>
        <w:t>dotyczące minimalnej stawki godzinowej za wykonywanie usług i trybu dokumentowania i potwierdzania rzeczywistej liczby godzin świadczenia takich usług. W przypadku zmiany tego stanu rzeczy, w szczególności w przypadku uzyskania przez Wykonawcę w okresie obowiązywania niniejszej umowy statusu prawnego osoby przyjmującej zlecenie lub świadczącej usługi, o której mowa w art. 1 pkt 1b ustawy z dnia 10 października 2002 r. o minimalnym wynagrodzeniu za pracę Wykonawca niezwłocznie zobowiązuje się pisemnie poinformować o tym Zamawiającego nie później niż w terminie 7 dni od momentu zaistnienia takiej zmiany. Za niewykonanie lub nienależyte wykonanie tego obowiązku Wykonawca odpowiada odszkodowawczo wobec Zamawiającego (niezależnie od zastrzeżonych w umowie kar umownych) w pełnym zakresie, zgodnie z przepisami ogólnymi kodeksu cywilnego i innych właściwych ustaw.</w:t>
      </w:r>
    </w:p>
    <w:p w14:paraId="0A815A69" w14:textId="31D2814A" w:rsidR="00913F7D" w:rsidRPr="00913F7D" w:rsidRDefault="00913F7D" w:rsidP="00913F7D">
      <w:pPr>
        <w:pStyle w:val="Akapitzlist"/>
        <w:numPr>
          <w:ilvl w:val="3"/>
          <w:numId w:val="62"/>
        </w:numPr>
        <w:spacing w:before="120" w:after="120" w:line="360" w:lineRule="auto"/>
        <w:ind w:hanging="502"/>
        <w:rPr>
          <w:rFonts w:ascii="Arial" w:hAnsi="Arial" w:cs="Arial"/>
          <w:sz w:val="24"/>
          <w:szCs w:val="24"/>
        </w:rPr>
      </w:pPr>
      <w:r w:rsidRPr="00913F7D">
        <w:rPr>
          <w:rFonts w:ascii="Arial" w:hAnsi="Arial" w:cs="Arial"/>
          <w:sz w:val="24"/>
          <w:szCs w:val="24"/>
        </w:rPr>
        <w:t>(Jeżeli dotyczy) Wykonawca jest zobowiązany do realizacji zamówienia przy użyciu produktów ICT, usług ICT oraz procesów ICT odpowiadających treści oferty, dokumentom zamówienia oraz postanowieniom umowy. Zastąpienie w toku realizacji umowy producenta, dostawcy technologii, modelu, wersji, środowiska świadczenia usługi albo procesu ICT może nastąpić wyłącznie w przypadkach prawnie dopuszczalnych oraz z zachowaniem wymagań wynikających z art. 454 i art. 455 ustawy Pzp, a także zgodnie z postanowieniami umowy określającymi dopuszczalne podstawy i warunki zmiany. Zmiana taka nie może pozostawać w sprzeczności z dokumentami zamówienia ani prowadzić do objęcia realizacji zamówienia produktem ICT, usługą ICT lub procesem ICT, wobec którego zachodziłyby okoliczności odpowiadające przesłankom określonym w art. 226 ust. 1 pkt 17 albo pkt 19 ustawy Pzp. Przed wprowadzeniem zmiany wykonawca przedkłada Zamawiającemu zaktualizowany wykaz elementów ICT wraz z uzasadnieniem oraz dokumentami potwierdzającymi zgodność proponowanego rozwiązania z wymaganiami Zamawiającego.</w:t>
      </w:r>
    </w:p>
    <w:p w14:paraId="72163F1C" w14:textId="77777777" w:rsidR="000368AB" w:rsidRPr="00562462" w:rsidRDefault="000368AB" w:rsidP="00562462">
      <w:pPr>
        <w:spacing w:before="120" w:after="120" w:line="360" w:lineRule="auto"/>
        <w:rPr>
          <w:rFonts w:ascii="Arial" w:hAnsi="Arial" w:cs="Arial"/>
          <w:color w:val="000000"/>
          <w:sz w:val="24"/>
          <w:szCs w:val="24"/>
        </w:rPr>
      </w:pPr>
    </w:p>
    <w:p w14:paraId="33B1CC5B" w14:textId="77777777" w:rsidR="00D8386C" w:rsidRPr="00562462" w:rsidRDefault="003A273D" w:rsidP="00562462">
      <w:pPr>
        <w:pStyle w:val="NormalnyWeb"/>
        <w:spacing w:before="120" w:after="120" w:line="360" w:lineRule="auto"/>
        <w:jc w:val="left"/>
        <w:rPr>
          <w:rFonts w:ascii="Arial" w:hAnsi="Arial" w:cs="Arial"/>
          <w:b/>
          <w:sz w:val="24"/>
          <w:szCs w:val="24"/>
        </w:rPr>
      </w:pPr>
      <w:r w:rsidRPr="00562462">
        <w:rPr>
          <w:rFonts w:ascii="Arial" w:hAnsi="Arial" w:cs="Arial"/>
          <w:b/>
          <w:sz w:val="24"/>
          <w:szCs w:val="24"/>
        </w:rPr>
        <w:t>§4</w:t>
      </w:r>
    </w:p>
    <w:p w14:paraId="46F97EF9" w14:textId="77777777" w:rsidR="00D8386C" w:rsidRPr="00562462" w:rsidRDefault="003A273D" w:rsidP="00562462">
      <w:pPr>
        <w:pStyle w:val="NormalnyWeb"/>
        <w:spacing w:before="120" w:after="120" w:line="360" w:lineRule="auto"/>
        <w:jc w:val="left"/>
        <w:rPr>
          <w:rFonts w:ascii="Arial" w:hAnsi="Arial" w:cs="Arial"/>
          <w:b/>
          <w:sz w:val="24"/>
          <w:szCs w:val="24"/>
        </w:rPr>
      </w:pPr>
      <w:r w:rsidRPr="00562462">
        <w:rPr>
          <w:rFonts w:ascii="Arial" w:hAnsi="Arial" w:cs="Arial"/>
          <w:b/>
          <w:sz w:val="24"/>
          <w:szCs w:val="24"/>
        </w:rPr>
        <w:t>Wynagrodzenie</w:t>
      </w:r>
    </w:p>
    <w:p w14:paraId="6C88EDF9" w14:textId="77777777" w:rsidR="00D8386C" w:rsidRPr="00562462" w:rsidRDefault="003A273D">
      <w:pPr>
        <w:pStyle w:val="Akapitzlist"/>
        <w:numPr>
          <w:ilvl w:val="6"/>
          <w:numId w:val="35"/>
        </w:numPr>
        <w:spacing w:before="120" w:after="120" w:line="360" w:lineRule="auto"/>
        <w:ind w:left="426" w:hanging="426"/>
        <w:rPr>
          <w:rFonts w:ascii="Arial" w:hAnsi="Arial" w:cs="Arial"/>
          <w:sz w:val="24"/>
          <w:szCs w:val="24"/>
        </w:rPr>
      </w:pPr>
      <w:r w:rsidRPr="00562462">
        <w:rPr>
          <w:rFonts w:ascii="Arial" w:hAnsi="Arial" w:cs="Arial"/>
          <w:sz w:val="24"/>
          <w:szCs w:val="24"/>
        </w:rPr>
        <w:lastRenderedPageBreak/>
        <w:t>Wykonawca z tytułu wykonania umowy otrzyma wynagrodzenie ryczałtowe w wysokości ……………… PLN brutto (słownie: ……………………), w tym 23% podatku VAT w wysokości ……………. PLN, cena netto: …………………. PLN.</w:t>
      </w:r>
    </w:p>
    <w:p w14:paraId="04F059C6" w14:textId="77777777" w:rsidR="00371B11" w:rsidRDefault="003A273D">
      <w:pPr>
        <w:pStyle w:val="Akapitzlist"/>
        <w:numPr>
          <w:ilvl w:val="6"/>
          <w:numId w:val="35"/>
        </w:numPr>
        <w:spacing w:before="120" w:after="120" w:line="360" w:lineRule="auto"/>
        <w:ind w:left="426" w:hanging="426"/>
        <w:rPr>
          <w:rFonts w:ascii="Arial" w:hAnsi="Arial" w:cs="Arial"/>
          <w:sz w:val="24"/>
          <w:szCs w:val="24"/>
        </w:rPr>
      </w:pPr>
      <w:r w:rsidRPr="00562462">
        <w:rPr>
          <w:rFonts w:ascii="Arial" w:hAnsi="Arial" w:cs="Arial"/>
          <w:sz w:val="24"/>
          <w:szCs w:val="24"/>
        </w:rPr>
        <w:t>Zapłata wynagrodzenia nastąpi</w:t>
      </w:r>
      <w:r w:rsidR="00371B11">
        <w:rPr>
          <w:rFonts w:ascii="Arial" w:hAnsi="Arial" w:cs="Arial"/>
          <w:sz w:val="24"/>
          <w:szCs w:val="24"/>
        </w:rPr>
        <w:t xml:space="preserve"> w częściach:</w:t>
      </w:r>
    </w:p>
    <w:p w14:paraId="3787AD7D" w14:textId="77777777" w:rsidR="00371B11" w:rsidRDefault="00371B11" w:rsidP="00371B11">
      <w:pPr>
        <w:pStyle w:val="Akapitzlist"/>
        <w:numPr>
          <w:ilvl w:val="0"/>
          <w:numId w:val="80"/>
        </w:numPr>
        <w:spacing w:before="120" w:after="120" w:line="360" w:lineRule="auto"/>
        <w:ind w:left="709" w:hanging="283"/>
        <w:rPr>
          <w:rFonts w:ascii="Arial" w:hAnsi="Arial" w:cs="Arial"/>
          <w:sz w:val="24"/>
          <w:szCs w:val="24"/>
        </w:rPr>
      </w:pPr>
      <w:r>
        <w:rPr>
          <w:rFonts w:ascii="Arial" w:hAnsi="Arial" w:cs="Arial"/>
          <w:sz w:val="24"/>
          <w:szCs w:val="24"/>
        </w:rPr>
        <w:t xml:space="preserve">30% wynagrodzenia w wysokości  </w:t>
      </w:r>
      <w:r w:rsidRPr="00562462">
        <w:rPr>
          <w:rFonts w:ascii="Arial" w:hAnsi="Arial" w:cs="Arial"/>
          <w:sz w:val="24"/>
          <w:szCs w:val="24"/>
        </w:rPr>
        <w:t>……………… PLN brutto (słownie: ……………………), w tym 23% podatku VAT w wysokości ……………. PLN, cena netto: …………………. PLN</w:t>
      </w:r>
      <w:r>
        <w:rPr>
          <w:rFonts w:ascii="Arial" w:hAnsi="Arial" w:cs="Arial"/>
          <w:sz w:val="24"/>
          <w:szCs w:val="24"/>
        </w:rPr>
        <w:t xml:space="preserve"> w terminie do dnia 28 lutego 2027 r.,</w:t>
      </w:r>
    </w:p>
    <w:p w14:paraId="4C374684" w14:textId="77777777" w:rsidR="00FD7E11" w:rsidRDefault="00371B11" w:rsidP="00371B11">
      <w:pPr>
        <w:pStyle w:val="Akapitzlist"/>
        <w:numPr>
          <w:ilvl w:val="0"/>
          <w:numId w:val="80"/>
        </w:numPr>
        <w:spacing w:before="120" w:after="120" w:line="360" w:lineRule="auto"/>
        <w:ind w:left="709" w:hanging="283"/>
        <w:rPr>
          <w:rFonts w:ascii="Arial" w:hAnsi="Arial" w:cs="Arial"/>
          <w:sz w:val="24"/>
          <w:szCs w:val="24"/>
        </w:rPr>
      </w:pPr>
      <w:r w:rsidRPr="00371B11">
        <w:rPr>
          <w:rFonts w:ascii="Arial" w:hAnsi="Arial" w:cs="Arial"/>
          <w:sz w:val="24"/>
          <w:szCs w:val="24"/>
        </w:rPr>
        <w:t xml:space="preserve">Pozostała część tj. 70% wynagrodzenia w wysokości  ……………… PLN brutto (słownie: ……………………), w tym 23% podatku VAT w wysokości ……………. PLN, cena netto: …………………. PLN zostanie zapłacona </w:t>
      </w:r>
      <w:r w:rsidR="00FD7E11">
        <w:rPr>
          <w:rFonts w:ascii="Arial" w:hAnsi="Arial" w:cs="Arial"/>
          <w:sz w:val="24"/>
          <w:szCs w:val="24"/>
        </w:rPr>
        <w:t xml:space="preserve"> po wykonaniu i odbiorze końcowym robót budowlanych.</w:t>
      </w:r>
    </w:p>
    <w:p w14:paraId="10EE8203" w14:textId="2DB8B4C6" w:rsidR="00D8386C" w:rsidRPr="00FD7E11" w:rsidRDefault="00FD7E11" w:rsidP="00FD7E11">
      <w:pPr>
        <w:spacing w:before="120" w:after="120" w:line="360" w:lineRule="auto"/>
        <w:ind w:left="426" w:hanging="426"/>
        <w:rPr>
          <w:rFonts w:ascii="Arial" w:hAnsi="Arial" w:cs="Arial"/>
          <w:sz w:val="24"/>
          <w:szCs w:val="24"/>
        </w:rPr>
      </w:pPr>
      <w:r>
        <w:rPr>
          <w:rFonts w:ascii="Arial" w:hAnsi="Arial" w:cs="Arial"/>
          <w:sz w:val="24"/>
          <w:szCs w:val="24"/>
        </w:rPr>
        <w:t xml:space="preserve">3.    </w:t>
      </w:r>
      <w:r w:rsidRPr="00FD7E11">
        <w:rPr>
          <w:rFonts w:ascii="Arial" w:hAnsi="Arial" w:cs="Arial"/>
          <w:sz w:val="24"/>
          <w:szCs w:val="24"/>
        </w:rPr>
        <w:t xml:space="preserve">Każdorazowo zapłata nastąpi </w:t>
      </w:r>
      <w:r w:rsidR="00371B11" w:rsidRPr="00FD7E11">
        <w:rPr>
          <w:rFonts w:ascii="Arial" w:hAnsi="Arial" w:cs="Arial"/>
          <w:sz w:val="24"/>
          <w:szCs w:val="24"/>
        </w:rPr>
        <w:t>w terminie</w:t>
      </w:r>
      <w:r w:rsidR="003A273D" w:rsidRPr="00FD7E11">
        <w:rPr>
          <w:rFonts w:ascii="Arial" w:hAnsi="Arial" w:cs="Arial"/>
          <w:sz w:val="24"/>
          <w:szCs w:val="24"/>
        </w:rPr>
        <w:t xml:space="preserve"> 30 dni od dnia otrzymania prawidłowo wystawionej faktury lub rachunku przelewem na rachunek bankowy wskazany na fakturze lub rachunku. Podstawą wystawienia faktury jest podpisanie przez Zamawiającego protokołu odbioru </w:t>
      </w:r>
      <w:r w:rsidR="0080106F" w:rsidRPr="00FD7E11">
        <w:rPr>
          <w:rFonts w:ascii="Arial" w:hAnsi="Arial" w:cs="Arial"/>
          <w:sz w:val="24"/>
          <w:szCs w:val="24"/>
        </w:rPr>
        <w:t>końcowego robót budowlanych</w:t>
      </w:r>
      <w:r w:rsidR="003A273D" w:rsidRPr="00FD7E11">
        <w:rPr>
          <w:rFonts w:ascii="Arial" w:hAnsi="Arial" w:cs="Arial"/>
          <w:sz w:val="24"/>
          <w:szCs w:val="24"/>
        </w:rPr>
        <w:t>.</w:t>
      </w:r>
    </w:p>
    <w:p w14:paraId="28FE76AC" w14:textId="5DB59891" w:rsidR="00D8386C" w:rsidRPr="00562462" w:rsidRDefault="003A273D" w:rsidP="00FD7E11">
      <w:pPr>
        <w:pStyle w:val="Akapitzlist"/>
        <w:numPr>
          <w:ilvl w:val="6"/>
          <w:numId w:val="82"/>
        </w:numPr>
        <w:spacing w:before="120" w:after="120" w:line="360" w:lineRule="auto"/>
        <w:ind w:left="360"/>
        <w:rPr>
          <w:rFonts w:ascii="Arial" w:hAnsi="Arial" w:cs="Arial"/>
          <w:sz w:val="24"/>
          <w:szCs w:val="24"/>
        </w:rPr>
      </w:pPr>
      <w:r w:rsidRPr="00562462">
        <w:rPr>
          <w:rFonts w:ascii="Arial" w:hAnsi="Arial" w:cs="Arial"/>
          <w:sz w:val="24"/>
          <w:szCs w:val="24"/>
        </w:rPr>
        <w:t>Rozliczenie końcowe należności za sprawowanie nadzoru nastąpi na podstawie protokołu odbioru końcowego robót budowlanych oraz po przekazaniu kompletu dokumentacji odbiorowej.</w:t>
      </w:r>
    </w:p>
    <w:p w14:paraId="451B6632" w14:textId="77777777" w:rsidR="00D8386C" w:rsidRPr="00562462" w:rsidRDefault="003A273D" w:rsidP="00FD7E11">
      <w:pPr>
        <w:pStyle w:val="Akapitzlist"/>
        <w:numPr>
          <w:ilvl w:val="6"/>
          <w:numId w:val="82"/>
        </w:numPr>
        <w:spacing w:before="120" w:after="120" w:line="360" w:lineRule="auto"/>
        <w:ind w:left="426" w:hanging="426"/>
        <w:rPr>
          <w:rFonts w:ascii="Arial" w:hAnsi="Arial" w:cs="Arial"/>
          <w:sz w:val="24"/>
          <w:szCs w:val="24"/>
        </w:rPr>
      </w:pPr>
      <w:r w:rsidRPr="00562462">
        <w:rPr>
          <w:rFonts w:ascii="Arial" w:hAnsi="Arial" w:cs="Arial"/>
          <w:sz w:val="24"/>
          <w:szCs w:val="24"/>
        </w:rPr>
        <w:t>Wykonawca wystawi fakturę wg wzoru:</w:t>
      </w:r>
    </w:p>
    <w:p w14:paraId="472C7178" w14:textId="77777777" w:rsidR="00D8386C" w:rsidRPr="00562462" w:rsidRDefault="003A273D" w:rsidP="00562462">
      <w:pPr>
        <w:spacing w:before="120" w:after="120" w:line="360" w:lineRule="auto"/>
        <w:ind w:left="426"/>
        <w:rPr>
          <w:rFonts w:ascii="Arial" w:hAnsi="Arial" w:cs="Arial"/>
          <w:sz w:val="24"/>
          <w:szCs w:val="24"/>
        </w:rPr>
      </w:pPr>
      <w:r w:rsidRPr="00562462">
        <w:rPr>
          <w:rFonts w:ascii="Arial" w:hAnsi="Arial" w:cs="Arial"/>
          <w:sz w:val="24"/>
          <w:szCs w:val="24"/>
        </w:rPr>
        <w:t>Nabywca:</w:t>
      </w:r>
    </w:p>
    <w:p w14:paraId="0F09D240" w14:textId="77777777" w:rsidR="00D8386C" w:rsidRPr="00562462" w:rsidRDefault="003A273D" w:rsidP="00562462">
      <w:pPr>
        <w:spacing w:before="120" w:after="120" w:line="360" w:lineRule="auto"/>
        <w:ind w:left="709"/>
        <w:rPr>
          <w:rFonts w:ascii="Arial" w:hAnsi="Arial" w:cs="Arial"/>
          <w:sz w:val="24"/>
          <w:szCs w:val="24"/>
        </w:rPr>
      </w:pPr>
      <w:r w:rsidRPr="00562462">
        <w:rPr>
          <w:rFonts w:ascii="Arial" w:hAnsi="Arial" w:cs="Arial"/>
          <w:sz w:val="24"/>
          <w:szCs w:val="24"/>
        </w:rPr>
        <w:t>Powiat Wieluński</w:t>
      </w:r>
    </w:p>
    <w:p w14:paraId="06D3A9EF" w14:textId="77777777" w:rsidR="00D8386C" w:rsidRPr="00562462" w:rsidRDefault="003A273D" w:rsidP="00562462">
      <w:pPr>
        <w:spacing w:before="120" w:after="120" w:line="360" w:lineRule="auto"/>
        <w:ind w:left="709"/>
        <w:rPr>
          <w:rFonts w:ascii="Arial" w:hAnsi="Arial" w:cs="Arial"/>
          <w:sz w:val="24"/>
          <w:szCs w:val="24"/>
        </w:rPr>
      </w:pPr>
      <w:r w:rsidRPr="00562462">
        <w:rPr>
          <w:rFonts w:ascii="Arial" w:hAnsi="Arial" w:cs="Arial"/>
          <w:sz w:val="24"/>
          <w:szCs w:val="24"/>
        </w:rPr>
        <w:t>Pl. Kazimierza Wielkiego 2, 98-300 Wieluń</w:t>
      </w:r>
    </w:p>
    <w:p w14:paraId="012AF0A6" w14:textId="77777777" w:rsidR="00D8386C" w:rsidRPr="00562462" w:rsidRDefault="003A273D" w:rsidP="00562462">
      <w:pPr>
        <w:spacing w:before="120" w:after="120" w:line="360" w:lineRule="auto"/>
        <w:ind w:left="709"/>
        <w:rPr>
          <w:rFonts w:ascii="Arial" w:hAnsi="Arial" w:cs="Arial"/>
          <w:sz w:val="24"/>
          <w:szCs w:val="24"/>
        </w:rPr>
      </w:pPr>
      <w:r w:rsidRPr="00562462">
        <w:rPr>
          <w:rFonts w:ascii="Arial" w:hAnsi="Arial" w:cs="Arial"/>
          <w:sz w:val="24"/>
          <w:szCs w:val="24"/>
        </w:rPr>
        <w:t>NIP: 832-17-93-787</w:t>
      </w:r>
    </w:p>
    <w:p w14:paraId="675EB3F8" w14:textId="77777777" w:rsidR="00D8386C" w:rsidRPr="00562462" w:rsidRDefault="003A273D" w:rsidP="00562462">
      <w:pPr>
        <w:spacing w:before="120" w:after="120" w:line="360" w:lineRule="auto"/>
        <w:ind w:left="426"/>
        <w:rPr>
          <w:rFonts w:ascii="Arial" w:hAnsi="Arial" w:cs="Arial"/>
          <w:sz w:val="24"/>
          <w:szCs w:val="24"/>
        </w:rPr>
      </w:pPr>
      <w:r w:rsidRPr="00562462">
        <w:rPr>
          <w:rFonts w:ascii="Arial" w:hAnsi="Arial" w:cs="Arial"/>
          <w:sz w:val="24"/>
          <w:szCs w:val="24"/>
        </w:rPr>
        <w:t>Odbiorca: (dane wskazane w pozycji faktury ustrukturyzowanej jako Podmiot 3, rola „8” - JST - Odbiorca)</w:t>
      </w:r>
    </w:p>
    <w:p w14:paraId="10262818" w14:textId="77777777" w:rsidR="008D392C" w:rsidRPr="00562462" w:rsidRDefault="008D392C" w:rsidP="00562462">
      <w:pPr>
        <w:spacing w:before="120" w:after="120" w:line="360" w:lineRule="auto"/>
        <w:ind w:left="709"/>
        <w:rPr>
          <w:rFonts w:ascii="Arial" w:hAnsi="Arial" w:cs="Arial"/>
          <w:sz w:val="24"/>
          <w:szCs w:val="24"/>
        </w:rPr>
      </w:pPr>
      <w:r w:rsidRPr="00562462">
        <w:rPr>
          <w:rFonts w:ascii="Arial" w:hAnsi="Arial" w:cs="Arial"/>
          <w:sz w:val="24"/>
          <w:szCs w:val="24"/>
        </w:rPr>
        <w:t>Starostwo Powiatowe w Wieluniu</w:t>
      </w:r>
    </w:p>
    <w:p w14:paraId="22DCE462" w14:textId="77777777" w:rsidR="008D392C" w:rsidRPr="00562462" w:rsidRDefault="008D392C" w:rsidP="00562462">
      <w:pPr>
        <w:spacing w:before="120" w:after="120" w:line="360" w:lineRule="auto"/>
        <w:ind w:left="709"/>
        <w:rPr>
          <w:rFonts w:ascii="Arial" w:hAnsi="Arial" w:cs="Arial"/>
          <w:sz w:val="24"/>
          <w:szCs w:val="24"/>
        </w:rPr>
      </w:pPr>
      <w:r w:rsidRPr="00562462">
        <w:rPr>
          <w:rFonts w:ascii="Arial" w:hAnsi="Arial" w:cs="Arial"/>
          <w:sz w:val="24"/>
          <w:szCs w:val="24"/>
        </w:rPr>
        <w:t>Pl. Kazimierza Wielkiego 2, 98-300 Wieluń</w:t>
      </w:r>
    </w:p>
    <w:p w14:paraId="0F3237E8" w14:textId="77777777" w:rsidR="008D392C" w:rsidRPr="00562462" w:rsidRDefault="008D392C" w:rsidP="00562462">
      <w:pPr>
        <w:spacing w:before="120" w:after="120" w:line="360" w:lineRule="auto"/>
        <w:ind w:left="709"/>
        <w:rPr>
          <w:rFonts w:ascii="Arial" w:hAnsi="Arial" w:cs="Arial"/>
          <w:sz w:val="24"/>
          <w:szCs w:val="24"/>
        </w:rPr>
      </w:pPr>
      <w:r w:rsidRPr="00562462">
        <w:rPr>
          <w:rFonts w:ascii="Arial" w:hAnsi="Arial" w:cs="Arial"/>
          <w:sz w:val="24"/>
          <w:szCs w:val="24"/>
        </w:rPr>
        <w:t>NIP 832-18-07-874</w:t>
      </w:r>
    </w:p>
    <w:p w14:paraId="369BEE00" w14:textId="6655A3BB" w:rsidR="00B74202" w:rsidRPr="00A86FC5" w:rsidRDefault="00B74202" w:rsidP="00FD7E11">
      <w:pPr>
        <w:pStyle w:val="Akapitzlist"/>
        <w:numPr>
          <w:ilvl w:val="6"/>
          <w:numId w:val="82"/>
        </w:numPr>
        <w:spacing w:line="360" w:lineRule="auto"/>
        <w:ind w:left="426"/>
        <w:rPr>
          <w:rFonts w:ascii="Arial" w:hAnsi="Arial" w:cs="Arial"/>
          <w:sz w:val="24"/>
          <w:szCs w:val="24"/>
        </w:rPr>
      </w:pPr>
      <w:r w:rsidRPr="00A86FC5">
        <w:rPr>
          <w:rFonts w:ascii="Arial" w:hAnsi="Arial" w:cs="Arial"/>
          <w:sz w:val="24"/>
          <w:szCs w:val="24"/>
        </w:rPr>
        <w:t xml:space="preserve">Wykonawcy nie będzie przysługiwało dodatkowe wynagrodzenie z tytułu: </w:t>
      </w:r>
    </w:p>
    <w:p w14:paraId="170636F7" w14:textId="77777777" w:rsidR="00B74202" w:rsidRPr="00A86FC5" w:rsidRDefault="00B74202">
      <w:pPr>
        <w:pStyle w:val="Akapitzlist"/>
        <w:numPr>
          <w:ilvl w:val="0"/>
          <w:numId w:val="79"/>
        </w:numPr>
        <w:spacing w:line="360" w:lineRule="auto"/>
        <w:ind w:left="1134" w:hanging="283"/>
        <w:rPr>
          <w:rFonts w:ascii="Arial" w:hAnsi="Arial" w:cs="Arial"/>
          <w:sz w:val="24"/>
          <w:szCs w:val="24"/>
        </w:rPr>
      </w:pPr>
      <w:r w:rsidRPr="00A86FC5">
        <w:rPr>
          <w:rFonts w:ascii="Arial" w:hAnsi="Arial" w:cs="Arial"/>
          <w:sz w:val="24"/>
          <w:szCs w:val="24"/>
        </w:rPr>
        <w:lastRenderedPageBreak/>
        <w:t>wydłużenia okresu realizacji robót budowlanych bez zwiększenia pierwotnego zakresu robót,</w:t>
      </w:r>
    </w:p>
    <w:p w14:paraId="5DBC3BB9" w14:textId="01B1BA5F" w:rsidR="00740A44" w:rsidRPr="00A86FC5" w:rsidRDefault="00B74202" w:rsidP="00740A44">
      <w:pPr>
        <w:pStyle w:val="Akapitzlist"/>
        <w:numPr>
          <w:ilvl w:val="0"/>
          <w:numId w:val="79"/>
        </w:numPr>
        <w:spacing w:line="360" w:lineRule="auto"/>
        <w:ind w:left="1134" w:hanging="283"/>
        <w:rPr>
          <w:rFonts w:ascii="Arial" w:hAnsi="Arial" w:cs="Arial"/>
          <w:sz w:val="24"/>
          <w:szCs w:val="24"/>
        </w:rPr>
      </w:pPr>
      <w:r w:rsidRPr="00A86FC5">
        <w:rPr>
          <w:rFonts w:ascii="Arial" w:hAnsi="Arial" w:cs="Arial"/>
          <w:sz w:val="24"/>
          <w:szCs w:val="24"/>
        </w:rPr>
        <w:t>zwiększenia zakresu pracy Wykonawcy z tytułu robót i prac zamiennych/nieprzewidzianych o mniej niż 20% w stosunku do wartości robót objętych inwestycją</w:t>
      </w:r>
      <w:r w:rsidR="00AC4B68" w:rsidRPr="00A86FC5">
        <w:rPr>
          <w:rFonts w:ascii="Arial" w:hAnsi="Arial" w:cs="Arial"/>
          <w:sz w:val="24"/>
          <w:szCs w:val="24"/>
        </w:rPr>
        <w:t>.</w:t>
      </w:r>
    </w:p>
    <w:p w14:paraId="200F7735" w14:textId="77777777" w:rsidR="00D8386C" w:rsidRPr="00562462" w:rsidRDefault="00D8386C" w:rsidP="00562462">
      <w:pPr>
        <w:pStyle w:val="NormalnyWeb"/>
        <w:spacing w:before="120" w:after="120" w:line="360" w:lineRule="auto"/>
        <w:rPr>
          <w:rFonts w:ascii="Arial" w:hAnsi="Arial" w:cs="Arial"/>
          <w:sz w:val="24"/>
          <w:szCs w:val="24"/>
        </w:rPr>
      </w:pPr>
    </w:p>
    <w:p w14:paraId="0C5D02CD" w14:textId="77777777" w:rsidR="00D8386C" w:rsidRPr="00562462" w:rsidRDefault="003A273D" w:rsidP="00562462">
      <w:pPr>
        <w:pStyle w:val="NormalnyWeb"/>
        <w:spacing w:before="120" w:after="120" w:line="360" w:lineRule="auto"/>
        <w:jc w:val="left"/>
        <w:rPr>
          <w:rFonts w:ascii="Arial" w:hAnsi="Arial" w:cs="Arial"/>
          <w:b/>
          <w:sz w:val="24"/>
          <w:szCs w:val="24"/>
        </w:rPr>
      </w:pPr>
      <w:r w:rsidRPr="00562462">
        <w:rPr>
          <w:rFonts w:ascii="Arial" w:hAnsi="Arial" w:cs="Arial"/>
          <w:b/>
          <w:sz w:val="24"/>
          <w:szCs w:val="24"/>
        </w:rPr>
        <w:t>§5</w:t>
      </w:r>
    </w:p>
    <w:p w14:paraId="67411E14" w14:textId="77777777" w:rsidR="00D8386C" w:rsidRPr="00562462" w:rsidRDefault="003A273D" w:rsidP="00562462">
      <w:pPr>
        <w:pStyle w:val="NormalnyWeb"/>
        <w:spacing w:before="120" w:after="120" w:line="360" w:lineRule="auto"/>
        <w:jc w:val="left"/>
        <w:rPr>
          <w:rFonts w:ascii="Arial" w:hAnsi="Arial" w:cs="Arial"/>
          <w:b/>
          <w:sz w:val="24"/>
          <w:szCs w:val="24"/>
        </w:rPr>
      </w:pPr>
      <w:r w:rsidRPr="00562462">
        <w:rPr>
          <w:rFonts w:ascii="Arial" w:hAnsi="Arial" w:cs="Arial"/>
          <w:b/>
          <w:sz w:val="24"/>
          <w:szCs w:val="24"/>
        </w:rPr>
        <w:t>Rozwiązanie umowy</w:t>
      </w:r>
    </w:p>
    <w:p w14:paraId="482BDA87" w14:textId="77777777" w:rsidR="00D8386C" w:rsidRPr="00562462" w:rsidRDefault="003A273D" w:rsidP="00562462">
      <w:pPr>
        <w:spacing w:before="120" w:after="120" w:line="360" w:lineRule="auto"/>
        <w:rPr>
          <w:rFonts w:ascii="Arial" w:hAnsi="Arial" w:cs="Arial"/>
          <w:sz w:val="24"/>
          <w:szCs w:val="24"/>
        </w:rPr>
      </w:pPr>
      <w:r w:rsidRPr="00562462">
        <w:rPr>
          <w:rFonts w:ascii="Arial" w:hAnsi="Arial" w:cs="Arial"/>
          <w:sz w:val="24"/>
          <w:szCs w:val="24"/>
        </w:rPr>
        <w:t xml:space="preserve">Zamawiającemu przysługuje prawo rozwiązania umowy bez wypowiedzenia jeżeli: </w:t>
      </w:r>
    </w:p>
    <w:p w14:paraId="556B5125" w14:textId="77777777" w:rsidR="00D8386C" w:rsidRPr="00562462" w:rsidRDefault="003A273D">
      <w:pPr>
        <w:pStyle w:val="Akapitzlist"/>
        <w:numPr>
          <w:ilvl w:val="6"/>
          <w:numId w:val="36"/>
        </w:numPr>
        <w:spacing w:before="120" w:after="120" w:line="360" w:lineRule="auto"/>
        <w:ind w:left="426" w:hanging="426"/>
        <w:rPr>
          <w:rFonts w:ascii="Arial" w:hAnsi="Arial" w:cs="Arial"/>
          <w:sz w:val="24"/>
          <w:szCs w:val="24"/>
        </w:rPr>
      </w:pPr>
      <w:r w:rsidRPr="00562462">
        <w:rPr>
          <w:rFonts w:ascii="Arial" w:hAnsi="Arial" w:cs="Arial"/>
          <w:sz w:val="24"/>
          <w:szCs w:val="24"/>
        </w:rPr>
        <w:t>Wykonawca nie przystąpił do realizacji usługi w terminie 14 dni od zawarcia niniejszej umowy,</w:t>
      </w:r>
    </w:p>
    <w:p w14:paraId="1114EC0F" w14:textId="77777777" w:rsidR="00D8386C" w:rsidRPr="00562462" w:rsidRDefault="003A273D">
      <w:pPr>
        <w:pStyle w:val="Akapitzlist"/>
        <w:numPr>
          <w:ilvl w:val="6"/>
          <w:numId w:val="36"/>
        </w:numPr>
        <w:spacing w:before="120" w:after="120" w:line="360" w:lineRule="auto"/>
        <w:ind w:left="426" w:hanging="426"/>
        <w:rPr>
          <w:rFonts w:ascii="Arial" w:hAnsi="Arial" w:cs="Arial"/>
          <w:sz w:val="24"/>
          <w:szCs w:val="24"/>
        </w:rPr>
      </w:pPr>
      <w:r w:rsidRPr="00562462">
        <w:rPr>
          <w:rFonts w:ascii="Arial" w:hAnsi="Arial" w:cs="Arial"/>
          <w:sz w:val="24"/>
          <w:szCs w:val="24"/>
        </w:rPr>
        <w:t>Wykonawca przerwał z przyczyn leżących po stronie Wykonawcy realizację przedmiotu umowy i przerwa ta trwa dłużej niż 10 dni,</w:t>
      </w:r>
    </w:p>
    <w:p w14:paraId="6AB0B956" w14:textId="77777777" w:rsidR="00D8386C" w:rsidRPr="00562462" w:rsidRDefault="003A273D">
      <w:pPr>
        <w:pStyle w:val="Akapitzlist"/>
        <w:numPr>
          <w:ilvl w:val="6"/>
          <w:numId w:val="36"/>
        </w:numPr>
        <w:spacing w:before="120" w:after="120" w:line="360" w:lineRule="auto"/>
        <w:ind w:left="426" w:hanging="426"/>
        <w:rPr>
          <w:rFonts w:ascii="Arial" w:hAnsi="Arial" w:cs="Arial"/>
          <w:sz w:val="24"/>
          <w:szCs w:val="24"/>
        </w:rPr>
      </w:pPr>
      <w:r w:rsidRPr="00562462">
        <w:rPr>
          <w:rFonts w:ascii="Arial" w:hAnsi="Arial" w:cs="Arial"/>
          <w:sz w:val="24"/>
          <w:szCs w:val="24"/>
        </w:rPr>
        <w:t xml:space="preserve">Wykonawca skierował bez akceptacji Zamawiającego, do wykonania usługi inne osoby niż wskazane w umowie, na zasadach opisanych w §3 ust. 7 umowy, </w:t>
      </w:r>
    </w:p>
    <w:p w14:paraId="18C319CC" w14:textId="77777777" w:rsidR="00D8386C" w:rsidRPr="00562462" w:rsidRDefault="003A273D">
      <w:pPr>
        <w:pStyle w:val="Akapitzlist"/>
        <w:numPr>
          <w:ilvl w:val="6"/>
          <w:numId w:val="36"/>
        </w:numPr>
        <w:spacing w:before="120" w:after="120" w:line="360" w:lineRule="auto"/>
        <w:ind w:left="426" w:hanging="426"/>
        <w:rPr>
          <w:rFonts w:ascii="Arial" w:hAnsi="Arial" w:cs="Arial"/>
          <w:sz w:val="24"/>
          <w:szCs w:val="24"/>
        </w:rPr>
      </w:pPr>
      <w:r w:rsidRPr="00562462">
        <w:rPr>
          <w:rFonts w:ascii="Arial" w:hAnsi="Arial" w:cs="Arial"/>
          <w:sz w:val="24"/>
          <w:szCs w:val="24"/>
        </w:rPr>
        <w:t>Wykonawca nie wykonuje lub nienależycie realizuje czynności nadzoru inwestorskiego, jednakże rozwiązanie umowy z tej przyczyny uzależnione jest od wezwania Wykonawcy do zmiany sposobu realizacji przedmiotu umowy i wyznaczenia mu w tym celu odpowiedniego terminu.</w:t>
      </w:r>
    </w:p>
    <w:p w14:paraId="0FC15CC3" w14:textId="77777777" w:rsidR="00D8386C" w:rsidRPr="00562462" w:rsidRDefault="00D8386C" w:rsidP="00562462">
      <w:pPr>
        <w:pStyle w:val="NormalnyWeb"/>
        <w:spacing w:before="120" w:after="120" w:line="360" w:lineRule="auto"/>
        <w:rPr>
          <w:rFonts w:ascii="Arial" w:hAnsi="Arial" w:cs="Arial"/>
          <w:sz w:val="24"/>
          <w:szCs w:val="24"/>
        </w:rPr>
      </w:pPr>
    </w:p>
    <w:p w14:paraId="08105A6B" w14:textId="77777777" w:rsidR="00D8386C" w:rsidRPr="00562462" w:rsidRDefault="003A273D" w:rsidP="00562462">
      <w:pPr>
        <w:spacing w:before="120" w:after="120" w:line="360" w:lineRule="auto"/>
        <w:rPr>
          <w:rFonts w:ascii="Arial" w:hAnsi="Arial" w:cs="Arial"/>
          <w:b/>
          <w:bCs/>
          <w:sz w:val="24"/>
          <w:szCs w:val="24"/>
        </w:rPr>
      </w:pPr>
      <w:r w:rsidRPr="00562462">
        <w:rPr>
          <w:rFonts w:ascii="Arial" w:hAnsi="Arial" w:cs="Arial"/>
          <w:b/>
          <w:bCs/>
          <w:sz w:val="24"/>
          <w:szCs w:val="24"/>
        </w:rPr>
        <w:t>§6</w:t>
      </w:r>
    </w:p>
    <w:p w14:paraId="76696979" w14:textId="77777777" w:rsidR="00D8386C" w:rsidRPr="00562462" w:rsidRDefault="003A273D" w:rsidP="00562462">
      <w:pPr>
        <w:spacing w:before="120" w:after="120" w:line="360" w:lineRule="auto"/>
        <w:rPr>
          <w:rFonts w:ascii="Arial" w:hAnsi="Arial" w:cs="Arial"/>
          <w:b/>
          <w:bCs/>
          <w:sz w:val="24"/>
          <w:szCs w:val="24"/>
        </w:rPr>
      </w:pPr>
      <w:r w:rsidRPr="00562462">
        <w:rPr>
          <w:rFonts w:ascii="Arial" w:hAnsi="Arial" w:cs="Arial"/>
          <w:b/>
          <w:bCs/>
          <w:sz w:val="24"/>
          <w:szCs w:val="24"/>
        </w:rPr>
        <w:t>Kary umowne</w:t>
      </w:r>
    </w:p>
    <w:p w14:paraId="45004669" w14:textId="77777777" w:rsidR="00D8386C" w:rsidRPr="00562462" w:rsidRDefault="003A273D">
      <w:pPr>
        <w:pStyle w:val="Akapitzlist"/>
        <w:numPr>
          <w:ilvl w:val="6"/>
          <w:numId w:val="37"/>
        </w:numPr>
        <w:spacing w:before="120" w:after="120" w:line="360" w:lineRule="auto"/>
        <w:ind w:left="426" w:hanging="426"/>
        <w:rPr>
          <w:rFonts w:ascii="Arial" w:hAnsi="Arial" w:cs="Arial"/>
          <w:sz w:val="24"/>
          <w:szCs w:val="24"/>
        </w:rPr>
      </w:pPr>
      <w:r w:rsidRPr="00562462">
        <w:rPr>
          <w:rFonts w:ascii="Arial" w:hAnsi="Arial" w:cs="Arial"/>
          <w:sz w:val="24"/>
          <w:szCs w:val="24"/>
        </w:rPr>
        <w:t>Wykonawca zapłaci Zamawiającemu kary umowne w następujących przypadkach:</w:t>
      </w:r>
    </w:p>
    <w:p w14:paraId="369A02EF" w14:textId="2580076B" w:rsidR="00D8386C" w:rsidRPr="00562462" w:rsidRDefault="003A273D">
      <w:pPr>
        <w:pStyle w:val="Akapitzlist"/>
        <w:numPr>
          <w:ilvl w:val="0"/>
          <w:numId w:val="38"/>
        </w:numPr>
        <w:spacing w:before="120" w:after="120" w:line="360" w:lineRule="auto"/>
        <w:ind w:left="851" w:hanging="425"/>
        <w:rPr>
          <w:rFonts w:ascii="Arial" w:hAnsi="Arial" w:cs="Arial"/>
          <w:sz w:val="24"/>
          <w:szCs w:val="24"/>
        </w:rPr>
      </w:pPr>
      <w:r w:rsidRPr="00562462">
        <w:rPr>
          <w:rFonts w:ascii="Arial" w:hAnsi="Arial" w:cs="Arial"/>
          <w:sz w:val="24"/>
          <w:szCs w:val="24"/>
        </w:rPr>
        <w:t>w razie odstąpienia od umowy albo rozwiązania umowy przez Zamawiającego wskutek okoliczności, za które odpowiada Wykonawca w</w:t>
      </w:r>
      <w:r w:rsidR="0080106F" w:rsidRPr="00562462">
        <w:rPr>
          <w:rFonts w:ascii="Arial" w:hAnsi="Arial" w:cs="Arial"/>
          <w:sz w:val="24"/>
          <w:szCs w:val="24"/>
        </w:rPr>
        <w:t> </w:t>
      </w:r>
      <w:r w:rsidRPr="00562462">
        <w:rPr>
          <w:rFonts w:ascii="Arial" w:hAnsi="Arial" w:cs="Arial"/>
          <w:sz w:val="24"/>
          <w:szCs w:val="24"/>
        </w:rPr>
        <w:t>wysokości 10% wynagrodzenia brutto, o którym mowa w §4 ust. 1 umowy,</w:t>
      </w:r>
    </w:p>
    <w:p w14:paraId="4D6F6E07" w14:textId="77777777" w:rsidR="00D8386C" w:rsidRPr="00562462" w:rsidRDefault="003A273D">
      <w:pPr>
        <w:pStyle w:val="Akapitzlist"/>
        <w:numPr>
          <w:ilvl w:val="0"/>
          <w:numId w:val="38"/>
        </w:numPr>
        <w:spacing w:before="120" w:after="120" w:line="360" w:lineRule="auto"/>
        <w:ind w:left="851" w:hanging="425"/>
        <w:rPr>
          <w:rFonts w:ascii="Arial" w:hAnsi="Arial" w:cs="Arial"/>
          <w:sz w:val="24"/>
          <w:szCs w:val="24"/>
        </w:rPr>
      </w:pPr>
      <w:r w:rsidRPr="00562462">
        <w:rPr>
          <w:rFonts w:ascii="Arial" w:hAnsi="Arial" w:cs="Arial"/>
          <w:sz w:val="24"/>
          <w:szCs w:val="24"/>
        </w:rPr>
        <w:t>za nieterminowe dokonywanie odbiorów robót i prac ulegających zakryciu lub zanikających z przyczyn zależnych od Wykonawcy – w wysokości 100,00 PLN (słownie: sto złotych 00/100 PLN) za każdy dzień zwłoki,</w:t>
      </w:r>
    </w:p>
    <w:p w14:paraId="46DCEF44" w14:textId="77777777" w:rsidR="00D8386C" w:rsidRPr="00562462" w:rsidRDefault="003A273D">
      <w:pPr>
        <w:pStyle w:val="Akapitzlist"/>
        <w:numPr>
          <w:ilvl w:val="0"/>
          <w:numId w:val="38"/>
        </w:numPr>
        <w:spacing w:before="120" w:after="120" w:line="360" w:lineRule="auto"/>
        <w:ind w:left="851" w:hanging="425"/>
        <w:rPr>
          <w:rFonts w:ascii="Arial" w:hAnsi="Arial" w:cs="Arial"/>
          <w:sz w:val="24"/>
          <w:szCs w:val="24"/>
        </w:rPr>
      </w:pPr>
      <w:r w:rsidRPr="00562462">
        <w:rPr>
          <w:rFonts w:ascii="Arial" w:hAnsi="Arial" w:cs="Arial"/>
          <w:sz w:val="24"/>
          <w:szCs w:val="24"/>
        </w:rPr>
        <w:lastRenderedPageBreak/>
        <w:t>za nieterminowe dokonanie odbioru końcowego z przyczyn zależnych od Wykonawcy - w wysokości 500,00 PLN (słownie: pięćset złotych 00/100 PLN) za każdy dzień zwłoki,</w:t>
      </w:r>
    </w:p>
    <w:p w14:paraId="24D3CCAF" w14:textId="77777777" w:rsidR="00D8386C" w:rsidRPr="00562462" w:rsidRDefault="003A273D">
      <w:pPr>
        <w:pStyle w:val="Akapitzlist"/>
        <w:numPr>
          <w:ilvl w:val="0"/>
          <w:numId w:val="38"/>
        </w:numPr>
        <w:spacing w:before="120" w:after="120" w:line="360" w:lineRule="auto"/>
        <w:ind w:left="851" w:hanging="425"/>
        <w:rPr>
          <w:rFonts w:ascii="Arial" w:hAnsi="Arial" w:cs="Arial"/>
          <w:sz w:val="24"/>
          <w:szCs w:val="24"/>
        </w:rPr>
      </w:pPr>
      <w:r w:rsidRPr="00562462">
        <w:rPr>
          <w:rFonts w:ascii="Arial" w:hAnsi="Arial" w:cs="Arial"/>
          <w:sz w:val="24"/>
          <w:szCs w:val="24"/>
        </w:rPr>
        <w:t>za każdy dzień zwłoki w podjęciu obowiązków przez nowo powołanego inspektora nadzoru, powyżej 5 dni od daty usunięcia przez Zamawiającego dotychczasowej osoby, naliczane będą kary umowne w wysokości 1% od całkowitego wynagrodzenia brutto, o którym mowa w §4 ust. 1,</w:t>
      </w:r>
    </w:p>
    <w:p w14:paraId="6C602C44" w14:textId="638B2C42" w:rsidR="00D8386C" w:rsidRDefault="003A273D" w:rsidP="004C5D69">
      <w:pPr>
        <w:pStyle w:val="Akapitzlist"/>
        <w:numPr>
          <w:ilvl w:val="0"/>
          <w:numId w:val="38"/>
        </w:numPr>
        <w:spacing w:before="120" w:after="120" w:line="360" w:lineRule="auto"/>
        <w:ind w:left="851" w:hanging="425"/>
        <w:rPr>
          <w:rFonts w:ascii="Arial" w:hAnsi="Arial" w:cs="Arial"/>
          <w:sz w:val="24"/>
          <w:szCs w:val="24"/>
        </w:rPr>
      </w:pPr>
      <w:r w:rsidRPr="00562462">
        <w:rPr>
          <w:rFonts w:ascii="Arial" w:hAnsi="Arial" w:cs="Arial"/>
          <w:sz w:val="24"/>
          <w:szCs w:val="24"/>
        </w:rPr>
        <w:t>w przypadku skierowania przez Wykonawcę do pełnienia usługi innej osoby, niż wskazana w ofercie Wykonawcy lub zaakceptowanej przez Zamawiającego, w wysokości 1000,00 PLN (słownie: jeden tysiąc złotych 00/100 PLN</w:t>
      </w:r>
      <w:r w:rsidRPr="001B3444">
        <w:rPr>
          <w:rFonts w:ascii="Arial" w:hAnsi="Arial" w:cs="Arial"/>
          <w:sz w:val="24"/>
          <w:szCs w:val="24"/>
        </w:rPr>
        <w:t>) za każdy</w:t>
      </w:r>
      <w:r w:rsidR="00DD0785" w:rsidRPr="001B3444">
        <w:rPr>
          <w:rFonts w:ascii="Arial" w:hAnsi="Arial" w:cs="Arial"/>
          <w:sz w:val="24"/>
          <w:szCs w:val="24"/>
        </w:rPr>
        <w:t xml:space="preserve"> dzień gdy miał miejsce </w:t>
      </w:r>
      <w:r w:rsidRPr="001B3444">
        <w:rPr>
          <w:rFonts w:ascii="Arial" w:hAnsi="Arial" w:cs="Arial"/>
          <w:sz w:val="24"/>
          <w:szCs w:val="24"/>
        </w:rPr>
        <w:t>taki przypadek</w:t>
      </w:r>
      <w:r w:rsidR="00D2003A" w:rsidRPr="001B3444">
        <w:rPr>
          <w:rFonts w:ascii="Arial" w:hAnsi="Arial" w:cs="Arial"/>
          <w:sz w:val="24"/>
          <w:szCs w:val="24"/>
        </w:rPr>
        <w:t>.</w:t>
      </w:r>
    </w:p>
    <w:p w14:paraId="021CEDFA" w14:textId="2C2C68D0" w:rsidR="004C5D69" w:rsidRPr="004C5D69" w:rsidRDefault="004C5D69" w:rsidP="004C5D69">
      <w:pPr>
        <w:pStyle w:val="Akapitzlist"/>
        <w:numPr>
          <w:ilvl w:val="0"/>
          <w:numId w:val="38"/>
        </w:numPr>
        <w:spacing w:line="360" w:lineRule="auto"/>
        <w:rPr>
          <w:rFonts w:ascii="Arial" w:hAnsi="Arial" w:cs="Arial"/>
          <w:sz w:val="24"/>
          <w:szCs w:val="24"/>
        </w:rPr>
      </w:pPr>
      <w:r w:rsidRPr="004C5D69">
        <w:rPr>
          <w:rFonts w:ascii="Arial" w:hAnsi="Arial" w:cs="Arial"/>
          <w:sz w:val="24"/>
          <w:szCs w:val="24"/>
        </w:rPr>
        <w:t xml:space="preserve">w przypadku niewykonania przez Wykonawcę obowiązku dokonania zmiany wynagrodzenia podwykonawcy, o którym mowa w § </w:t>
      </w:r>
      <w:r>
        <w:rPr>
          <w:rFonts w:ascii="Arial" w:hAnsi="Arial" w:cs="Arial"/>
          <w:sz w:val="24"/>
          <w:szCs w:val="24"/>
        </w:rPr>
        <w:t>9</w:t>
      </w:r>
      <w:r w:rsidRPr="004C5D69">
        <w:rPr>
          <w:rFonts w:ascii="Arial" w:hAnsi="Arial" w:cs="Arial"/>
          <w:sz w:val="24"/>
          <w:szCs w:val="24"/>
        </w:rPr>
        <w:t xml:space="preserve"> ust. </w:t>
      </w:r>
      <w:r>
        <w:rPr>
          <w:rFonts w:ascii="Arial" w:hAnsi="Arial" w:cs="Arial"/>
          <w:sz w:val="24"/>
          <w:szCs w:val="24"/>
        </w:rPr>
        <w:t>2</w:t>
      </w:r>
      <w:r w:rsidRPr="004C5D69">
        <w:rPr>
          <w:rFonts w:ascii="Arial" w:hAnsi="Arial" w:cs="Arial"/>
          <w:sz w:val="24"/>
          <w:szCs w:val="24"/>
        </w:rPr>
        <w:t>, w zakresie odpowiadającym zmianom cen materiałów lub kosztów dotyczących zobowiązania podwykonawcy – w wysokości 0,5% wynagrodzenia podwykonawcy za każdy dzień zwłoki</w:t>
      </w:r>
      <w:r>
        <w:rPr>
          <w:rFonts w:ascii="Arial" w:hAnsi="Arial" w:cs="Arial"/>
          <w:sz w:val="24"/>
          <w:szCs w:val="24"/>
        </w:rPr>
        <w:t>.</w:t>
      </w:r>
    </w:p>
    <w:p w14:paraId="1AF1D028" w14:textId="77777777" w:rsidR="00D8386C" w:rsidRPr="00562462" w:rsidRDefault="003A273D">
      <w:pPr>
        <w:pStyle w:val="Akapitzlist"/>
        <w:numPr>
          <w:ilvl w:val="6"/>
          <w:numId w:val="37"/>
        </w:numPr>
        <w:spacing w:before="120" w:after="120" w:line="360" w:lineRule="auto"/>
        <w:ind w:left="426" w:hanging="426"/>
        <w:rPr>
          <w:rFonts w:ascii="Arial" w:hAnsi="Arial" w:cs="Arial"/>
          <w:sz w:val="24"/>
          <w:szCs w:val="24"/>
        </w:rPr>
      </w:pPr>
      <w:r w:rsidRPr="00562462">
        <w:rPr>
          <w:rFonts w:ascii="Arial" w:hAnsi="Arial" w:cs="Arial"/>
          <w:sz w:val="24"/>
          <w:szCs w:val="24"/>
        </w:rPr>
        <w:t>Żądanie kary umownej nie wyklucza uprawnień Zamawiającego do dochodzenia odszkodowania uzupełniającego na zasadach ogólnych, jeżeli szkoda przekroczy wartość zastrzeżonej kary umownej lub będzie wynikać z tytułu który nie został objęty karami umownymi.</w:t>
      </w:r>
    </w:p>
    <w:p w14:paraId="49CB54BD" w14:textId="77777777" w:rsidR="00D8386C" w:rsidRPr="00562462" w:rsidRDefault="003A273D">
      <w:pPr>
        <w:pStyle w:val="Akapitzlist"/>
        <w:numPr>
          <w:ilvl w:val="6"/>
          <w:numId w:val="37"/>
        </w:numPr>
        <w:spacing w:before="120" w:after="120" w:line="360" w:lineRule="auto"/>
        <w:ind w:left="426" w:hanging="426"/>
        <w:rPr>
          <w:rFonts w:ascii="Arial" w:hAnsi="Arial" w:cs="Arial"/>
          <w:sz w:val="24"/>
          <w:szCs w:val="24"/>
        </w:rPr>
      </w:pPr>
      <w:r w:rsidRPr="00562462">
        <w:rPr>
          <w:rFonts w:ascii="Arial" w:hAnsi="Arial" w:cs="Arial"/>
          <w:sz w:val="24"/>
          <w:szCs w:val="24"/>
        </w:rPr>
        <w:t>Kara umowna zostanie zapłacona przez Wykonawcę w terminie 14 dni od daty wystąpienia przez Zamawiającego z żądaniem zapłaty. W przypadku niedotrzymania powyższego terminu przez Wykonawcę, Zamawiający zastrzega sobie prawo potrącenia kwoty kary umownej od każdej wierzytelności należnej lub przyszłej, która będzie się należeć Wykonawcy.</w:t>
      </w:r>
    </w:p>
    <w:p w14:paraId="187EB812" w14:textId="77777777" w:rsidR="00D8386C" w:rsidRPr="00562462" w:rsidRDefault="003A273D">
      <w:pPr>
        <w:pStyle w:val="Akapitzlist"/>
        <w:numPr>
          <w:ilvl w:val="6"/>
          <w:numId w:val="37"/>
        </w:numPr>
        <w:spacing w:before="120" w:after="120" w:line="360" w:lineRule="auto"/>
        <w:ind w:left="426" w:hanging="426"/>
        <w:rPr>
          <w:rFonts w:ascii="Arial" w:hAnsi="Arial" w:cs="Arial"/>
          <w:sz w:val="24"/>
          <w:szCs w:val="24"/>
        </w:rPr>
      </w:pPr>
      <w:r w:rsidRPr="00562462">
        <w:rPr>
          <w:rFonts w:ascii="Arial" w:hAnsi="Arial" w:cs="Arial"/>
          <w:sz w:val="24"/>
          <w:szCs w:val="24"/>
        </w:rPr>
        <w:t>Łączna maksymalna wysokość kar umownych dochodzonych przez Zamawiającego wobec Wykonawcy, nie może przekroczyć 40% wartości wynagrodzenia brutto określonego w §4 ust. 1.</w:t>
      </w:r>
    </w:p>
    <w:p w14:paraId="5068431C" w14:textId="77777777" w:rsidR="00D8386C" w:rsidRPr="00562462" w:rsidRDefault="00D8386C" w:rsidP="00562462">
      <w:pPr>
        <w:spacing w:before="120" w:after="120" w:line="360" w:lineRule="auto"/>
        <w:jc w:val="both"/>
        <w:rPr>
          <w:rFonts w:ascii="Arial" w:hAnsi="Arial" w:cs="Arial"/>
          <w:sz w:val="24"/>
          <w:szCs w:val="24"/>
        </w:rPr>
      </w:pPr>
    </w:p>
    <w:p w14:paraId="4AE36855" w14:textId="77777777" w:rsidR="00D8386C" w:rsidRPr="00562462" w:rsidRDefault="003A273D" w:rsidP="00562462">
      <w:pPr>
        <w:spacing w:before="120" w:after="120" w:line="360" w:lineRule="auto"/>
        <w:rPr>
          <w:rFonts w:ascii="Arial" w:hAnsi="Arial" w:cs="Arial"/>
          <w:b/>
          <w:bCs/>
          <w:sz w:val="24"/>
          <w:szCs w:val="24"/>
        </w:rPr>
      </w:pPr>
      <w:r w:rsidRPr="00562462">
        <w:rPr>
          <w:rFonts w:ascii="Arial" w:hAnsi="Arial" w:cs="Arial"/>
          <w:b/>
          <w:bCs/>
          <w:sz w:val="24"/>
          <w:szCs w:val="24"/>
        </w:rPr>
        <w:t>§7</w:t>
      </w:r>
    </w:p>
    <w:p w14:paraId="11265295" w14:textId="77777777" w:rsidR="00D8386C" w:rsidRPr="00562462" w:rsidRDefault="003A273D" w:rsidP="00562462">
      <w:pPr>
        <w:spacing w:before="120" w:after="120" w:line="360" w:lineRule="auto"/>
        <w:rPr>
          <w:rFonts w:ascii="Arial" w:hAnsi="Arial" w:cs="Arial"/>
          <w:b/>
          <w:bCs/>
          <w:sz w:val="24"/>
          <w:szCs w:val="24"/>
        </w:rPr>
      </w:pPr>
      <w:r w:rsidRPr="00562462">
        <w:rPr>
          <w:rFonts w:ascii="Arial" w:hAnsi="Arial" w:cs="Arial"/>
          <w:b/>
          <w:bCs/>
          <w:sz w:val="24"/>
          <w:szCs w:val="24"/>
        </w:rPr>
        <w:t>Zmiany w umowie</w:t>
      </w:r>
    </w:p>
    <w:p w14:paraId="063ADF78" w14:textId="77777777" w:rsidR="00D8386C" w:rsidRPr="00562462" w:rsidRDefault="003A273D">
      <w:pPr>
        <w:pStyle w:val="Akapitzlist"/>
        <w:numPr>
          <w:ilvl w:val="6"/>
          <w:numId w:val="39"/>
        </w:numPr>
        <w:spacing w:before="120" w:after="120" w:line="360" w:lineRule="auto"/>
        <w:ind w:left="426" w:hanging="426"/>
        <w:rPr>
          <w:rFonts w:ascii="Arial" w:hAnsi="Arial" w:cs="Arial"/>
          <w:sz w:val="24"/>
          <w:szCs w:val="24"/>
        </w:rPr>
      </w:pPr>
      <w:r w:rsidRPr="00562462">
        <w:rPr>
          <w:rFonts w:ascii="Arial" w:hAnsi="Arial" w:cs="Arial"/>
          <w:sz w:val="24"/>
          <w:szCs w:val="24"/>
        </w:rPr>
        <w:t>Wszelkie zmiany postanowień niniejszej umowy wymagają pod rygorem nieważności formy pisemnej.</w:t>
      </w:r>
    </w:p>
    <w:p w14:paraId="1B9BC10F" w14:textId="77777777" w:rsidR="00D8386C" w:rsidRPr="00562462" w:rsidRDefault="003A273D">
      <w:pPr>
        <w:pStyle w:val="Akapitzlist"/>
        <w:numPr>
          <w:ilvl w:val="6"/>
          <w:numId w:val="39"/>
        </w:numPr>
        <w:spacing w:before="120" w:after="120" w:line="360" w:lineRule="auto"/>
        <w:ind w:left="426" w:hanging="426"/>
        <w:rPr>
          <w:rFonts w:ascii="Arial" w:hAnsi="Arial" w:cs="Arial"/>
          <w:sz w:val="24"/>
          <w:szCs w:val="24"/>
        </w:rPr>
      </w:pPr>
      <w:r w:rsidRPr="00562462">
        <w:rPr>
          <w:rFonts w:ascii="Arial" w:hAnsi="Arial" w:cs="Arial"/>
          <w:sz w:val="24"/>
          <w:szCs w:val="24"/>
        </w:rPr>
        <w:lastRenderedPageBreak/>
        <w:t>Zamawiający zastrzega sobie możliwość zmiany postanowień umowy w przypadku wystąpienia okoliczności, których w dniu podpisania umowy nie można było przewidzieć, a w szczególności gdy:</w:t>
      </w:r>
    </w:p>
    <w:p w14:paraId="414A1459" w14:textId="77777777" w:rsidR="00D8386C" w:rsidRDefault="003A273D">
      <w:pPr>
        <w:pStyle w:val="Akapitzlist"/>
        <w:numPr>
          <w:ilvl w:val="0"/>
          <w:numId w:val="40"/>
        </w:numPr>
        <w:spacing w:before="120" w:after="120" w:line="360" w:lineRule="auto"/>
        <w:ind w:left="851" w:hanging="425"/>
        <w:rPr>
          <w:rFonts w:ascii="Arial" w:hAnsi="Arial" w:cs="Arial"/>
          <w:sz w:val="24"/>
          <w:szCs w:val="24"/>
        </w:rPr>
      </w:pPr>
      <w:r w:rsidRPr="00562462">
        <w:rPr>
          <w:rFonts w:ascii="Arial" w:hAnsi="Arial" w:cs="Arial"/>
          <w:sz w:val="24"/>
          <w:szCs w:val="24"/>
        </w:rPr>
        <w:t>zmianie uległy przepisy prawne istotne dla realizacji przedmiotu umowy i mające wpływ na zakres lub okres obowiązywania umowy,</w:t>
      </w:r>
    </w:p>
    <w:p w14:paraId="7F4918DD" w14:textId="15A98986" w:rsidR="00AC03E4" w:rsidRPr="00AC03E4" w:rsidRDefault="00AC03E4">
      <w:pPr>
        <w:pStyle w:val="Akapitzlist"/>
        <w:numPr>
          <w:ilvl w:val="0"/>
          <w:numId w:val="40"/>
        </w:numPr>
        <w:spacing w:line="360" w:lineRule="auto"/>
        <w:rPr>
          <w:rFonts w:ascii="Arial" w:hAnsi="Arial" w:cs="Arial"/>
          <w:sz w:val="24"/>
          <w:szCs w:val="24"/>
        </w:rPr>
      </w:pPr>
      <w:r>
        <w:rPr>
          <w:rFonts w:ascii="Arial" w:hAnsi="Arial" w:cs="Arial"/>
          <w:sz w:val="24"/>
          <w:szCs w:val="24"/>
        </w:rPr>
        <w:t>istotnej zmianie uległ zakres robót budowlanych podlegających nadzorowi, przy czym przez zmianę istotną strony rozumieją zwiększenie wartości robót o więcej niż 20%,</w:t>
      </w:r>
    </w:p>
    <w:p w14:paraId="77FE2F30" w14:textId="77777777" w:rsidR="00D8386C" w:rsidRPr="00562462" w:rsidRDefault="003A273D">
      <w:pPr>
        <w:pStyle w:val="Akapitzlist"/>
        <w:numPr>
          <w:ilvl w:val="0"/>
          <w:numId w:val="40"/>
        </w:numPr>
        <w:spacing w:before="120" w:after="120" w:line="360" w:lineRule="auto"/>
        <w:ind w:left="851" w:hanging="425"/>
        <w:rPr>
          <w:rFonts w:ascii="Arial" w:hAnsi="Arial" w:cs="Arial"/>
          <w:sz w:val="24"/>
          <w:szCs w:val="24"/>
        </w:rPr>
      </w:pPr>
      <w:r w:rsidRPr="00562462">
        <w:rPr>
          <w:rFonts w:ascii="Arial" w:hAnsi="Arial" w:cs="Arial"/>
          <w:sz w:val="24"/>
          <w:szCs w:val="24"/>
        </w:rPr>
        <w:t>z powodu działań osób trzecich uniemożliwiających wykonanie usługi, które to działania nie są konsekwencją winy którejkolwiek ze stron,</w:t>
      </w:r>
    </w:p>
    <w:p w14:paraId="6D654CF4" w14:textId="5524127E" w:rsidR="00D8386C" w:rsidRPr="00562462" w:rsidRDefault="003A273D">
      <w:pPr>
        <w:pStyle w:val="Akapitzlist"/>
        <w:numPr>
          <w:ilvl w:val="0"/>
          <w:numId w:val="40"/>
        </w:numPr>
        <w:spacing w:before="120" w:after="120" w:line="360" w:lineRule="auto"/>
        <w:ind w:left="851" w:hanging="425"/>
        <w:rPr>
          <w:rFonts w:ascii="Arial" w:hAnsi="Arial" w:cs="Arial"/>
          <w:sz w:val="24"/>
          <w:szCs w:val="24"/>
        </w:rPr>
      </w:pPr>
      <w:r w:rsidRPr="00562462">
        <w:rPr>
          <w:rFonts w:ascii="Arial" w:hAnsi="Arial" w:cs="Arial"/>
          <w:sz w:val="24"/>
          <w:szCs w:val="24"/>
        </w:rPr>
        <w:t xml:space="preserve">zmiana terminu wykonania umowy </w:t>
      </w:r>
      <w:r w:rsidR="00AC03E4">
        <w:rPr>
          <w:rFonts w:ascii="Arial" w:hAnsi="Arial" w:cs="Arial"/>
          <w:sz w:val="24"/>
          <w:szCs w:val="24"/>
        </w:rPr>
        <w:t>w przypadku</w:t>
      </w:r>
      <w:r w:rsidRPr="00562462">
        <w:rPr>
          <w:rFonts w:ascii="Arial" w:hAnsi="Arial" w:cs="Arial"/>
          <w:sz w:val="24"/>
          <w:szCs w:val="24"/>
        </w:rPr>
        <w:t xml:space="preserve"> przedłużenia wykonywania robót budowlanych</w:t>
      </w:r>
      <w:r w:rsidR="00D2003A" w:rsidRPr="00562462">
        <w:rPr>
          <w:rFonts w:ascii="Arial" w:hAnsi="Arial" w:cs="Arial"/>
          <w:sz w:val="24"/>
          <w:szCs w:val="24"/>
        </w:rPr>
        <w:t>.</w:t>
      </w:r>
      <w:r w:rsidR="00FD2038" w:rsidRPr="00562462">
        <w:rPr>
          <w:rFonts w:ascii="Arial" w:hAnsi="Arial" w:cs="Arial"/>
          <w:sz w:val="24"/>
          <w:szCs w:val="24"/>
        </w:rPr>
        <w:t xml:space="preserve"> Zamawiający w takim przypadku nie przewiduje zmiany wynagrodzenia Wykonawcy.</w:t>
      </w:r>
    </w:p>
    <w:p w14:paraId="62462B0B" w14:textId="77777777" w:rsidR="00D8386C" w:rsidRPr="00562462" w:rsidRDefault="003A273D">
      <w:pPr>
        <w:pStyle w:val="Akapitzlist"/>
        <w:numPr>
          <w:ilvl w:val="6"/>
          <w:numId w:val="39"/>
        </w:numPr>
        <w:spacing w:before="120" w:after="120" w:line="360" w:lineRule="auto"/>
        <w:ind w:left="426" w:hanging="426"/>
        <w:rPr>
          <w:rFonts w:ascii="Arial" w:hAnsi="Arial" w:cs="Arial"/>
          <w:sz w:val="24"/>
          <w:szCs w:val="24"/>
        </w:rPr>
      </w:pPr>
      <w:r w:rsidRPr="00562462">
        <w:rPr>
          <w:rFonts w:ascii="Arial" w:hAnsi="Arial" w:cs="Arial"/>
          <w:sz w:val="24"/>
          <w:szCs w:val="24"/>
        </w:rPr>
        <w:t>W przypadku wystąpienia którejkolwiek z okoliczności, o której mowa w ust. 2, zmiana okresu określonego w §2 ust. 1 następuje tylko o taką liczbę dni, którą wynosi rzeczywisty czas trwania tej okoliczności.</w:t>
      </w:r>
    </w:p>
    <w:p w14:paraId="49BBC0D8" w14:textId="77777777" w:rsidR="00D8386C" w:rsidRPr="00562462" w:rsidRDefault="00D8386C" w:rsidP="00562462">
      <w:pPr>
        <w:spacing w:before="120" w:after="120" w:line="360" w:lineRule="auto"/>
        <w:jc w:val="both"/>
        <w:rPr>
          <w:rFonts w:ascii="Arial" w:hAnsi="Arial" w:cs="Arial"/>
          <w:sz w:val="24"/>
          <w:szCs w:val="24"/>
        </w:rPr>
      </w:pPr>
    </w:p>
    <w:p w14:paraId="42E1F263" w14:textId="77777777" w:rsidR="00D8386C" w:rsidRPr="00562462" w:rsidRDefault="003A273D" w:rsidP="00562462">
      <w:pPr>
        <w:spacing w:before="120" w:after="120" w:line="360" w:lineRule="auto"/>
        <w:rPr>
          <w:rFonts w:ascii="Arial" w:hAnsi="Arial" w:cs="Arial"/>
          <w:b/>
          <w:bCs/>
          <w:sz w:val="24"/>
          <w:szCs w:val="24"/>
        </w:rPr>
      </w:pPr>
      <w:r w:rsidRPr="00562462">
        <w:rPr>
          <w:rFonts w:ascii="Arial" w:hAnsi="Arial" w:cs="Arial"/>
          <w:b/>
          <w:bCs/>
          <w:sz w:val="24"/>
          <w:szCs w:val="24"/>
        </w:rPr>
        <w:t>§8</w:t>
      </w:r>
    </w:p>
    <w:p w14:paraId="711CAA96" w14:textId="77777777" w:rsidR="00D8386C" w:rsidRPr="00562462" w:rsidRDefault="003A273D" w:rsidP="00562462">
      <w:pPr>
        <w:spacing w:before="120" w:after="120" w:line="360" w:lineRule="auto"/>
        <w:rPr>
          <w:rFonts w:ascii="Arial" w:hAnsi="Arial" w:cs="Arial"/>
          <w:b/>
          <w:bCs/>
          <w:sz w:val="24"/>
          <w:szCs w:val="24"/>
        </w:rPr>
      </w:pPr>
      <w:r w:rsidRPr="00562462">
        <w:rPr>
          <w:rFonts w:ascii="Arial" w:hAnsi="Arial" w:cs="Arial"/>
          <w:b/>
          <w:bCs/>
          <w:sz w:val="24"/>
          <w:szCs w:val="24"/>
        </w:rPr>
        <w:t>Podwykonawcy</w:t>
      </w:r>
    </w:p>
    <w:p w14:paraId="4F495763" w14:textId="51F5E140" w:rsidR="00365D95" w:rsidRPr="00562462" w:rsidRDefault="00365D95">
      <w:pPr>
        <w:numPr>
          <w:ilvl w:val="0"/>
          <w:numId w:val="42"/>
        </w:numPr>
        <w:tabs>
          <w:tab w:val="num" w:pos="567"/>
        </w:tabs>
        <w:spacing w:before="120" w:after="120" w:line="360" w:lineRule="auto"/>
        <w:ind w:left="425" w:hanging="425"/>
        <w:rPr>
          <w:rFonts w:ascii="Arial" w:hAnsi="Arial" w:cs="Arial"/>
          <w:sz w:val="24"/>
          <w:szCs w:val="24"/>
        </w:rPr>
      </w:pPr>
      <w:r w:rsidRPr="00562462">
        <w:rPr>
          <w:rFonts w:ascii="Arial" w:hAnsi="Arial" w:cs="Arial"/>
          <w:sz w:val="24"/>
          <w:szCs w:val="24"/>
        </w:rPr>
        <w:t>Wykonawca może zlecić podwykonawcy/om część zamówienia.</w:t>
      </w:r>
    </w:p>
    <w:p w14:paraId="4BAA5A63" w14:textId="21759261" w:rsidR="00365D95" w:rsidRPr="00562462" w:rsidRDefault="00365D95">
      <w:pPr>
        <w:numPr>
          <w:ilvl w:val="0"/>
          <w:numId w:val="42"/>
        </w:numPr>
        <w:tabs>
          <w:tab w:val="num" w:pos="567"/>
        </w:tabs>
        <w:spacing w:before="120" w:after="120" w:line="360" w:lineRule="auto"/>
        <w:ind w:left="425" w:hanging="425"/>
        <w:rPr>
          <w:rFonts w:ascii="Arial" w:hAnsi="Arial" w:cs="Arial"/>
          <w:sz w:val="24"/>
          <w:szCs w:val="24"/>
        </w:rPr>
      </w:pPr>
      <w:r w:rsidRPr="00562462">
        <w:rPr>
          <w:rFonts w:ascii="Arial" w:hAnsi="Arial" w:cs="Arial"/>
          <w:sz w:val="24"/>
          <w:szCs w:val="24"/>
        </w:rPr>
        <w:t>W trakcie realizacji umowy Wykonawca może dokonać zmiany podwykonawcy, zrezygnować z podwykonawcy bądź wprowadzić podwykonawcę w części / zakresie nieprzewidzianym przed przystąpieniem do wykonania zamówienia.</w:t>
      </w:r>
    </w:p>
    <w:p w14:paraId="615A779B" w14:textId="01B76453" w:rsidR="00365D95" w:rsidRPr="00562462" w:rsidRDefault="00365D95">
      <w:pPr>
        <w:pStyle w:val="Zwykytekst"/>
        <w:numPr>
          <w:ilvl w:val="0"/>
          <w:numId w:val="42"/>
        </w:numPr>
        <w:tabs>
          <w:tab w:val="num" w:pos="567"/>
        </w:tabs>
        <w:spacing w:before="120" w:after="120" w:line="360" w:lineRule="auto"/>
        <w:ind w:left="425" w:hanging="425"/>
        <w:rPr>
          <w:rFonts w:ascii="Arial" w:hAnsi="Arial" w:cs="Arial"/>
          <w:sz w:val="24"/>
          <w:szCs w:val="24"/>
        </w:rPr>
      </w:pPr>
      <w:r w:rsidRPr="00562462">
        <w:rPr>
          <w:rFonts w:ascii="Arial" w:hAnsi="Arial" w:cs="Arial"/>
          <w:sz w:val="24"/>
          <w:szCs w:val="24"/>
        </w:rPr>
        <w:t xml:space="preserve">Jeżeli zmiana lub rezygnacja z podwykonawcy dotyczy podmiotu, na którego zasoby Wykonawca powoływał się na zasadach określonych w art.118 ust. 1 ustawy Prawo zamówień publicznych, w celu wykazania spełniania warunków udziału w postępowaniu, Wykonawca jest obowiązany wykazać Zamawiającemu, iż proponowany inny podwykonawca lub Wykonawca samodzielnie spełnia je w stopniu nie mniejszym niż wymagany w trakcie postępowania o udzielenie zamówienia. W tym celu zobowiązany jest przedłożyć stosowne dokumenty wymagane w postanowieniach SWZ. Ponadto nowy podwykonawca, o którym wyżej mowa nie może podlegać wykluczeniu w oparciu o przesłanki zawarte </w:t>
      </w:r>
      <w:r w:rsidRPr="00562462">
        <w:rPr>
          <w:rFonts w:ascii="Arial" w:hAnsi="Arial" w:cs="Arial"/>
          <w:sz w:val="24"/>
          <w:szCs w:val="24"/>
        </w:rPr>
        <w:lastRenderedPageBreak/>
        <w:t>w</w:t>
      </w:r>
      <w:r w:rsidR="0080106F" w:rsidRPr="00562462">
        <w:rPr>
          <w:rFonts w:ascii="Arial" w:hAnsi="Arial" w:cs="Arial"/>
          <w:sz w:val="24"/>
          <w:szCs w:val="24"/>
        </w:rPr>
        <w:t> </w:t>
      </w:r>
      <w:r w:rsidRPr="00562462">
        <w:rPr>
          <w:rFonts w:ascii="Arial" w:hAnsi="Arial" w:cs="Arial"/>
          <w:sz w:val="24"/>
          <w:szCs w:val="24"/>
        </w:rPr>
        <w:t>art. 108 ust. 1 ustawy P</w:t>
      </w:r>
      <w:r w:rsidR="00C83A0E" w:rsidRPr="00562462">
        <w:rPr>
          <w:rFonts w:ascii="Arial" w:hAnsi="Arial" w:cs="Arial"/>
          <w:sz w:val="24"/>
          <w:szCs w:val="24"/>
        </w:rPr>
        <w:t>rawo zamówień publicznych</w:t>
      </w:r>
      <w:r w:rsidRPr="00562462">
        <w:rPr>
          <w:rFonts w:ascii="Arial" w:hAnsi="Arial" w:cs="Arial"/>
          <w:sz w:val="24"/>
          <w:szCs w:val="24"/>
        </w:rPr>
        <w:t xml:space="preserve">, wskazane w SWZ oraz </w:t>
      </w:r>
      <w:r w:rsidRPr="00562462">
        <w:rPr>
          <w:rFonts w:ascii="Arial" w:hAnsi="Arial" w:cs="Arial"/>
          <w:bCs/>
          <w:sz w:val="24"/>
          <w:szCs w:val="24"/>
        </w:rPr>
        <w:t>o</w:t>
      </w:r>
      <w:r w:rsidR="0080106F" w:rsidRPr="00562462">
        <w:rPr>
          <w:rFonts w:ascii="Arial" w:hAnsi="Arial" w:cs="Arial"/>
          <w:bCs/>
          <w:sz w:val="24"/>
          <w:szCs w:val="24"/>
        </w:rPr>
        <w:t> </w:t>
      </w:r>
      <w:r w:rsidRPr="00562462">
        <w:rPr>
          <w:rFonts w:ascii="Arial" w:hAnsi="Arial" w:cs="Arial"/>
          <w:bCs/>
          <w:sz w:val="24"/>
          <w:szCs w:val="24"/>
        </w:rPr>
        <w:t>których mowa w art. 7 ust. 1 ustawy z dnia 13 kwietnia 2022r. o szczególnych rozwiązaniach w zakresie przeciwdziałania wspieraniu agresji na Ukrainę oraz służących ochronie bezpieczeństwa narodowego (t.j. Dz.U. z 2024 poz.507), wskazane w SWZ</w:t>
      </w:r>
      <w:r w:rsidRPr="00562462">
        <w:rPr>
          <w:rFonts w:ascii="Arial" w:hAnsi="Arial" w:cs="Arial"/>
          <w:sz w:val="24"/>
          <w:szCs w:val="24"/>
        </w:rPr>
        <w:t>. W tym celu Wykonawca zobowiązany jest przedłożyć stosowne dokumenty wymagane w postanowieniach SWZ (oświadczenie lub dokumenty analogiczne do tego które było składane w postępowaniu o udzielenie zamówienia publicznego).</w:t>
      </w:r>
    </w:p>
    <w:p w14:paraId="66AB67DF" w14:textId="5A131EF0" w:rsidR="00365D95" w:rsidRPr="00562462" w:rsidRDefault="00365D95">
      <w:pPr>
        <w:numPr>
          <w:ilvl w:val="0"/>
          <w:numId w:val="42"/>
        </w:numPr>
        <w:tabs>
          <w:tab w:val="num" w:pos="567"/>
        </w:tabs>
        <w:spacing w:before="120" w:after="120" w:line="360" w:lineRule="auto"/>
        <w:ind w:left="425" w:hanging="425"/>
        <w:rPr>
          <w:rFonts w:ascii="Arial" w:hAnsi="Arial" w:cs="Arial"/>
          <w:sz w:val="24"/>
          <w:szCs w:val="24"/>
        </w:rPr>
      </w:pPr>
      <w:r w:rsidRPr="00562462">
        <w:rPr>
          <w:rFonts w:ascii="Arial" w:hAnsi="Arial" w:cs="Arial"/>
          <w:sz w:val="24"/>
          <w:szCs w:val="24"/>
        </w:rPr>
        <w:t>Wykonanie części</w:t>
      </w:r>
      <w:r w:rsidR="00DD0785">
        <w:rPr>
          <w:rFonts w:ascii="Arial" w:hAnsi="Arial" w:cs="Arial"/>
          <w:sz w:val="24"/>
          <w:szCs w:val="24"/>
        </w:rPr>
        <w:t xml:space="preserve"> </w:t>
      </w:r>
      <w:r w:rsidRPr="00562462">
        <w:rPr>
          <w:rFonts w:ascii="Arial" w:hAnsi="Arial" w:cs="Arial"/>
          <w:sz w:val="24"/>
          <w:szCs w:val="24"/>
        </w:rPr>
        <w:t>zakresu przedmiotu umowy w podwykonawstwie nie zwalnia Wykonawcy od odpowiedzialności i zobowiązań wynikających z warunków umowy. Wykonawca będzie odpowiedzialny za działania, uchybienia i zaniedbania podwykonawcy jak za własne działanie lub zaniechanie. W szczególności Wykonawca ponosi wobec Zamawiającego oraz osób trzecich pełną odpowiedzialność za szkody wyrządzone przez siebie oraz podwykonawcę przy wykonywaniu powierzonej mu czynności</w:t>
      </w:r>
      <w:r w:rsidR="00C83A0E" w:rsidRPr="00562462">
        <w:rPr>
          <w:rFonts w:ascii="Arial" w:hAnsi="Arial" w:cs="Arial"/>
          <w:sz w:val="24"/>
          <w:szCs w:val="24"/>
        </w:rPr>
        <w:t>.</w:t>
      </w:r>
    </w:p>
    <w:p w14:paraId="58BCCBCC" w14:textId="73F54DD5" w:rsidR="00365D95" w:rsidRPr="00562462" w:rsidRDefault="00365D95">
      <w:pPr>
        <w:numPr>
          <w:ilvl w:val="0"/>
          <w:numId w:val="42"/>
        </w:numPr>
        <w:tabs>
          <w:tab w:val="num" w:pos="567"/>
        </w:tabs>
        <w:spacing w:before="120" w:after="120" w:line="360" w:lineRule="auto"/>
        <w:ind w:left="425" w:hanging="425"/>
        <w:rPr>
          <w:rFonts w:ascii="Arial" w:hAnsi="Arial" w:cs="Arial"/>
          <w:sz w:val="24"/>
          <w:szCs w:val="24"/>
        </w:rPr>
      </w:pPr>
      <w:r w:rsidRPr="00562462">
        <w:rPr>
          <w:rFonts w:ascii="Arial" w:hAnsi="Arial" w:cs="Arial"/>
          <w:sz w:val="24"/>
          <w:szCs w:val="24"/>
        </w:rPr>
        <w:t>W przypadku powierzenia przez Wykonawcę realizacji części</w:t>
      </w:r>
      <w:r w:rsidR="00C83A0E" w:rsidRPr="00562462">
        <w:rPr>
          <w:rFonts w:ascii="Arial" w:hAnsi="Arial" w:cs="Arial"/>
          <w:sz w:val="24"/>
          <w:szCs w:val="24"/>
        </w:rPr>
        <w:t xml:space="preserve"> </w:t>
      </w:r>
      <w:r w:rsidR="00DD0785">
        <w:rPr>
          <w:rFonts w:ascii="Arial" w:hAnsi="Arial" w:cs="Arial"/>
          <w:sz w:val="24"/>
          <w:szCs w:val="24"/>
        </w:rPr>
        <w:t xml:space="preserve"> </w:t>
      </w:r>
      <w:r w:rsidR="00C83A0E" w:rsidRPr="00562462">
        <w:rPr>
          <w:rFonts w:ascii="Arial" w:hAnsi="Arial" w:cs="Arial"/>
          <w:sz w:val="24"/>
          <w:szCs w:val="24"/>
        </w:rPr>
        <w:t xml:space="preserve"> </w:t>
      </w:r>
      <w:r w:rsidRPr="00562462">
        <w:rPr>
          <w:rFonts w:ascii="Arial" w:hAnsi="Arial" w:cs="Arial"/>
          <w:sz w:val="24"/>
          <w:szCs w:val="24"/>
        </w:rPr>
        <w:t>zakresu przedmiotu umowy podwykonawcy, Wykonawca jest zobowiązany do dokonania we własnym zakresie zapłaty wynagrodzenia należnego podwykonawcy.</w:t>
      </w:r>
    </w:p>
    <w:p w14:paraId="2A48C2C2" w14:textId="77777777" w:rsidR="00D8386C" w:rsidRPr="00562462" w:rsidRDefault="00D8386C" w:rsidP="00562462">
      <w:pPr>
        <w:spacing w:before="120" w:after="120" w:line="360" w:lineRule="auto"/>
        <w:rPr>
          <w:rFonts w:ascii="Arial" w:hAnsi="Arial" w:cs="Arial"/>
          <w:sz w:val="24"/>
          <w:szCs w:val="24"/>
        </w:rPr>
      </w:pPr>
    </w:p>
    <w:p w14:paraId="44644439" w14:textId="77777777" w:rsidR="00D8386C" w:rsidRPr="00562462" w:rsidRDefault="003A273D" w:rsidP="00562462">
      <w:pPr>
        <w:spacing w:before="120" w:after="120" w:line="360" w:lineRule="auto"/>
        <w:jc w:val="both"/>
        <w:rPr>
          <w:rFonts w:ascii="Arial" w:hAnsi="Arial" w:cs="Arial"/>
          <w:b/>
          <w:bCs/>
          <w:color w:val="000000" w:themeColor="text1"/>
          <w:sz w:val="24"/>
          <w:szCs w:val="24"/>
        </w:rPr>
      </w:pPr>
      <w:r w:rsidRPr="00562462">
        <w:rPr>
          <w:rFonts w:ascii="Arial" w:hAnsi="Arial" w:cs="Arial"/>
          <w:b/>
          <w:bCs/>
          <w:color w:val="000000" w:themeColor="text1"/>
          <w:sz w:val="24"/>
          <w:szCs w:val="24"/>
        </w:rPr>
        <w:t>§9</w:t>
      </w:r>
    </w:p>
    <w:p w14:paraId="1E1FA046" w14:textId="00D6EF86" w:rsidR="00FD3C8D" w:rsidRPr="00562462" w:rsidRDefault="00FD3C8D" w:rsidP="00562462">
      <w:pPr>
        <w:pStyle w:val="Bezodstpw"/>
        <w:spacing w:before="120" w:after="120" w:line="360" w:lineRule="auto"/>
        <w:rPr>
          <w:rFonts w:ascii="Arial" w:hAnsi="Arial" w:cs="Arial"/>
          <w:b/>
          <w:color w:val="000000"/>
          <w:sz w:val="24"/>
          <w:szCs w:val="24"/>
        </w:rPr>
      </w:pPr>
      <w:r w:rsidRPr="00562462">
        <w:rPr>
          <w:rFonts w:ascii="Arial" w:hAnsi="Arial" w:cs="Arial"/>
          <w:b/>
          <w:color w:val="000000"/>
          <w:sz w:val="24"/>
          <w:szCs w:val="24"/>
        </w:rPr>
        <w:t>Klauzule waloryzacyjne</w:t>
      </w:r>
    </w:p>
    <w:p w14:paraId="02B57D96" w14:textId="149D32E0" w:rsidR="00AD023D" w:rsidRPr="00562462" w:rsidRDefault="00AD023D">
      <w:pPr>
        <w:pStyle w:val="Akapitzlist"/>
        <w:numPr>
          <w:ilvl w:val="0"/>
          <w:numId w:val="70"/>
        </w:numPr>
        <w:spacing w:before="120" w:after="120" w:line="360" w:lineRule="auto"/>
        <w:ind w:hanging="357"/>
        <w:rPr>
          <w:rFonts w:ascii="Arial" w:hAnsi="Arial" w:cs="Arial"/>
          <w:bCs/>
          <w:sz w:val="24"/>
          <w:szCs w:val="24"/>
        </w:rPr>
      </w:pPr>
      <w:bookmarkStart w:id="6" w:name="br19"/>
      <w:bookmarkEnd w:id="6"/>
      <w:r w:rsidRPr="00562462">
        <w:rPr>
          <w:rFonts w:ascii="Arial" w:hAnsi="Arial" w:cs="Arial"/>
          <w:bCs/>
          <w:sz w:val="24"/>
          <w:szCs w:val="24"/>
        </w:rPr>
        <w:t>W przypadku zmiany ceny materiałów lub kosztów związanych z realizacją zamówienia, strony dopuszczają zmianę wynagrodzenia wykonawcy na następujących warunkach:</w:t>
      </w:r>
    </w:p>
    <w:p w14:paraId="079F8FEE" w14:textId="03B2203B" w:rsidR="00AD023D" w:rsidRPr="00DD0785" w:rsidRDefault="00AD023D">
      <w:pPr>
        <w:pStyle w:val="Akapitzlist"/>
        <w:numPr>
          <w:ilvl w:val="0"/>
          <w:numId w:val="71"/>
        </w:numPr>
        <w:spacing w:before="120" w:after="120" w:line="360" w:lineRule="auto"/>
        <w:ind w:hanging="357"/>
        <w:rPr>
          <w:rFonts w:ascii="Arial" w:hAnsi="Arial" w:cs="Arial"/>
          <w:bCs/>
          <w:color w:val="EE0000"/>
          <w:sz w:val="24"/>
          <w:szCs w:val="24"/>
        </w:rPr>
      </w:pPr>
      <w:r w:rsidRPr="00562462">
        <w:rPr>
          <w:rFonts w:ascii="Arial" w:hAnsi="Arial" w:cs="Arial"/>
          <w:bCs/>
          <w:sz w:val="24"/>
          <w:szCs w:val="24"/>
        </w:rPr>
        <w:t>Strony dokonują zmiany wynagrodzenia Wykonawcy pod warunkiem, że suma dwóch kolejnych kwartalnych wskaźników wzrostu cen towarów i usług w</w:t>
      </w:r>
      <w:r w:rsidR="0080106F" w:rsidRPr="00562462">
        <w:rPr>
          <w:rFonts w:ascii="Arial" w:hAnsi="Arial" w:cs="Arial"/>
          <w:bCs/>
          <w:sz w:val="24"/>
          <w:szCs w:val="24"/>
        </w:rPr>
        <w:t> </w:t>
      </w:r>
      <w:r w:rsidRPr="00562462">
        <w:rPr>
          <w:rFonts w:ascii="Arial" w:hAnsi="Arial" w:cs="Arial"/>
          <w:bCs/>
          <w:sz w:val="24"/>
          <w:szCs w:val="24"/>
        </w:rPr>
        <w:t>stosunku do poprzednich okresów kwartalnych, wynikających z komunikatów Prezesa GUS</w:t>
      </w:r>
      <w:r w:rsidRPr="00562462">
        <w:rPr>
          <w:rFonts w:ascii="Arial" w:hAnsi="Arial" w:cs="Arial"/>
          <w:sz w:val="24"/>
          <w:szCs w:val="24"/>
        </w:rPr>
        <w:t xml:space="preserve"> ogłaszanych na podstawie art. 25 ust. 11 ustawy z dnia 17 grudnia 1998 r. o emeryturach i rentach z Funduszu Ubezpieczeń Społecznych (Dz.U</w:t>
      </w:r>
      <w:r w:rsidRPr="001B3444">
        <w:rPr>
          <w:rFonts w:ascii="Arial" w:hAnsi="Arial" w:cs="Arial"/>
          <w:sz w:val="24"/>
          <w:szCs w:val="24"/>
        </w:rPr>
        <w:t>. z 2022 poz. 504)</w:t>
      </w:r>
      <w:r w:rsidRPr="001B3444">
        <w:rPr>
          <w:rFonts w:ascii="Arial" w:hAnsi="Arial" w:cs="Arial"/>
          <w:bCs/>
          <w:sz w:val="24"/>
          <w:szCs w:val="24"/>
        </w:rPr>
        <w:t xml:space="preserve"> i przypadających na okres realizacji umowy przekroczy 8%</w:t>
      </w:r>
      <w:r w:rsidR="0080106F" w:rsidRPr="001B3444">
        <w:rPr>
          <w:rFonts w:ascii="Arial" w:hAnsi="Arial" w:cs="Arial"/>
          <w:bCs/>
          <w:sz w:val="24"/>
          <w:szCs w:val="24"/>
        </w:rPr>
        <w:t>.</w:t>
      </w:r>
      <w:r w:rsidR="00DD0785" w:rsidRPr="001B3444">
        <w:rPr>
          <w:rStyle w:val="StopkaZnak"/>
          <w:rFonts w:ascii="Arial" w:hAnsi="Arial" w:cs="Arial"/>
          <w:sz w:val="24"/>
          <w:szCs w:val="24"/>
        </w:rPr>
        <w:t xml:space="preserve"> </w:t>
      </w:r>
      <w:r w:rsidR="001B3444">
        <w:rPr>
          <w:rStyle w:val="StopkaZnak"/>
          <w:rFonts w:ascii="Arial" w:hAnsi="Arial" w:cs="Arial"/>
          <w:sz w:val="24"/>
          <w:szCs w:val="24"/>
        </w:rPr>
        <w:t xml:space="preserve">Wynagrodzenie </w:t>
      </w:r>
      <w:r w:rsidR="00DD0785" w:rsidRPr="001B3444">
        <w:rPr>
          <w:rStyle w:val="Uwydatnienie"/>
          <w:rFonts w:ascii="Arial" w:hAnsi="Arial" w:cs="Arial"/>
          <w:i w:val="0"/>
          <w:iCs w:val="0"/>
          <w:sz w:val="24"/>
          <w:szCs w:val="24"/>
        </w:rPr>
        <w:t>zostanie podwyższone o wartość wskaźnika przewyższającą 8%</w:t>
      </w:r>
      <w:r w:rsidR="001B3444" w:rsidRPr="001B3444">
        <w:rPr>
          <w:rStyle w:val="Uwydatnienie"/>
          <w:rFonts w:ascii="Arial" w:hAnsi="Arial" w:cs="Arial"/>
          <w:i w:val="0"/>
          <w:iCs w:val="0"/>
          <w:sz w:val="24"/>
          <w:szCs w:val="24"/>
        </w:rPr>
        <w:t>.</w:t>
      </w:r>
    </w:p>
    <w:p w14:paraId="0F6145EE" w14:textId="65357A58" w:rsidR="00AD023D" w:rsidRPr="00562462" w:rsidRDefault="00AD023D">
      <w:pPr>
        <w:pStyle w:val="Akapitzlist"/>
        <w:numPr>
          <w:ilvl w:val="0"/>
          <w:numId w:val="71"/>
        </w:numPr>
        <w:spacing w:before="120" w:after="120" w:line="360" w:lineRule="auto"/>
        <w:ind w:hanging="357"/>
        <w:rPr>
          <w:rFonts w:ascii="Arial" w:hAnsi="Arial" w:cs="Arial"/>
          <w:bCs/>
          <w:sz w:val="24"/>
          <w:szCs w:val="24"/>
        </w:rPr>
      </w:pPr>
      <w:r w:rsidRPr="00562462">
        <w:rPr>
          <w:rFonts w:ascii="Arial" w:hAnsi="Arial" w:cs="Arial"/>
          <w:bCs/>
          <w:sz w:val="24"/>
          <w:szCs w:val="24"/>
        </w:rPr>
        <w:lastRenderedPageBreak/>
        <w:t xml:space="preserve">Wynagrodzenie zostanie podwyższone przy uwzględnieniu konieczności zapewnienia równowagi ekonomicznej stron, przy czym do wyliczenia wartości wskaźnika zmiany wynagrodzenia </w:t>
      </w:r>
      <w:r w:rsidR="0080106F" w:rsidRPr="00562462">
        <w:rPr>
          <w:rFonts w:ascii="Arial" w:hAnsi="Arial" w:cs="Arial"/>
          <w:bCs/>
          <w:sz w:val="24"/>
          <w:szCs w:val="24"/>
        </w:rPr>
        <w:t>W</w:t>
      </w:r>
      <w:r w:rsidRPr="00562462">
        <w:rPr>
          <w:rFonts w:ascii="Arial" w:hAnsi="Arial" w:cs="Arial"/>
          <w:bCs/>
          <w:sz w:val="24"/>
          <w:szCs w:val="24"/>
        </w:rPr>
        <w:t>ykonawcy strony przyjmą połowę sumy dwóch kolejnych kwartalnych wskaźników wzrostu cen towarów i usług, o</w:t>
      </w:r>
      <w:r w:rsidR="0080106F" w:rsidRPr="00562462">
        <w:rPr>
          <w:rFonts w:ascii="Arial" w:hAnsi="Arial" w:cs="Arial"/>
          <w:bCs/>
          <w:sz w:val="24"/>
          <w:szCs w:val="24"/>
        </w:rPr>
        <w:t> </w:t>
      </w:r>
      <w:r w:rsidRPr="00562462">
        <w:rPr>
          <w:rFonts w:ascii="Arial" w:hAnsi="Arial" w:cs="Arial"/>
          <w:bCs/>
          <w:sz w:val="24"/>
          <w:szCs w:val="24"/>
        </w:rPr>
        <w:t>których mowa w lit. a)</w:t>
      </w:r>
      <w:r w:rsidR="0080106F" w:rsidRPr="00562462">
        <w:rPr>
          <w:rFonts w:ascii="Arial" w:hAnsi="Arial" w:cs="Arial"/>
          <w:bCs/>
          <w:sz w:val="24"/>
          <w:szCs w:val="24"/>
        </w:rPr>
        <w:t>.</w:t>
      </w:r>
    </w:p>
    <w:p w14:paraId="21C462DE" w14:textId="2052D21C" w:rsidR="00AD023D" w:rsidRPr="00562462" w:rsidRDefault="00AD023D">
      <w:pPr>
        <w:pStyle w:val="Akapitzlist"/>
        <w:numPr>
          <w:ilvl w:val="0"/>
          <w:numId w:val="71"/>
        </w:numPr>
        <w:spacing w:before="120" w:after="120" w:line="360" w:lineRule="auto"/>
        <w:ind w:hanging="357"/>
        <w:rPr>
          <w:rFonts w:ascii="Arial" w:hAnsi="Arial" w:cs="Arial"/>
          <w:bCs/>
          <w:sz w:val="24"/>
          <w:szCs w:val="24"/>
        </w:rPr>
      </w:pPr>
      <w:r w:rsidRPr="00562462">
        <w:rPr>
          <w:rFonts w:ascii="Arial" w:hAnsi="Arial" w:cs="Arial"/>
          <w:bCs/>
          <w:sz w:val="24"/>
          <w:szCs w:val="24"/>
        </w:rPr>
        <w:t>Zmiana wynagrodzenia może nastąpić nie częściej niż raz na 6 miesięcy, z</w:t>
      </w:r>
      <w:r w:rsidR="0080106F" w:rsidRPr="00562462">
        <w:rPr>
          <w:rFonts w:ascii="Arial" w:hAnsi="Arial" w:cs="Arial"/>
          <w:bCs/>
          <w:sz w:val="24"/>
          <w:szCs w:val="24"/>
        </w:rPr>
        <w:t> </w:t>
      </w:r>
      <w:r w:rsidRPr="00562462">
        <w:rPr>
          <w:rFonts w:ascii="Arial" w:hAnsi="Arial" w:cs="Arial"/>
          <w:bCs/>
          <w:sz w:val="24"/>
          <w:szCs w:val="24"/>
        </w:rPr>
        <w:t>zastrzeżeniem, że pierwsza waloryzacja nie może nastąpić wcześniej, niż po opublikowaniu komunikatów Prezesa GUS za dwa kolejne kwartały kalendarzowe przypadające w okresie obowiązywania umowy</w:t>
      </w:r>
      <w:r w:rsidR="0080106F" w:rsidRPr="00562462">
        <w:rPr>
          <w:rFonts w:ascii="Arial" w:hAnsi="Arial" w:cs="Arial"/>
          <w:bCs/>
          <w:sz w:val="24"/>
          <w:szCs w:val="24"/>
        </w:rPr>
        <w:t>.</w:t>
      </w:r>
    </w:p>
    <w:p w14:paraId="061197B6" w14:textId="2B0F0EA9" w:rsidR="00AD023D" w:rsidRPr="00562462" w:rsidRDefault="00AD023D">
      <w:pPr>
        <w:pStyle w:val="Akapitzlist"/>
        <w:numPr>
          <w:ilvl w:val="0"/>
          <w:numId w:val="71"/>
        </w:numPr>
        <w:spacing w:before="120" w:after="120" w:line="360" w:lineRule="auto"/>
        <w:ind w:hanging="357"/>
        <w:rPr>
          <w:rFonts w:ascii="Arial" w:hAnsi="Arial" w:cs="Arial"/>
          <w:bCs/>
          <w:sz w:val="24"/>
          <w:szCs w:val="24"/>
        </w:rPr>
      </w:pPr>
      <w:r w:rsidRPr="00562462">
        <w:rPr>
          <w:rFonts w:ascii="Arial" w:hAnsi="Arial" w:cs="Arial"/>
          <w:bCs/>
          <w:sz w:val="24"/>
          <w:szCs w:val="24"/>
        </w:rPr>
        <w:t>Zmiana wynagrodzenia następuje wyłącznie na wniosek Wykonawcy zawierający uzasadnienie w zakresie wpływu zmiany cen towarów i usług na realizację zamówienia</w:t>
      </w:r>
      <w:r w:rsidR="0080106F" w:rsidRPr="00562462">
        <w:rPr>
          <w:rFonts w:ascii="Arial" w:hAnsi="Arial" w:cs="Arial"/>
          <w:bCs/>
          <w:sz w:val="24"/>
          <w:szCs w:val="24"/>
        </w:rPr>
        <w:t>.</w:t>
      </w:r>
    </w:p>
    <w:p w14:paraId="6BF5CDA9" w14:textId="000C6F02" w:rsidR="00AD023D" w:rsidRPr="00562462" w:rsidRDefault="00AD023D">
      <w:pPr>
        <w:pStyle w:val="Akapitzlist"/>
        <w:numPr>
          <w:ilvl w:val="0"/>
          <w:numId w:val="71"/>
        </w:numPr>
        <w:spacing w:before="120" w:after="120" w:line="360" w:lineRule="auto"/>
        <w:ind w:hanging="357"/>
        <w:rPr>
          <w:rFonts w:ascii="Arial" w:hAnsi="Arial" w:cs="Arial"/>
          <w:bCs/>
          <w:sz w:val="24"/>
          <w:szCs w:val="24"/>
        </w:rPr>
      </w:pPr>
      <w:r w:rsidRPr="00562462">
        <w:rPr>
          <w:rFonts w:ascii="Arial" w:hAnsi="Arial" w:cs="Arial"/>
          <w:sz w:val="24"/>
          <w:szCs w:val="24"/>
        </w:rPr>
        <w:t>Waloryzacji podlega wynagrodzenie w części obliczonej proporcjonalnie w</w:t>
      </w:r>
      <w:r w:rsidR="0080106F" w:rsidRPr="00562462">
        <w:rPr>
          <w:rFonts w:ascii="Arial" w:hAnsi="Arial" w:cs="Arial"/>
          <w:sz w:val="24"/>
          <w:szCs w:val="24"/>
        </w:rPr>
        <w:t> </w:t>
      </w:r>
      <w:r w:rsidRPr="00562462">
        <w:rPr>
          <w:rFonts w:ascii="Arial" w:hAnsi="Arial" w:cs="Arial"/>
          <w:sz w:val="24"/>
          <w:szCs w:val="24"/>
        </w:rPr>
        <w:t>stosunku do okresu realizacji przedmiotu zamówienia, za okres realizacji zamówienia po upływie 6 miesięcy od dnia zawarcia umowy.</w:t>
      </w:r>
    </w:p>
    <w:p w14:paraId="54C36D5E" w14:textId="1CC4EA6F" w:rsidR="00AD023D" w:rsidRPr="00562462" w:rsidRDefault="00AD023D">
      <w:pPr>
        <w:pStyle w:val="Akapitzlist"/>
        <w:numPr>
          <w:ilvl w:val="0"/>
          <w:numId w:val="71"/>
        </w:numPr>
        <w:spacing w:before="120" w:after="120" w:line="360" w:lineRule="auto"/>
        <w:ind w:hanging="357"/>
        <w:rPr>
          <w:rFonts w:ascii="Arial" w:hAnsi="Arial" w:cs="Arial"/>
          <w:bCs/>
          <w:sz w:val="24"/>
          <w:szCs w:val="24"/>
        </w:rPr>
      </w:pPr>
      <w:r w:rsidRPr="00562462">
        <w:rPr>
          <w:rFonts w:ascii="Arial" w:hAnsi="Arial" w:cs="Arial"/>
          <w:bCs/>
          <w:sz w:val="24"/>
          <w:szCs w:val="24"/>
        </w:rPr>
        <w:t xml:space="preserve">Maksymalna wartość wszystkich zmian wynagrodzenia wprowadzonych na podstawie niniejszego ustępu w okresie obowiązywania umowy nie może przekroczyć 30 % całkowitej wartości brutto umowy, o której mowa w § </w:t>
      </w:r>
      <w:r w:rsidR="004E3DAF" w:rsidRPr="00562462">
        <w:rPr>
          <w:rFonts w:ascii="Arial" w:hAnsi="Arial" w:cs="Arial"/>
          <w:bCs/>
          <w:sz w:val="24"/>
          <w:szCs w:val="24"/>
        </w:rPr>
        <w:t>4</w:t>
      </w:r>
      <w:r w:rsidRPr="00562462">
        <w:rPr>
          <w:rFonts w:ascii="Arial" w:hAnsi="Arial" w:cs="Arial"/>
          <w:bCs/>
          <w:sz w:val="24"/>
          <w:szCs w:val="24"/>
        </w:rPr>
        <w:t xml:space="preserve"> ust. 1, to jest wartości ………… złotych. </w:t>
      </w:r>
    </w:p>
    <w:p w14:paraId="684797BF" w14:textId="113FEBEF" w:rsidR="00AD023D" w:rsidRPr="00562462" w:rsidRDefault="00AD023D">
      <w:pPr>
        <w:pStyle w:val="Akapitzlist"/>
        <w:numPr>
          <w:ilvl w:val="0"/>
          <w:numId w:val="70"/>
        </w:numPr>
        <w:tabs>
          <w:tab w:val="num" w:pos="709"/>
        </w:tabs>
        <w:spacing w:before="120" w:after="120" w:line="360" w:lineRule="auto"/>
        <w:ind w:hanging="357"/>
        <w:rPr>
          <w:rFonts w:ascii="Arial" w:hAnsi="Arial" w:cs="Arial"/>
          <w:iCs/>
          <w:sz w:val="24"/>
          <w:szCs w:val="24"/>
        </w:rPr>
      </w:pPr>
      <w:r w:rsidRPr="00562462">
        <w:rPr>
          <w:rFonts w:ascii="Arial" w:hAnsi="Arial" w:cs="Arial"/>
          <w:bCs/>
          <w:sz w:val="24"/>
          <w:szCs w:val="24"/>
        </w:rPr>
        <w:t xml:space="preserve">W przypadku zmiany wynagrodzenia zgodnie z ust. 1, Wykonawca zobowiązany jest do zmiany wynagrodzenia przysługującego </w:t>
      </w:r>
      <w:r w:rsidR="0080106F" w:rsidRPr="00562462">
        <w:rPr>
          <w:rFonts w:ascii="Arial" w:hAnsi="Arial" w:cs="Arial"/>
          <w:bCs/>
          <w:sz w:val="24"/>
          <w:szCs w:val="24"/>
        </w:rPr>
        <w:t>p</w:t>
      </w:r>
      <w:r w:rsidRPr="00562462">
        <w:rPr>
          <w:rFonts w:ascii="Arial" w:hAnsi="Arial" w:cs="Arial"/>
          <w:bCs/>
          <w:sz w:val="24"/>
          <w:szCs w:val="24"/>
        </w:rPr>
        <w:t xml:space="preserve">odwykonawcy, z którym zawarł umowę, w zakresie odpowiadającym zmianom cen materiałów lub kosztów dotyczących zobowiązania </w:t>
      </w:r>
      <w:r w:rsidR="0080106F" w:rsidRPr="00562462">
        <w:rPr>
          <w:rFonts w:ascii="Arial" w:hAnsi="Arial" w:cs="Arial"/>
          <w:bCs/>
          <w:sz w:val="24"/>
          <w:szCs w:val="24"/>
        </w:rPr>
        <w:t>p</w:t>
      </w:r>
      <w:r w:rsidRPr="00562462">
        <w:rPr>
          <w:rFonts w:ascii="Arial" w:hAnsi="Arial" w:cs="Arial"/>
          <w:bCs/>
          <w:sz w:val="24"/>
          <w:szCs w:val="24"/>
        </w:rPr>
        <w:t>odwykonawcy, jeżeli łącznie spełnione są warunki określone w art. 439 ust. 5 ustawy Pzp. Wykonawca niezwłocznie zawiadomi Zamawiającego o wykonaniu powyższego zobowiązania, oraz na żądanie Zamawiającego, udzieli niezwłocznie wszelkich informacji i wyjaśnień oraz przedłoży kopie aneksów do umów lub innych dokumentów potwierdzających wykonanie tego zobowiązania, poświadczone przez osoby uprawnione do reprezentacji Wykonawcy.</w:t>
      </w:r>
    </w:p>
    <w:p w14:paraId="28EC6436" w14:textId="77777777" w:rsidR="00F6401A" w:rsidRPr="00562462" w:rsidRDefault="00F6401A" w:rsidP="00562462">
      <w:pPr>
        <w:tabs>
          <w:tab w:val="num" w:pos="709"/>
        </w:tabs>
        <w:spacing w:before="120" w:after="120" w:line="360" w:lineRule="auto"/>
        <w:ind w:left="3"/>
        <w:rPr>
          <w:rFonts w:ascii="Arial" w:hAnsi="Arial" w:cs="Arial"/>
          <w:iCs/>
          <w:sz w:val="24"/>
          <w:szCs w:val="24"/>
        </w:rPr>
      </w:pPr>
    </w:p>
    <w:p w14:paraId="21288939" w14:textId="77777777" w:rsidR="0080106F" w:rsidRPr="00562462" w:rsidRDefault="0080106F" w:rsidP="00562462">
      <w:pPr>
        <w:spacing w:before="120" w:after="120" w:line="360" w:lineRule="auto"/>
        <w:jc w:val="both"/>
        <w:rPr>
          <w:rFonts w:ascii="Arial" w:hAnsi="Arial" w:cs="Arial"/>
          <w:b/>
          <w:bCs/>
          <w:color w:val="000000" w:themeColor="text1"/>
          <w:sz w:val="24"/>
          <w:szCs w:val="24"/>
        </w:rPr>
      </w:pPr>
      <w:r w:rsidRPr="00562462">
        <w:rPr>
          <w:rFonts w:ascii="Arial" w:hAnsi="Arial" w:cs="Arial"/>
          <w:b/>
          <w:bCs/>
          <w:color w:val="000000" w:themeColor="text1"/>
          <w:sz w:val="24"/>
          <w:szCs w:val="24"/>
        </w:rPr>
        <w:t>§10</w:t>
      </w:r>
    </w:p>
    <w:p w14:paraId="737B8A24" w14:textId="77777777" w:rsidR="0080106F" w:rsidRPr="00562462" w:rsidRDefault="0080106F" w:rsidP="00562462">
      <w:pPr>
        <w:spacing w:before="120" w:after="120" w:line="360" w:lineRule="auto"/>
        <w:rPr>
          <w:rFonts w:ascii="Arial" w:hAnsi="Arial" w:cs="Arial"/>
          <w:b/>
          <w:bCs/>
          <w:sz w:val="24"/>
          <w:szCs w:val="24"/>
        </w:rPr>
      </w:pPr>
      <w:r w:rsidRPr="00562462">
        <w:rPr>
          <w:rFonts w:ascii="Arial" w:hAnsi="Arial" w:cs="Arial"/>
          <w:b/>
          <w:bCs/>
          <w:sz w:val="24"/>
          <w:szCs w:val="24"/>
        </w:rPr>
        <w:t>Zmiana umowy w zakresie wysokości wynagrodzenia Wykonawcy</w:t>
      </w:r>
    </w:p>
    <w:p w14:paraId="656F6A95" w14:textId="77777777" w:rsidR="0080106F" w:rsidRPr="00562462" w:rsidRDefault="0080106F">
      <w:pPr>
        <w:pStyle w:val="Akapitzlist"/>
        <w:numPr>
          <w:ilvl w:val="3"/>
          <w:numId w:val="76"/>
        </w:numPr>
        <w:spacing w:before="120" w:after="120" w:line="360" w:lineRule="auto"/>
        <w:ind w:left="426" w:hanging="426"/>
        <w:rPr>
          <w:rStyle w:val="Domylnaczcionkaakapitu1"/>
          <w:rFonts w:ascii="Arial" w:hAnsi="Arial" w:cs="Arial"/>
          <w:sz w:val="24"/>
          <w:szCs w:val="24"/>
        </w:rPr>
      </w:pPr>
      <w:r w:rsidRPr="00562462">
        <w:rPr>
          <w:rStyle w:val="Domylnaczcionkaakapitu1"/>
          <w:rFonts w:ascii="Arial" w:hAnsi="Arial" w:cs="Arial"/>
          <w:sz w:val="24"/>
          <w:szCs w:val="24"/>
        </w:rPr>
        <w:lastRenderedPageBreak/>
        <w:t>Strony zobowiązują się dokonać zmiany wysokości wynagrodzenia należnego Wykonawcy, o którym mowa w §4 ust. 1 umowy, w formie pisemnego aneksu, każdorazowo w przypadku wystąpienia jednej z następujących okoliczności:</w:t>
      </w:r>
    </w:p>
    <w:p w14:paraId="7E58B85B" w14:textId="77777777" w:rsidR="0080106F" w:rsidRPr="00562462" w:rsidRDefault="0080106F">
      <w:pPr>
        <w:pStyle w:val="Akapitzlist"/>
        <w:numPr>
          <w:ilvl w:val="1"/>
          <w:numId w:val="77"/>
        </w:numPr>
        <w:spacing w:before="120" w:after="120" w:line="360" w:lineRule="auto"/>
        <w:ind w:left="851" w:hanging="425"/>
        <w:rPr>
          <w:rFonts w:ascii="Arial" w:hAnsi="Arial" w:cs="Arial"/>
          <w:sz w:val="24"/>
          <w:szCs w:val="24"/>
        </w:rPr>
      </w:pPr>
      <w:r w:rsidRPr="00562462">
        <w:rPr>
          <w:rFonts w:ascii="Arial" w:hAnsi="Arial" w:cs="Arial"/>
          <w:sz w:val="24"/>
          <w:szCs w:val="24"/>
        </w:rPr>
        <w:t>zmiany stawki podatku od towarów i usług,</w:t>
      </w:r>
    </w:p>
    <w:p w14:paraId="2CA58048" w14:textId="77777777" w:rsidR="0080106F" w:rsidRPr="00562462" w:rsidRDefault="0080106F">
      <w:pPr>
        <w:pStyle w:val="Akapitzlist"/>
        <w:numPr>
          <w:ilvl w:val="1"/>
          <w:numId w:val="77"/>
        </w:numPr>
        <w:spacing w:before="120" w:after="120" w:line="360" w:lineRule="auto"/>
        <w:ind w:left="851" w:hanging="425"/>
        <w:rPr>
          <w:rFonts w:ascii="Arial" w:hAnsi="Arial" w:cs="Arial"/>
          <w:sz w:val="24"/>
          <w:szCs w:val="24"/>
        </w:rPr>
      </w:pPr>
      <w:r w:rsidRPr="00562462">
        <w:rPr>
          <w:rFonts w:ascii="Arial" w:hAnsi="Arial" w:cs="Arial"/>
          <w:sz w:val="24"/>
          <w:szCs w:val="24"/>
        </w:rPr>
        <w:t>zmiany wysokości minimalnego wynagrodzenia ustalonego na podstawie przepisów o minimalnym wynagrodzeniu za pracę,</w:t>
      </w:r>
    </w:p>
    <w:p w14:paraId="6437227F" w14:textId="77777777" w:rsidR="0080106F" w:rsidRPr="00562462" w:rsidRDefault="0080106F">
      <w:pPr>
        <w:pStyle w:val="Akapitzlist"/>
        <w:numPr>
          <w:ilvl w:val="1"/>
          <w:numId w:val="77"/>
        </w:numPr>
        <w:spacing w:before="120" w:after="120" w:line="360" w:lineRule="auto"/>
        <w:ind w:left="851" w:hanging="425"/>
        <w:rPr>
          <w:rFonts w:ascii="Arial" w:hAnsi="Arial" w:cs="Arial"/>
          <w:sz w:val="24"/>
          <w:szCs w:val="24"/>
        </w:rPr>
      </w:pPr>
      <w:r w:rsidRPr="00562462">
        <w:rPr>
          <w:rFonts w:ascii="Arial" w:hAnsi="Arial" w:cs="Arial"/>
          <w:sz w:val="24"/>
          <w:szCs w:val="24"/>
        </w:rPr>
        <w:t>zmiany zasad podlegania ubezpieczeniom społecznym lub ubezpieczeniu zdrowotnemu lub wysokości stawki składki na ubezpieczenia społeczne lub zdrowotne,</w:t>
      </w:r>
    </w:p>
    <w:p w14:paraId="323341E5" w14:textId="77777777" w:rsidR="0080106F" w:rsidRPr="00562462" w:rsidRDefault="0080106F">
      <w:pPr>
        <w:pStyle w:val="Akapitzlist"/>
        <w:numPr>
          <w:ilvl w:val="1"/>
          <w:numId w:val="77"/>
        </w:numPr>
        <w:spacing w:before="120" w:after="120" w:line="360" w:lineRule="auto"/>
        <w:ind w:left="851" w:hanging="425"/>
        <w:rPr>
          <w:rFonts w:ascii="Arial" w:hAnsi="Arial" w:cs="Arial"/>
          <w:sz w:val="24"/>
          <w:szCs w:val="24"/>
        </w:rPr>
      </w:pPr>
      <w:r w:rsidRPr="00562462">
        <w:rPr>
          <w:rFonts w:ascii="Arial" w:hAnsi="Arial" w:cs="Arial"/>
          <w:sz w:val="24"/>
          <w:szCs w:val="24"/>
        </w:rPr>
        <w:t>zmiany zasad gromadzenia i wysokości wpłat do pracowniczych planów kapitałowych, o których mowa w ustawie z dnia 4 października 2018 r. o pracowniczych planach kapitałowych,</w:t>
      </w:r>
    </w:p>
    <w:p w14:paraId="7373CD46" w14:textId="77777777" w:rsidR="0080106F" w:rsidRPr="00562462" w:rsidRDefault="0080106F" w:rsidP="00562462">
      <w:pPr>
        <w:spacing w:before="120" w:after="120" w:line="360" w:lineRule="auto"/>
        <w:ind w:left="426"/>
        <w:rPr>
          <w:rStyle w:val="Domylnaczcionkaakapitu1"/>
          <w:rFonts w:ascii="Arial" w:hAnsi="Arial" w:cs="Arial"/>
          <w:sz w:val="24"/>
          <w:szCs w:val="24"/>
        </w:rPr>
      </w:pPr>
      <w:r w:rsidRPr="00562462">
        <w:rPr>
          <w:rStyle w:val="Domylnaczcionkaakapitu1"/>
          <w:rFonts w:ascii="Arial" w:hAnsi="Arial" w:cs="Arial"/>
          <w:sz w:val="24"/>
          <w:szCs w:val="24"/>
        </w:rPr>
        <w:t>- na zasadach i w sposób określony w ust. 2 - 12, jeżeli zmiany te będą miały wpływ na koszty wykonania umowy przez Wykonawcę.</w:t>
      </w:r>
    </w:p>
    <w:p w14:paraId="3C96E387" w14:textId="77777777" w:rsidR="0080106F" w:rsidRPr="00562462" w:rsidRDefault="0080106F">
      <w:pPr>
        <w:pStyle w:val="Akapitzlist"/>
        <w:numPr>
          <w:ilvl w:val="3"/>
          <w:numId w:val="76"/>
        </w:numPr>
        <w:spacing w:before="120" w:after="120" w:line="360" w:lineRule="auto"/>
        <w:ind w:left="426" w:hanging="426"/>
        <w:rPr>
          <w:rStyle w:val="Domylnaczcionkaakapitu1"/>
          <w:rFonts w:ascii="Arial" w:hAnsi="Arial" w:cs="Arial"/>
          <w:sz w:val="24"/>
          <w:szCs w:val="24"/>
        </w:rPr>
      </w:pPr>
      <w:r w:rsidRPr="00562462">
        <w:rPr>
          <w:rStyle w:val="Domylnaczcionkaakapitu1"/>
          <w:rFonts w:ascii="Arial" w:hAnsi="Arial" w:cs="Arial"/>
          <w:sz w:val="24"/>
          <w:szCs w:val="24"/>
        </w:rPr>
        <w:t>Zmiana wysokości wynagrodzenia należnego Wykonawcy w przypadku zaistnienia przesłanki, o której mowa w ust. 1 pkt 1), będzie odnosić się wyłącznie do części przedmiotu umowy zrealizowanej, zgodnie z terminami ustalonymi umową, po dniu wejścia w życie przepisów zmieniających stawkę podatku od towarów i usług oraz wyłącznie do części przedmiotu umowy, do której zastosowanie znajdzie zmiana stawki podatku od towarów i usług.</w:t>
      </w:r>
    </w:p>
    <w:p w14:paraId="03A37781" w14:textId="77777777" w:rsidR="0080106F" w:rsidRPr="00562462" w:rsidRDefault="0080106F">
      <w:pPr>
        <w:pStyle w:val="Akapitzlist"/>
        <w:numPr>
          <w:ilvl w:val="3"/>
          <w:numId w:val="76"/>
        </w:numPr>
        <w:spacing w:before="120" w:after="120" w:line="360" w:lineRule="auto"/>
        <w:ind w:left="426" w:hanging="426"/>
        <w:rPr>
          <w:rStyle w:val="Domylnaczcionkaakapitu1"/>
          <w:rFonts w:ascii="Arial" w:hAnsi="Arial" w:cs="Arial"/>
          <w:sz w:val="24"/>
          <w:szCs w:val="24"/>
        </w:rPr>
      </w:pPr>
      <w:r w:rsidRPr="00562462">
        <w:rPr>
          <w:rStyle w:val="Domylnaczcionkaakapitu1"/>
          <w:rFonts w:ascii="Arial" w:hAnsi="Arial" w:cs="Arial"/>
          <w:sz w:val="24"/>
          <w:szCs w:val="24"/>
        </w:rPr>
        <w:t>W przypadku zmiany, o której mowa w ust. 1 pkt 1), wartość wynagrodzenia netto nie zmieni się, a wartość wynagrodzenia brutto zostanie wyliczona na podstawie nowych przepisów.</w:t>
      </w:r>
    </w:p>
    <w:p w14:paraId="312C51F4" w14:textId="77777777" w:rsidR="0080106F" w:rsidRPr="00562462" w:rsidRDefault="0080106F">
      <w:pPr>
        <w:pStyle w:val="Akapitzlist"/>
        <w:numPr>
          <w:ilvl w:val="3"/>
          <w:numId w:val="76"/>
        </w:numPr>
        <w:spacing w:before="120" w:after="120" w:line="360" w:lineRule="auto"/>
        <w:ind w:left="426" w:hanging="426"/>
        <w:rPr>
          <w:rStyle w:val="Domylnaczcionkaakapitu1"/>
          <w:rFonts w:ascii="Arial" w:hAnsi="Arial" w:cs="Arial"/>
          <w:sz w:val="24"/>
          <w:szCs w:val="24"/>
        </w:rPr>
      </w:pPr>
      <w:r w:rsidRPr="00562462">
        <w:rPr>
          <w:rStyle w:val="Domylnaczcionkaakapitu1"/>
          <w:rFonts w:ascii="Arial" w:hAnsi="Arial" w:cs="Arial"/>
          <w:sz w:val="24"/>
          <w:szCs w:val="24"/>
        </w:rPr>
        <w:t xml:space="preserve">Zmiana wysokości wynagrodzenia w przypadku zaistnienia przesłanki, o której mowa w ust. 1 pkt 2) – 4), będzie obejmować wyłącznie część wynagrodzenia należnego Wykonawcy, w odniesieniu do której nastąpiła zmiana wysokości kosztów wykonania umowy przez Wykonawcę w związku z wejściem w życie przepisów odpowiednio zmieniających wysokość minimalnego wynagrodzenia za pracę lub dokonujących zmian w zakresie zasad podlegania ubezpieczeniom społecznym lub ubezpieczeniu zdrowotnemu lub w zakresie wysokości stawki składki na ubezpieczenia społeczne lub zdrowotne lub dokonujących zmian w zakresie zasad </w:t>
      </w:r>
      <w:r w:rsidRPr="00562462">
        <w:rPr>
          <w:rFonts w:ascii="Arial" w:hAnsi="Arial" w:cs="Arial"/>
          <w:sz w:val="24"/>
          <w:szCs w:val="24"/>
        </w:rPr>
        <w:t>gromadzenia i wysokości wpłat do pracowniczych planów kapitałowych.</w:t>
      </w:r>
    </w:p>
    <w:p w14:paraId="0C50B910" w14:textId="77777777" w:rsidR="0080106F" w:rsidRPr="00562462" w:rsidRDefault="0080106F">
      <w:pPr>
        <w:pStyle w:val="Akapitzlist"/>
        <w:numPr>
          <w:ilvl w:val="3"/>
          <w:numId w:val="76"/>
        </w:numPr>
        <w:spacing w:before="120" w:after="120" w:line="360" w:lineRule="auto"/>
        <w:ind w:left="426" w:hanging="426"/>
        <w:rPr>
          <w:rStyle w:val="Domylnaczcionkaakapitu1"/>
          <w:rFonts w:ascii="Arial" w:hAnsi="Arial" w:cs="Arial"/>
          <w:sz w:val="24"/>
          <w:szCs w:val="24"/>
        </w:rPr>
      </w:pPr>
      <w:r w:rsidRPr="00562462">
        <w:rPr>
          <w:rStyle w:val="Domylnaczcionkaakapitu1"/>
          <w:rFonts w:ascii="Arial" w:hAnsi="Arial" w:cs="Arial"/>
          <w:sz w:val="24"/>
          <w:szCs w:val="24"/>
        </w:rPr>
        <w:lastRenderedPageBreak/>
        <w:t>W przypadku zmiany, o której mowa w ust. 1 pkt 2), wynagrodzenie Wykonawcy ulegnie zmianie o kwotę odpowiadającą wzrostowi kosztu Wykonawcy w związku ze zwiększeniem wysokości wynagrodzeń pracowników świadczących usługi do wysokości aktualnie obowiązującego minimalnego wynagrodzenia za pracę, z uwzględnieniem wszystkich obciążeń publicznoprawnych od kwoty wzrostu minimalnego wynagrodzenia. Kwota odpowiadająca wzrostowi kosztu Wykonawcy będzie odnosić się wyłącznie do części wynagrodzenia pracowników świadczących usługi, o których mowa w zdaniu poprzedzającym, odpowiadającej zakresowi, w jakim wykonują oni prace bezpośrednio związane z realizacją przedmiotu umowy.</w:t>
      </w:r>
    </w:p>
    <w:p w14:paraId="0FD84FDD" w14:textId="77777777" w:rsidR="0080106F" w:rsidRPr="00562462" w:rsidRDefault="0080106F">
      <w:pPr>
        <w:pStyle w:val="Akapitzlist"/>
        <w:numPr>
          <w:ilvl w:val="3"/>
          <w:numId w:val="76"/>
        </w:numPr>
        <w:spacing w:before="120" w:after="120" w:line="360" w:lineRule="auto"/>
        <w:ind w:left="426" w:hanging="426"/>
        <w:rPr>
          <w:rStyle w:val="Domylnaczcionkaakapitu1"/>
          <w:rFonts w:ascii="Arial" w:hAnsi="Arial" w:cs="Arial"/>
          <w:sz w:val="24"/>
          <w:szCs w:val="24"/>
        </w:rPr>
      </w:pPr>
      <w:r w:rsidRPr="00562462">
        <w:rPr>
          <w:rStyle w:val="Domylnaczcionkaakapitu1"/>
          <w:rFonts w:ascii="Arial" w:hAnsi="Arial" w:cs="Arial"/>
          <w:sz w:val="24"/>
          <w:szCs w:val="24"/>
        </w:rPr>
        <w:t>W przypadku zmiany, o której mowa w ust. 1 pkt 3), wynagrodzenie Wykonawcy ulegnie zmianie o kwotę odpowiadającą zmianie kosztu Wykonawcy ponoszonego w związku z wypłatą wynagrodzenia pracownikom świadczącym usługi. Kwota odpowiadająca zmianie kosztu Wykonawcy będzie odnosić się wyłącznie do części wynagrodzenia pracowników świadczących usługi, o których mowa w zdaniu poprzedzającym, odpowiadającej zakresowi, w jakim wykonują oni prace bezpośrednio związane z realizacją przedmiotu umowy.</w:t>
      </w:r>
    </w:p>
    <w:p w14:paraId="787C9BD6" w14:textId="77777777" w:rsidR="0080106F" w:rsidRPr="00562462" w:rsidRDefault="0080106F">
      <w:pPr>
        <w:pStyle w:val="Akapitzlist"/>
        <w:numPr>
          <w:ilvl w:val="3"/>
          <w:numId w:val="76"/>
        </w:numPr>
        <w:spacing w:before="120" w:after="120" w:line="360" w:lineRule="auto"/>
        <w:ind w:left="426" w:hanging="426"/>
        <w:rPr>
          <w:rStyle w:val="Domylnaczcionkaakapitu1"/>
          <w:rFonts w:ascii="Arial" w:hAnsi="Arial" w:cs="Arial"/>
          <w:sz w:val="24"/>
          <w:szCs w:val="24"/>
        </w:rPr>
      </w:pPr>
      <w:r w:rsidRPr="00562462">
        <w:rPr>
          <w:rStyle w:val="Domylnaczcionkaakapitu1"/>
          <w:rFonts w:ascii="Arial" w:hAnsi="Arial" w:cs="Arial"/>
          <w:sz w:val="24"/>
          <w:szCs w:val="24"/>
        </w:rPr>
        <w:t>W przypadku zmiany, o której mowa w ust. 1 pkt 4), wynagrodzenie Wykonawcy ulegnie zmianie o kwotę odpowiadającą zmianie kosztu Wykonawcy ponoszonego w związku z </w:t>
      </w:r>
      <w:r w:rsidRPr="00562462">
        <w:rPr>
          <w:rFonts w:ascii="Arial" w:hAnsi="Arial" w:cs="Arial"/>
          <w:sz w:val="24"/>
          <w:szCs w:val="24"/>
        </w:rPr>
        <w:t>gromadzeniem i wysokością wpłat do pracowniczych planów kapitałowych</w:t>
      </w:r>
      <w:r w:rsidRPr="00562462">
        <w:rPr>
          <w:rStyle w:val="Domylnaczcionkaakapitu1"/>
          <w:rFonts w:ascii="Arial" w:hAnsi="Arial" w:cs="Arial"/>
          <w:sz w:val="24"/>
          <w:szCs w:val="24"/>
        </w:rPr>
        <w:t>. Kwota odpowiadająca zmianie kosztu Wykonawcy będzie odnosić się wyłącznie do części wynagrodzenia pracowników świadczących usługi, o których mowa w zdaniu poprzedzającym, odpowiadającej zakresowi, w jakim wykonują oni prace bezpośrednio związane z realizacją przedmiotu umowy.</w:t>
      </w:r>
    </w:p>
    <w:p w14:paraId="5F7356AE" w14:textId="77777777" w:rsidR="0080106F" w:rsidRPr="00562462" w:rsidRDefault="0080106F">
      <w:pPr>
        <w:pStyle w:val="Akapitzlist"/>
        <w:numPr>
          <w:ilvl w:val="3"/>
          <w:numId w:val="76"/>
        </w:numPr>
        <w:spacing w:before="120" w:after="120" w:line="360" w:lineRule="auto"/>
        <w:ind w:left="426" w:hanging="426"/>
        <w:rPr>
          <w:rStyle w:val="Domylnaczcionkaakapitu1"/>
          <w:rFonts w:ascii="Arial" w:hAnsi="Arial" w:cs="Arial"/>
          <w:sz w:val="24"/>
          <w:szCs w:val="24"/>
        </w:rPr>
      </w:pPr>
      <w:r w:rsidRPr="00562462">
        <w:rPr>
          <w:rStyle w:val="Domylnaczcionkaakapitu1"/>
          <w:rFonts w:ascii="Arial" w:hAnsi="Arial" w:cs="Arial"/>
          <w:sz w:val="24"/>
          <w:szCs w:val="24"/>
        </w:rPr>
        <w:t>W celu zawarcia aneksu, o którym mowa w ust. 1, Wykonawca wystąpi do Zamawiającego z wnioskiem o dokonanie zmiany wysokości wynagrodzenia należnego Wykonawcy, wraz z uzasadnieniem zawierającym w szczególności szczegółowe wyliczenie całkowitej kwoty, o jaką wynagrodzenie Wykonawcy powinno ulec zmianie, oraz wskazaniem daty, od której nastąpiła bądź nastąpi zmiana wysokości kosztów wykonania umowy uzasadniająca zmianę wysokości wynagrodzenia należnego Wykonawcy.</w:t>
      </w:r>
    </w:p>
    <w:p w14:paraId="66D12774" w14:textId="77777777" w:rsidR="0080106F" w:rsidRPr="00562462" w:rsidRDefault="0080106F">
      <w:pPr>
        <w:pStyle w:val="Akapitzlist"/>
        <w:numPr>
          <w:ilvl w:val="3"/>
          <w:numId w:val="76"/>
        </w:numPr>
        <w:spacing w:before="120" w:after="120" w:line="360" w:lineRule="auto"/>
        <w:ind w:left="426" w:hanging="426"/>
        <w:rPr>
          <w:rStyle w:val="Domylnaczcionkaakapitu1"/>
          <w:rFonts w:ascii="Arial" w:hAnsi="Arial" w:cs="Arial"/>
          <w:sz w:val="24"/>
          <w:szCs w:val="24"/>
        </w:rPr>
      </w:pPr>
      <w:r w:rsidRPr="00562462">
        <w:rPr>
          <w:rStyle w:val="Domylnaczcionkaakapitu1"/>
          <w:rFonts w:ascii="Arial" w:hAnsi="Arial" w:cs="Arial"/>
          <w:sz w:val="24"/>
          <w:szCs w:val="24"/>
        </w:rPr>
        <w:lastRenderedPageBreak/>
        <w:t>W przypadku zmian, o których mowa w ust. 1 pkt 2) - 4), Wykonawca, jest zobowiązany dołączyć do wniosku dokumenty, z których będzie wynikać, w jakim zakresie zmiany te mają wpływ na koszty wykonania umowy, w szczególności:</w:t>
      </w:r>
    </w:p>
    <w:p w14:paraId="00E3699B" w14:textId="77777777" w:rsidR="0080106F" w:rsidRPr="00562462" w:rsidRDefault="0080106F">
      <w:pPr>
        <w:pStyle w:val="Akapitzlist"/>
        <w:numPr>
          <w:ilvl w:val="1"/>
          <w:numId w:val="78"/>
        </w:numPr>
        <w:spacing w:before="120" w:after="120" w:line="360" w:lineRule="auto"/>
        <w:ind w:left="851" w:hanging="425"/>
        <w:rPr>
          <w:rFonts w:ascii="Arial" w:hAnsi="Arial" w:cs="Arial"/>
          <w:sz w:val="24"/>
          <w:szCs w:val="24"/>
        </w:rPr>
      </w:pPr>
      <w:r w:rsidRPr="00562462">
        <w:rPr>
          <w:rFonts w:ascii="Arial" w:hAnsi="Arial" w:cs="Arial"/>
          <w:sz w:val="24"/>
          <w:szCs w:val="24"/>
        </w:rPr>
        <w:t xml:space="preserve">pisemne zestawienie wynagrodzeń (zarówno przed jak i po zmianie) pracowników, wraz z określeniem zakresu (części etatu), w jakim wykonują oni prace bezpośrednio związane z realizacją przedmiotu umowy oraz części wynagrodzenia odpowiadającej temu zakresowi - w przypadku zmiany, o której mowa w ust. 1 pkt 2), lub </w:t>
      </w:r>
    </w:p>
    <w:p w14:paraId="2F571855" w14:textId="77777777" w:rsidR="0080106F" w:rsidRPr="00562462" w:rsidRDefault="0080106F">
      <w:pPr>
        <w:pStyle w:val="Akapitzlist"/>
        <w:numPr>
          <w:ilvl w:val="1"/>
          <w:numId w:val="78"/>
        </w:numPr>
        <w:spacing w:before="120" w:after="120" w:line="360" w:lineRule="auto"/>
        <w:ind w:left="851" w:hanging="425"/>
        <w:rPr>
          <w:rFonts w:ascii="Arial" w:hAnsi="Arial" w:cs="Arial"/>
          <w:sz w:val="24"/>
          <w:szCs w:val="24"/>
        </w:rPr>
      </w:pPr>
      <w:r w:rsidRPr="00562462">
        <w:rPr>
          <w:rFonts w:ascii="Arial" w:hAnsi="Arial" w:cs="Arial"/>
          <w:sz w:val="24"/>
          <w:szCs w:val="24"/>
        </w:rPr>
        <w:t>pisemne zestawienie wynagrodzeń (zarówno przed jak i po zmianie) pracowników, wraz z kwotami składek uiszczanych do Zakładu Ubezpieczeń Społecznych/Kasy Rolniczego Ubezpieczenia Społecznego w części finansowanej przez Wykonawcę, z określeniem zakresu (części etatu), w jakim wykonują oni prace bezpośrednio związane z realizacją przedmiotu umowy oraz części wynagrodzenia odpowiadającej temu zakresowi – w przypadku zmiany, o której mowa w ust. 1 pkt 3),</w:t>
      </w:r>
    </w:p>
    <w:p w14:paraId="3B4D311F" w14:textId="77777777" w:rsidR="0080106F" w:rsidRPr="00562462" w:rsidRDefault="0080106F">
      <w:pPr>
        <w:pStyle w:val="Akapitzlist"/>
        <w:numPr>
          <w:ilvl w:val="1"/>
          <w:numId w:val="78"/>
        </w:numPr>
        <w:spacing w:before="120" w:after="120" w:line="360" w:lineRule="auto"/>
        <w:ind w:left="851" w:hanging="425"/>
        <w:rPr>
          <w:rFonts w:ascii="Arial" w:hAnsi="Arial" w:cs="Arial"/>
          <w:sz w:val="24"/>
          <w:szCs w:val="24"/>
        </w:rPr>
      </w:pPr>
      <w:r w:rsidRPr="00562462">
        <w:rPr>
          <w:rFonts w:ascii="Arial" w:hAnsi="Arial" w:cs="Arial"/>
          <w:sz w:val="24"/>
          <w:szCs w:val="24"/>
        </w:rPr>
        <w:t>pisemne zestawienie wynagrodzeń (zarówno przed jak i po zmianie) pracowników, wraz z kwotami wpłat do pracowniczych planów kapitałowych w części finansowanej przez Wykonawcę, z określeniem zakresu (części etatu), w jakim wykonują oni prace bezpośrednio związane z realizacją przedmiotu umowy oraz części wynagrodzenia odpowiadającej temu zakresowi – w przypadku zmiany, o której mowa w ust. 1 pkt 4).</w:t>
      </w:r>
    </w:p>
    <w:p w14:paraId="1B62591A" w14:textId="77777777" w:rsidR="0080106F" w:rsidRPr="00562462" w:rsidRDefault="0080106F">
      <w:pPr>
        <w:pStyle w:val="Akapitzlist"/>
        <w:numPr>
          <w:ilvl w:val="3"/>
          <w:numId w:val="76"/>
        </w:numPr>
        <w:spacing w:before="120" w:after="120" w:line="360" w:lineRule="auto"/>
        <w:ind w:left="426" w:hanging="426"/>
        <w:rPr>
          <w:rStyle w:val="Domylnaczcionkaakapitu1"/>
          <w:rFonts w:ascii="Arial" w:hAnsi="Arial" w:cs="Arial"/>
          <w:sz w:val="24"/>
          <w:szCs w:val="24"/>
        </w:rPr>
      </w:pPr>
      <w:r w:rsidRPr="00562462">
        <w:rPr>
          <w:rStyle w:val="Domylnaczcionkaakapitu1"/>
          <w:rFonts w:ascii="Arial" w:hAnsi="Arial" w:cs="Arial"/>
          <w:sz w:val="24"/>
          <w:szCs w:val="24"/>
        </w:rPr>
        <w:t>W terminie 10 dni roboczych od dnia przekazania przez Wykonawcę wniosku, o którym mowa w ust. 7, Zamawiający przekaże informację o zakresie, w jakim zatwierdza wniosek oraz wskaże kwotę, o którą wynagrodzenie należne Wykonawcy powinno ulec zmianie, albo informację o niezatwierdzeniu wniosku wraz z uzasadnieniem.</w:t>
      </w:r>
    </w:p>
    <w:p w14:paraId="27010CB8" w14:textId="77777777" w:rsidR="0080106F" w:rsidRPr="00562462" w:rsidRDefault="0080106F">
      <w:pPr>
        <w:pStyle w:val="Akapitzlist"/>
        <w:numPr>
          <w:ilvl w:val="3"/>
          <w:numId w:val="76"/>
        </w:numPr>
        <w:spacing w:before="120" w:after="120" w:line="360" w:lineRule="auto"/>
        <w:ind w:left="426" w:hanging="426"/>
        <w:rPr>
          <w:rStyle w:val="Domylnaczcionkaakapitu1"/>
          <w:rFonts w:ascii="Arial" w:hAnsi="Arial" w:cs="Arial"/>
          <w:sz w:val="24"/>
          <w:szCs w:val="24"/>
        </w:rPr>
      </w:pPr>
      <w:r w:rsidRPr="00562462">
        <w:rPr>
          <w:rStyle w:val="Domylnaczcionkaakapitu1"/>
          <w:rFonts w:ascii="Arial" w:hAnsi="Arial" w:cs="Arial"/>
          <w:sz w:val="24"/>
          <w:szCs w:val="24"/>
        </w:rPr>
        <w:t>W przypadku otrzymania przez Wykonawcę informacji o niezatwierdzeniu wniosku lub częściowym zatwierdzeniu wniosku, Wykonawca może ponownie wystąpić z wnioskiem, o którym mowa w ust. 7. W takim przypadku przepisy ust. 8-9 oraz 11 stosuje się odpowiednio.</w:t>
      </w:r>
    </w:p>
    <w:p w14:paraId="6E51B340" w14:textId="77777777" w:rsidR="0080106F" w:rsidRPr="00562462" w:rsidRDefault="0080106F">
      <w:pPr>
        <w:pStyle w:val="Akapitzlist"/>
        <w:numPr>
          <w:ilvl w:val="3"/>
          <w:numId w:val="76"/>
        </w:numPr>
        <w:spacing w:before="120" w:after="120" w:line="360" w:lineRule="auto"/>
        <w:ind w:left="426" w:hanging="426"/>
        <w:rPr>
          <w:rStyle w:val="Domylnaczcionkaakapitu1"/>
          <w:rFonts w:ascii="Arial" w:hAnsi="Arial" w:cs="Arial"/>
          <w:sz w:val="24"/>
          <w:szCs w:val="24"/>
        </w:rPr>
      </w:pPr>
      <w:r w:rsidRPr="00562462">
        <w:rPr>
          <w:rStyle w:val="Domylnaczcionkaakapitu1"/>
          <w:rFonts w:ascii="Arial" w:hAnsi="Arial" w:cs="Arial"/>
          <w:sz w:val="24"/>
          <w:szCs w:val="24"/>
        </w:rPr>
        <w:t>Zawarcie aneksu nastąpi nie później niż w terminie 10 dni roboczych od dnia zatwierdzenia wniosku o dokonanie zmiany wysokości wynagrodzenia należnego Wykonawcy.</w:t>
      </w:r>
    </w:p>
    <w:p w14:paraId="33F38567" w14:textId="67A62B00" w:rsidR="00FD3C8D" w:rsidRPr="00562462" w:rsidRDefault="00FD3C8D" w:rsidP="00562462">
      <w:pPr>
        <w:spacing w:before="120" w:after="120" w:line="360" w:lineRule="auto"/>
        <w:jc w:val="both"/>
        <w:rPr>
          <w:rFonts w:ascii="Arial" w:hAnsi="Arial" w:cs="Arial"/>
          <w:b/>
          <w:bCs/>
          <w:color w:val="000000" w:themeColor="text1"/>
          <w:sz w:val="24"/>
          <w:szCs w:val="24"/>
        </w:rPr>
      </w:pPr>
      <w:r w:rsidRPr="00562462">
        <w:rPr>
          <w:rFonts w:ascii="Arial" w:hAnsi="Arial" w:cs="Arial"/>
          <w:b/>
          <w:bCs/>
          <w:color w:val="000000" w:themeColor="text1"/>
          <w:sz w:val="24"/>
          <w:szCs w:val="24"/>
        </w:rPr>
        <w:lastRenderedPageBreak/>
        <w:t>§1</w:t>
      </w:r>
      <w:r w:rsidR="0080106F" w:rsidRPr="00562462">
        <w:rPr>
          <w:rFonts w:ascii="Arial" w:hAnsi="Arial" w:cs="Arial"/>
          <w:b/>
          <w:bCs/>
          <w:color w:val="000000" w:themeColor="text1"/>
          <w:sz w:val="24"/>
          <w:szCs w:val="24"/>
        </w:rPr>
        <w:t>1</w:t>
      </w:r>
    </w:p>
    <w:p w14:paraId="559A1DF1" w14:textId="77777777" w:rsidR="00D8386C" w:rsidRPr="00562462" w:rsidRDefault="003A273D" w:rsidP="00562462">
      <w:pPr>
        <w:spacing w:before="120" w:after="120" w:line="360" w:lineRule="auto"/>
        <w:jc w:val="both"/>
        <w:rPr>
          <w:rFonts w:ascii="Arial" w:hAnsi="Arial" w:cs="Arial"/>
          <w:b/>
          <w:bCs/>
          <w:color w:val="000000" w:themeColor="text1"/>
          <w:sz w:val="24"/>
          <w:szCs w:val="24"/>
        </w:rPr>
      </w:pPr>
      <w:r w:rsidRPr="00562462">
        <w:rPr>
          <w:rFonts w:ascii="Arial" w:hAnsi="Arial" w:cs="Arial"/>
          <w:b/>
          <w:bCs/>
          <w:color w:val="000000" w:themeColor="text1"/>
          <w:sz w:val="24"/>
          <w:szCs w:val="24"/>
        </w:rPr>
        <w:t>Ochrona danych osobowych</w:t>
      </w:r>
    </w:p>
    <w:p w14:paraId="147B7B39" w14:textId="229603A3" w:rsidR="00D8386C" w:rsidRPr="00562462" w:rsidRDefault="003A273D">
      <w:pPr>
        <w:pStyle w:val="Akapitzlist"/>
        <w:numPr>
          <w:ilvl w:val="0"/>
          <w:numId w:val="43"/>
        </w:numPr>
        <w:spacing w:before="120" w:after="120" w:line="360" w:lineRule="auto"/>
        <w:ind w:left="357" w:hanging="357"/>
        <w:rPr>
          <w:rFonts w:ascii="Arial" w:hAnsi="Arial" w:cs="Arial"/>
          <w:color w:val="000000" w:themeColor="text1"/>
          <w:sz w:val="24"/>
          <w:szCs w:val="24"/>
        </w:rPr>
      </w:pPr>
      <w:r w:rsidRPr="00562462">
        <w:rPr>
          <w:rFonts w:ascii="Arial" w:hAnsi="Arial" w:cs="Arial"/>
          <w:color w:val="000000" w:themeColor="text1"/>
          <w:sz w:val="24"/>
          <w:szCs w:val="24"/>
        </w:rPr>
        <w:t xml:space="preserve">Przetwarzanie przez </w:t>
      </w:r>
      <w:r w:rsidR="00FD3C8D" w:rsidRPr="00562462">
        <w:rPr>
          <w:rFonts w:ascii="Arial" w:hAnsi="Arial" w:cs="Arial"/>
          <w:color w:val="000000" w:themeColor="text1"/>
          <w:sz w:val="24"/>
          <w:szCs w:val="24"/>
        </w:rPr>
        <w:t>s</w:t>
      </w:r>
      <w:r w:rsidRPr="00562462">
        <w:rPr>
          <w:rFonts w:ascii="Arial" w:hAnsi="Arial" w:cs="Arial"/>
          <w:color w:val="000000" w:themeColor="text1"/>
          <w:sz w:val="24"/>
          <w:szCs w:val="24"/>
        </w:rPr>
        <w:t>trony danych osobowych będzie wykonywane z zachowaniem przepisów Rozporządzenia Parlamentu Europejskiego i Rady (UE) 2016/679 z dnia 27 kwietnia 2016 r. w sprawie ochrony osób fizycznych w</w:t>
      </w:r>
      <w:r w:rsidR="00283CA4" w:rsidRPr="00562462">
        <w:rPr>
          <w:rFonts w:ascii="Arial" w:hAnsi="Arial" w:cs="Arial"/>
          <w:color w:val="000000" w:themeColor="text1"/>
          <w:sz w:val="24"/>
          <w:szCs w:val="24"/>
        </w:rPr>
        <w:t> </w:t>
      </w:r>
      <w:r w:rsidRPr="00562462">
        <w:rPr>
          <w:rFonts w:ascii="Arial" w:hAnsi="Arial" w:cs="Arial"/>
          <w:color w:val="000000" w:themeColor="text1"/>
          <w:sz w:val="24"/>
          <w:szCs w:val="24"/>
        </w:rPr>
        <w:t xml:space="preserve">związku z przetwarzaniem danych osobowych i w sprawie swobodnego przepływu takich danych oraz uchylenia dyrektywy 95/46/WE (ogólne rozporządzenie o ochronie danych) oraz aktualnie obowiązujących przepisów krajowych dotyczących ochrony danych osobowych. </w:t>
      </w:r>
    </w:p>
    <w:p w14:paraId="6032F6EC" w14:textId="68A0107B" w:rsidR="00D8386C" w:rsidRPr="00562462" w:rsidRDefault="003A273D">
      <w:pPr>
        <w:pStyle w:val="Akapitzlist"/>
        <w:numPr>
          <w:ilvl w:val="0"/>
          <w:numId w:val="43"/>
        </w:numPr>
        <w:spacing w:before="120" w:after="120" w:line="360" w:lineRule="auto"/>
        <w:ind w:left="357" w:hanging="357"/>
        <w:rPr>
          <w:rFonts w:ascii="Arial" w:hAnsi="Arial" w:cs="Arial"/>
          <w:color w:val="000000" w:themeColor="text1"/>
          <w:sz w:val="24"/>
          <w:szCs w:val="24"/>
        </w:rPr>
      </w:pPr>
      <w:r w:rsidRPr="00562462">
        <w:rPr>
          <w:rFonts w:ascii="Arial" w:hAnsi="Arial" w:cs="Arial"/>
          <w:color w:val="000000" w:themeColor="text1"/>
          <w:sz w:val="24"/>
          <w:szCs w:val="24"/>
        </w:rPr>
        <w:t xml:space="preserve">Strony </w:t>
      </w:r>
      <w:r w:rsidR="00FD3C8D" w:rsidRPr="00562462">
        <w:rPr>
          <w:rFonts w:ascii="Arial" w:hAnsi="Arial" w:cs="Arial"/>
          <w:color w:val="000000" w:themeColor="text1"/>
          <w:sz w:val="24"/>
          <w:szCs w:val="24"/>
        </w:rPr>
        <w:t>u</w:t>
      </w:r>
      <w:r w:rsidRPr="00562462">
        <w:rPr>
          <w:rFonts w:ascii="Arial" w:hAnsi="Arial" w:cs="Arial"/>
          <w:color w:val="000000" w:themeColor="text1"/>
          <w:sz w:val="24"/>
          <w:szCs w:val="24"/>
        </w:rPr>
        <w:t xml:space="preserve">mowy jako administratorzy danych osobowych swoich reprezentantów i pracowników lub innych osób, którymi posługują się przy wykonywaniu </w:t>
      </w:r>
      <w:r w:rsidR="00FD3C8D" w:rsidRPr="00562462">
        <w:rPr>
          <w:rFonts w:ascii="Arial" w:hAnsi="Arial" w:cs="Arial"/>
          <w:color w:val="000000" w:themeColor="text1"/>
          <w:sz w:val="24"/>
          <w:szCs w:val="24"/>
        </w:rPr>
        <w:t>u</w:t>
      </w:r>
      <w:r w:rsidRPr="00562462">
        <w:rPr>
          <w:rFonts w:ascii="Arial" w:hAnsi="Arial" w:cs="Arial"/>
          <w:color w:val="000000" w:themeColor="text1"/>
          <w:sz w:val="24"/>
          <w:szCs w:val="24"/>
        </w:rPr>
        <w:t>mowy, udostępnią sobie wzajemnie dane osobowe swoich reprezentantów i</w:t>
      </w:r>
      <w:r w:rsidR="00FD3C8D" w:rsidRPr="00562462">
        <w:rPr>
          <w:rFonts w:ascii="Arial" w:hAnsi="Arial" w:cs="Arial"/>
          <w:color w:val="000000" w:themeColor="text1"/>
          <w:sz w:val="24"/>
          <w:szCs w:val="24"/>
        </w:rPr>
        <w:t> </w:t>
      </w:r>
      <w:r w:rsidRPr="00562462">
        <w:rPr>
          <w:rFonts w:ascii="Arial" w:hAnsi="Arial" w:cs="Arial"/>
          <w:color w:val="000000" w:themeColor="text1"/>
          <w:sz w:val="24"/>
          <w:szCs w:val="24"/>
        </w:rPr>
        <w:t xml:space="preserve">pracowników lub innych osób, którymi posługują się przy wykonywaniu </w:t>
      </w:r>
      <w:r w:rsidR="00F6401A" w:rsidRPr="00562462">
        <w:rPr>
          <w:rFonts w:ascii="Arial" w:hAnsi="Arial" w:cs="Arial"/>
          <w:color w:val="000000" w:themeColor="text1"/>
          <w:sz w:val="24"/>
          <w:szCs w:val="24"/>
        </w:rPr>
        <w:t>u</w:t>
      </w:r>
      <w:r w:rsidRPr="00562462">
        <w:rPr>
          <w:rFonts w:ascii="Arial" w:hAnsi="Arial" w:cs="Arial"/>
          <w:color w:val="000000" w:themeColor="text1"/>
          <w:sz w:val="24"/>
          <w:szCs w:val="24"/>
        </w:rPr>
        <w:t>mowy w</w:t>
      </w:r>
      <w:r w:rsidR="00283CA4" w:rsidRPr="00562462">
        <w:rPr>
          <w:rFonts w:ascii="Arial" w:hAnsi="Arial" w:cs="Arial"/>
          <w:color w:val="000000" w:themeColor="text1"/>
          <w:sz w:val="24"/>
          <w:szCs w:val="24"/>
        </w:rPr>
        <w:t> </w:t>
      </w:r>
      <w:r w:rsidRPr="00562462">
        <w:rPr>
          <w:rFonts w:ascii="Arial" w:hAnsi="Arial" w:cs="Arial"/>
          <w:color w:val="000000" w:themeColor="text1"/>
          <w:sz w:val="24"/>
          <w:szCs w:val="24"/>
        </w:rPr>
        <w:t xml:space="preserve">celu i w zakresie niezbędnym do wykonania niniejszej </w:t>
      </w:r>
      <w:r w:rsidR="00F6401A" w:rsidRPr="00562462">
        <w:rPr>
          <w:rFonts w:ascii="Arial" w:hAnsi="Arial" w:cs="Arial"/>
          <w:color w:val="000000" w:themeColor="text1"/>
          <w:sz w:val="24"/>
          <w:szCs w:val="24"/>
        </w:rPr>
        <w:t>u</w:t>
      </w:r>
      <w:r w:rsidRPr="00562462">
        <w:rPr>
          <w:rFonts w:ascii="Arial" w:hAnsi="Arial" w:cs="Arial"/>
          <w:color w:val="000000" w:themeColor="text1"/>
          <w:sz w:val="24"/>
          <w:szCs w:val="24"/>
        </w:rPr>
        <w:t xml:space="preserve">mowy. </w:t>
      </w:r>
    </w:p>
    <w:p w14:paraId="1E37A4F0" w14:textId="67E67739" w:rsidR="00D8386C" w:rsidRPr="00562462" w:rsidRDefault="003A273D">
      <w:pPr>
        <w:pStyle w:val="Akapitzlist"/>
        <w:numPr>
          <w:ilvl w:val="0"/>
          <w:numId w:val="43"/>
        </w:numPr>
        <w:spacing w:before="120" w:after="120" w:line="360" w:lineRule="auto"/>
        <w:ind w:left="357" w:hanging="357"/>
        <w:rPr>
          <w:rFonts w:ascii="Arial" w:hAnsi="Arial" w:cs="Arial"/>
          <w:color w:val="000000" w:themeColor="text1"/>
          <w:sz w:val="24"/>
          <w:szCs w:val="24"/>
        </w:rPr>
      </w:pPr>
      <w:r w:rsidRPr="00562462">
        <w:rPr>
          <w:rFonts w:ascii="Arial" w:hAnsi="Arial" w:cs="Arial"/>
          <w:color w:val="000000" w:themeColor="text1"/>
          <w:sz w:val="24"/>
          <w:szCs w:val="24"/>
        </w:rPr>
        <w:t xml:space="preserve">Strony </w:t>
      </w:r>
      <w:r w:rsidR="00FD3C8D" w:rsidRPr="00562462">
        <w:rPr>
          <w:rFonts w:ascii="Arial" w:hAnsi="Arial" w:cs="Arial"/>
          <w:color w:val="000000" w:themeColor="text1"/>
          <w:sz w:val="24"/>
          <w:szCs w:val="24"/>
        </w:rPr>
        <w:t>u</w:t>
      </w:r>
      <w:r w:rsidRPr="00562462">
        <w:rPr>
          <w:rFonts w:ascii="Arial" w:hAnsi="Arial" w:cs="Arial"/>
          <w:color w:val="000000" w:themeColor="text1"/>
          <w:sz w:val="24"/>
          <w:szCs w:val="24"/>
        </w:rPr>
        <w:t xml:space="preserve">mowy oświadczają, że w stosunku do osób, których dane zostały udostępnione na podstawie niniejszej </w:t>
      </w:r>
      <w:r w:rsidR="00FD3C8D" w:rsidRPr="00562462">
        <w:rPr>
          <w:rFonts w:ascii="Arial" w:hAnsi="Arial" w:cs="Arial"/>
          <w:color w:val="000000" w:themeColor="text1"/>
          <w:sz w:val="24"/>
          <w:szCs w:val="24"/>
        </w:rPr>
        <w:t>u</w:t>
      </w:r>
      <w:r w:rsidRPr="00562462">
        <w:rPr>
          <w:rFonts w:ascii="Arial" w:hAnsi="Arial" w:cs="Arial"/>
          <w:color w:val="000000" w:themeColor="text1"/>
          <w:sz w:val="24"/>
          <w:szCs w:val="24"/>
        </w:rPr>
        <w:t>mowy, wykonają obowiązki informacyjne wynikające z art. 13 lub 14 RODO.</w:t>
      </w:r>
    </w:p>
    <w:p w14:paraId="5EF64FE0" w14:textId="796E1FF1" w:rsidR="00D8386C" w:rsidRPr="00562462" w:rsidRDefault="003A273D" w:rsidP="00562462">
      <w:pPr>
        <w:spacing w:before="120" w:after="120" w:line="360" w:lineRule="auto"/>
        <w:rPr>
          <w:rFonts w:ascii="Arial" w:hAnsi="Arial" w:cs="Arial"/>
          <w:b/>
          <w:bCs/>
          <w:sz w:val="24"/>
          <w:szCs w:val="24"/>
        </w:rPr>
      </w:pPr>
      <w:r w:rsidRPr="00562462">
        <w:rPr>
          <w:rFonts w:ascii="Arial" w:hAnsi="Arial" w:cs="Arial"/>
          <w:b/>
          <w:bCs/>
          <w:sz w:val="24"/>
          <w:szCs w:val="24"/>
        </w:rPr>
        <w:t>§1</w:t>
      </w:r>
      <w:r w:rsidR="00562462" w:rsidRPr="00562462">
        <w:rPr>
          <w:rFonts w:ascii="Arial" w:hAnsi="Arial" w:cs="Arial"/>
          <w:b/>
          <w:bCs/>
          <w:sz w:val="24"/>
          <w:szCs w:val="24"/>
        </w:rPr>
        <w:t>2</w:t>
      </w:r>
    </w:p>
    <w:p w14:paraId="2A63390A" w14:textId="77777777" w:rsidR="00D8386C" w:rsidRPr="00562462" w:rsidRDefault="003A273D" w:rsidP="00562462">
      <w:pPr>
        <w:spacing w:before="120" w:after="120" w:line="360" w:lineRule="auto"/>
        <w:rPr>
          <w:rFonts w:ascii="Arial" w:hAnsi="Arial" w:cs="Arial"/>
          <w:b/>
          <w:bCs/>
          <w:sz w:val="24"/>
          <w:szCs w:val="24"/>
        </w:rPr>
      </w:pPr>
      <w:r w:rsidRPr="00562462">
        <w:rPr>
          <w:rFonts w:ascii="Arial" w:hAnsi="Arial" w:cs="Arial"/>
          <w:b/>
          <w:bCs/>
          <w:sz w:val="24"/>
          <w:szCs w:val="24"/>
        </w:rPr>
        <w:t>Postanowienia końcowe</w:t>
      </w:r>
    </w:p>
    <w:p w14:paraId="3B90075B" w14:textId="77777777" w:rsidR="00D8386C" w:rsidRPr="00562462" w:rsidRDefault="003A273D">
      <w:pPr>
        <w:pStyle w:val="Akapitzlist"/>
        <w:numPr>
          <w:ilvl w:val="6"/>
          <w:numId w:val="41"/>
        </w:numPr>
        <w:spacing w:before="120" w:after="120" w:line="360" w:lineRule="auto"/>
        <w:ind w:left="426" w:hanging="426"/>
        <w:rPr>
          <w:rFonts w:ascii="Arial" w:hAnsi="Arial" w:cs="Arial"/>
          <w:sz w:val="24"/>
          <w:szCs w:val="24"/>
        </w:rPr>
      </w:pPr>
      <w:r w:rsidRPr="00562462">
        <w:rPr>
          <w:rFonts w:ascii="Arial" w:hAnsi="Arial" w:cs="Arial"/>
          <w:sz w:val="24"/>
          <w:szCs w:val="24"/>
        </w:rPr>
        <w:t>Wszelkie zmiany umowy wymagają formy pisemnej pod rygorem nieważności.</w:t>
      </w:r>
    </w:p>
    <w:p w14:paraId="1F76F5EB" w14:textId="77777777" w:rsidR="00D8386C" w:rsidRPr="00562462" w:rsidRDefault="003A273D">
      <w:pPr>
        <w:pStyle w:val="Akapitzlist"/>
        <w:numPr>
          <w:ilvl w:val="6"/>
          <w:numId w:val="41"/>
        </w:numPr>
        <w:spacing w:before="120" w:after="120" w:line="360" w:lineRule="auto"/>
        <w:ind w:left="426" w:hanging="426"/>
        <w:rPr>
          <w:rFonts w:ascii="Arial" w:hAnsi="Arial" w:cs="Arial"/>
          <w:sz w:val="24"/>
          <w:szCs w:val="24"/>
        </w:rPr>
      </w:pPr>
      <w:r w:rsidRPr="00562462">
        <w:rPr>
          <w:rFonts w:ascii="Arial" w:hAnsi="Arial" w:cs="Arial"/>
          <w:sz w:val="24"/>
          <w:szCs w:val="24"/>
        </w:rPr>
        <w:t>W sprawach nie uregulowanych niniejszą umową stosuje się przepisy Kodeksu cywilnego, ustawy Prawo budowlane i ustawy Prawo zamówień publicznych.</w:t>
      </w:r>
    </w:p>
    <w:p w14:paraId="31C4F344" w14:textId="77777777" w:rsidR="00D8386C" w:rsidRPr="00562462" w:rsidRDefault="003A273D">
      <w:pPr>
        <w:pStyle w:val="Akapitzlist"/>
        <w:numPr>
          <w:ilvl w:val="6"/>
          <w:numId w:val="41"/>
        </w:numPr>
        <w:spacing w:before="120" w:after="120" w:line="360" w:lineRule="auto"/>
        <w:ind w:left="426" w:hanging="426"/>
        <w:rPr>
          <w:rFonts w:ascii="Arial" w:hAnsi="Arial" w:cs="Arial"/>
          <w:sz w:val="24"/>
          <w:szCs w:val="24"/>
        </w:rPr>
      </w:pPr>
      <w:r w:rsidRPr="00562462">
        <w:rPr>
          <w:rFonts w:ascii="Arial" w:hAnsi="Arial" w:cs="Arial"/>
          <w:sz w:val="24"/>
          <w:szCs w:val="24"/>
        </w:rPr>
        <w:t>Spory wynikłe na tle realizacji niniejszej umowy rozstrzygane będą przez sąd właściwy miejscowo dla Zamawiającego.</w:t>
      </w:r>
    </w:p>
    <w:p w14:paraId="6BB548B3" w14:textId="5E1D4228" w:rsidR="00D8386C" w:rsidRPr="00562462" w:rsidRDefault="003A273D">
      <w:pPr>
        <w:pStyle w:val="Akapitzlist"/>
        <w:numPr>
          <w:ilvl w:val="6"/>
          <w:numId w:val="41"/>
        </w:numPr>
        <w:spacing w:before="120" w:after="120" w:line="360" w:lineRule="auto"/>
        <w:ind w:left="426" w:hanging="426"/>
        <w:rPr>
          <w:rFonts w:ascii="Arial" w:hAnsi="Arial" w:cs="Arial"/>
          <w:sz w:val="24"/>
          <w:szCs w:val="24"/>
        </w:rPr>
      </w:pPr>
      <w:r w:rsidRPr="00562462">
        <w:rPr>
          <w:rFonts w:ascii="Arial" w:hAnsi="Arial" w:cs="Arial"/>
          <w:sz w:val="24"/>
          <w:szCs w:val="24"/>
        </w:rPr>
        <w:t xml:space="preserve">Umowę niniejszą sporządzono w dwóch jednobrzmiących egzemplarzach, po jednym dla każdej ze stron / </w:t>
      </w:r>
      <w:r w:rsidR="00C83A0E" w:rsidRPr="00562462">
        <w:rPr>
          <w:rFonts w:ascii="Arial" w:hAnsi="Arial" w:cs="Arial"/>
          <w:sz w:val="24"/>
          <w:szCs w:val="24"/>
        </w:rPr>
        <w:t xml:space="preserve">Umowę niniejszą sporządzono </w:t>
      </w:r>
      <w:r w:rsidRPr="00562462">
        <w:rPr>
          <w:rFonts w:ascii="Arial" w:hAnsi="Arial" w:cs="Arial"/>
          <w:sz w:val="24"/>
          <w:szCs w:val="24"/>
        </w:rPr>
        <w:t>w formie elektronicznej.</w:t>
      </w:r>
      <w:r w:rsidR="00F6401A" w:rsidRPr="00562462">
        <w:rPr>
          <w:rFonts w:ascii="Arial" w:hAnsi="Arial" w:cs="Arial"/>
          <w:sz w:val="24"/>
          <w:szCs w:val="24"/>
        </w:rPr>
        <w:t xml:space="preserve"> </w:t>
      </w:r>
      <w:r w:rsidR="00F6401A" w:rsidRPr="00562462">
        <w:rPr>
          <w:rFonts w:ascii="Arial" w:hAnsi="Arial" w:cs="Arial"/>
          <w:color w:val="7030A0"/>
          <w:sz w:val="24"/>
          <w:szCs w:val="24"/>
        </w:rPr>
        <w:t>*</w:t>
      </w:r>
    </w:p>
    <w:p w14:paraId="7CFDB26B" w14:textId="4A74B9BC" w:rsidR="00F6401A" w:rsidRPr="00562462" w:rsidRDefault="00F6401A" w:rsidP="00562462">
      <w:pPr>
        <w:pStyle w:val="Akapitzlist"/>
        <w:spacing w:before="120" w:after="120" w:line="360" w:lineRule="auto"/>
        <w:ind w:left="426"/>
        <w:rPr>
          <w:rFonts w:ascii="Arial" w:hAnsi="Arial" w:cs="Arial"/>
          <w:color w:val="7030A0"/>
          <w:sz w:val="24"/>
          <w:szCs w:val="24"/>
        </w:rPr>
      </w:pPr>
      <w:r w:rsidRPr="00562462">
        <w:rPr>
          <w:rFonts w:ascii="Arial" w:hAnsi="Arial" w:cs="Arial"/>
          <w:color w:val="7030A0"/>
          <w:sz w:val="24"/>
          <w:szCs w:val="24"/>
        </w:rPr>
        <w:t>* niewłaściwe wykreślić</w:t>
      </w:r>
    </w:p>
    <w:p w14:paraId="24B2E26E" w14:textId="77777777" w:rsidR="00D8386C" w:rsidRPr="00562462" w:rsidRDefault="00D8386C" w:rsidP="00562462">
      <w:pPr>
        <w:pStyle w:val="NormalnyWeb"/>
        <w:spacing w:before="120" w:after="120" w:line="360" w:lineRule="auto"/>
        <w:rPr>
          <w:rFonts w:ascii="Arial" w:hAnsi="Arial" w:cs="Arial"/>
          <w:sz w:val="24"/>
          <w:szCs w:val="24"/>
        </w:rPr>
      </w:pPr>
    </w:p>
    <w:p w14:paraId="4CD07363" w14:textId="77777777" w:rsidR="00D8386C" w:rsidRPr="00562462" w:rsidRDefault="003A273D" w:rsidP="00562462">
      <w:pPr>
        <w:pStyle w:val="NormalnyWeb"/>
        <w:spacing w:before="120" w:after="120" w:line="360" w:lineRule="auto"/>
        <w:jc w:val="center"/>
        <w:rPr>
          <w:rFonts w:ascii="Arial" w:hAnsi="Arial" w:cs="Arial"/>
          <w:b/>
          <w:sz w:val="28"/>
          <w:szCs w:val="28"/>
        </w:rPr>
      </w:pPr>
      <w:r w:rsidRPr="00562462">
        <w:rPr>
          <w:rFonts w:ascii="Arial" w:hAnsi="Arial" w:cs="Arial"/>
          <w:b/>
          <w:sz w:val="28"/>
          <w:szCs w:val="28"/>
        </w:rPr>
        <w:t>ZAMAWIAJĄCY</w:t>
      </w:r>
      <w:r w:rsidRPr="00562462">
        <w:rPr>
          <w:rFonts w:ascii="Arial" w:hAnsi="Arial" w:cs="Arial"/>
          <w:b/>
          <w:sz w:val="28"/>
          <w:szCs w:val="28"/>
        </w:rPr>
        <w:tab/>
      </w:r>
      <w:r w:rsidRPr="00562462">
        <w:rPr>
          <w:rFonts w:ascii="Arial" w:hAnsi="Arial" w:cs="Arial"/>
          <w:b/>
          <w:sz w:val="28"/>
          <w:szCs w:val="28"/>
        </w:rPr>
        <w:tab/>
      </w:r>
      <w:r w:rsidRPr="00562462">
        <w:rPr>
          <w:rFonts w:ascii="Arial" w:hAnsi="Arial" w:cs="Arial"/>
          <w:b/>
          <w:sz w:val="28"/>
          <w:szCs w:val="28"/>
        </w:rPr>
        <w:tab/>
      </w:r>
      <w:r w:rsidRPr="00562462">
        <w:rPr>
          <w:rFonts w:ascii="Arial" w:hAnsi="Arial" w:cs="Arial"/>
          <w:b/>
          <w:sz w:val="28"/>
          <w:szCs w:val="28"/>
        </w:rPr>
        <w:tab/>
      </w:r>
      <w:r w:rsidRPr="00562462">
        <w:rPr>
          <w:rFonts w:ascii="Arial" w:hAnsi="Arial" w:cs="Arial"/>
          <w:b/>
          <w:sz w:val="28"/>
          <w:szCs w:val="28"/>
        </w:rPr>
        <w:tab/>
      </w:r>
      <w:r w:rsidRPr="00562462">
        <w:rPr>
          <w:rFonts w:ascii="Arial" w:hAnsi="Arial" w:cs="Arial"/>
          <w:b/>
          <w:sz w:val="28"/>
          <w:szCs w:val="28"/>
        </w:rPr>
        <w:tab/>
      </w:r>
      <w:r w:rsidRPr="00562462">
        <w:rPr>
          <w:rFonts w:ascii="Arial" w:hAnsi="Arial" w:cs="Arial"/>
          <w:b/>
          <w:sz w:val="28"/>
          <w:szCs w:val="28"/>
        </w:rPr>
        <w:tab/>
        <w:t>WYKONAWCA</w:t>
      </w:r>
    </w:p>
    <w:p w14:paraId="73E788C9" w14:textId="77777777" w:rsidR="00D8386C" w:rsidRDefault="003A273D" w:rsidP="00F6401A">
      <w:pPr>
        <w:spacing w:before="120" w:after="120" w:line="360" w:lineRule="auto"/>
        <w:rPr>
          <w:rFonts w:ascii="Arial" w:hAnsi="Arial" w:cs="Arial"/>
          <w:sz w:val="24"/>
          <w:szCs w:val="24"/>
        </w:rPr>
      </w:pPr>
      <w:r>
        <w:br w:type="page"/>
      </w:r>
    </w:p>
    <w:p w14:paraId="14776F79" w14:textId="43245E1A" w:rsidR="00D8386C" w:rsidRDefault="003A273D">
      <w:pPr>
        <w:pStyle w:val="Nagwek1"/>
        <w:shd w:val="clear" w:color="auto" w:fill="BFBFBF" w:themeFill="background1" w:themeFillShade="BF"/>
        <w:tabs>
          <w:tab w:val="left" w:pos="426"/>
        </w:tabs>
        <w:spacing w:before="0" w:after="120" w:line="360" w:lineRule="auto"/>
        <w:rPr>
          <w:rFonts w:ascii="Arial" w:hAnsi="Arial" w:cs="Arial"/>
          <w:b/>
          <w:bCs/>
          <w:color w:val="auto"/>
          <w:sz w:val="24"/>
          <w:szCs w:val="24"/>
        </w:rPr>
      </w:pPr>
      <w:r>
        <w:rPr>
          <w:rFonts w:ascii="Arial" w:hAnsi="Arial" w:cs="Arial"/>
          <w:b/>
          <w:bCs/>
          <w:color w:val="auto"/>
          <w:sz w:val="24"/>
          <w:szCs w:val="24"/>
        </w:rPr>
        <w:lastRenderedPageBreak/>
        <w:t xml:space="preserve">Załącznik nr </w:t>
      </w:r>
      <w:r w:rsidR="00B208D6">
        <w:rPr>
          <w:rFonts w:ascii="Arial" w:hAnsi="Arial" w:cs="Arial"/>
          <w:b/>
          <w:bCs/>
          <w:color w:val="auto"/>
          <w:sz w:val="24"/>
          <w:szCs w:val="24"/>
        </w:rPr>
        <w:t>4</w:t>
      </w:r>
      <w:r>
        <w:rPr>
          <w:rFonts w:ascii="Arial" w:hAnsi="Arial" w:cs="Arial"/>
          <w:b/>
          <w:bCs/>
          <w:color w:val="auto"/>
          <w:sz w:val="24"/>
          <w:szCs w:val="24"/>
        </w:rPr>
        <w:t xml:space="preserve"> do SWZ – Oświadczenie Wykonawcy o przynależności lub braku przynależności do tej samej grupy kapitałowej</w:t>
      </w:r>
    </w:p>
    <w:p w14:paraId="7B7DF303" w14:textId="77777777" w:rsidR="00F6401A" w:rsidRPr="00C04E23" w:rsidRDefault="00F6401A" w:rsidP="00F6401A">
      <w:pPr>
        <w:pStyle w:val="Tekstpodstawowy"/>
        <w:spacing w:before="120" w:line="360" w:lineRule="auto"/>
        <w:rPr>
          <w:rFonts w:ascii="Arial" w:hAnsi="Arial" w:cs="Arial"/>
          <w:i/>
        </w:rPr>
      </w:pPr>
      <w:r w:rsidRPr="00C04E23">
        <w:rPr>
          <w:rFonts w:ascii="Arial" w:hAnsi="Arial" w:cs="Arial"/>
          <w:noProof/>
          <w:lang w:eastAsia="pl-PL"/>
        </w:rPr>
        <w:drawing>
          <wp:inline distT="0" distB="0" distL="0" distR="0" wp14:anchorId="29E0BB31" wp14:editId="2D7A1F71">
            <wp:extent cx="5760720" cy="578485"/>
            <wp:effectExtent l="0" t="0" r="0" b="0"/>
            <wp:docPr id="545499779" name="Obraz 5454997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60720" cy="578485"/>
                    </a:xfrm>
                    <a:prstGeom prst="rect">
                      <a:avLst/>
                    </a:prstGeom>
                  </pic:spPr>
                </pic:pic>
              </a:graphicData>
            </a:graphic>
          </wp:inline>
        </w:drawing>
      </w:r>
    </w:p>
    <w:p w14:paraId="19DE6E08" w14:textId="77777777" w:rsidR="00D8386C" w:rsidRDefault="003A273D">
      <w:pPr>
        <w:spacing w:before="120" w:after="120" w:line="360" w:lineRule="auto"/>
        <w:jc w:val="both"/>
        <w:rPr>
          <w:rFonts w:ascii="Arial" w:hAnsi="Arial" w:cs="Arial"/>
          <w:spacing w:val="4"/>
          <w:sz w:val="24"/>
          <w:szCs w:val="24"/>
        </w:rPr>
      </w:pPr>
      <w:r>
        <w:rPr>
          <w:rFonts w:ascii="Arial" w:hAnsi="Arial" w:cs="Arial"/>
          <w:spacing w:val="4"/>
          <w:sz w:val="24"/>
          <w:szCs w:val="24"/>
        </w:rPr>
        <w:t>Ja/my niżej podpisani: ………………………………………………………………………</w:t>
      </w:r>
    </w:p>
    <w:p w14:paraId="052FEB39" w14:textId="77777777" w:rsidR="00D8386C" w:rsidRDefault="003A273D">
      <w:pPr>
        <w:spacing w:before="120" w:after="120" w:line="360" w:lineRule="auto"/>
        <w:ind w:right="72"/>
        <w:jc w:val="both"/>
        <w:rPr>
          <w:rFonts w:ascii="Arial" w:hAnsi="Arial" w:cs="Arial"/>
          <w:i/>
          <w:sz w:val="24"/>
          <w:szCs w:val="24"/>
        </w:rPr>
      </w:pPr>
      <w:r>
        <w:rPr>
          <w:rFonts w:ascii="Arial" w:hAnsi="Arial" w:cs="Arial"/>
          <w:i/>
          <w:sz w:val="24"/>
          <w:szCs w:val="24"/>
        </w:rPr>
        <w:t>(imię, nazwisko, stanowisko/podstawa do reprezentacji)</w:t>
      </w:r>
    </w:p>
    <w:p w14:paraId="1A5F93AB" w14:textId="77777777" w:rsidR="00D8386C" w:rsidRDefault="003A273D">
      <w:pPr>
        <w:spacing w:before="120" w:after="120" w:line="360" w:lineRule="auto"/>
        <w:jc w:val="both"/>
        <w:rPr>
          <w:rFonts w:ascii="Arial" w:hAnsi="Arial" w:cs="Arial"/>
          <w:spacing w:val="4"/>
          <w:sz w:val="24"/>
          <w:szCs w:val="24"/>
        </w:rPr>
      </w:pPr>
      <w:r>
        <w:rPr>
          <w:rFonts w:ascii="Arial" w:hAnsi="Arial" w:cs="Arial"/>
          <w:spacing w:val="4"/>
          <w:sz w:val="24"/>
          <w:szCs w:val="24"/>
        </w:rPr>
        <w:t>działając w imieniu i na rzecz: ................................................................................</w:t>
      </w:r>
    </w:p>
    <w:p w14:paraId="5FB0D62B" w14:textId="77777777" w:rsidR="00D8386C" w:rsidRDefault="003A273D">
      <w:pPr>
        <w:spacing w:before="120" w:after="120" w:line="360" w:lineRule="auto"/>
        <w:jc w:val="both"/>
        <w:rPr>
          <w:rFonts w:ascii="Arial" w:hAnsi="Arial" w:cs="Arial"/>
          <w:spacing w:val="4"/>
          <w:sz w:val="24"/>
          <w:szCs w:val="24"/>
        </w:rPr>
      </w:pPr>
      <w:r>
        <w:rPr>
          <w:rFonts w:ascii="Arial" w:hAnsi="Arial" w:cs="Arial"/>
          <w:i/>
          <w:sz w:val="24"/>
          <w:szCs w:val="24"/>
        </w:rPr>
        <w:t>(pełna nazwa Wykonawcy/Wykonawców w przypadku wykonawców wspólnie ubiegających się o udzielenie</w:t>
      </w:r>
      <w:r>
        <w:rPr>
          <w:rFonts w:ascii="Arial" w:hAnsi="Arial" w:cs="Arial"/>
          <w:sz w:val="24"/>
          <w:szCs w:val="24"/>
        </w:rPr>
        <w:t xml:space="preserve"> </w:t>
      </w:r>
      <w:r>
        <w:rPr>
          <w:rFonts w:ascii="Arial" w:hAnsi="Arial" w:cs="Arial"/>
          <w:i/>
          <w:sz w:val="24"/>
          <w:szCs w:val="24"/>
        </w:rPr>
        <w:t>zamówienia)</w:t>
      </w:r>
      <w:r>
        <w:rPr>
          <w:rFonts w:ascii="Arial" w:hAnsi="Arial" w:cs="Arial"/>
          <w:sz w:val="24"/>
          <w:szCs w:val="24"/>
        </w:rPr>
        <w:t>.</w:t>
      </w:r>
    </w:p>
    <w:p w14:paraId="1E1521AA" w14:textId="77777777" w:rsidR="00D8386C" w:rsidRDefault="003A273D">
      <w:pPr>
        <w:tabs>
          <w:tab w:val="left" w:pos="6096"/>
        </w:tabs>
        <w:spacing w:before="120" w:after="120" w:line="360" w:lineRule="auto"/>
        <w:jc w:val="both"/>
        <w:rPr>
          <w:rFonts w:ascii="Arial" w:hAnsi="Arial" w:cs="Arial"/>
          <w:sz w:val="24"/>
          <w:szCs w:val="24"/>
        </w:rPr>
      </w:pPr>
      <w:r>
        <w:rPr>
          <w:rFonts w:ascii="Arial" w:hAnsi="Arial" w:cs="Arial"/>
          <w:sz w:val="24"/>
          <w:szCs w:val="24"/>
        </w:rPr>
        <w:t>Ubiegając się o udzielenie zamówienia publicznego na zadanie:</w:t>
      </w:r>
    </w:p>
    <w:p w14:paraId="43864B50" w14:textId="29C27078" w:rsidR="007F0331" w:rsidRPr="007F0331" w:rsidRDefault="007F0331" w:rsidP="007F0331">
      <w:pPr>
        <w:widowControl w:val="0"/>
        <w:spacing w:before="120" w:after="120" w:line="360" w:lineRule="auto"/>
        <w:jc w:val="both"/>
        <w:textAlignment w:val="baseline"/>
        <w:rPr>
          <w:rFonts w:ascii="Arial" w:hAnsi="Arial" w:cs="Arial"/>
          <w:b/>
          <w:bCs/>
          <w:sz w:val="24"/>
          <w:szCs w:val="24"/>
        </w:rPr>
      </w:pPr>
      <w:r w:rsidRPr="007F0331">
        <w:rPr>
          <w:rFonts w:ascii="Arial" w:hAnsi="Arial" w:cs="Arial"/>
          <w:b/>
          <w:bCs/>
          <w:sz w:val="24"/>
          <w:szCs w:val="24"/>
        </w:rPr>
        <w:t>Modernizacja pomieszczeń wraz z budową windy dostosowanej do potrzeb osób niepełnosprawnych w siedzibie Powiatowego Centrum Pomocy Rodzinie w Wieluniu</w:t>
      </w:r>
      <w:r>
        <w:rPr>
          <w:rFonts w:ascii="Arial" w:hAnsi="Arial" w:cs="Arial"/>
          <w:b/>
          <w:bCs/>
          <w:sz w:val="24"/>
          <w:szCs w:val="24"/>
        </w:rPr>
        <w:t xml:space="preserve"> – pełnienie nadzoru inwestorskiego</w:t>
      </w:r>
    </w:p>
    <w:p w14:paraId="7C36B334" w14:textId="045B3663" w:rsidR="00D8386C" w:rsidRDefault="007F0331" w:rsidP="007F0331">
      <w:pPr>
        <w:widowControl w:val="0"/>
        <w:numPr>
          <w:ilvl w:val="0"/>
          <w:numId w:val="17"/>
        </w:numPr>
        <w:spacing w:before="120" w:after="120" w:line="360" w:lineRule="auto"/>
        <w:jc w:val="both"/>
        <w:textAlignment w:val="baseline"/>
        <w:rPr>
          <w:rFonts w:ascii="Arial" w:hAnsi="Arial" w:cs="Arial"/>
          <w:sz w:val="24"/>
          <w:szCs w:val="24"/>
        </w:rPr>
      </w:pPr>
      <w:r>
        <w:rPr>
          <w:rFonts w:ascii="Arial" w:hAnsi="Arial" w:cs="Arial"/>
          <w:sz w:val="24"/>
          <w:szCs w:val="24"/>
        </w:rPr>
        <w:t>oświadczamy</w:t>
      </w:r>
      <w:r w:rsidR="003A273D">
        <w:rPr>
          <w:rFonts w:ascii="Arial" w:hAnsi="Arial" w:cs="Arial"/>
          <w:sz w:val="24"/>
          <w:szCs w:val="24"/>
        </w:rPr>
        <w:t xml:space="preserve">, że </w:t>
      </w:r>
      <w:r w:rsidR="003A273D">
        <w:rPr>
          <w:rFonts w:ascii="Arial" w:hAnsi="Arial" w:cs="Arial"/>
          <w:b/>
          <w:sz w:val="24"/>
          <w:szCs w:val="24"/>
        </w:rPr>
        <w:t>należymy</w:t>
      </w:r>
      <w:r w:rsidR="003A273D">
        <w:rPr>
          <w:rFonts w:ascii="Arial" w:hAnsi="Arial" w:cs="Arial"/>
          <w:sz w:val="24"/>
          <w:szCs w:val="24"/>
        </w:rPr>
        <w:t xml:space="preserve"> do tej samej </w:t>
      </w:r>
      <w:r w:rsidR="003A273D">
        <w:rPr>
          <w:rFonts w:ascii="Arial" w:hAnsi="Arial" w:cs="Arial"/>
          <w:spacing w:val="4"/>
          <w:sz w:val="24"/>
          <w:szCs w:val="24"/>
        </w:rPr>
        <w:t>grupy kapitałowej</w:t>
      </w:r>
      <w:r w:rsidR="003A273D">
        <w:rPr>
          <w:rFonts w:ascii="Arial" w:hAnsi="Arial" w:cs="Arial"/>
          <w:sz w:val="24"/>
          <w:szCs w:val="24"/>
        </w:rPr>
        <w:t>, o której mowa w art. 108 ust. 1 pkt 5 ustawy Prawo zamówień publicznych, tj. w rozumieniu ustawy z dnia 16 lutego 2007 r. o ochronie konkurencji i konsumentów (tj. Dz. U. z 2025 r., poz. 1714)</w:t>
      </w:r>
      <w:r w:rsidR="003A273D">
        <w:rPr>
          <w:rFonts w:ascii="Arial" w:hAnsi="Arial" w:cs="Arial"/>
          <w:b/>
          <w:sz w:val="24"/>
          <w:szCs w:val="24"/>
        </w:rPr>
        <w:t xml:space="preserve"> *</w:t>
      </w:r>
      <w:r w:rsidR="003A273D">
        <w:rPr>
          <w:rFonts w:ascii="Arial" w:hAnsi="Arial" w:cs="Arial"/>
          <w:sz w:val="24"/>
          <w:szCs w:val="24"/>
        </w:rPr>
        <w:t>, co podmioty wymienione poniżej (należy podać nazwy i adresy siedzib) *:</w:t>
      </w:r>
    </w:p>
    <w:tbl>
      <w:tblPr>
        <w:tblW w:w="8720" w:type="dxa"/>
        <w:tblInd w:w="534" w:type="dxa"/>
        <w:tblLayout w:type="fixed"/>
        <w:tblLook w:val="04A0" w:firstRow="1" w:lastRow="0" w:firstColumn="1" w:lastColumn="0" w:noHBand="0" w:noVBand="1"/>
      </w:tblPr>
      <w:tblGrid>
        <w:gridCol w:w="565"/>
        <w:gridCol w:w="2977"/>
        <w:gridCol w:w="5178"/>
      </w:tblGrid>
      <w:tr w:rsidR="00D8386C" w14:paraId="5F53B0B3" w14:textId="77777777">
        <w:tc>
          <w:tcPr>
            <w:tcW w:w="565" w:type="dxa"/>
            <w:tcBorders>
              <w:top w:val="single" w:sz="4" w:space="0" w:color="000000"/>
              <w:left w:val="single" w:sz="4" w:space="0" w:color="000000"/>
              <w:bottom w:val="single" w:sz="4" w:space="0" w:color="000000"/>
              <w:right w:val="single" w:sz="4" w:space="0" w:color="000000"/>
            </w:tcBorders>
          </w:tcPr>
          <w:p w14:paraId="5985CC66" w14:textId="77777777" w:rsidR="00D8386C" w:rsidRDefault="003A273D">
            <w:pPr>
              <w:spacing w:before="120" w:after="120" w:line="360" w:lineRule="auto"/>
              <w:jc w:val="both"/>
              <w:rPr>
                <w:rFonts w:ascii="Arial" w:hAnsi="Arial" w:cs="Arial"/>
                <w:sz w:val="24"/>
                <w:szCs w:val="24"/>
              </w:rPr>
            </w:pPr>
            <w:r>
              <w:rPr>
                <w:rFonts w:ascii="Arial" w:hAnsi="Arial" w:cs="Arial"/>
                <w:sz w:val="24"/>
                <w:szCs w:val="24"/>
              </w:rPr>
              <w:t>Lp.</w:t>
            </w:r>
          </w:p>
        </w:tc>
        <w:tc>
          <w:tcPr>
            <w:tcW w:w="2977" w:type="dxa"/>
            <w:tcBorders>
              <w:top w:val="single" w:sz="4" w:space="0" w:color="000000"/>
              <w:left w:val="single" w:sz="4" w:space="0" w:color="000000"/>
              <w:bottom w:val="single" w:sz="4" w:space="0" w:color="000000"/>
              <w:right w:val="single" w:sz="4" w:space="0" w:color="000000"/>
            </w:tcBorders>
          </w:tcPr>
          <w:p w14:paraId="7CFF3E4A" w14:textId="77777777" w:rsidR="00D8386C" w:rsidRDefault="003A273D">
            <w:pPr>
              <w:spacing w:before="120" w:after="120" w:line="360" w:lineRule="auto"/>
              <w:jc w:val="both"/>
              <w:rPr>
                <w:rFonts w:ascii="Arial" w:hAnsi="Arial" w:cs="Arial"/>
                <w:sz w:val="24"/>
                <w:szCs w:val="24"/>
              </w:rPr>
            </w:pPr>
            <w:r>
              <w:rPr>
                <w:rFonts w:ascii="Arial" w:hAnsi="Arial" w:cs="Arial"/>
                <w:sz w:val="24"/>
                <w:szCs w:val="24"/>
              </w:rPr>
              <w:t>Nazwa podmiotu</w:t>
            </w:r>
          </w:p>
        </w:tc>
        <w:tc>
          <w:tcPr>
            <w:tcW w:w="5178" w:type="dxa"/>
            <w:tcBorders>
              <w:top w:val="single" w:sz="4" w:space="0" w:color="000000"/>
              <w:left w:val="single" w:sz="4" w:space="0" w:color="000000"/>
              <w:bottom w:val="single" w:sz="4" w:space="0" w:color="000000"/>
              <w:right w:val="single" w:sz="4" w:space="0" w:color="000000"/>
            </w:tcBorders>
          </w:tcPr>
          <w:p w14:paraId="6705A9E5" w14:textId="77777777" w:rsidR="00D8386C" w:rsidRDefault="003A273D">
            <w:pPr>
              <w:spacing w:before="120" w:after="120" w:line="360" w:lineRule="auto"/>
              <w:jc w:val="both"/>
              <w:rPr>
                <w:rFonts w:ascii="Arial" w:hAnsi="Arial" w:cs="Arial"/>
                <w:sz w:val="24"/>
                <w:szCs w:val="24"/>
              </w:rPr>
            </w:pPr>
            <w:r>
              <w:rPr>
                <w:rFonts w:ascii="Arial" w:hAnsi="Arial" w:cs="Arial"/>
                <w:sz w:val="24"/>
                <w:szCs w:val="24"/>
              </w:rPr>
              <w:t>Adres podmiotu</w:t>
            </w:r>
          </w:p>
        </w:tc>
      </w:tr>
      <w:tr w:rsidR="00D8386C" w14:paraId="216EEA1D" w14:textId="77777777">
        <w:tc>
          <w:tcPr>
            <w:tcW w:w="565" w:type="dxa"/>
            <w:tcBorders>
              <w:top w:val="single" w:sz="4" w:space="0" w:color="000000"/>
              <w:left w:val="single" w:sz="4" w:space="0" w:color="000000"/>
              <w:bottom w:val="single" w:sz="4" w:space="0" w:color="000000"/>
              <w:right w:val="single" w:sz="4" w:space="0" w:color="000000"/>
            </w:tcBorders>
          </w:tcPr>
          <w:p w14:paraId="28AE9C32" w14:textId="77777777" w:rsidR="00D8386C" w:rsidRDefault="003A273D">
            <w:pPr>
              <w:spacing w:before="120" w:after="120" w:line="360" w:lineRule="auto"/>
              <w:jc w:val="both"/>
              <w:rPr>
                <w:rFonts w:ascii="Arial" w:hAnsi="Arial" w:cs="Arial"/>
                <w:sz w:val="24"/>
                <w:szCs w:val="24"/>
              </w:rPr>
            </w:pPr>
            <w:r>
              <w:rPr>
                <w:rFonts w:ascii="Arial" w:hAnsi="Arial" w:cs="Arial"/>
                <w:sz w:val="24"/>
                <w:szCs w:val="24"/>
              </w:rPr>
              <w:t>1.</w:t>
            </w:r>
          </w:p>
        </w:tc>
        <w:tc>
          <w:tcPr>
            <w:tcW w:w="2977" w:type="dxa"/>
            <w:tcBorders>
              <w:top w:val="single" w:sz="4" w:space="0" w:color="000000"/>
              <w:left w:val="single" w:sz="4" w:space="0" w:color="000000"/>
              <w:bottom w:val="single" w:sz="4" w:space="0" w:color="000000"/>
              <w:right w:val="single" w:sz="4" w:space="0" w:color="000000"/>
            </w:tcBorders>
          </w:tcPr>
          <w:p w14:paraId="4DAAE37C" w14:textId="77777777" w:rsidR="00D8386C" w:rsidRDefault="00D8386C">
            <w:pPr>
              <w:spacing w:before="120" w:after="120" w:line="360" w:lineRule="auto"/>
              <w:jc w:val="both"/>
              <w:rPr>
                <w:rFonts w:ascii="Arial" w:hAnsi="Arial" w:cs="Arial"/>
                <w:sz w:val="24"/>
                <w:szCs w:val="24"/>
              </w:rPr>
            </w:pPr>
          </w:p>
        </w:tc>
        <w:tc>
          <w:tcPr>
            <w:tcW w:w="5178" w:type="dxa"/>
            <w:tcBorders>
              <w:top w:val="single" w:sz="4" w:space="0" w:color="000000"/>
              <w:left w:val="single" w:sz="4" w:space="0" w:color="000000"/>
              <w:bottom w:val="single" w:sz="4" w:space="0" w:color="000000"/>
              <w:right w:val="single" w:sz="4" w:space="0" w:color="000000"/>
            </w:tcBorders>
          </w:tcPr>
          <w:p w14:paraId="2FE5E42A" w14:textId="77777777" w:rsidR="00D8386C" w:rsidRDefault="00D8386C">
            <w:pPr>
              <w:spacing w:before="120" w:after="120" w:line="360" w:lineRule="auto"/>
              <w:jc w:val="both"/>
              <w:rPr>
                <w:rFonts w:ascii="Arial" w:hAnsi="Arial" w:cs="Arial"/>
                <w:sz w:val="24"/>
                <w:szCs w:val="24"/>
              </w:rPr>
            </w:pPr>
          </w:p>
        </w:tc>
      </w:tr>
      <w:tr w:rsidR="00D8386C" w14:paraId="6C1E794E" w14:textId="77777777">
        <w:tc>
          <w:tcPr>
            <w:tcW w:w="565" w:type="dxa"/>
            <w:tcBorders>
              <w:top w:val="single" w:sz="4" w:space="0" w:color="000000"/>
              <w:left w:val="single" w:sz="4" w:space="0" w:color="000000"/>
              <w:bottom w:val="single" w:sz="4" w:space="0" w:color="000000"/>
              <w:right w:val="single" w:sz="4" w:space="0" w:color="000000"/>
            </w:tcBorders>
          </w:tcPr>
          <w:p w14:paraId="37181F9F" w14:textId="77777777" w:rsidR="00D8386C" w:rsidRDefault="003A273D">
            <w:pPr>
              <w:spacing w:before="120" w:after="120" w:line="360" w:lineRule="auto"/>
              <w:jc w:val="both"/>
              <w:rPr>
                <w:rFonts w:ascii="Arial" w:hAnsi="Arial" w:cs="Arial"/>
                <w:sz w:val="24"/>
                <w:szCs w:val="24"/>
              </w:rPr>
            </w:pPr>
            <w:r>
              <w:rPr>
                <w:rFonts w:ascii="Arial" w:hAnsi="Arial" w:cs="Arial"/>
                <w:sz w:val="24"/>
                <w:szCs w:val="24"/>
              </w:rPr>
              <w:t>2.</w:t>
            </w:r>
          </w:p>
        </w:tc>
        <w:tc>
          <w:tcPr>
            <w:tcW w:w="2977" w:type="dxa"/>
            <w:tcBorders>
              <w:top w:val="single" w:sz="4" w:space="0" w:color="000000"/>
              <w:left w:val="single" w:sz="4" w:space="0" w:color="000000"/>
              <w:bottom w:val="single" w:sz="4" w:space="0" w:color="000000"/>
              <w:right w:val="single" w:sz="4" w:space="0" w:color="000000"/>
            </w:tcBorders>
          </w:tcPr>
          <w:p w14:paraId="3381DC5F" w14:textId="77777777" w:rsidR="00D8386C" w:rsidRDefault="00D8386C">
            <w:pPr>
              <w:spacing w:before="120" w:after="120" w:line="360" w:lineRule="auto"/>
              <w:jc w:val="both"/>
              <w:rPr>
                <w:rFonts w:ascii="Arial" w:hAnsi="Arial" w:cs="Arial"/>
                <w:sz w:val="24"/>
                <w:szCs w:val="24"/>
              </w:rPr>
            </w:pPr>
          </w:p>
        </w:tc>
        <w:tc>
          <w:tcPr>
            <w:tcW w:w="5178" w:type="dxa"/>
            <w:tcBorders>
              <w:top w:val="single" w:sz="4" w:space="0" w:color="000000"/>
              <w:left w:val="single" w:sz="4" w:space="0" w:color="000000"/>
              <w:bottom w:val="single" w:sz="4" w:space="0" w:color="000000"/>
              <w:right w:val="single" w:sz="4" w:space="0" w:color="000000"/>
            </w:tcBorders>
          </w:tcPr>
          <w:p w14:paraId="17EFF88A" w14:textId="77777777" w:rsidR="00D8386C" w:rsidRDefault="00D8386C">
            <w:pPr>
              <w:spacing w:before="120" w:after="120" w:line="360" w:lineRule="auto"/>
              <w:jc w:val="both"/>
              <w:rPr>
                <w:rFonts w:ascii="Arial" w:hAnsi="Arial" w:cs="Arial"/>
                <w:sz w:val="24"/>
                <w:szCs w:val="24"/>
              </w:rPr>
            </w:pPr>
          </w:p>
        </w:tc>
      </w:tr>
      <w:tr w:rsidR="00D8386C" w14:paraId="0BACD15E" w14:textId="77777777">
        <w:tc>
          <w:tcPr>
            <w:tcW w:w="565" w:type="dxa"/>
            <w:tcBorders>
              <w:top w:val="single" w:sz="4" w:space="0" w:color="000000"/>
              <w:left w:val="single" w:sz="4" w:space="0" w:color="000000"/>
              <w:bottom w:val="single" w:sz="4" w:space="0" w:color="000000"/>
              <w:right w:val="single" w:sz="4" w:space="0" w:color="000000"/>
            </w:tcBorders>
          </w:tcPr>
          <w:p w14:paraId="6820A7DC" w14:textId="77777777" w:rsidR="00D8386C" w:rsidRDefault="003A273D">
            <w:pPr>
              <w:spacing w:before="120" w:after="120" w:line="360" w:lineRule="auto"/>
              <w:jc w:val="both"/>
              <w:rPr>
                <w:rFonts w:ascii="Arial" w:hAnsi="Arial" w:cs="Arial"/>
                <w:sz w:val="24"/>
                <w:szCs w:val="24"/>
              </w:rPr>
            </w:pPr>
            <w:r>
              <w:rPr>
                <w:rFonts w:ascii="Arial" w:hAnsi="Arial" w:cs="Arial"/>
                <w:sz w:val="24"/>
                <w:szCs w:val="24"/>
              </w:rPr>
              <w:t>3.</w:t>
            </w:r>
          </w:p>
        </w:tc>
        <w:tc>
          <w:tcPr>
            <w:tcW w:w="2977" w:type="dxa"/>
            <w:tcBorders>
              <w:top w:val="single" w:sz="4" w:space="0" w:color="000000"/>
              <w:left w:val="single" w:sz="4" w:space="0" w:color="000000"/>
              <w:bottom w:val="single" w:sz="4" w:space="0" w:color="000000"/>
              <w:right w:val="single" w:sz="4" w:space="0" w:color="000000"/>
            </w:tcBorders>
          </w:tcPr>
          <w:p w14:paraId="47D48CF2" w14:textId="77777777" w:rsidR="00D8386C" w:rsidRDefault="00D8386C">
            <w:pPr>
              <w:spacing w:before="120" w:after="120" w:line="360" w:lineRule="auto"/>
              <w:jc w:val="both"/>
              <w:rPr>
                <w:rFonts w:ascii="Arial" w:hAnsi="Arial" w:cs="Arial"/>
                <w:sz w:val="24"/>
                <w:szCs w:val="24"/>
              </w:rPr>
            </w:pPr>
          </w:p>
        </w:tc>
        <w:tc>
          <w:tcPr>
            <w:tcW w:w="5178" w:type="dxa"/>
            <w:tcBorders>
              <w:top w:val="single" w:sz="4" w:space="0" w:color="000000"/>
              <w:left w:val="single" w:sz="4" w:space="0" w:color="000000"/>
              <w:bottom w:val="single" w:sz="4" w:space="0" w:color="000000"/>
              <w:right w:val="single" w:sz="4" w:space="0" w:color="000000"/>
            </w:tcBorders>
          </w:tcPr>
          <w:p w14:paraId="402FFA94" w14:textId="77777777" w:rsidR="00D8386C" w:rsidRDefault="00D8386C">
            <w:pPr>
              <w:spacing w:before="120" w:after="120" w:line="360" w:lineRule="auto"/>
              <w:jc w:val="both"/>
              <w:rPr>
                <w:rFonts w:ascii="Arial" w:hAnsi="Arial" w:cs="Arial"/>
                <w:sz w:val="24"/>
                <w:szCs w:val="24"/>
              </w:rPr>
            </w:pPr>
          </w:p>
        </w:tc>
      </w:tr>
    </w:tbl>
    <w:p w14:paraId="7FE8AF34" w14:textId="72854546" w:rsidR="00D8386C" w:rsidRDefault="003A273D">
      <w:pPr>
        <w:widowControl w:val="0"/>
        <w:numPr>
          <w:ilvl w:val="0"/>
          <w:numId w:val="17"/>
        </w:numPr>
        <w:spacing w:before="120" w:after="120" w:line="360" w:lineRule="auto"/>
        <w:ind w:left="426" w:hanging="426"/>
        <w:jc w:val="both"/>
        <w:textAlignment w:val="baseline"/>
        <w:rPr>
          <w:rFonts w:ascii="Arial" w:hAnsi="Arial" w:cs="Arial"/>
          <w:sz w:val="24"/>
          <w:szCs w:val="24"/>
        </w:rPr>
      </w:pPr>
      <w:r>
        <w:rPr>
          <w:rFonts w:ascii="Arial" w:hAnsi="Arial" w:cs="Arial"/>
          <w:sz w:val="24"/>
          <w:szCs w:val="24"/>
        </w:rPr>
        <w:t xml:space="preserve">oświadczamy, że </w:t>
      </w:r>
      <w:r>
        <w:rPr>
          <w:rFonts w:ascii="Arial" w:hAnsi="Arial" w:cs="Arial"/>
          <w:b/>
          <w:sz w:val="24"/>
          <w:szCs w:val="24"/>
        </w:rPr>
        <w:t>nie należymy</w:t>
      </w:r>
      <w:r>
        <w:rPr>
          <w:rFonts w:ascii="Arial" w:hAnsi="Arial" w:cs="Arial"/>
          <w:sz w:val="24"/>
          <w:szCs w:val="24"/>
        </w:rPr>
        <w:t xml:space="preserve"> do grupy kapitałowej, o której mowa w art. 108 ust. 1 pkt 5 ustawy Prawo zamówień publicznych, tj. w rozumieniu ustawy z dnia 16 lutego 2007 r. o ochronie konkurencji i konsumentów (tj. Dz. U. z 2025 r., poz. 1714) *</w:t>
      </w:r>
    </w:p>
    <w:p w14:paraId="1C96569A" w14:textId="77777777" w:rsidR="00D8386C" w:rsidRDefault="003A273D">
      <w:pPr>
        <w:pStyle w:val="Tekstpodstawowy10"/>
        <w:spacing w:before="120" w:line="360" w:lineRule="auto"/>
        <w:rPr>
          <w:rFonts w:ascii="Arial" w:hAnsi="Arial" w:cs="Arial"/>
        </w:rPr>
      </w:pPr>
      <w:r>
        <w:rPr>
          <w:rFonts w:ascii="Arial" w:hAnsi="Arial" w:cs="Arial"/>
          <w:b/>
        </w:rPr>
        <w:t xml:space="preserve">* - skreślić niewłaściwe (pkt. 1 </w:t>
      </w:r>
      <w:r>
        <w:rPr>
          <w:rFonts w:ascii="Arial" w:hAnsi="Arial" w:cs="Arial"/>
          <w:b/>
          <w:u w:val="single"/>
        </w:rPr>
        <w:t>lub</w:t>
      </w:r>
      <w:r>
        <w:rPr>
          <w:rFonts w:ascii="Arial" w:hAnsi="Arial" w:cs="Arial"/>
          <w:b/>
        </w:rPr>
        <w:t xml:space="preserve"> pkt. 2)</w:t>
      </w:r>
      <w:r>
        <w:br w:type="page"/>
      </w:r>
    </w:p>
    <w:p w14:paraId="4E851D66" w14:textId="1F49B251" w:rsidR="00D8386C" w:rsidRDefault="003A273D">
      <w:pPr>
        <w:pStyle w:val="Nagwek1"/>
        <w:shd w:val="clear" w:color="auto" w:fill="BFBFBF" w:themeFill="background1" w:themeFillShade="BF"/>
        <w:tabs>
          <w:tab w:val="left" w:pos="426"/>
        </w:tabs>
        <w:spacing w:before="0" w:after="120" w:line="360" w:lineRule="auto"/>
        <w:rPr>
          <w:rFonts w:ascii="Arial" w:hAnsi="Arial" w:cs="Arial"/>
          <w:b/>
          <w:bCs/>
          <w:color w:val="auto"/>
          <w:sz w:val="24"/>
          <w:szCs w:val="24"/>
        </w:rPr>
      </w:pPr>
      <w:r>
        <w:rPr>
          <w:rFonts w:ascii="Arial" w:hAnsi="Arial" w:cs="Arial"/>
          <w:b/>
          <w:bCs/>
          <w:color w:val="auto"/>
          <w:sz w:val="24"/>
          <w:szCs w:val="24"/>
        </w:rPr>
        <w:lastRenderedPageBreak/>
        <w:t xml:space="preserve">Załącznik nr </w:t>
      </w:r>
      <w:r w:rsidR="00B208D6">
        <w:rPr>
          <w:rFonts w:ascii="Arial" w:hAnsi="Arial" w:cs="Arial"/>
          <w:b/>
          <w:bCs/>
          <w:color w:val="auto"/>
          <w:sz w:val="24"/>
          <w:szCs w:val="24"/>
        </w:rPr>
        <w:t>5</w:t>
      </w:r>
      <w:r>
        <w:rPr>
          <w:rFonts w:ascii="Arial" w:hAnsi="Arial" w:cs="Arial"/>
          <w:b/>
          <w:bCs/>
          <w:color w:val="auto"/>
          <w:sz w:val="24"/>
          <w:szCs w:val="24"/>
        </w:rPr>
        <w:t xml:space="preserve"> do SWZ – Oświadczenie Wykonawcy o aktualności złożonego oświadczenia o braku podstaw do wykluczenia</w:t>
      </w:r>
    </w:p>
    <w:p w14:paraId="3A779AEF" w14:textId="77777777" w:rsidR="00F6401A" w:rsidRPr="00C04E23" w:rsidRDefault="00F6401A" w:rsidP="00F6401A">
      <w:pPr>
        <w:pStyle w:val="Tekstpodstawowy"/>
        <w:spacing w:before="120" w:line="360" w:lineRule="auto"/>
        <w:rPr>
          <w:rFonts w:ascii="Arial" w:hAnsi="Arial" w:cs="Arial"/>
          <w:i/>
        </w:rPr>
      </w:pPr>
      <w:r w:rsidRPr="00C04E23">
        <w:rPr>
          <w:rFonts w:ascii="Arial" w:hAnsi="Arial" w:cs="Arial"/>
          <w:noProof/>
          <w:lang w:eastAsia="pl-PL"/>
        </w:rPr>
        <w:drawing>
          <wp:inline distT="0" distB="0" distL="0" distR="0" wp14:anchorId="197FA06A" wp14:editId="5039B0F6">
            <wp:extent cx="5760720" cy="578485"/>
            <wp:effectExtent l="0" t="0" r="0" b="0"/>
            <wp:docPr id="1702776953" name="Obraz 1702776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60720" cy="578485"/>
                    </a:xfrm>
                    <a:prstGeom prst="rect">
                      <a:avLst/>
                    </a:prstGeom>
                  </pic:spPr>
                </pic:pic>
              </a:graphicData>
            </a:graphic>
          </wp:inline>
        </w:drawing>
      </w:r>
    </w:p>
    <w:p w14:paraId="30DEE7AF" w14:textId="77777777" w:rsidR="00D8386C" w:rsidRDefault="003A273D">
      <w:pPr>
        <w:spacing w:before="120" w:after="120" w:line="360" w:lineRule="auto"/>
        <w:jc w:val="both"/>
        <w:rPr>
          <w:rFonts w:ascii="Arial" w:hAnsi="Arial" w:cs="Arial"/>
          <w:spacing w:val="4"/>
          <w:sz w:val="24"/>
          <w:szCs w:val="24"/>
        </w:rPr>
      </w:pPr>
      <w:r>
        <w:rPr>
          <w:rFonts w:ascii="Arial" w:hAnsi="Arial" w:cs="Arial"/>
          <w:spacing w:val="4"/>
          <w:sz w:val="24"/>
          <w:szCs w:val="24"/>
        </w:rPr>
        <w:t>Ja/my niżej podpisani:</w:t>
      </w:r>
    </w:p>
    <w:p w14:paraId="726AF798" w14:textId="77777777" w:rsidR="00D8386C" w:rsidRDefault="003A273D">
      <w:pPr>
        <w:spacing w:before="120" w:after="120" w:line="360" w:lineRule="auto"/>
        <w:jc w:val="both"/>
        <w:rPr>
          <w:rFonts w:ascii="Arial" w:hAnsi="Arial" w:cs="Arial"/>
          <w:spacing w:val="4"/>
          <w:sz w:val="24"/>
          <w:szCs w:val="24"/>
        </w:rPr>
      </w:pPr>
      <w:r>
        <w:rPr>
          <w:rFonts w:ascii="Arial" w:hAnsi="Arial" w:cs="Arial"/>
          <w:spacing w:val="4"/>
          <w:sz w:val="24"/>
          <w:szCs w:val="24"/>
        </w:rPr>
        <w:t>…………………………………………………………………………………………………</w:t>
      </w:r>
    </w:p>
    <w:p w14:paraId="0CA965F4" w14:textId="77777777" w:rsidR="00D8386C" w:rsidRDefault="003A273D">
      <w:pPr>
        <w:spacing w:before="120" w:after="120" w:line="360" w:lineRule="auto"/>
        <w:ind w:right="72"/>
        <w:jc w:val="both"/>
        <w:rPr>
          <w:rFonts w:ascii="Arial" w:hAnsi="Arial" w:cs="Arial"/>
          <w:i/>
          <w:sz w:val="24"/>
          <w:szCs w:val="24"/>
        </w:rPr>
      </w:pPr>
      <w:r>
        <w:rPr>
          <w:rFonts w:ascii="Arial" w:hAnsi="Arial" w:cs="Arial"/>
          <w:i/>
          <w:sz w:val="24"/>
          <w:szCs w:val="24"/>
        </w:rPr>
        <w:t>(imię, nazwisko, stanowisko/podstawa do reprezentacji)</w:t>
      </w:r>
    </w:p>
    <w:p w14:paraId="59B8EC20" w14:textId="77777777" w:rsidR="00D8386C" w:rsidRDefault="00D8386C">
      <w:pPr>
        <w:spacing w:before="120" w:after="120" w:line="360" w:lineRule="auto"/>
        <w:jc w:val="both"/>
        <w:rPr>
          <w:rFonts w:ascii="Arial" w:hAnsi="Arial" w:cs="Arial"/>
          <w:spacing w:val="4"/>
          <w:sz w:val="24"/>
          <w:szCs w:val="24"/>
        </w:rPr>
      </w:pPr>
    </w:p>
    <w:p w14:paraId="26476117" w14:textId="77777777" w:rsidR="00D8386C" w:rsidRDefault="003A273D">
      <w:pPr>
        <w:spacing w:before="120" w:after="120" w:line="360" w:lineRule="auto"/>
        <w:jc w:val="both"/>
        <w:rPr>
          <w:rFonts w:ascii="Arial" w:hAnsi="Arial" w:cs="Arial"/>
          <w:spacing w:val="4"/>
          <w:sz w:val="24"/>
          <w:szCs w:val="24"/>
        </w:rPr>
      </w:pPr>
      <w:r>
        <w:rPr>
          <w:rFonts w:ascii="Arial" w:hAnsi="Arial" w:cs="Arial"/>
          <w:spacing w:val="4"/>
          <w:sz w:val="24"/>
          <w:szCs w:val="24"/>
        </w:rPr>
        <w:t xml:space="preserve">działając w imieniu i na rzecz: </w:t>
      </w:r>
    </w:p>
    <w:p w14:paraId="1B64848D" w14:textId="77777777" w:rsidR="00D8386C" w:rsidRDefault="003A273D">
      <w:pPr>
        <w:spacing w:before="120" w:after="120" w:line="360" w:lineRule="auto"/>
        <w:jc w:val="both"/>
        <w:rPr>
          <w:rFonts w:ascii="Arial" w:hAnsi="Arial" w:cs="Arial"/>
          <w:spacing w:val="4"/>
          <w:sz w:val="24"/>
          <w:szCs w:val="24"/>
        </w:rPr>
      </w:pPr>
      <w:r>
        <w:rPr>
          <w:rFonts w:ascii="Arial" w:hAnsi="Arial" w:cs="Arial"/>
          <w:spacing w:val="4"/>
          <w:sz w:val="24"/>
          <w:szCs w:val="24"/>
        </w:rPr>
        <w:t>................................................................................................................................</w:t>
      </w:r>
    </w:p>
    <w:p w14:paraId="7A3DDCDA" w14:textId="77777777" w:rsidR="00D8386C" w:rsidRDefault="003A273D">
      <w:pPr>
        <w:spacing w:before="120" w:after="120" w:line="360" w:lineRule="auto"/>
        <w:jc w:val="both"/>
        <w:rPr>
          <w:rFonts w:ascii="Arial" w:hAnsi="Arial" w:cs="Arial"/>
          <w:spacing w:val="4"/>
          <w:sz w:val="24"/>
          <w:szCs w:val="24"/>
        </w:rPr>
      </w:pPr>
      <w:r>
        <w:rPr>
          <w:rFonts w:ascii="Arial" w:hAnsi="Arial" w:cs="Arial"/>
          <w:spacing w:val="4"/>
          <w:sz w:val="24"/>
          <w:szCs w:val="24"/>
        </w:rPr>
        <w:t>................................................................................................................................</w:t>
      </w:r>
    </w:p>
    <w:p w14:paraId="324E89E9" w14:textId="77777777" w:rsidR="00D8386C" w:rsidRDefault="003A273D">
      <w:pPr>
        <w:spacing w:before="120" w:after="120" w:line="360" w:lineRule="auto"/>
        <w:jc w:val="both"/>
        <w:rPr>
          <w:rFonts w:ascii="Arial" w:hAnsi="Arial" w:cs="Arial"/>
          <w:spacing w:val="4"/>
          <w:sz w:val="24"/>
          <w:szCs w:val="24"/>
        </w:rPr>
      </w:pPr>
      <w:r>
        <w:rPr>
          <w:rFonts w:ascii="Arial" w:hAnsi="Arial" w:cs="Arial"/>
          <w:i/>
          <w:sz w:val="24"/>
          <w:szCs w:val="24"/>
        </w:rPr>
        <w:t>(pełna nazwa Wykonawcy/Wykonawców w przypadku wykonawców wspólnie ubiegających się o udzielenie</w:t>
      </w:r>
      <w:r>
        <w:rPr>
          <w:rFonts w:ascii="Arial" w:hAnsi="Arial" w:cs="Arial"/>
          <w:sz w:val="24"/>
          <w:szCs w:val="24"/>
        </w:rPr>
        <w:t xml:space="preserve"> </w:t>
      </w:r>
      <w:r>
        <w:rPr>
          <w:rFonts w:ascii="Arial" w:hAnsi="Arial" w:cs="Arial"/>
          <w:i/>
          <w:sz w:val="24"/>
          <w:szCs w:val="24"/>
        </w:rPr>
        <w:t>zamówienia)</w:t>
      </w:r>
      <w:r>
        <w:rPr>
          <w:rFonts w:ascii="Arial" w:hAnsi="Arial" w:cs="Arial"/>
          <w:sz w:val="24"/>
          <w:szCs w:val="24"/>
        </w:rPr>
        <w:t>.</w:t>
      </w:r>
    </w:p>
    <w:p w14:paraId="0A0D8D15" w14:textId="77777777" w:rsidR="00D8386C" w:rsidRDefault="00D8386C">
      <w:pPr>
        <w:spacing w:before="120" w:after="120" w:line="360" w:lineRule="auto"/>
        <w:jc w:val="both"/>
        <w:rPr>
          <w:rFonts w:ascii="Arial" w:hAnsi="Arial" w:cs="Arial"/>
          <w:sz w:val="24"/>
          <w:szCs w:val="24"/>
        </w:rPr>
      </w:pPr>
    </w:p>
    <w:p w14:paraId="44EA2583" w14:textId="77777777" w:rsidR="00D8386C" w:rsidRDefault="003A273D" w:rsidP="00F6401A">
      <w:pPr>
        <w:tabs>
          <w:tab w:val="left" w:pos="6096"/>
        </w:tabs>
        <w:spacing w:before="120" w:after="120" w:line="360" w:lineRule="auto"/>
        <w:rPr>
          <w:rFonts w:ascii="Arial" w:hAnsi="Arial" w:cs="Arial"/>
          <w:sz w:val="24"/>
          <w:szCs w:val="24"/>
        </w:rPr>
      </w:pPr>
      <w:r>
        <w:rPr>
          <w:rFonts w:ascii="Arial" w:hAnsi="Arial" w:cs="Arial"/>
          <w:sz w:val="24"/>
          <w:szCs w:val="24"/>
        </w:rPr>
        <w:t>Ubiegając się o udzielenie zamówienia publicznego na zadanie:</w:t>
      </w:r>
    </w:p>
    <w:p w14:paraId="31E39F18" w14:textId="77777777" w:rsidR="007F0331" w:rsidRDefault="007F0331" w:rsidP="007F0331">
      <w:pPr>
        <w:spacing w:before="120" w:after="120" w:line="360" w:lineRule="auto"/>
        <w:rPr>
          <w:rFonts w:ascii="Arial" w:hAnsi="Arial" w:cs="Arial"/>
          <w:b/>
          <w:bCs/>
          <w:sz w:val="24"/>
          <w:szCs w:val="24"/>
        </w:rPr>
      </w:pPr>
      <w:r w:rsidRPr="007F0331">
        <w:rPr>
          <w:rFonts w:ascii="Arial" w:hAnsi="Arial" w:cs="Arial"/>
          <w:b/>
          <w:bCs/>
          <w:sz w:val="24"/>
          <w:szCs w:val="24"/>
        </w:rPr>
        <w:t>Modernizacja pomieszczeń wraz z budową windy dostosowanej do potrzeb osób niepełnosprawnych w siedzibie Powiatowego Centrum Pomocy Rodzinie w Wieluniu</w:t>
      </w:r>
      <w:r>
        <w:rPr>
          <w:rFonts w:ascii="Arial" w:hAnsi="Arial" w:cs="Arial"/>
          <w:b/>
          <w:bCs/>
          <w:sz w:val="24"/>
          <w:szCs w:val="24"/>
        </w:rPr>
        <w:t xml:space="preserve"> </w:t>
      </w:r>
      <w:r w:rsidRPr="007F0331">
        <w:rPr>
          <w:rFonts w:ascii="Arial" w:hAnsi="Arial" w:cs="Arial"/>
          <w:b/>
          <w:bCs/>
          <w:sz w:val="24"/>
          <w:szCs w:val="24"/>
        </w:rPr>
        <w:t>– pełnienie nadzoru inwestorskiego</w:t>
      </w:r>
    </w:p>
    <w:p w14:paraId="5B5CD4C1" w14:textId="309DD43B" w:rsidR="00D8386C" w:rsidRPr="007F0331" w:rsidRDefault="003A273D" w:rsidP="007F0331">
      <w:pPr>
        <w:spacing w:before="120" w:after="120" w:line="360" w:lineRule="auto"/>
        <w:rPr>
          <w:rFonts w:ascii="Arial" w:hAnsi="Arial" w:cs="Arial"/>
          <w:b/>
          <w:bCs/>
          <w:sz w:val="24"/>
          <w:szCs w:val="24"/>
        </w:rPr>
      </w:pPr>
      <w:r>
        <w:rPr>
          <w:rFonts w:ascii="Arial" w:hAnsi="Arial" w:cs="Arial"/>
          <w:sz w:val="24"/>
          <w:szCs w:val="24"/>
        </w:rPr>
        <w:t>Oświadczam, że informacje zawarte w załączonym do oferty oświadczeniu o braku podstaw do wykluczenia, w zakresie podstaw wykluczenia z postępowania wskazanych przez zamawiającego (oświadczenie złożone zgodnie z załącznikiem nr 1 do SWZ) są aktualne.</w:t>
      </w:r>
    </w:p>
    <w:p w14:paraId="135AD2A6" w14:textId="77777777" w:rsidR="00D8386C" w:rsidRDefault="00D8386C" w:rsidP="00F6401A">
      <w:pPr>
        <w:spacing w:before="120" w:after="120" w:line="360" w:lineRule="auto"/>
        <w:rPr>
          <w:rFonts w:ascii="Arial" w:hAnsi="Arial" w:cs="Arial"/>
          <w:sz w:val="24"/>
          <w:szCs w:val="24"/>
        </w:rPr>
      </w:pPr>
    </w:p>
    <w:p w14:paraId="1E4FD850" w14:textId="77777777" w:rsidR="00D8386C" w:rsidRDefault="003A273D" w:rsidP="00F6401A">
      <w:pPr>
        <w:spacing w:before="120" w:after="120" w:line="360" w:lineRule="auto"/>
        <w:rPr>
          <w:rFonts w:ascii="Arial" w:hAnsi="Arial" w:cs="Arial"/>
          <w:sz w:val="24"/>
          <w:szCs w:val="24"/>
        </w:rPr>
      </w:pPr>
      <w:r>
        <w:rPr>
          <w:rFonts w:ascii="Arial" w:hAnsi="Arial" w:cs="Arial"/>
          <w:sz w:val="24"/>
          <w:szCs w:val="24"/>
        </w:rPr>
        <w:t xml:space="preserve">UWAGA. Niniejsze oświadczenie Wykonawca będzie zobowiązany </w:t>
      </w:r>
      <w:r>
        <w:rPr>
          <w:rFonts w:ascii="Arial" w:hAnsi="Arial" w:cs="Arial"/>
          <w:b/>
          <w:sz w:val="24"/>
          <w:szCs w:val="24"/>
        </w:rPr>
        <w:t>do złożenia na wezwanie Zamawiającego</w:t>
      </w:r>
      <w:r>
        <w:rPr>
          <w:rFonts w:ascii="Arial" w:hAnsi="Arial" w:cs="Arial"/>
          <w:sz w:val="24"/>
          <w:szCs w:val="24"/>
        </w:rPr>
        <w:t xml:space="preserve">, a </w:t>
      </w:r>
      <w:r>
        <w:rPr>
          <w:rFonts w:ascii="Arial" w:hAnsi="Arial" w:cs="Arial"/>
          <w:b/>
          <w:sz w:val="24"/>
          <w:szCs w:val="24"/>
        </w:rPr>
        <w:t>nie wraz z ofertą</w:t>
      </w:r>
      <w:r>
        <w:rPr>
          <w:rFonts w:ascii="Arial" w:hAnsi="Arial" w:cs="Arial"/>
          <w:sz w:val="24"/>
          <w:szCs w:val="24"/>
        </w:rPr>
        <w:t>.</w:t>
      </w:r>
    </w:p>
    <w:p w14:paraId="277BEF6E" w14:textId="1C207FE1" w:rsidR="00E467D9" w:rsidRDefault="00E467D9">
      <w:pPr>
        <w:spacing w:after="0" w:line="240" w:lineRule="auto"/>
        <w:rPr>
          <w:rFonts w:ascii="Arial" w:hAnsi="Arial" w:cs="Arial"/>
          <w:sz w:val="24"/>
          <w:szCs w:val="24"/>
        </w:rPr>
      </w:pPr>
      <w:r>
        <w:rPr>
          <w:rFonts w:ascii="Arial" w:hAnsi="Arial" w:cs="Arial"/>
          <w:sz w:val="24"/>
          <w:szCs w:val="24"/>
        </w:rPr>
        <w:br w:type="page"/>
      </w:r>
    </w:p>
    <w:p w14:paraId="3764B440" w14:textId="6D424CEE" w:rsidR="00E467D9" w:rsidRPr="00DC787F" w:rsidRDefault="00E467D9" w:rsidP="00E467D9">
      <w:pPr>
        <w:pStyle w:val="Nagwek1"/>
        <w:shd w:val="clear" w:color="auto" w:fill="BFBFBF" w:themeFill="background1" w:themeFillShade="BF"/>
        <w:tabs>
          <w:tab w:val="left" w:pos="426"/>
        </w:tabs>
        <w:spacing w:before="0" w:after="120" w:line="360" w:lineRule="auto"/>
        <w:rPr>
          <w:rFonts w:ascii="Arial" w:hAnsi="Arial" w:cs="Arial"/>
          <w:b/>
          <w:bCs/>
          <w:color w:val="auto"/>
          <w:sz w:val="24"/>
          <w:szCs w:val="24"/>
        </w:rPr>
      </w:pPr>
      <w:r w:rsidRPr="00DC787F">
        <w:rPr>
          <w:rFonts w:ascii="Arial" w:hAnsi="Arial" w:cs="Arial"/>
          <w:b/>
          <w:bCs/>
          <w:color w:val="auto"/>
          <w:sz w:val="24"/>
          <w:szCs w:val="24"/>
        </w:rPr>
        <w:lastRenderedPageBreak/>
        <w:t xml:space="preserve">Załącznik nr </w:t>
      </w:r>
      <w:r w:rsidR="00B208D6">
        <w:rPr>
          <w:rFonts w:ascii="Arial" w:hAnsi="Arial" w:cs="Arial"/>
          <w:b/>
          <w:bCs/>
          <w:color w:val="auto"/>
          <w:sz w:val="24"/>
          <w:szCs w:val="24"/>
        </w:rPr>
        <w:t>6</w:t>
      </w:r>
      <w:r w:rsidR="00562462">
        <w:rPr>
          <w:rFonts w:ascii="Arial" w:hAnsi="Arial" w:cs="Arial"/>
          <w:b/>
          <w:bCs/>
          <w:color w:val="auto"/>
          <w:sz w:val="24"/>
          <w:szCs w:val="24"/>
        </w:rPr>
        <w:t>a</w:t>
      </w:r>
      <w:r w:rsidRPr="00DC787F">
        <w:rPr>
          <w:rFonts w:ascii="Arial" w:hAnsi="Arial" w:cs="Arial"/>
          <w:b/>
          <w:bCs/>
          <w:color w:val="auto"/>
          <w:sz w:val="24"/>
          <w:szCs w:val="24"/>
        </w:rPr>
        <w:t xml:space="preserve"> do SWZ – Wykaz osób skierowanych przez wykonawcę do realizacji zamówienia</w:t>
      </w:r>
    </w:p>
    <w:p w14:paraId="6F35ABEF" w14:textId="77777777" w:rsidR="00F6401A" w:rsidRPr="00C04E23" w:rsidRDefault="00F6401A" w:rsidP="00F6401A">
      <w:pPr>
        <w:pStyle w:val="Tekstpodstawowy"/>
        <w:spacing w:before="120" w:line="360" w:lineRule="auto"/>
        <w:rPr>
          <w:rFonts w:ascii="Arial" w:hAnsi="Arial" w:cs="Arial"/>
          <w:i/>
        </w:rPr>
      </w:pPr>
      <w:r w:rsidRPr="00C04E23">
        <w:rPr>
          <w:rFonts w:ascii="Arial" w:hAnsi="Arial" w:cs="Arial"/>
          <w:noProof/>
          <w:lang w:eastAsia="pl-PL"/>
        </w:rPr>
        <w:drawing>
          <wp:inline distT="0" distB="0" distL="0" distR="0" wp14:anchorId="7911E7B5" wp14:editId="3EF2FC92">
            <wp:extent cx="5760720" cy="578485"/>
            <wp:effectExtent l="0" t="0" r="0" b="0"/>
            <wp:docPr id="1439068706" name="Obraz 1439068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60720" cy="578485"/>
                    </a:xfrm>
                    <a:prstGeom prst="rect">
                      <a:avLst/>
                    </a:prstGeom>
                  </pic:spPr>
                </pic:pic>
              </a:graphicData>
            </a:graphic>
          </wp:inline>
        </w:drawing>
      </w:r>
    </w:p>
    <w:p w14:paraId="69ADA821" w14:textId="77777777" w:rsidR="00E467D9" w:rsidRPr="00DC787F" w:rsidRDefault="00E467D9" w:rsidP="00E467D9">
      <w:pPr>
        <w:spacing w:before="120" w:after="120" w:line="360" w:lineRule="auto"/>
        <w:rPr>
          <w:rFonts w:ascii="Arial" w:hAnsi="Arial" w:cs="Arial"/>
          <w:i/>
          <w:sz w:val="24"/>
          <w:szCs w:val="24"/>
        </w:rPr>
      </w:pPr>
      <w:r w:rsidRPr="00DC787F">
        <w:rPr>
          <w:rFonts w:ascii="Arial" w:hAnsi="Arial" w:cs="Arial"/>
          <w:i/>
          <w:sz w:val="24"/>
          <w:szCs w:val="24"/>
        </w:rPr>
        <w:t>(nazwa wykonawcy)</w:t>
      </w:r>
    </w:p>
    <w:p w14:paraId="345D1898" w14:textId="77777777" w:rsidR="007F0331" w:rsidRDefault="007F0331" w:rsidP="007F0331">
      <w:pPr>
        <w:spacing w:before="120" w:after="120" w:line="360" w:lineRule="auto"/>
        <w:rPr>
          <w:rFonts w:ascii="Arial" w:hAnsi="Arial" w:cs="Arial"/>
          <w:b/>
          <w:bCs/>
          <w:sz w:val="24"/>
          <w:szCs w:val="24"/>
        </w:rPr>
      </w:pPr>
      <w:r w:rsidRPr="007F0331">
        <w:rPr>
          <w:rFonts w:ascii="Arial" w:hAnsi="Arial" w:cs="Arial"/>
          <w:b/>
          <w:bCs/>
          <w:sz w:val="24"/>
          <w:szCs w:val="24"/>
        </w:rPr>
        <w:t>Modernizacja pomieszczeń wraz z budową windy dostosowanej do potrzeb osób niepełnosprawnych w siedzibie Powiatowego Centrum Pomocy Rodzinie w Wieluniu</w:t>
      </w:r>
      <w:r>
        <w:rPr>
          <w:rFonts w:ascii="Arial" w:hAnsi="Arial" w:cs="Arial"/>
          <w:b/>
          <w:bCs/>
          <w:sz w:val="24"/>
          <w:szCs w:val="24"/>
        </w:rPr>
        <w:t xml:space="preserve"> </w:t>
      </w:r>
      <w:r w:rsidRPr="007F0331">
        <w:rPr>
          <w:rFonts w:ascii="Arial" w:hAnsi="Arial" w:cs="Arial"/>
          <w:b/>
          <w:bCs/>
          <w:sz w:val="24"/>
          <w:szCs w:val="24"/>
        </w:rPr>
        <w:t>– pełnienie nadzoru inwestorskiego</w:t>
      </w:r>
    </w:p>
    <w:p w14:paraId="2096D949" w14:textId="7034CB03" w:rsidR="00562462" w:rsidRPr="008023AD" w:rsidRDefault="00562462" w:rsidP="007F0331">
      <w:pPr>
        <w:spacing w:before="120" w:after="120" w:line="360" w:lineRule="auto"/>
        <w:rPr>
          <w:rFonts w:ascii="Arial" w:hAnsi="Arial" w:cs="Arial"/>
          <w:b/>
          <w:bCs/>
          <w:sz w:val="24"/>
          <w:szCs w:val="24"/>
        </w:rPr>
      </w:pPr>
      <w:r>
        <w:rPr>
          <w:rFonts w:ascii="Arial" w:hAnsi="Arial" w:cs="Arial"/>
          <w:b/>
          <w:bCs/>
          <w:sz w:val="24"/>
          <w:szCs w:val="24"/>
        </w:rPr>
        <w:t>CZĘŚĆ 1 ZAMÓWIENIA</w:t>
      </w:r>
    </w:p>
    <w:p w14:paraId="550198D4" w14:textId="28893C17" w:rsidR="00E467D9" w:rsidRPr="00DC787F" w:rsidRDefault="00E467D9" w:rsidP="00E467D9">
      <w:pPr>
        <w:spacing w:before="120" w:after="120" w:line="360" w:lineRule="auto"/>
        <w:rPr>
          <w:rFonts w:ascii="Arial" w:hAnsi="Arial" w:cs="Arial"/>
          <w:b/>
          <w:bCs/>
          <w:sz w:val="24"/>
          <w:szCs w:val="24"/>
        </w:rPr>
      </w:pPr>
      <w:r w:rsidRPr="00DC787F">
        <w:rPr>
          <w:rFonts w:ascii="Arial" w:hAnsi="Arial" w:cs="Arial"/>
          <w:b/>
          <w:bCs/>
          <w:sz w:val="24"/>
          <w:szCs w:val="24"/>
        </w:rPr>
        <w:t>Dane osoby wyznaczonej do pełnienia funkcji inspektora nadzoru w </w:t>
      </w:r>
      <w:r w:rsidRPr="000B2497">
        <w:rPr>
          <w:rFonts w:ascii="Arial" w:hAnsi="Arial" w:cs="Arial"/>
          <w:b/>
          <w:bCs/>
          <w:sz w:val="24"/>
          <w:szCs w:val="24"/>
        </w:rPr>
        <w:t>specjalności instalacyjnej w zakresie sieci, instalacji i urządzeń wodociągowych</w:t>
      </w:r>
      <w:r w:rsidR="008023AD">
        <w:rPr>
          <w:rFonts w:ascii="Arial" w:hAnsi="Arial" w:cs="Arial"/>
          <w:b/>
          <w:bCs/>
          <w:sz w:val="24"/>
          <w:szCs w:val="24"/>
        </w:rPr>
        <w:t>:</w:t>
      </w:r>
    </w:p>
    <w:p w14:paraId="3950F1AE" w14:textId="77777777" w:rsidR="00E467D9" w:rsidRPr="00DC787F" w:rsidRDefault="00E467D9" w:rsidP="00E467D9">
      <w:pPr>
        <w:spacing w:before="120" w:after="120" w:line="360" w:lineRule="auto"/>
        <w:rPr>
          <w:rFonts w:ascii="Arial" w:hAnsi="Arial" w:cs="Arial"/>
          <w:b/>
          <w:bCs/>
          <w:sz w:val="24"/>
          <w:szCs w:val="24"/>
        </w:rPr>
      </w:pPr>
      <w:r w:rsidRPr="00DC787F">
        <w:rPr>
          <w:rFonts w:ascii="Arial" w:hAnsi="Arial" w:cs="Arial"/>
          <w:sz w:val="24"/>
          <w:szCs w:val="24"/>
        </w:rPr>
        <w:t xml:space="preserve">Funkcja przy realizacji zamówienia: </w:t>
      </w:r>
      <w:r w:rsidRPr="00DC787F">
        <w:rPr>
          <w:rFonts w:ascii="Arial" w:hAnsi="Arial" w:cs="Arial"/>
          <w:b/>
          <w:bCs/>
          <w:sz w:val="24"/>
          <w:szCs w:val="24"/>
        </w:rPr>
        <w:t>Inspektor nadzoru</w:t>
      </w:r>
      <w:r w:rsidRPr="00DC787F">
        <w:rPr>
          <w:rFonts w:ascii="Arial" w:hAnsi="Arial" w:cs="Arial"/>
          <w:sz w:val="24"/>
          <w:szCs w:val="24"/>
        </w:rPr>
        <w:t xml:space="preserve"> - specjalność uprawnień budowlanych: </w:t>
      </w:r>
      <w:r w:rsidRPr="000B2497">
        <w:rPr>
          <w:rFonts w:ascii="Arial" w:hAnsi="Arial" w:cs="Arial"/>
          <w:b/>
          <w:sz w:val="24"/>
          <w:szCs w:val="24"/>
        </w:rPr>
        <w:t>instalacyjna w zakresie sieci, instalacji i urządzeń wodociągowych</w:t>
      </w:r>
      <w:r w:rsidRPr="00DC787F">
        <w:rPr>
          <w:rFonts w:ascii="Arial" w:hAnsi="Arial" w:cs="Arial"/>
          <w:b/>
          <w:bCs/>
          <w:sz w:val="24"/>
          <w:szCs w:val="24"/>
        </w:rPr>
        <w:t xml:space="preserve"> </w:t>
      </w:r>
    </w:p>
    <w:tbl>
      <w:tblPr>
        <w:tblW w:w="9142" w:type="dxa"/>
        <w:tblInd w:w="59" w:type="dxa"/>
        <w:tblLayout w:type="fixed"/>
        <w:tblCellMar>
          <w:left w:w="70" w:type="dxa"/>
          <w:right w:w="70" w:type="dxa"/>
        </w:tblCellMar>
        <w:tblLook w:val="0000" w:firstRow="0" w:lastRow="0" w:firstColumn="0" w:lastColumn="0" w:noHBand="0" w:noVBand="0"/>
      </w:tblPr>
      <w:tblGrid>
        <w:gridCol w:w="2204"/>
        <w:gridCol w:w="4610"/>
        <w:gridCol w:w="2328"/>
      </w:tblGrid>
      <w:tr w:rsidR="00E467D9" w:rsidRPr="00DC787F" w14:paraId="0795E277" w14:textId="77777777" w:rsidTr="00B26873">
        <w:tc>
          <w:tcPr>
            <w:tcW w:w="2204" w:type="dxa"/>
            <w:tcBorders>
              <w:top w:val="single" w:sz="4" w:space="0" w:color="000000"/>
              <w:left w:val="single" w:sz="4" w:space="0" w:color="000000"/>
              <w:bottom w:val="single" w:sz="4" w:space="0" w:color="000000"/>
              <w:right w:val="single" w:sz="4" w:space="0" w:color="000000"/>
            </w:tcBorders>
            <w:vAlign w:val="center"/>
          </w:tcPr>
          <w:p w14:paraId="715472EE" w14:textId="77777777" w:rsidR="00E467D9" w:rsidRPr="00DC787F" w:rsidRDefault="00E467D9" w:rsidP="00B26873">
            <w:pPr>
              <w:snapToGrid w:val="0"/>
              <w:spacing w:before="120" w:after="120" w:line="360" w:lineRule="auto"/>
              <w:rPr>
                <w:rFonts w:ascii="Arial" w:hAnsi="Arial" w:cs="Arial"/>
                <w:b/>
                <w:sz w:val="24"/>
                <w:szCs w:val="24"/>
              </w:rPr>
            </w:pPr>
            <w:r w:rsidRPr="00DC787F">
              <w:rPr>
                <w:rFonts w:ascii="Arial" w:hAnsi="Arial" w:cs="Arial"/>
                <w:b/>
                <w:sz w:val="24"/>
                <w:szCs w:val="24"/>
              </w:rPr>
              <w:t>Imię i nazwisko</w:t>
            </w:r>
          </w:p>
        </w:tc>
        <w:tc>
          <w:tcPr>
            <w:tcW w:w="4610" w:type="dxa"/>
            <w:tcBorders>
              <w:top w:val="single" w:sz="4" w:space="0" w:color="000000"/>
              <w:left w:val="single" w:sz="4" w:space="0" w:color="000000"/>
              <w:bottom w:val="single" w:sz="4" w:space="0" w:color="000000"/>
              <w:right w:val="single" w:sz="4" w:space="0" w:color="000000"/>
            </w:tcBorders>
            <w:vAlign w:val="center"/>
          </w:tcPr>
          <w:p w14:paraId="4FCA02AE" w14:textId="77777777" w:rsidR="00E467D9" w:rsidRPr="00DC787F" w:rsidRDefault="00E467D9" w:rsidP="00B26873">
            <w:pPr>
              <w:snapToGrid w:val="0"/>
              <w:spacing w:before="120" w:after="120" w:line="360" w:lineRule="auto"/>
              <w:rPr>
                <w:rFonts w:ascii="Arial" w:hAnsi="Arial" w:cs="Arial"/>
                <w:b/>
                <w:sz w:val="24"/>
                <w:szCs w:val="24"/>
              </w:rPr>
            </w:pPr>
            <w:r w:rsidRPr="00DC787F">
              <w:rPr>
                <w:rFonts w:ascii="Arial" w:hAnsi="Arial" w:cs="Arial"/>
                <w:b/>
                <w:sz w:val="24"/>
                <w:szCs w:val="24"/>
              </w:rPr>
              <w:t>Informacje na temat kwalifikacji zawodowych, uprawnień i doświadczenia</w:t>
            </w:r>
          </w:p>
        </w:tc>
        <w:tc>
          <w:tcPr>
            <w:tcW w:w="2328" w:type="dxa"/>
            <w:tcBorders>
              <w:top w:val="single" w:sz="4" w:space="0" w:color="000000"/>
              <w:left w:val="single" w:sz="4" w:space="0" w:color="000000"/>
              <w:bottom w:val="single" w:sz="4" w:space="0" w:color="000000"/>
              <w:right w:val="single" w:sz="4" w:space="0" w:color="000000"/>
            </w:tcBorders>
            <w:vAlign w:val="center"/>
          </w:tcPr>
          <w:p w14:paraId="13D5AE8C" w14:textId="77777777" w:rsidR="00E467D9" w:rsidRPr="00DC787F" w:rsidRDefault="00E467D9" w:rsidP="00B26873">
            <w:pPr>
              <w:snapToGrid w:val="0"/>
              <w:spacing w:before="120" w:after="120" w:line="360" w:lineRule="auto"/>
              <w:rPr>
                <w:rFonts w:ascii="Arial" w:hAnsi="Arial" w:cs="Arial"/>
                <w:b/>
                <w:sz w:val="24"/>
                <w:szCs w:val="24"/>
                <w:vertAlign w:val="superscript"/>
              </w:rPr>
            </w:pPr>
            <w:r w:rsidRPr="00DC787F">
              <w:rPr>
                <w:rFonts w:ascii="Arial" w:hAnsi="Arial" w:cs="Arial"/>
                <w:b/>
                <w:sz w:val="24"/>
                <w:szCs w:val="24"/>
              </w:rPr>
              <w:t>Informacja o podstawie dysponowania osobą</w:t>
            </w:r>
            <w:r w:rsidRPr="00DC787F">
              <w:rPr>
                <w:rFonts w:ascii="Arial" w:hAnsi="Arial" w:cs="Arial"/>
                <w:b/>
                <w:sz w:val="24"/>
                <w:szCs w:val="24"/>
                <w:vertAlign w:val="superscript"/>
              </w:rPr>
              <w:t>*</w:t>
            </w:r>
          </w:p>
        </w:tc>
      </w:tr>
      <w:tr w:rsidR="00E467D9" w:rsidRPr="00DC787F" w14:paraId="33B76351" w14:textId="77777777" w:rsidTr="00B26873">
        <w:tc>
          <w:tcPr>
            <w:tcW w:w="2204" w:type="dxa"/>
            <w:tcBorders>
              <w:top w:val="single" w:sz="4" w:space="0" w:color="000000"/>
              <w:left w:val="single" w:sz="4" w:space="0" w:color="000000"/>
              <w:bottom w:val="single" w:sz="4" w:space="0" w:color="000000"/>
              <w:right w:val="single" w:sz="4" w:space="0" w:color="000000"/>
            </w:tcBorders>
          </w:tcPr>
          <w:p w14:paraId="1C1DAC26" w14:textId="77777777" w:rsidR="00E467D9" w:rsidRPr="00DC787F" w:rsidRDefault="00E467D9" w:rsidP="00B26873">
            <w:pPr>
              <w:snapToGrid w:val="0"/>
              <w:spacing w:before="120" w:after="120" w:line="360" w:lineRule="auto"/>
              <w:rPr>
                <w:rFonts w:ascii="Arial" w:hAnsi="Arial" w:cs="Arial"/>
                <w:sz w:val="24"/>
                <w:szCs w:val="24"/>
              </w:rPr>
            </w:pPr>
          </w:p>
        </w:tc>
        <w:tc>
          <w:tcPr>
            <w:tcW w:w="4610" w:type="dxa"/>
            <w:tcBorders>
              <w:top w:val="single" w:sz="4" w:space="0" w:color="000000"/>
              <w:left w:val="single" w:sz="4" w:space="0" w:color="000000"/>
              <w:bottom w:val="single" w:sz="4" w:space="0" w:color="000000"/>
              <w:right w:val="single" w:sz="4" w:space="0" w:color="000000"/>
            </w:tcBorders>
          </w:tcPr>
          <w:p w14:paraId="3961FB22" w14:textId="77777777" w:rsidR="00E467D9" w:rsidRPr="00DC787F" w:rsidRDefault="00E467D9" w:rsidP="00B26873">
            <w:pPr>
              <w:spacing w:before="120" w:after="120" w:line="360" w:lineRule="auto"/>
              <w:rPr>
                <w:rFonts w:ascii="Arial" w:hAnsi="Arial" w:cs="Arial"/>
                <w:sz w:val="24"/>
                <w:szCs w:val="24"/>
              </w:rPr>
            </w:pPr>
            <w:r w:rsidRPr="00DC787F">
              <w:rPr>
                <w:rFonts w:ascii="Arial" w:hAnsi="Arial" w:cs="Arial"/>
                <w:sz w:val="24"/>
                <w:szCs w:val="24"/>
              </w:rPr>
              <w:t>Numer uprawnień budowlanych: …………………………………………</w:t>
            </w:r>
          </w:p>
          <w:p w14:paraId="7EEC0C35" w14:textId="77777777" w:rsidR="00E467D9" w:rsidRPr="00DC787F" w:rsidRDefault="00E467D9" w:rsidP="00B26873">
            <w:pPr>
              <w:spacing w:before="120" w:after="120" w:line="360" w:lineRule="auto"/>
              <w:rPr>
                <w:rFonts w:ascii="Arial" w:hAnsi="Arial" w:cs="Arial"/>
                <w:sz w:val="24"/>
                <w:szCs w:val="24"/>
              </w:rPr>
            </w:pPr>
            <w:r w:rsidRPr="00DC787F">
              <w:rPr>
                <w:rFonts w:ascii="Arial" w:hAnsi="Arial" w:cs="Arial"/>
                <w:sz w:val="24"/>
                <w:szCs w:val="24"/>
              </w:rPr>
              <w:t>Organ wydający / rok wydania uprawnień: …………………………………………</w:t>
            </w:r>
          </w:p>
          <w:p w14:paraId="409D4AAF" w14:textId="77777777" w:rsidR="00E467D9" w:rsidRPr="00DC787F" w:rsidRDefault="00E467D9" w:rsidP="00B26873">
            <w:pPr>
              <w:spacing w:before="120" w:after="120" w:line="360" w:lineRule="auto"/>
              <w:rPr>
                <w:rFonts w:ascii="Arial" w:hAnsi="Arial" w:cs="Arial"/>
                <w:sz w:val="24"/>
                <w:szCs w:val="24"/>
              </w:rPr>
            </w:pPr>
            <w:r w:rsidRPr="00DC787F">
              <w:rPr>
                <w:rFonts w:ascii="Arial" w:hAnsi="Arial" w:cs="Arial"/>
                <w:sz w:val="24"/>
                <w:szCs w:val="24"/>
              </w:rPr>
              <w:t>Przynależność do właściwej izby samorządu zawodowego (nazwa izby, nr ewidencyjny): ……….</w:t>
            </w:r>
          </w:p>
          <w:p w14:paraId="6D46F81C" w14:textId="77777777" w:rsidR="00E467D9" w:rsidRPr="00DC787F" w:rsidRDefault="00E467D9" w:rsidP="00B26873">
            <w:pPr>
              <w:snapToGrid w:val="0"/>
              <w:spacing w:before="120" w:after="120" w:line="360" w:lineRule="auto"/>
              <w:rPr>
                <w:rFonts w:ascii="Arial" w:hAnsi="Arial" w:cs="Arial"/>
                <w:sz w:val="24"/>
                <w:szCs w:val="24"/>
              </w:rPr>
            </w:pPr>
            <w:r w:rsidRPr="00DC787F">
              <w:rPr>
                <w:rFonts w:ascii="Arial" w:hAnsi="Arial" w:cs="Arial"/>
                <w:sz w:val="24"/>
                <w:szCs w:val="24"/>
              </w:rPr>
              <w:t>Doświadczenie: ……………………</w:t>
            </w:r>
          </w:p>
        </w:tc>
        <w:tc>
          <w:tcPr>
            <w:tcW w:w="2328" w:type="dxa"/>
            <w:tcBorders>
              <w:top w:val="single" w:sz="4" w:space="0" w:color="000000"/>
              <w:left w:val="single" w:sz="4" w:space="0" w:color="000000"/>
              <w:bottom w:val="single" w:sz="4" w:space="0" w:color="000000"/>
              <w:right w:val="single" w:sz="4" w:space="0" w:color="000000"/>
            </w:tcBorders>
          </w:tcPr>
          <w:p w14:paraId="56A93086" w14:textId="77777777" w:rsidR="00E467D9" w:rsidRPr="00DC787F" w:rsidRDefault="00E467D9" w:rsidP="00B26873">
            <w:pPr>
              <w:snapToGrid w:val="0"/>
              <w:spacing w:before="120" w:after="120" w:line="360" w:lineRule="auto"/>
              <w:rPr>
                <w:rFonts w:ascii="Arial" w:hAnsi="Arial" w:cs="Arial"/>
                <w:sz w:val="24"/>
                <w:szCs w:val="24"/>
              </w:rPr>
            </w:pPr>
          </w:p>
        </w:tc>
      </w:tr>
    </w:tbl>
    <w:p w14:paraId="1D69DDB7" w14:textId="77777777" w:rsidR="00E467D9" w:rsidRDefault="00E467D9" w:rsidP="00E467D9">
      <w:pPr>
        <w:pStyle w:val="Tekstpodstawowy10"/>
        <w:spacing w:before="120" w:line="360" w:lineRule="auto"/>
        <w:jc w:val="left"/>
        <w:rPr>
          <w:rFonts w:ascii="Arial" w:hAnsi="Arial" w:cs="Arial"/>
        </w:rPr>
      </w:pPr>
    </w:p>
    <w:p w14:paraId="59DE5AAB" w14:textId="77777777" w:rsidR="00562462" w:rsidRDefault="00562462" w:rsidP="00562462">
      <w:pPr>
        <w:pStyle w:val="Tekstpodstawowy10"/>
        <w:spacing w:before="120" w:line="360" w:lineRule="auto"/>
        <w:jc w:val="left"/>
        <w:rPr>
          <w:rFonts w:ascii="Arial" w:hAnsi="Arial" w:cs="Arial"/>
        </w:rPr>
      </w:pPr>
      <w:r w:rsidRPr="00DC787F">
        <w:rPr>
          <w:rFonts w:ascii="Arial" w:hAnsi="Arial" w:cs="Arial"/>
          <w:b/>
          <w:vertAlign w:val="superscript"/>
        </w:rPr>
        <w:lastRenderedPageBreak/>
        <w:t>*</w:t>
      </w:r>
      <w:r w:rsidRPr="00DC787F">
        <w:rPr>
          <w:rFonts w:ascii="Arial" w:hAnsi="Arial" w:cs="Arial"/>
        </w:rPr>
        <w:t>Należy podać stosunek prawny łączący wykonawcę z daną osobą (umowa o pracę, zlecenie, itp.). W przypadku osób, które będą udostępnione wykonawcy przez podmioty trzecie w kolumnie 3 tabeli należy wpisać „</w:t>
      </w:r>
      <w:r w:rsidRPr="00DC787F">
        <w:rPr>
          <w:rFonts w:ascii="Arial" w:hAnsi="Arial" w:cs="Arial"/>
          <w:i/>
        </w:rPr>
        <w:t>zobowiązanie podmiotu trzeciego</w:t>
      </w:r>
      <w:r w:rsidRPr="00DC787F">
        <w:rPr>
          <w:rFonts w:ascii="Arial" w:hAnsi="Arial" w:cs="Arial"/>
        </w:rPr>
        <w:t>” oraz załączyć pisemne zobowiązanie tych podmiotów do oddania wykonawcy do dyspozycji niezbędnych zasobów na okres korzystania z nich przy wykonaniu zamówienia.</w:t>
      </w:r>
    </w:p>
    <w:p w14:paraId="21DA96F8" w14:textId="42494343" w:rsidR="00562462" w:rsidRDefault="00562462">
      <w:pPr>
        <w:spacing w:after="0" w:line="240" w:lineRule="auto"/>
        <w:rPr>
          <w:rFonts w:ascii="Arial" w:eastAsia="Times New Roman" w:hAnsi="Arial" w:cs="Arial"/>
          <w:sz w:val="24"/>
          <w:szCs w:val="24"/>
          <w:lang w:eastAsia="ar-SA"/>
        </w:rPr>
      </w:pPr>
      <w:r>
        <w:rPr>
          <w:rFonts w:ascii="Arial" w:hAnsi="Arial" w:cs="Arial"/>
        </w:rPr>
        <w:br w:type="page"/>
      </w:r>
    </w:p>
    <w:p w14:paraId="7B212A40" w14:textId="1F9F2E88" w:rsidR="00562462" w:rsidRPr="00DC787F" w:rsidRDefault="00562462" w:rsidP="00562462">
      <w:pPr>
        <w:pStyle w:val="Nagwek1"/>
        <w:shd w:val="clear" w:color="auto" w:fill="BFBFBF" w:themeFill="background1" w:themeFillShade="BF"/>
        <w:tabs>
          <w:tab w:val="left" w:pos="426"/>
        </w:tabs>
        <w:spacing w:before="0" w:after="120" w:line="360" w:lineRule="auto"/>
        <w:rPr>
          <w:rFonts w:ascii="Arial" w:hAnsi="Arial" w:cs="Arial"/>
          <w:b/>
          <w:bCs/>
          <w:color w:val="auto"/>
          <w:sz w:val="24"/>
          <w:szCs w:val="24"/>
        </w:rPr>
      </w:pPr>
      <w:r w:rsidRPr="00DC787F">
        <w:rPr>
          <w:rFonts w:ascii="Arial" w:hAnsi="Arial" w:cs="Arial"/>
          <w:b/>
          <w:bCs/>
          <w:color w:val="auto"/>
          <w:sz w:val="24"/>
          <w:szCs w:val="24"/>
        </w:rPr>
        <w:lastRenderedPageBreak/>
        <w:t xml:space="preserve">Załącznik nr </w:t>
      </w:r>
      <w:r w:rsidR="00B208D6">
        <w:rPr>
          <w:rFonts w:ascii="Arial" w:hAnsi="Arial" w:cs="Arial"/>
          <w:b/>
          <w:bCs/>
          <w:color w:val="auto"/>
          <w:sz w:val="24"/>
          <w:szCs w:val="24"/>
        </w:rPr>
        <w:t>6</w:t>
      </w:r>
      <w:r>
        <w:rPr>
          <w:rFonts w:ascii="Arial" w:hAnsi="Arial" w:cs="Arial"/>
          <w:b/>
          <w:bCs/>
          <w:color w:val="auto"/>
          <w:sz w:val="24"/>
          <w:szCs w:val="24"/>
        </w:rPr>
        <w:t>b</w:t>
      </w:r>
      <w:r w:rsidRPr="00DC787F">
        <w:rPr>
          <w:rFonts w:ascii="Arial" w:hAnsi="Arial" w:cs="Arial"/>
          <w:b/>
          <w:bCs/>
          <w:color w:val="auto"/>
          <w:sz w:val="24"/>
          <w:szCs w:val="24"/>
        </w:rPr>
        <w:t xml:space="preserve"> do SWZ – Wykaz osób skierowanych przez wykonawcę do realizacji zamówienia</w:t>
      </w:r>
    </w:p>
    <w:p w14:paraId="425ED8B4" w14:textId="77777777" w:rsidR="00562462" w:rsidRPr="00C04E23" w:rsidRDefault="00562462" w:rsidP="00562462">
      <w:pPr>
        <w:pStyle w:val="Tekstpodstawowy"/>
        <w:spacing w:before="120" w:line="360" w:lineRule="auto"/>
        <w:rPr>
          <w:rFonts w:ascii="Arial" w:hAnsi="Arial" w:cs="Arial"/>
          <w:i/>
        </w:rPr>
      </w:pPr>
      <w:r w:rsidRPr="00C04E23">
        <w:rPr>
          <w:rFonts w:ascii="Arial" w:hAnsi="Arial" w:cs="Arial"/>
          <w:noProof/>
          <w:lang w:eastAsia="pl-PL"/>
        </w:rPr>
        <w:drawing>
          <wp:inline distT="0" distB="0" distL="0" distR="0" wp14:anchorId="02C568EB" wp14:editId="6A56AFB3">
            <wp:extent cx="5760720" cy="578485"/>
            <wp:effectExtent l="0" t="0" r="0" b="0"/>
            <wp:docPr id="1724209934" name="Obraz 1724209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60720" cy="578485"/>
                    </a:xfrm>
                    <a:prstGeom prst="rect">
                      <a:avLst/>
                    </a:prstGeom>
                  </pic:spPr>
                </pic:pic>
              </a:graphicData>
            </a:graphic>
          </wp:inline>
        </w:drawing>
      </w:r>
    </w:p>
    <w:p w14:paraId="4BAC4A2E" w14:textId="77777777" w:rsidR="00562462" w:rsidRPr="00DC787F" w:rsidRDefault="00562462" w:rsidP="00562462">
      <w:pPr>
        <w:spacing w:before="120" w:after="120" w:line="360" w:lineRule="auto"/>
        <w:rPr>
          <w:rFonts w:ascii="Arial" w:hAnsi="Arial" w:cs="Arial"/>
          <w:i/>
          <w:sz w:val="24"/>
          <w:szCs w:val="24"/>
        </w:rPr>
      </w:pPr>
      <w:r w:rsidRPr="00DC787F">
        <w:rPr>
          <w:rFonts w:ascii="Arial" w:hAnsi="Arial" w:cs="Arial"/>
          <w:i/>
          <w:sz w:val="24"/>
          <w:szCs w:val="24"/>
        </w:rPr>
        <w:t>(nazwa wykonawcy)</w:t>
      </w:r>
    </w:p>
    <w:p w14:paraId="5E92AEB6" w14:textId="77777777" w:rsidR="007F0331" w:rsidRDefault="007F0331" w:rsidP="007F0331">
      <w:pPr>
        <w:spacing w:before="120" w:after="120" w:line="360" w:lineRule="auto"/>
        <w:rPr>
          <w:rFonts w:ascii="Arial" w:hAnsi="Arial" w:cs="Arial"/>
          <w:b/>
          <w:bCs/>
          <w:sz w:val="24"/>
          <w:szCs w:val="24"/>
        </w:rPr>
      </w:pPr>
      <w:r w:rsidRPr="007F0331">
        <w:rPr>
          <w:rFonts w:ascii="Arial" w:hAnsi="Arial" w:cs="Arial"/>
          <w:b/>
          <w:bCs/>
          <w:sz w:val="24"/>
          <w:szCs w:val="24"/>
        </w:rPr>
        <w:t>Modernizacja pomieszczeń wraz z budową windy dostosowanej do potrzeb osób niepełnosprawnych w siedzibie Powiatowego Centrum Pomocy Rodzinie w Wieluniu</w:t>
      </w:r>
      <w:r>
        <w:rPr>
          <w:rFonts w:ascii="Arial" w:hAnsi="Arial" w:cs="Arial"/>
          <w:b/>
          <w:bCs/>
          <w:sz w:val="24"/>
          <w:szCs w:val="24"/>
        </w:rPr>
        <w:t xml:space="preserve"> </w:t>
      </w:r>
      <w:r w:rsidRPr="007F0331">
        <w:rPr>
          <w:rFonts w:ascii="Arial" w:hAnsi="Arial" w:cs="Arial"/>
          <w:b/>
          <w:bCs/>
          <w:sz w:val="24"/>
          <w:szCs w:val="24"/>
        </w:rPr>
        <w:t>– pełnienie nadzoru inwestorskiego</w:t>
      </w:r>
    </w:p>
    <w:p w14:paraId="33D162BB" w14:textId="7FA45660" w:rsidR="00562462" w:rsidRPr="008023AD" w:rsidRDefault="00562462" w:rsidP="007F0331">
      <w:pPr>
        <w:spacing w:before="120" w:after="120" w:line="360" w:lineRule="auto"/>
        <w:rPr>
          <w:rFonts w:ascii="Arial" w:hAnsi="Arial" w:cs="Arial"/>
          <w:b/>
          <w:bCs/>
          <w:sz w:val="24"/>
          <w:szCs w:val="24"/>
        </w:rPr>
      </w:pPr>
      <w:r>
        <w:rPr>
          <w:rFonts w:ascii="Arial" w:hAnsi="Arial" w:cs="Arial"/>
          <w:b/>
          <w:bCs/>
          <w:sz w:val="24"/>
          <w:szCs w:val="24"/>
        </w:rPr>
        <w:t>CZĘŚĆ 2 ZAMÓWIENIA</w:t>
      </w:r>
    </w:p>
    <w:p w14:paraId="26CE1E1B" w14:textId="33D310DA" w:rsidR="00F6401A" w:rsidRPr="0083743D" w:rsidRDefault="00F6401A" w:rsidP="00F6401A">
      <w:pPr>
        <w:spacing w:before="120" w:after="120" w:line="360" w:lineRule="auto"/>
        <w:rPr>
          <w:rFonts w:ascii="Arial" w:hAnsi="Arial" w:cs="Arial"/>
          <w:b/>
          <w:sz w:val="24"/>
          <w:szCs w:val="24"/>
        </w:rPr>
      </w:pPr>
      <w:r w:rsidRPr="00DC787F">
        <w:rPr>
          <w:rFonts w:ascii="Arial" w:hAnsi="Arial" w:cs="Arial"/>
          <w:b/>
          <w:bCs/>
          <w:sz w:val="24"/>
          <w:szCs w:val="24"/>
        </w:rPr>
        <w:t>Dane osoby wyznaczonej do pełnienia funkcji inspektora nadzoru w </w:t>
      </w:r>
      <w:r w:rsidRPr="000B2497">
        <w:rPr>
          <w:rFonts w:ascii="Arial" w:hAnsi="Arial" w:cs="Arial"/>
          <w:b/>
          <w:bCs/>
          <w:sz w:val="24"/>
          <w:szCs w:val="24"/>
        </w:rPr>
        <w:t xml:space="preserve">specjalności instalacyjnej w zakresie </w:t>
      </w:r>
      <w:r w:rsidR="0083743D" w:rsidRPr="0083743D">
        <w:rPr>
          <w:rFonts w:ascii="Arial" w:hAnsi="Arial" w:cs="Arial"/>
          <w:b/>
          <w:sz w:val="24"/>
          <w:szCs w:val="24"/>
        </w:rPr>
        <w:t>sieci, instalacji i urządzeń elektrycznych i elektroenergetycznych</w:t>
      </w:r>
      <w:r w:rsidR="008023AD">
        <w:rPr>
          <w:rFonts w:ascii="Arial" w:hAnsi="Arial" w:cs="Arial"/>
          <w:b/>
          <w:sz w:val="24"/>
          <w:szCs w:val="24"/>
        </w:rPr>
        <w:t>:</w:t>
      </w:r>
    </w:p>
    <w:p w14:paraId="4C65C86D" w14:textId="46B72B41" w:rsidR="00F6401A" w:rsidRPr="0083743D" w:rsidRDefault="00F6401A" w:rsidP="00F6401A">
      <w:pPr>
        <w:spacing w:before="120" w:after="120" w:line="360" w:lineRule="auto"/>
        <w:rPr>
          <w:rFonts w:ascii="Arial" w:hAnsi="Arial" w:cs="Arial"/>
          <w:b/>
          <w:sz w:val="24"/>
          <w:szCs w:val="24"/>
        </w:rPr>
      </w:pPr>
      <w:r w:rsidRPr="00DC787F">
        <w:rPr>
          <w:rFonts w:ascii="Arial" w:hAnsi="Arial" w:cs="Arial"/>
          <w:sz w:val="24"/>
          <w:szCs w:val="24"/>
        </w:rPr>
        <w:t xml:space="preserve">Funkcja przy realizacji zamówienia: </w:t>
      </w:r>
      <w:r w:rsidRPr="00DC787F">
        <w:rPr>
          <w:rFonts w:ascii="Arial" w:hAnsi="Arial" w:cs="Arial"/>
          <w:b/>
          <w:bCs/>
          <w:sz w:val="24"/>
          <w:szCs w:val="24"/>
        </w:rPr>
        <w:t>Inspektor nadzoru</w:t>
      </w:r>
      <w:r w:rsidRPr="00DC787F">
        <w:rPr>
          <w:rFonts w:ascii="Arial" w:hAnsi="Arial" w:cs="Arial"/>
          <w:sz w:val="24"/>
          <w:szCs w:val="24"/>
        </w:rPr>
        <w:t xml:space="preserve"> - specjalność uprawnień budowlanych: </w:t>
      </w:r>
      <w:r w:rsidRPr="000B2497">
        <w:rPr>
          <w:rFonts w:ascii="Arial" w:hAnsi="Arial" w:cs="Arial"/>
          <w:b/>
          <w:sz w:val="24"/>
          <w:szCs w:val="24"/>
        </w:rPr>
        <w:t xml:space="preserve">instalacyjna w zakresie </w:t>
      </w:r>
      <w:r w:rsidR="0083743D" w:rsidRPr="0083743D">
        <w:rPr>
          <w:rFonts w:ascii="Arial" w:hAnsi="Arial" w:cs="Arial"/>
          <w:b/>
          <w:sz w:val="24"/>
          <w:szCs w:val="24"/>
        </w:rPr>
        <w:t>sieci, instalacji i urządzeń elektrycznych i elektroenergetycznych</w:t>
      </w:r>
    </w:p>
    <w:tbl>
      <w:tblPr>
        <w:tblW w:w="9142" w:type="dxa"/>
        <w:tblInd w:w="59" w:type="dxa"/>
        <w:tblLayout w:type="fixed"/>
        <w:tblCellMar>
          <w:left w:w="70" w:type="dxa"/>
          <w:right w:w="70" w:type="dxa"/>
        </w:tblCellMar>
        <w:tblLook w:val="0000" w:firstRow="0" w:lastRow="0" w:firstColumn="0" w:lastColumn="0" w:noHBand="0" w:noVBand="0"/>
      </w:tblPr>
      <w:tblGrid>
        <w:gridCol w:w="2204"/>
        <w:gridCol w:w="4610"/>
        <w:gridCol w:w="2328"/>
      </w:tblGrid>
      <w:tr w:rsidR="00F6401A" w:rsidRPr="00DC787F" w14:paraId="2F20EE19" w14:textId="77777777" w:rsidTr="00B26873">
        <w:tc>
          <w:tcPr>
            <w:tcW w:w="2204" w:type="dxa"/>
            <w:tcBorders>
              <w:top w:val="single" w:sz="4" w:space="0" w:color="000000"/>
              <w:left w:val="single" w:sz="4" w:space="0" w:color="000000"/>
              <w:bottom w:val="single" w:sz="4" w:space="0" w:color="000000"/>
              <w:right w:val="single" w:sz="4" w:space="0" w:color="000000"/>
            </w:tcBorders>
            <w:vAlign w:val="center"/>
          </w:tcPr>
          <w:p w14:paraId="77C6D689" w14:textId="77777777" w:rsidR="00F6401A" w:rsidRPr="00DC787F" w:rsidRDefault="00F6401A" w:rsidP="00B26873">
            <w:pPr>
              <w:snapToGrid w:val="0"/>
              <w:spacing w:before="120" w:after="120" w:line="360" w:lineRule="auto"/>
              <w:rPr>
                <w:rFonts w:ascii="Arial" w:hAnsi="Arial" w:cs="Arial"/>
                <w:b/>
                <w:sz w:val="24"/>
                <w:szCs w:val="24"/>
              </w:rPr>
            </w:pPr>
            <w:r w:rsidRPr="00DC787F">
              <w:rPr>
                <w:rFonts w:ascii="Arial" w:hAnsi="Arial" w:cs="Arial"/>
                <w:b/>
                <w:sz w:val="24"/>
                <w:szCs w:val="24"/>
              </w:rPr>
              <w:t>Imię i nazwisko</w:t>
            </w:r>
          </w:p>
        </w:tc>
        <w:tc>
          <w:tcPr>
            <w:tcW w:w="4610" w:type="dxa"/>
            <w:tcBorders>
              <w:top w:val="single" w:sz="4" w:space="0" w:color="000000"/>
              <w:left w:val="single" w:sz="4" w:space="0" w:color="000000"/>
              <w:bottom w:val="single" w:sz="4" w:space="0" w:color="000000"/>
              <w:right w:val="single" w:sz="4" w:space="0" w:color="000000"/>
            </w:tcBorders>
            <w:vAlign w:val="center"/>
          </w:tcPr>
          <w:p w14:paraId="222136EA" w14:textId="77777777" w:rsidR="00F6401A" w:rsidRPr="00DC787F" w:rsidRDefault="00F6401A" w:rsidP="00B26873">
            <w:pPr>
              <w:snapToGrid w:val="0"/>
              <w:spacing w:before="120" w:after="120" w:line="360" w:lineRule="auto"/>
              <w:rPr>
                <w:rFonts w:ascii="Arial" w:hAnsi="Arial" w:cs="Arial"/>
                <w:b/>
                <w:sz w:val="24"/>
                <w:szCs w:val="24"/>
              </w:rPr>
            </w:pPr>
            <w:r w:rsidRPr="00DC787F">
              <w:rPr>
                <w:rFonts w:ascii="Arial" w:hAnsi="Arial" w:cs="Arial"/>
                <w:b/>
                <w:sz w:val="24"/>
                <w:szCs w:val="24"/>
              </w:rPr>
              <w:t>Informacje na temat kwalifikacji zawodowych, uprawnień i doświadczenia</w:t>
            </w:r>
          </w:p>
        </w:tc>
        <w:tc>
          <w:tcPr>
            <w:tcW w:w="2328" w:type="dxa"/>
            <w:tcBorders>
              <w:top w:val="single" w:sz="4" w:space="0" w:color="000000"/>
              <w:left w:val="single" w:sz="4" w:space="0" w:color="000000"/>
              <w:bottom w:val="single" w:sz="4" w:space="0" w:color="000000"/>
              <w:right w:val="single" w:sz="4" w:space="0" w:color="000000"/>
            </w:tcBorders>
            <w:vAlign w:val="center"/>
          </w:tcPr>
          <w:p w14:paraId="6F446D45" w14:textId="77777777" w:rsidR="00F6401A" w:rsidRPr="00DC787F" w:rsidRDefault="00F6401A" w:rsidP="00B26873">
            <w:pPr>
              <w:snapToGrid w:val="0"/>
              <w:spacing w:before="120" w:after="120" w:line="360" w:lineRule="auto"/>
              <w:rPr>
                <w:rFonts w:ascii="Arial" w:hAnsi="Arial" w:cs="Arial"/>
                <w:b/>
                <w:sz w:val="24"/>
                <w:szCs w:val="24"/>
                <w:vertAlign w:val="superscript"/>
              </w:rPr>
            </w:pPr>
            <w:r w:rsidRPr="00DC787F">
              <w:rPr>
                <w:rFonts w:ascii="Arial" w:hAnsi="Arial" w:cs="Arial"/>
                <w:b/>
                <w:sz w:val="24"/>
                <w:szCs w:val="24"/>
              </w:rPr>
              <w:t>Informacja o podstawie dysponowania osobą</w:t>
            </w:r>
            <w:r w:rsidRPr="00DC787F">
              <w:rPr>
                <w:rFonts w:ascii="Arial" w:hAnsi="Arial" w:cs="Arial"/>
                <w:b/>
                <w:sz w:val="24"/>
                <w:szCs w:val="24"/>
                <w:vertAlign w:val="superscript"/>
              </w:rPr>
              <w:t>*</w:t>
            </w:r>
          </w:p>
        </w:tc>
      </w:tr>
      <w:tr w:rsidR="00F6401A" w:rsidRPr="00DC787F" w14:paraId="06AC179C" w14:textId="77777777" w:rsidTr="00B26873">
        <w:tc>
          <w:tcPr>
            <w:tcW w:w="2204" w:type="dxa"/>
            <w:tcBorders>
              <w:top w:val="single" w:sz="4" w:space="0" w:color="000000"/>
              <w:left w:val="single" w:sz="4" w:space="0" w:color="000000"/>
              <w:bottom w:val="single" w:sz="4" w:space="0" w:color="000000"/>
              <w:right w:val="single" w:sz="4" w:space="0" w:color="000000"/>
            </w:tcBorders>
          </w:tcPr>
          <w:p w14:paraId="1D5AFCA4" w14:textId="77777777" w:rsidR="00F6401A" w:rsidRPr="00DC787F" w:rsidRDefault="00F6401A" w:rsidP="00B26873">
            <w:pPr>
              <w:snapToGrid w:val="0"/>
              <w:spacing w:before="120" w:after="120" w:line="360" w:lineRule="auto"/>
              <w:rPr>
                <w:rFonts w:ascii="Arial" w:hAnsi="Arial" w:cs="Arial"/>
                <w:sz w:val="24"/>
                <w:szCs w:val="24"/>
              </w:rPr>
            </w:pPr>
          </w:p>
        </w:tc>
        <w:tc>
          <w:tcPr>
            <w:tcW w:w="4610" w:type="dxa"/>
            <w:tcBorders>
              <w:top w:val="single" w:sz="4" w:space="0" w:color="000000"/>
              <w:left w:val="single" w:sz="4" w:space="0" w:color="000000"/>
              <w:bottom w:val="single" w:sz="4" w:space="0" w:color="000000"/>
              <w:right w:val="single" w:sz="4" w:space="0" w:color="000000"/>
            </w:tcBorders>
          </w:tcPr>
          <w:p w14:paraId="469AE4F6" w14:textId="77777777" w:rsidR="00F6401A" w:rsidRPr="00DC787F" w:rsidRDefault="00F6401A" w:rsidP="00B26873">
            <w:pPr>
              <w:spacing w:before="120" w:after="120" w:line="360" w:lineRule="auto"/>
              <w:rPr>
                <w:rFonts w:ascii="Arial" w:hAnsi="Arial" w:cs="Arial"/>
                <w:sz w:val="24"/>
                <w:szCs w:val="24"/>
              </w:rPr>
            </w:pPr>
            <w:r w:rsidRPr="00DC787F">
              <w:rPr>
                <w:rFonts w:ascii="Arial" w:hAnsi="Arial" w:cs="Arial"/>
                <w:sz w:val="24"/>
                <w:szCs w:val="24"/>
              </w:rPr>
              <w:t>Numer uprawnień budowlanych: …………………………………………</w:t>
            </w:r>
          </w:p>
          <w:p w14:paraId="3F4E92D9" w14:textId="77777777" w:rsidR="00F6401A" w:rsidRPr="00DC787F" w:rsidRDefault="00F6401A" w:rsidP="00B26873">
            <w:pPr>
              <w:spacing w:before="120" w:after="120" w:line="360" w:lineRule="auto"/>
              <w:rPr>
                <w:rFonts w:ascii="Arial" w:hAnsi="Arial" w:cs="Arial"/>
                <w:sz w:val="24"/>
                <w:szCs w:val="24"/>
              </w:rPr>
            </w:pPr>
            <w:r w:rsidRPr="00DC787F">
              <w:rPr>
                <w:rFonts w:ascii="Arial" w:hAnsi="Arial" w:cs="Arial"/>
                <w:sz w:val="24"/>
                <w:szCs w:val="24"/>
              </w:rPr>
              <w:t>Organ wydający / rok wydania uprawnień: …………………………………………</w:t>
            </w:r>
          </w:p>
          <w:p w14:paraId="446474BC" w14:textId="77777777" w:rsidR="00F6401A" w:rsidRPr="00DC787F" w:rsidRDefault="00F6401A" w:rsidP="00B26873">
            <w:pPr>
              <w:spacing w:before="120" w:after="120" w:line="360" w:lineRule="auto"/>
              <w:rPr>
                <w:rFonts w:ascii="Arial" w:hAnsi="Arial" w:cs="Arial"/>
                <w:sz w:val="24"/>
                <w:szCs w:val="24"/>
              </w:rPr>
            </w:pPr>
            <w:r w:rsidRPr="00DC787F">
              <w:rPr>
                <w:rFonts w:ascii="Arial" w:hAnsi="Arial" w:cs="Arial"/>
                <w:sz w:val="24"/>
                <w:szCs w:val="24"/>
              </w:rPr>
              <w:t>Przynależność do właściwej izby samorządu zawodowego (nazwa izby, nr ewidencyjny): ……….</w:t>
            </w:r>
          </w:p>
          <w:p w14:paraId="5CDF2B55" w14:textId="77777777" w:rsidR="00F6401A" w:rsidRPr="00DC787F" w:rsidRDefault="00F6401A" w:rsidP="00B26873">
            <w:pPr>
              <w:snapToGrid w:val="0"/>
              <w:spacing w:before="120" w:after="120" w:line="360" w:lineRule="auto"/>
              <w:rPr>
                <w:rFonts w:ascii="Arial" w:hAnsi="Arial" w:cs="Arial"/>
                <w:sz w:val="24"/>
                <w:szCs w:val="24"/>
              </w:rPr>
            </w:pPr>
            <w:r w:rsidRPr="00DC787F">
              <w:rPr>
                <w:rFonts w:ascii="Arial" w:hAnsi="Arial" w:cs="Arial"/>
                <w:sz w:val="24"/>
                <w:szCs w:val="24"/>
              </w:rPr>
              <w:t>Doświadczenie: ……………………</w:t>
            </w:r>
          </w:p>
        </w:tc>
        <w:tc>
          <w:tcPr>
            <w:tcW w:w="2328" w:type="dxa"/>
            <w:tcBorders>
              <w:top w:val="single" w:sz="4" w:space="0" w:color="000000"/>
              <w:left w:val="single" w:sz="4" w:space="0" w:color="000000"/>
              <w:bottom w:val="single" w:sz="4" w:space="0" w:color="000000"/>
              <w:right w:val="single" w:sz="4" w:space="0" w:color="000000"/>
            </w:tcBorders>
          </w:tcPr>
          <w:p w14:paraId="788E5050" w14:textId="77777777" w:rsidR="00F6401A" w:rsidRPr="00DC787F" w:rsidRDefault="00F6401A" w:rsidP="00B26873">
            <w:pPr>
              <w:snapToGrid w:val="0"/>
              <w:spacing w:before="120" w:after="120" w:line="360" w:lineRule="auto"/>
              <w:rPr>
                <w:rFonts w:ascii="Arial" w:hAnsi="Arial" w:cs="Arial"/>
                <w:sz w:val="24"/>
                <w:szCs w:val="24"/>
              </w:rPr>
            </w:pPr>
          </w:p>
        </w:tc>
      </w:tr>
    </w:tbl>
    <w:p w14:paraId="347926B1" w14:textId="77777777" w:rsidR="00F6401A" w:rsidRPr="00F6401A" w:rsidRDefault="00F6401A" w:rsidP="00E467D9">
      <w:pPr>
        <w:pStyle w:val="Tekstpodstawowy10"/>
        <w:spacing w:before="120" w:line="360" w:lineRule="auto"/>
        <w:jc w:val="left"/>
        <w:rPr>
          <w:rFonts w:ascii="Arial" w:hAnsi="Arial" w:cs="Arial"/>
        </w:rPr>
      </w:pPr>
    </w:p>
    <w:p w14:paraId="034C41BD" w14:textId="77777777" w:rsidR="0083743D" w:rsidRDefault="00E467D9" w:rsidP="00E467D9">
      <w:pPr>
        <w:pStyle w:val="Tekstpodstawowy10"/>
        <w:spacing w:before="120" w:line="360" w:lineRule="auto"/>
        <w:jc w:val="left"/>
        <w:rPr>
          <w:rFonts w:ascii="Arial" w:hAnsi="Arial" w:cs="Arial"/>
        </w:rPr>
      </w:pPr>
      <w:r w:rsidRPr="00DC787F">
        <w:rPr>
          <w:rFonts w:ascii="Arial" w:hAnsi="Arial" w:cs="Arial"/>
          <w:b/>
          <w:vertAlign w:val="superscript"/>
        </w:rPr>
        <w:lastRenderedPageBreak/>
        <w:t>*</w:t>
      </w:r>
      <w:r w:rsidRPr="00DC787F">
        <w:rPr>
          <w:rFonts w:ascii="Arial" w:hAnsi="Arial" w:cs="Arial"/>
        </w:rPr>
        <w:t>Należy podać stosunek prawny łączący wykonawcę z daną osobą (umowa o pracę, zlecenie, itp.). W przypadku osób, które będą udostępnione wykonawcy przez podmioty trzecie w kolumnie 3 tabeli należy wpisać „</w:t>
      </w:r>
      <w:r w:rsidRPr="00DC787F">
        <w:rPr>
          <w:rFonts w:ascii="Arial" w:hAnsi="Arial" w:cs="Arial"/>
          <w:i/>
        </w:rPr>
        <w:t>zobowiązanie podmiotu trzeciego</w:t>
      </w:r>
      <w:r w:rsidRPr="00DC787F">
        <w:rPr>
          <w:rFonts w:ascii="Arial" w:hAnsi="Arial" w:cs="Arial"/>
        </w:rPr>
        <w:t>” oraz załączyć pisemne zobowiązanie tych podmiotów do oddania wykonawcy do dyspozycji niezbędnych zasobów na okres korzystania z nich przy wykonaniu zamówienia.</w:t>
      </w:r>
    </w:p>
    <w:p w14:paraId="016B6D4E" w14:textId="6A7E1DDB" w:rsidR="00E467D9" w:rsidRDefault="00E467D9" w:rsidP="00E467D9">
      <w:pPr>
        <w:pStyle w:val="Tekstpodstawowy10"/>
        <w:spacing w:before="120" w:line="360" w:lineRule="auto"/>
        <w:jc w:val="left"/>
        <w:rPr>
          <w:rFonts w:ascii="Arial" w:hAnsi="Arial" w:cs="Arial"/>
        </w:rPr>
      </w:pPr>
      <w:r>
        <w:br w:type="page"/>
      </w:r>
    </w:p>
    <w:p w14:paraId="076A24E4" w14:textId="0B5563AE" w:rsidR="00D8386C" w:rsidRDefault="003A273D">
      <w:pPr>
        <w:pStyle w:val="Nagwek1"/>
        <w:shd w:val="clear" w:color="auto" w:fill="BFBFBF" w:themeFill="background1" w:themeFillShade="BF"/>
        <w:tabs>
          <w:tab w:val="left" w:pos="426"/>
        </w:tabs>
        <w:spacing w:before="0" w:after="120" w:line="360" w:lineRule="auto"/>
        <w:rPr>
          <w:rFonts w:ascii="Arial" w:hAnsi="Arial" w:cs="Arial"/>
          <w:b/>
          <w:bCs/>
          <w:color w:val="auto"/>
          <w:sz w:val="24"/>
          <w:szCs w:val="24"/>
        </w:rPr>
      </w:pPr>
      <w:r>
        <w:rPr>
          <w:rFonts w:ascii="Arial" w:hAnsi="Arial" w:cs="Arial"/>
          <w:b/>
          <w:bCs/>
          <w:color w:val="auto"/>
          <w:sz w:val="24"/>
          <w:szCs w:val="24"/>
        </w:rPr>
        <w:lastRenderedPageBreak/>
        <w:t xml:space="preserve">Załącznik nr </w:t>
      </w:r>
      <w:r w:rsidR="00B208D6">
        <w:rPr>
          <w:rFonts w:ascii="Arial" w:hAnsi="Arial" w:cs="Arial"/>
          <w:b/>
          <w:bCs/>
          <w:color w:val="auto"/>
          <w:sz w:val="24"/>
          <w:szCs w:val="24"/>
        </w:rPr>
        <w:t>7</w:t>
      </w:r>
      <w:r>
        <w:rPr>
          <w:rFonts w:ascii="Arial" w:hAnsi="Arial" w:cs="Arial"/>
          <w:b/>
          <w:bCs/>
          <w:color w:val="auto"/>
          <w:sz w:val="24"/>
          <w:szCs w:val="24"/>
        </w:rPr>
        <w:t xml:space="preserve"> do SWZ – Zobowiązanie do oddania do dyspozycji Wykonawcy niezbędnych zasobów na potrzeby realizacji zamówienia</w:t>
      </w:r>
    </w:p>
    <w:p w14:paraId="7A45C115" w14:textId="77777777" w:rsidR="0083743D" w:rsidRPr="00C04E23" w:rsidRDefault="0083743D" w:rsidP="0083743D">
      <w:pPr>
        <w:pStyle w:val="Tekstpodstawowy"/>
        <w:spacing w:before="120" w:line="360" w:lineRule="auto"/>
        <w:rPr>
          <w:rFonts w:ascii="Arial" w:hAnsi="Arial" w:cs="Arial"/>
          <w:i/>
        </w:rPr>
      </w:pPr>
      <w:r w:rsidRPr="00C04E23">
        <w:rPr>
          <w:rFonts w:ascii="Arial" w:hAnsi="Arial" w:cs="Arial"/>
          <w:noProof/>
          <w:lang w:eastAsia="pl-PL"/>
        </w:rPr>
        <w:drawing>
          <wp:inline distT="0" distB="0" distL="0" distR="0" wp14:anchorId="610D39D7" wp14:editId="5370C6A5">
            <wp:extent cx="5760720" cy="578485"/>
            <wp:effectExtent l="0" t="0" r="0" b="0"/>
            <wp:docPr id="1653113661" name="Obraz 1653113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60720" cy="578485"/>
                    </a:xfrm>
                    <a:prstGeom prst="rect">
                      <a:avLst/>
                    </a:prstGeom>
                  </pic:spPr>
                </pic:pic>
              </a:graphicData>
            </a:graphic>
          </wp:inline>
        </w:drawing>
      </w:r>
    </w:p>
    <w:p w14:paraId="7AE66D0A" w14:textId="77777777" w:rsidR="00D8386C" w:rsidRDefault="003A273D">
      <w:pPr>
        <w:spacing w:before="120" w:after="120" w:line="360" w:lineRule="auto"/>
        <w:rPr>
          <w:rFonts w:ascii="Arial" w:hAnsi="Arial" w:cs="Arial"/>
          <w:spacing w:val="4"/>
          <w:sz w:val="24"/>
          <w:szCs w:val="24"/>
        </w:rPr>
      </w:pPr>
      <w:r>
        <w:rPr>
          <w:rFonts w:ascii="Arial" w:hAnsi="Arial" w:cs="Arial"/>
          <w:spacing w:val="4"/>
          <w:sz w:val="24"/>
          <w:szCs w:val="24"/>
        </w:rPr>
        <w:t>Ja/my niżej podpisani:</w:t>
      </w:r>
    </w:p>
    <w:p w14:paraId="74F212FD" w14:textId="77777777" w:rsidR="00D8386C" w:rsidRDefault="003A273D">
      <w:pPr>
        <w:spacing w:before="120" w:after="120" w:line="360" w:lineRule="auto"/>
        <w:rPr>
          <w:rFonts w:ascii="Arial" w:hAnsi="Arial" w:cs="Arial"/>
          <w:spacing w:val="4"/>
          <w:sz w:val="24"/>
          <w:szCs w:val="24"/>
        </w:rPr>
      </w:pPr>
      <w:r>
        <w:rPr>
          <w:rFonts w:ascii="Arial" w:hAnsi="Arial" w:cs="Arial"/>
          <w:spacing w:val="4"/>
          <w:sz w:val="24"/>
          <w:szCs w:val="24"/>
        </w:rPr>
        <w:t>…………………………………………………………………………………………………</w:t>
      </w:r>
    </w:p>
    <w:p w14:paraId="05CF6595" w14:textId="77777777" w:rsidR="00D8386C" w:rsidRDefault="003A273D">
      <w:pPr>
        <w:spacing w:before="120" w:after="120" w:line="360" w:lineRule="auto"/>
        <w:ind w:right="72"/>
        <w:rPr>
          <w:rFonts w:ascii="Arial" w:hAnsi="Arial" w:cs="Arial"/>
          <w:i/>
          <w:sz w:val="24"/>
          <w:szCs w:val="24"/>
        </w:rPr>
      </w:pPr>
      <w:r>
        <w:rPr>
          <w:rFonts w:ascii="Arial" w:hAnsi="Arial" w:cs="Arial"/>
          <w:i/>
          <w:sz w:val="24"/>
          <w:szCs w:val="24"/>
        </w:rPr>
        <w:t xml:space="preserve"> (imię i nazwisko osoby/osób upoważnionej/-ych do reprezentowania Podmiotu, stanowisko)</w:t>
      </w:r>
    </w:p>
    <w:p w14:paraId="0078A760" w14:textId="77777777" w:rsidR="00D8386C" w:rsidRDefault="00D8386C">
      <w:pPr>
        <w:spacing w:before="120" w:after="120" w:line="360" w:lineRule="auto"/>
        <w:rPr>
          <w:rFonts w:ascii="Arial" w:hAnsi="Arial" w:cs="Arial"/>
          <w:spacing w:val="4"/>
          <w:sz w:val="24"/>
          <w:szCs w:val="24"/>
        </w:rPr>
      </w:pPr>
    </w:p>
    <w:p w14:paraId="2FB9C1BA" w14:textId="77777777" w:rsidR="00D8386C" w:rsidRDefault="003A273D">
      <w:pPr>
        <w:spacing w:before="120" w:after="120" w:line="360" w:lineRule="auto"/>
        <w:rPr>
          <w:rFonts w:ascii="Arial" w:hAnsi="Arial" w:cs="Arial"/>
          <w:spacing w:val="4"/>
          <w:sz w:val="24"/>
          <w:szCs w:val="24"/>
        </w:rPr>
      </w:pPr>
      <w:r>
        <w:rPr>
          <w:rFonts w:ascii="Arial" w:hAnsi="Arial" w:cs="Arial"/>
          <w:spacing w:val="4"/>
          <w:sz w:val="24"/>
          <w:szCs w:val="24"/>
        </w:rPr>
        <w:t xml:space="preserve">działając w imieniu i na rzecz: </w:t>
      </w:r>
    </w:p>
    <w:p w14:paraId="0449CABA" w14:textId="77777777" w:rsidR="00D8386C" w:rsidRDefault="003A273D">
      <w:pPr>
        <w:spacing w:before="120" w:after="120" w:line="360" w:lineRule="auto"/>
        <w:rPr>
          <w:rFonts w:ascii="Arial" w:hAnsi="Arial" w:cs="Arial"/>
          <w:spacing w:val="4"/>
          <w:sz w:val="24"/>
          <w:szCs w:val="24"/>
        </w:rPr>
      </w:pPr>
      <w:r>
        <w:rPr>
          <w:rFonts w:ascii="Arial" w:hAnsi="Arial" w:cs="Arial"/>
          <w:spacing w:val="4"/>
          <w:sz w:val="24"/>
          <w:szCs w:val="24"/>
        </w:rPr>
        <w:t>…………………………………………………………………………………………………</w:t>
      </w:r>
    </w:p>
    <w:p w14:paraId="1DF2EB7F" w14:textId="77777777" w:rsidR="00D8386C" w:rsidRDefault="003A273D">
      <w:pPr>
        <w:spacing w:before="120" w:after="120" w:line="360" w:lineRule="auto"/>
        <w:rPr>
          <w:rFonts w:ascii="Arial" w:hAnsi="Arial" w:cs="Arial"/>
          <w:spacing w:val="4"/>
          <w:sz w:val="24"/>
          <w:szCs w:val="24"/>
        </w:rPr>
      </w:pPr>
      <w:r>
        <w:rPr>
          <w:rFonts w:ascii="Arial" w:hAnsi="Arial" w:cs="Arial"/>
          <w:spacing w:val="4"/>
          <w:sz w:val="24"/>
          <w:szCs w:val="24"/>
        </w:rPr>
        <w:t>…………………………………………………………………………………………………</w:t>
      </w:r>
    </w:p>
    <w:p w14:paraId="0B411F86" w14:textId="77777777" w:rsidR="00D8386C" w:rsidRDefault="003A273D">
      <w:pPr>
        <w:spacing w:before="120" w:after="120" w:line="360" w:lineRule="auto"/>
        <w:rPr>
          <w:rFonts w:ascii="Arial" w:hAnsi="Arial" w:cs="Arial"/>
          <w:spacing w:val="4"/>
          <w:sz w:val="24"/>
          <w:szCs w:val="24"/>
        </w:rPr>
      </w:pPr>
      <w:r>
        <w:rPr>
          <w:rFonts w:ascii="Arial" w:hAnsi="Arial" w:cs="Arial"/>
          <w:i/>
          <w:sz w:val="24"/>
          <w:szCs w:val="24"/>
        </w:rPr>
        <w:t>(nazwa Podmiotu udostępniającego zasoby)</w:t>
      </w:r>
    </w:p>
    <w:p w14:paraId="5C63123C" w14:textId="77777777" w:rsidR="00D8386C" w:rsidRDefault="00D8386C">
      <w:pPr>
        <w:spacing w:before="120" w:after="120" w:line="360" w:lineRule="auto"/>
        <w:rPr>
          <w:rFonts w:ascii="Arial" w:hAnsi="Arial" w:cs="Arial"/>
          <w:sz w:val="24"/>
          <w:szCs w:val="24"/>
        </w:rPr>
      </w:pPr>
    </w:p>
    <w:p w14:paraId="5FBF72FB" w14:textId="77777777" w:rsidR="00D8386C" w:rsidRDefault="003A273D">
      <w:pPr>
        <w:spacing w:before="120" w:after="120" w:line="360" w:lineRule="auto"/>
        <w:rPr>
          <w:rFonts w:ascii="Arial" w:hAnsi="Arial" w:cs="Arial"/>
          <w:sz w:val="24"/>
          <w:szCs w:val="24"/>
        </w:rPr>
      </w:pPr>
      <w:r>
        <w:rPr>
          <w:rFonts w:ascii="Arial" w:hAnsi="Arial" w:cs="Arial"/>
          <w:sz w:val="24"/>
          <w:szCs w:val="24"/>
        </w:rPr>
        <w:t>zobowiązuję się do oddania nw. zasobów na potrzeby realizacji zamówienia:</w:t>
      </w:r>
    </w:p>
    <w:p w14:paraId="4EAAEDFC" w14:textId="77777777" w:rsidR="00D8386C" w:rsidRDefault="003A273D">
      <w:pPr>
        <w:spacing w:before="120" w:after="120" w:line="360" w:lineRule="auto"/>
        <w:rPr>
          <w:rFonts w:ascii="Arial" w:hAnsi="Arial" w:cs="Arial"/>
          <w:spacing w:val="4"/>
          <w:sz w:val="24"/>
          <w:szCs w:val="24"/>
        </w:rPr>
      </w:pPr>
      <w:r>
        <w:rPr>
          <w:rFonts w:ascii="Arial" w:hAnsi="Arial" w:cs="Arial"/>
          <w:spacing w:val="4"/>
          <w:sz w:val="24"/>
          <w:szCs w:val="24"/>
        </w:rPr>
        <w:t>…………………………………………………………………………………………………</w:t>
      </w:r>
    </w:p>
    <w:p w14:paraId="0E78BE7B" w14:textId="77777777" w:rsidR="00D8386C" w:rsidRDefault="003A273D">
      <w:pPr>
        <w:spacing w:before="120" w:after="120" w:line="360" w:lineRule="auto"/>
        <w:ind w:right="72"/>
        <w:rPr>
          <w:rFonts w:ascii="Arial" w:hAnsi="Arial" w:cs="Arial"/>
          <w:i/>
          <w:sz w:val="24"/>
          <w:szCs w:val="24"/>
        </w:rPr>
      </w:pPr>
      <w:r>
        <w:rPr>
          <w:rFonts w:ascii="Arial" w:hAnsi="Arial" w:cs="Arial"/>
          <w:i/>
          <w:sz w:val="24"/>
          <w:szCs w:val="24"/>
        </w:rPr>
        <w:t xml:space="preserve"> (określenie zasobu – doświadczenie, osoby skierowane do realizacji zamówienia, zdolności techniczne, zdolności finansowe lub ekonomiczne)</w:t>
      </w:r>
    </w:p>
    <w:p w14:paraId="493037AB" w14:textId="77777777" w:rsidR="00D8386C" w:rsidRDefault="00D8386C">
      <w:pPr>
        <w:spacing w:before="120" w:after="120" w:line="360" w:lineRule="auto"/>
        <w:rPr>
          <w:rFonts w:ascii="Arial" w:hAnsi="Arial" w:cs="Arial"/>
          <w:sz w:val="24"/>
          <w:szCs w:val="24"/>
        </w:rPr>
      </w:pPr>
    </w:p>
    <w:p w14:paraId="59D483CB" w14:textId="77777777" w:rsidR="00D8386C" w:rsidRDefault="003A273D">
      <w:pPr>
        <w:spacing w:before="120" w:after="120" w:line="360" w:lineRule="auto"/>
        <w:rPr>
          <w:rFonts w:ascii="Arial" w:hAnsi="Arial" w:cs="Arial"/>
          <w:sz w:val="24"/>
          <w:szCs w:val="24"/>
        </w:rPr>
      </w:pPr>
      <w:r>
        <w:rPr>
          <w:rFonts w:ascii="Arial" w:hAnsi="Arial" w:cs="Arial"/>
          <w:sz w:val="24"/>
          <w:szCs w:val="24"/>
        </w:rPr>
        <w:t>do dyspozycji Wykonawcy:</w:t>
      </w:r>
    </w:p>
    <w:p w14:paraId="48D0F96F" w14:textId="77777777" w:rsidR="00D8386C" w:rsidRDefault="003A273D">
      <w:pPr>
        <w:spacing w:before="120" w:after="120" w:line="360" w:lineRule="auto"/>
        <w:rPr>
          <w:rFonts w:ascii="Arial" w:hAnsi="Arial" w:cs="Arial"/>
          <w:spacing w:val="4"/>
          <w:sz w:val="24"/>
          <w:szCs w:val="24"/>
        </w:rPr>
      </w:pPr>
      <w:r>
        <w:rPr>
          <w:rFonts w:ascii="Arial" w:hAnsi="Arial" w:cs="Arial"/>
          <w:spacing w:val="4"/>
          <w:sz w:val="24"/>
          <w:szCs w:val="24"/>
        </w:rPr>
        <w:t>…………………………………………………………………………………………………</w:t>
      </w:r>
    </w:p>
    <w:p w14:paraId="13FDE660" w14:textId="77777777" w:rsidR="00D8386C" w:rsidRDefault="003A273D">
      <w:pPr>
        <w:spacing w:before="120" w:after="120" w:line="360" w:lineRule="auto"/>
        <w:ind w:right="72"/>
        <w:rPr>
          <w:rFonts w:ascii="Arial" w:hAnsi="Arial" w:cs="Arial"/>
          <w:i/>
          <w:sz w:val="24"/>
          <w:szCs w:val="24"/>
        </w:rPr>
      </w:pPr>
      <w:r>
        <w:rPr>
          <w:rFonts w:ascii="Arial" w:hAnsi="Arial" w:cs="Arial"/>
          <w:i/>
          <w:sz w:val="24"/>
          <w:szCs w:val="24"/>
        </w:rPr>
        <w:t xml:space="preserve"> (nazwa Wykonawcy)</w:t>
      </w:r>
    </w:p>
    <w:p w14:paraId="0E7BBC8E" w14:textId="77777777" w:rsidR="00D8386C" w:rsidRDefault="00D8386C">
      <w:pPr>
        <w:spacing w:before="120" w:after="120" w:line="360" w:lineRule="auto"/>
        <w:rPr>
          <w:rFonts w:ascii="Arial" w:hAnsi="Arial" w:cs="Arial"/>
          <w:sz w:val="24"/>
          <w:szCs w:val="24"/>
        </w:rPr>
      </w:pPr>
    </w:p>
    <w:p w14:paraId="3BFD5898" w14:textId="77777777" w:rsidR="00D8386C" w:rsidRDefault="003A273D">
      <w:pPr>
        <w:spacing w:before="120" w:after="120" w:line="360" w:lineRule="auto"/>
        <w:rPr>
          <w:rFonts w:ascii="Arial" w:hAnsi="Arial" w:cs="Arial"/>
          <w:sz w:val="24"/>
          <w:szCs w:val="24"/>
        </w:rPr>
      </w:pPr>
      <w:r>
        <w:rPr>
          <w:rFonts w:ascii="Arial" w:hAnsi="Arial" w:cs="Arial"/>
          <w:sz w:val="24"/>
          <w:szCs w:val="24"/>
        </w:rPr>
        <w:t>przy wykonywaniu zamówienia pod nazwą:</w:t>
      </w:r>
    </w:p>
    <w:p w14:paraId="0E74F2DB" w14:textId="50DD37E5" w:rsidR="00D8386C" w:rsidRPr="007F0331" w:rsidRDefault="007F0331" w:rsidP="007F0331">
      <w:pPr>
        <w:spacing w:before="120" w:after="120" w:line="360" w:lineRule="auto"/>
        <w:rPr>
          <w:rFonts w:ascii="Arial" w:hAnsi="Arial" w:cs="Arial"/>
          <w:b/>
          <w:bCs/>
          <w:sz w:val="24"/>
          <w:szCs w:val="24"/>
        </w:rPr>
      </w:pPr>
      <w:r w:rsidRPr="007F0331">
        <w:rPr>
          <w:rFonts w:ascii="Arial" w:hAnsi="Arial" w:cs="Arial"/>
          <w:b/>
          <w:bCs/>
          <w:sz w:val="24"/>
          <w:szCs w:val="24"/>
        </w:rPr>
        <w:t>Modernizacja pomieszczeń wraz z budową windy dostosowanej do potrzeb osób niepełnosprawnych w siedzibie Powiatowego Centrum Pomocy Rodzinie w Wieluniu</w:t>
      </w:r>
      <w:r>
        <w:rPr>
          <w:rFonts w:ascii="Arial" w:hAnsi="Arial" w:cs="Arial"/>
          <w:b/>
          <w:bCs/>
          <w:sz w:val="24"/>
          <w:szCs w:val="24"/>
        </w:rPr>
        <w:t xml:space="preserve"> </w:t>
      </w:r>
      <w:r w:rsidRPr="007F0331">
        <w:rPr>
          <w:rFonts w:ascii="Arial" w:hAnsi="Arial" w:cs="Arial"/>
          <w:b/>
          <w:bCs/>
          <w:sz w:val="24"/>
          <w:szCs w:val="24"/>
        </w:rPr>
        <w:t>– pełnienie nadzoru inwestorskiego</w:t>
      </w:r>
    </w:p>
    <w:p w14:paraId="37956E5D" w14:textId="77777777" w:rsidR="00D8386C" w:rsidRDefault="003A273D">
      <w:pPr>
        <w:spacing w:before="120" w:after="120" w:line="360" w:lineRule="auto"/>
        <w:rPr>
          <w:rFonts w:ascii="Arial" w:hAnsi="Arial" w:cs="Arial"/>
          <w:sz w:val="24"/>
          <w:szCs w:val="24"/>
        </w:rPr>
      </w:pPr>
      <w:r>
        <w:rPr>
          <w:rFonts w:ascii="Arial" w:hAnsi="Arial" w:cs="Arial"/>
          <w:sz w:val="24"/>
          <w:szCs w:val="24"/>
        </w:rPr>
        <w:lastRenderedPageBreak/>
        <w:t>oświadczam/-y, że:</w:t>
      </w:r>
    </w:p>
    <w:p w14:paraId="7AB7AA9B" w14:textId="77777777" w:rsidR="00D8386C" w:rsidRDefault="00D8386C">
      <w:pPr>
        <w:spacing w:before="120" w:after="120" w:line="360" w:lineRule="auto"/>
        <w:rPr>
          <w:rFonts w:ascii="Arial" w:hAnsi="Arial" w:cs="Arial"/>
          <w:sz w:val="24"/>
          <w:szCs w:val="24"/>
        </w:rPr>
      </w:pPr>
    </w:p>
    <w:p w14:paraId="7318E31B" w14:textId="77777777" w:rsidR="00D8386C" w:rsidRDefault="003A273D">
      <w:pPr>
        <w:pStyle w:val="Akapitzlist"/>
        <w:numPr>
          <w:ilvl w:val="1"/>
          <w:numId w:val="22"/>
        </w:numPr>
        <w:spacing w:before="120" w:after="120" w:line="360" w:lineRule="auto"/>
        <w:ind w:left="426" w:hanging="426"/>
        <w:rPr>
          <w:rFonts w:ascii="Arial" w:hAnsi="Arial" w:cs="Arial"/>
          <w:sz w:val="24"/>
          <w:szCs w:val="24"/>
        </w:rPr>
      </w:pPr>
      <w:r>
        <w:rPr>
          <w:rFonts w:ascii="Arial" w:hAnsi="Arial" w:cs="Arial"/>
          <w:sz w:val="24"/>
          <w:szCs w:val="24"/>
        </w:rPr>
        <w:t>udostępniam Wykonawcy ww. zasoby w następującym zakresie:</w:t>
      </w:r>
    </w:p>
    <w:p w14:paraId="1CCD8B1B" w14:textId="77777777" w:rsidR="00D8386C" w:rsidRDefault="003A273D">
      <w:pPr>
        <w:pStyle w:val="Akapitzlist"/>
        <w:spacing w:before="120" w:after="120" w:line="360" w:lineRule="auto"/>
        <w:ind w:left="426"/>
        <w:rPr>
          <w:rFonts w:ascii="Arial" w:hAnsi="Arial" w:cs="Arial"/>
          <w:sz w:val="24"/>
          <w:szCs w:val="24"/>
        </w:rPr>
      </w:pPr>
      <w:r>
        <w:rPr>
          <w:rFonts w:ascii="Arial" w:hAnsi="Arial" w:cs="Arial"/>
          <w:sz w:val="24"/>
          <w:szCs w:val="24"/>
        </w:rPr>
        <w:t>………………………………………………………………………………………………</w:t>
      </w:r>
    </w:p>
    <w:p w14:paraId="145E4DDF" w14:textId="77777777" w:rsidR="00D8386C" w:rsidRDefault="003A273D">
      <w:pPr>
        <w:pStyle w:val="Akapitzlist"/>
        <w:spacing w:before="120" w:after="120" w:line="360" w:lineRule="auto"/>
        <w:ind w:left="426"/>
        <w:rPr>
          <w:rFonts w:ascii="Arial" w:hAnsi="Arial" w:cs="Arial"/>
          <w:sz w:val="24"/>
          <w:szCs w:val="24"/>
        </w:rPr>
      </w:pPr>
      <w:r>
        <w:rPr>
          <w:rFonts w:ascii="Arial" w:hAnsi="Arial" w:cs="Arial"/>
          <w:sz w:val="24"/>
          <w:szCs w:val="24"/>
        </w:rPr>
        <w:t>………………………………………………………………………………………………</w:t>
      </w:r>
    </w:p>
    <w:p w14:paraId="00DE2D4C" w14:textId="77777777" w:rsidR="00D8386C" w:rsidRDefault="00D8386C">
      <w:pPr>
        <w:pStyle w:val="Akapitzlist"/>
        <w:spacing w:before="120" w:after="120" w:line="360" w:lineRule="auto"/>
        <w:ind w:left="426"/>
        <w:rPr>
          <w:rFonts w:ascii="Arial" w:hAnsi="Arial" w:cs="Arial"/>
          <w:sz w:val="24"/>
          <w:szCs w:val="24"/>
        </w:rPr>
      </w:pPr>
    </w:p>
    <w:p w14:paraId="667C6272" w14:textId="77777777" w:rsidR="00D8386C" w:rsidRDefault="003A273D">
      <w:pPr>
        <w:pStyle w:val="Akapitzlist"/>
        <w:numPr>
          <w:ilvl w:val="1"/>
          <w:numId w:val="22"/>
        </w:numPr>
        <w:spacing w:before="120" w:after="120" w:line="360" w:lineRule="auto"/>
        <w:ind w:left="426" w:hanging="426"/>
        <w:rPr>
          <w:rFonts w:ascii="Arial" w:hAnsi="Arial" w:cs="Arial"/>
          <w:sz w:val="24"/>
          <w:szCs w:val="24"/>
        </w:rPr>
      </w:pPr>
      <w:r>
        <w:rPr>
          <w:rFonts w:ascii="Arial" w:hAnsi="Arial" w:cs="Arial"/>
          <w:sz w:val="24"/>
          <w:szCs w:val="24"/>
        </w:rPr>
        <w:t>sposób i okres udostępnienia oraz wykorzystania ww. zasobów będzie następujący:</w:t>
      </w:r>
    </w:p>
    <w:p w14:paraId="4CD9A534" w14:textId="77777777" w:rsidR="00D8386C" w:rsidRDefault="003A273D">
      <w:pPr>
        <w:pStyle w:val="Akapitzlist"/>
        <w:spacing w:before="120" w:after="120" w:line="360" w:lineRule="auto"/>
        <w:ind w:left="426"/>
        <w:rPr>
          <w:rFonts w:ascii="Arial" w:hAnsi="Arial" w:cs="Arial"/>
          <w:sz w:val="24"/>
          <w:szCs w:val="24"/>
        </w:rPr>
      </w:pPr>
      <w:r>
        <w:rPr>
          <w:rFonts w:ascii="Arial" w:hAnsi="Arial" w:cs="Arial"/>
          <w:sz w:val="24"/>
          <w:szCs w:val="24"/>
        </w:rPr>
        <w:t>………………………………………………………………………………………………</w:t>
      </w:r>
    </w:p>
    <w:p w14:paraId="54A38F82" w14:textId="77777777" w:rsidR="00D8386C" w:rsidRDefault="003A273D">
      <w:pPr>
        <w:pStyle w:val="Akapitzlist"/>
        <w:spacing w:before="120" w:after="120" w:line="360" w:lineRule="auto"/>
        <w:ind w:left="426"/>
        <w:rPr>
          <w:rFonts w:ascii="Arial" w:hAnsi="Arial" w:cs="Arial"/>
          <w:sz w:val="24"/>
          <w:szCs w:val="24"/>
        </w:rPr>
      </w:pPr>
      <w:r>
        <w:rPr>
          <w:rFonts w:ascii="Arial" w:hAnsi="Arial" w:cs="Arial"/>
          <w:sz w:val="24"/>
          <w:szCs w:val="24"/>
        </w:rPr>
        <w:t>………………………………………………………………………………………………</w:t>
      </w:r>
    </w:p>
    <w:p w14:paraId="21C56357" w14:textId="77777777" w:rsidR="00D8386C" w:rsidRDefault="00D8386C">
      <w:pPr>
        <w:pStyle w:val="Akapitzlist"/>
        <w:spacing w:before="120" w:after="120" w:line="360" w:lineRule="auto"/>
        <w:ind w:left="426"/>
        <w:rPr>
          <w:rFonts w:ascii="Arial" w:hAnsi="Arial" w:cs="Arial"/>
          <w:sz w:val="24"/>
          <w:szCs w:val="24"/>
        </w:rPr>
      </w:pPr>
    </w:p>
    <w:p w14:paraId="2C80D6C6" w14:textId="77777777" w:rsidR="00D8386C" w:rsidRDefault="003A273D">
      <w:pPr>
        <w:pStyle w:val="Akapitzlist"/>
        <w:numPr>
          <w:ilvl w:val="1"/>
          <w:numId w:val="22"/>
        </w:numPr>
        <w:spacing w:before="120" w:after="120" w:line="360" w:lineRule="auto"/>
        <w:ind w:left="426" w:hanging="426"/>
        <w:rPr>
          <w:rFonts w:ascii="Arial" w:hAnsi="Arial" w:cs="Arial"/>
          <w:sz w:val="24"/>
          <w:szCs w:val="24"/>
        </w:rPr>
      </w:pPr>
      <w:r>
        <w:rPr>
          <w:rFonts w:ascii="Arial" w:hAnsi="Arial" w:cs="Arial"/>
          <w:sz w:val="24"/>
          <w:szCs w:val="24"/>
        </w:rPr>
        <w:t>zrealizuję roboty budowlane, których ww. zasoby (zdolności) dotyczą w zakresie:</w:t>
      </w:r>
    </w:p>
    <w:p w14:paraId="65BC3F6C" w14:textId="77777777" w:rsidR="00D8386C" w:rsidRDefault="003A273D">
      <w:pPr>
        <w:pStyle w:val="Akapitzlist"/>
        <w:spacing w:before="120" w:after="120" w:line="360" w:lineRule="auto"/>
        <w:ind w:left="426"/>
        <w:rPr>
          <w:rFonts w:ascii="Arial" w:hAnsi="Arial" w:cs="Arial"/>
          <w:sz w:val="24"/>
          <w:szCs w:val="24"/>
        </w:rPr>
      </w:pPr>
      <w:r>
        <w:rPr>
          <w:rFonts w:ascii="Arial" w:hAnsi="Arial" w:cs="Arial"/>
          <w:sz w:val="24"/>
          <w:szCs w:val="24"/>
        </w:rPr>
        <w:t>………………………………………………………………………………………………</w:t>
      </w:r>
    </w:p>
    <w:p w14:paraId="01D9F5BE" w14:textId="77777777" w:rsidR="00D8386C" w:rsidRDefault="003A273D">
      <w:pPr>
        <w:pStyle w:val="Akapitzlist"/>
        <w:spacing w:before="120" w:after="120" w:line="360" w:lineRule="auto"/>
        <w:ind w:left="426"/>
        <w:rPr>
          <w:rFonts w:ascii="Arial" w:hAnsi="Arial" w:cs="Arial"/>
          <w:sz w:val="24"/>
          <w:szCs w:val="24"/>
        </w:rPr>
      </w:pPr>
      <w:r>
        <w:rPr>
          <w:rFonts w:ascii="Arial" w:hAnsi="Arial" w:cs="Arial"/>
          <w:sz w:val="24"/>
          <w:szCs w:val="24"/>
        </w:rPr>
        <w:t>………………………………………………………………………………………………</w:t>
      </w:r>
    </w:p>
    <w:p w14:paraId="21B535E5" w14:textId="77777777" w:rsidR="00D8386C" w:rsidRDefault="003A273D">
      <w:pPr>
        <w:spacing w:before="120" w:after="120" w:line="360" w:lineRule="auto"/>
        <w:ind w:left="426" w:right="72"/>
        <w:rPr>
          <w:rFonts w:ascii="Arial" w:hAnsi="Arial" w:cs="Arial"/>
          <w:i/>
          <w:sz w:val="24"/>
          <w:szCs w:val="24"/>
        </w:rPr>
      </w:pPr>
      <w:r>
        <w:rPr>
          <w:rFonts w:ascii="Arial" w:hAnsi="Arial" w:cs="Arial"/>
          <w:i/>
          <w:sz w:val="24"/>
          <w:szCs w:val="24"/>
        </w:rPr>
        <w:t>(pkt. 3) odnosi się do warunków udziału w postępowaniu dotyczących kwalifikacji zawodowych lub doświadczenia)</w:t>
      </w:r>
    </w:p>
    <w:p w14:paraId="3FE14AB1" w14:textId="77777777" w:rsidR="00D8386C" w:rsidRDefault="00D8386C">
      <w:pPr>
        <w:spacing w:before="120" w:after="120" w:line="360" w:lineRule="auto"/>
        <w:rPr>
          <w:rFonts w:ascii="Arial" w:hAnsi="Arial" w:cs="Arial"/>
          <w:sz w:val="24"/>
          <w:szCs w:val="24"/>
        </w:rPr>
      </w:pPr>
    </w:p>
    <w:p w14:paraId="40FB3122" w14:textId="77777777" w:rsidR="00D8386C" w:rsidRDefault="003A273D">
      <w:pPr>
        <w:spacing w:before="120" w:after="120" w:line="360" w:lineRule="auto"/>
        <w:rPr>
          <w:rFonts w:ascii="Arial" w:hAnsi="Arial" w:cs="Arial"/>
          <w:sz w:val="24"/>
          <w:szCs w:val="24"/>
        </w:rPr>
      </w:pPr>
      <w:r>
        <w:rPr>
          <w:rFonts w:ascii="Arial" w:hAnsi="Arial" w:cs="Arial"/>
          <w:sz w:val="24"/>
          <w:szCs w:val="24"/>
        </w:rPr>
        <w:t>Zobowiązując się do udostępnienia zasobów odpowiadam solidarnie z Wykonawcą, który polega na mojej sytuacji finansowej lub ekonomicznej, za szkodę poniesioną przez Zamawiającego powstałą wskutek nieudostępnienia tych zasobów, chyba że za nieudostępnienie zasobów nie ponoszę winy.</w:t>
      </w:r>
    </w:p>
    <w:p w14:paraId="7F98AE1A" w14:textId="77777777" w:rsidR="00D8386C" w:rsidRDefault="003A273D">
      <w:pPr>
        <w:spacing w:before="120" w:after="120" w:line="360" w:lineRule="auto"/>
        <w:rPr>
          <w:rFonts w:ascii="Arial" w:hAnsi="Arial" w:cs="Arial"/>
          <w:sz w:val="24"/>
          <w:szCs w:val="24"/>
        </w:rPr>
      </w:pPr>
      <w:r>
        <w:br w:type="page"/>
      </w:r>
    </w:p>
    <w:p w14:paraId="1F5C29F6" w14:textId="085DE81F" w:rsidR="00D8386C" w:rsidRDefault="003A273D">
      <w:pPr>
        <w:pStyle w:val="Nagwek1"/>
        <w:shd w:val="clear" w:color="auto" w:fill="BFBFBF" w:themeFill="background1" w:themeFillShade="BF"/>
        <w:tabs>
          <w:tab w:val="left" w:pos="426"/>
        </w:tabs>
        <w:spacing w:before="0" w:after="120" w:line="360" w:lineRule="auto"/>
        <w:rPr>
          <w:rFonts w:ascii="Arial" w:hAnsi="Arial" w:cs="Arial"/>
          <w:b/>
          <w:bCs/>
          <w:color w:val="auto"/>
          <w:sz w:val="24"/>
          <w:szCs w:val="24"/>
        </w:rPr>
      </w:pPr>
      <w:r>
        <w:rPr>
          <w:rFonts w:ascii="Arial" w:hAnsi="Arial" w:cs="Arial"/>
          <w:b/>
          <w:bCs/>
          <w:color w:val="auto"/>
          <w:sz w:val="24"/>
          <w:szCs w:val="24"/>
        </w:rPr>
        <w:lastRenderedPageBreak/>
        <w:t xml:space="preserve">Załącznik nr </w:t>
      </w:r>
      <w:r w:rsidR="00B208D6">
        <w:rPr>
          <w:rFonts w:ascii="Arial" w:hAnsi="Arial" w:cs="Arial"/>
          <w:b/>
          <w:bCs/>
          <w:color w:val="auto"/>
          <w:sz w:val="24"/>
          <w:szCs w:val="24"/>
        </w:rPr>
        <w:t>8</w:t>
      </w:r>
      <w:r>
        <w:rPr>
          <w:rFonts w:ascii="Arial" w:hAnsi="Arial" w:cs="Arial"/>
          <w:b/>
          <w:bCs/>
          <w:color w:val="auto"/>
          <w:sz w:val="24"/>
          <w:szCs w:val="24"/>
        </w:rPr>
        <w:t xml:space="preserve"> do SWZ – Oświadczenie Wykonawców wspólnie ubiegających się o udzielenie zamówienia w zakresie, o którym mowa w art. 117 ust. 4 ustawy Pzp</w:t>
      </w:r>
    </w:p>
    <w:p w14:paraId="64ACACA9" w14:textId="77777777" w:rsidR="0083743D" w:rsidRPr="00C04E23" w:rsidRDefault="0083743D" w:rsidP="0083743D">
      <w:pPr>
        <w:pStyle w:val="Tekstpodstawowy"/>
        <w:spacing w:before="120" w:line="360" w:lineRule="auto"/>
        <w:rPr>
          <w:rFonts w:ascii="Arial" w:hAnsi="Arial" w:cs="Arial"/>
          <w:i/>
        </w:rPr>
      </w:pPr>
      <w:r w:rsidRPr="00C04E23">
        <w:rPr>
          <w:rFonts w:ascii="Arial" w:hAnsi="Arial" w:cs="Arial"/>
          <w:noProof/>
          <w:lang w:eastAsia="pl-PL"/>
        </w:rPr>
        <w:drawing>
          <wp:inline distT="0" distB="0" distL="0" distR="0" wp14:anchorId="4F68ACD4" wp14:editId="7DBB2E42">
            <wp:extent cx="5760720" cy="578485"/>
            <wp:effectExtent l="0" t="0" r="0" b="0"/>
            <wp:docPr id="1958428878" name="Obraz 19584288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60720" cy="578485"/>
                    </a:xfrm>
                    <a:prstGeom prst="rect">
                      <a:avLst/>
                    </a:prstGeom>
                  </pic:spPr>
                </pic:pic>
              </a:graphicData>
            </a:graphic>
          </wp:inline>
        </w:drawing>
      </w:r>
    </w:p>
    <w:p w14:paraId="1AF89112" w14:textId="77777777" w:rsidR="00D8386C" w:rsidRDefault="003A273D">
      <w:pPr>
        <w:spacing w:before="120" w:after="120" w:line="360" w:lineRule="auto"/>
        <w:rPr>
          <w:rFonts w:ascii="Arial" w:hAnsi="Arial" w:cs="Arial"/>
          <w:sz w:val="24"/>
          <w:szCs w:val="24"/>
        </w:rPr>
      </w:pPr>
      <w:r>
        <w:rPr>
          <w:rFonts w:ascii="Arial" w:hAnsi="Arial" w:cs="Arial"/>
          <w:sz w:val="24"/>
          <w:szCs w:val="24"/>
        </w:rPr>
        <w:t>W związku z prowadzonym postępowaniem o udzielenie zamówienia publicznego w trybie przetargu nieograniczonego na zadanie:</w:t>
      </w:r>
    </w:p>
    <w:p w14:paraId="19FFFB1C" w14:textId="3B34B599" w:rsidR="00D8386C" w:rsidRPr="007F0331" w:rsidRDefault="007F0331" w:rsidP="007F0331">
      <w:pPr>
        <w:spacing w:before="120" w:after="120" w:line="360" w:lineRule="auto"/>
        <w:rPr>
          <w:rFonts w:ascii="Arial" w:hAnsi="Arial" w:cs="Arial"/>
          <w:b/>
          <w:bCs/>
          <w:sz w:val="24"/>
          <w:szCs w:val="24"/>
        </w:rPr>
      </w:pPr>
      <w:r w:rsidRPr="007F0331">
        <w:rPr>
          <w:rFonts w:ascii="Arial" w:hAnsi="Arial" w:cs="Arial"/>
          <w:b/>
          <w:bCs/>
          <w:sz w:val="24"/>
          <w:szCs w:val="24"/>
        </w:rPr>
        <w:t>Modernizacja pomieszczeń wraz z budową windy dostosowanej do potrzeb osób niepełnosprawnych w siedzibie Powiatowego Centrum Pomocy Rodzinie w Wieluniu</w:t>
      </w:r>
      <w:r>
        <w:rPr>
          <w:rFonts w:ascii="Arial" w:hAnsi="Arial" w:cs="Arial"/>
          <w:b/>
          <w:bCs/>
          <w:sz w:val="24"/>
          <w:szCs w:val="24"/>
        </w:rPr>
        <w:t xml:space="preserve"> </w:t>
      </w:r>
      <w:r w:rsidRPr="007F0331">
        <w:rPr>
          <w:rFonts w:ascii="Arial" w:hAnsi="Arial" w:cs="Arial"/>
          <w:b/>
          <w:bCs/>
          <w:sz w:val="24"/>
          <w:szCs w:val="24"/>
        </w:rPr>
        <w:t>– pełnienie nadzoru inwestorskiego</w:t>
      </w:r>
    </w:p>
    <w:p w14:paraId="0C510F8E" w14:textId="77777777" w:rsidR="00D8386C" w:rsidRDefault="003A273D">
      <w:pPr>
        <w:spacing w:before="120" w:after="120" w:line="360" w:lineRule="auto"/>
        <w:rPr>
          <w:rFonts w:ascii="Arial" w:hAnsi="Arial" w:cs="Arial"/>
          <w:spacing w:val="4"/>
          <w:sz w:val="24"/>
          <w:szCs w:val="24"/>
        </w:rPr>
      </w:pPr>
      <w:r>
        <w:rPr>
          <w:rFonts w:ascii="Arial" w:hAnsi="Arial" w:cs="Arial"/>
          <w:spacing w:val="4"/>
          <w:sz w:val="24"/>
          <w:szCs w:val="24"/>
        </w:rPr>
        <w:t>Ja/my niżej podpisani:</w:t>
      </w:r>
    </w:p>
    <w:p w14:paraId="1CCE7EC6" w14:textId="77777777" w:rsidR="00D8386C" w:rsidRDefault="003A273D">
      <w:pPr>
        <w:spacing w:before="120" w:after="120" w:line="360" w:lineRule="auto"/>
        <w:rPr>
          <w:rFonts w:ascii="Arial" w:hAnsi="Arial" w:cs="Arial"/>
          <w:spacing w:val="4"/>
          <w:sz w:val="24"/>
          <w:szCs w:val="24"/>
        </w:rPr>
      </w:pPr>
      <w:r>
        <w:rPr>
          <w:rFonts w:ascii="Arial" w:hAnsi="Arial" w:cs="Arial"/>
          <w:spacing w:val="4"/>
          <w:sz w:val="24"/>
          <w:szCs w:val="24"/>
        </w:rPr>
        <w:t>…………………………………………………………………………………………………</w:t>
      </w:r>
    </w:p>
    <w:p w14:paraId="38E230A5" w14:textId="77777777" w:rsidR="00D8386C" w:rsidRDefault="003A273D">
      <w:pPr>
        <w:spacing w:before="120" w:after="120" w:line="360" w:lineRule="auto"/>
        <w:ind w:right="72"/>
        <w:rPr>
          <w:rFonts w:ascii="Arial" w:hAnsi="Arial" w:cs="Arial"/>
          <w:i/>
          <w:sz w:val="24"/>
          <w:szCs w:val="24"/>
        </w:rPr>
      </w:pPr>
      <w:r>
        <w:rPr>
          <w:rFonts w:ascii="Arial" w:hAnsi="Arial" w:cs="Arial"/>
          <w:i/>
          <w:sz w:val="24"/>
          <w:szCs w:val="24"/>
        </w:rPr>
        <w:t>(imię i nazwisko osoby/osób upoważnionej/-ych do reprezentowania Wykonawców wspólnie ubiegających się o udzielenie zamówienia)</w:t>
      </w:r>
    </w:p>
    <w:p w14:paraId="5871050E" w14:textId="77777777" w:rsidR="00D8386C" w:rsidRDefault="00D8386C">
      <w:pPr>
        <w:spacing w:before="120" w:after="120" w:line="360" w:lineRule="auto"/>
        <w:rPr>
          <w:rFonts w:ascii="Arial" w:hAnsi="Arial" w:cs="Arial"/>
          <w:spacing w:val="4"/>
          <w:sz w:val="24"/>
          <w:szCs w:val="24"/>
        </w:rPr>
      </w:pPr>
    </w:p>
    <w:p w14:paraId="02DBBF22" w14:textId="77777777" w:rsidR="00D8386C" w:rsidRDefault="003A273D">
      <w:pPr>
        <w:spacing w:before="120" w:after="120" w:line="360" w:lineRule="auto"/>
        <w:rPr>
          <w:rFonts w:ascii="Arial" w:hAnsi="Arial" w:cs="Arial"/>
          <w:sz w:val="24"/>
          <w:szCs w:val="24"/>
        </w:rPr>
      </w:pPr>
      <w:r>
        <w:rPr>
          <w:rFonts w:ascii="Arial" w:hAnsi="Arial" w:cs="Arial"/>
          <w:sz w:val="24"/>
          <w:szCs w:val="24"/>
        </w:rPr>
        <w:t>w imieniu Wykonawcy:</w:t>
      </w:r>
    </w:p>
    <w:p w14:paraId="4340350C" w14:textId="77777777" w:rsidR="00D8386C" w:rsidRDefault="003A273D">
      <w:pPr>
        <w:spacing w:before="120" w:after="120" w:line="360" w:lineRule="auto"/>
        <w:rPr>
          <w:rFonts w:ascii="Arial" w:hAnsi="Arial" w:cs="Arial"/>
          <w:spacing w:val="4"/>
          <w:sz w:val="24"/>
          <w:szCs w:val="24"/>
        </w:rPr>
      </w:pPr>
      <w:r>
        <w:rPr>
          <w:rFonts w:ascii="Arial" w:hAnsi="Arial" w:cs="Arial"/>
          <w:spacing w:val="4"/>
          <w:sz w:val="24"/>
          <w:szCs w:val="24"/>
        </w:rPr>
        <w:t>…………………………………………………………………………………………………</w:t>
      </w:r>
    </w:p>
    <w:p w14:paraId="113FE1F5" w14:textId="77777777" w:rsidR="00D8386C" w:rsidRDefault="003A273D">
      <w:pPr>
        <w:spacing w:before="120" w:after="120" w:line="360" w:lineRule="auto"/>
        <w:ind w:right="72"/>
        <w:rPr>
          <w:rFonts w:ascii="Arial" w:hAnsi="Arial" w:cs="Arial"/>
          <w:i/>
          <w:sz w:val="24"/>
          <w:szCs w:val="24"/>
        </w:rPr>
      </w:pPr>
      <w:r>
        <w:rPr>
          <w:rFonts w:ascii="Arial" w:hAnsi="Arial" w:cs="Arial"/>
          <w:i/>
          <w:sz w:val="24"/>
          <w:szCs w:val="24"/>
        </w:rPr>
        <w:t>(wpisać nazwy (firmy) Wykonawców wspólnie ubiegających się o udzielenie zamówienia)</w:t>
      </w:r>
    </w:p>
    <w:p w14:paraId="5ACC4141" w14:textId="77777777" w:rsidR="00D8386C" w:rsidRDefault="00D8386C">
      <w:pPr>
        <w:spacing w:before="120" w:after="120" w:line="360" w:lineRule="auto"/>
        <w:rPr>
          <w:rFonts w:ascii="Arial" w:hAnsi="Arial" w:cs="Arial"/>
          <w:sz w:val="24"/>
          <w:szCs w:val="24"/>
        </w:rPr>
      </w:pPr>
    </w:p>
    <w:p w14:paraId="68F03EDD" w14:textId="77777777" w:rsidR="00D8386C" w:rsidRDefault="003A273D">
      <w:pPr>
        <w:spacing w:before="120" w:after="120" w:line="360" w:lineRule="auto"/>
        <w:rPr>
          <w:rFonts w:ascii="Arial" w:hAnsi="Arial" w:cs="Arial"/>
          <w:sz w:val="24"/>
          <w:szCs w:val="24"/>
        </w:rPr>
      </w:pPr>
      <w:r>
        <w:rPr>
          <w:rFonts w:ascii="Arial" w:hAnsi="Arial" w:cs="Arial"/>
          <w:sz w:val="24"/>
          <w:szCs w:val="24"/>
        </w:rPr>
        <w:t>oświadczam/-y, że następujące usługi wykonają poszczególni Wykonawcy wspólnie ubiegający się o udzielenie zamówienia (należy dostosować do liczby Wykonawców w konsorcjum):</w:t>
      </w:r>
    </w:p>
    <w:tbl>
      <w:tblPr>
        <w:tblStyle w:val="Tabela-Siatka"/>
        <w:tblW w:w="9212" w:type="dxa"/>
        <w:tblLayout w:type="fixed"/>
        <w:tblLook w:val="04A0" w:firstRow="1" w:lastRow="0" w:firstColumn="1" w:lastColumn="0" w:noHBand="0" w:noVBand="1"/>
      </w:tblPr>
      <w:tblGrid>
        <w:gridCol w:w="2547"/>
        <w:gridCol w:w="2525"/>
        <w:gridCol w:w="1134"/>
        <w:gridCol w:w="3006"/>
      </w:tblGrid>
      <w:tr w:rsidR="00D8386C" w14:paraId="54A00864" w14:textId="77777777">
        <w:tc>
          <w:tcPr>
            <w:tcW w:w="2547" w:type="dxa"/>
          </w:tcPr>
          <w:p w14:paraId="63A8A5D6" w14:textId="77777777" w:rsidR="00D8386C" w:rsidRDefault="003A273D">
            <w:pPr>
              <w:spacing w:before="120" w:after="120" w:line="360" w:lineRule="auto"/>
              <w:rPr>
                <w:rFonts w:ascii="Arial" w:hAnsi="Arial" w:cs="Arial"/>
                <w:sz w:val="24"/>
                <w:szCs w:val="24"/>
              </w:rPr>
            </w:pPr>
            <w:r>
              <w:rPr>
                <w:rFonts w:ascii="Arial" w:eastAsia="Calibri" w:hAnsi="Arial" w:cs="Arial"/>
                <w:sz w:val="24"/>
                <w:szCs w:val="24"/>
              </w:rPr>
              <w:t>Wykonawca (nazwa):</w:t>
            </w:r>
          </w:p>
        </w:tc>
        <w:tc>
          <w:tcPr>
            <w:tcW w:w="2525" w:type="dxa"/>
          </w:tcPr>
          <w:p w14:paraId="57EEDEC1" w14:textId="77777777" w:rsidR="00D8386C" w:rsidRDefault="00D8386C">
            <w:pPr>
              <w:spacing w:before="120" w:after="120" w:line="360" w:lineRule="auto"/>
              <w:rPr>
                <w:rFonts w:ascii="Arial" w:hAnsi="Arial" w:cs="Arial"/>
                <w:sz w:val="24"/>
                <w:szCs w:val="24"/>
              </w:rPr>
            </w:pPr>
          </w:p>
        </w:tc>
        <w:tc>
          <w:tcPr>
            <w:tcW w:w="1134" w:type="dxa"/>
          </w:tcPr>
          <w:p w14:paraId="01E46E0E" w14:textId="77777777" w:rsidR="00D8386C" w:rsidRDefault="003A273D">
            <w:pPr>
              <w:spacing w:before="120" w:after="120" w:line="360" w:lineRule="auto"/>
              <w:rPr>
                <w:rFonts w:ascii="Arial" w:hAnsi="Arial" w:cs="Arial"/>
                <w:sz w:val="24"/>
                <w:szCs w:val="24"/>
              </w:rPr>
            </w:pPr>
            <w:r>
              <w:rPr>
                <w:rFonts w:ascii="Arial" w:eastAsia="Calibri" w:hAnsi="Arial" w:cs="Arial"/>
                <w:sz w:val="24"/>
                <w:szCs w:val="24"/>
              </w:rPr>
              <w:t>wykona:</w:t>
            </w:r>
          </w:p>
        </w:tc>
        <w:tc>
          <w:tcPr>
            <w:tcW w:w="3006" w:type="dxa"/>
          </w:tcPr>
          <w:p w14:paraId="335EBDB1" w14:textId="77777777" w:rsidR="00D8386C" w:rsidRDefault="00D8386C">
            <w:pPr>
              <w:spacing w:before="120" w:after="120" w:line="360" w:lineRule="auto"/>
              <w:rPr>
                <w:rFonts w:ascii="Arial" w:hAnsi="Arial" w:cs="Arial"/>
                <w:sz w:val="24"/>
                <w:szCs w:val="24"/>
              </w:rPr>
            </w:pPr>
          </w:p>
        </w:tc>
      </w:tr>
      <w:tr w:rsidR="00D8386C" w14:paraId="3596848D" w14:textId="77777777">
        <w:tc>
          <w:tcPr>
            <w:tcW w:w="2547" w:type="dxa"/>
          </w:tcPr>
          <w:p w14:paraId="1A6ED40C" w14:textId="77777777" w:rsidR="00D8386C" w:rsidRDefault="003A273D">
            <w:pPr>
              <w:spacing w:before="120" w:after="120" w:line="360" w:lineRule="auto"/>
              <w:rPr>
                <w:rFonts w:ascii="Arial" w:hAnsi="Arial" w:cs="Arial"/>
                <w:sz w:val="24"/>
                <w:szCs w:val="24"/>
              </w:rPr>
            </w:pPr>
            <w:r>
              <w:rPr>
                <w:rFonts w:ascii="Arial" w:eastAsia="Calibri" w:hAnsi="Arial" w:cs="Arial"/>
                <w:sz w:val="24"/>
                <w:szCs w:val="24"/>
              </w:rPr>
              <w:t>Wykonawca (nazwa):</w:t>
            </w:r>
          </w:p>
        </w:tc>
        <w:tc>
          <w:tcPr>
            <w:tcW w:w="2525" w:type="dxa"/>
          </w:tcPr>
          <w:p w14:paraId="28C9A388" w14:textId="77777777" w:rsidR="00D8386C" w:rsidRDefault="00D8386C">
            <w:pPr>
              <w:spacing w:before="120" w:after="120" w:line="360" w:lineRule="auto"/>
              <w:rPr>
                <w:rFonts w:ascii="Arial" w:hAnsi="Arial" w:cs="Arial"/>
                <w:sz w:val="24"/>
                <w:szCs w:val="24"/>
              </w:rPr>
            </w:pPr>
          </w:p>
        </w:tc>
        <w:tc>
          <w:tcPr>
            <w:tcW w:w="1134" w:type="dxa"/>
          </w:tcPr>
          <w:p w14:paraId="5A9363B5" w14:textId="77777777" w:rsidR="00D8386C" w:rsidRDefault="003A273D">
            <w:pPr>
              <w:spacing w:before="120" w:after="120" w:line="360" w:lineRule="auto"/>
              <w:rPr>
                <w:rFonts w:ascii="Arial" w:hAnsi="Arial" w:cs="Arial"/>
                <w:sz w:val="24"/>
                <w:szCs w:val="24"/>
              </w:rPr>
            </w:pPr>
            <w:r>
              <w:rPr>
                <w:rFonts w:ascii="Arial" w:eastAsia="Calibri" w:hAnsi="Arial" w:cs="Arial"/>
                <w:sz w:val="24"/>
                <w:szCs w:val="24"/>
              </w:rPr>
              <w:t>wykona:</w:t>
            </w:r>
          </w:p>
        </w:tc>
        <w:tc>
          <w:tcPr>
            <w:tcW w:w="3006" w:type="dxa"/>
          </w:tcPr>
          <w:p w14:paraId="636505A5" w14:textId="77777777" w:rsidR="00D8386C" w:rsidRDefault="00D8386C">
            <w:pPr>
              <w:spacing w:before="120" w:after="120" w:line="360" w:lineRule="auto"/>
              <w:rPr>
                <w:rFonts w:ascii="Arial" w:hAnsi="Arial" w:cs="Arial"/>
                <w:sz w:val="24"/>
                <w:szCs w:val="24"/>
              </w:rPr>
            </w:pPr>
          </w:p>
        </w:tc>
      </w:tr>
    </w:tbl>
    <w:p w14:paraId="560F3A97" w14:textId="21478C79" w:rsidR="00C45C00" w:rsidRDefault="00C45C00">
      <w:pPr>
        <w:spacing w:after="0" w:line="240" w:lineRule="auto"/>
        <w:rPr>
          <w:rFonts w:ascii="Arial" w:hAnsi="Arial" w:cs="Arial"/>
          <w:sz w:val="24"/>
          <w:szCs w:val="24"/>
        </w:rPr>
      </w:pPr>
      <w:r>
        <w:rPr>
          <w:rFonts w:ascii="Arial" w:hAnsi="Arial" w:cs="Arial"/>
          <w:sz w:val="24"/>
          <w:szCs w:val="24"/>
        </w:rPr>
        <w:br w:type="page"/>
      </w:r>
    </w:p>
    <w:p w14:paraId="243077DE" w14:textId="7F643D08" w:rsidR="00C45C00" w:rsidRPr="00574AE5" w:rsidRDefault="00C45C00" w:rsidP="00C45C00">
      <w:pPr>
        <w:pStyle w:val="Nagwek1"/>
        <w:shd w:val="clear" w:color="auto" w:fill="BFBFBF" w:themeFill="background1" w:themeFillShade="BF"/>
        <w:tabs>
          <w:tab w:val="left" w:pos="426"/>
        </w:tabs>
        <w:spacing w:before="120" w:after="120" w:line="360" w:lineRule="auto"/>
        <w:rPr>
          <w:rFonts w:ascii="Arial" w:hAnsi="Arial" w:cs="Arial"/>
          <w:b/>
          <w:bCs/>
          <w:color w:val="auto"/>
          <w:sz w:val="24"/>
          <w:szCs w:val="24"/>
        </w:rPr>
      </w:pPr>
      <w:r w:rsidRPr="00574AE5">
        <w:rPr>
          <w:rFonts w:ascii="Arial" w:hAnsi="Arial" w:cs="Arial"/>
          <w:b/>
          <w:bCs/>
          <w:color w:val="auto"/>
          <w:sz w:val="24"/>
          <w:szCs w:val="24"/>
        </w:rPr>
        <w:lastRenderedPageBreak/>
        <w:t xml:space="preserve">Załącznik nr </w:t>
      </w:r>
      <w:r w:rsidR="00B208D6">
        <w:rPr>
          <w:rFonts w:ascii="Arial" w:hAnsi="Arial" w:cs="Arial"/>
          <w:b/>
          <w:bCs/>
          <w:color w:val="auto"/>
          <w:sz w:val="24"/>
          <w:szCs w:val="24"/>
        </w:rPr>
        <w:t>9</w:t>
      </w:r>
      <w:r w:rsidR="00562462">
        <w:rPr>
          <w:rFonts w:ascii="Arial" w:hAnsi="Arial" w:cs="Arial"/>
          <w:b/>
          <w:bCs/>
          <w:color w:val="auto"/>
          <w:sz w:val="24"/>
          <w:szCs w:val="24"/>
        </w:rPr>
        <w:t>a</w:t>
      </w:r>
      <w:r w:rsidRPr="00574AE5">
        <w:rPr>
          <w:rFonts w:ascii="Arial" w:hAnsi="Arial" w:cs="Arial"/>
          <w:b/>
          <w:bCs/>
          <w:color w:val="auto"/>
          <w:sz w:val="24"/>
          <w:szCs w:val="24"/>
        </w:rPr>
        <w:t xml:space="preserve"> do SWZ – Wykaz doświadczenia inspektora nadzoru </w:t>
      </w:r>
    </w:p>
    <w:p w14:paraId="3488DE44" w14:textId="77777777" w:rsidR="0083743D" w:rsidRPr="00C04E23" w:rsidRDefault="0083743D" w:rsidP="0083743D">
      <w:pPr>
        <w:pStyle w:val="Tekstpodstawowy"/>
        <w:spacing w:before="120" w:line="360" w:lineRule="auto"/>
        <w:rPr>
          <w:rFonts w:ascii="Arial" w:hAnsi="Arial" w:cs="Arial"/>
          <w:i/>
        </w:rPr>
      </w:pPr>
      <w:r w:rsidRPr="00C04E23">
        <w:rPr>
          <w:rFonts w:ascii="Arial" w:hAnsi="Arial" w:cs="Arial"/>
          <w:noProof/>
          <w:lang w:eastAsia="pl-PL"/>
        </w:rPr>
        <w:drawing>
          <wp:inline distT="0" distB="0" distL="0" distR="0" wp14:anchorId="01C3A6F5" wp14:editId="49E8A6B9">
            <wp:extent cx="5760720" cy="578485"/>
            <wp:effectExtent l="0" t="0" r="0" b="0"/>
            <wp:docPr id="1115407888" name="Obraz 1115407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60720" cy="578485"/>
                    </a:xfrm>
                    <a:prstGeom prst="rect">
                      <a:avLst/>
                    </a:prstGeom>
                  </pic:spPr>
                </pic:pic>
              </a:graphicData>
            </a:graphic>
          </wp:inline>
        </w:drawing>
      </w:r>
    </w:p>
    <w:p w14:paraId="4AEFC81A" w14:textId="5A42DE43" w:rsidR="00C45C00" w:rsidRPr="00574AE5" w:rsidRDefault="00C45C00" w:rsidP="00C45C00">
      <w:pPr>
        <w:spacing w:before="120" w:after="120" w:line="360" w:lineRule="auto"/>
        <w:rPr>
          <w:rFonts w:ascii="Arial" w:hAnsi="Arial" w:cs="Arial"/>
          <w:sz w:val="24"/>
          <w:szCs w:val="24"/>
        </w:rPr>
      </w:pPr>
      <w:r w:rsidRPr="00574AE5">
        <w:rPr>
          <w:rFonts w:ascii="Arial" w:hAnsi="Arial" w:cs="Arial"/>
          <w:sz w:val="24"/>
          <w:szCs w:val="24"/>
        </w:rPr>
        <w:t xml:space="preserve">Niniejszy załącznik składany jest w celu oceny oferty w kryterium </w:t>
      </w:r>
      <w:r w:rsidRPr="00574AE5">
        <w:rPr>
          <w:rFonts w:ascii="Arial" w:hAnsi="Arial" w:cs="Arial"/>
          <w:b/>
          <w:bCs/>
          <w:sz w:val="24"/>
          <w:szCs w:val="24"/>
        </w:rPr>
        <w:t>„Doświadczenie inspektora nadzoru”</w:t>
      </w:r>
      <w:r w:rsidR="00562462">
        <w:rPr>
          <w:rFonts w:ascii="Arial" w:hAnsi="Arial" w:cs="Arial"/>
          <w:b/>
          <w:bCs/>
          <w:sz w:val="24"/>
          <w:szCs w:val="24"/>
        </w:rPr>
        <w:t xml:space="preserve"> – CZĘŚĆ 1 ZAMÓWIENIA</w:t>
      </w:r>
    </w:p>
    <w:p w14:paraId="6BDC7D29" w14:textId="77777777" w:rsidR="00C45C00" w:rsidRPr="00574AE5" w:rsidRDefault="00C45C00" w:rsidP="00C45C00">
      <w:pPr>
        <w:spacing w:before="120" w:after="120" w:line="360" w:lineRule="auto"/>
        <w:rPr>
          <w:rFonts w:ascii="Arial" w:hAnsi="Arial" w:cs="Arial"/>
          <w:sz w:val="24"/>
          <w:szCs w:val="24"/>
        </w:rPr>
      </w:pPr>
    </w:p>
    <w:p w14:paraId="04BA876F" w14:textId="77777777" w:rsidR="00C45C00" w:rsidRPr="00574AE5" w:rsidRDefault="00C45C00" w:rsidP="00C45C00">
      <w:pPr>
        <w:spacing w:before="120" w:after="120" w:line="360" w:lineRule="auto"/>
        <w:rPr>
          <w:rFonts w:ascii="Arial" w:hAnsi="Arial" w:cs="Arial"/>
          <w:i/>
          <w:sz w:val="24"/>
          <w:szCs w:val="24"/>
        </w:rPr>
      </w:pPr>
      <w:r w:rsidRPr="00574AE5">
        <w:rPr>
          <w:rFonts w:ascii="Arial" w:hAnsi="Arial" w:cs="Arial"/>
          <w:i/>
          <w:sz w:val="24"/>
          <w:szCs w:val="24"/>
        </w:rPr>
        <w:t>(nazwa wykonawcy)</w:t>
      </w:r>
    </w:p>
    <w:p w14:paraId="02EA526B" w14:textId="77777777" w:rsidR="00C45C00" w:rsidRPr="00574AE5" w:rsidRDefault="00C45C00" w:rsidP="00C45C00">
      <w:pPr>
        <w:spacing w:before="120" w:after="120" w:line="360" w:lineRule="auto"/>
        <w:rPr>
          <w:rFonts w:ascii="Arial" w:hAnsi="Arial" w:cs="Arial"/>
          <w:sz w:val="24"/>
          <w:szCs w:val="24"/>
        </w:rPr>
      </w:pPr>
    </w:p>
    <w:p w14:paraId="1E79FEE1" w14:textId="1172A0AB" w:rsidR="007F0331" w:rsidRDefault="007F0331" w:rsidP="007F0331">
      <w:pPr>
        <w:pStyle w:val="Akapitzlist2"/>
        <w:tabs>
          <w:tab w:val="left" w:pos="426"/>
        </w:tabs>
        <w:spacing w:before="120" w:after="120" w:line="360" w:lineRule="auto"/>
        <w:ind w:left="0"/>
        <w:contextualSpacing/>
        <w:rPr>
          <w:rFonts w:ascii="Arial" w:eastAsiaTheme="minorHAnsi" w:hAnsi="Arial" w:cs="Arial"/>
          <w:b/>
          <w:bCs/>
          <w:lang w:eastAsia="en-US"/>
        </w:rPr>
      </w:pPr>
      <w:r w:rsidRPr="007F0331">
        <w:rPr>
          <w:rFonts w:ascii="Arial" w:eastAsiaTheme="minorHAnsi" w:hAnsi="Arial" w:cs="Arial"/>
          <w:b/>
          <w:bCs/>
          <w:lang w:eastAsia="en-US"/>
        </w:rPr>
        <w:t>Modernizacja pomieszczeń wraz z budową windy dostosowanej do potrzeb osób niepełnosprawnych w siedzibie Powiatowego Centrum Pomocy Rodzinie w Wieluniu</w:t>
      </w:r>
      <w:r>
        <w:rPr>
          <w:rFonts w:ascii="Arial" w:eastAsiaTheme="minorHAnsi" w:hAnsi="Arial" w:cs="Arial"/>
          <w:b/>
          <w:bCs/>
          <w:lang w:eastAsia="en-US"/>
        </w:rPr>
        <w:t xml:space="preserve"> </w:t>
      </w:r>
      <w:r w:rsidRPr="007F0331">
        <w:rPr>
          <w:rFonts w:ascii="Arial" w:eastAsiaTheme="minorHAnsi" w:hAnsi="Arial" w:cs="Arial"/>
          <w:b/>
          <w:bCs/>
          <w:lang w:eastAsia="en-US"/>
        </w:rPr>
        <w:t>– pełnienie nadzoru inwestorskiego</w:t>
      </w:r>
    </w:p>
    <w:p w14:paraId="5AEC0CFA" w14:textId="77777777" w:rsidR="007F0331" w:rsidRDefault="007F0331" w:rsidP="007F0331">
      <w:pPr>
        <w:pStyle w:val="Akapitzlist2"/>
        <w:tabs>
          <w:tab w:val="left" w:pos="426"/>
        </w:tabs>
        <w:spacing w:before="120" w:after="120" w:line="360" w:lineRule="auto"/>
        <w:ind w:left="0"/>
        <w:contextualSpacing/>
        <w:rPr>
          <w:rFonts w:ascii="Arial" w:eastAsiaTheme="minorHAnsi" w:hAnsi="Arial" w:cs="Arial"/>
          <w:b/>
          <w:bCs/>
          <w:lang w:eastAsia="en-US"/>
        </w:rPr>
      </w:pPr>
    </w:p>
    <w:p w14:paraId="546AF246" w14:textId="0D1FF801" w:rsidR="00AE5B30" w:rsidRDefault="00205FDF" w:rsidP="007F0331">
      <w:pPr>
        <w:pStyle w:val="Akapitzlist2"/>
        <w:tabs>
          <w:tab w:val="left" w:pos="426"/>
        </w:tabs>
        <w:spacing w:before="120" w:after="120" w:line="360" w:lineRule="auto"/>
        <w:ind w:left="0"/>
        <w:contextualSpacing/>
        <w:rPr>
          <w:rFonts w:ascii="Arial" w:hAnsi="Arial" w:cs="Arial"/>
        </w:rPr>
      </w:pPr>
      <w:r w:rsidRPr="00574AE5">
        <w:rPr>
          <w:rFonts w:ascii="Arial" w:hAnsi="Arial" w:cs="Arial"/>
          <w:b/>
          <w:bCs/>
        </w:rPr>
        <w:t xml:space="preserve">Dane </w:t>
      </w:r>
      <w:r w:rsidRPr="00AE5B30">
        <w:rPr>
          <w:rFonts w:ascii="Arial" w:hAnsi="Arial" w:cs="Arial"/>
          <w:b/>
          <w:bCs/>
        </w:rPr>
        <w:t>osoby wyznaczonej do pełnienia funkcji inspektora nadzoru w specjalności</w:t>
      </w:r>
      <w:r w:rsidR="00AE5B30" w:rsidRPr="00AE5B30">
        <w:rPr>
          <w:rFonts w:ascii="Arial" w:hAnsi="Arial" w:cs="Arial"/>
          <w:b/>
          <w:bCs/>
        </w:rPr>
        <w:t xml:space="preserve"> instalacyjnej w zakresie sieci, instalacji i urządzeń wodociągowych.</w:t>
      </w:r>
    </w:p>
    <w:p w14:paraId="0B7AEE0F" w14:textId="77777777" w:rsidR="00205FDF" w:rsidRPr="00574AE5" w:rsidRDefault="00205FDF" w:rsidP="00205FDF">
      <w:pPr>
        <w:spacing w:before="120" w:after="120" w:line="360" w:lineRule="auto"/>
        <w:rPr>
          <w:rFonts w:ascii="Arial" w:hAnsi="Arial" w:cs="Arial"/>
          <w:sz w:val="24"/>
          <w:szCs w:val="24"/>
        </w:rPr>
      </w:pPr>
      <w:r w:rsidRPr="00574AE5">
        <w:rPr>
          <w:rFonts w:ascii="Arial" w:hAnsi="Arial" w:cs="Arial"/>
          <w:sz w:val="24"/>
          <w:szCs w:val="24"/>
        </w:rPr>
        <w:t>Imię i nazwisko: ……………………………………………………………………………</w:t>
      </w:r>
    </w:p>
    <w:p w14:paraId="48CC9D81" w14:textId="3F45094E" w:rsidR="00AE5B30" w:rsidRDefault="00205FDF" w:rsidP="00AE5B30">
      <w:pPr>
        <w:pStyle w:val="Akapitzlist2"/>
        <w:tabs>
          <w:tab w:val="left" w:pos="426"/>
        </w:tabs>
        <w:spacing w:line="360" w:lineRule="auto"/>
        <w:ind w:left="0"/>
        <w:contextualSpacing/>
        <w:rPr>
          <w:rFonts w:ascii="Arial" w:hAnsi="Arial" w:cs="Arial"/>
        </w:rPr>
      </w:pPr>
      <w:r w:rsidRPr="00574AE5">
        <w:rPr>
          <w:rFonts w:ascii="Arial" w:hAnsi="Arial" w:cs="Arial"/>
        </w:rPr>
        <w:t xml:space="preserve">Funkcja przy realizacji zamówienia: </w:t>
      </w:r>
      <w:r w:rsidRPr="00574AE5">
        <w:rPr>
          <w:rFonts w:ascii="Arial" w:hAnsi="Arial" w:cs="Arial"/>
          <w:b/>
          <w:bCs/>
        </w:rPr>
        <w:t>Inspektor nadzoru</w:t>
      </w:r>
      <w:r w:rsidRPr="00574AE5">
        <w:rPr>
          <w:rFonts w:ascii="Arial" w:hAnsi="Arial" w:cs="Arial"/>
        </w:rPr>
        <w:t xml:space="preserve"> - specjalność uprawnień budowlanych: </w:t>
      </w:r>
      <w:r w:rsidR="00AE5B30" w:rsidRPr="00AE5B30">
        <w:rPr>
          <w:rFonts w:ascii="Arial" w:hAnsi="Arial" w:cs="Arial"/>
          <w:b/>
          <w:bCs/>
        </w:rPr>
        <w:t>instalacyjn</w:t>
      </w:r>
      <w:r w:rsidR="00AE5B30">
        <w:rPr>
          <w:rFonts w:ascii="Arial" w:hAnsi="Arial" w:cs="Arial"/>
          <w:b/>
          <w:bCs/>
        </w:rPr>
        <w:t>a</w:t>
      </w:r>
      <w:r w:rsidR="00AE5B30" w:rsidRPr="00AE5B30">
        <w:rPr>
          <w:rFonts w:ascii="Arial" w:hAnsi="Arial" w:cs="Arial"/>
          <w:b/>
          <w:bCs/>
        </w:rPr>
        <w:t xml:space="preserve"> w zakresie sieci, instalacji i urządzeń wodociągowych.</w:t>
      </w:r>
    </w:p>
    <w:p w14:paraId="060B6987" w14:textId="6CC328B7" w:rsidR="00205FDF" w:rsidRPr="00574AE5" w:rsidRDefault="00205FDF" w:rsidP="00205FDF">
      <w:pPr>
        <w:spacing w:before="120" w:after="120" w:line="360" w:lineRule="auto"/>
        <w:rPr>
          <w:rFonts w:ascii="Arial" w:hAnsi="Arial" w:cs="Arial"/>
          <w:b/>
          <w:bCs/>
          <w:sz w:val="24"/>
          <w:szCs w:val="24"/>
        </w:rPr>
      </w:pPr>
    </w:p>
    <w:p w14:paraId="7EDC1CBB" w14:textId="77777777" w:rsidR="00205FDF" w:rsidRPr="00574AE5" w:rsidRDefault="00205FDF" w:rsidP="00205FDF">
      <w:pPr>
        <w:spacing w:before="120" w:after="120" w:line="360" w:lineRule="auto"/>
        <w:rPr>
          <w:rFonts w:ascii="Arial" w:hAnsi="Arial" w:cs="Arial"/>
          <w:sz w:val="24"/>
          <w:szCs w:val="24"/>
        </w:rPr>
      </w:pPr>
      <w:r w:rsidRPr="00574AE5">
        <w:rPr>
          <w:rFonts w:ascii="Arial" w:hAnsi="Arial" w:cs="Arial"/>
          <w:sz w:val="24"/>
          <w:szCs w:val="24"/>
        </w:rPr>
        <w:t>Numer uprawnień budowlanych: ……………………………………………………………</w:t>
      </w:r>
    </w:p>
    <w:p w14:paraId="5D473714" w14:textId="77777777" w:rsidR="00205FDF" w:rsidRPr="00574AE5" w:rsidRDefault="00205FDF" w:rsidP="00205FDF">
      <w:pPr>
        <w:spacing w:before="120" w:after="120" w:line="360" w:lineRule="auto"/>
        <w:rPr>
          <w:rFonts w:ascii="Arial" w:hAnsi="Arial" w:cs="Arial"/>
          <w:sz w:val="24"/>
          <w:szCs w:val="24"/>
        </w:rPr>
      </w:pPr>
      <w:r w:rsidRPr="00574AE5">
        <w:rPr>
          <w:rFonts w:ascii="Arial" w:hAnsi="Arial" w:cs="Arial"/>
          <w:sz w:val="24"/>
          <w:szCs w:val="24"/>
        </w:rPr>
        <w:t>Organ wydający / rok wydania uprawnień: ………………………………………………..</w:t>
      </w:r>
    </w:p>
    <w:p w14:paraId="1018F1EE" w14:textId="77777777" w:rsidR="00205FDF" w:rsidRPr="00574AE5" w:rsidRDefault="00205FDF" w:rsidP="00205FDF">
      <w:pPr>
        <w:spacing w:before="120" w:after="120" w:line="360" w:lineRule="auto"/>
        <w:rPr>
          <w:rFonts w:ascii="Arial" w:hAnsi="Arial" w:cs="Arial"/>
          <w:sz w:val="24"/>
          <w:szCs w:val="24"/>
        </w:rPr>
      </w:pPr>
      <w:r w:rsidRPr="00574AE5">
        <w:rPr>
          <w:rFonts w:ascii="Arial" w:hAnsi="Arial" w:cs="Arial"/>
          <w:sz w:val="24"/>
          <w:szCs w:val="24"/>
        </w:rPr>
        <w:t>Przynależność do właściwej izby samorządu zawodowego (nazwa izby, nr ewidencyjny): ……….</w:t>
      </w:r>
    </w:p>
    <w:p w14:paraId="2805EE03" w14:textId="77777777" w:rsidR="00205FDF" w:rsidRPr="00574AE5" w:rsidRDefault="00205FDF" w:rsidP="00205FDF">
      <w:pPr>
        <w:spacing w:before="120" w:after="120" w:line="360" w:lineRule="auto"/>
        <w:rPr>
          <w:rFonts w:ascii="Arial" w:hAnsi="Arial" w:cs="Arial"/>
          <w:sz w:val="24"/>
          <w:szCs w:val="24"/>
        </w:rPr>
      </w:pPr>
    </w:p>
    <w:p w14:paraId="434428D4" w14:textId="62B42B26" w:rsidR="00205FDF" w:rsidRPr="00574AE5" w:rsidRDefault="00205FDF" w:rsidP="00AE5B30">
      <w:pPr>
        <w:pStyle w:val="Akapitzlist2"/>
        <w:tabs>
          <w:tab w:val="left" w:pos="426"/>
        </w:tabs>
        <w:spacing w:line="360" w:lineRule="auto"/>
        <w:ind w:left="0"/>
        <w:contextualSpacing/>
        <w:rPr>
          <w:rFonts w:ascii="Arial" w:hAnsi="Arial" w:cs="Arial"/>
        </w:rPr>
      </w:pPr>
      <w:r w:rsidRPr="00574AE5">
        <w:rPr>
          <w:rFonts w:ascii="Arial" w:hAnsi="Arial" w:cs="Arial"/>
          <w:b/>
          <w:bCs/>
        </w:rPr>
        <w:t xml:space="preserve">Wykaz robót budowlanych potwierdzających doświadczenie inspektora nadzoru w specjalności </w:t>
      </w:r>
      <w:r w:rsidR="00AE5B30" w:rsidRPr="00AE5B30">
        <w:rPr>
          <w:rFonts w:ascii="Arial" w:hAnsi="Arial" w:cs="Arial"/>
          <w:b/>
          <w:bCs/>
        </w:rPr>
        <w:t>instalacyjnej w zakresie sieci, instalacji i urządzeń wodociągowych</w:t>
      </w:r>
      <w:r w:rsidR="0083743D">
        <w:rPr>
          <w:rFonts w:ascii="Arial" w:hAnsi="Arial" w:cs="Arial"/>
          <w:b/>
          <w:bCs/>
        </w:rPr>
        <w:t>:</w:t>
      </w:r>
    </w:p>
    <w:tbl>
      <w:tblPr>
        <w:tblW w:w="571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554"/>
        <w:gridCol w:w="1764"/>
        <w:gridCol w:w="3376"/>
        <w:gridCol w:w="1536"/>
        <w:gridCol w:w="1276"/>
        <w:gridCol w:w="1843"/>
      </w:tblGrid>
      <w:tr w:rsidR="00205FDF" w:rsidRPr="00574AE5" w14:paraId="13911F24" w14:textId="77777777" w:rsidTr="001F0A76">
        <w:trPr>
          <w:tblHeader/>
        </w:trPr>
        <w:tc>
          <w:tcPr>
            <w:tcW w:w="554" w:type="dxa"/>
            <w:tcBorders>
              <w:top w:val="single" w:sz="4" w:space="0" w:color="auto"/>
              <w:left w:val="single" w:sz="4" w:space="0" w:color="auto"/>
              <w:right w:val="single" w:sz="4" w:space="0" w:color="auto"/>
            </w:tcBorders>
            <w:hideMark/>
          </w:tcPr>
          <w:p w14:paraId="28DF2A9A" w14:textId="77777777" w:rsidR="00205FDF" w:rsidRPr="00574AE5" w:rsidRDefault="00205FDF" w:rsidP="001F0A76">
            <w:pPr>
              <w:spacing w:before="120" w:after="120" w:line="360" w:lineRule="auto"/>
              <w:rPr>
                <w:rFonts w:ascii="Arial" w:hAnsi="Arial" w:cs="Arial"/>
                <w:sz w:val="24"/>
                <w:szCs w:val="24"/>
                <w:lang w:val="en-US"/>
              </w:rPr>
            </w:pPr>
            <w:r w:rsidRPr="00574AE5">
              <w:rPr>
                <w:rFonts w:ascii="Arial" w:hAnsi="Arial" w:cs="Arial"/>
                <w:sz w:val="24"/>
                <w:szCs w:val="24"/>
                <w:lang w:val="en-US"/>
              </w:rPr>
              <w:lastRenderedPageBreak/>
              <w:t>Lp.</w:t>
            </w:r>
          </w:p>
        </w:tc>
        <w:tc>
          <w:tcPr>
            <w:tcW w:w="1764" w:type="dxa"/>
            <w:tcBorders>
              <w:top w:val="single" w:sz="4" w:space="0" w:color="auto"/>
              <w:left w:val="single" w:sz="4" w:space="0" w:color="auto"/>
              <w:right w:val="single" w:sz="4" w:space="0" w:color="auto"/>
            </w:tcBorders>
            <w:hideMark/>
          </w:tcPr>
          <w:p w14:paraId="14722AC4" w14:textId="77777777" w:rsidR="00205FDF" w:rsidRPr="00574AE5" w:rsidRDefault="00205FDF" w:rsidP="001F0A76">
            <w:pPr>
              <w:spacing w:before="120" w:after="120" w:line="360" w:lineRule="auto"/>
              <w:rPr>
                <w:rFonts w:ascii="Arial" w:hAnsi="Arial" w:cs="Arial"/>
                <w:sz w:val="24"/>
                <w:szCs w:val="24"/>
              </w:rPr>
            </w:pPr>
            <w:r w:rsidRPr="00574AE5">
              <w:rPr>
                <w:rFonts w:ascii="Arial" w:hAnsi="Arial" w:cs="Arial"/>
                <w:sz w:val="24"/>
                <w:szCs w:val="24"/>
              </w:rPr>
              <w:t>Nazwa zadania (budowa / przebudowa / remont)</w:t>
            </w:r>
          </w:p>
        </w:tc>
        <w:tc>
          <w:tcPr>
            <w:tcW w:w="3376" w:type="dxa"/>
            <w:tcBorders>
              <w:top w:val="single" w:sz="4" w:space="0" w:color="auto"/>
              <w:left w:val="single" w:sz="4" w:space="0" w:color="auto"/>
              <w:right w:val="single" w:sz="4" w:space="0" w:color="auto"/>
            </w:tcBorders>
            <w:hideMark/>
          </w:tcPr>
          <w:p w14:paraId="7ADF6C5A" w14:textId="77777777" w:rsidR="00205FDF" w:rsidRPr="00574AE5" w:rsidRDefault="00205FDF" w:rsidP="001F0A76">
            <w:pPr>
              <w:spacing w:before="120" w:after="120" w:line="360" w:lineRule="auto"/>
              <w:rPr>
                <w:rFonts w:ascii="Arial" w:hAnsi="Arial" w:cs="Arial"/>
                <w:sz w:val="24"/>
                <w:szCs w:val="24"/>
              </w:rPr>
            </w:pPr>
            <w:r w:rsidRPr="00574AE5">
              <w:rPr>
                <w:rFonts w:ascii="Arial" w:hAnsi="Arial" w:cs="Arial"/>
                <w:sz w:val="24"/>
                <w:szCs w:val="24"/>
              </w:rPr>
              <w:t>Zakres robót i pełniona funkcja</w:t>
            </w:r>
          </w:p>
        </w:tc>
        <w:tc>
          <w:tcPr>
            <w:tcW w:w="1536" w:type="dxa"/>
            <w:tcBorders>
              <w:top w:val="single" w:sz="4" w:space="0" w:color="auto"/>
              <w:left w:val="single" w:sz="4" w:space="0" w:color="auto"/>
              <w:right w:val="single" w:sz="4" w:space="0" w:color="auto"/>
            </w:tcBorders>
            <w:hideMark/>
          </w:tcPr>
          <w:p w14:paraId="684CC004" w14:textId="77777777" w:rsidR="00205FDF" w:rsidRPr="00574AE5" w:rsidRDefault="00205FDF" w:rsidP="001F0A76">
            <w:pPr>
              <w:spacing w:before="120" w:after="120" w:line="360" w:lineRule="auto"/>
              <w:rPr>
                <w:rFonts w:ascii="Arial" w:hAnsi="Arial" w:cs="Arial"/>
                <w:sz w:val="24"/>
                <w:szCs w:val="24"/>
                <w:lang w:val="en-US"/>
              </w:rPr>
            </w:pPr>
            <w:r w:rsidRPr="00574AE5">
              <w:rPr>
                <w:rFonts w:ascii="Arial" w:hAnsi="Arial" w:cs="Arial"/>
                <w:sz w:val="24"/>
                <w:szCs w:val="24"/>
                <w:lang w:val="en-US"/>
              </w:rPr>
              <w:t>Wartość robót brutto (zł)</w:t>
            </w:r>
          </w:p>
        </w:tc>
        <w:tc>
          <w:tcPr>
            <w:tcW w:w="1276" w:type="dxa"/>
            <w:tcBorders>
              <w:top w:val="single" w:sz="4" w:space="0" w:color="auto"/>
              <w:left w:val="single" w:sz="4" w:space="0" w:color="auto"/>
              <w:right w:val="single" w:sz="4" w:space="0" w:color="auto"/>
            </w:tcBorders>
            <w:hideMark/>
          </w:tcPr>
          <w:p w14:paraId="636F3517" w14:textId="77777777" w:rsidR="00205FDF" w:rsidRPr="00574AE5" w:rsidRDefault="00205FDF" w:rsidP="001F0A76">
            <w:pPr>
              <w:spacing w:before="120" w:after="120" w:line="360" w:lineRule="auto"/>
              <w:rPr>
                <w:rFonts w:ascii="Arial" w:hAnsi="Arial" w:cs="Arial"/>
                <w:sz w:val="24"/>
                <w:szCs w:val="24"/>
                <w:lang w:val="en-US"/>
              </w:rPr>
            </w:pPr>
            <w:r w:rsidRPr="00574AE5">
              <w:rPr>
                <w:rFonts w:ascii="Arial" w:hAnsi="Arial" w:cs="Arial"/>
                <w:sz w:val="24"/>
                <w:szCs w:val="24"/>
                <w:lang w:val="en-US"/>
              </w:rPr>
              <w:t>Termin realizacji (od – do)</w:t>
            </w:r>
          </w:p>
        </w:tc>
        <w:tc>
          <w:tcPr>
            <w:tcW w:w="1843" w:type="dxa"/>
            <w:tcBorders>
              <w:top w:val="single" w:sz="4" w:space="0" w:color="auto"/>
              <w:left w:val="single" w:sz="4" w:space="0" w:color="auto"/>
              <w:right w:val="single" w:sz="4" w:space="0" w:color="auto"/>
            </w:tcBorders>
            <w:hideMark/>
          </w:tcPr>
          <w:p w14:paraId="3C5492D1" w14:textId="77777777" w:rsidR="00205FDF" w:rsidRPr="00574AE5" w:rsidRDefault="00205FDF" w:rsidP="001F0A76">
            <w:pPr>
              <w:spacing w:before="120" w:after="120" w:line="360" w:lineRule="auto"/>
              <w:rPr>
                <w:rFonts w:ascii="Arial" w:hAnsi="Arial" w:cs="Arial"/>
                <w:sz w:val="24"/>
                <w:szCs w:val="24"/>
              </w:rPr>
            </w:pPr>
            <w:r w:rsidRPr="00574AE5">
              <w:rPr>
                <w:rFonts w:ascii="Arial" w:hAnsi="Arial" w:cs="Arial"/>
                <w:sz w:val="24"/>
                <w:szCs w:val="24"/>
              </w:rPr>
              <w:t>Nazwa i adres Zamawiającego / Inwestora</w:t>
            </w:r>
          </w:p>
        </w:tc>
      </w:tr>
      <w:tr w:rsidR="00205FDF" w:rsidRPr="00574AE5" w14:paraId="7DF313B4" w14:textId="77777777" w:rsidTr="001F0A76">
        <w:tc>
          <w:tcPr>
            <w:tcW w:w="554" w:type="dxa"/>
            <w:tcBorders>
              <w:top w:val="single" w:sz="4" w:space="0" w:color="auto"/>
              <w:left w:val="single" w:sz="4" w:space="0" w:color="auto"/>
              <w:bottom w:val="single" w:sz="4" w:space="0" w:color="auto"/>
              <w:right w:val="single" w:sz="4" w:space="0" w:color="auto"/>
            </w:tcBorders>
            <w:hideMark/>
          </w:tcPr>
          <w:p w14:paraId="416458EE" w14:textId="77777777" w:rsidR="00205FDF" w:rsidRPr="00574AE5" w:rsidRDefault="00205FDF" w:rsidP="001F0A76">
            <w:pPr>
              <w:spacing w:before="120" w:after="120" w:line="360" w:lineRule="auto"/>
              <w:rPr>
                <w:rFonts w:ascii="Arial" w:hAnsi="Arial" w:cs="Arial"/>
                <w:sz w:val="24"/>
                <w:szCs w:val="24"/>
                <w:lang w:val="en-US"/>
              </w:rPr>
            </w:pPr>
            <w:r w:rsidRPr="00574AE5">
              <w:rPr>
                <w:rFonts w:ascii="Arial" w:hAnsi="Arial" w:cs="Arial"/>
                <w:sz w:val="24"/>
                <w:szCs w:val="24"/>
                <w:lang w:val="en-US"/>
              </w:rPr>
              <w:t>1.</w:t>
            </w:r>
          </w:p>
        </w:tc>
        <w:tc>
          <w:tcPr>
            <w:tcW w:w="1764" w:type="dxa"/>
            <w:tcBorders>
              <w:top w:val="single" w:sz="4" w:space="0" w:color="auto"/>
              <w:left w:val="single" w:sz="4" w:space="0" w:color="auto"/>
              <w:bottom w:val="single" w:sz="4" w:space="0" w:color="auto"/>
              <w:right w:val="single" w:sz="4" w:space="0" w:color="auto"/>
            </w:tcBorders>
          </w:tcPr>
          <w:p w14:paraId="41B48CC9" w14:textId="77777777" w:rsidR="00205FDF" w:rsidRPr="00574AE5" w:rsidRDefault="00205FDF" w:rsidP="001F0A76">
            <w:pPr>
              <w:spacing w:before="120" w:after="120" w:line="360" w:lineRule="auto"/>
              <w:rPr>
                <w:rFonts w:ascii="Arial" w:hAnsi="Arial" w:cs="Arial"/>
                <w:sz w:val="24"/>
                <w:szCs w:val="24"/>
                <w:lang w:val="en-US"/>
              </w:rPr>
            </w:pPr>
          </w:p>
        </w:tc>
        <w:tc>
          <w:tcPr>
            <w:tcW w:w="3376" w:type="dxa"/>
            <w:tcBorders>
              <w:top w:val="single" w:sz="4" w:space="0" w:color="auto"/>
              <w:left w:val="single" w:sz="4" w:space="0" w:color="auto"/>
              <w:bottom w:val="single" w:sz="4" w:space="0" w:color="auto"/>
              <w:right w:val="single" w:sz="4" w:space="0" w:color="auto"/>
            </w:tcBorders>
          </w:tcPr>
          <w:p w14:paraId="4689CB31" w14:textId="77777777" w:rsidR="00205FDF" w:rsidRPr="00574AE5" w:rsidRDefault="00205FDF" w:rsidP="001F0A76">
            <w:pPr>
              <w:spacing w:before="120" w:after="120" w:line="360" w:lineRule="auto"/>
              <w:rPr>
                <w:rFonts w:ascii="Arial" w:hAnsi="Arial" w:cs="Arial"/>
                <w:sz w:val="24"/>
                <w:szCs w:val="24"/>
                <w:lang w:val="en-US"/>
              </w:rPr>
            </w:pPr>
          </w:p>
        </w:tc>
        <w:tc>
          <w:tcPr>
            <w:tcW w:w="1536" w:type="dxa"/>
            <w:tcBorders>
              <w:top w:val="single" w:sz="4" w:space="0" w:color="auto"/>
              <w:left w:val="single" w:sz="4" w:space="0" w:color="auto"/>
              <w:bottom w:val="single" w:sz="4" w:space="0" w:color="auto"/>
              <w:right w:val="single" w:sz="4" w:space="0" w:color="auto"/>
            </w:tcBorders>
          </w:tcPr>
          <w:p w14:paraId="2F44FE47" w14:textId="77777777" w:rsidR="00205FDF" w:rsidRPr="00574AE5" w:rsidRDefault="00205FDF" w:rsidP="001F0A76">
            <w:pPr>
              <w:spacing w:before="120" w:after="120" w:line="360" w:lineRule="auto"/>
              <w:rPr>
                <w:rFonts w:ascii="Arial" w:hAnsi="Arial" w:cs="Arial"/>
                <w:sz w:val="24"/>
                <w:szCs w:val="24"/>
                <w:lang w:val="en-US"/>
              </w:rPr>
            </w:pPr>
          </w:p>
        </w:tc>
        <w:tc>
          <w:tcPr>
            <w:tcW w:w="1276" w:type="dxa"/>
            <w:tcBorders>
              <w:top w:val="single" w:sz="4" w:space="0" w:color="auto"/>
              <w:left w:val="single" w:sz="4" w:space="0" w:color="auto"/>
              <w:bottom w:val="single" w:sz="4" w:space="0" w:color="auto"/>
              <w:right w:val="single" w:sz="4" w:space="0" w:color="auto"/>
            </w:tcBorders>
          </w:tcPr>
          <w:p w14:paraId="04DBBDB7" w14:textId="77777777" w:rsidR="00205FDF" w:rsidRPr="00574AE5" w:rsidRDefault="00205FDF" w:rsidP="001F0A76">
            <w:pPr>
              <w:spacing w:before="120" w:after="120" w:line="360" w:lineRule="auto"/>
              <w:rPr>
                <w:rFonts w:ascii="Arial" w:hAnsi="Arial" w:cs="Arial"/>
                <w:sz w:val="24"/>
                <w:szCs w:val="24"/>
                <w:lang w:val="en-US"/>
              </w:rPr>
            </w:pPr>
          </w:p>
        </w:tc>
        <w:tc>
          <w:tcPr>
            <w:tcW w:w="1843" w:type="dxa"/>
            <w:tcBorders>
              <w:top w:val="single" w:sz="4" w:space="0" w:color="auto"/>
              <w:left w:val="single" w:sz="4" w:space="0" w:color="auto"/>
              <w:bottom w:val="single" w:sz="4" w:space="0" w:color="auto"/>
              <w:right w:val="single" w:sz="4" w:space="0" w:color="auto"/>
            </w:tcBorders>
          </w:tcPr>
          <w:p w14:paraId="7D09D9BD" w14:textId="77777777" w:rsidR="00205FDF" w:rsidRPr="00574AE5" w:rsidRDefault="00205FDF" w:rsidP="001F0A76">
            <w:pPr>
              <w:spacing w:before="120" w:after="120" w:line="360" w:lineRule="auto"/>
              <w:rPr>
                <w:rFonts w:ascii="Arial" w:hAnsi="Arial" w:cs="Arial"/>
                <w:sz w:val="24"/>
                <w:szCs w:val="24"/>
                <w:lang w:val="en-US"/>
              </w:rPr>
            </w:pPr>
          </w:p>
        </w:tc>
      </w:tr>
      <w:tr w:rsidR="00205FDF" w:rsidRPr="00574AE5" w14:paraId="74B3DC01" w14:textId="77777777" w:rsidTr="001F0A76">
        <w:tc>
          <w:tcPr>
            <w:tcW w:w="554" w:type="dxa"/>
            <w:tcBorders>
              <w:top w:val="single" w:sz="4" w:space="0" w:color="auto"/>
              <w:left w:val="single" w:sz="4" w:space="0" w:color="auto"/>
              <w:bottom w:val="single" w:sz="4" w:space="0" w:color="auto"/>
              <w:right w:val="single" w:sz="4" w:space="0" w:color="auto"/>
            </w:tcBorders>
            <w:hideMark/>
          </w:tcPr>
          <w:p w14:paraId="7147DDE5" w14:textId="77777777" w:rsidR="00205FDF" w:rsidRPr="00574AE5" w:rsidRDefault="00205FDF" w:rsidP="001F0A76">
            <w:pPr>
              <w:spacing w:before="120" w:after="120" w:line="360" w:lineRule="auto"/>
              <w:rPr>
                <w:rFonts w:ascii="Arial" w:hAnsi="Arial" w:cs="Arial"/>
                <w:sz w:val="24"/>
                <w:szCs w:val="24"/>
                <w:lang w:val="en-US"/>
              </w:rPr>
            </w:pPr>
            <w:r w:rsidRPr="00574AE5">
              <w:rPr>
                <w:rFonts w:ascii="Arial" w:hAnsi="Arial" w:cs="Arial"/>
                <w:sz w:val="24"/>
                <w:szCs w:val="24"/>
                <w:lang w:val="en-US"/>
              </w:rPr>
              <w:t>2.</w:t>
            </w:r>
          </w:p>
        </w:tc>
        <w:tc>
          <w:tcPr>
            <w:tcW w:w="1764" w:type="dxa"/>
            <w:tcBorders>
              <w:top w:val="single" w:sz="4" w:space="0" w:color="auto"/>
              <w:left w:val="single" w:sz="4" w:space="0" w:color="auto"/>
              <w:bottom w:val="single" w:sz="4" w:space="0" w:color="auto"/>
              <w:right w:val="single" w:sz="4" w:space="0" w:color="auto"/>
            </w:tcBorders>
          </w:tcPr>
          <w:p w14:paraId="6D187D9E" w14:textId="77777777" w:rsidR="00205FDF" w:rsidRPr="00574AE5" w:rsidRDefault="00205FDF" w:rsidP="001F0A76">
            <w:pPr>
              <w:spacing w:before="120" w:after="120" w:line="360" w:lineRule="auto"/>
              <w:rPr>
                <w:rFonts w:ascii="Arial" w:hAnsi="Arial" w:cs="Arial"/>
                <w:sz w:val="24"/>
                <w:szCs w:val="24"/>
                <w:lang w:val="en-US"/>
              </w:rPr>
            </w:pPr>
          </w:p>
        </w:tc>
        <w:tc>
          <w:tcPr>
            <w:tcW w:w="3376" w:type="dxa"/>
            <w:tcBorders>
              <w:top w:val="single" w:sz="4" w:space="0" w:color="auto"/>
              <w:left w:val="single" w:sz="4" w:space="0" w:color="auto"/>
              <w:bottom w:val="single" w:sz="4" w:space="0" w:color="auto"/>
              <w:right w:val="single" w:sz="4" w:space="0" w:color="auto"/>
            </w:tcBorders>
          </w:tcPr>
          <w:p w14:paraId="5F981819" w14:textId="77777777" w:rsidR="00205FDF" w:rsidRPr="00574AE5" w:rsidRDefault="00205FDF" w:rsidP="001F0A76">
            <w:pPr>
              <w:spacing w:before="120" w:after="120" w:line="360" w:lineRule="auto"/>
              <w:rPr>
                <w:rFonts w:ascii="Arial" w:hAnsi="Arial" w:cs="Arial"/>
                <w:sz w:val="24"/>
                <w:szCs w:val="24"/>
                <w:lang w:val="en-US"/>
              </w:rPr>
            </w:pPr>
          </w:p>
        </w:tc>
        <w:tc>
          <w:tcPr>
            <w:tcW w:w="1536" w:type="dxa"/>
            <w:tcBorders>
              <w:top w:val="single" w:sz="4" w:space="0" w:color="auto"/>
              <w:left w:val="single" w:sz="4" w:space="0" w:color="auto"/>
              <w:bottom w:val="single" w:sz="4" w:space="0" w:color="auto"/>
              <w:right w:val="single" w:sz="4" w:space="0" w:color="auto"/>
            </w:tcBorders>
          </w:tcPr>
          <w:p w14:paraId="68E1611A" w14:textId="77777777" w:rsidR="00205FDF" w:rsidRPr="00574AE5" w:rsidRDefault="00205FDF" w:rsidP="001F0A76">
            <w:pPr>
              <w:spacing w:before="120" w:after="120" w:line="360" w:lineRule="auto"/>
              <w:rPr>
                <w:rFonts w:ascii="Arial" w:hAnsi="Arial" w:cs="Arial"/>
                <w:sz w:val="24"/>
                <w:szCs w:val="24"/>
                <w:lang w:val="en-US"/>
              </w:rPr>
            </w:pPr>
          </w:p>
        </w:tc>
        <w:tc>
          <w:tcPr>
            <w:tcW w:w="1276" w:type="dxa"/>
            <w:tcBorders>
              <w:top w:val="single" w:sz="4" w:space="0" w:color="auto"/>
              <w:left w:val="single" w:sz="4" w:space="0" w:color="auto"/>
              <w:bottom w:val="single" w:sz="4" w:space="0" w:color="auto"/>
              <w:right w:val="single" w:sz="4" w:space="0" w:color="auto"/>
            </w:tcBorders>
          </w:tcPr>
          <w:p w14:paraId="29572379" w14:textId="77777777" w:rsidR="00205FDF" w:rsidRPr="00574AE5" w:rsidRDefault="00205FDF" w:rsidP="001F0A76">
            <w:pPr>
              <w:spacing w:before="120" w:after="120" w:line="360" w:lineRule="auto"/>
              <w:rPr>
                <w:rFonts w:ascii="Arial" w:hAnsi="Arial" w:cs="Arial"/>
                <w:sz w:val="24"/>
                <w:szCs w:val="24"/>
                <w:lang w:val="en-US"/>
              </w:rPr>
            </w:pPr>
          </w:p>
        </w:tc>
        <w:tc>
          <w:tcPr>
            <w:tcW w:w="1843" w:type="dxa"/>
            <w:tcBorders>
              <w:top w:val="single" w:sz="4" w:space="0" w:color="auto"/>
              <w:left w:val="single" w:sz="4" w:space="0" w:color="auto"/>
              <w:bottom w:val="single" w:sz="4" w:space="0" w:color="auto"/>
              <w:right w:val="single" w:sz="4" w:space="0" w:color="auto"/>
            </w:tcBorders>
          </w:tcPr>
          <w:p w14:paraId="0EF8AA8F" w14:textId="77777777" w:rsidR="00205FDF" w:rsidRPr="00574AE5" w:rsidRDefault="00205FDF" w:rsidP="001F0A76">
            <w:pPr>
              <w:spacing w:before="120" w:after="120" w:line="360" w:lineRule="auto"/>
              <w:rPr>
                <w:rFonts w:ascii="Arial" w:hAnsi="Arial" w:cs="Arial"/>
                <w:sz w:val="24"/>
                <w:szCs w:val="24"/>
                <w:lang w:val="en-US"/>
              </w:rPr>
            </w:pPr>
          </w:p>
        </w:tc>
      </w:tr>
      <w:tr w:rsidR="00205FDF" w:rsidRPr="00574AE5" w14:paraId="5195FD2A" w14:textId="77777777" w:rsidTr="001F0A76">
        <w:tc>
          <w:tcPr>
            <w:tcW w:w="554" w:type="dxa"/>
            <w:tcBorders>
              <w:top w:val="single" w:sz="4" w:space="0" w:color="auto"/>
              <w:left w:val="single" w:sz="4" w:space="0" w:color="auto"/>
              <w:bottom w:val="single" w:sz="4" w:space="0" w:color="auto"/>
              <w:right w:val="single" w:sz="4" w:space="0" w:color="auto"/>
            </w:tcBorders>
            <w:hideMark/>
          </w:tcPr>
          <w:p w14:paraId="330C0B13" w14:textId="77777777" w:rsidR="00205FDF" w:rsidRPr="00574AE5" w:rsidRDefault="00205FDF" w:rsidP="001F0A76">
            <w:pPr>
              <w:spacing w:before="120" w:after="120" w:line="360" w:lineRule="auto"/>
              <w:rPr>
                <w:rFonts w:ascii="Arial" w:hAnsi="Arial" w:cs="Arial"/>
                <w:sz w:val="24"/>
                <w:szCs w:val="24"/>
                <w:lang w:val="en-US"/>
              </w:rPr>
            </w:pPr>
            <w:r w:rsidRPr="00574AE5">
              <w:rPr>
                <w:rFonts w:ascii="Arial" w:hAnsi="Arial" w:cs="Arial"/>
                <w:sz w:val="24"/>
                <w:szCs w:val="24"/>
                <w:lang w:val="en-US"/>
              </w:rPr>
              <w:t>3.</w:t>
            </w:r>
          </w:p>
        </w:tc>
        <w:tc>
          <w:tcPr>
            <w:tcW w:w="1764" w:type="dxa"/>
            <w:tcBorders>
              <w:top w:val="single" w:sz="4" w:space="0" w:color="auto"/>
              <w:left w:val="single" w:sz="4" w:space="0" w:color="auto"/>
              <w:bottom w:val="single" w:sz="4" w:space="0" w:color="auto"/>
              <w:right w:val="single" w:sz="4" w:space="0" w:color="auto"/>
            </w:tcBorders>
          </w:tcPr>
          <w:p w14:paraId="7011A35A" w14:textId="77777777" w:rsidR="00205FDF" w:rsidRPr="00574AE5" w:rsidRDefault="00205FDF" w:rsidP="001F0A76">
            <w:pPr>
              <w:spacing w:before="120" w:after="120" w:line="360" w:lineRule="auto"/>
              <w:rPr>
                <w:rFonts w:ascii="Arial" w:hAnsi="Arial" w:cs="Arial"/>
                <w:sz w:val="24"/>
                <w:szCs w:val="24"/>
                <w:lang w:val="en-US"/>
              </w:rPr>
            </w:pPr>
          </w:p>
        </w:tc>
        <w:tc>
          <w:tcPr>
            <w:tcW w:w="3376" w:type="dxa"/>
            <w:tcBorders>
              <w:top w:val="single" w:sz="4" w:space="0" w:color="auto"/>
              <w:left w:val="single" w:sz="4" w:space="0" w:color="auto"/>
              <w:bottom w:val="single" w:sz="4" w:space="0" w:color="auto"/>
              <w:right w:val="single" w:sz="4" w:space="0" w:color="auto"/>
            </w:tcBorders>
          </w:tcPr>
          <w:p w14:paraId="6FB4B086" w14:textId="77777777" w:rsidR="00205FDF" w:rsidRPr="00574AE5" w:rsidRDefault="00205FDF" w:rsidP="001F0A76">
            <w:pPr>
              <w:spacing w:before="120" w:after="120" w:line="360" w:lineRule="auto"/>
              <w:rPr>
                <w:rFonts w:ascii="Arial" w:hAnsi="Arial" w:cs="Arial"/>
                <w:sz w:val="24"/>
                <w:szCs w:val="24"/>
                <w:lang w:val="en-US"/>
              </w:rPr>
            </w:pPr>
          </w:p>
        </w:tc>
        <w:tc>
          <w:tcPr>
            <w:tcW w:w="1536" w:type="dxa"/>
            <w:tcBorders>
              <w:top w:val="single" w:sz="4" w:space="0" w:color="auto"/>
              <w:left w:val="single" w:sz="4" w:space="0" w:color="auto"/>
              <w:bottom w:val="single" w:sz="4" w:space="0" w:color="auto"/>
              <w:right w:val="single" w:sz="4" w:space="0" w:color="auto"/>
            </w:tcBorders>
          </w:tcPr>
          <w:p w14:paraId="01E4F633" w14:textId="77777777" w:rsidR="00205FDF" w:rsidRPr="00574AE5" w:rsidRDefault="00205FDF" w:rsidP="001F0A76">
            <w:pPr>
              <w:spacing w:before="120" w:after="120" w:line="360" w:lineRule="auto"/>
              <w:rPr>
                <w:rFonts w:ascii="Arial" w:hAnsi="Arial" w:cs="Arial"/>
                <w:sz w:val="24"/>
                <w:szCs w:val="24"/>
                <w:lang w:val="en-US"/>
              </w:rPr>
            </w:pPr>
          </w:p>
        </w:tc>
        <w:tc>
          <w:tcPr>
            <w:tcW w:w="1276" w:type="dxa"/>
            <w:tcBorders>
              <w:top w:val="single" w:sz="4" w:space="0" w:color="auto"/>
              <w:left w:val="single" w:sz="4" w:space="0" w:color="auto"/>
              <w:bottom w:val="single" w:sz="4" w:space="0" w:color="auto"/>
              <w:right w:val="single" w:sz="4" w:space="0" w:color="auto"/>
            </w:tcBorders>
          </w:tcPr>
          <w:p w14:paraId="47C5BD32" w14:textId="77777777" w:rsidR="00205FDF" w:rsidRPr="00574AE5" w:rsidRDefault="00205FDF" w:rsidP="001F0A76">
            <w:pPr>
              <w:spacing w:before="120" w:after="120" w:line="360" w:lineRule="auto"/>
              <w:rPr>
                <w:rFonts w:ascii="Arial" w:hAnsi="Arial" w:cs="Arial"/>
                <w:sz w:val="24"/>
                <w:szCs w:val="24"/>
                <w:lang w:val="en-US"/>
              </w:rPr>
            </w:pPr>
          </w:p>
        </w:tc>
        <w:tc>
          <w:tcPr>
            <w:tcW w:w="1843" w:type="dxa"/>
            <w:tcBorders>
              <w:top w:val="single" w:sz="4" w:space="0" w:color="auto"/>
              <w:left w:val="single" w:sz="4" w:space="0" w:color="auto"/>
              <w:bottom w:val="single" w:sz="4" w:space="0" w:color="auto"/>
              <w:right w:val="single" w:sz="4" w:space="0" w:color="auto"/>
            </w:tcBorders>
          </w:tcPr>
          <w:p w14:paraId="07F809A0" w14:textId="77777777" w:rsidR="00205FDF" w:rsidRPr="00574AE5" w:rsidRDefault="00205FDF" w:rsidP="001F0A76">
            <w:pPr>
              <w:spacing w:before="120" w:after="120" w:line="360" w:lineRule="auto"/>
              <w:rPr>
                <w:rFonts w:ascii="Arial" w:hAnsi="Arial" w:cs="Arial"/>
                <w:sz w:val="24"/>
                <w:szCs w:val="24"/>
                <w:lang w:val="en-US"/>
              </w:rPr>
            </w:pPr>
          </w:p>
        </w:tc>
      </w:tr>
    </w:tbl>
    <w:p w14:paraId="574E6C53" w14:textId="77777777" w:rsidR="00205FDF" w:rsidRPr="00574AE5" w:rsidRDefault="00205FDF" w:rsidP="00205FDF">
      <w:pPr>
        <w:spacing w:before="120" w:after="120" w:line="360" w:lineRule="auto"/>
        <w:rPr>
          <w:rFonts w:ascii="Arial" w:hAnsi="Arial" w:cs="Arial"/>
          <w:sz w:val="24"/>
          <w:szCs w:val="24"/>
        </w:rPr>
      </w:pPr>
    </w:p>
    <w:p w14:paraId="769E91C1" w14:textId="77777777" w:rsidR="00205FDF" w:rsidRPr="00574AE5" w:rsidRDefault="00205FDF" w:rsidP="00205FDF">
      <w:pPr>
        <w:spacing w:before="120" w:after="120" w:line="360" w:lineRule="auto"/>
        <w:rPr>
          <w:rFonts w:ascii="Arial" w:hAnsi="Arial" w:cs="Arial"/>
          <w:b/>
          <w:bCs/>
          <w:sz w:val="24"/>
          <w:szCs w:val="24"/>
          <w:lang w:val="en-US"/>
        </w:rPr>
      </w:pPr>
      <w:r w:rsidRPr="00574AE5">
        <w:rPr>
          <w:rFonts w:ascii="Arial" w:hAnsi="Arial" w:cs="Arial"/>
          <w:b/>
          <w:bCs/>
          <w:sz w:val="24"/>
          <w:szCs w:val="24"/>
          <w:lang w:val="en-US"/>
        </w:rPr>
        <w:t>Oświadczenie Wykonawcy</w:t>
      </w:r>
    </w:p>
    <w:p w14:paraId="3C4A7EA4" w14:textId="77777777" w:rsidR="00205FDF" w:rsidRPr="00574AE5" w:rsidRDefault="00205FDF" w:rsidP="00205FDF">
      <w:pPr>
        <w:spacing w:before="120" w:after="120" w:line="360" w:lineRule="auto"/>
        <w:rPr>
          <w:rFonts w:ascii="Arial" w:hAnsi="Arial" w:cs="Arial"/>
          <w:sz w:val="24"/>
          <w:szCs w:val="24"/>
        </w:rPr>
      </w:pPr>
      <w:r w:rsidRPr="00574AE5">
        <w:rPr>
          <w:rFonts w:ascii="Arial" w:hAnsi="Arial" w:cs="Arial"/>
          <w:sz w:val="24"/>
          <w:szCs w:val="24"/>
        </w:rPr>
        <w:t>Oświadczam, że:</w:t>
      </w:r>
    </w:p>
    <w:p w14:paraId="559EF557" w14:textId="6A33F130" w:rsidR="00AE5B30" w:rsidRPr="009D7075" w:rsidRDefault="00205FDF">
      <w:pPr>
        <w:numPr>
          <w:ilvl w:val="0"/>
          <w:numId w:val="66"/>
        </w:numPr>
        <w:spacing w:before="120" w:after="120" w:line="360" w:lineRule="auto"/>
        <w:ind w:left="426" w:hanging="426"/>
        <w:rPr>
          <w:rFonts w:ascii="Arial" w:hAnsi="Arial" w:cs="Arial"/>
          <w:sz w:val="24"/>
          <w:szCs w:val="24"/>
        </w:rPr>
      </w:pPr>
      <w:r w:rsidRPr="009D7075">
        <w:rPr>
          <w:rFonts w:ascii="Arial" w:hAnsi="Arial" w:cs="Arial"/>
          <w:sz w:val="24"/>
          <w:szCs w:val="24"/>
        </w:rPr>
        <w:t xml:space="preserve">osoba wskazana powyżej posiada wymagane uprawnienia budowlane do kierowania robotami budowlanymi w specjalności </w:t>
      </w:r>
      <w:r w:rsidR="00AE5B30" w:rsidRPr="009D7075">
        <w:rPr>
          <w:rFonts w:ascii="Arial" w:hAnsi="Arial" w:cs="Arial"/>
          <w:sz w:val="24"/>
          <w:szCs w:val="24"/>
        </w:rPr>
        <w:t>instalacyjnej w zakresie sieci, instalacji i urządzeń wodociągowych</w:t>
      </w:r>
      <w:r w:rsidR="009D7075">
        <w:rPr>
          <w:rFonts w:ascii="Arial" w:hAnsi="Arial" w:cs="Arial"/>
          <w:sz w:val="24"/>
          <w:szCs w:val="24"/>
        </w:rPr>
        <w:t>,</w:t>
      </w:r>
    </w:p>
    <w:p w14:paraId="5E1E5944" w14:textId="77777777" w:rsidR="00205FDF" w:rsidRPr="00574AE5" w:rsidRDefault="00205FDF">
      <w:pPr>
        <w:numPr>
          <w:ilvl w:val="0"/>
          <w:numId w:val="66"/>
        </w:numPr>
        <w:spacing w:before="120" w:after="120" w:line="360" w:lineRule="auto"/>
        <w:ind w:left="426" w:hanging="426"/>
        <w:rPr>
          <w:rFonts w:ascii="Arial" w:hAnsi="Arial" w:cs="Arial"/>
          <w:sz w:val="24"/>
          <w:szCs w:val="24"/>
        </w:rPr>
      </w:pPr>
      <w:r w:rsidRPr="00574AE5">
        <w:rPr>
          <w:rFonts w:ascii="Arial" w:hAnsi="Arial" w:cs="Arial"/>
          <w:sz w:val="24"/>
          <w:szCs w:val="24"/>
        </w:rPr>
        <w:t>wykazane zadania zostały zrealizowane należycie,</w:t>
      </w:r>
    </w:p>
    <w:p w14:paraId="4D5363E3" w14:textId="77777777" w:rsidR="00205FDF" w:rsidRPr="00574AE5" w:rsidRDefault="00205FDF">
      <w:pPr>
        <w:numPr>
          <w:ilvl w:val="0"/>
          <w:numId w:val="66"/>
        </w:numPr>
        <w:spacing w:before="120" w:after="120" w:line="360" w:lineRule="auto"/>
        <w:ind w:left="426" w:hanging="426"/>
        <w:rPr>
          <w:rFonts w:ascii="Arial" w:hAnsi="Arial" w:cs="Arial"/>
          <w:sz w:val="24"/>
          <w:szCs w:val="24"/>
        </w:rPr>
      </w:pPr>
      <w:r w:rsidRPr="00574AE5">
        <w:rPr>
          <w:rFonts w:ascii="Arial" w:hAnsi="Arial" w:cs="Arial"/>
          <w:sz w:val="24"/>
          <w:szCs w:val="24"/>
        </w:rPr>
        <w:t>wszystkie informacje podane w niniejszym wykazie są zgodne z prawdą i stanem faktycznym,</w:t>
      </w:r>
    </w:p>
    <w:p w14:paraId="132BE1AC" w14:textId="77777777" w:rsidR="00205FDF" w:rsidRDefault="00205FDF">
      <w:pPr>
        <w:numPr>
          <w:ilvl w:val="0"/>
          <w:numId w:val="66"/>
        </w:numPr>
        <w:spacing w:before="120" w:after="120" w:line="360" w:lineRule="auto"/>
        <w:ind w:left="426" w:hanging="426"/>
        <w:rPr>
          <w:rFonts w:ascii="Arial" w:hAnsi="Arial" w:cs="Arial"/>
          <w:sz w:val="24"/>
          <w:szCs w:val="24"/>
        </w:rPr>
      </w:pPr>
      <w:r w:rsidRPr="00574AE5">
        <w:rPr>
          <w:rFonts w:ascii="Arial" w:hAnsi="Arial" w:cs="Arial"/>
          <w:sz w:val="24"/>
          <w:szCs w:val="24"/>
        </w:rPr>
        <w:t>jestem świadomy(-a) odpowiedzialności karnej za złożenie fałszywego oświadczenia.</w:t>
      </w:r>
    </w:p>
    <w:p w14:paraId="4F7EF1D7" w14:textId="77777777" w:rsidR="00562462" w:rsidRDefault="00562462" w:rsidP="00562462">
      <w:pPr>
        <w:spacing w:before="120" w:after="120" w:line="360" w:lineRule="auto"/>
        <w:rPr>
          <w:rFonts w:ascii="Arial" w:hAnsi="Arial" w:cs="Arial"/>
          <w:sz w:val="24"/>
          <w:szCs w:val="24"/>
        </w:rPr>
      </w:pPr>
    </w:p>
    <w:p w14:paraId="1D01D7D7" w14:textId="6AC201B5" w:rsidR="00562462" w:rsidRDefault="00562462">
      <w:pPr>
        <w:spacing w:after="0" w:line="240" w:lineRule="auto"/>
        <w:rPr>
          <w:rFonts w:ascii="Arial" w:hAnsi="Arial" w:cs="Arial"/>
          <w:sz w:val="24"/>
          <w:szCs w:val="24"/>
        </w:rPr>
      </w:pPr>
      <w:r>
        <w:rPr>
          <w:rFonts w:ascii="Arial" w:hAnsi="Arial" w:cs="Arial"/>
          <w:sz w:val="24"/>
          <w:szCs w:val="24"/>
        </w:rPr>
        <w:br w:type="page"/>
      </w:r>
    </w:p>
    <w:p w14:paraId="3951D5F8" w14:textId="11B130B7" w:rsidR="00562462" w:rsidRPr="00574AE5" w:rsidRDefault="00562462" w:rsidP="00562462">
      <w:pPr>
        <w:pStyle w:val="Nagwek1"/>
        <w:shd w:val="clear" w:color="auto" w:fill="BFBFBF" w:themeFill="background1" w:themeFillShade="BF"/>
        <w:tabs>
          <w:tab w:val="left" w:pos="426"/>
        </w:tabs>
        <w:spacing w:before="120" w:after="120" w:line="360" w:lineRule="auto"/>
        <w:rPr>
          <w:rFonts w:ascii="Arial" w:hAnsi="Arial" w:cs="Arial"/>
          <w:b/>
          <w:bCs/>
          <w:color w:val="auto"/>
          <w:sz w:val="24"/>
          <w:szCs w:val="24"/>
        </w:rPr>
      </w:pPr>
      <w:r w:rsidRPr="00574AE5">
        <w:rPr>
          <w:rFonts w:ascii="Arial" w:hAnsi="Arial" w:cs="Arial"/>
          <w:b/>
          <w:bCs/>
          <w:color w:val="auto"/>
          <w:sz w:val="24"/>
          <w:szCs w:val="24"/>
        </w:rPr>
        <w:lastRenderedPageBreak/>
        <w:t xml:space="preserve">Załącznik nr </w:t>
      </w:r>
      <w:r w:rsidR="00B208D6">
        <w:rPr>
          <w:rFonts w:ascii="Arial" w:hAnsi="Arial" w:cs="Arial"/>
          <w:b/>
          <w:bCs/>
          <w:color w:val="auto"/>
          <w:sz w:val="24"/>
          <w:szCs w:val="24"/>
        </w:rPr>
        <w:t>9</w:t>
      </w:r>
      <w:r>
        <w:rPr>
          <w:rFonts w:ascii="Arial" w:hAnsi="Arial" w:cs="Arial"/>
          <w:b/>
          <w:bCs/>
          <w:color w:val="auto"/>
          <w:sz w:val="24"/>
          <w:szCs w:val="24"/>
        </w:rPr>
        <w:t>b</w:t>
      </w:r>
      <w:r w:rsidRPr="00574AE5">
        <w:rPr>
          <w:rFonts w:ascii="Arial" w:hAnsi="Arial" w:cs="Arial"/>
          <w:b/>
          <w:bCs/>
          <w:color w:val="auto"/>
          <w:sz w:val="24"/>
          <w:szCs w:val="24"/>
        </w:rPr>
        <w:t xml:space="preserve"> do SWZ – Wykaz doświadczenia inspektora nadzoru </w:t>
      </w:r>
    </w:p>
    <w:p w14:paraId="138A6755" w14:textId="77777777" w:rsidR="00562462" w:rsidRPr="00C04E23" w:rsidRDefault="00562462" w:rsidP="00562462">
      <w:pPr>
        <w:pStyle w:val="Tekstpodstawowy"/>
        <w:spacing w:before="120" w:line="360" w:lineRule="auto"/>
        <w:rPr>
          <w:rFonts w:ascii="Arial" w:hAnsi="Arial" w:cs="Arial"/>
          <w:i/>
        </w:rPr>
      </w:pPr>
      <w:r w:rsidRPr="00C04E23">
        <w:rPr>
          <w:rFonts w:ascii="Arial" w:hAnsi="Arial" w:cs="Arial"/>
          <w:noProof/>
          <w:lang w:eastAsia="pl-PL"/>
        </w:rPr>
        <w:drawing>
          <wp:inline distT="0" distB="0" distL="0" distR="0" wp14:anchorId="4D1C1887" wp14:editId="49E5D3A0">
            <wp:extent cx="5760720" cy="578485"/>
            <wp:effectExtent l="0" t="0" r="0" b="0"/>
            <wp:docPr id="1789299782" name="Obraz 17892997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60720" cy="578485"/>
                    </a:xfrm>
                    <a:prstGeom prst="rect">
                      <a:avLst/>
                    </a:prstGeom>
                  </pic:spPr>
                </pic:pic>
              </a:graphicData>
            </a:graphic>
          </wp:inline>
        </w:drawing>
      </w:r>
    </w:p>
    <w:p w14:paraId="3FAAF25C" w14:textId="0EE47E7B" w:rsidR="00562462" w:rsidRPr="00574AE5" w:rsidRDefault="00562462" w:rsidP="00562462">
      <w:pPr>
        <w:spacing w:before="120" w:after="120" w:line="360" w:lineRule="auto"/>
        <w:rPr>
          <w:rFonts w:ascii="Arial" w:hAnsi="Arial" w:cs="Arial"/>
          <w:sz w:val="24"/>
          <w:szCs w:val="24"/>
        </w:rPr>
      </w:pPr>
      <w:r w:rsidRPr="00574AE5">
        <w:rPr>
          <w:rFonts w:ascii="Arial" w:hAnsi="Arial" w:cs="Arial"/>
          <w:sz w:val="24"/>
          <w:szCs w:val="24"/>
        </w:rPr>
        <w:t xml:space="preserve">Niniejszy załącznik składany jest w celu oceny oferty w kryterium </w:t>
      </w:r>
      <w:r w:rsidRPr="00574AE5">
        <w:rPr>
          <w:rFonts w:ascii="Arial" w:hAnsi="Arial" w:cs="Arial"/>
          <w:b/>
          <w:bCs/>
          <w:sz w:val="24"/>
          <w:szCs w:val="24"/>
        </w:rPr>
        <w:t>„Doświadczenie inspektora nadzoru”</w:t>
      </w:r>
      <w:r>
        <w:rPr>
          <w:rFonts w:ascii="Arial" w:hAnsi="Arial" w:cs="Arial"/>
          <w:b/>
          <w:bCs/>
          <w:sz w:val="24"/>
          <w:szCs w:val="24"/>
        </w:rPr>
        <w:t xml:space="preserve"> – CZĘŚĆ 2 ZAMÓWIENIA</w:t>
      </w:r>
    </w:p>
    <w:p w14:paraId="1C207C08" w14:textId="77777777" w:rsidR="00562462" w:rsidRPr="00574AE5" w:rsidRDefault="00562462" w:rsidP="00562462">
      <w:pPr>
        <w:spacing w:before="120" w:after="120" w:line="360" w:lineRule="auto"/>
        <w:rPr>
          <w:rFonts w:ascii="Arial" w:hAnsi="Arial" w:cs="Arial"/>
          <w:sz w:val="24"/>
          <w:szCs w:val="24"/>
        </w:rPr>
      </w:pPr>
    </w:p>
    <w:p w14:paraId="2542F2C2" w14:textId="77777777" w:rsidR="00562462" w:rsidRPr="00574AE5" w:rsidRDefault="00562462" w:rsidP="00562462">
      <w:pPr>
        <w:spacing w:before="120" w:after="120" w:line="360" w:lineRule="auto"/>
        <w:rPr>
          <w:rFonts w:ascii="Arial" w:hAnsi="Arial" w:cs="Arial"/>
          <w:i/>
          <w:sz w:val="24"/>
          <w:szCs w:val="24"/>
        </w:rPr>
      </w:pPr>
      <w:r w:rsidRPr="00574AE5">
        <w:rPr>
          <w:rFonts w:ascii="Arial" w:hAnsi="Arial" w:cs="Arial"/>
          <w:i/>
          <w:sz w:val="24"/>
          <w:szCs w:val="24"/>
        </w:rPr>
        <w:t>(nazwa wykonawcy)</w:t>
      </w:r>
    </w:p>
    <w:p w14:paraId="1467CAA1" w14:textId="77777777" w:rsidR="00562462" w:rsidRPr="00574AE5" w:rsidRDefault="00562462" w:rsidP="00562462">
      <w:pPr>
        <w:spacing w:before="120" w:after="120" w:line="360" w:lineRule="auto"/>
        <w:rPr>
          <w:rFonts w:ascii="Arial" w:hAnsi="Arial" w:cs="Arial"/>
          <w:sz w:val="24"/>
          <w:szCs w:val="24"/>
        </w:rPr>
      </w:pPr>
    </w:p>
    <w:p w14:paraId="4F4D1F18" w14:textId="77777777" w:rsidR="007F0331" w:rsidRDefault="007F0331" w:rsidP="007F0331">
      <w:pPr>
        <w:pStyle w:val="Akapitzlist2"/>
        <w:tabs>
          <w:tab w:val="left" w:pos="426"/>
        </w:tabs>
        <w:spacing w:line="360" w:lineRule="auto"/>
        <w:ind w:left="0"/>
        <w:contextualSpacing/>
        <w:rPr>
          <w:rFonts w:ascii="Arial" w:eastAsiaTheme="minorHAnsi" w:hAnsi="Arial" w:cs="Arial"/>
          <w:b/>
          <w:bCs/>
          <w:lang w:eastAsia="en-US"/>
        </w:rPr>
      </w:pPr>
      <w:r w:rsidRPr="007F0331">
        <w:rPr>
          <w:rFonts w:ascii="Arial" w:eastAsiaTheme="minorHAnsi" w:hAnsi="Arial" w:cs="Arial"/>
          <w:b/>
          <w:bCs/>
          <w:lang w:eastAsia="en-US"/>
        </w:rPr>
        <w:t>Modernizacja pomieszczeń wraz z budową windy dostosowanej do potrzeb osób niepełnosprawnych w siedzibie Powiatowego Centrum Pomocy Rodzinie w Wieluniu</w:t>
      </w:r>
      <w:r>
        <w:rPr>
          <w:rFonts w:ascii="Arial" w:eastAsiaTheme="minorHAnsi" w:hAnsi="Arial" w:cs="Arial"/>
          <w:b/>
          <w:bCs/>
          <w:lang w:eastAsia="en-US"/>
        </w:rPr>
        <w:t xml:space="preserve"> </w:t>
      </w:r>
      <w:r w:rsidRPr="007F0331">
        <w:rPr>
          <w:rFonts w:ascii="Arial" w:eastAsiaTheme="minorHAnsi" w:hAnsi="Arial" w:cs="Arial"/>
          <w:b/>
          <w:bCs/>
          <w:lang w:eastAsia="en-US"/>
        </w:rPr>
        <w:t>– pełnienie nadzoru inwestorskiego</w:t>
      </w:r>
    </w:p>
    <w:p w14:paraId="233898E3" w14:textId="1F81BD6F" w:rsidR="0083743D" w:rsidRPr="007F0331" w:rsidRDefault="0083743D" w:rsidP="007F0331">
      <w:pPr>
        <w:pStyle w:val="Akapitzlist2"/>
        <w:tabs>
          <w:tab w:val="left" w:pos="426"/>
        </w:tabs>
        <w:spacing w:line="360" w:lineRule="auto"/>
        <w:ind w:left="0"/>
        <w:contextualSpacing/>
        <w:rPr>
          <w:rFonts w:ascii="Arial" w:eastAsiaTheme="minorHAnsi" w:hAnsi="Arial" w:cs="Arial"/>
          <w:b/>
          <w:bCs/>
          <w:lang w:eastAsia="en-US"/>
        </w:rPr>
      </w:pPr>
      <w:r w:rsidRPr="00574AE5">
        <w:rPr>
          <w:rFonts w:ascii="Arial" w:hAnsi="Arial" w:cs="Arial"/>
          <w:b/>
          <w:bCs/>
        </w:rPr>
        <w:t xml:space="preserve">Dane </w:t>
      </w:r>
      <w:r w:rsidRPr="00AE5B30">
        <w:rPr>
          <w:rFonts w:ascii="Arial" w:hAnsi="Arial" w:cs="Arial"/>
          <w:b/>
          <w:bCs/>
        </w:rPr>
        <w:t xml:space="preserve">osoby wyznaczonej do pełnienia funkcji inspektora nadzoru w specjalności instalacyjnej w zakresie </w:t>
      </w:r>
      <w:r w:rsidRPr="0083743D">
        <w:rPr>
          <w:rFonts w:ascii="Arial" w:hAnsi="Arial" w:cs="Arial"/>
          <w:b/>
          <w:bCs/>
        </w:rPr>
        <w:t>sieci, instalacji i urządzeń elektrycznych i elektroenergetycznych</w:t>
      </w:r>
      <w:r w:rsidRPr="00AE5B30">
        <w:rPr>
          <w:rFonts w:ascii="Arial" w:hAnsi="Arial" w:cs="Arial"/>
          <w:b/>
          <w:bCs/>
        </w:rPr>
        <w:t>.</w:t>
      </w:r>
    </w:p>
    <w:p w14:paraId="4D4E00A6" w14:textId="77777777" w:rsidR="0083743D" w:rsidRPr="00574AE5" w:rsidRDefault="0083743D" w:rsidP="0083743D">
      <w:pPr>
        <w:spacing w:before="120" w:after="120" w:line="360" w:lineRule="auto"/>
        <w:rPr>
          <w:rFonts w:ascii="Arial" w:hAnsi="Arial" w:cs="Arial"/>
          <w:sz w:val="24"/>
          <w:szCs w:val="24"/>
        </w:rPr>
      </w:pPr>
      <w:r w:rsidRPr="00574AE5">
        <w:rPr>
          <w:rFonts w:ascii="Arial" w:hAnsi="Arial" w:cs="Arial"/>
          <w:sz w:val="24"/>
          <w:szCs w:val="24"/>
        </w:rPr>
        <w:t>Imię i nazwisko: ……………………………………………………………………………</w:t>
      </w:r>
    </w:p>
    <w:p w14:paraId="447BC562" w14:textId="6BAAC383" w:rsidR="0083743D" w:rsidRPr="0083743D" w:rsidRDefault="0083743D" w:rsidP="0083743D">
      <w:pPr>
        <w:pStyle w:val="Akapitzlist2"/>
        <w:tabs>
          <w:tab w:val="left" w:pos="426"/>
        </w:tabs>
        <w:spacing w:line="360" w:lineRule="auto"/>
        <w:ind w:left="0"/>
        <w:contextualSpacing/>
        <w:rPr>
          <w:rFonts w:ascii="Arial" w:hAnsi="Arial" w:cs="Arial"/>
          <w:b/>
          <w:bCs/>
        </w:rPr>
      </w:pPr>
      <w:r w:rsidRPr="00574AE5">
        <w:rPr>
          <w:rFonts w:ascii="Arial" w:hAnsi="Arial" w:cs="Arial"/>
        </w:rPr>
        <w:t xml:space="preserve">Funkcja przy realizacji zamówienia: </w:t>
      </w:r>
      <w:r w:rsidRPr="00574AE5">
        <w:rPr>
          <w:rFonts w:ascii="Arial" w:hAnsi="Arial" w:cs="Arial"/>
          <w:b/>
          <w:bCs/>
        </w:rPr>
        <w:t>Inspektor nadzoru</w:t>
      </w:r>
      <w:r w:rsidRPr="00574AE5">
        <w:rPr>
          <w:rFonts w:ascii="Arial" w:hAnsi="Arial" w:cs="Arial"/>
        </w:rPr>
        <w:t xml:space="preserve"> - specjalność uprawnień budowlanych: </w:t>
      </w:r>
      <w:r w:rsidRPr="00AE5B30">
        <w:rPr>
          <w:rFonts w:ascii="Arial" w:hAnsi="Arial" w:cs="Arial"/>
          <w:b/>
          <w:bCs/>
        </w:rPr>
        <w:t>instalacyjn</w:t>
      </w:r>
      <w:r>
        <w:rPr>
          <w:rFonts w:ascii="Arial" w:hAnsi="Arial" w:cs="Arial"/>
          <w:b/>
          <w:bCs/>
        </w:rPr>
        <w:t>a</w:t>
      </w:r>
      <w:r w:rsidRPr="00AE5B30">
        <w:rPr>
          <w:rFonts w:ascii="Arial" w:hAnsi="Arial" w:cs="Arial"/>
          <w:b/>
          <w:bCs/>
        </w:rPr>
        <w:t xml:space="preserve"> w zakresie </w:t>
      </w:r>
      <w:r w:rsidRPr="0083743D">
        <w:rPr>
          <w:rFonts w:ascii="Arial" w:hAnsi="Arial" w:cs="Arial"/>
          <w:b/>
          <w:bCs/>
        </w:rPr>
        <w:t>sieci, instalacji i urządzeń elektrycznych i elektroenergetycznych</w:t>
      </w:r>
      <w:r w:rsidRPr="00AE5B30">
        <w:rPr>
          <w:rFonts w:ascii="Arial" w:hAnsi="Arial" w:cs="Arial"/>
          <w:b/>
          <w:bCs/>
        </w:rPr>
        <w:t>.</w:t>
      </w:r>
    </w:p>
    <w:p w14:paraId="5B501BB7" w14:textId="77777777" w:rsidR="0083743D" w:rsidRPr="00574AE5" w:rsidRDefault="0083743D" w:rsidP="0083743D">
      <w:pPr>
        <w:spacing w:before="120" w:after="120" w:line="360" w:lineRule="auto"/>
        <w:rPr>
          <w:rFonts w:ascii="Arial" w:hAnsi="Arial" w:cs="Arial"/>
          <w:b/>
          <w:bCs/>
          <w:sz w:val="24"/>
          <w:szCs w:val="24"/>
        </w:rPr>
      </w:pPr>
    </w:p>
    <w:p w14:paraId="2B441087" w14:textId="77777777" w:rsidR="0083743D" w:rsidRPr="00574AE5" w:rsidRDefault="0083743D" w:rsidP="0083743D">
      <w:pPr>
        <w:spacing w:before="120" w:after="120" w:line="360" w:lineRule="auto"/>
        <w:rPr>
          <w:rFonts w:ascii="Arial" w:hAnsi="Arial" w:cs="Arial"/>
          <w:sz w:val="24"/>
          <w:szCs w:val="24"/>
        </w:rPr>
      </w:pPr>
      <w:r w:rsidRPr="00574AE5">
        <w:rPr>
          <w:rFonts w:ascii="Arial" w:hAnsi="Arial" w:cs="Arial"/>
          <w:sz w:val="24"/>
          <w:szCs w:val="24"/>
        </w:rPr>
        <w:t>Numer uprawnień budowlanych: ……………………………………………………………</w:t>
      </w:r>
    </w:p>
    <w:p w14:paraId="6D3AC4BC" w14:textId="77777777" w:rsidR="0083743D" w:rsidRPr="00574AE5" w:rsidRDefault="0083743D" w:rsidP="0083743D">
      <w:pPr>
        <w:spacing w:before="120" w:after="120" w:line="360" w:lineRule="auto"/>
        <w:rPr>
          <w:rFonts w:ascii="Arial" w:hAnsi="Arial" w:cs="Arial"/>
          <w:sz w:val="24"/>
          <w:szCs w:val="24"/>
        </w:rPr>
      </w:pPr>
      <w:r w:rsidRPr="00574AE5">
        <w:rPr>
          <w:rFonts w:ascii="Arial" w:hAnsi="Arial" w:cs="Arial"/>
          <w:sz w:val="24"/>
          <w:szCs w:val="24"/>
        </w:rPr>
        <w:t>Organ wydający / rok wydania uprawnień: ………………………………………………..</w:t>
      </w:r>
    </w:p>
    <w:p w14:paraId="029A5B42" w14:textId="77777777" w:rsidR="0083743D" w:rsidRPr="00574AE5" w:rsidRDefault="0083743D" w:rsidP="0083743D">
      <w:pPr>
        <w:spacing w:before="120" w:after="120" w:line="360" w:lineRule="auto"/>
        <w:rPr>
          <w:rFonts w:ascii="Arial" w:hAnsi="Arial" w:cs="Arial"/>
          <w:sz w:val="24"/>
          <w:szCs w:val="24"/>
        </w:rPr>
      </w:pPr>
      <w:r w:rsidRPr="00574AE5">
        <w:rPr>
          <w:rFonts w:ascii="Arial" w:hAnsi="Arial" w:cs="Arial"/>
          <w:sz w:val="24"/>
          <w:szCs w:val="24"/>
        </w:rPr>
        <w:t>Przynależność do właściwej izby samorządu zawodowego (nazwa izby, nr ewidencyjny): ……….</w:t>
      </w:r>
    </w:p>
    <w:p w14:paraId="76ABA94C" w14:textId="77777777" w:rsidR="0083743D" w:rsidRPr="00574AE5" w:rsidRDefault="0083743D" w:rsidP="0083743D">
      <w:pPr>
        <w:spacing w:before="120" w:after="120" w:line="360" w:lineRule="auto"/>
        <w:rPr>
          <w:rFonts w:ascii="Arial" w:hAnsi="Arial" w:cs="Arial"/>
          <w:sz w:val="24"/>
          <w:szCs w:val="24"/>
        </w:rPr>
      </w:pPr>
    </w:p>
    <w:p w14:paraId="328ABCE7" w14:textId="71C42CE2" w:rsidR="0083743D" w:rsidRPr="0083743D" w:rsidRDefault="0083743D" w:rsidP="0083743D">
      <w:pPr>
        <w:pStyle w:val="Akapitzlist2"/>
        <w:tabs>
          <w:tab w:val="left" w:pos="426"/>
        </w:tabs>
        <w:spacing w:line="360" w:lineRule="auto"/>
        <w:ind w:left="0"/>
        <w:contextualSpacing/>
        <w:rPr>
          <w:rFonts w:ascii="Arial" w:hAnsi="Arial" w:cs="Arial"/>
          <w:b/>
          <w:bCs/>
        </w:rPr>
      </w:pPr>
      <w:r w:rsidRPr="00574AE5">
        <w:rPr>
          <w:rFonts w:ascii="Arial" w:hAnsi="Arial" w:cs="Arial"/>
          <w:b/>
          <w:bCs/>
        </w:rPr>
        <w:t xml:space="preserve">Wykaz robót budowlanych potwierdzających doświadczenie inspektora nadzoru w specjalności </w:t>
      </w:r>
      <w:r w:rsidRPr="00AE5B30">
        <w:rPr>
          <w:rFonts w:ascii="Arial" w:hAnsi="Arial" w:cs="Arial"/>
          <w:b/>
          <w:bCs/>
        </w:rPr>
        <w:t xml:space="preserve">instalacyjnej w zakresie </w:t>
      </w:r>
      <w:r w:rsidRPr="0083743D">
        <w:rPr>
          <w:rFonts w:ascii="Arial" w:hAnsi="Arial" w:cs="Arial"/>
          <w:b/>
          <w:bCs/>
        </w:rPr>
        <w:t>sieci, instalacji i urządzeń elektrycznych i elektroenergetycznych</w:t>
      </w:r>
      <w:r>
        <w:rPr>
          <w:rFonts w:ascii="Arial" w:hAnsi="Arial" w:cs="Arial"/>
          <w:b/>
          <w:bCs/>
        </w:rPr>
        <w:t>:</w:t>
      </w:r>
    </w:p>
    <w:tbl>
      <w:tblPr>
        <w:tblW w:w="571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554"/>
        <w:gridCol w:w="1764"/>
        <w:gridCol w:w="3376"/>
        <w:gridCol w:w="1536"/>
        <w:gridCol w:w="1276"/>
        <w:gridCol w:w="1843"/>
      </w:tblGrid>
      <w:tr w:rsidR="0083743D" w:rsidRPr="00574AE5" w14:paraId="01859F46" w14:textId="77777777" w:rsidTr="00B26873">
        <w:trPr>
          <w:tblHeader/>
        </w:trPr>
        <w:tc>
          <w:tcPr>
            <w:tcW w:w="554" w:type="dxa"/>
            <w:tcBorders>
              <w:top w:val="single" w:sz="4" w:space="0" w:color="auto"/>
              <w:left w:val="single" w:sz="4" w:space="0" w:color="auto"/>
              <w:right w:val="single" w:sz="4" w:space="0" w:color="auto"/>
            </w:tcBorders>
            <w:hideMark/>
          </w:tcPr>
          <w:p w14:paraId="0F7DB0E1" w14:textId="77777777" w:rsidR="0083743D" w:rsidRPr="00574AE5" w:rsidRDefault="0083743D" w:rsidP="00B26873">
            <w:pPr>
              <w:spacing w:before="120" w:after="120" w:line="360" w:lineRule="auto"/>
              <w:rPr>
                <w:rFonts w:ascii="Arial" w:hAnsi="Arial" w:cs="Arial"/>
                <w:sz w:val="24"/>
                <w:szCs w:val="24"/>
                <w:lang w:val="en-US"/>
              </w:rPr>
            </w:pPr>
            <w:r w:rsidRPr="00574AE5">
              <w:rPr>
                <w:rFonts w:ascii="Arial" w:hAnsi="Arial" w:cs="Arial"/>
                <w:sz w:val="24"/>
                <w:szCs w:val="24"/>
                <w:lang w:val="en-US"/>
              </w:rPr>
              <w:lastRenderedPageBreak/>
              <w:t>Lp.</w:t>
            </w:r>
          </w:p>
        </w:tc>
        <w:tc>
          <w:tcPr>
            <w:tcW w:w="1764" w:type="dxa"/>
            <w:tcBorders>
              <w:top w:val="single" w:sz="4" w:space="0" w:color="auto"/>
              <w:left w:val="single" w:sz="4" w:space="0" w:color="auto"/>
              <w:right w:val="single" w:sz="4" w:space="0" w:color="auto"/>
            </w:tcBorders>
            <w:hideMark/>
          </w:tcPr>
          <w:p w14:paraId="63F75BBD" w14:textId="77777777" w:rsidR="0083743D" w:rsidRPr="00574AE5" w:rsidRDefault="0083743D" w:rsidP="00B26873">
            <w:pPr>
              <w:spacing w:before="120" w:after="120" w:line="360" w:lineRule="auto"/>
              <w:rPr>
                <w:rFonts w:ascii="Arial" w:hAnsi="Arial" w:cs="Arial"/>
                <w:sz w:val="24"/>
                <w:szCs w:val="24"/>
              </w:rPr>
            </w:pPr>
            <w:r w:rsidRPr="00574AE5">
              <w:rPr>
                <w:rFonts w:ascii="Arial" w:hAnsi="Arial" w:cs="Arial"/>
                <w:sz w:val="24"/>
                <w:szCs w:val="24"/>
              </w:rPr>
              <w:t>Nazwa zadania (budowa / przebudowa / remont)</w:t>
            </w:r>
          </w:p>
        </w:tc>
        <w:tc>
          <w:tcPr>
            <w:tcW w:w="3376" w:type="dxa"/>
            <w:tcBorders>
              <w:top w:val="single" w:sz="4" w:space="0" w:color="auto"/>
              <w:left w:val="single" w:sz="4" w:space="0" w:color="auto"/>
              <w:right w:val="single" w:sz="4" w:space="0" w:color="auto"/>
            </w:tcBorders>
            <w:hideMark/>
          </w:tcPr>
          <w:p w14:paraId="23873DC0" w14:textId="77777777" w:rsidR="0083743D" w:rsidRPr="00574AE5" w:rsidRDefault="0083743D" w:rsidP="00B26873">
            <w:pPr>
              <w:spacing w:before="120" w:after="120" w:line="360" w:lineRule="auto"/>
              <w:rPr>
                <w:rFonts w:ascii="Arial" w:hAnsi="Arial" w:cs="Arial"/>
                <w:sz w:val="24"/>
                <w:szCs w:val="24"/>
              </w:rPr>
            </w:pPr>
            <w:r w:rsidRPr="00574AE5">
              <w:rPr>
                <w:rFonts w:ascii="Arial" w:hAnsi="Arial" w:cs="Arial"/>
                <w:sz w:val="24"/>
                <w:szCs w:val="24"/>
              </w:rPr>
              <w:t>Zakres robót i pełniona funkcja</w:t>
            </w:r>
          </w:p>
        </w:tc>
        <w:tc>
          <w:tcPr>
            <w:tcW w:w="1536" w:type="dxa"/>
            <w:tcBorders>
              <w:top w:val="single" w:sz="4" w:space="0" w:color="auto"/>
              <w:left w:val="single" w:sz="4" w:space="0" w:color="auto"/>
              <w:right w:val="single" w:sz="4" w:space="0" w:color="auto"/>
            </w:tcBorders>
            <w:hideMark/>
          </w:tcPr>
          <w:p w14:paraId="1658AB4C" w14:textId="77777777" w:rsidR="0083743D" w:rsidRPr="00574AE5" w:rsidRDefault="0083743D" w:rsidP="00B26873">
            <w:pPr>
              <w:spacing w:before="120" w:after="120" w:line="360" w:lineRule="auto"/>
              <w:rPr>
                <w:rFonts w:ascii="Arial" w:hAnsi="Arial" w:cs="Arial"/>
                <w:sz w:val="24"/>
                <w:szCs w:val="24"/>
                <w:lang w:val="en-US"/>
              </w:rPr>
            </w:pPr>
            <w:r w:rsidRPr="00574AE5">
              <w:rPr>
                <w:rFonts w:ascii="Arial" w:hAnsi="Arial" w:cs="Arial"/>
                <w:sz w:val="24"/>
                <w:szCs w:val="24"/>
                <w:lang w:val="en-US"/>
              </w:rPr>
              <w:t>Wartość robót brutto (zł)</w:t>
            </w:r>
          </w:p>
        </w:tc>
        <w:tc>
          <w:tcPr>
            <w:tcW w:w="1276" w:type="dxa"/>
            <w:tcBorders>
              <w:top w:val="single" w:sz="4" w:space="0" w:color="auto"/>
              <w:left w:val="single" w:sz="4" w:space="0" w:color="auto"/>
              <w:right w:val="single" w:sz="4" w:space="0" w:color="auto"/>
            </w:tcBorders>
            <w:hideMark/>
          </w:tcPr>
          <w:p w14:paraId="62B02D18" w14:textId="77777777" w:rsidR="0083743D" w:rsidRPr="00574AE5" w:rsidRDefault="0083743D" w:rsidP="00B26873">
            <w:pPr>
              <w:spacing w:before="120" w:after="120" w:line="360" w:lineRule="auto"/>
              <w:rPr>
                <w:rFonts w:ascii="Arial" w:hAnsi="Arial" w:cs="Arial"/>
                <w:sz w:val="24"/>
                <w:szCs w:val="24"/>
                <w:lang w:val="en-US"/>
              </w:rPr>
            </w:pPr>
            <w:r w:rsidRPr="00574AE5">
              <w:rPr>
                <w:rFonts w:ascii="Arial" w:hAnsi="Arial" w:cs="Arial"/>
                <w:sz w:val="24"/>
                <w:szCs w:val="24"/>
                <w:lang w:val="en-US"/>
              </w:rPr>
              <w:t>Termin realizacji (od – do)</w:t>
            </w:r>
          </w:p>
        </w:tc>
        <w:tc>
          <w:tcPr>
            <w:tcW w:w="1843" w:type="dxa"/>
            <w:tcBorders>
              <w:top w:val="single" w:sz="4" w:space="0" w:color="auto"/>
              <w:left w:val="single" w:sz="4" w:space="0" w:color="auto"/>
              <w:right w:val="single" w:sz="4" w:space="0" w:color="auto"/>
            </w:tcBorders>
            <w:hideMark/>
          </w:tcPr>
          <w:p w14:paraId="1BBECB30" w14:textId="77777777" w:rsidR="0083743D" w:rsidRPr="00574AE5" w:rsidRDefault="0083743D" w:rsidP="00B26873">
            <w:pPr>
              <w:spacing w:before="120" w:after="120" w:line="360" w:lineRule="auto"/>
              <w:rPr>
                <w:rFonts w:ascii="Arial" w:hAnsi="Arial" w:cs="Arial"/>
                <w:sz w:val="24"/>
                <w:szCs w:val="24"/>
              </w:rPr>
            </w:pPr>
            <w:r w:rsidRPr="00574AE5">
              <w:rPr>
                <w:rFonts w:ascii="Arial" w:hAnsi="Arial" w:cs="Arial"/>
                <w:sz w:val="24"/>
                <w:szCs w:val="24"/>
              </w:rPr>
              <w:t>Nazwa i adres Zamawiającego / Inwestora</w:t>
            </w:r>
          </w:p>
        </w:tc>
      </w:tr>
      <w:tr w:rsidR="0083743D" w:rsidRPr="00574AE5" w14:paraId="7C153A81" w14:textId="77777777" w:rsidTr="00B26873">
        <w:tc>
          <w:tcPr>
            <w:tcW w:w="554" w:type="dxa"/>
            <w:tcBorders>
              <w:top w:val="single" w:sz="4" w:space="0" w:color="auto"/>
              <w:left w:val="single" w:sz="4" w:space="0" w:color="auto"/>
              <w:bottom w:val="single" w:sz="4" w:space="0" w:color="auto"/>
              <w:right w:val="single" w:sz="4" w:space="0" w:color="auto"/>
            </w:tcBorders>
            <w:hideMark/>
          </w:tcPr>
          <w:p w14:paraId="7E3BE1B2" w14:textId="77777777" w:rsidR="0083743D" w:rsidRPr="00574AE5" w:rsidRDefault="0083743D" w:rsidP="00B26873">
            <w:pPr>
              <w:spacing w:before="120" w:after="120" w:line="360" w:lineRule="auto"/>
              <w:rPr>
                <w:rFonts w:ascii="Arial" w:hAnsi="Arial" w:cs="Arial"/>
                <w:sz w:val="24"/>
                <w:szCs w:val="24"/>
                <w:lang w:val="en-US"/>
              </w:rPr>
            </w:pPr>
            <w:r w:rsidRPr="00574AE5">
              <w:rPr>
                <w:rFonts w:ascii="Arial" w:hAnsi="Arial" w:cs="Arial"/>
                <w:sz w:val="24"/>
                <w:szCs w:val="24"/>
                <w:lang w:val="en-US"/>
              </w:rPr>
              <w:t>1.</w:t>
            </w:r>
          </w:p>
        </w:tc>
        <w:tc>
          <w:tcPr>
            <w:tcW w:w="1764" w:type="dxa"/>
            <w:tcBorders>
              <w:top w:val="single" w:sz="4" w:space="0" w:color="auto"/>
              <w:left w:val="single" w:sz="4" w:space="0" w:color="auto"/>
              <w:bottom w:val="single" w:sz="4" w:space="0" w:color="auto"/>
              <w:right w:val="single" w:sz="4" w:space="0" w:color="auto"/>
            </w:tcBorders>
          </w:tcPr>
          <w:p w14:paraId="5A4E5C61" w14:textId="77777777" w:rsidR="0083743D" w:rsidRPr="00574AE5" w:rsidRDefault="0083743D" w:rsidP="00B26873">
            <w:pPr>
              <w:spacing w:before="120" w:after="120" w:line="360" w:lineRule="auto"/>
              <w:rPr>
                <w:rFonts w:ascii="Arial" w:hAnsi="Arial" w:cs="Arial"/>
                <w:sz w:val="24"/>
                <w:szCs w:val="24"/>
                <w:lang w:val="en-US"/>
              </w:rPr>
            </w:pPr>
          </w:p>
        </w:tc>
        <w:tc>
          <w:tcPr>
            <w:tcW w:w="3376" w:type="dxa"/>
            <w:tcBorders>
              <w:top w:val="single" w:sz="4" w:space="0" w:color="auto"/>
              <w:left w:val="single" w:sz="4" w:space="0" w:color="auto"/>
              <w:bottom w:val="single" w:sz="4" w:space="0" w:color="auto"/>
              <w:right w:val="single" w:sz="4" w:space="0" w:color="auto"/>
            </w:tcBorders>
          </w:tcPr>
          <w:p w14:paraId="0B3ADE37" w14:textId="77777777" w:rsidR="0083743D" w:rsidRPr="00574AE5" w:rsidRDefault="0083743D" w:rsidP="00B26873">
            <w:pPr>
              <w:spacing w:before="120" w:after="120" w:line="360" w:lineRule="auto"/>
              <w:rPr>
                <w:rFonts w:ascii="Arial" w:hAnsi="Arial" w:cs="Arial"/>
                <w:sz w:val="24"/>
                <w:szCs w:val="24"/>
                <w:lang w:val="en-US"/>
              </w:rPr>
            </w:pPr>
          </w:p>
        </w:tc>
        <w:tc>
          <w:tcPr>
            <w:tcW w:w="1536" w:type="dxa"/>
            <w:tcBorders>
              <w:top w:val="single" w:sz="4" w:space="0" w:color="auto"/>
              <w:left w:val="single" w:sz="4" w:space="0" w:color="auto"/>
              <w:bottom w:val="single" w:sz="4" w:space="0" w:color="auto"/>
              <w:right w:val="single" w:sz="4" w:space="0" w:color="auto"/>
            </w:tcBorders>
          </w:tcPr>
          <w:p w14:paraId="6C6BA9D0" w14:textId="77777777" w:rsidR="0083743D" w:rsidRPr="00574AE5" w:rsidRDefault="0083743D" w:rsidP="00B26873">
            <w:pPr>
              <w:spacing w:before="120" w:after="120" w:line="360" w:lineRule="auto"/>
              <w:rPr>
                <w:rFonts w:ascii="Arial" w:hAnsi="Arial" w:cs="Arial"/>
                <w:sz w:val="24"/>
                <w:szCs w:val="24"/>
                <w:lang w:val="en-US"/>
              </w:rPr>
            </w:pPr>
          </w:p>
        </w:tc>
        <w:tc>
          <w:tcPr>
            <w:tcW w:w="1276" w:type="dxa"/>
            <w:tcBorders>
              <w:top w:val="single" w:sz="4" w:space="0" w:color="auto"/>
              <w:left w:val="single" w:sz="4" w:space="0" w:color="auto"/>
              <w:bottom w:val="single" w:sz="4" w:space="0" w:color="auto"/>
              <w:right w:val="single" w:sz="4" w:space="0" w:color="auto"/>
            </w:tcBorders>
          </w:tcPr>
          <w:p w14:paraId="795E757D" w14:textId="77777777" w:rsidR="0083743D" w:rsidRPr="00574AE5" w:rsidRDefault="0083743D" w:rsidP="00B26873">
            <w:pPr>
              <w:spacing w:before="120" w:after="120" w:line="360" w:lineRule="auto"/>
              <w:rPr>
                <w:rFonts w:ascii="Arial" w:hAnsi="Arial" w:cs="Arial"/>
                <w:sz w:val="24"/>
                <w:szCs w:val="24"/>
                <w:lang w:val="en-US"/>
              </w:rPr>
            </w:pPr>
          </w:p>
        </w:tc>
        <w:tc>
          <w:tcPr>
            <w:tcW w:w="1843" w:type="dxa"/>
            <w:tcBorders>
              <w:top w:val="single" w:sz="4" w:space="0" w:color="auto"/>
              <w:left w:val="single" w:sz="4" w:space="0" w:color="auto"/>
              <w:bottom w:val="single" w:sz="4" w:space="0" w:color="auto"/>
              <w:right w:val="single" w:sz="4" w:space="0" w:color="auto"/>
            </w:tcBorders>
          </w:tcPr>
          <w:p w14:paraId="37CE3006" w14:textId="77777777" w:rsidR="0083743D" w:rsidRPr="00574AE5" w:rsidRDefault="0083743D" w:rsidP="00B26873">
            <w:pPr>
              <w:spacing w:before="120" w:after="120" w:line="360" w:lineRule="auto"/>
              <w:rPr>
                <w:rFonts w:ascii="Arial" w:hAnsi="Arial" w:cs="Arial"/>
                <w:sz w:val="24"/>
                <w:szCs w:val="24"/>
                <w:lang w:val="en-US"/>
              </w:rPr>
            </w:pPr>
          </w:p>
        </w:tc>
      </w:tr>
      <w:tr w:rsidR="0083743D" w:rsidRPr="00574AE5" w14:paraId="6CA7099F" w14:textId="77777777" w:rsidTr="00B26873">
        <w:tc>
          <w:tcPr>
            <w:tcW w:w="554" w:type="dxa"/>
            <w:tcBorders>
              <w:top w:val="single" w:sz="4" w:space="0" w:color="auto"/>
              <w:left w:val="single" w:sz="4" w:space="0" w:color="auto"/>
              <w:bottom w:val="single" w:sz="4" w:space="0" w:color="auto"/>
              <w:right w:val="single" w:sz="4" w:space="0" w:color="auto"/>
            </w:tcBorders>
            <w:hideMark/>
          </w:tcPr>
          <w:p w14:paraId="55726F62" w14:textId="77777777" w:rsidR="0083743D" w:rsidRPr="00574AE5" w:rsidRDefault="0083743D" w:rsidP="00B26873">
            <w:pPr>
              <w:spacing w:before="120" w:after="120" w:line="360" w:lineRule="auto"/>
              <w:rPr>
                <w:rFonts w:ascii="Arial" w:hAnsi="Arial" w:cs="Arial"/>
                <w:sz w:val="24"/>
                <w:szCs w:val="24"/>
                <w:lang w:val="en-US"/>
              </w:rPr>
            </w:pPr>
            <w:r w:rsidRPr="00574AE5">
              <w:rPr>
                <w:rFonts w:ascii="Arial" w:hAnsi="Arial" w:cs="Arial"/>
                <w:sz w:val="24"/>
                <w:szCs w:val="24"/>
                <w:lang w:val="en-US"/>
              </w:rPr>
              <w:t>2.</w:t>
            </w:r>
          </w:p>
        </w:tc>
        <w:tc>
          <w:tcPr>
            <w:tcW w:w="1764" w:type="dxa"/>
            <w:tcBorders>
              <w:top w:val="single" w:sz="4" w:space="0" w:color="auto"/>
              <w:left w:val="single" w:sz="4" w:space="0" w:color="auto"/>
              <w:bottom w:val="single" w:sz="4" w:space="0" w:color="auto"/>
              <w:right w:val="single" w:sz="4" w:space="0" w:color="auto"/>
            </w:tcBorders>
          </w:tcPr>
          <w:p w14:paraId="2227DAA5" w14:textId="77777777" w:rsidR="0083743D" w:rsidRPr="00574AE5" w:rsidRDefault="0083743D" w:rsidP="00B26873">
            <w:pPr>
              <w:spacing w:before="120" w:after="120" w:line="360" w:lineRule="auto"/>
              <w:rPr>
                <w:rFonts w:ascii="Arial" w:hAnsi="Arial" w:cs="Arial"/>
                <w:sz w:val="24"/>
                <w:szCs w:val="24"/>
                <w:lang w:val="en-US"/>
              </w:rPr>
            </w:pPr>
          </w:p>
        </w:tc>
        <w:tc>
          <w:tcPr>
            <w:tcW w:w="3376" w:type="dxa"/>
            <w:tcBorders>
              <w:top w:val="single" w:sz="4" w:space="0" w:color="auto"/>
              <w:left w:val="single" w:sz="4" w:space="0" w:color="auto"/>
              <w:bottom w:val="single" w:sz="4" w:space="0" w:color="auto"/>
              <w:right w:val="single" w:sz="4" w:space="0" w:color="auto"/>
            </w:tcBorders>
          </w:tcPr>
          <w:p w14:paraId="6DFBAFD3" w14:textId="77777777" w:rsidR="0083743D" w:rsidRPr="00574AE5" w:rsidRDefault="0083743D" w:rsidP="00B26873">
            <w:pPr>
              <w:spacing w:before="120" w:after="120" w:line="360" w:lineRule="auto"/>
              <w:rPr>
                <w:rFonts w:ascii="Arial" w:hAnsi="Arial" w:cs="Arial"/>
                <w:sz w:val="24"/>
                <w:szCs w:val="24"/>
                <w:lang w:val="en-US"/>
              </w:rPr>
            </w:pPr>
          </w:p>
        </w:tc>
        <w:tc>
          <w:tcPr>
            <w:tcW w:w="1536" w:type="dxa"/>
            <w:tcBorders>
              <w:top w:val="single" w:sz="4" w:space="0" w:color="auto"/>
              <w:left w:val="single" w:sz="4" w:space="0" w:color="auto"/>
              <w:bottom w:val="single" w:sz="4" w:space="0" w:color="auto"/>
              <w:right w:val="single" w:sz="4" w:space="0" w:color="auto"/>
            </w:tcBorders>
          </w:tcPr>
          <w:p w14:paraId="6B952138" w14:textId="77777777" w:rsidR="0083743D" w:rsidRPr="00574AE5" w:rsidRDefault="0083743D" w:rsidP="00B26873">
            <w:pPr>
              <w:spacing w:before="120" w:after="120" w:line="360" w:lineRule="auto"/>
              <w:rPr>
                <w:rFonts w:ascii="Arial" w:hAnsi="Arial" w:cs="Arial"/>
                <w:sz w:val="24"/>
                <w:szCs w:val="24"/>
                <w:lang w:val="en-US"/>
              </w:rPr>
            </w:pPr>
          </w:p>
        </w:tc>
        <w:tc>
          <w:tcPr>
            <w:tcW w:w="1276" w:type="dxa"/>
            <w:tcBorders>
              <w:top w:val="single" w:sz="4" w:space="0" w:color="auto"/>
              <w:left w:val="single" w:sz="4" w:space="0" w:color="auto"/>
              <w:bottom w:val="single" w:sz="4" w:space="0" w:color="auto"/>
              <w:right w:val="single" w:sz="4" w:space="0" w:color="auto"/>
            </w:tcBorders>
          </w:tcPr>
          <w:p w14:paraId="53284D04" w14:textId="77777777" w:rsidR="0083743D" w:rsidRPr="00574AE5" w:rsidRDefault="0083743D" w:rsidP="00B26873">
            <w:pPr>
              <w:spacing w:before="120" w:after="120" w:line="360" w:lineRule="auto"/>
              <w:rPr>
                <w:rFonts w:ascii="Arial" w:hAnsi="Arial" w:cs="Arial"/>
                <w:sz w:val="24"/>
                <w:szCs w:val="24"/>
                <w:lang w:val="en-US"/>
              </w:rPr>
            </w:pPr>
          </w:p>
        </w:tc>
        <w:tc>
          <w:tcPr>
            <w:tcW w:w="1843" w:type="dxa"/>
            <w:tcBorders>
              <w:top w:val="single" w:sz="4" w:space="0" w:color="auto"/>
              <w:left w:val="single" w:sz="4" w:space="0" w:color="auto"/>
              <w:bottom w:val="single" w:sz="4" w:space="0" w:color="auto"/>
              <w:right w:val="single" w:sz="4" w:space="0" w:color="auto"/>
            </w:tcBorders>
          </w:tcPr>
          <w:p w14:paraId="4C1F6D0B" w14:textId="77777777" w:rsidR="0083743D" w:rsidRPr="00574AE5" w:rsidRDefault="0083743D" w:rsidP="00B26873">
            <w:pPr>
              <w:spacing w:before="120" w:after="120" w:line="360" w:lineRule="auto"/>
              <w:rPr>
                <w:rFonts w:ascii="Arial" w:hAnsi="Arial" w:cs="Arial"/>
                <w:sz w:val="24"/>
                <w:szCs w:val="24"/>
                <w:lang w:val="en-US"/>
              </w:rPr>
            </w:pPr>
          </w:p>
        </w:tc>
      </w:tr>
      <w:tr w:rsidR="0083743D" w:rsidRPr="00574AE5" w14:paraId="4847648D" w14:textId="77777777" w:rsidTr="00B26873">
        <w:tc>
          <w:tcPr>
            <w:tcW w:w="554" w:type="dxa"/>
            <w:tcBorders>
              <w:top w:val="single" w:sz="4" w:space="0" w:color="auto"/>
              <w:left w:val="single" w:sz="4" w:space="0" w:color="auto"/>
              <w:bottom w:val="single" w:sz="4" w:space="0" w:color="auto"/>
              <w:right w:val="single" w:sz="4" w:space="0" w:color="auto"/>
            </w:tcBorders>
            <w:hideMark/>
          </w:tcPr>
          <w:p w14:paraId="5F2915AA" w14:textId="77777777" w:rsidR="0083743D" w:rsidRPr="00574AE5" w:rsidRDefault="0083743D" w:rsidP="00B26873">
            <w:pPr>
              <w:spacing w:before="120" w:after="120" w:line="360" w:lineRule="auto"/>
              <w:rPr>
                <w:rFonts w:ascii="Arial" w:hAnsi="Arial" w:cs="Arial"/>
                <w:sz w:val="24"/>
                <w:szCs w:val="24"/>
                <w:lang w:val="en-US"/>
              </w:rPr>
            </w:pPr>
            <w:r w:rsidRPr="00574AE5">
              <w:rPr>
                <w:rFonts w:ascii="Arial" w:hAnsi="Arial" w:cs="Arial"/>
                <w:sz w:val="24"/>
                <w:szCs w:val="24"/>
                <w:lang w:val="en-US"/>
              </w:rPr>
              <w:t>3.</w:t>
            </w:r>
          </w:p>
        </w:tc>
        <w:tc>
          <w:tcPr>
            <w:tcW w:w="1764" w:type="dxa"/>
            <w:tcBorders>
              <w:top w:val="single" w:sz="4" w:space="0" w:color="auto"/>
              <w:left w:val="single" w:sz="4" w:space="0" w:color="auto"/>
              <w:bottom w:val="single" w:sz="4" w:space="0" w:color="auto"/>
              <w:right w:val="single" w:sz="4" w:space="0" w:color="auto"/>
            </w:tcBorders>
          </w:tcPr>
          <w:p w14:paraId="4631132B" w14:textId="77777777" w:rsidR="0083743D" w:rsidRPr="00574AE5" w:rsidRDefault="0083743D" w:rsidP="00B26873">
            <w:pPr>
              <w:spacing w:before="120" w:after="120" w:line="360" w:lineRule="auto"/>
              <w:rPr>
                <w:rFonts w:ascii="Arial" w:hAnsi="Arial" w:cs="Arial"/>
                <w:sz w:val="24"/>
                <w:szCs w:val="24"/>
                <w:lang w:val="en-US"/>
              </w:rPr>
            </w:pPr>
          </w:p>
        </w:tc>
        <w:tc>
          <w:tcPr>
            <w:tcW w:w="3376" w:type="dxa"/>
            <w:tcBorders>
              <w:top w:val="single" w:sz="4" w:space="0" w:color="auto"/>
              <w:left w:val="single" w:sz="4" w:space="0" w:color="auto"/>
              <w:bottom w:val="single" w:sz="4" w:space="0" w:color="auto"/>
              <w:right w:val="single" w:sz="4" w:space="0" w:color="auto"/>
            </w:tcBorders>
          </w:tcPr>
          <w:p w14:paraId="63B92E7D" w14:textId="77777777" w:rsidR="0083743D" w:rsidRPr="00574AE5" w:rsidRDefault="0083743D" w:rsidP="00B26873">
            <w:pPr>
              <w:spacing w:before="120" w:after="120" w:line="360" w:lineRule="auto"/>
              <w:rPr>
                <w:rFonts w:ascii="Arial" w:hAnsi="Arial" w:cs="Arial"/>
                <w:sz w:val="24"/>
                <w:szCs w:val="24"/>
                <w:lang w:val="en-US"/>
              </w:rPr>
            </w:pPr>
          </w:p>
        </w:tc>
        <w:tc>
          <w:tcPr>
            <w:tcW w:w="1536" w:type="dxa"/>
            <w:tcBorders>
              <w:top w:val="single" w:sz="4" w:space="0" w:color="auto"/>
              <w:left w:val="single" w:sz="4" w:space="0" w:color="auto"/>
              <w:bottom w:val="single" w:sz="4" w:space="0" w:color="auto"/>
              <w:right w:val="single" w:sz="4" w:space="0" w:color="auto"/>
            </w:tcBorders>
          </w:tcPr>
          <w:p w14:paraId="52395164" w14:textId="77777777" w:rsidR="0083743D" w:rsidRPr="00574AE5" w:rsidRDefault="0083743D" w:rsidP="00B26873">
            <w:pPr>
              <w:spacing w:before="120" w:after="120" w:line="360" w:lineRule="auto"/>
              <w:rPr>
                <w:rFonts w:ascii="Arial" w:hAnsi="Arial" w:cs="Arial"/>
                <w:sz w:val="24"/>
                <w:szCs w:val="24"/>
                <w:lang w:val="en-US"/>
              </w:rPr>
            </w:pPr>
          </w:p>
        </w:tc>
        <w:tc>
          <w:tcPr>
            <w:tcW w:w="1276" w:type="dxa"/>
            <w:tcBorders>
              <w:top w:val="single" w:sz="4" w:space="0" w:color="auto"/>
              <w:left w:val="single" w:sz="4" w:space="0" w:color="auto"/>
              <w:bottom w:val="single" w:sz="4" w:space="0" w:color="auto"/>
              <w:right w:val="single" w:sz="4" w:space="0" w:color="auto"/>
            </w:tcBorders>
          </w:tcPr>
          <w:p w14:paraId="7BF45D50" w14:textId="77777777" w:rsidR="0083743D" w:rsidRPr="00574AE5" w:rsidRDefault="0083743D" w:rsidP="00B26873">
            <w:pPr>
              <w:spacing w:before="120" w:after="120" w:line="360" w:lineRule="auto"/>
              <w:rPr>
                <w:rFonts w:ascii="Arial" w:hAnsi="Arial" w:cs="Arial"/>
                <w:sz w:val="24"/>
                <w:szCs w:val="24"/>
                <w:lang w:val="en-US"/>
              </w:rPr>
            </w:pPr>
          </w:p>
        </w:tc>
        <w:tc>
          <w:tcPr>
            <w:tcW w:w="1843" w:type="dxa"/>
            <w:tcBorders>
              <w:top w:val="single" w:sz="4" w:space="0" w:color="auto"/>
              <w:left w:val="single" w:sz="4" w:space="0" w:color="auto"/>
              <w:bottom w:val="single" w:sz="4" w:space="0" w:color="auto"/>
              <w:right w:val="single" w:sz="4" w:space="0" w:color="auto"/>
            </w:tcBorders>
          </w:tcPr>
          <w:p w14:paraId="68ACCD28" w14:textId="77777777" w:rsidR="0083743D" w:rsidRPr="00574AE5" w:rsidRDefault="0083743D" w:rsidP="00B26873">
            <w:pPr>
              <w:spacing w:before="120" w:after="120" w:line="360" w:lineRule="auto"/>
              <w:rPr>
                <w:rFonts w:ascii="Arial" w:hAnsi="Arial" w:cs="Arial"/>
                <w:sz w:val="24"/>
                <w:szCs w:val="24"/>
                <w:lang w:val="en-US"/>
              </w:rPr>
            </w:pPr>
          </w:p>
        </w:tc>
      </w:tr>
    </w:tbl>
    <w:p w14:paraId="75E95A13" w14:textId="77777777" w:rsidR="0083743D" w:rsidRPr="00574AE5" w:rsidRDefault="0083743D" w:rsidP="0083743D">
      <w:pPr>
        <w:spacing w:before="120" w:after="120" w:line="360" w:lineRule="auto"/>
        <w:rPr>
          <w:rFonts w:ascii="Arial" w:hAnsi="Arial" w:cs="Arial"/>
          <w:sz w:val="24"/>
          <w:szCs w:val="24"/>
        </w:rPr>
      </w:pPr>
    </w:p>
    <w:p w14:paraId="1431777A" w14:textId="77777777" w:rsidR="0083743D" w:rsidRPr="00574AE5" w:rsidRDefault="0083743D" w:rsidP="0083743D">
      <w:pPr>
        <w:spacing w:before="120" w:after="120" w:line="360" w:lineRule="auto"/>
        <w:rPr>
          <w:rFonts w:ascii="Arial" w:hAnsi="Arial" w:cs="Arial"/>
          <w:b/>
          <w:bCs/>
          <w:sz w:val="24"/>
          <w:szCs w:val="24"/>
          <w:lang w:val="en-US"/>
        </w:rPr>
      </w:pPr>
      <w:r w:rsidRPr="00574AE5">
        <w:rPr>
          <w:rFonts w:ascii="Arial" w:hAnsi="Arial" w:cs="Arial"/>
          <w:b/>
          <w:bCs/>
          <w:sz w:val="24"/>
          <w:szCs w:val="24"/>
          <w:lang w:val="en-US"/>
        </w:rPr>
        <w:t>Oświadczenie Wykonawcy</w:t>
      </w:r>
    </w:p>
    <w:p w14:paraId="48C13E70" w14:textId="77777777" w:rsidR="0083743D" w:rsidRPr="00574AE5" w:rsidRDefault="0083743D" w:rsidP="0083743D">
      <w:pPr>
        <w:spacing w:before="120" w:after="120" w:line="360" w:lineRule="auto"/>
        <w:rPr>
          <w:rFonts w:ascii="Arial" w:hAnsi="Arial" w:cs="Arial"/>
          <w:sz w:val="24"/>
          <w:szCs w:val="24"/>
        </w:rPr>
      </w:pPr>
      <w:r w:rsidRPr="00574AE5">
        <w:rPr>
          <w:rFonts w:ascii="Arial" w:hAnsi="Arial" w:cs="Arial"/>
          <w:sz w:val="24"/>
          <w:szCs w:val="24"/>
        </w:rPr>
        <w:t>Oświadczam, że:</w:t>
      </w:r>
    </w:p>
    <w:p w14:paraId="38853497" w14:textId="37DDD2E7" w:rsidR="0083743D" w:rsidRPr="0083743D" w:rsidRDefault="0083743D">
      <w:pPr>
        <w:numPr>
          <w:ilvl w:val="0"/>
          <w:numId w:val="66"/>
        </w:numPr>
        <w:spacing w:before="120" w:after="120" w:line="360" w:lineRule="auto"/>
        <w:ind w:left="426" w:hanging="426"/>
        <w:rPr>
          <w:rFonts w:ascii="Arial" w:hAnsi="Arial" w:cs="Arial"/>
          <w:sz w:val="24"/>
          <w:szCs w:val="24"/>
        </w:rPr>
      </w:pPr>
      <w:r w:rsidRPr="009D7075">
        <w:rPr>
          <w:rFonts w:ascii="Arial" w:hAnsi="Arial" w:cs="Arial"/>
          <w:sz w:val="24"/>
          <w:szCs w:val="24"/>
        </w:rPr>
        <w:t xml:space="preserve">osoba wskazana powyżej posiada wymagane uprawnienia budowlane do kierowania robotami </w:t>
      </w:r>
      <w:r w:rsidRPr="0083743D">
        <w:rPr>
          <w:rFonts w:ascii="Arial" w:hAnsi="Arial" w:cs="Arial"/>
          <w:sz w:val="24"/>
          <w:szCs w:val="24"/>
        </w:rPr>
        <w:t xml:space="preserve">budowlanymi w specjalności instalacyjnej w zakresie </w:t>
      </w:r>
      <w:r w:rsidRPr="0083743D">
        <w:rPr>
          <w:rFonts w:ascii="Arial" w:hAnsi="Arial" w:cs="Arial"/>
          <w:bCs/>
          <w:sz w:val="24"/>
          <w:szCs w:val="24"/>
        </w:rPr>
        <w:t>sieci, instalacji i urządzeń elektrycznych i elektroenergetycznych</w:t>
      </w:r>
      <w:r w:rsidRPr="0083743D">
        <w:rPr>
          <w:rFonts w:ascii="Arial" w:hAnsi="Arial" w:cs="Arial"/>
          <w:sz w:val="24"/>
          <w:szCs w:val="24"/>
        </w:rPr>
        <w:t>,</w:t>
      </w:r>
    </w:p>
    <w:p w14:paraId="693F5FE4" w14:textId="77777777" w:rsidR="0083743D" w:rsidRPr="00574AE5" w:rsidRDefault="0083743D">
      <w:pPr>
        <w:numPr>
          <w:ilvl w:val="0"/>
          <w:numId w:val="66"/>
        </w:numPr>
        <w:spacing w:before="120" w:after="120" w:line="360" w:lineRule="auto"/>
        <w:ind w:left="426" w:hanging="426"/>
        <w:rPr>
          <w:rFonts w:ascii="Arial" w:hAnsi="Arial" w:cs="Arial"/>
          <w:sz w:val="24"/>
          <w:szCs w:val="24"/>
        </w:rPr>
      </w:pPr>
      <w:r w:rsidRPr="00574AE5">
        <w:rPr>
          <w:rFonts w:ascii="Arial" w:hAnsi="Arial" w:cs="Arial"/>
          <w:sz w:val="24"/>
          <w:szCs w:val="24"/>
        </w:rPr>
        <w:t>wykazane zadania zostały zrealizowane należycie,</w:t>
      </w:r>
    </w:p>
    <w:p w14:paraId="3F4EA244" w14:textId="77777777" w:rsidR="0083743D" w:rsidRPr="00574AE5" w:rsidRDefault="0083743D">
      <w:pPr>
        <w:numPr>
          <w:ilvl w:val="0"/>
          <w:numId w:val="66"/>
        </w:numPr>
        <w:spacing w:before="120" w:after="120" w:line="360" w:lineRule="auto"/>
        <w:ind w:left="426" w:hanging="426"/>
        <w:rPr>
          <w:rFonts w:ascii="Arial" w:hAnsi="Arial" w:cs="Arial"/>
          <w:sz w:val="24"/>
          <w:szCs w:val="24"/>
        </w:rPr>
      </w:pPr>
      <w:r w:rsidRPr="00574AE5">
        <w:rPr>
          <w:rFonts w:ascii="Arial" w:hAnsi="Arial" w:cs="Arial"/>
          <w:sz w:val="24"/>
          <w:szCs w:val="24"/>
        </w:rPr>
        <w:t>wszystkie informacje podane w niniejszym wykazie są zgodne z prawdą i stanem faktycznym,</w:t>
      </w:r>
    </w:p>
    <w:p w14:paraId="46B3EEE2" w14:textId="77777777" w:rsidR="0083743D" w:rsidRPr="00574AE5" w:rsidRDefault="0083743D">
      <w:pPr>
        <w:numPr>
          <w:ilvl w:val="0"/>
          <w:numId w:val="66"/>
        </w:numPr>
        <w:spacing w:before="120" w:after="120" w:line="360" w:lineRule="auto"/>
        <w:ind w:left="426" w:hanging="426"/>
        <w:rPr>
          <w:rFonts w:ascii="Arial" w:hAnsi="Arial" w:cs="Arial"/>
          <w:sz w:val="24"/>
          <w:szCs w:val="24"/>
        </w:rPr>
      </w:pPr>
      <w:r w:rsidRPr="00574AE5">
        <w:rPr>
          <w:rFonts w:ascii="Arial" w:hAnsi="Arial" w:cs="Arial"/>
          <w:sz w:val="24"/>
          <w:szCs w:val="24"/>
        </w:rPr>
        <w:t>jestem świadomy(-a) odpowiedzialności karnej za złożenie fałszywego oświadczenia.</w:t>
      </w:r>
    </w:p>
    <w:p w14:paraId="7FE02851" w14:textId="77777777" w:rsidR="0083743D" w:rsidRDefault="0083743D" w:rsidP="0083743D">
      <w:pPr>
        <w:spacing w:before="120" w:after="120" w:line="360" w:lineRule="auto"/>
        <w:rPr>
          <w:rFonts w:ascii="Arial" w:hAnsi="Arial" w:cs="Arial"/>
          <w:sz w:val="24"/>
          <w:szCs w:val="24"/>
        </w:rPr>
      </w:pPr>
    </w:p>
    <w:sectPr w:rsidR="0083743D">
      <w:footerReference w:type="default" r:id="rId46"/>
      <w:footerReference w:type="first" r:id="rId47"/>
      <w:pgSz w:w="11906" w:h="16838"/>
      <w:pgMar w:top="1417" w:right="1417" w:bottom="1417" w:left="1417" w:header="0" w:footer="708" w:gutter="0"/>
      <w:cols w:space="708"/>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65611C" w14:textId="77777777" w:rsidR="002E6F91" w:rsidRDefault="002E6F91">
      <w:pPr>
        <w:spacing w:after="0" w:line="240" w:lineRule="auto"/>
      </w:pPr>
      <w:r>
        <w:separator/>
      </w:r>
    </w:p>
  </w:endnote>
  <w:endnote w:type="continuationSeparator" w:id="0">
    <w:p w14:paraId="1DD859CD" w14:textId="77777777" w:rsidR="002E6F91" w:rsidRDefault="002E6F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altName w:val="Tahoma"/>
    <w:panose1 w:val="020B0604030504040204"/>
    <w:charset w:val="EE"/>
    <w:family w:val="swiss"/>
    <w:pitch w:val="variable"/>
    <w:sig w:usb0="E1002EFF" w:usb1="C000605B" w:usb2="00000029" w:usb3="00000000" w:csb0="000101FF" w:csb1="00000000"/>
  </w:font>
  <w:font w:name="Liberation Serif">
    <w:altName w:val="Times New Roman"/>
    <w:charset w:val="EE"/>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FrankfurtGothic">
    <w:altName w:val="Times New Roman"/>
    <w:charset w:val="EE"/>
    <w:family w:val="roman"/>
    <w:pitch w:val="variable"/>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6415502"/>
      <w:docPartObj>
        <w:docPartGallery w:val="Page Numbers (Bottom of Page)"/>
        <w:docPartUnique/>
      </w:docPartObj>
    </w:sdtPr>
    <w:sdtEndPr>
      <w:rPr>
        <w:sz w:val="24"/>
        <w:szCs w:val="24"/>
      </w:rPr>
    </w:sdtEndPr>
    <w:sdtContent>
      <w:p w14:paraId="59F6D7E4" w14:textId="77777777" w:rsidR="00D8386C" w:rsidRPr="00D017B4" w:rsidRDefault="003A273D">
        <w:pPr>
          <w:pStyle w:val="Stopka"/>
          <w:jc w:val="right"/>
          <w:rPr>
            <w:rFonts w:ascii="Arial" w:hAnsi="Arial" w:cs="Arial"/>
            <w:sz w:val="24"/>
            <w:szCs w:val="24"/>
          </w:rPr>
        </w:pPr>
        <w:r w:rsidRPr="00D017B4">
          <w:rPr>
            <w:rFonts w:ascii="Arial" w:hAnsi="Arial" w:cs="Arial"/>
            <w:sz w:val="24"/>
            <w:szCs w:val="24"/>
          </w:rPr>
          <w:fldChar w:fldCharType="begin"/>
        </w:r>
        <w:r w:rsidRPr="00D017B4">
          <w:rPr>
            <w:rFonts w:ascii="Arial" w:hAnsi="Arial" w:cs="Arial"/>
            <w:sz w:val="24"/>
            <w:szCs w:val="24"/>
          </w:rPr>
          <w:instrText xml:space="preserve"> PAGE </w:instrText>
        </w:r>
        <w:r w:rsidRPr="00D017B4">
          <w:rPr>
            <w:rFonts w:ascii="Arial" w:hAnsi="Arial" w:cs="Arial"/>
            <w:sz w:val="24"/>
            <w:szCs w:val="24"/>
          </w:rPr>
          <w:fldChar w:fldCharType="separate"/>
        </w:r>
        <w:r w:rsidRPr="00D017B4">
          <w:rPr>
            <w:rFonts w:ascii="Arial" w:hAnsi="Arial" w:cs="Arial"/>
            <w:sz w:val="24"/>
            <w:szCs w:val="24"/>
          </w:rPr>
          <w:t>61</w:t>
        </w:r>
        <w:r w:rsidRPr="00D017B4">
          <w:rPr>
            <w:rFonts w:ascii="Arial" w:hAnsi="Arial" w:cs="Arial"/>
            <w:sz w:val="24"/>
            <w:szCs w:val="24"/>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9667038"/>
      <w:docPartObj>
        <w:docPartGallery w:val="Page Numbers (Bottom of Page)"/>
        <w:docPartUnique/>
      </w:docPartObj>
    </w:sdtPr>
    <w:sdtEndPr/>
    <w:sdtContent>
      <w:p w14:paraId="3FE3A334" w14:textId="77777777" w:rsidR="00D8386C" w:rsidRDefault="003A273D">
        <w:pPr>
          <w:pStyle w:val="Stopka"/>
          <w:jc w:val="right"/>
          <w:rPr>
            <w:rFonts w:ascii="Arial" w:hAnsi="Arial" w:cs="Arial"/>
          </w:rPr>
        </w:pPr>
        <w:r>
          <w:rPr>
            <w:rFonts w:ascii="Arial" w:hAnsi="Arial" w:cs="Arial"/>
          </w:rPr>
          <w:fldChar w:fldCharType="begin"/>
        </w:r>
        <w:r>
          <w:rPr>
            <w:rFonts w:ascii="Arial" w:hAnsi="Arial" w:cs="Arial"/>
          </w:rPr>
          <w:instrText xml:space="preserve"> PAGE </w:instrText>
        </w:r>
        <w:r>
          <w:rPr>
            <w:rFonts w:ascii="Arial" w:hAnsi="Arial" w:cs="Arial"/>
          </w:rPr>
          <w:fldChar w:fldCharType="separate"/>
        </w:r>
        <w:r>
          <w:rPr>
            <w:rFonts w:ascii="Arial" w:hAnsi="Arial" w:cs="Arial"/>
          </w:rPr>
          <w:t>61</w:t>
        </w:r>
        <w:r>
          <w:rPr>
            <w:rFonts w:ascii="Arial" w:hAnsi="Arial" w:cs="Arial"/>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F1A445" w14:textId="77777777" w:rsidR="002E6F91" w:rsidRDefault="002E6F91">
      <w:pPr>
        <w:spacing w:after="0" w:line="240" w:lineRule="auto"/>
      </w:pPr>
      <w:r>
        <w:separator/>
      </w:r>
    </w:p>
  </w:footnote>
  <w:footnote w:type="continuationSeparator" w:id="0">
    <w:p w14:paraId="6841C1AD" w14:textId="77777777" w:rsidR="002E6F91" w:rsidRDefault="002E6F9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6"/>
    <w:multiLevelType w:val="singleLevel"/>
    <w:tmpl w:val="00000006"/>
    <w:name w:val="WW8Num6"/>
    <w:lvl w:ilvl="0">
      <w:start w:val="1"/>
      <w:numFmt w:val="decimal"/>
      <w:lvlText w:val="%1."/>
      <w:lvlJc w:val="left"/>
      <w:pPr>
        <w:tabs>
          <w:tab w:val="num" w:pos="0"/>
        </w:tabs>
        <w:ind w:left="720" w:hanging="360"/>
      </w:pPr>
      <w:rPr>
        <w:rFonts w:ascii="Arial" w:hAnsi="Arial" w:cs="Arial" w:hint="default"/>
      </w:rPr>
    </w:lvl>
  </w:abstractNum>
  <w:abstractNum w:abstractNumId="1" w15:restartNumberingAfterBreak="0">
    <w:nsid w:val="00000009"/>
    <w:multiLevelType w:val="multilevel"/>
    <w:tmpl w:val="00000009"/>
    <w:name w:val="WW8Num9"/>
    <w:lvl w:ilvl="0">
      <w:start w:val="1"/>
      <w:numFmt w:val="bullet"/>
      <w:lvlText w:val=""/>
      <w:lvlJc w:val="left"/>
      <w:pPr>
        <w:tabs>
          <w:tab w:val="num" w:pos="0"/>
        </w:tabs>
        <w:ind w:left="720" w:hanging="360"/>
      </w:pPr>
      <w:rPr>
        <w:rFonts w:ascii="Symbol" w:hAnsi="Symbol" w:cs="Symbo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00000011"/>
    <w:multiLevelType w:val="singleLevel"/>
    <w:tmpl w:val="00000011"/>
    <w:name w:val="WW8Num22"/>
    <w:lvl w:ilvl="0">
      <w:start w:val="1"/>
      <w:numFmt w:val="bullet"/>
      <w:lvlText w:val=""/>
      <w:lvlJc w:val="left"/>
      <w:pPr>
        <w:tabs>
          <w:tab w:val="num" w:pos="0"/>
        </w:tabs>
        <w:ind w:left="1440" w:hanging="360"/>
      </w:pPr>
      <w:rPr>
        <w:rFonts w:ascii="Symbol" w:hAnsi="Symbol" w:cs="Symbol" w:hint="default"/>
      </w:rPr>
    </w:lvl>
  </w:abstractNum>
  <w:abstractNum w:abstractNumId="3" w15:restartNumberingAfterBreak="0">
    <w:nsid w:val="00000015"/>
    <w:multiLevelType w:val="singleLevel"/>
    <w:tmpl w:val="00000015"/>
    <w:name w:val="WW8Num28"/>
    <w:lvl w:ilvl="0">
      <w:start w:val="1"/>
      <w:numFmt w:val="lowerLetter"/>
      <w:lvlText w:val="%1)"/>
      <w:lvlJc w:val="left"/>
      <w:pPr>
        <w:tabs>
          <w:tab w:val="num" w:pos="0"/>
        </w:tabs>
        <w:ind w:left="1440" w:hanging="360"/>
      </w:pPr>
    </w:lvl>
  </w:abstractNum>
  <w:abstractNum w:abstractNumId="4" w15:restartNumberingAfterBreak="0">
    <w:nsid w:val="02103C05"/>
    <w:multiLevelType w:val="hybridMultilevel"/>
    <w:tmpl w:val="8F5639E4"/>
    <w:lvl w:ilvl="0" w:tplc="0415000F">
      <w:start w:val="1"/>
      <w:numFmt w:val="decimal"/>
      <w:lvlText w:val="%1."/>
      <w:lvlJc w:val="left"/>
      <w:pPr>
        <w:ind w:left="720" w:hanging="360"/>
      </w:pPr>
    </w:lvl>
    <w:lvl w:ilvl="1" w:tplc="53660A10">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A161B3B"/>
    <w:multiLevelType w:val="multilevel"/>
    <w:tmpl w:val="CE94BA92"/>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rPr>
        <w:b w:val="0"/>
        <w:bCs w:val="0"/>
      </w:r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6" w15:restartNumberingAfterBreak="0">
    <w:nsid w:val="0A27241B"/>
    <w:multiLevelType w:val="multilevel"/>
    <w:tmpl w:val="4678D008"/>
    <w:lvl w:ilvl="0">
      <w:start w:val="1"/>
      <w:numFmt w:val="decimal"/>
      <w:lvlText w:val="%1."/>
      <w:lvlJc w:val="left"/>
      <w:pPr>
        <w:ind w:left="720"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C2066AB"/>
    <w:multiLevelType w:val="hybridMultilevel"/>
    <w:tmpl w:val="FF843780"/>
    <w:lvl w:ilvl="0" w:tplc="0415000F">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8" w15:restartNumberingAfterBreak="0">
    <w:nsid w:val="0C2F14A1"/>
    <w:multiLevelType w:val="multilevel"/>
    <w:tmpl w:val="4B2C6254"/>
    <w:lvl w:ilvl="0">
      <w:start w:val="1"/>
      <w:numFmt w:val="decimal"/>
      <w:lvlText w:val="%1."/>
      <w:lvlJc w:val="left"/>
      <w:pPr>
        <w:tabs>
          <w:tab w:val="num" w:pos="0"/>
        </w:tabs>
        <w:ind w:left="720" w:hanging="360"/>
      </w:pPr>
    </w:lvl>
    <w:lvl w:ilvl="1">
      <w:start w:val="1"/>
      <w:numFmt w:val="decimal"/>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0">
    <w:nsid w:val="0D831887"/>
    <w:multiLevelType w:val="multilevel"/>
    <w:tmpl w:val="6D0CE2C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rPr>
        <w:rFonts w:ascii="Arial" w:hAnsi="Arial" w:cs="Arial"/>
        <w:sz w:val="24"/>
        <w:szCs w:val="24"/>
      </w:r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15:restartNumberingAfterBreak="0">
    <w:nsid w:val="121A1FC8"/>
    <w:multiLevelType w:val="multilevel"/>
    <w:tmpl w:val="CE8A00C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15:restartNumberingAfterBreak="0">
    <w:nsid w:val="1375194F"/>
    <w:multiLevelType w:val="multilevel"/>
    <w:tmpl w:val="42B80C50"/>
    <w:lvl w:ilvl="0">
      <w:start w:val="1"/>
      <w:numFmt w:val="lowerLetter"/>
      <w:lvlText w:val="%1)"/>
      <w:lvlJc w:val="left"/>
      <w:pPr>
        <w:tabs>
          <w:tab w:val="num" w:pos="0"/>
        </w:tabs>
        <w:ind w:left="1145" w:hanging="360"/>
      </w:pPr>
    </w:lvl>
    <w:lvl w:ilvl="1">
      <w:start w:val="1"/>
      <w:numFmt w:val="lowerLetter"/>
      <w:lvlText w:val="%2."/>
      <w:lvlJc w:val="left"/>
      <w:pPr>
        <w:tabs>
          <w:tab w:val="num" w:pos="0"/>
        </w:tabs>
        <w:ind w:left="1865" w:hanging="360"/>
      </w:pPr>
    </w:lvl>
    <w:lvl w:ilvl="2">
      <w:start w:val="1"/>
      <w:numFmt w:val="lowerRoman"/>
      <w:lvlText w:val="%3."/>
      <w:lvlJc w:val="right"/>
      <w:pPr>
        <w:tabs>
          <w:tab w:val="num" w:pos="0"/>
        </w:tabs>
        <w:ind w:left="2585" w:hanging="180"/>
      </w:pPr>
    </w:lvl>
    <w:lvl w:ilvl="3">
      <w:start w:val="1"/>
      <w:numFmt w:val="decimal"/>
      <w:lvlText w:val="%4."/>
      <w:lvlJc w:val="left"/>
      <w:pPr>
        <w:tabs>
          <w:tab w:val="num" w:pos="0"/>
        </w:tabs>
        <w:ind w:left="3305" w:hanging="360"/>
      </w:pPr>
    </w:lvl>
    <w:lvl w:ilvl="4">
      <w:start w:val="1"/>
      <w:numFmt w:val="lowerLetter"/>
      <w:lvlText w:val="%5."/>
      <w:lvlJc w:val="left"/>
      <w:pPr>
        <w:tabs>
          <w:tab w:val="num" w:pos="0"/>
        </w:tabs>
        <w:ind w:left="4025" w:hanging="360"/>
      </w:pPr>
    </w:lvl>
    <w:lvl w:ilvl="5">
      <w:start w:val="1"/>
      <w:numFmt w:val="lowerRoman"/>
      <w:lvlText w:val="%6."/>
      <w:lvlJc w:val="right"/>
      <w:pPr>
        <w:tabs>
          <w:tab w:val="num" w:pos="0"/>
        </w:tabs>
        <w:ind w:left="4745" w:hanging="180"/>
      </w:pPr>
    </w:lvl>
    <w:lvl w:ilvl="6">
      <w:start w:val="1"/>
      <w:numFmt w:val="decimal"/>
      <w:lvlText w:val="%7."/>
      <w:lvlJc w:val="left"/>
      <w:pPr>
        <w:tabs>
          <w:tab w:val="num" w:pos="0"/>
        </w:tabs>
        <w:ind w:left="5465" w:hanging="360"/>
      </w:pPr>
    </w:lvl>
    <w:lvl w:ilvl="7">
      <w:start w:val="1"/>
      <w:numFmt w:val="lowerLetter"/>
      <w:lvlText w:val="%8."/>
      <w:lvlJc w:val="left"/>
      <w:pPr>
        <w:tabs>
          <w:tab w:val="num" w:pos="0"/>
        </w:tabs>
        <w:ind w:left="6185" w:hanging="360"/>
      </w:pPr>
    </w:lvl>
    <w:lvl w:ilvl="8">
      <w:start w:val="1"/>
      <w:numFmt w:val="lowerRoman"/>
      <w:lvlText w:val="%9."/>
      <w:lvlJc w:val="right"/>
      <w:pPr>
        <w:tabs>
          <w:tab w:val="num" w:pos="0"/>
        </w:tabs>
        <w:ind w:left="6905" w:hanging="180"/>
      </w:pPr>
    </w:lvl>
  </w:abstractNum>
  <w:abstractNum w:abstractNumId="12" w15:restartNumberingAfterBreak="0">
    <w:nsid w:val="15150B6E"/>
    <w:multiLevelType w:val="multilevel"/>
    <w:tmpl w:val="7780CDC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15FB773C"/>
    <w:multiLevelType w:val="hybridMultilevel"/>
    <w:tmpl w:val="3CA2822C"/>
    <w:lvl w:ilvl="0" w:tplc="505EB6E4">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16597B50"/>
    <w:multiLevelType w:val="hybridMultilevel"/>
    <w:tmpl w:val="E2D6E004"/>
    <w:lvl w:ilvl="0" w:tplc="505EB6E4">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5" w15:restartNumberingAfterBreak="0">
    <w:nsid w:val="175E391D"/>
    <w:multiLevelType w:val="multilevel"/>
    <w:tmpl w:val="A5541BA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rPr>
        <w:sz w:val="24"/>
        <w:szCs w:val="24"/>
      </w:r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 w15:restartNumberingAfterBreak="0">
    <w:nsid w:val="1A126B25"/>
    <w:multiLevelType w:val="hybridMultilevel"/>
    <w:tmpl w:val="6C186880"/>
    <w:lvl w:ilvl="0" w:tplc="505EB6E4">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17" w15:restartNumberingAfterBreak="0">
    <w:nsid w:val="1BAE0F06"/>
    <w:multiLevelType w:val="multilevel"/>
    <w:tmpl w:val="0E8A361C"/>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8" w15:restartNumberingAfterBreak="0">
    <w:nsid w:val="1BF841FC"/>
    <w:multiLevelType w:val="multilevel"/>
    <w:tmpl w:val="2FDC9046"/>
    <w:lvl w:ilvl="0">
      <w:start w:val="1"/>
      <w:numFmt w:val="bullet"/>
      <w:lvlText w:val=""/>
      <w:lvlJc w:val="left"/>
      <w:pPr>
        <w:tabs>
          <w:tab w:val="num" w:pos="0"/>
        </w:tabs>
        <w:ind w:left="786" w:hanging="360"/>
      </w:pPr>
      <w:rPr>
        <w:rFonts w:ascii="Symbol" w:hAnsi="Symbol" w:cs="Symbol" w:hint="default"/>
      </w:rPr>
    </w:lvl>
    <w:lvl w:ilvl="1">
      <w:start w:val="1"/>
      <w:numFmt w:val="bullet"/>
      <w:lvlText w:val="o"/>
      <w:lvlJc w:val="left"/>
      <w:pPr>
        <w:tabs>
          <w:tab w:val="num" w:pos="0"/>
        </w:tabs>
        <w:ind w:left="1506" w:hanging="360"/>
      </w:pPr>
      <w:rPr>
        <w:rFonts w:ascii="Courier New" w:hAnsi="Courier New" w:cs="Courier New" w:hint="default"/>
      </w:rPr>
    </w:lvl>
    <w:lvl w:ilvl="2">
      <w:start w:val="1"/>
      <w:numFmt w:val="bullet"/>
      <w:lvlText w:val=""/>
      <w:lvlJc w:val="left"/>
      <w:pPr>
        <w:tabs>
          <w:tab w:val="num" w:pos="0"/>
        </w:tabs>
        <w:ind w:left="2226" w:hanging="360"/>
      </w:pPr>
      <w:rPr>
        <w:rFonts w:ascii="Wingdings" w:hAnsi="Wingdings" w:cs="Wingdings" w:hint="default"/>
      </w:rPr>
    </w:lvl>
    <w:lvl w:ilvl="3">
      <w:start w:val="1"/>
      <w:numFmt w:val="bullet"/>
      <w:lvlText w:val=""/>
      <w:lvlJc w:val="left"/>
      <w:pPr>
        <w:tabs>
          <w:tab w:val="num" w:pos="0"/>
        </w:tabs>
        <w:ind w:left="2946" w:hanging="360"/>
      </w:pPr>
      <w:rPr>
        <w:rFonts w:ascii="Symbol" w:hAnsi="Symbol" w:cs="Symbol" w:hint="default"/>
      </w:rPr>
    </w:lvl>
    <w:lvl w:ilvl="4">
      <w:start w:val="1"/>
      <w:numFmt w:val="bullet"/>
      <w:lvlText w:val="o"/>
      <w:lvlJc w:val="left"/>
      <w:pPr>
        <w:tabs>
          <w:tab w:val="num" w:pos="0"/>
        </w:tabs>
        <w:ind w:left="3666" w:hanging="360"/>
      </w:pPr>
      <w:rPr>
        <w:rFonts w:ascii="Courier New" w:hAnsi="Courier New" w:cs="Courier New" w:hint="default"/>
      </w:rPr>
    </w:lvl>
    <w:lvl w:ilvl="5">
      <w:start w:val="1"/>
      <w:numFmt w:val="bullet"/>
      <w:lvlText w:val=""/>
      <w:lvlJc w:val="left"/>
      <w:pPr>
        <w:tabs>
          <w:tab w:val="num" w:pos="0"/>
        </w:tabs>
        <w:ind w:left="4386" w:hanging="360"/>
      </w:pPr>
      <w:rPr>
        <w:rFonts w:ascii="Wingdings" w:hAnsi="Wingdings" w:cs="Wingdings" w:hint="default"/>
      </w:rPr>
    </w:lvl>
    <w:lvl w:ilvl="6">
      <w:start w:val="1"/>
      <w:numFmt w:val="bullet"/>
      <w:lvlText w:val=""/>
      <w:lvlJc w:val="left"/>
      <w:pPr>
        <w:tabs>
          <w:tab w:val="num" w:pos="0"/>
        </w:tabs>
        <w:ind w:left="5106" w:hanging="360"/>
      </w:pPr>
      <w:rPr>
        <w:rFonts w:ascii="Symbol" w:hAnsi="Symbol" w:cs="Symbol" w:hint="default"/>
      </w:rPr>
    </w:lvl>
    <w:lvl w:ilvl="7">
      <w:start w:val="1"/>
      <w:numFmt w:val="bullet"/>
      <w:lvlText w:val="o"/>
      <w:lvlJc w:val="left"/>
      <w:pPr>
        <w:tabs>
          <w:tab w:val="num" w:pos="0"/>
        </w:tabs>
        <w:ind w:left="5826" w:hanging="360"/>
      </w:pPr>
      <w:rPr>
        <w:rFonts w:ascii="Courier New" w:hAnsi="Courier New" w:cs="Courier New" w:hint="default"/>
      </w:rPr>
    </w:lvl>
    <w:lvl w:ilvl="8">
      <w:start w:val="1"/>
      <w:numFmt w:val="bullet"/>
      <w:lvlText w:val=""/>
      <w:lvlJc w:val="left"/>
      <w:pPr>
        <w:tabs>
          <w:tab w:val="num" w:pos="0"/>
        </w:tabs>
        <w:ind w:left="6546" w:hanging="360"/>
      </w:pPr>
      <w:rPr>
        <w:rFonts w:ascii="Wingdings" w:hAnsi="Wingdings" w:cs="Wingdings" w:hint="default"/>
      </w:rPr>
    </w:lvl>
  </w:abstractNum>
  <w:abstractNum w:abstractNumId="19" w15:restartNumberingAfterBreak="0">
    <w:nsid w:val="1CE66862"/>
    <w:multiLevelType w:val="multilevel"/>
    <w:tmpl w:val="75B66952"/>
    <w:lvl w:ilvl="0">
      <w:start w:val="1"/>
      <w:numFmt w:val="decimal"/>
      <w:lvlText w:val="%1)"/>
      <w:lvlJc w:val="left"/>
      <w:pPr>
        <w:tabs>
          <w:tab w:val="num" w:pos="0"/>
        </w:tabs>
        <w:ind w:left="720" w:hanging="360"/>
      </w:pPr>
      <w:rPr>
        <w:b w:val="0"/>
        <w:i w:val="0"/>
        <w:color w:val="auto"/>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0" w15:restartNumberingAfterBreak="0">
    <w:nsid w:val="1DEA5A8F"/>
    <w:multiLevelType w:val="multilevel"/>
    <w:tmpl w:val="73ACFFCE"/>
    <w:lvl w:ilvl="0">
      <w:start w:val="1"/>
      <w:numFmt w:val="decimal"/>
      <w:lvlText w:val="%1."/>
      <w:lvlJc w:val="left"/>
      <w:pPr>
        <w:tabs>
          <w:tab w:val="num" w:pos="0"/>
        </w:tabs>
        <w:ind w:left="720" w:hanging="360"/>
      </w:pPr>
      <w:rPr>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1" w15:restartNumberingAfterBreak="0">
    <w:nsid w:val="1E491BCB"/>
    <w:multiLevelType w:val="hybridMultilevel"/>
    <w:tmpl w:val="388847E0"/>
    <w:lvl w:ilvl="0" w:tplc="04150017">
      <w:start w:val="1"/>
      <w:numFmt w:val="lowerLetter"/>
      <w:lvlText w:val="%1)"/>
      <w:lvlJc w:val="left"/>
      <w:pPr>
        <w:ind w:left="1570" w:hanging="360"/>
      </w:pPr>
    </w:lvl>
    <w:lvl w:ilvl="1" w:tplc="04150019" w:tentative="1">
      <w:start w:val="1"/>
      <w:numFmt w:val="lowerLetter"/>
      <w:lvlText w:val="%2."/>
      <w:lvlJc w:val="left"/>
      <w:pPr>
        <w:ind w:left="2290" w:hanging="360"/>
      </w:pPr>
    </w:lvl>
    <w:lvl w:ilvl="2" w:tplc="0415001B" w:tentative="1">
      <w:start w:val="1"/>
      <w:numFmt w:val="lowerRoman"/>
      <w:lvlText w:val="%3."/>
      <w:lvlJc w:val="right"/>
      <w:pPr>
        <w:ind w:left="3010" w:hanging="180"/>
      </w:pPr>
    </w:lvl>
    <w:lvl w:ilvl="3" w:tplc="3F8E81F8">
      <w:start w:val="6"/>
      <w:numFmt w:val="decimal"/>
      <w:lvlText w:val="%4."/>
      <w:lvlJc w:val="left"/>
      <w:pPr>
        <w:ind w:left="502" w:hanging="360"/>
      </w:pPr>
      <w:rPr>
        <w:rFonts w:hint="default"/>
      </w:rPr>
    </w:lvl>
    <w:lvl w:ilvl="4" w:tplc="04150019" w:tentative="1">
      <w:start w:val="1"/>
      <w:numFmt w:val="lowerLetter"/>
      <w:lvlText w:val="%5."/>
      <w:lvlJc w:val="left"/>
      <w:pPr>
        <w:ind w:left="4450" w:hanging="360"/>
      </w:pPr>
    </w:lvl>
    <w:lvl w:ilvl="5" w:tplc="0415001B" w:tentative="1">
      <w:start w:val="1"/>
      <w:numFmt w:val="lowerRoman"/>
      <w:lvlText w:val="%6."/>
      <w:lvlJc w:val="right"/>
      <w:pPr>
        <w:ind w:left="5170" w:hanging="180"/>
      </w:pPr>
    </w:lvl>
    <w:lvl w:ilvl="6" w:tplc="0415000F" w:tentative="1">
      <w:start w:val="1"/>
      <w:numFmt w:val="decimal"/>
      <w:lvlText w:val="%7."/>
      <w:lvlJc w:val="left"/>
      <w:pPr>
        <w:ind w:left="5890" w:hanging="360"/>
      </w:pPr>
    </w:lvl>
    <w:lvl w:ilvl="7" w:tplc="04150019" w:tentative="1">
      <w:start w:val="1"/>
      <w:numFmt w:val="lowerLetter"/>
      <w:lvlText w:val="%8."/>
      <w:lvlJc w:val="left"/>
      <w:pPr>
        <w:ind w:left="6610" w:hanging="360"/>
      </w:pPr>
    </w:lvl>
    <w:lvl w:ilvl="8" w:tplc="0415001B" w:tentative="1">
      <w:start w:val="1"/>
      <w:numFmt w:val="lowerRoman"/>
      <w:lvlText w:val="%9."/>
      <w:lvlJc w:val="right"/>
      <w:pPr>
        <w:ind w:left="7330" w:hanging="180"/>
      </w:pPr>
    </w:lvl>
  </w:abstractNum>
  <w:abstractNum w:abstractNumId="22" w15:restartNumberingAfterBreak="0">
    <w:nsid w:val="1F5C314D"/>
    <w:multiLevelType w:val="hybridMultilevel"/>
    <w:tmpl w:val="0D0268DE"/>
    <w:lvl w:ilvl="0" w:tplc="505EB6E4">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23" w15:restartNumberingAfterBreak="0">
    <w:nsid w:val="20EE06E9"/>
    <w:multiLevelType w:val="multilevel"/>
    <w:tmpl w:val="8DFA4E3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4" w15:restartNumberingAfterBreak="0">
    <w:nsid w:val="22B54096"/>
    <w:multiLevelType w:val="multilevel"/>
    <w:tmpl w:val="FA2606EA"/>
    <w:lvl w:ilvl="0">
      <w:start w:val="1"/>
      <w:numFmt w:val="bullet"/>
      <w:lvlText w:val=""/>
      <w:lvlJc w:val="left"/>
      <w:pPr>
        <w:ind w:left="720" w:hanging="360"/>
      </w:pPr>
      <w:rPr>
        <w:rFonts w:ascii="Symbol" w:hAnsi="Symbol" w:cs="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281D26E4"/>
    <w:multiLevelType w:val="multilevel"/>
    <w:tmpl w:val="4F70F1EE"/>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6" w15:restartNumberingAfterBreak="0">
    <w:nsid w:val="2977728C"/>
    <w:multiLevelType w:val="hybridMultilevel"/>
    <w:tmpl w:val="30442DBA"/>
    <w:lvl w:ilvl="0" w:tplc="520865FE">
      <w:start w:val="1"/>
      <w:numFmt w:val="bullet"/>
      <w:lvlText w:val=""/>
      <w:lvlJc w:val="left"/>
      <w:pPr>
        <w:ind w:left="1500" w:hanging="360"/>
      </w:pPr>
      <w:rPr>
        <w:rFonts w:ascii="Symbol" w:hAnsi="Symbol" w:hint="default"/>
        <w:sz w:val="40"/>
        <w:szCs w:val="40"/>
      </w:rPr>
    </w:lvl>
    <w:lvl w:ilvl="1" w:tplc="04150003">
      <w:start w:val="1"/>
      <w:numFmt w:val="bullet"/>
      <w:lvlText w:val="o"/>
      <w:lvlJc w:val="left"/>
      <w:pPr>
        <w:ind w:left="2220" w:hanging="360"/>
      </w:pPr>
      <w:rPr>
        <w:rFonts w:ascii="Courier New" w:hAnsi="Courier New" w:cs="Courier New" w:hint="default"/>
      </w:rPr>
    </w:lvl>
    <w:lvl w:ilvl="2" w:tplc="04150005">
      <w:start w:val="1"/>
      <w:numFmt w:val="bullet"/>
      <w:lvlText w:val=""/>
      <w:lvlJc w:val="left"/>
      <w:pPr>
        <w:ind w:left="2940" w:hanging="360"/>
      </w:pPr>
      <w:rPr>
        <w:rFonts w:ascii="Wingdings" w:hAnsi="Wingdings" w:hint="default"/>
      </w:rPr>
    </w:lvl>
    <w:lvl w:ilvl="3" w:tplc="04150001">
      <w:start w:val="1"/>
      <w:numFmt w:val="bullet"/>
      <w:lvlText w:val=""/>
      <w:lvlJc w:val="left"/>
      <w:pPr>
        <w:ind w:left="3660" w:hanging="360"/>
      </w:pPr>
      <w:rPr>
        <w:rFonts w:ascii="Symbol" w:hAnsi="Symbol" w:hint="default"/>
      </w:rPr>
    </w:lvl>
    <w:lvl w:ilvl="4" w:tplc="04150003">
      <w:start w:val="1"/>
      <w:numFmt w:val="bullet"/>
      <w:lvlText w:val="o"/>
      <w:lvlJc w:val="left"/>
      <w:pPr>
        <w:ind w:left="4380" w:hanging="360"/>
      </w:pPr>
      <w:rPr>
        <w:rFonts w:ascii="Courier New" w:hAnsi="Courier New" w:cs="Courier New" w:hint="default"/>
      </w:rPr>
    </w:lvl>
    <w:lvl w:ilvl="5" w:tplc="04150005">
      <w:start w:val="1"/>
      <w:numFmt w:val="bullet"/>
      <w:lvlText w:val=""/>
      <w:lvlJc w:val="left"/>
      <w:pPr>
        <w:ind w:left="5100" w:hanging="360"/>
      </w:pPr>
      <w:rPr>
        <w:rFonts w:ascii="Wingdings" w:hAnsi="Wingdings" w:hint="default"/>
      </w:rPr>
    </w:lvl>
    <w:lvl w:ilvl="6" w:tplc="04150001">
      <w:start w:val="1"/>
      <w:numFmt w:val="bullet"/>
      <w:lvlText w:val=""/>
      <w:lvlJc w:val="left"/>
      <w:pPr>
        <w:ind w:left="5820" w:hanging="360"/>
      </w:pPr>
      <w:rPr>
        <w:rFonts w:ascii="Symbol" w:hAnsi="Symbol" w:hint="default"/>
      </w:rPr>
    </w:lvl>
    <w:lvl w:ilvl="7" w:tplc="04150003">
      <w:start w:val="1"/>
      <w:numFmt w:val="bullet"/>
      <w:lvlText w:val="o"/>
      <w:lvlJc w:val="left"/>
      <w:pPr>
        <w:ind w:left="6540" w:hanging="360"/>
      </w:pPr>
      <w:rPr>
        <w:rFonts w:ascii="Courier New" w:hAnsi="Courier New" w:cs="Courier New" w:hint="default"/>
      </w:rPr>
    </w:lvl>
    <w:lvl w:ilvl="8" w:tplc="04150005">
      <w:start w:val="1"/>
      <w:numFmt w:val="bullet"/>
      <w:lvlText w:val=""/>
      <w:lvlJc w:val="left"/>
      <w:pPr>
        <w:ind w:left="7260" w:hanging="360"/>
      </w:pPr>
      <w:rPr>
        <w:rFonts w:ascii="Wingdings" w:hAnsi="Wingdings" w:hint="default"/>
      </w:rPr>
    </w:lvl>
  </w:abstractNum>
  <w:abstractNum w:abstractNumId="27" w15:restartNumberingAfterBreak="0">
    <w:nsid w:val="2CD349F4"/>
    <w:multiLevelType w:val="multilevel"/>
    <w:tmpl w:val="BD306F80"/>
    <w:lvl w:ilvl="0">
      <w:start w:val="1"/>
      <w:numFmt w:val="bullet"/>
      <w:lvlText w:val=""/>
      <w:lvlJc w:val="left"/>
      <w:pPr>
        <w:tabs>
          <w:tab w:val="num" w:pos="0"/>
        </w:tabs>
        <w:ind w:left="1364" w:hanging="360"/>
      </w:pPr>
      <w:rPr>
        <w:rFonts w:ascii="Symbol" w:hAnsi="Symbol" w:cs="Symbol" w:hint="default"/>
      </w:rPr>
    </w:lvl>
    <w:lvl w:ilvl="1">
      <w:start w:val="1"/>
      <w:numFmt w:val="bullet"/>
      <w:lvlText w:val="o"/>
      <w:lvlJc w:val="left"/>
      <w:pPr>
        <w:tabs>
          <w:tab w:val="num" w:pos="0"/>
        </w:tabs>
        <w:ind w:left="2084" w:hanging="360"/>
      </w:pPr>
      <w:rPr>
        <w:rFonts w:ascii="Courier New" w:hAnsi="Courier New" w:cs="Courier New" w:hint="default"/>
      </w:rPr>
    </w:lvl>
    <w:lvl w:ilvl="2">
      <w:start w:val="1"/>
      <w:numFmt w:val="bullet"/>
      <w:lvlText w:val=""/>
      <w:lvlJc w:val="left"/>
      <w:pPr>
        <w:tabs>
          <w:tab w:val="num" w:pos="0"/>
        </w:tabs>
        <w:ind w:left="2804" w:hanging="360"/>
      </w:pPr>
      <w:rPr>
        <w:rFonts w:ascii="Wingdings" w:hAnsi="Wingdings" w:cs="Wingdings" w:hint="default"/>
      </w:rPr>
    </w:lvl>
    <w:lvl w:ilvl="3">
      <w:start w:val="1"/>
      <w:numFmt w:val="bullet"/>
      <w:lvlText w:val=""/>
      <w:lvlJc w:val="left"/>
      <w:pPr>
        <w:tabs>
          <w:tab w:val="num" w:pos="0"/>
        </w:tabs>
        <w:ind w:left="3524" w:hanging="360"/>
      </w:pPr>
      <w:rPr>
        <w:rFonts w:ascii="Symbol" w:hAnsi="Symbol" w:cs="Symbol" w:hint="default"/>
      </w:rPr>
    </w:lvl>
    <w:lvl w:ilvl="4">
      <w:start w:val="1"/>
      <w:numFmt w:val="bullet"/>
      <w:lvlText w:val="o"/>
      <w:lvlJc w:val="left"/>
      <w:pPr>
        <w:tabs>
          <w:tab w:val="num" w:pos="0"/>
        </w:tabs>
        <w:ind w:left="4244" w:hanging="360"/>
      </w:pPr>
      <w:rPr>
        <w:rFonts w:ascii="Courier New" w:hAnsi="Courier New" w:cs="Courier New" w:hint="default"/>
      </w:rPr>
    </w:lvl>
    <w:lvl w:ilvl="5">
      <w:start w:val="1"/>
      <w:numFmt w:val="bullet"/>
      <w:lvlText w:val=""/>
      <w:lvlJc w:val="left"/>
      <w:pPr>
        <w:tabs>
          <w:tab w:val="num" w:pos="0"/>
        </w:tabs>
        <w:ind w:left="4964" w:hanging="360"/>
      </w:pPr>
      <w:rPr>
        <w:rFonts w:ascii="Wingdings" w:hAnsi="Wingdings" w:cs="Wingdings" w:hint="default"/>
      </w:rPr>
    </w:lvl>
    <w:lvl w:ilvl="6">
      <w:start w:val="1"/>
      <w:numFmt w:val="bullet"/>
      <w:lvlText w:val=""/>
      <w:lvlJc w:val="left"/>
      <w:pPr>
        <w:tabs>
          <w:tab w:val="num" w:pos="0"/>
        </w:tabs>
        <w:ind w:left="5684" w:hanging="360"/>
      </w:pPr>
      <w:rPr>
        <w:rFonts w:ascii="Symbol" w:hAnsi="Symbol" w:cs="Symbol" w:hint="default"/>
      </w:rPr>
    </w:lvl>
    <w:lvl w:ilvl="7">
      <w:start w:val="1"/>
      <w:numFmt w:val="bullet"/>
      <w:lvlText w:val="o"/>
      <w:lvlJc w:val="left"/>
      <w:pPr>
        <w:tabs>
          <w:tab w:val="num" w:pos="0"/>
        </w:tabs>
        <w:ind w:left="6404" w:hanging="360"/>
      </w:pPr>
      <w:rPr>
        <w:rFonts w:ascii="Courier New" w:hAnsi="Courier New" w:cs="Courier New" w:hint="default"/>
      </w:rPr>
    </w:lvl>
    <w:lvl w:ilvl="8">
      <w:start w:val="1"/>
      <w:numFmt w:val="bullet"/>
      <w:lvlText w:val=""/>
      <w:lvlJc w:val="left"/>
      <w:pPr>
        <w:tabs>
          <w:tab w:val="num" w:pos="0"/>
        </w:tabs>
        <w:ind w:left="7124" w:hanging="360"/>
      </w:pPr>
      <w:rPr>
        <w:rFonts w:ascii="Wingdings" w:hAnsi="Wingdings" w:cs="Wingdings" w:hint="default"/>
      </w:rPr>
    </w:lvl>
  </w:abstractNum>
  <w:abstractNum w:abstractNumId="28" w15:restartNumberingAfterBreak="0">
    <w:nsid w:val="2FD654EC"/>
    <w:multiLevelType w:val="hybridMultilevel"/>
    <w:tmpl w:val="3E2ED380"/>
    <w:lvl w:ilvl="0" w:tplc="505EB6E4">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9" w15:restartNumberingAfterBreak="0">
    <w:nsid w:val="30F25FD6"/>
    <w:multiLevelType w:val="multilevel"/>
    <w:tmpl w:val="B386C4B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0" w15:restartNumberingAfterBreak="0">
    <w:nsid w:val="31676854"/>
    <w:multiLevelType w:val="multilevel"/>
    <w:tmpl w:val="69BCC4B2"/>
    <w:lvl w:ilvl="0">
      <w:start w:val="1"/>
      <w:numFmt w:val="decimal"/>
      <w:lvlText w:val="%1."/>
      <w:lvlJc w:val="left"/>
      <w:pPr>
        <w:tabs>
          <w:tab w:val="num" w:pos="0"/>
        </w:tabs>
        <w:ind w:left="720" w:hanging="360"/>
      </w:pPr>
      <w:rPr>
        <w:b w:val="0"/>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1" w15:restartNumberingAfterBreak="0">
    <w:nsid w:val="35164CFD"/>
    <w:multiLevelType w:val="multilevel"/>
    <w:tmpl w:val="B80C4CE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2" w15:restartNumberingAfterBreak="0">
    <w:nsid w:val="3BCA7851"/>
    <w:multiLevelType w:val="multilevel"/>
    <w:tmpl w:val="3F82EE6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rPr>
        <w:b w:val="0"/>
      </w:r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3" w15:restartNumberingAfterBreak="0">
    <w:nsid w:val="3E8E1F61"/>
    <w:multiLevelType w:val="multilevel"/>
    <w:tmpl w:val="1CAA160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4" w15:restartNumberingAfterBreak="0">
    <w:nsid w:val="3F3A4CD1"/>
    <w:multiLevelType w:val="multilevel"/>
    <w:tmpl w:val="4BE2867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5" w15:restartNumberingAfterBreak="0">
    <w:nsid w:val="400A7A67"/>
    <w:multiLevelType w:val="multilevel"/>
    <w:tmpl w:val="4DAE9D3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6" w15:restartNumberingAfterBreak="0">
    <w:nsid w:val="418B26A4"/>
    <w:multiLevelType w:val="multilevel"/>
    <w:tmpl w:val="469419F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41E643F0"/>
    <w:multiLevelType w:val="hybridMultilevel"/>
    <w:tmpl w:val="FC027826"/>
    <w:lvl w:ilvl="0" w:tplc="04150001">
      <w:start w:val="1"/>
      <w:numFmt w:val="bullet"/>
      <w:lvlText w:val=""/>
      <w:lvlJc w:val="left"/>
      <w:pPr>
        <w:ind w:left="1215" w:hanging="360"/>
      </w:pPr>
      <w:rPr>
        <w:rFonts w:ascii="Symbol" w:hAnsi="Symbol" w:hint="default"/>
      </w:rPr>
    </w:lvl>
    <w:lvl w:ilvl="1" w:tplc="04150003" w:tentative="1">
      <w:start w:val="1"/>
      <w:numFmt w:val="bullet"/>
      <w:lvlText w:val="o"/>
      <w:lvlJc w:val="left"/>
      <w:pPr>
        <w:ind w:left="1935" w:hanging="360"/>
      </w:pPr>
      <w:rPr>
        <w:rFonts w:ascii="Courier New" w:hAnsi="Courier New" w:cs="Courier New" w:hint="default"/>
      </w:rPr>
    </w:lvl>
    <w:lvl w:ilvl="2" w:tplc="04150005" w:tentative="1">
      <w:start w:val="1"/>
      <w:numFmt w:val="bullet"/>
      <w:lvlText w:val=""/>
      <w:lvlJc w:val="left"/>
      <w:pPr>
        <w:ind w:left="2655" w:hanging="360"/>
      </w:pPr>
      <w:rPr>
        <w:rFonts w:ascii="Wingdings" w:hAnsi="Wingdings" w:hint="default"/>
      </w:rPr>
    </w:lvl>
    <w:lvl w:ilvl="3" w:tplc="04150001" w:tentative="1">
      <w:start w:val="1"/>
      <w:numFmt w:val="bullet"/>
      <w:lvlText w:val=""/>
      <w:lvlJc w:val="left"/>
      <w:pPr>
        <w:ind w:left="3375" w:hanging="360"/>
      </w:pPr>
      <w:rPr>
        <w:rFonts w:ascii="Symbol" w:hAnsi="Symbol" w:hint="default"/>
      </w:rPr>
    </w:lvl>
    <w:lvl w:ilvl="4" w:tplc="04150003" w:tentative="1">
      <w:start w:val="1"/>
      <w:numFmt w:val="bullet"/>
      <w:lvlText w:val="o"/>
      <w:lvlJc w:val="left"/>
      <w:pPr>
        <w:ind w:left="4095" w:hanging="360"/>
      </w:pPr>
      <w:rPr>
        <w:rFonts w:ascii="Courier New" w:hAnsi="Courier New" w:cs="Courier New" w:hint="default"/>
      </w:rPr>
    </w:lvl>
    <w:lvl w:ilvl="5" w:tplc="04150005" w:tentative="1">
      <w:start w:val="1"/>
      <w:numFmt w:val="bullet"/>
      <w:lvlText w:val=""/>
      <w:lvlJc w:val="left"/>
      <w:pPr>
        <w:ind w:left="4815" w:hanging="360"/>
      </w:pPr>
      <w:rPr>
        <w:rFonts w:ascii="Wingdings" w:hAnsi="Wingdings" w:hint="default"/>
      </w:rPr>
    </w:lvl>
    <w:lvl w:ilvl="6" w:tplc="04150001" w:tentative="1">
      <w:start w:val="1"/>
      <w:numFmt w:val="bullet"/>
      <w:lvlText w:val=""/>
      <w:lvlJc w:val="left"/>
      <w:pPr>
        <w:ind w:left="5535" w:hanging="360"/>
      </w:pPr>
      <w:rPr>
        <w:rFonts w:ascii="Symbol" w:hAnsi="Symbol" w:hint="default"/>
      </w:rPr>
    </w:lvl>
    <w:lvl w:ilvl="7" w:tplc="04150003" w:tentative="1">
      <w:start w:val="1"/>
      <w:numFmt w:val="bullet"/>
      <w:lvlText w:val="o"/>
      <w:lvlJc w:val="left"/>
      <w:pPr>
        <w:ind w:left="6255" w:hanging="360"/>
      </w:pPr>
      <w:rPr>
        <w:rFonts w:ascii="Courier New" w:hAnsi="Courier New" w:cs="Courier New" w:hint="default"/>
      </w:rPr>
    </w:lvl>
    <w:lvl w:ilvl="8" w:tplc="04150005" w:tentative="1">
      <w:start w:val="1"/>
      <w:numFmt w:val="bullet"/>
      <w:lvlText w:val=""/>
      <w:lvlJc w:val="left"/>
      <w:pPr>
        <w:ind w:left="6975" w:hanging="360"/>
      </w:pPr>
      <w:rPr>
        <w:rFonts w:ascii="Wingdings" w:hAnsi="Wingdings" w:hint="default"/>
      </w:rPr>
    </w:lvl>
  </w:abstractNum>
  <w:abstractNum w:abstractNumId="38" w15:restartNumberingAfterBreak="0">
    <w:nsid w:val="4454099E"/>
    <w:multiLevelType w:val="multilevel"/>
    <w:tmpl w:val="39C0E72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rPr>
        <w:sz w:val="24"/>
        <w:szCs w:val="24"/>
      </w:r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9" w15:restartNumberingAfterBreak="0">
    <w:nsid w:val="45481EB9"/>
    <w:multiLevelType w:val="multilevel"/>
    <w:tmpl w:val="99166EA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0" w15:restartNumberingAfterBreak="0">
    <w:nsid w:val="46E5105C"/>
    <w:multiLevelType w:val="multilevel"/>
    <w:tmpl w:val="ACD02C10"/>
    <w:lvl w:ilvl="0">
      <w:start w:val="1"/>
      <w:numFmt w:val="decimal"/>
      <w:lvlText w:val="%1)"/>
      <w:lvlJc w:val="left"/>
      <w:pPr>
        <w:tabs>
          <w:tab w:val="num" w:pos="0"/>
        </w:tabs>
        <w:ind w:left="1854" w:hanging="360"/>
      </w:pPr>
    </w:lvl>
    <w:lvl w:ilvl="1">
      <w:start w:val="1"/>
      <w:numFmt w:val="decimal"/>
      <w:lvlText w:val="%2)"/>
      <w:lvlJc w:val="left"/>
      <w:pPr>
        <w:tabs>
          <w:tab w:val="num" w:pos="0"/>
        </w:tabs>
        <w:ind w:left="2574" w:hanging="360"/>
      </w:pPr>
    </w:lvl>
    <w:lvl w:ilvl="2">
      <w:start w:val="1"/>
      <w:numFmt w:val="lowerRoman"/>
      <w:lvlText w:val="%3."/>
      <w:lvlJc w:val="right"/>
      <w:pPr>
        <w:tabs>
          <w:tab w:val="num" w:pos="0"/>
        </w:tabs>
        <w:ind w:left="3294" w:hanging="180"/>
      </w:pPr>
    </w:lvl>
    <w:lvl w:ilvl="3">
      <w:start w:val="1"/>
      <w:numFmt w:val="decimal"/>
      <w:lvlText w:val="%4."/>
      <w:lvlJc w:val="left"/>
      <w:pPr>
        <w:tabs>
          <w:tab w:val="num" w:pos="0"/>
        </w:tabs>
        <w:ind w:left="4014" w:hanging="360"/>
      </w:pPr>
    </w:lvl>
    <w:lvl w:ilvl="4">
      <w:start w:val="1"/>
      <w:numFmt w:val="lowerLetter"/>
      <w:lvlText w:val="%5."/>
      <w:lvlJc w:val="left"/>
      <w:pPr>
        <w:tabs>
          <w:tab w:val="num" w:pos="0"/>
        </w:tabs>
        <w:ind w:left="4734" w:hanging="360"/>
      </w:pPr>
    </w:lvl>
    <w:lvl w:ilvl="5">
      <w:start w:val="1"/>
      <w:numFmt w:val="lowerRoman"/>
      <w:lvlText w:val="%6."/>
      <w:lvlJc w:val="right"/>
      <w:pPr>
        <w:tabs>
          <w:tab w:val="num" w:pos="0"/>
        </w:tabs>
        <w:ind w:left="5454" w:hanging="180"/>
      </w:pPr>
    </w:lvl>
    <w:lvl w:ilvl="6">
      <w:start w:val="1"/>
      <w:numFmt w:val="decimal"/>
      <w:lvlText w:val="%7."/>
      <w:lvlJc w:val="left"/>
      <w:pPr>
        <w:tabs>
          <w:tab w:val="num" w:pos="0"/>
        </w:tabs>
        <w:ind w:left="6174" w:hanging="360"/>
      </w:pPr>
    </w:lvl>
    <w:lvl w:ilvl="7">
      <w:start w:val="1"/>
      <w:numFmt w:val="lowerLetter"/>
      <w:lvlText w:val="%8."/>
      <w:lvlJc w:val="left"/>
      <w:pPr>
        <w:tabs>
          <w:tab w:val="num" w:pos="0"/>
        </w:tabs>
        <w:ind w:left="6894" w:hanging="360"/>
      </w:pPr>
    </w:lvl>
    <w:lvl w:ilvl="8">
      <w:start w:val="1"/>
      <w:numFmt w:val="lowerRoman"/>
      <w:lvlText w:val="%9."/>
      <w:lvlJc w:val="right"/>
      <w:pPr>
        <w:tabs>
          <w:tab w:val="num" w:pos="0"/>
        </w:tabs>
        <w:ind w:left="7614" w:hanging="180"/>
      </w:pPr>
    </w:lvl>
  </w:abstractNum>
  <w:abstractNum w:abstractNumId="41" w15:restartNumberingAfterBreak="0">
    <w:nsid w:val="47467F15"/>
    <w:multiLevelType w:val="multilevel"/>
    <w:tmpl w:val="54E42200"/>
    <w:lvl w:ilvl="0">
      <w:start w:val="1"/>
      <w:numFmt w:val="decimal"/>
      <w:lvlText w:val="%1)"/>
      <w:lvlJc w:val="left"/>
      <w:pPr>
        <w:tabs>
          <w:tab w:val="num" w:pos="0"/>
        </w:tabs>
        <w:ind w:left="720" w:hanging="360"/>
      </w:pPr>
    </w:lvl>
    <w:lvl w:ilvl="1">
      <w:start w:val="1"/>
      <w:numFmt w:val="decimal"/>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2" w15:restartNumberingAfterBreak="0">
    <w:nsid w:val="47FD0929"/>
    <w:multiLevelType w:val="hybridMultilevel"/>
    <w:tmpl w:val="23F4AFC4"/>
    <w:lvl w:ilvl="0" w:tplc="61EADDE2">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43" w15:restartNumberingAfterBreak="0">
    <w:nsid w:val="48B644CA"/>
    <w:multiLevelType w:val="multilevel"/>
    <w:tmpl w:val="8C727E4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rPr>
        <w:sz w:val="24"/>
        <w:szCs w:val="24"/>
      </w:r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4" w15:restartNumberingAfterBreak="0">
    <w:nsid w:val="48E24894"/>
    <w:multiLevelType w:val="multilevel"/>
    <w:tmpl w:val="01F2E792"/>
    <w:lvl w:ilvl="0">
      <w:start w:val="1"/>
      <w:numFmt w:val="bullet"/>
      <w:lvlText w:val=""/>
      <w:lvlJc w:val="left"/>
      <w:pPr>
        <w:tabs>
          <w:tab w:val="num" w:pos="0"/>
        </w:tabs>
        <w:ind w:left="720" w:hanging="360"/>
      </w:pPr>
      <w:rPr>
        <w:rFonts w:ascii="Symbol" w:hAnsi="Symbo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5" w15:restartNumberingAfterBreak="0">
    <w:nsid w:val="4AD92F07"/>
    <w:multiLevelType w:val="multilevel"/>
    <w:tmpl w:val="CB10C2B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6" w15:restartNumberingAfterBreak="0">
    <w:nsid w:val="4C343D52"/>
    <w:multiLevelType w:val="multilevel"/>
    <w:tmpl w:val="8742788A"/>
    <w:lvl w:ilvl="0">
      <w:start w:val="1"/>
      <w:numFmt w:val="decimal"/>
      <w:lvlText w:val="%1)"/>
      <w:lvlJc w:val="left"/>
      <w:pPr>
        <w:tabs>
          <w:tab w:val="num" w:pos="0"/>
        </w:tabs>
        <w:ind w:left="720" w:hanging="360"/>
      </w:pPr>
    </w:lvl>
    <w:lvl w:ilvl="1">
      <w:start w:val="1"/>
      <w:numFmt w:val="decimal"/>
      <w:lvlText w:val="%2)"/>
      <w:lvlJc w:val="left"/>
      <w:pPr>
        <w:tabs>
          <w:tab w:val="num" w:pos="0"/>
        </w:tabs>
        <w:ind w:left="1211"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7" w15:restartNumberingAfterBreak="0">
    <w:nsid w:val="4CA05A39"/>
    <w:multiLevelType w:val="multilevel"/>
    <w:tmpl w:val="24BEE6F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8" w15:restartNumberingAfterBreak="0">
    <w:nsid w:val="4DB55AB6"/>
    <w:multiLevelType w:val="multilevel"/>
    <w:tmpl w:val="66508EAA"/>
    <w:lvl w:ilvl="0">
      <w:start w:val="1"/>
      <w:numFmt w:val="lowerLetter"/>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49" w15:restartNumberingAfterBreak="0">
    <w:nsid w:val="517079F1"/>
    <w:multiLevelType w:val="multilevel"/>
    <w:tmpl w:val="CB26ED8E"/>
    <w:lvl w:ilvl="0">
      <w:start w:val="1"/>
      <w:numFmt w:val="decimal"/>
      <w:lvlText w:val="%1."/>
      <w:lvlJc w:val="left"/>
      <w:pPr>
        <w:tabs>
          <w:tab w:val="num" w:pos="0"/>
        </w:tabs>
        <w:ind w:left="720" w:hanging="360"/>
      </w:pPr>
    </w:lvl>
    <w:lvl w:ilvl="1">
      <w:start w:val="1"/>
      <w:numFmt w:val="decimal"/>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0" w15:restartNumberingAfterBreak="0">
    <w:nsid w:val="52891C21"/>
    <w:multiLevelType w:val="hybridMultilevel"/>
    <w:tmpl w:val="A74A4F2C"/>
    <w:lvl w:ilvl="0" w:tplc="04150011">
      <w:start w:val="1"/>
      <w:numFmt w:val="decimal"/>
      <w:lvlText w:val="%1)"/>
      <w:lvlJc w:val="left"/>
      <w:pPr>
        <w:ind w:left="1146" w:hanging="360"/>
      </w:pPr>
    </w:lvl>
    <w:lvl w:ilvl="1" w:tplc="04150011">
      <w:start w:val="1"/>
      <w:numFmt w:val="decimal"/>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51" w15:restartNumberingAfterBreak="0">
    <w:nsid w:val="54045CC5"/>
    <w:multiLevelType w:val="hybridMultilevel"/>
    <w:tmpl w:val="5598FB78"/>
    <w:lvl w:ilvl="0" w:tplc="61EADDE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2" w15:restartNumberingAfterBreak="0">
    <w:nsid w:val="54836C90"/>
    <w:multiLevelType w:val="multilevel"/>
    <w:tmpl w:val="482E8D2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rPr>
        <w:sz w:val="24"/>
        <w:szCs w:val="24"/>
      </w:r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3" w15:restartNumberingAfterBreak="0">
    <w:nsid w:val="54C71FDD"/>
    <w:multiLevelType w:val="multilevel"/>
    <w:tmpl w:val="45065E8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4" w15:restartNumberingAfterBreak="0">
    <w:nsid w:val="56105F69"/>
    <w:multiLevelType w:val="multilevel"/>
    <w:tmpl w:val="1DCA3458"/>
    <w:lvl w:ilvl="0">
      <w:start w:val="1"/>
      <w:numFmt w:val="bullet"/>
      <w:lvlText w:val=""/>
      <w:lvlJc w:val="left"/>
      <w:pPr>
        <w:tabs>
          <w:tab w:val="num" w:pos="0"/>
        </w:tabs>
        <w:ind w:left="1080" w:hanging="360"/>
      </w:pPr>
      <w:rPr>
        <w:rFonts w:ascii="Symbol" w:hAnsi="Symbol" w:cs="Symbol"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55" w15:restartNumberingAfterBreak="0">
    <w:nsid w:val="56220F22"/>
    <w:multiLevelType w:val="multilevel"/>
    <w:tmpl w:val="81EA8D08"/>
    <w:lvl w:ilvl="0">
      <w:start w:val="1"/>
      <w:numFmt w:val="decimal"/>
      <w:lvlText w:val="%1."/>
      <w:lvlJc w:val="left"/>
      <w:pPr>
        <w:tabs>
          <w:tab w:val="num" w:pos="0"/>
        </w:tabs>
        <w:ind w:left="720" w:hanging="360"/>
      </w:pPr>
    </w:lvl>
    <w:lvl w:ilvl="1">
      <w:start w:val="1"/>
      <w:numFmt w:val="decimal"/>
      <w:lvlText w:val="%2."/>
      <w:lvlJc w:val="left"/>
      <w:pPr>
        <w:tabs>
          <w:tab w:val="num" w:pos="0"/>
        </w:tabs>
        <w:ind w:left="1440" w:hanging="360"/>
      </w:pPr>
    </w:lvl>
    <w:lvl w:ilvl="2">
      <w:start w:val="1"/>
      <w:numFmt w:val="decimal"/>
      <w:lvlText w:val="%3)"/>
      <w:lvlJc w:val="lef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6" w15:restartNumberingAfterBreak="0">
    <w:nsid w:val="57522D9D"/>
    <w:multiLevelType w:val="multilevel"/>
    <w:tmpl w:val="214EFAC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rPr>
        <w:sz w:val="24"/>
        <w:szCs w:val="24"/>
      </w:r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7" w15:restartNumberingAfterBreak="0">
    <w:nsid w:val="57E47D3A"/>
    <w:multiLevelType w:val="multilevel"/>
    <w:tmpl w:val="FCFC035E"/>
    <w:lvl w:ilvl="0">
      <w:start w:val="1"/>
      <w:numFmt w:val="bullet"/>
      <w:lvlText w:val=""/>
      <w:lvlJc w:val="left"/>
      <w:pPr>
        <w:ind w:left="786" w:hanging="360"/>
      </w:pPr>
      <w:rPr>
        <w:rFonts w:ascii="Symbol" w:hAnsi="Symbol" w:cs="Symbol" w:hint="default"/>
      </w:rPr>
    </w:lvl>
    <w:lvl w:ilvl="1">
      <w:start w:val="1"/>
      <w:numFmt w:val="bullet"/>
      <w:lvlText w:val="o"/>
      <w:lvlJc w:val="left"/>
      <w:pPr>
        <w:ind w:left="1506" w:hanging="360"/>
      </w:pPr>
      <w:rPr>
        <w:rFonts w:ascii="Courier New" w:hAnsi="Courier New" w:cs="Courier New" w:hint="default"/>
      </w:rPr>
    </w:lvl>
    <w:lvl w:ilvl="2">
      <w:start w:val="1"/>
      <w:numFmt w:val="bullet"/>
      <w:lvlText w:val=""/>
      <w:lvlJc w:val="left"/>
      <w:pPr>
        <w:ind w:left="2226" w:hanging="360"/>
      </w:pPr>
      <w:rPr>
        <w:rFonts w:ascii="Wingdings" w:hAnsi="Wingdings" w:cs="Wingdings" w:hint="default"/>
      </w:rPr>
    </w:lvl>
    <w:lvl w:ilvl="3">
      <w:start w:val="1"/>
      <w:numFmt w:val="bullet"/>
      <w:lvlText w:val=""/>
      <w:lvlJc w:val="left"/>
      <w:pPr>
        <w:ind w:left="2946" w:hanging="360"/>
      </w:pPr>
      <w:rPr>
        <w:rFonts w:ascii="Symbol" w:hAnsi="Symbol" w:cs="Symbol" w:hint="default"/>
      </w:rPr>
    </w:lvl>
    <w:lvl w:ilvl="4">
      <w:start w:val="1"/>
      <w:numFmt w:val="bullet"/>
      <w:lvlText w:val="o"/>
      <w:lvlJc w:val="left"/>
      <w:pPr>
        <w:ind w:left="3666" w:hanging="360"/>
      </w:pPr>
      <w:rPr>
        <w:rFonts w:ascii="Courier New" w:hAnsi="Courier New" w:cs="Courier New" w:hint="default"/>
      </w:rPr>
    </w:lvl>
    <w:lvl w:ilvl="5">
      <w:start w:val="1"/>
      <w:numFmt w:val="bullet"/>
      <w:lvlText w:val=""/>
      <w:lvlJc w:val="left"/>
      <w:pPr>
        <w:ind w:left="4386" w:hanging="360"/>
      </w:pPr>
      <w:rPr>
        <w:rFonts w:ascii="Wingdings" w:hAnsi="Wingdings" w:cs="Wingdings" w:hint="default"/>
      </w:rPr>
    </w:lvl>
    <w:lvl w:ilvl="6">
      <w:start w:val="1"/>
      <w:numFmt w:val="bullet"/>
      <w:lvlText w:val=""/>
      <w:lvlJc w:val="left"/>
      <w:pPr>
        <w:ind w:left="5106" w:hanging="360"/>
      </w:pPr>
      <w:rPr>
        <w:rFonts w:ascii="Symbol" w:hAnsi="Symbol" w:cs="Symbol" w:hint="default"/>
      </w:rPr>
    </w:lvl>
    <w:lvl w:ilvl="7">
      <w:start w:val="1"/>
      <w:numFmt w:val="bullet"/>
      <w:lvlText w:val="o"/>
      <w:lvlJc w:val="left"/>
      <w:pPr>
        <w:ind w:left="5826" w:hanging="360"/>
      </w:pPr>
      <w:rPr>
        <w:rFonts w:ascii="Courier New" w:hAnsi="Courier New" w:cs="Courier New" w:hint="default"/>
      </w:rPr>
    </w:lvl>
    <w:lvl w:ilvl="8">
      <w:start w:val="1"/>
      <w:numFmt w:val="bullet"/>
      <w:lvlText w:val=""/>
      <w:lvlJc w:val="left"/>
      <w:pPr>
        <w:ind w:left="6546" w:hanging="360"/>
      </w:pPr>
      <w:rPr>
        <w:rFonts w:ascii="Wingdings" w:hAnsi="Wingdings" w:cs="Wingdings" w:hint="default"/>
      </w:rPr>
    </w:lvl>
  </w:abstractNum>
  <w:abstractNum w:abstractNumId="58" w15:restartNumberingAfterBreak="0">
    <w:nsid w:val="59537FE5"/>
    <w:multiLevelType w:val="multilevel"/>
    <w:tmpl w:val="9632826C"/>
    <w:lvl w:ilvl="0">
      <w:start w:val="1"/>
      <w:numFmt w:val="decimal"/>
      <w:lvlText w:val="%1)"/>
      <w:lvlJc w:val="left"/>
      <w:pPr>
        <w:tabs>
          <w:tab w:val="num" w:pos="0"/>
        </w:tabs>
        <w:ind w:left="720" w:hanging="360"/>
      </w:pPr>
    </w:lvl>
    <w:lvl w:ilvl="1">
      <w:start w:val="1"/>
      <w:numFmt w:val="decimal"/>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9" w15:restartNumberingAfterBreak="0">
    <w:nsid w:val="5D097105"/>
    <w:multiLevelType w:val="hybridMultilevel"/>
    <w:tmpl w:val="BD4ECBC0"/>
    <w:name w:val="WW8Num282"/>
    <w:lvl w:ilvl="0" w:tplc="1B6A1A84">
      <w:start w:val="1"/>
      <w:numFmt w:val="lowerLetter"/>
      <w:lvlText w:val="%1)"/>
      <w:lvlJc w:val="left"/>
      <w:pPr>
        <w:tabs>
          <w:tab w:val="num" w:pos="0"/>
        </w:tabs>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5D5F3E5B"/>
    <w:multiLevelType w:val="multilevel"/>
    <w:tmpl w:val="C612578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1" w15:restartNumberingAfterBreak="0">
    <w:nsid w:val="5FC605DD"/>
    <w:multiLevelType w:val="multilevel"/>
    <w:tmpl w:val="2A928816"/>
    <w:lvl w:ilvl="0">
      <w:start w:val="1"/>
      <w:numFmt w:val="decimal"/>
      <w:lvlText w:val="%1."/>
      <w:lvlJc w:val="left"/>
      <w:pPr>
        <w:tabs>
          <w:tab w:val="num" w:pos="0"/>
        </w:tabs>
        <w:ind w:left="720" w:hanging="360"/>
      </w:pPr>
      <w:rPr>
        <w:rFonts w:cs="Times New Roman"/>
        <w:b w:val="0"/>
        <w:i w:val="0"/>
        <w:color w:val="auto"/>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2" w15:restartNumberingAfterBreak="0">
    <w:nsid w:val="6014182B"/>
    <w:multiLevelType w:val="multilevel"/>
    <w:tmpl w:val="E4B6A326"/>
    <w:lvl w:ilvl="0">
      <w:start w:val="1"/>
      <w:numFmt w:val="decimal"/>
      <w:lvlText w:val="%1)"/>
      <w:lvlJc w:val="left"/>
      <w:pPr>
        <w:tabs>
          <w:tab w:val="num" w:pos="0"/>
        </w:tabs>
        <w:ind w:left="720" w:hanging="360"/>
      </w:pPr>
      <w:rPr>
        <w:rFonts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3" w15:restartNumberingAfterBreak="0">
    <w:nsid w:val="60351BEE"/>
    <w:multiLevelType w:val="hybridMultilevel"/>
    <w:tmpl w:val="4C548422"/>
    <w:lvl w:ilvl="0" w:tplc="505EB6E4">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64" w15:restartNumberingAfterBreak="0">
    <w:nsid w:val="613320EC"/>
    <w:multiLevelType w:val="hybridMultilevel"/>
    <w:tmpl w:val="46C43162"/>
    <w:lvl w:ilvl="0" w:tplc="505EB6E4">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65" w15:restartNumberingAfterBreak="0">
    <w:nsid w:val="61AB3733"/>
    <w:multiLevelType w:val="multilevel"/>
    <w:tmpl w:val="DDB4049E"/>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6" w15:restartNumberingAfterBreak="0">
    <w:nsid w:val="63D07FD3"/>
    <w:multiLevelType w:val="hybridMultilevel"/>
    <w:tmpl w:val="0DA84056"/>
    <w:name w:val="WW8Num283"/>
    <w:lvl w:ilvl="0" w:tplc="887A47D4">
      <w:start w:val="2"/>
      <w:numFmt w:val="lowerLetter"/>
      <w:lvlText w:val="%1)"/>
      <w:lvlJc w:val="left"/>
      <w:pPr>
        <w:tabs>
          <w:tab w:val="num" w:pos="0"/>
        </w:tabs>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 w15:restartNumberingAfterBreak="0">
    <w:nsid w:val="64C6504D"/>
    <w:multiLevelType w:val="multilevel"/>
    <w:tmpl w:val="C514185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8" w15:restartNumberingAfterBreak="0">
    <w:nsid w:val="69425A7B"/>
    <w:multiLevelType w:val="multilevel"/>
    <w:tmpl w:val="EFA4259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rPr>
        <w:sz w:val="24"/>
        <w:szCs w:val="24"/>
      </w:r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9" w15:restartNumberingAfterBreak="0">
    <w:nsid w:val="6AA47143"/>
    <w:multiLevelType w:val="multilevel"/>
    <w:tmpl w:val="DC74D8CC"/>
    <w:lvl w:ilvl="0">
      <w:start w:val="1"/>
      <w:numFmt w:val="decimal"/>
      <w:lvlText w:val="%1."/>
      <w:lvlJc w:val="left"/>
      <w:pPr>
        <w:tabs>
          <w:tab w:val="num" w:pos="0"/>
        </w:tabs>
        <w:ind w:left="446" w:hanging="360"/>
      </w:pPr>
    </w:lvl>
    <w:lvl w:ilvl="1">
      <w:start w:val="1"/>
      <w:numFmt w:val="lowerLetter"/>
      <w:lvlText w:val="%2."/>
      <w:lvlJc w:val="left"/>
      <w:pPr>
        <w:tabs>
          <w:tab w:val="num" w:pos="0"/>
        </w:tabs>
        <w:ind w:left="1166" w:hanging="360"/>
      </w:pPr>
    </w:lvl>
    <w:lvl w:ilvl="2">
      <w:start w:val="1"/>
      <w:numFmt w:val="lowerRoman"/>
      <w:lvlText w:val="%3."/>
      <w:lvlJc w:val="right"/>
      <w:pPr>
        <w:tabs>
          <w:tab w:val="num" w:pos="0"/>
        </w:tabs>
        <w:ind w:left="1886" w:hanging="180"/>
      </w:pPr>
    </w:lvl>
    <w:lvl w:ilvl="3">
      <w:start w:val="1"/>
      <w:numFmt w:val="decimal"/>
      <w:lvlText w:val="%4."/>
      <w:lvlJc w:val="left"/>
      <w:pPr>
        <w:tabs>
          <w:tab w:val="num" w:pos="0"/>
        </w:tabs>
        <w:ind w:left="2606" w:hanging="360"/>
      </w:pPr>
    </w:lvl>
    <w:lvl w:ilvl="4">
      <w:start w:val="1"/>
      <w:numFmt w:val="lowerLetter"/>
      <w:lvlText w:val="%5."/>
      <w:lvlJc w:val="left"/>
      <w:pPr>
        <w:tabs>
          <w:tab w:val="num" w:pos="0"/>
        </w:tabs>
        <w:ind w:left="3326" w:hanging="360"/>
      </w:pPr>
    </w:lvl>
    <w:lvl w:ilvl="5">
      <w:start w:val="1"/>
      <w:numFmt w:val="lowerRoman"/>
      <w:lvlText w:val="%6."/>
      <w:lvlJc w:val="right"/>
      <w:pPr>
        <w:tabs>
          <w:tab w:val="num" w:pos="0"/>
        </w:tabs>
        <w:ind w:left="4046" w:hanging="180"/>
      </w:pPr>
    </w:lvl>
    <w:lvl w:ilvl="6">
      <w:start w:val="1"/>
      <w:numFmt w:val="decimal"/>
      <w:lvlText w:val="%7."/>
      <w:lvlJc w:val="left"/>
      <w:pPr>
        <w:tabs>
          <w:tab w:val="num" w:pos="0"/>
        </w:tabs>
        <w:ind w:left="4766" w:hanging="360"/>
      </w:pPr>
    </w:lvl>
    <w:lvl w:ilvl="7">
      <w:start w:val="1"/>
      <w:numFmt w:val="lowerLetter"/>
      <w:lvlText w:val="%8."/>
      <w:lvlJc w:val="left"/>
      <w:pPr>
        <w:tabs>
          <w:tab w:val="num" w:pos="0"/>
        </w:tabs>
        <w:ind w:left="5486" w:hanging="360"/>
      </w:pPr>
    </w:lvl>
    <w:lvl w:ilvl="8">
      <w:start w:val="1"/>
      <w:numFmt w:val="lowerRoman"/>
      <w:lvlText w:val="%9."/>
      <w:lvlJc w:val="right"/>
      <w:pPr>
        <w:tabs>
          <w:tab w:val="num" w:pos="0"/>
        </w:tabs>
        <w:ind w:left="6206" w:hanging="180"/>
      </w:pPr>
    </w:lvl>
  </w:abstractNum>
  <w:abstractNum w:abstractNumId="70" w15:restartNumberingAfterBreak="0">
    <w:nsid w:val="6AFD3E56"/>
    <w:multiLevelType w:val="hybridMultilevel"/>
    <w:tmpl w:val="14D47FC6"/>
    <w:lvl w:ilvl="0" w:tplc="3FB68BC0">
      <w:start w:val="1"/>
      <w:numFmt w:val="lowerLetter"/>
      <w:lvlText w:val="%1)"/>
      <w:lvlJc w:val="left"/>
      <w:pPr>
        <w:ind w:left="720" w:hanging="360"/>
      </w:pPr>
      <w:rPr>
        <w:rFonts w:ascii="Arial" w:eastAsia="Times New Roman" w:hAnsi="Arial" w:cs="Arial"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1" w15:restartNumberingAfterBreak="0">
    <w:nsid w:val="6E9757EA"/>
    <w:multiLevelType w:val="multilevel"/>
    <w:tmpl w:val="EA24EFAE"/>
    <w:lvl w:ilvl="0">
      <w:start w:val="1"/>
      <w:numFmt w:val="decimal"/>
      <w:lvlText w:val="%1)"/>
      <w:lvlJc w:val="left"/>
      <w:pPr>
        <w:tabs>
          <w:tab w:val="num" w:pos="0"/>
        </w:tabs>
        <w:ind w:left="720" w:hanging="360"/>
      </w:pPr>
      <w:rPr>
        <w:rFonts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rPr>
        <w:rFonts w:ascii="Arial" w:hAnsi="Arial" w:cs="Arial"/>
        <w:sz w:val="24"/>
        <w:szCs w:val="24"/>
      </w:r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2" w15:restartNumberingAfterBreak="0">
    <w:nsid w:val="72B67B43"/>
    <w:multiLevelType w:val="multilevel"/>
    <w:tmpl w:val="F84C07A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rPr>
        <w:sz w:val="24"/>
        <w:szCs w:val="24"/>
      </w:r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3" w15:restartNumberingAfterBreak="0">
    <w:nsid w:val="74467296"/>
    <w:multiLevelType w:val="multilevel"/>
    <w:tmpl w:val="8B549446"/>
    <w:lvl w:ilvl="0">
      <w:start w:val="1"/>
      <w:numFmt w:val="decimal"/>
      <w:lvlText w:val="%1."/>
      <w:lvlJc w:val="left"/>
      <w:pPr>
        <w:tabs>
          <w:tab w:val="num" w:pos="0"/>
        </w:tabs>
        <w:ind w:left="720" w:hanging="360"/>
      </w:pPr>
      <w:rPr>
        <w:b w:val="0"/>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4" w15:restartNumberingAfterBreak="0">
    <w:nsid w:val="761D1949"/>
    <w:multiLevelType w:val="multilevel"/>
    <w:tmpl w:val="64382C3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5" w15:restartNumberingAfterBreak="0">
    <w:nsid w:val="76625A67"/>
    <w:multiLevelType w:val="multilevel"/>
    <w:tmpl w:val="C282AC5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rPr>
        <w:sz w:val="24"/>
        <w:szCs w:val="24"/>
      </w:r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6" w15:restartNumberingAfterBreak="0">
    <w:nsid w:val="7718148B"/>
    <w:multiLevelType w:val="multilevel"/>
    <w:tmpl w:val="3DD45EBA"/>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15:restartNumberingAfterBreak="0">
    <w:nsid w:val="792C4E24"/>
    <w:multiLevelType w:val="hybridMultilevel"/>
    <w:tmpl w:val="2A3A5132"/>
    <w:lvl w:ilvl="0" w:tplc="7EA2AB8C">
      <w:start w:val="1"/>
      <w:numFmt w:val="decimal"/>
      <w:lvlText w:val="%1."/>
      <w:lvlJc w:val="left"/>
      <w:pPr>
        <w:tabs>
          <w:tab w:val="num" w:pos="360"/>
        </w:tabs>
        <w:ind w:left="360" w:hanging="360"/>
      </w:pPr>
      <w:rPr>
        <w:rFonts w:ascii="Arial" w:eastAsia="Times New Roman" w:hAnsi="Arial" w:cs="Arial" w:hint="default"/>
      </w:rPr>
    </w:lvl>
    <w:lvl w:ilvl="1" w:tplc="04150019" w:tentative="1">
      <w:start w:val="1"/>
      <w:numFmt w:val="lowerLetter"/>
      <w:lvlText w:val="%2."/>
      <w:lvlJc w:val="left"/>
      <w:pPr>
        <w:ind w:left="1156" w:hanging="360"/>
      </w:pPr>
    </w:lvl>
    <w:lvl w:ilvl="2" w:tplc="0415001B" w:tentative="1">
      <w:start w:val="1"/>
      <w:numFmt w:val="lowerRoman"/>
      <w:lvlText w:val="%3."/>
      <w:lvlJc w:val="right"/>
      <w:pPr>
        <w:ind w:left="1876" w:hanging="180"/>
      </w:pPr>
    </w:lvl>
    <w:lvl w:ilvl="3" w:tplc="0415000F" w:tentative="1">
      <w:start w:val="1"/>
      <w:numFmt w:val="decimal"/>
      <w:lvlText w:val="%4."/>
      <w:lvlJc w:val="left"/>
      <w:pPr>
        <w:ind w:left="2596" w:hanging="360"/>
      </w:pPr>
    </w:lvl>
    <w:lvl w:ilvl="4" w:tplc="04150019" w:tentative="1">
      <w:start w:val="1"/>
      <w:numFmt w:val="lowerLetter"/>
      <w:lvlText w:val="%5."/>
      <w:lvlJc w:val="left"/>
      <w:pPr>
        <w:ind w:left="3316" w:hanging="360"/>
      </w:pPr>
    </w:lvl>
    <w:lvl w:ilvl="5" w:tplc="0415001B" w:tentative="1">
      <w:start w:val="1"/>
      <w:numFmt w:val="lowerRoman"/>
      <w:lvlText w:val="%6."/>
      <w:lvlJc w:val="right"/>
      <w:pPr>
        <w:ind w:left="4036" w:hanging="180"/>
      </w:pPr>
    </w:lvl>
    <w:lvl w:ilvl="6" w:tplc="0415000F" w:tentative="1">
      <w:start w:val="1"/>
      <w:numFmt w:val="decimal"/>
      <w:lvlText w:val="%7."/>
      <w:lvlJc w:val="left"/>
      <w:pPr>
        <w:ind w:left="4756" w:hanging="360"/>
      </w:pPr>
    </w:lvl>
    <w:lvl w:ilvl="7" w:tplc="04150019" w:tentative="1">
      <w:start w:val="1"/>
      <w:numFmt w:val="lowerLetter"/>
      <w:lvlText w:val="%8."/>
      <w:lvlJc w:val="left"/>
      <w:pPr>
        <w:ind w:left="5476" w:hanging="360"/>
      </w:pPr>
    </w:lvl>
    <w:lvl w:ilvl="8" w:tplc="0415001B" w:tentative="1">
      <w:start w:val="1"/>
      <w:numFmt w:val="lowerRoman"/>
      <w:lvlText w:val="%9."/>
      <w:lvlJc w:val="right"/>
      <w:pPr>
        <w:ind w:left="6196" w:hanging="180"/>
      </w:pPr>
    </w:lvl>
  </w:abstractNum>
  <w:abstractNum w:abstractNumId="78" w15:restartNumberingAfterBreak="0">
    <w:nsid w:val="7BAF2B16"/>
    <w:multiLevelType w:val="multilevel"/>
    <w:tmpl w:val="52029C44"/>
    <w:lvl w:ilvl="0">
      <w:start w:val="1"/>
      <w:numFmt w:val="decimal"/>
      <w:lvlText w:val="%1)"/>
      <w:lvlJc w:val="left"/>
      <w:pPr>
        <w:tabs>
          <w:tab w:val="num" w:pos="0"/>
        </w:tabs>
        <w:ind w:left="1145" w:hanging="360"/>
      </w:pPr>
    </w:lvl>
    <w:lvl w:ilvl="1">
      <w:start w:val="1"/>
      <w:numFmt w:val="decimal"/>
      <w:lvlText w:val="%2)"/>
      <w:lvlJc w:val="left"/>
      <w:pPr>
        <w:tabs>
          <w:tab w:val="num" w:pos="0"/>
        </w:tabs>
        <w:ind w:left="1865" w:hanging="360"/>
      </w:pPr>
    </w:lvl>
    <w:lvl w:ilvl="2">
      <w:start w:val="1"/>
      <w:numFmt w:val="lowerRoman"/>
      <w:lvlText w:val="%3."/>
      <w:lvlJc w:val="right"/>
      <w:pPr>
        <w:tabs>
          <w:tab w:val="num" w:pos="0"/>
        </w:tabs>
        <w:ind w:left="2585" w:hanging="180"/>
      </w:pPr>
    </w:lvl>
    <w:lvl w:ilvl="3">
      <w:start w:val="1"/>
      <w:numFmt w:val="decimal"/>
      <w:lvlText w:val="%4."/>
      <w:lvlJc w:val="left"/>
      <w:pPr>
        <w:tabs>
          <w:tab w:val="num" w:pos="0"/>
        </w:tabs>
        <w:ind w:left="3305" w:hanging="360"/>
      </w:pPr>
    </w:lvl>
    <w:lvl w:ilvl="4">
      <w:start w:val="1"/>
      <w:numFmt w:val="lowerLetter"/>
      <w:lvlText w:val="%5."/>
      <w:lvlJc w:val="left"/>
      <w:pPr>
        <w:tabs>
          <w:tab w:val="num" w:pos="0"/>
        </w:tabs>
        <w:ind w:left="4025" w:hanging="360"/>
      </w:pPr>
    </w:lvl>
    <w:lvl w:ilvl="5">
      <w:start w:val="1"/>
      <w:numFmt w:val="lowerRoman"/>
      <w:lvlText w:val="%6."/>
      <w:lvlJc w:val="right"/>
      <w:pPr>
        <w:tabs>
          <w:tab w:val="num" w:pos="0"/>
        </w:tabs>
        <w:ind w:left="4745" w:hanging="180"/>
      </w:pPr>
    </w:lvl>
    <w:lvl w:ilvl="6">
      <w:start w:val="1"/>
      <w:numFmt w:val="decimal"/>
      <w:lvlText w:val="%7."/>
      <w:lvlJc w:val="left"/>
      <w:pPr>
        <w:tabs>
          <w:tab w:val="num" w:pos="0"/>
        </w:tabs>
        <w:ind w:left="5465" w:hanging="360"/>
      </w:pPr>
    </w:lvl>
    <w:lvl w:ilvl="7">
      <w:start w:val="1"/>
      <w:numFmt w:val="lowerLetter"/>
      <w:lvlText w:val="%8."/>
      <w:lvlJc w:val="left"/>
      <w:pPr>
        <w:tabs>
          <w:tab w:val="num" w:pos="0"/>
        </w:tabs>
        <w:ind w:left="6185" w:hanging="360"/>
      </w:pPr>
    </w:lvl>
    <w:lvl w:ilvl="8">
      <w:start w:val="1"/>
      <w:numFmt w:val="lowerRoman"/>
      <w:lvlText w:val="%9."/>
      <w:lvlJc w:val="right"/>
      <w:pPr>
        <w:tabs>
          <w:tab w:val="num" w:pos="0"/>
        </w:tabs>
        <w:ind w:left="6905" w:hanging="180"/>
      </w:pPr>
    </w:lvl>
  </w:abstractNum>
  <w:abstractNum w:abstractNumId="79" w15:restartNumberingAfterBreak="0">
    <w:nsid w:val="7C301E9B"/>
    <w:multiLevelType w:val="multilevel"/>
    <w:tmpl w:val="C250EA46"/>
    <w:lvl w:ilvl="0">
      <w:start w:val="1"/>
      <w:numFmt w:val="decimal"/>
      <w:lvlText w:val="%1)"/>
      <w:lvlJc w:val="left"/>
      <w:pPr>
        <w:tabs>
          <w:tab w:val="num" w:pos="0"/>
        </w:tabs>
        <w:ind w:left="1854" w:hanging="360"/>
      </w:pPr>
    </w:lvl>
    <w:lvl w:ilvl="1">
      <w:start w:val="1"/>
      <w:numFmt w:val="decimal"/>
      <w:lvlText w:val="%2)"/>
      <w:lvlJc w:val="left"/>
      <w:pPr>
        <w:tabs>
          <w:tab w:val="num" w:pos="0"/>
        </w:tabs>
        <w:ind w:left="2574" w:hanging="360"/>
      </w:pPr>
    </w:lvl>
    <w:lvl w:ilvl="2">
      <w:start w:val="1"/>
      <w:numFmt w:val="lowerRoman"/>
      <w:lvlText w:val="%3."/>
      <w:lvlJc w:val="right"/>
      <w:pPr>
        <w:tabs>
          <w:tab w:val="num" w:pos="0"/>
        </w:tabs>
        <w:ind w:left="3294" w:hanging="180"/>
      </w:pPr>
    </w:lvl>
    <w:lvl w:ilvl="3">
      <w:start w:val="1"/>
      <w:numFmt w:val="decimal"/>
      <w:lvlText w:val="%4."/>
      <w:lvlJc w:val="left"/>
      <w:pPr>
        <w:tabs>
          <w:tab w:val="num" w:pos="0"/>
        </w:tabs>
        <w:ind w:left="4014" w:hanging="360"/>
      </w:pPr>
    </w:lvl>
    <w:lvl w:ilvl="4">
      <w:start w:val="1"/>
      <w:numFmt w:val="lowerLetter"/>
      <w:lvlText w:val="%5."/>
      <w:lvlJc w:val="left"/>
      <w:pPr>
        <w:tabs>
          <w:tab w:val="num" w:pos="0"/>
        </w:tabs>
        <w:ind w:left="4734" w:hanging="360"/>
      </w:pPr>
    </w:lvl>
    <w:lvl w:ilvl="5">
      <w:start w:val="1"/>
      <w:numFmt w:val="lowerRoman"/>
      <w:lvlText w:val="%6."/>
      <w:lvlJc w:val="right"/>
      <w:pPr>
        <w:tabs>
          <w:tab w:val="num" w:pos="0"/>
        </w:tabs>
        <w:ind w:left="5454" w:hanging="180"/>
      </w:pPr>
    </w:lvl>
    <w:lvl w:ilvl="6">
      <w:start w:val="1"/>
      <w:numFmt w:val="decimal"/>
      <w:lvlText w:val="%7."/>
      <w:lvlJc w:val="left"/>
      <w:pPr>
        <w:tabs>
          <w:tab w:val="num" w:pos="0"/>
        </w:tabs>
        <w:ind w:left="6174" w:hanging="360"/>
      </w:pPr>
    </w:lvl>
    <w:lvl w:ilvl="7">
      <w:start w:val="1"/>
      <w:numFmt w:val="lowerLetter"/>
      <w:lvlText w:val="%8."/>
      <w:lvlJc w:val="left"/>
      <w:pPr>
        <w:tabs>
          <w:tab w:val="num" w:pos="0"/>
        </w:tabs>
        <w:ind w:left="6894" w:hanging="360"/>
      </w:pPr>
    </w:lvl>
    <w:lvl w:ilvl="8">
      <w:start w:val="1"/>
      <w:numFmt w:val="lowerRoman"/>
      <w:lvlText w:val="%9."/>
      <w:lvlJc w:val="right"/>
      <w:pPr>
        <w:tabs>
          <w:tab w:val="num" w:pos="0"/>
        </w:tabs>
        <w:ind w:left="7614" w:hanging="180"/>
      </w:pPr>
    </w:lvl>
  </w:abstractNum>
  <w:abstractNum w:abstractNumId="80" w15:restartNumberingAfterBreak="0">
    <w:nsid w:val="7C74470F"/>
    <w:multiLevelType w:val="multilevel"/>
    <w:tmpl w:val="7AD6D15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rPr>
        <w:b w:val="0"/>
      </w:r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1" w15:restartNumberingAfterBreak="0">
    <w:nsid w:val="7CFB7065"/>
    <w:multiLevelType w:val="multilevel"/>
    <w:tmpl w:val="4060F32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2" w15:restartNumberingAfterBreak="0">
    <w:nsid w:val="7D946A49"/>
    <w:multiLevelType w:val="multilevel"/>
    <w:tmpl w:val="7250E34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3" w15:restartNumberingAfterBreak="0">
    <w:nsid w:val="7E2D5125"/>
    <w:multiLevelType w:val="multilevel"/>
    <w:tmpl w:val="83FE0D42"/>
    <w:lvl w:ilvl="0">
      <w:start w:val="1"/>
      <w:numFmt w:val="decimal"/>
      <w:lvlText w:val="%1."/>
      <w:lvlJc w:val="left"/>
      <w:pPr>
        <w:tabs>
          <w:tab w:val="num" w:pos="0"/>
        </w:tabs>
        <w:ind w:left="720" w:hanging="360"/>
      </w:pPr>
      <w:rPr>
        <w:rFonts w:hint="default"/>
      </w:rPr>
    </w:lvl>
    <w:lvl w:ilvl="1">
      <w:start w:val="1"/>
      <w:numFmt w:val="lowerLetter"/>
      <w:lvlText w:val="%2."/>
      <w:lvlJc w:val="left"/>
      <w:pPr>
        <w:tabs>
          <w:tab w:val="num" w:pos="0"/>
        </w:tabs>
        <w:ind w:left="1440" w:hanging="360"/>
      </w:pPr>
      <w:rPr>
        <w:rFonts w:hint="default"/>
      </w:rPr>
    </w:lvl>
    <w:lvl w:ilvl="2">
      <w:start w:val="1"/>
      <w:numFmt w:val="lowerRoman"/>
      <w:lvlText w:val="%3."/>
      <w:lvlJc w:val="right"/>
      <w:pPr>
        <w:tabs>
          <w:tab w:val="num" w:pos="0"/>
        </w:tabs>
        <w:ind w:left="2160" w:hanging="180"/>
      </w:pPr>
      <w:rPr>
        <w:rFonts w:hint="default"/>
      </w:r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4"/>
      <w:numFmt w:val="decimal"/>
      <w:lvlText w:val="%7."/>
      <w:lvlJc w:val="left"/>
      <w:pPr>
        <w:tabs>
          <w:tab w:val="num" w:pos="0"/>
        </w:tabs>
        <w:ind w:left="5040" w:hanging="360"/>
      </w:pPr>
      <w:rPr>
        <w:rFonts w:hint="default"/>
        <w:sz w:val="24"/>
        <w:szCs w:val="24"/>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84" w15:restartNumberingAfterBreak="0">
    <w:nsid w:val="7EC94B25"/>
    <w:multiLevelType w:val="hybridMultilevel"/>
    <w:tmpl w:val="00E48704"/>
    <w:lvl w:ilvl="0" w:tplc="04150011">
      <w:start w:val="1"/>
      <w:numFmt w:val="decimal"/>
      <w:lvlText w:val="%1)"/>
      <w:lvlJc w:val="left"/>
      <w:pPr>
        <w:ind w:left="1146" w:hanging="360"/>
      </w:pPr>
    </w:lvl>
    <w:lvl w:ilvl="1" w:tplc="04150011">
      <w:start w:val="1"/>
      <w:numFmt w:val="decimal"/>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85" w15:restartNumberingAfterBreak="0">
    <w:nsid w:val="7FC8617F"/>
    <w:multiLevelType w:val="hybridMultilevel"/>
    <w:tmpl w:val="15FCE560"/>
    <w:lvl w:ilvl="0" w:tplc="61EADDE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670669731">
    <w:abstractNumId w:val="20"/>
  </w:num>
  <w:num w:numId="2" w16cid:durableId="824973165">
    <w:abstractNumId w:val="10"/>
  </w:num>
  <w:num w:numId="3" w16cid:durableId="1658991492">
    <w:abstractNumId w:val="35"/>
  </w:num>
  <w:num w:numId="4" w16cid:durableId="740441386">
    <w:abstractNumId w:val="31"/>
  </w:num>
  <w:num w:numId="5" w16cid:durableId="1079980436">
    <w:abstractNumId w:val="67"/>
  </w:num>
  <w:num w:numId="6" w16cid:durableId="635188485">
    <w:abstractNumId w:val="80"/>
  </w:num>
  <w:num w:numId="7" w16cid:durableId="1849254260">
    <w:abstractNumId w:val="61"/>
  </w:num>
  <w:num w:numId="8" w16cid:durableId="541475923">
    <w:abstractNumId w:val="82"/>
  </w:num>
  <w:num w:numId="9" w16cid:durableId="1953004058">
    <w:abstractNumId w:val="46"/>
  </w:num>
  <w:num w:numId="10" w16cid:durableId="1048719885">
    <w:abstractNumId w:val="33"/>
  </w:num>
  <w:num w:numId="11" w16cid:durableId="123502483">
    <w:abstractNumId w:val="41"/>
  </w:num>
  <w:num w:numId="12" w16cid:durableId="943537654">
    <w:abstractNumId w:val="81"/>
  </w:num>
  <w:num w:numId="13" w16cid:durableId="1933320145">
    <w:abstractNumId w:val="30"/>
  </w:num>
  <w:num w:numId="14" w16cid:durableId="1395350092">
    <w:abstractNumId w:val="79"/>
  </w:num>
  <w:num w:numId="15" w16cid:durableId="2134211025">
    <w:abstractNumId w:val="45"/>
  </w:num>
  <w:num w:numId="16" w16cid:durableId="971981331">
    <w:abstractNumId w:val="27"/>
  </w:num>
  <w:num w:numId="17" w16cid:durableId="209153880">
    <w:abstractNumId w:val="69"/>
  </w:num>
  <w:num w:numId="18" w16cid:durableId="716010344">
    <w:abstractNumId w:val="48"/>
  </w:num>
  <w:num w:numId="19" w16cid:durableId="952514528">
    <w:abstractNumId w:val="9"/>
  </w:num>
  <w:num w:numId="20" w16cid:durableId="680474755">
    <w:abstractNumId w:val="73"/>
  </w:num>
  <w:num w:numId="21" w16cid:durableId="1439329087">
    <w:abstractNumId w:val="12"/>
  </w:num>
  <w:num w:numId="22" w16cid:durableId="1249382914">
    <w:abstractNumId w:val="58"/>
  </w:num>
  <w:num w:numId="23" w16cid:durableId="401878648">
    <w:abstractNumId w:val="18"/>
  </w:num>
  <w:num w:numId="24" w16cid:durableId="1745568046">
    <w:abstractNumId w:val="19"/>
  </w:num>
  <w:num w:numId="25" w16cid:durableId="795290578">
    <w:abstractNumId w:val="54"/>
  </w:num>
  <w:num w:numId="26" w16cid:durableId="2030712953">
    <w:abstractNumId w:val="49"/>
  </w:num>
  <w:num w:numId="27" w16cid:durableId="1464231249">
    <w:abstractNumId w:val="78"/>
  </w:num>
  <w:num w:numId="28" w16cid:durableId="526910565">
    <w:abstractNumId w:val="11"/>
  </w:num>
  <w:num w:numId="29" w16cid:durableId="1041438260">
    <w:abstractNumId w:val="40"/>
  </w:num>
  <w:num w:numId="30" w16cid:durableId="1950162397">
    <w:abstractNumId w:val="17"/>
  </w:num>
  <w:num w:numId="31" w16cid:durableId="1024019899">
    <w:abstractNumId w:val="34"/>
  </w:num>
  <w:num w:numId="32" w16cid:durableId="1472359818">
    <w:abstractNumId w:val="65"/>
  </w:num>
  <w:num w:numId="33" w16cid:durableId="1212302246">
    <w:abstractNumId w:val="68"/>
  </w:num>
  <w:num w:numId="34" w16cid:durableId="1785923269">
    <w:abstractNumId w:val="52"/>
  </w:num>
  <w:num w:numId="35" w16cid:durableId="723069787">
    <w:abstractNumId w:val="38"/>
  </w:num>
  <w:num w:numId="36" w16cid:durableId="1536117256">
    <w:abstractNumId w:val="56"/>
  </w:num>
  <w:num w:numId="37" w16cid:durableId="547840800">
    <w:abstractNumId w:val="15"/>
  </w:num>
  <w:num w:numId="38" w16cid:durableId="1605725314">
    <w:abstractNumId w:val="47"/>
  </w:num>
  <w:num w:numId="39" w16cid:durableId="2117478937">
    <w:abstractNumId w:val="75"/>
  </w:num>
  <w:num w:numId="40" w16cid:durableId="78596710">
    <w:abstractNumId w:val="25"/>
  </w:num>
  <w:num w:numId="41" w16cid:durableId="1716542595">
    <w:abstractNumId w:val="72"/>
  </w:num>
  <w:num w:numId="42" w16cid:durableId="1792741751">
    <w:abstractNumId w:val="43"/>
  </w:num>
  <w:num w:numId="43" w16cid:durableId="834108960">
    <w:abstractNumId w:val="5"/>
  </w:num>
  <w:num w:numId="44" w16cid:durableId="1283918993">
    <w:abstractNumId w:val="39"/>
  </w:num>
  <w:num w:numId="45" w16cid:durableId="1354376985">
    <w:abstractNumId w:val="8"/>
  </w:num>
  <w:num w:numId="46" w16cid:durableId="1448164360">
    <w:abstractNumId w:val="55"/>
  </w:num>
  <w:num w:numId="47" w16cid:durableId="1159035203">
    <w:abstractNumId w:val="32"/>
  </w:num>
  <w:num w:numId="48" w16cid:durableId="1402410575">
    <w:abstractNumId w:val="60"/>
  </w:num>
  <w:num w:numId="49" w16cid:durableId="2097046791">
    <w:abstractNumId w:val="23"/>
  </w:num>
  <w:num w:numId="50" w16cid:durableId="763262627">
    <w:abstractNumId w:val="29"/>
  </w:num>
  <w:num w:numId="51" w16cid:durableId="1910114963">
    <w:abstractNumId w:val="74"/>
  </w:num>
  <w:num w:numId="52" w16cid:durableId="743844264">
    <w:abstractNumId w:val="53"/>
  </w:num>
  <w:num w:numId="53" w16cid:durableId="1450901854">
    <w:abstractNumId w:val="8"/>
    <w:lvlOverride w:ilvl="0">
      <w:startOverride w:val="1"/>
    </w:lvlOverride>
    <w:lvlOverride w:ilvl="1">
      <w:startOverride w:val="1"/>
    </w:lvlOverride>
  </w:num>
  <w:num w:numId="54" w16cid:durableId="53772091">
    <w:abstractNumId w:val="55"/>
    <w:lvlOverride w:ilvl="0">
      <w:startOverride w:val="1"/>
    </w:lvlOverride>
    <w:lvlOverride w:ilvl="1">
      <w:startOverride w:val="1"/>
    </w:lvlOverride>
    <w:lvlOverride w:ilvl="2">
      <w:startOverride w:val="1"/>
    </w:lvlOverride>
  </w:num>
  <w:num w:numId="55" w16cid:durableId="187730656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56" w16cid:durableId="1377511536">
    <w:abstractNumId w:val="60"/>
    <w:lvlOverride w:ilvl="0">
      <w:startOverride w:val="1"/>
    </w:lvlOverride>
  </w:num>
  <w:num w:numId="57" w16cid:durableId="1504663371">
    <w:abstractNumId w:val="23"/>
    <w:lvlOverride w:ilvl="0">
      <w:startOverride w:val="1"/>
    </w:lvlOverride>
  </w:num>
  <w:num w:numId="58" w16cid:durableId="1567254663">
    <w:abstractNumId w:val="29"/>
    <w:lvlOverride w:ilvl="0">
      <w:startOverride w:val="1"/>
    </w:lvlOverride>
  </w:num>
  <w:num w:numId="59" w16cid:durableId="1948734623">
    <w:abstractNumId w:val="74"/>
    <w:lvlOverride w:ilvl="0">
      <w:startOverride w:val="1"/>
    </w:lvlOverride>
  </w:num>
  <w:num w:numId="60" w16cid:durableId="1776947554">
    <w:abstractNumId w:val="53"/>
    <w:lvlOverride w:ilvl="0">
      <w:startOverride w:val="1"/>
    </w:lvlOverride>
  </w:num>
  <w:num w:numId="61" w16cid:durableId="1760710253">
    <w:abstractNumId w:val="71"/>
  </w:num>
  <w:num w:numId="62" w16cid:durableId="166678777">
    <w:abstractNumId w:val="21"/>
  </w:num>
  <w:num w:numId="63" w16cid:durableId="1029645349">
    <w:abstractNumId w:val="57"/>
  </w:num>
  <w:num w:numId="64" w16cid:durableId="1271476285">
    <w:abstractNumId w:val="36"/>
  </w:num>
  <w:num w:numId="65" w16cid:durableId="1711683641">
    <w:abstractNumId w:val="22"/>
  </w:num>
  <w:num w:numId="66" w16cid:durableId="1569999456">
    <w:abstractNumId w:val="28"/>
  </w:num>
  <w:num w:numId="67" w16cid:durableId="1633711371">
    <w:abstractNumId w:val="62"/>
  </w:num>
  <w:num w:numId="68" w16cid:durableId="1942837603">
    <w:abstractNumId w:val="64"/>
  </w:num>
  <w:num w:numId="69" w16cid:durableId="243950784">
    <w:abstractNumId w:val="63"/>
  </w:num>
  <w:num w:numId="70" w16cid:durableId="1184512486">
    <w:abstractNumId w:val="77"/>
  </w:num>
  <w:num w:numId="71" w16cid:durableId="97456330">
    <w:abstractNumId w:val="70"/>
  </w:num>
  <w:num w:numId="72" w16cid:durableId="1875925665">
    <w:abstractNumId w:val="14"/>
  </w:num>
  <w:num w:numId="73" w16cid:durableId="1178428346">
    <w:abstractNumId w:val="24"/>
  </w:num>
  <w:num w:numId="74" w16cid:durableId="140317383">
    <w:abstractNumId w:val="44"/>
  </w:num>
  <w:num w:numId="75" w16cid:durableId="2145466482">
    <w:abstractNumId w:val="13"/>
  </w:num>
  <w:num w:numId="76" w16cid:durableId="96484387">
    <w:abstractNumId w:val="4"/>
  </w:num>
  <w:num w:numId="77" w16cid:durableId="428279631">
    <w:abstractNumId w:val="84"/>
  </w:num>
  <w:num w:numId="78" w16cid:durableId="341396972">
    <w:abstractNumId w:val="50"/>
  </w:num>
  <w:num w:numId="79" w16cid:durableId="32507614">
    <w:abstractNumId w:val="16"/>
  </w:num>
  <w:num w:numId="80" w16cid:durableId="1603026348">
    <w:abstractNumId w:val="37"/>
  </w:num>
  <w:num w:numId="81" w16cid:durableId="1999386510">
    <w:abstractNumId w:val="7"/>
  </w:num>
  <w:num w:numId="82" w16cid:durableId="278534912">
    <w:abstractNumId w:val="83"/>
  </w:num>
  <w:num w:numId="83" w16cid:durableId="338771636">
    <w:abstractNumId w:val="6"/>
  </w:num>
  <w:num w:numId="84" w16cid:durableId="987634016">
    <w:abstractNumId w:val="76"/>
  </w:num>
  <w:num w:numId="85" w16cid:durableId="30346195">
    <w:abstractNumId w:val="51"/>
  </w:num>
  <w:num w:numId="86" w16cid:durableId="134414925">
    <w:abstractNumId w:val="85"/>
  </w:num>
  <w:num w:numId="87" w16cid:durableId="678972492">
    <w:abstractNumId w:val="42"/>
  </w:num>
  <w:num w:numId="88" w16cid:durableId="190338934">
    <w:abstractNumId w:val="26"/>
  </w:num>
  <w:numIdMacAtCleanup w:val="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386C"/>
    <w:rsid w:val="00010CFB"/>
    <w:rsid w:val="000119B5"/>
    <w:rsid w:val="0001747F"/>
    <w:rsid w:val="00017815"/>
    <w:rsid w:val="000368AB"/>
    <w:rsid w:val="00086341"/>
    <w:rsid w:val="000953A9"/>
    <w:rsid w:val="000B2497"/>
    <w:rsid w:val="000D7FBC"/>
    <w:rsid w:val="001110CA"/>
    <w:rsid w:val="00120CB6"/>
    <w:rsid w:val="001631F6"/>
    <w:rsid w:val="00165C67"/>
    <w:rsid w:val="00167DB9"/>
    <w:rsid w:val="00174D7F"/>
    <w:rsid w:val="001877EF"/>
    <w:rsid w:val="001A5834"/>
    <w:rsid w:val="001B26C1"/>
    <w:rsid w:val="001B3444"/>
    <w:rsid w:val="001C640C"/>
    <w:rsid w:val="001E0CEB"/>
    <w:rsid w:val="001E6E9E"/>
    <w:rsid w:val="00205FDF"/>
    <w:rsid w:val="0020719D"/>
    <w:rsid w:val="00283CA4"/>
    <w:rsid w:val="00290AB4"/>
    <w:rsid w:val="00290FAD"/>
    <w:rsid w:val="002932A5"/>
    <w:rsid w:val="0029492C"/>
    <w:rsid w:val="002B0117"/>
    <w:rsid w:val="002B18F3"/>
    <w:rsid w:val="002C333E"/>
    <w:rsid w:val="002C686D"/>
    <w:rsid w:val="002D2709"/>
    <w:rsid w:val="002E6F91"/>
    <w:rsid w:val="002F55C1"/>
    <w:rsid w:val="003113AF"/>
    <w:rsid w:val="00326A53"/>
    <w:rsid w:val="003271F2"/>
    <w:rsid w:val="00334FB0"/>
    <w:rsid w:val="003631ED"/>
    <w:rsid w:val="00365D95"/>
    <w:rsid w:val="00371B11"/>
    <w:rsid w:val="00377F13"/>
    <w:rsid w:val="00396BF9"/>
    <w:rsid w:val="003A273D"/>
    <w:rsid w:val="003A573C"/>
    <w:rsid w:val="003C28AE"/>
    <w:rsid w:val="003F1510"/>
    <w:rsid w:val="003F2A88"/>
    <w:rsid w:val="003F57EC"/>
    <w:rsid w:val="004120AF"/>
    <w:rsid w:val="00420121"/>
    <w:rsid w:val="004322F3"/>
    <w:rsid w:val="00433F23"/>
    <w:rsid w:val="00453180"/>
    <w:rsid w:val="004532EA"/>
    <w:rsid w:val="004544D1"/>
    <w:rsid w:val="00480518"/>
    <w:rsid w:val="00495532"/>
    <w:rsid w:val="004B649C"/>
    <w:rsid w:val="004C5D69"/>
    <w:rsid w:val="004C7B44"/>
    <w:rsid w:val="004D4456"/>
    <w:rsid w:val="004E3DAF"/>
    <w:rsid w:val="00503BB2"/>
    <w:rsid w:val="005066E4"/>
    <w:rsid w:val="0054330F"/>
    <w:rsid w:val="00546359"/>
    <w:rsid w:val="00562462"/>
    <w:rsid w:val="005701A1"/>
    <w:rsid w:val="00572BCA"/>
    <w:rsid w:val="005810A7"/>
    <w:rsid w:val="005A534C"/>
    <w:rsid w:val="005B7916"/>
    <w:rsid w:val="005D42C8"/>
    <w:rsid w:val="005E5E46"/>
    <w:rsid w:val="005F0467"/>
    <w:rsid w:val="00605DF3"/>
    <w:rsid w:val="00606D6A"/>
    <w:rsid w:val="00637715"/>
    <w:rsid w:val="0064388C"/>
    <w:rsid w:val="00647372"/>
    <w:rsid w:val="00672459"/>
    <w:rsid w:val="00696A0E"/>
    <w:rsid w:val="006B6BBA"/>
    <w:rsid w:val="006B73D9"/>
    <w:rsid w:val="006D580D"/>
    <w:rsid w:val="006E066D"/>
    <w:rsid w:val="006E39C9"/>
    <w:rsid w:val="006E6AA6"/>
    <w:rsid w:val="007019C4"/>
    <w:rsid w:val="00732B76"/>
    <w:rsid w:val="00740A44"/>
    <w:rsid w:val="00757B21"/>
    <w:rsid w:val="00775B02"/>
    <w:rsid w:val="007800E8"/>
    <w:rsid w:val="00781320"/>
    <w:rsid w:val="007968CA"/>
    <w:rsid w:val="007A37CE"/>
    <w:rsid w:val="007B43AD"/>
    <w:rsid w:val="007B64CB"/>
    <w:rsid w:val="007B78D8"/>
    <w:rsid w:val="007D1354"/>
    <w:rsid w:val="007D1682"/>
    <w:rsid w:val="007D5E89"/>
    <w:rsid w:val="007D610B"/>
    <w:rsid w:val="007D770F"/>
    <w:rsid w:val="007E3E4B"/>
    <w:rsid w:val="007E5CD3"/>
    <w:rsid w:val="007E6E69"/>
    <w:rsid w:val="007F0331"/>
    <w:rsid w:val="007F098F"/>
    <w:rsid w:val="0080106F"/>
    <w:rsid w:val="008023AD"/>
    <w:rsid w:val="00805614"/>
    <w:rsid w:val="008201B9"/>
    <w:rsid w:val="0082133E"/>
    <w:rsid w:val="00821610"/>
    <w:rsid w:val="00830B53"/>
    <w:rsid w:val="00832ECF"/>
    <w:rsid w:val="00834A2B"/>
    <w:rsid w:val="0083743D"/>
    <w:rsid w:val="008577E5"/>
    <w:rsid w:val="00873C22"/>
    <w:rsid w:val="00885E49"/>
    <w:rsid w:val="00891391"/>
    <w:rsid w:val="008B1F0E"/>
    <w:rsid w:val="008B4AC0"/>
    <w:rsid w:val="008B69D5"/>
    <w:rsid w:val="008D392C"/>
    <w:rsid w:val="008F12DA"/>
    <w:rsid w:val="00907DF7"/>
    <w:rsid w:val="00911C4C"/>
    <w:rsid w:val="00913F7D"/>
    <w:rsid w:val="009143B4"/>
    <w:rsid w:val="0092052C"/>
    <w:rsid w:val="00921197"/>
    <w:rsid w:val="00922C0A"/>
    <w:rsid w:val="00941AD4"/>
    <w:rsid w:val="00945588"/>
    <w:rsid w:val="00945E0E"/>
    <w:rsid w:val="0095454B"/>
    <w:rsid w:val="0097700E"/>
    <w:rsid w:val="009C1665"/>
    <w:rsid w:val="009D0C70"/>
    <w:rsid w:val="009D2AE1"/>
    <w:rsid w:val="009D7075"/>
    <w:rsid w:val="009F0E43"/>
    <w:rsid w:val="009F2143"/>
    <w:rsid w:val="00A0086D"/>
    <w:rsid w:val="00A04FBA"/>
    <w:rsid w:val="00A1583D"/>
    <w:rsid w:val="00A20F75"/>
    <w:rsid w:val="00A305D4"/>
    <w:rsid w:val="00A4634C"/>
    <w:rsid w:val="00A4656A"/>
    <w:rsid w:val="00A52166"/>
    <w:rsid w:val="00A62FFB"/>
    <w:rsid w:val="00A64E72"/>
    <w:rsid w:val="00A652EE"/>
    <w:rsid w:val="00A80720"/>
    <w:rsid w:val="00A86FC5"/>
    <w:rsid w:val="00A96BD1"/>
    <w:rsid w:val="00AA34F4"/>
    <w:rsid w:val="00AB7435"/>
    <w:rsid w:val="00AC03E4"/>
    <w:rsid w:val="00AC3330"/>
    <w:rsid w:val="00AC4B68"/>
    <w:rsid w:val="00AC569D"/>
    <w:rsid w:val="00AD023D"/>
    <w:rsid w:val="00AE5B30"/>
    <w:rsid w:val="00B01425"/>
    <w:rsid w:val="00B02590"/>
    <w:rsid w:val="00B026E7"/>
    <w:rsid w:val="00B04CEB"/>
    <w:rsid w:val="00B208D6"/>
    <w:rsid w:val="00B3267A"/>
    <w:rsid w:val="00B441F7"/>
    <w:rsid w:val="00B50138"/>
    <w:rsid w:val="00B74202"/>
    <w:rsid w:val="00B8281B"/>
    <w:rsid w:val="00B82C8F"/>
    <w:rsid w:val="00B84F92"/>
    <w:rsid w:val="00B900A9"/>
    <w:rsid w:val="00BB230E"/>
    <w:rsid w:val="00BD2775"/>
    <w:rsid w:val="00BE4042"/>
    <w:rsid w:val="00BE5AA6"/>
    <w:rsid w:val="00BE7F39"/>
    <w:rsid w:val="00BF1989"/>
    <w:rsid w:val="00C15E52"/>
    <w:rsid w:val="00C45C00"/>
    <w:rsid w:val="00C645EE"/>
    <w:rsid w:val="00C66018"/>
    <w:rsid w:val="00C72533"/>
    <w:rsid w:val="00C7477B"/>
    <w:rsid w:val="00C83A0E"/>
    <w:rsid w:val="00CA69A4"/>
    <w:rsid w:val="00CB5D81"/>
    <w:rsid w:val="00CB7167"/>
    <w:rsid w:val="00CB7BF3"/>
    <w:rsid w:val="00CE092D"/>
    <w:rsid w:val="00CE2B02"/>
    <w:rsid w:val="00CE5BB3"/>
    <w:rsid w:val="00CE6F58"/>
    <w:rsid w:val="00D01316"/>
    <w:rsid w:val="00D017B4"/>
    <w:rsid w:val="00D05919"/>
    <w:rsid w:val="00D1610A"/>
    <w:rsid w:val="00D2003A"/>
    <w:rsid w:val="00D35B4C"/>
    <w:rsid w:val="00D520E4"/>
    <w:rsid w:val="00D60AF8"/>
    <w:rsid w:val="00D66C02"/>
    <w:rsid w:val="00D81E4E"/>
    <w:rsid w:val="00D8386C"/>
    <w:rsid w:val="00DB5DDE"/>
    <w:rsid w:val="00DB61A4"/>
    <w:rsid w:val="00DB68A7"/>
    <w:rsid w:val="00DB69B2"/>
    <w:rsid w:val="00DC787F"/>
    <w:rsid w:val="00DD0785"/>
    <w:rsid w:val="00DD1AB6"/>
    <w:rsid w:val="00DD582A"/>
    <w:rsid w:val="00DD6542"/>
    <w:rsid w:val="00DE07A2"/>
    <w:rsid w:val="00DE0B9D"/>
    <w:rsid w:val="00DE46F4"/>
    <w:rsid w:val="00DE77A5"/>
    <w:rsid w:val="00E024C7"/>
    <w:rsid w:val="00E20CB5"/>
    <w:rsid w:val="00E44B8F"/>
    <w:rsid w:val="00E45458"/>
    <w:rsid w:val="00E467D9"/>
    <w:rsid w:val="00E47663"/>
    <w:rsid w:val="00E4781A"/>
    <w:rsid w:val="00E510E1"/>
    <w:rsid w:val="00E548CA"/>
    <w:rsid w:val="00E575FA"/>
    <w:rsid w:val="00E60413"/>
    <w:rsid w:val="00E637F7"/>
    <w:rsid w:val="00E75535"/>
    <w:rsid w:val="00E83BBC"/>
    <w:rsid w:val="00E95780"/>
    <w:rsid w:val="00EA4A77"/>
    <w:rsid w:val="00ED3CE1"/>
    <w:rsid w:val="00ED6875"/>
    <w:rsid w:val="00F03981"/>
    <w:rsid w:val="00F14D05"/>
    <w:rsid w:val="00F336F5"/>
    <w:rsid w:val="00F423B9"/>
    <w:rsid w:val="00F43D28"/>
    <w:rsid w:val="00F56B41"/>
    <w:rsid w:val="00F60498"/>
    <w:rsid w:val="00F60A3E"/>
    <w:rsid w:val="00F63F46"/>
    <w:rsid w:val="00F6401A"/>
    <w:rsid w:val="00F6582C"/>
    <w:rsid w:val="00F73BF5"/>
    <w:rsid w:val="00F867EE"/>
    <w:rsid w:val="00FB1DDB"/>
    <w:rsid w:val="00FD2038"/>
    <w:rsid w:val="00FD3C8D"/>
    <w:rsid w:val="00FD7E11"/>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4205FF"/>
  <w15:docId w15:val="{0C1EB5EB-88AC-478F-B468-BE5BF37ECA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pl-PL"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47672"/>
    <w:pPr>
      <w:spacing w:after="200" w:line="276" w:lineRule="auto"/>
    </w:pPr>
    <w:rPr>
      <w:sz w:val="22"/>
    </w:rPr>
  </w:style>
  <w:style w:type="paragraph" w:styleId="Nagwek1">
    <w:name w:val="heading 1"/>
    <w:basedOn w:val="Normalny"/>
    <w:next w:val="Normalny"/>
    <w:link w:val="Nagwek1Znak"/>
    <w:uiPriority w:val="9"/>
    <w:qFormat/>
    <w:rsid w:val="00BA2E59"/>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Nagwek2">
    <w:name w:val="heading 2"/>
    <w:basedOn w:val="Normalny"/>
    <w:next w:val="Normalny"/>
    <w:link w:val="Nagwek2Znak"/>
    <w:uiPriority w:val="9"/>
    <w:semiHidden/>
    <w:unhideWhenUsed/>
    <w:qFormat/>
    <w:rsid w:val="00234C7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semiHidden/>
    <w:unhideWhenUsed/>
    <w:qFormat/>
    <w:rsid w:val="00720861"/>
    <w:pPr>
      <w:keepNext/>
      <w:keepLines/>
      <w:spacing w:before="200" w:after="0"/>
      <w:outlineLvl w:val="2"/>
    </w:pPr>
    <w:rPr>
      <w:rFonts w:asciiTheme="majorHAnsi" w:eastAsiaTheme="majorEastAsia" w:hAnsiTheme="majorHAnsi" w:cstheme="majorBidi"/>
      <w:b/>
      <w:bCs/>
      <w:color w:val="4F81BD" w:themeColor="accent1"/>
    </w:rPr>
  </w:style>
  <w:style w:type="paragraph" w:styleId="Nagwek9">
    <w:name w:val="heading 9"/>
    <w:basedOn w:val="Normalny"/>
    <w:next w:val="Normalny"/>
    <w:link w:val="Nagwek9Znak"/>
    <w:qFormat/>
    <w:rsid w:val="00533074"/>
    <w:pPr>
      <w:spacing w:before="240" w:after="60" w:line="240" w:lineRule="auto"/>
      <w:outlineLvl w:val="8"/>
    </w:pPr>
    <w:rPr>
      <w:rFonts w:ascii="Arial" w:eastAsia="Times New Roman" w:hAnsi="Arial" w:cs="Arial"/>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Znak">
    <w:name w:val="Nagłówek Znak"/>
    <w:basedOn w:val="Domylnaczcionkaakapitu"/>
    <w:link w:val="Nagwek"/>
    <w:uiPriority w:val="99"/>
    <w:qFormat/>
    <w:rsid w:val="00905554"/>
  </w:style>
  <w:style w:type="character" w:customStyle="1" w:styleId="StopkaZnak">
    <w:name w:val="Stopka Znak"/>
    <w:basedOn w:val="Domylnaczcionkaakapitu"/>
    <w:link w:val="Stopka"/>
    <w:uiPriority w:val="99"/>
    <w:qFormat/>
    <w:rsid w:val="00905554"/>
  </w:style>
  <w:style w:type="character" w:customStyle="1" w:styleId="TekstdymkaZnak">
    <w:name w:val="Tekst dymka Znak"/>
    <w:basedOn w:val="Domylnaczcionkaakapitu"/>
    <w:link w:val="Tekstdymka"/>
    <w:uiPriority w:val="99"/>
    <w:semiHidden/>
    <w:qFormat/>
    <w:rsid w:val="00905554"/>
    <w:rPr>
      <w:rFonts w:ascii="Tahoma" w:hAnsi="Tahoma" w:cs="Tahoma"/>
      <w:sz w:val="16"/>
      <w:szCs w:val="16"/>
    </w:rPr>
  </w:style>
  <w:style w:type="character" w:styleId="Hipercze">
    <w:name w:val="Hyperlink"/>
    <w:basedOn w:val="Domylnaczcionkaakapitu"/>
    <w:uiPriority w:val="99"/>
    <w:unhideWhenUsed/>
    <w:rsid w:val="004D4A31"/>
    <w:rPr>
      <w:color w:val="0000FF"/>
      <w:u w:val="single"/>
    </w:rPr>
  </w:style>
  <w:style w:type="character" w:customStyle="1" w:styleId="AkapitzlistZnak">
    <w:name w:val="Akapit z listą Znak"/>
    <w:aliases w:val="BulletC Znak,Numerowanie Znak,Wyliczanie Znak,Obiekt Znak,normalny tekst Znak,Bullet Number Znak,List Paragraph1 Znak,lp1 Znak,List Paragraph2 Znak,ISCG Numerowanie Znak,lp11 Znak,List Paragraph11 Znak,Bullet 1 Znak,L1 Znak,b1 Znak"/>
    <w:link w:val="Akapitzlist"/>
    <w:uiPriority w:val="34"/>
    <w:qFormat/>
    <w:rsid w:val="00E95124"/>
  </w:style>
  <w:style w:type="character" w:customStyle="1" w:styleId="FontStyle30">
    <w:name w:val="Font Style30"/>
    <w:basedOn w:val="Domylnaczcionkaakapitu"/>
    <w:uiPriority w:val="99"/>
    <w:qFormat/>
    <w:rsid w:val="006F51BD"/>
    <w:rPr>
      <w:rFonts w:ascii="Calibri" w:hAnsi="Calibri" w:cs="Calibri"/>
      <w:sz w:val="20"/>
      <w:szCs w:val="20"/>
    </w:rPr>
  </w:style>
  <w:style w:type="character" w:customStyle="1" w:styleId="TekstpodstawowyZnak">
    <w:name w:val="Tekst podstawowy Znak"/>
    <w:basedOn w:val="Domylnaczcionkaakapitu"/>
    <w:uiPriority w:val="99"/>
    <w:qFormat/>
    <w:rsid w:val="002262F9"/>
    <w:rPr>
      <w:rFonts w:ascii="Liberation Serif" w:eastAsia="SimSun" w:hAnsi="Liberation Serif" w:cs="Mangal"/>
      <w:kern w:val="2"/>
      <w:sz w:val="24"/>
      <w:szCs w:val="24"/>
      <w:lang w:eastAsia="hi-IN" w:bidi="hi-IN"/>
    </w:rPr>
  </w:style>
  <w:style w:type="character" w:customStyle="1" w:styleId="StandardZnak">
    <w:name w:val="Standard Znak"/>
    <w:link w:val="Standard"/>
    <w:qFormat/>
    <w:rsid w:val="002262F9"/>
    <w:rPr>
      <w:rFonts w:ascii="Calibri" w:eastAsia="SimSun" w:hAnsi="Calibri" w:cs="Mangal"/>
      <w:kern w:val="2"/>
      <w:sz w:val="24"/>
      <w:szCs w:val="24"/>
      <w:lang w:eastAsia="zh-CN" w:bidi="hi-IN"/>
    </w:rPr>
  </w:style>
  <w:style w:type="character" w:customStyle="1" w:styleId="NormalnyWebZnak">
    <w:name w:val="Normalny (Web) Znak"/>
    <w:link w:val="NormalnyWeb"/>
    <w:uiPriority w:val="99"/>
    <w:qFormat/>
    <w:locked/>
    <w:rsid w:val="003F1FEB"/>
    <w:rPr>
      <w:rFonts w:ascii="Times New Roman" w:eastAsia="Calibri" w:hAnsi="Times New Roman" w:cs="Times New Roman"/>
      <w:sz w:val="20"/>
      <w:szCs w:val="20"/>
      <w:lang w:eastAsia="ar-SA"/>
    </w:rPr>
  </w:style>
  <w:style w:type="character" w:customStyle="1" w:styleId="Nagwek9Znak">
    <w:name w:val="Nagłówek 9 Znak"/>
    <w:basedOn w:val="Domylnaczcionkaakapitu"/>
    <w:link w:val="Nagwek9"/>
    <w:qFormat/>
    <w:rsid w:val="00533074"/>
    <w:rPr>
      <w:rFonts w:ascii="Arial" w:eastAsia="Times New Roman" w:hAnsi="Arial" w:cs="Arial"/>
      <w:lang w:eastAsia="ar-SA"/>
    </w:rPr>
  </w:style>
  <w:style w:type="character" w:styleId="Pogrubienie">
    <w:name w:val="Strong"/>
    <w:basedOn w:val="Domylnaczcionkaakapitu"/>
    <w:uiPriority w:val="22"/>
    <w:qFormat/>
    <w:rsid w:val="006C6512"/>
    <w:rPr>
      <w:b/>
      <w:bCs/>
    </w:rPr>
  </w:style>
  <w:style w:type="character" w:customStyle="1" w:styleId="alb">
    <w:name w:val="a_lb"/>
    <w:basedOn w:val="Domylnaczcionkaakapitu"/>
    <w:qFormat/>
    <w:rsid w:val="00360830"/>
  </w:style>
  <w:style w:type="character" w:customStyle="1" w:styleId="Tekstpodstawowy2Znak">
    <w:name w:val="Tekst podstawowy 2 Znak"/>
    <w:basedOn w:val="Domylnaczcionkaakapitu"/>
    <w:link w:val="Tekstpodstawowy2"/>
    <w:uiPriority w:val="99"/>
    <w:semiHidden/>
    <w:qFormat/>
    <w:rsid w:val="006E2974"/>
  </w:style>
  <w:style w:type="character" w:customStyle="1" w:styleId="TekstprzypisudolnegoZnak">
    <w:name w:val="Tekst przypisu dolnego Znak"/>
    <w:basedOn w:val="Domylnaczcionkaakapitu"/>
    <w:link w:val="Tekstprzypisudolnego"/>
    <w:uiPriority w:val="99"/>
    <w:qFormat/>
    <w:rsid w:val="00C10B69"/>
    <w:rPr>
      <w:rFonts w:ascii="Times New Roman" w:eastAsia="Times New Roman" w:hAnsi="Times New Roman" w:cs="Times New Roman"/>
      <w:sz w:val="20"/>
      <w:szCs w:val="20"/>
      <w:lang w:eastAsia="pl-PL"/>
    </w:rPr>
  </w:style>
  <w:style w:type="character" w:customStyle="1" w:styleId="Znakiprzypiswdolnychuser">
    <w:name w:val="Znaki przypisów dolnych (user)"/>
    <w:qFormat/>
    <w:rPr>
      <w:vertAlign w:val="superscript"/>
    </w:rPr>
  </w:style>
  <w:style w:type="character" w:customStyle="1" w:styleId="Znakiprzypiswdolnych">
    <w:name w:val="Znaki przypisów dolnych"/>
    <w:qFormat/>
    <w:rPr>
      <w:vertAlign w:val="superscript"/>
    </w:rPr>
  </w:style>
  <w:style w:type="character" w:styleId="Odwoanieprzypisudolnego">
    <w:name w:val="footnote reference"/>
    <w:rPr>
      <w:vertAlign w:val="superscript"/>
    </w:rPr>
  </w:style>
  <w:style w:type="character" w:customStyle="1" w:styleId="FootnoteCharacters">
    <w:name w:val="Footnote Characters"/>
    <w:uiPriority w:val="99"/>
    <w:qFormat/>
    <w:rsid w:val="00C10B69"/>
    <w:rPr>
      <w:vertAlign w:val="superscript"/>
    </w:rPr>
  </w:style>
  <w:style w:type="character" w:customStyle="1" w:styleId="ZwykytekstZnak">
    <w:name w:val="Zwykły tekst Znak"/>
    <w:basedOn w:val="Domylnaczcionkaakapitu"/>
    <w:link w:val="Zwykytekst"/>
    <w:qFormat/>
    <w:rsid w:val="00C10B69"/>
    <w:rPr>
      <w:rFonts w:ascii="Courier New" w:eastAsia="Times New Roman" w:hAnsi="Courier New" w:cs="Courier New"/>
      <w:sz w:val="20"/>
      <w:szCs w:val="20"/>
      <w:lang w:eastAsia="pl-PL"/>
    </w:rPr>
  </w:style>
  <w:style w:type="character" w:customStyle="1" w:styleId="Nagwek3Znak">
    <w:name w:val="Nagłówek 3 Znak"/>
    <w:basedOn w:val="Domylnaczcionkaakapitu"/>
    <w:link w:val="Nagwek3"/>
    <w:uiPriority w:val="9"/>
    <w:semiHidden/>
    <w:qFormat/>
    <w:rsid w:val="00720861"/>
    <w:rPr>
      <w:rFonts w:asciiTheme="majorHAnsi" w:eastAsiaTheme="majorEastAsia" w:hAnsiTheme="majorHAnsi" w:cstheme="majorBidi"/>
      <w:b/>
      <w:bCs/>
      <w:color w:val="4F81BD" w:themeColor="accent1"/>
    </w:rPr>
  </w:style>
  <w:style w:type="character" w:customStyle="1" w:styleId="Domylnaczcionkaakapitu1">
    <w:name w:val="Domyślna czcionka akapitu1"/>
    <w:uiPriority w:val="99"/>
    <w:qFormat/>
    <w:rsid w:val="00E57D29"/>
  </w:style>
  <w:style w:type="character" w:customStyle="1" w:styleId="TekstpodstawowywcityZnak">
    <w:name w:val="Tekst podstawowy wcięty Znak"/>
    <w:basedOn w:val="Domylnaczcionkaakapitu"/>
    <w:link w:val="Tekstpodstawowywcity"/>
    <w:uiPriority w:val="99"/>
    <w:qFormat/>
    <w:rsid w:val="00E57D29"/>
    <w:rPr>
      <w:rFonts w:ascii="Times New Roman" w:eastAsia="Times New Roman" w:hAnsi="Times New Roman" w:cs="Times New Roman"/>
      <w:sz w:val="24"/>
      <w:szCs w:val="24"/>
      <w:lang w:eastAsia="ar-SA"/>
    </w:rPr>
  </w:style>
  <w:style w:type="character" w:customStyle="1" w:styleId="Nagwek2Znak">
    <w:name w:val="Nagłówek 2 Znak"/>
    <w:basedOn w:val="Domylnaczcionkaakapitu"/>
    <w:link w:val="Nagwek2"/>
    <w:uiPriority w:val="9"/>
    <w:semiHidden/>
    <w:qFormat/>
    <w:rsid w:val="00234C79"/>
    <w:rPr>
      <w:rFonts w:asciiTheme="majorHAnsi" w:eastAsiaTheme="majorEastAsia" w:hAnsiTheme="majorHAnsi" w:cstheme="majorBidi"/>
      <w:b/>
      <w:bCs/>
      <w:color w:val="4F81BD" w:themeColor="accent1"/>
      <w:sz w:val="26"/>
      <w:szCs w:val="26"/>
    </w:rPr>
  </w:style>
  <w:style w:type="character" w:customStyle="1" w:styleId="x4k7w5x">
    <w:name w:val="x4k7w5x"/>
    <w:basedOn w:val="Domylnaczcionkaakapitu"/>
    <w:qFormat/>
    <w:rsid w:val="00EE6184"/>
  </w:style>
  <w:style w:type="character" w:styleId="Nierozpoznanawzmianka">
    <w:name w:val="Unresolved Mention"/>
    <w:basedOn w:val="Domylnaczcionkaakapitu"/>
    <w:uiPriority w:val="99"/>
    <w:semiHidden/>
    <w:unhideWhenUsed/>
    <w:qFormat/>
    <w:rsid w:val="00990AC4"/>
    <w:rPr>
      <w:color w:val="605E5C"/>
      <w:shd w:val="clear" w:color="auto" w:fill="E1DFDD"/>
    </w:rPr>
  </w:style>
  <w:style w:type="character" w:customStyle="1" w:styleId="TekstprzypisukocowegoZnak">
    <w:name w:val="Tekst przypisu końcowego Znak"/>
    <w:basedOn w:val="Domylnaczcionkaakapitu"/>
    <w:link w:val="Tekstprzypisukocowego"/>
    <w:uiPriority w:val="99"/>
    <w:semiHidden/>
    <w:qFormat/>
    <w:rsid w:val="00AB7FC1"/>
    <w:rPr>
      <w:szCs w:val="20"/>
    </w:rPr>
  </w:style>
  <w:style w:type="character" w:customStyle="1" w:styleId="Znakiprzypiswkocowychuser">
    <w:name w:val="Znaki przypisów końcowych (user)"/>
    <w:uiPriority w:val="99"/>
    <w:semiHidden/>
    <w:unhideWhenUsed/>
    <w:qFormat/>
    <w:rsid w:val="00AB7FC1"/>
    <w:rPr>
      <w:vertAlign w:val="superscript"/>
    </w:rPr>
  </w:style>
  <w:style w:type="character" w:customStyle="1" w:styleId="Znakiprzypiswkocowych">
    <w:name w:val="Znaki przypisów końcowych"/>
    <w:qFormat/>
    <w:rPr>
      <w:vertAlign w:val="superscript"/>
    </w:rPr>
  </w:style>
  <w:style w:type="character" w:styleId="Odwoanieprzypisukocowego">
    <w:name w:val="endnote reference"/>
    <w:rPr>
      <w:vertAlign w:val="superscript"/>
    </w:rPr>
  </w:style>
  <w:style w:type="character" w:customStyle="1" w:styleId="TekstpodstawowyZnak1">
    <w:name w:val="Tekst podstawowy Znak1"/>
    <w:basedOn w:val="Domylnaczcionkaakapitu"/>
    <w:link w:val="Tekstpodstawowy1"/>
    <w:semiHidden/>
    <w:qFormat/>
    <w:rsid w:val="00636973"/>
    <w:rPr>
      <w:sz w:val="22"/>
    </w:rPr>
  </w:style>
  <w:style w:type="character" w:styleId="Odwoaniedokomentarza">
    <w:name w:val="annotation reference"/>
    <w:basedOn w:val="Domylnaczcionkaakapitu"/>
    <w:uiPriority w:val="99"/>
    <w:semiHidden/>
    <w:unhideWhenUsed/>
    <w:qFormat/>
    <w:rsid w:val="00291EA1"/>
    <w:rPr>
      <w:sz w:val="16"/>
      <w:szCs w:val="16"/>
    </w:rPr>
  </w:style>
  <w:style w:type="character" w:customStyle="1" w:styleId="TekstkomentarzaZnak">
    <w:name w:val="Tekst komentarza Znak"/>
    <w:basedOn w:val="Domylnaczcionkaakapitu"/>
    <w:link w:val="Tekstkomentarza"/>
    <w:uiPriority w:val="99"/>
    <w:qFormat/>
    <w:rsid w:val="00291EA1"/>
    <w:rPr>
      <w:szCs w:val="20"/>
    </w:rPr>
  </w:style>
  <w:style w:type="character" w:customStyle="1" w:styleId="TematkomentarzaZnak">
    <w:name w:val="Temat komentarza Znak"/>
    <w:basedOn w:val="TekstkomentarzaZnak"/>
    <w:link w:val="Tematkomentarza"/>
    <w:qFormat/>
    <w:rsid w:val="00291EA1"/>
    <w:rPr>
      <w:b/>
      <w:bCs/>
      <w:szCs w:val="20"/>
    </w:rPr>
  </w:style>
  <w:style w:type="character" w:customStyle="1" w:styleId="Nagwek1Znak">
    <w:name w:val="Nagłówek 1 Znak"/>
    <w:basedOn w:val="Domylnaczcionkaakapitu"/>
    <w:link w:val="Nagwek1"/>
    <w:uiPriority w:val="9"/>
    <w:qFormat/>
    <w:rsid w:val="00BA2E59"/>
    <w:rPr>
      <w:rFonts w:asciiTheme="majorHAnsi" w:eastAsiaTheme="majorEastAsia" w:hAnsiTheme="majorHAnsi" w:cstheme="majorBidi"/>
      <w:color w:val="365F91" w:themeColor="accent1" w:themeShade="BF"/>
      <w:sz w:val="32"/>
      <w:szCs w:val="32"/>
    </w:rPr>
  </w:style>
  <w:style w:type="character" w:customStyle="1" w:styleId="WW8Num3z1">
    <w:name w:val="WW8Num3z1"/>
    <w:qFormat/>
    <w:rPr>
      <w:rFonts w:ascii="Arial" w:eastAsia="Calibri" w:hAnsi="Arial" w:cs="Arial"/>
    </w:rPr>
  </w:style>
  <w:style w:type="character" w:customStyle="1" w:styleId="WW8Num3z2">
    <w:name w:val="WW8Num3z2"/>
    <w:qFormat/>
  </w:style>
  <w:style w:type="character" w:customStyle="1" w:styleId="Znakinumeracjiuser">
    <w:name w:val="Znaki numeracji (user)"/>
    <w:qFormat/>
  </w:style>
  <w:style w:type="paragraph" w:styleId="Nagwek">
    <w:name w:val="header"/>
    <w:basedOn w:val="Normalny"/>
    <w:next w:val="Tekstpodstawowy10"/>
    <w:link w:val="NagwekZnak"/>
    <w:uiPriority w:val="99"/>
    <w:unhideWhenUsed/>
    <w:rsid w:val="00905554"/>
    <w:pPr>
      <w:tabs>
        <w:tab w:val="center" w:pos="4536"/>
        <w:tab w:val="right" w:pos="9072"/>
      </w:tabs>
      <w:spacing w:after="0" w:line="240" w:lineRule="auto"/>
    </w:pPr>
  </w:style>
  <w:style w:type="paragraph" w:customStyle="1" w:styleId="Tekstpodstawowy1">
    <w:name w:val="Tekst podstawowy1"/>
    <w:basedOn w:val="Normalny"/>
    <w:link w:val="TekstpodstawowyZnak1"/>
    <w:uiPriority w:val="99"/>
    <w:qFormat/>
    <w:rsid w:val="00CE3F76"/>
    <w:pPr>
      <w:spacing w:after="120" w:line="240" w:lineRule="auto"/>
      <w:jc w:val="both"/>
    </w:pPr>
    <w:rPr>
      <w:rFonts w:ascii="Times New Roman" w:eastAsia="Times New Roman" w:hAnsi="Times New Roman" w:cs="Times New Roman"/>
      <w:sz w:val="24"/>
      <w:szCs w:val="24"/>
      <w:lang w:eastAsia="ar-SA"/>
    </w:rPr>
  </w:style>
  <w:style w:type="paragraph" w:styleId="Lista">
    <w:name w:val="List"/>
    <w:basedOn w:val="Normalny"/>
    <w:uiPriority w:val="99"/>
    <w:semiHidden/>
    <w:unhideWhenUsed/>
    <w:rsid w:val="00E57D29"/>
    <w:pPr>
      <w:ind w:left="283" w:hanging="283"/>
      <w:contextualSpacing/>
    </w:pPr>
  </w:style>
  <w:style w:type="paragraph" w:styleId="Legenda">
    <w:name w:val="caption"/>
    <w:basedOn w:val="Normalny"/>
    <w:qFormat/>
    <w:pPr>
      <w:suppressLineNumbers/>
      <w:spacing w:before="120" w:after="120"/>
    </w:pPr>
    <w:rPr>
      <w:rFonts w:cs="Arial"/>
      <w:i/>
      <w:iCs/>
      <w:sz w:val="24"/>
      <w:szCs w:val="24"/>
    </w:rPr>
  </w:style>
  <w:style w:type="paragraph" w:customStyle="1" w:styleId="Indeks">
    <w:name w:val="Indeks"/>
    <w:basedOn w:val="Normalny"/>
    <w:qFormat/>
    <w:pPr>
      <w:suppressLineNumbers/>
    </w:pPr>
    <w:rPr>
      <w:rFonts w:cs="Arial"/>
    </w:rPr>
  </w:style>
  <w:style w:type="paragraph" w:customStyle="1" w:styleId="Nagwekuser">
    <w:name w:val="Nagłówek (user)"/>
    <w:basedOn w:val="Normalny"/>
    <w:next w:val="Tekstpodstawowy1"/>
    <w:qFormat/>
    <w:pPr>
      <w:keepNext/>
      <w:spacing w:before="240" w:after="120"/>
    </w:pPr>
    <w:rPr>
      <w:rFonts w:ascii="Liberation Sans" w:eastAsia="Microsoft YaHei" w:hAnsi="Liberation Sans" w:cs="Arial"/>
      <w:sz w:val="28"/>
      <w:szCs w:val="28"/>
    </w:rPr>
  </w:style>
  <w:style w:type="paragraph" w:customStyle="1" w:styleId="Indeksuser">
    <w:name w:val="Indeks (user)"/>
    <w:basedOn w:val="Normalny"/>
    <w:qFormat/>
    <w:pPr>
      <w:suppressLineNumbers/>
    </w:pPr>
    <w:rPr>
      <w:rFonts w:cs="Arial"/>
    </w:rPr>
  </w:style>
  <w:style w:type="paragraph" w:customStyle="1" w:styleId="Gwkaistopkauser">
    <w:name w:val="Główka i stopka (user)"/>
    <w:basedOn w:val="Normalny"/>
    <w:qFormat/>
  </w:style>
  <w:style w:type="paragraph" w:customStyle="1" w:styleId="Gwkaistopka">
    <w:name w:val="Główka i stopka"/>
    <w:basedOn w:val="Normalny"/>
    <w:qFormat/>
  </w:style>
  <w:style w:type="paragraph" w:customStyle="1" w:styleId="Tekstpodstawowy10">
    <w:name w:val="Tekst podstawowy1"/>
    <w:basedOn w:val="Normalny"/>
    <w:uiPriority w:val="99"/>
    <w:qFormat/>
    <w:rsid w:val="00FD791B"/>
    <w:pPr>
      <w:spacing w:after="120" w:line="240" w:lineRule="auto"/>
      <w:jc w:val="both"/>
    </w:pPr>
    <w:rPr>
      <w:rFonts w:ascii="Times New Roman" w:eastAsia="Times New Roman" w:hAnsi="Times New Roman" w:cs="Times New Roman"/>
      <w:sz w:val="24"/>
      <w:szCs w:val="24"/>
      <w:lang w:eastAsia="ar-SA"/>
    </w:rPr>
  </w:style>
  <w:style w:type="paragraph" w:styleId="Stopka">
    <w:name w:val="footer"/>
    <w:basedOn w:val="Normalny"/>
    <w:link w:val="StopkaZnak"/>
    <w:uiPriority w:val="99"/>
    <w:unhideWhenUsed/>
    <w:rsid w:val="00905554"/>
    <w:pPr>
      <w:tabs>
        <w:tab w:val="center" w:pos="4536"/>
        <w:tab w:val="right" w:pos="9072"/>
      </w:tabs>
      <w:spacing w:after="0" w:line="240" w:lineRule="auto"/>
    </w:pPr>
  </w:style>
  <w:style w:type="paragraph" w:styleId="Tekstdymka">
    <w:name w:val="Balloon Text"/>
    <w:basedOn w:val="Normalny"/>
    <w:link w:val="TekstdymkaZnak"/>
    <w:uiPriority w:val="99"/>
    <w:semiHidden/>
    <w:unhideWhenUsed/>
    <w:qFormat/>
    <w:rsid w:val="00905554"/>
    <w:pPr>
      <w:spacing w:after="0" w:line="240" w:lineRule="auto"/>
    </w:pPr>
    <w:rPr>
      <w:rFonts w:ascii="Tahoma" w:hAnsi="Tahoma" w:cs="Tahoma"/>
      <w:sz w:val="16"/>
      <w:szCs w:val="16"/>
    </w:rPr>
  </w:style>
  <w:style w:type="paragraph" w:styleId="Akapitzlist">
    <w:name w:val="List Paragraph"/>
    <w:aliases w:val="BulletC,Numerowanie,Wyliczanie,Obiekt,normalny tekst,Bullet Number,List Paragraph1,lp1,List Paragraph2,ISCG Numerowanie,lp11,List Paragraph11,Bullet 1,Use Case List Paragraph,Body MS Bullet,Podsis rysunku,L1,wypunktowanie,Bulleted list,b1"/>
    <w:basedOn w:val="Normalny"/>
    <w:link w:val="AkapitzlistZnak"/>
    <w:uiPriority w:val="34"/>
    <w:qFormat/>
    <w:pPr>
      <w:spacing w:after="0"/>
      <w:ind w:left="720"/>
      <w:contextualSpacing/>
    </w:pPr>
  </w:style>
  <w:style w:type="paragraph" w:customStyle="1" w:styleId="Style1">
    <w:name w:val="Style1"/>
    <w:basedOn w:val="Normalny"/>
    <w:uiPriority w:val="99"/>
    <w:qFormat/>
    <w:rsid w:val="006F51BD"/>
    <w:pPr>
      <w:widowControl w:val="0"/>
      <w:spacing w:after="0" w:line="240" w:lineRule="auto"/>
      <w:jc w:val="both"/>
    </w:pPr>
    <w:rPr>
      <w:rFonts w:ascii="Calibri" w:eastAsia="Times New Roman" w:hAnsi="Calibri" w:cs="Calibri"/>
      <w:sz w:val="24"/>
      <w:szCs w:val="24"/>
      <w:lang w:eastAsia="pl-PL"/>
    </w:rPr>
  </w:style>
  <w:style w:type="paragraph" w:customStyle="1" w:styleId="Style6">
    <w:name w:val="Style6"/>
    <w:basedOn w:val="Normalny"/>
    <w:uiPriority w:val="99"/>
    <w:qFormat/>
    <w:rsid w:val="00BA5C35"/>
    <w:pPr>
      <w:widowControl w:val="0"/>
      <w:spacing w:after="0" w:line="413" w:lineRule="exact"/>
    </w:pPr>
    <w:rPr>
      <w:rFonts w:ascii="Calibri" w:eastAsia="Times New Roman" w:hAnsi="Calibri" w:cs="Calibri"/>
      <w:sz w:val="24"/>
      <w:szCs w:val="24"/>
      <w:lang w:eastAsia="pl-PL"/>
    </w:rPr>
  </w:style>
  <w:style w:type="paragraph" w:customStyle="1" w:styleId="Style13">
    <w:name w:val="Style13"/>
    <w:basedOn w:val="Normalny"/>
    <w:uiPriority w:val="99"/>
    <w:qFormat/>
    <w:rsid w:val="00BA5C35"/>
    <w:pPr>
      <w:widowControl w:val="0"/>
      <w:spacing w:after="0" w:line="403" w:lineRule="exact"/>
      <w:ind w:hanging="350"/>
    </w:pPr>
    <w:rPr>
      <w:rFonts w:ascii="Calibri" w:eastAsia="Times New Roman" w:hAnsi="Calibri" w:cs="Calibri"/>
      <w:sz w:val="24"/>
      <w:szCs w:val="24"/>
      <w:lang w:eastAsia="pl-PL"/>
    </w:rPr>
  </w:style>
  <w:style w:type="paragraph" w:customStyle="1" w:styleId="Standard">
    <w:name w:val="Standard"/>
    <w:link w:val="StandardZnak"/>
    <w:qFormat/>
    <w:rsid w:val="002262F9"/>
    <w:pPr>
      <w:widowControl w:val="0"/>
      <w:spacing w:after="200" w:line="276" w:lineRule="auto"/>
      <w:textAlignment w:val="baseline"/>
    </w:pPr>
    <w:rPr>
      <w:rFonts w:eastAsia="SimSun" w:cs="Mangal"/>
      <w:kern w:val="2"/>
      <w:sz w:val="24"/>
      <w:szCs w:val="24"/>
      <w:lang w:eastAsia="zh-CN" w:bidi="hi-IN"/>
    </w:rPr>
  </w:style>
  <w:style w:type="paragraph" w:styleId="NormalnyWeb">
    <w:name w:val="Normal (Web)"/>
    <w:basedOn w:val="Normalny"/>
    <w:link w:val="NormalnyWebZnak"/>
    <w:uiPriority w:val="99"/>
    <w:qFormat/>
    <w:rsid w:val="002F2DD8"/>
    <w:pPr>
      <w:spacing w:before="280" w:after="280" w:line="240" w:lineRule="auto"/>
      <w:jc w:val="both"/>
    </w:pPr>
    <w:rPr>
      <w:rFonts w:ascii="Times New Roman" w:eastAsia="Calibri" w:hAnsi="Times New Roman" w:cs="Times New Roman"/>
      <w:sz w:val="20"/>
      <w:szCs w:val="20"/>
      <w:lang w:eastAsia="ar-SA"/>
    </w:rPr>
  </w:style>
  <w:style w:type="paragraph" w:customStyle="1" w:styleId="Paragraf">
    <w:name w:val="Paragraf"/>
    <w:basedOn w:val="Normalny"/>
    <w:qFormat/>
    <w:rsid w:val="001D19CB"/>
    <w:pPr>
      <w:spacing w:before="360" w:after="120" w:line="240" w:lineRule="auto"/>
      <w:jc w:val="center"/>
    </w:pPr>
    <w:rPr>
      <w:rFonts w:ascii="Times New Roman" w:eastAsia="Times New Roman" w:hAnsi="Times New Roman" w:cs="Times New Roman"/>
      <w:b/>
      <w:caps/>
      <w:spacing w:val="-3"/>
      <w:sz w:val="24"/>
      <w:szCs w:val="24"/>
    </w:rPr>
  </w:style>
  <w:style w:type="paragraph" w:styleId="Listanumerowana4">
    <w:name w:val="List Number 4"/>
    <w:basedOn w:val="Normalny"/>
    <w:qFormat/>
    <w:rsid w:val="001D19CB"/>
    <w:pPr>
      <w:spacing w:after="0" w:line="240" w:lineRule="auto"/>
    </w:pPr>
    <w:rPr>
      <w:rFonts w:ascii="Times New Roman" w:eastAsia="Times New Roman" w:hAnsi="Times New Roman" w:cs="Times New Roman"/>
      <w:sz w:val="20"/>
      <w:szCs w:val="20"/>
    </w:rPr>
  </w:style>
  <w:style w:type="paragraph" w:customStyle="1" w:styleId="Stopka1">
    <w:name w:val="Stopka1"/>
    <w:qFormat/>
    <w:rsid w:val="001D19CB"/>
    <w:rPr>
      <w:rFonts w:ascii="Times New Roman" w:eastAsia="Calibri" w:hAnsi="Times New Roman" w:cs="Times New Roman"/>
      <w:color w:val="000000"/>
      <w:sz w:val="24"/>
      <w:szCs w:val="24"/>
      <w:lang w:eastAsia="pl-PL"/>
    </w:rPr>
  </w:style>
  <w:style w:type="paragraph" w:customStyle="1" w:styleId="awciety">
    <w:name w:val="a) wciety"/>
    <w:basedOn w:val="Normalny"/>
    <w:qFormat/>
    <w:rsid w:val="001A2F81"/>
    <w:pPr>
      <w:snapToGrid w:val="0"/>
      <w:spacing w:after="0" w:line="258" w:lineRule="atLeast"/>
      <w:ind w:left="567" w:hanging="238"/>
      <w:jc w:val="both"/>
    </w:pPr>
    <w:rPr>
      <w:rFonts w:ascii="FrankfurtGothic" w:eastAsia="Times New Roman" w:hAnsi="FrankfurtGothic" w:cs="FrankfurtGothic"/>
      <w:color w:val="000000"/>
      <w:sz w:val="19"/>
      <w:szCs w:val="24"/>
      <w:lang w:eastAsia="ar-SA"/>
    </w:rPr>
  </w:style>
  <w:style w:type="paragraph" w:customStyle="1" w:styleId="Default">
    <w:name w:val="Default"/>
    <w:qFormat/>
    <w:rsid w:val="00BB377C"/>
    <w:rPr>
      <w:rFonts w:ascii="Times New Roman" w:eastAsia="Calibri" w:hAnsi="Times New Roman" w:cs="Times New Roman"/>
      <w:color w:val="000000"/>
      <w:sz w:val="24"/>
      <w:szCs w:val="24"/>
    </w:rPr>
  </w:style>
  <w:style w:type="paragraph" w:styleId="Tekstpodstawowy2">
    <w:name w:val="Body Text 2"/>
    <w:basedOn w:val="Normalny"/>
    <w:link w:val="Tekstpodstawowy2Znak"/>
    <w:uiPriority w:val="99"/>
    <w:semiHidden/>
    <w:unhideWhenUsed/>
    <w:qFormat/>
    <w:rsid w:val="006E2974"/>
    <w:pPr>
      <w:spacing w:after="120" w:line="480" w:lineRule="auto"/>
    </w:pPr>
  </w:style>
  <w:style w:type="paragraph" w:styleId="Tekstprzypisudolnego">
    <w:name w:val="footnote text"/>
    <w:basedOn w:val="Normalny"/>
    <w:link w:val="TekstprzypisudolnegoZnak"/>
    <w:uiPriority w:val="99"/>
    <w:rsid w:val="00C10B69"/>
    <w:pPr>
      <w:spacing w:after="0" w:line="240" w:lineRule="auto"/>
    </w:pPr>
    <w:rPr>
      <w:rFonts w:ascii="Times New Roman" w:eastAsia="Times New Roman" w:hAnsi="Times New Roman" w:cs="Times New Roman"/>
      <w:sz w:val="20"/>
      <w:szCs w:val="20"/>
      <w:lang w:eastAsia="pl-PL"/>
    </w:rPr>
  </w:style>
  <w:style w:type="paragraph" w:styleId="Bezodstpw">
    <w:name w:val="No Spacing"/>
    <w:uiPriority w:val="1"/>
    <w:qFormat/>
    <w:rsid w:val="00C10B69"/>
    <w:rPr>
      <w:rFonts w:cs="Times New Roman"/>
      <w:sz w:val="22"/>
      <w:lang w:eastAsia="ar-SA"/>
    </w:rPr>
  </w:style>
  <w:style w:type="paragraph" w:styleId="Zwykytekst">
    <w:name w:val="Plain Text"/>
    <w:basedOn w:val="Normalny"/>
    <w:link w:val="ZwykytekstZnak"/>
    <w:qFormat/>
    <w:rsid w:val="00C10B69"/>
    <w:pPr>
      <w:spacing w:after="0" w:line="240" w:lineRule="auto"/>
    </w:pPr>
    <w:rPr>
      <w:rFonts w:ascii="Courier New" w:eastAsia="Times New Roman" w:hAnsi="Courier New" w:cs="Courier New"/>
      <w:sz w:val="20"/>
      <w:szCs w:val="20"/>
      <w:lang w:eastAsia="pl-PL"/>
    </w:rPr>
  </w:style>
  <w:style w:type="paragraph" w:customStyle="1" w:styleId="tyt">
    <w:name w:val="tyt"/>
    <w:basedOn w:val="Normalny"/>
    <w:qFormat/>
    <w:rsid w:val="00720861"/>
    <w:pPr>
      <w:keepNext/>
      <w:spacing w:before="60" w:after="60" w:line="240" w:lineRule="auto"/>
      <w:jc w:val="center"/>
    </w:pPr>
    <w:rPr>
      <w:rFonts w:ascii="Times New Roman" w:eastAsia="Times New Roman" w:hAnsi="Times New Roman" w:cs="Times New Roman"/>
      <w:b/>
      <w:sz w:val="24"/>
      <w:szCs w:val="20"/>
      <w:lang w:eastAsia="ar-SA"/>
    </w:rPr>
  </w:style>
  <w:style w:type="paragraph" w:customStyle="1" w:styleId="Listanumerowana21">
    <w:name w:val="Lista numerowana 21"/>
    <w:basedOn w:val="Lista"/>
    <w:uiPriority w:val="99"/>
    <w:qFormat/>
    <w:rsid w:val="00E57D29"/>
    <w:pPr>
      <w:widowControl w:val="0"/>
      <w:spacing w:after="120" w:line="240" w:lineRule="auto"/>
      <w:ind w:left="720" w:hanging="360"/>
      <w:textAlignment w:val="baseline"/>
    </w:pPr>
    <w:rPr>
      <w:rFonts w:ascii="Times New Roman" w:eastAsia="Times New Roman" w:hAnsi="Times New Roman" w:cs="Times New Roman"/>
      <w:kern w:val="2"/>
      <w:sz w:val="24"/>
      <w:szCs w:val="24"/>
      <w:lang w:eastAsia="ar-SA"/>
    </w:rPr>
  </w:style>
  <w:style w:type="paragraph" w:styleId="Tekstpodstawowywcity">
    <w:name w:val="Body Text Indent"/>
    <w:basedOn w:val="Normalny"/>
    <w:link w:val="TekstpodstawowywcityZnak"/>
    <w:uiPriority w:val="99"/>
    <w:rsid w:val="00E57D29"/>
    <w:pPr>
      <w:spacing w:after="120" w:line="240" w:lineRule="auto"/>
      <w:ind w:left="283"/>
    </w:pPr>
    <w:rPr>
      <w:rFonts w:ascii="Times New Roman" w:eastAsia="Times New Roman" w:hAnsi="Times New Roman" w:cs="Times New Roman"/>
      <w:sz w:val="24"/>
      <w:szCs w:val="24"/>
      <w:lang w:eastAsia="ar-SA"/>
    </w:rPr>
  </w:style>
  <w:style w:type="paragraph" w:customStyle="1" w:styleId="Listapunktowana31">
    <w:name w:val="Lista punktowana 31"/>
    <w:basedOn w:val="Lista"/>
    <w:uiPriority w:val="99"/>
    <w:qFormat/>
    <w:rsid w:val="00E57D29"/>
    <w:pPr>
      <w:widowControl w:val="0"/>
      <w:spacing w:after="120" w:line="240" w:lineRule="auto"/>
      <w:ind w:left="360" w:hanging="360"/>
      <w:textAlignment w:val="baseline"/>
    </w:pPr>
    <w:rPr>
      <w:rFonts w:ascii="Times New Roman" w:eastAsia="Times New Roman" w:hAnsi="Times New Roman" w:cs="Times New Roman"/>
      <w:kern w:val="2"/>
      <w:sz w:val="24"/>
      <w:szCs w:val="24"/>
      <w:lang w:eastAsia="ar-SA"/>
    </w:rPr>
  </w:style>
  <w:style w:type="paragraph" w:customStyle="1" w:styleId="Zawartotabeli">
    <w:name w:val="Zawartość tabeli"/>
    <w:basedOn w:val="Standard"/>
    <w:qFormat/>
    <w:rsid w:val="00F427A8"/>
    <w:pPr>
      <w:widowControl/>
      <w:suppressLineNumbers/>
      <w:spacing w:after="0" w:line="240" w:lineRule="auto"/>
    </w:pPr>
    <w:rPr>
      <w:rFonts w:ascii="Liberation Serif" w:hAnsi="Liberation Serif"/>
      <w:lang w:val="en-US"/>
    </w:rPr>
  </w:style>
  <w:style w:type="paragraph" w:styleId="Tekstprzypisukocowego">
    <w:name w:val="endnote text"/>
    <w:basedOn w:val="Normalny"/>
    <w:link w:val="TekstprzypisukocowegoZnak"/>
    <w:uiPriority w:val="99"/>
    <w:semiHidden/>
    <w:unhideWhenUsed/>
    <w:rsid w:val="00AB7FC1"/>
    <w:pPr>
      <w:spacing w:after="0" w:line="240" w:lineRule="auto"/>
    </w:pPr>
    <w:rPr>
      <w:sz w:val="20"/>
      <w:szCs w:val="20"/>
    </w:rPr>
  </w:style>
  <w:style w:type="paragraph" w:styleId="Poprawka">
    <w:name w:val="Revision"/>
    <w:uiPriority w:val="99"/>
    <w:semiHidden/>
    <w:qFormat/>
    <w:rsid w:val="001C1A26"/>
    <w:pPr>
      <w:suppressAutoHyphens w:val="0"/>
    </w:pPr>
    <w:rPr>
      <w:sz w:val="22"/>
    </w:rPr>
  </w:style>
  <w:style w:type="paragraph" w:styleId="Tekstkomentarza">
    <w:name w:val="annotation text"/>
    <w:basedOn w:val="Normalny"/>
    <w:link w:val="TekstkomentarzaZnak"/>
    <w:uiPriority w:val="99"/>
    <w:unhideWhenUsed/>
    <w:rsid w:val="00291EA1"/>
    <w:pPr>
      <w:spacing w:line="240" w:lineRule="auto"/>
    </w:pPr>
    <w:rPr>
      <w:sz w:val="20"/>
      <w:szCs w:val="20"/>
    </w:rPr>
  </w:style>
  <w:style w:type="paragraph" w:styleId="Tematkomentarza">
    <w:name w:val="annotation subject"/>
    <w:basedOn w:val="Tekstkomentarza"/>
    <w:next w:val="Tekstkomentarza"/>
    <w:link w:val="TematkomentarzaZnak"/>
    <w:uiPriority w:val="99"/>
    <w:semiHidden/>
    <w:unhideWhenUsed/>
    <w:qFormat/>
    <w:rsid w:val="00291EA1"/>
    <w:rPr>
      <w:b/>
      <w:bCs/>
    </w:rPr>
  </w:style>
  <w:style w:type="paragraph" w:customStyle="1" w:styleId="FirstParagraph">
    <w:name w:val="First Paragraph"/>
    <w:basedOn w:val="Tekstpodstawowy1"/>
    <w:next w:val="Tekstpodstawowy1"/>
    <w:qFormat/>
    <w:rsid w:val="00D16611"/>
    <w:pPr>
      <w:suppressAutoHyphens w:val="0"/>
      <w:spacing w:before="180" w:after="180"/>
    </w:pPr>
    <w:rPr>
      <w:lang w:val="en-US"/>
    </w:rPr>
  </w:style>
  <w:style w:type="paragraph" w:customStyle="1" w:styleId="Compact">
    <w:name w:val="Compact"/>
    <w:basedOn w:val="Tekstpodstawowy1"/>
    <w:qFormat/>
    <w:rsid w:val="00D16611"/>
    <w:pPr>
      <w:suppressAutoHyphens w:val="0"/>
      <w:spacing w:before="36" w:after="36"/>
    </w:pPr>
    <w:rPr>
      <w:lang w:val="en-US"/>
    </w:rPr>
  </w:style>
  <w:style w:type="paragraph" w:customStyle="1" w:styleId="Komentarz">
    <w:name w:val="Komentarz"/>
    <w:basedOn w:val="Normalny"/>
    <w:qFormat/>
    <w:pPr>
      <w:spacing w:before="56" w:after="0" w:line="240" w:lineRule="auto"/>
      <w:ind w:left="57" w:right="57"/>
    </w:pPr>
    <w:rPr>
      <w:sz w:val="20"/>
      <w:szCs w:val="20"/>
    </w:rPr>
  </w:style>
  <w:style w:type="numbering" w:customStyle="1" w:styleId="Bezlistyuser">
    <w:name w:val="Bez listy (user)"/>
    <w:uiPriority w:val="99"/>
    <w:semiHidden/>
    <w:unhideWhenUsed/>
    <w:qFormat/>
  </w:style>
  <w:style w:type="numbering" w:customStyle="1" w:styleId="Styl221">
    <w:name w:val="Styl221"/>
    <w:uiPriority w:val="99"/>
    <w:qFormat/>
    <w:rsid w:val="006E21F7"/>
  </w:style>
  <w:style w:type="numbering" w:customStyle="1" w:styleId="ListaTabela10pt2">
    <w:name w:val="Lista Tabela 10pt2"/>
    <w:uiPriority w:val="99"/>
    <w:qFormat/>
    <w:rsid w:val="001D19CB"/>
  </w:style>
  <w:style w:type="numbering" w:customStyle="1" w:styleId="WW8Num5">
    <w:name w:val="WW8Num5"/>
    <w:qFormat/>
  </w:style>
  <w:style w:type="numbering" w:customStyle="1" w:styleId="WW8Num3">
    <w:name w:val="WW8Num3"/>
    <w:qFormat/>
  </w:style>
  <w:style w:type="table" w:styleId="Tabela-Siatka">
    <w:name w:val="Table Grid"/>
    <w:basedOn w:val="Standardowy"/>
    <w:uiPriority w:val="59"/>
    <w:rsid w:val="001643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7364BA"/>
    <w:rPr>
      <w:rFonts w:eastAsiaTheme="minorEastAsia"/>
    </w:rPr>
    <w:tblPr>
      <w:tblCellMar>
        <w:top w:w="0" w:type="dxa"/>
        <w:left w:w="0" w:type="dxa"/>
        <w:bottom w:w="0" w:type="dxa"/>
        <w:right w:w="0" w:type="dxa"/>
      </w:tblCellMar>
    </w:tblPr>
  </w:style>
  <w:style w:type="table" w:customStyle="1" w:styleId="Table">
    <w:name w:val="Table"/>
    <w:semiHidden/>
    <w:unhideWhenUsed/>
    <w:qFormat/>
    <w:rsid w:val="00D16611"/>
    <w:pPr>
      <w:spacing w:after="200"/>
    </w:pPr>
    <w:rPr>
      <w:sz w:val="24"/>
      <w:szCs w:val="24"/>
      <w:lang w:val="en-US" w:eastAsia="pl-PL"/>
    </w:rPr>
    <w:tblPr>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Akapitzlist1">
    <w:name w:val="Akapit z listą1"/>
    <w:basedOn w:val="Normalny"/>
    <w:rsid w:val="00167DB9"/>
    <w:pPr>
      <w:spacing w:after="0" w:line="240" w:lineRule="auto"/>
      <w:ind w:left="720"/>
    </w:pPr>
    <w:rPr>
      <w:rFonts w:ascii="Times New Roman" w:eastAsia="Times New Roman" w:hAnsi="Times New Roman" w:cs="Times New Roman"/>
      <w:sz w:val="24"/>
      <w:szCs w:val="24"/>
      <w:lang w:eastAsia="zh-CN"/>
    </w:rPr>
  </w:style>
  <w:style w:type="paragraph" w:customStyle="1" w:styleId="Akapitzlist2">
    <w:name w:val="Akapit z listą2"/>
    <w:basedOn w:val="Normalny"/>
    <w:rsid w:val="008201B9"/>
    <w:pPr>
      <w:spacing w:after="0" w:line="240" w:lineRule="auto"/>
      <w:ind w:left="720"/>
    </w:pPr>
    <w:rPr>
      <w:rFonts w:ascii="Times New Roman" w:eastAsia="Times New Roman" w:hAnsi="Times New Roman" w:cs="Times New Roman"/>
      <w:sz w:val="24"/>
      <w:szCs w:val="24"/>
      <w:lang w:eastAsia="zh-CN"/>
    </w:rPr>
  </w:style>
  <w:style w:type="paragraph" w:styleId="Tekstpodstawowy">
    <w:name w:val="Body Text"/>
    <w:basedOn w:val="Normalny"/>
    <w:semiHidden/>
    <w:unhideWhenUsed/>
    <w:rsid w:val="000D7FBC"/>
    <w:pPr>
      <w:spacing w:after="120"/>
    </w:pPr>
  </w:style>
  <w:style w:type="character" w:customStyle="1" w:styleId="TekstpodstawowyZnak2">
    <w:name w:val="Tekst podstawowy Znak2"/>
    <w:basedOn w:val="Domylnaczcionkaakapitu"/>
    <w:semiHidden/>
    <w:rsid w:val="000D7FBC"/>
    <w:rPr>
      <w:sz w:val="22"/>
    </w:rPr>
  </w:style>
  <w:style w:type="paragraph" w:customStyle="1" w:styleId="Tekstpodstawowy11">
    <w:name w:val="Tekst podstawowy11"/>
    <w:basedOn w:val="Normalny"/>
    <w:uiPriority w:val="99"/>
    <w:qFormat/>
    <w:rsid w:val="00911C4C"/>
    <w:pPr>
      <w:spacing w:after="120" w:line="240" w:lineRule="auto"/>
      <w:jc w:val="both"/>
    </w:pPr>
    <w:rPr>
      <w:rFonts w:ascii="Times New Roman" w:eastAsia="Times New Roman" w:hAnsi="Times New Roman" w:cs="Times New Roman"/>
      <w:sz w:val="24"/>
      <w:szCs w:val="24"/>
      <w:lang w:eastAsia="ar-SA"/>
    </w:rPr>
  </w:style>
  <w:style w:type="paragraph" w:customStyle="1" w:styleId="isselectedend">
    <w:name w:val="isselectedend"/>
    <w:basedOn w:val="Normalny"/>
    <w:rsid w:val="00B208D6"/>
    <w:pPr>
      <w:suppressAutoHyphens w:val="0"/>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inqyif">
    <w:name w:val="inqyif"/>
    <w:basedOn w:val="Domylnaczcionkaakapitu"/>
    <w:rsid w:val="00DD0785"/>
  </w:style>
  <w:style w:type="character" w:styleId="Uwydatnienie">
    <w:name w:val="Emphasis"/>
    <w:basedOn w:val="Domylnaczcionkaakapitu"/>
    <w:uiPriority w:val="20"/>
    <w:qFormat/>
    <w:rsid w:val="00DD078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ezamowienia.gov.pl/" TargetMode="External"/><Relationship Id="rId18" Type="http://schemas.openxmlformats.org/officeDocument/2006/relationships/hyperlink" Target="https://sip.lex.pl/" TargetMode="External"/><Relationship Id="rId26" Type="http://schemas.openxmlformats.org/officeDocument/2006/relationships/hyperlink" Target="https://sip.lex.pl/" TargetMode="External"/><Relationship Id="rId39" Type="http://schemas.openxmlformats.org/officeDocument/2006/relationships/hyperlink" Target="https://sip.lex.pl/" TargetMode="External"/><Relationship Id="rId21" Type="http://schemas.openxmlformats.org/officeDocument/2006/relationships/hyperlink" Target="https://sip.lex.pl/" TargetMode="External"/><Relationship Id="rId34" Type="http://schemas.openxmlformats.org/officeDocument/2006/relationships/hyperlink" Target="https://sip.lex.pl/" TargetMode="External"/><Relationship Id="rId42" Type="http://schemas.openxmlformats.org/officeDocument/2006/relationships/hyperlink" Target="https://sip.lex.pl/" TargetMode="External"/><Relationship Id="rId47" Type="http://schemas.openxmlformats.org/officeDocument/2006/relationships/footer" Target="foot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sip.lex.pl/" TargetMode="External"/><Relationship Id="rId29" Type="http://schemas.openxmlformats.org/officeDocument/2006/relationships/hyperlink" Target="https://sip.lex.pl/" TargetMode="External"/><Relationship Id="rId11" Type="http://schemas.openxmlformats.org/officeDocument/2006/relationships/hyperlink" Target="mailto:zam_pub@powiat.wielun.pl" TargetMode="External"/><Relationship Id="rId24" Type="http://schemas.openxmlformats.org/officeDocument/2006/relationships/hyperlink" Target="https://sip.lex.pl/" TargetMode="External"/><Relationship Id="rId32" Type="http://schemas.openxmlformats.org/officeDocument/2006/relationships/hyperlink" Target="https://sip.lex.pl/" TargetMode="External"/><Relationship Id="rId37" Type="http://schemas.openxmlformats.org/officeDocument/2006/relationships/hyperlink" Target="https://sip.lex.pl/" TargetMode="External"/><Relationship Id="rId40" Type="http://schemas.openxmlformats.org/officeDocument/2006/relationships/hyperlink" Target="https://sip.lex.pl/" TargetMode="External"/><Relationship Id="rId45" Type="http://schemas.openxmlformats.org/officeDocument/2006/relationships/hyperlink" Target="https://ezamowienia.gov.pl/mp-client/search/list/ocds-148610-42a85446-4e7d-45a8-8405-b08eb7731945" TargetMode="External"/><Relationship Id="rId5" Type="http://schemas.openxmlformats.org/officeDocument/2006/relationships/webSettings" Target="webSettings.xml"/><Relationship Id="rId15" Type="http://schemas.openxmlformats.org/officeDocument/2006/relationships/hyperlink" Target="https://sip.lex.pl/" TargetMode="External"/><Relationship Id="rId23" Type="http://schemas.openxmlformats.org/officeDocument/2006/relationships/hyperlink" Target="https://sip.lex.pl/" TargetMode="External"/><Relationship Id="rId28" Type="http://schemas.openxmlformats.org/officeDocument/2006/relationships/hyperlink" Target="https://sip.lex.pl/" TargetMode="External"/><Relationship Id="rId36" Type="http://schemas.openxmlformats.org/officeDocument/2006/relationships/hyperlink" Target="https://sip.lex.pl/" TargetMode="External"/><Relationship Id="rId49" Type="http://schemas.openxmlformats.org/officeDocument/2006/relationships/theme" Target="theme/theme1.xml"/><Relationship Id="rId10" Type="http://schemas.openxmlformats.org/officeDocument/2006/relationships/oleObject" Target="embeddings/oleObject1.bin"/><Relationship Id="rId19" Type="http://schemas.openxmlformats.org/officeDocument/2006/relationships/hyperlink" Target="https://sip.lex.pl/" TargetMode="External"/><Relationship Id="rId31" Type="http://schemas.openxmlformats.org/officeDocument/2006/relationships/hyperlink" Target="https://sip.lex.pl/" TargetMode="External"/><Relationship Id="rId44"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hyperlink" Target="https://sip.lex.pl/" TargetMode="External"/><Relationship Id="rId22" Type="http://schemas.openxmlformats.org/officeDocument/2006/relationships/hyperlink" Target="https://sip.lex.pl/" TargetMode="External"/><Relationship Id="rId27" Type="http://schemas.openxmlformats.org/officeDocument/2006/relationships/hyperlink" Target="https://sip.lex.pl/" TargetMode="External"/><Relationship Id="rId30" Type="http://schemas.openxmlformats.org/officeDocument/2006/relationships/hyperlink" Target="https://sip.lex.pl/" TargetMode="External"/><Relationship Id="rId35" Type="http://schemas.openxmlformats.org/officeDocument/2006/relationships/hyperlink" Target="https://sip.lex.pl/" TargetMode="External"/><Relationship Id="rId43" Type="http://schemas.openxmlformats.org/officeDocument/2006/relationships/hyperlink" Target="https://sip.lex.pl/" TargetMode="External"/><Relationship Id="rId48"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s://ezamowienia.gov.pl/mp-client/search/list/ocds-148610-42a85446-4e7d-45a8-8405-b08eb7731945" TargetMode="External"/><Relationship Id="rId17" Type="http://schemas.openxmlformats.org/officeDocument/2006/relationships/hyperlink" Target="https://sip.lex.pl/" TargetMode="External"/><Relationship Id="rId25" Type="http://schemas.openxmlformats.org/officeDocument/2006/relationships/hyperlink" Target="https://sip.lex.pl/" TargetMode="External"/><Relationship Id="rId33" Type="http://schemas.openxmlformats.org/officeDocument/2006/relationships/hyperlink" Target="https://sip.lex.pl/" TargetMode="External"/><Relationship Id="rId38" Type="http://schemas.openxmlformats.org/officeDocument/2006/relationships/hyperlink" Target="https://sip.lex.pl/" TargetMode="External"/><Relationship Id="rId46" Type="http://schemas.openxmlformats.org/officeDocument/2006/relationships/footer" Target="footer1.xml"/><Relationship Id="rId20" Type="http://schemas.openxmlformats.org/officeDocument/2006/relationships/hyperlink" Target="https://sip.lex.pl/" TargetMode="External"/><Relationship Id="rId41" Type="http://schemas.openxmlformats.org/officeDocument/2006/relationships/hyperlink" Target="https://sip.lex.pl/"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Motyw pakietu Office">
  <a:themeElements>
    <a:clrScheme name="Pakiet 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5374F2-A7DE-414D-BEEF-FB2AA924F1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75</Pages>
  <Words>17386</Words>
  <Characters>104321</Characters>
  <Application>Microsoft Office Word</Application>
  <DocSecurity>0</DocSecurity>
  <Lines>869</Lines>
  <Paragraphs>242</Paragraphs>
  <ScaleCrop>false</ScaleCrop>
  <Company/>
  <LinksUpToDate>false</LinksUpToDate>
  <CharactersWithSpaces>121465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ejedrzejewska</dc:creator>
  <dc:description/>
  <cp:lastModifiedBy>KNowakowska</cp:lastModifiedBy>
  <cp:revision>3</cp:revision>
  <cp:lastPrinted>2026-10-22T14:09:00Z</cp:lastPrinted>
  <dcterms:created xsi:type="dcterms:W3CDTF">2026-11-04T07:35:00Z</dcterms:created>
  <dcterms:modified xsi:type="dcterms:W3CDTF">2026-11-05T09:35:00Z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