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067B9" w14:textId="77777777" w:rsidR="00247463" w:rsidRDefault="00CF3837">
      <w:pPr>
        <w:spacing w:line="360" w:lineRule="auto"/>
        <w:jc w:val="center"/>
        <w:rPr>
          <w:rFonts w:asciiTheme="minorHAnsi" w:hAnsiTheme="minorHAnsi" w:cstheme="minorHAnsi"/>
          <w:b/>
          <w:sz w:val="22"/>
          <w:szCs w:val="22"/>
        </w:rPr>
      </w:pPr>
      <w:r>
        <w:rPr>
          <w:rFonts w:asciiTheme="minorHAnsi" w:hAnsiTheme="minorHAnsi" w:cstheme="minorHAnsi"/>
          <w:b/>
          <w:sz w:val="22"/>
          <w:szCs w:val="22"/>
        </w:rPr>
        <w:t>PROJEKTOWANE POSTANOWIENIA  UMOWY Nr……..</w:t>
      </w:r>
    </w:p>
    <w:p w14:paraId="3C0812BA" w14:textId="77777777" w:rsidR="00247463" w:rsidRDefault="00CF3837">
      <w:pPr>
        <w:spacing w:line="360" w:lineRule="auto"/>
        <w:jc w:val="center"/>
        <w:rPr>
          <w:rFonts w:asciiTheme="minorHAnsi" w:hAnsiTheme="minorHAnsi" w:cstheme="minorHAnsi"/>
          <w:sz w:val="22"/>
          <w:szCs w:val="22"/>
        </w:rPr>
      </w:pPr>
      <w:r>
        <w:rPr>
          <w:rFonts w:asciiTheme="minorHAnsi" w:hAnsiTheme="minorHAnsi" w:cstheme="minorHAnsi"/>
          <w:b/>
          <w:sz w:val="22"/>
          <w:szCs w:val="22"/>
        </w:rPr>
        <w:t xml:space="preserve">z dnia </w:t>
      </w:r>
      <w:r>
        <w:rPr>
          <w:rFonts w:asciiTheme="minorHAnsi" w:hAnsiTheme="minorHAnsi" w:cstheme="minorHAnsi"/>
          <w:sz w:val="22"/>
          <w:szCs w:val="22"/>
        </w:rPr>
        <w:t>..................................................................</w:t>
      </w:r>
    </w:p>
    <w:p w14:paraId="1CC34057" w14:textId="77777777" w:rsidR="00247463" w:rsidRDefault="00CF3837">
      <w:pPr>
        <w:jc w:val="both"/>
        <w:rPr>
          <w:rFonts w:asciiTheme="minorHAnsi" w:hAnsiTheme="minorHAnsi" w:cstheme="minorHAnsi"/>
          <w:sz w:val="22"/>
          <w:szCs w:val="22"/>
        </w:rPr>
      </w:pPr>
      <w:r>
        <w:rPr>
          <w:rFonts w:asciiTheme="minorHAnsi" w:hAnsiTheme="minorHAnsi" w:cstheme="minorHAnsi"/>
          <w:sz w:val="22"/>
          <w:szCs w:val="22"/>
        </w:rPr>
        <w:t>zawarta w wyniku przeprowadzonego postępowania przetargowego o udzielenie zamówienia publicznego w trybie przetargu nieograniczonego na podstawie art. 132 Ustawy z dnia 11 września 2019 r. Prawo zamówień publicznych (Dz. U. z 2021, poz. 1129) pomiędzy:</w:t>
      </w:r>
    </w:p>
    <w:p w14:paraId="09880A1F" w14:textId="77777777" w:rsidR="00247463" w:rsidRDefault="00247463">
      <w:pPr>
        <w:jc w:val="both"/>
        <w:rPr>
          <w:rFonts w:asciiTheme="minorHAnsi" w:hAnsiTheme="minorHAnsi" w:cstheme="minorHAnsi"/>
          <w:sz w:val="22"/>
          <w:szCs w:val="22"/>
        </w:rPr>
      </w:pPr>
    </w:p>
    <w:p w14:paraId="42F909CC" w14:textId="77777777" w:rsidR="00247463" w:rsidRDefault="00CF3837">
      <w:pPr>
        <w:jc w:val="both"/>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b/>
          <w:sz w:val="22"/>
          <w:szCs w:val="22"/>
        </w:rPr>
        <w:t xml:space="preserve">. Skarbem Państwa - Zakładem Karnym w Przytułach Starych, </w:t>
      </w:r>
      <w:r>
        <w:rPr>
          <w:rFonts w:asciiTheme="minorHAnsi" w:hAnsiTheme="minorHAnsi" w:cstheme="minorHAnsi"/>
          <w:sz w:val="22"/>
          <w:szCs w:val="22"/>
        </w:rPr>
        <w:t>07 - 411 Rzekuń, ul. Główna 32, Przytuły Stare, NIP: 758-23-52-403, reprezentowanym przez Dyrektora Zakładu Karnego – ......................................................................................</w:t>
      </w:r>
    </w:p>
    <w:p w14:paraId="66F9BC56" w14:textId="77777777" w:rsidR="00247463" w:rsidRDefault="00CF3837">
      <w:pPr>
        <w:spacing w:line="360" w:lineRule="auto"/>
        <w:jc w:val="both"/>
        <w:rPr>
          <w:rFonts w:asciiTheme="minorHAnsi" w:hAnsiTheme="minorHAnsi" w:cstheme="minorHAnsi"/>
          <w:sz w:val="22"/>
          <w:szCs w:val="22"/>
        </w:rPr>
      </w:pPr>
      <w:r>
        <w:rPr>
          <w:rFonts w:asciiTheme="minorHAnsi" w:hAnsiTheme="minorHAnsi" w:cstheme="minorHAnsi"/>
          <w:sz w:val="22"/>
          <w:szCs w:val="22"/>
        </w:rPr>
        <w:t>- zwanym dalej ZAMAWIAJĄCYM,</w:t>
      </w:r>
    </w:p>
    <w:p w14:paraId="15BB184B" w14:textId="77777777" w:rsidR="00247463" w:rsidRDefault="00CF3837">
      <w:pPr>
        <w:pStyle w:val="Default"/>
        <w:jc w:val="both"/>
        <w:rPr>
          <w:rFonts w:asciiTheme="minorHAnsi" w:hAnsiTheme="minorHAnsi" w:cstheme="minorHAnsi"/>
          <w:sz w:val="22"/>
          <w:szCs w:val="22"/>
        </w:rPr>
      </w:pPr>
      <w:r>
        <w:rPr>
          <w:rFonts w:cstheme="minorHAnsi"/>
          <w:sz w:val="22"/>
          <w:szCs w:val="22"/>
        </w:rPr>
        <w:t xml:space="preserve">a  </w:t>
      </w:r>
    </w:p>
    <w:p w14:paraId="459FC20C" w14:textId="77777777" w:rsidR="00247463" w:rsidRDefault="00CF3837">
      <w:pPr>
        <w:pStyle w:val="Default"/>
        <w:jc w:val="both"/>
        <w:rPr>
          <w:rFonts w:asciiTheme="minorHAnsi" w:hAnsiTheme="minorHAnsi" w:cstheme="minorHAnsi"/>
          <w:sz w:val="22"/>
          <w:szCs w:val="22"/>
        </w:rPr>
      </w:pPr>
      <w:r>
        <w:rPr>
          <w:rFonts w:cstheme="minorHAnsi"/>
          <w:i/>
          <w:iCs/>
          <w:sz w:val="22"/>
          <w:szCs w:val="22"/>
        </w:rPr>
        <w:t>(w przypadku przedsiębiorcy wpisanego do KRS)</w:t>
      </w:r>
    </w:p>
    <w:p w14:paraId="1CE4272B" w14:textId="77777777" w:rsidR="00247463" w:rsidRDefault="00CF3837">
      <w:pPr>
        <w:pStyle w:val="Default"/>
        <w:jc w:val="both"/>
        <w:rPr>
          <w:rFonts w:asciiTheme="minorHAnsi" w:hAnsiTheme="minorHAnsi" w:cstheme="minorHAnsi"/>
          <w:sz w:val="22"/>
          <w:szCs w:val="22"/>
        </w:rPr>
      </w:pPr>
      <w:r>
        <w:rPr>
          <w:rFonts w:cstheme="minorHAnsi"/>
          <w:sz w:val="22"/>
          <w:szCs w:val="22"/>
        </w:rPr>
        <w:t>......................................., z siedzibą w …............................, kod pocztowy ................., przy ulicy ......................., wpisaną do Rejestru Przedsiębiorców Krajowego Rejestru Sądowego pod numerem KRS: .................., NIP: ........................,</w:t>
      </w:r>
    </w:p>
    <w:p w14:paraId="77BF6A2B" w14:textId="77777777" w:rsidR="00247463" w:rsidRDefault="00CF3837">
      <w:pPr>
        <w:pStyle w:val="Default"/>
        <w:jc w:val="both"/>
        <w:rPr>
          <w:rFonts w:asciiTheme="minorHAnsi" w:hAnsiTheme="minorHAnsi" w:cstheme="minorHAnsi"/>
          <w:sz w:val="22"/>
          <w:szCs w:val="22"/>
        </w:rPr>
      </w:pPr>
      <w:r>
        <w:rPr>
          <w:rFonts w:cstheme="minorHAnsi"/>
          <w:sz w:val="22"/>
          <w:szCs w:val="22"/>
        </w:rPr>
        <w:t xml:space="preserve"> reprezentowaną przez: ……………………………………..;</w:t>
      </w:r>
    </w:p>
    <w:p w14:paraId="0558F3C1" w14:textId="77777777" w:rsidR="00247463" w:rsidRDefault="00CF3837">
      <w:pPr>
        <w:pStyle w:val="Default"/>
        <w:jc w:val="both"/>
        <w:rPr>
          <w:rFonts w:asciiTheme="minorHAnsi" w:hAnsiTheme="minorHAnsi" w:cstheme="minorHAnsi"/>
          <w:sz w:val="22"/>
          <w:szCs w:val="22"/>
        </w:rPr>
      </w:pPr>
      <w:r>
        <w:rPr>
          <w:rFonts w:cstheme="minorHAnsi"/>
          <w:sz w:val="22"/>
          <w:szCs w:val="22"/>
        </w:rPr>
        <w:tab/>
      </w:r>
      <w:r>
        <w:rPr>
          <w:rFonts w:cstheme="minorHAnsi"/>
          <w:sz w:val="22"/>
          <w:szCs w:val="22"/>
        </w:rPr>
        <w:tab/>
      </w:r>
      <w:r>
        <w:rPr>
          <w:rFonts w:cstheme="minorHAnsi"/>
          <w:sz w:val="22"/>
          <w:szCs w:val="22"/>
        </w:rPr>
        <w:tab/>
        <w:t xml:space="preserve">   ……………………………………….</w:t>
      </w:r>
    </w:p>
    <w:p w14:paraId="408BD79B" w14:textId="77777777" w:rsidR="00247463" w:rsidRDefault="00CF3837">
      <w:pPr>
        <w:pStyle w:val="Default"/>
        <w:jc w:val="both"/>
        <w:rPr>
          <w:rFonts w:asciiTheme="minorHAnsi" w:hAnsiTheme="minorHAnsi" w:cstheme="minorHAnsi"/>
          <w:sz w:val="22"/>
          <w:szCs w:val="22"/>
        </w:rPr>
      </w:pPr>
      <w:r>
        <w:rPr>
          <w:rFonts w:cstheme="minorHAnsi"/>
          <w:sz w:val="22"/>
          <w:szCs w:val="22"/>
        </w:rPr>
        <w:tab/>
      </w:r>
      <w:r>
        <w:rPr>
          <w:rFonts w:cstheme="minorHAnsi"/>
          <w:sz w:val="22"/>
          <w:szCs w:val="22"/>
        </w:rPr>
        <w:tab/>
      </w:r>
      <w:r>
        <w:rPr>
          <w:rFonts w:cstheme="minorHAnsi"/>
          <w:sz w:val="22"/>
          <w:szCs w:val="22"/>
        </w:rPr>
        <w:tab/>
      </w:r>
    </w:p>
    <w:p w14:paraId="4FDB1A64" w14:textId="77777777" w:rsidR="00247463" w:rsidRDefault="00CF3837">
      <w:pPr>
        <w:pStyle w:val="Default"/>
        <w:jc w:val="both"/>
        <w:rPr>
          <w:rFonts w:asciiTheme="minorHAnsi" w:hAnsiTheme="minorHAnsi" w:cstheme="minorHAnsi"/>
          <w:sz w:val="22"/>
          <w:szCs w:val="22"/>
        </w:rPr>
      </w:pPr>
      <w:r>
        <w:rPr>
          <w:rFonts w:cstheme="minorHAnsi"/>
          <w:sz w:val="22"/>
          <w:szCs w:val="22"/>
        </w:rPr>
        <w:t xml:space="preserve"> zwaną dalej „</w:t>
      </w:r>
      <w:r>
        <w:rPr>
          <w:rFonts w:cstheme="minorHAnsi"/>
          <w:b/>
          <w:sz w:val="22"/>
          <w:szCs w:val="22"/>
        </w:rPr>
        <w:t>Wykonawcą</w:t>
      </w:r>
      <w:r>
        <w:rPr>
          <w:rFonts w:cstheme="minorHAnsi"/>
          <w:sz w:val="22"/>
          <w:szCs w:val="22"/>
        </w:rPr>
        <w:t>”</w:t>
      </w:r>
    </w:p>
    <w:p w14:paraId="23905A4D" w14:textId="77777777" w:rsidR="00247463" w:rsidRDefault="00247463">
      <w:pPr>
        <w:pStyle w:val="Default"/>
        <w:jc w:val="both"/>
        <w:rPr>
          <w:rFonts w:asciiTheme="minorHAnsi" w:hAnsiTheme="minorHAnsi" w:cstheme="minorHAnsi"/>
          <w:i/>
          <w:iCs/>
          <w:sz w:val="22"/>
          <w:szCs w:val="22"/>
        </w:rPr>
      </w:pPr>
    </w:p>
    <w:p w14:paraId="73E50BFE" w14:textId="77777777" w:rsidR="00247463" w:rsidRDefault="00CF3837">
      <w:pPr>
        <w:pStyle w:val="Default"/>
        <w:jc w:val="both"/>
        <w:rPr>
          <w:rFonts w:asciiTheme="minorHAnsi" w:hAnsiTheme="minorHAnsi" w:cstheme="minorHAnsi"/>
          <w:sz w:val="22"/>
          <w:szCs w:val="22"/>
        </w:rPr>
      </w:pPr>
      <w:r>
        <w:rPr>
          <w:rFonts w:cstheme="minorHAnsi"/>
          <w:i/>
          <w:iCs/>
          <w:sz w:val="22"/>
          <w:szCs w:val="22"/>
        </w:rPr>
        <w:t>(w przypadku przedsiębiorcy wpisanego do CEIDG)</w:t>
      </w:r>
    </w:p>
    <w:p w14:paraId="350A0F2D" w14:textId="77777777" w:rsidR="00247463" w:rsidRDefault="00CF3837">
      <w:pPr>
        <w:pStyle w:val="Bezodstpw"/>
        <w:jc w:val="both"/>
        <w:rPr>
          <w:rFonts w:asciiTheme="minorHAnsi" w:hAnsiTheme="minorHAnsi" w:cstheme="minorHAnsi"/>
          <w:sz w:val="22"/>
          <w:szCs w:val="22"/>
        </w:rPr>
      </w:pPr>
      <w:r>
        <w:rPr>
          <w:rFonts w:asciiTheme="minorHAnsi" w:hAnsiTheme="minorHAnsi" w:cstheme="minorHAnsi"/>
          <w:i/>
          <w:iCs/>
          <w:sz w:val="22"/>
          <w:szCs w:val="22"/>
        </w:rPr>
        <w:t>(imię i nazwisko)</w:t>
      </w:r>
      <w:r>
        <w:rPr>
          <w:rFonts w:asciiTheme="minorHAnsi" w:hAnsiTheme="minorHAnsi" w:cstheme="minorHAnsi"/>
          <w:sz w:val="22"/>
          <w:szCs w:val="22"/>
        </w:rPr>
        <w:t xml:space="preserve">..........................., prowadzącym działalność gospodarczą pod firmą .................. z siedzibą ..........................., kod pocztowy ................., przy ulicy ......................., wpisanym do Centralnej Ewidencji i Informacji o Działalności Gospodarczej, NIP: ………………..............., </w:t>
      </w:r>
    </w:p>
    <w:p w14:paraId="5DF50D95" w14:textId="77777777" w:rsidR="00247463" w:rsidRDefault="00CF3837">
      <w:pPr>
        <w:pStyle w:val="Bezodstpw"/>
        <w:jc w:val="both"/>
        <w:rPr>
          <w:rFonts w:asciiTheme="minorHAnsi" w:hAnsiTheme="minorHAnsi" w:cstheme="minorHAnsi"/>
          <w:kern w:val="0"/>
          <w:sz w:val="22"/>
          <w:szCs w:val="22"/>
          <w:lang w:eastAsia="pl-PL"/>
        </w:rPr>
      </w:pPr>
      <w:r>
        <w:rPr>
          <w:rFonts w:asciiTheme="minorHAnsi" w:hAnsiTheme="minorHAnsi" w:cstheme="minorHAnsi"/>
          <w:sz w:val="22"/>
          <w:szCs w:val="22"/>
        </w:rPr>
        <w:t xml:space="preserve">zwanym dalej </w:t>
      </w:r>
      <w:r>
        <w:rPr>
          <w:rFonts w:asciiTheme="minorHAnsi" w:hAnsiTheme="minorHAnsi" w:cstheme="minorHAnsi"/>
          <w:b/>
          <w:sz w:val="22"/>
          <w:szCs w:val="22"/>
        </w:rPr>
        <w:t>„Wykonawcą”.</w:t>
      </w:r>
    </w:p>
    <w:p w14:paraId="1D16FDF9" w14:textId="77777777" w:rsidR="00247463" w:rsidRDefault="00247463">
      <w:pPr>
        <w:spacing w:line="360" w:lineRule="auto"/>
        <w:jc w:val="both"/>
        <w:rPr>
          <w:rFonts w:asciiTheme="minorHAnsi" w:hAnsiTheme="minorHAnsi" w:cstheme="minorHAnsi"/>
          <w:b/>
          <w:sz w:val="22"/>
          <w:szCs w:val="22"/>
          <w:u w:val="single"/>
        </w:rPr>
      </w:pPr>
    </w:p>
    <w:p w14:paraId="161A0211" w14:textId="77777777" w:rsidR="00247463" w:rsidRDefault="00247463">
      <w:pPr>
        <w:jc w:val="center"/>
        <w:rPr>
          <w:rFonts w:asciiTheme="minorHAnsi" w:hAnsiTheme="minorHAnsi" w:cstheme="minorHAnsi"/>
          <w:b/>
          <w:sz w:val="22"/>
          <w:szCs w:val="22"/>
          <w:u w:val="single"/>
        </w:rPr>
      </w:pPr>
    </w:p>
    <w:p w14:paraId="7ECDFA06" w14:textId="77777777" w:rsidR="00247463" w:rsidRDefault="00CF3837">
      <w:pPr>
        <w:keepNext/>
        <w:spacing w:after="100"/>
        <w:jc w:val="center"/>
        <w:rPr>
          <w:rFonts w:asciiTheme="minorHAnsi" w:hAnsiTheme="minorHAnsi" w:cstheme="minorHAnsi"/>
          <w:bCs/>
          <w:sz w:val="22"/>
          <w:szCs w:val="22"/>
        </w:rPr>
      </w:pPr>
      <w:r>
        <w:rPr>
          <w:rFonts w:asciiTheme="minorHAnsi" w:hAnsiTheme="minorHAnsi" w:cstheme="minorHAnsi"/>
          <w:b/>
          <w:sz w:val="22"/>
          <w:szCs w:val="22"/>
          <w:u w:val="single"/>
        </w:rPr>
        <w:t>§ 1 PRZEDMIOT UMOWY</w:t>
      </w:r>
    </w:p>
    <w:p w14:paraId="3EFDACB2" w14:textId="77777777" w:rsidR="00247463" w:rsidRDefault="00CF3837">
      <w:pPr>
        <w:numPr>
          <w:ilvl w:val="0"/>
          <w:numId w:val="7"/>
        </w:numPr>
        <w:tabs>
          <w:tab w:val="clear" w:pos="720"/>
          <w:tab w:val="left" w:pos="284"/>
        </w:tabs>
        <w:jc w:val="both"/>
        <w:rPr>
          <w:rFonts w:asciiTheme="minorHAnsi" w:hAnsiTheme="minorHAnsi" w:cstheme="minorHAnsi"/>
          <w:b/>
          <w:sz w:val="22"/>
          <w:szCs w:val="22"/>
        </w:rPr>
      </w:pPr>
      <w:r>
        <w:rPr>
          <w:rFonts w:asciiTheme="minorHAnsi" w:hAnsiTheme="minorHAnsi" w:cstheme="minorHAnsi"/>
          <w:bCs/>
          <w:sz w:val="22"/>
          <w:szCs w:val="22"/>
        </w:rPr>
        <w:t>Przedmiotem umowy są dostawy ………………..</w:t>
      </w:r>
      <w:r>
        <w:rPr>
          <w:rFonts w:asciiTheme="minorHAnsi" w:hAnsiTheme="minorHAnsi" w:cstheme="minorHAnsi"/>
          <w:b/>
          <w:bCs/>
          <w:sz w:val="22"/>
          <w:szCs w:val="22"/>
        </w:rPr>
        <w:t>(mięsa, wędliny drobiowe)</w:t>
      </w:r>
      <w:r>
        <w:rPr>
          <w:rFonts w:asciiTheme="minorHAnsi" w:hAnsiTheme="minorHAnsi" w:cstheme="minorHAnsi"/>
          <w:bCs/>
          <w:sz w:val="22"/>
          <w:szCs w:val="22"/>
        </w:rPr>
        <w:t xml:space="preserve"> do Zakładu Karnego w Przytułach Starych, w asortymencie i ilościach określonych w formularzu ofertowym stanowiącym załącznik nr 2 do SWZ, w terminach i na warunkach określonych w niniejszej umowie. </w:t>
      </w:r>
    </w:p>
    <w:p w14:paraId="24D6ED86" w14:textId="77777777" w:rsidR="00247463" w:rsidRDefault="00CF3837">
      <w:pPr>
        <w:pStyle w:val="NormalnyWeb"/>
        <w:numPr>
          <w:ilvl w:val="0"/>
          <w:numId w:val="7"/>
        </w:numPr>
        <w:tabs>
          <w:tab w:val="clear" w:pos="720"/>
          <w:tab w:val="left" w:pos="426"/>
        </w:tabs>
        <w:spacing w:before="0" w:after="0"/>
        <w:jc w:val="both"/>
        <w:rPr>
          <w:rFonts w:asciiTheme="minorHAnsi" w:hAnsiTheme="minorHAnsi" w:cstheme="minorHAnsi"/>
          <w:color w:val="000000"/>
          <w:sz w:val="22"/>
          <w:szCs w:val="22"/>
        </w:rPr>
      </w:pPr>
      <w:r>
        <w:rPr>
          <w:rFonts w:asciiTheme="minorHAnsi" w:hAnsiTheme="minorHAnsi" w:cstheme="minorHAnsi"/>
          <w:bCs/>
          <w:color w:val="000000"/>
          <w:sz w:val="22"/>
          <w:szCs w:val="22"/>
        </w:rPr>
        <w:t xml:space="preserve">Ilości podane w formularzu ofertowym są ilościami szacunkowymi i w trakcie realizacji umowy mogą ulec zmianie w </w:t>
      </w:r>
      <w:r>
        <w:rPr>
          <w:rFonts w:asciiTheme="minorHAnsi" w:hAnsiTheme="minorHAnsi" w:cstheme="minorHAnsi"/>
          <w:color w:val="000000"/>
          <w:sz w:val="22"/>
          <w:szCs w:val="22"/>
        </w:rPr>
        <w:t xml:space="preserve"> zależności od stanu zaludnienia jednostki.</w:t>
      </w:r>
      <w:r>
        <w:rPr>
          <w:rFonts w:asciiTheme="minorHAnsi" w:hAnsiTheme="minorHAnsi" w:cstheme="minorHAnsi"/>
          <w:bCs/>
          <w:color w:val="000000"/>
          <w:sz w:val="22"/>
          <w:szCs w:val="22"/>
        </w:rPr>
        <w:t xml:space="preserve"> </w:t>
      </w:r>
    </w:p>
    <w:p w14:paraId="646304BF" w14:textId="77777777" w:rsidR="00247463" w:rsidRDefault="00CF3837">
      <w:pPr>
        <w:pStyle w:val="NormalnyWeb"/>
        <w:numPr>
          <w:ilvl w:val="0"/>
          <w:numId w:val="7"/>
        </w:numPr>
        <w:jc w:val="both"/>
        <w:rPr>
          <w:rFonts w:asciiTheme="minorHAnsi" w:hAnsiTheme="minorHAnsi" w:cstheme="minorHAnsi"/>
          <w:color w:val="000000"/>
          <w:sz w:val="22"/>
          <w:szCs w:val="22"/>
        </w:rPr>
      </w:pPr>
      <w:r>
        <w:rPr>
          <w:rFonts w:asciiTheme="minorHAnsi" w:hAnsiTheme="minorHAnsi" w:cstheme="minorHAnsi"/>
          <w:bCs/>
          <w:color w:val="000000"/>
          <w:sz w:val="22"/>
          <w:szCs w:val="22"/>
        </w:rPr>
        <w:t>Wykonawcy przysługiwać będzie jedynie zapłata należna z tytułu dostarczonego towaru. Wykonawcy nie będą natomiast przysługiwać inne roszczenia wynikające ze zmian ilościowych zamówienia.</w:t>
      </w:r>
    </w:p>
    <w:p w14:paraId="45B9EFC6" w14:textId="77777777" w:rsidR="00247463" w:rsidRDefault="00247463">
      <w:pPr>
        <w:tabs>
          <w:tab w:val="left" w:pos="0"/>
        </w:tabs>
        <w:spacing w:line="360" w:lineRule="auto"/>
        <w:ind w:left="720"/>
        <w:jc w:val="both"/>
        <w:rPr>
          <w:rFonts w:asciiTheme="minorHAnsi" w:hAnsiTheme="minorHAnsi" w:cstheme="minorHAnsi"/>
          <w:b/>
          <w:sz w:val="22"/>
          <w:szCs w:val="22"/>
        </w:rPr>
      </w:pPr>
    </w:p>
    <w:p w14:paraId="09305759" w14:textId="77777777" w:rsidR="00247463" w:rsidRDefault="00CF3837">
      <w:pPr>
        <w:keepNext/>
        <w:spacing w:after="100"/>
        <w:jc w:val="center"/>
        <w:rPr>
          <w:rFonts w:asciiTheme="minorHAnsi" w:hAnsiTheme="minorHAnsi" w:cstheme="minorHAnsi"/>
          <w:color w:val="000000"/>
          <w:sz w:val="22"/>
          <w:szCs w:val="22"/>
        </w:rPr>
      </w:pPr>
      <w:r>
        <w:rPr>
          <w:rFonts w:asciiTheme="minorHAnsi" w:hAnsiTheme="minorHAnsi" w:cstheme="minorHAnsi"/>
          <w:b/>
          <w:color w:val="000000"/>
          <w:sz w:val="22"/>
          <w:szCs w:val="22"/>
          <w:u w:val="single"/>
        </w:rPr>
        <w:t>§ 2 WARTOŚĆ UMOWY</w:t>
      </w:r>
    </w:p>
    <w:p w14:paraId="1E93B1B3" w14:textId="77777777" w:rsidR="00247463" w:rsidRDefault="00CF3837">
      <w:pPr>
        <w:ind w:left="709"/>
        <w:jc w:val="both"/>
        <w:rPr>
          <w:rFonts w:asciiTheme="minorHAnsi" w:hAnsiTheme="minorHAnsi" w:cstheme="minorHAnsi"/>
          <w:b/>
          <w:color w:val="000000"/>
          <w:sz w:val="22"/>
          <w:szCs w:val="22"/>
          <w:u w:val="single"/>
        </w:rPr>
      </w:pPr>
      <w:r>
        <w:rPr>
          <w:rFonts w:asciiTheme="minorHAnsi" w:hAnsiTheme="minorHAnsi" w:cstheme="minorHAnsi"/>
          <w:b/>
          <w:bCs/>
          <w:color w:val="000000"/>
          <w:sz w:val="22"/>
          <w:szCs w:val="22"/>
        </w:rPr>
        <w:t xml:space="preserve"> </w:t>
      </w:r>
      <w:r>
        <w:rPr>
          <w:rFonts w:asciiTheme="minorHAnsi" w:hAnsiTheme="minorHAnsi" w:cstheme="minorHAnsi"/>
          <w:color w:val="000000"/>
          <w:sz w:val="22"/>
          <w:szCs w:val="22"/>
        </w:rPr>
        <w:br/>
        <w:t xml:space="preserve">Łączna wartość </w:t>
      </w:r>
      <w:r>
        <w:rPr>
          <w:rFonts w:asciiTheme="minorHAnsi" w:hAnsiTheme="minorHAnsi" w:cstheme="minorHAnsi"/>
          <w:b/>
          <w:color w:val="000000"/>
          <w:sz w:val="22"/>
          <w:szCs w:val="22"/>
        </w:rPr>
        <w:t>brutto</w:t>
      </w:r>
      <w:r>
        <w:rPr>
          <w:rFonts w:asciiTheme="minorHAnsi" w:hAnsiTheme="minorHAnsi" w:cstheme="minorHAnsi"/>
          <w:color w:val="000000"/>
          <w:sz w:val="22"/>
          <w:szCs w:val="22"/>
        </w:rPr>
        <w:t xml:space="preserve"> umowy wynosi: </w:t>
      </w:r>
      <w:r>
        <w:rPr>
          <w:rFonts w:asciiTheme="minorHAnsi" w:hAnsiTheme="minorHAnsi" w:cstheme="minorHAnsi"/>
          <w:b/>
          <w:bCs/>
          <w:color w:val="000000"/>
          <w:sz w:val="22"/>
          <w:szCs w:val="22"/>
        </w:rPr>
        <w:t xml:space="preserve"> ………………. zł (słownie:</w:t>
      </w:r>
      <w:r>
        <w:rPr>
          <w:rFonts w:asciiTheme="minorHAnsi" w:hAnsiTheme="minorHAnsi" w:cstheme="minorHAnsi"/>
          <w:b/>
          <w:bCs/>
          <w:i/>
          <w:color w:val="000000"/>
          <w:sz w:val="22"/>
          <w:szCs w:val="22"/>
        </w:rPr>
        <w:t xml:space="preserve"> ……………………………….……………</w:t>
      </w:r>
      <w:r>
        <w:rPr>
          <w:rFonts w:asciiTheme="minorHAnsi" w:hAnsiTheme="minorHAnsi" w:cstheme="minorHAnsi"/>
          <w:b/>
          <w:bCs/>
          <w:color w:val="000000"/>
          <w:sz w:val="22"/>
          <w:szCs w:val="22"/>
        </w:rPr>
        <w:t>)</w:t>
      </w:r>
    </w:p>
    <w:p w14:paraId="2314D4A1" w14:textId="77777777" w:rsidR="00247463" w:rsidRDefault="00247463">
      <w:pPr>
        <w:rPr>
          <w:rFonts w:asciiTheme="minorHAnsi" w:hAnsiTheme="minorHAnsi" w:cstheme="minorHAnsi"/>
          <w:b/>
          <w:sz w:val="22"/>
          <w:szCs w:val="22"/>
          <w:u w:val="single"/>
        </w:rPr>
      </w:pPr>
    </w:p>
    <w:p w14:paraId="712DEB98" w14:textId="77777777" w:rsidR="00247463" w:rsidRDefault="00CF3837">
      <w:pPr>
        <w:keepNext/>
        <w:spacing w:after="100"/>
        <w:jc w:val="center"/>
        <w:rPr>
          <w:rFonts w:asciiTheme="minorHAnsi" w:hAnsiTheme="minorHAnsi" w:cstheme="minorHAnsi"/>
          <w:b/>
          <w:bCs/>
          <w:sz w:val="22"/>
          <w:szCs w:val="22"/>
        </w:rPr>
      </w:pPr>
      <w:r>
        <w:rPr>
          <w:rFonts w:asciiTheme="minorHAnsi" w:hAnsiTheme="minorHAnsi" w:cstheme="minorHAnsi"/>
          <w:b/>
          <w:sz w:val="22"/>
          <w:szCs w:val="22"/>
          <w:u w:val="single"/>
        </w:rPr>
        <w:t>§ 3 TERMIN WYKONANIA UMOWY</w:t>
      </w:r>
    </w:p>
    <w:p w14:paraId="09B40E86" w14:textId="77777777" w:rsidR="00247463" w:rsidRDefault="00CF3837">
      <w:pPr>
        <w:numPr>
          <w:ilvl w:val="1"/>
          <w:numId w:val="7"/>
        </w:numPr>
        <w:tabs>
          <w:tab w:val="left" w:pos="426"/>
        </w:tabs>
        <w:ind w:hanging="1440"/>
        <w:rPr>
          <w:rFonts w:asciiTheme="minorHAnsi" w:hAnsiTheme="minorHAnsi" w:cstheme="minorHAnsi"/>
          <w:bCs/>
          <w:sz w:val="22"/>
          <w:szCs w:val="22"/>
        </w:rPr>
      </w:pPr>
      <w:r>
        <w:rPr>
          <w:rFonts w:asciiTheme="minorHAnsi" w:hAnsiTheme="minorHAnsi" w:cstheme="minorHAnsi"/>
          <w:bCs/>
          <w:sz w:val="22"/>
          <w:szCs w:val="22"/>
        </w:rPr>
        <w:t>Umowa obowiązuje od dnia podpisania umowy r.</w:t>
      </w:r>
    </w:p>
    <w:p w14:paraId="5B9DD829" w14:textId="1C551847" w:rsidR="00247463" w:rsidRDefault="00CF3837">
      <w:pPr>
        <w:numPr>
          <w:ilvl w:val="1"/>
          <w:numId w:val="7"/>
        </w:numPr>
        <w:tabs>
          <w:tab w:val="left" w:pos="426"/>
        </w:tabs>
        <w:ind w:hanging="1440"/>
        <w:rPr>
          <w:rFonts w:asciiTheme="minorHAnsi" w:hAnsiTheme="minorHAnsi" w:cstheme="minorHAnsi"/>
          <w:bCs/>
          <w:sz w:val="22"/>
          <w:szCs w:val="22"/>
        </w:rPr>
      </w:pPr>
      <w:r>
        <w:rPr>
          <w:rFonts w:asciiTheme="minorHAnsi" w:hAnsiTheme="minorHAnsi" w:cstheme="minorHAnsi"/>
          <w:bCs/>
          <w:sz w:val="22"/>
          <w:szCs w:val="22"/>
        </w:rPr>
        <w:t xml:space="preserve">Umowę zawiera się na czas oznaczony </w:t>
      </w:r>
      <w:r w:rsidRPr="00CF3837">
        <w:rPr>
          <w:rFonts w:asciiTheme="minorHAnsi" w:hAnsiTheme="minorHAnsi" w:cstheme="minorHAnsi"/>
          <w:b/>
          <w:sz w:val="22"/>
          <w:szCs w:val="22"/>
        </w:rPr>
        <w:t>od 1 stycznia 202</w:t>
      </w:r>
      <w:r w:rsidR="00383C60">
        <w:rPr>
          <w:rFonts w:asciiTheme="minorHAnsi" w:hAnsiTheme="minorHAnsi" w:cstheme="minorHAnsi"/>
          <w:b/>
          <w:sz w:val="22"/>
          <w:szCs w:val="22"/>
        </w:rPr>
        <w:t>7</w:t>
      </w:r>
      <w:r w:rsidRPr="00CF3837">
        <w:rPr>
          <w:rFonts w:asciiTheme="minorHAnsi" w:hAnsiTheme="minorHAnsi" w:cstheme="minorHAnsi"/>
          <w:b/>
          <w:sz w:val="22"/>
          <w:szCs w:val="22"/>
        </w:rPr>
        <w:t xml:space="preserve"> r. do dnia 31 grudnia 202</w:t>
      </w:r>
      <w:r w:rsidR="00383C60">
        <w:rPr>
          <w:rFonts w:asciiTheme="minorHAnsi" w:hAnsiTheme="minorHAnsi" w:cstheme="minorHAnsi"/>
          <w:b/>
          <w:sz w:val="22"/>
          <w:szCs w:val="22"/>
        </w:rPr>
        <w:t>7</w:t>
      </w:r>
      <w:r>
        <w:rPr>
          <w:rFonts w:asciiTheme="minorHAnsi" w:hAnsiTheme="minorHAnsi" w:cstheme="minorHAnsi"/>
          <w:bCs/>
          <w:sz w:val="22"/>
          <w:szCs w:val="22"/>
        </w:rPr>
        <w:t>.</w:t>
      </w:r>
    </w:p>
    <w:p w14:paraId="517A808C" w14:textId="77777777" w:rsidR="00247463" w:rsidRDefault="00247463">
      <w:pPr>
        <w:keepNext/>
        <w:spacing w:after="100"/>
        <w:jc w:val="center"/>
        <w:rPr>
          <w:rFonts w:asciiTheme="minorHAnsi" w:hAnsiTheme="minorHAnsi" w:cstheme="minorHAnsi"/>
          <w:sz w:val="22"/>
          <w:szCs w:val="22"/>
        </w:rPr>
      </w:pPr>
    </w:p>
    <w:p w14:paraId="63A26B06" w14:textId="77777777" w:rsidR="00247463" w:rsidRDefault="00CF3837">
      <w:pPr>
        <w:keepNext/>
        <w:spacing w:after="100"/>
        <w:jc w:val="center"/>
        <w:rPr>
          <w:rFonts w:asciiTheme="minorHAnsi" w:hAnsiTheme="minorHAnsi" w:cstheme="minorHAnsi"/>
          <w:sz w:val="22"/>
          <w:szCs w:val="22"/>
        </w:rPr>
      </w:pPr>
      <w:r>
        <w:rPr>
          <w:rFonts w:asciiTheme="minorHAnsi" w:hAnsiTheme="minorHAnsi" w:cstheme="minorHAnsi"/>
          <w:b/>
          <w:sz w:val="22"/>
          <w:szCs w:val="22"/>
          <w:u w:val="single"/>
        </w:rPr>
        <w:t>§ 4 WYMAGANIA ODNOŚNIE TOWARU ORAZ SPOSÓB I MIEJSCE DOSTAW</w:t>
      </w:r>
    </w:p>
    <w:p w14:paraId="68F0C228" w14:textId="77777777" w:rsidR="00247463" w:rsidRDefault="00CF3837">
      <w:pPr>
        <w:pStyle w:val="Tekstpodstawowywcity"/>
        <w:numPr>
          <w:ilvl w:val="0"/>
          <w:numId w:val="3"/>
        </w:numPr>
        <w:tabs>
          <w:tab w:val="left" w:pos="390"/>
        </w:tabs>
        <w:spacing w:after="0"/>
        <w:ind w:left="390"/>
        <w:jc w:val="both"/>
        <w:rPr>
          <w:rFonts w:asciiTheme="minorHAnsi" w:hAnsiTheme="minorHAnsi" w:cstheme="minorHAnsi"/>
          <w:sz w:val="22"/>
          <w:szCs w:val="22"/>
        </w:rPr>
      </w:pPr>
      <w:r>
        <w:rPr>
          <w:rFonts w:asciiTheme="minorHAnsi" w:hAnsiTheme="minorHAnsi" w:cstheme="minorHAnsi"/>
          <w:sz w:val="22"/>
          <w:szCs w:val="22"/>
        </w:rPr>
        <w:t>Dowóz przedmiotu zamówienia nastąpi na koszt i ryzyko Wykonawcy, ubezpieczonym transportem do magazynów żywnościowych znajdujących się: Zakład Karny w Przytułach Starych ul. Główna 32, Przytuły Stare, 07-411 Rzekuń.</w:t>
      </w:r>
    </w:p>
    <w:p w14:paraId="775577D5" w14:textId="77777777" w:rsidR="00247463" w:rsidRDefault="00CF3837">
      <w:pPr>
        <w:pStyle w:val="Tekstpodstawowywcity"/>
        <w:numPr>
          <w:ilvl w:val="0"/>
          <w:numId w:val="3"/>
        </w:numPr>
        <w:tabs>
          <w:tab w:val="left" w:pos="390"/>
        </w:tabs>
        <w:spacing w:after="0"/>
        <w:ind w:left="390"/>
        <w:jc w:val="both"/>
        <w:rPr>
          <w:rFonts w:asciiTheme="minorHAnsi" w:hAnsiTheme="minorHAnsi" w:cstheme="minorHAnsi"/>
          <w:sz w:val="22"/>
          <w:szCs w:val="22"/>
        </w:rPr>
      </w:pPr>
      <w:r>
        <w:rPr>
          <w:rFonts w:asciiTheme="minorHAnsi" w:hAnsiTheme="minorHAnsi" w:cstheme="minorHAnsi"/>
          <w:sz w:val="22"/>
          <w:szCs w:val="22"/>
        </w:rPr>
        <w:t xml:space="preserve">Wykonawca zobowiązuje się dostarczać Towar transportem </w:t>
      </w:r>
      <w:r>
        <w:rPr>
          <w:rStyle w:val="postbody1"/>
          <w:rFonts w:asciiTheme="minorHAnsi" w:hAnsiTheme="minorHAnsi" w:cstheme="minorHAnsi"/>
          <w:sz w:val="22"/>
          <w:szCs w:val="22"/>
        </w:rPr>
        <w:t xml:space="preserve">odpowiadającym wymaganiom sanitarnym określonym </w:t>
      </w:r>
      <w:r>
        <w:rPr>
          <w:rFonts w:asciiTheme="minorHAnsi" w:hAnsiTheme="minorHAnsi" w:cstheme="minorHAnsi"/>
          <w:sz w:val="22"/>
          <w:szCs w:val="22"/>
        </w:rPr>
        <w:t>ustawą z dnia 25 sierpnia 2006 r. o bezpieczeństwie żywności i żywienia (Dz.U. z 2020 r., poz. 2021) w związku z rozporządzeniem nr 852/2004 Parlamentu Europejskiego i Rady Unii Europejskiej z dn. 29 kwietnia 2004 r.  w sprawie higieny środków spożywczych (załącznik nr 2 do rozporządzenia).</w:t>
      </w:r>
    </w:p>
    <w:p w14:paraId="24E31786" w14:textId="77777777" w:rsidR="00247463" w:rsidRDefault="00CF3837">
      <w:pPr>
        <w:pStyle w:val="Tekstpodstawowywcity"/>
        <w:numPr>
          <w:ilvl w:val="0"/>
          <w:numId w:val="3"/>
        </w:numPr>
        <w:tabs>
          <w:tab w:val="left" w:pos="390"/>
        </w:tabs>
        <w:spacing w:after="0"/>
        <w:ind w:left="390"/>
        <w:jc w:val="both"/>
        <w:rPr>
          <w:rFonts w:asciiTheme="minorHAnsi" w:hAnsiTheme="minorHAnsi" w:cstheme="minorHAnsi"/>
          <w:sz w:val="22"/>
          <w:szCs w:val="22"/>
        </w:rPr>
      </w:pPr>
      <w:r>
        <w:rPr>
          <w:rFonts w:asciiTheme="minorHAnsi" w:hAnsiTheme="minorHAnsi" w:cstheme="minorHAnsi"/>
          <w:sz w:val="22"/>
          <w:szCs w:val="22"/>
        </w:rPr>
        <w:t>Zamawiający zobowiązuje się do rozładunku dostarczonego do magazynu towaru.</w:t>
      </w:r>
    </w:p>
    <w:p w14:paraId="370A2DF2" w14:textId="77777777" w:rsidR="00247463" w:rsidRDefault="00CF3837">
      <w:pPr>
        <w:pStyle w:val="Tekstpodstawowywcity"/>
        <w:numPr>
          <w:ilvl w:val="0"/>
          <w:numId w:val="3"/>
        </w:numPr>
        <w:tabs>
          <w:tab w:val="left" w:pos="390"/>
        </w:tabs>
        <w:spacing w:after="0"/>
        <w:ind w:left="390"/>
        <w:jc w:val="both"/>
        <w:rPr>
          <w:rFonts w:asciiTheme="minorHAnsi" w:hAnsiTheme="minorHAnsi" w:cstheme="minorHAnsi"/>
          <w:sz w:val="22"/>
          <w:szCs w:val="22"/>
        </w:rPr>
      </w:pPr>
      <w:r>
        <w:rPr>
          <w:rFonts w:asciiTheme="minorHAnsi" w:hAnsiTheme="minorHAnsi" w:cstheme="minorHAnsi"/>
          <w:sz w:val="22"/>
          <w:szCs w:val="22"/>
        </w:rPr>
        <w:t>Wykonawca zobowiązany jest należycie zabezpieczyć Towar na czas przewozu. Ponosi on całkowitą odpowiedzialność za dostawę Towaru i bierze na siebie odpowiedzialność za braki, wady powstałe w czasie transportu, oraz ponosi z tego tytułu wszelkie skutki prawne.</w:t>
      </w:r>
    </w:p>
    <w:p w14:paraId="1C917495" w14:textId="77777777" w:rsidR="00247463" w:rsidRDefault="00CF3837">
      <w:pPr>
        <w:pStyle w:val="Tekstpodstawowywcity"/>
        <w:numPr>
          <w:ilvl w:val="0"/>
          <w:numId w:val="3"/>
        </w:numPr>
        <w:tabs>
          <w:tab w:val="left" w:pos="390"/>
        </w:tabs>
        <w:spacing w:after="0"/>
        <w:ind w:left="390"/>
        <w:jc w:val="both"/>
        <w:rPr>
          <w:rFonts w:asciiTheme="minorHAnsi" w:hAnsiTheme="minorHAnsi" w:cstheme="minorHAnsi"/>
          <w:sz w:val="22"/>
          <w:szCs w:val="22"/>
        </w:rPr>
      </w:pPr>
      <w:r>
        <w:rPr>
          <w:rFonts w:asciiTheme="minorHAnsi" w:hAnsiTheme="minorHAnsi" w:cstheme="minorHAnsi"/>
          <w:sz w:val="22"/>
          <w:szCs w:val="22"/>
        </w:rPr>
        <w:t xml:space="preserve">Dostawy Towaru będą wykonywane wg zamówień składanych przez Zamawiającego z częstotliwością określoną w opisie przedmiotu zamówienia.  Zamawiający będzie składał Wykonawcy zamówienia na dostawy telefonicznie, faxem bądź pisemnie z minimum dwudniowym wyprzedzeniem, z możliwością zmiany ilości zamawianego Towaru w granicach 20% wielkości dostawy z jednodniowym wyprzedzeniem. </w:t>
      </w:r>
    </w:p>
    <w:p w14:paraId="13323F8A" w14:textId="77777777" w:rsidR="00247463" w:rsidRDefault="00CF3837">
      <w:pPr>
        <w:pStyle w:val="Tekstpodstawowywcity"/>
        <w:numPr>
          <w:ilvl w:val="0"/>
          <w:numId w:val="3"/>
        </w:numPr>
        <w:tabs>
          <w:tab w:val="left" w:pos="390"/>
        </w:tabs>
        <w:spacing w:after="0"/>
        <w:ind w:left="390"/>
        <w:jc w:val="both"/>
        <w:rPr>
          <w:rFonts w:asciiTheme="minorHAnsi" w:hAnsiTheme="minorHAnsi" w:cstheme="minorHAnsi"/>
          <w:b/>
          <w:sz w:val="22"/>
          <w:szCs w:val="22"/>
          <w:u w:val="single"/>
        </w:rPr>
      </w:pPr>
      <w:r>
        <w:rPr>
          <w:rFonts w:asciiTheme="minorHAnsi" w:hAnsiTheme="minorHAnsi" w:cstheme="minorHAnsi"/>
          <w:sz w:val="22"/>
          <w:szCs w:val="22"/>
        </w:rPr>
        <w:t>Dostawy towaru następować będą pomiędzy godz. 8</w:t>
      </w:r>
      <w:r>
        <w:rPr>
          <w:rFonts w:asciiTheme="minorHAnsi" w:hAnsiTheme="minorHAnsi" w:cstheme="minorHAnsi"/>
          <w:sz w:val="22"/>
          <w:szCs w:val="22"/>
          <w:vertAlign w:val="superscript"/>
        </w:rPr>
        <w:t>00</w:t>
      </w:r>
      <w:r>
        <w:rPr>
          <w:rFonts w:asciiTheme="minorHAnsi" w:hAnsiTheme="minorHAnsi" w:cstheme="minorHAnsi"/>
          <w:sz w:val="22"/>
          <w:szCs w:val="22"/>
        </w:rPr>
        <w:t xml:space="preserve"> a 11</w:t>
      </w:r>
      <w:r>
        <w:rPr>
          <w:rFonts w:asciiTheme="minorHAnsi" w:hAnsiTheme="minorHAnsi" w:cstheme="minorHAnsi"/>
          <w:sz w:val="22"/>
          <w:szCs w:val="22"/>
          <w:vertAlign w:val="superscript"/>
        </w:rPr>
        <w:t>00.</w:t>
      </w:r>
      <w:r>
        <w:rPr>
          <w:rFonts w:asciiTheme="minorHAnsi" w:hAnsiTheme="minorHAnsi" w:cstheme="minorHAnsi"/>
          <w:sz w:val="22"/>
          <w:szCs w:val="22"/>
        </w:rPr>
        <w:t>.</w:t>
      </w:r>
    </w:p>
    <w:p w14:paraId="09BC4895" w14:textId="77777777" w:rsidR="00247463" w:rsidRDefault="00247463">
      <w:pPr>
        <w:jc w:val="center"/>
        <w:rPr>
          <w:rFonts w:asciiTheme="minorHAnsi" w:hAnsiTheme="minorHAnsi" w:cstheme="minorHAnsi"/>
          <w:b/>
          <w:sz w:val="22"/>
          <w:szCs w:val="22"/>
          <w:u w:val="single"/>
        </w:rPr>
      </w:pPr>
    </w:p>
    <w:p w14:paraId="17393F7E" w14:textId="77777777" w:rsidR="00247463" w:rsidRDefault="00CF3837">
      <w:pPr>
        <w:keepNext/>
        <w:spacing w:after="100"/>
        <w:jc w:val="center"/>
        <w:rPr>
          <w:rFonts w:asciiTheme="minorHAnsi" w:hAnsiTheme="minorHAnsi" w:cstheme="minorHAnsi"/>
          <w:sz w:val="22"/>
          <w:szCs w:val="22"/>
        </w:rPr>
      </w:pPr>
      <w:r>
        <w:rPr>
          <w:rFonts w:asciiTheme="minorHAnsi" w:hAnsiTheme="minorHAnsi" w:cstheme="minorHAnsi"/>
          <w:b/>
          <w:sz w:val="22"/>
          <w:szCs w:val="22"/>
          <w:u w:val="single"/>
        </w:rPr>
        <w:t>§ 5 ODBIÓR JAKOŚCIOWY ORAZ ILOŚCIOWO-WARTOŚCIOWY</w:t>
      </w:r>
    </w:p>
    <w:p w14:paraId="0A458391" w14:textId="77777777" w:rsidR="00247463" w:rsidRDefault="00CF3837">
      <w:pPr>
        <w:numPr>
          <w:ilvl w:val="0"/>
          <w:numId w:val="2"/>
        </w:numPr>
        <w:tabs>
          <w:tab w:val="clear" w:pos="720"/>
          <w:tab w:val="left" w:pos="360"/>
        </w:tabs>
        <w:ind w:left="360"/>
        <w:jc w:val="both"/>
        <w:rPr>
          <w:rFonts w:asciiTheme="minorHAnsi" w:hAnsiTheme="minorHAnsi" w:cstheme="minorHAnsi"/>
          <w:sz w:val="22"/>
          <w:szCs w:val="22"/>
        </w:rPr>
      </w:pPr>
      <w:r>
        <w:rPr>
          <w:rFonts w:asciiTheme="minorHAnsi" w:hAnsiTheme="minorHAnsi" w:cstheme="minorHAnsi"/>
          <w:sz w:val="22"/>
          <w:szCs w:val="22"/>
        </w:rPr>
        <w:t>Odbiór Towaru będzie dokonywany w magazynie Zamawiającego w oparciu o złożone zamówienie i opis przedmiotu zamówienia.</w:t>
      </w:r>
    </w:p>
    <w:p w14:paraId="27D50D65" w14:textId="77777777" w:rsidR="00247463" w:rsidRDefault="00CF3837">
      <w:pPr>
        <w:numPr>
          <w:ilvl w:val="0"/>
          <w:numId w:val="2"/>
        </w:numPr>
        <w:tabs>
          <w:tab w:val="clear" w:pos="720"/>
          <w:tab w:val="left" w:pos="360"/>
        </w:tabs>
        <w:ind w:left="360"/>
        <w:jc w:val="both"/>
        <w:rPr>
          <w:rFonts w:asciiTheme="minorHAnsi" w:hAnsiTheme="minorHAnsi" w:cstheme="minorHAnsi"/>
          <w:sz w:val="22"/>
          <w:szCs w:val="22"/>
        </w:rPr>
      </w:pPr>
      <w:r>
        <w:rPr>
          <w:rFonts w:asciiTheme="minorHAnsi" w:hAnsiTheme="minorHAnsi" w:cstheme="minorHAnsi"/>
          <w:sz w:val="22"/>
          <w:szCs w:val="22"/>
        </w:rPr>
        <w:t xml:space="preserve">Wykonawca ponosi odpowiedzialność z tytułu rękojmi na zasadach określonych w kodeksie cywilnym z zastrzeżeniem poniższych postanowień: </w:t>
      </w:r>
    </w:p>
    <w:p w14:paraId="336FAC9D" w14:textId="77777777" w:rsidR="00247463" w:rsidRDefault="00CF3837">
      <w:pPr>
        <w:numPr>
          <w:ilvl w:val="0"/>
          <w:numId w:val="8"/>
        </w:numPr>
        <w:jc w:val="both"/>
        <w:rPr>
          <w:rFonts w:asciiTheme="minorHAnsi" w:hAnsiTheme="minorHAnsi" w:cstheme="minorHAnsi"/>
          <w:sz w:val="22"/>
          <w:szCs w:val="22"/>
        </w:rPr>
      </w:pPr>
      <w:r>
        <w:rPr>
          <w:rFonts w:asciiTheme="minorHAnsi" w:hAnsiTheme="minorHAnsi" w:cstheme="minorHAnsi"/>
          <w:sz w:val="22"/>
          <w:szCs w:val="22"/>
        </w:rPr>
        <w:t>Zamawiający ma obowiązek powiadomić Wykonawcę o wadzie towaru (w szczególności: niezgodności towaru z zamówieniem, dostarczenia towaru niezgodnego z opisem przedmiotu zamówienia) niezwłocznie po jej wykryciu, najpóźniej w dniu następnym po dniu wydania,</w:t>
      </w:r>
    </w:p>
    <w:p w14:paraId="5E3DE377" w14:textId="77777777" w:rsidR="00247463" w:rsidRDefault="00CF3837">
      <w:pPr>
        <w:numPr>
          <w:ilvl w:val="0"/>
          <w:numId w:val="8"/>
        </w:numPr>
        <w:jc w:val="both"/>
        <w:rPr>
          <w:rFonts w:asciiTheme="minorHAnsi" w:hAnsiTheme="minorHAnsi" w:cstheme="minorHAnsi"/>
          <w:sz w:val="22"/>
          <w:szCs w:val="22"/>
        </w:rPr>
      </w:pPr>
      <w:r>
        <w:rPr>
          <w:rFonts w:asciiTheme="minorHAnsi" w:hAnsiTheme="minorHAnsi" w:cstheme="minorHAnsi"/>
          <w:sz w:val="22"/>
          <w:szCs w:val="22"/>
        </w:rPr>
        <w:t>Wykonawca ma obowiązek dostarczenia produktów niewadliwych w ciągu 24 godzin,</w:t>
      </w:r>
    </w:p>
    <w:p w14:paraId="074C43AC" w14:textId="77777777" w:rsidR="00247463" w:rsidRDefault="00CF3837">
      <w:pPr>
        <w:numPr>
          <w:ilvl w:val="0"/>
          <w:numId w:val="8"/>
        </w:numPr>
        <w:jc w:val="both"/>
        <w:rPr>
          <w:rFonts w:asciiTheme="minorHAnsi" w:hAnsiTheme="minorHAnsi" w:cstheme="minorHAnsi"/>
          <w:b/>
          <w:sz w:val="22"/>
          <w:szCs w:val="22"/>
          <w:u w:val="single"/>
        </w:rPr>
      </w:pPr>
      <w:r>
        <w:rPr>
          <w:rFonts w:asciiTheme="minorHAnsi" w:hAnsiTheme="minorHAnsi" w:cstheme="minorHAnsi"/>
          <w:sz w:val="22"/>
          <w:szCs w:val="22"/>
        </w:rPr>
        <w:t>Koszty badania próbek ponosi Zamawiający tylko w przypadku, gdy wstępna ocena jakości produktów okazała się niewłaściwa.</w:t>
      </w:r>
    </w:p>
    <w:p w14:paraId="13CCBF21" w14:textId="77777777" w:rsidR="00247463" w:rsidRDefault="00247463">
      <w:pPr>
        <w:spacing w:after="100"/>
        <w:rPr>
          <w:rFonts w:asciiTheme="minorHAnsi" w:hAnsiTheme="minorHAnsi" w:cstheme="minorHAnsi"/>
          <w:b/>
          <w:sz w:val="22"/>
          <w:szCs w:val="22"/>
          <w:u w:val="single"/>
        </w:rPr>
      </w:pPr>
    </w:p>
    <w:p w14:paraId="30CD1DD2" w14:textId="77777777" w:rsidR="00247463" w:rsidRDefault="00CF3837">
      <w:pPr>
        <w:spacing w:after="100"/>
        <w:jc w:val="center"/>
        <w:rPr>
          <w:rFonts w:asciiTheme="minorHAnsi" w:hAnsiTheme="minorHAnsi" w:cstheme="minorHAnsi"/>
          <w:sz w:val="22"/>
          <w:szCs w:val="22"/>
        </w:rPr>
      </w:pPr>
      <w:r>
        <w:rPr>
          <w:rFonts w:asciiTheme="minorHAnsi" w:hAnsiTheme="minorHAnsi" w:cstheme="minorHAnsi"/>
          <w:b/>
          <w:sz w:val="22"/>
          <w:szCs w:val="22"/>
          <w:u w:val="single"/>
        </w:rPr>
        <w:t>§ 6 WARUNKI PŁATNOŚCI</w:t>
      </w:r>
    </w:p>
    <w:p w14:paraId="47FDCA0B" w14:textId="77777777" w:rsidR="00247463" w:rsidRDefault="00CF3837">
      <w:pPr>
        <w:numPr>
          <w:ilvl w:val="0"/>
          <w:numId w:val="11"/>
        </w:numPr>
        <w:ind w:left="426" w:hanging="426"/>
        <w:jc w:val="both"/>
        <w:rPr>
          <w:rFonts w:asciiTheme="minorHAnsi" w:hAnsiTheme="minorHAnsi" w:cstheme="minorHAnsi"/>
          <w:sz w:val="22"/>
          <w:szCs w:val="22"/>
        </w:rPr>
      </w:pPr>
      <w:r>
        <w:rPr>
          <w:rFonts w:asciiTheme="minorHAnsi" w:hAnsiTheme="minorHAnsi" w:cstheme="minorHAnsi"/>
          <w:sz w:val="22"/>
          <w:szCs w:val="22"/>
        </w:rPr>
        <w:t>Wykonawca jest zobowiązany dołączyć fakturę do każdej partii towaru dostarczanego do poszczególnego punktu.</w:t>
      </w:r>
    </w:p>
    <w:p w14:paraId="6E3CF025" w14:textId="77777777" w:rsidR="00247463" w:rsidRDefault="00CF3837">
      <w:pPr>
        <w:numPr>
          <w:ilvl w:val="0"/>
          <w:numId w:val="11"/>
        </w:numPr>
        <w:ind w:left="426" w:hanging="426"/>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Zakład Karny w Przytułach oświadcza, iż jest płatnikiem podatku VAT. </w:t>
      </w:r>
    </w:p>
    <w:p w14:paraId="32D5A7B7" w14:textId="77777777" w:rsidR="00247463" w:rsidRDefault="00CF3837">
      <w:pPr>
        <w:numPr>
          <w:ilvl w:val="0"/>
          <w:numId w:val="11"/>
        </w:numPr>
        <w:ind w:left="426" w:hanging="426"/>
        <w:jc w:val="both"/>
        <w:rPr>
          <w:rFonts w:asciiTheme="minorHAnsi" w:hAnsiTheme="minorHAnsi" w:cstheme="minorHAnsi"/>
          <w:color w:val="000000"/>
          <w:sz w:val="22"/>
          <w:szCs w:val="22"/>
        </w:rPr>
      </w:pPr>
      <w:r>
        <w:rPr>
          <w:rFonts w:asciiTheme="minorHAnsi" w:hAnsiTheme="minorHAnsi" w:cstheme="minorHAnsi"/>
          <w:sz w:val="22"/>
          <w:szCs w:val="22"/>
        </w:rPr>
        <w:t>Należności za dostarczony Towar regulowane będą przelewami z rachunku bankowego Zamawiającego na wskazany na fakturze rachunek bankowy, w terminie do 30 dni od dnia dostarczenia prawidłowo wystawionych faktur.</w:t>
      </w:r>
    </w:p>
    <w:p w14:paraId="498FDD17" w14:textId="77777777" w:rsidR="00247463" w:rsidRDefault="00CF3837">
      <w:pPr>
        <w:numPr>
          <w:ilvl w:val="0"/>
          <w:numId w:val="11"/>
        </w:numPr>
        <w:ind w:left="426" w:hanging="426"/>
        <w:jc w:val="both"/>
        <w:rPr>
          <w:rFonts w:asciiTheme="minorHAnsi" w:hAnsiTheme="minorHAnsi" w:cstheme="minorHAnsi"/>
          <w:color w:val="000000"/>
          <w:sz w:val="22"/>
          <w:szCs w:val="22"/>
        </w:rPr>
      </w:pPr>
      <w:r>
        <w:rPr>
          <w:rFonts w:asciiTheme="minorHAnsi" w:hAnsiTheme="minorHAnsi" w:cstheme="minorHAnsi"/>
          <w:sz w:val="22"/>
          <w:szCs w:val="22"/>
        </w:rPr>
        <w:t>Za dzień zapłaty uważa się dzień obciążenia rachunku bankowego Zamawiającego.</w:t>
      </w:r>
    </w:p>
    <w:p w14:paraId="2F218B61" w14:textId="77777777" w:rsidR="00247463" w:rsidRDefault="00CF3837">
      <w:pPr>
        <w:pStyle w:val="Teksttreci1"/>
        <w:numPr>
          <w:ilvl w:val="0"/>
          <w:numId w:val="11"/>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 xml:space="preserve">W przypadku opóźnienia w płatności, Wykonawca będzie upoważniony do naliczenia odsetek za opóźnienie w transakcjach handlowych zgodnie z ustawą z dnia 8 marca 2013 r. o przeciwdziałaniu nadmiernym opóźnieniom w transakcjach handlowych (Dz. U. z 2021 r., poz. 424 z </w:t>
      </w:r>
      <w:proofErr w:type="spellStart"/>
      <w:r>
        <w:rPr>
          <w:rFonts w:asciiTheme="minorHAnsi" w:hAnsiTheme="minorHAnsi" w:cstheme="minorHAnsi"/>
          <w:sz w:val="22"/>
          <w:szCs w:val="22"/>
        </w:rPr>
        <w:t>późn</w:t>
      </w:r>
      <w:proofErr w:type="spellEnd"/>
      <w:r>
        <w:rPr>
          <w:rFonts w:asciiTheme="minorHAnsi" w:hAnsiTheme="minorHAnsi" w:cstheme="minorHAnsi"/>
          <w:sz w:val="22"/>
          <w:szCs w:val="22"/>
        </w:rPr>
        <w:t>. zm.).</w:t>
      </w:r>
    </w:p>
    <w:p w14:paraId="34ECE1C7" w14:textId="77777777" w:rsidR="00247463" w:rsidRDefault="00CF3837">
      <w:pPr>
        <w:pStyle w:val="Teksttreci1"/>
        <w:numPr>
          <w:ilvl w:val="0"/>
          <w:numId w:val="11"/>
        </w:numPr>
        <w:spacing w:afterAutospacing="1" w:line="240" w:lineRule="auto"/>
        <w:ind w:left="357" w:hanging="357"/>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 xml:space="preserve">Wykonawca nie może, bez zgody Zamawiającego, zbywać na rzecz osób trzecich wierzytelności powstałych w wyniku realizacji niniejszej umowy. </w:t>
      </w:r>
    </w:p>
    <w:p w14:paraId="7E9E6B74" w14:textId="77777777" w:rsidR="00247463" w:rsidRDefault="00CF3837">
      <w:pPr>
        <w:keepNext/>
        <w:spacing w:after="100"/>
        <w:jc w:val="center"/>
        <w:rPr>
          <w:rFonts w:asciiTheme="minorHAnsi" w:hAnsiTheme="minorHAnsi" w:cstheme="minorHAnsi"/>
          <w:sz w:val="22"/>
          <w:szCs w:val="22"/>
        </w:rPr>
      </w:pPr>
      <w:r>
        <w:rPr>
          <w:rFonts w:asciiTheme="minorHAnsi" w:hAnsiTheme="minorHAnsi" w:cstheme="minorHAnsi"/>
          <w:b/>
          <w:sz w:val="22"/>
          <w:szCs w:val="22"/>
          <w:u w:val="single"/>
        </w:rPr>
        <w:lastRenderedPageBreak/>
        <w:t>§ 7 ODPOWIEDZIALNOŚĆ ZA NIEWYKONANIE LUB NIENALEŻYTE WYKONANIE UMOWY</w:t>
      </w:r>
    </w:p>
    <w:p w14:paraId="1E8D2B04" w14:textId="77777777" w:rsidR="00247463" w:rsidRDefault="00CF3837">
      <w:pPr>
        <w:numPr>
          <w:ilvl w:val="0"/>
          <w:numId w:val="1"/>
        </w:numPr>
        <w:tabs>
          <w:tab w:val="clear" w:pos="720"/>
          <w:tab w:val="left" w:pos="360"/>
          <w:tab w:val="left" w:pos="3960"/>
        </w:tabs>
        <w:ind w:left="360"/>
        <w:jc w:val="both"/>
        <w:rPr>
          <w:rFonts w:asciiTheme="minorHAnsi" w:hAnsiTheme="minorHAnsi" w:cstheme="minorHAnsi"/>
          <w:sz w:val="22"/>
          <w:szCs w:val="22"/>
        </w:rPr>
      </w:pPr>
      <w:r>
        <w:rPr>
          <w:rFonts w:asciiTheme="minorHAnsi" w:hAnsiTheme="minorHAnsi" w:cstheme="minorHAnsi"/>
          <w:sz w:val="22"/>
          <w:szCs w:val="22"/>
        </w:rPr>
        <w:t>Z tytułu niewykonania lub nienależytego wykonania umowy stronom przysługują kary umowne.</w:t>
      </w:r>
    </w:p>
    <w:p w14:paraId="28B80542" w14:textId="77777777" w:rsidR="00247463" w:rsidRDefault="00CF3837">
      <w:pPr>
        <w:numPr>
          <w:ilvl w:val="0"/>
          <w:numId w:val="1"/>
        </w:numPr>
        <w:tabs>
          <w:tab w:val="clear" w:pos="720"/>
          <w:tab w:val="left" w:pos="360"/>
          <w:tab w:val="left" w:pos="3960"/>
        </w:tabs>
        <w:ind w:left="360"/>
        <w:jc w:val="both"/>
        <w:rPr>
          <w:rFonts w:asciiTheme="minorHAnsi" w:hAnsiTheme="minorHAnsi" w:cstheme="minorHAnsi"/>
          <w:sz w:val="22"/>
          <w:szCs w:val="22"/>
        </w:rPr>
      </w:pPr>
      <w:r>
        <w:rPr>
          <w:rFonts w:asciiTheme="minorHAnsi" w:hAnsiTheme="minorHAnsi" w:cstheme="minorHAnsi"/>
          <w:sz w:val="22"/>
          <w:szCs w:val="22"/>
        </w:rPr>
        <w:t>Wykonawca zapłaci karę umowną w wysokości 10 % wartości netto niezrealizowanej części umowy w razie odstąpienia od umowy przez którąkolwiek ze Stron z powodu okoliczności, za które odpowiedzialność ponosi  Wykonawca.</w:t>
      </w:r>
    </w:p>
    <w:p w14:paraId="36AE6F6C" w14:textId="77777777" w:rsidR="00247463" w:rsidRDefault="00CF3837">
      <w:pPr>
        <w:numPr>
          <w:ilvl w:val="0"/>
          <w:numId w:val="1"/>
        </w:numPr>
        <w:tabs>
          <w:tab w:val="clear" w:pos="720"/>
          <w:tab w:val="left" w:pos="709"/>
        </w:tabs>
        <w:ind w:left="349" w:hanging="425"/>
        <w:jc w:val="both"/>
        <w:rPr>
          <w:rFonts w:asciiTheme="minorHAnsi" w:hAnsiTheme="minorHAnsi" w:cstheme="minorHAnsi"/>
          <w:sz w:val="22"/>
          <w:szCs w:val="22"/>
        </w:rPr>
      </w:pPr>
      <w:r>
        <w:rPr>
          <w:rFonts w:asciiTheme="minorHAnsi" w:hAnsiTheme="minorHAnsi" w:cstheme="minorHAnsi"/>
          <w:sz w:val="22"/>
          <w:szCs w:val="22"/>
        </w:rPr>
        <w:t>Zamawiający zapłaci Wykonawcy karę umowną w wysokości 10 % wartości netto niezrealizowanej części umowy w razie odstąpienia od umowy przez którąkolwiek ze Stron z powodu okoliczności, za które odpowiedzialność ponosi  Zamawiający z zastrzeżeniem § 8 ust. 1.</w:t>
      </w:r>
    </w:p>
    <w:p w14:paraId="5CF54FC9" w14:textId="77777777" w:rsidR="00247463" w:rsidRDefault="00CF3837">
      <w:pPr>
        <w:numPr>
          <w:ilvl w:val="0"/>
          <w:numId w:val="1"/>
        </w:numPr>
        <w:tabs>
          <w:tab w:val="clear" w:pos="720"/>
          <w:tab w:val="left" w:pos="360"/>
        </w:tabs>
        <w:ind w:left="0" w:hanging="76"/>
        <w:jc w:val="both"/>
        <w:rPr>
          <w:rFonts w:asciiTheme="minorHAnsi" w:hAnsiTheme="minorHAnsi" w:cstheme="minorHAnsi"/>
          <w:sz w:val="22"/>
          <w:szCs w:val="22"/>
        </w:rPr>
      </w:pPr>
      <w:r>
        <w:rPr>
          <w:rFonts w:asciiTheme="minorHAnsi" w:hAnsiTheme="minorHAnsi" w:cstheme="minorHAnsi"/>
          <w:sz w:val="22"/>
          <w:szCs w:val="22"/>
        </w:rPr>
        <w:t>Wykonawca zapłaci karę umowną w wysokości:</w:t>
      </w:r>
    </w:p>
    <w:p w14:paraId="4A02ABC9" w14:textId="77777777" w:rsidR="00247463" w:rsidRDefault="00CF3837">
      <w:pPr>
        <w:numPr>
          <w:ilvl w:val="1"/>
          <w:numId w:val="2"/>
        </w:numPr>
        <w:tabs>
          <w:tab w:val="left" w:pos="360"/>
        </w:tabs>
        <w:ind w:left="720"/>
        <w:jc w:val="both"/>
        <w:rPr>
          <w:rFonts w:asciiTheme="minorHAnsi" w:hAnsiTheme="minorHAnsi" w:cstheme="minorHAnsi"/>
          <w:sz w:val="22"/>
          <w:szCs w:val="22"/>
        </w:rPr>
      </w:pPr>
      <w:r>
        <w:rPr>
          <w:rFonts w:asciiTheme="minorHAnsi" w:hAnsiTheme="minorHAnsi" w:cstheme="minorHAnsi"/>
          <w:sz w:val="22"/>
          <w:szCs w:val="22"/>
        </w:rPr>
        <w:t>w przypadku dostarczenia towaru wadliwego Wykonawca ma obowiązek zapłacenia kary umownej w wysokości 0,5% wartości netto danej dostawy;</w:t>
      </w:r>
    </w:p>
    <w:p w14:paraId="638508B9" w14:textId="77777777" w:rsidR="00247463" w:rsidRDefault="00CF3837">
      <w:pPr>
        <w:numPr>
          <w:ilvl w:val="1"/>
          <w:numId w:val="2"/>
        </w:numPr>
        <w:tabs>
          <w:tab w:val="left" w:pos="360"/>
        </w:tabs>
        <w:ind w:left="720"/>
        <w:jc w:val="both"/>
        <w:rPr>
          <w:rFonts w:asciiTheme="minorHAnsi" w:hAnsiTheme="minorHAnsi" w:cstheme="minorHAnsi"/>
          <w:color w:val="FF0000"/>
          <w:sz w:val="22"/>
          <w:szCs w:val="22"/>
        </w:rPr>
      </w:pPr>
      <w:r>
        <w:rPr>
          <w:rFonts w:asciiTheme="minorHAnsi" w:hAnsiTheme="minorHAnsi" w:cstheme="minorHAnsi"/>
          <w:color w:val="000000"/>
          <w:sz w:val="22"/>
          <w:szCs w:val="22"/>
        </w:rPr>
        <w:t>w przypadku zwłoki w dostarczeniu towaru lub zwłoki w dostarczeniu towaru niewadliwego Wykonawca zobowiązuje się do zapłaty kary umownej w wysokości 0,5% wartości netto danej dostawy za każdy dzień zwłoki, jednak nie więcej niż 10 % wartości netto tej dostawy</w:t>
      </w:r>
      <w:r>
        <w:rPr>
          <w:rFonts w:asciiTheme="minorHAnsi" w:hAnsiTheme="minorHAnsi" w:cstheme="minorHAnsi"/>
          <w:color w:val="FF0000"/>
          <w:sz w:val="22"/>
          <w:szCs w:val="22"/>
        </w:rPr>
        <w:t xml:space="preserve">. </w:t>
      </w:r>
    </w:p>
    <w:p w14:paraId="01AC7EB9" w14:textId="77777777" w:rsidR="00247463" w:rsidRDefault="00CF3837">
      <w:pPr>
        <w:numPr>
          <w:ilvl w:val="0"/>
          <w:numId w:val="1"/>
        </w:numPr>
        <w:tabs>
          <w:tab w:val="clear" w:pos="720"/>
          <w:tab w:val="left" w:pos="360"/>
        </w:tabs>
        <w:ind w:left="360"/>
        <w:contextualSpacing/>
        <w:jc w:val="both"/>
        <w:rPr>
          <w:rFonts w:asciiTheme="minorHAnsi" w:hAnsiTheme="minorHAnsi" w:cstheme="minorHAnsi"/>
          <w:sz w:val="22"/>
          <w:szCs w:val="22"/>
        </w:rPr>
      </w:pPr>
      <w:r>
        <w:rPr>
          <w:rFonts w:asciiTheme="minorHAnsi" w:hAnsiTheme="minorHAnsi" w:cstheme="minorHAnsi"/>
          <w:sz w:val="22"/>
          <w:szCs w:val="22"/>
        </w:rPr>
        <w:t>Łączna, maksymalna wysokość kar umownych, których mogą dochodzić strony wynosi 20 % wartości umowy netto.</w:t>
      </w:r>
    </w:p>
    <w:p w14:paraId="518626B2" w14:textId="77777777" w:rsidR="00247463" w:rsidRDefault="00CF3837">
      <w:pPr>
        <w:numPr>
          <w:ilvl w:val="0"/>
          <w:numId w:val="1"/>
        </w:numPr>
        <w:tabs>
          <w:tab w:val="clear" w:pos="720"/>
          <w:tab w:val="left" w:pos="360"/>
        </w:tabs>
        <w:ind w:left="360"/>
        <w:contextualSpacing/>
        <w:jc w:val="both"/>
        <w:rPr>
          <w:rFonts w:asciiTheme="minorHAnsi" w:hAnsiTheme="minorHAnsi" w:cstheme="minorHAnsi"/>
          <w:sz w:val="22"/>
          <w:szCs w:val="22"/>
        </w:rPr>
      </w:pPr>
      <w:r>
        <w:rPr>
          <w:rFonts w:asciiTheme="minorHAnsi" w:eastAsia="Times New Roman" w:hAnsiTheme="minorHAnsi" w:cstheme="minorHAnsi"/>
          <w:color w:val="000000"/>
          <w:sz w:val="22"/>
          <w:szCs w:val="22"/>
        </w:rPr>
        <w:t>Jeżeli szkoda spowodowana niewykonaniem lub nienależytym wykonaniem umowy przekroczy wartość zastrzeżonych kar umownych strony mają prawo żądać odszkodowania uzupełniającego na zasadach określonych w Kodeksie cywilnym.</w:t>
      </w:r>
    </w:p>
    <w:p w14:paraId="228749F1" w14:textId="77777777" w:rsidR="00247463" w:rsidRDefault="00CF3837">
      <w:pPr>
        <w:numPr>
          <w:ilvl w:val="0"/>
          <w:numId w:val="1"/>
        </w:numPr>
        <w:tabs>
          <w:tab w:val="clear" w:pos="720"/>
          <w:tab w:val="left" w:pos="360"/>
        </w:tabs>
        <w:ind w:left="360"/>
        <w:contextualSpacing/>
        <w:jc w:val="both"/>
        <w:rPr>
          <w:rFonts w:asciiTheme="minorHAnsi" w:hAnsiTheme="minorHAnsi" w:cstheme="minorHAnsi"/>
          <w:sz w:val="22"/>
          <w:szCs w:val="22"/>
        </w:rPr>
      </w:pPr>
      <w:r>
        <w:rPr>
          <w:rFonts w:asciiTheme="minorHAnsi" w:eastAsia="Times New Roman" w:hAnsiTheme="minorHAnsi" w:cstheme="minorHAnsi"/>
          <w:color w:val="000000"/>
          <w:sz w:val="22"/>
          <w:szCs w:val="22"/>
        </w:rPr>
        <w:t xml:space="preserve">W przypadku niezgodności towaru z opisem przedmiotu zamówienia a także niedostarczenia w terminie  przez Wykonawcę zamówionej partii towaru, Zamawiający zastrzega sobie prawo do dokonania zakupu na wolnym rynku, a wynikającą z różnicy cen kwotą obciąży Wykonawcę. </w:t>
      </w:r>
    </w:p>
    <w:p w14:paraId="3B2C73C6" w14:textId="77777777" w:rsidR="00247463" w:rsidRDefault="00CF3837">
      <w:pPr>
        <w:numPr>
          <w:ilvl w:val="0"/>
          <w:numId w:val="1"/>
        </w:numPr>
        <w:tabs>
          <w:tab w:val="clear" w:pos="720"/>
          <w:tab w:val="left" w:pos="360"/>
        </w:tabs>
        <w:ind w:left="360"/>
        <w:contextualSpacing/>
        <w:jc w:val="both"/>
        <w:rPr>
          <w:rFonts w:asciiTheme="minorHAnsi" w:hAnsiTheme="minorHAnsi" w:cstheme="minorHAnsi"/>
          <w:sz w:val="22"/>
          <w:szCs w:val="22"/>
        </w:rPr>
      </w:pPr>
      <w:r>
        <w:rPr>
          <w:rFonts w:asciiTheme="minorHAnsi" w:eastAsia="Times New Roman" w:hAnsiTheme="minorHAnsi" w:cstheme="minorHAnsi"/>
          <w:color w:val="000000"/>
          <w:sz w:val="22"/>
          <w:szCs w:val="22"/>
        </w:rPr>
        <w:t>Kary umowne o których mowa w ust. 2 i 4 oraz należność o której mowa w ust. 7 podlegają w pierwszej kolejności potrąceniu z należności przysługujących Wykonawcy, a w przypadku braku możliwości potrącenia podlegają wpłacie na rachunek bankowy Zamawiającego.</w:t>
      </w:r>
    </w:p>
    <w:p w14:paraId="336248E0" w14:textId="77777777" w:rsidR="00247463" w:rsidRDefault="00247463">
      <w:pPr>
        <w:ind w:left="360"/>
        <w:contextualSpacing/>
        <w:jc w:val="both"/>
        <w:rPr>
          <w:rFonts w:asciiTheme="minorHAnsi" w:hAnsiTheme="minorHAnsi" w:cstheme="minorHAnsi"/>
          <w:sz w:val="22"/>
          <w:szCs w:val="22"/>
        </w:rPr>
      </w:pPr>
    </w:p>
    <w:p w14:paraId="5C9279F6" w14:textId="77777777" w:rsidR="00247463" w:rsidRDefault="00CF3837">
      <w:pPr>
        <w:keepNext/>
        <w:spacing w:after="100"/>
        <w:jc w:val="center"/>
        <w:rPr>
          <w:rFonts w:asciiTheme="minorHAnsi" w:eastAsia="Arial" w:hAnsiTheme="minorHAnsi" w:cstheme="minorHAnsi"/>
          <w:sz w:val="22"/>
          <w:szCs w:val="22"/>
        </w:rPr>
      </w:pPr>
      <w:r>
        <w:rPr>
          <w:rFonts w:asciiTheme="minorHAnsi" w:hAnsiTheme="minorHAnsi" w:cstheme="minorHAnsi"/>
          <w:b/>
          <w:sz w:val="22"/>
          <w:szCs w:val="22"/>
          <w:u w:val="single"/>
        </w:rPr>
        <w:t>§ 8 ODSTĄPIENIE OD UMOWY</w:t>
      </w:r>
    </w:p>
    <w:p w14:paraId="7A5DC23B" w14:textId="77777777" w:rsidR="00247463" w:rsidRDefault="00CF3837">
      <w:pPr>
        <w:pStyle w:val="Tekstpodstawowy"/>
        <w:numPr>
          <w:ilvl w:val="0"/>
          <w:numId w:val="4"/>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hAnsiTheme="minorHAnsi" w:cstheme="minorHAnsi"/>
          <w:sz w:val="22"/>
          <w:szCs w:val="22"/>
        </w:rPr>
        <w:t xml:space="preserve">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t>
      </w:r>
    </w:p>
    <w:p w14:paraId="79F158E7" w14:textId="77777777" w:rsidR="00247463" w:rsidRDefault="00CF3837">
      <w:pPr>
        <w:pStyle w:val="Tekstpodstawowy"/>
        <w:numPr>
          <w:ilvl w:val="0"/>
          <w:numId w:val="4"/>
        </w:numPr>
        <w:tabs>
          <w:tab w:val="clear" w:pos="720"/>
          <w:tab w:val="left" w:pos="284"/>
        </w:tabs>
        <w:suppressAutoHyphens w:val="0"/>
        <w:spacing w:after="0"/>
        <w:ind w:left="284" w:hanging="284"/>
        <w:jc w:val="both"/>
        <w:rPr>
          <w:rFonts w:asciiTheme="minorHAnsi" w:eastAsia="Arial" w:hAnsiTheme="minorHAnsi" w:cstheme="minorHAnsi"/>
          <w:sz w:val="22"/>
          <w:szCs w:val="22"/>
        </w:rPr>
      </w:pPr>
      <w:r>
        <w:rPr>
          <w:rFonts w:asciiTheme="minorHAnsi" w:hAnsiTheme="minorHAnsi" w:cstheme="minorHAnsi"/>
          <w:sz w:val="22"/>
          <w:szCs w:val="22"/>
        </w:rPr>
        <w:t xml:space="preserve">W przypadku, o którym mowa w ust. 1, wykonawca może żądać wyłącznie wynagrodzenia należnego z tytułu wykonania części umowy. </w:t>
      </w:r>
    </w:p>
    <w:p w14:paraId="3AEC7F58" w14:textId="77777777" w:rsidR="00247463" w:rsidRDefault="00CF3837">
      <w:pPr>
        <w:pStyle w:val="Tekstpodstawowy"/>
        <w:numPr>
          <w:ilvl w:val="0"/>
          <w:numId w:val="4"/>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eastAsia="Arial" w:hAnsiTheme="minorHAnsi" w:cstheme="minorHAnsi"/>
          <w:sz w:val="22"/>
          <w:szCs w:val="22"/>
        </w:rPr>
        <w:t xml:space="preserve">Jeżeli w toku realizacji umowy okaże się, że Wykonawca opóźnia się z wykonaniem umowy, wytwarza  towar w sposób wadliwy albo sprzeczny z umową lub specyfikacją istotnych warunków zamówienia, Zamawiający wezwie  Wykonawcę do zmiany sposobu wykonania wyznaczając Wykonawcy w tym celu 5-dniowy termin, a po bezskutecznym upływie wyznaczonego terminu może od umowy odstąpić. </w:t>
      </w:r>
    </w:p>
    <w:p w14:paraId="1DDE1C53" w14:textId="77777777" w:rsidR="00247463" w:rsidRDefault="00CF3837">
      <w:pPr>
        <w:pStyle w:val="Tekstpodstawowy"/>
        <w:numPr>
          <w:ilvl w:val="0"/>
          <w:numId w:val="4"/>
        </w:numPr>
        <w:tabs>
          <w:tab w:val="clear" w:pos="720"/>
          <w:tab w:val="left" w:pos="284"/>
        </w:tabs>
        <w:suppressAutoHyphens w:val="0"/>
        <w:spacing w:after="0"/>
        <w:ind w:hanging="720"/>
        <w:jc w:val="both"/>
        <w:rPr>
          <w:rFonts w:asciiTheme="minorHAnsi" w:hAnsiTheme="minorHAnsi" w:cstheme="minorHAnsi"/>
          <w:sz w:val="22"/>
          <w:szCs w:val="22"/>
        </w:rPr>
      </w:pPr>
      <w:r>
        <w:rPr>
          <w:rFonts w:asciiTheme="minorHAnsi" w:hAnsiTheme="minorHAnsi" w:cstheme="minorHAnsi"/>
          <w:sz w:val="22"/>
          <w:szCs w:val="22"/>
        </w:rPr>
        <w:t>Zamawiającemu przysługuje prawo odstąpienia od umowy w niżej podanych przypadkach:</w:t>
      </w:r>
    </w:p>
    <w:p w14:paraId="6CF16F52" w14:textId="77777777" w:rsidR="00247463" w:rsidRDefault="00CF3837">
      <w:pPr>
        <w:numPr>
          <w:ilvl w:val="1"/>
          <w:numId w:val="4"/>
        </w:numPr>
        <w:ind w:hanging="720"/>
        <w:contextualSpacing/>
        <w:jc w:val="both"/>
        <w:rPr>
          <w:rFonts w:asciiTheme="minorHAnsi" w:hAnsiTheme="minorHAnsi" w:cstheme="minorHAnsi"/>
          <w:sz w:val="22"/>
          <w:szCs w:val="22"/>
        </w:rPr>
      </w:pPr>
      <w:r>
        <w:rPr>
          <w:rFonts w:asciiTheme="minorHAnsi" w:hAnsiTheme="minorHAnsi" w:cstheme="minorHAnsi"/>
          <w:sz w:val="22"/>
          <w:szCs w:val="22"/>
        </w:rPr>
        <w:t xml:space="preserve">jeżeli sąd </w:t>
      </w:r>
      <w:r>
        <w:rPr>
          <w:rFonts w:asciiTheme="minorHAnsi" w:hAnsiTheme="minorHAnsi" w:cstheme="minorHAnsi"/>
          <w:sz w:val="22"/>
          <w:szCs w:val="22"/>
          <w:shd w:val="clear" w:color="auto" w:fill="FFFFFF"/>
        </w:rPr>
        <w:t xml:space="preserve">oddali wniosek </w:t>
      </w:r>
      <w:r>
        <w:rPr>
          <w:rFonts w:asciiTheme="minorHAnsi" w:hAnsiTheme="minorHAnsi" w:cstheme="minorHAnsi"/>
          <w:sz w:val="22"/>
          <w:szCs w:val="22"/>
        </w:rPr>
        <w:t xml:space="preserve">Wykonawcy </w:t>
      </w:r>
      <w:r>
        <w:rPr>
          <w:rFonts w:asciiTheme="minorHAnsi" w:hAnsiTheme="minorHAnsi" w:cstheme="minorHAnsi"/>
          <w:sz w:val="22"/>
          <w:szCs w:val="22"/>
          <w:shd w:val="clear" w:color="auto" w:fill="FFFFFF"/>
        </w:rPr>
        <w:t>o ogłoszenie upadłości</w:t>
      </w:r>
      <w:r>
        <w:rPr>
          <w:rFonts w:asciiTheme="minorHAnsi" w:hAnsiTheme="minorHAnsi" w:cstheme="minorHAnsi"/>
          <w:sz w:val="22"/>
          <w:szCs w:val="22"/>
        </w:rPr>
        <w:t xml:space="preserve"> </w:t>
      </w:r>
      <w:r>
        <w:rPr>
          <w:rFonts w:asciiTheme="minorHAnsi" w:hAnsiTheme="minorHAnsi" w:cstheme="minorHAnsi"/>
          <w:sz w:val="22"/>
          <w:szCs w:val="22"/>
          <w:shd w:val="clear" w:color="auto" w:fill="FFFFFF"/>
        </w:rPr>
        <w:t xml:space="preserve">wobec ustalenia, że majątek niewypłacalnego dłużnika nie wystarcza na zaspokojenie kosztów postępowania lub </w:t>
      </w:r>
      <w:r>
        <w:rPr>
          <w:rFonts w:asciiTheme="minorHAnsi" w:hAnsiTheme="minorHAnsi" w:cstheme="minorHAnsi"/>
          <w:sz w:val="22"/>
          <w:szCs w:val="22"/>
        </w:rPr>
        <w:t>jeżeli Wykonawca zawrze z wierzycielami układ powodujący zagrożenie dla realizacji Umowy;</w:t>
      </w:r>
    </w:p>
    <w:p w14:paraId="05488E76" w14:textId="77777777" w:rsidR="00247463" w:rsidRDefault="00CF3837">
      <w:pPr>
        <w:numPr>
          <w:ilvl w:val="1"/>
          <w:numId w:val="4"/>
        </w:numPr>
        <w:ind w:hanging="720"/>
        <w:contextualSpacing/>
        <w:jc w:val="both"/>
        <w:rPr>
          <w:rFonts w:asciiTheme="minorHAnsi" w:hAnsiTheme="minorHAnsi" w:cstheme="minorHAnsi"/>
          <w:sz w:val="22"/>
          <w:szCs w:val="22"/>
        </w:rPr>
      </w:pPr>
      <w:r>
        <w:rPr>
          <w:rFonts w:asciiTheme="minorHAnsi" w:hAnsiTheme="minorHAnsi" w:cstheme="minorHAnsi"/>
          <w:sz w:val="22"/>
          <w:szCs w:val="22"/>
        </w:rPr>
        <w:t>jeżeli nastąpi likwidacja przedsiębiorstwa Wykonawcy lub w wyniku wszczętego postępowania egzekucyjnego nastąpi zajęcie majątku Wykonawcy lub jego znacznej części;</w:t>
      </w:r>
    </w:p>
    <w:p w14:paraId="4B8DE71C" w14:textId="77777777" w:rsidR="00247463" w:rsidRDefault="00CF3837">
      <w:pPr>
        <w:pStyle w:val="Tekstpodstawowy"/>
        <w:numPr>
          <w:ilvl w:val="1"/>
          <w:numId w:val="4"/>
        </w:numPr>
        <w:tabs>
          <w:tab w:val="clear" w:pos="1440"/>
          <w:tab w:val="left" w:pos="1418"/>
        </w:tabs>
        <w:suppressAutoHyphens w:val="0"/>
        <w:spacing w:after="0"/>
        <w:ind w:hanging="720"/>
        <w:jc w:val="both"/>
        <w:rPr>
          <w:rFonts w:asciiTheme="minorHAnsi" w:hAnsiTheme="minorHAnsi" w:cstheme="minorHAnsi"/>
          <w:sz w:val="22"/>
          <w:szCs w:val="22"/>
        </w:rPr>
      </w:pPr>
      <w:r>
        <w:rPr>
          <w:rFonts w:asciiTheme="minorHAnsi" w:hAnsiTheme="minorHAnsi" w:cstheme="minorHAnsi"/>
          <w:sz w:val="22"/>
          <w:szCs w:val="22"/>
        </w:rPr>
        <w:t xml:space="preserve"> w razie nieprzestrzegania przez Wykonawcę przepisów obowiązujących w więziennictwie.</w:t>
      </w:r>
    </w:p>
    <w:p w14:paraId="1DE7F763" w14:textId="77777777" w:rsidR="00247463" w:rsidRDefault="00CF3837">
      <w:pPr>
        <w:pStyle w:val="Tekstpodstawowy"/>
        <w:numPr>
          <w:ilvl w:val="0"/>
          <w:numId w:val="4"/>
        </w:numPr>
        <w:tabs>
          <w:tab w:val="clear" w:pos="720"/>
          <w:tab w:val="left" w:pos="284"/>
        </w:tabs>
        <w:suppressAutoHyphens w:val="0"/>
        <w:spacing w:after="0"/>
        <w:ind w:hanging="720"/>
        <w:jc w:val="both"/>
        <w:rPr>
          <w:rFonts w:asciiTheme="minorHAnsi" w:hAnsiTheme="minorHAnsi" w:cstheme="minorHAnsi"/>
          <w:sz w:val="22"/>
          <w:szCs w:val="22"/>
        </w:rPr>
      </w:pPr>
      <w:r>
        <w:rPr>
          <w:rFonts w:asciiTheme="minorHAnsi" w:hAnsiTheme="minorHAnsi" w:cstheme="minorHAnsi"/>
          <w:sz w:val="22"/>
          <w:szCs w:val="22"/>
        </w:rPr>
        <w:t>Wykonawca ma obowiązek poinformować Zamawiającego o okolicznościach, o których mowa w ust. 4 lit. a – b, w terminie 3 dni od dnia ich zaistnienia.</w:t>
      </w:r>
    </w:p>
    <w:p w14:paraId="670A5F1D" w14:textId="77777777" w:rsidR="00247463" w:rsidRDefault="00CF3837">
      <w:pPr>
        <w:pStyle w:val="Tekstpodstawowy"/>
        <w:numPr>
          <w:ilvl w:val="0"/>
          <w:numId w:val="4"/>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hAnsiTheme="minorHAnsi" w:cstheme="minorHAnsi"/>
          <w:sz w:val="22"/>
          <w:szCs w:val="22"/>
        </w:rPr>
        <w:lastRenderedPageBreak/>
        <w:t>Wykonawcy przysługuje prawo odstąpienia od umowy jeżeli Zamawiający odmawia współdziałania koniecznego do prawidłowego wykonania umowy, w szczególności gdy opóźnia się z rozładunkiem towaru oraz narusza określony w umowie tryb składania zamówień. Przed złożeniem oświadczenia o odstąpieniu od umowy Wykonawca wyznaczy Zamawiającemu dodatkowy 5-dniowy termin z uprzedzeniem, że w razie bezskutecznego upływu terminu uprawniony będzie do odstąpienia od umowy.</w:t>
      </w:r>
    </w:p>
    <w:p w14:paraId="13EFC6B0" w14:textId="77777777" w:rsidR="00247463" w:rsidRDefault="00CF3837">
      <w:pPr>
        <w:pStyle w:val="Tekstpodstawowy"/>
        <w:numPr>
          <w:ilvl w:val="0"/>
          <w:numId w:val="4"/>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hAnsiTheme="minorHAnsi" w:cstheme="minorHAnsi"/>
          <w:sz w:val="22"/>
          <w:szCs w:val="22"/>
        </w:rPr>
        <w:t>Odstąpienie od umowy nastąpi w formie pisemnej pod rygorem nieważności i będzie zawierać uzasadnienie.</w:t>
      </w:r>
    </w:p>
    <w:p w14:paraId="70A5F7AB" w14:textId="77777777" w:rsidR="00247463" w:rsidRDefault="00CF3837">
      <w:pPr>
        <w:pStyle w:val="Tekstpodstawowy"/>
        <w:numPr>
          <w:ilvl w:val="0"/>
          <w:numId w:val="4"/>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hAnsiTheme="minorHAnsi" w:cstheme="minorHAnsi"/>
          <w:sz w:val="22"/>
          <w:szCs w:val="22"/>
        </w:rPr>
        <w:t>Odstąpienie od umowy może nastąpić w terminie 30 dni od powzięcia przez stronę wiadomości                          o okoliczności uzasadniającej odstąpienie.</w:t>
      </w:r>
    </w:p>
    <w:p w14:paraId="2A1B61FE" w14:textId="77777777" w:rsidR="00247463" w:rsidRDefault="00247463">
      <w:pPr>
        <w:pStyle w:val="Tekstpodstawowy"/>
        <w:rPr>
          <w:rFonts w:asciiTheme="minorHAnsi" w:hAnsiTheme="minorHAnsi" w:cstheme="minorHAnsi"/>
          <w:sz w:val="22"/>
          <w:szCs w:val="22"/>
        </w:rPr>
      </w:pPr>
    </w:p>
    <w:p w14:paraId="778B2550" w14:textId="77777777" w:rsidR="00247463" w:rsidRDefault="00CF3837">
      <w:pPr>
        <w:pStyle w:val="Tekstpodstawowy"/>
        <w:jc w:val="center"/>
        <w:rPr>
          <w:rFonts w:asciiTheme="minorHAnsi" w:hAnsiTheme="minorHAnsi" w:cstheme="minorHAnsi"/>
          <w:sz w:val="22"/>
          <w:szCs w:val="22"/>
        </w:rPr>
      </w:pPr>
      <w:r>
        <w:rPr>
          <w:rFonts w:asciiTheme="minorHAnsi" w:hAnsiTheme="minorHAnsi" w:cstheme="minorHAnsi"/>
          <w:b/>
          <w:sz w:val="22"/>
          <w:szCs w:val="22"/>
          <w:u w:val="single"/>
        </w:rPr>
        <w:t>§ 9 WYPOWIEDZENIE UMOWY</w:t>
      </w:r>
    </w:p>
    <w:p w14:paraId="30235850" w14:textId="77777777" w:rsidR="00247463" w:rsidRDefault="00CF3837">
      <w:pPr>
        <w:pStyle w:val="Tekstpodstawowy"/>
        <w:numPr>
          <w:ilvl w:val="0"/>
          <w:numId w:val="6"/>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hAnsiTheme="minorHAnsi" w:cstheme="minorHAnsi"/>
          <w:sz w:val="22"/>
          <w:szCs w:val="22"/>
        </w:rPr>
        <w:t xml:space="preserve">Każdej ze stron przysługuje prawo wypowiedzenia niniejszej umowy z zachowaniem 3 miesięcznego okresu wypowiedzenia ze skutkiem na koniec miesiąca kalendarzowego.  </w:t>
      </w:r>
    </w:p>
    <w:p w14:paraId="56FFBE6B" w14:textId="77777777" w:rsidR="00247463" w:rsidRDefault="00CF3837">
      <w:pPr>
        <w:pStyle w:val="Tekstpodstawowy"/>
        <w:numPr>
          <w:ilvl w:val="0"/>
          <w:numId w:val="6"/>
        </w:numPr>
        <w:tabs>
          <w:tab w:val="clear" w:pos="720"/>
          <w:tab w:val="left" w:pos="284"/>
        </w:tabs>
        <w:suppressAutoHyphens w:val="0"/>
        <w:spacing w:after="0"/>
        <w:ind w:left="284" w:hanging="284"/>
        <w:jc w:val="both"/>
        <w:rPr>
          <w:rFonts w:asciiTheme="minorHAnsi" w:hAnsiTheme="minorHAnsi" w:cstheme="minorHAnsi"/>
          <w:sz w:val="22"/>
          <w:szCs w:val="22"/>
        </w:rPr>
      </w:pPr>
      <w:r>
        <w:rPr>
          <w:rFonts w:asciiTheme="minorHAnsi" w:hAnsiTheme="minorHAnsi" w:cstheme="minorHAnsi"/>
          <w:sz w:val="22"/>
          <w:szCs w:val="22"/>
        </w:rPr>
        <w:t>Wypowiedzenie umowy wymaga zachowania formy pisemnej pod rygorem nieważności.</w:t>
      </w:r>
    </w:p>
    <w:p w14:paraId="2C38E20B" w14:textId="77777777" w:rsidR="00247463" w:rsidRDefault="00247463">
      <w:pPr>
        <w:jc w:val="center"/>
        <w:rPr>
          <w:rFonts w:asciiTheme="minorHAnsi" w:hAnsiTheme="minorHAnsi" w:cstheme="minorHAnsi"/>
          <w:b/>
          <w:sz w:val="22"/>
          <w:szCs w:val="22"/>
        </w:rPr>
      </w:pPr>
    </w:p>
    <w:p w14:paraId="1D448B4D" w14:textId="77777777" w:rsidR="00247463" w:rsidRDefault="00CF3837">
      <w:pPr>
        <w:spacing w:line="360" w:lineRule="auto"/>
        <w:jc w:val="center"/>
        <w:rPr>
          <w:rFonts w:asciiTheme="minorHAnsi" w:hAnsiTheme="minorHAnsi" w:cstheme="minorHAnsi"/>
          <w:sz w:val="22"/>
          <w:szCs w:val="22"/>
        </w:rPr>
      </w:pPr>
      <w:r>
        <w:rPr>
          <w:rFonts w:asciiTheme="minorHAnsi" w:hAnsiTheme="minorHAnsi" w:cstheme="minorHAnsi"/>
          <w:b/>
          <w:sz w:val="22"/>
          <w:szCs w:val="22"/>
          <w:u w:val="single"/>
        </w:rPr>
        <w:t>§ 10 ZMIANA TREŚCI UMOWY</w:t>
      </w:r>
    </w:p>
    <w:p w14:paraId="69A0D180" w14:textId="77777777" w:rsidR="00247463" w:rsidRDefault="00CF3837">
      <w:pPr>
        <w:pStyle w:val="Normalny1"/>
        <w:numPr>
          <w:ilvl w:val="0"/>
          <w:numId w:val="14"/>
        </w:numPr>
        <w:spacing w:line="240" w:lineRule="exact"/>
        <w:ind w:left="357" w:hanging="357"/>
        <w:jc w:val="both"/>
        <w:rPr>
          <w:rFonts w:asciiTheme="minorHAnsi" w:hAnsiTheme="minorHAnsi" w:cstheme="minorHAnsi"/>
          <w:sz w:val="22"/>
          <w:szCs w:val="22"/>
        </w:rPr>
      </w:pPr>
      <w:r>
        <w:rPr>
          <w:rFonts w:asciiTheme="minorHAnsi" w:hAnsiTheme="minorHAnsi" w:cstheme="minorHAnsi"/>
          <w:sz w:val="22"/>
          <w:szCs w:val="22"/>
        </w:rPr>
        <w:t xml:space="preserve">Na podstawie art. 455 ust. 1 pkt 1 Ustawy zamawiający dopuszcza możliwość wprowadzania zmian w umowie, na mocy porozumienia Stron: </w:t>
      </w:r>
    </w:p>
    <w:p w14:paraId="5992151B" w14:textId="77777777" w:rsidR="00247463" w:rsidRDefault="00CF3837">
      <w:pPr>
        <w:widowControl w:val="0"/>
        <w:numPr>
          <w:ilvl w:val="0"/>
          <w:numId w:val="12"/>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z powodu wystąpienia „siły wyższej”; siła wyższa” oznacza wydarzenie zewnętrzne, nieprzewidywalne i poza kontrolą Stron, którego skutkom nie można zapobiec, występujące po podpisaniu umowy, a powodujące niemożliwość wywiązania się z umowy w jej obecnym brzmieniu - w takim przypadku możliwa jest zmiana postanowień umowy w zakresie niezbędnym do uwzględnienia skutków działania siły wyższej, w szczególności postanowień dotyczących terminów wykonania umowy, sposobu wykonania umowy oraz wysokości i sposobu zapłaty wynagrodzenia w czasie występowania siły wyższej; nie będzie mowy o wystąpieniu siły wyższej, jeśli niewykonanie lub nienależytego wykonanie przedmiotu umowy wynika z winy Wykonawcy lub jego podwykonawców lub kooperatorów;</w:t>
      </w:r>
    </w:p>
    <w:p w14:paraId="5440A571" w14:textId="77777777" w:rsidR="00247463" w:rsidRDefault="00CF3837">
      <w:pPr>
        <w:widowControl w:val="0"/>
        <w:numPr>
          <w:ilvl w:val="0"/>
          <w:numId w:val="12"/>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w przypadku zmian w prawie mających istotny wpływ na zakres lub sposób wykonania umowy, przy czym zmianę w prawie strony rozumieją jako wejście w życie nowych przepisów prawa lub zmian obowiązujących przepisów prawa, norm technicznych, a także zmianę aktów prawa miejscowego związanych z przedmiotem umowy, w szczególności w zakresie sposobu i zakresu segregacji odpadów lub organizacji systemu odbioru odpadów - w takim przypadku możliwa jest zmiana każdego z postanowień umowy w celu dostosowania jego treści do stosownych przepisów;</w:t>
      </w:r>
    </w:p>
    <w:p w14:paraId="4F17CAD3" w14:textId="77777777" w:rsidR="00247463" w:rsidRDefault="00CF3837">
      <w:pPr>
        <w:widowControl w:val="0"/>
        <w:numPr>
          <w:ilvl w:val="0"/>
          <w:numId w:val="12"/>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w razie wydania aktów administracyjnych (decyzji lub innych aktów organów administracji publicznej wiążących Zamawiającego) mających istotny wpływ na zakres lub sposób wykonania umowy - w takim przypadku możliwa jest zmiana każdego z postanowień umowy w celu dostosowania jego treści do tych aktów;</w:t>
      </w:r>
    </w:p>
    <w:p w14:paraId="5ECCD445" w14:textId="77777777" w:rsidR="00247463" w:rsidRDefault="00CF3837">
      <w:pPr>
        <w:widowControl w:val="0"/>
        <w:numPr>
          <w:ilvl w:val="0"/>
          <w:numId w:val="12"/>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przekształcenia formy prawnej którejkolwiek ze Stron umowy;</w:t>
      </w:r>
    </w:p>
    <w:p w14:paraId="72F8502D" w14:textId="77777777" w:rsidR="00247463" w:rsidRDefault="00CF3837">
      <w:pPr>
        <w:widowControl w:val="0"/>
        <w:numPr>
          <w:ilvl w:val="0"/>
          <w:numId w:val="12"/>
        </w:numPr>
        <w:spacing w:line="240" w:lineRule="exact"/>
        <w:ind w:left="714" w:hanging="357"/>
        <w:jc w:val="both"/>
        <w:textAlignment w:val="baseline"/>
        <w:rPr>
          <w:rFonts w:asciiTheme="minorHAnsi" w:hAnsiTheme="minorHAnsi" w:cstheme="minorHAnsi"/>
        </w:rPr>
      </w:pPr>
      <w:bookmarkStart w:id="0" w:name="OLE_LINK35"/>
      <w:bookmarkStart w:id="1" w:name="OLE_LINK2"/>
      <w:bookmarkStart w:id="2" w:name="OLE_LINK1"/>
      <w:r>
        <w:rPr>
          <w:rFonts w:asciiTheme="minorHAnsi" w:hAnsiTheme="minorHAnsi" w:cstheme="minorHAnsi"/>
        </w:rPr>
        <w:t>zmian będących następstwem sukcesji uniwersalnej albo przejęcia z mocy prawa pełni praw i obowiązków dotyczących którejkolwiek ze Stron.</w:t>
      </w:r>
      <w:bookmarkEnd w:id="0"/>
      <w:bookmarkEnd w:id="1"/>
      <w:bookmarkEnd w:id="2"/>
    </w:p>
    <w:p w14:paraId="3B28CAE1" w14:textId="77777777" w:rsidR="00247463" w:rsidRDefault="00CF3837">
      <w:pPr>
        <w:pStyle w:val="Normalny1"/>
        <w:numPr>
          <w:ilvl w:val="0"/>
          <w:numId w:val="14"/>
        </w:numPr>
        <w:spacing w:line="240" w:lineRule="exact"/>
        <w:ind w:left="357" w:hanging="357"/>
        <w:jc w:val="both"/>
        <w:rPr>
          <w:rFonts w:asciiTheme="minorHAnsi" w:hAnsiTheme="minorHAnsi" w:cstheme="minorHAnsi"/>
        </w:rPr>
      </w:pPr>
      <w:r>
        <w:rPr>
          <w:rFonts w:asciiTheme="minorHAnsi" w:hAnsiTheme="minorHAnsi" w:cstheme="minorHAnsi"/>
        </w:rPr>
        <w:t>Na podstawie art. 455 ust. 1 pkt 1 Ustawy zamawiający dopuszcza możliwość wprowadzania zmian wysokości wynagrodzenia w przypadkach:</w:t>
      </w:r>
    </w:p>
    <w:p w14:paraId="26FBEF62" w14:textId="77777777" w:rsidR="00247463" w:rsidRDefault="00CF3837">
      <w:pPr>
        <w:widowControl w:val="0"/>
        <w:numPr>
          <w:ilvl w:val="0"/>
          <w:numId w:val="13"/>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zmiany wysokości podatku VAT lub podatku akcyzowego;</w:t>
      </w:r>
    </w:p>
    <w:p w14:paraId="2A1B4DAE" w14:textId="77777777" w:rsidR="00247463" w:rsidRDefault="00CF3837">
      <w:pPr>
        <w:widowControl w:val="0"/>
        <w:numPr>
          <w:ilvl w:val="0"/>
          <w:numId w:val="13"/>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zmiany wysokości minimalnego wynagrodzenia za pracę albo wysokości minimalnej stawki godzinowej, ustalonych na podstawie przepisów ustawy z dnia 10 października 2002 r. o minimalnym wynagrodzeniu za pracę;</w:t>
      </w:r>
    </w:p>
    <w:p w14:paraId="747FE632" w14:textId="77777777" w:rsidR="00247463" w:rsidRDefault="00CF3837">
      <w:pPr>
        <w:widowControl w:val="0"/>
        <w:numPr>
          <w:ilvl w:val="0"/>
          <w:numId w:val="13"/>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zmiany zasad podlegania ubezpieczeniom społecznym lub ubezpieczeniu zdrowotnemu lub wysokości stawki składki na ubezpieczenia społeczne lub zdrowotne,</w:t>
      </w:r>
    </w:p>
    <w:p w14:paraId="69AF1222" w14:textId="77777777" w:rsidR="00247463" w:rsidRDefault="00CF3837">
      <w:pPr>
        <w:widowControl w:val="0"/>
        <w:numPr>
          <w:ilvl w:val="0"/>
          <w:numId w:val="13"/>
        </w:numPr>
        <w:spacing w:line="240" w:lineRule="exact"/>
        <w:ind w:left="714" w:hanging="357"/>
        <w:jc w:val="both"/>
        <w:textAlignment w:val="baseline"/>
        <w:rPr>
          <w:rFonts w:asciiTheme="minorHAnsi" w:hAnsiTheme="minorHAnsi" w:cstheme="minorHAnsi"/>
        </w:rPr>
      </w:pPr>
      <w:r>
        <w:rPr>
          <w:rFonts w:asciiTheme="minorHAnsi" w:hAnsiTheme="minorHAnsi" w:cstheme="minorHAnsi"/>
        </w:rPr>
        <w:t xml:space="preserve">zmiany zasad gromadzenia i wysokości wpłat do pracowniczych planów kapitałowych, </w:t>
      </w:r>
      <w:r>
        <w:rPr>
          <w:rFonts w:asciiTheme="minorHAnsi" w:hAnsiTheme="minorHAnsi" w:cstheme="minorHAnsi"/>
        </w:rPr>
        <w:br/>
      </w:r>
      <w:r>
        <w:rPr>
          <w:rFonts w:asciiTheme="minorHAnsi" w:hAnsiTheme="minorHAnsi" w:cstheme="minorHAnsi"/>
        </w:rPr>
        <w:lastRenderedPageBreak/>
        <w:t xml:space="preserve">o których mowa w ustawie z dnia 4 października 2018 r. o pracowniczych planach kapitałowych (Dz. U. z 2023 r. poz. 46, z </w:t>
      </w:r>
      <w:proofErr w:type="spellStart"/>
      <w:r>
        <w:rPr>
          <w:rFonts w:asciiTheme="minorHAnsi" w:hAnsiTheme="minorHAnsi" w:cstheme="minorHAnsi"/>
        </w:rPr>
        <w:t>póżn</w:t>
      </w:r>
      <w:proofErr w:type="spellEnd"/>
      <w:r>
        <w:rPr>
          <w:rFonts w:asciiTheme="minorHAnsi" w:hAnsiTheme="minorHAnsi" w:cstheme="minorHAnsi"/>
        </w:rPr>
        <w:t>. zm.).</w:t>
      </w:r>
    </w:p>
    <w:p w14:paraId="7C5799DC"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 wypadku zmiany, o której mowa w ust. 2 pkt 1, wartość netto wynagrodzenia wykonawcy nie zmieni się, a określona wartość brutto wynagrodzenia zostanie wyliczona na podstawie nowych przepisów.</w:t>
      </w:r>
    </w:p>
    <w:p w14:paraId="47B68242"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 przypadku zmiany, o której mowa w ust. 2 pkt 2, wynagrodzenie wykonawcy może ulec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w:t>
      </w:r>
    </w:p>
    <w:p w14:paraId="3FB00933"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 przypadku zmiany, o którym mowa ust. 2 pkt 3) i 4), wynagrodzenie wykonawcy może ulec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5F5DC098"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 przypadku wystąpienia okoliczności wskazanych w ust. 2, za wyjątkiem sytuacji, o której mowa w ust. 2 pkt 1, wprowadzenie zmian wysokości wynagrodzenia wymaga uprzedniego złożenia przez wykonawcę wniosku oraz dokumentów potwierdzających zmianę wynagrodzenia (</w:t>
      </w:r>
      <w:r>
        <w:rPr>
          <w:rFonts w:asciiTheme="minorHAnsi" w:hAnsiTheme="minorHAnsi" w:cstheme="minorHAnsi"/>
          <w:sz w:val="22"/>
          <w:szCs w:val="22"/>
        </w:rPr>
        <w:t>z określeniem daty wejścia w życie zmian), wysokości nowego wynagrodzenia wraz z przedstawieniem szczegółowej kalkulacji kwoty, o jaką wynagrodzenie ma ulec zmianie.</w:t>
      </w:r>
    </w:p>
    <w:p w14:paraId="2AB2639B"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Zgodnie z art. 439 Ustawy Zamawiający wskazuje następujące zasady wprowadzenia zmian wysokości należnego Wykonawcy wynagrodzenia w przypadku zmiany ceny materiałów lub kosztów związanych z realizacją zamówienia, jak niżej:</w:t>
      </w:r>
    </w:p>
    <w:p w14:paraId="18A409BA" w14:textId="77777777" w:rsidR="00247463" w:rsidRDefault="00CF3837">
      <w:pPr>
        <w:pStyle w:val="Normalny1"/>
        <w:numPr>
          <w:ilvl w:val="1"/>
          <w:numId w:val="15"/>
        </w:numPr>
        <w:spacing w:line="240" w:lineRule="exact"/>
        <w:ind w:left="714"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miernikiem zmiany ceny materiałów lub kosztów niezbędnych do realizacji przedmiotu umowy jest wskaźnik cen towarów i usług konsumpcyjnych podany w komunikacie Prezesa Głównego Urzędu Statystycznego;</w:t>
      </w:r>
    </w:p>
    <w:p w14:paraId="6815E4EE" w14:textId="77777777" w:rsidR="00247463" w:rsidRDefault="00CF3837">
      <w:pPr>
        <w:pStyle w:val="Normalny1"/>
        <w:numPr>
          <w:ilvl w:val="1"/>
          <w:numId w:val="15"/>
        </w:numPr>
        <w:spacing w:line="240" w:lineRule="exact"/>
        <w:ind w:left="714"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Wykonawca i Zamawiający jest uprawniony do żądania zmiany wysokości wynagrodzenia, gdy wskaźnik cen i towarów usług konsumpcyjnych ogłoszony w ostatnim komunikacie Prezesa Głównego Urzędu Statystycznego poprzedzającym wniosek o waloryzację wynagrodzenia Wykonawcy wzrośnie/spadnie o co najmniej 5% w stosunku do wskaźnika w miesiącu zawarcia umowy;</w:t>
      </w:r>
    </w:p>
    <w:p w14:paraId="2AFC7FCA" w14:textId="77777777" w:rsidR="00247463" w:rsidRDefault="00CF3837">
      <w:pPr>
        <w:pStyle w:val="Normalny1"/>
        <w:numPr>
          <w:ilvl w:val="1"/>
          <w:numId w:val="15"/>
        </w:numPr>
        <w:spacing w:line="240" w:lineRule="exact"/>
        <w:ind w:left="714"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Strona umowy żądająca zmiany wysokości wynagrodzenia należnego Wykonawcy, przedstawia drugiej Stronie odpowiednio uzasadniony wniosek, nie później niż 14 dni od daty publikacji komunikatu Prezesa Głównego Urzędu Statystycznego, który winien zawierać opis proponowanej zmiany wraz z szczegółową kalkulacją kosztów oraz sposobem sporządzenia takiej kalkulacji;</w:t>
      </w:r>
    </w:p>
    <w:p w14:paraId="33BF2F7E" w14:textId="77777777" w:rsidR="00247463" w:rsidRDefault="00CF3837">
      <w:pPr>
        <w:pStyle w:val="Normalny1"/>
        <w:numPr>
          <w:ilvl w:val="1"/>
          <w:numId w:val="15"/>
        </w:numPr>
        <w:spacing w:line="240" w:lineRule="exact"/>
        <w:ind w:left="714"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wniosek musi zawierać dowody jednoznacznie wskazujące, że zmiana cen lub kosztów o ponad 5% w stosunku do cen lub kosztów obowiązujących w terminie składania oferty, wpłynęła na koszty wykonania zamówienia;</w:t>
      </w:r>
    </w:p>
    <w:p w14:paraId="488DB6B6" w14:textId="77777777" w:rsidR="00247463" w:rsidRDefault="00CF3837">
      <w:pPr>
        <w:pStyle w:val="Normalny1"/>
        <w:numPr>
          <w:ilvl w:val="1"/>
          <w:numId w:val="15"/>
        </w:numPr>
        <w:spacing w:line="240" w:lineRule="exact"/>
        <w:ind w:left="714"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w terminie 14 dni od otrzymania wniosku, o którym mowa w pkt 3), Strona umowy, której przedłożono wniosek, może zwrócić się do drugiej Strony z wezwaniem o jego uzupełnienie, poprzez przekazanie dodatkowych wyjaśnień, informacji lub dokumentów; wnioskodawca zobowiązany jest odpowiedzieć na wezwanie zgodnie ze stanem faktycznym, w terminie 7 dni od dnia otrzymania wezwania;</w:t>
      </w:r>
    </w:p>
    <w:p w14:paraId="7FA737F5" w14:textId="77777777" w:rsidR="00247463" w:rsidRDefault="00CF3837">
      <w:pPr>
        <w:pStyle w:val="Normalny1"/>
        <w:numPr>
          <w:ilvl w:val="1"/>
          <w:numId w:val="15"/>
        </w:numPr>
        <w:spacing w:line="240" w:lineRule="exact"/>
        <w:ind w:left="714"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Strona umowy, której przedłożono wniosek, w terminie 14 dni od otrzymania kompletnego wniosku, informacji i wyjaśnień, zajmie pisemnie stanowisko w sprawie;</w:t>
      </w:r>
    </w:p>
    <w:p w14:paraId="4D1ABC05"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 xml:space="preserve">Na podstawie art. 439 ust. 2 pkt 4 Ustawy, Zamawiający określa maksymalną dopuszczalną wartość zmiany wynagrodzenia należnego Wykonawcy w całym okresie realizacji zamówienia, w wyniku zastosowania postanowień o których mowa w ust. 7 na poziomie do 5% </w:t>
      </w:r>
      <w:r>
        <w:rPr>
          <w:rFonts w:asciiTheme="minorHAnsi" w:eastAsia="MS Mincho" w:hAnsiTheme="minorHAnsi" w:cstheme="minorHAnsi"/>
          <w:sz w:val="22"/>
          <w:szCs w:val="22"/>
          <w:lang w:eastAsia="pl-PL"/>
        </w:rPr>
        <w:t>kwoty brutto,</w:t>
      </w:r>
      <w:r>
        <w:rPr>
          <w:rFonts w:asciiTheme="minorHAnsi" w:eastAsia="MS Mincho" w:hAnsiTheme="minorHAnsi" w:cstheme="minorHAnsi"/>
          <w:kern w:val="0"/>
          <w:sz w:val="22"/>
          <w:szCs w:val="22"/>
          <w:lang w:eastAsia="pl-PL" w:bidi="ar-SA"/>
        </w:rPr>
        <w:t xml:space="preserve"> określone</w:t>
      </w:r>
      <w:r>
        <w:rPr>
          <w:rFonts w:asciiTheme="minorHAnsi" w:eastAsia="MS Mincho" w:hAnsiTheme="minorHAnsi" w:cstheme="minorHAnsi"/>
          <w:sz w:val="22"/>
          <w:szCs w:val="22"/>
          <w:lang w:eastAsia="pl-PL"/>
        </w:rPr>
        <w:t>j</w:t>
      </w:r>
      <w:r>
        <w:rPr>
          <w:rFonts w:asciiTheme="minorHAnsi" w:eastAsia="MS Mincho" w:hAnsiTheme="minorHAnsi" w:cstheme="minorHAnsi"/>
          <w:kern w:val="0"/>
          <w:sz w:val="22"/>
          <w:szCs w:val="22"/>
          <w:lang w:eastAsia="pl-PL" w:bidi="ar-SA"/>
        </w:rPr>
        <w:t xml:space="preserve"> w § 5 ust. 1 umowy. </w:t>
      </w:r>
      <w:r>
        <w:rPr>
          <w:rFonts w:asciiTheme="minorHAnsi" w:eastAsia="MS Mincho" w:hAnsiTheme="minorHAnsi" w:cstheme="minorHAnsi"/>
          <w:sz w:val="22"/>
          <w:szCs w:val="22"/>
          <w:lang w:eastAsia="pl-PL"/>
        </w:rPr>
        <w:t>Po przekroczeniu limitu, o którym mowa w zdaniu poprzednim, postanowień w zakresie ust. 7 nie stosuje się.</w:t>
      </w:r>
    </w:p>
    <w:p w14:paraId="15ABFC23" w14:textId="77777777" w:rsidR="00247463" w:rsidRDefault="00CF3837">
      <w:pPr>
        <w:pStyle w:val="Normalny1"/>
        <w:numPr>
          <w:ilvl w:val="0"/>
          <w:numId w:val="14"/>
        </w:numPr>
        <w:spacing w:line="240" w:lineRule="exact"/>
        <w:ind w:left="357" w:hanging="357"/>
        <w:jc w:val="both"/>
        <w:rPr>
          <w:rFonts w:asciiTheme="minorHAnsi" w:eastAsia="MS Mincho" w:hAnsiTheme="minorHAnsi" w:cstheme="minorHAnsi"/>
          <w:kern w:val="0"/>
          <w:sz w:val="22"/>
          <w:szCs w:val="22"/>
          <w:lang w:eastAsia="pl-PL" w:bidi="ar-SA"/>
        </w:rPr>
      </w:pPr>
      <w:r>
        <w:rPr>
          <w:rFonts w:asciiTheme="minorHAnsi" w:eastAsia="MS Mincho" w:hAnsiTheme="minorHAnsi" w:cstheme="minorHAnsi"/>
          <w:kern w:val="0"/>
          <w:sz w:val="22"/>
          <w:szCs w:val="22"/>
          <w:lang w:eastAsia="pl-PL" w:bidi="ar-SA"/>
        </w:rPr>
        <w:t>Zmiana może być dokonywana nie częściej niż 1 raz na 3 miesiące. Pierwsza zmiana może nastąpić najwcześniej po upływie 6 miesięcy realizacji umowy, tylko w odniesieniu do części umowy jeszcze niezrealizowanej w chwili dokonywania zmiany umowy.</w:t>
      </w:r>
    </w:p>
    <w:p w14:paraId="01F488E9" w14:textId="77777777" w:rsidR="00247463" w:rsidRDefault="00247463">
      <w:pPr>
        <w:keepNext/>
        <w:spacing w:after="100"/>
        <w:jc w:val="center"/>
        <w:rPr>
          <w:rFonts w:asciiTheme="minorHAnsi" w:hAnsiTheme="minorHAnsi" w:cstheme="minorHAnsi"/>
          <w:b/>
          <w:sz w:val="22"/>
          <w:szCs w:val="22"/>
          <w:u w:val="single"/>
        </w:rPr>
      </w:pPr>
    </w:p>
    <w:p w14:paraId="1D34FCFB" w14:textId="77777777" w:rsidR="00247463" w:rsidRDefault="00CF3837">
      <w:pPr>
        <w:keepNext/>
        <w:spacing w:after="100"/>
        <w:jc w:val="center"/>
        <w:rPr>
          <w:rFonts w:asciiTheme="minorHAnsi" w:hAnsiTheme="minorHAnsi" w:cstheme="minorHAnsi"/>
          <w:sz w:val="22"/>
          <w:szCs w:val="22"/>
        </w:rPr>
      </w:pPr>
      <w:r>
        <w:rPr>
          <w:rFonts w:asciiTheme="minorHAnsi" w:hAnsiTheme="minorHAnsi" w:cstheme="minorHAnsi"/>
          <w:b/>
          <w:sz w:val="22"/>
          <w:szCs w:val="22"/>
          <w:u w:val="single"/>
        </w:rPr>
        <w:t>§ 11 INNE POSTANOWIENIA</w:t>
      </w:r>
    </w:p>
    <w:p w14:paraId="14D9F4B7" w14:textId="77777777" w:rsidR="00247463" w:rsidRDefault="00CF3837">
      <w:pPr>
        <w:numPr>
          <w:ilvl w:val="0"/>
          <w:numId w:val="5"/>
        </w:numPr>
        <w:tabs>
          <w:tab w:val="left" w:pos="284"/>
        </w:tabs>
        <w:ind w:left="284" w:hanging="284"/>
        <w:jc w:val="both"/>
        <w:rPr>
          <w:rFonts w:asciiTheme="minorHAnsi" w:hAnsiTheme="minorHAnsi" w:cstheme="minorHAnsi"/>
          <w:sz w:val="22"/>
          <w:szCs w:val="22"/>
        </w:rPr>
      </w:pPr>
      <w:r>
        <w:rPr>
          <w:rFonts w:asciiTheme="minorHAnsi" w:hAnsiTheme="minorHAnsi" w:cstheme="minorHAnsi"/>
          <w:sz w:val="22"/>
          <w:szCs w:val="22"/>
        </w:rPr>
        <w:t>Wykonawcy nie przysługują wobec Zamawiającego roszczenia odszkodowawcze z tytułu dostarczenia mniejszej ilości Towaru niż określone w umowie.</w:t>
      </w:r>
    </w:p>
    <w:p w14:paraId="088DDE8F" w14:textId="77777777" w:rsidR="00247463" w:rsidRDefault="00CF3837">
      <w:pPr>
        <w:numPr>
          <w:ilvl w:val="0"/>
          <w:numId w:val="5"/>
        </w:numPr>
        <w:tabs>
          <w:tab w:val="left" w:pos="1440"/>
        </w:tabs>
        <w:jc w:val="both"/>
        <w:rPr>
          <w:rFonts w:asciiTheme="minorHAnsi" w:hAnsiTheme="minorHAnsi" w:cstheme="minorHAnsi"/>
          <w:sz w:val="22"/>
          <w:szCs w:val="22"/>
        </w:rPr>
      </w:pPr>
      <w:r>
        <w:rPr>
          <w:rFonts w:asciiTheme="minorHAnsi" w:hAnsiTheme="minorHAnsi" w:cstheme="minorHAnsi"/>
          <w:sz w:val="22"/>
          <w:szCs w:val="22"/>
        </w:rPr>
        <w:lastRenderedPageBreak/>
        <w:t>Właściwym do rozstrzygnięcia sporów jest sąd powszechny właściwy dla miejsca siedziby Zamawiającego.</w:t>
      </w:r>
    </w:p>
    <w:p w14:paraId="459FD1C4" w14:textId="77777777" w:rsidR="00247463" w:rsidRDefault="00CF3837">
      <w:pPr>
        <w:numPr>
          <w:ilvl w:val="0"/>
          <w:numId w:val="5"/>
        </w:numPr>
        <w:tabs>
          <w:tab w:val="left" w:pos="1440"/>
        </w:tabs>
        <w:jc w:val="both"/>
        <w:rPr>
          <w:rFonts w:asciiTheme="minorHAnsi" w:hAnsiTheme="minorHAnsi" w:cstheme="minorHAnsi"/>
          <w:sz w:val="22"/>
          <w:szCs w:val="22"/>
        </w:rPr>
      </w:pPr>
      <w:r>
        <w:rPr>
          <w:rFonts w:asciiTheme="minorHAnsi" w:hAnsiTheme="minorHAnsi" w:cstheme="minorHAnsi"/>
          <w:sz w:val="22"/>
          <w:szCs w:val="22"/>
        </w:rPr>
        <w:t>W sprawach nieuregulowanych niniejszą umową stosuje się przepisy Kodeksu cywilnego oraz ustawy z dnia 11 września 2019 r. Prawo zamówień publicznych.</w:t>
      </w:r>
    </w:p>
    <w:p w14:paraId="1F3F206D" w14:textId="77777777" w:rsidR="00247463" w:rsidRDefault="00CF3837">
      <w:pPr>
        <w:numPr>
          <w:ilvl w:val="0"/>
          <w:numId w:val="5"/>
        </w:numPr>
        <w:tabs>
          <w:tab w:val="left" w:pos="1440"/>
        </w:tabs>
        <w:jc w:val="both"/>
        <w:rPr>
          <w:rFonts w:asciiTheme="minorHAnsi" w:hAnsiTheme="minorHAnsi" w:cstheme="minorHAnsi"/>
          <w:sz w:val="22"/>
          <w:szCs w:val="22"/>
        </w:rPr>
      </w:pPr>
      <w:r>
        <w:rPr>
          <w:rFonts w:asciiTheme="minorHAnsi" w:hAnsiTheme="minorHAnsi" w:cstheme="minorHAnsi"/>
          <w:sz w:val="22"/>
          <w:szCs w:val="22"/>
        </w:rPr>
        <w:t>Wykonawca jest zobowiązany do niezwłocznego i pisemnego poinformowania Zamawiającego o wszelkiej zmianie swych danych teleadresowych pod rygorem wysyłania pism na uprzedni adres (nr faksu, e-mail) ze skutkiem doręczenia.</w:t>
      </w:r>
    </w:p>
    <w:p w14:paraId="53CBAF5E" w14:textId="77777777" w:rsidR="00247463" w:rsidRDefault="00CF3837">
      <w:pPr>
        <w:pStyle w:val="NormalnyWeb"/>
        <w:numPr>
          <w:ilvl w:val="0"/>
          <w:numId w:val="5"/>
        </w:numPr>
        <w:tabs>
          <w:tab w:val="left" w:pos="426"/>
        </w:tabs>
        <w:spacing w:before="0" w:after="0"/>
        <w:jc w:val="both"/>
        <w:rPr>
          <w:rFonts w:asciiTheme="minorHAnsi" w:hAnsiTheme="minorHAnsi" w:cstheme="minorHAnsi"/>
          <w:b/>
          <w:sz w:val="22"/>
          <w:szCs w:val="22"/>
        </w:rPr>
      </w:pPr>
      <w:r>
        <w:rPr>
          <w:rFonts w:asciiTheme="minorHAnsi" w:hAnsiTheme="minorHAnsi" w:cstheme="minorHAnsi"/>
          <w:sz w:val="22"/>
          <w:szCs w:val="22"/>
        </w:rPr>
        <w:t xml:space="preserve">Wykonawca oświadcza, że ceny artykułów spożywczych </w:t>
      </w:r>
      <w:r>
        <w:rPr>
          <w:rFonts w:asciiTheme="minorHAnsi" w:hAnsiTheme="minorHAnsi" w:cstheme="minorHAnsi"/>
          <w:b/>
          <w:sz w:val="22"/>
          <w:szCs w:val="22"/>
        </w:rPr>
        <w:t>nie wzrosną</w:t>
      </w:r>
      <w:r>
        <w:rPr>
          <w:rFonts w:asciiTheme="minorHAnsi" w:hAnsiTheme="minorHAnsi" w:cstheme="minorHAnsi"/>
          <w:sz w:val="22"/>
          <w:szCs w:val="22"/>
        </w:rPr>
        <w:t xml:space="preserve"> przez cały okres obowiązywania niniejszej umowy.</w:t>
      </w:r>
    </w:p>
    <w:p w14:paraId="481384B6" w14:textId="77777777" w:rsidR="00247463" w:rsidRDefault="00CF3837">
      <w:pPr>
        <w:pStyle w:val="NormalnyWeb"/>
        <w:numPr>
          <w:ilvl w:val="0"/>
          <w:numId w:val="5"/>
        </w:numPr>
        <w:tabs>
          <w:tab w:val="left" w:pos="426"/>
        </w:tabs>
        <w:spacing w:before="0" w:after="0"/>
        <w:jc w:val="both"/>
        <w:rPr>
          <w:rFonts w:asciiTheme="minorHAnsi" w:hAnsiTheme="minorHAnsi" w:cstheme="minorHAnsi"/>
          <w:b/>
          <w:sz w:val="22"/>
          <w:szCs w:val="22"/>
        </w:rPr>
      </w:pPr>
      <w:r>
        <w:rPr>
          <w:rFonts w:asciiTheme="minorHAnsi" w:hAnsiTheme="minorHAnsi" w:cstheme="minorHAnsi"/>
          <w:b/>
          <w:sz w:val="22"/>
          <w:szCs w:val="22"/>
        </w:rPr>
        <w:t>W kontaktach z Wykonawcą przedstawicielem z ramienia:</w:t>
      </w:r>
    </w:p>
    <w:p w14:paraId="2FD7129C" w14:textId="77777777" w:rsidR="00247463" w:rsidRDefault="00CF3837">
      <w:pPr>
        <w:numPr>
          <w:ilvl w:val="0"/>
          <w:numId w:val="10"/>
        </w:numPr>
        <w:tabs>
          <w:tab w:val="clear" w:pos="709"/>
          <w:tab w:val="left" w:pos="1440"/>
        </w:tabs>
        <w:ind w:firstLine="207"/>
        <w:jc w:val="both"/>
        <w:rPr>
          <w:rFonts w:asciiTheme="minorHAnsi" w:hAnsiTheme="minorHAnsi" w:cstheme="minorHAnsi"/>
          <w:b/>
          <w:sz w:val="22"/>
          <w:szCs w:val="22"/>
        </w:rPr>
      </w:pPr>
      <w:r>
        <w:rPr>
          <w:rFonts w:asciiTheme="minorHAnsi" w:hAnsiTheme="minorHAnsi" w:cstheme="minorHAnsi"/>
          <w:b/>
          <w:sz w:val="22"/>
          <w:szCs w:val="22"/>
        </w:rPr>
        <w:t>Zakładu Karnego w Przytułach Starych</w:t>
      </w:r>
      <w:r>
        <w:rPr>
          <w:rFonts w:asciiTheme="minorHAnsi" w:hAnsiTheme="minorHAnsi" w:cstheme="minorHAnsi"/>
          <w:sz w:val="22"/>
          <w:szCs w:val="22"/>
        </w:rPr>
        <w:t xml:space="preserve"> jest: ………...…….., tel. …………………., e-mail: ……………………………………</w:t>
      </w:r>
    </w:p>
    <w:p w14:paraId="68F1B200" w14:textId="77777777" w:rsidR="00247463" w:rsidRDefault="00CF3837">
      <w:pPr>
        <w:numPr>
          <w:ilvl w:val="0"/>
          <w:numId w:val="5"/>
        </w:numPr>
        <w:tabs>
          <w:tab w:val="left" w:pos="1440"/>
        </w:tabs>
        <w:jc w:val="both"/>
        <w:rPr>
          <w:rFonts w:asciiTheme="minorHAnsi" w:hAnsiTheme="minorHAnsi" w:cstheme="minorHAnsi"/>
          <w:sz w:val="22"/>
          <w:szCs w:val="22"/>
        </w:rPr>
      </w:pPr>
      <w:r>
        <w:rPr>
          <w:rFonts w:asciiTheme="minorHAnsi" w:hAnsiTheme="minorHAnsi" w:cstheme="minorHAnsi"/>
          <w:b/>
          <w:sz w:val="22"/>
          <w:szCs w:val="22"/>
        </w:rPr>
        <w:t xml:space="preserve">Przedstawicielem Wykonawcy </w:t>
      </w:r>
      <w:r>
        <w:rPr>
          <w:rFonts w:asciiTheme="minorHAnsi" w:hAnsiTheme="minorHAnsi" w:cstheme="minorHAnsi"/>
          <w:sz w:val="22"/>
          <w:szCs w:val="22"/>
        </w:rPr>
        <w:t xml:space="preserve">w sprawach związanych z realizacją niniejszej Umowy jest: …………..…….., </w:t>
      </w:r>
      <w:r>
        <w:rPr>
          <w:rFonts w:asciiTheme="minorHAnsi" w:hAnsiTheme="minorHAnsi" w:cstheme="minorHAnsi"/>
          <w:sz w:val="22"/>
          <w:szCs w:val="22"/>
        </w:rPr>
        <w:br/>
        <w:t>tel. …………………., e-mail: ………………………</w:t>
      </w:r>
    </w:p>
    <w:p w14:paraId="1B46A735" w14:textId="77777777" w:rsidR="00247463" w:rsidRDefault="00CF3837">
      <w:pPr>
        <w:numPr>
          <w:ilvl w:val="0"/>
          <w:numId w:val="5"/>
        </w:numPr>
        <w:tabs>
          <w:tab w:val="left" w:pos="1440"/>
        </w:tabs>
        <w:jc w:val="both"/>
        <w:rPr>
          <w:rFonts w:asciiTheme="minorHAnsi" w:hAnsiTheme="minorHAnsi" w:cstheme="minorHAnsi"/>
          <w:sz w:val="22"/>
          <w:szCs w:val="22"/>
          <w:u w:val="single"/>
        </w:rPr>
      </w:pPr>
      <w:r>
        <w:rPr>
          <w:rFonts w:asciiTheme="minorHAnsi" w:hAnsiTheme="minorHAnsi" w:cstheme="minorHAnsi"/>
          <w:sz w:val="22"/>
          <w:szCs w:val="22"/>
        </w:rPr>
        <w:t>Umowę sporządzono w dwóch jednobrzmiących egzemplarzach, po jednym dla każdej ze stron.</w:t>
      </w:r>
    </w:p>
    <w:p w14:paraId="008963BD" w14:textId="77777777" w:rsidR="00247463" w:rsidRDefault="00247463">
      <w:pPr>
        <w:pStyle w:val="Tekstpodstawowy"/>
        <w:tabs>
          <w:tab w:val="left" w:pos="0"/>
        </w:tabs>
        <w:rPr>
          <w:rFonts w:asciiTheme="minorHAnsi" w:hAnsiTheme="minorHAnsi" w:cstheme="minorHAnsi"/>
          <w:sz w:val="22"/>
          <w:szCs w:val="22"/>
          <w:u w:val="single"/>
        </w:rPr>
      </w:pPr>
    </w:p>
    <w:p w14:paraId="31C40814" w14:textId="77777777" w:rsidR="00247463" w:rsidRDefault="00247463">
      <w:pPr>
        <w:pStyle w:val="Tekstpodstawowy"/>
        <w:tabs>
          <w:tab w:val="left" w:pos="0"/>
        </w:tabs>
        <w:rPr>
          <w:rFonts w:asciiTheme="minorHAnsi" w:hAnsiTheme="minorHAnsi" w:cstheme="minorHAnsi"/>
          <w:sz w:val="22"/>
          <w:szCs w:val="22"/>
          <w:u w:val="single"/>
        </w:rPr>
      </w:pPr>
    </w:p>
    <w:p w14:paraId="4876A682" w14:textId="77777777" w:rsidR="00247463" w:rsidRDefault="00247463">
      <w:pPr>
        <w:pStyle w:val="Tekstpodstawowy"/>
        <w:tabs>
          <w:tab w:val="left" w:pos="0"/>
        </w:tabs>
        <w:rPr>
          <w:rFonts w:asciiTheme="minorHAnsi" w:hAnsiTheme="minorHAnsi" w:cstheme="minorHAnsi"/>
          <w:sz w:val="22"/>
          <w:szCs w:val="22"/>
          <w:u w:val="single"/>
        </w:rPr>
      </w:pPr>
    </w:p>
    <w:p w14:paraId="0ADE93E5" w14:textId="77777777" w:rsidR="00247463" w:rsidRDefault="00CF3837">
      <w:pPr>
        <w:pStyle w:val="Tekstpodstawowy"/>
        <w:tabs>
          <w:tab w:val="left" w:pos="0"/>
        </w:tabs>
        <w:rPr>
          <w:rFonts w:asciiTheme="minorHAnsi" w:hAnsiTheme="minorHAnsi" w:cstheme="minorHAnsi"/>
          <w:sz w:val="22"/>
          <w:szCs w:val="22"/>
        </w:rPr>
      </w:pPr>
      <w:r>
        <w:rPr>
          <w:rFonts w:asciiTheme="minorHAnsi" w:hAnsiTheme="minorHAnsi" w:cstheme="minorHAnsi"/>
          <w:sz w:val="22"/>
          <w:szCs w:val="22"/>
          <w:u w:val="single"/>
        </w:rPr>
        <w:t>Załączniki do umowy stanowiące jej integralna część</w:t>
      </w:r>
      <w:r>
        <w:rPr>
          <w:rFonts w:asciiTheme="minorHAnsi" w:hAnsiTheme="minorHAnsi" w:cstheme="minorHAnsi"/>
          <w:sz w:val="22"/>
          <w:szCs w:val="22"/>
        </w:rPr>
        <w:t>:</w:t>
      </w:r>
    </w:p>
    <w:p w14:paraId="17DC7F14" w14:textId="77777777" w:rsidR="00247463" w:rsidRDefault="00CF3837">
      <w:pPr>
        <w:pStyle w:val="Tekstpodstawowy"/>
        <w:numPr>
          <w:ilvl w:val="0"/>
          <w:numId w:val="9"/>
        </w:numPr>
        <w:tabs>
          <w:tab w:val="clear" w:pos="720"/>
          <w:tab w:val="left" w:pos="0"/>
        </w:tabs>
        <w:suppressAutoHyphens w:val="0"/>
        <w:spacing w:after="0"/>
        <w:jc w:val="both"/>
        <w:rPr>
          <w:rFonts w:asciiTheme="minorHAnsi" w:hAnsiTheme="minorHAnsi" w:cstheme="minorHAnsi"/>
          <w:sz w:val="22"/>
          <w:szCs w:val="22"/>
        </w:rPr>
      </w:pPr>
      <w:r>
        <w:rPr>
          <w:rFonts w:asciiTheme="minorHAnsi" w:hAnsiTheme="minorHAnsi" w:cstheme="minorHAnsi"/>
          <w:sz w:val="22"/>
          <w:szCs w:val="22"/>
        </w:rPr>
        <w:t>Załącznik nr 1 – opis przedmiotu zamówienia,</w:t>
      </w:r>
    </w:p>
    <w:p w14:paraId="0103CF4D" w14:textId="77777777" w:rsidR="00247463" w:rsidRDefault="00CF3837">
      <w:pPr>
        <w:pStyle w:val="Tekstpodstawowy"/>
        <w:numPr>
          <w:ilvl w:val="0"/>
          <w:numId w:val="9"/>
        </w:numPr>
        <w:tabs>
          <w:tab w:val="clear" w:pos="720"/>
          <w:tab w:val="left" w:pos="0"/>
        </w:tabs>
        <w:suppressAutoHyphens w:val="0"/>
        <w:spacing w:after="0"/>
        <w:jc w:val="both"/>
        <w:rPr>
          <w:rFonts w:asciiTheme="minorHAnsi" w:hAnsiTheme="minorHAnsi" w:cstheme="minorHAnsi"/>
          <w:sz w:val="22"/>
          <w:szCs w:val="22"/>
        </w:rPr>
      </w:pPr>
      <w:r>
        <w:rPr>
          <w:rFonts w:asciiTheme="minorHAnsi" w:hAnsiTheme="minorHAnsi" w:cstheme="minorHAnsi"/>
          <w:sz w:val="22"/>
          <w:szCs w:val="22"/>
        </w:rPr>
        <w:t>Załącznik nr 2 – formularz ofertowy,</w:t>
      </w:r>
    </w:p>
    <w:p w14:paraId="0A3476D2" w14:textId="77777777" w:rsidR="00247463" w:rsidRDefault="00CF3837">
      <w:pPr>
        <w:pStyle w:val="Tekstpodstawowy"/>
        <w:numPr>
          <w:ilvl w:val="0"/>
          <w:numId w:val="9"/>
        </w:numPr>
        <w:tabs>
          <w:tab w:val="clear" w:pos="720"/>
          <w:tab w:val="left" w:pos="0"/>
        </w:tabs>
        <w:suppressAutoHyphens w:val="0"/>
        <w:spacing w:after="0"/>
        <w:jc w:val="both"/>
        <w:rPr>
          <w:rFonts w:asciiTheme="minorHAnsi" w:hAnsiTheme="minorHAnsi" w:cstheme="minorHAnsi"/>
          <w:sz w:val="22"/>
          <w:szCs w:val="22"/>
        </w:rPr>
      </w:pPr>
      <w:r>
        <w:rPr>
          <w:rFonts w:asciiTheme="minorHAnsi" w:hAnsiTheme="minorHAnsi" w:cstheme="minorHAnsi"/>
          <w:sz w:val="22"/>
          <w:szCs w:val="22"/>
        </w:rPr>
        <w:t>Załącznik nr 3 – formularz cenowy.</w:t>
      </w:r>
    </w:p>
    <w:p w14:paraId="19BF1276" w14:textId="77777777" w:rsidR="00247463" w:rsidRDefault="00247463">
      <w:pPr>
        <w:pStyle w:val="Tekstpodstawowy"/>
        <w:tabs>
          <w:tab w:val="left" w:pos="0"/>
        </w:tabs>
        <w:rPr>
          <w:rFonts w:asciiTheme="minorHAnsi" w:hAnsiTheme="minorHAnsi" w:cstheme="minorHAnsi"/>
          <w:b/>
          <w:sz w:val="22"/>
          <w:szCs w:val="22"/>
        </w:rPr>
      </w:pPr>
    </w:p>
    <w:p w14:paraId="5233F260" w14:textId="77777777" w:rsidR="00247463" w:rsidRDefault="00247463">
      <w:pPr>
        <w:pStyle w:val="Tekstpodstawowy"/>
        <w:tabs>
          <w:tab w:val="left" w:pos="0"/>
        </w:tabs>
        <w:rPr>
          <w:rFonts w:asciiTheme="minorHAnsi" w:hAnsiTheme="minorHAnsi" w:cstheme="minorHAnsi"/>
          <w:b/>
          <w:sz w:val="22"/>
          <w:szCs w:val="22"/>
        </w:rPr>
      </w:pPr>
    </w:p>
    <w:tbl>
      <w:tblPr>
        <w:tblW w:w="9777" w:type="dxa"/>
        <w:tblInd w:w="108" w:type="dxa"/>
        <w:tblLayout w:type="fixed"/>
        <w:tblLook w:val="0000" w:firstRow="0" w:lastRow="0" w:firstColumn="0" w:lastColumn="0" w:noHBand="0" w:noVBand="0"/>
      </w:tblPr>
      <w:tblGrid>
        <w:gridCol w:w="4888"/>
        <w:gridCol w:w="4889"/>
      </w:tblGrid>
      <w:tr w:rsidR="00247463" w14:paraId="37DE4194" w14:textId="77777777">
        <w:tc>
          <w:tcPr>
            <w:tcW w:w="4888" w:type="dxa"/>
            <w:shd w:val="clear" w:color="auto" w:fill="auto"/>
          </w:tcPr>
          <w:p w14:paraId="2DE6233B" w14:textId="77777777" w:rsidR="00247463" w:rsidRDefault="00CF3837">
            <w:pPr>
              <w:pStyle w:val="Tekstpodstawowy"/>
              <w:widowControl w:val="0"/>
              <w:tabs>
                <w:tab w:val="left" w:pos="0"/>
              </w:tabs>
              <w:jc w:val="center"/>
              <w:rPr>
                <w:rFonts w:asciiTheme="minorHAnsi" w:hAnsiTheme="minorHAnsi" w:cstheme="minorHAnsi"/>
                <w:b/>
              </w:rPr>
            </w:pPr>
            <w:r>
              <w:rPr>
                <w:rFonts w:asciiTheme="minorHAnsi" w:hAnsiTheme="minorHAnsi" w:cstheme="minorHAnsi"/>
                <w:b/>
                <w:sz w:val="22"/>
                <w:szCs w:val="22"/>
              </w:rPr>
              <w:t>ZAMAWIAJĄCY</w:t>
            </w:r>
          </w:p>
        </w:tc>
        <w:tc>
          <w:tcPr>
            <w:tcW w:w="4888" w:type="dxa"/>
            <w:shd w:val="clear" w:color="auto" w:fill="auto"/>
          </w:tcPr>
          <w:p w14:paraId="70E26233" w14:textId="77777777" w:rsidR="00247463" w:rsidRDefault="00CF3837">
            <w:pPr>
              <w:pStyle w:val="Tekstpodstawowy"/>
              <w:widowControl w:val="0"/>
              <w:tabs>
                <w:tab w:val="left" w:pos="0"/>
              </w:tabs>
              <w:jc w:val="center"/>
              <w:rPr>
                <w:rFonts w:asciiTheme="minorHAnsi" w:hAnsiTheme="minorHAnsi" w:cstheme="minorHAnsi"/>
              </w:rPr>
            </w:pPr>
            <w:r>
              <w:rPr>
                <w:rFonts w:asciiTheme="minorHAnsi" w:hAnsiTheme="minorHAnsi" w:cstheme="minorHAnsi"/>
                <w:b/>
                <w:sz w:val="22"/>
                <w:szCs w:val="22"/>
              </w:rPr>
              <w:t>WYKONAWCA</w:t>
            </w:r>
          </w:p>
        </w:tc>
      </w:tr>
      <w:tr w:rsidR="00247463" w14:paraId="7241DED8" w14:textId="77777777">
        <w:tc>
          <w:tcPr>
            <w:tcW w:w="4888" w:type="dxa"/>
            <w:shd w:val="clear" w:color="auto" w:fill="auto"/>
          </w:tcPr>
          <w:p w14:paraId="648698C4" w14:textId="77777777" w:rsidR="00247463" w:rsidRDefault="00247463">
            <w:pPr>
              <w:pStyle w:val="Tekstpodstawowy"/>
              <w:widowControl w:val="0"/>
              <w:tabs>
                <w:tab w:val="left" w:pos="0"/>
              </w:tabs>
              <w:snapToGrid w:val="0"/>
              <w:jc w:val="center"/>
              <w:rPr>
                <w:rFonts w:asciiTheme="minorHAnsi" w:hAnsiTheme="minorHAnsi" w:cstheme="minorHAnsi"/>
                <w:b/>
              </w:rPr>
            </w:pPr>
          </w:p>
        </w:tc>
        <w:tc>
          <w:tcPr>
            <w:tcW w:w="4888" w:type="dxa"/>
            <w:shd w:val="clear" w:color="auto" w:fill="auto"/>
          </w:tcPr>
          <w:p w14:paraId="1A9F746B" w14:textId="77777777" w:rsidR="00247463" w:rsidRDefault="00247463">
            <w:pPr>
              <w:pStyle w:val="Tekstpodstawowy"/>
              <w:widowControl w:val="0"/>
              <w:tabs>
                <w:tab w:val="left" w:pos="0"/>
              </w:tabs>
              <w:snapToGrid w:val="0"/>
              <w:jc w:val="center"/>
              <w:rPr>
                <w:rFonts w:asciiTheme="minorHAnsi" w:hAnsiTheme="minorHAnsi" w:cstheme="minorHAnsi"/>
                <w:b/>
              </w:rPr>
            </w:pPr>
          </w:p>
        </w:tc>
      </w:tr>
      <w:tr w:rsidR="00247463" w14:paraId="5C26A106" w14:textId="77777777">
        <w:tc>
          <w:tcPr>
            <w:tcW w:w="4888" w:type="dxa"/>
            <w:shd w:val="clear" w:color="auto" w:fill="auto"/>
          </w:tcPr>
          <w:p w14:paraId="640F0A97" w14:textId="77777777" w:rsidR="00247463" w:rsidRDefault="00CF3837">
            <w:pPr>
              <w:pStyle w:val="Tekstpodstawowy"/>
              <w:widowControl w:val="0"/>
              <w:tabs>
                <w:tab w:val="left" w:pos="0"/>
              </w:tabs>
              <w:jc w:val="center"/>
              <w:rPr>
                <w:rFonts w:asciiTheme="minorHAnsi" w:hAnsiTheme="minorHAnsi" w:cstheme="minorHAnsi"/>
              </w:rPr>
            </w:pPr>
            <w:r>
              <w:rPr>
                <w:rFonts w:asciiTheme="minorHAnsi" w:hAnsiTheme="minorHAnsi" w:cstheme="minorHAnsi"/>
                <w:sz w:val="22"/>
                <w:szCs w:val="22"/>
              </w:rPr>
              <w:t>...................................................................</w:t>
            </w:r>
            <w:r>
              <w:rPr>
                <w:rFonts w:asciiTheme="minorHAnsi" w:hAnsiTheme="minorHAnsi" w:cstheme="minorHAnsi"/>
                <w:sz w:val="22"/>
                <w:szCs w:val="22"/>
              </w:rPr>
              <w:tab/>
            </w:r>
          </w:p>
        </w:tc>
        <w:tc>
          <w:tcPr>
            <w:tcW w:w="4888" w:type="dxa"/>
            <w:shd w:val="clear" w:color="auto" w:fill="auto"/>
          </w:tcPr>
          <w:p w14:paraId="30162217" w14:textId="77777777" w:rsidR="00247463" w:rsidRDefault="00CF3837">
            <w:pPr>
              <w:pStyle w:val="Tekstpodstawowy"/>
              <w:widowControl w:val="0"/>
              <w:tabs>
                <w:tab w:val="left" w:pos="0"/>
              </w:tabs>
              <w:jc w:val="center"/>
              <w:rPr>
                <w:rFonts w:asciiTheme="minorHAnsi" w:hAnsiTheme="minorHAnsi" w:cstheme="minorHAnsi"/>
              </w:rPr>
            </w:pPr>
            <w:r>
              <w:rPr>
                <w:rFonts w:asciiTheme="minorHAnsi" w:hAnsiTheme="minorHAnsi" w:cstheme="minorHAnsi"/>
                <w:sz w:val="22"/>
                <w:szCs w:val="22"/>
              </w:rPr>
              <w:t>...................................................................</w:t>
            </w:r>
          </w:p>
        </w:tc>
      </w:tr>
    </w:tbl>
    <w:p w14:paraId="50FC46C2" w14:textId="77777777" w:rsidR="00247463" w:rsidRDefault="00247463">
      <w:pPr>
        <w:pStyle w:val="Tekstpodstawowy"/>
        <w:tabs>
          <w:tab w:val="left" w:pos="0"/>
        </w:tabs>
        <w:rPr>
          <w:rFonts w:asciiTheme="minorHAnsi" w:hAnsiTheme="minorHAnsi" w:cstheme="minorHAnsi"/>
          <w:sz w:val="22"/>
          <w:szCs w:val="22"/>
        </w:rPr>
      </w:pPr>
    </w:p>
    <w:p w14:paraId="793369AC" w14:textId="77777777" w:rsidR="00247463" w:rsidRDefault="00247463">
      <w:pPr>
        <w:pStyle w:val="Tekstpodstawowy"/>
        <w:tabs>
          <w:tab w:val="left" w:pos="0"/>
        </w:tabs>
        <w:rPr>
          <w:rFonts w:asciiTheme="minorHAnsi" w:hAnsiTheme="minorHAnsi" w:cstheme="minorHAnsi"/>
          <w:sz w:val="22"/>
          <w:szCs w:val="22"/>
        </w:rPr>
      </w:pPr>
    </w:p>
    <w:p w14:paraId="4469EC96" w14:textId="77777777" w:rsidR="00247463" w:rsidRDefault="00247463">
      <w:pPr>
        <w:rPr>
          <w:rFonts w:asciiTheme="minorHAnsi" w:hAnsiTheme="minorHAnsi" w:cstheme="minorHAnsi"/>
        </w:rPr>
      </w:pPr>
    </w:p>
    <w:sectPr w:rsidR="00247463">
      <w:headerReference w:type="default" r:id="rId7"/>
      <w:footerReference w:type="default" r:id="rId8"/>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95132" w14:textId="77777777" w:rsidR="00CF3837" w:rsidRDefault="00CF3837">
      <w:r>
        <w:separator/>
      </w:r>
    </w:p>
  </w:endnote>
  <w:endnote w:type="continuationSeparator" w:id="0">
    <w:p w14:paraId="031EF09D" w14:textId="77777777" w:rsidR="00CF3837" w:rsidRDefault="00CF3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University Roman LET">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6009359"/>
      <w:docPartObj>
        <w:docPartGallery w:val="Page Numbers (Top of Page)"/>
        <w:docPartUnique/>
      </w:docPartObj>
    </w:sdtPr>
    <w:sdtEndPr/>
    <w:sdtContent>
      <w:p w14:paraId="1E5F91DC" w14:textId="77777777" w:rsidR="00247463" w:rsidRDefault="00CF3837">
        <w:pPr>
          <w:pStyle w:val="Stopka"/>
          <w:jc w:val="right"/>
        </w:pPr>
        <w:r>
          <w:t xml:space="preserve">Strona </w:t>
        </w:r>
        <w:r>
          <w:rPr>
            <w:b/>
            <w:bCs/>
          </w:rPr>
          <w:fldChar w:fldCharType="begin"/>
        </w:r>
        <w:r>
          <w:rPr>
            <w:b/>
            <w:bCs/>
          </w:rPr>
          <w:instrText xml:space="preserve"> PAGE </w:instrText>
        </w:r>
        <w:r>
          <w:rPr>
            <w:b/>
            <w:bCs/>
          </w:rPr>
          <w:fldChar w:fldCharType="separate"/>
        </w:r>
        <w:r>
          <w:rPr>
            <w:b/>
            <w:bCs/>
          </w:rPr>
          <w:t>6</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6</w:t>
        </w:r>
        <w:r>
          <w:rPr>
            <w:b/>
            <w:bCs/>
          </w:rPr>
          <w:fldChar w:fldCharType="end"/>
        </w:r>
      </w:p>
    </w:sdtContent>
  </w:sdt>
  <w:p w14:paraId="536B6283" w14:textId="77777777" w:rsidR="00247463" w:rsidRDefault="002474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F609F" w14:textId="77777777" w:rsidR="00CF3837" w:rsidRDefault="00CF3837">
      <w:r>
        <w:separator/>
      </w:r>
    </w:p>
  </w:footnote>
  <w:footnote w:type="continuationSeparator" w:id="0">
    <w:p w14:paraId="3977F204" w14:textId="77777777" w:rsidR="00CF3837" w:rsidRDefault="00CF3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0FE94" w14:textId="494E3B77" w:rsidR="00247463" w:rsidRDefault="00CF3837">
    <w:pPr>
      <w:pStyle w:val="Nagwek"/>
      <w:pBdr>
        <w:bottom w:val="single" w:sz="6" w:space="1" w:color="000000"/>
      </w:pBdr>
      <w:rPr>
        <w:rFonts w:asciiTheme="minorHAnsi" w:hAnsiTheme="minorHAnsi"/>
      </w:rPr>
    </w:pPr>
    <w:r>
      <w:rPr>
        <w:rFonts w:asciiTheme="minorHAnsi" w:hAnsiTheme="minorHAnsi"/>
      </w:rPr>
      <w:t>Znak: DKW.2232.6.202</w:t>
    </w:r>
    <w:r w:rsidR="00383C60">
      <w:rPr>
        <w:rFonts w:asciiTheme="minorHAnsi" w:hAnsiTheme="minorHAnsi"/>
      </w:rPr>
      <w:t>6</w:t>
    </w:r>
    <w:r>
      <w:rPr>
        <w:rFonts w:asciiTheme="minorHAnsi" w:hAnsiTheme="minorHAnsi"/>
      </w:rPr>
      <w:tab/>
      <w:t>Projektowane postanowienia umowy</w:t>
    </w:r>
    <w:r>
      <w:rPr>
        <w:rFonts w:asciiTheme="minorHAnsi" w:hAnsiTheme="minorHAnsi"/>
      </w:rPr>
      <w:tab/>
      <w:t>Załącznik nr 4 do SWZ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643856"/>
    <w:multiLevelType w:val="multilevel"/>
    <w:tmpl w:val="F36AD158"/>
    <w:lvl w:ilvl="0">
      <w:start w:val="1"/>
      <w:numFmt w:val="decimal"/>
      <w:lvlText w:val="%1."/>
      <w:lvlJc w:val="left"/>
      <w:pPr>
        <w:tabs>
          <w:tab w:val="num" w:pos="720"/>
        </w:tabs>
        <w:ind w:left="720" w:hanging="360"/>
      </w:pPr>
      <w:rPr>
        <w:sz w:val="21"/>
        <w:szCs w:val="21"/>
      </w:rPr>
    </w:lvl>
    <w:lvl w:ilvl="1">
      <w:start w:val="1"/>
      <w:numFmt w:val="bullet"/>
      <w:lvlText w:val="-"/>
      <w:lvlJc w:val="left"/>
      <w:pPr>
        <w:tabs>
          <w:tab w:val="num" w:pos="1440"/>
        </w:tabs>
        <w:ind w:left="1440" w:hanging="360"/>
      </w:pPr>
      <w:rPr>
        <w:rFonts w:ascii="Times New Roman" w:hAnsi="Times New Roman" w:cs="Times New Roman" w:hint="default"/>
        <w:sz w:val="21"/>
        <w:szCs w:val="21"/>
      </w:r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rPr>
        <w:rFonts w:ascii="Calibri" w:hAnsi="Calibri" w:cs="Calibri"/>
        <w:b/>
        <w:kern w:val="2"/>
        <w:sz w:val="21"/>
        <w:szCs w:val="21"/>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C9F0EB1"/>
    <w:multiLevelType w:val="multilevel"/>
    <w:tmpl w:val="7C8A3F9A"/>
    <w:lvl w:ilvl="0">
      <w:start w:val="1"/>
      <w:numFmt w:val="lowerLetter"/>
      <w:lvlText w:val="%1)"/>
      <w:lvlJc w:val="left"/>
      <w:pPr>
        <w:tabs>
          <w:tab w:val="num" w:pos="720"/>
        </w:tabs>
        <w:ind w:left="720" w:hanging="360"/>
      </w:pPr>
      <w:rPr>
        <w:rFonts w:ascii="Calibri" w:hAnsi="Calibri" w:cs="University Roman LET"/>
        <w:b w:val="0"/>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E85594D"/>
    <w:multiLevelType w:val="multilevel"/>
    <w:tmpl w:val="2E4C664E"/>
    <w:lvl w:ilvl="0">
      <w:start w:val="1"/>
      <w:numFmt w:val="decimal"/>
      <w:lvlText w:val="%1."/>
      <w:lvlJc w:val="left"/>
      <w:pPr>
        <w:tabs>
          <w:tab w:val="num" w:pos="720"/>
        </w:tabs>
        <w:ind w:left="720" w:hanging="360"/>
      </w:pPr>
      <w:rPr>
        <w:rFonts w:ascii="Calibri" w:eastAsia="Arial" w:hAnsi="Calibri" w:cs="Calibri"/>
        <w:b w:val="0"/>
        <w:sz w:val="21"/>
        <w:szCs w:val="21"/>
      </w:rPr>
    </w:lvl>
    <w:lvl w:ilvl="1">
      <w:start w:val="1"/>
      <w:numFmt w:val="lowerLetter"/>
      <w:lvlText w:val="%2)"/>
      <w:lvlJc w:val="left"/>
      <w:pPr>
        <w:tabs>
          <w:tab w:val="num" w:pos="1440"/>
        </w:tabs>
        <w:ind w:left="1440" w:hanging="360"/>
      </w:pPr>
      <w:rPr>
        <w:rFonts w:ascii="Calibri" w:eastAsia="Times New Roman" w:hAnsi="Calibri" w:cs="Calibri"/>
      </w:rPr>
    </w:lvl>
    <w:lvl w:ilvl="2">
      <w:start w:val="1"/>
      <w:numFmt w:val="lowerLetter"/>
      <w:lvlText w:val="%3)"/>
      <w:lvlJc w:val="left"/>
      <w:pPr>
        <w:tabs>
          <w:tab w:val="num" w:pos="2340"/>
        </w:tabs>
        <w:ind w:left="2340" w:hanging="360"/>
      </w:pPr>
      <w:rPr>
        <w:sz w:val="21"/>
        <w:szCs w:val="21"/>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sz w:val="21"/>
        <w:szCs w:val="21"/>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2D96359"/>
    <w:multiLevelType w:val="multilevel"/>
    <w:tmpl w:val="28DCE5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66D389D"/>
    <w:multiLevelType w:val="multilevel"/>
    <w:tmpl w:val="23FCBDA8"/>
    <w:lvl w:ilvl="0">
      <w:start w:val="1"/>
      <w:numFmt w:val="bullet"/>
      <w:lvlText w:val="-"/>
      <w:lvlJc w:val="left"/>
      <w:pPr>
        <w:tabs>
          <w:tab w:val="num" w:pos="720"/>
        </w:tabs>
        <w:ind w:left="720" w:hanging="360"/>
      </w:pPr>
      <w:rPr>
        <w:rFonts w:ascii="University Roman LET" w:hAnsi="University Roman LET" w:cs="University Roman LET" w:hint="default"/>
        <w:b/>
        <w:bCs/>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0CB4465"/>
    <w:multiLevelType w:val="multilevel"/>
    <w:tmpl w:val="26DE8666"/>
    <w:lvl w:ilvl="0">
      <w:start w:val="1"/>
      <w:numFmt w:val="decimal"/>
      <w:lvlText w:val="%1."/>
      <w:lvlJc w:val="left"/>
      <w:pPr>
        <w:tabs>
          <w:tab w:val="num" w:pos="0"/>
        </w:tabs>
        <w:ind w:left="720" w:hanging="360"/>
      </w:pPr>
      <w:rPr>
        <w:b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5F866BD1"/>
    <w:multiLevelType w:val="multilevel"/>
    <w:tmpl w:val="1EC862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11D65BC"/>
    <w:multiLevelType w:val="multilevel"/>
    <w:tmpl w:val="501EFA9E"/>
    <w:lvl w:ilvl="0">
      <w:start w:val="1"/>
      <w:numFmt w:val="decimal"/>
      <w:lvlText w:val="%1."/>
      <w:lvlJc w:val="left"/>
      <w:pPr>
        <w:tabs>
          <w:tab w:val="num" w:pos="360"/>
        </w:tabs>
        <w:ind w:left="360" w:hanging="360"/>
      </w:pPr>
      <w:rPr>
        <w:rFonts w:ascii="Calibri" w:eastAsia="Arial" w:hAnsi="Calibri" w:cs="Garamond"/>
        <w:b/>
        <w:sz w:val="21"/>
        <w:szCs w:val="22"/>
      </w:rPr>
    </w:lvl>
    <w:lvl w:ilvl="1">
      <w:start w:val="1"/>
      <w:numFmt w:val="decimal"/>
      <w:lvlText w:val="%1.%2."/>
      <w:lvlJc w:val="left"/>
      <w:pPr>
        <w:tabs>
          <w:tab w:val="num" w:pos="0"/>
        </w:tabs>
        <w:ind w:left="644" w:hanging="36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3712" w:hanging="1440"/>
      </w:pPr>
    </w:lvl>
  </w:abstractNum>
  <w:abstractNum w:abstractNumId="8" w15:restartNumberingAfterBreak="0">
    <w:nsid w:val="618E5D95"/>
    <w:multiLevelType w:val="multilevel"/>
    <w:tmpl w:val="CC0C988C"/>
    <w:lvl w:ilvl="0">
      <w:start w:val="1"/>
      <w:numFmt w:val="decimal"/>
      <w:lvlText w:val="%1."/>
      <w:lvlJc w:val="left"/>
      <w:pPr>
        <w:tabs>
          <w:tab w:val="num" w:pos="720"/>
        </w:tabs>
        <w:ind w:left="720" w:hanging="360"/>
      </w:pPr>
      <w:rPr>
        <w:rFonts w:ascii="Calibri" w:hAnsi="Calibri" w:cs="Calibri"/>
        <w:b w:val="0"/>
        <w:bCs/>
        <w:sz w:val="21"/>
        <w:szCs w:val="21"/>
      </w:rPr>
    </w:lvl>
    <w:lvl w:ilvl="1">
      <w:start w:val="1"/>
      <w:numFmt w:val="decimal"/>
      <w:lvlText w:val="%2."/>
      <w:lvlJc w:val="left"/>
      <w:pPr>
        <w:tabs>
          <w:tab w:val="num" w:pos="1440"/>
        </w:tabs>
        <w:ind w:left="1440" w:hanging="360"/>
      </w:pPr>
      <w:rPr>
        <w:rFonts w:ascii="Calibri" w:eastAsia="Calibri" w:hAnsi="Calibri" w:cs="Calibri"/>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69775729"/>
    <w:multiLevelType w:val="multilevel"/>
    <w:tmpl w:val="1638E7D4"/>
    <w:lvl w:ilvl="0">
      <w:start w:val="1"/>
      <w:numFmt w:val="decimal"/>
      <w:lvlText w:val="%1)"/>
      <w:lvlJc w:val="left"/>
      <w:pPr>
        <w:tabs>
          <w:tab w:val="num" w:pos="0"/>
        </w:tabs>
        <w:ind w:left="1077" w:hanging="360"/>
      </w:pPr>
      <w:rPr>
        <w:b w:val="0"/>
        <w:bCs/>
      </w:rPr>
    </w:lvl>
    <w:lvl w:ilvl="1">
      <w:start w:val="1"/>
      <w:numFmt w:val="lowerLetter"/>
      <w:lvlText w:val="%2."/>
      <w:lvlJc w:val="left"/>
      <w:pPr>
        <w:tabs>
          <w:tab w:val="num" w:pos="0"/>
        </w:tabs>
        <w:ind w:left="1797" w:hanging="360"/>
      </w:pPr>
    </w:lvl>
    <w:lvl w:ilvl="2">
      <w:start w:val="1"/>
      <w:numFmt w:val="lowerRoman"/>
      <w:lvlText w:val="%3."/>
      <w:lvlJc w:val="right"/>
      <w:pPr>
        <w:tabs>
          <w:tab w:val="num" w:pos="0"/>
        </w:tabs>
        <w:ind w:left="2517" w:hanging="180"/>
      </w:pPr>
    </w:lvl>
    <w:lvl w:ilvl="3">
      <w:start w:val="1"/>
      <w:numFmt w:val="decimal"/>
      <w:lvlText w:val="%4."/>
      <w:lvlJc w:val="left"/>
      <w:pPr>
        <w:tabs>
          <w:tab w:val="num" w:pos="0"/>
        </w:tabs>
        <w:ind w:left="3237" w:hanging="360"/>
      </w:pPr>
    </w:lvl>
    <w:lvl w:ilvl="4">
      <w:start w:val="1"/>
      <w:numFmt w:val="lowerLetter"/>
      <w:lvlText w:val="%5."/>
      <w:lvlJc w:val="left"/>
      <w:pPr>
        <w:tabs>
          <w:tab w:val="num" w:pos="0"/>
        </w:tabs>
        <w:ind w:left="3957" w:hanging="360"/>
      </w:pPr>
    </w:lvl>
    <w:lvl w:ilvl="5">
      <w:start w:val="1"/>
      <w:numFmt w:val="lowerRoman"/>
      <w:lvlText w:val="%6."/>
      <w:lvlJc w:val="right"/>
      <w:pPr>
        <w:tabs>
          <w:tab w:val="num" w:pos="0"/>
        </w:tabs>
        <w:ind w:left="4677" w:hanging="180"/>
      </w:pPr>
    </w:lvl>
    <w:lvl w:ilvl="6">
      <w:start w:val="1"/>
      <w:numFmt w:val="decimal"/>
      <w:lvlText w:val="%7."/>
      <w:lvlJc w:val="left"/>
      <w:pPr>
        <w:tabs>
          <w:tab w:val="num" w:pos="0"/>
        </w:tabs>
        <w:ind w:left="5397" w:hanging="360"/>
      </w:pPr>
    </w:lvl>
    <w:lvl w:ilvl="7">
      <w:start w:val="1"/>
      <w:numFmt w:val="lowerLetter"/>
      <w:lvlText w:val="%8."/>
      <w:lvlJc w:val="left"/>
      <w:pPr>
        <w:tabs>
          <w:tab w:val="num" w:pos="0"/>
        </w:tabs>
        <w:ind w:left="6117" w:hanging="360"/>
      </w:pPr>
    </w:lvl>
    <w:lvl w:ilvl="8">
      <w:start w:val="1"/>
      <w:numFmt w:val="lowerRoman"/>
      <w:lvlText w:val="%9."/>
      <w:lvlJc w:val="right"/>
      <w:pPr>
        <w:tabs>
          <w:tab w:val="num" w:pos="0"/>
        </w:tabs>
        <w:ind w:left="6837" w:hanging="180"/>
      </w:pPr>
    </w:lvl>
  </w:abstractNum>
  <w:abstractNum w:abstractNumId="10" w15:restartNumberingAfterBreak="0">
    <w:nsid w:val="6E3662E7"/>
    <w:multiLevelType w:val="multilevel"/>
    <w:tmpl w:val="019E7354"/>
    <w:lvl w:ilvl="0">
      <w:start w:val="1"/>
      <w:numFmt w:val="bullet"/>
      <w:lvlText w:val="-"/>
      <w:lvlJc w:val="left"/>
      <w:pPr>
        <w:tabs>
          <w:tab w:val="num" w:pos="709"/>
        </w:tabs>
        <w:ind w:left="360" w:hanging="360"/>
      </w:pPr>
      <w:rPr>
        <w:rFonts w:ascii="University Roman LET" w:hAnsi="University Roman LET" w:cs="University Roman LET" w:hint="default"/>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40E0908"/>
    <w:multiLevelType w:val="multilevel"/>
    <w:tmpl w:val="3E9E7E8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41E6BA3"/>
    <w:multiLevelType w:val="multilevel"/>
    <w:tmpl w:val="38AED99E"/>
    <w:lvl w:ilvl="0">
      <w:start w:val="1"/>
      <w:numFmt w:val="decimal"/>
      <w:lvlText w:val="%1)"/>
      <w:lvlJc w:val="left"/>
      <w:pPr>
        <w:tabs>
          <w:tab w:val="num" w:pos="0"/>
        </w:tabs>
        <w:ind w:left="720" w:hanging="360"/>
      </w:pPr>
      <w:rPr>
        <w:b w:val="0"/>
        <w:b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76E7D26"/>
    <w:multiLevelType w:val="multilevel"/>
    <w:tmpl w:val="ED42824A"/>
    <w:lvl w:ilvl="0">
      <w:start w:val="1"/>
      <w:numFmt w:val="decimal"/>
      <w:lvlText w:val="%1."/>
      <w:lvlJc w:val="left"/>
      <w:pPr>
        <w:tabs>
          <w:tab w:val="num" w:pos="720"/>
        </w:tabs>
        <w:ind w:left="720" w:hanging="360"/>
      </w:pPr>
      <w:rPr>
        <w:sz w:val="21"/>
        <w:szCs w:val="21"/>
      </w:rPr>
    </w:lvl>
    <w:lvl w:ilvl="1">
      <w:start w:val="1"/>
      <w:numFmt w:val="lowerLetter"/>
      <w:lvlText w:val="%2)"/>
      <w:lvlJc w:val="left"/>
      <w:pPr>
        <w:tabs>
          <w:tab w:val="num" w:pos="1080"/>
        </w:tabs>
        <w:ind w:left="1080" w:hanging="360"/>
      </w:pPr>
      <w:rPr>
        <w:b w:val="0"/>
        <w:color w:val="auto"/>
        <w:sz w:val="22"/>
        <w:szCs w:val="22"/>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7A6C4E3B"/>
    <w:multiLevelType w:val="multilevel"/>
    <w:tmpl w:val="DBD2AECE"/>
    <w:lvl w:ilvl="0">
      <w:start w:val="1"/>
      <w:numFmt w:val="decimal"/>
      <w:lvlText w:val="%1."/>
      <w:lvlJc w:val="left"/>
      <w:pPr>
        <w:tabs>
          <w:tab w:val="num" w:pos="750"/>
        </w:tabs>
        <w:ind w:left="750" w:hanging="390"/>
      </w:pPr>
      <w:rPr>
        <w:rFonts w:ascii="Calibri" w:hAnsi="Calibri" w:cs="Calibri"/>
        <w:b w:val="0"/>
        <w:bCs w:val="0"/>
        <w:sz w:val="21"/>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D66780D"/>
    <w:multiLevelType w:val="multilevel"/>
    <w:tmpl w:val="C50AA982"/>
    <w:lvl w:ilvl="0">
      <w:start w:val="1"/>
      <w:numFmt w:val="decimal"/>
      <w:lvlText w:val="%1."/>
      <w:lvlJc w:val="left"/>
      <w:pPr>
        <w:tabs>
          <w:tab w:val="num" w:pos="720"/>
        </w:tabs>
        <w:ind w:left="720" w:hanging="360"/>
      </w:pPr>
      <w:rPr>
        <w:rFonts w:ascii="Calibri" w:hAnsi="Calibri" w:cs="Calibri"/>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37304729">
    <w:abstractNumId w:val="15"/>
  </w:num>
  <w:num w:numId="2" w16cid:durableId="1741830946">
    <w:abstractNumId w:val="13"/>
  </w:num>
  <w:num w:numId="3" w16cid:durableId="1239949229">
    <w:abstractNumId w:val="14"/>
  </w:num>
  <w:num w:numId="4" w16cid:durableId="326784188">
    <w:abstractNumId w:val="2"/>
  </w:num>
  <w:num w:numId="5" w16cid:durableId="1273245890">
    <w:abstractNumId w:val="7"/>
  </w:num>
  <w:num w:numId="6" w16cid:durableId="1056776292">
    <w:abstractNumId w:val="0"/>
  </w:num>
  <w:num w:numId="7" w16cid:durableId="758410943">
    <w:abstractNumId w:val="8"/>
  </w:num>
  <w:num w:numId="8" w16cid:durableId="2001880098">
    <w:abstractNumId w:val="1"/>
  </w:num>
  <w:num w:numId="9" w16cid:durableId="1952584324">
    <w:abstractNumId w:val="4"/>
  </w:num>
  <w:num w:numId="10" w16cid:durableId="1249777266">
    <w:abstractNumId w:val="10"/>
  </w:num>
  <w:num w:numId="11" w16cid:durableId="390075550">
    <w:abstractNumId w:val="3"/>
  </w:num>
  <w:num w:numId="12" w16cid:durableId="416443129">
    <w:abstractNumId w:val="9"/>
  </w:num>
  <w:num w:numId="13" w16cid:durableId="1317149185">
    <w:abstractNumId w:val="12"/>
  </w:num>
  <w:num w:numId="14" w16cid:durableId="713311164">
    <w:abstractNumId w:val="5"/>
  </w:num>
  <w:num w:numId="15" w16cid:durableId="1401517085">
    <w:abstractNumId w:val="11"/>
  </w:num>
  <w:num w:numId="16" w16cid:durableId="857934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7463"/>
    <w:rsid w:val="00247463"/>
    <w:rsid w:val="00383C60"/>
    <w:rsid w:val="003C7DE5"/>
    <w:rsid w:val="005219A7"/>
    <w:rsid w:val="00CF383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A16C9"/>
  <w15:docId w15:val="{13EF5F23-6B6A-4A17-AF1B-689C05527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7A59"/>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F61FFE"/>
  </w:style>
  <w:style w:type="character" w:customStyle="1" w:styleId="StopkaZnak">
    <w:name w:val="Stopka Znak"/>
    <w:basedOn w:val="Domylnaczcionkaakapitu"/>
    <w:link w:val="Stopka"/>
    <w:uiPriority w:val="99"/>
    <w:qFormat/>
    <w:rsid w:val="00F61FFE"/>
  </w:style>
  <w:style w:type="character" w:styleId="Hipercze">
    <w:name w:val="Hyperlink"/>
    <w:rsid w:val="00F61FFE"/>
    <w:rPr>
      <w:strike w:val="0"/>
      <w:dstrike w:val="0"/>
      <w:color w:val="B8001A"/>
      <w:u w:val="none"/>
    </w:rPr>
  </w:style>
  <w:style w:type="character" w:customStyle="1" w:styleId="TekstpodstawowyZnak">
    <w:name w:val="Tekst podstawowy Znak"/>
    <w:basedOn w:val="Domylnaczcionkaakapitu"/>
    <w:link w:val="Tekstpodstawowy"/>
    <w:qFormat/>
    <w:rsid w:val="00F61FFE"/>
    <w:rPr>
      <w:rFonts w:ascii="Times New Roman" w:eastAsia="Times New Roman" w:hAnsi="Times New Roman" w:cs="Times New Roman"/>
      <w:kern w:val="2"/>
      <w:sz w:val="24"/>
      <w:szCs w:val="24"/>
      <w:lang w:eastAsia="zh-CN"/>
    </w:rPr>
  </w:style>
  <w:style w:type="character" w:styleId="Odwoaniedokomentarza">
    <w:name w:val="annotation reference"/>
    <w:basedOn w:val="Domylnaczcionkaakapitu"/>
    <w:uiPriority w:val="99"/>
    <w:semiHidden/>
    <w:unhideWhenUsed/>
    <w:qFormat/>
    <w:rsid w:val="00C56C26"/>
    <w:rPr>
      <w:sz w:val="16"/>
      <w:szCs w:val="16"/>
    </w:rPr>
  </w:style>
  <w:style w:type="character" w:customStyle="1" w:styleId="TekstkomentarzaZnak">
    <w:name w:val="Tekst komentarza Znak"/>
    <w:basedOn w:val="Domylnaczcionkaakapitu"/>
    <w:link w:val="Tekstkomentarza"/>
    <w:uiPriority w:val="99"/>
    <w:semiHidden/>
    <w:qFormat/>
    <w:rsid w:val="00C56C26"/>
    <w:rPr>
      <w:sz w:val="20"/>
      <w:szCs w:val="20"/>
    </w:rPr>
  </w:style>
  <w:style w:type="character" w:customStyle="1" w:styleId="TematkomentarzaZnak">
    <w:name w:val="Temat komentarza Znak"/>
    <w:basedOn w:val="TekstkomentarzaZnak"/>
    <w:link w:val="Tematkomentarza"/>
    <w:uiPriority w:val="99"/>
    <w:semiHidden/>
    <w:qFormat/>
    <w:rsid w:val="00C56C26"/>
    <w:rPr>
      <w:b/>
      <w:bCs/>
      <w:sz w:val="20"/>
      <w:szCs w:val="20"/>
    </w:rPr>
  </w:style>
  <w:style w:type="character" w:customStyle="1" w:styleId="TekstdymkaZnak">
    <w:name w:val="Tekst dymka Znak"/>
    <w:basedOn w:val="Domylnaczcionkaakapitu"/>
    <w:link w:val="Tekstdymka"/>
    <w:uiPriority w:val="99"/>
    <w:semiHidden/>
    <w:qFormat/>
    <w:rsid w:val="00C56C26"/>
    <w:rPr>
      <w:rFonts w:ascii="Segoe UI" w:hAnsi="Segoe UI" w:cs="Segoe UI"/>
      <w:sz w:val="18"/>
      <w:szCs w:val="18"/>
    </w:rPr>
  </w:style>
  <w:style w:type="character" w:customStyle="1" w:styleId="TekstpodstawowywcityZnak">
    <w:name w:val="Tekst podstawowy wcięty Znak"/>
    <w:basedOn w:val="Domylnaczcionkaakapitu"/>
    <w:link w:val="Tekstpodstawowywcity"/>
    <w:uiPriority w:val="99"/>
    <w:semiHidden/>
    <w:qFormat/>
    <w:rsid w:val="00B67A59"/>
  </w:style>
  <w:style w:type="character" w:customStyle="1" w:styleId="postbody1">
    <w:name w:val="postbody1"/>
    <w:qFormat/>
    <w:rsid w:val="00B67A59"/>
    <w:rPr>
      <w:sz w:val="18"/>
      <w:szCs w:val="18"/>
    </w:rPr>
  </w:style>
  <w:style w:type="character" w:customStyle="1" w:styleId="TekstprzypisudolnegoZnak">
    <w:name w:val="Tekst przypisu dolnego Znak"/>
    <w:basedOn w:val="Domylnaczcionkaakapitu"/>
    <w:link w:val="Tekstprzypisudolnego"/>
    <w:uiPriority w:val="99"/>
    <w:semiHidden/>
    <w:qFormat/>
    <w:rsid w:val="00B67A59"/>
    <w:rPr>
      <w:rFonts w:ascii="Times New Roman" w:eastAsia="Calibri" w:hAnsi="Times New Roman" w:cs="Times New Roman"/>
      <w:sz w:val="20"/>
      <w:szCs w:val="20"/>
      <w:lang w:eastAsia="pl-PL"/>
    </w:rPr>
  </w:style>
  <w:style w:type="character" w:customStyle="1" w:styleId="Znakiprzypiswdolnych">
    <w:name w:val="Znaki przypisów dolnych"/>
    <w:uiPriority w:val="99"/>
    <w:semiHidden/>
    <w:unhideWhenUsed/>
    <w:qFormat/>
    <w:rsid w:val="00B67A59"/>
    <w:rPr>
      <w:vertAlign w:val="superscript"/>
    </w:rPr>
  </w:style>
  <w:style w:type="character" w:styleId="Odwoanieprzypisudolnego">
    <w:name w:val="footnote reference"/>
    <w:rPr>
      <w:vertAlign w:val="superscript"/>
    </w:rPr>
  </w:style>
  <w:style w:type="paragraph" w:styleId="Nagwek">
    <w:name w:val="header"/>
    <w:basedOn w:val="Normalny"/>
    <w:next w:val="Tekstpodstawowy"/>
    <w:link w:val="NagwekZnak"/>
    <w:uiPriority w:val="99"/>
    <w:unhideWhenUsed/>
    <w:rsid w:val="00F61FFE"/>
    <w:pPr>
      <w:tabs>
        <w:tab w:val="center" w:pos="4536"/>
        <w:tab w:val="right" w:pos="9072"/>
      </w:tabs>
    </w:pPr>
  </w:style>
  <w:style w:type="paragraph" w:styleId="Tekstpodstawowy">
    <w:name w:val="Body Text"/>
    <w:basedOn w:val="Normalny"/>
    <w:link w:val="TekstpodstawowyZnak"/>
    <w:rsid w:val="00F61FFE"/>
    <w:pPr>
      <w:spacing w:after="120"/>
    </w:pPr>
    <w:rPr>
      <w:rFonts w:eastAsia="Times New Roman"/>
      <w:kern w:val="2"/>
      <w:lang w:eastAsia="zh-CN"/>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F61FFE"/>
    <w:pPr>
      <w:tabs>
        <w:tab w:val="center" w:pos="4536"/>
        <w:tab w:val="right" w:pos="9072"/>
      </w:tabs>
    </w:pPr>
  </w:style>
  <w:style w:type="paragraph" w:styleId="Tekstkomentarza">
    <w:name w:val="annotation text"/>
    <w:basedOn w:val="Normalny"/>
    <w:link w:val="TekstkomentarzaZnak"/>
    <w:uiPriority w:val="99"/>
    <w:semiHidden/>
    <w:unhideWhenUsed/>
    <w:qFormat/>
    <w:rsid w:val="00C56C26"/>
    <w:rPr>
      <w:sz w:val="20"/>
      <w:szCs w:val="20"/>
    </w:rPr>
  </w:style>
  <w:style w:type="paragraph" w:styleId="Tematkomentarza">
    <w:name w:val="annotation subject"/>
    <w:basedOn w:val="Tekstkomentarza"/>
    <w:next w:val="Tekstkomentarza"/>
    <w:link w:val="TematkomentarzaZnak"/>
    <w:uiPriority w:val="99"/>
    <w:semiHidden/>
    <w:unhideWhenUsed/>
    <w:qFormat/>
    <w:rsid w:val="00C56C26"/>
    <w:rPr>
      <w:b/>
      <w:bCs/>
    </w:rPr>
  </w:style>
  <w:style w:type="paragraph" w:styleId="Tekstdymka">
    <w:name w:val="Balloon Text"/>
    <w:basedOn w:val="Normalny"/>
    <w:link w:val="TekstdymkaZnak"/>
    <w:uiPriority w:val="99"/>
    <w:semiHidden/>
    <w:unhideWhenUsed/>
    <w:qFormat/>
    <w:rsid w:val="00C56C26"/>
    <w:rPr>
      <w:rFonts w:ascii="Segoe UI" w:hAnsi="Segoe UI" w:cs="Segoe UI"/>
      <w:sz w:val="18"/>
      <w:szCs w:val="18"/>
    </w:rPr>
  </w:style>
  <w:style w:type="paragraph" w:styleId="Tekstpodstawowywcity">
    <w:name w:val="Body Text Indent"/>
    <w:basedOn w:val="Normalny"/>
    <w:link w:val="TekstpodstawowywcityZnak"/>
    <w:uiPriority w:val="99"/>
    <w:semiHidden/>
    <w:unhideWhenUsed/>
    <w:rsid w:val="00B67A59"/>
    <w:pPr>
      <w:spacing w:after="120"/>
      <w:ind w:left="283"/>
    </w:pPr>
  </w:style>
  <w:style w:type="paragraph" w:styleId="NormalnyWeb">
    <w:name w:val="Normal (Web)"/>
    <w:basedOn w:val="Normalny"/>
    <w:uiPriority w:val="99"/>
    <w:qFormat/>
    <w:rsid w:val="00B67A59"/>
    <w:pPr>
      <w:spacing w:before="100" w:after="119"/>
    </w:pPr>
  </w:style>
  <w:style w:type="paragraph" w:customStyle="1" w:styleId="Teksttreci1">
    <w:name w:val="Tekst treści1"/>
    <w:basedOn w:val="Normalny"/>
    <w:qFormat/>
    <w:rsid w:val="00B67A59"/>
    <w:pPr>
      <w:shd w:val="clear" w:color="auto" w:fill="FFFFFF"/>
      <w:spacing w:line="245" w:lineRule="exact"/>
      <w:jc w:val="both"/>
    </w:pPr>
    <w:rPr>
      <w:kern w:val="2"/>
      <w:sz w:val="20"/>
      <w:szCs w:val="20"/>
    </w:rPr>
  </w:style>
  <w:style w:type="paragraph" w:styleId="Tekstprzypisudolnego">
    <w:name w:val="footnote text"/>
    <w:basedOn w:val="Normalny"/>
    <w:link w:val="TekstprzypisudolnegoZnak"/>
    <w:uiPriority w:val="99"/>
    <w:semiHidden/>
    <w:unhideWhenUsed/>
    <w:rsid w:val="00B67A59"/>
    <w:rPr>
      <w:sz w:val="20"/>
      <w:szCs w:val="20"/>
    </w:rPr>
  </w:style>
  <w:style w:type="paragraph" w:customStyle="1" w:styleId="Default">
    <w:name w:val="Default"/>
    <w:qFormat/>
    <w:rsid w:val="00B67A59"/>
    <w:rPr>
      <w:rFonts w:ascii="Calibri" w:eastAsia="SimSun" w:hAnsi="Calibri" w:cs="Calibri"/>
      <w:color w:val="000000"/>
      <w:sz w:val="24"/>
      <w:szCs w:val="24"/>
      <w:lang w:eastAsia="zh-CN"/>
    </w:rPr>
  </w:style>
  <w:style w:type="paragraph" w:styleId="Bezodstpw">
    <w:name w:val="No Spacing"/>
    <w:uiPriority w:val="1"/>
    <w:qFormat/>
    <w:rsid w:val="00B67A59"/>
    <w:pPr>
      <w:widowControl w:val="0"/>
      <w:textAlignment w:val="baseline"/>
    </w:pPr>
    <w:rPr>
      <w:rFonts w:ascii="Times New Roman" w:eastAsia="SimSun" w:hAnsi="Times New Roman" w:cs="Mangal"/>
      <w:kern w:val="2"/>
      <w:sz w:val="24"/>
      <w:szCs w:val="21"/>
      <w:lang w:eastAsia="zh-CN" w:bidi="hi-IN"/>
    </w:rPr>
  </w:style>
  <w:style w:type="paragraph" w:customStyle="1" w:styleId="xdefault">
    <w:name w:val="x_default"/>
    <w:basedOn w:val="Normalny"/>
    <w:qFormat/>
    <w:rsid w:val="00B67A59"/>
    <w:pPr>
      <w:spacing w:beforeAutospacing="1" w:afterAutospacing="1"/>
    </w:pPr>
    <w:rPr>
      <w:rFonts w:eastAsia="Times New Roman"/>
    </w:rPr>
  </w:style>
  <w:style w:type="paragraph" w:customStyle="1" w:styleId="Normalny1">
    <w:name w:val="Normalny1"/>
    <w:qFormat/>
    <w:rsid w:val="00185216"/>
    <w:pPr>
      <w:widowControl w:val="0"/>
      <w:spacing w:line="100" w:lineRule="atLeast"/>
      <w:textAlignment w:val="baseline"/>
    </w:pPr>
    <w:rPr>
      <w:rFonts w:ascii="Times New Roman" w:eastAsia="SimSun" w:hAnsi="Times New Roman" w:cs="Mangal"/>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2577</Words>
  <Characters>15463</Characters>
  <Application>Microsoft Office Word</Application>
  <DocSecurity>0</DocSecurity>
  <Lines>128</Lines>
  <Paragraphs>36</Paragraphs>
  <ScaleCrop>false</ScaleCrop>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Kowalski</dc:creator>
  <dc:description/>
  <cp:lastModifiedBy>Artur Archacki</cp:lastModifiedBy>
  <cp:revision>23</cp:revision>
  <cp:lastPrinted>2023-12-08T14:24:00Z</cp:lastPrinted>
  <dcterms:created xsi:type="dcterms:W3CDTF">2020-01-14T11:12:00Z</dcterms:created>
  <dcterms:modified xsi:type="dcterms:W3CDTF">2026-10-29T06:40:00Z</dcterms:modified>
  <dc:language>pl-PL</dc:language>
</cp:coreProperties>
</file>