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088A8" w14:textId="77777777" w:rsidR="00185197" w:rsidRDefault="00185197">
      <w:pPr>
        <w:spacing w:before="720" w:after="480"/>
        <w:jc w:val="center"/>
        <w:rPr>
          <w:rFonts w:ascii="Cambria" w:hAnsi="Cambria"/>
          <w:b/>
        </w:rPr>
      </w:pPr>
    </w:p>
    <w:p w14:paraId="169E3D7C" w14:textId="338D7E3C" w:rsidR="00E33543" w:rsidRDefault="00926165">
      <w:pPr>
        <w:spacing w:before="720" w:after="480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OPIS PRZEDMIOTU ZAMÓWIENIA</w:t>
      </w:r>
    </w:p>
    <w:p w14:paraId="4FA96E13" w14:textId="77777777" w:rsidR="00E33543" w:rsidRDefault="00926165">
      <w:pPr>
        <w:spacing w:before="720" w:after="480"/>
        <w:jc w:val="center"/>
        <w:rPr>
          <w:rFonts w:ascii="Cambria" w:hAnsi="Cambria"/>
          <w:b/>
        </w:rPr>
      </w:pPr>
      <w:r>
        <w:rPr>
          <w:rFonts w:ascii="Cambria" w:hAnsi="Cambria" w:cs="Cambria"/>
        </w:rPr>
        <w:t xml:space="preserve"> CENA za kg/wytworzonych przez SPZZOZ Szpital w Iłży w okresie 24 m-</w:t>
      </w:r>
      <w:proofErr w:type="spellStart"/>
      <w:r>
        <w:rPr>
          <w:rFonts w:ascii="Cambria" w:hAnsi="Cambria" w:cs="Cambria"/>
        </w:rPr>
        <w:t>cy</w:t>
      </w:r>
      <w:proofErr w:type="spellEnd"/>
      <w:r>
        <w:rPr>
          <w:rFonts w:ascii="Cambria" w:hAnsi="Cambria" w:cs="Cambria"/>
        </w:rPr>
        <w:t xml:space="preserve"> odpadów wg kodów:</w:t>
      </w:r>
    </w:p>
    <w:p w14:paraId="31F0B94D" w14:textId="77777777" w:rsidR="00E33543" w:rsidRDefault="00E33543">
      <w:pPr>
        <w:ind w:left="927"/>
        <w:jc w:val="both"/>
        <w:rPr>
          <w:rFonts w:ascii="Cambria" w:hAnsi="Cambria" w:cs="Cambria"/>
        </w:rPr>
      </w:pPr>
    </w:p>
    <w:tbl>
      <w:tblPr>
        <w:tblW w:w="9074" w:type="dxa"/>
        <w:tblInd w:w="124" w:type="dxa"/>
        <w:tblLayout w:type="fixed"/>
        <w:tblLook w:val="04A0" w:firstRow="1" w:lastRow="0" w:firstColumn="1" w:lastColumn="0" w:noHBand="0" w:noVBand="1"/>
      </w:tblPr>
      <w:tblGrid>
        <w:gridCol w:w="3103"/>
        <w:gridCol w:w="1559"/>
        <w:gridCol w:w="1418"/>
        <w:gridCol w:w="1576"/>
        <w:gridCol w:w="1418"/>
      </w:tblGrid>
      <w:tr w:rsidR="00E33543" w14:paraId="270E74DD" w14:textId="77777777" w:rsidTr="00185197">
        <w:trPr>
          <w:trHeight w:val="82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B01961C" w14:textId="77777777" w:rsidR="00E33543" w:rsidRDefault="00E33543">
            <w:pPr>
              <w:widowControl w:val="0"/>
              <w:snapToGrid w:val="0"/>
              <w:jc w:val="both"/>
              <w:rPr>
                <w:rFonts w:ascii="Cambria" w:hAnsi="Cambria" w:cs="Cambria"/>
              </w:rPr>
            </w:pPr>
          </w:p>
          <w:p w14:paraId="06E8B9E5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Przedmiot zamówienia wraz z kodem odpadu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303446" w14:textId="77777777" w:rsidR="00E33543" w:rsidRDefault="00E33543">
            <w:pPr>
              <w:widowControl w:val="0"/>
              <w:snapToGrid w:val="0"/>
              <w:jc w:val="both"/>
              <w:rPr>
                <w:rFonts w:ascii="Cambria" w:hAnsi="Cambria" w:cs="Cambria"/>
                <w:b/>
              </w:rPr>
            </w:pPr>
          </w:p>
          <w:p w14:paraId="3952301B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Ilość odpadów (w kg)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10C4B03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Cena netto za 1 kg</w:t>
            </w:r>
          </w:p>
          <w:p w14:paraId="6FA66557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wykonanej usługi (w zł)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D8A9DBC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Stawka podatku VAT</w:t>
            </w:r>
          </w:p>
          <w:p w14:paraId="29D21B20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(w 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C676EB1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Wartość brutto (w zł)</w:t>
            </w:r>
          </w:p>
        </w:tc>
      </w:tr>
      <w:tr w:rsidR="00E33543" w14:paraId="7A8CB3FE" w14:textId="77777777" w:rsidTr="00185197">
        <w:trPr>
          <w:trHeight w:val="4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FFCC" w14:textId="77777777" w:rsidR="00E33543" w:rsidRDefault="00926165">
            <w:pPr>
              <w:widowControl w:val="0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3A2F" w14:textId="77777777" w:rsidR="00E33543" w:rsidRDefault="00926165">
            <w:pPr>
              <w:widowControl w:val="0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E754" w14:textId="77777777" w:rsidR="00E33543" w:rsidRDefault="00926165">
            <w:pPr>
              <w:widowControl w:val="0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3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5B95" w14:textId="77777777" w:rsidR="00E33543" w:rsidRDefault="00926165">
            <w:pPr>
              <w:widowControl w:val="0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2358" w14:textId="77777777" w:rsidR="00E33543" w:rsidRDefault="00926165">
            <w:pPr>
              <w:widowControl w:val="0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5 = (2 x 3) + kwota podatku VAT</w:t>
            </w:r>
          </w:p>
        </w:tc>
      </w:tr>
      <w:tr w:rsidR="00E33543" w14:paraId="38DC1E0D" w14:textId="77777777" w:rsidTr="00185197">
        <w:trPr>
          <w:trHeight w:val="609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0CFD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Usługa odbioru i unieszkodliwiania odpadów medycznych o kodach: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072C" w14:textId="77777777" w:rsidR="00E33543" w:rsidRDefault="00E33543">
            <w:pPr>
              <w:widowControl w:val="0"/>
              <w:snapToGrid w:val="0"/>
              <w:jc w:val="both"/>
              <w:rPr>
                <w:rFonts w:ascii="Cambria" w:hAnsi="Cambria" w:cs="Cambria"/>
              </w:rPr>
            </w:pPr>
          </w:p>
          <w:p w14:paraId="1C3504D8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A57D" w14:textId="77777777" w:rsidR="00E33543" w:rsidRDefault="00E33543">
            <w:pPr>
              <w:widowControl w:val="0"/>
              <w:snapToGrid w:val="0"/>
              <w:jc w:val="both"/>
              <w:rPr>
                <w:rFonts w:ascii="Cambria" w:hAnsi="Cambria" w:cs="Cambria"/>
              </w:rPr>
            </w:pPr>
          </w:p>
          <w:p w14:paraId="75649023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-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85DA" w14:textId="77777777" w:rsidR="00E33543" w:rsidRDefault="00E33543">
            <w:pPr>
              <w:widowControl w:val="0"/>
              <w:snapToGrid w:val="0"/>
              <w:jc w:val="both"/>
              <w:rPr>
                <w:rFonts w:ascii="Cambria" w:hAnsi="Cambria" w:cs="Cambria"/>
              </w:rPr>
            </w:pPr>
          </w:p>
          <w:p w14:paraId="7EEDCED6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F55C" w14:textId="77777777" w:rsidR="00E33543" w:rsidRDefault="00E33543">
            <w:pPr>
              <w:widowControl w:val="0"/>
              <w:snapToGrid w:val="0"/>
              <w:jc w:val="both"/>
              <w:rPr>
                <w:rFonts w:ascii="Cambria" w:hAnsi="Cambria" w:cs="Cambria"/>
              </w:rPr>
            </w:pPr>
          </w:p>
          <w:p w14:paraId="18E58997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-</w:t>
            </w:r>
          </w:p>
        </w:tc>
      </w:tr>
      <w:tr w:rsidR="00E33543" w14:paraId="3D2ADB47" w14:textId="77777777" w:rsidTr="00185197">
        <w:trPr>
          <w:trHeight w:val="352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BB67" w14:textId="77777777" w:rsidR="00E33543" w:rsidRDefault="00926165">
            <w:pPr>
              <w:widowControl w:val="0"/>
              <w:jc w:val="righ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18 01 02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40BA" w14:textId="6BFCB0F2" w:rsidR="00E33543" w:rsidRDefault="00926165">
            <w:pPr>
              <w:widowControl w:val="0"/>
              <w:jc w:val="righ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DF0A" w14:textId="77777777" w:rsidR="00E33543" w:rsidRDefault="00E33543">
            <w:pPr>
              <w:widowControl w:val="0"/>
              <w:snapToGrid w:val="0"/>
              <w:jc w:val="center"/>
              <w:rPr>
                <w:rFonts w:ascii="Cambria" w:hAnsi="Cambria" w:cs="Cambria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3058" w14:textId="77777777" w:rsidR="00E33543" w:rsidRDefault="00E33543">
            <w:pPr>
              <w:widowControl w:val="0"/>
              <w:snapToGrid w:val="0"/>
              <w:jc w:val="center"/>
              <w:rPr>
                <w:rFonts w:ascii="Cambria" w:hAnsi="Cambria" w:cs="Cambri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4BCD" w14:textId="77777777" w:rsidR="00E33543" w:rsidRDefault="00E33543">
            <w:pPr>
              <w:widowControl w:val="0"/>
              <w:snapToGrid w:val="0"/>
              <w:jc w:val="center"/>
              <w:rPr>
                <w:rFonts w:ascii="Cambria" w:hAnsi="Cambria" w:cs="Cambria"/>
              </w:rPr>
            </w:pPr>
          </w:p>
        </w:tc>
      </w:tr>
      <w:tr w:rsidR="00E33543" w14:paraId="4DB3975D" w14:textId="77777777" w:rsidTr="00185197">
        <w:trPr>
          <w:trHeight w:val="28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0A89" w14:textId="77777777" w:rsidR="00E33543" w:rsidRDefault="00926165">
            <w:pPr>
              <w:widowControl w:val="0"/>
              <w:jc w:val="righ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18 01 03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F824" w14:textId="752260AE" w:rsidR="00E33543" w:rsidRDefault="00185197">
            <w:pPr>
              <w:widowControl w:val="0"/>
              <w:jc w:val="righ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20 589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7D21" w14:textId="77777777" w:rsidR="00E33543" w:rsidRDefault="00E33543">
            <w:pPr>
              <w:widowControl w:val="0"/>
              <w:snapToGrid w:val="0"/>
              <w:jc w:val="center"/>
              <w:rPr>
                <w:rFonts w:ascii="Cambria" w:hAnsi="Cambria" w:cs="Cambria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452A" w14:textId="77777777" w:rsidR="00E33543" w:rsidRDefault="00E33543">
            <w:pPr>
              <w:widowControl w:val="0"/>
              <w:snapToGrid w:val="0"/>
              <w:jc w:val="center"/>
              <w:rPr>
                <w:rFonts w:ascii="Cambria" w:hAnsi="Cambria" w:cs="Cambri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1E92" w14:textId="77777777" w:rsidR="00E33543" w:rsidRDefault="00E33543">
            <w:pPr>
              <w:widowControl w:val="0"/>
              <w:snapToGrid w:val="0"/>
              <w:jc w:val="center"/>
              <w:rPr>
                <w:rFonts w:ascii="Cambria" w:hAnsi="Cambria" w:cs="Cambria"/>
              </w:rPr>
            </w:pPr>
          </w:p>
        </w:tc>
      </w:tr>
      <w:tr w:rsidR="00E33543" w14:paraId="0D46DB03" w14:textId="77777777" w:rsidTr="00185197">
        <w:trPr>
          <w:trHeight w:val="27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99D5" w14:textId="77777777" w:rsidR="00E33543" w:rsidRDefault="00926165">
            <w:pPr>
              <w:widowControl w:val="0"/>
              <w:jc w:val="righ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18 01 04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726C" w14:textId="6A9EBC0A" w:rsidR="00E33543" w:rsidRDefault="00185197">
            <w:pPr>
              <w:widowControl w:val="0"/>
              <w:jc w:val="righ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9 260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5E65" w14:textId="77777777" w:rsidR="00E33543" w:rsidRDefault="00E33543">
            <w:pPr>
              <w:widowControl w:val="0"/>
              <w:snapToGrid w:val="0"/>
              <w:jc w:val="center"/>
              <w:rPr>
                <w:rFonts w:ascii="Cambria" w:hAnsi="Cambria" w:cs="Cambria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1545" w14:textId="77777777" w:rsidR="00E33543" w:rsidRDefault="00E33543">
            <w:pPr>
              <w:widowControl w:val="0"/>
              <w:snapToGrid w:val="0"/>
              <w:jc w:val="center"/>
              <w:rPr>
                <w:rFonts w:ascii="Cambria" w:hAnsi="Cambria" w:cs="Cambri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C3F9" w14:textId="77777777" w:rsidR="00E33543" w:rsidRDefault="00E33543">
            <w:pPr>
              <w:widowControl w:val="0"/>
              <w:snapToGrid w:val="0"/>
              <w:jc w:val="center"/>
              <w:rPr>
                <w:rFonts w:ascii="Cambria" w:hAnsi="Cambria" w:cs="Cambria"/>
              </w:rPr>
            </w:pPr>
          </w:p>
        </w:tc>
      </w:tr>
      <w:tr w:rsidR="00E33543" w14:paraId="3D78FA25" w14:textId="77777777" w:rsidTr="00185197">
        <w:trPr>
          <w:trHeight w:val="270"/>
        </w:trPr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B45D" w14:textId="77777777" w:rsidR="00E33543" w:rsidRDefault="00926165">
            <w:pPr>
              <w:widowControl w:val="0"/>
              <w:jc w:val="righ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18 01 09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4F6C" w14:textId="66A0AF49" w:rsidR="00E33543" w:rsidRDefault="00926165">
            <w:pPr>
              <w:widowControl w:val="0"/>
              <w:jc w:val="righ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1</w:t>
            </w:r>
            <w:r w:rsidR="00185197">
              <w:rPr>
                <w:rFonts w:ascii="Cambria" w:hAnsi="Cambria" w:cs="Cambria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8AA0" w14:textId="77777777" w:rsidR="00E33543" w:rsidRDefault="00E33543">
            <w:pPr>
              <w:widowControl w:val="0"/>
              <w:snapToGrid w:val="0"/>
              <w:jc w:val="center"/>
              <w:rPr>
                <w:rFonts w:ascii="Cambria" w:hAnsi="Cambria" w:cs="Cambria"/>
              </w:rPr>
            </w:pPr>
          </w:p>
        </w:tc>
        <w:tc>
          <w:tcPr>
            <w:tcW w:w="1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CBEE" w14:textId="77777777" w:rsidR="00E33543" w:rsidRDefault="00E33543">
            <w:pPr>
              <w:widowControl w:val="0"/>
              <w:snapToGrid w:val="0"/>
              <w:jc w:val="center"/>
              <w:rPr>
                <w:rFonts w:ascii="Cambria" w:hAnsi="Cambria" w:cs="Cambri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3EF4" w14:textId="77777777" w:rsidR="00E33543" w:rsidRDefault="00E33543">
            <w:pPr>
              <w:widowControl w:val="0"/>
              <w:snapToGrid w:val="0"/>
              <w:jc w:val="center"/>
              <w:rPr>
                <w:rFonts w:ascii="Cambria" w:hAnsi="Cambria" w:cs="Cambria"/>
              </w:rPr>
            </w:pPr>
          </w:p>
        </w:tc>
      </w:tr>
      <w:tr w:rsidR="00E33543" w14:paraId="283F7029" w14:textId="77777777">
        <w:trPr>
          <w:trHeight w:val="273"/>
        </w:trPr>
        <w:tc>
          <w:tcPr>
            <w:tcW w:w="7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5213FAC" w14:textId="77777777" w:rsidR="00E33543" w:rsidRDefault="00926165">
            <w:pPr>
              <w:widowControl w:val="0"/>
              <w:jc w:val="both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Razem: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7948858" w14:textId="77777777" w:rsidR="00E33543" w:rsidRDefault="00E33543">
            <w:pPr>
              <w:widowControl w:val="0"/>
              <w:snapToGrid w:val="0"/>
              <w:jc w:val="both"/>
              <w:rPr>
                <w:rFonts w:ascii="Cambria" w:hAnsi="Cambria" w:cs="Cambria"/>
                <w:b/>
              </w:rPr>
            </w:pPr>
          </w:p>
        </w:tc>
      </w:tr>
    </w:tbl>
    <w:p w14:paraId="24BEA6B8" w14:textId="77777777" w:rsidR="00E33543" w:rsidRDefault="00E33543">
      <w:pPr>
        <w:spacing w:after="240" w:line="276" w:lineRule="auto"/>
        <w:ind w:left="284" w:hanging="284"/>
        <w:jc w:val="both"/>
        <w:rPr>
          <w:rFonts w:ascii="Cambria" w:hAnsi="Cambria"/>
        </w:rPr>
      </w:pPr>
    </w:p>
    <w:p w14:paraId="410EA1CF" w14:textId="77777777" w:rsidR="00E33543" w:rsidRDefault="00E33543">
      <w:pPr>
        <w:spacing w:before="240"/>
        <w:jc w:val="both"/>
        <w:rPr>
          <w:rFonts w:ascii="Cambria" w:hAnsi="Cambria"/>
          <w:color w:val="7030A0"/>
        </w:rPr>
      </w:pPr>
    </w:p>
    <w:p w14:paraId="6962482E" w14:textId="77777777" w:rsidR="00E33543" w:rsidRDefault="00E33543">
      <w:pPr>
        <w:spacing w:line="300" w:lineRule="auto"/>
        <w:ind w:left="720"/>
        <w:jc w:val="both"/>
        <w:rPr>
          <w:rFonts w:ascii="Cambria" w:hAnsi="Cambria" w:cs="Calibri"/>
        </w:rPr>
      </w:pPr>
    </w:p>
    <w:p w14:paraId="7A77FF93" w14:textId="77777777" w:rsidR="00E33543" w:rsidRDefault="00E33543">
      <w:pPr>
        <w:spacing w:line="300" w:lineRule="auto"/>
        <w:ind w:left="720"/>
        <w:jc w:val="both"/>
        <w:rPr>
          <w:rFonts w:ascii="Cambria" w:hAnsi="Cambria" w:cs="Calibri"/>
        </w:rPr>
      </w:pPr>
    </w:p>
    <w:p w14:paraId="689495B3" w14:textId="77777777" w:rsidR="00E33543" w:rsidRDefault="00E33543">
      <w:pPr>
        <w:pStyle w:val="Standard"/>
        <w:spacing w:before="120" w:after="120"/>
        <w:jc w:val="both"/>
        <w:rPr>
          <w:rFonts w:ascii="Cambria" w:eastAsia="Times New Roman" w:hAnsi="Cambria"/>
          <w:szCs w:val="22"/>
        </w:rPr>
      </w:pPr>
    </w:p>
    <w:p w14:paraId="273FD210" w14:textId="77777777" w:rsidR="00E33543" w:rsidRDefault="00926165">
      <w:pPr>
        <w:pStyle w:val="Standard"/>
        <w:tabs>
          <w:tab w:val="left" w:pos="3828"/>
        </w:tabs>
        <w:jc w:val="both"/>
        <w:rPr>
          <w:rFonts w:ascii="Cambria" w:eastAsia="Times New Roman" w:hAnsi="Cambria"/>
          <w:szCs w:val="22"/>
          <w:lang w:eastAsia="pl-PL"/>
        </w:rPr>
      </w:pPr>
      <w:r>
        <w:rPr>
          <w:rFonts w:ascii="Cambria" w:eastAsia="Times New Roman" w:hAnsi="Cambria"/>
          <w:szCs w:val="22"/>
          <w:lang w:eastAsia="pl-PL"/>
        </w:rPr>
        <w:tab/>
      </w:r>
      <w:r>
        <w:rPr>
          <w:rFonts w:ascii="Cambria" w:eastAsia="Times New Roman" w:hAnsi="Cambria"/>
          <w:szCs w:val="22"/>
          <w:lang w:eastAsia="pl-PL"/>
        </w:rPr>
        <w:tab/>
      </w:r>
      <w:r>
        <w:rPr>
          <w:rFonts w:ascii="Cambria" w:eastAsia="Times New Roman" w:hAnsi="Cambria"/>
          <w:szCs w:val="22"/>
          <w:lang w:eastAsia="pl-PL"/>
        </w:rPr>
        <w:tab/>
      </w:r>
      <w:r>
        <w:rPr>
          <w:rFonts w:ascii="Cambria" w:eastAsia="Times New Roman" w:hAnsi="Cambria"/>
          <w:szCs w:val="22"/>
          <w:lang w:eastAsia="pl-PL"/>
        </w:rPr>
        <w:tab/>
      </w:r>
      <w:bookmarkStart w:id="0" w:name="_Hlk94790978"/>
      <w:r>
        <w:rPr>
          <w:rFonts w:ascii="Cambria" w:eastAsia="Times New Roman" w:hAnsi="Cambria"/>
          <w:szCs w:val="22"/>
          <w:lang w:eastAsia="pl-PL"/>
        </w:rPr>
        <w:t>............................., dnia ................................</w:t>
      </w:r>
      <w:bookmarkEnd w:id="0"/>
    </w:p>
    <w:p w14:paraId="566A8814" w14:textId="77777777" w:rsidR="00E33543" w:rsidRDefault="00E33543">
      <w:pPr>
        <w:spacing w:line="300" w:lineRule="auto"/>
        <w:ind w:left="720"/>
        <w:jc w:val="both"/>
        <w:rPr>
          <w:rFonts w:ascii="Cambria" w:hAnsi="Cambria" w:cs="Calibri"/>
        </w:rPr>
      </w:pPr>
    </w:p>
    <w:sectPr w:rsidR="00E33543">
      <w:footerReference w:type="default" r:id="rId7"/>
      <w:headerReference w:type="first" r:id="rId8"/>
      <w:footerReference w:type="first" r:id="rId9"/>
      <w:pgSz w:w="11906" w:h="16838"/>
      <w:pgMar w:top="720" w:right="1418" w:bottom="1276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CE123" w14:textId="77777777" w:rsidR="006C1666" w:rsidRDefault="006C1666">
      <w:r>
        <w:separator/>
      </w:r>
    </w:p>
  </w:endnote>
  <w:endnote w:type="continuationSeparator" w:id="0">
    <w:p w14:paraId="76C13905" w14:textId="77777777" w:rsidR="006C1666" w:rsidRDefault="006C1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E9ACF" w14:textId="22F34F1A" w:rsidR="00E33543" w:rsidRDefault="006C1666">
    <w:pPr>
      <w:pStyle w:val="Stopka"/>
    </w:pPr>
    <w:r>
      <w:rPr>
        <w:noProof/>
      </w:rPr>
      <w:pict w14:anchorId="1E7B456A">
        <v:rect id="Ramka1" o:spid="_x0000_s1025" style="position:absolute;margin-left:0;margin-top:.05pt;width:5.85pt;height:12.3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" o:allowincell="f" filled="f" stroked="f" strokeweight="0">
          <v:textbox inset="0,0,0,0">
            <w:txbxContent>
              <w:p w14:paraId="70CE753E" w14:textId="77777777" w:rsidR="00E33543" w:rsidRDefault="00926165">
                <w:pPr>
                  <w:pStyle w:val="Stopka"/>
                  <w:rPr>
                    <w:sz w:val="16"/>
                  </w:rPr>
                </w:pPr>
                <w:r>
                  <w:rPr>
                    <w:rStyle w:val="Numerstrony"/>
                    <w:color w:val="000000"/>
                    <w:sz w:val="18"/>
                  </w:rPr>
                  <w:fldChar w:fldCharType="begin"/>
                </w:r>
                <w:r>
                  <w:rPr>
                    <w:rStyle w:val="Numerstrony"/>
                    <w:color w:val="000000"/>
                    <w:sz w:val="18"/>
                  </w:rPr>
                  <w:instrText xml:space="preserve"> PAGE </w:instrText>
                </w:r>
                <w:r>
                  <w:rPr>
                    <w:rStyle w:val="Numerstrony"/>
                    <w:color w:val="000000"/>
                    <w:sz w:val="18"/>
                  </w:rPr>
                  <w:fldChar w:fldCharType="separate"/>
                </w:r>
                <w:r>
                  <w:rPr>
                    <w:rStyle w:val="Numerstrony"/>
                    <w:color w:val="000000"/>
                    <w:sz w:val="18"/>
                  </w:rPr>
                  <w:t>0</w:t>
                </w:r>
                <w:r>
                  <w:rPr>
                    <w:rStyle w:val="Numerstrony"/>
                    <w:color w:val="000000"/>
                    <w:sz w:val="18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DC7C4" w14:textId="77777777" w:rsidR="00E33543" w:rsidRDefault="00926165">
    <w:pPr>
      <w:pStyle w:val="Stopka"/>
      <w:jc w:val="center"/>
      <w:rPr>
        <w:sz w:val="18"/>
      </w:rPr>
    </w:pPr>
    <w:r>
      <w:rPr>
        <w:sz w:val="18"/>
      </w:rPr>
      <w:t>1</w:t>
    </w:r>
  </w:p>
  <w:p w14:paraId="20A57103" w14:textId="77777777" w:rsidR="00E33543" w:rsidRDefault="00E335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95486" w14:textId="77777777" w:rsidR="006C1666" w:rsidRDefault="006C1666">
      <w:r>
        <w:separator/>
      </w:r>
    </w:p>
  </w:footnote>
  <w:footnote w:type="continuationSeparator" w:id="0">
    <w:p w14:paraId="20B341F5" w14:textId="77777777" w:rsidR="006C1666" w:rsidRDefault="006C1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6ADE2" w14:textId="0A6E42E5" w:rsidR="00185197" w:rsidRDefault="00185197">
    <w:pPr>
      <w:pStyle w:val="Nagwek"/>
      <w:spacing w:line="276" w:lineRule="auto"/>
      <w:rPr>
        <w:rFonts w:ascii="Cambria" w:hAnsi="Cambria"/>
        <w:lang w:val="pl-PL"/>
      </w:rPr>
    </w:pPr>
    <w:r>
      <w:rPr>
        <w:rFonts w:ascii="Cambria" w:hAnsi="Cambria"/>
        <w:lang w:val="pl-PL"/>
      </w:rPr>
      <w:t>NZ.272.1</w:t>
    </w:r>
    <w:r w:rsidR="006E312B">
      <w:rPr>
        <w:rFonts w:ascii="Cambria" w:hAnsi="Cambria"/>
        <w:lang w:val="pl-PL"/>
      </w:rPr>
      <w:t>2</w:t>
    </w:r>
    <w:r>
      <w:rPr>
        <w:rFonts w:ascii="Cambria" w:hAnsi="Cambria"/>
        <w:lang w:val="pl-PL"/>
      </w:rPr>
      <w:t>.2026</w:t>
    </w:r>
  </w:p>
  <w:p w14:paraId="642F510A" w14:textId="4BB9F0CF" w:rsidR="00E33543" w:rsidRDefault="00926165">
    <w:pPr>
      <w:pStyle w:val="Nagwek"/>
      <w:spacing w:line="276" w:lineRule="auto"/>
      <w:rPr>
        <w:rFonts w:ascii="Cambria" w:hAnsi="Cambria"/>
      </w:rPr>
    </w:pPr>
    <w:r>
      <w:rPr>
        <w:rFonts w:ascii="Cambria" w:hAnsi="Cambria"/>
        <w:lang w:val="pl-PL"/>
      </w:rPr>
      <w:t>DZP-</w:t>
    </w:r>
    <w:r w:rsidR="00185197">
      <w:rPr>
        <w:rFonts w:ascii="Cambria" w:hAnsi="Cambria"/>
        <w:lang w:val="pl-PL"/>
      </w:rPr>
      <w:t>1</w:t>
    </w:r>
    <w:r w:rsidR="006E312B">
      <w:rPr>
        <w:rFonts w:ascii="Cambria" w:hAnsi="Cambria"/>
        <w:lang w:val="pl-PL"/>
      </w:rPr>
      <w:t>2</w:t>
    </w:r>
    <w:r>
      <w:rPr>
        <w:rFonts w:ascii="Cambria" w:hAnsi="Cambria"/>
        <w:lang w:val="pl-PL"/>
      </w:rPr>
      <w:t>-202</w:t>
    </w:r>
    <w:r w:rsidR="00185197">
      <w:rPr>
        <w:rFonts w:ascii="Cambria" w:hAnsi="Cambria"/>
        <w:lang w:val="pl-PL"/>
      </w:rPr>
      <w:t>6</w:t>
    </w:r>
    <w:r>
      <w:rPr>
        <w:rFonts w:ascii="Cambria" w:hAnsi="Cambria"/>
        <w:lang w:val="pl-PL"/>
      </w:rPr>
      <w:tab/>
    </w:r>
    <w:r>
      <w:rPr>
        <w:rFonts w:ascii="Cambria" w:hAnsi="Cambria"/>
        <w:lang w:val="pl-PL"/>
      </w:rPr>
      <w:tab/>
    </w:r>
    <w:r>
      <w:rPr>
        <w:rFonts w:ascii="Cambria" w:hAnsi="Cambria"/>
      </w:rPr>
      <w:t>Załącznik nr 1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9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3543"/>
    <w:rsid w:val="00185197"/>
    <w:rsid w:val="006C1666"/>
    <w:rsid w:val="006E312B"/>
    <w:rsid w:val="00874EAE"/>
    <w:rsid w:val="00926165"/>
    <w:rsid w:val="00CF279A"/>
    <w:rsid w:val="00E3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89F18"/>
  <w15:docId w15:val="{0D9B5983-F790-45F8-863D-67116348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Arial" w:hAnsi="Arial" w:cs="Arial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color w:val="auto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Domylnaczcionkaakapitu3">
    <w:name w:val="Domyślna czcionka akapitu3"/>
    <w:qFormat/>
  </w:style>
  <w:style w:type="character" w:customStyle="1" w:styleId="WW-Absatz-Standardschriftart1">
    <w:name w:val="WW-Absatz-Standardschriftart1"/>
    <w:qFormat/>
  </w:style>
  <w:style w:type="character" w:customStyle="1" w:styleId="Domylnaczcionkaakapitu2">
    <w:name w:val="Domyślna czcionka akapitu2"/>
    <w:qFormat/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Domylnaczcionkaakapitu1">
    <w:name w:val="Domyślna czcionka akapitu1"/>
    <w:qFormat/>
  </w:style>
  <w:style w:type="character" w:styleId="Numerstrony">
    <w:name w:val="page number"/>
    <w:basedOn w:val="Domylnaczcionkaakapitu1"/>
    <w:qFormat/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Znakiprzypiswdolnych">
    <w:name w:val="Znaki przypisów dolnych"/>
    <w:uiPriority w:val="99"/>
    <w:semiHidden/>
    <w:unhideWhenUsed/>
    <w:qFormat/>
    <w:rsid w:val="00FF694F"/>
    <w:rPr>
      <w:vertAlign w:val="superscript"/>
    </w:rPr>
  </w:style>
  <w:style w:type="character" w:customStyle="1" w:styleId="ZnakZnak">
    <w:name w:val="Znak Znak"/>
    <w:qFormat/>
    <w:rPr>
      <w:lang w:val="pl-PL" w:eastAsia="ar-SA" w:bidi="ar-SA"/>
    </w:rPr>
  </w:style>
  <w:style w:type="character" w:customStyle="1" w:styleId="NagwekZnak">
    <w:name w:val="Nagłówek Znak"/>
    <w:link w:val="Nagwek"/>
    <w:uiPriority w:val="99"/>
    <w:qFormat/>
    <w:rsid w:val="0043444A"/>
    <w:rPr>
      <w:rFonts w:ascii="Arial" w:hAnsi="Arial" w:cs="Arial"/>
      <w:sz w:val="22"/>
      <w:szCs w:val="22"/>
      <w:lang w:eastAsia="ar-SA"/>
    </w:rPr>
  </w:style>
  <w:style w:type="character" w:customStyle="1" w:styleId="StopkaZnak">
    <w:name w:val="Stopka Znak"/>
    <w:link w:val="Stopka"/>
    <w:uiPriority w:val="99"/>
    <w:qFormat/>
    <w:rsid w:val="009B2397"/>
    <w:rPr>
      <w:rFonts w:ascii="Arial" w:hAnsi="Arial" w:cs="Arial"/>
      <w:sz w:val="22"/>
      <w:szCs w:val="22"/>
      <w:lang w:eastAsia="ar-S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3">
    <w:name w:val="Nagłówek3"/>
    <w:basedOn w:val="Normalny"/>
    <w:next w:val="Tekstpodstawowy"/>
    <w:qFormat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Podpis3">
    <w:name w:val="Podpis3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rPr>
      <w:rFonts w:ascii="Times New Roman" w:hAnsi="Times New Roman" w:cs="Times New Roman"/>
      <w:sz w:val="20"/>
      <w:szCs w:val="2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</w:style>
  <w:style w:type="paragraph" w:styleId="Bezodstpw">
    <w:name w:val="No Spacing"/>
    <w:uiPriority w:val="1"/>
    <w:qFormat/>
    <w:rsid w:val="00CD3801"/>
    <w:pPr>
      <w:suppressAutoHyphens/>
    </w:pPr>
    <w:rPr>
      <w:rFonts w:ascii="Arial" w:hAnsi="Arial" w:cs="Arial"/>
      <w:sz w:val="22"/>
      <w:szCs w:val="22"/>
      <w:lang w:eastAsia="ar-SA"/>
    </w:rPr>
  </w:style>
  <w:style w:type="paragraph" w:customStyle="1" w:styleId="Standard">
    <w:name w:val="Standard"/>
    <w:qFormat/>
    <w:rsid w:val="00FF694F"/>
    <w:pPr>
      <w:widowControl w:val="0"/>
      <w:suppressAutoHyphens/>
      <w:spacing w:line="276" w:lineRule="auto"/>
      <w:textAlignment w:val="baseline"/>
    </w:pPr>
    <w:rPr>
      <w:rFonts w:ascii="Calibri" w:eastAsia="SimSun, 宋体" w:hAnsi="Calibri" w:cs="Mangal"/>
      <w:color w:val="00000A"/>
      <w:kern w:val="2"/>
      <w:sz w:val="22"/>
      <w:szCs w:val="24"/>
      <w:lang w:eastAsia="zh-CN" w:bidi="hi-IN"/>
    </w:rPr>
  </w:style>
  <w:style w:type="numbering" w:customStyle="1" w:styleId="WW8Num31">
    <w:name w:val="WW8Num31"/>
    <w:qFormat/>
    <w:rsid w:val="00FF6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8FB5D-0D81-4E84-A0C6-BA2625C4B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78</Words>
  <Characters>472</Characters>
  <Application>Microsoft Office Word</Application>
  <DocSecurity>0</DocSecurity>
  <Lines>3</Lines>
  <Paragraphs>1</Paragraphs>
  <ScaleCrop>false</ScaleCrop>
  <Company>Telekomunikacja 7line Sp. z o.o.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subject>Przetarg na zakup energii elektrycznej</dc:subject>
  <dc:creator>Hubert Wasila</dc:creator>
  <dc:description>Zał. nr 2 do SIWZ, do przetargu na zakup energii elektrycznej, opracowany przez Telekomunikację 7line Sp. z o.o.</dc:description>
  <cp:lastModifiedBy>Szpital Iłża</cp:lastModifiedBy>
  <cp:revision>24</cp:revision>
  <cp:lastPrinted>2018-04-20T13:37:00Z</cp:lastPrinted>
  <dcterms:created xsi:type="dcterms:W3CDTF">2022-02-03T12:13:00Z</dcterms:created>
  <dcterms:modified xsi:type="dcterms:W3CDTF">2026-10-30T09:17:00Z</dcterms:modified>
  <dc:language>pl-PL</dc:language>
</cp:coreProperties>
</file>