
<file path=[Content_Types].xml><?xml version="1.0" encoding="utf-8"?>
<Types xmlns="http://schemas.openxmlformats.org/package/2006/content-types">
  <Default Extension="emf" ContentType="image/x-emf"/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E343E4" w14:paraId="1E3E5826" w14:textId="77777777" w:rsidTr="005B1A00">
        <w:trPr>
          <w:jc w:val="center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</w:tcPr>
          <w:p w14:paraId="69F6EE0E" w14:textId="2540AAFE" w:rsidR="00E343E4" w:rsidRDefault="00E343E4" w:rsidP="005B1A00">
            <w:pPr>
              <w:pStyle w:val="Nagwek"/>
            </w:pPr>
            <w:r w:rsidRPr="00FE03EF">
              <w:rPr>
                <w:i/>
                <w:iCs/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659264" behindDoc="0" locked="0" layoutInCell="1" allowOverlap="1" wp14:anchorId="58C87C26" wp14:editId="5A88A5C6">
                  <wp:simplePos x="0" y="0"/>
                  <wp:positionH relativeFrom="column">
                    <wp:posOffset>-519430</wp:posOffset>
                  </wp:positionH>
                  <wp:positionV relativeFrom="paragraph">
                    <wp:posOffset>-3810</wp:posOffset>
                  </wp:positionV>
                  <wp:extent cx="1113155" cy="588010"/>
                  <wp:effectExtent l="0" t="0" r="0" b="2540"/>
                  <wp:wrapNone/>
                  <wp:docPr id="663434236" name="Obraz 663434236" descr="Obraz zawierający tekst, Czcionka, logo, design&#10;&#10;Zawartość wygenerowana przez AI może być niepoprawna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" descr="Obraz zawierający tekst, Czcionka, logo, design&#10;&#10;Zawartość wygenerowana przez AI może być niepoprawna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3155" cy="588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1177AC2" w14:textId="77777777" w:rsidR="00E343E4" w:rsidRDefault="00E343E4" w:rsidP="005B1A00">
            <w:pPr>
              <w:pStyle w:val="Nagwek"/>
            </w:pPr>
          </w:p>
          <w:p w14:paraId="3CCD3EFE" w14:textId="77777777" w:rsidR="00E343E4" w:rsidRDefault="00E343E4" w:rsidP="005B1A00">
            <w:pPr>
              <w:pStyle w:val="Nagwek"/>
            </w:pPr>
          </w:p>
          <w:p w14:paraId="28F659EF" w14:textId="77777777" w:rsidR="00E343E4" w:rsidRDefault="00E343E4" w:rsidP="005B1A00">
            <w:pPr>
              <w:pStyle w:val="Nagwek"/>
            </w:pP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</w:tcPr>
          <w:p w14:paraId="0DE5007E" w14:textId="77777777" w:rsidR="00E343E4" w:rsidRDefault="00E343E4" w:rsidP="005B1A00">
            <w:pPr>
              <w:pStyle w:val="Nagwek"/>
              <w:jc w:val="center"/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660288" behindDoc="0" locked="0" layoutInCell="1" allowOverlap="1" wp14:anchorId="720E5D5B" wp14:editId="24CCA953">
                  <wp:simplePos x="0" y="0"/>
                  <wp:positionH relativeFrom="column">
                    <wp:posOffset>508000</wp:posOffset>
                  </wp:positionH>
                  <wp:positionV relativeFrom="paragraph">
                    <wp:posOffset>0</wp:posOffset>
                  </wp:positionV>
                  <wp:extent cx="856800" cy="637200"/>
                  <wp:effectExtent l="0" t="0" r="635" b="0"/>
                  <wp:wrapSquare wrapText="bothSides"/>
                  <wp:docPr id="1470329639" name="Obraz 3" descr="Programy PFRON - &quot;Samodzielność - Aktywność - Mobilność!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Programy PFRON - &quot;Samodzielność - Aktywność - Mobilność!&quot;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6800" cy="63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</w:tcPr>
          <w:p w14:paraId="25508D02" w14:textId="77777777" w:rsidR="00E343E4" w:rsidRDefault="00E343E4" w:rsidP="005B1A00">
            <w:pPr>
              <w:pStyle w:val="Nagwek"/>
              <w:jc w:val="right"/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661312" behindDoc="1" locked="1" layoutInCell="1" allowOverlap="1" wp14:anchorId="714B0A81" wp14:editId="629F2522">
                  <wp:simplePos x="0" y="0"/>
                  <wp:positionH relativeFrom="column">
                    <wp:posOffset>1600200</wp:posOffset>
                  </wp:positionH>
                  <wp:positionV relativeFrom="page">
                    <wp:posOffset>9525</wp:posOffset>
                  </wp:positionV>
                  <wp:extent cx="490855" cy="590550"/>
                  <wp:effectExtent l="0" t="0" r="4445" b="0"/>
                  <wp:wrapNone/>
                  <wp:docPr id="1043588348" name="Obraz 10435883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logo1.gif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0855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52DB6FA2" w14:textId="0E60709B" w:rsidR="00E343E4" w:rsidRDefault="00E343E4" w:rsidP="00E343E4">
      <w:pPr>
        <w:tabs>
          <w:tab w:val="left" w:pos="3140"/>
        </w:tabs>
        <w:ind w:right="-284"/>
        <w:rPr>
          <w:rFonts w:ascii="Bookman Old Style" w:hAnsi="Bookman Old Style"/>
          <w:b/>
          <w:bCs/>
        </w:rPr>
      </w:pPr>
      <w:r>
        <w:rPr>
          <w:rFonts w:ascii="Bookman Old Style" w:hAnsi="Bookman Old Style"/>
          <w:b/>
          <w:bCs/>
        </w:rPr>
        <w:tab/>
      </w:r>
    </w:p>
    <w:p w14:paraId="5CA96790" w14:textId="77777777" w:rsidR="00E343E4" w:rsidRDefault="00E343E4" w:rsidP="0085555F">
      <w:pPr>
        <w:ind w:right="-284"/>
        <w:jc w:val="center"/>
        <w:rPr>
          <w:rFonts w:ascii="Bookman Old Style" w:hAnsi="Bookman Old Style"/>
          <w:b/>
          <w:bCs/>
        </w:rPr>
      </w:pPr>
    </w:p>
    <w:p w14:paraId="220C9C66" w14:textId="47568141" w:rsidR="00872EDA" w:rsidRDefault="001836E4" w:rsidP="0085555F">
      <w:pPr>
        <w:ind w:right="-284"/>
        <w:jc w:val="center"/>
        <w:rPr>
          <w:rFonts w:ascii="Bookman Old Style" w:hAnsi="Bookman Old Style"/>
          <w:b/>
          <w:bCs/>
        </w:rPr>
      </w:pPr>
      <w:r>
        <w:rPr>
          <w:rFonts w:ascii="Bookman Old Style" w:hAnsi="Bookman Old Style"/>
          <w:b/>
          <w:bCs/>
        </w:rPr>
        <w:t>ETAPY REALIZACJI PRAC OBJĘTYCH INWESTYCJĄ</w:t>
      </w:r>
    </w:p>
    <w:p w14:paraId="5E1956CF" w14:textId="77777777" w:rsidR="001836E4" w:rsidRPr="0085555F" w:rsidRDefault="001836E4" w:rsidP="0085555F">
      <w:pPr>
        <w:ind w:right="-284"/>
        <w:jc w:val="center"/>
        <w:rPr>
          <w:rFonts w:ascii="Bookman Old Style" w:hAnsi="Bookman Old Style"/>
          <w:b/>
          <w:bCs/>
          <w:u w:val="single"/>
        </w:rPr>
      </w:pPr>
    </w:p>
    <w:tbl>
      <w:tblPr>
        <w:tblStyle w:val="Tabela-Siatka"/>
        <w:tblW w:w="9640" w:type="dxa"/>
        <w:tblInd w:w="-431" w:type="dxa"/>
        <w:tblLook w:val="04A0" w:firstRow="1" w:lastRow="0" w:firstColumn="1" w:lastColumn="0" w:noHBand="0" w:noVBand="1"/>
      </w:tblPr>
      <w:tblGrid>
        <w:gridCol w:w="605"/>
        <w:gridCol w:w="6414"/>
        <w:gridCol w:w="2621"/>
      </w:tblGrid>
      <w:tr w:rsidR="00872EDA" w14:paraId="508D0FC8" w14:textId="77777777" w:rsidTr="00C4295A">
        <w:tc>
          <w:tcPr>
            <w:tcW w:w="605" w:type="dxa"/>
            <w:shd w:val="clear" w:color="auto" w:fill="D9D9D9" w:themeFill="background1" w:themeFillShade="D9"/>
          </w:tcPr>
          <w:p w14:paraId="7E7E7EE7" w14:textId="0E2FDDA9" w:rsidR="00872EDA" w:rsidRPr="00872EDA" w:rsidRDefault="00872EDA" w:rsidP="00872EDA">
            <w:pPr>
              <w:ind w:right="-284"/>
              <w:jc w:val="both"/>
              <w:rPr>
                <w:rFonts w:ascii="Bookman Old Style" w:hAnsi="Bookman Old Style"/>
                <w:b/>
                <w:bCs/>
              </w:rPr>
            </w:pPr>
            <w:r w:rsidRPr="00872EDA">
              <w:rPr>
                <w:rFonts w:ascii="Bookman Old Style" w:hAnsi="Bookman Old Style"/>
                <w:b/>
                <w:bCs/>
              </w:rPr>
              <w:t>Lp.</w:t>
            </w:r>
          </w:p>
        </w:tc>
        <w:tc>
          <w:tcPr>
            <w:tcW w:w="6414" w:type="dxa"/>
            <w:shd w:val="clear" w:color="auto" w:fill="D9D9D9" w:themeFill="background1" w:themeFillShade="D9"/>
          </w:tcPr>
          <w:p w14:paraId="55D74D1E" w14:textId="51E09912" w:rsidR="00872EDA" w:rsidRPr="00872EDA" w:rsidRDefault="00872EDA" w:rsidP="00872EDA">
            <w:pPr>
              <w:ind w:right="-284"/>
              <w:jc w:val="center"/>
              <w:rPr>
                <w:rFonts w:ascii="Bookman Old Style" w:hAnsi="Bookman Old Style"/>
                <w:b/>
                <w:bCs/>
              </w:rPr>
            </w:pPr>
            <w:r w:rsidRPr="00872EDA">
              <w:rPr>
                <w:rFonts w:ascii="Bookman Old Style" w:hAnsi="Bookman Old Style"/>
                <w:b/>
                <w:bCs/>
              </w:rPr>
              <w:t>Nazwa działania</w:t>
            </w:r>
          </w:p>
        </w:tc>
        <w:tc>
          <w:tcPr>
            <w:tcW w:w="2621" w:type="dxa"/>
            <w:shd w:val="clear" w:color="auto" w:fill="D9D9D9" w:themeFill="background1" w:themeFillShade="D9"/>
          </w:tcPr>
          <w:p w14:paraId="416DB2FE" w14:textId="77777777" w:rsidR="00872EDA" w:rsidRPr="00872EDA" w:rsidRDefault="00872EDA" w:rsidP="00872EDA">
            <w:pPr>
              <w:ind w:right="-284"/>
              <w:jc w:val="center"/>
              <w:rPr>
                <w:rFonts w:ascii="Bookman Old Style" w:hAnsi="Bookman Old Style"/>
                <w:b/>
                <w:bCs/>
              </w:rPr>
            </w:pPr>
            <w:r w:rsidRPr="00872EDA">
              <w:rPr>
                <w:rFonts w:ascii="Bookman Old Style" w:hAnsi="Bookman Old Style"/>
                <w:b/>
                <w:bCs/>
              </w:rPr>
              <w:t>Okres realizacji</w:t>
            </w:r>
          </w:p>
          <w:p w14:paraId="3FB652A3" w14:textId="6F5B2851" w:rsidR="00872EDA" w:rsidRPr="00872EDA" w:rsidRDefault="00872EDA" w:rsidP="00872EDA">
            <w:pPr>
              <w:ind w:right="-284"/>
              <w:jc w:val="center"/>
              <w:rPr>
                <w:rFonts w:ascii="Bookman Old Style" w:hAnsi="Bookman Old Style"/>
                <w:b/>
                <w:bCs/>
              </w:rPr>
            </w:pPr>
          </w:p>
        </w:tc>
      </w:tr>
      <w:tr w:rsidR="001836E4" w14:paraId="15CDF8EC" w14:textId="77777777" w:rsidTr="00C4295A">
        <w:tc>
          <w:tcPr>
            <w:tcW w:w="605" w:type="dxa"/>
          </w:tcPr>
          <w:p w14:paraId="04299011" w14:textId="70E03990" w:rsidR="001836E4" w:rsidRDefault="001836E4" w:rsidP="008D2AB4">
            <w:pPr>
              <w:ind w:right="-284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1.</w:t>
            </w:r>
          </w:p>
        </w:tc>
        <w:tc>
          <w:tcPr>
            <w:tcW w:w="6414" w:type="dxa"/>
          </w:tcPr>
          <w:p w14:paraId="3C86321C" w14:textId="189EE2D1" w:rsidR="001836E4" w:rsidRDefault="001836E4" w:rsidP="008D2AB4">
            <w:pPr>
              <w:ind w:right="-284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Rozpoczęcie prac budowlanych</w:t>
            </w:r>
          </w:p>
        </w:tc>
        <w:tc>
          <w:tcPr>
            <w:tcW w:w="2621" w:type="dxa"/>
          </w:tcPr>
          <w:p w14:paraId="5419425E" w14:textId="26D5BFA3" w:rsidR="001836E4" w:rsidRDefault="001836E4" w:rsidP="00872EDA">
            <w:pPr>
              <w:ind w:right="-284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do 10.12.2026 r.</w:t>
            </w:r>
          </w:p>
          <w:p w14:paraId="498887C9" w14:textId="2094C374" w:rsidR="001836E4" w:rsidRDefault="001836E4" w:rsidP="00872EDA">
            <w:pPr>
              <w:ind w:right="-284"/>
              <w:jc w:val="center"/>
              <w:rPr>
                <w:rFonts w:ascii="Bookman Old Style" w:hAnsi="Bookman Old Style"/>
              </w:rPr>
            </w:pPr>
          </w:p>
        </w:tc>
      </w:tr>
      <w:tr w:rsidR="001836E4" w14:paraId="59BED6B1" w14:textId="77777777" w:rsidTr="00C4295A">
        <w:tc>
          <w:tcPr>
            <w:tcW w:w="605" w:type="dxa"/>
          </w:tcPr>
          <w:p w14:paraId="3E01F531" w14:textId="650D3090" w:rsidR="001836E4" w:rsidRDefault="001836E4" w:rsidP="001836E4">
            <w:pPr>
              <w:ind w:right="-284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2.</w:t>
            </w:r>
          </w:p>
        </w:tc>
        <w:tc>
          <w:tcPr>
            <w:tcW w:w="6414" w:type="dxa"/>
          </w:tcPr>
          <w:p w14:paraId="00666934" w14:textId="72B8944F" w:rsidR="001836E4" w:rsidRDefault="001836E4" w:rsidP="001836E4">
            <w:pPr>
              <w:ind w:right="-284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Roboty budowlane planowane do realizacji </w:t>
            </w:r>
            <w:r>
              <w:rPr>
                <w:rFonts w:ascii="Bookman Old Style" w:hAnsi="Bookman Old Style"/>
              </w:rPr>
              <w:br/>
              <w:t>z I transzy</w:t>
            </w:r>
          </w:p>
        </w:tc>
        <w:tc>
          <w:tcPr>
            <w:tcW w:w="2621" w:type="dxa"/>
          </w:tcPr>
          <w:p w14:paraId="6C281BC9" w14:textId="5E5BBCCA" w:rsidR="001836E4" w:rsidRDefault="001836E4" w:rsidP="001836E4">
            <w:pPr>
              <w:ind w:right="-284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do 30.04. 2027 r.</w:t>
            </w:r>
          </w:p>
        </w:tc>
      </w:tr>
      <w:tr w:rsidR="001836E4" w14:paraId="1216C3AF" w14:textId="77777777" w:rsidTr="00C4295A">
        <w:tc>
          <w:tcPr>
            <w:tcW w:w="605" w:type="dxa"/>
          </w:tcPr>
          <w:p w14:paraId="0920EF57" w14:textId="460CE9D7" w:rsidR="001836E4" w:rsidRDefault="001836E4" w:rsidP="001836E4">
            <w:pPr>
              <w:ind w:right="-284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3.</w:t>
            </w:r>
          </w:p>
        </w:tc>
        <w:tc>
          <w:tcPr>
            <w:tcW w:w="6414" w:type="dxa"/>
          </w:tcPr>
          <w:p w14:paraId="38ED0412" w14:textId="371E5616" w:rsidR="001836E4" w:rsidRDefault="001836E4" w:rsidP="001836E4">
            <w:pPr>
              <w:ind w:right="-284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Roboty budowlane planowane do realizacji </w:t>
            </w:r>
            <w:r>
              <w:rPr>
                <w:rFonts w:ascii="Bookman Old Style" w:hAnsi="Bookman Old Style"/>
              </w:rPr>
              <w:br/>
              <w:t>z II transzy</w:t>
            </w:r>
          </w:p>
        </w:tc>
        <w:tc>
          <w:tcPr>
            <w:tcW w:w="2621" w:type="dxa"/>
          </w:tcPr>
          <w:p w14:paraId="4F8A922E" w14:textId="44562C44" w:rsidR="001836E4" w:rsidRDefault="001836E4" w:rsidP="001836E4">
            <w:pPr>
              <w:ind w:right="-284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do 31.10.2027 r.</w:t>
            </w:r>
          </w:p>
        </w:tc>
      </w:tr>
      <w:tr w:rsidR="001836E4" w14:paraId="2A3A1BD8" w14:textId="77777777" w:rsidTr="00C4295A">
        <w:tc>
          <w:tcPr>
            <w:tcW w:w="605" w:type="dxa"/>
          </w:tcPr>
          <w:p w14:paraId="129A2EA0" w14:textId="7873BBA9" w:rsidR="001836E4" w:rsidRDefault="001836E4" w:rsidP="001836E4">
            <w:pPr>
              <w:ind w:right="-284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4.</w:t>
            </w:r>
          </w:p>
        </w:tc>
        <w:tc>
          <w:tcPr>
            <w:tcW w:w="6414" w:type="dxa"/>
          </w:tcPr>
          <w:p w14:paraId="7BB2FAD2" w14:textId="705B3A77" w:rsidR="001836E4" w:rsidRDefault="001836E4" w:rsidP="001836E4">
            <w:pPr>
              <w:ind w:right="-284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Roboty budowlane planowane do realizacji </w:t>
            </w:r>
            <w:r>
              <w:rPr>
                <w:rFonts w:ascii="Bookman Old Style" w:hAnsi="Bookman Old Style"/>
              </w:rPr>
              <w:br/>
              <w:t>z III transzy</w:t>
            </w:r>
          </w:p>
        </w:tc>
        <w:tc>
          <w:tcPr>
            <w:tcW w:w="2621" w:type="dxa"/>
          </w:tcPr>
          <w:p w14:paraId="3FFB640D" w14:textId="683CB32F" w:rsidR="001836E4" w:rsidRDefault="001836E4" w:rsidP="001836E4">
            <w:pPr>
              <w:ind w:right="-284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do 30.04.2028 r.</w:t>
            </w:r>
          </w:p>
        </w:tc>
      </w:tr>
      <w:tr w:rsidR="001836E4" w14:paraId="1FE5BB11" w14:textId="77777777" w:rsidTr="00C4295A">
        <w:tc>
          <w:tcPr>
            <w:tcW w:w="605" w:type="dxa"/>
          </w:tcPr>
          <w:p w14:paraId="05CB6337" w14:textId="0AF34B71" w:rsidR="001836E4" w:rsidRDefault="001836E4" w:rsidP="001836E4">
            <w:pPr>
              <w:ind w:right="-284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5.</w:t>
            </w:r>
          </w:p>
        </w:tc>
        <w:tc>
          <w:tcPr>
            <w:tcW w:w="6414" w:type="dxa"/>
          </w:tcPr>
          <w:p w14:paraId="4900A738" w14:textId="6CE1FDCC" w:rsidR="001836E4" w:rsidRDefault="001836E4" w:rsidP="001836E4">
            <w:pPr>
              <w:ind w:right="-284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Roboty budowlane planowane do realizacji </w:t>
            </w:r>
            <w:r>
              <w:rPr>
                <w:rFonts w:ascii="Bookman Old Style" w:hAnsi="Bookman Old Style"/>
              </w:rPr>
              <w:br/>
              <w:t>z IV transzy</w:t>
            </w:r>
          </w:p>
        </w:tc>
        <w:tc>
          <w:tcPr>
            <w:tcW w:w="2621" w:type="dxa"/>
          </w:tcPr>
          <w:p w14:paraId="66A9EC93" w14:textId="1A97B4D2" w:rsidR="001836E4" w:rsidRDefault="001836E4" w:rsidP="001836E4">
            <w:pPr>
              <w:ind w:right="-284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do 31.07.2028 r.</w:t>
            </w:r>
          </w:p>
        </w:tc>
      </w:tr>
      <w:tr w:rsidR="001836E4" w14:paraId="00F456A7" w14:textId="77777777" w:rsidTr="00C4295A">
        <w:tc>
          <w:tcPr>
            <w:tcW w:w="605" w:type="dxa"/>
          </w:tcPr>
          <w:p w14:paraId="3188143E" w14:textId="32A1EA12" w:rsidR="001836E4" w:rsidRDefault="001836E4" w:rsidP="001836E4">
            <w:pPr>
              <w:ind w:right="-284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6.</w:t>
            </w:r>
          </w:p>
        </w:tc>
        <w:tc>
          <w:tcPr>
            <w:tcW w:w="6414" w:type="dxa"/>
          </w:tcPr>
          <w:p w14:paraId="7BB973C0" w14:textId="089D7AFA" w:rsidR="001836E4" w:rsidRDefault="001836E4" w:rsidP="001836E4">
            <w:pPr>
              <w:ind w:right="-284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Odbiór końcowy robót budowlanych oraz </w:t>
            </w:r>
            <w:r w:rsidRPr="001836E4">
              <w:rPr>
                <w:rFonts w:ascii="Bookman Old Style" w:hAnsi="Bookman Old Style"/>
              </w:rPr>
              <w:t xml:space="preserve">uzyskanie </w:t>
            </w:r>
            <w:r>
              <w:rPr>
                <w:rFonts w:ascii="Bookman Old Style" w:hAnsi="Bookman Old Style"/>
              </w:rPr>
              <w:br/>
            </w:r>
            <w:r w:rsidRPr="001836E4">
              <w:rPr>
                <w:rFonts w:ascii="Bookman Old Style" w:hAnsi="Bookman Old Style"/>
              </w:rPr>
              <w:t>pozwolenia na użytkowanie</w:t>
            </w:r>
            <w:r>
              <w:rPr>
                <w:rFonts w:ascii="Bookman Old Style" w:hAnsi="Bookman Old Style"/>
              </w:rPr>
              <w:t xml:space="preserve"> WSM</w:t>
            </w:r>
          </w:p>
        </w:tc>
        <w:tc>
          <w:tcPr>
            <w:tcW w:w="2621" w:type="dxa"/>
          </w:tcPr>
          <w:p w14:paraId="4C7D60B8" w14:textId="58E8F2DA" w:rsidR="001836E4" w:rsidRDefault="001836E4" w:rsidP="001836E4">
            <w:pPr>
              <w:ind w:right="-284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do 30.11.2028 r.</w:t>
            </w:r>
          </w:p>
        </w:tc>
      </w:tr>
    </w:tbl>
    <w:p w14:paraId="0C2AAB0C" w14:textId="77777777" w:rsidR="00872EDA" w:rsidRDefault="00872EDA" w:rsidP="00872EDA">
      <w:pPr>
        <w:ind w:right="-284"/>
        <w:jc w:val="center"/>
        <w:rPr>
          <w:rFonts w:ascii="Bookman Old Style" w:hAnsi="Bookman Old Style"/>
        </w:rPr>
      </w:pPr>
    </w:p>
    <w:p w14:paraId="6D32DB01" w14:textId="77777777" w:rsidR="00B273C4" w:rsidRDefault="00B273C4" w:rsidP="00872EDA">
      <w:pPr>
        <w:ind w:right="-284"/>
        <w:jc w:val="center"/>
        <w:rPr>
          <w:rFonts w:ascii="Bookman Old Style" w:hAnsi="Bookman Old Style"/>
        </w:rPr>
      </w:pPr>
    </w:p>
    <w:p w14:paraId="0EC01DB9" w14:textId="77777777" w:rsidR="00B273C4" w:rsidRDefault="00B273C4" w:rsidP="00872EDA">
      <w:pPr>
        <w:ind w:right="-284"/>
        <w:jc w:val="center"/>
        <w:rPr>
          <w:rFonts w:ascii="Bookman Old Style" w:hAnsi="Bookman Old Style"/>
        </w:rPr>
      </w:pPr>
    </w:p>
    <w:p w14:paraId="046BFFC7" w14:textId="77777777" w:rsidR="00B273C4" w:rsidRDefault="00B273C4" w:rsidP="00872EDA">
      <w:pPr>
        <w:ind w:right="-284"/>
        <w:jc w:val="center"/>
        <w:rPr>
          <w:rFonts w:ascii="Bookman Old Style" w:hAnsi="Bookman Old Style"/>
        </w:rPr>
      </w:pPr>
    </w:p>
    <w:p w14:paraId="4E357662" w14:textId="77777777" w:rsidR="00B273C4" w:rsidRDefault="00B273C4" w:rsidP="00872EDA">
      <w:pPr>
        <w:ind w:right="-284"/>
        <w:jc w:val="center"/>
        <w:rPr>
          <w:rFonts w:ascii="Bookman Old Style" w:hAnsi="Bookman Old Style"/>
        </w:rPr>
      </w:pPr>
    </w:p>
    <w:p w14:paraId="73139CA9" w14:textId="48B55DE7" w:rsidR="00B273C4" w:rsidRPr="00872EDA" w:rsidRDefault="001836E4" w:rsidP="00B273C4">
      <w:pPr>
        <w:ind w:right="-284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</w:t>
      </w:r>
    </w:p>
    <w:sectPr w:rsidR="00B273C4" w:rsidRPr="00872E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F5F4B"/>
    <w:multiLevelType w:val="hybridMultilevel"/>
    <w:tmpl w:val="66B484F2"/>
    <w:lvl w:ilvl="0" w:tplc="9CDC5326">
      <w:start w:val="1"/>
      <w:numFmt w:val="decimalZero"/>
      <w:lvlText w:val="%1."/>
      <w:lvlJc w:val="left"/>
      <w:pPr>
        <w:ind w:left="735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A7755C"/>
    <w:multiLevelType w:val="hybridMultilevel"/>
    <w:tmpl w:val="BD96ADEA"/>
    <w:lvl w:ilvl="0" w:tplc="7C4AA126">
      <w:start w:val="1"/>
      <w:numFmt w:val="decimalZero"/>
      <w:lvlText w:val="%1."/>
      <w:lvlJc w:val="left"/>
      <w:pPr>
        <w:ind w:left="735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40116B"/>
    <w:multiLevelType w:val="multilevel"/>
    <w:tmpl w:val="E8B85ECE"/>
    <w:lvl w:ilvl="0">
      <w:start w:val="1"/>
      <w:numFmt w:val="decimalZero"/>
      <w:lvlText w:val="%1."/>
      <w:lvlJc w:val="left"/>
      <w:pPr>
        <w:ind w:left="750" w:hanging="750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750" w:hanging="7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50" w:hanging="7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6B5B4C3E"/>
    <w:multiLevelType w:val="hybridMultilevel"/>
    <w:tmpl w:val="5A5296B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503335">
    <w:abstractNumId w:val="3"/>
  </w:num>
  <w:num w:numId="2" w16cid:durableId="981427861">
    <w:abstractNumId w:val="2"/>
  </w:num>
  <w:num w:numId="3" w16cid:durableId="1867861258">
    <w:abstractNumId w:val="0"/>
  </w:num>
  <w:num w:numId="4" w16cid:durableId="7256419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EDA"/>
    <w:rsid w:val="00136F5F"/>
    <w:rsid w:val="001836E4"/>
    <w:rsid w:val="00200FB4"/>
    <w:rsid w:val="002B1A0F"/>
    <w:rsid w:val="00321EAE"/>
    <w:rsid w:val="00325385"/>
    <w:rsid w:val="00397331"/>
    <w:rsid w:val="004F657F"/>
    <w:rsid w:val="0050118F"/>
    <w:rsid w:val="00521B20"/>
    <w:rsid w:val="0064740E"/>
    <w:rsid w:val="00654208"/>
    <w:rsid w:val="006C5369"/>
    <w:rsid w:val="006D79F4"/>
    <w:rsid w:val="006F0F1C"/>
    <w:rsid w:val="00791899"/>
    <w:rsid w:val="007B5BE3"/>
    <w:rsid w:val="007F193B"/>
    <w:rsid w:val="0085555F"/>
    <w:rsid w:val="00872EDA"/>
    <w:rsid w:val="00894008"/>
    <w:rsid w:val="008D2AB4"/>
    <w:rsid w:val="00997DF1"/>
    <w:rsid w:val="00A45334"/>
    <w:rsid w:val="00AF7189"/>
    <w:rsid w:val="00B03523"/>
    <w:rsid w:val="00B273C4"/>
    <w:rsid w:val="00B6171A"/>
    <w:rsid w:val="00B90565"/>
    <w:rsid w:val="00C4295A"/>
    <w:rsid w:val="00C430AE"/>
    <w:rsid w:val="00CC4154"/>
    <w:rsid w:val="00E343E4"/>
    <w:rsid w:val="00E6424C"/>
    <w:rsid w:val="00FE2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4ECA8"/>
  <w15:chartTrackingRefBased/>
  <w15:docId w15:val="{755C5448-FD17-4D2E-8341-396F3BB06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72E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72E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72E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72E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72E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72E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72E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72E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72E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72E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72E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72E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72ED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72ED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72ED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72ED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72ED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72ED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72E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72E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72E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72E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72E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72ED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72ED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72ED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72E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72ED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72EDA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872E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E343E4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character" w:customStyle="1" w:styleId="NagwekZnak">
    <w:name w:val="Nagłówek Znak"/>
    <w:basedOn w:val="Domylnaczcionkaakapitu"/>
    <w:link w:val="Nagwek"/>
    <w:uiPriority w:val="99"/>
    <w:rsid w:val="00E343E4"/>
    <w:rPr>
      <w:rFonts w:ascii="Calibri" w:eastAsia="Calibri" w:hAnsi="Calibri" w:cs="Calibri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ZK Krosno</dc:creator>
  <cp:keywords/>
  <dc:description/>
  <cp:lastModifiedBy>Zarząd Koła</cp:lastModifiedBy>
  <cp:revision>2</cp:revision>
  <cp:lastPrinted>2026-10-13T12:58:00Z</cp:lastPrinted>
  <dcterms:created xsi:type="dcterms:W3CDTF">2026-10-15T10:58:00Z</dcterms:created>
  <dcterms:modified xsi:type="dcterms:W3CDTF">2026-10-15T10:58:00Z</dcterms:modified>
</cp:coreProperties>
</file>