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0"/>
        <w:gridCol w:w="2719"/>
        <w:gridCol w:w="7913"/>
        <w:gridCol w:w="813"/>
        <w:gridCol w:w="1340"/>
        <w:gridCol w:w="1440"/>
        <w:gridCol w:w="25"/>
      </w:tblGrid>
      <w:tr w:rsidR="0035607C" w:rsidRPr="0035607C" w14:paraId="3C6E9AC5" w14:textId="77777777" w:rsidTr="00B17D36">
        <w:trPr>
          <w:trHeight w:val="300"/>
        </w:trPr>
        <w:tc>
          <w:tcPr>
            <w:tcW w:w="15070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1FA927F8" w14:textId="77777777" w:rsidR="00B17D36" w:rsidRPr="0035607C" w:rsidRDefault="00B17D36" w:rsidP="00B17D36">
            <w:pPr>
              <w:pStyle w:val="Nagwek"/>
              <w:jc w:val="right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Załącznik nr 4a do SWZ</w:t>
            </w:r>
          </w:p>
          <w:p w14:paraId="376F1B14" w14:textId="77777777" w:rsidR="00B17D36" w:rsidRPr="0035607C" w:rsidRDefault="00B17D36" w:rsidP="00B17D36">
            <w:pPr>
              <w:pStyle w:val="Nagwek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35607C" w:rsidRPr="0035607C" w14:paraId="4101D889" w14:textId="77777777" w:rsidTr="00AD2B72">
        <w:trPr>
          <w:trHeight w:val="300"/>
        </w:trPr>
        <w:tc>
          <w:tcPr>
            <w:tcW w:w="15070" w:type="dxa"/>
            <w:gridSpan w:val="7"/>
            <w:noWrap/>
            <w:hideMark/>
          </w:tcPr>
          <w:p w14:paraId="337FD00B" w14:textId="77777777" w:rsidR="00994D98" w:rsidRDefault="00994D98" w:rsidP="0001775D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</w:p>
          <w:p w14:paraId="2FF224F9" w14:textId="61A5DF99" w:rsidR="0001775D" w:rsidRDefault="00106CCC" w:rsidP="0001775D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35607C">
              <w:rPr>
                <w:rFonts w:cstheme="minorHAnsi"/>
                <w:b/>
                <w:sz w:val="24"/>
                <w:szCs w:val="20"/>
              </w:rPr>
              <w:t xml:space="preserve">Część nr 2 zamówienia - </w:t>
            </w:r>
            <w:r w:rsidR="0001775D" w:rsidRPr="0035607C">
              <w:rPr>
                <w:rFonts w:cstheme="minorHAnsi"/>
                <w:b/>
                <w:sz w:val="24"/>
                <w:szCs w:val="20"/>
              </w:rPr>
              <w:t>dostawa mebli szkolnych i specjalistycznych do pracowni zawodowej</w:t>
            </w:r>
          </w:p>
          <w:p w14:paraId="348D57CA" w14:textId="77777777" w:rsidR="00994D98" w:rsidRDefault="00994D98" w:rsidP="00994D98">
            <w:pPr>
              <w:rPr>
                <w:rFonts w:cstheme="minorHAnsi"/>
                <w:b/>
                <w:sz w:val="24"/>
                <w:szCs w:val="20"/>
              </w:rPr>
            </w:pPr>
          </w:p>
          <w:p w14:paraId="7A343C7F" w14:textId="77777777" w:rsidR="00994D98" w:rsidRPr="0035607C" w:rsidRDefault="00994D98" w:rsidP="0001775D">
            <w:pPr>
              <w:jc w:val="center"/>
              <w:rPr>
                <w:rFonts w:cstheme="minorHAnsi"/>
                <w:sz w:val="24"/>
                <w:szCs w:val="20"/>
              </w:rPr>
            </w:pPr>
          </w:p>
        </w:tc>
      </w:tr>
      <w:tr w:rsidR="0035607C" w:rsidRPr="0035607C" w14:paraId="512E0455" w14:textId="77777777" w:rsidTr="00AD2B72">
        <w:trPr>
          <w:gridAfter w:val="1"/>
          <w:wAfter w:w="25" w:type="dxa"/>
          <w:trHeight w:val="645"/>
        </w:trPr>
        <w:tc>
          <w:tcPr>
            <w:tcW w:w="820" w:type="dxa"/>
            <w:noWrap/>
            <w:hideMark/>
          </w:tcPr>
          <w:p w14:paraId="7EDCD81B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719" w:type="dxa"/>
            <w:noWrap/>
            <w:hideMark/>
          </w:tcPr>
          <w:p w14:paraId="795B89ED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Przedmiot</w:t>
            </w:r>
          </w:p>
        </w:tc>
        <w:tc>
          <w:tcPr>
            <w:tcW w:w="7913" w:type="dxa"/>
            <w:noWrap/>
            <w:hideMark/>
          </w:tcPr>
          <w:p w14:paraId="47C74EB2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813" w:type="dxa"/>
            <w:noWrap/>
            <w:hideMark/>
          </w:tcPr>
          <w:p w14:paraId="4422D768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ilość</w:t>
            </w:r>
          </w:p>
        </w:tc>
        <w:tc>
          <w:tcPr>
            <w:tcW w:w="1340" w:type="dxa"/>
            <w:hideMark/>
          </w:tcPr>
          <w:p w14:paraId="07AE9B55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cena brutto</w:t>
            </w:r>
          </w:p>
        </w:tc>
        <w:tc>
          <w:tcPr>
            <w:tcW w:w="1440" w:type="dxa"/>
            <w:hideMark/>
          </w:tcPr>
          <w:p w14:paraId="5089CA98" w14:textId="77777777" w:rsidR="003926D8" w:rsidRPr="0035607C" w:rsidRDefault="003926D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wartość brutto</w:t>
            </w:r>
          </w:p>
        </w:tc>
      </w:tr>
      <w:tr w:rsidR="0035607C" w:rsidRPr="0035607C" w14:paraId="08C7655B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6D6905EC" w14:textId="77777777" w:rsidR="00BC10AF" w:rsidRPr="0035607C" w:rsidRDefault="00BC10AF" w:rsidP="00E2610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719" w:type="dxa"/>
            <w:noWrap/>
          </w:tcPr>
          <w:p w14:paraId="71150ECA" w14:textId="77777777" w:rsidR="00BC10AF" w:rsidRPr="0035607C" w:rsidRDefault="009A3C87" w:rsidP="00BC10AF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Ławka szkolna</w:t>
            </w:r>
          </w:p>
          <w:p w14:paraId="4FE5567D" w14:textId="77777777" w:rsidR="00BC10AF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6C94234D" w14:textId="77777777" w:rsidR="004807AB" w:rsidRPr="00E26101" w:rsidRDefault="004807AB" w:rsidP="00BC10AF">
            <w:pPr>
              <w:rPr>
                <w:rFonts w:cstheme="minorHAnsi"/>
                <w:sz w:val="20"/>
                <w:szCs w:val="20"/>
              </w:rPr>
            </w:pPr>
          </w:p>
          <w:p w14:paraId="5DBFF2F4" w14:textId="425E6664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27D851A2" w14:textId="77777777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0C08945" w14:textId="77777777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774124D" w14:textId="3A8AD9FA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0AEECC19" w14:textId="77777777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618906F" w14:textId="77777777" w:rsidR="00BC10AF" w:rsidRPr="00E26101" w:rsidRDefault="00BC10AF" w:rsidP="00BC10AF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7769B263" w14:textId="77777777" w:rsidR="00BC10AF" w:rsidRPr="0035607C" w:rsidRDefault="00BC10AF" w:rsidP="00BC10A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2CED656B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Stół z chromowaną podstawą (chrom połysk). </w:t>
            </w:r>
            <w:r w:rsidR="00B4196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Blat w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zmocniony od spodu</w:t>
            </w:r>
            <w:r w:rsidRPr="0035607C">
              <w:rPr>
                <w:rFonts w:cstheme="minorHAnsi"/>
                <w:sz w:val="20"/>
                <w:szCs w:val="20"/>
              </w:rPr>
              <w:t xml:space="preserve"> 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za pomocą metalowych profili (stelaży)</w:t>
            </w:r>
            <w:r w:rsidRPr="0035607C">
              <w:rPr>
                <w:rFonts w:cstheme="minorHAnsi"/>
                <w:sz w:val="20"/>
                <w:szCs w:val="20"/>
              </w:rPr>
              <w:t xml:space="preserve"> </w:t>
            </w:r>
            <w:r w:rsidR="00E1403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wzdłuż jego dłuższej krawędzi.</w:t>
            </w:r>
          </w:p>
          <w:p w14:paraId="2A58919D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Właściwości:</w:t>
            </w:r>
          </w:p>
          <w:p w14:paraId="22D7026A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="00B4196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blat stołu wykonany z laminowanej płyty o grubości 28 mm </w:t>
            </w:r>
            <w:r w:rsidR="00B4196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(+/- 5 %) 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w kolorze jasne drewno – buk (najlepiej w jednym lub bardzo zbliżo</w:t>
            </w:r>
            <w:r w:rsidR="00B4196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nym kolorze jak krzesło z poz. 2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),</w:t>
            </w:r>
          </w:p>
          <w:p w14:paraId="2D844FD6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- odporne na uszkodzenia - obrzeże PVC o grubości 2 mm,</w:t>
            </w:r>
          </w:p>
          <w:p w14:paraId="47F7887A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- chromowana okrągła konstrukcja ramy (bez plastikowych elementów i sprężyn),</w:t>
            </w:r>
          </w:p>
          <w:p w14:paraId="7E3B91F3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- system składania nóg stołu,</w:t>
            </w:r>
          </w:p>
          <w:p w14:paraId="4E5B0B1E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- możliwość dostosowania poziomu stopek nogi od 0-15 mm,</w:t>
            </w:r>
          </w:p>
          <w:p w14:paraId="15C650D9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Rozmiar: </w:t>
            </w:r>
          </w:p>
          <w:p w14:paraId="74184B3A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Szerokość 120 cm</w:t>
            </w:r>
          </w:p>
          <w:p w14:paraId="630AEB53" w14:textId="77777777" w:rsidR="00BC10AF" w:rsidRPr="0035607C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Głębokość 68 cm (+/- 5%)</w:t>
            </w:r>
          </w:p>
          <w:p w14:paraId="6AF6587D" w14:textId="77777777" w:rsidR="00BC10AF" w:rsidRDefault="00BC10AF" w:rsidP="00BC10AF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Wysokość 72 cm (+/- 5%)</w:t>
            </w:r>
          </w:p>
          <w:p w14:paraId="34F2C7B7" w14:textId="77777777" w:rsidR="00376396" w:rsidRPr="0035607C" w:rsidRDefault="00376396" w:rsidP="00BC10A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  <w:noWrap/>
          </w:tcPr>
          <w:p w14:paraId="60E474EC" w14:textId="77777777" w:rsidR="00BC10AF" w:rsidRPr="0035607C" w:rsidRDefault="003D39B5" w:rsidP="00BC10AF">
            <w:pPr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24</w:t>
            </w:r>
            <w:r w:rsidR="00BC10AF" w:rsidRPr="0035607C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340" w:type="dxa"/>
          </w:tcPr>
          <w:p w14:paraId="3766597A" w14:textId="77777777" w:rsidR="00BC10AF" w:rsidRPr="0035607C" w:rsidRDefault="00BC10AF" w:rsidP="00BC10A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6C836BB1" w14:textId="77777777" w:rsidR="00BC10AF" w:rsidRPr="0035607C" w:rsidRDefault="00BC10AF" w:rsidP="00BC10A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680123A0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648817DE" w14:textId="77777777" w:rsidR="006B0C98" w:rsidRPr="0035607C" w:rsidRDefault="00E14030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719" w:type="dxa"/>
            <w:noWrap/>
          </w:tcPr>
          <w:p w14:paraId="5408883F" w14:textId="77777777" w:rsidR="006B0C98" w:rsidRPr="0035607C" w:rsidRDefault="00E14030" w:rsidP="00E14030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Krzesła szkolne</w:t>
            </w:r>
          </w:p>
          <w:p w14:paraId="665FC89A" w14:textId="77777777" w:rsidR="00E14030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51DF95AF" w14:textId="77777777" w:rsidR="004807AB" w:rsidRPr="00E26101" w:rsidRDefault="004807AB" w:rsidP="00E14030">
            <w:pPr>
              <w:rPr>
                <w:rFonts w:cstheme="minorHAnsi"/>
                <w:sz w:val="20"/>
                <w:szCs w:val="20"/>
              </w:rPr>
            </w:pPr>
          </w:p>
          <w:p w14:paraId="2101FAFD" w14:textId="7BD928E1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64068470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913B64B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2AFC982" w14:textId="55023081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0CD27A37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1A7385F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72A4452" w14:textId="77777777" w:rsidR="00E14030" w:rsidRPr="0035607C" w:rsidRDefault="00E14030" w:rsidP="00E1403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7B8BACEB" w14:textId="77777777" w:rsidR="00E14030" w:rsidRPr="0035607C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 xml:space="preserve">Krzesło drewniane z możliwością sztaplowania. Konstrukcja krzesła wykonana z owalnych stalowych rurek, nogi wyposażone są w czarne plastikowe końcówki. Rama i nogi krzesła chromowane (błyszczące). </w:t>
            </w:r>
            <w:r w:rsidRPr="0035607C">
              <w:rPr>
                <w:rFonts w:cstheme="minorHAnsi"/>
                <w:sz w:val="20"/>
                <w:szCs w:val="20"/>
              </w:rPr>
              <w:br/>
              <w:t>Siedzisko i oparcie wykonane są z lakierowanej sklejki bukowej (jasne drewno - buk) z profilowanym oparciem.</w:t>
            </w:r>
            <w:r w:rsidRPr="0035607C">
              <w:rPr>
                <w:rFonts w:cstheme="minorHAnsi"/>
                <w:sz w:val="20"/>
                <w:szCs w:val="20"/>
              </w:rPr>
              <w:br/>
              <w:t xml:space="preserve">Kolor elementów drewnianych krzesła najlepiej w jednym lub bardzo zbliżonym kolorze jak stolik szkolny (poz. 1) - jasne drewno - buk. </w:t>
            </w:r>
            <w:r w:rsidRPr="0035607C">
              <w:rPr>
                <w:rFonts w:cstheme="minorHAnsi"/>
                <w:sz w:val="20"/>
                <w:szCs w:val="20"/>
              </w:rPr>
              <w:br/>
              <w:t>Wymiary: wysokość 82 cm x szerokość siedzenia 44cm x wysokość siedziska 42cm (+/- 5%)</w:t>
            </w:r>
            <w:r w:rsidRPr="0035607C">
              <w:rPr>
                <w:rFonts w:cstheme="minorHAnsi"/>
                <w:sz w:val="20"/>
                <w:szCs w:val="20"/>
              </w:rPr>
              <w:br/>
              <w:t>Nośność 120 kg</w:t>
            </w:r>
          </w:p>
          <w:p w14:paraId="3875A261" w14:textId="77777777" w:rsidR="006B0C98" w:rsidRPr="0035607C" w:rsidRDefault="006B0C98" w:rsidP="006B0C98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13E32DCC" w14:textId="77777777" w:rsidR="006B0C98" w:rsidRPr="0035607C" w:rsidRDefault="003D39B5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60</w:t>
            </w:r>
            <w:r w:rsidR="00E14030" w:rsidRPr="0035607C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340" w:type="dxa"/>
          </w:tcPr>
          <w:p w14:paraId="0D609453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D26E3E2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6A843205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0EC098C1" w14:textId="77777777" w:rsidR="006B0C98" w:rsidRPr="0035607C" w:rsidRDefault="00E14030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2719" w:type="dxa"/>
            <w:noWrap/>
          </w:tcPr>
          <w:p w14:paraId="0DB0DF9C" w14:textId="77777777" w:rsidR="006B0C98" w:rsidRPr="0035607C" w:rsidRDefault="00E14030" w:rsidP="0035607C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Stół do zajęć praktycznych</w:t>
            </w:r>
          </w:p>
          <w:p w14:paraId="557F1FB0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9919AAE" w14:textId="77777777" w:rsidR="004807AB" w:rsidRDefault="004807AB" w:rsidP="00E14030">
            <w:pPr>
              <w:rPr>
                <w:rFonts w:cstheme="minorHAnsi"/>
                <w:sz w:val="20"/>
                <w:szCs w:val="20"/>
              </w:rPr>
            </w:pPr>
          </w:p>
          <w:p w14:paraId="6802E048" w14:textId="77777777" w:rsidR="004807AB" w:rsidRDefault="004807AB" w:rsidP="00E14030">
            <w:pPr>
              <w:rPr>
                <w:rFonts w:cstheme="minorHAnsi"/>
                <w:sz w:val="20"/>
                <w:szCs w:val="20"/>
              </w:rPr>
            </w:pPr>
          </w:p>
          <w:p w14:paraId="6969EF3E" w14:textId="51630724" w:rsidR="00E14030" w:rsidRPr="004807AB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200C1676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AC666CA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606BC90" w14:textId="5F15D9E0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2B7CCED5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E179825" w14:textId="77777777" w:rsidR="00E14030" w:rsidRPr="00E26101" w:rsidRDefault="00E14030" w:rsidP="00E14030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A34AA52" w14:textId="77777777" w:rsidR="00E14030" w:rsidRPr="0035607C" w:rsidRDefault="00E14030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7176CE66" w14:textId="77777777" w:rsidR="003522C0" w:rsidRPr="0035607C" w:rsidRDefault="00E14030" w:rsidP="003522C0">
            <w:pPr>
              <w:tabs>
                <w:tab w:val="left" w:pos="720"/>
              </w:tabs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Stół prostokątny do zajęć praktycznych, blat</w:t>
            </w:r>
            <w:r w:rsidRPr="0035607C">
              <w:rPr>
                <w:rFonts w:eastAsia="SimSun" w:cstheme="minorHAnsi"/>
                <w:sz w:val="20"/>
                <w:szCs w:val="20"/>
                <w:shd w:val="clear" w:color="auto" w:fill="FFFFFF" w:themeFill="background1"/>
                <w:lang w:eastAsia="pl-PL"/>
              </w:rPr>
              <w:t xml:space="preserve"> w</w:t>
            </w:r>
            <w:r w:rsidRPr="0035607C">
              <w:rPr>
                <w:rFonts w:eastAsia="Times New Roman" w:cstheme="minorHAnsi"/>
                <w:sz w:val="20"/>
                <w:szCs w:val="20"/>
                <w:shd w:val="clear" w:color="auto" w:fill="FFFFFF" w:themeFill="background1"/>
                <w:lang w:eastAsia="pl-PL"/>
              </w:rPr>
              <w:t>zmocniony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od spodu</w:t>
            </w:r>
            <w:r w:rsidRPr="0035607C">
              <w:rPr>
                <w:rFonts w:cstheme="minorHAnsi"/>
                <w:sz w:val="20"/>
                <w:szCs w:val="20"/>
              </w:rPr>
              <w:t xml:space="preserve"> </w:t>
            </w:r>
            <w:r w:rsidR="003522C0" w:rsidRPr="0035607C">
              <w:rPr>
                <w:rFonts w:cstheme="minorHAnsi"/>
                <w:sz w:val="20"/>
                <w:szCs w:val="20"/>
              </w:rPr>
              <w:t xml:space="preserve">zabezpieczając stół przed uginaniem się (efekt sprężynowania), wibracjami i chwianiem się </w:t>
            </w:r>
            <w:r w:rsidR="003522C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   </w:t>
            </w:r>
          </w:p>
          <w:p w14:paraId="75D90B40" w14:textId="77777777" w:rsidR="003522C0" w:rsidRPr="0035607C" w:rsidRDefault="003522C0" w:rsidP="003522C0">
            <w:pPr>
              <w:tabs>
                <w:tab w:val="left" w:pos="720"/>
              </w:tabs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Pełna rama podblatowa (stelaż stalowy): </w:t>
            </w:r>
          </w:p>
          <w:p w14:paraId="22917B2E" w14:textId="77777777" w:rsidR="00E14030" w:rsidRPr="0035607C" w:rsidRDefault="003522C0" w:rsidP="003522C0">
            <w:pPr>
              <w:tabs>
                <w:tab w:val="left" w:pos="720"/>
              </w:tabs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Konstrukcja nośna oparta na metalowych nogach wykonanych z okrągłych profili (minimum Ø 50 mm) lub profili kwadratowych (minimum 40x40 mm).</w:t>
            </w:r>
            <w:r w:rsidR="00AD38D1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2D74F1" w:rsidRPr="0035607C">
              <w:rPr>
                <w:rFonts w:eastAsia="SimSun" w:cstheme="minorHAnsi"/>
                <w:sz w:val="20"/>
                <w:szCs w:val="20"/>
                <w:lang w:eastAsia="pl-PL"/>
              </w:rPr>
              <w:t>P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>owierzchnia blatu stołu wykonana z laminowanej płyty o grubości</w:t>
            </w:r>
            <w:r w:rsidR="00B41960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</w:t>
            </w:r>
            <w:r w:rsidR="002D74F1" w:rsidRPr="0035607C">
              <w:rPr>
                <w:rFonts w:eastAsia="SimSun" w:cstheme="minorHAnsi"/>
                <w:sz w:val="20"/>
                <w:szCs w:val="20"/>
                <w:lang w:eastAsia="pl-PL"/>
              </w:rPr>
              <w:t>minimum 28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mm</w:t>
            </w:r>
            <w:r w:rsidR="00B41960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>w kolorze jasne drewno – buk (kolor zbliżony jak krzesło z poz. 2),</w:t>
            </w:r>
          </w:p>
          <w:p w14:paraId="422F60F6" w14:textId="77777777" w:rsidR="0089556C" w:rsidRPr="0035607C" w:rsidRDefault="00E14030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- odporne na uszkodzenia - obrzeże PVC o grubości 2 mm,</w:t>
            </w:r>
          </w:p>
          <w:p w14:paraId="2EA7A19F" w14:textId="77777777" w:rsidR="00E14030" w:rsidRPr="0035607C" w:rsidRDefault="0089556C" w:rsidP="00E14030">
            <w:pPr>
              <w:tabs>
                <w:tab w:val="left" w:pos="720"/>
              </w:tabs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- </w:t>
            </w:r>
            <w:r w:rsidR="00AD38D1" w:rsidRPr="0035607C">
              <w:rPr>
                <w:rFonts w:eastAsia="SimSun" w:cstheme="minorHAnsi"/>
                <w:sz w:val="20"/>
                <w:szCs w:val="20"/>
                <w:lang w:eastAsia="pl-PL"/>
              </w:rPr>
              <w:t>stół podparty na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6 nogach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dla stabilności konstrukcji, każda z nóg wyposażona jest w stopki poziomujące z regulacją w zakresie ±1 cm.</w:t>
            </w:r>
            <w:r w:rsidR="002D74F1" w:rsidRPr="0035607C">
              <w:rPr>
                <w:rFonts w:cstheme="minorHAnsi"/>
                <w:sz w:val="20"/>
                <w:szCs w:val="20"/>
              </w:rPr>
              <w:t xml:space="preserve"> </w:t>
            </w:r>
            <w:r w:rsidR="00AD38D1" w:rsidRPr="0035607C">
              <w:rPr>
                <w:rFonts w:cstheme="minorHAnsi"/>
                <w:sz w:val="20"/>
                <w:szCs w:val="20"/>
              </w:rPr>
              <w:t xml:space="preserve">Nogi </w:t>
            </w:r>
            <w:r w:rsidR="002D74F1" w:rsidRPr="0035607C">
              <w:rPr>
                <w:rFonts w:cstheme="minorHAnsi"/>
                <w:sz w:val="20"/>
                <w:szCs w:val="20"/>
              </w:rPr>
              <w:t>chromowane (błyszczące)</w:t>
            </w:r>
            <w:r w:rsidR="00AD38D1" w:rsidRPr="0035607C">
              <w:rPr>
                <w:rFonts w:cstheme="minorHAnsi"/>
                <w:sz w:val="20"/>
                <w:szCs w:val="20"/>
              </w:rPr>
              <w:t>, wewnętrzne nogi wsporcze umieszczone optymalnie pośrodku głębokości i długości stołu nie ograniczając miejsca na nogi dla osób siedzących dookoła.</w:t>
            </w:r>
          </w:p>
          <w:p w14:paraId="6FF02BF2" w14:textId="77777777" w:rsidR="002D74F1" w:rsidRPr="0035607C" w:rsidRDefault="002D74F1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cstheme="minorHAnsi"/>
                <w:sz w:val="20"/>
                <w:szCs w:val="20"/>
              </w:rPr>
              <w:t xml:space="preserve">- </w:t>
            </w:r>
            <w:r w:rsidR="00AD38D1" w:rsidRPr="0035607C">
              <w:rPr>
                <w:rFonts w:cstheme="minorHAnsi"/>
                <w:sz w:val="20"/>
                <w:szCs w:val="20"/>
              </w:rPr>
              <w:t>k</w:t>
            </w:r>
            <w:r w:rsidRPr="0035607C">
              <w:rPr>
                <w:rFonts w:cstheme="minorHAnsi"/>
                <w:sz w:val="20"/>
                <w:szCs w:val="20"/>
              </w:rPr>
              <w:t xml:space="preserve">onstrukcja stołu </w:t>
            </w:r>
            <w:r w:rsidR="00AD38D1" w:rsidRPr="0035607C">
              <w:rPr>
                <w:rFonts w:cstheme="minorHAnsi"/>
                <w:sz w:val="20"/>
                <w:szCs w:val="20"/>
              </w:rPr>
              <w:t xml:space="preserve">ma </w:t>
            </w:r>
            <w:r w:rsidRPr="0035607C">
              <w:rPr>
                <w:rFonts w:cstheme="minorHAnsi"/>
                <w:sz w:val="20"/>
                <w:szCs w:val="20"/>
              </w:rPr>
              <w:t>zapewnia</w:t>
            </w:r>
            <w:r w:rsidR="00AD38D1" w:rsidRPr="0035607C">
              <w:rPr>
                <w:rFonts w:cstheme="minorHAnsi"/>
                <w:sz w:val="20"/>
                <w:szCs w:val="20"/>
              </w:rPr>
              <w:t>ć</w:t>
            </w:r>
            <w:r w:rsidRPr="0035607C">
              <w:rPr>
                <w:rFonts w:cstheme="minorHAnsi"/>
                <w:sz w:val="20"/>
                <w:szCs w:val="20"/>
              </w:rPr>
              <w:t xml:space="preserve"> pełny dostęp do blatu z każdej strony, umożliwiając swobodne usadzenie użytkowników dookoła mebla (otwarta konstrukcja ramowa bez bocznych blend)</w:t>
            </w:r>
          </w:p>
          <w:p w14:paraId="6BD2E549" w14:textId="440EE626" w:rsidR="00E14030" w:rsidRPr="0035607C" w:rsidRDefault="00AD38D1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s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>zerokość</w:t>
            </w:r>
            <w:r w:rsidR="002D74F1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stołu 12</w:t>
            </w:r>
            <w:r w:rsidR="00E14030" w:rsidRPr="0035607C">
              <w:rPr>
                <w:rFonts w:eastAsia="SimSun" w:cstheme="minorHAnsi"/>
                <w:sz w:val="20"/>
                <w:szCs w:val="20"/>
                <w:lang w:eastAsia="pl-PL"/>
              </w:rPr>
              <w:t>0 cm</w:t>
            </w:r>
          </w:p>
          <w:p w14:paraId="14B323D3" w14:textId="0AA022A4" w:rsidR="006B0C98" w:rsidRPr="0035607C" w:rsidRDefault="00E14030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wysokość stołu  74 cm</w:t>
            </w:r>
          </w:p>
          <w:p w14:paraId="11EDB01A" w14:textId="77777777" w:rsidR="002D74F1" w:rsidRDefault="00AD38D1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długość stołu 300</w:t>
            </w:r>
            <w:r w:rsidR="002D74F1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cm</w:t>
            </w:r>
          </w:p>
          <w:p w14:paraId="37720455" w14:textId="77777777" w:rsidR="004807AB" w:rsidRPr="0035607C" w:rsidRDefault="004807AB" w:rsidP="00E1403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2C1D10F0" w14:textId="77777777" w:rsidR="006B0C98" w:rsidRPr="0035607C" w:rsidRDefault="00734F0C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1</w:t>
            </w:r>
            <w:r w:rsidR="008B425A" w:rsidRPr="0035607C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340" w:type="dxa"/>
          </w:tcPr>
          <w:p w14:paraId="721F9BC7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A82445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1F3B98FA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6C7FEA8A" w14:textId="77777777" w:rsidR="006B0C98" w:rsidRPr="0035607C" w:rsidRDefault="008B425A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719" w:type="dxa"/>
            <w:noWrap/>
          </w:tcPr>
          <w:p w14:paraId="0255B296" w14:textId="77777777" w:rsidR="008B425A" w:rsidRPr="0035607C" w:rsidRDefault="008B425A" w:rsidP="008B425A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Biurko nauczyciela</w:t>
            </w:r>
          </w:p>
          <w:p w14:paraId="2CB0E11C" w14:textId="77777777" w:rsidR="008B425A" w:rsidRPr="00E32DDE" w:rsidRDefault="008B425A" w:rsidP="008B425A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18B8C6FE" w14:textId="77777777" w:rsidR="008B425A" w:rsidRPr="0035607C" w:rsidRDefault="008B425A" w:rsidP="008B425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3B6C443" w14:textId="77777777" w:rsidR="008B425A" w:rsidRPr="00E32DDE" w:rsidRDefault="008B425A" w:rsidP="008B425A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Producent:</w:t>
            </w:r>
          </w:p>
          <w:p w14:paraId="1593E47B" w14:textId="77777777" w:rsidR="008B425A" w:rsidRPr="00E32DDE" w:rsidRDefault="008B425A" w:rsidP="008B425A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65B1079E" w14:textId="77777777" w:rsidR="008B425A" w:rsidRPr="00E32DDE" w:rsidRDefault="008B425A" w:rsidP="008B425A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37E166F" w14:textId="77777777" w:rsidR="00E26101" w:rsidRPr="00E32DDE" w:rsidRDefault="00E26101" w:rsidP="00E26101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Model:</w:t>
            </w:r>
          </w:p>
          <w:p w14:paraId="272F7897" w14:textId="77777777" w:rsidR="00E26101" w:rsidRPr="00E32DDE" w:rsidRDefault="00E26101" w:rsidP="00E26101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633211A5" w14:textId="77777777" w:rsidR="00E26101" w:rsidRPr="00E32DDE" w:rsidRDefault="00E26101" w:rsidP="00E26101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12DBCA26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14E6DA2A" w14:textId="77777777" w:rsidR="001F379C" w:rsidRPr="0035607C" w:rsidRDefault="001F379C" w:rsidP="006D66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Biurko wyposażone w co najmniej 3 szuflady po lewej stronie biurka (dopuszczalne jest 6 szuflad: 3 szt. po lewej i 3 szt. po prawej stronie) i wysuwaną półkę na klawiaturę. Szuflady bezuchwytowe na prowadnicach kulkowych, pełen wysuw. Z tyłu biurka, od blatu zamontowany jest "kołnierz" wzmacniający stabilność biurka. Biurko wykonane z płyty meblowej laminowanej w kolorze biały - połysk. Obrzeża wykończone odpornym na us</w:t>
            </w:r>
            <w:r w:rsidR="006D66C0"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zkodzenia mechaniczne tworzywem 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t>PCV.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Wymiary: długość: 130 cm, szerokość: 51 cm, wysokość: 76 cm,</w:t>
            </w:r>
            <w:r w:rsidRPr="0035607C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Fronty w kolorze biały połysk.</w:t>
            </w:r>
          </w:p>
          <w:p w14:paraId="774C463C" w14:textId="77777777" w:rsidR="006B0C98" w:rsidRPr="0035607C" w:rsidRDefault="006B0C98" w:rsidP="008B425A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442F68DA" w14:textId="77777777" w:rsidR="006B0C98" w:rsidRPr="0035607C" w:rsidRDefault="00734F0C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2 szt.</w:t>
            </w:r>
          </w:p>
        </w:tc>
        <w:tc>
          <w:tcPr>
            <w:tcW w:w="1340" w:type="dxa"/>
          </w:tcPr>
          <w:p w14:paraId="69D6532D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E41D956" w14:textId="77777777" w:rsidR="006B0C98" w:rsidRPr="0035607C" w:rsidRDefault="006B0C9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67CD6365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4C687567" w14:textId="77777777" w:rsidR="005A51C8" w:rsidRPr="0035607C" w:rsidRDefault="006D66C0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5</w:t>
            </w:r>
            <w:r w:rsidR="005A51C8" w:rsidRPr="0035607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19" w:type="dxa"/>
            <w:noWrap/>
          </w:tcPr>
          <w:p w14:paraId="5E6CCE4D" w14:textId="77777777" w:rsidR="005A51C8" w:rsidRPr="0035607C" w:rsidRDefault="005A51C8" w:rsidP="001F379C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Meble / witryny</w:t>
            </w:r>
          </w:p>
          <w:p w14:paraId="0F3350AB" w14:textId="77777777" w:rsidR="005A51C8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4ABEABE5" w14:textId="77777777" w:rsidR="004807AB" w:rsidRDefault="004807AB" w:rsidP="005A51C8">
            <w:pPr>
              <w:rPr>
                <w:rFonts w:cstheme="minorHAnsi"/>
                <w:sz w:val="20"/>
                <w:szCs w:val="20"/>
              </w:rPr>
            </w:pPr>
          </w:p>
          <w:p w14:paraId="0ED13D79" w14:textId="77777777" w:rsidR="00994D98" w:rsidRPr="00E32DDE" w:rsidRDefault="00994D98" w:rsidP="005A51C8">
            <w:pPr>
              <w:rPr>
                <w:rFonts w:cstheme="minorHAnsi"/>
                <w:sz w:val="20"/>
                <w:szCs w:val="20"/>
              </w:rPr>
            </w:pPr>
          </w:p>
          <w:p w14:paraId="3EAA6ACA" w14:textId="77777777" w:rsidR="005A51C8" w:rsidRPr="00E32DDE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lastRenderedPageBreak/>
              <w:t>Producent:</w:t>
            </w:r>
          </w:p>
          <w:p w14:paraId="2ACFA9D7" w14:textId="77777777" w:rsidR="005A51C8" w:rsidRPr="00E32DDE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DAF2741" w14:textId="0C300EEC" w:rsidR="004807AB" w:rsidRPr="00E32DDE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D09C90E" w14:textId="77777777" w:rsidR="005A51C8" w:rsidRPr="00E32DDE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Model:</w:t>
            </w:r>
          </w:p>
          <w:p w14:paraId="6B72F107" w14:textId="77777777" w:rsidR="005A51C8" w:rsidRPr="00E32DDE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0BAD418" w14:textId="77777777" w:rsidR="005A51C8" w:rsidRDefault="005A51C8" w:rsidP="001F379C">
            <w:pPr>
              <w:rPr>
                <w:rFonts w:cstheme="minorHAnsi"/>
                <w:sz w:val="20"/>
                <w:szCs w:val="20"/>
              </w:rPr>
            </w:pPr>
            <w:r w:rsidRPr="00E32DDE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3959CAB" w14:textId="77777777" w:rsidR="004807AB" w:rsidRPr="0035607C" w:rsidRDefault="004807AB" w:rsidP="001F379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0DA8212B" w14:textId="77777777" w:rsidR="003D39B5" w:rsidRPr="0035607C" w:rsidRDefault="006D66C0" w:rsidP="003D39B5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lastRenderedPageBreak/>
              <w:t xml:space="preserve">Szafa medyczna (witryna) </w:t>
            </w:r>
            <w:r w:rsidR="003D39B5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wykonana z blachy o grubości co najmniej 0,7 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mm w kolorze białym, malowana proszkowo. Szafa wyposażona w dwuskrzydłowe, przeszklone  drzwi z czterema szklanymi półkami. Półki z możliwością przestawiania co 25 mm. Zabezpieczenie szafy stanowi zamek ryglujący, zamykany na klucz. Szyby w drzwiach wykonane z hartowanego szkła 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lastRenderedPageBreak/>
              <w:t xml:space="preserve">odpornego na nacisk i temperaturę.  </w:t>
            </w:r>
            <w:r w:rsidR="003D39B5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Szafa wyposażona w stopki poziomujące w zakresie 10 mm (z regulacją od wewnątrz szafy). </w:t>
            </w:r>
          </w:p>
          <w:p w14:paraId="060D2852" w14:textId="77777777" w:rsidR="003D39B5" w:rsidRPr="0035607C" w:rsidRDefault="003D39B5" w:rsidP="003D39B5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Wysokość 180 cm x Szerokość 100 cm x Głębokość/długość 43,5 cm.</w:t>
            </w:r>
          </w:p>
          <w:p w14:paraId="41D08005" w14:textId="77777777" w:rsidR="003D39B5" w:rsidRPr="0035607C" w:rsidRDefault="003D39B5" w:rsidP="003D39B5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Półki szklane o grubości 25 mm, udźwig 25 kg.</w:t>
            </w:r>
          </w:p>
          <w:p w14:paraId="76CC1C6D" w14:textId="77777777" w:rsidR="005A51C8" w:rsidRPr="0035607C" w:rsidRDefault="005A51C8" w:rsidP="006D66C0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0F6B6EEC" w14:textId="77777777" w:rsidR="005A51C8" w:rsidRPr="0035607C" w:rsidRDefault="006D66C0" w:rsidP="000177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lastRenderedPageBreak/>
              <w:t>7</w:t>
            </w:r>
            <w:r w:rsidR="005A51C8" w:rsidRPr="0035607C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340" w:type="dxa"/>
          </w:tcPr>
          <w:p w14:paraId="278B07D0" w14:textId="77777777" w:rsidR="005A51C8" w:rsidRPr="0035607C" w:rsidRDefault="005A51C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BB77342" w14:textId="77777777" w:rsidR="005A51C8" w:rsidRPr="0035607C" w:rsidRDefault="005A51C8" w:rsidP="000177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170E4A89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4D6B1147" w14:textId="77777777" w:rsidR="00734F0C" w:rsidRPr="0035607C" w:rsidRDefault="00E26101" w:rsidP="00734F0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734F0C" w:rsidRPr="0035607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19" w:type="dxa"/>
            <w:noWrap/>
          </w:tcPr>
          <w:p w14:paraId="7243613F" w14:textId="4FE4CE17" w:rsidR="00E32DDE" w:rsidRPr="0035607C" w:rsidRDefault="003D39B5" w:rsidP="00734F0C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Meble / witryny</w:t>
            </w:r>
          </w:p>
          <w:p w14:paraId="1DF69DC2" w14:textId="77777777" w:rsidR="00734F0C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2CFFEBD9" w14:textId="7107B62D" w:rsidR="004807AB" w:rsidRPr="00E26101" w:rsidRDefault="004807AB" w:rsidP="00734F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90ED64C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693FEBA3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543FB7BC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B789A3D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4CC1E210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450A59BA" w14:textId="77777777" w:rsidR="00734F0C" w:rsidRPr="00E26101" w:rsidRDefault="00734F0C" w:rsidP="00734F0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39210D36" w14:textId="77777777" w:rsidR="00734F0C" w:rsidRPr="0035607C" w:rsidRDefault="00734F0C" w:rsidP="00734F0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4404A5E3" w14:textId="77777777" w:rsidR="00734F0C" w:rsidRPr="0035607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Szafa magazynowa medyczna (witryna) wykonana z blachy o grubości co najmniej 0,7 mm w kolorze białym, malowana proszkowo. </w:t>
            </w:r>
          </w:p>
          <w:p w14:paraId="015CC412" w14:textId="77777777" w:rsidR="00734F0C" w:rsidRPr="0035607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Górna część szafy wyposażona w drzwi dwuskrzydłowe, przeszklone - szkło hartowane o grubości 4 mm, z co najmniej dwoma szklanymi półkami - regulacja półek co 25 mm. Dolna część szafy wyposażona w drzwi dwuskrzydłowe, pełne metalowe z jedną  szklaną półką - regulacja co 25 mm. </w:t>
            </w:r>
          </w:p>
          <w:p w14:paraId="5EDA8868" w14:textId="77777777" w:rsidR="00734F0C" w:rsidRPr="0035607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Górny przedział z przeszklonymi drzwiami z zamkiem, dolny z pełnymi drzwiami z zamkiem - zamykany na klucz.</w:t>
            </w:r>
          </w:p>
          <w:p w14:paraId="00AFDB86" w14:textId="77777777" w:rsidR="00734F0C" w:rsidRPr="0035607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Szafa wyposażona w stopki poziomujące w zakresie 10 mm (z regulacją od wewnątrz szafy).</w:t>
            </w:r>
          </w:p>
          <w:p w14:paraId="7585452B" w14:textId="77777777" w:rsidR="00734F0C" w:rsidRPr="0035607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Półki szklane o grubości 25 mm, udźwig 25 kg.</w:t>
            </w:r>
          </w:p>
          <w:p w14:paraId="327CBB6D" w14:textId="77777777" w:rsidR="00734F0C" w:rsidRDefault="00734F0C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Wysokość 180 cm x Szerokość 80 cm x Głębokość/długość 43,5 cm</w:t>
            </w:r>
          </w:p>
          <w:p w14:paraId="14BB8A3F" w14:textId="77777777" w:rsidR="004807AB" w:rsidRPr="0035607C" w:rsidRDefault="004807AB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79B3490F" w14:textId="77777777" w:rsidR="00734F0C" w:rsidRPr="0035607C" w:rsidRDefault="00734F0C" w:rsidP="00734F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3 szt.</w:t>
            </w:r>
          </w:p>
        </w:tc>
        <w:tc>
          <w:tcPr>
            <w:tcW w:w="1340" w:type="dxa"/>
          </w:tcPr>
          <w:p w14:paraId="6E06AACC" w14:textId="77777777" w:rsidR="00734F0C" w:rsidRPr="0035607C" w:rsidRDefault="00734F0C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0D3591C" w14:textId="77777777" w:rsidR="00734F0C" w:rsidRPr="0035607C" w:rsidRDefault="00734F0C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2BB461D8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1A4E2890" w14:textId="77777777" w:rsidR="00734F0C" w:rsidRPr="0035607C" w:rsidRDefault="00E26101" w:rsidP="00E2610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5A51C8" w:rsidRPr="0035607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19" w:type="dxa"/>
            <w:noWrap/>
          </w:tcPr>
          <w:p w14:paraId="4376D808" w14:textId="77777777" w:rsidR="00734F0C" w:rsidRPr="0035607C" w:rsidRDefault="005A51C8" w:rsidP="005A51C8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Łóżko szpitalne</w:t>
            </w:r>
            <w:r w:rsidR="005447D7" w:rsidRPr="0035607C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14A7BD4" w14:textId="77777777" w:rsidR="005A51C8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065F5B01" w14:textId="77777777" w:rsidR="004807AB" w:rsidRPr="00E26101" w:rsidRDefault="004807AB" w:rsidP="005A51C8">
            <w:pPr>
              <w:rPr>
                <w:rFonts w:cstheme="minorHAnsi"/>
                <w:sz w:val="20"/>
                <w:szCs w:val="20"/>
              </w:rPr>
            </w:pPr>
          </w:p>
          <w:p w14:paraId="617D5472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201D90DA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94AC334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342F6AB9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1A1E03F7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0C8ADC85" w14:textId="77777777" w:rsidR="005A51C8" w:rsidRPr="00E26101" w:rsidRDefault="005A51C8" w:rsidP="005A51C8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463AA039" w14:textId="77777777" w:rsidR="005A51C8" w:rsidRPr="0035607C" w:rsidRDefault="005A51C8" w:rsidP="005A51C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913" w:type="dxa"/>
            <w:noWrap/>
          </w:tcPr>
          <w:p w14:paraId="5221969A" w14:textId="77777777" w:rsidR="005A51C8" w:rsidRPr="0035607C" w:rsidRDefault="005447D7" w:rsidP="00663EC7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Łóżko szpitalne regulowane elektrycznie. Konstrukcja łózka wykonana z profili stalowych, pokrytych lakierem proszkowym, odpornym na dezynfekcję. Podstawa łóżka niezabudowana. Szczyty łóżka wykonane z tworzywa HDPE</w:t>
            </w:r>
            <w:r w:rsidR="00663EC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– kolor biały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, z możliwością demontażu bez użycia narzędzi. Leże czterosegmentowe, wypełnione metalowymi panelami, malowanymi proszkowo</w:t>
            </w:r>
            <w:r w:rsidR="00663EC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– kolor biały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, odporne na dezynfekcję. Funkcje łóżka regulowane za pomocą siłowników elektrycznych: wysokość leża, regulacja kąta uniesienia segmentu pleców, regulacja kąta uniesienia segmentu ud. Łóżko  wyposażone w 3 ciche siłowniki. Sterowanie łóżka za pomocą pilota: - kąt uniesienia segmentu oparcia pleców 70°, - kąt uniesienia segmentu oparcia nóg 35°, - wysokość leża. Łóżko wyposażone z dwóch stron w wytrzymałe barierki boczne zabezpieczające pacjenta przed upadkami. Barierki jednoczęściowe, wykonane z aluminium, składane wzdłuż ramy leża, mocowane do belek. Łóżko na kółkach o średnicy min. 125 mm, wyposażone w blokady centralne. W każdym narożniku łóżka zamontowane odbojniki kołowe, nie zwiększające wymiarów łóżka. Dane techniczne: - Wysokość regulowana elektrycznie w zakresie 49-74 cm, - Długość łóżka: 210 cm, - Szerokość łóżka: 99 </w:t>
            </w:r>
            <w:proofErr w:type="gramStart"/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cm,,</w:t>
            </w:r>
            <w:proofErr w:type="gramEnd"/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- Wymiary leża: 190 x 90 cm, - Maksymalne obciążenie robocze: 170 kg</w:t>
            </w:r>
          </w:p>
          <w:p w14:paraId="6D9B815C" w14:textId="77777777" w:rsidR="00663EC7" w:rsidRPr="0035607C" w:rsidRDefault="00663EC7" w:rsidP="00663EC7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13" w:type="dxa"/>
            <w:noWrap/>
          </w:tcPr>
          <w:p w14:paraId="01BEAA73" w14:textId="77777777" w:rsidR="00734F0C" w:rsidRPr="0035607C" w:rsidRDefault="005A51C8" w:rsidP="00734F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3 szt.</w:t>
            </w:r>
          </w:p>
        </w:tc>
        <w:tc>
          <w:tcPr>
            <w:tcW w:w="1340" w:type="dxa"/>
          </w:tcPr>
          <w:p w14:paraId="0A9DB35B" w14:textId="77777777" w:rsidR="00734F0C" w:rsidRPr="0035607C" w:rsidRDefault="00734F0C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EF658AA" w14:textId="77777777" w:rsidR="00734F0C" w:rsidRPr="0035607C" w:rsidRDefault="00734F0C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607C" w:rsidRPr="0035607C" w14:paraId="58243384" w14:textId="77777777" w:rsidTr="0035607C">
        <w:trPr>
          <w:gridAfter w:val="1"/>
          <w:wAfter w:w="25" w:type="dxa"/>
          <w:trHeight w:val="645"/>
        </w:trPr>
        <w:tc>
          <w:tcPr>
            <w:tcW w:w="820" w:type="dxa"/>
            <w:shd w:val="clear" w:color="auto" w:fill="FFFFFF" w:themeFill="background1"/>
            <w:noWrap/>
          </w:tcPr>
          <w:p w14:paraId="421A5BD5" w14:textId="77777777" w:rsidR="009A3C87" w:rsidRPr="0035607C" w:rsidRDefault="00E26101" w:rsidP="00734F0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8</w:t>
            </w:r>
            <w:r w:rsidR="009A3C87" w:rsidRPr="0035607C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19" w:type="dxa"/>
            <w:noWrap/>
          </w:tcPr>
          <w:p w14:paraId="0841D558" w14:textId="77777777" w:rsidR="009A3C87" w:rsidRDefault="009A3C87" w:rsidP="009A3C87">
            <w:pPr>
              <w:rPr>
                <w:rFonts w:cstheme="minorHAnsi"/>
                <w:b/>
                <w:sz w:val="20"/>
                <w:szCs w:val="20"/>
              </w:rPr>
            </w:pPr>
            <w:r w:rsidRPr="0035607C">
              <w:rPr>
                <w:rFonts w:cstheme="minorHAnsi"/>
                <w:b/>
                <w:sz w:val="20"/>
                <w:szCs w:val="20"/>
              </w:rPr>
              <w:t>Szafka przyłóżkowa</w:t>
            </w:r>
          </w:p>
          <w:p w14:paraId="60A25813" w14:textId="77777777" w:rsidR="0035607C" w:rsidRDefault="0035607C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 xml:space="preserve">Opis zaoferowanego przedmiotu zamówienia </w:t>
            </w:r>
          </w:p>
          <w:p w14:paraId="23C7CA05" w14:textId="77777777" w:rsidR="004807AB" w:rsidRPr="00E26101" w:rsidRDefault="004807AB" w:rsidP="0035607C">
            <w:pPr>
              <w:rPr>
                <w:rFonts w:cstheme="minorHAnsi"/>
                <w:sz w:val="20"/>
                <w:szCs w:val="20"/>
              </w:rPr>
            </w:pPr>
          </w:p>
          <w:p w14:paraId="4F19B934" w14:textId="77777777" w:rsidR="0035607C" w:rsidRPr="00E26101" w:rsidRDefault="00E26101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Producent:</w:t>
            </w:r>
          </w:p>
          <w:p w14:paraId="28E2D3BD" w14:textId="77777777" w:rsidR="0035607C" w:rsidRPr="00E26101" w:rsidRDefault="0035607C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20E1B6F4" w14:textId="77777777" w:rsidR="0035607C" w:rsidRPr="00E26101" w:rsidRDefault="0035607C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……………………………………..</w:t>
            </w:r>
          </w:p>
          <w:p w14:paraId="0DFD8409" w14:textId="429DEA1F" w:rsidR="0035607C" w:rsidRPr="00E26101" w:rsidRDefault="0035607C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Model:</w:t>
            </w:r>
          </w:p>
          <w:p w14:paraId="51BEFFD8" w14:textId="77777777" w:rsidR="0035607C" w:rsidRPr="00E26101" w:rsidRDefault="0035607C" w:rsidP="0035607C">
            <w:pPr>
              <w:rPr>
                <w:rFonts w:cstheme="minorHAnsi"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  <w:p w14:paraId="2769F29D" w14:textId="77777777" w:rsidR="0035607C" w:rsidRPr="0035607C" w:rsidRDefault="0035607C" w:rsidP="0035607C">
            <w:pPr>
              <w:rPr>
                <w:rFonts w:cstheme="minorHAnsi"/>
                <w:b/>
                <w:sz w:val="20"/>
                <w:szCs w:val="20"/>
              </w:rPr>
            </w:pPr>
            <w:r w:rsidRPr="00E26101">
              <w:rPr>
                <w:rFonts w:cstheme="minorHAnsi"/>
                <w:sz w:val="20"/>
                <w:szCs w:val="20"/>
              </w:rPr>
              <w:t>…………………………………….</w:t>
            </w:r>
          </w:p>
        </w:tc>
        <w:tc>
          <w:tcPr>
            <w:tcW w:w="7913" w:type="dxa"/>
            <w:shd w:val="clear" w:color="auto" w:fill="FFFFFF" w:themeFill="background1"/>
            <w:noWrap/>
          </w:tcPr>
          <w:p w14:paraId="268D2F27" w14:textId="77777777" w:rsidR="00EF0613" w:rsidRPr="0035607C" w:rsidRDefault="0083034A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Szafka przyłóżkowa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bez blatu bocznego, blat główny z płyty laminowanej. Konstrukcja wykonana z blachy stalowej ocynkowanej i rurek metalowych pokrytych lakierem proszkowym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>odpornym na uszkodzenia mechaniczne, mycie i dezynfekcję. Blat szafki wykonany z płyty meblowej</w:t>
            </w: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– kolor biały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>. Szuflada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– front biały pod blatem 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wysuwana na prowadnicach rolkowych.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Szafka wyposażona w zamykana dolna komorę – front biały. 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Szafka wyposażona w cztery kółka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– minimum dwa kółka 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>z blokadą, niebru</w:t>
            </w:r>
            <w:r w:rsidR="00EF0613" w:rsidRPr="0035607C">
              <w:rPr>
                <w:rFonts w:eastAsia="SimSun" w:cstheme="minorHAnsi"/>
                <w:sz w:val="20"/>
                <w:szCs w:val="20"/>
                <w:lang w:eastAsia="pl-PL"/>
              </w:rPr>
              <w:t>dzące podłoża. Dane techniczne:</w:t>
            </w:r>
          </w:p>
          <w:p w14:paraId="1156B4E7" w14:textId="77777777" w:rsidR="00EF0613" w:rsidRPr="0035607C" w:rsidRDefault="00EF0613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- 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wysokość maksymalna: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>80 cm (+/- 3%)</w:t>
            </w:r>
          </w:p>
          <w:p w14:paraId="4666AB34" w14:textId="77777777" w:rsidR="00EF0613" w:rsidRPr="0035607C" w:rsidRDefault="00EF0613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-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>szerokość całkowita: 40 cm (+/- 3%)</w:t>
            </w:r>
          </w:p>
          <w:p w14:paraId="6BC2C6F3" w14:textId="77777777" w:rsidR="00EF0613" w:rsidRPr="0035607C" w:rsidRDefault="00EF0613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-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>głębokość całkowita: 43 cm</w:t>
            </w:r>
            <w:r w:rsidR="009A3C87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>(+/- 3%)</w:t>
            </w:r>
          </w:p>
          <w:p w14:paraId="2A57490C" w14:textId="77777777" w:rsidR="00591E8E" w:rsidRPr="0035607C" w:rsidRDefault="00591E8E" w:rsidP="00734F0C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- wymiar blatu: 40 cm x 43 cm (+/- 3%)</w:t>
            </w:r>
          </w:p>
          <w:p w14:paraId="719A1312" w14:textId="77777777" w:rsidR="009A3C87" w:rsidRPr="0035607C" w:rsidRDefault="009A3C87" w:rsidP="0083034A">
            <w:pPr>
              <w:tabs>
                <w:tab w:val="left" w:pos="720"/>
              </w:tabs>
              <w:rPr>
                <w:rFonts w:eastAsia="SimSun" w:cstheme="minorHAnsi"/>
                <w:sz w:val="20"/>
                <w:szCs w:val="20"/>
                <w:lang w:eastAsia="pl-PL"/>
              </w:rPr>
            </w:pPr>
            <w:r w:rsidRPr="0035607C">
              <w:rPr>
                <w:rFonts w:eastAsia="SimSun" w:cstheme="minorHAnsi"/>
                <w:sz w:val="20"/>
                <w:szCs w:val="20"/>
                <w:lang w:eastAsia="pl-PL"/>
              </w:rPr>
              <w:t>Kolor powłoki lakierniczej konst</w:t>
            </w:r>
            <w:r w:rsidR="0083034A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rukcji metalowej szafki biały. </w:t>
            </w:r>
            <w:r w:rsidR="00591E8E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Kolor powłoki </w:t>
            </w:r>
            <w:r w:rsidR="0083034A" w:rsidRPr="0035607C">
              <w:rPr>
                <w:rFonts w:eastAsia="SimSun" w:cstheme="minorHAnsi"/>
                <w:sz w:val="20"/>
                <w:szCs w:val="20"/>
                <w:lang w:eastAsia="pl-PL"/>
              </w:rPr>
              <w:t xml:space="preserve"> frontów szafki biały. Kolor blatu biały.</w:t>
            </w:r>
          </w:p>
        </w:tc>
        <w:tc>
          <w:tcPr>
            <w:tcW w:w="813" w:type="dxa"/>
            <w:noWrap/>
          </w:tcPr>
          <w:p w14:paraId="3EDA7ED8" w14:textId="77777777" w:rsidR="009A3C87" w:rsidRPr="0035607C" w:rsidRDefault="009A3C87" w:rsidP="00734F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607C">
              <w:rPr>
                <w:rFonts w:cstheme="minorHAnsi"/>
                <w:sz w:val="20"/>
                <w:szCs w:val="20"/>
              </w:rPr>
              <w:t>3 szt.</w:t>
            </w:r>
          </w:p>
        </w:tc>
        <w:tc>
          <w:tcPr>
            <w:tcW w:w="1340" w:type="dxa"/>
          </w:tcPr>
          <w:p w14:paraId="5F40EE1F" w14:textId="77777777" w:rsidR="009A3C87" w:rsidRPr="0035607C" w:rsidRDefault="009A3C87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8FC0A4E" w14:textId="77777777" w:rsidR="009A3C87" w:rsidRPr="0035607C" w:rsidRDefault="009A3C87" w:rsidP="00734F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FD93F58" w14:textId="77777777" w:rsidR="003764E3" w:rsidRDefault="003764E3"/>
    <w:p w14:paraId="4C5FFE7E" w14:textId="77777777" w:rsidR="00D148FB" w:rsidRDefault="00D148FB" w:rsidP="00994A32">
      <w:pPr>
        <w:jc w:val="center"/>
        <w:rPr>
          <w:b/>
        </w:rPr>
      </w:pPr>
    </w:p>
    <w:p w14:paraId="19B2F46E" w14:textId="77777777" w:rsidR="00D148FB" w:rsidRPr="00D148FB" w:rsidRDefault="00D148FB" w:rsidP="00D148FB">
      <w:pPr>
        <w:tabs>
          <w:tab w:val="left" w:pos="3348"/>
        </w:tabs>
      </w:pPr>
    </w:p>
    <w:sectPr w:rsidR="00D148FB" w:rsidRPr="00D148FB" w:rsidSect="00EF6E5D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33EC" w14:textId="77777777" w:rsidR="00E11481" w:rsidRDefault="00E11481" w:rsidP="0001775D">
      <w:pPr>
        <w:spacing w:after="0" w:line="240" w:lineRule="auto"/>
      </w:pPr>
      <w:r>
        <w:separator/>
      </w:r>
    </w:p>
  </w:endnote>
  <w:endnote w:type="continuationSeparator" w:id="0">
    <w:p w14:paraId="4FCA0578" w14:textId="77777777" w:rsidR="00E11481" w:rsidRDefault="00E11481" w:rsidP="0001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0989941"/>
      <w:docPartObj>
        <w:docPartGallery w:val="Page Numbers (Bottom of Page)"/>
        <w:docPartUnique/>
      </w:docPartObj>
    </w:sdtPr>
    <w:sdtContent>
      <w:p w14:paraId="7E3251EB" w14:textId="77777777" w:rsidR="0001775D" w:rsidRDefault="000177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DDE">
          <w:rPr>
            <w:noProof/>
          </w:rPr>
          <w:t>4</w:t>
        </w:r>
        <w:r>
          <w:fldChar w:fldCharType="end"/>
        </w:r>
      </w:p>
    </w:sdtContent>
  </w:sdt>
  <w:p w14:paraId="6B7DA2C6" w14:textId="77777777" w:rsidR="0001775D" w:rsidRDefault="000177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E425" w14:textId="77777777" w:rsidR="00E11481" w:rsidRDefault="00E11481" w:rsidP="0001775D">
      <w:pPr>
        <w:spacing w:after="0" w:line="240" w:lineRule="auto"/>
      </w:pPr>
      <w:r>
        <w:separator/>
      </w:r>
    </w:p>
  </w:footnote>
  <w:footnote w:type="continuationSeparator" w:id="0">
    <w:p w14:paraId="1E4014B6" w14:textId="77777777" w:rsidR="00E11481" w:rsidRDefault="00E11481" w:rsidP="00017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2962C" w14:textId="77777777" w:rsidR="00EF6E5D" w:rsidRDefault="00B14630" w:rsidP="00B14630">
    <w:pPr>
      <w:pStyle w:val="Nagwek"/>
      <w:tabs>
        <w:tab w:val="left" w:pos="3024"/>
        <w:tab w:val="center" w:pos="7699"/>
        <w:tab w:val="left" w:pos="14115"/>
      </w:tabs>
      <w:jc w:val="center"/>
    </w:pPr>
    <w:r w:rsidRPr="006B67E8">
      <w:rPr>
        <w:noProof/>
        <w:lang w:eastAsia="pl-PL"/>
      </w:rPr>
      <w:drawing>
        <wp:inline distT="0" distB="0" distL="0" distR="0" wp14:anchorId="407F0F5E" wp14:editId="657D58F2">
          <wp:extent cx="6789420" cy="723900"/>
          <wp:effectExtent l="0" t="0" r="0" b="0"/>
          <wp:docPr id="1" name="Obraz 1" descr="C:\Users\48883\AppData\Local\Temp\ed7cf9c4-f5b6-4c79-a204-3193e284a9cd_zestawienie-znakow-w-programie-regionalnym.zip.9cd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48883\AppData\Local\Temp\ed7cf9c4-f5b6-4c79-a204-3193e284a9cd_zestawienie-znakow-w-programie-regionalnym.zip.9cd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94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B1DB1"/>
    <w:multiLevelType w:val="hybridMultilevel"/>
    <w:tmpl w:val="89D2D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65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D8"/>
    <w:rsid w:val="0001775D"/>
    <w:rsid w:val="00047887"/>
    <w:rsid w:val="00106CCC"/>
    <w:rsid w:val="001259D7"/>
    <w:rsid w:val="001A3376"/>
    <w:rsid w:val="001C639E"/>
    <w:rsid w:val="001F379C"/>
    <w:rsid w:val="001F6564"/>
    <w:rsid w:val="0020173E"/>
    <w:rsid w:val="002254BC"/>
    <w:rsid w:val="0023232A"/>
    <w:rsid w:val="002902D0"/>
    <w:rsid w:val="00291FB0"/>
    <w:rsid w:val="002B1594"/>
    <w:rsid w:val="002D74F1"/>
    <w:rsid w:val="002F13C5"/>
    <w:rsid w:val="00320D13"/>
    <w:rsid w:val="003522C0"/>
    <w:rsid w:val="0035607C"/>
    <w:rsid w:val="003572B2"/>
    <w:rsid w:val="00376396"/>
    <w:rsid w:val="003764E3"/>
    <w:rsid w:val="003926D8"/>
    <w:rsid w:val="00395BBA"/>
    <w:rsid w:val="003A0153"/>
    <w:rsid w:val="003D39B5"/>
    <w:rsid w:val="00410DA6"/>
    <w:rsid w:val="00425467"/>
    <w:rsid w:val="0042564A"/>
    <w:rsid w:val="0045260F"/>
    <w:rsid w:val="004807AB"/>
    <w:rsid w:val="004C7E17"/>
    <w:rsid w:val="004E3DC9"/>
    <w:rsid w:val="004E6A7C"/>
    <w:rsid w:val="004F40FA"/>
    <w:rsid w:val="00544327"/>
    <w:rsid w:val="005447D7"/>
    <w:rsid w:val="005544CF"/>
    <w:rsid w:val="00591E8E"/>
    <w:rsid w:val="005A51C8"/>
    <w:rsid w:val="005B7FE8"/>
    <w:rsid w:val="005C5FEE"/>
    <w:rsid w:val="00632D5A"/>
    <w:rsid w:val="00663EC7"/>
    <w:rsid w:val="00687903"/>
    <w:rsid w:val="006B0C98"/>
    <w:rsid w:val="006D66C0"/>
    <w:rsid w:val="006F55DE"/>
    <w:rsid w:val="00734F0C"/>
    <w:rsid w:val="007906E1"/>
    <w:rsid w:val="0079519A"/>
    <w:rsid w:val="0083034A"/>
    <w:rsid w:val="00885203"/>
    <w:rsid w:val="00894DAA"/>
    <w:rsid w:val="0089556C"/>
    <w:rsid w:val="008B425A"/>
    <w:rsid w:val="008C5CDA"/>
    <w:rsid w:val="008F410F"/>
    <w:rsid w:val="009168A7"/>
    <w:rsid w:val="00975526"/>
    <w:rsid w:val="00994A32"/>
    <w:rsid w:val="00994D98"/>
    <w:rsid w:val="009A3C87"/>
    <w:rsid w:val="009B2A35"/>
    <w:rsid w:val="00AA2FE5"/>
    <w:rsid w:val="00AD2B72"/>
    <w:rsid w:val="00AD38D1"/>
    <w:rsid w:val="00B14630"/>
    <w:rsid w:val="00B17D36"/>
    <w:rsid w:val="00B41960"/>
    <w:rsid w:val="00B50D24"/>
    <w:rsid w:val="00BC10AF"/>
    <w:rsid w:val="00C34386"/>
    <w:rsid w:val="00C841F0"/>
    <w:rsid w:val="00CF0D92"/>
    <w:rsid w:val="00D10445"/>
    <w:rsid w:val="00D148FB"/>
    <w:rsid w:val="00D219EF"/>
    <w:rsid w:val="00DB7F2F"/>
    <w:rsid w:val="00DC2C36"/>
    <w:rsid w:val="00E11481"/>
    <w:rsid w:val="00E14030"/>
    <w:rsid w:val="00E26101"/>
    <w:rsid w:val="00E31C32"/>
    <w:rsid w:val="00E32DDE"/>
    <w:rsid w:val="00E6408A"/>
    <w:rsid w:val="00E9658C"/>
    <w:rsid w:val="00EA374E"/>
    <w:rsid w:val="00EA7ABA"/>
    <w:rsid w:val="00EC38ED"/>
    <w:rsid w:val="00EF0613"/>
    <w:rsid w:val="00EF6E5D"/>
    <w:rsid w:val="00F34F40"/>
    <w:rsid w:val="00FE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52ECF"/>
  <w15:chartTrackingRefBased/>
  <w15:docId w15:val="{5CD753A8-76D5-4CED-BCBC-1202DA99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C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01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1775D"/>
  </w:style>
  <w:style w:type="paragraph" w:styleId="Stopka">
    <w:name w:val="footer"/>
    <w:basedOn w:val="Normalny"/>
    <w:link w:val="StopkaZnak"/>
    <w:uiPriority w:val="99"/>
    <w:unhideWhenUsed/>
    <w:rsid w:val="0001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775D"/>
  </w:style>
  <w:style w:type="paragraph" w:styleId="Akapitzlist">
    <w:name w:val="List Paragraph"/>
    <w:basedOn w:val="Normalny"/>
    <w:uiPriority w:val="34"/>
    <w:qFormat/>
    <w:rsid w:val="00C343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4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2ED2-A8EC-4575-B6D3-62C017F3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1089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Presia</dc:creator>
  <cp:keywords/>
  <dc:description/>
  <cp:lastModifiedBy>Jowita Olczyk</cp:lastModifiedBy>
  <cp:revision>5</cp:revision>
  <cp:lastPrinted>2026-10-14T21:43:00Z</cp:lastPrinted>
  <dcterms:created xsi:type="dcterms:W3CDTF">2026-10-20T08:31:00Z</dcterms:created>
  <dcterms:modified xsi:type="dcterms:W3CDTF">2026-10-20T08:35:00Z</dcterms:modified>
</cp:coreProperties>
</file>