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7BD2C" w14:textId="77777777" w:rsidR="00D421DD" w:rsidRDefault="00D421DD" w:rsidP="00F82643">
      <w:pPr>
        <w:jc w:val="center"/>
        <w:rPr>
          <w:rFonts w:ascii="Calibri" w:hAnsi="Calibri" w:cs="Calibri"/>
          <w:b/>
          <w:bCs/>
          <w:sz w:val="22"/>
        </w:rPr>
      </w:pPr>
    </w:p>
    <w:p w14:paraId="376EBB62" w14:textId="46EC2C2E" w:rsidR="006147EF" w:rsidRPr="005F45B1" w:rsidRDefault="0079618D" w:rsidP="00F82643">
      <w:pPr>
        <w:jc w:val="center"/>
        <w:rPr>
          <w:rFonts w:ascii="Calibri" w:hAnsi="Calibri" w:cs="Calibri"/>
          <w:b/>
          <w:bCs/>
          <w:sz w:val="22"/>
        </w:rPr>
      </w:pPr>
      <w:r w:rsidRPr="0079618D">
        <w:rPr>
          <w:rFonts w:ascii="Calibri" w:hAnsi="Calibri" w:cs="Calibri"/>
          <w:b/>
          <w:bCs/>
          <w:sz w:val="22"/>
        </w:rPr>
        <w:t>FORMULARZ CENOWY</w:t>
      </w:r>
    </w:p>
    <w:p w14:paraId="3458E835" w14:textId="0BFB2E65" w:rsidR="00E1264B" w:rsidRDefault="005F45B1" w:rsidP="006147EF">
      <w:pPr>
        <w:spacing w:line="240" w:lineRule="auto"/>
        <w:jc w:val="center"/>
        <w:rPr>
          <w:rFonts w:ascii="Calibri" w:eastAsia="Times New Roman" w:hAnsi="Calibri" w:cs="Calibri"/>
          <w:b/>
          <w:i/>
          <w:iCs/>
          <w:sz w:val="22"/>
          <w:lang w:eastAsia="pl-PL"/>
        </w:rPr>
      </w:pPr>
      <w:r w:rsidRPr="0079618D">
        <w:rPr>
          <w:rFonts w:ascii="Calibri" w:hAnsi="Calibri" w:cs="Calibri"/>
          <w:b/>
          <w:bCs/>
          <w:sz w:val="22"/>
        </w:rPr>
        <w:t>CZEŚ</w:t>
      </w:r>
      <w:r>
        <w:rPr>
          <w:rFonts w:ascii="Calibri" w:hAnsi="Calibri" w:cs="Calibri"/>
          <w:b/>
          <w:bCs/>
          <w:sz w:val="22"/>
        </w:rPr>
        <w:t>CI II</w:t>
      </w:r>
      <w:r>
        <w:rPr>
          <w:rFonts w:ascii="Calibri" w:eastAsia="Times New Roman" w:hAnsi="Calibri" w:cs="Calibri"/>
          <w:b/>
          <w:sz w:val="22"/>
          <w:lang w:eastAsia="pl-PL"/>
        </w:rPr>
        <w:t xml:space="preserve"> - </w:t>
      </w:r>
      <w:r w:rsidR="006147EF" w:rsidRPr="00E1264B">
        <w:rPr>
          <w:rFonts w:ascii="Calibri" w:eastAsia="Times New Roman" w:hAnsi="Calibri" w:cs="Calibri"/>
          <w:b/>
          <w:i/>
          <w:iCs/>
          <w:sz w:val="22"/>
          <w:lang w:eastAsia="pl-PL"/>
        </w:rPr>
        <w:t xml:space="preserve">„Świadczenie całodobowych usług w zakresie administracyjnego usuwania pojazdów o d.m.c. powyżej 3,5 tony z terenu miasta Rzeszowa </w:t>
      </w:r>
    </w:p>
    <w:p w14:paraId="408D2183" w14:textId="40AC7D8A" w:rsidR="006147EF" w:rsidRPr="00E1264B" w:rsidRDefault="006147EF" w:rsidP="006147EF">
      <w:pPr>
        <w:spacing w:line="240" w:lineRule="auto"/>
        <w:jc w:val="center"/>
        <w:rPr>
          <w:rFonts w:ascii="Calibri" w:eastAsia="Times New Roman" w:hAnsi="Calibri" w:cs="Calibri"/>
          <w:b/>
          <w:i/>
          <w:iCs/>
          <w:sz w:val="22"/>
          <w:lang w:eastAsia="pl-PL"/>
        </w:rPr>
      </w:pPr>
      <w:r w:rsidRPr="00E1264B">
        <w:rPr>
          <w:rFonts w:ascii="Calibri" w:eastAsia="Times New Roman" w:hAnsi="Calibri" w:cs="Calibri"/>
          <w:b/>
          <w:i/>
          <w:iCs/>
          <w:sz w:val="22"/>
          <w:lang w:eastAsia="pl-PL"/>
        </w:rPr>
        <w:t>oraz przechowywania administracyjnie usuniętych pojazdów o d.m.c. powyżej 3,5 tony na parkingu strzeżonym”</w:t>
      </w:r>
    </w:p>
    <w:p w14:paraId="0C3154F3" w14:textId="5B949C0F" w:rsidR="006147EF" w:rsidRDefault="006147EF" w:rsidP="0079618D">
      <w:pPr>
        <w:jc w:val="center"/>
        <w:rPr>
          <w:rFonts w:ascii="Calibri" w:hAnsi="Calibri" w:cs="Calibri"/>
          <w:b/>
          <w:bCs/>
          <w:sz w:val="22"/>
        </w:rPr>
      </w:pPr>
    </w:p>
    <w:tbl>
      <w:tblPr>
        <w:tblStyle w:val="Tabela-Siatka1"/>
        <w:tblW w:w="146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2552"/>
        <w:gridCol w:w="1842"/>
        <w:gridCol w:w="1843"/>
        <w:gridCol w:w="2552"/>
        <w:gridCol w:w="1701"/>
        <w:gridCol w:w="1701"/>
      </w:tblGrid>
      <w:tr w:rsidR="006147EF" w:rsidRPr="00C36CF1" w14:paraId="6F093F57" w14:textId="77777777" w:rsidTr="00F82643">
        <w:trPr>
          <w:trHeight w:val="1434"/>
        </w:trPr>
        <w:tc>
          <w:tcPr>
            <w:tcW w:w="709" w:type="dxa"/>
            <w:vAlign w:val="center"/>
          </w:tcPr>
          <w:p w14:paraId="57044ACE" w14:textId="5CDEDD1C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253" w:type="dxa"/>
            <w:gridSpan w:val="2"/>
            <w:vAlign w:val="center"/>
          </w:tcPr>
          <w:p w14:paraId="2A5B2BBE" w14:textId="0577910D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842" w:type="dxa"/>
            <w:noWrap/>
            <w:vAlign w:val="center"/>
          </w:tcPr>
          <w:p w14:paraId="646724B8" w14:textId="57C8412C" w:rsidR="006147EF" w:rsidRDefault="006147EF" w:rsidP="006147EF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Szacunkowa ilość</w:t>
            </w:r>
            <w:r w:rsidR="002F587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-</w:t>
            </w:r>
          </w:p>
          <w:p w14:paraId="06A9DE03" w14:textId="107E7C62" w:rsidR="006147EF" w:rsidRPr="00C36CF1" w:rsidRDefault="00551A1F" w:rsidP="006147EF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p</w:t>
            </w:r>
            <w:r w:rsidR="002F5878">
              <w:rPr>
                <w:rFonts w:ascii="Calibri" w:eastAsia="Times New Roman" w:hAnsi="Calibri" w:cs="Calibri"/>
                <w:b/>
                <w:bCs/>
                <w:sz w:val="20"/>
              </w:rPr>
              <w:t>odstawowa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 xml:space="preserve"> ilość</w:t>
            </w:r>
          </w:p>
        </w:tc>
        <w:tc>
          <w:tcPr>
            <w:tcW w:w="1843" w:type="dxa"/>
            <w:vAlign w:val="center"/>
          </w:tcPr>
          <w:p w14:paraId="78B76160" w14:textId="77777777" w:rsidR="00F82643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E841AD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Cena jednostkowa </w:t>
            </w:r>
          </w:p>
          <w:p w14:paraId="079B9730" w14:textId="46A3C963" w:rsidR="006147EF" w:rsidRPr="00C36CF1" w:rsidRDefault="006147EF" w:rsidP="00F82643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sz w:val="20"/>
              </w:rPr>
              <w:t xml:space="preserve">brutto </w:t>
            </w:r>
            <w:r w:rsidR="002F5878">
              <w:rPr>
                <w:rFonts w:ascii="Calibri" w:eastAsia="Times New Roman" w:hAnsi="Calibri" w:cs="Calibri"/>
                <w:b/>
                <w:sz w:val="20"/>
                <w:szCs w:val="20"/>
              </w:rPr>
              <w:t>[</w:t>
            </w:r>
            <w:r w:rsidRPr="00E841AD">
              <w:rPr>
                <w:rFonts w:ascii="Calibri" w:eastAsia="Times New Roman" w:hAnsi="Calibri" w:cs="Calibri"/>
                <w:b/>
                <w:sz w:val="20"/>
                <w:szCs w:val="20"/>
              </w:rPr>
              <w:t>w zł</w:t>
            </w:r>
            <w:r w:rsidR="002F5878">
              <w:rPr>
                <w:rFonts w:ascii="Calibri" w:eastAsia="Times New Roman" w:hAnsi="Calibri" w:cs="Calibri"/>
                <w:b/>
                <w:sz w:val="20"/>
                <w:szCs w:val="20"/>
              </w:rPr>
              <w:t>]</w:t>
            </w:r>
          </w:p>
        </w:tc>
        <w:tc>
          <w:tcPr>
            <w:tcW w:w="2552" w:type="dxa"/>
            <w:vAlign w:val="center"/>
          </w:tcPr>
          <w:p w14:paraId="7BD66BC8" w14:textId="137F987F" w:rsidR="006147EF" w:rsidRDefault="002F5878" w:rsidP="006147EF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Ł</w:t>
            </w:r>
            <w:r w:rsidR="006147EF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ączna w</w:t>
            </w:r>
            <w:r w:rsidR="006147EF"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artość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zamówienia podstawowego </w:t>
            </w:r>
            <w:r w:rsidR="006147EF">
              <w:rPr>
                <w:rFonts w:ascii="Calibri" w:eastAsia="Times New Roman" w:hAnsi="Calibri" w:cs="Calibri"/>
                <w:b/>
                <w:bCs/>
                <w:sz w:val="20"/>
              </w:rPr>
              <w:t>brutto</w:t>
            </w:r>
            <w:r w:rsidR="006147EF"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r w:rsidR="006147EF">
              <w:rPr>
                <w:rFonts w:ascii="Calibri" w:eastAsia="Times New Roman" w:hAnsi="Calibri" w:cs="Calibri"/>
                <w:b/>
                <w:bCs/>
                <w:sz w:val="20"/>
              </w:rPr>
              <w:t>[</w:t>
            </w:r>
            <w:r w:rsidR="006147EF"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zł</w:t>
            </w:r>
            <w:r w:rsidR="006147EF">
              <w:rPr>
                <w:rFonts w:ascii="Calibri" w:eastAsia="Times New Roman" w:hAnsi="Calibri" w:cs="Calibri"/>
                <w:b/>
                <w:bCs/>
                <w:sz w:val="20"/>
              </w:rPr>
              <w:t>]</w:t>
            </w:r>
          </w:p>
          <w:p w14:paraId="65A9E865" w14:textId="5AEA8F22" w:rsidR="006147EF" w:rsidRPr="00C36CF1" w:rsidRDefault="006147EF" w:rsidP="006147EF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[</w:t>
            </w:r>
            <w:r w:rsidR="002F587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C x D</w:t>
            </w:r>
            <w:r w:rsidRPr="00E841A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701" w:type="dxa"/>
            <w:vAlign w:val="center"/>
          </w:tcPr>
          <w:p w14:paraId="11EFE1E2" w14:textId="77F59060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Opcjonalna ilość</w:t>
            </w:r>
          </w:p>
        </w:tc>
        <w:tc>
          <w:tcPr>
            <w:tcW w:w="1701" w:type="dxa"/>
            <w:noWrap/>
            <w:vAlign w:val="center"/>
          </w:tcPr>
          <w:p w14:paraId="629F097F" w14:textId="77777777" w:rsidR="006147EF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 xml:space="preserve">Łączna wartość </w:t>
            </w:r>
            <w:r w:rsidR="002F5878">
              <w:rPr>
                <w:rFonts w:ascii="Calibri" w:eastAsia="Times New Roman" w:hAnsi="Calibri" w:cs="Calibri"/>
                <w:b/>
                <w:bCs/>
                <w:sz w:val="20"/>
              </w:rPr>
              <w:t>zamówienia z uwzględnieniem prawa opcji [zł]</w:t>
            </w:r>
          </w:p>
          <w:p w14:paraId="42DB9F03" w14:textId="5DD5572F" w:rsidR="002F5878" w:rsidRPr="00C36CF1" w:rsidRDefault="002F587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[D x F]</w:t>
            </w:r>
          </w:p>
        </w:tc>
      </w:tr>
      <w:tr w:rsidR="006147EF" w:rsidRPr="00C36CF1" w14:paraId="0DEF2DAD" w14:textId="77777777" w:rsidTr="00F82643">
        <w:trPr>
          <w:trHeight w:val="454"/>
        </w:trPr>
        <w:tc>
          <w:tcPr>
            <w:tcW w:w="709" w:type="dxa"/>
            <w:vAlign w:val="center"/>
          </w:tcPr>
          <w:p w14:paraId="2CE5332A" w14:textId="6CD56711" w:rsidR="006147EF" w:rsidRPr="00D421DD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421DD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4253" w:type="dxa"/>
            <w:gridSpan w:val="2"/>
            <w:vAlign w:val="center"/>
          </w:tcPr>
          <w:p w14:paraId="50CFD1AF" w14:textId="159E32F5" w:rsidR="006147EF" w:rsidRPr="00D421DD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421DD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842" w:type="dxa"/>
            <w:noWrap/>
            <w:vAlign w:val="center"/>
          </w:tcPr>
          <w:p w14:paraId="4FAC01C3" w14:textId="654414F7" w:rsidR="006147EF" w:rsidRPr="00D421DD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421DD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843" w:type="dxa"/>
            <w:vAlign w:val="center"/>
          </w:tcPr>
          <w:p w14:paraId="14CC71DB" w14:textId="15766201" w:rsidR="006147EF" w:rsidRPr="00D421DD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421DD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552" w:type="dxa"/>
            <w:vAlign w:val="center"/>
          </w:tcPr>
          <w:p w14:paraId="02389423" w14:textId="38D028F2" w:rsidR="006147EF" w:rsidRPr="00D421DD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421DD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701" w:type="dxa"/>
            <w:vAlign w:val="center"/>
          </w:tcPr>
          <w:p w14:paraId="4F97B152" w14:textId="66BCB4FE" w:rsidR="006147EF" w:rsidRPr="00D421DD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421DD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701" w:type="dxa"/>
            <w:noWrap/>
            <w:vAlign w:val="center"/>
          </w:tcPr>
          <w:p w14:paraId="097A6FE3" w14:textId="532E36A3" w:rsidR="006147EF" w:rsidRPr="00D421DD" w:rsidRDefault="006147EF" w:rsidP="001D5607">
            <w:pPr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</w:pPr>
            <w:r w:rsidRPr="00D421DD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G</w:t>
            </w:r>
          </w:p>
        </w:tc>
      </w:tr>
      <w:tr w:rsidR="006147EF" w:rsidRPr="00C36CF1" w14:paraId="255D0D7C" w14:textId="77777777" w:rsidTr="00F82643">
        <w:trPr>
          <w:trHeight w:val="454"/>
        </w:trPr>
        <w:tc>
          <w:tcPr>
            <w:tcW w:w="709" w:type="dxa"/>
            <w:vMerge w:val="restart"/>
            <w:vAlign w:val="center"/>
          </w:tcPr>
          <w:p w14:paraId="49D78702" w14:textId="556935BB" w:rsidR="006147EF" w:rsidRPr="00F82643" w:rsidRDefault="00F82643" w:rsidP="00F82643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701" w:type="dxa"/>
            <w:vMerge w:val="restart"/>
            <w:vAlign w:val="center"/>
          </w:tcPr>
          <w:p w14:paraId="2BB81127" w14:textId="6FE89CE2" w:rsidR="006147EF" w:rsidRPr="00D421DD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D421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Usunięcie pojazdu:</w:t>
            </w:r>
          </w:p>
        </w:tc>
        <w:tc>
          <w:tcPr>
            <w:tcW w:w="2552" w:type="dxa"/>
            <w:vAlign w:val="center"/>
          </w:tcPr>
          <w:p w14:paraId="4F76CDB3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 d.m.c. pow. 3,5 t. do 7,5 t.</w:t>
            </w:r>
          </w:p>
        </w:tc>
        <w:tc>
          <w:tcPr>
            <w:tcW w:w="1842" w:type="dxa"/>
            <w:noWrap/>
            <w:vAlign w:val="center"/>
          </w:tcPr>
          <w:p w14:paraId="1BBE1F46" w14:textId="4431F6AC" w:rsidR="006147EF" w:rsidRPr="00C36CF1" w:rsidRDefault="00A27F1A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43" w:type="dxa"/>
            <w:vAlign w:val="center"/>
          </w:tcPr>
          <w:p w14:paraId="67C292B3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2E82C7CD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6A37D717" w14:textId="13D721EF" w:rsidR="006147EF" w:rsidRPr="002F5878" w:rsidRDefault="00A27F1A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7B438277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147EF" w:rsidRPr="00C36CF1" w14:paraId="18559C73" w14:textId="77777777" w:rsidTr="00F82643">
        <w:trPr>
          <w:trHeight w:val="454"/>
        </w:trPr>
        <w:tc>
          <w:tcPr>
            <w:tcW w:w="709" w:type="dxa"/>
            <w:vMerge/>
            <w:vAlign w:val="center"/>
          </w:tcPr>
          <w:p w14:paraId="334666CC" w14:textId="77777777" w:rsidR="006147EF" w:rsidRPr="008F0A7B" w:rsidRDefault="006147EF" w:rsidP="001D560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DDB191F" w14:textId="6C6329C5" w:rsidR="006147EF" w:rsidRPr="00D421DD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  <w:hideMark/>
          </w:tcPr>
          <w:p w14:paraId="595FBA9D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 d.m.c. pow. 7,5 t. do 16 t.</w:t>
            </w:r>
          </w:p>
        </w:tc>
        <w:tc>
          <w:tcPr>
            <w:tcW w:w="1842" w:type="dxa"/>
            <w:noWrap/>
            <w:vAlign w:val="center"/>
          </w:tcPr>
          <w:p w14:paraId="4886F8B8" w14:textId="2A77964F" w:rsidR="006147EF" w:rsidRPr="00C36CF1" w:rsidRDefault="00A27F1A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43" w:type="dxa"/>
            <w:vAlign w:val="center"/>
          </w:tcPr>
          <w:p w14:paraId="7D0082F5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17ACE239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5E6F69DD" w14:textId="357C59CF" w:rsidR="006147EF" w:rsidRPr="002F5878" w:rsidRDefault="00A27F1A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  <w:noWrap/>
            <w:vAlign w:val="center"/>
          </w:tcPr>
          <w:p w14:paraId="733D3639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147EF" w:rsidRPr="00C36CF1" w14:paraId="08B45EBD" w14:textId="77777777" w:rsidTr="00F82643">
        <w:trPr>
          <w:trHeight w:val="454"/>
        </w:trPr>
        <w:tc>
          <w:tcPr>
            <w:tcW w:w="709" w:type="dxa"/>
            <w:vMerge/>
            <w:vAlign w:val="center"/>
          </w:tcPr>
          <w:p w14:paraId="425EA616" w14:textId="77777777" w:rsidR="006147EF" w:rsidRPr="008F0A7B" w:rsidRDefault="006147EF" w:rsidP="001D560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5FA106" w14:textId="2EE2803E" w:rsidR="006147EF" w:rsidRPr="00D421DD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  <w:hideMark/>
          </w:tcPr>
          <w:p w14:paraId="1AB13454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 d.m.c. pow. 16 t.</w:t>
            </w:r>
          </w:p>
        </w:tc>
        <w:tc>
          <w:tcPr>
            <w:tcW w:w="1842" w:type="dxa"/>
            <w:noWrap/>
            <w:vAlign w:val="center"/>
          </w:tcPr>
          <w:p w14:paraId="1B31497E" w14:textId="28F8F483" w:rsidR="006147EF" w:rsidRPr="00C36CF1" w:rsidRDefault="00015033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4</w:t>
            </w:r>
            <w:r w:rsidR="00A2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43" w:type="dxa"/>
            <w:vAlign w:val="center"/>
          </w:tcPr>
          <w:p w14:paraId="4CDD2B7B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5BD9FD2D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54D28BFA" w14:textId="0E6B483E" w:rsidR="006147EF" w:rsidRPr="002F5878" w:rsidRDefault="002F587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F58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noWrap/>
            <w:vAlign w:val="center"/>
          </w:tcPr>
          <w:p w14:paraId="2C50CD7D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147EF" w:rsidRPr="00C36CF1" w14:paraId="0E005B94" w14:textId="77777777" w:rsidTr="00F82643">
        <w:trPr>
          <w:trHeight w:val="454"/>
        </w:trPr>
        <w:tc>
          <w:tcPr>
            <w:tcW w:w="709" w:type="dxa"/>
            <w:vMerge w:val="restart"/>
            <w:vAlign w:val="center"/>
          </w:tcPr>
          <w:p w14:paraId="2C32C661" w14:textId="27126808" w:rsidR="006147EF" w:rsidRPr="00F82643" w:rsidRDefault="00F82643" w:rsidP="00F82643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701" w:type="dxa"/>
            <w:vMerge w:val="restart"/>
            <w:vAlign w:val="center"/>
          </w:tcPr>
          <w:p w14:paraId="0AA33C06" w14:textId="1A9A85BC" w:rsidR="006147EF" w:rsidRPr="00D421DD" w:rsidRDefault="006147EF" w:rsidP="00F82643">
            <w:pPr>
              <w:jc w:val="lef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D421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Odstąpienie </w:t>
            </w:r>
            <w:r w:rsidR="00F82643" w:rsidRPr="00D421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D421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od usunięcia pojazdu:</w:t>
            </w:r>
          </w:p>
        </w:tc>
        <w:tc>
          <w:tcPr>
            <w:tcW w:w="2552" w:type="dxa"/>
            <w:vAlign w:val="center"/>
          </w:tcPr>
          <w:p w14:paraId="334270F8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 d.m.c. pow. 3,5 t. do 7,5 t.</w:t>
            </w:r>
          </w:p>
        </w:tc>
        <w:tc>
          <w:tcPr>
            <w:tcW w:w="1842" w:type="dxa"/>
            <w:noWrap/>
            <w:vAlign w:val="center"/>
          </w:tcPr>
          <w:p w14:paraId="16F4BC2D" w14:textId="3C619A64" w:rsidR="006147EF" w:rsidRPr="00C36CF1" w:rsidRDefault="00015033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43" w:type="dxa"/>
            <w:vAlign w:val="center"/>
          </w:tcPr>
          <w:p w14:paraId="45E3DB45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515FC680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624EED92" w14:textId="44BF27F3" w:rsidR="006147EF" w:rsidRPr="002F5878" w:rsidRDefault="002F587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F58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08FCE86A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147EF" w:rsidRPr="00C36CF1" w14:paraId="034649F5" w14:textId="77777777" w:rsidTr="00F82643">
        <w:trPr>
          <w:trHeight w:val="454"/>
        </w:trPr>
        <w:tc>
          <w:tcPr>
            <w:tcW w:w="709" w:type="dxa"/>
            <w:vMerge/>
            <w:vAlign w:val="center"/>
          </w:tcPr>
          <w:p w14:paraId="6E4D431C" w14:textId="77777777" w:rsidR="006147EF" w:rsidRPr="008F0A7B" w:rsidRDefault="006147EF" w:rsidP="001D560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EC5FE8E" w14:textId="32F14E15" w:rsidR="006147EF" w:rsidRPr="00D421DD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  <w:hideMark/>
          </w:tcPr>
          <w:p w14:paraId="4CC3537E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 d.m.c. pow. 7,5 t. do 16 t.</w:t>
            </w:r>
          </w:p>
        </w:tc>
        <w:tc>
          <w:tcPr>
            <w:tcW w:w="1842" w:type="dxa"/>
            <w:noWrap/>
            <w:vAlign w:val="center"/>
          </w:tcPr>
          <w:p w14:paraId="7C66F4AB" w14:textId="09A92DEB" w:rsidR="006147EF" w:rsidRPr="00C36CF1" w:rsidRDefault="00015033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43" w:type="dxa"/>
            <w:vAlign w:val="center"/>
          </w:tcPr>
          <w:p w14:paraId="14C5338B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6C5712DE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637BB167" w14:textId="746C5C4E" w:rsidR="006147EF" w:rsidRPr="002F5878" w:rsidRDefault="002F587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F58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1B51A5D8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147EF" w:rsidRPr="00C36CF1" w14:paraId="3AD7B22C" w14:textId="77777777" w:rsidTr="00F82643">
        <w:trPr>
          <w:trHeight w:val="454"/>
        </w:trPr>
        <w:tc>
          <w:tcPr>
            <w:tcW w:w="709" w:type="dxa"/>
            <w:vMerge/>
            <w:vAlign w:val="center"/>
          </w:tcPr>
          <w:p w14:paraId="1BCAE8F5" w14:textId="77777777" w:rsidR="006147EF" w:rsidRPr="008F0A7B" w:rsidRDefault="006147EF" w:rsidP="001D560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A8FE511" w14:textId="25146DF4" w:rsidR="006147EF" w:rsidRPr="00D421DD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  <w:hideMark/>
          </w:tcPr>
          <w:p w14:paraId="3D538556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 d.m.c. pow. 16 t.</w:t>
            </w:r>
          </w:p>
        </w:tc>
        <w:tc>
          <w:tcPr>
            <w:tcW w:w="1842" w:type="dxa"/>
            <w:noWrap/>
            <w:vAlign w:val="center"/>
          </w:tcPr>
          <w:p w14:paraId="482EFBA6" w14:textId="254CAD82" w:rsidR="006147EF" w:rsidRPr="00C36CF1" w:rsidRDefault="00015033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43" w:type="dxa"/>
            <w:vAlign w:val="center"/>
          </w:tcPr>
          <w:p w14:paraId="4D78ED1D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332D5B43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6E12D821" w14:textId="7C1E2407" w:rsidR="006147EF" w:rsidRPr="002F5878" w:rsidRDefault="002F587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F58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63FA4C11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147EF" w:rsidRPr="00C36CF1" w14:paraId="076B7E36" w14:textId="77777777" w:rsidTr="00F82643">
        <w:trPr>
          <w:trHeight w:val="454"/>
        </w:trPr>
        <w:tc>
          <w:tcPr>
            <w:tcW w:w="709" w:type="dxa"/>
            <w:vMerge w:val="restart"/>
            <w:vAlign w:val="center"/>
          </w:tcPr>
          <w:p w14:paraId="0C32AA28" w14:textId="2C6D6C2A" w:rsidR="006147EF" w:rsidRPr="00F82643" w:rsidRDefault="00F82643" w:rsidP="00F82643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7FDB0EEF" w14:textId="5257C523" w:rsidR="006147EF" w:rsidRPr="00D421DD" w:rsidRDefault="006147EF" w:rsidP="006147EF">
            <w:pPr>
              <w:jc w:val="lef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D421DD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Każda doba przechowywania pojazdu:</w:t>
            </w:r>
          </w:p>
        </w:tc>
        <w:tc>
          <w:tcPr>
            <w:tcW w:w="2552" w:type="dxa"/>
            <w:vAlign w:val="center"/>
            <w:hideMark/>
          </w:tcPr>
          <w:p w14:paraId="11D8D592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 d.m.c. pow. 3,5 t. do 7,5 t.</w:t>
            </w:r>
          </w:p>
        </w:tc>
        <w:tc>
          <w:tcPr>
            <w:tcW w:w="1842" w:type="dxa"/>
            <w:noWrap/>
            <w:vAlign w:val="center"/>
          </w:tcPr>
          <w:p w14:paraId="4686077F" w14:textId="4DEA3D33" w:rsidR="006147EF" w:rsidRPr="00C36CF1" w:rsidRDefault="00A27F1A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43" w:type="dxa"/>
            <w:vAlign w:val="center"/>
          </w:tcPr>
          <w:p w14:paraId="1EDA7B97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3EC40B46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01F157D9" w14:textId="2B591EF3" w:rsidR="006147EF" w:rsidRPr="002F5878" w:rsidRDefault="002F587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F58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22C3C406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147EF" w:rsidRPr="00C36CF1" w14:paraId="14C387C8" w14:textId="77777777" w:rsidTr="00F82643">
        <w:trPr>
          <w:trHeight w:val="454"/>
        </w:trPr>
        <w:tc>
          <w:tcPr>
            <w:tcW w:w="709" w:type="dxa"/>
            <w:vMerge/>
          </w:tcPr>
          <w:p w14:paraId="09EED27F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hideMark/>
          </w:tcPr>
          <w:p w14:paraId="41D5A313" w14:textId="0EB67D3A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  <w:hideMark/>
          </w:tcPr>
          <w:p w14:paraId="3BDDF85A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 d.m.c. pow. 7,5 t. do 16 t.</w:t>
            </w:r>
          </w:p>
        </w:tc>
        <w:tc>
          <w:tcPr>
            <w:tcW w:w="1842" w:type="dxa"/>
            <w:noWrap/>
            <w:vAlign w:val="center"/>
          </w:tcPr>
          <w:p w14:paraId="4D8D767A" w14:textId="1ED4090D" w:rsidR="006147EF" w:rsidRPr="00C36CF1" w:rsidRDefault="00A27F1A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43" w:type="dxa"/>
            <w:vAlign w:val="center"/>
          </w:tcPr>
          <w:p w14:paraId="470701BC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72DA53D9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3CCFA1C5" w14:textId="1505143E" w:rsidR="006147EF" w:rsidRPr="002F5878" w:rsidRDefault="002F587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F58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047DD8D0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147EF" w:rsidRPr="00C36CF1" w14:paraId="7E628CF3" w14:textId="77777777" w:rsidTr="00F82643">
        <w:trPr>
          <w:trHeight w:val="454"/>
        </w:trPr>
        <w:tc>
          <w:tcPr>
            <w:tcW w:w="709" w:type="dxa"/>
            <w:vMerge/>
          </w:tcPr>
          <w:p w14:paraId="75AF9894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Merge/>
            <w:hideMark/>
          </w:tcPr>
          <w:p w14:paraId="2C3CBFFA" w14:textId="2A0DFCFF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  <w:hideMark/>
          </w:tcPr>
          <w:p w14:paraId="319D95C4" w14:textId="77777777" w:rsidR="006147EF" w:rsidRPr="00C36CF1" w:rsidRDefault="006147EF" w:rsidP="001D5607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C36CF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 d.m.c. pow. 16 t.</w:t>
            </w:r>
          </w:p>
        </w:tc>
        <w:tc>
          <w:tcPr>
            <w:tcW w:w="1842" w:type="dxa"/>
            <w:noWrap/>
            <w:vAlign w:val="center"/>
          </w:tcPr>
          <w:p w14:paraId="05873FAC" w14:textId="25CA99BA" w:rsidR="006147EF" w:rsidRPr="00C36CF1" w:rsidRDefault="00015033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1843" w:type="dxa"/>
            <w:vAlign w:val="center"/>
          </w:tcPr>
          <w:p w14:paraId="30A25731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5EF7C4FF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624D4E70" w14:textId="610BFC5A" w:rsidR="006147EF" w:rsidRPr="002F5878" w:rsidRDefault="002F5878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2F587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noWrap/>
            <w:vAlign w:val="center"/>
          </w:tcPr>
          <w:p w14:paraId="4AC71CCB" w14:textId="77777777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147EF" w:rsidRPr="00C36CF1" w14:paraId="088D4831" w14:textId="77777777" w:rsidTr="00F82643">
        <w:trPr>
          <w:trHeight w:val="714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1DF4F880" w14:textId="77777777" w:rsidR="006147EF" w:rsidRPr="008F0A7B" w:rsidRDefault="006147EF" w:rsidP="001D5607">
            <w:pPr>
              <w:jc w:val="right"/>
              <w:rPr>
                <w:rFonts w:ascii="Calibri" w:eastAsia="Times New Roman" w:hAnsi="Calibri" w:cs="Calibri"/>
                <w:b/>
                <w:sz w:val="22"/>
                <w:lang w:eastAsia="pl-PL"/>
              </w:rPr>
            </w:pPr>
          </w:p>
        </w:tc>
        <w:tc>
          <w:tcPr>
            <w:tcW w:w="7938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5C63061" w14:textId="6C7D4CB7" w:rsidR="006147EF" w:rsidRPr="008F0A7B" w:rsidRDefault="006147EF" w:rsidP="001D5607">
            <w:pPr>
              <w:jc w:val="right"/>
              <w:rPr>
                <w:rFonts w:ascii="Calibri" w:eastAsia="Times New Roman" w:hAnsi="Calibri" w:cs="Calibri"/>
                <w:sz w:val="22"/>
                <w:lang w:eastAsia="pl-PL"/>
              </w:rPr>
            </w:pPr>
            <w:r w:rsidRPr="008F0A7B">
              <w:rPr>
                <w:rFonts w:ascii="Calibri" w:eastAsia="Times New Roman" w:hAnsi="Calibri" w:cs="Calibri"/>
                <w:b/>
                <w:sz w:val="22"/>
                <w:lang w:eastAsia="pl-PL"/>
              </w:rPr>
              <w:t xml:space="preserve">ŁĄCZNA WARTOŚĆ: </w:t>
            </w:r>
            <w:r w:rsidRPr="008F0A7B">
              <w:rPr>
                <w:rFonts w:ascii="Calibri" w:eastAsia="Times New Roman" w:hAnsi="Calibri" w:cs="Calibri"/>
                <w:sz w:val="22"/>
                <w:lang w:eastAsia="pl-PL"/>
              </w:rPr>
              <w:br/>
              <w:t>(suma wszystkich wartości w kolumnie)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  <w:vAlign w:val="center"/>
          </w:tcPr>
          <w:p w14:paraId="7C53B276" w14:textId="6BA292E3" w:rsidR="006147EF" w:rsidRPr="008F0A7B" w:rsidRDefault="006147EF" w:rsidP="006147EF">
            <w:pPr>
              <w:jc w:val="right"/>
              <w:rPr>
                <w:rFonts w:ascii="Calibri" w:eastAsia="Times New Roman" w:hAnsi="Calibri" w:cs="Calibri"/>
                <w:sz w:val="22"/>
                <w:lang w:eastAsia="pl-PL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shd w:val="clear" w:color="auto" w:fill="7F7F7F" w:themeFill="text1" w:themeFillTint="80"/>
            <w:vAlign w:val="center"/>
          </w:tcPr>
          <w:p w14:paraId="3E8ABDDD" w14:textId="22B0A13F" w:rsidR="006147EF" w:rsidRPr="008F0A7B" w:rsidRDefault="006147EF" w:rsidP="001D5607">
            <w:pPr>
              <w:jc w:val="right"/>
              <w:rPr>
                <w:rFonts w:ascii="Calibri" w:eastAsia="Times New Roman" w:hAnsi="Calibri" w:cs="Calibri"/>
                <w:sz w:val="22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F3AB482" w14:textId="60552C20" w:rsidR="006147EF" w:rsidRPr="00C36CF1" w:rsidRDefault="006147EF" w:rsidP="001D560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1D17F19E" w14:textId="77777777" w:rsidR="006147EF" w:rsidRPr="0079618D" w:rsidRDefault="006147EF" w:rsidP="005F45B1">
      <w:pPr>
        <w:rPr>
          <w:rFonts w:ascii="Calibri" w:hAnsi="Calibri" w:cs="Calibri"/>
          <w:b/>
          <w:bCs/>
          <w:sz w:val="22"/>
        </w:rPr>
      </w:pPr>
    </w:p>
    <w:sectPr w:rsidR="006147EF" w:rsidRPr="0079618D" w:rsidSect="005F45B1">
      <w:headerReference w:type="default" r:id="rId7"/>
      <w:pgSz w:w="16838" w:h="11906" w:orient="landscape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E36AB" w14:textId="77777777" w:rsidR="00FD1735" w:rsidRDefault="00FD1735" w:rsidP="0079618D">
      <w:pPr>
        <w:spacing w:line="240" w:lineRule="auto"/>
      </w:pPr>
      <w:r>
        <w:separator/>
      </w:r>
    </w:p>
  </w:endnote>
  <w:endnote w:type="continuationSeparator" w:id="0">
    <w:p w14:paraId="1A329505" w14:textId="77777777" w:rsidR="00FD1735" w:rsidRDefault="00FD1735" w:rsidP="007961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5C6BA" w14:textId="77777777" w:rsidR="00FD1735" w:rsidRDefault="00FD1735" w:rsidP="0079618D">
      <w:pPr>
        <w:spacing w:line="240" w:lineRule="auto"/>
      </w:pPr>
      <w:r>
        <w:separator/>
      </w:r>
    </w:p>
  </w:footnote>
  <w:footnote w:type="continuationSeparator" w:id="0">
    <w:p w14:paraId="3E2A0D70" w14:textId="77777777" w:rsidR="00FD1735" w:rsidRDefault="00FD1735" w:rsidP="007961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6F13" w14:textId="77777777" w:rsidR="00A27F1A" w:rsidRPr="00CB3007" w:rsidRDefault="00A27F1A" w:rsidP="00A27F1A">
    <w:pPr>
      <w:tabs>
        <w:tab w:val="center" w:pos="4153"/>
        <w:tab w:val="right" w:pos="9072"/>
      </w:tabs>
      <w:suppressAutoHyphens/>
      <w:spacing w:line="240" w:lineRule="auto"/>
      <w:jc w:val="center"/>
      <w:rPr>
        <w:rFonts w:ascii="Arial" w:eastAsia="Times New Roman" w:hAnsi="Arial" w:cs="Arial"/>
        <w:b/>
        <w:bCs/>
        <w:color w:val="FF0000"/>
        <w:sz w:val="18"/>
        <w:szCs w:val="18"/>
        <w:lang w:eastAsia="ar-SA"/>
      </w:rPr>
    </w:pPr>
    <w:r w:rsidRPr="00CB3007">
      <w:rPr>
        <w:rFonts w:ascii="Arial" w:eastAsia="Times New Roman" w:hAnsi="Arial" w:cs="Arial"/>
        <w:b/>
        <w:bCs/>
        <w:i/>
        <w:iCs/>
        <w:sz w:val="18"/>
        <w:szCs w:val="18"/>
        <w:lang w:eastAsia="pl-PL"/>
      </w:rPr>
      <w:t>Świadczenie całodobowych usług w zakresie administracyjnego usuwania pojazdów z terenu miasta Rzeszowa oraz przechowywania administracyjnie usuniętych pojazdów na parkingu strzeżonym</w:t>
    </w:r>
  </w:p>
  <w:p w14:paraId="1AFB6660" w14:textId="77777777" w:rsidR="00D02D14" w:rsidRDefault="00D02D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9200C"/>
    <w:multiLevelType w:val="hybridMultilevel"/>
    <w:tmpl w:val="BFD4A7E6"/>
    <w:lvl w:ilvl="0" w:tplc="AC78EE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F77E5"/>
    <w:multiLevelType w:val="hybridMultilevel"/>
    <w:tmpl w:val="49105AB6"/>
    <w:lvl w:ilvl="0" w:tplc="AC78EE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200779">
    <w:abstractNumId w:val="1"/>
  </w:num>
  <w:num w:numId="2" w16cid:durableId="2883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8D"/>
    <w:rsid w:val="00015033"/>
    <w:rsid w:val="00082DE3"/>
    <w:rsid w:val="001F2774"/>
    <w:rsid w:val="002F5878"/>
    <w:rsid w:val="003A41A1"/>
    <w:rsid w:val="004308C2"/>
    <w:rsid w:val="00551A1F"/>
    <w:rsid w:val="005D5426"/>
    <w:rsid w:val="005F45B1"/>
    <w:rsid w:val="00600E83"/>
    <w:rsid w:val="006147EF"/>
    <w:rsid w:val="006624E5"/>
    <w:rsid w:val="00727D5F"/>
    <w:rsid w:val="0079618D"/>
    <w:rsid w:val="007F3B9F"/>
    <w:rsid w:val="00A27F1A"/>
    <w:rsid w:val="00D02D14"/>
    <w:rsid w:val="00D421DD"/>
    <w:rsid w:val="00DA1CBB"/>
    <w:rsid w:val="00E1264B"/>
    <w:rsid w:val="00E20EC2"/>
    <w:rsid w:val="00E8038C"/>
    <w:rsid w:val="00F14FF3"/>
    <w:rsid w:val="00F166C6"/>
    <w:rsid w:val="00F319F8"/>
    <w:rsid w:val="00F41069"/>
    <w:rsid w:val="00F82643"/>
    <w:rsid w:val="00FD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D73C7"/>
  <w15:chartTrackingRefBased/>
  <w15:docId w15:val="{BF7135E9-406B-4737-9075-49EE46A6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18D"/>
    <w:pPr>
      <w:spacing w:after="0" w:line="276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rsid w:val="0079618D"/>
    <w:pPr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9618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618D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79618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618D"/>
    <w:rPr>
      <w:rFonts w:ascii="Times New Roman" w:eastAsia="Calibri" w:hAnsi="Times New Roman" w:cs="Times New Roman"/>
      <w:sz w:val="24"/>
    </w:rPr>
  </w:style>
  <w:style w:type="paragraph" w:styleId="Akapitzlist">
    <w:name w:val="List Paragraph"/>
    <w:basedOn w:val="Normalny"/>
    <w:uiPriority w:val="34"/>
    <w:qFormat/>
    <w:rsid w:val="0079618D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qFormat/>
    <w:rsid w:val="00614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4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5d31b89c-ea8b-48ad-9beb-1b36daf306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Gutkowski</dc:creator>
  <cp:keywords/>
  <dc:description/>
  <cp:lastModifiedBy>Kinga Ryba</cp:lastModifiedBy>
  <cp:revision>2</cp:revision>
  <cp:lastPrinted>2025-10-16T09:24:00Z</cp:lastPrinted>
  <dcterms:created xsi:type="dcterms:W3CDTF">2026-09-23T09:05:00Z</dcterms:created>
  <dcterms:modified xsi:type="dcterms:W3CDTF">2026-09-23T09:05:00Z</dcterms:modified>
</cp:coreProperties>
</file>