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749A94DD" w14:textId="77CE8615" w:rsidR="00A044DE" w:rsidRPr="00D82A06" w:rsidRDefault="00A044DE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 xml:space="preserve">Część </w:t>
      </w:r>
      <w:r w:rsidR="009245CB">
        <w:rPr>
          <w:rFonts w:ascii="Lato" w:hAnsi="Lato"/>
          <w:b/>
          <w:bCs/>
          <w:sz w:val="22"/>
          <w:szCs w:val="22"/>
          <w:lang w:eastAsia="pl-PL"/>
        </w:rPr>
        <w:t>2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Wykonawcy: .</w:t>
      </w:r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3116ECDF" w:rsidR="00A044DE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t xml:space="preserve">Nawiązując do ogłoszenia o postępowaniu </w:t>
      </w:r>
      <w:r w:rsidR="00647BB7">
        <w:rPr>
          <w:rFonts w:ascii="Lato" w:hAnsi="Lato"/>
          <w:sz w:val="22"/>
          <w:szCs w:val="22"/>
        </w:rPr>
        <w:t>BA</w:t>
      </w:r>
      <w:r w:rsidRPr="005A1D7A">
        <w:rPr>
          <w:rFonts w:ascii="Lato" w:hAnsi="Lato"/>
          <w:sz w:val="22"/>
          <w:szCs w:val="22"/>
        </w:rPr>
        <w:t>.272.</w:t>
      </w:r>
      <w:r w:rsidR="00324BC4">
        <w:rPr>
          <w:rFonts w:ascii="Lato" w:hAnsi="Lato"/>
          <w:sz w:val="22"/>
          <w:szCs w:val="22"/>
        </w:rPr>
        <w:t>8</w:t>
      </w:r>
      <w:r w:rsidRPr="005A1D7A">
        <w:rPr>
          <w:rFonts w:ascii="Lato" w:hAnsi="Lato"/>
          <w:sz w:val="22"/>
          <w:szCs w:val="22"/>
        </w:rPr>
        <w:t xml:space="preserve">.2026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5A7B72" w:rsidRPr="005A7B72">
        <w:rPr>
          <w:rFonts w:ascii="Lato" w:eastAsia="Aptos" w:hAnsi="Lato" w:cs="Calibri"/>
          <w:b/>
          <w:bCs/>
          <w:sz w:val="22"/>
          <w:szCs w:val="22"/>
        </w:rPr>
        <w:t>Dostawa urządzeń sieciowych wraz z</w:t>
      </w:r>
      <w:r w:rsidR="005A7B72">
        <w:rPr>
          <w:rFonts w:ascii="Lato" w:eastAsia="Aptos" w:hAnsi="Lato" w:cs="Calibri"/>
          <w:b/>
          <w:bCs/>
          <w:sz w:val="22"/>
          <w:szCs w:val="22"/>
        </w:rPr>
        <w:t> </w:t>
      </w:r>
      <w:r w:rsidR="005A7B72" w:rsidRPr="005A7B72">
        <w:rPr>
          <w:rFonts w:ascii="Lato" w:eastAsia="Aptos" w:hAnsi="Lato" w:cs="Calibri"/>
          <w:b/>
          <w:bCs/>
          <w:sz w:val="22"/>
          <w:szCs w:val="22"/>
        </w:rPr>
        <w:t>oprogramowaniem na potrzeby Wojewódzkiego Inspektoratu Inspekcji Handlowej we Wrocławiu</w:t>
      </w:r>
      <w:r w:rsidR="005A7B72">
        <w:rPr>
          <w:rFonts w:ascii="Lato" w:eastAsia="Aptos" w:hAnsi="Lato" w:cs="Calibri"/>
          <w:b/>
          <w:bCs/>
          <w:sz w:val="22"/>
          <w:szCs w:val="22"/>
        </w:rPr>
        <w:t xml:space="preserve"> - CZĘŚĆ </w:t>
      </w:r>
      <w:r w:rsidR="009245CB">
        <w:rPr>
          <w:rFonts w:ascii="Lato" w:eastAsia="Aptos" w:hAnsi="Lato" w:cs="Calibri"/>
          <w:b/>
          <w:bCs/>
          <w:sz w:val="22"/>
          <w:szCs w:val="22"/>
        </w:rPr>
        <w:t>2</w:t>
      </w:r>
      <w:r w:rsidR="005A7B72">
        <w:rPr>
          <w:rFonts w:ascii="Lato" w:eastAsia="Aptos" w:hAnsi="Lato" w:cs="Calibri"/>
          <w:b/>
          <w:bCs/>
          <w:sz w:val="22"/>
          <w:szCs w:val="22"/>
        </w:rPr>
        <w:t>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580897D6" w14:textId="438E82A3" w:rsidR="001368EB" w:rsidRPr="00A044DE" w:rsidRDefault="00A044DE" w:rsidP="00A044DE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br w:type="page"/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lastRenderedPageBreak/>
        <w:t>Cena ofertowa:</w:t>
      </w:r>
    </w:p>
    <w:tbl>
      <w:tblPr>
        <w:tblStyle w:val="Tabela-Siatka"/>
        <w:tblW w:w="10619" w:type="dxa"/>
        <w:jc w:val="center"/>
        <w:tblLook w:val="04A0" w:firstRow="1" w:lastRow="0" w:firstColumn="1" w:lastColumn="0" w:noHBand="0" w:noVBand="1"/>
      </w:tblPr>
      <w:tblGrid>
        <w:gridCol w:w="566"/>
        <w:gridCol w:w="1946"/>
        <w:gridCol w:w="2639"/>
        <w:gridCol w:w="889"/>
        <w:gridCol w:w="2004"/>
        <w:gridCol w:w="2575"/>
      </w:tblGrid>
      <w:tr w:rsidR="00901DD0" w14:paraId="4757DA4C" w14:textId="77777777" w:rsidTr="005A7B72">
        <w:trPr>
          <w:trHeight w:val="423"/>
          <w:jc w:val="center"/>
        </w:trPr>
        <w:tc>
          <w:tcPr>
            <w:tcW w:w="566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46" w:type="dxa"/>
            <w:vMerge w:val="restart"/>
            <w:shd w:val="clear" w:color="auto" w:fill="D9D9D9" w:themeFill="background1" w:themeFillShade="D9"/>
            <w:vAlign w:val="center"/>
          </w:tcPr>
          <w:p w14:paraId="2719A213" w14:textId="730FD6D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7532098C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ofertowa netto</w:t>
            </w:r>
          </w:p>
          <w:p w14:paraId="1D6B8C5F" w14:textId="6B911FE4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41F4C758" w14:textId="0EC70BD2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502EA7DA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575" w:type="dxa"/>
            <w:shd w:val="clear" w:color="auto" w:fill="D9D9D9" w:themeFill="background1" w:themeFillShade="D9"/>
            <w:vAlign w:val="center"/>
          </w:tcPr>
          <w:p w14:paraId="0DAD7844" w14:textId="512057CA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901DD0" w14:paraId="7702666A" w14:textId="77777777" w:rsidTr="005A7B72">
        <w:trPr>
          <w:trHeight w:val="113"/>
          <w:jc w:val="center"/>
        </w:trPr>
        <w:tc>
          <w:tcPr>
            <w:tcW w:w="566" w:type="dxa"/>
            <w:vMerge/>
            <w:vAlign w:val="center"/>
          </w:tcPr>
          <w:p w14:paraId="1B90C03D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639" w:type="dxa"/>
            <w:tcBorders>
              <w:bottom w:val="single" w:sz="2" w:space="0" w:color="auto"/>
            </w:tcBorders>
            <w:vAlign w:val="center"/>
          </w:tcPr>
          <w:p w14:paraId="76A0C921" w14:textId="7BE53EA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889" w:type="dxa"/>
            <w:tcBorders>
              <w:bottom w:val="single" w:sz="2" w:space="0" w:color="auto"/>
            </w:tcBorders>
            <w:vAlign w:val="center"/>
          </w:tcPr>
          <w:p w14:paraId="1150E3A3" w14:textId="0B7FD94B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004" w:type="dxa"/>
            <w:tcBorders>
              <w:bottom w:val="single" w:sz="2" w:space="0" w:color="auto"/>
            </w:tcBorders>
            <w:vAlign w:val="center"/>
          </w:tcPr>
          <w:p w14:paraId="6739A660" w14:textId="465C3356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2575" w:type="dxa"/>
            <w:tcBorders>
              <w:bottom w:val="single" w:sz="2" w:space="0" w:color="auto"/>
            </w:tcBorders>
            <w:vAlign w:val="center"/>
          </w:tcPr>
          <w:p w14:paraId="29B099A0" w14:textId="22497CAD" w:rsidR="00901DD0" w:rsidRPr="00901DD0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647BB7" w14:paraId="1C91DF13" w14:textId="77777777" w:rsidTr="005A7B72">
        <w:trPr>
          <w:trHeight w:val="685"/>
          <w:jc w:val="center"/>
        </w:trPr>
        <w:tc>
          <w:tcPr>
            <w:tcW w:w="8044" w:type="dxa"/>
            <w:gridSpan w:val="5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4A92F038" w14:textId="77777777" w:rsidR="008F5EFD" w:rsidRPr="008F5EFD" w:rsidRDefault="00647BB7" w:rsidP="008F5EF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Maksymalne wynagrodzenie za należyte wykonanie Umowy</w:t>
            </w:r>
            <w:r w:rsidR="008F5EFD"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 </w:t>
            </w:r>
          </w:p>
          <w:p w14:paraId="559F8BD6" w14:textId="1F4E81F4" w:rsidR="008F5EFD" w:rsidRPr="008F5EFD" w:rsidRDefault="00647BB7" w:rsidP="008F5EFD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oferty brutto razem</w:t>
            </w:r>
            <w:r w:rsidR="008F5EFD" w:rsidRPr="008F5EFD">
              <w:rPr>
                <w:rFonts w:ascii="Lato" w:hAnsi="Lato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AC1AEE" w14:textId="00FBC41F" w:rsidR="00647BB7" w:rsidRPr="00647BB7" w:rsidRDefault="00647BB7" w:rsidP="008F5EF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</w:tr>
      <w:tr w:rsidR="00647BB7" w14:paraId="15D7045D" w14:textId="77777777" w:rsidTr="008F5EFD">
        <w:trPr>
          <w:trHeight w:hRule="exact" w:val="397"/>
          <w:jc w:val="center"/>
        </w:trPr>
        <w:tc>
          <w:tcPr>
            <w:tcW w:w="10619" w:type="dxa"/>
            <w:gridSpan w:val="6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714D90A" w14:textId="41130ECF" w:rsidR="00647BB7" w:rsidRPr="008F5EFD" w:rsidRDefault="00647BB7" w:rsidP="00647BB7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w tym:</w:t>
            </w:r>
          </w:p>
        </w:tc>
      </w:tr>
      <w:tr w:rsidR="008F5EFD" w:rsidRPr="008F5EFD" w14:paraId="5591229D" w14:textId="77777777" w:rsidTr="008F5EFD">
        <w:trPr>
          <w:trHeight w:hRule="exact" w:val="607"/>
          <w:jc w:val="center"/>
        </w:trPr>
        <w:tc>
          <w:tcPr>
            <w:tcW w:w="10619" w:type="dxa"/>
            <w:gridSpan w:val="6"/>
            <w:tcBorders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6D5725C" w14:textId="3AC4EC5E" w:rsidR="008F5EFD" w:rsidRPr="008F5EFD" w:rsidRDefault="008F5EFD" w:rsidP="00647BB7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w ramach zakresu podstawowego:</w:t>
            </w:r>
          </w:p>
        </w:tc>
      </w:tr>
      <w:tr w:rsidR="005A7B72" w14:paraId="7AAF2BCE" w14:textId="77777777" w:rsidTr="00223E02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</w:tcBorders>
            <w:vAlign w:val="center"/>
          </w:tcPr>
          <w:p w14:paraId="0EC3DDDD" w14:textId="571976CA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B2331C4" w14:textId="79D1FF2C" w:rsidR="005A7B72" w:rsidRPr="008F5EFD" w:rsidRDefault="009245CB" w:rsidP="00647BB7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Przełącznik 24 portowy</w:t>
            </w:r>
            <w:r w:rsidR="005A7B72">
              <w:rPr>
                <w:rFonts w:ascii="Lato" w:hAnsi="Lato"/>
                <w:sz w:val="18"/>
                <w:szCs w:val="18"/>
              </w:rPr>
              <w:t xml:space="preserve"> </w:t>
            </w:r>
            <w:r>
              <w:rPr>
                <w:rFonts w:ascii="Lato" w:hAnsi="Lato"/>
                <w:sz w:val="18"/>
                <w:szCs w:val="18"/>
              </w:rPr>
              <w:t>(3 szt.)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038F4CF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14836B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20247A9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C83E32E" w14:textId="77777777" w:rsidR="005A7B72" w:rsidRPr="00901DD0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A7B72" w14:paraId="1E26BD7C" w14:textId="77777777" w:rsidTr="00223E02">
        <w:trPr>
          <w:trHeight w:val="963"/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0FF2C1E9" w14:textId="0837380B" w:rsidR="005A7B72" w:rsidRPr="008F5EFD" w:rsidRDefault="009245CB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F05BDD1" w14:textId="5322B254" w:rsidR="005A7B72" w:rsidRPr="005A7B72" w:rsidRDefault="009245CB" w:rsidP="00647BB7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Przełącznik 48 portowy (4 szt.)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A4FE147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5823F6D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0C82240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D6A939" w14:textId="77777777" w:rsidR="005A7B72" w:rsidRPr="00901DD0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A7B72" w14:paraId="0426BD54" w14:textId="77777777" w:rsidTr="00AC33E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</w:tcBorders>
            <w:vAlign w:val="center"/>
          </w:tcPr>
          <w:p w14:paraId="3269ECDB" w14:textId="0C24AD20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4B0490E" w14:textId="28632B99" w:rsidR="005A7B72" w:rsidRPr="008F5EFD" w:rsidRDefault="009245CB" w:rsidP="005A7B72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Punkty dostępowe (5 szt.)</w:t>
            </w:r>
            <w:r w:rsidR="005A7B72">
              <w:rPr>
                <w:rFonts w:ascii="Lato" w:hAnsi="Lato"/>
                <w:sz w:val="18"/>
                <w:szCs w:val="18"/>
              </w:rPr>
              <w:t xml:space="preserve"> 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9EF5A1B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E60843F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BE0E79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3E0A87" w14:textId="77777777" w:rsidR="005A7B72" w:rsidRPr="00901DD0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6B1D3F2" w14:textId="2FB1F704" w:rsidR="00901DD0" w:rsidRPr="00901DD0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 Oferta Wykonawcy, który nie wypełni, któregokolwiek z wymaganych pól tabeli zostanie odrzucona, z zastrzeżeniem art. 223 ust. 2 PZP.</w:t>
      </w:r>
    </w:p>
    <w:p w14:paraId="6305E6E1" w14:textId="0890D98F" w:rsidR="008F5EFD" w:rsidRDefault="005A7B72" w:rsidP="00A044DE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ind w:left="567" w:hanging="567"/>
        <w:jc w:val="both"/>
        <w:rPr>
          <w:rFonts w:ascii="Lato" w:hAnsi="Lato" w:cs="Tahoma"/>
          <w:sz w:val="22"/>
          <w:szCs w:val="22"/>
        </w:rPr>
      </w:pPr>
      <w:r>
        <w:rPr>
          <w:rFonts w:ascii="Lato" w:hAnsi="Lato" w:cs="Tahoma"/>
          <w:sz w:val="22"/>
          <w:szCs w:val="22"/>
        </w:rPr>
        <w:t>Gwarancje</w:t>
      </w:r>
      <w:r w:rsidR="008F5EFD">
        <w:rPr>
          <w:rFonts w:ascii="Lato" w:hAnsi="Lato" w:cs="Tahoma"/>
          <w:sz w:val="22"/>
          <w:szCs w:val="22"/>
        </w:rPr>
        <w:t>:</w:t>
      </w:r>
    </w:p>
    <w:p w14:paraId="065F5663" w14:textId="440B2C32" w:rsidR="008F5EFD" w:rsidRDefault="006E13BB" w:rsidP="006E13BB">
      <w:pPr>
        <w:pStyle w:val="Tekstpodstaw"/>
        <w:suppressAutoHyphens/>
        <w:autoSpaceDN/>
        <w:adjustRightInd/>
        <w:spacing w:line="360" w:lineRule="auto"/>
        <w:ind w:left="567"/>
        <w:jc w:val="both"/>
        <w:rPr>
          <w:rFonts w:ascii="Lato" w:hAnsi="Lato" w:cs="Tahoma"/>
          <w:sz w:val="22"/>
          <w:szCs w:val="22"/>
        </w:rPr>
      </w:pPr>
      <w:r>
        <w:rPr>
          <w:rFonts w:ascii="Lato" w:hAnsi="Lato" w:cs="Tahoma"/>
          <w:sz w:val="22"/>
          <w:szCs w:val="22"/>
        </w:rPr>
        <w:t xml:space="preserve">Wykonawca deklaruje </w:t>
      </w:r>
      <w:r w:rsidR="005A7B72">
        <w:rPr>
          <w:rFonts w:ascii="Lato" w:hAnsi="Lato" w:cs="Tahoma"/>
          <w:sz w:val="22"/>
          <w:szCs w:val="22"/>
        </w:rPr>
        <w:t xml:space="preserve">udzielenie gwarancji na okres </w:t>
      </w:r>
      <w:r>
        <w:rPr>
          <w:rFonts w:ascii="Lato" w:hAnsi="Lato" w:cs="Tahoma"/>
          <w:sz w:val="22"/>
          <w:szCs w:val="22"/>
        </w:rPr>
        <w:t>…………………….</w:t>
      </w:r>
      <w:r w:rsidR="00CA7398">
        <w:rPr>
          <w:rFonts w:ascii="Lato" w:hAnsi="Lato" w:cs="Tahoma"/>
          <w:sz w:val="22"/>
          <w:szCs w:val="22"/>
        </w:rPr>
        <w:t xml:space="preserve"> </w:t>
      </w:r>
      <w:r w:rsidR="005A7B72">
        <w:rPr>
          <w:rFonts w:ascii="Lato" w:hAnsi="Lato" w:cs="Tahoma"/>
          <w:sz w:val="22"/>
          <w:szCs w:val="22"/>
        </w:rPr>
        <w:t>m-</w:t>
      </w:r>
      <w:proofErr w:type="spellStart"/>
      <w:r w:rsidR="005A7B72">
        <w:rPr>
          <w:rFonts w:ascii="Lato" w:hAnsi="Lato" w:cs="Tahoma"/>
          <w:sz w:val="22"/>
          <w:szCs w:val="22"/>
        </w:rPr>
        <w:t>cy</w:t>
      </w:r>
      <w:proofErr w:type="spellEnd"/>
      <w:r w:rsidR="009E208B">
        <w:rPr>
          <w:rFonts w:ascii="Lato" w:hAnsi="Lato" w:cs="Tahoma"/>
          <w:sz w:val="22"/>
          <w:szCs w:val="22"/>
        </w:rPr>
        <w:t>.</w:t>
      </w:r>
    </w:p>
    <w:p w14:paraId="170C7464" w14:textId="1FD17FA7" w:rsidR="008F5EFD" w:rsidRPr="009035AA" w:rsidRDefault="009035AA" w:rsidP="008F5EFD">
      <w:pPr>
        <w:pStyle w:val="Tekstpodstaw"/>
        <w:suppressAutoHyphens/>
        <w:autoSpaceDN/>
        <w:adjustRightInd/>
        <w:spacing w:line="360" w:lineRule="auto"/>
        <w:jc w:val="both"/>
        <w:rPr>
          <w:rFonts w:ascii="Lato" w:hAnsi="Lato" w:cs="Tahoma"/>
          <w:b/>
          <w:bCs/>
          <w:sz w:val="22"/>
          <w:szCs w:val="22"/>
        </w:rPr>
      </w:pPr>
      <w:r w:rsidRPr="009035AA">
        <w:rPr>
          <w:rFonts w:ascii="Lato" w:hAnsi="Lato" w:cs="Tahoma"/>
          <w:b/>
          <w:bCs/>
          <w:sz w:val="22"/>
          <w:szCs w:val="22"/>
        </w:rPr>
        <w:t>Uwaga:</w:t>
      </w:r>
    </w:p>
    <w:p w14:paraId="1429B5C1" w14:textId="77777777" w:rsidR="005A7B72" w:rsidRDefault="009035AA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9035AA">
        <w:rPr>
          <w:rFonts w:ascii="Lato" w:hAnsi="Lato" w:cs="Tahoma"/>
          <w:sz w:val="22"/>
          <w:szCs w:val="22"/>
        </w:rPr>
        <w:t xml:space="preserve">Wykonawca zobowiązany jest wskazać oferowany termin realizacji zamówienia, wyrażony w pełnych </w:t>
      </w:r>
      <w:r w:rsidR="005A7B72">
        <w:rPr>
          <w:rFonts w:ascii="Lato" w:hAnsi="Lato" w:cs="Tahoma"/>
          <w:sz w:val="22"/>
          <w:szCs w:val="22"/>
        </w:rPr>
        <w:t>miesiącach</w:t>
      </w:r>
      <w:r>
        <w:rPr>
          <w:rFonts w:ascii="Lato" w:hAnsi="Lato" w:cs="Tahoma"/>
          <w:sz w:val="22"/>
          <w:szCs w:val="22"/>
        </w:rPr>
        <w:t>.</w:t>
      </w:r>
    </w:p>
    <w:p w14:paraId="23B6D58A" w14:textId="6917D096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 xml:space="preserve">Zamawiający w niniejszym postępowaniu określił minimalny okres gwarancji na </w:t>
      </w:r>
      <w:r w:rsidR="009245CB">
        <w:rPr>
          <w:rFonts w:ascii="Lato" w:hAnsi="Lato" w:cs="Tahoma"/>
          <w:sz w:val="22"/>
          <w:szCs w:val="22"/>
        </w:rPr>
        <w:t>ww. urządzenia</w:t>
      </w:r>
      <w:r w:rsidRPr="005A7B72">
        <w:rPr>
          <w:rFonts w:ascii="Lato" w:hAnsi="Lato" w:cs="Tahoma"/>
          <w:sz w:val="22"/>
          <w:szCs w:val="22"/>
        </w:rPr>
        <w:t>, który wynosi 24 miesiące (warunek konieczny) oraz maksymalny okres gwarancji na serwery, który wynosi 60 miesięcy.</w:t>
      </w:r>
    </w:p>
    <w:p w14:paraId="50FDD1E9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W przypadku zaoferowania okresu gwarancji krótszego niż 24 miesiące, Zamawiający odrzuci ofertę Wykonawcy.</w:t>
      </w:r>
    </w:p>
    <w:p w14:paraId="3FC8FE9A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W przypadku, gdy Wykonawca nie wskaże w ofercie okresu gwarancji, Zamawiający przyjmie, iż okres ten jest równy minimalnym wymaganiom określonym w SWZ i załącznikach, tj. 24 miesiące.</w:t>
      </w:r>
    </w:p>
    <w:p w14:paraId="483F863B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W przypadku zaoferowania okresu gwarancji dłuższego niż 60 miesięcy, Zamawiający przyjmie do obliczenia punktów okres maksymalny, tj. 60 miesięcy, jednakże okres gwarancji zaoferowany przez Wykonawcę zostanie wpisany do umowy.</w:t>
      </w:r>
    </w:p>
    <w:p w14:paraId="301390AE" w14:textId="77777777" w:rsidR="00A044DE" w:rsidRDefault="00A044DE">
      <w:pP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hAnsi="Lato" w:cs="Tahoma"/>
          <w:sz w:val="22"/>
          <w:szCs w:val="22"/>
        </w:rPr>
        <w:br w:type="page"/>
      </w:r>
    </w:p>
    <w:p w14:paraId="695619A8" w14:textId="2EE55C52" w:rsidR="00901DD0" w:rsidRDefault="00901DD0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lastRenderedPageBreak/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5C821F0F" w:rsidR="00826988" w:rsidRDefault="009035AA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3846C47F" w14:textId="0F6F8B0A" w:rsidR="00826988" w:rsidRDefault="00901DD0" w:rsidP="00A044DE">
      <w:pPr>
        <w:pStyle w:val="Akapitzlist"/>
        <w:numPr>
          <w:ilvl w:val="0"/>
          <w:numId w:val="1"/>
        </w:numPr>
        <w:spacing w:before="240"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04B6CEC0" w14:textId="77777777" w:rsidR="00A044DE" w:rsidRPr="00A044DE" w:rsidRDefault="00901DD0" w:rsidP="00A044DE">
      <w:pPr>
        <w:pStyle w:val="Akapitzlist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ze Specyfikacją Warunków Zamówienia (dalej SWZ) i nie wnosimy do niej zastrzeżeń oraz że otrzymaliśmy od Zamawiającego niezbędne informacje do przygotowania Oferty. </w:t>
      </w:r>
    </w:p>
    <w:p w14:paraId="015C6065" w14:textId="77777777" w:rsidR="00A044DE" w:rsidRDefault="00901DD0" w:rsidP="00A044DE">
      <w:pPr>
        <w:pStyle w:val="Akapitzlist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A044DE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Oświadczam, że Wzór umowy stanowiący załącznik do SWZ,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08A6C83C" w:rsidR="009A3D6F" w:rsidRPr="00A044DE" w:rsidRDefault="00901DD0" w:rsidP="00A044DE">
      <w:pPr>
        <w:pStyle w:val="Akapitzlist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A044D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A044DE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A044D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A044DE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02B6CE0C" w14:textId="651CFF95" w:rsidR="009A3D6F" w:rsidRPr="009A3D6F" w:rsidRDefault="00901DD0" w:rsidP="00A044DE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77777777" w:rsidR="009A3D6F" w:rsidRPr="009A3D6F" w:rsidRDefault="00901DD0" w:rsidP="009A3D6F">
      <w:pPr>
        <w:pStyle w:val="Akapitzlist"/>
        <w:numPr>
          <w:ilvl w:val="0"/>
          <w:numId w:val="15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242B4F61" w14:textId="77777777" w:rsidR="009A3D6F" w:rsidRPr="009A3D6F" w:rsidRDefault="00901DD0" w:rsidP="009A3D6F">
      <w:pPr>
        <w:pStyle w:val="Akapitzlist"/>
        <w:numPr>
          <w:ilvl w:val="0"/>
          <w:numId w:val="15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przypadku, gdy wybór oferty będzie prowadzić do powstania u Zamawiającego obowiązku podatkowego Wykonawca, zgodnie z art. 225 ust. 2 PZP, wskazuje:</w:t>
      </w:r>
    </w:p>
    <w:p w14:paraId="4BCF701F" w14:textId="480D71EE" w:rsidR="009A3D6F" w:rsidRPr="009A3D6F" w:rsidRDefault="00901DD0" w:rsidP="009A3D6F">
      <w:pPr>
        <w:pStyle w:val="Akapitzlist"/>
        <w:numPr>
          <w:ilvl w:val="0"/>
          <w:numId w:val="16"/>
        </w:numPr>
        <w:spacing w:after="0" w:line="360" w:lineRule="auto"/>
        <w:ind w:left="1701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nazwę (rodzaj) towaru lub usługi, których dostawa lub świadczenie będą prowadziły do powstania obowiązku podatkowego:</w:t>
      </w:r>
      <w:r w:rsidR="005A7B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_________________________________________________</w:t>
      </w:r>
    </w:p>
    <w:p w14:paraId="484B9835" w14:textId="46D891E6" w:rsidR="009A3D6F" w:rsidRPr="009A3D6F" w:rsidRDefault="00901DD0" w:rsidP="009A3D6F">
      <w:pPr>
        <w:pStyle w:val="Akapitzlist"/>
        <w:numPr>
          <w:ilvl w:val="0"/>
          <w:numId w:val="16"/>
        </w:numPr>
        <w:spacing w:after="0" w:line="360" w:lineRule="auto"/>
        <w:ind w:left="1701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wartość towaru lub usługi objętego obowiązkiem podatkowym Zamawiającego, bez kwoty podatku:</w:t>
      </w:r>
      <w:r w:rsidR="005A7B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______________________________________________________________________________</w:t>
      </w:r>
    </w:p>
    <w:p w14:paraId="7E0E5D93" w14:textId="77777777" w:rsidR="009A3D6F" w:rsidRPr="009A3D6F" w:rsidRDefault="00901DD0" w:rsidP="009A3D6F">
      <w:pPr>
        <w:pStyle w:val="Akapitzlist"/>
        <w:numPr>
          <w:ilvl w:val="0"/>
          <w:numId w:val="16"/>
        </w:numPr>
        <w:spacing w:after="0" w:line="360" w:lineRule="auto"/>
        <w:ind w:left="1701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stawkę podatku od towarów i usług, która zgodnie z wiedzą Wykonawcy, będzie miała zastosowanie: ________________________________________________________________________</w:t>
      </w:r>
    </w:p>
    <w:p w14:paraId="1419B54B" w14:textId="6CC9DF04" w:rsidR="00A044DE" w:rsidRDefault="00901DD0" w:rsidP="00A044DE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Oświadczamy, że uważamy się za związanych niniejszą ofertą przez czas wskazany w SWZ.</w:t>
      </w:r>
    </w:p>
    <w:p w14:paraId="539741F3" w14:textId="5468E3C5" w:rsidR="009A3D6F" w:rsidRPr="00A044DE" w:rsidRDefault="00A044DE" w:rsidP="00A044DE">
      <w:pP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br w:type="page"/>
      </w:r>
    </w:p>
    <w:p w14:paraId="6EE7989D" w14:textId="77777777" w:rsidR="009A3D6F" w:rsidRPr="009A3D6F" w:rsidRDefault="00901DD0" w:rsidP="00A044DE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lastRenderedPageBreak/>
        <w:t>Do niniejszej oferty załączamy:</w:t>
      </w:r>
    </w:p>
    <w:p w14:paraId="7A4BC093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02AE4BDD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1F674E8E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901DD0" w:rsidRPr="00B15BC6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DBF30" w14:textId="77777777" w:rsidR="00ED3475" w:rsidRDefault="00ED3475" w:rsidP="004D48DC">
      <w:pPr>
        <w:spacing w:after="0" w:line="240" w:lineRule="auto"/>
      </w:pPr>
      <w:r>
        <w:separator/>
      </w:r>
    </w:p>
  </w:endnote>
  <w:endnote w:type="continuationSeparator" w:id="0">
    <w:p w14:paraId="7C0AC596" w14:textId="77777777" w:rsidR="00ED3475" w:rsidRDefault="00ED3475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0EB45" w14:textId="77777777" w:rsidR="00ED3475" w:rsidRDefault="00ED3475" w:rsidP="004D48DC">
      <w:pPr>
        <w:spacing w:after="0" w:line="240" w:lineRule="auto"/>
      </w:pPr>
      <w:r>
        <w:separator/>
      </w:r>
    </w:p>
  </w:footnote>
  <w:footnote w:type="continuationSeparator" w:id="0">
    <w:p w14:paraId="2AC38F1B" w14:textId="77777777" w:rsidR="00ED3475" w:rsidRDefault="00ED3475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34BF0955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324BC4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0F7D4BED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A7B72">
      <w:rPr>
        <w:rFonts w:ascii="Lato" w:hAnsi="Lato" w:cs="Calibri"/>
        <w:b/>
        <w:bCs/>
        <w:sz w:val="16"/>
        <w:szCs w:val="16"/>
      </w:rPr>
      <w:t>3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E4B20"/>
    <w:multiLevelType w:val="hybridMultilevel"/>
    <w:tmpl w:val="7C3EDD34"/>
    <w:lvl w:ilvl="0" w:tplc="C6AC6D00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5B7EFE"/>
    <w:multiLevelType w:val="hybridMultilevel"/>
    <w:tmpl w:val="0138304C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75C80"/>
    <w:multiLevelType w:val="hybridMultilevel"/>
    <w:tmpl w:val="F58A50B2"/>
    <w:lvl w:ilvl="0" w:tplc="7F964026">
      <w:start w:val="1"/>
      <w:numFmt w:val="decimal"/>
      <w:lvlText w:val="8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50A95"/>
    <w:multiLevelType w:val="hybridMultilevel"/>
    <w:tmpl w:val="A1D4C45E"/>
    <w:lvl w:ilvl="0" w:tplc="DE8E9240">
      <w:start w:val="1"/>
      <w:numFmt w:val="decimal"/>
      <w:lvlText w:val="7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7B27476"/>
    <w:multiLevelType w:val="hybridMultilevel"/>
    <w:tmpl w:val="FB14F644"/>
    <w:lvl w:ilvl="0" w:tplc="4B824C54">
      <w:start w:val="1"/>
      <w:numFmt w:val="decimal"/>
      <w:lvlText w:val="10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CA05F5D"/>
    <w:multiLevelType w:val="hybridMultilevel"/>
    <w:tmpl w:val="75DAD1D4"/>
    <w:lvl w:ilvl="0" w:tplc="A28C75A8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0"/>
  </w:num>
  <w:num w:numId="2" w16cid:durableId="1885868844">
    <w:abstractNumId w:val="0"/>
  </w:num>
  <w:num w:numId="3" w16cid:durableId="1894852637">
    <w:abstractNumId w:val="7"/>
  </w:num>
  <w:num w:numId="4" w16cid:durableId="1009914966">
    <w:abstractNumId w:val="9"/>
  </w:num>
  <w:num w:numId="5" w16cid:durableId="1272590450">
    <w:abstractNumId w:val="16"/>
  </w:num>
  <w:num w:numId="6" w16cid:durableId="1301693452">
    <w:abstractNumId w:val="8"/>
  </w:num>
  <w:num w:numId="7" w16cid:durableId="1617903731">
    <w:abstractNumId w:val="12"/>
  </w:num>
  <w:num w:numId="8" w16cid:durableId="1208570057">
    <w:abstractNumId w:val="20"/>
  </w:num>
  <w:num w:numId="9" w16cid:durableId="699014755">
    <w:abstractNumId w:val="17"/>
  </w:num>
  <w:num w:numId="10" w16cid:durableId="831607936">
    <w:abstractNumId w:val="5"/>
  </w:num>
  <w:num w:numId="11" w16cid:durableId="1554584809">
    <w:abstractNumId w:val="14"/>
  </w:num>
  <w:num w:numId="12" w16cid:durableId="942302545">
    <w:abstractNumId w:val="2"/>
  </w:num>
  <w:num w:numId="13" w16cid:durableId="1204054272">
    <w:abstractNumId w:val="13"/>
  </w:num>
  <w:num w:numId="14" w16cid:durableId="422723540">
    <w:abstractNumId w:val="18"/>
  </w:num>
  <w:num w:numId="15" w16cid:durableId="1525167238">
    <w:abstractNumId w:val="11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5"/>
  </w:num>
  <w:num w:numId="19" w16cid:durableId="1485851440">
    <w:abstractNumId w:val="4"/>
  </w:num>
  <w:num w:numId="20" w16cid:durableId="342782017">
    <w:abstractNumId w:val="6"/>
  </w:num>
  <w:num w:numId="21" w16cid:durableId="3183089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02F9"/>
    <w:rsid w:val="0004571F"/>
    <w:rsid w:val="000964B7"/>
    <w:rsid w:val="000C0AD0"/>
    <w:rsid w:val="001234C6"/>
    <w:rsid w:val="00132118"/>
    <w:rsid w:val="001368EB"/>
    <w:rsid w:val="001974BE"/>
    <w:rsid w:val="00224EDC"/>
    <w:rsid w:val="002B7688"/>
    <w:rsid w:val="002E7DE3"/>
    <w:rsid w:val="00324BC4"/>
    <w:rsid w:val="003C5DDF"/>
    <w:rsid w:val="003E18CA"/>
    <w:rsid w:val="004D48DC"/>
    <w:rsid w:val="00517D4B"/>
    <w:rsid w:val="0053335C"/>
    <w:rsid w:val="00542226"/>
    <w:rsid w:val="005A1D7A"/>
    <w:rsid w:val="005A7B72"/>
    <w:rsid w:val="005A7C16"/>
    <w:rsid w:val="005E78ED"/>
    <w:rsid w:val="00647BB7"/>
    <w:rsid w:val="006E13BB"/>
    <w:rsid w:val="00752763"/>
    <w:rsid w:val="007D6C07"/>
    <w:rsid w:val="00826988"/>
    <w:rsid w:val="008F5EFD"/>
    <w:rsid w:val="00901DD0"/>
    <w:rsid w:val="009035AA"/>
    <w:rsid w:val="009245CB"/>
    <w:rsid w:val="009A3D6F"/>
    <w:rsid w:val="009E208B"/>
    <w:rsid w:val="00A044DE"/>
    <w:rsid w:val="00A72EB5"/>
    <w:rsid w:val="00A97D09"/>
    <w:rsid w:val="00AB6DB2"/>
    <w:rsid w:val="00AE432E"/>
    <w:rsid w:val="00AF2F0E"/>
    <w:rsid w:val="00B05D31"/>
    <w:rsid w:val="00B15592"/>
    <w:rsid w:val="00B15BC6"/>
    <w:rsid w:val="00C64E41"/>
    <w:rsid w:val="00CA7398"/>
    <w:rsid w:val="00D850E7"/>
    <w:rsid w:val="00DE6386"/>
    <w:rsid w:val="00E06934"/>
    <w:rsid w:val="00ED3475"/>
    <w:rsid w:val="00F14754"/>
    <w:rsid w:val="00FC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8DC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Załącznik nr 3</cp:keywords>
  <dc:description/>
  <cp:lastModifiedBy>Grzegorz Kurasiewicz</cp:lastModifiedBy>
  <cp:revision>4</cp:revision>
  <dcterms:created xsi:type="dcterms:W3CDTF">2026-10-18T20:19:00Z</dcterms:created>
  <dcterms:modified xsi:type="dcterms:W3CDTF">2026-10-28T09:21:00Z</dcterms:modified>
</cp:coreProperties>
</file>