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54109" w14:textId="1EEBA439" w:rsidR="00CA5802" w:rsidRPr="00CA5802" w:rsidRDefault="00CA5802" w:rsidP="00CA580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8"/>
          <w:szCs w:val="18"/>
        </w:rPr>
      </w:pPr>
      <w:r w:rsidRPr="00CA5802">
        <w:rPr>
          <w:rFonts w:cstheme="minorHAnsi"/>
          <w:color w:val="000000"/>
          <w:sz w:val="18"/>
          <w:szCs w:val="18"/>
        </w:rPr>
        <w:t>RIPG.271.41.2026</w:t>
      </w:r>
    </w:p>
    <w:p w14:paraId="6FFFBEF8" w14:textId="211E76EE" w:rsidR="00B14E85" w:rsidRPr="00E908B9" w:rsidRDefault="001E47E8" w:rsidP="00B14E85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color w:val="000000"/>
          <w:sz w:val="24"/>
          <w:szCs w:val="24"/>
        </w:rPr>
      </w:pPr>
      <w:r w:rsidRPr="00E908B9">
        <w:rPr>
          <w:rFonts w:cstheme="minorHAnsi"/>
          <w:color w:val="000000"/>
          <w:sz w:val="24"/>
          <w:szCs w:val="24"/>
        </w:rPr>
        <w:t xml:space="preserve">zał. </w:t>
      </w:r>
      <w:r w:rsidR="00B14E85" w:rsidRPr="00E908B9">
        <w:rPr>
          <w:rFonts w:cstheme="minorHAnsi"/>
          <w:color w:val="000000"/>
          <w:sz w:val="24"/>
          <w:szCs w:val="24"/>
        </w:rPr>
        <w:t xml:space="preserve"> nr 2</w:t>
      </w:r>
      <w:r w:rsidRPr="00E908B9">
        <w:rPr>
          <w:rFonts w:cstheme="minorHAnsi"/>
          <w:color w:val="000000"/>
          <w:sz w:val="24"/>
          <w:szCs w:val="24"/>
        </w:rPr>
        <w:t xml:space="preserve"> </w:t>
      </w:r>
      <w:r w:rsidR="008C6205">
        <w:rPr>
          <w:rFonts w:cstheme="minorHAnsi"/>
          <w:color w:val="000000"/>
          <w:sz w:val="24"/>
          <w:szCs w:val="24"/>
        </w:rPr>
        <w:t>do SWZ</w:t>
      </w:r>
    </w:p>
    <w:p w14:paraId="414E29C7" w14:textId="77777777" w:rsidR="00C27C46" w:rsidRPr="00E908B9" w:rsidRDefault="00077136" w:rsidP="0078018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E908B9">
        <w:rPr>
          <w:rFonts w:cstheme="minorHAnsi"/>
          <w:b/>
          <w:bCs/>
          <w:color w:val="000000"/>
          <w:sz w:val="24"/>
          <w:szCs w:val="24"/>
        </w:rPr>
        <w:t xml:space="preserve">WZÓR </w:t>
      </w:r>
    </w:p>
    <w:p w14:paraId="6EA59088" w14:textId="77777777" w:rsidR="00D40F0C" w:rsidRPr="00E908B9" w:rsidRDefault="00077136" w:rsidP="0078018D">
      <w:pPr>
        <w:pStyle w:val="Styl1"/>
        <w:rPr>
          <w:rFonts w:asciiTheme="minorHAnsi" w:hAnsiTheme="minorHAnsi" w:cstheme="minorHAnsi"/>
          <w:b w:val="0"/>
          <w:bCs w:val="0"/>
        </w:rPr>
      </w:pPr>
      <w:r w:rsidRPr="00E908B9">
        <w:rPr>
          <w:rFonts w:asciiTheme="minorHAnsi" w:hAnsiTheme="minorHAnsi" w:cstheme="minorHAnsi"/>
        </w:rPr>
        <w:t>UMOWA</w:t>
      </w:r>
      <w:r w:rsidRPr="00E908B9">
        <w:rPr>
          <w:rStyle w:val="Pogrubienie"/>
          <w:rFonts w:asciiTheme="minorHAnsi" w:hAnsiTheme="minorHAnsi" w:cstheme="minorHAnsi"/>
          <w:b/>
          <w:bCs/>
        </w:rPr>
        <w:t xml:space="preserve"> </w:t>
      </w:r>
      <w:r w:rsidRPr="00E908B9">
        <w:rPr>
          <w:rFonts w:asciiTheme="minorHAnsi" w:hAnsiTheme="minorHAnsi" w:cstheme="minorHAnsi"/>
        </w:rPr>
        <w:t>N</w:t>
      </w:r>
      <w:r w:rsidR="00C43049" w:rsidRPr="00E908B9">
        <w:rPr>
          <w:rFonts w:asciiTheme="minorHAnsi" w:hAnsiTheme="minorHAnsi" w:cstheme="minorHAnsi"/>
        </w:rPr>
        <w:t>r 272……………..</w:t>
      </w:r>
      <w:r w:rsidR="00D40F0C" w:rsidRPr="00E908B9">
        <w:rPr>
          <w:rFonts w:asciiTheme="minorHAnsi" w:hAnsiTheme="minorHAnsi" w:cstheme="minorHAnsi"/>
        </w:rPr>
        <w:t>202</w:t>
      </w:r>
      <w:r w:rsidR="003132C3" w:rsidRPr="00E908B9">
        <w:rPr>
          <w:rFonts w:asciiTheme="minorHAnsi" w:hAnsiTheme="minorHAnsi" w:cstheme="minorHAnsi"/>
        </w:rPr>
        <w:t>6</w:t>
      </w:r>
    </w:p>
    <w:p w14:paraId="60A6980E" w14:textId="77777777" w:rsidR="00C43049" w:rsidRPr="00E908B9" w:rsidRDefault="00656D9D" w:rsidP="00A7328E">
      <w:pPr>
        <w:spacing w:after="146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Sporządzony </w:t>
      </w:r>
      <w:r w:rsidR="00C43049" w:rsidRPr="00E908B9">
        <w:rPr>
          <w:rFonts w:cstheme="minorHAnsi"/>
          <w:sz w:val="24"/>
          <w:szCs w:val="24"/>
        </w:rPr>
        <w:t>w dniu ……</w:t>
      </w:r>
      <w:r w:rsidR="00A7328E" w:rsidRPr="00E908B9">
        <w:rPr>
          <w:rFonts w:cstheme="minorHAnsi"/>
          <w:sz w:val="24"/>
          <w:szCs w:val="24"/>
        </w:rPr>
        <w:t>……</w:t>
      </w:r>
      <w:r w:rsidR="00C43049" w:rsidRPr="00E908B9">
        <w:rPr>
          <w:rFonts w:cstheme="minorHAnsi"/>
          <w:sz w:val="24"/>
          <w:szCs w:val="24"/>
        </w:rPr>
        <w:t>. 202</w:t>
      </w:r>
      <w:r w:rsidR="003132C3" w:rsidRPr="00E908B9">
        <w:rPr>
          <w:rFonts w:cstheme="minorHAnsi"/>
          <w:sz w:val="24"/>
          <w:szCs w:val="24"/>
        </w:rPr>
        <w:t>6</w:t>
      </w:r>
      <w:r w:rsidR="00C43049" w:rsidRPr="00E908B9">
        <w:rPr>
          <w:rFonts w:cstheme="minorHAnsi"/>
          <w:sz w:val="24"/>
          <w:szCs w:val="24"/>
        </w:rPr>
        <w:t xml:space="preserve"> r. pomiędzy </w:t>
      </w:r>
      <w:bookmarkStart w:id="0" w:name="_Hlk203985772"/>
      <w:r w:rsidR="00C43049" w:rsidRPr="00E908B9">
        <w:rPr>
          <w:rFonts w:cstheme="minorHAnsi"/>
          <w:sz w:val="24"/>
          <w:szCs w:val="24"/>
        </w:rPr>
        <w:t>Gminą Hrubieszów, ul. B. Prusa 8, 22-500 Hrubieszów, NIP 919-17-35-733</w:t>
      </w:r>
      <w:bookmarkEnd w:id="0"/>
      <w:r w:rsidR="00C43049" w:rsidRPr="00E908B9">
        <w:rPr>
          <w:rFonts w:cstheme="minorHAnsi"/>
          <w:sz w:val="24"/>
          <w:szCs w:val="24"/>
        </w:rPr>
        <w:t xml:space="preserve"> zwaną dalej </w:t>
      </w:r>
      <w:r w:rsidR="00C43049" w:rsidRPr="00E908B9">
        <w:rPr>
          <w:rFonts w:cstheme="minorHAnsi"/>
          <w:b/>
          <w:bCs/>
          <w:sz w:val="24"/>
          <w:szCs w:val="24"/>
        </w:rPr>
        <w:t>"Zamawiającym"</w:t>
      </w:r>
      <w:r w:rsidR="00C43049" w:rsidRPr="00E908B9">
        <w:rPr>
          <w:rFonts w:cstheme="minorHAnsi"/>
          <w:sz w:val="24"/>
          <w:szCs w:val="24"/>
        </w:rPr>
        <w:t xml:space="preserve"> reprezentowaną przez:</w:t>
      </w:r>
    </w:p>
    <w:p w14:paraId="72244B97" w14:textId="77777777" w:rsidR="00C43049" w:rsidRPr="00E908B9" w:rsidRDefault="00C43049" w:rsidP="00C43049">
      <w:pPr>
        <w:spacing w:after="146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Pana Tomasza Zająca</w:t>
      </w:r>
      <w:r w:rsidRPr="00E908B9">
        <w:rPr>
          <w:rFonts w:cstheme="minorHAnsi"/>
          <w:sz w:val="24"/>
          <w:szCs w:val="24"/>
        </w:rPr>
        <w:tab/>
        <w:t>- Wójta Gminy Hrubieszów, przy kontrasygnacie</w:t>
      </w:r>
    </w:p>
    <w:p w14:paraId="7574DF61" w14:textId="77777777" w:rsidR="0014380C" w:rsidRPr="00E908B9" w:rsidRDefault="00C43049" w:rsidP="0014380C">
      <w:pPr>
        <w:spacing w:after="146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Pana Tomasza </w:t>
      </w:r>
      <w:r w:rsidR="00E908B9" w:rsidRPr="00E908B9">
        <w:rPr>
          <w:rFonts w:cstheme="minorHAnsi"/>
          <w:sz w:val="24"/>
          <w:szCs w:val="24"/>
        </w:rPr>
        <w:t xml:space="preserve">Jańca </w:t>
      </w:r>
      <w:r w:rsidR="00E908B9" w:rsidRPr="00E908B9">
        <w:rPr>
          <w:rFonts w:cstheme="minorHAnsi"/>
          <w:sz w:val="24"/>
          <w:szCs w:val="24"/>
        </w:rPr>
        <w:tab/>
      </w:r>
      <w:r w:rsidRPr="00E908B9">
        <w:rPr>
          <w:rFonts w:cstheme="minorHAnsi"/>
          <w:sz w:val="24"/>
          <w:szCs w:val="24"/>
        </w:rPr>
        <w:t>-</w:t>
      </w:r>
      <w:r w:rsidR="0014380C" w:rsidRPr="00E908B9">
        <w:rPr>
          <w:rFonts w:cstheme="minorHAnsi"/>
          <w:sz w:val="24"/>
          <w:szCs w:val="24"/>
        </w:rPr>
        <w:t xml:space="preserve"> </w:t>
      </w:r>
      <w:r w:rsidRPr="00E908B9">
        <w:rPr>
          <w:rFonts w:cstheme="minorHAnsi"/>
          <w:sz w:val="24"/>
          <w:szCs w:val="24"/>
        </w:rPr>
        <w:t xml:space="preserve">Skarbnika Gminy Hrubieszów, </w:t>
      </w:r>
    </w:p>
    <w:p w14:paraId="1FAA9270" w14:textId="77777777" w:rsidR="00C43049" w:rsidRPr="00E908B9" w:rsidRDefault="00C43049" w:rsidP="0014380C">
      <w:pPr>
        <w:spacing w:after="146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a …………………………………………………………….</w:t>
      </w:r>
    </w:p>
    <w:p w14:paraId="6DC09273" w14:textId="77777777" w:rsidR="00C43049" w:rsidRPr="00E908B9" w:rsidRDefault="00C43049" w:rsidP="00C43049">
      <w:pPr>
        <w:spacing w:after="146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…………………………………………………………………………</w:t>
      </w:r>
    </w:p>
    <w:p w14:paraId="0FBF35B9" w14:textId="77777777" w:rsidR="00D40F0C" w:rsidRPr="00E908B9" w:rsidRDefault="00C43049" w:rsidP="00C43049">
      <w:pPr>
        <w:spacing w:after="146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zwanym dalej </w:t>
      </w:r>
      <w:r w:rsidRPr="00E908B9">
        <w:rPr>
          <w:rFonts w:cstheme="minorHAnsi"/>
          <w:b/>
          <w:bCs/>
          <w:sz w:val="24"/>
          <w:szCs w:val="24"/>
        </w:rPr>
        <w:t>„Wykonawcą”</w:t>
      </w:r>
      <w:r w:rsidRPr="00E908B9">
        <w:rPr>
          <w:rFonts w:cstheme="minorHAnsi"/>
          <w:sz w:val="24"/>
          <w:szCs w:val="24"/>
        </w:rPr>
        <w:t xml:space="preserve"> </w:t>
      </w:r>
      <w:r w:rsidR="00D40F0C" w:rsidRPr="00E908B9">
        <w:rPr>
          <w:rFonts w:cstheme="minorHAnsi"/>
          <w:sz w:val="24"/>
          <w:szCs w:val="24"/>
        </w:rPr>
        <w:t xml:space="preserve"> </w:t>
      </w:r>
    </w:p>
    <w:p w14:paraId="357CBC12" w14:textId="77777777" w:rsidR="00D40F0C" w:rsidRPr="00E908B9" w:rsidRDefault="00C43049" w:rsidP="0078018D">
      <w:pPr>
        <w:spacing w:after="146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w wyniku postępowania o udzielenie zamówienia publicznego w trybie podstawowym, została zawarta umowa o treści następującej:</w:t>
      </w:r>
    </w:p>
    <w:p w14:paraId="0D47CB6B" w14:textId="77777777" w:rsidR="00E908B9" w:rsidRPr="00E908B9" w:rsidRDefault="00E908B9" w:rsidP="0078018D">
      <w:pPr>
        <w:spacing w:after="146"/>
        <w:rPr>
          <w:rFonts w:cstheme="minorHAnsi"/>
          <w:sz w:val="24"/>
          <w:szCs w:val="24"/>
        </w:rPr>
      </w:pPr>
    </w:p>
    <w:p w14:paraId="16538949" w14:textId="77777777" w:rsidR="00D40F0C" w:rsidRDefault="00D40F0C" w:rsidP="0078018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1 PRZEDMIOT UMOWY</w:t>
      </w:r>
    </w:p>
    <w:p w14:paraId="1DC67EF4" w14:textId="77777777" w:rsidR="00850323" w:rsidRPr="005E7428" w:rsidRDefault="00850323" w:rsidP="005E7428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eastAsia="Times New Roman" w:hAnsiTheme="minorHAnsi" w:cstheme="minorHAnsi"/>
          <w:sz w:val="24"/>
          <w:szCs w:val="24"/>
        </w:rPr>
      </w:pPr>
      <w:bookmarkStart w:id="1" w:name="_Hlk148358933"/>
      <w:r w:rsidRPr="005E7428">
        <w:rPr>
          <w:rFonts w:asciiTheme="minorHAnsi" w:eastAsia="Times New Roman" w:hAnsiTheme="minorHAnsi" w:cstheme="minorHAnsi"/>
          <w:sz w:val="24"/>
          <w:szCs w:val="24"/>
        </w:rPr>
        <w:t xml:space="preserve">Przedmiotem zamówienia jest zakup oraz dostawa sprzętu do organizacji wydarzeń plenerowych. </w:t>
      </w:r>
      <w:r w:rsidRPr="005E7428">
        <w:rPr>
          <w:rFonts w:asciiTheme="minorHAnsi" w:hAnsiTheme="minorHAnsi" w:cstheme="minorHAnsi"/>
          <w:sz w:val="24"/>
          <w:szCs w:val="24"/>
        </w:rPr>
        <w:t>Przedmiot zamówienia obejmuje następujące (3) części:</w:t>
      </w:r>
      <w:r w:rsidRPr="005E7428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3010A6A" w14:textId="77777777" w:rsidR="00850323" w:rsidRPr="005C50DD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9F9720E" w14:textId="77777777" w:rsidR="00850323" w:rsidRDefault="00850323" w:rsidP="0085032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5C50DD">
        <w:rPr>
          <w:rFonts w:cstheme="minorHAnsi"/>
          <w:b/>
          <w:bCs/>
          <w:sz w:val="28"/>
          <w:szCs w:val="28"/>
        </w:rPr>
        <w:t>Część nr I – Dostawa sprzętu nagłośnieniowego</w:t>
      </w:r>
      <w:r>
        <w:rPr>
          <w:rFonts w:cstheme="minorHAnsi"/>
          <w:b/>
          <w:bCs/>
          <w:sz w:val="28"/>
          <w:szCs w:val="28"/>
        </w:rPr>
        <w:t xml:space="preserve"> i</w:t>
      </w:r>
      <w:r w:rsidRPr="005C50DD">
        <w:rPr>
          <w:rFonts w:cstheme="minorHAnsi"/>
          <w:b/>
          <w:bCs/>
          <w:sz w:val="28"/>
          <w:szCs w:val="28"/>
        </w:rPr>
        <w:t xml:space="preserve"> oświetleniowego </w:t>
      </w:r>
    </w:p>
    <w:p w14:paraId="31994BFE" w14:textId="77777777" w:rsidR="00850323" w:rsidRPr="007C2DF3" w:rsidRDefault="00850323" w:rsidP="0085032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</w:p>
    <w:p w14:paraId="61051EFF" w14:textId="77777777" w:rsidR="00850323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C50DD">
        <w:rPr>
          <w:rFonts w:cstheme="minorHAnsi"/>
          <w:b/>
          <w:bCs/>
          <w:sz w:val="24"/>
          <w:szCs w:val="24"/>
        </w:rPr>
        <w:t>Nagłośnienie zestaw:</w:t>
      </w:r>
      <w:r w:rsidRPr="005C50DD">
        <w:rPr>
          <w:rFonts w:cstheme="minorHAnsi"/>
          <w:sz w:val="24"/>
          <w:szCs w:val="24"/>
        </w:rPr>
        <w:t xml:space="preserve"> moduły sceniczne i kolumny. Zakup mikserów i systemów audio (mikser cyfrowy, system mikrofonów, mikrofon przewodowy dynamiczny, mikrofon przewodowy instrumentalny, statywy mikrofonowe niskie, statywy mikrofonowe wysokie, </w:t>
      </w:r>
      <w:proofErr w:type="spellStart"/>
      <w:r w:rsidRPr="005C50DD">
        <w:rPr>
          <w:rFonts w:cstheme="minorHAnsi"/>
          <w:sz w:val="24"/>
          <w:szCs w:val="24"/>
        </w:rPr>
        <w:t>dibox</w:t>
      </w:r>
      <w:proofErr w:type="spellEnd"/>
      <w:r w:rsidRPr="005C50DD">
        <w:rPr>
          <w:rFonts w:cstheme="minorHAnsi"/>
          <w:sz w:val="24"/>
          <w:szCs w:val="24"/>
        </w:rPr>
        <w:t xml:space="preserve"> aktywny/pasywny, okablowanie i akcesoria audio. </w:t>
      </w:r>
    </w:p>
    <w:p w14:paraId="1C8300AB" w14:textId="77777777" w:rsidR="00850323" w:rsidRPr="005C50DD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8BD6667" w14:textId="77777777" w:rsidR="00850323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C50DD">
        <w:rPr>
          <w:rFonts w:cstheme="minorHAnsi"/>
          <w:b/>
          <w:bCs/>
          <w:sz w:val="24"/>
          <w:szCs w:val="24"/>
        </w:rPr>
        <w:t>Oświetlenie zestaw:</w:t>
      </w:r>
      <w:r w:rsidRPr="005C50DD">
        <w:rPr>
          <w:rFonts w:cstheme="minorHAnsi"/>
          <w:sz w:val="24"/>
          <w:szCs w:val="24"/>
        </w:rPr>
        <w:t xml:space="preserve"> reflektor PAR LED, Listwa LED, reflektor Spot LED, sterownik oświetlenia, peryferia, okablowanie i akcesoria oświetleniowe. </w:t>
      </w:r>
    </w:p>
    <w:p w14:paraId="450E65CB" w14:textId="77777777" w:rsidR="00850323" w:rsidRPr="005C50DD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63F78F" w14:textId="77777777" w:rsidR="00850323" w:rsidRPr="00252E51" w:rsidRDefault="00850323" w:rsidP="00850323">
      <w:pPr>
        <w:spacing w:line="276" w:lineRule="auto"/>
        <w:rPr>
          <w:rFonts w:cstheme="minorHAnsi"/>
          <w:b/>
          <w:bCs/>
          <w:sz w:val="28"/>
          <w:szCs w:val="28"/>
        </w:rPr>
      </w:pPr>
      <w:r w:rsidRPr="00252E51">
        <w:rPr>
          <w:rFonts w:cstheme="minorHAnsi"/>
          <w:b/>
          <w:bCs/>
          <w:sz w:val="28"/>
          <w:szCs w:val="28"/>
        </w:rPr>
        <w:t>Część nr II - Dostawa projektor</w:t>
      </w:r>
      <w:r>
        <w:rPr>
          <w:rFonts w:cstheme="minorHAnsi"/>
          <w:b/>
          <w:bCs/>
          <w:sz w:val="28"/>
          <w:szCs w:val="28"/>
        </w:rPr>
        <w:t>a</w:t>
      </w:r>
      <w:r w:rsidRPr="00252E51">
        <w:rPr>
          <w:rFonts w:cstheme="minorHAnsi"/>
          <w:b/>
          <w:bCs/>
          <w:sz w:val="28"/>
          <w:szCs w:val="28"/>
        </w:rPr>
        <w:t xml:space="preserve"> oraz ekran</w:t>
      </w:r>
      <w:r>
        <w:rPr>
          <w:rFonts w:cstheme="minorHAnsi"/>
          <w:b/>
          <w:bCs/>
          <w:sz w:val="28"/>
          <w:szCs w:val="28"/>
        </w:rPr>
        <w:t>u</w:t>
      </w:r>
      <w:r w:rsidRPr="00252E51">
        <w:rPr>
          <w:rFonts w:cstheme="minorHAnsi"/>
          <w:b/>
          <w:bCs/>
          <w:sz w:val="28"/>
          <w:szCs w:val="28"/>
        </w:rPr>
        <w:t xml:space="preserve"> dmuchan</w:t>
      </w:r>
      <w:r>
        <w:rPr>
          <w:rFonts w:cstheme="minorHAnsi"/>
          <w:b/>
          <w:bCs/>
          <w:sz w:val="28"/>
          <w:szCs w:val="28"/>
        </w:rPr>
        <w:t>ego</w:t>
      </w:r>
    </w:p>
    <w:p w14:paraId="1A1D087C" w14:textId="77777777" w:rsidR="00850323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C50DD">
        <w:rPr>
          <w:rFonts w:cstheme="minorHAnsi"/>
          <w:b/>
          <w:bCs/>
          <w:sz w:val="24"/>
          <w:szCs w:val="24"/>
        </w:rPr>
        <w:t>Ekran dmuchany (mobilny):</w:t>
      </w:r>
      <w:r w:rsidRPr="005C50DD">
        <w:rPr>
          <w:rFonts w:cstheme="minorHAnsi"/>
          <w:sz w:val="24"/>
          <w:szCs w:val="24"/>
        </w:rPr>
        <w:t xml:space="preserve"> ekran projekcyjny dmuchany przeznaczony do zastosowań plenerowych, umożliwiających wyświetlenie obrazu przy użyciu projektora. Konstrukcja mobilna, przeznaczona do łatwego montażu, transportu i przechowywania. </w:t>
      </w:r>
    </w:p>
    <w:p w14:paraId="66DB4739" w14:textId="77777777" w:rsidR="00850323" w:rsidRPr="005C50DD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4"/>
          <w:szCs w:val="14"/>
        </w:rPr>
      </w:pPr>
    </w:p>
    <w:p w14:paraId="05484F2B" w14:textId="77777777" w:rsidR="00850323" w:rsidRPr="005C50DD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C50DD">
        <w:rPr>
          <w:rFonts w:cstheme="minorHAnsi"/>
          <w:b/>
          <w:bCs/>
          <w:sz w:val="24"/>
          <w:szCs w:val="24"/>
        </w:rPr>
        <w:t>Projektor:</w:t>
      </w:r>
      <w:r w:rsidRPr="005C50DD">
        <w:rPr>
          <w:rFonts w:cstheme="minorHAnsi"/>
          <w:sz w:val="24"/>
          <w:szCs w:val="24"/>
        </w:rPr>
        <w:t xml:space="preserve"> projektor multimedialny o wysokiej jasności, przeznaczony do zastosowań szkoleniowych, konferencyjnych</w:t>
      </w:r>
      <w:r>
        <w:rPr>
          <w:rFonts w:cstheme="minorHAnsi"/>
          <w:sz w:val="24"/>
          <w:szCs w:val="24"/>
        </w:rPr>
        <w:t xml:space="preserve"> i </w:t>
      </w:r>
      <w:r w:rsidRPr="005C50DD">
        <w:rPr>
          <w:rFonts w:cstheme="minorHAnsi"/>
          <w:sz w:val="24"/>
          <w:szCs w:val="24"/>
        </w:rPr>
        <w:t xml:space="preserve">prezentacyjnych, umożliwiający projekcję w rozdzielczości WUXGA z obsługą sygnału 4K. </w:t>
      </w:r>
    </w:p>
    <w:p w14:paraId="4211E8F5" w14:textId="77777777" w:rsidR="002D50DD" w:rsidRDefault="002D50DD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22CBA8" w14:textId="77777777" w:rsidR="00850323" w:rsidRDefault="00850323" w:rsidP="00850323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 w:rsidRPr="005C50DD">
        <w:rPr>
          <w:rFonts w:cstheme="minorHAnsi"/>
          <w:b/>
          <w:bCs/>
          <w:sz w:val="28"/>
          <w:szCs w:val="28"/>
        </w:rPr>
        <w:t xml:space="preserve">Część </w:t>
      </w:r>
      <w:r>
        <w:rPr>
          <w:rFonts w:cstheme="minorHAnsi"/>
          <w:b/>
          <w:bCs/>
          <w:sz w:val="28"/>
          <w:szCs w:val="28"/>
        </w:rPr>
        <w:t>III</w:t>
      </w:r>
      <w:r w:rsidRPr="005C50DD">
        <w:rPr>
          <w:rFonts w:cstheme="minorHAnsi"/>
          <w:b/>
          <w:bCs/>
          <w:sz w:val="28"/>
          <w:szCs w:val="28"/>
        </w:rPr>
        <w:t xml:space="preserve"> – Dostawa agregatu prądotwórczego</w:t>
      </w:r>
    </w:p>
    <w:p w14:paraId="05EBBEE8" w14:textId="77777777" w:rsidR="00850323" w:rsidRPr="005C50DD" w:rsidRDefault="00850323" w:rsidP="00850323">
      <w:pPr>
        <w:spacing w:line="276" w:lineRule="auto"/>
        <w:jc w:val="both"/>
        <w:rPr>
          <w:rFonts w:cstheme="minorHAnsi"/>
          <w:b/>
          <w:bCs/>
          <w:sz w:val="28"/>
          <w:szCs w:val="28"/>
        </w:rPr>
      </w:pPr>
      <w:r w:rsidRPr="005C50DD">
        <w:rPr>
          <w:rFonts w:cstheme="minorHAnsi"/>
          <w:sz w:val="24"/>
          <w:szCs w:val="24"/>
        </w:rPr>
        <w:lastRenderedPageBreak/>
        <w:t>Przenośny agregat prądotwórczy przeznaczony do zasilania urządzeń elektrycznych</w:t>
      </w:r>
      <w:r>
        <w:rPr>
          <w:rFonts w:cstheme="minorHAnsi"/>
          <w:sz w:val="24"/>
          <w:szCs w:val="24"/>
        </w:rPr>
        <w:t xml:space="preserve">. </w:t>
      </w:r>
      <w:r w:rsidRPr="005C50DD">
        <w:rPr>
          <w:rFonts w:cstheme="minorHAnsi"/>
          <w:sz w:val="24"/>
          <w:szCs w:val="24"/>
        </w:rPr>
        <w:t xml:space="preserve">Może być wykorzystywany jako awaryjne źródło zasilania. </w:t>
      </w:r>
    </w:p>
    <w:p w14:paraId="400779B6" w14:textId="77777777" w:rsidR="00850323" w:rsidRDefault="00850323" w:rsidP="008503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D51421" w14:textId="7FF4D392" w:rsidR="00DB43A0" w:rsidRPr="002D50DD" w:rsidRDefault="000A02C6" w:rsidP="00A43791">
      <w:pPr>
        <w:spacing w:line="276" w:lineRule="auto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Szczegółowy opis przedmiotu zamówienia</w:t>
      </w:r>
      <w:r w:rsidR="003D0DB3" w:rsidRPr="00E908B9">
        <w:rPr>
          <w:rFonts w:cstheme="minorHAnsi"/>
          <w:sz w:val="24"/>
          <w:szCs w:val="24"/>
        </w:rPr>
        <w:t xml:space="preserve"> zawiera </w:t>
      </w:r>
      <w:r w:rsidR="003D0DB3" w:rsidRPr="00DE6950">
        <w:rPr>
          <w:rFonts w:cstheme="minorHAnsi"/>
          <w:sz w:val="24"/>
          <w:szCs w:val="24"/>
        </w:rPr>
        <w:t xml:space="preserve">załącznik nr </w:t>
      </w:r>
      <w:r w:rsidR="003A3687" w:rsidRPr="00DE6950">
        <w:rPr>
          <w:rFonts w:cstheme="minorHAnsi"/>
          <w:sz w:val="24"/>
          <w:szCs w:val="24"/>
        </w:rPr>
        <w:t xml:space="preserve">3 </w:t>
      </w:r>
      <w:r w:rsidR="00E908B9" w:rsidRPr="00DE6950">
        <w:rPr>
          <w:rFonts w:cstheme="minorHAnsi"/>
          <w:sz w:val="24"/>
          <w:szCs w:val="24"/>
        </w:rPr>
        <w:t>do</w:t>
      </w:r>
      <w:r w:rsidR="00E908B9">
        <w:rPr>
          <w:rFonts w:cstheme="minorHAnsi"/>
          <w:sz w:val="24"/>
          <w:szCs w:val="24"/>
        </w:rPr>
        <w:t xml:space="preserve"> SWZ </w:t>
      </w:r>
      <w:r w:rsidR="002470A4" w:rsidRPr="00E908B9">
        <w:rPr>
          <w:rFonts w:cstheme="minorHAnsi"/>
          <w:sz w:val="24"/>
          <w:szCs w:val="24"/>
        </w:rPr>
        <w:t xml:space="preserve">i stanowi </w:t>
      </w:r>
      <w:r w:rsidR="00A43791">
        <w:rPr>
          <w:rFonts w:cstheme="minorHAnsi"/>
          <w:sz w:val="24"/>
          <w:szCs w:val="24"/>
        </w:rPr>
        <w:br/>
      </w:r>
      <w:r w:rsidR="002470A4" w:rsidRPr="00E908B9">
        <w:rPr>
          <w:rFonts w:cstheme="minorHAnsi"/>
          <w:sz w:val="24"/>
          <w:szCs w:val="24"/>
        </w:rPr>
        <w:t>on integralną część Umowy wraz pozostałą dokumentacją zamówienia</w:t>
      </w:r>
      <w:r w:rsidR="003D0DB3" w:rsidRPr="00E908B9">
        <w:rPr>
          <w:rFonts w:cstheme="minorHAnsi"/>
          <w:sz w:val="24"/>
          <w:szCs w:val="24"/>
        </w:rPr>
        <w:t>.</w:t>
      </w:r>
    </w:p>
    <w:p w14:paraId="7E722E18" w14:textId="77777777" w:rsidR="00D40F0C" w:rsidRPr="00E908B9" w:rsidRDefault="00D40F0C" w:rsidP="00A43791">
      <w:pPr>
        <w:pStyle w:val="Akapitzlist"/>
        <w:numPr>
          <w:ilvl w:val="0"/>
          <w:numId w:val="41"/>
        </w:numPr>
        <w:spacing w:after="0" w:line="240" w:lineRule="auto"/>
        <w:ind w:left="426" w:right="0"/>
        <w:rPr>
          <w:rFonts w:asciiTheme="minorHAnsi" w:hAnsiTheme="minorHAnsi" w:cstheme="minorHAnsi"/>
          <w:bCs/>
          <w:strike/>
          <w:sz w:val="24"/>
          <w:szCs w:val="24"/>
        </w:rPr>
      </w:pPr>
      <w:bookmarkStart w:id="2" w:name="_Hlk203985367"/>
      <w:bookmarkEnd w:id="1"/>
      <w:r w:rsidRPr="00E908B9">
        <w:rPr>
          <w:rFonts w:asciiTheme="minorHAnsi" w:hAnsiTheme="minorHAnsi" w:cstheme="minorHAnsi"/>
          <w:bCs/>
          <w:sz w:val="24"/>
          <w:szCs w:val="24"/>
        </w:rPr>
        <w:t>Wyposażenie powinno spełniać obowiązujące normy</w:t>
      </w:r>
      <w:r w:rsidR="008C3631" w:rsidRPr="00E908B9">
        <w:rPr>
          <w:rFonts w:asciiTheme="minorHAnsi" w:hAnsiTheme="minorHAnsi" w:cstheme="minorHAnsi"/>
          <w:bCs/>
          <w:sz w:val="24"/>
          <w:szCs w:val="24"/>
        </w:rPr>
        <w:t>.</w:t>
      </w:r>
      <w:r w:rsidRPr="00E908B9">
        <w:rPr>
          <w:rFonts w:asciiTheme="minorHAnsi" w:hAnsiTheme="minorHAnsi" w:cstheme="minorHAnsi"/>
          <w:bCs/>
          <w:sz w:val="24"/>
          <w:szCs w:val="24"/>
        </w:rPr>
        <w:t xml:space="preserve"> </w:t>
      </w:r>
      <w:bookmarkEnd w:id="2"/>
    </w:p>
    <w:p w14:paraId="7D5F5583" w14:textId="5776B46E" w:rsidR="00C43049" w:rsidRPr="00E908B9" w:rsidRDefault="00C43049" w:rsidP="00A43791">
      <w:pPr>
        <w:pStyle w:val="Akapitzlist"/>
        <w:numPr>
          <w:ilvl w:val="0"/>
          <w:numId w:val="41"/>
        </w:numPr>
        <w:spacing w:after="0" w:line="240" w:lineRule="auto"/>
        <w:ind w:left="426" w:right="0"/>
        <w:rPr>
          <w:rFonts w:asciiTheme="minorHAnsi" w:hAnsiTheme="minorHAnsi" w:cstheme="minorHAnsi"/>
          <w:bCs/>
          <w:sz w:val="24"/>
          <w:szCs w:val="24"/>
        </w:rPr>
      </w:pPr>
      <w:r w:rsidRPr="00E908B9">
        <w:rPr>
          <w:rFonts w:asciiTheme="minorHAnsi" w:hAnsiTheme="minorHAnsi" w:cstheme="minorHAnsi"/>
          <w:bCs/>
          <w:sz w:val="24"/>
          <w:szCs w:val="24"/>
        </w:rPr>
        <w:t xml:space="preserve">Wykonawca jest odpowiedzialny za całokształt zamówienia, w tym za przebieg </w:t>
      </w:r>
      <w:r w:rsidR="00A43791">
        <w:rPr>
          <w:rFonts w:asciiTheme="minorHAnsi" w:hAnsiTheme="minorHAnsi" w:cstheme="minorHAnsi"/>
          <w:bCs/>
          <w:sz w:val="24"/>
          <w:szCs w:val="24"/>
        </w:rPr>
        <w:br/>
      </w:r>
      <w:r w:rsidRPr="00E908B9">
        <w:rPr>
          <w:rFonts w:asciiTheme="minorHAnsi" w:hAnsiTheme="minorHAnsi" w:cstheme="minorHAnsi"/>
          <w:bCs/>
          <w:sz w:val="24"/>
          <w:szCs w:val="24"/>
        </w:rPr>
        <w:t xml:space="preserve">oraz terminowe wykonanie, jakość, zgodność z warunkami technicznymi, jakościowymi </w:t>
      </w:r>
      <w:r w:rsidR="00E908B9">
        <w:rPr>
          <w:rFonts w:asciiTheme="minorHAnsi" w:hAnsiTheme="minorHAnsi" w:cstheme="minorHAnsi"/>
          <w:bCs/>
          <w:sz w:val="24"/>
          <w:szCs w:val="24"/>
        </w:rPr>
        <w:br/>
      </w:r>
      <w:r w:rsidRPr="00E908B9">
        <w:rPr>
          <w:rFonts w:asciiTheme="minorHAnsi" w:hAnsiTheme="minorHAnsi" w:cstheme="minorHAnsi"/>
          <w:bCs/>
          <w:sz w:val="24"/>
          <w:szCs w:val="24"/>
        </w:rPr>
        <w:t>i obowiązującymi w tym zakresie przepisami prawa.</w:t>
      </w:r>
    </w:p>
    <w:p w14:paraId="4D607A1A" w14:textId="77777777" w:rsidR="00D40F0C" w:rsidRPr="00E908B9" w:rsidRDefault="00C43049" w:rsidP="00A43791">
      <w:pPr>
        <w:pStyle w:val="Akapitzlist"/>
        <w:numPr>
          <w:ilvl w:val="0"/>
          <w:numId w:val="41"/>
        </w:numPr>
        <w:spacing w:after="0" w:line="240" w:lineRule="auto"/>
        <w:ind w:left="426" w:right="0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Dostarczane wyposażenie musi być fabrycznie nowe, nieużywane, nieuszkodzone, </w:t>
      </w:r>
      <w:r w:rsidR="00E908B9" w:rsidRPr="00E908B9">
        <w:rPr>
          <w:rFonts w:asciiTheme="minorHAnsi" w:hAnsiTheme="minorHAnsi" w:cstheme="minorHAnsi"/>
          <w:sz w:val="24"/>
          <w:szCs w:val="24"/>
        </w:rPr>
        <w:t>oryginalnie zapakowane</w:t>
      </w:r>
      <w:r w:rsidRPr="00E908B9">
        <w:rPr>
          <w:rFonts w:asciiTheme="minorHAnsi" w:hAnsiTheme="minorHAnsi" w:cstheme="minorHAnsi"/>
          <w:sz w:val="24"/>
          <w:szCs w:val="24"/>
        </w:rPr>
        <w:t xml:space="preserve"> i odpowiadające normom jakościowy</w:t>
      </w:r>
      <w:r w:rsidR="00176357" w:rsidRPr="00E908B9">
        <w:rPr>
          <w:rFonts w:asciiTheme="minorHAnsi" w:hAnsiTheme="minorHAnsi" w:cstheme="minorHAnsi"/>
          <w:sz w:val="24"/>
          <w:szCs w:val="24"/>
        </w:rPr>
        <w:t>m</w:t>
      </w:r>
      <w:r w:rsidRPr="00E908B9">
        <w:rPr>
          <w:rFonts w:asciiTheme="minorHAnsi" w:hAnsiTheme="minorHAnsi" w:cstheme="minorHAnsi"/>
          <w:sz w:val="24"/>
          <w:szCs w:val="24"/>
        </w:rPr>
        <w:t>, określonym we właściwych aktach prawnych i nieobciążone prawami osób trzecich.</w:t>
      </w:r>
      <w:r w:rsidR="00D40F0C" w:rsidRPr="00E908B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9390680" w14:textId="77777777" w:rsidR="00C43049" w:rsidRPr="00E908B9" w:rsidRDefault="00C43049" w:rsidP="00A43791">
      <w:pPr>
        <w:pStyle w:val="Akapitzlist"/>
        <w:numPr>
          <w:ilvl w:val="0"/>
          <w:numId w:val="41"/>
        </w:numPr>
        <w:spacing w:after="0" w:line="240" w:lineRule="auto"/>
        <w:ind w:left="426" w:right="0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Dostarczane wyposażenie musi pochodzić z oficjalnego kanału dystrybucyjnego w UE.</w:t>
      </w:r>
    </w:p>
    <w:p w14:paraId="6BBB01D0" w14:textId="7FF0E463" w:rsidR="00D9610D" w:rsidRDefault="00850323" w:rsidP="00A43791">
      <w:pPr>
        <w:pStyle w:val="Akapitzlist"/>
        <w:numPr>
          <w:ilvl w:val="0"/>
          <w:numId w:val="41"/>
        </w:numPr>
        <w:spacing w:after="0" w:line="240" w:lineRule="auto"/>
        <w:ind w:left="426" w:right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 xml:space="preserve">Wykonawca zobowiązuje się zapewnić na własny koszt i ryzyko załadunek, transport, rozładunek oraz wniesienie przedmiotu umowy do miejsca wskazanego przez Zamawiającego, a także przeprowadzenie jednorazowego, próbnego montażu, okablowania, uruchomienia i integracji systemowej dostarczonego sprzętu nagłośnieniowego, oświetleniowego, projektora wraz z ekranem dmuchanym oraz agregatu prądotwórczego w celu przeszkolenia wyznaczonych pracowników Zamawiającego z zasad ich prawidłowej, bezpiecznej obsługi i konfiguracji, po czym Wykonawca dokona ponownego demontażu sprzętu i przygotuje go do magazynowania. Wraz z dostawą Wykonawca przekaże kompletną dokumentację w języku polskim,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 xml:space="preserve">w szczególności instrukcje obsługi i konserwacji, dokumentację techniczno-ruchową, karty gwarancyjne oraz wszelkie wymagane przepisami prawa atesty, certyfikaty bezpieczeństwa i deklaracje zgodności CE lub WE dla wszystkich urządzeń, w tym dokumenty potwierdzające spełnienie przez agregat prądotwórczy norm emisji spalin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i hałasu wraz z instrukcją jego bezpiecznego uziemienia. Wykonawca gwarantuje pełną kompatybilność systemową wszystkich dostarczonych elementów oraz to, że zestaw zawiera wszelkie niezbędne przewody sygnałowe i zasilające do jego natychmiastowego uruchomienia, ponosząc pełną odpowiedzialność za wady i szkody powstałe w czasie transportu i prób technologicznych, a także zobowiązuje się do niezwłocznego uporządkowania miejsca prac i zabrania ze sobą wszelkich kartonów, folii oraz palet użytych do dostawy.</w:t>
      </w:r>
    </w:p>
    <w:p w14:paraId="004173F0" w14:textId="77777777" w:rsidR="00E908B9" w:rsidRPr="00E908B9" w:rsidRDefault="00E908B9" w:rsidP="00E908B9">
      <w:pPr>
        <w:pStyle w:val="Akapitzlist"/>
        <w:spacing w:after="0" w:line="240" w:lineRule="auto"/>
        <w:ind w:left="426" w:right="0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6A097CE6" w14:textId="77777777" w:rsidR="00FF4484" w:rsidRPr="00E908B9" w:rsidRDefault="00D40F0C" w:rsidP="0078018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2 WYNAGRODZENIE I WARUNKI PŁATNOŚCI</w:t>
      </w:r>
    </w:p>
    <w:p w14:paraId="09098509" w14:textId="77777777" w:rsidR="008726D9" w:rsidRPr="00E908B9" w:rsidRDefault="00D40F0C" w:rsidP="00A43791">
      <w:pPr>
        <w:pStyle w:val="Akapitzlist"/>
        <w:numPr>
          <w:ilvl w:val="0"/>
          <w:numId w:val="2"/>
        </w:numPr>
        <w:tabs>
          <w:tab w:val="left" w:pos="9356"/>
        </w:tabs>
        <w:autoSpaceDE w:val="0"/>
        <w:autoSpaceDN w:val="0"/>
        <w:adjustRightInd w:val="0"/>
        <w:spacing w:after="0" w:line="240" w:lineRule="auto"/>
        <w:ind w:left="426" w:right="92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Strony ustalają wynagrodzenie Wykonawcy za wykonanie przedmiotu Umowy, zgodnie </w:t>
      </w:r>
      <w:r w:rsidR="00E908B9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 xml:space="preserve">z </w:t>
      </w:r>
      <w:r w:rsidR="00656D9D" w:rsidRPr="00E908B9">
        <w:rPr>
          <w:rFonts w:asciiTheme="minorHAnsi" w:hAnsiTheme="minorHAnsi" w:cstheme="minorHAnsi"/>
          <w:sz w:val="24"/>
          <w:szCs w:val="24"/>
        </w:rPr>
        <w:t>o</w:t>
      </w:r>
      <w:r w:rsidRPr="00E908B9">
        <w:rPr>
          <w:rFonts w:asciiTheme="minorHAnsi" w:hAnsiTheme="minorHAnsi" w:cstheme="minorHAnsi"/>
          <w:sz w:val="24"/>
          <w:szCs w:val="24"/>
        </w:rPr>
        <w:t>fertą</w:t>
      </w:r>
      <w:r w:rsidR="00293D1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Wykonawcy, na kwotę:</w:t>
      </w:r>
      <w:r w:rsidR="00A7328E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1E47E8" w:rsidRPr="00E908B9">
        <w:rPr>
          <w:rFonts w:asciiTheme="minorHAnsi" w:hAnsiTheme="minorHAnsi" w:cstheme="minorHAnsi"/>
          <w:sz w:val="24"/>
          <w:szCs w:val="24"/>
        </w:rPr>
        <w:t>.............................. zł</w:t>
      </w:r>
      <w:r w:rsidR="000A02C6" w:rsidRPr="00E908B9">
        <w:rPr>
          <w:rFonts w:asciiTheme="minorHAnsi" w:hAnsiTheme="minorHAnsi" w:cstheme="minorHAnsi"/>
          <w:sz w:val="24"/>
          <w:szCs w:val="24"/>
        </w:rPr>
        <w:t xml:space="preserve">. </w:t>
      </w:r>
      <w:r w:rsidR="001E47E8" w:rsidRPr="00E908B9">
        <w:rPr>
          <w:rFonts w:asciiTheme="minorHAnsi" w:hAnsiTheme="minorHAnsi" w:cstheme="minorHAnsi"/>
          <w:sz w:val="24"/>
          <w:szCs w:val="24"/>
        </w:rPr>
        <w:t>brutto (słownie:</w:t>
      </w:r>
      <w:r w:rsidR="00A7328E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1E47E8" w:rsidRPr="00E908B9">
        <w:rPr>
          <w:rFonts w:asciiTheme="minorHAnsi" w:hAnsiTheme="minorHAnsi" w:cstheme="minorHAnsi"/>
          <w:sz w:val="24"/>
          <w:szCs w:val="24"/>
        </w:rPr>
        <w:t>....</w:t>
      </w:r>
      <w:r w:rsidR="000A02C6" w:rsidRPr="00E908B9">
        <w:rPr>
          <w:rFonts w:asciiTheme="minorHAnsi" w:hAnsiTheme="minorHAnsi" w:cstheme="minorHAnsi"/>
          <w:sz w:val="24"/>
          <w:szCs w:val="24"/>
        </w:rPr>
        <w:t>.......</w:t>
      </w:r>
      <w:r w:rsidR="00A7328E" w:rsidRPr="00E908B9">
        <w:rPr>
          <w:rFonts w:asciiTheme="minorHAnsi" w:hAnsiTheme="minorHAnsi" w:cstheme="minorHAnsi"/>
          <w:sz w:val="24"/>
          <w:szCs w:val="24"/>
        </w:rPr>
        <w:t>.........</w:t>
      </w:r>
      <w:r w:rsidR="000A02C6" w:rsidRPr="00E908B9">
        <w:rPr>
          <w:rFonts w:asciiTheme="minorHAnsi" w:hAnsiTheme="minorHAnsi" w:cstheme="minorHAnsi"/>
          <w:sz w:val="24"/>
          <w:szCs w:val="24"/>
        </w:rPr>
        <w:t>..............</w:t>
      </w:r>
      <w:r w:rsidR="00A7328E" w:rsidRPr="00E908B9">
        <w:rPr>
          <w:rFonts w:asciiTheme="minorHAnsi" w:hAnsiTheme="minorHAnsi" w:cstheme="minorHAnsi"/>
          <w:sz w:val="24"/>
          <w:szCs w:val="24"/>
        </w:rPr>
        <w:t>...................................................</w:t>
      </w:r>
      <w:r w:rsidR="000A02C6" w:rsidRPr="00E908B9">
        <w:rPr>
          <w:rFonts w:asciiTheme="minorHAnsi" w:hAnsiTheme="minorHAnsi" w:cstheme="minorHAnsi"/>
          <w:sz w:val="24"/>
          <w:szCs w:val="24"/>
        </w:rPr>
        <w:t>.............</w:t>
      </w:r>
      <w:r w:rsidR="001E47E8" w:rsidRPr="00E908B9">
        <w:rPr>
          <w:rFonts w:asciiTheme="minorHAnsi" w:hAnsiTheme="minorHAnsi" w:cstheme="minorHAnsi"/>
          <w:sz w:val="24"/>
          <w:szCs w:val="24"/>
        </w:rPr>
        <w:t>złotych …/100).</w:t>
      </w:r>
    </w:p>
    <w:p w14:paraId="4D416756" w14:textId="77777777" w:rsidR="00D40F0C" w:rsidRPr="00E908B9" w:rsidRDefault="00D40F0C" w:rsidP="00A4379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Wynagrodzenie obejmuje wszelkie koszty niezbędne do zrealizowania przedmiotu </w:t>
      </w:r>
      <w:r w:rsidR="007B6DF0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wynikające</w:t>
      </w:r>
      <w:r w:rsidR="004978A3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wprost z wszelkiej dokumentacji</w:t>
      </w:r>
      <w:r w:rsidR="00176357" w:rsidRPr="00E908B9">
        <w:rPr>
          <w:rFonts w:asciiTheme="minorHAnsi" w:hAnsiTheme="minorHAnsi" w:cstheme="minorHAnsi"/>
          <w:sz w:val="24"/>
          <w:szCs w:val="24"/>
        </w:rPr>
        <w:t>,</w:t>
      </w:r>
      <w:r w:rsidRPr="00E908B9">
        <w:rPr>
          <w:rFonts w:asciiTheme="minorHAnsi" w:hAnsiTheme="minorHAnsi" w:cstheme="minorHAnsi"/>
          <w:sz w:val="24"/>
          <w:szCs w:val="24"/>
        </w:rPr>
        <w:t xml:space="preserve"> w tym z zasad wiedzy technicznej lub stanu faktycznego</w:t>
      </w:r>
      <w:r w:rsidR="00AA00D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występującego, bez których nie można wykonać przedmiotu </w:t>
      </w:r>
      <w:r w:rsidR="007B6DF0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mowy.</w:t>
      </w:r>
    </w:p>
    <w:p w14:paraId="61262981" w14:textId="77777777" w:rsidR="00D40F0C" w:rsidRPr="00E908B9" w:rsidRDefault="00D40F0C" w:rsidP="00A4379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Wynagrodzenie określone w ust. 1 zostanie zmienione w przypadku ustawowej zmiany stawki podatku</w:t>
      </w:r>
      <w:r w:rsidR="00AA00D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VAT.</w:t>
      </w:r>
    </w:p>
    <w:p w14:paraId="10131CD9" w14:textId="03A5A4EE" w:rsidR="00D40F0C" w:rsidRPr="00E908B9" w:rsidRDefault="00D40F0C" w:rsidP="00A4379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lastRenderedPageBreak/>
        <w:t xml:space="preserve">Wynagrodzenie wypłacone będzie na podstawie wystawionej faktury </w:t>
      </w:r>
      <w:r w:rsidR="00136CDD" w:rsidRPr="00E908B9">
        <w:rPr>
          <w:rFonts w:asciiTheme="minorHAnsi" w:hAnsiTheme="minorHAnsi" w:cstheme="minorHAnsi"/>
          <w:sz w:val="24"/>
          <w:szCs w:val="24"/>
        </w:rPr>
        <w:t xml:space="preserve">VAT </w:t>
      </w:r>
      <w:r w:rsidRPr="00E908B9">
        <w:rPr>
          <w:rFonts w:asciiTheme="minorHAnsi" w:hAnsiTheme="minorHAnsi" w:cstheme="minorHAnsi"/>
          <w:sz w:val="24"/>
          <w:szCs w:val="24"/>
        </w:rPr>
        <w:t xml:space="preserve">przez </w:t>
      </w:r>
      <w:r w:rsidR="00176357" w:rsidRPr="00E908B9">
        <w:rPr>
          <w:rFonts w:asciiTheme="minorHAnsi" w:hAnsiTheme="minorHAnsi" w:cstheme="minorHAnsi"/>
          <w:sz w:val="24"/>
          <w:szCs w:val="24"/>
        </w:rPr>
        <w:t>W</w:t>
      </w:r>
      <w:r w:rsidRPr="00E908B9">
        <w:rPr>
          <w:rFonts w:asciiTheme="minorHAnsi" w:hAnsiTheme="minorHAnsi" w:cstheme="minorHAnsi"/>
          <w:sz w:val="24"/>
          <w:szCs w:val="24"/>
        </w:rPr>
        <w:t xml:space="preserve">ykonawcę, w terminie do 30 dni od </w:t>
      </w:r>
      <w:r w:rsidR="005E7428">
        <w:rPr>
          <w:rFonts w:asciiTheme="minorHAnsi" w:hAnsiTheme="minorHAnsi" w:cstheme="minorHAnsi"/>
          <w:sz w:val="24"/>
          <w:szCs w:val="24"/>
        </w:rPr>
        <w:t xml:space="preserve">dnia jej otrzymania przez </w:t>
      </w:r>
      <w:r w:rsidRPr="00E908B9">
        <w:rPr>
          <w:rFonts w:asciiTheme="minorHAnsi" w:hAnsiTheme="minorHAnsi" w:cstheme="minorHAnsi"/>
          <w:sz w:val="24"/>
          <w:szCs w:val="24"/>
        </w:rPr>
        <w:t>Zamawiającego.</w:t>
      </w:r>
      <w:r w:rsidR="00136CDD" w:rsidRPr="00E908B9">
        <w:rPr>
          <w:rFonts w:asciiTheme="minorHAnsi" w:hAnsiTheme="minorHAnsi" w:cstheme="minorHAnsi"/>
          <w:sz w:val="24"/>
          <w:szCs w:val="24"/>
        </w:rPr>
        <w:t xml:space="preserve"> Podstawą wystawienia faktury VAT będzie </w:t>
      </w:r>
      <w:r w:rsidR="00E908B9" w:rsidRPr="00E908B9">
        <w:rPr>
          <w:rFonts w:asciiTheme="minorHAnsi" w:hAnsiTheme="minorHAnsi" w:cstheme="minorHAnsi"/>
          <w:sz w:val="24"/>
          <w:szCs w:val="24"/>
        </w:rPr>
        <w:t>podpisany przez</w:t>
      </w:r>
      <w:r w:rsidR="00136CDD" w:rsidRPr="00E908B9">
        <w:rPr>
          <w:rFonts w:asciiTheme="minorHAnsi" w:hAnsiTheme="minorHAnsi" w:cstheme="minorHAnsi"/>
          <w:sz w:val="24"/>
          <w:szCs w:val="24"/>
        </w:rPr>
        <w:t xml:space="preserve"> strony protokół odbioru końcowego przedmiotu Umowy. </w:t>
      </w:r>
    </w:p>
    <w:p w14:paraId="48466249" w14:textId="77777777" w:rsidR="00AA00D8" w:rsidRPr="00E908B9" w:rsidRDefault="00AA00D8" w:rsidP="00A43791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bCs/>
          <w:sz w:val="24"/>
          <w:szCs w:val="24"/>
        </w:rPr>
        <w:t>Nabywcą i płatnikiem wskazanym w fakturze VAT będzie</w:t>
      </w:r>
      <w:r w:rsidRPr="00E908B9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4F355FDD" w14:textId="77777777" w:rsidR="00C43049" w:rsidRDefault="00C43049" w:rsidP="00A43791">
      <w:pPr>
        <w:spacing w:after="0" w:line="240" w:lineRule="auto"/>
        <w:ind w:left="427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Gmina Hrubieszów, ul. B. Prusa 8, 22-500 Hrubieszów, NIP 919-17-35-733</w:t>
      </w:r>
      <w:r w:rsidR="00B85131" w:rsidRPr="00E908B9">
        <w:rPr>
          <w:rFonts w:cstheme="minorHAnsi"/>
          <w:sz w:val="24"/>
          <w:szCs w:val="24"/>
        </w:rPr>
        <w:t>.</w:t>
      </w:r>
    </w:p>
    <w:p w14:paraId="4DAB76DA" w14:textId="77777777" w:rsidR="00E908B9" w:rsidRPr="00E908B9" w:rsidRDefault="00E908B9" w:rsidP="0078018D">
      <w:pPr>
        <w:spacing w:after="0" w:line="240" w:lineRule="auto"/>
        <w:ind w:left="427"/>
        <w:rPr>
          <w:rFonts w:cstheme="minorHAnsi"/>
          <w:sz w:val="24"/>
          <w:szCs w:val="24"/>
        </w:rPr>
      </w:pPr>
    </w:p>
    <w:p w14:paraId="45FB73AB" w14:textId="77777777" w:rsidR="007D2D69" w:rsidRPr="00E908B9" w:rsidRDefault="00D40F0C" w:rsidP="000309F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3 TERMINY</w:t>
      </w:r>
    </w:p>
    <w:p w14:paraId="5A91453B" w14:textId="77777777" w:rsidR="00C338CD" w:rsidRPr="00E908B9" w:rsidRDefault="00D40F0C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Termin wykonania przedmiotu </w:t>
      </w:r>
      <w:r w:rsidR="007B6DF0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</w:t>
      </w:r>
      <w:r w:rsidR="007B6DF0" w:rsidRPr="00E908B9">
        <w:rPr>
          <w:rFonts w:asciiTheme="minorHAnsi" w:hAnsiTheme="minorHAnsi" w:cstheme="minorHAnsi"/>
          <w:sz w:val="24"/>
          <w:szCs w:val="24"/>
        </w:rPr>
        <w:t xml:space="preserve"> ustala się na</w:t>
      </w:r>
      <w:r w:rsidRPr="00E908B9">
        <w:rPr>
          <w:rFonts w:asciiTheme="minorHAnsi" w:hAnsiTheme="minorHAnsi" w:cstheme="minorHAnsi"/>
          <w:color w:val="auto"/>
          <w:sz w:val="24"/>
          <w:szCs w:val="24"/>
        </w:rPr>
        <w:t>:</w:t>
      </w:r>
      <w:bookmarkStart w:id="3" w:name="_Hlk191300032"/>
      <w:bookmarkStart w:id="4" w:name="_Hlk203981961"/>
      <w:bookmarkStart w:id="5" w:name="_Hlk191622239"/>
      <w:r w:rsidR="00961E63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="00866499" w:rsidRPr="00DE695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do </w:t>
      </w:r>
      <w:r w:rsidR="00F91479" w:rsidRPr="00DE6950">
        <w:rPr>
          <w:rFonts w:asciiTheme="minorHAnsi" w:hAnsiTheme="minorHAnsi" w:cstheme="minorHAnsi"/>
          <w:b/>
          <w:bCs/>
          <w:color w:val="auto"/>
          <w:sz w:val="24"/>
          <w:szCs w:val="24"/>
        </w:rPr>
        <w:t>4</w:t>
      </w:r>
      <w:r w:rsidR="00DE6950" w:rsidRPr="00DE6950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0 dni </w:t>
      </w:r>
      <w:r w:rsidR="00866499" w:rsidRPr="00DE6950">
        <w:rPr>
          <w:rFonts w:asciiTheme="minorHAnsi" w:hAnsiTheme="minorHAnsi" w:cstheme="minorHAnsi"/>
          <w:b/>
          <w:bCs/>
          <w:color w:val="auto"/>
          <w:sz w:val="24"/>
          <w:szCs w:val="24"/>
        </w:rPr>
        <w:t>od zawarcia umowy</w:t>
      </w:r>
      <w:r w:rsidR="00A7328E" w:rsidRPr="00DE6950">
        <w:rPr>
          <w:rFonts w:asciiTheme="minorHAnsi" w:hAnsiTheme="minorHAnsi" w:cstheme="minorHAnsi"/>
          <w:b/>
          <w:bCs/>
          <w:color w:val="auto"/>
          <w:sz w:val="24"/>
          <w:szCs w:val="24"/>
        </w:rPr>
        <w:t>.</w:t>
      </w:r>
      <w:bookmarkEnd w:id="3"/>
      <w:bookmarkEnd w:id="4"/>
      <w:bookmarkEnd w:id="5"/>
      <w:r w:rsidR="00C338CD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="00C338CD" w:rsidRPr="00E908B9">
        <w:rPr>
          <w:rFonts w:asciiTheme="minorHAnsi" w:hAnsiTheme="minorHAnsi" w:cstheme="minorHAnsi"/>
          <w:color w:val="auto"/>
          <w:sz w:val="24"/>
          <w:szCs w:val="24"/>
        </w:rPr>
        <w:t>Przez zachowanie terminu realizacji Umowy rozumie się podpisanie protokołu odbioru końcowego.</w:t>
      </w:r>
    </w:p>
    <w:p w14:paraId="1219C7AC" w14:textId="77777777" w:rsidR="004978A3" w:rsidRPr="00E908B9" w:rsidRDefault="00C338CD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color w:val="EE0000"/>
          <w:sz w:val="24"/>
          <w:szCs w:val="24"/>
        </w:rPr>
      </w:pPr>
      <w:r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</w:p>
    <w:p w14:paraId="020DBFCB" w14:textId="77777777" w:rsidR="007D2D69" w:rsidRPr="00E908B9" w:rsidRDefault="00D40F0C" w:rsidP="0078018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4 OBOWIĄZKI ZAMAWIAJĄCEGO</w:t>
      </w:r>
    </w:p>
    <w:p w14:paraId="64838BF6" w14:textId="77777777" w:rsidR="00D40F0C" w:rsidRPr="00E908B9" w:rsidRDefault="00D40F0C" w:rsidP="00A437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Zamawiający jest zobowiązany do realizacji Umowy w terminach i na zasadach określonych w Umowie.</w:t>
      </w:r>
    </w:p>
    <w:p w14:paraId="259D4592" w14:textId="77777777" w:rsidR="00D40F0C" w:rsidRPr="00E908B9" w:rsidRDefault="00D40F0C" w:rsidP="00A43791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Zamawiający jest zobowiązany do:</w:t>
      </w:r>
    </w:p>
    <w:p w14:paraId="1D82BD6B" w14:textId="77777777" w:rsidR="00D40F0C" w:rsidRPr="00E908B9" w:rsidRDefault="00D40F0C" w:rsidP="00A4379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cstheme="minorHAnsi"/>
          <w:color w:val="000000"/>
          <w:sz w:val="24"/>
          <w:szCs w:val="24"/>
        </w:rPr>
      </w:pPr>
      <w:r w:rsidRPr="00E908B9">
        <w:rPr>
          <w:rFonts w:cstheme="minorHAnsi"/>
          <w:color w:val="000000"/>
          <w:sz w:val="24"/>
          <w:szCs w:val="24"/>
        </w:rPr>
        <w:t xml:space="preserve">a) terminowego przystępowania do odbioru </w:t>
      </w:r>
      <w:r w:rsidR="0014380C" w:rsidRPr="00E908B9">
        <w:rPr>
          <w:rFonts w:cstheme="minorHAnsi"/>
          <w:color w:val="000000"/>
          <w:sz w:val="24"/>
          <w:szCs w:val="24"/>
        </w:rPr>
        <w:t>wyposażenia</w:t>
      </w:r>
      <w:r w:rsidRPr="00E908B9">
        <w:rPr>
          <w:rFonts w:cstheme="minorHAnsi"/>
          <w:color w:val="000000"/>
          <w:sz w:val="24"/>
          <w:szCs w:val="24"/>
        </w:rPr>
        <w:t>,</w:t>
      </w:r>
    </w:p>
    <w:p w14:paraId="3BA9815F" w14:textId="77777777" w:rsidR="00B85131" w:rsidRPr="00E908B9" w:rsidRDefault="00D40F0C" w:rsidP="00A43791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cstheme="minorHAnsi"/>
          <w:color w:val="000000"/>
          <w:sz w:val="24"/>
          <w:szCs w:val="24"/>
        </w:rPr>
      </w:pPr>
      <w:r w:rsidRPr="00E908B9">
        <w:rPr>
          <w:rFonts w:cstheme="minorHAnsi"/>
          <w:color w:val="000000"/>
          <w:sz w:val="24"/>
          <w:szCs w:val="24"/>
        </w:rPr>
        <w:t>b) terminowej zapłaty wynagrodzenia należnego Wykonawcy za wykonanie przedmiotu Umowy.</w:t>
      </w:r>
    </w:p>
    <w:p w14:paraId="70D4E8A2" w14:textId="77777777" w:rsidR="00E908B9" w:rsidRDefault="00E908B9" w:rsidP="0078018D">
      <w:pPr>
        <w:pStyle w:val="Styl1"/>
        <w:rPr>
          <w:rFonts w:asciiTheme="minorHAnsi" w:hAnsiTheme="minorHAnsi" w:cstheme="minorHAnsi"/>
        </w:rPr>
      </w:pPr>
    </w:p>
    <w:p w14:paraId="32ED87DD" w14:textId="77777777" w:rsidR="00B85131" w:rsidRPr="00E908B9" w:rsidRDefault="00D40F0C" w:rsidP="0078018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5 OBOWIĄZKI WYKONAWCY</w:t>
      </w:r>
    </w:p>
    <w:p w14:paraId="5D81EA3F" w14:textId="77777777" w:rsidR="00850323" w:rsidRPr="00850323" w:rsidRDefault="00850323" w:rsidP="00850323">
      <w:pPr>
        <w:pStyle w:val="Akapitzlist"/>
        <w:numPr>
          <w:ilvl w:val="0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>Do obowiązków Wykonawcy należy w szczególności:</w:t>
      </w:r>
    </w:p>
    <w:p w14:paraId="5C045F3B" w14:textId="2BB00886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 xml:space="preserve">dostarczenie wraz z wyposażeniem kompletnych instrukcji obsługi, montażu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i konserwacji w języku polskim, dokumentacji techniczno-ruchowej oraz kart gwarancyjnych dla wszystkich dostarczanych urządzeń;</w:t>
      </w:r>
    </w:p>
    <w:p w14:paraId="2EC64D4D" w14:textId="4CD893EF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 xml:space="preserve">prawidłowa, zgodna ze sztuką oraz zasadami bezpieczeństwa, przepisami BHP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 xml:space="preserve">i przeciwpożarowymi organizacja prac transportowych, rozładunkowych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i montażowych w miejscu wskazanym przez Zamawiającego;</w:t>
      </w:r>
    </w:p>
    <w:p w14:paraId="089047E9" w14:textId="77777777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>użycie do wykonania Umowy wyłącznie urządzeń fabrycznie nowych, sprawnych, posiadających wymagane prawem atesty, certyfikaty bezpieczeństwa oraz deklaracje zgodności CE lub WE;</w:t>
      </w:r>
    </w:p>
    <w:p w14:paraId="22236D52" w14:textId="6460D8DE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b/>
          <w:bCs/>
          <w:sz w:val="24"/>
          <w:szCs w:val="24"/>
        </w:rPr>
        <w:t xml:space="preserve">[Dla Części I </w:t>
      </w:r>
      <w:proofErr w:type="spellStart"/>
      <w:r w:rsidRPr="00850323">
        <w:rPr>
          <w:rFonts w:asciiTheme="minorHAnsi" w:hAnsiTheme="minorHAnsi" w:cstheme="minorHAnsi"/>
          <w:b/>
          <w:bCs/>
          <w:sz w:val="24"/>
          <w:szCs w:val="24"/>
        </w:rPr>
        <w:t>i</w:t>
      </w:r>
      <w:proofErr w:type="spellEnd"/>
      <w:r w:rsidRPr="00850323">
        <w:rPr>
          <w:rFonts w:asciiTheme="minorHAnsi" w:hAnsiTheme="minorHAnsi" w:cstheme="minorHAnsi"/>
          <w:b/>
          <w:bCs/>
          <w:sz w:val="24"/>
          <w:szCs w:val="24"/>
        </w:rPr>
        <w:t xml:space="preserve"> II]</w:t>
      </w:r>
      <w:r w:rsidRPr="00850323">
        <w:rPr>
          <w:rFonts w:asciiTheme="minorHAnsi" w:hAnsiTheme="minorHAnsi" w:cstheme="minorHAnsi"/>
          <w:sz w:val="24"/>
          <w:szCs w:val="24"/>
        </w:rPr>
        <w:t xml:space="preserve"> przeprowadzenie jednorazowego, próbnego montażu, okablowania i uruchomienia zestawu nagłośnieniowego, oświetleniowego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oraz projektora z ekranem dmuchanym w celu przeszkolenia pracowników Zamawiającego z ich obsługi, konfiguracji i bezpiecznego użytkowania;</w:t>
      </w:r>
    </w:p>
    <w:p w14:paraId="442594B1" w14:textId="29E2298D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b/>
          <w:bCs/>
          <w:sz w:val="24"/>
          <w:szCs w:val="24"/>
        </w:rPr>
        <w:t>[Dla Części III]</w:t>
      </w:r>
      <w:r w:rsidRPr="00850323">
        <w:rPr>
          <w:rFonts w:asciiTheme="minorHAnsi" w:hAnsiTheme="minorHAnsi" w:cstheme="minorHAnsi"/>
          <w:sz w:val="24"/>
          <w:szCs w:val="24"/>
        </w:rPr>
        <w:t xml:space="preserve"> dostarczenie agregatu prądotwórczego wraz z kompletem dokumentów potwierdzających spełnienie norm emisji spalin, hałasu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oraz instrukcją bezpiecznego uziemienia i tankowania urządzenia;</w:t>
      </w:r>
    </w:p>
    <w:p w14:paraId="70C62317" w14:textId="320CA351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b/>
          <w:bCs/>
          <w:sz w:val="24"/>
          <w:szCs w:val="24"/>
        </w:rPr>
        <w:t>Gwarancja kompatybilności:</w:t>
      </w:r>
      <w:r w:rsidRPr="00850323">
        <w:rPr>
          <w:rFonts w:asciiTheme="minorHAnsi" w:hAnsiTheme="minorHAnsi" w:cstheme="minorHAnsi"/>
          <w:sz w:val="24"/>
          <w:szCs w:val="24"/>
        </w:rPr>
        <w:t xml:space="preserve"> zapewnienie, że wszystkie dostarczone w ramach danej części elementy (w tym miksery, kolumny, reflektory, sterowniki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lastRenderedPageBreak/>
        <w:t>i okablowanie) są ze sobą w 100% kompatybilne systemowo oraz posiadają wszelkie niezbędne przewody sygnałowe i zasilające do ich pełnego uruchomienia.</w:t>
      </w:r>
    </w:p>
    <w:p w14:paraId="7C3D0C8F" w14:textId="4A622405" w:rsidR="00850323" w:rsidRPr="00850323" w:rsidRDefault="00850323" w:rsidP="00850323">
      <w:pPr>
        <w:pStyle w:val="Akapitzlist"/>
        <w:numPr>
          <w:ilvl w:val="0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 xml:space="preserve">Wykonawca ponosi pełną odpowiedzialność za wady, uszkodzenia i szkody powstałe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w czasie załadunku, transportu, rozładunku oraz próbnego uruchomienia elementów stanowiących przedmiot Umowy.</w:t>
      </w:r>
    </w:p>
    <w:p w14:paraId="4D17B6AB" w14:textId="77777777" w:rsidR="00850323" w:rsidRPr="00850323" w:rsidRDefault="00850323" w:rsidP="00850323">
      <w:pPr>
        <w:pStyle w:val="Akapitzlist"/>
        <w:numPr>
          <w:ilvl w:val="0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>Wykonawca zobowiązany jest w szczególności do:</w:t>
      </w:r>
    </w:p>
    <w:p w14:paraId="21C7AD8B" w14:textId="77777777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>wykonania na własny koszt napraw wszystkich ewentualnych uszkodzeń mienia Zamawiającego wynikłych w związku z realizowanym zamówieniem;</w:t>
      </w:r>
    </w:p>
    <w:p w14:paraId="045964CC" w14:textId="77777777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>należytego uprzątnięcia miejsc, w których prowadzone było próbne uruchomienie sprzętu oraz szkolenie dla pracowników Zamawiającego;</w:t>
      </w:r>
    </w:p>
    <w:p w14:paraId="747C9B88" w14:textId="1B43C836" w:rsidR="00850323" w:rsidRPr="00850323" w:rsidRDefault="00850323" w:rsidP="00850323">
      <w:pPr>
        <w:pStyle w:val="Akapitzlist"/>
        <w:numPr>
          <w:ilvl w:val="1"/>
          <w:numId w:val="40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850323">
        <w:rPr>
          <w:rFonts w:asciiTheme="minorHAnsi" w:hAnsiTheme="minorHAnsi" w:cstheme="minorHAnsi"/>
          <w:sz w:val="24"/>
          <w:szCs w:val="24"/>
        </w:rPr>
        <w:t xml:space="preserve">usunięcia z terenu Zamawiającego i zagospodarowania na własny koszt wszelkich </w:t>
      </w:r>
      <w:r w:rsidR="005E7428">
        <w:rPr>
          <w:rFonts w:asciiTheme="minorHAnsi" w:hAnsiTheme="minorHAnsi" w:cstheme="minorHAnsi"/>
          <w:sz w:val="24"/>
          <w:szCs w:val="24"/>
        </w:rPr>
        <w:t xml:space="preserve">odpadów, w tym </w:t>
      </w:r>
      <w:r w:rsidRPr="00850323">
        <w:rPr>
          <w:rFonts w:asciiTheme="minorHAnsi" w:hAnsiTheme="minorHAnsi" w:cstheme="minorHAnsi"/>
          <w:sz w:val="24"/>
          <w:szCs w:val="24"/>
        </w:rPr>
        <w:t xml:space="preserve">opakowań, kartonów, folii zabezpieczających </w:t>
      </w:r>
      <w:r w:rsidR="00A43791">
        <w:rPr>
          <w:rFonts w:asciiTheme="minorHAnsi" w:hAnsiTheme="minorHAnsi" w:cstheme="minorHAnsi"/>
          <w:sz w:val="24"/>
          <w:szCs w:val="24"/>
        </w:rPr>
        <w:br/>
      </w:r>
      <w:r w:rsidRPr="00850323">
        <w:rPr>
          <w:rFonts w:asciiTheme="minorHAnsi" w:hAnsiTheme="minorHAnsi" w:cstheme="minorHAnsi"/>
          <w:sz w:val="24"/>
          <w:szCs w:val="24"/>
        </w:rPr>
        <w:t>oraz palet użytych do transportu urządzeń.</w:t>
      </w:r>
    </w:p>
    <w:p w14:paraId="6B679DCD" w14:textId="77777777" w:rsidR="007955A8" w:rsidRPr="00444DE4" w:rsidRDefault="007955A8" w:rsidP="00850323">
      <w:pPr>
        <w:pStyle w:val="Akapitzlist"/>
        <w:autoSpaceDE w:val="0"/>
        <w:autoSpaceDN w:val="0"/>
        <w:adjustRightInd w:val="0"/>
        <w:ind w:firstLine="0"/>
        <w:rPr>
          <w:rFonts w:asciiTheme="minorHAnsi" w:hAnsiTheme="minorHAnsi" w:cstheme="minorHAnsi"/>
          <w:sz w:val="24"/>
          <w:szCs w:val="24"/>
        </w:rPr>
      </w:pPr>
    </w:p>
    <w:p w14:paraId="011DA2CF" w14:textId="77777777" w:rsidR="007D2D69" w:rsidRPr="00E908B9" w:rsidRDefault="00D40F0C" w:rsidP="0078018D">
      <w:pPr>
        <w:pStyle w:val="Styl1"/>
        <w:rPr>
          <w:rFonts w:asciiTheme="minorHAnsi" w:hAnsiTheme="minorHAnsi" w:cstheme="minorHAnsi"/>
        </w:rPr>
      </w:pPr>
      <w:bookmarkStart w:id="6" w:name="_Hlk203986566"/>
      <w:r w:rsidRPr="00E908B9">
        <w:rPr>
          <w:rFonts w:asciiTheme="minorHAnsi" w:hAnsiTheme="minorHAnsi" w:cstheme="minorHAnsi"/>
        </w:rPr>
        <w:t>§ 6 POTENCJAŁ WYKONAWCY</w:t>
      </w:r>
    </w:p>
    <w:bookmarkEnd w:id="6"/>
    <w:p w14:paraId="68FB90E0" w14:textId="439BB0AE" w:rsidR="00D40F0C" w:rsidRPr="00E908B9" w:rsidRDefault="00D40F0C" w:rsidP="00A4379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oświadcza, że w celu realizacji Umowy zapewni odpowiednie zasoby techniczne oraz</w:t>
      </w:r>
      <w:r w:rsidR="00ED76B7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personel posiadający zdolności, doświadczenie, wiedzę oraz wymagane uprawnienia, w zakresie</w:t>
      </w:r>
      <w:r w:rsidR="00ED76B7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niezbędnym do wykonania przedmiotu Umowy, zgodnie ze złożoną </w:t>
      </w:r>
      <w:r w:rsidR="005E7428">
        <w:rPr>
          <w:rFonts w:asciiTheme="minorHAnsi" w:hAnsiTheme="minorHAnsi" w:cstheme="minorHAnsi"/>
          <w:sz w:val="24"/>
          <w:szCs w:val="24"/>
        </w:rPr>
        <w:t>o</w:t>
      </w:r>
      <w:r w:rsidRPr="00E908B9">
        <w:rPr>
          <w:rFonts w:asciiTheme="minorHAnsi" w:hAnsiTheme="minorHAnsi" w:cstheme="minorHAnsi"/>
          <w:sz w:val="24"/>
          <w:szCs w:val="24"/>
        </w:rPr>
        <w:t>fertą.</w:t>
      </w:r>
    </w:p>
    <w:p w14:paraId="15F1CBA1" w14:textId="77777777" w:rsidR="00D40F0C" w:rsidRPr="00E908B9" w:rsidRDefault="00D40F0C" w:rsidP="00A4379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oświadcza, że posiada wiedzę i doświadczenie wymagane do realizacji prac będących</w:t>
      </w:r>
      <w:r w:rsidR="00ED76B7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przedmiotem Umowy.</w:t>
      </w:r>
    </w:p>
    <w:p w14:paraId="781D8DCA" w14:textId="77777777" w:rsidR="0055356A" w:rsidRDefault="00D40F0C" w:rsidP="00A43791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oświadcza, że dysponuje odpowiednimi środkami finansowymi umożliwiającymi wykonanie</w:t>
      </w:r>
      <w:r w:rsidR="00ED76B7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przedmiotu Umowy.</w:t>
      </w:r>
    </w:p>
    <w:p w14:paraId="20D58854" w14:textId="77777777" w:rsidR="007955A8" w:rsidRPr="00E908B9" w:rsidRDefault="007955A8" w:rsidP="007955A8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3ADBC16D" w14:textId="77777777" w:rsidR="007D2D69" w:rsidRPr="00E908B9" w:rsidRDefault="00E92258" w:rsidP="0078018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7 PODWYKONAWCY</w:t>
      </w:r>
    </w:p>
    <w:p w14:paraId="1B98544F" w14:textId="77777777" w:rsidR="00E92258" w:rsidRPr="00E908B9" w:rsidRDefault="00E92258" w:rsidP="00A43791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Wykonawca jest uprawniony do powierzenia wykonania części przedmiotu Umowy Podwykonawcom, z zastrzeżeniem poniższych postanowień.</w:t>
      </w:r>
    </w:p>
    <w:p w14:paraId="3DE708C8" w14:textId="77777777" w:rsidR="00E92258" w:rsidRPr="00E908B9" w:rsidRDefault="00E92258" w:rsidP="00A43791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Wykonawca wykona przedmiot Umowy przy udziale następujących Podwykonawców / samodzielnie </w:t>
      </w:r>
      <w:r w:rsidRPr="00E908B9">
        <w:rPr>
          <w:rFonts w:cstheme="minorHAnsi"/>
          <w:i/>
          <w:sz w:val="24"/>
          <w:szCs w:val="24"/>
        </w:rPr>
        <w:t>[wybrać odpowiednie]</w:t>
      </w:r>
      <w:r w:rsidRPr="00E908B9">
        <w:rPr>
          <w:rFonts w:cstheme="minorHAnsi"/>
          <w:sz w:val="24"/>
          <w:szCs w:val="24"/>
        </w:rPr>
        <w:t xml:space="preserve">:  </w:t>
      </w:r>
    </w:p>
    <w:p w14:paraId="6348AF54" w14:textId="77777777" w:rsidR="00E92258" w:rsidRPr="00E908B9" w:rsidRDefault="00E92258" w:rsidP="00A43791">
      <w:pPr>
        <w:widowControl w:val="0"/>
        <w:numPr>
          <w:ilvl w:val="1"/>
          <w:numId w:val="30"/>
        </w:numPr>
        <w:suppressAutoHyphens/>
        <w:adjustRightInd w:val="0"/>
        <w:spacing w:after="0" w:line="276" w:lineRule="auto"/>
        <w:ind w:left="567" w:hanging="283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i/>
          <w:sz w:val="24"/>
          <w:szCs w:val="24"/>
        </w:rPr>
        <w:t>[wskazanie firmy, danych kontaktowych, osób reprezentujących Podwykonawcę]</w:t>
      </w:r>
      <w:r w:rsidRPr="00E908B9">
        <w:rPr>
          <w:rFonts w:cstheme="minorHAnsi"/>
          <w:sz w:val="24"/>
          <w:szCs w:val="24"/>
        </w:rPr>
        <w:t xml:space="preserve"> ……………………- w zakresie ..................................; </w:t>
      </w:r>
    </w:p>
    <w:p w14:paraId="767B1F13" w14:textId="77777777" w:rsidR="00E92258" w:rsidRPr="00E908B9" w:rsidRDefault="00E92258" w:rsidP="00A43791">
      <w:pPr>
        <w:widowControl w:val="0"/>
        <w:numPr>
          <w:ilvl w:val="1"/>
          <w:numId w:val="30"/>
        </w:numPr>
        <w:suppressAutoHyphens/>
        <w:adjustRightInd w:val="0"/>
        <w:spacing w:after="0" w:line="276" w:lineRule="auto"/>
        <w:ind w:left="567" w:hanging="283"/>
        <w:contextualSpacing/>
        <w:jc w:val="both"/>
        <w:textAlignment w:val="baseline"/>
        <w:rPr>
          <w:rFonts w:cstheme="minorHAnsi"/>
          <w:i/>
          <w:sz w:val="24"/>
          <w:szCs w:val="24"/>
        </w:rPr>
      </w:pPr>
      <w:r w:rsidRPr="00E908B9">
        <w:rPr>
          <w:rFonts w:cstheme="minorHAnsi"/>
          <w:i/>
          <w:sz w:val="24"/>
          <w:szCs w:val="24"/>
        </w:rPr>
        <w:t>[powielić stosownie do liczby wykonawców]</w:t>
      </w:r>
      <w:r w:rsidRPr="00E908B9">
        <w:rPr>
          <w:rFonts w:cstheme="minorHAnsi"/>
          <w:sz w:val="24"/>
          <w:szCs w:val="24"/>
        </w:rPr>
        <w:t>.</w:t>
      </w:r>
    </w:p>
    <w:p w14:paraId="6C641BE1" w14:textId="73C77D77" w:rsidR="00E92258" w:rsidRPr="00E908B9" w:rsidRDefault="00E92258" w:rsidP="00A43791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>Wykonawca zobowiązany jest do poinformowania Zamawiającego w formie</w:t>
      </w:r>
      <w:r w:rsidR="00A7328E" w:rsidRPr="00E908B9">
        <w:rPr>
          <w:rFonts w:cstheme="minorHAnsi"/>
          <w:sz w:val="24"/>
          <w:szCs w:val="24"/>
        </w:rPr>
        <w:t xml:space="preserve"> </w:t>
      </w:r>
      <w:r w:rsidRPr="00E908B9">
        <w:rPr>
          <w:rFonts w:cstheme="minorHAnsi"/>
          <w:sz w:val="24"/>
          <w:szCs w:val="24"/>
        </w:rPr>
        <w:t xml:space="preserve">pisemnej </w:t>
      </w:r>
      <w:r w:rsidR="00A43791">
        <w:rPr>
          <w:rFonts w:cstheme="minorHAnsi"/>
          <w:sz w:val="24"/>
          <w:szCs w:val="24"/>
        </w:rPr>
        <w:br/>
      </w:r>
      <w:r w:rsidRPr="00E908B9">
        <w:rPr>
          <w:rFonts w:cstheme="minorHAnsi"/>
          <w:sz w:val="24"/>
          <w:szCs w:val="24"/>
        </w:rPr>
        <w:t xml:space="preserve">o każdej zmianie danych dotyczących Podwykonawców, jak również o ewentualnych nowych Podwykonawcach, którym zamierza powierzyć prace w ramach realizacji Umowy, w terminie 3 dni przed planowanym powierzeniem prac Podwykonawcy. </w:t>
      </w:r>
    </w:p>
    <w:p w14:paraId="578E69DE" w14:textId="77777777" w:rsidR="00A7328E" w:rsidRPr="00E908B9" w:rsidRDefault="00E92258" w:rsidP="00A43791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Jeżeli Zamawiający stwierdzi, że wobec danego Podwykonawcy zachodzą podstawy wykluczenia, Wykonawca zobowiązany jest zastąpić tego Podwykonawcę lub zrezygnować z powierzenia wykonania odpowiedniej części zamówienia Podwykonawcy. </w:t>
      </w:r>
    </w:p>
    <w:p w14:paraId="0D804F7B" w14:textId="7BCD4F00" w:rsidR="00E92258" w:rsidRDefault="00E92258" w:rsidP="00A43791">
      <w:pPr>
        <w:widowControl w:val="0"/>
        <w:numPr>
          <w:ilvl w:val="0"/>
          <w:numId w:val="31"/>
        </w:numPr>
        <w:suppressAutoHyphens/>
        <w:adjustRightInd w:val="0"/>
        <w:spacing w:after="0" w:line="276" w:lineRule="auto"/>
        <w:ind w:left="284" w:hanging="284"/>
        <w:contextualSpacing/>
        <w:jc w:val="both"/>
        <w:textAlignment w:val="baseline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lastRenderedPageBreak/>
        <w:t>W celu uniknięcia wątpliwości, Strony potwierdzają, że Wykonawca ponosi</w:t>
      </w:r>
      <w:r w:rsidR="00A43791">
        <w:rPr>
          <w:rFonts w:cstheme="minorHAnsi"/>
          <w:sz w:val="24"/>
          <w:szCs w:val="24"/>
        </w:rPr>
        <w:t xml:space="preserve"> </w:t>
      </w:r>
      <w:r w:rsidRPr="00E908B9">
        <w:rPr>
          <w:rFonts w:cstheme="minorHAnsi"/>
          <w:sz w:val="24"/>
          <w:szCs w:val="24"/>
        </w:rPr>
        <w:t>odpowiedzialność za działanie Podwykonawców jak za własne działania, niezależnie od podjętych przez Zamawiającego działań sprawdzających wynikających z niniejszej Umowy lub przepisów prawa.</w:t>
      </w:r>
    </w:p>
    <w:p w14:paraId="21ACD05A" w14:textId="77777777" w:rsidR="00A43791" w:rsidRPr="00E908B9" w:rsidRDefault="00A43791" w:rsidP="00A43791">
      <w:pPr>
        <w:widowControl w:val="0"/>
        <w:suppressAutoHyphens/>
        <w:adjustRightInd w:val="0"/>
        <w:spacing w:after="0" w:line="276" w:lineRule="auto"/>
        <w:ind w:left="284"/>
        <w:contextualSpacing/>
        <w:jc w:val="both"/>
        <w:textAlignment w:val="baseline"/>
        <w:rPr>
          <w:rFonts w:cstheme="minorHAnsi"/>
          <w:sz w:val="24"/>
          <w:szCs w:val="24"/>
        </w:rPr>
      </w:pPr>
    </w:p>
    <w:p w14:paraId="0E75CF65" w14:textId="77777777" w:rsidR="007D2D69" w:rsidRPr="00E908B9" w:rsidRDefault="00E92258" w:rsidP="000309F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8 PERSONEL REALIZUJĄCY ZADANIE</w:t>
      </w:r>
    </w:p>
    <w:p w14:paraId="58A20186" w14:textId="77777777" w:rsidR="00E92258" w:rsidRPr="00E908B9" w:rsidRDefault="00E92258" w:rsidP="00A43791">
      <w:pPr>
        <w:widowControl w:val="0"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textAlignment w:val="baseline"/>
        <w:rPr>
          <w:rFonts w:eastAsia="Calibri" w:cstheme="minorHAnsi"/>
          <w:sz w:val="24"/>
          <w:szCs w:val="24"/>
        </w:rPr>
      </w:pPr>
      <w:r w:rsidRPr="00E908B9">
        <w:rPr>
          <w:rFonts w:eastAsia="Calibri" w:cstheme="minorHAnsi"/>
          <w:sz w:val="24"/>
          <w:szCs w:val="24"/>
        </w:rPr>
        <w:t>Osobą upoważnioną do kontaktów:</w:t>
      </w:r>
    </w:p>
    <w:p w14:paraId="5A21557C" w14:textId="77777777" w:rsidR="00E92258" w:rsidRPr="00E908B9" w:rsidRDefault="00E92258" w:rsidP="00A43791">
      <w:pPr>
        <w:widowControl w:val="0"/>
        <w:numPr>
          <w:ilvl w:val="0"/>
          <w:numId w:val="33"/>
        </w:numPr>
        <w:suppressAutoHyphens/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textAlignment w:val="baseline"/>
        <w:rPr>
          <w:rFonts w:eastAsia="Calibri" w:cstheme="minorHAnsi"/>
          <w:sz w:val="24"/>
          <w:szCs w:val="24"/>
        </w:rPr>
      </w:pPr>
      <w:r w:rsidRPr="00E908B9">
        <w:rPr>
          <w:rFonts w:eastAsia="Calibri" w:cstheme="minorHAnsi"/>
          <w:sz w:val="24"/>
          <w:szCs w:val="24"/>
        </w:rPr>
        <w:t>z Wykonawcą ze Strony Zamawiającego jest: …………………..; nr tel.: ………………….; e-mail: ……………………;</w:t>
      </w:r>
    </w:p>
    <w:p w14:paraId="4BD94DCA" w14:textId="77777777" w:rsidR="00E92258" w:rsidRPr="00E908B9" w:rsidRDefault="00E92258" w:rsidP="00A43791">
      <w:pPr>
        <w:widowControl w:val="0"/>
        <w:numPr>
          <w:ilvl w:val="0"/>
          <w:numId w:val="33"/>
        </w:numPr>
        <w:suppressAutoHyphens/>
        <w:autoSpaceDE w:val="0"/>
        <w:autoSpaceDN w:val="0"/>
        <w:adjustRightInd w:val="0"/>
        <w:spacing w:after="0" w:line="276" w:lineRule="auto"/>
        <w:ind w:left="709" w:hanging="283"/>
        <w:contextualSpacing/>
        <w:jc w:val="both"/>
        <w:textAlignment w:val="baseline"/>
        <w:rPr>
          <w:rFonts w:eastAsia="Calibri" w:cstheme="minorHAnsi"/>
          <w:sz w:val="24"/>
          <w:szCs w:val="24"/>
        </w:rPr>
      </w:pPr>
      <w:r w:rsidRPr="00E908B9">
        <w:rPr>
          <w:rFonts w:eastAsia="Calibri" w:cstheme="minorHAnsi"/>
          <w:sz w:val="24"/>
          <w:szCs w:val="24"/>
        </w:rPr>
        <w:t>z Zamawiającym ze Strony Wykonawcy jest: ……………………; nr tel.: ………………….; e-mail: ……………………;</w:t>
      </w:r>
    </w:p>
    <w:p w14:paraId="6A8A0CC1" w14:textId="77777777" w:rsidR="00E92258" w:rsidRPr="00E908B9" w:rsidRDefault="00E92258" w:rsidP="00A43791">
      <w:pPr>
        <w:widowControl w:val="0"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textAlignment w:val="baseline"/>
        <w:rPr>
          <w:rFonts w:eastAsia="Calibri" w:cstheme="minorHAnsi"/>
          <w:sz w:val="24"/>
          <w:szCs w:val="24"/>
        </w:rPr>
      </w:pPr>
      <w:r w:rsidRPr="00E908B9">
        <w:rPr>
          <w:rFonts w:eastAsia="Calibri" w:cstheme="minorHAnsi"/>
          <w:sz w:val="24"/>
          <w:szCs w:val="24"/>
        </w:rPr>
        <w:t xml:space="preserve">Osoby wymienione w ust. 1 nie są upoważnione do podejmowania decyzji powodujących zmianę postanowień </w:t>
      </w:r>
      <w:r w:rsidR="0093278A" w:rsidRPr="00E908B9">
        <w:rPr>
          <w:rFonts w:eastAsia="Calibri" w:cstheme="minorHAnsi"/>
          <w:sz w:val="24"/>
          <w:szCs w:val="24"/>
        </w:rPr>
        <w:t>U</w:t>
      </w:r>
      <w:r w:rsidRPr="00E908B9">
        <w:rPr>
          <w:rFonts w:eastAsia="Calibri" w:cstheme="minorHAnsi"/>
          <w:sz w:val="24"/>
          <w:szCs w:val="24"/>
        </w:rPr>
        <w:t>mowy, w szczególności zmiany</w:t>
      </w:r>
      <w:r w:rsidR="001D74F0" w:rsidRPr="00E908B9">
        <w:rPr>
          <w:rFonts w:eastAsia="Calibri" w:cstheme="minorHAnsi"/>
          <w:sz w:val="24"/>
          <w:szCs w:val="24"/>
        </w:rPr>
        <w:t xml:space="preserve"> </w:t>
      </w:r>
      <w:r w:rsidRPr="00E908B9">
        <w:rPr>
          <w:rFonts w:eastAsia="Calibri" w:cstheme="minorHAnsi"/>
          <w:sz w:val="24"/>
          <w:szCs w:val="24"/>
        </w:rPr>
        <w:t xml:space="preserve">uzgodnionego wynagrodzenia lub zmiany zakresu </w:t>
      </w:r>
      <w:r w:rsidR="0014380C" w:rsidRPr="00E908B9">
        <w:rPr>
          <w:rFonts w:eastAsia="Calibri" w:cstheme="minorHAnsi"/>
          <w:sz w:val="24"/>
          <w:szCs w:val="24"/>
        </w:rPr>
        <w:t>przedmiotu</w:t>
      </w:r>
      <w:r w:rsidRPr="00E908B9">
        <w:rPr>
          <w:rFonts w:eastAsia="Calibri" w:cstheme="minorHAnsi"/>
          <w:sz w:val="24"/>
          <w:szCs w:val="24"/>
        </w:rPr>
        <w:t xml:space="preserve"> </w:t>
      </w:r>
      <w:r w:rsidR="0093278A" w:rsidRPr="00E908B9">
        <w:rPr>
          <w:rFonts w:eastAsia="Calibri" w:cstheme="minorHAnsi"/>
          <w:sz w:val="24"/>
          <w:szCs w:val="24"/>
        </w:rPr>
        <w:t>U</w:t>
      </w:r>
      <w:r w:rsidRPr="00E908B9">
        <w:rPr>
          <w:rFonts w:eastAsia="Calibri" w:cstheme="minorHAnsi"/>
          <w:sz w:val="24"/>
          <w:szCs w:val="24"/>
        </w:rPr>
        <w:t>mow</w:t>
      </w:r>
      <w:r w:rsidR="0014380C" w:rsidRPr="00E908B9">
        <w:rPr>
          <w:rFonts w:eastAsia="Calibri" w:cstheme="minorHAnsi"/>
          <w:sz w:val="24"/>
          <w:szCs w:val="24"/>
        </w:rPr>
        <w:t>y</w:t>
      </w:r>
      <w:r w:rsidRPr="00E908B9">
        <w:rPr>
          <w:rFonts w:eastAsia="Calibri" w:cstheme="minorHAnsi"/>
          <w:sz w:val="24"/>
          <w:szCs w:val="24"/>
        </w:rPr>
        <w:t>.</w:t>
      </w:r>
    </w:p>
    <w:p w14:paraId="4D18482A" w14:textId="2957BE9F" w:rsidR="00E92258" w:rsidRPr="00D87304" w:rsidRDefault="00E92258" w:rsidP="00A43791">
      <w:pPr>
        <w:widowControl w:val="0"/>
        <w:numPr>
          <w:ilvl w:val="1"/>
          <w:numId w:val="32"/>
        </w:numPr>
        <w:suppressAutoHyphens/>
        <w:autoSpaceDE w:val="0"/>
        <w:autoSpaceDN w:val="0"/>
        <w:adjustRightInd w:val="0"/>
        <w:spacing w:after="0" w:line="276" w:lineRule="auto"/>
        <w:ind w:left="426" w:hanging="426"/>
        <w:contextualSpacing/>
        <w:jc w:val="both"/>
        <w:textAlignment w:val="baseline"/>
        <w:rPr>
          <w:rFonts w:eastAsia="Calibri" w:cstheme="minorHAnsi"/>
          <w:sz w:val="24"/>
          <w:szCs w:val="24"/>
          <w:lang w:eastAsia="ar-SA"/>
        </w:rPr>
      </w:pPr>
      <w:r w:rsidRPr="00E908B9">
        <w:rPr>
          <w:rFonts w:eastAsia="Times New Roman" w:cstheme="minorHAnsi"/>
          <w:sz w:val="24"/>
          <w:szCs w:val="24"/>
          <w:lang w:eastAsia="ar-SA"/>
        </w:rPr>
        <w:t xml:space="preserve">We wszystkich sprawach związanych z wykonywaniem niniejszej Umowy, z wyjątkiem czynności wymagającej zachowania lub przekazania dokumentów w formie pisemnej Strony ustalają, że formą kontaktu pomiędzy Zamawiającym </w:t>
      </w:r>
      <w:r w:rsidR="0093278A" w:rsidRPr="00E908B9">
        <w:rPr>
          <w:rFonts w:eastAsia="Times New Roman" w:cstheme="minorHAnsi"/>
          <w:sz w:val="24"/>
          <w:szCs w:val="24"/>
          <w:lang w:eastAsia="ar-SA"/>
        </w:rPr>
        <w:t xml:space="preserve">a </w:t>
      </w:r>
      <w:r w:rsidRPr="00E908B9">
        <w:rPr>
          <w:rFonts w:eastAsia="Times New Roman" w:cstheme="minorHAnsi"/>
          <w:sz w:val="24"/>
          <w:szCs w:val="24"/>
          <w:lang w:eastAsia="ar-SA"/>
        </w:rPr>
        <w:t>Wykonawcą będzie kontakt elektroniczny (z wykorzystaniem poczty elektronicznej). Kontakt telefoniczny możliwy jest jedynie w wypadkach niecierpiących zwłoki, jednak wymaga niezwłocznego</w:t>
      </w:r>
      <w:r w:rsidR="00A43791">
        <w:rPr>
          <w:rFonts w:eastAsia="Times New Roman" w:cstheme="minorHAnsi"/>
          <w:sz w:val="24"/>
          <w:szCs w:val="24"/>
          <w:lang w:eastAsia="ar-SA"/>
        </w:rPr>
        <w:t xml:space="preserve"> </w:t>
      </w:r>
      <w:r w:rsidRPr="00E908B9">
        <w:rPr>
          <w:rFonts w:eastAsia="Times New Roman" w:cstheme="minorHAnsi"/>
          <w:sz w:val="24"/>
          <w:szCs w:val="24"/>
          <w:lang w:eastAsia="ar-SA"/>
        </w:rPr>
        <w:t>potwierdzenia w formie elektronicznej.</w:t>
      </w:r>
    </w:p>
    <w:p w14:paraId="37955D5B" w14:textId="77777777" w:rsidR="00D87304" w:rsidRPr="00E908B9" w:rsidRDefault="00D87304" w:rsidP="00D87304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26"/>
        <w:contextualSpacing/>
        <w:textAlignment w:val="baseline"/>
        <w:rPr>
          <w:rFonts w:eastAsia="Calibri" w:cstheme="minorHAnsi"/>
          <w:sz w:val="24"/>
          <w:szCs w:val="24"/>
          <w:lang w:eastAsia="ar-SA"/>
        </w:rPr>
      </w:pPr>
    </w:p>
    <w:p w14:paraId="782B4DB0" w14:textId="77777777" w:rsidR="00D40F0C" w:rsidRPr="00E908B9" w:rsidRDefault="00A35699" w:rsidP="000309F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 xml:space="preserve">§ </w:t>
      </w:r>
      <w:r w:rsidR="007C4A76" w:rsidRPr="00E908B9">
        <w:rPr>
          <w:rFonts w:asciiTheme="minorHAnsi" w:hAnsiTheme="minorHAnsi" w:cstheme="minorHAnsi"/>
        </w:rPr>
        <w:t>9</w:t>
      </w:r>
      <w:r w:rsidR="00D40F0C" w:rsidRPr="00E908B9">
        <w:rPr>
          <w:rFonts w:asciiTheme="minorHAnsi" w:hAnsiTheme="minorHAnsi" w:cstheme="minorHAnsi"/>
        </w:rPr>
        <w:t xml:space="preserve"> ODBIORY</w:t>
      </w:r>
    </w:p>
    <w:p w14:paraId="30504CC7" w14:textId="77777777" w:rsidR="00D40F0C" w:rsidRPr="00E908B9" w:rsidRDefault="00D40F0C" w:rsidP="00A43791">
      <w:pPr>
        <w:pStyle w:val="Akapitzlist"/>
        <w:numPr>
          <w:ilvl w:val="1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E908B9">
        <w:rPr>
          <w:rFonts w:asciiTheme="minorHAnsi" w:hAnsiTheme="minorHAnsi" w:cstheme="minorHAnsi"/>
          <w:color w:val="auto"/>
          <w:sz w:val="24"/>
          <w:szCs w:val="24"/>
        </w:rPr>
        <w:t>Zamawiający nie przewiduje dokonywania odbiorów częściowych.</w:t>
      </w:r>
    </w:p>
    <w:p w14:paraId="139E413E" w14:textId="77777777" w:rsidR="0055356A" w:rsidRPr="00E908B9" w:rsidRDefault="00D40F0C" w:rsidP="00A43791">
      <w:pPr>
        <w:pStyle w:val="Akapitzlist"/>
        <w:numPr>
          <w:ilvl w:val="1"/>
          <w:numId w:val="8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zobowiązany jest zawiadomić Zamawiającego o gotowości do odbioru wykonanych dostaw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pisemnie lu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b drogą elektroniczną na adres: </w:t>
      </w:r>
      <w:r w:rsidR="00275324" w:rsidRPr="00E908B9">
        <w:rPr>
          <w:rFonts w:asciiTheme="minorHAnsi" w:hAnsiTheme="minorHAnsi" w:cstheme="minorHAnsi"/>
          <w:sz w:val="24"/>
          <w:szCs w:val="24"/>
        </w:rPr>
        <w:t>sekretariat@hrubieszow-gmina.pl</w:t>
      </w:r>
    </w:p>
    <w:p w14:paraId="39399DEC" w14:textId="77777777" w:rsidR="00D40F0C" w:rsidRPr="00E908B9" w:rsidRDefault="00D40F0C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Odb</w:t>
      </w:r>
      <w:r w:rsidR="0055356A" w:rsidRPr="00E908B9">
        <w:rPr>
          <w:rFonts w:asciiTheme="minorHAnsi" w:hAnsiTheme="minorHAnsi" w:cstheme="minorHAnsi"/>
          <w:sz w:val="24"/>
          <w:szCs w:val="24"/>
        </w:rPr>
        <w:t>iór odbędzie się w terminie do</w:t>
      </w:r>
      <w:r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14 </w:t>
      </w:r>
      <w:r w:rsidRPr="00E908B9">
        <w:rPr>
          <w:rFonts w:asciiTheme="minorHAnsi" w:hAnsiTheme="minorHAnsi" w:cstheme="minorHAnsi"/>
          <w:sz w:val="24"/>
          <w:szCs w:val="24"/>
        </w:rPr>
        <w:t>dni od dnia doręczenia Zamawiającemu zgłoszenia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gotowości do odbioru.</w:t>
      </w:r>
      <w:r w:rsidR="0093278A" w:rsidRPr="00E908B9">
        <w:rPr>
          <w:rFonts w:asciiTheme="minorHAnsi" w:hAnsiTheme="minorHAnsi" w:cstheme="minorHAnsi"/>
          <w:sz w:val="24"/>
          <w:szCs w:val="24"/>
        </w:rPr>
        <w:t xml:space="preserve"> O wyznaczonym terminie odbioru Zamawiający powiadomi Wykonawcę. </w:t>
      </w:r>
    </w:p>
    <w:p w14:paraId="726C3BA0" w14:textId="77777777" w:rsidR="00D40F0C" w:rsidRPr="00E908B9" w:rsidRDefault="00D40F0C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Jeżeli w toku czynności odbioru zostanie stwierdzone, że przedmiot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nie osiągnął gotowości do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odbioru, Zamawiający może odmówić odbioru.</w:t>
      </w:r>
    </w:p>
    <w:p w14:paraId="3D38619C" w14:textId="77777777" w:rsidR="00D40F0C" w:rsidRPr="00E908B9" w:rsidRDefault="00D40F0C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 czynności odbioru będzie spisany protokół zawierający wszelkie ustalenia dokonane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toku odbioru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oraz </w:t>
      </w:r>
      <w:r w:rsidR="0093278A" w:rsidRPr="00E908B9">
        <w:rPr>
          <w:rFonts w:asciiTheme="minorHAnsi" w:hAnsiTheme="minorHAnsi" w:cstheme="minorHAnsi"/>
          <w:sz w:val="24"/>
          <w:szCs w:val="24"/>
        </w:rPr>
        <w:t xml:space="preserve">ewentualne </w:t>
      </w:r>
      <w:r w:rsidRPr="00E908B9">
        <w:rPr>
          <w:rFonts w:asciiTheme="minorHAnsi" w:hAnsiTheme="minorHAnsi" w:cstheme="minorHAnsi"/>
          <w:sz w:val="24"/>
          <w:szCs w:val="24"/>
        </w:rPr>
        <w:t xml:space="preserve">terminy wyznaczone na usunięcie stwierdzonych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czasie odbioru wad.</w:t>
      </w:r>
    </w:p>
    <w:p w14:paraId="37057A82" w14:textId="77777777" w:rsidR="00D40F0C" w:rsidRPr="00E908B9" w:rsidRDefault="00D40F0C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Dokumentem potwierdzającym przejęcie przez Zamawiającego przedmiotu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jest protokół</w:t>
      </w:r>
      <w:r w:rsidR="0055356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końcowego odbioru, podpisany przez strony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mowy.</w:t>
      </w:r>
    </w:p>
    <w:p w14:paraId="6839A916" w14:textId="77777777" w:rsidR="00D40F0C" w:rsidRPr="00E908B9" w:rsidRDefault="00D40F0C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Jeżeli w toku czynności odbioru zostaną stwierdzone wady:</w:t>
      </w:r>
    </w:p>
    <w:p w14:paraId="0718A55C" w14:textId="77777777" w:rsidR="00D40F0C" w:rsidRPr="00E908B9" w:rsidRDefault="00D40F0C" w:rsidP="00A43791">
      <w:pPr>
        <w:autoSpaceDE w:val="0"/>
        <w:autoSpaceDN w:val="0"/>
        <w:adjustRightInd w:val="0"/>
        <w:spacing w:after="0" w:line="240" w:lineRule="auto"/>
        <w:ind w:left="284" w:firstLine="142"/>
        <w:jc w:val="both"/>
        <w:rPr>
          <w:rFonts w:cstheme="minorHAnsi"/>
          <w:color w:val="000000"/>
          <w:sz w:val="24"/>
          <w:szCs w:val="24"/>
        </w:rPr>
      </w:pPr>
      <w:r w:rsidRPr="00E908B9">
        <w:rPr>
          <w:rFonts w:cstheme="minorHAnsi"/>
          <w:color w:val="000000"/>
          <w:sz w:val="24"/>
          <w:szCs w:val="24"/>
        </w:rPr>
        <w:t xml:space="preserve">1) </w:t>
      </w:r>
      <w:r w:rsidR="004C1910" w:rsidRPr="00E908B9">
        <w:rPr>
          <w:rFonts w:cstheme="minorHAnsi"/>
          <w:color w:val="000000"/>
          <w:sz w:val="24"/>
          <w:szCs w:val="24"/>
        </w:rPr>
        <w:t>n</w:t>
      </w:r>
      <w:r w:rsidRPr="00E908B9">
        <w:rPr>
          <w:rFonts w:cstheme="minorHAnsi"/>
          <w:color w:val="000000"/>
          <w:sz w:val="24"/>
          <w:szCs w:val="24"/>
        </w:rPr>
        <w:t>adające się do usunięcia – Zamawiający może:</w:t>
      </w:r>
    </w:p>
    <w:p w14:paraId="578C7145" w14:textId="77777777" w:rsidR="00D40F0C" w:rsidRPr="00E908B9" w:rsidRDefault="001D74F0" w:rsidP="00A4379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a) </w:t>
      </w:r>
      <w:r w:rsidR="00D40F0C" w:rsidRPr="00E908B9">
        <w:rPr>
          <w:rFonts w:cstheme="minorHAnsi"/>
          <w:sz w:val="24"/>
          <w:szCs w:val="24"/>
        </w:rPr>
        <w:t>odmówić odbioru do czasu usunięcia wad,</w:t>
      </w:r>
    </w:p>
    <w:p w14:paraId="41E23C68" w14:textId="77777777" w:rsidR="00D40F0C" w:rsidRPr="00E908B9" w:rsidRDefault="001D74F0" w:rsidP="00A4379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 w:rsidRPr="00E908B9">
        <w:rPr>
          <w:rFonts w:cstheme="minorHAnsi"/>
          <w:sz w:val="24"/>
          <w:szCs w:val="24"/>
        </w:rPr>
        <w:t xml:space="preserve">b) </w:t>
      </w:r>
      <w:r w:rsidR="00D40F0C" w:rsidRPr="00E908B9">
        <w:rPr>
          <w:rFonts w:cstheme="minorHAnsi"/>
          <w:sz w:val="24"/>
          <w:szCs w:val="24"/>
        </w:rPr>
        <w:t>odebrać dostawy i wyznaczyć termin na usunięcie wad</w:t>
      </w:r>
      <w:r w:rsidR="0093278A" w:rsidRPr="00E908B9">
        <w:rPr>
          <w:rFonts w:cstheme="minorHAnsi"/>
          <w:sz w:val="24"/>
          <w:szCs w:val="24"/>
        </w:rPr>
        <w:t>,</w:t>
      </w:r>
      <w:r w:rsidR="00D40F0C" w:rsidRPr="00E908B9">
        <w:rPr>
          <w:rFonts w:cstheme="minorHAnsi"/>
          <w:sz w:val="24"/>
          <w:szCs w:val="24"/>
        </w:rPr>
        <w:t xml:space="preserve"> albo</w:t>
      </w:r>
    </w:p>
    <w:p w14:paraId="1F34418B" w14:textId="77777777" w:rsidR="00D40F0C" w:rsidRPr="00E908B9" w:rsidRDefault="004C1910" w:rsidP="00A43791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n</w:t>
      </w:r>
      <w:r w:rsidR="00D40F0C" w:rsidRPr="00E908B9">
        <w:rPr>
          <w:rFonts w:asciiTheme="minorHAnsi" w:hAnsiTheme="minorHAnsi" w:cstheme="minorHAnsi"/>
          <w:sz w:val="24"/>
          <w:szCs w:val="24"/>
        </w:rPr>
        <w:t>ie nadające się do usunięcia – Zamawiający może:</w:t>
      </w:r>
    </w:p>
    <w:p w14:paraId="32C32A38" w14:textId="77777777" w:rsidR="00D40F0C" w:rsidRPr="00E908B9" w:rsidRDefault="00D40F0C" w:rsidP="00A4379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lastRenderedPageBreak/>
        <w:t xml:space="preserve">odstąpić od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lub żądać wykonania przedmiotu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po raz drugi </w:t>
      </w:r>
      <w:r w:rsidR="001D74F0" w:rsidRPr="00E908B9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ramach wynagrodzenia</w:t>
      </w:r>
      <w:r w:rsidR="00EF74D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ustalonego niniejszą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mową, zachowując prawo domagania się od Wykonawcy naprawienia szkody</w:t>
      </w:r>
      <w:r w:rsidR="00EF74D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wynikłej z</w:t>
      </w:r>
      <w:r w:rsidR="0093278A" w:rsidRPr="00E908B9">
        <w:rPr>
          <w:rFonts w:asciiTheme="minorHAnsi" w:hAnsiTheme="minorHAnsi" w:cstheme="minorHAnsi"/>
          <w:sz w:val="24"/>
          <w:szCs w:val="24"/>
        </w:rPr>
        <w:t>e</w:t>
      </w:r>
      <w:r w:rsidRPr="00E908B9">
        <w:rPr>
          <w:rFonts w:asciiTheme="minorHAnsi" w:hAnsiTheme="minorHAnsi" w:cstheme="minorHAnsi"/>
          <w:sz w:val="24"/>
          <w:szCs w:val="24"/>
        </w:rPr>
        <w:t xml:space="preserve"> zwłoki.</w:t>
      </w:r>
    </w:p>
    <w:p w14:paraId="04376D14" w14:textId="77777777" w:rsidR="00EF74DA" w:rsidRPr="00E908B9" w:rsidRDefault="00D40F0C" w:rsidP="00A4379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Zamawiający zachowuje przy tym także prawo do nalic</w:t>
      </w:r>
      <w:r w:rsidR="00EB3AEA" w:rsidRPr="00E908B9">
        <w:rPr>
          <w:rFonts w:asciiTheme="minorHAnsi" w:hAnsiTheme="minorHAnsi" w:cstheme="minorHAnsi"/>
          <w:sz w:val="24"/>
          <w:szCs w:val="24"/>
        </w:rPr>
        <w:t xml:space="preserve">zania kar, o których mowa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="00EB3AEA" w:rsidRPr="00E908B9">
        <w:rPr>
          <w:rFonts w:asciiTheme="minorHAnsi" w:hAnsiTheme="minorHAnsi" w:cstheme="minorHAnsi"/>
          <w:sz w:val="24"/>
          <w:szCs w:val="24"/>
        </w:rPr>
        <w:t xml:space="preserve">w § </w:t>
      </w:r>
      <w:r w:rsidR="0093278A" w:rsidRPr="00E908B9">
        <w:rPr>
          <w:rFonts w:asciiTheme="minorHAnsi" w:hAnsiTheme="minorHAnsi" w:cstheme="minorHAnsi"/>
          <w:sz w:val="24"/>
          <w:szCs w:val="24"/>
        </w:rPr>
        <w:t>11</w:t>
      </w:r>
      <w:r w:rsidRPr="00E908B9">
        <w:rPr>
          <w:rFonts w:asciiTheme="minorHAnsi" w:hAnsiTheme="minorHAnsi" w:cstheme="minorHAnsi"/>
          <w:sz w:val="24"/>
          <w:szCs w:val="24"/>
        </w:rPr>
        <w:t xml:space="preserve"> niniejszej</w:t>
      </w:r>
      <w:r w:rsidR="00EF74D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mowy.</w:t>
      </w:r>
    </w:p>
    <w:p w14:paraId="54F86AA8" w14:textId="073DBF45" w:rsidR="00C338CD" w:rsidRPr="00A43791" w:rsidRDefault="004B217E" w:rsidP="00A43791">
      <w:pPr>
        <w:pStyle w:val="Akapitzlist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bCs/>
          <w:sz w:val="24"/>
          <w:szCs w:val="24"/>
        </w:rPr>
      </w:pPr>
      <w:r w:rsidRPr="008C7075">
        <w:rPr>
          <w:rFonts w:asciiTheme="minorHAnsi" w:hAnsiTheme="minorHAnsi" w:cstheme="minorHAnsi"/>
          <w:bCs/>
          <w:sz w:val="24"/>
          <w:szCs w:val="24"/>
        </w:rPr>
        <w:t xml:space="preserve">Wykonawca przedłoży Zamawiającemu najpóźniej w dniu zrealizowania całości zamówienia dokumenty dotyczące przedmiotu </w:t>
      </w:r>
      <w:r w:rsidR="0093278A" w:rsidRPr="008C7075">
        <w:rPr>
          <w:rFonts w:asciiTheme="minorHAnsi" w:hAnsiTheme="minorHAnsi" w:cstheme="minorHAnsi"/>
          <w:bCs/>
          <w:sz w:val="24"/>
          <w:szCs w:val="24"/>
        </w:rPr>
        <w:t>U</w:t>
      </w:r>
      <w:r w:rsidRPr="008C7075">
        <w:rPr>
          <w:rFonts w:asciiTheme="minorHAnsi" w:hAnsiTheme="minorHAnsi" w:cstheme="minorHAnsi"/>
          <w:bCs/>
          <w:sz w:val="24"/>
          <w:szCs w:val="24"/>
        </w:rPr>
        <w:t xml:space="preserve">mowy, tj.: dokumenty gwarancyjne, zalecenia, wymagania i instrukcje opracowane przez producentów i dostawców dotyczące sposobu i warunków prawidłowego użytkowania, instrukcje obsługi i konserwacji oraz karty katalogowe, świadectwa jakości, certyfikaty, świadectwa wykonania prób, atesty – </w:t>
      </w:r>
      <w:r w:rsidR="00C14455" w:rsidRPr="008C7075">
        <w:rPr>
          <w:rFonts w:asciiTheme="minorHAnsi" w:hAnsiTheme="minorHAnsi" w:cstheme="minorHAnsi"/>
          <w:bCs/>
          <w:sz w:val="24"/>
          <w:szCs w:val="24"/>
        </w:rPr>
        <w:br/>
      </w:r>
      <w:r w:rsidRPr="008C7075">
        <w:rPr>
          <w:rFonts w:asciiTheme="minorHAnsi" w:hAnsiTheme="minorHAnsi" w:cstheme="minorHAnsi"/>
          <w:bCs/>
          <w:sz w:val="24"/>
          <w:szCs w:val="24"/>
        </w:rPr>
        <w:t>o ile zostały wydane</w:t>
      </w:r>
      <w:r w:rsidR="008C7075">
        <w:rPr>
          <w:rFonts w:asciiTheme="minorHAnsi" w:eastAsia="Calibri" w:hAnsiTheme="minorHAnsi" w:cstheme="minorHAnsi"/>
          <w:kern w:val="0"/>
          <w:sz w:val="24"/>
          <w:szCs w:val="24"/>
        </w:rPr>
        <w:t>.</w:t>
      </w:r>
    </w:p>
    <w:p w14:paraId="666082DC" w14:textId="77777777" w:rsidR="00A43791" w:rsidRPr="008C7075" w:rsidRDefault="00A43791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bCs/>
          <w:sz w:val="24"/>
          <w:szCs w:val="24"/>
        </w:rPr>
      </w:pPr>
    </w:p>
    <w:p w14:paraId="592090D0" w14:textId="77777777" w:rsidR="004468BC" w:rsidRPr="00E908B9" w:rsidRDefault="00D40F0C" w:rsidP="000309FD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</w:t>
      </w:r>
      <w:r w:rsidR="00A35699" w:rsidRPr="00E908B9">
        <w:rPr>
          <w:rFonts w:asciiTheme="minorHAnsi" w:hAnsiTheme="minorHAnsi" w:cstheme="minorHAnsi"/>
        </w:rPr>
        <w:t xml:space="preserve"> </w:t>
      </w:r>
      <w:r w:rsidR="007C4A76" w:rsidRPr="00E908B9">
        <w:rPr>
          <w:rFonts w:asciiTheme="minorHAnsi" w:hAnsiTheme="minorHAnsi" w:cstheme="minorHAnsi"/>
        </w:rPr>
        <w:t>10</w:t>
      </w:r>
      <w:r w:rsidR="00F11DDE" w:rsidRPr="00E908B9">
        <w:rPr>
          <w:rFonts w:asciiTheme="minorHAnsi" w:hAnsiTheme="minorHAnsi" w:cstheme="minorHAnsi"/>
        </w:rPr>
        <w:t xml:space="preserve"> </w:t>
      </w:r>
      <w:r w:rsidRPr="00E908B9">
        <w:rPr>
          <w:rFonts w:asciiTheme="minorHAnsi" w:hAnsiTheme="minorHAnsi" w:cstheme="minorHAnsi"/>
        </w:rPr>
        <w:t>UPRAWNIENIA Z TYTUŁU GWARANCJI JAKOŚCI</w:t>
      </w:r>
    </w:p>
    <w:p w14:paraId="516056F9" w14:textId="77777777" w:rsidR="00E92258" w:rsidRPr="00E908B9" w:rsidRDefault="0009494A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b/>
          <w:bCs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Wykonawca udziela Zamawiającemu gwarancji jakości </w:t>
      </w:r>
      <w:r w:rsidRPr="00E908B9">
        <w:rPr>
          <w:rFonts w:asciiTheme="minorHAnsi" w:hAnsiTheme="minorHAnsi" w:cstheme="minorHAnsi"/>
          <w:b/>
          <w:bCs/>
          <w:sz w:val="24"/>
          <w:szCs w:val="24"/>
        </w:rPr>
        <w:t>na dosta</w:t>
      </w:r>
      <w:r w:rsidR="00AA7DAF" w:rsidRPr="00E908B9">
        <w:rPr>
          <w:rFonts w:asciiTheme="minorHAnsi" w:hAnsiTheme="minorHAnsi" w:cstheme="minorHAnsi"/>
          <w:b/>
          <w:bCs/>
          <w:sz w:val="24"/>
          <w:szCs w:val="24"/>
        </w:rPr>
        <w:t xml:space="preserve">rczone wyposażenie na </w:t>
      </w:r>
      <w:r w:rsidR="00AA7DAF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okres</w:t>
      </w:r>
      <w:r w:rsidR="003D0DB3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="00AA7DAF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…</w:t>
      </w:r>
      <w:r w:rsidR="00866499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…..</w:t>
      </w:r>
      <w:r w:rsidR="00573BB8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. </w:t>
      </w:r>
      <w:r w:rsidR="00E92258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m</w:t>
      </w:r>
      <w:r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iesięcy</w:t>
      </w:r>
      <w:r w:rsidR="00E92258" w:rsidRPr="00E908B9">
        <w:rPr>
          <w:rFonts w:asciiTheme="minorHAnsi" w:hAnsiTheme="minorHAnsi" w:cstheme="minorHAnsi"/>
          <w:b/>
          <w:bCs/>
          <w:color w:val="auto"/>
          <w:sz w:val="24"/>
          <w:szCs w:val="24"/>
        </w:rPr>
        <w:t>;</w:t>
      </w:r>
    </w:p>
    <w:p w14:paraId="77F57F5F" w14:textId="6A412ABB" w:rsidR="0009494A" w:rsidRPr="00E908B9" w:rsidRDefault="00E92258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b/>
          <w:bCs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Okres gwarancji udzielonej przez Wykonawcę </w:t>
      </w:r>
      <w:r w:rsidR="0009494A" w:rsidRPr="00E908B9">
        <w:rPr>
          <w:rFonts w:asciiTheme="minorHAnsi" w:hAnsiTheme="minorHAnsi" w:cstheme="minorHAnsi"/>
          <w:sz w:val="24"/>
          <w:szCs w:val="24"/>
        </w:rPr>
        <w:t xml:space="preserve">gwarantuje, że </w:t>
      </w:r>
      <w:r w:rsidR="0093278A" w:rsidRPr="00E908B9">
        <w:rPr>
          <w:rFonts w:asciiTheme="minorHAnsi" w:hAnsiTheme="minorHAnsi" w:cstheme="minorHAnsi"/>
          <w:sz w:val="24"/>
          <w:szCs w:val="24"/>
        </w:rPr>
        <w:t xml:space="preserve">przedmiot Umowy </w:t>
      </w:r>
      <w:r w:rsidR="0009494A" w:rsidRPr="00E908B9">
        <w:rPr>
          <w:rFonts w:asciiTheme="minorHAnsi" w:hAnsiTheme="minorHAnsi" w:cstheme="minorHAnsi"/>
          <w:sz w:val="24"/>
          <w:szCs w:val="24"/>
        </w:rPr>
        <w:t xml:space="preserve">posiada właściwości, które rzeczy tego rodzaju powinny mieć ze względu na cel w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="0009494A" w:rsidRPr="00E908B9">
        <w:rPr>
          <w:rFonts w:asciiTheme="minorHAnsi" w:hAnsiTheme="minorHAnsi" w:cstheme="minorHAnsi"/>
          <w:sz w:val="24"/>
          <w:szCs w:val="24"/>
        </w:rPr>
        <w:t xml:space="preserve">mowie oznaczony albo wynikający z okoliczności lub przeznaczenia, w szczególności zaś odpowiada wymaganiom określonym w </w:t>
      </w:r>
      <w:r w:rsidR="00C14455">
        <w:rPr>
          <w:rFonts w:asciiTheme="minorHAnsi" w:hAnsiTheme="minorHAnsi" w:cstheme="minorHAnsi"/>
          <w:sz w:val="24"/>
          <w:szCs w:val="24"/>
        </w:rPr>
        <w:t>SWZ</w:t>
      </w:r>
      <w:r w:rsidR="0009494A" w:rsidRPr="00E908B9">
        <w:rPr>
          <w:rFonts w:asciiTheme="minorHAnsi" w:hAnsiTheme="minorHAnsi" w:cstheme="minorHAnsi"/>
          <w:sz w:val="24"/>
          <w:szCs w:val="24"/>
        </w:rPr>
        <w:t xml:space="preserve"> wraz z załącznikami.</w:t>
      </w:r>
    </w:p>
    <w:p w14:paraId="20245573" w14:textId="77777777" w:rsidR="00D40F0C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b/>
          <w:bCs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Bieg okresu gwarancji rozpoczyna się:</w:t>
      </w:r>
    </w:p>
    <w:p w14:paraId="2CEEF305" w14:textId="77777777" w:rsidR="00D40F0C" w:rsidRPr="00E908B9" w:rsidRDefault="001D74F0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1)</w:t>
      </w:r>
      <w:r w:rsidR="00D40F0C" w:rsidRPr="00E908B9">
        <w:rPr>
          <w:rFonts w:asciiTheme="minorHAnsi" w:hAnsiTheme="minorHAnsi" w:cstheme="minorHAnsi"/>
          <w:sz w:val="24"/>
          <w:szCs w:val="24"/>
        </w:rPr>
        <w:t xml:space="preserve"> od daty podpisania protokołu odbioru końcowego przedmiotu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="00D40F0C" w:rsidRPr="00E908B9">
        <w:rPr>
          <w:rFonts w:asciiTheme="minorHAnsi" w:hAnsiTheme="minorHAnsi" w:cstheme="minorHAnsi"/>
          <w:sz w:val="24"/>
          <w:szCs w:val="24"/>
        </w:rPr>
        <w:t>mowy,</w:t>
      </w:r>
    </w:p>
    <w:p w14:paraId="65EDE347" w14:textId="6BB65EAA" w:rsidR="001D74F0" w:rsidRPr="00E908B9" w:rsidRDefault="001D74F0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b/>
          <w:bCs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2)</w:t>
      </w:r>
      <w:r w:rsidR="00A43791">
        <w:rPr>
          <w:rFonts w:asciiTheme="minorHAnsi" w:hAnsiTheme="minorHAnsi" w:cstheme="minorHAnsi"/>
          <w:sz w:val="24"/>
          <w:szCs w:val="24"/>
        </w:rPr>
        <w:t xml:space="preserve"> </w:t>
      </w:r>
      <w:r w:rsidR="00D40F0C" w:rsidRPr="00E908B9">
        <w:rPr>
          <w:rFonts w:asciiTheme="minorHAnsi" w:hAnsiTheme="minorHAnsi" w:cstheme="minorHAnsi"/>
          <w:sz w:val="24"/>
          <w:szCs w:val="24"/>
        </w:rPr>
        <w:t>dla wymienionych lub naprawionych elementów wyposażenia z dniem ich wymiany/naprawy.</w:t>
      </w:r>
    </w:p>
    <w:p w14:paraId="7234FA2D" w14:textId="77777777" w:rsidR="001D74F0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 przypadku wystąpienia wad w okresie gwarancyjnym, Wykonawca</w:t>
      </w:r>
      <w:r w:rsidR="00EA2E50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zobowiązany będzie</w:t>
      </w:r>
      <w:r w:rsidR="001D74F0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do 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bezpłatnego </w:t>
      </w:r>
      <w:r w:rsidRPr="00E908B9">
        <w:rPr>
          <w:rFonts w:asciiTheme="minorHAnsi" w:hAnsiTheme="minorHAnsi" w:cstheme="minorHAnsi"/>
          <w:sz w:val="24"/>
          <w:szCs w:val="24"/>
        </w:rPr>
        <w:t>napraw</w:t>
      </w:r>
      <w:r w:rsidR="009B1F92" w:rsidRPr="00E908B9">
        <w:rPr>
          <w:rFonts w:asciiTheme="minorHAnsi" w:hAnsiTheme="minorHAnsi" w:cstheme="minorHAnsi"/>
          <w:sz w:val="24"/>
          <w:szCs w:val="24"/>
        </w:rPr>
        <w:t>ienia</w:t>
      </w:r>
      <w:r w:rsidRPr="00E908B9">
        <w:rPr>
          <w:rFonts w:asciiTheme="minorHAnsi" w:hAnsiTheme="minorHAnsi" w:cstheme="minorHAnsi"/>
          <w:sz w:val="24"/>
          <w:szCs w:val="24"/>
        </w:rPr>
        <w:t xml:space="preserve"> wyposażenia w terminie nie dłuższym niż 14 dni od zgłoszenia wady</w:t>
      </w:r>
      <w:r w:rsidR="001D74F0" w:rsidRPr="00E908B9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56E72F3" w14:textId="5A14A933" w:rsidR="001D74F0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Na dostarczone wyposażenie Wykonawca udziela gwarancji producenta. W przypadku, gdy gwarancja</w:t>
      </w:r>
      <w:r w:rsidR="00C87E1C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producenta na dostarczone wyposażenie określone w ust. 1 będzie krótsza niż zadeklarowana w ofercie,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licząc od daty podpisania protokołu końcowego przedmiotu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mowy, Wykonawca udzieli gwarancji własnej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uzupełniającej do zadeklarowanego terminu.</w:t>
      </w:r>
    </w:p>
    <w:p w14:paraId="293CD5FB" w14:textId="77777777" w:rsidR="00D40F0C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Zamawiający może dochodzić roszczeń z tytułu gwarancji także po okresie wskazanym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ust. 1, jeżeli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wada ujawniła się w okresie gwarancji.</w:t>
      </w:r>
    </w:p>
    <w:p w14:paraId="1DE9C1D9" w14:textId="77777777" w:rsidR="00D40F0C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Jeżeli Wykonawca nie usunie wad w terminie wyznaczonym w ust. </w:t>
      </w:r>
      <w:r w:rsidR="009B1F92" w:rsidRPr="00E908B9">
        <w:rPr>
          <w:rFonts w:asciiTheme="minorHAnsi" w:hAnsiTheme="minorHAnsi" w:cstheme="minorHAnsi"/>
          <w:sz w:val="24"/>
          <w:szCs w:val="24"/>
        </w:rPr>
        <w:t>4</w:t>
      </w:r>
      <w:r w:rsidRPr="00E908B9">
        <w:rPr>
          <w:rFonts w:asciiTheme="minorHAnsi" w:hAnsiTheme="minorHAnsi" w:cstheme="minorHAnsi"/>
          <w:sz w:val="24"/>
          <w:szCs w:val="24"/>
        </w:rPr>
        <w:t>, Zamawiający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 jest uprawniony do naliczenia </w:t>
      </w:r>
      <w:r w:rsidRPr="00E908B9">
        <w:rPr>
          <w:rFonts w:asciiTheme="minorHAnsi" w:hAnsiTheme="minorHAnsi" w:cstheme="minorHAnsi"/>
          <w:sz w:val="24"/>
          <w:szCs w:val="24"/>
        </w:rPr>
        <w:t>kary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A85523" w:rsidRPr="00E908B9">
        <w:rPr>
          <w:rFonts w:asciiTheme="minorHAnsi" w:hAnsiTheme="minorHAnsi" w:cstheme="minorHAnsi"/>
          <w:sz w:val="24"/>
          <w:szCs w:val="24"/>
        </w:rPr>
        <w:t>umowne</w:t>
      </w:r>
      <w:r w:rsidR="009B1F92" w:rsidRPr="00E908B9">
        <w:rPr>
          <w:rFonts w:asciiTheme="minorHAnsi" w:hAnsiTheme="minorHAnsi" w:cstheme="minorHAnsi"/>
          <w:sz w:val="24"/>
          <w:szCs w:val="24"/>
        </w:rPr>
        <w:t>j</w:t>
      </w:r>
      <w:r w:rsidR="00A85523" w:rsidRPr="00E908B9">
        <w:rPr>
          <w:rFonts w:asciiTheme="minorHAnsi" w:hAnsiTheme="minorHAnsi" w:cstheme="minorHAnsi"/>
          <w:sz w:val="24"/>
          <w:szCs w:val="24"/>
        </w:rPr>
        <w:t xml:space="preserve"> zgodnie z § </w:t>
      </w:r>
      <w:r w:rsidR="0093278A" w:rsidRPr="00E908B9">
        <w:rPr>
          <w:rFonts w:asciiTheme="minorHAnsi" w:hAnsiTheme="minorHAnsi" w:cstheme="minorHAnsi"/>
          <w:sz w:val="24"/>
          <w:szCs w:val="24"/>
        </w:rPr>
        <w:t>11</w:t>
      </w:r>
      <w:r w:rsidRPr="00E908B9">
        <w:rPr>
          <w:rFonts w:asciiTheme="minorHAnsi" w:hAnsiTheme="minorHAnsi" w:cstheme="minorHAnsi"/>
          <w:sz w:val="24"/>
          <w:szCs w:val="24"/>
        </w:rPr>
        <w:t xml:space="preserve"> ust. 1 pkt 2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, a także zlecenia </w:t>
      </w:r>
      <w:r w:rsidRPr="00E908B9">
        <w:rPr>
          <w:rFonts w:asciiTheme="minorHAnsi" w:hAnsiTheme="minorHAnsi" w:cstheme="minorHAnsi"/>
          <w:sz w:val="24"/>
          <w:szCs w:val="24"/>
        </w:rPr>
        <w:t>usunięci</w:t>
      </w:r>
      <w:r w:rsidR="009B1F92" w:rsidRPr="00E908B9">
        <w:rPr>
          <w:rFonts w:asciiTheme="minorHAnsi" w:hAnsiTheme="minorHAnsi" w:cstheme="minorHAnsi"/>
          <w:sz w:val="24"/>
          <w:szCs w:val="24"/>
        </w:rPr>
        <w:t>a</w:t>
      </w:r>
      <w:r w:rsidRPr="00E908B9">
        <w:rPr>
          <w:rFonts w:asciiTheme="minorHAnsi" w:hAnsiTheme="minorHAnsi" w:cstheme="minorHAnsi"/>
          <w:sz w:val="24"/>
          <w:szCs w:val="24"/>
        </w:rPr>
        <w:t xml:space="preserve"> ich osobie trzeciej na koszt Wykonawcy.</w:t>
      </w:r>
    </w:p>
    <w:p w14:paraId="2BBE5622" w14:textId="77777777" w:rsidR="00D40F0C" w:rsidRPr="00E908B9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Zamawiający może zlecić usunięcie wad osobie trzeciej na koszt Wykonawcy również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przypadku, gdy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Wykonawca nie przystąpi do usuwania wad w wyznaczonym terminie.</w:t>
      </w:r>
    </w:p>
    <w:p w14:paraId="3FFB27F3" w14:textId="77777777" w:rsidR="001D74F0" w:rsidRDefault="00D40F0C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Po zgłoszeniu przez Wykonawcę usunięcia wad, Zamawiający protokolarnie stwierdzi usunięcie wad lub</w:t>
      </w:r>
      <w:r w:rsidR="003671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wyznaczy nowy termin na ich usunięcie.</w:t>
      </w:r>
    </w:p>
    <w:p w14:paraId="367EF4AD" w14:textId="4EFEAAAD" w:rsidR="000E471B" w:rsidRDefault="000E471B" w:rsidP="00A43791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0E471B">
        <w:rPr>
          <w:rFonts w:asciiTheme="minorHAnsi" w:hAnsiTheme="minorHAnsi" w:cstheme="minorHAnsi"/>
          <w:sz w:val="24"/>
          <w:szCs w:val="24"/>
        </w:rPr>
        <w:t xml:space="preserve">Wykonawca udziela gwarancji jakości na przedmiot zamówienia na okres zgodny z deklaracją w Formularzu Ofertowym. W przypadku dostarczenia wraz ze sprzętem kart gwarancyjnych wystawionych przez producenta na okres krótszy niż zaoferowany przez Wykonawcę, </w:t>
      </w:r>
      <w:r w:rsidRPr="000E471B">
        <w:rPr>
          <w:rFonts w:asciiTheme="minorHAnsi" w:hAnsiTheme="minorHAnsi" w:cstheme="minorHAnsi"/>
          <w:b/>
          <w:bCs/>
          <w:sz w:val="24"/>
          <w:szCs w:val="24"/>
        </w:rPr>
        <w:t>Wykonawca pozostaje zobowiązany z tytułu gwarancji jakości wobec Zamawiającego na pełen zadeklarowany w ofercie okres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14:paraId="213867B3" w14:textId="77777777" w:rsidR="00C14455" w:rsidRDefault="00C14455" w:rsidP="00C14455">
      <w:pPr>
        <w:pStyle w:val="Akapitzlist"/>
        <w:autoSpaceDE w:val="0"/>
        <w:autoSpaceDN w:val="0"/>
        <w:adjustRightInd w:val="0"/>
        <w:spacing w:line="240" w:lineRule="auto"/>
        <w:ind w:left="42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2DE704C" w14:textId="77777777" w:rsidR="00A43791" w:rsidRPr="00E908B9" w:rsidRDefault="00A43791" w:rsidP="00C14455">
      <w:pPr>
        <w:pStyle w:val="Akapitzlist"/>
        <w:autoSpaceDE w:val="0"/>
        <w:autoSpaceDN w:val="0"/>
        <w:adjustRightInd w:val="0"/>
        <w:spacing w:line="240" w:lineRule="auto"/>
        <w:ind w:left="42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0BEF1061" w14:textId="77777777" w:rsidR="007D2D69" w:rsidRPr="00E908B9" w:rsidRDefault="00A35699" w:rsidP="00EA2E50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 xml:space="preserve">§ </w:t>
      </w:r>
      <w:r w:rsidR="007C4A76" w:rsidRPr="00E908B9">
        <w:rPr>
          <w:rFonts w:asciiTheme="minorHAnsi" w:hAnsiTheme="minorHAnsi" w:cstheme="minorHAnsi"/>
        </w:rPr>
        <w:t>11</w:t>
      </w:r>
      <w:r w:rsidR="00D40F0C" w:rsidRPr="00E908B9">
        <w:rPr>
          <w:rFonts w:asciiTheme="minorHAnsi" w:hAnsiTheme="minorHAnsi" w:cstheme="minorHAnsi"/>
        </w:rPr>
        <w:t xml:space="preserve"> KARY UMOWNE</w:t>
      </w:r>
    </w:p>
    <w:p w14:paraId="6D53FE40" w14:textId="77777777" w:rsidR="00D40F0C" w:rsidRPr="00E908B9" w:rsidRDefault="00D40F0C" w:rsidP="00A4379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zapłaci Zamawiającemu kary umowne w następujących przypadkach:</w:t>
      </w:r>
    </w:p>
    <w:p w14:paraId="4A4DD31D" w14:textId="77777777" w:rsidR="00D40F0C" w:rsidRPr="00E908B9" w:rsidRDefault="00D40F0C" w:rsidP="00A4379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 zwłokę w wykonaniu przedmiotu </w:t>
      </w:r>
      <w:r w:rsidR="0093278A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w wysokości 0,1% kwoty brutto 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całościowego </w:t>
      </w:r>
      <w:r w:rsidRPr="00E908B9">
        <w:rPr>
          <w:rFonts w:asciiTheme="minorHAnsi" w:hAnsiTheme="minorHAnsi" w:cstheme="minorHAnsi"/>
          <w:sz w:val="24"/>
          <w:szCs w:val="24"/>
        </w:rPr>
        <w:t>wynagrodzenia</w:t>
      </w:r>
      <w:r w:rsidR="001D5BFA" w:rsidRPr="00E908B9">
        <w:rPr>
          <w:rFonts w:asciiTheme="minorHAnsi" w:hAnsiTheme="minorHAnsi" w:cstheme="minorHAnsi"/>
          <w:sz w:val="24"/>
          <w:szCs w:val="24"/>
        </w:rPr>
        <w:t>,</w:t>
      </w:r>
      <w:r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1D5BFA" w:rsidRPr="00E908B9">
        <w:rPr>
          <w:rFonts w:asciiTheme="minorHAnsi" w:hAnsiTheme="minorHAnsi" w:cstheme="minorHAnsi"/>
          <w:sz w:val="24"/>
          <w:szCs w:val="24"/>
        </w:rPr>
        <w:t xml:space="preserve">określonego w </w:t>
      </w:r>
      <w:r w:rsidR="001D5BFA" w:rsidRPr="00E908B9">
        <w:rPr>
          <w:rFonts w:asciiTheme="minorHAnsi" w:hAnsiTheme="minorHAnsi" w:cstheme="minorHAnsi"/>
          <w:bCs/>
          <w:sz w:val="24"/>
          <w:szCs w:val="24"/>
        </w:rPr>
        <w:t>§ 2 ust. 1,</w:t>
      </w:r>
      <w:r w:rsidR="001D5BF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za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każdy dzień zwłoki</w:t>
      </w:r>
      <w:r w:rsidR="001F7D49" w:rsidRPr="00E908B9">
        <w:rPr>
          <w:rFonts w:asciiTheme="minorHAnsi" w:hAnsiTheme="minorHAnsi" w:cstheme="minorHAnsi"/>
          <w:sz w:val="24"/>
          <w:szCs w:val="24"/>
        </w:rPr>
        <w:t>, nie więcej niż 15% tej kwoty</w:t>
      </w:r>
      <w:r w:rsidR="00DF274A" w:rsidRPr="00E908B9">
        <w:rPr>
          <w:rFonts w:asciiTheme="minorHAnsi" w:hAnsiTheme="minorHAnsi" w:cstheme="minorHAnsi"/>
          <w:sz w:val="24"/>
          <w:szCs w:val="24"/>
        </w:rPr>
        <w:t>,</w:t>
      </w:r>
    </w:p>
    <w:p w14:paraId="26A8CEBC" w14:textId="27E19259" w:rsidR="00147721" w:rsidRPr="00E908B9" w:rsidRDefault="00147721" w:rsidP="00A4379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 zwłokę w usunięciu wad 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stwierdzonych w trakcie odbioru lub w okresie gwarancji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 xml:space="preserve">w wysokości 0,1% kwoty brutto </w:t>
      </w:r>
      <w:r w:rsidR="008761A7" w:rsidRPr="00E908B9">
        <w:rPr>
          <w:rFonts w:asciiTheme="minorHAnsi" w:hAnsiTheme="minorHAnsi" w:cstheme="minorHAnsi"/>
          <w:sz w:val="24"/>
          <w:szCs w:val="24"/>
        </w:rPr>
        <w:t>całościowego</w:t>
      </w:r>
      <w:r w:rsidR="0014380C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wynagrodzenia</w:t>
      </w:r>
      <w:r w:rsidR="001D5BFA" w:rsidRPr="00E908B9">
        <w:rPr>
          <w:rFonts w:asciiTheme="minorHAnsi" w:hAnsiTheme="minorHAnsi" w:cstheme="minorHAnsi"/>
          <w:sz w:val="24"/>
          <w:szCs w:val="24"/>
        </w:rPr>
        <w:t xml:space="preserve">, określonego w </w:t>
      </w:r>
      <w:r w:rsidR="001D5BFA" w:rsidRPr="00E908B9">
        <w:rPr>
          <w:rFonts w:asciiTheme="minorHAnsi" w:hAnsiTheme="minorHAnsi" w:cstheme="minorHAnsi"/>
          <w:bCs/>
          <w:sz w:val="24"/>
          <w:szCs w:val="24"/>
        </w:rPr>
        <w:t>§ 2 ust. 1</w:t>
      </w:r>
      <w:r w:rsidR="00DF274A" w:rsidRPr="00E908B9">
        <w:rPr>
          <w:rFonts w:asciiTheme="minorHAnsi" w:hAnsiTheme="minorHAnsi" w:cstheme="minorHAnsi"/>
          <w:sz w:val="24"/>
          <w:szCs w:val="24"/>
        </w:rPr>
        <w:t xml:space="preserve">, </w:t>
      </w:r>
      <w:r w:rsidRPr="00E908B9">
        <w:rPr>
          <w:rFonts w:asciiTheme="minorHAnsi" w:hAnsiTheme="minorHAnsi" w:cstheme="minorHAnsi"/>
          <w:sz w:val="24"/>
          <w:szCs w:val="24"/>
        </w:rPr>
        <w:t>za każdy dzień</w:t>
      </w:r>
      <w:r w:rsidR="001D5BFA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zwłoki</w:t>
      </w:r>
      <w:r w:rsidR="001D5BFA" w:rsidRPr="00E908B9">
        <w:rPr>
          <w:rFonts w:asciiTheme="minorHAnsi" w:hAnsiTheme="minorHAnsi" w:cstheme="minorHAnsi"/>
          <w:sz w:val="24"/>
          <w:szCs w:val="24"/>
        </w:rPr>
        <w:t>,</w:t>
      </w:r>
      <w:r w:rsidRPr="00E908B9">
        <w:rPr>
          <w:rFonts w:asciiTheme="minorHAnsi" w:hAnsiTheme="minorHAnsi" w:cstheme="minorHAnsi"/>
          <w:sz w:val="24"/>
          <w:szCs w:val="24"/>
        </w:rPr>
        <w:t xml:space="preserve"> liczon</w:t>
      </w:r>
      <w:r w:rsidR="008761A7" w:rsidRPr="00E908B9">
        <w:rPr>
          <w:rFonts w:asciiTheme="minorHAnsi" w:hAnsiTheme="minorHAnsi" w:cstheme="minorHAnsi"/>
          <w:sz w:val="24"/>
          <w:szCs w:val="24"/>
        </w:rPr>
        <w:t>ego</w:t>
      </w:r>
      <w:r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odpowiednio </w:t>
      </w:r>
      <w:r w:rsidRPr="00E908B9">
        <w:rPr>
          <w:rFonts w:asciiTheme="minorHAnsi" w:hAnsiTheme="minorHAnsi" w:cstheme="minorHAnsi"/>
          <w:sz w:val="24"/>
          <w:szCs w:val="24"/>
        </w:rPr>
        <w:t>od upływu terminu wyznaczonego na usunięcie wad</w:t>
      </w:r>
      <w:r w:rsidR="009B1F92" w:rsidRPr="00E908B9">
        <w:rPr>
          <w:rFonts w:asciiTheme="minorHAnsi" w:hAnsiTheme="minorHAnsi" w:cstheme="minorHAnsi"/>
          <w:sz w:val="24"/>
          <w:szCs w:val="24"/>
        </w:rPr>
        <w:t xml:space="preserve"> zgodnie z </w:t>
      </w:r>
      <w:r w:rsidR="009B1F92" w:rsidRPr="00E908B9">
        <w:rPr>
          <w:rFonts w:asciiTheme="minorHAnsi" w:hAnsiTheme="minorHAnsi" w:cstheme="minorHAnsi"/>
          <w:bCs/>
          <w:sz w:val="24"/>
          <w:szCs w:val="24"/>
        </w:rPr>
        <w:t xml:space="preserve">§ </w:t>
      </w:r>
      <w:r w:rsidR="005E7428">
        <w:rPr>
          <w:rFonts w:asciiTheme="minorHAnsi" w:hAnsiTheme="minorHAnsi" w:cstheme="minorHAnsi"/>
          <w:bCs/>
          <w:sz w:val="24"/>
          <w:szCs w:val="24"/>
        </w:rPr>
        <w:t>9</w:t>
      </w:r>
      <w:r w:rsidR="009B1F92" w:rsidRPr="00E908B9">
        <w:rPr>
          <w:rFonts w:asciiTheme="minorHAnsi" w:hAnsiTheme="minorHAnsi" w:cstheme="minorHAnsi"/>
          <w:bCs/>
          <w:sz w:val="24"/>
          <w:szCs w:val="24"/>
        </w:rPr>
        <w:t xml:space="preserve"> ust.7 pkt 1 lit.</w:t>
      </w:r>
      <w:r w:rsidR="00A4379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B1F92" w:rsidRPr="00E908B9">
        <w:rPr>
          <w:rFonts w:asciiTheme="minorHAnsi" w:hAnsiTheme="minorHAnsi" w:cstheme="minorHAnsi"/>
          <w:bCs/>
          <w:sz w:val="24"/>
          <w:szCs w:val="24"/>
        </w:rPr>
        <w:t>b) lub od upływu terminu wskazanego w § 10 ust. 4</w:t>
      </w:r>
      <w:r w:rsidRPr="00E908B9">
        <w:rPr>
          <w:rFonts w:asciiTheme="minorHAnsi" w:hAnsiTheme="minorHAnsi" w:cstheme="minorHAnsi"/>
          <w:sz w:val="24"/>
          <w:szCs w:val="24"/>
        </w:rPr>
        <w:t>,</w:t>
      </w:r>
      <w:r w:rsidR="00B92DF9" w:rsidRPr="00E908B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50FDBE9" w14:textId="77777777" w:rsidR="00D40F0C" w:rsidRPr="00E908B9" w:rsidRDefault="00D40F0C" w:rsidP="00A43791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Theme="minorHAnsi" w:hAnsiTheme="minorHAnsi" w:cstheme="minorHAnsi"/>
          <w:strike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 tytułu odstąpienia od </w:t>
      </w:r>
      <w:r w:rsidR="008761A7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z przyczyn leżących po stronie Wykonawcy </w:t>
      </w:r>
      <w:r w:rsidR="00D97CF3" w:rsidRPr="00E908B9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 xml:space="preserve">w wysokości </w:t>
      </w:r>
      <w:r w:rsidR="00090598" w:rsidRPr="00E908B9">
        <w:rPr>
          <w:rFonts w:asciiTheme="minorHAnsi" w:hAnsiTheme="minorHAnsi" w:cstheme="minorHAnsi"/>
          <w:sz w:val="24"/>
          <w:szCs w:val="24"/>
        </w:rPr>
        <w:t>2</w:t>
      </w:r>
      <w:r w:rsidRPr="00E908B9">
        <w:rPr>
          <w:rFonts w:asciiTheme="minorHAnsi" w:hAnsiTheme="minorHAnsi" w:cstheme="minorHAnsi"/>
          <w:sz w:val="24"/>
          <w:szCs w:val="24"/>
        </w:rPr>
        <w:t>0%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całościowego </w:t>
      </w:r>
      <w:r w:rsidR="00451811" w:rsidRPr="00E908B9">
        <w:rPr>
          <w:rFonts w:asciiTheme="minorHAnsi" w:hAnsiTheme="minorHAnsi" w:cstheme="minorHAnsi"/>
          <w:sz w:val="24"/>
          <w:szCs w:val="24"/>
        </w:rPr>
        <w:t xml:space="preserve">wynagrodzenia brutto określonego w </w:t>
      </w:r>
      <w:r w:rsidR="00451811" w:rsidRPr="00E908B9">
        <w:rPr>
          <w:rFonts w:asciiTheme="minorHAnsi" w:hAnsiTheme="minorHAnsi" w:cstheme="minorHAnsi"/>
          <w:bCs/>
          <w:sz w:val="24"/>
          <w:szCs w:val="24"/>
        </w:rPr>
        <w:t>§ 2 ust. 1</w:t>
      </w:r>
      <w:r w:rsidR="008761A7" w:rsidRPr="00E908B9">
        <w:rPr>
          <w:rFonts w:asciiTheme="minorHAnsi" w:hAnsiTheme="minorHAnsi" w:cstheme="minorHAnsi"/>
          <w:bCs/>
          <w:sz w:val="24"/>
          <w:szCs w:val="24"/>
        </w:rPr>
        <w:t>.</w:t>
      </w:r>
    </w:p>
    <w:p w14:paraId="3C745CC6" w14:textId="77777777" w:rsidR="00147721" w:rsidRPr="00E908B9" w:rsidRDefault="00D40F0C" w:rsidP="00A4379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Zamawiający zapłaci Wykonawcy kary umowne w przypadku odstąpienia od umowy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z winy</w:t>
      </w:r>
      <w:r w:rsidR="00D97CF3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Zamawiającego w wysokości 20% 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całościowego </w:t>
      </w:r>
      <w:r w:rsidRPr="00E908B9">
        <w:rPr>
          <w:rFonts w:asciiTheme="minorHAnsi" w:hAnsiTheme="minorHAnsi" w:cstheme="minorHAnsi"/>
          <w:sz w:val="24"/>
          <w:szCs w:val="24"/>
        </w:rPr>
        <w:t>wynagrodzenia brutto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 określonego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 w </w:t>
      </w:r>
      <w:r w:rsidR="008761A7" w:rsidRPr="00E908B9">
        <w:rPr>
          <w:rFonts w:asciiTheme="minorHAnsi" w:hAnsiTheme="minorHAnsi" w:cstheme="minorHAnsi"/>
          <w:bCs/>
          <w:sz w:val="24"/>
          <w:szCs w:val="24"/>
        </w:rPr>
        <w:t>§ 2 ust. 1</w:t>
      </w:r>
      <w:r w:rsidRPr="00E908B9">
        <w:rPr>
          <w:rFonts w:asciiTheme="minorHAnsi" w:hAnsiTheme="minorHAnsi" w:cstheme="minorHAnsi"/>
          <w:sz w:val="24"/>
          <w:szCs w:val="24"/>
        </w:rPr>
        <w:t>. Nie dotyczy to przypadku odstąpienia od umowy z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przyczyn, o których mowa w art. 456 ustawy Prawo zamówień publicznych.</w:t>
      </w:r>
    </w:p>
    <w:p w14:paraId="4E6BEFAD" w14:textId="77777777" w:rsidR="00D40F0C" w:rsidRPr="00E908B9" w:rsidRDefault="00D40F0C" w:rsidP="00A4379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Łączna wysokość kar umownych, do której zapłaty zobowiązana będzie jedna ze stron umowy nie może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przekroczyć 20%, kwoty brutto 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całościowego wynagrodzenia </w:t>
      </w:r>
      <w:r w:rsidRPr="00E908B9">
        <w:rPr>
          <w:rFonts w:asciiTheme="minorHAnsi" w:hAnsiTheme="minorHAnsi" w:cstheme="minorHAnsi"/>
          <w:sz w:val="24"/>
          <w:szCs w:val="24"/>
        </w:rPr>
        <w:t>wskazane</w:t>
      </w:r>
      <w:r w:rsidR="008761A7" w:rsidRPr="00E908B9">
        <w:rPr>
          <w:rFonts w:asciiTheme="minorHAnsi" w:hAnsiTheme="minorHAnsi" w:cstheme="minorHAnsi"/>
          <w:sz w:val="24"/>
          <w:szCs w:val="24"/>
        </w:rPr>
        <w:t>go</w:t>
      </w:r>
      <w:r w:rsidRPr="00E908B9">
        <w:rPr>
          <w:rFonts w:asciiTheme="minorHAnsi" w:hAnsiTheme="minorHAnsi" w:cstheme="minorHAnsi"/>
          <w:sz w:val="24"/>
          <w:szCs w:val="24"/>
        </w:rPr>
        <w:t xml:space="preserve"> w § 2 ust. 1.</w:t>
      </w:r>
    </w:p>
    <w:p w14:paraId="1DD6962B" w14:textId="77777777" w:rsidR="00B92DF9" w:rsidRPr="00E908B9" w:rsidRDefault="00B92DF9" w:rsidP="00A4379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trike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O nałożeniu kary umownej, jej wysokości i podstawie jej nałożenia </w:t>
      </w:r>
      <w:r w:rsidR="008761A7" w:rsidRPr="00E908B9">
        <w:rPr>
          <w:rFonts w:asciiTheme="minorHAnsi" w:hAnsiTheme="minorHAnsi" w:cstheme="minorHAnsi"/>
          <w:sz w:val="24"/>
          <w:szCs w:val="24"/>
        </w:rPr>
        <w:t xml:space="preserve">strona ją nakładająca </w:t>
      </w:r>
      <w:r w:rsidRPr="00E908B9">
        <w:rPr>
          <w:rFonts w:asciiTheme="minorHAnsi" w:hAnsiTheme="minorHAnsi" w:cstheme="minorHAnsi"/>
          <w:sz w:val="24"/>
          <w:szCs w:val="24"/>
        </w:rPr>
        <w:t>będzie informował</w:t>
      </w:r>
      <w:r w:rsidR="008761A7" w:rsidRPr="00E908B9">
        <w:rPr>
          <w:rFonts w:asciiTheme="minorHAnsi" w:hAnsiTheme="minorHAnsi" w:cstheme="minorHAnsi"/>
          <w:sz w:val="24"/>
          <w:szCs w:val="24"/>
        </w:rPr>
        <w:t>a</w:t>
      </w:r>
      <w:r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8761A7" w:rsidRPr="00E908B9">
        <w:rPr>
          <w:rFonts w:asciiTheme="minorHAnsi" w:hAnsiTheme="minorHAnsi" w:cstheme="minorHAnsi"/>
          <w:sz w:val="24"/>
          <w:szCs w:val="24"/>
        </w:rPr>
        <w:t>drugą stronę</w:t>
      </w:r>
      <w:r w:rsidRPr="00E908B9">
        <w:rPr>
          <w:rFonts w:asciiTheme="minorHAnsi" w:hAnsiTheme="minorHAnsi" w:cstheme="minorHAnsi"/>
          <w:sz w:val="24"/>
          <w:szCs w:val="24"/>
        </w:rPr>
        <w:t xml:space="preserve"> pisemnie</w:t>
      </w:r>
      <w:r w:rsidR="0008164B" w:rsidRPr="00E908B9">
        <w:rPr>
          <w:rFonts w:asciiTheme="minorHAnsi" w:hAnsiTheme="minorHAnsi" w:cstheme="minorHAnsi"/>
          <w:sz w:val="24"/>
          <w:szCs w:val="24"/>
        </w:rPr>
        <w:t>.</w:t>
      </w:r>
      <w:r w:rsidRPr="00E908B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C4BACB0" w14:textId="77777777" w:rsidR="00B92DF9" w:rsidRPr="00E908B9" w:rsidRDefault="00B92DF9" w:rsidP="00A4379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trike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Kara umowna powinna być zapłacona przez stronę, która naruszyła warunki niniejszej umowy w terminie </w:t>
      </w:r>
      <w:r w:rsidR="0008164B" w:rsidRPr="00E908B9">
        <w:rPr>
          <w:rFonts w:asciiTheme="minorHAnsi" w:hAnsiTheme="minorHAnsi" w:cstheme="minorHAnsi"/>
          <w:sz w:val="24"/>
          <w:szCs w:val="24"/>
        </w:rPr>
        <w:t>7</w:t>
      </w:r>
      <w:r w:rsidRPr="00E908B9">
        <w:rPr>
          <w:rFonts w:asciiTheme="minorHAnsi" w:hAnsiTheme="minorHAnsi" w:cstheme="minorHAnsi"/>
          <w:sz w:val="24"/>
          <w:szCs w:val="24"/>
        </w:rPr>
        <w:t xml:space="preserve"> dni od doręczenia stronie zobowiązanej do zapłaty kary noty obciążającej. Strony ustalają, że Zamawiający może w razie zwłoki w zapłacie kary potrącić należną mu kwotę z należności Wykonawcy.</w:t>
      </w:r>
    </w:p>
    <w:p w14:paraId="0E2CB734" w14:textId="77777777" w:rsidR="00147721" w:rsidRPr="00C14455" w:rsidRDefault="00B92DF9" w:rsidP="00A43791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trike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Jeżeli kara nie pokrywa poniesionej szkody, Strony mogą dochodzić odszkodowania uzupełniającego na warunkach ogólnych określonych w Kodeksie </w:t>
      </w:r>
      <w:r w:rsidR="008761A7" w:rsidRPr="00E908B9">
        <w:rPr>
          <w:rFonts w:asciiTheme="minorHAnsi" w:hAnsiTheme="minorHAnsi" w:cstheme="minorHAnsi"/>
          <w:sz w:val="24"/>
          <w:szCs w:val="24"/>
        </w:rPr>
        <w:t>c</w:t>
      </w:r>
      <w:r w:rsidRPr="00E908B9">
        <w:rPr>
          <w:rFonts w:asciiTheme="minorHAnsi" w:hAnsiTheme="minorHAnsi" w:cstheme="minorHAnsi"/>
          <w:sz w:val="24"/>
          <w:szCs w:val="24"/>
        </w:rPr>
        <w:t>ywilnym.</w:t>
      </w:r>
    </w:p>
    <w:p w14:paraId="647D0281" w14:textId="77777777" w:rsidR="00C14455" w:rsidRDefault="00C14455" w:rsidP="00C14455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jc w:val="left"/>
        <w:rPr>
          <w:rFonts w:asciiTheme="minorHAnsi" w:hAnsiTheme="minorHAnsi" w:cstheme="minorHAnsi"/>
          <w:strike/>
          <w:sz w:val="24"/>
          <w:szCs w:val="24"/>
        </w:rPr>
      </w:pPr>
    </w:p>
    <w:p w14:paraId="39CC9012" w14:textId="77777777" w:rsidR="00A43791" w:rsidRPr="00E908B9" w:rsidRDefault="00A43791" w:rsidP="00C14455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jc w:val="left"/>
        <w:rPr>
          <w:rFonts w:asciiTheme="minorHAnsi" w:hAnsiTheme="minorHAnsi" w:cstheme="minorHAnsi"/>
          <w:strike/>
          <w:sz w:val="24"/>
          <w:szCs w:val="24"/>
        </w:rPr>
      </w:pPr>
    </w:p>
    <w:p w14:paraId="2AD60D0B" w14:textId="77777777" w:rsidR="007D2D69" w:rsidRPr="00E908B9" w:rsidRDefault="00626A5B" w:rsidP="00C224AC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1</w:t>
      </w:r>
      <w:r w:rsidR="007C4A76" w:rsidRPr="00E908B9">
        <w:rPr>
          <w:rFonts w:asciiTheme="minorHAnsi" w:hAnsiTheme="minorHAnsi" w:cstheme="minorHAnsi"/>
        </w:rPr>
        <w:t>2</w:t>
      </w:r>
      <w:r w:rsidR="00D40F0C" w:rsidRPr="00E908B9">
        <w:rPr>
          <w:rFonts w:asciiTheme="minorHAnsi" w:hAnsiTheme="minorHAnsi" w:cstheme="minorHAnsi"/>
        </w:rPr>
        <w:t xml:space="preserve"> ODSTĄPIENIE OD UMOWY</w:t>
      </w:r>
    </w:p>
    <w:p w14:paraId="70BF3456" w14:textId="77777777" w:rsidR="00D40F0C" w:rsidRPr="00E908B9" w:rsidRDefault="00D40F0C" w:rsidP="00A4379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Zamawiający zgodnie z art. 456 ustawy PZP może odstąpić od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w następujących przypadkach:</w:t>
      </w:r>
    </w:p>
    <w:p w14:paraId="7247C32C" w14:textId="77777777" w:rsidR="00D40F0C" w:rsidRPr="00E908B9" w:rsidRDefault="00D40F0C" w:rsidP="00A43791">
      <w:pPr>
        <w:pStyle w:val="Akapitzlist"/>
        <w:numPr>
          <w:ilvl w:val="0"/>
          <w:numId w:val="20"/>
        </w:numPr>
        <w:tabs>
          <w:tab w:val="left" w:pos="786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 terminie 30 dni od dnia powzięcia wiadomości o zaistnieniu istotnej zmiany okoliczności powodującej,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że wykonanie umowy nie leży w interesie</w:t>
      </w:r>
      <w:r w:rsidR="00C224AC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="00D97CF3" w:rsidRPr="00E908B9">
        <w:rPr>
          <w:rFonts w:asciiTheme="minorHAnsi" w:hAnsiTheme="minorHAnsi" w:cstheme="minorHAnsi"/>
          <w:sz w:val="24"/>
          <w:szCs w:val="24"/>
        </w:rPr>
        <w:t>p</w:t>
      </w:r>
      <w:r w:rsidRPr="00E908B9">
        <w:rPr>
          <w:rFonts w:asciiTheme="minorHAnsi" w:hAnsiTheme="minorHAnsi" w:cstheme="minorHAnsi"/>
          <w:sz w:val="24"/>
          <w:szCs w:val="24"/>
        </w:rPr>
        <w:t>ublicznym, czego nie można było przewidzieć w chwili zawarcia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umowy, lub dalsze wykonywanie umowy może zagrozić podstawowemu interesowi bezpieczeństwa państwa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lub bezpieczeństwu publicznemu;</w:t>
      </w:r>
    </w:p>
    <w:p w14:paraId="4617599B" w14:textId="77777777" w:rsidR="00D40F0C" w:rsidRPr="00E908B9" w:rsidRDefault="00D40F0C" w:rsidP="00A43791">
      <w:pPr>
        <w:pStyle w:val="Akapitzlist"/>
        <w:numPr>
          <w:ilvl w:val="0"/>
          <w:numId w:val="20"/>
        </w:numPr>
        <w:tabs>
          <w:tab w:val="left" w:pos="786"/>
        </w:tabs>
        <w:autoSpaceDE w:val="0"/>
        <w:autoSpaceDN w:val="0"/>
        <w:adjustRightInd w:val="0"/>
        <w:spacing w:after="0" w:line="240" w:lineRule="auto"/>
        <w:ind w:left="709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jeżeli zachodzi co najmniej jedna z następujących okoliczności:</w:t>
      </w:r>
    </w:p>
    <w:p w14:paraId="08D57B6F" w14:textId="77777777" w:rsidR="00D40F0C" w:rsidRPr="00E908B9" w:rsidRDefault="00D40F0C" w:rsidP="00A43791">
      <w:pPr>
        <w:pStyle w:val="Akapitzlist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dokonano zmiany umowy z naruszeniem art. 454 i art. 455,</w:t>
      </w:r>
    </w:p>
    <w:p w14:paraId="00ED08ED" w14:textId="77777777" w:rsidR="00D40F0C" w:rsidRPr="00E908B9" w:rsidRDefault="00F27E45" w:rsidP="00A43791">
      <w:pPr>
        <w:pStyle w:val="Akapitzlist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</w:t>
      </w:r>
      <w:r w:rsidR="00D40F0C" w:rsidRPr="00E908B9">
        <w:rPr>
          <w:rFonts w:asciiTheme="minorHAnsi" w:hAnsiTheme="minorHAnsi" w:cstheme="minorHAnsi"/>
          <w:sz w:val="24"/>
          <w:szCs w:val="24"/>
        </w:rPr>
        <w:t>ykonawca w chwili zawarcia umowy podlegał wykluczeniu na podstawie art. 108,</w:t>
      </w:r>
    </w:p>
    <w:p w14:paraId="207C1709" w14:textId="77777777" w:rsidR="00E4539D" w:rsidRPr="00E908B9" w:rsidRDefault="00D40F0C" w:rsidP="00A43791">
      <w:pPr>
        <w:pStyle w:val="Akapitzlist"/>
        <w:numPr>
          <w:ilvl w:val="2"/>
          <w:numId w:val="21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Trybunał Sprawiedliwości Unii Europejskiej stwierdził, w ramach procedury przewidzianej w art. 258</w:t>
      </w:r>
      <w:r w:rsidR="00E4539D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Traktatu o funkcjonowaniu Unii Europejskiej, że </w:t>
      </w:r>
      <w:r w:rsidRPr="00E908B9">
        <w:rPr>
          <w:rFonts w:asciiTheme="minorHAnsi" w:hAnsiTheme="minorHAnsi" w:cstheme="minorHAnsi"/>
          <w:sz w:val="24"/>
          <w:szCs w:val="24"/>
        </w:rPr>
        <w:lastRenderedPageBreak/>
        <w:t>Rzeczpospolita Polska uchybiła zobowiązaniom, które ciążą</w:t>
      </w:r>
      <w:r w:rsidR="00E4539D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na niej na mocy Traktatów, dyrektywy 2014/24/UE, dyrektywy 2014/25/UE i dyrektywy 2009/81/WE, z uwagi</w:t>
      </w:r>
      <w:r w:rsidR="00E4539D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na to, że </w:t>
      </w:r>
      <w:r w:rsidR="00F27E45" w:rsidRPr="00E908B9">
        <w:rPr>
          <w:rFonts w:asciiTheme="minorHAnsi" w:hAnsiTheme="minorHAnsi" w:cstheme="minorHAnsi"/>
          <w:sz w:val="24"/>
          <w:szCs w:val="24"/>
        </w:rPr>
        <w:t>Z</w:t>
      </w:r>
      <w:r w:rsidRPr="00E908B9">
        <w:rPr>
          <w:rFonts w:asciiTheme="minorHAnsi" w:hAnsiTheme="minorHAnsi" w:cstheme="minorHAnsi"/>
          <w:sz w:val="24"/>
          <w:szCs w:val="24"/>
        </w:rPr>
        <w:t xml:space="preserve">amawiający udzielił zamówienia z naruszeniem prawa Unii Europejskiej. </w:t>
      </w:r>
    </w:p>
    <w:p w14:paraId="538C6AD1" w14:textId="77777777" w:rsidR="00D40F0C" w:rsidRPr="00E908B9" w:rsidRDefault="00D40F0C" w:rsidP="00A4379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 przypadku, o którym</w:t>
      </w:r>
      <w:r w:rsidR="00E4539D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mowa w ust. 1 pkt 2 lit. a, </w:t>
      </w:r>
      <w:r w:rsidR="00F27E45" w:rsidRPr="00E908B9">
        <w:rPr>
          <w:rFonts w:asciiTheme="minorHAnsi" w:hAnsiTheme="minorHAnsi" w:cstheme="minorHAnsi"/>
          <w:sz w:val="24"/>
          <w:szCs w:val="24"/>
        </w:rPr>
        <w:t>Z</w:t>
      </w:r>
      <w:r w:rsidRPr="00E908B9">
        <w:rPr>
          <w:rFonts w:asciiTheme="minorHAnsi" w:hAnsiTheme="minorHAnsi" w:cstheme="minorHAnsi"/>
          <w:sz w:val="24"/>
          <w:szCs w:val="24"/>
        </w:rPr>
        <w:t xml:space="preserve">amawiający odstępuje od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części, której zmiana dotyczy.</w:t>
      </w:r>
    </w:p>
    <w:p w14:paraId="4CEAC242" w14:textId="77777777" w:rsidR="00D40F0C" w:rsidRPr="00E908B9" w:rsidRDefault="00D40F0C" w:rsidP="00A4379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W przypadkach, o których mowa w ust. 1, </w:t>
      </w:r>
      <w:r w:rsidR="00F27E45" w:rsidRPr="00E908B9">
        <w:rPr>
          <w:rFonts w:asciiTheme="minorHAnsi" w:hAnsiTheme="minorHAnsi" w:cstheme="minorHAnsi"/>
          <w:sz w:val="24"/>
          <w:szCs w:val="24"/>
        </w:rPr>
        <w:t>W</w:t>
      </w:r>
      <w:r w:rsidRPr="00E908B9">
        <w:rPr>
          <w:rFonts w:asciiTheme="minorHAnsi" w:hAnsiTheme="minorHAnsi" w:cstheme="minorHAnsi"/>
          <w:sz w:val="24"/>
          <w:szCs w:val="24"/>
        </w:rPr>
        <w:t>ykonawca może żądać wyłącznie wynagrodzenia należnego</w:t>
      </w:r>
      <w:r w:rsidR="00147721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z tytułu wykonania części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mowy.</w:t>
      </w:r>
    </w:p>
    <w:p w14:paraId="652B368A" w14:textId="77777777" w:rsidR="00D40F0C" w:rsidRPr="00E908B9" w:rsidRDefault="00D40F0C" w:rsidP="00A4379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Ponadto, oprócz przypadków określonych w ust. 1 oraz w </w:t>
      </w:r>
      <w:r w:rsidR="00F27E45" w:rsidRPr="00E908B9">
        <w:rPr>
          <w:rFonts w:asciiTheme="minorHAnsi" w:hAnsiTheme="minorHAnsi" w:cstheme="minorHAnsi"/>
          <w:sz w:val="24"/>
          <w:szCs w:val="24"/>
        </w:rPr>
        <w:t>K</w:t>
      </w:r>
      <w:r w:rsidRPr="00E908B9">
        <w:rPr>
          <w:rFonts w:asciiTheme="minorHAnsi" w:hAnsiTheme="minorHAnsi" w:cstheme="minorHAnsi"/>
          <w:sz w:val="24"/>
          <w:szCs w:val="24"/>
        </w:rPr>
        <w:t>odeksie cy</w:t>
      </w:r>
      <w:r w:rsidR="00E4539D" w:rsidRPr="00E908B9">
        <w:rPr>
          <w:rFonts w:asciiTheme="minorHAnsi" w:hAnsiTheme="minorHAnsi" w:cstheme="minorHAnsi"/>
          <w:sz w:val="24"/>
          <w:szCs w:val="24"/>
        </w:rPr>
        <w:t xml:space="preserve">wilnym stronom przysługuje praw </w:t>
      </w:r>
      <w:r w:rsidRPr="00E908B9">
        <w:rPr>
          <w:rFonts w:asciiTheme="minorHAnsi" w:hAnsiTheme="minorHAnsi" w:cstheme="minorHAnsi"/>
          <w:sz w:val="24"/>
          <w:szCs w:val="24"/>
        </w:rPr>
        <w:t xml:space="preserve">odstąpienia od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w następujących sytuacjach:</w:t>
      </w:r>
    </w:p>
    <w:p w14:paraId="45D840CC" w14:textId="77777777" w:rsidR="00D40F0C" w:rsidRPr="00E908B9" w:rsidRDefault="00D40F0C" w:rsidP="00A437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hanging="294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Zamawiającemu przysługuje prawo odstąpienia od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mowy, jeżeli:</w:t>
      </w:r>
    </w:p>
    <w:p w14:paraId="143AA4D5" w14:textId="77777777" w:rsidR="00D40F0C" w:rsidRPr="00E908B9" w:rsidRDefault="00D40F0C" w:rsidP="00A43791">
      <w:pPr>
        <w:pStyle w:val="Akapitzlist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zostanie ogłoszona likwidacja Wykonawcy,</w:t>
      </w:r>
    </w:p>
    <w:p w14:paraId="28D2473D" w14:textId="77777777" w:rsidR="00D40F0C" w:rsidRPr="00E908B9" w:rsidRDefault="00D40F0C" w:rsidP="00A43791">
      <w:pPr>
        <w:pStyle w:val="Akapitzlist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zostanie wydany nakaz zajęcia majątku Wykonawcy,</w:t>
      </w:r>
    </w:p>
    <w:p w14:paraId="09998909" w14:textId="78129C4A" w:rsidR="00E4539D" w:rsidRPr="00E908B9" w:rsidRDefault="00D40F0C" w:rsidP="00A43791">
      <w:pPr>
        <w:pStyle w:val="Akapitzlist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Wykonawca naruszy w sposób rażący obowiązujące prz</w:t>
      </w:r>
      <w:r w:rsidR="00E4539D" w:rsidRPr="00E908B9">
        <w:rPr>
          <w:rFonts w:asciiTheme="minorHAnsi" w:hAnsiTheme="minorHAnsi" w:cstheme="minorHAnsi"/>
          <w:sz w:val="24"/>
          <w:szCs w:val="24"/>
        </w:rPr>
        <w:t>episy w zakresie wykonywania dostaw</w:t>
      </w:r>
      <w:r w:rsidR="005E7428">
        <w:rPr>
          <w:rFonts w:asciiTheme="minorHAnsi" w:hAnsiTheme="minorHAnsi" w:cstheme="minorHAnsi"/>
          <w:sz w:val="24"/>
          <w:szCs w:val="24"/>
        </w:rPr>
        <w:t>,</w:t>
      </w:r>
    </w:p>
    <w:p w14:paraId="622AC4DB" w14:textId="77777777" w:rsidR="0008164B" w:rsidRPr="00E908B9" w:rsidRDefault="0008164B" w:rsidP="00A43791">
      <w:pPr>
        <w:pStyle w:val="Akapitzlist"/>
        <w:numPr>
          <w:ilvl w:val="2"/>
          <w:numId w:val="23"/>
        </w:numPr>
        <w:autoSpaceDE w:val="0"/>
        <w:autoSpaceDN w:val="0"/>
        <w:adjustRightInd w:val="0"/>
        <w:spacing w:after="0" w:line="240" w:lineRule="auto"/>
        <w:ind w:left="993" w:hanging="283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Wykonawca opóźnia się z realizacją Umowy powyżej 14 dni w </w:t>
      </w:r>
      <w:r w:rsidR="00C14455" w:rsidRPr="00E908B9">
        <w:rPr>
          <w:rFonts w:asciiTheme="minorHAnsi" w:hAnsiTheme="minorHAnsi" w:cstheme="minorHAnsi"/>
          <w:sz w:val="24"/>
          <w:szCs w:val="24"/>
        </w:rPr>
        <w:t>stosunku terminu</w:t>
      </w:r>
      <w:r w:rsidRPr="00E908B9">
        <w:rPr>
          <w:rFonts w:asciiTheme="minorHAnsi" w:hAnsiTheme="minorHAnsi" w:cstheme="minorHAnsi"/>
          <w:sz w:val="24"/>
          <w:szCs w:val="24"/>
        </w:rPr>
        <w:t xml:space="preserve"> wskazanego w </w:t>
      </w:r>
      <w:r w:rsidRPr="00E908B9">
        <w:rPr>
          <w:rFonts w:asciiTheme="minorHAnsi" w:hAnsiTheme="minorHAnsi" w:cstheme="minorHAnsi"/>
          <w:bCs/>
          <w:sz w:val="24"/>
          <w:szCs w:val="24"/>
        </w:rPr>
        <w:t xml:space="preserve">§ 3 – bez konieczności wyznaczania dodatkowego terminu Wykonawcy przez Zamawiającego.  </w:t>
      </w:r>
    </w:p>
    <w:p w14:paraId="1DCEF44E" w14:textId="77777777" w:rsidR="002B4838" w:rsidRPr="00E908B9" w:rsidRDefault="00D40F0C" w:rsidP="00A43791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851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Wykonawcy przysługuje prawo odstąpienia od umowy w szczególności, jeżeli:</w:t>
      </w:r>
    </w:p>
    <w:p w14:paraId="277F19A5" w14:textId="77777777" w:rsidR="00D40F0C" w:rsidRPr="00E908B9" w:rsidRDefault="00D40F0C" w:rsidP="00A43791">
      <w:pPr>
        <w:pStyle w:val="Akapitzlist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Zamawiający odmawia bez uzasadnionej przyczyny odbioru prac lub odmawia podpisania protokołu</w:t>
      </w:r>
      <w:r w:rsidR="002B48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odbioru,</w:t>
      </w:r>
    </w:p>
    <w:p w14:paraId="5207A974" w14:textId="77777777" w:rsidR="00D40F0C" w:rsidRPr="00E908B9" w:rsidRDefault="00D40F0C" w:rsidP="00A43791">
      <w:pPr>
        <w:pStyle w:val="Akapitzlist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hanging="11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 Zamawiający zawiadomi Wykonawcę, że wobec zaistnienia uprzednio </w:t>
      </w:r>
      <w:r w:rsidR="00C14455" w:rsidRPr="00E908B9">
        <w:rPr>
          <w:rFonts w:asciiTheme="minorHAnsi" w:hAnsiTheme="minorHAnsi" w:cstheme="minorHAnsi"/>
          <w:sz w:val="24"/>
          <w:szCs w:val="24"/>
        </w:rPr>
        <w:t>nieprzewidzianych</w:t>
      </w:r>
      <w:r w:rsidRPr="00E908B9">
        <w:rPr>
          <w:rFonts w:asciiTheme="minorHAnsi" w:hAnsiTheme="minorHAnsi" w:cstheme="minorHAnsi"/>
          <w:sz w:val="24"/>
          <w:szCs w:val="24"/>
        </w:rPr>
        <w:t xml:space="preserve"> okoliczności</w:t>
      </w:r>
      <w:r w:rsidR="002B48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nie będzie mógł spełnić swoich zobowiązań umownych wobec Wykonawcy.</w:t>
      </w:r>
    </w:p>
    <w:p w14:paraId="1B2572EC" w14:textId="580C3246" w:rsidR="00C14455" w:rsidRDefault="00D40F0C" w:rsidP="00A43791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Odstąpienie od umowy powinno nastąpić w formie pisemnej pod rygorem nieważności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i powinno zawierać</w:t>
      </w:r>
      <w:r w:rsidR="002B4838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uzasadnienie.</w:t>
      </w:r>
    </w:p>
    <w:p w14:paraId="5C156D6C" w14:textId="77777777" w:rsidR="00A43791" w:rsidRPr="00A43791" w:rsidRDefault="00A43791" w:rsidP="00A43791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06B69956" w14:textId="77777777" w:rsidR="007D2D69" w:rsidRPr="00E908B9" w:rsidRDefault="00626A5B" w:rsidP="00C224AC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1</w:t>
      </w:r>
      <w:r w:rsidR="007C4A76" w:rsidRPr="00E908B9">
        <w:rPr>
          <w:rFonts w:asciiTheme="minorHAnsi" w:hAnsiTheme="minorHAnsi" w:cstheme="minorHAnsi"/>
        </w:rPr>
        <w:t>3</w:t>
      </w:r>
      <w:r w:rsidR="00D40F0C" w:rsidRPr="00E908B9">
        <w:rPr>
          <w:rFonts w:asciiTheme="minorHAnsi" w:hAnsiTheme="minorHAnsi" w:cstheme="minorHAnsi"/>
        </w:rPr>
        <w:t xml:space="preserve"> ZMIANY UMOWY</w:t>
      </w:r>
    </w:p>
    <w:p w14:paraId="2625244D" w14:textId="77777777" w:rsidR="00D40F0C" w:rsidRPr="00E908B9" w:rsidRDefault="00D40F0C" w:rsidP="00A43791">
      <w:pPr>
        <w:pStyle w:val="Akapitzlist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792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Dopuszczone są zmiany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w zakresie określonym w art. 455 ustawy PZP.</w:t>
      </w:r>
    </w:p>
    <w:p w14:paraId="79EE7051" w14:textId="77777777" w:rsidR="00D40F0C" w:rsidRPr="00E908B9" w:rsidRDefault="00D40F0C" w:rsidP="00A43791">
      <w:pPr>
        <w:pStyle w:val="Akapitzlist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Zamawiający przewiduje możliwość dokonania zmian postanowień zawartej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stosunku do treści</w:t>
      </w:r>
      <w:r w:rsidR="00A35699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 xml:space="preserve">oferty, na podstawie której dokonano wyboru Wykonawcy, </w:t>
      </w:r>
      <w:r w:rsidR="00C14455">
        <w:rPr>
          <w:rFonts w:asciiTheme="minorHAnsi" w:hAnsiTheme="minorHAnsi" w:cstheme="minorHAnsi"/>
          <w:sz w:val="24"/>
          <w:szCs w:val="24"/>
        </w:rPr>
        <w:br/>
      </w:r>
      <w:r w:rsidRPr="00E908B9">
        <w:rPr>
          <w:rFonts w:asciiTheme="minorHAnsi" w:hAnsiTheme="minorHAnsi" w:cstheme="minorHAnsi"/>
          <w:sz w:val="24"/>
          <w:szCs w:val="24"/>
        </w:rPr>
        <w:t>w przypadkach określonych w ust. 1.</w:t>
      </w:r>
    </w:p>
    <w:p w14:paraId="4B57C52B" w14:textId="77777777" w:rsidR="00D40F0C" w:rsidRPr="00E908B9" w:rsidRDefault="00D40F0C" w:rsidP="00A43791">
      <w:pPr>
        <w:pStyle w:val="Akapitzlist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Zamawiający jest uprawniony do żądania zmiany sposobu rozliczania Umowy lub dokonywania płatności</w:t>
      </w:r>
      <w:r w:rsidR="00A35699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na rzecz Wykonawcy w związku ze zmianami zawartej przez Zamawiającego umowy o dofinansowanie</w:t>
      </w:r>
      <w:r w:rsidR="00A35699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projektu lub zmianami wytycznych dotyczących realizacji projektu.</w:t>
      </w:r>
    </w:p>
    <w:p w14:paraId="0133D246" w14:textId="77777777" w:rsidR="00D40F0C" w:rsidRPr="00E908B9" w:rsidRDefault="0008164B" w:rsidP="00A43791">
      <w:pPr>
        <w:pStyle w:val="Akapitzlist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>Wniosek o z</w:t>
      </w:r>
      <w:r w:rsidR="00D40F0C" w:rsidRPr="00E908B9">
        <w:rPr>
          <w:rFonts w:asciiTheme="minorHAnsi" w:hAnsiTheme="minorHAnsi" w:cstheme="minorHAnsi"/>
          <w:sz w:val="24"/>
          <w:szCs w:val="24"/>
        </w:rPr>
        <w:t>mian</w:t>
      </w:r>
      <w:r w:rsidRPr="00E908B9">
        <w:rPr>
          <w:rFonts w:asciiTheme="minorHAnsi" w:hAnsiTheme="minorHAnsi" w:cstheme="minorHAnsi"/>
          <w:sz w:val="24"/>
          <w:szCs w:val="24"/>
        </w:rPr>
        <w:t>ę</w:t>
      </w:r>
      <w:r w:rsidR="00D40F0C" w:rsidRPr="00E908B9">
        <w:rPr>
          <w:rFonts w:asciiTheme="minorHAnsi" w:hAnsiTheme="minorHAnsi" w:cstheme="minorHAnsi"/>
          <w:sz w:val="24"/>
          <w:szCs w:val="24"/>
        </w:rPr>
        <w:t xml:space="preserve"> zawartej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="00D40F0C" w:rsidRPr="00E908B9">
        <w:rPr>
          <w:rFonts w:asciiTheme="minorHAnsi" w:hAnsiTheme="minorHAnsi" w:cstheme="minorHAnsi"/>
          <w:sz w:val="24"/>
          <w:szCs w:val="24"/>
        </w:rPr>
        <w:t>mowy wymaga pisemnego uzasadnienia</w:t>
      </w:r>
      <w:r w:rsidRPr="00E908B9">
        <w:rPr>
          <w:rFonts w:asciiTheme="minorHAnsi" w:hAnsiTheme="minorHAnsi" w:cstheme="minorHAnsi"/>
          <w:sz w:val="24"/>
          <w:szCs w:val="24"/>
        </w:rPr>
        <w:t>.</w:t>
      </w:r>
    </w:p>
    <w:p w14:paraId="3C167E21" w14:textId="77777777" w:rsidR="007D2D69" w:rsidRDefault="00D40F0C" w:rsidP="00A43791">
      <w:pPr>
        <w:pStyle w:val="Akapitzlist"/>
        <w:numPr>
          <w:ilvl w:val="0"/>
          <w:numId w:val="25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Każdorazowo zmiana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 może nastąpić wyłącznie na podstawie aneksu sporządzonego w formie</w:t>
      </w:r>
      <w:r w:rsidR="00A35699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pisemnej pod rygorem nieważności.</w:t>
      </w:r>
    </w:p>
    <w:p w14:paraId="45F18265" w14:textId="77777777" w:rsidR="00C14455" w:rsidRDefault="00C14455" w:rsidP="00C14455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9526D10" w14:textId="77777777" w:rsidR="00A43791" w:rsidRPr="00E908B9" w:rsidRDefault="00A43791" w:rsidP="00C14455">
      <w:pPr>
        <w:pStyle w:val="Akapitzlist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5D2429CB" w14:textId="77777777" w:rsidR="007D2D69" w:rsidRPr="00E908B9" w:rsidRDefault="00626A5B" w:rsidP="00C224AC">
      <w:pPr>
        <w:pStyle w:val="Styl1"/>
        <w:rPr>
          <w:rFonts w:asciiTheme="minorHAnsi" w:hAnsiTheme="minorHAnsi" w:cstheme="minorHAnsi"/>
        </w:rPr>
      </w:pPr>
      <w:r w:rsidRPr="00E908B9">
        <w:rPr>
          <w:rFonts w:asciiTheme="minorHAnsi" w:hAnsiTheme="minorHAnsi" w:cstheme="minorHAnsi"/>
        </w:rPr>
        <w:t>§ 1</w:t>
      </w:r>
      <w:r w:rsidR="007C4A76" w:rsidRPr="00E908B9">
        <w:rPr>
          <w:rFonts w:asciiTheme="minorHAnsi" w:hAnsiTheme="minorHAnsi" w:cstheme="minorHAnsi"/>
        </w:rPr>
        <w:t>4</w:t>
      </w:r>
      <w:r w:rsidR="00D40F0C" w:rsidRPr="00E908B9">
        <w:rPr>
          <w:rFonts w:asciiTheme="minorHAnsi" w:hAnsiTheme="minorHAnsi" w:cstheme="minorHAnsi"/>
        </w:rPr>
        <w:t xml:space="preserve"> POSTANOWIENIA KOŃCOWE</w:t>
      </w:r>
    </w:p>
    <w:p w14:paraId="4F642710" w14:textId="5A44A9DE" w:rsidR="00D40F0C" w:rsidRPr="00E908B9" w:rsidRDefault="00D40F0C" w:rsidP="00A437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W sprawach nie uregulowanych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mową stosuje się przepisy </w:t>
      </w:r>
      <w:r w:rsidR="00F27E45" w:rsidRPr="00E908B9">
        <w:rPr>
          <w:rFonts w:asciiTheme="minorHAnsi" w:hAnsiTheme="minorHAnsi" w:cstheme="minorHAnsi"/>
          <w:sz w:val="24"/>
          <w:szCs w:val="24"/>
        </w:rPr>
        <w:t>K</w:t>
      </w:r>
      <w:r w:rsidRPr="00E908B9">
        <w:rPr>
          <w:rFonts w:asciiTheme="minorHAnsi" w:hAnsiTheme="minorHAnsi" w:cstheme="minorHAnsi"/>
          <w:sz w:val="24"/>
          <w:szCs w:val="24"/>
        </w:rPr>
        <w:t>odeksu cywilnego, o ile przepisy ustawy</w:t>
      </w:r>
      <w:r w:rsidR="00626A5B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o zamówieniach publicznych nie stanowią inaczej</w:t>
      </w:r>
      <w:r w:rsidR="008C7075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oraz innych ustaw</w:t>
      </w:r>
      <w:r w:rsidR="00626A5B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lastRenderedPageBreak/>
        <w:t xml:space="preserve">mające zastosowanie do przedmiotu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>mowy, jak również przepisy wykonawcze do powyższych ustaw.</w:t>
      </w:r>
    </w:p>
    <w:p w14:paraId="503B743E" w14:textId="77777777" w:rsidR="00626A5B" w:rsidRPr="00E908B9" w:rsidRDefault="00626A5B" w:rsidP="00A437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Spory wynikłe na tle realizacji niniejszej </w:t>
      </w:r>
      <w:r w:rsidR="00F27E45" w:rsidRPr="00E908B9">
        <w:rPr>
          <w:rFonts w:asciiTheme="minorHAnsi" w:hAnsiTheme="minorHAnsi" w:cstheme="minorHAnsi"/>
          <w:sz w:val="24"/>
          <w:szCs w:val="24"/>
        </w:rPr>
        <w:t>U</w:t>
      </w:r>
      <w:r w:rsidRPr="00E908B9">
        <w:rPr>
          <w:rFonts w:asciiTheme="minorHAnsi" w:hAnsiTheme="minorHAnsi" w:cstheme="minorHAnsi"/>
          <w:sz w:val="24"/>
          <w:szCs w:val="24"/>
        </w:rPr>
        <w:t xml:space="preserve">mowy rozstrzygać będzie </w:t>
      </w:r>
      <w:r w:rsidR="00F27E45" w:rsidRPr="00E908B9">
        <w:rPr>
          <w:rFonts w:asciiTheme="minorHAnsi" w:hAnsiTheme="minorHAnsi" w:cstheme="minorHAnsi"/>
          <w:sz w:val="24"/>
          <w:szCs w:val="24"/>
        </w:rPr>
        <w:t>s</w:t>
      </w:r>
      <w:r w:rsidRPr="00E908B9">
        <w:rPr>
          <w:rFonts w:asciiTheme="minorHAnsi" w:hAnsiTheme="minorHAnsi" w:cstheme="minorHAnsi"/>
          <w:sz w:val="24"/>
          <w:szCs w:val="24"/>
        </w:rPr>
        <w:t>ąd właściwy dla siedziby</w:t>
      </w:r>
      <w:r w:rsidR="0014380C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Zamawiającego.</w:t>
      </w:r>
    </w:p>
    <w:p w14:paraId="13E749CA" w14:textId="77777777" w:rsidR="00D40F0C" w:rsidRPr="00E908B9" w:rsidRDefault="00D40F0C" w:rsidP="00A4379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Theme="minorHAnsi" w:hAnsiTheme="minorHAnsi" w:cstheme="minorHAnsi"/>
          <w:sz w:val="24"/>
          <w:szCs w:val="24"/>
        </w:rPr>
      </w:pPr>
      <w:r w:rsidRPr="00E908B9">
        <w:rPr>
          <w:rFonts w:asciiTheme="minorHAnsi" w:hAnsiTheme="minorHAnsi" w:cstheme="minorHAnsi"/>
          <w:sz w:val="24"/>
          <w:szCs w:val="24"/>
        </w:rPr>
        <w:t xml:space="preserve">Umowę sporządzono w </w:t>
      </w:r>
      <w:r w:rsidR="00431D01" w:rsidRPr="00E908B9">
        <w:rPr>
          <w:rFonts w:asciiTheme="minorHAnsi" w:hAnsiTheme="minorHAnsi" w:cstheme="minorHAnsi"/>
          <w:sz w:val="24"/>
          <w:szCs w:val="24"/>
        </w:rPr>
        <w:t>trz</w:t>
      </w:r>
      <w:r w:rsidRPr="00E908B9">
        <w:rPr>
          <w:rFonts w:asciiTheme="minorHAnsi" w:hAnsiTheme="minorHAnsi" w:cstheme="minorHAnsi"/>
          <w:sz w:val="24"/>
          <w:szCs w:val="24"/>
        </w:rPr>
        <w:t>ech jednobrzmiących egzemplarzach, jeden egzemplarz dla Wykonawcy,</w:t>
      </w:r>
      <w:r w:rsidR="00626A5B" w:rsidRPr="00E908B9">
        <w:rPr>
          <w:rFonts w:asciiTheme="minorHAnsi" w:hAnsiTheme="minorHAnsi" w:cstheme="minorHAnsi"/>
          <w:sz w:val="24"/>
          <w:szCs w:val="24"/>
        </w:rPr>
        <w:t xml:space="preserve"> </w:t>
      </w:r>
      <w:r w:rsidRPr="00E908B9">
        <w:rPr>
          <w:rFonts w:asciiTheme="minorHAnsi" w:hAnsiTheme="minorHAnsi" w:cstheme="minorHAnsi"/>
          <w:sz w:val="24"/>
          <w:szCs w:val="24"/>
        </w:rPr>
        <w:t>a dwa dla Zamawiającego.</w:t>
      </w:r>
    </w:p>
    <w:p w14:paraId="2B068700" w14:textId="77777777" w:rsidR="0014380C" w:rsidRPr="00E908B9" w:rsidRDefault="0014380C" w:rsidP="0014380C">
      <w:pPr>
        <w:pStyle w:val="Akapitzlist"/>
        <w:autoSpaceDE w:val="0"/>
        <w:autoSpaceDN w:val="0"/>
        <w:adjustRightInd w:val="0"/>
        <w:spacing w:after="0" w:line="240" w:lineRule="auto"/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3475E2D1" w14:textId="77777777" w:rsidR="002B4838" w:rsidRPr="00E908B9" w:rsidRDefault="002B4838" w:rsidP="00D40F0C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98B4145" w14:textId="77777777" w:rsidR="00E32875" w:rsidRPr="00E908B9" w:rsidRDefault="002B4838" w:rsidP="00A8264A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  <w:color w:val="000000"/>
          <w:sz w:val="24"/>
          <w:szCs w:val="24"/>
        </w:rPr>
      </w:pPr>
      <w:r w:rsidRPr="00E908B9">
        <w:rPr>
          <w:rFonts w:cstheme="minorHAnsi"/>
          <w:color w:val="000000"/>
          <w:sz w:val="24"/>
          <w:szCs w:val="24"/>
        </w:rPr>
        <w:tab/>
      </w:r>
      <w:r w:rsidR="00D40F0C" w:rsidRPr="00E908B9">
        <w:rPr>
          <w:rFonts w:cstheme="minorHAnsi"/>
          <w:color w:val="000000"/>
          <w:sz w:val="24"/>
          <w:szCs w:val="24"/>
        </w:rPr>
        <w:t>Wykonawca</w:t>
      </w:r>
      <w:r w:rsidR="00A8264A" w:rsidRPr="00E908B9">
        <w:rPr>
          <w:rFonts w:cstheme="minorHAnsi"/>
          <w:color w:val="000000"/>
          <w:sz w:val="24"/>
          <w:szCs w:val="24"/>
        </w:rPr>
        <w:tab/>
      </w:r>
      <w:r w:rsidR="00A8264A" w:rsidRPr="00E908B9">
        <w:rPr>
          <w:rFonts w:cstheme="minorHAnsi"/>
          <w:color w:val="000000"/>
          <w:sz w:val="24"/>
          <w:szCs w:val="24"/>
        </w:rPr>
        <w:tab/>
      </w:r>
      <w:r w:rsidR="00A8264A" w:rsidRPr="00E908B9">
        <w:rPr>
          <w:rFonts w:cstheme="minorHAnsi"/>
          <w:color w:val="000000"/>
          <w:sz w:val="24"/>
          <w:szCs w:val="24"/>
        </w:rPr>
        <w:tab/>
      </w:r>
      <w:r w:rsidR="00A8264A" w:rsidRPr="00E908B9">
        <w:rPr>
          <w:rFonts w:cstheme="minorHAnsi"/>
          <w:color w:val="000000"/>
          <w:sz w:val="24"/>
          <w:szCs w:val="24"/>
        </w:rPr>
        <w:tab/>
      </w:r>
      <w:r w:rsidR="00A8264A" w:rsidRPr="00E908B9">
        <w:rPr>
          <w:rFonts w:cstheme="minorHAnsi"/>
          <w:color w:val="000000"/>
          <w:sz w:val="24"/>
          <w:szCs w:val="24"/>
        </w:rPr>
        <w:tab/>
        <w:t xml:space="preserve">                  Zamawiający                   </w:t>
      </w:r>
    </w:p>
    <w:sectPr w:rsidR="00E32875" w:rsidRPr="00E908B9" w:rsidSect="00B85131">
      <w:headerReference w:type="default" r:id="rId8"/>
      <w:footerReference w:type="default" r:id="rId9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C3D04" w14:textId="77777777" w:rsidR="001465A8" w:rsidRDefault="001465A8" w:rsidP="001330F1">
      <w:pPr>
        <w:spacing w:after="0" w:line="240" w:lineRule="auto"/>
      </w:pPr>
      <w:r>
        <w:separator/>
      </w:r>
    </w:p>
  </w:endnote>
  <w:endnote w:type="continuationSeparator" w:id="0">
    <w:p w14:paraId="344EAB49" w14:textId="77777777" w:rsidR="001465A8" w:rsidRDefault="001465A8" w:rsidP="00133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1086213"/>
      <w:docPartObj>
        <w:docPartGallery w:val="Page Numbers (Bottom of Page)"/>
        <w:docPartUnique/>
      </w:docPartObj>
    </w:sdtPr>
    <w:sdtContent>
      <w:p w14:paraId="0A4B7C42" w14:textId="77777777" w:rsidR="001330F1" w:rsidRDefault="00153876">
        <w:pPr>
          <w:pStyle w:val="Stopka"/>
          <w:jc w:val="right"/>
        </w:pPr>
        <w:r>
          <w:fldChar w:fldCharType="begin"/>
        </w:r>
        <w:r w:rsidR="001330F1">
          <w:instrText>PAGE   \* MERGEFORMAT</w:instrText>
        </w:r>
        <w:r>
          <w:fldChar w:fldCharType="separate"/>
        </w:r>
        <w:r w:rsidR="005E7428">
          <w:rPr>
            <w:noProof/>
          </w:rPr>
          <w:t>9</w:t>
        </w:r>
        <w:r>
          <w:fldChar w:fldCharType="end"/>
        </w:r>
      </w:p>
    </w:sdtContent>
  </w:sdt>
  <w:p w14:paraId="0CEAA721" w14:textId="77777777" w:rsidR="001330F1" w:rsidRDefault="001330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F8508" w14:textId="77777777" w:rsidR="001465A8" w:rsidRDefault="001465A8" w:rsidP="001330F1">
      <w:pPr>
        <w:spacing w:after="0" w:line="240" w:lineRule="auto"/>
      </w:pPr>
      <w:r>
        <w:separator/>
      </w:r>
    </w:p>
  </w:footnote>
  <w:footnote w:type="continuationSeparator" w:id="0">
    <w:p w14:paraId="39016CDE" w14:textId="77777777" w:rsidR="001465A8" w:rsidRDefault="001465A8" w:rsidP="00133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4B12" w14:textId="77777777" w:rsidR="002A6809" w:rsidRDefault="002A6809">
    <w:pPr>
      <w:pStyle w:val="Nagwek"/>
    </w:pPr>
    <w:r>
      <w:rPr>
        <w:noProof/>
        <w:lang w:eastAsia="pl-PL"/>
      </w:rPr>
      <w:drawing>
        <wp:inline distT="0" distB="0" distL="0" distR="0" wp14:anchorId="30AC66CD" wp14:editId="60F0A57B">
          <wp:extent cx="5767070" cy="615950"/>
          <wp:effectExtent l="0" t="0" r="5080" b="0"/>
          <wp:docPr id="6382852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4722"/>
    <w:multiLevelType w:val="hybridMultilevel"/>
    <w:tmpl w:val="3B302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5B41"/>
    <w:multiLevelType w:val="hybridMultilevel"/>
    <w:tmpl w:val="D7821D2E"/>
    <w:lvl w:ilvl="0" w:tplc="DA30EB30">
      <w:start w:val="1"/>
      <w:numFmt w:val="decimal"/>
      <w:lvlText w:val="%1."/>
      <w:lvlJc w:val="left"/>
      <w:pPr>
        <w:ind w:left="792" w:hanging="432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B6B0C"/>
    <w:multiLevelType w:val="hybridMultilevel"/>
    <w:tmpl w:val="40B849A8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08FD0F29"/>
    <w:multiLevelType w:val="hybridMultilevel"/>
    <w:tmpl w:val="9DC080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D7A39"/>
    <w:multiLevelType w:val="hybridMultilevel"/>
    <w:tmpl w:val="4774AA7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405BFD"/>
    <w:multiLevelType w:val="hybridMultilevel"/>
    <w:tmpl w:val="6B087730"/>
    <w:lvl w:ilvl="0" w:tplc="0415000F">
      <w:start w:val="1"/>
      <w:numFmt w:val="decimal"/>
      <w:lvlText w:val="%1."/>
      <w:lvlJc w:val="left"/>
      <w:pPr>
        <w:ind w:left="769" w:hanging="360"/>
      </w:pPr>
    </w:lvl>
    <w:lvl w:ilvl="1" w:tplc="04150019" w:tentative="1">
      <w:start w:val="1"/>
      <w:numFmt w:val="lowerLetter"/>
      <w:lvlText w:val="%2."/>
      <w:lvlJc w:val="left"/>
      <w:pPr>
        <w:ind w:left="1489" w:hanging="360"/>
      </w:pPr>
    </w:lvl>
    <w:lvl w:ilvl="2" w:tplc="0415001B" w:tentative="1">
      <w:start w:val="1"/>
      <w:numFmt w:val="lowerRoman"/>
      <w:lvlText w:val="%3."/>
      <w:lvlJc w:val="right"/>
      <w:pPr>
        <w:ind w:left="2209" w:hanging="180"/>
      </w:pPr>
    </w:lvl>
    <w:lvl w:ilvl="3" w:tplc="0415000F" w:tentative="1">
      <w:start w:val="1"/>
      <w:numFmt w:val="decimal"/>
      <w:lvlText w:val="%4."/>
      <w:lvlJc w:val="left"/>
      <w:pPr>
        <w:ind w:left="2929" w:hanging="360"/>
      </w:pPr>
    </w:lvl>
    <w:lvl w:ilvl="4" w:tplc="04150019" w:tentative="1">
      <w:start w:val="1"/>
      <w:numFmt w:val="lowerLetter"/>
      <w:lvlText w:val="%5."/>
      <w:lvlJc w:val="left"/>
      <w:pPr>
        <w:ind w:left="3649" w:hanging="360"/>
      </w:pPr>
    </w:lvl>
    <w:lvl w:ilvl="5" w:tplc="0415001B" w:tentative="1">
      <w:start w:val="1"/>
      <w:numFmt w:val="lowerRoman"/>
      <w:lvlText w:val="%6."/>
      <w:lvlJc w:val="right"/>
      <w:pPr>
        <w:ind w:left="4369" w:hanging="180"/>
      </w:pPr>
    </w:lvl>
    <w:lvl w:ilvl="6" w:tplc="0415000F" w:tentative="1">
      <w:start w:val="1"/>
      <w:numFmt w:val="decimal"/>
      <w:lvlText w:val="%7."/>
      <w:lvlJc w:val="left"/>
      <w:pPr>
        <w:ind w:left="5089" w:hanging="360"/>
      </w:pPr>
    </w:lvl>
    <w:lvl w:ilvl="7" w:tplc="04150019" w:tentative="1">
      <w:start w:val="1"/>
      <w:numFmt w:val="lowerLetter"/>
      <w:lvlText w:val="%8."/>
      <w:lvlJc w:val="left"/>
      <w:pPr>
        <w:ind w:left="5809" w:hanging="360"/>
      </w:pPr>
    </w:lvl>
    <w:lvl w:ilvl="8" w:tplc="0415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6" w15:restartNumberingAfterBreak="0">
    <w:nsid w:val="241863F7"/>
    <w:multiLevelType w:val="hybridMultilevel"/>
    <w:tmpl w:val="7A5213A2"/>
    <w:lvl w:ilvl="0" w:tplc="952C51CA">
      <w:start w:val="2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11921"/>
    <w:multiLevelType w:val="multilevel"/>
    <w:tmpl w:val="5F62C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DF1DE1"/>
    <w:multiLevelType w:val="hybridMultilevel"/>
    <w:tmpl w:val="F96683CA"/>
    <w:lvl w:ilvl="0" w:tplc="694E3A4C">
      <w:start w:val="5"/>
      <w:numFmt w:val="decimal"/>
      <w:lvlText w:val="%1."/>
      <w:lvlJc w:val="left"/>
      <w:pPr>
        <w:ind w:left="769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E47D6"/>
    <w:multiLevelType w:val="hybridMultilevel"/>
    <w:tmpl w:val="CE10B0D8"/>
    <w:lvl w:ilvl="0" w:tplc="F740F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37991"/>
    <w:multiLevelType w:val="hybridMultilevel"/>
    <w:tmpl w:val="E466C92A"/>
    <w:lvl w:ilvl="0" w:tplc="6818FE4C">
      <w:start w:val="4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85B8E"/>
    <w:multiLevelType w:val="hybridMultilevel"/>
    <w:tmpl w:val="CEA4FE60"/>
    <w:lvl w:ilvl="0" w:tplc="75408386">
      <w:start w:val="1"/>
      <w:numFmt w:val="decimal"/>
      <w:lvlText w:val="%1."/>
      <w:lvlJc w:val="left"/>
      <w:pPr>
        <w:ind w:left="1065" w:hanging="705"/>
      </w:pPr>
      <w:rPr>
        <w:rFonts w:hint="default"/>
        <w:b w:val="0"/>
        <w:bCs w:val="0"/>
      </w:rPr>
    </w:lvl>
    <w:lvl w:ilvl="1" w:tplc="9BFA520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E17296"/>
    <w:multiLevelType w:val="hybridMultilevel"/>
    <w:tmpl w:val="9438A9DE"/>
    <w:lvl w:ilvl="0" w:tplc="153633DE">
      <w:start w:val="1"/>
      <w:numFmt w:val="decimal"/>
      <w:lvlText w:val="%1."/>
      <w:lvlJc w:val="left"/>
      <w:pPr>
        <w:ind w:left="50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14B433A"/>
    <w:multiLevelType w:val="hybridMultilevel"/>
    <w:tmpl w:val="AB741462"/>
    <w:lvl w:ilvl="0" w:tplc="632CFEE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D3898"/>
    <w:multiLevelType w:val="hybridMultilevel"/>
    <w:tmpl w:val="7AE40128"/>
    <w:lvl w:ilvl="0" w:tplc="A29014D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3955DB"/>
    <w:multiLevelType w:val="hybridMultilevel"/>
    <w:tmpl w:val="5E28A158"/>
    <w:lvl w:ilvl="0" w:tplc="58A060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423D2"/>
    <w:multiLevelType w:val="hybridMultilevel"/>
    <w:tmpl w:val="66AC3980"/>
    <w:lvl w:ilvl="0" w:tplc="4760A5A8">
      <w:start w:val="1"/>
      <w:numFmt w:val="decimal"/>
      <w:lvlText w:val="%1."/>
      <w:lvlJc w:val="left"/>
      <w:pPr>
        <w:ind w:left="792" w:hanging="432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C52C7F"/>
    <w:multiLevelType w:val="hybridMultilevel"/>
    <w:tmpl w:val="2932E628"/>
    <w:lvl w:ilvl="0" w:tplc="31F292CC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7B5901"/>
    <w:multiLevelType w:val="hybridMultilevel"/>
    <w:tmpl w:val="C1FA31FE"/>
    <w:lvl w:ilvl="0" w:tplc="33269C62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3750505C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2" w:tplc="EC4CE44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FF026F"/>
    <w:multiLevelType w:val="hybridMultilevel"/>
    <w:tmpl w:val="163A13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C6AF4"/>
    <w:multiLevelType w:val="hybridMultilevel"/>
    <w:tmpl w:val="C2DC02BC"/>
    <w:lvl w:ilvl="0" w:tplc="379CDC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0D4365"/>
    <w:multiLevelType w:val="hybridMultilevel"/>
    <w:tmpl w:val="7F204B1E"/>
    <w:lvl w:ilvl="0" w:tplc="0415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3" w15:restartNumberingAfterBreak="0">
    <w:nsid w:val="50337E0B"/>
    <w:multiLevelType w:val="hybridMultilevel"/>
    <w:tmpl w:val="6BDAEA50"/>
    <w:lvl w:ilvl="0" w:tplc="7C7AF26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1B2D0A"/>
    <w:multiLevelType w:val="hybridMultilevel"/>
    <w:tmpl w:val="7988B7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7AE5FE8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E3BC9"/>
    <w:multiLevelType w:val="hybridMultilevel"/>
    <w:tmpl w:val="8AAA29E8"/>
    <w:lvl w:ilvl="0" w:tplc="5E706E6A">
      <w:start w:val="1"/>
      <w:numFmt w:val="decimal"/>
      <w:lvlText w:val="%1)"/>
      <w:lvlJc w:val="left"/>
      <w:pPr>
        <w:ind w:left="1146" w:hanging="360"/>
      </w:pPr>
      <w:rPr>
        <w:rFonts w:ascii="Calibri" w:hAnsi="Calibri" w:cs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587B3B57"/>
    <w:multiLevelType w:val="hybridMultilevel"/>
    <w:tmpl w:val="8B5817E0"/>
    <w:lvl w:ilvl="0" w:tplc="42EA7F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CF8B0E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0013D"/>
    <w:multiLevelType w:val="hybridMultilevel"/>
    <w:tmpl w:val="3F003360"/>
    <w:lvl w:ilvl="0" w:tplc="41CEFB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70E08"/>
    <w:multiLevelType w:val="hybridMultilevel"/>
    <w:tmpl w:val="078E4A04"/>
    <w:lvl w:ilvl="0" w:tplc="EF7E59DA">
      <w:start w:val="1"/>
      <w:numFmt w:val="lowerLetter"/>
      <w:lvlText w:val="%1)"/>
      <w:lvlJc w:val="left"/>
      <w:pPr>
        <w:ind w:left="999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719" w:hanging="360"/>
      </w:pPr>
    </w:lvl>
    <w:lvl w:ilvl="2" w:tplc="0415001B" w:tentative="1">
      <w:start w:val="1"/>
      <w:numFmt w:val="lowerRoman"/>
      <w:lvlText w:val="%3."/>
      <w:lvlJc w:val="right"/>
      <w:pPr>
        <w:ind w:left="2439" w:hanging="180"/>
      </w:pPr>
    </w:lvl>
    <w:lvl w:ilvl="3" w:tplc="0415000F" w:tentative="1">
      <w:start w:val="1"/>
      <w:numFmt w:val="decimal"/>
      <w:lvlText w:val="%4."/>
      <w:lvlJc w:val="left"/>
      <w:pPr>
        <w:ind w:left="3159" w:hanging="360"/>
      </w:pPr>
    </w:lvl>
    <w:lvl w:ilvl="4" w:tplc="04150019" w:tentative="1">
      <w:start w:val="1"/>
      <w:numFmt w:val="lowerLetter"/>
      <w:lvlText w:val="%5."/>
      <w:lvlJc w:val="left"/>
      <w:pPr>
        <w:ind w:left="3879" w:hanging="360"/>
      </w:pPr>
    </w:lvl>
    <w:lvl w:ilvl="5" w:tplc="0415001B" w:tentative="1">
      <w:start w:val="1"/>
      <w:numFmt w:val="lowerRoman"/>
      <w:lvlText w:val="%6."/>
      <w:lvlJc w:val="right"/>
      <w:pPr>
        <w:ind w:left="4599" w:hanging="180"/>
      </w:pPr>
    </w:lvl>
    <w:lvl w:ilvl="6" w:tplc="0415000F" w:tentative="1">
      <w:start w:val="1"/>
      <w:numFmt w:val="decimal"/>
      <w:lvlText w:val="%7."/>
      <w:lvlJc w:val="left"/>
      <w:pPr>
        <w:ind w:left="5319" w:hanging="360"/>
      </w:pPr>
    </w:lvl>
    <w:lvl w:ilvl="7" w:tplc="04150019" w:tentative="1">
      <w:start w:val="1"/>
      <w:numFmt w:val="lowerLetter"/>
      <w:lvlText w:val="%8."/>
      <w:lvlJc w:val="left"/>
      <w:pPr>
        <w:ind w:left="6039" w:hanging="360"/>
      </w:pPr>
    </w:lvl>
    <w:lvl w:ilvl="8" w:tplc="0415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9" w15:restartNumberingAfterBreak="0">
    <w:nsid w:val="5E523554"/>
    <w:multiLevelType w:val="hybridMultilevel"/>
    <w:tmpl w:val="2E329BA4"/>
    <w:lvl w:ilvl="0" w:tplc="2042D152">
      <w:start w:val="8"/>
      <w:numFmt w:val="decimal"/>
      <w:lvlText w:val="%1."/>
      <w:lvlJc w:val="left"/>
      <w:pPr>
        <w:ind w:left="2136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FF0697"/>
    <w:multiLevelType w:val="hybridMultilevel"/>
    <w:tmpl w:val="FC6EB97C"/>
    <w:lvl w:ilvl="0" w:tplc="33269C62">
      <w:start w:val="1"/>
      <w:numFmt w:val="decimal"/>
      <w:lvlText w:val="%1)"/>
      <w:lvlJc w:val="left"/>
      <w:pPr>
        <w:ind w:left="1146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3045CDF"/>
    <w:multiLevelType w:val="multilevel"/>
    <w:tmpl w:val="C6B235DA"/>
    <w:lvl w:ilvl="0">
      <w:start w:val="1"/>
      <w:numFmt w:val="decimal"/>
      <w:lvlText w:val="%1."/>
      <w:lvlJc w:val="left"/>
      <w:pPr>
        <w:ind w:left="606" w:hanging="3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96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66C55D42"/>
    <w:multiLevelType w:val="hybridMultilevel"/>
    <w:tmpl w:val="EE609F5E"/>
    <w:lvl w:ilvl="0" w:tplc="8AFC4A68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3642CD"/>
    <w:multiLevelType w:val="hybridMultilevel"/>
    <w:tmpl w:val="FCEEDB24"/>
    <w:lvl w:ilvl="0" w:tplc="90F6DB6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58C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9DE3306"/>
    <w:multiLevelType w:val="hybridMultilevel"/>
    <w:tmpl w:val="78F86376"/>
    <w:lvl w:ilvl="0" w:tplc="42EA7FF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54170"/>
    <w:multiLevelType w:val="hybridMultilevel"/>
    <w:tmpl w:val="C0C49900"/>
    <w:lvl w:ilvl="0" w:tplc="2E420A3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E03DD5"/>
    <w:multiLevelType w:val="multilevel"/>
    <w:tmpl w:val="3C0AC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3613A5"/>
    <w:multiLevelType w:val="hybridMultilevel"/>
    <w:tmpl w:val="3760D688"/>
    <w:lvl w:ilvl="0" w:tplc="AB72E1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466B0"/>
    <w:multiLevelType w:val="hybridMultilevel"/>
    <w:tmpl w:val="77B862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8559C"/>
    <w:multiLevelType w:val="hybridMultilevel"/>
    <w:tmpl w:val="C190358A"/>
    <w:lvl w:ilvl="0" w:tplc="437C46E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3510135">
    <w:abstractNumId w:val="14"/>
  </w:num>
  <w:num w:numId="2" w16cid:durableId="1497071349">
    <w:abstractNumId w:val="16"/>
  </w:num>
  <w:num w:numId="3" w16cid:durableId="373583262">
    <w:abstractNumId w:val="21"/>
  </w:num>
  <w:num w:numId="4" w16cid:durableId="1959526404">
    <w:abstractNumId w:val="4"/>
  </w:num>
  <w:num w:numId="5" w16cid:durableId="132142582">
    <w:abstractNumId w:val="5"/>
  </w:num>
  <w:num w:numId="6" w16cid:durableId="587882103">
    <w:abstractNumId w:val="40"/>
  </w:num>
  <w:num w:numId="7" w16cid:durableId="988943138">
    <w:abstractNumId w:val="23"/>
  </w:num>
  <w:num w:numId="8" w16cid:durableId="1747338167">
    <w:abstractNumId w:val="19"/>
  </w:num>
  <w:num w:numId="9" w16cid:durableId="174418139">
    <w:abstractNumId w:val="9"/>
  </w:num>
  <w:num w:numId="10" w16cid:durableId="1273248335">
    <w:abstractNumId w:val="28"/>
  </w:num>
  <w:num w:numId="11" w16cid:durableId="491913773">
    <w:abstractNumId w:val="2"/>
  </w:num>
  <w:num w:numId="12" w16cid:durableId="987250008">
    <w:abstractNumId w:val="29"/>
  </w:num>
  <w:num w:numId="13" w16cid:durableId="1861814304">
    <w:abstractNumId w:val="15"/>
  </w:num>
  <w:num w:numId="14" w16cid:durableId="476412469">
    <w:abstractNumId w:val="25"/>
  </w:num>
  <w:num w:numId="15" w16cid:durableId="2049378059">
    <w:abstractNumId w:val="11"/>
  </w:num>
  <w:num w:numId="16" w16cid:durableId="708384625">
    <w:abstractNumId w:val="13"/>
  </w:num>
  <w:num w:numId="17" w16cid:durableId="414396881">
    <w:abstractNumId w:val="32"/>
  </w:num>
  <w:num w:numId="18" w16cid:durableId="781149088">
    <w:abstractNumId w:val="33"/>
  </w:num>
  <w:num w:numId="19" w16cid:durableId="1853910628">
    <w:abstractNumId w:val="38"/>
  </w:num>
  <w:num w:numId="20" w16cid:durableId="740785516">
    <w:abstractNumId w:val="30"/>
  </w:num>
  <w:num w:numId="21" w16cid:durableId="221643751">
    <w:abstractNumId w:val="20"/>
  </w:num>
  <w:num w:numId="22" w16cid:durableId="1490250547">
    <w:abstractNumId w:val="36"/>
  </w:num>
  <w:num w:numId="23" w16cid:durableId="707029399">
    <w:abstractNumId w:val="3"/>
  </w:num>
  <w:num w:numId="24" w16cid:durableId="122895249">
    <w:abstractNumId w:val="39"/>
  </w:num>
  <w:num w:numId="25" w16cid:durableId="621690842">
    <w:abstractNumId w:val="17"/>
  </w:num>
  <w:num w:numId="26" w16cid:durableId="684523738">
    <w:abstractNumId w:val="1"/>
  </w:num>
  <w:num w:numId="27" w16cid:durableId="974405569">
    <w:abstractNumId w:val="22"/>
  </w:num>
  <w:num w:numId="28" w16cid:durableId="648553936">
    <w:abstractNumId w:val="6"/>
  </w:num>
  <w:num w:numId="29" w16cid:durableId="2017998741">
    <w:abstractNumId w:val="31"/>
  </w:num>
  <w:num w:numId="30" w16cid:durableId="1210650807">
    <w:abstractNumId w:val="26"/>
  </w:num>
  <w:num w:numId="31" w16cid:durableId="1825928412">
    <w:abstractNumId w:val="12"/>
  </w:num>
  <w:num w:numId="32" w16cid:durableId="326137540">
    <w:abstractNumId w:val="24"/>
  </w:num>
  <w:num w:numId="33" w16cid:durableId="570195466">
    <w:abstractNumId w:val="10"/>
  </w:num>
  <w:num w:numId="34" w16cid:durableId="1415126495">
    <w:abstractNumId w:val="35"/>
  </w:num>
  <w:num w:numId="35" w16cid:durableId="1460219545">
    <w:abstractNumId w:val="0"/>
  </w:num>
  <w:num w:numId="36" w16cid:durableId="1473711634">
    <w:abstractNumId w:val="8"/>
  </w:num>
  <w:num w:numId="37" w16cid:durableId="195890485">
    <w:abstractNumId w:val="34"/>
  </w:num>
  <w:num w:numId="38" w16cid:durableId="365298270">
    <w:abstractNumId w:val="27"/>
  </w:num>
  <w:num w:numId="39" w16cid:durableId="1187447921">
    <w:abstractNumId w:val="7"/>
  </w:num>
  <w:num w:numId="40" w16cid:durableId="839275231">
    <w:abstractNumId w:val="37"/>
  </w:num>
  <w:num w:numId="41" w16cid:durableId="1310132626">
    <w:abstractNumId w:val="1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0DA"/>
    <w:rsid w:val="00015876"/>
    <w:rsid w:val="000309FD"/>
    <w:rsid w:val="000458EA"/>
    <w:rsid w:val="00056BD0"/>
    <w:rsid w:val="00063A14"/>
    <w:rsid w:val="00070ADE"/>
    <w:rsid w:val="00077136"/>
    <w:rsid w:val="0008164B"/>
    <w:rsid w:val="00090598"/>
    <w:rsid w:val="0009494A"/>
    <w:rsid w:val="0009659C"/>
    <w:rsid w:val="000A02C6"/>
    <w:rsid w:val="000C3D5B"/>
    <w:rsid w:val="000E471B"/>
    <w:rsid w:val="00102E0B"/>
    <w:rsid w:val="001109F7"/>
    <w:rsid w:val="00114412"/>
    <w:rsid w:val="001330F1"/>
    <w:rsid w:val="00136CDD"/>
    <w:rsid w:val="0014380C"/>
    <w:rsid w:val="001465A8"/>
    <w:rsid w:val="00147721"/>
    <w:rsid w:val="00153876"/>
    <w:rsid w:val="00176357"/>
    <w:rsid w:val="00197DDA"/>
    <w:rsid w:val="001C18BA"/>
    <w:rsid w:val="001D5BFA"/>
    <w:rsid w:val="001D74F0"/>
    <w:rsid w:val="001E13B7"/>
    <w:rsid w:val="001E47E8"/>
    <w:rsid w:val="001F7D49"/>
    <w:rsid w:val="002431B1"/>
    <w:rsid w:val="002470A4"/>
    <w:rsid w:val="00262504"/>
    <w:rsid w:val="00275324"/>
    <w:rsid w:val="00275846"/>
    <w:rsid w:val="002765BF"/>
    <w:rsid w:val="00280FDD"/>
    <w:rsid w:val="0028155C"/>
    <w:rsid w:val="00293D18"/>
    <w:rsid w:val="002A6809"/>
    <w:rsid w:val="002B4838"/>
    <w:rsid w:val="002C2886"/>
    <w:rsid w:val="002D50DD"/>
    <w:rsid w:val="002E412C"/>
    <w:rsid w:val="002F2487"/>
    <w:rsid w:val="00305677"/>
    <w:rsid w:val="003132C3"/>
    <w:rsid w:val="00367138"/>
    <w:rsid w:val="003702C3"/>
    <w:rsid w:val="00372DFD"/>
    <w:rsid w:val="00380231"/>
    <w:rsid w:val="00381D17"/>
    <w:rsid w:val="00383A2C"/>
    <w:rsid w:val="003A3687"/>
    <w:rsid w:val="003D0308"/>
    <w:rsid w:val="003D0DB3"/>
    <w:rsid w:val="003F0587"/>
    <w:rsid w:val="003F1D94"/>
    <w:rsid w:val="00402F2E"/>
    <w:rsid w:val="00425B6B"/>
    <w:rsid w:val="00431D01"/>
    <w:rsid w:val="00444DE4"/>
    <w:rsid w:val="004468BC"/>
    <w:rsid w:val="00451811"/>
    <w:rsid w:val="004978A3"/>
    <w:rsid w:val="004B217E"/>
    <w:rsid w:val="004C1910"/>
    <w:rsid w:val="004C4F76"/>
    <w:rsid w:val="004E515C"/>
    <w:rsid w:val="004E6941"/>
    <w:rsid w:val="004F0A66"/>
    <w:rsid w:val="005270DA"/>
    <w:rsid w:val="00535C82"/>
    <w:rsid w:val="0055356A"/>
    <w:rsid w:val="005570AD"/>
    <w:rsid w:val="00557BBC"/>
    <w:rsid w:val="00566E58"/>
    <w:rsid w:val="005717D4"/>
    <w:rsid w:val="00573BB8"/>
    <w:rsid w:val="005856BE"/>
    <w:rsid w:val="00585AD1"/>
    <w:rsid w:val="005919C5"/>
    <w:rsid w:val="005A22A9"/>
    <w:rsid w:val="005C7107"/>
    <w:rsid w:val="005E0D2C"/>
    <w:rsid w:val="005E7428"/>
    <w:rsid w:val="00626A5B"/>
    <w:rsid w:val="006306C7"/>
    <w:rsid w:val="00645292"/>
    <w:rsid w:val="00651956"/>
    <w:rsid w:val="00656D9D"/>
    <w:rsid w:val="006E19F1"/>
    <w:rsid w:val="006E7F69"/>
    <w:rsid w:val="007145A0"/>
    <w:rsid w:val="00720C88"/>
    <w:rsid w:val="00746B0D"/>
    <w:rsid w:val="0078018D"/>
    <w:rsid w:val="00784852"/>
    <w:rsid w:val="007955A8"/>
    <w:rsid w:val="00796872"/>
    <w:rsid w:val="007B6DF0"/>
    <w:rsid w:val="007C03C1"/>
    <w:rsid w:val="007C4A76"/>
    <w:rsid w:val="007D2D69"/>
    <w:rsid w:val="007D3CAE"/>
    <w:rsid w:val="00850323"/>
    <w:rsid w:val="00866499"/>
    <w:rsid w:val="008726D9"/>
    <w:rsid w:val="008761A7"/>
    <w:rsid w:val="008A1707"/>
    <w:rsid w:val="008C3631"/>
    <w:rsid w:val="008C6205"/>
    <w:rsid w:val="008C7075"/>
    <w:rsid w:val="00931770"/>
    <w:rsid w:val="0093278A"/>
    <w:rsid w:val="009351F0"/>
    <w:rsid w:val="00955ECF"/>
    <w:rsid w:val="00961E63"/>
    <w:rsid w:val="00982997"/>
    <w:rsid w:val="009852A4"/>
    <w:rsid w:val="009944D1"/>
    <w:rsid w:val="009B1F92"/>
    <w:rsid w:val="009F30B3"/>
    <w:rsid w:val="00A06CAE"/>
    <w:rsid w:val="00A17395"/>
    <w:rsid w:val="00A20FEA"/>
    <w:rsid w:val="00A35699"/>
    <w:rsid w:val="00A43791"/>
    <w:rsid w:val="00A46525"/>
    <w:rsid w:val="00A56BCA"/>
    <w:rsid w:val="00A6728F"/>
    <w:rsid w:val="00A7328E"/>
    <w:rsid w:val="00A736B5"/>
    <w:rsid w:val="00A73E6D"/>
    <w:rsid w:val="00A8264A"/>
    <w:rsid w:val="00A85523"/>
    <w:rsid w:val="00A91796"/>
    <w:rsid w:val="00AA00D8"/>
    <w:rsid w:val="00AA7DAF"/>
    <w:rsid w:val="00AF66F4"/>
    <w:rsid w:val="00B05732"/>
    <w:rsid w:val="00B14E85"/>
    <w:rsid w:val="00B23527"/>
    <w:rsid w:val="00B85131"/>
    <w:rsid w:val="00B92DF9"/>
    <w:rsid w:val="00BA39C1"/>
    <w:rsid w:val="00BB3CE1"/>
    <w:rsid w:val="00BD0E5D"/>
    <w:rsid w:val="00BE35B2"/>
    <w:rsid w:val="00C14455"/>
    <w:rsid w:val="00C204C1"/>
    <w:rsid w:val="00C224AC"/>
    <w:rsid w:val="00C27C46"/>
    <w:rsid w:val="00C338CD"/>
    <w:rsid w:val="00C43049"/>
    <w:rsid w:val="00C87E1C"/>
    <w:rsid w:val="00C920DF"/>
    <w:rsid w:val="00C9477F"/>
    <w:rsid w:val="00CA2746"/>
    <w:rsid w:val="00CA5802"/>
    <w:rsid w:val="00CA718D"/>
    <w:rsid w:val="00CE22AE"/>
    <w:rsid w:val="00D4057B"/>
    <w:rsid w:val="00D40F0C"/>
    <w:rsid w:val="00D4729A"/>
    <w:rsid w:val="00D675FA"/>
    <w:rsid w:val="00D8185E"/>
    <w:rsid w:val="00D87304"/>
    <w:rsid w:val="00D9610D"/>
    <w:rsid w:val="00D97CF3"/>
    <w:rsid w:val="00DA1CB6"/>
    <w:rsid w:val="00DB43A0"/>
    <w:rsid w:val="00DC4525"/>
    <w:rsid w:val="00DC7029"/>
    <w:rsid w:val="00DE2DBC"/>
    <w:rsid w:val="00DE6950"/>
    <w:rsid w:val="00DF274A"/>
    <w:rsid w:val="00E07902"/>
    <w:rsid w:val="00E21B2B"/>
    <w:rsid w:val="00E32875"/>
    <w:rsid w:val="00E4539D"/>
    <w:rsid w:val="00E72F23"/>
    <w:rsid w:val="00E750F3"/>
    <w:rsid w:val="00E908B9"/>
    <w:rsid w:val="00E92258"/>
    <w:rsid w:val="00EA2E50"/>
    <w:rsid w:val="00EA6EDA"/>
    <w:rsid w:val="00EB3AEA"/>
    <w:rsid w:val="00ED76B7"/>
    <w:rsid w:val="00EE35F6"/>
    <w:rsid w:val="00EE6D62"/>
    <w:rsid w:val="00EF74DA"/>
    <w:rsid w:val="00F033D4"/>
    <w:rsid w:val="00F11DDE"/>
    <w:rsid w:val="00F1349F"/>
    <w:rsid w:val="00F21172"/>
    <w:rsid w:val="00F27E45"/>
    <w:rsid w:val="00F33D2D"/>
    <w:rsid w:val="00F91479"/>
    <w:rsid w:val="00FC7052"/>
    <w:rsid w:val="00FD6F18"/>
    <w:rsid w:val="00FE0805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16C8D"/>
  <w15:docId w15:val="{7A16F486-2968-4EA7-8B9A-AAEB9B54D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18D"/>
  </w:style>
  <w:style w:type="paragraph" w:styleId="Nagwek1">
    <w:name w:val="heading 1"/>
    <w:basedOn w:val="Normalny"/>
    <w:next w:val="Normalny"/>
    <w:link w:val="Nagwek1Znak"/>
    <w:uiPriority w:val="9"/>
    <w:qFormat/>
    <w:rsid w:val="007801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018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8018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C,Colorful List Accent 1,Medium Grid 1 Accent 2,Medium Grid 1 - Accent 21,Podsis rysunku,Nagłowek 3,Numerowanie,L1,Preambuła,Akapit z listą BS,Kolorowa lista — akcent 11,Dot pt,F5 List Paragraph,Recommendation,List Paragraph11,lp1"/>
    <w:basedOn w:val="Normalny"/>
    <w:link w:val="AkapitzlistZnak"/>
    <w:uiPriority w:val="34"/>
    <w:qFormat/>
    <w:rsid w:val="00D40F0C"/>
    <w:pPr>
      <w:spacing w:after="9" w:line="265" w:lineRule="auto"/>
      <w:ind w:left="720" w:right="2" w:hanging="370"/>
      <w:contextualSpacing/>
      <w:jc w:val="both"/>
    </w:pPr>
    <w:rPr>
      <w:rFonts w:ascii="Arial" w:eastAsia="Arial" w:hAnsi="Arial" w:cs="Arial"/>
      <w:color w:val="000000"/>
      <w:kern w:val="2"/>
      <w:sz w:val="21"/>
      <w:lang w:eastAsia="pl-PL"/>
    </w:rPr>
  </w:style>
  <w:style w:type="character" w:customStyle="1" w:styleId="AkapitzlistZnak">
    <w:name w:val="Akapit z listą Znak"/>
    <w:aliases w:val="BulletC Znak,Colorful List Accent 1 Znak,Medium Grid 1 Accent 2 Znak,Medium Grid 1 - Accent 21 Znak,Podsis rysunku Znak,Nagłowek 3 Znak,Numerowanie Znak,L1 Znak,Preambuła Znak,Akapit z listą BS Znak,Kolorowa lista — akcent 11 Znak"/>
    <w:link w:val="Akapitzlist"/>
    <w:uiPriority w:val="34"/>
    <w:qFormat/>
    <w:rsid w:val="00D40F0C"/>
    <w:rPr>
      <w:rFonts w:ascii="Arial" w:eastAsia="Arial" w:hAnsi="Arial" w:cs="Arial"/>
      <w:color w:val="000000"/>
      <w:kern w:val="2"/>
      <w:sz w:val="21"/>
      <w:lang w:eastAsia="pl-PL"/>
    </w:rPr>
  </w:style>
  <w:style w:type="character" w:styleId="Hipercze">
    <w:name w:val="Hyperlink"/>
    <w:basedOn w:val="Domylnaczcionkaakapitu"/>
    <w:uiPriority w:val="99"/>
    <w:unhideWhenUsed/>
    <w:rsid w:val="0055356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F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3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30F1"/>
  </w:style>
  <w:style w:type="paragraph" w:styleId="Stopka">
    <w:name w:val="footer"/>
    <w:basedOn w:val="Normalny"/>
    <w:link w:val="StopkaZnak"/>
    <w:uiPriority w:val="99"/>
    <w:unhideWhenUsed/>
    <w:rsid w:val="001330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30F1"/>
  </w:style>
  <w:style w:type="table" w:customStyle="1" w:styleId="TableNormal">
    <w:name w:val="Table Normal"/>
    <w:uiPriority w:val="2"/>
    <w:semiHidden/>
    <w:unhideWhenUsed/>
    <w:qFormat/>
    <w:rsid w:val="005A22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17635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63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63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635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635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6357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7801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8018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7801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0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018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8018D"/>
    <w:rPr>
      <w:rFonts w:eastAsiaTheme="minorEastAsia"/>
      <w:color w:val="5A5A5A" w:themeColor="text1" w:themeTint="A5"/>
      <w:spacing w:val="15"/>
    </w:rPr>
  </w:style>
  <w:style w:type="character" w:styleId="Uwydatnienie">
    <w:name w:val="Emphasis"/>
    <w:basedOn w:val="Domylnaczcionkaakapitu"/>
    <w:uiPriority w:val="20"/>
    <w:qFormat/>
    <w:rsid w:val="0078018D"/>
    <w:rPr>
      <w:i/>
      <w:iCs/>
    </w:rPr>
  </w:style>
  <w:style w:type="character" w:styleId="Wyrnieniedelikatne">
    <w:name w:val="Subtle Emphasis"/>
    <w:basedOn w:val="Domylnaczcionkaakapitu"/>
    <w:uiPriority w:val="19"/>
    <w:qFormat/>
    <w:rsid w:val="0078018D"/>
    <w:rPr>
      <w:i/>
      <w:iCs/>
      <w:color w:val="404040" w:themeColor="text1" w:themeTint="BF"/>
    </w:rPr>
  </w:style>
  <w:style w:type="character" w:styleId="Pogrubienie">
    <w:name w:val="Strong"/>
    <w:basedOn w:val="Domylnaczcionkaakapitu"/>
    <w:uiPriority w:val="22"/>
    <w:qFormat/>
    <w:rsid w:val="0078018D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78018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Styl1">
    <w:name w:val="Styl1"/>
    <w:basedOn w:val="Normalny"/>
    <w:link w:val="Styl1Znak"/>
    <w:qFormat/>
    <w:rsid w:val="000309FD"/>
    <w:pPr>
      <w:autoSpaceDE w:val="0"/>
      <w:autoSpaceDN w:val="0"/>
      <w:adjustRightInd w:val="0"/>
      <w:spacing w:before="120" w:after="120" w:line="360" w:lineRule="auto"/>
      <w:jc w:val="center"/>
    </w:pPr>
    <w:rPr>
      <w:rFonts w:ascii="Arial" w:hAnsi="Arial" w:cs="Arial"/>
      <w:b/>
      <w:bCs/>
      <w:color w:val="000000"/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0309FD"/>
    <w:rPr>
      <w:rFonts w:ascii="Arial" w:hAnsi="Arial" w:cs="Arial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6F29D-6348-40C5-BF37-CFF66A30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2837</Words>
  <Characters>17027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zoeao</dc:creator>
  <cp:lastModifiedBy>Kamila KS. Sykut</cp:lastModifiedBy>
  <cp:revision>7</cp:revision>
  <cp:lastPrinted>2025-08-29T08:26:00Z</cp:lastPrinted>
  <dcterms:created xsi:type="dcterms:W3CDTF">2026-10-19T11:18:00Z</dcterms:created>
  <dcterms:modified xsi:type="dcterms:W3CDTF">2026-10-20T11:25:00Z</dcterms:modified>
</cp:coreProperties>
</file>