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205EE" w14:textId="77777777" w:rsidR="00D31127" w:rsidRPr="00E3733F" w:rsidRDefault="00D31127" w:rsidP="00D31127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u w:val="single"/>
          <w:lang w:eastAsia="pl-PL"/>
        </w:rPr>
      </w:pPr>
      <w:r w:rsidRPr="00E3733F">
        <w:rPr>
          <w:rFonts w:ascii="Arial" w:eastAsia="Times New Roman" w:hAnsi="Arial" w:cs="Arial"/>
          <w:sz w:val="20"/>
          <w:szCs w:val="20"/>
          <w:u w:val="single"/>
          <w:lang w:eastAsia="pl-PL"/>
        </w:rPr>
        <w:t>Załącznik nr  3 do SWZ</w:t>
      </w:r>
    </w:p>
    <w:p w14:paraId="7EEA3886" w14:textId="77777777" w:rsidR="00D31127" w:rsidRDefault="00D31127" w:rsidP="00D3112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Wzór umowy</w:t>
      </w:r>
    </w:p>
    <w:p w14:paraId="7A876E4D" w14:textId="77777777" w:rsidR="00D31127" w:rsidRDefault="00D31127" w:rsidP="00D3112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zawarta w dniu …………………. r.  w  Raciborzu  pomiędzy:</w:t>
      </w:r>
    </w:p>
    <w:p w14:paraId="389F8978" w14:textId="77777777" w:rsidR="00D31127" w:rsidRDefault="00D31127" w:rsidP="00D31127">
      <w:pPr>
        <w:tabs>
          <w:tab w:val="left" w:pos="720"/>
        </w:tabs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3"/>
          <w:sz w:val="20"/>
          <w:szCs w:val="20"/>
          <w:lang w:eastAsia="pl-PL"/>
        </w:rPr>
      </w:pPr>
      <w:r>
        <w:rPr>
          <w:rFonts w:ascii="Arial" w:eastAsia="Times New Roman" w:hAnsi="Arial" w:cs="Arial"/>
          <w:kern w:val="3"/>
          <w:sz w:val="20"/>
          <w:szCs w:val="20"/>
          <w:lang w:eastAsia="pl-PL"/>
        </w:rPr>
        <w:t xml:space="preserve">Powiatem Raciborskim- Domem Pomocy Społecznej „Złota Jesień”  z siedzibą przy ul. Grzonki 1 </w:t>
      </w:r>
    </w:p>
    <w:p w14:paraId="5B69800F" w14:textId="77777777" w:rsidR="00D31127" w:rsidRDefault="00D31127" w:rsidP="00D31127">
      <w:pPr>
        <w:tabs>
          <w:tab w:val="left" w:pos="72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</w:pPr>
      <w:r>
        <w:rPr>
          <w:rFonts w:ascii="Arial" w:eastAsia="Times New Roman" w:hAnsi="Arial" w:cs="Arial"/>
          <w:kern w:val="3"/>
          <w:sz w:val="20"/>
          <w:szCs w:val="20"/>
          <w:lang w:eastAsia="pl-PL"/>
        </w:rPr>
        <w:t>w Raciborzu,  NIP Powiatu Raciborskiego 6391982788,  reprezentowanym przez:</w:t>
      </w:r>
    </w:p>
    <w:p w14:paraId="79629384" w14:textId="77777777" w:rsidR="00D31127" w:rsidRDefault="00D31127" w:rsidP="00D31127">
      <w:pPr>
        <w:tabs>
          <w:tab w:val="left" w:pos="1080"/>
        </w:tabs>
        <w:suppressAutoHyphens/>
        <w:autoSpaceDN w:val="0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</w:pPr>
      <w:r>
        <w:rPr>
          <w:rFonts w:ascii="Arial" w:eastAsia="Times New Roman" w:hAnsi="Arial" w:cs="Arial"/>
          <w:kern w:val="3"/>
          <w:sz w:val="20"/>
          <w:szCs w:val="20"/>
          <w:lang w:eastAsia="pl-PL"/>
        </w:rPr>
        <w:t xml:space="preserve"> Małgorzatę Krawczyńską – Dyrektora Domu, działającą w imieniu i na rzecz Powiatu</w:t>
      </w:r>
    </w:p>
    <w:p w14:paraId="55C22783" w14:textId="77777777" w:rsidR="00D31127" w:rsidRDefault="00D31127" w:rsidP="00D31127">
      <w:pPr>
        <w:tabs>
          <w:tab w:val="left" w:pos="720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</w:pPr>
      <w:r>
        <w:rPr>
          <w:rFonts w:ascii="Arial" w:eastAsia="Times New Roman" w:hAnsi="Arial" w:cs="Arial"/>
          <w:kern w:val="3"/>
          <w:sz w:val="20"/>
          <w:szCs w:val="20"/>
          <w:lang w:eastAsia="pl-PL"/>
        </w:rPr>
        <w:t>Raciborskiego na podstawie udzielonego, ważnego i nieodwołanego pełnomocnictwa, zwaną w dalszej treści umowy „Zamawiającym”</w:t>
      </w:r>
    </w:p>
    <w:p w14:paraId="1472B079" w14:textId="77777777" w:rsidR="00D31127" w:rsidRDefault="00D31127" w:rsidP="00D3112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a ………………………………………………………………………..z siedzibą  ……………………………. , NIP ……………., REGON ……………… posiadającą koncesję Ministerstwa Spraw Wewnętrznych  i Administracji nr ………….. z dnia ………………..r.,  reprezentowanym przez :</w:t>
      </w:r>
    </w:p>
    <w:p w14:paraId="0EE8CA4E" w14:textId="77777777" w:rsidR="00D31127" w:rsidRDefault="00D31127" w:rsidP="00D3112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………………………………………………………………………………………….</w:t>
      </w:r>
    </w:p>
    <w:p w14:paraId="13A5DC98" w14:textId="77777777" w:rsidR="00D31127" w:rsidRDefault="00D31127" w:rsidP="00D3112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zwanym w dalszej treści umowy  „Wykonawcą”</w:t>
      </w:r>
    </w:p>
    <w:p w14:paraId="5D0C66EB" w14:textId="77777777" w:rsidR="00D31127" w:rsidRDefault="00D31127" w:rsidP="00D31127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</w:p>
    <w:p w14:paraId="3FD52BF3" w14:textId="77777777" w:rsidR="00D31127" w:rsidRDefault="00D31127" w:rsidP="00D3112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</w:p>
    <w:p w14:paraId="7003D64D" w14:textId="4B9A4584" w:rsidR="00D31127" w:rsidRDefault="00D31127" w:rsidP="00D31127">
      <w:pPr>
        <w:tabs>
          <w:tab w:val="left" w:pos="720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bookmarkStart w:id="0" w:name="_Hlk72236179"/>
      <w:r>
        <w:rPr>
          <w:rFonts w:ascii="Arial" w:eastAsia="Times New Roman" w:hAnsi="Arial" w:cs="Arial"/>
          <w:sz w:val="20"/>
          <w:szCs w:val="20"/>
          <w:lang w:eastAsia="pl-PL"/>
        </w:rPr>
        <w:t>zgodnie z wynikiem postępowania o udzielenie zamówienia publicznego przeprowadzonego  w trybie podstawowym bez możliwości prowadzenia negocjacji – art. 275 pkt 1 ustawy Prawo zamówień publicznych (</w:t>
      </w:r>
      <w:proofErr w:type="spellStart"/>
      <w:r>
        <w:rPr>
          <w:rFonts w:ascii="Arial" w:eastAsia="Times New Roman" w:hAnsi="Arial" w:cs="Arial"/>
          <w:sz w:val="20"/>
          <w:szCs w:val="20"/>
          <w:lang w:eastAsia="pl-PL"/>
        </w:rPr>
        <w:t>t.j</w:t>
      </w:r>
      <w:proofErr w:type="spellEnd"/>
      <w:r>
        <w:rPr>
          <w:rFonts w:ascii="Arial" w:eastAsia="Times New Roman" w:hAnsi="Arial" w:cs="Arial"/>
          <w:sz w:val="20"/>
          <w:szCs w:val="20"/>
          <w:lang w:eastAsia="pl-PL"/>
        </w:rPr>
        <w:t>. Dz. U. z 202</w:t>
      </w:r>
      <w:r w:rsidR="00476F96">
        <w:rPr>
          <w:rFonts w:ascii="Arial" w:eastAsia="Times New Roman" w:hAnsi="Arial" w:cs="Arial"/>
          <w:sz w:val="20"/>
          <w:szCs w:val="20"/>
          <w:lang w:eastAsia="pl-PL"/>
        </w:rPr>
        <w:t>6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r., poz. </w:t>
      </w:r>
      <w:r w:rsidR="00476F96">
        <w:rPr>
          <w:rFonts w:ascii="Arial" w:eastAsia="Times New Roman" w:hAnsi="Arial" w:cs="Arial"/>
          <w:sz w:val="20"/>
          <w:szCs w:val="20"/>
          <w:lang w:eastAsia="pl-PL"/>
        </w:rPr>
        <w:t>793</w:t>
      </w:r>
      <w:r w:rsidR="008E1B0F">
        <w:rPr>
          <w:rFonts w:ascii="Arial" w:eastAsia="Times New Roman" w:hAnsi="Arial" w:cs="Arial"/>
          <w:sz w:val="20"/>
          <w:szCs w:val="20"/>
          <w:lang w:eastAsia="pl-PL"/>
        </w:rPr>
        <w:t>.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), dalej: ustawa </w:t>
      </w:r>
      <w:proofErr w:type="spellStart"/>
      <w:r>
        <w:rPr>
          <w:rFonts w:ascii="Arial" w:eastAsia="Times New Roman" w:hAnsi="Arial" w:cs="Arial"/>
          <w:sz w:val="20"/>
          <w:szCs w:val="20"/>
          <w:lang w:eastAsia="pl-PL"/>
        </w:rPr>
        <w:t>Pzp</w:t>
      </w:r>
      <w:proofErr w:type="spellEnd"/>
      <w:r>
        <w:rPr>
          <w:rFonts w:ascii="Arial" w:eastAsia="Times New Roman" w:hAnsi="Arial" w:cs="Arial"/>
          <w:sz w:val="20"/>
          <w:szCs w:val="20"/>
          <w:lang w:eastAsia="pl-PL"/>
        </w:rPr>
        <w:t>, została zawarta umowa o następującej treści:</w:t>
      </w:r>
    </w:p>
    <w:bookmarkEnd w:id="0"/>
    <w:p w14:paraId="5E413DAF" w14:textId="77777777" w:rsidR="00D31127" w:rsidRDefault="00D31127" w:rsidP="00D3112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</w:p>
    <w:p w14:paraId="07E84A34" w14:textId="77777777" w:rsidR="00D31127" w:rsidRDefault="00D31127" w:rsidP="00D3112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§1</w:t>
      </w:r>
    </w:p>
    <w:p w14:paraId="75736861" w14:textId="77777777" w:rsidR="00D31127" w:rsidRDefault="00D31127" w:rsidP="00D3112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Przedmiot umowy</w:t>
      </w:r>
    </w:p>
    <w:p w14:paraId="677859FB" w14:textId="2BED8870" w:rsidR="00D31127" w:rsidRDefault="00D31127" w:rsidP="00D3112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 xml:space="preserve">1. Zamawiający  zleca, a Wykonawca przyjmuje do wykonania  </w:t>
      </w:r>
      <w:r>
        <w:rPr>
          <w:rFonts w:ascii="Arial" w:eastAsia="Times New Roman" w:hAnsi="Arial" w:cs="Arial"/>
          <w:b/>
          <w:sz w:val="20"/>
          <w:szCs w:val="20"/>
          <w:lang w:eastAsia="pl-PL"/>
        </w:rPr>
        <w:t>usługę ochroniarską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 polegającą na świadczeniu kompleksowej całodobowej, jednoosobowej ochrony obiektów i terenu Domu Pomocy Społecznej „Złota Jesień” położonych przy ul. </w:t>
      </w:r>
      <w:r w:rsidR="00E357A7">
        <w:rPr>
          <w:rFonts w:ascii="Arial" w:eastAsia="Times New Roman" w:hAnsi="Arial" w:cs="Arial"/>
          <w:sz w:val="20"/>
          <w:szCs w:val="20"/>
          <w:lang w:eastAsia="pl-PL"/>
        </w:rPr>
        <w:t xml:space="preserve">Franciszka </w:t>
      </w:r>
      <w:r>
        <w:rPr>
          <w:rFonts w:ascii="Arial" w:eastAsia="Times New Roman" w:hAnsi="Arial" w:cs="Arial"/>
          <w:sz w:val="20"/>
          <w:szCs w:val="20"/>
          <w:lang w:eastAsia="pl-PL"/>
        </w:rPr>
        <w:t>Grzonki 1 w Raciborzu.</w:t>
      </w:r>
    </w:p>
    <w:p w14:paraId="0F20DF0F" w14:textId="77777777" w:rsidR="00D31127" w:rsidRDefault="00D31127" w:rsidP="00D3112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7B19F300" w14:textId="77777777" w:rsidR="00D31127" w:rsidRDefault="00D31127" w:rsidP="00D3112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2. Ochrona, o której mowa w ust. 1 polegać będzie na następujących obowiązkach Wykonawcy:</w:t>
      </w:r>
    </w:p>
    <w:p w14:paraId="2D8C3BD1" w14:textId="77777777" w:rsidR="00D31127" w:rsidRDefault="00D31127" w:rsidP="00D31127">
      <w:pPr>
        <w:tabs>
          <w:tab w:val="left" w:pos="426"/>
        </w:tabs>
        <w:suppressAutoHyphens/>
        <w:overflowPunct w:val="0"/>
        <w:autoSpaceDE w:val="0"/>
        <w:spacing w:after="0" w:line="240" w:lineRule="auto"/>
        <w:ind w:left="142" w:hanging="142"/>
        <w:textAlignment w:val="baseline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>1) S</w:t>
      </w:r>
      <w:r>
        <w:rPr>
          <w:rFonts w:ascii="Arial" w:eastAsia="Times New Roman" w:hAnsi="Arial" w:cs="Arial"/>
          <w:sz w:val="20"/>
          <w:szCs w:val="20"/>
          <w:lang w:eastAsia="pl-PL"/>
        </w:rPr>
        <w:t>tała ochrona obiektu i mienia oraz terenu Domu Pomocy Społecznej „Złota Jesień” w Raciborzu.</w:t>
      </w:r>
    </w:p>
    <w:p w14:paraId="77DF7B4B" w14:textId="77777777" w:rsidR="00D31127" w:rsidRDefault="00D31127" w:rsidP="00D31127">
      <w:pPr>
        <w:tabs>
          <w:tab w:val="left" w:pos="426"/>
        </w:tabs>
        <w:suppressAutoHyphens/>
        <w:overflowPunct w:val="0"/>
        <w:autoSpaceDE w:val="0"/>
        <w:spacing w:after="0" w:line="240" w:lineRule="auto"/>
        <w:ind w:left="142" w:hanging="142"/>
        <w:textAlignment w:val="baseline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>2)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Obsługa systemu  monitoringu wizyjnego.</w:t>
      </w:r>
    </w:p>
    <w:p w14:paraId="5389D931" w14:textId="77777777" w:rsidR="00D31127" w:rsidRDefault="00D31127" w:rsidP="00D31127">
      <w:pPr>
        <w:tabs>
          <w:tab w:val="left" w:pos="426"/>
        </w:tabs>
        <w:suppressAutoHyphens/>
        <w:overflowPunct w:val="0"/>
        <w:autoSpaceDE w:val="0"/>
        <w:spacing w:after="0" w:line="240" w:lineRule="auto"/>
        <w:ind w:left="142" w:hanging="142"/>
        <w:textAlignment w:val="baseline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3) 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Obsługa  monitoringu p. </w:t>
      </w:r>
      <w:proofErr w:type="spellStart"/>
      <w:r>
        <w:rPr>
          <w:rFonts w:ascii="Arial" w:eastAsia="Times New Roman" w:hAnsi="Arial" w:cs="Arial"/>
          <w:sz w:val="20"/>
          <w:szCs w:val="20"/>
          <w:lang w:eastAsia="pl-PL"/>
        </w:rPr>
        <w:t>poż</w:t>
      </w:r>
      <w:proofErr w:type="spellEnd"/>
      <w:r>
        <w:rPr>
          <w:rFonts w:ascii="Arial" w:eastAsia="Times New Roman" w:hAnsi="Arial" w:cs="Arial"/>
          <w:sz w:val="20"/>
          <w:szCs w:val="20"/>
          <w:lang w:eastAsia="pl-PL"/>
        </w:rPr>
        <w:t>. i reagowanie na sygnalizację zaistnienia pożaru, natychmiastowe rozpoznanie przyczyny sygnału w czasie nie dłuższym niż 4 minuty, przy odpowiedzialności Wykonawcy za skutki zdarzeń, jakie mogą wyniknąć z powodu opóźnienia reakcji na sygnał.</w:t>
      </w:r>
    </w:p>
    <w:p w14:paraId="6A5E0AD5" w14:textId="77777777" w:rsidR="00D31127" w:rsidRDefault="00D31127" w:rsidP="00D31127">
      <w:pPr>
        <w:tabs>
          <w:tab w:val="left" w:pos="567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4) Stałe egzekwowanie przestrzegania zasad poruszania się, a w szczególności zakazu parkowania pojazdów </w:t>
      </w:r>
    </w:p>
    <w:p w14:paraId="34D28C02" w14:textId="77777777" w:rsidR="00D31127" w:rsidRDefault="00D31127" w:rsidP="00D31127">
      <w:pPr>
        <w:tabs>
          <w:tab w:val="left" w:pos="567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  samochodowych w miejscach niedozwolonych.</w:t>
      </w:r>
    </w:p>
    <w:p w14:paraId="0C520185" w14:textId="77777777" w:rsidR="00D31127" w:rsidRDefault="00D31127" w:rsidP="00D31127">
      <w:pPr>
        <w:tabs>
          <w:tab w:val="left" w:pos="567"/>
        </w:tabs>
        <w:suppressAutoHyphens/>
        <w:overflowPunct w:val="0"/>
        <w:autoSpaceDE w:val="0"/>
        <w:spacing w:after="0" w:line="240" w:lineRule="auto"/>
        <w:ind w:left="283" w:hanging="283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>5) Podejmowanie interwencji w przypadku zakłóceń porządku i zagrożenia w stosunku  do ochranianego obiektu, mienia i pracowników.</w:t>
      </w:r>
    </w:p>
    <w:p w14:paraId="41110829" w14:textId="77777777" w:rsidR="00D31127" w:rsidRDefault="00D31127" w:rsidP="00D31127">
      <w:pPr>
        <w:keepNext/>
        <w:tabs>
          <w:tab w:val="left" w:pos="567"/>
          <w:tab w:val="left" w:pos="1080"/>
          <w:tab w:val="center" w:pos="4896"/>
          <w:tab w:val="right" w:pos="9432"/>
        </w:tabs>
        <w:suppressAutoHyphens/>
        <w:overflowPunct w:val="0"/>
        <w:autoSpaceDE w:val="0"/>
        <w:spacing w:after="0" w:line="240" w:lineRule="auto"/>
        <w:ind w:left="283" w:hanging="283"/>
        <w:textAlignment w:val="baseline"/>
        <w:rPr>
          <w:rFonts w:ascii="Arial" w:eastAsia="SimSun" w:hAnsi="Arial" w:cs="Arial"/>
          <w:color w:val="000000"/>
          <w:sz w:val="20"/>
          <w:szCs w:val="20"/>
          <w:lang w:eastAsia="ar-SA"/>
        </w:rPr>
      </w:pPr>
      <w:r>
        <w:rPr>
          <w:rFonts w:ascii="Arial" w:eastAsia="SimSun" w:hAnsi="Arial" w:cs="Arial"/>
          <w:color w:val="000000"/>
          <w:sz w:val="20"/>
          <w:szCs w:val="20"/>
          <w:lang w:eastAsia="ar-SA"/>
        </w:rPr>
        <w:t>6) Usuwanie osób stwarzających zagrożenie dla mienia i osób znajdujących się w obiekcie lub  zakłócających porządek i bezpieczeństwo na terenie obiektu.</w:t>
      </w:r>
    </w:p>
    <w:p w14:paraId="4572D341" w14:textId="77777777" w:rsidR="00D31127" w:rsidRDefault="00D31127" w:rsidP="00D31127">
      <w:pPr>
        <w:tabs>
          <w:tab w:val="left" w:pos="567"/>
          <w:tab w:val="left" w:pos="1080"/>
        </w:tabs>
        <w:suppressAutoHyphens/>
        <w:overflowPunct w:val="0"/>
        <w:autoSpaceDE w:val="0"/>
        <w:spacing w:after="0" w:line="240" w:lineRule="auto"/>
        <w:ind w:left="283" w:hanging="283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>7) Ochrona obiektu pod kątem przeciwdziałania włamaniom, kradzieżom oraz uszkodzeniom lub zniszczeniom mienia.</w:t>
      </w:r>
    </w:p>
    <w:p w14:paraId="611F2D97" w14:textId="77777777" w:rsidR="00D31127" w:rsidRDefault="00D31127" w:rsidP="00D31127">
      <w:pPr>
        <w:tabs>
          <w:tab w:val="left" w:pos="567"/>
          <w:tab w:val="left" w:pos="1080"/>
        </w:tabs>
        <w:suppressAutoHyphens/>
        <w:overflowPunct w:val="0"/>
        <w:autoSpaceDE w:val="0"/>
        <w:spacing w:after="0" w:line="240" w:lineRule="auto"/>
        <w:ind w:left="283" w:hanging="283"/>
        <w:textAlignment w:val="baseline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8) </w:t>
      </w:r>
      <w:r>
        <w:rPr>
          <w:rFonts w:ascii="Arial" w:eastAsia="Times New Roman" w:hAnsi="Arial" w:cs="Arial"/>
          <w:sz w:val="20"/>
          <w:szCs w:val="20"/>
          <w:lang w:eastAsia="pl-PL"/>
        </w:rPr>
        <w:t>Nadzór bezpośredni nad mieniem znajdującym się w pomieszczeniach ochranianego obiektu.</w:t>
      </w:r>
    </w:p>
    <w:p w14:paraId="0424F6EA" w14:textId="77777777" w:rsidR="00D31127" w:rsidRDefault="00D31127" w:rsidP="00D31127">
      <w:pPr>
        <w:tabs>
          <w:tab w:val="left" w:pos="567"/>
          <w:tab w:val="left" w:pos="1080"/>
        </w:tabs>
        <w:suppressAutoHyphens/>
        <w:overflowPunct w:val="0"/>
        <w:autoSpaceDE w:val="0"/>
        <w:spacing w:after="0" w:line="240" w:lineRule="auto"/>
        <w:ind w:left="283" w:hanging="283"/>
        <w:textAlignment w:val="baseline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9) Kontrolowanie ruchu interesantów i uniemożliwienie przebywania na terenie obiektu osobom  nieupoważnionym lub zagrażającym bezpieczeństwu  mieszkańców, pracowników i obiektu, oraz prowadzenie raportu dnia  osób przychodzących i wychodzących.</w:t>
      </w:r>
    </w:p>
    <w:p w14:paraId="1921288E" w14:textId="77777777" w:rsidR="00D31127" w:rsidRDefault="00D31127" w:rsidP="00D31127">
      <w:pPr>
        <w:tabs>
          <w:tab w:val="left" w:pos="567"/>
          <w:tab w:val="left" w:pos="1080"/>
        </w:tabs>
        <w:suppressAutoHyphens/>
        <w:overflowPunct w:val="0"/>
        <w:autoSpaceDE w:val="0"/>
        <w:spacing w:after="0" w:line="240" w:lineRule="auto"/>
        <w:ind w:left="283" w:hanging="283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10) </w:t>
      </w:r>
      <w:r>
        <w:rPr>
          <w:rFonts w:ascii="Arial" w:eastAsia="Times New Roman" w:hAnsi="Arial" w:cs="Arial"/>
          <w:sz w:val="20"/>
          <w:szCs w:val="20"/>
          <w:lang w:eastAsia="pl-PL"/>
        </w:rPr>
        <w:t>Obsługa z pomieszczenia portierni bramy wjazdowej sterowanej automatycznie.</w:t>
      </w:r>
    </w:p>
    <w:p w14:paraId="281D963F" w14:textId="77777777" w:rsidR="00D31127" w:rsidRDefault="00D31127" w:rsidP="00D31127">
      <w:pPr>
        <w:tabs>
          <w:tab w:val="left" w:pos="284"/>
          <w:tab w:val="left" w:pos="567"/>
        </w:tabs>
        <w:suppressAutoHyphens/>
        <w:overflowPunct w:val="0"/>
        <w:autoSpaceDE w:val="0"/>
        <w:spacing w:line="240" w:lineRule="auto"/>
        <w:contextualSpacing/>
        <w:textAlignment w:val="baseline"/>
        <w:rPr>
          <w:rFonts w:ascii="Arial" w:eastAsia="Times New Roman" w:hAnsi="Arial" w:cs="Arial"/>
          <w:sz w:val="20"/>
          <w:szCs w:val="20"/>
          <w:lang w:eastAsia="ar-SA"/>
        </w:rPr>
      </w:pPr>
      <w:r>
        <w:rPr>
          <w:rFonts w:ascii="Arial" w:eastAsia="Times New Roman" w:hAnsi="Arial" w:cs="Arial"/>
          <w:sz w:val="20"/>
          <w:szCs w:val="20"/>
          <w:lang w:eastAsia="ar-SA"/>
        </w:rPr>
        <w:t xml:space="preserve">11) Uniemożliwienia wyjścia mieszkańcom, którzy ze względu na stan zdrowia nie mogą opuszczać obiektu (na  </w:t>
      </w:r>
    </w:p>
    <w:p w14:paraId="1219AD61" w14:textId="77777777" w:rsidR="00D31127" w:rsidRDefault="00D31127" w:rsidP="00D31127">
      <w:pPr>
        <w:tabs>
          <w:tab w:val="left" w:pos="284"/>
          <w:tab w:val="left" w:pos="567"/>
        </w:tabs>
        <w:suppressAutoHyphens/>
        <w:overflowPunct w:val="0"/>
        <w:autoSpaceDE w:val="0"/>
        <w:spacing w:line="240" w:lineRule="auto"/>
        <w:contextualSpacing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ar-SA"/>
        </w:rPr>
      </w:pPr>
      <w:r>
        <w:rPr>
          <w:rFonts w:ascii="Arial" w:eastAsia="Times New Roman" w:hAnsi="Arial" w:cs="Arial"/>
          <w:sz w:val="20"/>
          <w:szCs w:val="20"/>
          <w:lang w:eastAsia="ar-SA"/>
        </w:rPr>
        <w:t xml:space="preserve">     podstawie informacji od Zamawiającego ) .</w:t>
      </w:r>
    </w:p>
    <w:p w14:paraId="7E1D2871" w14:textId="77777777" w:rsidR="00D31127" w:rsidRDefault="00D31127" w:rsidP="00D31127">
      <w:pPr>
        <w:tabs>
          <w:tab w:val="left" w:pos="426"/>
          <w:tab w:val="left" w:pos="567"/>
          <w:tab w:val="left" w:pos="1080"/>
          <w:tab w:val="center" w:pos="4896"/>
          <w:tab w:val="right" w:pos="9432"/>
        </w:tabs>
        <w:spacing w:after="0" w:line="240" w:lineRule="auto"/>
        <w:ind w:left="425" w:hanging="425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>12) Niezwłoczne powiadamianie przedstawiciela Zamawiającego w razie usiłowania   dokonania lub dokonania kradzieży, włamania, napadu, dewastacji mienia, innego czynu przestępczego w stosunku do osób i mienia czy też ataku terrorystycznego.</w:t>
      </w:r>
    </w:p>
    <w:p w14:paraId="3FA57ED2" w14:textId="77777777" w:rsidR="00D31127" w:rsidRDefault="00D31127" w:rsidP="00D31127">
      <w:pPr>
        <w:tabs>
          <w:tab w:val="left" w:pos="426"/>
          <w:tab w:val="left" w:pos="567"/>
          <w:tab w:val="left" w:pos="1080"/>
          <w:tab w:val="center" w:pos="4896"/>
          <w:tab w:val="right" w:pos="9432"/>
        </w:tabs>
        <w:overflowPunct w:val="0"/>
        <w:autoSpaceDE w:val="0"/>
        <w:spacing w:after="0" w:line="240" w:lineRule="auto"/>
        <w:ind w:left="283" w:hanging="567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    13) Niezwłoczne powiadamianie przedstawiciela Zamawiającego w razie zaistnienia nieszczęśliwego wypadku na terenie obiektu, pożaru czy też stwierdzenia próby podpalenia, awarii sieci gazowej, wodno-kanalizacyjnej itp.</w:t>
      </w:r>
    </w:p>
    <w:p w14:paraId="4AFF1D39" w14:textId="77777777" w:rsidR="00D31127" w:rsidRDefault="00D31127" w:rsidP="00D31127">
      <w:pPr>
        <w:keepNext/>
        <w:tabs>
          <w:tab w:val="left" w:pos="567"/>
          <w:tab w:val="left" w:pos="1080"/>
          <w:tab w:val="center" w:pos="4896"/>
          <w:tab w:val="right" w:pos="9432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Arial" w:eastAsia="SimSun" w:hAnsi="Arial" w:cs="Arial"/>
          <w:color w:val="000000"/>
          <w:sz w:val="20"/>
          <w:szCs w:val="20"/>
          <w:lang w:eastAsia="ar-SA"/>
        </w:rPr>
      </w:pPr>
      <w:r>
        <w:rPr>
          <w:rFonts w:ascii="Arial" w:eastAsia="SimSun" w:hAnsi="Arial" w:cs="Arial"/>
          <w:color w:val="000000"/>
          <w:sz w:val="20"/>
          <w:szCs w:val="20"/>
          <w:lang w:eastAsia="ar-SA"/>
        </w:rPr>
        <w:t xml:space="preserve">14) Niezwłoczne powiadamianie swego pracodawcy, przedstawiciela Zamawiającego  w sprawach wynikających z </w:t>
      </w:r>
    </w:p>
    <w:p w14:paraId="3810F2DE" w14:textId="77777777" w:rsidR="00D31127" w:rsidRDefault="00D31127" w:rsidP="00D31127">
      <w:pPr>
        <w:keepNext/>
        <w:tabs>
          <w:tab w:val="left" w:pos="567"/>
          <w:tab w:val="left" w:pos="1080"/>
          <w:tab w:val="center" w:pos="4896"/>
          <w:tab w:val="right" w:pos="9432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Arial" w:eastAsia="SimSun" w:hAnsi="Arial" w:cs="Arial"/>
          <w:color w:val="000000"/>
          <w:sz w:val="20"/>
          <w:szCs w:val="20"/>
          <w:lang w:eastAsia="ar-SA"/>
        </w:rPr>
      </w:pPr>
      <w:r>
        <w:rPr>
          <w:rFonts w:ascii="Arial" w:eastAsia="SimSun" w:hAnsi="Arial" w:cs="Arial"/>
          <w:color w:val="000000"/>
          <w:sz w:val="20"/>
          <w:szCs w:val="20"/>
          <w:lang w:eastAsia="ar-SA"/>
        </w:rPr>
        <w:t xml:space="preserve">      realizacji umowy o niemożności wykonania obowiązków przez pełniącego służbę pracownika Wykonawcy.</w:t>
      </w:r>
    </w:p>
    <w:p w14:paraId="7D41FC58" w14:textId="77777777" w:rsidR="00D31127" w:rsidRDefault="00D31127" w:rsidP="00D31127">
      <w:pPr>
        <w:keepNext/>
        <w:tabs>
          <w:tab w:val="left" w:pos="567"/>
          <w:tab w:val="left" w:pos="1080"/>
          <w:tab w:val="center" w:pos="4896"/>
          <w:tab w:val="right" w:pos="9432"/>
        </w:tabs>
        <w:suppressAutoHyphens/>
        <w:overflowPunct w:val="0"/>
        <w:autoSpaceDE w:val="0"/>
        <w:spacing w:after="0" w:line="240" w:lineRule="auto"/>
        <w:ind w:left="283" w:hanging="283"/>
        <w:textAlignment w:val="baseline"/>
        <w:rPr>
          <w:rFonts w:ascii="Arial" w:eastAsia="SimSun" w:hAnsi="Arial" w:cs="Arial"/>
          <w:sz w:val="20"/>
          <w:szCs w:val="20"/>
          <w:lang w:eastAsia="ar-SA"/>
        </w:rPr>
      </w:pPr>
      <w:r>
        <w:rPr>
          <w:rFonts w:ascii="Arial" w:eastAsia="SimSun" w:hAnsi="Arial" w:cs="Arial"/>
          <w:color w:val="000000"/>
          <w:sz w:val="20"/>
          <w:szCs w:val="20"/>
          <w:lang w:eastAsia="ar-SA"/>
        </w:rPr>
        <w:t xml:space="preserve">15) Wzywanie dodatkowej pomocy w przypadku niemożności realizacji umowy przez </w:t>
      </w:r>
      <w:r>
        <w:rPr>
          <w:rFonts w:ascii="Arial" w:eastAsia="SimSun" w:hAnsi="Arial" w:cs="Arial"/>
          <w:sz w:val="20"/>
          <w:szCs w:val="20"/>
          <w:lang w:eastAsia="ar-SA"/>
        </w:rPr>
        <w:t>aktualnie  pełniącego dyżur pracownika ochrony.</w:t>
      </w:r>
    </w:p>
    <w:p w14:paraId="677ACA08" w14:textId="77777777" w:rsidR="00D31127" w:rsidRDefault="00D31127" w:rsidP="00D31127">
      <w:pPr>
        <w:keepNext/>
        <w:tabs>
          <w:tab w:val="left" w:pos="567"/>
          <w:tab w:val="left" w:pos="1080"/>
          <w:tab w:val="center" w:pos="4896"/>
          <w:tab w:val="right" w:pos="9432"/>
        </w:tabs>
        <w:suppressAutoHyphens/>
        <w:overflowPunct w:val="0"/>
        <w:autoSpaceDE w:val="0"/>
        <w:spacing w:after="0" w:line="240" w:lineRule="auto"/>
        <w:ind w:left="283" w:hanging="283"/>
        <w:textAlignment w:val="baseline"/>
        <w:rPr>
          <w:rFonts w:ascii="Arial" w:eastAsia="SimSun" w:hAnsi="Arial" w:cs="Arial"/>
          <w:color w:val="000000"/>
          <w:sz w:val="20"/>
          <w:szCs w:val="20"/>
          <w:lang w:eastAsia="ar-SA"/>
        </w:rPr>
      </w:pPr>
      <w:r>
        <w:rPr>
          <w:rFonts w:ascii="Arial" w:eastAsia="SimSun" w:hAnsi="Arial" w:cs="Arial"/>
          <w:sz w:val="20"/>
          <w:szCs w:val="20"/>
          <w:lang w:eastAsia="ar-SA"/>
        </w:rPr>
        <w:t>16) Dokonywanie obchodów ochranianych obiektów celem skontrolowania prawidłowego</w:t>
      </w:r>
      <w:r>
        <w:rPr>
          <w:rFonts w:ascii="Arial" w:eastAsia="SimSun" w:hAnsi="Arial" w:cs="Arial"/>
          <w:color w:val="000000"/>
          <w:sz w:val="20"/>
          <w:szCs w:val="20"/>
          <w:lang w:eastAsia="ar-SA"/>
        </w:rPr>
        <w:t xml:space="preserve"> zamknięcia wszystkich okien, drzwi zewnętrznych.</w:t>
      </w:r>
    </w:p>
    <w:p w14:paraId="6CA57DBB" w14:textId="77777777" w:rsidR="00D31127" w:rsidRDefault="00D31127" w:rsidP="00D31127">
      <w:pPr>
        <w:keepNext/>
        <w:tabs>
          <w:tab w:val="left" w:pos="567"/>
          <w:tab w:val="left" w:pos="1080"/>
          <w:tab w:val="center" w:pos="4896"/>
          <w:tab w:val="right" w:pos="9432"/>
        </w:tabs>
        <w:suppressAutoHyphens/>
        <w:overflowPunct w:val="0"/>
        <w:autoSpaceDE w:val="0"/>
        <w:spacing w:after="0" w:line="240" w:lineRule="auto"/>
        <w:ind w:left="283" w:hanging="283"/>
        <w:textAlignment w:val="baseline"/>
        <w:rPr>
          <w:rFonts w:ascii="Arial" w:eastAsia="SimSun" w:hAnsi="Arial" w:cs="Arial"/>
          <w:color w:val="000000"/>
          <w:sz w:val="20"/>
          <w:szCs w:val="20"/>
          <w:lang w:eastAsia="ar-SA"/>
        </w:rPr>
      </w:pPr>
      <w:r>
        <w:rPr>
          <w:rFonts w:ascii="Arial" w:eastAsia="SimSun" w:hAnsi="Arial" w:cs="Arial"/>
          <w:color w:val="000000"/>
          <w:sz w:val="20"/>
          <w:szCs w:val="20"/>
          <w:lang w:eastAsia="ar-SA"/>
        </w:rPr>
        <w:t>17) Prowadzenie książki dyżurów zawierającej imię i nazwisko pełniącego służbę, godziny pełnienia  służby, notatkę z przebiegu dyżuru, w tym spostrzeżenia w zakresie ochrony obiektu.</w:t>
      </w:r>
    </w:p>
    <w:p w14:paraId="23D54D32" w14:textId="77777777" w:rsidR="00D31127" w:rsidRDefault="00D31127" w:rsidP="00D31127">
      <w:pPr>
        <w:widowControl w:val="0"/>
        <w:tabs>
          <w:tab w:val="left" w:pos="399"/>
          <w:tab w:val="left" w:pos="567"/>
        </w:tabs>
        <w:suppressAutoHyphens/>
        <w:overflowPunct w:val="0"/>
        <w:autoSpaceDE w:val="0"/>
        <w:spacing w:after="0" w:line="240" w:lineRule="auto"/>
        <w:ind w:left="283" w:hanging="283"/>
        <w:textAlignment w:val="baseline"/>
        <w:rPr>
          <w:rFonts w:ascii="Arial" w:eastAsia="Times New Roman" w:hAnsi="Arial" w:cs="Arial"/>
          <w:sz w:val="20"/>
          <w:szCs w:val="20"/>
          <w:lang w:eastAsia="x-none"/>
        </w:rPr>
      </w:pPr>
      <w:r>
        <w:rPr>
          <w:rFonts w:ascii="Arial" w:eastAsia="Times New Roman" w:hAnsi="Arial" w:cs="Arial"/>
          <w:sz w:val="20"/>
          <w:szCs w:val="20"/>
          <w:lang w:val="x-none" w:eastAsia="x-none"/>
        </w:rPr>
        <w:t>1</w:t>
      </w:r>
      <w:r>
        <w:rPr>
          <w:rFonts w:ascii="Arial" w:eastAsia="Times New Roman" w:hAnsi="Arial" w:cs="Arial"/>
          <w:sz w:val="20"/>
          <w:szCs w:val="20"/>
          <w:lang w:eastAsia="x-none"/>
        </w:rPr>
        <w:t>8</w:t>
      </w:r>
      <w:r>
        <w:rPr>
          <w:rFonts w:ascii="Arial" w:eastAsia="Times New Roman" w:hAnsi="Arial" w:cs="Arial"/>
          <w:sz w:val="20"/>
          <w:szCs w:val="20"/>
          <w:lang w:val="x-none" w:eastAsia="x-none"/>
        </w:rPr>
        <w:t xml:space="preserve">)  </w:t>
      </w:r>
      <w:r>
        <w:rPr>
          <w:rFonts w:ascii="Arial" w:eastAsia="Times New Roman" w:hAnsi="Arial" w:cs="Arial"/>
          <w:sz w:val="20"/>
          <w:szCs w:val="20"/>
          <w:lang w:eastAsia="x-none"/>
        </w:rPr>
        <w:t>Obsługa centrali telefonicznej oraz prowadzenie ewidencji łączonych rozmów.</w:t>
      </w:r>
    </w:p>
    <w:p w14:paraId="48FF3E1F" w14:textId="77777777" w:rsidR="00D31127" w:rsidRDefault="00D31127" w:rsidP="00D31127">
      <w:pPr>
        <w:widowControl w:val="0"/>
        <w:tabs>
          <w:tab w:val="left" w:pos="228"/>
          <w:tab w:val="left" w:pos="567"/>
        </w:tabs>
        <w:suppressAutoHyphens/>
        <w:overflowPunct w:val="0"/>
        <w:autoSpaceDE w:val="0"/>
        <w:spacing w:after="0" w:line="240" w:lineRule="auto"/>
        <w:ind w:left="283" w:hanging="283"/>
        <w:textAlignment w:val="baseline"/>
        <w:rPr>
          <w:rFonts w:ascii="Arial" w:eastAsia="Times New Roman" w:hAnsi="Arial" w:cs="Arial"/>
          <w:sz w:val="20"/>
          <w:szCs w:val="20"/>
          <w:lang w:eastAsia="x-none"/>
        </w:rPr>
      </w:pPr>
      <w:r>
        <w:rPr>
          <w:rFonts w:ascii="Arial" w:eastAsia="Times New Roman" w:hAnsi="Arial" w:cs="Arial"/>
          <w:sz w:val="20"/>
          <w:szCs w:val="20"/>
          <w:lang w:val="x-none" w:eastAsia="x-none"/>
        </w:rPr>
        <w:t xml:space="preserve">19) </w:t>
      </w:r>
      <w:r>
        <w:rPr>
          <w:rFonts w:ascii="Arial" w:eastAsia="Times New Roman" w:hAnsi="Arial" w:cs="Arial"/>
          <w:sz w:val="20"/>
          <w:szCs w:val="20"/>
          <w:lang w:eastAsia="x-none"/>
        </w:rPr>
        <w:t>W</w:t>
      </w:r>
      <w:proofErr w:type="spellStart"/>
      <w:r>
        <w:rPr>
          <w:rFonts w:ascii="Arial" w:eastAsia="Times New Roman" w:hAnsi="Arial" w:cs="Arial"/>
          <w:sz w:val="20"/>
          <w:szCs w:val="20"/>
          <w:lang w:val="x-none" w:eastAsia="x-none"/>
        </w:rPr>
        <w:t>ydawanie</w:t>
      </w:r>
      <w:proofErr w:type="spellEnd"/>
      <w:r>
        <w:rPr>
          <w:rFonts w:ascii="Arial" w:eastAsia="Times New Roman" w:hAnsi="Arial" w:cs="Arial"/>
          <w:sz w:val="20"/>
          <w:szCs w:val="20"/>
          <w:lang w:val="x-none" w:eastAsia="x-none"/>
        </w:rPr>
        <w:t xml:space="preserve"> kluczy pracownikom z  zachowaniem kontroli i wpisem </w:t>
      </w:r>
      <w:r>
        <w:rPr>
          <w:rFonts w:ascii="Arial" w:eastAsia="Times New Roman" w:hAnsi="Arial" w:cs="Arial"/>
          <w:sz w:val="20"/>
          <w:szCs w:val="20"/>
          <w:lang w:eastAsia="x-none"/>
        </w:rPr>
        <w:t>do rejestru wydawanych i  oddanych kluczy do pomieszczeń</w:t>
      </w:r>
      <w:r>
        <w:rPr>
          <w:rFonts w:ascii="Arial" w:eastAsia="Times New Roman" w:hAnsi="Arial" w:cs="Arial"/>
          <w:sz w:val="20"/>
          <w:szCs w:val="20"/>
          <w:lang w:val="x-none" w:eastAsia="x-none"/>
        </w:rPr>
        <w:t>, a po godzinach pracy</w:t>
      </w:r>
      <w:r>
        <w:rPr>
          <w:rFonts w:ascii="Arial" w:eastAsia="Times New Roman" w:hAnsi="Arial" w:cs="Arial"/>
          <w:sz w:val="20"/>
          <w:szCs w:val="20"/>
          <w:lang w:eastAsia="x-none"/>
        </w:rPr>
        <w:t xml:space="preserve"> wydawanie kluczy</w:t>
      </w:r>
      <w:r>
        <w:rPr>
          <w:rFonts w:ascii="Arial" w:eastAsia="Times New Roman" w:hAnsi="Arial" w:cs="Arial"/>
          <w:sz w:val="20"/>
          <w:szCs w:val="20"/>
          <w:lang w:val="x-none" w:eastAsia="x-none"/>
        </w:rPr>
        <w:t xml:space="preserve"> jedynie osobom  upoważnionym przez </w:t>
      </w:r>
      <w:r>
        <w:rPr>
          <w:rFonts w:ascii="Arial" w:eastAsia="Times New Roman" w:hAnsi="Arial" w:cs="Arial"/>
          <w:sz w:val="20"/>
          <w:szCs w:val="20"/>
          <w:lang w:eastAsia="x-none"/>
        </w:rPr>
        <w:t>Zamawiającego</w:t>
      </w:r>
      <w:r>
        <w:rPr>
          <w:rFonts w:ascii="Arial" w:eastAsia="Times New Roman" w:hAnsi="Arial" w:cs="Arial"/>
          <w:sz w:val="20"/>
          <w:szCs w:val="20"/>
          <w:lang w:val="x-none" w:eastAsia="x-none"/>
        </w:rPr>
        <w:t xml:space="preserve"> do danych pomieszcze</w:t>
      </w:r>
      <w:r>
        <w:rPr>
          <w:rFonts w:ascii="Arial" w:eastAsia="Times New Roman" w:hAnsi="Arial" w:cs="Arial"/>
          <w:sz w:val="20"/>
          <w:szCs w:val="20"/>
          <w:lang w:eastAsia="x-none"/>
        </w:rPr>
        <w:t>ń.</w:t>
      </w:r>
    </w:p>
    <w:p w14:paraId="02FF05A1" w14:textId="77777777" w:rsidR="00D31127" w:rsidRDefault="00D31127" w:rsidP="00D31127">
      <w:pPr>
        <w:widowControl w:val="0"/>
        <w:tabs>
          <w:tab w:val="left" w:pos="567"/>
          <w:tab w:val="left" w:pos="1080"/>
        </w:tabs>
        <w:suppressAutoHyphens/>
        <w:overflowPunct w:val="0"/>
        <w:autoSpaceDE w:val="0"/>
        <w:spacing w:after="0" w:line="240" w:lineRule="auto"/>
        <w:ind w:left="283" w:hanging="283"/>
        <w:textAlignment w:val="baseline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20) Powiadamianie odpowiednich służb w przypadku awarii.</w:t>
      </w:r>
    </w:p>
    <w:p w14:paraId="0C87A737" w14:textId="77777777" w:rsidR="00D31127" w:rsidRDefault="00D31127" w:rsidP="00D31127">
      <w:pPr>
        <w:widowControl w:val="0"/>
        <w:tabs>
          <w:tab w:val="left" w:pos="567"/>
          <w:tab w:val="left" w:pos="1080"/>
        </w:tabs>
        <w:suppressAutoHyphens/>
        <w:overflowPunct w:val="0"/>
        <w:autoSpaceDE w:val="0"/>
        <w:spacing w:after="0" w:line="240" w:lineRule="auto"/>
        <w:ind w:left="283" w:hanging="283"/>
        <w:textAlignment w:val="baseline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lastRenderedPageBreak/>
        <w:t xml:space="preserve">21) Rejestrowanie osób zajmujących pokój gościnny, wpisywanie  daty i godziny wydania klucza oraz </w:t>
      </w:r>
    </w:p>
    <w:p w14:paraId="4B26A586" w14:textId="77777777" w:rsidR="00D31127" w:rsidRDefault="00D31127" w:rsidP="00D31127">
      <w:pPr>
        <w:widowControl w:val="0"/>
        <w:tabs>
          <w:tab w:val="left" w:pos="567"/>
          <w:tab w:val="left" w:pos="1080"/>
        </w:tabs>
        <w:suppressAutoHyphens/>
        <w:overflowPunct w:val="0"/>
        <w:autoSpaceDE w:val="0"/>
        <w:spacing w:after="0" w:line="240" w:lineRule="auto"/>
        <w:ind w:left="283" w:hanging="283"/>
        <w:textAlignment w:val="baseline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daty i godziny zdania klucza po całkowitym opuszczeniu pokoju.</w:t>
      </w:r>
    </w:p>
    <w:p w14:paraId="24A8ED86" w14:textId="77777777" w:rsidR="00D31127" w:rsidRDefault="00D31127" w:rsidP="00D31127">
      <w:pPr>
        <w:widowControl w:val="0"/>
        <w:tabs>
          <w:tab w:val="left" w:pos="567"/>
          <w:tab w:val="left" w:pos="1080"/>
        </w:tabs>
        <w:suppressAutoHyphens/>
        <w:overflowPunct w:val="0"/>
        <w:autoSpaceDE w:val="0"/>
        <w:spacing w:after="0" w:line="240" w:lineRule="auto"/>
        <w:ind w:left="283" w:hanging="283"/>
        <w:textAlignment w:val="baseline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22) Podejmowania innych czynności niezbędnych do ochrony osób i mienia, które wynikną w trakcie realizacji umowy.</w:t>
      </w:r>
    </w:p>
    <w:p w14:paraId="7FACEECA" w14:textId="77777777" w:rsidR="00D31127" w:rsidRDefault="00D31127" w:rsidP="00D31127">
      <w:pPr>
        <w:keepNext/>
        <w:tabs>
          <w:tab w:val="left" w:pos="709"/>
          <w:tab w:val="center" w:pos="4970"/>
          <w:tab w:val="right" w:pos="9506"/>
        </w:tabs>
        <w:suppressAutoHyphens/>
        <w:overflowPunct w:val="0"/>
        <w:autoSpaceDE w:val="0"/>
        <w:spacing w:after="0" w:line="240" w:lineRule="auto"/>
        <w:ind w:left="425" w:hanging="425"/>
        <w:textAlignment w:val="baseline"/>
        <w:rPr>
          <w:rFonts w:ascii="Arial" w:eastAsia="SimSun" w:hAnsi="Arial" w:cs="Arial"/>
          <w:sz w:val="20"/>
          <w:szCs w:val="20"/>
          <w:lang w:eastAsia="ar-SA"/>
        </w:rPr>
      </w:pPr>
      <w:r>
        <w:rPr>
          <w:rFonts w:ascii="Arial" w:eastAsia="SimSun" w:hAnsi="Arial" w:cs="Arial"/>
          <w:sz w:val="20"/>
          <w:szCs w:val="20"/>
          <w:lang w:eastAsia="ar-SA"/>
        </w:rPr>
        <w:t xml:space="preserve">23) Niezwłocznego powiadamiania Policji i innych służb w razie stwierdzenia zagrożenia dla mieszkańców, pracowników oraz majątku znajdującego się w ochronie. </w:t>
      </w:r>
    </w:p>
    <w:p w14:paraId="2851B5AB" w14:textId="77777777" w:rsidR="00D31127" w:rsidRDefault="00D31127" w:rsidP="00D31127">
      <w:pPr>
        <w:keepNext/>
        <w:tabs>
          <w:tab w:val="left" w:pos="709"/>
          <w:tab w:val="center" w:pos="4970"/>
          <w:tab w:val="right" w:pos="9506"/>
        </w:tabs>
        <w:suppressAutoHyphens/>
        <w:overflowPunct w:val="0"/>
        <w:autoSpaceDE w:val="0"/>
        <w:spacing w:after="0" w:line="240" w:lineRule="auto"/>
        <w:ind w:left="425" w:hanging="425"/>
        <w:textAlignment w:val="baseline"/>
        <w:rPr>
          <w:rFonts w:ascii="Arial" w:eastAsia="SimSun" w:hAnsi="Arial" w:cs="Arial"/>
          <w:sz w:val="20"/>
          <w:szCs w:val="20"/>
          <w:lang w:eastAsia="ar-SA"/>
        </w:rPr>
      </w:pPr>
      <w:r>
        <w:rPr>
          <w:rFonts w:ascii="Arial" w:eastAsia="SimSun" w:hAnsi="Arial" w:cs="Arial"/>
          <w:sz w:val="20"/>
          <w:szCs w:val="20"/>
          <w:lang w:eastAsia="ar-SA"/>
        </w:rPr>
        <w:t>24) Niezwłocznego powiadamiania swego pracodawcy oraz osoby będącej przedstawicielem Zamawiającego w sprawach wynikających z realizacji przedmiotu umowy o niemożności wykonania obowiązków przez pełniącego służbę pracownika Wykonawcy.</w:t>
      </w:r>
    </w:p>
    <w:p w14:paraId="61B32561" w14:textId="77777777" w:rsidR="00D31127" w:rsidRDefault="00D31127" w:rsidP="00D31127">
      <w:p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0ADE649" w14:textId="77777777" w:rsidR="00D31127" w:rsidRDefault="00D31127" w:rsidP="00D31127">
      <w:p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3. Organizacja pracy i  dozór obiektu:</w:t>
      </w:r>
    </w:p>
    <w:p w14:paraId="1A685584" w14:textId="77777777" w:rsidR="00D31127" w:rsidRDefault="00D31127" w:rsidP="00D31127">
      <w:p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0"/>
          <w:szCs w:val="20"/>
          <w:lang w:eastAsia="ar-SA"/>
        </w:rPr>
      </w:pPr>
      <w:r>
        <w:rPr>
          <w:rFonts w:ascii="Arial" w:eastAsia="Times New Roman" w:hAnsi="Arial" w:cs="Arial"/>
          <w:sz w:val="20"/>
          <w:szCs w:val="20"/>
          <w:lang w:eastAsia="ar-SA"/>
        </w:rPr>
        <w:t>1) Dozór obiektu realizowany będzie przez jednego pracownika ochrony w systemie zmianowym przez całą dobę, wyposażonego w uniform firmowy oraz identyfikator.</w:t>
      </w:r>
    </w:p>
    <w:p w14:paraId="2FA55802" w14:textId="77777777" w:rsidR="00D31127" w:rsidRDefault="00D31127" w:rsidP="00D31127">
      <w:p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0"/>
          <w:szCs w:val="20"/>
          <w:lang w:eastAsia="ar-SA"/>
        </w:rPr>
      </w:pPr>
      <w:r>
        <w:rPr>
          <w:rFonts w:ascii="Arial" w:eastAsia="Times New Roman" w:hAnsi="Arial" w:cs="Arial"/>
          <w:sz w:val="20"/>
          <w:szCs w:val="20"/>
          <w:lang w:eastAsia="ar-SA"/>
        </w:rPr>
        <w:t>2</w:t>
      </w:r>
      <w:r>
        <w:rPr>
          <w:rFonts w:ascii="Arial" w:eastAsia="Times New Roman" w:hAnsi="Arial" w:cs="Arial"/>
          <w:b/>
          <w:sz w:val="20"/>
          <w:szCs w:val="20"/>
          <w:lang w:eastAsia="ar-SA"/>
        </w:rPr>
        <w:t xml:space="preserve">) </w:t>
      </w:r>
      <w:r>
        <w:rPr>
          <w:rFonts w:ascii="Arial" w:eastAsia="Times New Roman" w:hAnsi="Arial" w:cs="Arial"/>
          <w:sz w:val="20"/>
          <w:szCs w:val="20"/>
          <w:lang w:eastAsia="ar-SA"/>
        </w:rPr>
        <w:t>Wykonawca wykonywać będzie czynności ochronne w ramach posiadanych uprawnień.</w:t>
      </w:r>
    </w:p>
    <w:p w14:paraId="752E2143" w14:textId="77777777" w:rsidR="00D31127" w:rsidRDefault="00D31127" w:rsidP="00D31127">
      <w:p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0"/>
          <w:szCs w:val="20"/>
          <w:lang w:eastAsia="ar-SA"/>
        </w:rPr>
      </w:pPr>
      <w:r>
        <w:rPr>
          <w:rFonts w:ascii="Arial" w:eastAsia="Times New Roman" w:hAnsi="Arial" w:cs="Arial"/>
          <w:sz w:val="20"/>
          <w:szCs w:val="20"/>
          <w:lang w:eastAsia="ar-SA"/>
        </w:rPr>
        <w:t>3) Pracownicy ochrony zobowiązani są do:</w:t>
      </w:r>
    </w:p>
    <w:p w14:paraId="05BEEDB2" w14:textId="77777777" w:rsidR="00D31127" w:rsidRDefault="00D31127" w:rsidP="00D31127">
      <w:pPr>
        <w:spacing w:after="0" w:line="240" w:lineRule="auto"/>
        <w:ind w:left="708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ar-SA"/>
        </w:rPr>
        <w:t xml:space="preserve">a) pełnienia służby w wyznaczonym czasie i miejscu- portiernia przy wejściu głównym,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pl-PL"/>
        </w:rPr>
        <w:t>opuszczenie chronionego obiektu przez pracownika ochrony następuje po przejęciu służby przez następnego pracownika ochrony lub przekazaniu sprzętu i potwierdzeniu tego stosownym zapisem w książce dyżuru;</w:t>
      </w:r>
    </w:p>
    <w:p w14:paraId="08B17DF0" w14:textId="77777777" w:rsidR="00D31127" w:rsidRDefault="00D31127" w:rsidP="00D31127">
      <w:pPr>
        <w:tabs>
          <w:tab w:val="left" w:pos="426"/>
        </w:tabs>
        <w:suppressAutoHyphens/>
        <w:overflowPunct w:val="0"/>
        <w:autoSpaceDE w:val="0"/>
        <w:spacing w:after="0" w:line="240" w:lineRule="auto"/>
        <w:ind w:left="708"/>
        <w:jc w:val="both"/>
        <w:textAlignment w:val="baseline"/>
        <w:rPr>
          <w:rFonts w:ascii="Arial" w:eastAsia="Times New Roman" w:hAnsi="Arial" w:cs="Arial"/>
          <w:sz w:val="20"/>
          <w:szCs w:val="20"/>
          <w:lang w:eastAsia="ar-SA"/>
        </w:rPr>
      </w:pPr>
      <w:r>
        <w:rPr>
          <w:rFonts w:ascii="Arial" w:eastAsia="Times New Roman" w:hAnsi="Arial" w:cs="Arial"/>
          <w:sz w:val="20"/>
          <w:szCs w:val="20"/>
          <w:lang w:eastAsia="ar-SA"/>
        </w:rPr>
        <w:t>b) wykonywania czynności z należytą starannością, rzetelnością;</w:t>
      </w:r>
    </w:p>
    <w:p w14:paraId="1C39237A" w14:textId="77777777" w:rsidR="00D31127" w:rsidRDefault="00D31127" w:rsidP="00D31127">
      <w:pPr>
        <w:spacing w:after="0" w:line="240" w:lineRule="auto"/>
        <w:ind w:left="708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ar-SA"/>
        </w:rPr>
        <w:t>c)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pl-PL"/>
        </w:rPr>
        <w:t>przestrzegania zasad właściwego zachowania się na służbie, a w szczególności: uprzejmego i taktownego odnoszenia się do personelu, mieszkańców i petentów, spokojnego lecz zdecydowanego postępowania w czasie interwencji, schludnego wyglądu, dbanie o należyty porządek na stanowisku pracy;</w:t>
      </w:r>
    </w:p>
    <w:p w14:paraId="5712B724" w14:textId="77777777" w:rsidR="00D31127" w:rsidRDefault="00D31127" w:rsidP="00D31127">
      <w:pPr>
        <w:spacing w:after="0" w:line="240" w:lineRule="auto"/>
        <w:ind w:left="708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d) sprawdzania czy klucze do pomieszczeń znajdują się na właściwych miejscach, działa aparat telefoniczny, jest wykaz telefonów alarmowych,  działa system sygnalizacji pożaru;</w:t>
      </w:r>
    </w:p>
    <w:p w14:paraId="0408C649" w14:textId="2627BF81" w:rsidR="00D31127" w:rsidRDefault="00D31127" w:rsidP="00D31127">
      <w:pPr>
        <w:spacing w:after="0" w:line="240" w:lineRule="auto"/>
        <w:ind w:left="708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e) znajomości rozmieszczeni</w:t>
      </w:r>
      <w:r w:rsidR="002B4CFF">
        <w:rPr>
          <w:rFonts w:ascii="Arial" w:eastAsia="Times New Roman" w:hAnsi="Arial" w:cs="Arial"/>
          <w:sz w:val="20"/>
          <w:szCs w:val="20"/>
          <w:lang w:eastAsia="pl-PL"/>
        </w:rPr>
        <w:t>a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i spos</w:t>
      </w:r>
      <w:r w:rsidR="002B4CFF">
        <w:rPr>
          <w:rFonts w:ascii="Arial" w:eastAsia="Times New Roman" w:hAnsi="Arial" w:cs="Arial"/>
          <w:sz w:val="20"/>
          <w:szCs w:val="20"/>
          <w:lang w:eastAsia="pl-PL"/>
        </w:rPr>
        <w:t>obu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obsługi podręcznego sprzętu gaśniczego, drogi dojazdowe do budynków, drogi dojścia do poszczególnych pomieszczeń, rozmieszczeni</w:t>
      </w:r>
      <w:r w:rsidR="002B4CFF">
        <w:rPr>
          <w:rFonts w:ascii="Arial" w:eastAsia="Times New Roman" w:hAnsi="Arial" w:cs="Arial"/>
          <w:sz w:val="20"/>
          <w:szCs w:val="20"/>
          <w:lang w:eastAsia="pl-PL"/>
        </w:rPr>
        <w:t>a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tablic elektrycznych z głównymi wyłącznikami prądu, telefony alarmowe i zasady alarmowania straży pożarnej, policji, innych służb ratowniczych oraz osób funkcyjnych, procedurę postępowania na wypadek wystąpienia sygnału alarmu pożarowego, włamaniowego lub </w:t>
      </w:r>
      <w:proofErr w:type="spellStart"/>
      <w:r>
        <w:rPr>
          <w:rFonts w:ascii="Arial" w:eastAsia="Times New Roman" w:hAnsi="Arial" w:cs="Arial"/>
          <w:sz w:val="20"/>
          <w:szCs w:val="20"/>
          <w:lang w:eastAsia="pl-PL"/>
        </w:rPr>
        <w:t>uszkodzeniowego</w:t>
      </w:r>
      <w:proofErr w:type="spellEnd"/>
      <w:r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2B4CFF">
        <w:rPr>
          <w:rFonts w:ascii="Arial" w:eastAsia="Times New Roman" w:hAnsi="Arial" w:cs="Arial"/>
          <w:sz w:val="20"/>
          <w:szCs w:val="20"/>
          <w:lang w:eastAsia="pl-PL"/>
        </w:rPr>
        <w:t xml:space="preserve">z 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central</w:t>
      </w:r>
      <w:r w:rsidR="002B4CFF">
        <w:rPr>
          <w:rFonts w:ascii="Arial" w:eastAsia="Times New Roman" w:hAnsi="Arial" w:cs="Arial"/>
          <w:sz w:val="20"/>
          <w:szCs w:val="20"/>
          <w:lang w:eastAsia="pl-PL"/>
        </w:rPr>
        <w:t>ki</w:t>
      </w:r>
      <w:r>
        <w:rPr>
          <w:rFonts w:ascii="Arial" w:eastAsia="Times New Roman" w:hAnsi="Arial" w:cs="Arial"/>
          <w:sz w:val="20"/>
          <w:szCs w:val="20"/>
          <w:lang w:eastAsia="pl-PL"/>
        </w:rPr>
        <w:t>;</w:t>
      </w:r>
    </w:p>
    <w:p w14:paraId="5FAB88B4" w14:textId="77777777" w:rsidR="00D31127" w:rsidRDefault="00D31127" w:rsidP="00D31127">
      <w:pPr>
        <w:spacing w:after="0" w:line="240" w:lineRule="auto"/>
        <w:ind w:left="708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f) umiejętności zawiadamiania straży pożarnej, policji i inne służby ratownicze oraz osoby funkcyjne, obsłużyć podręczny sprzęt gaśniczy, zidentyfikować miejsce powstania pożaru w oparciu o komunikaty z centralki sygnalizacji alarmowej p.poż., wykonywać prace zgodnie z zasadami p.poż;</w:t>
      </w:r>
    </w:p>
    <w:p w14:paraId="52A84558" w14:textId="77777777" w:rsidR="00D31127" w:rsidRDefault="00D31127" w:rsidP="00D31127">
      <w:pPr>
        <w:spacing w:after="0" w:line="240" w:lineRule="auto"/>
        <w:ind w:left="708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g) prowadzenia cyklicznych obchody terenu obiektu po godz. 22.00, ze szczególnym zwróceniem uwagi na zabezpieczenia pomieszczeń, obserwacje terenu w celu wykrycia wtargnięcia intruza na teren obiektu, stały dozór nad parkowanymi pojazdami, regulacje parkowania w taki sposób, aby nie doszło do zastawienia dróg pożarowych oraz dojść do budynków, kontrolę ruchu osobowego osób obcych, kontrolę i ewidencję osób odwiedzających mieszkańców, obsługę centralki telefonicznej i ewidencję rozmów telefonicznych, ewidencję wydawania i zdawania kluczy, książkę przebiegu służby;</w:t>
      </w:r>
    </w:p>
    <w:p w14:paraId="1C7926A6" w14:textId="77777777" w:rsidR="00D31127" w:rsidRDefault="00D31127" w:rsidP="00D31127">
      <w:pPr>
        <w:spacing w:after="0"/>
        <w:ind w:left="708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g)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pl-PL"/>
        </w:rPr>
        <w:t>przestrzegania  instrukcji i procedur obowiązujących w chronionym obiekcie w  szczególności w  zakresie p.poż. i bhp., wydawania klucza „matki” itd.</w:t>
      </w:r>
    </w:p>
    <w:p w14:paraId="6ECC746F" w14:textId="77777777" w:rsidR="00D31127" w:rsidRDefault="00D31127" w:rsidP="00D31127">
      <w:p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0"/>
          <w:szCs w:val="20"/>
          <w:lang w:eastAsia="ar-SA"/>
        </w:rPr>
      </w:pPr>
      <w:r>
        <w:rPr>
          <w:rFonts w:ascii="Arial" w:eastAsia="Times New Roman" w:hAnsi="Arial" w:cs="Arial"/>
          <w:sz w:val="20"/>
          <w:szCs w:val="20"/>
          <w:lang w:eastAsia="ar-SA"/>
        </w:rPr>
        <w:t>4) Wykonawca w toku realizacji umowy gwarantuje jej wykonanie z należytą starannością przy uwzględnieniu zawodowego charakteru prowadzonej działalności i zgodnie z przepisami prawa obowiązującymi w tym zakresie.</w:t>
      </w:r>
    </w:p>
    <w:p w14:paraId="349BC721" w14:textId="77777777" w:rsidR="00D31127" w:rsidRDefault="00D31127" w:rsidP="00D31127">
      <w:p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0"/>
          <w:szCs w:val="20"/>
          <w:lang w:eastAsia="ar-SA"/>
        </w:rPr>
      </w:pPr>
      <w:r>
        <w:rPr>
          <w:rFonts w:ascii="Arial" w:eastAsia="Times New Roman" w:hAnsi="Arial" w:cs="Arial"/>
          <w:sz w:val="20"/>
          <w:szCs w:val="20"/>
          <w:lang w:eastAsia="ar-SA"/>
        </w:rPr>
        <w:t>5) Wykonawca jest zobowiązany do ścisłego współdziałania z pracownikami Zamawiającego.</w:t>
      </w:r>
    </w:p>
    <w:p w14:paraId="5732F9C1" w14:textId="77777777" w:rsidR="00D31127" w:rsidRDefault="00D31127" w:rsidP="00D31127">
      <w:p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ar-SA"/>
        </w:rPr>
      </w:pPr>
      <w:r>
        <w:rPr>
          <w:rFonts w:ascii="Arial" w:eastAsia="Times New Roman" w:hAnsi="Arial" w:cs="Arial"/>
          <w:sz w:val="20"/>
          <w:szCs w:val="20"/>
          <w:lang w:eastAsia="ar-SA"/>
        </w:rPr>
        <w:t xml:space="preserve">6) Wykonawca na własny koszt oddeleguje, wyposaży i przeszkoli pracowników,  </w:t>
      </w:r>
      <w:r>
        <w:rPr>
          <w:rFonts w:ascii="Arial" w:eastAsia="Times New Roman" w:hAnsi="Arial" w:cs="Arial"/>
          <w:color w:val="000000"/>
          <w:sz w:val="20"/>
          <w:szCs w:val="20"/>
          <w:lang w:eastAsia="ar-SA"/>
        </w:rPr>
        <w:t>odpornych na stres o odpowiednich predyspozycjach fizycznych i psychicznych do wykonywania  ochrony obiektu i mienia .</w:t>
      </w:r>
    </w:p>
    <w:p w14:paraId="59A446DD" w14:textId="77777777" w:rsidR="00D31127" w:rsidRDefault="00D31127" w:rsidP="00D31127">
      <w:p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0"/>
          <w:szCs w:val="20"/>
          <w:lang w:eastAsia="ar-SA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ar-SA"/>
        </w:rPr>
        <w:t xml:space="preserve">7) </w:t>
      </w:r>
      <w:r>
        <w:rPr>
          <w:rFonts w:ascii="Arial" w:eastAsia="Times New Roman" w:hAnsi="Arial" w:cs="Arial"/>
          <w:sz w:val="20"/>
          <w:szCs w:val="20"/>
          <w:lang w:eastAsia="ar-SA"/>
        </w:rPr>
        <w:t>Wykonawca zobowiąże wszystkich pracowników ochrony do przestrzegania tajemnicy służbowej oraz dochowania poufności danych osobowych, z którymi zapoznał się w czasie pełnienia obowiązków służbowych.</w:t>
      </w:r>
    </w:p>
    <w:p w14:paraId="0E3F7FC1" w14:textId="77777777" w:rsidR="00D31127" w:rsidRDefault="00D31127" w:rsidP="002B4CFF">
      <w:p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0"/>
          <w:szCs w:val="20"/>
          <w:lang w:eastAsia="ar-SA"/>
        </w:rPr>
      </w:pPr>
      <w:r>
        <w:rPr>
          <w:rFonts w:ascii="Arial" w:eastAsia="Times New Roman" w:hAnsi="Arial" w:cs="Arial"/>
          <w:sz w:val="20"/>
          <w:szCs w:val="20"/>
          <w:lang w:eastAsia="ar-SA"/>
        </w:rPr>
        <w:t xml:space="preserve">8) Wykonawca zobowiązuje się do nie ujawniania, zarówno w trakcie trwania niniejszej umowy, </w:t>
      </w:r>
      <w:r>
        <w:rPr>
          <w:rFonts w:ascii="Arial" w:eastAsia="Times New Roman" w:hAnsi="Arial" w:cs="Arial"/>
          <w:sz w:val="20"/>
          <w:szCs w:val="20"/>
          <w:lang w:eastAsia="ar-SA"/>
        </w:rPr>
        <w:br/>
        <w:t>jak i po jej ustaniu, informacji uzyskanych od Zamawiającego w związku z wykonywaniem powierzonych umową obowiązków, jak również informacji stanowiących tajemnicę zawodową.</w:t>
      </w:r>
    </w:p>
    <w:p w14:paraId="3514BF12" w14:textId="77777777" w:rsidR="00D31127" w:rsidRDefault="00D31127" w:rsidP="002B4CFF">
      <w:p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0"/>
          <w:szCs w:val="20"/>
          <w:lang w:eastAsia="ar-SA"/>
        </w:rPr>
      </w:pPr>
      <w:r>
        <w:rPr>
          <w:rFonts w:ascii="Arial" w:eastAsia="Times New Roman" w:hAnsi="Arial" w:cs="Arial"/>
          <w:sz w:val="20"/>
          <w:szCs w:val="20"/>
          <w:lang w:eastAsia="ar-SA"/>
        </w:rPr>
        <w:t>9) Wykonawca zobowiązuje się do zachowania w tajemnicy danych osobowych, z którymi zapoznał się przy realizacji umowy, również po wygaśnięciu umowy.</w:t>
      </w:r>
    </w:p>
    <w:p w14:paraId="39865F92" w14:textId="64443192" w:rsidR="00D31127" w:rsidRDefault="00D31127" w:rsidP="00D31127">
      <w:p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ar-SA"/>
        </w:rPr>
      </w:pPr>
      <w:r>
        <w:rPr>
          <w:rFonts w:ascii="Arial" w:eastAsia="Times New Roman" w:hAnsi="Arial" w:cs="Arial"/>
          <w:sz w:val="20"/>
          <w:szCs w:val="20"/>
          <w:lang w:eastAsia="ar-SA"/>
        </w:rPr>
        <w:t>1</w:t>
      </w:r>
      <w:r w:rsidR="001E315D">
        <w:rPr>
          <w:rFonts w:ascii="Arial" w:eastAsia="Times New Roman" w:hAnsi="Arial" w:cs="Arial"/>
          <w:sz w:val="20"/>
          <w:szCs w:val="20"/>
          <w:lang w:eastAsia="ar-SA"/>
        </w:rPr>
        <w:t>0</w:t>
      </w:r>
      <w:r>
        <w:rPr>
          <w:rFonts w:ascii="Arial" w:eastAsia="Times New Roman" w:hAnsi="Arial" w:cs="Arial"/>
          <w:sz w:val="20"/>
          <w:szCs w:val="20"/>
          <w:lang w:eastAsia="ar-SA"/>
        </w:rPr>
        <w:t xml:space="preserve">) Wykonawca zobowiązuje się do aktywnego udziału (uczestnictwa) w każdorazowych pracach związanych z aktualizacją dokumentacji dotyczącej ochrony omawianego obiektu. </w:t>
      </w:r>
    </w:p>
    <w:p w14:paraId="730D472B" w14:textId="77777777" w:rsidR="00D31127" w:rsidRDefault="00D31127" w:rsidP="00D31127">
      <w:pPr>
        <w:tabs>
          <w:tab w:val="left" w:pos="709"/>
        </w:tabs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F70225F" w14:textId="77777777" w:rsidR="00D31127" w:rsidRDefault="00D31127" w:rsidP="00D31127">
      <w:pPr>
        <w:tabs>
          <w:tab w:val="left" w:pos="709"/>
        </w:tabs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4. Do obowiązków Zamawiającego należy:</w:t>
      </w:r>
    </w:p>
    <w:p w14:paraId="6BE38A20" w14:textId="77777777" w:rsidR="00D31127" w:rsidRDefault="00D31127" w:rsidP="00D31127">
      <w:pPr>
        <w:tabs>
          <w:tab w:val="left" w:pos="426"/>
        </w:tabs>
        <w:suppressAutoHyphens/>
        <w:overflowPunct w:val="0"/>
        <w:autoSpaceDE w:val="0"/>
        <w:spacing w:line="240" w:lineRule="auto"/>
        <w:contextualSpacing/>
        <w:jc w:val="both"/>
        <w:textAlignment w:val="baseline"/>
        <w:rPr>
          <w:rFonts w:ascii="Arial" w:eastAsia="Times New Roman" w:hAnsi="Arial" w:cs="Arial"/>
          <w:sz w:val="20"/>
          <w:szCs w:val="20"/>
          <w:lang w:eastAsia="ar-SA"/>
        </w:rPr>
      </w:pPr>
      <w:r>
        <w:rPr>
          <w:rFonts w:ascii="Arial" w:eastAsia="Times New Roman" w:hAnsi="Arial" w:cs="Arial"/>
          <w:sz w:val="20"/>
          <w:szCs w:val="20"/>
          <w:lang w:eastAsia="ar-SA"/>
        </w:rPr>
        <w:t xml:space="preserve">1) Zapoznawanie pracowników ochrony z regulaminami, procedurami i instrukcjami dotyczącymi ochrony obiektu i  obowiązującymi u Zamawiającego. </w:t>
      </w:r>
    </w:p>
    <w:p w14:paraId="1336D1E2" w14:textId="77777777" w:rsidR="00D31127" w:rsidRDefault="00D31127" w:rsidP="00D31127">
      <w:pPr>
        <w:tabs>
          <w:tab w:val="left" w:pos="426"/>
        </w:tabs>
        <w:suppressAutoHyphens/>
        <w:overflowPunct w:val="0"/>
        <w:autoSpaceDE w:val="0"/>
        <w:spacing w:line="240" w:lineRule="auto"/>
        <w:contextualSpacing/>
        <w:jc w:val="both"/>
        <w:textAlignment w:val="baseline"/>
        <w:rPr>
          <w:rFonts w:ascii="Arial" w:eastAsia="Times New Roman" w:hAnsi="Arial" w:cs="Arial"/>
          <w:sz w:val="20"/>
          <w:szCs w:val="20"/>
          <w:lang w:eastAsia="ar-SA"/>
        </w:rPr>
      </w:pPr>
      <w:r>
        <w:rPr>
          <w:rFonts w:ascii="Arial" w:eastAsia="Times New Roman" w:hAnsi="Arial" w:cs="Arial"/>
          <w:sz w:val="20"/>
          <w:szCs w:val="20"/>
          <w:lang w:eastAsia="ar-SA"/>
        </w:rPr>
        <w:t>2) Zapoznawanie pracowników ochrony z  instrukcją obsługi monitoringu wizyjnego oraz  obsługi centrali monitoringu przeciwpożarowego.</w:t>
      </w:r>
    </w:p>
    <w:p w14:paraId="391E8014" w14:textId="77777777" w:rsidR="00D31127" w:rsidRDefault="00D31127" w:rsidP="00D31127">
      <w:pPr>
        <w:tabs>
          <w:tab w:val="left" w:pos="426"/>
        </w:tabs>
        <w:suppressAutoHyphens/>
        <w:overflowPunct w:val="0"/>
        <w:autoSpaceDE w:val="0"/>
        <w:spacing w:line="240" w:lineRule="auto"/>
        <w:contextualSpacing/>
        <w:jc w:val="both"/>
        <w:textAlignment w:val="baseline"/>
        <w:rPr>
          <w:rFonts w:ascii="Arial" w:eastAsia="Times New Roman" w:hAnsi="Arial" w:cs="Arial"/>
          <w:sz w:val="20"/>
          <w:szCs w:val="20"/>
          <w:lang w:eastAsia="ar-SA"/>
        </w:rPr>
      </w:pPr>
      <w:r>
        <w:rPr>
          <w:rFonts w:ascii="Arial" w:eastAsia="Times New Roman" w:hAnsi="Arial" w:cs="Arial"/>
          <w:sz w:val="20"/>
          <w:szCs w:val="20"/>
          <w:lang w:eastAsia="ar-SA"/>
        </w:rPr>
        <w:t>3) Zapoznawanie pracowników ochrony z rozmieszczeniem  i obsługą  wyłącznika głównego energii elektrycznej, zaworu głównego wody, zaworu głównego gazu ziemnego.</w:t>
      </w:r>
    </w:p>
    <w:p w14:paraId="622442D9" w14:textId="77777777" w:rsidR="00D31127" w:rsidRDefault="00D31127" w:rsidP="00D31127">
      <w:pPr>
        <w:tabs>
          <w:tab w:val="left" w:pos="426"/>
        </w:tabs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ar-SA"/>
        </w:rPr>
      </w:pPr>
      <w:r>
        <w:rPr>
          <w:rFonts w:ascii="Arial" w:eastAsia="Times New Roman" w:hAnsi="Arial" w:cs="Arial"/>
          <w:sz w:val="20"/>
          <w:szCs w:val="20"/>
          <w:lang w:eastAsia="ar-SA"/>
        </w:rPr>
        <w:t>4) Zapoznawanie pracowników ochrony z topografią obiektu, w tym rozkładu pomieszczeń, dróg ewakuacyjnych i rozmieszczeniem sprzętu p.poż.</w:t>
      </w:r>
    </w:p>
    <w:p w14:paraId="242578E4" w14:textId="77777777" w:rsidR="00D31127" w:rsidRDefault="00D31127" w:rsidP="00D31127">
      <w:p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ar-SA"/>
        </w:rPr>
      </w:pPr>
      <w:r>
        <w:rPr>
          <w:rFonts w:ascii="Arial" w:eastAsia="Times New Roman" w:hAnsi="Arial" w:cs="Arial"/>
          <w:sz w:val="20"/>
          <w:szCs w:val="20"/>
          <w:lang w:eastAsia="ar-SA"/>
        </w:rPr>
        <w:lastRenderedPageBreak/>
        <w:t>5) Zamawiający zobowiązuje się do bezpłatnego udostępniania pomieszczenia wraz z wyposażeniem  niezbędnym do wykonywania obowiązków służby.</w:t>
      </w:r>
    </w:p>
    <w:p w14:paraId="4C9B988C" w14:textId="77777777" w:rsidR="00D31127" w:rsidRDefault="00D31127" w:rsidP="00D31127">
      <w:p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0"/>
          <w:szCs w:val="20"/>
          <w:lang w:eastAsia="ar-SA"/>
        </w:rPr>
      </w:pPr>
      <w:r>
        <w:rPr>
          <w:rFonts w:ascii="Arial" w:eastAsia="Times New Roman" w:hAnsi="Arial" w:cs="Arial"/>
          <w:sz w:val="20"/>
          <w:szCs w:val="20"/>
          <w:lang w:eastAsia="ar-SA"/>
        </w:rPr>
        <w:t>6) Zamawiający zobowiązany jest do zapewnienia sprawności oświetlenia i ogrodzenia terenu ochranianego obiektu.</w:t>
      </w:r>
    </w:p>
    <w:p w14:paraId="083804E9" w14:textId="77777777" w:rsidR="00D31127" w:rsidRDefault="00D31127" w:rsidP="00D3112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68210E26" w14:textId="77777777" w:rsidR="00D31127" w:rsidRDefault="00D31127" w:rsidP="00D3112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5. Wszelkie szkody wynikłe z wadliwego wykonywania umowy naprawia Wykonawca.</w:t>
      </w:r>
    </w:p>
    <w:p w14:paraId="5728A7C9" w14:textId="77777777" w:rsidR="00D31127" w:rsidRDefault="00D31127" w:rsidP="00D3112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DB9BE02" w14:textId="77777777" w:rsidR="00D31127" w:rsidRDefault="00D31127" w:rsidP="00D3112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§ 2</w:t>
      </w:r>
    </w:p>
    <w:p w14:paraId="69BB3375" w14:textId="77777777" w:rsidR="00D31127" w:rsidRDefault="00D31127" w:rsidP="00D3112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Termin wykonania umowy</w:t>
      </w:r>
    </w:p>
    <w:p w14:paraId="4DB1FC73" w14:textId="77777777" w:rsidR="00D31127" w:rsidRDefault="00D31127" w:rsidP="00D31127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 xml:space="preserve">Umowa realizowana będzie na czas określony w terminie </w:t>
      </w:r>
      <w:r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od dnia ………………. r. do dnia </w:t>
      </w:r>
    </w:p>
    <w:p w14:paraId="402EA5AA" w14:textId="57A8CAC2" w:rsidR="00D31127" w:rsidRDefault="00D31127" w:rsidP="00D31127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sz w:val="20"/>
          <w:szCs w:val="20"/>
          <w:lang w:eastAsia="pl-PL"/>
        </w:rPr>
        <w:t>do dni</w:t>
      </w:r>
      <w:r w:rsidR="00BE35AF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a </w:t>
      </w:r>
      <w:r>
        <w:rPr>
          <w:rFonts w:ascii="Arial" w:eastAsia="Times New Roman" w:hAnsi="Arial" w:cs="Arial"/>
          <w:b/>
          <w:sz w:val="20"/>
          <w:szCs w:val="20"/>
          <w:lang w:eastAsia="pl-PL"/>
        </w:rPr>
        <w:t>…………………. r.</w:t>
      </w:r>
    </w:p>
    <w:p w14:paraId="58963516" w14:textId="77777777" w:rsidR="00D31127" w:rsidRDefault="00D31127" w:rsidP="00D3112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§ 3</w:t>
      </w:r>
    </w:p>
    <w:p w14:paraId="157F6E07" w14:textId="77777777" w:rsidR="00D31127" w:rsidRDefault="00D31127" w:rsidP="00D3112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Cena umowy</w:t>
      </w:r>
    </w:p>
    <w:p w14:paraId="54ACBEA2" w14:textId="77777777" w:rsidR="00D31127" w:rsidRDefault="00D31127" w:rsidP="00D31127">
      <w:pPr>
        <w:tabs>
          <w:tab w:val="left" w:pos="720"/>
        </w:tabs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3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 xml:space="preserve">1. </w:t>
      </w:r>
      <w:r>
        <w:rPr>
          <w:rFonts w:ascii="Arial" w:eastAsia="Times New Roman" w:hAnsi="Arial" w:cs="Arial"/>
          <w:kern w:val="3"/>
          <w:sz w:val="20"/>
          <w:szCs w:val="20"/>
          <w:lang w:eastAsia="pl-PL"/>
        </w:rPr>
        <w:t xml:space="preserve">Wartość brutto wynagrodzenia Wykonawcy z tytułu wykonania przedmiotu umowy wynosi : </w:t>
      </w:r>
    </w:p>
    <w:p w14:paraId="021A409F" w14:textId="77777777" w:rsidR="00D31127" w:rsidRDefault="00D31127" w:rsidP="00D31127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………………... </w:t>
      </w:r>
      <w:r>
        <w:rPr>
          <w:rFonts w:ascii="Arial" w:eastAsia="Times New Roman" w:hAnsi="Arial" w:cs="Arial"/>
          <w:sz w:val="20"/>
          <w:szCs w:val="20"/>
          <w:lang w:eastAsia="pl-PL"/>
        </w:rPr>
        <w:t>słownie:  ……………………………………………………………………………...</w:t>
      </w:r>
    </w:p>
    <w:p w14:paraId="442DB93A" w14:textId="77777777" w:rsidR="00D31127" w:rsidRDefault="00D31127" w:rsidP="00D31127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>
        <w:rPr>
          <w:rFonts w:ascii="Arial" w:eastAsia="Times New Roman" w:hAnsi="Arial" w:cs="Arial"/>
          <w:sz w:val="18"/>
          <w:szCs w:val="18"/>
          <w:lang w:eastAsia="pl-PL"/>
        </w:rPr>
        <w:t>(netto:  ………………….słownie:  …………………………………………………………………………………)</w:t>
      </w:r>
    </w:p>
    <w:p w14:paraId="2927B905" w14:textId="77777777" w:rsidR="00D31127" w:rsidRDefault="00D31127" w:rsidP="00D3112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2. Wynagrodzenie, o którym mowa w ust. 1  zawiera wszystkie koszty związane z ochroną mienia zgodnie z przedmiotem niniejszej umowy w czasie jej trwania oraz należny podatek VAT.</w:t>
      </w:r>
    </w:p>
    <w:p w14:paraId="73F1C237" w14:textId="77777777" w:rsidR="00D31127" w:rsidRDefault="00D31127" w:rsidP="00D3112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3. Za wykonane usługi Wykonawca otrzyma wynagrodzenie w wysokości: ……………… zł. netto za każdą roboczogodzinę ochrony (słownie:  ……………………………..).</w:t>
      </w:r>
    </w:p>
    <w:p w14:paraId="1CB4AA2C" w14:textId="77777777" w:rsidR="00D31127" w:rsidRDefault="00D31127" w:rsidP="00D3112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 xml:space="preserve">4. Wynagrodzenie  Wykonawcy płatne będzie po jej wykonaniu, przelewem  w terminie do 21 dni po przedłożeniu faktury przez Wykonawcę. Za termin zapłaty wynagrodzenia ustala się dzień obciążenia rachunku Zamawiającego. </w:t>
      </w:r>
    </w:p>
    <w:p w14:paraId="59F12CEE" w14:textId="77777777" w:rsidR="00D31127" w:rsidRDefault="00D31127" w:rsidP="00D31127">
      <w:pPr>
        <w:spacing w:after="0" w:line="240" w:lineRule="auto"/>
        <w:jc w:val="both"/>
        <w:rPr>
          <w:rFonts w:ascii="Arial" w:eastAsia="Times New Roman" w:hAnsi="Arial" w:cs="Arial"/>
          <w:kern w:val="3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 xml:space="preserve">5.  </w:t>
      </w:r>
      <w:bookmarkStart w:id="1" w:name="_Hlk84938263"/>
      <w:r>
        <w:rPr>
          <w:rFonts w:ascii="Arial" w:eastAsia="Times New Roman" w:hAnsi="Arial" w:cs="Arial"/>
          <w:kern w:val="3"/>
          <w:sz w:val="20"/>
          <w:szCs w:val="20"/>
          <w:lang w:eastAsia="pl-PL"/>
        </w:rPr>
        <w:t>Wartość wynagrodzenia umownego może ulec zmianie w przypadku ustawowej zmiany stawki VAT określonej dla przedmiotu umowy</w:t>
      </w:r>
      <w:bookmarkEnd w:id="1"/>
      <w:r>
        <w:rPr>
          <w:rFonts w:ascii="Arial" w:eastAsia="Times New Roman" w:hAnsi="Arial" w:cs="Arial"/>
          <w:kern w:val="3"/>
          <w:sz w:val="20"/>
          <w:szCs w:val="20"/>
          <w:lang w:eastAsia="pl-PL"/>
        </w:rPr>
        <w:t>.</w:t>
      </w:r>
    </w:p>
    <w:p w14:paraId="1455833A" w14:textId="44A55257" w:rsidR="00D31127" w:rsidRDefault="00D31127" w:rsidP="00D31127">
      <w:pPr>
        <w:tabs>
          <w:tab w:val="left" w:pos="720"/>
        </w:tabs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3"/>
          <w:sz w:val="20"/>
          <w:szCs w:val="20"/>
          <w:lang w:eastAsia="pl-PL"/>
        </w:rPr>
      </w:pPr>
      <w:r>
        <w:rPr>
          <w:rFonts w:ascii="Arial" w:eastAsia="Times New Roman" w:hAnsi="Arial" w:cs="Arial"/>
          <w:kern w:val="3"/>
          <w:sz w:val="20"/>
          <w:szCs w:val="20"/>
          <w:lang w:eastAsia="pl-PL"/>
        </w:rPr>
        <w:t>6. Faktury winny być wystawiane z uwzględnieniem danych nabywcy</w:t>
      </w:r>
      <w:r w:rsidR="008E1B0F">
        <w:rPr>
          <w:rFonts w:ascii="Arial" w:eastAsia="Times New Roman" w:hAnsi="Arial" w:cs="Arial"/>
          <w:kern w:val="3"/>
          <w:sz w:val="20"/>
          <w:szCs w:val="20"/>
          <w:lang w:eastAsia="pl-PL"/>
        </w:rPr>
        <w:t xml:space="preserve"> oraz odbiorcy, które określono w pkt 7.</w:t>
      </w:r>
    </w:p>
    <w:p w14:paraId="6E3C220E" w14:textId="07B310DA" w:rsidR="000F4C46" w:rsidRPr="000F4C46" w:rsidRDefault="00E357A7" w:rsidP="000F4C46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>
        <w:rPr>
          <w:rFonts w:ascii="Arial" w:eastAsia="Times New Roman" w:hAnsi="Arial" w:cs="Arial"/>
          <w:kern w:val="3"/>
          <w:sz w:val="20"/>
          <w:szCs w:val="20"/>
          <w:lang w:eastAsia="pl-PL"/>
        </w:rPr>
        <w:t>7.</w:t>
      </w:r>
      <w:r w:rsidRPr="00E357A7">
        <w:rPr>
          <w:rFonts w:ascii="Arial" w:hAnsi="Arial" w:cs="Arial"/>
          <w:sz w:val="20"/>
          <w:szCs w:val="20"/>
        </w:rPr>
        <w:t xml:space="preserve"> </w:t>
      </w:r>
      <w:r w:rsidR="000F4C46" w:rsidRPr="005A453D">
        <w:rPr>
          <w:rFonts w:ascii="Arial" w:hAnsi="Arial" w:cs="Arial"/>
          <w:sz w:val="20"/>
          <w:szCs w:val="20"/>
        </w:rPr>
        <w:t>W celu prawidłowego przekazywania faktur dla naszej jednostki  poprzez Krajowy System e-Faktur  należy  podać dane do wystawienia faktury VAT:</w:t>
      </w:r>
      <w:r w:rsidR="000F4C46">
        <w:rPr>
          <w:rFonts w:ascii="Arial" w:hAnsi="Arial" w:cs="Arial"/>
          <w:sz w:val="20"/>
          <w:szCs w:val="20"/>
        </w:rPr>
        <w:t xml:space="preserve"> </w:t>
      </w:r>
      <w:r w:rsidR="000F4C46" w:rsidRPr="005A453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Nabywca</w:t>
      </w:r>
      <w:r w:rsidR="000F4C46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</w:t>
      </w:r>
      <w:r w:rsidR="000F4C46" w:rsidRPr="005A453D">
        <w:rPr>
          <w:rFonts w:ascii="Arial" w:eastAsia="Times New Roman" w:hAnsi="Arial" w:cs="Arial"/>
          <w:sz w:val="20"/>
          <w:szCs w:val="20"/>
          <w:lang w:eastAsia="pl-PL"/>
        </w:rPr>
        <w:t>NIP: 6391982788</w:t>
      </w:r>
      <w:r w:rsidR="000F4C46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, </w:t>
      </w:r>
      <w:r w:rsidR="000F4C46" w:rsidRPr="005A453D">
        <w:rPr>
          <w:rFonts w:ascii="Arial" w:eastAsia="Times New Roman" w:hAnsi="Arial" w:cs="Arial"/>
          <w:sz w:val="20"/>
          <w:szCs w:val="20"/>
          <w:lang w:eastAsia="pl-PL"/>
        </w:rPr>
        <w:t>Nazwa i adres: Powiat Raciborski, Plac Stefana Okrzei 4, 47-400 Racibórz, Polska</w:t>
      </w:r>
      <w:r w:rsidR="000F4C46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, </w:t>
      </w:r>
      <w:r w:rsidR="000F4C46" w:rsidRPr="005A453D">
        <w:rPr>
          <w:rFonts w:ascii="Arial" w:eastAsia="Times New Roman" w:hAnsi="Arial" w:cs="Arial"/>
          <w:sz w:val="20"/>
          <w:szCs w:val="20"/>
          <w:lang w:eastAsia="pl-PL"/>
        </w:rPr>
        <w:t>Faktura dotyczy jednostki podrzędnej JST: TAK</w:t>
      </w:r>
      <w:r w:rsidR="000F4C46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, </w:t>
      </w:r>
      <w:r w:rsidR="000F4C46" w:rsidRPr="005A453D">
        <w:rPr>
          <w:rFonts w:ascii="Arial" w:eastAsia="Times New Roman" w:hAnsi="Arial" w:cs="Arial"/>
          <w:sz w:val="20"/>
          <w:szCs w:val="20"/>
          <w:lang w:eastAsia="pl-PL"/>
        </w:rPr>
        <w:t>Faktura dotyczy członka grupy GV: NIE</w:t>
      </w:r>
    </w:p>
    <w:p w14:paraId="2CEAEFE4" w14:textId="27252F12" w:rsidR="008E1B0F" w:rsidRPr="000F4C46" w:rsidRDefault="000F4C46" w:rsidP="000F4C4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5A453D">
        <w:rPr>
          <w:rFonts w:ascii="Arial" w:eastAsia="Times New Roman" w:hAnsi="Arial" w:cs="Arial"/>
          <w:sz w:val="20"/>
          <w:szCs w:val="20"/>
          <w:lang w:eastAsia="pl-PL"/>
        </w:rPr>
        <w:t xml:space="preserve">dodać Podmiot 3 </w:t>
      </w:r>
      <w:r w:rsidRPr="005A453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nazwę odbiorcy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5A453D">
        <w:rPr>
          <w:rFonts w:ascii="Arial" w:eastAsia="Times New Roman" w:hAnsi="Arial" w:cs="Arial"/>
          <w:sz w:val="20"/>
          <w:szCs w:val="20"/>
          <w:lang w:eastAsia="pl-PL"/>
        </w:rPr>
        <w:t>NIP: 6391452576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, </w:t>
      </w:r>
      <w:r w:rsidRPr="005A453D">
        <w:rPr>
          <w:rFonts w:ascii="Arial" w:eastAsia="Times New Roman" w:hAnsi="Arial" w:cs="Arial"/>
          <w:sz w:val="20"/>
          <w:szCs w:val="20"/>
          <w:lang w:eastAsia="pl-PL"/>
        </w:rPr>
        <w:t>Nazwa i adres: Dom Pomocy Społecznej</w:t>
      </w:r>
      <w:r w:rsidRPr="005A453D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</w:t>
      </w:r>
      <w:r w:rsidRPr="005A453D">
        <w:rPr>
          <w:rFonts w:ascii="Arial" w:eastAsia="Times New Roman" w:hAnsi="Arial" w:cs="Arial"/>
          <w:sz w:val="20"/>
          <w:szCs w:val="20"/>
          <w:lang w:eastAsia="pl-PL"/>
        </w:rPr>
        <w:t xml:space="preserve"> „Złota Jesień”</w:t>
      </w:r>
      <w:r w:rsidRPr="005A453D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, </w:t>
      </w:r>
      <w:r w:rsidRPr="005A453D">
        <w:rPr>
          <w:rFonts w:ascii="Arial" w:eastAsia="Times New Roman" w:hAnsi="Arial" w:cs="Arial"/>
          <w:sz w:val="20"/>
          <w:szCs w:val="20"/>
          <w:lang w:eastAsia="pl-PL"/>
        </w:rPr>
        <w:t>ul. Franciszka Grzonki 1, 47-400 Racibórz, Polska</w:t>
      </w:r>
    </w:p>
    <w:p w14:paraId="2F97F69A" w14:textId="0716DB30" w:rsidR="00D31127" w:rsidRPr="00E357A7" w:rsidRDefault="00E357A7" w:rsidP="00E357A7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Times New Roman" w:hAnsi="Arial" w:cs="Arial"/>
          <w:kern w:val="3"/>
          <w:sz w:val="20"/>
          <w:szCs w:val="20"/>
          <w:lang w:eastAsia="pl-PL"/>
        </w:rPr>
        <w:t>8</w:t>
      </w:r>
      <w:r w:rsidR="00D31127">
        <w:rPr>
          <w:rFonts w:ascii="Arial" w:eastAsia="Times New Roman" w:hAnsi="Arial" w:cs="Arial"/>
          <w:kern w:val="3"/>
          <w:sz w:val="20"/>
          <w:szCs w:val="20"/>
          <w:lang w:eastAsia="pl-PL"/>
        </w:rPr>
        <w:t>.</w:t>
      </w:r>
      <w:r w:rsidR="00D31127">
        <w:rPr>
          <w:rFonts w:ascii="Arial" w:eastAsia="Times New Roman" w:hAnsi="Arial" w:cs="Arial"/>
          <w:sz w:val="20"/>
          <w:szCs w:val="20"/>
          <w:lang w:eastAsia="pl-PL"/>
        </w:rPr>
        <w:t xml:space="preserve"> Wykonawca oświadcza, że rachunek bankowy na który zostanie dokonana płatność posiada konto pomocnicze VAT w celu dokonania zapłaty poprzez mechanizm podzielonej płatności oraz konto bankowe zostało zgłoszone na białą listę podatników.</w:t>
      </w:r>
    </w:p>
    <w:p w14:paraId="73DC4410" w14:textId="77777777" w:rsidR="00D31127" w:rsidRDefault="00D31127" w:rsidP="00D3112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§ 4</w:t>
      </w:r>
    </w:p>
    <w:p w14:paraId="642C1D03" w14:textId="77777777" w:rsidR="00D31127" w:rsidRDefault="00D31127" w:rsidP="00D31127">
      <w:pPr>
        <w:spacing w:after="0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Kary umowne</w:t>
      </w:r>
    </w:p>
    <w:p w14:paraId="0B61D808" w14:textId="77777777" w:rsidR="00D31127" w:rsidRDefault="00D31127" w:rsidP="00D31127">
      <w:pPr>
        <w:pStyle w:val="Standard"/>
        <w:tabs>
          <w:tab w:val="left" w:pos="720"/>
        </w:tabs>
        <w:jc w:val="both"/>
      </w:pPr>
      <w:r>
        <w:rPr>
          <w:rFonts w:ascii="Arial" w:hAnsi="Arial" w:cs="Arial"/>
          <w:sz w:val="20"/>
          <w:szCs w:val="20"/>
        </w:rPr>
        <w:t>1.W zakresie odpowiedzialności odszkodowawczej za niewykonanie lub nienależyte wykonanie umowy strony uzgadniają wzajemne dochodzenie kar umownych:</w:t>
      </w:r>
    </w:p>
    <w:p w14:paraId="43A95983" w14:textId="77777777" w:rsidR="00D31127" w:rsidRDefault="00D31127" w:rsidP="00D31127">
      <w:pPr>
        <w:pStyle w:val="Standard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1) Strona, z której winy nastąpiło odstąpienie od umowy, za wyjątkiem  odstąpienia, o którym mowa w  § 8 ust.1,</w:t>
      </w:r>
      <w:r>
        <w:rPr>
          <w:rFonts w:ascii="Arial" w:hAnsi="Arial" w:cs="Arial"/>
          <w:color w:val="FF0000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zapłaci drugiej stronie karę umowną w wysokości 10 % wynagrodzenia umownego brutto pozostałego do wypłaty z tytułu nie zrealizowanych usług  w związku z odstąpieniem od umowy.</w:t>
      </w:r>
    </w:p>
    <w:p w14:paraId="52DBCFAE" w14:textId="77777777" w:rsidR="00D31127" w:rsidRDefault="00D31127" w:rsidP="00D31127">
      <w:pPr>
        <w:suppressAutoHyphens/>
        <w:autoSpaceDN w:val="0"/>
        <w:spacing w:after="0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Times New Roman" w:hAnsi="Arial" w:cs="Arial"/>
          <w:kern w:val="3"/>
          <w:sz w:val="20"/>
          <w:szCs w:val="20"/>
          <w:lang w:eastAsia="pl-PL"/>
        </w:rPr>
        <w:t xml:space="preserve">2) Wykonawca zapłaci karę umowną </w:t>
      </w:r>
      <w:r>
        <w:rPr>
          <w:rFonts w:ascii="Arial" w:eastAsia="Calibri" w:hAnsi="Arial" w:cs="Arial"/>
          <w:sz w:val="20"/>
          <w:szCs w:val="20"/>
        </w:rPr>
        <w:t>za niedopełnienie wymogu zatrudniania Pracowników wykonujących czynności opisane w § 5 ust. 2 – w wysokości  1.000 PLN – za każdorazowe stwierdzenie przez Zamawiającego tej okoliczności.</w:t>
      </w:r>
    </w:p>
    <w:p w14:paraId="55BB1EED" w14:textId="77777777" w:rsidR="00D31127" w:rsidRDefault="00D31127" w:rsidP="00D31127">
      <w:pPr>
        <w:pStyle w:val="Standard"/>
        <w:tabs>
          <w:tab w:val="left" w:pos="720"/>
        </w:tabs>
        <w:jc w:val="both"/>
      </w:pPr>
      <w:r>
        <w:rPr>
          <w:rFonts w:ascii="Arial" w:hAnsi="Arial" w:cs="Arial"/>
          <w:sz w:val="20"/>
          <w:szCs w:val="20"/>
        </w:rPr>
        <w:t>2 . Wykonawca wyraża zgodę na potrącenie kar umownych z wynagrodzenia Wykonawcy .</w:t>
      </w:r>
    </w:p>
    <w:p w14:paraId="069E4657" w14:textId="77777777" w:rsidR="00D31127" w:rsidRDefault="00D31127" w:rsidP="00D31127">
      <w:pPr>
        <w:pStyle w:val="Standard"/>
        <w:tabs>
          <w:tab w:val="left" w:pos="720"/>
        </w:tabs>
        <w:jc w:val="both"/>
      </w:pPr>
      <w:r>
        <w:rPr>
          <w:rFonts w:ascii="Arial" w:hAnsi="Arial" w:cs="Arial"/>
          <w:sz w:val="20"/>
          <w:szCs w:val="20"/>
        </w:rPr>
        <w:t>3. Wykonawca ma prawo naliczenia odsetek za opóźnienie w wysokości ustawowej za każdy dzień zwłoki w zapłacie za  wykonane usługi.</w:t>
      </w:r>
    </w:p>
    <w:p w14:paraId="00FD1BBA" w14:textId="77777777" w:rsidR="00D31127" w:rsidRDefault="00D31127" w:rsidP="00D31127">
      <w:pPr>
        <w:pStyle w:val="Standard"/>
        <w:tabs>
          <w:tab w:val="left" w:pos="720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A"/>
          <w:sz w:val="20"/>
          <w:szCs w:val="20"/>
        </w:rPr>
        <w:t>4.Jeżeli naliczone kary umowne nie pokrywają w całości poniesionej szkody, strony mogą dochodzić odszkodowania uzupełniającego na zasadach ogólnych.</w:t>
      </w:r>
    </w:p>
    <w:p w14:paraId="091D50D1" w14:textId="77777777" w:rsidR="00D31127" w:rsidRDefault="00D31127" w:rsidP="00D31127">
      <w:pPr>
        <w:pStyle w:val="Standard"/>
        <w:tabs>
          <w:tab w:val="left" w:pos="720"/>
        </w:tabs>
        <w:jc w:val="both"/>
        <w:rPr>
          <w:rFonts w:ascii="Arial" w:hAnsi="Arial" w:cs="Arial"/>
          <w:color w:val="00000A"/>
          <w:sz w:val="20"/>
          <w:szCs w:val="20"/>
        </w:rPr>
      </w:pPr>
      <w:r>
        <w:rPr>
          <w:rFonts w:ascii="Arial" w:hAnsi="Arial" w:cs="Arial"/>
          <w:color w:val="00000A"/>
          <w:sz w:val="20"/>
          <w:szCs w:val="20"/>
        </w:rPr>
        <w:t>5.Kary umowne, o których mowa w ust. 1 płatne są w terminie do 7 dni od dnia zawiadomienia przez stronę naliczającą kary umowne o wystąpieniu przesłanki do ich naliczenia i ich wysokości w formie pisemnej, pod rygorem bezskuteczności.</w:t>
      </w:r>
    </w:p>
    <w:p w14:paraId="44B215C7" w14:textId="77777777" w:rsidR="00D31127" w:rsidRDefault="00D31127" w:rsidP="00D31127">
      <w:pPr>
        <w:suppressAutoHyphens/>
        <w:autoSpaceDN w:val="0"/>
        <w:spacing w:after="0"/>
        <w:rPr>
          <w:rFonts w:ascii="Arial" w:eastAsia="Calibri" w:hAnsi="Arial" w:cs="Arial"/>
          <w:sz w:val="20"/>
          <w:szCs w:val="20"/>
        </w:rPr>
      </w:pPr>
      <w:r>
        <w:rPr>
          <w:rFonts w:ascii="Arial" w:hAnsi="Arial" w:cs="Arial"/>
          <w:color w:val="00000A"/>
          <w:sz w:val="20"/>
          <w:szCs w:val="20"/>
        </w:rPr>
        <w:t xml:space="preserve">6. Łączna maksymalna wysokość kar umownych, których mogą dochodzić Strony umowy nie może przekroczyć 10 % wynagrodzenia umownego brutto, o którym mowa w </w:t>
      </w:r>
      <w:r>
        <w:rPr>
          <w:rFonts w:ascii="Arial" w:eastAsia="Calibri" w:hAnsi="Arial" w:cs="Arial"/>
          <w:sz w:val="20"/>
          <w:szCs w:val="20"/>
        </w:rPr>
        <w:t>§ 3 ust.1 niniejszej umowy.</w:t>
      </w:r>
    </w:p>
    <w:p w14:paraId="7EFA4CF1" w14:textId="77777777" w:rsidR="00D31127" w:rsidRDefault="00D31127" w:rsidP="00D31127">
      <w:pPr>
        <w:pStyle w:val="Standard"/>
        <w:tabs>
          <w:tab w:val="left" w:pos="720"/>
        </w:tabs>
        <w:jc w:val="both"/>
        <w:rPr>
          <w:rFonts w:ascii="Arial" w:hAnsi="Arial" w:cs="Arial"/>
          <w:sz w:val="20"/>
          <w:szCs w:val="20"/>
        </w:rPr>
      </w:pPr>
    </w:p>
    <w:p w14:paraId="6366B362" w14:textId="77777777" w:rsidR="00D31127" w:rsidRDefault="00D31127" w:rsidP="00D31127">
      <w:pPr>
        <w:suppressAutoHyphens/>
        <w:autoSpaceDN w:val="0"/>
        <w:spacing w:after="0"/>
        <w:jc w:val="center"/>
        <w:rPr>
          <w:rFonts w:ascii="Arial" w:eastAsia="Calibri" w:hAnsi="Arial" w:cs="Arial"/>
          <w:sz w:val="20"/>
          <w:szCs w:val="20"/>
        </w:rPr>
      </w:pPr>
      <w:bookmarkStart w:id="2" w:name="_Hlk84933414"/>
      <w:r>
        <w:rPr>
          <w:rFonts w:ascii="Arial" w:eastAsia="Calibri" w:hAnsi="Arial" w:cs="Arial"/>
          <w:sz w:val="20"/>
          <w:szCs w:val="20"/>
        </w:rPr>
        <w:t>§ 5</w:t>
      </w:r>
    </w:p>
    <w:bookmarkEnd w:id="2"/>
    <w:p w14:paraId="75FC9DED" w14:textId="77777777" w:rsidR="00D31127" w:rsidRDefault="00D31127" w:rsidP="00D31127">
      <w:pPr>
        <w:suppressAutoHyphens/>
        <w:autoSpaceDN w:val="0"/>
        <w:spacing w:after="0"/>
        <w:jc w:val="center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Obowiązek zatrudnienia na  podstawie umowy o pracę</w:t>
      </w:r>
    </w:p>
    <w:p w14:paraId="77437971" w14:textId="77777777" w:rsidR="00D31127" w:rsidRDefault="00D31127" w:rsidP="00D31127">
      <w:pPr>
        <w:suppressAutoHyphens/>
        <w:autoSpaceDN w:val="0"/>
        <w:spacing w:after="0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1.Wykonawca zobowiązuje się, że pracownicy świadczący czynności opisane w ust. 2 będą w okresie realizacji umowy zatrudnieni na podstawie umowy o pracę w rozumieniu przepisów ustawy z dnia 26 czerwca 1974 r. - Kodeks pracy.</w:t>
      </w:r>
    </w:p>
    <w:p w14:paraId="7296D710" w14:textId="77777777" w:rsidR="00D31127" w:rsidRDefault="00D31127" w:rsidP="00D31127">
      <w:pPr>
        <w:suppressAutoHyphens/>
        <w:autoSpaceDN w:val="0"/>
        <w:spacing w:after="0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2.Czynności, które muszą być wykonywane przez pracowników Wykonawcy lub Podwykonawcy zatrudnionych na umowę o pracę:</w:t>
      </w:r>
      <w:r>
        <w:rPr>
          <w:rFonts w:ascii="Arial" w:hAnsi="Arial" w:cs="Arial"/>
          <w:sz w:val="20"/>
          <w:szCs w:val="20"/>
        </w:rPr>
        <w:t xml:space="preserve"> czynności w zakresie wykonywania bezpośrednich usług dozoru i ochrony fizycznej obiektów Zamawiającego.</w:t>
      </w:r>
    </w:p>
    <w:p w14:paraId="1FC57A20" w14:textId="77777777" w:rsidR="00D31127" w:rsidRDefault="00D31127" w:rsidP="00D3112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3.</w:t>
      </w:r>
      <w:r>
        <w:rPr>
          <w:rFonts w:ascii="Arial" w:hAnsi="Arial" w:cs="Arial"/>
          <w:sz w:val="20"/>
          <w:szCs w:val="20"/>
        </w:rPr>
        <w:t xml:space="preserve"> W trakcie realizacji umowy na każde wezwanie Zamawiającego w wyznaczonym w tym wezwaniu terminie Wykonawca przedłoży Zamawiającemu wskazane poniżej dowody w celu potwierdzenia spełnienia wymogu zatrudnienia na podstawie umowy o pracę przez Wykonawcę lub Podwykonawcę osób wykonujących wskazane w ust. 2 czynności w trakcie realizacji zamówienia:</w:t>
      </w:r>
    </w:p>
    <w:p w14:paraId="75EAD418" w14:textId="77777777" w:rsidR="00D31127" w:rsidRDefault="00D31127" w:rsidP="00D31127">
      <w:pPr>
        <w:tabs>
          <w:tab w:val="left" w:pos="851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- oświadczenie Wykonawcy  o zatrudnieniu na podstawie umowy o pracę osób wykonujących czynności, których dotyczy wezwanie Zamawiającego. Oświadczenie to powinno zawierać w szczególności: dokładne określenie podmiotu składającego oświadczenie, datę złożenia oświadczenia, wskazanie, że objęte wezwaniem czynności wykonują osoby zatrudnione na podstawie umowy o pracę wraz ze wskazaniem liczby tych osób, imion i nazwisk tych osób, rodzaju umowy o pracę i wymiaru etatu oraz podpis osoby uprawnionej do złożenia oświadczenia w imieniu Wykonawcy.</w:t>
      </w:r>
    </w:p>
    <w:p w14:paraId="4CD79EF2" w14:textId="77777777" w:rsidR="00D31127" w:rsidRDefault="00D31127" w:rsidP="00D31127">
      <w:pPr>
        <w:suppressAutoHyphens/>
        <w:autoSpaceDN w:val="0"/>
        <w:spacing w:after="0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4.Niezłożenie przez Wykonawcę w wyznaczonym przez Zamawiającego terminie żądanych przez Zamawiającego dowodów w celu potwierdzenia spełnienia przez Wykonawcę wymogu zatrudnienia na podstawie umowy o pracę traktowane będzie jako niespełnienie przez Wykonawcę wymogu zatrudnienia na podstawie umowy o pracę osób wykonujących wskazane w ust. 2 czynności.</w:t>
      </w:r>
    </w:p>
    <w:p w14:paraId="44987397" w14:textId="1FAFC7F7" w:rsidR="008E1B0F" w:rsidRDefault="008E1B0F" w:rsidP="00D31127">
      <w:pPr>
        <w:suppressAutoHyphens/>
        <w:autoSpaceDN w:val="0"/>
        <w:spacing w:after="0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5. W uzasadnionych prz</w:t>
      </w:r>
      <w:r w:rsidR="00DC3AB2">
        <w:rPr>
          <w:rFonts w:ascii="Arial" w:eastAsia="Calibri" w:hAnsi="Arial" w:cs="Arial"/>
          <w:sz w:val="20"/>
          <w:szCs w:val="20"/>
        </w:rPr>
        <w:t>ypadkach w celu weryfikacji zatrudnienia Zamawiający może żądać dokumentów, o których mowa w art.438 ust.2 ustawy Prawo zamówień publicznych.</w:t>
      </w:r>
    </w:p>
    <w:p w14:paraId="06F97811" w14:textId="77777777" w:rsidR="00D31127" w:rsidRDefault="00D31127" w:rsidP="00D31127">
      <w:pPr>
        <w:tabs>
          <w:tab w:val="left" w:pos="72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</w:pPr>
      <w:r>
        <w:rPr>
          <w:rFonts w:ascii="Arial" w:eastAsia="Times New Roman" w:hAnsi="Arial" w:cs="Arial"/>
          <w:kern w:val="3"/>
          <w:sz w:val="20"/>
          <w:szCs w:val="20"/>
          <w:lang w:eastAsia="pl-PL"/>
        </w:rPr>
        <w:t>§ 6</w:t>
      </w:r>
    </w:p>
    <w:p w14:paraId="2B7FE8F6" w14:textId="77777777" w:rsidR="00D31127" w:rsidRDefault="00D31127" w:rsidP="00D31127">
      <w:pPr>
        <w:tabs>
          <w:tab w:val="left" w:pos="720"/>
        </w:tabs>
        <w:suppressAutoHyphens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kern w:val="3"/>
          <w:sz w:val="20"/>
          <w:szCs w:val="20"/>
          <w:lang w:eastAsia="pl-PL"/>
        </w:rPr>
      </w:pPr>
      <w:r>
        <w:rPr>
          <w:rFonts w:ascii="Arial" w:eastAsia="Times New Roman" w:hAnsi="Arial" w:cs="Arial"/>
          <w:kern w:val="3"/>
          <w:sz w:val="20"/>
          <w:szCs w:val="20"/>
          <w:lang w:eastAsia="pl-PL"/>
        </w:rPr>
        <w:t>Zmiany w umowie</w:t>
      </w:r>
    </w:p>
    <w:p w14:paraId="6518F577" w14:textId="77777777" w:rsidR="00D31127" w:rsidRDefault="00D31127" w:rsidP="00D31127">
      <w:pPr>
        <w:pStyle w:val="Akapitzlist"/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3"/>
          <w:sz w:val="20"/>
          <w:szCs w:val="20"/>
          <w:lang w:eastAsia="pl-PL"/>
        </w:rPr>
      </w:pPr>
      <w:r>
        <w:rPr>
          <w:rFonts w:ascii="Arial" w:eastAsia="Times New Roman" w:hAnsi="Arial" w:cs="Arial"/>
          <w:kern w:val="3"/>
          <w:sz w:val="20"/>
          <w:szCs w:val="20"/>
          <w:lang w:eastAsia="pl-PL"/>
        </w:rPr>
        <w:t xml:space="preserve">Zamawiający przewiduje możliwość zmiany umowy w okolicznościach określonych w art.455 ust.1 pkt 1) ustawy </w:t>
      </w:r>
    </w:p>
    <w:p w14:paraId="098DB6BE" w14:textId="77777777" w:rsidR="00D31127" w:rsidRDefault="00D31127" w:rsidP="00D31127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3"/>
          <w:sz w:val="20"/>
          <w:szCs w:val="20"/>
          <w:lang w:eastAsia="pl-PL"/>
        </w:rPr>
      </w:pPr>
      <w:r>
        <w:rPr>
          <w:rFonts w:ascii="Arial" w:eastAsia="Times New Roman" w:hAnsi="Arial" w:cs="Arial"/>
          <w:kern w:val="3"/>
          <w:sz w:val="20"/>
          <w:szCs w:val="20"/>
          <w:lang w:eastAsia="pl-PL"/>
        </w:rPr>
        <w:t xml:space="preserve">Prawo zamówień publicznych, poprzez: </w:t>
      </w:r>
      <w:r>
        <w:rPr>
          <w:rFonts w:ascii="Arial" w:eastAsia="Times New Roman" w:hAnsi="Arial" w:cs="Arial"/>
          <w:kern w:val="3"/>
          <w:sz w:val="20"/>
          <w:szCs w:val="20"/>
          <w:lang w:eastAsia="ar-SA"/>
        </w:rPr>
        <w:t xml:space="preserve">Wynagrodzenie, o którym mowa w </w:t>
      </w:r>
      <w:r>
        <w:rPr>
          <w:rFonts w:ascii="Arial" w:eastAsia="Times New Roman" w:hAnsi="Arial" w:cs="Arial"/>
          <w:kern w:val="3"/>
          <w:sz w:val="20"/>
          <w:szCs w:val="20"/>
          <w:lang w:eastAsia="pl-PL"/>
        </w:rPr>
        <w:t>§  3</w:t>
      </w:r>
      <w:r>
        <w:rPr>
          <w:rFonts w:ascii="Arial" w:eastAsia="Times New Roman" w:hAnsi="Arial" w:cs="Arial"/>
          <w:kern w:val="3"/>
          <w:sz w:val="20"/>
          <w:szCs w:val="20"/>
          <w:lang w:eastAsia="ar-SA"/>
        </w:rPr>
        <w:t xml:space="preserve">  zostanie zmienione w przypadku wystąpienia okoliczności:</w:t>
      </w:r>
    </w:p>
    <w:p w14:paraId="1CA848B4" w14:textId="77777777" w:rsidR="00D31127" w:rsidRDefault="00D31127" w:rsidP="00D31127">
      <w:pPr>
        <w:suppressAutoHyphens/>
        <w:autoSpaceDN w:val="0"/>
        <w:spacing w:after="0" w:line="200" w:lineRule="atLeast"/>
        <w:ind w:left="360"/>
        <w:jc w:val="both"/>
        <w:textAlignment w:val="baseline"/>
        <w:rPr>
          <w:rFonts w:ascii="Arial" w:eastAsia="Times New Roman" w:hAnsi="Arial" w:cs="Arial"/>
          <w:kern w:val="3"/>
          <w:sz w:val="20"/>
          <w:szCs w:val="20"/>
          <w:lang w:eastAsia="ar-SA"/>
        </w:rPr>
      </w:pPr>
      <w:r>
        <w:rPr>
          <w:rFonts w:ascii="Arial" w:eastAsia="Times New Roman" w:hAnsi="Arial" w:cs="Arial"/>
          <w:kern w:val="3"/>
          <w:sz w:val="20"/>
          <w:szCs w:val="20"/>
          <w:lang w:eastAsia="ar-SA"/>
        </w:rPr>
        <w:t>1) zmiany stawki podatku od towarów i usług  -  do faktur wystawianych po dniu wejścia w życie zmiany stawki podatku od towarów i usług  naliczana będzie nowa stawka;</w:t>
      </w:r>
    </w:p>
    <w:p w14:paraId="7EF9E546" w14:textId="77777777" w:rsidR="00D31127" w:rsidRDefault="00D31127" w:rsidP="00D31127">
      <w:pPr>
        <w:suppressAutoHyphens/>
        <w:autoSpaceDN w:val="0"/>
        <w:spacing w:after="0" w:line="200" w:lineRule="atLeast"/>
        <w:ind w:left="360"/>
        <w:jc w:val="both"/>
        <w:textAlignment w:val="baseline"/>
        <w:rPr>
          <w:rFonts w:ascii="Arial" w:eastAsia="Times New Roman" w:hAnsi="Arial" w:cs="Arial"/>
          <w:kern w:val="3"/>
          <w:sz w:val="20"/>
          <w:szCs w:val="20"/>
          <w:lang w:eastAsia="ar-SA"/>
        </w:rPr>
      </w:pPr>
      <w:r>
        <w:rPr>
          <w:rFonts w:ascii="Arial" w:eastAsia="Times New Roman" w:hAnsi="Arial" w:cs="Arial"/>
          <w:kern w:val="3"/>
          <w:sz w:val="20"/>
          <w:szCs w:val="20"/>
          <w:lang w:eastAsia="ar-SA"/>
        </w:rPr>
        <w:t>2) zmiany wysokości minimalnego wynagrodzenia za pracę albo wysokości minimalnej stawki godzinowej, ustalonych na podstawie ustawy z dnia 10 października 2002 r. o minimalnym wynagrodzeniu za pracę;</w:t>
      </w:r>
    </w:p>
    <w:p w14:paraId="53DD9DFF" w14:textId="77777777" w:rsidR="00D31127" w:rsidRDefault="00D31127" w:rsidP="00D31127">
      <w:pPr>
        <w:suppressAutoHyphens/>
        <w:autoSpaceDN w:val="0"/>
        <w:spacing w:after="0" w:line="200" w:lineRule="atLeast"/>
        <w:ind w:left="360"/>
        <w:jc w:val="both"/>
        <w:textAlignment w:val="baseline"/>
        <w:rPr>
          <w:rFonts w:ascii="Arial" w:eastAsia="Times New Roman" w:hAnsi="Arial" w:cs="Arial"/>
          <w:kern w:val="3"/>
          <w:sz w:val="20"/>
          <w:szCs w:val="20"/>
          <w:lang w:eastAsia="ar-SA"/>
        </w:rPr>
      </w:pPr>
      <w:r>
        <w:rPr>
          <w:rFonts w:ascii="Arial" w:eastAsia="Times New Roman" w:hAnsi="Arial" w:cs="Arial"/>
          <w:kern w:val="3"/>
          <w:sz w:val="20"/>
          <w:szCs w:val="20"/>
          <w:lang w:eastAsia="ar-SA"/>
        </w:rPr>
        <w:t>3) zmiany zasad podlegania ubezpieczeniom społecznym lub ubezpieczeniu zdrowotnemu lub  wysokości stawki składki na ubezpieczenia społeczne lub ubezpieczenie zdrowotne;</w:t>
      </w:r>
    </w:p>
    <w:p w14:paraId="78032B4E" w14:textId="77777777" w:rsidR="00D31127" w:rsidRDefault="00D31127" w:rsidP="00D31127">
      <w:pPr>
        <w:suppressAutoHyphens/>
        <w:autoSpaceDN w:val="0"/>
        <w:spacing w:after="0" w:line="200" w:lineRule="atLeast"/>
        <w:ind w:left="360"/>
        <w:jc w:val="both"/>
        <w:textAlignment w:val="baseline"/>
        <w:rPr>
          <w:rFonts w:ascii="Arial" w:eastAsia="Times New Roman" w:hAnsi="Arial" w:cs="Arial"/>
          <w:kern w:val="3"/>
          <w:sz w:val="20"/>
          <w:szCs w:val="20"/>
          <w:lang w:eastAsia="ar-SA"/>
        </w:rPr>
      </w:pPr>
      <w:r>
        <w:rPr>
          <w:rFonts w:ascii="Arial" w:eastAsia="Times New Roman" w:hAnsi="Arial" w:cs="Arial"/>
          <w:kern w:val="3"/>
          <w:sz w:val="20"/>
          <w:szCs w:val="20"/>
          <w:lang w:eastAsia="ar-SA"/>
        </w:rPr>
        <w:t>4) zmiany zasad gromadzenia i wysokości wpłat do pracowniczych planów kapitałowych, o których mowa w ustawie z dnia 4 października 2018 r. o pracowniczych planach kapitałowych.</w:t>
      </w:r>
    </w:p>
    <w:p w14:paraId="2CA15037" w14:textId="77777777" w:rsidR="00D31127" w:rsidRDefault="00D31127" w:rsidP="00D31127">
      <w:pPr>
        <w:suppressAutoHyphens/>
        <w:autoSpaceDN w:val="0"/>
        <w:spacing w:after="0" w:line="200" w:lineRule="atLeast"/>
        <w:ind w:left="360"/>
        <w:jc w:val="both"/>
        <w:textAlignment w:val="baseline"/>
        <w:rPr>
          <w:rFonts w:ascii="Arial" w:eastAsia="Times New Roman" w:hAnsi="Arial" w:cs="Arial"/>
          <w:kern w:val="3"/>
          <w:sz w:val="20"/>
          <w:szCs w:val="20"/>
          <w:lang w:eastAsia="ar-SA"/>
        </w:rPr>
      </w:pPr>
      <w:r>
        <w:rPr>
          <w:rFonts w:ascii="Arial" w:eastAsia="Times New Roman" w:hAnsi="Arial" w:cs="Arial"/>
          <w:kern w:val="3"/>
          <w:sz w:val="20"/>
          <w:szCs w:val="20"/>
          <w:lang w:eastAsia="ar-SA"/>
        </w:rPr>
        <w:t xml:space="preserve">Wykonawcy będzie przysługiwało prawo do zmiany wynagrodzenia, jeżeli wykaże, że zmiany określone w punktach 2-4 przedmiotowego ustępu będą miały wpływ na koszty wykonania przedmiotu niniejszej umowy. W tym celu, w terminie 30 dni od dnia wejścia w życie przepisów dokonujących tych zmian, Wykonawca musi przedłożyć Zamawiającemu dowody (dokumenty) określające wynagrodzenia pracowników zatrudnionych na podstawie umowy o pracę i na podstawie umów cywilnoprawnych wykonujących przedmiot umowy. Jeżeli wynagrodzenia osób zatrudnionych w ramach stosunku pracy były na minimalnym poziomie, to wynagrodzenie Wykonawcy wzrośnie o różnicę pomiędzy kwotą minimalnego wynagrodzenia po jego podwyższeniu, a kwotą wcześniejszą. Jeżeli pracownicy otrzymywali wynagrodzenia wyższe niż minimalne, to wzrost minimalnego wynagrodzenia nie może być przesłanką do wzrostu wynagrodzenia. </w:t>
      </w:r>
    </w:p>
    <w:p w14:paraId="438F11A4" w14:textId="77777777" w:rsidR="00D31127" w:rsidRDefault="00D31127" w:rsidP="00D31127">
      <w:pPr>
        <w:suppressAutoHyphens/>
        <w:autoSpaceDN w:val="0"/>
        <w:spacing w:after="0" w:line="200" w:lineRule="atLeast"/>
        <w:jc w:val="both"/>
        <w:textAlignment w:val="baseline"/>
        <w:rPr>
          <w:rFonts w:ascii="Arial" w:eastAsia="Times New Roman" w:hAnsi="Arial" w:cs="Arial"/>
          <w:kern w:val="3"/>
          <w:sz w:val="20"/>
          <w:szCs w:val="20"/>
          <w:lang w:eastAsia="pl-PL"/>
        </w:rPr>
      </w:pPr>
      <w:r>
        <w:rPr>
          <w:rFonts w:ascii="Arial" w:eastAsia="Times New Roman" w:hAnsi="Arial" w:cs="Arial"/>
          <w:kern w:val="3"/>
          <w:sz w:val="20"/>
          <w:szCs w:val="20"/>
          <w:lang w:eastAsia="ar-SA"/>
        </w:rPr>
        <w:t>2. Zmiana postanowień zawartej umowy może nastąpić, w przypadku wystąpienia okoliczności przewidzianych art.455 ust.1 pkt 2b i pkt 4, art. 455 ust.2 ustawy Prawo zamówień publicznych.</w:t>
      </w:r>
    </w:p>
    <w:p w14:paraId="62A49B3D" w14:textId="77777777" w:rsidR="00D31127" w:rsidRDefault="00D31127" w:rsidP="00D31127">
      <w:pPr>
        <w:tabs>
          <w:tab w:val="left" w:pos="720"/>
        </w:tabs>
        <w:suppressAutoHyphens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kern w:val="3"/>
          <w:sz w:val="20"/>
          <w:szCs w:val="20"/>
          <w:lang w:eastAsia="pl-PL"/>
        </w:rPr>
      </w:pPr>
    </w:p>
    <w:p w14:paraId="5FE46B1E" w14:textId="77777777" w:rsidR="00D31127" w:rsidRDefault="00D31127" w:rsidP="00D31127">
      <w:pPr>
        <w:tabs>
          <w:tab w:val="left" w:pos="720"/>
        </w:tabs>
        <w:suppressAutoHyphens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kern w:val="3"/>
          <w:sz w:val="20"/>
          <w:szCs w:val="20"/>
          <w:lang w:eastAsia="pl-PL"/>
        </w:rPr>
      </w:pPr>
      <w:r>
        <w:rPr>
          <w:rFonts w:ascii="Arial" w:eastAsia="Times New Roman" w:hAnsi="Arial" w:cs="Arial"/>
          <w:kern w:val="3"/>
          <w:sz w:val="20"/>
          <w:szCs w:val="20"/>
          <w:lang w:eastAsia="pl-PL"/>
        </w:rPr>
        <w:t>§ 7</w:t>
      </w:r>
    </w:p>
    <w:p w14:paraId="58EE56AF" w14:textId="77777777" w:rsidR="00D31127" w:rsidRDefault="00D31127" w:rsidP="00D31127">
      <w:pPr>
        <w:tabs>
          <w:tab w:val="left" w:pos="720"/>
        </w:tabs>
        <w:suppressAutoHyphens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kern w:val="3"/>
          <w:sz w:val="20"/>
          <w:szCs w:val="20"/>
          <w:lang w:eastAsia="pl-PL"/>
        </w:rPr>
      </w:pPr>
      <w:r>
        <w:rPr>
          <w:rFonts w:ascii="Arial" w:eastAsia="Times New Roman" w:hAnsi="Arial" w:cs="Arial"/>
          <w:kern w:val="3"/>
          <w:sz w:val="20"/>
          <w:szCs w:val="20"/>
          <w:lang w:eastAsia="pl-PL"/>
        </w:rPr>
        <w:t>Podwykonawcy</w:t>
      </w:r>
    </w:p>
    <w:p w14:paraId="4A8049EC" w14:textId="77777777" w:rsidR="00D31127" w:rsidRDefault="00D31127" w:rsidP="00D31127">
      <w:pPr>
        <w:tabs>
          <w:tab w:val="left" w:pos="720"/>
        </w:tabs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iCs/>
          <w:kern w:val="3"/>
          <w:sz w:val="20"/>
          <w:szCs w:val="20"/>
          <w:lang w:eastAsia="pl-PL"/>
        </w:rPr>
      </w:pPr>
      <w:r>
        <w:rPr>
          <w:rFonts w:ascii="Arial" w:eastAsia="Times New Roman" w:hAnsi="Arial" w:cs="Arial"/>
          <w:kern w:val="3"/>
          <w:sz w:val="20"/>
          <w:szCs w:val="20"/>
          <w:lang w:eastAsia="pl-PL"/>
        </w:rPr>
        <w:t>1. Wykonawca</w:t>
      </w:r>
      <w:r>
        <w:rPr>
          <w:rFonts w:ascii="Arial" w:eastAsia="Times New Roman" w:hAnsi="Arial" w:cs="Arial"/>
          <w:i/>
          <w:iCs/>
          <w:kern w:val="3"/>
          <w:sz w:val="20"/>
          <w:szCs w:val="20"/>
          <w:lang w:eastAsia="pl-PL"/>
        </w:rPr>
        <w:t> </w:t>
      </w:r>
      <w:r>
        <w:rPr>
          <w:rFonts w:ascii="Arial" w:eastAsia="Times New Roman" w:hAnsi="Arial" w:cs="Arial"/>
          <w:iCs/>
          <w:kern w:val="3"/>
          <w:sz w:val="20"/>
          <w:szCs w:val="20"/>
          <w:lang w:eastAsia="pl-PL"/>
        </w:rPr>
        <w:t>powierzy Podwykonawcom wykonanie następującego zakresu  stanowiącego część przedmiotu umowy:……………………………………………………………….</w:t>
      </w:r>
    </w:p>
    <w:p w14:paraId="36A0AE1D" w14:textId="77777777" w:rsidR="00D31127" w:rsidRDefault="00D31127" w:rsidP="00D31127">
      <w:pPr>
        <w:tabs>
          <w:tab w:val="left" w:pos="720"/>
        </w:tabs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3"/>
          <w:sz w:val="20"/>
          <w:szCs w:val="20"/>
          <w:lang w:eastAsia="pl-PL"/>
        </w:rPr>
      </w:pPr>
      <w:r>
        <w:rPr>
          <w:rFonts w:ascii="Arial" w:eastAsia="Times New Roman" w:hAnsi="Arial" w:cs="Arial"/>
          <w:iCs/>
          <w:kern w:val="3"/>
          <w:sz w:val="20"/>
          <w:szCs w:val="20"/>
          <w:lang w:eastAsia="pl-PL"/>
        </w:rPr>
        <w:t>2.</w:t>
      </w:r>
      <w:r>
        <w:rPr>
          <w:rFonts w:ascii="Arial" w:eastAsia="Calibri" w:hAnsi="Arial" w:cs="Arial"/>
          <w:kern w:val="3"/>
          <w:sz w:val="20"/>
          <w:szCs w:val="20"/>
          <w:lang w:eastAsia="pl-PL"/>
        </w:rPr>
        <w:t xml:space="preserve"> Powierzenie wykonania części przedmiotu umowy Podwykonawcy nie wyłącza obowiązku spełnienia przez Wykonawcę wszystkich wymogów określonych postanowieniami Umowy, w tym dotyczących jakości, właściwości przedmiotu umowy, o której mowa w § 1 umowy.</w:t>
      </w:r>
    </w:p>
    <w:p w14:paraId="4D445E09" w14:textId="77777777" w:rsidR="00D31127" w:rsidRDefault="00D31127" w:rsidP="00D31127">
      <w:pPr>
        <w:spacing w:after="0"/>
        <w:jc w:val="both"/>
        <w:rPr>
          <w:rFonts w:ascii="Arial" w:eastAsia="Calibri" w:hAnsi="Arial" w:cs="Arial"/>
          <w:sz w:val="20"/>
          <w:szCs w:val="20"/>
          <w:lang w:eastAsia="pl-PL"/>
        </w:rPr>
      </w:pPr>
      <w:r>
        <w:rPr>
          <w:rFonts w:ascii="Arial" w:eastAsia="Calibri" w:hAnsi="Arial" w:cs="Arial"/>
          <w:sz w:val="20"/>
          <w:szCs w:val="20"/>
          <w:lang w:eastAsia="pl-PL"/>
        </w:rPr>
        <w:t>3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  <w:r>
        <w:rPr>
          <w:rFonts w:ascii="Arial" w:eastAsia="Calibri" w:hAnsi="Arial" w:cs="Arial"/>
          <w:sz w:val="20"/>
          <w:szCs w:val="20"/>
          <w:lang w:eastAsia="pl-PL"/>
        </w:rPr>
        <w:t xml:space="preserve"> Wykonawca  uprawniony jest do powierzenia wykonania części przedmiotu umowy, nowemu Podwykonawcy, w przypadku zmiany albo rezygnacji z Podwykonawcy . Zmiana Podwykonawcy następuję za uprzednim poinformowaniem o tym fakcie Zamawiającego, dokonanym co najmniej na 14 dni przed dokonaniem zmiany Podwykonawcy.</w:t>
      </w:r>
    </w:p>
    <w:p w14:paraId="52D84E65" w14:textId="77777777" w:rsidR="00D31127" w:rsidRDefault="00D31127" w:rsidP="00D31127">
      <w:pPr>
        <w:spacing w:after="0"/>
        <w:ind w:left="425" w:hanging="425"/>
        <w:rPr>
          <w:rFonts w:ascii="Arial" w:eastAsia="Calibri" w:hAnsi="Arial" w:cs="Arial"/>
          <w:sz w:val="20"/>
          <w:szCs w:val="20"/>
          <w:lang w:eastAsia="pl-PL"/>
        </w:rPr>
      </w:pPr>
      <w:r>
        <w:rPr>
          <w:rFonts w:ascii="Arial" w:eastAsia="Calibri" w:hAnsi="Arial" w:cs="Arial"/>
          <w:sz w:val="20"/>
          <w:szCs w:val="20"/>
          <w:lang w:eastAsia="pl-PL"/>
        </w:rPr>
        <w:t>4. Wykonawca ponosi odpowiedzialność za dochowanie przez Podwykonawców warunków umowy</w:t>
      </w:r>
    </w:p>
    <w:p w14:paraId="4F444B56" w14:textId="77777777" w:rsidR="00D31127" w:rsidRDefault="00D31127" w:rsidP="00D31127">
      <w:pPr>
        <w:spacing w:after="0"/>
        <w:ind w:left="425" w:hanging="425"/>
        <w:rPr>
          <w:rFonts w:ascii="Arial" w:eastAsia="Calibri" w:hAnsi="Arial" w:cs="Arial"/>
          <w:sz w:val="20"/>
          <w:szCs w:val="20"/>
          <w:lang w:eastAsia="pl-PL"/>
        </w:rPr>
      </w:pPr>
      <w:r>
        <w:rPr>
          <w:rFonts w:ascii="Arial" w:eastAsia="Calibri" w:hAnsi="Arial" w:cs="Arial"/>
          <w:sz w:val="20"/>
          <w:szCs w:val="20"/>
          <w:lang w:eastAsia="pl-PL"/>
        </w:rPr>
        <w:t>oraz  odpowiada za ich działania lub zaniechania jak za swoje własne.  </w:t>
      </w:r>
    </w:p>
    <w:p w14:paraId="0A0B097F" w14:textId="77777777" w:rsidR="00D31127" w:rsidRDefault="00D31127" w:rsidP="00D31127">
      <w:pPr>
        <w:tabs>
          <w:tab w:val="left" w:pos="720"/>
        </w:tabs>
        <w:suppressAutoHyphens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kern w:val="3"/>
          <w:sz w:val="20"/>
          <w:szCs w:val="20"/>
          <w:lang w:eastAsia="pl-PL"/>
        </w:rPr>
      </w:pPr>
    </w:p>
    <w:p w14:paraId="64780C26" w14:textId="77777777" w:rsidR="00D31127" w:rsidRDefault="00D31127" w:rsidP="00D31127">
      <w:pPr>
        <w:tabs>
          <w:tab w:val="left" w:pos="72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</w:pPr>
      <w:r>
        <w:rPr>
          <w:rFonts w:ascii="Arial" w:eastAsia="Times New Roman" w:hAnsi="Arial" w:cs="Arial"/>
          <w:kern w:val="3"/>
          <w:sz w:val="20"/>
          <w:szCs w:val="20"/>
          <w:lang w:eastAsia="pl-PL"/>
        </w:rPr>
        <w:t>§ 8</w:t>
      </w:r>
    </w:p>
    <w:p w14:paraId="6C7704CA" w14:textId="77777777" w:rsidR="00D31127" w:rsidRDefault="00D31127" w:rsidP="00D31127">
      <w:pPr>
        <w:tabs>
          <w:tab w:val="left" w:pos="72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</w:pPr>
      <w:r>
        <w:rPr>
          <w:rFonts w:ascii="Arial" w:eastAsia="Times New Roman" w:hAnsi="Arial" w:cs="Arial"/>
          <w:kern w:val="3"/>
          <w:sz w:val="20"/>
          <w:szCs w:val="20"/>
          <w:lang w:eastAsia="pl-PL"/>
        </w:rPr>
        <w:t>Odstąpienie od umowy</w:t>
      </w:r>
    </w:p>
    <w:p w14:paraId="2CFFA44F" w14:textId="77777777" w:rsidR="00D31127" w:rsidRDefault="00D31127" w:rsidP="00D31127">
      <w:pPr>
        <w:spacing w:after="0" w:line="240" w:lineRule="auto"/>
        <w:jc w:val="both"/>
        <w:rPr>
          <w:rFonts w:ascii="Arial" w:hAnsi="Arial" w:cs="Arial"/>
          <w:color w:val="000000"/>
          <w:sz w:val="20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 xml:space="preserve">1. </w:t>
      </w:r>
      <w:r>
        <w:rPr>
          <w:rFonts w:ascii="Arial" w:hAnsi="Arial" w:cs="Arial"/>
          <w:color w:val="000000"/>
          <w:sz w:val="20"/>
        </w:rPr>
        <w:t>W razie wystąpienia istotnej zmiany okoliczności powodującej, że wykonanie umowy nie leży w interesie publicznym, czego nie można było przewidzieć w chwili zawarcia umowy, Zamawiający może odstąpić od umowy w terminie 30 dni od powzięcia wiadomości o tych okolicznościach. W  takim przypadku Wykonawca może żądać wyłącznie wynagrodzenia należnego z tytułu wykonania części umowy zgodnie z warunkami określonymi w § 3 niniejszej umowy. Postanowienia o karach umownych nie mają w tym przypadku zastosowania i Wykonawca nie może żądać odszkodowania.</w:t>
      </w:r>
    </w:p>
    <w:p w14:paraId="664F25F7" w14:textId="77777777" w:rsidR="00D31127" w:rsidRDefault="00D31127" w:rsidP="00D31127">
      <w:pPr>
        <w:tabs>
          <w:tab w:val="left" w:pos="720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2. Umowa może ulec rozwiązaniu z  natychmiastowym skutkiem w przypadku:</w:t>
      </w:r>
    </w:p>
    <w:p w14:paraId="05706893" w14:textId="77777777" w:rsidR="00D31127" w:rsidRDefault="00D31127" w:rsidP="00D31127">
      <w:pPr>
        <w:tabs>
          <w:tab w:val="left" w:pos="720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1)  utraty koncesji na  wykonywanie czynności związanych z ochroną osób i mienia;</w:t>
      </w:r>
    </w:p>
    <w:p w14:paraId="44687BD6" w14:textId="77777777" w:rsidR="00D31127" w:rsidRDefault="00D31127" w:rsidP="00D31127">
      <w:pPr>
        <w:tabs>
          <w:tab w:val="left" w:pos="720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 xml:space="preserve">2) stwierdzenia przez Zamawiającego rażącego  naruszenia warunków umowy przez Wykonawcę, polegających w szczególności na nienależytym wykonywaniu przedmiotu umowy określonym w § 1 , wykonywaniu usług w ramach niniejszej umowy przez osoby będące w stanie nietrzeźwości lub pod wpływem środków odurzających, </w:t>
      </w:r>
      <w:r>
        <w:rPr>
          <w:rFonts w:ascii="Arial" w:eastAsia="Times New Roman" w:hAnsi="Arial" w:cs="Arial"/>
          <w:sz w:val="20"/>
          <w:szCs w:val="20"/>
          <w:lang w:eastAsia="pl-PL"/>
        </w:rPr>
        <w:lastRenderedPageBreak/>
        <w:t xml:space="preserve">zachowujących się w sposób wulgarny, nieuprzejmy bądź agresywny  w stosunku do Zamawiającego, pracowników Zamawiającego, osób wykonujących roboty, usługi lub dostawy na rzecz Zamawiającego,  mieszkańców  Domu Pomocy Społecznej „Złota Jesień” oraz odwiedzających mieszkańców osób .  </w:t>
      </w:r>
    </w:p>
    <w:p w14:paraId="77638F90" w14:textId="77777777" w:rsidR="00D31127" w:rsidRDefault="00D31127" w:rsidP="00D31127">
      <w:pPr>
        <w:tabs>
          <w:tab w:val="left" w:pos="720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sz w:val="20"/>
          <w:szCs w:val="20"/>
          <w:lang w:eastAsia="pl-PL"/>
        </w:rPr>
      </w:pPr>
    </w:p>
    <w:p w14:paraId="41878AD0" w14:textId="77777777" w:rsidR="00D31127" w:rsidRDefault="00D31127" w:rsidP="00D31127">
      <w:pPr>
        <w:tabs>
          <w:tab w:val="left" w:pos="720"/>
        </w:tabs>
        <w:suppressAutoHyphens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kern w:val="3"/>
          <w:sz w:val="20"/>
          <w:szCs w:val="20"/>
          <w:lang w:eastAsia="pl-PL"/>
        </w:rPr>
      </w:pPr>
      <w:r>
        <w:rPr>
          <w:rFonts w:ascii="Arial" w:eastAsia="Times New Roman" w:hAnsi="Arial" w:cs="Arial"/>
          <w:kern w:val="3"/>
          <w:sz w:val="20"/>
          <w:szCs w:val="20"/>
          <w:lang w:eastAsia="pl-PL"/>
        </w:rPr>
        <w:t>§ 9</w:t>
      </w:r>
    </w:p>
    <w:p w14:paraId="07E51F03" w14:textId="77777777" w:rsidR="00D31127" w:rsidRDefault="00D31127" w:rsidP="00D31127">
      <w:pPr>
        <w:tabs>
          <w:tab w:val="left" w:pos="720"/>
        </w:tabs>
        <w:suppressAutoHyphens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kern w:val="3"/>
          <w:sz w:val="20"/>
          <w:szCs w:val="20"/>
          <w:lang w:eastAsia="pl-PL"/>
        </w:rPr>
      </w:pPr>
      <w:r>
        <w:rPr>
          <w:rFonts w:ascii="Arial" w:eastAsia="Times New Roman" w:hAnsi="Arial" w:cs="Arial"/>
          <w:kern w:val="3"/>
          <w:sz w:val="20"/>
          <w:szCs w:val="20"/>
          <w:lang w:eastAsia="pl-PL"/>
        </w:rPr>
        <w:t xml:space="preserve">Warunki gwarancji </w:t>
      </w:r>
    </w:p>
    <w:p w14:paraId="7BE37A92" w14:textId="77777777" w:rsidR="00D31127" w:rsidRDefault="00D31127" w:rsidP="00D31127">
      <w:pPr>
        <w:spacing w:after="0"/>
        <w:jc w:val="both"/>
        <w:rPr>
          <w:rFonts w:ascii="Arial" w:eastAsia="Calibri" w:hAnsi="Arial" w:cs="Aria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1.Wykonawca zobowiązuje się do zatrudniania pracowników dających rękojmię należytego wypełnienia obowiązków służby ochrony, stosownie ubranych zgodnie z wymaganiami ustawy z dnia 22 sierpnia 1997 r. o ochronie osób i mienia.</w:t>
      </w:r>
      <w:r>
        <w:rPr>
          <w:rFonts w:ascii="Arial" w:eastAsia="Calibri" w:hAnsi="Arial" w:cs="Arial"/>
        </w:rPr>
        <w:t xml:space="preserve"> </w:t>
      </w:r>
    </w:p>
    <w:p w14:paraId="6AE0D90E" w14:textId="47F772CB" w:rsidR="00D31127" w:rsidRPr="00D31127" w:rsidRDefault="00D31127" w:rsidP="00D31127">
      <w:pPr>
        <w:tabs>
          <w:tab w:val="left" w:pos="284"/>
          <w:tab w:val="left" w:pos="360"/>
        </w:tabs>
        <w:spacing w:after="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2.</w:t>
      </w:r>
      <w:r w:rsidRPr="00D31127">
        <w:rPr>
          <w:rFonts w:ascii="Arial" w:eastAsia="SimSun" w:hAnsi="Arial" w:cs="Arial"/>
          <w:kern w:val="2"/>
          <w:sz w:val="20"/>
          <w:szCs w:val="20"/>
          <w:lang w:eastAsia="zh-CN" w:bidi="hi-IN"/>
        </w:rPr>
        <w:t xml:space="preserve">Osobą </w:t>
      </w:r>
      <w:bookmarkStart w:id="3" w:name="_Hlk147144343"/>
      <w:r w:rsidRPr="00D31127">
        <w:rPr>
          <w:rFonts w:ascii="Arial" w:eastAsia="SimSun" w:hAnsi="Arial" w:cs="Arial"/>
          <w:kern w:val="2"/>
          <w:sz w:val="20"/>
          <w:szCs w:val="20"/>
          <w:lang w:eastAsia="zh-CN" w:bidi="hi-IN"/>
        </w:rPr>
        <w:t>upoważni</w:t>
      </w:r>
      <w:r>
        <w:rPr>
          <w:rFonts w:ascii="Arial" w:eastAsia="SimSun" w:hAnsi="Arial" w:cs="Arial"/>
          <w:kern w:val="2"/>
          <w:sz w:val="20"/>
          <w:szCs w:val="20"/>
          <w:lang w:eastAsia="zh-CN" w:bidi="hi-IN"/>
        </w:rPr>
        <w:t>ą</w:t>
      </w:r>
      <w:r w:rsidRPr="00D31127">
        <w:rPr>
          <w:rFonts w:ascii="Arial" w:eastAsia="SimSun" w:hAnsi="Arial" w:cs="Arial"/>
          <w:kern w:val="2"/>
          <w:sz w:val="20"/>
          <w:szCs w:val="20"/>
          <w:lang w:eastAsia="zh-CN" w:bidi="hi-IN"/>
        </w:rPr>
        <w:t xml:space="preserve"> w imieniu Wykonawcy do kontaktów w celu realizacji postanowień umow</w:t>
      </w:r>
      <w:bookmarkEnd w:id="3"/>
      <w:r w:rsidRPr="00D31127">
        <w:rPr>
          <w:rFonts w:ascii="Arial" w:eastAsia="SimSun" w:hAnsi="Arial" w:cs="Arial"/>
          <w:kern w:val="2"/>
          <w:sz w:val="20"/>
          <w:szCs w:val="20"/>
          <w:lang w:eastAsia="zh-CN" w:bidi="hi-IN"/>
        </w:rPr>
        <w:t xml:space="preserve">y jest ………………………, tel. …………………, e-mail ……………………………. . </w:t>
      </w:r>
    </w:p>
    <w:p w14:paraId="4EF3EEAA" w14:textId="77777777" w:rsidR="00D31127" w:rsidRPr="00D31127" w:rsidRDefault="00D31127" w:rsidP="00D31127">
      <w:pPr>
        <w:spacing w:after="0" w:line="240" w:lineRule="auto"/>
        <w:rPr>
          <w:rFonts w:ascii="Arial" w:eastAsia="SimSun" w:hAnsi="Arial" w:cs="Arial"/>
          <w:kern w:val="2"/>
          <w:sz w:val="20"/>
          <w:szCs w:val="20"/>
          <w:lang w:eastAsia="zh-CN" w:bidi="hi-IN"/>
        </w:rPr>
      </w:pPr>
      <w:r w:rsidRPr="00D31127">
        <w:rPr>
          <w:rFonts w:ascii="Arial" w:eastAsia="SimSun" w:hAnsi="Arial" w:cs="Arial"/>
          <w:kern w:val="2"/>
          <w:sz w:val="20"/>
          <w:szCs w:val="20"/>
          <w:lang w:eastAsia="zh-CN" w:bidi="hi-IN"/>
        </w:rPr>
        <w:t>Osobą upoważnioną w imieniu Zamawiającego do kontaktów w celu realizacji postanowień umowy jest ……………………………, tel. ……………………, e-mail …………………….</w:t>
      </w:r>
    </w:p>
    <w:p w14:paraId="110004E1" w14:textId="4B002E8A" w:rsidR="00D31127" w:rsidRDefault="00D31127" w:rsidP="00D3112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3.Osoba</w:t>
      </w:r>
      <w:r w:rsidR="0031615E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31615E" w:rsidRPr="00D31127">
        <w:rPr>
          <w:rFonts w:ascii="Arial" w:eastAsia="SimSun" w:hAnsi="Arial" w:cs="Arial"/>
          <w:kern w:val="2"/>
          <w:sz w:val="20"/>
          <w:szCs w:val="20"/>
          <w:lang w:eastAsia="zh-CN" w:bidi="hi-IN"/>
        </w:rPr>
        <w:t>upoważni</w:t>
      </w:r>
      <w:r w:rsidR="0031615E">
        <w:rPr>
          <w:rFonts w:ascii="Arial" w:eastAsia="SimSun" w:hAnsi="Arial" w:cs="Arial"/>
          <w:kern w:val="2"/>
          <w:sz w:val="20"/>
          <w:szCs w:val="20"/>
          <w:lang w:eastAsia="zh-CN" w:bidi="hi-IN"/>
        </w:rPr>
        <w:t>ą</w:t>
      </w:r>
      <w:r w:rsidR="0031615E" w:rsidRPr="00D31127">
        <w:rPr>
          <w:rFonts w:ascii="Arial" w:eastAsia="SimSun" w:hAnsi="Arial" w:cs="Arial"/>
          <w:kern w:val="2"/>
          <w:sz w:val="20"/>
          <w:szCs w:val="20"/>
          <w:lang w:eastAsia="zh-CN" w:bidi="hi-IN"/>
        </w:rPr>
        <w:t xml:space="preserve"> w imieniu Wykonawcy do kontaktów w celu realizacji postanowień umow</w:t>
      </w:r>
      <w:r w:rsidR="0031615E">
        <w:rPr>
          <w:rFonts w:ascii="Arial" w:eastAsia="SimSun" w:hAnsi="Arial" w:cs="Arial"/>
          <w:kern w:val="2"/>
          <w:sz w:val="20"/>
          <w:szCs w:val="20"/>
          <w:lang w:eastAsia="zh-CN" w:bidi="hi-IN"/>
        </w:rPr>
        <w:t>y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będzie utrzymywać stały kontakt z Zamawiającym w celu przekazywania bieżących informacji dotyczących uwag, zaleceń i sugestii mających na celu poprawę warunków ochrony i zabezpieczenia obiektu oraz niezwłocznego usuwania stwierdzonych nieprawidłowości.</w:t>
      </w:r>
    </w:p>
    <w:p w14:paraId="48C7F551" w14:textId="784975E2" w:rsidR="00D31127" w:rsidRDefault="001E315D" w:rsidP="00D3112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4</w:t>
      </w:r>
      <w:r w:rsidR="00D31127">
        <w:rPr>
          <w:rFonts w:ascii="Arial" w:eastAsia="Times New Roman" w:hAnsi="Arial" w:cs="Arial"/>
          <w:sz w:val="20"/>
          <w:szCs w:val="20"/>
          <w:lang w:eastAsia="pl-PL"/>
        </w:rPr>
        <w:t>. Nadzór nad pracownikami ochrony pozostaje w gestii Wykonawcy, jako pracodawcy,  Zamawiający zastrzega sobie prawo do kontroli i oceny jakości pracy wykonywanej przez pracowników ochrony.</w:t>
      </w:r>
    </w:p>
    <w:p w14:paraId="60A1A86A" w14:textId="2667C561" w:rsidR="00A3572C" w:rsidRDefault="00A3572C" w:rsidP="00D3112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 xml:space="preserve">5. </w:t>
      </w:r>
      <w:r w:rsidR="003A665D">
        <w:rPr>
          <w:rFonts w:ascii="Arial" w:eastAsia="Times New Roman" w:hAnsi="Arial" w:cs="Arial"/>
          <w:sz w:val="20"/>
          <w:szCs w:val="20"/>
          <w:lang w:eastAsia="pl-PL"/>
        </w:rPr>
        <w:t>W</w:t>
      </w:r>
      <w:r>
        <w:rPr>
          <w:rFonts w:ascii="Arial" w:eastAsia="Times New Roman" w:hAnsi="Arial" w:cs="Arial"/>
          <w:sz w:val="20"/>
          <w:szCs w:val="20"/>
          <w:lang w:eastAsia="pl-PL"/>
        </w:rPr>
        <w:t>ykonawca jest zobowiązany posiadać</w:t>
      </w:r>
      <w:r w:rsidR="003A665D">
        <w:rPr>
          <w:rFonts w:ascii="Arial" w:eastAsia="Times New Roman" w:hAnsi="Arial" w:cs="Arial"/>
          <w:sz w:val="20"/>
          <w:szCs w:val="20"/>
          <w:lang w:eastAsia="pl-PL"/>
        </w:rPr>
        <w:t xml:space="preserve"> aktualną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3A665D" w:rsidRPr="003A665D">
        <w:rPr>
          <w:rFonts w:ascii="Arial" w:eastAsia="Times New Roman" w:hAnsi="Arial" w:cs="Arial"/>
          <w:color w:val="000000"/>
          <w:kern w:val="1"/>
          <w:sz w:val="20"/>
          <w:szCs w:val="20"/>
          <w:lang w:eastAsia="ar-SA"/>
        </w:rPr>
        <w:t>polis</w:t>
      </w:r>
      <w:r w:rsidR="003A665D">
        <w:rPr>
          <w:rFonts w:ascii="Arial" w:eastAsia="Times New Roman" w:hAnsi="Arial" w:cs="Arial"/>
          <w:color w:val="000000"/>
          <w:kern w:val="1"/>
          <w:sz w:val="20"/>
          <w:szCs w:val="20"/>
          <w:lang w:eastAsia="ar-SA"/>
        </w:rPr>
        <w:t>ę</w:t>
      </w:r>
      <w:r w:rsidR="003A665D" w:rsidRPr="003A665D">
        <w:rPr>
          <w:rFonts w:ascii="Arial" w:eastAsia="Times New Roman" w:hAnsi="Arial" w:cs="Arial"/>
          <w:color w:val="000000"/>
          <w:kern w:val="1"/>
          <w:sz w:val="20"/>
          <w:szCs w:val="20"/>
          <w:lang w:eastAsia="ar-SA"/>
        </w:rPr>
        <w:t xml:space="preserve"> ubezpieczeniow</w:t>
      </w:r>
      <w:r w:rsidR="003A665D">
        <w:rPr>
          <w:rFonts w:ascii="Arial" w:eastAsia="Times New Roman" w:hAnsi="Arial" w:cs="Arial"/>
          <w:color w:val="000000"/>
          <w:kern w:val="1"/>
          <w:sz w:val="20"/>
          <w:szCs w:val="20"/>
          <w:lang w:eastAsia="ar-SA"/>
        </w:rPr>
        <w:t>ą</w:t>
      </w:r>
      <w:r w:rsidR="003A665D" w:rsidRPr="003A665D">
        <w:rPr>
          <w:rFonts w:ascii="Arial" w:eastAsia="Times New Roman" w:hAnsi="Arial" w:cs="Arial"/>
          <w:color w:val="000000"/>
          <w:kern w:val="1"/>
          <w:sz w:val="20"/>
          <w:szCs w:val="20"/>
          <w:lang w:eastAsia="ar-SA"/>
        </w:rPr>
        <w:t xml:space="preserve"> o odpowiedzialności cywilnej w zakresie prowadzonej działalności związanej z przedmiotem zamówienia</w:t>
      </w:r>
      <w:r w:rsidR="003A665D">
        <w:rPr>
          <w:rFonts w:ascii="Arial" w:eastAsia="Times New Roman" w:hAnsi="Arial" w:cs="Arial"/>
          <w:color w:val="000000"/>
          <w:kern w:val="1"/>
          <w:sz w:val="20"/>
          <w:szCs w:val="20"/>
          <w:lang w:eastAsia="ar-SA"/>
        </w:rPr>
        <w:t xml:space="preserve"> przez cały okres obowiązywania umowy.</w:t>
      </w:r>
    </w:p>
    <w:p w14:paraId="3ABB6FCE" w14:textId="77777777" w:rsidR="00D31127" w:rsidRDefault="00D31127" w:rsidP="00D31127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43BCFB7E" w14:textId="77777777" w:rsidR="00D31127" w:rsidRDefault="00D31127" w:rsidP="00D3112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§ 10</w:t>
      </w:r>
    </w:p>
    <w:p w14:paraId="4408D974" w14:textId="77777777" w:rsidR="00D31127" w:rsidRDefault="00D31127" w:rsidP="00D3112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RODO</w:t>
      </w:r>
    </w:p>
    <w:p w14:paraId="228B1853" w14:textId="77777777" w:rsidR="00D31127" w:rsidRDefault="00D31127" w:rsidP="00D31127">
      <w:pPr>
        <w:tabs>
          <w:tab w:val="left" w:pos="-17"/>
        </w:tabs>
        <w:spacing w:after="0" w:line="240" w:lineRule="auto"/>
        <w:jc w:val="both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 xml:space="preserve">1. Przetwarzanie danych osobowych w zakresie niezbędnym do realizacji przedmiotu umowy, Wykonawca zrealizuje zgodnie z Rozporządzeniem Parlamentu Europejskiego i Rady (UE) 2016/679 z dnia </w:t>
      </w:r>
      <w:bookmarkStart w:id="4" w:name="OBJ_PREFIX_DWT229_com_zimbra_date"/>
      <w:bookmarkEnd w:id="4"/>
      <w:r>
        <w:rPr>
          <w:rFonts w:ascii="Arial" w:hAnsi="Arial" w:cs="Arial"/>
          <w:color w:val="000000"/>
          <w:sz w:val="20"/>
        </w:rPr>
        <w:t xml:space="preserve">27 kwietnia 2016 r. w sprawie ochrony osób fizycznych w związku z przetwarzaniem danych osobowych i w sprawie swobodnego przepływu takich danych oraz uchylenia dyrektywy 95/46/WE (ogólne rozporządzenie o ochronie danych – RODO) i ponosi odpowiedzialność za naruszenie ochrony danych osobowych, jako administrator. </w:t>
      </w:r>
    </w:p>
    <w:p w14:paraId="4D30F22E" w14:textId="77777777" w:rsidR="00D31127" w:rsidRDefault="00D31127" w:rsidP="00D31127">
      <w:pPr>
        <w:tabs>
          <w:tab w:val="left" w:pos="-17"/>
        </w:tabs>
        <w:spacing w:after="0" w:line="240" w:lineRule="auto"/>
        <w:jc w:val="both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2. W związku z realizacją zadań objętych niniejsza umową zostanie zawarta  oddzielna umowa o powierzenie danych osobowych, która przygotowuje zamawiający.</w:t>
      </w:r>
    </w:p>
    <w:p w14:paraId="2CFB5ACF" w14:textId="77777777" w:rsidR="006A0556" w:rsidRPr="001510D0" w:rsidRDefault="006A0556" w:rsidP="006A0556">
      <w:pPr>
        <w:spacing w:after="0" w:line="240" w:lineRule="auto"/>
        <w:jc w:val="both"/>
        <w:rPr>
          <w:rFonts w:ascii="Arial" w:eastAsia="Calibri" w:hAnsi="Arial" w:cs="Arial"/>
          <w:bCs/>
          <w:kern w:val="1"/>
          <w:sz w:val="20"/>
          <w:szCs w:val="20"/>
          <w:lang w:eastAsia="pl-PL"/>
        </w:rPr>
      </w:pPr>
      <w:r>
        <w:rPr>
          <w:rFonts w:ascii="Arial" w:hAnsi="Arial" w:cs="Arial"/>
          <w:color w:val="000000"/>
          <w:sz w:val="20"/>
        </w:rPr>
        <w:t xml:space="preserve">3. </w:t>
      </w:r>
      <w:r>
        <w:rPr>
          <w:rFonts w:ascii="Arial" w:eastAsia="Calibri" w:hAnsi="Arial" w:cs="Arial"/>
          <w:bCs/>
          <w:kern w:val="1"/>
          <w:sz w:val="20"/>
          <w:szCs w:val="20"/>
          <w:lang w:eastAsia="pl-PL"/>
        </w:rPr>
        <w:t>Informacje o zawartej umowie mogą podlegać udostępnieniu w Centralnym Rejestrze Umów JSFP, jeżeli spełnione są przesłanki określone w przepisach prawa.</w:t>
      </w:r>
    </w:p>
    <w:p w14:paraId="69C7BA3B" w14:textId="77777777" w:rsidR="00D31127" w:rsidRDefault="00D31127" w:rsidP="006A0556">
      <w:pPr>
        <w:tabs>
          <w:tab w:val="left" w:pos="720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sz w:val="20"/>
          <w:szCs w:val="20"/>
          <w:lang w:eastAsia="pl-PL"/>
        </w:rPr>
      </w:pPr>
    </w:p>
    <w:p w14:paraId="2E405C60" w14:textId="77777777" w:rsidR="00D31127" w:rsidRDefault="00D31127" w:rsidP="00D3112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§ 11</w:t>
      </w:r>
    </w:p>
    <w:p w14:paraId="76249AC6" w14:textId="77777777" w:rsidR="00D31127" w:rsidRDefault="00D31127" w:rsidP="00D31127">
      <w:pPr>
        <w:tabs>
          <w:tab w:val="left" w:pos="720"/>
        </w:tabs>
        <w:suppressAutoHyphens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kern w:val="3"/>
          <w:sz w:val="20"/>
          <w:szCs w:val="20"/>
          <w:lang w:eastAsia="pl-PL"/>
        </w:rPr>
      </w:pPr>
      <w:r>
        <w:rPr>
          <w:rFonts w:ascii="Arial" w:eastAsia="Times New Roman" w:hAnsi="Arial" w:cs="Arial"/>
          <w:kern w:val="3"/>
          <w:sz w:val="20"/>
          <w:szCs w:val="20"/>
          <w:lang w:eastAsia="pl-PL"/>
        </w:rPr>
        <w:t>Dostępność</w:t>
      </w:r>
    </w:p>
    <w:p w14:paraId="75529E34" w14:textId="77777777" w:rsidR="00D31127" w:rsidRDefault="00D31127" w:rsidP="00D31127">
      <w:pPr>
        <w:spacing w:after="0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1. Realizując zadanie publiczne objęte niniejszą umową Zamawiający zobowiązany jest do zapewnienia dostępności:</w:t>
      </w:r>
    </w:p>
    <w:p w14:paraId="7D8C2FE4" w14:textId="77777777" w:rsidR="00D31127" w:rsidRDefault="00D31127" w:rsidP="00D31127">
      <w:pPr>
        <w:spacing w:after="0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- architektonicznej,</w:t>
      </w:r>
    </w:p>
    <w:p w14:paraId="0616398A" w14:textId="77777777" w:rsidR="00D31127" w:rsidRDefault="00D31127" w:rsidP="00D31127">
      <w:pPr>
        <w:spacing w:after="0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- cyfrowej ( wymagania określone w ustawie z dnia 4 kwietnia 2019r. o dostępności cyfrowej stron internetowych i aplikacji mobilnych podmiotów publicznych),</w:t>
      </w:r>
    </w:p>
    <w:p w14:paraId="1DAA126A" w14:textId="77777777" w:rsidR="00D31127" w:rsidRDefault="00D31127" w:rsidP="00D31127">
      <w:pPr>
        <w:spacing w:after="0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- oraz </w:t>
      </w:r>
      <w:proofErr w:type="spellStart"/>
      <w:r>
        <w:rPr>
          <w:rFonts w:ascii="Arial" w:eastAsia="Calibri" w:hAnsi="Arial" w:cs="Arial"/>
          <w:sz w:val="20"/>
          <w:szCs w:val="20"/>
        </w:rPr>
        <w:t>informacyjno</w:t>
      </w:r>
      <w:proofErr w:type="spellEnd"/>
      <w:r>
        <w:rPr>
          <w:rFonts w:ascii="Arial" w:eastAsia="Calibri" w:hAnsi="Arial" w:cs="Arial"/>
          <w:sz w:val="20"/>
          <w:szCs w:val="20"/>
        </w:rPr>
        <w:t xml:space="preserve"> – komunikacyjnej, osobom ze szczególnymi potrzebami, co najmniej w zakresie określonym przez minimalne wymagania, o których mowa w art.6 ustawy z dnia 19 lipca 2019 roku </w:t>
      </w:r>
      <w:r>
        <w:rPr>
          <w:rFonts w:ascii="Arial" w:eastAsia="Calibri" w:hAnsi="Arial" w:cs="Arial"/>
          <w:sz w:val="20"/>
          <w:szCs w:val="20"/>
        </w:rPr>
        <w:br/>
        <w:t>o zapewnieniu dostępności osobom ze szczególnymi potrzebami.</w:t>
      </w:r>
    </w:p>
    <w:p w14:paraId="20913797" w14:textId="77777777" w:rsidR="00D31127" w:rsidRDefault="00D31127" w:rsidP="00D31127">
      <w:pPr>
        <w:spacing w:after="0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2. Zgodnie z art. 7 ust. 1 ustawy o zapewnieniu dostępności osobom ze szczególnymi potrzebami - </w:t>
      </w:r>
      <w:r>
        <w:rPr>
          <w:rFonts w:ascii="Arial" w:eastAsia="Calibri" w:hAnsi="Arial" w:cs="Arial"/>
          <w:sz w:val="20"/>
          <w:szCs w:val="20"/>
        </w:rPr>
        <w:br/>
        <w:t>w indywidualnym przypadku, jeżeli przedmiot publiczny- Zamawiający nie jest w stanie  (…) zapewnić dostępności w zakresie, o którym mowa w art. 6 ustawy, zobowiązany jest zapewnić dostęp alternatywny.</w:t>
      </w:r>
    </w:p>
    <w:p w14:paraId="32F0AAB8" w14:textId="77777777" w:rsidR="003A665D" w:rsidRDefault="003A665D" w:rsidP="000F4C46">
      <w:pPr>
        <w:tabs>
          <w:tab w:val="left" w:pos="720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sz w:val="20"/>
          <w:szCs w:val="20"/>
          <w:lang w:eastAsia="pl-PL"/>
        </w:rPr>
      </w:pPr>
    </w:p>
    <w:p w14:paraId="7A58CCA0" w14:textId="77777777" w:rsidR="003A665D" w:rsidRDefault="003A665D" w:rsidP="00D31127">
      <w:pPr>
        <w:tabs>
          <w:tab w:val="left" w:pos="720"/>
        </w:tabs>
        <w:suppressAutoHyphens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kern w:val="3"/>
          <w:sz w:val="20"/>
          <w:szCs w:val="20"/>
          <w:lang w:eastAsia="pl-PL"/>
        </w:rPr>
      </w:pPr>
    </w:p>
    <w:p w14:paraId="060C014C" w14:textId="41C1616A" w:rsidR="00D31127" w:rsidRDefault="00D31127" w:rsidP="00D31127">
      <w:pPr>
        <w:tabs>
          <w:tab w:val="left" w:pos="720"/>
        </w:tabs>
        <w:suppressAutoHyphens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kern w:val="3"/>
          <w:sz w:val="24"/>
          <w:szCs w:val="24"/>
          <w:lang w:eastAsia="pl-PL"/>
        </w:rPr>
      </w:pPr>
      <w:r>
        <w:rPr>
          <w:rFonts w:ascii="Arial" w:eastAsia="Times New Roman" w:hAnsi="Arial" w:cs="Arial"/>
          <w:kern w:val="3"/>
          <w:sz w:val="20"/>
          <w:szCs w:val="20"/>
          <w:lang w:eastAsia="pl-PL"/>
        </w:rPr>
        <w:t>§ 1</w:t>
      </w:r>
      <w:r w:rsidR="000F4C46">
        <w:rPr>
          <w:rFonts w:ascii="Arial" w:eastAsia="Times New Roman" w:hAnsi="Arial" w:cs="Arial"/>
          <w:kern w:val="3"/>
          <w:sz w:val="20"/>
          <w:szCs w:val="20"/>
          <w:lang w:eastAsia="pl-PL"/>
        </w:rPr>
        <w:t>2</w:t>
      </w:r>
    </w:p>
    <w:p w14:paraId="159A6B65" w14:textId="77777777" w:rsidR="00D31127" w:rsidRDefault="00D31127" w:rsidP="00D31127">
      <w:pPr>
        <w:tabs>
          <w:tab w:val="left" w:pos="720"/>
        </w:tabs>
        <w:suppressAutoHyphens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kern w:val="3"/>
          <w:sz w:val="24"/>
          <w:szCs w:val="24"/>
          <w:lang w:eastAsia="pl-PL"/>
        </w:rPr>
      </w:pPr>
      <w:r>
        <w:rPr>
          <w:rFonts w:ascii="Arial" w:eastAsia="Times New Roman" w:hAnsi="Arial" w:cs="Arial"/>
          <w:kern w:val="3"/>
          <w:sz w:val="20"/>
          <w:szCs w:val="20"/>
          <w:lang w:eastAsia="pl-PL"/>
        </w:rPr>
        <w:t>Interpretacja umowy</w:t>
      </w:r>
    </w:p>
    <w:p w14:paraId="6016D0AA" w14:textId="77777777" w:rsidR="00D31127" w:rsidRDefault="00D31127" w:rsidP="00D31127">
      <w:pPr>
        <w:spacing w:after="0" w:line="240" w:lineRule="auto"/>
        <w:jc w:val="both"/>
        <w:rPr>
          <w:rFonts w:ascii="Arial" w:hAnsi="Arial" w:cs="Arial"/>
          <w:bCs/>
          <w:color w:val="0066FF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 sprawach nieuregulowanych niniejszą umową mają zastosowanie odpowiednie przepisy ustawy Prawo zamówień publicznych, Kodeksu cywilnego, </w:t>
      </w:r>
      <w:r>
        <w:rPr>
          <w:rFonts w:ascii="Arial" w:hAnsi="Arial" w:cs="Arial"/>
          <w:color w:val="000000"/>
          <w:sz w:val="20"/>
        </w:rPr>
        <w:t>ustawy o ochronie osób i mienia,  przepisy o ochronie danych osobowych.</w:t>
      </w:r>
      <w:r>
        <w:rPr>
          <w:rFonts w:ascii="Arial" w:hAnsi="Arial" w:cs="Arial"/>
          <w:sz w:val="20"/>
        </w:rPr>
        <w:t xml:space="preserve"> </w:t>
      </w:r>
    </w:p>
    <w:p w14:paraId="664FF4D4" w14:textId="77777777" w:rsidR="00D31127" w:rsidRDefault="00D31127" w:rsidP="00D31127">
      <w:pPr>
        <w:tabs>
          <w:tab w:val="left" w:pos="720"/>
        </w:tabs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3"/>
          <w:sz w:val="20"/>
          <w:szCs w:val="20"/>
          <w:lang w:eastAsia="pl-PL"/>
        </w:rPr>
      </w:pPr>
      <w:r>
        <w:rPr>
          <w:rFonts w:ascii="Arial" w:eastAsia="Times New Roman" w:hAnsi="Arial" w:cs="Arial"/>
          <w:kern w:val="3"/>
          <w:sz w:val="20"/>
          <w:szCs w:val="20"/>
          <w:lang w:eastAsia="pl-PL"/>
        </w:rPr>
        <w:t>2. Wszelkie spory pomiędzy stronami mogące wyniknąć w trakcie realizacji niniejszej umowy rozstrzygane będą przez Sąd  właściwy dla siedziby Zamawiającego.</w:t>
      </w:r>
    </w:p>
    <w:p w14:paraId="24705883" w14:textId="77777777" w:rsidR="00D31127" w:rsidRDefault="00D31127" w:rsidP="00D31127">
      <w:pPr>
        <w:tabs>
          <w:tab w:val="left" w:pos="72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</w:pPr>
      <w:r>
        <w:rPr>
          <w:rFonts w:ascii="Arial" w:eastAsia="Times New Roman" w:hAnsi="Arial" w:cs="Arial"/>
          <w:kern w:val="3"/>
          <w:sz w:val="20"/>
          <w:szCs w:val="20"/>
          <w:lang w:eastAsia="pl-PL"/>
        </w:rPr>
        <w:t>3. Wszelkie zmiany, rozwiązanie, odstąpienie od niniejszej umowy  wymagają formy pisemnej pod rygorem nieważności.</w:t>
      </w:r>
    </w:p>
    <w:p w14:paraId="050057DC" w14:textId="77777777" w:rsidR="00D31127" w:rsidRDefault="00D31127" w:rsidP="00D31127">
      <w:pPr>
        <w:tabs>
          <w:tab w:val="left" w:pos="720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sz w:val="20"/>
          <w:szCs w:val="20"/>
          <w:lang w:eastAsia="pl-PL"/>
        </w:rPr>
      </w:pPr>
    </w:p>
    <w:p w14:paraId="79374439" w14:textId="77777777" w:rsidR="00D31127" w:rsidRDefault="00D31127" w:rsidP="00D31127">
      <w:pPr>
        <w:tabs>
          <w:tab w:val="left" w:pos="720"/>
        </w:tabs>
        <w:suppressAutoHyphens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kern w:val="3"/>
          <w:sz w:val="20"/>
          <w:szCs w:val="20"/>
          <w:lang w:eastAsia="pl-PL"/>
        </w:rPr>
      </w:pPr>
    </w:p>
    <w:p w14:paraId="58412C7A" w14:textId="7C94209F" w:rsidR="00D31127" w:rsidRDefault="00D31127" w:rsidP="00D31127">
      <w:pPr>
        <w:tabs>
          <w:tab w:val="left" w:pos="72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</w:pPr>
      <w:r>
        <w:rPr>
          <w:rFonts w:ascii="Arial" w:eastAsia="Times New Roman" w:hAnsi="Arial" w:cs="Arial"/>
          <w:kern w:val="3"/>
          <w:sz w:val="20"/>
          <w:szCs w:val="20"/>
          <w:lang w:eastAsia="pl-PL"/>
        </w:rPr>
        <w:t>§ 1</w:t>
      </w:r>
      <w:r w:rsidR="000F4C46">
        <w:rPr>
          <w:rFonts w:ascii="Arial" w:eastAsia="Times New Roman" w:hAnsi="Arial" w:cs="Arial"/>
          <w:kern w:val="3"/>
          <w:sz w:val="20"/>
          <w:szCs w:val="20"/>
          <w:lang w:eastAsia="pl-PL"/>
        </w:rPr>
        <w:t>3</w:t>
      </w:r>
    </w:p>
    <w:p w14:paraId="57542234" w14:textId="50BA3520" w:rsidR="00D31127" w:rsidRDefault="00D31127" w:rsidP="00D31127">
      <w:pPr>
        <w:tabs>
          <w:tab w:val="left" w:pos="720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 xml:space="preserve">Umowę   sporządzono w </w:t>
      </w:r>
      <w:r w:rsidR="0031615E">
        <w:rPr>
          <w:rFonts w:ascii="Arial" w:eastAsia="Times New Roman" w:hAnsi="Arial" w:cs="Arial"/>
          <w:sz w:val="20"/>
          <w:szCs w:val="20"/>
          <w:lang w:eastAsia="pl-PL"/>
        </w:rPr>
        <w:t xml:space="preserve">…… 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jednobrzmiących egzemplarzach, </w:t>
      </w:r>
      <w:r w:rsidR="0031615E">
        <w:rPr>
          <w:rFonts w:ascii="Arial" w:eastAsia="Times New Roman" w:hAnsi="Arial" w:cs="Arial"/>
          <w:sz w:val="20"/>
          <w:szCs w:val="20"/>
          <w:lang w:eastAsia="pl-PL"/>
        </w:rPr>
        <w:t xml:space="preserve">…… egzemplarze 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dla zamawiającego i </w:t>
      </w:r>
      <w:r w:rsidR="0031615E">
        <w:rPr>
          <w:rFonts w:ascii="Arial" w:eastAsia="Times New Roman" w:hAnsi="Arial" w:cs="Arial"/>
          <w:sz w:val="20"/>
          <w:szCs w:val="20"/>
          <w:lang w:eastAsia="pl-PL"/>
        </w:rPr>
        <w:t>……. e</w:t>
      </w:r>
      <w:r>
        <w:rPr>
          <w:rFonts w:ascii="Arial" w:eastAsia="Times New Roman" w:hAnsi="Arial" w:cs="Arial"/>
          <w:sz w:val="20"/>
          <w:szCs w:val="20"/>
          <w:lang w:eastAsia="pl-PL"/>
        </w:rPr>
        <w:t>gzemplarz</w:t>
      </w:r>
      <w:r w:rsidR="0031615E">
        <w:rPr>
          <w:rFonts w:ascii="Arial" w:eastAsia="Times New Roman" w:hAnsi="Arial" w:cs="Arial"/>
          <w:sz w:val="20"/>
          <w:szCs w:val="20"/>
          <w:lang w:eastAsia="pl-PL"/>
        </w:rPr>
        <w:t xml:space="preserve">e 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dla Wykonawcy.</w:t>
      </w:r>
    </w:p>
    <w:p w14:paraId="51B11595" w14:textId="77777777" w:rsidR="00D31127" w:rsidRDefault="00D31127" w:rsidP="00D31127">
      <w:pPr>
        <w:tabs>
          <w:tab w:val="left" w:pos="720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1195D62A" w14:textId="77777777" w:rsidR="00D31127" w:rsidRDefault="00D31127" w:rsidP="00D3112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ZAMAWIAJĄCY</w:t>
      </w:r>
      <w:r>
        <w:rPr>
          <w:rFonts w:ascii="Arial" w:eastAsia="Times New Roman" w:hAnsi="Arial" w:cs="Arial"/>
          <w:sz w:val="20"/>
          <w:szCs w:val="20"/>
          <w:lang w:eastAsia="pl-PL"/>
        </w:rPr>
        <w:tab/>
      </w:r>
      <w:r>
        <w:rPr>
          <w:rFonts w:ascii="Arial" w:eastAsia="Times New Roman" w:hAnsi="Arial" w:cs="Arial"/>
          <w:sz w:val="20"/>
          <w:szCs w:val="20"/>
          <w:lang w:eastAsia="pl-PL"/>
        </w:rPr>
        <w:tab/>
      </w:r>
      <w:r>
        <w:rPr>
          <w:rFonts w:ascii="Arial" w:eastAsia="Times New Roman" w:hAnsi="Arial" w:cs="Arial"/>
          <w:sz w:val="20"/>
          <w:szCs w:val="20"/>
          <w:lang w:eastAsia="pl-PL"/>
        </w:rPr>
        <w:tab/>
      </w:r>
      <w:r>
        <w:rPr>
          <w:rFonts w:ascii="Arial" w:eastAsia="Times New Roman" w:hAnsi="Arial" w:cs="Arial"/>
          <w:sz w:val="20"/>
          <w:szCs w:val="20"/>
          <w:lang w:eastAsia="pl-PL"/>
        </w:rPr>
        <w:tab/>
      </w:r>
      <w:r>
        <w:rPr>
          <w:rFonts w:ascii="Arial" w:eastAsia="Times New Roman" w:hAnsi="Arial" w:cs="Arial"/>
          <w:sz w:val="20"/>
          <w:szCs w:val="20"/>
          <w:lang w:eastAsia="pl-PL"/>
        </w:rPr>
        <w:tab/>
      </w:r>
      <w:r>
        <w:rPr>
          <w:rFonts w:ascii="Arial" w:eastAsia="Times New Roman" w:hAnsi="Arial" w:cs="Arial"/>
          <w:sz w:val="20"/>
          <w:szCs w:val="20"/>
          <w:lang w:eastAsia="pl-PL"/>
        </w:rPr>
        <w:tab/>
      </w:r>
      <w:r>
        <w:rPr>
          <w:rFonts w:ascii="Arial" w:eastAsia="Times New Roman" w:hAnsi="Arial" w:cs="Arial"/>
          <w:sz w:val="20"/>
          <w:szCs w:val="20"/>
          <w:lang w:eastAsia="pl-PL"/>
        </w:rPr>
        <w:tab/>
      </w:r>
      <w:r>
        <w:rPr>
          <w:rFonts w:ascii="Arial" w:eastAsia="Times New Roman" w:hAnsi="Arial" w:cs="Arial"/>
          <w:sz w:val="20"/>
          <w:szCs w:val="20"/>
          <w:lang w:eastAsia="pl-PL"/>
        </w:rPr>
        <w:tab/>
        <w:t>WYKONAWCY</w:t>
      </w:r>
    </w:p>
    <w:p w14:paraId="3C45C55A" w14:textId="77777777" w:rsidR="00D31127" w:rsidRDefault="00D31127" w:rsidP="00D31127">
      <w:pPr>
        <w:rPr>
          <w:rFonts w:ascii="Verdana" w:hAnsi="Verdana"/>
          <w:iCs/>
          <w:sz w:val="16"/>
          <w:szCs w:val="16"/>
        </w:rPr>
      </w:pPr>
    </w:p>
    <w:p w14:paraId="331B8021" w14:textId="77777777" w:rsidR="00486877" w:rsidRDefault="00486877"/>
    <w:sectPr w:rsidR="00486877" w:rsidSect="00D31127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D2AFC8" w14:textId="77777777" w:rsidR="00F30315" w:rsidRDefault="00F30315" w:rsidP="00D31127">
      <w:pPr>
        <w:spacing w:after="0" w:line="240" w:lineRule="auto"/>
      </w:pPr>
      <w:r>
        <w:separator/>
      </w:r>
    </w:p>
  </w:endnote>
  <w:endnote w:type="continuationSeparator" w:id="0">
    <w:p w14:paraId="6B732216" w14:textId="77777777" w:rsidR="00F30315" w:rsidRDefault="00F30315" w:rsidP="00D31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9339881"/>
      <w:docPartObj>
        <w:docPartGallery w:val="Page Numbers (Bottom of Page)"/>
        <w:docPartUnique/>
      </w:docPartObj>
    </w:sdtPr>
    <w:sdtContent>
      <w:p w14:paraId="04931E5C" w14:textId="026AAA56" w:rsidR="00D31127" w:rsidRDefault="00D3112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7FDA254" w14:textId="77777777" w:rsidR="00D31127" w:rsidRDefault="00D3112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FA4642" w14:textId="77777777" w:rsidR="00F30315" w:rsidRDefault="00F30315" w:rsidP="00D31127">
      <w:pPr>
        <w:spacing w:after="0" w:line="240" w:lineRule="auto"/>
      </w:pPr>
      <w:r>
        <w:separator/>
      </w:r>
    </w:p>
  </w:footnote>
  <w:footnote w:type="continuationSeparator" w:id="0">
    <w:p w14:paraId="43238F1C" w14:textId="77777777" w:rsidR="00F30315" w:rsidRDefault="00F30315" w:rsidP="00D311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B771B3"/>
    <w:multiLevelType w:val="hybridMultilevel"/>
    <w:tmpl w:val="411660C4"/>
    <w:lvl w:ilvl="0" w:tplc="F7D41322">
      <w:start w:val="1"/>
      <w:numFmt w:val="decimal"/>
      <w:lvlText w:val="%1."/>
      <w:lvlJc w:val="left"/>
      <w:pPr>
        <w:tabs>
          <w:tab w:val="num" w:pos="360"/>
        </w:tabs>
        <w:ind w:left="283" w:hanging="283"/>
      </w:pPr>
      <w:rPr>
        <w:rFonts w:hint="default"/>
        <w:b w:val="0"/>
        <w:i w:val="0"/>
        <w:color w:val="auto"/>
      </w:rPr>
    </w:lvl>
    <w:lvl w:ilvl="1" w:tplc="860280CA">
      <w:start w:val="1"/>
      <w:numFmt w:val="decimal"/>
      <w:lvlText w:val="%2)"/>
      <w:lvlJc w:val="left"/>
      <w:pPr>
        <w:ind w:left="1440" w:hanging="360"/>
      </w:pPr>
      <w:rPr>
        <w:rFonts w:cs="Calibri" w:hint="default"/>
        <w:color w:val="auto"/>
      </w:rPr>
    </w:lvl>
    <w:lvl w:ilvl="2" w:tplc="CF1AC1B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6631C8"/>
    <w:multiLevelType w:val="hybridMultilevel"/>
    <w:tmpl w:val="A28C81E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7774BAF"/>
    <w:multiLevelType w:val="hybridMultilevel"/>
    <w:tmpl w:val="3BF6D13C"/>
    <w:lvl w:ilvl="0" w:tplc="83C001B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703B6422"/>
    <w:multiLevelType w:val="hybridMultilevel"/>
    <w:tmpl w:val="2996AE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700717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78666641">
    <w:abstractNumId w:val="0"/>
  </w:num>
  <w:num w:numId="3" w16cid:durableId="1861628589">
    <w:abstractNumId w:val="2"/>
  </w:num>
  <w:num w:numId="4" w16cid:durableId="11157092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FDF"/>
    <w:rsid w:val="00004554"/>
    <w:rsid w:val="0005719E"/>
    <w:rsid w:val="000E7FDF"/>
    <w:rsid w:val="000F4C46"/>
    <w:rsid w:val="001E315D"/>
    <w:rsid w:val="0028220A"/>
    <w:rsid w:val="002B4CFF"/>
    <w:rsid w:val="0031615E"/>
    <w:rsid w:val="00383A96"/>
    <w:rsid w:val="003A665D"/>
    <w:rsid w:val="00422147"/>
    <w:rsid w:val="00474120"/>
    <w:rsid w:val="00476F96"/>
    <w:rsid w:val="00486877"/>
    <w:rsid w:val="004D0A21"/>
    <w:rsid w:val="004F22FD"/>
    <w:rsid w:val="006A0556"/>
    <w:rsid w:val="006E0D06"/>
    <w:rsid w:val="007548F2"/>
    <w:rsid w:val="008E1B0F"/>
    <w:rsid w:val="009C34DE"/>
    <w:rsid w:val="009D2D52"/>
    <w:rsid w:val="00A3572C"/>
    <w:rsid w:val="00B75FFF"/>
    <w:rsid w:val="00BD3DC6"/>
    <w:rsid w:val="00BE35AF"/>
    <w:rsid w:val="00BF204C"/>
    <w:rsid w:val="00C20E1B"/>
    <w:rsid w:val="00C857EF"/>
    <w:rsid w:val="00D238BC"/>
    <w:rsid w:val="00D26373"/>
    <w:rsid w:val="00D31127"/>
    <w:rsid w:val="00D7597D"/>
    <w:rsid w:val="00D97901"/>
    <w:rsid w:val="00DC3AB2"/>
    <w:rsid w:val="00E357A7"/>
    <w:rsid w:val="00E3733F"/>
    <w:rsid w:val="00EA659D"/>
    <w:rsid w:val="00F21552"/>
    <w:rsid w:val="00F30315"/>
    <w:rsid w:val="00F36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16181"/>
  <w15:chartTrackingRefBased/>
  <w15:docId w15:val="{D453CCB3-E859-40A6-91DC-06C48E64C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31127"/>
    <w:pPr>
      <w:spacing w:line="25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31127"/>
    <w:pPr>
      <w:ind w:left="720"/>
      <w:contextualSpacing/>
    </w:pPr>
  </w:style>
  <w:style w:type="paragraph" w:customStyle="1" w:styleId="Standard">
    <w:name w:val="Standard"/>
    <w:rsid w:val="00D31127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D311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31127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D311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31127"/>
    <w:rPr>
      <w:kern w:val="0"/>
      <w14:ligatures w14:val="none"/>
    </w:rPr>
  </w:style>
  <w:style w:type="paragraph" w:styleId="NormalnyWeb">
    <w:name w:val="Normal (Web)"/>
    <w:basedOn w:val="Normalny"/>
    <w:uiPriority w:val="99"/>
    <w:unhideWhenUsed/>
    <w:rsid w:val="004F22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78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5</Pages>
  <Words>3281</Words>
  <Characters>19686</Characters>
  <Application>Microsoft Office Word</Application>
  <DocSecurity>0</DocSecurity>
  <Lines>164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Zlota Jesien</dc:creator>
  <cp:keywords/>
  <dc:description/>
  <cp:lastModifiedBy>Zlota Jesien</cp:lastModifiedBy>
  <cp:revision>13</cp:revision>
  <cp:lastPrinted>2023-10-02T11:11:00Z</cp:lastPrinted>
  <dcterms:created xsi:type="dcterms:W3CDTF">2023-10-03T18:15:00Z</dcterms:created>
  <dcterms:modified xsi:type="dcterms:W3CDTF">2026-10-23T08:24:00Z</dcterms:modified>
</cp:coreProperties>
</file>