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0D35C" w14:textId="6E7C04C7" w:rsidR="00C95565" w:rsidRPr="00C95565" w:rsidRDefault="00C95565" w:rsidP="00C95565">
      <w:pPr>
        <w:pStyle w:val="Nagwek"/>
        <w:rPr>
          <w:lang w:val="pl-PL" w:eastAsia="pl-PL"/>
        </w:rPr>
      </w:pPr>
      <w:bookmarkStart w:id="0" w:name="_Hlk244158465"/>
      <w:bookmarkEnd w:id="0"/>
      <w:r w:rsidRPr="00C95565">
        <w:rPr>
          <w:noProof/>
          <w:lang w:val="pl-PL" w:eastAsia="pl-PL"/>
        </w:rPr>
        <w:drawing>
          <wp:inline distT="0" distB="0" distL="0" distR="0" wp14:anchorId="095E0EB3" wp14:editId="6E8A582A">
            <wp:extent cx="2124075" cy="561975"/>
            <wp:effectExtent l="0" t="0" r="0" b="0"/>
            <wp:docPr id="93906308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565">
        <w:rPr>
          <w:noProof/>
          <w:lang w:val="pl-PL" w:eastAsia="pl-PL"/>
        </w:rPr>
        <w:t xml:space="preserve">                               </w:t>
      </w:r>
      <w:r>
        <w:rPr>
          <w:noProof/>
          <w:lang w:val="pl-PL" w:eastAsia="pl-PL"/>
        </w:rPr>
        <w:t xml:space="preserve">   </w:t>
      </w:r>
      <w:r w:rsidRPr="00C95565">
        <w:rPr>
          <w:noProof/>
          <w:lang w:val="pl-PL" w:eastAsia="pl-PL"/>
        </w:rPr>
        <w:t xml:space="preserve">                     </w:t>
      </w:r>
      <w:r w:rsidRPr="00C95565">
        <w:rPr>
          <w:noProof/>
          <w:lang w:val="pl-PL" w:eastAsia="pl-PL"/>
        </w:rPr>
        <w:drawing>
          <wp:inline distT="0" distB="0" distL="0" distR="0" wp14:anchorId="541872B8" wp14:editId="4CD3A5BE">
            <wp:extent cx="1876425" cy="638175"/>
            <wp:effectExtent l="0" t="0" r="0" b="0"/>
            <wp:docPr id="131862367" name="Obraz 1" descr="Logotyp na jasne tło - Ochrona ludności i obrona cywil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typ na jasne tło - Ochrona ludności i obrona cywiln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5565">
        <w:rPr>
          <w:noProof/>
          <w:lang w:val="pl-PL" w:eastAsia="pl-PL"/>
        </w:rPr>
        <w:t xml:space="preserve">      </w:t>
      </w:r>
    </w:p>
    <w:p w14:paraId="2D0F09D5" w14:textId="083927CC" w:rsidR="00697134" w:rsidRPr="002522C8" w:rsidRDefault="00C95565" w:rsidP="00C95565">
      <w:pPr>
        <w:pStyle w:val="Tytu"/>
        <w:widowControl w:val="0"/>
        <w:tabs>
          <w:tab w:val="left" w:pos="8595"/>
          <w:tab w:val="right" w:pos="9638"/>
        </w:tabs>
        <w:jc w:val="left"/>
        <w:rPr>
          <w:b w:val="0"/>
          <w:iCs/>
          <w:sz w:val="22"/>
          <w:szCs w:val="22"/>
        </w:rPr>
      </w:pPr>
      <w:r>
        <w:rPr>
          <w:b w:val="0"/>
          <w:iCs/>
          <w:sz w:val="22"/>
          <w:szCs w:val="22"/>
          <w:lang w:val="pl-PL"/>
        </w:rPr>
        <w:tab/>
      </w:r>
      <w:r w:rsidR="000F7574">
        <w:rPr>
          <w:b w:val="0"/>
          <w:iCs/>
          <w:sz w:val="22"/>
          <w:szCs w:val="22"/>
          <w:lang w:val="pl-PL"/>
        </w:rPr>
        <w:tab/>
      </w:r>
    </w:p>
    <w:p w14:paraId="4526D279" w14:textId="77777777" w:rsidR="00697134" w:rsidRPr="00AD6219" w:rsidRDefault="00697134" w:rsidP="00FD04B5">
      <w:pPr>
        <w:widowControl w:val="0"/>
        <w:tabs>
          <w:tab w:val="left" w:pos="1134"/>
          <w:tab w:val="left" w:pos="1417"/>
          <w:tab w:val="left" w:pos="2268"/>
          <w:tab w:val="left" w:pos="4819"/>
        </w:tabs>
        <w:jc w:val="center"/>
        <w:rPr>
          <w:sz w:val="22"/>
          <w:szCs w:val="22"/>
        </w:rPr>
      </w:pPr>
    </w:p>
    <w:p w14:paraId="154C9E25" w14:textId="77777777" w:rsidR="00C95565" w:rsidRPr="00992DFF" w:rsidRDefault="00C95565" w:rsidP="00C95565">
      <w:pPr>
        <w:spacing w:line="360" w:lineRule="auto"/>
        <w:ind w:left="360"/>
        <w:jc w:val="right"/>
        <w:rPr>
          <w:rFonts w:ascii="Arial" w:hAnsi="Arial" w:cs="Arial"/>
          <w:i/>
          <w:iCs/>
          <w:sz w:val="22"/>
          <w:szCs w:val="22"/>
        </w:rPr>
      </w:pPr>
      <w:r w:rsidRPr="00992DFF">
        <w:rPr>
          <w:rFonts w:ascii="Arial" w:hAnsi="Arial" w:cs="Arial"/>
          <w:i/>
          <w:iCs/>
          <w:sz w:val="22"/>
          <w:szCs w:val="22"/>
        </w:rPr>
        <w:t>Załącznik nr 1 do SWZ</w:t>
      </w:r>
    </w:p>
    <w:p w14:paraId="375BC07E" w14:textId="77777777" w:rsidR="00C95565" w:rsidRPr="00992DFF" w:rsidRDefault="00C95565" w:rsidP="00C95565">
      <w:pPr>
        <w:spacing w:line="360" w:lineRule="auto"/>
        <w:ind w:left="360"/>
        <w:jc w:val="right"/>
        <w:rPr>
          <w:rFonts w:ascii="Arial" w:hAnsi="Arial" w:cs="Arial"/>
          <w:b/>
          <w:i/>
          <w:iCs/>
          <w:sz w:val="22"/>
          <w:szCs w:val="22"/>
        </w:rPr>
      </w:pPr>
      <w:r>
        <w:rPr>
          <w:rFonts w:ascii="Arial" w:hAnsi="Arial" w:cs="Arial"/>
          <w:b/>
          <w:i/>
          <w:iCs/>
          <w:sz w:val="22"/>
          <w:szCs w:val="22"/>
        </w:rPr>
        <w:t>Szczegółowy o</w:t>
      </w:r>
      <w:r w:rsidRPr="00992DFF">
        <w:rPr>
          <w:rFonts w:ascii="Arial" w:hAnsi="Arial" w:cs="Arial"/>
          <w:b/>
          <w:i/>
          <w:iCs/>
          <w:sz w:val="22"/>
          <w:szCs w:val="22"/>
        </w:rPr>
        <w:t>pis przedmiotu zamówienia</w:t>
      </w:r>
    </w:p>
    <w:p w14:paraId="1D17C027" w14:textId="77777777" w:rsidR="00C95565" w:rsidRDefault="00C95565" w:rsidP="00C95565"/>
    <w:p w14:paraId="333356CF" w14:textId="77777777" w:rsidR="00C95565" w:rsidRDefault="00C95565" w:rsidP="00C95565">
      <w:pPr>
        <w:pBdr>
          <w:bottom w:val="double" w:sz="6" w:space="1" w:color="auto"/>
        </w:pBdr>
        <w:jc w:val="center"/>
        <w:rPr>
          <w:rFonts w:ascii="Trebuchet MS" w:hAnsi="Trebuchet MS"/>
          <w:b/>
          <w:color w:val="333333"/>
        </w:rPr>
      </w:pPr>
      <w:r>
        <w:rPr>
          <w:rFonts w:ascii="Trebuchet MS" w:hAnsi="Trebuchet MS"/>
          <w:b/>
          <w:color w:val="333333"/>
        </w:rPr>
        <w:t>Wymagania minimalne Zamawiającego</w:t>
      </w:r>
    </w:p>
    <w:p w14:paraId="211EEA22" w14:textId="77777777" w:rsidR="00614C70" w:rsidRPr="00AD6219" w:rsidRDefault="00614C70" w:rsidP="00FD04B5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61B5D51" w14:textId="42A1F666" w:rsidR="0051427D" w:rsidRPr="00AD6219" w:rsidRDefault="0051427D" w:rsidP="00FD04B5">
      <w:pPr>
        <w:pStyle w:val="Tekstpodstawowy"/>
        <w:ind w:left="729"/>
        <w:jc w:val="both"/>
        <w:rPr>
          <w:rFonts w:ascii="Times New Roman" w:hAnsi="Times New Roman" w:cs="Times New Roman"/>
          <w:color w:val="212121"/>
          <w:spacing w:val="-2"/>
          <w:w w:val="105"/>
          <w:sz w:val="22"/>
          <w:szCs w:val="22"/>
        </w:rPr>
      </w:pPr>
      <w:r w:rsidRPr="00AD6219">
        <w:rPr>
          <w:rFonts w:ascii="Times New Roman" w:hAnsi="Times New Roman" w:cs="Times New Roman"/>
          <w:b/>
          <w:bCs/>
          <w:color w:val="212121"/>
          <w:w w:val="110"/>
          <w:sz w:val="22"/>
          <w:szCs w:val="22"/>
          <w:u w:val="single"/>
        </w:rPr>
        <w:t>Specyfikacja</w:t>
      </w:r>
      <w:r w:rsidRPr="00AD6219">
        <w:rPr>
          <w:rFonts w:ascii="Times New Roman" w:hAnsi="Times New Roman" w:cs="Times New Roman"/>
          <w:b/>
          <w:bCs/>
          <w:color w:val="212121"/>
          <w:spacing w:val="56"/>
          <w:w w:val="115"/>
          <w:sz w:val="22"/>
          <w:szCs w:val="22"/>
          <w:u w:val="single"/>
        </w:rPr>
        <w:t xml:space="preserve"> </w:t>
      </w:r>
      <w:r w:rsidRPr="00AD6219">
        <w:rPr>
          <w:rFonts w:ascii="Times New Roman" w:hAnsi="Times New Roman" w:cs="Times New Roman"/>
          <w:b/>
          <w:bCs/>
          <w:color w:val="212121"/>
          <w:spacing w:val="-2"/>
          <w:w w:val="115"/>
          <w:sz w:val="22"/>
          <w:szCs w:val="22"/>
          <w:u w:val="single"/>
        </w:rPr>
        <w:t>maszyny</w:t>
      </w:r>
      <w:r w:rsidR="00E37826" w:rsidRPr="00AD6219">
        <w:rPr>
          <w:rFonts w:ascii="Times New Roman" w:hAnsi="Times New Roman" w:cs="Times New Roman"/>
          <w:b/>
          <w:bCs/>
          <w:color w:val="212121"/>
          <w:spacing w:val="-2"/>
          <w:w w:val="115"/>
          <w:sz w:val="22"/>
          <w:szCs w:val="22"/>
          <w:u w:val="single"/>
        </w:rPr>
        <w:t>:</w:t>
      </w:r>
    </w:p>
    <w:p w14:paraId="197FC28E" w14:textId="52509E18" w:rsidR="004A46B4" w:rsidRPr="00AD6219" w:rsidRDefault="004A46B4" w:rsidP="004A46B4">
      <w:pPr>
        <w:pStyle w:val="Akapitzlist"/>
        <w:widowControl w:val="0"/>
        <w:numPr>
          <w:ilvl w:val="0"/>
          <w:numId w:val="15"/>
        </w:numPr>
        <w:tabs>
          <w:tab w:val="left" w:pos="928"/>
          <w:tab w:val="left" w:pos="9356"/>
        </w:tabs>
        <w:autoSpaceDE w:val="0"/>
        <w:autoSpaceDN w:val="0"/>
        <w:ind w:left="735" w:right="849" w:firstLine="7"/>
        <w:contextualSpacing w:val="0"/>
        <w:jc w:val="both"/>
        <w:rPr>
          <w:b/>
          <w:bCs/>
          <w:color w:val="212121"/>
          <w:sz w:val="22"/>
          <w:szCs w:val="22"/>
          <w:u w:val="single"/>
        </w:rPr>
      </w:pPr>
      <w:r w:rsidRPr="00AD6219">
        <w:rPr>
          <w:color w:val="212121"/>
          <w:sz w:val="22"/>
          <w:szCs w:val="22"/>
        </w:rPr>
        <w:t>fabrycznie</w:t>
      </w:r>
      <w:r w:rsidRPr="00AD6219">
        <w:rPr>
          <w:color w:val="212121"/>
          <w:spacing w:val="40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nowa</w:t>
      </w:r>
      <w:r w:rsidRPr="00AD6219">
        <w:rPr>
          <w:color w:val="212121"/>
          <w:spacing w:val="40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z</w:t>
      </w:r>
      <w:r w:rsidRPr="00AD6219">
        <w:rPr>
          <w:color w:val="212121"/>
          <w:spacing w:val="35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seryjnej</w:t>
      </w:r>
      <w:r w:rsidRPr="00AD6219">
        <w:rPr>
          <w:color w:val="212121"/>
          <w:spacing w:val="40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produkcji</w:t>
      </w:r>
      <w:r w:rsidRPr="00AD6219">
        <w:rPr>
          <w:color w:val="212121"/>
          <w:spacing w:val="40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(nie</w:t>
      </w:r>
      <w:r w:rsidRPr="00AD6219">
        <w:rPr>
          <w:color w:val="212121"/>
          <w:spacing w:val="40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prototyp),</w:t>
      </w:r>
      <w:r w:rsidRPr="00AD6219">
        <w:rPr>
          <w:color w:val="212121"/>
          <w:spacing w:val="39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nie starsza</w:t>
      </w:r>
      <w:r w:rsidRPr="00AD6219">
        <w:rPr>
          <w:color w:val="212121"/>
          <w:spacing w:val="40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niż</w:t>
      </w:r>
      <w:r w:rsidRPr="00AD6219">
        <w:rPr>
          <w:color w:val="212121"/>
          <w:spacing w:val="40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202</w:t>
      </w:r>
      <w:r w:rsidR="000430C0">
        <w:rPr>
          <w:color w:val="212121"/>
          <w:sz w:val="22"/>
          <w:szCs w:val="22"/>
        </w:rPr>
        <w:t>3</w:t>
      </w:r>
      <w:r w:rsidRPr="00AD6219">
        <w:rPr>
          <w:color w:val="212121"/>
          <w:sz w:val="22"/>
          <w:szCs w:val="22"/>
        </w:rPr>
        <w:t xml:space="preserve"> </w:t>
      </w:r>
      <w:r w:rsidRPr="00AD6219">
        <w:rPr>
          <w:color w:val="212121"/>
          <w:spacing w:val="-4"/>
          <w:sz w:val="22"/>
          <w:szCs w:val="22"/>
        </w:rPr>
        <w:t>rok</w:t>
      </w:r>
    </w:p>
    <w:p w14:paraId="5A434623" w14:textId="3392D7DE" w:rsidR="004A46B4" w:rsidRPr="00310352" w:rsidRDefault="004A46B4" w:rsidP="004A46B4">
      <w:pPr>
        <w:pStyle w:val="Akapitzlist"/>
        <w:widowControl w:val="0"/>
        <w:numPr>
          <w:ilvl w:val="0"/>
          <w:numId w:val="15"/>
        </w:numPr>
        <w:tabs>
          <w:tab w:val="left" w:pos="928"/>
          <w:tab w:val="left" w:pos="9356"/>
        </w:tabs>
        <w:autoSpaceDE w:val="0"/>
        <w:autoSpaceDN w:val="0"/>
        <w:ind w:left="993" w:right="849" w:hanging="251"/>
        <w:contextualSpacing w:val="0"/>
        <w:jc w:val="both"/>
        <w:rPr>
          <w:bCs/>
          <w:color w:val="212121"/>
          <w:sz w:val="22"/>
          <w:szCs w:val="22"/>
          <w:u w:val="single"/>
        </w:rPr>
      </w:pPr>
      <w:r w:rsidRPr="001C5128">
        <w:rPr>
          <w:bCs/>
          <w:color w:val="212121"/>
          <w:spacing w:val="-4"/>
          <w:sz w:val="22"/>
          <w:szCs w:val="22"/>
        </w:rPr>
        <w:t xml:space="preserve">silnik wysokoprężny o pojemności </w:t>
      </w:r>
      <w:r w:rsidR="00272860">
        <w:rPr>
          <w:bCs/>
          <w:color w:val="212121"/>
          <w:spacing w:val="-4"/>
          <w:sz w:val="22"/>
          <w:szCs w:val="22"/>
        </w:rPr>
        <w:t>min.</w:t>
      </w:r>
      <w:r w:rsidRPr="001C5128">
        <w:rPr>
          <w:bCs/>
          <w:color w:val="212121"/>
          <w:spacing w:val="-4"/>
          <w:sz w:val="22"/>
          <w:szCs w:val="22"/>
        </w:rPr>
        <w:t xml:space="preserve"> 3,</w:t>
      </w:r>
      <w:r w:rsidR="00272860">
        <w:rPr>
          <w:bCs/>
          <w:color w:val="212121"/>
          <w:spacing w:val="-4"/>
          <w:sz w:val="22"/>
          <w:szCs w:val="22"/>
        </w:rPr>
        <w:t xml:space="preserve">4 </w:t>
      </w:r>
      <w:r w:rsidRPr="001C5128">
        <w:rPr>
          <w:bCs/>
          <w:color w:val="212121"/>
          <w:spacing w:val="-4"/>
          <w:sz w:val="22"/>
          <w:szCs w:val="22"/>
        </w:rPr>
        <w:t>l</w:t>
      </w:r>
      <w:r w:rsidRPr="001C5128">
        <w:rPr>
          <w:color w:val="212121"/>
          <w:spacing w:val="-4"/>
          <w:sz w:val="22"/>
          <w:szCs w:val="22"/>
        </w:rPr>
        <w:t xml:space="preserve"> z turbodoładowaniem, chłodzony cieczą, z systemem </w:t>
      </w:r>
      <w:proofErr w:type="spellStart"/>
      <w:r w:rsidRPr="001C5128">
        <w:rPr>
          <w:color w:val="212121"/>
          <w:spacing w:val="-4"/>
          <w:sz w:val="22"/>
          <w:szCs w:val="22"/>
        </w:rPr>
        <w:t>Common</w:t>
      </w:r>
      <w:proofErr w:type="spellEnd"/>
      <w:r w:rsidRPr="001C5128">
        <w:rPr>
          <w:color w:val="212121"/>
          <w:spacing w:val="-4"/>
          <w:sz w:val="22"/>
          <w:szCs w:val="22"/>
        </w:rPr>
        <w:t xml:space="preserve"> </w:t>
      </w:r>
      <w:proofErr w:type="spellStart"/>
      <w:r w:rsidRPr="001C5128">
        <w:rPr>
          <w:color w:val="212121"/>
          <w:spacing w:val="-4"/>
          <w:sz w:val="22"/>
          <w:szCs w:val="22"/>
        </w:rPr>
        <w:t>Rail</w:t>
      </w:r>
      <w:proofErr w:type="spellEnd"/>
      <w:r w:rsidRPr="001C5128">
        <w:rPr>
          <w:color w:val="212121"/>
          <w:spacing w:val="-4"/>
          <w:sz w:val="22"/>
          <w:szCs w:val="22"/>
        </w:rPr>
        <w:t>, spełniający normy STAGE V</w:t>
      </w:r>
      <w:r w:rsidR="000430C0">
        <w:rPr>
          <w:color w:val="212121"/>
          <w:spacing w:val="-4"/>
          <w:sz w:val="22"/>
          <w:szCs w:val="22"/>
        </w:rPr>
        <w:t xml:space="preserve">, bez </w:t>
      </w:r>
      <w:proofErr w:type="spellStart"/>
      <w:r w:rsidR="000430C0">
        <w:rPr>
          <w:color w:val="212121"/>
          <w:spacing w:val="-4"/>
          <w:sz w:val="22"/>
          <w:szCs w:val="22"/>
        </w:rPr>
        <w:t>AdBlue</w:t>
      </w:r>
      <w:proofErr w:type="spellEnd"/>
    </w:p>
    <w:p w14:paraId="52E3AFD7" w14:textId="6C32B281" w:rsidR="004A46B4" w:rsidRPr="00AD6219" w:rsidRDefault="004A46B4" w:rsidP="004A46B4">
      <w:pPr>
        <w:pStyle w:val="Akapitzlist"/>
        <w:widowControl w:val="0"/>
        <w:numPr>
          <w:ilvl w:val="0"/>
          <w:numId w:val="15"/>
        </w:numPr>
        <w:tabs>
          <w:tab w:val="left" w:pos="928"/>
          <w:tab w:val="left" w:pos="9356"/>
        </w:tabs>
        <w:autoSpaceDE w:val="0"/>
        <w:autoSpaceDN w:val="0"/>
        <w:ind w:left="735" w:right="849" w:firstLine="7"/>
        <w:contextualSpacing w:val="0"/>
        <w:jc w:val="both"/>
        <w:rPr>
          <w:b/>
          <w:bCs/>
          <w:color w:val="212121"/>
          <w:sz w:val="22"/>
          <w:szCs w:val="22"/>
          <w:u w:val="single"/>
        </w:rPr>
      </w:pPr>
      <w:r w:rsidRPr="00AD6219">
        <w:rPr>
          <w:color w:val="212121"/>
          <w:spacing w:val="-4"/>
          <w:sz w:val="22"/>
          <w:szCs w:val="22"/>
        </w:rPr>
        <w:t xml:space="preserve">moc – minimum </w:t>
      </w:r>
      <w:r w:rsidR="000430C0">
        <w:rPr>
          <w:color w:val="212121"/>
          <w:spacing w:val="-4"/>
          <w:sz w:val="22"/>
          <w:szCs w:val="22"/>
        </w:rPr>
        <w:t>6</w:t>
      </w:r>
      <w:r w:rsidR="00272860">
        <w:rPr>
          <w:color w:val="212121"/>
          <w:spacing w:val="-4"/>
          <w:sz w:val="22"/>
          <w:szCs w:val="22"/>
        </w:rPr>
        <w:t>0</w:t>
      </w:r>
      <w:r w:rsidRPr="00AD6219">
        <w:rPr>
          <w:color w:val="212121"/>
          <w:spacing w:val="-4"/>
          <w:sz w:val="22"/>
          <w:szCs w:val="22"/>
        </w:rPr>
        <w:t xml:space="preserve"> KM</w:t>
      </w:r>
    </w:p>
    <w:p w14:paraId="599CDD53" w14:textId="67F51330" w:rsidR="004A46B4" w:rsidRPr="003B7331" w:rsidRDefault="004A46B4" w:rsidP="004A46B4">
      <w:pPr>
        <w:pStyle w:val="Akapitzlist"/>
        <w:widowControl w:val="0"/>
        <w:numPr>
          <w:ilvl w:val="0"/>
          <w:numId w:val="15"/>
        </w:numPr>
        <w:tabs>
          <w:tab w:val="left" w:pos="928"/>
          <w:tab w:val="left" w:pos="9356"/>
        </w:tabs>
        <w:autoSpaceDE w:val="0"/>
        <w:autoSpaceDN w:val="0"/>
        <w:ind w:left="735" w:right="849" w:firstLine="7"/>
        <w:contextualSpacing w:val="0"/>
        <w:jc w:val="both"/>
        <w:rPr>
          <w:b/>
          <w:bCs/>
          <w:color w:val="212121"/>
          <w:sz w:val="22"/>
          <w:szCs w:val="22"/>
          <w:u w:val="single"/>
        </w:rPr>
      </w:pPr>
      <w:r w:rsidRPr="00AD6219">
        <w:rPr>
          <w:color w:val="212121"/>
          <w:spacing w:val="-4"/>
          <w:sz w:val="22"/>
          <w:szCs w:val="22"/>
        </w:rPr>
        <w:t xml:space="preserve">moment obrotowy – minimum </w:t>
      </w:r>
      <w:r w:rsidR="000430C0">
        <w:rPr>
          <w:color w:val="212121"/>
          <w:spacing w:val="-4"/>
          <w:sz w:val="22"/>
          <w:szCs w:val="22"/>
        </w:rPr>
        <w:t>26</w:t>
      </w:r>
      <w:r w:rsidRPr="00AD6219">
        <w:rPr>
          <w:color w:val="212121"/>
          <w:spacing w:val="-4"/>
          <w:sz w:val="22"/>
          <w:szCs w:val="22"/>
        </w:rPr>
        <w:t xml:space="preserve">0 </w:t>
      </w:r>
      <w:proofErr w:type="spellStart"/>
      <w:r w:rsidRPr="00AD6219">
        <w:rPr>
          <w:color w:val="212121"/>
          <w:spacing w:val="-4"/>
          <w:sz w:val="22"/>
          <w:szCs w:val="22"/>
        </w:rPr>
        <w:t>Nm</w:t>
      </w:r>
      <w:proofErr w:type="spellEnd"/>
    </w:p>
    <w:p w14:paraId="09ADA43C" w14:textId="77777777" w:rsidR="003B7331" w:rsidRPr="001C5128" w:rsidRDefault="003B7331" w:rsidP="003B7331">
      <w:pPr>
        <w:pStyle w:val="Akapitzlist"/>
        <w:widowControl w:val="0"/>
        <w:numPr>
          <w:ilvl w:val="0"/>
          <w:numId w:val="15"/>
        </w:numPr>
        <w:tabs>
          <w:tab w:val="left" w:pos="928"/>
          <w:tab w:val="left" w:pos="9356"/>
        </w:tabs>
        <w:autoSpaceDE w:val="0"/>
        <w:autoSpaceDN w:val="0"/>
        <w:ind w:left="993" w:right="849" w:hanging="251"/>
        <w:contextualSpacing w:val="0"/>
        <w:jc w:val="both"/>
        <w:rPr>
          <w:bCs/>
          <w:color w:val="212121"/>
          <w:sz w:val="22"/>
          <w:szCs w:val="22"/>
          <w:u w:val="single"/>
        </w:rPr>
      </w:pPr>
      <w:r>
        <w:rPr>
          <w:color w:val="212121"/>
          <w:spacing w:val="-4"/>
          <w:sz w:val="22"/>
          <w:szCs w:val="22"/>
        </w:rPr>
        <w:t>zestaw rozruchowy dla pracy w temperaturze min minus 20 stopni</w:t>
      </w:r>
    </w:p>
    <w:p w14:paraId="4FDA291B" w14:textId="084E0C96" w:rsidR="00FD04B5" w:rsidRPr="00AD6219" w:rsidRDefault="00614C70" w:rsidP="00FD04B5">
      <w:pPr>
        <w:pStyle w:val="Akapitzlist"/>
        <w:widowControl w:val="0"/>
        <w:numPr>
          <w:ilvl w:val="0"/>
          <w:numId w:val="15"/>
        </w:numPr>
        <w:tabs>
          <w:tab w:val="left" w:pos="928"/>
        </w:tabs>
        <w:autoSpaceDE w:val="0"/>
        <w:autoSpaceDN w:val="0"/>
        <w:ind w:left="735" w:right="4198" w:firstLine="7"/>
        <w:contextualSpacing w:val="0"/>
        <w:jc w:val="both"/>
        <w:rPr>
          <w:b/>
          <w:bCs/>
          <w:color w:val="212121"/>
          <w:sz w:val="22"/>
          <w:szCs w:val="22"/>
          <w:u w:val="single"/>
        </w:rPr>
      </w:pPr>
      <w:r w:rsidRPr="00AD6219">
        <w:rPr>
          <w:color w:val="212121"/>
          <w:sz w:val="22"/>
          <w:szCs w:val="22"/>
        </w:rPr>
        <w:t>masa</w:t>
      </w:r>
      <w:r w:rsidRPr="00AD6219">
        <w:rPr>
          <w:color w:val="212121"/>
          <w:spacing w:val="27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robocza</w:t>
      </w:r>
      <w:r w:rsidRPr="00AD6219">
        <w:rPr>
          <w:color w:val="212121"/>
          <w:spacing w:val="35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m</w:t>
      </w:r>
      <w:r w:rsidR="00C30364">
        <w:rPr>
          <w:color w:val="212121"/>
          <w:sz w:val="22"/>
          <w:szCs w:val="22"/>
        </w:rPr>
        <w:t>in</w:t>
      </w:r>
      <w:r w:rsidRPr="00AD6219">
        <w:rPr>
          <w:color w:val="212121"/>
          <w:sz w:val="22"/>
          <w:szCs w:val="22"/>
        </w:rPr>
        <w:t>.</w:t>
      </w:r>
      <w:r w:rsidRPr="00AD6219">
        <w:rPr>
          <w:color w:val="212121"/>
          <w:spacing w:val="22"/>
          <w:sz w:val="22"/>
          <w:szCs w:val="22"/>
        </w:rPr>
        <w:t xml:space="preserve"> </w:t>
      </w:r>
      <w:r w:rsidR="000430C0">
        <w:rPr>
          <w:color w:val="212121"/>
          <w:spacing w:val="22"/>
          <w:sz w:val="22"/>
          <w:szCs w:val="22"/>
        </w:rPr>
        <w:t>52</w:t>
      </w:r>
      <w:r w:rsidRPr="00AD6219">
        <w:rPr>
          <w:color w:val="212121"/>
          <w:sz w:val="22"/>
          <w:szCs w:val="22"/>
        </w:rPr>
        <w:t>00</w:t>
      </w:r>
      <w:r w:rsidRPr="00AD6219">
        <w:rPr>
          <w:color w:val="212121"/>
          <w:spacing w:val="19"/>
          <w:sz w:val="22"/>
          <w:szCs w:val="22"/>
        </w:rPr>
        <w:t xml:space="preserve"> </w:t>
      </w:r>
      <w:r w:rsidRPr="00AD6219">
        <w:rPr>
          <w:color w:val="212121"/>
          <w:spacing w:val="-5"/>
          <w:sz w:val="22"/>
          <w:szCs w:val="22"/>
        </w:rPr>
        <w:t>kg</w:t>
      </w:r>
      <w:r w:rsidR="005101C1">
        <w:rPr>
          <w:color w:val="212121"/>
          <w:spacing w:val="-5"/>
          <w:sz w:val="22"/>
          <w:szCs w:val="22"/>
        </w:rPr>
        <w:t xml:space="preserve">, max </w:t>
      </w:r>
      <w:r w:rsidR="000430C0">
        <w:rPr>
          <w:color w:val="212121"/>
          <w:spacing w:val="-5"/>
          <w:sz w:val="22"/>
          <w:szCs w:val="22"/>
        </w:rPr>
        <w:t>56</w:t>
      </w:r>
      <w:r w:rsidR="005101C1">
        <w:rPr>
          <w:color w:val="212121"/>
          <w:spacing w:val="-5"/>
          <w:sz w:val="22"/>
          <w:szCs w:val="22"/>
        </w:rPr>
        <w:t>00 kg</w:t>
      </w:r>
    </w:p>
    <w:p w14:paraId="19171027" w14:textId="71F863BA" w:rsidR="00FD04B5" w:rsidRPr="00385848" w:rsidRDefault="00614C70" w:rsidP="00FD04B5">
      <w:pPr>
        <w:pStyle w:val="Akapitzlist"/>
        <w:widowControl w:val="0"/>
        <w:numPr>
          <w:ilvl w:val="0"/>
          <w:numId w:val="15"/>
        </w:numPr>
        <w:tabs>
          <w:tab w:val="left" w:pos="928"/>
        </w:tabs>
        <w:autoSpaceDE w:val="0"/>
        <w:autoSpaceDN w:val="0"/>
        <w:ind w:left="735" w:right="4198" w:firstLine="7"/>
        <w:contextualSpacing w:val="0"/>
        <w:jc w:val="both"/>
        <w:rPr>
          <w:b/>
          <w:bCs/>
          <w:color w:val="212121"/>
          <w:sz w:val="22"/>
          <w:szCs w:val="22"/>
          <w:u w:val="single"/>
        </w:rPr>
      </w:pPr>
      <w:r w:rsidRPr="00AD6219">
        <w:rPr>
          <w:color w:val="212121"/>
          <w:sz w:val="22"/>
          <w:szCs w:val="22"/>
        </w:rPr>
        <w:t>max.</w:t>
      </w:r>
      <w:r w:rsidRPr="00AD6219">
        <w:rPr>
          <w:color w:val="212121"/>
          <w:spacing w:val="34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długość z</w:t>
      </w:r>
      <w:r w:rsidRPr="00AD6219">
        <w:rPr>
          <w:color w:val="212121"/>
          <w:spacing w:val="33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łyżką</w:t>
      </w:r>
      <w:r w:rsidRPr="00AD6219">
        <w:rPr>
          <w:color w:val="212121"/>
          <w:spacing w:val="17"/>
          <w:sz w:val="22"/>
          <w:szCs w:val="22"/>
        </w:rPr>
        <w:t xml:space="preserve"> </w:t>
      </w:r>
      <w:r w:rsidR="000430C0">
        <w:rPr>
          <w:color w:val="212121"/>
          <w:spacing w:val="17"/>
          <w:sz w:val="22"/>
          <w:szCs w:val="22"/>
        </w:rPr>
        <w:t>5</w:t>
      </w:r>
      <w:r w:rsidRPr="00AD6219">
        <w:rPr>
          <w:color w:val="212121"/>
          <w:sz w:val="22"/>
          <w:szCs w:val="22"/>
        </w:rPr>
        <w:t>,</w:t>
      </w:r>
      <w:r w:rsidR="000430C0">
        <w:rPr>
          <w:color w:val="212121"/>
          <w:sz w:val="22"/>
          <w:szCs w:val="22"/>
        </w:rPr>
        <w:t>5</w:t>
      </w:r>
      <w:r w:rsidR="00690482">
        <w:rPr>
          <w:color w:val="212121"/>
          <w:sz w:val="22"/>
          <w:szCs w:val="22"/>
        </w:rPr>
        <w:t>0</w:t>
      </w:r>
      <w:r w:rsidRPr="00AD6219">
        <w:rPr>
          <w:color w:val="212121"/>
          <w:spacing w:val="32"/>
          <w:sz w:val="22"/>
          <w:szCs w:val="22"/>
        </w:rPr>
        <w:t xml:space="preserve"> </w:t>
      </w:r>
      <w:r w:rsidRPr="00AD6219">
        <w:rPr>
          <w:color w:val="212121"/>
          <w:spacing w:val="-10"/>
          <w:sz w:val="22"/>
          <w:szCs w:val="22"/>
        </w:rPr>
        <w:t>m</w:t>
      </w:r>
    </w:p>
    <w:p w14:paraId="036AD046" w14:textId="4300E9D9" w:rsidR="00385848" w:rsidRPr="00D45FAF" w:rsidRDefault="00385848" w:rsidP="00FD04B5">
      <w:pPr>
        <w:pStyle w:val="Akapitzlist"/>
        <w:widowControl w:val="0"/>
        <w:numPr>
          <w:ilvl w:val="0"/>
          <w:numId w:val="15"/>
        </w:numPr>
        <w:tabs>
          <w:tab w:val="left" w:pos="928"/>
        </w:tabs>
        <w:autoSpaceDE w:val="0"/>
        <w:autoSpaceDN w:val="0"/>
        <w:ind w:left="735" w:right="4198" w:firstLine="7"/>
        <w:contextualSpacing w:val="0"/>
        <w:jc w:val="both"/>
        <w:rPr>
          <w:b/>
          <w:bCs/>
          <w:color w:val="212121"/>
          <w:sz w:val="22"/>
          <w:szCs w:val="22"/>
          <w:u w:val="single"/>
        </w:rPr>
      </w:pPr>
      <w:r>
        <w:rPr>
          <w:color w:val="212121"/>
          <w:spacing w:val="-10"/>
          <w:sz w:val="22"/>
          <w:szCs w:val="22"/>
        </w:rPr>
        <w:t>wysokość maszyny max. 2,</w:t>
      </w:r>
      <w:r w:rsidR="000430C0">
        <w:rPr>
          <w:color w:val="212121"/>
          <w:spacing w:val="-10"/>
          <w:sz w:val="22"/>
          <w:szCs w:val="22"/>
        </w:rPr>
        <w:t>5</w:t>
      </w:r>
      <w:r>
        <w:rPr>
          <w:color w:val="212121"/>
          <w:spacing w:val="-10"/>
          <w:sz w:val="22"/>
          <w:szCs w:val="22"/>
        </w:rPr>
        <w:t>0 m</w:t>
      </w:r>
    </w:p>
    <w:p w14:paraId="7C2DB9CC" w14:textId="0861977F" w:rsidR="00D45FAF" w:rsidRPr="00AD6219" w:rsidRDefault="00D45FAF" w:rsidP="00FD04B5">
      <w:pPr>
        <w:pStyle w:val="Akapitzlist"/>
        <w:widowControl w:val="0"/>
        <w:numPr>
          <w:ilvl w:val="0"/>
          <w:numId w:val="15"/>
        </w:numPr>
        <w:tabs>
          <w:tab w:val="left" w:pos="928"/>
        </w:tabs>
        <w:autoSpaceDE w:val="0"/>
        <w:autoSpaceDN w:val="0"/>
        <w:ind w:left="735" w:right="4198" w:firstLine="7"/>
        <w:contextualSpacing w:val="0"/>
        <w:jc w:val="both"/>
        <w:rPr>
          <w:b/>
          <w:bCs/>
          <w:color w:val="212121"/>
          <w:sz w:val="22"/>
          <w:szCs w:val="22"/>
          <w:u w:val="single"/>
        </w:rPr>
      </w:pPr>
      <w:r>
        <w:rPr>
          <w:color w:val="212121"/>
          <w:spacing w:val="-10"/>
          <w:sz w:val="22"/>
          <w:szCs w:val="22"/>
        </w:rPr>
        <w:t>szerokość całkowita z łyżką max 2, 10 m</w:t>
      </w:r>
    </w:p>
    <w:p w14:paraId="2D32F3B5" w14:textId="47B5FDCB" w:rsidR="00FD04B5" w:rsidRPr="00AD6219" w:rsidRDefault="00614C70" w:rsidP="00FD04B5">
      <w:pPr>
        <w:pStyle w:val="Akapitzlist"/>
        <w:widowControl w:val="0"/>
        <w:numPr>
          <w:ilvl w:val="0"/>
          <w:numId w:val="15"/>
        </w:numPr>
        <w:tabs>
          <w:tab w:val="left" w:pos="928"/>
        </w:tabs>
        <w:autoSpaceDE w:val="0"/>
        <w:autoSpaceDN w:val="0"/>
        <w:ind w:left="735" w:right="4198" w:firstLine="7"/>
        <w:contextualSpacing w:val="0"/>
        <w:jc w:val="both"/>
        <w:rPr>
          <w:b/>
          <w:bCs/>
          <w:color w:val="212121"/>
          <w:sz w:val="22"/>
          <w:szCs w:val="22"/>
          <w:u w:val="single"/>
        </w:rPr>
      </w:pPr>
      <w:r w:rsidRPr="00AD6219">
        <w:rPr>
          <w:color w:val="212121"/>
          <w:sz w:val="22"/>
          <w:szCs w:val="22"/>
        </w:rPr>
        <w:t>wysokość</w:t>
      </w:r>
      <w:r w:rsidRPr="00AD6219">
        <w:rPr>
          <w:color w:val="212121"/>
          <w:spacing w:val="41"/>
          <w:sz w:val="22"/>
          <w:szCs w:val="22"/>
        </w:rPr>
        <w:t xml:space="preserve"> </w:t>
      </w:r>
      <w:r w:rsidR="00385848">
        <w:rPr>
          <w:color w:val="212121"/>
          <w:spacing w:val="41"/>
          <w:sz w:val="22"/>
          <w:szCs w:val="22"/>
        </w:rPr>
        <w:t xml:space="preserve">wyładunku od </w:t>
      </w:r>
      <w:r w:rsidRPr="00AD6219">
        <w:rPr>
          <w:color w:val="212121"/>
          <w:sz w:val="22"/>
          <w:szCs w:val="22"/>
        </w:rPr>
        <w:t>sworznia</w:t>
      </w:r>
      <w:r w:rsidRPr="00AD6219">
        <w:rPr>
          <w:color w:val="212121"/>
          <w:spacing w:val="50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obrotu</w:t>
      </w:r>
      <w:r w:rsidRPr="00AD6219">
        <w:rPr>
          <w:color w:val="212121"/>
          <w:spacing w:val="38"/>
          <w:sz w:val="22"/>
          <w:szCs w:val="22"/>
        </w:rPr>
        <w:t xml:space="preserve"> </w:t>
      </w:r>
      <w:r w:rsidR="000430C0">
        <w:rPr>
          <w:color w:val="212121"/>
          <w:spacing w:val="38"/>
          <w:sz w:val="22"/>
          <w:szCs w:val="22"/>
        </w:rPr>
        <w:t>ł</w:t>
      </w:r>
      <w:r w:rsidRPr="00AD6219">
        <w:rPr>
          <w:color w:val="212121"/>
          <w:sz w:val="22"/>
          <w:szCs w:val="22"/>
        </w:rPr>
        <w:t>yżki</w:t>
      </w:r>
      <w:r w:rsidRPr="00AD6219">
        <w:rPr>
          <w:color w:val="212121"/>
          <w:spacing w:val="30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min.</w:t>
      </w:r>
      <w:r w:rsidRPr="00AD6219">
        <w:rPr>
          <w:color w:val="212121"/>
          <w:spacing w:val="28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3</w:t>
      </w:r>
      <w:r w:rsidR="000430C0">
        <w:rPr>
          <w:color w:val="212121"/>
          <w:sz w:val="22"/>
          <w:szCs w:val="22"/>
        </w:rPr>
        <w:t>,1</w:t>
      </w:r>
      <w:r w:rsidRPr="00AD6219">
        <w:rPr>
          <w:color w:val="212121"/>
          <w:spacing w:val="33"/>
          <w:sz w:val="22"/>
          <w:szCs w:val="22"/>
        </w:rPr>
        <w:t xml:space="preserve"> </w:t>
      </w:r>
      <w:r w:rsidRPr="00AD6219">
        <w:rPr>
          <w:color w:val="212121"/>
          <w:spacing w:val="-5"/>
          <w:sz w:val="22"/>
          <w:szCs w:val="22"/>
        </w:rPr>
        <w:t>m</w:t>
      </w:r>
    </w:p>
    <w:p w14:paraId="1EA79A46" w14:textId="51A68F19" w:rsidR="004309FA" w:rsidRPr="00AD6219" w:rsidRDefault="00614C70" w:rsidP="004309FA">
      <w:pPr>
        <w:pStyle w:val="Akapitzlist"/>
        <w:widowControl w:val="0"/>
        <w:numPr>
          <w:ilvl w:val="0"/>
          <w:numId w:val="15"/>
        </w:numPr>
        <w:tabs>
          <w:tab w:val="left" w:pos="928"/>
        </w:tabs>
        <w:autoSpaceDE w:val="0"/>
        <w:autoSpaceDN w:val="0"/>
        <w:ind w:left="735" w:right="2125" w:firstLine="7"/>
        <w:contextualSpacing w:val="0"/>
        <w:jc w:val="both"/>
        <w:rPr>
          <w:b/>
          <w:bCs/>
          <w:color w:val="212121"/>
          <w:sz w:val="22"/>
          <w:szCs w:val="22"/>
          <w:u w:val="single"/>
        </w:rPr>
      </w:pPr>
      <w:r w:rsidRPr="00AD6219">
        <w:rPr>
          <w:color w:val="212121"/>
          <w:sz w:val="22"/>
          <w:szCs w:val="22"/>
        </w:rPr>
        <w:t>wysokość</w:t>
      </w:r>
      <w:r w:rsidRPr="00AD6219">
        <w:rPr>
          <w:color w:val="212121"/>
          <w:spacing w:val="53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wyładunku</w:t>
      </w:r>
      <w:r w:rsidRPr="00AD6219">
        <w:rPr>
          <w:color w:val="212121"/>
          <w:spacing w:val="41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pod</w:t>
      </w:r>
      <w:r w:rsidRPr="00AD6219">
        <w:rPr>
          <w:color w:val="212121"/>
          <w:spacing w:val="29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kątem</w:t>
      </w:r>
      <w:r w:rsidRPr="00AD6219">
        <w:rPr>
          <w:color w:val="212121"/>
          <w:spacing w:val="42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45</w:t>
      </w:r>
      <w:r w:rsidRPr="00AD6219">
        <w:rPr>
          <w:color w:val="212121"/>
          <w:spacing w:val="28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stopni</w:t>
      </w:r>
      <w:r w:rsidRPr="00AD6219">
        <w:rPr>
          <w:color w:val="212121"/>
          <w:spacing w:val="30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min</w:t>
      </w:r>
      <w:r w:rsidRPr="00AD6219">
        <w:rPr>
          <w:color w:val="212121"/>
          <w:spacing w:val="37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2</w:t>
      </w:r>
      <w:r w:rsidR="000430C0">
        <w:rPr>
          <w:color w:val="212121"/>
          <w:sz w:val="22"/>
          <w:szCs w:val="22"/>
        </w:rPr>
        <w:t>,3</w:t>
      </w:r>
      <w:r w:rsidRPr="00AD6219">
        <w:rPr>
          <w:color w:val="212121"/>
          <w:spacing w:val="31"/>
          <w:sz w:val="22"/>
          <w:szCs w:val="22"/>
        </w:rPr>
        <w:t xml:space="preserve"> </w:t>
      </w:r>
      <w:r w:rsidRPr="00AD6219">
        <w:rPr>
          <w:color w:val="212121"/>
          <w:spacing w:val="-5"/>
          <w:sz w:val="22"/>
          <w:szCs w:val="22"/>
        </w:rPr>
        <w:t>mm</w:t>
      </w:r>
    </w:p>
    <w:p w14:paraId="39E7D529" w14:textId="77777777" w:rsidR="00614C70" w:rsidRPr="00AD6219" w:rsidRDefault="00614C70" w:rsidP="00FD04B5">
      <w:pPr>
        <w:pStyle w:val="Akapitzlist"/>
        <w:widowControl w:val="0"/>
        <w:tabs>
          <w:tab w:val="left" w:pos="928"/>
        </w:tabs>
        <w:autoSpaceDE w:val="0"/>
        <w:autoSpaceDN w:val="0"/>
        <w:ind w:left="742" w:right="4198"/>
        <w:contextualSpacing w:val="0"/>
        <w:jc w:val="both"/>
        <w:rPr>
          <w:b/>
          <w:bCs/>
          <w:color w:val="212121"/>
          <w:w w:val="105"/>
          <w:sz w:val="22"/>
          <w:szCs w:val="22"/>
          <w:u w:val="single"/>
        </w:rPr>
      </w:pPr>
    </w:p>
    <w:p w14:paraId="21DB5DB7" w14:textId="189273B7" w:rsidR="0051427D" w:rsidRPr="00AD6219" w:rsidRDefault="0051427D" w:rsidP="00FD04B5">
      <w:pPr>
        <w:pStyle w:val="Akapitzlist"/>
        <w:widowControl w:val="0"/>
        <w:tabs>
          <w:tab w:val="left" w:pos="928"/>
        </w:tabs>
        <w:autoSpaceDE w:val="0"/>
        <w:autoSpaceDN w:val="0"/>
        <w:ind w:left="742" w:right="4198"/>
        <w:contextualSpacing w:val="0"/>
        <w:jc w:val="both"/>
        <w:rPr>
          <w:b/>
          <w:bCs/>
          <w:color w:val="212121"/>
          <w:sz w:val="22"/>
          <w:szCs w:val="22"/>
          <w:u w:val="single"/>
        </w:rPr>
      </w:pPr>
      <w:r w:rsidRPr="00AD6219">
        <w:rPr>
          <w:b/>
          <w:bCs/>
          <w:color w:val="212121"/>
          <w:w w:val="105"/>
          <w:sz w:val="22"/>
          <w:szCs w:val="22"/>
          <w:u w:val="single"/>
        </w:rPr>
        <w:t>Układ</w:t>
      </w:r>
      <w:r w:rsidRPr="00AD6219">
        <w:rPr>
          <w:b/>
          <w:bCs/>
          <w:color w:val="212121"/>
          <w:spacing w:val="44"/>
          <w:w w:val="105"/>
          <w:sz w:val="22"/>
          <w:szCs w:val="22"/>
          <w:u w:val="single"/>
        </w:rPr>
        <w:t xml:space="preserve"> </w:t>
      </w:r>
      <w:r w:rsidRPr="00AD6219">
        <w:rPr>
          <w:b/>
          <w:bCs/>
          <w:color w:val="212121"/>
          <w:w w:val="105"/>
          <w:sz w:val="22"/>
          <w:szCs w:val="22"/>
          <w:u w:val="single"/>
        </w:rPr>
        <w:t>hydrauliczny:</w:t>
      </w:r>
    </w:p>
    <w:p w14:paraId="1D19AB25" w14:textId="29940041" w:rsidR="005A28FA" w:rsidRPr="00AD6219" w:rsidRDefault="005A28FA" w:rsidP="005A28FA">
      <w:pPr>
        <w:pStyle w:val="Akapitzlist"/>
        <w:widowControl w:val="0"/>
        <w:numPr>
          <w:ilvl w:val="0"/>
          <w:numId w:val="15"/>
        </w:numPr>
        <w:tabs>
          <w:tab w:val="left" w:pos="836"/>
          <w:tab w:val="left" w:pos="4556"/>
        </w:tabs>
        <w:autoSpaceDE w:val="0"/>
        <w:autoSpaceDN w:val="0"/>
        <w:ind w:left="836" w:hanging="92"/>
        <w:contextualSpacing w:val="0"/>
        <w:jc w:val="both"/>
        <w:rPr>
          <w:color w:val="212121"/>
          <w:sz w:val="22"/>
          <w:szCs w:val="22"/>
        </w:rPr>
      </w:pPr>
      <w:r w:rsidRPr="00AD6219">
        <w:rPr>
          <w:color w:val="212121"/>
          <w:sz w:val="22"/>
          <w:szCs w:val="22"/>
        </w:rPr>
        <w:t>pompa</w:t>
      </w:r>
      <w:r w:rsidRPr="00AD6219">
        <w:rPr>
          <w:color w:val="212121"/>
          <w:spacing w:val="39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o</w:t>
      </w:r>
      <w:r w:rsidRPr="00AD6219">
        <w:rPr>
          <w:color w:val="212121"/>
          <w:spacing w:val="27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wydajności</w:t>
      </w:r>
      <w:r w:rsidRPr="00AD6219">
        <w:rPr>
          <w:color w:val="212121"/>
          <w:spacing w:val="40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minimum</w:t>
      </w:r>
      <w:r w:rsidRPr="00AD6219">
        <w:rPr>
          <w:color w:val="212121"/>
          <w:spacing w:val="32"/>
          <w:sz w:val="22"/>
          <w:szCs w:val="22"/>
        </w:rPr>
        <w:t xml:space="preserve"> </w:t>
      </w:r>
      <w:r w:rsidR="000430C0">
        <w:rPr>
          <w:color w:val="212121"/>
          <w:spacing w:val="32"/>
          <w:sz w:val="22"/>
          <w:szCs w:val="22"/>
        </w:rPr>
        <w:t>6</w:t>
      </w:r>
      <w:r w:rsidRPr="00AD6219">
        <w:rPr>
          <w:color w:val="212121"/>
          <w:sz w:val="22"/>
          <w:szCs w:val="22"/>
        </w:rPr>
        <w:t>5</w:t>
      </w:r>
      <w:r w:rsidRPr="00AD6219">
        <w:rPr>
          <w:color w:val="212121"/>
          <w:spacing w:val="20"/>
          <w:sz w:val="22"/>
          <w:szCs w:val="22"/>
        </w:rPr>
        <w:t xml:space="preserve"> l</w:t>
      </w:r>
      <w:r w:rsidRPr="00AD6219">
        <w:rPr>
          <w:color w:val="212121"/>
          <w:spacing w:val="15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na</w:t>
      </w:r>
      <w:r w:rsidRPr="00AD6219">
        <w:rPr>
          <w:color w:val="212121"/>
          <w:spacing w:val="31"/>
          <w:sz w:val="22"/>
          <w:szCs w:val="22"/>
        </w:rPr>
        <w:t xml:space="preserve"> </w:t>
      </w:r>
      <w:r w:rsidRPr="00AD6219">
        <w:rPr>
          <w:color w:val="212121"/>
          <w:spacing w:val="-4"/>
          <w:sz w:val="22"/>
          <w:szCs w:val="22"/>
        </w:rPr>
        <w:t>min,</w:t>
      </w:r>
    </w:p>
    <w:p w14:paraId="2AE048E8" w14:textId="16724461" w:rsidR="005A28FA" w:rsidRPr="00AD6219" w:rsidRDefault="005A28FA" w:rsidP="005A28FA">
      <w:pPr>
        <w:pStyle w:val="Akapitzlist"/>
        <w:widowControl w:val="0"/>
        <w:numPr>
          <w:ilvl w:val="0"/>
          <w:numId w:val="15"/>
        </w:numPr>
        <w:tabs>
          <w:tab w:val="left" w:pos="836"/>
          <w:tab w:val="left" w:pos="4556"/>
        </w:tabs>
        <w:autoSpaceDE w:val="0"/>
        <w:autoSpaceDN w:val="0"/>
        <w:ind w:left="836" w:hanging="92"/>
        <w:contextualSpacing w:val="0"/>
        <w:jc w:val="both"/>
        <w:rPr>
          <w:color w:val="212121"/>
          <w:sz w:val="22"/>
          <w:szCs w:val="22"/>
        </w:rPr>
      </w:pPr>
      <w:r w:rsidRPr="00AD6219">
        <w:rPr>
          <w:color w:val="212121"/>
          <w:sz w:val="22"/>
          <w:szCs w:val="22"/>
        </w:rPr>
        <w:t xml:space="preserve">maksymalne ciśnienie pracy – </w:t>
      </w:r>
      <w:r w:rsidR="000430C0">
        <w:rPr>
          <w:color w:val="212121"/>
          <w:sz w:val="22"/>
          <w:szCs w:val="22"/>
        </w:rPr>
        <w:t xml:space="preserve">min </w:t>
      </w:r>
      <w:r w:rsidRPr="00AD6219">
        <w:rPr>
          <w:color w:val="212121"/>
          <w:sz w:val="22"/>
          <w:szCs w:val="22"/>
        </w:rPr>
        <w:t>23</w:t>
      </w:r>
      <w:r w:rsidR="000430C0">
        <w:rPr>
          <w:color w:val="212121"/>
          <w:sz w:val="22"/>
          <w:szCs w:val="22"/>
        </w:rPr>
        <w:t>0</w:t>
      </w:r>
      <w:r w:rsidRPr="00AD6219">
        <w:rPr>
          <w:color w:val="212121"/>
          <w:sz w:val="22"/>
          <w:szCs w:val="22"/>
        </w:rPr>
        <w:t xml:space="preserve"> bar</w:t>
      </w:r>
    </w:p>
    <w:p w14:paraId="2522953E" w14:textId="77777777" w:rsidR="00982A93" w:rsidRPr="00AD6219" w:rsidRDefault="00982A93" w:rsidP="00FD04B5">
      <w:pPr>
        <w:pStyle w:val="Tekstpodstawowy"/>
        <w:ind w:left="740"/>
        <w:jc w:val="both"/>
        <w:rPr>
          <w:rFonts w:ascii="Times New Roman" w:hAnsi="Times New Roman" w:cs="Times New Roman"/>
          <w:b/>
          <w:bCs/>
          <w:color w:val="212121"/>
          <w:w w:val="115"/>
          <w:sz w:val="22"/>
          <w:szCs w:val="22"/>
          <w:u w:val="single"/>
        </w:rPr>
      </w:pPr>
    </w:p>
    <w:p w14:paraId="3F2DAB01" w14:textId="77777777" w:rsidR="0051427D" w:rsidRPr="00AD6219" w:rsidRDefault="0051427D" w:rsidP="00FD04B5">
      <w:pPr>
        <w:pStyle w:val="Tekstpodstawowy"/>
        <w:ind w:left="740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AD6219">
        <w:rPr>
          <w:rFonts w:ascii="Times New Roman" w:hAnsi="Times New Roman" w:cs="Times New Roman"/>
          <w:b/>
          <w:bCs/>
          <w:color w:val="212121"/>
          <w:w w:val="115"/>
          <w:sz w:val="22"/>
          <w:szCs w:val="22"/>
          <w:u w:val="single"/>
        </w:rPr>
        <w:t>Układ</w:t>
      </w:r>
      <w:r w:rsidRPr="00AD6219">
        <w:rPr>
          <w:rFonts w:ascii="Times New Roman" w:hAnsi="Times New Roman" w:cs="Times New Roman"/>
          <w:b/>
          <w:bCs/>
          <w:color w:val="212121"/>
          <w:spacing w:val="-14"/>
          <w:w w:val="115"/>
          <w:sz w:val="22"/>
          <w:szCs w:val="22"/>
          <w:u w:val="single"/>
        </w:rPr>
        <w:t xml:space="preserve"> </w:t>
      </w:r>
      <w:r w:rsidRPr="00AD6219">
        <w:rPr>
          <w:rFonts w:ascii="Times New Roman" w:hAnsi="Times New Roman" w:cs="Times New Roman"/>
          <w:b/>
          <w:bCs/>
          <w:color w:val="212121"/>
          <w:spacing w:val="-2"/>
          <w:w w:val="115"/>
          <w:sz w:val="22"/>
          <w:szCs w:val="22"/>
          <w:u w:val="single"/>
        </w:rPr>
        <w:t>napędowy</w:t>
      </w:r>
    </w:p>
    <w:p w14:paraId="3247C436" w14:textId="77777777" w:rsidR="008B410E" w:rsidRPr="00AD6219" w:rsidRDefault="008B410E" w:rsidP="008B410E">
      <w:pPr>
        <w:pStyle w:val="Akapitzlist"/>
        <w:widowControl w:val="0"/>
        <w:numPr>
          <w:ilvl w:val="0"/>
          <w:numId w:val="15"/>
        </w:numPr>
        <w:tabs>
          <w:tab w:val="left" w:pos="943"/>
        </w:tabs>
        <w:autoSpaceDE w:val="0"/>
        <w:autoSpaceDN w:val="0"/>
        <w:ind w:left="754" w:right="6259" w:firstLine="3"/>
        <w:contextualSpacing w:val="0"/>
        <w:jc w:val="both"/>
        <w:rPr>
          <w:b/>
          <w:bCs/>
          <w:color w:val="212121"/>
          <w:sz w:val="22"/>
          <w:szCs w:val="22"/>
          <w:u w:val="single"/>
        </w:rPr>
      </w:pPr>
      <w:r w:rsidRPr="00AD6219">
        <w:rPr>
          <w:color w:val="212121"/>
          <w:sz w:val="22"/>
          <w:szCs w:val="22"/>
        </w:rPr>
        <w:t>napęd</w:t>
      </w:r>
      <w:r w:rsidRPr="00AD6219">
        <w:rPr>
          <w:color w:val="212121"/>
          <w:spacing w:val="-8"/>
          <w:sz w:val="22"/>
          <w:szCs w:val="22"/>
        </w:rPr>
        <w:t xml:space="preserve"> </w:t>
      </w:r>
      <w:r w:rsidRPr="00AD6219">
        <w:rPr>
          <w:color w:val="212121"/>
          <w:spacing w:val="-2"/>
          <w:sz w:val="22"/>
          <w:szCs w:val="22"/>
        </w:rPr>
        <w:t>hydrostatyczny</w:t>
      </w:r>
    </w:p>
    <w:p w14:paraId="5F4E6118" w14:textId="77777777" w:rsidR="008B410E" w:rsidRPr="00690482" w:rsidRDefault="008B410E" w:rsidP="008B410E">
      <w:pPr>
        <w:pStyle w:val="Akapitzlist"/>
        <w:widowControl w:val="0"/>
        <w:numPr>
          <w:ilvl w:val="0"/>
          <w:numId w:val="15"/>
        </w:numPr>
        <w:tabs>
          <w:tab w:val="left" w:pos="943"/>
        </w:tabs>
        <w:autoSpaceDE w:val="0"/>
        <w:autoSpaceDN w:val="0"/>
        <w:ind w:left="754" w:right="2834" w:firstLine="3"/>
        <w:contextualSpacing w:val="0"/>
        <w:jc w:val="both"/>
        <w:rPr>
          <w:b/>
          <w:bCs/>
          <w:color w:val="212121"/>
          <w:sz w:val="22"/>
          <w:szCs w:val="22"/>
          <w:u w:val="single"/>
        </w:rPr>
      </w:pPr>
      <w:r w:rsidRPr="00AD6219">
        <w:rPr>
          <w:color w:val="212121"/>
          <w:sz w:val="22"/>
          <w:szCs w:val="22"/>
        </w:rPr>
        <w:t>przedni i tylny mechanizm</w:t>
      </w:r>
      <w:r w:rsidRPr="00AD6219">
        <w:rPr>
          <w:color w:val="212121"/>
          <w:spacing w:val="40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różnicowy</w:t>
      </w:r>
    </w:p>
    <w:p w14:paraId="18944308" w14:textId="2AB83EAE" w:rsidR="00690482" w:rsidRPr="00690482" w:rsidRDefault="00690482" w:rsidP="008B410E">
      <w:pPr>
        <w:pStyle w:val="Akapitzlist"/>
        <w:widowControl w:val="0"/>
        <w:numPr>
          <w:ilvl w:val="0"/>
          <w:numId w:val="15"/>
        </w:numPr>
        <w:tabs>
          <w:tab w:val="left" w:pos="943"/>
        </w:tabs>
        <w:autoSpaceDE w:val="0"/>
        <w:autoSpaceDN w:val="0"/>
        <w:ind w:left="754" w:right="2834" w:firstLine="3"/>
        <w:contextualSpacing w:val="0"/>
        <w:jc w:val="both"/>
        <w:rPr>
          <w:b/>
          <w:bCs/>
          <w:color w:val="212121"/>
          <w:sz w:val="22"/>
          <w:szCs w:val="22"/>
          <w:u w:val="single"/>
        </w:rPr>
      </w:pPr>
      <w:r>
        <w:rPr>
          <w:color w:val="212121"/>
          <w:sz w:val="22"/>
          <w:szCs w:val="22"/>
        </w:rPr>
        <w:t>mosty z mechanizmem o ograniczonym poślizgu</w:t>
      </w:r>
    </w:p>
    <w:p w14:paraId="0CD624B0" w14:textId="5E47288C" w:rsidR="00690482" w:rsidRPr="00AD6219" w:rsidRDefault="00690482" w:rsidP="008B410E">
      <w:pPr>
        <w:pStyle w:val="Akapitzlist"/>
        <w:widowControl w:val="0"/>
        <w:numPr>
          <w:ilvl w:val="0"/>
          <w:numId w:val="15"/>
        </w:numPr>
        <w:tabs>
          <w:tab w:val="left" w:pos="943"/>
        </w:tabs>
        <w:autoSpaceDE w:val="0"/>
        <w:autoSpaceDN w:val="0"/>
        <w:ind w:left="754" w:right="2834" w:firstLine="3"/>
        <w:contextualSpacing w:val="0"/>
        <w:jc w:val="both"/>
        <w:rPr>
          <w:b/>
          <w:bCs/>
          <w:color w:val="212121"/>
          <w:sz w:val="22"/>
          <w:szCs w:val="22"/>
          <w:u w:val="single"/>
        </w:rPr>
      </w:pPr>
      <w:r>
        <w:rPr>
          <w:color w:val="212121"/>
          <w:sz w:val="22"/>
          <w:szCs w:val="22"/>
        </w:rPr>
        <w:t>max prędkość 20 km/h</w:t>
      </w:r>
    </w:p>
    <w:p w14:paraId="24FE3BFB" w14:textId="77777777" w:rsidR="008B410E" w:rsidRPr="00AD6219" w:rsidRDefault="008B410E" w:rsidP="008B410E">
      <w:pPr>
        <w:pStyle w:val="Akapitzlist"/>
        <w:widowControl w:val="0"/>
        <w:numPr>
          <w:ilvl w:val="0"/>
          <w:numId w:val="15"/>
        </w:numPr>
        <w:tabs>
          <w:tab w:val="left" w:pos="943"/>
        </w:tabs>
        <w:autoSpaceDE w:val="0"/>
        <w:autoSpaceDN w:val="0"/>
        <w:ind w:left="754" w:right="2834" w:firstLine="3"/>
        <w:contextualSpacing w:val="0"/>
        <w:jc w:val="both"/>
        <w:rPr>
          <w:b/>
          <w:bCs/>
          <w:color w:val="212121"/>
          <w:sz w:val="22"/>
          <w:szCs w:val="22"/>
          <w:u w:val="single"/>
        </w:rPr>
      </w:pPr>
      <w:r w:rsidRPr="00AD6219">
        <w:rPr>
          <w:color w:val="212121"/>
          <w:sz w:val="22"/>
          <w:szCs w:val="22"/>
        </w:rPr>
        <w:t>napęd na 4 koła</w:t>
      </w:r>
    </w:p>
    <w:p w14:paraId="3E4B9413" w14:textId="6B0F5EF9" w:rsidR="008B410E" w:rsidRPr="00AD6219" w:rsidRDefault="008B410E" w:rsidP="008B410E">
      <w:pPr>
        <w:pStyle w:val="Akapitzlist"/>
        <w:widowControl w:val="0"/>
        <w:numPr>
          <w:ilvl w:val="0"/>
          <w:numId w:val="15"/>
        </w:numPr>
        <w:tabs>
          <w:tab w:val="left" w:pos="943"/>
        </w:tabs>
        <w:autoSpaceDE w:val="0"/>
        <w:autoSpaceDN w:val="0"/>
        <w:ind w:left="754" w:right="2834" w:firstLine="3"/>
        <w:contextualSpacing w:val="0"/>
        <w:jc w:val="both"/>
        <w:rPr>
          <w:b/>
          <w:bCs/>
          <w:color w:val="212121"/>
          <w:sz w:val="22"/>
          <w:szCs w:val="22"/>
          <w:u w:val="single"/>
        </w:rPr>
      </w:pPr>
      <w:r w:rsidRPr="00AD6219">
        <w:rPr>
          <w:color w:val="212121"/>
          <w:sz w:val="22"/>
          <w:szCs w:val="22"/>
        </w:rPr>
        <w:t>4 koła równe min</w:t>
      </w:r>
      <w:r w:rsidR="00D941FE">
        <w:rPr>
          <w:color w:val="212121"/>
          <w:sz w:val="22"/>
          <w:szCs w:val="22"/>
        </w:rPr>
        <w:t>.</w:t>
      </w:r>
      <w:r w:rsidRPr="00AD6219">
        <w:rPr>
          <w:color w:val="212121"/>
          <w:sz w:val="22"/>
          <w:szCs w:val="22"/>
        </w:rPr>
        <w:t xml:space="preserve"> </w:t>
      </w:r>
      <w:r w:rsidR="00511959">
        <w:rPr>
          <w:color w:val="212121"/>
          <w:sz w:val="22"/>
          <w:szCs w:val="22"/>
        </w:rPr>
        <w:t>18</w:t>
      </w:r>
      <w:r w:rsidRPr="00AD6219">
        <w:rPr>
          <w:color w:val="212121"/>
          <w:sz w:val="22"/>
          <w:szCs w:val="22"/>
        </w:rPr>
        <w:t xml:space="preserve"> cali </w:t>
      </w:r>
    </w:p>
    <w:p w14:paraId="58D39A75" w14:textId="77777777" w:rsidR="00C0351A" w:rsidRPr="00AD6219" w:rsidRDefault="00C0351A" w:rsidP="00FD04B5">
      <w:pPr>
        <w:pStyle w:val="Akapitzlist"/>
        <w:widowControl w:val="0"/>
        <w:tabs>
          <w:tab w:val="left" w:pos="943"/>
        </w:tabs>
        <w:autoSpaceDE w:val="0"/>
        <w:autoSpaceDN w:val="0"/>
        <w:ind w:left="757" w:right="6259"/>
        <w:contextualSpacing w:val="0"/>
        <w:jc w:val="both"/>
        <w:rPr>
          <w:color w:val="212121"/>
          <w:sz w:val="22"/>
          <w:szCs w:val="22"/>
        </w:rPr>
      </w:pPr>
    </w:p>
    <w:p w14:paraId="3E5100AF" w14:textId="6EF81872" w:rsidR="0051427D" w:rsidRPr="00AD6219" w:rsidRDefault="0051427D" w:rsidP="00FD04B5">
      <w:pPr>
        <w:pStyle w:val="Akapitzlist"/>
        <w:widowControl w:val="0"/>
        <w:tabs>
          <w:tab w:val="left" w:pos="943"/>
        </w:tabs>
        <w:autoSpaceDE w:val="0"/>
        <w:autoSpaceDN w:val="0"/>
        <w:ind w:left="757" w:right="6259"/>
        <w:contextualSpacing w:val="0"/>
        <w:jc w:val="both"/>
        <w:rPr>
          <w:b/>
          <w:bCs/>
          <w:color w:val="212121"/>
          <w:sz w:val="22"/>
          <w:szCs w:val="22"/>
          <w:u w:val="single"/>
        </w:rPr>
      </w:pPr>
      <w:r w:rsidRPr="00AD6219">
        <w:rPr>
          <w:b/>
          <w:bCs/>
          <w:color w:val="212121"/>
          <w:w w:val="110"/>
          <w:sz w:val="22"/>
          <w:szCs w:val="22"/>
          <w:u w:val="single"/>
        </w:rPr>
        <w:t>Układ hamulcowy</w:t>
      </w:r>
    </w:p>
    <w:p w14:paraId="56195F5C" w14:textId="6B0EB4DE" w:rsidR="00FB2DBE" w:rsidRPr="00AD6219" w:rsidRDefault="00FB2DBE" w:rsidP="00FB2DBE">
      <w:pPr>
        <w:pStyle w:val="Akapitzlist"/>
        <w:widowControl w:val="0"/>
        <w:numPr>
          <w:ilvl w:val="0"/>
          <w:numId w:val="15"/>
        </w:numPr>
        <w:tabs>
          <w:tab w:val="left" w:pos="952"/>
        </w:tabs>
        <w:autoSpaceDE w:val="0"/>
        <w:autoSpaceDN w:val="0"/>
        <w:ind w:left="952" w:hanging="181"/>
        <w:contextualSpacing w:val="0"/>
        <w:jc w:val="both"/>
        <w:rPr>
          <w:color w:val="212121"/>
          <w:sz w:val="22"/>
          <w:szCs w:val="22"/>
        </w:rPr>
      </w:pPr>
      <w:r w:rsidRPr="00AD6219">
        <w:rPr>
          <w:color w:val="212121"/>
          <w:sz w:val="22"/>
          <w:szCs w:val="22"/>
        </w:rPr>
        <w:t>układ</w:t>
      </w:r>
      <w:r w:rsidRPr="00AD6219">
        <w:rPr>
          <w:color w:val="212121"/>
          <w:spacing w:val="27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hamulcowy</w:t>
      </w:r>
      <w:r w:rsidRPr="00AD6219">
        <w:rPr>
          <w:color w:val="212121"/>
          <w:spacing w:val="57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–</w:t>
      </w:r>
      <w:r w:rsidRPr="00AD6219">
        <w:rPr>
          <w:color w:val="212121"/>
          <w:spacing w:val="72"/>
          <w:sz w:val="22"/>
          <w:szCs w:val="22"/>
        </w:rPr>
        <w:t xml:space="preserve"> </w:t>
      </w:r>
      <w:r w:rsidRPr="00AD6219">
        <w:rPr>
          <w:color w:val="212121"/>
          <w:spacing w:val="-2"/>
          <w:sz w:val="22"/>
          <w:szCs w:val="22"/>
        </w:rPr>
        <w:t>tarczowy</w:t>
      </w:r>
    </w:p>
    <w:p w14:paraId="569F4AFE" w14:textId="266C28BC" w:rsidR="00FB2DBE" w:rsidRPr="00AD6219" w:rsidRDefault="00FB2DBE" w:rsidP="00FB2DBE">
      <w:pPr>
        <w:pStyle w:val="Akapitzlist"/>
        <w:widowControl w:val="0"/>
        <w:numPr>
          <w:ilvl w:val="0"/>
          <w:numId w:val="15"/>
        </w:numPr>
        <w:tabs>
          <w:tab w:val="left" w:pos="952"/>
        </w:tabs>
        <w:autoSpaceDE w:val="0"/>
        <w:autoSpaceDN w:val="0"/>
        <w:ind w:left="952" w:hanging="181"/>
        <w:contextualSpacing w:val="0"/>
        <w:jc w:val="both"/>
        <w:rPr>
          <w:color w:val="212121"/>
          <w:sz w:val="22"/>
          <w:szCs w:val="22"/>
        </w:rPr>
      </w:pPr>
      <w:r w:rsidRPr="00AD6219">
        <w:rPr>
          <w:color w:val="212121"/>
          <w:sz w:val="22"/>
          <w:szCs w:val="22"/>
        </w:rPr>
        <w:t xml:space="preserve">hamulce postojowe tarczowe na wale przekładni </w:t>
      </w:r>
    </w:p>
    <w:p w14:paraId="165B1318" w14:textId="77777777" w:rsidR="00FB2DBE" w:rsidRPr="00AD6219" w:rsidRDefault="00FB2DBE" w:rsidP="00FD04B5">
      <w:pPr>
        <w:pStyle w:val="Tekstpodstawowy"/>
        <w:ind w:left="761"/>
        <w:jc w:val="both"/>
        <w:rPr>
          <w:rFonts w:ascii="Times New Roman" w:hAnsi="Times New Roman" w:cs="Times New Roman"/>
          <w:b/>
          <w:bCs/>
          <w:color w:val="212121"/>
          <w:spacing w:val="-2"/>
          <w:w w:val="110"/>
          <w:sz w:val="22"/>
          <w:szCs w:val="22"/>
          <w:u w:val="single"/>
        </w:rPr>
      </w:pPr>
    </w:p>
    <w:p w14:paraId="5C1BD1C2" w14:textId="61FC8659" w:rsidR="00C81E90" w:rsidRPr="00AD6219" w:rsidRDefault="00C81E90" w:rsidP="008C0DA7">
      <w:pPr>
        <w:tabs>
          <w:tab w:val="left" w:pos="233"/>
        </w:tabs>
        <w:ind w:left="40" w:right="3082" w:firstLine="669"/>
        <w:jc w:val="both"/>
        <w:rPr>
          <w:b/>
          <w:bCs/>
          <w:color w:val="212121"/>
          <w:w w:val="105"/>
          <w:sz w:val="22"/>
          <w:szCs w:val="22"/>
          <w:u w:val="single"/>
        </w:rPr>
      </w:pPr>
      <w:r w:rsidRPr="00AD6219">
        <w:rPr>
          <w:b/>
          <w:bCs/>
          <w:color w:val="212121"/>
          <w:w w:val="105"/>
          <w:sz w:val="22"/>
          <w:szCs w:val="22"/>
          <w:u w:val="single"/>
        </w:rPr>
        <w:t>Układ</w:t>
      </w:r>
      <w:r w:rsidRPr="00AD6219">
        <w:rPr>
          <w:b/>
          <w:bCs/>
          <w:color w:val="212121"/>
          <w:spacing w:val="40"/>
          <w:w w:val="105"/>
          <w:sz w:val="22"/>
          <w:szCs w:val="22"/>
          <w:u w:val="single"/>
        </w:rPr>
        <w:t xml:space="preserve"> </w:t>
      </w:r>
      <w:r w:rsidRPr="00AD6219">
        <w:rPr>
          <w:b/>
          <w:bCs/>
          <w:color w:val="212121"/>
          <w:w w:val="105"/>
          <w:sz w:val="22"/>
          <w:szCs w:val="22"/>
          <w:u w:val="single"/>
        </w:rPr>
        <w:t>kierowniczy</w:t>
      </w:r>
    </w:p>
    <w:p w14:paraId="4550856E" w14:textId="77777777" w:rsidR="008C0DA7" w:rsidRPr="00AD6219" w:rsidRDefault="00C81E90" w:rsidP="008C0DA7">
      <w:pPr>
        <w:pStyle w:val="Akapitzlist"/>
        <w:widowControl w:val="0"/>
        <w:numPr>
          <w:ilvl w:val="0"/>
          <w:numId w:val="15"/>
        </w:numPr>
        <w:tabs>
          <w:tab w:val="left" w:pos="952"/>
        </w:tabs>
        <w:autoSpaceDE w:val="0"/>
        <w:autoSpaceDN w:val="0"/>
        <w:ind w:left="952" w:hanging="181"/>
        <w:contextualSpacing w:val="0"/>
        <w:jc w:val="both"/>
        <w:rPr>
          <w:color w:val="212121"/>
          <w:sz w:val="22"/>
          <w:szCs w:val="22"/>
        </w:rPr>
      </w:pPr>
      <w:r w:rsidRPr="00AD6219">
        <w:rPr>
          <w:color w:val="212121"/>
          <w:sz w:val="22"/>
          <w:szCs w:val="22"/>
        </w:rPr>
        <w:t>rama przegubowa</w:t>
      </w:r>
    </w:p>
    <w:p w14:paraId="5526855A" w14:textId="77777777" w:rsidR="008C0DA7" w:rsidRPr="00AD6219" w:rsidRDefault="00C81E90" w:rsidP="008C0DA7">
      <w:pPr>
        <w:pStyle w:val="Akapitzlist"/>
        <w:widowControl w:val="0"/>
        <w:numPr>
          <w:ilvl w:val="0"/>
          <w:numId w:val="15"/>
        </w:numPr>
        <w:tabs>
          <w:tab w:val="left" w:pos="952"/>
        </w:tabs>
        <w:autoSpaceDE w:val="0"/>
        <w:autoSpaceDN w:val="0"/>
        <w:ind w:left="952" w:hanging="181"/>
        <w:contextualSpacing w:val="0"/>
        <w:jc w:val="both"/>
        <w:rPr>
          <w:color w:val="212121"/>
          <w:sz w:val="22"/>
          <w:szCs w:val="22"/>
        </w:rPr>
      </w:pPr>
      <w:r w:rsidRPr="00AD6219">
        <w:rPr>
          <w:color w:val="212121"/>
          <w:sz w:val="22"/>
          <w:szCs w:val="22"/>
        </w:rPr>
        <w:t>hydrauliczne</w:t>
      </w:r>
      <w:r w:rsidRPr="00AD6219">
        <w:rPr>
          <w:color w:val="212121"/>
          <w:spacing w:val="40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siłowniki skrętu</w:t>
      </w:r>
    </w:p>
    <w:p w14:paraId="2BCD9536" w14:textId="41D6A5A9" w:rsidR="00C81E90" w:rsidRPr="00AD6219" w:rsidRDefault="00C81E90" w:rsidP="008C0DA7">
      <w:pPr>
        <w:pStyle w:val="Akapitzlist"/>
        <w:widowControl w:val="0"/>
        <w:numPr>
          <w:ilvl w:val="0"/>
          <w:numId w:val="15"/>
        </w:numPr>
        <w:tabs>
          <w:tab w:val="left" w:pos="952"/>
        </w:tabs>
        <w:autoSpaceDE w:val="0"/>
        <w:autoSpaceDN w:val="0"/>
        <w:ind w:left="952" w:hanging="181"/>
        <w:contextualSpacing w:val="0"/>
        <w:jc w:val="both"/>
        <w:rPr>
          <w:color w:val="212121"/>
          <w:sz w:val="22"/>
          <w:szCs w:val="22"/>
        </w:rPr>
      </w:pPr>
      <w:r w:rsidRPr="00AD6219">
        <w:rPr>
          <w:color w:val="212121"/>
          <w:sz w:val="22"/>
          <w:szCs w:val="22"/>
        </w:rPr>
        <w:t>kąt skrętu min. 35 stopni</w:t>
      </w:r>
    </w:p>
    <w:p w14:paraId="68217E45" w14:textId="77777777" w:rsidR="00B62A42" w:rsidRPr="00AD6219" w:rsidRDefault="00B62A42" w:rsidP="00FD04B5">
      <w:pPr>
        <w:pStyle w:val="Tekstpodstawowy"/>
        <w:ind w:left="761"/>
        <w:jc w:val="both"/>
        <w:rPr>
          <w:rFonts w:ascii="Times New Roman" w:hAnsi="Times New Roman" w:cs="Times New Roman"/>
          <w:b/>
          <w:bCs/>
          <w:color w:val="212121"/>
          <w:spacing w:val="-2"/>
          <w:w w:val="110"/>
          <w:sz w:val="22"/>
          <w:szCs w:val="22"/>
          <w:u w:val="single"/>
        </w:rPr>
      </w:pPr>
    </w:p>
    <w:p w14:paraId="7FD939C1" w14:textId="77777777" w:rsidR="0051427D" w:rsidRPr="00AD6219" w:rsidRDefault="0051427D" w:rsidP="00FD04B5">
      <w:pPr>
        <w:pStyle w:val="Tekstpodstawowy"/>
        <w:ind w:left="761"/>
        <w:jc w:val="both"/>
        <w:rPr>
          <w:rFonts w:ascii="Times New Roman" w:hAnsi="Times New Roman" w:cs="Times New Roman"/>
          <w:b/>
          <w:bCs/>
          <w:color w:val="212121"/>
          <w:spacing w:val="-2"/>
          <w:w w:val="110"/>
          <w:sz w:val="22"/>
          <w:szCs w:val="22"/>
          <w:u w:val="single"/>
        </w:rPr>
      </w:pPr>
      <w:r w:rsidRPr="00AD6219">
        <w:rPr>
          <w:rFonts w:ascii="Times New Roman" w:hAnsi="Times New Roman" w:cs="Times New Roman"/>
          <w:b/>
          <w:bCs/>
          <w:color w:val="212121"/>
          <w:spacing w:val="-2"/>
          <w:w w:val="110"/>
          <w:sz w:val="22"/>
          <w:szCs w:val="22"/>
          <w:u w:val="single"/>
        </w:rPr>
        <w:t>Kabina</w:t>
      </w:r>
    </w:p>
    <w:p w14:paraId="67113900" w14:textId="77777777" w:rsidR="00EB0C1D" w:rsidRPr="000E00CF" w:rsidRDefault="0051427D" w:rsidP="00EB0C1D">
      <w:pPr>
        <w:pStyle w:val="Akapitzlist"/>
        <w:widowControl w:val="0"/>
        <w:numPr>
          <w:ilvl w:val="0"/>
          <w:numId w:val="15"/>
        </w:numPr>
        <w:tabs>
          <w:tab w:val="left" w:pos="956"/>
        </w:tabs>
        <w:autoSpaceDE w:val="0"/>
        <w:autoSpaceDN w:val="0"/>
        <w:ind w:left="956" w:hanging="185"/>
        <w:contextualSpacing w:val="0"/>
        <w:jc w:val="both"/>
        <w:rPr>
          <w:color w:val="212121"/>
          <w:sz w:val="22"/>
          <w:szCs w:val="22"/>
        </w:rPr>
      </w:pPr>
      <w:r w:rsidRPr="000621E5">
        <w:rPr>
          <w:color w:val="212121"/>
          <w:sz w:val="22"/>
          <w:szCs w:val="22"/>
        </w:rPr>
        <w:t>ogrzewana</w:t>
      </w:r>
      <w:r w:rsidRPr="000621E5">
        <w:rPr>
          <w:color w:val="212121"/>
          <w:spacing w:val="26"/>
          <w:sz w:val="22"/>
          <w:szCs w:val="22"/>
        </w:rPr>
        <w:t xml:space="preserve"> </w:t>
      </w:r>
      <w:r w:rsidRPr="000E00CF">
        <w:rPr>
          <w:color w:val="212121"/>
          <w:sz w:val="22"/>
          <w:szCs w:val="22"/>
        </w:rPr>
        <w:t>i</w:t>
      </w:r>
      <w:r w:rsidRPr="000E00CF">
        <w:rPr>
          <w:color w:val="212121"/>
          <w:spacing w:val="15"/>
          <w:sz w:val="22"/>
          <w:szCs w:val="22"/>
        </w:rPr>
        <w:t xml:space="preserve"> </w:t>
      </w:r>
      <w:r w:rsidRPr="000E00CF">
        <w:rPr>
          <w:color w:val="212121"/>
          <w:spacing w:val="-2"/>
          <w:sz w:val="22"/>
          <w:szCs w:val="22"/>
        </w:rPr>
        <w:t>wentylowana</w:t>
      </w:r>
    </w:p>
    <w:p w14:paraId="4E755563" w14:textId="77777777" w:rsidR="000D4F06" w:rsidRPr="000621E5" w:rsidRDefault="00EB0C1D" w:rsidP="000D4F06">
      <w:pPr>
        <w:pStyle w:val="Akapitzlist"/>
        <w:widowControl w:val="0"/>
        <w:numPr>
          <w:ilvl w:val="0"/>
          <w:numId w:val="15"/>
        </w:numPr>
        <w:tabs>
          <w:tab w:val="left" w:pos="956"/>
        </w:tabs>
        <w:autoSpaceDE w:val="0"/>
        <w:autoSpaceDN w:val="0"/>
        <w:ind w:left="956" w:hanging="185"/>
        <w:contextualSpacing w:val="0"/>
        <w:jc w:val="both"/>
        <w:rPr>
          <w:color w:val="212121"/>
          <w:sz w:val="22"/>
          <w:szCs w:val="22"/>
        </w:rPr>
      </w:pPr>
      <w:r w:rsidRPr="000E00CF">
        <w:rPr>
          <w:color w:val="212121"/>
          <w:sz w:val="22"/>
          <w:szCs w:val="22"/>
        </w:rPr>
        <w:t>fotel</w:t>
      </w:r>
      <w:r w:rsidRPr="000E00CF">
        <w:rPr>
          <w:color w:val="212121"/>
          <w:spacing w:val="32"/>
          <w:sz w:val="22"/>
          <w:szCs w:val="22"/>
        </w:rPr>
        <w:t xml:space="preserve"> </w:t>
      </w:r>
      <w:r w:rsidRPr="000E00CF">
        <w:rPr>
          <w:color w:val="212121"/>
          <w:sz w:val="22"/>
          <w:szCs w:val="22"/>
        </w:rPr>
        <w:t>operatora</w:t>
      </w:r>
      <w:r w:rsidRPr="000621E5">
        <w:rPr>
          <w:color w:val="212121"/>
          <w:spacing w:val="59"/>
          <w:sz w:val="22"/>
          <w:szCs w:val="22"/>
        </w:rPr>
        <w:t xml:space="preserve"> </w:t>
      </w:r>
      <w:r w:rsidRPr="000621E5">
        <w:rPr>
          <w:color w:val="212121"/>
          <w:sz w:val="22"/>
          <w:szCs w:val="22"/>
        </w:rPr>
        <w:t>z</w:t>
      </w:r>
      <w:r w:rsidRPr="000621E5">
        <w:rPr>
          <w:color w:val="212121"/>
          <w:spacing w:val="30"/>
          <w:sz w:val="22"/>
          <w:szCs w:val="22"/>
        </w:rPr>
        <w:t xml:space="preserve"> </w:t>
      </w:r>
      <w:r w:rsidRPr="000621E5">
        <w:rPr>
          <w:color w:val="212121"/>
          <w:sz w:val="22"/>
          <w:szCs w:val="22"/>
        </w:rPr>
        <w:t>regulacją</w:t>
      </w:r>
      <w:r w:rsidRPr="000621E5">
        <w:rPr>
          <w:color w:val="212121"/>
          <w:spacing w:val="23"/>
          <w:sz w:val="22"/>
          <w:szCs w:val="22"/>
        </w:rPr>
        <w:t xml:space="preserve"> </w:t>
      </w:r>
      <w:r w:rsidRPr="000621E5">
        <w:rPr>
          <w:color w:val="212121"/>
          <w:sz w:val="22"/>
          <w:szCs w:val="22"/>
        </w:rPr>
        <w:t>i</w:t>
      </w:r>
      <w:r w:rsidRPr="000621E5">
        <w:rPr>
          <w:color w:val="212121"/>
          <w:spacing w:val="25"/>
          <w:sz w:val="22"/>
          <w:szCs w:val="22"/>
        </w:rPr>
        <w:t xml:space="preserve"> </w:t>
      </w:r>
      <w:r w:rsidRPr="000621E5">
        <w:rPr>
          <w:color w:val="212121"/>
          <w:sz w:val="22"/>
          <w:szCs w:val="22"/>
        </w:rPr>
        <w:t>z</w:t>
      </w:r>
      <w:r w:rsidRPr="000621E5">
        <w:rPr>
          <w:color w:val="212121"/>
          <w:spacing w:val="25"/>
          <w:sz w:val="22"/>
          <w:szCs w:val="22"/>
        </w:rPr>
        <w:t xml:space="preserve"> </w:t>
      </w:r>
      <w:r w:rsidRPr="000621E5">
        <w:rPr>
          <w:color w:val="212121"/>
          <w:sz w:val="22"/>
          <w:szCs w:val="22"/>
        </w:rPr>
        <w:t>bezwładnościowym</w:t>
      </w:r>
      <w:r w:rsidRPr="000621E5">
        <w:rPr>
          <w:color w:val="212121"/>
          <w:spacing w:val="21"/>
          <w:sz w:val="22"/>
          <w:szCs w:val="22"/>
        </w:rPr>
        <w:t xml:space="preserve"> </w:t>
      </w:r>
      <w:r w:rsidRPr="000621E5">
        <w:rPr>
          <w:color w:val="212121"/>
          <w:sz w:val="22"/>
          <w:szCs w:val="22"/>
        </w:rPr>
        <w:t>pasem</w:t>
      </w:r>
      <w:r w:rsidRPr="000621E5">
        <w:rPr>
          <w:color w:val="212121"/>
          <w:spacing w:val="41"/>
          <w:sz w:val="22"/>
          <w:szCs w:val="22"/>
        </w:rPr>
        <w:t xml:space="preserve"> </w:t>
      </w:r>
      <w:r w:rsidRPr="000621E5">
        <w:rPr>
          <w:color w:val="212121"/>
          <w:spacing w:val="-2"/>
          <w:sz w:val="22"/>
          <w:szCs w:val="22"/>
        </w:rPr>
        <w:t>bezpieczeństwa</w:t>
      </w:r>
    </w:p>
    <w:p w14:paraId="1C0A618E" w14:textId="77777777" w:rsidR="000D4F06" w:rsidRPr="00AD6219" w:rsidRDefault="00EB0C1D" w:rsidP="000D4F06">
      <w:pPr>
        <w:pStyle w:val="Akapitzlist"/>
        <w:widowControl w:val="0"/>
        <w:numPr>
          <w:ilvl w:val="0"/>
          <w:numId w:val="15"/>
        </w:numPr>
        <w:tabs>
          <w:tab w:val="left" w:pos="956"/>
        </w:tabs>
        <w:autoSpaceDE w:val="0"/>
        <w:autoSpaceDN w:val="0"/>
        <w:ind w:left="956" w:hanging="185"/>
        <w:contextualSpacing w:val="0"/>
        <w:jc w:val="both"/>
        <w:rPr>
          <w:color w:val="212121"/>
          <w:sz w:val="22"/>
          <w:szCs w:val="22"/>
        </w:rPr>
      </w:pPr>
      <w:r w:rsidRPr="000621E5">
        <w:rPr>
          <w:color w:val="212121"/>
          <w:sz w:val="22"/>
          <w:szCs w:val="22"/>
        </w:rPr>
        <w:t>regulowana</w:t>
      </w:r>
      <w:r w:rsidRPr="00AD6219">
        <w:rPr>
          <w:color w:val="212121"/>
          <w:spacing w:val="46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kolumna</w:t>
      </w:r>
      <w:r w:rsidRPr="00AD6219">
        <w:rPr>
          <w:color w:val="212121"/>
          <w:spacing w:val="38"/>
          <w:sz w:val="22"/>
          <w:szCs w:val="22"/>
        </w:rPr>
        <w:t xml:space="preserve"> </w:t>
      </w:r>
      <w:r w:rsidRPr="00AD6219">
        <w:rPr>
          <w:color w:val="212121"/>
          <w:spacing w:val="-2"/>
          <w:sz w:val="22"/>
          <w:szCs w:val="22"/>
        </w:rPr>
        <w:t>kierownicy</w:t>
      </w:r>
    </w:p>
    <w:p w14:paraId="73ED2B2D" w14:textId="77777777" w:rsidR="000D4F06" w:rsidRPr="00AD6219" w:rsidRDefault="00EB0C1D" w:rsidP="000D4F06">
      <w:pPr>
        <w:pStyle w:val="Akapitzlist"/>
        <w:widowControl w:val="0"/>
        <w:numPr>
          <w:ilvl w:val="0"/>
          <w:numId w:val="15"/>
        </w:numPr>
        <w:tabs>
          <w:tab w:val="left" w:pos="956"/>
        </w:tabs>
        <w:autoSpaceDE w:val="0"/>
        <w:autoSpaceDN w:val="0"/>
        <w:ind w:left="956" w:hanging="185"/>
        <w:contextualSpacing w:val="0"/>
        <w:jc w:val="both"/>
        <w:rPr>
          <w:color w:val="212121"/>
          <w:sz w:val="22"/>
          <w:szCs w:val="22"/>
        </w:rPr>
      </w:pPr>
      <w:r w:rsidRPr="00AD6219">
        <w:rPr>
          <w:color w:val="212121"/>
          <w:sz w:val="22"/>
          <w:szCs w:val="22"/>
        </w:rPr>
        <w:t>uchylna</w:t>
      </w:r>
      <w:r w:rsidRPr="00AD6219">
        <w:rPr>
          <w:color w:val="212121"/>
          <w:spacing w:val="21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szyba</w:t>
      </w:r>
      <w:r w:rsidRPr="00AD6219">
        <w:rPr>
          <w:color w:val="212121"/>
          <w:spacing w:val="22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boczna</w:t>
      </w:r>
      <w:r w:rsidRPr="00AD6219">
        <w:rPr>
          <w:color w:val="212121"/>
          <w:spacing w:val="24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w</w:t>
      </w:r>
      <w:r w:rsidRPr="00AD6219">
        <w:rPr>
          <w:color w:val="212121"/>
          <w:spacing w:val="10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kabinie</w:t>
      </w:r>
      <w:r w:rsidRPr="00AD6219">
        <w:rPr>
          <w:color w:val="212121"/>
          <w:spacing w:val="13"/>
          <w:sz w:val="22"/>
          <w:szCs w:val="22"/>
        </w:rPr>
        <w:t xml:space="preserve"> </w:t>
      </w:r>
      <w:r w:rsidRPr="00AD6219">
        <w:rPr>
          <w:color w:val="212121"/>
          <w:spacing w:val="-2"/>
          <w:sz w:val="22"/>
          <w:szCs w:val="22"/>
        </w:rPr>
        <w:t>operatora</w:t>
      </w:r>
    </w:p>
    <w:p w14:paraId="0AAEB8E6" w14:textId="77777777" w:rsidR="005D1F0F" w:rsidRPr="00AD6219" w:rsidRDefault="00EB0C1D" w:rsidP="005D1F0F">
      <w:pPr>
        <w:pStyle w:val="Akapitzlist"/>
        <w:widowControl w:val="0"/>
        <w:numPr>
          <w:ilvl w:val="0"/>
          <w:numId w:val="15"/>
        </w:numPr>
        <w:tabs>
          <w:tab w:val="left" w:pos="956"/>
        </w:tabs>
        <w:autoSpaceDE w:val="0"/>
        <w:autoSpaceDN w:val="0"/>
        <w:ind w:left="956" w:hanging="185"/>
        <w:contextualSpacing w:val="0"/>
        <w:jc w:val="both"/>
        <w:rPr>
          <w:color w:val="212121"/>
          <w:sz w:val="22"/>
          <w:szCs w:val="22"/>
        </w:rPr>
      </w:pPr>
      <w:r w:rsidRPr="00AD6219">
        <w:rPr>
          <w:color w:val="212121"/>
          <w:sz w:val="22"/>
          <w:szCs w:val="22"/>
        </w:rPr>
        <w:t>dwa</w:t>
      </w:r>
      <w:r w:rsidRPr="00AD6219">
        <w:rPr>
          <w:color w:val="212121"/>
          <w:spacing w:val="16"/>
          <w:sz w:val="22"/>
          <w:szCs w:val="22"/>
        </w:rPr>
        <w:t xml:space="preserve"> </w:t>
      </w:r>
      <w:r w:rsidRPr="00AD6219">
        <w:rPr>
          <w:color w:val="212121"/>
          <w:sz w:val="22"/>
          <w:szCs w:val="22"/>
        </w:rPr>
        <w:t>lusterka</w:t>
      </w:r>
      <w:r w:rsidRPr="00AD6219">
        <w:rPr>
          <w:color w:val="212121"/>
          <w:spacing w:val="44"/>
          <w:sz w:val="22"/>
          <w:szCs w:val="22"/>
        </w:rPr>
        <w:t xml:space="preserve"> </w:t>
      </w:r>
      <w:r w:rsidRPr="00AD6219">
        <w:rPr>
          <w:color w:val="212121"/>
          <w:spacing w:val="-2"/>
          <w:sz w:val="22"/>
          <w:szCs w:val="22"/>
        </w:rPr>
        <w:t>zewnętrzne</w:t>
      </w:r>
    </w:p>
    <w:p w14:paraId="1468E742" w14:textId="77777777" w:rsidR="005D1F0F" w:rsidRPr="00AD6219" w:rsidRDefault="00EB0C1D" w:rsidP="005D1F0F">
      <w:pPr>
        <w:pStyle w:val="Akapitzlist"/>
        <w:widowControl w:val="0"/>
        <w:numPr>
          <w:ilvl w:val="0"/>
          <w:numId w:val="15"/>
        </w:numPr>
        <w:tabs>
          <w:tab w:val="left" w:pos="956"/>
        </w:tabs>
        <w:autoSpaceDE w:val="0"/>
        <w:autoSpaceDN w:val="0"/>
        <w:ind w:left="956" w:hanging="185"/>
        <w:contextualSpacing w:val="0"/>
        <w:jc w:val="both"/>
        <w:rPr>
          <w:color w:val="212121"/>
          <w:sz w:val="22"/>
          <w:szCs w:val="22"/>
        </w:rPr>
      </w:pPr>
      <w:r w:rsidRPr="00AD6219">
        <w:rPr>
          <w:color w:val="1F1F1F"/>
          <w:sz w:val="22"/>
          <w:szCs w:val="22"/>
        </w:rPr>
        <w:t>oświetlenie</w:t>
      </w:r>
      <w:r w:rsidRPr="00AD6219">
        <w:rPr>
          <w:color w:val="1F1F1F"/>
          <w:spacing w:val="42"/>
          <w:sz w:val="22"/>
          <w:szCs w:val="22"/>
        </w:rPr>
        <w:t xml:space="preserve"> </w:t>
      </w:r>
      <w:r w:rsidRPr="00AD6219">
        <w:rPr>
          <w:color w:val="1F1F1F"/>
          <w:sz w:val="22"/>
          <w:szCs w:val="22"/>
        </w:rPr>
        <w:t>wnętrza</w:t>
      </w:r>
      <w:r w:rsidRPr="00AD6219">
        <w:rPr>
          <w:color w:val="1F1F1F"/>
          <w:spacing w:val="35"/>
          <w:sz w:val="22"/>
          <w:szCs w:val="22"/>
        </w:rPr>
        <w:t xml:space="preserve"> </w:t>
      </w:r>
      <w:r w:rsidRPr="00AD6219">
        <w:rPr>
          <w:color w:val="1F1F1F"/>
          <w:spacing w:val="-2"/>
          <w:sz w:val="22"/>
          <w:szCs w:val="22"/>
        </w:rPr>
        <w:t>kabiny</w:t>
      </w:r>
    </w:p>
    <w:p w14:paraId="69C60478" w14:textId="77777777" w:rsidR="005D1F0F" w:rsidRPr="00AD6219" w:rsidRDefault="00EB0C1D" w:rsidP="005D1F0F">
      <w:pPr>
        <w:pStyle w:val="Akapitzlist"/>
        <w:widowControl w:val="0"/>
        <w:numPr>
          <w:ilvl w:val="0"/>
          <w:numId w:val="15"/>
        </w:numPr>
        <w:tabs>
          <w:tab w:val="left" w:pos="956"/>
        </w:tabs>
        <w:autoSpaceDE w:val="0"/>
        <w:autoSpaceDN w:val="0"/>
        <w:ind w:left="956" w:hanging="185"/>
        <w:contextualSpacing w:val="0"/>
        <w:jc w:val="both"/>
        <w:rPr>
          <w:color w:val="212121"/>
          <w:sz w:val="22"/>
          <w:szCs w:val="22"/>
        </w:rPr>
      </w:pPr>
      <w:r w:rsidRPr="00AD6219">
        <w:rPr>
          <w:color w:val="1F1F1F"/>
          <w:sz w:val="22"/>
          <w:szCs w:val="22"/>
        </w:rPr>
        <w:t>oświetlenie</w:t>
      </w:r>
      <w:r w:rsidRPr="00AD6219">
        <w:rPr>
          <w:color w:val="1F1F1F"/>
          <w:spacing w:val="36"/>
          <w:sz w:val="22"/>
          <w:szCs w:val="22"/>
        </w:rPr>
        <w:t xml:space="preserve"> </w:t>
      </w:r>
      <w:r w:rsidRPr="00AD6219">
        <w:rPr>
          <w:color w:val="1F1F1F"/>
          <w:spacing w:val="-2"/>
          <w:sz w:val="22"/>
          <w:szCs w:val="22"/>
        </w:rPr>
        <w:t>zewnętrzne</w:t>
      </w:r>
    </w:p>
    <w:p w14:paraId="120DDE6D" w14:textId="6CA671D1" w:rsidR="00EB0C1D" w:rsidRPr="005101C1" w:rsidRDefault="00EB0C1D" w:rsidP="005D1F0F">
      <w:pPr>
        <w:pStyle w:val="Akapitzlist"/>
        <w:widowControl w:val="0"/>
        <w:numPr>
          <w:ilvl w:val="0"/>
          <w:numId w:val="15"/>
        </w:numPr>
        <w:tabs>
          <w:tab w:val="left" w:pos="956"/>
        </w:tabs>
        <w:autoSpaceDE w:val="0"/>
        <w:autoSpaceDN w:val="0"/>
        <w:ind w:left="956" w:hanging="185"/>
        <w:contextualSpacing w:val="0"/>
        <w:jc w:val="both"/>
        <w:rPr>
          <w:color w:val="212121"/>
          <w:sz w:val="22"/>
          <w:szCs w:val="22"/>
        </w:rPr>
      </w:pPr>
      <w:r w:rsidRPr="00AD6219">
        <w:rPr>
          <w:color w:val="1F1F1F"/>
          <w:spacing w:val="-2"/>
          <w:sz w:val="22"/>
          <w:szCs w:val="22"/>
        </w:rPr>
        <w:t>w</w:t>
      </w:r>
      <w:r w:rsidRPr="00AD6219">
        <w:rPr>
          <w:color w:val="1F1F1F"/>
          <w:sz w:val="22"/>
          <w:szCs w:val="22"/>
        </w:rPr>
        <w:t>ycieraczka</w:t>
      </w:r>
      <w:r w:rsidRPr="00AD6219">
        <w:rPr>
          <w:color w:val="1F1F1F"/>
          <w:spacing w:val="33"/>
          <w:sz w:val="22"/>
          <w:szCs w:val="22"/>
        </w:rPr>
        <w:t xml:space="preserve"> </w:t>
      </w:r>
      <w:r w:rsidRPr="00AD6219">
        <w:rPr>
          <w:color w:val="1F1F1F"/>
          <w:sz w:val="22"/>
          <w:szCs w:val="22"/>
        </w:rPr>
        <w:t>szyby</w:t>
      </w:r>
      <w:r w:rsidRPr="00AD6219">
        <w:rPr>
          <w:color w:val="1F1F1F"/>
          <w:spacing w:val="21"/>
          <w:sz w:val="22"/>
          <w:szCs w:val="22"/>
        </w:rPr>
        <w:t xml:space="preserve"> </w:t>
      </w:r>
      <w:r w:rsidRPr="00AD6219">
        <w:rPr>
          <w:color w:val="1F1F1F"/>
          <w:sz w:val="22"/>
          <w:szCs w:val="22"/>
        </w:rPr>
        <w:t>przedniej</w:t>
      </w:r>
      <w:r w:rsidRPr="00AD6219">
        <w:rPr>
          <w:color w:val="1F1F1F"/>
          <w:spacing w:val="5"/>
          <w:sz w:val="22"/>
          <w:szCs w:val="22"/>
        </w:rPr>
        <w:t xml:space="preserve"> </w:t>
      </w:r>
      <w:r w:rsidRPr="00AD6219">
        <w:rPr>
          <w:color w:val="1F1F1F"/>
          <w:sz w:val="22"/>
          <w:szCs w:val="22"/>
        </w:rPr>
        <w:t>i</w:t>
      </w:r>
      <w:r w:rsidRPr="00AD6219">
        <w:rPr>
          <w:color w:val="1F1F1F"/>
          <w:spacing w:val="6"/>
          <w:sz w:val="22"/>
          <w:szCs w:val="22"/>
        </w:rPr>
        <w:t xml:space="preserve"> </w:t>
      </w:r>
      <w:r w:rsidRPr="00AD6219">
        <w:rPr>
          <w:color w:val="1F1F1F"/>
          <w:sz w:val="22"/>
          <w:szCs w:val="22"/>
        </w:rPr>
        <w:t>szyby</w:t>
      </w:r>
      <w:r w:rsidRPr="00AD6219">
        <w:rPr>
          <w:color w:val="1F1F1F"/>
          <w:spacing w:val="14"/>
          <w:sz w:val="22"/>
          <w:szCs w:val="22"/>
        </w:rPr>
        <w:t xml:space="preserve"> </w:t>
      </w:r>
      <w:r w:rsidRPr="00AD6219">
        <w:rPr>
          <w:color w:val="1F1F1F"/>
          <w:spacing w:val="-2"/>
          <w:sz w:val="22"/>
          <w:szCs w:val="22"/>
        </w:rPr>
        <w:t>tylnej</w:t>
      </w:r>
    </w:p>
    <w:p w14:paraId="4232E5EB" w14:textId="02133DFA" w:rsidR="005101C1" w:rsidRPr="005101C1" w:rsidRDefault="005101C1" w:rsidP="005D1F0F">
      <w:pPr>
        <w:pStyle w:val="Akapitzlist"/>
        <w:widowControl w:val="0"/>
        <w:numPr>
          <w:ilvl w:val="0"/>
          <w:numId w:val="15"/>
        </w:numPr>
        <w:tabs>
          <w:tab w:val="left" w:pos="956"/>
        </w:tabs>
        <w:autoSpaceDE w:val="0"/>
        <w:autoSpaceDN w:val="0"/>
        <w:ind w:left="956" w:hanging="185"/>
        <w:contextualSpacing w:val="0"/>
        <w:jc w:val="both"/>
        <w:rPr>
          <w:color w:val="212121"/>
          <w:sz w:val="22"/>
          <w:szCs w:val="22"/>
        </w:rPr>
      </w:pPr>
      <w:r>
        <w:rPr>
          <w:color w:val="1F1F1F"/>
          <w:spacing w:val="-2"/>
          <w:sz w:val="22"/>
          <w:szCs w:val="22"/>
        </w:rPr>
        <w:lastRenderedPageBreak/>
        <w:t>oświetlenie robocze halogenowe</w:t>
      </w:r>
      <w:r w:rsidR="00F56256">
        <w:rPr>
          <w:color w:val="1F1F1F"/>
          <w:spacing w:val="-2"/>
          <w:sz w:val="22"/>
          <w:szCs w:val="22"/>
        </w:rPr>
        <w:t>, min 2 z przodu i min 2 z tyłu</w:t>
      </w:r>
    </w:p>
    <w:p w14:paraId="6445782A" w14:textId="13ECE3B6" w:rsidR="005101C1" w:rsidRPr="00AD6219" w:rsidRDefault="005101C1" w:rsidP="005D1F0F">
      <w:pPr>
        <w:pStyle w:val="Akapitzlist"/>
        <w:widowControl w:val="0"/>
        <w:numPr>
          <w:ilvl w:val="0"/>
          <w:numId w:val="15"/>
        </w:numPr>
        <w:tabs>
          <w:tab w:val="left" w:pos="956"/>
        </w:tabs>
        <w:autoSpaceDE w:val="0"/>
        <w:autoSpaceDN w:val="0"/>
        <w:ind w:left="956" w:hanging="185"/>
        <w:contextualSpacing w:val="0"/>
        <w:jc w:val="both"/>
        <w:rPr>
          <w:color w:val="212121"/>
          <w:sz w:val="22"/>
          <w:szCs w:val="22"/>
        </w:rPr>
      </w:pPr>
      <w:r>
        <w:rPr>
          <w:color w:val="1F1F1F"/>
          <w:spacing w:val="-2"/>
          <w:sz w:val="22"/>
          <w:szCs w:val="22"/>
        </w:rPr>
        <w:t>radio z głośnikami</w:t>
      </w:r>
    </w:p>
    <w:p w14:paraId="7FB610CC" w14:textId="77777777" w:rsidR="00EB0C1D" w:rsidRDefault="00EB0C1D" w:rsidP="00EB0C1D">
      <w:pPr>
        <w:widowControl w:val="0"/>
        <w:tabs>
          <w:tab w:val="left" w:pos="956"/>
        </w:tabs>
        <w:autoSpaceDE w:val="0"/>
        <w:autoSpaceDN w:val="0"/>
        <w:jc w:val="both"/>
        <w:rPr>
          <w:color w:val="212121"/>
          <w:sz w:val="22"/>
          <w:szCs w:val="22"/>
        </w:rPr>
      </w:pPr>
    </w:p>
    <w:p w14:paraId="77E235C0" w14:textId="77777777" w:rsidR="00D45FAF" w:rsidRPr="00AD6219" w:rsidRDefault="00D45FAF" w:rsidP="00EB0C1D">
      <w:pPr>
        <w:widowControl w:val="0"/>
        <w:tabs>
          <w:tab w:val="left" w:pos="956"/>
        </w:tabs>
        <w:autoSpaceDE w:val="0"/>
        <w:autoSpaceDN w:val="0"/>
        <w:jc w:val="both"/>
        <w:rPr>
          <w:color w:val="212121"/>
          <w:sz w:val="22"/>
          <w:szCs w:val="22"/>
        </w:rPr>
      </w:pPr>
    </w:p>
    <w:p w14:paraId="1E2D8A2C" w14:textId="77777777" w:rsidR="0051427D" w:rsidRPr="00AD6219" w:rsidRDefault="0051427D" w:rsidP="00FD04B5">
      <w:pPr>
        <w:pStyle w:val="Tekstpodstawowy"/>
        <w:ind w:left="707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AD6219">
        <w:rPr>
          <w:rFonts w:ascii="Times New Roman" w:hAnsi="Times New Roman" w:cs="Times New Roman"/>
          <w:b/>
          <w:bCs/>
          <w:color w:val="242424"/>
          <w:w w:val="115"/>
          <w:sz w:val="22"/>
          <w:szCs w:val="22"/>
          <w:u w:val="single"/>
        </w:rPr>
        <w:t>Parametry</w:t>
      </w:r>
      <w:r w:rsidRPr="00AD6219">
        <w:rPr>
          <w:rFonts w:ascii="Times New Roman" w:hAnsi="Times New Roman" w:cs="Times New Roman"/>
          <w:b/>
          <w:bCs/>
          <w:color w:val="242424"/>
          <w:spacing w:val="19"/>
          <w:w w:val="115"/>
          <w:sz w:val="22"/>
          <w:szCs w:val="22"/>
          <w:u w:val="single"/>
        </w:rPr>
        <w:t xml:space="preserve"> </w:t>
      </w:r>
      <w:r w:rsidRPr="00AD6219">
        <w:rPr>
          <w:rFonts w:ascii="Times New Roman" w:hAnsi="Times New Roman" w:cs="Times New Roman"/>
          <w:b/>
          <w:bCs/>
          <w:color w:val="242424"/>
          <w:spacing w:val="-2"/>
          <w:w w:val="115"/>
          <w:sz w:val="22"/>
          <w:szCs w:val="22"/>
          <w:u w:val="single"/>
        </w:rPr>
        <w:t>robocze:</w:t>
      </w:r>
    </w:p>
    <w:p w14:paraId="0213C35B" w14:textId="7CB58E9D" w:rsidR="0051427D" w:rsidRPr="00AD6219" w:rsidRDefault="0051427D" w:rsidP="00FD04B5">
      <w:pPr>
        <w:pStyle w:val="Tekstpodstawowy"/>
        <w:ind w:left="736" w:hanging="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AD6219">
        <w:rPr>
          <w:rFonts w:ascii="Times New Roman" w:hAnsi="Times New Roman" w:cs="Times New Roman"/>
          <w:b/>
          <w:color w:val="1F1F1F"/>
          <w:w w:val="115"/>
          <w:sz w:val="22"/>
          <w:szCs w:val="22"/>
        </w:rPr>
        <w:t xml:space="preserve">Osprzęt ładowarkowy </w:t>
      </w:r>
    </w:p>
    <w:p w14:paraId="30D91DBD" w14:textId="260353C7" w:rsidR="003B11BF" w:rsidRPr="00310352" w:rsidRDefault="003B11BF" w:rsidP="003B11BF">
      <w:pPr>
        <w:pStyle w:val="Akapitzlist"/>
        <w:widowControl w:val="0"/>
        <w:numPr>
          <w:ilvl w:val="0"/>
          <w:numId w:val="15"/>
        </w:numPr>
        <w:tabs>
          <w:tab w:val="left" w:pos="919"/>
        </w:tabs>
        <w:autoSpaceDE w:val="0"/>
        <w:autoSpaceDN w:val="0"/>
        <w:ind w:right="1148" w:firstLine="4"/>
        <w:contextualSpacing w:val="0"/>
        <w:jc w:val="both"/>
        <w:rPr>
          <w:color w:val="1F1F1F"/>
          <w:sz w:val="22"/>
          <w:szCs w:val="22"/>
        </w:rPr>
      </w:pPr>
      <w:r w:rsidRPr="00AD6219">
        <w:rPr>
          <w:color w:val="1F1F1F"/>
          <w:spacing w:val="-6"/>
          <w:sz w:val="22"/>
          <w:szCs w:val="22"/>
        </w:rPr>
        <w:t>sterowanie</w:t>
      </w:r>
      <w:r w:rsidRPr="00AD6219">
        <w:rPr>
          <w:color w:val="1F1F1F"/>
          <w:spacing w:val="-11"/>
          <w:sz w:val="22"/>
          <w:szCs w:val="22"/>
        </w:rPr>
        <w:t xml:space="preserve"> </w:t>
      </w:r>
      <w:r w:rsidRPr="00AD6219">
        <w:rPr>
          <w:color w:val="1F1F1F"/>
          <w:spacing w:val="-6"/>
          <w:sz w:val="22"/>
          <w:szCs w:val="22"/>
        </w:rPr>
        <w:t>za</w:t>
      </w:r>
      <w:r w:rsidRPr="00AD6219">
        <w:rPr>
          <w:color w:val="1F1F1F"/>
          <w:spacing w:val="-15"/>
          <w:sz w:val="22"/>
          <w:szCs w:val="22"/>
        </w:rPr>
        <w:t xml:space="preserve"> </w:t>
      </w:r>
      <w:r w:rsidRPr="00AD6219">
        <w:rPr>
          <w:color w:val="1F1F1F"/>
          <w:spacing w:val="-6"/>
          <w:sz w:val="22"/>
          <w:szCs w:val="22"/>
        </w:rPr>
        <w:t>pomocą</w:t>
      </w:r>
      <w:r w:rsidRPr="00AD6219">
        <w:rPr>
          <w:color w:val="1F1F1F"/>
          <w:spacing w:val="-15"/>
          <w:sz w:val="22"/>
          <w:szCs w:val="22"/>
        </w:rPr>
        <w:t xml:space="preserve"> </w:t>
      </w:r>
      <w:r w:rsidRPr="00AD6219">
        <w:rPr>
          <w:color w:val="1F1F1F"/>
          <w:spacing w:val="-6"/>
          <w:sz w:val="22"/>
          <w:szCs w:val="22"/>
        </w:rPr>
        <w:t>joysticka</w:t>
      </w:r>
      <w:r w:rsidRPr="00AD6219">
        <w:rPr>
          <w:color w:val="1F1F1F"/>
          <w:spacing w:val="-12"/>
          <w:sz w:val="22"/>
          <w:szCs w:val="22"/>
        </w:rPr>
        <w:t xml:space="preserve"> </w:t>
      </w:r>
      <w:r w:rsidRPr="00AD6219">
        <w:rPr>
          <w:color w:val="1F1F1F"/>
          <w:spacing w:val="-6"/>
          <w:sz w:val="22"/>
          <w:szCs w:val="22"/>
        </w:rPr>
        <w:t>hydraulicznego</w:t>
      </w:r>
      <w:r w:rsidRPr="00AD6219">
        <w:rPr>
          <w:color w:val="1F1F1F"/>
          <w:spacing w:val="-15"/>
          <w:sz w:val="22"/>
          <w:szCs w:val="22"/>
        </w:rPr>
        <w:t xml:space="preserve"> </w:t>
      </w:r>
      <w:r w:rsidR="00142EE2">
        <w:rPr>
          <w:color w:val="1F1F1F"/>
          <w:spacing w:val="-6"/>
          <w:sz w:val="22"/>
          <w:szCs w:val="22"/>
        </w:rPr>
        <w:t>integrującego</w:t>
      </w:r>
      <w:r w:rsidRPr="00AD6219">
        <w:rPr>
          <w:color w:val="1F1F1F"/>
          <w:spacing w:val="-4"/>
          <w:sz w:val="22"/>
          <w:szCs w:val="22"/>
        </w:rPr>
        <w:t xml:space="preserve"> </w:t>
      </w:r>
      <w:r w:rsidRPr="00AD6219">
        <w:rPr>
          <w:color w:val="1F1F1F"/>
          <w:spacing w:val="-6"/>
          <w:sz w:val="22"/>
          <w:szCs w:val="22"/>
        </w:rPr>
        <w:t xml:space="preserve">wszystkie </w:t>
      </w:r>
      <w:r w:rsidRPr="00AD6219">
        <w:rPr>
          <w:color w:val="1F1F1F"/>
          <w:spacing w:val="-2"/>
          <w:sz w:val="22"/>
          <w:szCs w:val="22"/>
        </w:rPr>
        <w:t>funkcje</w:t>
      </w:r>
      <w:r w:rsidRPr="00AD6219">
        <w:rPr>
          <w:color w:val="1F1F1F"/>
          <w:spacing w:val="-20"/>
          <w:sz w:val="22"/>
          <w:szCs w:val="22"/>
        </w:rPr>
        <w:t xml:space="preserve"> </w:t>
      </w:r>
      <w:r w:rsidRPr="00AD6219">
        <w:rPr>
          <w:color w:val="1F1F1F"/>
          <w:spacing w:val="-2"/>
          <w:sz w:val="22"/>
          <w:szCs w:val="22"/>
        </w:rPr>
        <w:t>ładowarkowe</w:t>
      </w:r>
    </w:p>
    <w:p w14:paraId="4C2EE570" w14:textId="2684B99D" w:rsidR="00310352" w:rsidRPr="005101C1" w:rsidRDefault="00310352" w:rsidP="003B11BF">
      <w:pPr>
        <w:pStyle w:val="Akapitzlist"/>
        <w:widowControl w:val="0"/>
        <w:numPr>
          <w:ilvl w:val="0"/>
          <w:numId w:val="15"/>
        </w:numPr>
        <w:tabs>
          <w:tab w:val="left" w:pos="919"/>
        </w:tabs>
        <w:autoSpaceDE w:val="0"/>
        <w:autoSpaceDN w:val="0"/>
        <w:ind w:right="1148" w:firstLine="4"/>
        <w:contextualSpacing w:val="0"/>
        <w:jc w:val="both"/>
        <w:rPr>
          <w:color w:val="1F1F1F"/>
          <w:sz w:val="22"/>
          <w:szCs w:val="22"/>
        </w:rPr>
      </w:pPr>
      <w:r>
        <w:rPr>
          <w:color w:val="1F1F1F"/>
          <w:spacing w:val="-2"/>
          <w:sz w:val="22"/>
          <w:szCs w:val="22"/>
        </w:rPr>
        <w:t>proste ramiona ładowarki</w:t>
      </w:r>
    </w:p>
    <w:p w14:paraId="1CA04835" w14:textId="59A013AA" w:rsidR="005101C1" w:rsidRPr="00AD6219" w:rsidRDefault="005101C1" w:rsidP="003B11BF">
      <w:pPr>
        <w:pStyle w:val="Akapitzlist"/>
        <w:widowControl w:val="0"/>
        <w:numPr>
          <w:ilvl w:val="0"/>
          <w:numId w:val="15"/>
        </w:numPr>
        <w:tabs>
          <w:tab w:val="left" w:pos="919"/>
        </w:tabs>
        <w:autoSpaceDE w:val="0"/>
        <w:autoSpaceDN w:val="0"/>
        <w:ind w:right="1148" w:firstLine="4"/>
        <w:contextualSpacing w:val="0"/>
        <w:jc w:val="both"/>
        <w:rPr>
          <w:color w:val="1F1F1F"/>
          <w:sz w:val="22"/>
          <w:szCs w:val="22"/>
        </w:rPr>
      </w:pPr>
      <w:r>
        <w:rPr>
          <w:color w:val="1F1F1F"/>
          <w:spacing w:val="-2"/>
          <w:sz w:val="22"/>
          <w:szCs w:val="22"/>
        </w:rPr>
        <w:t>sterowanie czułością pracy ramion</w:t>
      </w:r>
    </w:p>
    <w:p w14:paraId="37A038A5" w14:textId="63CC601E" w:rsidR="005101C1" w:rsidRPr="005101C1" w:rsidRDefault="003B11BF" w:rsidP="003B11BF">
      <w:pPr>
        <w:pStyle w:val="Akapitzlist"/>
        <w:widowControl w:val="0"/>
        <w:numPr>
          <w:ilvl w:val="0"/>
          <w:numId w:val="15"/>
        </w:numPr>
        <w:tabs>
          <w:tab w:val="left" w:pos="919"/>
        </w:tabs>
        <w:autoSpaceDE w:val="0"/>
        <w:autoSpaceDN w:val="0"/>
        <w:ind w:right="1148" w:firstLine="4"/>
        <w:contextualSpacing w:val="0"/>
        <w:jc w:val="both"/>
        <w:rPr>
          <w:color w:val="1F1F1F"/>
          <w:sz w:val="22"/>
          <w:szCs w:val="22"/>
        </w:rPr>
      </w:pPr>
      <w:r w:rsidRPr="00AD6219">
        <w:rPr>
          <w:color w:val="1F1F1F"/>
          <w:spacing w:val="-8"/>
          <w:sz w:val="22"/>
          <w:szCs w:val="22"/>
        </w:rPr>
        <w:t>łyżka</w:t>
      </w:r>
      <w:r w:rsidRPr="00AD6219">
        <w:rPr>
          <w:color w:val="1F1F1F"/>
          <w:spacing w:val="-4"/>
          <w:sz w:val="22"/>
          <w:szCs w:val="22"/>
        </w:rPr>
        <w:t xml:space="preserve"> </w:t>
      </w:r>
      <w:r w:rsidRPr="00AD6219">
        <w:rPr>
          <w:color w:val="1F1F1F"/>
          <w:spacing w:val="-8"/>
          <w:sz w:val="22"/>
          <w:szCs w:val="22"/>
        </w:rPr>
        <w:t>ładowarkowa</w:t>
      </w:r>
      <w:r w:rsidR="005101C1">
        <w:rPr>
          <w:color w:val="1F1F1F"/>
          <w:spacing w:val="-8"/>
          <w:sz w:val="22"/>
          <w:szCs w:val="22"/>
        </w:rPr>
        <w:t xml:space="preserve"> otwierana</w:t>
      </w:r>
      <w:r w:rsidRPr="00AD6219">
        <w:rPr>
          <w:color w:val="1F1F1F"/>
          <w:spacing w:val="14"/>
          <w:sz w:val="22"/>
          <w:szCs w:val="22"/>
        </w:rPr>
        <w:t xml:space="preserve"> </w:t>
      </w:r>
      <w:r w:rsidRPr="00AD6219">
        <w:rPr>
          <w:color w:val="1F1F1F"/>
          <w:spacing w:val="-8"/>
          <w:sz w:val="22"/>
          <w:szCs w:val="22"/>
        </w:rPr>
        <w:t>4</w:t>
      </w:r>
      <w:r w:rsidR="005101C1">
        <w:rPr>
          <w:color w:val="1F1F1F"/>
          <w:spacing w:val="-8"/>
          <w:sz w:val="22"/>
          <w:szCs w:val="22"/>
        </w:rPr>
        <w:t xml:space="preserve"> </w:t>
      </w:r>
      <w:r w:rsidRPr="00AD6219">
        <w:rPr>
          <w:color w:val="1F1F1F"/>
          <w:spacing w:val="-8"/>
          <w:sz w:val="22"/>
          <w:szCs w:val="22"/>
        </w:rPr>
        <w:t>w</w:t>
      </w:r>
      <w:r w:rsidR="005101C1">
        <w:rPr>
          <w:color w:val="1F1F1F"/>
          <w:spacing w:val="-8"/>
          <w:sz w:val="22"/>
          <w:szCs w:val="22"/>
        </w:rPr>
        <w:t xml:space="preserve"> </w:t>
      </w:r>
      <w:r w:rsidRPr="00AD6219">
        <w:rPr>
          <w:color w:val="1F1F1F"/>
          <w:spacing w:val="-8"/>
          <w:sz w:val="22"/>
          <w:szCs w:val="22"/>
        </w:rPr>
        <w:t>1</w:t>
      </w:r>
      <w:r w:rsidR="005101C1">
        <w:rPr>
          <w:color w:val="1F1F1F"/>
          <w:spacing w:val="-8"/>
          <w:sz w:val="22"/>
          <w:szCs w:val="22"/>
        </w:rPr>
        <w:t xml:space="preserve"> z zębami o pojemności min. 0,</w:t>
      </w:r>
      <w:r w:rsidR="00511959">
        <w:rPr>
          <w:color w:val="1F1F1F"/>
          <w:spacing w:val="-8"/>
          <w:sz w:val="22"/>
          <w:szCs w:val="22"/>
        </w:rPr>
        <w:t>8</w:t>
      </w:r>
      <w:r w:rsidR="005101C1">
        <w:rPr>
          <w:color w:val="1F1F1F"/>
          <w:spacing w:val="-8"/>
          <w:sz w:val="22"/>
          <w:szCs w:val="22"/>
        </w:rPr>
        <w:t xml:space="preserve"> m3 i szerokości </w:t>
      </w:r>
    </w:p>
    <w:p w14:paraId="722FC72F" w14:textId="7514BCE9" w:rsidR="003B11BF" w:rsidRPr="00AD6219" w:rsidRDefault="005101C1" w:rsidP="005101C1">
      <w:pPr>
        <w:pStyle w:val="Akapitzlist"/>
        <w:widowControl w:val="0"/>
        <w:tabs>
          <w:tab w:val="left" w:pos="919"/>
        </w:tabs>
        <w:autoSpaceDE w:val="0"/>
        <w:autoSpaceDN w:val="0"/>
        <w:ind w:left="733" w:right="1148"/>
        <w:contextualSpacing w:val="0"/>
        <w:jc w:val="both"/>
        <w:rPr>
          <w:color w:val="1F1F1F"/>
          <w:sz w:val="22"/>
          <w:szCs w:val="22"/>
        </w:rPr>
      </w:pPr>
      <w:r>
        <w:rPr>
          <w:color w:val="1F1F1F"/>
          <w:spacing w:val="-8"/>
          <w:sz w:val="22"/>
          <w:szCs w:val="22"/>
        </w:rPr>
        <w:t>max 2100 mm</w:t>
      </w:r>
    </w:p>
    <w:p w14:paraId="23D02648" w14:textId="0925EB7D" w:rsidR="003B11BF" w:rsidRPr="00690482" w:rsidRDefault="003B11BF" w:rsidP="003B11BF">
      <w:pPr>
        <w:pStyle w:val="Akapitzlist"/>
        <w:widowControl w:val="0"/>
        <w:numPr>
          <w:ilvl w:val="0"/>
          <w:numId w:val="15"/>
        </w:numPr>
        <w:tabs>
          <w:tab w:val="left" w:pos="919"/>
        </w:tabs>
        <w:autoSpaceDE w:val="0"/>
        <w:autoSpaceDN w:val="0"/>
        <w:ind w:right="1148" w:firstLine="4"/>
        <w:contextualSpacing w:val="0"/>
        <w:jc w:val="both"/>
        <w:rPr>
          <w:color w:val="1F1F1F"/>
          <w:sz w:val="22"/>
          <w:szCs w:val="22"/>
        </w:rPr>
      </w:pPr>
      <w:r w:rsidRPr="00AD6219">
        <w:rPr>
          <w:color w:val="1F1F1F"/>
          <w:w w:val="90"/>
          <w:sz w:val="22"/>
          <w:szCs w:val="22"/>
        </w:rPr>
        <w:t>widły</w:t>
      </w:r>
      <w:r w:rsidRPr="00AD6219">
        <w:rPr>
          <w:color w:val="1F1F1F"/>
          <w:spacing w:val="1"/>
          <w:sz w:val="22"/>
          <w:szCs w:val="22"/>
        </w:rPr>
        <w:t xml:space="preserve"> </w:t>
      </w:r>
      <w:r w:rsidRPr="00AD6219">
        <w:rPr>
          <w:color w:val="1F1F1F"/>
          <w:spacing w:val="-2"/>
          <w:sz w:val="22"/>
          <w:szCs w:val="22"/>
        </w:rPr>
        <w:t>paletowe</w:t>
      </w:r>
      <w:r w:rsidR="00F56256">
        <w:rPr>
          <w:color w:val="1F1F1F"/>
          <w:spacing w:val="-2"/>
          <w:sz w:val="22"/>
          <w:szCs w:val="22"/>
        </w:rPr>
        <w:t xml:space="preserve"> min 1,2 m</w:t>
      </w:r>
    </w:p>
    <w:p w14:paraId="1AD8900F" w14:textId="77777777" w:rsidR="003B11BF" w:rsidRPr="00AD6219" w:rsidRDefault="003B11BF" w:rsidP="003B11BF">
      <w:pPr>
        <w:pStyle w:val="Akapitzlist"/>
        <w:widowControl w:val="0"/>
        <w:numPr>
          <w:ilvl w:val="0"/>
          <w:numId w:val="15"/>
        </w:numPr>
        <w:tabs>
          <w:tab w:val="left" w:pos="919"/>
        </w:tabs>
        <w:autoSpaceDE w:val="0"/>
        <w:autoSpaceDN w:val="0"/>
        <w:ind w:right="1148" w:firstLine="4"/>
        <w:contextualSpacing w:val="0"/>
        <w:jc w:val="both"/>
        <w:rPr>
          <w:color w:val="1F1F1F"/>
          <w:sz w:val="22"/>
          <w:szCs w:val="22"/>
        </w:rPr>
      </w:pPr>
      <w:r w:rsidRPr="00AD6219">
        <w:rPr>
          <w:color w:val="1F1F1F"/>
          <w:spacing w:val="-6"/>
          <w:sz w:val="22"/>
          <w:szCs w:val="22"/>
        </w:rPr>
        <w:t>szybkozłącze</w:t>
      </w:r>
      <w:r w:rsidRPr="00AD6219">
        <w:rPr>
          <w:color w:val="1F1F1F"/>
          <w:spacing w:val="-3"/>
          <w:sz w:val="22"/>
          <w:szCs w:val="22"/>
        </w:rPr>
        <w:t xml:space="preserve"> </w:t>
      </w:r>
      <w:r w:rsidRPr="00AD6219">
        <w:rPr>
          <w:color w:val="1F1F1F"/>
          <w:spacing w:val="-6"/>
          <w:sz w:val="22"/>
          <w:szCs w:val="22"/>
        </w:rPr>
        <w:t>hydrauliczne</w:t>
      </w:r>
      <w:r w:rsidRPr="00AD6219">
        <w:rPr>
          <w:color w:val="1F1F1F"/>
          <w:spacing w:val="-3"/>
          <w:sz w:val="22"/>
          <w:szCs w:val="22"/>
        </w:rPr>
        <w:t xml:space="preserve"> </w:t>
      </w:r>
      <w:r w:rsidRPr="00AD6219">
        <w:rPr>
          <w:color w:val="1F1F1F"/>
          <w:spacing w:val="-6"/>
          <w:sz w:val="22"/>
          <w:szCs w:val="22"/>
        </w:rPr>
        <w:t>do</w:t>
      </w:r>
      <w:r w:rsidRPr="00AD6219">
        <w:rPr>
          <w:color w:val="1F1F1F"/>
          <w:spacing w:val="-15"/>
          <w:sz w:val="22"/>
          <w:szCs w:val="22"/>
        </w:rPr>
        <w:t xml:space="preserve"> </w:t>
      </w:r>
      <w:r w:rsidRPr="00AD6219">
        <w:rPr>
          <w:color w:val="1F1F1F"/>
          <w:spacing w:val="-6"/>
          <w:sz w:val="22"/>
          <w:szCs w:val="22"/>
        </w:rPr>
        <w:t>wymiany</w:t>
      </w:r>
      <w:r w:rsidRPr="00AD6219">
        <w:rPr>
          <w:color w:val="1F1F1F"/>
          <w:spacing w:val="-12"/>
          <w:sz w:val="22"/>
          <w:szCs w:val="22"/>
        </w:rPr>
        <w:t xml:space="preserve"> </w:t>
      </w:r>
      <w:r w:rsidRPr="00AD6219">
        <w:rPr>
          <w:color w:val="1F1F1F"/>
          <w:spacing w:val="-6"/>
          <w:sz w:val="22"/>
          <w:szCs w:val="22"/>
        </w:rPr>
        <w:t>osprzętu</w:t>
      </w:r>
      <w:r w:rsidRPr="00AD6219">
        <w:rPr>
          <w:color w:val="1F1F1F"/>
          <w:spacing w:val="-13"/>
          <w:sz w:val="22"/>
          <w:szCs w:val="22"/>
        </w:rPr>
        <w:t xml:space="preserve"> </w:t>
      </w:r>
      <w:r w:rsidRPr="00AD6219">
        <w:rPr>
          <w:color w:val="1F1F1F"/>
          <w:spacing w:val="-6"/>
          <w:sz w:val="22"/>
          <w:szCs w:val="22"/>
        </w:rPr>
        <w:t>ładowarki</w:t>
      </w:r>
    </w:p>
    <w:p w14:paraId="7FD156D4" w14:textId="24F56F53" w:rsidR="003B11BF" w:rsidRPr="00AD6219" w:rsidRDefault="003B11BF" w:rsidP="003B11BF">
      <w:pPr>
        <w:pStyle w:val="Akapitzlist"/>
        <w:widowControl w:val="0"/>
        <w:numPr>
          <w:ilvl w:val="0"/>
          <w:numId w:val="15"/>
        </w:numPr>
        <w:tabs>
          <w:tab w:val="left" w:pos="919"/>
        </w:tabs>
        <w:autoSpaceDE w:val="0"/>
        <w:autoSpaceDN w:val="0"/>
        <w:ind w:right="1148" w:firstLine="4"/>
        <w:contextualSpacing w:val="0"/>
        <w:jc w:val="both"/>
        <w:rPr>
          <w:color w:val="1F1F1F"/>
          <w:sz w:val="22"/>
          <w:szCs w:val="22"/>
        </w:rPr>
      </w:pPr>
      <w:r w:rsidRPr="00AD6219">
        <w:rPr>
          <w:color w:val="1F1F1F"/>
          <w:spacing w:val="-4"/>
          <w:sz w:val="22"/>
          <w:szCs w:val="22"/>
        </w:rPr>
        <w:t>udźwig</w:t>
      </w:r>
      <w:r w:rsidRPr="00AD6219">
        <w:rPr>
          <w:color w:val="1F1F1F"/>
          <w:spacing w:val="-5"/>
          <w:sz w:val="22"/>
          <w:szCs w:val="22"/>
        </w:rPr>
        <w:t xml:space="preserve"> </w:t>
      </w:r>
      <w:r w:rsidRPr="00AD6219">
        <w:rPr>
          <w:color w:val="1F1F1F"/>
          <w:spacing w:val="-4"/>
          <w:sz w:val="22"/>
          <w:szCs w:val="22"/>
        </w:rPr>
        <w:t>max</w:t>
      </w:r>
      <w:r w:rsidRPr="00AD6219">
        <w:rPr>
          <w:color w:val="1F1F1F"/>
          <w:spacing w:val="-13"/>
          <w:sz w:val="22"/>
          <w:szCs w:val="22"/>
        </w:rPr>
        <w:t xml:space="preserve"> </w:t>
      </w:r>
      <w:r w:rsidRPr="00AD6219">
        <w:rPr>
          <w:color w:val="1F1F1F"/>
          <w:spacing w:val="-4"/>
          <w:sz w:val="22"/>
          <w:szCs w:val="22"/>
        </w:rPr>
        <w:t>przy</w:t>
      </w:r>
      <w:r w:rsidRPr="00AD6219">
        <w:rPr>
          <w:color w:val="1F1F1F"/>
          <w:spacing w:val="-12"/>
          <w:sz w:val="22"/>
          <w:szCs w:val="22"/>
        </w:rPr>
        <w:t xml:space="preserve"> </w:t>
      </w:r>
      <w:r w:rsidRPr="00AD6219">
        <w:rPr>
          <w:color w:val="1F1F1F"/>
          <w:spacing w:val="-5"/>
          <w:sz w:val="22"/>
          <w:szCs w:val="22"/>
        </w:rPr>
        <w:t xml:space="preserve">50 % </w:t>
      </w:r>
      <w:r w:rsidRPr="00AD6219">
        <w:rPr>
          <w:color w:val="1F1F1F"/>
          <w:spacing w:val="-2"/>
          <w:sz w:val="22"/>
          <w:szCs w:val="22"/>
        </w:rPr>
        <w:t>min</w:t>
      </w:r>
      <w:r w:rsidRPr="00AD6219">
        <w:rPr>
          <w:color w:val="1F1F1F"/>
          <w:spacing w:val="-8"/>
          <w:sz w:val="22"/>
          <w:szCs w:val="22"/>
        </w:rPr>
        <w:t xml:space="preserve"> </w:t>
      </w:r>
      <w:r w:rsidRPr="00AD6219">
        <w:rPr>
          <w:color w:val="1F1F1F"/>
          <w:spacing w:val="-2"/>
          <w:sz w:val="22"/>
          <w:szCs w:val="22"/>
        </w:rPr>
        <w:t>1,</w:t>
      </w:r>
      <w:r w:rsidR="00F56256">
        <w:rPr>
          <w:color w:val="1F1F1F"/>
          <w:spacing w:val="-2"/>
          <w:sz w:val="22"/>
          <w:szCs w:val="22"/>
        </w:rPr>
        <w:t>7</w:t>
      </w:r>
      <w:r w:rsidRPr="00AD6219">
        <w:rPr>
          <w:color w:val="1F1F1F"/>
          <w:spacing w:val="-19"/>
          <w:sz w:val="22"/>
          <w:szCs w:val="22"/>
        </w:rPr>
        <w:t xml:space="preserve"> </w:t>
      </w:r>
      <w:r w:rsidR="00310352">
        <w:rPr>
          <w:color w:val="1F1F1F"/>
          <w:spacing w:val="-19"/>
          <w:sz w:val="22"/>
          <w:szCs w:val="22"/>
        </w:rPr>
        <w:t>t</w:t>
      </w:r>
    </w:p>
    <w:p w14:paraId="552161E6" w14:textId="36258050" w:rsidR="003B11BF" w:rsidRPr="005101C1" w:rsidRDefault="003B11BF" w:rsidP="003B11BF">
      <w:pPr>
        <w:pStyle w:val="Akapitzlist"/>
        <w:widowControl w:val="0"/>
        <w:numPr>
          <w:ilvl w:val="0"/>
          <w:numId w:val="15"/>
        </w:numPr>
        <w:tabs>
          <w:tab w:val="left" w:pos="919"/>
        </w:tabs>
        <w:autoSpaceDE w:val="0"/>
        <w:autoSpaceDN w:val="0"/>
        <w:ind w:right="1148" w:firstLine="4"/>
        <w:contextualSpacing w:val="0"/>
        <w:jc w:val="both"/>
        <w:rPr>
          <w:color w:val="1F1F1F"/>
          <w:sz w:val="22"/>
          <w:szCs w:val="22"/>
        </w:rPr>
      </w:pPr>
      <w:r w:rsidRPr="00AD6219">
        <w:rPr>
          <w:color w:val="1F1F1F"/>
          <w:spacing w:val="-4"/>
          <w:sz w:val="22"/>
          <w:szCs w:val="22"/>
        </w:rPr>
        <w:t>siła</w:t>
      </w:r>
      <w:r w:rsidRPr="00AD6219">
        <w:rPr>
          <w:color w:val="1F1F1F"/>
          <w:spacing w:val="-10"/>
          <w:sz w:val="22"/>
          <w:szCs w:val="22"/>
        </w:rPr>
        <w:t xml:space="preserve"> </w:t>
      </w:r>
      <w:r w:rsidRPr="00AD6219">
        <w:rPr>
          <w:color w:val="1F1F1F"/>
          <w:spacing w:val="-4"/>
          <w:sz w:val="22"/>
          <w:szCs w:val="22"/>
        </w:rPr>
        <w:t>zerwania</w:t>
      </w:r>
      <w:r w:rsidRPr="00AD6219">
        <w:rPr>
          <w:color w:val="1F1F1F"/>
          <w:spacing w:val="-1"/>
          <w:sz w:val="22"/>
          <w:szCs w:val="22"/>
        </w:rPr>
        <w:t xml:space="preserve"> </w:t>
      </w:r>
      <w:r w:rsidRPr="00AD6219">
        <w:rPr>
          <w:color w:val="1F1F1F"/>
          <w:spacing w:val="-4"/>
          <w:sz w:val="22"/>
          <w:szCs w:val="22"/>
        </w:rPr>
        <w:t>min</w:t>
      </w:r>
      <w:r w:rsidRPr="00AD6219">
        <w:rPr>
          <w:color w:val="1F1F1F"/>
          <w:spacing w:val="-12"/>
          <w:sz w:val="22"/>
          <w:szCs w:val="22"/>
        </w:rPr>
        <w:t xml:space="preserve"> </w:t>
      </w:r>
      <w:r w:rsidR="00511959">
        <w:rPr>
          <w:color w:val="1F1F1F"/>
          <w:spacing w:val="-12"/>
          <w:sz w:val="22"/>
          <w:szCs w:val="22"/>
        </w:rPr>
        <w:t>52</w:t>
      </w:r>
      <w:r w:rsidRPr="00AD6219">
        <w:rPr>
          <w:color w:val="1F1F1F"/>
          <w:spacing w:val="-4"/>
          <w:sz w:val="22"/>
          <w:szCs w:val="22"/>
        </w:rPr>
        <w:t>00</w:t>
      </w:r>
      <w:r w:rsidRPr="00AD6219">
        <w:rPr>
          <w:color w:val="1F1F1F"/>
          <w:spacing w:val="-9"/>
          <w:sz w:val="22"/>
          <w:szCs w:val="22"/>
        </w:rPr>
        <w:t xml:space="preserve"> </w:t>
      </w:r>
      <w:r w:rsidRPr="00AD6219">
        <w:rPr>
          <w:color w:val="1F1F1F"/>
          <w:spacing w:val="-5"/>
          <w:sz w:val="22"/>
          <w:szCs w:val="22"/>
        </w:rPr>
        <w:t>kg</w:t>
      </w:r>
    </w:p>
    <w:p w14:paraId="4AA19F80" w14:textId="77777777" w:rsidR="005101C1" w:rsidRPr="00AD6219" w:rsidRDefault="005101C1" w:rsidP="003B11BF">
      <w:pPr>
        <w:pStyle w:val="Akapitzlist"/>
        <w:widowControl w:val="0"/>
        <w:numPr>
          <w:ilvl w:val="0"/>
          <w:numId w:val="15"/>
        </w:numPr>
        <w:tabs>
          <w:tab w:val="left" w:pos="919"/>
        </w:tabs>
        <w:autoSpaceDE w:val="0"/>
        <w:autoSpaceDN w:val="0"/>
        <w:ind w:right="1148" w:firstLine="4"/>
        <w:contextualSpacing w:val="0"/>
        <w:jc w:val="both"/>
        <w:rPr>
          <w:color w:val="1F1F1F"/>
          <w:sz w:val="22"/>
          <w:szCs w:val="22"/>
        </w:rPr>
      </w:pPr>
    </w:p>
    <w:p w14:paraId="1C374F20" w14:textId="77777777" w:rsidR="0051427D" w:rsidRPr="00AD6219" w:rsidRDefault="0051427D" w:rsidP="00FD04B5">
      <w:pPr>
        <w:pStyle w:val="Tekstpodstawowy"/>
        <w:ind w:left="757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AD6219">
        <w:rPr>
          <w:rFonts w:ascii="Times New Roman" w:hAnsi="Times New Roman" w:cs="Times New Roman"/>
          <w:b/>
          <w:bCs/>
          <w:color w:val="1F1F1F"/>
          <w:spacing w:val="-2"/>
          <w:w w:val="110"/>
          <w:sz w:val="22"/>
          <w:szCs w:val="22"/>
          <w:u w:val="single"/>
        </w:rPr>
        <w:t>Wyposażenie:</w:t>
      </w:r>
    </w:p>
    <w:p w14:paraId="0DEC4A46" w14:textId="77777777" w:rsidR="004022B6" w:rsidRPr="00AD6219" w:rsidRDefault="004022B6" w:rsidP="004022B6">
      <w:pPr>
        <w:pStyle w:val="Akapitzlist"/>
        <w:widowControl w:val="0"/>
        <w:numPr>
          <w:ilvl w:val="0"/>
          <w:numId w:val="15"/>
        </w:numPr>
        <w:tabs>
          <w:tab w:val="left" w:pos="944"/>
        </w:tabs>
        <w:autoSpaceDE w:val="0"/>
        <w:autoSpaceDN w:val="0"/>
        <w:ind w:left="944" w:hanging="182"/>
        <w:contextualSpacing w:val="0"/>
        <w:jc w:val="both"/>
        <w:rPr>
          <w:color w:val="1F1F1F"/>
          <w:sz w:val="22"/>
          <w:szCs w:val="22"/>
        </w:rPr>
      </w:pPr>
      <w:r w:rsidRPr="00AD6219">
        <w:rPr>
          <w:color w:val="1F1F1F"/>
          <w:sz w:val="22"/>
          <w:szCs w:val="22"/>
        </w:rPr>
        <w:t>błotniki nad</w:t>
      </w:r>
      <w:r w:rsidRPr="00AD6219">
        <w:rPr>
          <w:color w:val="1F1F1F"/>
          <w:spacing w:val="-6"/>
          <w:sz w:val="22"/>
          <w:szCs w:val="22"/>
        </w:rPr>
        <w:t xml:space="preserve"> </w:t>
      </w:r>
      <w:r w:rsidRPr="00AD6219">
        <w:rPr>
          <w:color w:val="1F1F1F"/>
          <w:sz w:val="22"/>
          <w:szCs w:val="22"/>
        </w:rPr>
        <w:t>kołami przedniego</w:t>
      </w:r>
      <w:r w:rsidRPr="00AD6219">
        <w:rPr>
          <w:color w:val="1F1F1F"/>
          <w:spacing w:val="22"/>
          <w:sz w:val="22"/>
          <w:szCs w:val="22"/>
        </w:rPr>
        <w:t xml:space="preserve"> </w:t>
      </w:r>
      <w:r w:rsidRPr="00AD6219">
        <w:rPr>
          <w:color w:val="1F1F1F"/>
          <w:sz w:val="22"/>
          <w:szCs w:val="22"/>
        </w:rPr>
        <w:t>mostu</w:t>
      </w:r>
    </w:p>
    <w:p w14:paraId="7D7F2EED" w14:textId="77777777" w:rsidR="004022B6" w:rsidRDefault="004022B6" w:rsidP="004022B6">
      <w:pPr>
        <w:pStyle w:val="Akapitzlist"/>
        <w:widowControl w:val="0"/>
        <w:numPr>
          <w:ilvl w:val="0"/>
          <w:numId w:val="15"/>
        </w:numPr>
        <w:tabs>
          <w:tab w:val="left" w:pos="944"/>
        </w:tabs>
        <w:autoSpaceDE w:val="0"/>
        <w:autoSpaceDN w:val="0"/>
        <w:ind w:left="944" w:hanging="182"/>
        <w:contextualSpacing w:val="0"/>
        <w:jc w:val="both"/>
        <w:rPr>
          <w:color w:val="1F1F1F"/>
          <w:sz w:val="22"/>
          <w:szCs w:val="22"/>
        </w:rPr>
      </w:pPr>
      <w:r w:rsidRPr="00AD6219">
        <w:rPr>
          <w:color w:val="1F1F1F"/>
          <w:sz w:val="22"/>
          <w:szCs w:val="22"/>
        </w:rPr>
        <w:t>kliny pod koła</w:t>
      </w:r>
    </w:p>
    <w:p w14:paraId="7FB225F4" w14:textId="6051694F" w:rsidR="00487C16" w:rsidRPr="00AD6219" w:rsidRDefault="00487C16" w:rsidP="004022B6">
      <w:pPr>
        <w:pStyle w:val="Akapitzlist"/>
        <w:widowControl w:val="0"/>
        <w:numPr>
          <w:ilvl w:val="0"/>
          <w:numId w:val="15"/>
        </w:numPr>
        <w:tabs>
          <w:tab w:val="left" w:pos="944"/>
        </w:tabs>
        <w:autoSpaceDE w:val="0"/>
        <w:autoSpaceDN w:val="0"/>
        <w:ind w:left="944" w:hanging="182"/>
        <w:contextualSpacing w:val="0"/>
        <w:jc w:val="both"/>
        <w:rPr>
          <w:color w:val="1F1F1F"/>
          <w:sz w:val="22"/>
          <w:szCs w:val="22"/>
        </w:rPr>
      </w:pPr>
      <w:r>
        <w:rPr>
          <w:color w:val="1F1F1F"/>
          <w:sz w:val="22"/>
          <w:szCs w:val="22"/>
        </w:rPr>
        <w:t>światło ostrzegawcze „kogut”</w:t>
      </w:r>
    </w:p>
    <w:p w14:paraId="517B000E" w14:textId="77777777" w:rsidR="004022B6" w:rsidRPr="00AD6219" w:rsidRDefault="004022B6" w:rsidP="004022B6">
      <w:pPr>
        <w:pStyle w:val="Akapitzlist"/>
        <w:widowControl w:val="0"/>
        <w:numPr>
          <w:ilvl w:val="0"/>
          <w:numId w:val="15"/>
        </w:numPr>
        <w:tabs>
          <w:tab w:val="left" w:pos="944"/>
        </w:tabs>
        <w:autoSpaceDE w:val="0"/>
        <w:autoSpaceDN w:val="0"/>
        <w:ind w:left="944" w:hanging="182"/>
        <w:contextualSpacing w:val="0"/>
        <w:jc w:val="both"/>
        <w:rPr>
          <w:color w:val="1F1F1F"/>
          <w:sz w:val="22"/>
          <w:szCs w:val="22"/>
        </w:rPr>
      </w:pPr>
      <w:r w:rsidRPr="00AD6219">
        <w:rPr>
          <w:color w:val="1F1F1F"/>
          <w:spacing w:val="-2"/>
          <w:sz w:val="22"/>
          <w:szCs w:val="22"/>
        </w:rPr>
        <w:t>gaśnica</w:t>
      </w:r>
    </w:p>
    <w:p w14:paraId="1E4AFDA5" w14:textId="77777777" w:rsidR="004022B6" w:rsidRPr="00AD6219" w:rsidRDefault="004022B6" w:rsidP="004022B6">
      <w:pPr>
        <w:pStyle w:val="Akapitzlist"/>
        <w:widowControl w:val="0"/>
        <w:numPr>
          <w:ilvl w:val="0"/>
          <w:numId w:val="15"/>
        </w:numPr>
        <w:tabs>
          <w:tab w:val="left" w:pos="944"/>
        </w:tabs>
        <w:autoSpaceDE w:val="0"/>
        <w:autoSpaceDN w:val="0"/>
        <w:ind w:left="944" w:hanging="182"/>
        <w:contextualSpacing w:val="0"/>
        <w:jc w:val="both"/>
        <w:rPr>
          <w:color w:val="1F1F1F"/>
          <w:sz w:val="22"/>
          <w:szCs w:val="22"/>
        </w:rPr>
      </w:pPr>
      <w:r w:rsidRPr="00AD6219">
        <w:rPr>
          <w:color w:val="1F1F1F"/>
          <w:spacing w:val="-2"/>
          <w:sz w:val="22"/>
          <w:szCs w:val="22"/>
        </w:rPr>
        <w:t>apteczka</w:t>
      </w:r>
    </w:p>
    <w:p w14:paraId="193C361F" w14:textId="77777777" w:rsidR="004022B6" w:rsidRPr="00AD6219" w:rsidRDefault="004022B6" w:rsidP="004022B6">
      <w:pPr>
        <w:pStyle w:val="Akapitzlist"/>
        <w:widowControl w:val="0"/>
        <w:numPr>
          <w:ilvl w:val="0"/>
          <w:numId w:val="15"/>
        </w:numPr>
        <w:tabs>
          <w:tab w:val="left" w:pos="944"/>
        </w:tabs>
        <w:autoSpaceDE w:val="0"/>
        <w:autoSpaceDN w:val="0"/>
        <w:ind w:left="944" w:hanging="182"/>
        <w:contextualSpacing w:val="0"/>
        <w:jc w:val="both"/>
        <w:rPr>
          <w:color w:val="1F1F1F"/>
          <w:sz w:val="22"/>
          <w:szCs w:val="22"/>
        </w:rPr>
      </w:pPr>
      <w:r w:rsidRPr="00AD6219">
        <w:rPr>
          <w:color w:val="1F1F1F"/>
          <w:w w:val="105"/>
          <w:sz w:val="22"/>
          <w:szCs w:val="22"/>
        </w:rPr>
        <w:t>trójkąt</w:t>
      </w:r>
      <w:r w:rsidRPr="00AD6219">
        <w:rPr>
          <w:color w:val="1F1F1F"/>
          <w:spacing w:val="8"/>
          <w:w w:val="105"/>
          <w:sz w:val="22"/>
          <w:szCs w:val="22"/>
        </w:rPr>
        <w:t xml:space="preserve"> </w:t>
      </w:r>
      <w:r w:rsidRPr="00AD6219">
        <w:rPr>
          <w:color w:val="1F1F1F"/>
          <w:spacing w:val="-2"/>
          <w:w w:val="105"/>
          <w:sz w:val="22"/>
          <w:szCs w:val="22"/>
        </w:rPr>
        <w:t>„wolnobieżny”</w:t>
      </w:r>
    </w:p>
    <w:p w14:paraId="47B436AD" w14:textId="2A06DDD0" w:rsidR="004022B6" w:rsidRPr="001C5128" w:rsidRDefault="004022B6" w:rsidP="004022B6">
      <w:pPr>
        <w:pStyle w:val="Akapitzlist"/>
        <w:widowControl w:val="0"/>
        <w:numPr>
          <w:ilvl w:val="0"/>
          <w:numId w:val="15"/>
        </w:numPr>
        <w:tabs>
          <w:tab w:val="left" w:pos="944"/>
        </w:tabs>
        <w:autoSpaceDE w:val="0"/>
        <w:autoSpaceDN w:val="0"/>
        <w:ind w:left="944" w:hanging="182"/>
        <w:contextualSpacing w:val="0"/>
        <w:jc w:val="both"/>
        <w:rPr>
          <w:color w:val="1F1F1F"/>
          <w:sz w:val="22"/>
          <w:szCs w:val="22"/>
        </w:rPr>
      </w:pPr>
      <w:r w:rsidRPr="001C5128">
        <w:rPr>
          <w:color w:val="1F1F1F"/>
          <w:spacing w:val="-2"/>
          <w:sz w:val="22"/>
          <w:szCs w:val="22"/>
        </w:rPr>
        <w:t>smarownica</w:t>
      </w:r>
      <w:r w:rsidRPr="001C5128">
        <w:rPr>
          <w:color w:val="1F1F1F"/>
          <w:spacing w:val="3"/>
          <w:sz w:val="22"/>
          <w:szCs w:val="22"/>
        </w:rPr>
        <w:t xml:space="preserve"> </w:t>
      </w:r>
      <w:r w:rsidR="00C96B66">
        <w:rPr>
          <w:color w:val="1F1F1F"/>
          <w:spacing w:val="3"/>
          <w:sz w:val="22"/>
          <w:szCs w:val="22"/>
        </w:rPr>
        <w:t xml:space="preserve">plus jeden </w:t>
      </w:r>
      <w:r w:rsidRPr="001C5128">
        <w:rPr>
          <w:color w:val="1F1F1F"/>
          <w:spacing w:val="-4"/>
          <w:sz w:val="22"/>
          <w:szCs w:val="22"/>
        </w:rPr>
        <w:t>smar</w:t>
      </w:r>
    </w:p>
    <w:p w14:paraId="43536098" w14:textId="67A266DC" w:rsidR="004022B6" w:rsidRPr="001C5128" w:rsidRDefault="004022B6" w:rsidP="004022B6">
      <w:pPr>
        <w:pStyle w:val="Akapitzlist"/>
        <w:widowControl w:val="0"/>
        <w:numPr>
          <w:ilvl w:val="0"/>
          <w:numId w:val="15"/>
        </w:numPr>
        <w:tabs>
          <w:tab w:val="left" w:pos="944"/>
        </w:tabs>
        <w:autoSpaceDE w:val="0"/>
        <w:autoSpaceDN w:val="0"/>
        <w:ind w:left="944" w:hanging="182"/>
        <w:contextualSpacing w:val="0"/>
        <w:jc w:val="both"/>
        <w:rPr>
          <w:color w:val="1F1F1F"/>
          <w:sz w:val="22"/>
          <w:szCs w:val="22"/>
        </w:rPr>
      </w:pPr>
      <w:r w:rsidRPr="001C5128">
        <w:rPr>
          <w:noProof/>
          <w:sz w:val="22"/>
          <w:szCs w:val="22"/>
        </w:rPr>
        <w:drawing>
          <wp:anchor distT="0" distB="0" distL="0" distR="0" simplePos="0" relativeHeight="251661312" behindDoc="0" locked="0" layoutInCell="1" allowOverlap="1" wp14:anchorId="70AD74FE" wp14:editId="496E22F1">
            <wp:simplePos x="0" y="0"/>
            <wp:positionH relativeFrom="page">
              <wp:posOffset>542544</wp:posOffset>
            </wp:positionH>
            <wp:positionV relativeFrom="paragraph">
              <wp:posOffset>137326</wp:posOffset>
            </wp:positionV>
            <wp:extent cx="15240" cy="185927"/>
            <wp:effectExtent l="0" t="0" r="0" b="0"/>
            <wp:wrapNone/>
            <wp:docPr id="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85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C5128">
        <w:rPr>
          <w:color w:val="1F1F1F"/>
          <w:sz w:val="22"/>
          <w:szCs w:val="22"/>
        </w:rPr>
        <w:t>dźwiękowy</w:t>
      </w:r>
      <w:r w:rsidRPr="001C5128">
        <w:rPr>
          <w:color w:val="1F1F1F"/>
          <w:spacing w:val="37"/>
          <w:sz w:val="22"/>
          <w:szCs w:val="22"/>
        </w:rPr>
        <w:t xml:space="preserve"> </w:t>
      </w:r>
      <w:r w:rsidRPr="001C5128">
        <w:rPr>
          <w:color w:val="1F1F1F"/>
          <w:sz w:val="22"/>
          <w:szCs w:val="22"/>
        </w:rPr>
        <w:t>sygnał</w:t>
      </w:r>
      <w:r w:rsidRPr="001C5128">
        <w:rPr>
          <w:color w:val="1F1F1F"/>
          <w:spacing w:val="33"/>
          <w:sz w:val="22"/>
          <w:szCs w:val="22"/>
        </w:rPr>
        <w:t xml:space="preserve"> </w:t>
      </w:r>
      <w:r w:rsidRPr="001C5128">
        <w:rPr>
          <w:color w:val="1F1F1F"/>
          <w:sz w:val="22"/>
          <w:szCs w:val="22"/>
        </w:rPr>
        <w:t>biegu</w:t>
      </w:r>
      <w:r w:rsidRPr="001C5128">
        <w:rPr>
          <w:color w:val="1F1F1F"/>
          <w:spacing w:val="31"/>
          <w:sz w:val="22"/>
          <w:szCs w:val="22"/>
        </w:rPr>
        <w:t xml:space="preserve"> </w:t>
      </w:r>
      <w:r w:rsidRPr="001C5128">
        <w:rPr>
          <w:color w:val="1F1F1F"/>
          <w:spacing w:val="-2"/>
          <w:sz w:val="22"/>
          <w:szCs w:val="22"/>
        </w:rPr>
        <w:t>wstecznego,</w:t>
      </w:r>
    </w:p>
    <w:p w14:paraId="46CA2CDB" w14:textId="05F2868C" w:rsidR="00BC2684" w:rsidRPr="00AD6219" w:rsidRDefault="00BC2684" w:rsidP="00FD04B5">
      <w:pPr>
        <w:pStyle w:val="Akapitzlist"/>
        <w:widowControl w:val="0"/>
        <w:numPr>
          <w:ilvl w:val="0"/>
          <w:numId w:val="15"/>
        </w:numPr>
        <w:tabs>
          <w:tab w:val="left" w:pos="957"/>
          <w:tab w:val="left" w:pos="2729"/>
        </w:tabs>
        <w:autoSpaceDE w:val="0"/>
        <w:autoSpaceDN w:val="0"/>
        <w:ind w:left="758" w:right="1011" w:firstLine="13"/>
        <w:contextualSpacing w:val="0"/>
        <w:jc w:val="both"/>
        <w:rPr>
          <w:color w:val="1F1F1F"/>
          <w:sz w:val="22"/>
          <w:szCs w:val="22"/>
        </w:rPr>
      </w:pPr>
      <w:r w:rsidRPr="00AD6219">
        <w:rPr>
          <w:color w:val="1F1F1F"/>
          <w:sz w:val="22"/>
          <w:szCs w:val="22"/>
        </w:rPr>
        <w:t>dokumentacja techniczno-ruchowa w języku polskim</w:t>
      </w:r>
    </w:p>
    <w:p w14:paraId="552795F0" w14:textId="77777777" w:rsidR="00BC2684" w:rsidRPr="00AD6219" w:rsidRDefault="00BC2684" w:rsidP="00FD04B5">
      <w:pPr>
        <w:pStyle w:val="Akapitzlist"/>
        <w:widowControl w:val="0"/>
        <w:numPr>
          <w:ilvl w:val="0"/>
          <w:numId w:val="15"/>
        </w:numPr>
        <w:tabs>
          <w:tab w:val="left" w:pos="957"/>
          <w:tab w:val="left" w:pos="2729"/>
        </w:tabs>
        <w:autoSpaceDE w:val="0"/>
        <w:autoSpaceDN w:val="0"/>
        <w:ind w:left="758" w:right="1011" w:firstLine="13"/>
        <w:contextualSpacing w:val="0"/>
        <w:jc w:val="both"/>
        <w:rPr>
          <w:color w:val="1F1F1F"/>
          <w:sz w:val="22"/>
          <w:szCs w:val="22"/>
        </w:rPr>
      </w:pPr>
      <w:r w:rsidRPr="00AD6219">
        <w:rPr>
          <w:color w:val="1F1F1F"/>
          <w:sz w:val="22"/>
          <w:szCs w:val="22"/>
        </w:rPr>
        <w:t>certyfikat CE</w:t>
      </w:r>
    </w:p>
    <w:p w14:paraId="7B6905BE" w14:textId="77777777" w:rsidR="00BC2684" w:rsidRPr="00AD6219" w:rsidRDefault="00BC2684" w:rsidP="00FD04B5">
      <w:pPr>
        <w:jc w:val="both"/>
        <w:rPr>
          <w:b/>
          <w:bCs/>
          <w:sz w:val="22"/>
          <w:szCs w:val="22"/>
        </w:rPr>
      </w:pPr>
    </w:p>
    <w:p w14:paraId="2FEBD252" w14:textId="668848D2" w:rsidR="00487C16" w:rsidRDefault="00487C16" w:rsidP="00487C16">
      <w:pPr>
        <w:pStyle w:val="Tekstpodstawowy"/>
        <w:ind w:left="757"/>
        <w:jc w:val="both"/>
        <w:rPr>
          <w:rFonts w:ascii="Times New Roman" w:hAnsi="Times New Roman" w:cs="Times New Roman"/>
          <w:b/>
          <w:bCs/>
          <w:color w:val="1F1F1F"/>
          <w:spacing w:val="-2"/>
          <w:w w:val="110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color w:val="1F1F1F"/>
          <w:spacing w:val="-2"/>
          <w:w w:val="110"/>
          <w:sz w:val="22"/>
          <w:szCs w:val="22"/>
          <w:u w:val="single"/>
        </w:rPr>
        <w:t>Osprzęt dodatkowy</w:t>
      </w:r>
      <w:r w:rsidRPr="00AD6219">
        <w:rPr>
          <w:rFonts w:ascii="Times New Roman" w:hAnsi="Times New Roman" w:cs="Times New Roman"/>
          <w:b/>
          <w:bCs/>
          <w:color w:val="1F1F1F"/>
          <w:spacing w:val="-2"/>
          <w:w w:val="110"/>
          <w:sz w:val="22"/>
          <w:szCs w:val="22"/>
          <w:u w:val="single"/>
        </w:rPr>
        <w:t>:</w:t>
      </w:r>
    </w:p>
    <w:p w14:paraId="50529B49" w14:textId="77777777" w:rsidR="0051427D" w:rsidRPr="00AD6219" w:rsidRDefault="0051427D" w:rsidP="00FD04B5">
      <w:pPr>
        <w:jc w:val="both"/>
        <w:rPr>
          <w:sz w:val="22"/>
          <w:szCs w:val="22"/>
        </w:rPr>
      </w:pPr>
    </w:p>
    <w:p w14:paraId="65378738" w14:textId="4F46444E" w:rsidR="000C6D96" w:rsidRPr="00487C16" w:rsidRDefault="000C6D96" w:rsidP="000C6D96">
      <w:pPr>
        <w:pStyle w:val="Akapitzlist"/>
        <w:widowControl w:val="0"/>
        <w:numPr>
          <w:ilvl w:val="0"/>
          <w:numId w:val="19"/>
        </w:numPr>
        <w:tabs>
          <w:tab w:val="left" w:pos="957"/>
          <w:tab w:val="left" w:pos="2729"/>
        </w:tabs>
        <w:autoSpaceDE w:val="0"/>
        <w:autoSpaceDN w:val="0"/>
        <w:ind w:right="1011"/>
        <w:jc w:val="both"/>
        <w:rPr>
          <w:b/>
          <w:bCs/>
          <w:color w:val="1F1F1F"/>
          <w:sz w:val="22"/>
          <w:szCs w:val="22"/>
          <w:u w:val="single"/>
        </w:rPr>
      </w:pPr>
      <w:r>
        <w:rPr>
          <w:b/>
          <w:bCs/>
          <w:color w:val="1F1F1F"/>
          <w:sz w:val="22"/>
          <w:szCs w:val="22"/>
          <w:u w:val="single"/>
        </w:rPr>
        <w:t>pług odśnieżny</w:t>
      </w:r>
      <w:r w:rsidRPr="00487C16">
        <w:rPr>
          <w:b/>
          <w:bCs/>
          <w:color w:val="1F1F1F"/>
          <w:sz w:val="22"/>
          <w:szCs w:val="22"/>
          <w:u w:val="single"/>
        </w:rPr>
        <w:t>:</w:t>
      </w:r>
    </w:p>
    <w:p w14:paraId="1E4B5793" w14:textId="036F1539" w:rsidR="000C6D96" w:rsidRDefault="000C6D96" w:rsidP="000C6D96">
      <w:pPr>
        <w:pStyle w:val="Akapitzlist"/>
        <w:widowControl w:val="0"/>
        <w:numPr>
          <w:ilvl w:val="0"/>
          <w:numId w:val="15"/>
        </w:numPr>
        <w:tabs>
          <w:tab w:val="left" w:pos="957"/>
          <w:tab w:val="left" w:pos="2729"/>
        </w:tabs>
        <w:autoSpaceDE w:val="0"/>
        <w:autoSpaceDN w:val="0"/>
        <w:ind w:left="758" w:right="1011" w:firstLine="13"/>
        <w:contextualSpacing w:val="0"/>
        <w:jc w:val="both"/>
        <w:rPr>
          <w:color w:val="1F1F1F"/>
          <w:sz w:val="22"/>
          <w:szCs w:val="22"/>
        </w:rPr>
      </w:pPr>
      <w:r>
        <w:rPr>
          <w:color w:val="1F1F1F"/>
          <w:sz w:val="22"/>
          <w:szCs w:val="22"/>
        </w:rPr>
        <w:t>szerokość min 2</w:t>
      </w:r>
      <w:r w:rsidR="000C4D62">
        <w:rPr>
          <w:color w:val="1F1F1F"/>
          <w:sz w:val="22"/>
          <w:szCs w:val="22"/>
        </w:rPr>
        <w:t>0</w:t>
      </w:r>
      <w:r>
        <w:rPr>
          <w:color w:val="1F1F1F"/>
          <w:sz w:val="22"/>
          <w:szCs w:val="22"/>
        </w:rPr>
        <w:t>00 mm</w:t>
      </w:r>
    </w:p>
    <w:p w14:paraId="04B72FD6" w14:textId="7FB6B495" w:rsidR="000C6D96" w:rsidRDefault="000972F9" w:rsidP="000C6D96">
      <w:pPr>
        <w:pStyle w:val="Akapitzlist"/>
        <w:widowControl w:val="0"/>
        <w:numPr>
          <w:ilvl w:val="0"/>
          <w:numId w:val="15"/>
        </w:numPr>
        <w:tabs>
          <w:tab w:val="left" w:pos="957"/>
          <w:tab w:val="left" w:pos="2729"/>
        </w:tabs>
        <w:autoSpaceDE w:val="0"/>
        <w:autoSpaceDN w:val="0"/>
        <w:ind w:left="758" w:right="1011" w:firstLine="13"/>
        <w:contextualSpacing w:val="0"/>
        <w:jc w:val="both"/>
        <w:rPr>
          <w:color w:val="1F1F1F"/>
          <w:sz w:val="22"/>
          <w:szCs w:val="22"/>
        </w:rPr>
      </w:pPr>
      <w:r>
        <w:rPr>
          <w:color w:val="1F1F1F"/>
          <w:sz w:val="22"/>
          <w:szCs w:val="22"/>
        </w:rPr>
        <w:t xml:space="preserve">gumy lemiesza </w:t>
      </w:r>
      <w:r w:rsidR="000C6D96">
        <w:rPr>
          <w:color w:val="1F1F1F"/>
          <w:sz w:val="22"/>
          <w:szCs w:val="22"/>
        </w:rPr>
        <w:t>dzielon</w:t>
      </w:r>
      <w:r>
        <w:rPr>
          <w:color w:val="1F1F1F"/>
          <w:sz w:val="22"/>
          <w:szCs w:val="22"/>
        </w:rPr>
        <w:t>e</w:t>
      </w:r>
      <w:r w:rsidR="000C6D96">
        <w:rPr>
          <w:color w:val="1F1F1F"/>
          <w:sz w:val="22"/>
          <w:szCs w:val="22"/>
        </w:rPr>
        <w:t>, przykręcan</w:t>
      </w:r>
      <w:r>
        <w:rPr>
          <w:color w:val="1F1F1F"/>
          <w:sz w:val="22"/>
          <w:szCs w:val="22"/>
        </w:rPr>
        <w:t>e</w:t>
      </w:r>
    </w:p>
    <w:p w14:paraId="4B6B568D" w14:textId="2602FC2E" w:rsidR="000C6D96" w:rsidRDefault="000C6D96" w:rsidP="000C6D96">
      <w:pPr>
        <w:pStyle w:val="Akapitzlist"/>
        <w:widowControl w:val="0"/>
        <w:numPr>
          <w:ilvl w:val="0"/>
          <w:numId w:val="15"/>
        </w:numPr>
        <w:tabs>
          <w:tab w:val="left" w:pos="957"/>
          <w:tab w:val="left" w:pos="2729"/>
        </w:tabs>
        <w:autoSpaceDE w:val="0"/>
        <w:autoSpaceDN w:val="0"/>
        <w:ind w:left="758" w:right="1011" w:firstLine="13"/>
        <w:contextualSpacing w:val="0"/>
        <w:jc w:val="both"/>
        <w:rPr>
          <w:color w:val="1F1F1F"/>
          <w:sz w:val="22"/>
          <w:szCs w:val="22"/>
        </w:rPr>
      </w:pPr>
      <w:r>
        <w:rPr>
          <w:color w:val="1F1F1F"/>
          <w:sz w:val="22"/>
          <w:szCs w:val="22"/>
        </w:rPr>
        <w:t>sterowanie hydrauliczne za pomocą 2 siłowników</w:t>
      </w:r>
    </w:p>
    <w:p w14:paraId="6FE4493E" w14:textId="1EBE37A3" w:rsidR="000C6D96" w:rsidRDefault="000C6D96" w:rsidP="000C6D96">
      <w:pPr>
        <w:pStyle w:val="Akapitzlist"/>
        <w:widowControl w:val="0"/>
        <w:numPr>
          <w:ilvl w:val="0"/>
          <w:numId w:val="15"/>
        </w:numPr>
        <w:tabs>
          <w:tab w:val="left" w:pos="957"/>
          <w:tab w:val="left" w:pos="2729"/>
        </w:tabs>
        <w:autoSpaceDE w:val="0"/>
        <w:autoSpaceDN w:val="0"/>
        <w:ind w:left="758" w:right="1011" w:firstLine="13"/>
        <w:contextualSpacing w:val="0"/>
        <w:jc w:val="both"/>
        <w:rPr>
          <w:color w:val="1F1F1F"/>
          <w:sz w:val="22"/>
          <w:szCs w:val="22"/>
        </w:rPr>
      </w:pPr>
      <w:r>
        <w:rPr>
          <w:color w:val="1F1F1F"/>
          <w:sz w:val="22"/>
          <w:szCs w:val="22"/>
        </w:rPr>
        <w:t>amortyzacja lemiesza - sprężyny</w:t>
      </w:r>
    </w:p>
    <w:p w14:paraId="23DAD08D" w14:textId="4801FCB9" w:rsidR="000C6D96" w:rsidRDefault="000C6D96" w:rsidP="000C6D96">
      <w:pPr>
        <w:pStyle w:val="Akapitzlist"/>
        <w:widowControl w:val="0"/>
        <w:numPr>
          <w:ilvl w:val="0"/>
          <w:numId w:val="15"/>
        </w:numPr>
        <w:tabs>
          <w:tab w:val="left" w:pos="957"/>
          <w:tab w:val="left" w:pos="2729"/>
        </w:tabs>
        <w:autoSpaceDE w:val="0"/>
        <w:autoSpaceDN w:val="0"/>
        <w:ind w:left="758" w:right="1011" w:firstLine="13"/>
        <w:contextualSpacing w:val="0"/>
        <w:jc w:val="both"/>
        <w:rPr>
          <w:color w:val="1F1F1F"/>
          <w:sz w:val="22"/>
          <w:szCs w:val="22"/>
        </w:rPr>
      </w:pPr>
      <w:r>
        <w:rPr>
          <w:color w:val="1F1F1F"/>
          <w:sz w:val="22"/>
          <w:szCs w:val="22"/>
        </w:rPr>
        <w:t>światła obrysowe</w:t>
      </w:r>
    </w:p>
    <w:p w14:paraId="0A86DF55" w14:textId="22CA883E" w:rsidR="000972F9" w:rsidRDefault="000972F9" w:rsidP="000C6D96">
      <w:pPr>
        <w:pStyle w:val="Akapitzlist"/>
        <w:widowControl w:val="0"/>
        <w:numPr>
          <w:ilvl w:val="0"/>
          <w:numId w:val="15"/>
        </w:numPr>
        <w:tabs>
          <w:tab w:val="left" w:pos="957"/>
          <w:tab w:val="left" w:pos="2729"/>
        </w:tabs>
        <w:autoSpaceDE w:val="0"/>
        <w:autoSpaceDN w:val="0"/>
        <w:ind w:left="758" w:right="1011" w:firstLine="13"/>
        <w:contextualSpacing w:val="0"/>
        <w:jc w:val="both"/>
        <w:rPr>
          <w:color w:val="1F1F1F"/>
          <w:sz w:val="22"/>
          <w:szCs w:val="22"/>
        </w:rPr>
      </w:pPr>
      <w:r>
        <w:rPr>
          <w:color w:val="1F1F1F"/>
          <w:sz w:val="22"/>
          <w:szCs w:val="22"/>
        </w:rPr>
        <w:t xml:space="preserve">przewody hydrauliczne z </w:t>
      </w:r>
      <w:proofErr w:type="spellStart"/>
      <w:r>
        <w:rPr>
          <w:color w:val="1F1F1F"/>
          <w:sz w:val="22"/>
          <w:szCs w:val="22"/>
        </w:rPr>
        <w:t>szybkozłączkami</w:t>
      </w:r>
      <w:proofErr w:type="spellEnd"/>
      <w:r>
        <w:rPr>
          <w:color w:val="1F1F1F"/>
          <w:sz w:val="22"/>
          <w:szCs w:val="22"/>
        </w:rPr>
        <w:t xml:space="preserve"> umożliwiające szybką</w:t>
      </w:r>
      <w:r w:rsidR="007356F6">
        <w:rPr>
          <w:color w:val="1F1F1F"/>
          <w:sz w:val="22"/>
          <w:szCs w:val="22"/>
        </w:rPr>
        <w:t xml:space="preserve"> wymianę</w:t>
      </w:r>
    </w:p>
    <w:p w14:paraId="734B38EC" w14:textId="77777777" w:rsidR="000C6D96" w:rsidRDefault="000C6D96" w:rsidP="000C6D96">
      <w:pPr>
        <w:pStyle w:val="Akapitzlist"/>
        <w:widowControl w:val="0"/>
        <w:numPr>
          <w:ilvl w:val="0"/>
          <w:numId w:val="15"/>
        </w:numPr>
        <w:tabs>
          <w:tab w:val="left" w:pos="957"/>
          <w:tab w:val="left" w:pos="2729"/>
        </w:tabs>
        <w:autoSpaceDE w:val="0"/>
        <w:autoSpaceDN w:val="0"/>
        <w:ind w:left="758" w:right="1011" w:firstLine="13"/>
        <w:contextualSpacing w:val="0"/>
        <w:jc w:val="both"/>
        <w:rPr>
          <w:color w:val="1F1F1F"/>
          <w:sz w:val="22"/>
          <w:szCs w:val="22"/>
        </w:rPr>
      </w:pPr>
      <w:r>
        <w:rPr>
          <w:color w:val="1F1F1F"/>
          <w:sz w:val="22"/>
          <w:szCs w:val="22"/>
        </w:rPr>
        <w:t>mocowanie kompatybilne z oferowaną maszyną</w:t>
      </w:r>
    </w:p>
    <w:p w14:paraId="0C1C0F3F" w14:textId="77777777" w:rsidR="0051427D" w:rsidRPr="00AD6219" w:rsidRDefault="0051427D" w:rsidP="00FD04B5">
      <w:pPr>
        <w:jc w:val="both"/>
        <w:rPr>
          <w:sz w:val="22"/>
          <w:szCs w:val="22"/>
        </w:rPr>
      </w:pPr>
    </w:p>
    <w:p w14:paraId="2B81A18E" w14:textId="77777777" w:rsidR="0051427D" w:rsidRPr="00AD6219" w:rsidRDefault="0051427D" w:rsidP="00FD04B5">
      <w:pPr>
        <w:jc w:val="both"/>
        <w:rPr>
          <w:sz w:val="22"/>
          <w:szCs w:val="22"/>
        </w:rPr>
      </w:pPr>
    </w:p>
    <w:p w14:paraId="13B1EC29" w14:textId="0E0C7C57" w:rsidR="007356F6" w:rsidRDefault="007356F6" w:rsidP="007356F6">
      <w:pPr>
        <w:pStyle w:val="Tekstpodstawowy"/>
        <w:ind w:left="757"/>
        <w:jc w:val="both"/>
        <w:rPr>
          <w:rFonts w:ascii="Times New Roman" w:hAnsi="Times New Roman" w:cs="Times New Roman"/>
          <w:b/>
          <w:bCs/>
          <w:color w:val="1F1F1F"/>
          <w:spacing w:val="-2"/>
          <w:w w:val="110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color w:val="1F1F1F"/>
          <w:spacing w:val="-2"/>
          <w:w w:val="110"/>
          <w:sz w:val="22"/>
          <w:szCs w:val="22"/>
          <w:u w:val="single"/>
        </w:rPr>
        <w:t>Wymagania dodatkowe</w:t>
      </w:r>
      <w:r w:rsidRPr="00AD6219">
        <w:rPr>
          <w:rFonts w:ascii="Times New Roman" w:hAnsi="Times New Roman" w:cs="Times New Roman"/>
          <w:b/>
          <w:bCs/>
          <w:color w:val="1F1F1F"/>
          <w:spacing w:val="-2"/>
          <w:w w:val="110"/>
          <w:sz w:val="22"/>
          <w:szCs w:val="22"/>
          <w:u w:val="single"/>
        </w:rPr>
        <w:t>:</w:t>
      </w:r>
    </w:p>
    <w:p w14:paraId="0987EDE9" w14:textId="0355393F" w:rsidR="007356F6" w:rsidRDefault="007356F6" w:rsidP="007356F6">
      <w:pPr>
        <w:pStyle w:val="Akapitzlist"/>
        <w:widowControl w:val="0"/>
        <w:numPr>
          <w:ilvl w:val="0"/>
          <w:numId w:val="15"/>
        </w:numPr>
        <w:tabs>
          <w:tab w:val="left" w:pos="957"/>
          <w:tab w:val="left" w:pos="2729"/>
        </w:tabs>
        <w:autoSpaceDE w:val="0"/>
        <w:autoSpaceDN w:val="0"/>
        <w:ind w:left="758" w:right="1011" w:firstLine="13"/>
        <w:contextualSpacing w:val="0"/>
        <w:jc w:val="both"/>
        <w:rPr>
          <w:color w:val="1F1F1F"/>
          <w:sz w:val="22"/>
          <w:szCs w:val="22"/>
        </w:rPr>
      </w:pPr>
      <w:r>
        <w:rPr>
          <w:color w:val="1F1F1F"/>
          <w:sz w:val="22"/>
          <w:szCs w:val="22"/>
        </w:rPr>
        <w:t xml:space="preserve">Gwarancja min. </w:t>
      </w:r>
      <w:r w:rsidR="00310352">
        <w:rPr>
          <w:color w:val="1F1F1F"/>
          <w:sz w:val="22"/>
          <w:szCs w:val="22"/>
        </w:rPr>
        <w:t>12</w:t>
      </w:r>
      <w:r>
        <w:rPr>
          <w:color w:val="1F1F1F"/>
          <w:sz w:val="22"/>
          <w:szCs w:val="22"/>
        </w:rPr>
        <w:t xml:space="preserve"> miesi</w:t>
      </w:r>
      <w:r w:rsidR="00310352">
        <w:rPr>
          <w:color w:val="1F1F1F"/>
          <w:sz w:val="22"/>
          <w:szCs w:val="22"/>
        </w:rPr>
        <w:t>ę</w:t>
      </w:r>
      <w:r>
        <w:rPr>
          <w:color w:val="1F1F1F"/>
          <w:sz w:val="22"/>
          <w:szCs w:val="22"/>
        </w:rPr>
        <w:t>c</w:t>
      </w:r>
      <w:r w:rsidR="00310352">
        <w:rPr>
          <w:color w:val="1F1F1F"/>
          <w:sz w:val="22"/>
          <w:szCs w:val="22"/>
        </w:rPr>
        <w:t>y</w:t>
      </w:r>
      <w:r>
        <w:rPr>
          <w:color w:val="1F1F1F"/>
          <w:sz w:val="22"/>
          <w:szCs w:val="22"/>
        </w:rPr>
        <w:t xml:space="preserve"> lub </w:t>
      </w:r>
      <w:r w:rsidR="00310352">
        <w:rPr>
          <w:color w:val="1F1F1F"/>
          <w:sz w:val="22"/>
          <w:szCs w:val="22"/>
        </w:rPr>
        <w:t>15</w:t>
      </w:r>
      <w:r>
        <w:rPr>
          <w:color w:val="1F1F1F"/>
          <w:sz w:val="22"/>
          <w:szCs w:val="22"/>
        </w:rPr>
        <w:t>00 motogodzin</w:t>
      </w:r>
    </w:p>
    <w:p w14:paraId="60650CEF" w14:textId="213B5368" w:rsidR="00385848" w:rsidRDefault="00385848" w:rsidP="007356F6">
      <w:pPr>
        <w:pStyle w:val="Akapitzlist"/>
        <w:widowControl w:val="0"/>
        <w:numPr>
          <w:ilvl w:val="0"/>
          <w:numId w:val="15"/>
        </w:numPr>
        <w:tabs>
          <w:tab w:val="left" w:pos="957"/>
          <w:tab w:val="left" w:pos="2729"/>
        </w:tabs>
        <w:autoSpaceDE w:val="0"/>
        <w:autoSpaceDN w:val="0"/>
        <w:ind w:left="758" w:right="1011" w:firstLine="13"/>
        <w:contextualSpacing w:val="0"/>
        <w:jc w:val="both"/>
        <w:rPr>
          <w:color w:val="1F1F1F"/>
          <w:sz w:val="22"/>
          <w:szCs w:val="22"/>
        </w:rPr>
      </w:pPr>
      <w:r>
        <w:rPr>
          <w:color w:val="1F1F1F"/>
          <w:sz w:val="22"/>
          <w:szCs w:val="22"/>
        </w:rPr>
        <w:t>Oferowana marka ładowarki musi istnieć na rynku polskim min. 20 lat</w:t>
      </w:r>
    </w:p>
    <w:p w14:paraId="7B7DFE12" w14:textId="272E36D0" w:rsidR="00385848" w:rsidRDefault="00385848" w:rsidP="007356F6">
      <w:pPr>
        <w:pStyle w:val="Akapitzlist"/>
        <w:widowControl w:val="0"/>
        <w:numPr>
          <w:ilvl w:val="0"/>
          <w:numId w:val="15"/>
        </w:numPr>
        <w:tabs>
          <w:tab w:val="left" w:pos="957"/>
          <w:tab w:val="left" w:pos="2729"/>
        </w:tabs>
        <w:autoSpaceDE w:val="0"/>
        <w:autoSpaceDN w:val="0"/>
        <w:ind w:left="758" w:right="1011" w:firstLine="13"/>
        <w:contextualSpacing w:val="0"/>
        <w:jc w:val="both"/>
        <w:rPr>
          <w:color w:val="1F1F1F"/>
          <w:sz w:val="22"/>
          <w:szCs w:val="22"/>
        </w:rPr>
      </w:pPr>
      <w:r>
        <w:rPr>
          <w:color w:val="1F1F1F"/>
          <w:sz w:val="22"/>
          <w:szCs w:val="22"/>
        </w:rPr>
        <w:t>Zamawiający wymaga co najmniej 3 magazynów części zamiennych w Polsce oraz co najmniej 10 magazynów części zamiennych w Europie</w:t>
      </w:r>
    </w:p>
    <w:p w14:paraId="2ADC87AD" w14:textId="321BD057" w:rsidR="00385848" w:rsidRDefault="00385848" w:rsidP="007356F6">
      <w:pPr>
        <w:pStyle w:val="Akapitzlist"/>
        <w:widowControl w:val="0"/>
        <w:numPr>
          <w:ilvl w:val="0"/>
          <w:numId w:val="15"/>
        </w:numPr>
        <w:tabs>
          <w:tab w:val="left" w:pos="957"/>
          <w:tab w:val="left" w:pos="2729"/>
        </w:tabs>
        <w:autoSpaceDE w:val="0"/>
        <w:autoSpaceDN w:val="0"/>
        <w:ind w:left="758" w:right="1011" w:firstLine="13"/>
        <w:contextualSpacing w:val="0"/>
        <w:jc w:val="both"/>
        <w:rPr>
          <w:color w:val="1F1F1F"/>
          <w:sz w:val="22"/>
          <w:szCs w:val="22"/>
        </w:rPr>
      </w:pPr>
      <w:r>
        <w:rPr>
          <w:color w:val="1F1F1F"/>
          <w:sz w:val="22"/>
          <w:szCs w:val="22"/>
        </w:rPr>
        <w:t>Czas reakcji serwisu – max 48 god</w:t>
      </w:r>
      <w:r w:rsidR="00D45FAF">
        <w:rPr>
          <w:color w:val="1F1F1F"/>
          <w:sz w:val="22"/>
          <w:szCs w:val="22"/>
        </w:rPr>
        <w:t>zin</w:t>
      </w:r>
    </w:p>
    <w:p w14:paraId="1222426A" w14:textId="77777777" w:rsidR="00D45FAF" w:rsidRPr="00AD6219" w:rsidRDefault="00D45FAF" w:rsidP="00D45FAF">
      <w:pPr>
        <w:pStyle w:val="Akapitzlist"/>
        <w:widowControl w:val="0"/>
        <w:numPr>
          <w:ilvl w:val="0"/>
          <w:numId w:val="15"/>
        </w:numPr>
        <w:tabs>
          <w:tab w:val="left" w:pos="957"/>
          <w:tab w:val="left" w:pos="2729"/>
        </w:tabs>
        <w:autoSpaceDE w:val="0"/>
        <w:autoSpaceDN w:val="0"/>
        <w:ind w:left="758" w:right="1011" w:firstLine="13"/>
        <w:contextualSpacing w:val="0"/>
        <w:jc w:val="both"/>
        <w:rPr>
          <w:color w:val="1F1F1F"/>
          <w:sz w:val="22"/>
          <w:szCs w:val="22"/>
        </w:rPr>
      </w:pPr>
      <w:r w:rsidRPr="00AD6219">
        <w:rPr>
          <w:color w:val="1F1F1F"/>
          <w:sz w:val="22"/>
          <w:szCs w:val="22"/>
        </w:rPr>
        <w:t>transport maszyny</w:t>
      </w:r>
      <w:r w:rsidRPr="00AD6219">
        <w:rPr>
          <w:color w:val="1F1F1F"/>
          <w:spacing w:val="40"/>
          <w:sz w:val="22"/>
          <w:szCs w:val="22"/>
        </w:rPr>
        <w:t xml:space="preserve"> </w:t>
      </w:r>
      <w:r w:rsidRPr="00AD6219">
        <w:rPr>
          <w:color w:val="1F1F1F"/>
          <w:sz w:val="22"/>
          <w:szCs w:val="22"/>
        </w:rPr>
        <w:t>do siedziby</w:t>
      </w:r>
      <w:r w:rsidRPr="00AD6219">
        <w:rPr>
          <w:color w:val="1F1F1F"/>
          <w:spacing w:val="40"/>
          <w:sz w:val="22"/>
          <w:szCs w:val="22"/>
        </w:rPr>
        <w:t xml:space="preserve"> </w:t>
      </w:r>
      <w:r w:rsidRPr="00AD6219">
        <w:rPr>
          <w:color w:val="1F1F1F"/>
          <w:sz w:val="22"/>
          <w:szCs w:val="22"/>
        </w:rPr>
        <w:t>zamawiającego</w:t>
      </w:r>
    </w:p>
    <w:p w14:paraId="5B34C2CE" w14:textId="77777777" w:rsidR="00D45FAF" w:rsidRDefault="00D45FAF" w:rsidP="00D45FAF">
      <w:pPr>
        <w:pStyle w:val="Akapitzlist"/>
        <w:widowControl w:val="0"/>
        <w:tabs>
          <w:tab w:val="left" w:pos="957"/>
          <w:tab w:val="left" w:pos="2729"/>
        </w:tabs>
        <w:autoSpaceDE w:val="0"/>
        <w:autoSpaceDN w:val="0"/>
        <w:ind w:left="771" w:right="1011"/>
        <w:contextualSpacing w:val="0"/>
        <w:jc w:val="both"/>
        <w:rPr>
          <w:color w:val="1F1F1F"/>
          <w:sz w:val="22"/>
          <w:szCs w:val="22"/>
        </w:rPr>
      </w:pPr>
    </w:p>
    <w:p w14:paraId="6E293A6B" w14:textId="77777777" w:rsidR="000C4D62" w:rsidRPr="000C4D62" w:rsidRDefault="000C4D62" w:rsidP="000C4D62">
      <w:pPr>
        <w:rPr>
          <w:color w:val="333333"/>
        </w:rPr>
      </w:pPr>
      <w:r w:rsidRPr="000C4D62">
        <w:rPr>
          <w:color w:val="333333"/>
        </w:rPr>
        <w:t>Przeszkolenie operatorów Zamawiającego z obsługi i eksploatacji maszyny w siedzibie Zamawiającego.</w:t>
      </w:r>
    </w:p>
    <w:p w14:paraId="3EB30C17" w14:textId="77777777" w:rsidR="000C4D62" w:rsidRPr="000C4D62" w:rsidRDefault="000C4D62" w:rsidP="000C4D62">
      <w:pPr>
        <w:rPr>
          <w:color w:val="333333"/>
        </w:rPr>
      </w:pPr>
    </w:p>
    <w:p w14:paraId="75E39383" w14:textId="3A5BAAEA" w:rsidR="000C4D62" w:rsidRPr="000C4D62" w:rsidRDefault="000C4D62" w:rsidP="000C4D62">
      <w:pPr>
        <w:rPr>
          <w:color w:val="333333"/>
        </w:rPr>
      </w:pPr>
      <w:r w:rsidRPr="000C4D62">
        <w:rPr>
          <w:color w:val="333333"/>
        </w:rPr>
        <w:t xml:space="preserve">Stacjonarny oraz mobilny, autoryzowany serwis wykonawcy w odległości nie dalszej niż </w:t>
      </w:r>
      <w:r w:rsidR="00F56256">
        <w:rPr>
          <w:color w:val="333333"/>
        </w:rPr>
        <w:t>1</w:t>
      </w:r>
      <w:r w:rsidRPr="000C4D62">
        <w:rPr>
          <w:color w:val="333333"/>
        </w:rPr>
        <w:t>00 km od siedziby Zamawiającego.</w:t>
      </w:r>
    </w:p>
    <w:p w14:paraId="369EFB88" w14:textId="77777777" w:rsidR="000C4D62" w:rsidRPr="000C4D62" w:rsidRDefault="000C4D62" w:rsidP="000C4D62">
      <w:pPr>
        <w:rPr>
          <w:color w:val="333333"/>
        </w:rPr>
      </w:pPr>
    </w:p>
    <w:p w14:paraId="577CF93F" w14:textId="3436DFCC" w:rsidR="000B74D1" w:rsidRPr="00AD6219" w:rsidRDefault="000C4D62" w:rsidP="00FD04B5">
      <w:pPr>
        <w:rPr>
          <w:sz w:val="22"/>
          <w:szCs w:val="22"/>
        </w:rPr>
      </w:pPr>
      <w:r w:rsidRPr="000C4D62">
        <w:rPr>
          <w:color w:val="333333"/>
        </w:rPr>
        <w:lastRenderedPageBreak/>
        <w:t>Wykonawca powinien być producentem lub autoryzowanym przedstawicielem producenta oferowanej koparko-ładowarki.</w:t>
      </w:r>
    </w:p>
    <w:p w14:paraId="126C6C78" w14:textId="77777777" w:rsidR="00AD6219" w:rsidRPr="00AD6219" w:rsidRDefault="00AD6219">
      <w:pPr>
        <w:rPr>
          <w:sz w:val="22"/>
          <w:szCs w:val="22"/>
        </w:rPr>
      </w:pPr>
    </w:p>
    <w:sectPr w:rsidR="00AD6219" w:rsidRPr="00AD6219" w:rsidSect="00C179FC">
      <w:footerReference w:type="default" r:id="rId10"/>
      <w:pgSz w:w="11906" w:h="16838"/>
      <w:pgMar w:top="1134" w:right="1134" w:bottom="1134" w:left="1134" w:header="3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86303" w14:textId="77777777" w:rsidR="00895DF2" w:rsidRDefault="00895DF2" w:rsidP="00697134">
      <w:r>
        <w:separator/>
      </w:r>
    </w:p>
  </w:endnote>
  <w:endnote w:type="continuationSeparator" w:id="0">
    <w:p w14:paraId="1944855F" w14:textId="77777777" w:rsidR="00895DF2" w:rsidRDefault="00895DF2" w:rsidP="00697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poSLig">
    <w:altName w:val="Times New Roman"/>
    <w:charset w:val="00"/>
    <w:family w:val="auto"/>
    <w:pitch w:val="variable"/>
    <w:sig w:usb0="00000003" w:usb1="1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1374530"/>
      <w:docPartObj>
        <w:docPartGallery w:val="Page Numbers (Bottom of Page)"/>
        <w:docPartUnique/>
      </w:docPartObj>
    </w:sdtPr>
    <w:sdtContent>
      <w:p w14:paraId="2C1094CB" w14:textId="254B14BB" w:rsidR="00C179FC" w:rsidRDefault="00C179F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22C8" w:rsidRPr="002522C8">
          <w:rPr>
            <w:noProof/>
            <w:lang w:val="pl-PL"/>
          </w:rPr>
          <w:t>2</w:t>
        </w:r>
        <w:r>
          <w:fldChar w:fldCharType="end"/>
        </w:r>
      </w:p>
    </w:sdtContent>
  </w:sdt>
  <w:p w14:paraId="1368AB93" w14:textId="77777777" w:rsidR="008B7AAF" w:rsidRDefault="008B7A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D5B68" w14:textId="77777777" w:rsidR="00895DF2" w:rsidRDefault="00895DF2" w:rsidP="00697134">
      <w:r>
        <w:separator/>
      </w:r>
    </w:p>
  </w:footnote>
  <w:footnote w:type="continuationSeparator" w:id="0">
    <w:p w14:paraId="7A9E4612" w14:textId="77777777" w:rsidR="00895DF2" w:rsidRDefault="00895DF2" w:rsidP="006971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124EA"/>
    <w:multiLevelType w:val="multilevel"/>
    <w:tmpl w:val="A04A9F4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7DC0522"/>
    <w:multiLevelType w:val="multilevel"/>
    <w:tmpl w:val="26224E7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C0C2BBC"/>
    <w:multiLevelType w:val="hybridMultilevel"/>
    <w:tmpl w:val="0FE2B288"/>
    <w:lvl w:ilvl="0" w:tplc="C7D24726">
      <w:start w:val="1"/>
      <w:numFmt w:val="decimal"/>
      <w:lvlText w:val="%1"/>
      <w:lvlJc w:val="left"/>
      <w:pPr>
        <w:ind w:left="11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1" w:hanging="360"/>
      </w:pPr>
    </w:lvl>
    <w:lvl w:ilvl="2" w:tplc="0415001B" w:tentative="1">
      <w:start w:val="1"/>
      <w:numFmt w:val="lowerRoman"/>
      <w:lvlText w:val="%3."/>
      <w:lvlJc w:val="right"/>
      <w:pPr>
        <w:ind w:left="2571" w:hanging="180"/>
      </w:pPr>
    </w:lvl>
    <w:lvl w:ilvl="3" w:tplc="0415000F" w:tentative="1">
      <w:start w:val="1"/>
      <w:numFmt w:val="decimal"/>
      <w:lvlText w:val="%4."/>
      <w:lvlJc w:val="left"/>
      <w:pPr>
        <w:ind w:left="3291" w:hanging="360"/>
      </w:pPr>
    </w:lvl>
    <w:lvl w:ilvl="4" w:tplc="04150019" w:tentative="1">
      <w:start w:val="1"/>
      <w:numFmt w:val="lowerLetter"/>
      <w:lvlText w:val="%5."/>
      <w:lvlJc w:val="left"/>
      <w:pPr>
        <w:ind w:left="4011" w:hanging="360"/>
      </w:pPr>
    </w:lvl>
    <w:lvl w:ilvl="5" w:tplc="0415001B" w:tentative="1">
      <w:start w:val="1"/>
      <w:numFmt w:val="lowerRoman"/>
      <w:lvlText w:val="%6."/>
      <w:lvlJc w:val="right"/>
      <w:pPr>
        <w:ind w:left="4731" w:hanging="180"/>
      </w:pPr>
    </w:lvl>
    <w:lvl w:ilvl="6" w:tplc="0415000F" w:tentative="1">
      <w:start w:val="1"/>
      <w:numFmt w:val="decimal"/>
      <w:lvlText w:val="%7."/>
      <w:lvlJc w:val="left"/>
      <w:pPr>
        <w:ind w:left="5451" w:hanging="360"/>
      </w:pPr>
    </w:lvl>
    <w:lvl w:ilvl="7" w:tplc="04150019" w:tentative="1">
      <w:start w:val="1"/>
      <w:numFmt w:val="lowerLetter"/>
      <w:lvlText w:val="%8."/>
      <w:lvlJc w:val="left"/>
      <w:pPr>
        <w:ind w:left="6171" w:hanging="360"/>
      </w:pPr>
    </w:lvl>
    <w:lvl w:ilvl="8" w:tplc="0415001B" w:tentative="1">
      <w:start w:val="1"/>
      <w:numFmt w:val="lowerRoman"/>
      <w:lvlText w:val="%9."/>
      <w:lvlJc w:val="right"/>
      <w:pPr>
        <w:ind w:left="6891" w:hanging="180"/>
      </w:pPr>
    </w:lvl>
  </w:abstractNum>
  <w:abstractNum w:abstractNumId="3" w15:restartNumberingAfterBreak="0">
    <w:nsid w:val="1F233378"/>
    <w:multiLevelType w:val="hybridMultilevel"/>
    <w:tmpl w:val="748EFEE0"/>
    <w:lvl w:ilvl="0" w:tplc="7E5021A0">
      <w:numFmt w:val="bullet"/>
      <w:lvlText w:val="-"/>
      <w:lvlJc w:val="left"/>
      <w:pPr>
        <w:ind w:left="566" w:hanging="190"/>
      </w:pPr>
      <w:rPr>
        <w:rFonts w:ascii="Arial" w:eastAsia="Arial" w:hAnsi="Arial" w:cs="Arial" w:hint="default"/>
        <w:spacing w:val="0"/>
        <w:w w:val="67"/>
        <w:lang w:val="pl-PL" w:eastAsia="en-US" w:bidi="ar-SA"/>
      </w:rPr>
    </w:lvl>
    <w:lvl w:ilvl="1" w:tplc="4C1C3CEA">
      <w:numFmt w:val="bullet"/>
      <w:lvlText w:val="•"/>
      <w:lvlJc w:val="left"/>
      <w:pPr>
        <w:ind w:left="1471" w:hanging="190"/>
      </w:pPr>
      <w:rPr>
        <w:rFonts w:hint="default"/>
        <w:lang w:val="pl-PL" w:eastAsia="en-US" w:bidi="ar-SA"/>
      </w:rPr>
    </w:lvl>
    <w:lvl w:ilvl="2" w:tplc="54A25AEC">
      <w:numFmt w:val="bullet"/>
      <w:lvlText w:val="•"/>
      <w:lvlJc w:val="left"/>
      <w:pPr>
        <w:ind w:left="2376" w:hanging="190"/>
      </w:pPr>
      <w:rPr>
        <w:rFonts w:hint="default"/>
        <w:lang w:val="pl-PL" w:eastAsia="en-US" w:bidi="ar-SA"/>
      </w:rPr>
    </w:lvl>
    <w:lvl w:ilvl="3" w:tplc="82881944">
      <w:numFmt w:val="bullet"/>
      <w:lvlText w:val="•"/>
      <w:lvlJc w:val="left"/>
      <w:pPr>
        <w:ind w:left="3281" w:hanging="190"/>
      </w:pPr>
      <w:rPr>
        <w:rFonts w:hint="default"/>
        <w:lang w:val="pl-PL" w:eastAsia="en-US" w:bidi="ar-SA"/>
      </w:rPr>
    </w:lvl>
    <w:lvl w:ilvl="4" w:tplc="AB0ED09A">
      <w:numFmt w:val="bullet"/>
      <w:lvlText w:val="•"/>
      <w:lvlJc w:val="left"/>
      <w:pPr>
        <w:ind w:left="4186" w:hanging="190"/>
      </w:pPr>
      <w:rPr>
        <w:rFonts w:hint="default"/>
        <w:lang w:val="pl-PL" w:eastAsia="en-US" w:bidi="ar-SA"/>
      </w:rPr>
    </w:lvl>
    <w:lvl w:ilvl="5" w:tplc="366E96C2">
      <w:numFmt w:val="bullet"/>
      <w:lvlText w:val="•"/>
      <w:lvlJc w:val="left"/>
      <w:pPr>
        <w:ind w:left="5091" w:hanging="190"/>
      </w:pPr>
      <w:rPr>
        <w:rFonts w:hint="default"/>
        <w:lang w:val="pl-PL" w:eastAsia="en-US" w:bidi="ar-SA"/>
      </w:rPr>
    </w:lvl>
    <w:lvl w:ilvl="6" w:tplc="39DE7B86">
      <w:numFmt w:val="bullet"/>
      <w:lvlText w:val="•"/>
      <w:lvlJc w:val="left"/>
      <w:pPr>
        <w:ind w:left="5996" w:hanging="190"/>
      </w:pPr>
      <w:rPr>
        <w:rFonts w:hint="default"/>
        <w:lang w:val="pl-PL" w:eastAsia="en-US" w:bidi="ar-SA"/>
      </w:rPr>
    </w:lvl>
    <w:lvl w:ilvl="7" w:tplc="21B455A0">
      <w:numFmt w:val="bullet"/>
      <w:lvlText w:val="•"/>
      <w:lvlJc w:val="left"/>
      <w:pPr>
        <w:ind w:left="6901" w:hanging="190"/>
      </w:pPr>
      <w:rPr>
        <w:rFonts w:hint="default"/>
        <w:lang w:val="pl-PL" w:eastAsia="en-US" w:bidi="ar-SA"/>
      </w:rPr>
    </w:lvl>
    <w:lvl w:ilvl="8" w:tplc="48F43AFC">
      <w:numFmt w:val="bullet"/>
      <w:lvlText w:val="•"/>
      <w:lvlJc w:val="left"/>
      <w:pPr>
        <w:ind w:left="7806" w:hanging="190"/>
      </w:pPr>
      <w:rPr>
        <w:rFonts w:hint="default"/>
        <w:lang w:val="pl-PL" w:eastAsia="en-US" w:bidi="ar-SA"/>
      </w:rPr>
    </w:lvl>
  </w:abstractNum>
  <w:abstractNum w:abstractNumId="4" w15:restartNumberingAfterBreak="0">
    <w:nsid w:val="20A2310E"/>
    <w:multiLevelType w:val="hybridMultilevel"/>
    <w:tmpl w:val="EB6C1666"/>
    <w:lvl w:ilvl="0" w:tplc="A64897C8">
      <w:numFmt w:val="bullet"/>
      <w:lvlText w:val="-"/>
      <w:lvlJc w:val="left"/>
      <w:pPr>
        <w:ind w:left="729" w:hanging="178"/>
      </w:pPr>
      <w:rPr>
        <w:rFonts w:ascii="Arial" w:eastAsia="Arial" w:hAnsi="Arial" w:cs="Arial" w:hint="default"/>
        <w:spacing w:val="0"/>
        <w:w w:val="64"/>
        <w:lang w:val="pl-PL" w:eastAsia="en-US" w:bidi="ar-SA"/>
      </w:rPr>
    </w:lvl>
    <w:lvl w:ilvl="1" w:tplc="6EFC1F1E">
      <w:numFmt w:val="bullet"/>
      <w:lvlText w:val="•"/>
      <w:lvlJc w:val="left"/>
      <w:pPr>
        <w:ind w:left="1625" w:hanging="178"/>
      </w:pPr>
      <w:rPr>
        <w:rFonts w:hint="default"/>
        <w:lang w:val="pl-PL" w:eastAsia="en-US" w:bidi="ar-SA"/>
      </w:rPr>
    </w:lvl>
    <w:lvl w:ilvl="2" w:tplc="2402D80E">
      <w:numFmt w:val="bullet"/>
      <w:lvlText w:val="•"/>
      <w:lvlJc w:val="left"/>
      <w:pPr>
        <w:ind w:left="2531" w:hanging="178"/>
      </w:pPr>
      <w:rPr>
        <w:rFonts w:hint="default"/>
        <w:lang w:val="pl-PL" w:eastAsia="en-US" w:bidi="ar-SA"/>
      </w:rPr>
    </w:lvl>
    <w:lvl w:ilvl="3" w:tplc="1CA41A8C">
      <w:numFmt w:val="bullet"/>
      <w:lvlText w:val="•"/>
      <w:lvlJc w:val="left"/>
      <w:pPr>
        <w:ind w:left="3437" w:hanging="178"/>
      </w:pPr>
      <w:rPr>
        <w:rFonts w:hint="default"/>
        <w:lang w:val="pl-PL" w:eastAsia="en-US" w:bidi="ar-SA"/>
      </w:rPr>
    </w:lvl>
    <w:lvl w:ilvl="4" w:tplc="F71C9630">
      <w:numFmt w:val="bullet"/>
      <w:lvlText w:val="•"/>
      <w:lvlJc w:val="left"/>
      <w:pPr>
        <w:ind w:left="4343" w:hanging="178"/>
      </w:pPr>
      <w:rPr>
        <w:rFonts w:hint="default"/>
        <w:lang w:val="pl-PL" w:eastAsia="en-US" w:bidi="ar-SA"/>
      </w:rPr>
    </w:lvl>
    <w:lvl w:ilvl="5" w:tplc="1BCCA8A8">
      <w:numFmt w:val="bullet"/>
      <w:lvlText w:val="•"/>
      <w:lvlJc w:val="left"/>
      <w:pPr>
        <w:ind w:left="5249" w:hanging="178"/>
      </w:pPr>
      <w:rPr>
        <w:rFonts w:hint="default"/>
        <w:lang w:val="pl-PL" w:eastAsia="en-US" w:bidi="ar-SA"/>
      </w:rPr>
    </w:lvl>
    <w:lvl w:ilvl="6" w:tplc="C5E0A8F2">
      <w:numFmt w:val="bullet"/>
      <w:lvlText w:val="•"/>
      <w:lvlJc w:val="left"/>
      <w:pPr>
        <w:ind w:left="6155" w:hanging="178"/>
      </w:pPr>
      <w:rPr>
        <w:rFonts w:hint="default"/>
        <w:lang w:val="pl-PL" w:eastAsia="en-US" w:bidi="ar-SA"/>
      </w:rPr>
    </w:lvl>
    <w:lvl w:ilvl="7" w:tplc="D7B4AEDE">
      <w:numFmt w:val="bullet"/>
      <w:lvlText w:val="•"/>
      <w:lvlJc w:val="left"/>
      <w:pPr>
        <w:ind w:left="7061" w:hanging="178"/>
      </w:pPr>
      <w:rPr>
        <w:rFonts w:hint="default"/>
        <w:lang w:val="pl-PL" w:eastAsia="en-US" w:bidi="ar-SA"/>
      </w:rPr>
    </w:lvl>
    <w:lvl w:ilvl="8" w:tplc="0812DEEC">
      <w:numFmt w:val="bullet"/>
      <w:lvlText w:val="•"/>
      <w:lvlJc w:val="left"/>
      <w:pPr>
        <w:ind w:left="7967" w:hanging="178"/>
      </w:pPr>
      <w:rPr>
        <w:rFonts w:hint="default"/>
        <w:lang w:val="pl-PL" w:eastAsia="en-US" w:bidi="ar-SA"/>
      </w:rPr>
    </w:lvl>
  </w:abstractNum>
  <w:abstractNum w:abstractNumId="5" w15:restartNumberingAfterBreak="0">
    <w:nsid w:val="2DCE7147"/>
    <w:multiLevelType w:val="multilevel"/>
    <w:tmpl w:val="E47AD05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E233992"/>
    <w:multiLevelType w:val="hybridMultilevel"/>
    <w:tmpl w:val="A46E7A80"/>
    <w:lvl w:ilvl="0" w:tplc="BFB6643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201BE"/>
    <w:multiLevelType w:val="multilevel"/>
    <w:tmpl w:val="FE3CEA4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EA86527"/>
    <w:multiLevelType w:val="multilevel"/>
    <w:tmpl w:val="B3426C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493E2241"/>
    <w:multiLevelType w:val="multilevel"/>
    <w:tmpl w:val="A1FCB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56C74598"/>
    <w:multiLevelType w:val="multilevel"/>
    <w:tmpl w:val="14229DDA"/>
    <w:lvl w:ilvl="0">
      <w:start w:val="2"/>
      <w:numFmt w:val="decimal"/>
      <w:lvlText w:val="%1."/>
      <w:lvlJc w:val="left"/>
      <w:pPr>
        <w:ind w:left="360" w:hanging="360"/>
      </w:pPr>
      <w:rPr>
        <w:rFonts w:eastAsiaTheme="minorHAnsi"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sz w:val="22"/>
      </w:rPr>
    </w:lvl>
  </w:abstractNum>
  <w:abstractNum w:abstractNumId="11" w15:restartNumberingAfterBreak="0">
    <w:nsid w:val="5A0C483D"/>
    <w:multiLevelType w:val="hybridMultilevel"/>
    <w:tmpl w:val="013C9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8A275C"/>
    <w:multiLevelType w:val="multilevel"/>
    <w:tmpl w:val="6764F0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1DE3AC0"/>
    <w:multiLevelType w:val="hybridMultilevel"/>
    <w:tmpl w:val="D340EB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9D728D"/>
    <w:multiLevelType w:val="hybridMultilevel"/>
    <w:tmpl w:val="E1D445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0D7E2E"/>
    <w:multiLevelType w:val="multilevel"/>
    <w:tmpl w:val="F2CCFC7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2533214"/>
    <w:multiLevelType w:val="hybridMultilevel"/>
    <w:tmpl w:val="687E25AE"/>
    <w:lvl w:ilvl="0" w:tplc="EBD2706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3765D9"/>
    <w:multiLevelType w:val="hybridMultilevel"/>
    <w:tmpl w:val="A74A3A92"/>
    <w:lvl w:ilvl="0" w:tplc="740C74A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427AEA"/>
    <w:multiLevelType w:val="hybridMultilevel"/>
    <w:tmpl w:val="3F88A0DC"/>
    <w:lvl w:ilvl="0" w:tplc="934EB852">
      <w:numFmt w:val="bullet"/>
      <w:lvlText w:val="-"/>
      <w:lvlJc w:val="left"/>
      <w:pPr>
        <w:ind w:left="18" w:hanging="196"/>
      </w:pPr>
      <w:rPr>
        <w:rFonts w:ascii="Trebuchet MS" w:eastAsia="Trebuchet MS" w:hAnsi="Trebuchet MS" w:cs="Trebuchet MS" w:hint="default"/>
        <w:spacing w:val="0"/>
        <w:w w:val="106"/>
        <w:lang w:val="pl-PL" w:eastAsia="en-US" w:bidi="ar-SA"/>
      </w:rPr>
    </w:lvl>
    <w:lvl w:ilvl="1" w:tplc="A14C92F4">
      <w:numFmt w:val="bullet"/>
      <w:lvlText w:val="•"/>
      <w:lvlJc w:val="left"/>
      <w:pPr>
        <w:ind w:left="925" w:hanging="196"/>
      </w:pPr>
      <w:rPr>
        <w:rFonts w:hint="default"/>
        <w:lang w:val="pl-PL" w:eastAsia="en-US" w:bidi="ar-SA"/>
      </w:rPr>
    </w:lvl>
    <w:lvl w:ilvl="2" w:tplc="1CC4CCBE">
      <w:numFmt w:val="bullet"/>
      <w:lvlText w:val="•"/>
      <w:lvlJc w:val="left"/>
      <w:pPr>
        <w:ind w:left="1830" w:hanging="196"/>
      </w:pPr>
      <w:rPr>
        <w:rFonts w:hint="default"/>
        <w:lang w:val="pl-PL" w:eastAsia="en-US" w:bidi="ar-SA"/>
      </w:rPr>
    </w:lvl>
    <w:lvl w:ilvl="3" w:tplc="1D3842D2">
      <w:numFmt w:val="bullet"/>
      <w:lvlText w:val="•"/>
      <w:lvlJc w:val="left"/>
      <w:pPr>
        <w:ind w:left="2735" w:hanging="196"/>
      </w:pPr>
      <w:rPr>
        <w:rFonts w:hint="default"/>
        <w:lang w:val="pl-PL" w:eastAsia="en-US" w:bidi="ar-SA"/>
      </w:rPr>
    </w:lvl>
    <w:lvl w:ilvl="4" w:tplc="BD5A98B6">
      <w:numFmt w:val="bullet"/>
      <w:lvlText w:val="•"/>
      <w:lvlJc w:val="left"/>
      <w:pPr>
        <w:ind w:left="3640" w:hanging="196"/>
      </w:pPr>
      <w:rPr>
        <w:rFonts w:hint="default"/>
        <w:lang w:val="pl-PL" w:eastAsia="en-US" w:bidi="ar-SA"/>
      </w:rPr>
    </w:lvl>
    <w:lvl w:ilvl="5" w:tplc="15CEF5C4">
      <w:numFmt w:val="bullet"/>
      <w:lvlText w:val="•"/>
      <w:lvlJc w:val="left"/>
      <w:pPr>
        <w:ind w:left="4545" w:hanging="196"/>
      </w:pPr>
      <w:rPr>
        <w:rFonts w:hint="default"/>
        <w:lang w:val="pl-PL" w:eastAsia="en-US" w:bidi="ar-SA"/>
      </w:rPr>
    </w:lvl>
    <w:lvl w:ilvl="6" w:tplc="01488956">
      <w:numFmt w:val="bullet"/>
      <w:lvlText w:val="•"/>
      <w:lvlJc w:val="left"/>
      <w:pPr>
        <w:ind w:left="5450" w:hanging="196"/>
      </w:pPr>
      <w:rPr>
        <w:rFonts w:hint="default"/>
        <w:lang w:val="pl-PL" w:eastAsia="en-US" w:bidi="ar-SA"/>
      </w:rPr>
    </w:lvl>
    <w:lvl w:ilvl="7" w:tplc="26A4B7F6">
      <w:numFmt w:val="bullet"/>
      <w:lvlText w:val="•"/>
      <w:lvlJc w:val="left"/>
      <w:pPr>
        <w:ind w:left="6355" w:hanging="196"/>
      </w:pPr>
      <w:rPr>
        <w:rFonts w:hint="default"/>
        <w:lang w:val="pl-PL" w:eastAsia="en-US" w:bidi="ar-SA"/>
      </w:rPr>
    </w:lvl>
    <w:lvl w:ilvl="8" w:tplc="108E9A4E">
      <w:numFmt w:val="bullet"/>
      <w:lvlText w:val="•"/>
      <w:lvlJc w:val="left"/>
      <w:pPr>
        <w:ind w:left="7260" w:hanging="196"/>
      </w:pPr>
      <w:rPr>
        <w:rFonts w:hint="default"/>
        <w:lang w:val="pl-PL" w:eastAsia="en-US" w:bidi="ar-SA"/>
      </w:rPr>
    </w:lvl>
  </w:abstractNum>
  <w:num w:numId="1" w16cid:durableId="872573053">
    <w:abstractNumId w:val="17"/>
  </w:num>
  <w:num w:numId="2" w16cid:durableId="1095638980">
    <w:abstractNumId w:val="11"/>
  </w:num>
  <w:num w:numId="3" w16cid:durableId="244385340">
    <w:abstractNumId w:val="0"/>
  </w:num>
  <w:num w:numId="4" w16cid:durableId="1933396506">
    <w:abstractNumId w:val="15"/>
  </w:num>
  <w:num w:numId="5" w16cid:durableId="1358315285">
    <w:abstractNumId w:val="9"/>
  </w:num>
  <w:num w:numId="6" w16cid:durableId="16090019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1369687">
    <w:abstractNumId w:val="1"/>
  </w:num>
  <w:num w:numId="8" w16cid:durableId="887570064">
    <w:abstractNumId w:val="10"/>
  </w:num>
  <w:num w:numId="9" w16cid:durableId="1936480403">
    <w:abstractNumId w:val="12"/>
  </w:num>
  <w:num w:numId="10" w16cid:durableId="1928534612">
    <w:abstractNumId w:val="8"/>
  </w:num>
  <w:num w:numId="11" w16cid:durableId="769476025">
    <w:abstractNumId w:val="7"/>
  </w:num>
  <w:num w:numId="12" w16cid:durableId="1248927191">
    <w:abstractNumId w:val="5"/>
  </w:num>
  <w:num w:numId="13" w16cid:durableId="796336572">
    <w:abstractNumId w:val="6"/>
  </w:num>
  <w:num w:numId="14" w16cid:durableId="1911234653">
    <w:abstractNumId w:val="14"/>
  </w:num>
  <w:num w:numId="15" w16cid:durableId="352734100">
    <w:abstractNumId w:val="4"/>
  </w:num>
  <w:num w:numId="16" w16cid:durableId="1792941308">
    <w:abstractNumId w:val="3"/>
  </w:num>
  <w:num w:numId="17" w16cid:durableId="1128082928">
    <w:abstractNumId w:val="18"/>
  </w:num>
  <w:num w:numId="18" w16cid:durableId="208423145">
    <w:abstractNumId w:val="2"/>
  </w:num>
  <w:num w:numId="19" w16cid:durableId="18991720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134"/>
    <w:rsid w:val="00027E3B"/>
    <w:rsid w:val="000372FF"/>
    <w:rsid w:val="000430C0"/>
    <w:rsid w:val="00053759"/>
    <w:rsid w:val="000621E5"/>
    <w:rsid w:val="00070554"/>
    <w:rsid w:val="00094C58"/>
    <w:rsid w:val="000972F9"/>
    <w:rsid w:val="000A4072"/>
    <w:rsid w:val="000A6F80"/>
    <w:rsid w:val="000B044B"/>
    <w:rsid w:val="000B74D1"/>
    <w:rsid w:val="000C4D62"/>
    <w:rsid w:val="000C6D96"/>
    <w:rsid w:val="000D4F06"/>
    <w:rsid w:val="000D5386"/>
    <w:rsid w:val="000E00CF"/>
    <w:rsid w:val="000F2B18"/>
    <w:rsid w:val="000F7574"/>
    <w:rsid w:val="00110832"/>
    <w:rsid w:val="00142EE2"/>
    <w:rsid w:val="00145D22"/>
    <w:rsid w:val="001516CE"/>
    <w:rsid w:val="00183BA1"/>
    <w:rsid w:val="0018505F"/>
    <w:rsid w:val="001A371F"/>
    <w:rsid w:val="001A57A5"/>
    <w:rsid w:val="001B3D1E"/>
    <w:rsid w:val="001B4BD2"/>
    <w:rsid w:val="001C5128"/>
    <w:rsid w:val="001C69B5"/>
    <w:rsid w:val="00200D6C"/>
    <w:rsid w:val="00205F2D"/>
    <w:rsid w:val="00213F01"/>
    <w:rsid w:val="00214C68"/>
    <w:rsid w:val="00230845"/>
    <w:rsid w:val="00244481"/>
    <w:rsid w:val="0024696C"/>
    <w:rsid w:val="002522C8"/>
    <w:rsid w:val="002571CD"/>
    <w:rsid w:val="00272860"/>
    <w:rsid w:val="002E7D74"/>
    <w:rsid w:val="00310352"/>
    <w:rsid w:val="00347F90"/>
    <w:rsid w:val="003573A5"/>
    <w:rsid w:val="00370D6C"/>
    <w:rsid w:val="00385848"/>
    <w:rsid w:val="003B11BF"/>
    <w:rsid w:val="003B7331"/>
    <w:rsid w:val="003D7CC6"/>
    <w:rsid w:val="003F4BF2"/>
    <w:rsid w:val="00400B8E"/>
    <w:rsid w:val="004022B6"/>
    <w:rsid w:val="004148EA"/>
    <w:rsid w:val="004169F3"/>
    <w:rsid w:val="00424D8B"/>
    <w:rsid w:val="004272B6"/>
    <w:rsid w:val="004309FA"/>
    <w:rsid w:val="004719C4"/>
    <w:rsid w:val="00472C03"/>
    <w:rsid w:val="00487C16"/>
    <w:rsid w:val="00496693"/>
    <w:rsid w:val="004A46B4"/>
    <w:rsid w:val="004B1AC5"/>
    <w:rsid w:val="004B66E7"/>
    <w:rsid w:val="004C7328"/>
    <w:rsid w:val="004F5D0C"/>
    <w:rsid w:val="00504631"/>
    <w:rsid w:val="005101C1"/>
    <w:rsid w:val="00511959"/>
    <w:rsid w:val="0051427D"/>
    <w:rsid w:val="00525104"/>
    <w:rsid w:val="00572F34"/>
    <w:rsid w:val="005A28FA"/>
    <w:rsid w:val="005A3C65"/>
    <w:rsid w:val="005B436D"/>
    <w:rsid w:val="005C2C51"/>
    <w:rsid w:val="005D1F0F"/>
    <w:rsid w:val="005E0C83"/>
    <w:rsid w:val="006047B6"/>
    <w:rsid w:val="00614C70"/>
    <w:rsid w:val="00633595"/>
    <w:rsid w:val="0063553D"/>
    <w:rsid w:val="00650726"/>
    <w:rsid w:val="006550A1"/>
    <w:rsid w:val="00662A79"/>
    <w:rsid w:val="00690482"/>
    <w:rsid w:val="00697134"/>
    <w:rsid w:val="006D4895"/>
    <w:rsid w:val="006F66CB"/>
    <w:rsid w:val="006F75A6"/>
    <w:rsid w:val="0071277E"/>
    <w:rsid w:val="0073218B"/>
    <w:rsid w:val="007356F6"/>
    <w:rsid w:val="00752560"/>
    <w:rsid w:val="0076115D"/>
    <w:rsid w:val="00761B1E"/>
    <w:rsid w:val="00784A89"/>
    <w:rsid w:val="00794EAA"/>
    <w:rsid w:val="007950D0"/>
    <w:rsid w:val="007B20DE"/>
    <w:rsid w:val="008560A8"/>
    <w:rsid w:val="0086535B"/>
    <w:rsid w:val="0086792F"/>
    <w:rsid w:val="0087037C"/>
    <w:rsid w:val="00895DF2"/>
    <w:rsid w:val="008B369B"/>
    <w:rsid w:val="008B410E"/>
    <w:rsid w:val="008B7AAF"/>
    <w:rsid w:val="008C0B9D"/>
    <w:rsid w:val="008C0DA7"/>
    <w:rsid w:val="008C10E0"/>
    <w:rsid w:val="008C3E0E"/>
    <w:rsid w:val="008E2261"/>
    <w:rsid w:val="008E4898"/>
    <w:rsid w:val="008E6385"/>
    <w:rsid w:val="0091588F"/>
    <w:rsid w:val="0092252C"/>
    <w:rsid w:val="00924411"/>
    <w:rsid w:val="00937F0D"/>
    <w:rsid w:val="00940821"/>
    <w:rsid w:val="009422FA"/>
    <w:rsid w:val="00953771"/>
    <w:rsid w:val="00982A93"/>
    <w:rsid w:val="00984A37"/>
    <w:rsid w:val="009B56EC"/>
    <w:rsid w:val="009B598D"/>
    <w:rsid w:val="009C07F0"/>
    <w:rsid w:val="00A112B2"/>
    <w:rsid w:val="00A17FF2"/>
    <w:rsid w:val="00A24509"/>
    <w:rsid w:val="00A33441"/>
    <w:rsid w:val="00A5744C"/>
    <w:rsid w:val="00A60EBC"/>
    <w:rsid w:val="00A86322"/>
    <w:rsid w:val="00AD4624"/>
    <w:rsid w:val="00AD6219"/>
    <w:rsid w:val="00AE4C9A"/>
    <w:rsid w:val="00B0048E"/>
    <w:rsid w:val="00B15C29"/>
    <w:rsid w:val="00B1602C"/>
    <w:rsid w:val="00B519C2"/>
    <w:rsid w:val="00B56EA9"/>
    <w:rsid w:val="00B62A42"/>
    <w:rsid w:val="00B737DD"/>
    <w:rsid w:val="00B77AF3"/>
    <w:rsid w:val="00BA2059"/>
    <w:rsid w:val="00BA6ED1"/>
    <w:rsid w:val="00BB02F8"/>
    <w:rsid w:val="00BB0A54"/>
    <w:rsid w:val="00BC2684"/>
    <w:rsid w:val="00BF7895"/>
    <w:rsid w:val="00C0079F"/>
    <w:rsid w:val="00C0351A"/>
    <w:rsid w:val="00C172DD"/>
    <w:rsid w:val="00C179FC"/>
    <w:rsid w:val="00C17E40"/>
    <w:rsid w:val="00C30364"/>
    <w:rsid w:val="00C36409"/>
    <w:rsid w:val="00C41632"/>
    <w:rsid w:val="00C5135D"/>
    <w:rsid w:val="00C610F3"/>
    <w:rsid w:val="00C612DC"/>
    <w:rsid w:val="00C814F0"/>
    <w:rsid w:val="00C81E90"/>
    <w:rsid w:val="00C82856"/>
    <w:rsid w:val="00C84AEF"/>
    <w:rsid w:val="00C95565"/>
    <w:rsid w:val="00C96B66"/>
    <w:rsid w:val="00CB251C"/>
    <w:rsid w:val="00CB6CAB"/>
    <w:rsid w:val="00CC092A"/>
    <w:rsid w:val="00CE2313"/>
    <w:rsid w:val="00D203CA"/>
    <w:rsid w:val="00D375A8"/>
    <w:rsid w:val="00D45FAF"/>
    <w:rsid w:val="00D941FE"/>
    <w:rsid w:val="00D95715"/>
    <w:rsid w:val="00DC4BBB"/>
    <w:rsid w:val="00DD2678"/>
    <w:rsid w:val="00DD7A4E"/>
    <w:rsid w:val="00E026F3"/>
    <w:rsid w:val="00E37826"/>
    <w:rsid w:val="00E42525"/>
    <w:rsid w:val="00E45007"/>
    <w:rsid w:val="00E61889"/>
    <w:rsid w:val="00E67DCA"/>
    <w:rsid w:val="00E755F5"/>
    <w:rsid w:val="00EA1606"/>
    <w:rsid w:val="00EB0C1D"/>
    <w:rsid w:val="00EB517E"/>
    <w:rsid w:val="00EB76B6"/>
    <w:rsid w:val="00EC1039"/>
    <w:rsid w:val="00ED4AA7"/>
    <w:rsid w:val="00F53A13"/>
    <w:rsid w:val="00F56256"/>
    <w:rsid w:val="00F86DC5"/>
    <w:rsid w:val="00F925F3"/>
    <w:rsid w:val="00FB2DBE"/>
    <w:rsid w:val="00FC5441"/>
    <w:rsid w:val="00FD04B5"/>
    <w:rsid w:val="00FE305A"/>
    <w:rsid w:val="00FE7C07"/>
    <w:rsid w:val="00FF1EAF"/>
    <w:rsid w:val="00FF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7D9B8"/>
  <w15:docId w15:val="{EF5FE0BB-9275-47E1-AB46-BF95FE395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9713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9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97134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Tytu">
    <w:name w:val="Title"/>
    <w:basedOn w:val="Normalny"/>
    <w:link w:val="TytuZnak"/>
    <w:qFormat/>
    <w:rsid w:val="00697134"/>
    <w:pPr>
      <w:tabs>
        <w:tab w:val="left" w:pos="567"/>
        <w:tab w:val="left" w:pos="4536"/>
        <w:tab w:val="left" w:pos="5953"/>
      </w:tabs>
      <w:jc w:val="center"/>
    </w:pPr>
    <w:rPr>
      <w:b/>
      <w:sz w:val="36"/>
      <w:szCs w:val="20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697134"/>
    <w:rPr>
      <w:rFonts w:ascii="Times New Roman" w:eastAsia="Times New Roman" w:hAnsi="Times New Roman" w:cs="Times New Roman"/>
      <w:b/>
      <w:sz w:val="36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rsid w:val="0069713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69713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rsid w:val="0069713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69713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6971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1"/>
    <w:qFormat/>
    <w:rsid w:val="0086792F"/>
    <w:pPr>
      <w:ind w:left="720"/>
      <w:contextualSpacing/>
    </w:pPr>
  </w:style>
  <w:style w:type="paragraph" w:customStyle="1" w:styleId="FormatBlack-Headline-2">
    <w:name w:val="Format Black - Headline-2"/>
    <w:basedOn w:val="Nagwek2"/>
    <w:qFormat/>
    <w:rsid w:val="0086792F"/>
    <w:pPr>
      <w:spacing w:before="0" w:line="340" w:lineRule="exact"/>
    </w:pPr>
    <w:rPr>
      <w:rFonts w:ascii="CorpoSLig" w:eastAsia="Times New Roman" w:hAnsi="CorpoSLig" w:cs="Times New Roman"/>
      <w:color w:val="auto"/>
      <w:sz w:val="30"/>
      <w:lang w:val="de-DE" w:eastAsia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792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E4C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E4C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E4C9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4C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4C9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51427D"/>
    <w:pPr>
      <w:widowControl w:val="0"/>
      <w:autoSpaceDE w:val="0"/>
      <w:autoSpaceDN w:val="0"/>
    </w:pPr>
    <w:rPr>
      <w:rFonts w:ascii="Arial" w:eastAsia="Arial" w:hAnsi="Arial" w:cs="Arial"/>
      <w:sz w:val="26"/>
      <w:szCs w:val="26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1427D"/>
    <w:rPr>
      <w:rFonts w:ascii="Arial" w:eastAsia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467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Norymberczyk</dc:creator>
  <cp:lastModifiedBy>Marcin Salachna</cp:lastModifiedBy>
  <cp:revision>2</cp:revision>
  <cp:lastPrinted>2026-06-09T12:57:00Z</cp:lastPrinted>
  <dcterms:created xsi:type="dcterms:W3CDTF">2026-10-29T13:16:00Z</dcterms:created>
  <dcterms:modified xsi:type="dcterms:W3CDTF">2026-10-29T13:16:00Z</dcterms:modified>
</cp:coreProperties>
</file>