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287FD" w14:textId="77777777" w:rsidR="0002142A" w:rsidRDefault="0002142A">
      <w:pPr>
        <w:jc w:val="center"/>
        <w:rPr>
          <w:b/>
          <w:sz w:val="34"/>
          <w:szCs w:val="34"/>
        </w:rPr>
      </w:pPr>
    </w:p>
    <w:p w14:paraId="0F779AC1" w14:textId="77777777" w:rsidR="0002142A" w:rsidRDefault="0002142A">
      <w:pPr>
        <w:jc w:val="center"/>
        <w:rPr>
          <w:b/>
          <w:sz w:val="34"/>
          <w:szCs w:val="34"/>
        </w:rPr>
      </w:pPr>
    </w:p>
    <w:p w14:paraId="7A78872C" w14:textId="77777777" w:rsidR="005B356F" w:rsidRDefault="00D375AB">
      <w:pPr>
        <w:jc w:val="center"/>
        <w:rPr>
          <w:b/>
          <w:sz w:val="34"/>
          <w:szCs w:val="34"/>
        </w:rPr>
      </w:pPr>
      <w:r>
        <w:rPr>
          <w:b/>
          <w:sz w:val="34"/>
          <w:szCs w:val="34"/>
        </w:rPr>
        <w:t>SPECYFIKACJA WARUNKÓW ZAMÓWIENIA</w:t>
      </w:r>
    </w:p>
    <w:p w14:paraId="7CE69180" w14:textId="77777777" w:rsidR="005B356F" w:rsidRDefault="005B356F">
      <w:pPr>
        <w:jc w:val="center"/>
      </w:pPr>
    </w:p>
    <w:p w14:paraId="3468D8B5" w14:textId="77777777" w:rsidR="005B356F" w:rsidRDefault="005B356F">
      <w:pPr>
        <w:jc w:val="center"/>
      </w:pPr>
    </w:p>
    <w:p w14:paraId="354E5F50" w14:textId="77777777" w:rsidR="0002142A" w:rsidRDefault="0002142A">
      <w:pPr>
        <w:jc w:val="center"/>
      </w:pPr>
    </w:p>
    <w:p w14:paraId="1AAB4573" w14:textId="77777777" w:rsidR="005B356F" w:rsidRDefault="00D375AB">
      <w:pPr>
        <w:jc w:val="center"/>
        <w:rPr>
          <w:b/>
        </w:rPr>
      </w:pPr>
      <w:r>
        <w:rPr>
          <w:b/>
        </w:rPr>
        <w:t>ZAMAWIAJĄCY:</w:t>
      </w:r>
    </w:p>
    <w:p w14:paraId="379407E6" w14:textId="77777777" w:rsidR="0002142A" w:rsidRDefault="0002142A">
      <w:pPr>
        <w:jc w:val="center"/>
        <w:rPr>
          <w:b/>
        </w:rPr>
      </w:pPr>
    </w:p>
    <w:p w14:paraId="44FFC218" w14:textId="77777777" w:rsidR="0002142A" w:rsidRPr="0002142A" w:rsidRDefault="00DF113A" w:rsidP="0002142A">
      <w:pPr>
        <w:jc w:val="center"/>
        <w:rPr>
          <w:b/>
          <w:sz w:val="20"/>
          <w:szCs w:val="20"/>
        </w:rPr>
      </w:pPr>
      <w:r w:rsidRPr="00DF113A">
        <w:rPr>
          <w:b/>
          <w:sz w:val="20"/>
          <w:szCs w:val="20"/>
        </w:rPr>
        <w:t>Komenda Miejska Państwowej Straży Pożarnej w Gliwicach</w:t>
      </w:r>
    </w:p>
    <w:p w14:paraId="22C5EDC2" w14:textId="77777777" w:rsidR="0002142A" w:rsidRPr="0002142A" w:rsidRDefault="0002142A" w:rsidP="0002142A">
      <w:pPr>
        <w:jc w:val="center"/>
        <w:rPr>
          <w:b/>
          <w:sz w:val="20"/>
          <w:szCs w:val="20"/>
        </w:rPr>
      </w:pPr>
      <w:r w:rsidRPr="0002142A">
        <w:rPr>
          <w:b/>
          <w:sz w:val="20"/>
          <w:szCs w:val="20"/>
        </w:rPr>
        <w:t xml:space="preserve">ul </w:t>
      </w:r>
      <w:r w:rsidR="00DF113A">
        <w:rPr>
          <w:b/>
          <w:sz w:val="20"/>
          <w:szCs w:val="20"/>
        </w:rPr>
        <w:t>Wrocławska 1</w:t>
      </w:r>
    </w:p>
    <w:p w14:paraId="1E3EF98E" w14:textId="77777777" w:rsidR="0002142A" w:rsidRPr="0002142A" w:rsidRDefault="00DF113A" w:rsidP="0002142A">
      <w:pPr>
        <w:jc w:val="center"/>
        <w:rPr>
          <w:b/>
          <w:sz w:val="20"/>
          <w:szCs w:val="20"/>
        </w:rPr>
      </w:pPr>
      <w:r>
        <w:rPr>
          <w:b/>
          <w:sz w:val="20"/>
          <w:szCs w:val="20"/>
        </w:rPr>
        <w:t>44-100 Gliwice</w:t>
      </w:r>
    </w:p>
    <w:p w14:paraId="70F87A66" w14:textId="77777777" w:rsidR="005B356F" w:rsidRPr="00E64333" w:rsidRDefault="005B356F">
      <w:pPr>
        <w:jc w:val="center"/>
        <w:rPr>
          <w:b/>
          <w:sz w:val="26"/>
          <w:szCs w:val="26"/>
        </w:rPr>
      </w:pPr>
    </w:p>
    <w:p w14:paraId="077C95A4" w14:textId="77777777" w:rsidR="005B356F" w:rsidRDefault="005B356F">
      <w:pPr>
        <w:jc w:val="center"/>
        <w:rPr>
          <w:sz w:val="26"/>
          <w:szCs w:val="26"/>
        </w:rPr>
      </w:pPr>
    </w:p>
    <w:p w14:paraId="51856E59" w14:textId="0B167236" w:rsidR="007E7ED5" w:rsidRDefault="00D375AB">
      <w:pPr>
        <w:spacing w:before="240" w:line="360" w:lineRule="auto"/>
        <w:jc w:val="center"/>
        <w:rPr>
          <w:b/>
          <w:color w:val="FF9900"/>
          <w:sz w:val="20"/>
          <w:szCs w:val="20"/>
        </w:rPr>
      </w:pPr>
      <w:r>
        <w:rPr>
          <w:sz w:val="20"/>
          <w:szCs w:val="20"/>
        </w:rPr>
        <w:t>Zaprasza do złożenia oferty w trybie art. 275 pkt 1 (trybie podstawowym bez negocjacji) o wartości zamówienia nieprzekraczającej progów unijnych o jakich stanowi art. 3 ustawy z 11 września 2019 r. - Prawo zamówień publicznych (</w:t>
      </w:r>
      <w:r w:rsidR="002A25EB" w:rsidRPr="002A25EB">
        <w:rPr>
          <w:sz w:val="20"/>
          <w:szCs w:val="20"/>
        </w:rPr>
        <w:t>Dz.U. z 2026 r., poz. 793</w:t>
      </w:r>
      <w:r>
        <w:rPr>
          <w:sz w:val="20"/>
          <w:szCs w:val="20"/>
        </w:rPr>
        <w:t xml:space="preserve">) – dalej ustawy PZP na </w:t>
      </w:r>
    </w:p>
    <w:p w14:paraId="06E727E6" w14:textId="77777777" w:rsidR="008E3592" w:rsidRDefault="00D375AB" w:rsidP="004A04EA">
      <w:pPr>
        <w:spacing w:before="240" w:line="360" w:lineRule="auto"/>
        <w:jc w:val="center"/>
        <w:rPr>
          <w:b/>
          <w:sz w:val="20"/>
          <w:szCs w:val="20"/>
        </w:rPr>
      </w:pPr>
      <w:r w:rsidRPr="007E7ED5">
        <w:rPr>
          <w:b/>
          <w:sz w:val="20"/>
          <w:szCs w:val="20"/>
        </w:rPr>
        <w:t>ROBOTY BUDOWLANE</w:t>
      </w:r>
      <w:r w:rsidR="008E3592">
        <w:rPr>
          <w:b/>
          <w:sz w:val="20"/>
          <w:szCs w:val="20"/>
        </w:rPr>
        <w:t xml:space="preserve"> </w:t>
      </w:r>
    </w:p>
    <w:p w14:paraId="6CF254AE" w14:textId="77777777" w:rsidR="005B356F" w:rsidRPr="004A04EA" w:rsidRDefault="008E3592" w:rsidP="004A04EA">
      <w:pPr>
        <w:spacing w:before="240" w:line="360" w:lineRule="auto"/>
        <w:jc w:val="center"/>
        <w:rPr>
          <w:sz w:val="20"/>
          <w:szCs w:val="20"/>
        </w:rPr>
      </w:pPr>
      <w:r>
        <w:rPr>
          <w:b/>
          <w:sz w:val="20"/>
          <w:szCs w:val="20"/>
        </w:rPr>
        <w:t>dla zadania</w:t>
      </w:r>
      <w:r w:rsidR="005D7AD2">
        <w:rPr>
          <w:b/>
          <w:sz w:val="20"/>
          <w:szCs w:val="20"/>
        </w:rPr>
        <w:t xml:space="preserve"> pod nazwą</w:t>
      </w:r>
      <w:r w:rsidR="00D375AB" w:rsidRPr="007E7ED5">
        <w:rPr>
          <w:sz w:val="20"/>
          <w:szCs w:val="20"/>
        </w:rPr>
        <w:t>:</w:t>
      </w:r>
    </w:p>
    <w:p w14:paraId="27A784E8" w14:textId="77777777" w:rsidR="005B356F" w:rsidRPr="00753DB8" w:rsidRDefault="005B356F"/>
    <w:p w14:paraId="5759861B" w14:textId="77777777" w:rsidR="005B356F" w:rsidRPr="00753DB8" w:rsidRDefault="005B356F">
      <w:pPr>
        <w:jc w:val="center"/>
      </w:pPr>
    </w:p>
    <w:p w14:paraId="207A9E97" w14:textId="1A23C6F5" w:rsidR="0076487D" w:rsidRPr="00753DB8" w:rsidRDefault="006B42E6" w:rsidP="00A03F34">
      <w:pPr>
        <w:jc w:val="center"/>
        <w:rPr>
          <w:b/>
          <w:sz w:val="28"/>
          <w:szCs w:val="28"/>
        </w:rPr>
      </w:pPr>
      <w:bookmarkStart w:id="0" w:name="_Hlk76734521"/>
      <w:r w:rsidRPr="00753DB8">
        <w:rPr>
          <w:b/>
          <w:sz w:val="24"/>
          <w:szCs w:val="28"/>
        </w:rPr>
        <w:t>„</w:t>
      </w:r>
      <w:r w:rsidR="002B44A5" w:rsidRPr="002B44A5">
        <w:rPr>
          <w:b/>
          <w:sz w:val="24"/>
          <w:szCs w:val="28"/>
        </w:rPr>
        <w:t>Remont garażu w budynku Jednostki Ratowniczo-Gaśniczej Państwowej Straży Pożarnej w Pyskowicach</w:t>
      </w:r>
      <w:r w:rsidR="005A6039">
        <w:rPr>
          <w:b/>
          <w:sz w:val="24"/>
          <w:szCs w:val="28"/>
        </w:rPr>
        <w:t>”</w:t>
      </w:r>
    </w:p>
    <w:bookmarkEnd w:id="0"/>
    <w:p w14:paraId="1B22C619" w14:textId="77777777" w:rsidR="0076487D" w:rsidRPr="00753DB8" w:rsidRDefault="0076487D" w:rsidP="0076487D">
      <w:pPr>
        <w:rPr>
          <w:sz w:val="20"/>
          <w:szCs w:val="20"/>
        </w:rPr>
      </w:pPr>
    </w:p>
    <w:p w14:paraId="20166C40" w14:textId="77777777" w:rsidR="004A04EA" w:rsidRPr="00753DB8" w:rsidRDefault="004A04EA">
      <w:pPr>
        <w:jc w:val="center"/>
        <w:rPr>
          <w:sz w:val="16"/>
          <w:szCs w:val="16"/>
        </w:rPr>
      </w:pPr>
    </w:p>
    <w:p w14:paraId="17438B73" w14:textId="7C666917" w:rsidR="005B356F" w:rsidRPr="00753DB8" w:rsidRDefault="00D375AB">
      <w:pPr>
        <w:jc w:val="center"/>
        <w:rPr>
          <w:b/>
          <w:color w:val="FF9900"/>
        </w:rPr>
      </w:pPr>
      <w:r w:rsidRPr="00753DB8">
        <w:t xml:space="preserve">Nr postępowania: </w:t>
      </w:r>
      <w:r w:rsidR="005D7AD2" w:rsidRPr="00753DB8">
        <w:rPr>
          <w:sz w:val="20"/>
          <w:szCs w:val="20"/>
        </w:rPr>
        <w:t>MT</w:t>
      </w:r>
      <w:r w:rsidR="00E50EE2" w:rsidRPr="00753DB8">
        <w:rPr>
          <w:sz w:val="20"/>
          <w:szCs w:val="20"/>
        </w:rPr>
        <w:t>.</w:t>
      </w:r>
      <w:r w:rsidR="008434A8" w:rsidRPr="00753DB8">
        <w:rPr>
          <w:sz w:val="20"/>
          <w:szCs w:val="20"/>
        </w:rPr>
        <w:t>2370.</w:t>
      </w:r>
      <w:r w:rsidR="002B44A5">
        <w:rPr>
          <w:sz w:val="20"/>
          <w:szCs w:val="20"/>
        </w:rPr>
        <w:t>8</w:t>
      </w:r>
      <w:r w:rsidR="00753DB8" w:rsidRPr="00753DB8">
        <w:rPr>
          <w:sz w:val="20"/>
          <w:szCs w:val="20"/>
        </w:rPr>
        <w:t>.202</w:t>
      </w:r>
      <w:r w:rsidR="002A25EB">
        <w:rPr>
          <w:sz w:val="20"/>
          <w:szCs w:val="20"/>
        </w:rPr>
        <w:t>6</w:t>
      </w:r>
    </w:p>
    <w:p w14:paraId="15497719" w14:textId="77777777" w:rsidR="005B356F" w:rsidRPr="00753DB8" w:rsidRDefault="005B356F">
      <w:pPr>
        <w:jc w:val="center"/>
      </w:pPr>
    </w:p>
    <w:p w14:paraId="0F7F22CD" w14:textId="77777777" w:rsidR="005B356F" w:rsidRPr="00753DB8" w:rsidRDefault="005B356F" w:rsidP="00381DE4"/>
    <w:p w14:paraId="6FA18C88" w14:textId="72EEED18" w:rsidR="00381DE4" w:rsidRDefault="00753DB8" w:rsidP="00667BEC">
      <w:pPr>
        <w:ind w:left="4111" w:hanging="425"/>
        <w:jc w:val="center"/>
        <w:rPr>
          <w:sz w:val="20"/>
          <w:szCs w:val="24"/>
        </w:rPr>
      </w:pPr>
      <w:r w:rsidRPr="00667BEC">
        <w:rPr>
          <w:color w:val="000000" w:themeColor="text1"/>
          <w:sz w:val="20"/>
          <w:szCs w:val="24"/>
        </w:rPr>
        <w:tab/>
        <w:t xml:space="preserve">    </w:t>
      </w:r>
      <w:r w:rsidRPr="00667BEC">
        <w:rPr>
          <w:sz w:val="20"/>
          <w:szCs w:val="24"/>
        </w:rPr>
        <w:t>ZATWIERDZAM</w:t>
      </w:r>
    </w:p>
    <w:p w14:paraId="530A9A2B" w14:textId="77777777" w:rsidR="00687E55" w:rsidRPr="00667BEC" w:rsidRDefault="00687E55" w:rsidP="00667BEC">
      <w:pPr>
        <w:ind w:left="4111" w:hanging="425"/>
        <w:jc w:val="center"/>
        <w:rPr>
          <w:szCs w:val="24"/>
        </w:rPr>
      </w:pPr>
    </w:p>
    <w:p w14:paraId="4B4CBF1F" w14:textId="77777777" w:rsidR="00687E55" w:rsidRDefault="00687E55" w:rsidP="00687E55">
      <w:pPr>
        <w:ind w:left="3600" w:firstLine="720"/>
        <w:jc w:val="center"/>
        <w:rPr>
          <w:rFonts w:eastAsia="Calibri"/>
          <w:sz w:val="20"/>
          <w:szCs w:val="20"/>
          <w:lang w:eastAsia="en-US"/>
        </w:rPr>
      </w:pPr>
      <w:r>
        <w:rPr>
          <w:rFonts w:eastAsia="Calibri"/>
          <w:sz w:val="20"/>
          <w:szCs w:val="20"/>
          <w:lang w:eastAsia="en-US"/>
        </w:rPr>
        <w:t>KOMENDANT MIEJSKI</w:t>
      </w:r>
    </w:p>
    <w:p w14:paraId="5A4CD97C" w14:textId="77777777" w:rsidR="00687E55" w:rsidRDefault="00687E55" w:rsidP="00687E55">
      <w:pPr>
        <w:ind w:left="4320"/>
        <w:jc w:val="center"/>
        <w:rPr>
          <w:rFonts w:eastAsia="Calibri"/>
          <w:sz w:val="20"/>
          <w:szCs w:val="20"/>
          <w:lang w:eastAsia="en-US"/>
        </w:rPr>
      </w:pPr>
      <w:r>
        <w:rPr>
          <w:rFonts w:eastAsia="Calibri"/>
          <w:sz w:val="20"/>
          <w:szCs w:val="20"/>
          <w:lang w:eastAsia="en-US"/>
        </w:rPr>
        <w:t xml:space="preserve">PAŃSTWOWEJ STRAŻY POŻARNEJ </w:t>
      </w:r>
      <w:r>
        <w:rPr>
          <w:rFonts w:eastAsia="Calibri"/>
          <w:sz w:val="20"/>
          <w:szCs w:val="20"/>
          <w:lang w:eastAsia="en-US"/>
        </w:rPr>
        <w:br/>
        <w:t>W GLIWICACH</w:t>
      </w:r>
    </w:p>
    <w:p w14:paraId="51403FFD" w14:textId="77777777" w:rsidR="00687E55" w:rsidRPr="00B57D5A" w:rsidRDefault="00687E55" w:rsidP="00687E55">
      <w:pPr>
        <w:ind w:left="4320"/>
        <w:jc w:val="center"/>
        <w:rPr>
          <w:rFonts w:eastAsia="Calibri"/>
          <w:sz w:val="20"/>
          <w:szCs w:val="20"/>
          <w:lang w:eastAsia="en-US"/>
        </w:rPr>
      </w:pPr>
      <w:r>
        <w:rPr>
          <w:rFonts w:eastAsia="Calibri"/>
          <w:sz w:val="20"/>
          <w:szCs w:val="20"/>
          <w:lang w:eastAsia="en-US"/>
        </w:rPr>
        <w:t>st. bryg. mgr inż. Marian Matejczyk</w:t>
      </w:r>
    </w:p>
    <w:p w14:paraId="4AAC3D39" w14:textId="4038DD38" w:rsidR="005B356F" w:rsidRDefault="005B356F">
      <w:pPr>
        <w:jc w:val="center"/>
      </w:pPr>
    </w:p>
    <w:p w14:paraId="608B89F4" w14:textId="4BE0A35D" w:rsidR="00687E55" w:rsidRDefault="00687E55">
      <w:pPr>
        <w:jc w:val="center"/>
      </w:pPr>
    </w:p>
    <w:p w14:paraId="03E7F158" w14:textId="6A4CA596" w:rsidR="00687E55" w:rsidRDefault="00687E55">
      <w:pPr>
        <w:jc w:val="center"/>
      </w:pPr>
    </w:p>
    <w:p w14:paraId="19794D34" w14:textId="77777777" w:rsidR="00687E55" w:rsidRDefault="00687E55">
      <w:pPr>
        <w:jc w:val="center"/>
      </w:pPr>
    </w:p>
    <w:p w14:paraId="799AB47D" w14:textId="77777777" w:rsidR="00094C52" w:rsidRDefault="00094C52">
      <w:pPr>
        <w:jc w:val="center"/>
      </w:pPr>
    </w:p>
    <w:p w14:paraId="2BFA92DC" w14:textId="77777777" w:rsidR="00FD5EC1" w:rsidRDefault="00FD5EC1">
      <w:pPr>
        <w:jc w:val="center"/>
      </w:pPr>
    </w:p>
    <w:p w14:paraId="54912A76" w14:textId="77777777" w:rsidR="00FD5EC1" w:rsidRPr="00753DB8" w:rsidRDefault="00FD5EC1">
      <w:pPr>
        <w:jc w:val="center"/>
      </w:pPr>
    </w:p>
    <w:p w14:paraId="4CB5812F" w14:textId="77777777" w:rsidR="008434A8" w:rsidRPr="00753DB8" w:rsidRDefault="008434A8">
      <w:pPr>
        <w:jc w:val="center"/>
      </w:pPr>
    </w:p>
    <w:p w14:paraId="6A29BADE" w14:textId="04513749" w:rsidR="00753DB8" w:rsidRDefault="00FD5EC1" w:rsidP="00197DA0">
      <w:pPr>
        <w:jc w:val="center"/>
        <w:rPr>
          <w:b/>
        </w:rPr>
      </w:pPr>
      <w:r>
        <w:rPr>
          <w:b/>
        </w:rPr>
        <w:t>PAŹDZIERNIK</w:t>
      </w:r>
      <w:r w:rsidR="00753DB8">
        <w:rPr>
          <w:b/>
        </w:rPr>
        <w:t xml:space="preserve"> </w:t>
      </w:r>
      <w:r w:rsidR="005D7AD2">
        <w:rPr>
          <w:b/>
        </w:rPr>
        <w:t xml:space="preserve"> 202</w:t>
      </w:r>
      <w:r w:rsidR="002A25EB">
        <w:rPr>
          <w:b/>
        </w:rPr>
        <w:t>6</w:t>
      </w:r>
    </w:p>
    <w:p w14:paraId="5DF2CBD6" w14:textId="77777777" w:rsidR="00197DA0" w:rsidRPr="00197DA0" w:rsidRDefault="00753DB8" w:rsidP="00753DB8">
      <w:pPr>
        <w:rPr>
          <w:b/>
        </w:rPr>
      </w:pPr>
      <w:r>
        <w:rPr>
          <w:b/>
        </w:rPr>
        <w:br w:type="page"/>
      </w:r>
    </w:p>
    <w:p w14:paraId="4682ADE1" w14:textId="77777777" w:rsidR="005B356F" w:rsidRDefault="00D375AB" w:rsidP="008E3592">
      <w:pPr>
        <w:pStyle w:val="Nagwek2"/>
        <w:spacing w:before="0" w:after="0" w:line="240" w:lineRule="auto"/>
      </w:pPr>
      <w:bookmarkStart w:id="1" w:name="_kabgz8l7slm3" w:colFirst="0" w:colLast="0"/>
      <w:bookmarkEnd w:id="1"/>
      <w:r>
        <w:lastRenderedPageBreak/>
        <w:t>I. Nazwa oraz adres Zamawiającego</w:t>
      </w:r>
    </w:p>
    <w:p w14:paraId="1E55621D" w14:textId="77777777" w:rsidR="008E3592" w:rsidRDefault="008E3592" w:rsidP="008E3592">
      <w:pPr>
        <w:spacing w:line="240" w:lineRule="auto"/>
        <w:rPr>
          <w:sz w:val="20"/>
          <w:szCs w:val="20"/>
        </w:rPr>
      </w:pPr>
    </w:p>
    <w:p w14:paraId="4CA1B00D" w14:textId="77777777" w:rsidR="0076487D" w:rsidRPr="0078216E" w:rsidRDefault="0076487D" w:rsidP="008E3592">
      <w:pPr>
        <w:spacing w:line="240" w:lineRule="auto"/>
        <w:rPr>
          <w:sz w:val="20"/>
          <w:szCs w:val="20"/>
        </w:rPr>
      </w:pPr>
      <w:r w:rsidRPr="0078216E">
        <w:rPr>
          <w:sz w:val="20"/>
          <w:szCs w:val="20"/>
        </w:rPr>
        <w:t xml:space="preserve">Komenda </w:t>
      </w:r>
      <w:r w:rsidR="006D0226">
        <w:rPr>
          <w:sz w:val="20"/>
          <w:szCs w:val="20"/>
        </w:rPr>
        <w:t>Miejska</w:t>
      </w:r>
    </w:p>
    <w:p w14:paraId="71EBC16E" w14:textId="77777777" w:rsidR="0076487D" w:rsidRPr="0078216E" w:rsidRDefault="0076487D" w:rsidP="008E3592">
      <w:pPr>
        <w:spacing w:line="240" w:lineRule="auto"/>
        <w:rPr>
          <w:sz w:val="20"/>
          <w:szCs w:val="20"/>
        </w:rPr>
      </w:pPr>
      <w:r w:rsidRPr="0078216E">
        <w:rPr>
          <w:sz w:val="20"/>
          <w:szCs w:val="20"/>
        </w:rPr>
        <w:t>Państwowej Straży Pożarnej</w:t>
      </w:r>
    </w:p>
    <w:p w14:paraId="7C688993" w14:textId="77777777" w:rsidR="0076487D" w:rsidRPr="0078216E" w:rsidRDefault="0076487D" w:rsidP="008E3592">
      <w:pPr>
        <w:spacing w:line="240" w:lineRule="auto"/>
        <w:rPr>
          <w:sz w:val="20"/>
          <w:szCs w:val="20"/>
        </w:rPr>
      </w:pPr>
      <w:r w:rsidRPr="0078216E">
        <w:rPr>
          <w:sz w:val="20"/>
          <w:szCs w:val="20"/>
        </w:rPr>
        <w:t xml:space="preserve">w </w:t>
      </w:r>
      <w:r w:rsidR="006D0226">
        <w:rPr>
          <w:sz w:val="20"/>
          <w:szCs w:val="20"/>
        </w:rPr>
        <w:t>Gliwicach</w:t>
      </w:r>
    </w:p>
    <w:p w14:paraId="5172CCE7" w14:textId="77777777" w:rsidR="0076487D" w:rsidRPr="0078216E" w:rsidRDefault="0076487D" w:rsidP="008E3592">
      <w:pPr>
        <w:spacing w:line="240" w:lineRule="auto"/>
        <w:rPr>
          <w:sz w:val="20"/>
          <w:szCs w:val="20"/>
        </w:rPr>
      </w:pPr>
      <w:r w:rsidRPr="0078216E">
        <w:rPr>
          <w:sz w:val="20"/>
          <w:szCs w:val="20"/>
        </w:rPr>
        <w:t xml:space="preserve">ul </w:t>
      </w:r>
      <w:r w:rsidR="004B145E">
        <w:rPr>
          <w:sz w:val="20"/>
          <w:szCs w:val="20"/>
        </w:rPr>
        <w:t>Wrocławska 1</w:t>
      </w:r>
    </w:p>
    <w:p w14:paraId="3C2BA78A" w14:textId="77777777" w:rsidR="0076487D" w:rsidRPr="0078216E" w:rsidRDefault="004B145E" w:rsidP="008E3592">
      <w:pPr>
        <w:spacing w:line="240" w:lineRule="auto"/>
        <w:rPr>
          <w:sz w:val="20"/>
          <w:szCs w:val="20"/>
        </w:rPr>
      </w:pPr>
      <w:r>
        <w:rPr>
          <w:sz w:val="20"/>
          <w:szCs w:val="20"/>
        </w:rPr>
        <w:t>44-100 Gliwice</w:t>
      </w:r>
    </w:p>
    <w:p w14:paraId="71C72901" w14:textId="77777777" w:rsidR="0076487D" w:rsidRPr="0078216E" w:rsidRDefault="004B145E" w:rsidP="008E3592">
      <w:pPr>
        <w:spacing w:line="240" w:lineRule="auto"/>
        <w:rPr>
          <w:sz w:val="20"/>
          <w:szCs w:val="20"/>
        </w:rPr>
      </w:pPr>
      <w:r>
        <w:rPr>
          <w:sz w:val="20"/>
          <w:szCs w:val="20"/>
        </w:rPr>
        <w:t xml:space="preserve">NIP 631 221 45 18; REGON </w:t>
      </w:r>
      <w:r w:rsidRPr="004B145E">
        <w:rPr>
          <w:sz w:val="20"/>
          <w:szCs w:val="20"/>
        </w:rPr>
        <w:t>273073013</w:t>
      </w:r>
    </w:p>
    <w:p w14:paraId="007CFD55" w14:textId="77777777" w:rsidR="0076487D" w:rsidRPr="004B145E" w:rsidRDefault="0076487D" w:rsidP="004B145E">
      <w:pPr>
        <w:spacing w:line="240" w:lineRule="auto"/>
        <w:rPr>
          <w:sz w:val="20"/>
          <w:szCs w:val="20"/>
          <w:lang w:val="en-US"/>
        </w:rPr>
      </w:pPr>
      <w:r w:rsidRPr="0078216E">
        <w:rPr>
          <w:sz w:val="20"/>
          <w:szCs w:val="20"/>
          <w:lang w:val="en-US"/>
        </w:rPr>
        <w:t xml:space="preserve">tel. </w:t>
      </w:r>
      <w:r w:rsidR="00753DB8" w:rsidRPr="00753DB8">
        <w:rPr>
          <w:sz w:val="20"/>
          <w:szCs w:val="20"/>
          <w:lang w:val="en-US"/>
        </w:rPr>
        <w:t>47 851 06 00</w:t>
      </w:r>
      <w:r w:rsidRPr="0078216E">
        <w:rPr>
          <w:sz w:val="20"/>
          <w:szCs w:val="20"/>
          <w:lang w:val="en-US"/>
        </w:rPr>
        <w:t xml:space="preserve">; fax </w:t>
      </w:r>
      <w:r w:rsidR="00753DB8" w:rsidRPr="00753DB8">
        <w:rPr>
          <w:sz w:val="20"/>
          <w:szCs w:val="20"/>
          <w:lang w:val="en-US"/>
        </w:rPr>
        <w:t>47 851 06 04</w:t>
      </w:r>
    </w:p>
    <w:p w14:paraId="560F63FE" w14:textId="77777777" w:rsidR="0076487D" w:rsidRPr="00D63CA0" w:rsidRDefault="0076487D" w:rsidP="008E3592">
      <w:pPr>
        <w:spacing w:line="240" w:lineRule="auto"/>
        <w:rPr>
          <w:sz w:val="18"/>
          <w:szCs w:val="20"/>
          <w:lang w:val="en-US"/>
        </w:rPr>
      </w:pPr>
      <w:r w:rsidRPr="0078216E">
        <w:rPr>
          <w:sz w:val="20"/>
          <w:szCs w:val="20"/>
          <w:lang w:val="en-US"/>
        </w:rPr>
        <w:t xml:space="preserve">mail: </w:t>
      </w:r>
      <w:r w:rsidR="004B145E" w:rsidRPr="00D63CA0">
        <w:rPr>
          <w:sz w:val="20"/>
        </w:rPr>
        <w:t>kmpsp@kmpsp.gliwice.pl</w:t>
      </w:r>
    </w:p>
    <w:p w14:paraId="277BF75F" w14:textId="77777777" w:rsidR="005B356F" w:rsidRPr="008E3592" w:rsidRDefault="00D375AB" w:rsidP="008E3592">
      <w:pPr>
        <w:spacing w:line="240" w:lineRule="auto"/>
        <w:rPr>
          <w:sz w:val="20"/>
          <w:szCs w:val="20"/>
        </w:rPr>
      </w:pPr>
      <w:r w:rsidRPr="008E3592">
        <w:rPr>
          <w:sz w:val="20"/>
          <w:szCs w:val="20"/>
        </w:rPr>
        <w:t>Godziny pracy Zamawiającego:</w:t>
      </w:r>
      <w:r w:rsidR="00B36CA8" w:rsidRPr="008E3592">
        <w:rPr>
          <w:sz w:val="20"/>
          <w:szCs w:val="20"/>
        </w:rPr>
        <w:t xml:space="preserve"> 7.30 – 15.30</w:t>
      </w:r>
    </w:p>
    <w:p w14:paraId="59CDAC43" w14:textId="77777777" w:rsidR="00197DA0" w:rsidRDefault="00197DA0" w:rsidP="008E3592">
      <w:pPr>
        <w:spacing w:line="240" w:lineRule="auto"/>
        <w:jc w:val="both"/>
        <w:rPr>
          <w:b/>
          <w:sz w:val="20"/>
          <w:szCs w:val="20"/>
          <w:u w:val="single"/>
        </w:rPr>
      </w:pPr>
    </w:p>
    <w:p w14:paraId="42565B62" w14:textId="77777777" w:rsidR="005B356F" w:rsidRPr="008E3592" w:rsidRDefault="00D375AB" w:rsidP="008E3592">
      <w:pPr>
        <w:spacing w:line="240" w:lineRule="auto"/>
        <w:jc w:val="both"/>
        <w:rPr>
          <w:b/>
          <w:sz w:val="20"/>
          <w:szCs w:val="20"/>
          <w:u w:val="single"/>
        </w:rPr>
      </w:pPr>
      <w:r w:rsidRPr="008E3592">
        <w:rPr>
          <w:b/>
          <w:sz w:val="20"/>
          <w:szCs w:val="20"/>
          <w:u w:val="single"/>
        </w:rPr>
        <w:t xml:space="preserve">Uwaga! </w:t>
      </w:r>
      <w:r w:rsidRPr="008E3592">
        <w:rPr>
          <w:sz w:val="20"/>
          <w:szCs w:val="20"/>
          <w:u w:val="single"/>
        </w:rPr>
        <w:t>Zamawiający przypomina, że w toku postępowania zgodnie z art. 61 ust. 2 ustawy PZP komunikacja ustna dopuszczalna jest jedynie w toku negocjacji lub dialogu oraz</w:t>
      </w:r>
      <w:r w:rsidR="00B36CA8" w:rsidRPr="008E3592">
        <w:rPr>
          <w:sz w:val="20"/>
          <w:szCs w:val="20"/>
          <w:u w:val="single"/>
        </w:rPr>
        <w:t xml:space="preserve"> w </w:t>
      </w:r>
      <w:r w:rsidRPr="008E3592">
        <w:rPr>
          <w:sz w:val="20"/>
          <w:szCs w:val="20"/>
          <w:u w:val="single"/>
        </w:rPr>
        <w:t xml:space="preserve">odniesieniu do informacji, które nie są istotne. Zasady dotyczące sposobu komunikowania się zostały przez Zamawiającego umieszczone </w:t>
      </w:r>
      <w:r w:rsidRPr="008E3592">
        <w:rPr>
          <w:b/>
          <w:sz w:val="20"/>
          <w:szCs w:val="20"/>
          <w:u w:val="single"/>
        </w:rPr>
        <w:t>w rozdziale XIII</w:t>
      </w:r>
      <w:r w:rsidR="00E74B9F">
        <w:rPr>
          <w:b/>
          <w:sz w:val="20"/>
          <w:szCs w:val="20"/>
          <w:u w:val="single"/>
        </w:rPr>
        <w:t xml:space="preserve"> </w:t>
      </w:r>
      <w:r w:rsidR="00197DA0">
        <w:rPr>
          <w:b/>
          <w:sz w:val="20"/>
          <w:szCs w:val="20"/>
          <w:u w:val="single"/>
        </w:rPr>
        <w:t>niniejszej SWZ</w:t>
      </w:r>
      <w:r w:rsidRPr="008E3592">
        <w:rPr>
          <w:b/>
          <w:sz w:val="20"/>
          <w:szCs w:val="20"/>
          <w:u w:val="single"/>
        </w:rPr>
        <w:t>.</w:t>
      </w:r>
    </w:p>
    <w:p w14:paraId="05FC9EAA" w14:textId="77777777" w:rsidR="008E3592" w:rsidRDefault="008E3592" w:rsidP="008E3592">
      <w:pPr>
        <w:pStyle w:val="Nagwek2"/>
        <w:spacing w:before="0" w:after="0" w:line="240" w:lineRule="auto"/>
        <w:rPr>
          <w:sz w:val="16"/>
          <w:szCs w:val="16"/>
        </w:rPr>
      </w:pPr>
      <w:bookmarkStart w:id="2" w:name="_qj2p3iyqlwum" w:colFirst="0" w:colLast="0"/>
      <w:bookmarkEnd w:id="2"/>
    </w:p>
    <w:p w14:paraId="475F8DFD" w14:textId="77777777" w:rsidR="00197DA0" w:rsidRPr="00197DA0" w:rsidRDefault="00197DA0" w:rsidP="00197DA0"/>
    <w:p w14:paraId="37D6FF86" w14:textId="77777777" w:rsidR="005B356F" w:rsidRDefault="00D375AB" w:rsidP="008E3592">
      <w:pPr>
        <w:pStyle w:val="Nagwek2"/>
        <w:spacing w:before="0" w:after="0" w:line="240" w:lineRule="auto"/>
      </w:pPr>
      <w:r>
        <w:t>II. Ochrona danych osobowych</w:t>
      </w:r>
    </w:p>
    <w:p w14:paraId="4E157EA3" w14:textId="77777777" w:rsidR="008E3592" w:rsidRDefault="008E3592" w:rsidP="008E3592">
      <w:pPr>
        <w:rPr>
          <w:sz w:val="16"/>
          <w:szCs w:val="16"/>
        </w:rPr>
      </w:pPr>
    </w:p>
    <w:p w14:paraId="29A80D94" w14:textId="77777777" w:rsidR="00197DA0" w:rsidRPr="00197DA0" w:rsidRDefault="00197DA0" w:rsidP="008E3592">
      <w:pPr>
        <w:rPr>
          <w:sz w:val="16"/>
          <w:szCs w:val="16"/>
        </w:rPr>
      </w:pPr>
    </w:p>
    <w:p w14:paraId="2F1DC2DB" w14:textId="77777777" w:rsidR="00753DB8" w:rsidRPr="002A2CD8" w:rsidRDefault="00753DB8" w:rsidP="00753DB8">
      <w:pPr>
        <w:pStyle w:val="Akapitzlist"/>
        <w:numPr>
          <w:ilvl w:val="0"/>
          <w:numId w:val="10"/>
        </w:numPr>
        <w:spacing w:before="240" w:line="360" w:lineRule="auto"/>
        <w:ind w:left="709"/>
        <w:jc w:val="both"/>
        <w:rPr>
          <w:b/>
          <w:bCs/>
          <w:color w:val="000000" w:themeColor="text1"/>
          <w:sz w:val="20"/>
          <w:szCs w:val="24"/>
        </w:rPr>
      </w:pPr>
      <w:bookmarkStart w:id="3" w:name="_epsepounxnv1" w:colFirst="0" w:colLast="0"/>
      <w:bookmarkEnd w:id="3"/>
      <w:r w:rsidRPr="002A2CD8">
        <w:rPr>
          <w:color w:val="000000" w:themeColor="text1"/>
          <w:sz w:val="20"/>
          <w:szCs w:val="24"/>
        </w:rPr>
        <w:t xml:space="preserve">Zgodnie z art. 13 ust. 1 i 2 rozporządzenia Parlamentu Europejskiego i Rady (UE) 2016/679 z dnia 27 kwietnia 2016 r. w sprawie ochrony osób fizycznych w związku </w:t>
      </w:r>
      <w:r w:rsidRPr="002A2CD8">
        <w:rPr>
          <w:color w:val="000000" w:themeColor="text1"/>
          <w:sz w:val="18"/>
        </w:rPr>
        <w:t>z przetwarzaniem</w:t>
      </w:r>
      <w:r w:rsidRPr="002A2CD8">
        <w:rPr>
          <w:color w:val="000000" w:themeColor="text1"/>
          <w:sz w:val="20"/>
          <w:szCs w:val="24"/>
        </w:rPr>
        <w:t xml:space="preserve"> danych osobowych i w sprawie swobodnego przepływu takich danych oraz uchylenia dyrektywy 95/46/WE (ogólne rozporządzenie o danych) (Dz. U. UE L119 z dnia 4 maja 2016 r., str. 1; zwanym dalej „RODO”) informujemy, że:</w:t>
      </w:r>
    </w:p>
    <w:p w14:paraId="23C9081A"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Administratorem przetwarzającym Pani/Pana dane osobowe jest Komendant Miejski Państwowej Straży Pożarnej w Gliwicach</w:t>
      </w:r>
    </w:p>
    <w:p w14:paraId="72489E4A"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Administrator wyznaczył Inspektora Ochrony Danych, z którym można się kontaktować pod adresem e-mail: iod@katowice.kwpsp.gov.pl</w:t>
      </w:r>
    </w:p>
    <w:p w14:paraId="66ED7CB5"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Pani/Pana dane osobowe przetwarzane będą na podstawie art. 6 ust. 1 lit. c RODO w celu związanym z przedmiotowym postępowaniem o udzielenie zamówienia publicznego, prowadzonym w trybie przetargu nieograniczonego.</w:t>
      </w:r>
    </w:p>
    <w:p w14:paraId="3FD62776"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Odbiorcami Pani/Pana danych osobowych będą osoby lub podmioty, którym udostępniona zostanie dokumentacja postępowania w oparciu o art. 74 ustawy PZP.</w:t>
      </w:r>
    </w:p>
    <w:p w14:paraId="15B4AF70"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Pani/Pana dane osobowe będą przechowywane, zgodnie z art. 78 ust. 1 PZP przez okres 4 lat od dnia zakończenia postępowania o udzielenie zamówienia, a jeżeli czas trwania umowy przekracza 4 lata, okres przechowywania obejmuje cały czas trwania umowy.</w:t>
      </w:r>
    </w:p>
    <w:p w14:paraId="4FBB1FCC"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Obowiązek podania przez Panią/Pana danych osobowych bezpośrednio Pani/Pana dotyczących jest wymogiem ustawowym określonym w przepisach ustawy PZP, związanym z udziałem w postępowaniu o udzielenie zamówienia publicznego.</w:t>
      </w:r>
    </w:p>
    <w:p w14:paraId="58BFB338"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W odniesieniu do Pani/Pana danych osobowych decyzje nie będą podejmowane w sposób zautomatyzowany, w tym profilowaniu, o których mowa w art. 22 ust. 1 i 4 RODO.</w:t>
      </w:r>
    </w:p>
    <w:p w14:paraId="4D4B4A94"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Posiada Pani/Pan:</w:t>
      </w:r>
    </w:p>
    <w:p w14:paraId="5C78E46F" w14:textId="77777777" w:rsidR="00753DB8" w:rsidRPr="002A2CD8" w:rsidRDefault="00753DB8" w:rsidP="00753DB8">
      <w:pPr>
        <w:numPr>
          <w:ilvl w:val="0"/>
          <w:numId w:val="11"/>
        </w:numPr>
        <w:spacing w:line="360" w:lineRule="auto"/>
        <w:ind w:left="1064" w:hanging="462"/>
        <w:jc w:val="both"/>
        <w:rPr>
          <w:color w:val="000000" w:themeColor="text1"/>
          <w:sz w:val="20"/>
          <w:szCs w:val="24"/>
        </w:rPr>
      </w:pPr>
      <w:r w:rsidRPr="002A2CD8">
        <w:rPr>
          <w:color w:val="000000" w:themeColor="text1"/>
          <w:sz w:val="20"/>
          <w:szCs w:val="24"/>
        </w:rPr>
        <w:t xml:space="preserve">na podstawie art. 15 RODO prawo dostępu do danych osobowych Pani/Pana dotyczących (w przypadku, gdy skorzystanie z tego prawa wymagałoby po stronie administratora </w:t>
      </w:r>
      <w:r w:rsidRPr="002A2CD8">
        <w:rPr>
          <w:color w:val="000000" w:themeColor="text1"/>
          <w:sz w:val="20"/>
          <w:szCs w:val="24"/>
        </w:rPr>
        <w:lastRenderedPageBreak/>
        <w:t>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24E059E8" w14:textId="77777777" w:rsidR="00753DB8" w:rsidRPr="002A2CD8" w:rsidRDefault="00753DB8" w:rsidP="00753DB8">
      <w:pPr>
        <w:numPr>
          <w:ilvl w:val="0"/>
          <w:numId w:val="11"/>
        </w:numPr>
        <w:spacing w:line="360" w:lineRule="auto"/>
        <w:ind w:left="1064" w:hanging="462"/>
        <w:jc w:val="both"/>
        <w:rPr>
          <w:color w:val="000000" w:themeColor="text1"/>
          <w:sz w:val="20"/>
          <w:szCs w:val="24"/>
        </w:rPr>
      </w:pPr>
      <w:r w:rsidRPr="002A2CD8">
        <w:rPr>
          <w:color w:val="000000" w:themeColor="text1"/>
          <w:sz w:val="20"/>
          <w:szCs w:val="24"/>
        </w:rPr>
        <w:t>na podstawie art. 16 RODO prawo do sprostowania Pani/Pana danych osobowych (</w:t>
      </w:r>
      <w:r w:rsidRPr="002A2CD8">
        <w:rPr>
          <w:i/>
          <w:color w:val="000000" w:themeColor="text1"/>
          <w:sz w:val="20"/>
          <w:szCs w:val="24"/>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sidRPr="002A2CD8">
        <w:rPr>
          <w:color w:val="000000" w:themeColor="text1"/>
          <w:sz w:val="20"/>
          <w:szCs w:val="24"/>
        </w:rPr>
        <w:t>);</w:t>
      </w:r>
    </w:p>
    <w:p w14:paraId="4DE5DC1E" w14:textId="77777777" w:rsidR="00753DB8" w:rsidRPr="002A2CD8" w:rsidRDefault="00753DB8" w:rsidP="00753DB8">
      <w:pPr>
        <w:numPr>
          <w:ilvl w:val="0"/>
          <w:numId w:val="11"/>
        </w:numPr>
        <w:ind w:left="1064" w:hanging="462"/>
        <w:jc w:val="both"/>
        <w:rPr>
          <w:color w:val="000000" w:themeColor="text1"/>
          <w:sz w:val="20"/>
          <w:szCs w:val="24"/>
        </w:rPr>
      </w:pPr>
      <w:r w:rsidRPr="002A2CD8">
        <w:rPr>
          <w:color w:val="000000" w:themeColor="text1"/>
          <w:sz w:val="20"/>
          <w:szCs w:val="24"/>
        </w:rPr>
        <w:t>na podstawie art. 18 RODO prawo żądania od administratora ograniczenia przetwarzania danych osobowych z zastrzeżeniem okresu trwania postępowania   o udzielenie zamówienia publicznego lub konkursu oraz przypadków, o których mowa w art. 18 ust. 2 RODO (</w:t>
      </w:r>
      <w:r w:rsidRPr="002A2CD8">
        <w:rPr>
          <w:i/>
          <w:color w:val="000000" w:themeColor="text1"/>
          <w:sz w:val="20"/>
          <w:szCs w:val="24"/>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2A2CD8">
        <w:rPr>
          <w:color w:val="000000" w:themeColor="text1"/>
          <w:sz w:val="20"/>
          <w:szCs w:val="24"/>
        </w:rPr>
        <w:t>);</w:t>
      </w:r>
    </w:p>
    <w:p w14:paraId="063A45A4" w14:textId="77777777" w:rsidR="00753DB8" w:rsidRPr="002A2CD8" w:rsidRDefault="00753DB8" w:rsidP="00753DB8">
      <w:pPr>
        <w:numPr>
          <w:ilvl w:val="0"/>
          <w:numId w:val="11"/>
        </w:numPr>
        <w:ind w:left="1064" w:hanging="462"/>
        <w:jc w:val="both"/>
        <w:rPr>
          <w:color w:val="000000" w:themeColor="text1"/>
          <w:sz w:val="20"/>
          <w:szCs w:val="24"/>
        </w:rPr>
      </w:pPr>
      <w:r w:rsidRPr="002A2CD8">
        <w:rPr>
          <w:color w:val="000000" w:themeColor="text1"/>
          <w:sz w:val="20"/>
          <w:szCs w:val="24"/>
        </w:rPr>
        <w:t xml:space="preserve">prawo do wniesienia skargi do Prezesa Urzędu Ochrony Danych Osobowych, gdy uzna Pani/Pan, że przetwarzanie danych osobowych Pani/Pana dotyczących narusza przepisy RODO; </w:t>
      </w:r>
      <w:r w:rsidRPr="002A2CD8">
        <w:rPr>
          <w:i/>
          <w:color w:val="000000" w:themeColor="text1"/>
          <w:sz w:val="20"/>
          <w:szCs w:val="24"/>
        </w:rPr>
        <w:t xml:space="preserve"> </w:t>
      </w:r>
    </w:p>
    <w:p w14:paraId="048E56C9"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Nie przysługuje Pani/Panu:</w:t>
      </w:r>
    </w:p>
    <w:p w14:paraId="63A404F4" w14:textId="77777777" w:rsidR="00753DB8" w:rsidRPr="002A2CD8" w:rsidRDefault="00753DB8" w:rsidP="00EE261E">
      <w:pPr>
        <w:numPr>
          <w:ilvl w:val="0"/>
          <w:numId w:val="20"/>
        </w:numPr>
        <w:spacing w:line="360" w:lineRule="auto"/>
        <w:ind w:left="1008" w:hanging="392"/>
        <w:jc w:val="both"/>
        <w:rPr>
          <w:color w:val="000000" w:themeColor="text1"/>
          <w:sz w:val="20"/>
          <w:szCs w:val="24"/>
        </w:rPr>
      </w:pPr>
      <w:r w:rsidRPr="002A2CD8">
        <w:rPr>
          <w:color w:val="000000" w:themeColor="text1"/>
          <w:sz w:val="20"/>
          <w:szCs w:val="24"/>
        </w:rPr>
        <w:t>w związku z art. 17 ust. 3 lit. b, d lub e RODO prawo do usunięcia danych osobowych;</w:t>
      </w:r>
    </w:p>
    <w:p w14:paraId="265EFDBA" w14:textId="77777777" w:rsidR="00753DB8" w:rsidRPr="002A2CD8" w:rsidRDefault="00753DB8" w:rsidP="00EE261E">
      <w:pPr>
        <w:numPr>
          <w:ilvl w:val="0"/>
          <w:numId w:val="20"/>
        </w:numPr>
        <w:spacing w:line="360" w:lineRule="auto"/>
        <w:ind w:left="1008" w:hanging="392"/>
        <w:jc w:val="both"/>
        <w:rPr>
          <w:color w:val="000000" w:themeColor="text1"/>
          <w:sz w:val="20"/>
          <w:szCs w:val="24"/>
        </w:rPr>
      </w:pPr>
      <w:r w:rsidRPr="002A2CD8">
        <w:rPr>
          <w:color w:val="000000" w:themeColor="text1"/>
          <w:sz w:val="20"/>
          <w:szCs w:val="24"/>
        </w:rPr>
        <w:t>prawo do przenoszenia danych osobowych, o którym mowa w art. 20 RODO;</w:t>
      </w:r>
    </w:p>
    <w:p w14:paraId="2538906E" w14:textId="77777777" w:rsidR="00753DB8" w:rsidRPr="002A2CD8" w:rsidRDefault="00753DB8" w:rsidP="00EE261E">
      <w:pPr>
        <w:numPr>
          <w:ilvl w:val="0"/>
          <w:numId w:val="20"/>
        </w:numPr>
        <w:spacing w:line="360" w:lineRule="auto"/>
        <w:ind w:left="1008" w:hanging="392"/>
        <w:jc w:val="both"/>
        <w:rPr>
          <w:color w:val="000000" w:themeColor="text1"/>
          <w:sz w:val="20"/>
          <w:szCs w:val="24"/>
        </w:rPr>
      </w:pPr>
      <w:r w:rsidRPr="002A2CD8">
        <w:rPr>
          <w:color w:val="000000" w:themeColor="text1"/>
          <w:sz w:val="20"/>
          <w:szCs w:val="24"/>
        </w:rPr>
        <w:t xml:space="preserve">na podstawie art. 21 RODO prawo sprzeciwu, wobec przetwarzania danych osobowych, gdyż podstawą prawną przetwarzania Pani/Pana danych osobowych jest art. 6 ust. 1 lit. c RODO; </w:t>
      </w:r>
    </w:p>
    <w:p w14:paraId="060986DC"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3687508F" w14:textId="77777777" w:rsidR="008E3592" w:rsidRDefault="008E3592" w:rsidP="008E3592">
      <w:pPr>
        <w:pStyle w:val="Nagwek2"/>
        <w:spacing w:before="0" w:after="0" w:line="240" w:lineRule="auto"/>
      </w:pPr>
    </w:p>
    <w:p w14:paraId="002A3EFE" w14:textId="77777777" w:rsidR="005B356F" w:rsidRDefault="00D375AB" w:rsidP="008E3592">
      <w:pPr>
        <w:pStyle w:val="Nagwek2"/>
        <w:spacing w:before="0" w:after="0" w:line="240" w:lineRule="auto"/>
      </w:pPr>
      <w:r>
        <w:t>III. Tryb udzielania zamówienia</w:t>
      </w:r>
    </w:p>
    <w:p w14:paraId="6FBF3CDC" w14:textId="77777777" w:rsidR="008E3592" w:rsidRPr="008E3592" w:rsidRDefault="008E3592" w:rsidP="008E3592"/>
    <w:p w14:paraId="168EB2AC" w14:textId="77777777" w:rsidR="005B356F" w:rsidRDefault="00D375AB" w:rsidP="00EE261E">
      <w:pPr>
        <w:numPr>
          <w:ilvl w:val="0"/>
          <w:numId w:val="21"/>
        </w:numPr>
        <w:spacing w:line="240" w:lineRule="auto"/>
        <w:ind w:left="426"/>
        <w:jc w:val="both"/>
        <w:rPr>
          <w:sz w:val="20"/>
          <w:szCs w:val="20"/>
        </w:rPr>
      </w:pPr>
      <w:r>
        <w:rPr>
          <w:sz w:val="20"/>
          <w:szCs w:val="20"/>
        </w:rPr>
        <w:t xml:space="preserve">Niniejsze postępowanie prowadzone jest w trybie podstawowym o jakim stanowi art. 275 pkt 1 PZP oraz niniejszej Specyfikacji Warunków Zamówienia, zwaną dalej „SWZ”. </w:t>
      </w:r>
    </w:p>
    <w:p w14:paraId="7B691DD0" w14:textId="77777777" w:rsidR="00363B46" w:rsidRDefault="00D375AB" w:rsidP="00EE261E">
      <w:pPr>
        <w:numPr>
          <w:ilvl w:val="0"/>
          <w:numId w:val="21"/>
        </w:numPr>
        <w:spacing w:line="240" w:lineRule="auto"/>
        <w:ind w:left="426"/>
        <w:jc w:val="both"/>
        <w:rPr>
          <w:sz w:val="20"/>
          <w:szCs w:val="20"/>
        </w:rPr>
      </w:pPr>
      <w:r>
        <w:rPr>
          <w:sz w:val="20"/>
          <w:szCs w:val="20"/>
        </w:rPr>
        <w:t>Zamawiający nie przewiduje prowadzenia negocjacji.</w:t>
      </w:r>
    </w:p>
    <w:p w14:paraId="0AA9B0A6" w14:textId="77777777" w:rsidR="00363B46" w:rsidRDefault="00363B46" w:rsidP="00EE261E">
      <w:pPr>
        <w:numPr>
          <w:ilvl w:val="0"/>
          <w:numId w:val="21"/>
        </w:numPr>
        <w:spacing w:line="240" w:lineRule="auto"/>
        <w:ind w:left="426"/>
        <w:jc w:val="both"/>
        <w:rPr>
          <w:sz w:val="20"/>
          <w:szCs w:val="20"/>
        </w:rPr>
      </w:pPr>
      <w:r w:rsidRPr="00363B46">
        <w:rPr>
          <w:sz w:val="20"/>
          <w:szCs w:val="20"/>
        </w:rPr>
        <w:t xml:space="preserve">Zamawiający </w:t>
      </w:r>
      <w:r>
        <w:rPr>
          <w:sz w:val="20"/>
          <w:szCs w:val="20"/>
        </w:rPr>
        <w:t>nie dopuszcza składania</w:t>
      </w:r>
      <w:r w:rsidRPr="00363B46">
        <w:rPr>
          <w:sz w:val="20"/>
          <w:szCs w:val="20"/>
        </w:rPr>
        <w:t xml:space="preserve"> ofert częściowych</w:t>
      </w:r>
      <w:r>
        <w:rPr>
          <w:sz w:val="20"/>
          <w:szCs w:val="20"/>
        </w:rPr>
        <w:t>.</w:t>
      </w:r>
    </w:p>
    <w:p w14:paraId="2AEA7BFD" w14:textId="77777777" w:rsidR="00363B46" w:rsidRDefault="00D375AB" w:rsidP="00EE261E">
      <w:pPr>
        <w:numPr>
          <w:ilvl w:val="0"/>
          <w:numId w:val="21"/>
        </w:numPr>
        <w:spacing w:line="240" w:lineRule="auto"/>
        <w:ind w:left="426"/>
        <w:jc w:val="both"/>
        <w:rPr>
          <w:sz w:val="20"/>
          <w:szCs w:val="20"/>
        </w:rPr>
      </w:pPr>
      <w:r w:rsidRPr="00363B46">
        <w:rPr>
          <w:sz w:val="20"/>
          <w:szCs w:val="20"/>
        </w:rPr>
        <w:t xml:space="preserve">Szacunkowa wartość przedmiotowego zamówienia nie przekracza progów unijnych o jakich mowa w art. 3 ustawy PZP.  </w:t>
      </w:r>
    </w:p>
    <w:p w14:paraId="00A36EC8" w14:textId="77777777" w:rsidR="005B356F" w:rsidRPr="00363B46" w:rsidRDefault="00D375AB" w:rsidP="00EE261E">
      <w:pPr>
        <w:numPr>
          <w:ilvl w:val="0"/>
          <w:numId w:val="21"/>
        </w:numPr>
        <w:spacing w:line="240" w:lineRule="auto"/>
        <w:ind w:left="426"/>
        <w:jc w:val="both"/>
        <w:rPr>
          <w:sz w:val="20"/>
          <w:szCs w:val="20"/>
        </w:rPr>
      </w:pPr>
      <w:r w:rsidRPr="00363B46">
        <w:rPr>
          <w:color w:val="0D0D0D" w:themeColor="text1" w:themeTint="F2"/>
          <w:sz w:val="20"/>
          <w:szCs w:val="20"/>
        </w:rPr>
        <w:t>Zgodnie z art. 310 pkt 1 PZP Zamawiający przewiduje możliwość unieważnienia przedmiotowego postępowania, jeżeli środki, które Zamawiający zamierzał przeznaczyć na sfinansowanie całości lub części zamówienia, nie zostały mu przyznane.</w:t>
      </w:r>
    </w:p>
    <w:p w14:paraId="18DDA847" w14:textId="77777777" w:rsidR="005B356F" w:rsidRDefault="00D375AB" w:rsidP="00EE261E">
      <w:pPr>
        <w:numPr>
          <w:ilvl w:val="0"/>
          <w:numId w:val="21"/>
        </w:numPr>
        <w:spacing w:line="240" w:lineRule="auto"/>
        <w:ind w:left="426"/>
        <w:jc w:val="both"/>
        <w:rPr>
          <w:sz w:val="20"/>
          <w:szCs w:val="20"/>
        </w:rPr>
      </w:pPr>
      <w:r>
        <w:rPr>
          <w:sz w:val="20"/>
          <w:szCs w:val="20"/>
        </w:rPr>
        <w:t>Zamawiający nie przewiduje aukcji elektronicznej.</w:t>
      </w:r>
    </w:p>
    <w:p w14:paraId="0A8D796C" w14:textId="77777777" w:rsidR="005B356F" w:rsidRDefault="00D375AB" w:rsidP="00EE261E">
      <w:pPr>
        <w:numPr>
          <w:ilvl w:val="0"/>
          <w:numId w:val="21"/>
        </w:numPr>
        <w:spacing w:line="240" w:lineRule="auto"/>
        <w:ind w:left="426"/>
        <w:jc w:val="both"/>
        <w:rPr>
          <w:sz w:val="20"/>
          <w:szCs w:val="20"/>
        </w:rPr>
      </w:pPr>
      <w:r>
        <w:rPr>
          <w:sz w:val="20"/>
          <w:szCs w:val="20"/>
        </w:rPr>
        <w:t>Zamawiający nie przewiduje złożenia oferty w postaci katalogów elektronicznych.</w:t>
      </w:r>
    </w:p>
    <w:p w14:paraId="7077EA1A" w14:textId="77777777" w:rsidR="005B356F" w:rsidRDefault="00D375AB" w:rsidP="00EE261E">
      <w:pPr>
        <w:numPr>
          <w:ilvl w:val="0"/>
          <w:numId w:val="21"/>
        </w:numPr>
        <w:spacing w:line="240" w:lineRule="auto"/>
        <w:ind w:left="426"/>
        <w:jc w:val="both"/>
        <w:rPr>
          <w:sz w:val="20"/>
          <w:szCs w:val="20"/>
        </w:rPr>
      </w:pPr>
      <w:r>
        <w:rPr>
          <w:sz w:val="20"/>
          <w:szCs w:val="20"/>
        </w:rPr>
        <w:t>Zamawiający nie prowadzi postępowania w celu zawarcia umowy ramowej.</w:t>
      </w:r>
    </w:p>
    <w:p w14:paraId="435CE30A" w14:textId="77777777" w:rsidR="005B356F" w:rsidRDefault="00D375AB" w:rsidP="00EE261E">
      <w:pPr>
        <w:numPr>
          <w:ilvl w:val="0"/>
          <w:numId w:val="21"/>
        </w:numPr>
        <w:spacing w:line="240" w:lineRule="auto"/>
        <w:ind w:left="426"/>
        <w:jc w:val="both"/>
        <w:rPr>
          <w:sz w:val="20"/>
          <w:szCs w:val="20"/>
        </w:rPr>
      </w:pPr>
      <w:r>
        <w:rPr>
          <w:sz w:val="20"/>
          <w:szCs w:val="20"/>
        </w:rPr>
        <w:t xml:space="preserve">Zamawiający nie zastrzega możliwości ubiegania się o udzielenie zamówienia wyłącznie przez Wykonawców, o których mowa w art. 94 PZP </w:t>
      </w:r>
    </w:p>
    <w:p w14:paraId="5D7ED4F7" w14:textId="77777777" w:rsidR="00856A99" w:rsidRPr="0047733C" w:rsidRDefault="0047733C" w:rsidP="00EE261E">
      <w:pPr>
        <w:numPr>
          <w:ilvl w:val="0"/>
          <w:numId w:val="21"/>
        </w:numPr>
        <w:spacing w:line="240" w:lineRule="auto"/>
        <w:ind w:left="426"/>
        <w:jc w:val="both"/>
        <w:rPr>
          <w:sz w:val="20"/>
          <w:szCs w:val="20"/>
        </w:rPr>
      </w:pPr>
      <w:r>
        <w:rPr>
          <w:sz w:val="20"/>
          <w:szCs w:val="20"/>
        </w:rPr>
        <w:t xml:space="preserve">Zamawiający, zgodnie z art. 95 ust. 1 ustawy </w:t>
      </w:r>
      <w:proofErr w:type="gramStart"/>
      <w:r>
        <w:rPr>
          <w:sz w:val="20"/>
          <w:szCs w:val="20"/>
        </w:rPr>
        <w:t>PZP  wymaga</w:t>
      </w:r>
      <w:proofErr w:type="gramEnd"/>
      <w:r>
        <w:rPr>
          <w:sz w:val="20"/>
          <w:szCs w:val="20"/>
        </w:rPr>
        <w:t xml:space="preserve"> </w:t>
      </w:r>
      <w:r w:rsidR="00856A99" w:rsidRPr="0047733C">
        <w:rPr>
          <w:sz w:val="20"/>
          <w:szCs w:val="20"/>
        </w:rPr>
        <w:t xml:space="preserve">zatrudnienia przez </w:t>
      </w:r>
      <w:r w:rsidR="00856A99" w:rsidRPr="006A4D49">
        <w:rPr>
          <w:sz w:val="20"/>
          <w:szCs w:val="20"/>
        </w:rPr>
        <w:t>wyk</w:t>
      </w:r>
      <w:r w:rsidR="006A4D49" w:rsidRPr="006A4D49">
        <w:rPr>
          <w:sz w:val="20"/>
          <w:szCs w:val="20"/>
        </w:rPr>
        <w:t>onawcę</w:t>
      </w:r>
      <w:r w:rsidR="00856A99" w:rsidRPr="006A4D49">
        <w:rPr>
          <w:sz w:val="20"/>
          <w:szCs w:val="20"/>
        </w:rPr>
        <w:t xml:space="preserve"> lub</w:t>
      </w:r>
      <w:r w:rsidR="00856A99" w:rsidRPr="0047733C">
        <w:rPr>
          <w:sz w:val="20"/>
          <w:szCs w:val="20"/>
        </w:rPr>
        <w:t xml:space="preserve"> podwykonawcę na podstawie stosunku pracy osób wykonujących wskazane przez zamawiającego </w:t>
      </w:r>
      <w:r w:rsidR="00856A99" w:rsidRPr="0047733C">
        <w:rPr>
          <w:sz w:val="20"/>
          <w:szCs w:val="20"/>
        </w:rPr>
        <w:lastRenderedPageBreak/>
        <w:t xml:space="preserve">czynności w zakresie realizacji zamówienia, jeżeli wykonanie tych czynności polega na wykonywaniu pracy w sposób określony w art. </w:t>
      </w:r>
      <w:proofErr w:type="gramStart"/>
      <w:r w:rsidR="00856A99" w:rsidRPr="0047733C">
        <w:rPr>
          <w:sz w:val="20"/>
          <w:szCs w:val="20"/>
        </w:rPr>
        <w:t>22  par.</w:t>
      </w:r>
      <w:proofErr w:type="gramEnd"/>
      <w:r w:rsidR="00856A99" w:rsidRPr="0047733C">
        <w:rPr>
          <w:sz w:val="20"/>
          <w:szCs w:val="20"/>
        </w:rPr>
        <w:t xml:space="preserve"> 1 ustawy z dnia 26 czerwca 1974 r. – Kodeks pracy obejmują następujące rodzaje czynności: </w:t>
      </w:r>
    </w:p>
    <w:p w14:paraId="65BCFBDE" w14:textId="77777777" w:rsidR="00856A99" w:rsidRDefault="00F07F94" w:rsidP="00EE261E">
      <w:pPr>
        <w:pStyle w:val="Akapitzlist"/>
        <w:numPr>
          <w:ilvl w:val="0"/>
          <w:numId w:val="24"/>
        </w:numPr>
        <w:spacing w:line="240" w:lineRule="auto"/>
        <w:jc w:val="both"/>
        <w:rPr>
          <w:sz w:val="20"/>
          <w:szCs w:val="20"/>
        </w:rPr>
      </w:pPr>
      <w:r>
        <w:rPr>
          <w:sz w:val="20"/>
          <w:szCs w:val="20"/>
        </w:rPr>
        <w:t>b</w:t>
      </w:r>
      <w:r w:rsidR="00856A99" w:rsidRPr="0047733C">
        <w:rPr>
          <w:sz w:val="20"/>
          <w:szCs w:val="20"/>
        </w:rPr>
        <w:t>ezpośrednie czynności w re</w:t>
      </w:r>
      <w:r w:rsidR="009A07EB" w:rsidRPr="0047733C">
        <w:rPr>
          <w:sz w:val="20"/>
          <w:szCs w:val="20"/>
        </w:rPr>
        <w:t>alizacji robót – bezpośrednio z</w:t>
      </w:r>
      <w:r w:rsidR="00856A99" w:rsidRPr="0047733C">
        <w:rPr>
          <w:sz w:val="20"/>
          <w:szCs w:val="20"/>
        </w:rPr>
        <w:t>wiązane z wykonywaniem robót</w:t>
      </w:r>
      <w:r w:rsidR="0047733C" w:rsidRPr="0047733C">
        <w:rPr>
          <w:sz w:val="20"/>
          <w:szCs w:val="20"/>
        </w:rPr>
        <w:t xml:space="preserve"> budowlanych.</w:t>
      </w:r>
      <w:r w:rsidR="00856A99" w:rsidRPr="0047733C">
        <w:rPr>
          <w:sz w:val="20"/>
          <w:szCs w:val="20"/>
        </w:rPr>
        <w:t xml:space="preserve"> </w:t>
      </w:r>
      <w:r w:rsidR="00E22F9D" w:rsidRPr="00F07F94">
        <w:rPr>
          <w:b/>
          <w:sz w:val="20"/>
          <w:szCs w:val="20"/>
        </w:rPr>
        <w:t>Wymóg ten nie dotyczy osób sprawujących s</w:t>
      </w:r>
      <w:r w:rsidR="0047733C" w:rsidRPr="00F07F94">
        <w:rPr>
          <w:b/>
          <w:sz w:val="20"/>
          <w:szCs w:val="20"/>
        </w:rPr>
        <w:t>amodzielne funkcje techniczne w </w:t>
      </w:r>
      <w:r w:rsidR="00E22F9D" w:rsidRPr="00F07F94">
        <w:rPr>
          <w:b/>
          <w:sz w:val="20"/>
          <w:szCs w:val="20"/>
        </w:rPr>
        <w:t>budownictwie, wykonujących obsługę geodezyjną, dostawców materiałów budowlanych itp.</w:t>
      </w:r>
    </w:p>
    <w:p w14:paraId="1E176252" w14:textId="77777777" w:rsidR="0047733C" w:rsidRPr="00F07F94" w:rsidRDefault="0047733C" w:rsidP="00EE261E">
      <w:pPr>
        <w:pStyle w:val="Akapitzlist"/>
        <w:numPr>
          <w:ilvl w:val="0"/>
          <w:numId w:val="24"/>
        </w:numPr>
        <w:spacing w:line="240" w:lineRule="auto"/>
        <w:jc w:val="both"/>
        <w:rPr>
          <w:sz w:val="20"/>
          <w:szCs w:val="20"/>
        </w:rPr>
      </w:pPr>
      <w:r w:rsidRPr="00F07F94">
        <w:rPr>
          <w:sz w:val="20"/>
          <w:szCs w:val="20"/>
        </w:rPr>
        <w:t xml:space="preserve">sposób weryfikacji zatrudnienia na podstawie umowy o pracę, uprawnienia Zamawiającego </w:t>
      </w:r>
      <w:r w:rsidR="00E74B9F" w:rsidRPr="00F07F94">
        <w:rPr>
          <w:sz w:val="20"/>
          <w:szCs w:val="20"/>
        </w:rPr>
        <w:t xml:space="preserve">     </w:t>
      </w:r>
      <w:r w:rsidRPr="00F07F94">
        <w:rPr>
          <w:sz w:val="20"/>
          <w:szCs w:val="20"/>
        </w:rPr>
        <w:t xml:space="preserve">w zakresie kontroli spełniania przez Wykonawcę wymagań związanych z zatrudnianiem osób na podstawie umowy o pracę, jak również sankcje z tytułu niespełnienia tych wymagań zostały przedstawione </w:t>
      </w:r>
      <w:r w:rsidRPr="00FF00AD">
        <w:rPr>
          <w:sz w:val="20"/>
          <w:szCs w:val="20"/>
        </w:rPr>
        <w:t xml:space="preserve">w </w:t>
      </w:r>
      <w:r w:rsidR="00E74B9F" w:rsidRPr="00FF00AD">
        <w:rPr>
          <w:sz w:val="20"/>
          <w:szCs w:val="20"/>
        </w:rPr>
        <w:t>dokumencie</w:t>
      </w:r>
      <w:r w:rsidR="00E74B9F">
        <w:t xml:space="preserve">: </w:t>
      </w:r>
      <w:r w:rsidR="00E74B9F" w:rsidRPr="00F07F94">
        <w:rPr>
          <w:b/>
          <w:bCs/>
          <w:sz w:val="20"/>
          <w:szCs w:val="20"/>
        </w:rPr>
        <w:t xml:space="preserve">Wzór umowy - </w:t>
      </w:r>
      <w:r w:rsidR="008E309E" w:rsidRPr="00F07F94">
        <w:rPr>
          <w:b/>
          <w:bCs/>
          <w:sz w:val="20"/>
          <w:szCs w:val="20"/>
        </w:rPr>
        <w:t>z</w:t>
      </w:r>
      <w:r w:rsidR="006A3C54" w:rsidRPr="00F07F94">
        <w:rPr>
          <w:b/>
          <w:bCs/>
          <w:sz w:val="20"/>
          <w:szCs w:val="20"/>
        </w:rPr>
        <w:t xml:space="preserve">ałączniku nr </w:t>
      </w:r>
      <w:r w:rsidR="00044419" w:rsidRPr="00F07F94">
        <w:rPr>
          <w:b/>
          <w:bCs/>
          <w:sz w:val="20"/>
          <w:szCs w:val="20"/>
        </w:rPr>
        <w:t>8</w:t>
      </w:r>
      <w:r w:rsidRPr="00F07F94">
        <w:rPr>
          <w:b/>
          <w:bCs/>
          <w:sz w:val="20"/>
          <w:szCs w:val="20"/>
        </w:rPr>
        <w:t xml:space="preserve"> </w:t>
      </w:r>
      <w:r w:rsidR="00E74B9F" w:rsidRPr="00F07F94">
        <w:rPr>
          <w:b/>
          <w:sz w:val="20"/>
          <w:szCs w:val="20"/>
        </w:rPr>
        <w:t>do niniejszej SWZ</w:t>
      </w:r>
      <w:r w:rsidR="00044419" w:rsidRPr="00F07F94">
        <w:rPr>
          <w:b/>
          <w:bCs/>
          <w:sz w:val="20"/>
          <w:szCs w:val="20"/>
        </w:rPr>
        <w:t>.</w:t>
      </w:r>
    </w:p>
    <w:p w14:paraId="0223A222" w14:textId="77777777" w:rsidR="008E3592" w:rsidRDefault="008E3592" w:rsidP="008E3592">
      <w:pPr>
        <w:pStyle w:val="Nagwek2"/>
        <w:spacing w:before="0" w:after="0" w:line="240" w:lineRule="auto"/>
      </w:pPr>
    </w:p>
    <w:p w14:paraId="2C0FAAA0" w14:textId="77777777" w:rsidR="005B356F" w:rsidRDefault="00D375AB" w:rsidP="008E3592">
      <w:pPr>
        <w:pStyle w:val="Nagwek2"/>
        <w:spacing w:before="0" w:after="0" w:line="240" w:lineRule="auto"/>
      </w:pPr>
      <w:r>
        <w:t>IV. Opis przedmiotu zamówienia</w:t>
      </w:r>
    </w:p>
    <w:p w14:paraId="70117F69" w14:textId="77777777" w:rsidR="008E3592" w:rsidRPr="00197DA0" w:rsidRDefault="008E3592" w:rsidP="008E3592">
      <w:pPr>
        <w:rPr>
          <w:sz w:val="16"/>
          <w:szCs w:val="16"/>
        </w:rPr>
      </w:pPr>
    </w:p>
    <w:p w14:paraId="6A51D455" w14:textId="1B7A6A6B" w:rsidR="00091102" w:rsidRDefault="0076487D" w:rsidP="00687E55">
      <w:pPr>
        <w:jc w:val="both"/>
        <w:rPr>
          <w:b/>
          <w:sz w:val="20"/>
          <w:szCs w:val="20"/>
        </w:rPr>
      </w:pPr>
      <w:r w:rsidRPr="00CC423B">
        <w:rPr>
          <w:sz w:val="20"/>
          <w:szCs w:val="20"/>
        </w:rPr>
        <w:t>Przedmiotem zamówienia jest realizacja prac budowlanych</w:t>
      </w:r>
      <w:r w:rsidR="00DB4133">
        <w:rPr>
          <w:sz w:val="20"/>
          <w:szCs w:val="20"/>
        </w:rPr>
        <w:t xml:space="preserve"> w budynku </w:t>
      </w:r>
      <w:r w:rsidR="008434A8">
        <w:rPr>
          <w:sz w:val="20"/>
          <w:szCs w:val="20"/>
        </w:rPr>
        <w:t>Jednostki Ratowniczo - Gaśniczej</w:t>
      </w:r>
      <w:r w:rsidR="00682CD2">
        <w:rPr>
          <w:sz w:val="20"/>
          <w:szCs w:val="20"/>
        </w:rPr>
        <w:t xml:space="preserve"> Państwowej Straży Pożarnej w </w:t>
      </w:r>
      <w:r w:rsidR="002B44A5">
        <w:rPr>
          <w:sz w:val="20"/>
          <w:szCs w:val="20"/>
        </w:rPr>
        <w:t>Pyskowicach</w:t>
      </w:r>
      <w:r w:rsidR="00A03F34">
        <w:rPr>
          <w:sz w:val="20"/>
          <w:szCs w:val="20"/>
        </w:rPr>
        <w:t xml:space="preserve"> </w:t>
      </w:r>
      <w:r w:rsidR="00C32142">
        <w:rPr>
          <w:sz w:val="20"/>
          <w:szCs w:val="20"/>
        </w:rPr>
        <w:t xml:space="preserve">przy ul. </w:t>
      </w:r>
      <w:r w:rsidR="002B44A5">
        <w:rPr>
          <w:sz w:val="20"/>
          <w:szCs w:val="20"/>
        </w:rPr>
        <w:t xml:space="preserve">Szpitalnej </w:t>
      </w:r>
      <w:proofErr w:type="gramStart"/>
      <w:r w:rsidR="002B44A5">
        <w:rPr>
          <w:sz w:val="20"/>
          <w:szCs w:val="20"/>
        </w:rPr>
        <w:t>4</w:t>
      </w:r>
      <w:r w:rsidR="00C32142">
        <w:rPr>
          <w:sz w:val="20"/>
          <w:szCs w:val="20"/>
        </w:rPr>
        <w:t>,</w:t>
      </w:r>
      <w:r w:rsidR="00DB4133">
        <w:rPr>
          <w:sz w:val="20"/>
          <w:szCs w:val="20"/>
        </w:rPr>
        <w:t xml:space="preserve"> </w:t>
      </w:r>
      <w:r w:rsidR="00E74B9F">
        <w:rPr>
          <w:sz w:val="20"/>
          <w:szCs w:val="20"/>
        </w:rPr>
        <w:t xml:space="preserve"> p</w:t>
      </w:r>
      <w:r w:rsidR="00CC423B" w:rsidRPr="00CC423B">
        <w:rPr>
          <w:sz w:val="20"/>
          <w:szCs w:val="20"/>
        </w:rPr>
        <w:t>n</w:t>
      </w:r>
      <w:r w:rsidR="00E74B9F">
        <w:rPr>
          <w:sz w:val="20"/>
          <w:szCs w:val="20"/>
        </w:rPr>
        <w:t>.</w:t>
      </w:r>
      <w:r w:rsidR="00CC423B" w:rsidRPr="00CC423B">
        <w:rPr>
          <w:sz w:val="20"/>
          <w:szCs w:val="20"/>
        </w:rPr>
        <w:t xml:space="preserve">: </w:t>
      </w:r>
      <w:r w:rsidRPr="00CC423B">
        <w:rPr>
          <w:sz w:val="20"/>
          <w:szCs w:val="20"/>
        </w:rPr>
        <w:t xml:space="preserve"> </w:t>
      </w:r>
      <w:r w:rsidR="00CC423B">
        <w:rPr>
          <w:sz w:val="20"/>
          <w:szCs w:val="20"/>
        </w:rPr>
        <w:t>„</w:t>
      </w:r>
      <w:proofErr w:type="gramEnd"/>
      <w:r w:rsidR="002B44A5" w:rsidRPr="002B44A5">
        <w:rPr>
          <w:b/>
          <w:sz w:val="20"/>
          <w:szCs w:val="20"/>
        </w:rPr>
        <w:t>Remont garażu w</w:t>
      </w:r>
      <w:r w:rsidR="002B44A5">
        <w:rPr>
          <w:b/>
          <w:sz w:val="20"/>
          <w:szCs w:val="20"/>
        </w:rPr>
        <w:t> </w:t>
      </w:r>
      <w:r w:rsidR="002B44A5" w:rsidRPr="002B44A5">
        <w:rPr>
          <w:b/>
          <w:sz w:val="20"/>
          <w:szCs w:val="20"/>
        </w:rPr>
        <w:t>budynku Jednostki Ratowniczo-Gaśniczej Państwowej Straży Pożarnej w Pyskowicach</w:t>
      </w:r>
      <w:r w:rsidR="00CC423B" w:rsidRPr="00682CD2">
        <w:rPr>
          <w:b/>
          <w:sz w:val="20"/>
          <w:szCs w:val="20"/>
        </w:rPr>
        <w:t>”</w:t>
      </w:r>
      <w:r w:rsidR="00DB4133">
        <w:rPr>
          <w:b/>
          <w:sz w:val="20"/>
          <w:szCs w:val="20"/>
        </w:rPr>
        <w:t xml:space="preserve">. </w:t>
      </w:r>
      <w:r w:rsidRPr="00CC423B">
        <w:rPr>
          <w:sz w:val="20"/>
          <w:szCs w:val="20"/>
        </w:rPr>
        <w:t xml:space="preserve">Szczegółowy zakres zamówienia określony jest w Opisie przedmiotu zamówienia – </w:t>
      </w:r>
      <w:r w:rsidR="00FB360C">
        <w:rPr>
          <w:b/>
          <w:sz w:val="20"/>
          <w:szCs w:val="20"/>
        </w:rPr>
        <w:t>z</w:t>
      </w:r>
      <w:r w:rsidRPr="00CC423B">
        <w:rPr>
          <w:b/>
          <w:sz w:val="20"/>
          <w:szCs w:val="20"/>
        </w:rPr>
        <w:t>ałącznik nr 1 do niniejszej SWZ.</w:t>
      </w:r>
    </w:p>
    <w:p w14:paraId="604B9E03" w14:textId="77777777" w:rsidR="006B6901" w:rsidRDefault="006B6901" w:rsidP="00682CD2">
      <w:pPr>
        <w:jc w:val="both"/>
        <w:rPr>
          <w:b/>
          <w:sz w:val="20"/>
          <w:szCs w:val="20"/>
        </w:rPr>
      </w:pPr>
    </w:p>
    <w:p w14:paraId="4FF9D0D3" w14:textId="77777777" w:rsidR="00A92333" w:rsidRPr="00682CD2" w:rsidRDefault="00A92333" w:rsidP="00682CD2">
      <w:pPr>
        <w:jc w:val="both"/>
        <w:rPr>
          <w:b/>
          <w:sz w:val="20"/>
          <w:szCs w:val="20"/>
        </w:rPr>
      </w:pPr>
    </w:p>
    <w:p w14:paraId="31CCBB3B" w14:textId="77777777" w:rsidR="00687E55" w:rsidRDefault="00D375AB" w:rsidP="00687E55">
      <w:pPr>
        <w:spacing w:line="240" w:lineRule="auto"/>
        <w:jc w:val="both"/>
        <w:rPr>
          <w:sz w:val="20"/>
          <w:szCs w:val="20"/>
        </w:rPr>
      </w:pPr>
      <w:r>
        <w:rPr>
          <w:sz w:val="20"/>
          <w:szCs w:val="20"/>
        </w:rPr>
        <w:t xml:space="preserve">Wspólny Słownik Zamówień CPV: </w:t>
      </w:r>
      <w:bookmarkStart w:id="4" w:name="_s0i9odf430x7" w:colFirst="0" w:colLast="0"/>
      <w:bookmarkStart w:id="5" w:name="_l3y36xf8w2mt" w:colFirst="0" w:colLast="0"/>
      <w:bookmarkEnd w:id="4"/>
      <w:bookmarkEnd w:id="5"/>
    </w:p>
    <w:p w14:paraId="33D0FFBE" w14:textId="77777777" w:rsidR="00F67602" w:rsidRPr="00C0224D" w:rsidRDefault="00F67602" w:rsidP="00F67602">
      <w:pPr>
        <w:spacing w:line="240" w:lineRule="auto"/>
        <w:jc w:val="both"/>
        <w:rPr>
          <w:sz w:val="20"/>
          <w:szCs w:val="20"/>
        </w:rPr>
      </w:pPr>
      <w:r w:rsidRPr="00C0224D">
        <w:rPr>
          <w:sz w:val="20"/>
          <w:szCs w:val="20"/>
        </w:rPr>
        <w:t>45000000-7 Roboty budowlane</w:t>
      </w:r>
    </w:p>
    <w:p w14:paraId="5778B3CD" w14:textId="73C92543" w:rsidR="00F67602" w:rsidRPr="00C0224D" w:rsidRDefault="00C52753" w:rsidP="00F67602">
      <w:pPr>
        <w:spacing w:line="240" w:lineRule="auto"/>
        <w:jc w:val="both"/>
        <w:rPr>
          <w:sz w:val="20"/>
          <w:szCs w:val="20"/>
        </w:rPr>
      </w:pPr>
      <w:r w:rsidRPr="00C52753">
        <w:rPr>
          <w:sz w:val="20"/>
          <w:szCs w:val="20"/>
        </w:rPr>
        <w:t>45111300-1</w:t>
      </w:r>
      <w:r>
        <w:rPr>
          <w:sz w:val="20"/>
          <w:szCs w:val="20"/>
        </w:rPr>
        <w:t xml:space="preserve"> R</w:t>
      </w:r>
      <w:r w:rsidRPr="00C52753">
        <w:rPr>
          <w:sz w:val="20"/>
          <w:szCs w:val="20"/>
        </w:rPr>
        <w:t>oboty rozbiórkowe</w:t>
      </w:r>
    </w:p>
    <w:p w14:paraId="030384C0" w14:textId="1CBF5914" w:rsidR="00687E55" w:rsidRDefault="00B65184" w:rsidP="00F67602">
      <w:pPr>
        <w:spacing w:line="240" w:lineRule="auto"/>
        <w:jc w:val="both"/>
        <w:rPr>
          <w:sz w:val="20"/>
          <w:szCs w:val="20"/>
        </w:rPr>
      </w:pPr>
      <w:r w:rsidRPr="00B65184">
        <w:rPr>
          <w:sz w:val="20"/>
          <w:szCs w:val="20"/>
        </w:rPr>
        <w:t>45223500</w:t>
      </w:r>
      <w:r w:rsidR="00646037">
        <w:rPr>
          <w:sz w:val="20"/>
          <w:szCs w:val="20"/>
        </w:rPr>
        <w:t>-1</w:t>
      </w:r>
      <w:r w:rsidRPr="00B65184">
        <w:t xml:space="preserve"> </w:t>
      </w:r>
      <w:r>
        <w:rPr>
          <w:sz w:val="20"/>
          <w:szCs w:val="20"/>
        </w:rPr>
        <w:t>K</w:t>
      </w:r>
      <w:r w:rsidRPr="00B65184">
        <w:rPr>
          <w:sz w:val="20"/>
          <w:szCs w:val="20"/>
        </w:rPr>
        <w:t>onstrukcje z betonu zbrojonego</w:t>
      </w:r>
    </w:p>
    <w:p w14:paraId="6155E900" w14:textId="7F414484" w:rsidR="00DA5C80" w:rsidRDefault="00B65184" w:rsidP="00F67602">
      <w:pPr>
        <w:spacing w:line="240" w:lineRule="auto"/>
        <w:jc w:val="both"/>
        <w:rPr>
          <w:sz w:val="20"/>
          <w:szCs w:val="20"/>
        </w:rPr>
      </w:pPr>
      <w:r w:rsidRPr="00B65184">
        <w:rPr>
          <w:sz w:val="20"/>
          <w:szCs w:val="20"/>
        </w:rPr>
        <w:t>45320000-6</w:t>
      </w:r>
      <w:r w:rsidRPr="00B65184">
        <w:rPr>
          <w:color w:val="000000"/>
          <w:sz w:val="20"/>
          <w:szCs w:val="20"/>
        </w:rPr>
        <w:t xml:space="preserve"> </w:t>
      </w:r>
      <w:r>
        <w:rPr>
          <w:sz w:val="20"/>
          <w:szCs w:val="20"/>
        </w:rPr>
        <w:t>R</w:t>
      </w:r>
      <w:r w:rsidRPr="00B65184">
        <w:rPr>
          <w:sz w:val="20"/>
          <w:szCs w:val="20"/>
        </w:rPr>
        <w:t>oboty izolacyjne</w:t>
      </w:r>
    </w:p>
    <w:p w14:paraId="0ECBE5BE" w14:textId="6AB96F37" w:rsidR="00DA5C80" w:rsidRDefault="00B65184" w:rsidP="00F67602">
      <w:pPr>
        <w:spacing w:line="240" w:lineRule="auto"/>
        <w:jc w:val="both"/>
        <w:rPr>
          <w:sz w:val="20"/>
          <w:szCs w:val="20"/>
        </w:rPr>
      </w:pPr>
      <w:r w:rsidRPr="00B65184">
        <w:rPr>
          <w:sz w:val="20"/>
          <w:szCs w:val="20"/>
        </w:rPr>
        <w:t>45421146-9</w:t>
      </w:r>
      <w:r>
        <w:rPr>
          <w:sz w:val="20"/>
          <w:szCs w:val="20"/>
        </w:rPr>
        <w:t xml:space="preserve"> I</w:t>
      </w:r>
      <w:r w:rsidRPr="00B65184">
        <w:rPr>
          <w:sz w:val="20"/>
          <w:szCs w:val="20"/>
        </w:rPr>
        <w:t>nstalowanie sufitów podwieszanych</w:t>
      </w:r>
    </w:p>
    <w:p w14:paraId="19BBEA15" w14:textId="7D3DF5A2" w:rsidR="00B65184" w:rsidRDefault="00B65184" w:rsidP="00F67602">
      <w:pPr>
        <w:spacing w:line="240" w:lineRule="auto"/>
        <w:jc w:val="both"/>
        <w:rPr>
          <w:sz w:val="20"/>
          <w:szCs w:val="20"/>
        </w:rPr>
      </w:pPr>
      <w:r w:rsidRPr="00B65184">
        <w:rPr>
          <w:sz w:val="20"/>
          <w:szCs w:val="20"/>
        </w:rPr>
        <w:t>45324000-4</w:t>
      </w:r>
      <w:r>
        <w:rPr>
          <w:sz w:val="20"/>
          <w:szCs w:val="20"/>
        </w:rPr>
        <w:t xml:space="preserve"> R</w:t>
      </w:r>
      <w:r w:rsidRPr="00B65184">
        <w:rPr>
          <w:sz w:val="20"/>
          <w:szCs w:val="20"/>
        </w:rPr>
        <w:t>oboty w zakresie okładziny tynkowej</w:t>
      </w:r>
    </w:p>
    <w:p w14:paraId="5C3A4EF8" w14:textId="47EF611A" w:rsidR="00B65184" w:rsidRDefault="00B65184" w:rsidP="00F67602">
      <w:pPr>
        <w:spacing w:line="240" w:lineRule="auto"/>
        <w:jc w:val="both"/>
        <w:rPr>
          <w:sz w:val="20"/>
          <w:szCs w:val="20"/>
        </w:rPr>
      </w:pPr>
      <w:r w:rsidRPr="00B65184">
        <w:rPr>
          <w:sz w:val="20"/>
          <w:szCs w:val="20"/>
        </w:rPr>
        <w:t>45442100-8</w:t>
      </w:r>
      <w:r>
        <w:rPr>
          <w:sz w:val="20"/>
          <w:szCs w:val="20"/>
        </w:rPr>
        <w:t xml:space="preserve"> R</w:t>
      </w:r>
      <w:r w:rsidRPr="00B65184">
        <w:rPr>
          <w:sz w:val="20"/>
          <w:szCs w:val="20"/>
        </w:rPr>
        <w:t>oboty malarskie</w:t>
      </w:r>
    </w:p>
    <w:p w14:paraId="06CFBE95" w14:textId="77777777" w:rsidR="00B65184" w:rsidRPr="00C0224D" w:rsidRDefault="00B65184" w:rsidP="00F67602">
      <w:pPr>
        <w:spacing w:line="240" w:lineRule="auto"/>
        <w:jc w:val="both"/>
        <w:rPr>
          <w:sz w:val="20"/>
          <w:szCs w:val="20"/>
        </w:rPr>
      </w:pPr>
    </w:p>
    <w:p w14:paraId="74B14011" w14:textId="77777777" w:rsidR="00F67602" w:rsidRPr="00495B0D" w:rsidRDefault="00F67602" w:rsidP="00F67602">
      <w:pPr>
        <w:spacing w:line="240" w:lineRule="auto"/>
        <w:jc w:val="both"/>
        <w:rPr>
          <w:sz w:val="20"/>
          <w:szCs w:val="20"/>
        </w:rPr>
      </w:pPr>
    </w:p>
    <w:p w14:paraId="373EF0BA" w14:textId="77777777" w:rsidR="002542B7" w:rsidRDefault="002542B7" w:rsidP="008E3592">
      <w:pPr>
        <w:pStyle w:val="Nagwek2"/>
        <w:spacing w:before="0" w:after="0" w:line="240" w:lineRule="auto"/>
      </w:pPr>
      <w:r>
        <w:t xml:space="preserve">V. Wizja </w:t>
      </w:r>
      <w:r w:rsidR="00CE511B">
        <w:t xml:space="preserve">lokalna </w:t>
      </w:r>
    </w:p>
    <w:p w14:paraId="04A5D6FB" w14:textId="77777777" w:rsidR="008E3592" w:rsidRPr="008E3592" w:rsidRDefault="008E3592" w:rsidP="008E3592"/>
    <w:p w14:paraId="693512A1" w14:textId="096ED971" w:rsidR="00297818" w:rsidRDefault="00CE511B" w:rsidP="00D66C26">
      <w:pPr>
        <w:pStyle w:val="Akapitzlist"/>
        <w:numPr>
          <w:ilvl w:val="3"/>
          <w:numId w:val="1"/>
        </w:numPr>
        <w:spacing w:line="240" w:lineRule="auto"/>
        <w:ind w:left="426" w:hanging="426"/>
        <w:jc w:val="both"/>
        <w:rPr>
          <w:sz w:val="20"/>
          <w:szCs w:val="20"/>
        </w:rPr>
      </w:pPr>
      <w:r w:rsidRPr="00297818">
        <w:rPr>
          <w:sz w:val="20"/>
          <w:szCs w:val="20"/>
        </w:rPr>
        <w:t xml:space="preserve">Zamawiający </w:t>
      </w:r>
      <w:r w:rsidR="002A25EB" w:rsidRPr="002A25EB">
        <w:rPr>
          <w:b/>
          <w:bCs/>
          <w:sz w:val="20"/>
          <w:szCs w:val="20"/>
          <w:u w:val="single"/>
        </w:rPr>
        <w:t>wymaga</w:t>
      </w:r>
      <w:r w:rsidRPr="00297818">
        <w:rPr>
          <w:sz w:val="20"/>
          <w:szCs w:val="20"/>
        </w:rPr>
        <w:t xml:space="preserve"> odbycie wizji lokalnej</w:t>
      </w:r>
      <w:r w:rsidR="00297818" w:rsidRPr="00297818">
        <w:rPr>
          <w:sz w:val="20"/>
          <w:szCs w:val="20"/>
        </w:rPr>
        <w:t xml:space="preserve"> miejsca prac</w:t>
      </w:r>
      <w:r w:rsidR="00E80968">
        <w:rPr>
          <w:sz w:val="20"/>
          <w:szCs w:val="20"/>
        </w:rPr>
        <w:t xml:space="preserve"> i zapoznania się z dokumentacja znajdującą się u Zamawiającego. </w:t>
      </w:r>
    </w:p>
    <w:p w14:paraId="169C5186" w14:textId="3783A2FA" w:rsidR="002E2367" w:rsidRDefault="002E2367" w:rsidP="00D66C26">
      <w:pPr>
        <w:pStyle w:val="Akapitzlist"/>
        <w:numPr>
          <w:ilvl w:val="3"/>
          <w:numId w:val="1"/>
        </w:numPr>
        <w:spacing w:line="240" w:lineRule="auto"/>
        <w:ind w:left="426" w:hanging="426"/>
        <w:jc w:val="both"/>
        <w:rPr>
          <w:sz w:val="20"/>
          <w:szCs w:val="20"/>
        </w:rPr>
      </w:pPr>
      <w:r w:rsidRPr="002E2367">
        <w:rPr>
          <w:sz w:val="20"/>
          <w:szCs w:val="20"/>
        </w:rPr>
        <w:t xml:space="preserve">Wizja lokalna będzie możliwa do przeprowadzenia w terminie od dnia </w:t>
      </w:r>
      <w:r w:rsidR="002B44A5">
        <w:rPr>
          <w:sz w:val="20"/>
          <w:szCs w:val="20"/>
        </w:rPr>
        <w:t>26</w:t>
      </w:r>
      <w:r w:rsidRPr="002E2367">
        <w:rPr>
          <w:sz w:val="20"/>
          <w:szCs w:val="20"/>
        </w:rPr>
        <w:t>.</w:t>
      </w:r>
      <w:r w:rsidR="00C862AC">
        <w:rPr>
          <w:sz w:val="20"/>
          <w:szCs w:val="20"/>
        </w:rPr>
        <w:t>10</w:t>
      </w:r>
      <w:r w:rsidRPr="002E2367">
        <w:rPr>
          <w:sz w:val="20"/>
          <w:szCs w:val="20"/>
        </w:rPr>
        <w:t xml:space="preserve">.2026 r. do dnia </w:t>
      </w:r>
      <w:r w:rsidR="002B44A5">
        <w:rPr>
          <w:sz w:val="20"/>
          <w:szCs w:val="20"/>
        </w:rPr>
        <w:t>28</w:t>
      </w:r>
      <w:r w:rsidRPr="002E2367">
        <w:rPr>
          <w:sz w:val="20"/>
          <w:szCs w:val="20"/>
        </w:rPr>
        <w:t>.</w:t>
      </w:r>
      <w:r w:rsidR="00C862AC">
        <w:rPr>
          <w:sz w:val="20"/>
          <w:szCs w:val="20"/>
        </w:rPr>
        <w:t>10</w:t>
      </w:r>
      <w:r w:rsidRPr="002E2367">
        <w:rPr>
          <w:sz w:val="20"/>
          <w:szCs w:val="20"/>
        </w:rPr>
        <w:t>.2026 r., po wcześniejszym uzgodnieniu terminu z Zamawiającym.</w:t>
      </w:r>
    </w:p>
    <w:p w14:paraId="2DFAC0C6" w14:textId="4C290F22" w:rsidR="00843F36" w:rsidRPr="00D66C26" w:rsidRDefault="00297818" w:rsidP="00D66C26">
      <w:pPr>
        <w:pStyle w:val="Akapitzlist"/>
        <w:numPr>
          <w:ilvl w:val="3"/>
          <w:numId w:val="1"/>
        </w:numPr>
        <w:spacing w:line="240" w:lineRule="auto"/>
        <w:ind w:left="426" w:hanging="426"/>
        <w:jc w:val="both"/>
        <w:rPr>
          <w:sz w:val="20"/>
          <w:szCs w:val="20"/>
        </w:rPr>
      </w:pPr>
      <w:r>
        <w:rPr>
          <w:sz w:val="20"/>
          <w:szCs w:val="20"/>
        </w:rPr>
        <w:t xml:space="preserve">W celu umówienia wizji lokalnej lub zapoznania się z dokumentacją znajdującą się na miejscu </w:t>
      </w:r>
      <w:r w:rsidRPr="00D66C26">
        <w:rPr>
          <w:sz w:val="20"/>
          <w:szCs w:val="20"/>
        </w:rPr>
        <w:t xml:space="preserve">u Zamawiającego </w:t>
      </w:r>
      <w:r w:rsidR="006A23A2" w:rsidRPr="00D66C26">
        <w:rPr>
          <w:sz w:val="20"/>
          <w:szCs w:val="20"/>
        </w:rPr>
        <w:t>należy kontaktować się z osobą wyznaczoną</w:t>
      </w:r>
      <w:r w:rsidRPr="00D66C26">
        <w:rPr>
          <w:sz w:val="20"/>
          <w:szCs w:val="20"/>
        </w:rPr>
        <w:t xml:space="preserve"> do k</w:t>
      </w:r>
      <w:r w:rsidR="00D66C26" w:rsidRPr="00D66C26">
        <w:rPr>
          <w:sz w:val="20"/>
          <w:szCs w:val="20"/>
        </w:rPr>
        <w:t xml:space="preserve">omunikowania się </w:t>
      </w:r>
      <w:r w:rsidR="00BB5F56" w:rsidRPr="00D66C26">
        <w:rPr>
          <w:sz w:val="20"/>
          <w:szCs w:val="20"/>
        </w:rPr>
        <w:t>z</w:t>
      </w:r>
      <w:r w:rsidR="006A23A2" w:rsidRPr="00D66C26">
        <w:rPr>
          <w:sz w:val="20"/>
          <w:szCs w:val="20"/>
        </w:rPr>
        <w:t> wykonawcami tj.:</w:t>
      </w:r>
      <w:r w:rsidR="00D66C26" w:rsidRPr="00D66C26">
        <w:rPr>
          <w:sz w:val="20"/>
          <w:szCs w:val="20"/>
        </w:rPr>
        <w:t xml:space="preserve"> </w:t>
      </w:r>
      <w:r w:rsidR="002A25EB">
        <w:rPr>
          <w:sz w:val="20"/>
          <w:szCs w:val="20"/>
        </w:rPr>
        <w:t>mł. kpt</w:t>
      </w:r>
      <w:r w:rsidR="00641F91">
        <w:rPr>
          <w:sz w:val="20"/>
          <w:szCs w:val="20"/>
        </w:rPr>
        <w:t xml:space="preserve">. </w:t>
      </w:r>
      <w:r w:rsidR="00EE261E">
        <w:rPr>
          <w:sz w:val="20"/>
          <w:szCs w:val="20"/>
        </w:rPr>
        <w:t>Tomasz Starosta</w:t>
      </w:r>
      <w:r w:rsidR="00D41D3D">
        <w:rPr>
          <w:sz w:val="20"/>
          <w:szCs w:val="20"/>
        </w:rPr>
        <w:t xml:space="preserve"> </w:t>
      </w:r>
      <w:r w:rsidR="00D66C26" w:rsidRPr="00D66C26">
        <w:rPr>
          <w:sz w:val="20"/>
          <w:szCs w:val="20"/>
        </w:rPr>
        <w:t>tel.</w:t>
      </w:r>
      <w:r w:rsidR="009B044D">
        <w:rPr>
          <w:sz w:val="20"/>
          <w:szCs w:val="20"/>
        </w:rPr>
        <w:t xml:space="preserve"> </w:t>
      </w:r>
      <w:r w:rsidR="00EE261E">
        <w:rPr>
          <w:sz w:val="20"/>
          <w:szCs w:val="20"/>
        </w:rPr>
        <w:t>602577677</w:t>
      </w:r>
    </w:p>
    <w:p w14:paraId="07C227A7" w14:textId="164F65DE" w:rsidR="002542B7" w:rsidRPr="00843F36" w:rsidRDefault="00BB5F56" w:rsidP="00843F36">
      <w:pPr>
        <w:pStyle w:val="Akapitzlist"/>
        <w:spacing w:line="240" w:lineRule="auto"/>
        <w:ind w:left="426"/>
        <w:rPr>
          <w:sz w:val="20"/>
          <w:szCs w:val="20"/>
        </w:rPr>
      </w:pPr>
      <w:proofErr w:type="gramStart"/>
      <w:r w:rsidRPr="00843F36">
        <w:rPr>
          <w:sz w:val="20"/>
          <w:szCs w:val="20"/>
        </w:rPr>
        <w:t>adres  e-mail</w:t>
      </w:r>
      <w:proofErr w:type="gramEnd"/>
      <w:r w:rsidRPr="00843F36">
        <w:rPr>
          <w:sz w:val="20"/>
          <w:szCs w:val="20"/>
        </w:rPr>
        <w:t xml:space="preserve">: </w:t>
      </w:r>
      <w:r w:rsidR="00D41D3D">
        <w:rPr>
          <w:sz w:val="20"/>
          <w:szCs w:val="20"/>
        </w:rPr>
        <w:t>mt</w:t>
      </w:r>
      <w:r w:rsidR="00D66C26">
        <w:rPr>
          <w:sz w:val="20"/>
          <w:szCs w:val="20"/>
        </w:rPr>
        <w:t>@kmpsp.gliwice.pl</w:t>
      </w:r>
      <w:r w:rsidR="00064CBC">
        <w:rPr>
          <w:sz w:val="20"/>
          <w:szCs w:val="20"/>
        </w:rPr>
        <w:t xml:space="preserve"> lub</w:t>
      </w:r>
      <w:r w:rsidR="00C32142">
        <w:rPr>
          <w:sz w:val="20"/>
          <w:szCs w:val="20"/>
        </w:rPr>
        <w:t xml:space="preserve"> </w:t>
      </w:r>
      <w:r w:rsidR="00EE261E">
        <w:rPr>
          <w:sz w:val="20"/>
          <w:szCs w:val="20"/>
        </w:rPr>
        <w:t>t.starosta@</w:t>
      </w:r>
      <w:r w:rsidR="002A25EB">
        <w:rPr>
          <w:sz w:val="20"/>
          <w:szCs w:val="20"/>
        </w:rPr>
        <w:t>gliwice.sl.straz.gov</w:t>
      </w:r>
      <w:r w:rsidR="00EE261E">
        <w:rPr>
          <w:sz w:val="20"/>
          <w:szCs w:val="20"/>
        </w:rPr>
        <w:t>.pl</w:t>
      </w:r>
    </w:p>
    <w:p w14:paraId="3E77DC3A" w14:textId="77777777" w:rsidR="008E3592" w:rsidRPr="00297818" w:rsidRDefault="008E3592" w:rsidP="008E3592">
      <w:pPr>
        <w:pStyle w:val="Akapitzlist"/>
        <w:spacing w:line="240" w:lineRule="auto"/>
        <w:ind w:left="426"/>
        <w:jc w:val="both"/>
        <w:rPr>
          <w:sz w:val="20"/>
          <w:szCs w:val="20"/>
        </w:rPr>
      </w:pPr>
    </w:p>
    <w:p w14:paraId="17487D81" w14:textId="77777777" w:rsidR="005B356F" w:rsidRDefault="0003063D" w:rsidP="008E3592">
      <w:pPr>
        <w:pStyle w:val="Nagwek2"/>
        <w:spacing w:before="0" w:after="0" w:line="240" w:lineRule="auto"/>
      </w:pPr>
      <w:r>
        <w:t>V</w:t>
      </w:r>
      <w:r w:rsidR="00297818">
        <w:t>I</w:t>
      </w:r>
      <w:r w:rsidR="00D375AB">
        <w:t>. Podwykonawstwo</w:t>
      </w:r>
    </w:p>
    <w:p w14:paraId="53038EEF" w14:textId="77777777" w:rsidR="008E3592" w:rsidRPr="00197DA0" w:rsidRDefault="008E3592" w:rsidP="008E3592">
      <w:pPr>
        <w:rPr>
          <w:sz w:val="16"/>
          <w:szCs w:val="16"/>
        </w:rPr>
      </w:pPr>
    </w:p>
    <w:p w14:paraId="4A8F5531" w14:textId="77777777" w:rsidR="00197DA0" w:rsidRPr="00197DA0" w:rsidRDefault="00197DA0" w:rsidP="008E3592">
      <w:pPr>
        <w:rPr>
          <w:sz w:val="16"/>
          <w:szCs w:val="16"/>
        </w:rPr>
      </w:pPr>
    </w:p>
    <w:p w14:paraId="77C427FE" w14:textId="77777777" w:rsidR="005B356F" w:rsidRDefault="00D375AB" w:rsidP="00FA51B4">
      <w:pPr>
        <w:numPr>
          <w:ilvl w:val="0"/>
          <w:numId w:val="9"/>
        </w:numPr>
        <w:spacing w:line="240" w:lineRule="auto"/>
        <w:jc w:val="both"/>
        <w:rPr>
          <w:sz w:val="20"/>
          <w:szCs w:val="20"/>
        </w:rPr>
      </w:pPr>
      <w:r>
        <w:rPr>
          <w:sz w:val="20"/>
          <w:szCs w:val="20"/>
        </w:rPr>
        <w:t xml:space="preserve">Wykonawca może powierzyć wykonanie części zamówienia podwykonawcy (podwykonawcom). </w:t>
      </w:r>
    </w:p>
    <w:p w14:paraId="3B3F2A65" w14:textId="77777777" w:rsidR="005B356F" w:rsidRPr="0003063D" w:rsidRDefault="00D375AB" w:rsidP="00FA51B4">
      <w:pPr>
        <w:numPr>
          <w:ilvl w:val="0"/>
          <w:numId w:val="9"/>
        </w:numPr>
        <w:spacing w:line="240" w:lineRule="auto"/>
        <w:jc w:val="both"/>
        <w:rPr>
          <w:color w:val="0D0D0D" w:themeColor="text1" w:themeTint="F2"/>
          <w:sz w:val="20"/>
          <w:szCs w:val="20"/>
        </w:rPr>
      </w:pPr>
      <w:r w:rsidRPr="0003063D">
        <w:rPr>
          <w:color w:val="0D0D0D" w:themeColor="text1" w:themeTint="F2"/>
          <w:sz w:val="20"/>
          <w:szCs w:val="20"/>
        </w:rPr>
        <w:t xml:space="preserve">Zamawiający </w:t>
      </w:r>
      <w:r w:rsidR="0003063D">
        <w:rPr>
          <w:b/>
          <w:color w:val="0D0D0D" w:themeColor="text1" w:themeTint="F2"/>
          <w:sz w:val="20"/>
          <w:szCs w:val="20"/>
        </w:rPr>
        <w:t xml:space="preserve">nie </w:t>
      </w:r>
      <w:r w:rsidRPr="0003063D">
        <w:rPr>
          <w:b/>
          <w:color w:val="0D0D0D" w:themeColor="text1" w:themeTint="F2"/>
          <w:sz w:val="20"/>
          <w:szCs w:val="20"/>
        </w:rPr>
        <w:t>zastrzega</w:t>
      </w:r>
      <w:r w:rsidRPr="0003063D">
        <w:rPr>
          <w:color w:val="0D0D0D" w:themeColor="text1" w:themeTint="F2"/>
          <w:sz w:val="20"/>
          <w:szCs w:val="20"/>
        </w:rPr>
        <w:t xml:space="preserve"> obowiązku osobistego wykonania przez Wykonawcę kluczowych części zamówienia.</w:t>
      </w:r>
    </w:p>
    <w:p w14:paraId="014A268F" w14:textId="77777777" w:rsidR="005B356F" w:rsidRDefault="00D375AB" w:rsidP="00FA51B4">
      <w:pPr>
        <w:numPr>
          <w:ilvl w:val="0"/>
          <w:numId w:val="9"/>
        </w:numPr>
        <w:spacing w:line="240" w:lineRule="auto"/>
        <w:jc w:val="both"/>
        <w:rPr>
          <w:sz w:val="20"/>
          <w:szCs w:val="20"/>
        </w:rPr>
      </w:pPr>
      <w:r>
        <w:rPr>
          <w:sz w:val="20"/>
          <w:szCs w:val="20"/>
        </w:rPr>
        <w:t>Zamawiający wymaga, aby w przypadku powierzenia części zamówienia podwykonawcom, Wykonawca wskazał w ofercie części zamówienia, których wykonanie zamierza powierzyć podwykonawcom oraz podał (o ile są mu wiadome na tym etapie)</w:t>
      </w:r>
      <w:r w:rsidR="00297818">
        <w:rPr>
          <w:sz w:val="20"/>
          <w:szCs w:val="20"/>
        </w:rPr>
        <w:t xml:space="preserve"> nazwy (firmy) tych podw</w:t>
      </w:r>
      <w:r>
        <w:rPr>
          <w:sz w:val="20"/>
          <w:szCs w:val="20"/>
        </w:rPr>
        <w:t>ykonawców.</w:t>
      </w:r>
    </w:p>
    <w:p w14:paraId="14B5E277" w14:textId="77777777" w:rsidR="008E3592" w:rsidRDefault="008E3592" w:rsidP="008E3592">
      <w:pPr>
        <w:pStyle w:val="Nagwek2"/>
        <w:spacing w:before="0" w:after="0" w:line="240" w:lineRule="auto"/>
      </w:pPr>
      <w:bookmarkStart w:id="6" w:name="_6katmqtjrys4" w:colFirst="0" w:colLast="0"/>
      <w:bookmarkEnd w:id="6"/>
    </w:p>
    <w:p w14:paraId="24DB8F55" w14:textId="77777777" w:rsidR="00576131" w:rsidRPr="00576131" w:rsidRDefault="00576131" w:rsidP="00576131"/>
    <w:p w14:paraId="20BDB0A5" w14:textId="77777777" w:rsidR="005B356F" w:rsidRDefault="00D375AB" w:rsidP="008E3592">
      <w:pPr>
        <w:pStyle w:val="Nagwek2"/>
        <w:spacing w:before="0" w:after="0" w:line="240" w:lineRule="auto"/>
      </w:pPr>
      <w:r>
        <w:lastRenderedPageBreak/>
        <w:t>VII. Termin wykonania zamówienia</w:t>
      </w:r>
    </w:p>
    <w:p w14:paraId="282E7EE0" w14:textId="77777777" w:rsidR="008E3592" w:rsidRDefault="008E3592" w:rsidP="008E3592"/>
    <w:p w14:paraId="1AC619CD" w14:textId="77777777" w:rsidR="00197DA0" w:rsidRPr="00197DA0" w:rsidRDefault="00197DA0" w:rsidP="008E3592">
      <w:pPr>
        <w:rPr>
          <w:sz w:val="16"/>
          <w:szCs w:val="16"/>
        </w:rPr>
      </w:pPr>
    </w:p>
    <w:p w14:paraId="3CD89511" w14:textId="4E42667B" w:rsidR="0002142A" w:rsidRPr="00EE261E" w:rsidRDefault="0002142A" w:rsidP="008E3592">
      <w:pPr>
        <w:pStyle w:val="Tekstpodstawowywcity"/>
        <w:spacing w:after="0"/>
        <w:ind w:left="0"/>
        <w:jc w:val="both"/>
        <w:rPr>
          <w:rFonts w:ascii="Arial" w:hAnsi="Arial" w:cs="Arial"/>
          <w:b/>
          <w:color w:val="FF0000"/>
          <w:sz w:val="20"/>
          <w:szCs w:val="20"/>
          <w:u w:val="single"/>
        </w:rPr>
      </w:pPr>
      <w:bookmarkStart w:id="7" w:name="_nz5qrlch0jbr" w:colFirst="0" w:colLast="0"/>
      <w:bookmarkEnd w:id="7"/>
      <w:r>
        <w:rPr>
          <w:rFonts w:ascii="Arial" w:hAnsi="Arial" w:cs="Arial"/>
          <w:color w:val="000000"/>
          <w:sz w:val="20"/>
          <w:szCs w:val="20"/>
        </w:rPr>
        <w:t>Wykonawca</w:t>
      </w:r>
      <w:r w:rsidRPr="002D1DA9">
        <w:rPr>
          <w:rFonts w:ascii="Arial" w:hAnsi="Arial" w:cs="Arial"/>
          <w:color w:val="000000"/>
          <w:sz w:val="20"/>
          <w:szCs w:val="20"/>
        </w:rPr>
        <w:t xml:space="preserve"> zrealizuje przedmiot zamówienia w </w:t>
      </w:r>
      <w:r w:rsidRPr="00FC49C4">
        <w:rPr>
          <w:rFonts w:ascii="Arial" w:hAnsi="Arial" w:cs="Arial"/>
          <w:sz w:val="20"/>
          <w:szCs w:val="20"/>
        </w:rPr>
        <w:t xml:space="preserve">terminie </w:t>
      </w:r>
      <w:r w:rsidRPr="00FC49C4">
        <w:rPr>
          <w:rFonts w:ascii="Arial" w:hAnsi="Arial" w:cs="Arial"/>
          <w:b/>
          <w:sz w:val="20"/>
          <w:szCs w:val="20"/>
          <w:u w:val="single"/>
        </w:rPr>
        <w:t xml:space="preserve">do dnia </w:t>
      </w:r>
      <w:r w:rsidR="00C862AC">
        <w:rPr>
          <w:rFonts w:ascii="Arial" w:hAnsi="Arial" w:cs="Arial"/>
          <w:b/>
          <w:sz w:val="20"/>
          <w:szCs w:val="20"/>
          <w:u w:val="single"/>
        </w:rPr>
        <w:t>30</w:t>
      </w:r>
      <w:r w:rsidR="00971264">
        <w:rPr>
          <w:rFonts w:ascii="Arial" w:hAnsi="Arial" w:cs="Arial"/>
          <w:b/>
          <w:sz w:val="20"/>
          <w:szCs w:val="20"/>
          <w:u w:val="single"/>
        </w:rPr>
        <w:t>.</w:t>
      </w:r>
      <w:r w:rsidRPr="00FC49C4">
        <w:rPr>
          <w:rFonts w:ascii="Arial" w:hAnsi="Arial" w:cs="Arial"/>
          <w:b/>
          <w:sz w:val="20"/>
          <w:szCs w:val="20"/>
          <w:u w:val="single"/>
        </w:rPr>
        <w:t>1</w:t>
      </w:r>
      <w:r w:rsidR="00971264">
        <w:rPr>
          <w:rFonts w:ascii="Arial" w:hAnsi="Arial" w:cs="Arial"/>
          <w:b/>
          <w:sz w:val="20"/>
          <w:szCs w:val="20"/>
          <w:u w:val="single"/>
        </w:rPr>
        <w:t>2</w:t>
      </w:r>
      <w:r w:rsidRPr="00FC49C4">
        <w:rPr>
          <w:rFonts w:ascii="Arial" w:hAnsi="Arial" w:cs="Arial"/>
          <w:b/>
          <w:sz w:val="20"/>
          <w:szCs w:val="20"/>
          <w:u w:val="single"/>
        </w:rPr>
        <w:t>.2</w:t>
      </w:r>
      <w:r w:rsidR="00F3385F" w:rsidRPr="00FC49C4">
        <w:rPr>
          <w:rFonts w:ascii="Arial" w:hAnsi="Arial" w:cs="Arial"/>
          <w:b/>
          <w:sz w:val="20"/>
          <w:szCs w:val="20"/>
          <w:u w:val="single"/>
        </w:rPr>
        <w:t>02</w:t>
      </w:r>
      <w:r w:rsidR="00C862AC">
        <w:rPr>
          <w:rFonts w:ascii="Arial" w:hAnsi="Arial" w:cs="Arial"/>
          <w:b/>
          <w:sz w:val="20"/>
          <w:szCs w:val="20"/>
          <w:u w:val="single"/>
        </w:rPr>
        <w:t>6 r</w:t>
      </w:r>
      <w:r w:rsidRPr="00FC49C4">
        <w:rPr>
          <w:rFonts w:ascii="Arial" w:hAnsi="Arial" w:cs="Arial"/>
          <w:b/>
          <w:sz w:val="20"/>
          <w:szCs w:val="20"/>
          <w:u w:val="single"/>
        </w:rPr>
        <w:t>.</w:t>
      </w:r>
    </w:p>
    <w:p w14:paraId="5BDB8939" w14:textId="77777777" w:rsidR="0002142A" w:rsidRPr="002D1DA9" w:rsidRDefault="0002142A" w:rsidP="008E3592">
      <w:pPr>
        <w:pStyle w:val="Tekstpodstawowywcity"/>
        <w:spacing w:after="0"/>
        <w:ind w:left="0"/>
        <w:jc w:val="both"/>
        <w:rPr>
          <w:rFonts w:ascii="Arial" w:hAnsi="Arial" w:cs="Arial"/>
          <w:b/>
          <w:color w:val="000000"/>
          <w:sz w:val="20"/>
          <w:szCs w:val="20"/>
          <w:u w:val="single"/>
        </w:rPr>
      </w:pPr>
      <w:r w:rsidRPr="002D1DA9">
        <w:rPr>
          <w:rFonts w:ascii="Arial" w:hAnsi="Arial" w:cs="Arial"/>
          <w:color w:val="000000"/>
          <w:sz w:val="20"/>
          <w:szCs w:val="20"/>
        </w:rPr>
        <w:t>Terminy realizacji poszczególnych obowiązków Wykonawcy, składających się na przedmiot zamówienia, zostały określone</w:t>
      </w:r>
      <w:r w:rsidRPr="002D1DA9">
        <w:rPr>
          <w:rFonts w:ascii="Arial" w:hAnsi="Arial" w:cs="Arial"/>
          <w:color w:val="FF0000"/>
          <w:sz w:val="20"/>
          <w:szCs w:val="20"/>
        </w:rPr>
        <w:t xml:space="preserve"> </w:t>
      </w:r>
      <w:r w:rsidRPr="00044419">
        <w:rPr>
          <w:rFonts w:ascii="Arial" w:hAnsi="Arial" w:cs="Arial"/>
          <w:b/>
          <w:sz w:val="20"/>
          <w:szCs w:val="20"/>
        </w:rPr>
        <w:t xml:space="preserve">w załączniku nr </w:t>
      </w:r>
      <w:r w:rsidR="00044419" w:rsidRPr="00044419">
        <w:rPr>
          <w:rFonts w:ascii="Arial" w:hAnsi="Arial" w:cs="Arial"/>
          <w:b/>
          <w:sz w:val="20"/>
          <w:szCs w:val="20"/>
        </w:rPr>
        <w:t>8</w:t>
      </w:r>
      <w:r w:rsidR="008637CE">
        <w:rPr>
          <w:rFonts w:ascii="Arial" w:hAnsi="Arial" w:cs="Arial"/>
          <w:sz w:val="20"/>
          <w:szCs w:val="20"/>
        </w:rPr>
        <w:t xml:space="preserve"> </w:t>
      </w:r>
      <w:r w:rsidR="008637CE" w:rsidRPr="00E74B9F">
        <w:rPr>
          <w:rFonts w:ascii="Arial" w:hAnsi="Arial" w:cs="Arial"/>
          <w:b/>
          <w:sz w:val="20"/>
          <w:szCs w:val="20"/>
        </w:rPr>
        <w:t>do niniejszej</w:t>
      </w:r>
      <w:r w:rsidR="008637CE">
        <w:rPr>
          <w:rFonts w:ascii="Arial" w:hAnsi="Arial" w:cs="Arial"/>
          <w:sz w:val="20"/>
          <w:szCs w:val="20"/>
        </w:rPr>
        <w:t xml:space="preserve"> </w:t>
      </w:r>
      <w:proofErr w:type="gramStart"/>
      <w:r w:rsidR="008637CE">
        <w:rPr>
          <w:rFonts w:ascii="Arial" w:hAnsi="Arial" w:cs="Arial"/>
          <w:sz w:val="20"/>
          <w:szCs w:val="20"/>
        </w:rPr>
        <w:t>S</w:t>
      </w:r>
      <w:r w:rsidRPr="00044419">
        <w:rPr>
          <w:rFonts w:ascii="Arial" w:hAnsi="Arial" w:cs="Arial"/>
          <w:sz w:val="20"/>
          <w:szCs w:val="20"/>
        </w:rPr>
        <w:t>WZ</w:t>
      </w:r>
      <w:r w:rsidRPr="002D1DA9">
        <w:rPr>
          <w:rFonts w:ascii="Arial" w:hAnsi="Arial" w:cs="Arial"/>
          <w:sz w:val="20"/>
          <w:szCs w:val="20"/>
        </w:rPr>
        <w:t xml:space="preserve">  </w:t>
      </w:r>
      <w:r w:rsidRPr="002D1DA9">
        <w:rPr>
          <w:rFonts w:ascii="Arial" w:hAnsi="Arial" w:cs="Arial"/>
          <w:color w:val="000000"/>
          <w:sz w:val="20"/>
          <w:szCs w:val="20"/>
        </w:rPr>
        <w:t>-</w:t>
      </w:r>
      <w:proofErr w:type="gramEnd"/>
      <w:r w:rsidRPr="002D1DA9">
        <w:rPr>
          <w:rFonts w:ascii="Arial" w:hAnsi="Arial" w:cs="Arial"/>
          <w:color w:val="000000"/>
          <w:sz w:val="20"/>
          <w:szCs w:val="20"/>
        </w:rPr>
        <w:t xml:space="preserve">  „Wzór umowy”.</w:t>
      </w:r>
    </w:p>
    <w:p w14:paraId="102C425A" w14:textId="77777777" w:rsidR="0002142A" w:rsidRPr="002D1DA9" w:rsidRDefault="0002142A" w:rsidP="008E3592">
      <w:pPr>
        <w:pStyle w:val="Tekstpodstawowywcity"/>
        <w:spacing w:after="0"/>
        <w:ind w:left="0"/>
        <w:jc w:val="both"/>
        <w:rPr>
          <w:rFonts w:ascii="Arial" w:hAnsi="Arial" w:cs="Arial"/>
          <w:b/>
          <w:color w:val="000000"/>
          <w:sz w:val="20"/>
          <w:szCs w:val="20"/>
          <w:u w:val="single"/>
        </w:rPr>
      </w:pPr>
      <w:r w:rsidRPr="002D1DA9">
        <w:rPr>
          <w:rFonts w:ascii="Arial" w:hAnsi="Arial" w:cs="Arial"/>
          <w:sz w:val="20"/>
          <w:szCs w:val="20"/>
        </w:rPr>
        <w:t>Za termin wykonania zadania uważa się datę odbioru końcowego oraz podpisanie protokołu odbioru końcowego bez zastrzeżeń.</w:t>
      </w:r>
    </w:p>
    <w:p w14:paraId="0CFA26BA" w14:textId="77777777" w:rsidR="008E3592" w:rsidRDefault="008E3592" w:rsidP="008E3592">
      <w:pPr>
        <w:pStyle w:val="Nagwek2"/>
        <w:tabs>
          <w:tab w:val="left" w:pos="0"/>
        </w:tabs>
        <w:spacing w:before="0" w:after="0" w:line="240" w:lineRule="auto"/>
      </w:pPr>
    </w:p>
    <w:p w14:paraId="73AC719A" w14:textId="77777777" w:rsidR="005B356F" w:rsidRDefault="00D375AB" w:rsidP="008E3592">
      <w:pPr>
        <w:pStyle w:val="Nagwek2"/>
        <w:tabs>
          <w:tab w:val="left" w:pos="0"/>
        </w:tabs>
        <w:spacing w:before="0" w:after="0" w:line="240" w:lineRule="auto"/>
      </w:pPr>
      <w:r>
        <w:t>VIII. Warunki udziału w postępowaniu</w:t>
      </w:r>
    </w:p>
    <w:p w14:paraId="398F1E73" w14:textId="77777777" w:rsidR="0002142A" w:rsidRPr="0002142A" w:rsidRDefault="0002142A" w:rsidP="008E3592">
      <w:pPr>
        <w:spacing w:line="240" w:lineRule="auto"/>
      </w:pPr>
    </w:p>
    <w:p w14:paraId="42900535" w14:textId="77777777" w:rsidR="001A093A" w:rsidRDefault="001A093A" w:rsidP="00EE261E">
      <w:pPr>
        <w:numPr>
          <w:ilvl w:val="0"/>
          <w:numId w:val="15"/>
        </w:numPr>
        <w:spacing w:before="240" w:line="240" w:lineRule="auto"/>
        <w:ind w:left="426" w:right="20"/>
        <w:jc w:val="both"/>
        <w:rPr>
          <w:sz w:val="20"/>
          <w:szCs w:val="20"/>
        </w:rPr>
      </w:pPr>
      <w:r>
        <w:rPr>
          <w:sz w:val="20"/>
          <w:szCs w:val="20"/>
        </w:rPr>
        <w:t xml:space="preserve">O udzielenie zamówienia mogą ubiegać się Wykonawcy, którzy nie podlegają wykluczeniu na zasadach określonych w Rozdziale </w:t>
      </w:r>
      <w:r w:rsidR="000D5B1B">
        <w:rPr>
          <w:sz w:val="20"/>
          <w:szCs w:val="20"/>
        </w:rPr>
        <w:t>I</w:t>
      </w:r>
      <w:r>
        <w:rPr>
          <w:sz w:val="20"/>
          <w:szCs w:val="20"/>
        </w:rPr>
        <w:t>X SWZ, oraz spełniają określone przez Zamawiającego warunki</w:t>
      </w:r>
      <w:r>
        <w:rPr>
          <w:b/>
          <w:sz w:val="20"/>
          <w:szCs w:val="20"/>
          <w:highlight w:val="white"/>
        </w:rPr>
        <w:t xml:space="preserve"> </w:t>
      </w:r>
      <w:r>
        <w:rPr>
          <w:sz w:val="20"/>
          <w:szCs w:val="20"/>
          <w:highlight w:val="white"/>
        </w:rPr>
        <w:t>udziału w postępowaniu.</w:t>
      </w:r>
    </w:p>
    <w:p w14:paraId="10F2AFA5" w14:textId="709C29EF" w:rsidR="007E3762" w:rsidRPr="00FC49C4" w:rsidRDefault="001A093A" w:rsidP="00FC49C4">
      <w:pPr>
        <w:numPr>
          <w:ilvl w:val="0"/>
          <w:numId w:val="15"/>
        </w:numPr>
        <w:spacing w:line="240" w:lineRule="auto"/>
        <w:ind w:left="426" w:right="20"/>
        <w:jc w:val="both"/>
        <w:rPr>
          <w:sz w:val="20"/>
          <w:szCs w:val="20"/>
        </w:rPr>
      </w:pPr>
      <w:r>
        <w:rPr>
          <w:sz w:val="20"/>
          <w:szCs w:val="20"/>
        </w:rPr>
        <w:t>O udzielenie zamówienia mogą ubiegać się Wykonawcy, którzy spełniają warunki dotyczące:</w:t>
      </w:r>
    </w:p>
    <w:p w14:paraId="4948FBEC" w14:textId="77777777" w:rsidR="001A093A" w:rsidRPr="008462DD" w:rsidRDefault="001A093A" w:rsidP="001A093A">
      <w:pPr>
        <w:spacing w:line="240" w:lineRule="auto"/>
        <w:ind w:left="852" w:right="20"/>
        <w:jc w:val="both"/>
        <w:rPr>
          <w:sz w:val="20"/>
          <w:szCs w:val="20"/>
        </w:rPr>
      </w:pPr>
    </w:p>
    <w:p w14:paraId="0FF5624E" w14:textId="77777777" w:rsidR="00A36D7A" w:rsidRPr="00A36D7A" w:rsidRDefault="001A093A" w:rsidP="00EE261E">
      <w:pPr>
        <w:numPr>
          <w:ilvl w:val="0"/>
          <w:numId w:val="28"/>
        </w:numPr>
        <w:spacing w:line="240" w:lineRule="auto"/>
        <w:ind w:left="852" w:right="20" w:hanging="426"/>
        <w:jc w:val="both"/>
        <w:rPr>
          <w:sz w:val="20"/>
          <w:szCs w:val="20"/>
        </w:rPr>
      </w:pPr>
      <w:r>
        <w:rPr>
          <w:b/>
          <w:sz w:val="20"/>
          <w:szCs w:val="20"/>
        </w:rPr>
        <w:t>zdolności technicznej lub zawodowej:</w:t>
      </w:r>
    </w:p>
    <w:p w14:paraId="53C90E72" w14:textId="64DD972B" w:rsidR="00845C07" w:rsidRPr="00360E36" w:rsidRDefault="009F6350" w:rsidP="00EE261E">
      <w:pPr>
        <w:pStyle w:val="Akapitzlist"/>
        <w:numPr>
          <w:ilvl w:val="1"/>
          <w:numId w:val="15"/>
        </w:numPr>
        <w:spacing w:line="240" w:lineRule="auto"/>
        <w:ind w:right="20"/>
        <w:jc w:val="both"/>
        <w:rPr>
          <w:sz w:val="20"/>
          <w:szCs w:val="20"/>
        </w:rPr>
      </w:pPr>
      <w:r w:rsidRPr="00360E36">
        <w:rPr>
          <w:sz w:val="20"/>
          <w:szCs w:val="20"/>
          <w:u w:val="single"/>
        </w:rPr>
        <w:t>-</w:t>
      </w:r>
      <w:r w:rsidR="00CE03D9" w:rsidRPr="00360E36">
        <w:rPr>
          <w:sz w:val="20"/>
          <w:szCs w:val="20"/>
          <w:u w:val="single"/>
        </w:rPr>
        <w:t xml:space="preserve">wykazu robót budowlanych wykonanych nie wcześniej niż w okresie ostatnich 5 lat, a jeżeli okres prowadzenia działalności jest krótszy – w tym okresie. </w:t>
      </w:r>
      <w:r w:rsidR="00CE03D9" w:rsidRPr="00360E36">
        <w:rPr>
          <w:sz w:val="20"/>
          <w:szCs w:val="20"/>
        </w:rPr>
        <w:t xml:space="preserve">Wykonawca spełni powyższy warunek, jeżeli wykaże, że wykonał </w:t>
      </w:r>
      <w:r w:rsidR="00B37EDF" w:rsidRPr="00360E36">
        <w:rPr>
          <w:sz w:val="20"/>
          <w:szCs w:val="20"/>
        </w:rPr>
        <w:t xml:space="preserve">minimum jedną robotę budowlaną </w:t>
      </w:r>
      <w:r w:rsidR="00CE03D9" w:rsidRPr="00360E36">
        <w:rPr>
          <w:sz w:val="20"/>
          <w:szCs w:val="20"/>
        </w:rPr>
        <w:t>o podobnym c</w:t>
      </w:r>
      <w:r w:rsidR="00B37EDF" w:rsidRPr="00360E36">
        <w:rPr>
          <w:sz w:val="20"/>
          <w:szCs w:val="20"/>
        </w:rPr>
        <w:t xml:space="preserve">harakterze o wartości </w:t>
      </w:r>
      <w:r w:rsidR="00B37EDF" w:rsidRPr="00AC6394">
        <w:rPr>
          <w:sz w:val="20"/>
          <w:szCs w:val="20"/>
        </w:rPr>
        <w:t>min.</w:t>
      </w:r>
      <w:r w:rsidR="00BD461F" w:rsidRPr="00AC6394">
        <w:rPr>
          <w:sz w:val="20"/>
          <w:szCs w:val="20"/>
        </w:rPr>
        <w:t xml:space="preserve"> </w:t>
      </w:r>
      <w:r w:rsidR="00C862AC">
        <w:rPr>
          <w:sz w:val="20"/>
          <w:szCs w:val="20"/>
        </w:rPr>
        <w:t>2</w:t>
      </w:r>
      <w:r w:rsidR="00121583">
        <w:rPr>
          <w:sz w:val="20"/>
          <w:szCs w:val="20"/>
        </w:rPr>
        <w:t>00</w:t>
      </w:r>
      <w:r w:rsidR="00CE03D9" w:rsidRPr="00AC6394">
        <w:rPr>
          <w:sz w:val="20"/>
          <w:szCs w:val="20"/>
        </w:rPr>
        <w:t> 000,00 zł. brutto</w:t>
      </w:r>
      <w:r w:rsidR="00A36D7A" w:rsidRPr="00AC6394">
        <w:rPr>
          <w:sz w:val="20"/>
          <w:szCs w:val="20"/>
        </w:rPr>
        <w:t>.</w:t>
      </w:r>
      <w:r w:rsidR="002B44A5">
        <w:rPr>
          <w:sz w:val="20"/>
          <w:szCs w:val="20"/>
        </w:rPr>
        <w:t xml:space="preserve"> </w:t>
      </w:r>
      <w:r w:rsidR="00AC6394">
        <w:rPr>
          <w:sz w:val="20"/>
          <w:szCs w:val="20"/>
        </w:rPr>
        <w:t>(</w:t>
      </w:r>
      <w:r w:rsidR="002B44A5">
        <w:rPr>
          <w:sz w:val="20"/>
          <w:szCs w:val="20"/>
        </w:rPr>
        <w:t>dwieście tysięcy</w:t>
      </w:r>
      <w:r w:rsidR="00AC6394">
        <w:rPr>
          <w:sz w:val="20"/>
          <w:szCs w:val="20"/>
        </w:rPr>
        <w:t xml:space="preserve"> złotych)</w:t>
      </w:r>
    </w:p>
    <w:p w14:paraId="633C0986" w14:textId="77777777" w:rsidR="00470D3C" w:rsidRPr="00470D3C" w:rsidRDefault="00470D3C" w:rsidP="00470D3C">
      <w:pPr>
        <w:pStyle w:val="Nagwek2"/>
        <w:keepNext w:val="0"/>
        <w:keepLines w:val="0"/>
        <w:tabs>
          <w:tab w:val="center" w:pos="4536"/>
          <w:tab w:val="right" w:pos="9072"/>
        </w:tabs>
        <w:spacing w:before="0" w:after="0" w:line="240" w:lineRule="auto"/>
        <w:jc w:val="both"/>
        <w:rPr>
          <w:sz w:val="20"/>
          <w:szCs w:val="20"/>
          <w:u w:val="single"/>
        </w:rPr>
      </w:pPr>
    </w:p>
    <w:p w14:paraId="114638EB" w14:textId="77777777" w:rsidR="00470D3C" w:rsidRPr="00470D3C" w:rsidRDefault="009F6350" w:rsidP="00470D3C">
      <w:pPr>
        <w:pStyle w:val="Nagwek2"/>
        <w:keepNext w:val="0"/>
        <w:keepLines w:val="0"/>
        <w:tabs>
          <w:tab w:val="center" w:pos="4536"/>
          <w:tab w:val="right" w:pos="9072"/>
        </w:tabs>
        <w:spacing w:before="0" w:after="0" w:line="240" w:lineRule="auto"/>
        <w:ind w:left="567"/>
        <w:jc w:val="both"/>
        <w:rPr>
          <w:sz w:val="20"/>
          <w:szCs w:val="20"/>
        </w:rPr>
      </w:pPr>
      <w:r w:rsidRPr="009F6350">
        <w:rPr>
          <w:sz w:val="20"/>
          <w:szCs w:val="20"/>
        </w:rPr>
        <w:t>b)</w:t>
      </w:r>
      <w:r>
        <w:rPr>
          <w:sz w:val="20"/>
          <w:szCs w:val="20"/>
          <w:u w:val="single"/>
        </w:rPr>
        <w:t xml:space="preserve"> </w:t>
      </w:r>
      <w:r w:rsidR="00470D3C" w:rsidRPr="00470D3C">
        <w:rPr>
          <w:sz w:val="20"/>
          <w:szCs w:val="20"/>
          <w:u w:val="single"/>
        </w:rPr>
        <w:t>wykazu osób, skierowanych przez wykonawcę do realizacji zamówienia publicznego</w:t>
      </w:r>
      <w:r w:rsidR="00470D3C">
        <w:rPr>
          <w:sz w:val="20"/>
          <w:szCs w:val="20"/>
        </w:rPr>
        <w:t xml:space="preserve">. </w:t>
      </w:r>
      <w:r w:rsidR="00470D3C" w:rsidRPr="0002142A">
        <w:rPr>
          <w:sz w:val="20"/>
          <w:szCs w:val="20"/>
        </w:rPr>
        <w:t>Wykonawca spełni powyższy warunek, jeżeli wykaże, że dysponuje zdolnymi do wykonania zamówienia osobami, tj.:</w:t>
      </w:r>
    </w:p>
    <w:p w14:paraId="4E023DAD" w14:textId="7398A1D6" w:rsidR="00F82DF8" w:rsidRPr="00A36BE1" w:rsidRDefault="00470D3C" w:rsidP="003D07A1">
      <w:pPr>
        <w:autoSpaceDE w:val="0"/>
        <w:autoSpaceDN w:val="0"/>
        <w:adjustRightInd w:val="0"/>
        <w:spacing w:line="240" w:lineRule="auto"/>
        <w:ind w:left="851" w:hanging="142"/>
        <w:jc w:val="both"/>
        <w:rPr>
          <w:sz w:val="20"/>
          <w:szCs w:val="20"/>
        </w:rPr>
      </w:pPr>
      <w:r w:rsidRPr="00A36BE1">
        <w:rPr>
          <w:sz w:val="20"/>
          <w:szCs w:val="20"/>
        </w:rPr>
        <w:t xml:space="preserve">   - co najmniej jedną osobą zdolną do wykonania zamówienia, która zgodnie z ustawą Prawo budowlane posiada uprawnienia budowlane do kierowania robotami budowlanymi</w:t>
      </w:r>
      <w:r w:rsidR="002C3544" w:rsidRPr="00A36BE1">
        <w:rPr>
          <w:sz w:val="20"/>
          <w:szCs w:val="20"/>
        </w:rPr>
        <w:t xml:space="preserve"> </w:t>
      </w:r>
      <w:r w:rsidR="00260EA2" w:rsidRPr="00A36BE1">
        <w:rPr>
          <w:sz w:val="20"/>
          <w:szCs w:val="20"/>
        </w:rPr>
        <w:br/>
      </w:r>
      <w:r w:rsidRPr="00A36BE1">
        <w:rPr>
          <w:sz w:val="20"/>
          <w:szCs w:val="20"/>
        </w:rPr>
        <w:t>w specjalności konstrukcyjno-budowlanej potwierdzone zaświadczeniem o przynależności do właściwej izby samorządu zawodowego lub mogącym uzyskać uprawnienia na podstawie art. 20a ust. 1 ustawy   z dnia 15 grudnia 2000 r. o samorządach zawodowych architektów, inżynierów budownictwa oraz urbanistów (</w:t>
      </w:r>
      <w:r w:rsidR="00260EA2" w:rsidRPr="00A36BE1">
        <w:rPr>
          <w:sz w:val="20"/>
          <w:szCs w:val="20"/>
        </w:rPr>
        <w:t>Dz.U. z 20</w:t>
      </w:r>
      <w:r w:rsidR="00A36BE1" w:rsidRPr="00A36BE1">
        <w:rPr>
          <w:sz w:val="20"/>
          <w:szCs w:val="20"/>
        </w:rPr>
        <w:t>23</w:t>
      </w:r>
      <w:r w:rsidR="00260EA2" w:rsidRPr="00A36BE1">
        <w:rPr>
          <w:sz w:val="20"/>
          <w:szCs w:val="20"/>
        </w:rPr>
        <w:t xml:space="preserve"> r., poz. </w:t>
      </w:r>
      <w:r w:rsidR="00A36BE1" w:rsidRPr="00A36BE1">
        <w:rPr>
          <w:sz w:val="20"/>
          <w:szCs w:val="20"/>
        </w:rPr>
        <w:t>551</w:t>
      </w:r>
      <w:r w:rsidRPr="00A36BE1">
        <w:rPr>
          <w:sz w:val="20"/>
          <w:szCs w:val="20"/>
        </w:rPr>
        <w:t xml:space="preserve"> z </w:t>
      </w:r>
      <w:proofErr w:type="spellStart"/>
      <w:r w:rsidRPr="00A36BE1">
        <w:rPr>
          <w:sz w:val="20"/>
          <w:szCs w:val="20"/>
        </w:rPr>
        <w:t>późn</w:t>
      </w:r>
      <w:proofErr w:type="spellEnd"/>
      <w:r w:rsidRPr="00A36BE1">
        <w:rPr>
          <w:sz w:val="20"/>
          <w:szCs w:val="20"/>
        </w:rPr>
        <w:t>. zm.), pozwalające pełnić samodzielne funkcje techniczne w budownictwie w zakresie odpowiadającym przedmiotowi zamówienia. Kierownik budowy musi posiadać minimum</w:t>
      </w:r>
      <w:r w:rsidR="006A4D49" w:rsidRPr="00A36BE1">
        <w:rPr>
          <w:sz w:val="20"/>
          <w:szCs w:val="20"/>
        </w:rPr>
        <w:t xml:space="preserve">  </w:t>
      </w:r>
      <w:r w:rsidR="00F82DF8" w:rsidRPr="00A36BE1">
        <w:rPr>
          <w:sz w:val="20"/>
          <w:szCs w:val="20"/>
        </w:rPr>
        <w:br/>
      </w:r>
      <w:r w:rsidR="004E2A30" w:rsidRPr="00A36BE1">
        <w:rPr>
          <w:sz w:val="20"/>
          <w:szCs w:val="20"/>
        </w:rPr>
        <w:t>3</w:t>
      </w:r>
      <w:r w:rsidR="006A4D49" w:rsidRPr="00A36BE1">
        <w:rPr>
          <w:sz w:val="20"/>
          <w:szCs w:val="20"/>
        </w:rPr>
        <w:t>-</w:t>
      </w:r>
      <w:r w:rsidRPr="00A36BE1">
        <w:rPr>
          <w:sz w:val="20"/>
          <w:szCs w:val="20"/>
        </w:rPr>
        <w:t xml:space="preserve">letnie doświadczenie w </w:t>
      </w:r>
      <w:r w:rsidR="009F5539" w:rsidRPr="00A36BE1">
        <w:rPr>
          <w:sz w:val="20"/>
          <w:szCs w:val="20"/>
        </w:rPr>
        <w:t>kierowaniu robotami budowlanymi.</w:t>
      </w:r>
    </w:p>
    <w:p w14:paraId="4704F96D" w14:textId="77777777" w:rsidR="00470D3C" w:rsidRDefault="00470D3C" w:rsidP="00470D3C">
      <w:pPr>
        <w:autoSpaceDE w:val="0"/>
        <w:autoSpaceDN w:val="0"/>
        <w:adjustRightInd w:val="0"/>
        <w:spacing w:line="240" w:lineRule="auto"/>
        <w:ind w:left="851" w:hanging="142"/>
        <w:jc w:val="both"/>
        <w:rPr>
          <w:color w:val="000000"/>
          <w:sz w:val="20"/>
          <w:szCs w:val="20"/>
        </w:rPr>
      </w:pPr>
    </w:p>
    <w:p w14:paraId="0F582467" w14:textId="32019D30" w:rsidR="00A36D7A" w:rsidRPr="00A36D7A" w:rsidRDefault="00470D3C" w:rsidP="00FC49C4">
      <w:pPr>
        <w:autoSpaceDE w:val="0"/>
        <w:autoSpaceDN w:val="0"/>
        <w:adjustRightInd w:val="0"/>
        <w:spacing w:line="240" w:lineRule="auto"/>
        <w:ind w:left="851"/>
        <w:jc w:val="both"/>
        <w:rPr>
          <w:sz w:val="20"/>
          <w:szCs w:val="20"/>
        </w:rPr>
      </w:pPr>
      <w:r w:rsidRPr="0002142A">
        <w:rPr>
          <w:color w:val="000000"/>
          <w:sz w:val="20"/>
          <w:szCs w:val="20"/>
        </w:rPr>
        <w:t>S</w:t>
      </w:r>
      <w:r w:rsidRPr="0002142A">
        <w:rPr>
          <w:sz w:val="20"/>
          <w:szCs w:val="20"/>
        </w:rPr>
        <w:t>pośród wymienionych osób funkcję kierownika budowy będzie pełniła osoba posiadająca uprawnienia do kierowania robotami budowlanymi w specjalności konstrukcyjno-budowlanej.</w:t>
      </w:r>
      <w:r w:rsidRPr="0002142A">
        <w:rPr>
          <w:color w:val="000000"/>
          <w:sz w:val="20"/>
          <w:szCs w:val="20"/>
        </w:rPr>
        <w:t xml:space="preserve"> </w:t>
      </w:r>
      <w:r w:rsidRPr="0002142A">
        <w:rPr>
          <w:sz w:val="20"/>
          <w:szCs w:val="20"/>
        </w:rPr>
        <w:t>Zamawiający dopuszcza łączenie kilku funkcji przez jedną osobę (w przypadku posiadania przez nią kilku rodzajów wymaganych uprawnień budowlanych oraz kwalifikacji i doświadczenia).</w:t>
      </w:r>
    </w:p>
    <w:p w14:paraId="43792B5B" w14:textId="1325B100" w:rsidR="00845C07" w:rsidRPr="00845C07" w:rsidRDefault="00845C07" w:rsidP="00845C07">
      <w:pPr>
        <w:pStyle w:val="Tekstpodstawowywcity"/>
        <w:spacing w:after="0"/>
        <w:ind w:left="426" w:hanging="426"/>
        <w:jc w:val="both"/>
        <w:rPr>
          <w:rFonts w:ascii="Arial" w:hAnsi="Arial" w:cs="Arial"/>
          <w:b/>
          <w:sz w:val="20"/>
          <w:szCs w:val="20"/>
        </w:rPr>
      </w:pPr>
      <w:r>
        <w:rPr>
          <w:b/>
          <w:sz w:val="20"/>
          <w:szCs w:val="20"/>
        </w:rPr>
        <w:t xml:space="preserve">         </w:t>
      </w:r>
      <w:r w:rsidRPr="00845C07">
        <w:rPr>
          <w:rFonts w:ascii="Arial" w:hAnsi="Arial" w:cs="Arial"/>
          <w:b/>
          <w:sz w:val="20"/>
          <w:szCs w:val="20"/>
        </w:rPr>
        <w:t xml:space="preserve">2) </w:t>
      </w:r>
      <w:r w:rsidR="005679BA">
        <w:rPr>
          <w:rFonts w:ascii="Arial" w:hAnsi="Arial" w:cs="Arial"/>
          <w:b/>
          <w:sz w:val="20"/>
          <w:szCs w:val="20"/>
        </w:rPr>
        <w:t xml:space="preserve">   </w:t>
      </w:r>
      <w:r w:rsidR="00A03F34" w:rsidRPr="00A03F34">
        <w:rPr>
          <w:rFonts w:ascii="Arial" w:hAnsi="Arial" w:cs="Arial"/>
          <w:b/>
          <w:sz w:val="20"/>
          <w:szCs w:val="20"/>
        </w:rPr>
        <w:t>sytuacji ekonomicznej lub finansowej</w:t>
      </w:r>
      <w:r w:rsidRPr="00845C07">
        <w:rPr>
          <w:rFonts w:ascii="Arial" w:hAnsi="Arial" w:cs="Arial"/>
          <w:b/>
          <w:sz w:val="20"/>
          <w:szCs w:val="20"/>
        </w:rPr>
        <w:t>:</w:t>
      </w:r>
    </w:p>
    <w:p w14:paraId="68797CCF" w14:textId="35403E92" w:rsidR="001A093A" w:rsidRPr="00AB6B1F" w:rsidRDefault="00845C07" w:rsidP="00AB6B1F">
      <w:pPr>
        <w:pStyle w:val="Tekstpodstawowywcity"/>
        <w:spacing w:after="0"/>
        <w:ind w:left="851" w:hanging="426"/>
        <w:jc w:val="both"/>
        <w:rPr>
          <w:rFonts w:ascii="Arial" w:hAnsi="Arial" w:cs="Arial"/>
          <w:sz w:val="20"/>
          <w:szCs w:val="20"/>
        </w:rPr>
      </w:pPr>
      <w:r w:rsidRPr="00845C07">
        <w:rPr>
          <w:rFonts w:ascii="Arial" w:hAnsi="Arial" w:cs="Arial"/>
          <w:b/>
          <w:sz w:val="20"/>
          <w:szCs w:val="20"/>
        </w:rPr>
        <w:t xml:space="preserve">          </w:t>
      </w:r>
      <w:r w:rsidR="00A36D7A">
        <w:rPr>
          <w:rFonts w:ascii="Arial" w:hAnsi="Arial" w:cs="Arial"/>
          <w:b/>
          <w:sz w:val="20"/>
          <w:szCs w:val="20"/>
        </w:rPr>
        <w:t xml:space="preserve">- </w:t>
      </w:r>
      <w:bookmarkStart w:id="8" w:name="_Hlk212556792"/>
      <w:r w:rsidR="00A03F34" w:rsidRPr="00A03F34">
        <w:rPr>
          <w:rFonts w:ascii="Arial" w:hAnsi="Arial" w:cs="Arial"/>
          <w:sz w:val="20"/>
          <w:szCs w:val="20"/>
        </w:rPr>
        <w:t>O udzielenie zamówienia mogą ubiegać się Wykonawcy, którzy posiadają polisę lub inny dokument ubezpieczenia potwierdzający, że Wykonawca jest ubezpieczony od odpowiedzialności cywilnej w zakresie prowadzonej działalności gospodarczej związanej z</w:t>
      </w:r>
      <w:r w:rsidR="005679BA">
        <w:rPr>
          <w:rFonts w:ascii="Arial" w:hAnsi="Arial" w:cs="Arial"/>
          <w:sz w:val="20"/>
          <w:szCs w:val="20"/>
        </w:rPr>
        <w:t> </w:t>
      </w:r>
      <w:r w:rsidR="00A03F34" w:rsidRPr="00A03F34">
        <w:rPr>
          <w:rFonts w:ascii="Arial" w:hAnsi="Arial" w:cs="Arial"/>
          <w:sz w:val="20"/>
          <w:szCs w:val="20"/>
        </w:rPr>
        <w:t xml:space="preserve">przedmiotem zamówienia na kwotę: min. </w:t>
      </w:r>
      <w:r w:rsidR="0007283B">
        <w:rPr>
          <w:rFonts w:ascii="Arial" w:hAnsi="Arial" w:cs="Arial"/>
          <w:sz w:val="20"/>
          <w:szCs w:val="20"/>
        </w:rPr>
        <w:t>4</w:t>
      </w:r>
      <w:r w:rsidR="00A03F34" w:rsidRPr="00A03F34">
        <w:rPr>
          <w:rFonts w:ascii="Arial" w:hAnsi="Arial" w:cs="Arial"/>
          <w:sz w:val="20"/>
          <w:szCs w:val="20"/>
        </w:rPr>
        <w:t xml:space="preserve">00 000,00 zł – słownie: </w:t>
      </w:r>
      <w:r w:rsidR="0007283B">
        <w:rPr>
          <w:rFonts w:ascii="Arial" w:hAnsi="Arial" w:cs="Arial"/>
          <w:sz w:val="20"/>
          <w:szCs w:val="20"/>
        </w:rPr>
        <w:t>czterysta</w:t>
      </w:r>
      <w:r w:rsidR="00C0224D" w:rsidRPr="00C0224D">
        <w:rPr>
          <w:rFonts w:ascii="Arial" w:hAnsi="Arial" w:cs="Arial"/>
          <w:sz w:val="20"/>
          <w:szCs w:val="20"/>
        </w:rPr>
        <w:t xml:space="preserve"> tysięcy</w:t>
      </w:r>
      <w:r w:rsidR="00A03F34" w:rsidRPr="00A03F34">
        <w:rPr>
          <w:rFonts w:ascii="Arial" w:hAnsi="Arial" w:cs="Arial"/>
          <w:sz w:val="20"/>
          <w:szCs w:val="20"/>
        </w:rPr>
        <w:t xml:space="preserve"> złotych</w:t>
      </w:r>
      <w:bookmarkEnd w:id="8"/>
      <w:r w:rsidR="00A03F34" w:rsidRPr="00A03F34">
        <w:rPr>
          <w:rFonts w:ascii="Arial" w:hAnsi="Arial" w:cs="Arial"/>
          <w:sz w:val="20"/>
          <w:szCs w:val="20"/>
        </w:rPr>
        <w:t>;</w:t>
      </w:r>
    </w:p>
    <w:p w14:paraId="17B5F348" w14:textId="77777777" w:rsidR="001A093A" w:rsidRDefault="001A093A" w:rsidP="00EE261E">
      <w:pPr>
        <w:numPr>
          <w:ilvl w:val="0"/>
          <w:numId w:val="15"/>
        </w:numPr>
        <w:spacing w:line="240" w:lineRule="auto"/>
        <w:ind w:left="448"/>
        <w:jc w:val="both"/>
        <w:rPr>
          <w:sz w:val="20"/>
          <w:szCs w:val="20"/>
        </w:rPr>
      </w:pPr>
      <w:r>
        <w:rPr>
          <w:sz w:val="20"/>
          <w:szCs w:val="20"/>
        </w:rPr>
        <w:t xml:space="preserve">Zamawiający może na każdym etapie postępowania, uznać, że Wykonawca nie posiada wymaganych zdolności, jeżeli posiadanie przez </w:t>
      </w:r>
      <w:r w:rsidR="00AE78D6">
        <w:rPr>
          <w:sz w:val="20"/>
          <w:szCs w:val="20"/>
        </w:rPr>
        <w:t xml:space="preserve">wykonawcę sprzecznych interesów </w:t>
      </w:r>
      <w:r w:rsidR="00AE78D6">
        <w:rPr>
          <w:sz w:val="20"/>
          <w:szCs w:val="20"/>
        </w:rPr>
        <w:br/>
      </w:r>
      <w:r>
        <w:rPr>
          <w:sz w:val="20"/>
          <w:szCs w:val="20"/>
        </w:rPr>
        <w:t xml:space="preserve">w szczególności zaangażowanie zasobów technicznych lub zawodowych wykonawcy w inne przedsięwzięcia gospodarcze wykonawcy może mieć negatywny wpływ na realizację zamówienia. </w:t>
      </w:r>
    </w:p>
    <w:p w14:paraId="41932DB0" w14:textId="77777777" w:rsidR="00667BEC" w:rsidRDefault="001A093A" w:rsidP="00EE261E">
      <w:pPr>
        <w:numPr>
          <w:ilvl w:val="0"/>
          <w:numId w:val="15"/>
        </w:numPr>
        <w:spacing w:line="240" w:lineRule="auto"/>
        <w:ind w:left="448"/>
        <w:jc w:val="both"/>
        <w:rPr>
          <w:sz w:val="20"/>
          <w:szCs w:val="20"/>
        </w:rPr>
      </w:pPr>
      <w:r>
        <w:rPr>
          <w:sz w:val="20"/>
          <w:szCs w:val="20"/>
        </w:rPr>
        <w:t xml:space="preserve">Wykonawcy wspólnie ubiegający się o udzielenie zamówienia dołączają do oferty oświadczenie, z którego wynika, które </w:t>
      </w:r>
      <w:r w:rsidRPr="002B6CBF">
        <w:rPr>
          <w:sz w:val="20"/>
          <w:szCs w:val="20"/>
        </w:rPr>
        <w:t>dostawy</w:t>
      </w:r>
      <w:r>
        <w:rPr>
          <w:sz w:val="20"/>
          <w:szCs w:val="20"/>
        </w:rPr>
        <w:t xml:space="preserve"> wykonają poszczególni wykonawcy w odniesieniu do warunków, które zostały opisane w ust. 2 - zgodnie z </w:t>
      </w:r>
      <w:r w:rsidRPr="00044419">
        <w:rPr>
          <w:b/>
          <w:sz w:val="20"/>
          <w:szCs w:val="20"/>
        </w:rPr>
        <w:t xml:space="preserve">załącznikiem nr </w:t>
      </w:r>
      <w:r w:rsidR="002A00E4">
        <w:rPr>
          <w:b/>
          <w:sz w:val="20"/>
          <w:szCs w:val="20"/>
        </w:rPr>
        <w:t>7</w:t>
      </w:r>
      <w:r w:rsidRPr="00044419">
        <w:rPr>
          <w:b/>
          <w:sz w:val="20"/>
          <w:szCs w:val="20"/>
        </w:rPr>
        <w:t xml:space="preserve"> do </w:t>
      </w:r>
      <w:r w:rsidR="00E74B9F">
        <w:rPr>
          <w:b/>
          <w:sz w:val="20"/>
          <w:szCs w:val="20"/>
        </w:rPr>
        <w:t xml:space="preserve">niniejszej </w:t>
      </w:r>
      <w:r w:rsidRPr="00044419">
        <w:rPr>
          <w:b/>
          <w:sz w:val="20"/>
          <w:szCs w:val="20"/>
        </w:rPr>
        <w:t>SWZ</w:t>
      </w:r>
      <w:r w:rsidRPr="00044419">
        <w:rPr>
          <w:sz w:val="20"/>
          <w:szCs w:val="20"/>
        </w:rPr>
        <w:t>.</w:t>
      </w:r>
    </w:p>
    <w:p w14:paraId="3A42E214" w14:textId="2E8D8011" w:rsidR="001A093A" w:rsidRDefault="001A093A" w:rsidP="00667BEC">
      <w:pPr>
        <w:spacing w:line="240" w:lineRule="auto"/>
        <w:jc w:val="both"/>
        <w:rPr>
          <w:sz w:val="20"/>
          <w:szCs w:val="20"/>
        </w:rPr>
      </w:pPr>
    </w:p>
    <w:p w14:paraId="32E7F9B3" w14:textId="77777777" w:rsidR="00AE78D6" w:rsidRPr="00AE78D6" w:rsidRDefault="00AE78D6" w:rsidP="00AE78D6"/>
    <w:p w14:paraId="0863191A" w14:textId="77777777" w:rsidR="005B356F" w:rsidRDefault="00D375AB" w:rsidP="008E3592">
      <w:pPr>
        <w:pStyle w:val="Nagwek2"/>
        <w:spacing w:before="0" w:after="0" w:line="240" w:lineRule="auto"/>
      </w:pPr>
      <w:r>
        <w:t>IX. Podstawy wykluczenia z postępowania</w:t>
      </w:r>
    </w:p>
    <w:p w14:paraId="5CC6C273" w14:textId="77777777" w:rsidR="008E3592" w:rsidRPr="008E3592" w:rsidRDefault="008E3592" w:rsidP="008E3592"/>
    <w:p w14:paraId="501EA4F8" w14:textId="77777777" w:rsidR="005B356F" w:rsidRDefault="00D375AB" w:rsidP="008E3592">
      <w:pPr>
        <w:spacing w:line="240" w:lineRule="auto"/>
        <w:jc w:val="both"/>
        <w:rPr>
          <w:sz w:val="20"/>
          <w:szCs w:val="20"/>
        </w:rPr>
      </w:pPr>
      <w:r>
        <w:rPr>
          <w:sz w:val="20"/>
          <w:szCs w:val="20"/>
        </w:rPr>
        <w:lastRenderedPageBreak/>
        <w:t>Z postępowania o udzielenie zamówienia wyklucza się Wykonawców, w stosunku do których zachodzi którakolwiek z okoliczności wskazanych:</w:t>
      </w:r>
    </w:p>
    <w:p w14:paraId="42ABAD36" w14:textId="77777777" w:rsidR="005B356F" w:rsidRDefault="00D375AB" w:rsidP="00EE261E">
      <w:pPr>
        <w:numPr>
          <w:ilvl w:val="0"/>
          <w:numId w:val="16"/>
        </w:numPr>
        <w:spacing w:line="240" w:lineRule="auto"/>
        <w:ind w:left="812" w:hanging="386"/>
        <w:jc w:val="both"/>
        <w:rPr>
          <w:sz w:val="20"/>
          <w:szCs w:val="20"/>
        </w:rPr>
      </w:pPr>
      <w:r>
        <w:rPr>
          <w:sz w:val="20"/>
          <w:szCs w:val="20"/>
        </w:rPr>
        <w:t>w art. 108 ust. 1 PZP;</w:t>
      </w:r>
    </w:p>
    <w:p w14:paraId="4F20D8C4" w14:textId="77777777" w:rsidR="005B356F" w:rsidRDefault="00D375AB" w:rsidP="00EE261E">
      <w:pPr>
        <w:numPr>
          <w:ilvl w:val="0"/>
          <w:numId w:val="16"/>
        </w:numPr>
        <w:spacing w:line="240" w:lineRule="auto"/>
        <w:ind w:left="812" w:hanging="386"/>
        <w:jc w:val="both"/>
        <w:rPr>
          <w:sz w:val="20"/>
          <w:szCs w:val="20"/>
        </w:rPr>
      </w:pPr>
      <w:r>
        <w:rPr>
          <w:sz w:val="20"/>
          <w:szCs w:val="20"/>
        </w:rPr>
        <w:t>w art. 109 ust. 1 pkt. 4, 5, 7 PZP, tj.:</w:t>
      </w:r>
    </w:p>
    <w:p w14:paraId="3A28C37A" w14:textId="77777777" w:rsidR="005B356F" w:rsidRDefault="00D375AB" w:rsidP="00FA51B4">
      <w:pPr>
        <w:numPr>
          <w:ilvl w:val="0"/>
          <w:numId w:val="7"/>
        </w:numPr>
        <w:spacing w:line="240" w:lineRule="auto"/>
        <w:ind w:left="1246" w:hanging="434"/>
        <w:jc w:val="both"/>
        <w:rPr>
          <w:sz w:val="20"/>
          <w:szCs w:val="20"/>
        </w:rPr>
      </w:pPr>
      <w:r>
        <w:rPr>
          <w:sz w:val="20"/>
          <w:szCs w:val="20"/>
        </w:rPr>
        <w:t xml:space="preserve">w </w:t>
      </w:r>
      <w:proofErr w:type="gramStart"/>
      <w:r>
        <w:rPr>
          <w:sz w:val="20"/>
          <w:szCs w:val="20"/>
        </w:rPr>
        <w:t>stosunku</w:t>
      </w:r>
      <w:proofErr w:type="gramEnd"/>
      <w:r>
        <w:rPr>
          <w:sz w:val="20"/>
          <w:szCs w:val="20"/>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8DFE4DB" w14:textId="77777777" w:rsidR="005B356F" w:rsidRDefault="00D375AB" w:rsidP="00FA51B4">
      <w:pPr>
        <w:numPr>
          <w:ilvl w:val="0"/>
          <w:numId w:val="7"/>
        </w:numPr>
        <w:spacing w:line="240" w:lineRule="auto"/>
        <w:ind w:left="1246" w:hanging="434"/>
        <w:jc w:val="both"/>
        <w:rPr>
          <w:sz w:val="20"/>
          <w:szCs w:val="20"/>
        </w:rPr>
      </w:pPr>
      <w:r>
        <w:rPr>
          <w:sz w:val="20"/>
          <w:szCs w:val="20"/>
        </w:rPr>
        <w:t xml:space="preserve">który w sposób zawiniony poważnie naruszył obowiązki zawodowe, co podważa jego uczciwość, w </w:t>
      </w:r>
      <w:proofErr w:type="gramStart"/>
      <w:r>
        <w:rPr>
          <w:sz w:val="20"/>
          <w:szCs w:val="20"/>
        </w:rPr>
        <w:t>szczególności</w:t>
      </w:r>
      <w:proofErr w:type="gramEnd"/>
      <w:r>
        <w:rPr>
          <w:sz w:val="20"/>
          <w:szCs w:val="20"/>
        </w:rPr>
        <w:t xml:space="preserve"> gdy Wykonawca w wyniku zamierzonego działania lub rażącego niedbalstwa nie wykonał lub n</w:t>
      </w:r>
      <w:r w:rsidR="006A4D49">
        <w:rPr>
          <w:sz w:val="20"/>
          <w:szCs w:val="20"/>
        </w:rPr>
        <w:t xml:space="preserve">ienależycie wykonał zamówienie, </w:t>
      </w:r>
      <w:r>
        <w:rPr>
          <w:sz w:val="20"/>
          <w:szCs w:val="20"/>
        </w:rPr>
        <w:t>co zamawiający jest w stanie wykazać za pomocą stosownych dowodów;</w:t>
      </w:r>
    </w:p>
    <w:p w14:paraId="505B6E9D" w14:textId="77777777" w:rsidR="005B356F" w:rsidRDefault="00D375AB" w:rsidP="00FA51B4">
      <w:pPr>
        <w:numPr>
          <w:ilvl w:val="0"/>
          <w:numId w:val="7"/>
        </w:numPr>
        <w:spacing w:line="240" w:lineRule="auto"/>
        <w:ind w:left="1246" w:hanging="434"/>
        <w:jc w:val="both"/>
        <w:rPr>
          <w:sz w:val="20"/>
          <w:szCs w:val="20"/>
        </w:rPr>
      </w:pPr>
      <w:r>
        <w:rPr>
          <w:sz w:val="20"/>
          <w:szCs w:val="20"/>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5EAF5AB2" w14:textId="77777777" w:rsidR="005B356F" w:rsidRDefault="00D375AB" w:rsidP="008E3592">
      <w:pPr>
        <w:spacing w:line="240" w:lineRule="auto"/>
        <w:jc w:val="both"/>
        <w:rPr>
          <w:sz w:val="20"/>
          <w:szCs w:val="20"/>
        </w:rPr>
      </w:pPr>
      <w:r>
        <w:rPr>
          <w:sz w:val="20"/>
          <w:szCs w:val="20"/>
        </w:rPr>
        <w:t xml:space="preserve">Wykluczenie Wykonawcy następuje zgodnie z art. 111 PZP </w:t>
      </w:r>
    </w:p>
    <w:p w14:paraId="08373A74" w14:textId="77777777" w:rsidR="00197DA0" w:rsidRPr="00197DA0" w:rsidRDefault="00197DA0" w:rsidP="00197DA0">
      <w:pPr>
        <w:rPr>
          <w:sz w:val="16"/>
          <w:szCs w:val="16"/>
        </w:rPr>
      </w:pPr>
      <w:bookmarkStart w:id="9" w:name="_crlv0voso4yw" w:colFirst="0" w:colLast="0"/>
      <w:bookmarkEnd w:id="9"/>
    </w:p>
    <w:p w14:paraId="49CA3B2C" w14:textId="77777777" w:rsidR="00824D04" w:rsidRDefault="00D375AB" w:rsidP="00FE5E52">
      <w:pPr>
        <w:pStyle w:val="Nagwek2"/>
        <w:spacing w:before="0" w:after="0" w:line="240" w:lineRule="auto"/>
        <w:ind w:left="454" w:hanging="454"/>
        <w:jc w:val="both"/>
      </w:pPr>
      <w:r>
        <w:t xml:space="preserve">X. Podmiotowe środki dowodowe. Oświadczenia i dokumenty, </w:t>
      </w:r>
      <w:r w:rsidRPr="00824D04">
        <w:t>jakie zobowiązani są dostarczyć Wykonawcy w celu</w:t>
      </w:r>
      <w:r>
        <w:t xml:space="preserve"> </w:t>
      </w:r>
      <w:r w:rsidRPr="00824D04">
        <w:t>potwierdzenia spełniania warunków udziału w postępowaniu oraz wykaza</w:t>
      </w:r>
      <w:r>
        <w:t>nia braku podstaw wykluczenia</w:t>
      </w:r>
    </w:p>
    <w:p w14:paraId="6E4CE850" w14:textId="77777777" w:rsidR="00824D04" w:rsidRDefault="00824D04" w:rsidP="00824D04">
      <w:pPr>
        <w:pStyle w:val="Nagwek2"/>
        <w:spacing w:before="0" w:after="0" w:line="240" w:lineRule="auto"/>
        <w:jc w:val="both"/>
      </w:pPr>
    </w:p>
    <w:p w14:paraId="17794365" w14:textId="77777777" w:rsidR="009F0E97" w:rsidRPr="009F0E97" w:rsidRDefault="00D375AB" w:rsidP="009F0E97">
      <w:pPr>
        <w:pStyle w:val="Nagwek2"/>
        <w:numPr>
          <w:ilvl w:val="0"/>
          <w:numId w:val="8"/>
        </w:numPr>
        <w:spacing w:before="0" w:after="0" w:line="240" w:lineRule="auto"/>
        <w:ind w:left="284"/>
        <w:jc w:val="both"/>
        <w:rPr>
          <w:sz w:val="20"/>
          <w:szCs w:val="20"/>
        </w:rPr>
      </w:pPr>
      <w:r w:rsidRPr="00824D04">
        <w:rPr>
          <w:sz w:val="20"/>
          <w:szCs w:val="20"/>
        </w:rPr>
        <w:t xml:space="preserve">Do oferty Wykonawca zobowiązany jest dołączyć aktualne na dzień składania ofert oświadczenie </w:t>
      </w:r>
      <w:r w:rsidR="009D36D4">
        <w:rPr>
          <w:sz w:val="20"/>
          <w:szCs w:val="20"/>
        </w:rPr>
        <w:br/>
      </w:r>
      <w:r w:rsidRPr="00824D04">
        <w:rPr>
          <w:sz w:val="20"/>
          <w:szCs w:val="20"/>
        </w:rPr>
        <w:t>o spełnianiu warunków udziału w postępowaniu oraz o</w:t>
      </w:r>
      <w:r w:rsidR="00B9264B" w:rsidRPr="00824D04">
        <w:rPr>
          <w:sz w:val="20"/>
          <w:szCs w:val="20"/>
        </w:rPr>
        <w:t xml:space="preserve"> braku podstaw do wykluczenia z </w:t>
      </w:r>
      <w:r w:rsidRPr="00824D04">
        <w:rPr>
          <w:sz w:val="20"/>
          <w:szCs w:val="20"/>
        </w:rPr>
        <w:t xml:space="preserve">postępowania – zgodnie z </w:t>
      </w:r>
      <w:r w:rsidR="004020E2">
        <w:rPr>
          <w:b/>
          <w:sz w:val="20"/>
          <w:szCs w:val="20"/>
        </w:rPr>
        <w:t>z</w:t>
      </w:r>
      <w:r w:rsidRPr="00824D04">
        <w:rPr>
          <w:b/>
          <w:sz w:val="20"/>
          <w:szCs w:val="20"/>
        </w:rPr>
        <w:t xml:space="preserve">ałącznikiem nr </w:t>
      </w:r>
      <w:r w:rsidR="00044419" w:rsidRPr="00824D04">
        <w:rPr>
          <w:b/>
          <w:sz w:val="20"/>
          <w:szCs w:val="20"/>
        </w:rPr>
        <w:t>3</w:t>
      </w:r>
      <w:r w:rsidRPr="00824D04">
        <w:rPr>
          <w:b/>
          <w:sz w:val="20"/>
          <w:szCs w:val="20"/>
        </w:rPr>
        <w:t xml:space="preserve"> do </w:t>
      </w:r>
      <w:r w:rsidR="00E74B9F">
        <w:rPr>
          <w:b/>
          <w:sz w:val="20"/>
          <w:szCs w:val="20"/>
        </w:rPr>
        <w:t xml:space="preserve">niniejszej </w:t>
      </w:r>
      <w:r w:rsidRPr="00824D04">
        <w:rPr>
          <w:b/>
          <w:sz w:val="20"/>
          <w:szCs w:val="20"/>
        </w:rPr>
        <w:t>SWZ</w:t>
      </w:r>
      <w:r w:rsidRPr="00824D04">
        <w:rPr>
          <w:sz w:val="20"/>
          <w:szCs w:val="20"/>
        </w:rPr>
        <w:t>;</w:t>
      </w:r>
    </w:p>
    <w:p w14:paraId="7D251CB8" w14:textId="75405B7A" w:rsidR="00C862AC" w:rsidRPr="00FE1FEE" w:rsidRDefault="00D375AB" w:rsidP="00FE1FEE">
      <w:pPr>
        <w:numPr>
          <w:ilvl w:val="0"/>
          <w:numId w:val="8"/>
        </w:numPr>
        <w:spacing w:line="240" w:lineRule="auto"/>
        <w:ind w:left="284" w:hanging="426"/>
        <w:jc w:val="both"/>
        <w:rPr>
          <w:sz w:val="20"/>
          <w:szCs w:val="20"/>
        </w:rPr>
      </w:pPr>
      <w:r>
        <w:rPr>
          <w:sz w:val="20"/>
          <w:szCs w:val="20"/>
        </w:rPr>
        <w:t>Informacje zawarte w oświadczeniu, o którym mowa w pkt 1 stanowią wstępne potwierdzenie, że Wykonawca nie podlega wykluczeniu oraz spełnia warunki udziału w postępowaniu.</w:t>
      </w:r>
    </w:p>
    <w:p w14:paraId="09108BBE" w14:textId="77777777" w:rsidR="00A00777" w:rsidRDefault="00A00777" w:rsidP="00A00777">
      <w:pPr>
        <w:spacing w:line="240" w:lineRule="auto"/>
        <w:ind w:left="284"/>
        <w:jc w:val="both"/>
        <w:rPr>
          <w:sz w:val="20"/>
          <w:szCs w:val="20"/>
        </w:rPr>
      </w:pPr>
    </w:p>
    <w:p w14:paraId="5ACDB4A4" w14:textId="77777777" w:rsidR="00A00777" w:rsidRPr="00B94325" w:rsidRDefault="00A00777" w:rsidP="00A00777">
      <w:pPr>
        <w:numPr>
          <w:ilvl w:val="0"/>
          <w:numId w:val="8"/>
        </w:numPr>
        <w:spacing w:line="240" w:lineRule="auto"/>
        <w:ind w:left="284" w:hanging="426"/>
        <w:jc w:val="both"/>
        <w:rPr>
          <w:b/>
          <w:sz w:val="20"/>
          <w:szCs w:val="20"/>
        </w:rPr>
      </w:pPr>
      <w:r w:rsidRPr="00B94325">
        <w:rPr>
          <w:b/>
        </w:rPr>
        <w:t>Dokumenty składane na wezwanie:</w:t>
      </w:r>
    </w:p>
    <w:p w14:paraId="2097CF65" w14:textId="77777777" w:rsidR="00197DA0" w:rsidRDefault="00197DA0" w:rsidP="00A00777">
      <w:pPr>
        <w:spacing w:line="240" w:lineRule="auto"/>
        <w:jc w:val="both"/>
        <w:rPr>
          <w:sz w:val="20"/>
          <w:szCs w:val="20"/>
        </w:rPr>
      </w:pPr>
    </w:p>
    <w:p w14:paraId="7AFC2B08" w14:textId="77777777" w:rsidR="005B356F" w:rsidRDefault="00D375AB" w:rsidP="00A00777">
      <w:pPr>
        <w:spacing w:line="240" w:lineRule="auto"/>
        <w:jc w:val="both"/>
        <w:rPr>
          <w:sz w:val="20"/>
          <w:szCs w:val="20"/>
        </w:rPr>
      </w:pPr>
      <w:r>
        <w:rPr>
          <w:sz w:val="20"/>
          <w:szCs w:val="20"/>
        </w:rPr>
        <w:t>Zamawiający wzywa wykonawcę</w:t>
      </w:r>
      <w:r w:rsidR="001254D5">
        <w:rPr>
          <w:sz w:val="20"/>
          <w:szCs w:val="20"/>
        </w:rPr>
        <w:t xml:space="preserve"> na podstawie art. 274 ust.1 ustawy PZP</w:t>
      </w:r>
      <w:r>
        <w:rPr>
          <w:sz w:val="20"/>
          <w:szCs w:val="20"/>
        </w:rPr>
        <w:t>, którego oferta została n</w:t>
      </w:r>
      <w:r w:rsidR="00B9264B">
        <w:rPr>
          <w:sz w:val="20"/>
          <w:szCs w:val="20"/>
        </w:rPr>
        <w:t>ajwyżej oceniona, do złożenia w </w:t>
      </w:r>
      <w:r>
        <w:rPr>
          <w:sz w:val="20"/>
          <w:szCs w:val="20"/>
        </w:rPr>
        <w:t>wyznaczonym terminie, nie krótszym niż 5 dni od dnia wezwania, podmiotowych środków dowodowych, jeżeli wymagał ich złożenia w ogłoszeniu o zamówieniu lub dokumentach zamówienia, aktualnych na dzień złożenia podmiotowych środków dowodowych.</w:t>
      </w:r>
    </w:p>
    <w:p w14:paraId="370BCDD7" w14:textId="77777777" w:rsidR="00197DA0" w:rsidRDefault="00197DA0" w:rsidP="00504378">
      <w:pPr>
        <w:spacing w:line="240" w:lineRule="auto"/>
        <w:jc w:val="both"/>
        <w:rPr>
          <w:sz w:val="20"/>
          <w:szCs w:val="20"/>
        </w:rPr>
      </w:pPr>
    </w:p>
    <w:p w14:paraId="5AE4755D" w14:textId="77777777" w:rsidR="005B356F" w:rsidRPr="00504378" w:rsidRDefault="00D375AB" w:rsidP="00A00777">
      <w:pPr>
        <w:spacing w:line="240" w:lineRule="auto"/>
        <w:jc w:val="both"/>
        <w:rPr>
          <w:b/>
          <w:sz w:val="20"/>
          <w:szCs w:val="20"/>
        </w:rPr>
      </w:pPr>
      <w:r w:rsidRPr="00504378">
        <w:rPr>
          <w:b/>
          <w:sz w:val="20"/>
          <w:szCs w:val="20"/>
        </w:rPr>
        <w:t>Podmiotowe środki dowodowe wymagane od wykonawcy obejmują:</w:t>
      </w:r>
    </w:p>
    <w:p w14:paraId="43312E5F" w14:textId="7EEADE7F" w:rsidR="00504378" w:rsidRPr="00DD6703" w:rsidRDefault="00D375AB" w:rsidP="00DD6703">
      <w:pPr>
        <w:numPr>
          <w:ilvl w:val="2"/>
          <w:numId w:val="15"/>
        </w:numPr>
        <w:spacing w:line="240" w:lineRule="auto"/>
        <w:ind w:left="710" w:hanging="435"/>
        <w:jc w:val="both"/>
        <w:rPr>
          <w:sz w:val="20"/>
          <w:szCs w:val="20"/>
        </w:rPr>
      </w:pPr>
      <w:r>
        <w:rPr>
          <w:sz w:val="20"/>
          <w:szCs w:val="20"/>
        </w:rPr>
        <w:tab/>
      </w:r>
      <w:r w:rsidRPr="00504378">
        <w:rPr>
          <w:b/>
          <w:sz w:val="20"/>
          <w:szCs w:val="20"/>
        </w:rPr>
        <w:t>Oświadczenie wykonawcy</w:t>
      </w:r>
      <w:r>
        <w:rPr>
          <w:sz w:val="20"/>
          <w:szCs w:val="20"/>
        </w:rPr>
        <w:t xml:space="preserve">, w zakresie art. 108 ust. 1 pkt 5 ustawy, o braku przynależności do tej samej grupy kapitałowej, w rozumieniu ustawy z dnia 16 lutego 2007 r. o ochronie konkurencji i konsumentów </w:t>
      </w:r>
      <w:r w:rsidRPr="009D36D4">
        <w:rPr>
          <w:sz w:val="20"/>
          <w:szCs w:val="20"/>
        </w:rPr>
        <w:t>(</w:t>
      </w:r>
      <w:r w:rsidR="009D36D4" w:rsidRPr="009D36D4">
        <w:rPr>
          <w:sz w:val="20"/>
          <w:szCs w:val="20"/>
        </w:rPr>
        <w:t xml:space="preserve">Dz.U. z </w:t>
      </w:r>
      <w:r w:rsidR="00CB5922" w:rsidRPr="00CB5922">
        <w:rPr>
          <w:sz w:val="20"/>
          <w:szCs w:val="20"/>
        </w:rPr>
        <w:t>2024 poz. 1616</w:t>
      </w:r>
      <w:r w:rsidRPr="009D36D4">
        <w:rPr>
          <w:sz w:val="20"/>
          <w:szCs w:val="20"/>
        </w:rPr>
        <w:t>)</w:t>
      </w:r>
      <w:r>
        <w:rPr>
          <w:sz w:val="20"/>
          <w:szCs w:val="20"/>
        </w:rPr>
        <w:t>, z innym Wykonawca, który złożył odrębną ofertę, ofertę częściową lub wniosek o dopuszczenie do udziału w postępowaniu, albo oświadczenia o przynależności do tej samej grupy kapitałowej wraz z dokumentami lub informacjami potwierdzającymi przygotowanie oferty</w:t>
      </w:r>
      <w:r w:rsidR="009D36D4">
        <w:rPr>
          <w:sz w:val="20"/>
          <w:szCs w:val="20"/>
        </w:rPr>
        <w:t xml:space="preserve">, oferty częściowej lub wniosku </w:t>
      </w:r>
      <w:r w:rsidR="009D36D4">
        <w:rPr>
          <w:sz w:val="20"/>
          <w:szCs w:val="20"/>
        </w:rPr>
        <w:br/>
      </w:r>
      <w:r>
        <w:rPr>
          <w:sz w:val="20"/>
          <w:szCs w:val="20"/>
        </w:rPr>
        <w:t>o dopuszczenie do udziału w postępowaniu niezależnie od innego wykonawcy należącego</w:t>
      </w:r>
      <w:r w:rsidR="006A4D49">
        <w:rPr>
          <w:sz w:val="20"/>
          <w:szCs w:val="20"/>
        </w:rPr>
        <w:t xml:space="preserve"> </w:t>
      </w:r>
      <w:r>
        <w:rPr>
          <w:sz w:val="20"/>
          <w:szCs w:val="20"/>
        </w:rPr>
        <w:t xml:space="preserve"> do tej samej grupy kapitałowej – </w:t>
      </w:r>
      <w:r w:rsidRPr="00044419">
        <w:rPr>
          <w:b/>
          <w:sz w:val="20"/>
          <w:szCs w:val="20"/>
        </w:rPr>
        <w:t xml:space="preserve">załącznik nr </w:t>
      </w:r>
      <w:r w:rsidR="00044419" w:rsidRPr="00BA726F">
        <w:rPr>
          <w:b/>
          <w:sz w:val="20"/>
          <w:szCs w:val="20"/>
        </w:rPr>
        <w:t>4</w:t>
      </w:r>
      <w:r w:rsidRPr="00044419">
        <w:rPr>
          <w:b/>
          <w:sz w:val="20"/>
          <w:szCs w:val="20"/>
        </w:rPr>
        <w:t xml:space="preserve"> do </w:t>
      </w:r>
      <w:r w:rsidR="00197DA0">
        <w:rPr>
          <w:b/>
          <w:sz w:val="20"/>
          <w:szCs w:val="20"/>
        </w:rPr>
        <w:t xml:space="preserve">niniejszej </w:t>
      </w:r>
      <w:r w:rsidRPr="00044419">
        <w:rPr>
          <w:b/>
          <w:sz w:val="20"/>
          <w:szCs w:val="20"/>
        </w:rPr>
        <w:t>SWZ</w:t>
      </w:r>
      <w:r w:rsidRPr="00044419">
        <w:rPr>
          <w:sz w:val="20"/>
          <w:szCs w:val="20"/>
        </w:rPr>
        <w:t>;</w:t>
      </w:r>
    </w:p>
    <w:p w14:paraId="5B1ED1FF" w14:textId="66C49030" w:rsidR="00A00777" w:rsidRPr="00DD6703" w:rsidRDefault="00D375AB" w:rsidP="00DD6703">
      <w:pPr>
        <w:numPr>
          <w:ilvl w:val="2"/>
          <w:numId w:val="15"/>
        </w:numPr>
        <w:spacing w:line="240" w:lineRule="auto"/>
        <w:ind w:left="710" w:hanging="435"/>
        <w:jc w:val="both"/>
        <w:rPr>
          <w:sz w:val="20"/>
          <w:szCs w:val="20"/>
        </w:rPr>
      </w:pPr>
      <w:r>
        <w:rPr>
          <w:sz w:val="20"/>
          <w:szCs w:val="20"/>
        </w:rPr>
        <w:tab/>
      </w:r>
      <w:r w:rsidRPr="00504378">
        <w:rPr>
          <w:b/>
          <w:sz w:val="20"/>
          <w:szCs w:val="20"/>
        </w:rPr>
        <w:t xml:space="preserve">Odpis lub informacja z Krajowego Rejestru Sądowego lub z Centralnej Ewidencji </w:t>
      </w:r>
      <w:r w:rsidR="005E41FC">
        <w:rPr>
          <w:b/>
          <w:sz w:val="20"/>
          <w:szCs w:val="20"/>
        </w:rPr>
        <w:br/>
      </w:r>
      <w:r w:rsidRPr="00504378">
        <w:rPr>
          <w:b/>
          <w:sz w:val="20"/>
          <w:szCs w:val="20"/>
        </w:rPr>
        <w:t>i Informacji o Działalności Gospodarczej,</w:t>
      </w:r>
      <w:r>
        <w:rPr>
          <w:sz w:val="20"/>
          <w:szCs w:val="20"/>
        </w:rPr>
        <w:t xml:space="preserve"> w zakresie art. 109 ust. 1 pkt 4 ustawy, sporządzonych </w:t>
      </w:r>
      <w:proofErr w:type="gramStart"/>
      <w:r w:rsidR="00C50EAA">
        <w:rPr>
          <w:sz w:val="20"/>
          <w:szCs w:val="20"/>
        </w:rPr>
        <w:t>nie wcześniej</w:t>
      </w:r>
      <w:proofErr w:type="gramEnd"/>
      <w:r>
        <w:rPr>
          <w:sz w:val="20"/>
          <w:szCs w:val="20"/>
        </w:rPr>
        <w:t xml:space="preserve"> niż 3 miesiące przed jej złożeniem, jeżeli odrębne przepisy wymagają wpisu do rejestru lub ewidencji;</w:t>
      </w:r>
    </w:p>
    <w:p w14:paraId="4D6B0D65" w14:textId="48A971B8" w:rsidR="00A00777" w:rsidRPr="00DD6703" w:rsidRDefault="00A00777" w:rsidP="00DD6703">
      <w:pPr>
        <w:numPr>
          <w:ilvl w:val="2"/>
          <w:numId w:val="15"/>
        </w:numPr>
        <w:spacing w:line="240" w:lineRule="auto"/>
        <w:ind w:left="710" w:hanging="435"/>
        <w:jc w:val="both"/>
        <w:rPr>
          <w:rStyle w:val="Teksttreci2Pogrubienie"/>
          <w:b w:val="0"/>
          <w:bCs w:val="0"/>
          <w:color w:val="auto"/>
          <w:shd w:val="clear" w:color="auto" w:fill="auto"/>
          <w:lang w:bidi="ar-SA"/>
        </w:rPr>
      </w:pPr>
      <w:r>
        <w:rPr>
          <w:rStyle w:val="Teksttreci2Pogrubienie"/>
        </w:rPr>
        <w:t xml:space="preserve">Informacja z Krajowego Rejestru Karnego </w:t>
      </w:r>
      <w:r w:rsidRPr="00DD131C">
        <w:rPr>
          <w:sz w:val="20"/>
          <w:szCs w:val="20"/>
        </w:rPr>
        <w:t xml:space="preserve">w zakresie dotyczącym podstaw wykluczenia wskazanych w art. 108 ust. 1 pkt 1, 2 i 4 ustawy </w:t>
      </w:r>
      <w:proofErr w:type="spellStart"/>
      <w:r w:rsidRPr="00DD131C">
        <w:rPr>
          <w:sz w:val="20"/>
          <w:szCs w:val="20"/>
        </w:rPr>
        <w:t>Pzp</w:t>
      </w:r>
      <w:proofErr w:type="spellEnd"/>
      <w:r w:rsidRPr="00DD131C">
        <w:rPr>
          <w:sz w:val="20"/>
          <w:szCs w:val="20"/>
        </w:rPr>
        <w:t xml:space="preserve">, sporządzona </w:t>
      </w:r>
      <w:proofErr w:type="gramStart"/>
      <w:r w:rsidR="00C50EAA" w:rsidRPr="00DD131C">
        <w:rPr>
          <w:sz w:val="20"/>
          <w:szCs w:val="20"/>
        </w:rPr>
        <w:t>nie wcześniej</w:t>
      </w:r>
      <w:proofErr w:type="gramEnd"/>
      <w:r w:rsidRPr="00DD131C">
        <w:rPr>
          <w:sz w:val="20"/>
          <w:szCs w:val="20"/>
        </w:rPr>
        <w:t xml:space="preserve"> niż 6 miesięcy przed jej złożeniem,</w:t>
      </w:r>
    </w:p>
    <w:p w14:paraId="3E4A9156" w14:textId="3833DAB4" w:rsidR="00D96218" w:rsidRPr="00D96218" w:rsidRDefault="00D96218" w:rsidP="00DD6703">
      <w:pPr>
        <w:numPr>
          <w:ilvl w:val="2"/>
          <w:numId w:val="15"/>
        </w:numPr>
        <w:spacing w:line="240" w:lineRule="auto"/>
        <w:ind w:left="710" w:hanging="435"/>
        <w:jc w:val="both"/>
        <w:rPr>
          <w:rStyle w:val="Teksttreci2Pogrubienie"/>
          <w:b w:val="0"/>
          <w:bCs w:val="0"/>
          <w:color w:val="auto"/>
          <w:shd w:val="clear" w:color="auto" w:fill="auto"/>
          <w:lang w:bidi="ar-SA"/>
        </w:rPr>
      </w:pPr>
      <w:r w:rsidRPr="00D96218">
        <w:rPr>
          <w:rStyle w:val="Teksttreci2Pogrubienie"/>
          <w:b w:val="0"/>
          <w:bCs w:val="0"/>
          <w:color w:val="auto"/>
          <w:shd w:val="clear" w:color="auto" w:fill="auto"/>
          <w:lang w:bidi="ar-SA"/>
        </w:rPr>
        <w:t xml:space="preserve">Aktualne zaświadczenia z </w:t>
      </w:r>
      <w:r w:rsidRPr="00D96218">
        <w:rPr>
          <w:rStyle w:val="Teksttreci2Pogrubienie"/>
          <w:color w:val="auto"/>
          <w:shd w:val="clear" w:color="auto" w:fill="auto"/>
          <w:lang w:bidi="ar-SA"/>
        </w:rPr>
        <w:t>Urzędu Skarbowego oraz Zakładu Ubezpieczeń Społecznych</w:t>
      </w:r>
      <w:r w:rsidRPr="00D96218">
        <w:rPr>
          <w:rStyle w:val="Teksttreci2Pogrubienie"/>
          <w:b w:val="0"/>
          <w:bCs w:val="0"/>
          <w:color w:val="auto"/>
          <w:shd w:val="clear" w:color="auto" w:fill="auto"/>
          <w:lang w:bidi="ar-SA"/>
        </w:rPr>
        <w:t xml:space="preserve"> potwierdzające brak zaległości w opłacaniu podatków, opłat oraz składek na ubezpieczenia </w:t>
      </w:r>
      <w:r w:rsidRPr="00D96218">
        <w:rPr>
          <w:rStyle w:val="Teksttreci2Pogrubienie"/>
          <w:b w:val="0"/>
          <w:bCs w:val="0"/>
          <w:color w:val="auto"/>
          <w:shd w:val="clear" w:color="auto" w:fill="auto"/>
          <w:lang w:bidi="ar-SA"/>
        </w:rPr>
        <w:lastRenderedPageBreak/>
        <w:t>społeczne i zdrowotne, wystawione nie wcześniej niż 3 miesiące przed upływem terminu składania ofert.</w:t>
      </w:r>
    </w:p>
    <w:p w14:paraId="20A1D0D9" w14:textId="73772EC8" w:rsidR="006A4D49" w:rsidRPr="00DD6703" w:rsidRDefault="00A00777" w:rsidP="00DD6703">
      <w:pPr>
        <w:numPr>
          <w:ilvl w:val="2"/>
          <w:numId w:val="15"/>
        </w:numPr>
        <w:spacing w:line="240" w:lineRule="auto"/>
        <w:ind w:left="710" w:hanging="435"/>
        <w:jc w:val="both"/>
        <w:rPr>
          <w:sz w:val="20"/>
          <w:szCs w:val="20"/>
        </w:rPr>
      </w:pPr>
      <w:r>
        <w:rPr>
          <w:rStyle w:val="Teksttreci2Pogrubienie"/>
        </w:rPr>
        <w:t xml:space="preserve">Oświadczenie Wykonawcy </w:t>
      </w:r>
      <w:r w:rsidRPr="00A00777">
        <w:rPr>
          <w:sz w:val="20"/>
          <w:szCs w:val="20"/>
        </w:rPr>
        <w:t xml:space="preserve">o aktualności informacji zawartych w oświadczeniu, o którym mowa w art. 125 ust. 1 ustawy </w:t>
      </w:r>
      <w:proofErr w:type="spellStart"/>
      <w:r w:rsidRPr="00A00777">
        <w:rPr>
          <w:sz w:val="20"/>
          <w:szCs w:val="20"/>
        </w:rPr>
        <w:t>Pzp</w:t>
      </w:r>
      <w:proofErr w:type="spellEnd"/>
      <w:r w:rsidRPr="00A00777">
        <w:rPr>
          <w:sz w:val="20"/>
          <w:szCs w:val="20"/>
        </w:rPr>
        <w:t xml:space="preserve">, w zakresie podstaw wykluczenia z postępowania wskazanych przez zamawiającego, o których mowa w art. 108 ust. 1 pkt 3 ustawy </w:t>
      </w:r>
      <w:proofErr w:type="spellStart"/>
      <w:r w:rsidRPr="00A00777">
        <w:rPr>
          <w:sz w:val="20"/>
          <w:szCs w:val="20"/>
        </w:rPr>
        <w:t>Pzp</w:t>
      </w:r>
      <w:proofErr w:type="spellEnd"/>
      <w:r w:rsidRPr="00A00777">
        <w:rPr>
          <w:sz w:val="20"/>
          <w:szCs w:val="20"/>
        </w:rPr>
        <w:t xml:space="preserve">, art. 108 ust. 1 pkt 4 ustawy </w:t>
      </w:r>
      <w:proofErr w:type="spellStart"/>
      <w:r w:rsidRPr="00A00777">
        <w:rPr>
          <w:sz w:val="20"/>
          <w:szCs w:val="20"/>
        </w:rPr>
        <w:t>Pzp</w:t>
      </w:r>
      <w:proofErr w:type="spellEnd"/>
      <w:r w:rsidRPr="00A00777">
        <w:rPr>
          <w:sz w:val="20"/>
          <w:szCs w:val="20"/>
        </w:rPr>
        <w:t xml:space="preserve">, dotyczących orzeczenia zakazu ubiegania się o zamówienie publiczne tytułem środka zapobiegawczego, art. 108 ust. 1 pkt 5 ustawy </w:t>
      </w:r>
      <w:proofErr w:type="spellStart"/>
      <w:r w:rsidRPr="00A00777">
        <w:rPr>
          <w:sz w:val="20"/>
          <w:szCs w:val="20"/>
        </w:rPr>
        <w:t>Pzp</w:t>
      </w:r>
      <w:proofErr w:type="spellEnd"/>
      <w:r w:rsidRPr="00A00777">
        <w:rPr>
          <w:sz w:val="20"/>
          <w:szCs w:val="20"/>
        </w:rPr>
        <w:t xml:space="preserve">, dotyczących zawarcia </w:t>
      </w:r>
      <w:r w:rsidR="000C5CDF">
        <w:rPr>
          <w:sz w:val="20"/>
          <w:szCs w:val="20"/>
        </w:rPr>
        <w:br/>
      </w:r>
      <w:r w:rsidRPr="00A00777">
        <w:rPr>
          <w:sz w:val="20"/>
          <w:szCs w:val="20"/>
        </w:rPr>
        <w:t xml:space="preserve">z innymi wykonawcami porozumienia mającego na celu zakłócenie konkurencji, art. 108 ust. 1 pkt 6 ustawy </w:t>
      </w:r>
      <w:proofErr w:type="spellStart"/>
      <w:r w:rsidRPr="00A00777">
        <w:rPr>
          <w:sz w:val="20"/>
          <w:szCs w:val="20"/>
        </w:rPr>
        <w:t>Pzp</w:t>
      </w:r>
      <w:proofErr w:type="spellEnd"/>
      <w:r w:rsidRPr="00A00777">
        <w:rPr>
          <w:sz w:val="20"/>
          <w:szCs w:val="20"/>
        </w:rPr>
        <w:t xml:space="preserve"> - zgodnie z </w:t>
      </w:r>
      <w:r w:rsidR="00E53FDA">
        <w:rPr>
          <w:rStyle w:val="Teksttreci2Pogrubienie"/>
        </w:rPr>
        <w:t>z</w:t>
      </w:r>
      <w:r w:rsidRPr="00044419">
        <w:rPr>
          <w:rStyle w:val="Teksttreci2Pogrubienie"/>
        </w:rPr>
        <w:t xml:space="preserve">ałącznikiem nr </w:t>
      </w:r>
      <w:r w:rsidR="00044419" w:rsidRPr="00044419">
        <w:rPr>
          <w:rStyle w:val="Teksttreci2Pogrubienie"/>
        </w:rPr>
        <w:t>9</w:t>
      </w:r>
      <w:r w:rsidRPr="00044419">
        <w:rPr>
          <w:rStyle w:val="Teksttreci2Pogrubienie"/>
        </w:rPr>
        <w:t xml:space="preserve"> do </w:t>
      </w:r>
      <w:r w:rsidR="00197DA0">
        <w:rPr>
          <w:rStyle w:val="Teksttreci2Pogrubienie"/>
        </w:rPr>
        <w:t xml:space="preserve">niniejszej </w:t>
      </w:r>
      <w:r w:rsidRPr="00044419">
        <w:rPr>
          <w:rStyle w:val="Teksttreci2Pogrubienie"/>
        </w:rPr>
        <w:t>SWZ.</w:t>
      </w:r>
    </w:p>
    <w:p w14:paraId="782FDC53" w14:textId="2A096312" w:rsidR="00810378" w:rsidRPr="00DD6703" w:rsidRDefault="00504378" w:rsidP="00DD6703">
      <w:pPr>
        <w:numPr>
          <w:ilvl w:val="2"/>
          <w:numId w:val="15"/>
        </w:numPr>
        <w:spacing w:line="240" w:lineRule="auto"/>
        <w:ind w:left="710" w:hanging="435"/>
        <w:jc w:val="both"/>
        <w:rPr>
          <w:sz w:val="20"/>
          <w:szCs w:val="20"/>
        </w:rPr>
      </w:pPr>
      <w:proofErr w:type="gramStart"/>
      <w:r>
        <w:rPr>
          <w:rStyle w:val="Teksttreci2Pogrubienie"/>
        </w:rPr>
        <w:t>Dokument</w:t>
      </w:r>
      <w:proofErr w:type="gramEnd"/>
      <w:r>
        <w:rPr>
          <w:rStyle w:val="Teksttreci2Pogrubienie"/>
        </w:rPr>
        <w:t xml:space="preserve"> o którym mowa w Rozdziale </w:t>
      </w:r>
      <w:r w:rsidRPr="00374256">
        <w:rPr>
          <w:rStyle w:val="Teksttreci2Pogrubienie"/>
        </w:rPr>
        <w:t>VII</w:t>
      </w:r>
      <w:r>
        <w:rPr>
          <w:rStyle w:val="Teksttreci2Pogrubienie"/>
        </w:rPr>
        <w:t>I</w:t>
      </w:r>
      <w:r w:rsidRPr="00374256">
        <w:rPr>
          <w:rStyle w:val="Teksttreci2Pogrubienie"/>
        </w:rPr>
        <w:t xml:space="preserve">. pkt 2 </w:t>
      </w:r>
      <w:proofErr w:type="spellStart"/>
      <w:r w:rsidRPr="00374256">
        <w:rPr>
          <w:rStyle w:val="Teksttreci2Pogrubienie"/>
        </w:rPr>
        <w:t>ppkt</w:t>
      </w:r>
      <w:proofErr w:type="spellEnd"/>
      <w:r w:rsidRPr="00374256">
        <w:rPr>
          <w:rStyle w:val="Teksttreci2Pogrubienie"/>
        </w:rPr>
        <w:t xml:space="preserve"> </w:t>
      </w:r>
      <w:r>
        <w:rPr>
          <w:rStyle w:val="Teksttreci2Pogrubienie"/>
        </w:rPr>
        <w:t>1</w:t>
      </w:r>
      <w:r w:rsidR="00810378">
        <w:rPr>
          <w:rStyle w:val="Teksttreci2Pogrubienie"/>
        </w:rPr>
        <w:t>a</w:t>
      </w:r>
      <w:r w:rsidR="00F24E29">
        <w:rPr>
          <w:sz w:val="20"/>
          <w:szCs w:val="20"/>
        </w:rPr>
        <w:t xml:space="preserve"> </w:t>
      </w:r>
      <w:r w:rsidR="006A4D49">
        <w:rPr>
          <w:sz w:val="20"/>
          <w:szCs w:val="20"/>
        </w:rPr>
        <w:t xml:space="preserve">niniejszej SWZ </w:t>
      </w:r>
      <w:r w:rsidR="00F24E29">
        <w:rPr>
          <w:sz w:val="20"/>
          <w:szCs w:val="20"/>
        </w:rPr>
        <w:t xml:space="preserve">- </w:t>
      </w:r>
      <w:r w:rsidR="00F24E29" w:rsidRPr="00F24E29">
        <w:rPr>
          <w:rFonts w:eastAsia="TimesNewRoman"/>
          <w:sz w:val="20"/>
          <w:szCs w:val="20"/>
        </w:rPr>
        <w:t>wykazu robót budowlanych wykonanych nie wcześniej niż w okresie ostatnich 5 lat, a jeżeli okres prowadzenia działalności jest krótszy – w tym okresie</w:t>
      </w:r>
      <w:r w:rsidR="00F24E29" w:rsidRPr="00F24E29">
        <w:rPr>
          <w:sz w:val="20"/>
          <w:szCs w:val="20"/>
        </w:rPr>
        <w:t>, porównywalnych z robotami budowlanymi stanowiącymi przedmiot zamówienia</w:t>
      </w:r>
      <w:r w:rsidR="00F24E29" w:rsidRPr="00F24E29">
        <w:rPr>
          <w:rFonts w:eastAsia="TimesNewRoman"/>
          <w:sz w:val="20"/>
          <w:szCs w:val="20"/>
        </w:rPr>
        <w:t xml:space="preserve">, wraz z podaniem ich rodzaju, wartości, daty i miejsca wykonania oraz podmiotów, na rzecz których roboty te zostały wykonane, oraz załączeniem </w:t>
      </w:r>
      <w:bookmarkStart w:id="10" w:name="_Hlk76971396"/>
      <w:r w:rsidR="00F24E29" w:rsidRPr="00F24E29">
        <w:rPr>
          <w:rFonts w:eastAsia="TimesNewRoman"/>
          <w:sz w:val="20"/>
          <w:szCs w:val="20"/>
        </w:rPr>
        <w:t xml:space="preserve">dowodów określających, czy te roboty budowlane zostały wykonane należycie, przy czym dowodami, o których mowa, są referencje bądź inne dokumenty sporządzone przez podmiot, na rzecz którego roboty budowlane zostały wykonane, a jeżeli wykonawca </w:t>
      </w:r>
      <w:r w:rsidR="006A4D49">
        <w:rPr>
          <w:rFonts w:eastAsia="TimesNewRoman"/>
          <w:sz w:val="20"/>
          <w:szCs w:val="20"/>
        </w:rPr>
        <w:t xml:space="preserve"> </w:t>
      </w:r>
      <w:r w:rsidR="00F24E29" w:rsidRPr="00F24E29">
        <w:rPr>
          <w:rFonts w:eastAsia="TimesNewRoman"/>
          <w:sz w:val="20"/>
          <w:szCs w:val="20"/>
        </w:rPr>
        <w:t>z przyczyn niezależnych od niego nie jest w stanie uzyskać tych dokumentów – inne odpowiednie dokumenty</w:t>
      </w:r>
      <w:bookmarkEnd w:id="10"/>
      <w:r w:rsidR="00F24E29" w:rsidRPr="00F24E29">
        <w:rPr>
          <w:sz w:val="20"/>
          <w:szCs w:val="20"/>
        </w:rPr>
        <w:t xml:space="preserve">- </w:t>
      </w:r>
      <w:r w:rsidR="00F24E29" w:rsidRPr="00044419">
        <w:rPr>
          <w:b/>
          <w:sz w:val="20"/>
          <w:szCs w:val="20"/>
        </w:rPr>
        <w:t xml:space="preserve">załącznik nr </w:t>
      </w:r>
      <w:r w:rsidR="00044419" w:rsidRPr="008C0C21">
        <w:rPr>
          <w:b/>
          <w:sz w:val="20"/>
          <w:szCs w:val="20"/>
        </w:rPr>
        <w:t>5</w:t>
      </w:r>
      <w:r w:rsidR="00F24E29" w:rsidRPr="00044419">
        <w:rPr>
          <w:b/>
          <w:sz w:val="20"/>
          <w:szCs w:val="20"/>
        </w:rPr>
        <w:t xml:space="preserve"> do </w:t>
      </w:r>
      <w:r w:rsidR="006A4D49">
        <w:rPr>
          <w:b/>
          <w:sz w:val="20"/>
          <w:szCs w:val="20"/>
        </w:rPr>
        <w:t xml:space="preserve">niniejszej </w:t>
      </w:r>
      <w:r w:rsidR="00F24E29" w:rsidRPr="00044419">
        <w:rPr>
          <w:b/>
          <w:sz w:val="20"/>
          <w:szCs w:val="20"/>
        </w:rPr>
        <w:t>SWZ</w:t>
      </w:r>
      <w:r w:rsidR="00F24E29" w:rsidRPr="00044419">
        <w:rPr>
          <w:sz w:val="20"/>
          <w:szCs w:val="20"/>
        </w:rPr>
        <w:t>;</w:t>
      </w:r>
    </w:p>
    <w:p w14:paraId="5F244307" w14:textId="43CB5C33" w:rsidR="00810378" w:rsidRDefault="00810378" w:rsidP="00EE261E">
      <w:pPr>
        <w:numPr>
          <w:ilvl w:val="2"/>
          <w:numId w:val="15"/>
        </w:numPr>
        <w:spacing w:line="240" w:lineRule="auto"/>
        <w:ind w:left="710" w:hanging="435"/>
        <w:jc w:val="both"/>
        <w:rPr>
          <w:sz w:val="20"/>
          <w:szCs w:val="20"/>
        </w:rPr>
      </w:pPr>
      <w:proofErr w:type="gramStart"/>
      <w:r>
        <w:rPr>
          <w:rStyle w:val="Teksttreci2Pogrubienie"/>
        </w:rPr>
        <w:t>Dokument</w:t>
      </w:r>
      <w:proofErr w:type="gramEnd"/>
      <w:r>
        <w:rPr>
          <w:rStyle w:val="Teksttreci2Pogrubienie"/>
        </w:rPr>
        <w:t xml:space="preserve"> o którym mowa w Rozdziale </w:t>
      </w:r>
      <w:r w:rsidRPr="00374256">
        <w:rPr>
          <w:rStyle w:val="Teksttreci2Pogrubienie"/>
        </w:rPr>
        <w:t>VII</w:t>
      </w:r>
      <w:r>
        <w:rPr>
          <w:rStyle w:val="Teksttreci2Pogrubienie"/>
        </w:rPr>
        <w:t>I</w:t>
      </w:r>
      <w:r w:rsidRPr="00374256">
        <w:rPr>
          <w:rStyle w:val="Teksttreci2Pogrubienie"/>
        </w:rPr>
        <w:t xml:space="preserve">. pkt 2 </w:t>
      </w:r>
      <w:proofErr w:type="spellStart"/>
      <w:r w:rsidRPr="00374256">
        <w:rPr>
          <w:rStyle w:val="Teksttreci2Pogrubienie"/>
        </w:rPr>
        <w:t>ppkt</w:t>
      </w:r>
      <w:proofErr w:type="spellEnd"/>
      <w:r w:rsidRPr="00374256">
        <w:rPr>
          <w:rStyle w:val="Teksttreci2Pogrubienie"/>
        </w:rPr>
        <w:t xml:space="preserve"> </w:t>
      </w:r>
      <w:r>
        <w:rPr>
          <w:rStyle w:val="Teksttreci2Pogrubienie"/>
        </w:rPr>
        <w:t xml:space="preserve">1b </w:t>
      </w:r>
      <w:r w:rsidR="006A4D49">
        <w:rPr>
          <w:rStyle w:val="Teksttreci2Pogrubienie"/>
        </w:rPr>
        <w:t xml:space="preserve">niniejszej SWZ </w:t>
      </w:r>
      <w:r>
        <w:rPr>
          <w:rStyle w:val="Teksttreci2Pogrubienie"/>
        </w:rPr>
        <w:t>-</w:t>
      </w:r>
      <w:r w:rsidRPr="00810378">
        <w:rPr>
          <w:rStyle w:val="Teksttreci2Pogrubienie"/>
        </w:rPr>
        <w:t xml:space="preserve"> </w:t>
      </w:r>
      <w:r w:rsidRPr="00810378">
        <w:rPr>
          <w:rFonts w:eastAsia="TimesNewRoman"/>
          <w:sz w:val="20"/>
          <w:szCs w:val="20"/>
        </w:rPr>
        <w:t>wykazu osób, skierowanych przez wykonawcę do realizacji zamówienia publicznego, w szczególności odpowiedzialnych za świadczenie usług, kontrolę jakości lub kierow</w:t>
      </w:r>
      <w:r w:rsidR="006A4D49">
        <w:rPr>
          <w:rFonts w:eastAsia="TimesNewRoman"/>
          <w:sz w:val="20"/>
          <w:szCs w:val="20"/>
        </w:rPr>
        <w:t xml:space="preserve">anie robotami budowlanymi, wraz </w:t>
      </w:r>
      <w:r w:rsidRPr="00810378">
        <w:rPr>
          <w:rFonts w:eastAsia="TimesNewRoman"/>
          <w:sz w:val="20"/>
          <w:szCs w:val="20"/>
        </w:rPr>
        <w:t>z informacjami na temat ich</w:t>
      </w:r>
      <w:r>
        <w:rPr>
          <w:sz w:val="20"/>
          <w:szCs w:val="20"/>
        </w:rPr>
        <w:t xml:space="preserve"> </w:t>
      </w:r>
      <w:r w:rsidRPr="00810378">
        <w:rPr>
          <w:rFonts w:eastAsia="TimesNewRoman"/>
          <w:sz w:val="20"/>
          <w:szCs w:val="20"/>
        </w:rPr>
        <w:t>kwalifikacji zawodowych, uprawnień, doświadczenia i wykształcenia niezbędnych do wykonania zamówienia publicznego, a także zakresu wykonywanych przez nie czynności oraz informacją o podstawie do dysponowania tymi osobami -</w:t>
      </w:r>
      <w:r w:rsidRPr="00044419">
        <w:rPr>
          <w:b/>
          <w:sz w:val="20"/>
          <w:szCs w:val="20"/>
        </w:rPr>
        <w:t xml:space="preserve">załącznik nr </w:t>
      </w:r>
      <w:r w:rsidR="00044419" w:rsidRPr="00AA2171">
        <w:rPr>
          <w:b/>
          <w:sz w:val="20"/>
          <w:szCs w:val="20"/>
        </w:rPr>
        <w:t>6</w:t>
      </w:r>
      <w:r w:rsidRPr="00044419">
        <w:rPr>
          <w:b/>
          <w:sz w:val="20"/>
          <w:szCs w:val="20"/>
        </w:rPr>
        <w:t xml:space="preserve"> do </w:t>
      </w:r>
      <w:r w:rsidR="006A4D49">
        <w:rPr>
          <w:b/>
          <w:sz w:val="20"/>
          <w:szCs w:val="20"/>
        </w:rPr>
        <w:t xml:space="preserve">niniejszej </w:t>
      </w:r>
      <w:r w:rsidRPr="00044419">
        <w:rPr>
          <w:b/>
          <w:sz w:val="20"/>
          <w:szCs w:val="20"/>
        </w:rPr>
        <w:t>SWZ</w:t>
      </w:r>
      <w:r w:rsidRPr="00044419">
        <w:rPr>
          <w:sz w:val="20"/>
          <w:szCs w:val="20"/>
        </w:rPr>
        <w:t>;</w:t>
      </w:r>
    </w:p>
    <w:p w14:paraId="55FE48AC" w14:textId="10F1A116" w:rsidR="005679BA" w:rsidRPr="0043552D" w:rsidRDefault="00DD6703" w:rsidP="0043552D">
      <w:pPr>
        <w:numPr>
          <w:ilvl w:val="2"/>
          <w:numId w:val="15"/>
        </w:numPr>
        <w:spacing w:line="240" w:lineRule="auto"/>
        <w:ind w:left="710" w:hanging="435"/>
        <w:jc w:val="both"/>
        <w:rPr>
          <w:sz w:val="20"/>
          <w:szCs w:val="20"/>
        </w:rPr>
      </w:pPr>
      <w:proofErr w:type="gramStart"/>
      <w:r>
        <w:rPr>
          <w:rStyle w:val="Teksttreci2Pogrubienie"/>
        </w:rPr>
        <w:t>Dokument</w:t>
      </w:r>
      <w:proofErr w:type="gramEnd"/>
      <w:r>
        <w:rPr>
          <w:rStyle w:val="Teksttreci2Pogrubienie"/>
        </w:rPr>
        <w:t xml:space="preserve"> o którym mowa w Rozdziale </w:t>
      </w:r>
      <w:r w:rsidRPr="00374256">
        <w:rPr>
          <w:rStyle w:val="Teksttreci2Pogrubienie"/>
        </w:rPr>
        <w:t>VII</w:t>
      </w:r>
      <w:r>
        <w:rPr>
          <w:rStyle w:val="Teksttreci2Pogrubienie"/>
        </w:rPr>
        <w:t>I</w:t>
      </w:r>
      <w:r w:rsidRPr="00374256">
        <w:rPr>
          <w:rStyle w:val="Teksttreci2Pogrubienie"/>
        </w:rPr>
        <w:t xml:space="preserve">. pkt 2 </w:t>
      </w:r>
      <w:proofErr w:type="spellStart"/>
      <w:r w:rsidRPr="00374256">
        <w:rPr>
          <w:rStyle w:val="Teksttreci2Pogrubienie"/>
        </w:rPr>
        <w:t>ppkt</w:t>
      </w:r>
      <w:proofErr w:type="spellEnd"/>
      <w:r w:rsidRPr="00374256">
        <w:rPr>
          <w:rStyle w:val="Teksttreci2Pogrubienie"/>
        </w:rPr>
        <w:t xml:space="preserve"> </w:t>
      </w:r>
      <w:r>
        <w:rPr>
          <w:rStyle w:val="Teksttreci2Pogrubienie"/>
        </w:rPr>
        <w:t xml:space="preserve">2 niniejszej SWZ- </w:t>
      </w:r>
      <w:r>
        <w:rPr>
          <w:sz w:val="20"/>
          <w:szCs w:val="20"/>
        </w:rPr>
        <w:t>o</w:t>
      </w:r>
      <w:r w:rsidRPr="00A03F34">
        <w:rPr>
          <w:sz w:val="20"/>
          <w:szCs w:val="20"/>
        </w:rPr>
        <w:t xml:space="preserve"> udzielenie zamówienia mogą ubiegać się Wykonawcy, którzy posiadają polisę lub inny dokument ubezpieczenia potwierdzający, że Wykonawca jest ubezpieczony od odpowiedzialności cywilnej w zakresie prowadzonej działalności gospodarczej związanej z</w:t>
      </w:r>
      <w:r>
        <w:rPr>
          <w:sz w:val="20"/>
          <w:szCs w:val="20"/>
        </w:rPr>
        <w:t> </w:t>
      </w:r>
      <w:r w:rsidRPr="00A03F34">
        <w:rPr>
          <w:sz w:val="20"/>
          <w:szCs w:val="20"/>
        </w:rPr>
        <w:t xml:space="preserve">przedmiotem zamówienia na kwotę: min. </w:t>
      </w:r>
      <w:r w:rsidR="00C50EAA">
        <w:rPr>
          <w:sz w:val="20"/>
          <w:szCs w:val="20"/>
        </w:rPr>
        <w:t>4</w:t>
      </w:r>
      <w:r w:rsidRPr="00A03F34">
        <w:rPr>
          <w:sz w:val="20"/>
          <w:szCs w:val="20"/>
        </w:rPr>
        <w:t xml:space="preserve">00 000,00 zł – słownie: </w:t>
      </w:r>
      <w:r w:rsidR="00C50EAA">
        <w:rPr>
          <w:sz w:val="20"/>
          <w:szCs w:val="20"/>
        </w:rPr>
        <w:t>czterysta</w:t>
      </w:r>
      <w:r w:rsidRPr="00C0224D">
        <w:rPr>
          <w:sz w:val="20"/>
          <w:szCs w:val="20"/>
        </w:rPr>
        <w:t xml:space="preserve"> tysięcy</w:t>
      </w:r>
      <w:r w:rsidRPr="00A03F34">
        <w:rPr>
          <w:sz w:val="20"/>
          <w:szCs w:val="20"/>
        </w:rPr>
        <w:t xml:space="preserve"> złotych</w:t>
      </w:r>
    </w:p>
    <w:p w14:paraId="0D2C4C85" w14:textId="77777777" w:rsidR="00810378" w:rsidRPr="006A4D49" w:rsidRDefault="00810378" w:rsidP="00F24E29">
      <w:pPr>
        <w:autoSpaceDE w:val="0"/>
        <w:autoSpaceDN w:val="0"/>
        <w:adjustRightInd w:val="0"/>
        <w:spacing w:line="240" w:lineRule="auto"/>
        <w:jc w:val="both"/>
        <w:rPr>
          <w:rFonts w:eastAsia="TimesNewRoman"/>
          <w:sz w:val="16"/>
          <w:szCs w:val="16"/>
        </w:rPr>
      </w:pPr>
    </w:p>
    <w:p w14:paraId="77805026" w14:textId="77777777" w:rsidR="00810378" w:rsidRDefault="00810378" w:rsidP="00C32E5B">
      <w:pPr>
        <w:spacing w:line="240" w:lineRule="auto"/>
        <w:ind w:left="340" w:hanging="340"/>
        <w:jc w:val="both"/>
        <w:rPr>
          <w:sz w:val="20"/>
          <w:szCs w:val="20"/>
        </w:rPr>
      </w:pPr>
      <w:r>
        <w:rPr>
          <w:b/>
          <w:sz w:val="20"/>
          <w:szCs w:val="20"/>
        </w:rPr>
        <w:t xml:space="preserve">4. </w:t>
      </w:r>
      <w:r w:rsidR="00197DA0">
        <w:rPr>
          <w:b/>
          <w:sz w:val="20"/>
          <w:szCs w:val="20"/>
        </w:rPr>
        <w:t xml:space="preserve"> </w:t>
      </w:r>
      <w:r>
        <w:rPr>
          <w:sz w:val="20"/>
          <w:szCs w:val="20"/>
        </w:rPr>
        <w:t>Jeżeli Wykonawca ma siedzibę lub miejsce zamieszkania poza terytorium Rzeczypospolitej Polskiej, zamiast dokumentu, o których mowa:</w:t>
      </w:r>
    </w:p>
    <w:p w14:paraId="108FA6BC" w14:textId="77777777" w:rsidR="00810378" w:rsidRPr="00276FDA" w:rsidRDefault="00810378" w:rsidP="006A4D49">
      <w:pPr>
        <w:spacing w:line="240" w:lineRule="auto"/>
        <w:ind w:left="434"/>
        <w:jc w:val="both"/>
        <w:rPr>
          <w:sz w:val="20"/>
          <w:szCs w:val="20"/>
        </w:rPr>
      </w:pPr>
      <w:r>
        <w:rPr>
          <w:sz w:val="20"/>
          <w:szCs w:val="20"/>
        </w:rPr>
        <w:t xml:space="preserve">-  w </w:t>
      </w:r>
      <w:r w:rsidRPr="00276FDA">
        <w:rPr>
          <w:sz w:val="20"/>
          <w:szCs w:val="20"/>
        </w:rPr>
        <w:t xml:space="preserve">ust. 3 pkt 2, składa dokument lub dokumenty wystawione w kraju, w którym Wykonawca ma siedzibę lub miejsce zamieszkania, potwierdzające odpowiednio, że nie otwarto jego likwidacji ani nie ogłoszono upadłości. Dokument, o którym mowa powyżej, powinien być wystawiony </w:t>
      </w:r>
      <w:proofErr w:type="gramStart"/>
      <w:r w:rsidRPr="00276FDA">
        <w:rPr>
          <w:sz w:val="20"/>
          <w:szCs w:val="20"/>
        </w:rPr>
        <w:t>nie wcześniej</w:t>
      </w:r>
      <w:proofErr w:type="gramEnd"/>
      <w:r w:rsidRPr="00276FDA">
        <w:rPr>
          <w:sz w:val="20"/>
          <w:szCs w:val="20"/>
        </w:rPr>
        <w:t xml:space="preserve"> niż 3 miesiące przed upływem terminu składania ofert.</w:t>
      </w:r>
    </w:p>
    <w:p w14:paraId="71FC478C" w14:textId="77777777" w:rsidR="00810378" w:rsidRPr="006A4D49" w:rsidRDefault="00810378" w:rsidP="006A4D49">
      <w:pPr>
        <w:spacing w:line="240" w:lineRule="auto"/>
        <w:ind w:left="434"/>
        <w:jc w:val="both"/>
        <w:rPr>
          <w:sz w:val="20"/>
          <w:szCs w:val="20"/>
        </w:rPr>
      </w:pPr>
      <w:r w:rsidRPr="00276FDA">
        <w:rPr>
          <w:sz w:val="20"/>
          <w:szCs w:val="20"/>
        </w:rPr>
        <w:t xml:space="preserve">- w ust. 3 pkt. 3, Wykonawca składa informację z odpowiedniego rejestru, takiego jak rejestr sądowy, </w:t>
      </w:r>
      <w:proofErr w:type="gramStart"/>
      <w:r w:rsidRPr="00276FDA">
        <w:rPr>
          <w:sz w:val="20"/>
          <w:szCs w:val="20"/>
        </w:rPr>
        <w:t>albo,</w:t>
      </w:r>
      <w:proofErr w:type="gramEnd"/>
      <w:r w:rsidRPr="00276FDA">
        <w:rPr>
          <w:sz w:val="20"/>
          <w:szCs w:val="20"/>
        </w:rPr>
        <w:t xml:space="preserve"> w przypadku braku takiego rejestru, inny równoważny dokument wydany przez właściwy organ sądowy lub administracyjny kraju, w którym wykonawca ma siedzibę lub miejsce zamieszkania, w zakresie, o którym mowa w ust. 3 pkt 3 niniejszego</w:t>
      </w:r>
      <w:r w:rsidRPr="003C3FB5">
        <w:rPr>
          <w:sz w:val="20"/>
          <w:szCs w:val="20"/>
        </w:rPr>
        <w:t xml:space="preserve"> rozdziału SWZ.</w:t>
      </w:r>
      <w:r>
        <w:rPr>
          <w:sz w:val="20"/>
          <w:szCs w:val="20"/>
        </w:rPr>
        <w:t xml:space="preserve"> Dokument, </w:t>
      </w:r>
      <w:r w:rsidR="00DC1B32">
        <w:rPr>
          <w:sz w:val="20"/>
          <w:szCs w:val="20"/>
        </w:rPr>
        <w:br/>
      </w:r>
      <w:r>
        <w:rPr>
          <w:sz w:val="20"/>
          <w:szCs w:val="20"/>
        </w:rPr>
        <w:t xml:space="preserve">o którym mowa powyżej, powinien być wystawiony </w:t>
      </w:r>
      <w:proofErr w:type="gramStart"/>
      <w:r>
        <w:rPr>
          <w:sz w:val="20"/>
          <w:szCs w:val="20"/>
        </w:rPr>
        <w:t>nie wcześniej</w:t>
      </w:r>
      <w:proofErr w:type="gramEnd"/>
      <w:r>
        <w:rPr>
          <w:sz w:val="20"/>
          <w:szCs w:val="20"/>
        </w:rPr>
        <w:t xml:space="preserve"> niż 6 miesiące przed upływem terminu składania ofert</w:t>
      </w:r>
    </w:p>
    <w:p w14:paraId="7651AA1C" w14:textId="77777777" w:rsidR="00810378" w:rsidRPr="00810378" w:rsidRDefault="00810378" w:rsidP="00EE261E">
      <w:pPr>
        <w:pStyle w:val="Akapitzlist"/>
        <w:numPr>
          <w:ilvl w:val="0"/>
          <w:numId w:val="15"/>
        </w:numPr>
        <w:spacing w:line="240" w:lineRule="auto"/>
        <w:jc w:val="both"/>
        <w:rPr>
          <w:sz w:val="20"/>
          <w:szCs w:val="20"/>
        </w:rPr>
      </w:pPr>
      <w:r w:rsidRPr="00810378">
        <w:rPr>
          <w:sz w:val="20"/>
          <w:szCs w:val="20"/>
        </w:rPr>
        <w:t>Jeżeli w kraju, w którym Wykonawca ma siedzibę lub miejsce zamieszkania, nie wydaje się dokumentów, o których mowa w ust. 3 pkt 2 i pkt 3,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35F7F5E0" w14:textId="77777777" w:rsidR="00810378" w:rsidRPr="00810378" w:rsidRDefault="00810378" w:rsidP="00EE261E">
      <w:pPr>
        <w:pStyle w:val="Akapitzlist"/>
        <w:numPr>
          <w:ilvl w:val="0"/>
          <w:numId w:val="15"/>
        </w:numPr>
        <w:pBdr>
          <w:top w:val="nil"/>
          <w:left w:val="nil"/>
          <w:bottom w:val="nil"/>
          <w:right w:val="nil"/>
          <w:between w:val="nil"/>
        </w:pBdr>
        <w:spacing w:line="240" w:lineRule="auto"/>
        <w:jc w:val="both"/>
        <w:rPr>
          <w:sz w:val="20"/>
          <w:szCs w:val="20"/>
        </w:rPr>
      </w:pPr>
      <w:r w:rsidRPr="00810378">
        <w:rPr>
          <w:sz w:val="20"/>
          <w:szCs w:val="20"/>
        </w:rPr>
        <w:t>Wykonawca nie jest zobowiązany do złożenia podmiotowych środków dowodowych, które zamawiający posiada, jeżeli Wykonawca wskaże te środki oraz potwierdzi ich prawidłowość</w:t>
      </w:r>
      <w:r w:rsidR="00DC1B32">
        <w:rPr>
          <w:sz w:val="20"/>
          <w:szCs w:val="20"/>
        </w:rPr>
        <w:br/>
      </w:r>
      <w:r w:rsidRPr="00810378">
        <w:rPr>
          <w:sz w:val="20"/>
          <w:szCs w:val="20"/>
        </w:rPr>
        <w:t>i aktualność.</w:t>
      </w:r>
    </w:p>
    <w:p w14:paraId="04A0560A" w14:textId="77777777" w:rsidR="00810378" w:rsidRDefault="00810378" w:rsidP="00EE261E">
      <w:pPr>
        <w:numPr>
          <w:ilvl w:val="0"/>
          <w:numId w:val="15"/>
        </w:numPr>
        <w:pBdr>
          <w:top w:val="nil"/>
          <w:left w:val="nil"/>
          <w:bottom w:val="nil"/>
          <w:right w:val="nil"/>
          <w:between w:val="nil"/>
        </w:pBdr>
        <w:spacing w:line="240" w:lineRule="auto"/>
        <w:ind w:left="434" w:hanging="434"/>
        <w:jc w:val="both"/>
        <w:rPr>
          <w:sz w:val="20"/>
          <w:szCs w:val="20"/>
        </w:rPr>
      </w:pPr>
      <w:r>
        <w:rPr>
          <w:sz w:val="20"/>
          <w:szCs w:val="20"/>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w:t>
      </w:r>
      <w:r w:rsidR="00713DD8">
        <w:rPr>
          <w:smallCaps/>
          <w:sz w:val="20"/>
          <w:szCs w:val="20"/>
        </w:rPr>
        <w:t>30</w:t>
      </w:r>
      <w:r>
        <w:rPr>
          <w:smallCaps/>
          <w:sz w:val="20"/>
          <w:szCs w:val="20"/>
        </w:rPr>
        <w:t xml:space="preserve"> </w:t>
      </w:r>
      <w:r>
        <w:rPr>
          <w:sz w:val="20"/>
          <w:szCs w:val="20"/>
        </w:rPr>
        <w:t xml:space="preserve">grudnia 2020 r. w sprawie sposobu sporządzania i przekazywania informacji oraz wymagań technicznych </w:t>
      </w:r>
      <w:r>
        <w:rPr>
          <w:sz w:val="20"/>
          <w:szCs w:val="20"/>
        </w:rPr>
        <w:lastRenderedPageBreak/>
        <w:t xml:space="preserve">dla dokumentów elektronicznych oraz środków komunikacji elektronicznej w postępowaniu </w:t>
      </w:r>
      <w:r w:rsidR="00152643">
        <w:rPr>
          <w:sz w:val="20"/>
          <w:szCs w:val="20"/>
        </w:rPr>
        <w:br/>
      </w:r>
      <w:r>
        <w:rPr>
          <w:sz w:val="20"/>
          <w:szCs w:val="20"/>
        </w:rPr>
        <w:t>o udzielenie zamówienia publicznego lub konkursie.</w:t>
      </w:r>
    </w:p>
    <w:p w14:paraId="149B0597" w14:textId="77777777" w:rsidR="002B44A5" w:rsidRDefault="002B44A5" w:rsidP="002B44A5">
      <w:pPr>
        <w:pBdr>
          <w:top w:val="nil"/>
          <w:left w:val="nil"/>
          <w:bottom w:val="nil"/>
          <w:right w:val="nil"/>
          <w:between w:val="nil"/>
        </w:pBdr>
        <w:spacing w:line="240" w:lineRule="auto"/>
        <w:jc w:val="both"/>
        <w:rPr>
          <w:sz w:val="20"/>
          <w:szCs w:val="20"/>
        </w:rPr>
      </w:pPr>
    </w:p>
    <w:p w14:paraId="12C3290D" w14:textId="77777777" w:rsidR="002B44A5" w:rsidRDefault="002B44A5" w:rsidP="002B44A5">
      <w:pPr>
        <w:pBdr>
          <w:top w:val="nil"/>
          <w:left w:val="nil"/>
          <w:bottom w:val="nil"/>
          <w:right w:val="nil"/>
          <w:between w:val="nil"/>
        </w:pBdr>
        <w:spacing w:line="240" w:lineRule="auto"/>
        <w:jc w:val="both"/>
        <w:rPr>
          <w:sz w:val="20"/>
          <w:szCs w:val="20"/>
        </w:rPr>
      </w:pPr>
    </w:p>
    <w:p w14:paraId="161171F0" w14:textId="77777777" w:rsidR="00A00777" w:rsidRDefault="00A00777" w:rsidP="00A00777">
      <w:pPr>
        <w:pBdr>
          <w:top w:val="nil"/>
          <w:left w:val="nil"/>
          <w:bottom w:val="nil"/>
          <w:right w:val="nil"/>
          <w:between w:val="nil"/>
        </w:pBdr>
        <w:spacing w:line="240" w:lineRule="auto"/>
        <w:jc w:val="both"/>
        <w:rPr>
          <w:sz w:val="20"/>
          <w:szCs w:val="20"/>
        </w:rPr>
      </w:pPr>
    </w:p>
    <w:p w14:paraId="364CAF6C" w14:textId="77777777" w:rsidR="005B356F" w:rsidRDefault="00D375AB" w:rsidP="008E3592">
      <w:pPr>
        <w:pStyle w:val="Nagwek2"/>
        <w:spacing w:before="0" w:after="0" w:line="240" w:lineRule="auto"/>
      </w:pPr>
      <w:bookmarkStart w:id="11" w:name="_gb4nrns0uw97" w:colFirst="0" w:colLast="0"/>
      <w:bookmarkEnd w:id="11"/>
      <w:r>
        <w:t>XI. Poleganie na zasobach innych podmiotów</w:t>
      </w:r>
    </w:p>
    <w:p w14:paraId="36F294A8" w14:textId="77777777" w:rsidR="006A4D49" w:rsidRPr="006A4D49" w:rsidRDefault="006A4D49" w:rsidP="006A4D49"/>
    <w:p w14:paraId="133DC361" w14:textId="77777777" w:rsidR="005B356F" w:rsidRDefault="00D375AB" w:rsidP="008E3592">
      <w:pPr>
        <w:numPr>
          <w:ilvl w:val="3"/>
          <w:numId w:val="2"/>
        </w:numPr>
        <w:spacing w:line="240" w:lineRule="auto"/>
        <w:ind w:left="426" w:right="20"/>
        <w:jc w:val="both"/>
        <w:rPr>
          <w:sz w:val="20"/>
          <w:szCs w:val="20"/>
        </w:rPr>
      </w:pPr>
      <w:r>
        <w:rPr>
          <w:sz w:val="20"/>
          <w:szCs w:val="20"/>
        </w:rPr>
        <w:t>Wykonawca może w celu potwierdzenia spełniania warunków udziału w</w:t>
      </w:r>
      <w:r w:rsidR="00272214">
        <w:rPr>
          <w:sz w:val="20"/>
          <w:szCs w:val="20"/>
        </w:rPr>
        <w:t xml:space="preserve"> postępowaniu</w:t>
      </w:r>
      <w:r>
        <w:rPr>
          <w:sz w:val="20"/>
          <w:szCs w:val="20"/>
        </w:rPr>
        <w:t xml:space="preserve"> polegać na zdolnościach technicznych lub zawodowych podmiotów udostępniających zasoby, niezależnie od charakteru prawnego łączących go z nimi stosunków prawnych.</w:t>
      </w:r>
    </w:p>
    <w:p w14:paraId="437D2B9E" w14:textId="77777777" w:rsidR="005B356F" w:rsidRDefault="00D375AB" w:rsidP="008E3592">
      <w:pPr>
        <w:numPr>
          <w:ilvl w:val="3"/>
          <w:numId w:val="2"/>
        </w:numPr>
        <w:spacing w:line="240" w:lineRule="auto"/>
        <w:ind w:left="426" w:right="20"/>
        <w:jc w:val="both"/>
        <w:rPr>
          <w:sz w:val="20"/>
          <w:szCs w:val="20"/>
        </w:rPr>
      </w:pPr>
      <w:r>
        <w:rPr>
          <w:sz w:val="20"/>
          <w:szCs w:val="20"/>
        </w:rPr>
        <w:t xml:space="preserve">W odniesieniu do warunków dotyczących doświadczenia, wykonawcy mogą polegać na zdolnościach podmiotów udostępniających zasoby, jeśli podmioty te wykonają </w:t>
      </w:r>
      <w:proofErr w:type="gramStart"/>
      <w:r>
        <w:rPr>
          <w:sz w:val="20"/>
          <w:szCs w:val="20"/>
        </w:rPr>
        <w:t>świadczenie</w:t>
      </w:r>
      <w:proofErr w:type="gramEnd"/>
      <w:r>
        <w:rPr>
          <w:sz w:val="20"/>
          <w:szCs w:val="20"/>
        </w:rPr>
        <w:t xml:space="preserve"> do realizacji którego te zdolności są wymagane.</w:t>
      </w:r>
    </w:p>
    <w:p w14:paraId="33FF1BE6" w14:textId="77777777" w:rsidR="005B356F" w:rsidRDefault="00D375AB" w:rsidP="008E3592">
      <w:pPr>
        <w:numPr>
          <w:ilvl w:val="3"/>
          <w:numId w:val="2"/>
        </w:numPr>
        <w:spacing w:line="240" w:lineRule="auto"/>
        <w:ind w:left="426" w:right="20"/>
        <w:jc w:val="both"/>
        <w:rPr>
          <w:sz w:val="20"/>
          <w:szCs w:val="20"/>
        </w:rPr>
      </w:pPr>
      <w:r>
        <w:rPr>
          <w:sz w:val="20"/>
          <w:szCs w:val="20"/>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w:t>
      </w:r>
      <w:r w:rsidRPr="00044419">
        <w:rPr>
          <w:b/>
          <w:sz w:val="20"/>
          <w:szCs w:val="20"/>
        </w:rPr>
        <w:t>załącznik nr</w:t>
      </w:r>
      <w:r w:rsidR="00D342B1" w:rsidRPr="00044419">
        <w:rPr>
          <w:b/>
          <w:sz w:val="20"/>
          <w:szCs w:val="20"/>
        </w:rPr>
        <w:t xml:space="preserve"> </w:t>
      </w:r>
      <w:r w:rsidR="00044419" w:rsidRPr="00044419">
        <w:rPr>
          <w:b/>
          <w:sz w:val="20"/>
          <w:szCs w:val="20"/>
        </w:rPr>
        <w:t>7</w:t>
      </w:r>
      <w:r w:rsidRPr="00044419">
        <w:rPr>
          <w:b/>
          <w:sz w:val="20"/>
          <w:szCs w:val="20"/>
        </w:rPr>
        <w:t xml:space="preserve"> do </w:t>
      </w:r>
      <w:r w:rsidR="006A4D49">
        <w:rPr>
          <w:b/>
          <w:sz w:val="20"/>
          <w:szCs w:val="20"/>
        </w:rPr>
        <w:t xml:space="preserve">niniejszej </w:t>
      </w:r>
      <w:r w:rsidRPr="00044419">
        <w:rPr>
          <w:b/>
          <w:sz w:val="20"/>
          <w:szCs w:val="20"/>
        </w:rPr>
        <w:t>SWZ.</w:t>
      </w:r>
    </w:p>
    <w:p w14:paraId="5CDE15AD" w14:textId="77777777" w:rsidR="005B356F" w:rsidRDefault="00D375AB" w:rsidP="008E3592">
      <w:pPr>
        <w:numPr>
          <w:ilvl w:val="3"/>
          <w:numId w:val="2"/>
        </w:numPr>
        <w:spacing w:line="240" w:lineRule="auto"/>
        <w:ind w:left="426" w:right="20"/>
        <w:jc w:val="both"/>
        <w:rPr>
          <w:sz w:val="20"/>
          <w:szCs w:val="20"/>
        </w:rPr>
      </w:pPr>
      <w:r>
        <w:rPr>
          <w:sz w:val="20"/>
          <w:szCs w:val="20"/>
        </w:rPr>
        <w:t xml:space="preserve">Zamawiający ocenia, czy udostępniane wykonawcy przez podmioty udostępniające zasoby zdolności techniczne lub zawodowe, pozwalają na wykazanie przez wykonawcę spełniania warunków udziału w postępowaniu, a także bada, czy nie </w:t>
      </w:r>
      <w:proofErr w:type="gramStart"/>
      <w:r>
        <w:rPr>
          <w:sz w:val="20"/>
          <w:szCs w:val="20"/>
        </w:rPr>
        <w:t>zachodzą</w:t>
      </w:r>
      <w:proofErr w:type="gramEnd"/>
      <w:r>
        <w:rPr>
          <w:sz w:val="20"/>
          <w:szCs w:val="20"/>
        </w:rPr>
        <w:t xml:space="preserve"> wobec tego podmiotu podstawy wykluczenia, które zostały przewidziane względem wykonawcy.</w:t>
      </w:r>
    </w:p>
    <w:p w14:paraId="4EF286DB" w14:textId="77777777" w:rsidR="005B356F" w:rsidRDefault="00D375AB" w:rsidP="008E3592">
      <w:pPr>
        <w:numPr>
          <w:ilvl w:val="3"/>
          <w:numId w:val="2"/>
        </w:numPr>
        <w:spacing w:line="240" w:lineRule="auto"/>
        <w:ind w:left="426" w:right="20"/>
        <w:jc w:val="both"/>
        <w:rPr>
          <w:sz w:val="20"/>
          <w:szCs w:val="20"/>
        </w:rPr>
      </w:pPr>
      <w:r>
        <w:rPr>
          <w:sz w:val="20"/>
          <w:szCs w:val="20"/>
        </w:rPr>
        <w:t xml:space="preserve">Jeżeli zdolności techniczne lub zawodowe podmiotu udostępniającego zasoby nie potwierdzają spełniania przez wykonawcę warunków udziału w postępowaniu lub </w:t>
      </w:r>
      <w:proofErr w:type="gramStart"/>
      <w:r>
        <w:rPr>
          <w:sz w:val="20"/>
          <w:szCs w:val="20"/>
        </w:rPr>
        <w:t>zachodzą</w:t>
      </w:r>
      <w:proofErr w:type="gramEnd"/>
      <w:r>
        <w:rPr>
          <w:sz w:val="20"/>
          <w:szCs w:val="20"/>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492C66CF" w14:textId="77777777" w:rsidR="005B356F" w:rsidRDefault="00D375AB" w:rsidP="008E3592">
      <w:pPr>
        <w:numPr>
          <w:ilvl w:val="3"/>
          <w:numId w:val="2"/>
        </w:numPr>
        <w:spacing w:line="240" w:lineRule="auto"/>
        <w:ind w:left="426" w:right="20"/>
        <w:jc w:val="both"/>
        <w:rPr>
          <w:sz w:val="20"/>
          <w:szCs w:val="20"/>
        </w:rPr>
      </w:pPr>
      <w:r>
        <w:rPr>
          <w:b/>
          <w:sz w:val="20"/>
          <w:szCs w:val="20"/>
        </w:rPr>
        <w:t xml:space="preserve">UWAGA: </w:t>
      </w:r>
      <w:r>
        <w:rPr>
          <w:sz w:val="20"/>
          <w:szCs w:val="20"/>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770F894" w14:textId="77777777" w:rsidR="005B356F" w:rsidRDefault="00D375AB" w:rsidP="008E3592">
      <w:pPr>
        <w:numPr>
          <w:ilvl w:val="3"/>
          <w:numId w:val="2"/>
        </w:numPr>
        <w:shd w:val="clear" w:color="auto" w:fill="FFFFFF"/>
        <w:spacing w:line="240" w:lineRule="auto"/>
        <w:ind w:left="426"/>
        <w:jc w:val="both"/>
        <w:rPr>
          <w:sz w:val="20"/>
          <w:szCs w:val="20"/>
        </w:rPr>
      </w:pPr>
      <w:r>
        <w:rPr>
          <w:sz w:val="20"/>
          <w:szCs w:val="20"/>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w:t>
      </w:r>
      <w:r w:rsidR="006A4D49">
        <w:rPr>
          <w:sz w:val="20"/>
          <w:szCs w:val="20"/>
        </w:rPr>
        <w:t xml:space="preserve"> </w:t>
      </w:r>
      <w:r>
        <w:rPr>
          <w:sz w:val="20"/>
          <w:szCs w:val="20"/>
        </w:rPr>
        <w:t xml:space="preserve">w jakim Wykonawca powołuje się na jego zasoby, zgodnie z katalogiem dokumentów określonych </w:t>
      </w:r>
      <w:r w:rsidR="00BA057D">
        <w:rPr>
          <w:sz w:val="20"/>
          <w:szCs w:val="20"/>
        </w:rPr>
        <w:br/>
      </w:r>
      <w:r>
        <w:rPr>
          <w:sz w:val="20"/>
          <w:szCs w:val="20"/>
        </w:rPr>
        <w:t>w Rozdziale X SW</w:t>
      </w:r>
      <w:r w:rsidR="00463CDA">
        <w:rPr>
          <w:sz w:val="20"/>
          <w:szCs w:val="20"/>
        </w:rPr>
        <w:t>Z.</w:t>
      </w:r>
    </w:p>
    <w:p w14:paraId="53FD1663" w14:textId="77777777" w:rsidR="006A4D49" w:rsidRPr="006A4D49" w:rsidRDefault="006A4D49" w:rsidP="006A4D49">
      <w:pPr>
        <w:shd w:val="clear" w:color="auto" w:fill="FFFFFF"/>
        <w:spacing w:line="240" w:lineRule="auto"/>
        <w:jc w:val="both"/>
        <w:rPr>
          <w:sz w:val="16"/>
          <w:szCs w:val="16"/>
        </w:rPr>
      </w:pPr>
    </w:p>
    <w:p w14:paraId="2F50BEE4" w14:textId="77777777" w:rsidR="005B356F" w:rsidRDefault="00D375AB" w:rsidP="00D22FA1">
      <w:pPr>
        <w:pStyle w:val="Nagwek2"/>
        <w:spacing w:before="0" w:after="0" w:line="240" w:lineRule="auto"/>
        <w:ind w:left="680" w:hanging="680"/>
        <w:jc w:val="both"/>
      </w:pPr>
      <w:bookmarkStart w:id="12" w:name="_lodptpqf2xh0" w:colFirst="0" w:colLast="0"/>
      <w:bookmarkEnd w:id="12"/>
      <w:r>
        <w:t>XII. Informacja dla Wykonaw</w:t>
      </w:r>
      <w:r w:rsidR="00FE5E52">
        <w:t xml:space="preserve">ców wspólnie ubiegających się </w:t>
      </w:r>
      <w:r w:rsidR="00FE5E52">
        <w:br/>
        <w:t xml:space="preserve">o </w:t>
      </w:r>
      <w:r>
        <w:t>udzielenie zamówienia</w:t>
      </w:r>
    </w:p>
    <w:p w14:paraId="47B7EC05" w14:textId="77777777" w:rsidR="008B5B05" w:rsidRPr="006A4D49" w:rsidRDefault="008B5B05" w:rsidP="008B5B05">
      <w:pPr>
        <w:rPr>
          <w:sz w:val="16"/>
          <w:szCs w:val="16"/>
        </w:rPr>
      </w:pPr>
    </w:p>
    <w:p w14:paraId="75E668AF" w14:textId="77777777" w:rsidR="005B356F" w:rsidRDefault="00D375AB" w:rsidP="00EE261E">
      <w:pPr>
        <w:numPr>
          <w:ilvl w:val="0"/>
          <w:numId w:val="14"/>
        </w:numPr>
        <w:spacing w:line="240" w:lineRule="auto"/>
        <w:ind w:left="426"/>
        <w:jc w:val="both"/>
      </w:pPr>
      <w:r>
        <w:rPr>
          <w:sz w:val="20"/>
          <w:szCs w:val="20"/>
        </w:rPr>
        <w:t xml:space="preserve">Wykonawcy mogą wspólnie ubiegać się o udzielenie zamówienia. W takim przypadku Wykonawcy ustanawiają pełnomocnika do reprezentowania ich w postępowaniu albo do reprezentowania </w:t>
      </w:r>
      <w:r w:rsidR="00BA057D">
        <w:rPr>
          <w:sz w:val="20"/>
          <w:szCs w:val="20"/>
        </w:rPr>
        <w:br/>
      </w:r>
      <w:r>
        <w:rPr>
          <w:sz w:val="20"/>
          <w:szCs w:val="20"/>
        </w:rPr>
        <w:t>i zawarcia umowy w sprawie zamówienia publicznego. Pełnomocnictwo</w:t>
      </w:r>
      <w:r w:rsidR="008B5B05">
        <w:rPr>
          <w:sz w:val="20"/>
          <w:szCs w:val="20"/>
        </w:rPr>
        <w:t xml:space="preserve"> </w:t>
      </w:r>
      <w:r>
        <w:rPr>
          <w:sz w:val="20"/>
          <w:szCs w:val="20"/>
        </w:rPr>
        <w:t xml:space="preserve">winno być załączone do oferty. </w:t>
      </w:r>
    </w:p>
    <w:p w14:paraId="234AFEDB" w14:textId="77777777" w:rsidR="005B356F" w:rsidRDefault="00D375AB" w:rsidP="00EE261E">
      <w:pPr>
        <w:numPr>
          <w:ilvl w:val="0"/>
          <w:numId w:val="14"/>
        </w:numPr>
        <w:spacing w:line="240" w:lineRule="auto"/>
        <w:ind w:left="426"/>
        <w:jc w:val="both"/>
      </w:pPr>
      <w:r>
        <w:rPr>
          <w:sz w:val="20"/>
          <w:szCs w:val="20"/>
        </w:rPr>
        <w:t>W przypadku Wykonawców wspólnie ubiegających się o udziele</w:t>
      </w:r>
      <w:r w:rsidR="00B9264B">
        <w:rPr>
          <w:sz w:val="20"/>
          <w:szCs w:val="20"/>
        </w:rPr>
        <w:t>nie zamówienia, oświadczenia, o </w:t>
      </w:r>
      <w:r>
        <w:rPr>
          <w:sz w:val="20"/>
          <w:szCs w:val="20"/>
        </w:rPr>
        <w:t>których mowa w Rozdziale X ust. 1 SWZ, składa każdy z Wykonawców. Oświadczenia te potwierdzają brak podstaw wykluczenia oraz spełnianie warunków udziału w zakresie, w jakim każdy z Wykonawców wykazuje spełnianie warunków udziału w postępowaniu.</w:t>
      </w:r>
    </w:p>
    <w:p w14:paraId="0F1FE603" w14:textId="77777777" w:rsidR="005B356F" w:rsidRDefault="00D375AB" w:rsidP="00EE261E">
      <w:pPr>
        <w:numPr>
          <w:ilvl w:val="0"/>
          <w:numId w:val="14"/>
        </w:numPr>
        <w:spacing w:line="240" w:lineRule="auto"/>
        <w:ind w:left="426"/>
        <w:jc w:val="both"/>
      </w:pPr>
      <w:r>
        <w:rPr>
          <w:sz w:val="20"/>
          <w:szCs w:val="20"/>
        </w:rPr>
        <w:t>Wykonawcy wspólnie ubiegający się o udzielenie zamówienia dołączają do oferty oświadczenie, z którego wynika, które roboty budowlane</w:t>
      </w:r>
      <w:r w:rsidR="005D0F43">
        <w:rPr>
          <w:sz w:val="20"/>
          <w:szCs w:val="20"/>
        </w:rPr>
        <w:t xml:space="preserve"> </w:t>
      </w:r>
      <w:r>
        <w:rPr>
          <w:sz w:val="20"/>
          <w:szCs w:val="20"/>
        </w:rPr>
        <w:t>wykonają poszczególni wykonawcy.</w:t>
      </w:r>
    </w:p>
    <w:p w14:paraId="6A6C8494" w14:textId="614D89CD" w:rsidR="006A4D49" w:rsidRDefault="00D375AB" w:rsidP="006A4D49">
      <w:pPr>
        <w:numPr>
          <w:ilvl w:val="0"/>
          <w:numId w:val="14"/>
        </w:numPr>
        <w:spacing w:line="240" w:lineRule="auto"/>
        <w:ind w:left="426"/>
        <w:jc w:val="both"/>
      </w:pPr>
      <w:r>
        <w:rPr>
          <w:sz w:val="20"/>
          <w:szCs w:val="20"/>
        </w:rPr>
        <w:t>Oświadczenia i dokumenty potwierdzające brak podstaw do wykluczenia z postępowania składa każdy z Wykonawców wspólnie ubiegających się o zamówienie.</w:t>
      </w:r>
      <w:bookmarkStart w:id="13" w:name="_tp7vefgpgfgi" w:colFirst="0" w:colLast="0"/>
      <w:bookmarkEnd w:id="13"/>
    </w:p>
    <w:p w14:paraId="602703C5" w14:textId="77777777" w:rsidR="002150C7" w:rsidRPr="006A4D49" w:rsidRDefault="002150C7" w:rsidP="006A4D49"/>
    <w:p w14:paraId="53C88CE2" w14:textId="77777777" w:rsidR="005B356F" w:rsidRDefault="00D375AB" w:rsidP="00FE5E52">
      <w:pPr>
        <w:pStyle w:val="Nagwek2"/>
        <w:spacing w:before="0" w:after="0" w:line="240" w:lineRule="auto"/>
        <w:ind w:left="680" w:hanging="680"/>
        <w:jc w:val="both"/>
      </w:pPr>
      <w:r>
        <w:lastRenderedPageBreak/>
        <w:t>XIII. Informacje o sposobie porozumiewania się zamawiającego z Wykonawcami oraz przekazywania oświadczeń lub dokumentów</w:t>
      </w:r>
    </w:p>
    <w:p w14:paraId="4FD19EA8" w14:textId="77777777" w:rsidR="008B5B05" w:rsidRPr="006A4D49" w:rsidRDefault="008B5B05" w:rsidP="008B5B05">
      <w:pPr>
        <w:rPr>
          <w:sz w:val="16"/>
          <w:szCs w:val="16"/>
        </w:rPr>
      </w:pPr>
    </w:p>
    <w:p w14:paraId="37C063BB" w14:textId="053FE18C" w:rsidR="00EE261E" w:rsidRPr="002A2CD8" w:rsidRDefault="00EE261E" w:rsidP="00EE261E">
      <w:pPr>
        <w:pStyle w:val="Teksttreci20"/>
        <w:numPr>
          <w:ilvl w:val="0"/>
          <w:numId w:val="29"/>
        </w:numPr>
        <w:spacing w:after="0" w:line="360" w:lineRule="auto"/>
        <w:ind w:left="426" w:hanging="426"/>
        <w:jc w:val="both"/>
        <w:rPr>
          <w:b/>
          <w:color w:val="000000" w:themeColor="text1"/>
          <w:sz w:val="20"/>
          <w:szCs w:val="20"/>
        </w:rPr>
      </w:pPr>
      <w:r w:rsidRPr="002A2CD8">
        <w:rPr>
          <w:b/>
          <w:color w:val="000000" w:themeColor="text1"/>
          <w:sz w:val="20"/>
          <w:szCs w:val="20"/>
        </w:rPr>
        <w:t xml:space="preserve">Postępowanie, którego dotyczy niniejszy dokument, oznaczone jest </w:t>
      </w:r>
      <w:proofErr w:type="gramStart"/>
      <w:r w:rsidRPr="002A2CD8">
        <w:rPr>
          <w:b/>
          <w:color w:val="000000" w:themeColor="text1"/>
          <w:sz w:val="20"/>
          <w:szCs w:val="20"/>
        </w:rPr>
        <w:t>znakiem:  MT</w:t>
      </w:r>
      <w:proofErr w:type="gramEnd"/>
      <w:r w:rsidRPr="002A2CD8">
        <w:rPr>
          <w:b/>
          <w:color w:val="000000" w:themeColor="text1"/>
          <w:sz w:val="20"/>
          <w:szCs w:val="20"/>
        </w:rPr>
        <w:t>.2370.</w:t>
      </w:r>
      <w:r w:rsidR="002B44A5">
        <w:rPr>
          <w:b/>
          <w:color w:val="000000" w:themeColor="text1"/>
          <w:sz w:val="20"/>
          <w:szCs w:val="20"/>
        </w:rPr>
        <w:t>8</w:t>
      </w:r>
      <w:r w:rsidRPr="002A2CD8">
        <w:rPr>
          <w:b/>
          <w:color w:val="000000" w:themeColor="text1"/>
          <w:sz w:val="20"/>
          <w:szCs w:val="20"/>
        </w:rPr>
        <w:t>.202</w:t>
      </w:r>
      <w:r w:rsidR="00D842CC">
        <w:rPr>
          <w:b/>
          <w:color w:val="000000" w:themeColor="text1"/>
          <w:sz w:val="20"/>
          <w:szCs w:val="20"/>
        </w:rPr>
        <w:t>6</w:t>
      </w:r>
      <w:r w:rsidRPr="002A2CD8">
        <w:rPr>
          <w:b/>
          <w:color w:val="000000" w:themeColor="text1"/>
          <w:sz w:val="20"/>
          <w:szCs w:val="20"/>
        </w:rPr>
        <w:t xml:space="preserve"> - Wykonawcy we wszystkich kontaktach z Zamawiającym powinni powoływać się na ten znak.</w:t>
      </w:r>
    </w:p>
    <w:p w14:paraId="6ABEC876" w14:textId="77777777" w:rsidR="00EE261E" w:rsidRPr="002A2CD8" w:rsidRDefault="00EE261E" w:rsidP="0060773E">
      <w:pPr>
        <w:pStyle w:val="Teksttreci20"/>
        <w:numPr>
          <w:ilvl w:val="0"/>
          <w:numId w:val="29"/>
        </w:numPr>
        <w:shd w:val="clear" w:color="auto" w:fill="auto"/>
        <w:tabs>
          <w:tab w:val="left" w:pos="426"/>
        </w:tabs>
        <w:spacing w:after="0" w:line="360" w:lineRule="auto"/>
        <w:ind w:left="426" w:hanging="426"/>
        <w:jc w:val="both"/>
        <w:rPr>
          <w:color w:val="000000" w:themeColor="text1"/>
          <w:sz w:val="20"/>
          <w:szCs w:val="20"/>
        </w:rPr>
      </w:pPr>
      <w:r w:rsidRPr="002A2CD8">
        <w:rPr>
          <w:color w:val="000000" w:themeColor="text1"/>
          <w:sz w:val="20"/>
          <w:szCs w:val="20"/>
        </w:rPr>
        <w:t xml:space="preserve">Zamawiający wyznaczył następujące osoby do kontaktu z </w:t>
      </w:r>
      <w:proofErr w:type="gramStart"/>
      <w:r w:rsidRPr="002A2CD8">
        <w:rPr>
          <w:color w:val="000000" w:themeColor="text1"/>
          <w:sz w:val="20"/>
          <w:szCs w:val="20"/>
        </w:rPr>
        <w:t>Wykonawcami:,</w:t>
      </w:r>
      <w:proofErr w:type="gramEnd"/>
      <w:r w:rsidRPr="002A2CD8">
        <w:rPr>
          <w:color w:val="000000" w:themeColor="text1"/>
          <w:sz w:val="20"/>
          <w:szCs w:val="20"/>
        </w:rPr>
        <w:t xml:space="preserve"> Tomasz Starosta, Artur Piechoczek.</w:t>
      </w:r>
    </w:p>
    <w:p w14:paraId="341D344E" w14:textId="77777777" w:rsidR="00EE261E" w:rsidRPr="002A2CD8" w:rsidRDefault="00EE261E" w:rsidP="0060773E">
      <w:pPr>
        <w:numPr>
          <w:ilvl w:val="0"/>
          <w:numId w:val="30"/>
        </w:numPr>
        <w:suppressAutoHyphens/>
        <w:spacing w:line="360" w:lineRule="auto"/>
        <w:ind w:left="426" w:hanging="426"/>
        <w:jc w:val="both"/>
        <w:rPr>
          <w:color w:val="000000" w:themeColor="text1"/>
          <w:sz w:val="20"/>
          <w:szCs w:val="20"/>
        </w:rPr>
      </w:pPr>
      <w:r w:rsidRPr="002A2CD8">
        <w:rPr>
          <w:color w:val="000000" w:themeColor="text1"/>
          <w:sz w:val="20"/>
          <w:szCs w:val="20"/>
        </w:rPr>
        <w:t>W postępowaniu o udzielenie zamówienia publicznego komunikacja między Zamawiającym a</w:t>
      </w:r>
      <w:r>
        <w:rPr>
          <w:color w:val="000000" w:themeColor="text1"/>
          <w:sz w:val="20"/>
          <w:szCs w:val="20"/>
        </w:rPr>
        <w:t> </w:t>
      </w:r>
      <w:r w:rsidRPr="002A2CD8">
        <w:rPr>
          <w:color w:val="000000" w:themeColor="text1"/>
          <w:sz w:val="20"/>
          <w:szCs w:val="20"/>
        </w:rPr>
        <w:t xml:space="preserve">Wykonawcami odbywa się przy użyciu Platformy e-Zamówienia, która jest dostępna pod adresem </w:t>
      </w:r>
      <w:hyperlink r:id="rId7">
        <w:r w:rsidRPr="002A2CD8">
          <w:rPr>
            <w:rStyle w:val="Hipercze"/>
            <w:color w:val="000000" w:themeColor="text1"/>
            <w:sz w:val="20"/>
            <w:szCs w:val="20"/>
          </w:rPr>
          <w:t>https://ezamowienia.gov.pl</w:t>
        </w:r>
      </w:hyperlink>
      <w:r w:rsidRPr="002A2CD8">
        <w:rPr>
          <w:rStyle w:val="Hipercze"/>
          <w:color w:val="000000" w:themeColor="text1"/>
          <w:sz w:val="20"/>
          <w:szCs w:val="20"/>
        </w:rPr>
        <w:t>.</w:t>
      </w:r>
    </w:p>
    <w:p w14:paraId="5F6C5B37"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Korzystanie z Platformy e-Zamówienia jest bezpłatne.</w:t>
      </w:r>
    </w:p>
    <w:p w14:paraId="5AF446BD"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Postępowanie można wyszukać również ze strony głównej Platformy e-Zamówienia (przycisk „Przeglądaj postępowania/konkursy”).</w:t>
      </w:r>
    </w:p>
    <w:p w14:paraId="0B8C24B6" w14:textId="316404F4" w:rsidR="00A6577B" w:rsidRPr="00A6577B" w:rsidRDefault="00EE261E" w:rsidP="00A6577B">
      <w:pPr>
        <w:numPr>
          <w:ilvl w:val="0"/>
          <w:numId w:val="30"/>
        </w:numPr>
        <w:suppressAutoHyphens/>
        <w:spacing w:line="360" w:lineRule="auto"/>
        <w:jc w:val="both"/>
        <w:rPr>
          <w:b/>
          <w:bCs/>
          <w:sz w:val="20"/>
          <w:szCs w:val="20"/>
        </w:rPr>
      </w:pPr>
      <w:r w:rsidRPr="00A6577B">
        <w:rPr>
          <w:b/>
          <w:color w:val="000000" w:themeColor="text1"/>
          <w:sz w:val="20"/>
          <w:szCs w:val="20"/>
        </w:rPr>
        <w:t xml:space="preserve">Identyfikator (ID) postępowania na Platformie e-Zamówienia: </w:t>
      </w:r>
      <w:r w:rsidR="00C50EAA" w:rsidRPr="00C50EAA">
        <w:rPr>
          <w:b/>
          <w:bCs/>
          <w:sz w:val="20"/>
          <w:szCs w:val="20"/>
        </w:rPr>
        <w:t>ocds-148610-b8f1d440-7656-49bf-9e1e-6501f7755d1c</w:t>
      </w:r>
    </w:p>
    <w:p w14:paraId="120A472F" w14:textId="1A69098D" w:rsidR="00EE261E" w:rsidRPr="00A6577B" w:rsidRDefault="00EE261E" w:rsidP="00635037">
      <w:pPr>
        <w:numPr>
          <w:ilvl w:val="0"/>
          <w:numId w:val="30"/>
        </w:numPr>
        <w:suppressAutoHyphens/>
        <w:spacing w:line="360" w:lineRule="auto"/>
        <w:jc w:val="both"/>
        <w:rPr>
          <w:color w:val="000000" w:themeColor="text1"/>
          <w:sz w:val="20"/>
          <w:szCs w:val="20"/>
        </w:rPr>
      </w:pPr>
      <w:r w:rsidRPr="00A6577B">
        <w:rPr>
          <w:color w:val="000000" w:themeColor="text1"/>
          <w:sz w:val="20"/>
          <w:szCs w:val="20"/>
        </w:rPr>
        <w:t>Wykonawca zamierzający wziąć udział w postępowaniu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2F598415"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 xml:space="preserve">Interaktywne instrukcje dostępne są na stronie </w:t>
      </w:r>
      <w:hyperlink r:id="rId8">
        <w:r w:rsidRPr="002A2CD8">
          <w:rPr>
            <w:rStyle w:val="Hipercze"/>
            <w:color w:val="000000" w:themeColor="text1"/>
            <w:sz w:val="20"/>
            <w:szCs w:val="20"/>
          </w:rPr>
          <w:t>https://ezamowienia.gov.pl/pl/komponent-edukacyjny/</w:t>
        </w:r>
      </w:hyperlink>
      <w:r w:rsidRPr="002A2CD8">
        <w:rPr>
          <w:color w:val="000000" w:themeColor="text1"/>
          <w:sz w:val="20"/>
          <w:szCs w:val="20"/>
        </w:rPr>
        <w:t xml:space="preserve">.Przeglądanie i pobieranie publicznej treści dokumentacji postępowania nie wymaga posiadania konta na Platformie e-Zamówienia ani logowania. </w:t>
      </w:r>
    </w:p>
    <w:p w14:paraId="182CE157"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0CCD7391"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Dokumenty elektroniczne, o których mowa w § 2 ust. 1 rozporządzenia Prezesa Rady Ministrów z</w:t>
      </w:r>
      <w:r>
        <w:rPr>
          <w:color w:val="000000" w:themeColor="text1"/>
          <w:sz w:val="20"/>
          <w:szCs w:val="20"/>
        </w:rPr>
        <w:t> </w:t>
      </w:r>
      <w:r w:rsidRPr="002A2CD8">
        <w:rPr>
          <w:color w:val="000000" w:themeColor="text1"/>
          <w:sz w:val="20"/>
          <w:szCs w:val="20"/>
        </w:rPr>
        <w:t>dnia 30 grudnia 2020 r. w sprawie sposobu sporządzania i przekazywania informacji oraz wymagań technicznych dla dokumentów elektronicznych oraz środków komunikacji elektronicznej w postępowaniu o udzielenie zamówienia publicznego lub konkursie (Dz.U. 2022 poz. 2452), sporządza się w postaci elektronicznej, w formatach danych określonych w przepisach rozporządzenia Rady Ministrów z dnia 12 kwietnia 2012 r. w sprawie Krajowych Ram Interoperacyjności, minimalnych wymagań dla rejestrów publicznych i wymiany informacji w</w:t>
      </w:r>
      <w:r>
        <w:rPr>
          <w:color w:val="000000" w:themeColor="text1"/>
          <w:sz w:val="20"/>
          <w:szCs w:val="20"/>
        </w:rPr>
        <w:t> </w:t>
      </w:r>
      <w:r w:rsidRPr="002A2CD8">
        <w:rPr>
          <w:color w:val="000000" w:themeColor="text1"/>
          <w:sz w:val="20"/>
          <w:szCs w:val="20"/>
        </w:rPr>
        <w:t>postaci elektronicznej oraz minimalnych wymagań dla systemów teleinformatycznych (Dz. U. z</w:t>
      </w:r>
      <w:r>
        <w:rPr>
          <w:color w:val="000000" w:themeColor="text1"/>
          <w:sz w:val="20"/>
          <w:szCs w:val="20"/>
        </w:rPr>
        <w:t> </w:t>
      </w:r>
      <w:r w:rsidRPr="002A2CD8">
        <w:rPr>
          <w:color w:val="000000" w:themeColor="text1"/>
          <w:sz w:val="20"/>
          <w:szCs w:val="20"/>
        </w:rPr>
        <w:t xml:space="preserve">2017 r. poz. 2247), z uwzględnieniem rodzaju przekazywanych danych i przekazuje się jako załączniki. W przypadku formatów, o których mowa w art. 66 ust. 1 ustawy </w:t>
      </w:r>
      <w:proofErr w:type="spellStart"/>
      <w:r w:rsidRPr="002A2CD8">
        <w:rPr>
          <w:color w:val="000000" w:themeColor="text1"/>
          <w:sz w:val="20"/>
          <w:szCs w:val="20"/>
        </w:rPr>
        <w:t>Pzp</w:t>
      </w:r>
      <w:proofErr w:type="spellEnd"/>
      <w:r w:rsidRPr="002A2CD8">
        <w:rPr>
          <w:color w:val="000000" w:themeColor="text1"/>
          <w:sz w:val="20"/>
          <w:szCs w:val="20"/>
        </w:rPr>
        <w:t xml:space="preserve">, ww. regulacje nie będą miały bezpośredniego zastosowania. </w:t>
      </w:r>
    </w:p>
    <w:p w14:paraId="40D7348D"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lastRenderedPageBreak/>
        <w:t>Informacje, oświadczenia lub dokumenty, inne niż wymienione w § 2 ust. 1 rozporządzenia Prezesa Rady Ministrów w sprawie wymagań dla dokumentów elektronicznych, przekazywane w</w:t>
      </w:r>
      <w:r>
        <w:rPr>
          <w:color w:val="000000" w:themeColor="text1"/>
          <w:sz w:val="20"/>
          <w:szCs w:val="20"/>
        </w:rPr>
        <w:t> </w:t>
      </w:r>
      <w:r w:rsidRPr="002A2CD8">
        <w:rPr>
          <w:color w:val="000000" w:themeColor="text1"/>
          <w:sz w:val="20"/>
          <w:szCs w:val="20"/>
        </w:rPr>
        <w:t xml:space="preserve">postępowaniu sporządza się w postaci elektronicznej: </w:t>
      </w:r>
    </w:p>
    <w:p w14:paraId="1B07EBE1" w14:textId="77777777" w:rsidR="00EE261E" w:rsidRPr="002A2CD8" w:rsidRDefault="00EE261E" w:rsidP="00EE261E">
      <w:pPr>
        <w:pStyle w:val="Akapitzlist"/>
        <w:numPr>
          <w:ilvl w:val="0"/>
          <w:numId w:val="31"/>
        </w:numPr>
        <w:suppressAutoHyphens/>
        <w:spacing w:line="360" w:lineRule="auto"/>
        <w:ind w:hanging="426"/>
        <w:jc w:val="both"/>
        <w:rPr>
          <w:color w:val="000000" w:themeColor="text1"/>
          <w:sz w:val="20"/>
          <w:szCs w:val="20"/>
        </w:rPr>
      </w:pPr>
      <w:r w:rsidRPr="002A2CD8">
        <w:rPr>
          <w:color w:val="000000" w:themeColor="text1"/>
          <w:sz w:val="20"/>
          <w:szCs w:val="20"/>
        </w:rPr>
        <w:t>w formatach danych określonych w przepisach rozporządzenia Rady Ministrów w</w:t>
      </w:r>
      <w:r>
        <w:rPr>
          <w:color w:val="000000" w:themeColor="text1"/>
          <w:sz w:val="20"/>
          <w:szCs w:val="20"/>
        </w:rPr>
        <w:t> </w:t>
      </w:r>
      <w:r w:rsidRPr="002A2CD8">
        <w:rPr>
          <w:color w:val="000000" w:themeColor="text1"/>
          <w:sz w:val="20"/>
          <w:szCs w:val="20"/>
        </w:rPr>
        <w:t xml:space="preserve">sprawie Krajowych Ram Interoperacyjności (i przekazuje się jako załącznik), lub </w:t>
      </w:r>
    </w:p>
    <w:p w14:paraId="19F0C45F" w14:textId="77777777" w:rsidR="00EE261E" w:rsidRPr="002A2CD8" w:rsidRDefault="00EE261E" w:rsidP="00EE261E">
      <w:pPr>
        <w:pStyle w:val="Akapitzlist"/>
        <w:numPr>
          <w:ilvl w:val="0"/>
          <w:numId w:val="31"/>
        </w:numPr>
        <w:suppressAutoHyphens/>
        <w:spacing w:line="360" w:lineRule="auto"/>
        <w:ind w:hanging="426"/>
        <w:jc w:val="both"/>
        <w:rPr>
          <w:color w:val="000000" w:themeColor="text1"/>
          <w:sz w:val="20"/>
          <w:szCs w:val="20"/>
        </w:rPr>
      </w:pPr>
      <w:r w:rsidRPr="002A2CD8">
        <w:rPr>
          <w:color w:val="000000" w:themeColor="text1"/>
          <w:sz w:val="20"/>
          <w:szCs w:val="20"/>
        </w:rPr>
        <w:t>jako tekst wpisany bezpośrednio do wiadomości przekazywanej przy użyciu środków komunikacji elektronicznej (np. w treści wiadomości e-mail lub w treści „Formularza do komunikacji”).</w:t>
      </w:r>
    </w:p>
    <w:p w14:paraId="44AA3BBD" w14:textId="77777777" w:rsidR="00EE261E" w:rsidRPr="002A2CD8" w:rsidRDefault="00EE261E" w:rsidP="00EE261E">
      <w:pPr>
        <w:ind w:left="425" w:firstLine="1"/>
        <w:rPr>
          <w:color w:val="000000" w:themeColor="text1"/>
          <w:sz w:val="20"/>
          <w:szCs w:val="20"/>
        </w:rPr>
      </w:pPr>
      <w:r w:rsidRPr="002A2CD8">
        <w:rPr>
          <w:color w:val="000000" w:themeColor="text1"/>
          <w:sz w:val="20"/>
          <w:szCs w:val="20"/>
        </w:rPr>
        <w:t>Jeżeli dokumenty elektroniczne, przekazywane przy użyciu środków komunikacji elektronicznej, zawierają informacje stanowiące tajemnicę przedsiębiorstwa w rozumieniu przepisów ustawy z</w:t>
      </w:r>
      <w:r>
        <w:rPr>
          <w:color w:val="000000" w:themeColor="text1"/>
          <w:sz w:val="20"/>
          <w:szCs w:val="20"/>
        </w:rPr>
        <w:t> </w:t>
      </w:r>
      <w:r w:rsidRPr="002A2CD8">
        <w:rPr>
          <w:color w:val="000000" w:themeColor="text1"/>
          <w:sz w:val="20"/>
          <w:szCs w:val="20"/>
        </w:rPr>
        <w:t>dnia 16 kwietnia 1993 r. o zwalczaniu nieuczciwej konkurencji (Dz. U. z 2020 r. poz. 1913 oraz z 2021 r. poz. 1655) wykonawca, w celu utrzymania w poufności tych informacji, przekazuje je w</w:t>
      </w:r>
      <w:r>
        <w:rPr>
          <w:color w:val="000000" w:themeColor="text1"/>
          <w:sz w:val="20"/>
          <w:szCs w:val="20"/>
        </w:rPr>
        <w:t> </w:t>
      </w:r>
      <w:r w:rsidRPr="002A2CD8">
        <w:rPr>
          <w:color w:val="000000" w:themeColor="text1"/>
          <w:sz w:val="20"/>
          <w:szCs w:val="20"/>
        </w:rPr>
        <w:t>wydzielonym i odpowiednio oznaczonym pliku, wraz z jednoczesnym zaznaczeniem w nazwie pliku „Dokument stanowiący tajemnicę przedsiębiorstwa”. Zaleca się, aby uzasadnienie zastrzeżenia informacji jako tajemnicy przedsiębiorstwa było sformułowane w sposób umożliwiający jego udostępnienie.</w:t>
      </w:r>
    </w:p>
    <w:p w14:paraId="51C2A996"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3F0B6DC"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SWZ wystarczające jest posiadanie tzw. konta uproszczonego na Platformie e-Zamówienia.</w:t>
      </w:r>
    </w:p>
    <w:p w14:paraId="34A3E7D2"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Wszystkie wysłane i odebrane w postępowaniu przez wykonawcę wiadomości widoczne są po zalogowaniu w podglądzie postępowania w zakładce „Komunikacja”.</w:t>
      </w:r>
    </w:p>
    <w:p w14:paraId="0F012B39"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Maksymalny rozmiar plików przesyłanych za pośrednictwem „Formularzy do komunikacji” wynosi 150 MB (wielkość ta dotyczy plików przesyłanych jako załączniki do jednego formularza).</w:t>
      </w:r>
    </w:p>
    <w:p w14:paraId="3AE3EB92"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Minimalne wymagania techniczne dotyczące sprzętu używanego w celu korzystania z usług Platformy e-Zamówienia oraz informacje dotyczące specyfikacji połączenia określa Regulamin Platformy e-Zamówienia.</w:t>
      </w:r>
    </w:p>
    <w:p w14:paraId="54D10CEA"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https://ezamowienia.gov.pl w zakładce „Zgłoś problem”.</w:t>
      </w:r>
    </w:p>
    <w:p w14:paraId="72E954C8"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Zamawiający nie przewiduje odstąpienia od użycia środków komunikacji elektronicznej.</w:t>
      </w:r>
    </w:p>
    <w:p w14:paraId="7C666C72" w14:textId="77777777" w:rsidR="006A4D49" w:rsidRDefault="006A4D49" w:rsidP="009F0E97">
      <w:pPr>
        <w:pBdr>
          <w:top w:val="nil"/>
          <w:left w:val="nil"/>
          <w:bottom w:val="nil"/>
          <w:right w:val="nil"/>
          <w:between w:val="nil"/>
        </w:pBdr>
        <w:spacing w:line="240" w:lineRule="auto"/>
        <w:jc w:val="both"/>
        <w:rPr>
          <w:sz w:val="20"/>
          <w:szCs w:val="20"/>
        </w:rPr>
      </w:pPr>
    </w:p>
    <w:p w14:paraId="005B51EC" w14:textId="77777777" w:rsidR="005B356F" w:rsidRDefault="00D375AB" w:rsidP="00D22FA1">
      <w:pPr>
        <w:pStyle w:val="Nagwek2"/>
        <w:spacing w:before="0" w:after="0" w:line="240" w:lineRule="auto"/>
        <w:ind w:left="907" w:hanging="907"/>
        <w:jc w:val="both"/>
      </w:pPr>
      <w:bookmarkStart w:id="14" w:name="_rq2udys4csh9" w:colFirst="0" w:colLast="0"/>
      <w:bookmarkEnd w:id="14"/>
      <w:r>
        <w:lastRenderedPageBreak/>
        <w:t>XIV. Opis sposobu przygotowania ofert oraz dokumentów wymaganych przez Zamawiającego w SWZ</w:t>
      </w:r>
    </w:p>
    <w:p w14:paraId="4A626BA1" w14:textId="77777777" w:rsidR="006A4D49" w:rsidRPr="008B5B05" w:rsidRDefault="006A4D49" w:rsidP="008B5B05"/>
    <w:p w14:paraId="3CC7CF5D" w14:textId="77777777" w:rsidR="00EE261E" w:rsidRPr="002A2CD8" w:rsidRDefault="00EE261E" w:rsidP="00EE261E">
      <w:pPr>
        <w:pStyle w:val="Teksttreci20"/>
        <w:shd w:val="clear" w:color="auto" w:fill="auto"/>
        <w:spacing w:line="360" w:lineRule="auto"/>
        <w:ind w:left="380" w:hanging="380"/>
        <w:rPr>
          <w:color w:val="000000" w:themeColor="text1"/>
          <w:sz w:val="20"/>
          <w:szCs w:val="20"/>
        </w:rPr>
      </w:pPr>
      <w:bookmarkStart w:id="15" w:name="_c8de4rg6s4kb" w:colFirst="0" w:colLast="0"/>
      <w:bookmarkEnd w:id="15"/>
      <w:r w:rsidRPr="002A2CD8">
        <w:rPr>
          <w:color w:val="000000" w:themeColor="text1"/>
          <w:sz w:val="20"/>
          <w:szCs w:val="20"/>
        </w:rPr>
        <w:t>Oferta musi zawierać następujące oświadczenia i dokumenty:</w:t>
      </w:r>
    </w:p>
    <w:p w14:paraId="586AFCC6" w14:textId="2B17C5A6" w:rsidR="00EE261E" w:rsidRPr="002A2CD8" w:rsidRDefault="00EE261E" w:rsidP="00EE261E">
      <w:pPr>
        <w:pStyle w:val="Teksttreci20"/>
        <w:numPr>
          <w:ilvl w:val="0"/>
          <w:numId w:val="32"/>
        </w:numPr>
        <w:shd w:val="clear" w:color="auto" w:fill="auto"/>
        <w:tabs>
          <w:tab w:val="left" w:pos="321"/>
        </w:tabs>
        <w:spacing w:after="0" w:line="360" w:lineRule="auto"/>
        <w:ind w:left="360" w:hanging="360"/>
        <w:jc w:val="both"/>
        <w:rPr>
          <w:color w:val="000000" w:themeColor="text1"/>
          <w:sz w:val="20"/>
          <w:szCs w:val="20"/>
        </w:rPr>
      </w:pPr>
      <w:r w:rsidRPr="002A2CD8">
        <w:rPr>
          <w:color w:val="000000" w:themeColor="text1"/>
          <w:sz w:val="20"/>
          <w:szCs w:val="20"/>
        </w:rPr>
        <w:t xml:space="preserve"> Formularz Oferty - wypełniony i przesłany w formie elektronicznej, </w:t>
      </w:r>
      <w:r w:rsidRPr="002A2CD8">
        <w:rPr>
          <w:rStyle w:val="Teksttreci2Pogrubienie"/>
          <w:rFonts w:eastAsia="Calibri"/>
          <w:color w:val="000000" w:themeColor="text1"/>
        </w:rPr>
        <w:t xml:space="preserve">sporządzony </w:t>
      </w:r>
      <w:r w:rsidRPr="002A2CD8">
        <w:rPr>
          <w:rStyle w:val="Teksttreci2Pogrubienie"/>
          <w:rFonts w:eastAsia="Calibri"/>
          <w:color w:val="000000" w:themeColor="text1"/>
        </w:rPr>
        <w:br/>
        <w:t xml:space="preserve">z wykorzystaniem wzoru stanowiącego Załącznik nr </w:t>
      </w:r>
      <w:r w:rsidR="002A00E4">
        <w:rPr>
          <w:rStyle w:val="Teksttreci2Pogrubienie"/>
          <w:rFonts w:eastAsia="Calibri"/>
          <w:color w:val="000000" w:themeColor="text1"/>
        </w:rPr>
        <w:t>2</w:t>
      </w:r>
      <w:r w:rsidRPr="002A2CD8">
        <w:rPr>
          <w:rStyle w:val="Teksttreci2Pogrubienie"/>
          <w:rFonts w:eastAsia="Calibri"/>
          <w:color w:val="000000" w:themeColor="text1"/>
        </w:rPr>
        <w:t xml:space="preserve"> do SWZ</w:t>
      </w:r>
      <w:r w:rsidR="00FC49C4">
        <w:rPr>
          <w:color w:val="000000" w:themeColor="text1"/>
          <w:sz w:val="20"/>
          <w:szCs w:val="20"/>
        </w:rPr>
        <w:t xml:space="preserve">, </w:t>
      </w:r>
      <w:bookmarkStart w:id="16" w:name="_Hlk212557380"/>
      <w:r w:rsidR="00FC49C4">
        <w:rPr>
          <w:color w:val="000000" w:themeColor="text1"/>
          <w:sz w:val="20"/>
          <w:szCs w:val="20"/>
        </w:rPr>
        <w:t xml:space="preserve">wraz z kosztorysem zgodnie </w:t>
      </w:r>
      <w:r w:rsidR="00294BD3">
        <w:rPr>
          <w:color w:val="000000" w:themeColor="text1"/>
          <w:sz w:val="20"/>
          <w:szCs w:val="20"/>
        </w:rPr>
        <w:br/>
      </w:r>
      <w:r w:rsidR="00FC49C4">
        <w:rPr>
          <w:color w:val="000000" w:themeColor="text1"/>
          <w:sz w:val="20"/>
          <w:szCs w:val="20"/>
        </w:rPr>
        <w:t>z przedmiarem robót</w:t>
      </w:r>
      <w:bookmarkEnd w:id="16"/>
      <w:r w:rsidR="00FC49C4">
        <w:rPr>
          <w:color w:val="000000" w:themeColor="text1"/>
          <w:sz w:val="20"/>
          <w:szCs w:val="20"/>
        </w:rPr>
        <w:t>.</w:t>
      </w:r>
    </w:p>
    <w:p w14:paraId="1B70178A" w14:textId="225462D4" w:rsidR="00EE261E" w:rsidRPr="002A2CD8" w:rsidRDefault="00EE261E" w:rsidP="00EE261E">
      <w:pPr>
        <w:pStyle w:val="Teksttreci20"/>
        <w:numPr>
          <w:ilvl w:val="0"/>
          <w:numId w:val="32"/>
        </w:numPr>
        <w:shd w:val="clear" w:color="auto" w:fill="auto"/>
        <w:tabs>
          <w:tab w:val="left" w:pos="321"/>
        </w:tabs>
        <w:spacing w:after="0" w:line="360" w:lineRule="auto"/>
        <w:ind w:left="360" w:hanging="360"/>
        <w:jc w:val="both"/>
        <w:rPr>
          <w:color w:val="000000" w:themeColor="text1"/>
          <w:sz w:val="20"/>
          <w:szCs w:val="20"/>
        </w:rPr>
      </w:pPr>
      <w:r w:rsidRPr="002A2CD8">
        <w:rPr>
          <w:color w:val="000000" w:themeColor="text1"/>
          <w:sz w:val="20"/>
          <w:szCs w:val="20"/>
        </w:rPr>
        <w:t xml:space="preserve"> Oświadczenie dotyczące przesłanek wykluczenia z postępowania, </w:t>
      </w:r>
      <w:r w:rsidRPr="002A2CD8">
        <w:rPr>
          <w:rStyle w:val="Teksttreci2Pogrubienie"/>
          <w:rFonts w:eastAsia="Calibri"/>
          <w:color w:val="000000" w:themeColor="text1"/>
        </w:rPr>
        <w:t xml:space="preserve">sporządzone </w:t>
      </w:r>
      <w:r w:rsidRPr="002A2CD8">
        <w:rPr>
          <w:rStyle w:val="Teksttreci2Pogrubienie"/>
          <w:rFonts w:eastAsia="Calibri"/>
          <w:color w:val="000000" w:themeColor="text1"/>
        </w:rPr>
        <w:br/>
        <w:t xml:space="preserve">z wykorzystaniem wzoru stanowiącego Załącznik nr </w:t>
      </w:r>
      <w:r w:rsidR="002A00E4">
        <w:rPr>
          <w:rStyle w:val="Teksttreci2Pogrubienie"/>
          <w:rFonts w:eastAsia="Calibri"/>
          <w:color w:val="000000" w:themeColor="text1"/>
        </w:rPr>
        <w:t>3</w:t>
      </w:r>
      <w:r w:rsidRPr="002A2CD8">
        <w:rPr>
          <w:rStyle w:val="Teksttreci2Pogrubienie"/>
          <w:rFonts w:eastAsia="Calibri"/>
          <w:color w:val="000000" w:themeColor="text1"/>
        </w:rPr>
        <w:t xml:space="preserve"> do SWZ</w:t>
      </w:r>
      <w:r w:rsidRPr="002A2CD8">
        <w:rPr>
          <w:color w:val="000000" w:themeColor="text1"/>
          <w:sz w:val="20"/>
          <w:szCs w:val="20"/>
        </w:rPr>
        <w:t>- pod rygorem nieważ</w:t>
      </w:r>
      <w:r>
        <w:rPr>
          <w:color w:val="000000" w:themeColor="text1"/>
          <w:sz w:val="20"/>
          <w:szCs w:val="20"/>
        </w:rPr>
        <w:t xml:space="preserve">ności, </w:t>
      </w:r>
      <w:r>
        <w:rPr>
          <w:color w:val="000000" w:themeColor="text1"/>
          <w:sz w:val="20"/>
          <w:szCs w:val="20"/>
        </w:rPr>
        <w:br/>
        <w:t>w formie elektronicznej.</w:t>
      </w:r>
    </w:p>
    <w:p w14:paraId="3643DA48" w14:textId="3F866C3A" w:rsidR="00EE261E" w:rsidRPr="00294BD3" w:rsidRDefault="00EE261E" w:rsidP="00294BD3">
      <w:pPr>
        <w:pStyle w:val="Teksttreci20"/>
        <w:numPr>
          <w:ilvl w:val="0"/>
          <w:numId w:val="32"/>
        </w:numPr>
        <w:tabs>
          <w:tab w:val="left" w:pos="284"/>
        </w:tabs>
        <w:spacing w:line="360" w:lineRule="auto"/>
        <w:ind w:left="426" w:hanging="426"/>
        <w:jc w:val="both"/>
        <w:rPr>
          <w:b/>
          <w:color w:val="000000" w:themeColor="text1"/>
          <w:sz w:val="20"/>
          <w:szCs w:val="20"/>
        </w:rPr>
      </w:pPr>
      <w:r w:rsidRPr="002A2CD8">
        <w:rPr>
          <w:color w:val="000000" w:themeColor="text1"/>
          <w:sz w:val="20"/>
          <w:szCs w:val="20"/>
        </w:rPr>
        <w:t xml:space="preserve">  Przedmiotowy środek dowodowy – wypełniony i przedstawiony w formie</w:t>
      </w:r>
      <w:r w:rsidR="00294BD3">
        <w:rPr>
          <w:b/>
          <w:color w:val="000000" w:themeColor="text1"/>
          <w:sz w:val="20"/>
          <w:szCs w:val="20"/>
        </w:rPr>
        <w:t xml:space="preserve"> </w:t>
      </w:r>
      <w:r w:rsidRPr="00294BD3">
        <w:rPr>
          <w:color w:val="000000" w:themeColor="text1"/>
          <w:sz w:val="20"/>
          <w:szCs w:val="20"/>
        </w:rPr>
        <w:t>elektronicznej,</w:t>
      </w:r>
      <w:r w:rsidR="00294BD3">
        <w:rPr>
          <w:color w:val="000000" w:themeColor="text1"/>
          <w:sz w:val="20"/>
          <w:szCs w:val="20"/>
        </w:rPr>
        <w:t xml:space="preserve"> </w:t>
      </w:r>
      <w:r w:rsidRPr="00294BD3">
        <w:rPr>
          <w:b/>
          <w:color w:val="000000" w:themeColor="text1"/>
          <w:sz w:val="20"/>
          <w:szCs w:val="20"/>
        </w:rPr>
        <w:t xml:space="preserve">sporządzony z wykorzystaniem wzoru stanowiącego załącznik nr </w:t>
      </w:r>
      <w:r w:rsidR="002A00E4" w:rsidRPr="00294BD3">
        <w:rPr>
          <w:b/>
          <w:color w:val="000000" w:themeColor="text1"/>
          <w:sz w:val="20"/>
          <w:szCs w:val="20"/>
        </w:rPr>
        <w:t>2</w:t>
      </w:r>
      <w:r w:rsidRPr="00294BD3">
        <w:rPr>
          <w:b/>
          <w:color w:val="000000" w:themeColor="text1"/>
          <w:sz w:val="20"/>
          <w:szCs w:val="20"/>
        </w:rPr>
        <w:t xml:space="preserve"> do SWZ</w:t>
      </w:r>
      <w:r w:rsidR="00294BD3" w:rsidRPr="00294BD3">
        <w:t xml:space="preserve"> </w:t>
      </w:r>
      <w:r w:rsidR="00294BD3" w:rsidRPr="00294BD3">
        <w:rPr>
          <w:b/>
          <w:color w:val="000000" w:themeColor="text1"/>
          <w:sz w:val="20"/>
          <w:szCs w:val="20"/>
        </w:rPr>
        <w:t xml:space="preserve">wraz </w:t>
      </w:r>
      <w:r w:rsidR="00294BD3">
        <w:rPr>
          <w:b/>
          <w:color w:val="000000" w:themeColor="text1"/>
          <w:sz w:val="20"/>
          <w:szCs w:val="20"/>
        </w:rPr>
        <w:br/>
      </w:r>
      <w:r w:rsidR="00294BD3" w:rsidRPr="00294BD3">
        <w:rPr>
          <w:b/>
          <w:color w:val="000000" w:themeColor="text1"/>
          <w:sz w:val="20"/>
          <w:szCs w:val="20"/>
        </w:rPr>
        <w:t xml:space="preserve">z kosztorysem </w:t>
      </w:r>
      <w:r w:rsidR="00294BD3">
        <w:rPr>
          <w:b/>
          <w:color w:val="000000" w:themeColor="text1"/>
          <w:sz w:val="20"/>
          <w:szCs w:val="20"/>
        </w:rPr>
        <w:t xml:space="preserve">- </w:t>
      </w:r>
      <w:r w:rsidR="00294BD3" w:rsidRPr="00294BD3">
        <w:rPr>
          <w:b/>
          <w:color w:val="000000" w:themeColor="text1"/>
          <w:sz w:val="20"/>
          <w:szCs w:val="20"/>
        </w:rPr>
        <w:t>zgodnie z przedmiarem robót</w:t>
      </w:r>
      <w:r w:rsidRPr="00294BD3">
        <w:rPr>
          <w:b/>
          <w:color w:val="000000" w:themeColor="text1"/>
          <w:sz w:val="20"/>
          <w:szCs w:val="20"/>
        </w:rPr>
        <w:t>.</w:t>
      </w:r>
    </w:p>
    <w:p w14:paraId="6419CB21" w14:textId="77777777" w:rsidR="00EE261E" w:rsidRPr="002A2CD8" w:rsidRDefault="00EE261E" w:rsidP="00EE261E">
      <w:pPr>
        <w:pStyle w:val="Teksttreci20"/>
        <w:numPr>
          <w:ilvl w:val="0"/>
          <w:numId w:val="32"/>
        </w:numPr>
        <w:shd w:val="clear" w:color="auto" w:fill="auto"/>
        <w:tabs>
          <w:tab w:val="left" w:pos="321"/>
        </w:tabs>
        <w:spacing w:after="0" w:line="360" w:lineRule="auto"/>
        <w:ind w:left="360" w:hanging="360"/>
        <w:jc w:val="both"/>
        <w:rPr>
          <w:color w:val="000000" w:themeColor="text1"/>
          <w:sz w:val="20"/>
          <w:szCs w:val="20"/>
        </w:rPr>
      </w:pPr>
      <w:r w:rsidRPr="002A2CD8">
        <w:rPr>
          <w:color w:val="000000" w:themeColor="text1"/>
          <w:sz w:val="20"/>
          <w:szCs w:val="20"/>
        </w:rPr>
        <w:t xml:space="preserve"> Oświadczenie wykonawców wspólnie ubiegających się o udzielenie zamówienia, z którego wynika, które dostawy wykonają poszczególni wykonawcy.</w:t>
      </w:r>
    </w:p>
    <w:p w14:paraId="4C929C0F" w14:textId="77777777" w:rsidR="00EE261E" w:rsidRPr="002A2CD8" w:rsidRDefault="00EE261E" w:rsidP="00EE261E">
      <w:pPr>
        <w:pStyle w:val="Teksttreci20"/>
        <w:numPr>
          <w:ilvl w:val="0"/>
          <w:numId w:val="32"/>
        </w:numPr>
        <w:shd w:val="clear" w:color="auto" w:fill="auto"/>
        <w:tabs>
          <w:tab w:val="left" w:pos="321"/>
        </w:tabs>
        <w:spacing w:after="0" w:line="360" w:lineRule="auto"/>
        <w:ind w:left="360" w:hanging="360"/>
        <w:jc w:val="both"/>
        <w:rPr>
          <w:color w:val="000000" w:themeColor="text1"/>
          <w:sz w:val="20"/>
          <w:szCs w:val="20"/>
        </w:rPr>
      </w:pPr>
      <w:r w:rsidRPr="002A2CD8">
        <w:rPr>
          <w:color w:val="000000" w:themeColor="text1"/>
          <w:sz w:val="20"/>
          <w:szCs w:val="20"/>
        </w:rPr>
        <w:t xml:space="preserve"> Odpowiednie pełnomocnictwa (jeżeli dotyczy) - </w:t>
      </w:r>
      <w:r w:rsidRPr="002A2CD8">
        <w:rPr>
          <w:rStyle w:val="Teksttreci2Pogrubienie"/>
          <w:rFonts w:eastAsia="Calibri"/>
          <w:color w:val="000000" w:themeColor="text1"/>
        </w:rPr>
        <w:t>składane wraz z ofertą.</w:t>
      </w:r>
    </w:p>
    <w:p w14:paraId="2F79DAF2" w14:textId="77777777" w:rsidR="00EE261E" w:rsidRPr="002A2CD8" w:rsidRDefault="00EE261E" w:rsidP="00EE261E">
      <w:pPr>
        <w:pStyle w:val="Nagwek51"/>
        <w:keepNext/>
        <w:keepLines/>
        <w:numPr>
          <w:ilvl w:val="0"/>
          <w:numId w:val="33"/>
        </w:numPr>
        <w:shd w:val="clear" w:color="auto" w:fill="auto"/>
        <w:tabs>
          <w:tab w:val="left" w:pos="321"/>
        </w:tabs>
        <w:spacing w:before="0" w:line="360" w:lineRule="auto"/>
        <w:ind w:left="720" w:hanging="360"/>
        <w:rPr>
          <w:color w:val="000000" w:themeColor="text1"/>
          <w:u w:val="single"/>
        </w:rPr>
      </w:pPr>
      <w:bookmarkStart w:id="17" w:name="bookmark10"/>
      <w:r w:rsidRPr="002A2CD8">
        <w:rPr>
          <w:bCs w:val="0"/>
          <w:color w:val="000000" w:themeColor="text1"/>
          <w:u w:val="single"/>
        </w:rPr>
        <w:t>Wymagania podstawowe</w:t>
      </w:r>
      <w:r w:rsidRPr="002A2CD8">
        <w:rPr>
          <w:color w:val="000000" w:themeColor="text1"/>
          <w:u w:val="single"/>
        </w:rPr>
        <w:t>:</w:t>
      </w:r>
      <w:bookmarkEnd w:id="17"/>
    </w:p>
    <w:p w14:paraId="70D1342D" w14:textId="77777777" w:rsidR="00EE261E" w:rsidRPr="002A2CD8" w:rsidRDefault="00EE261E" w:rsidP="00EE261E">
      <w:pPr>
        <w:pStyle w:val="Teksttreci20"/>
        <w:numPr>
          <w:ilvl w:val="0"/>
          <w:numId w:val="34"/>
        </w:numPr>
        <w:shd w:val="clear" w:color="auto" w:fill="auto"/>
        <w:tabs>
          <w:tab w:val="left" w:pos="655"/>
        </w:tabs>
        <w:spacing w:after="0" w:line="360" w:lineRule="auto"/>
        <w:ind w:left="1429" w:hanging="360"/>
        <w:jc w:val="both"/>
        <w:rPr>
          <w:color w:val="000000" w:themeColor="text1"/>
          <w:sz w:val="20"/>
          <w:szCs w:val="20"/>
        </w:rPr>
      </w:pPr>
      <w:r w:rsidRPr="002A2CD8">
        <w:rPr>
          <w:color w:val="000000" w:themeColor="text1"/>
          <w:sz w:val="20"/>
          <w:szCs w:val="20"/>
        </w:rPr>
        <w:t>Każdy Wykonawca może złożyć tylko jedną ofertę.</w:t>
      </w:r>
    </w:p>
    <w:p w14:paraId="24CBA061"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Ofertę należy przygotować zgodnie z wymogami niniejszej SWZ. Treść oferty musi odpowiadać treści SWZ.</w:t>
      </w:r>
    </w:p>
    <w:p w14:paraId="32D470CC"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Formularz oferty oraz pozostałe dokumenty, dla których Zamawiający określił wzory w</w:t>
      </w:r>
      <w:r>
        <w:rPr>
          <w:color w:val="000000" w:themeColor="text1"/>
          <w:sz w:val="20"/>
          <w:szCs w:val="20"/>
        </w:rPr>
        <w:t> </w:t>
      </w:r>
      <w:r w:rsidRPr="002A2CD8">
        <w:rPr>
          <w:color w:val="000000" w:themeColor="text1"/>
          <w:sz w:val="20"/>
          <w:szCs w:val="20"/>
        </w:rPr>
        <w:t>formie załączników do niniejszej SWZ, powinny być sporządzone zgodnie z tymi wzorami, co do treści oraz opisu kolumn i wierszy.</w:t>
      </w:r>
    </w:p>
    <w:p w14:paraId="1AF8077F"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Oferta powinna być:</w:t>
      </w:r>
    </w:p>
    <w:p w14:paraId="38444E42" w14:textId="77777777" w:rsidR="00EE261E" w:rsidRPr="002A2CD8" w:rsidRDefault="00EE261E" w:rsidP="00EE261E">
      <w:pPr>
        <w:pStyle w:val="Teksttreci20"/>
        <w:numPr>
          <w:ilvl w:val="0"/>
          <w:numId w:val="35"/>
        </w:numPr>
        <w:shd w:val="clear" w:color="auto" w:fill="auto"/>
        <w:tabs>
          <w:tab w:val="left" w:pos="654"/>
        </w:tabs>
        <w:spacing w:after="0" w:line="360" w:lineRule="auto"/>
        <w:ind w:left="1378" w:hanging="357"/>
        <w:jc w:val="both"/>
        <w:rPr>
          <w:color w:val="000000" w:themeColor="text1"/>
          <w:sz w:val="20"/>
          <w:szCs w:val="20"/>
        </w:rPr>
      </w:pPr>
      <w:r w:rsidRPr="002A2CD8">
        <w:rPr>
          <w:color w:val="000000" w:themeColor="text1"/>
          <w:sz w:val="20"/>
          <w:szCs w:val="20"/>
        </w:rPr>
        <w:t>sporządzona na podstawie załączników niniejszej SWZ w języku polskim,</w:t>
      </w:r>
    </w:p>
    <w:p w14:paraId="2F7AF984" w14:textId="77777777" w:rsidR="00EE261E" w:rsidRPr="002A2CD8" w:rsidRDefault="00EE261E" w:rsidP="00EE261E">
      <w:pPr>
        <w:pStyle w:val="Teksttreci20"/>
        <w:numPr>
          <w:ilvl w:val="0"/>
          <w:numId w:val="35"/>
        </w:numPr>
        <w:shd w:val="clear" w:color="auto" w:fill="auto"/>
        <w:tabs>
          <w:tab w:val="left" w:pos="654"/>
        </w:tabs>
        <w:spacing w:after="0" w:line="360" w:lineRule="auto"/>
        <w:ind w:left="1378" w:hanging="357"/>
        <w:rPr>
          <w:color w:val="000000" w:themeColor="text1"/>
          <w:sz w:val="20"/>
          <w:szCs w:val="20"/>
        </w:rPr>
      </w:pPr>
      <w:r w:rsidRPr="002A2CD8">
        <w:rPr>
          <w:color w:val="000000" w:themeColor="text1"/>
          <w:sz w:val="20"/>
          <w:szCs w:val="20"/>
        </w:rPr>
        <w:t xml:space="preserve">złożona w formie elektronicznej za pośrednictwem platformy </w:t>
      </w:r>
      <w:r w:rsidRPr="00854286">
        <w:rPr>
          <w:color w:val="000000" w:themeColor="text1"/>
          <w:sz w:val="20"/>
          <w:szCs w:val="20"/>
        </w:rPr>
        <w:t>ezamowienia.gov.pl</w:t>
      </w:r>
    </w:p>
    <w:p w14:paraId="1BC317FE" w14:textId="77777777" w:rsidR="00EE261E" w:rsidRPr="002A2CD8" w:rsidRDefault="00EE261E" w:rsidP="00EE261E">
      <w:pPr>
        <w:pStyle w:val="Teksttreci20"/>
        <w:numPr>
          <w:ilvl w:val="0"/>
          <w:numId w:val="35"/>
        </w:numPr>
        <w:shd w:val="clear" w:color="auto" w:fill="auto"/>
        <w:tabs>
          <w:tab w:val="left" w:pos="654"/>
        </w:tabs>
        <w:spacing w:after="0" w:line="360" w:lineRule="auto"/>
        <w:ind w:left="1378" w:hanging="357"/>
        <w:rPr>
          <w:color w:val="000000" w:themeColor="text1"/>
          <w:sz w:val="20"/>
          <w:szCs w:val="20"/>
        </w:rPr>
      </w:pPr>
      <w:r w:rsidRPr="002A2CD8">
        <w:rPr>
          <w:color w:val="000000" w:themeColor="text1"/>
          <w:sz w:val="20"/>
          <w:szCs w:val="20"/>
        </w:rPr>
        <w:t>pod rygorem nieważności podpisana kwalifikowanym podpisem elektronicznym przez osobę/osoby upoważnioną/upoważnione.</w:t>
      </w:r>
    </w:p>
    <w:p w14:paraId="267C395A"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Oferta powinna zawierać wszystkie wymagane w niniejszej SWZ oświadczenia i</w:t>
      </w:r>
      <w:r>
        <w:rPr>
          <w:color w:val="000000" w:themeColor="text1"/>
          <w:sz w:val="20"/>
          <w:szCs w:val="20"/>
        </w:rPr>
        <w:t> </w:t>
      </w:r>
      <w:r w:rsidRPr="002A2CD8">
        <w:rPr>
          <w:color w:val="000000" w:themeColor="text1"/>
          <w:sz w:val="20"/>
          <w:szCs w:val="20"/>
        </w:rPr>
        <w:t>dokumenty, bez dokonywania w ich treści jakichkolwiek zastrzeżeń lub zmian ze strony wykonawcy.</w:t>
      </w:r>
    </w:p>
    <w:p w14:paraId="06B0EF84"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Oferta musi być podpisana przez osoby upoważnione do reprezentowania Wykonawcy (Wykonawców wspólnie ubiegających się o udzielenie zamówienia). Oznacza to, iż jeżeli z dokumentu(ów) określającego(</w:t>
      </w:r>
      <w:proofErr w:type="spellStart"/>
      <w:r w:rsidRPr="002A2CD8">
        <w:rPr>
          <w:color w:val="000000" w:themeColor="text1"/>
          <w:sz w:val="20"/>
          <w:szCs w:val="20"/>
        </w:rPr>
        <w:t>ych</w:t>
      </w:r>
      <w:proofErr w:type="spellEnd"/>
      <w:r w:rsidRPr="002A2CD8">
        <w:rPr>
          <w:color w:val="000000" w:themeColor="text1"/>
          <w:sz w:val="20"/>
          <w:szCs w:val="20"/>
        </w:rPr>
        <w:t>) status prawny Wykonawcy(ów) lub pełnomocnictwa (pełnomocnictw) wynika, iż do reprezentowania Wykonawcy(ów) upoważnionych jest łącznie kilka osób, oferta oraz dokumenty i</w:t>
      </w:r>
      <w:r>
        <w:rPr>
          <w:color w:val="000000" w:themeColor="text1"/>
          <w:sz w:val="20"/>
          <w:szCs w:val="20"/>
        </w:rPr>
        <w:t> </w:t>
      </w:r>
      <w:r w:rsidRPr="002A2CD8">
        <w:rPr>
          <w:color w:val="000000" w:themeColor="text1"/>
          <w:sz w:val="20"/>
          <w:szCs w:val="20"/>
        </w:rPr>
        <w:t>oświadczenia muszą być podpisane przez wszystkie te osoby,</w:t>
      </w:r>
    </w:p>
    <w:p w14:paraId="4CE148CF"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 xml:space="preserve">Jeżeli upoważnienie nie wynika wprost z dokumentu stwierdzającego status prawny Wykonawcy (odpisu z właściwego rejestru) to do oferty należy dołączyć oryginał </w:t>
      </w:r>
      <w:r w:rsidRPr="002A2CD8">
        <w:rPr>
          <w:color w:val="000000" w:themeColor="text1"/>
          <w:sz w:val="20"/>
          <w:szCs w:val="20"/>
        </w:rPr>
        <w:lastRenderedPageBreak/>
        <w:t>pełnomocnictwa wystawionego przez osoby do tego upoważnione,</w:t>
      </w:r>
    </w:p>
    <w:p w14:paraId="79B30D54"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 xml:space="preserve">Formaty plików wykorzystywanych przez wykonawców powinny być zgodne </w:t>
      </w:r>
      <w:r w:rsidRPr="002A2CD8">
        <w:rPr>
          <w:color w:val="000000" w:themeColor="text1"/>
          <w:sz w:val="20"/>
          <w:szCs w:val="20"/>
        </w:rPr>
        <w:br/>
        <w:t xml:space="preserve">z “Obwieszczeniem prezesa rady ministrów z dnia 9 listopada 2017 r. w sprawie ogłoszenia jednolitego tekstu rozporządzenia Rady Ministrów w sprawie Krajowych Ram Interoperacyjności, minimalnych wymagań dla rejestrów publicznych i wymiany informacji </w:t>
      </w:r>
      <w:r w:rsidRPr="002A2CD8">
        <w:rPr>
          <w:color w:val="000000" w:themeColor="text1"/>
          <w:sz w:val="20"/>
          <w:szCs w:val="20"/>
        </w:rPr>
        <w:br/>
        <w:t>w postaci elektronicznej oraz minimalnych wymagań dla systemów teleinformatycznych”. Wybór formatu musi umożliwiać użycie kwalifikowanego podpisu elektronicznego.</w:t>
      </w:r>
    </w:p>
    <w:p w14:paraId="65135170"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Zamawiający rekomenduje wykorzystanie formatów: .pdf .</w:t>
      </w:r>
      <w:proofErr w:type="spellStart"/>
      <w:r w:rsidRPr="002A2CD8">
        <w:rPr>
          <w:color w:val="000000" w:themeColor="text1"/>
          <w:sz w:val="20"/>
          <w:szCs w:val="20"/>
        </w:rPr>
        <w:t>doc</w:t>
      </w:r>
      <w:proofErr w:type="spellEnd"/>
      <w:r w:rsidRPr="002A2CD8">
        <w:rPr>
          <w:color w:val="000000" w:themeColor="text1"/>
          <w:sz w:val="20"/>
          <w:szCs w:val="20"/>
        </w:rPr>
        <w:t xml:space="preserve"> .xls .jpg (.</w:t>
      </w:r>
      <w:proofErr w:type="spellStart"/>
      <w:r w:rsidRPr="002A2CD8">
        <w:rPr>
          <w:color w:val="000000" w:themeColor="text1"/>
          <w:sz w:val="20"/>
          <w:szCs w:val="20"/>
        </w:rPr>
        <w:t>jpeg</w:t>
      </w:r>
      <w:proofErr w:type="spellEnd"/>
      <w:r w:rsidRPr="002A2CD8">
        <w:rPr>
          <w:color w:val="000000" w:themeColor="text1"/>
          <w:sz w:val="20"/>
          <w:szCs w:val="20"/>
        </w:rPr>
        <w:t>) ze szczególnym wskazaniem na .pdf</w:t>
      </w:r>
    </w:p>
    <w:p w14:paraId="312834B1"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 xml:space="preserve">W celu ewentualnej kompresji danych Zamawiający rekomenduje wykorzystanie jednego </w:t>
      </w:r>
      <w:r w:rsidRPr="002A2CD8">
        <w:rPr>
          <w:color w:val="000000" w:themeColor="text1"/>
          <w:sz w:val="20"/>
          <w:szCs w:val="20"/>
        </w:rPr>
        <w:br/>
        <w:t>z formatów:</w:t>
      </w:r>
    </w:p>
    <w:p w14:paraId="6E7A3F91" w14:textId="77777777" w:rsidR="00EE261E" w:rsidRPr="002A2CD8" w:rsidRDefault="00EE261E" w:rsidP="00EE261E">
      <w:pPr>
        <w:pStyle w:val="Teksttreci20"/>
        <w:numPr>
          <w:ilvl w:val="0"/>
          <w:numId w:val="36"/>
        </w:numPr>
        <w:shd w:val="clear" w:color="auto" w:fill="auto"/>
        <w:tabs>
          <w:tab w:val="left" w:pos="895"/>
        </w:tabs>
        <w:spacing w:after="0" w:line="360" w:lineRule="auto"/>
        <w:ind w:left="1636" w:hanging="454"/>
        <w:jc w:val="both"/>
        <w:rPr>
          <w:color w:val="000000" w:themeColor="text1"/>
          <w:sz w:val="20"/>
          <w:szCs w:val="20"/>
        </w:rPr>
      </w:pPr>
      <w:r w:rsidRPr="002A2CD8">
        <w:rPr>
          <w:color w:val="000000" w:themeColor="text1"/>
          <w:sz w:val="20"/>
          <w:szCs w:val="20"/>
        </w:rPr>
        <w:t>.zip</w:t>
      </w:r>
    </w:p>
    <w:p w14:paraId="62E592A3" w14:textId="77777777" w:rsidR="00EE261E" w:rsidRPr="002A2CD8" w:rsidRDefault="00EE261E" w:rsidP="00EE261E">
      <w:pPr>
        <w:pStyle w:val="Teksttreci20"/>
        <w:numPr>
          <w:ilvl w:val="0"/>
          <w:numId w:val="36"/>
        </w:numPr>
        <w:shd w:val="clear" w:color="auto" w:fill="auto"/>
        <w:tabs>
          <w:tab w:val="left" w:pos="895"/>
        </w:tabs>
        <w:spacing w:after="0" w:line="360" w:lineRule="auto"/>
        <w:ind w:left="1636" w:hanging="454"/>
        <w:jc w:val="both"/>
        <w:rPr>
          <w:color w:val="000000" w:themeColor="text1"/>
          <w:sz w:val="20"/>
          <w:szCs w:val="20"/>
        </w:rPr>
      </w:pPr>
      <w:r w:rsidRPr="002A2CD8">
        <w:rPr>
          <w:color w:val="000000" w:themeColor="text1"/>
          <w:sz w:val="20"/>
          <w:szCs w:val="20"/>
        </w:rPr>
        <w:t>.7Z</w:t>
      </w:r>
    </w:p>
    <w:p w14:paraId="1C3765E3"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2A2CD8">
        <w:rPr>
          <w:color w:val="000000" w:themeColor="text1"/>
          <w:sz w:val="20"/>
          <w:szCs w:val="20"/>
        </w:rPr>
        <w:t>PAdES</w:t>
      </w:r>
      <w:proofErr w:type="spellEnd"/>
      <w:r w:rsidRPr="002A2CD8">
        <w:rPr>
          <w:color w:val="000000" w:themeColor="text1"/>
          <w:sz w:val="20"/>
          <w:szCs w:val="20"/>
        </w:rPr>
        <w:t>.</w:t>
      </w:r>
    </w:p>
    <w:p w14:paraId="144C73CF"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 xml:space="preserve">Pliki w innych formatach niż PDF zaleca się opatrzyć zewnętrznym podpisem </w:t>
      </w:r>
      <w:proofErr w:type="spellStart"/>
      <w:r w:rsidRPr="002A2CD8">
        <w:rPr>
          <w:color w:val="000000" w:themeColor="text1"/>
          <w:sz w:val="20"/>
          <w:szCs w:val="20"/>
        </w:rPr>
        <w:t>XAdES</w:t>
      </w:r>
      <w:proofErr w:type="spellEnd"/>
      <w:r w:rsidRPr="002A2CD8">
        <w:rPr>
          <w:color w:val="000000" w:themeColor="text1"/>
          <w:sz w:val="20"/>
          <w:szCs w:val="20"/>
        </w:rPr>
        <w:t>. Wykonawca powinien pamiętać, aby plik z podpisem przekazywać łącznie z</w:t>
      </w:r>
      <w:r>
        <w:rPr>
          <w:color w:val="000000" w:themeColor="text1"/>
          <w:sz w:val="20"/>
          <w:szCs w:val="20"/>
        </w:rPr>
        <w:t> </w:t>
      </w:r>
      <w:r w:rsidRPr="002A2CD8">
        <w:rPr>
          <w:color w:val="000000" w:themeColor="text1"/>
          <w:sz w:val="20"/>
          <w:szCs w:val="20"/>
        </w:rPr>
        <w:t>dokumentem podpisywanym.</w:t>
      </w:r>
    </w:p>
    <w:p w14:paraId="54038478"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Ofertę należy przygotować z należytą starannością i zachowaniem odpowiedniego odstępu czasu do zakończenia przyjmowania ofert/wniosków. Zamawiający sugeruje złożenie oferty z bezpiecznym wyprzedzeniem przed terminem składania ofert.</w:t>
      </w:r>
    </w:p>
    <w:p w14:paraId="25FDD93F"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Podczas podpisywania plików zaleca się stosowanie algorytmu skrótu SHA2 zamiast SHA1</w:t>
      </w:r>
    </w:p>
    <w:p w14:paraId="1683FDB6"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Jeśli wykonawca pakuje dokumenty np. w plik ZIP zaleca się wcześniejsze podpisanie każdego ze skompresowanych plików.</w:t>
      </w:r>
    </w:p>
    <w:p w14:paraId="60A8EEF4"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Maksymalny rozmiar jednego pliku przesyłanego za pośrednictwem dedykowanych formularzy do: złożenia, wycofania oferty wynosi 150 MB natomiast przy komunikacji wielkość pliku to maksymalnie 500 MB.</w:t>
      </w:r>
    </w:p>
    <w:p w14:paraId="4BE3FD8D"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Zaleca się, aby Wykonawca zdobył wszelkie informacje, które mogą być konieczne do przygotowania oferty oraz podpisania umowy w sprawie zamówienia publicznego.</w:t>
      </w:r>
    </w:p>
    <w:p w14:paraId="0482EE2E" w14:textId="77777777" w:rsidR="00EE261E" w:rsidRPr="002A2CD8" w:rsidRDefault="00EE261E" w:rsidP="00EE261E">
      <w:pPr>
        <w:pStyle w:val="Nagwek51"/>
        <w:keepNext/>
        <w:keepLines/>
        <w:numPr>
          <w:ilvl w:val="0"/>
          <w:numId w:val="33"/>
        </w:numPr>
        <w:shd w:val="clear" w:color="auto" w:fill="auto"/>
        <w:tabs>
          <w:tab w:val="left" w:pos="288"/>
        </w:tabs>
        <w:spacing w:before="0" w:line="360" w:lineRule="auto"/>
        <w:ind w:left="720" w:hanging="360"/>
        <w:rPr>
          <w:color w:val="000000" w:themeColor="text1"/>
          <w:u w:val="single"/>
        </w:rPr>
      </w:pPr>
      <w:bookmarkStart w:id="18" w:name="bookmark11"/>
      <w:r w:rsidRPr="002A2CD8">
        <w:rPr>
          <w:bCs w:val="0"/>
          <w:color w:val="000000" w:themeColor="text1"/>
          <w:u w:val="single"/>
        </w:rPr>
        <w:t>Forma oferty:</w:t>
      </w:r>
      <w:bookmarkEnd w:id="18"/>
    </w:p>
    <w:p w14:paraId="2DF81A07" w14:textId="77777777" w:rsidR="00EE261E" w:rsidRPr="002A2CD8" w:rsidRDefault="00EE261E" w:rsidP="00EE261E">
      <w:pPr>
        <w:pStyle w:val="Teksttreci20"/>
        <w:numPr>
          <w:ilvl w:val="0"/>
          <w:numId w:val="37"/>
        </w:numPr>
        <w:shd w:val="clear" w:color="auto" w:fill="auto"/>
        <w:tabs>
          <w:tab w:val="left" w:pos="851"/>
        </w:tabs>
        <w:spacing w:after="0" w:line="360" w:lineRule="auto"/>
        <w:ind w:left="851" w:hanging="360"/>
        <w:jc w:val="both"/>
        <w:rPr>
          <w:color w:val="000000" w:themeColor="text1"/>
          <w:sz w:val="20"/>
          <w:szCs w:val="20"/>
        </w:rPr>
      </w:pPr>
      <w:r w:rsidRPr="002A2CD8">
        <w:rPr>
          <w:color w:val="000000" w:themeColor="text1"/>
          <w:sz w:val="20"/>
          <w:szCs w:val="20"/>
        </w:rPr>
        <w:t xml:space="preserve">Wykonawca musi złożyć ofertę za pośrednictwem Platformy </w:t>
      </w:r>
      <w:r w:rsidRPr="002A2CD8">
        <w:rPr>
          <w:rStyle w:val="Teksttreci2Pogrubienie"/>
          <w:rFonts w:eastAsia="Calibri"/>
          <w:color w:val="000000" w:themeColor="text1"/>
          <w:lang w:bidi="en-US"/>
        </w:rPr>
        <w:t>ezamowienia.gov.pl</w:t>
      </w:r>
    </w:p>
    <w:p w14:paraId="220B44AE" w14:textId="77777777" w:rsidR="00EE261E" w:rsidRPr="002A2CD8" w:rsidRDefault="00EE261E" w:rsidP="00EE261E">
      <w:pPr>
        <w:pStyle w:val="Teksttreci20"/>
        <w:numPr>
          <w:ilvl w:val="0"/>
          <w:numId w:val="37"/>
        </w:numPr>
        <w:shd w:val="clear" w:color="auto" w:fill="auto"/>
        <w:tabs>
          <w:tab w:val="left" w:pos="851"/>
        </w:tabs>
        <w:spacing w:after="0" w:line="360" w:lineRule="auto"/>
        <w:ind w:left="851" w:hanging="360"/>
        <w:jc w:val="both"/>
        <w:rPr>
          <w:color w:val="000000" w:themeColor="text1"/>
          <w:sz w:val="20"/>
          <w:szCs w:val="20"/>
        </w:rPr>
      </w:pPr>
      <w:r w:rsidRPr="002A2CD8">
        <w:rPr>
          <w:color w:val="000000" w:themeColor="text1"/>
          <w:sz w:val="20"/>
          <w:szCs w:val="20"/>
        </w:rPr>
        <w:t xml:space="preserve">Podmiotowe środki dowodowe oraz inne dokumenty lub oświadczenia, o których mowa </w:t>
      </w:r>
      <w:r w:rsidRPr="002A2CD8">
        <w:rPr>
          <w:color w:val="000000" w:themeColor="text1"/>
          <w:sz w:val="20"/>
          <w:szCs w:val="20"/>
        </w:rPr>
        <w:br/>
        <w:t xml:space="preserve">w rozporządzeniu Ministra Rozwoju, Pracy i Technologii z dnia 23 grudnia 2020 r. w sprawie podmiotowych środków dowodowych oraz innych dokumentów lub oświadczeń, jakich może </w:t>
      </w:r>
      <w:r w:rsidRPr="002A2CD8">
        <w:rPr>
          <w:color w:val="000000" w:themeColor="text1"/>
          <w:sz w:val="20"/>
          <w:szCs w:val="20"/>
        </w:rPr>
        <w:lastRenderedPageBreak/>
        <w:t xml:space="preserve">żądać zamawiający od wykonawcy (Dz. U. z 2020 r., poz. 2415), należy złożyć w formie elektronicznej, w zakresie i w sposób określony w przepisach rozporządzenia Prezesa Rady Ministrów z dnia 30 grudnia 2020 r. (Dz. U. z 2020 r., poz. 2452) w sprawie sposobu sporządzania i przekazywania informacji elektronicznej w postępowaniu o udzielenie zamówienia publicznego lub konkursie, wydanego na podstawie art. 70 ustawy </w:t>
      </w:r>
      <w:proofErr w:type="spellStart"/>
      <w:r w:rsidRPr="002A2CD8">
        <w:rPr>
          <w:color w:val="000000" w:themeColor="text1"/>
          <w:sz w:val="20"/>
          <w:szCs w:val="20"/>
        </w:rPr>
        <w:t>Pzp</w:t>
      </w:r>
      <w:proofErr w:type="spellEnd"/>
      <w:r w:rsidRPr="002A2CD8">
        <w:rPr>
          <w:color w:val="000000" w:themeColor="text1"/>
          <w:sz w:val="20"/>
          <w:szCs w:val="20"/>
        </w:rPr>
        <w:t>.</w:t>
      </w:r>
    </w:p>
    <w:p w14:paraId="25567B4A" w14:textId="655C7A79" w:rsidR="00EE261E" w:rsidRPr="002A2CD8" w:rsidRDefault="00EE261E" w:rsidP="00EE261E">
      <w:pPr>
        <w:pStyle w:val="Teksttreci20"/>
        <w:numPr>
          <w:ilvl w:val="0"/>
          <w:numId w:val="37"/>
        </w:numPr>
        <w:shd w:val="clear" w:color="auto" w:fill="auto"/>
        <w:tabs>
          <w:tab w:val="left" w:pos="851"/>
        </w:tabs>
        <w:spacing w:after="0" w:line="360" w:lineRule="auto"/>
        <w:ind w:left="851" w:hanging="360"/>
        <w:jc w:val="both"/>
        <w:rPr>
          <w:color w:val="000000" w:themeColor="text1"/>
          <w:sz w:val="20"/>
          <w:szCs w:val="20"/>
        </w:rPr>
      </w:pPr>
      <w:r w:rsidRPr="002A2CD8">
        <w:rPr>
          <w:color w:val="000000" w:themeColor="text1"/>
          <w:sz w:val="20"/>
          <w:szCs w:val="20"/>
        </w:rPr>
        <w:t>W przypadku gdy podmiotowe</w:t>
      </w:r>
      <w:r w:rsidRPr="002A2CD8">
        <w:rPr>
          <w:color w:val="000000" w:themeColor="text1"/>
          <w:sz w:val="20"/>
          <w:szCs w:val="20"/>
        </w:rPr>
        <w:tab/>
        <w:t>środki</w:t>
      </w:r>
      <w:r w:rsidRPr="002A2CD8">
        <w:rPr>
          <w:color w:val="000000" w:themeColor="text1"/>
          <w:sz w:val="20"/>
          <w:szCs w:val="20"/>
        </w:rPr>
        <w:tab/>
        <w:t>dowodowe, przedmiotowe środki dowodowe, inne dokumenty, w</w:t>
      </w:r>
      <w:r w:rsidRPr="002A2CD8">
        <w:rPr>
          <w:color w:val="000000" w:themeColor="text1"/>
          <w:sz w:val="20"/>
          <w:szCs w:val="20"/>
        </w:rPr>
        <w:tab/>
        <w:t>tym dokumenty, o  których</w:t>
      </w:r>
      <w:r w:rsidR="002A00E4">
        <w:rPr>
          <w:color w:val="000000" w:themeColor="text1"/>
          <w:sz w:val="20"/>
          <w:szCs w:val="20"/>
        </w:rPr>
        <w:t xml:space="preserve"> </w:t>
      </w:r>
      <w:r w:rsidRPr="002A2CD8">
        <w:rPr>
          <w:color w:val="000000" w:themeColor="text1"/>
          <w:sz w:val="20"/>
          <w:szCs w:val="20"/>
        </w:rPr>
        <w:t xml:space="preserve">mowa w art. 94 ust. 2 ustawy </w:t>
      </w:r>
      <w:proofErr w:type="spellStart"/>
      <w:r w:rsidRPr="002A2CD8">
        <w:rPr>
          <w:color w:val="000000" w:themeColor="text1"/>
          <w:sz w:val="20"/>
          <w:szCs w:val="20"/>
        </w:rPr>
        <w:t>Pzp</w:t>
      </w:r>
      <w:proofErr w:type="spellEnd"/>
      <w:r w:rsidRPr="002A2CD8">
        <w:rPr>
          <w:color w:val="000000" w:themeColor="text1"/>
          <w:sz w:val="20"/>
          <w:szCs w:val="20"/>
        </w:rPr>
        <w:t xml:space="preserve">, lub dokumenty potwierdzające umocowanie do reprezentowania odpowiednio wykonawcy, wykonawców wspólnie ubiegających się o udzielenie zamówienia publicznego, podmiotu udostępniającego zasoby na zasadach określonych w art. 118 ustawy </w:t>
      </w:r>
      <w:proofErr w:type="spellStart"/>
      <w:r w:rsidRPr="002A2CD8">
        <w:rPr>
          <w:color w:val="000000" w:themeColor="text1"/>
          <w:sz w:val="20"/>
          <w:szCs w:val="20"/>
        </w:rPr>
        <w:t>Pzp</w:t>
      </w:r>
      <w:proofErr w:type="spellEnd"/>
      <w:r w:rsidRPr="002A2CD8">
        <w:rPr>
          <w:color w:val="000000" w:themeColor="text1"/>
          <w:sz w:val="20"/>
          <w:szCs w:val="20"/>
        </w:rPr>
        <w:t xml:space="preserve">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01C48294" w14:textId="77777777" w:rsidR="00EE261E" w:rsidRPr="002A2CD8" w:rsidRDefault="00EE261E" w:rsidP="00EE261E">
      <w:pPr>
        <w:pStyle w:val="Teksttreci20"/>
        <w:numPr>
          <w:ilvl w:val="0"/>
          <w:numId w:val="37"/>
        </w:numPr>
        <w:shd w:val="clear" w:color="auto" w:fill="auto"/>
        <w:tabs>
          <w:tab w:val="left" w:pos="851"/>
        </w:tabs>
        <w:spacing w:after="0" w:line="360" w:lineRule="auto"/>
        <w:ind w:left="851" w:hanging="360"/>
        <w:jc w:val="both"/>
        <w:rPr>
          <w:color w:val="000000" w:themeColor="text1"/>
          <w:sz w:val="20"/>
          <w:szCs w:val="20"/>
        </w:rPr>
      </w:pPr>
      <w:r w:rsidRPr="002A2CD8">
        <w:rPr>
          <w:color w:val="000000" w:themeColor="text1"/>
          <w:sz w:val="20"/>
          <w:szCs w:val="20"/>
        </w:rPr>
        <w:t>W przypadku</w:t>
      </w:r>
      <w:r w:rsidRPr="002A2CD8">
        <w:rPr>
          <w:color w:val="000000" w:themeColor="text1"/>
          <w:sz w:val="20"/>
          <w:szCs w:val="20"/>
        </w:rPr>
        <w:tab/>
        <w:t>gdy podmiotowe środki</w:t>
      </w:r>
      <w:r w:rsidRPr="002A2CD8">
        <w:rPr>
          <w:color w:val="000000" w:themeColor="text1"/>
          <w:sz w:val="20"/>
          <w:szCs w:val="20"/>
        </w:rPr>
        <w:tab/>
        <w:t>dowodowe, przedmiotowe środki dowodowe, inne dokumenty, w</w:t>
      </w:r>
      <w:r w:rsidRPr="002A2CD8">
        <w:rPr>
          <w:color w:val="000000" w:themeColor="text1"/>
          <w:sz w:val="20"/>
          <w:szCs w:val="20"/>
        </w:rPr>
        <w:tab/>
        <w:t>tym dokumenty, o       których</w:t>
      </w:r>
      <w:r w:rsidRPr="002A2CD8">
        <w:rPr>
          <w:color w:val="000000" w:themeColor="text1"/>
          <w:sz w:val="20"/>
          <w:szCs w:val="20"/>
        </w:rPr>
        <w:tab/>
        <w:t xml:space="preserve">mowa w art. 94 ust. 2 ustawy </w:t>
      </w:r>
      <w:proofErr w:type="spellStart"/>
      <w:r w:rsidRPr="002A2CD8">
        <w:rPr>
          <w:color w:val="000000" w:themeColor="text1"/>
          <w:sz w:val="20"/>
          <w:szCs w:val="20"/>
        </w:rPr>
        <w:t>Pzp</w:t>
      </w:r>
      <w:proofErr w:type="spellEnd"/>
      <w:r w:rsidRPr="002A2CD8">
        <w:rPr>
          <w:color w:val="000000" w:themeColor="text1"/>
          <w:sz w:val="20"/>
          <w:szCs w:val="20"/>
        </w:rPr>
        <w:t>, lub dokumenty potwierdzające umocowanie do reprezentowania, zostały wystawione przez upoważnione podmioty jako dokument w postaci papierowej, przekazuje się cyfrowe odwzorowanie tego dokumentu opatrzone kwalifikowanym podpisem elektronicznym, poświadczającym zgodność cyfrowego odwzorowania z dokumentem w postaci papierowej.</w:t>
      </w:r>
    </w:p>
    <w:p w14:paraId="6AD2202F" w14:textId="77777777" w:rsidR="00EE261E" w:rsidRPr="002A2CD8" w:rsidRDefault="00EE261E" w:rsidP="00EE261E">
      <w:pPr>
        <w:pStyle w:val="Teksttreci20"/>
        <w:numPr>
          <w:ilvl w:val="0"/>
          <w:numId w:val="37"/>
        </w:numPr>
        <w:shd w:val="clear" w:color="auto" w:fill="auto"/>
        <w:tabs>
          <w:tab w:val="left" w:pos="851"/>
        </w:tabs>
        <w:spacing w:after="0" w:line="360" w:lineRule="auto"/>
        <w:ind w:left="851" w:hanging="360"/>
        <w:jc w:val="both"/>
        <w:rPr>
          <w:color w:val="000000" w:themeColor="text1"/>
          <w:sz w:val="20"/>
          <w:szCs w:val="20"/>
        </w:rPr>
      </w:pPr>
      <w:r w:rsidRPr="002A2CD8">
        <w:rPr>
          <w:color w:val="000000" w:themeColor="text1"/>
          <w:sz w:val="20"/>
          <w:szCs w:val="20"/>
        </w:rPr>
        <w:t xml:space="preserve">Poświadczenia zgodności cyfrowego odwzorowania z dokumentem w postaci papierowej, </w:t>
      </w:r>
      <w:r w:rsidRPr="002A2CD8">
        <w:rPr>
          <w:color w:val="000000" w:themeColor="text1"/>
          <w:sz w:val="20"/>
          <w:szCs w:val="20"/>
        </w:rPr>
        <w:br/>
        <w:t>o którym mowa w pkt. 5), dokonuje w przypadku:</w:t>
      </w:r>
    </w:p>
    <w:p w14:paraId="1A29A2AA" w14:textId="77777777" w:rsidR="00EE261E" w:rsidRPr="002A2CD8" w:rsidRDefault="00EE261E" w:rsidP="00D71A7D">
      <w:pPr>
        <w:pStyle w:val="Teksttreci20"/>
        <w:numPr>
          <w:ilvl w:val="0"/>
          <w:numId w:val="38"/>
        </w:numPr>
        <w:shd w:val="clear" w:color="auto" w:fill="auto"/>
        <w:tabs>
          <w:tab w:val="left" w:pos="553"/>
        </w:tabs>
        <w:spacing w:after="0" w:line="360" w:lineRule="auto"/>
        <w:ind w:left="720" w:hanging="11"/>
        <w:jc w:val="both"/>
        <w:rPr>
          <w:color w:val="000000" w:themeColor="text1"/>
          <w:sz w:val="20"/>
          <w:szCs w:val="20"/>
        </w:rPr>
      </w:pPr>
      <w:r w:rsidRPr="002A2CD8">
        <w:rPr>
          <w:color w:val="000000" w:themeColor="text1"/>
          <w:sz w:val="20"/>
          <w:szCs w:val="20"/>
        </w:rPr>
        <w:t>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4A521A6A" w14:textId="77777777" w:rsidR="00EE261E" w:rsidRPr="002A2CD8" w:rsidRDefault="00EE261E" w:rsidP="00D71A7D">
      <w:pPr>
        <w:pStyle w:val="Teksttreci20"/>
        <w:numPr>
          <w:ilvl w:val="0"/>
          <w:numId w:val="38"/>
        </w:numPr>
        <w:shd w:val="clear" w:color="auto" w:fill="auto"/>
        <w:tabs>
          <w:tab w:val="left" w:pos="553"/>
        </w:tabs>
        <w:spacing w:after="0" w:line="360" w:lineRule="auto"/>
        <w:ind w:left="720" w:hanging="11"/>
        <w:jc w:val="both"/>
        <w:rPr>
          <w:color w:val="000000" w:themeColor="text1"/>
          <w:sz w:val="20"/>
          <w:szCs w:val="20"/>
        </w:rPr>
      </w:pPr>
      <w:r w:rsidRPr="002A2CD8">
        <w:rPr>
          <w:color w:val="000000" w:themeColor="text1"/>
          <w:sz w:val="20"/>
          <w:szCs w:val="20"/>
        </w:rPr>
        <w:t>przedmiotowych środków dowodowych - odpowiednio wykonawca lub wykonawca wspólnie ubiegający się o udzielenie zamówienia;</w:t>
      </w:r>
    </w:p>
    <w:p w14:paraId="4ACC395C" w14:textId="77777777" w:rsidR="00EE261E" w:rsidRPr="002A2CD8" w:rsidRDefault="00EE261E" w:rsidP="00D71A7D">
      <w:pPr>
        <w:pStyle w:val="Teksttreci20"/>
        <w:numPr>
          <w:ilvl w:val="0"/>
          <w:numId w:val="38"/>
        </w:numPr>
        <w:shd w:val="clear" w:color="auto" w:fill="auto"/>
        <w:tabs>
          <w:tab w:val="left" w:pos="553"/>
        </w:tabs>
        <w:spacing w:after="0" w:line="360" w:lineRule="auto"/>
        <w:ind w:left="720" w:hanging="11"/>
        <w:jc w:val="both"/>
        <w:rPr>
          <w:color w:val="000000" w:themeColor="text1"/>
          <w:sz w:val="20"/>
          <w:szCs w:val="20"/>
        </w:rPr>
      </w:pPr>
      <w:r w:rsidRPr="002A2CD8">
        <w:rPr>
          <w:color w:val="000000" w:themeColor="text1"/>
          <w:sz w:val="20"/>
          <w:szCs w:val="20"/>
        </w:rPr>
        <w:t xml:space="preserve">innych dokumentów, w tym dokumentów, o których mowa w art. 94 ust. 2 ustawy </w:t>
      </w:r>
      <w:proofErr w:type="spellStart"/>
      <w:r w:rsidRPr="002A2CD8">
        <w:rPr>
          <w:color w:val="000000" w:themeColor="text1"/>
          <w:sz w:val="20"/>
          <w:szCs w:val="20"/>
        </w:rPr>
        <w:t>Pzp</w:t>
      </w:r>
      <w:proofErr w:type="spellEnd"/>
      <w:r w:rsidRPr="002A2CD8">
        <w:rPr>
          <w:color w:val="000000" w:themeColor="text1"/>
          <w:sz w:val="20"/>
          <w:szCs w:val="20"/>
        </w:rPr>
        <w:t xml:space="preserve"> - odpowiednio wykonawca lub wykonawca wspólnie ubiegający się </w:t>
      </w:r>
      <w:r w:rsidRPr="002A2CD8">
        <w:rPr>
          <w:color w:val="000000" w:themeColor="text1"/>
          <w:sz w:val="20"/>
          <w:szCs w:val="20"/>
        </w:rPr>
        <w:br/>
        <w:t>o udzielenie zamówienia, w zakresie dokumentów, które każdego z nich dotyczą.</w:t>
      </w:r>
    </w:p>
    <w:p w14:paraId="17C16AFF" w14:textId="77777777" w:rsidR="00EE261E" w:rsidRPr="002A2CD8" w:rsidRDefault="00EE261E" w:rsidP="00D71A7D">
      <w:pPr>
        <w:pStyle w:val="Teksttreci20"/>
        <w:numPr>
          <w:ilvl w:val="0"/>
          <w:numId w:val="37"/>
        </w:numPr>
        <w:shd w:val="clear" w:color="auto" w:fill="auto"/>
        <w:tabs>
          <w:tab w:val="left" w:pos="360"/>
        </w:tabs>
        <w:spacing w:after="0" w:line="360" w:lineRule="auto"/>
        <w:ind w:left="709" w:hanging="360"/>
        <w:jc w:val="both"/>
        <w:rPr>
          <w:color w:val="000000" w:themeColor="text1"/>
          <w:sz w:val="20"/>
          <w:szCs w:val="20"/>
        </w:rPr>
      </w:pPr>
      <w:r w:rsidRPr="002A2CD8">
        <w:rPr>
          <w:color w:val="000000" w:themeColor="text1"/>
          <w:sz w:val="20"/>
          <w:szCs w:val="20"/>
        </w:rPr>
        <w:t xml:space="preserve">Podmiotowe środki dowodowe, w tym oświadczenie, o którym mowa w art. 117 ust. 4 ustawy </w:t>
      </w:r>
      <w:proofErr w:type="spellStart"/>
      <w:r w:rsidRPr="002A2CD8">
        <w:rPr>
          <w:color w:val="000000" w:themeColor="text1"/>
          <w:sz w:val="20"/>
          <w:szCs w:val="20"/>
        </w:rPr>
        <w:t>Pzp</w:t>
      </w:r>
      <w:proofErr w:type="spellEnd"/>
      <w:r w:rsidRPr="002A2CD8">
        <w:rPr>
          <w:color w:val="000000" w:themeColor="text1"/>
          <w:sz w:val="20"/>
          <w:szCs w:val="20"/>
        </w:rPr>
        <w:t xml:space="preserve">, oraz zobowiązanie podmiotu udostępniającego zasoby, przedmiotowe środki dowodowe, dokumenty, o których mowa w art. 94 ust. 2 ustawy </w:t>
      </w:r>
      <w:proofErr w:type="spellStart"/>
      <w:r w:rsidRPr="002A2CD8">
        <w:rPr>
          <w:color w:val="000000" w:themeColor="text1"/>
          <w:sz w:val="20"/>
          <w:szCs w:val="20"/>
        </w:rPr>
        <w:t>Pzp</w:t>
      </w:r>
      <w:proofErr w:type="spellEnd"/>
      <w:r w:rsidRPr="002A2CD8">
        <w:rPr>
          <w:color w:val="000000" w:themeColor="text1"/>
          <w:sz w:val="20"/>
          <w:szCs w:val="20"/>
        </w:rPr>
        <w:t xml:space="preserve">, niewystawione przez upoważnione podmioty, oraz pełnomocnictwo przekazuje się w postaci elektronicznej </w:t>
      </w:r>
      <w:r w:rsidRPr="002A2CD8">
        <w:rPr>
          <w:color w:val="000000" w:themeColor="text1"/>
          <w:sz w:val="20"/>
          <w:szCs w:val="20"/>
        </w:rPr>
        <w:br/>
        <w:t>i opatruje się kwalifikowanym podpisem elektronicznym.</w:t>
      </w:r>
    </w:p>
    <w:p w14:paraId="723273AD" w14:textId="77777777" w:rsidR="00EE261E" w:rsidRPr="002A2CD8" w:rsidRDefault="00EE261E" w:rsidP="00D71A7D">
      <w:pPr>
        <w:pStyle w:val="Teksttreci20"/>
        <w:numPr>
          <w:ilvl w:val="0"/>
          <w:numId w:val="37"/>
        </w:numPr>
        <w:shd w:val="clear" w:color="auto" w:fill="auto"/>
        <w:tabs>
          <w:tab w:val="left" w:pos="360"/>
        </w:tabs>
        <w:spacing w:after="0" w:line="360" w:lineRule="auto"/>
        <w:ind w:left="709" w:hanging="360"/>
        <w:jc w:val="both"/>
        <w:rPr>
          <w:color w:val="000000" w:themeColor="text1"/>
          <w:sz w:val="20"/>
          <w:szCs w:val="20"/>
        </w:rPr>
      </w:pPr>
      <w:r w:rsidRPr="002A2CD8">
        <w:rPr>
          <w:color w:val="000000" w:themeColor="text1"/>
          <w:sz w:val="20"/>
          <w:szCs w:val="20"/>
        </w:rPr>
        <w:t>W przypadku gdy podmiotowe środki dowodowe, w tym oświadczenie, o którym mowa w</w:t>
      </w:r>
      <w:r>
        <w:rPr>
          <w:color w:val="000000" w:themeColor="text1"/>
          <w:sz w:val="20"/>
          <w:szCs w:val="20"/>
        </w:rPr>
        <w:t> </w:t>
      </w:r>
      <w:r w:rsidRPr="002A2CD8">
        <w:rPr>
          <w:color w:val="000000" w:themeColor="text1"/>
          <w:sz w:val="20"/>
          <w:szCs w:val="20"/>
        </w:rPr>
        <w:t xml:space="preserve">art. 117 ust. 4 ustawy </w:t>
      </w:r>
      <w:proofErr w:type="spellStart"/>
      <w:r w:rsidRPr="002A2CD8">
        <w:rPr>
          <w:color w:val="000000" w:themeColor="text1"/>
          <w:sz w:val="20"/>
          <w:szCs w:val="20"/>
        </w:rPr>
        <w:t>Pzp</w:t>
      </w:r>
      <w:proofErr w:type="spellEnd"/>
      <w:r w:rsidRPr="002A2CD8">
        <w:rPr>
          <w:color w:val="000000" w:themeColor="text1"/>
          <w:sz w:val="20"/>
          <w:szCs w:val="20"/>
        </w:rPr>
        <w:t xml:space="preserve">, oraz zobowiązanie podmiotu udostępniającego zasoby, przedmiotowe </w:t>
      </w:r>
      <w:r w:rsidRPr="002A2CD8">
        <w:rPr>
          <w:color w:val="000000" w:themeColor="text1"/>
          <w:sz w:val="20"/>
          <w:szCs w:val="20"/>
        </w:rPr>
        <w:lastRenderedPageBreak/>
        <w:t xml:space="preserve">środki dowodowe, dokumenty, o których mowa w art. 94 ust. 2 ustawy </w:t>
      </w:r>
      <w:proofErr w:type="spellStart"/>
      <w:r w:rsidRPr="002A2CD8">
        <w:rPr>
          <w:color w:val="000000" w:themeColor="text1"/>
          <w:sz w:val="20"/>
          <w:szCs w:val="20"/>
        </w:rPr>
        <w:t>Pzp</w:t>
      </w:r>
      <w:proofErr w:type="spellEnd"/>
      <w:r w:rsidRPr="002A2CD8">
        <w:rPr>
          <w:color w:val="000000" w:themeColor="text1"/>
          <w:sz w:val="20"/>
          <w:szCs w:val="20"/>
        </w:rPr>
        <w:t xml:space="preserve">, niewystawione przez upoważnione podmioty lub pełnomocnictwo, zostały sporządzone jako dokument w postaci papierowej i opatrzone własnoręcznym podpisem, przekazuje się cyfrowe odwzorowanie tego dokumentu opatrzone kwalifikowanym podpisem elektronicznym, poświadczającym zgodność cyfrowego odwzorowania z dokumentem </w:t>
      </w:r>
      <w:r w:rsidRPr="002A2CD8">
        <w:rPr>
          <w:color w:val="000000" w:themeColor="text1"/>
          <w:sz w:val="20"/>
          <w:szCs w:val="20"/>
        </w:rPr>
        <w:br/>
        <w:t>w postaci papierowej.</w:t>
      </w:r>
    </w:p>
    <w:p w14:paraId="148CB926" w14:textId="77777777" w:rsidR="00EE261E" w:rsidRPr="002A2CD8" w:rsidRDefault="00EE261E" w:rsidP="00D71A7D">
      <w:pPr>
        <w:pStyle w:val="Teksttreci20"/>
        <w:numPr>
          <w:ilvl w:val="0"/>
          <w:numId w:val="37"/>
        </w:numPr>
        <w:shd w:val="clear" w:color="auto" w:fill="auto"/>
        <w:tabs>
          <w:tab w:val="left" w:pos="360"/>
        </w:tabs>
        <w:spacing w:after="0" w:line="360" w:lineRule="auto"/>
        <w:ind w:left="709" w:hanging="360"/>
        <w:jc w:val="both"/>
        <w:rPr>
          <w:color w:val="000000" w:themeColor="text1"/>
          <w:sz w:val="20"/>
          <w:szCs w:val="20"/>
        </w:rPr>
      </w:pPr>
      <w:r w:rsidRPr="002A2CD8">
        <w:rPr>
          <w:color w:val="000000" w:themeColor="text1"/>
          <w:sz w:val="20"/>
          <w:szCs w:val="20"/>
        </w:rPr>
        <w:t xml:space="preserve">Poświadczenia zgodności cyfrowego odwzorowania z dokumentem w postaci papierowej, </w:t>
      </w:r>
      <w:r w:rsidRPr="002A2CD8">
        <w:rPr>
          <w:color w:val="000000" w:themeColor="text1"/>
          <w:sz w:val="20"/>
          <w:szCs w:val="20"/>
        </w:rPr>
        <w:br/>
        <w:t>o którym mowa w pkt. 8, dokonuje w przypadku:</w:t>
      </w:r>
    </w:p>
    <w:p w14:paraId="75A79FAC" w14:textId="77777777" w:rsidR="00EE261E" w:rsidRPr="002A2CD8" w:rsidRDefault="00EE261E" w:rsidP="00D71A7D">
      <w:pPr>
        <w:pStyle w:val="Teksttreci20"/>
        <w:numPr>
          <w:ilvl w:val="0"/>
          <w:numId w:val="42"/>
        </w:numPr>
        <w:shd w:val="clear" w:color="auto" w:fill="auto"/>
        <w:tabs>
          <w:tab w:val="left" w:pos="360"/>
        </w:tabs>
        <w:spacing w:after="0" w:line="360" w:lineRule="auto"/>
        <w:ind w:left="1134"/>
        <w:jc w:val="both"/>
        <w:rPr>
          <w:color w:val="000000" w:themeColor="text1"/>
          <w:sz w:val="20"/>
          <w:szCs w:val="20"/>
        </w:rPr>
      </w:pPr>
      <w:r w:rsidRPr="002A2CD8">
        <w:rPr>
          <w:color w:val="000000" w:themeColor="text1"/>
          <w:sz w:val="20"/>
          <w:szCs w:val="20"/>
        </w:rPr>
        <w:t>podmiotowych środków dowodowych - odpowiednio wykonawca, wykonawca wspólnie ubiegający się o udzielenie zamówienia, podmiot udostępniający zasoby lub podwykonawca, w zakresie podmiotowych środków dowodowych, które każdego z nich dotyczą;</w:t>
      </w:r>
    </w:p>
    <w:p w14:paraId="3AA58484" w14:textId="77777777" w:rsidR="00EE261E" w:rsidRPr="002A2CD8" w:rsidRDefault="00EE261E" w:rsidP="00D71A7D">
      <w:pPr>
        <w:pStyle w:val="Teksttreci20"/>
        <w:numPr>
          <w:ilvl w:val="0"/>
          <w:numId w:val="42"/>
        </w:numPr>
        <w:shd w:val="clear" w:color="auto" w:fill="auto"/>
        <w:tabs>
          <w:tab w:val="left" w:pos="360"/>
        </w:tabs>
        <w:spacing w:after="0" w:line="360" w:lineRule="auto"/>
        <w:ind w:left="1134"/>
        <w:jc w:val="both"/>
        <w:rPr>
          <w:color w:val="000000" w:themeColor="text1"/>
          <w:sz w:val="20"/>
          <w:szCs w:val="20"/>
        </w:rPr>
      </w:pPr>
      <w:r w:rsidRPr="002A2CD8">
        <w:rPr>
          <w:color w:val="000000" w:themeColor="text1"/>
          <w:sz w:val="20"/>
          <w:szCs w:val="20"/>
        </w:rPr>
        <w:t xml:space="preserve">przedmiotowego środka dowodowego, dokumentu, o którym mowa w art. 94 ust. 2 ustawy </w:t>
      </w:r>
      <w:proofErr w:type="spellStart"/>
      <w:r w:rsidRPr="002A2CD8">
        <w:rPr>
          <w:color w:val="000000" w:themeColor="text1"/>
          <w:sz w:val="20"/>
          <w:szCs w:val="20"/>
        </w:rPr>
        <w:t>Pzp</w:t>
      </w:r>
      <w:proofErr w:type="spellEnd"/>
      <w:r w:rsidRPr="002A2CD8">
        <w:rPr>
          <w:color w:val="000000" w:themeColor="text1"/>
          <w:sz w:val="20"/>
          <w:szCs w:val="20"/>
        </w:rPr>
        <w:t xml:space="preserve">, oświadczenia, o którym mowa w art. 117 ust. 4 ustawy </w:t>
      </w:r>
      <w:proofErr w:type="spellStart"/>
      <w:r w:rsidRPr="002A2CD8">
        <w:rPr>
          <w:color w:val="000000" w:themeColor="text1"/>
          <w:sz w:val="20"/>
          <w:szCs w:val="20"/>
        </w:rPr>
        <w:t>Pzp</w:t>
      </w:r>
      <w:proofErr w:type="spellEnd"/>
      <w:r w:rsidRPr="002A2CD8">
        <w:rPr>
          <w:color w:val="000000" w:themeColor="text1"/>
          <w:sz w:val="20"/>
          <w:szCs w:val="20"/>
        </w:rPr>
        <w:t>, lub zobowiązania podmiotu udostępniającego zasoby - odpowiednio wykonawca lub wykonawca wspólnie ubiegający się o udzielenie zamówienia;</w:t>
      </w:r>
    </w:p>
    <w:p w14:paraId="7AD99FAE" w14:textId="77777777" w:rsidR="00EE261E" w:rsidRPr="002A2CD8" w:rsidRDefault="00EE261E" w:rsidP="00D71A7D">
      <w:pPr>
        <w:pStyle w:val="Teksttreci20"/>
        <w:numPr>
          <w:ilvl w:val="0"/>
          <w:numId w:val="42"/>
        </w:numPr>
        <w:shd w:val="clear" w:color="auto" w:fill="auto"/>
        <w:tabs>
          <w:tab w:val="left" w:pos="360"/>
        </w:tabs>
        <w:spacing w:after="0" w:line="360" w:lineRule="auto"/>
        <w:ind w:left="1134"/>
        <w:jc w:val="both"/>
        <w:rPr>
          <w:color w:val="000000" w:themeColor="text1"/>
          <w:sz w:val="20"/>
          <w:szCs w:val="20"/>
        </w:rPr>
      </w:pPr>
      <w:r w:rsidRPr="002A2CD8">
        <w:rPr>
          <w:color w:val="000000" w:themeColor="text1"/>
          <w:sz w:val="20"/>
          <w:szCs w:val="20"/>
        </w:rPr>
        <w:t>pełnomocnictwa - mocodawca.</w:t>
      </w:r>
    </w:p>
    <w:p w14:paraId="09CFCD5A" w14:textId="77777777" w:rsidR="00EE261E" w:rsidRPr="002A2CD8" w:rsidRDefault="00EE261E" w:rsidP="00D71A7D">
      <w:pPr>
        <w:pStyle w:val="Teksttreci20"/>
        <w:numPr>
          <w:ilvl w:val="0"/>
          <w:numId w:val="37"/>
        </w:numPr>
        <w:shd w:val="clear" w:color="auto" w:fill="auto"/>
        <w:tabs>
          <w:tab w:val="left" w:pos="360"/>
        </w:tabs>
        <w:spacing w:after="0" w:line="360" w:lineRule="auto"/>
        <w:ind w:left="709" w:hanging="360"/>
        <w:jc w:val="both"/>
        <w:rPr>
          <w:color w:val="000000" w:themeColor="text1"/>
          <w:sz w:val="20"/>
          <w:szCs w:val="20"/>
        </w:rPr>
      </w:pPr>
      <w:r w:rsidRPr="002A2CD8">
        <w:rPr>
          <w:color w:val="000000" w:themeColor="text1"/>
          <w:sz w:val="20"/>
          <w:szCs w:val="20"/>
        </w:rPr>
        <w:t xml:space="preserve">Poświadczenia zgodności cyfrowego odwzorowania z dokumentem w postaci papierowej, </w:t>
      </w:r>
      <w:r w:rsidRPr="002A2CD8">
        <w:rPr>
          <w:color w:val="000000" w:themeColor="text1"/>
          <w:sz w:val="20"/>
          <w:szCs w:val="20"/>
        </w:rPr>
        <w:br/>
        <w:t>o którym mowa w pkt. 5) i 8) może dokonać również notariusz.</w:t>
      </w:r>
    </w:p>
    <w:p w14:paraId="0405A1FB" w14:textId="77777777" w:rsidR="00EE261E" w:rsidRPr="002A2CD8" w:rsidRDefault="00EE261E" w:rsidP="00D71A7D">
      <w:pPr>
        <w:pStyle w:val="Teksttreci20"/>
        <w:numPr>
          <w:ilvl w:val="0"/>
          <w:numId w:val="37"/>
        </w:numPr>
        <w:shd w:val="clear" w:color="auto" w:fill="auto"/>
        <w:tabs>
          <w:tab w:val="left" w:pos="394"/>
        </w:tabs>
        <w:spacing w:after="0" w:line="360" w:lineRule="auto"/>
        <w:ind w:left="709" w:hanging="425"/>
        <w:jc w:val="both"/>
        <w:rPr>
          <w:color w:val="000000" w:themeColor="text1"/>
          <w:sz w:val="20"/>
          <w:szCs w:val="20"/>
        </w:rPr>
      </w:pPr>
      <w:r w:rsidRPr="002A2CD8">
        <w:rPr>
          <w:color w:val="000000" w:themeColor="text1"/>
          <w:sz w:val="20"/>
          <w:szCs w:val="20"/>
        </w:rPr>
        <w:t>W przypadku przekazywania w postępowaniu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723DB12" w14:textId="77777777" w:rsidR="00EE261E" w:rsidRPr="002A2CD8" w:rsidRDefault="00EE261E" w:rsidP="00D71A7D">
      <w:pPr>
        <w:pStyle w:val="Teksttreci20"/>
        <w:numPr>
          <w:ilvl w:val="0"/>
          <w:numId w:val="37"/>
        </w:numPr>
        <w:shd w:val="clear" w:color="auto" w:fill="auto"/>
        <w:tabs>
          <w:tab w:val="left" w:pos="752"/>
        </w:tabs>
        <w:spacing w:after="0" w:line="360" w:lineRule="auto"/>
        <w:ind w:left="709" w:hanging="425"/>
        <w:jc w:val="both"/>
        <w:rPr>
          <w:color w:val="000000" w:themeColor="text1"/>
          <w:sz w:val="20"/>
          <w:szCs w:val="20"/>
        </w:rPr>
      </w:pPr>
      <w:r w:rsidRPr="002A2CD8">
        <w:rPr>
          <w:color w:val="000000" w:themeColor="text1"/>
          <w:sz w:val="20"/>
          <w:szCs w:val="20"/>
        </w:rPr>
        <w:t>Postępowanie o udzielenie zamówienia prowadzi się w języku polskim. Dokumenty lub oświadczenia sporządzone w języku obcym są składane wraz z ich tłumaczeniem na język polski.</w:t>
      </w:r>
    </w:p>
    <w:p w14:paraId="659826EA" w14:textId="77777777" w:rsidR="00EE261E" w:rsidRPr="002A2CD8" w:rsidRDefault="00EE261E" w:rsidP="00D71A7D">
      <w:pPr>
        <w:pStyle w:val="Nagwek51"/>
        <w:keepNext/>
        <w:keepLines/>
        <w:numPr>
          <w:ilvl w:val="0"/>
          <w:numId w:val="33"/>
        </w:numPr>
        <w:shd w:val="clear" w:color="auto" w:fill="auto"/>
        <w:tabs>
          <w:tab w:val="left" w:pos="284"/>
        </w:tabs>
        <w:spacing w:before="0" w:line="360" w:lineRule="auto"/>
        <w:ind w:left="426" w:hanging="360"/>
        <w:rPr>
          <w:color w:val="000000" w:themeColor="text1"/>
          <w:u w:val="single"/>
        </w:rPr>
      </w:pPr>
      <w:bookmarkStart w:id="19" w:name="bookmark12"/>
      <w:r w:rsidRPr="002A2CD8">
        <w:rPr>
          <w:bCs w:val="0"/>
          <w:color w:val="000000" w:themeColor="text1"/>
          <w:u w:val="single"/>
        </w:rPr>
        <w:t xml:space="preserve">Informacje stanowiące tajemnicę przedsiębiorstwa w rozumieniu przepisów ustawy </w:t>
      </w:r>
      <w:r w:rsidRPr="002A2CD8">
        <w:rPr>
          <w:bCs w:val="0"/>
          <w:color w:val="000000" w:themeColor="text1"/>
          <w:u w:val="single"/>
        </w:rPr>
        <w:br/>
        <w:t>o</w:t>
      </w:r>
      <w:bookmarkEnd w:id="19"/>
      <w:r w:rsidRPr="002A2CD8">
        <w:rPr>
          <w:bCs w:val="0"/>
          <w:color w:val="000000" w:themeColor="text1"/>
          <w:u w:val="single"/>
        </w:rPr>
        <w:t xml:space="preserve"> </w:t>
      </w:r>
      <w:r w:rsidRPr="002A2CD8">
        <w:rPr>
          <w:color w:val="000000" w:themeColor="text1"/>
          <w:u w:val="single"/>
          <w:lang w:bidi="pl-PL"/>
        </w:rPr>
        <w:t>zwalczaniu nieuczciwej konkurencji (</w:t>
      </w:r>
      <w:proofErr w:type="spellStart"/>
      <w:r w:rsidRPr="002A2CD8">
        <w:rPr>
          <w:color w:val="000000" w:themeColor="text1"/>
          <w:u w:val="single"/>
          <w:lang w:bidi="pl-PL"/>
        </w:rPr>
        <w:t>t.j</w:t>
      </w:r>
      <w:proofErr w:type="spellEnd"/>
      <w:r w:rsidRPr="002A2CD8">
        <w:rPr>
          <w:color w:val="000000" w:themeColor="text1"/>
          <w:u w:val="single"/>
          <w:lang w:bidi="pl-PL"/>
        </w:rPr>
        <w:t>. Dz. U. z 2022 r. 1233):</w:t>
      </w:r>
    </w:p>
    <w:p w14:paraId="1919D5FF" w14:textId="77777777" w:rsidR="00EE261E" w:rsidRPr="002A2CD8" w:rsidRDefault="00EE261E" w:rsidP="00D71A7D">
      <w:pPr>
        <w:pStyle w:val="Teksttreci20"/>
        <w:numPr>
          <w:ilvl w:val="0"/>
          <w:numId w:val="39"/>
        </w:numPr>
        <w:shd w:val="clear" w:color="auto" w:fill="auto"/>
        <w:tabs>
          <w:tab w:val="left" w:pos="851"/>
        </w:tabs>
        <w:spacing w:after="0" w:line="360" w:lineRule="auto"/>
        <w:ind w:left="709" w:hanging="425"/>
        <w:jc w:val="both"/>
        <w:rPr>
          <w:color w:val="000000" w:themeColor="text1"/>
          <w:sz w:val="20"/>
          <w:szCs w:val="20"/>
        </w:rPr>
      </w:pPr>
      <w:r w:rsidRPr="002A2CD8">
        <w:rPr>
          <w:color w:val="000000" w:themeColor="text1"/>
          <w:sz w:val="20"/>
          <w:szCs w:val="20"/>
        </w:rPr>
        <w:t xml:space="preserve">Wszelkie informacje stanowiące tajemnicę przedsiębiorstwa w rozumieniu ustawy z dnia 16 kwietnia 1993 </w:t>
      </w:r>
      <w:proofErr w:type="spellStart"/>
      <w:r w:rsidRPr="002A2CD8">
        <w:rPr>
          <w:color w:val="000000" w:themeColor="text1"/>
          <w:sz w:val="20"/>
          <w:szCs w:val="20"/>
        </w:rPr>
        <w:t>r.o</w:t>
      </w:r>
      <w:proofErr w:type="spellEnd"/>
      <w:r w:rsidRPr="002A2CD8">
        <w:rPr>
          <w:color w:val="000000" w:themeColor="text1"/>
          <w:sz w:val="20"/>
          <w:szCs w:val="20"/>
        </w:rPr>
        <w:t xml:space="preserve"> zwalczaniu nieuczciwej konkurencji (Dz.U.2020.0.1913), które Wykonawca zastrzeże jako tajemnicę przedsiębiorstwa, powinny zostać złożone w osobnym pliku wraz z</w:t>
      </w:r>
      <w:r>
        <w:rPr>
          <w:color w:val="000000" w:themeColor="text1"/>
          <w:sz w:val="20"/>
          <w:szCs w:val="20"/>
        </w:rPr>
        <w:t> </w:t>
      </w:r>
      <w:r w:rsidRPr="002A2CD8">
        <w:rPr>
          <w:color w:val="000000" w:themeColor="text1"/>
          <w:sz w:val="20"/>
          <w:szCs w:val="20"/>
        </w:rPr>
        <w:t>jednoczesnym zaznaczeniem polecenia „Załącznik stanowiący tajemnicę przedsiębiorstwa” a</w:t>
      </w:r>
      <w:r>
        <w:rPr>
          <w:color w:val="000000" w:themeColor="text1"/>
          <w:sz w:val="20"/>
          <w:szCs w:val="20"/>
        </w:rPr>
        <w:t> </w:t>
      </w:r>
      <w:r w:rsidRPr="002A2CD8">
        <w:rPr>
          <w:color w:val="000000" w:themeColor="text1"/>
          <w:sz w:val="20"/>
          <w:szCs w:val="20"/>
        </w:rPr>
        <w:t>następnie wraz z plikami stanowiącymi jawną część skompresowane do jednego pliku archiwum (ZIP).</w:t>
      </w:r>
    </w:p>
    <w:p w14:paraId="0F335C33" w14:textId="77777777" w:rsidR="00EE261E" w:rsidRPr="002A2CD8" w:rsidRDefault="00EE261E" w:rsidP="00D71A7D">
      <w:pPr>
        <w:pStyle w:val="Teksttreci20"/>
        <w:numPr>
          <w:ilvl w:val="0"/>
          <w:numId w:val="39"/>
        </w:numPr>
        <w:shd w:val="clear" w:color="auto" w:fill="auto"/>
        <w:tabs>
          <w:tab w:val="left" w:pos="851"/>
        </w:tabs>
        <w:spacing w:after="0" w:line="360" w:lineRule="auto"/>
        <w:ind w:left="709" w:hanging="425"/>
        <w:jc w:val="both"/>
        <w:rPr>
          <w:color w:val="000000" w:themeColor="text1"/>
          <w:sz w:val="20"/>
          <w:szCs w:val="20"/>
        </w:rPr>
      </w:pPr>
      <w:r w:rsidRPr="002A2CD8">
        <w:rPr>
          <w:color w:val="000000" w:themeColor="text1"/>
          <w:sz w:val="20"/>
          <w:szCs w:val="20"/>
        </w:rPr>
        <w:t xml:space="preserve">Wykonawca winien wykazać, że przedmiotowe informacje faktycznie stanowią tajemnicę przedsiębiorstwa., tzn.: zastrzeżone informacje nie są ujawnione do publicznej informacji, zastrzeżone informacje, stanowią informacje techniczne, technologiczne, organizacyjne przedsiębiorstwa lub inne informacje posiadające wartość gospodarczą, Wykonawca podjął odpowiednie kroki/działania mające na celu zachowanie ich poufności. Zamawiający nie ponosi odpowiedzialności za ujawnienie informacji stanowiących tajemnicę przedsiębiorstwa, o </w:t>
      </w:r>
      <w:r w:rsidRPr="002A2CD8">
        <w:rPr>
          <w:color w:val="000000" w:themeColor="text1"/>
          <w:sz w:val="20"/>
          <w:szCs w:val="20"/>
        </w:rPr>
        <w:lastRenderedPageBreak/>
        <w:t>których Wykonawca nie poinformował Zamawiającego w sposób określony w zdaniu poprzedzającym.</w:t>
      </w:r>
    </w:p>
    <w:p w14:paraId="4064CBB9" w14:textId="77777777" w:rsidR="00EE261E" w:rsidRPr="002A2CD8" w:rsidRDefault="00EE261E" w:rsidP="00D71A7D">
      <w:pPr>
        <w:pStyle w:val="Teksttreci20"/>
        <w:numPr>
          <w:ilvl w:val="0"/>
          <w:numId w:val="39"/>
        </w:numPr>
        <w:shd w:val="clear" w:color="auto" w:fill="auto"/>
        <w:tabs>
          <w:tab w:val="left" w:pos="851"/>
        </w:tabs>
        <w:spacing w:after="0" w:line="360" w:lineRule="auto"/>
        <w:ind w:left="709" w:hanging="425"/>
        <w:jc w:val="both"/>
        <w:rPr>
          <w:color w:val="000000" w:themeColor="text1"/>
          <w:sz w:val="20"/>
          <w:szCs w:val="20"/>
        </w:rPr>
      </w:pPr>
      <w:r w:rsidRPr="002A2CD8">
        <w:rPr>
          <w:color w:val="000000" w:themeColor="text1"/>
          <w:sz w:val="20"/>
          <w:szCs w:val="20"/>
        </w:rPr>
        <w:t>Wykonawca nie może zastrzec informacji o:</w:t>
      </w:r>
    </w:p>
    <w:p w14:paraId="75E83EB6" w14:textId="77777777" w:rsidR="00EE261E" w:rsidRPr="002A2CD8" w:rsidRDefault="00EE261E" w:rsidP="00EE261E">
      <w:pPr>
        <w:pStyle w:val="Teksttreci20"/>
        <w:numPr>
          <w:ilvl w:val="0"/>
          <w:numId w:val="43"/>
        </w:numPr>
        <w:shd w:val="clear" w:color="auto" w:fill="auto"/>
        <w:tabs>
          <w:tab w:val="left" w:pos="598"/>
        </w:tabs>
        <w:spacing w:after="0" w:line="360" w:lineRule="auto"/>
        <w:ind w:left="1378" w:hanging="357"/>
        <w:jc w:val="both"/>
        <w:rPr>
          <w:color w:val="000000" w:themeColor="text1"/>
          <w:sz w:val="20"/>
          <w:szCs w:val="20"/>
        </w:rPr>
      </w:pPr>
      <w:r w:rsidRPr="002A2CD8">
        <w:rPr>
          <w:color w:val="000000" w:themeColor="text1"/>
          <w:sz w:val="20"/>
          <w:szCs w:val="20"/>
        </w:rPr>
        <w:t>nazwach albo imionach i nazwiskach oraz siedzibach lub miejscach prowadzonej działalności gospodarczej albo miejscach zamieszkania, których oferty zostały otwarte,</w:t>
      </w:r>
    </w:p>
    <w:p w14:paraId="69BAC965" w14:textId="77777777" w:rsidR="00EE261E" w:rsidRPr="002A2CD8" w:rsidRDefault="00EE261E" w:rsidP="00EE261E">
      <w:pPr>
        <w:pStyle w:val="Teksttreci20"/>
        <w:numPr>
          <w:ilvl w:val="0"/>
          <w:numId w:val="43"/>
        </w:numPr>
        <w:shd w:val="clear" w:color="auto" w:fill="auto"/>
        <w:tabs>
          <w:tab w:val="left" w:pos="598"/>
        </w:tabs>
        <w:spacing w:after="0" w:line="360" w:lineRule="auto"/>
        <w:ind w:left="1378" w:hanging="357"/>
        <w:jc w:val="both"/>
        <w:rPr>
          <w:color w:val="000000" w:themeColor="text1"/>
          <w:sz w:val="20"/>
          <w:szCs w:val="20"/>
        </w:rPr>
      </w:pPr>
      <w:r w:rsidRPr="002A2CD8">
        <w:rPr>
          <w:color w:val="000000" w:themeColor="text1"/>
          <w:sz w:val="20"/>
          <w:szCs w:val="20"/>
        </w:rPr>
        <w:t>cenach lub kosztach zawartych w ofertach, które Zamawiający, niezwłocznie po otwarciu ofert, udostępnia na stronie internetowej prowadzonego postępowania.</w:t>
      </w:r>
    </w:p>
    <w:p w14:paraId="3DCD1C81" w14:textId="77777777" w:rsidR="00EE261E" w:rsidRPr="002A2CD8" w:rsidRDefault="00EE261E" w:rsidP="00D71A7D">
      <w:pPr>
        <w:pStyle w:val="Teksttreci20"/>
        <w:numPr>
          <w:ilvl w:val="0"/>
          <w:numId w:val="39"/>
        </w:numPr>
        <w:shd w:val="clear" w:color="auto" w:fill="auto"/>
        <w:tabs>
          <w:tab w:val="left" w:pos="851"/>
        </w:tabs>
        <w:spacing w:after="0" w:line="360" w:lineRule="auto"/>
        <w:ind w:left="709" w:hanging="425"/>
        <w:jc w:val="both"/>
        <w:rPr>
          <w:color w:val="000000" w:themeColor="text1"/>
          <w:sz w:val="20"/>
          <w:szCs w:val="20"/>
        </w:rPr>
      </w:pPr>
      <w:r w:rsidRPr="002A2CD8">
        <w:rPr>
          <w:color w:val="000000" w:themeColor="text1"/>
          <w:sz w:val="20"/>
          <w:szCs w:val="20"/>
        </w:rPr>
        <w:t xml:space="preserve">w sytuacji, gdy wykonawca zastrzeże w ofercie informacje, które nie stanowią tajemnicy przedsiębiorstwa lub są jawne na podstawie przepisów ustawy </w:t>
      </w:r>
      <w:proofErr w:type="spellStart"/>
      <w:r w:rsidRPr="002A2CD8">
        <w:rPr>
          <w:color w:val="000000" w:themeColor="text1"/>
          <w:sz w:val="20"/>
          <w:szCs w:val="20"/>
        </w:rPr>
        <w:t>Pzp</w:t>
      </w:r>
      <w:proofErr w:type="spellEnd"/>
      <w:r w:rsidRPr="002A2CD8">
        <w:rPr>
          <w:color w:val="000000" w:themeColor="text1"/>
          <w:sz w:val="20"/>
          <w:szCs w:val="20"/>
        </w:rPr>
        <w:t xml:space="preserve"> lub odrębnych przepisów, informacje te będą podlegały udostępnieniu na takich samych zasadach jak pozostałe niezastrzeżone dokumenty.</w:t>
      </w:r>
    </w:p>
    <w:p w14:paraId="00CB6186" w14:textId="77777777" w:rsidR="00EE261E" w:rsidRPr="002A2CD8" w:rsidRDefault="00EE261E" w:rsidP="00D71A7D">
      <w:pPr>
        <w:pStyle w:val="Nagwek51"/>
        <w:keepNext/>
        <w:keepLines/>
        <w:numPr>
          <w:ilvl w:val="0"/>
          <w:numId w:val="33"/>
        </w:numPr>
        <w:shd w:val="clear" w:color="auto" w:fill="auto"/>
        <w:tabs>
          <w:tab w:val="left" w:pos="289"/>
        </w:tabs>
        <w:spacing w:before="0" w:line="360" w:lineRule="auto"/>
        <w:ind w:left="426" w:hanging="360"/>
        <w:rPr>
          <w:color w:val="000000" w:themeColor="text1"/>
          <w:u w:val="single"/>
        </w:rPr>
      </w:pPr>
      <w:bookmarkStart w:id="20" w:name="bookmark13"/>
      <w:r w:rsidRPr="002A2CD8">
        <w:rPr>
          <w:bCs w:val="0"/>
          <w:color w:val="000000" w:themeColor="text1"/>
          <w:u w:val="single"/>
        </w:rPr>
        <w:t>Wykonawcy wspólnie ubiegający się o udzielenie zamówienia:</w:t>
      </w:r>
      <w:bookmarkEnd w:id="20"/>
    </w:p>
    <w:p w14:paraId="1569114C" w14:textId="6C116EBD" w:rsidR="00EE261E" w:rsidRPr="002A2CD8" w:rsidRDefault="00EE261E" w:rsidP="00D71A7D">
      <w:pPr>
        <w:pStyle w:val="Teksttreci20"/>
        <w:shd w:val="clear" w:color="auto" w:fill="auto"/>
        <w:spacing w:line="360" w:lineRule="auto"/>
        <w:ind w:left="426" w:hanging="106"/>
        <w:jc w:val="both"/>
        <w:rPr>
          <w:color w:val="000000" w:themeColor="text1"/>
          <w:sz w:val="20"/>
          <w:szCs w:val="20"/>
        </w:rPr>
      </w:pPr>
      <w:r w:rsidRPr="002A2CD8">
        <w:rPr>
          <w:color w:val="000000" w:themeColor="text1"/>
          <w:sz w:val="20"/>
          <w:szCs w:val="20"/>
        </w:rPr>
        <w:t>Wykonawcy mogą wspólnie ubiegać się o udzielenie niniejszego zamówienia, a oferta tak</w:t>
      </w:r>
      <w:r w:rsidR="00D71A7D">
        <w:rPr>
          <w:color w:val="000000" w:themeColor="text1"/>
          <w:sz w:val="20"/>
          <w:szCs w:val="20"/>
        </w:rPr>
        <w:t xml:space="preserve">a </w:t>
      </w:r>
      <w:r w:rsidRPr="002A2CD8">
        <w:rPr>
          <w:color w:val="000000" w:themeColor="text1"/>
          <w:sz w:val="20"/>
          <w:szCs w:val="20"/>
        </w:rPr>
        <w:t>spełniać musi następujące wymagania:</w:t>
      </w:r>
    </w:p>
    <w:p w14:paraId="7AC94C40"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 xml:space="preserve">Wykonawcy muszą ustanowić Pełnomocnika do reprezentowania ich w postępowaniu </w:t>
      </w:r>
      <w:r w:rsidRPr="002A2CD8">
        <w:rPr>
          <w:color w:val="000000" w:themeColor="text1"/>
          <w:sz w:val="20"/>
          <w:szCs w:val="20"/>
        </w:rPr>
        <w:br/>
        <w:t>o udzielenie niniejszego zamówienia albo do reprezentowania ich w postępowaniu i</w:t>
      </w:r>
      <w:r>
        <w:rPr>
          <w:color w:val="000000" w:themeColor="text1"/>
          <w:sz w:val="20"/>
          <w:szCs w:val="20"/>
        </w:rPr>
        <w:t> </w:t>
      </w:r>
      <w:r w:rsidRPr="002A2CD8">
        <w:rPr>
          <w:color w:val="000000" w:themeColor="text1"/>
          <w:sz w:val="20"/>
          <w:szCs w:val="20"/>
        </w:rPr>
        <w:t>zawarcia umowy w sprawie zamówienia publicznego.</w:t>
      </w:r>
    </w:p>
    <w:p w14:paraId="177F2F12"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 xml:space="preserve">wypełniając Formularz oferty, jak również inne dokumenty powołujące się na „Wykonawcę”; </w:t>
      </w:r>
      <w:r w:rsidRPr="002A2CD8">
        <w:rPr>
          <w:color w:val="000000" w:themeColor="text1"/>
          <w:sz w:val="20"/>
          <w:szCs w:val="20"/>
        </w:rPr>
        <w:br/>
        <w:t>w miejscu „np. nazwa i adres Wykonawcy” należy wpisać dane Wykonawców wspólnie ubiegających się o zamówienie,</w:t>
      </w:r>
    </w:p>
    <w:p w14:paraId="053D927F"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Wykonawcy wspólnie ubiegający się o udzielenie zamówienia solidarnie odpowiadają za podpisanie i wykonanie umowy,</w:t>
      </w:r>
    </w:p>
    <w:p w14:paraId="2629B428"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w ofercie powinien być podany adres do korespondencji i kontakt telefoniczny z</w:t>
      </w:r>
      <w:r>
        <w:rPr>
          <w:color w:val="000000" w:themeColor="text1"/>
          <w:sz w:val="20"/>
          <w:szCs w:val="20"/>
        </w:rPr>
        <w:t> </w:t>
      </w:r>
      <w:r w:rsidRPr="002A2CD8">
        <w:rPr>
          <w:color w:val="000000" w:themeColor="text1"/>
          <w:sz w:val="20"/>
          <w:szCs w:val="20"/>
        </w:rPr>
        <w:t>Pełnomocnikiem Wykonawców wspólnie ubiegających się o udzielenie zamówienia. Wszelka korespondencja dokonywana będzie wyłącznie z podmiotem występującym jako Pełnomocnik,</w:t>
      </w:r>
    </w:p>
    <w:p w14:paraId="28F127D7"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przed podpisaniem umowy (w przypadku wyboru oferty), Wykonawcy składający ofertę wspólną będą mieli obowiązek przedstawić Zamawiającemu kopię umowy regulującej ich współpracę,</w:t>
      </w:r>
    </w:p>
    <w:p w14:paraId="46923D9E"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w odniesieniu do wymagań postawionych przez Zamawiającego każdy z Wykonawców wspólnie ubiegających się o udzielenie zamówienia oddzielnie musi udokumentować, że nie podlega wykluczeniu - każdy z wykonawców wspólnie ubiegających się o udzielenie zamówienia publicznego składa oświadczenie</w:t>
      </w:r>
    </w:p>
    <w:p w14:paraId="7352C06B"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sposób składania dokumentów w ofercie wspólnej:</w:t>
      </w:r>
    </w:p>
    <w:p w14:paraId="27CA4E4E" w14:textId="7E4B9A76" w:rsidR="00EE261E" w:rsidRPr="002D4573" w:rsidRDefault="00EE261E" w:rsidP="002D4573">
      <w:pPr>
        <w:pStyle w:val="Teksttreci20"/>
        <w:shd w:val="clear" w:color="auto" w:fill="auto"/>
        <w:spacing w:after="0" w:line="360" w:lineRule="auto"/>
        <w:ind w:left="720"/>
        <w:jc w:val="both"/>
        <w:rPr>
          <w:color w:val="000000" w:themeColor="text1"/>
          <w:sz w:val="20"/>
          <w:szCs w:val="20"/>
        </w:rPr>
      </w:pPr>
      <w:r w:rsidRPr="002A2CD8">
        <w:rPr>
          <w:color w:val="000000" w:themeColor="text1"/>
          <w:sz w:val="20"/>
          <w:szCs w:val="20"/>
        </w:rPr>
        <w:t>dokumenty dotyczące własnej firmy składa każdy z Wykonawców składających ofertę wspólną w imieniu swojej firmy,</w:t>
      </w:r>
      <w:r w:rsidR="002D4573">
        <w:rPr>
          <w:color w:val="000000" w:themeColor="text1"/>
          <w:sz w:val="20"/>
          <w:szCs w:val="20"/>
        </w:rPr>
        <w:t xml:space="preserve"> </w:t>
      </w:r>
      <w:r w:rsidRPr="002D4573">
        <w:rPr>
          <w:color w:val="000000" w:themeColor="text1"/>
          <w:sz w:val="20"/>
          <w:szCs w:val="20"/>
        </w:rPr>
        <w:t>dokumenty wspólne takie jak np. formularz oferty, wykaz dostaw, wykaz osób - składa Pełnomocnik Wykonawców w imieniu wszystkich Wykonawców składających ofertę wspólną</w:t>
      </w:r>
      <w:r w:rsidRPr="002D4573">
        <w:rPr>
          <w:color w:val="000000" w:themeColor="text1"/>
          <w:sz w:val="18"/>
          <w:szCs w:val="22"/>
        </w:rPr>
        <w:t>.</w:t>
      </w:r>
    </w:p>
    <w:p w14:paraId="172AC055" w14:textId="77777777" w:rsidR="008B5B05" w:rsidRPr="008B5B05" w:rsidRDefault="008B5B05" w:rsidP="008E3592">
      <w:pPr>
        <w:pStyle w:val="Nagwek2"/>
        <w:spacing w:before="0" w:after="0" w:line="240" w:lineRule="auto"/>
        <w:rPr>
          <w:sz w:val="20"/>
          <w:szCs w:val="20"/>
        </w:rPr>
      </w:pPr>
    </w:p>
    <w:p w14:paraId="5E2146FB" w14:textId="77777777" w:rsidR="005B356F" w:rsidRDefault="00D375AB" w:rsidP="008E3592">
      <w:pPr>
        <w:pStyle w:val="Nagwek2"/>
        <w:spacing w:before="0" w:after="0" w:line="240" w:lineRule="auto"/>
      </w:pPr>
      <w:r>
        <w:t>XV. Sposób obliczania ceny oferty</w:t>
      </w:r>
    </w:p>
    <w:p w14:paraId="3DACFDAD" w14:textId="77777777" w:rsidR="008B5B05" w:rsidRPr="008B5B05" w:rsidRDefault="008B5B05" w:rsidP="008B5B05">
      <w:pPr>
        <w:rPr>
          <w:sz w:val="20"/>
          <w:szCs w:val="20"/>
        </w:rPr>
      </w:pPr>
    </w:p>
    <w:p w14:paraId="308C9E4E" w14:textId="77777777" w:rsidR="005B356F" w:rsidRDefault="00D375AB" w:rsidP="00FA51B4">
      <w:pPr>
        <w:numPr>
          <w:ilvl w:val="0"/>
          <w:numId w:val="4"/>
        </w:numPr>
        <w:spacing w:line="240" w:lineRule="auto"/>
        <w:ind w:left="426" w:hanging="426"/>
        <w:jc w:val="both"/>
        <w:rPr>
          <w:sz w:val="20"/>
          <w:szCs w:val="20"/>
        </w:rPr>
      </w:pPr>
      <w:r>
        <w:rPr>
          <w:sz w:val="20"/>
          <w:szCs w:val="20"/>
        </w:rPr>
        <w:t xml:space="preserve">Wykonawca podaje cenę za realizację przedmiotu zamówienia zgodnie ze wzorem Formularza Ofertowego, stanowiącego </w:t>
      </w:r>
      <w:r w:rsidR="00C06B1C">
        <w:rPr>
          <w:b/>
          <w:sz w:val="20"/>
          <w:szCs w:val="20"/>
        </w:rPr>
        <w:t>z</w:t>
      </w:r>
      <w:r w:rsidRPr="00044419">
        <w:rPr>
          <w:b/>
          <w:sz w:val="20"/>
          <w:szCs w:val="20"/>
        </w:rPr>
        <w:t xml:space="preserve">ałącznik nr </w:t>
      </w:r>
      <w:r w:rsidR="00044419" w:rsidRPr="00044419">
        <w:rPr>
          <w:b/>
          <w:sz w:val="20"/>
          <w:szCs w:val="20"/>
        </w:rPr>
        <w:t>2</w:t>
      </w:r>
      <w:r w:rsidR="00D342B1" w:rsidRPr="00044419">
        <w:rPr>
          <w:b/>
          <w:sz w:val="20"/>
          <w:szCs w:val="20"/>
        </w:rPr>
        <w:t xml:space="preserve"> </w:t>
      </w:r>
      <w:r w:rsidRPr="006A4D49">
        <w:rPr>
          <w:b/>
          <w:sz w:val="20"/>
          <w:szCs w:val="20"/>
        </w:rPr>
        <w:t xml:space="preserve">do </w:t>
      </w:r>
      <w:r w:rsidR="006A4D49" w:rsidRPr="006A4D49">
        <w:rPr>
          <w:b/>
          <w:sz w:val="20"/>
          <w:szCs w:val="20"/>
        </w:rPr>
        <w:t>niniejszej</w:t>
      </w:r>
      <w:r w:rsidR="006A4D49">
        <w:rPr>
          <w:sz w:val="20"/>
          <w:szCs w:val="20"/>
        </w:rPr>
        <w:t xml:space="preserve"> </w:t>
      </w:r>
      <w:r w:rsidRPr="00044419">
        <w:rPr>
          <w:b/>
          <w:sz w:val="20"/>
          <w:szCs w:val="20"/>
        </w:rPr>
        <w:t>SWZ.</w:t>
      </w:r>
      <w:r>
        <w:rPr>
          <w:b/>
          <w:sz w:val="20"/>
          <w:szCs w:val="20"/>
        </w:rPr>
        <w:t xml:space="preserve"> </w:t>
      </w:r>
    </w:p>
    <w:p w14:paraId="1DA1E29E" w14:textId="77777777" w:rsidR="00F24C10" w:rsidRDefault="00D375AB" w:rsidP="00FA51B4">
      <w:pPr>
        <w:numPr>
          <w:ilvl w:val="0"/>
          <w:numId w:val="4"/>
        </w:numPr>
        <w:spacing w:line="240" w:lineRule="auto"/>
        <w:ind w:left="426" w:hanging="426"/>
        <w:jc w:val="both"/>
        <w:rPr>
          <w:sz w:val="20"/>
          <w:szCs w:val="20"/>
        </w:rPr>
      </w:pPr>
      <w:r w:rsidRPr="00F24C10">
        <w:rPr>
          <w:sz w:val="20"/>
          <w:szCs w:val="20"/>
        </w:rPr>
        <w:t xml:space="preserve">Cena ofertowa brutto musi uwzględniać wszystkie koszty związane z realizacją przedmiotu zamówienia zgodnie z opisem przedmiotu zamówienia oraz istotnymi postanowieniami umowy określonymi w niniejszej SWZ. </w:t>
      </w:r>
    </w:p>
    <w:p w14:paraId="667F776D" w14:textId="77777777" w:rsidR="005B356F" w:rsidRPr="00F24C10" w:rsidRDefault="00D375AB" w:rsidP="00FA51B4">
      <w:pPr>
        <w:numPr>
          <w:ilvl w:val="0"/>
          <w:numId w:val="4"/>
        </w:numPr>
        <w:spacing w:line="240" w:lineRule="auto"/>
        <w:ind w:left="426" w:hanging="426"/>
        <w:jc w:val="both"/>
        <w:rPr>
          <w:sz w:val="20"/>
          <w:szCs w:val="20"/>
        </w:rPr>
      </w:pPr>
      <w:r w:rsidRPr="00F24C10">
        <w:rPr>
          <w:sz w:val="20"/>
          <w:szCs w:val="20"/>
        </w:rPr>
        <w:t>Cena podana na Formularzu Ofertowym jest ceną ostatecz</w:t>
      </w:r>
      <w:r w:rsidR="009B21B6">
        <w:rPr>
          <w:sz w:val="20"/>
          <w:szCs w:val="20"/>
        </w:rPr>
        <w:t>ną, niepodlegającą negocjacji i </w:t>
      </w:r>
      <w:r w:rsidRPr="00F24C10">
        <w:rPr>
          <w:sz w:val="20"/>
          <w:szCs w:val="20"/>
        </w:rPr>
        <w:t>wyczerpującą wszelkie należności Wykonawcy wobec Zamawiającego związane z realizacją przedmiotu zamówienia.</w:t>
      </w:r>
    </w:p>
    <w:p w14:paraId="43157AFF" w14:textId="77777777" w:rsidR="005B356F" w:rsidRDefault="00D375AB" w:rsidP="00FA51B4">
      <w:pPr>
        <w:numPr>
          <w:ilvl w:val="0"/>
          <w:numId w:val="4"/>
        </w:numPr>
        <w:spacing w:line="240" w:lineRule="auto"/>
        <w:ind w:left="426" w:hanging="426"/>
        <w:jc w:val="both"/>
        <w:rPr>
          <w:sz w:val="20"/>
          <w:szCs w:val="20"/>
        </w:rPr>
      </w:pPr>
      <w:r>
        <w:rPr>
          <w:sz w:val="20"/>
          <w:szCs w:val="20"/>
        </w:rPr>
        <w:t>Cena oferty powinna być wyrażona w złotych polskich (PLN) z dokładnością do dwóch miejsc po przecinku.</w:t>
      </w:r>
    </w:p>
    <w:p w14:paraId="2A1C5FC8" w14:textId="77777777" w:rsidR="005B356F" w:rsidRDefault="00D375AB" w:rsidP="00FA51B4">
      <w:pPr>
        <w:numPr>
          <w:ilvl w:val="0"/>
          <w:numId w:val="4"/>
        </w:numPr>
        <w:spacing w:line="240" w:lineRule="auto"/>
        <w:ind w:left="426" w:hanging="426"/>
        <w:jc w:val="both"/>
        <w:rPr>
          <w:sz w:val="20"/>
          <w:szCs w:val="20"/>
        </w:rPr>
      </w:pPr>
      <w:r>
        <w:rPr>
          <w:sz w:val="20"/>
          <w:szCs w:val="20"/>
        </w:rPr>
        <w:t>Zamawiający nie przewiduje rozliczeń w walucie obcej.</w:t>
      </w:r>
    </w:p>
    <w:p w14:paraId="1D9338A6" w14:textId="77777777" w:rsidR="005B356F" w:rsidRDefault="00D375AB" w:rsidP="00FA51B4">
      <w:pPr>
        <w:numPr>
          <w:ilvl w:val="0"/>
          <w:numId w:val="4"/>
        </w:numPr>
        <w:spacing w:line="240" w:lineRule="auto"/>
        <w:ind w:left="426" w:hanging="426"/>
        <w:jc w:val="both"/>
        <w:rPr>
          <w:sz w:val="20"/>
          <w:szCs w:val="20"/>
        </w:rPr>
      </w:pPr>
      <w:r>
        <w:rPr>
          <w:sz w:val="20"/>
          <w:szCs w:val="20"/>
        </w:rPr>
        <w:t>Wyliczona cena oferty brutto będzie służyć do porównania zło</w:t>
      </w:r>
      <w:r w:rsidR="009B21B6">
        <w:rPr>
          <w:sz w:val="20"/>
          <w:szCs w:val="20"/>
        </w:rPr>
        <w:t>żonych ofert i do rozliczenia w </w:t>
      </w:r>
      <w:r>
        <w:rPr>
          <w:sz w:val="20"/>
          <w:szCs w:val="20"/>
        </w:rPr>
        <w:t>trakcie realizacji zamówienia.</w:t>
      </w:r>
    </w:p>
    <w:p w14:paraId="33F10C9A" w14:textId="77777777" w:rsidR="005B356F" w:rsidRDefault="00D375AB" w:rsidP="00FA51B4">
      <w:pPr>
        <w:numPr>
          <w:ilvl w:val="0"/>
          <w:numId w:val="4"/>
        </w:numPr>
        <w:spacing w:line="240" w:lineRule="auto"/>
        <w:ind w:left="426" w:hanging="426"/>
        <w:jc w:val="both"/>
        <w:rPr>
          <w:sz w:val="20"/>
          <w:szCs w:val="20"/>
        </w:rPr>
      </w:pPr>
      <w:r>
        <w:rPr>
          <w:sz w:val="20"/>
          <w:szCs w:val="20"/>
        </w:rPr>
        <w:t xml:space="preserve">Jeżeli została złożona oferta, której wybór prowadziłby do powstania u zamawiającego obowiązku podatkowego zgodnie z ustawą z dnia 11 marca 2004 r. o podatku od towarów i usług </w:t>
      </w:r>
      <w:r w:rsidR="006C1D32">
        <w:rPr>
          <w:sz w:val="20"/>
          <w:szCs w:val="20"/>
        </w:rPr>
        <w:br/>
      </w:r>
      <w:r>
        <w:rPr>
          <w:sz w:val="20"/>
          <w:szCs w:val="20"/>
        </w:rPr>
        <w:t>(</w:t>
      </w:r>
      <w:r w:rsidR="006C1D32" w:rsidRPr="006C1D32">
        <w:rPr>
          <w:bCs/>
          <w:sz w:val="20"/>
        </w:rPr>
        <w:t>Dz.U. z 2022 r., poz. 974</w:t>
      </w:r>
      <w:r>
        <w:rPr>
          <w:sz w:val="20"/>
          <w:szCs w:val="20"/>
        </w:rPr>
        <w:t xml:space="preserve">, z </w:t>
      </w:r>
      <w:proofErr w:type="spellStart"/>
      <w:r>
        <w:rPr>
          <w:sz w:val="20"/>
          <w:szCs w:val="20"/>
        </w:rPr>
        <w:t>późn</w:t>
      </w:r>
      <w:proofErr w:type="spellEnd"/>
      <w:r>
        <w:rPr>
          <w:sz w:val="20"/>
          <w:szCs w:val="20"/>
        </w:rPr>
        <w:t>. zm.), dla celów zastosowania kryterium ceny lub kosztu zamawiający dolicza do przedstawionej w tej ofercie ceny kwotę podatku od towarów i usług, którą miałby obowiązek rozliczyć</w:t>
      </w:r>
      <w:r>
        <w:rPr>
          <w:sz w:val="20"/>
          <w:szCs w:val="20"/>
          <w:vertAlign w:val="superscript"/>
        </w:rPr>
        <w:footnoteReference w:id="1"/>
      </w:r>
      <w:r>
        <w:rPr>
          <w:sz w:val="20"/>
          <w:szCs w:val="20"/>
        </w:rPr>
        <w:t>.W ofercie, o której mowa w ust. 1, Wykonawca ma obowiązek:</w:t>
      </w:r>
    </w:p>
    <w:p w14:paraId="417D30AF" w14:textId="77777777" w:rsidR="005B356F" w:rsidRDefault="00D375AB" w:rsidP="008B5B05">
      <w:pPr>
        <w:tabs>
          <w:tab w:val="left" w:pos="3855"/>
        </w:tabs>
        <w:spacing w:line="240" w:lineRule="auto"/>
        <w:ind w:left="826" w:hanging="426"/>
        <w:jc w:val="both"/>
        <w:rPr>
          <w:sz w:val="20"/>
          <w:szCs w:val="20"/>
        </w:rPr>
      </w:pPr>
      <w:r>
        <w:rPr>
          <w:sz w:val="20"/>
          <w:szCs w:val="20"/>
        </w:rPr>
        <w:t>1)</w:t>
      </w:r>
      <w:r>
        <w:rPr>
          <w:sz w:val="20"/>
          <w:szCs w:val="20"/>
        </w:rPr>
        <w:tab/>
        <w:t xml:space="preserve">poinformowania zamawiającego, że wybór jego oferty </w:t>
      </w:r>
      <w:r w:rsidR="009B21B6">
        <w:rPr>
          <w:sz w:val="20"/>
          <w:szCs w:val="20"/>
        </w:rPr>
        <w:t>będzie prowadził do powstania u </w:t>
      </w:r>
      <w:r>
        <w:rPr>
          <w:sz w:val="20"/>
          <w:szCs w:val="20"/>
        </w:rPr>
        <w:t>zamawiającego obowiązku podatkowego;</w:t>
      </w:r>
    </w:p>
    <w:p w14:paraId="7AC18103" w14:textId="77777777" w:rsidR="005B356F" w:rsidRDefault="00D375AB" w:rsidP="008B5B05">
      <w:pPr>
        <w:tabs>
          <w:tab w:val="left" w:pos="3855"/>
        </w:tabs>
        <w:spacing w:line="240" w:lineRule="auto"/>
        <w:ind w:left="826" w:hanging="426"/>
        <w:jc w:val="both"/>
        <w:rPr>
          <w:sz w:val="20"/>
          <w:szCs w:val="20"/>
        </w:rPr>
      </w:pPr>
      <w:r>
        <w:rPr>
          <w:sz w:val="20"/>
          <w:szCs w:val="20"/>
        </w:rPr>
        <w:t>2)</w:t>
      </w:r>
      <w:r>
        <w:rPr>
          <w:sz w:val="20"/>
          <w:szCs w:val="20"/>
        </w:rPr>
        <w:tab/>
        <w:t>wskazania nazwy (rodzaju) towaru lub usługi, których dostawa lub świadczenie będą prowadziły do powstania obowiązku podatkowego;</w:t>
      </w:r>
    </w:p>
    <w:p w14:paraId="6C7F4F51" w14:textId="77777777" w:rsidR="005B356F" w:rsidRDefault="00D375AB" w:rsidP="008B5B05">
      <w:pPr>
        <w:tabs>
          <w:tab w:val="left" w:pos="3855"/>
        </w:tabs>
        <w:spacing w:line="240" w:lineRule="auto"/>
        <w:ind w:left="826" w:hanging="426"/>
        <w:jc w:val="both"/>
        <w:rPr>
          <w:sz w:val="20"/>
          <w:szCs w:val="20"/>
        </w:rPr>
      </w:pPr>
      <w:r>
        <w:rPr>
          <w:sz w:val="20"/>
          <w:szCs w:val="20"/>
        </w:rPr>
        <w:t>3)</w:t>
      </w:r>
      <w:r>
        <w:rPr>
          <w:sz w:val="20"/>
          <w:szCs w:val="20"/>
        </w:rPr>
        <w:tab/>
        <w:t>wskazania wartości towaru lub usługi objętego obowiązkiem podatkowym zamawiającego, bez kwoty podatku;</w:t>
      </w:r>
    </w:p>
    <w:p w14:paraId="6B12C0BF" w14:textId="77777777" w:rsidR="005B356F" w:rsidRDefault="00D375AB" w:rsidP="008B5B05">
      <w:pPr>
        <w:tabs>
          <w:tab w:val="left" w:pos="3855"/>
        </w:tabs>
        <w:spacing w:line="240" w:lineRule="auto"/>
        <w:ind w:left="826" w:hanging="426"/>
        <w:jc w:val="both"/>
        <w:rPr>
          <w:sz w:val="20"/>
          <w:szCs w:val="20"/>
        </w:rPr>
      </w:pPr>
      <w:r>
        <w:rPr>
          <w:sz w:val="20"/>
          <w:szCs w:val="20"/>
        </w:rPr>
        <w:t>4)</w:t>
      </w:r>
      <w:r>
        <w:rPr>
          <w:sz w:val="20"/>
          <w:szCs w:val="20"/>
        </w:rPr>
        <w:tab/>
        <w:t>wskazania stawki podatku od towarów i usług, która zgodnie z wiedzą wykonawcy, będzie miała zastosowanie.</w:t>
      </w:r>
    </w:p>
    <w:p w14:paraId="497955FF" w14:textId="77777777" w:rsidR="008B5B05" w:rsidRDefault="00D375AB" w:rsidP="00FA51B4">
      <w:pPr>
        <w:numPr>
          <w:ilvl w:val="0"/>
          <w:numId w:val="4"/>
        </w:numPr>
        <w:spacing w:line="240" w:lineRule="auto"/>
        <w:ind w:left="426" w:hanging="426"/>
        <w:jc w:val="both"/>
        <w:rPr>
          <w:sz w:val="20"/>
          <w:szCs w:val="20"/>
        </w:rPr>
      </w:pPr>
      <w:r>
        <w:rPr>
          <w:sz w:val="20"/>
          <w:szCs w:val="20"/>
        </w:rPr>
        <w:t>Wzór Formularza Ofertowego został opracowany przy założeniu, iż wybór oferty nie będzie prowadzić do powstania u Zamawiającego obowiązku podatk</w:t>
      </w:r>
      <w:r w:rsidR="009B21B6">
        <w:rPr>
          <w:sz w:val="20"/>
          <w:szCs w:val="20"/>
        </w:rPr>
        <w:t>owego w zakresie podatku VAT. W </w:t>
      </w:r>
      <w:r>
        <w:rPr>
          <w:sz w:val="20"/>
          <w:szCs w:val="20"/>
        </w:rPr>
        <w:t>przypadku, gdy Wykonawca zobowiązany jest złożyć oświadczenie o powst</w:t>
      </w:r>
      <w:r w:rsidR="009B21B6">
        <w:rPr>
          <w:sz w:val="20"/>
          <w:szCs w:val="20"/>
        </w:rPr>
        <w:t>aniu u </w:t>
      </w:r>
      <w:r>
        <w:rPr>
          <w:sz w:val="20"/>
          <w:szCs w:val="20"/>
        </w:rPr>
        <w:t xml:space="preserve">Zamawiającego obowiązku podatkowego, to winien odpowiednio zmodyfikować treść formularza. </w:t>
      </w:r>
    </w:p>
    <w:p w14:paraId="4EE50628" w14:textId="77777777" w:rsidR="005B356F" w:rsidRDefault="005B356F" w:rsidP="008B5B05">
      <w:pPr>
        <w:spacing w:line="240" w:lineRule="auto"/>
        <w:ind w:left="426"/>
        <w:jc w:val="both"/>
        <w:rPr>
          <w:sz w:val="20"/>
          <w:szCs w:val="20"/>
        </w:rPr>
      </w:pPr>
    </w:p>
    <w:p w14:paraId="432A034C" w14:textId="77777777" w:rsidR="00B26E8B" w:rsidRDefault="00B26E8B" w:rsidP="008B5B05">
      <w:pPr>
        <w:spacing w:line="240" w:lineRule="auto"/>
        <w:ind w:left="426"/>
        <w:jc w:val="both"/>
        <w:rPr>
          <w:sz w:val="20"/>
          <w:szCs w:val="20"/>
        </w:rPr>
      </w:pPr>
    </w:p>
    <w:p w14:paraId="3DCD617D" w14:textId="77777777" w:rsidR="005B356F" w:rsidRPr="008B5B05" w:rsidRDefault="00D375AB" w:rsidP="008E3592">
      <w:pPr>
        <w:pStyle w:val="Nagwek2"/>
        <w:spacing w:before="0" w:after="0" w:line="240" w:lineRule="auto"/>
      </w:pPr>
      <w:bookmarkStart w:id="21" w:name="_1wm6hsxsy23e" w:colFirst="0" w:colLast="0"/>
      <w:bookmarkEnd w:id="21"/>
      <w:r w:rsidRPr="008B5B05">
        <w:t>XVI. Wymagania dotyczące wadium</w:t>
      </w:r>
    </w:p>
    <w:p w14:paraId="0B21BAF3" w14:textId="77777777" w:rsidR="008B5B05" w:rsidRPr="00BB6E2C" w:rsidRDefault="008B5B05" w:rsidP="008B5B05">
      <w:pPr>
        <w:spacing w:line="240" w:lineRule="auto"/>
        <w:jc w:val="both"/>
        <w:rPr>
          <w:sz w:val="16"/>
          <w:szCs w:val="16"/>
        </w:rPr>
      </w:pPr>
    </w:p>
    <w:p w14:paraId="61DBA318" w14:textId="0D21E8D7" w:rsidR="00176FC2" w:rsidRDefault="00176FC2" w:rsidP="00176FC2">
      <w:pPr>
        <w:pStyle w:val="Akapitzlist"/>
        <w:numPr>
          <w:ilvl w:val="1"/>
          <w:numId w:val="47"/>
        </w:numPr>
        <w:spacing w:line="360" w:lineRule="auto"/>
        <w:ind w:left="284"/>
        <w:jc w:val="both"/>
        <w:rPr>
          <w:sz w:val="20"/>
          <w:szCs w:val="20"/>
        </w:rPr>
      </w:pPr>
      <w:r>
        <w:rPr>
          <w:sz w:val="20"/>
          <w:szCs w:val="20"/>
        </w:rPr>
        <w:t xml:space="preserve">Oferta musi być zabezpieczona wadium w wysokości: </w:t>
      </w:r>
      <w:r w:rsidR="007674BA">
        <w:rPr>
          <w:sz w:val="20"/>
          <w:szCs w:val="20"/>
        </w:rPr>
        <w:t>4 0</w:t>
      </w:r>
      <w:r>
        <w:rPr>
          <w:sz w:val="20"/>
          <w:szCs w:val="20"/>
        </w:rPr>
        <w:t xml:space="preserve">00,00 zł (słownie: </w:t>
      </w:r>
      <w:r w:rsidR="007674BA">
        <w:rPr>
          <w:sz w:val="20"/>
          <w:szCs w:val="20"/>
        </w:rPr>
        <w:t>cztery</w:t>
      </w:r>
      <w:r>
        <w:rPr>
          <w:sz w:val="20"/>
          <w:szCs w:val="20"/>
        </w:rPr>
        <w:t xml:space="preserve"> tysiące złotych 00/100);</w:t>
      </w:r>
    </w:p>
    <w:p w14:paraId="420CB04D" w14:textId="2B515365" w:rsidR="00176FC2" w:rsidRDefault="00176FC2" w:rsidP="00176FC2">
      <w:pPr>
        <w:pStyle w:val="Akapitzlist"/>
        <w:spacing w:line="360" w:lineRule="auto"/>
        <w:ind w:left="284"/>
        <w:jc w:val="both"/>
        <w:rPr>
          <w:sz w:val="20"/>
          <w:szCs w:val="20"/>
        </w:rPr>
      </w:pPr>
      <w:r>
        <w:rPr>
          <w:sz w:val="20"/>
          <w:szCs w:val="20"/>
        </w:rPr>
        <w:t xml:space="preserve">Wadium należy wnieść w terminie do dnia </w:t>
      </w:r>
      <w:r w:rsidR="007674BA">
        <w:rPr>
          <w:sz w:val="20"/>
          <w:szCs w:val="20"/>
        </w:rPr>
        <w:t>05</w:t>
      </w:r>
      <w:r>
        <w:rPr>
          <w:sz w:val="20"/>
          <w:szCs w:val="20"/>
        </w:rPr>
        <w:t>.1</w:t>
      </w:r>
      <w:r w:rsidR="007674BA">
        <w:rPr>
          <w:sz w:val="20"/>
          <w:szCs w:val="20"/>
        </w:rPr>
        <w:t>1</w:t>
      </w:r>
      <w:r>
        <w:rPr>
          <w:sz w:val="20"/>
          <w:szCs w:val="20"/>
        </w:rPr>
        <w:t xml:space="preserve">.2026 r. do godz. </w:t>
      </w:r>
      <w:r w:rsidR="007674BA">
        <w:rPr>
          <w:sz w:val="20"/>
          <w:szCs w:val="20"/>
        </w:rPr>
        <w:t>9</w:t>
      </w:r>
      <w:r>
        <w:rPr>
          <w:sz w:val="20"/>
          <w:szCs w:val="20"/>
        </w:rPr>
        <w:t>:00.</w:t>
      </w:r>
    </w:p>
    <w:p w14:paraId="7BD458FA" w14:textId="77777777" w:rsidR="00176FC2" w:rsidRDefault="00176FC2" w:rsidP="00176FC2">
      <w:pPr>
        <w:spacing w:line="360" w:lineRule="auto"/>
        <w:ind w:left="284" w:hanging="284"/>
        <w:jc w:val="both"/>
        <w:rPr>
          <w:sz w:val="20"/>
          <w:szCs w:val="20"/>
        </w:rPr>
      </w:pPr>
      <w:r>
        <w:rPr>
          <w:sz w:val="20"/>
          <w:szCs w:val="20"/>
        </w:rPr>
        <w:t>2.</w:t>
      </w:r>
      <w:r>
        <w:rPr>
          <w:sz w:val="20"/>
          <w:szCs w:val="20"/>
        </w:rPr>
        <w:tab/>
        <w:t xml:space="preserve">Wadium może być wnoszone w jednej lub kilku następujących formach:                           </w:t>
      </w:r>
    </w:p>
    <w:p w14:paraId="1C667B50" w14:textId="77777777" w:rsidR="00176FC2" w:rsidRDefault="00176FC2" w:rsidP="00176FC2">
      <w:pPr>
        <w:spacing w:line="360" w:lineRule="auto"/>
        <w:ind w:left="567" w:hanging="284"/>
        <w:jc w:val="both"/>
        <w:rPr>
          <w:sz w:val="20"/>
          <w:szCs w:val="20"/>
        </w:rPr>
      </w:pPr>
      <w:r>
        <w:rPr>
          <w:sz w:val="20"/>
          <w:szCs w:val="20"/>
        </w:rPr>
        <w:t>•</w:t>
      </w:r>
      <w:r>
        <w:rPr>
          <w:sz w:val="20"/>
          <w:szCs w:val="20"/>
        </w:rPr>
        <w:tab/>
        <w:t xml:space="preserve">w pieniądzu: przelewem na rachunek bankowy Zamawiającego: Bank Milenium </w:t>
      </w:r>
      <w:r>
        <w:rPr>
          <w:sz w:val="20"/>
          <w:szCs w:val="20"/>
        </w:rPr>
        <w:br/>
        <w:t>nr 90 1160 2202 0000 0005 0896 7302</w:t>
      </w:r>
    </w:p>
    <w:p w14:paraId="229575B8" w14:textId="77777777" w:rsidR="00176FC2" w:rsidRDefault="00176FC2" w:rsidP="00176FC2">
      <w:pPr>
        <w:spacing w:line="360" w:lineRule="auto"/>
        <w:ind w:left="567" w:hanging="284"/>
        <w:jc w:val="both"/>
        <w:rPr>
          <w:sz w:val="20"/>
          <w:szCs w:val="20"/>
        </w:rPr>
      </w:pPr>
      <w:r>
        <w:rPr>
          <w:sz w:val="20"/>
          <w:szCs w:val="20"/>
        </w:rPr>
        <w:t>•</w:t>
      </w:r>
      <w:r>
        <w:rPr>
          <w:sz w:val="20"/>
          <w:szCs w:val="20"/>
        </w:rPr>
        <w:tab/>
        <w:t>poręczeniach bankowych, lub poręczeniach Spółdzielczej Kasy Oszczędnościowo-Kredytowej, z tym, że poręczenie kasy jest zawsze poręczeniem pieniężnym;</w:t>
      </w:r>
    </w:p>
    <w:p w14:paraId="5AD1DC86" w14:textId="77777777" w:rsidR="00176FC2" w:rsidRDefault="00176FC2" w:rsidP="00176FC2">
      <w:pPr>
        <w:spacing w:line="360" w:lineRule="auto"/>
        <w:ind w:left="567" w:hanging="284"/>
        <w:jc w:val="both"/>
        <w:rPr>
          <w:sz w:val="20"/>
          <w:szCs w:val="20"/>
        </w:rPr>
      </w:pPr>
      <w:r>
        <w:rPr>
          <w:sz w:val="20"/>
          <w:szCs w:val="20"/>
        </w:rPr>
        <w:t>•</w:t>
      </w:r>
      <w:r>
        <w:rPr>
          <w:sz w:val="20"/>
          <w:szCs w:val="20"/>
        </w:rPr>
        <w:tab/>
        <w:t>gwarancjach bankowych;</w:t>
      </w:r>
    </w:p>
    <w:p w14:paraId="4005E1DD" w14:textId="77777777" w:rsidR="00176FC2" w:rsidRDefault="00176FC2" w:rsidP="00176FC2">
      <w:pPr>
        <w:spacing w:line="360" w:lineRule="auto"/>
        <w:ind w:left="567" w:hanging="284"/>
        <w:jc w:val="both"/>
        <w:rPr>
          <w:sz w:val="20"/>
          <w:szCs w:val="20"/>
        </w:rPr>
      </w:pPr>
      <w:r>
        <w:rPr>
          <w:sz w:val="20"/>
          <w:szCs w:val="20"/>
        </w:rPr>
        <w:t>•</w:t>
      </w:r>
      <w:r>
        <w:rPr>
          <w:sz w:val="20"/>
          <w:szCs w:val="20"/>
        </w:rPr>
        <w:tab/>
        <w:t>gwarancjach ubezpieczeniowych,</w:t>
      </w:r>
    </w:p>
    <w:p w14:paraId="3CB6A551" w14:textId="77777777" w:rsidR="00176FC2" w:rsidRDefault="00176FC2" w:rsidP="00176FC2">
      <w:pPr>
        <w:spacing w:line="360" w:lineRule="auto"/>
        <w:ind w:left="567" w:hanging="284"/>
        <w:jc w:val="both"/>
        <w:rPr>
          <w:sz w:val="20"/>
          <w:szCs w:val="20"/>
        </w:rPr>
      </w:pPr>
      <w:r>
        <w:rPr>
          <w:sz w:val="20"/>
          <w:szCs w:val="20"/>
        </w:rPr>
        <w:t>•</w:t>
      </w:r>
      <w:r>
        <w:rPr>
          <w:sz w:val="20"/>
          <w:szCs w:val="20"/>
        </w:rPr>
        <w:tab/>
        <w:t xml:space="preserve">poręczeniach udzielanych przez podmioty, o których mowa w art. 6 ust. 3 pkt 4 lit. b ustawy </w:t>
      </w:r>
      <w:r>
        <w:rPr>
          <w:sz w:val="20"/>
          <w:szCs w:val="20"/>
        </w:rPr>
        <w:br/>
        <w:t>z dnia 9 listopada 2000 r. o utworzeniu Polskiej Agencji Rozwoju Przedsiębiorczości.</w:t>
      </w:r>
    </w:p>
    <w:p w14:paraId="45F0D996" w14:textId="77777777" w:rsidR="00176FC2" w:rsidRDefault="00176FC2" w:rsidP="00176FC2">
      <w:pPr>
        <w:spacing w:line="360" w:lineRule="auto"/>
        <w:ind w:left="284" w:hanging="284"/>
        <w:jc w:val="both"/>
        <w:rPr>
          <w:sz w:val="20"/>
          <w:szCs w:val="20"/>
        </w:rPr>
      </w:pPr>
      <w:r>
        <w:rPr>
          <w:sz w:val="20"/>
          <w:szCs w:val="20"/>
        </w:rPr>
        <w:lastRenderedPageBreak/>
        <w:t>3.</w:t>
      </w:r>
      <w:r>
        <w:rPr>
          <w:sz w:val="20"/>
          <w:szCs w:val="20"/>
        </w:rPr>
        <w:tab/>
        <w:t>Zamawiający zwraca wadium wszystkim wykonawcom niezwłocznie po wyborze oferty najkorzystniejszej lub unieważnieniu postępowania, z wyjątkiem wykonawcy, którego oferta została wybrana jako najkorzystniejsza, któremu Zamawiający zwraca wadium niezwłocznie po zawarciu umowy w sprawie zamówienia publicznego oraz wniesieniu zabezpieczenia należytego wykonania umowy, jeżeli jego wniesienia żądano.</w:t>
      </w:r>
    </w:p>
    <w:p w14:paraId="43D81C12" w14:textId="77777777" w:rsidR="00176FC2" w:rsidRDefault="00176FC2" w:rsidP="00176FC2">
      <w:pPr>
        <w:spacing w:line="360" w:lineRule="auto"/>
        <w:ind w:left="284" w:hanging="284"/>
        <w:jc w:val="both"/>
        <w:rPr>
          <w:sz w:val="20"/>
          <w:szCs w:val="20"/>
        </w:rPr>
      </w:pPr>
      <w:r>
        <w:rPr>
          <w:sz w:val="20"/>
          <w:szCs w:val="20"/>
        </w:rPr>
        <w:t>4.</w:t>
      </w:r>
      <w:r>
        <w:rPr>
          <w:sz w:val="20"/>
          <w:szCs w:val="20"/>
        </w:rPr>
        <w:tab/>
        <w:t>Zamawiający zwraca niezwłocznie wadium na wniosek Wykonawcy, który wycofał ofertę przed upływem terminu składania ofert.</w:t>
      </w:r>
    </w:p>
    <w:p w14:paraId="54B9AA71" w14:textId="77777777" w:rsidR="00176FC2" w:rsidRDefault="00176FC2" w:rsidP="00176FC2">
      <w:pPr>
        <w:spacing w:line="360" w:lineRule="auto"/>
        <w:ind w:left="284" w:hanging="284"/>
        <w:jc w:val="both"/>
        <w:rPr>
          <w:sz w:val="20"/>
          <w:szCs w:val="20"/>
        </w:rPr>
      </w:pPr>
      <w:r>
        <w:rPr>
          <w:sz w:val="20"/>
          <w:szCs w:val="20"/>
        </w:rPr>
        <w:t>5.</w:t>
      </w:r>
      <w:r>
        <w:rPr>
          <w:sz w:val="20"/>
          <w:szCs w:val="20"/>
        </w:rPr>
        <w:tab/>
        <w:t>Zamawiający żąda ponownego wniesienia wadium przez Wykonawcę, któremu zwrócono wadium, jeżeli w wyniku ostatecznego rozstrzygnięcia odwołania jego oferta została wybrana jako najkorzystniejsza, a Wykonawca wnosi wadium w terminie określonym przez Zamawiającego.</w:t>
      </w:r>
    </w:p>
    <w:p w14:paraId="71CC8AF6" w14:textId="77777777" w:rsidR="00176FC2" w:rsidRDefault="00176FC2" w:rsidP="00176FC2">
      <w:pPr>
        <w:spacing w:line="360" w:lineRule="auto"/>
        <w:ind w:left="284" w:hanging="284"/>
        <w:jc w:val="both"/>
        <w:rPr>
          <w:sz w:val="20"/>
          <w:szCs w:val="20"/>
        </w:rPr>
      </w:pPr>
      <w:r>
        <w:rPr>
          <w:sz w:val="20"/>
          <w:szCs w:val="20"/>
        </w:rPr>
        <w:t>6.</w:t>
      </w:r>
      <w:r>
        <w:rPr>
          <w:sz w:val="20"/>
          <w:szCs w:val="20"/>
        </w:rPr>
        <w:tab/>
        <w:t xml:space="preserve">Jeżeli wadium wniesiono w pieniądzu, zwraca się je wraz z odsetkami wynikającymi </w:t>
      </w:r>
    </w:p>
    <w:p w14:paraId="4EFBFE5F" w14:textId="77777777" w:rsidR="00176FC2" w:rsidRDefault="00176FC2" w:rsidP="00E02A64">
      <w:pPr>
        <w:spacing w:line="360" w:lineRule="auto"/>
        <w:ind w:left="284"/>
        <w:jc w:val="both"/>
        <w:rPr>
          <w:sz w:val="20"/>
          <w:szCs w:val="20"/>
        </w:rPr>
      </w:pPr>
      <w:r>
        <w:rPr>
          <w:sz w:val="20"/>
          <w:szCs w:val="20"/>
        </w:rPr>
        <w:t>z umowy rachunku bankowego, na którym było ono przechowywane, pomniejszone o koszty prowadzenia rachunku bankowego oraz prowizji bankowej za przelew pieniędzy na rachunek bankowy wskazany przez Wykonawcę.</w:t>
      </w:r>
    </w:p>
    <w:p w14:paraId="345A57DB" w14:textId="77777777" w:rsidR="00176FC2" w:rsidRDefault="00176FC2" w:rsidP="00176FC2">
      <w:pPr>
        <w:spacing w:line="360" w:lineRule="auto"/>
        <w:ind w:left="284" w:hanging="284"/>
        <w:jc w:val="both"/>
        <w:rPr>
          <w:sz w:val="20"/>
          <w:szCs w:val="20"/>
        </w:rPr>
      </w:pPr>
      <w:r>
        <w:rPr>
          <w:sz w:val="20"/>
          <w:szCs w:val="20"/>
        </w:rPr>
        <w:t>7.</w:t>
      </w:r>
      <w:r>
        <w:rPr>
          <w:sz w:val="20"/>
          <w:szCs w:val="20"/>
        </w:rPr>
        <w:tab/>
        <w:t>Zamawiający zatrzymuje wadium wraz z odsetkami zgodnie z zapisami Ustawy PZP.</w:t>
      </w:r>
    </w:p>
    <w:p w14:paraId="1995B710" w14:textId="479F0C15" w:rsidR="00D70CDD" w:rsidRDefault="00176FC2" w:rsidP="00195D35">
      <w:pPr>
        <w:spacing w:line="360" w:lineRule="auto"/>
        <w:ind w:left="284" w:hanging="284"/>
        <w:jc w:val="both"/>
        <w:rPr>
          <w:sz w:val="20"/>
          <w:szCs w:val="20"/>
        </w:rPr>
      </w:pPr>
      <w:r>
        <w:rPr>
          <w:sz w:val="20"/>
          <w:szCs w:val="20"/>
        </w:rPr>
        <w:t>8.</w:t>
      </w:r>
      <w:r>
        <w:rPr>
          <w:sz w:val="20"/>
          <w:szCs w:val="20"/>
        </w:rPr>
        <w:tab/>
        <w:t>W przypadku wnoszenia wadium w formie pieniężnej zaleca się dołączenie do oferty potwierdzenia dokonania przelewu bankowego.</w:t>
      </w:r>
    </w:p>
    <w:p w14:paraId="0F2A1BCC" w14:textId="77777777" w:rsidR="00D70CDD" w:rsidRPr="00BB6E2C" w:rsidRDefault="00D70CDD" w:rsidP="00BB6E2C">
      <w:pPr>
        <w:spacing w:line="240" w:lineRule="auto"/>
        <w:ind w:left="284" w:hanging="284"/>
        <w:jc w:val="both"/>
        <w:rPr>
          <w:sz w:val="20"/>
          <w:szCs w:val="20"/>
        </w:rPr>
      </w:pPr>
    </w:p>
    <w:p w14:paraId="31D13D21" w14:textId="77777777" w:rsidR="008B5B05" w:rsidRPr="008B5B05" w:rsidRDefault="008B5B05" w:rsidP="008E3592">
      <w:pPr>
        <w:pStyle w:val="Nagwek2"/>
        <w:spacing w:before="0" w:after="0" w:line="240" w:lineRule="auto"/>
        <w:rPr>
          <w:sz w:val="20"/>
          <w:szCs w:val="20"/>
        </w:rPr>
      </w:pPr>
      <w:bookmarkStart w:id="22" w:name="_kraqvybbazqg" w:colFirst="0" w:colLast="0"/>
      <w:bookmarkEnd w:id="22"/>
    </w:p>
    <w:p w14:paraId="4322E7CA" w14:textId="77777777" w:rsidR="005B356F" w:rsidRDefault="00D375AB" w:rsidP="008E3592">
      <w:pPr>
        <w:pStyle w:val="Nagwek2"/>
        <w:spacing w:before="0" w:after="0" w:line="240" w:lineRule="auto"/>
      </w:pPr>
      <w:r>
        <w:t>XVII. Termin związania ofertą</w:t>
      </w:r>
    </w:p>
    <w:p w14:paraId="2D231131" w14:textId="77777777" w:rsidR="008B5B05" w:rsidRPr="006A4D49" w:rsidRDefault="008B5B05" w:rsidP="008B5B05">
      <w:pPr>
        <w:rPr>
          <w:sz w:val="16"/>
          <w:szCs w:val="16"/>
        </w:rPr>
      </w:pPr>
    </w:p>
    <w:p w14:paraId="3557525A" w14:textId="0FD42147" w:rsidR="005B356F" w:rsidRDefault="00D375AB" w:rsidP="009E5511">
      <w:pPr>
        <w:numPr>
          <w:ilvl w:val="0"/>
          <w:numId w:val="23"/>
        </w:numPr>
        <w:spacing w:line="360" w:lineRule="auto"/>
        <w:ind w:left="426"/>
        <w:jc w:val="both"/>
        <w:rPr>
          <w:sz w:val="20"/>
          <w:szCs w:val="20"/>
        </w:rPr>
      </w:pPr>
      <w:r>
        <w:rPr>
          <w:sz w:val="20"/>
          <w:szCs w:val="20"/>
        </w:rPr>
        <w:t xml:space="preserve">Wykonawca będzie związany ofertą przez okres </w:t>
      </w:r>
      <w:r>
        <w:rPr>
          <w:b/>
          <w:sz w:val="20"/>
          <w:szCs w:val="20"/>
        </w:rPr>
        <w:t>30 dni</w:t>
      </w:r>
      <w:r>
        <w:rPr>
          <w:sz w:val="20"/>
          <w:szCs w:val="20"/>
        </w:rPr>
        <w:t xml:space="preserve">, tj. </w:t>
      </w:r>
      <w:r w:rsidRPr="00B6544D">
        <w:rPr>
          <w:b/>
          <w:sz w:val="20"/>
          <w:szCs w:val="20"/>
        </w:rPr>
        <w:t xml:space="preserve">do </w:t>
      </w:r>
      <w:r w:rsidRPr="00BB6E2C">
        <w:rPr>
          <w:b/>
          <w:sz w:val="20"/>
          <w:szCs w:val="20"/>
        </w:rPr>
        <w:t>dnia</w:t>
      </w:r>
      <w:r w:rsidRPr="00BB6E2C">
        <w:rPr>
          <w:sz w:val="20"/>
          <w:szCs w:val="20"/>
        </w:rPr>
        <w:t xml:space="preserve"> </w:t>
      </w:r>
      <w:r w:rsidR="007674BA">
        <w:rPr>
          <w:b/>
          <w:sz w:val="20"/>
          <w:szCs w:val="20"/>
        </w:rPr>
        <w:t>04</w:t>
      </w:r>
      <w:r w:rsidR="00EA5612" w:rsidRPr="00BB6E2C">
        <w:rPr>
          <w:b/>
          <w:sz w:val="20"/>
          <w:szCs w:val="20"/>
        </w:rPr>
        <w:t>.</w:t>
      </w:r>
      <w:r w:rsidR="009E5511">
        <w:rPr>
          <w:b/>
          <w:sz w:val="20"/>
          <w:szCs w:val="20"/>
        </w:rPr>
        <w:t>1</w:t>
      </w:r>
      <w:r w:rsidR="007674BA">
        <w:rPr>
          <w:b/>
          <w:sz w:val="20"/>
          <w:szCs w:val="20"/>
        </w:rPr>
        <w:t>2</w:t>
      </w:r>
      <w:r w:rsidR="00BA00FF" w:rsidRPr="00BB6E2C">
        <w:rPr>
          <w:b/>
          <w:sz w:val="20"/>
          <w:szCs w:val="20"/>
        </w:rPr>
        <w:t>.</w:t>
      </w:r>
      <w:r w:rsidR="00C74D4A" w:rsidRPr="00BB6E2C">
        <w:rPr>
          <w:b/>
          <w:sz w:val="20"/>
          <w:szCs w:val="20"/>
        </w:rPr>
        <w:t>202</w:t>
      </w:r>
      <w:r w:rsidR="009E5511">
        <w:rPr>
          <w:b/>
          <w:sz w:val="20"/>
          <w:szCs w:val="20"/>
        </w:rPr>
        <w:t>6</w:t>
      </w:r>
      <w:r w:rsidR="009B21B6" w:rsidRPr="00BB6E2C">
        <w:rPr>
          <w:b/>
          <w:sz w:val="20"/>
          <w:szCs w:val="20"/>
        </w:rPr>
        <w:t xml:space="preserve"> </w:t>
      </w:r>
      <w:r w:rsidRPr="00BB6E2C">
        <w:rPr>
          <w:b/>
          <w:sz w:val="20"/>
          <w:szCs w:val="20"/>
        </w:rPr>
        <w:t>r</w:t>
      </w:r>
      <w:r w:rsidRPr="008B5B05">
        <w:rPr>
          <w:color w:val="FF0000"/>
          <w:sz w:val="20"/>
          <w:szCs w:val="20"/>
        </w:rPr>
        <w:t xml:space="preserve">. </w:t>
      </w:r>
      <w:r w:rsidR="004141B6">
        <w:rPr>
          <w:sz w:val="20"/>
          <w:szCs w:val="20"/>
        </w:rPr>
        <w:t>Pierwszym dniem terminu</w:t>
      </w:r>
      <w:r>
        <w:rPr>
          <w:sz w:val="20"/>
          <w:szCs w:val="20"/>
        </w:rPr>
        <w:t xml:space="preserve"> związania ofertą </w:t>
      </w:r>
      <w:r w:rsidR="008801A9">
        <w:rPr>
          <w:sz w:val="20"/>
          <w:szCs w:val="20"/>
        </w:rPr>
        <w:t>jest dzień, w którym upływa termin</w:t>
      </w:r>
      <w:r>
        <w:rPr>
          <w:sz w:val="20"/>
          <w:szCs w:val="20"/>
        </w:rPr>
        <w:t xml:space="preserve"> składania ofert.</w:t>
      </w:r>
    </w:p>
    <w:p w14:paraId="71FF2075" w14:textId="77777777" w:rsidR="005B356F" w:rsidRDefault="00D375AB" w:rsidP="009E5511">
      <w:pPr>
        <w:numPr>
          <w:ilvl w:val="0"/>
          <w:numId w:val="23"/>
        </w:numPr>
        <w:spacing w:line="360" w:lineRule="auto"/>
        <w:ind w:left="426"/>
        <w:jc w:val="both"/>
        <w:rPr>
          <w:sz w:val="20"/>
          <w:szCs w:val="20"/>
        </w:rPr>
      </w:pPr>
      <w:r>
        <w:rPr>
          <w:sz w:val="20"/>
          <w:szCs w:val="20"/>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w:t>
      </w:r>
      <w:r w:rsidR="00041F03">
        <w:rPr>
          <w:sz w:val="20"/>
          <w:szCs w:val="20"/>
        </w:rPr>
        <w:t xml:space="preserve">okres, nie dłuższy niż 30 dni. </w:t>
      </w:r>
      <w:r>
        <w:rPr>
          <w:sz w:val="20"/>
          <w:szCs w:val="20"/>
        </w:rPr>
        <w:t>Przedłużenie terminu związania ofertą wymaga złożenia przez wykonawcę pisemnego oświadczenia o wyrażeniu zgody na przedłużenie terminu związania ofertą.</w:t>
      </w:r>
    </w:p>
    <w:p w14:paraId="638D1992" w14:textId="77777777" w:rsidR="008B5B05" w:rsidRPr="006A4D49" w:rsidRDefault="008B5B05" w:rsidP="008E3592">
      <w:pPr>
        <w:pStyle w:val="Nagwek2"/>
        <w:spacing w:before="0" w:after="0" w:line="240" w:lineRule="auto"/>
        <w:rPr>
          <w:sz w:val="16"/>
          <w:szCs w:val="16"/>
        </w:rPr>
      </w:pPr>
      <w:bookmarkStart w:id="23" w:name="_iwk7tzonv6ne" w:colFirst="0" w:colLast="0"/>
      <w:bookmarkEnd w:id="23"/>
    </w:p>
    <w:p w14:paraId="371AD3A0" w14:textId="77777777" w:rsidR="005B356F" w:rsidRDefault="00D375AB" w:rsidP="008E3592">
      <w:pPr>
        <w:pStyle w:val="Nagwek2"/>
        <w:spacing w:before="0" w:after="0" w:line="240" w:lineRule="auto"/>
      </w:pPr>
      <w:r>
        <w:t>XVIII. Miejsce i termin składania ofert</w:t>
      </w:r>
    </w:p>
    <w:p w14:paraId="1B3575F2" w14:textId="77777777" w:rsidR="008B5B05" w:rsidRPr="006A4D49" w:rsidRDefault="008B5B05" w:rsidP="008B5B05">
      <w:pPr>
        <w:rPr>
          <w:sz w:val="16"/>
          <w:szCs w:val="16"/>
        </w:rPr>
      </w:pPr>
    </w:p>
    <w:p w14:paraId="6CFA9011" w14:textId="77777777" w:rsidR="00EE261E" w:rsidRPr="002A2CD8" w:rsidRDefault="00EE261E" w:rsidP="00EE261E">
      <w:pPr>
        <w:pStyle w:val="Akapitzlist"/>
        <w:numPr>
          <w:ilvl w:val="0"/>
          <w:numId w:val="44"/>
        </w:numPr>
        <w:tabs>
          <w:tab w:val="clear" w:pos="360"/>
          <w:tab w:val="left" w:pos="0"/>
          <w:tab w:val="left" w:pos="284"/>
        </w:tabs>
        <w:spacing w:line="360" w:lineRule="auto"/>
        <w:ind w:left="0" w:firstLine="0"/>
        <w:jc w:val="both"/>
        <w:rPr>
          <w:color w:val="000000" w:themeColor="text1"/>
          <w:sz w:val="20"/>
          <w:szCs w:val="20"/>
        </w:rPr>
      </w:pPr>
      <w:r w:rsidRPr="002A2CD8">
        <w:rPr>
          <w:color w:val="000000" w:themeColor="text1"/>
          <w:sz w:val="20"/>
          <w:szCs w:val="20"/>
        </w:rPr>
        <w:t>Wykonawca może złożyć tylko jedną ofertę.</w:t>
      </w:r>
    </w:p>
    <w:p w14:paraId="6375BD22" w14:textId="37412602" w:rsidR="00EE261E" w:rsidRPr="002A2CD8" w:rsidRDefault="00EE261E" w:rsidP="00EE261E">
      <w:pPr>
        <w:pStyle w:val="Akapitzlist"/>
        <w:numPr>
          <w:ilvl w:val="0"/>
          <w:numId w:val="44"/>
        </w:numPr>
        <w:tabs>
          <w:tab w:val="clear" w:pos="360"/>
          <w:tab w:val="left" w:pos="0"/>
          <w:tab w:val="left" w:pos="284"/>
        </w:tabs>
        <w:spacing w:line="360" w:lineRule="auto"/>
        <w:ind w:left="0" w:firstLine="0"/>
        <w:jc w:val="both"/>
        <w:rPr>
          <w:color w:val="000000" w:themeColor="text1"/>
          <w:sz w:val="20"/>
          <w:szCs w:val="20"/>
        </w:rPr>
      </w:pPr>
      <w:r w:rsidRPr="002A2CD8">
        <w:rPr>
          <w:color w:val="000000" w:themeColor="text1"/>
          <w:sz w:val="20"/>
          <w:szCs w:val="20"/>
        </w:rPr>
        <w:t xml:space="preserve">Ofertę wraz z wymaganymi dokumentami należy złożyć w terminie </w:t>
      </w:r>
      <w:r w:rsidRPr="002A2CD8">
        <w:rPr>
          <w:b/>
          <w:bCs/>
          <w:color w:val="000000" w:themeColor="text1"/>
          <w:sz w:val="20"/>
          <w:szCs w:val="20"/>
        </w:rPr>
        <w:t xml:space="preserve">do dnia </w:t>
      </w:r>
      <w:r w:rsidRPr="002A2CD8">
        <w:rPr>
          <w:b/>
          <w:bCs/>
          <w:color w:val="000000" w:themeColor="text1"/>
          <w:sz w:val="20"/>
          <w:szCs w:val="20"/>
        </w:rPr>
        <w:br/>
      </w:r>
      <w:r w:rsidR="007674BA">
        <w:rPr>
          <w:b/>
          <w:bCs/>
          <w:sz w:val="20"/>
          <w:szCs w:val="20"/>
        </w:rPr>
        <w:t>5</w:t>
      </w:r>
      <w:r w:rsidRPr="00BB6E2C">
        <w:rPr>
          <w:b/>
          <w:bCs/>
          <w:sz w:val="20"/>
          <w:szCs w:val="20"/>
        </w:rPr>
        <w:t xml:space="preserve"> </w:t>
      </w:r>
      <w:r w:rsidR="007674BA">
        <w:rPr>
          <w:b/>
          <w:bCs/>
          <w:sz w:val="20"/>
          <w:szCs w:val="20"/>
        </w:rPr>
        <w:t>listopada</w:t>
      </w:r>
      <w:r w:rsidRPr="00BB6E2C">
        <w:rPr>
          <w:b/>
          <w:bCs/>
          <w:sz w:val="20"/>
          <w:szCs w:val="20"/>
        </w:rPr>
        <w:t xml:space="preserve"> 202</w:t>
      </w:r>
      <w:r w:rsidR="00064197">
        <w:rPr>
          <w:b/>
          <w:bCs/>
          <w:sz w:val="20"/>
          <w:szCs w:val="20"/>
        </w:rPr>
        <w:t>6</w:t>
      </w:r>
      <w:r w:rsidR="003A2F95">
        <w:rPr>
          <w:b/>
          <w:bCs/>
          <w:sz w:val="20"/>
          <w:szCs w:val="20"/>
        </w:rPr>
        <w:t xml:space="preserve"> </w:t>
      </w:r>
      <w:r w:rsidRPr="00BB6E2C">
        <w:rPr>
          <w:b/>
          <w:bCs/>
          <w:sz w:val="20"/>
          <w:szCs w:val="20"/>
        </w:rPr>
        <w:t>r.</w:t>
      </w:r>
      <w:r w:rsidRPr="002A2CD8">
        <w:rPr>
          <w:b/>
          <w:bCs/>
          <w:color w:val="000000" w:themeColor="text1"/>
          <w:sz w:val="20"/>
          <w:szCs w:val="20"/>
        </w:rPr>
        <w:t xml:space="preserve">, </w:t>
      </w:r>
      <w:r w:rsidR="00064197">
        <w:rPr>
          <w:b/>
          <w:bCs/>
          <w:color w:val="000000" w:themeColor="text1"/>
          <w:sz w:val="20"/>
          <w:szCs w:val="20"/>
        </w:rPr>
        <w:t>d</w:t>
      </w:r>
      <w:r w:rsidRPr="002A2CD8">
        <w:rPr>
          <w:b/>
          <w:bCs/>
          <w:color w:val="000000" w:themeColor="text1"/>
          <w:sz w:val="20"/>
          <w:szCs w:val="20"/>
        </w:rPr>
        <w:t xml:space="preserve">o godz. </w:t>
      </w:r>
      <w:r w:rsidR="003A2F95">
        <w:rPr>
          <w:b/>
          <w:bCs/>
          <w:color w:val="000000" w:themeColor="text1"/>
          <w:sz w:val="20"/>
          <w:szCs w:val="20"/>
        </w:rPr>
        <w:t>9</w:t>
      </w:r>
      <w:r w:rsidRPr="002A2CD8">
        <w:rPr>
          <w:b/>
          <w:bCs/>
          <w:color w:val="000000" w:themeColor="text1"/>
          <w:sz w:val="20"/>
          <w:szCs w:val="20"/>
        </w:rPr>
        <w:t>:00.</w:t>
      </w:r>
    </w:p>
    <w:p w14:paraId="36E59CFD" w14:textId="77777777" w:rsidR="00EE261E" w:rsidRPr="002A2CD8" w:rsidRDefault="00EE261E" w:rsidP="00EE261E">
      <w:pPr>
        <w:pStyle w:val="Akapitzlist"/>
        <w:numPr>
          <w:ilvl w:val="0"/>
          <w:numId w:val="44"/>
        </w:numPr>
        <w:tabs>
          <w:tab w:val="clear" w:pos="360"/>
          <w:tab w:val="left" w:pos="0"/>
          <w:tab w:val="left" w:pos="284"/>
        </w:tabs>
        <w:spacing w:line="360" w:lineRule="auto"/>
        <w:ind w:left="0" w:firstLine="0"/>
        <w:jc w:val="both"/>
        <w:rPr>
          <w:color w:val="000000" w:themeColor="text1"/>
          <w:sz w:val="20"/>
          <w:szCs w:val="20"/>
        </w:rPr>
      </w:pPr>
      <w:r w:rsidRPr="002A2CD8">
        <w:rPr>
          <w:color w:val="000000" w:themeColor="text1"/>
          <w:sz w:val="20"/>
          <w:szCs w:val="20"/>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2A2CD8">
        <w:rPr>
          <w:color w:val="000000" w:themeColor="text1"/>
          <w:sz w:val="20"/>
          <w:szCs w:val="20"/>
        </w:rPr>
        <w:t>drag&amp;drop</w:t>
      </w:r>
      <w:proofErr w:type="spellEnd"/>
      <w:r w:rsidRPr="002A2CD8">
        <w:rPr>
          <w:color w:val="000000" w:themeColor="text1"/>
          <w:sz w:val="20"/>
          <w:szCs w:val="20"/>
        </w:rPr>
        <w:t xml:space="preserve"> („przeciągnij” i „upuść”) służące do dodawania plików.</w:t>
      </w:r>
    </w:p>
    <w:p w14:paraId="21C4755F" w14:textId="3543B17F" w:rsidR="00EE261E" w:rsidRPr="002A2CD8" w:rsidRDefault="00EE261E" w:rsidP="00EE261E">
      <w:pPr>
        <w:pStyle w:val="Akapitzlist"/>
        <w:numPr>
          <w:ilvl w:val="0"/>
          <w:numId w:val="44"/>
        </w:numPr>
        <w:tabs>
          <w:tab w:val="clear" w:pos="360"/>
          <w:tab w:val="left" w:pos="284"/>
        </w:tabs>
        <w:spacing w:line="360" w:lineRule="auto"/>
        <w:ind w:left="0" w:firstLine="0"/>
        <w:jc w:val="both"/>
        <w:rPr>
          <w:color w:val="000000" w:themeColor="text1"/>
          <w:sz w:val="20"/>
          <w:szCs w:val="20"/>
        </w:rPr>
      </w:pPr>
      <w:r w:rsidRPr="002A2CD8">
        <w:rPr>
          <w:color w:val="000000" w:themeColor="text1"/>
          <w:sz w:val="20"/>
          <w:szCs w:val="20"/>
        </w:rPr>
        <w:t xml:space="preserve">Jeżeli wraz z ofertą składane są dokumenty zawierające tajemnicę przedsiębiorstwa wykonawca, </w:t>
      </w:r>
      <w:r w:rsidR="00943A4A">
        <w:rPr>
          <w:color w:val="000000" w:themeColor="text1"/>
          <w:sz w:val="20"/>
          <w:szCs w:val="20"/>
        </w:rPr>
        <w:br/>
      </w:r>
      <w:r w:rsidRPr="002A2CD8">
        <w:rPr>
          <w:color w:val="000000" w:themeColor="text1"/>
          <w:sz w:val="20"/>
          <w:szCs w:val="20"/>
        </w:rPr>
        <w:t xml:space="preserve">w celu utrzymania w poufności tych informacji, przekazuje je w wydzielonym i odpowiednio oznaczonym pliku, wraz z jednoczesnym zaznaczeniem w nazwie pliku „Dokument stanowiący tajemnicę </w:t>
      </w:r>
      <w:r w:rsidRPr="002A2CD8">
        <w:rPr>
          <w:color w:val="000000" w:themeColor="text1"/>
          <w:sz w:val="20"/>
          <w:szCs w:val="20"/>
        </w:rPr>
        <w:lastRenderedPageBreak/>
        <w:t>przedsiębiorstwa”. Zarówno załącznik stanowiący tajemnicę przedsiębiorstwa jak i</w:t>
      </w:r>
      <w:r>
        <w:rPr>
          <w:color w:val="000000" w:themeColor="text1"/>
          <w:sz w:val="20"/>
          <w:szCs w:val="20"/>
        </w:rPr>
        <w:t> </w:t>
      </w:r>
      <w:r w:rsidRPr="002A2CD8">
        <w:rPr>
          <w:color w:val="000000" w:themeColor="text1"/>
          <w:sz w:val="20"/>
          <w:szCs w:val="20"/>
        </w:rPr>
        <w:t xml:space="preserve">uzasadnienie zastrzeżenia tajemnicy przedsiębiorstwa należy dodać w polu „Załączniki i inne dokumenty przedstawione w ofercie przez Wykonawcę”. </w:t>
      </w:r>
    </w:p>
    <w:p w14:paraId="08D780BA" w14:textId="77777777" w:rsidR="00EE261E" w:rsidRPr="002A2CD8" w:rsidRDefault="00EE261E" w:rsidP="00EE261E">
      <w:pPr>
        <w:pStyle w:val="Akapitzlist"/>
        <w:numPr>
          <w:ilvl w:val="0"/>
          <w:numId w:val="44"/>
        </w:numPr>
        <w:tabs>
          <w:tab w:val="clear" w:pos="360"/>
          <w:tab w:val="left" w:pos="284"/>
        </w:tabs>
        <w:spacing w:line="360" w:lineRule="auto"/>
        <w:ind w:left="0" w:firstLine="0"/>
        <w:jc w:val="both"/>
        <w:rPr>
          <w:color w:val="000000" w:themeColor="text1"/>
          <w:sz w:val="20"/>
          <w:szCs w:val="20"/>
        </w:rPr>
      </w:pPr>
      <w:r w:rsidRPr="002A2CD8">
        <w:rPr>
          <w:color w:val="000000" w:themeColor="text1"/>
          <w:sz w:val="20"/>
          <w:szCs w:val="20"/>
        </w:rPr>
        <w:t>System sprawdza, czy złożone pliki są podpisane i automatycznie je szyfruje, jednocześnie informując o tym wykonawcę. Potwierdzenie czasu przekazania i odbioru oferty znajduje się w</w:t>
      </w:r>
      <w:r>
        <w:rPr>
          <w:color w:val="000000" w:themeColor="text1"/>
          <w:sz w:val="20"/>
          <w:szCs w:val="20"/>
        </w:rPr>
        <w:t> </w:t>
      </w:r>
      <w:r w:rsidRPr="002A2CD8">
        <w:rPr>
          <w:color w:val="000000" w:themeColor="text1"/>
          <w:sz w:val="20"/>
          <w:szCs w:val="20"/>
        </w:rPr>
        <w:t>Elektronicznym Potwierdzeniu Przesłania (EPP) i Elektronicznym Potwierdzeniu Odebrania (EPO). EPP i EPO dostępne są dla zalogowanego Wykonawcy w zakładce „Oferty/Wnioski”.</w:t>
      </w:r>
    </w:p>
    <w:p w14:paraId="4E72106C" w14:textId="77777777" w:rsidR="00EE261E" w:rsidRPr="002A2CD8" w:rsidRDefault="00EE261E" w:rsidP="00EE261E">
      <w:pPr>
        <w:pStyle w:val="Akapitzlist"/>
        <w:numPr>
          <w:ilvl w:val="0"/>
          <w:numId w:val="44"/>
        </w:numPr>
        <w:tabs>
          <w:tab w:val="clear" w:pos="360"/>
          <w:tab w:val="left" w:pos="284"/>
        </w:tabs>
        <w:spacing w:line="360" w:lineRule="auto"/>
        <w:ind w:left="0" w:firstLine="0"/>
        <w:jc w:val="both"/>
        <w:rPr>
          <w:color w:val="000000" w:themeColor="text1"/>
          <w:sz w:val="20"/>
          <w:szCs w:val="20"/>
        </w:rPr>
      </w:pPr>
      <w:r w:rsidRPr="002A2CD8">
        <w:rPr>
          <w:color w:val="000000" w:themeColor="text1"/>
          <w:sz w:val="20"/>
          <w:szCs w:val="20"/>
        </w:rPr>
        <w:t>Oferta może być złożona tylko do upływu terminu składania ofert.</w:t>
      </w:r>
    </w:p>
    <w:p w14:paraId="08ECE990" w14:textId="77777777" w:rsidR="00EE261E" w:rsidRPr="002A2CD8" w:rsidRDefault="00EE261E" w:rsidP="00EE261E">
      <w:pPr>
        <w:pStyle w:val="Akapitzlist"/>
        <w:numPr>
          <w:ilvl w:val="0"/>
          <w:numId w:val="44"/>
        </w:numPr>
        <w:tabs>
          <w:tab w:val="clear" w:pos="360"/>
          <w:tab w:val="left" w:pos="284"/>
        </w:tabs>
        <w:spacing w:line="360" w:lineRule="auto"/>
        <w:ind w:left="0" w:firstLine="0"/>
        <w:jc w:val="both"/>
        <w:rPr>
          <w:color w:val="000000" w:themeColor="text1"/>
          <w:sz w:val="20"/>
          <w:szCs w:val="20"/>
        </w:rPr>
      </w:pPr>
      <w:r w:rsidRPr="002A2CD8">
        <w:rPr>
          <w:color w:val="000000" w:themeColor="text1"/>
          <w:sz w:val="20"/>
          <w:szCs w:val="20"/>
        </w:rPr>
        <w:t>Wykonawca może przed upływem terminu składania ofert wycofać ofertę. Wykonawca wycofuje ofertę w zakładce „Oferty/wnioski” używając przycisku „Wycofaj ofertę”.</w:t>
      </w:r>
    </w:p>
    <w:p w14:paraId="03C8E320" w14:textId="77777777" w:rsidR="00EE261E" w:rsidRPr="002A2CD8" w:rsidRDefault="00EE261E" w:rsidP="00EE261E">
      <w:pPr>
        <w:pStyle w:val="Akapitzlist"/>
        <w:numPr>
          <w:ilvl w:val="0"/>
          <w:numId w:val="44"/>
        </w:numPr>
        <w:tabs>
          <w:tab w:val="clear" w:pos="360"/>
          <w:tab w:val="left" w:pos="284"/>
        </w:tabs>
        <w:spacing w:line="360" w:lineRule="auto"/>
        <w:ind w:left="0" w:firstLine="0"/>
        <w:jc w:val="both"/>
        <w:rPr>
          <w:color w:val="000000" w:themeColor="text1"/>
          <w:sz w:val="20"/>
          <w:szCs w:val="20"/>
        </w:rPr>
      </w:pPr>
      <w:r w:rsidRPr="002A2CD8">
        <w:rPr>
          <w:color w:val="000000" w:themeColor="text1"/>
          <w:sz w:val="20"/>
          <w:szCs w:val="20"/>
        </w:rPr>
        <w:t>Wykonawca po upływie terminu do składania ofert nie może skutecznie dokonać zmiany ani wycofać złożonej oferty.</w:t>
      </w:r>
    </w:p>
    <w:p w14:paraId="4CBE03BD" w14:textId="77777777" w:rsidR="00EE261E" w:rsidRPr="002A2CD8" w:rsidRDefault="00EE261E" w:rsidP="00EE261E">
      <w:pPr>
        <w:pStyle w:val="Akapitzlist"/>
        <w:numPr>
          <w:ilvl w:val="0"/>
          <w:numId w:val="44"/>
        </w:numPr>
        <w:tabs>
          <w:tab w:val="clear" w:pos="360"/>
          <w:tab w:val="left" w:pos="284"/>
        </w:tabs>
        <w:spacing w:line="360" w:lineRule="auto"/>
        <w:ind w:left="0" w:firstLine="0"/>
        <w:jc w:val="both"/>
        <w:rPr>
          <w:color w:val="000000" w:themeColor="text1"/>
          <w:sz w:val="20"/>
          <w:szCs w:val="20"/>
        </w:rPr>
      </w:pPr>
      <w:r w:rsidRPr="002A2CD8">
        <w:rPr>
          <w:color w:val="000000" w:themeColor="text1"/>
          <w:sz w:val="20"/>
          <w:szCs w:val="20"/>
        </w:rPr>
        <w:t>Zamawiający odrzuci ofertę złożoną po terminie składania ofert</w:t>
      </w:r>
    </w:p>
    <w:p w14:paraId="30A23D95" w14:textId="77777777" w:rsidR="00EE261E" w:rsidRPr="002A2CD8" w:rsidRDefault="00EE261E" w:rsidP="00EE261E">
      <w:pPr>
        <w:pStyle w:val="Nagwek2"/>
        <w:rPr>
          <w:color w:val="000000" w:themeColor="text1"/>
          <w:sz w:val="20"/>
          <w:szCs w:val="20"/>
        </w:rPr>
      </w:pPr>
      <w:r w:rsidRPr="002A2CD8">
        <w:rPr>
          <w:color w:val="000000" w:themeColor="text1"/>
          <w:sz w:val="20"/>
          <w:szCs w:val="20"/>
        </w:rPr>
        <w:t>O terminie złożenia oferty decyduje czas pełnego przeprocesowania transakcji na Platformie</w:t>
      </w:r>
    </w:p>
    <w:p w14:paraId="5B214163" w14:textId="77777777" w:rsidR="00C4001C" w:rsidRPr="004141B6" w:rsidRDefault="00C4001C" w:rsidP="00BD506D">
      <w:pPr>
        <w:rPr>
          <w:sz w:val="16"/>
          <w:szCs w:val="16"/>
        </w:rPr>
      </w:pPr>
    </w:p>
    <w:p w14:paraId="25D65F03" w14:textId="77777777" w:rsidR="005B356F" w:rsidRDefault="00D375AB" w:rsidP="008E3592">
      <w:pPr>
        <w:pStyle w:val="Nagwek2"/>
        <w:spacing w:before="0" w:after="0" w:line="240" w:lineRule="auto"/>
        <w:jc w:val="both"/>
      </w:pPr>
      <w:r>
        <w:t>XIX. Otwarcie ofert</w:t>
      </w:r>
    </w:p>
    <w:p w14:paraId="2C07CD15" w14:textId="77777777" w:rsidR="008B5B05" w:rsidRPr="004141B6" w:rsidRDefault="008B5B05" w:rsidP="008B5B05">
      <w:pPr>
        <w:rPr>
          <w:sz w:val="16"/>
          <w:szCs w:val="16"/>
        </w:rPr>
      </w:pPr>
    </w:p>
    <w:p w14:paraId="4253740C" w14:textId="6EF63F54" w:rsidR="00EE261E" w:rsidRPr="002A2CD8" w:rsidRDefault="00EE261E" w:rsidP="00EE261E">
      <w:pPr>
        <w:numPr>
          <w:ilvl w:val="0"/>
          <w:numId w:val="3"/>
        </w:numPr>
        <w:spacing w:line="320" w:lineRule="auto"/>
        <w:jc w:val="both"/>
        <w:rPr>
          <w:color w:val="000000" w:themeColor="text1"/>
          <w:sz w:val="20"/>
          <w:szCs w:val="20"/>
        </w:rPr>
      </w:pPr>
      <w:bookmarkStart w:id="24" w:name="_kc2xtpcwd955" w:colFirst="0" w:colLast="0"/>
      <w:bookmarkEnd w:id="24"/>
      <w:r w:rsidRPr="002A2CD8">
        <w:rPr>
          <w:color w:val="000000" w:themeColor="text1"/>
          <w:sz w:val="20"/>
          <w:szCs w:val="20"/>
        </w:rPr>
        <w:t xml:space="preserve">Otwarcie ofert następuje niezwłocznie po upływie terminu składania ofert, tj. </w:t>
      </w:r>
      <w:r w:rsidR="007674BA">
        <w:rPr>
          <w:b/>
          <w:sz w:val="20"/>
          <w:szCs w:val="20"/>
        </w:rPr>
        <w:t xml:space="preserve">5 </w:t>
      </w:r>
      <w:proofErr w:type="gramStart"/>
      <w:r w:rsidR="007674BA">
        <w:rPr>
          <w:b/>
          <w:sz w:val="20"/>
          <w:szCs w:val="20"/>
        </w:rPr>
        <w:t xml:space="preserve">listopada </w:t>
      </w:r>
      <w:r w:rsidRPr="00857FEA">
        <w:rPr>
          <w:b/>
          <w:sz w:val="20"/>
          <w:szCs w:val="20"/>
        </w:rPr>
        <w:t xml:space="preserve"> 202</w:t>
      </w:r>
      <w:r w:rsidR="003C1B35">
        <w:rPr>
          <w:b/>
          <w:sz w:val="20"/>
          <w:szCs w:val="20"/>
        </w:rPr>
        <w:t>6</w:t>
      </w:r>
      <w:proofErr w:type="gramEnd"/>
      <w:r w:rsidR="007674BA">
        <w:rPr>
          <w:b/>
          <w:sz w:val="20"/>
          <w:szCs w:val="20"/>
        </w:rPr>
        <w:t> </w:t>
      </w:r>
      <w:r w:rsidRPr="00857FEA">
        <w:rPr>
          <w:b/>
          <w:sz w:val="20"/>
          <w:szCs w:val="20"/>
        </w:rPr>
        <w:t xml:space="preserve">r. godz. </w:t>
      </w:r>
      <w:r w:rsidR="003A2F95">
        <w:rPr>
          <w:b/>
          <w:sz w:val="20"/>
          <w:szCs w:val="20"/>
        </w:rPr>
        <w:t>9</w:t>
      </w:r>
      <w:r w:rsidRPr="00857FEA">
        <w:rPr>
          <w:b/>
          <w:sz w:val="20"/>
          <w:szCs w:val="20"/>
        </w:rPr>
        <w:t>.10,</w:t>
      </w:r>
      <w:r w:rsidRPr="00857FEA">
        <w:rPr>
          <w:sz w:val="20"/>
          <w:szCs w:val="20"/>
        </w:rPr>
        <w:t xml:space="preserve"> </w:t>
      </w:r>
      <w:proofErr w:type="gramStart"/>
      <w:r w:rsidRPr="00857FEA">
        <w:rPr>
          <w:sz w:val="20"/>
          <w:szCs w:val="20"/>
        </w:rPr>
        <w:t>nie później</w:t>
      </w:r>
      <w:proofErr w:type="gramEnd"/>
      <w:r w:rsidRPr="00857FEA">
        <w:rPr>
          <w:sz w:val="20"/>
          <w:szCs w:val="20"/>
        </w:rPr>
        <w:t xml:space="preserve"> niż następnego dnia po dniu, w którym upłynął te</w:t>
      </w:r>
      <w:r w:rsidRPr="002A2CD8">
        <w:rPr>
          <w:color w:val="000000" w:themeColor="text1"/>
          <w:sz w:val="20"/>
          <w:szCs w:val="20"/>
        </w:rPr>
        <w:t xml:space="preserve">rmin składania ofert tj. </w:t>
      </w:r>
      <w:r w:rsidR="003C1B35">
        <w:rPr>
          <w:color w:val="000000" w:themeColor="text1"/>
          <w:sz w:val="20"/>
          <w:szCs w:val="20"/>
        </w:rPr>
        <w:t>27</w:t>
      </w:r>
      <w:r w:rsidRPr="002A2CD8">
        <w:rPr>
          <w:color w:val="000000" w:themeColor="text1"/>
          <w:sz w:val="20"/>
          <w:szCs w:val="20"/>
        </w:rPr>
        <w:t xml:space="preserve"> </w:t>
      </w:r>
      <w:r w:rsidR="003C1B35">
        <w:rPr>
          <w:color w:val="000000" w:themeColor="text1"/>
          <w:sz w:val="20"/>
          <w:szCs w:val="20"/>
        </w:rPr>
        <w:t>październik</w:t>
      </w:r>
      <w:r w:rsidRPr="002A2CD8">
        <w:rPr>
          <w:color w:val="000000" w:themeColor="text1"/>
          <w:sz w:val="20"/>
          <w:szCs w:val="20"/>
        </w:rPr>
        <w:t>a 202</w:t>
      </w:r>
      <w:r w:rsidR="003C1B35">
        <w:rPr>
          <w:color w:val="000000" w:themeColor="text1"/>
          <w:sz w:val="20"/>
          <w:szCs w:val="20"/>
        </w:rPr>
        <w:t>6</w:t>
      </w:r>
      <w:r w:rsidRPr="002A2CD8">
        <w:rPr>
          <w:color w:val="000000" w:themeColor="text1"/>
          <w:sz w:val="20"/>
          <w:szCs w:val="20"/>
        </w:rPr>
        <w:t xml:space="preserve"> r.</w:t>
      </w:r>
    </w:p>
    <w:p w14:paraId="1697CCE6" w14:textId="77777777" w:rsidR="00EE261E" w:rsidRPr="002A2CD8" w:rsidRDefault="00EE261E" w:rsidP="00EE261E">
      <w:pPr>
        <w:numPr>
          <w:ilvl w:val="0"/>
          <w:numId w:val="3"/>
        </w:numPr>
        <w:pBdr>
          <w:top w:val="nil"/>
          <w:left w:val="nil"/>
          <w:bottom w:val="nil"/>
          <w:right w:val="nil"/>
          <w:between w:val="nil"/>
        </w:pBdr>
        <w:spacing w:line="320" w:lineRule="auto"/>
        <w:jc w:val="both"/>
        <w:rPr>
          <w:color w:val="000000" w:themeColor="text1"/>
          <w:sz w:val="20"/>
          <w:szCs w:val="20"/>
        </w:rPr>
      </w:pPr>
      <w:r w:rsidRPr="002A2CD8">
        <w:rPr>
          <w:color w:val="000000" w:themeColor="text1"/>
          <w:sz w:val="20"/>
          <w:szCs w:val="20"/>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589C538B" w14:textId="77777777" w:rsidR="00EE261E" w:rsidRPr="002A2CD8" w:rsidRDefault="00EE261E" w:rsidP="00EE261E">
      <w:pPr>
        <w:numPr>
          <w:ilvl w:val="0"/>
          <w:numId w:val="3"/>
        </w:numPr>
        <w:pBdr>
          <w:top w:val="nil"/>
          <w:left w:val="nil"/>
          <w:bottom w:val="nil"/>
          <w:right w:val="nil"/>
          <w:between w:val="nil"/>
        </w:pBdr>
        <w:spacing w:line="320" w:lineRule="auto"/>
        <w:jc w:val="both"/>
        <w:rPr>
          <w:color w:val="000000" w:themeColor="text1"/>
          <w:sz w:val="20"/>
          <w:szCs w:val="20"/>
        </w:rPr>
      </w:pPr>
      <w:r w:rsidRPr="002A2CD8">
        <w:rPr>
          <w:color w:val="000000" w:themeColor="text1"/>
          <w:sz w:val="20"/>
          <w:szCs w:val="20"/>
        </w:rPr>
        <w:t>Zamawiający poinformuje o zmianie terminu otwarcia ofert na stronie internetowej prowadzonego postępowania.</w:t>
      </w:r>
    </w:p>
    <w:p w14:paraId="003DD9FC" w14:textId="77777777" w:rsidR="00EE261E" w:rsidRPr="002A2CD8" w:rsidRDefault="00EE261E" w:rsidP="00EE261E">
      <w:pPr>
        <w:numPr>
          <w:ilvl w:val="0"/>
          <w:numId w:val="3"/>
        </w:numPr>
        <w:pBdr>
          <w:top w:val="nil"/>
          <w:left w:val="nil"/>
          <w:bottom w:val="nil"/>
          <w:right w:val="nil"/>
          <w:between w:val="nil"/>
        </w:pBdr>
        <w:spacing w:line="320" w:lineRule="auto"/>
        <w:jc w:val="both"/>
        <w:rPr>
          <w:color w:val="000000" w:themeColor="text1"/>
          <w:sz w:val="20"/>
          <w:szCs w:val="20"/>
        </w:rPr>
      </w:pPr>
      <w:r w:rsidRPr="002A2CD8">
        <w:rPr>
          <w:color w:val="000000" w:themeColor="text1"/>
          <w:sz w:val="20"/>
          <w:szCs w:val="20"/>
        </w:rPr>
        <w:t>Zamawiający, najpóźniej przed otwarciem ofert, udostępnia na stronie internetowej prowadzonego postępowania informację o kwocie, jaką zamierza przeznaczyć na sfinansowanie zamówienia.</w:t>
      </w:r>
    </w:p>
    <w:p w14:paraId="5FE04DE5" w14:textId="77777777" w:rsidR="00EE261E" w:rsidRPr="002A2CD8" w:rsidRDefault="00EE261E" w:rsidP="00EE261E">
      <w:pPr>
        <w:numPr>
          <w:ilvl w:val="0"/>
          <w:numId w:val="3"/>
        </w:numPr>
        <w:pBdr>
          <w:top w:val="nil"/>
          <w:left w:val="nil"/>
          <w:bottom w:val="nil"/>
          <w:right w:val="nil"/>
          <w:between w:val="nil"/>
        </w:pBdr>
        <w:spacing w:line="360" w:lineRule="auto"/>
        <w:jc w:val="both"/>
        <w:rPr>
          <w:color w:val="000000" w:themeColor="text1"/>
          <w:sz w:val="20"/>
          <w:szCs w:val="20"/>
        </w:rPr>
      </w:pPr>
      <w:r w:rsidRPr="002A2CD8">
        <w:rPr>
          <w:color w:val="000000" w:themeColor="text1"/>
          <w:sz w:val="20"/>
          <w:szCs w:val="20"/>
        </w:rPr>
        <w:t>Zamawiający, niezwłocznie po otwarciu ofert, udostępnia na stronie internetowej prowadzonego postępowania informacje o:</w:t>
      </w:r>
    </w:p>
    <w:p w14:paraId="3B19309F" w14:textId="77777777" w:rsidR="00EE261E" w:rsidRPr="002A2CD8" w:rsidRDefault="00EE261E" w:rsidP="00EE261E">
      <w:pPr>
        <w:shd w:val="clear" w:color="auto" w:fill="FFFFFF"/>
        <w:ind w:left="720"/>
        <w:rPr>
          <w:color w:val="000000" w:themeColor="text1"/>
          <w:sz w:val="20"/>
          <w:szCs w:val="20"/>
        </w:rPr>
      </w:pPr>
      <w:r w:rsidRPr="002A2CD8">
        <w:rPr>
          <w:color w:val="000000" w:themeColor="text1"/>
          <w:sz w:val="20"/>
          <w:szCs w:val="20"/>
        </w:rPr>
        <w:t>1) nazwach albo imionach i nazwiskach oraz siedzibach lub miejscach prowadzonej działalności gospodarczej albo miejscach zamieszkania Wykonawców, których oferty zostały otwarte;</w:t>
      </w:r>
    </w:p>
    <w:p w14:paraId="506B113D" w14:textId="77777777" w:rsidR="00EE261E" w:rsidRPr="002A2CD8" w:rsidRDefault="00EE261E" w:rsidP="00EE261E">
      <w:pPr>
        <w:shd w:val="clear" w:color="auto" w:fill="FFFFFF"/>
        <w:ind w:left="993" w:hanging="273"/>
        <w:rPr>
          <w:color w:val="000000" w:themeColor="text1"/>
          <w:sz w:val="20"/>
          <w:szCs w:val="20"/>
        </w:rPr>
      </w:pPr>
      <w:r w:rsidRPr="002A2CD8">
        <w:rPr>
          <w:color w:val="000000" w:themeColor="text1"/>
          <w:sz w:val="20"/>
          <w:szCs w:val="20"/>
        </w:rPr>
        <w:t>2) cenach lub kosztach zawartych w ofertach. Informacja zostanie opublikowana na stronie postępowania na ezamowienia.gov.pl</w:t>
      </w:r>
    </w:p>
    <w:p w14:paraId="368123F5" w14:textId="77777777" w:rsidR="00EE261E" w:rsidRPr="002A2CD8" w:rsidRDefault="00EE261E" w:rsidP="00EE261E">
      <w:pPr>
        <w:shd w:val="clear" w:color="auto" w:fill="FFFFFF"/>
        <w:ind w:left="720"/>
        <w:rPr>
          <w:color w:val="000000" w:themeColor="text1"/>
          <w:sz w:val="20"/>
          <w:szCs w:val="20"/>
        </w:rPr>
      </w:pPr>
    </w:p>
    <w:p w14:paraId="134D3CD5" w14:textId="77777777" w:rsidR="00EE261E" w:rsidRDefault="00EE261E" w:rsidP="00EE261E">
      <w:pPr>
        <w:shd w:val="clear" w:color="auto" w:fill="FFFFFF"/>
        <w:rPr>
          <w:color w:val="000000" w:themeColor="text1"/>
          <w:sz w:val="20"/>
          <w:szCs w:val="20"/>
        </w:rPr>
      </w:pPr>
      <w:r w:rsidRPr="002A2CD8">
        <w:rPr>
          <w:b/>
          <w:color w:val="000000" w:themeColor="text1"/>
          <w:sz w:val="20"/>
          <w:szCs w:val="20"/>
        </w:rPr>
        <w:t xml:space="preserve">Uwaga! </w:t>
      </w:r>
      <w:r w:rsidRPr="002A2CD8">
        <w:rPr>
          <w:color w:val="000000" w:themeColor="text1"/>
          <w:sz w:val="20"/>
          <w:szCs w:val="20"/>
        </w:rPr>
        <w:t>Zgodnie z Ustawą PZP</w:t>
      </w:r>
      <w:r w:rsidRPr="002A2CD8">
        <w:rPr>
          <w:b/>
          <w:color w:val="000000" w:themeColor="text1"/>
          <w:sz w:val="20"/>
          <w:szCs w:val="20"/>
        </w:rPr>
        <w:t xml:space="preserve"> Zamawiający nie ma obowiązku przeprowadzania jawnej sesji otwarcia ofert</w:t>
      </w:r>
      <w:r w:rsidRPr="002A2CD8">
        <w:rPr>
          <w:color w:val="000000" w:themeColor="text1"/>
          <w:sz w:val="20"/>
          <w:szCs w:val="20"/>
        </w:rPr>
        <w:t xml:space="preserve"> w sposób jawny z udziałem Wykonawców lub transmitowania sesji otwarcia za pośrednictwem elektronicznych narzędzi do przekazu wideo on-line a ma jedynie takie uprawnienie.</w:t>
      </w:r>
    </w:p>
    <w:p w14:paraId="15236E28" w14:textId="77777777" w:rsidR="00EE261E" w:rsidRPr="002A2CD8" w:rsidRDefault="00EE261E" w:rsidP="00EE261E">
      <w:pPr>
        <w:shd w:val="clear" w:color="auto" w:fill="FFFFFF"/>
        <w:rPr>
          <w:color w:val="000000" w:themeColor="text1"/>
          <w:sz w:val="20"/>
          <w:szCs w:val="20"/>
        </w:rPr>
      </w:pPr>
    </w:p>
    <w:p w14:paraId="0B459F8B" w14:textId="77777777" w:rsidR="005B356F" w:rsidRDefault="00D375AB" w:rsidP="00D22FA1">
      <w:pPr>
        <w:pStyle w:val="Nagwek2"/>
        <w:spacing w:before="0" w:after="0" w:line="240" w:lineRule="auto"/>
        <w:ind w:left="737" w:hanging="737"/>
        <w:jc w:val="both"/>
      </w:pPr>
      <w:r>
        <w:t xml:space="preserve">XX. Opis kryteriów oceny ofert wraz z podaniem wag tych </w:t>
      </w:r>
      <w:r w:rsidR="008B5B05">
        <w:t>kryteriów i sposobu oceny ofert</w:t>
      </w:r>
    </w:p>
    <w:p w14:paraId="09065504" w14:textId="77777777" w:rsidR="008B5B05" w:rsidRPr="008B5B05" w:rsidRDefault="008B5B05" w:rsidP="008B5B05">
      <w:pPr>
        <w:rPr>
          <w:sz w:val="20"/>
          <w:szCs w:val="20"/>
        </w:rPr>
      </w:pPr>
    </w:p>
    <w:p w14:paraId="52F832CC" w14:textId="77777777" w:rsidR="005B356F" w:rsidRDefault="00D375AB" w:rsidP="00EE261E">
      <w:pPr>
        <w:numPr>
          <w:ilvl w:val="0"/>
          <w:numId w:val="12"/>
        </w:numPr>
        <w:spacing w:line="240" w:lineRule="auto"/>
        <w:ind w:left="426"/>
        <w:jc w:val="both"/>
        <w:rPr>
          <w:sz w:val="20"/>
          <w:szCs w:val="20"/>
        </w:rPr>
      </w:pPr>
      <w:r>
        <w:rPr>
          <w:sz w:val="20"/>
          <w:szCs w:val="20"/>
        </w:rPr>
        <w:lastRenderedPageBreak/>
        <w:t>Przy wyborze najkorzystniejszej oferty Zamawiający będzie się kierował następującymi kryteriami oceny ofert:</w:t>
      </w:r>
    </w:p>
    <w:p w14:paraId="16C1ACBB" w14:textId="77777777" w:rsidR="005B356F" w:rsidRDefault="00D375AB" w:rsidP="00EE261E">
      <w:pPr>
        <w:numPr>
          <w:ilvl w:val="0"/>
          <w:numId w:val="17"/>
        </w:numPr>
        <w:spacing w:line="240" w:lineRule="auto"/>
        <w:ind w:left="924" w:hanging="476"/>
        <w:rPr>
          <w:sz w:val="20"/>
          <w:szCs w:val="20"/>
        </w:rPr>
      </w:pPr>
      <w:r>
        <w:rPr>
          <w:b/>
          <w:sz w:val="20"/>
          <w:szCs w:val="20"/>
        </w:rPr>
        <w:t>Cena (C)</w:t>
      </w:r>
      <w:r>
        <w:rPr>
          <w:sz w:val="20"/>
          <w:szCs w:val="20"/>
        </w:rPr>
        <w:t xml:space="preserve"> – waga kryterium </w:t>
      </w:r>
      <w:r w:rsidR="00254F49">
        <w:rPr>
          <w:smallCaps/>
          <w:sz w:val="20"/>
          <w:szCs w:val="20"/>
        </w:rPr>
        <w:t>-</w:t>
      </w:r>
      <w:r>
        <w:rPr>
          <w:smallCaps/>
          <w:sz w:val="20"/>
          <w:szCs w:val="20"/>
        </w:rPr>
        <w:t> </w:t>
      </w:r>
      <w:r w:rsidR="000427DF" w:rsidRPr="00254F49">
        <w:rPr>
          <w:b/>
          <w:smallCaps/>
          <w:sz w:val="20"/>
          <w:szCs w:val="20"/>
        </w:rPr>
        <w:t>60</w:t>
      </w:r>
      <w:r w:rsidRPr="00254F49">
        <w:rPr>
          <w:b/>
          <w:sz w:val="20"/>
          <w:szCs w:val="20"/>
        </w:rPr>
        <w:t>%;</w:t>
      </w:r>
    </w:p>
    <w:p w14:paraId="1F0C35A3" w14:textId="77777777" w:rsidR="005B356F" w:rsidRPr="00DC6BB3" w:rsidRDefault="000427DF" w:rsidP="00EE261E">
      <w:pPr>
        <w:numPr>
          <w:ilvl w:val="0"/>
          <w:numId w:val="17"/>
        </w:numPr>
        <w:spacing w:line="240" w:lineRule="auto"/>
        <w:ind w:left="924" w:hanging="476"/>
        <w:jc w:val="both"/>
        <w:rPr>
          <w:sz w:val="20"/>
          <w:szCs w:val="20"/>
        </w:rPr>
      </w:pPr>
      <w:r w:rsidRPr="00254F49">
        <w:rPr>
          <w:b/>
          <w:sz w:val="20"/>
          <w:szCs w:val="20"/>
        </w:rPr>
        <w:t xml:space="preserve">Okres gwarancji </w:t>
      </w:r>
      <w:r w:rsidR="005378BD">
        <w:rPr>
          <w:b/>
          <w:sz w:val="20"/>
          <w:szCs w:val="20"/>
        </w:rPr>
        <w:t xml:space="preserve">i </w:t>
      </w:r>
      <w:r w:rsidRPr="00254F49">
        <w:rPr>
          <w:b/>
          <w:sz w:val="20"/>
          <w:szCs w:val="20"/>
        </w:rPr>
        <w:t>rękojmi</w:t>
      </w:r>
      <w:r w:rsidR="00254F49" w:rsidRPr="00254F49">
        <w:rPr>
          <w:sz w:val="20"/>
          <w:szCs w:val="20"/>
        </w:rPr>
        <w:t xml:space="preserve"> </w:t>
      </w:r>
      <w:r w:rsidR="00DC6BB3" w:rsidRPr="00DC6BB3">
        <w:rPr>
          <w:b/>
          <w:sz w:val="20"/>
          <w:szCs w:val="20"/>
        </w:rPr>
        <w:t>(G)</w:t>
      </w:r>
      <w:r w:rsidR="00DC6BB3">
        <w:rPr>
          <w:sz w:val="20"/>
          <w:szCs w:val="20"/>
        </w:rPr>
        <w:t xml:space="preserve"> </w:t>
      </w:r>
      <w:r w:rsidR="00254F49" w:rsidRPr="00254F49">
        <w:rPr>
          <w:sz w:val="20"/>
          <w:szCs w:val="20"/>
        </w:rPr>
        <w:t>(gwarancja i rękojmia udzielane przez wykonawcę</w:t>
      </w:r>
      <w:r w:rsidR="00254F49">
        <w:rPr>
          <w:sz w:val="20"/>
          <w:szCs w:val="20"/>
        </w:rPr>
        <w:t xml:space="preserve"> w </w:t>
      </w:r>
      <w:r w:rsidR="00254F49" w:rsidRPr="00254F49">
        <w:rPr>
          <w:sz w:val="20"/>
          <w:szCs w:val="20"/>
        </w:rPr>
        <w:t>niniejszym postępowaniu są tożsame czasowo)</w:t>
      </w:r>
      <w:r w:rsidR="00254F49">
        <w:rPr>
          <w:color w:val="FF9900"/>
          <w:sz w:val="20"/>
          <w:szCs w:val="20"/>
        </w:rPr>
        <w:t xml:space="preserve"> </w:t>
      </w:r>
      <w:r w:rsidR="00D375AB">
        <w:rPr>
          <w:sz w:val="20"/>
          <w:szCs w:val="20"/>
        </w:rPr>
        <w:t>– waga kryterium</w:t>
      </w:r>
      <w:r w:rsidR="00254F49">
        <w:rPr>
          <w:sz w:val="20"/>
          <w:szCs w:val="20"/>
        </w:rPr>
        <w:t xml:space="preserve"> - </w:t>
      </w:r>
      <w:r w:rsidRPr="00254F49">
        <w:rPr>
          <w:b/>
          <w:smallCaps/>
          <w:sz w:val="20"/>
          <w:szCs w:val="20"/>
        </w:rPr>
        <w:t>40</w:t>
      </w:r>
      <w:r w:rsidR="00D375AB" w:rsidRPr="00254F49">
        <w:rPr>
          <w:b/>
          <w:sz w:val="20"/>
          <w:szCs w:val="20"/>
        </w:rPr>
        <w:t>%.</w:t>
      </w:r>
    </w:p>
    <w:p w14:paraId="32726E6E" w14:textId="77777777" w:rsidR="00BD506D" w:rsidRPr="00BD506D" w:rsidRDefault="00D375AB" w:rsidP="00EE261E">
      <w:pPr>
        <w:numPr>
          <w:ilvl w:val="0"/>
          <w:numId w:val="12"/>
        </w:numPr>
        <w:spacing w:line="240" w:lineRule="auto"/>
        <w:ind w:left="426"/>
        <w:jc w:val="both"/>
        <w:rPr>
          <w:sz w:val="20"/>
          <w:szCs w:val="20"/>
        </w:rPr>
      </w:pPr>
      <w:r>
        <w:rPr>
          <w:sz w:val="20"/>
          <w:szCs w:val="20"/>
        </w:rPr>
        <w:t>Zasady oceny ofert w poszczególnych kryteriach:</w:t>
      </w:r>
    </w:p>
    <w:p w14:paraId="6B033EFC" w14:textId="77777777" w:rsidR="005B356F" w:rsidRDefault="00D375AB" w:rsidP="00EE261E">
      <w:pPr>
        <w:numPr>
          <w:ilvl w:val="0"/>
          <w:numId w:val="18"/>
        </w:numPr>
        <w:spacing w:line="240" w:lineRule="auto"/>
        <w:ind w:left="910" w:hanging="484"/>
        <w:jc w:val="both"/>
        <w:rPr>
          <w:sz w:val="20"/>
          <w:szCs w:val="20"/>
        </w:rPr>
      </w:pPr>
      <w:r>
        <w:rPr>
          <w:b/>
          <w:sz w:val="20"/>
          <w:szCs w:val="20"/>
        </w:rPr>
        <w:t xml:space="preserve">Cena (C) – waga </w:t>
      </w:r>
      <w:r w:rsidR="000427DF">
        <w:rPr>
          <w:b/>
          <w:smallCaps/>
          <w:sz w:val="20"/>
          <w:szCs w:val="20"/>
        </w:rPr>
        <w:t>60</w:t>
      </w:r>
      <w:r>
        <w:rPr>
          <w:b/>
          <w:sz w:val="20"/>
          <w:szCs w:val="20"/>
        </w:rPr>
        <w:t>%</w:t>
      </w:r>
    </w:p>
    <w:p w14:paraId="76943F42" w14:textId="77777777" w:rsidR="005B356F" w:rsidRDefault="00D375AB" w:rsidP="008E3592">
      <w:pPr>
        <w:spacing w:line="240" w:lineRule="auto"/>
        <w:ind w:left="2124"/>
        <w:jc w:val="both"/>
        <w:rPr>
          <w:sz w:val="20"/>
          <w:szCs w:val="20"/>
        </w:rPr>
      </w:pPr>
      <w:r>
        <w:rPr>
          <w:b/>
          <w:sz w:val="20"/>
          <w:szCs w:val="20"/>
        </w:rPr>
        <w:t>cena najniższa brutto*</w:t>
      </w:r>
    </w:p>
    <w:p w14:paraId="304BAE9B" w14:textId="77777777" w:rsidR="005B356F" w:rsidRDefault="00D375AB" w:rsidP="008E3592">
      <w:pPr>
        <w:spacing w:line="240" w:lineRule="auto"/>
        <w:ind w:left="1080"/>
        <w:jc w:val="both"/>
        <w:rPr>
          <w:sz w:val="20"/>
          <w:szCs w:val="20"/>
        </w:rPr>
      </w:pPr>
      <w:r>
        <w:rPr>
          <w:b/>
          <w:sz w:val="20"/>
          <w:szCs w:val="20"/>
        </w:rPr>
        <w:t>C =</w:t>
      </w:r>
      <w:r>
        <w:rPr>
          <w:strike/>
          <w:sz w:val="20"/>
          <w:szCs w:val="20"/>
        </w:rPr>
        <w:t xml:space="preserve">------------------------------------------------ </w:t>
      </w:r>
      <w:r>
        <w:rPr>
          <w:b/>
          <w:sz w:val="20"/>
          <w:szCs w:val="20"/>
        </w:rPr>
        <w:t xml:space="preserve">x 100 pkt x </w:t>
      </w:r>
      <w:r>
        <w:rPr>
          <w:b/>
          <w:smallCaps/>
          <w:sz w:val="20"/>
          <w:szCs w:val="20"/>
        </w:rPr>
        <w:t> </w:t>
      </w:r>
      <w:r w:rsidR="00254F49">
        <w:rPr>
          <w:b/>
          <w:smallCaps/>
          <w:sz w:val="20"/>
          <w:szCs w:val="20"/>
        </w:rPr>
        <w:t>60</w:t>
      </w:r>
      <w:r>
        <w:rPr>
          <w:b/>
          <w:sz w:val="20"/>
          <w:szCs w:val="20"/>
        </w:rPr>
        <w:t>%</w:t>
      </w:r>
    </w:p>
    <w:p w14:paraId="62762BE0" w14:textId="77777777" w:rsidR="005B356F" w:rsidRDefault="00D375AB" w:rsidP="008E3592">
      <w:pPr>
        <w:spacing w:line="240" w:lineRule="auto"/>
        <w:ind w:left="1736"/>
        <w:jc w:val="both"/>
        <w:rPr>
          <w:sz w:val="20"/>
          <w:szCs w:val="20"/>
        </w:rPr>
      </w:pPr>
      <w:r>
        <w:rPr>
          <w:b/>
          <w:sz w:val="20"/>
          <w:szCs w:val="20"/>
        </w:rPr>
        <w:t>cena oferty ocenianej brutto</w:t>
      </w:r>
    </w:p>
    <w:p w14:paraId="6A7E19B9" w14:textId="77777777" w:rsidR="005B356F" w:rsidRDefault="00D375AB" w:rsidP="008E3592">
      <w:pPr>
        <w:spacing w:line="240" w:lineRule="auto"/>
        <w:ind w:left="372" w:firstLine="708"/>
        <w:jc w:val="both"/>
        <w:rPr>
          <w:sz w:val="16"/>
          <w:szCs w:val="16"/>
        </w:rPr>
      </w:pPr>
      <w:r>
        <w:rPr>
          <w:b/>
          <w:sz w:val="16"/>
          <w:szCs w:val="16"/>
        </w:rPr>
        <w:t>* spośród wszystkich złożonych ofert niepodlegających odrzuceniu</w:t>
      </w:r>
    </w:p>
    <w:p w14:paraId="02ADB6E3" w14:textId="77777777" w:rsidR="005B356F" w:rsidRDefault="00D375AB" w:rsidP="00EE261E">
      <w:pPr>
        <w:numPr>
          <w:ilvl w:val="0"/>
          <w:numId w:val="19"/>
        </w:numPr>
        <w:spacing w:line="240" w:lineRule="auto"/>
        <w:ind w:left="1358" w:hanging="420"/>
        <w:jc w:val="both"/>
        <w:rPr>
          <w:sz w:val="20"/>
          <w:szCs w:val="20"/>
        </w:rPr>
      </w:pPr>
      <w:r>
        <w:rPr>
          <w:sz w:val="20"/>
          <w:szCs w:val="20"/>
        </w:rPr>
        <w:t>Podstawą przyznania punktów w kryterium „cena” będzie cena ofertowa brutto podana przez Wykonawcę w Formularzu Ofertowym.</w:t>
      </w:r>
    </w:p>
    <w:p w14:paraId="5D4DCC6C" w14:textId="77777777" w:rsidR="00BD506D" w:rsidRPr="00BD506D" w:rsidRDefault="00D375AB" w:rsidP="00EE261E">
      <w:pPr>
        <w:numPr>
          <w:ilvl w:val="0"/>
          <w:numId w:val="19"/>
        </w:numPr>
        <w:spacing w:line="240" w:lineRule="auto"/>
        <w:ind w:left="1358" w:hanging="420"/>
        <w:jc w:val="both"/>
        <w:rPr>
          <w:sz w:val="20"/>
          <w:szCs w:val="20"/>
        </w:rPr>
      </w:pPr>
      <w:r>
        <w:rPr>
          <w:sz w:val="20"/>
          <w:szCs w:val="20"/>
        </w:rPr>
        <w:t xml:space="preserve">Cena ofertowa brutto musi uwzględniać wszelkie koszty jakie Wykonawca poniesie </w:t>
      </w:r>
      <w:r w:rsidR="00D65A7E">
        <w:rPr>
          <w:sz w:val="20"/>
          <w:szCs w:val="20"/>
        </w:rPr>
        <w:br/>
      </w:r>
      <w:r>
        <w:rPr>
          <w:sz w:val="20"/>
          <w:szCs w:val="20"/>
        </w:rPr>
        <w:t>w związku z realizacją przedmiotu zamówienia.</w:t>
      </w:r>
    </w:p>
    <w:p w14:paraId="0CA840A7" w14:textId="77777777" w:rsidR="005B356F" w:rsidRPr="00DC6BB3" w:rsidRDefault="000427DF" w:rsidP="00EE261E">
      <w:pPr>
        <w:numPr>
          <w:ilvl w:val="0"/>
          <w:numId w:val="18"/>
        </w:numPr>
        <w:spacing w:line="240" w:lineRule="auto"/>
        <w:ind w:left="910" w:hanging="484"/>
        <w:jc w:val="both"/>
        <w:rPr>
          <w:sz w:val="20"/>
          <w:szCs w:val="20"/>
        </w:rPr>
      </w:pPr>
      <w:r w:rsidRPr="0079331A">
        <w:rPr>
          <w:b/>
          <w:sz w:val="20"/>
          <w:szCs w:val="20"/>
        </w:rPr>
        <w:t xml:space="preserve">Okres gwarancji </w:t>
      </w:r>
      <w:r w:rsidR="005378BD">
        <w:rPr>
          <w:b/>
          <w:sz w:val="20"/>
          <w:szCs w:val="20"/>
        </w:rPr>
        <w:t>i</w:t>
      </w:r>
      <w:r w:rsidRPr="0079331A">
        <w:rPr>
          <w:b/>
          <w:sz w:val="20"/>
          <w:szCs w:val="20"/>
        </w:rPr>
        <w:t xml:space="preserve"> rękojmi</w:t>
      </w:r>
      <w:r>
        <w:rPr>
          <w:color w:val="FF9900"/>
          <w:sz w:val="20"/>
          <w:szCs w:val="20"/>
        </w:rPr>
        <w:t xml:space="preserve"> </w:t>
      </w:r>
      <w:r w:rsidR="00254F49">
        <w:rPr>
          <w:b/>
          <w:sz w:val="20"/>
          <w:szCs w:val="20"/>
        </w:rPr>
        <w:t> </w:t>
      </w:r>
      <w:r w:rsidR="00D375AB">
        <w:rPr>
          <w:b/>
          <w:sz w:val="20"/>
          <w:szCs w:val="20"/>
        </w:rPr>
        <w:t xml:space="preserve"> – waga </w:t>
      </w:r>
      <w:r w:rsidR="00DC6BB3">
        <w:rPr>
          <w:b/>
          <w:smallCaps/>
          <w:sz w:val="20"/>
          <w:szCs w:val="20"/>
        </w:rPr>
        <w:t>-</w:t>
      </w:r>
      <w:r w:rsidR="00D375AB">
        <w:rPr>
          <w:b/>
          <w:smallCaps/>
          <w:sz w:val="20"/>
          <w:szCs w:val="20"/>
        </w:rPr>
        <w:t> </w:t>
      </w:r>
      <w:r>
        <w:rPr>
          <w:b/>
          <w:smallCaps/>
          <w:sz w:val="20"/>
          <w:szCs w:val="20"/>
        </w:rPr>
        <w:t>40</w:t>
      </w:r>
      <w:r w:rsidR="00D375AB">
        <w:rPr>
          <w:b/>
          <w:sz w:val="20"/>
          <w:szCs w:val="20"/>
        </w:rPr>
        <w:t>%</w:t>
      </w:r>
    </w:p>
    <w:p w14:paraId="2DC502FD" w14:textId="77777777" w:rsidR="00DC6BB3" w:rsidRDefault="00DC6BB3" w:rsidP="008E3592">
      <w:pPr>
        <w:spacing w:line="240" w:lineRule="auto"/>
        <w:ind w:left="426"/>
        <w:jc w:val="both"/>
        <w:rPr>
          <w:b/>
          <w:sz w:val="20"/>
          <w:szCs w:val="20"/>
        </w:rPr>
      </w:pPr>
    </w:p>
    <w:p w14:paraId="7A105FD9" w14:textId="77777777" w:rsidR="00DC6BB3" w:rsidRPr="00DC6BB3" w:rsidRDefault="00DC6BB3" w:rsidP="008E3592">
      <w:pPr>
        <w:spacing w:line="240" w:lineRule="auto"/>
        <w:ind w:left="426"/>
        <w:jc w:val="both"/>
        <w:rPr>
          <w:sz w:val="20"/>
          <w:szCs w:val="20"/>
        </w:rPr>
      </w:pPr>
      <w:r w:rsidRPr="00DC6BB3">
        <w:rPr>
          <w:sz w:val="20"/>
          <w:szCs w:val="20"/>
          <w:u w:val="single"/>
        </w:rPr>
        <w:t>Uwaga: Zamawiający określa minimalny okres gwarancji</w:t>
      </w:r>
      <w:r w:rsidRPr="00DC6BB3">
        <w:rPr>
          <w:sz w:val="20"/>
          <w:szCs w:val="20"/>
        </w:rPr>
        <w:t xml:space="preserve"> – </w:t>
      </w:r>
      <w:r w:rsidRPr="00DC6BB3">
        <w:rPr>
          <w:b/>
          <w:sz w:val="20"/>
          <w:szCs w:val="20"/>
          <w:u w:val="single"/>
        </w:rPr>
        <w:t>36 miesięcy.</w:t>
      </w:r>
      <w:r w:rsidRPr="00DC6BB3">
        <w:rPr>
          <w:sz w:val="20"/>
          <w:szCs w:val="20"/>
        </w:rPr>
        <w:t xml:space="preserve"> </w:t>
      </w:r>
    </w:p>
    <w:p w14:paraId="613A1405" w14:textId="77777777" w:rsidR="00DC6BB3" w:rsidRPr="00DC6BB3" w:rsidRDefault="00DC6BB3" w:rsidP="008E3592">
      <w:pPr>
        <w:spacing w:line="240" w:lineRule="auto"/>
        <w:ind w:left="426"/>
        <w:jc w:val="both"/>
        <w:rPr>
          <w:sz w:val="20"/>
          <w:szCs w:val="20"/>
        </w:rPr>
      </w:pPr>
      <w:r w:rsidRPr="00DC6BB3">
        <w:rPr>
          <w:sz w:val="20"/>
          <w:szCs w:val="20"/>
        </w:rPr>
        <w:t xml:space="preserve">Zamawiający w ramach tego kryterium będzie przyznawał dodatkowe punkty za wydłużenie okresu gwarancji oraz </w:t>
      </w:r>
      <w:proofErr w:type="gramStart"/>
      <w:r w:rsidRPr="00DC6BB3">
        <w:rPr>
          <w:sz w:val="20"/>
          <w:szCs w:val="20"/>
        </w:rPr>
        <w:t>rękojmi  na</w:t>
      </w:r>
      <w:proofErr w:type="gramEnd"/>
      <w:r w:rsidRPr="00DC6BB3">
        <w:rPr>
          <w:sz w:val="20"/>
          <w:szCs w:val="20"/>
        </w:rPr>
        <w:t xml:space="preserve"> cały przedmiot zamówienia ponad wymagany przez zamawiającego okres 36 miesięcy. </w:t>
      </w:r>
    </w:p>
    <w:p w14:paraId="0C1EFE54" w14:textId="77777777" w:rsidR="000427DF" w:rsidRDefault="00D375AB" w:rsidP="008E3592">
      <w:pPr>
        <w:spacing w:line="240" w:lineRule="auto"/>
        <w:ind w:left="910"/>
        <w:jc w:val="both"/>
        <w:rPr>
          <w:sz w:val="20"/>
          <w:szCs w:val="20"/>
        </w:rPr>
      </w:pPr>
      <w:r>
        <w:rPr>
          <w:sz w:val="20"/>
          <w:szCs w:val="20"/>
        </w:rPr>
        <w:t>     </w:t>
      </w:r>
    </w:p>
    <w:tbl>
      <w:tblPr>
        <w:tblW w:w="7331"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5051"/>
        <w:gridCol w:w="1760"/>
      </w:tblGrid>
      <w:tr w:rsidR="000427DF" w:rsidRPr="00FE5E42" w14:paraId="03A4A9BD" w14:textId="77777777" w:rsidTr="00BD506D">
        <w:trPr>
          <w:trHeight w:val="311"/>
        </w:trPr>
        <w:tc>
          <w:tcPr>
            <w:tcW w:w="0" w:type="auto"/>
            <w:tcBorders>
              <w:top w:val="single" w:sz="4" w:space="0" w:color="auto"/>
              <w:left w:val="single" w:sz="4" w:space="0" w:color="auto"/>
              <w:bottom w:val="single" w:sz="4" w:space="0" w:color="auto"/>
              <w:right w:val="single" w:sz="4" w:space="0" w:color="auto"/>
            </w:tcBorders>
            <w:vAlign w:val="center"/>
            <w:hideMark/>
          </w:tcPr>
          <w:p w14:paraId="1C0F8F52" w14:textId="77777777" w:rsidR="000427DF" w:rsidRPr="00254F49" w:rsidRDefault="000427DF" w:rsidP="008E3592">
            <w:pPr>
              <w:spacing w:line="240" w:lineRule="auto"/>
              <w:jc w:val="center"/>
              <w:rPr>
                <w:sz w:val="20"/>
                <w:szCs w:val="20"/>
              </w:rPr>
            </w:pPr>
            <w:r w:rsidRPr="00254F49">
              <w:rPr>
                <w:sz w:val="20"/>
                <w:szCs w:val="20"/>
              </w:rPr>
              <w:t>Lp.</w:t>
            </w:r>
          </w:p>
        </w:tc>
        <w:tc>
          <w:tcPr>
            <w:tcW w:w="0" w:type="auto"/>
            <w:tcBorders>
              <w:top w:val="single" w:sz="4" w:space="0" w:color="auto"/>
              <w:left w:val="single" w:sz="4" w:space="0" w:color="auto"/>
              <w:bottom w:val="single" w:sz="4" w:space="0" w:color="auto"/>
              <w:right w:val="single" w:sz="4" w:space="0" w:color="auto"/>
            </w:tcBorders>
            <w:vAlign w:val="center"/>
            <w:hideMark/>
          </w:tcPr>
          <w:p w14:paraId="1BF9F61D" w14:textId="77777777" w:rsidR="000427DF" w:rsidRPr="00254F49" w:rsidRDefault="000427DF" w:rsidP="008E3592">
            <w:pPr>
              <w:spacing w:line="240" w:lineRule="auto"/>
              <w:jc w:val="center"/>
              <w:rPr>
                <w:sz w:val="20"/>
                <w:szCs w:val="20"/>
              </w:rPr>
            </w:pPr>
            <w:r w:rsidRPr="00254F49">
              <w:rPr>
                <w:sz w:val="20"/>
                <w:szCs w:val="20"/>
              </w:rPr>
              <w:t xml:space="preserve">Okres </w:t>
            </w:r>
            <w:proofErr w:type="gramStart"/>
            <w:r w:rsidRPr="00254F49">
              <w:rPr>
                <w:sz w:val="20"/>
                <w:szCs w:val="20"/>
              </w:rPr>
              <w:t xml:space="preserve">gwarancji </w:t>
            </w:r>
            <w:r w:rsidR="00254F49" w:rsidRPr="00254F49">
              <w:rPr>
                <w:sz w:val="20"/>
                <w:szCs w:val="20"/>
              </w:rPr>
              <w:t xml:space="preserve"> oraz</w:t>
            </w:r>
            <w:proofErr w:type="gramEnd"/>
            <w:r w:rsidR="00E80968">
              <w:rPr>
                <w:sz w:val="20"/>
                <w:szCs w:val="20"/>
              </w:rPr>
              <w:t xml:space="preserve"> </w:t>
            </w:r>
            <w:r w:rsidR="005378BD">
              <w:rPr>
                <w:sz w:val="20"/>
                <w:szCs w:val="20"/>
              </w:rPr>
              <w:t>rękojmi</w:t>
            </w:r>
            <w:r w:rsidR="00254F49" w:rsidRPr="00254F49">
              <w:rPr>
                <w:sz w:val="20"/>
                <w:szCs w:val="20"/>
              </w:rPr>
              <w:t xml:space="preserve"> </w:t>
            </w:r>
            <w:r w:rsidRPr="00254F49">
              <w:rPr>
                <w:sz w:val="20"/>
                <w:szCs w:val="20"/>
              </w:rPr>
              <w:t>udzielonej przez Wykonawcę</w:t>
            </w:r>
            <w:r w:rsidR="00254F49" w:rsidRPr="00254F49">
              <w:rPr>
                <w:sz w:val="20"/>
                <w:szCs w:val="20"/>
              </w:rPr>
              <w:t xml:space="preserve"> (gwarancja i rękojmia udzielane przez wykonawcę w niniejszym postępowaniu są tożsame czasowo)</w:t>
            </w:r>
          </w:p>
        </w:tc>
        <w:tc>
          <w:tcPr>
            <w:tcW w:w="0" w:type="auto"/>
            <w:tcBorders>
              <w:top w:val="single" w:sz="4" w:space="0" w:color="auto"/>
              <w:left w:val="single" w:sz="4" w:space="0" w:color="auto"/>
              <w:bottom w:val="single" w:sz="4" w:space="0" w:color="auto"/>
              <w:right w:val="single" w:sz="4" w:space="0" w:color="auto"/>
            </w:tcBorders>
            <w:vAlign w:val="center"/>
            <w:hideMark/>
          </w:tcPr>
          <w:p w14:paraId="5F636849" w14:textId="77777777" w:rsidR="000427DF" w:rsidRPr="00254F49" w:rsidRDefault="000427DF" w:rsidP="008E3592">
            <w:pPr>
              <w:spacing w:line="240" w:lineRule="auto"/>
              <w:jc w:val="center"/>
              <w:rPr>
                <w:sz w:val="20"/>
                <w:szCs w:val="20"/>
              </w:rPr>
            </w:pPr>
            <w:r w:rsidRPr="00254F49">
              <w:rPr>
                <w:sz w:val="20"/>
                <w:szCs w:val="20"/>
              </w:rPr>
              <w:t>Punktacja (G)</w:t>
            </w:r>
          </w:p>
        </w:tc>
      </w:tr>
      <w:tr w:rsidR="003C2220" w:rsidRPr="00FE5E42" w14:paraId="7E194AEE" w14:textId="77777777" w:rsidTr="005B7E63">
        <w:trPr>
          <w:trHeight w:val="307"/>
        </w:trPr>
        <w:tc>
          <w:tcPr>
            <w:tcW w:w="0" w:type="auto"/>
            <w:tcBorders>
              <w:top w:val="single" w:sz="4" w:space="0" w:color="auto"/>
              <w:left w:val="single" w:sz="4" w:space="0" w:color="auto"/>
              <w:bottom w:val="single" w:sz="4" w:space="0" w:color="auto"/>
              <w:right w:val="single" w:sz="4" w:space="0" w:color="auto"/>
            </w:tcBorders>
            <w:vAlign w:val="center"/>
            <w:hideMark/>
          </w:tcPr>
          <w:p w14:paraId="5F107CBE" w14:textId="77777777" w:rsidR="003C2220" w:rsidRPr="00254F49" w:rsidRDefault="003C2220" w:rsidP="003C2220">
            <w:pPr>
              <w:spacing w:line="240" w:lineRule="auto"/>
              <w:jc w:val="center"/>
              <w:rPr>
                <w:sz w:val="20"/>
                <w:szCs w:val="20"/>
              </w:rPr>
            </w:pPr>
            <w:r w:rsidRPr="00254F49">
              <w:rPr>
                <w:sz w:val="20"/>
                <w:szCs w:val="20"/>
              </w:rPr>
              <w:t>1.</w:t>
            </w:r>
          </w:p>
        </w:tc>
        <w:tc>
          <w:tcPr>
            <w:tcW w:w="5051" w:type="dxa"/>
            <w:tcBorders>
              <w:top w:val="single" w:sz="4" w:space="0" w:color="auto"/>
              <w:left w:val="single" w:sz="4" w:space="0" w:color="auto"/>
              <w:bottom w:val="single" w:sz="4" w:space="0" w:color="auto"/>
              <w:right w:val="single" w:sz="4" w:space="0" w:color="auto"/>
            </w:tcBorders>
            <w:hideMark/>
          </w:tcPr>
          <w:p w14:paraId="168E70FF" w14:textId="121EA8B3" w:rsidR="003C2220" w:rsidRPr="00254F49" w:rsidRDefault="003C2220" w:rsidP="003C2220">
            <w:pPr>
              <w:spacing w:line="240" w:lineRule="auto"/>
              <w:jc w:val="center"/>
              <w:rPr>
                <w:sz w:val="20"/>
                <w:szCs w:val="20"/>
              </w:rPr>
            </w:pPr>
            <w:r w:rsidRPr="00E00DCD">
              <w:t>36 miesięcy – 47 miesięcy</w:t>
            </w:r>
          </w:p>
        </w:tc>
        <w:tc>
          <w:tcPr>
            <w:tcW w:w="1760" w:type="dxa"/>
            <w:tcBorders>
              <w:top w:val="single" w:sz="4" w:space="0" w:color="auto"/>
              <w:left w:val="single" w:sz="4" w:space="0" w:color="auto"/>
              <w:bottom w:val="single" w:sz="4" w:space="0" w:color="auto"/>
              <w:right w:val="single" w:sz="4" w:space="0" w:color="auto"/>
            </w:tcBorders>
            <w:vAlign w:val="center"/>
            <w:hideMark/>
          </w:tcPr>
          <w:p w14:paraId="7191B6A8" w14:textId="77777777" w:rsidR="003C2220" w:rsidRPr="00254F49" w:rsidRDefault="003C2220" w:rsidP="003C2220">
            <w:pPr>
              <w:spacing w:line="240" w:lineRule="auto"/>
              <w:jc w:val="center"/>
              <w:rPr>
                <w:sz w:val="20"/>
                <w:szCs w:val="20"/>
              </w:rPr>
            </w:pPr>
            <w:r w:rsidRPr="00254F49">
              <w:rPr>
                <w:sz w:val="20"/>
                <w:szCs w:val="20"/>
              </w:rPr>
              <w:t>0</w:t>
            </w:r>
          </w:p>
        </w:tc>
      </w:tr>
      <w:tr w:rsidR="003C2220" w:rsidRPr="00FE5E42" w14:paraId="3CCF3B4D" w14:textId="77777777" w:rsidTr="005B7E63">
        <w:trPr>
          <w:trHeight w:val="301"/>
        </w:trPr>
        <w:tc>
          <w:tcPr>
            <w:tcW w:w="0" w:type="auto"/>
            <w:tcBorders>
              <w:top w:val="single" w:sz="4" w:space="0" w:color="auto"/>
              <w:left w:val="single" w:sz="4" w:space="0" w:color="auto"/>
              <w:bottom w:val="single" w:sz="4" w:space="0" w:color="auto"/>
              <w:right w:val="single" w:sz="4" w:space="0" w:color="auto"/>
            </w:tcBorders>
            <w:vAlign w:val="center"/>
            <w:hideMark/>
          </w:tcPr>
          <w:p w14:paraId="2B5C8F10" w14:textId="77777777" w:rsidR="003C2220" w:rsidRPr="00254F49" w:rsidRDefault="003C2220" w:rsidP="003C2220">
            <w:pPr>
              <w:spacing w:line="240" w:lineRule="auto"/>
              <w:jc w:val="center"/>
              <w:rPr>
                <w:sz w:val="20"/>
                <w:szCs w:val="20"/>
              </w:rPr>
            </w:pPr>
            <w:r w:rsidRPr="00254F49">
              <w:rPr>
                <w:sz w:val="20"/>
                <w:szCs w:val="20"/>
              </w:rPr>
              <w:t>2.</w:t>
            </w:r>
          </w:p>
        </w:tc>
        <w:tc>
          <w:tcPr>
            <w:tcW w:w="5051" w:type="dxa"/>
            <w:tcBorders>
              <w:top w:val="single" w:sz="4" w:space="0" w:color="auto"/>
              <w:left w:val="single" w:sz="4" w:space="0" w:color="auto"/>
              <w:bottom w:val="single" w:sz="4" w:space="0" w:color="auto"/>
              <w:right w:val="single" w:sz="4" w:space="0" w:color="auto"/>
            </w:tcBorders>
            <w:hideMark/>
          </w:tcPr>
          <w:p w14:paraId="18E9235E" w14:textId="0C6B062A" w:rsidR="003C2220" w:rsidRPr="00254F49" w:rsidRDefault="003C2220" w:rsidP="003C2220">
            <w:pPr>
              <w:spacing w:line="240" w:lineRule="auto"/>
              <w:jc w:val="center"/>
              <w:rPr>
                <w:sz w:val="20"/>
                <w:szCs w:val="20"/>
              </w:rPr>
            </w:pPr>
            <w:r w:rsidRPr="00E00DCD">
              <w:t>48 miesięcy – 71 miesięcy</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2FE9CB9" w14:textId="77777777" w:rsidR="003C2220" w:rsidRPr="00254F49" w:rsidRDefault="003C2220" w:rsidP="003C2220">
            <w:pPr>
              <w:spacing w:line="240" w:lineRule="auto"/>
              <w:jc w:val="center"/>
              <w:rPr>
                <w:sz w:val="20"/>
                <w:szCs w:val="20"/>
              </w:rPr>
            </w:pPr>
            <w:r w:rsidRPr="00254F49">
              <w:rPr>
                <w:sz w:val="20"/>
                <w:szCs w:val="20"/>
              </w:rPr>
              <w:t>20</w:t>
            </w:r>
          </w:p>
        </w:tc>
      </w:tr>
      <w:tr w:rsidR="003C2220" w:rsidRPr="00FE5E42" w14:paraId="63FD6AEA" w14:textId="77777777" w:rsidTr="005B7E63">
        <w:trPr>
          <w:trHeight w:val="303"/>
        </w:trPr>
        <w:tc>
          <w:tcPr>
            <w:tcW w:w="0" w:type="auto"/>
            <w:tcBorders>
              <w:top w:val="single" w:sz="4" w:space="0" w:color="auto"/>
              <w:left w:val="single" w:sz="4" w:space="0" w:color="auto"/>
              <w:bottom w:val="single" w:sz="4" w:space="0" w:color="auto"/>
              <w:right w:val="single" w:sz="4" w:space="0" w:color="auto"/>
            </w:tcBorders>
            <w:vAlign w:val="center"/>
            <w:hideMark/>
          </w:tcPr>
          <w:p w14:paraId="7522C77F" w14:textId="77777777" w:rsidR="003C2220" w:rsidRPr="00254F49" w:rsidRDefault="003C2220" w:rsidP="003C2220">
            <w:pPr>
              <w:spacing w:line="240" w:lineRule="auto"/>
              <w:jc w:val="center"/>
              <w:rPr>
                <w:sz w:val="20"/>
                <w:szCs w:val="20"/>
              </w:rPr>
            </w:pPr>
            <w:r w:rsidRPr="00254F49">
              <w:rPr>
                <w:sz w:val="20"/>
                <w:szCs w:val="20"/>
              </w:rPr>
              <w:t>3.</w:t>
            </w:r>
          </w:p>
        </w:tc>
        <w:tc>
          <w:tcPr>
            <w:tcW w:w="5051" w:type="dxa"/>
            <w:tcBorders>
              <w:top w:val="single" w:sz="4" w:space="0" w:color="auto"/>
              <w:left w:val="single" w:sz="4" w:space="0" w:color="auto"/>
              <w:bottom w:val="single" w:sz="4" w:space="0" w:color="auto"/>
              <w:right w:val="single" w:sz="4" w:space="0" w:color="auto"/>
            </w:tcBorders>
            <w:hideMark/>
          </w:tcPr>
          <w:p w14:paraId="524C3AC3" w14:textId="028BFF34" w:rsidR="003C2220" w:rsidRPr="00254F49" w:rsidRDefault="003C2220" w:rsidP="003C2220">
            <w:pPr>
              <w:spacing w:line="240" w:lineRule="auto"/>
              <w:jc w:val="center"/>
              <w:rPr>
                <w:sz w:val="20"/>
                <w:szCs w:val="20"/>
              </w:rPr>
            </w:pPr>
            <w:r w:rsidRPr="00E00DCD">
              <w:t xml:space="preserve">   72 miesiące i więcej</w:t>
            </w:r>
          </w:p>
        </w:tc>
        <w:tc>
          <w:tcPr>
            <w:tcW w:w="1760" w:type="dxa"/>
            <w:tcBorders>
              <w:top w:val="single" w:sz="4" w:space="0" w:color="auto"/>
              <w:left w:val="single" w:sz="4" w:space="0" w:color="auto"/>
              <w:bottom w:val="single" w:sz="4" w:space="0" w:color="auto"/>
              <w:right w:val="single" w:sz="4" w:space="0" w:color="auto"/>
            </w:tcBorders>
            <w:vAlign w:val="center"/>
            <w:hideMark/>
          </w:tcPr>
          <w:p w14:paraId="51772CC5" w14:textId="77777777" w:rsidR="003C2220" w:rsidRPr="00254F49" w:rsidRDefault="003C2220" w:rsidP="003C2220">
            <w:pPr>
              <w:spacing w:line="240" w:lineRule="auto"/>
              <w:jc w:val="center"/>
              <w:rPr>
                <w:sz w:val="20"/>
                <w:szCs w:val="20"/>
              </w:rPr>
            </w:pPr>
            <w:r w:rsidRPr="00254F49">
              <w:rPr>
                <w:sz w:val="20"/>
                <w:szCs w:val="20"/>
              </w:rPr>
              <w:t>40</w:t>
            </w:r>
          </w:p>
        </w:tc>
      </w:tr>
    </w:tbl>
    <w:p w14:paraId="0BFB7BB0" w14:textId="77777777" w:rsidR="005B356F" w:rsidRDefault="005B356F" w:rsidP="008E3592">
      <w:pPr>
        <w:spacing w:line="240" w:lineRule="auto"/>
        <w:ind w:left="910"/>
        <w:jc w:val="both"/>
        <w:rPr>
          <w:sz w:val="20"/>
          <w:szCs w:val="20"/>
        </w:rPr>
      </w:pPr>
    </w:p>
    <w:p w14:paraId="49C4B8E6" w14:textId="77777777" w:rsidR="00DC6BB3" w:rsidRDefault="00FB6E26" w:rsidP="00FB6E26">
      <w:pPr>
        <w:spacing w:line="240" w:lineRule="auto"/>
        <w:ind w:left="910" w:hanging="343"/>
        <w:jc w:val="both"/>
        <w:rPr>
          <w:sz w:val="20"/>
          <w:szCs w:val="20"/>
        </w:rPr>
      </w:pPr>
      <w:r>
        <w:rPr>
          <w:sz w:val="20"/>
          <w:szCs w:val="20"/>
        </w:rPr>
        <w:t>Uwaga</w:t>
      </w:r>
      <w:r w:rsidR="00DC6BB3">
        <w:rPr>
          <w:sz w:val="20"/>
          <w:szCs w:val="20"/>
        </w:rPr>
        <w:t>:</w:t>
      </w:r>
    </w:p>
    <w:p w14:paraId="1AF61E9B" w14:textId="77777777" w:rsidR="00DC6BB3" w:rsidRDefault="00DC6BB3" w:rsidP="00EE261E">
      <w:pPr>
        <w:pStyle w:val="Akapitzlist"/>
        <w:numPr>
          <w:ilvl w:val="0"/>
          <w:numId w:val="25"/>
        </w:numPr>
        <w:spacing w:line="240" w:lineRule="auto"/>
        <w:ind w:hanging="343"/>
        <w:jc w:val="both"/>
        <w:rPr>
          <w:sz w:val="20"/>
          <w:szCs w:val="20"/>
        </w:rPr>
      </w:pPr>
      <w:r>
        <w:rPr>
          <w:sz w:val="20"/>
          <w:szCs w:val="20"/>
        </w:rPr>
        <w:t xml:space="preserve">Wykonawca zobowiązany jest do podania terminu w miesiącach, </w:t>
      </w:r>
    </w:p>
    <w:p w14:paraId="6F00EBFC" w14:textId="77777777" w:rsidR="00DC6BB3" w:rsidRDefault="00DC6BB3" w:rsidP="00EE261E">
      <w:pPr>
        <w:pStyle w:val="Akapitzlist"/>
        <w:numPr>
          <w:ilvl w:val="0"/>
          <w:numId w:val="25"/>
        </w:numPr>
        <w:spacing w:line="240" w:lineRule="auto"/>
        <w:ind w:left="993" w:hanging="343"/>
        <w:jc w:val="both"/>
        <w:rPr>
          <w:sz w:val="20"/>
          <w:szCs w:val="20"/>
        </w:rPr>
      </w:pPr>
      <w:r>
        <w:rPr>
          <w:sz w:val="20"/>
          <w:szCs w:val="20"/>
        </w:rPr>
        <w:t>Najkrótszy okres gwarancji</w:t>
      </w:r>
      <w:r w:rsidR="00A53167">
        <w:rPr>
          <w:sz w:val="20"/>
          <w:szCs w:val="20"/>
        </w:rPr>
        <w:t xml:space="preserve"> i rękojmi</w:t>
      </w:r>
      <w:r>
        <w:rPr>
          <w:sz w:val="20"/>
          <w:szCs w:val="20"/>
        </w:rPr>
        <w:t xml:space="preserve"> wynosi 36 miesięcy – oznacza to, że w sytuacji, gdy wykonawca poda okres krótszy niż 36 miesięcy, Zamawiający odrzuci ofertę, jako niezgod</w:t>
      </w:r>
      <w:r w:rsidR="00A53167">
        <w:rPr>
          <w:sz w:val="20"/>
          <w:szCs w:val="20"/>
        </w:rPr>
        <w:t>ną z SWZ;</w:t>
      </w:r>
    </w:p>
    <w:p w14:paraId="116A0DEC" w14:textId="77777777" w:rsidR="00FB6E26" w:rsidRDefault="00A53167" w:rsidP="00EE261E">
      <w:pPr>
        <w:pStyle w:val="Akapitzlist"/>
        <w:numPr>
          <w:ilvl w:val="0"/>
          <w:numId w:val="25"/>
        </w:numPr>
        <w:spacing w:line="240" w:lineRule="auto"/>
        <w:ind w:left="1134" w:hanging="425"/>
        <w:jc w:val="both"/>
        <w:rPr>
          <w:sz w:val="20"/>
          <w:szCs w:val="20"/>
        </w:rPr>
      </w:pPr>
      <w:r>
        <w:rPr>
          <w:sz w:val="20"/>
          <w:szCs w:val="20"/>
        </w:rPr>
        <w:t>W przypadku, gdy wykonawca określi okres gw</w:t>
      </w:r>
      <w:r w:rsidR="0079331A">
        <w:rPr>
          <w:sz w:val="20"/>
          <w:szCs w:val="20"/>
        </w:rPr>
        <w:t>arancji i rękojmi dłuższy niż 72</w:t>
      </w:r>
      <w:r w:rsidR="0070482B">
        <w:rPr>
          <w:sz w:val="20"/>
          <w:szCs w:val="20"/>
        </w:rPr>
        <w:t xml:space="preserve"> miesiące</w:t>
      </w:r>
      <w:r>
        <w:rPr>
          <w:sz w:val="20"/>
          <w:szCs w:val="20"/>
        </w:rPr>
        <w:t xml:space="preserve"> to zamawiający do obliczeń punktacji będzie przyjm</w:t>
      </w:r>
      <w:r w:rsidR="0079331A">
        <w:rPr>
          <w:sz w:val="20"/>
          <w:szCs w:val="20"/>
        </w:rPr>
        <w:t xml:space="preserve">ował maksymalną ilość punktów        </w:t>
      </w:r>
      <w:r w:rsidR="00FB6E26">
        <w:rPr>
          <w:sz w:val="20"/>
          <w:szCs w:val="20"/>
        </w:rPr>
        <w:t xml:space="preserve">         </w:t>
      </w:r>
      <w:r w:rsidR="0079331A">
        <w:rPr>
          <w:sz w:val="20"/>
          <w:szCs w:val="20"/>
        </w:rPr>
        <w:t>w kryterium oceny ofert – ocena gwarancji oraz rękojmi</w:t>
      </w:r>
      <w:r>
        <w:rPr>
          <w:sz w:val="20"/>
          <w:szCs w:val="20"/>
        </w:rPr>
        <w:t>.;</w:t>
      </w:r>
    </w:p>
    <w:p w14:paraId="2CA4D573" w14:textId="77777777" w:rsidR="00FB6E26" w:rsidRPr="00FB6E26" w:rsidRDefault="00FB6E26" w:rsidP="00EE261E">
      <w:pPr>
        <w:pStyle w:val="Akapitzlist"/>
        <w:numPr>
          <w:ilvl w:val="0"/>
          <w:numId w:val="25"/>
        </w:numPr>
        <w:spacing w:line="240" w:lineRule="auto"/>
        <w:ind w:left="1134" w:hanging="425"/>
        <w:jc w:val="both"/>
        <w:rPr>
          <w:sz w:val="20"/>
          <w:szCs w:val="20"/>
        </w:rPr>
      </w:pPr>
      <w:r>
        <w:rPr>
          <w:sz w:val="20"/>
          <w:szCs w:val="20"/>
        </w:rPr>
        <w:t>Umowa zostanie zawarta z uwzględnieniem długości okresu gwarancji i rękojmi ujętego   w ofercie</w:t>
      </w:r>
    </w:p>
    <w:p w14:paraId="4A9D77E4" w14:textId="77777777" w:rsidR="00FB6E26" w:rsidRPr="00FB6E26" w:rsidRDefault="00FB6E26" w:rsidP="00EE261E">
      <w:pPr>
        <w:pStyle w:val="Akapitzlist"/>
        <w:numPr>
          <w:ilvl w:val="0"/>
          <w:numId w:val="12"/>
        </w:numPr>
        <w:spacing w:line="240" w:lineRule="auto"/>
        <w:ind w:left="284" w:hanging="284"/>
        <w:jc w:val="both"/>
        <w:rPr>
          <w:sz w:val="20"/>
          <w:szCs w:val="20"/>
        </w:rPr>
      </w:pPr>
      <w:r w:rsidRPr="00FB6E26">
        <w:rPr>
          <w:sz w:val="20"/>
          <w:szCs w:val="20"/>
        </w:rPr>
        <w:t xml:space="preserve">Całkowita ilość punktów do zdobycia w kryterium oceny będzie liczona wg. następującego wzoru: </w:t>
      </w:r>
    </w:p>
    <w:p w14:paraId="160D3AE0" w14:textId="77777777" w:rsidR="00FB6E26" w:rsidRDefault="00FB6E26" w:rsidP="00FB6E26">
      <w:pPr>
        <w:spacing w:line="240" w:lineRule="auto"/>
        <w:ind w:firstLine="426"/>
        <w:rPr>
          <w:b/>
          <w:sz w:val="20"/>
          <w:szCs w:val="20"/>
        </w:rPr>
      </w:pPr>
      <w:r>
        <w:rPr>
          <w:b/>
          <w:sz w:val="20"/>
          <w:szCs w:val="20"/>
        </w:rPr>
        <w:t xml:space="preserve">                        </w:t>
      </w:r>
      <w:r w:rsidRPr="00DC6BB3">
        <w:rPr>
          <w:b/>
          <w:sz w:val="20"/>
          <w:szCs w:val="20"/>
        </w:rPr>
        <w:t>P = C+ G</w:t>
      </w:r>
    </w:p>
    <w:p w14:paraId="14985D13" w14:textId="77777777" w:rsidR="00FB6E26" w:rsidRPr="00A53167" w:rsidRDefault="00FB6E26" w:rsidP="00FB6E26">
      <w:pPr>
        <w:spacing w:line="240" w:lineRule="auto"/>
        <w:ind w:firstLine="426"/>
        <w:rPr>
          <w:sz w:val="18"/>
          <w:szCs w:val="20"/>
        </w:rPr>
      </w:pPr>
      <w:r w:rsidRPr="00A53167">
        <w:rPr>
          <w:sz w:val="18"/>
          <w:szCs w:val="20"/>
        </w:rPr>
        <w:t>P – suma punktów uzyskanych przez badaną ofertę</w:t>
      </w:r>
    </w:p>
    <w:p w14:paraId="34375022" w14:textId="77777777" w:rsidR="00FB6E26" w:rsidRPr="00A53167" w:rsidRDefault="00FB6E26" w:rsidP="00FB6E26">
      <w:pPr>
        <w:spacing w:line="240" w:lineRule="auto"/>
        <w:ind w:firstLine="426"/>
        <w:rPr>
          <w:sz w:val="18"/>
          <w:szCs w:val="20"/>
        </w:rPr>
      </w:pPr>
      <w:r w:rsidRPr="00A53167">
        <w:rPr>
          <w:sz w:val="18"/>
          <w:szCs w:val="20"/>
        </w:rPr>
        <w:t xml:space="preserve">C – ilość punktów uzyskanych w kryterium Cena </w:t>
      </w:r>
    </w:p>
    <w:p w14:paraId="490A04F6" w14:textId="77777777" w:rsidR="00FB6E26" w:rsidRPr="00FB6E26" w:rsidRDefault="00FB6E26" w:rsidP="00FB6E26">
      <w:pPr>
        <w:spacing w:line="240" w:lineRule="auto"/>
        <w:ind w:firstLine="426"/>
        <w:rPr>
          <w:sz w:val="18"/>
          <w:szCs w:val="20"/>
        </w:rPr>
      </w:pPr>
      <w:r w:rsidRPr="00A53167">
        <w:rPr>
          <w:sz w:val="18"/>
          <w:szCs w:val="20"/>
        </w:rPr>
        <w:t>G – ilość punktów uzyskanych w kryte</w:t>
      </w:r>
      <w:r>
        <w:rPr>
          <w:sz w:val="18"/>
          <w:szCs w:val="20"/>
        </w:rPr>
        <w:t xml:space="preserve">rium Okres gwarancji i rękojmi </w:t>
      </w:r>
    </w:p>
    <w:p w14:paraId="206D3EB1" w14:textId="77777777" w:rsidR="005B356F" w:rsidRDefault="00D375AB" w:rsidP="00EE261E">
      <w:pPr>
        <w:numPr>
          <w:ilvl w:val="0"/>
          <w:numId w:val="12"/>
        </w:numPr>
        <w:spacing w:line="240" w:lineRule="auto"/>
        <w:ind w:left="448" w:hanging="426"/>
        <w:jc w:val="both"/>
        <w:rPr>
          <w:sz w:val="20"/>
          <w:szCs w:val="20"/>
        </w:rPr>
      </w:pPr>
      <w:r>
        <w:rPr>
          <w:sz w:val="20"/>
          <w:szCs w:val="20"/>
        </w:rPr>
        <w:t>Punktacja przyznawana ofertom w poszczególnych kryteria</w:t>
      </w:r>
      <w:r w:rsidR="00DC6BB3">
        <w:rPr>
          <w:sz w:val="20"/>
          <w:szCs w:val="20"/>
        </w:rPr>
        <w:t>ch oceny ofert będzie liczona z </w:t>
      </w:r>
      <w:r>
        <w:rPr>
          <w:sz w:val="20"/>
          <w:szCs w:val="20"/>
        </w:rPr>
        <w:t>dokładnością do dwóch miejsc po przecinku, zgodnie z zasadami arytmetyki.</w:t>
      </w:r>
    </w:p>
    <w:p w14:paraId="1A0AC04E" w14:textId="77777777" w:rsidR="005B356F" w:rsidRDefault="00D375AB" w:rsidP="00EE261E">
      <w:pPr>
        <w:numPr>
          <w:ilvl w:val="0"/>
          <w:numId w:val="12"/>
        </w:numPr>
        <w:spacing w:line="240" w:lineRule="auto"/>
        <w:ind w:left="448" w:hanging="426"/>
        <w:jc w:val="both"/>
        <w:rPr>
          <w:sz w:val="20"/>
          <w:szCs w:val="20"/>
        </w:rPr>
      </w:pPr>
      <w:r>
        <w:rPr>
          <w:sz w:val="20"/>
          <w:szCs w:val="20"/>
        </w:rPr>
        <w:t>W toku badania i oceny ofert Zamawiający może żądać od Wykonawcy wyjaśnień dotyczących treści złożonej oferty, w tym zaoferowanej ceny.</w:t>
      </w:r>
    </w:p>
    <w:p w14:paraId="29802610" w14:textId="77777777" w:rsidR="005B356F" w:rsidRDefault="00D375AB" w:rsidP="00EE261E">
      <w:pPr>
        <w:numPr>
          <w:ilvl w:val="0"/>
          <w:numId w:val="12"/>
        </w:numPr>
        <w:spacing w:line="240" w:lineRule="auto"/>
        <w:ind w:left="448" w:hanging="426"/>
        <w:jc w:val="both"/>
        <w:rPr>
          <w:sz w:val="20"/>
          <w:szCs w:val="20"/>
        </w:rPr>
      </w:pPr>
      <w:r>
        <w:rPr>
          <w:sz w:val="20"/>
          <w:szCs w:val="20"/>
        </w:rPr>
        <w:t>Zamawiający udzieli zamówienia Wykonawcy, którego oferta zostanie uznana za najkorzystniejszą.</w:t>
      </w:r>
    </w:p>
    <w:p w14:paraId="3440F05B" w14:textId="77777777" w:rsidR="00FB6E26" w:rsidRDefault="00FB6E26" w:rsidP="008E3592">
      <w:pPr>
        <w:spacing w:line="240" w:lineRule="auto"/>
        <w:ind w:left="448"/>
        <w:jc w:val="both"/>
        <w:rPr>
          <w:sz w:val="20"/>
          <w:szCs w:val="20"/>
        </w:rPr>
      </w:pPr>
    </w:p>
    <w:p w14:paraId="3A51A3E8" w14:textId="77777777" w:rsidR="005B356F" w:rsidRDefault="00D375AB" w:rsidP="00D22FA1">
      <w:pPr>
        <w:pStyle w:val="Nagwek2"/>
        <w:spacing w:before="0" w:after="0" w:line="240" w:lineRule="auto"/>
        <w:ind w:left="737" w:hanging="737"/>
        <w:jc w:val="both"/>
      </w:pPr>
      <w:bookmarkStart w:id="25" w:name="_jdd1gpfct9cq" w:colFirst="0" w:colLast="0"/>
      <w:bookmarkEnd w:id="25"/>
      <w:r>
        <w:t>XXI. Informacje o formalnościach, jakie powinny być dopełnione po wyborze oferty w celu zawarcia umowy</w:t>
      </w:r>
    </w:p>
    <w:p w14:paraId="6909D4BE" w14:textId="77777777" w:rsidR="008B5B05" w:rsidRPr="008B5B05" w:rsidRDefault="008B5B05" w:rsidP="008B5B05">
      <w:pPr>
        <w:rPr>
          <w:sz w:val="20"/>
          <w:szCs w:val="20"/>
        </w:rPr>
      </w:pPr>
    </w:p>
    <w:p w14:paraId="39337895" w14:textId="77777777" w:rsidR="005B356F" w:rsidRDefault="00D375AB" w:rsidP="00FA51B4">
      <w:pPr>
        <w:numPr>
          <w:ilvl w:val="0"/>
          <w:numId w:val="6"/>
        </w:numPr>
        <w:spacing w:line="240" w:lineRule="auto"/>
        <w:ind w:left="462" w:hanging="426"/>
        <w:jc w:val="both"/>
        <w:rPr>
          <w:sz w:val="20"/>
          <w:szCs w:val="20"/>
        </w:rPr>
      </w:pPr>
      <w:r>
        <w:rPr>
          <w:sz w:val="20"/>
          <w:szCs w:val="20"/>
        </w:rPr>
        <w:t>Zamawiający zawiera umowę w sprawie zamówienia publiczneg</w:t>
      </w:r>
      <w:r w:rsidR="00A53167">
        <w:rPr>
          <w:sz w:val="20"/>
          <w:szCs w:val="20"/>
        </w:rPr>
        <w:t>o w terminie nie krótszym niż 5 </w:t>
      </w:r>
      <w:r>
        <w:rPr>
          <w:sz w:val="20"/>
          <w:szCs w:val="20"/>
        </w:rPr>
        <w:t>dni od dnia przesłania zawiadomienia o wyborze najkorzystniejszej oferty.</w:t>
      </w:r>
    </w:p>
    <w:p w14:paraId="06A5B3C4" w14:textId="029C42E8" w:rsidR="005B356F" w:rsidRDefault="00D375AB" w:rsidP="00FA51B4">
      <w:pPr>
        <w:numPr>
          <w:ilvl w:val="0"/>
          <w:numId w:val="6"/>
        </w:numPr>
        <w:spacing w:line="240" w:lineRule="auto"/>
        <w:ind w:left="462" w:hanging="426"/>
        <w:jc w:val="both"/>
        <w:rPr>
          <w:sz w:val="20"/>
          <w:szCs w:val="20"/>
        </w:rPr>
      </w:pPr>
      <w:r>
        <w:rPr>
          <w:sz w:val="20"/>
          <w:szCs w:val="20"/>
        </w:rPr>
        <w:lastRenderedPageBreak/>
        <w:t xml:space="preserve">Zamawiający może zawrzeć umowę w sprawie zamówienia publicznego przed upływem terminu, </w:t>
      </w:r>
      <w:r w:rsidR="00A53167">
        <w:rPr>
          <w:sz w:val="20"/>
          <w:szCs w:val="20"/>
        </w:rPr>
        <w:t xml:space="preserve">o którym mowa w ust. 1, jeżeli </w:t>
      </w:r>
      <w:r>
        <w:rPr>
          <w:sz w:val="20"/>
          <w:szCs w:val="20"/>
        </w:rPr>
        <w:t>w postępowaniu o udzielenie zamówienia prowadzonym w trybie</w:t>
      </w:r>
      <w:r w:rsidR="00D52268">
        <w:rPr>
          <w:sz w:val="20"/>
          <w:szCs w:val="20"/>
        </w:rPr>
        <w:t xml:space="preserve"> </w:t>
      </w:r>
      <w:r>
        <w:rPr>
          <w:sz w:val="20"/>
          <w:szCs w:val="20"/>
        </w:rPr>
        <w:t>podstawowym złożono tylko jedną ofertę.</w:t>
      </w:r>
    </w:p>
    <w:p w14:paraId="1DEE0C32" w14:textId="77777777" w:rsidR="005B356F" w:rsidRDefault="00D375AB" w:rsidP="00FA51B4">
      <w:pPr>
        <w:numPr>
          <w:ilvl w:val="0"/>
          <w:numId w:val="6"/>
        </w:numPr>
        <w:spacing w:line="240" w:lineRule="auto"/>
        <w:ind w:left="462" w:hanging="426"/>
        <w:jc w:val="both"/>
        <w:rPr>
          <w:sz w:val="20"/>
          <w:szCs w:val="20"/>
        </w:rPr>
      </w:pPr>
      <w:r>
        <w:rPr>
          <w:sz w:val="20"/>
          <w:szCs w:val="20"/>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50569129" w14:textId="77777777" w:rsidR="005B356F" w:rsidRDefault="00D375AB" w:rsidP="00FA51B4">
      <w:pPr>
        <w:numPr>
          <w:ilvl w:val="0"/>
          <w:numId w:val="6"/>
        </w:numPr>
        <w:spacing w:line="240" w:lineRule="auto"/>
        <w:ind w:left="462" w:hanging="426"/>
        <w:jc w:val="both"/>
        <w:rPr>
          <w:sz w:val="20"/>
          <w:szCs w:val="20"/>
        </w:rPr>
      </w:pPr>
      <w:r>
        <w:rPr>
          <w:sz w:val="20"/>
          <w:szCs w:val="20"/>
        </w:rPr>
        <w:t>Wykonawca będzie zobowiązany do podpisania umowy w miejscu i terminie wskazanym przez Zamawiającego.</w:t>
      </w:r>
    </w:p>
    <w:p w14:paraId="240BB82C" w14:textId="77777777" w:rsidR="008B5B05" w:rsidRDefault="008B5B05" w:rsidP="008B5B05">
      <w:pPr>
        <w:spacing w:line="240" w:lineRule="auto"/>
        <w:ind w:left="462"/>
        <w:jc w:val="both"/>
        <w:rPr>
          <w:sz w:val="20"/>
          <w:szCs w:val="20"/>
        </w:rPr>
      </w:pPr>
    </w:p>
    <w:p w14:paraId="70A5477F" w14:textId="77777777" w:rsidR="005B356F" w:rsidRDefault="00D22FA1" w:rsidP="00D22FA1">
      <w:pPr>
        <w:pStyle w:val="Nagwek2"/>
        <w:spacing w:before="0" w:after="0" w:line="240" w:lineRule="auto"/>
        <w:ind w:left="907" w:hanging="907"/>
        <w:jc w:val="both"/>
      </w:pPr>
      <w:bookmarkStart w:id="26" w:name="_8o16t0j5rcy" w:colFirst="0" w:colLast="0"/>
      <w:bookmarkEnd w:id="26"/>
      <w:r>
        <w:t xml:space="preserve">XXII. </w:t>
      </w:r>
      <w:r w:rsidR="00D375AB">
        <w:t>Wymagania dotyczące zabezpieczenia należytego wykonania umowy</w:t>
      </w:r>
    </w:p>
    <w:p w14:paraId="0FB4D956" w14:textId="77777777" w:rsidR="008B5B05" w:rsidRPr="008B5B05" w:rsidRDefault="008B5B05" w:rsidP="008B5B05">
      <w:pPr>
        <w:rPr>
          <w:sz w:val="20"/>
          <w:szCs w:val="20"/>
        </w:rPr>
      </w:pPr>
    </w:p>
    <w:p w14:paraId="01C2AE4F" w14:textId="5672706E" w:rsidR="008B5B05" w:rsidRDefault="00943A4A" w:rsidP="009301D7">
      <w:pPr>
        <w:spacing w:line="240" w:lineRule="auto"/>
        <w:jc w:val="both"/>
        <w:rPr>
          <w:sz w:val="20"/>
          <w:szCs w:val="20"/>
        </w:rPr>
      </w:pPr>
      <w:r>
        <w:rPr>
          <w:sz w:val="20"/>
          <w:szCs w:val="20"/>
        </w:rPr>
        <w:t>Zamawiający nie wymaga należytego zabezpieczenia umowy.</w:t>
      </w:r>
    </w:p>
    <w:p w14:paraId="4022EB4B" w14:textId="77777777" w:rsidR="00943A4A" w:rsidRPr="009301D7" w:rsidRDefault="00943A4A" w:rsidP="009301D7">
      <w:pPr>
        <w:spacing w:line="240" w:lineRule="auto"/>
        <w:jc w:val="both"/>
        <w:rPr>
          <w:sz w:val="20"/>
          <w:szCs w:val="20"/>
        </w:rPr>
      </w:pPr>
    </w:p>
    <w:p w14:paraId="24A5CE6A" w14:textId="77777777" w:rsidR="008B5B05" w:rsidRDefault="00D375AB" w:rsidP="00D22FA1">
      <w:pPr>
        <w:pStyle w:val="Nagwek2"/>
        <w:spacing w:before="0" w:after="0" w:line="240" w:lineRule="auto"/>
        <w:ind w:left="907" w:hanging="907"/>
        <w:jc w:val="both"/>
      </w:pPr>
      <w:bookmarkStart w:id="27" w:name="_n1rtepxw0unn" w:colFirst="0" w:colLast="0"/>
      <w:bookmarkEnd w:id="27"/>
      <w:r>
        <w:t>XXIII. Informacje o treści zawieranej umowy oraz możliwości jej zmiany</w:t>
      </w:r>
    </w:p>
    <w:p w14:paraId="07EC7774" w14:textId="77777777" w:rsidR="005B356F" w:rsidRDefault="00D375AB" w:rsidP="008E3592">
      <w:pPr>
        <w:pStyle w:val="Nagwek2"/>
        <w:spacing w:before="0" w:after="0" w:line="240" w:lineRule="auto"/>
        <w:jc w:val="both"/>
      </w:pPr>
      <w:r>
        <w:t xml:space="preserve"> </w:t>
      </w:r>
    </w:p>
    <w:p w14:paraId="15AF5770" w14:textId="77777777" w:rsidR="005B356F" w:rsidRDefault="00D375AB" w:rsidP="00EE261E">
      <w:pPr>
        <w:numPr>
          <w:ilvl w:val="3"/>
          <w:numId w:val="13"/>
        </w:numPr>
        <w:spacing w:line="240" w:lineRule="auto"/>
        <w:ind w:left="284"/>
        <w:jc w:val="both"/>
        <w:rPr>
          <w:sz w:val="20"/>
          <w:szCs w:val="20"/>
        </w:rPr>
      </w:pPr>
      <w:r>
        <w:rPr>
          <w:sz w:val="20"/>
          <w:szCs w:val="20"/>
        </w:rPr>
        <w:t xml:space="preserve">Wybrany Wykonawca jest zobowiązany do zawarcia umowy w sprawie zamówienia publicznego na warunkach określonych we Wzorze Umowy, stanowiącym </w:t>
      </w:r>
      <w:r w:rsidR="00A16C15">
        <w:rPr>
          <w:b/>
          <w:sz w:val="20"/>
          <w:szCs w:val="20"/>
        </w:rPr>
        <w:t>z</w:t>
      </w:r>
      <w:r w:rsidRPr="00044419">
        <w:rPr>
          <w:b/>
          <w:sz w:val="20"/>
          <w:szCs w:val="20"/>
        </w:rPr>
        <w:t xml:space="preserve">ałącznik nr </w:t>
      </w:r>
      <w:r w:rsidR="00044419" w:rsidRPr="00044419">
        <w:rPr>
          <w:b/>
          <w:sz w:val="20"/>
          <w:szCs w:val="20"/>
        </w:rPr>
        <w:t>8</w:t>
      </w:r>
      <w:r w:rsidRPr="00044419">
        <w:rPr>
          <w:b/>
          <w:sz w:val="20"/>
          <w:szCs w:val="20"/>
        </w:rPr>
        <w:t xml:space="preserve"> do </w:t>
      </w:r>
      <w:r w:rsidR="004141B6">
        <w:rPr>
          <w:b/>
          <w:sz w:val="20"/>
          <w:szCs w:val="20"/>
        </w:rPr>
        <w:t xml:space="preserve">niniejszej </w:t>
      </w:r>
      <w:r w:rsidRPr="00044419">
        <w:rPr>
          <w:b/>
          <w:sz w:val="20"/>
          <w:szCs w:val="20"/>
        </w:rPr>
        <w:t>SWZ.</w:t>
      </w:r>
    </w:p>
    <w:p w14:paraId="02BA234E" w14:textId="77777777" w:rsidR="005B356F" w:rsidRDefault="00D375AB" w:rsidP="00EE261E">
      <w:pPr>
        <w:numPr>
          <w:ilvl w:val="3"/>
          <w:numId w:val="13"/>
        </w:numPr>
        <w:spacing w:line="240" w:lineRule="auto"/>
        <w:ind w:left="284"/>
        <w:jc w:val="both"/>
        <w:rPr>
          <w:sz w:val="20"/>
          <w:szCs w:val="20"/>
        </w:rPr>
      </w:pPr>
      <w:r>
        <w:rPr>
          <w:sz w:val="20"/>
          <w:szCs w:val="20"/>
        </w:rPr>
        <w:t>Zakres świadczenia Wykonawcy wynikający z umowy jest tożsamy z jego zobowiązaniem zawartym w ofercie.</w:t>
      </w:r>
    </w:p>
    <w:p w14:paraId="39E922FB" w14:textId="77777777" w:rsidR="005B356F" w:rsidRDefault="00D375AB" w:rsidP="00EE261E">
      <w:pPr>
        <w:numPr>
          <w:ilvl w:val="3"/>
          <w:numId w:val="13"/>
        </w:numPr>
        <w:spacing w:line="240" w:lineRule="auto"/>
        <w:ind w:left="284"/>
        <w:jc w:val="both"/>
        <w:rPr>
          <w:sz w:val="20"/>
          <w:szCs w:val="20"/>
        </w:rPr>
      </w:pPr>
      <w:r>
        <w:rPr>
          <w:sz w:val="20"/>
          <w:szCs w:val="20"/>
        </w:rPr>
        <w:t xml:space="preserve">Zamawiający przewiduje możliwość zmiany zawartej umowy w stosunku do treści wybranej oferty </w:t>
      </w:r>
      <w:r w:rsidR="001C7979">
        <w:rPr>
          <w:sz w:val="20"/>
          <w:szCs w:val="20"/>
        </w:rPr>
        <w:br/>
      </w:r>
      <w:r>
        <w:rPr>
          <w:sz w:val="20"/>
          <w:szCs w:val="20"/>
        </w:rPr>
        <w:t xml:space="preserve">w zakresie uregulowanym w art. 454-455 PZP oraz wskazanym we Wzorze Umowy, stanowiącym </w:t>
      </w:r>
      <w:r w:rsidR="00A16C15">
        <w:rPr>
          <w:b/>
          <w:sz w:val="20"/>
          <w:szCs w:val="20"/>
        </w:rPr>
        <w:t>z</w:t>
      </w:r>
      <w:r w:rsidRPr="00044419">
        <w:rPr>
          <w:b/>
          <w:sz w:val="20"/>
          <w:szCs w:val="20"/>
        </w:rPr>
        <w:t xml:space="preserve">ałącznik nr </w:t>
      </w:r>
      <w:r w:rsidR="00044419" w:rsidRPr="00044419">
        <w:rPr>
          <w:b/>
          <w:sz w:val="20"/>
          <w:szCs w:val="20"/>
        </w:rPr>
        <w:t>8</w:t>
      </w:r>
      <w:r w:rsidRPr="00044419">
        <w:rPr>
          <w:b/>
          <w:sz w:val="20"/>
          <w:szCs w:val="20"/>
        </w:rPr>
        <w:t xml:space="preserve"> do </w:t>
      </w:r>
      <w:r w:rsidR="004141B6">
        <w:rPr>
          <w:b/>
          <w:sz w:val="20"/>
          <w:szCs w:val="20"/>
        </w:rPr>
        <w:t xml:space="preserve">niniejszej </w:t>
      </w:r>
      <w:r w:rsidRPr="00044419">
        <w:rPr>
          <w:b/>
          <w:sz w:val="20"/>
          <w:szCs w:val="20"/>
        </w:rPr>
        <w:t>SWZ.</w:t>
      </w:r>
    </w:p>
    <w:p w14:paraId="3FEFC124" w14:textId="77777777" w:rsidR="005B356F" w:rsidRDefault="00D375AB" w:rsidP="00EE261E">
      <w:pPr>
        <w:numPr>
          <w:ilvl w:val="3"/>
          <w:numId w:val="13"/>
        </w:numPr>
        <w:spacing w:line="240" w:lineRule="auto"/>
        <w:ind w:left="284"/>
        <w:jc w:val="both"/>
        <w:rPr>
          <w:sz w:val="20"/>
          <w:szCs w:val="20"/>
        </w:rPr>
      </w:pPr>
      <w:r>
        <w:rPr>
          <w:sz w:val="20"/>
          <w:szCs w:val="20"/>
        </w:rPr>
        <w:t>Zmiana umowy wymaga dla swej ważności, pod rygorem nieważności, zachowania formy pisemnej.</w:t>
      </w:r>
    </w:p>
    <w:p w14:paraId="6BD15745" w14:textId="77777777" w:rsidR="008B5B05" w:rsidRDefault="008B5B05" w:rsidP="008B5B05">
      <w:pPr>
        <w:spacing w:line="240" w:lineRule="auto"/>
        <w:ind w:left="284"/>
        <w:jc w:val="both"/>
        <w:rPr>
          <w:sz w:val="20"/>
          <w:szCs w:val="20"/>
        </w:rPr>
      </w:pPr>
    </w:p>
    <w:p w14:paraId="590DE00F" w14:textId="77777777" w:rsidR="005B356F" w:rsidRDefault="00D375AB" w:rsidP="00D22FA1">
      <w:pPr>
        <w:pStyle w:val="Nagwek2"/>
        <w:spacing w:before="0" w:after="0" w:line="240" w:lineRule="auto"/>
        <w:ind w:left="907" w:hanging="907"/>
        <w:jc w:val="both"/>
      </w:pPr>
      <w:bookmarkStart w:id="28" w:name="_kmfqfyi30wag" w:colFirst="0" w:colLast="0"/>
      <w:bookmarkEnd w:id="28"/>
      <w:r>
        <w:t>X</w:t>
      </w:r>
      <w:r w:rsidR="00FB2BBD">
        <w:t>X</w:t>
      </w:r>
      <w:r>
        <w:t>IV. Pouczenie o środkach ochrony prawnej przysługujących Wykonawcy</w:t>
      </w:r>
    </w:p>
    <w:p w14:paraId="0459922B" w14:textId="77777777" w:rsidR="008B5B05" w:rsidRPr="008B5B05" w:rsidRDefault="008B5B05" w:rsidP="008B5B05">
      <w:pPr>
        <w:rPr>
          <w:sz w:val="20"/>
          <w:szCs w:val="20"/>
        </w:rPr>
      </w:pPr>
    </w:p>
    <w:p w14:paraId="7B49329D" w14:textId="77777777" w:rsidR="005B356F" w:rsidRDefault="00D375AB" w:rsidP="00FA51B4">
      <w:pPr>
        <w:numPr>
          <w:ilvl w:val="0"/>
          <w:numId w:val="5"/>
        </w:numPr>
        <w:spacing w:line="240" w:lineRule="auto"/>
        <w:ind w:left="426"/>
        <w:jc w:val="both"/>
        <w:rPr>
          <w:sz w:val="20"/>
          <w:szCs w:val="20"/>
        </w:rPr>
      </w:pPr>
      <w:r>
        <w:rPr>
          <w:sz w:val="20"/>
          <w:szCs w:val="20"/>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 </w:t>
      </w:r>
    </w:p>
    <w:p w14:paraId="4227BDAD" w14:textId="77777777" w:rsidR="005B356F" w:rsidRDefault="00D375AB" w:rsidP="00FA51B4">
      <w:pPr>
        <w:numPr>
          <w:ilvl w:val="0"/>
          <w:numId w:val="5"/>
        </w:numPr>
        <w:spacing w:line="240" w:lineRule="auto"/>
        <w:ind w:left="426"/>
        <w:jc w:val="both"/>
        <w:rPr>
          <w:sz w:val="20"/>
          <w:szCs w:val="20"/>
        </w:rPr>
      </w:pPr>
      <w:r>
        <w:rPr>
          <w:sz w:val="20"/>
          <w:szCs w:val="20"/>
        </w:rPr>
        <w:t>Środki ochrony prawnej wobec ogłoszenia wszczynającego postępowanie o udzielenie zamówienia lub ogłoszenia o konkursie oraz dokumentów zamówienia przysługują również organizacjom wpisanym na listę, o której mowa w art. 469 pkt 1</w:t>
      </w:r>
      <w:r w:rsidR="00A53167">
        <w:rPr>
          <w:sz w:val="20"/>
          <w:szCs w:val="20"/>
        </w:rPr>
        <w:t>5 PZP oraz Rzecznikowi Małych i </w:t>
      </w:r>
      <w:r>
        <w:rPr>
          <w:sz w:val="20"/>
          <w:szCs w:val="20"/>
        </w:rPr>
        <w:t>Średnich Przedsiębiorców.</w:t>
      </w:r>
    </w:p>
    <w:p w14:paraId="09A46D71" w14:textId="77777777" w:rsidR="005B356F" w:rsidRDefault="00D375AB" w:rsidP="00FA51B4">
      <w:pPr>
        <w:numPr>
          <w:ilvl w:val="0"/>
          <w:numId w:val="5"/>
        </w:numPr>
        <w:spacing w:line="240" w:lineRule="auto"/>
        <w:ind w:left="426"/>
        <w:jc w:val="both"/>
        <w:rPr>
          <w:sz w:val="20"/>
          <w:szCs w:val="20"/>
        </w:rPr>
      </w:pPr>
      <w:r>
        <w:rPr>
          <w:sz w:val="20"/>
          <w:szCs w:val="20"/>
        </w:rPr>
        <w:t>Odwołanie przysługuje na:</w:t>
      </w:r>
    </w:p>
    <w:p w14:paraId="0407487E" w14:textId="77777777" w:rsidR="005B356F" w:rsidRDefault="00D375AB" w:rsidP="008E3592">
      <w:pPr>
        <w:spacing w:line="240" w:lineRule="auto"/>
        <w:ind w:left="868" w:hanging="425"/>
        <w:jc w:val="both"/>
        <w:rPr>
          <w:sz w:val="20"/>
          <w:szCs w:val="20"/>
        </w:rPr>
      </w:pPr>
      <w:r>
        <w:rPr>
          <w:sz w:val="20"/>
          <w:szCs w:val="20"/>
        </w:rPr>
        <w:t>1)</w:t>
      </w:r>
      <w:r>
        <w:rPr>
          <w:sz w:val="20"/>
          <w:szCs w:val="20"/>
        </w:rPr>
        <w:tab/>
        <w:t>niezgodną z przepisami ustawy czynność Zamawiaj</w:t>
      </w:r>
      <w:r w:rsidR="00A53167">
        <w:rPr>
          <w:sz w:val="20"/>
          <w:szCs w:val="20"/>
        </w:rPr>
        <w:t>ącego, podjętą w postępowaniu o </w:t>
      </w:r>
      <w:r>
        <w:rPr>
          <w:sz w:val="20"/>
          <w:szCs w:val="20"/>
        </w:rPr>
        <w:t>udzielenie zamówienia, w tym na projektowane postanowienie umowy;</w:t>
      </w:r>
    </w:p>
    <w:p w14:paraId="2674C558" w14:textId="77777777" w:rsidR="005B356F" w:rsidRDefault="00D375AB" w:rsidP="008E3592">
      <w:pPr>
        <w:spacing w:line="240" w:lineRule="auto"/>
        <w:ind w:left="868" w:hanging="425"/>
        <w:jc w:val="both"/>
        <w:rPr>
          <w:sz w:val="20"/>
          <w:szCs w:val="20"/>
        </w:rPr>
      </w:pPr>
      <w:r>
        <w:rPr>
          <w:sz w:val="20"/>
          <w:szCs w:val="20"/>
        </w:rPr>
        <w:t>2)</w:t>
      </w:r>
      <w:r>
        <w:rPr>
          <w:sz w:val="20"/>
          <w:szCs w:val="20"/>
        </w:rPr>
        <w:tab/>
        <w:t>zaniechanie czynności w postępowaniu o udzielenie zamówienia do której zamawiający był obowiązany na podstawie ustawy;</w:t>
      </w:r>
    </w:p>
    <w:p w14:paraId="68C383F4" w14:textId="77777777" w:rsidR="005B356F" w:rsidRDefault="00D375AB" w:rsidP="00FA51B4">
      <w:pPr>
        <w:numPr>
          <w:ilvl w:val="0"/>
          <w:numId w:val="5"/>
        </w:numPr>
        <w:spacing w:line="240" w:lineRule="auto"/>
        <w:ind w:left="426"/>
        <w:jc w:val="both"/>
        <w:rPr>
          <w:sz w:val="20"/>
          <w:szCs w:val="20"/>
        </w:rPr>
      </w:pPr>
      <w:r>
        <w:rPr>
          <w:sz w:val="20"/>
          <w:szCs w:val="20"/>
        </w:rPr>
        <w:t>Odwołanie wnosi się do Prezesa Izby. Odwołujący przekazuje kopię odwołania zamawiającemu przed upływem terminu do wniesienia odwołania w taki sposób, aby mógł on zapoznać się z jego treścią przed upływem tego terminu.</w:t>
      </w:r>
    </w:p>
    <w:p w14:paraId="2FAA1051" w14:textId="77777777" w:rsidR="005B356F" w:rsidRDefault="00D375AB" w:rsidP="00FA51B4">
      <w:pPr>
        <w:numPr>
          <w:ilvl w:val="0"/>
          <w:numId w:val="5"/>
        </w:numPr>
        <w:spacing w:line="240" w:lineRule="auto"/>
        <w:ind w:left="426"/>
        <w:jc w:val="both"/>
        <w:rPr>
          <w:sz w:val="20"/>
          <w:szCs w:val="20"/>
        </w:rPr>
      </w:pPr>
      <w:r>
        <w:rPr>
          <w:sz w:val="20"/>
          <w:szCs w:val="20"/>
        </w:rPr>
        <w:t>Odwołanie wobec treści ogłoszenia lub treści SWZ wnosi się w terminie 5 dni od dnia zamieszczenia ogłoszenia w Biuletynie Zamówień Publicznych lub treści SWZ na stronie internetowej.</w:t>
      </w:r>
    </w:p>
    <w:p w14:paraId="2A40C3C0" w14:textId="77777777" w:rsidR="005B356F" w:rsidRDefault="00D375AB" w:rsidP="00FA51B4">
      <w:pPr>
        <w:numPr>
          <w:ilvl w:val="0"/>
          <w:numId w:val="5"/>
        </w:numPr>
        <w:spacing w:line="240" w:lineRule="auto"/>
        <w:ind w:left="426"/>
        <w:jc w:val="both"/>
        <w:rPr>
          <w:sz w:val="20"/>
          <w:szCs w:val="20"/>
        </w:rPr>
      </w:pPr>
      <w:r>
        <w:rPr>
          <w:sz w:val="20"/>
          <w:szCs w:val="20"/>
        </w:rPr>
        <w:t>Odwołanie wnosi się w terminie:</w:t>
      </w:r>
    </w:p>
    <w:p w14:paraId="11A26BCD" w14:textId="77777777" w:rsidR="005B356F" w:rsidRDefault="00D375AB" w:rsidP="008E3592">
      <w:pPr>
        <w:spacing w:line="240" w:lineRule="auto"/>
        <w:ind w:left="709" w:hanging="425"/>
        <w:jc w:val="both"/>
        <w:rPr>
          <w:sz w:val="20"/>
          <w:szCs w:val="20"/>
        </w:rPr>
      </w:pPr>
      <w:r>
        <w:rPr>
          <w:sz w:val="20"/>
          <w:szCs w:val="20"/>
        </w:rPr>
        <w:t>1)</w:t>
      </w:r>
      <w:r>
        <w:rPr>
          <w:sz w:val="20"/>
          <w:szCs w:val="20"/>
        </w:rPr>
        <w:tab/>
        <w:t>5 dni od dnia przekazania informacji o czynności zamawiającego stanowiącej podstawę jego wniesienia, jeżeli informacja została przekazana przy użyciu środków komunikacji elektronicznej,</w:t>
      </w:r>
    </w:p>
    <w:p w14:paraId="1F0E6327" w14:textId="77777777" w:rsidR="005B356F" w:rsidRDefault="00D375AB" w:rsidP="008E3592">
      <w:pPr>
        <w:spacing w:line="240" w:lineRule="auto"/>
        <w:ind w:left="709" w:hanging="425"/>
        <w:jc w:val="both"/>
        <w:rPr>
          <w:sz w:val="20"/>
          <w:szCs w:val="20"/>
        </w:rPr>
      </w:pPr>
      <w:r>
        <w:rPr>
          <w:sz w:val="20"/>
          <w:szCs w:val="20"/>
        </w:rPr>
        <w:t>2)</w:t>
      </w:r>
      <w:r>
        <w:rPr>
          <w:sz w:val="20"/>
          <w:szCs w:val="20"/>
        </w:rPr>
        <w:tab/>
        <w:t>10 dni od dnia przekazania informacji o czynności zamawiającego stanowiącej podstawę jego wniesienia, jeżeli informacja została przekazana w sposób inny niż określony w pkt 1).</w:t>
      </w:r>
    </w:p>
    <w:p w14:paraId="05FE942E" w14:textId="77777777" w:rsidR="005B356F" w:rsidRDefault="00D375AB" w:rsidP="00FA51B4">
      <w:pPr>
        <w:numPr>
          <w:ilvl w:val="0"/>
          <w:numId w:val="5"/>
        </w:numPr>
        <w:spacing w:line="240" w:lineRule="auto"/>
        <w:ind w:left="426"/>
        <w:jc w:val="both"/>
        <w:rPr>
          <w:sz w:val="20"/>
          <w:szCs w:val="20"/>
        </w:rPr>
      </w:pPr>
      <w:r>
        <w:rPr>
          <w:sz w:val="20"/>
          <w:szCs w:val="20"/>
        </w:rPr>
        <w:lastRenderedPageBreak/>
        <w:t xml:space="preserve">Odwołanie w przypadkach innych niż określone w pkt 5 i 6 wnosi </w:t>
      </w:r>
      <w:r w:rsidR="00A53167">
        <w:rPr>
          <w:sz w:val="20"/>
          <w:szCs w:val="20"/>
        </w:rPr>
        <w:t>się w terminie 5 dni od dnia, w </w:t>
      </w:r>
      <w:r>
        <w:rPr>
          <w:sz w:val="20"/>
          <w:szCs w:val="20"/>
        </w:rPr>
        <w:t>którym powzięto lub przy zachowaniu należytej staranności</w:t>
      </w:r>
      <w:r w:rsidR="00A53167">
        <w:rPr>
          <w:sz w:val="20"/>
          <w:szCs w:val="20"/>
        </w:rPr>
        <w:t xml:space="preserve"> można było powziąć wiadomość o </w:t>
      </w:r>
      <w:r>
        <w:rPr>
          <w:sz w:val="20"/>
          <w:szCs w:val="20"/>
        </w:rPr>
        <w:t>okolicznościach stanowiących podstawę jego wniesienia</w:t>
      </w:r>
    </w:p>
    <w:p w14:paraId="1287675B" w14:textId="77777777" w:rsidR="005B356F" w:rsidRDefault="00D375AB" w:rsidP="00FA51B4">
      <w:pPr>
        <w:numPr>
          <w:ilvl w:val="0"/>
          <w:numId w:val="5"/>
        </w:numPr>
        <w:spacing w:line="240" w:lineRule="auto"/>
        <w:ind w:left="426"/>
        <w:jc w:val="both"/>
        <w:rPr>
          <w:sz w:val="20"/>
          <w:szCs w:val="20"/>
        </w:rPr>
      </w:pPr>
      <w:r>
        <w:rPr>
          <w:sz w:val="20"/>
          <w:szCs w:val="20"/>
        </w:rPr>
        <w:t>Na orzeczenie Izby oraz postanowienie Prezesa Izby, o którym mowa w art. 519 ust. 1 ustawy PZP, stronom oraz uczestnikom postępowania odwoławczego przysługuje skarga do sądu.</w:t>
      </w:r>
    </w:p>
    <w:p w14:paraId="6F94BBD6" w14:textId="77777777" w:rsidR="005B356F" w:rsidRDefault="00D375AB" w:rsidP="00FA51B4">
      <w:pPr>
        <w:numPr>
          <w:ilvl w:val="0"/>
          <w:numId w:val="5"/>
        </w:numPr>
        <w:spacing w:line="240" w:lineRule="auto"/>
        <w:ind w:left="426"/>
        <w:jc w:val="both"/>
        <w:rPr>
          <w:sz w:val="20"/>
          <w:szCs w:val="20"/>
        </w:rPr>
      </w:pPr>
      <w:r>
        <w:rPr>
          <w:sz w:val="20"/>
          <w:szCs w:val="20"/>
        </w:rPr>
        <w:t>W postępowaniu toczącym się wskutek wniesienia skargi stosuje się odpowiednio przepisy ustawy z dnia 17 listopada 1964 r. - Kodeks postępowania cywilnego o apelacji, jeżeli przepisy niniejszego rozdziału nie stanowią inaczej.</w:t>
      </w:r>
    </w:p>
    <w:p w14:paraId="37F70045" w14:textId="77777777" w:rsidR="005B356F" w:rsidRDefault="00D375AB" w:rsidP="00FA51B4">
      <w:pPr>
        <w:numPr>
          <w:ilvl w:val="0"/>
          <w:numId w:val="5"/>
        </w:numPr>
        <w:spacing w:line="240" w:lineRule="auto"/>
        <w:ind w:left="426"/>
        <w:jc w:val="both"/>
        <w:rPr>
          <w:sz w:val="20"/>
          <w:szCs w:val="20"/>
        </w:rPr>
      </w:pPr>
      <w:r>
        <w:rPr>
          <w:sz w:val="20"/>
          <w:szCs w:val="20"/>
        </w:rPr>
        <w:t>Skargę wnosi się do Sądu Okręgowego w Warszawie - sądu zamówień publicznych, zwanego dalej "sądem zamówień publicznych".</w:t>
      </w:r>
    </w:p>
    <w:p w14:paraId="19D236E7" w14:textId="77777777" w:rsidR="005B356F" w:rsidRDefault="00D375AB" w:rsidP="00FA51B4">
      <w:pPr>
        <w:numPr>
          <w:ilvl w:val="0"/>
          <w:numId w:val="5"/>
        </w:numPr>
        <w:spacing w:line="240" w:lineRule="auto"/>
        <w:ind w:left="426"/>
        <w:jc w:val="both"/>
        <w:rPr>
          <w:sz w:val="20"/>
          <w:szCs w:val="20"/>
        </w:rPr>
      </w:pPr>
      <w:r>
        <w:rPr>
          <w:sz w:val="20"/>
          <w:szCs w:val="20"/>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3090FB9C" w14:textId="77777777" w:rsidR="005B356F" w:rsidRDefault="00D375AB" w:rsidP="00FA51B4">
      <w:pPr>
        <w:numPr>
          <w:ilvl w:val="0"/>
          <w:numId w:val="5"/>
        </w:numPr>
        <w:spacing w:line="240" w:lineRule="auto"/>
        <w:ind w:left="426"/>
        <w:jc w:val="both"/>
        <w:rPr>
          <w:sz w:val="20"/>
          <w:szCs w:val="20"/>
        </w:rPr>
      </w:pPr>
      <w:r>
        <w:rPr>
          <w:sz w:val="20"/>
          <w:szCs w:val="20"/>
        </w:rPr>
        <w:t>Prezes Izby przekazuje skargę wraz z aktami postępowania odwoławczego do sądu zamówień publicznych w terminie 7 dni od dnia jej otrzymania.</w:t>
      </w:r>
    </w:p>
    <w:p w14:paraId="45115248" w14:textId="77777777" w:rsidR="008B5B05" w:rsidRDefault="008B5B05" w:rsidP="008B5B05">
      <w:pPr>
        <w:spacing w:line="240" w:lineRule="auto"/>
        <w:ind w:left="426"/>
        <w:jc w:val="both"/>
        <w:rPr>
          <w:sz w:val="20"/>
          <w:szCs w:val="20"/>
        </w:rPr>
      </w:pPr>
    </w:p>
    <w:p w14:paraId="448E805A" w14:textId="77777777" w:rsidR="005B356F" w:rsidRDefault="00FB2BBD" w:rsidP="008E3592">
      <w:pPr>
        <w:pStyle w:val="Nagwek2"/>
        <w:spacing w:before="0" w:after="0" w:line="240" w:lineRule="auto"/>
        <w:jc w:val="both"/>
      </w:pPr>
      <w:bookmarkStart w:id="29" w:name="_uarrfy5kozla" w:colFirst="0" w:colLast="0"/>
      <w:bookmarkEnd w:id="29"/>
      <w:r>
        <w:t>XX</w:t>
      </w:r>
      <w:r w:rsidR="00D375AB">
        <w:t>V. Spis załączników</w:t>
      </w:r>
    </w:p>
    <w:p w14:paraId="29DEE1A0" w14:textId="77777777" w:rsidR="00FB6E26" w:rsidRDefault="00FB6E26" w:rsidP="00FB6E26">
      <w:pPr>
        <w:rPr>
          <w:sz w:val="20"/>
          <w:szCs w:val="20"/>
        </w:rPr>
      </w:pPr>
    </w:p>
    <w:p w14:paraId="6682844D" w14:textId="77777777" w:rsidR="00044419" w:rsidRDefault="00044419" w:rsidP="005245B0">
      <w:pPr>
        <w:pStyle w:val="Akapitzlist"/>
        <w:numPr>
          <w:ilvl w:val="6"/>
          <w:numId w:val="5"/>
        </w:numPr>
        <w:ind w:left="709" w:hanging="283"/>
        <w:rPr>
          <w:sz w:val="20"/>
          <w:szCs w:val="20"/>
        </w:rPr>
      </w:pPr>
      <w:r w:rsidRPr="005245B0">
        <w:rPr>
          <w:sz w:val="20"/>
          <w:szCs w:val="20"/>
        </w:rPr>
        <w:t>[Opis przedmiotu zamówienia]</w:t>
      </w:r>
    </w:p>
    <w:p w14:paraId="381A5B42" w14:textId="77777777" w:rsidR="00044419" w:rsidRDefault="00044419" w:rsidP="005245B0">
      <w:pPr>
        <w:pStyle w:val="Akapitzlist"/>
        <w:numPr>
          <w:ilvl w:val="6"/>
          <w:numId w:val="5"/>
        </w:numPr>
        <w:ind w:left="709" w:hanging="283"/>
        <w:rPr>
          <w:sz w:val="20"/>
          <w:szCs w:val="20"/>
        </w:rPr>
      </w:pPr>
      <w:r w:rsidRPr="005245B0">
        <w:rPr>
          <w:sz w:val="20"/>
          <w:szCs w:val="20"/>
        </w:rPr>
        <w:t>[Formularz oferty]</w:t>
      </w:r>
    </w:p>
    <w:p w14:paraId="662BD249" w14:textId="77777777" w:rsidR="00044419" w:rsidRDefault="00044419" w:rsidP="005245B0">
      <w:pPr>
        <w:pStyle w:val="Akapitzlist"/>
        <w:numPr>
          <w:ilvl w:val="6"/>
          <w:numId w:val="5"/>
        </w:numPr>
        <w:ind w:left="709" w:hanging="283"/>
        <w:rPr>
          <w:sz w:val="20"/>
          <w:szCs w:val="20"/>
        </w:rPr>
      </w:pPr>
      <w:r w:rsidRPr="005245B0">
        <w:rPr>
          <w:sz w:val="20"/>
          <w:szCs w:val="20"/>
        </w:rPr>
        <w:t>[</w:t>
      </w:r>
      <w:r w:rsidR="005245B0" w:rsidRPr="005245B0">
        <w:rPr>
          <w:sz w:val="20"/>
          <w:szCs w:val="20"/>
        </w:rPr>
        <w:t>O</w:t>
      </w:r>
      <w:r w:rsidRPr="005245B0">
        <w:rPr>
          <w:sz w:val="20"/>
          <w:szCs w:val="20"/>
        </w:rPr>
        <w:t>świadczenie o spełnianiu warunków udziału w postępowaniu oraz o braku podstaw do   wykluczenia]</w:t>
      </w:r>
    </w:p>
    <w:p w14:paraId="3A2F1628" w14:textId="77777777" w:rsidR="00044419" w:rsidRDefault="00044419" w:rsidP="005245B0">
      <w:pPr>
        <w:pStyle w:val="Akapitzlist"/>
        <w:numPr>
          <w:ilvl w:val="6"/>
          <w:numId w:val="5"/>
        </w:numPr>
        <w:ind w:left="709" w:hanging="283"/>
        <w:rPr>
          <w:sz w:val="20"/>
          <w:szCs w:val="20"/>
        </w:rPr>
      </w:pPr>
      <w:r w:rsidRPr="005245B0">
        <w:rPr>
          <w:sz w:val="20"/>
          <w:szCs w:val="20"/>
        </w:rPr>
        <w:t>[Oświadczenie o grupie kapitałowej]</w:t>
      </w:r>
    </w:p>
    <w:p w14:paraId="3B71DBFE" w14:textId="77777777" w:rsidR="00044419" w:rsidRDefault="00044419" w:rsidP="005245B0">
      <w:pPr>
        <w:pStyle w:val="Akapitzlist"/>
        <w:numPr>
          <w:ilvl w:val="6"/>
          <w:numId w:val="5"/>
        </w:numPr>
        <w:ind w:left="709" w:hanging="283"/>
        <w:rPr>
          <w:sz w:val="20"/>
          <w:szCs w:val="20"/>
        </w:rPr>
      </w:pPr>
      <w:r w:rsidRPr="005245B0">
        <w:rPr>
          <w:sz w:val="20"/>
          <w:szCs w:val="20"/>
        </w:rPr>
        <w:t xml:space="preserve">[Wykaz </w:t>
      </w:r>
      <w:r w:rsidR="005245B0" w:rsidRPr="005245B0">
        <w:rPr>
          <w:sz w:val="20"/>
          <w:szCs w:val="20"/>
        </w:rPr>
        <w:t>robót budowlanych</w:t>
      </w:r>
      <w:r w:rsidRPr="005245B0">
        <w:rPr>
          <w:sz w:val="20"/>
          <w:szCs w:val="20"/>
        </w:rPr>
        <w:t>]</w:t>
      </w:r>
    </w:p>
    <w:p w14:paraId="1A11627D" w14:textId="77777777" w:rsidR="00044419" w:rsidRDefault="00044419" w:rsidP="005245B0">
      <w:pPr>
        <w:pStyle w:val="Akapitzlist"/>
        <w:numPr>
          <w:ilvl w:val="6"/>
          <w:numId w:val="5"/>
        </w:numPr>
        <w:ind w:left="709" w:hanging="283"/>
        <w:rPr>
          <w:sz w:val="20"/>
          <w:szCs w:val="20"/>
        </w:rPr>
      </w:pPr>
      <w:r w:rsidRPr="005245B0">
        <w:rPr>
          <w:sz w:val="20"/>
          <w:szCs w:val="20"/>
        </w:rPr>
        <w:t>[Wykaz osób]</w:t>
      </w:r>
    </w:p>
    <w:p w14:paraId="27FC0644" w14:textId="77777777" w:rsidR="00044419" w:rsidRDefault="00044419" w:rsidP="005245B0">
      <w:pPr>
        <w:pStyle w:val="Akapitzlist"/>
        <w:numPr>
          <w:ilvl w:val="6"/>
          <w:numId w:val="5"/>
        </w:numPr>
        <w:ind w:left="709" w:hanging="283"/>
        <w:rPr>
          <w:sz w:val="20"/>
          <w:szCs w:val="20"/>
        </w:rPr>
      </w:pPr>
      <w:r w:rsidRPr="005245B0">
        <w:rPr>
          <w:sz w:val="20"/>
          <w:szCs w:val="20"/>
        </w:rPr>
        <w:t>[Oświadczenie/zobowiązani</w:t>
      </w:r>
      <w:r w:rsidR="005245B0" w:rsidRPr="005245B0">
        <w:rPr>
          <w:sz w:val="20"/>
          <w:szCs w:val="20"/>
        </w:rPr>
        <w:t xml:space="preserve"> podmiotów oddających do dyspozycji wykonawcy niezbędne zasoby</w:t>
      </w:r>
      <w:r w:rsidRPr="005245B0">
        <w:rPr>
          <w:sz w:val="20"/>
          <w:szCs w:val="20"/>
        </w:rPr>
        <w:t>]</w:t>
      </w:r>
    </w:p>
    <w:p w14:paraId="0A8922AB" w14:textId="77777777" w:rsidR="00044419" w:rsidRDefault="00044419" w:rsidP="005245B0">
      <w:pPr>
        <w:pStyle w:val="Akapitzlist"/>
        <w:numPr>
          <w:ilvl w:val="6"/>
          <w:numId w:val="5"/>
        </w:numPr>
        <w:ind w:left="709" w:hanging="283"/>
        <w:rPr>
          <w:sz w:val="20"/>
          <w:szCs w:val="20"/>
        </w:rPr>
      </w:pPr>
      <w:r w:rsidRPr="005245B0">
        <w:rPr>
          <w:sz w:val="20"/>
          <w:szCs w:val="20"/>
        </w:rPr>
        <w:t>[Wzór umowy]</w:t>
      </w:r>
    </w:p>
    <w:p w14:paraId="4A03A3EE" w14:textId="77777777" w:rsidR="00044419" w:rsidRPr="005245B0" w:rsidRDefault="00044419" w:rsidP="005245B0">
      <w:pPr>
        <w:pStyle w:val="Akapitzlist"/>
        <w:numPr>
          <w:ilvl w:val="6"/>
          <w:numId w:val="5"/>
        </w:numPr>
        <w:ind w:left="709" w:hanging="283"/>
        <w:rPr>
          <w:sz w:val="20"/>
          <w:szCs w:val="20"/>
        </w:rPr>
      </w:pPr>
      <w:r w:rsidRPr="005245B0">
        <w:rPr>
          <w:sz w:val="20"/>
          <w:szCs w:val="20"/>
        </w:rPr>
        <w:t>[Oświadczenie o aktualności informacji]</w:t>
      </w:r>
      <w:r w:rsidRPr="005245B0">
        <w:rPr>
          <w:rFonts w:ascii="Times New Roman" w:hAnsi="Times New Roman"/>
          <w:i/>
        </w:rPr>
        <w:t xml:space="preserve"> </w:t>
      </w:r>
    </w:p>
    <w:p w14:paraId="08B4C8F1" w14:textId="77777777" w:rsidR="008878C2" w:rsidRDefault="008878C2" w:rsidP="00FB6E26">
      <w:pPr>
        <w:rPr>
          <w:sz w:val="20"/>
          <w:szCs w:val="20"/>
        </w:rPr>
      </w:pPr>
    </w:p>
    <w:p w14:paraId="1A8D731C" w14:textId="77777777" w:rsidR="000241A9" w:rsidRPr="00FB6E26" w:rsidRDefault="000241A9" w:rsidP="00FB6E26">
      <w:pPr>
        <w:rPr>
          <w:sz w:val="20"/>
          <w:szCs w:val="20"/>
        </w:rPr>
      </w:pPr>
    </w:p>
    <w:sectPr w:rsidR="000241A9" w:rsidRPr="00FB6E26" w:rsidSect="001F6979">
      <w:headerReference w:type="default" r:id="rId9"/>
      <w:footerReference w:type="default" r:id="rId10"/>
      <w:pgSz w:w="11909" w:h="16834"/>
      <w:pgMar w:top="1440" w:right="1440" w:bottom="1440" w:left="1440" w:header="720"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24EEF" w14:textId="77777777" w:rsidR="008F4318" w:rsidRDefault="008F4318">
      <w:pPr>
        <w:spacing w:line="240" w:lineRule="auto"/>
      </w:pPr>
      <w:r>
        <w:separator/>
      </w:r>
    </w:p>
  </w:endnote>
  <w:endnote w:type="continuationSeparator" w:id="0">
    <w:p w14:paraId="6F410526" w14:textId="77777777" w:rsidR="008F4318" w:rsidRDefault="008F43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PL">
    <w:altName w:val="Courier New"/>
    <w:charset w:val="00"/>
    <w:family w:val="swiss"/>
    <w:pitch w:val="default"/>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ourier New">
    <w:panose1 w:val="02070309020205020404"/>
    <w:charset w:val="EE"/>
    <w:family w:val="modern"/>
    <w:pitch w:val="fixed"/>
    <w:sig w:usb0="E0002EFF" w:usb1="C0007843" w:usb2="00000009" w:usb3="00000000" w:csb0="000001FF"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F">
    <w:altName w:val="Times New Roman"/>
    <w:panose1 w:val="00000000000000000000"/>
    <w:charset w:val="00"/>
    <w:family w:val="auto"/>
    <w:notTrueType/>
    <w:pitch w:val="variable"/>
    <w:sig w:usb0="00000003" w:usb1="00000000" w:usb2="00000000" w:usb3="00000000" w:csb0="00000001"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MyriadPro-Bold">
    <w:altName w:val="Times New Roman"/>
    <w:panose1 w:val="00000000000000000000"/>
    <w:charset w:val="00"/>
    <w:family w:val="auto"/>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00000001" w:usb1="08070000" w:usb2="00000010" w:usb3="00000000" w:csb0="0002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2A091" w14:textId="292B37ED" w:rsidR="009F0E97" w:rsidRDefault="009F0E97">
    <w:pPr>
      <w:jc w:val="right"/>
    </w:pPr>
    <w:r>
      <w:fldChar w:fldCharType="begin"/>
    </w:r>
    <w:r>
      <w:instrText>PAGE</w:instrText>
    </w:r>
    <w:r>
      <w:fldChar w:fldCharType="separate"/>
    </w:r>
    <w:r w:rsidR="00C52753">
      <w:rPr>
        <w:noProof/>
      </w:rPr>
      <w:t>21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5BEEE" w14:textId="77777777" w:rsidR="008F4318" w:rsidRDefault="008F4318">
      <w:pPr>
        <w:spacing w:line="240" w:lineRule="auto"/>
      </w:pPr>
      <w:r>
        <w:separator/>
      </w:r>
    </w:p>
  </w:footnote>
  <w:footnote w:type="continuationSeparator" w:id="0">
    <w:p w14:paraId="5A2C4177" w14:textId="77777777" w:rsidR="008F4318" w:rsidRDefault="008F4318">
      <w:pPr>
        <w:spacing w:line="240" w:lineRule="auto"/>
      </w:pPr>
      <w:r>
        <w:continuationSeparator/>
      </w:r>
    </w:p>
  </w:footnote>
  <w:footnote w:id="1">
    <w:p w14:paraId="1E2B3467" w14:textId="77777777" w:rsidR="009F0E97" w:rsidRDefault="009F0E97">
      <w:pPr>
        <w:spacing w:line="240" w:lineRule="auto"/>
        <w:rPr>
          <w:sz w:val="16"/>
          <w:szCs w:val="16"/>
        </w:rPr>
      </w:pPr>
      <w:r>
        <w:rPr>
          <w:vertAlign w:val="superscript"/>
        </w:rPr>
        <w:footnoteRef/>
      </w:r>
      <w:r>
        <w:rPr>
          <w:sz w:val="16"/>
          <w:szCs w:val="16"/>
        </w:rPr>
        <w:t xml:space="preserve"> Zgodnie z art. 225 PZP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7EFD6" w14:textId="4B6F3D6B" w:rsidR="00687E55" w:rsidRDefault="009F0E97">
    <w:pPr>
      <w:rPr>
        <w:sz w:val="20"/>
        <w:szCs w:val="20"/>
      </w:rPr>
    </w:pPr>
    <w:r>
      <w:rPr>
        <w:rFonts w:ascii="Calibri" w:eastAsia="Calibri" w:hAnsi="Calibri" w:cs="Calibri"/>
        <w:color w:val="434343"/>
      </w:rPr>
      <w:t xml:space="preserve">Nr postępowania: </w:t>
    </w:r>
    <w:r>
      <w:rPr>
        <w:sz w:val="20"/>
        <w:szCs w:val="20"/>
      </w:rPr>
      <w:t>MT.</w:t>
    </w:r>
    <w:r w:rsidRPr="00E64333">
      <w:rPr>
        <w:sz w:val="20"/>
        <w:szCs w:val="20"/>
      </w:rPr>
      <w:t>2370.</w:t>
    </w:r>
    <w:r w:rsidR="002B44A5">
      <w:rPr>
        <w:sz w:val="20"/>
        <w:szCs w:val="20"/>
      </w:rPr>
      <w:t>8</w:t>
    </w:r>
    <w:r>
      <w:rPr>
        <w:sz w:val="20"/>
        <w:szCs w:val="20"/>
      </w:rPr>
      <w:t>.202</w:t>
    </w:r>
    <w:r w:rsidR="002A25EB">
      <w:rPr>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29C5"/>
    <w:multiLevelType w:val="hybridMultilevel"/>
    <w:tmpl w:val="ADF63AD6"/>
    <w:lvl w:ilvl="0" w:tplc="84A08062">
      <w:start w:val="1"/>
      <w:numFmt w:val="lowerLetter"/>
      <w:lvlText w:val="%1)"/>
      <w:lvlJc w:val="left"/>
      <w:pPr>
        <w:ind w:left="1270" w:hanging="360"/>
      </w:pPr>
      <w:rPr>
        <w:rFonts w:hint="default"/>
      </w:rPr>
    </w:lvl>
    <w:lvl w:ilvl="1" w:tplc="04150019" w:tentative="1">
      <w:start w:val="1"/>
      <w:numFmt w:val="lowerLetter"/>
      <w:lvlText w:val="%2."/>
      <w:lvlJc w:val="left"/>
      <w:pPr>
        <w:ind w:left="1990" w:hanging="360"/>
      </w:pPr>
    </w:lvl>
    <w:lvl w:ilvl="2" w:tplc="0415001B" w:tentative="1">
      <w:start w:val="1"/>
      <w:numFmt w:val="lowerRoman"/>
      <w:lvlText w:val="%3."/>
      <w:lvlJc w:val="right"/>
      <w:pPr>
        <w:ind w:left="2710" w:hanging="180"/>
      </w:pPr>
    </w:lvl>
    <w:lvl w:ilvl="3" w:tplc="0415000F" w:tentative="1">
      <w:start w:val="1"/>
      <w:numFmt w:val="decimal"/>
      <w:lvlText w:val="%4."/>
      <w:lvlJc w:val="left"/>
      <w:pPr>
        <w:ind w:left="3430" w:hanging="360"/>
      </w:pPr>
    </w:lvl>
    <w:lvl w:ilvl="4" w:tplc="04150019" w:tentative="1">
      <w:start w:val="1"/>
      <w:numFmt w:val="lowerLetter"/>
      <w:lvlText w:val="%5."/>
      <w:lvlJc w:val="left"/>
      <w:pPr>
        <w:ind w:left="4150" w:hanging="360"/>
      </w:pPr>
    </w:lvl>
    <w:lvl w:ilvl="5" w:tplc="0415001B" w:tentative="1">
      <w:start w:val="1"/>
      <w:numFmt w:val="lowerRoman"/>
      <w:lvlText w:val="%6."/>
      <w:lvlJc w:val="right"/>
      <w:pPr>
        <w:ind w:left="4870" w:hanging="180"/>
      </w:pPr>
    </w:lvl>
    <w:lvl w:ilvl="6" w:tplc="0415000F" w:tentative="1">
      <w:start w:val="1"/>
      <w:numFmt w:val="decimal"/>
      <w:lvlText w:val="%7."/>
      <w:lvlJc w:val="left"/>
      <w:pPr>
        <w:ind w:left="5590" w:hanging="360"/>
      </w:pPr>
    </w:lvl>
    <w:lvl w:ilvl="7" w:tplc="04150019" w:tentative="1">
      <w:start w:val="1"/>
      <w:numFmt w:val="lowerLetter"/>
      <w:lvlText w:val="%8."/>
      <w:lvlJc w:val="left"/>
      <w:pPr>
        <w:ind w:left="6310" w:hanging="360"/>
      </w:pPr>
    </w:lvl>
    <w:lvl w:ilvl="8" w:tplc="0415001B" w:tentative="1">
      <w:start w:val="1"/>
      <w:numFmt w:val="lowerRoman"/>
      <w:lvlText w:val="%9."/>
      <w:lvlJc w:val="right"/>
      <w:pPr>
        <w:ind w:left="7030" w:hanging="180"/>
      </w:pPr>
    </w:lvl>
  </w:abstractNum>
  <w:abstractNum w:abstractNumId="1" w15:restartNumberingAfterBreak="0">
    <w:nsid w:val="054563DE"/>
    <w:multiLevelType w:val="multilevel"/>
    <w:tmpl w:val="251E6CF4"/>
    <w:lvl w:ilvl="0">
      <w:start w:val="1"/>
      <w:numFmt w:val="decimal"/>
      <w:lvlText w:val="%1."/>
      <w:lvlJc w:val="left"/>
      <w:pPr>
        <w:ind w:left="1004" w:hanging="360"/>
      </w:pPr>
      <w:rPr>
        <w:b/>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2" w15:restartNumberingAfterBreak="0">
    <w:nsid w:val="05832533"/>
    <w:multiLevelType w:val="multilevel"/>
    <w:tmpl w:val="9744AE92"/>
    <w:lvl w:ilvl="0">
      <w:start w:val="1"/>
      <w:numFmt w:val="decimal"/>
      <w:lvlText w:val="%1)"/>
      <w:lvlJc w:val="left"/>
      <w:pPr>
        <w:ind w:left="927" w:hanging="360"/>
      </w:pPr>
      <w:rPr>
        <w:b/>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3" w15:restartNumberingAfterBreak="0">
    <w:nsid w:val="090E06F2"/>
    <w:multiLevelType w:val="multilevel"/>
    <w:tmpl w:val="257A25DC"/>
    <w:lvl w:ilvl="0">
      <w:start w:val="1"/>
      <w:numFmt w:val="decimal"/>
      <w:lvlText w:val="%1."/>
      <w:lvlJc w:val="left"/>
      <w:pPr>
        <w:ind w:left="1800" w:hanging="363"/>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2B271C7"/>
    <w:multiLevelType w:val="multilevel"/>
    <w:tmpl w:val="66566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40D648D"/>
    <w:multiLevelType w:val="multilevel"/>
    <w:tmpl w:val="49B2B2BA"/>
    <w:lvl w:ilvl="0">
      <w:start w:val="1"/>
      <w:numFmt w:val="decimal"/>
      <w:lvlText w:val="%1."/>
      <w:lvlJc w:val="left"/>
      <w:pPr>
        <w:ind w:left="1800" w:hanging="363"/>
      </w:pPr>
      <w:rPr>
        <w:b w:val="0"/>
        <w:bCs/>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4AA74F9"/>
    <w:multiLevelType w:val="multilevel"/>
    <w:tmpl w:val="775C702A"/>
    <w:lvl w:ilvl="0">
      <w:start w:val="1"/>
      <w:numFmt w:val="lowerLetter"/>
      <w:lvlText w:val="%1)"/>
      <w:lvlJc w:val="left"/>
      <w:pPr>
        <w:ind w:left="1636" w:hanging="360"/>
      </w:pPr>
      <w:rPr>
        <w:b/>
        <w:vertAlign w:val="baseline"/>
      </w:rPr>
    </w:lvl>
    <w:lvl w:ilvl="1">
      <w:start w:val="1"/>
      <w:numFmt w:val="lowerLetter"/>
      <w:lvlText w:val="%2."/>
      <w:lvlJc w:val="left"/>
      <w:pPr>
        <w:ind w:left="2356" w:hanging="360"/>
      </w:pPr>
      <w:rPr>
        <w:vertAlign w:val="baseline"/>
      </w:rPr>
    </w:lvl>
    <w:lvl w:ilvl="2">
      <w:start w:val="1"/>
      <w:numFmt w:val="lowerRoman"/>
      <w:lvlText w:val="%3."/>
      <w:lvlJc w:val="right"/>
      <w:pPr>
        <w:ind w:left="3076" w:hanging="180"/>
      </w:pPr>
      <w:rPr>
        <w:vertAlign w:val="baseline"/>
      </w:rPr>
    </w:lvl>
    <w:lvl w:ilvl="3">
      <w:start w:val="1"/>
      <w:numFmt w:val="decimal"/>
      <w:lvlText w:val="%4."/>
      <w:lvlJc w:val="left"/>
      <w:pPr>
        <w:ind w:left="3796" w:hanging="360"/>
      </w:pPr>
      <w:rPr>
        <w:vertAlign w:val="baseline"/>
      </w:rPr>
    </w:lvl>
    <w:lvl w:ilvl="4">
      <w:start w:val="1"/>
      <w:numFmt w:val="lowerLetter"/>
      <w:lvlText w:val="%5."/>
      <w:lvlJc w:val="left"/>
      <w:pPr>
        <w:ind w:left="4516" w:hanging="360"/>
      </w:pPr>
      <w:rPr>
        <w:vertAlign w:val="baseline"/>
      </w:rPr>
    </w:lvl>
    <w:lvl w:ilvl="5">
      <w:start w:val="1"/>
      <w:numFmt w:val="lowerRoman"/>
      <w:lvlText w:val="%6."/>
      <w:lvlJc w:val="right"/>
      <w:pPr>
        <w:ind w:left="5236" w:hanging="180"/>
      </w:pPr>
      <w:rPr>
        <w:vertAlign w:val="baseline"/>
      </w:rPr>
    </w:lvl>
    <w:lvl w:ilvl="6">
      <w:start w:val="1"/>
      <w:numFmt w:val="decimal"/>
      <w:lvlText w:val="%7."/>
      <w:lvlJc w:val="left"/>
      <w:pPr>
        <w:ind w:left="5956" w:hanging="360"/>
      </w:pPr>
      <w:rPr>
        <w:vertAlign w:val="baseline"/>
      </w:rPr>
    </w:lvl>
    <w:lvl w:ilvl="7">
      <w:start w:val="1"/>
      <w:numFmt w:val="lowerLetter"/>
      <w:lvlText w:val="%8."/>
      <w:lvlJc w:val="left"/>
      <w:pPr>
        <w:ind w:left="6676" w:hanging="360"/>
      </w:pPr>
      <w:rPr>
        <w:vertAlign w:val="baseline"/>
      </w:rPr>
    </w:lvl>
    <w:lvl w:ilvl="8">
      <w:start w:val="1"/>
      <w:numFmt w:val="lowerRoman"/>
      <w:lvlText w:val="%9."/>
      <w:lvlJc w:val="right"/>
      <w:pPr>
        <w:ind w:left="7396" w:hanging="180"/>
      </w:pPr>
      <w:rPr>
        <w:vertAlign w:val="baseline"/>
      </w:rPr>
    </w:lvl>
  </w:abstractNum>
  <w:abstractNum w:abstractNumId="7" w15:restartNumberingAfterBreak="0">
    <w:nsid w:val="15CF6377"/>
    <w:multiLevelType w:val="multilevel"/>
    <w:tmpl w:val="30F8028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DF463E"/>
    <w:multiLevelType w:val="multilevel"/>
    <w:tmpl w:val="E31C349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1C0062"/>
    <w:multiLevelType w:val="multilevel"/>
    <w:tmpl w:val="C3E0EC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DC018E9"/>
    <w:multiLevelType w:val="multilevel"/>
    <w:tmpl w:val="8E6AFFA4"/>
    <w:lvl w:ilvl="0">
      <w:start w:val="1"/>
      <w:numFmt w:val="decimal"/>
      <w:lvlText w:val="%1)"/>
      <w:lvlJc w:val="left"/>
      <w:pPr>
        <w:ind w:left="720" w:hanging="360"/>
      </w:pPr>
      <w:rPr>
        <w:rFonts w:ascii="Calibri" w:eastAsia="Calibri" w:hAnsi="Calibri" w:cs="Calibri"/>
        <w:b w:val="0"/>
        <w:vertAlign w:val="baseline"/>
      </w:rPr>
    </w:lvl>
    <w:lvl w:ilvl="1">
      <w:start w:val="9"/>
      <w:numFmt w:val="decimal"/>
      <w:lvlText w:val="%2)"/>
      <w:lvlJc w:val="left"/>
      <w:pPr>
        <w:ind w:left="1440" w:hanging="360"/>
      </w:pPr>
      <w:rPr>
        <w:vertAlign w:val="baseline"/>
      </w:rPr>
    </w:lvl>
    <w:lvl w:ilvl="2">
      <w:start w:val="15"/>
      <w:numFmt w:val="upperRoman"/>
      <w:lvlText w:val="%3."/>
      <w:lvlJc w:val="left"/>
      <w:pPr>
        <w:ind w:left="2700" w:hanging="720"/>
      </w:pPr>
      <w:rPr>
        <w:vertAlign w:val="baseline"/>
      </w:rPr>
    </w:lvl>
    <w:lvl w:ilvl="3">
      <w:start w:val="1"/>
      <w:numFmt w:val="decimal"/>
      <w:lvlText w:val="%4."/>
      <w:lvlJc w:val="left"/>
      <w:pPr>
        <w:ind w:left="2880" w:hanging="360"/>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218A5111"/>
    <w:multiLevelType w:val="multilevel"/>
    <w:tmpl w:val="74DEF6A6"/>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12" w15:restartNumberingAfterBreak="0">
    <w:nsid w:val="23DE24C4"/>
    <w:multiLevelType w:val="multilevel"/>
    <w:tmpl w:val="39CEFB6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425BDA"/>
    <w:multiLevelType w:val="multilevel"/>
    <w:tmpl w:val="F7F6656E"/>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131CB1"/>
    <w:multiLevelType w:val="multilevel"/>
    <w:tmpl w:val="61F8C348"/>
    <w:lvl w:ilvl="0">
      <w:start w:val="1"/>
      <w:numFmt w:val="decimal"/>
      <w:lvlText w:val="%1."/>
      <w:lvlJc w:val="left"/>
      <w:pPr>
        <w:ind w:left="595" w:hanging="453"/>
      </w:pPr>
      <w:rPr>
        <w:rFonts w:ascii="Arial" w:eastAsia="Arial" w:hAnsi="Arial" w:cs="Arial"/>
        <w:b/>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2BD25C3D"/>
    <w:multiLevelType w:val="multilevel"/>
    <w:tmpl w:val="B256282C"/>
    <w:lvl w:ilvl="0">
      <w:start w:val="1"/>
      <w:numFmt w:val="decimal"/>
      <w:lvlText w:val="%1)"/>
      <w:lvlJc w:val="left"/>
      <w:pPr>
        <w:ind w:left="1068" w:hanging="360"/>
      </w:pPr>
      <w:rPr>
        <w:rFonts w:ascii="Arial" w:eastAsia="Arial" w:hAnsi="Arial" w:cs="Arial"/>
        <w:b/>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6" w15:restartNumberingAfterBreak="0">
    <w:nsid w:val="2ECB70B6"/>
    <w:multiLevelType w:val="multilevel"/>
    <w:tmpl w:val="532E7270"/>
    <w:lvl w:ilvl="0">
      <w:start w:val="1"/>
      <w:numFmt w:val="decimal"/>
      <w:lvlText w:val="%1."/>
      <w:lvlJc w:val="left"/>
      <w:rPr>
        <w:rFonts w:ascii="Arial" w:eastAsia="Arial" w:hAnsi="Arial" w:cs="Arial"/>
        <w:b/>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2311DF"/>
    <w:multiLevelType w:val="multilevel"/>
    <w:tmpl w:val="A3E4141E"/>
    <w:lvl w:ilvl="0">
      <w:start w:val="1"/>
      <w:numFmt w:val="decimal"/>
      <w:lvlText w:val="%1."/>
      <w:lvlJc w:val="left"/>
      <w:pPr>
        <w:ind w:left="1009" w:hanging="452"/>
      </w:pPr>
      <w:rPr>
        <w:b/>
        <w:vertAlign w:val="baseline"/>
      </w:rPr>
    </w:lvl>
    <w:lvl w:ilvl="1">
      <w:start w:val="1"/>
      <w:numFmt w:val="lowerLetter"/>
      <w:lvlText w:val="%2)"/>
      <w:lvlJc w:val="left"/>
      <w:pPr>
        <w:ind w:left="1440" w:hanging="360"/>
      </w:pPr>
      <w:rPr>
        <w:rFonts w:ascii="Arial" w:eastAsia="Arial" w:hAnsi="Arial" w:cs="Arial"/>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1009" w:hanging="452"/>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32952B2E"/>
    <w:multiLevelType w:val="multilevel"/>
    <w:tmpl w:val="58E0018A"/>
    <w:lvl w:ilvl="0">
      <w:start w:val="1"/>
      <w:numFmt w:val="decimal"/>
      <w:lvlText w:val="%1)"/>
      <w:lvlJc w:val="left"/>
      <w:pPr>
        <w:ind w:left="502" w:hanging="360"/>
      </w:pPr>
      <w:rPr>
        <w:b/>
        <w:vertAlign w:val="baseline"/>
      </w:rPr>
    </w:lvl>
    <w:lvl w:ilvl="1">
      <w:start w:val="1"/>
      <w:numFmt w:val="lowerLetter"/>
      <w:lvlText w:val="%2."/>
      <w:lvlJc w:val="left"/>
      <w:pPr>
        <w:ind w:left="1222" w:hanging="360"/>
      </w:pPr>
      <w:rPr>
        <w:vertAlign w:val="baseline"/>
      </w:rPr>
    </w:lvl>
    <w:lvl w:ilvl="2">
      <w:start w:val="1"/>
      <w:numFmt w:val="lowerRoman"/>
      <w:lvlText w:val="%3."/>
      <w:lvlJc w:val="right"/>
      <w:pPr>
        <w:ind w:left="1942" w:hanging="180"/>
      </w:pPr>
      <w:rPr>
        <w:vertAlign w:val="baseline"/>
      </w:rPr>
    </w:lvl>
    <w:lvl w:ilvl="3">
      <w:start w:val="1"/>
      <w:numFmt w:val="decimal"/>
      <w:lvlText w:val="%4."/>
      <w:lvlJc w:val="left"/>
      <w:pPr>
        <w:ind w:left="2662" w:hanging="360"/>
      </w:pPr>
      <w:rPr>
        <w:vertAlign w:val="baseline"/>
      </w:rPr>
    </w:lvl>
    <w:lvl w:ilvl="4">
      <w:start w:val="1"/>
      <w:numFmt w:val="lowerLetter"/>
      <w:lvlText w:val="%5."/>
      <w:lvlJc w:val="left"/>
      <w:pPr>
        <w:ind w:left="3382" w:hanging="360"/>
      </w:pPr>
      <w:rPr>
        <w:vertAlign w:val="baseline"/>
      </w:rPr>
    </w:lvl>
    <w:lvl w:ilvl="5">
      <w:start w:val="1"/>
      <w:numFmt w:val="lowerRoman"/>
      <w:lvlText w:val="%6."/>
      <w:lvlJc w:val="right"/>
      <w:pPr>
        <w:ind w:left="4102" w:hanging="180"/>
      </w:pPr>
      <w:rPr>
        <w:vertAlign w:val="baseline"/>
      </w:rPr>
    </w:lvl>
    <w:lvl w:ilvl="6">
      <w:start w:val="1"/>
      <w:numFmt w:val="decimal"/>
      <w:lvlText w:val="%7."/>
      <w:lvlJc w:val="left"/>
      <w:pPr>
        <w:ind w:left="4822" w:hanging="360"/>
      </w:pPr>
      <w:rPr>
        <w:vertAlign w:val="baseline"/>
      </w:rPr>
    </w:lvl>
    <w:lvl w:ilvl="7">
      <w:start w:val="1"/>
      <w:numFmt w:val="lowerLetter"/>
      <w:lvlText w:val="%8."/>
      <w:lvlJc w:val="left"/>
      <w:pPr>
        <w:ind w:left="5542" w:hanging="360"/>
      </w:pPr>
      <w:rPr>
        <w:vertAlign w:val="baseline"/>
      </w:rPr>
    </w:lvl>
    <w:lvl w:ilvl="8">
      <w:start w:val="1"/>
      <w:numFmt w:val="lowerRoman"/>
      <w:lvlText w:val="%9."/>
      <w:lvlJc w:val="right"/>
      <w:pPr>
        <w:ind w:left="6262" w:hanging="180"/>
      </w:pPr>
      <w:rPr>
        <w:vertAlign w:val="baseline"/>
      </w:rPr>
    </w:lvl>
  </w:abstractNum>
  <w:abstractNum w:abstractNumId="19" w15:restartNumberingAfterBreak="0">
    <w:nsid w:val="38F67CC7"/>
    <w:multiLevelType w:val="multilevel"/>
    <w:tmpl w:val="44CA5BD2"/>
    <w:lvl w:ilvl="0">
      <w:start w:val="1"/>
      <w:numFmt w:val="lowerLetter"/>
      <w:lvlText w:val="%1)"/>
      <w:lvlJc w:val="left"/>
      <w:pPr>
        <w:ind w:left="1636" w:hanging="360"/>
      </w:pPr>
      <w:rPr>
        <w:b/>
        <w:vertAlign w:val="baseline"/>
      </w:rPr>
    </w:lvl>
    <w:lvl w:ilvl="1">
      <w:start w:val="1"/>
      <w:numFmt w:val="lowerLetter"/>
      <w:lvlText w:val="%2."/>
      <w:lvlJc w:val="left"/>
      <w:pPr>
        <w:ind w:left="2356" w:hanging="360"/>
      </w:pPr>
      <w:rPr>
        <w:vertAlign w:val="baseline"/>
      </w:rPr>
    </w:lvl>
    <w:lvl w:ilvl="2">
      <w:start w:val="1"/>
      <w:numFmt w:val="lowerRoman"/>
      <w:lvlText w:val="%3."/>
      <w:lvlJc w:val="right"/>
      <w:pPr>
        <w:ind w:left="3076" w:hanging="180"/>
      </w:pPr>
      <w:rPr>
        <w:vertAlign w:val="baseline"/>
      </w:rPr>
    </w:lvl>
    <w:lvl w:ilvl="3">
      <w:start w:val="1"/>
      <w:numFmt w:val="decimal"/>
      <w:lvlText w:val="%4."/>
      <w:lvlJc w:val="left"/>
      <w:pPr>
        <w:ind w:left="3796" w:hanging="360"/>
      </w:pPr>
      <w:rPr>
        <w:vertAlign w:val="baseline"/>
      </w:rPr>
    </w:lvl>
    <w:lvl w:ilvl="4">
      <w:start w:val="1"/>
      <w:numFmt w:val="lowerLetter"/>
      <w:lvlText w:val="%5."/>
      <w:lvlJc w:val="left"/>
      <w:pPr>
        <w:ind w:left="4516" w:hanging="360"/>
      </w:pPr>
      <w:rPr>
        <w:vertAlign w:val="baseline"/>
      </w:rPr>
    </w:lvl>
    <w:lvl w:ilvl="5">
      <w:start w:val="1"/>
      <w:numFmt w:val="lowerRoman"/>
      <w:lvlText w:val="%6."/>
      <w:lvlJc w:val="right"/>
      <w:pPr>
        <w:ind w:left="5236" w:hanging="180"/>
      </w:pPr>
      <w:rPr>
        <w:vertAlign w:val="baseline"/>
      </w:rPr>
    </w:lvl>
    <w:lvl w:ilvl="6">
      <w:start w:val="1"/>
      <w:numFmt w:val="decimal"/>
      <w:lvlText w:val="%7."/>
      <w:lvlJc w:val="left"/>
      <w:pPr>
        <w:ind w:left="5956" w:hanging="360"/>
      </w:pPr>
      <w:rPr>
        <w:vertAlign w:val="baseline"/>
      </w:rPr>
    </w:lvl>
    <w:lvl w:ilvl="7">
      <w:start w:val="1"/>
      <w:numFmt w:val="lowerLetter"/>
      <w:lvlText w:val="%8."/>
      <w:lvlJc w:val="left"/>
      <w:pPr>
        <w:ind w:left="6676" w:hanging="360"/>
      </w:pPr>
      <w:rPr>
        <w:vertAlign w:val="baseline"/>
      </w:rPr>
    </w:lvl>
    <w:lvl w:ilvl="8">
      <w:start w:val="1"/>
      <w:numFmt w:val="lowerRoman"/>
      <w:lvlText w:val="%9."/>
      <w:lvlJc w:val="right"/>
      <w:pPr>
        <w:ind w:left="7396" w:hanging="180"/>
      </w:pPr>
      <w:rPr>
        <w:vertAlign w:val="baseline"/>
      </w:rPr>
    </w:lvl>
  </w:abstractNum>
  <w:abstractNum w:abstractNumId="20" w15:restartNumberingAfterBreak="0">
    <w:nsid w:val="3A2E3BDF"/>
    <w:multiLevelType w:val="multilevel"/>
    <w:tmpl w:val="303E0018"/>
    <w:lvl w:ilvl="0">
      <w:start w:val="1"/>
      <w:numFmt w:val="decimal"/>
      <w:lvlText w:val="%1."/>
      <w:lvlJc w:val="left"/>
      <w:pPr>
        <w:ind w:left="720" w:hanging="360"/>
      </w:pPr>
      <w:rPr>
        <w:rFonts w:hint="default"/>
        <w:b/>
      </w:rPr>
    </w:lvl>
    <w:lvl w:ilvl="1">
      <w:start w:val="1"/>
      <w:numFmt w:val="decimal"/>
      <w:isLgl/>
      <w:lvlText w:val="%1.%2."/>
      <w:lvlJc w:val="left"/>
      <w:pPr>
        <w:ind w:left="958"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05119EA"/>
    <w:multiLevelType w:val="multilevel"/>
    <w:tmpl w:val="C0725D92"/>
    <w:lvl w:ilvl="0">
      <w:start w:val="1"/>
      <w:numFmt w:val="decimal"/>
      <w:lvlText w:val="%1."/>
      <w:lvlJc w:val="left"/>
      <w:pPr>
        <w:ind w:left="36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40BF222D"/>
    <w:multiLevelType w:val="hybridMultilevel"/>
    <w:tmpl w:val="9F24AE5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41B46650"/>
    <w:multiLevelType w:val="hybridMultilevel"/>
    <w:tmpl w:val="D4EA9352"/>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24" w15:restartNumberingAfterBreak="0">
    <w:nsid w:val="44506A3A"/>
    <w:multiLevelType w:val="multilevel"/>
    <w:tmpl w:val="438A778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76817E4"/>
    <w:multiLevelType w:val="multilevel"/>
    <w:tmpl w:val="764A4FF0"/>
    <w:lvl w:ilvl="0">
      <w:start w:val="1"/>
      <w:numFmt w:val="decimal"/>
      <w:lvlText w:val="%1."/>
      <w:lvlJc w:val="left"/>
      <w:pPr>
        <w:ind w:left="1800" w:hanging="363"/>
      </w:pPr>
      <w:rPr>
        <w:rFonts w:ascii="Arial" w:eastAsia="Arial" w:hAnsi="Arial" w:cs="Arial"/>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49601DE4"/>
    <w:multiLevelType w:val="multilevel"/>
    <w:tmpl w:val="C930E68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7C356C"/>
    <w:multiLevelType w:val="multilevel"/>
    <w:tmpl w:val="621424C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E60107B"/>
    <w:multiLevelType w:val="multilevel"/>
    <w:tmpl w:val="77EC11AC"/>
    <w:lvl w:ilvl="0">
      <w:start w:val="1"/>
      <w:numFmt w:val="decimal"/>
      <w:pStyle w:val="Styl1"/>
      <w:lvlText w:val="%1."/>
      <w:lvlJc w:val="left"/>
      <w:pPr>
        <w:tabs>
          <w:tab w:val="num" w:pos="612"/>
        </w:tabs>
        <w:ind w:left="612" w:hanging="432"/>
      </w:pPr>
      <w:rPr>
        <w:rFonts w:ascii="Times New Roman" w:hAnsi="Times New Roman" w:hint="default"/>
        <w:b/>
        <w:i w:val="0"/>
        <w:sz w:val="24"/>
        <w:szCs w:val="24"/>
      </w:rPr>
    </w:lvl>
    <w:lvl w:ilvl="1">
      <w:start w:val="1"/>
      <w:numFmt w:val="decimal"/>
      <w:lvlRestart w:val="0"/>
      <w:lvlText w:val="%1.%2"/>
      <w:lvlJc w:val="left"/>
      <w:pPr>
        <w:tabs>
          <w:tab w:val="num" w:pos="756"/>
        </w:tabs>
        <w:ind w:left="756" w:hanging="576"/>
      </w:pPr>
      <w:rPr>
        <w:rFonts w:ascii="Calibri" w:hAnsi="Calibri" w:hint="default"/>
        <w:b w:val="0"/>
        <w:i w:val="0"/>
        <w:sz w:val="24"/>
        <w:szCs w:val="24"/>
      </w:rPr>
    </w:lvl>
    <w:lvl w:ilvl="2">
      <w:start w:val="1"/>
      <w:numFmt w:val="lowerLetter"/>
      <w:lvlText w:val="%3)"/>
      <w:lvlJc w:val="left"/>
      <w:pPr>
        <w:tabs>
          <w:tab w:val="num" w:pos="900"/>
        </w:tabs>
        <w:ind w:left="900" w:hanging="720"/>
      </w:pPr>
      <w:rPr>
        <w:rFonts w:ascii="Times New Roman" w:eastAsia="Times New Roman" w:hAnsi="Times New Roman" w:cs="Times New Roman" w:hint="default"/>
        <w:b w:val="0"/>
        <w:i w:val="0"/>
        <w:sz w:val="24"/>
        <w:szCs w:val="24"/>
      </w:rPr>
    </w:lvl>
    <w:lvl w:ilvl="3">
      <w:start w:val="1"/>
      <w:numFmt w:val="bullet"/>
      <w:lvlText w:val=""/>
      <w:lvlJc w:val="left"/>
      <w:pPr>
        <w:tabs>
          <w:tab w:val="num" w:pos="1044"/>
        </w:tabs>
        <w:ind w:left="1044" w:hanging="864"/>
      </w:pPr>
      <w:rPr>
        <w:rFonts w:ascii="Symbol" w:hAnsi="Symbol" w:hint="default"/>
        <w:b w:val="0"/>
        <w:i w:val="0"/>
        <w:color w:val="auto"/>
        <w:sz w:val="24"/>
        <w:szCs w:val="24"/>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29" w15:restartNumberingAfterBreak="0">
    <w:nsid w:val="4EC405F1"/>
    <w:multiLevelType w:val="hybridMultilevel"/>
    <w:tmpl w:val="72F0CA40"/>
    <w:lvl w:ilvl="0" w:tplc="FCB4403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15:restartNumberingAfterBreak="0">
    <w:nsid w:val="50D24149"/>
    <w:multiLevelType w:val="multilevel"/>
    <w:tmpl w:val="B40A85B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501EFD"/>
    <w:multiLevelType w:val="multilevel"/>
    <w:tmpl w:val="34864802"/>
    <w:lvl w:ilvl="0">
      <w:start w:val="1"/>
      <w:numFmt w:val="decimal"/>
      <w:lvlText w:val="%1."/>
      <w:lvlJc w:val="left"/>
      <w:pPr>
        <w:ind w:left="1146" w:hanging="360"/>
      </w:pPr>
      <w:rPr>
        <w:rFonts w:ascii="Arial" w:eastAsia="Arial" w:hAnsi="Arial" w:cs="Arial"/>
        <w:b/>
        <w:sz w:val="20"/>
        <w:szCs w:val="20"/>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32" w15:restartNumberingAfterBreak="0">
    <w:nsid w:val="54E50E92"/>
    <w:multiLevelType w:val="multilevel"/>
    <w:tmpl w:val="257A25DC"/>
    <w:lvl w:ilvl="0">
      <w:start w:val="1"/>
      <w:numFmt w:val="decimal"/>
      <w:lvlText w:val="%1."/>
      <w:lvlJc w:val="left"/>
      <w:pPr>
        <w:ind w:left="1800" w:hanging="363"/>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55F57248"/>
    <w:multiLevelType w:val="multilevel"/>
    <w:tmpl w:val="23025072"/>
    <w:lvl w:ilvl="0">
      <w:start w:val="1"/>
      <w:numFmt w:val="decimal"/>
      <w:lvlText w:val="%1."/>
      <w:lvlJc w:val="left"/>
      <w:pPr>
        <w:ind w:left="453" w:hanging="453"/>
      </w:pPr>
      <w:rPr>
        <w:b/>
        <w:color w:val="000000"/>
        <w:vertAlign w:val="baseline"/>
      </w:rPr>
    </w:lvl>
    <w:lvl w:ilvl="1">
      <w:start w:val="1"/>
      <w:numFmt w:val="lowerLetter"/>
      <w:lvlText w:val="%2."/>
      <w:lvlJc w:val="left"/>
      <w:pPr>
        <w:ind w:left="164" w:hanging="360"/>
      </w:pPr>
      <w:rPr>
        <w:vertAlign w:val="baseline"/>
      </w:rPr>
    </w:lvl>
    <w:lvl w:ilvl="2">
      <w:start w:val="1"/>
      <w:numFmt w:val="lowerRoman"/>
      <w:lvlText w:val="%3."/>
      <w:lvlJc w:val="right"/>
      <w:pPr>
        <w:ind w:left="884" w:hanging="180"/>
      </w:pPr>
      <w:rPr>
        <w:vertAlign w:val="baseline"/>
      </w:rPr>
    </w:lvl>
    <w:lvl w:ilvl="3">
      <w:start w:val="1"/>
      <w:numFmt w:val="decimal"/>
      <w:lvlText w:val="%4."/>
      <w:lvlJc w:val="left"/>
      <w:pPr>
        <w:ind w:left="1604" w:hanging="360"/>
      </w:pPr>
      <w:rPr>
        <w:vertAlign w:val="baseline"/>
      </w:rPr>
    </w:lvl>
    <w:lvl w:ilvl="4">
      <w:start w:val="1"/>
      <w:numFmt w:val="lowerLetter"/>
      <w:lvlText w:val="%5."/>
      <w:lvlJc w:val="left"/>
      <w:pPr>
        <w:ind w:left="2324" w:hanging="360"/>
      </w:pPr>
      <w:rPr>
        <w:vertAlign w:val="baseline"/>
      </w:rPr>
    </w:lvl>
    <w:lvl w:ilvl="5">
      <w:start w:val="1"/>
      <w:numFmt w:val="lowerRoman"/>
      <w:lvlText w:val="%6."/>
      <w:lvlJc w:val="right"/>
      <w:pPr>
        <w:ind w:left="3044" w:hanging="180"/>
      </w:pPr>
      <w:rPr>
        <w:vertAlign w:val="baseline"/>
      </w:rPr>
    </w:lvl>
    <w:lvl w:ilvl="6">
      <w:start w:val="1"/>
      <w:numFmt w:val="decimal"/>
      <w:lvlText w:val="%7."/>
      <w:lvlJc w:val="left"/>
      <w:pPr>
        <w:ind w:left="3764" w:hanging="360"/>
      </w:pPr>
      <w:rPr>
        <w:vertAlign w:val="baseline"/>
      </w:rPr>
    </w:lvl>
    <w:lvl w:ilvl="7">
      <w:start w:val="1"/>
      <w:numFmt w:val="lowerLetter"/>
      <w:lvlText w:val="%8."/>
      <w:lvlJc w:val="left"/>
      <w:pPr>
        <w:ind w:left="4484" w:hanging="360"/>
      </w:pPr>
      <w:rPr>
        <w:vertAlign w:val="baseline"/>
      </w:rPr>
    </w:lvl>
    <w:lvl w:ilvl="8">
      <w:start w:val="1"/>
      <w:numFmt w:val="lowerRoman"/>
      <w:lvlText w:val="%9."/>
      <w:lvlJc w:val="right"/>
      <w:pPr>
        <w:ind w:left="5204" w:hanging="180"/>
      </w:pPr>
      <w:rPr>
        <w:vertAlign w:val="baseline"/>
      </w:rPr>
    </w:lvl>
  </w:abstractNum>
  <w:abstractNum w:abstractNumId="34" w15:restartNumberingAfterBreak="0">
    <w:nsid w:val="57576DB8"/>
    <w:multiLevelType w:val="multilevel"/>
    <w:tmpl w:val="D51E58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88D599B"/>
    <w:multiLevelType w:val="multilevel"/>
    <w:tmpl w:val="B2EC835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C94657C"/>
    <w:multiLevelType w:val="multilevel"/>
    <w:tmpl w:val="31CCE5E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D2A66CA"/>
    <w:multiLevelType w:val="multilevel"/>
    <w:tmpl w:val="38DE014C"/>
    <w:lvl w:ilvl="0">
      <w:start w:val="1"/>
      <w:numFmt w:val="decimal"/>
      <w:pStyle w:val="ProPublico"/>
      <w:lvlText w:val="%1."/>
      <w:lvlJc w:val="left"/>
      <w:pPr>
        <w:tabs>
          <w:tab w:val="num" w:pos="360"/>
        </w:tabs>
        <w:ind w:left="340" w:hanging="340"/>
      </w:pPr>
      <w:rPr>
        <w:rFonts w:ascii="Times New Roman" w:hAnsi="Times New Roman" w:cs="Times New Roman" w:hint="default"/>
        <w:b/>
        <w:i w:val="0"/>
        <w:sz w:val="22"/>
      </w:rPr>
    </w:lvl>
    <w:lvl w:ilvl="1">
      <w:start w:val="1"/>
      <w:numFmt w:val="decimal"/>
      <w:lvlText w:val="%1.%2"/>
      <w:lvlJc w:val="left"/>
      <w:pPr>
        <w:tabs>
          <w:tab w:val="num" w:pos="567"/>
        </w:tabs>
        <w:ind w:left="567" w:hanging="567"/>
      </w:pPr>
      <w:rPr>
        <w:b w:val="0"/>
        <w:i w:val="0"/>
      </w:rPr>
    </w:lvl>
    <w:lvl w:ilvl="2">
      <w:start w:val="1"/>
      <w:numFmt w:val="decimal"/>
      <w:lvlText w:val="%1.%2.%3"/>
      <w:lvlJc w:val="left"/>
      <w:pPr>
        <w:tabs>
          <w:tab w:val="num" w:pos="1004"/>
        </w:tabs>
        <w:ind w:left="567" w:hanging="283"/>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8" w15:restartNumberingAfterBreak="0">
    <w:nsid w:val="5D35050B"/>
    <w:multiLevelType w:val="multilevel"/>
    <w:tmpl w:val="5DB0897E"/>
    <w:lvl w:ilvl="0">
      <w:start w:val="1"/>
      <w:numFmt w:val="decimal"/>
      <w:lvlText w:val="%1)"/>
      <w:lvlJc w:val="left"/>
      <w:pPr>
        <w:ind w:left="1080" w:hanging="360"/>
      </w:pPr>
      <w:rPr>
        <w:b/>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9" w15:restartNumberingAfterBreak="0">
    <w:nsid w:val="5E286336"/>
    <w:multiLevelType w:val="multilevel"/>
    <w:tmpl w:val="90EC5116"/>
    <w:lvl w:ilvl="0">
      <w:start w:val="1"/>
      <w:numFmt w:val="decimal"/>
      <w:lvlText w:val="%1)"/>
      <w:lvlJc w:val="left"/>
      <w:pPr>
        <w:ind w:left="916" w:hanging="360"/>
      </w:pPr>
      <w:rPr>
        <w:b/>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40" w15:restartNumberingAfterBreak="0">
    <w:nsid w:val="5F69169E"/>
    <w:multiLevelType w:val="multilevel"/>
    <w:tmpl w:val="B494466A"/>
    <w:lvl w:ilvl="0">
      <w:start w:val="1"/>
      <w:numFmt w:val="lowerLetter"/>
      <w:lvlText w:val="%1)"/>
      <w:lvlJc w:val="left"/>
      <w:pPr>
        <w:ind w:left="1800" w:hanging="360"/>
      </w:pPr>
      <w:rPr>
        <w:b/>
        <w:color w:val="000000"/>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41" w15:restartNumberingAfterBreak="0">
    <w:nsid w:val="6BFA1AF1"/>
    <w:multiLevelType w:val="multilevel"/>
    <w:tmpl w:val="7CE02046"/>
    <w:lvl w:ilvl="0">
      <w:start w:val="1"/>
      <w:numFmt w:val="lowerLetter"/>
      <w:lvlText w:val="%1)"/>
      <w:lvlJc w:val="left"/>
      <w:pPr>
        <w:ind w:left="1850" w:hanging="360"/>
      </w:pPr>
      <w:rPr>
        <w:b/>
        <w:vertAlign w:val="baseline"/>
      </w:rPr>
    </w:lvl>
    <w:lvl w:ilvl="1">
      <w:start w:val="1"/>
      <w:numFmt w:val="lowerLetter"/>
      <w:lvlText w:val="%2."/>
      <w:lvlJc w:val="left"/>
      <w:pPr>
        <w:ind w:left="2570" w:hanging="360"/>
      </w:pPr>
      <w:rPr>
        <w:vertAlign w:val="baseline"/>
      </w:rPr>
    </w:lvl>
    <w:lvl w:ilvl="2">
      <w:start w:val="1"/>
      <w:numFmt w:val="lowerRoman"/>
      <w:lvlText w:val="%3."/>
      <w:lvlJc w:val="right"/>
      <w:pPr>
        <w:ind w:left="3290" w:hanging="180"/>
      </w:pPr>
      <w:rPr>
        <w:vertAlign w:val="baseline"/>
      </w:rPr>
    </w:lvl>
    <w:lvl w:ilvl="3">
      <w:start w:val="1"/>
      <w:numFmt w:val="decimal"/>
      <w:lvlText w:val="%4."/>
      <w:lvlJc w:val="left"/>
      <w:pPr>
        <w:ind w:left="4010" w:hanging="360"/>
      </w:pPr>
      <w:rPr>
        <w:vertAlign w:val="baseline"/>
      </w:rPr>
    </w:lvl>
    <w:lvl w:ilvl="4">
      <w:start w:val="1"/>
      <w:numFmt w:val="lowerLetter"/>
      <w:lvlText w:val="%5."/>
      <w:lvlJc w:val="left"/>
      <w:pPr>
        <w:ind w:left="4730" w:hanging="360"/>
      </w:pPr>
      <w:rPr>
        <w:vertAlign w:val="baseline"/>
      </w:rPr>
    </w:lvl>
    <w:lvl w:ilvl="5">
      <w:start w:val="1"/>
      <w:numFmt w:val="lowerRoman"/>
      <w:lvlText w:val="%6."/>
      <w:lvlJc w:val="right"/>
      <w:pPr>
        <w:ind w:left="5450" w:hanging="180"/>
      </w:pPr>
      <w:rPr>
        <w:vertAlign w:val="baseline"/>
      </w:rPr>
    </w:lvl>
    <w:lvl w:ilvl="6">
      <w:start w:val="1"/>
      <w:numFmt w:val="decimal"/>
      <w:lvlText w:val="%7."/>
      <w:lvlJc w:val="left"/>
      <w:pPr>
        <w:ind w:left="6170" w:hanging="360"/>
      </w:pPr>
      <w:rPr>
        <w:vertAlign w:val="baseline"/>
      </w:rPr>
    </w:lvl>
    <w:lvl w:ilvl="7">
      <w:start w:val="1"/>
      <w:numFmt w:val="lowerLetter"/>
      <w:lvlText w:val="%8."/>
      <w:lvlJc w:val="left"/>
      <w:pPr>
        <w:ind w:left="6890" w:hanging="360"/>
      </w:pPr>
      <w:rPr>
        <w:vertAlign w:val="baseline"/>
      </w:rPr>
    </w:lvl>
    <w:lvl w:ilvl="8">
      <w:start w:val="1"/>
      <w:numFmt w:val="lowerRoman"/>
      <w:lvlText w:val="%9."/>
      <w:lvlJc w:val="right"/>
      <w:pPr>
        <w:ind w:left="7610" w:hanging="180"/>
      </w:pPr>
      <w:rPr>
        <w:vertAlign w:val="baseline"/>
      </w:rPr>
    </w:lvl>
  </w:abstractNum>
  <w:abstractNum w:abstractNumId="42" w15:restartNumberingAfterBreak="0">
    <w:nsid w:val="6E01797E"/>
    <w:multiLevelType w:val="multilevel"/>
    <w:tmpl w:val="6A7471FE"/>
    <w:lvl w:ilvl="0">
      <w:start w:val="1"/>
      <w:numFmt w:val="decimal"/>
      <w:lvlText w:val="%1."/>
      <w:lvlJc w:val="left"/>
      <w:pPr>
        <w:ind w:left="720" w:hanging="720"/>
      </w:pPr>
      <w:rPr>
        <w:rFonts w:ascii="Arial" w:eastAsia="Arial" w:hAnsi="Arial" w:cs="Arial"/>
        <w:b/>
        <w:color w:val="000000"/>
        <w:vertAlign w:val="baseline"/>
      </w:rPr>
    </w:lvl>
    <w:lvl w:ilvl="1">
      <w:start w:val="1"/>
      <w:numFmt w:val="decimal"/>
      <w:lvlText w:val="%2."/>
      <w:lvlJc w:val="left"/>
      <w:pPr>
        <w:ind w:left="720" w:hanging="360"/>
      </w:pPr>
      <w:rPr>
        <w:b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decimal"/>
      <w:lvlText w:val="%6."/>
      <w:lvlJc w:val="right"/>
      <w:pPr>
        <w:ind w:left="4320" w:hanging="180"/>
      </w:pPr>
      <w:rPr>
        <w:rFonts w:ascii="Arial" w:eastAsia="Arial" w:hAnsi="Arial" w:cs="Arial"/>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3" w15:restartNumberingAfterBreak="0">
    <w:nsid w:val="7842520D"/>
    <w:multiLevelType w:val="multilevel"/>
    <w:tmpl w:val="19AEAFC0"/>
    <w:lvl w:ilvl="0">
      <w:start w:val="1"/>
      <w:numFmt w:val="decimal"/>
      <w:lvlText w:val="%1."/>
      <w:lvlJc w:val="left"/>
      <w:pPr>
        <w:ind w:left="454" w:hanging="454"/>
      </w:pPr>
      <w:rPr>
        <w:b/>
        <w:vertAlign w:val="baseline"/>
      </w:rPr>
    </w:lvl>
    <w:lvl w:ilvl="1">
      <w:start w:val="1"/>
      <w:numFmt w:val="lowerLetter"/>
      <w:lvlText w:val="%2)"/>
      <w:lvlJc w:val="left"/>
      <w:pPr>
        <w:ind w:left="884" w:hanging="360"/>
      </w:pPr>
      <w:rPr>
        <w:vertAlign w:val="baseline"/>
      </w:rPr>
    </w:lvl>
    <w:lvl w:ilvl="2">
      <w:start w:val="1"/>
      <w:numFmt w:val="decimal"/>
      <w:lvlText w:val="%3)"/>
      <w:lvlJc w:val="left"/>
      <w:pPr>
        <w:ind w:left="1784" w:hanging="360"/>
      </w:pPr>
      <w:rPr>
        <w:b/>
        <w:vertAlign w:val="baseline"/>
      </w:rPr>
    </w:lvl>
    <w:lvl w:ilvl="3">
      <w:start w:val="1"/>
      <w:numFmt w:val="decimal"/>
      <w:lvlText w:val="%4."/>
      <w:lvlJc w:val="left"/>
      <w:pPr>
        <w:ind w:left="2324" w:hanging="360"/>
      </w:pPr>
      <w:rPr>
        <w:b/>
        <w:vertAlign w:val="baseline"/>
      </w:rPr>
    </w:lvl>
    <w:lvl w:ilvl="4">
      <w:start w:val="1"/>
      <w:numFmt w:val="lowerLetter"/>
      <w:lvlText w:val="%5."/>
      <w:lvlJc w:val="left"/>
      <w:pPr>
        <w:ind w:left="3044" w:hanging="360"/>
      </w:pPr>
      <w:rPr>
        <w:vertAlign w:val="baseline"/>
      </w:rPr>
    </w:lvl>
    <w:lvl w:ilvl="5">
      <w:start w:val="1"/>
      <w:numFmt w:val="lowerRoman"/>
      <w:lvlText w:val="%6."/>
      <w:lvlJc w:val="right"/>
      <w:pPr>
        <w:ind w:left="3764" w:hanging="180"/>
      </w:pPr>
      <w:rPr>
        <w:vertAlign w:val="baseline"/>
      </w:rPr>
    </w:lvl>
    <w:lvl w:ilvl="6">
      <w:start w:val="1"/>
      <w:numFmt w:val="decimal"/>
      <w:lvlText w:val="%7."/>
      <w:lvlJc w:val="left"/>
      <w:pPr>
        <w:ind w:left="4484" w:hanging="360"/>
      </w:pPr>
      <w:rPr>
        <w:vertAlign w:val="baseline"/>
      </w:rPr>
    </w:lvl>
    <w:lvl w:ilvl="7">
      <w:start w:val="1"/>
      <w:numFmt w:val="lowerLetter"/>
      <w:lvlText w:val="%8."/>
      <w:lvlJc w:val="left"/>
      <w:pPr>
        <w:ind w:left="5204" w:hanging="360"/>
      </w:pPr>
      <w:rPr>
        <w:vertAlign w:val="baseline"/>
      </w:rPr>
    </w:lvl>
    <w:lvl w:ilvl="8">
      <w:start w:val="1"/>
      <w:numFmt w:val="lowerRoman"/>
      <w:lvlText w:val="%9."/>
      <w:lvlJc w:val="right"/>
      <w:pPr>
        <w:ind w:left="5924" w:hanging="180"/>
      </w:pPr>
      <w:rPr>
        <w:vertAlign w:val="baseline"/>
      </w:rPr>
    </w:lvl>
  </w:abstractNum>
  <w:abstractNum w:abstractNumId="44" w15:restartNumberingAfterBreak="0">
    <w:nsid w:val="7B042057"/>
    <w:multiLevelType w:val="multilevel"/>
    <w:tmpl w:val="D7D49834"/>
    <w:lvl w:ilvl="0">
      <w:start w:val="1"/>
      <w:numFmt w:val="decimal"/>
      <w:lvlText w:val="%1."/>
      <w:lvlJc w:val="left"/>
      <w:pPr>
        <w:ind w:left="1009" w:hanging="452"/>
      </w:pPr>
      <w:rPr>
        <w:rFonts w:ascii="Arial" w:eastAsia="Arial" w:hAnsi="Arial" w:cs="Arial"/>
        <w:b/>
        <w:i w:val="0"/>
        <w:sz w:val="20"/>
        <w:szCs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5" w15:restartNumberingAfterBreak="0">
    <w:nsid w:val="7CF17800"/>
    <w:multiLevelType w:val="multilevel"/>
    <w:tmpl w:val="3A68FBEE"/>
    <w:lvl w:ilvl="0">
      <w:start w:val="3"/>
      <w:numFmt w:val="decimal"/>
      <w:lvlText w:val="%1."/>
      <w:lvlJc w:val="left"/>
      <w:pPr>
        <w:tabs>
          <w:tab w:val="num" w:pos="-219"/>
        </w:tabs>
        <w:ind w:left="501" w:hanging="360"/>
      </w:pPr>
      <w:rPr>
        <w:rFonts w:hint="default"/>
        <w:b/>
        <w:i w:val="0"/>
        <w:strike w:val="0"/>
        <w:dstrike w:val="0"/>
        <w:color w:val="000000"/>
        <w:position w:val="0"/>
        <w:sz w:val="20"/>
        <w:szCs w:val="20"/>
        <w:vertAlign w:val="baseline"/>
      </w:rPr>
    </w:lvl>
    <w:lvl w:ilvl="1">
      <w:start w:val="1"/>
      <w:numFmt w:val="lowerLetter"/>
      <w:lvlText w:val="%2."/>
      <w:lvlJc w:val="left"/>
      <w:pPr>
        <w:tabs>
          <w:tab w:val="num" w:pos="-219"/>
        </w:tabs>
        <w:ind w:left="1221" w:hanging="360"/>
      </w:pPr>
      <w:rPr>
        <w:rFonts w:hint="default"/>
        <w:position w:val="0"/>
        <w:sz w:val="22"/>
        <w:vertAlign w:val="baseline"/>
      </w:rPr>
    </w:lvl>
    <w:lvl w:ilvl="2">
      <w:start w:val="1"/>
      <w:numFmt w:val="lowerRoman"/>
      <w:lvlText w:val="%3."/>
      <w:lvlJc w:val="right"/>
      <w:pPr>
        <w:tabs>
          <w:tab w:val="num" w:pos="-219"/>
        </w:tabs>
        <w:ind w:left="1941" w:hanging="180"/>
      </w:pPr>
      <w:rPr>
        <w:rFonts w:hint="default"/>
        <w:position w:val="0"/>
        <w:sz w:val="22"/>
        <w:vertAlign w:val="baseline"/>
      </w:rPr>
    </w:lvl>
    <w:lvl w:ilvl="3">
      <w:start w:val="1"/>
      <w:numFmt w:val="decimal"/>
      <w:lvlText w:val="%4."/>
      <w:lvlJc w:val="left"/>
      <w:pPr>
        <w:tabs>
          <w:tab w:val="num" w:pos="-219"/>
        </w:tabs>
        <w:ind w:left="2661" w:hanging="360"/>
      </w:pPr>
      <w:rPr>
        <w:rFonts w:hint="default"/>
        <w:position w:val="0"/>
        <w:sz w:val="22"/>
        <w:vertAlign w:val="baseline"/>
      </w:rPr>
    </w:lvl>
    <w:lvl w:ilvl="4">
      <w:start w:val="1"/>
      <w:numFmt w:val="lowerLetter"/>
      <w:lvlText w:val="%5."/>
      <w:lvlJc w:val="left"/>
      <w:pPr>
        <w:tabs>
          <w:tab w:val="num" w:pos="-219"/>
        </w:tabs>
        <w:ind w:left="3381" w:hanging="360"/>
      </w:pPr>
      <w:rPr>
        <w:rFonts w:hint="default"/>
        <w:position w:val="0"/>
        <w:sz w:val="22"/>
        <w:vertAlign w:val="baseline"/>
      </w:rPr>
    </w:lvl>
    <w:lvl w:ilvl="5">
      <w:start w:val="1"/>
      <w:numFmt w:val="lowerRoman"/>
      <w:lvlText w:val="%6."/>
      <w:lvlJc w:val="right"/>
      <w:pPr>
        <w:tabs>
          <w:tab w:val="num" w:pos="-219"/>
        </w:tabs>
        <w:ind w:left="4101" w:hanging="180"/>
      </w:pPr>
      <w:rPr>
        <w:rFonts w:hint="default"/>
        <w:position w:val="0"/>
        <w:sz w:val="22"/>
        <w:vertAlign w:val="baseline"/>
      </w:rPr>
    </w:lvl>
    <w:lvl w:ilvl="6">
      <w:start w:val="1"/>
      <w:numFmt w:val="decimal"/>
      <w:lvlText w:val="%7."/>
      <w:lvlJc w:val="left"/>
      <w:pPr>
        <w:tabs>
          <w:tab w:val="num" w:pos="-219"/>
        </w:tabs>
        <w:ind w:left="4821" w:hanging="360"/>
      </w:pPr>
      <w:rPr>
        <w:rFonts w:hint="default"/>
        <w:position w:val="0"/>
        <w:sz w:val="22"/>
        <w:vertAlign w:val="baseline"/>
      </w:rPr>
    </w:lvl>
    <w:lvl w:ilvl="7">
      <w:start w:val="1"/>
      <w:numFmt w:val="lowerLetter"/>
      <w:lvlText w:val="%8."/>
      <w:lvlJc w:val="left"/>
      <w:pPr>
        <w:tabs>
          <w:tab w:val="num" w:pos="-219"/>
        </w:tabs>
        <w:ind w:left="5541" w:hanging="360"/>
      </w:pPr>
      <w:rPr>
        <w:rFonts w:hint="default"/>
        <w:position w:val="0"/>
        <w:sz w:val="22"/>
        <w:vertAlign w:val="baseline"/>
      </w:rPr>
    </w:lvl>
    <w:lvl w:ilvl="8">
      <w:start w:val="1"/>
      <w:numFmt w:val="lowerRoman"/>
      <w:lvlText w:val="%9."/>
      <w:lvlJc w:val="right"/>
      <w:pPr>
        <w:tabs>
          <w:tab w:val="num" w:pos="-219"/>
        </w:tabs>
        <w:ind w:left="6261" w:hanging="180"/>
      </w:pPr>
      <w:rPr>
        <w:rFonts w:hint="default"/>
        <w:position w:val="0"/>
        <w:sz w:val="22"/>
        <w:vertAlign w:val="baseline"/>
      </w:rPr>
    </w:lvl>
  </w:abstractNum>
  <w:num w:numId="1" w16cid:durableId="1388454300">
    <w:abstractNumId w:val="14"/>
  </w:num>
  <w:num w:numId="2" w16cid:durableId="106244820">
    <w:abstractNumId w:val="17"/>
  </w:num>
  <w:num w:numId="3" w16cid:durableId="553003550">
    <w:abstractNumId w:val="9"/>
  </w:num>
  <w:num w:numId="4" w16cid:durableId="1561986214">
    <w:abstractNumId w:val="42"/>
  </w:num>
  <w:num w:numId="5" w16cid:durableId="1731415233">
    <w:abstractNumId w:val="21"/>
  </w:num>
  <w:num w:numId="6" w16cid:durableId="642001065">
    <w:abstractNumId w:val="3"/>
  </w:num>
  <w:num w:numId="7" w16cid:durableId="1234199730">
    <w:abstractNumId w:val="41"/>
  </w:num>
  <w:num w:numId="8" w16cid:durableId="1317414050">
    <w:abstractNumId w:val="31"/>
  </w:num>
  <w:num w:numId="9" w16cid:durableId="1834711699">
    <w:abstractNumId w:val="33"/>
  </w:num>
  <w:num w:numId="10" w16cid:durableId="1206989855">
    <w:abstractNumId w:val="39"/>
  </w:num>
  <w:num w:numId="11" w16cid:durableId="144518020">
    <w:abstractNumId w:val="6"/>
  </w:num>
  <w:num w:numId="12" w16cid:durableId="557396013">
    <w:abstractNumId w:val="25"/>
  </w:num>
  <w:num w:numId="13" w16cid:durableId="2021008824">
    <w:abstractNumId w:val="10"/>
  </w:num>
  <w:num w:numId="14" w16cid:durableId="1750420198">
    <w:abstractNumId w:val="44"/>
  </w:num>
  <w:num w:numId="15" w16cid:durableId="718284468">
    <w:abstractNumId w:val="43"/>
  </w:num>
  <w:num w:numId="16" w16cid:durableId="525559772">
    <w:abstractNumId w:val="18"/>
  </w:num>
  <w:num w:numId="17" w16cid:durableId="1741444802">
    <w:abstractNumId w:val="15"/>
  </w:num>
  <w:num w:numId="18" w16cid:durableId="384260431">
    <w:abstractNumId w:val="38"/>
  </w:num>
  <w:num w:numId="19" w16cid:durableId="2050228414">
    <w:abstractNumId w:val="40"/>
  </w:num>
  <w:num w:numId="20" w16cid:durableId="1681741687">
    <w:abstractNumId w:val="19"/>
  </w:num>
  <w:num w:numId="21" w16cid:durableId="528563410">
    <w:abstractNumId w:val="1"/>
  </w:num>
  <w:num w:numId="22" w16cid:durableId="1970431793">
    <w:abstractNumId w:val="4"/>
  </w:num>
  <w:num w:numId="23" w16cid:durableId="1957639037">
    <w:abstractNumId w:val="5"/>
  </w:num>
  <w:num w:numId="24" w16cid:durableId="1499925902">
    <w:abstractNumId w:val="29"/>
  </w:num>
  <w:num w:numId="25" w16cid:durableId="902370372">
    <w:abstractNumId w:val="0"/>
  </w:num>
  <w:num w:numId="26" w16cid:durableId="11339041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3415681">
    <w:abstractNumId w:val="28"/>
  </w:num>
  <w:num w:numId="28" w16cid:durableId="1472013384">
    <w:abstractNumId w:val="2"/>
  </w:num>
  <w:num w:numId="29" w16cid:durableId="1356733951">
    <w:abstractNumId w:val="16"/>
  </w:num>
  <w:num w:numId="30" w16cid:durableId="1733699591">
    <w:abstractNumId w:val="45"/>
  </w:num>
  <w:num w:numId="31" w16cid:durableId="1679235380">
    <w:abstractNumId w:val="11"/>
  </w:num>
  <w:num w:numId="32" w16cid:durableId="1843545786">
    <w:abstractNumId w:val="35"/>
  </w:num>
  <w:num w:numId="33" w16cid:durableId="1667630231">
    <w:abstractNumId w:val="13"/>
  </w:num>
  <w:num w:numId="34" w16cid:durableId="1170021179">
    <w:abstractNumId w:val="36"/>
  </w:num>
  <w:num w:numId="35" w16cid:durableId="1462966847">
    <w:abstractNumId w:val="30"/>
  </w:num>
  <w:num w:numId="36" w16cid:durableId="1884318646">
    <w:abstractNumId w:val="12"/>
  </w:num>
  <w:num w:numId="37" w16cid:durableId="619805932">
    <w:abstractNumId w:val="26"/>
  </w:num>
  <w:num w:numId="38" w16cid:durableId="600452651">
    <w:abstractNumId w:val="8"/>
  </w:num>
  <w:num w:numId="39" w16cid:durableId="1006901325">
    <w:abstractNumId w:val="27"/>
  </w:num>
  <w:num w:numId="40" w16cid:durableId="589000779">
    <w:abstractNumId w:val="7"/>
  </w:num>
  <w:num w:numId="41" w16cid:durableId="1403721977">
    <w:abstractNumId w:val="24"/>
  </w:num>
  <w:num w:numId="42" w16cid:durableId="1243569777">
    <w:abstractNumId w:val="23"/>
  </w:num>
  <w:num w:numId="43" w16cid:durableId="7415927">
    <w:abstractNumId w:val="22"/>
  </w:num>
  <w:num w:numId="44" w16cid:durableId="2021931046">
    <w:abstractNumId w:val="34"/>
  </w:num>
  <w:num w:numId="45" w16cid:durableId="702637426">
    <w:abstractNumId w:val="32"/>
  </w:num>
  <w:num w:numId="46" w16cid:durableId="4476249">
    <w:abstractNumId w:val="20"/>
  </w:num>
  <w:num w:numId="47" w16cid:durableId="5401653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56F"/>
    <w:rsid w:val="00005BEF"/>
    <w:rsid w:val="000071C8"/>
    <w:rsid w:val="0002142A"/>
    <w:rsid w:val="000241A9"/>
    <w:rsid w:val="0003063D"/>
    <w:rsid w:val="00030D4C"/>
    <w:rsid w:val="00041F03"/>
    <w:rsid w:val="000427DF"/>
    <w:rsid w:val="00044419"/>
    <w:rsid w:val="00053E22"/>
    <w:rsid w:val="00060A4D"/>
    <w:rsid w:val="00064197"/>
    <w:rsid w:val="00064CBC"/>
    <w:rsid w:val="00067B5D"/>
    <w:rsid w:val="0007283B"/>
    <w:rsid w:val="000804C3"/>
    <w:rsid w:val="00091102"/>
    <w:rsid w:val="00094C52"/>
    <w:rsid w:val="000B130D"/>
    <w:rsid w:val="000B5987"/>
    <w:rsid w:val="000C5CDF"/>
    <w:rsid w:val="000D32F2"/>
    <w:rsid w:val="000D4454"/>
    <w:rsid w:val="000D5B1B"/>
    <w:rsid w:val="000E1BE4"/>
    <w:rsid w:val="000F0D8F"/>
    <w:rsid w:val="00103E4E"/>
    <w:rsid w:val="001047FA"/>
    <w:rsid w:val="00121583"/>
    <w:rsid w:val="001254D5"/>
    <w:rsid w:val="00130A6C"/>
    <w:rsid w:val="001356D4"/>
    <w:rsid w:val="0015066C"/>
    <w:rsid w:val="00151A01"/>
    <w:rsid w:val="00152643"/>
    <w:rsid w:val="00152AB3"/>
    <w:rsid w:val="00163943"/>
    <w:rsid w:val="00173B5A"/>
    <w:rsid w:val="00176FC2"/>
    <w:rsid w:val="0018747F"/>
    <w:rsid w:val="00195D35"/>
    <w:rsid w:val="00197DA0"/>
    <w:rsid w:val="001A093A"/>
    <w:rsid w:val="001A3845"/>
    <w:rsid w:val="001C7979"/>
    <w:rsid w:val="001E3F55"/>
    <w:rsid w:val="001F26CE"/>
    <w:rsid w:val="001F6979"/>
    <w:rsid w:val="002150C7"/>
    <w:rsid w:val="00221FF8"/>
    <w:rsid w:val="00225950"/>
    <w:rsid w:val="00233639"/>
    <w:rsid w:val="002542B7"/>
    <w:rsid w:val="00254F49"/>
    <w:rsid w:val="00260EA2"/>
    <w:rsid w:val="00272214"/>
    <w:rsid w:val="00280F8B"/>
    <w:rsid w:val="00294BD3"/>
    <w:rsid w:val="00297818"/>
    <w:rsid w:val="002A00E4"/>
    <w:rsid w:val="002A25EB"/>
    <w:rsid w:val="002A5C5D"/>
    <w:rsid w:val="002B0590"/>
    <w:rsid w:val="002B44A5"/>
    <w:rsid w:val="002C3544"/>
    <w:rsid w:val="002D4573"/>
    <w:rsid w:val="002D621B"/>
    <w:rsid w:val="002E05A2"/>
    <w:rsid w:val="002E11FA"/>
    <w:rsid w:val="002E2367"/>
    <w:rsid w:val="00302BAE"/>
    <w:rsid w:val="003222A0"/>
    <w:rsid w:val="003270C1"/>
    <w:rsid w:val="003424BB"/>
    <w:rsid w:val="003437BD"/>
    <w:rsid w:val="0034389A"/>
    <w:rsid w:val="00352D32"/>
    <w:rsid w:val="00360E36"/>
    <w:rsid w:val="00363B46"/>
    <w:rsid w:val="00367680"/>
    <w:rsid w:val="0037210A"/>
    <w:rsid w:val="00374A16"/>
    <w:rsid w:val="0038050B"/>
    <w:rsid w:val="00381DE4"/>
    <w:rsid w:val="003824BD"/>
    <w:rsid w:val="00396AA9"/>
    <w:rsid w:val="00397D7E"/>
    <w:rsid w:val="003A2F95"/>
    <w:rsid w:val="003A5DC5"/>
    <w:rsid w:val="003C1B35"/>
    <w:rsid w:val="003C2220"/>
    <w:rsid w:val="003D07A1"/>
    <w:rsid w:val="00400EF4"/>
    <w:rsid w:val="004020E2"/>
    <w:rsid w:val="0041389E"/>
    <w:rsid w:val="004141B6"/>
    <w:rsid w:val="0043552D"/>
    <w:rsid w:val="00441188"/>
    <w:rsid w:val="0045049F"/>
    <w:rsid w:val="00461607"/>
    <w:rsid w:val="00463CDA"/>
    <w:rsid w:val="0046527D"/>
    <w:rsid w:val="0046575E"/>
    <w:rsid w:val="00470D3C"/>
    <w:rsid w:val="0047733C"/>
    <w:rsid w:val="00492248"/>
    <w:rsid w:val="00495B0D"/>
    <w:rsid w:val="004A04EA"/>
    <w:rsid w:val="004B145E"/>
    <w:rsid w:val="004B5571"/>
    <w:rsid w:val="004C27A1"/>
    <w:rsid w:val="004D3D83"/>
    <w:rsid w:val="004E2A30"/>
    <w:rsid w:val="00502DBD"/>
    <w:rsid w:val="00504378"/>
    <w:rsid w:val="00516CB5"/>
    <w:rsid w:val="005245B0"/>
    <w:rsid w:val="00534410"/>
    <w:rsid w:val="005378BD"/>
    <w:rsid w:val="005679BA"/>
    <w:rsid w:val="00576131"/>
    <w:rsid w:val="005807B0"/>
    <w:rsid w:val="00586A6F"/>
    <w:rsid w:val="005A6039"/>
    <w:rsid w:val="005B00E2"/>
    <w:rsid w:val="005B356F"/>
    <w:rsid w:val="005B5005"/>
    <w:rsid w:val="005D0F43"/>
    <w:rsid w:val="005D7AD2"/>
    <w:rsid w:val="005E41FC"/>
    <w:rsid w:val="005E47F1"/>
    <w:rsid w:val="005F0A1D"/>
    <w:rsid w:val="005F4DD1"/>
    <w:rsid w:val="0060773E"/>
    <w:rsid w:val="00613435"/>
    <w:rsid w:val="00641F91"/>
    <w:rsid w:val="00646037"/>
    <w:rsid w:val="00660573"/>
    <w:rsid w:val="00667BEC"/>
    <w:rsid w:val="006717EE"/>
    <w:rsid w:val="00673672"/>
    <w:rsid w:val="00674837"/>
    <w:rsid w:val="00682CD2"/>
    <w:rsid w:val="00687E55"/>
    <w:rsid w:val="00691512"/>
    <w:rsid w:val="006A1294"/>
    <w:rsid w:val="006A23A2"/>
    <w:rsid w:val="006A3C54"/>
    <w:rsid w:val="006A4D49"/>
    <w:rsid w:val="006B42E6"/>
    <w:rsid w:val="006B6901"/>
    <w:rsid w:val="006C1D32"/>
    <w:rsid w:val="006C3686"/>
    <w:rsid w:val="006C4DC1"/>
    <w:rsid w:val="006D0226"/>
    <w:rsid w:val="006D7062"/>
    <w:rsid w:val="0070307C"/>
    <w:rsid w:val="00703D10"/>
    <w:rsid w:val="007046E6"/>
    <w:rsid w:val="0070482B"/>
    <w:rsid w:val="00713DD8"/>
    <w:rsid w:val="00733950"/>
    <w:rsid w:val="00736AEA"/>
    <w:rsid w:val="00746D3F"/>
    <w:rsid w:val="00753DB8"/>
    <w:rsid w:val="00754633"/>
    <w:rsid w:val="0076487D"/>
    <w:rsid w:val="00765395"/>
    <w:rsid w:val="007674BA"/>
    <w:rsid w:val="007869A5"/>
    <w:rsid w:val="0079331A"/>
    <w:rsid w:val="007A39C4"/>
    <w:rsid w:val="007A693A"/>
    <w:rsid w:val="007C1407"/>
    <w:rsid w:val="007E3762"/>
    <w:rsid w:val="007E45A7"/>
    <w:rsid w:val="007E4973"/>
    <w:rsid w:val="007E7ED5"/>
    <w:rsid w:val="007F519F"/>
    <w:rsid w:val="007F7CF2"/>
    <w:rsid w:val="00810378"/>
    <w:rsid w:val="00810B72"/>
    <w:rsid w:val="00824557"/>
    <w:rsid w:val="00824D04"/>
    <w:rsid w:val="008434A8"/>
    <w:rsid w:val="00843F36"/>
    <w:rsid w:val="00845AF6"/>
    <w:rsid w:val="00845C07"/>
    <w:rsid w:val="00846EA6"/>
    <w:rsid w:val="00854286"/>
    <w:rsid w:val="00856A99"/>
    <w:rsid w:val="00857FEA"/>
    <w:rsid w:val="00860E39"/>
    <w:rsid w:val="008637CE"/>
    <w:rsid w:val="008801A9"/>
    <w:rsid w:val="008878C2"/>
    <w:rsid w:val="008B3F99"/>
    <w:rsid w:val="008B5B05"/>
    <w:rsid w:val="008C0C21"/>
    <w:rsid w:val="008D5B53"/>
    <w:rsid w:val="008E309E"/>
    <w:rsid w:val="008E3592"/>
    <w:rsid w:val="008E42FD"/>
    <w:rsid w:val="008F4318"/>
    <w:rsid w:val="008F6583"/>
    <w:rsid w:val="008F7335"/>
    <w:rsid w:val="00907481"/>
    <w:rsid w:val="00917C78"/>
    <w:rsid w:val="00920C11"/>
    <w:rsid w:val="00925DD3"/>
    <w:rsid w:val="009301D7"/>
    <w:rsid w:val="009302AF"/>
    <w:rsid w:val="0093300A"/>
    <w:rsid w:val="00943A4A"/>
    <w:rsid w:val="00944EDB"/>
    <w:rsid w:val="00971264"/>
    <w:rsid w:val="00975EAD"/>
    <w:rsid w:val="009779FF"/>
    <w:rsid w:val="00981F67"/>
    <w:rsid w:val="009911CD"/>
    <w:rsid w:val="009A07EB"/>
    <w:rsid w:val="009A3338"/>
    <w:rsid w:val="009A4B2A"/>
    <w:rsid w:val="009B044D"/>
    <w:rsid w:val="009B1A65"/>
    <w:rsid w:val="009B21B6"/>
    <w:rsid w:val="009C5190"/>
    <w:rsid w:val="009D2475"/>
    <w:rsid w:val="009D36D4"/>
    <w:rsid w:val="009D7C75"/>
    <w:rsid w:val="009E2F31"/>
    <w:rsid w:val="009E5511"/>
    <w:rsid w:val="009F0E97"/>
    <w:rsid w:val="009F4578"/>
    <w:rsid w:val="009F5539"/>
    <w:rsid w:val="009F6350"/>
    <w:rsid w:val="009F75C7"/>
    <w:rsid w:val="00A00777"/>
    <w:rsid w:val="00A03F34"/>
    <w:rsid w:val="00A16C15"/>
    <w:rsid w:val="00A219B8"/>
    <w:rsid w:val="00A31065"/>
    <w:rsid w:val="00A36BE1"/>
    <w:rsid w:val="00A36D7A"/>
    <w:rsid w:val="00A3757F"/>
    <w:rsid w:val="00A53167"/>
    <w:rsid w:val="00A64128"/>
    <w:rsid w:val="00A6577B"/>
    <w:rsid w:val="00A66DB8"/>
    <w:rsid w:val="00A70C93"/>
    <w:rsid w:val="00A83D26"/>
    <w:rsid w:val="00A92333"/>
    <w:rsid w:val="00AA2171"/>
    <w:rsid w:val="00AB6B1F"/>
    <w:rsid w:val="00AC6394"/>
    <w:rsid w:val="00AD4844"/>
    <w:rsid w:val="00AE5016"/>
    <w:rsid w:val="00AE78D6"/>
    <w:rsid w:val="00B06584"/>
    <w:rsid w:val="00B0723F"/>
    <w:rsid w:val="00B12B6A"/>
    <w:rsid w:val="00B26E8B"/>
    <w:rsid w:val="00B36CA8"/>
    <w:rsid w:val="00B3717B"/>
    <w:rsid w:val="00B37EDF"/>
    <w:rsid w:val="00B45A6E"/>
    <w:rsid w:val="00B52C8F"/>
    <w:rsid w:val="00B65184"/>
    <w:rsid w:val="00B6535E"/>
    <w:rsid w:val="00B6544D"/>
    <w:rsid w:val="00B74C97"/>
    <w:rsid w:val="00B87B55"/>
    <w:rsid w:val="00B917A5"/>
    <w:rsid w:val="00B9264B"/>
    <w:rsid w:val="00B94325"/>
    <w:rsid w:val="00B948FF"/>
    <w:rsid w:val="00BA00FF"/>
    <w:rsid w:val="00BA057D"/>
    <w:rsid w:val="00BA1A87"/>
    <w:rsid w:val="00BA20A2"/>
    <w:rsid w:val="00BA726F"/>
    <w:rsid w:val="00BB5F56"/>
    <w:rsid w:val="00BB6E2C"/>
    <w:rsid w:val="00BD461F"/>
    <w:rsid w:val="00BD506D"/>
    <w:rsid w:val="00BF6F11"/>
    <w:rsid w:val="00C0224D"/>
    <w:rsid w:val="00C06895"/>
    <w:rsid w:val="00C06B1C"/>
    <w:rsid w:val="00C12C25"/>
    <w:rsid w:val="00C24884"/>
    <w:rsid w:val="00C24A16"/>
    <w:rsid w:val="00C32142"/>
    <w:rsid w:val="00C32E5B"/>
    <w:rsid w:val="00C33293"/>
    <w:rsid w:val="00C4001C"/>
    <w:rsid w:val="00C50EAA"/>
    <w:rsid w:val="00C522F0"/>
    <w:rsid w:val="00C52753"/>
    <w:rsid w:val="00C56BC9"/>
    <w:rsid w:val="00C74D4A"/>
    <w:rsid w:val="00C862AC"/>
    <w:rsid w:val="00CA7F94"/>
    <w:rsid w:val="00CB5922"/>
    <w:rsid w:val="00CB73A8"/>
    <w:rsid w:val="00CC423B"/>
    <w:rsid w:val="00CE03D9"/>
    <w:rsid w:val="00CE511B"/>
    <w:rsid w:val="00D05CB9"/>
    <w:rsid w:val="00D162AD"/>
    <w:rsid w:val="00D21769"/>
    <w:rsid w:val="00D22FA1"/>
    <w:rsid w:val="00D342B1"/>
    <w:rsid w:val="00D35596"/>
    <w:rsid w:val="00D375AB"/>
    <w:rsid w:val="00D41D3D"/>
    <w:rsid w:val="00D52268"/>
    <w:rsid w:val="00D63CA0"/>
    <w:rsid w:val="00D65A7E"/>
    <w:rsid w:val="00D66C26"/>
    <w:rsid w:val="00D70CDD"/>
    <w:rsid w:val="00D71A7D"/>
    <w:rsid w:val="00D71C16"/>
    <w:rsid w:val="00D842CC"/>
    <w:rsid w:val="00D96218"/>
    <w:rsid w:val="00DA5C80"/>
    <w:rsid w:val="00DB4133"/>
    <w:rsid w:val="00DC1B32"/>
    <w:rsid w:val="00DC6BB3"/>
    <w:rsid w:val="00DD6703"/>
    <w:rsid w:val="00DE4C02"/>
    <w:rsid w:val="00DF113A"/>
    <w:rsid w:val="00DF2D9B"/>
    <w:rsid w:val="00E02A64"/>
    <w:rsid w:val="00E1406F"/>
    <w:rsid w:val="00E22F9D"/>
    <w:rsid w:val="00E50EE2"/>
    <w:rsid w:val="00E53FDA"/>
    <w:rsid w:val="00E64333"/>
    <w:rsid w:val="00E74B9F"/>
    <w:rsid w:val="00E76C6C"/>
    <w:rsid w:val="00E80968"/>
    <w:rsid w:val="00E86898"/>
    <w:rsid w:val="00E90378"/>
    <w:rsid w:val="00EA3EBD"/>
    <w:rsid w:val="00EA4185"/>
    <w:rsid w:val="00EA5612"/>
    <w:rsid w:val="00EB6E1E"/>
    <w:rsid w:val="00ED2AFE"/>
    <w:rsid w:val="00ED3709"/>
    <w:rsid w:val="00EE261E"/>
    <w:rsid w:val="00F07F94"/>
    <w:rsid w:val="00F24858"/>
    <w:rsid w:val="00F24C10"/>
    <w:rsid w:val="00F24E29"/>
    <w:rsid w:val="00F3252A"/>
    <w:rsid w:val="00F3385F"/>
    <w:rsid w:val="00F420E5"/>
    <w:rsid w:val="00F42712"/>
    <w:rsid w:val="00F54FFD"/>
    <w:rsid w:val="00F65789"/>
    <w:rsid w:val="00F67602"/>
    <w:rsid w:val="00F82DF8"/>
    <w:rsid w:val="00F8560D"/>
    <w:rsid w:val="00FA51B4"/>
    <w:rsid w:val="00FA5D83"/>
    <w:rsid w:val="00FA796B"/>
    <w:rsid w:val="00FB2BBD"/>
    <w:rsid w:val="00FB360C"/>
    <w:rsid w:val="00FB6E26"/>
    <w:rsid w:val="00FC49C4"/>
    <w:rsid w:val="00FD5EC1"/>
    <w:rsid w:val="00FE1FEE"/>
    <w:rsid w:val="00FE5E52"/>
    <w:rsid w:val="00FF00AD"/>
    <w:rsid w:val="00FF503B"/>
    <w:rsid w:val="00FF7BA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ED216"/>
  <w15:docId w15:val="{E57EDBAC-9433-4A40-A4D8-E45541C55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F6979"/>
  </w:style>
  <w:style w:type="paragraph" w:styleId="Nagwek1">
    <w:name w:val="heading 1"/>
    <w:basedOn w:val="Normalny"/>
    <w:next w:val="Normalny"/>
    <w:qFormat/>
    <w:rsid w:val="001F6979"/>
    <w:pPr>
      <w:keepNext/>
      <w:keepLines/>
      <w:spacing w:before="400" w:after="120"/>
      <w:outlineLvl w:val="0"/>
    </w:pPr>
    <w:rPr>
      <w:sz w:val="40"/>
      <w:szCs w:val="40"/>
    </w:rPr>
  </w:style>
  <w:style w:type="paragraph" w:styleId="Nagwek2">
    <w:name w:val="heading 2"/>
    <w:basedOn w:val="Normalny"/>
    <w:next w:val="Normalny"/>
    <w:link w:val="Nagwek2Znak"/>
    <w:unhideWhenUsed/>
    <w:qFormat/>
    <w:rsid w:val="001F6979"/>
    <w:pPr>
      <w:keepNext/>
      <w:keepLines/>
      <w:spacing w:before="360" w:after="120"/>
      <w:outlineLvl w:val="1"/>
    </w:pPr>
    <w:rPr>
      <w:sz w:val="32"/>
      <w:szCs w:val="32"/>
    </w:rPr>
  </w:style>
  <w:style w:type="paragraph" w:styleId="Nagwek3">
    <w:name w:val="heading 3"/>
    <w:basedOn w:val="Normalny"/>
    <w:next w:val="Normalny"/>
    <w:unhideWhenUsed/>
    <w:qFormat/>
    <w:rsid w:val="001F6979"/>
    <w:pPr>
      <w:keepNext/>
      <w:keepLines/>
      <w:spacing w:before="320" w:after="80"/>
      <w:outlineLvl w:val="2"/>
    </w:pPr>
    <w:rPr>
      <w:color w:val="434343"/>
      <w:sz w:val="28"/>
      <w:szCs w:val="28"/>
    </w:rPr>
  </w:style>
  <w:style w:type="paragraph" w:styleId="Nagwek4">
    <w:name w:val="heading 4"/>
    <w:basedOn w:val="Normalny"/>
    <w:next w:val="Normalny"/>
    <w:unhideWhenUsed/>
    <w:qFormat/>
    <w:rsid w:val="001F6979"/>
    <w:pPr>
      <w:keepNext/>
      <w:keepLines/>
      <w:spacing w:before="280" w:after="80"/>
      <w:outlineLvl w:val="3"/>
    </w:pPr>
    <w:rPr>
      <w:color w:val="666666"/>
      <w:sz w:val="24"/>
      <w:szCs w:val="24"/>
    </w:rPr>
  </w:style>
  <w:style w:type="paragraph" w:styleId="Nagwek5">
    <w:name w:val="heading 5"/>
    <w:basedOn w:val="Normalny"/>
    <w:next w:val="Normalny"/>
    <w:unhideWhenUsed/>
    <w:qFormat/>
    <w:rsid w:val="001F6979"/>
    <w:pPr>
      <w:keepNext/>
      <w:keepLines/>
      <w:spacing w:before="240" w:after="80"/>
      <w:outlineLvl w:val="4"/>
    </w:pPr>
    <w:rPr>
      <w:color w:val="666666"/>
    </w:rPr>
  </w:style>
  <w:style w:type="paragraph" w:styleId="Nagwek6">
    <w:name w:val="heading 6"/>
    <w:basedOn w:val="Normalny"/>
    <w:next w:val="Normalny"/>
    <w:unhideWhenUsed/>
    <w:qFormat/>
    <w:rsid w:val="001F6979"/>
    <w:pPr>
      <w:keepNext/>
      <w:keepLines/>
      <w:spacing w:before="240" w:after="80"/>
      <w:outlineLvl w:val="5"/>
    </w:pPr>
    <w:rPr>
      <w:i/>
      <w:color w:val="666666"/>
    </w:rPr>
  </w:style>
  <w:style w:type="paragraph" w:styleId="Nagwek7">
    <w:name w:val="heading 7"/>
    <w:basedOn w:val="Normalny"/>
    <w:next w:val="Normalny"/>
    <w:link w:val="Nagwek7Znak"/>
    <w:qFormat/>
    <w:rsid w:val="00FB6E26"/>
    <w:pPr>
      <w:tabs>
        <w:tab w:val="num" w:pos="1477"/>
      </w:tabs>
      <w:spacing w:before="240" w:after="60" w:line="240" w:lineRule="auto"/>
      <w:ind w:left="1477" w:hanging="1296"/>
      <w:outlineLvl w:val="6"/>
    </w:pPr>
    <w:rPr>
      <w:rFonts w:ascii="Times New Roman" w:eastAsia="Times New Roman" w:hAnsi="Times New Roman" w:cs="Times New Roman"/>
      <w:sz w:val="24"/>
      <w:szCs w:val="24"/>
    </w:rPr>
  </w:style>
  <w:style w:type="paragraph" w:styleId="Nagwek8">
    <w:name w:val="heading 8"/>
    <w:basedOn w:val="Normalny"/>
    <w:next w:val="Normalny"/>
    <w:link w:val="Nagwek8Znak"/>
    <w:qFormat/>
    <w:rsid w:val="00FB6E26"/>
    <w:pPr>
      <w:tabs>
        <w:tab w:val="num" w:pos="1621"/>
      </w:tabs>
      <w:spacing w:before="240" w:after="60" w:line="240" w:lineRule="auto"/>
      <w:ind w:left="1621" w:hanging="1440"/>
      <w:outlineLvl w:val="7"/>
    </w:pPr>
    <w:rPr>
      <w:rFonts w:ascii="Times New Roman" w:eastAsia="Times New Roman" w:hAnsi="Times New Roman" w:cs="Times New Roman"/>
      <w:i/>
      <w:iCs/>
      <w:sz w:val="24"/>
      <w:szCs w:val="24"/>
    </w:rPr>
  </w:style>
  <w:style w:type="paragraph" w:styleId="Nagwek9">
    <w:name w:val="heading 9"/>
    <w:basedOn w:val="Normalny"/>
    <w:next w:val="Normalny"/>
    <w:link w:val="Nagwek9Znak"/>
    <w:qFormat/>
    <w:rsid w:val="00FB6E26"/>
    <w:pPr>
      <w:tabs>
        <w:tab w:val="num" w:pos="1765"/>
      </w:tabs>
      <w:spacing w:before="240" w:after="60" w:line="240" w:lineRule="auto"/>
      <w:ind w:left="1765" w:hanging="1584"/>
      <w:outlineLvl w:val="8"/>
    </w:pPr>
    <w:rPr>
      <w:rFonts w:eastAsia="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sid w:val="00FB6E26"/>
    <w:rPr>
      <w:sz w:val="32"/>
      <w:szCs w:val="32"/>
    </w:rPr>
  </w:style>
  <w:style w:type="character" w:customStyle="1" w:styleId="Nagwek7Znak">
    <w:name w:val="Nagłówek 7 Znak"/>
    <w:basedOn w:val="Domylnaczcionkaakapitu"/>
    <w:link w:val="Nagwek7"/>
    <w:rsid w:val="00FB6E26"/>
    <w:rPr>
      <w:rFonts w:ascii="Times New Roman" w:eastAsia="Times New Roman" w:hAnsi="Times New Roman" w:cs="Times New Roman"/>
      <w:sz w:val="24"/>
      <w:szCs w:val="24"/>
    </w:rPr>
  </w:style>
  <w:style w:type="character" w:customStyle="1" w:styleId="Nagwek8Znak">
    <w:name w:val="Nagłówek 8 Znak"/>
    <w:basedOn w:val="Domylnaczcionkaakapitu"/>
    <w:link w:val="Nagwek8"/>
    <w:rsid w:val="00FB6E26"/>
    <w:rPr>
      <w:rFonts w:ascii="Times New Roman" w:eastAsia="Times New Roman" w:hAnsi="Times New Roman" w:cs="Times New Roman"/>
      <w:i/>
      <w:iCs/>
      <w:sz w:val="24"/>
      <w:szCs w:val="24"/>
    </w:rPr>
  </w:style>
  <w:style w:type="character" w:customStyle="1" w:styleId="Nagwek9Znak">
    <w:name w:val="Nagłówek 9 Znak"/>
    <w:basedOn w:val="Domylnaczcionkaakapitu"/>
    <w:link w:val="Nagwek9"/>
    <w:rsid w:val="00FB6E26"/>
    <w:rPr>
      <w:rFonts w:eastAsia="Times New Roman"/>
    </w:rPr>
  </w:style>
  <w:style w:type="table" w:customStyle="1" w:styleId="TableNormal">
    <w:name w:val="Table Normal"/>
    <w:rsid w:val="001F6979"/>
    <w:tblPr>
      <w:tblCellMar>
        <w:top w:w="0" w:type="dxa"/>
        <w:left w:w="0" w:type="dxa"/>
        <w:bottom w:w="0" w:type="dxa"/>
        <w:right w:w="0" w:type="dxa"/>
      </w:tblCellMar>
    </w:tblPr>
  </w:style>
  <w:style w:type="paragraph" w:styleId="Tytu">
    <w:name w:val="Title"/>
    <w:basedOn w:val="Normalny"/>
    <w:next w:val="Normalny"/>
    <w:qFormat/>
    <w:rsid w:val="001F6979"/>
    <w:pPr>
      <w:keepNext/>
      <w:keepLines/>
      <w:spacing w:after="60"/>
    </w:pPr>
    <w:rPr>
      <w:sz w:val="52"/>
      <w:szCs w:val="52"/>
    </w:rPr>
  </w:style>
  <w:style w:type="paragraph" w:styleId="Podtytu">
    <w:name w:val="Subtitle"/>
    <w:basedOn w:val="Normalny"/>
    <w:next w:val="Normalny"/>
    <w:uiPriority w:val="11"/>
    <w:qFormat/>
    <w:rsid w:val="001F6979"/>
    <w:pPr>
      <w:keepNext/>
      <w:keepLines/>
      <w:spacing w:after="320"/>
    </w:pPr>
    <w:rPr>
      <w:color w:val="666666"/>
      <w:sz w:val="30"/>
      <w:szCs w:val="30"/>
    </w:rPr>
  </w:style>
  <w:style w:type="character" w:styleId="Hipercze">
    <w:name w:val="Hyperlink"/>
    <w:basedOn w:val="Domylnaczcionkaakapitu"/>
    <w:unhideWhenUsed/>
    <w:rsid w:val="00B36CA8"/>
    <w:rPr>
      <w:color w:val="0000FF" w:themeColor="hyperlink"/>
      <w:u w:val="single"/>
    </w:rPr>
  </w:style>
  <w:style w:type="paragraph" w:styleId="Akapitzlist">
    <w:name w:val="List Paragraph"/>
    <w:aliases w:val="L1,Numerowanie,Akapit z listą5,normalny tekst,CW_Lista,Wypunktowanie,Akapit z listą BS,wypunktowanie,List bullet,Kolorowa lista — akcent 11,Średnia siatka 1 — akcent 21,Akapit z listą numerowaną,Podsis rysunku,lp1,List Paragraph2"/>
    <w:basedOn w:val="Normalny"/>
    <w:link w:val="AkapitzlistZnak"/>
    <w:uiPriority w:val="34"/>
    <w:qFormat/>
    <w:rsid w:val="00053E22"/>
    <w:pPr>
      <w:ind w:left="720"/>
      <w:contextualSpacing/>
    </w:pPr>
  </w:style>
  <w:style w:type="character" w:customStyle="1" w:styleId="AkapitzlistZnak">
    <w:name w:val="Akapit z listą Znak"/>
    <w:aliases w:val="L1 Znak,Numerowanie Znak,Akapit z listą5 Znak,normalny tekst Znak,CW_Lista Znak,Wypunktowanie Znak,Akapit z listą BS Znak,wypunktowanie Znak,List bullet Znak,Kolorowa lista — akcent 11 Znak,Średnia siatka 1 — akcent 21 Znak,lp1 Znak"/>
    <w:link w:val="Akapitzlist"/>
    <w:uiPriority w:val="34"/>
    <w:qFormat/>
    <w:locked/>
    <w:rsid w:val="0076487D"/>
  </w:style>
  <w:style w:type="paragraph" w:styleId="Nagwek">
    <w:name w:val="header"/>
    <w:basedOn w:val="Normalny"/>
    <w:link w:val="NagwekZnak"/>
    <w:unhideWhenUsed/>
    <w:rsid w:val="00E64333"/>
    <w:pPr>
      <w:tabs>
        <w:tab w:val="center" w:pos="4536"/>
        <w:tab w:val="right" w:pos="9072"/>
      </w:tabs>
      <w:spacing w:line="240" w:lineRule="auto"/>
    </w:pPr>
  </w:style>
  <w:style w:type="character" w:customStyle="1" w:styleId="NagwekZnak">
    <w:name w:val="Nagłówek Znak"/>
    <w:basedOn w:val="Domylnaczcionkaakapitu"/>
    <w:link w:val="Nagwek"/>
    <w:rsid w:val="00E64333"/>
  </w:style>
  <w:style w:type="paragraph" w:styleId="Stopka">
    <w:name w:val="footer"/>
    <w:basedOn w:val="Normalny"/>
    <w:link w:val="StopkaZnak"/>
    <w:unhideWhenUsed/>
    <w:rsid w:val="00E64333"/>
    <w:pPr>
      <w:tabs>
        <w:tab w:val="center" w:pos="4536"/>
        <w:tab w:val="right" w:pos="9072"/>
      </w:tabs>
      <w:spacing w:line="240" w:lineRule="auto"/>
    </w:pPr>
  </w:style>
  <w:style w:type="character" w:customStyle="1" w:styleId="StopkaZnak">
    <w:name w:val="Stopka Znak"/>
    <w:basedOn w:val="Domylnaczcionkaakapitu"/>
    <w:link w:val="Stopka"/>
    <w:uiPriority w:val="99"/>
    <w:rsid w:val="00E64333"/>
  </w:style>
  <w:style w:type="character" w:customStyle="1" w:styleId="Nierozpoznanawzmianka1">
    <w:name w:val="Nierozpoznana wzmianka1"/>
    <w:basedOn w:val="Domylnaczcionkaakapitu"/>
    <w:uiPriority w:val="99"/>
    <w:semiHidden/>
    <w:unhideWhenUsed/>
    <w:rsid w:val="00E64333"/>
    <w:rPr>
      <w:color w:val="605E5C"/>
      <w:shd w:val="clear" w:color="auto" w:fill="E1DFDD"/>
    </w:rPr>
  </w:style>
  <w:style w:type="paragraph" w:styleId="Tekstpodstawowy3">
    <w:name w:val="Body Text 3"/>
    <w:basedOn w:val="Normalny"/>
    <w:link w:val="Tekstpodstawowy3Znak"/>
    <w:uiPriority w:val="99"/>
    <w:rsid w:val="00E22F9D"/>
    <w:pPr>
      <w:spacing w:line="240" w:lineRule="auto"/>
      <w:jc w:val="both"/>
    </w:pPr>
    <w:rPr>
      <w:rFonts w:ascii="Times New Roman" w:eastAsia="Times New Roman" w:hAnsi="Times New Roman" w:cs="Times New Roman"/>
      <w:bCs/>
      <w:sz w:val="26"/>
      <w:szCs w:val="24"/>
    </w:rPr>
  </w:style>
  <w:style w:type="character" w:customStyle="1" w:styleId="Tekstpodstawowy3Znak">
    <w:name w:val="Tekst podstawowy 3 Znak"/>
    <w:basedOn w:val="Domylnaczcionkaakapitu"/>
    <w:link w:val="Tekstpodstawowy3"/>
    <w:uiPriority w:val="99"/>
    <w:rsid w:val="00E22F9D"/>
    <w:rPr>
      <w:rFonts w:ascii="Times New Roman" w:eastAsia="Times New Roman" w:hAnsi="Times New Roman" w:cs="Times New Roman"/>
      <w:bCs/>
      <w:sz w:val="26"/>
      <w:szCs w:val="24"/>
    </w:rPr>
  </w:style>
  <w:style w:type="paragraph" w:customStyle="1" w:styleId="pkt">
    <w:name w:val="pkt"/>
    <w:basedOn w:val="Normalny"/>
    <w:rsid w:val="00E22F9D"/>
    <w:pPr>
      <w:autoSpaceDE w:val="0"/>
      <w:autoSpaceDN w:val="0"/>
      <w:spacing w:before="60" w:after="60" w:line="360" w:lineRule="auto"/>
      <w:ind w:left="851" w:hanging="295"/>
      <w:jc w:val="both"/>
    </w:pPr>
    <w:rPr>
      <w:rFonts w:ascii="Univers-PL" w:eastAsia="Times New Roman" w:hAnsi="Univers-PL" w:cs="Times New Roman"/>
      <w:sz w:val="19"/>
      <w:szCs w:val="19"/>
    </w:rPr>
  </w:style>
  <w:style w:type="paragraph" w:styleId="Tekstdymka">
    <w:name w:val="Balloon Text"/>
    <w:basedOn w:val="Normalny"/>
    <w:link w:val="TekstdymkaZnak"/>
    <w:semiHidden/>
    <w:unhideWhenUsed/>
    <w:rsid w:val="004A04EA"/>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A04EA"/>
    <w:rPr>
      <w:rFonts w:ascii="Tahoma" w:hAnsi="Tahoma" w:cs="Tahoma"/>
      <w:sz w:val="16"/>
      <w:szCs w:val="16"/>
    </w:rPr>
  </w:style>
  <w:style w:type="paragraph" w:styleId="Tekstpodstawowywcity">
    <w:name w:val="Body Text Indent"/>
    <w:basedOn w:val="Normalny"/>
    <w:link w:val="TekstpodstawowywcityZnak"/>
    <w:uiPriority w:val="99"/>
    <w:rsid w:val="0002142A"/>
    <w:pPr>
      <w:spacing w:after="120" w:line="240" w:lineRule="auto"/>
      <w:ind w:left="283"/>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uiPriority w:val="99"/>
    <w:rsid w:val="0002142A"/>
    <w:rPr>
      <w:rFonts w:ascii="Times New Roman" w:eastAsia="Times New Roman" w:hAnsi="Times New Roman" w:cs="Times New Roman"/>
      <w:sz w:val="24"/>
      <w:szCs w:val="24"/>
    </w:rPr>
  </w:style>
  <w:style w:type="paragraph" w:customStyle="1" w:styleId="Styl">
    <w:name w:val="Styl"/>
    <w:uiPriority w:val="99"/>
    <w:rsid w:val="0002142A"/>
    <w:pPr>
      <w:widowControl w:val="0"/>
      <w:autoSpaceDE w:val="0"/>
      <w:autoSpaceDN w:val="0"/>
      <w:adjustRightInd w:val="0"/>
      <w:spacing w:line="240" w:lineRule="auto"/>
    </w:pPr>
    <w:rPr>
      <w:rFonts w:ascii="Times New Roman" w:eastAsia="Times New Roman" w:hAnsi="Times New Roman" w:cs="Times New Roman"/>
      <w:sz w:val="24"/>
      <w:szCs w:val="24"/>
    </w:rPr>
  </w:style>
  <w:style w:type="paragraph" w:customStyle="1" w:styleId="pkt1">
    <w:name w:val="pkt1"/>
    <w:basedOn w:val="pkt"/>
    <w:rsid w:val="00FB6E26"/>
  </w:style>
  <w:style w:type="character" w:styleId="Numerstrony">
    <w:name w:val="page number"/>
    <w:basedOn w:val="Domylnaczcionkaakapitu"/>
    <w:rsid w:val="00FB6E26"/>
  </w:style>
  <w:style w:type="paragraph" w:styleId="Tekstpodstawowy">
    <w:name w:val="Body Text"/>
    <w:aliases w:val=" Znak Znak, Znak Znak Znak"/>
    <w:basedOn w:val="Normalny"/>
    <w:link w:val="TekstpodstawowyZnak"/>
    <w:rsid w:val="00FB6E26"/>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aliases w:val=" Znak Znak Znak1, Znak Znak Znak Znak"/>
    <w:basedOn w:val="Domylnaczcionkaakapitu"/>
    <w:link w:val="Tekstpodstawowy"/>
    <w:rsid w:val="00FB6E26"/>
    <w:rPr>
      <w:rFonts w:ascii="Times New Roman" w:eastAsia="Times New Roman" w:hAnsi="Times New Roman" w:cs="Times New Roman"/>
      <w:sz w:val="24"/>
      <w:szCs w:val="24"/>
    </w:rPr>
  </w:style>
  <w:style w:type="paragraph" w:customStyle="1" w:styleId="ProPublico">
    <w:name w:val="ProPublico"/>
    <w:rsid w:val="00FB6E26"/>
    <w:pPr>
      <w:numPr>
        <w:numId w:val="26"/>
      </w:numPr>
      <w:spacing w:line="360" w:lineRule="auto"/>
    </w:pPr>
    <w:rPr>
      <w:rFonts w:eastAsia="Times New Roman" w:cs="Times New Roman"/>
      <w:szCs w:val="20"/>
    </w:rPr>
  </w:style>
  <w:style w:type="paragraph" w:customStyle="1" w:styleId="StylNagwek4NiePogrubienieZlewej0cmPierwszywiersz">
    <w:name w:val="Styl Nagłówek 4 + Nie Pogrubienie Z lewej:  0 cm Pierwszy wiersz..."/>
    <w:basedOn w:val="Nagwek4"/>
    <w:rsid w:val="00FB6E26"/>
    <w:pPr>
      <w:keepLines w:val="0"/>
      <w:numPr>
        <w:ilvl w:val="3"/>
      </w:numPr>
      <w:tabs>
        <w:tab w:val="num" w:pos="1045"/>
      </w:tabs>
      <w:spacing w:before="60" w:after="60" w:line="240" w:lineRule="auto"/>
    </w:pPr>
    <w:rPr>
      <w:rFonts w:ascii="Times New Roman" w:eastAsia="Times New Roman" w:hAnsi="Times New Roman" w:cs="Times New Roman"/>
      <w:b/>
      <w:color w:val="auto"/>
      <w:szCs w:val="20"/>
    </w:rPr>
  </w:style>
  <w:style w:type="paragraph" w:styleId="Tekstpodstawowy2">
    <w:name w:val="Body Text 2"/>
    <w:basedOn w:val="Normalny"/>
    <w:link w:val="Tekstpodstawowy2Znak"/>
    <w:rsid w:val="00FB6E26"/>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rsid w:val="00FB6E26"/>
    <w:rPr>
      <w:rFonts w:ascii="Times New Roman" w:eastAsia="Times New Roman" w:hAnsi="Times New Roman" w:cs="Times New Roman"/>
      <w:sz w:val="24"/>
      <w:szCs w:val="24"/>
    </w:rPr>
  </w:style>
  <w:style w:type="paragraph" w:customStyle="1" w:styleId="StylNagwek3Wyjustowany">
    <w:name w:val="Styl Nagłówek 3 + Wyjustowany"/>
    <w:basedOn w:val="Nagwek3"/>
    <w:rsid w:val="00FB6E26"/>
    <w:pPr>
      <w:keepLines w:val="0"/>
      <w:tabs>
        <w:tab w:val="left" w:pos="3852"/>
      </w:tabs>
      <w:spacing w:before="0" w:after="0" w:line="240" w:lineRule="auto"/>
      <w:ind w:right="16"/>
      <w:jc w:val="both"/>
    </w:pPr>
    <w:rPr>
      <w:rFonts w:eastAsia="Times New Roman" w:cs="Times New Roman"/>
      <w:color w:val="auto"/>
      <w:sz w:val="20"/>
      <w:szCs w:val="20"/>
    </w:rPr>
  </w:style>
  <w:style w:type="character" w:customStyle="1" w:styleId="Internetlink">
    <w:name w:val="Internet link"/>
    <w:rsid w:val="00FB6E26"/>
    <w:rPr>
      <w:rFonts w:eastAsia="Times New Roman"/>
      <w:color w:val="000080"/>
      <w:u w:val="single"/>
    </w:rPr>
  </w:style>
  <w:style w:type="character" w:customStyle="1" w:styleId="Internetlink1">
    <w:name w:val="Internet link1"/>
    <w:rsid w:val="00FB6E26"/>
    <w:rPr>
      <w:color w:val="000080"/>
      <w:sz w:val="24"/>
      <w:szCs w:val="24"/>
      <w:u w:val="single"/>
    </w:rPr>
  </w:style>
  <w:style w:type="character" w:customStyle="1" w:styleId="blt">
    <w:name w:val="blt"/>
    <w:rsid w:val="00FB6E26"/>
    <w:rPr>
      <w:rFonts w:ascii="Tahoma" w:hAnsi="Tahoma" w:cs="Tahoma"/>
      <w:sz w:val="18"/>
      <w:szCs w:val="18"/>
    </w:rPr>
  </w:style>
  <w:style w:type="character" w:customStyle="1" w:styleId="prodhd1">
    <w:name w:val="prodhd1"/>
    <w:rsid w:val="00FB6E26"/>
    <w:rPr>
      <w:color w:val="15223B"/>
      <w:sz w:val="19"/>
      <w:szCs w:val="19"/>
    </w:rPr>
  </w:style>
  <w:style w:type="character" w:styleId="Pogrubienie">
    <w:name w:val="Strong"/>
    <w:aliases w:val="Tekst treści + 10,5 pt"/>
    <w:uiPriority w:val="22"/>
    <w:qFormat/>
    <w:rsid w:val="00FB6E26"/>
    <w:rPr>
      <w:rFonts w:ascii="Arial" w:hAnsi="Arial" w:cs="Arial"/>
      <w:b/>
      <w:bCs/>
      <w:sz w:val="28"/>
      <w:szCs w:val="28"/>
    </w:rPr>
  </w:style>
  <w:style w:type="character" w:customStyle="1" w:styleId="StrongEmphasis">
    <w:name w:val="Strong Emphasis"/>
    <w:rsid w:val="00FB6E26"/>
    <w:rPr>
      <w:rFonts w:ascii="Arial" w:hAnsi="Arial" w:cs="Arial"/>
      <w:b/>
      <w:bCs/>
      <w:sz w:val="28"/>
      <w:szCs w:val="28"/>
    </w:rPr>
  </w:style>
  <w:style w:type="character" w:customStyle="1" w:styleId="WW-StrongEmphasis">
    <w:name w:val="WW-Strong Emphasis"/>
    <w:rsid w:val="00FB6E26"/>
    <w:rPr>
      <w:b/>
      <w:bCs/>
      <w:sz w:val="24"/>
      <w:lang w:val="fr-FR"/>
    </w:rPr>
  </w:style>
  <w:style w:type="paragraph" w:customStyle="1" w:styleId="BodyText21">
    <w:name w:val="Body Text 21"/>
    <w:basedOn w:val="Normalny"/>
    <w:rsid w:val="00FB6E26"/>
    <w:pPr>
      <w:widowControl w:val="0"/>
      <w:suppressAutoHyphens/>
      <w:overflowPunct w:val="0"/>
      <w:spacing w:line="120" w:lineRule="auto"/>
      <w:jc w:val="both"/>
    </w:pPr>
    <w:rPr>
      <w:rFonts w:ascii="Times New Roman" w:eastAsia="Times New Roman" w:hAnsi="Times New Roman" w:cs="Times New Roman"/>
      <w:b/>
      <w:sz w:val="24"/>
      <w:szCs w:val="20"/>
      <w:lang w:eastAsia="ar-SA"/>
    </w:rPr>
  </w:style>
  <w:style w:type="paragraph" w:customStyle="1" w:styleId="Zawartotabeli">
    <w:name w:val="Zawartość tabeli"/>
    <w:basedOn w:val="Normalny"/>
    <w:rsid w:val="00FB6E26"/>
    <w:pPr>
      <w:suppressLineNumbers/>
      <w:suppressAutoHyphens/>
      <w:overflowPunct w:val="0"/>
      <w:spacing w:line="240" w:lineRule="auto"/>
    </w:pPr>
    <w:rPr>
      <w:rFonts w:ascii="Times New Roman" w:eastAsia="Times New Roman" w:hAnsi="Times New Roman" w:cs="Times New Roman"/>
      <w:sz w:val="24"/>
      <w:szCs w:val="20"/>
      <w:lang w:eastAsia="ar-SA"/>
    </w:rPr>
  </w:style>
  <w:style w:type="paragraph" w:customStyle="1" w:styleId="Nagwek10">
    <w:name w:val="Nagłówek1"/>
    <w:basedOn w:val="Normalny"/>
    <w:next w:val="Tekstpodstawowy"/>
    <w:rsid w:val="00FB6E26"/>
    <w:pPr>
      <w:keepNext/>
      <w:suppressAutoHyphens/>
      <w:overflowPunct w:val="0"/>
      <w:spacing w:before="240" w:after="120" w:line="240" w:lineRule="auto"/>
    </w:pPr>
    <w:rPr>
      <w:rFonts w:ascii="Times New Roman" w:eastAsia="Lucida Sans Unicode" w:hAnsi="Times New Roman" w:cs="Tahoma"/>
      <w:sz w:val="28"/>
      <w:szCs w:val="28"/>
      <w:lang w:eastAsia="ar-SA"/>
    </w:rPr>
  </w:style>
  <w:style w:type="paragraph" w:customStyle="1" w:styleId="WW-Zwykytekst">
    <w:name w:val="WW-Zwykły tekst"/>
    <w:basedOn w:val="Normalny"/>
    <w:rsid w:val="00FB6E26"/>
    <w:pPr>
      <w:suppressAutoHyphens/>
      <w:overflowPunct w:val="0"/>
      <w:spacing w:line="240" w:lineRule="auto"/>
    </w:pPr>
    <w:rPr>
      <w:rFonts w:ascii="Courier New" w:eastAsia="Times New Roman" w:hAnsi="Courier New" w:cs="Times New Roman"/>
      <w:sz w:val="24"/>
      <w:szCs w:val="20"/>
      <w:lang w:eastAsia="ar-SA"/>
    </w:rPr>
  </w:style>
  <w:style w:type="paragraph" w:customStyle="1" w:styleId="Zwykytekst1">
    <w:name w:val="Zwykły tekst1"/>
    <w:basedOn w:val="Normalny"/>
    <w:rsid w:val="00FB6E26"/>
    <w:pPr>
      <w:suppressAutoHyphens/>
      <w:overflowPunct w:val="0"/>
      <w:spacing w:line="240" w:lineRule="auto"/>
    </w:pPr>
    <w:rPr>
      <w:rFonts w:ascii="Courier New" w:eastAsia="Times New Roman" w:hAnsi="Courier New" w:cs="Times New Roman"/>
      <w:sz w:val="24"/>
      <w:szCs w:val="20"/>
      <w:lang w:eastAsia="ar-SA"/>
    </w:rPr>
  </w:style>
  <w:style w:type="paragraph" w:styleId="Tekstprzypisudolnego">
    <w:name w:val="footnote text"/>
    <w:basedOn w:val="Normalny"/>
    <w:link w:val="TekstprzypisudolnegoZnak"/>
    <w:uiPriority w:val="99"/>
    <w:rsid w:val="00FB6E26"/>
    <w:pPr>
      <w:spacing w:line="240" w:lineRule="auto"/>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uiPriority w:val="99"/>
    <w:qFormat/>
    <w:rsid w:val="00FB6E26"/>
    <w:rPr>
      <w:rFonts w:ascii="Times New Roman" w:eastAsia="Times New Roman" w:hAnsi="Times New Roman" w:cs="Times New Roman"/>
      <w:sz w:val="20"/>
      <w:szCs w:val="20"/>
    </w:rPr>
  </w:style>
  <w:style w:type="paragraph" w:styleId="Tekstpodstawowywcity2">
    <w:name w:val="Body Text Indent 2"/>
    <w:basedOn w:val="Normalny"/>
    <w:link w:val="Tekstpodstawowywcity2Znak"/>
    <w:rsid w:val="00FB6E26"/>
    <w:pPr>
      <w:spacing w:after="120" w:line="480" w:lineRule="auto"/>
      <w:ind w:left="283"/>
    </w:pPr>
    <w:rPr>
      <w:rFonts w:ascii="Times New Roman" w:eastAsia="Times New Roman" w:hAnsi="Times New Roman" w:cs="Times New Roman"/>
      <w:sz w:val="24"/>
      <w:szCs w:val="24"/>
    </w:rPr>
  </w:style>
  <w:style w:type="character" w:customStyle="1" w:styleId="Tekstpodstawowywcity2Znak">
    <w:name w:val="Tekst podstawowy wcięty 2 Znak"/>
    <w:basedOn w:val="Domylnaczcionkaakapitu"/>
    <w:link w:val="Tekstpodstawowywcity2"/>
    <w:rsid w:val="00FB6E26"/>
    <w:rPr>
      <w:rFonts w:ascii="Times New Roman" w:eastAsia="Times New Roman" w:hAnsi="Times New Roman" w:cs="Times New Roman"/>
      <w:sz w:val="24"/>
      <w:szCs w:val="24"/>
    </w:rPr>
  </w:style>
  <w:style w:type="paragraph" w:styleId="Tekstpodstawowywcity3">
    <w:name w:val="Body Text Indent 3"/>
    <w:basedOn w:val="Normalny"/>
    <w:link w:val="Tekstpodstawowywcity3Znak"/>
    <w:rsid w:val="00FB6E26"/>
    <w:pPr>
      <w:spacing w:after="120" w:line="240" w:lineRule="auto"/>
      <w:ind w:left="283"/>
    </w:pPr>
    <w:rPr>
      <w:rFonts w:ascii="Times New Roman" w:eastAsia="Times New Roman" w:hAnsi="Times New Roman" w:cs="Times New Roman"/>
      <w:sz w:val="16"/>
      <w:szCs w:val="16"/>
    </w:rPr>
  </w:style>
  <w:style w:type="character" w:customStyle="1" w:styleId="Tekstpodstawowywcity3Znak">
    <w:name w:val="Tekst podstawowy wcięty 3 Znak"/>
    <w:basedOn w:val="Domylnaczcionkaakapitu"/>
    <w:link w:val="Tekstpodstawowywcity3"/>
    <w:rsid w:val="00FB6E26"/>
    <w:rPr>
      <w:rFonts w:ascii="Times New Roman" w:eastAsia="Times New Roman" w:hAnsi="Times New Roman" w:cs="Times New Roman"/>
      <w:sz w:val="16"/>
      <w:szCs w:val="16"/>
    </w:rPr>
  </w:style>
  <w:style w:type="character" w:styleId="Uwydatnienie">
    <w:name w:val="Emphasis"/>
    <w:uiPriority w:val="20"/>
    <w:qFormat/>
    <w:rsid w:val="00FB6E26"/>
    <w:rPr>
      <w:b/>
      <w:bCs/>
      <w:i w:val="0"/>
      <w:iCs w:val="0"/>
    </w:rPr>
  </w:style>
  <w:style w:type="paragraph" w:styleId="Zwykytekst">
    <w:name w:val="Plain Text"/>
    <w:basedOn w:val="Normalny"/>
    <w:link w:val="ZwykytekstZnak"/>
    <w:rsid w:val="00FB6E26"/>
    <w:pPr>
      <w:spacing w:line="240" w:lineRule="auto"/>
    </w:pPr>
    <w:rPr>
      <w:rFonts w:ascii="Courier New" w:eastAsia="Times New Roman" w:hAnsi="Courier New" w:cs="Courier New"/>
      <w:sz w:val="20"/>
      <w:szCs w:val="20"/>
    </w:rPr>
  </w:style>
  <w:style w:type="character" w:customStyle="1" w:styleId="ZwykytekstZnak">
    <w:name w:val="Zwykły tekst Znak"/>
    <w:basedOn w:val="Domylnaczcionkaakapitu"/>
    <w:link w:val="Zwykytekst"/>
    <w:rsid w:val="00FB6E26"/>
    <w:rPr>
      <w:rFonts w:ascii="Courier New" w:eastAsia="Times New Roman" w:hAnsi="Courier New" w:cs="Courier New"/>
      <w:sz w:val="20"/>
      <w:szCs w:val="20"/>
    </w:rPr>
  </w:style>
  <w:style w:type="paragraph" w:customStyle="1" w:styleId="Styl1">
    <w:name w:val="Styl1"/>
    <w:basedOn w:val="Normalny"/>
    <w:next w:val="Nagwek3"/>
    <w:autoRedefine/>
    <w:rsid w:val="00FB6E26"/>
    <w:pPr>
      <w:numPr>
        <w:numId w:val="27"/>
      </w:numPr>
      <w:spacing w:line="240" w:lineRule="auto"/>
    </w:pPr>
    <w:rPr>
      <w:rFonts w:ascii="Calibri" w:eastAsia="Times New Roman" w:hAnsi="Calibri" w:cs="Times New Roman"/>
      <w:sz w:val="24"/>
      <w:szCs w:val="24"/>
    </w:rPr>
  </w:style>
  <w:style w:type="character" w:customStyle="1" w:styleId="TekstprzypisukocowegoZnak">
    <w:name w:val="Tekst przypisu końcowego Znak"/>
    <w:basedOn w:val="Domylnaczcionkaakapitu"/>
    <w:link w:val="Tekstprzypisukocowego"/>
    <w:semiHidden/>
    <w:rsid w:val="00FB6E26"/>
    <w:rPr>
      <w:rFonts w:ascii="Times New Roman" w:eastAsia="Times New Roman" w:hAnsi="Times New Roman" w:cs="Times New Roman"/>
      <w:sz w:val="20"/>
      <w:szCs w:val="20"/>
    </w:rPr>
  </w:style>
  <w:style w:type="paragraph" w:styleId="Tekstprzypisukocowego">
    <w:name w:val="endnote text"/>
    <w:basedOn w:val="Normalny"/>
    <w:link w:val="TekstprzypisukocowegoZnak"/>
    <w:semiHidden/>
    <w:rsid w:val="00FB6E26"/>
    <w:pPr>
      <w:spacing w:line="240" w:lineRule="auto"/>
    </w:pPr>
    <w:rPr>
      <w:rFonts w:ascii="Times New Roman" w:eastAsia="Times New Roman" w:hAnsi="Times New Roman" w:cs="Times New Roman"/>
      <w:sz w:val="20"/>
      <w:szCs w:val="20"/>
    </w:rPr>
  </w:style>
  <w:style w:type="paragraph" w:customStyle="1" w:styleId="Normalny1">
    <w:name w:val="Normalny1"/>
    <w:rsid w:val="00FB6E26"/>
    <w:pPr>
      <w:widowControl w:val="0"/>
      <w:suppressAutoHyphens/>
      <w:overflowPunct w:val="0"/>
      <w:autoSpaceDE w:val="0"/>
      <w:autoSpaceDN w:val="0"/>
      <w:adjustRightInd w:val="0"/>
      <w:spacing w:after="200"/>
      <w:textAlignment w:val="baseline"/>
    </w:pPr>
    <w:rPr>
      <w:rFonts w:ascii="Calibri" w:eastAsia="Times New Roman" w:hAnsi="Calibri" w:cs="Times New Roman"/>
      <w:kern w:val="1"/>
      <w:szCs w:val="20"/>
    </w:rPr>
  </w:style>
  <w:style w:type="paragraph" w:customStyle="1" w:styleId="WW-Domylnie">
    <w:name w:val="WW-Domyślnie"/>
    <w:rsid w:val="00FB6E26"/>
    <w:pPr>
      <w:widowControl w:val="0"/>
      <w:suppressAutoHyphens/>
      <w:autoSpaceDE w:val="0"/>
      <w:spacing w:line="240" w:lineRule="auto"/>
    </w:pPr>
    <w:rPr>
      <w:rFonts w:ascii="Nimbus Roman No9 L" w:hAnsi="Nimbus Roman No9 L" w:cs="Times New Roman"/>
      <w:sz w:val="24"/>
      <w:szCs w:val="24"/>
      <w:lang w:eastAsia="ar-SA"/>
    </w:rPr>
  </w:style>
  <w:style w:type="character" w:customStyle="1" w:styleId="Nagwek6Znak">
    <w:name w:val="Nag?ówek 6 Znak"/>
    <w:rsid w:val="00FB6E26"/>
    <w:rPr>
      <w:rFonts w:ascii="Times New Roman" w:hAnsi="Times New Roman"/>
      <w:b/>
    </w:rPr>
  </w:style>
  <w:style w:type="paragraph" w:customStyle="1" w:styleId="Standard">
    <w:name w:val="Standard"/>
    <w:rsid w:val="00FB6E26"/>
    <w:pPr>
      <w:suppressAutoHyphens/>
      <w:autoSpaceDN w:val="0"/>
      <w:spacing w:line="240" w:lineRule="auto"/>
    </w:pPr>
    <w:rPr>
      <w:rFonts w:ascii="Nimbus Roman No9 L" w:eastAsia="Calibri" w:hAnsi="Nimbus Roman No9 L" w:cs="Times New Roman"/>
      <w:kern w:val="3"/>
      <w:sz w:val="24"/>
      <w:szCs w:val="24"/>
    </w:rPr>
  </w:style>
  <w:style w:type="paragraph" w:customStyle="1" w:styleId="Akapitzlist1">
    <w:name w:val="Akapit z listą1"/>
    <w:rsid w:val="00FB6E26"/>
    <w:pPr>
      <w:widowControl w:val="0"/>
      <w:suppressAutoHyphens/>
      <w:autoSpaceDN w:val="0"/>
      <w:spacing w:after="200"/>
      <w:ind w:left="708"/>
      <w:textAlignment w:val="baseline"/>
    </w:pPr>
    <w:rPr>
      <w:rFonts w:ascii="Calibri" w:eastAsia="Times New Roman" w:hAnsi="Calibri" w:cs="F"/>
      <w:kern w:val="3"/>
      <w:lang w:eastAsia="en-US"/>
    </w:rPr>
  </w:style>
  <w:style w:type="character" w:customStyle="1" w:styleId="Teksttreci2">
    <w:name w:val="Tekst treści (2)_"/>
    <w:link w:val="Teksttreci20"/>
    <w:rsid w:val="00FB6E26"/>
    <w:rPr>
      <w:sz w:val="15"/>
      <w:szCs w:val="15"/>
      <w:shd w:val="clear" w:color="auto" w:fill="FFFFFF"/>
    </w:rPr>
  </w:style>
  <w:style w:type="paragraph" w:customStyle="1" w:styleId="Teksttreci20">
    <w:name w:val="Tekst treści (2)"/>
    <w:basedOn w:val="Normalny"/>
    <w:link w:val="Teksttreci2"/>
    <w:rsid w:val="00FB6E26"/>
    <w:pPr>
      <w:widowControl w:val="0"/>
      <w:shd w:val="clear" w:color="auto" w:fill="FFFFFF"/>
      <w:spacing w:after="300" w:line="0" w:lineRule="atLeast"/>
    </w:pPr>
    <w:rPr>
      <w:sz w:val="15"/>
      <w:szCs w:val="15"/>
    </w:rPr>
  </w:style>
  <w:style w:type="character" w:customStyle="1" w:styleId="Nagwek11">
    <w:name w:val="Nagłówek #1_"/>
    <w:link w:val="Nagwek12"/>
    <w:rsid w:val="00FB6E26"/>
    <w:rPr>
      <w:rFonts w:ascii="Calibri" w:eastAsia="Calibri" w:hAnsi="Calibri" w:cs="Calibri"/>
      <w:b/>
      <w:bCs/>
      <w:sz w:val="27"/>
      <w:szCs w:val="27"/>
      <w:shd w:val="clear" w:color="auto" w:fill="FFFFFF"/>
    </w:rPr>
  </w:style>
  <w:style w:type="paragraph" w:customStyle="1" w:styleId="Nagwek12">
    <w:name w:val="Nagłówek #1"/>
    <w:basedOn w:val="Normalny"/>
    <w:link w:val="Nagwek11"/>
    <w:rsid w:val="00FB6E26"/>
    <w:pPr>
      <w:widowControl w:val="0"/>
      <w:shd w:val="clear" w:color="auto" w:fill="FFFFFF"/>
      <w:spacing w:before="300" w:after="60" w:line="0" w:lineRule="atLeast"/>
      <w:jc w:val="center"/>
      <w:outlineLvl w:val="0"/>
    </w:pPr>
    <w:rPr>
      <w:rFonts w:ascii="Calibri" w:eastAsia="Calibri" w:hAnsi="Calibri" w:cs="Calibri"/>
      <w:b/>
      <w:bCs/>
      <w:sz w:val="27"/>
      <w:szCs w:val="27"/>
    </w:rPr>
  </w:style>
  <w:style w:type="character" w:customStyle="1" w:styleId="Teksttreci">
    <w:name w:val="Tekst treści_"/>
    <w:rsid w:val="00FB6E26"/>
    <w:rPr>
      <w:rFonts w:ascii="Calibri" w:eastAsia="Calibri" w:hAnsi="Calibri" w:cs="Calibri"/>
      <w:b w:val="0"/>
      <w:bCs w:val="0"/>
      <w:i w:val="0"/>
      <w:iCs w:val="0"/>
      <w:smallCaps w:val="0"/>
      <w:strike w:val="0"/>
      <w:sz w:val="20"/>
      <w:szCs w:val="20"/>
      <w:u w:val="none"/>
    </w:rPr>
  </w:style>
  <w:style w:type="character" w:customStyle="1" w:styleId="Nagwek20">
    <w:name w:val="Nagłówek #2_"/>
    <w:rsid w:val="00FB6E26"/>
    <w:rPr>
      <w:rFonts w:ascii="Calibri" w:eastAsia="Calibri" w:hAnsi="Calibri" w:cs="Calibri"/>
      <w:b/>
      <w:bCs/>
      <w:i w:val="0"/>
      <w:iCs w:val="0"/>
      <w:smallCaps w:val="0"/>
      <w:strike w:val="0"/>
      <w:sz w:val="21"/>
      <w:szCs w:val="21"/>
      <w:u w:val="none"/>
    </w:rPr>
  </w:style>
  <w:style w:type="character" w:customStyle="1" w:styleId="Teksttreci3">
    <w:name w:val="Tekst treści (3)_"/>
    <w:link w:val="Teksttreci30"/>
    <w:rsid w:val="00FB6E26"/>
    <w:rPr>
      <w:rFonts w:ascii="Calibri" w:eastAsia="Calibri" w:hAnsi="Calibri" w:cs="Calibri"/>
      <w:b/>
      <w:bCs/>
      <w:sz w:val="21"/>
      <w:szCs w:val="21"/>
      <w:shd w:val="clear" w:color="auto" w:fill="FFFFFF"/>
    </w:rPr>
  </w:style>
  <w:style w:type="paragraph" w:customStyle="1" w:styleId="Teksttreci30">
    <w:name w:val="Tekst treści (3)"/>
    <w:basedOn w:val="Normalny"/>
    <w:link w:val="Teksttreci3"/>
    <w:rsid w:val="00FB6E26"/>
    <w:pPr>
      <w:widowControl w:val="0"/>
      <w:shd w:val="clear" w:color="auto" w:fill="FFFFFF"/>
      <w:spacing w:line="269" w:lineRule="exact"/>
      <w:jc w:val="center"/>
    </w:pPr>
    <w:rPr>
      <w:rFonts w:ascii="Calibri" w:eastAsia="Calibri" w:hAnsi="Calibri" w:cs="Calibri"/>
      <w:b/>
      <w:bCs/>
      <w:sz w:val="21"/>
      <w:szCs w:val="21"/>
    </w:rPr>
  </w:style>
  <w:style w:type="character" w:customStyle="1" w:styleId="PogrubienieTeksttreci105pt">
    <w:name w:val="Pogrubienie;Tekst treści + 10;5 pt"/>
    <w:rsid w:val="00FB6E26"/>
    <w:rPr>
      <w:rFonts w:ascii="Calibri" w:eastAsia="Calibri" w:hAnsi="Calibri" w:cs="Calibri"/>
      <w:b/>
      <w:bCs/>
      <w:i w:val="0"/>
      <w:iCs w:val="0"/>
      <w:smallCaps w:val="0"/>
      <w:strike w:val="0"/>
      <w:color w:val="000000"/>
      <w:spacing w:val="0"/>
      <w:w w:val="100"/>
      <w:position w:val="0"/>
      <w:sz w:val="21"/>
      <w:szCs w:val="21"/>
      <w:u w:val="none"/>
      <w:lang w:val="pl-PL"/>
    </w:rPr>
  </w:style>
  <w:style w:type="character" w:customStyle="1" w:styleId="Teksttreci0">
    <w:name w:val="Tekst treści"/>
    <w:rsid w:val="00FB6E26"/>
    <w:rPr>
      <w:rFonts w:ascii="Calibri" w:eastAsia="Calibri" w:hAnsi="Calibri" w:cs="Calibri"/>
      <w:b w:val="0"/>
      <w:bCs w:val="0"/>
      <w:i w:val="0"/>
      <w:iCs w:val="0"/>
      <w:smallCaps w:val="0"/>
      <w:strike w:val="0"/>
      <w:color w:val="000000"/>
      <w:spacing w:val="0"/>
      <w:w w:val="100"/>
      <w:position w:val="0"/>
      <w:sz w:val="20"/>
      <w:szCs w:val="20"/>
      <w:u w:val="none"/>
      <w:lang w:val="pl-PL"/>
    </w:rPr>
  </w:style>
  <w:style w:type="character" w:customStyle="1" w:styleId="Nagwek21">
    <w:name w:val="Nagłówek #2"/>
    <w:rsid w:val="00FB6E26"/>
    <w:rPr>
      <w:rFonts w:ascii="Calibri" w:eastAsia="Calibri" w:hAnsi="Calibri" w:cs="Calibri"/>
      <w:b/>
      <w:bCs/>
      <w:i w:val="0"/>
      <w:iCs w:val="0"/>
      <w:smallCaps w:val="0"/>
      <w:strike w:val="0"/>
      <w:color w:val="000000"/>
      <w:spacing w:val="0"/>
      <w:w w:val="100"/>
      <w:position w:val="0"/>
      <w:sz w:val="21"/>
      <w:szCs w:val="21"/>
      <w:u w:val="single"/>
      <w:lang w:val="pl-PL"/>
    </w:rPr>
  </w:style>
  <w:style w:type="character" w:customStyle="1" w:styleId="Teksttreci4">
    <w:name w:val="Tekst treści (4)_"/>
    <w:link w:val="Teksttreci40"/>
    <w:rsid w:val="00FB6E26"/>
    <w:rPr>
      <w:rFonts w:ascii="Calibri" w:eastAsia="Calibri" w:hAnsi="Calibri" w:cs="Calibri"/>
      <w:sz w:val="17"/>
      <w:szCs w:val="17"/>
      <w:shd w:val="clear" w:color="auto" w:fill="FFFFFF"/>
    </w:rPr>
  </w:style>
  <w:style w:type="paragraph" w:customStyle="1" w:styleId="Teksttreci40">
    <w:name w:val="Tekst treści (4)"/>
    <w:basedOn w:val="Normalny"/>
    <w:link w:val="Teksttreci4"/>
    <w:rsid w:val="00FB6E26"/>
    <w:pPr>
      <w:widowControl w:val="0"/>
      <w:shd w:val="clear" w:color="auto" w:fill="FFFFFF"/>
      <w:spacing w:before="720" w:after="900" w:line="0" w:lineRule="atLeast"/>
      <w:jc w:val="both"/>
    </w:pPr>
    <w:rPr>
      <w:rFonts w:ascii="Calibri" w:eastAsia="Calibri" w:hAnsi="Calibri" w:cs="Calibri"/>
      <w:sz w:val="17"/>
      <w:szCs w:val="17"/>
    </w:rPr>
  </w:style>
  <w:style w:type="character" w:styleId="Odwoaniedokomentarza">
    <w:name w:val="annotation reference"/>
    <w:rsid w:val="00FB6E26"/>
    <w:rPr>
      <w:sz w:val="16"/>
      <w:szCs w:val="16"/>
    </w:rPr>
  </w:style>
  <w:style w:type="paragraph" w:styleId="Tekstkomentarza">
    <w:name w:val="annotation text"/>
    <w:basedOn w:val="Normalny"/>
    <w:link w:val="TekstkomentarzaZnak"/>
    <w:rsid w:val="00FB6E26"/>
    <w:pPr>
      <w:spacing w:line="240" w:lineRule="auto"/>
    </w:pPr>
    <w:rPr>
      <w:rFonts w:ascii="Times New Roman" w:eastAsia="Times New Roman" w:hAnsi="Times New Roman" w:cs="Times New Roman"/>
      <w:sz w:val="20"/>
      <w:szCs w:val="20"/>
    </w:rPr>
  </w:style>
  <w:style w:type="character" w:customStyle="1" w:styleId="TekstkomentarzaZnak">
    <w:name w:val="Tekst komentarza Znak"/>
    <w:basedOn w:val="Domylnaczcionkaakapitu"/>
    <w:link w:val="Tekstkomentarza"/>
    <w:rsid w:val="00FB6E26"/>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rsid w:val="00FB6E26"/>
    <w:rPr>
      <w:b/>
      <w:bCs/>
    </w:rPr>
  </w:style>
  <w:style w:type="character" w:customStyle="1" w:styleId="TematkomentarzaZnak">
    <w:name w:val="Temat komentarza Znak"/>
    <w:basedOn w:val="TekstkomentarzaZnak"/>
    <w:link w:val="Tematkomentarza"/>
    <w:rsid w:val="00FB6E26"/>
    <w:rPr>
      <w:rFonts w:ascii="Times New Roman" w:eastAsia="Times New Roman" w:hAnsi="Times New Roman" w:cs="Times New Roman"/>
      <w:b/>
      <w:bCs/>
      <w:sz w:val="20"/>
      <w:szCs w:val="20"/>
    </w:rPr>
  </w:style>
  <w:style w:type="paragraph" w:customStyle="1" w:styleId="Default">
    <w:name w:val="Default"/>
    <w:rsid w:val="00FB6E26"/>
    <w:pPr>
      <w:autoSpaceDE w:val="0"/>
      <w:autoSpaceDN w:val="0"/>
      <w:adjustRightInd w:val="0"/>
      <w:spacing w:line="240" w:lineRule="auto"/>
    </w:pPr>
    <w:rPr>
      <w:rFonts w:eastAsia="Times New Roman"/>
      <w:color w:val="000000"/>
      <w:sz w:val="24"/>
      <w:szCs w:val="24"/>
    </w:rPr>
  </w:style>
  <w:style w:type="paragraph" w:customStyle="1" w:styleId="Tekstpodstawowy21">
    <w:name w:val="Tekst podstawowy 21"/>
    <w:basedOn w:val="Normalny"/>
    <w:rsid w:val="00FB6E26"/>
    <w:pPr>
      <w:spacing w:line="240" w:lineRule="auto"/>
    </w:pPr>
    <w:rPr>
      <w:rFonts w:ascii="Times New Roman" w:eastAsia="Times New Roman" w:hAnsi="Times New Roman" w:cs="Times New Roman"/>
      <w:b/>
      <w:sz w:val="24"/>
      <w:szCs w:val="20"/>
    </w:rPr>
  </w:style>
  <w:style w:type="character" w:customStyle="1" w:styleId="Teksttreci5Exact">
    <w:name w:val="Tekst treści (5) Exact"/>
    <w:link w:val="Teksttreci5"/>
    <w:rsid w:val="00FB6E26"/>
    <w:rPr>
      <w:spacing w:val="-1"/>
      <w:sz w:val="14"/>
      <w:szCs w:val="14"/>
      <w:shd w:val="clear" w:color="auto" w:fill="FFFFFF"/>
    </w:rPr>
  </w:style>
  <w:style w:type="paragraph" w:customStyle="1" w:styleId="Teksttreci5">
    <w:name w:val="Tekst treści (5)"/>
    <w:basedOn w:val="Normalny"/>
    <w:link w:val="Teksttreci5Exact"/>
    <w:rsid w:val="00FB6E26"/>
    <w:pPr>
      <w:widowControl w:val="0"/>
      <w:shd w:val="clear" w:color="auto" w:fill="FFFFFF"/>
      <w:spacing w:line="0" w:lineRule="atLeast"/>
    </w:pPr>
    <w:rPr>
      <w:spacing w:val="-1"/>
      <w:sz w:val="14"/>
      <w:szCs w:val="14"/>
    </w:rPr>
  </w:style>
  <w:style w:type="character" w:customStyle="1" w:styleId="Podpistabeli">
    <w:name w:val="Podpis tabeli_"/>
    <w:basedOn w:val="Domylnaczcionkaakapitu"/>
    <w:link w:val="Podpistabeli0"/>
    <w:locked/>
    <w:rsid w:val="00FB6E26"/>
    <w:rPr>
      <w:rFonts w:ascii="Calibri" w:eastAsia="Calibri" w:hAnsi="Calibri" w:cs="Calibri"/>
      <w:shd w:val="clear" w:color="auto" w:fill="FFFFFF"/>
    </w:rPr>
  </w:style>
  <w:style w:type="paragraph" w:customStyle="1" w:styleId="Podpistabeli0">
    <w:name w:val="Podpis tabeli"/>
    <w:basedOn w:val="Normalny"/>
    <w:link w:val="Podpistabeli"/>
    <w:rsid w:val="00FB6E26"/>
    <w:pPr>
      <w:widowControl w:val="0"/>
      <w:shd w:val="clear" w:color="auto" w:fill="FFFFFF"/>
      <w:spacing w:line="0" w:lineRule="atLeast"/>
    </w:pPr>
    <w:rPr>
      <w:rFonts w:ascii="Calibri" w:eastAsia="Calibri" w:hAnsi="Calibri" w:cs="Calibri"/>
    </w:rPr>
  </w:style>
  <w:style w:type="character" w:styleId="UyteHipercze">
    <w:name w:val="FollowedHyperlink"/>
    <w:basedOn w:val="Domylnaczcionkaakapitu"/>
    <w:rsid w:val="00FB6E26"/>
    <w:rPr>
      <w:color w:val="800080" w:themeColor="followedHyperlink"/>
      <w:u w:val="single"/>
    </w:rPr>
  </w:style>
  <w:style w:type="character" w:customStyle="1" w:styleId="st">
    <w:name w:val="st"/>
    <w:basedOn w:val="Domylnaczcionkaakapitu"/>
    <w:rsid w:val="00FB6E26"/>
  </w:style>
  <w:style w:type="paragraph" w:customStyle="1" w:styleId="Tekstpodstawowywcity0">
    <w:name w:val="Tekst podstawowy wci?ty"/>
    <w:basedOn w:val="Normalny"/>
    <w:uiPriority w:val="99"/>
    <w:rsid w:val="00FB6E26"/>
    <w:pPr>
      <w:widowControl w:val="0"/>
      <w:spacing w:line="240" w:lineRule="auto"/>
      <w:ind w:right="51"/>
      <w:jc w:val="both"/>
    </w:pPr>
    <w:rPr>
      <w:rFonts w:ascii="Times New Roman" w:eastAsia="Times New Roman" w:hAnsi="Times New Roman" w:cs="Times New Roman"/>
      <w:sz w:val="24"/>
      <w:szCs w:val="20"/>
    </w:rPr>
  </w:style>
  <w:style w:type="paragraph" w:customStyle="1" w:styleId="Zal-text">
    <w:name w:val="Zal-text"/>
    <w:basedOn w:val="Normalny"/>
    <w:uiPriority w:val="99"/>
    <w:rsid w:val="00FB6E26"/>
    <w:pPr>
      <w:widowControl w:val="0"/>
      <w:tabs>
        <w:tab w:val="right" w:leader="dot" w:pos="8674"/>
      </w:tabs>
      <w:autoSpaceDE w:val="0"/>
      <w:autoSpaceDN w:val="0"/>
      <w:adjustRightInd w:val="0"/>
      <w:spacing w:before="85" w:after="85" w:line="320" w:lineRule="atLeast"/>
      <w:ind w:left="57" w:right="57"/>
      <w:jc w:val="both"/>
      <w:textAlignment w:val="center"/>
    </w:pPr>
    <w:rPr>
      <w:rFonts w:ascii="MyriadPro-Regular" w:eastAsia="Times New Roman" w:hAnsi="MyriadPro-Regular" w:cs="MyriadPro-Regular"/>
      <w:color w:val="000000"/>
    </w:rPr>
  </w:style>
  <w:style w:type="paragraph" w:customStyle="1" w:styleId="Tabelatekst">
    <w:name w:val="Tabela tekst"/>
    <w:basedOn w:val="Normalny"/>
    <w:uiPriority w:val="99"/>
    <w:rsid w:val="00FB6E26"/>
    <w:pPr>
      <w:widowControl w:val="0"/>
      <w:tabs>
        <w:tab w:val="right" w:leader="dot" w:pos="2551"/>
      </w:tabs>
      <w:autoSpaceDE w:val="0"/>
      <w:autoSpaceDN w:val="0"/>
      <w:adjustRightInd w:val="0"/>
      <w:spacing w:before="57" w:after="57" w:line="240" w:lineRule="atLeast"/>
      <w:ind w:left="57" w:right="57"/>
      <w:textAlignment w:val="center"/>
    </w:pPr>
    <w:rPr>
      <w:rFonts w:ascii="MyriadPro-Regular" w:eastAsia="Times New Roman" w:hAnsi="MyriadPro-Regular" w:cs="MyriadPro-Regular"/>
      <w:color w:val="000000"/>
      <w:sz w:val="20"/>
      <w:szCs w:val="20"/>
    </w:rPr>
  </w:style>
  <w:style w:type="paragraph" w:customStyle="1" w:styleId="zalbold-centr">
    <w:name w:val="zal bold-centr"/>
    <w:basedOn w:val="Normalny"/>
    <w:uiPriority w:val="99"/>
    <w:rsid w:val="00FB6E26"/>
    <w:pPr>
      <w:keepLines/>
      <w:widowControl w:val="0"/>
      <w:suppressAutoHyphens/>
      <w:autoSpaceDE w:val="0"/>
      <w:autoSpaceDN w:val="0"/>
      <w:adjustRightInd w:val="0"/>
      <w:spacing w:before="283" w:after="142" w:line="320" w:lineRule="atLeast"/>
      <w:jc w:val="center"/>
      <w:textAlignment w:val="center"/>
    </w:pPr>
    <w:rPr>
      <w:rFonts w:ascii="MyriadPro-Bold" w:eastAsia="Times New Roman" w:hAnsi="MyriadPro-Bold" w:cs="MyriadPro-Bold"/>
      <w:b/>
      <w:bCs/>
      <w:color w:val="000000"/>
    </w:rPr>
  </w:style>
  <w:style w:type="character" w:customStyle="1" w:styleId="Nagwek3Exact">
    <w:name w:val="Nagłówek #3 Exact"/>
    <w:basedOn w:val="Domylnaczcionkaakapitu"/>
    <w:link w:val="Nagwek30"/>
    <w:rsid w:val="00FB6E26"/>
    <w:rPr>
      <w:b/>
      <w:bCs/>
      <w:shd w:val="clear" w:color="auto" w:fill="FFFFFF"/>
    </w:rPr>
  </w:style>
  <w:style w:type="paragraph" w:customStyle="1" w:styleId="Nagwek30">
    <w:name w:val="Nagłówek #3"/>
    <w:basedOn w:val="Normalny"/>
    <w:link w:val="Nagwek3Exact"/>
    <w:rsid w:val="00FB6E26"/>
    <w:pPr>
      <w:widowControl w:val="0"/>
      <w:shd w:val="clear" w:color="auto" w:fill="FFFFFF"/>
      <w:spacing w:line="378" w:lineRule="exact"/>
      <w:outlineLvl w:val="2"/>
    </w:pPr>
    <w:rPr>
      <w:b/>
      <w:bCs/>
    </w:rPr>
  </w:style>
  <w:style w:type="character" w:customStyle="1" w:styleId="Nagwek50">
    <w:name w:val="Nagłówek #5_"/>
    <w:basedOn w:val="Domylnaczcionkaakapitu"/>
    <w:link w:val="Nagwek51"/>
    <w:rsid w:val="00504378"/>
    <w:rPr>
      <w:b/>
      <w:bCs/>
      <w:sz w:val="20"/>
      <w:szCs w:val="20"/>
      <w:shd w:val="clear" w:color="auto" w:fill="FFFFFF"/>
    </w:rPr>
  </w:style>
  <w:style w:type="paragraph" w:customStyle="1" w:styleId="Nagwek51">
    <w:name w:val="Nagłówek #5"/>
    <w:basedOn w:val="Normalny"/>
    <w:link w:val="Nagwek50"/>
    <w:rsid w:val="00504378"/>
    <w:pPr>
      <w:widowControl w:val="0"/>
      <w:shd w:val="clear" w:color="auto" w:fill="FFFFFF"/>
      <w:spacing w:before="60" w:line="0" w:lineRule="atLeast"/>
      <w:ind w:hanging="380"/>
      <w:jc w:val="both"/>
      <w:outlineLvl w:val="4"/>
    </w:pPr>
    <w:rPr>
      <w:b/>
      <w:bCs/>
      <w:sz w:val="20"/>
      <w:szCs w:val="20"/>
    </w:rPr>
  </w:style>
  <w:style w:type="character" w:customStyle="1" w:styleId="Teksttreci2Pogrubienie">
    <w:name w:val="Tekst treści (2) + Pogrubienie"/>
    <w:basedOn w:val="Teksttreci2"/>
    <w:rsid w:val="00504378"/>
    <w:rPr>
      <w:rFonts w:ascii="Arial" w:eastAsia="Arial" w:hAnsi="Arial" w:cs="Arial"/>
      <w:b/>
      <w:bCs/>
      <w:i w:val="0"/>
      <w:iCs w:val="0"/>
      <w:smallCaps w:val="0"/>
      <w:strike w:val="0"/>
      <w:color w:val="000000"/>
      <w:spacing w:val="0"/>
      <w:w w:val="100"/>
      <w:position w:val="0"/>
      <w:sz w:val="20"/>
      <w:szCs w:val="20"/>
      <w:u w:val="none"/>
      <w:shd w:val="clear" w:color="auto" w:fill="FFFFFF"/>
      <w:lang w:val="pl-PL" w:eastAsia="pl-PL" w:bidi="pl-PL"/>
    </w:rPr>
  </w:style>
  <w:style w:type="character" w:styleId="Odwoanieprzypisudolnego">
    <w:name w:val="footnote reference"/>
    <w:rsid w:val="008878C2"/>
    <w:rPr>
      <w:vertAlign w:val="superscript"/>
    </w:rPr>
  </w:style>
  <w:style w:type="character" w:customStyle="1" w:styleId="DeltaViewInsertion">
    <w:name w:val="DeltaView Insertion"/>
    <w:uiPriority w:val="99"/>
    <w:rsid w:val="008878C2"/>
    <w:rPr>
      <w:b/>
      <w:bCs w:val="0"/>
      <w:i/>
      <w:iCs w:val="0"/>
      <w:spacing w:val="0"/>
    </w:rPr>
  </w:style>
  <w:style w:type="character" w:customStyle="1" w:styleId="Nierozpoznanawzmianka2">
    <w:name w:val="Nierozpoznana wzmianka2"/>
    <w:basedOn w:val="Domylnaczcionkaakapitu"/>
    <w:uiPriority w:val="99"/>
    <w:semiHidden/>
    <w:unhideWhenUsed/>
    <w:rsid w:val="00C32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636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komponent-edukacyjny/" TargetMode="External"/><Relationship Id="rId3" Type="http://schemas.openxmlformats.org/officeDocument/2006/relationships/settings" Target="settings.xml"/><Relationship Id="rId7" Type="http://schemas.openxmlformats.org/officeDocument/2006/relationships/hyperlink" Target="https://ezamowienia.gov.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21</Pages>
  <Words>8477</Words>
  <Characters>50862</Characters>
  <Application>Microsoft Office Word</Application>
  <DocSecurity>0</DocSecurity>
  <Lines>423</Lines>
  <Paragraphs>118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Starosta Tomasz</dc:creator>
  <cp:lastModifiedBy>Artur Piechoczek (KM Gliwice)</cp:lastModifiedBy>
  <cp:revision>7</cp:revision>
  <cp:lastPrinted>2022-09-01T07:41:00Z</cp:lastPrinted>
  <dcterms:created xsi:type="dcterms:W3CDTF">2026-10-09T12:30:00Z</dcterms:created>
  <dcterms:modified xsi:type="dcterms:W3CDTF">2026-10-21T11:17:00Z</dcterms:modified>
</cp:coreProperties>
</file>