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4DF1" w14:textId="77777777" w:rsidR="005C4775" w:rsidRDefault="000C1142">
      <w:pPr>
        <w:spacing w:after="40"/>
        <w:jc w:val="center"/>
      </w:pPr>
      <w:r>
        <w:rPr>
          <w:b/>
          <w:sz w:val="26"/>
        </w:rPr>
        <w:t>ZAŁĄCZNIK NR 3c – WYKAZ WYPOSAŻENIA RUCHOMEGO</w:t>
      </w:r>
    </w:p>
    <w:p w14:paraId="6C070D62" w14:textId="7BAAAF1F" w:rsidR="005C4775" w:rsidRDefault="000C1142">
      <w:pPr>
        <w:spacing w:after="40"/>
        <w:jc w:val="center"/>
      </w:pPr>
      <w:r>
        <w:rPr>
          <w:b/>
          <w:sz w:val="26"/>
        </w:rPr>
        <w:t>ZP.271.1</w:t>
      </w:r>
      <w:r w:rsidR="005F03A5">
        <w:rPr>
          <w:b/>
          <w:sz w:val="26"/>
        </w:rPr>
        <w:t>4</w:t>
      </w:r>
      <w:r>
        <w:rPr>
          <w:b/>
          <w:sz w:val="26"/>
        </w:rPr>
        <w:t>.2026</w:t>
      </w:r>
    </w:p>
    <w:p w14:paraId="65996C19" w14:textId="77777777" w:rsidR="005C4775" w:rsidRDefault="000C1142">
      <w:pPr>
        <w:spacing w:after="40"/>
        <w:jc w:val="center"/>
      </w:pPr>
      <w:r>
        <w:t>Wyposażenie należy uwzględnić w cenie ryczałtowej</w:t>
      </w:r>
    </w:p>
    <w:p w14:paraId="49D4F2E4" w14:textId="77777777" w:rsidR="005C4775" w:rsidRDefault="000C1142">
      <w:pPr>
        <w:spacing w:after="40"/>
      </w:pPr>
      <w:r>
        <w:t>Podane wymagania są minimalne. Dopuszcza się produkty równoważne o co najmniej takiej samej funkcjonalności, bezpieczeństwie i trwałości.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3514"/>
        <w:gridCol w:w="737"/>
        <w:gridCol w:w="10091"/>
      </w:tblGrid>
      <w:tr w:rsidR="005C4775" w14:paraId="47F2EE11" w14:textId="77777777">
        <w:trPr>
          <w:tblHeader/>
          <w:jc w:val="center"/>
        </w:trPr>
        <w:tc>
          <w:tcPr>
            <w:tcW w:w="623" w:type="dxa"/>
            <w:shd w:val="clear" w:color="auto" w:fill="D9EAF7"/>
          </w:tcPr>
          <w:p w14:paraId="0976FFAE" w14:textId="77777777" w:rsidR="005C4775" w:rsidRDefault="000C1142">
            <w:pPr>
              <w:spacing w:after="0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3514" w:type="dxa"/>
            <w:shd w:val="clear" w:color="auto" w:fill="D9EAF7"/>
          </w:tcPr>
          <w:p w14:paraId="353B6A70" w14:textId="77777777" w:rsidR="005C4775" w:rsidRDefault="000C1142">
            <w:pPr>
              <w:spacing w:after="0"/>
            </w:pPr>
            <w:r>
              <w:rPr>
                <w:b/>
                <w:sz w:val="18"/>
              </w:rPr>
              <w:t>Nazwa</w:t>
            </w:r>
          </w:p>
        </w:tc>
        <w:tc>
          <w:tcPr>
            <w:tcW w:w="737" w:type="dxa"/>
            <w:shd w:val="clear" w:color="auto" w:fill="D9EAF7"/>
          </w:tcPr>
          <w:p w14:paraId="436F1551" w14:textId="77777777" w:rsidR="005C4775" w:rsidRDefault="000C1142">
            <w:pPr>
              <w:spacing w:after="0"/>
            </w:pPr>
            <w:r>
              <w:rPr>
                <w:b/>
                <w:sz w:val="18"/>
              </w:rPr>
              <w:t>Ilość</w:t>
            </w:r>
          </w:p>
        </w:tc>
        <w:tc>
          <w:tcPr>
            <w:tcW w:w="10091" w:type="dxa"/>
            <w:shd w:val="clear" w:color="auto" w:fill="D9EAF7"/>
          </w:tcPr>
          <w:p w14:paraId="17919AF9" w14:textId="77777777" w:rsidR="005C4775" w:rsidRDefault="000C1142">
            <w:pPr>
              <w:spacing w:after="0"/>
            </w:pPr>
            <w:r>
              <w:rPr>
                <w:b/>
                <w:sz w:val="18"/>
              </w:rPr>
              <w:t>Minimalne wymagania</w:t>
            </w:r>
          </w:p>
        </w:tc>
      </w:tr>
      <w:tr w:rsidR="005C4775" w14:paraId="0B65B618" w14:textId="77777777">
        <w:trPr>
          <w:jc w:val="center"/>
        </w:trPr>
        <w:tc>
          <w:tcPr>
            <w:tcW w:w="623" w:type="dxa"/>
          </w:tcPr>
          <w:p w14:paraId="4DA3D113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514" w:type="dxa"/>
          </w:tcPr>
          <w:p w14:paraId="2098AA02" w14:textId="77777777" w:rsidR="005C4775" w:rsidRDefault="000C1142">
            <w:pPr>
              <w:spacing w:after="0"/>
            </w:pPr>
            <w:r>
              <w:rPr>
                <w:sz w:val="18"/>
              </w:rPr>
              <w:t>Wózek dziecięcy 6-osobowy</w:t>
            </w:r>
          </w:p>
        </w:tc>
        <w:tc>
          <w:tcPr>
            <w:tcW w:w="737" w:type="dxa"/>
          </w:tcPr>
          <w:p w14:paraId="1BBEDBFB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0409EA14" w14:textId="77777777" w:rsidR="005C4775" w:rsidRDefault="000C1142">
            <w:pPr>
              <w:spacing w:after="0"/>
            </w:pPr>
            <w:r>
              <w:rPr>
                <w:sz w:val="18"/>
              </w:rPr>
              <w:t>Przeznaczony do przewozu dzieci w wieku żłobkowym; min. 6 miejsc, indywidualne pasy bezpieczeństwa, hamulec postojowy, osłona przeciwsłoneczna, konstrukcja do użytkowania na zewnątrz.</w:t>
            </w:r>
          </w:p>
        </w:tc>
      </w:tr>
      <w:tr w:rsidR="005C4775" w14:paraId="49948538" w14:textId="77777777">
        <w:trPr>
          <w:jc w:val="center"/>
        </w:trPr>
        <w:tc>
          <w:tcPr>
            <w:tcW w:w="623" w:type="dxa"/>
          </w:tcPr>
          <w:p w14:paraId="58076C5E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514" w:type="dxa"/>
          </w:tcPr>
          <w:p w14:paraId="2FD52E16" w14:textId="77777777" w:rsidR="005C4775" w:rsidRDefault="000C1142">
            <w:pPr>
              <w:spacing w:after="0"/>
            </w:pPr>
            <w:r>
              <w:rPr>
                <w:sz w:val="18"/>
              </w:rPr>
              <w:t>Zestaw „mały ogrodnik”</w:t>
            </w:r>
          </w:p>
        </w:tc>
        <w:tc>
          <w:tcPr>
            <w:tcW w:w="737" w:type="dxa"/>
          </w:tcPr>
          <w:p w14:paraId="2055D6F7" w14:textId="7777777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0091" w:type="dxa"/>
          </w:tcPr>
          <w:p w14:paraId="18247476" w14:textId="77777777" w:rsidR="005C4775" w:rsidRDefault="000C1142">
            <w:pPr>
              <w:spacing w:after="0"/>
            </w:pPr>
            <w:r>
              <w:rPr>
                <w:sz w:val="18"/>
              </w:rPr>
              <w:t>Min. 18 elementów, rozmiar dostosowany do dzieci, bez ostrych krawędzi, do prostych prac w warzywnikach.</w:t>
            </w:r>
          </w:p>
        </w:tc>
      </w:tr>
      <w:tr w:rsidR="005C4775" w14:paraId="785708E0" w14:textId="77777777">
        <w:trPr>
          <w:jc w:val="center"/>
        </w:trPr>
        <w:tc>
          <w:tcPr>
            <w:tcW w:w="623" w:type="dxa"/>
          </w:tcPr>
          <w:p w14:paraId="61C79194" w14:textId="77777777" w:rsidR="005C4775" w:rsidRDefault="000C1142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514" w:type="dxa"/>
          </w:tcPr>
          <w:p w14:paraId="4028CB9C" w14:textId="77777777" w:rsidR="005C4775" w:rsidRDefault="000C1142">
            <w:pPr>
              <w:spacing w:after="0"/>
            </w:pPr>
            <w:r>
              <w:rPr>
                <w:sz w:val="18"/>
              </w:rPr>
              <w:t>Duży zestaw do piasku BIO</w:t>
            </w:r>
          </w:p>
        </w:tc>
        <w:tc>
          <w:tcPr>
            <w:tcW w:w="737" w:type="dxa"/>
          </w:tcPr>
          <w:p w14:paraId="7817E846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4836C602" w14:textId="77777777" w:rsidR="005C4775" w:rsidRDefault="000C1142">
            <w:pPr>
              <w:spacing w:after="0"/>
            </w:pPr>
            <w:r>
              <w:rPr>
                <w:sz w:val="18"/>
              </w:rPr>
              <w:t>Rozbudowany zestaw do zabaw w piasku, bezpieczny dla dzieci, z elementami do nabierania, przesypywania i formowania.</w:t>
            </w:r>
          </w:p>
        </w:tc>
      </w:tr>
      <w:tr w:rsidR="005C4775" w14:paraId="6CEA5651" w14:textId="77777777">
        <w:trPr>
          <w:jc w:val="center"/>
        </w:trPr>
        <w:tc>
          <w:tcPr>
            <w:tcW w:w="623" w:type="dxa"/>
          </w:tcPr>
          <w:p w14:paraId="3DFC6486" w14:textId="7777777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3514" w:type="dxa"/>
          </w:tcPr>
          <w:p w14:paraId="16A938EE" w14:textId="77777777" w:rsidR="005C4775" w:rsidRDefault="000C1142">
            <w:pPr>
              <w:spacing w:after="0"/>
            </w:pPr>
            <w:r>
              <w:rPr>
                <w:sz w:val="18"/>
              </w:rPr>
              <w:t>Zestaw do piasku BIO</w:t>
            </w:r>
          </w:p>
        </w:tc>
        <w:tc>
          <w:tcPr>
            <w:tcW w:w="737" w:type="dxa"/>
          </w:tcPr>
          <w:p w14:paraId="74F9CA8A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2DDC064C" w14:textId="77777777" w:rsidR="005C4775" w:rsidRDefault="000C1142">
            <w:pPr>
              <w:spacing w:after="0"/>
            </w:pPr>
            <w:r>
              <w:rPr>
                <w:sz w:val="18"/>
              </w:rPr>
              <w:t>Zestaw do zabaw w piasku dla młodszych dzieci, bezpieczny, z elementami do nabierania i formowania.</w:t>
            </w:r>
          </w:p>
        </w:tc>
      </w:tr>
      <w:tr w:rsidR="005C4775" w14:paraId="421498E5" w14:textId="77777777">
        <w:trPr>
          <w:jc w:val="center"/>
        </w:trPr>
        <w:tc>
          <w:tcPr>
            <w:tcW w:w="623" w:type="dxa"/>
          </w:tcPr>
          <w:p w14:paraId="74FE50EB" w14:textId="77777777" w:rsidR="005C4775" w:rsidRDefault="000C1142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514" w:type="dxa"/>
          </w:tcPr>
          <w:p w14:paraId="5B732C00" w14:textId="77777777" w:rsidR="005C4775" w:rsidRDefault="000C1142">
            <w:pPr>
              <w:spacing w:after="0"/>
            </w:pPr>
            <w:r>
              <w:rPr>
                <w:sz w:val="18"/>
              </w:rPr>
              <w:t>Kreda do malowania</w:t>
            </w:r>
          </w:p>
        </w:tc>
        <w:tc>
          <w:tcPr>
            <w:tcW w:w="737" w:type="dxa"/>
          </w:tcPr>
          <w:p w14:paraId="6C6BD3BD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7FA6EE65" w14:textId="77777777" w:rsidR="005C4775" w:rsidRDefault="000C1142">
            <w:pPr>
              <w:spacing w:after="0"/>
            </w:pPr>
            <w:r>
              <w:rPr>
                <w:sz w:val="18"/>
              </w:rPr>
              <w:t>Zestaw kred przeznaczonych do powierzchni tablic do rysowania; nietoksyczny, odpowiedni dla dzieci.</w:t>
            </w:r>
          </w:p>
        </w:tc>
      </w:tr>
      <w:tr w:rsidR="005C4775" w14:paraId="41FF6440" w14:textId="77777777">
        <w:trPr>
          <w:jc w:val="center"/>
        </w:trPr>
        <w:tc>
          <w:tcPr>
            <w:tcW w:w="623" w:type="dxa"/>
          </w:tcPr>
          <w:p w14:paraId="2B3A5AF1" w14:textId="77777777" w:rsidR="005C4775" w:rsidRDefault="000C1142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3514" w:type="dxa"/>
          </w:tcPr>
          <w:p w14:paraId="78BF898B" w14:textId="77777777" w:rsidR="005C4775" w:rsidRDefault="000C1142">
            <w:pPr>
              <w:spacing w:after="0"/>
            </w:pPr>
            <w:r>
              <w:rPr>
                <w:sz w:val="18"/>
              </w:rPr>
              <w:t>Kolorowa kreda do tablicy</w:t>
            </w:r>
          </w:p>
        </w:tc>
        <w:tc>
          <w:tcPr>
            <w:tcW w:w="737" w:type="dxa"/>
          </w:tcPr>
          <w:p w14:paraId="670C89F6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671594EE" w14:textId="77777777" w:rsidR="005C4775" w:rsidRDefault="000C1142">
            <w:pPr>
              <w:spacing w:after="0"/>
            </w:pPr>
            <w:r>
              <w:rPr>
                <w:sz w:val="18"/>
              </w:rPr>
              <w:t>Komplet kolorowych kred do tablic; nietoksyczny, odpowiedni dla dzieci.</w:t>
            </w:r>
          </w:p>
        </w:tc>
      </w:tr>
      <w:tr w:rsidR="005C4775" w14:paraId="7AACC02C" w14:textId="77777777">
        <w:trPr>
          <w:jc w:val="center"/>
        </w:trPr>
        <w:tc>
          <w:tcPr>
            <w:tcW w:w="623" w:type="dxa"/>
          </w:tcPr>
          <w:p w14:paraId="7DB5B367" w14:textId="77777777" w:rsidR="005C4775" w:rsidRDefault="000C1142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3514" w:type="dxa"/>
          </w:tcPr>
          <w:p w14:paraId="3EB0738C" w14:textId="77777777" w:rsidR="005C4775" w:rsidRDefault="000C1142">
            <w:pPr>
              <w:spacing w:after="0"/>
            </w:pPr>
            <w:r>
              <w:rPr>
                <w:sz w:val="18"/>
              </w:rPr>
              <w:t>Biała kreda do tablicy</w:t>
            </w:r>
          </w:p>
        </w:tc>
        <w:tc>
          <w:tcPr>
            <w:tcW w:w="737" w:type="dxa"/>
          </w:tcPr>
          <w:p w14:paraId="124DA8E4" w14:textId="67A05B55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  <w:r w:rsidR="00077695">
              <w:rPr>
                <w:sz w:val="18"/>
              </w:rPr>
              <w:t xml:space="preserve"> (opakowań)</w:t>
            </w:r>
          </w:p>
        </w:tc>
        <w:tc>
          <w:tcPr>
            <w:tcW w:w="10091" w:type="dxa"/>
          </w:tcPr>
          <w:p w14:paraId="4854DCF0" w14:textId="77777777" w:rsidR="005C4775" w:rsidRDefault="000C1142">
            <w:pPr>
              <w:spacing w:after="0"/>
            </w:pPr>
            <w:r>
              <w:rPr>
                <w:sz w:val="18"/>
              </w:rPr>
              <w:t>Opakowanie białej kredy do tablic; nietoksyczna, odpowiednia dla dzieci.</w:t>
            </w:r>
          </w:p>
        </w:tc>
      </w:tr>
      <w:tr w:rsidR="005C4775" w14:paraId="6CA6D24B" w14:textId="77777777">
        <w:trPr>
          <w:jc w:val="center"/>
        </w:trPr>
        <w:tc>
          <w:tcPr>
            <w:tcW w:w="623" w:type="dxa"/>
          </w:tcPr>
          <w:p w14:paraId="505541C8" w14:textId="77777777" w:rsidR="005C4775" w:rsidRDefault="000C1142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3514" w:type="dxa"/>
          </w:tcPr>
          <w:p w14:paraId="71C981C6" w14:textId="77777777" w:rsidR="005C4775" w:rsidRDefault="000C1142">
            <w:pPr>
              <w:spacing w:after="0"/>
            </w:pPr>
            <w:r>
              <w:rPr>
                <w:sz w:val="18"/>
              </w:rPr>
              <w:t>Markery kredowe</w:t>
            </w:r>
          </w:p>
        </w:tc>
        <w:tc>
          <w:tcPr>
            <w:tcW w:w="737" w:type="dxa"/>
          </w:tcPr>
          <w:p w14:paraId="5A848D40" w14:textId="69C6180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  <w:r w:rsidR="00077695">
              <w:rPr>
                <w:sz w:val="18"/>
              </w:rPr>
              <w:t xml:space="preserve"> (opakowań)</w:t>
            </w:r>
          </w:p>
        </w:tc>
        <w:tc>
          <w:tcPr>
            <w:tcW w:w="10091" w:type="dxa"/>
          </w:tcPr>
          <w:p w14:paraId="2A2BC810" w14:textId="77777777" w:rsidR="005C4775" w:rsidRDefault="000C1142">
            <w:pPr>
              <w:spacing w:after="0"/>
            </w:pPr>
            <w:r>
              <w:rPr>
                <w:sz w:val="18"/>
              </w:rPr>
              <w:t>Opakowanie markerów kredowych do powierzchni gładkich/transparentnych; łatwozmywalne, nietoksyczne.</w:t>
            </w:r>
          </w:p>
        </w:tc>
      </w:tr>
      <w:tr w:rsidR="005C4775" w14:paraId="49F4E28D" w14:textId="77777777">
        <w:trPr>
          <w:jc w:val="center"/>
        </w:trPr>
        <w:tc>
          <w:tcPr>
            <w:tcW w:w="623" w:type="dxa"/>
          </w:tcPr>
          <w:p w14:paraId="56DE8832" w14:textId="77777777" w:rsidR="005C4775" w:rsidRDefault="000C1142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3514" w:type="dxa"/>
          </w:tcPr>
          <w:p w14:paraId="321BD73B" w14:textId="77777777" w:rsidR="005C4775" w:rsidRDefault="000C1142">
            <w:pPr>
              <w:spacing w:after="0"/>
            </w:pPr>
            <w:r>
              <w:rPr>
                <w:sz w:val="18"/>
              </w:rPr>
              <w:t>Zestaw kuchenny</w:t>
            </w:r>
          </w:p>
        </w:tc>
        <w:tc>
          <w:tcPr>
            <w:tcW w:w="737" w:type="dxa"/>
          </w:tcPr>
          <w:p w14:paraId="711CCFF1" w14:textId="7777777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0091" w:type="dxa"/>
          </w:tcPr>
          <w:p w14:paraId="796244C3" w14:textId="77777777" w:rsidR="005C4775" w:rsidRDefault="000C1142">
            <w:pPr>
              <w:spacing w:after="0"/>
            </w:pPr>
            <w:r>
              <w:rPr>
                <w:sz w:val="18"/>
              </w:rPr>
              <w:t>Akcesoria do zabawy tematycznej, przeznaczone dla małych dzieci, bez ostrych krawędzi i niebezpiecznych drobnych elementów.</w:t>
            </w:r>
          </w:p>
        </w:tc>
      </w:tr>
      <w:tr w:rsidR="005C4775" w14:paraId="0A609C88" w14:textId="77777777">
        <w:trPr>
          <w:jc w:val="center"/>
        </w:trPr>
        <w:tc>
          <w:tcPr>
            <w:tcW w:w="623" w:type="dxa"/>
          </w:tcPr>
          <w:p w14:paraId="52A422D9" w14:textId="77777777" w:rsidR="005C4775" w:rsidRDefault="000C1142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3514" w:type="dxa"/>
          </w:tcPr>
          <w:p w14:paraId="7DD9C0AF" w14:textId="77777777" w:rsidR="005C4775" w:rsidRDefault="000C1142">
            <w:pPr>
              <w:spacing w:after="0"/>
            </w:pPr>
            <w:r>
              <w:rPr>
                <w:sz w:val="18"/>
              </w:rPr>
              <w:t>Zestaw kuchenny BIO</w:t>
            </w:r>
          </w:p>
        </w:tc>
        <w:tc>
          <w:tcPr>
            <w:tcW w:w="737" w:type="dxa"/>
          </w:tcPr>
          <w:p w14:paraId="25C20252" w14:textId="7777777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0091" w:type="dxa"/>
          </w:tcPr>
          <w:p w14:paraId="1EDFCA4D" w14:textId="77777777" w:rsidR="005C4775" w:rsidRDefault="000C1142">
            <w:pPr>
              <w:spacing w:after="0"/>
            </w:pPr>
            <w:r>
              <w:rPr>
                <w:sz w:val="18"/>
              </w:rPr>
              <w:t>Akcesoria do zabawy tematycznej wykonane z materiałów typu bio/biopochodnych lub równoważnych, bezpieczne dla dzieci.</w:t>
            </w:r>
          </w:p>
        </w:tc>
      </w:tr>
      <w:tr w:rsidR="005C4775" w14:paraId="797DD51D" w14:textId="77777777">
        <w:trPr>
          <w:jc w:val="center"/>
        </w:trPr>
        <w:tc>
          <w:tcPr>
            <w:tcW w:w="623" w:type="dxa"/>
          </w:tcPr>
          <w:p w14:paraId="3761B57E" w14:textId="77777777" w:rsidR="005C4775" w:rsidRDefault="000C1142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3514" w:type="dxa"/>
          </w:tcPr>
          <w:p w14:paraId="3A7C836E" w14:textId="77777777" w:rsidR="005C4775" w:rsidRDefault="000C1142">
            <w:pPr>
              <w:spacing w:after="0"/>
            </w:pPr>
            <w:r>
              <w:rPr>
                <w:sz w:val="18"/>
              </w:rPr>
              <w:t>Chusta sensoryczna jasnoniebieska</w:t>
            </w:r>
          </w:p>
        </w:tc>
        <w:tc>
          <w:tcPr>
            <w:tcW w:w="737" w:type="dxa"/>
          </w:tcPr>
          <w:p w14:paraId="55CAF8F0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66BCF131" w14:textId="77777777" w:rsidR="005C4775" w:rsidRDefault="000C1142">
            <w:pPr>
              <w:spacing w:after="0"/>
            </w:pPr>
            <w:r>
              <w:rPr>
                <w:sz w:val="18"/>
              </w:rPr>
              <w:t>Pomoc do zabaw sensorycznych i grupowych; trwała, łatwa do czyszczenia, bezpieczna dla dzieci.</w:t>
            </w:r>
          </w:p>
        </w:tc>
      </w:tr>
      <w:tr w:rsidR="005C4775" w14:paraId="32F35510" w14:textId="77777777">
        <w:trPr>
          <w:jc w:val="center"/>
        </w:trPr>
        <w:tc>
          <w:tcPr>
            <w:tcW w:w="623" w:type="dxa"/>
          </w:tcPr>
          <w:p w14:paraId="6B65C473" w14:textId="77777777" w:rsidR="005C4775" w:rsidRDefault="000C1142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3514" w:type="dxa"/>
          </w:tcPr>
          <w:p w14:paraId="3A2E66FD" w14:textId="77777777" w:rsidR="005C4775" w:rsidRDefault="000C1142">
            <w:pPr>
              <w:spacing w:after="0"/>
            </w:pPr>
            <w:r>
              <w:rPr>
                <w:sz w:val="18"/>
              </w:rPr>
              <w:t>Chusta animacyjna ok. 3,5 m</w:t>
            </w:r>
          </w:p>
        </w:tc>
        <w:tc>
          <w:tcPr>
            <w:tcW w:w="737" w:type="dxa"/>
          </w:tcPr>
          <w:p w14:paraId="2131D174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0F3D04F1" w14:textId="77777777" w:rsidR="005C4775" w:rsidRDefault="000C1142">
            <w:pPr>
              <w:spacing w:after="0"/>
            </w:pPr>
            <w:r>
              <w:rPr>
                <w:sz w:val="18"/>
              </w:rPr>
              <w:t>Średnica ok. 3,5 m, uchwyty na obwodzie, materiał trwały i łatwy do czyszczenia.</w:t>
            </w:r>
          </w:p>
        </w:tc>
      </w:tr>
      <w:tr w:rsidR="005C4775" w14:paraId="6681EE76" w14:textId="77777777">
        <w:trPr>
          <w:jc w:val="center"/>
        </w:trPr>
        <w:tc>
          <w:tcPr>
            <w:tcW w:w="623" w:type="dxa"/>
          </w:tcPr>
          <w:p w14:paraId="3C13138A" w14:textId="77777777" w:rsidR="005C4775" w:rsidRDefault="000C1142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3514" w:type="dxa"/>
          </w:tcPr>
          <w:p w14:paraId="42E16EF9" w14:textId="77777777" w:rsidR="005C4775" w:rsidRDefault="000C1142">
            <w:pPr>
              <w:spacing w:after="0"/>
            </w:pPr>
            <w:r>
              <w:rPr>
                <w:sz w:val="18"/>
              </w:rPr>
              <w:t>Duża piłka dmuchana</w:t>
            </w:r>
          </w:p>
        </w:tc>
        <w:tc>
          <w:tcPr>
            <w:tcW w:w="737" w:type="dxa"/>
          </w:tcPr>
          <w:p w14:paraId="5D6B1821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70898360" w14:textId="77777777" w:rsidR="005C4775" w:rsidRDefault="000C1142">
            <w:pPr>
              <w:spacing w:after="0"/>
            </w:pPr>
            <w:r>
              <w:rPr>
                <w:sz w:val="18"/>
              </w:rPr>
              <w:t>Lekka piłka do zabaw grupowych, materiał bezpieczny dla dzieci.</w:t>
            </w:r>
          </w:p>
        </w:tc>
      </w:tr>
      <w:tr w:rsidR="005C4775" w14:paraId="6F0786F7" w14:textId="77777777">
        <w:trPr>
          <w:jc w:val="center"/>
        </w:trPr>
        <w:tc>
          <w:tcPr>
            <w:tcW w:w="623" w:type="dxa"/>
          </w:tcPr>
          <w:p w14:paraId="21A616FC" w14:textId="77777777" w:rsidR="005C4775" w:rsidRDefault="000C1142">
            <w:pPr>
              <w:spacing w:after="0"/>
            </w:pPr>
            <w:r>
              <w:rPr>
                <w:sz w:val="18"/>
              </w:rPr>
              <w:t>14</w:t>
            </w:r>
          </w:p>
        </w:tc>
        <w:tc>
          <w:tcPr>
            <w:tcW w:w="3514" w:type="dxa"/>
          </w:tcPr>
          <w:p w14:paraId="7BCC8D85" w14:textId="77777777" w:rsidR="005C4775" w:rsidRDefault="000C1142">
            <w:pPr>
              <w:spacing w:after="0"/>
            </w:pPr>
            <w:r>
              <w:rPr>
                <w:sz w:val="18"/>
              </w:rPr>
              <w:t>Piłka typu overball</w:t>
            </w:r>
          </w:p>
        </w:tc>
        <w:tc>
          <w:tcPr>
            <w:tcW w:w="737" w:type="dxa"/>
          </w:tcPr>
          <w:p w14:paraId="715E2E8F" w14:textId="77777777" w:rsidR="005C4775" w:rsidRDefault="000C1142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10091" w:type="dxa"/>
          </w:tcPr>
          <w:p w14:paraId="452D1EE8" w14:textId="77777777" w:rsidR="005C4775" w:rsidRDefault="000C1142">
            <w:pPr>
              <w:spacing w:after="0"/>
            </w:pPr>
            <w:r>
              <w:rPr>
                <w:sz w:val="18"/>
              </w:rPr>
              <w:t>Miękka piłka do ćwiczeń ogólnorozwojowych, dostosowana do dzieci.</w:t>
            </w:r>
          </w:p>
        </w:tc>
      </w:tr>
      <w:tr w:rsidR="005C4775" w14:paraId="1797F827" w14:textId="77777777">
        <w:trPr>
          <w:jc w:val="center"/>
        </w:trPr>
        <w:tc>
          <w:tcPr>
            <w:tcW w:w="623" w:type="dxa"/>
          </w:tcPr>
          <w:p w14:paraId="0ED1A606" w14:textId="77777777" w:rsidR="005C4775" w:rsidRDefault="000C1142">
            <w:pPr>
              <w:spacing w:after="0"/>
            </w:pPr>
            <w:r>
              <w:rPr>
                <w:sz w:val="18"/>
              </w:rPr>
              <w:t>15</w:t>
            </w:r>
          </w:p>
        </w:tc>
        <w:tc>
          <w:tcPr>
            <w:tcW w:w="3514" w:type="dxa"/>
          </w:tcPr>
          <w:p w14:paraId="1BDAE410" w14:textId="77777777" w:rsidR="005C4775" w:rsidRDefault="000C1142">
            <w:pPr>
              <w:spacing w:after="0"/>
            </w:pPr>
            <w:r>
              <w:rPr>
                <w:sz w:val="18"/>
              </w:rPr>
              <w:t>Zestaw do gry w kręgle – 11 elementów</w:t>
            </w:r>
          </w:p>
        </w:tc>
        <w:tc>
          <w:tcPr>
            <w:tcW w:w="737" w:type="dxa"/>
          </w:tcPr>
          <w:p w14:paraId="376BEFE9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42DF9D07" w14:textId="77777777" w:rsidR="005C4775" w:rsidRDefault="000C1142">
            <w:pPr>
              <w:spacing w:after="0"/>
            </w:pPr>
            <w:r>
              <w:rPr>
                <w:sz w:val="18"/>
              </w:rPr>
              <w:t>Komplet 11 elementów, dostosowany do dzieci, rozwijający koordynację wzrokowo-ruchową.</w:t>
            </w:r>
          </w:p>
        </w:tc>
      </w:tr>
      <w:tr w:rsidR="005C4775" w14:paraId="762BFEA7" w14:textId="77777777">
        <w:trPr>
          <w:jc w:val="center"/>
        </w:trPr>
        <w:tc>
          <w:tcPr>
            <w:tcW w:w="623" w:type="dxa"/>
          </w:tcPr>
          <w:p w14:paraId="3C17A525" w14:textId="77777777" w:rsidR="005C4775" w:rsidRDefault="000C1142">
            <w:pPr>
              <w:spacing w:after="0"/>
            </w:pPr>
            <w:r>
              <w:rPr>
                <w:sz w:val="18"/>
              </w:rPr>
              <w:t>16</w:t>
            </w:r>
          </w:p>
        </w:tc>
        <w:tc>
          <w:tcPr>
            <w:tcW w:w="3514" w:type="dxa"/>
          </w:tcPr>
          <w:p w14:paraId="72274006" w14:textId="77777777" w:rsidR="005C4775" w:rsidRDefault="000C1142">
            <w:pPr>
              <w:spacing w:after="0"/>
            </w:pPr>
            <w:r>
              <w:rPr>
                <w:sz w:val="18"/>
              </w:rPr>
              <w:t>Piłka gimnastyczna ok. 75 cm</w:t>
            </w:r>
          </w:p>
        </w:tc>
        <w:tc>
          <w:tcPr>
            <w:tcW w:w="737" w:type="dxa"/>
          </w:tcPr>
          <w:p w14:paraId="66D0203C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597199F4" w14:textId="77777777" w:rsidR="005C4775" w:rsidRDefault="000C1142">
            <w:pPr>
              <w:spacing w:after="0"/>
            </w:pPr>
            <w:r>
              <w:rPr>
                <w:sz w:val="18"/>
              </w:rPr>
              <w:t>Średnica ok. 75 cm, materiał bezpieczny i antypoślizgowy.</w:t>
            </w:r>
          </w:p>
        </w:tc>
      </w:tr>
      <w:tr w:rsidR="005C4775" w14:paraId="5B373E1B" w14:textId="77777777">
        <w:trPr>
          <w:jc w:val="center"/>
        </w:trPr>
        <w:tc>
          <w:tcPr>
            <w:tcW w:w="623" w:type="dxa"/>
          </w:tcPr>
          <w:p w14:paraId="10D544C8" w14:textId="77777777" w:rsidR="005C4775" w:rsidRDefault="000C1142">
            <w:pPr>
              <w:spacing w:after="0"/>
            </w:pPr>
            <w:r>
              <w:rPr>
                <w:sz w:val="18"/>
              </w:rPr>
              <w:t>17</w:t>
            </w:r>
          </w:p>
        </w:tc>
        <w:tc>
          <w:tcPr>
            <w:tcW w:w="3514" w:type="dxa"/>
          </w:tcPr>
          <w:p w14:paraId="60BC66B9" w14:textId="77777777" w:rsidR="005C4775" w:rsidRDefault="000C1142">
            <w:pPr>
              <w:spacing w:after="0"/>
            </w:pPr>
            <w:r>
              <w:rPr>
                <w:sz w:val="18"/>
              </w:rPr>
              <w:t>Piłka gimnastyczna ok. 45 cm</w:t>
            </w:r>
          </w:p>
        </w:tc>
        <w:tc>
          <w:tcPr>
            <w:tcW w:w="737" w:type="dxa"/>
          </w:tcPr>
          <w:p w14:paraId="36BDBEA5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284787F3" w14:textId="77777777" w:rsidR="005C4775" w:rsidRDefault="000C1142">
            <w:pPr>
              <w:spacing w:after="0"/>
            </w:pPr>
            <w:r>
              <w:rPr>
                <w:sz w:val="18"/>
              </w:rPr>
              <w:t>Średnica ok. 45 cm, materiał bezpieczny i antypoślizgowy.</w:t>
            </w:r>
          </w:p>
        </w:tc>
      </w:tr>
      <w:tr w:rsidR="005C4775" w14:paraId="7BEDBBCB" w14:textId="77777777">
        <w:trPr>
          <w:jc w:val="center"/>
        </w:trPr>
        <w:tc>
          <w:tcPr>
            <w:tcW w:w="623" w:type="dxa"/>
          </w:tcPr>
          <w:p w14:paraId="715680ED" w14:textId="77777777" w:rsidR="005C4775" w:rsidRDefault="000C1142">
            <w:pPr>
              <w:spacing w:after="0"/>
            </w:pPr>
            <w:r>
              <w:rPr>
                <w:sz w:val="18"/>
              </w:rPr>
              <w:t>18</w:t>
            </w:r>
          </w:p>
        </w:tc>
        <w:tc>
          <w:tcPr>
            <w:tcW w:w="3514" w:type="dxa"/>
          </w:tcPr>
          <w:p w14:paraId="1E9CEC40" w14:textId="77777777" w:rsidR="005C4775" w:rsidRDefault="000C1142">
            <w:pPr>
              <w:spacing w:after="0"/>
            </w:pPr>
            <w:r>
              <w:rPr>
                <w:sz w:val="18"/>
              </w:rPr>
              <w:t>Piłka z uchwytami (ring ball)</w:t>
            </w:r>
          </w:p>
        </w:tc>
        <w:tc>
          <w:tcPr>
            <w:tcW w:w="737" w:type="dxa"/>
          </w:tcPr>
          <w:p w14:paraId="05201950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3B77BF2C" w14:textId="77777777" w:rsidR="005C4775" w:rsidRDefault="000C1142">
            <w:pPr>
              <w:spacing w:after="0"/>
            </w:pPr>
            <w:r>
              <w:rPr>
                <w:sz w:val="18"/>
              </w:rPr>
              <w:t>Piłka do ćwiczeń ruchowych i koordynacyjnych, wyposażona w uchwyty, dostosowana do dzieci.</w:t>
            </w:r>
          </w:p>
        </w:tc>
      </w:tr>
      <w:tr w:rsidR="005C4775" w14:paraId="05D3A599" w14:textId="77777777">
        <w:trPr>
          <w:jc w:val="center"/>
        </w:trPr>
        <w:tc>
          <w:tcPr>
            <w:tcW w:w="623" w:type="dxa"/>
          </w:tcPr>
          <w:p w14:paraId="6A4A5F84" w14:textId="77777777" w:rsidR="005C4775" w:rsidRDefault="000C1142">
            <w:pPr>
              <w:spacing w:after="0"/>
            </w:pPr>
            <w:r>
              <w:rPr>
                <w:sz w:val="18"/>
              </w:rPr>
              <w:t>19</w:t>
            </w:r>
          </w:p>
        </w:tc>
        <w:tc>
          <w:tcPr>
            <w:tcW w:w="3514" w:type="dxa"/>
          </w:tcPr>
          <w:p w14:paraId="423F460F" w14:textId="77777777" w:rsidR="005C4775" w:rsidRDefault="000C1142">
            <w:pPr>
              <w:spacing w:after="0"/>
            </w:pPr>
            <w:r>
              <w:rPr>
                <w:sz w:val="18"/>
              </w:rPr>
              <w:t>Zestaw do koszykówki</w:t>
            </w:r>
          </w:p>
        </w:tc>
        <w:tc>
          <w:tcPr>
            <w:tcW w:w="737" w:type="dxa"/>
          </w:tcPr>
          <w:p w14:paraId="106F9800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2426F6B8" w14:textId="77777777" w:rsidR="005C4775" w:rsidRDefault="000C1142">
            <w:pPr>
              <w:spacing w:after="0"/>
            </w:pPr>
            <w:r>
              <w:rPr>
                <w:sz w:val="18"/>
              </w:rPr>
              <w:t>Przenośny zestaw dostosowany wysokością do małych dzieci; stabilna podstawa.</w:t>
            </w:r>
          </w:p>
        </w:tc>
      </w:tr>
      <w:tr w:rsidR="005C4775" w14:paraId="7F7DBE53" w14:textId="77777777">
        <w:trPr>
          <w:jc w:val="center"/>
        </w:trPr>
        <w:tc>
          <w:tcPr>
            <w:tcW w:w="623" w:type="dxa"/>
          </w:tcPr>
          <w:p w14:paraId="23848D44" w14:textId="77777777" w:rsidR="005C4775" w:rsidRDefault="000C1142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3514" w:type="dxa"/>
          </w:tcPr>
          <w:p w14:paraId="2F2C2366" w14:textId="77777777" w:rsidR="005C4775" w:rsidRDefault="000C1142">
            <w:pPr>
              <w:spacing w:after="0"/>
            </w:pPr>
            <w:r>
              <w:rPr>
                <w:sz w:val="18"/>
              </w:rPr>
              <w:t>Zestaw foremek do piasku – zamek</w:t>
            </w:r>
          </w:p>
        </w:tc>
        <w:tc>
          <w:tcPr>
            <w:tcW w:w="737" w:type="dxa"/>
          </w:tcPr>
          <w:p w14:paraId="4B56D4A6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5D28C0EA" w14:textId="77777777" w:rsidR="005C4775" w:rsidRDefault="000C1142">
            <w:pPr>
              <w:spacing w:after="0"/>
            </w:pPr>
            <w:r>
              <w:rPr>
                <w:sz w:val="18"/>
              </w:rPr>
              <w:t>Komplet foremek do wykonywania budowli typu zamek; materiał bezpieczny dla dzieci.</w:t>
            </w:r>
          </w:p>
        </w:tc>
      </w:tr>
      <w:tr w:rsidR="005C4775" w14:paraId="7522CFB8" w14:textId="77777777">
        <w:trPr>
          <w:jc w:val="center"/>
        </w:trPr>
        <w:tc>
          <w:tcPr>
            <w:tcW w:w="623" w:type="dxa"/>
          </w:tcPr>
          <w:p w14:paraId="15FB76E2" w14:textId="77777777" w:rsidR="005C4775" w:rsidRDefault="000C1142">
            <w:pPr>
              <w:spacing w:after="0"/>
            </w:pPr>
            <w:r>
              <w:rPr>
                <w:sz w:val="18"/>
              </w:rPr>
              <w:t>21</w:t>
            </w:r>
          </w:p>
        </w:tc>
        <w:tc>
          <w:tcPr>
            <w:tcW w:w="3514" w:type="dxa"/>
          </w:tcPr>
          <w:p w14:paraId="6B0C71F9" w14:textId="77777777" w:rsidR="005C4775" w:rsidRDefault="000C1142">
            <w:pPr>
              <w:spacing w:after="0"/>
            </w:pPr>
            <w:r>
              <w:rPr>
                <w:sz w:val="18"/>
              </w:rPr>
              <w:t>Zestaw foremek do piasku – kształty</w:t>
            </w:r>
          </w:p>
        </w:tc>
        <w:tc>
          <w:tcPr>
            <w:tcW w:w="737" w:type="dxa"/>
          </w:tcPr>
          <w:p w14:paraId="577D4E4C" w14:textId="77777777" w:rsidR="005C4775" w:rsidRDefault="000C1142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10091" w:type="dxa"/>
          </w:tcPr>
          <w:p w14:paraId="7D31A8BA" w14:textId="77777777" w:rsidR="005C4775" w:rsidRDefault="000C1142">
            <w:pPr>
              <w:spacing w:after="0"/>
            </w:pPr>
            <w:r>
              <w:rPr>
                <w:sz w:val="18"/>
              </w:rPr>
              <w:t>Komplet foremek o różnych kształtach; materiał bezpieczny dla dzieci.</w:t>
            </w:r>
          </w:p>
        </w:tc>
      </w:tr>
      <w:tr w:rsidR="005C4775" w14:paraId="07CA095C" w14:textId="77777777">
        <w:trPr>
          <w:jc w:val="center"/>
        </w:trPr>
        <w:tc>
          <w:tcPr>
            <w:tcW w:w="623" w:type="dxa"/>
          </w:tcPr>
          <w:p w14:paraId="5387B244" w14:textId="77777777" w:rsidR="005C4775" w:rsidRDefault="000C1142">
            <w:pPr>
              <w:spacing w:after="0"/>
            </w:pPr>
            <w:r>
              <w:rPr>
                <w:sz w:val="18"/>
              </w:rPr>
              <w:t>22</w:t>
            </w:r>
          </w:p>
        </w:tc>
        <w:tc>
          <w:tcPr>
            <w:tcW w:w="3514" w:type="dxa"/>
          </w:tcPr>
          <w:p w14:paraId="17CEAE40" w14:textId="77777777" w:rsidR="005C4775" w:rsidRDefault="000C1142">
            <w:pPr>
              <w:spacing w:after="0"/>
            </w:pPr>
            <w:r>
              <w:rPr>
                <w:sz w:val="18"/>
              </w:rPr>
              <w:t>Bramka do gry zespołowej</w:t>
            </w:r>
          </w:p>
        </w:tc>
        <w:tc>
          <w:tcPr>
            <w:tcW w:w="737" w:type="dxa"/>
          </w:tcPr>
          <w:p w14:paraId="6EFF9507" w14:textId="77777777" w:rsidR="005C4775" w:rsidRDefault="000C1142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10091" w:type="dxa"/>
          </w:tcPr>
          <w:p w14:paraId="5E052E31" w14:textId="77777777" w:rsidR="005C4775" w:rsidRDefault="000C1142">
            <w:pPr>
              <w:spacing w:after="0"/>
            </w:pPr>
            <w:r>
              <w:rPr>
                <w:sz w:val="18"/>
              </w:rPr>
              <w:t>Lekka, stabilna bramka dla małych dzieci; konstrukcja bez ostrych krawędzi.</w:t>
            </w:r>
          </w:p>
        </w:tc>
      </w:tr>
    </w:tbl>
    <w:p w14:paraId="6CD5D60D" w14:textId="77777777" w:rsidR="005C4775" w:rsidRDefault="000C1142">
      <w:pPr>
        <w:pStyle w:val="Nagwek1"/>
      </w:pPr>
      <w:r>
        <w:t>Wymagania wspólne</w:t>
      </w:r>
    </w:p>
    <w:p w14:paraId="6281A370" w14:textId="77777777" w:rsidR="005C4775" w:rsidRDefault="000C1142">
      <w:pPr>
        <w:pStyle w:val="Listapunktowana"/>
      </w:pPr>
      <w:r>
        <w:t>wyposażenie fabrycznie nowe, pełnowartościowe, kompletne i wolne od wad;</w:t>
      </w:r>
    </w:p>
    <w:p w14:paraId="2267DD20" w14:textId="77777777" w:rsidR="005C4775" w:rsidRDefault="000C1142">
      <w:pPr>
        <w:pStyle w:val="Listapunktowana"/>
      </w:pPr>
      <w:r>
        <w:t>produkty przeznaczone dla dzieci muszą być odpowiednie do wieku i spełniać właściwe przepisy bezpieczeństwa;</w:t>
      </w:r>
    </w:p>
    <w:p w14:paraId="059ADB83" w14:textId="77777777" w:rsidR="005C4775" w:rsidRDefault="000C1142">
      <w:pPr>
        <w:pStyle w:val="Listapunktowana"/>
      </w:pPr>
      <w:r>
        <w:t>jeżeli wymagane są oznaczenia CE, deklaracje zgodności, certyfikaty lub atesty – należy je przekazać przy dostawie;</w:t>
      </w:r>
    </w:p>
    <w:p w14:paraId="20E3DDA0" w14:textId="77777777" w:rsidR="005C4775" w:rsidRDefault="000C1142">
      <w:pPr>
        <w:pStyle w:val="Listapunktowana"/>
      </w:pPr>
      <w:r>
        <w:t>instrukcje i informacje bezpieczeństwa w języku polskim;</w:t>
      </w:r>
    </w:p>
    <w:p w14:paraId="60B9FCF8" w14:textId="77777777" w:rsidR="005C4775" w:rsidRDefault="000C1142">
      <w:pPr>
        <w:pStyle w:val="Listapunktowana"/>
      </w:pPr>
      <w:r>
        <w:t>koszt transportu, rozładunku i przekazania wyposażenia w miejscu wskazanym przez Zamawiającego zawarty jest w cenie oferty.</w:t>
      </w:r>
    </w:p>
    <w:sectPr w:rsidR="005C4775" w:rsidSect="00034616">
      <w:footerReference w:type="default" r:id="rId8"/>
      <w:pgSz w:w="16838" w:h="11906" w:orient="landscape"/>
      <w:pgMar w:top="680" w:right="737" w:bottom="68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5908E" w14:textId="77777777" w:rsidR="00BA0C03" w:rsidRDefault="00BA0C03">
      <w:pPr>
        <w:spacing w:after="0" w:line="240" w:lineRule="auto"/>
      </w:pPr>
      <w:r>
        <w:separator/>
      </w:r>
    </w:p>
  </w:endnote>
  <w:endnote w:type="continuationSeparator" w:id="0">
    <w:p w14:paraId="24D4F010" w14:textId="77777777" w:rsidR="00BA0C03" w:rsidRDefault="00BA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2B87" w14:textId="77777777" w:rsidR="005C4775" w:rsidRDefault="000C1142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5F03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8615" w14:textId="77777777" w:rsidR="00BA0C03" w:rsidRDefault="00BA0C03">
      <w:pPr>
        <w:spacing w:after="0" w:line="240" w:lineRule="auto"/>
      </w:pPr>
      <w:r>
        <w:separator/>
      </w:r>
    </w:p>
  </w:footnote>
  <w:footnote w:type="continuationSeparator" w:id="0">
    <w:p w14:paraId="22A58FB2" w14:textId="77777777" w:rsidR="00BA0C03" w:rsidRDefault="00BA0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7120607">
    <w:abstractNumId w:val="8"/>
  </w:num>
  <w:num w:numId="2" w16cid:durableId="1833523469">
    <w:abstractNumId w:val="6"/>
  </w:num>
  <w:num w:numId="3" w16cid:durableId="2106654864">
    <w:abstractNumId w:val="5"/>
  </w:num>
  <w:num w:numId="4" w16cid:durableId="379985780">
    <w:abstractNumId w:val="4"/>
  </w:num>
  <w:num w:numId="5" w16cid:durableId="459224085">
    <w:abstractNumId w:val="7"/>
  </w:num>
  <w:num w:numId="6" w16cid:durableId="162136681">
    <w:abstractNumId w:val="3"/>
  </w:num>
  <w:num w:numId="7" w16cid:durableId="99423400">
    <w:abstractNumId w:val="2"/>
  </w:num>
  <w:num w:numId="8" w16cid:durableId="793250341">
    <w:abstractNumId w:val="1"/>
  </w:num>
  <w:num w:numId="9" w16cid:durableId="47844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695"/>
    <w:rsid w:val="000C1142"/>
    <w:rsid w:val="0015074B"/>
    <w:rsid w:val="0029639D"/>
    <w:rsid w:val="00326F90"/>
    <w:rsid w:val="005C4775"/>
    <w:rsid w:val="005F03A5"/>
    <w:rsid w:val="009140AA"/>
    <w:rsid w:val="00AA1D8D"/>
    <w:rsid w:val="00B47730"/>
    <w:rsid w:val="00BA0C03"/>
    <w:rsid w:val="00CB0664"/>
    <w:rsid w:val="00F441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EEF121"/>
  <w14:defaultImageDpi w14:val="300"/>
  <w15:docId w15:val="{B984294A-74EA-4102-903C-DAE8747D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Miejski</cp:lastModifiedBy>
  <cp:revision>3</cp:revision>
  <dcterms:created xsi:type="dcterms:W3CDTF">2013-12-23T23:15:00Z</dcterms:created>
  <dcterms:modified xsi:type="dcterms:W3CDTF">2026-10-15T10:18:00Z</dcterms:modified>
  <cp:category/>
</cp:coreProperties>
</file>