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DCF6" w14:textId="68DB0645" w:rsidR="0048545B" w:rsidRPr="00CB6700" w:rsidRDefault="0048545B" w:rsidP="007E1AF1">
      <w:pPr>
        <w:pStyle w:val="Teksttreci0"/>
        <w:tabs>
          <w:tab w:val="left" w:pos="284"/>
        </w:tabs>
        <w:spacing w:before="0"/>
        <w:ind w:left="142"/>
        <w:jc w:val="right"/>
        <w:rPr>
          <w:rStyle w:val="highlight"/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  <w:u w:color="365F91"/>
          <w:lang w:val="pl-PL"/>
        </w:rPr>
      </w:pPr>
      <w:r w:rsidRPr="00CB6700">
        <w:rPr>
          <w:rStyle w:val="highlight"/>
          <w:rFonts w:ascii="Century Gothic" w:hAnsi="Century Gothic"/>
          <w:color w:val="000000" w:themeColor="text1"/>
          <w:lang w:val="pl-PL"/>
        </w:rPr>
        <w:t xml:space="preserve">Załącznik nr </w:t>
      </w:r>
      <w:r w:rsidR="00E72CFB" w:rsidRPr="00CB6700">
        <w:rPr>
          <w:rStyle w:val="highlight"/>
          <w:rFonts w:ascii="Century Gothic" w:hAnsi="Century Gothic"/>
          <w:color w:val="000000" w:themeColor="text1"/>
          <w:lang w:val="pl-PL"/>
        </w:rPr>
        <w:t>2</w:t>
      </w:r>
    </w:p>
    <w:tbl>
      <w:tblPr>
        <w:tblStyle w:val="TableNormal"/>
        <w:tblW w:w="9002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8"/>
        <w:gridCol w:w="4324"/>
      </w:tblGrid>
      <w:tr w:rsidR="00CB6700" w:rsidRPr="00CB6700" w14:paraId="59817A87" w14:textId="77777777" w:rsidTr="00E72CFB">
        <w:trPr>
          <w:trHeight w:val="790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05E65" w14:textId="77777777" w:rsidR="0048545B" w:rsidRPr="00CB6700" w:rsidRDefault="0048545B" w:rsidP="006D1E27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22D53" w14:textId="7D68C954" w:rsidR="0048545B" w:rsidRPr="00CB6700" w:rsidRDefault="0048545B" w:rsidP="006D1E27">
            <w:pPr>
              <w:spacing w:line="276" w:lineRule="auto"/>
              <w:jc w:val="center"/>
              <w:rPr>
                <w:color w:val="000000" w:themeColor="text1"/>
              </w:rPr>
            </w:pP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O F E R T A</w:t>
            </w:r>
            <w:r w:rsidR="00B0539C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 xml:space="preserve"> – formularz </w:t>
            </w:r>
            <w:r w:rsidR="00DE1711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podstawowy</w:t>
            </w:r>
            <w:r w:rsidR="00BE3C6D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 xml:space="preserve"> – </w:t>
            </w:r>
            <w:r w:rsidR="00F76BCC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wyliczenie ceny brutto</w:t>
            </w:r>
            <w:r w:rsidR="00BE3C6D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 xml:space="preserve"> i oświadczenia</w:t>
            </w:r>
          </w:p>
        </w:tc>
      </w:tr>
    </w:tbl>
    <w:p w14:paraId="574681C8" w14:textId="3F162CFF" w:rsidR="0048545B" w:rsidRPr="00CB6700" w:rsidRDefault="0048545B" w:rsidP="006D1E27">
      <w:pPr>
        <w:spacing w:before="0" w:after="0"/>
        <w:rPr>
          <w:rStyle w:val="highlight"/>
          <w:rFonts w:ascii="Century Gothic" w:eastAsia="Century Gothic" w:hAnsi="Century Gothic" w:cs="Century Gothic"/>
          <w:i/>
          <w:iCs/>
          <w:color w:val="000000" w:themeColor="text1"/>
          <w:lang w:val="pl-PL"/>
        </w:rPr>
      </w:pPr>
      <w:r w:rsidRPr="00CB6700">
        <w:rPr>
          <w:rStyle w:val="highlight"/>
          <w:rFonts w:ascii="Century Gothic" w:hAnsi="Century Gothic"/>
          <w:i/>
          <w:iCs/>
          <w:color w:val="000000" w:themeColor="text1"/>
          <w:lang w:val="pl-PL"/>
        </w:rPr>
        <w:t xml:space="preserve">nazwa i adres lub pieczęć </w:t>
      </w:r>
      <w:r w:rsidRPr="00CB6700">
        <w:rPr>
          <w:rStyle w:val="highlight"/>
          <w:rFonts w:ascii="Century Gothic" w:hAnsi="Century Gothic"/>
          <w:i/>
          <w:iCs/>
          <w:smallCaps/>
          <w:color w:val="000000" w:themeColor="text1"/>
          <w:lang w:val="pl-PL"/>
        </w:rPr>
        <w:t xml:space="preserve">wykonawcy </w:t>
      </w:r>
    </w:p>
    <w:p w14:paraId="46EDAF58" w14:textId="77777777" w:rsidR="0048545B" w:rsidRPr="00CB6700" w:rsidRDefault="0048545B" w:rsidP="006D1E27">
      <w:pPr>
        <w:spacing w:before="0" w:after="0"/>
        <w:ind w:left="1134"/>
        <w:rPr>
          <w:rStyle w:val="highlight"/>
          <w:rFonts w:ascii="Century Gothic" w:eastAsia="Century Gothic" w:hAnsi="Century Gothic" w:cs="Century Gothic"/>
          <w:b/>
          <w:bCs/>
          <w:smallCaps/>
          <w:color w:val="000000" w:themeColor="text1"/>
          <w:sz w:val="22"/>
          <w:szCs w:val="22"/>
          <w:lang w:val="pl-PL"/>
        </w:rPr>
      </w:pPr>
      <w:r w:rsidRPr="00CB6700">
        <w:rPr>
          <w:rStyle w:val="highlight"/>
          <w:rFonts w:ascii="Century Gothic" w:hAnsi="Century Gothic"/>
          <w:smallCaps/>
          <w:color w:val="000000" w:themeColor="text1"/>
          <w:sz w:val="22"/>
          <w:szCs w:val="22"/>
          <w:u w:val="single"/>
          <w:lang w:val="pl-PL"/>
        </w:rPr>
        <w:t>dla  zamawiającego</w:t>
      </w:r>
      <w:r w:rsidRPr="00CB6700">
        <w:rPr>
          <w:rStyle w:val="highlight"/>
          <w:rFonts w:ascii="Century Gothic" w:hAnsi="Century Gothic"/>
          <w:smallCaps/>
          <w:color w:val="000000" w:themeColor="text1"/>
          <w:sz w:val="22"/>
          <w:szCs w:val="22"/>
          <w:lang w:val="pl-PL"/>
        </w:rPr>
        <w:t xml:space="preserve">: </w:t>
      </w:r>
    </w:p>
    <w:p w14:paraId="276CAD12" w14:textId="1978268B" w:rsidR="0048545B" w:rsidRPr="00CB6700" w:rsidRDefault="0048545B" w:rsidP="006D1E27">
      <w:pPr>
        <w:spacing w:before="0" w:after="0"/>
        <w:rPr>
          <w:rStyle w:val="highlight"/>
          <w:rFonts w:ascii="Century Gothic" w:eastAsia="Century Gothic" w:hAnsi="Century Gothic" w:cs="Century Gothic"/>
          <w:color w:val="000000" w:themeColor="text1"/>
          <w:sz w:val="22"/>
          <w:szCs w:val="22"/>
          <w:lang w:val="pl-PL"/>
        </w:rPr>
      </w:pPr>
      <w:r w:rsidRPr="00CB6700">
        <w:rPr>
          <w:rStyle w:val="highlight"/>
          <w:rFonts w:ascii="Century Gothic" w:hAnsi="Century Gothic"/>
          <w:smallCaps/>
          <w:color w:val="000000" w:themeColor="text1"/>
          <w:sz w:val="22"/>
          <w:szCs w:val="22"/>
          <w:lang w:val="pl-PL"/>
        </w:rPr>
        <w:t xml:space="preserve"> Centralny Ośrodek Sportu, Ośrodek Przygotowań Olimpijskich we Władysławowie , </w:t>
      </w:r>
      <w:r w:rsidRPr="00CB6700"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>84-120  Władysławowo,  ul. Żeromskiego 52</w:t>
      </w:r>
    </w:p>
    <w:p w14:paraId="0F3846D0" w14:textId="77777777" w:rsidR="0048545B" w:rsidRPr="00CB6700" w:rsidRDefault="0048545B" w:rsidP="006D1E27">
      <w:pPr>
        <w:spacing w:before="0" w:after="0"/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</w:pPr>
    </w:p>
    <w:p w14:paraId="7D0140AC" w14:textId="77777777" w:rsidR="0048545B" w:rsidRPr="00CB6700" w:rsidRDefault="0048545B" w:rsidP="006D1E27">
      <w:pPr>
        <w:pStyle w:val="Zwykytekst"/>
        <w:tabs>
          <w:tab w:val="left" w:leader="dot" w:pos="9072"/>
        </w:tabs>
        <w:spacing w:line="276" w:lineRule="auto"/>
        <w:rPr>
          <w:rStyle w:val="highlight"/>
          <w:rFonts w:ascii="Century Gothic" w:eastAsia="Century Gothic" w:hAnsi="Century Gothic" w:cs="Century Gothic"/>
          <w:color w:val="000000" w:themeColor="text1"/>
          <w:sz w:val="22"/>
          <w:szCs w:val="22"/>
          <w:lang w:val="pl-PL"/>
        </w:rPr>
      </w:pPr>
      <w:r w:rsidRPr="00CB6700"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 xml:space="preserve">W odpowiedzi na publiczne ogłoszenie o zamówieniu, my niżej podpisani </w:t>
      </w:r>
    </w:p>
    <w:p w14:paraId="341AFFA5" w14:textId="77777777" w:rsidR="0048545B" w:rsidRPr="00CB6700" w:rsidRDefault="002779E1" w:rsidP="006D1E27">
      <w:pPr>
        <w:pStyle w:val="Zwykytekst"/>
        <w:tabs>
          <w:tab w:val="left" w:leader="dot" w:pos="9072"/>
        </w:tabs>
        <w:spacing w:line="276" w:lineRule="auto"/>
        <w:rPr>
          <w:rStyle w:val="highlight"/>
          <w:rFonts w:ascii="Century Gothic" w:eastAsia="Century Gothic" w:hAnsi="Century Gothic" w:cs="Century Gothic"/>
          <w:color w:val="000000" w:themeColor="text1"/>
          <w:sz w:val="22"/>
          <w:szCs w:val="22"/>
          <w:lang w:val="pl-PL"/>
        </w:rPr>
      </w:pPr>
      <w:r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>……………………</w:t>
      </w:r>
    </w:p>
    <w:p w14:paraId="0ACE2BD8" w14:textId="77777777" w:rsidR="0048545B" w:rsidRPr="00CB6700" w:rsidRDefault="0048545B" w:rsidP="006D1E27">
      <w:pPr>
        <w:pStyle w:val="Zwykytekst"/>
        <w:tabs>
          <w:tab w:val="left" w:leader="dot" w:pos="9072"/>
        </w:tabs>
        <w:spacing w:line="276" w:lineRule="auto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</w:p>
    <w:p w14:paraId="2274BB36" w14:textId="77777777" w:rsidR="0048545B" w:rsidRPr="00CB6700" w:rsidRDefault="002779E1" w:rsidP="006D1E27">
      <w:pPr>
        <w:pStyle w:val="Zwykytekst"/>
        <w:tabs>
          <w:tab w:val="left" w:leader="dot" w:pos="9072"/>
        </w:tabs>
        <w:spacing w:line="276" w:lineRule="auto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>……………………</w:t>
      </w:r>
    </w:p>
    <w:p w14:paraId="733ED3DE" w14:textId="77777777" w:rsidR="0048545B" w:rsidRPr="00CB6700" w:rsidRDefault="0048545B" w:rsidP="006D1E27">
      <w:pPr>
        <w:pStyle w:val="Zwykytekst"/>
        <w:tabs>
          <w:tab w:val="left" w:leader="dot" w:pos="9072"/>
        </w:tabs>
        <w:spacing w:line="276" w:lineRule="auto"/>
        <w:rPr>
          <w:rStyle w:val="highlight"/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  <w:lang w:val="pl-PL"/>
        </w:rPr>
      </w:pPr>
      <w:r w:rsidRPr="00CB6700"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>przestrzegając ściśle postanowień specyfikacji warunków zamówienia (</w:t>
      </w:r>
      <w:r w:rsidR="0027477D" w:rsidRPr="00CB6700"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>SWZ</w:t>
      </w:r>
      <w:r w:rsidRPr="00CB6700"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>) oraz działając w imieniu i na rzecz:</w:t>
      </w:r>
    </w:p>
    <w:tbl>
      <w:tblPr>
        <w:tblStyle w:val="TableNormal"/>
        <w:tblW w:w="1420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204"/>
      </w:tblGrid>
      <w:tr w:rsidR="00CB6700" w:rsidRPr="00CB6700" w14:paraId="08232391" w14:textId="77777777" w:rsidTr="00BF23B4">
        <w:trPr>
          <w:trHeight w:val="694"/>
        </w:trPr>
        <w:tc>
          <w:tcPr>
            <w:tcW w:w="1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2CFE7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rStyle w:val="highlight"/>
                <w:rFonts w:ascii="Century Gothic" w:eastAsia="Century Gothic" w:hAnsi="Century Gothic" w:cs="Century Gothic"/>
                <w:b/>
                <w:bCs/>
                <w:smallCaps/>
                <w:color w:val="000000" w:themeColor="text1"/>
                <w:sz w:val="22"/>
                <w:szCs w:val="22"/>
                <w:lang w:val="pl-PL"/>
              </w:rPr>
            </w:pP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Nazwa</w:t>
            </w:r>
            <w:r w:rsidRPr="00CB6700">
              <w:rPr>
                <w:rStyle w:val="highlight"/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pl-PL"/>
              </w:rPr>
              <w:t xml:space="preserve">  </w:t>
            </w: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wykonawcy</w:t>
            </w:r>
          </w:p>
          <w:p w14:paraId="1FFEAC42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color w:val="000000" w:themeColor="text1"/>
              </w:rPr>
            </w:pPr>
          </w:p>
        </w:tc>
      </w:tr>
      <w:tr w:rsidR="00CB6700" w:rsidRPr="00CB6700" w14:paraId="036A6573" w14:textId="77777777" w:rsidTr="00BF23B4">
        <w:trPr>
          <w:trHeight w:val="284"/>
        </w:trPr>
        <w:tc>
          <w:tcPr>
            <w:tcW w:w="1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81F02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color w:val="000000" w:themeColor="text1"/>
              </w:rPr>
            </w:pP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REGON                                                                          NIP</w:t>
            </w:r>
          </w:p>
        </w:tc>
      </w:tr>
      <w:tr w:rsidR="00CB6700" w:rsidRPr="00CB6700" w14:paraId="22D85848" w14:textId="77777777" w:rsidTr="00BF23B4">
        <w:trPr>
          <w:trHeight w:val="790"/>
        </w:trPr>
        <w:tc>
          <w:tcPr>
            <w:tcW w:w="1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29876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rStyle w:val="highlight"/>
                <w:rFonts w:ascii="Century Gothic" w:eastAsia="Century Gothic" w:hAnsi="Century Gothic" w:cs="Century Gothic"/>
                <w:b/>
                <w:bCs/>
                <w:smallCaps/>
                <w:color w:val="000000" w:themeColor="text1"/>
                <w:sz w:val="22"/>
                <w:szCs w:val="22"/>
                <w:lang w:val="pl-PL"/>
              </w:rPr>
            </w:pP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Siedziba</w:t>
            </w:r>
            <w:r w:rsidRPr="00CB6700">
              <w:rPr>
                <w:rStyle w:val="highlight"/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(kod, miejscowość, ulica, nr budynku, nr lokalu)</w:t>
            </w:r>
          </w:p>
          <w:p w14:paraId="7B5FBCBB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color w:val="000000" w:themeColor="text1"/>
              </w:rPr>
            </w:pPr>
          </w:p>
        </w:tc>
      </w:tr>
      <w:tr w:rsidR="00CB6700" w:rsidRPr="00CB6700" w14:paraId="5CACBEBB" w14:textId="77777777" w:rsidTr="00BF23B4">
        <w:trPr>
          <w:trHeight w:val="784"/>
        </w:trPr>
        <w:tc>
          <w:tcPr>
            <w:tcW w:w="1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F8FDB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rStyle w:val="highlight"/>
                <w:rFonts w:ascii="Century Gothic" w:eastAsia="Century Gothic" w:hAnsi="Century Gothic" w:cs="Century Gothic"/>
                <w:b/>
                <w:bCs/>
                <w:smallCaps/>
                <w:color w:val="000000" w:themeColor="text1"/>
                <w:sz w:val="22"/>
                <w:szCs w:val="22"/>
                <w:lang w:val="pl-PL"/>
              </w:rPr>
            </w:pP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 xml:space="preserve">Członkowie władz </w:t>
            </w:r>
            <w:r w:rsidRPr="00CB6700">
              <w:rPr>
                <w:rStyle w:val="highlight"/>
                <w:rFonts w:ascii="Century Gothic" w:hAnsi="Century Gothic"/>
                <w:i/>
                <w:iCs/>
                <w:color w:val="000000" w:themeColor="text1"/>
                <w:sz w:val="22"/>
                <w:szCs w:val="22"/>
                <w:lang w:val="pl-PL"/>
              </w:rPr>
              <w:t>(dot. osób prawnych)</w:t>
            </w:r>
          </w:p>
          <w:p w14:paraId="2FFEAC43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rFonts w:ascii="Century Gothic" w:eastAsia="Century Gothic" w:hAnsi="Century Gothic" w:cs="Century Gothic"/>
                <w:b/>
                <w:bCs/>
                <w:smallCaps/>
                <w:color w:val="000000" w:themeColor="text1"/>
                <w:sz w:val="22"/>
                <w:szCs w:val="22"/>
              </w:rPr>
            </w:pPr>
          </w:p>
          <w:p w14:paraId="582348CD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color w:val="000000" w:themeColor="text1"/>
              </w:rPr>
            </w:pPr>
          </w:p>
        </w:tc>
      </w:tr>
      <w:tr w:rsidR="00CB6700" w:rsidRPr="00CB6700" w14:paraId="41603CC8" w14:textId="77777777" w:rsidTr="00BF23B4">
        <w:trPr>
          <w:trHeight w:val="612"/>
        </w:trPr>
        <w:tc>
          <w:tcPr>
            <w:tcW w:w="1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DF91A" w14:textId="77777777" w:rsidR="0048545B" w:rsidRPr="000B0029" w:rsidRDefault="0048545B" w:rsidP="006D1E27">
            <w:pPr>
              <w:pStyle w:val="Podtytu"/>
              <w:spacing w:after="0" w:line="276" w:lineRule="auto"/>
              <w:rPr>
                <w:rStyle w:val="highlight"/>
                <w:rFonts w:ascii="Century Gothic" w:eastAsia="Century Gothic" w:hAnsi="Century Gothic" w:cs="Century Gothic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0029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en-US"/>
              </w:rPr>
              <w:t>Internet     http:</w:t>
            </w:r>
            <w:r w:rsidRPr="000B0029">
              <w:rPr>
                <w:rStyle w:val="highlight"/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//                                     </w:t>
            </w:r>
            <w:r w:rsidRPr="000B0029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en-US"/>
              </w:rPr>
              <w:t xml:space="preserve"> e–mail:</w:t>
            </w:r>
            <w:r w:rsidRPr="000B0029">
              <w:rPr>
                <w:rStyle w:val="highlight"/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                          @                             </w:t>
            </w:r>
          </w:p>
          <w:p w14:paraId="1AEA4D3D" w14:textId="77777777" w:rsidR="00855B9A" w:rsidRPr="000B0029" w:rsidRDefault="0048545B" w:rsidP="006D1E27">
            <w:pPr>
              <w:pStyle w:val="Podtytu"/>
              <w:spacing w:after="0" w:line="276" w:lineRule="auto"/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en-US"/>
              </w:rPr>
            </w:pPr>
            <w:r w:rsidRPr="000B0029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en-US"/>
              </w:rPr>
              <w:t xml:space="preserve">Telefon/-y      </w:t>
            </w:r>
          </w:p>
          <w:p w14:paraId="29A1DB21" w14:textId="77777777" w:rsidR="0048545B" w:rsidRPr="00CB6700" w:rsidRDefault="00855B9A" w:rsidP="006D1E27">
            <w:pPr>
              <w:pStyle w:val="Podtytu"/>
              <w:spacing w:after="0" w:line="276" w:lineRule="auto"/>
              <w:rPr>
                <w:color w:val="000000" w:themeColor="text1"/>
              </w:rPr>
            </w:pP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adres skrzynki ePUAP:</w:t>
            </w:r>
            <w:r w:rsidR="0048545B"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 xml:space="preserve">                                                                      </w:t>
            </w:r>
          </w:p>
        </w:tc>
      </w:tr>
      <w:tr w:rsidR="0048545B" w:rsidRPr="00CB6700" w14:paraId="796A832B" w14:textId="77777777" w:rsidTr="00BF23B4">
        <w:trPr>
          <w:trHeight w:val="376"/>
        </w:trPr>
        <w:tc>
          <w:tcPr>
            <w:tcW w:w="1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89C8D" w14:textId="77777777" w:rsidR="0048545B" w:rsidRPr="00CB6700" w:rsidRDefault="0048545B" w:rsidP="006D1E27">
            <w:pPr>
              <w:pStyle w:val="Podtytu"/>
              <w:spacing w:after="0" w:line="276" w:lineRule="auto"/>
              <w:rPr>
                <w:color w:val="000000" w:themeColor="text1"/>
              </w:rPr>
            </w:pPr>
            <w:r w:rsidRPr="00CB6700">
              <w:rPr>
                <w:rStyle w:val="highlight"/>
                <w:rFonts w:ascii="Century Gothic" w:hAnsi="Century Gothic"/>
                <w:color w:val="000000" w:themeColor="text1"/>
                <w:sz w:val="22"/>
                <w:szCs w:val="22"/>
                <w:lang w:val="pl-PL"/>
              </w:rPr>
              <w:t>Nr konta, na który zostanie zrealizowany przelew za wykonanie przedmiotu zamówienia</w:t>
            </w:r>
          </w:p>
        </w:tc>
      </w:tr>
    </w:tbl>
    <w:p w14:paraId="1AF192E8" w14:textId="1E4D61D8" w:rsidR="00A12E22" w:rsidRPr="008D28B4" w:rsidRDefault="00A541F5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2"/>
        </w:tabs>
        <w:spacing w:before="0" w:after="0" w:line="276" w:lineRule="auto"/>
        <w:ind w:left="580" w:right="20" w:hanging="560"/>
        <w:jc w:val="both"/>
        <w:rPr>
          <w:rFonts w:ascii="Century Gothic" w:hAnsi="Century Gothic"/>
          <w:iCs/>
          <w:sz w:val="20"/>
          <w:szCs w:val="20"/>
        </w:rPr>
      </w:pPr>
      <w:r>
        <w:rPr>
          <w:rStyle w:val="highlight"/>
          <w:rFonts w:ascii="Century Gothic" w:hAnsi="Century Gothic"/>
          <w:sz w:val="20"/>
          <w:szCs w:val="20"/>
          <w:lang w:val="pl-PL"/>
        </w:rPr>
        <w:lastRenderedPageBreak/>
        <w:t xml:space="preserve">W </w:t>
      </w:r>
      <w:r w:rsidR="008D28B4" w:rsidRPr="00A541F5">
        <w:t>odpowiedzi</w:t>
      </w:r>
      <w:r w:rsidR="008D28B4" w:rsidRPr="008D28B4">
        <w:rPr>
          <w:rStyle w:val="highlight"/>
          <w:rFonts w:ascii="Century Gothic" w:hAnsi="Century Gothic"/>
          <w:sz w:val="20"/>
          <w:szCs w:val="20"/>
          <w:lang w:val="pl-PL"/>
        </w:rPr>
        <w:t xml:space="preserve"> na publiczne ogłoszenie w postępowaniu o udzielenie zamówienia publicznego w trybie podstawowym bez negocjacji składamy ofertę na zamówienie publiczne pn.: </w:t>
      </w:r>
      <w:r w:rsidR="008D28B4" w:rsidRPr="008D28B4">
        <w:rPr>
          <w:rFonts w:ascii="Century Gothic" w:hAnsi="Century Gothic"/>
          <w:b/>
          <w:bCs/>
          <w:sz w:val="20"/>
          <w:szCs w:val="20"/>
        </w:rPr>
        <w:t>Usługi ratownictwa wodnego na krytej pływalni w COS-OPO Władysławowo</w:t>
      </w:r>
      <w:r w:rsidR="008D28B4">
        <w:rPr>
          <w:rFonts w:ascii="Century Gothic" w:hAnsi="Century Gothic"/>
          <w:b/>
          <w:bCs/>
          <w:sz w:val="20"/>
          <w:szCs w:val="20"/>
        </w:rPr>
        <w:t>. Cena naszej</w:t>
      </w:r>
      <w:r w:rsidR="005A0212">
        <w:rPr>
          <w:rFonts w:ascii="Century Gothic" w:hAnsi="Century Gothic"/>
          <w:b/>
          <w:bCs/>
          <w:sz w:val="20"/>
          <w:szCs w:val="20"/>
        </w:rPr>
        <w:t xml:space="preserve"> oferty za okres 12 miesięcy</w:t>
      </w:r>
      <w:r w:rsidR="008D28B4">
        <w:rPr>
          <w:rFonts w:ascii="Century Gothic" w:hAnsi="Century Gothic"/>
          <w:b/>
          <w:bCs/>
          <w:sz w:val="20"/>
          <w:szCs w:val="20"/>
        </w:rPr>
        <w:t xml:space="preserve"> kształtuje się następująco</w:t>
      </w:r>
      <w:r w:rsidR="00A12E22" w:rsidRPr="008D28B4">
        <w:rPr>
          <w:rFonts w:ascii="Century Gothic" w:hAnsi="Century Gothic"/>
          <w:iCs/>
          <w:sz w:val="20"/>
          <w:szCs w:val="20"/>
        </w:rPr>
        <w:t>:</w:t>
      </w:r>
    </w:p>
    <w:p w14:paraId="409D7ED6" w14:textId="77777777" w:rsidR="004804FF" w:rsidRDefault="004804FF">
      <w:pPr>
        <w:numPr>
          <w:ilvl w:val="0"/>
          <w:numId w:val="40"/>
        </w:numPr>
        <w:spacing w:before="120" w:after="120"/>
        <w:ind w:right="-1"/>
        <w:jc w:val="both"/>
        <w:rPr>
          <w:rFonts w:ascii="Century Gothic" w:hAnsi="Century Gothic"/>
        </w:rPr>
      </w:pPr>
      <w:r w:rsidRPr="00B20043">
        <w:rPr>
          <w:rFonts w:ascii="Century Gothic" w:hAnsi="Century Gothic"/>
        </w:rPr>
        <w:t>cen</w:t>
      </w:r>
      <w:r w:rsidR="00A12E22">
        <w:rPr>
          <w:rFonts w:ascii="Century Gothic" w:hAnsi="Century Gothic"/>
        </w:rPr>
        <w:t>a</w:t>
      </w:r>
      <w:r w:rsidRPr="00B20043">
        <w:rPr>
          <w:rFonts w:ascii="Century Gothic" w:hAnsi="Century Gothic"/>
        </w:rPr>
        <w:t xml:space="preserve"> netto (bez podatku VAT): . . . . . . . . . . . . . . . . . .. . zł</w:t>
      </w:r>
    </w:p>
    <w:p w14:paraId="7517A630" w14:textId="77777777" w:rsidR="004804FF" w:rsidRPr="00B20043" w:rsidRDefault="004804FF" w:rsidP="006D1E27">
      <w:pPr>
        <w:spacing w:before="120" w:after="120"/>
        <w:ind w:left="644" w:right="-1"/>
        <w:jc w:val="both"/>
        <w:rPr>
          <w:rFonts w:ascii="Century Gothic" w:hAnsi="Century Gothic"/>
        </w:rPr>
      </w:pPr>
      <w:r w:rsidRPr="00B20043">
        <w:rPr>
          <w:rFonts w:ascii="Century Gothic" w:hAnsi="Century Gothic"/>
        </w:rPr>
        <w:t xml:space="preserve"> (słownie złotych: . . .. . . . . . . . . . . . . . . . . . . . . . . . . . . . . . . . . . . . . . . . . . . . . </w:t>
      </w:r>
      <w:r>
        <w:rPr>
          <w:rFonts w:ascii="Century Gothic" w:hAnsi="Century Gothic"/>
        </w:rPr>
        <w:t>……..</w:t>
      </w:r>
      <w:r w:rsidRPr="00B20043">
        <w:rPr>
          <w:rFonts w:ascii="Century Gothic" w:hAnsi="Century Gothic"/>
        </w:rPr>
        <w:t xml:space="preserve"> . ..)</w:t>
      </w:r>
    </w:p>
    <w:p w14:paraId="274F8676" w14:textId="77777777" w:rsidR="004804FF" w:rsidRDefault="004804FF">
      <w:pPr>
        <w:numPr>
          <w:ilvl w:val="0"/>
          <w:numId w:val="40"/>
        </w:numPr>
        <w:spacing w:before="120" w:after="0"/>
        <w:ind w:right="141"/>
        <w:jc w:val="both"/>
        <w:rPr>
          <w:rFonts w:ascii="Century Gothic" w:hAnsi="Century Gothic"/>
        </w:rPr>
      </w:pPr>
      <w:r w:rsidRPr="00B20043">
        <w:rPr>
          <w:rFonts w:ascii="Century Gothic" w:hAnsi="Century Gothic"/>
        </w:rPr>
        <w:t>plus</w:t>
      </w:r>
      <w:r w:rsidRPr="00B20043">
        <w:rPr>
          <w:rFonts w:ascii="Century Gothic" w:hAnsi="Century Gothic"/>
          <w:b/>
        </w:rPr>
        <w:t xml:space="preserve"> podatek VAT</w:t>
      </w:r>
      <w:r w:rsidRPr="00B20043">
        <w:rPr>
          <w:rFonts w:ascii="Century Gothic" w:hAnsi="Century Gothic"/>
        </w:rPr>
        <w:t xml:space="preserve"> w wysokości : . . . . . . . . . %, tj. . . .. . . </w:t>
      </w:r>
      <w:r>
        <w:rPr>
          <w:rFonts w:ascii="Century Gothic" w:hAnsi="Century Gothic"/>
        </w:rPr>
        <w:t>…….</w:t>
      </w:r>
      <w:r w:rsidRPr="00B20043">
        <w:rPr>
          <w:rFonts w:ascii="Century Gothic" w:hAnsi="Century Gothic"/>
        </w:rPr>
        <w:t>. . . zł</w:t>
      </w:r>
    </w:p>
    <w:p w14:paraId="30E61CA2" w14:textId="77777777" w:rsidR="004804FF" w:rsidRPr="00B20043" w:rsidRDefault="004804FF" w:rsidP="006D1E27">
      <w:pPr>
        <w:spacing w:before="120"/>
        <w:ind w:left="644" w:right="141"/>
        <w:jc w:val="both"/>
        <w:rPr>
          <w:rFonts w:ascii="Century Gothic" w:hAnsi="Century Gothic"/>
        </w:rPr>
      </w:pPr>
      <w:r w:rsidRPr="00B20043">
        <w:rPr>
          <w:rFonts w:ascii="Century Gothic" w:hAnsi="Century Gothic"/>
        </w:rPr>
        <w:t xml:space="preserve"> (słownie zł . . . . . . . . . . . . . . . . . . . . . . . . .. . . . . . . . . . . . . . . . . . . . . . . . . . . . . . . </w:t>
      </w:r>
      <w:r>
        <w:rPr>
          <w:rFonts w:ascii="Century Gothic" w:hAnsi="Century Gothic"/>
        </w:rPr>
        <w:t>…</w:t>
      </w:r>
      <w:r w:rsidRPr="00B20043">
        <w:rPr>
          <w:rFonts w:ascii="Century Gothic" w:hAnsi="Century Gothic"/>
        </w:rPr>
        <w:t xml:space="preserve"> . .) </w:t>
      </w:r>
    </w:p>
    <w:p w14:paraId="06E53C6F" w14:textId="44B069D1" w:rsidR="004804FF" w:rsidRPr="00A8143F" w:rsidRDefault="004804FF">
      <w:pPr>
        <w:numPr>
          <w:ilvl w:val="0"/>
          <w:numId w:val="40"/>
        </w:numPr>
        <w:spacing w:before="120" w:after="120"/>
        <w:ind w:right="141"/>
        <w:jc w:val="both"/>
        <w:rPr>
          <w:rFonts w:ascii="Century Gothic" w:hAnsi="Century Gothic"/>
          <w:b/>
        </w:rPr>
      </w:pPr>
      <w:r w:rsidRPr="00B20043">
        <w:rPr>
          <w:rFonts w:ascii="Century Gothic" w:hAnsi="Century Gothic"/>
        </w:rPr>
        <w:t>tj. za łączn</w:t>
      </w:r>
      <w:r w:rsidR="00A55DEC">
        <w:rPr>
          <w:rFonts w:ascii="Century Gothic" w:hAnsi="Century Gothic"/>
        </w:rPr>
        <w:t>a</w:t>
      </w:r>
      <w:r w:rsidRPr="00B20043">
        <w:rPr>
          <w:rFonts w:ascii="Century Gothic" w:hAnsi="Century Gothic"/>
          <w:b/>
        </w:rPr>
        <w:t xml:space="preserve"> cen</w:t>
      </w:r>
      <w:r w:rsidR="00A55DEC">
        <w:rPr>
          <w:rFonts w:ascii="Century Gothic" w:hAnsi="Century Gothic"/>
          <w:b/>
        </w:rPr>
        <w:t>a</w:t>
      </w:r>
      <w:r w:rsidRPr="00B20043">
        <w:rPr>
          <w:rFonts w:ascii="Century Gothic" w:hAnsi="Century Gothic"/>
          <w:b/>
        </w:rPr>
        <w:t xml:space="preserve"> brutto</w:t>
      </w:r>
      <w:r w:rsidRPr="00B20043">
        <w:rPr>
          <w:rFonts w:ascii="Century Gothic" w:hAnsi="Century Gothic"/>
        </w:rPr>
        <w:t xml:space="preserve"> (łącznie z podatkiem VAT): . . . . . .. . . . . zł </w:t>
      </w:r>
      <w:r w:rsidR="004B3311">
        <w:rPr>
          <w:rFonts w:ascii="Century Gothic" w:hAnsi="Century Gothic"/>
        </w:rPr>
        <w:t>(</w:t>
      </w:r>
      <w:r w:rsidR="004B3311" w:rsidRPr="008A17E6">
        <w:rPr>
          <w:rStyle w:val="highlight"/>
          <w:b/>
          <w:bCs/>
          <w:color w:val="FF0000"/>
          <w:u w:val="single"/>
        </w:rPr>
        <w:t>DO PRZENIESIENIA DO INTERATYWNEGO FORMULARZA OFERTY</w:t>
      </w:r>
      <w:r w:rsidR="004B3311">
        <w:rPr>
          <w:rStyle w:val="highlight"/>
          <w:b/>
          <w:bCs/>
          <w:color w:val="FF0000"/>
          <w:u w:val="single"/>
        </w:rPr>
        <w:t xml:space="preserve"> JAKO CENA BRUTTO OFERTY)</w:t>
      </w:r>
    </w:p>
    <w:p w14:paraId="234C300A" w14:textId="77777777" w:rsidR="004804FF" w:rsidRPr="00B20043" w:rsidRDefault="004804FF" w:rsidP="006D1E27">
      <w:pPr>
        <w:spacing w:before="120" w:after="120"/>
        <w:ind w:left="644" w:right="141"/>
        <w:jc w:val="both"/>
        <w:rPr>
          <w:rFonts w:ascii="Century Gothic" w:hAnsi="Century Gothic"/>
          <w:b/>
        </w:rPr>
      </w:pPr>
      <w:r w:rsidRPr="00B20043">
        <w:rPr>
          <w:rFonts w:ascii="Century Gothic" w:hAnsi="Century Gothic"/>
        </w:rPr>
        <w:t>(słownie złotych: . . . . . . . . . . . . . . . . . . . . . . . . . . . . . . . . . . . . . . . . . . . . . . . . . . . . . . .. . .)</w:t>
      </w:r>
    </w:p>
    <w:p w14:paraId="450F8773" w14:textId="7FCC1839" w:rsidR="00974779" w:rsidRDefault="00974779" w:rsidP="006D1E27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0"/>
        <w:ind w:left="284" w:right="141"/>
        <w:jc w:val="both"/>
        <w:rPr>
          <w:rStyle w:val="highlight"/>
          <w:color w:val="000000" w:themeColor="text1"/>
        </w:rPr>
      </w:pPr>
    </w:p>
    <w:p w14:paraId="3D3CB5EA" w14:textId="6A4BA285" w:rsidR="008D28B4" w:rsidRDefault="005A2B9B" w:rsidP="00A541F5">
      <w:pPr>
        <w:ind w:right="141"/>
        <w:jc w:val="both"/>
        <w:rPr>
          <w:rStyle w:val="highlight"/>
          <w:rFonts w:ascii="Century Gothic" w:hAnsi="Century Gothic"/>
          <w:lang w:val="pl-PL"/>
        </w:rPr>
      </w:pPr>
      <w:bookmarkStart w:id="0" w:name="_Hlk180145840"/>
      <w:bookmarkStart w:id="1" w:name="bookmark55"/>
      <w:r w:rsidRPr="00A541F5">
        <w:rPr>
          <w:rStyle w:val="highlight"/>
          <w:rFonts w:ascii="Century Gothic" w:hAnsi="Century Gothic"/>
          <w:lang w:val="pl-PL"/>
        </w:rPr>
        <w:t>Podana cena została wyliczona w poniższej tabeli</w:t>
      </w:r>
      <w:r>
        <w:rPr>
          <w:rStyle w:val="highlight"/>
          <w:rFonts w:ascii="Century Gothic" w:hAnsi="Century Gothic"/>
          <w:lang w:val="pl-PL"/>
        </w:rPr>
        <w:t xml:space="preserve"> (cena jednostkowa za godzinę pracy 1 ratownika</w:t>
      </w:r>
      <w:r>
        <w:rPr>
          <w:rStyle w:val="highlight"/>
          <w:rFonts w:ascii="Century Gothic" w:hAnsi="Century Gothic"/>
        </w:rPr>
        <w:t xml:space="preserve"> w kol. </w:t>
      </w:r>
      <w:r w:rsidR="00F35C0A">
        <w:rPr>
          <w:rStyle w:val="highlight"/>
          <w:rFonts w:ascii="Century Gothic" w:hAnsi="Century Gothic"/>
        </w:rPr>
        <w:t>6</w:t>
      </w:r>
      <w:r>
        <w:rPr>
          <w:rStyle w:val="highlight"/>
          <w:rFonts w:ascii="Century Gothic" w:hAnsi="Century Gothic"/>
          <w:lang w:val="pl-PL"/>
        </w:rPr>
        <w:t xml:space="preserve"> winna być jednakowa</w:t>
      </w:r>
      <w:r>
        <w:rPr>
          <w:rStyle w:val="highlight"/>
          <w:rFonts w:ascii="Century Gothic" w:hAnsi="Century Gothic"/>
        </w:rPr>
        <w:t xml:space="preserve"> (</w:t>
      </w:r>
      <w:proofErr w:type="spellStart"/>
      <w:r>
        <w:rPr>
          <w:rStyle w:val="highlight"/>
          <w:rFonts w:ascii="Century Gothic" w:hAnsi="Century Gothic"/>
        </w:rPr>
        <w:t>uśredniona</w:t>
      </w:r>
      <w:proofErr w:type="spellEnd"/>
      <w:r>
        <w:rPr>
          <w:rStyle w:val="highlight"/>
          <w:rFonts w:ascii="Century Gothic" w:hAnsi="Century Gothic"/>
        </w:rPr>
        <w:t>)</w:t>
      </w:r>
      <w:r>
        <w:rPr>
          <w:rStyle w:val="highlight"/>
          <w:rFonts w:ascii="Century Gothic" w:hAnsi="Century Gothic"/>
          <w:lang w:val="pl-PL"/>
        </w:rPr>
        <w:t xml:space="preserve"> dla wszystkich miesięcy)</w:t>
      </w:r>
      <w:r w:rsidRPr="00A541F5">
        <w:rPr>
          <w:rStyle w:val="highlight"/>
          <w:rFonts w:ascii="Century Gothic" w:hAnsi="Century Gothic"/>
          <w:lang w:val="pl-PL"/>
        </w:rPr>
        <w:t>:</w:t>
      </w: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13"/>
        <w:gridCol w:w="1626"/>
        <w:gridCol w:w="395"/>
        <w:gridCol w:w="1219"/>
        <w:gridCol w:w="1015"/>
        <w:gridCol w:w="813"/>
        <w:gridCol w:w="1626"/>
        <w:gridCol w:w="1626"/>
        <w:gridCol w:w="1626"/>
        <w:gridCol w:w="1626"/>
        <w:gridCol w:w="2029"/>
      </w:tblGrid>
      <w:tr w:rsidR="00AB512C" w:rsidRPr="0003246C" w14:paraId="251468CF" w14:textId="402945C4" w:rsidTr="00BF23B4">
        <w:trPr>
          <w:cantSplit/>
          <w:trHeight w:val="438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07D71" w14:textId="77777777" w:rsidR="00AB512C" w:rsidRPr="0003246C" w:rsidRDefault="00AB512C" w:rsidP="000B6EB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bookmarkStart w:id="2" w:name="RANGE!A1"/>
            <w:r w:rsidRPr="0003246C">
              <w:rPr>
                <w:rFonts w:ascii="Century Gothic" w:hAnsi="Century Gothic" w:cs="Century Gothic"/>
                <w:bCs/>
                <w:color w:val="000000"/>
              </w:rPr>
              <w:t>L.p.</w:t>
            </w:r>
            <w:bookmarkEnd w:id="2"/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945F8" w14:textId="77777777" w:rsidR="00AB512C" w:rsidRPr="0003246C" w:rsidRDefault="00AB512C" w:rsidP="000B6EB7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Miesiąc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314E26EB" w14:textId="77777777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Ilość dni świadczenia usługi ratownictwa wodnego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1E37C776" w14:textId="07A26556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Ilość godzin dziennie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5CEBB549" w14:textId="77777777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Ilość ratowników w 1 godzinie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0DCDEF7" w14:textId="7B45CC5B" w:rsidR="00AB512C" w:rsidRPr="00D93CAC" w:rsidRDefault="00D93CAC" w:rsidP="00D93CAC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 xml:space="preserve">Razem </w:t>
            </w:r>
            <w:r w:rsidR="00F35C0A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 xml:space="preserve">szacunkowa </w:t>
            </w:r>
            <w:r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 xml:space="preserve">Ilość godzin w </w:t>
            </w:r>
            <w:r w:rsidR="00F35C0A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miesiącu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9968CEE" w14:textId="5A5458BB" w:rsidR="00AB512C" w:rsidRPr="0003246C" w:rsidRDefault="00AB512C" w:rsidP="000B6EB7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Cena netto za 1 godzinę świadczenia usługi dla 1 ratownika -w zaokrągleniu do 2 miejsc po przecinku)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FA97760" w14:textId="6765F191" w:rsidR="00AB512C" w:rsidRPr="0003246C" w:rsidRDefault="00AB512C" w:rsidP="000B6EB7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Razem cena netto w poszczególnych miesiącach0 (kol. </w:t>
            </w:r>
            <w:r w:rsidR="00F35C0A">
              <w:rPr>
                <w:rFonts w:ascii="Century Gothic" w:hAnsi="Century Gothic" w:cs="Century Gothic"/>
                <w:bCs/>
                <w:color w:val="000000"/>
              </w:rPr>
              <w:t>5x6</w:t>
            </w: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 - w zaokrągleniu do 2 miejsc po przecinku)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235593D0" w14:textId="29F41291" w:rsidR="00AB512C" w:rsidRPr="0003246C" w:rsidRDefault="00AB512C" w:rsidP="000B6EB7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>
              <w:rPr>
                <w:rFonts w:ascii="Century Gothic" w:hAnsi="Century Gothic" w:cs="Century Gothic"/>
                <w:bCs/>
                <w:color w:val="000000"/>
              </w:rPr>
              <w:t>Należny podatek od towarów i usług VAT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A664926" w14:textId="4D0733BA" w:rsidR="00AB512C" w:rsidRPr="0003246C" w:rsidRDefault="00AB512C" w:rsidP="000B6EB7">
            <w:pPr>
              <w:autoSpaceDE w:val="0"/>
              <w:autoSpaceDN w:val="0"/>
              <w:adjustRightInd w:val="0"/>
              <w:spacing w:before="0" w:after="0"/>
              <w:ind w:left="113" w:right="113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Razem cena brutto</w:t>
            </w:r>
            <w:r>
              <w:rPr>
                <w:rFonts w:ascii="Century Gothic" w:hAnsi="Century Gothic" w:cs="Century Gothic"/>
                <w:bCs/>
                <w:color w:val="000000"/>
              </w:rPr>
              <w:t xml:space="preserve"> (kol.</w:t>
            </w:r>
            <w:r w:rsidR="00F35C0A">
              <w:rPr>
                <w:rFonts w:ascii="Century Gothic" w:hAnsi="Century Gothic" w:cs="Century Gothic"/>
                <w:bCs/>
                <w:color w:val="000000"/>
              </w:rPr>
              <w:t>7</w:t>
            </w:r>
            <w:r>
              <w:rPr>
                <w:rFonts w:ascii="Century Gothic" w:hAnsi="Century Gothic" w:cs="Century Gothic"/>
                <w:bCs/>
                <w:color w:val="000000"/>
              </w:rPr>
              <w:t xml:space="preserve"> + kol. </w:t>
            </w:r>
            <w:r w:rsidR="00F35C0A">
              <w:rPr>
                <w:rFonts w:ascii="Century Gothic" w:hAnsi="Century Gothic" w:cs="Century Gothic"/>
                <w:bCs/>
                <w:color w:val="000000"/>
              </w:rPr>
              <w:t>8</w:t>
            </w:r>
            <w:r>
              <w:rPr>
                <w:rFonts w:ascii="Century Gothic" w:hAnsi="Century Gothic" w:cs="Century Gothic"/>
                <w:bCs/>
                <w:color w:val="000000"/>
              </w:rPr>
              <w:t>)</w:t>
            </w:r>
          </w:p>
        </w:tc>
      </w:tr>
      <w:tr w:rsidR="00AB512C" w:rsidRPr="0003246C" w14:paraId="03317E0B" w14:textId="1110DB39" w:rsidTr="00BF23B4">
        <w:trPr>
          <w:trHeight w:val="262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5834D" w14:textId="77777777" w:rsidR="00AB512C" w:rsidRPr="0003246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lastRenderedPageBreak/>
              <w:t>Kol.</w:t>
            </w: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AD9FE" w14:textId="77777777" w:rsidR="00AB512C" w:rsidRPr="0003246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1.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9C7E2" w14:textId="77777777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5DE13" w14:textId="77777777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568D9" w14:textId="77777777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DAFD" w14:textId="07635908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446E4" w14:textId="095B456D" w:rsidR="00AB512C" w:rsidRPr="0003246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6.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06E9F" w14:textId="0D831EF2" w:rsidR="00AB512C" w:rsidRPr="0003246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7.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0A2C8" w14:textId="7A46F42A" w:rsidR="00AB512C" w:rsidRPr="0003246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>
              <w:rPr>
                <w:rFonts w:ascii="Century Gothic" w:hAnsi="Century Gothic" w:cs="Century Gothic"/>
                <w:bCs/>
                <w:color w:val="000000"/>
              </w:rPr>
              <w:t>8.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6D7D2" w14:textId="4C6903CE" w:rsidR="00AB512C" w:rsidRPr="0003246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>
              <w:rPr>
                <w:rFonts w:ascii="Century Gothic" w:hAnsi="Century Gothic" w:cs="Century Gothic"/>
                <w:bCs/>
                <w:color w:val="000000"/>
              </w:rPr>
              <w:t>9.</w:t>
            </w:r>
          </w:p>
        </w:tc>
      </w:tr>
      <w:tr w:rsidR="00F35C0A" w:rsidRPr="0003246C" w14:paraId="0D0F2F5B" w14:textId="57828361" w:rsidTr="00BF23B4">
        <w:trPr>
          <w:trHeight w:val="364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D25FE" w14:textId="5F109980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74B62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STYCZEŃ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3AB5E" w14:textId="09E2F3D8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21AE6" w14:textId="62B1556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EDD05" w14:textId="4826F3A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EB88D" w14:textId="195E9C06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1 116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1DF23" w14:textId="6FE5F5AC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9FEC8" w14:textId="4E9C1A13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019EC" w14:textId="0707BAF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71640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76C57F0A" w14:textId="561D724F" w:rsidTr="00BF23B4">
        <w:trPr>
          <w:trHeight w:val="113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86784" w14:textId="1ADDA416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7E1EE" w14:textId="747B516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STYCZEŃ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36365" w14:textId="5D944EC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8DDCC" w14:textId="1D9FBFE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1DF95" w14:textId="1492BC72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F9805" w14:textId="5C54109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B365D" w14:textId="23CAD6CF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16275" w14:textId="309A021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DFB8" w14:textId="251EFB43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73177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6FAD2F81" w14:textId="08F18A3C" w:rsidTr="00BF23B4">
        <w:trPr>
          <w:trHeight w:val="407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7A3BD" w14:textId="43EC98A3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13BEF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LUTY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53B75" w14:textId="200E67E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C61A" w14:textId="63B3B41F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AC20B" w14:textId="0011E88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850D" w14:textId="4A1124C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1 008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2D75E" w14:textId="0097C2F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D13E7" w14:textId="2F1E1D45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16E31" w14:textId="3D9242EC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0D7C5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6CFAC8D8" w14:textId="79726E57" w:rsidTr="00BF23B4">
        <w:trPr>
          <w:trHeight w:val="1122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62AB" w14:textId="66A88B57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A2F3C" w14:textId="672B1C60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LUTY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2E6F8" w14:textId="0EBDD66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36739" w14:textId="23D79759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BD937" w14:textId="20D5E7F5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A379B" w14:textId="4930657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8E5DB" w14:textId="29401F3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6B1FE" w14:textId="1ADF248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70FED" w14:textId="3E45E7EC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FEE47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079CE258" w14:textId="77777777" w:rsidTr="00BF23B4">
        <w:trPr>
          <w:trHeight w:val="41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1A28F" w14:textId="77777777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60338" w14:textId="056172D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7C452F">
              <w:rPr>
                <w:rFonts w:ascii="Century Gothic" w:hAnsi="Century Gothic" w:cs="Century Gothic"/>
                <w:bCs/>
                <w:color w:val="000000"/>
              </w:rPr>
              <w:t>MARZEC</w:t>
            </w:r>
            <w:r w:rsidR="0035550A">
              <w:rPr>
                <w:rFonts w:ascii="Century Gothic" w:hAnsi="Century Gothic" w:cs="Century Gothic"/>
                <w:bCs/>
                <w:color w:val="000000"/>
              </w:rPr>
              <w:t xml:space="preserve"> </w:t>
            </w:r>
            <w:r w:rsidR="0035550A" w:rsidRPr="0035550A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planowana przerwa technologiczna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648D2" w14:textId="60B065CF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47315" w14:textId="6A3E9428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FE1D2" w14:textId="7DC6BA3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6EC10" w14:textId="4BE1C6B6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AF330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35F3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2B059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36F4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48C28882" w14:textId="5A290D16" w:rsidTr="00BF23B4">
        <w:trPr>
          <w:trHeight w:val="41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33EF1" w14:textId="6AF6788C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286FB" w14:textId="7B30102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MARZEC 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12673" w14:textId="2F9116F3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CC664" w14:textId="6C2A3227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3E882" w14:textId="29D3061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7D26" w14:textId="1F9E81CB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612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B9891" w14:textId="6933F8BE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8EE9B" w14:textId="357BACD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69AEE" w14:textId="36E6208E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E38D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78090212" w14:textId="22117AE8" w:rsidTr="00BF23B4">
        <w:trPr>
          <w:trHeight w:val="140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BBA37" w14:textId="0C7B7AF0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3CBC2" w14:textId="7DE901AE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MARZEC </w:t>
            </w:r>
            <w:r w:rsidR="0035550A"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CD460" w14:textId="1EE61ADF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C4D4E" w14:textId="7CA1937B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E6880" w14:textId="5DA3D7E8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78AB6" w14:textId="719ED3CB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BD50F" w14:textId="1DFFD26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8322" w14:textId="0E9202F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86B4B" w14:textId="2D7C248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D24D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5E868BB9" w14:textId="35249A68" w:rsidTr="00BF23B4">
        <w:trPr>
          <w:trHeight w:val="372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17270" w14:textId="78280833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FFCF1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KWIECIEŃ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7839E" w14:textId="752FFDE4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1049D" w14:textId="4D2C0A7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AC811" w14:textId="2D995935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1BE28" w14:textId="6F001D05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1 080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9F42A" w14:textId="3FD16B64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8CDBE" w14:textId="1468116B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9CDBD" w14:textId="223633A5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457BB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5912C007" w14:textId="50E67381" w:rsidTr="00BF23B4">
        <w:trPr>
          <w:trHeight w:val="1506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B1DA9" w14:textId="32CF8384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DCAFD" w14:textId="049BA204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KWIECIEŃ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29A5" w14:textId="72662FB1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781B3" w14:textId="55408246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772F0" w14:textId="26D2A3B4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32D85" w14:textId="79DEF5E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142E5" w14:textId="23B8F4C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01FA2" w14:textId="67B6D82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A7EE3" w14:textId="422D8793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9FC26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433B8E4F" w14:textId="327B00F1" w:rsidTr="00BF23B4">
        <w:trPr>
          <w:trHeight w:val="381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DA628" w14:textId="5DF52383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C2FAA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MAJ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D4C25" w14:textId="798D4E26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F1AE7" w14:textId="3CFC0BE7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80CAD" w14:textId="2C617FC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27816" w14:textId="336EB2A1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1 116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B0CF4" w14:textId="6E45F5C5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CF11C" w14:textId="7086528B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AC4C4" w14:textId="5768F4DB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FEDCD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66D0BE21" w14:textId="30B2998E" w:rsidTr="00BF23B4">
        <w:trPr>
          <w:trHeight w:val="1209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F573F" w14:textId="706DFBE7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2F0F7" w14:textId="4D18F31D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MAJ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30ED8" w14:textId="38C7A813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D4984" w14:textId="5E87B5B8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A06A6" w14:textId="1753455D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49BDB" w14:textId="7098BB6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DE2E6" w14:textId="4CF59EA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66E2B" w14:textId="3A6BA12F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D2E94" w14:textId="2A8E915F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9AC62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2A8A88B0" w14:textId="44171699" w:rsidTr="00BF23B4">
        <w:trPr>
          <w:trHeight w:val="17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AD413" w14:textId="4665CFF8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6BFCF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CZERWIEC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9390D" w14:textId="2E5953B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E5AD3" w14:textId="33EDD82B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F25D9" w14:textId="468ABC0B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50468" w14:textId="535CC457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1 080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BBD77" w14:textId="486BC79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04A95" w14:textId="06257FE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A137E" w14:textId="5863C265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D41B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45961CA8" w14:textId="3437F88F" w:rsidTr="00BF23B4">
        <w:trPr>
          <w:trHeight w:val="1444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9F75" w14:textId="4AE82B18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404F9" w14:textId="3E00B25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CZERWIEC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FAA82" w14:textId="28E52F59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D265B" w14:textId="7B5638D4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51E78" w14:textId="35CF1281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E661F" w14:textId="6405B182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97EC" w14:textId="2C17031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6E04C" w14:textId="67DDF59A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99DA" w14:textId="419AB9FD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75D3D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1D749A9E" w14:textId="66D0DE73" w:rsidTr="00BF23B4">
        <w:trPr>
          <w:trHeight w:val="325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6386B" w14:textId="47CA14EE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F1D1C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LIPIEC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CBCDF" w14:textId="4977AF7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6A109" w14:textId="0F93C0B4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CB0EE" w14:textId="325463A7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47ADF" w14:textId="6A7FC23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1 116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C926B" w14:textId="340061CB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A0BA8" w14:textId="4393EED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FE60" w14:textId="03753C38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2D431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1B05DEAC" w14:textId="7FC343A6" w:rsidTr="00BF23B4">
        <w:trPr>
          <w:trHeight w:val="130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C6EE6" w14:textId="2E91C6CE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73CAD" w14:textId="4CDC4CB0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LIPIEC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FB1DB" w14:textId="424B0CA1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705E3" w14:textId="543042FF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99B73" w14:textId="5A87078D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D37E8" w14:textId="0939A10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D5748" w14:textId="5FDA737C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A2A16" w14:textId="34F4CC8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D9264" w14:textId="7A4144AE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72E38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6BA42F88" w14:textId="0B84D803" w:rsidTr="00BF23B4">
        <w:trPr>
          <w:trHeight w:val="386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C25E1" w14:textId="2984863C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607D2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SIERPIEŃ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F062" w14:textId="02E3B6E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0CB6D" w14:textId="74ED8812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8D6C2" w14:textId="578A22E9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69E26" w14:textId="696A25AD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1 116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3B93A" w14:textId="76A6B3A4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BD5C" w14:textId="3DA9A85A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63B7" w14:textId="460B6189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FB161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73E35815" w14:textId="2C247D64" w:rsidTr="00BF23B4">
        <w:trPr>
          <w:trHeight w:val="1172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05C43" w14:textId="5C1E6484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02087" w14:textId="7B3C0D3D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C98A2" w14:textId="2834404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86488" w14:textId="7793BDB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57B8B" w14:textId="79E2C77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25910" w14:textId="0C0BD95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13792" w14:textId="542E168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DBF18" w14:textId="45BBEF0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8DA80" w14:textId="5C410725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B286F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2445B911" w14:textId="6E7AD48B" w:rsidTr="00BF23B4">
        <w:trPr>
          <w:trHeight w:val="351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719EF" w14:textId="1503090D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ACCDA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WRZESIEŃ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197BE" w14:textId="3D9E54E5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737F9" w14:textId="7E2BB10D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B577F" w14:textId="6D343415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B697A" w14:textId="06BF0D48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1 080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88FB6" w14:textId="4BBF7A80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DF43C" w14:textId="39D7D98F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F87B3" w14:textId="31D45544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D31D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4C29AC41" w14:textId="1407F673" w:rsidTr="00BF23B4">
        <w:trPr>
          <w:trHeight w:val="143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98F41" w14:textId="307EFD2F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96E6E" w14:textId="327A074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WRZESIEŃ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E462F" w14:textId="6A6D3C2D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732D7" w14:textId="7BAA6CF3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66409" w14:textId="5422A7F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94418" w14:textId="50930BD8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85F8B" w14:textId="159A3328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65322" w14:textId="376F3CA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FFEAB" w14:textId="3AF3D641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65772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45E78F12" w14:textId="0CD576B3" w:rsidTr="00BF23B4">
        <w:trPr>
          <w:trHeight w:val="378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2140C" w14:textId="12C3B62A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819C7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PAŹDZIERNIK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1C63A" w14:textId="343A3822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E7E3A" w14:textId="388841F3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D6B22" w14:textId="5E56D9B2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0143" w14:textId="44EA7A6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1 116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3DF0D" w14:textId="13A64043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0DE8C" w14:textId="010CD3C1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67F1F" w14:textId="7ED65F24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77309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19010A9F" w14:textId="0E452173" w:rsidTr="00BF23B4">
        <w:trPr>
          <w:trHeight w:val="1506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871F7" w14:textId="793024AC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8F50F" w14:textId="5776F0C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PAŹDZIERNIK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229B" w14:textId="7265804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26C34" w14:textId="3AF60D1D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DBCD7" w14:textId="0C61E0BD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829F1" w14:textId="21F765E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2558E" w14:textId="3DC946A6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ED12" w14:textId="2AD6A2CE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BA621" w14:textId="5ED19F3C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0F1F3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4ACEACAF" w14:textId="43EEC175" w:rsidTr="00BF23B4">
        <w:trPr>
          <w:trHeight w:val="448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125F1" w14:textId="46FBDC43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96086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>LISTOPAD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8C394" w14:textId="2B0D7EC7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3E8DF" w14:textId="3FC557AF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98043" w14:textId="10C1A1A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45074" w14:textId="6F64402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1 080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A6E98" w14:textId="675DE20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19869" w14:textId="5504BEE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0A9CA" w14:textId="6B1663EF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0789A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7C61CD61" w14:textId="109F7048" w:rsidTr="00BF23B4">
        <w:trPr>
          <w:trHeight w:val="514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38A8A" w14:textId="473DC0E5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6CF95" w14:textId="5C0006C3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LISTOPAD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68648" w14:textId="73FE6EAF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A5B5D" w14:textId="02E93147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FC525" w14:textId="47143474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4FC8A" w14:textId="6D2D20C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AE56D" w14:textId="7B7F30ED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036ED" w14:textId="4937CCE4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80202" w14:textId="70F02E94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346CF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0BD35D83" w14:textId="45E04612" w:rsidTr="00BF23B4">
        <w:trPr>
          <w:trHeight w:val="408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10D74" w14:textId="271DE0C4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E07DC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GRUDZIEŃ 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07244" w14:textId="7750676F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C7165" w14:textId="629CFD0A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70F99" w14:textId="3BA4623E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C962C" w14:textId="2C59B6C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1 116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E4D9B" w14:textId="5DD9317E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3F1E0" w14:textId="6A3C5B08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2EB8C" w14:textId="57581C23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CF655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F35C0A" w:rsidRPr="0003246C" w14:paraId="3EBCB510" w14:textId="68B2F3E4" w:rsidTr="00BF23B4">
        <w:trPr>
          <w:trHeight w:val="1298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7239C" w14:textId="193853AC" w:rsidR="00F35C0A" w:rsidRPr="004D1746" w:rsidRDefault="00F35C0A" w:rsidP="00F35C0A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center"/>
              <w:rPr>
                <w:rFonts w:ascii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DFA46" w14:textId="5C197BD2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r w:rsidRPr="0003246C">
              <w:rPr>
                <w:rFonts w:ascii="Century Gothic" w:hAnsi="Century Gothic" w:cs="Century Gothic"/>
                <w:bCs/>
                <w:color w:val="000000"/>
              </w:rPr>
              <w:t xml:space="preserve">GRUDZIEŃ </w:t>
            </w:r>
            <w:r w:rsidRPr="007E1AF1">
              <w:rPr>
                <w:rFonts w:ascii="Century Gothic" w:hAnsi="Century Gothic" w:cs="Century Gothic"/>
                <w:bCs/>
                <w:color w:val="000000"/>
                <w:sz w:val="16"/>
                <w:szCs w:val="16"/>
              </w:rPr>
              <w:t>(obsługa ratownicza w trakcie procesu sprzątania hali basenowej)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75122" w14:textId="08C67486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4903" w14:textId="4070E5F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DD2C1" w14:textId="4631F6F0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3976D" w14:textId="05DB2B5C" w:rsidR="00F35C0A" w:rsidRPr="006615B3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6615B3">
              <w:rPr>
                <w:rFonts w:ascii="Century Gothic" w:hAnsi="Century Gothic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B07B5" w14:textId="452A094D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3A38A" w14:textId="477E83EC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5B77B" w14:textId="6B917D3D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369F0" w14:textId="77777777" w:rsidR="00F35C0A" w:rsidRPr="0003246C" w:rsidRDefault="00F35C0A" w:rsidP="00F35C0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  <w:tr w:rsidR="00AB512C" w14:paraId="231E15D5" w14:textId="1943FC8C" w:rsidTr="00BF23B4">
        <w:trPr>
          <w:trHeight w:val="397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AA8B5" w14:textId="44ADD04B" w:rsidR="00AB512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  <w:bookmarkStart w:id="3" w:name="_Hlk180140364"/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5B1B4" w14:textId="77777777" w:rsidR="00AB512C" w:rsidRDefault="00AB512C" w:rsidP="00AB512C">
            <w:pPr>
              <w:autoSpaceDE w:val="0"/>
              <w:autoSpaceDN w:val="0"/>
              <w:adjustRightInd w:val="0"/>
              <w:spacing w:before="0" w:after="0"/>
              <w:rPr>
                <w:rFonts w:ascii="Century Gothic" w:hAnsi="Century Gothic"/>
                <w:bCs/>
              </w:rPr>
            </w:pPr>
          </w:p>
        </w:tc>
        <w:tc>
          <w:tcPr>
            <w:tcW w:w="232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9C11A" w14:textId="1CC5233E" w:rsidR="00AB512C" w:rsidRPr="00D93CAC" w:rsidRDefault="00AB512C" w:rsidP="00D93CA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93CAC">
              <w:rPr>
                <w:rFonts w:ascii="Century Gothic" w:hAnsi="Century Gothic"/>
                <w:bCs/>
                <w:sz w:val="18"/>
                <w:szCs w:val="18"/>
              </w:rPr>
              <w:t>Razem cena usługi</w:t>
            </w:r>
            <w:r w:rsidRPr="00D93CAC">
              <w:rPr>
                <w:rStyle w:val="Odwoanieprzypisudolnego"/>
                <w:rFonts w:ascii="Century Gothic" w:hAnsi="Century Gothic"/>
                <w:bCs/>
                <w:sz w:val="18"/>
                <w:szCs w:val="18"/>
              </w:rPr>
              <w:footnoteReference w:id="1"/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0401BF11" w14:textId="77777777" w:rsidR="00AB512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520BA0A1" w14:textId="77777777" w:rsidR="00AB512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603C50F6" w14:textId="77777777" w:rsidR="00AB512C" w:rsidRDefault="00AB512C" w:rsidP="00AB512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Century Gothic" w:hAnsi="Century Gothic" w:cs="Century Gothic"/>
                <w:bCs/>
                <w:color w:val="000000"/>
              </w:rPr>
            </w:pPr>
          </w:p>
        </w:tc>
      </w:tr>
    </w:tbl>
    <w:bookmarkEnd w:id="0"/>
    <w:bookmarkEnd w:id="3"/>
    <w:p w14:paraId="32BC98FC" w14:textId="05F4CDA4" w:rsidR="00A444C5" w:rsidRPr="004D5E00" w:rsidRDefault="00A444C5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2"/>
        </w:tabs>
        <w:spacing w:before="0" w:after="0" w:line="276" w:lineRule="auto"/>
        <w:ind w:left="580" w:right="20" w:hanging="560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b/>
          <w:sz w:val="20"/>
          <w:szCs w:val="20"/>
        </w:rPr>
        <w:t>OŚWIADCZAMY,</w:t>
      </w:r>
      <w:r w:rsidRPr="004D5E00">
        <w:rPr>
          <w:rFonts w:ascii="Century Gothic" w:hAnsi="Century Gothic"/>
          <w:sz w:val="20"/>
          <w:szCs w:val="20"/>
        </w:rPr>
        <w:t xml:space="preserve"> że sposób reprezentacji Wykonawcy*</w:t>
      </w:r>
      <w:r w:rsidRPr="004D5E00">
        <w:rPr>
          <w:rFonts w:ascii="Century Gothic" w:hAnsi="Century Gothic"/>
          <w:sz w:val="20"/>
          <w:szCs w:val="20"/>
          <w:vertAlign w:val="superscript"/>
        </w:rPr>
        <w:t>)</w:t>
      </w:r>
      <w:r w:rsidRPr="004D5E00">
        <w:rPr>
          <w:rFonts w:ascii="Century Gothic" w:hAnsi="Century Gothic"/>
          <w:sz w:val="20"/>
          <w:szCs w:val="20"/>
        </w:rPr>
        <w:t>/Wykonawców wspólnie ubiegających się o udzielenie zamówienia*) dla potrzeb zamówienia jest następujący:</w:t>
      </w:r>
      <w:bookmarkEnd w:id="1"/>
    </w:p>
    <w:p w14:paraId="0845D1DE" w14:textId="77777777" w:rsidR="00A444C5" w:rsidRPr="004D5E00" w:rsidRDefault="00A444C5" w:rsidP="006D1E27">
      <w:pPr>
        <w:pStyle w:val="Teksttreci0"/>
        <w:spacing w:before="0" w:after="0"/>
        <w:ind w:left="580"/>
        <w:rPr>
          <w:rFonts w:ascii="Century Gothic" w:hAnsi="Century Gothic"/>
          <w:sz w:val="20"/>
          <w:szCs w:val="20"/>
        </w:rPr>
      </w:pPr>
    </w:p>
    <w:p w14:paraId="7990EEB6" w14:textId="290F262D" w:rsidR="00A444C5" w:rsidRDefault="00A444C5" w:rsidP="006D1E27">
      <w:pPr>
        <w:pStyle w:val="Teksttreci0"/>
        <w:pBdr>
          <w:top w:val="single" w:sz="4" w:space="1" w:color="auto"/>
        </w:pBdr>
        <w:spacing w:before="0" w:after="0"/>
        <w:ind w:left="580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t>(</w:t>
      </w:r>
      <w:r w:rsidR="004B7BAB">
        <w:rPr>
          <w:rFonts w:ascii="Century Gothic" w:hAnsi="Century Gothic"/>
          <w:sz w:val="20"/>
          <w:szCs w:val="20"/>
        </w:rPr>
        <w:t>wypełnić w zakresie w jakim dotyczy</w:t>
      </w:r>
      <w:r w:rsidRPr="004D5E00">
        <w:rPr>
          <w:rFonts w:ascii="Century Gothic" w:hAnsi="Century Gothic"/>
          <w:sz w:val="20"/>
          <w:szCs w:val="20"/>
        </w:rPr>
        <w:t>)</w:t>
      </w:r>
      <w:bookmarkStart w:id="4" w:name="bookmark56"/>
    </w:p>
    <w:p w14:paraId="540C7A1D" w14:textId="77777777" w:rsidR="00E75EFB" w:rsidRPr="00E52F99" w:rsidRDefault="00E75EFB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0" w:right="20" w:hanging="560"/>
        <w:jc w:val="both"/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</w:pP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  <w:t xml:space="preserve">Oświadczamy, iż zamówienie zrealizujemy: siłami własnymi*)/przy udziale </w:t>
      </w:r>
      <w:r w:rsidRPr="00ED4DE4">
        <w:rPr>
          <w:b/>
        </w:rPr>
        <w:t>podwykonawców</w:t>
      </w: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  <w:t>*):</w:t>
      </w:r>
    </w:p>
    <w:p w14:paraId="7DB57A55" w14:textId="77777777" w:rsidR="00E75EFB" w:rsidRPr="00E52F99" w:rsidRDefault="00E75EFB" w:rsidP="00E75EFB">
      <w:pPr>
        <w:pStyle w:val="Akapitzlist"/>
        <w:spacing w:line="276" w:lineRule="auto"/>
        <w:ind w:left="360"/>
        <w:jc w:val="both"/>
        <w:rPr>
          <w:rStyle w:val="highlight"/>
          <w:rFonts w:ascii="Century Gothic" w:eastAsia="Century Gothic" w:hAnsi="Century Gothic" w:cs="Century Gothic"/>
          <w:color w:val="000000" w:themeColor="text1"/>
          <w:sz w:val="20"/>
          <w:szCs w:val="20"/>
          <w:lang w:val="pl-PL"/>
        </w:rPr>
      </w:pP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  <w:t>podwykonawcom .</w:t>
      </w:r>
    </w:p>
    <w:p w14:paraId="3622F9E1" w14:textId="77777777" w:rsidR="00E75EFB" w:rsidRPr="00E52F99" w:rsidRDefault="00E75EFB" w:rsidP="00E75EFB">
      <w:pPr>
        <w:spacing w:before="0" w:after="0"/>
        <w:jc w:val="both"/>
        <w:rPr>
          <w:rStyle w:val="highlight"/>
          <w:rFonts w:ascii="Century Gothic" w:eastAsia="Century Gothic" w:hAnsi="Century Gothic" w:cs="Century Gothic"/>
          <w:i/>
          <w:iCs/>
          <w:color w:val="000000" w:themeColor="text1"/>
          <w:lang w:val="pl-PL"/>
        </w:rPr>
      </w:pPr>
      <w:r w:rsidRPr="00E52F99">
        <w:rPr>
          <w:rStyle w:val="highlight"/>
          <w:rFonts w:ascii="Century Gothic" w:hAnsi="Century Gothic"/>
          <w:i/>
          <w:iCs/>
          <w:color w:val="000000" w:themeColor="text1"/>
          <w:lang w:val="pl-PL"/>
        </w:rPr>
        <w:t xml:space="preserve">   (podać nazwy jeżeli są znane na etapie składania ofert**)</w:t>
      </w:r>
    </w:p>
    <w:p w14:paraId="76D8EEE6" w14:textId="77777777" w:rsidR="00E75EFB" w:rsidRPr="00E52F99" w:rsidRDefault="00E75EFB" w:rsidP="00E75EFB">
      <w:pPr>
        <w:spacing w:before="0" w:after="0"/>
        <w:rPr>
          <w:rStyle w:val="highlight"/>
          <w:rFonts w:ascii="Century Gothic" w:eastAsia="Century Gothic" w:hAnsi="Century Gothic" w:cs="Century Gothic"/>
          <w:color w:val="000000" w:themeColor="text1"/>
          <w:lang w:val="pl-PL"/>
        </w:rPr>
      </w:pPr>
      <w:r w:rsidRPr="00E52F99">
        <w:rPr>
          <w:rStyle w:val="highlight"/>
          <w:rFonts w:ascii="Century Gothic" w:hAnsi="Century Gothic"/>
          <w:color w:val="000000" w:themeColor="text1"/>
          <w:lang w:val="pl-PL"/>
        </w:rPr>
        <w:t>zostaną powierzone do wykonania następujące zakresy zamówienia:</w:t>
      </w:r>
    </w:p>
    <w:p w14:paraId="7B51D64D" w14:textId="0011ED5A" w:rsidR="00E75EFB" w:rsidRDefault="00E75EFB" w:rsidP="00E75EFB">
      <w:pPr>
        <w:spacing w:before="0" w:after="0"/>
        <w:rPr>
          <w:rStyle w:val="highlight"/>
          <w:rFonts w:ascii="Century Gothic" w:hAnsi="Century Gothic"/>
          <w:color w:val="000000" w:themeColor="text1"/>
          <w:lang w:val="pl-PL"/>
        </w:rPr>
      </w:pPr>
      <w:r w:rsidRPr="00E52F99">
        <w:rPr>
          <w:rStyle w:val="highlight"/>
          <w:rFonts w:ascii="Century Gothic" w:hAnsi="Century Gothic"/>
          <w:color w:val="000000" w:themeColor="text1"/>
          <w:lang w:val="pl-PL"/>
        </w:rPr>
        <w:t>…………………………………………………………………………………………………………………..</w:t>
      </w:r>
    </w:p>
    <w:p w14:paraId="4ACB3397" w14:textId="71E6E3F9" w:rsidR="00E75EFB" w:rsidRPr="00E52F99" w:rsidRDefault="00E75EFB" w:rsidP="00E75EFB">
      <w:pPr>
        <w:spacing w:before="0" w:after="0"/>
        <w:rPr>
          <w:rStyle w:val="highlight"/>
          <w:rFonts w:ascii="Century Gothic" w:eastAsia="Century Gothic" w:hAnsi="Century Gothic" w:cs="Century Gothic"/>
          <w:color w:val="000000" w:themeColor="text1"/>
          <w:lang w:val="pl-PL"/>
        </w:rPr>
      </w:pPr>
      <w:r>
        <w:rPr>
          <w:rStyle w:val="highlight"/>
          <w:rFonts w:ascii="Century Gothic" w:hAnsi="Century Gothic"/>
          <w:color w:val="000000" w:themeColor="text1"/>
          <w:lang w:val="pl-PL"/>
        </w:rPr>
        <w:t>……………………………………………………………………………………………………………………</w:t>
      </w:r>
    </w:p>
    <w:p w14:paraId="0D9745C8" w14:textId="77777777" w:rsidR="00E75EFB" w:rsidRPr="00E75EFB" w:rsidRDefault="00E75EFB" w:rsidP="00E75EFB">
      <w:pPr>
        <w:spacing w:before="0" w:after="0"/>
        <w:rPr>
          <w:rFonts w:ascii="Century Gothic" w:eastAsia="Century Gothic" w:hAnsi="Century Gothic" w:cs="Century Gothic"/>
          <w:color w:val="000000" w:themeColor="text1"/>
          <w:sz w:val="16"/>
          <w:szCs w:val="16"/>
        </w:rPr>
      </w:pPr>
      <w:r w:rsidRPr="00E75EFB">
        <w:rPr>
          <w:rStyle w:val="highlight"/>
          <w:rFonts w:ascii="Century Gothic" w:hAnsi="Century Gothic"/>
          <w:color w:val="000000" w:themeColor="text1"/>
          <w:sz w:val="16"/>
          <w:szCs w:val="16"/>
          <w:lang w:val="pl-PL"/>
        </w:rPr>
        <w:t>(wyszczególnić zakres** )</w:t>
      </w:r>
    </w:p>
    <w:bookmarkEnd w:id="4"/>
    <w:p w14:paraId="79512901" w14:textId="77777777" w:rsidR="00ED4DE4" w:rsidRPr="004D5E00" w:rsidRDefault="00ED4DE4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2"/>
        </w:tabs>
        <w:spacing w:before="0" w:after="0" w:line="276" w:lineRule="auto"/>
        <w:ind w:left="580" w:right="20" w:hanging="560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b/>
          <w:sz w:val="20"/>
          <w:szCs w:val="20"/>
        </w:rPr>
        <w:t xml:space="preserve">OŚWIADCZAMY, </w:t>
      </w:r>
      <w:r w:rsidRPr="004D5E00">
        <w:rPr>
          <w:rFonts w:ascii="Century Gothic" w:eastAsia="Times New Roman" w:hAnsi="Century Gothic"/>
          <w:sz w:val="20"/>
          <w:szCs w:val="20"/>
        </w:rPr>
        <w:t xml:space="preserve">że niniejsza oferta zawiera informacje  stanowiące </w:t>
      </w:r>
      <w:r w:rsidRPr="004D5E00">
        <w:rPr>
          <w:rFonts w:ascii="Century Gothic" w:hAnsi="Century Gothic"/>
          <w:sz w:val="20"/>
          <w:szCs w:val="20"/>
        </w:rPr>
        <w:t>tajemnicę</w:t>
      </w:r>
      <w:r w:rsidRPr="004D5E00">
        <w:rPr>
          <w:rFonts w:ascii="Century Gothic" w:eastAsia="Times New Roman" w:hAnsi="Century Gothic"/>
          <w:b/>
          <w:sz w:val="20"/>
          <w:szCs w:val="20"/>
        </w:rPr>
        <w:t xml:space="preserve"> </w:t>
      </w:r>
      <w:r w:rsidRPr="007E68E0">
        <w:rPr>
          <w:rFonts w:ascii="Century Gothic" w:eastAsia="Times New Roman" w:hAnsi="Century Gothic"/>
          <w:bCs/>
          <w:sz w:val="20"/>
          <w:szCs w:val="20"/>
        </w:rPr>
        <w:t>przedsiębiorstwa</w:t>
      </w:r>
      <w:r w:rsidRPr="004D5E00">
        <w:rPr>
          <w:rFonts w:ascii="Century Gothic" w:eastAsia="Times New Roman" w:hAnsi="Century Gothic"/>
          <w:sz w:val="20"/>
          <w:szCs w:val="20"/>
        </w:rPr>
        <w:t xml:space="preserve"> w rozumieniu przepisów o zwalczaniu nieuczciwej konkurencji</w:t>
      </w:r>
      <w:r>
        <w:rPr>
          <w:rFonts w:ascii="Century Gothic" w:eastAsia="Times New Roman" w:hAnsi="Century Gothic"/>
          <w:sz w:val="20"/>
          <w:szCs w:val="20"/>
        </w:rPr>
        <w:t xml:space="preserve"> (załączamy osobny plik z odpowiednim oznaczeniem) o nazwie…………**(</w:t>
      </w:r>
      <w:r w:rsidRPr="005C142B">
        <w:rPr>
          <w:rFonts w:ascii="Century Gothic" w:eastAsia="Times New Roman" w:hAnsi="Century Gothic"/>
          <w:i/>
          <w:iCs/>
          <w:sz w:val="16"/>
          <w:szCs w:val="16"/>
        </w:rPr>
        <w:t>jeżeli dotyczy</w:t>
      </w:r>
      <w:r>
        <w:rPr>
          <w:rFonts w:ascii="Century Gothic" w:eastAsia="Times New Roman" w:hAnsi="Century Gothic"/>
          <w:sz w:val="20"/>
          <w:szCs w:val="20"/>
        </w:rPr>
        <w:t>)</w:t>
      </w:r>
    </w:p>
    <w:p w14:paraId="399EF9CF" w14:textId="77777777" w:rsidR="00ED4DE4" w:rsidRPr="007C3D64" w:rsidRDefault="00ED4DE4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0" w:right="20" w:hanging="560"/>
        <w:jc w:val="both"/>
        <w:rPr>
          <w:rStyle w:val="highlight"/>
          <w:rFonts w:ascii="Century Gothic" w:eastAsia="Century Gothic" w:hAnsi="Century Gothic" w:cs="Century Gothic"/>
          <w:i/>
          <w:sz w:val="20"/>
          <w:szCs w:val="20"/>
          <w:lang w:val="pl-PL"/>
        </w:rPr>
      </w:pPr>
      <w:r w:rsidRPr="004D5E00">
        <w:rPr>
          <w:rFonts w:ascii="Century Gothic" w:hAnsi="Century Gothic"/>
          <w:b/>
          <w:sz w:val="20"/>
          <w:szCs w:val="20"/>
        </w:rPr>
        <w:t>OŚWIADCZAMY,</w:t>
      </w:r>
      <w:r w:rsidRPr="004D5E00">
        <w:rPr>
          <w:rFonts w:ascii="Century Gothic" w:hAnsi="Century Gothic"/>
          <w:sz w:val="20"/>
          <w:szCs w:val="20"/>
        </w:rPr>
        <w:t xml:space="preserve"> że </w:t>
      </w:r>
      <w:r w:rsidRPr="004D5E00">
        <w:rPr>
          <w:rFonts w:ascii="Century Gothic" w:eastAsia="Times New Roman" w:hAnsi="Century Gothic"/>
          <w:sz w:val="20"/>
          <w:szCs w:val="20"/>
        </w:rPr>
        <w:t>wypełniliśmy</w:t>
      </w:r>
      <w:r w:rsidRPr="004D5E00">
        <w:rPr>
          <w:rFonts w:ascii="Century Gothic" w:hAnsi="Century Gothic"/>
          <w:sz w:val="20"/>
          <w:szCs w:val="20"/>
        </w:rPr>
        <w:t xml:space="preserve"> obowiązki informacyjne przewidziane w art. 13 lub 14 RODO wobec osób fizycznych, od których dane osobowe bezpośrednio lub pośrednio pozyskałem w celu ubiegania się o udzielenie zamówienia publicznego w niniejszym postępowaniu </w:t>
      </w:r>
    </w:p>
    <w:p w14:paraId="22B448D6" w14:textId="77777777" w:rsidR="00ED4DE4" w:rsidRPr="00E52F99" w:rsidRDefault="00ED4DE4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0" w:right="20" w:hanging="560"/>
        <w:jc w:val="both"/>
        <w:rPr>
          <w:rStyle w:val="highlight"/>
          <w:rFonts w:ascii="Century Gothic" w:eastAsia="Century Gothic" w:hAnsi="Century Gothic" w:cs="Century Gothic"/>
          <w:color w:val="000000" w:themeColor="text1"/>
          <w:sz w:val="20"/>
          <w:szCs w:val="20"/>
          <w:lang w:val="pl-PL"/>
        </w:rPr>
      </w:pPr>
      <w:r w:rsidRPr="00ED4DE4">
        <w:rPr>
          <w:b/>
        </w:rPr>
        <w:t>Składając</w:t>
      </w: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  <w:t xml:space="preserve"> ofertę w postępowaniu o udzielenie zamówienia publicznego, informujemy, że wybór naszej oferty:</w:t>
      </w:r>
    </w:p>
    <w:p w14:paraId="795AFE60" w14:textId="77777777" w:rsidR="00ED4DE4" w:rsidRPr="00E52F99" w:rsidRDefault="00ED4DE4">
      <w:pPr>
        <w:pStyle w:val="Akapitzlist"/>
        <w:numPr>
          <w:ilvl w:val="0"/>
          <w:numId w:val="17"/>
        </w:numPr>
        <w:spacing w:line="276" w:lineRule="auto"/>
        <w:rPr>
          <w:rStyle w:val="highlight"/>
          <w:rFonts w:ascii="Century Gothic" w:eastAsia="Century Gothic" w:hAnsi="Century Gothic" w:cs="Century Gothic"/>
          <w:color w:val="000000" w:themeColor="text1"/>
          <w:sz w:val="20"/>
          <w:szCs w:val="20"/>
          <w:lang w:val="pl-PL"/>
        </w:rPr>
      </w:pP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  <w:t>Nie będzie prowadził do powstania u Zamawiającego obowiązku podatkowego*</w:t>
      </w:r>
    </w:p>
    <w:p w14:paraId="32DD9167" w14:textId="77777777" w:rsidR="00ED4DE4" w:rsidRPr="00FD7E4F" w:rsidRDefault="00ED4DE4">
      <w:pPr>
        <w:pStyle w:val="Akapitzlist"/>
        <w:numPr>
          <w:ilvl w:val="0"/>
          <w:numId w:val="17"/>
        </w:numPr>
        <w:spacing w:line="276" w:lineRule="auto"/>
        <w:rPr>
          <w:rStyle w:val="highlight"/>
          <w:rFonts w:ascii="Century Gothic" w:eastAsia="Century Gothic" w:hAnsi="Century Gothic" w:cs="Century Gothic"/>
          <w:color w:val="000000" w:themeColor="text1"/>
          <w:sz w:val="20"/>
          <w:szCs w:val="20"/>
          <w:lang w:val="pl-PL"/>
        </w:rPr>
      </w:pP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  <w:t xml:space="preserve">Będzie prowadził do powstania </w:t>
      </w: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shd w:val="clear" w:color="auto" w:fill="FFFFFF"/>
          <w:lang w:val="pl-PL"/>
        </w:rPr>
        <w:t>u Zamawiającego obowiązku podatkowego</w:t>
      </w:r>
      <w:r w:rsidRPr="00E52F99">
        <w:rPr>
          <w:rStyle w:val="highlight"/>
          <w:rFonts w:ascii="Century Gothic" w:hAnsi="Century Gothic"/>
          <w:color w:val="000000" w:themeColor="text1"/>
          <w:sz w:val="20"/>
          <w:szCs w:val="20"/>
          <w:lang w:val="pl-PL"/>
        </w:rPr>
        <w:t xml:space="preserve"> * </w:t>
      </w:r>
    </w:p>
    <w:p w14:paraId="791FDEE0" w14:textId="77777777" w:rsidR="00ED4DE4" w:rsidRPr="004D5E00" w:rsidRDefault="00ED4DE4" w:rsidP="006D1E27">
      <w:pPr>
        <w:pStyle w:val="Teksttreci0"/>
        <w:tabs>
          <w:tab w:val="left" w:pos="217"/>
        </w:tabs>
        <w:spacing w:before="0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lastRenderedPageBreak/>
        <w:t>Wartość towarów/usług powodująca obowiązek podatkowy u zamawiającego to ………………………………………………….. zł netto**/</w:t>
      </w:r>
    </w:p>
    <w:p w14:paraId="56B63BFF" w14:textId="77777777" w:rsidR="00ED4DE4" w:rsidRPr="00E75EFB" w:rsidRDefault="00ED4DE4" w:rsidP="006D1E27">
      <w:pPr>
        <w:pStyle w:val="Teksttreci0"/>
        <w:pBdr>
          <w:top w:val="single" w:sz="4" w:space="1" w:color="auto"/>
        </w:pBdr>
        <w:tabs>
          <w:tab w:val="left" w:pos="217"/>
        </w:tabs>
        <w:spacing w:before="0"/>
        <w:jc w:val="both"/>
        <w:rPr>
          <w:rFonts w:ascii="Century Gothic" w:hAnsi="Century Gothic"/>
          <w:sz w:val="16"/>
          <w:szCs w:val="16"/>
        </w:rPr>
      </w:pPr>
      <w:r w:rsidRPr="004D5E00">
        <w:rPr>
          <w:rFonts w:ascii="Century Gothic" w:hAnsi="Century Gothic"/>
          <w:sz w:val="20"/>
          <w:szCs w:val="20"/>
        </w:rPr>
        <w:t xml:space="preserve">**/ </w:t>
      </w:r>
      <w:r w:rsidRPr="00E75EFB">
        <w:rPr>
          <w:rFonts w:ascii="Century Gothic" w:hAnsi="Century Gothic"/>
          <w:sz w:val="16"/>
          <w:szCs w:val="16"/>
        </w:rPr>
        <w:t>dotyczy wykonawców, których oferty będą generować obowiązek doliczania wartości podatku do wartości netto oferty w przypadku:</w:t>
      </w:r>
    </w:p>
    <w:p w14:paraId="282892F5" w14:textId="77777777" w:rsidR="00ED4DE4" w:rsidRPr="00E75EFB" w:rsidRDefault="00ED4DE4" w:rsidP="006D1E27">
      <w:pPr>
        <w:pStyle w:val="Teksttreci0"/>
        <w:pBdr>
          <w:top w:val="single" w:sz="4" w:space="1" w:color="auto"/>
        </w:pBdr>
        <w:tabs>
          <w:tab w:val="left" w:pos="217"/>
        </w:tabs>
        <w:spacing w:before="0"/>
        <w:jc w:val="both"/>
        <w:rPr>
          <w:rFonts w:ascii="Century Gothic" w:hAnsi="Century Gothic"/>
          <w:sz w:val="16"/>
          <w:szCs w:val="16"/>
        </w:rPr>
      </w:pPr>
      <w:r w:rsidRPr="00E75EFB">
        <w:rPr>
          <w:rFonts w:ascii="Century Gothic" w:hAnsi="Century Gothic"/>
          <w:sz w:val="16"/>
          <w:szCs w:val="16"/>
        </w:rPr>
        <w:t>- wewnątrzwspólnotowego nabycia towarów</w:t>
      </w:r>
    </w:p>
    <w:p w14:paraId="77D60527" w14:textId="379A9B5E" w:rsidR="00A444C5" w:rsidRPr="00E75EFB" w:rsidRDefault="00ED4DE4" w:rsidP="006D1E27">
      <w:pPr>
        <w:pStyle w:val="Nagwek71"/>
        <w:keepNext/>
        <w:keepLines/>
        <w:shd w:val="clear" w:color="auto" w:fill="auto"/>
        <w:tabs>
          <w:tab w:val="left" w:pos="586"/>
        </w:tabs>
        <w:spacing w:before="0" w:after="0" w:line="276" w:lineRule="auto"/>
        <w:ind w:left="20" w:right="20" w:firstLine="0"/>
        <w:jc w:val="both"/>
        <w:rPr>
          <w:rFonts w:ascii="Century Gothic" w:eastAsia="Century Gothic" w:hAnsi="Century Gothic" w:cs="Century Gothic"/>
          <w:i/>
          <w:sz w:val="16"/>
          <w:szCs w:val="16"/>
        </w:rPr>
      </w:pPr>
      <w:r w:rsidRPr="00E75EFB">
        <w:rPr>
          <w:rFonts w:ascii="Century Gothic" w:hAnsi="Century Gothic"/>
          <w:sz w:val="16"/>
          <w:szCs w:val="16"/>
        </w:rPr>
        <w:t>- importu usług lub importu towarów, z którymi wiąże się obowiązek doliczenia VAT przez zamawiającego przy porównywaniu cen ofertowych podatku VAT</w:t>
      </w:r>
      <w:r w:rsidR="00A444C5" w:rsidRPr="00E75EFB">
        <w:rPr>
          <w:rFonts w:ascii="Century Gothic" w:hAnsi="Century Gothic"/>
          <w:sz w:val="16"/>
          <w:szCs w:val="16"/>
        </w:rPr>
        <w:t xml:space="preserve"> </w:t>
      </w:r>
    </w:p>
    <w:p w14:paraId="68908EEB" w14:textId="6E494725" w:rsidR="00A444C5" w:rsidRPr="004D5E00" w:rsidRDefault="00A444C5">
      <w:pPr>
        <w:pStyle w:val="Nagwek71"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4" w:right="23" w:hanging="561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t xml:space="preserve">Deklarujemy realizację w/w przedmiotu zamówienia </w:t>
      </w:r>
      <w:r w:rsidR="00ED4DE4">
        <w:rPr>
          <w:rFonts w:ascii="Century Gothic" w:hAnsi="Century Gothic"/>
          <w:sz w:val="20"/>
          <w:szCs w:val="20"/>
        </w:rPr>
        <w:t>w terminie wskazanym w pkt. VI</w:t>
      </w:r>
      <w:r w:rsidR="00314C35">
        <w:rPr>
          <w:rFonts w:ascii="Century Gothic" w:hAnsi="Century Gothic"/>
          <w:sz w:val="20"/>
          <w:szCs w:val="20"/>
        </w:rPr>
        <w:t xml:space="preserve"> SWZ</w:t>
      </w:r>
      <w:r w:rsidR="00C1455A">
        <w:rPr>
          <w:rFonts w:ascii="Century Gothic" w:hAnsi="Century Gothic"/>
          <w:b/>
          <w:bCs/>
          <w:sz w:val="20"/>
          <w:szCs w:val="20"/>
        </w:rPr>
        <w:t>.</w:t>
      </w:r>
    </w:p>
    <w:p w14:paraId="0CC7C0FD" w14:textId="77777777" w:rsidR="00A444C5" w:rsidRPr="004D5E00" w:rsidRDefault="00A444C5">
      <w:pPr>
        <w:pStyle w:val="Nagwek71"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4" w:right="23" w:hanging="561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t>Oświadczamy, że zapoznaliśmy się z otrzymanymi dokumentami zamówienia i w pełni je akceptujemy oraz uzyskaliśmy konieczne informacje do przygotowania oferty.</w:t>
      </w:r>
    </w:p>
    <w:p w14:paraId="664367CD" w14:textId="77777777" w:rsidR="00A444C5" w:rsidRPr="004D5E00" w:rsidRDefault="00A444C5">
      <w:pPr>
        <w:pStyle w:val="Nagwek71"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4" w:right="23" w:hanging="561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t>Oświadczamy, że w przypadku wyboru naszej oferty zobowiązujemy się do zawarcia umowy wg wzoru załączonego do SWZ, który został przez nas zaakceptowany (Projektowane postanowienia umowy).</w:t>
      </w:r>
    </w:p>
    <w:p w14:paraId="42F1FEA9" w14:textId="77777777" w:rsidR="00A444C5" w:rsidRPr="004D5E00" w:rsidRDefault="00A444C5">
      <w:pPr>
        <w:pStyle w:val="Nagwek71"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4" w:right="23" w:hanging="561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t>Oświadczamy, że cena ofertowa uwzględnia wszystkie koszty, narzuty i upusty związane z wykonaniem przedmiotu umowy.</w:t>
      </w:r>
    </w:p>
    <w:p w14:paraId="30173472" w14:textId="1F0DC772" w:rsidR="00A444C5" w:rsidRPr="00ED4DE4" w:rsidRDefault="00A444C5">
      <w:pPr>
        <w:pStyle w:val="Nagwek71"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4" w:right="23" w:hanging="561"/>
        <w:jc w:val="both"/>
        <w:rPr>
          <w:rStyle w:val="highlight"/>
          <w:rFonts w:ascii="Century Gothic" w:hAnsi="Century Gothic"/>
          <w:sz w:val="20"/>
          <w:szCs w:val="20"/>
          <w:lang w:val="pl-PL"/>
        </w:rPr>
      </w:pPr>
      <w:r w:rsidRPr="004D5E00">
        <w:rPr>
          <w:rFonts w:ascii="Century Gothic" w:hAnsi="Century Gothic"/>
          <w:sz w:val="20"/>
          <w:szCs w:val="20"/>
        </w:rPr>
        <w:t>Oświadczamy, że uważamy się za związanych niniejszą ofertą na okres wskazany w pkt. X.1 SWZ.</w:t>
      </w:r>
    </w:p>
    <w:p w14:paraId="0543C94B" w14:textId="77777777" w:rsidR="00A444C5" w:rsidRPr="004D5E00" w:rsidRDefault="00A444C5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0" w:right="20" w:hanging="560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t>Pod groźbą odpowiedzialności karnej oświadczamy, iż załączone do oferty dokumenty opisują stan faktyczny i prawny, aktualny na dzień otwarcia ofert.</w:t>
      </w:r>
    </w:p>
    <w:p w14:paraId="22F66474" w14:textId="67FC3A92" w:rsidR="00A444C5" w:rsidRDefault="00A444C5">
      <w:pPr>
        <w:pStyle w:val="Nagwek71"/>
        <w:keepNext/>
        <w:keepLines/>
        <w:numPr>
          <w:ilvl w:val="0"/>
          <w:numId w:val="41"/>
        </w:numPr>
        <w:shd w:val="clear" w:color="auto" w:fill="auto"/>
        <w:tabs>
          <w:tab w:val="left" w:pos="586"/>
        </w:tabs>
        <w:spacing w:before="0" w:after="0" w:line="276" w:lineRule="auto"/>
        <w:ind w:left="580" w:right="20" w:hanging="560"/>
        <w:jc w:val="both"/>
        <w:rPr>
          <w:rFonts w:ascii="Century Gothic" w:hAnsi="Century Gothic"/>
          <w:sz w:val="20"/>
          <w:szCs w:val="20"/>
        </w:rPr>
      </w:pPr>
      <w:r w:rsidRPr="004D5E00">
        <w:rPr>
          <w:rFonts w:ascii="Century Gothic" w:hAnsi="Century Gothic"/>
          <w:sz w:val="20"/>
          <w:szCs w:val="20"/>
        </w:rPr>
        <w:t xml:space="preserve">Jesteśmy/nie jesteśmy </w:t>
      </w:r>
      <w:r w:rsidR="00F76BCC">
        <w:rPr>
          <w:rFonts w:ascii="Century Gothic" w:hAnsi="Century Gothic"/>
          <w:sz w:val="20"/>
          <w:szCs w:val="20"/>
        </w:rPr>
        <w:t>mikro/</w:t>
      </w:r>
      <w:r w:rsidRPr="004D5E00">
        <w:rPr>
          <w:rFonts w:ascii="Century Gothic" w:hAnsi="Century Gothic"/>
          <w:sz w:val="20"/>
          <w:szCs w:val="20"/>
        </w:rPr>
        <w:t>małym/średnim przedsiębiorcą, nie dotyczy*/.</w:t>
      </w:r>
    </w:p>
    <w:p w14:paraId="1D98ECC3" w14:textId="1267DE2C" w:rsidR="00971943" w:rsidRPr="004D5E00" w:rsidRDefault="00971943" w:rsidP="00974779">
      <w:pPr>
        <w:pStyle w:val="Nagwek71"/>
        <w:keepNext/>
        <w:keepLines/>
        <w:shd w:val="clear" w:color="auto" w:fill="auto"/>
        <w:tabs>
          <w:tab w:val="left" w:pos="586"/>
        </w:tabs>
        <w:spacing w:before="0" w:after="0" w:line="276" w:lineRule="auto"/>
        <w:ind w:left="580" w:right="20" w:firstLine="0"/>
        <w:jc w:val="both"/>
        <w:rPr>
          <w:rFonts w:ascii="Century Gothic" w:hAnsi="Century Gothic"/>
          <w:sz w:val="20"/>
          <w:szCs w:val="20"/>
        </w:rPr>
      </w:pPr>
    </w:p>
    <w:p w14:paraId="617878E6" w14:textId="77777777" w:rsidR="00A444C5" w:rsidRPr="00CB6700" w:rsidRDefault="00A444C5" w:rsidP="006D1E27">
      <w:pPr>
        <w:tabs>
          <w:tab w:val="left" w:pos="360"/>
        </w:tabs>
        <w:spacing w:before="0" w:after="0"/>
        <w:ind w:left="111"/>
        <w:rPr>
          <w:rStyle w:val="highlight"/>
          <w:rFonts w:ascii="Century Gothic" w:hAnsi="Century Gothic"/>
          <w:color w:val="000000" w:themeColor="text1"/>
          <w:sz w:val="16"/>
          <w:szCs w:val="16"/>
          <w:lang w:val="pl-PL"/>
        </w:rPr>
      </w:pPr>
    </w:p>
    <w:p w14:paraId="65C309B0" w14:textId="77777777" w:rsidR="00A444C5" w:rsidRPr="00CB6700" w:rsidRDefault="00A444C5" w:rsidP="006D1E27">
      <w:pPr>
        <w:tabs>
          <w:tab w:val="left" w:pos="360"/>
        </w:tabs>
        <w:spacing w:before="0" w:after="0"/>
        <w:ind w:left="111"/>
        <w:jc w:val="center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CB6700">
        <w:rPr>
          <w:rFonts w:ascii="Century Gothic" w:hAnsi="Century Gothic"/>
          <w:b/>
          <w:i/>
          <w:color w:val="000000" w:themeColor="text1"/>
        </w:rPr>
        <w:t>Niniejszy plik przekazuje się zamawiającemu w postaci elektronicznej opatrzony, przez osobę do reprezentowania w imieniu wykonawcy, kwalifikowanym podpisem elektronicznym, podpisem zaufanym lub podpisem osobistym.</w:t>
      </w:r>
    </w:p>
    <w:p w14:paraId="065781A1" w14:textId="77777777" w:rsidR="00A444C5" w:rsidRPr="00CB6700" w:rsidRDefault="00A444C5" w:rsidP="006D1E27">
      <w:pPr>
        <w:pStyle w:val="Tekstpodstawowy21"/>
        <w:spacing w:line="276" w:lineRule="auto"/>
        <w:rPr>
          <w:rStyle w:val="highlight"/>
          <w:rFonts w:ascii="Century Gothic" w:eastAsia="Trebuchet MS" w:hAnsi="Century Gothic"/>
          <w:color w:val="000000" w:themeColor="text1"/>
          <w:sz w:val="18"/>
          <w:szCs w:val="18"/>
          <w:lang w:val="pl-PL"/>
        </w:rPr>
      </w:pPr>
    </w:p>
    <w:p w14:paraId="6614A50C" w14:textId="77777777" w:rsidR="00A444C5" w:rsidRPr="00CB6700" w:rsidRDefault="00A444C5" w:rsidP="006D1E27">
      <w:pPr>
        <w:pStyle w:val="Tekstpodstawowy21"/>
        <w:spacing w:line="276" w:lineRule="auto"/>
        <w:rPr>
          <w:rStyle w:val="highlight"/>
          <w:rFonts w:ascii="Century Gothic" w:eastAsia="Century Gothic" w:hAnsi="Century Gothic" w:cs="Century Gothic"/>
          <w:b/>
          <w:color w:val="000000" w:themeColor="text1"/>
          <w:sz w:val="18"/>
          <w:szCs w:val="18"/>
          <w:lang w:val="pl-PL"/>
        </w:rPr>
      </w:pPr>
      <w:r w:rsidRPr="00CB6700">
        <w:rPr>
          <w:rStyle w:val="highlight"/>
          <w:rFonts w:ascii="Century Gothic" w:eastAsia="Trebuchet MS" w:hAnsi="Century Gothic"/>
          <w:color w:val="000000" w:themeColor="text1"/>
          <w:sz w:val="18"/>
          <w:szCs w:val="18"/>
          <w:lang w:val="pl-PL"/>
        </w:rPr>
        <w:t>*   niepotrzebne skreślić</w:t>
      </w:r>
    </w:p>
    <w:p w14:paraId="410CB9F7" w14:textId="77777777" w:rsidR="00A444C5" w:rsidRPr="00CB6700" w:rsidRDefault="00A444C5" w:rsidP="006D1E27">
      <w:pPr>
        <w:pStyle w:val="Tekstpodstawowy21"/>
        <w:spacing w:line="276" w:lineRule="auto"/>
        <w:rPr>
          <w:rStyle w:val="highlight"/>
          <w:rFonts w:ascii="Century Gothic" w:eastAsia="Trebuchet MS" w:hAnsi="Century Gothic"/>
          <w:color w:val="000000" w:themeColor="text1"/>
          <w:sz w:val="18"/>
          <w:szCs w:val="18"/>
          <w:lang w:val="pl-PL"/>
        </w:rPr>
      </w:pPr>
      <w:r w:rsidRPr="00CB6700">
        <w:rPr>
          <w:rStyle w:val="highlight"/>
          <w:rFonts w:ascii="Century Gothic" w:eastAsia="Trebuchet MS" w:hAnsi="Century Gothic"/>
          <w:color w:val="000000" w:themeColor="text1"/>
          <w:sz w:val="18"/>
          <w:szCs w:val="18"/>
          <w:lang w:val="pl-PL"/>
        </w:rPr>
        <w:t>** wpisać</w:t>
      </w:r>
      <w:r>
        <w:rPr>
          <w:rStyle w:val="highlight"/>
          <w:rFonts w:ascii="Century Gothic" w:eastAsia="Trebuchet MS" w:hAnsi="Century Gothic"/>
          <w:color w:val="000000" w:themeColor="text1"/>
          <w:sz w:val="18"/>
          <w:szCs w:val="18"/>
          <w:lang w:val="pl-PL"/>
        </w:rPr>
        <w:t xml:space="preserve"> jeśli dotyczy</w:t>
      </w:r>
    </w:p>
    <w:p w14:paraId="748A928F" w14:textId="2AB8158C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proofErr w:type="spellStart"/>
      <w:r w:rsidRPr="00971943">
        <w:rPr>
          <w:rFonts w:ascii="Century Gothic" w:eastAsia="Times New Roman" w:hAnsi="Century Gothic" w:cs="Times New Roman"/>
          <w:sz w:val="16"/>
          <w:szCs w:val="16"/>
          <w:u w:val="single"/>
          <w:lang w:bidi="ar-SA"/>
        </w:rPr>
        <w:t>mikroprzedsiębiorca</w:t>
      </w:r>
      <w:proofErr w:type="spellEnd"/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 – oznacza przedsiębiorcę, który w co najmniej jednym roku z dwóch ostatnich lat obrotowych spełniał łącznie następujące warunki: </w:t>
      </w:r>
    </w:p>
    <w:p w14:paraId="4B747079" w14:textId="2663851F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a) zatrudniał średniorocznie mniej niż 10 pracowników oraz </w:t>
      </w:r>
    </w:p>
    <w:p w14:paraId="52E1C442" w14:textId="08650452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b)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 </w:t>
      </w:r>
    </w:p>
    <w:p w14:paraId="520E9298" w14:textId="3EADA2C6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bookmarkStart w:id="5" w:name="mip57517277"/>
      <w:bookmarkEnd w:id="5"/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2) </w:t>
      </w:r>
      <w:r w:rsidRPr="00971943">
        <w:rPr>
          <w:rFonts w:ascii="Century Gothic" w:eastAsia="Times New Roman" w:hAnsi="Century Gothic" w:cs="Times New Roman"/>
          <w:sz w:val="16"/>
          <w:szCs w:val="16"/>
          <w:u w:val="single"/>
          <w:lang w:bidi="ar-SA"/>
        </w:rPr>
        <w:t>mały przedsiębiorca</w:t>
      </w: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 – oznacza przedsiębiorcę, który w co najmniej jednym roku z dwóch ostatnich lat obrotowych spełniał łącznie następujące warunki: </w:t>
      </w:r>
    </w:p>
    <w:p w14:paraId="5E82EBB9" w14:textId="6D08C574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a) zatrudniał średniorocznie mniej niż 50 pracowników oraz </w:t>
      </w:r>
    </w:p>
    <w:p w14:paraId="31D5F1CA" w14:textId="64CB79B3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</w:t>
      </w:r>
    </w:p>
    <w:p w14:paraId="77A9997D" w14:textId="77777777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- i który nie jest </w:t>
      </w:r>
      <w:proofErr w:type="spellStart"/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>mikroprzedsiębiorcą</w:t>
      </w:r>
      <w:proofErr w:type="spellEnd"/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; </w:t>
      </w:r>
    </w:p>
    <w:p w14:paraId="78F671F5" w14:textId="6CAD55B7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bookmarkStart w:id="6" w:name="mip57517278"/>
      <w:bookmarkEnd w:id="6"/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>3</w:t>
      </w:r>
      <w:r w:rsidRPr="00971943">
        <w:rPr>
          <w:rFonts w:ascii="Century Gothic" w:eastAsia="Times New Roman" w:hAnsi="Century Gothic" w:cs="Times New Roman"/>
          <w:sz w:val="16"/>
          <w:szCs w:val="16"/>
          <w:u w:val="single"/>
          <w:lang w:bidi="ar-SA"/>
        </w:rPr>
        <w:t>) średni przedsiębiorca</w:t>
      </w: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 </w:t>
      </w:r>
      <w:r>
        <w:rPr>
          <w:rFonts w:ascii="Century Gothic" w:eastAsia="Times New Roman" w:hAnsi="Century Gothic" w:cs="Times New Roman"/>
          <w:sz w:val="16"/>
          <w:szCs w:val="16"/>
          <w:lang w:bidi="ar-SA"/>
        </w:rPr>
        <w:t>–</w:t>
      </w: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 oznacza</w:t>
      </w:r>
      <w:r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 </w:t>
      </w: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przedsiębiorcę, który w co najmniej jednym roku z dwóch ostatnich lat obrotowych spełniał łącznie następujące warunki: </w:t>
      </w:r>
    </w:p>
    <w:p w14:paraId="18B28623" w14:textId="4C7494B4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a) zatrudniał średniorocznie mniej niż 250 pracowników oraz </w:t>
      </w:r>
    </w:p>
    <w:p w14:paraId="473956FB" w14:textId="4053085C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</w:t>
      </w:r>
    </w:p>
    <w:p w14:paraId="7DCAA6B5" w14:textId="77777777" w:rsidR="00971943" w:rsidRPr="00971943" w:rsidRDefault="00971943" w:rsidP="006D1E27">
      <w:pPr>
        <w:spacing w:before="0" w:after="0"/>
        <w:rPr>
          <w:rFonts w:ascii="Century Gothic" w:eastAsia="Times New Roman" w:hAnsi="Century Gothic" w:cs="Times New Roman"/>
          <w:sz w:val="16"/>
          <w:szCs w:val="16"/>
          <w:lang w:bidi="ar-SA"/>
        </w:rPr>
      </w:pPr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- i który nie jest </w:t>
      </w:r>
      <w:proofErr w:type="spellStart"/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>mikroprzedsiębiorcą</w:t>
      </w:r>
      <w:proofErr w:type="spellEnd"/>
      <w:r w:rsidRPr="00971943">
        <w:rPr>
          <w:rFonts w:ascii="Century Gothic" w:eastAsia="Times New Roman" w:hAnsi="Century Gothic" w:cs="Times New Roman"/>
          <w:sz w:val="16"/>
          <w:szCs w:val="16"/>
          <w:lang w:bidi="ar-SA"/>
        </w:rPr>
        <w:t xml:space="preserve"> ani małym przedsiębiorcą</w:t>
      </w:r>
    </w:p>
    <w:p w14:paraId="2C69EA58" w14:textId="77777777" w:rsidR="00971943" w:rsidRDefault="00971943" w:rsidP="006D1E27">
      <w:pPr>
        <w:rPr>
          <w:rFonts w:ascii="Century Gothic" w:eastAsia="Trebuchet MS" w:hAnsi="Century Gothic" w:cs="Trebuchet MS"/>
          <w:color w:val="000000" w:themeColor="text1"/>
        </w:rPr>
      </w:pPr>
      <w:r>
        <w:rPr>
          <w:rFonts w:ascii="Century Gothic" w:hAnsi="Century Gothic"/>
          <w:color w:val="000000" w:themeColor="text1"/>
        </w:rPr>
        <w:lastRenderedPageBreak/>
        <w:br w:type="page"/>
      </w:r>
    </w:p>
    <w:p w14:paraId="5BCAED8E" w14:textId="50BE37A7" w:rsidR="00966590" w:rsidRPr="00CB6700" w:rsidRDefault="00966590" w:rsidP="00BF23B4">
      <w:pPr>
        <w:pStyle w:val="Teksttreci20"/>
        <w:spacing w:before="0" w:after="0"/>
        <w:ind w:left="6400"/>
        <w:jc w:val="right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lastRenderedPageBreak/>
        <w:t>Załącznik Nr 3 do SWZ</w:t>
      </w:r>
    </w:p>
    <w:p w14:paraId="13084CB6" w14:textId="77777777" w:rsidR="00966590" w:rsidRPr="00CB6700" w:rsidRDefault="00966590" w:rsidP="006D1E27">
      <w:pPr>
        <w:pStyle w:val="Teksttreci20"/>
        <w:spacing w:before="0" w:after="0"/>
        <w:ind w:left="6400"/>
        <w:rPr>
          <w:rFonts w:ascii="Century Gothic" w:hAnsi="Century Gothic"/>
          <w:b/>
          <w:bCs/>
          <w:color w:val="000000" w:themeColor="text1"/>
        </w:rPr>
      </w:pPr>
    </w:p>
    <w:p w14:paraId="68AD358F" w14:textId="77777777" w:rsidR="007123D9" w:rsidRDefault="007123D9" w:rsidP="006D1E27">
      <w:pPr>
        <w:pStyle w:val="Teksttreci20"/>
        <w:spacing w:before="0" w:after="0"/>
        <w:ind w:left="6400"/>
        <w:rPr>
          <w:rFonts w:ascii="Century Gothic" w:hAnsi="Century Gothic"/>
          <w:b/>
          <w:bCs/>
          <w:color w:val="000000" w:themeColor="text1"/>
        </w:rPr>
      </w:pPr>
    </w:p>
    <w:p w14:paraId="407399B7" w14:textId="57C2D689" w:rsidR="00081455" w:rsidRPr="00CB6700" w:rsidRDefault="004C0A1F" w:rsidP="006D1E27">
      <w:pPr>
        <w:pStyle w:val="Teksttreci20"/>
        <w:spacing w:before="0" w:after="0"/>
        <w:ind w:left="6400"/>
        <w:rPr>
          <w:rFonts w:ascii="Century Gothic" w:hAnsi="Century Gothic"/>
          <w:b/>
          <w:bCs/>
          <w:color w:val="000000" w:themeColor="text1"/>
        </w:rPr>
      </w:pPr>
      <w:r w:rsidRPr="00CB6700">
        <w:rPr>
          <w:rFonts w:ascii="Century Gothic" w:hAnsi="Century Gothic"/>
          <w:b/>
          <w:bCs/>
          <w:color w:val="000000" w:themeColor="text1"/>
        </w:rPr>
        <w:t>Zamawiający:</w:t>
      </w:r>
    </w:p>
    <w:p w14:paraId="2DDCD2C7" w14:textId="77777777" w:rsidR="0027477D" w:rsidRPr="00CB6700" w:rsidRDefault="0027477D" w:rsidP="006D1E27">
      <w:pPr>
        <w:pStyle w:val="Teksttreci20"/>
        <w:spacing w:before="0" w:after="0"/>
        <w:ind w:left="6400"/>
        <w:rPr>
          <w:rFonts w:ascii="Century Gothic" w:hAnsi="Century Gothic"/>
          <w:b/>
          <w:bCs/>
          <w:color w:val="000000" w:themeColor="text1"/>
        </w:rPr>
      </w:pPr>
    </w:p>
    <w:p w14:paraId="0B8EF935" w14:textId="77777777" w:rsidR="0027477D" w:rsidRPr="00CB6700" w:rsidRDefault="0027477D" w:rsidP="006D1E27">
      <w:pPr>
        <w:pStyle w:val="Teksttreci20"/>
        <w:spacing w:before="0" w:after="0"/>
        <w:ind w:left="5103"/>
        <w:rPr>
          <w:rStyle w:val="highlight"/>
          <w:rFonts w:ascii="Century Gothic" w:hAnsi="Century Gothic"/>
          <w:smallCaps/>
          <w:color w:val="000000" w:themeColor="text1"/>
          <w:sz w:val="22"/>
          <w:szCs w:val="22"/>
          <w:lang w:val="pl-PL"/>
        </w:rPr>
      </w:pPr>
      <w:r w:rsidRPr="00CB6700">
        <w:rPr>
          <w:rStyle w:val="highlight"/>
          <w:rFonts w:ascii="Century Gothic" w:hAnsi="Century Gothic"/>
          <w:smallCaps/>
          <w:color w:val="000000" w:themeColor="text1"/>
          <w:sz w:val="22"/>
          <w:szCs w:val="22"/>
          <w:lang w:val="pl-PL"/>
        </w:rPr>
        <w:t xml:space="preserve">Centralny Ośrodek Sportu, Ośrodek Przygotowań Olimpijskich we Władysławowie , </w:t>
      </w:r>
    </w:p>
    <w:p w14:paraId="06FB22BA" w14:textId="77777777" w:rsidR="0027477D" w:rsidRPr="00CB6700" w:rsidRDefault="0027477D" w:rsidP="006D1E27">
      <w:pPr>
        <w:pStyle w:val="Teksttreci20"/>
        <w:spacing w:before="0" w:after="0"/>
        <w:ind w:left="5103"/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</w:pPr>
      <w:r w:rsidRPr="00CB6700"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 xml:space="preserve">84-120  Władysławowo,  </w:t>
      </w:r>
    </w:p>
    <w:p w14:paraId="6B6FDD16" w14:textId="77777777" w:rsidR="0027477D" w:rsidRPr="00CB6700" w:rsidRDefault="0027477D" w:rsidP="006D1E27">
      <w:pPr>
        <w:pStyle w:val="Teksttreci20"/>
        <w:spacing w:before="0" w:after="0"/>
        <w:ind w:left="5103"/>
        <w:rPr>
          <w:rFonts w:ascii="Century Gothic" w:hAnsi="Century Gothic"/>
          <w:color w:val="000000" w:themeColor="text1"/>
        </w:rPr>
      </w:pPr>
      <w:r w:rsidRPr="00CB6700">
        <w:rPr>
          <w:rStyle w:val="highlight"/>
          <w:rFonts w:ascii="Century Gothic" w:hAnsi="Century Gothic"/>
          <w:color w:val="000000" w:themeColor="text1"/>
          <w:sz w:val="22"/>
          <w:szCs w:val="22"/>
          <w:lang w:val="pl-PL"/>
        </w:rPr>
        <w:t>ul. Żeromskiego 52</w:t>
      </w:r>
    </w:p>
    <w:p w14:paraId="3D817294" w14:textId="77777777" w:rsidR="00081455" w:rsidRPr="00CB6700" w:rsidRDefault="004C0A1F" w:rsidP="006D1E27">
      <w:pPr>
        <w:pStyle w:val="Teksttreci20"/>
        <w:spacing w:after="860"/>
        <w:ind w:right="220"/>
        <w:jc w:val="right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i/>
          <w:iCs/>
          <w:color w:val="000000" w:themeColor="text1"/>
        </w:rPr>
        <w:t>(pełna nazwa/firma, adres)</w:t>
      </w:r>
    </w:p>
    <w:p w14:paraId="2A156CA9" w14:textId="750B98C4" w:rsidR="00081455" w:rsidRPr="00CB6700" w:rsidRDefault="00D42E1E" w:rsidP="006D1E27">
      <w:pPr>
        <w:pStyle w:val="Teksttreci20"/>
        <w:spacing w:after="0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Druk uniwersalny - </w:t>
      </w:r>
      <w:r w:rsidR="004C0A1F" w:rsidRPr="00CB6700">
        <w:rPr>
          <w:rFonts w:ascii="Century Gothic" w:hAnsi="Century Gothic"/>
          <w:color w:val="000000" w:themeColor="text1"/>
        </w:rPr>
        <w:t>Wykonawca</w:t>
      </w:r>
      <w:r w:rsidR="00074DB2" w:rsidRPr="00CB6700">
        <w:rPr>
          <w:rFonts w:ascii="Century Gothic" w:hAnsi="Century Gothic"/>
          <w:color w:val="000000" w:themeColor="text1"/>
        </w:rPr>
        <w:t>/Podmiot trzeci/Podwykonawca</w:t>
      </w:r>
      <w:r>
        <w:rPr>
          <w:rFonts w:ascii="Century Gothic" w:hAnsi="Century Gothic"/>
          <w:color w:val="000000" w:themeColor="text1"/>
        </w:rPr>
        <w:t xml:space="preserve"> </w:t>
      </w:r>
      <w:r w:rsidR="00074DB2" w:rsidRPr="00FC0CAA">
        <w:rPr>
          <w:rFonts w:ascii="Century Gothic" w:hAnsi="Century Gothic"/>
          <w:b/>
          <w:bCs/>
          <w:color w:val="000000" w:themeColor="text1"/>
        </w:rPr>
        <w:t>*/</w:t>
      </w:r>
      <w:r w:rsidR="007123D9" w:rsidRPr="00FC0CAA">
        <w:rPr>
          <w:rFonts w:ascii="Century Gothic" w:hAnsi="Century Gothic"/>
          <w:b/>
          <w:bCs/>
          <w:color w:val="000000" w:themeColor="text1"/>
        </w:rPr>
        <w:t xml:space="preserve"> (</w:t>
      </w:r>
      <w:r w:rsidR="007123D9" w:rsidRPr="00FC0CAA">
        <w:rPr>
          <w:rFonts w:ascii="Century Gothic" w:hAnsi="Century Gothic"/>
          <w:b/>
          <w:bCs/>
          <w:i/>
          <w:iCs/>
          <w:color w:val="000000" w:themeColor="text1"/>
          <w:sz w:val="16"/>
          <w:szCs w:val="16"/>
        </w:rPr>
        <w:t>niepotrzebne skreślić</w:t>
      </w:r>
      <w:r w:rsidR="007123D9">
        <w:rPr>
          <w:rFonts w:ascii="Century Gothic" w:hAnsi="Century Gothic"/>
          <w:color w:val="000000" w:themeColor="text1"/>
        </w:rPr>
        <w:t>)</w:t>
      </w:r>
      <w:r w:rsidR="004C0A1F" w:rsidRPr="00CB6700">
        <w:rPr>
          <w:rFonts w:ascii="Century Gothic" w:hAnsi="Century Gothic"/>
          <w:color w:val="000000" w:themeColor="text1"/>
        </w:rPr>
        <w:t>:</w:t>
      </w:r>
    </w:p>
    <w:p w14:paraId="12F66185" w14:textId="77777777" w:rsidR="00081455" w:rsidRPr="00CB6700" w:rsidRDefault="004C0A1F" w:rsidP="006D1E27">
      <w:pPr>
        <w:pStyle w:val="Teksttreci20"/>
        <w:spacing w:after="0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i/>
          <w:iCs/>
          <w:color w:val="000000" w:themeColor="text1"/>
        </w:rPr>
        <w:t>(pełna nazwa/firma, adres,</w:t>
      </w:r>
    </w:p>
    <w:p w14:paraId="1107E1CB" w14:textId="77777777" w:rsidR="00081455" w:rsidRPr="00CB6700" w:rsidRDefault="004C0A1F" w:rsidP="006D1E27">
      <w:pPr>
        <w:pStyle w:val="Teksttreci20"/>
        <w:spacing w:after="0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i/>
          <w:iCs/>
          <w:color w:val="000000" w:themeColor="text1"/>
        </w:rPr>
        <w:t>w zależności od podmiotu: NIP/PESEL, KRS/</w:t>
      </w:r>
      <w:proofErr w:type="spellStart"/>
      <w:r w:rsidRPr="00CB6700">
        <w:rPr>
          <w:rFonts w:ascii="Century Gothic" w:hAnsi="Century Gothic"/>
          <w:i/>
          <w:iCs/>
          <w:color w:val="000000" w:themeColor="text1"/>
        </w:rPr>
        <w:t>CEiDG</w:t>
      </w:r>
      <w:proofErr w:type="spellEnd"/>
      <w:r w:rsidRPr="00CB6700">
        <w:rPr>
          <w:rFonts w:ascii="Century Gothic" w:hAnsi="Century Gothic"/>
          <w:i/>
          <w:iCs/>
          <w:color w:val="000000" w:themeColor="text1"/>
        </w:rPr>
        <w:t>)</w:t>
      </w:r>
    </w:p>
    <w:p w14:paraId="766DDE3E" w14:textId="77777777" w:rsidR="00081455" w:rsidRPr="00CB6700" w:rsidRDefault="004C0A1F" w:rsidP="006D1E27">
      <w:pPr>
        <w:pStyle w:val="Teksttreci20"/>
        <w:spacing w:after="1240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  <w:u w:val="single"/>
        </w:rPr>
        <w:t>reprezentowany przez:</w:t>
      </w:r>
    </w:p>
    <w:p w14:paraId="6FF3E4E2" w14:textId="77777777" w:rsidR="00081455" w:rsidRPr="00CB6700" w:rsidRDefault="004C0A1F" w:rsidP="006D1E27">
      <w:pPr>
        <w:pStyle w:val="Teksttreci20"/>
        <w:spacing w:after="480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i/>
          <w:iCs/>
          <w:color w:val="000000" w:themeColor="text1"/>
        </w:rPr>
        <w:t>(imię, nazwisko, stanowisko/podstawa do reprezentacji)</w:t>
      </w:r>
    </w:p>
    <w:p w14:paraId="7AA0B5BF" w14:textId="5C098A4D" w:rsidR="00081455" w:rsidRPr="00CB6700" w:rsidRDefault="004C0A1F" w:rsidP="006D1E27">
      <w:pPr>
        <w:pStyle w:val="Teksttreci20"/>
        <w:spacing w:after="100"/>
        <w:jc w:val="center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b/>
          <w:bCs/>
          <w:color w:val="000000" w:themeColor="text1"/>
          <w:u w:val="single"/>
        </w:rPr>
        <w:t>Oświadczenie Wykonawcy</w:t>
      </w:r>
      <w:r w:rsidR="00450393">
        <w:rPr>
          <w:rFonts w:ascii="Century Gothic" w:hAnsi="Century Gothic"/>
          <w:b/>
          <w:bCs/>
          <w:color w:val="000000" w:themeColor="text1"/>
          <w:u w:val="single"/>
        </w:rPr>
        <w:t>/podmiotu trzeciego/podwykonawcy*/</w:t>
      </w:r>
      <w:r w:rsidR="00FC0CAA">
        <w:rPr>
          <w:rFonts w:ascii="Century Gothic" w:hAnsi="Century Gothic"/>
          <w:b/>
          <w:bCs/>
          <w:color w:val="000000" w:themeColor="text1"/>
          <w:u w:val="single"/>
        </w:rPr>
        <w:t xml:space="preserve"> </w:t>
      </w:r>
    </w:p>
    <w:p w14:paraId="02696623" w14:textId="77777777" w:rsidR="00081455" w:rsidRPr="00CB6700" w:rsidRDefault="004C0A1F" w:rsidP="006D1E27">
      <w:pPr>
        <w:pStyle w:val="Teksttreci20"/>
        <w:spacing w:after="100"/>
        <w:jc w:val="center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b/>
          <w:bCs/>
          <w:color w:val="000000" w:themeColor="text1"/>
        </w:rPr>
        <w:t>składane na podstawie art. 125 ust. 1 ustawy z dnia 11 września 2019 r.</w:t>
      </w:r>
    </w:p>
    <w:p w14:paraId="20800909" w14:textId="77777777" w:rsidR="00081455" w:rsidRPr="00CB6700" w:rsidRDefault="004C0A1F" w:rsidP="006D1E27">
      <w:pPr>
        <w:pStyle w:val="Teksttreci20"/>
        <w:spacing w:after="100"/>
        <w:jc w:val="center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b/>
          <w:bCs/>
          <w:color w:val="000000" w:themeColor="text1"/>
        </w:rPr>
        <w:t>Prawo zamówień publicznych (dalej jako: Pzp)</w:t>
      </w:r>
    </w:p>
    <w:p w14:paraId="6AE75A36" w14:textId="4A1F9274" w:rsidR="007050A3" w:rsidRDefault="007050A3" w:rsidP="006D1E27">
      <w:pPr>
        <w:pStyle w:val="Teksttreci20"/>
        <w:spacing w:after="100"/>
        <w:jc w:val="center"/>
        <w:rPr>
          <w:rFonts w:ascii="Century Gothic" w:hAnsi="Century Gothic"/>
          <w:b/>
          <w:bCs/>
          <w:color w:val="000000" w:themeColor="text1"/>
        </w:rPr>
      </w:pPr>
      <w:r w:rsidRPr="00CB6700">
        <w:rPr>
          <w:rFonts w:ascii="Century Gothic" w:hAnsi="Century Gothic"/>
          <w:b/>
          <w:bCs/>
          <w:color w:val="000000" w:themeColor="text1"/>
        </w:rPr>
        <w:t>oraz oświadczenie na potwierdzenie braku podstaw wykluczenia z art. 7 ust. 1 ustawy z dnia 13 kwietnia 2022 r. (</w:t>
      </w:r>
      <w:r w:rsidR="0077689A">
        <w:rPr>
          <w:rFonts w:ascii="Century Gothic" w:hAnsi="Century Gothic"/>
          <w:b/>
          <w:bCs/>
          <w:color w:val="000000" w:themeColor="text1"/>
        </w:rPr>
        <w:t>Dz.U. z 2025 r., poz. 514</w:t>
      </w:r>
      <w:r w:rsidRPr="00CB6700">
        <w:rPr>
          <w:rFonts w:ascii="Century Gothic" w:hAnsi="Century Gothic"/>
          <w:b/>
          <w:bCs/>
          <w:color w:val="000000" w:themeColor="text1"/>
        </w:rPr>
        <w:t>) o szczególnych rozwiązaniach w zakresie przeciwdziałania wspieraniu agresji na Ukrainę oraz służących ochronie bezpieczeństwa narodowego</w:t>
      </w:r>
    </w:p>
    <w:p w14:paraId="7F94A4F0" w14:textId="77777777" w:rsidR="00CF6C8E" w:rsidRDefault="00CF6C8E" w:rsidP="006D1E27">
      <w:pPr>
        <w:pStyle w:val="Teksttreci20"/>
        <w:spacing w:after="100"/>
        <w:jc w:val="center"/>
        <w:rPr>
          <w:rFonts w:ascii="Century Gothic" w:hAnsi="Century Gothic"/>
          <w:b/>
          <w:bCs/>
          <w:color w:val="000000" w:themeColor="text1"/>
        </w:rPr>
      </w:pPr>
    </w:p>
    <w:p w14:paraId="790128B5" w14:textId="77777777" w:rsidR="00717F01" w:rsidRPr="00CB6700" w:rsidRDefault="00717F01" w:rsidP="006D1E27">
      <w:pPr>
        <w:pStyle w:val="Teksttreci20"/>
        <w:spacing w:after="100"/>
        <w:jc w:val="center"/>
        <w:rPr>
          <w:rFonts w:ascii="Century Gothic" w:hAnsi="Century Gothic"/>
          <w:b/>
          <w:bCs/>
          <w:color w:val="000000" w:themeColor="text1"/>
        </w:rPr>
      </w:pPr>
    </w:p>
    <w:p w14:paraId="487CC673" w14:textId="3AEE24DB" w:rsidR="00081455" w:rsidRPr="00FC0CAA" w:rsidRDefault="00FC0CAA" w:rsidP="006D1E27">
      <w:pPr>
        <w:pStyle w:val="Teksttreci20"/>
        <w:spacing w:after="480"/>
        <w:jc w:val="center"/>
        <w:rPr>
          <w:rFonts w:ascii="Century Gothic" w:hAnsi="Century Gothic"/>
          <w:color w:val="000000" w:themeColor="text1"/>
          <w:u w:val="single"/>
        </w:rPr>
      </w:pPr>
      <w:r w:rsidRPr="00FC0CAA">
        <w:rPr>
          <w:rFonts w:ascii="Century Gothic" w:hAnsi="Century Gothic"/>
          <w:b/>
          <w:bCs/>
          <w:color w:val="000000" w:themeColor="text1"/>
          <w:u w:val="single"/>
        </w:rPr>
        <w:lastRenderedPageBreak/>
        <w:t xml:space="preserve">OŚWIADCZENIA </w:t>
      </w:r>
      <w:r w:rsidR="007050A3" w:rsidRPr="00FC0CAA">
        <w:rPr>
          <w:rFonts w:ascii="Century Gothic" w:hAnsi="Century Gothic"/>
          <w:b/>
          <w:bCs/>
          <w:color w:val="000000" w:themeColor="text1"/>
          <w:u w:val="single"/>
        </w:rPr>
        <w:t xml:space="preserve">DOTYCZĄCE PODSTAW WYKLUCZENIA Z POSTĘPOWANIA – składane wraz </w:t>
      </w:r>
      <w:r w:rsidR="00CE795B" w:rsidRPr="00FC0CAA">
        <w:rPr>
          <w:rFonts w:ascii="Century Gothic" w:hAnsi="Century Gothic"/>
          <w:b/>
          <w:bCs/>
          <w:color w:val="000000" w:themeColor="text1"/>
          <w:u w:val="single"/>
        </w:rPr>
        <w:t>z ofertą</w:t>
      </w:r>
    </w:p>
    <w:p w14:paraId="75D5F4ED" w14:textId="77777777" w:rsidR="00081455" w:rsidRPr="00CB6700" w:rsidRDefault="004C0A1F" w:rsidP="006D1E27">
      <w:pPr>
        <w:pStyle w:val="Teksttreci20"/>
        <w:tabs>
          <w:tab w:val="left" w:pos="1790"/>
          <w:tab w:val="left" w:pos="3470"/>
          <w:tab w:val="left" w:pos="5304"/>
          <w:tab w:val="left" w:pos="6840"/>
          <w:tab w:val="left" w:pos="8741"/>
        </w:tabs>
        <w:spacing w:after="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Na potrzeby</w:t>
      </w:r>
      <w:r w:rsidRPr="00CB6700">
        <w:rPr>
          <w:rFonts w:ascii="Century Gothic" w:hAnsi="Century Gothic"/>
          <w:color w:val="000000" w:themeColor="text1"/>
        </w:rPr>
        <w:tab/>
        <w:t>postępowania</w:t>
      </w:r>
      <w:r w:rsidRPr="00CB6700">
        <w:rPr>
          <w:rFonts w:ascii="Century Gothic" w:hAnsi="Century Gothic"/>
          <w:color w:val="000000" w:themeColor="text1"/>
        </w:rPr>
        <w:tab/>
        <w:t>o udzielenie</w:t>
      </w:r>
      <w:r w:rsidRPr="00CB6700">
        <w:rPr>
          <w:rFonts w:ascii="Century Gothic" w:hAnsi="Century Gothic"/>
          <w:color w:val="000000" w:themeColor="text1"/>
        </w:rPr>
        <w:tab/>
        <w:t>zamówienia</w:t>
      </w:r>
      <w:r w:rsidRPr="00CB6700">
        <w:rPr>
          <w:rFonts w:ascii="Century Gothic" w:hAnsi="Century Gothic"/>
          <w:color w:val="000000" w:themeColor="text1"/>
        </w:rPr>
        <w:tab/>
        <w:t>publicznego</w:t>
      </w:r>
      <w:r w:rsidRPr="00CB6700">
        <w:rPr>
          <w:rFonts w:ascii="Century Gothic" w:hAnsi="Century Gothic"/>
          <w:color w:val="000000" w:themeColor="text1"/>
        </w:rPr>
        <w:tab/>
        <w:t>pn.</w:t>
      </w:r>
    </w:p>
    <w:p w14:paraId="2BEB111C" w14:textId="1D5FA103" w:rsidR="007B1BBC" w:rsidRDefault="00077567" w:rsidP="006D1E27">
      <w:pPr>
        <w:pStyle w:val="Teksttreci20"/>
        <w:tabs>
          <w:tab w:val="left" w:leader="dot" w:pos="2717"/>
          <w:tab w:val="left" w:leader="dot" w:pos="9038"/>
        </w:tabs>
        <w:spacing w:after="0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>Usługi ratownictwa wodnego na krytej pływalni w COS-OPO Władysławowo</w:t>
      </w:r>
      <w:r w:rsidR="007B1BBC" w:rsidRPr="007B1BBC">
        <w:rPr>
          <w:rFonts w:ascii="Century Gothic" w:hAnsi="Century Gothic"/>
          <w:b/>
          <w:bCs/>
          <w:color w:val="000000" w:themeColor="text1"/>
        </w:rPr>
        <w:t xml:space="preserve"> – sprawa nr </w:t>
      </w:r>
      <w:r w:rsidR="007C452F">
        <w:rPr>
          <w:rFonts w:ascii="Century Gothic" w:hAnsi="Century Gothic"/>
          <w:b/>
          <w:bCs/>
          <w:color w:val="000000" w:themeColor="text1"/>
        </w:rPr>
        <w:t>38/2026</w:t>
      </w:r>
    </w:p>
    <w:p w14:paraId="58B68378" w14:textId="143A4061" w:rsidR="007123D9" w:rsidRPr="007123D9" w:rsidRDefault="004C0A1F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oświadczam, że</w:t>
      </w:r>
      <w:r w:rsidR="007123D9">
        <w:rPr>
          <w:rFonts w:ascii="Century Gothic" w:hAnsi="Century Gothic"/>
          <w:color w:val="000000" w:themeColor="text1"/>
        </w:rPr>
        <w:t xml:space="preserve"> (</w:t>
      </w:r>
      <w:r w:rsidR="007123D9" w:rsidRPr="00F141D0">
        <w:rPr>
          <w:rFonts w:ascii="Century Gothic" w:hAnsi="Century Gothic"/>
          <w:i/>
          <w:iCs/>
          <w:color w:val="FF0000"/>
          <w:sz w:val="16"/>
          <w:szCs w:val="16"/>
        </w:rPr>
        <w:t>odpowiednie zaznaczyć</w:t>
      </w:r>
      <w:r w:rsidR="007123D9">
        <w:rPr>
          <w:rFonts w:ascii="Century Gothic" w:hAnsi="Century Gothic"/>
          <w:color w:val="000000" w:themeColor="text1"/>
        </w:rPr>
        <w:t>)</w:t>
      </w:r>
      <w:r w:rsidR="007123D9">
        <w:rPr>
          <w:rFonts w:ascii="Century Gothic" w:hAnsi="Century Gothic"/>
          <w:b/>
          <w:bCs/>
          <w:color w:val="000000" w:themeColor="text1"/>
        </w:rPr>
        <w:t>:</w:t>
      </w:r>
    </w:p>
    <w:p w14:paraId="2B4324FF" w14:textId="68C4CBB4" w:rsidR="007123D9" w:rsidRDefault="007123D9">
      <w:pPr>
        <w:pStyle w:val="Teksttreci0"/>
        <w:numPr>
          <w:ilvl w:val="0"/>
          <w:numId w:val="59"/>
        </w:numPr>
        <w:tabs>
          <w:tab w:val="left" w:pos="544"/>
        </w:tabs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 xml:space="preserve">Jestem wykonawcą będącym </w:t>
      </w:r>
      <w:r w:rsidRPr="00CB6700">
        <w:rPr>
          <w:rFonts w:ascii="Century Gothic" w:hAnsi="Century Gothic"/>
          <w:color w:val="000000" w:themeColor="text1"/>
          <w:sz w:val="20"/>
          <w:szCs w:val="20"/>
        </w:rPr>
        <w:t>będącego osobą fizyczną</w:t>
      </w:r>
      <w:r w:rsidR="007E1AF1">
        <w:rPr>
          <w:rFonts w:ascii="Century Gothic" w:hAnsi="Century Gothic"/>
          <w:color w:val="000000" w:themeColor="text1"/>
          <w:sz w:val="20"/>
          <w:szCs w:val="20"/>
        </w:rPr>
        <w:t xml:space="preserve"> (</w:t>
      </w:r>
      <w:r w:rsidR="007E1AF1" w:rsidRPr="000B6EB7">
        <w:rPr>
          <w:rFonts w:ascii="Century Gothic" w:hAnsi="Century Gothic"/>
          <w:i/>
          <w:iCs/>
          <w:color w:val="000000" w:themeColor="text1"/>
          <w:sz w:val="16"/>
          <w:szCs w:val="16"/>
        </w:rPr>
        <w:t xml:space="preserve">w przypadku, gdy wykonawca posiada wpis do </w:t>
      </w:r>
      <w:proofErr w:type="spellStart"/>
      <w:r w:rsidR="007E1AF1" w:rsidRPr="000B6EB7">
        <w:rPr>
          <w:rFonts w:ascii="Century Gothic" w:hAnsi="Century Gothic"/>
          <w:i/>
          <w:iCs/>
          <w:color w:val="000000" w:themeColor="text1"/>
          <w:sz w:val="16"/>
          <w:szCs w:val="16"/>
        </w:rPr>
        <w:t>CEiDG</w:t>
      </w:r>
      <w:proofErr w:type="spellEnd"/>
      <w:r w:rsidR="007E1AF1">
        <w:rPr>
          <w:rFonts w:ascii="Century Gothic" w:hAnsi="Century Gothic"/>
          <w:i/>
          <w:iCs/>
          <w:color w:val="000000" w:themeColor="text1"/>
        </w:rPr>
        <w:t>)</w:t>
      </w:r>
    </w:p>
    <w:p w14:paraId="21BD8C7B" w14:textId="54E722D7" w:rsidR="007123D9" w:rsidRDefault="007123D9">
      <w:pPr>
        <w:pStyle w:val="Teksttreci0"/>
        <w:numPr>
          <w:ilvl w:val="0"/>
          <w:numId w:val="59"/>
        </w:numPr>
        <w:tabs>
          <w:tab w:val="left" w:pos="544"/>
        </w:tabs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 xml:space="preserve">Jestem wykonawcą, którego </w:t>
      </w:r>
      <w:r w:rsidRPr="007123D9">
        <w:rPr>
          <w:rFonts w:ascii="Century Gothic" w:hAnsi="Century Gothic"/>
          <w:color w:val="000000" w:themeColor="text1"/>
          <w:sz w:val="20"/>
          <w:szCs w:val="20"/>
        </w:rPr>
        <w:t>urzędującego członka jego organu zarządzającego lub nadzorczego, wspólnika spółki w spółce jawnej lub partnerskiej albo komplementariusza w spółce komandytowej lub komandytowo-akcyjnej lub prokurenta</w:t>
      </w:r>
      <w:r w:rsidRPr="00CB6700">
        <w:rPr>
          <w:rFonts w:ascii="Century Gothic" w:hAnsi="Century Gothic"/>
          <w:color w:val="000000" w:themeColor="text1"/>
          <w:sz w:val="20"/>
          <w:szCs w:val="20"/>
        </w:rPr>
        <w:t xml:space="preserve">, </w:t>
      </w:r>
      <w:r w:rsidR="007E1AF1">
        <w:rPr>
          <w:rFonts w:ascii="Century Gothic" w:hAnsi="Century Gothic"/>
          <w:color w:val="000000" w:themeColor="text1"/>
          <w:sz w:val="20"/>
          <w:szCs w:val="20"/>
        </w:rPr>
        <w:t>(</w:t>
      </w:r>
      <w:r w:rsidR="007E1AF1" w:rsidRPr="000B6EB7">
        <w:rPr>
          <w:rFonts w:ascii="Century Gothic" w:hAnsi="Century Gothic"/>
          <w:i/>
          <w:iCs/>
          <w:color w:val="000000" w:themeColor="text1"/>
          <w:sz w:val="16"/>
          <w:szCs w:val="16"/>
        </w:rPr>
        <w:t>w przypadku, gdy wykonawca posiada wpis do KRS</w:t>
      </w:r>
      <w:r w:rsidR="007E1AF1">
        <w:rPr>
          <w:rFonts w:ascii="Century Gothic" w:hAnsi="Century Gothic"/>
          <w:i/>
          <w:iCs/>
          <w:color w:val="000000" w:themeColor="text1"/>
        </w:rPr>
        <w:t>)</w:t>
      </w:r>
    </w:p>
    <w:p w14:paraId="7B581708" w14:textId="1145FBDC" w:rsidR="007123D9" w:rsidRPr="00CB6700" w:rsidRDefault="007123D9" w:rsidP="007123D9">
      <w:pPr>
        <w:pStyle w:val="Teksttreci0"/>
        <w:tabs>
          <w:tab w:val="left" w:pos="544"/>
        </w:tabs>
        <w:ind w:left="720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CB6700">
        <w:rPr>
          <w:rFonts w:ascii="Century Gothic" w:hAnsi="Century Gothic"/>
          <w:color w:val="000000" w:themeColor="text1"/>
          <w:sz w:val="20"/>
          <w:szCs w:val="20"/>
        </w:rPr>
        <w:t>prawomocnie skazano za przestępstwo: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36"/>
        <w:gridCol w:w="3784"/>
      </w:tblGrid>
      <w:tr w:rsidR="007123D9" w:rsidRPr="007123D9" w14:paraId="33685EC2" w14:textId="77777777" w:rsidTr="00BF23B4">
        <w:tc>
          <w:tcPr>
            <w:tcW w:w="3688" w:type="pct"/>
          </w:tcPr>
          <w:p w14:paraId="6BC10543" w14:textId="10FD4F80" w:rsidR="007123D9" w:rsidRPr="007123D9" w:rsidRDefault="007123D9" w:rsidP="002E02AF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Określenie rodzaju przestępstwa</w:t>
            </w:r>
          </w:p>
        </w:tc>
        <w:tc>
          <w:tcPr>
            <w:tcW w:w="1312" w:type="pct"/>
          </w:tcPr>
          <w:p w14:paraId="66F3D612" w14:textId="00E5DCEF" w:rsidR="007123D9" w:rsidRPr="00F141D0" w:rsidRDefault="007123D9" w:rsidP="002E02AF">
            <w:pPr>
              <w:jc w:val="both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F141D0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*/ Niepotrzebne skreślić </w:t>
            </w:r>
          </w:p>
        </w:tc>
      </w:tr>
      <w:tr w:rsidR="007123D9" w:rsidRPr="007123D9" w14:paraId="797D6852" w14:textId="48C81CF4" w:rsidTr="00BF23B4">
        <w:tc>
          <w:tcPr>
            <w:tcW w:w="3688" w:type="pct"/>
          </w:tcPr>
          <w:p w14:paraId="1EF6B4A9" w14:textId="75A0B323" w:rsidR="007123D9" w:rsidRPr="007123D9" w:rsidRDefault="007123D9" w:rsidP="002E02AF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t xml:space="preserve">a) udziału w zorganizowanej grupie przestępczej albo związku mającym na celu popełnienie przestępstwa lub przestępstwa skarbowego,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258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  <w:r w:rsidRPr="007123D9">
              <w:rPr>
                <w:rFonts w:ascii="Century Gothic" w:hAnsi="Century Gothic"/>
                <w:sz w:val="18"/>
                <w:szCs w:val="18"/>
              </w:rPr>
              <w:t>,</w:t>
            </w:r>
          </w:p>
        </w:tc>
        <w:tc>
          <w:tcPr>
            <w:tcW w:w="1312" w:type="pct"/>
            <w:vAlign w:val="center"/>
          </w:tcPr>
          <w:p w14:paraId="400BA6D0" w14:textId="3074215A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7123D9" w:rsidRPr="007123D9" w14:paraId="46AD810E" w14:textId="1A0B622A" w:rsidTr="00BF23B4">
        <w:tc>
          <w:tcPr>
            <w:tcW w:w="3688" w:type="pct"/>
          </w:tcPr>
          <w:p w14:paraId="5B181A15" w14:textId="0A29DC71" w:rsidR="007123D9" w:rsidRPr="007123D9" w:rsidRDefault="007123D9" w:rsidP="007123D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t xml:space="preserve">b) handlu ludźmi,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189a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  <w:r w:rsidRPr="007123D9">
              <w:rPr>
                <w:rFonts w:ascii="Century Gothic" w:hAnsi="Century Gothic"/>
                <w:sz w:val="18"/>
                <w:szCs w:val="18"/>
              </w:rPr>
              <w:t>,</w:t>
            </w:r>
          </w:p>
        </w:tc>
        <w:tc>
          <w:tcPr>
            <w:tcW w:w="1312" w:type="pct"/>
            <w:vAlign w:val="center"/>
          </w:tcPr>
          <w:p w14:paraId="41C1AE9D" w14:textId="5AD862BF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7123D9" w:rsidRPr="007123D9" w14:paraId="7A864559" w14:textId="3E549035" w:rsidTr="00BF23B4">
        <w:tc>
          <w:tcPr>
            <w:tcW w:w="3688" w:type="pct"/>
          </w:tcPr>
          <w:p w14:paraId="093CBF5F" w14:textId="61F29A70" w:rsidR="007123D9" w:rsidRPr="007123D9" w:rsidRDefault="007123D9" w:rsidP="007123D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t xml:space="preserve">c)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228-230a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250a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karnego,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46-48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ustawy z dnia 25 czerwca 2010 r. o sporcie (Dz. U. z 2023 r. poz. 2048 oraz z 2024 r. poz. 1166) lub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54 ust. 1-4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ustawy z dnia 12 maja 2011 r. o refundacji leków, środków spożywczych specjalnego przeznaczenia żywieniowego oraz wyrobów medycznych (Dz. U. z 2024 r. poz. 930)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  <w:r w:rsidRPr="007123D9">
              <w:rPr>
                <w:rFonts w:ascii="Century Gothic" w:hAnsi="Century Gothic"/>
                <w:sz w:val="18"/>
                <w:szCs w:val="18"/>
              </w:rPr>
              <w:t>,</w:t>
            </w:r>
          </w:p>
        </w:tc>
        <w:tc>
          <w:tcPr>
            <w:tcW w:w="1312" w:type="pct"/>
            <w:vAlign w:val="center"/>
          </w:tcPr>
          <w:p w14:paraId="4D2D0C8E" w14:textId="3A5111E1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7123D9" w:rsidRPr="007123D9" w14:paraId="2A44366B" w14:textId="5447927B" w:rsidTr="00BF23B4">
        <w:tc>
          <w:tcPr>
            <w:tcW w:w="3688" w:type="pct"/>
          </w:tcPr>
          <w:p w14:paraId="0C1F5D1F" w14:textId="44C4A038" w:rsidR="007123D9" w:rsidRPr="007123D9" w:rsidRDefault="007123D9" w:rsidP="007123D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t xml:space="preserve">d) finansowania przestępstwa o charakterze terrorystycznym,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165a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karnego, lub przestępstwo udaremniania lub utrudniania stwierdzenia przestępnego pochodzenia pieniędzy lub ukrywania ich pochodzenia,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299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  <w:r w:rsidRPr="007123D9">
              <w:rPr>
                <w:rFonts w:ascii="Century Gothic" w:hAnsi="Century Gothic"/>
                <w:sz w:val="18"/>
                <w:szCs w:val="18"/>
              </w:rPr>
              <w:t>,</w:t>
            </w:r>
          </w:p>
        </w:tc>
        <w:tc>
          <w:tcPr>
            <w:tcW w:w="1312" w:type="pct"/>
            <w:vAlign w:val="center"/>
          </w:tcPr>
          <w:p w14:paraId="58CB4BEE" w14:textId="5327AC12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7123D9" w:rsidRPr="007123D9" w14:paraId="1328BD18" w14:textId="0A2CBBBC" w:rsidTr="00BF23B4">
        <w:tc>
          <w:tcPr>
            <w:tcW w:w="3688" w:type="pct"/>
          </w:tcPr>
          <w:p w14:paraId="15E87DA4" w14:textId="1EC0C26F" w:rsidR="007123D9" w:rsidRPr="007123D9" w:rsidRDefault="007123D9" w:rsidP="007123D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t xml:space="preserve">e) o charakterze terrorystycznym,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115 § 20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karnego, lub mające na celu popełnienie tego przestępstwa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  <w:r w:rsidRPr="007123D9">
              <w:rPr>
                <w:rFonts w:ascii="Century Gothic" w:hAnsi="Century Gothic"/>
                <w:sz w:val="18"/>
                <w:szCs w:val="18"/>
              </w:rPr>
              <w:t>,</w:t>
            </w:r>
          </w:p>
        </w:tc>
        <w:tc>
          <w:tcPr>
            <w:tcW w:w="1312" w:type="pct"/>
            <w:vAlign w:val="center"/>
          </w:tcPr>
          <w:p w14:paraId="712ADFB4" w14:textId="34010562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7123D9" w:rsidRPr="007123D9" w14:paraId="7F0F16D6" w14:textId="14D4F660" w:rsidTr="00BF23B4">
        <w:tc>
          <w:tcPr>
            <w:tcW w:w="3688" w:type="pct"/>
          </w:tcPr>
          <w:p w14:paraId="1CEB0442" w14:textId="03C708D8" w:rsidR="007123D9" w:rsidRPr="007123D9" w:rsidRDefault="007123D9" w:rsidP="007123D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t xml:space="preserve">f) powierzenia wykonywania pracy małoletniemu cudzoziemcowi,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9 ust. 2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ustawy z dnia 15 czerwca 2012 r. o skutkach powierzania wykonywania pracy cudzoziemcom przebywającym wbrew przepisom na terytorium Rzeczypospolitej Polskiej (Dz. U. z 2021 r. poz. 1745)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  <w:r w:rsidRPr="007123D9">
              <w:rPr>
                <w:rFonts w:ascii="Century Gothic" w:hAnsi="Century Gothic"/>
                <w:sz w:val="18"/>
                <w:szCs w:val="18"/>
              </w:rPr>
              <w:t>,</w:t>
            </w:r>
          </w:p>
        </w:tc>
        <w:tc>
          <w:tcPr>
            <w:tcW w:w="1312" w:type="pct"/>
            <w:vAlign w:val="center"/>
          </w:tcPr>
          <w:p w14:paraId="48FC8FA0" w14:textId="26384816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7123D9" w:rsidRPr="007123D9" w14:paraId="7D740E7B" w14:textId="1C1EC34C" w:rsidTr="00BF23B4">
        <w:tc>
          <w:tcPr>
            <w:tcW w:w="3688" w:type="pct"/>
          </w:tcPr>
          <w:p w14:paraId="00EC1F29" w14:textId="0BF8A271" w:rsidR="007123D9" w:rsidRPr="007123D9" w:rsidRDefault="007123D9" w:rsidP="007123D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t xml:space="preserve">g) przeciwko obrotowi gospodarczemu, o których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296-307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karnego, przestępstwo oszustwa, o którym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286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karnego, przestępstwo przeciwko wiarygodności dokumentów, o których mowa w </w:t>
            </w:r>
            <w:r w:rsidRPr="007123D9">
              <w:rPr>
                <w:rFonts w:ascii="Century Gothic" w:hAnsi="Century Gothic"/>
                <w:color w:val="1B1B1B"/>
                <w:sz w:val="18"/>
                <w:szCs w:val="18"/>
              </w:rPr>
              <w:t>art. 270-277d</w:t>
            </w:r>
            <w:r w:rsidRPr="007123D9">
              <w:rPr>
                <w:rFonts w:ascii="Century Gothic" w:hAnsi="Century Gothic"/>
                <w:sz w:val="18"/>
                <w:szCs w:val="18"/>
              </w:rPr>
              <w:t xml:space="preserve"> Kodeksu karnego, lub przestępstwo skarbowe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  <w:r w:rsidRPr="007123D9">
              <w:rPr>
                <w:rFonts w:ascii="Century Gothic" w:hAnsi="Century Gothic"/>
                <w:sz w:val="18"/>
                <w:szCs w:val="18"/>
              </w:rPr>
              <w:t>,</w:t>
            </w:r>
          </w:p>
        </w:tc>
        <w:tc>
          <w:tcPr>
            <w:tcW w:w="1312" w:type="pct"/>
            <w:vAlign w:val="center"/>
          </w:tcPr>
          <w:p w14:paraId="6336E9BD" w14:textId="58323268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7123D9" w:rsidRPr="007123D9" w14:paraId="3DC513CF" w14:textId="4CB1DB2A" w:rsidTr="00BF23B4">
        <w:tc>
          <w:tcPr>
            <w:tcW w:w="3688" w:type="pct"/>
          </w:tcPr>
          <w:p w14:paraId="685C736D" w14:textId="3006EA1A" w:rsidR="007123D9" w:rsidRPr="007123D9" w:rsidRDefault="007123D9" w:rsidP="007123D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123D9">
              <w:rPr>
                <w:rFonts w:ascii="Century Gothic" w:hAnsi="Century Gothic"/>
                <w:sz w:val="18"/>
                <w:szCs w:val="18"/>
              </w:rPr>
              <w:lastRenderedPageBreak/>
              <w:t>h) o którym mowa w art. 9 ust. 1 i 3 lub art. 10 ustawy z dnia 15 czerwca 2012 r. o skutkach powierzania wykonywania pracy cudzoziemcom przebywającym wbrew przepisom na terytorium Rzeczypospolitej Polskiej</w:t>
            </w:r>
            <w:r w:rsidR="00DF52C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F52C3" w:rsidRPr="00DF52C3">
              <w:rPr>
                <w:rFonts w:ascii="Century Gothic" w:hAnsi="Century Gothic"/>
                <w:sz w:val="18"/>
                <w:szCs w:val="18"/>
              </w:rPr>
              <w:t>lub za odpowiedni czyn zabroniony określony w przepisach prawa obcego</w:t>
            </w:r>
          </w:p>
        </w:tc>
        <w:tc>
          <w:tcPr>
            <w:tcW w:w="1312" w:type="pct"/>
            <w:vAlign w:val="center"/>
          </w:tcPr>
          <w:p w14:paraId="5E31BC7D" w14:textId="18C4A563" w:rsidR="007123D9" w:rsidRPr="007123D9" w:rsidRDefault="007123D9" w:rsidP="007123D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</w:tbl>
    <w:p w14:paraId="0B0B05A2" w14:textId="77777777" w:rsidR="00C86A91" w:rsidRDefault="00C86A91" w:rsidP="00C86A91">
      <w:pPr>
        <w:pStyle w:val="Teksttreci20"/>
        <w:tabs>
          <w:tab w:val="left" w:leader="dot" w:pos="2717"/>
          <w:tab w:val="left" w:leader="dot" w:pos="9038"/>
        </w:tabs>
        <w:spacing w:after="0"/>
        <w:ind w:left="720"/>
        <w:jc w:val="both"/>
        <w:rPr>
          <w:rFonts w:ascii="Century Gothic" w:hAnsi="Century Gothic"/>
          <w:color w:val="000000" w:themeColor="text1"/>
        </w:rPr>
      </w:pPr>
    </w:p>
    <w:p w14:paraId="0E7266D1" w14:textId="467F0184" w:rsidR="00C86A91" w:rsidRPr="006E4EA0" w:rsidRDefault="006E4EA0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oświadczam, że</w:t>
      </w:r>
      <w:r>
        <w:rPr>
          <w:rFonts w:ascii="Century Gothic" w:hAnsi="Century Gothic"/>
          <w:color w:val="000000" w:themeColor="text1"/>
        </w:rPr>
        <w:t xml:space="preserve"> jako wykonawca podlegam wykluczeniu z powodu faktu, iż jestem wykonawcą</w:t>
      </w:r>
      <w:r w:rsidR="00C86A91">
        <w:rPr>
          <w:rFonts w:ascii="Century Gothic" w:hAnsi="Century Gothic"/>
          <w:b/>
          <w:bCs/>
          <w:color w:val="000000" w:themeColor="text1"/>
        </w:rPr>
        <w:t>:</w:t>
      </w:r>
    </w:p>
    <w:p w14:paraId="6F3C31C8" w14:textId="77777777" w:rsidR="006E4EA0" w:rsidRPr="007123D9" w:rsidRDefault="006E4EA0" w:rsidP="006E4EA0">
      <w:pPr>
        <w:pStyle w:val="Teksttreci20"/>
        <w:tabs>
          <w:tab w:val="left" w:leader="dot" w:pos="2717"/>
          <w:tab w:val="left" w:leader="dot" w:pos="9038"/>
        </w:tabs>
        <w:spacing w:after="0"/>
        <w:ind w:left="720"/>
        <w:jc w:val="both"/>
        <w:rPr>
          <w:rFonts w:ascii="Century Gothic" w:hAnsi="Century Gothic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36"/>
        <w:gridCol w:w="3784"/>
      </w:tblGrid>
      <w:tr w:rsidR="006E4EA0" w:rsidRPr="007123D9" w14:paraId="0B1F8849" w14:textId="77777777" w:rsidTr="00BF23B4">
        <w:tc>
          <w:tcPr>
            <w:tcW w:w="3688" w:type="pct"/>
          </w:tcPr>
          <w:p w14:paraId="7737B677" w14:textId="583736BB" w:rsidR="006E4EA0" w:rsidRPr="007123D9" w:rsidRDefault="006E4EA0" w:rsidP="00282732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Określenie przesłanki wykluczenia</w:t>
            </w:r>
          </w:p>
        </w:tc>
        <w:tc>
          <w:tcPr>
            <w:tcW w:w="1312" w:type="pct"/>
          </w:tcPr>
          <w:p w14:paraId="2F5FD949" w14:textId="0B924BA2" w:rsidR="006E4EA0" w:rsidRPr="007123D9" w:rsidRDefault="006E4EA0" w:rsidP="00282732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141D0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*/ Niepotrzebne skreślić </w:t>
            </w:r>
          </w:p>
        </w:tc>
      </w:tr>
      <w:tr w:rsidR="00C86A91" w:rsidRPr="007123D9" w14:paraId="5844B6B0" w14:textId="77777777" w:rsidTr="00BF23B4">
        <w:tc>
          <w:tcPr>
            <w:tcW w:w="3688" w:type="pct"/>
          </w:tcPr>
          <w:p w14:paraId="1F45070B" w14:textId="06B4E48B" w:rsidR="00C86A91" w:rsidRPr="00C86A91" w:rsidRDefault="00C86A91" w:rsidP="00C86A91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86A91">
              <w:rPr>
                <w:rFonts w:ascii="Century Gothic" w:hAnsi="Century Gothic"/>
                <w:sz w:val="18"/>
                <w:szCs w:val="18"/>
              </w:rPr>
      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      </w:r>
          </w:p>
          <w:p w14:paraId="60E76458" w14:textId="541DF09B" w:rsidR="00C86A91" w:rsidRPr="00C86A91" w:rsidRDefault="00C86A91" w:rsidP="00C86A91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312" w:type="pct"/>
            <w:vAlign w:val="center"/>
          </w:tcPr>
          <w:p w14:paraId="28016321" w14:textId="172829A7" w:rsidR="00C86A91" w:rsidRPr="00527892" w:rsidRDefault="00C86A91" w:rsidP="00C86A9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C86A91" w:rsidRPr="007123D9" w14:paraId="22C16F4A" w14:textId="77777777" w:rsidTr="00BF23B4">
        <w:tc>
          <w:tcPr>
            <w:tcW w:w="3688" w:type="pct"/>
          </w:tcPr>
          <w:p w14:paraId="6C215569" w14:textId="1C69B0EB" w:rsidR="00C86A91" w:rsidRPr="00C86A91" w:rsidRDefault="00C86A91" w:rsidP="00C86A91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86A91">
              <w:rPr>
                <w:rFonts w:ascii="Century Gothic" w:hAnsi="Century Gothic"/>
                <w:sz w:val="18"/>
                <w:szCs w:val="18"/>
              </w:rPr>
              <w:t>4) wobec którego prawomocnie orzeczono zakaz ubiegania się o zamówienia publiczne</w:t>
            </w:r>
          </w:p>
        </w:tc>
        <w:tc>
          <w:tcPr>
            <w:tcW w:w="1312" w:type="pct"/>
            <w:vAlign w:val="center"/>
          </w:tcPr>
          <w:p w14:paraId="55D68BE3" w14:textId="7AD29C98" w:rsidR="00C86A91" w:rsidRPr="00527892" w:rsidRDefault="00C86A91" w:rsidP="00C86A9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7892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</w:tbl>
    <w:p w14:paraId="1C195926" w14:textId="77777777" w:rsidR="00C86A91" w:rsidRDefault="00C86A91"/>
    <w:p w14:paraId="07D3FD58" w14:textId="1B061C78" w:rsidR="00C86A91" w:rsidRPr="007123D9" w:rsidRDefault="00C86A91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oświadczam, że</w:t>
      </w:r>
      <w:r>
        <w:rPr>
          <w:rFonts w:ascii="Century Gothic" w:hAnsi="Century Gothic"/>
          <w:color w:val="000000" w:themeColor="text1"/>
        </w:rPr>
        <w:t xml:space="preserve"> zachodzą/ nie zachodzą */ (</w:t>
      </w:r>
      <w:r w:rsidRPr="00F141D0">
        <w:rPr>
          <w:rFonts w:ascii="Century Gothic" w:hAnsi="Century Gothic"/>
          <w:i/>
          <w:iCs/>
          <w:color w:val="FF0000"/>
          <w:sz w:val="16"/>
          <w:szCs w:val="16"/>
        </w:rPr>
        <w:t>niepotrzebne skreślić</w:t>
      </w:r>
      <w:r>
        <w:rPr>
          <w:rFonts w:ascii="Century Gothic" w:hAnsi="Century Gothic"/>
          <w:color w:val="000000" w:themeColor="text1"/>
        </w:rPr>
        <w:t>) wobec mnie poniższe przesłanki wykluczenia:</w:t>
      </w:r>
    </w:p>
    <w:p w14:paraId="5BB612ED" w14:textId="77777777" w:rsidR="00C86A91" w:rsidRDefault="00C86A91" w:rsidP="00C86A91">
      <w:pPr>
        <w:pStyle w:val="Teksttreci20"/>
        <w:tabs>
          <w:tab w:val="left" w:leader="dot" w:pos="2717"/>
          <w:tab w:val="left" w:leader="dot" w:pos="9038"/>
        </w:tabs>
        <w:spacing w:after="0"/>
        <w:jc w:val="both"/>
      </w:pPr>
    </w:p>
    <w:p w14:paraId="3D203C0C" w14:textId="77777777" w:rsidR="00C86A91" w:rsidRPr="00C86A91" w:rsidRDefault="00C86A91" w:rsidP="00C86A91">
      <w:pPr>
        <w:spacing w:before="0"/>
        <w:jc w:val="both"/>
        <w:rPr>
          <w:rFonts w:ascii="Century Gothic" w:hAnsi="Century Gothic"/>
        </w:rPr>
      </w:pPr>
      <w:r w:rsidRPr="00C86A91">
        <w:rPr>
          <w:rFonts w:ascii="Century Gothic" w:hAnsi="Century Gothic"/>
        </w:rPr>
        <w:t xml:space="preserve">5) jeżeli zamawiający może stwierdzić, na podstawie wiarygodnych przesłanek, że wykonawca zawarł z innymi wykonawcami porozumienie mające na celu zakłócenie konkurencji, w szczególności jeżeli należąc do tej samej grupy kapitałowej w rozumieniu </w:t>
      </w:r>
      <w:r w:rsidRPr="00C86A91">
        <w:rPr>
          <w:rFonts w:ascii="Century Gothic" w:hAnsi="Century Gothic"/>
          <w:color w:val="1B1B1B"/>
        </w:rPr>
        <w:t>ustawy</w:t>
      </w:r>
      <w:r w:rsidRPr="00C86A91">
        <w:rPr>
          <w:rFonts w:ascii="Century Gothic" w:hAnsi="Century Gothic"/>
        </w:rPr>
        <w:t xml:space="preserve">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2B60B7CB" w14:textId="77777777" w:rsidR="00C86A91" w:rsidRDefault="00C86A91" w:rsidP="00C86A91">
      <w:pPr>
        <w:jc w:val="both"/>
        <w:rPr>
          <w:rFonts w:ascii="Century Gothic" w:hAnsi="Century Gothic"/>
        </w:rPr>
      </w:pPr>
      <w:r w:rsidRPr="00C86A91">
        <w:rPr>
          <w:rFonts w:ascii="Century Gothic" w:hAnsi="Century Gothic"/>
        </w:rPr>
        <w:t xml:space="preserve">6) jeżeli, w przypadkach, o których mowa w art. 85 ust. 1, doszło do zakłócenia konkurencji wynikającego z wcześniejszego zaangażowania tego wykonawcy lub podmiotu, który należy z wykonawcą do tej samej grupy kapitałowej w rozumieniu </w:t>
      </w:r>
      <w:r w:rsidRPr="00C86A91">
        <w:rPr>
          <w:rFonts w:ascii="Century Gothic" w:hAnsi="Century Gothic"/>
          <w:color w:val="1B1B1B"/>
        </w:rPr>
        <w:t>ustawy</w:t>
      </w:r>
      <w:r w:rsidRPr="00C86A91">
        <w:rPr>
          <w:rFonts w:ascii="Century Gothic" w:hAnsi="Century Gothic"/>
        </w:rPr>
        <w:t xml:space="preserve"> z dnia 16 lutego 2007 r. o ochronie konkurencji i konsumentów, chyba że spowodowane tym zakłócenie konkurencji może być wyeliminowane w inny sposób niż przez wykluczenie wykonawcy z udziału w postępowaniu o udzielenie zamówienia</w:t>
      </w:r>
    </w:p>
    <w:p w14:paraId="262EF92C" w14:textId="6611BD3A" w:rsidR="006E4EA0" w:rsidRDefault="006E4EA0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oświadczam, że</w:t>
      </w:r>
      <w:r>
        <w:rPr>
          <w:rFonts w:ascii="Century Gothic" w:hAnsi="Century Gothic"/>
          <w:color w:val="000000" w:themeColor="text1"/>
        </w:rPr>
        <w:t xml:space="preserve"> jako wykonawca podlegam wykluczeniu z powodu faktu, iż jestem wykonawcą (odpowiednie oświadczenie należy złożyć w kol.2 poniższej tabeli):</w:t>
      </w:r>
    </w:p>
    <w:p w14:paraId="67D4F6B2" w14:textId="77777777" w:rsidR="006E4EA0" w:rsidRDefault="006E4EA0" w:rsidP="006E4EA0">
      <w:pPr>
        <w:pStyle w:val="Teksttreci20"/>
        <w:tabs>
          <w:tab w:val="left" w:leader="dot" w:pos="2717"/>
          <w:tab w:val="left" w:leader="dot" w:pos="9038"/>
        </w:tabs>
        <w:spacing w:after="0"/>
        <w:ind w:left="720"/>
        <w:jc w:val="both"/>
        <w:rPr>
          <w:rFonts w:ascii="Century Gothic" w:hAnsi="Century Gothic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1173"/>
        <w:gridCol w:w="3247"/>
      </w:tblGrid>
      <w:tr w:rsidR="006E4EA0" w:rsidRPr="007123D9" w14:paraId="263C6A86" w14:textId="77777777" w:rsidTr="00BF23B4">
        <w:tc>
          <w:tcPr>
            <w:tcW w:w="3874" w:type="pct"/>
          </w:tcPr>
          <w:p w14:paraId="642D486F" w14:textId="77777777" w:rsidR="006E4EA0" w:rsidRPr="007123D9" w:rsidRDefault="006E4EA0" w:rsidP="00282732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Określenie przesłanki wykluczenia</w:t>
            </w:r>
          </w:p>
        </w:tc>
        <w:tc>
          <w:tcPr>
            <w:tcW w:w="1126" w:type="pct"/>
          </w:tcPr>
          <w:p w14:paraId="3840BA6B" w14:textId="066C397B" w:rsidR="006E4EA0" w:rsidRPr="007123D9" w:rsidRDefault="006E4EA0" w:rsidP="00282732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*/ Niepotrzebne skreślić </w:t>
            </w:r>
          </w:p>
        </w:tc>
      </w:tr>
      <w:tr w:rsidR="006E4EA0" w:rsidRPr="006E4EA0" w14:paraId="49FAA281" w14:textId="32A9FF5B" w:rsidTr="00BF23B4">
        <w:tc>
          <w:tcPr>
            <w:tcW w:w="3874" w:type="pct"/>
          </w:tcPr>
          <w:p w14:paraId="514472F3" w14:textId="33394BD6" w:rsidR="006E4EA0" w:rsidRPr="004E1C6E" w:rsidRDefault="006E4EA0" w:rsidP="006E4EA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4E1C6E">
              <w:rPr>
                <w:rFonts w:ascii="Century Gothic" w:hAnsi="Century Gothic"/>
                <w:b/>
                <w:bCs/>
                <w:sz w:val="18"/>
                <w:szCs w:val="18"/>
              </w:rPr>
              <w:t>Art. 109 ust. 1 pkt 1) PZP</w:t>
            </w:r>
            <w:r w:rsidRPr="004E1C6E">
              <w:rPr>
                <w:rFonts w:ascii="Century Gothic" w:hAnsi="Century Gothic"/>
                <w:sz w:val="18"/>
                <w:szCs w:val="18"/>
              </w:rPr>
              <w:t xml:space="preserve"> który naruszył obowiązki dotyczące płatności podatków, opłat lub składek na ubezpieczenia społeczne lub zdrowotne, z wyjątkiem przypadku, o którym mowa w art. 108 ust. 1 pkt 3, chyba że wykonawca odpowiednio przed upływem terminu do składania wniosków o dopuszczenie do udziału w postępowaniu albo przed upływem terminu składania </w:t>
            </w:r>
            <w:r w:rsidRPr="004E1C6E">
              <w:rPr>
                <w:rFonts w:ascii="Century Gothic" w:hAnsi="Century Gothic"/>
                <w:sz w:val="18"/>
                <w:szCs w:val="18"/>
              </w:rPr>
              <w:lastRenderedPageBreak/>
              <w:t>ofert dokonał płatności należnych podatków, opłat lub składek na ubezpieczenia społeczne lub zdrowotne wraz z odsetkami lub grzywnami lub zawarł wiążące porozumienie w sprawie spłaty tych należności</w:t>
            </w:r>
          </w:p>
        </w:tc>
        <w:tc>
          <w:tcPr>
            <w:tcW w:w="1126" w:type="pct"/>
            <w:vAlign w:val="center"/>
          </w:tcPr>
          <w:p w14:paraId="3EB6231F" w14:textId="2FA51EB9" w:rsidR="006E4EA0" w:rsidRPr="006E4EA0" w:rsidRDefault="006E4EA0" w:rsidP="006E4EA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highlight w:val="yellow"/>
              </w:rPr>
            </w:pPr>
            <w:r w:rsidRPr="00B05161">
              <w:rPr>
                <w:rFonts w:ascii="Century Gothic" w:hAnsi="Century Gothic"/>
                <w:sz w:val="18"/>
                <w:szCs w:val="18"/>
              </w:rPr>
              <w:lastRenderedPageBreak/>
              <w:t>TAK/NIE */</w:t>
            </w:r>
          </w:p>
        </w:tc>
      </w:tr>
      <w:tr w:rsidR="006E4EA0" w:rsidRPr="006E4EA0" w14:paraId="01682100" w14:textId="6C6E26AA" w:rsidTr="00BF23B4">
        <w:tc>
          <w:tcPr>
            <w:tcW w:w="3874" w:type="pct"/>
          </w:tcPr>
          <w:p w14:paraId="0B9F82C3" w14:textId="615C5616" w:rsidR="006E4EA0" w:rsidRPr="006E4EA0" w:rsidRDefault="006E4EA0" w:rsidP="006E4EA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E4EA0">
              <w:rPr>
                <w:rFonts w:ascii="Century Gothic" w:hAnsi="Century Gothic"/>
                <w:b/>
                <w:bCs/>
                <w:sz w:val="18"/>
                <w:szCs w:val="18"/>
              </w:rPr>
              <w:t>Art. 109 ust. 1 pkt 4) PZP</w:t>
            </w:r>
            <w:r w:rsidRPr="006E4EA0">
              <w:rPr>
                <w:rFonts w:ascii="Century Gothic" w:hAnsi="Century Gothic"/>
                <w:sz w:val="18"/>
                <w:szCs w:val="18"/>
              </w:rPr>
              <w:t xml:space="preserve">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      </w:r>
          </w:p>
        </w:tc>
        <w:tc>
          <w:tcPr>
            <w:tcW w:w="1126" w:type="pct"/>
            <w:vAlign w:val="center"/>
          </w:tcPr>
          <w:p w14:paraId="58CE2FC2" w14:textId="6C987D04" w:rsidR="006E4EA0" w:rsidRPr="006E4EA0" w:rsidRDefault="006E4EA0" w:rsidP="006E4EA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05161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6E4EA0" w:rsidRPr="006E4EA0" w14:paraId="6383AEE3" w14:textId="790B03CF" w:rsidTr="00BF23B4">
        <w:tc>
          <w:tcPr>
            <w:tcW w:w="3874" w:type="pct"/>
          </w:tcPr>
          <w:p w14:paraId="31BE104A" w14:textId="2FD07444" w:rsidR="006E4EA0" w:rsidRPr="006E4EA0" w:rsidRDefault="006E4EA0" w:rsidP="006E4EA0">
            <w:pPr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E4EA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Art. 109 ust. 1 pkt 5) PZP </w:t>
            </w:r>
            <w:r w:rsidRPr="006E4EA0">
              <w:rPr>
                <w:rFonts w:ascii="Century Gothic" w:hAnsi="Century Gothic"/>
                <w:sz w:val="18"/>
                <w:szCs w:val="18"/>
              </w:rPr>
              <w:t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      </w:r>
          </w:p>
        </w:tc>
        <w:tc>
          <w:tcPr>
            <w:tcW w:w="1126" w:type="pct"/>
            <w:vAlign w:val="center"/>
          </w:tcPr>
          <w:p w14:paraId="369E1057" w14:textId="3100EC2E" w:rsidR="006E4EA0" w:rsidRPr="006E4EA0" w:rsidRDefault="006E4EA0" w:rsidP="006E4EA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05161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6E4EA0" w:rsidRPr="006E4EA0" w14:paraId="0386DAEB" w14:textId="68E5A20F" w:rsidTr="00BF23B4">
        <w:tc>
          <w:tcPr>
            <w:tcW w:w="3874" w:type="pct"/>
          </w:tcPr>
          <w:p w14:paraId="29D8F6F5" w14:textId="33170EC5" w:rsidR="006E4EA0" w:rsidRPr="006E4EA0" w:rsidRDefault="006E4EA0" w:rsidP="006E4EA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E4EA0">
              <w:rPr>
                <w:rFonts w:ascii="Century Gothic" w:hAnsi="Century Gothic"/>
                <w:b/>
                <w:bCs/>
                <w:sz w:val="18"/>
                <w:szCs w:val="18"/>
              </w:rPr>
              <w:t>Art. 109 ust. 1 pkt 7) PZP</w:t>
            </w:r>
            <w:r w:rsidRPr="006E4EA0">
              <w:rPr>
                <w:rFonts w:ascii="Century Gothic" w:hAnsi="Century Gothic"/>
                <w:sz w:val="18"/>
                <w:szCs w:val="18"/>
              </w:rPr>
              <w:t xml:space="preserve">  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</w:t>
            </w:r>
          </w:p>
        </w:tc>
        <w:tc>
          <w:tcPr>
            <w:tcW w:w="1126" w:type="pct"/>
            <w:vAlign w:val="center"/>
          </w:tcPr>
          <w:p w14:paraId="4C870C17" w14:textId="0B715F94" w:rsidR="006E4EA0" w:rsidRPr="006E4EA0" w:rsidRDefault="006E4EA0" w:rsidP="006E4EA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05161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6E4EA0" w:rsidRPr="006E4EA0" w14:paraId="6F766CE3" w14:textId="73E7A4BF" w:rsidTr="00BF23B4">
        <w:tc>
          <w:tcPr>
            <w:tcW w:w="3874" w:type="pct"/>
          </w:tcPr>
          <w:p w14:paraId="61254FE2" w14:textId="0DCE71B6" w:rsidR="006E4EA0" w:rsidRPr="006E4EA0" w:rsidRDefault="006E4EA0" w:rsidP="006E4EA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E4EA0">
              <w:rPr>
                <w:rFonts w:ascii="Century Gothic" w:hAnsi="Century Gothic"/>
                <w:b/>
                <w:bCs/>
                <w:sz w:val="18"/>
                <w:szCs w:val="18"/>
              </w:rPr>
              <w:t>Art. 109 ust. 1 pkt 8) PZP</w:t>
            </w:r>
            <w:r w:rsidRPr="006E4EA0">
              <w:rPr>
                <w:rFonts w:ascii="Century Gothic" w:hAnsi="Century Gothic"/>
                <w:sz w:val="18"/>
                <w:szCs w:val="18"/>
              </w:rPr>
              <w:t xml:space="preserve"> 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</w:t>
            </w:r>
          </w:p>
        </w:tc>
        <w:tc>
          <w:tcPr>
            <w:tcW w:w="1126" w:type="pct"/>
            <w:vAlign w:val="center"/>
          </w:tcPr>
          <w:p w14:paraId="18A81DCA" w14:textId="176C7374" w:rsidR="006E4EA0" w:rsidRPr="006E4EA0" w:rsidRDefault="006E4EA0" w:rsidP="006E4EA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05161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  <w:tr w:rsidR="006E4EA0" w:rsidRPr="006E4EA0" w14:paraId="5FFE7432" w14:textId="048B7F2A" w:rsidTr="00BF23B4">
        <w:tc>
          <w:tcPr>
            <w:tcW w:w="3874" w:type="pct"/>
          </w:tcPr>
          <w:p w14:paraId="4D6CBF94" w14:textId="7F85636A" w:rsidR="006E4EA0" w:rsidRPr="006E4EA0" w:rsidRDefault="006E4EA0" w:rsidP="006E4EA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E4EA0">
              <w:rPr>
                <w:rFonts w:ascii="Century Gothic" w:hAnsi="Century Gothic"/>
                <w:b/>
                <w:bCs/>
                <w:sz w:val="18"/>
                <w:szCs w:val="18"/>
              </w:rPr>
              <w:t>Art. 109 ust. 1 pkt 10) PZP</w:t>
            </w:r>
            <w:r w:rsidRPr="006E4EA0">
              <w:rPr>
                <w:rFonts w:ascii="Century Gothic" w:hAnsi="Century Gothic"/>
                <w:sz w:val="18"/>
                <w:szCs w:val="18"/>
              </w:rPr>
              <w:t xml:space="preserve"> który w wyniku lekkomyślności lub niedbalstwa przedstawił informacje wprowadzające w błąd, co mogło mieć istotny wpływ na decyzje podejmowane przez zamawiającego w postępowaniu o udzielenie zamówienia</w:t>
            </w:r>
          </w:p>
        </w:tc>
        <w:tc>
          <w:tcPr>
            <w:tcW w:w="1126" w:type="pct"/>
            <w:vAlign w:val="center"/>
          </w:tcPr>
          <w:p w14:paraId="769A2B3F" w14:textId="3695F5F1" w:rsidR="006E4EA0" w:rsidRPr="006E4EA0" w:rsidRDefault="006E4EA0" w:rsidP="006E4EA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05161">
              <w:rPr>
                <w:rFonts w:ascii="Century Gothic" w:hAnsi="Century Gothic"/>
                <w:sz w:val="18"/>
                <w:szCs w:val="18"/>
              </w:rPr>
              <w:t>TAK/NIE */</w:t>
            </w:r>
          </w:p>
        </w:tc>
      </w:tr>
    </w:tbl>
    <w:p w14:paraId="2070E5DC" w14:textId="367568DB" w:rsidR="006E4EA0" w:rsidRPr="006E4EA0" w:rsidRDefault="006E4EA0" w:rsidP="006E4EA0">
      <w:pPr>
        <w:spacing w:before="0" w:after="0"/>
        <w:ind w:left="360"/>
        <w:jc w:val="both"/>
        <w:rPr>
          <w:rFonts w:ascii="Century Gothic" w:hAnsi="Century Gothic"/>
        </w:rPr>
      </w:pPr>
    </w:p>
    <w:p w14:paraId="51D98926" w14:textId="77777777" w:rsidR="00DF52C3" w:rsidRDefault="00DF52C3" w:rsidP="006E4EA0">
      <w:pPr>
        <w:pStyle w:val="Teksttreci20"/>
        <w:tabs>
          <w:tab w:val="left" w:leader="dot" w:pos="2717"/>
          <w:tab w:val="left" w:leader="dot" w:pos="9038"/>
        </w:tabs>
        <w:spacing w:before="0" w:after="0"/>
        <w:ind w:left="360"/>
        <w:jc w:val="both"/>
        <w:rPr>
          <w:rFonts w:ascii="Century Gothic" w:hAnsi="Century Gothic"/>
        </w:rPr>
      </w:pPr>
    </w:p>
    <w:p w14:paraId="330115B0" w14:textId="5F3ED9FA" w:rsidR="00074DB2" w:rsidRPr="00CB6700" w:rsidRDefault="00074DB2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oświadczam, że</w:t>
      </w:r>
      <w:r w:rsidR="00F141D0">
        <w:rPr>
          <w:rFonts w:ascii="Century Gothic" w:hAnsi="Century Gothic"/>
          <w:color w:val="000000" w:themeColor="text1"/>
        </w:rPr>
        <w:t xml:space="preserve"> </w:t>
      </w:r>
      <w:r w:rsidR="00F141D0" w:rsidRPr="00F141D0">
        <w:rPr>
          <w:rFonts w:ascii="Century Gothic" w:hAnsi="Century Gothic"/>
          <w:b/>
          <w:bCs/>
          <w:color w:val="000000" w:themeColor="text1"/>
        </w:rPr>
        <w:t>podlegam/</w:t>
      </w:r>
      <w:r w:rsidRPr="00F141D0">
        <w:rPr>
          <w:rFonts w:ascii="Century Gothic" w:hAnsi="Century Gothic"/>
          <w:b/>
          <w:bCs/>
          <w:color w:val="000000" w:themeColor="text1"/>
        </w:rPr>
        <w:t xml:space="preserve"> nie podlegam</w:t>
      </w:r>
      <w:r w:rsidR="00F141D0">
        <w:rPr>
          <w:rFonts w:ascii="Century Gothic" w:hAnsi="Century Gothic"/>
          <w:b/>
          <w:bCs/>
          <w:color w:val="000000" w:themeColor="text1"/>
        </w:rPr>
        <w:t>*/</w:t>
      </w:r>
      <w:r w:rsidRPr="00CB6700">
        <w:rPr>
          <w:rFonts w:ascii="Century Gothic" w:hAnsi="Century Gothic"/>
          <w:color w:val="000000" w:themeColor="text1"/>
        </w:rPr>
        <w:t xml:space="preserve">  </w:t>
      </w:r>
      <w:r w:rsidR="00F141D0">
        <w:rPr>
          <w:rFonts w:ascii="Century Gothic" w:hAnsi="Century Gothic"/>
          <w:color w:val="000000" w:themeColor="text1"/>
        </w:rPr>
        <w:t>(</w:t>
      </w:r>
      <w:r w:rsidR="00F141D0" w:rsidRPr="00F141D0">
        <w:rPr>
          <w:rFonts w:ascii="Century Gothic" w:hAnsi="Century Gothic"/>
          <w:i/>
          <w:iCs/>
          <w:color w:val="FF0000"/>
          <w:sz w:val="16"/>
          <w:szCs w:val="16"/>
        </w:rPr>
        <w:t>niepotrzebne skreślić</w:t>
      </w:r>
      <w:r w:rsidR="00F141D0">
        <w:rPr>
          <w:rFonts w:ascii="Century Gothic" w:hAnsi="Century Gothic"/>
          <w:color w:val="000000" w:themeColor="text1"/>
        </w:rPr>
        <w:t xml:space="preserve">) </w:t>
      </w:r>
      <w:r w:rsidRPr="00CB6700">
        <w:rPr>
          <w:rFonts w:ascii="Century Gothic" w:hAnsi="Century Gothic"/>
          <w:color w:val="000000" w:themeColor="text1"/>
        </w:rPr>
        <w:t xml:space="preserve">wykluczeniu z postępowania </w:t>
      </w:r>
      <w:r w:rsidRPr="00CF6C8E">
        <w:rPr>
          <w:rFonts w:ascii="Century Gothic" w:hAnsi="Century Gothic"/>
          <w:b/>
          <w:bCs/>
          <w:color w:val="000000" w:themeColor="text1"/>
        </w:rPr>
        <w:t xml:space="preserve">na podstawie  art. 7 ust. 1 </w:t>
      </w:r>
      <w:r w:rsidRPr="00CF6C8E">
        <w:rPr>
          <w:rFonts w:ascii="Century Gothic" w:hAnsi="Century Gothic" w:cs="Arial"/>
          <w:b/>
          <w:bCs/>
          <w:color w:val="000000" w:themeColor="text1"/>
        </w:rPr>
        <w:t>ustawy z dnia 13 kwietnia 2022 r. (</w:t>
      </w:r>
      <w:r w:rsidR="0077689A">
        <w:rPr>
          <w:rFonts w:ascii="Century Gothic" w:hAnsi="Century Gothic" w:cs="Arial"/>
          <w:b/>
          <w:bCs/>
          <w:color w:val="000000" w:themeColor="text1"/>
        </w:rPr>
        <w:t>Dz.U. z 2025 r., poz. 514</w:t>
      </w:r>
      <w:r w:rsidRPr="00CF6C8E">
        <w:rPr>
          <w:rFonts w:ascii="Century Gothic" w:hAnsi="Century Gothic" w:cs="Arial"/>
          <w:b/>
          <w:bCs/>
          <w:color w:val="000000" w:themeColor="text1"/>
        </w:rPr>
        <w:t>) o szczególnych rozwiązaniach w zakresie przeciwdziałania wspieraniu agresji na Ukrainę oraz służących ochronie bezpieczeństwa narodowego</w:t>
      </w:r>
    </w:p>
    <w:p w14:paraId="4AD6BD05" w14:textId="01308B7B" w:rsidR="00CE795B" w:rsidRDefault="00CE795B" w:rsidP="006D1E27">
      <w:pPr>
        <w:rPr>
          <w:rFonts w:ascii="Century Gothic" w:eastAsia="Trebuchet MS" w:hAnsi="Century Gothic" w:cs="Trebuchet MS"/>
          <w:color w:val="000000" w:themeColor="text1"/>
        </w:rPr>
      </w:pPr>
    </w:p>
    <w:p w14:paraId="6050E25F" w14:textId="23DD2675" w:rsidR="00CF6C8E" w:rsidRPr="00CF6C8E" w:rsidRDefault="00FC0CAA" w:rsidP="00FC0CAA">
      <w:pPr>
        <w:jc w:val="center"/>
        <w:rPr>
          <w:rFonts w:ascii="Century Gothic" w:eastAsia="Trebuchet MS" w:hAnsi="Century Gothic" w:cs="Trebuchet MS"/>
          <w:b/>
          <w:bCs/>
          <w:color w:val="000000" w:themeColor="text1"/>
          <w:u w:val="single"/>
        </w:rPr>
      </w:pPr>
      <w:r w:rsidRPr="00CF6C8E">
        <w:rPr>
          <w:rFonts w:ascii="Century Gothic" w:eastAsia="Trebuchet MS" w:hAnsi="Century Gothic" w:cs="Trebuchet MS"/>
          <w:b/>
          <w:bCs/>
          <w:color w:val="000000" w:themeColor="text1"/>
          <w:u w:val="single"/>
        </w:rPr>
        <w:t>OŚWIADCZENIA W PRZYPADKU PODLEGANIA WYKLUCZENIU:</w:t>
      </w:r>
    </w:p>
    <w:p w14:paraId="2B1E5324" w14:textId="77777777" w:rsidR="00074DB2" w:rsidRPr="00CB6700" w:rsidRDefault="00074DB2" w:rsidP="006D1E27">
      <w:pPr>
        <w:pStyle w:val="Teksttreci20"/>
        <w:tabs>
          <w:tab w:val="left" w:leader="dot" w:pos="1262"/>
          <w:tab w:val="right" w:leader="dot" w:pos="4589"/>
        </w:tabs>
        <w:spacing w:after="0"/>
        <w:jc w:val="both"/>
        <w:rPr>
          <w:rFonts w:ascii="Century Gothic" w:hAnsi="Century Gothic"/>
          <w:color w:val="000000" w:themeColor="text1"/>
        </w:rPr>
      </w:pPr>
    </w:p>
    <w:p w14:paraId="45685C40" w14:textId="71E5C9BC" w:rsidR="00081455" w:rsidRDefault="004C0A1F" w:rsidP="006D1E27">
      <w:pPr>
        <w:pStyle w:val="Teksttreci20"/>
        <w:tabs>
          <w:tab w:val="right" w:leader="dot" w:pos="3048"/>
          <w:tab w:val="left" w:pos="3253"/>
        </w:tabs>
        <w:spacing w:after="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Oświadczam, że zachodzą w stosunku do mnie podstawy wykluczenia z postępowania na podstawie art</w:t>
      </w:r>
      <w:r w:rsidRPr="00CB6700">
        <w:rPr>
          <w:rFonts w:ascii="Century Gothic" w:hAnsi="Century Gothic"/>
          <w:color w:val="000000" w:themeColor="text1"/>
        </w:rPr>
        <w:tab/>
        <w:t xml:space="preserve"> ustawy</w:t>
      </w:r>
      <w:r w:rsidRPr="00CB6700">
        <w:rPr>
          <w:rFonts w:ascii="Century Gothic" w:hAnsi="Century Gothic"/>
          <w:color w:val="000000" w:themeColor="text1"/>
        </w:rPr>
        <w:tab/>
        <w:t xml:space="preserve">Pzp </w:t>
      </w:r>
      <w:r w:rsidRPr="00CB6700">
        <w:rPr>
          <w:rFonts w:ascii="Century Gothic" w:hAnsi="Century Gothic"/>
          <w:i/>
          <w:iCs/>
          <w:color w:val="000000" w:themeColor="text1"/>
        </w:rPr>
        <w:t>(podać mającą zastosowanie podstawę wykluczenia spośród</w:t>
      </w:r>
      <w:r w:rsidR="00E72CFB" w:rsidRPr="00CB6700">
        <w:rPr>
          <w:rFonts w:ascii="Century Gothic" w:hAnsi="Century Gothic"/>
          <w:i/>
          <w:iCs/>
          <w:color w:val="000000" w:themeColor="text1"/>
        </w:rPr>
        <w:t xml:space="preserve"> </w:t>
      </w:r>
      <w:r w:rsidRPr="00CB6700">
        <w:rPr>
          <w:rFonts w:ascii="Century Gothic" w:hAnsi="Century Gothic"/>
          <w:i/>
          <w:iCs/>
          <w:color w:val="000000" w:themeColor="text1"/>
        </w:rPr>
        <w:t>wymienionych w art. 108 ust. 1</w:t>
      </w:r>
      <w:r w:rsidR="00D55822">
        <w:rPr>
          <w:rFonts w:ascii="Century Gothic" w:hAnsi="Century Gothic"/>
          <w:i/>
          <w:iCs/>
          <w:color w:val="000000" w:themeColor="text1"/>
        </w:rPr>
        <w:t xml:space="preserve"> oraz w 109 </w:t>
      </w:r>
      <w:r w:rsidRPr="00CB6700">
        <w:rPr>
          <w:rFonts w:ascii="Century Gothic" w:hAnsi="Century Gothic"/>
          <w:i/>
          <w:iCs/>
          <w:color w:val="000000" w:themeColor="text1"/>
        </w:rPr>
        <w:t xml:space="preserve">pkt </w:t>
      </w:r>
      <w:r w:rsidR="00D55822">
        <w:rPr>
          <w:rFonts w:ascii="Century Gothic" w:hAnsi="Century Gothic"/>
          <w:i/>
          <w:iCs/>
          <w:color w:val="000000" w:themeColor="text1"/>
        </w:rPr>
        <w:t>4, 5, 7, 8, 10</w:t>
      </w:r>
      <w:r w:rsidRPr="00CB6700">
        <w:rPr>
          <w:rFonts w:ascii="Century Gothic" w:hAnsi="Century Gothic"/>
          <w:i/>
          <w:iCs/>
          <w:color w:val="000000" w:themeColor="text1"/>
        </w:rPr>
        <w:t xml:space="preserve"> ustawy Pzp).</w:t>
      </w:r>
      <w:r w:rsidRPr="00CB6700">
        <w:rPr>
          <w:rFonts w:ascii="Century Gothic" w:hAnsi="Century Gothic"/>
          <w:color w:val="000000" w:themeColor="text1"/>
        </w:rPr>
        <w:t xml:space="preserve"> Jednocześnie oświadczam, że w związku z ww. okolicznością, na podstawie art. 110 ust. 2 ustawy Pzp podjąłem następujące środki naprawcze:</w:t>
      </w:r>
    </w:p>
    <w:p w14:paraId="22F3741F" w14:textId="077EAD2D" w:rsidR="00D55822" w:rsidRPr="00CB6700" w:rsidRDefault="00D55822" w:rsidP="006D1E27">
      <w:pPr>
        <w:pStyle w:val="Teksttreci20"/>
        <w:tabs>
          <w:tab w:val="right" w:leader="dot" w:pos="3048"/>
          <w:tab w:val="left" w:pos="3253"/>
        </w:tabs>
        <w:spacing w:after="0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……………………………………………………………………………..</w:t>
      </w:r>
    </w:p>
    <w:p w14:paraId="18169CC3" w14:textId="77777777" w:rsidR="00CF6C8E" w:rsidRDefault="00CF6C8E" w:rsidP="006D1E27">
      <w:pPr>
        <w:pStyle w:val="Teksttreci20"/>
        <w:spacing w:after="480"/>
        <w:jc w:val="both"/>
        <w:rPr>
          <w:rFonts w:ascii="Century Gothic" w:hAnsi="Century Gothic"/>
          <w:color w:val="000000" w:themeColor="text1"/>
        </w:rPr>
      </w:pPr>
    </w:p>
    <w:p w14:paraId="20ACE0E4" w14:textId="77777777" w:rsidR="00717F01" w:rsidRDefault="00717F01" w:rsidP="006D1E27">
      <w:pPr>
        <w:pStyle w:val="Teksttreci20"/>
        <w:spacing w:after="480"/>
        <w:jc w:val="both"/>
        <w:rPr>
          <w:rFonts w:ascii="Century Gothic" w:hAnsi="Century Gothic"/>
          <w:color w:val="000000" w:themeColor="text1"/>
        </w:rPr>
      </w:pPr>
    </w:p>
    <w:p w14:paraId="1C1D90C3" w14:textId="2EEB8948" w:rsidR="00CF6C8E" w:rsidRPr="00FC0CAA" w:rsidRDefault="00FC0CAA" w:rsidP="00CF6C8E">
      <w:pPr>
        <w:pStyle w:val="Teksttreci20"/>
        <w:spacing w:after="480"/>
        <w:jc w:val="center"/>
        <w:rPr>
          <w:rFonts w:ascii="Century Gothic" w:hAnsi="Century Gothic"/>
          <w:color w:val="000000" w:themeColor="text1"/>
          <w:u w:val="single"/>
        </w:rPr>
      </w:pPr>
      <w:r w:rsidRPr="00FC0CAA">
        <w:rPr>
          <w:rFonts w:ascii="Century Gothic" w:hAnsi="Century Gothic"/>
          <w:b/>
          <w:bCs/>
          <w:color w:val="000000" w:themeColor="text1"/>
          <w:u w:val="single"/>
        </w:rPr>
        <w:lastRenderedPageBreak/>
        <w:t xml:space="preserve">OŚWIADCZENIA  </w:t>
      </w:r>
      <w:r w:rsidR="00CF6C8E" w:rsidRPr="00FC0CAA">
        <w:rPr>
          <w:rFonts w:ascii="Century Gothic" w:hAnsi="Century Gothic"/>
          <w:b/>
          <w:bCs/>
          <w:color w:val="000000" w:themeColor="text1"/>
          <w:u w:val="single"/>
        </w:rPr>
        <w:t>DOTYCZĄCE WARUNKÓW UDZIAŁU W POSTĘPOWANIU – składane wraz z ofertą</w:t>
      </w:r>
    </w:p>
    <w:p w14:paraId="497C2699" w14:textId="77777777" w:rsidR="00CF6C8E" w:rsidRPr="00CF6C8E" w:rsidRDefault="00CF6C8E" w:rsidP="00CF6C8E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Style w:val="alb"/>
          <w:rFonts w:ascii="Century Gothic" w:eastAsia="Century Gothic" w:hAnsi="Century Gothic" w:cs="Century Gothic"/>
        </w:rPr>
      </w:pPr>
      <w:r w:rsidRPr="00CF6C8E">
        <w:rPr>
          <w:rFonts w:ascii="Century Gothic" w:hAnsi="Century Gothic"/>
          <w:color w:val="000000" w:themeColor="text1"/>
        </w:rPr>
        <w:t>Oświadczamy</w:t>
      </w:r>
      <w:r w:rsidRPr="00CF6C8E">
        <w:rPr>
          <w:rStyle w:val="alb"/>
          <w:rFonts w:ascii="Century Gothic" w:hAnsi="Century Gothic"/>
        </w:rPr>
        <w:t>, że spełniamy warunki udziału w postępowaniu dotyczące uprawnień do prowadzenia określonej działalności zawodowej tj. posiadamy decyzję administracyjną – zgodę ministra właściwego do spraw wewnętrznych na wykonywanie ratownictwa wodnego, o której mowa w art. 12 ust. 1 ustawy z dnia 18 sierpnia 2011 r. o bezpieczeństwie osób przebywających na obszarach wodnych (Dz. U. z 2023 r. poz. 714 z późn. zm.). Nr decyzji ……………………………….………</w:t>
      </w:r>
      <w:r w:rsidRPr="00CF6C8E">
        <w:rPr>
          <w:rFonts w:ascii="Century Gothic" w:hAnsi="Century Gothic"/>
          <w:i/>
        </w:rPr>
        <w:t>(należy uzupełnić)</w:t>
      </w:r>
    </w:p>
    <w:p w14:paraId="3AE19E6A" w14:textId="77777777" w:rsidR="00CF6C8E" w:rsidRPr="00CF6C8E" w:rsidRDefault="00CF6C8E" w:rsidP="00CF6C8E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Style w:val="alb"/>
          <w:rFonts w:ascii="Century Gothic" w:eastAsia="Century Gothic" w:hAnsi="Century Gothic" w:cs="Century Gothic"/>
        </w:rPr>
      </w:pPr>
      <w:r w:rsidRPr="00CF6C8E">
        <w:rPr>
          <w:rStyle w:val="alb"/>
          <w:rFonts w:ascii="Century Gothic" w:hAnsi="Century Gothic"/>
        </w:rPr>
        <w:t xml:space="preserve">Oświadczamy, że </w:t>
      </w:r>
      <w:r w:rsidRPr="00CF6C8E">
        <w:rPr>
          <w:rFonts w:ascii="Century Gothic" w:hAnsi="Century Gothic"/>
          <w:color w:val="000000" w:themeColor="text1"/>
        </w:rPr>
        <w:t>posiadamy</w:t>
      </w:r>
      <w:r w:rsidRPr="00CF6C8E">
        <w:rPr>
          <w:rStyle w:val="alb"/>
          <w:rFonts w:ascii="Century Gothic" w:eastAsia="Century Gothic" w:hAnsi="Century Gothic" w:cs="Century Gothic"/>
        </w:rPr>
        <w:t xml:space="preserve"> wpis </w:t>
      </w:r>
      <w:r w:rsidRPr="00CF6C8E">
        <w:rPr>
          <w:rStyle w:val="alb"/>
          <w:rFonts w:ascii="Century Gothic" w:hAnsi="Century Gothic"/>
        </w:rPr>
        <w:t xml:space="preserve">do rejestru jednostek współpracujących z systemem Państwowe Ratownictwo Medyczne, o którym mowa w </w:t>
      </w:r>
      <w:hyperlink r:id="rId8" w:history="1">
        <w:r w:rsidRPr="00CF6C8E">
          <w:rPr>
            <w:rStyle w:val="alb"/>
            <w:rFonts w:ascii="Century Gothic" w:hAnsi="Century Gothic"/>
          </w:rPr>
          <w:t>art. 17 ust. 1</w:t>
        </w:r>
      </w:hyperlink>
      <w:r w:rsidRPr="00CF6C8E">
        <w:rPr>
          <w:rStyle w:val="alb"/>
          <w:rFonts w:ascii="Century Gothic" w:hAnsi="Century Gothic"/>
        </w:rPr>
        <w:t xml:space="preserve"> ustawy z dnia 8 września 2006 r. o Państwowym Ratownictwie Medycznym o  numerze ewidencyjnym ……………….………..</w:t>
      </w:r>
      <w:r w:rsidRPr="00CF6C8E">
        <w:rPr>
          <w:rStyle w:val="Odwoanieprzypisudolnego"/>
          <w:rFonts w:ascii="Century Gothic" w:hAnsi="Century Gothic"/>
        </w:rPr>
        <w:t xml:space="preserve"> </w:t>
      </w:r>
      <w:r w:rsidRPr="00CF6C8E">
        <w:rPr>
          <w:rFonts w:ascii="Century Gothic" w:hAnsi="Century Gothic"/>
          <w:i/>
        </w:rPr>
        <w:t>(należy uzupełnić)</w:t>
      </w:r>
    </w:p>
    <w:p w14:paraId="7C871262" w14:textId="77777777" w:rsidR="00CF6C8E" w:rsidRPr="00CF6C8E" w:rsidRDefault="00CF6C8E" w:rsidP="00CF6C8E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Style w:val="alb"/>
          <w:rFonts w:ascii="Century Gothic" w:eastAsia="Century Gothic" w:hAnsi="Century Gothic" w:cs="Century Gothic"/>
        </w:rPr>
      </w:pPr>
      <w:r w:rsidRPr="00CF6C8E">
        <w:rPr>
          <w:rFonts w:ascii="Century Gothic" w:hAnsi="Century Gothic"/>
          <w:color w:val="000000" w:themeColor="text1"/>
        </w:rPr>
        <w:t>Oświadczamy</w:t>
      </w:r>
      <w:r w:rsidRPr="00CF6C8E">
        <w:rPr>
          <w:rStyle w:val="alb"/>
          <w:rFonts w:ascii="Century Gothic" w:hAnsi="Century Gothic"/>
        </w:rPr>
        <w:t>, że dysponujemy/będziemy dysponować:</w:t>
      </w:r>
    </w:p>
    <w:p w14:paraId="64D93D8C" w14:textId="303CCCC6" w:rsidR="00CF6C8E" w:rsidRPr="004E1C6E" w:rsidRDefault="00CF6C8E" w:rsidP="00CF6C8E">
      <w:pPr>
        <w:pStyle w:val="Akapitzlist"/>
        <w:numPr>
          <w:ilvl w:val="1"/>
          <w:numId w:val="55"/>
        </w:numPr>
        <w:spacing w:line="276" w:lineRule="auto"/>
        <w:jc w:val="both"/>
        <w:rPr>
          <w:rStyle w:val="alb"/>
          <w:rFonts w:ascii="Century Gothic" w:eastAsia="Century Gothic" w:hAnsi="Century Gothic" w:cs="Century Gothic"/>
          <w:sz w:val="20"/>
          <w:szCs w:val="20"/>
        </w:rPr>
      </w:pPr>
      <w:r w:rsidRPr="00CF6C8E">
        <w:rPr>
          <w:rStyle w:val="alb"/>
          <w:rFonts w:ascii="Century Gothic" w:hAnsi="Century Gothic"/>
          <w:sz w:val="20"/>
          <w:szCs w:val="20"/>
        </w:rPr>
        <w:t xml:space="preserve"> </w:t>
      </w:r>
      <w:r w:rsidRPr="00CF6C8E">
        <w:rPr>
          <w:rFonts w:ascii="Century Gothic" w:eastAsia="Century Gothic" w:hAnsi="Century Gothic" w:cs="Arial"/>
          <w:sz w:val="20"/>
          <w:szCs w:val="20"/>
        </w:rPr>
        <w:t xml:space="preserve">co najmniej siedmioma osobami </w:t>
      </w:r>
      <w:r w:rsidRPr="00CF6C8E">
        <w:rPr>
          <w:rStyle w:val="alb"/>
          <w:rFonts w:ascii="Century Gothic" w:hAnsi="Century Gothic"/>
          <w:sz w:val="20"/>
          <w:szCs w:val="20"/>
        </w:rPr>
        <w:t>posiadającymi wymagane uprawnienia do wykonywania usług ratownika wodnego</w:t>
      </w:r>
      <w:r w:rsidRPr="00CF6C8E">
        <w:rPr>
          <w:rFonts w:ascii="Century Gothic" w:eastAsia="Century Gothic" w:hAnsi="Century Gothic" w:cs="Arial"/>
          <w:sz w:val="20"/>
          <w:szCs w:val="20"/>
        </w:rPr>
        <w:t xml:space="preserve"> w rozumieniu ustawy z dnia 18 sierpnia 2011 r. o bezpieczeństwie osób przebywających na obszarach wodnych (Dz. U. z 2023 r. poz. 714 z późn. zm.), w szczególności w rozumieniu </w:t>
      </w:r>
      <w:bookmarkStart w:id="7" w:name="_Hlk180396638"/>
      <w:r w:rsidRPr="00CF6C8E">
        <w:rPr>
          <w:rFonts w:ascii="Century Gothic" w:eastAsia="Century Gothic" w:hAnsi="Century Gothic" w:cs="Arial"/>
          <w:sz w:val="20"/>
          <w:szCs w:val="20"/>
        </w:rPr>
        <w:t xml:space="preserve">art. 15a </w:t>
      </w:r>
      <w:bookmarkEnd w:id="7"/>
      <w:r w:rsidRPr="00CF6C8E">
        <w:rPr>
          <w:rFonts w:ascii="Century Gothic" w:eastAsia="Century Gothic" w:hAnsi="Century Gothic" w:cs="Arial"/>
          <w:sz w:val="20"/>
          <w:szCs w:val="20"/>
        </w:rPr>
        <w:t xml:space="preserve">ustawy z dnia 18 sierpnia 2011 r.  o bezpieczeństwie osób przebywających na obszarach wodnych (Dz. U. z 2023 r. poz. 714 z późn. zm.), </w:t>
      </w:r>
      <w:r w:rsidRPr="004E1C6E">
        <w:rPr>
          <w:rFonts w:ascii="Century Gothic" w:eastAsia="Century Gothic" w:hAnsi="Century Gothic" w:cs="Arial"/>
          <w:sz w:val="20"/>
          <w:szCs w:val="20"/>
        </w:rPr>
        <w:t xml:space="preserve">posiadającymi jednocześnie co najmniej 12 miesięczne doświadczenie w wykonywaniu obowiązków ratowników wodnych, w rozumieniu pkt. XIV.9.2 SWZ </w:t>
      </w:r>
      <w:r w:rsidR="007C452F">
        <w:rPr>
          <w:rFonts w:ascii="Century Gothic" w:eastAsia="Century Gothic" w:hAnsi="Century Gothic" w:cs="Arial"/>
          <w:sz w:val="20"/>
          <w:szCs w:val="20"/>
        </w:rPr>
        <w:t>38/2026</w:t>
      </w:r>
      <w:r w:rsidRPr="004E1C6E">
        <w:rPr>
          <w:rStyle w:val="alb"/>
          <w:rFonts w:ascii="Century Gothic" w:hAnsi="Century Gothic"/>
          <w:sz w:val="20"/>
          <w:szCs w:val="20"/>
        </w:rPr>
        <w:t xml:space="preserve">. </w:t>
      </w:r>
    </w:p>
    <w:p w14:paraId="7D1B1F1D" w14:textId="60BE2619" w:rsidR="00CF6C8E" w:rsidRPr="004E1C6E" w:rsidRDefault="00CF6C8E" w:rsidP="00CF6C8E">
      <w:pPr>
        <w:pStyle w:val="Akapitzlist"/>
        <w:numPr>
          <w:ilvl w:val="1"/>
          <w:numId w:val="55"/>
        </w:numPr>
        <w:spacing w:line="276" w:lineRule="auto"/>
        <w:jc w:val="both"/>
        <w:rPr>
          <w:rFonts w:ascii="Century Gothic" w:eastAsia="Century Gothic" w:hAnsi="Century Gothic" w:cs="Century Gothic"/>
          <w:color w:val="auto"/>
          <w:sz w:val="20"/>
          <w:szCs w:val="20"/>
        </w:rPr>
      </w:pPr>
      <w:r w:rsidRPr="004E1C6E">
        <w:rPr>
          <w:rFonts w:ascii="Century Gothic" w:eastAsia="Century Gothic" w:hAnsi="Century Gothic" w:cs="Arial"/>
          <w:color w:val="auto"/>
          <w:sz w:val="20"/>
          <w:szCs w:val="20"/>
        </w:rPr>
        <w:t xml:space="preserve">co najmniej 3 osobami posiadającymi uprawnienia w rozumieniu ustawy z dnia 18 sierpnia 2011 r. o bezpieczeństwie osób przebywających na obszarach wodnych (Dz. U. z 2023 r. poz. 714 z późn. zm.), w szczególności wynikające z art. 15a ust. 1 pkt 1 do 4, które będą pełniły funkcję kierownika zmiany, posiadającymi jednocześnie co najmniej 12 miesięczne doświadczenie w zarządzaniu zespołem ratowniczym (w ratownictwie wodnym) w ilości co najmniej 2 osób, w rozumieniu pkt. XIV.9.2 SWZ </w:t>
      </w:r>
      <w:r w:rsidR="007C452F">
        <w:rPr>
          <w:rFonts w:ascii="Century Gothic" w:eastAsia="Century Gothic" w:hAnsi="Century Gothic" w:cs="Arial"/>
          <w:color w:val="auto"/>
          <w:sz w:val="20"/>
          <w:szCs w:val="20"/>
        </w:rPr>
        <w:t>38/2026</w:t>
      </w:r>
    </w:p>
    <w:p w14:paraId="14859406" w14:textId="77777777" w:rsidR="00CF6C8E" w:rsidRPr="00CF6C8E" w:rsidRDefault="00CF6C8E" w:rsidP="00CF6C8E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Style w:val="alb"/>
          <w:rFonts w:ascii="Century Gothic" w:eastAsia="Century Gothic" w:hAnsi="Century Gothic" w:cs="Century Gothic"/>
        </w:rPr>
      </w:pPr>
      <w:r w:rsidRPr="00CF6C8E">
        <w:rPr>
          <w:rFonts w:ascii="Century Gothic" w:hAnsi="Century Gothic"/>
          <w:color w:val="000000" w:themeColor="text1"/>
        </w:rPr>
        <w:t>Oświadczamy</w:t>
      </w:r>
      <w:r w:rsidRPr="00CF6C8E">
        <w:rPr>
          <w:rStyle w:val="alb"/>
          <w:rFonts w:ascii="Century Gothic" w:hAnsi="Century Gothic"/>
        </w:rPr>
        <w:t xml:space="preserve">, że w okresie ostatnich trzech lat przed upływem terminu składania ofert, (a jeżeli okres prowadzenia działalności jest krótszy – w tym okresie), należycie wykonaliśmy (zakończyliśmy; rozpoczęcie mogło nastąpić wcześniej) lub wykonujemy, </w:t>
      </w:r>
      <w:r w:rsidRPr="00CF6C8E">
        <w:rPr>
          <w:rFonts w:ascii="Century Gothic" w:eastAsia="Century Gothic" w:hAnsi="Century Gothic" w:cs="Arial"/>
        </w:rPr>
        <w:t xml:space="preserve">co najmniej </w:t>
      </w:r>
      <w:r w:rsidRPr="00CF6C8E">
        <w:rPr>
          <w:rFonts w:ascii="Century Gothic" w:eastAsia="Century Gothic" w:hAnsi="Century Gothic" w:cs="Arial"/>
          <w:b/>
          <w:bCs/>
        </w:rPr>
        <w:t>dwie usługi</w:t>
      </w:r>
      <w:r w:rsidRPr="00CF6C8E">
        <w:rPr>
          <w:rFonts w:ascii="Century Gothic" w:eastAsia="Century Gothic" w:hAnsi="Century Gothic" w:cs="Arial"/>
        </w:rPr>
        <w:t xml:space="preserve"> ratownictwa wodnego w rozumieniu ustawy z dnia 18 sierpnia 2011 r. o bezpieczeństwie osób przebywających na obszarach wodnych (Dz. U. z 2023 r. poz. 714 z późn. zm.), o wartości co najmniej </w:t>
      </w:r>
      <w:r w:rsidRPr="00CF6C8E">
        <w:rPr>
          <w:rFonts w:ascii="Century Gothic" w:eastAsia="Century Gothic" w:hAnsi="Century Gothic" w:cs="Arial"/>
          <w:b/>
          <w:bCs/>
        </w:rPr>
        <w:t xml:space="preserve">300 000,00 zł brutto </w:t>
      </w:r>
      <w:r w:rsidRPr="00CF6C8E">
        <w:rPr>
          <w:rFonts w:ascii="Century Gothic" w:eastAsia="Century Gothic" w:hAnsi="Century Gothic" w:cs="Arial"/>
        </w:rPr>
        <w:t>każda z tych usług (jeśli usługa jest wykonywana, wartość, co najmniej 300 000,00 zł brutto dotyczy części usługi wykonanej przed upływem terminu składania ofert)</w:t>
      </w:r>
      <w:r w:rsidRPr="00CF6C8E">
        <w:rPr>
          <w:rStyle w:val="alb"/>
          <w:rFonts w:ascii="Century Gothic" w:eastAsia="Century Gothic" w:hAnsi="Century Gothic" w:cs="Century Gothic"/>
        </w:rPr>
        <w:t xml:space="preserve">. </w:t>
      </w:r>
    </w:p>
    <w:p w14:paraId="638C60A7" w14:textId="77777777" w:rsidR="00CF6C8E" w:rsidRPr="00CF6C8E" w:rsidRDefault="00CF6C8E" w:rsidP="00CF6C8E">
      <w:pPr>
        <w:pStyle w:val="Teksttreci20"/>
        <w:numPr>
          <w:ilvl w:val="0"/>
          <w:numId w:val="55"/>
        </w:numPr>
        <w:tabs>
          <w:tab w:val="left" w:leader="dot" w:pos="2717"/>
          <w:tab w:val="left" w:leader="dot" w:pos="9038"/>
        </w:tabs>
        <w:spacing w:after="0"/>
        <w:jc w:val="both"/>
        <w:rPr>
          <w:rFonts w:ascii="Century Gothic" w:hAnsi="Century Gothic"/>
        </w:rPr>
      </w:pPr>
      <w:r w:rsidRPr="00CF6C8E">
        <w:rPr>
          <w:rFonts w:ascii="Century Gothic" w:hAnsi="Century Gothic"/>
          <w:color w:val="000000" w:themeColor="text1"/>
        </w:rPr>
        <w:t>Oświadczamy</w:t>
      </w:r>
      <w:r w:rsidRPr="00CF6C8E">
        <w:rPr>
          <w:rStyle w:val="alb"/>
          <w:rFonts w:ascii="Century Gothic" w:eastAsia="Century Gothic" w:hAnsi="Century Gothic" w:cs="Century Gothic"/>
        </w:rPr>
        <w:t>, że warunki udziału w niniejszym postępowaniu spełniamy samodzielnie/ za pomocą podmiotu trzeciego*/ ……………………………………………………………………….**/ (należy wskazać nazwę i siedzibę). Jednocześnie załączamy zobowiązanie tego podmiotu zgodnie z art. 118 ust. 3 i 4 ustawy PZP.*/ (</w:t>
      </w:r>
      <w:r w:rsidRPr="00CF6C8E">
        <w:rPr>
          <w:rStyle w:val="alb"/>
          <w:rFonts w:ascii="Century Gothic" w:eastAsia="Century Gothic" w:hAnsi="Century Gothic" w:cs="Century Gothic"/>
          <w:i/>
          <w:iCs/>
        </w:rPr>
        <w:t>jeżeli dotyczy</w:t>
      </w:r>
      <w:r w:rsidRPr="00CF6C8E">
        <w:rPr>
          <w:rStyle w:val="alb"/>
          <w:rFonts w:ascii="Century Gothic" w:eastAsia="Century Gothic" w:hAnsi="Century Gothic" w:cs="Century Gothic"/>
        </w:rPr>
        <w:t>)</w:t>
      </w:r>
    </w:p>
    <w:p w14:paraId="27CC5C2E" w14:textId="77777777" w:rsidR="00D55822" w:rsidRDefault="00D55822" w:rsidP="006D1E27">
      <w:pPr>
        <w:pStyle w:val="Teksttreci20"/>
        <w:spacing w:after="480"/>
        <w:jc w:val="both"/>
        <w:rPr>
          <w:rFonts w:ascii="Century Gothic" w:hAnsi="Century Gothic"/>
          <w:i/>
          <w:iCs/>
          <w:color w:val="000000" w:themeColor="text1"/>
        </w:rPr>
      </w:pPr>
    </w:p>
    <w:p w14:paraId="5A571AB0" w14:textId="77777777" w:rsidR="00717F01" w:rsidRDefault="00717F01" w:rsidP="006D1E27">
      <w:pPr>
        <w:pStyle w:val="Teksttreci20"/>
        <w:spacing w:after="480"/>
        <w:jc w:val="both"/>
        <w:rPr>
          <w:rFonts w:ascii="Century Gothic" w:hAnsi="Century Gothic"/>
          <w:i/>
          <w:iCs/>
          <w:color w:val="000000" w:themeColor="text1"/>
        </w:rPr>
      </w:pPr>
    </w:p>
    <w:p w14:paraId="77E4B57D" w14:textId="72F122AE" w:rsidR="00081455" w:rsidRPr="00CB6700" w:rsidRDefault="004C0A1F" w:rsidP="006D1E27">
      <w:pPr>
        <w:pStyle w:val="Teksttreci20"/>
        <w:spacing w:after="48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b/>
          <w:bCs/>
          <w:color w:val="000000" w:themeColor="text1"/>
        </w:rPr>
        <w:lastRenderedPageBreak/>
        <w:t>OŚWIADCZENIE DOTYCZĄCE PODANYCH INFORMACJI:</w:t>
      </w:r>
    </w:p>
    <w:p w14:paraId="1C136709" w14:textId="77777777" w:rsidR="00081455" w:rsidRPr="00CB6700" w:rsidRDefault="004C0A1F" w:rsidP="006D1E27">
      <w:pPr>
        <w:pStyle w:val="Teksttreci20"/>
        <w:spacing w:after="860"/>
        <w:jc w:val="both"/>
        <w:rPr>
          <w:rFonts w:ascii="Century Gothic" w:hAnsi="Century Gothic"/>
          <w:color w:val="000000" w:themeColor="text1"/>
        </w:rPr>
      </w:pPr>
      <w:r w:rsidRPr="00CB6700">
        <w:rPr>
          <w:rFonts w:ascii="Century Gothic" w:hAnsi="Century Gothic"/>
          <w:color w:val="000000" w:themeColor="text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D6351D7" w14:textId="31E64486" w:rsidR="00450393" w:rsidRPr="00FC0CAA" w:rsidRDefault="00450393" w:rsidP="006D1E27">
      <w:pPr>
        <w:pStyle w:val="Teksttreci20"/>
        <w:tabs>
          <w:tab w:val="left" w:leader="dot" w:pos="1262"/>
          <w:tab w:val="right" w:leader="dot" w:pos="4668"/>
        </w:tabs>
        <w:spacing w:after="860"/>
        <w:jc w:val="both"/>
        <w:rPr>
          <w:rFonts w:ascii="Century Gothic" w:hAnsi="Century Gothic"/>
          <w:b/>
          <w:bCs/>
          <w:color w:val="000000" w:themeColor="text1"/>
        </w:rPr>
      </w:pPr>
      <w:r w:rsidRPr="00FC0CAA">
        <w:rPr>
          <w:rFonts w:ascii="Century Gothic" w:hAnsi="Century Gothic"/>
          <w:b/>
          <w:bCs/>
          <w:color w:val="000000" w:themeColor="text1"/>
        </w:rPr>
        <w:t xml:space="preserve">*/ niepotrzebne </w:t>
      </w:r>
      <w:r w:rsidR="004C5DC2" w:rsidRPr="00FC0CAA">
        <w:rPr>
          <w:rFonts w:ascii="Century Gothic" w:hAnsi="Century Gothic"/>
          <w:b/>
          <w:bCs/>
          <w:color w:val="000000" w:themeColor="text1"/>
        </w:rPr>
        <w:t>skreślić</w:t>
      </w:r>
    </w:p>
    <w:p w14:paraId="3F100C81" w14:textId="77777777" w:rsidR="00B74317" w:rsidRPr="00CB6700" w:rsidRDefault="00B74317" w:rsidP="006D1E27">
      <w:pPr>
        <w:pStyle w:val="Teksttreci20"/>
        <w:tabs>
          <w:tab w:val="left" w:pos="2090"/>
        </w:tabs>
        <w:spacing w:before="0" w:after="0"/>
        <w:jc w:val="center"/>
        <w:rPr>
          <w:rFonts w:ascii="Century Gothic" w:hAnsi="Century Gothic"/>
          <w:b/>
          <w:bCs/>
          <w:color w:val="000000" w:themeColor="text1"/>
        </w:rPr>
      </w:pPr>
      <w:r w:rsidRPr="00CB6700">
        <w:rPr>
          <w:rFonts w:ascii="Century Gothic" w:hAnsi="Century Gothic"/>
          <w:b/>
          <w:i/>
          <w:color w:val="000000" w:themeColor="text1"/>
        </w:rPr>
        <w:t>Niniejszy plik przekazuje się zamawiającemu w postaci elektronicznej opatrzony, przez osobę do reprezentowania w imieniu wykonawcy, kwalifikowanym podpisem elektronicznym, podpisem zaufanym lub podpisem osobistym</w:t>
      </w:r>
    </w:p>
    <w:p w14:paraId="76D5DBF5" w14:textId="5AA7A8DA" w:rsidR="00142FD6" w:rsidRPr="00D07016" w:rsidRDefault="00142FD6">
      <w:pPr>
        <w:rPr>
          <w:rFonts w:ascii="Century Gothic" w:eastAsia="Trebuchet MS" w:hAnsi="Century Gothic" w:cs="Trebuchet MS"/>
          <w:b/>
          <w:bCs/>
          <w:color w:val="000000" w:themeColor="text1"/>
        </w:rPr>
      </w:pPr>
    </w:p>
    <w:sectPr w:rsidR="00142FD6" w:rsidRPr="00D07016" w:rsidSect="00BF23B4">
      <w:headerReference w:type="default" r:id="rId9"/>
      <w:footerReference w:type="even" r:id="rId10"/>
      <w:footerReference w:type="default" r:id="rId11"/>
      <w:pgSz w:w="16840" w:h="11900" w:orient="landscape"/>
      <w:pgMar w:top="1402" w:right="993" w:bottom="993" w:left="1417" w:header="709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687FA" w14:textId="77777777" w:rsidR="00B153B6" w:rsidRDefault="00B153B6">
      <w:pPr>
        <w:spacing w:before="0" w:after="0" w:line="240" w:lineRule="auto"/>
      </w:pPr>
      <w:r>
        <w:separator/>
      </w:r>
    </w:p>
  </w:endnote>
  <w:endnote w:type="continuationSeparator" w:id="0">
    <w:p w14:paraId="2E26CF7C" w14:textId="77777777" w:rsidR="00B153B6" w:rsidRDefault="00B153B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562B" w14:textId="77777777" w:rsidR="008072C0" w:rsidRDefault="008072C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8" behindDoc="1" locked="0" layoutInCell="1" allowOverlap="1" wp14:anchorId="412062D4" wp14:editId="127C3616">
              <wp:simplePos x="0" y="0"/>
              <wp:positionH relativeFrom="page">
                <wp:posOffset>5687060</wp:posOffset>
              </wp:positionH>
              <wp:positionV relativeFrom="page">
                <wp:posOffset>10379710</wp:posOffset>
              </wp:positionV>
              <wp:extent cx="1039495" cy="121920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949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7ED860" w14:textId="77777777" w:rsidR="008072C0" w:rsidRDefault="008072C0">
                          <w:pPr>
                            <w:pStyle w:val="Nagweklubstopka20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26"/>
                              <w:szCs w:val="26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  <w:fldChar w:fldCharType="end"/>
                          </w: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26"/>
                              <w:szCs w:val="26"/>
                            </w:rPr>
                            <w:t xml:space="preserve"> z 17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062D4" id="_x0000_t202" coordsize="21600,21600" o:spt="202" path="m,l,21600r21600,l21600,xe">
              <v:stroke joinstyle="miter"/>
              <v:path gradientshapeok="t" o:connecttype="rect"/>
            </v:shapetype>
            <v:shape id="Shape 31" o:spid="_x0000_s1026" type="#_x0000_t202" style="position:absolute;margin-left:447.8pt;margin-top:817.3pt;width:81.85pt;height:9.6pt;z-index:-44040176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" filled="f" stroked="f">
              <v:textbox style="mso-fit-shape-to-text:t" inset="0,0,0,0">
                <w:txbxContent>
                  <w:p w14:paraId="657ED860" w14:textId="77777777" w:rsidR="008072C0" w:rsidRDefault="008072C0">
                    <w:pPr>
                      <w:pStyle w:val="Nagweklubstopka20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26"/>
                        <w:szCs w:val="26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rebuchet MS" w:eastAsia="Trebuchet MS" w:hAnsi="Trebuchet MS" w:cs="Trebuchet MS"/>
                        <w:color w:val="000000"/>
                        <w:sz w:val="26"/>
                        <w:szCs w:val="26"/>
                      </w:rPr>
                      <w:t>#</w:t>
                    </w:r>
                    <w:r>
                      <w:rPr>
                        <w:rFonts w:ascii="Trebuchet MS" w:eastAsia="Trebuchet MS" w:hAnsi="Trebuchet MS" w:cs="Trebuchet MS"/>
                        <w:sz w:val="26"/>
                        <w:szCs w:val="26"/>
                      </w:rPr>
                      <w:fldChar w:fldCharType="end"/>
                    </w:r>
                    <w:r>
                      <w:rPr>
                        <w:rFonts w:ascii="Trebuchet MS" w:eastAsia="Trebuchet MS" w:hAnsi="Trebuchet MS" w:cs="Trebuchet MS"/>
                        <w:color w:val="000000"/>
                        <w:sz w:val="26"/>
                        <w:szCs w:val="26"/>
                      </w:rPr>
                      <w:t xml:space="preserve"> z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5618872"/>
      <w:docPartObj>
        <w:docPartGallery w:val="Page Numbers (Bottom of Page)"/>
        <w:docPartUnique/>
      </w:docPartObj>
    </w:sdtPr>
    <w:sdtContent>
      <w:p w14:paraId="753FFF03" w14:textId="77777777" w:rsidR="008072C0" w:rsidRDefault="008072C0" w:rsidP="000327C4">
        <w:pPr>
          <w:pStyle w:val="Stopka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3B5">
          <w:rPr>
            <w:noProof/>
          </w:rPr>
          <w:t>30</w:t>
        </w:r>
        <w:r>
          <w:fldChar w:fldCharType="end"/>
        </w:r>
      </w:p>
    </w:sdtContent>
  </w:sdt>
  <w:p w14:paraId="33271C10" w14:textId="77777777" w:rsidR="008072C0" w:rsidRDefault="008072C0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BD7E" w14:textId="77777777" w:rsidR="00B153B6" w:rsidRDefault="00B153B6">
      <w:r>
        <w:separator/>
      </w:r>
    </w:p>
  </w:footnote>
  <w:footnote w:type="continuationSeparator" w:id="0">
    <w:p w14:paraId="0E3E0D0B" w14:textId="77777777" w:rsidR="00B153B6" w:rsidRDefault="00B153B6">
      <w:r>
        <w:continuationSeparator/>
      </w:r>
    </w:p>
  </w:footnote>
  <w:footnote w:id="1">
    <w:p w14:paraId="03E29339" w14:textId="65446D79" w:rsidR="00AB512C" w:rsidRDefault="00AB512C" w:rsidP="007E68E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F4A87">
        <w:t xml:space="preserve">wartość podsumowania kolumny </w:t>
      </w:r>
      <w:r w:rsidR="006615B3">
        <w:t>7</w:t>
      </w:r>
      <w:r>
        <w:t xml:space="preserve">, </w:t>
      </w:r>
      <w:r w:rsidR="006615B3">
        <w:t>8</w:t>
      </w:r>
      <w:r>
        <w:t xml:space="preserve"> i </w:t>
      </w:r>
      <w:r w:rsidR="006615B3">
        <w:t>9</w:t>
      </w:r>
      <w:r w:rsidRPr="00AF4A87">
        <w:t xml:space="preserve"> musi być tożsama z ceną oferty podaną w pkt, 1a</w:t>
      </w:r>
      <w:r>
        <w:t>, 1b</w:t>
      </w:r>
      <w:r w:rsidRPr="00AF4A87">
        <w:t xml:space="preserve"> i 1c</w:t>
      </w:r>
      <w:r>
        <w:t xml:space="preserve">, a dodatkowo cena brutto z kol </w:t>
      </w:r>
      <w:r w:rsidR="006615B3">
        <w:t>9</w:t>
      </w:r>
      <w:r>
        <w:t xml:space="preserve"> musi być tożsama z ceną brutto w formularzu  interaktywnym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6E43" w14:textId="73185980" w:rsidR="008072C0" w:rsidRPr="00966590" w:rsidRDefault="008072C0" w:rsidP="00966590">
    <w:pPr>
      <w:pBdr>
        <w:bottom w:val="single" w:sz="4" w:space="1" w:color="auto"/>
      </w:pBdr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Sprawa nr </w:t>
    </w:r>
    <w:r w:rsidR="00325D97">
      <w:rPr>
        <w:rFonts w:ascii="Century Gothic" w:hAnsi="Century Gothic"/>
        <w:sz w:val="18"/>
        <w:szCs w:val="18"/>
      </w:rPr>
      <w:t>38/2026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095"/>
    <w:multiLevelType w:val="hybridMultilevel"/>
    <w:tmpl w:val="A4FE3D1C"/>
    <w:lvl w:ilvl="0" w:tplc="04150011">
      <w:start w:val="1"/>
      <w:numFmt w:val="decimal"/>
      <w:lvlText w:val="%1)"/>
      <w:lvlJc w:val="left"/>
      <w:pPr>
        <w:ind w:left="446" w:hanging="284"/>
      </w:pPr>
      <w:rPr>
        <w:rFonts w:hint="default"/>
        <w:spacing w:val="-24"/>
        <w:w w:val="97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349" w:hanging="284"/>
      </w:pPr>
    </w:lvl>
    <w:lvl w:ilvl="2" w:tplc="FFFFFFFF">
      <w:start w:val="1"/>
      <w:numFmt w:val="bullet"/>
      <w:lvlText w:val="•"/>
      <w:lvlJc w:val="left"/>
      <w:pPr>
        <w:ind w:left="2258" w:hanging="284"/>
      </w:pPr>
    </w:lvl>
    <w:lvl w:ilvl="3" w:tplc="FFFFFFFF">
      <w:start w:val="1"/>
      <w:numFmt w:val="bullet"/>
      <w:lvlText w:val="•"/>
      <w:lvlJc w:val="left"/>
      <w:pPr>
        <w:ind w:left="3167" w:hanging="284"/>
      </w:pPr>
    </w:lvl>
    <w:lvl w:ilvl="4" w:tplc="FFFFFFFF">
      <w:start w:val="1"/>
      <w:numFmt w:val="bullet"/>
      <w:lvlText w:val="•"/>
      <w:lvlJc w:val="left"/>
      <w:pPr>
        <w:ind w:left="4076" w:hanging="284"/>
      </w:pPr>
    </w:lvl>
    <w:lvl w:ilvl="5" w:tplc="FFFFFFFF">
      <w:start w:val="1"/>
      <w:numFmt w:val="bullet"/>
      <w:lvlText w:val="•"/>
      <w:lvlJc w:val="left"/>
      <w:pPr>
        <w:ind w:left="4985" w:hanging="284"/>
      </w:pPr>
    </w:lvl>
    <w:lvl w:ilvl="6" w:tplc="FFFFFFFF">
      <w:start w:val="1"/>
      <w:numFmt w:val="bullet"/>
      <w:lvlText w:val="•"/>
      <w:lvlJc w:val="left"/>
      <w:pPr>
        <w:ind w:left="5894" w:hanging="284"/>
      </w:pPr>
    </w:lvl>
    <w:lvl w:ilvl="7" w:tplc="FFFFFFFF">
      <w:start w:val="1"/>
      <w:numFmt w:val="bullet"/>
      <w:lvlText w:val="•"/>
      <w:lvlJc w:val="left"/>
      <w:pPr>
        <w:ind w:left="6803" w:hanging="284"/>
      </w:pPr>
    </w:lvl>
    <w:lvl w:ilvl="8" w:tplc="FFFFFFFF">
      <w:start w:val="1"/>
      <w:numFmt w:val="bullet"/>
      <w:lvlText w:val="•"/>
      <w:lvlJc w:val="left"/>
      <w:pPr>
        <w:ind w:left="7712" w:hanging="284"/>
      </w:pPr>
    </w:lvl>
  </w:abstractNum>
  <w:abstractNum w:abstractNumId="1" w15:restartNumberingAfterBreak="0">
    <w:nsid w:val="02B17AA4"/>
    <w:multiLevelType w:val="multilevel"/>
    <w:tmpl w:val="29A4D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Arial Unicode MS" w:cs="Arial Unicode MS" w:hint="default"/>
      </w:rPr>
    </w:lvl>
  </w:abstractNum>
  <w:abstractNum w:abstractNumId="2" w15:restartNumberingAfterBreak="0">
    <w:nsid w:val="02C27E42"/>
    <w:multiLevelType w:val="hybridMultilevel"/>
    <w:tmpl w:val="D736A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A346C"/>
    <w:multiLevelType w:val="hybridMultilevel"/>
    <w:tmpl w:val="A90A663C"/>
    <w:styleLink w:val="Zaimportowanystyl3"/>
    <w:lvl w:ilvl="0" w:tplc="AB2A0802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E8D524">
      <w:start w:val="1"/>
      <w:numFmt w:val="lowerLetter"/>
      <w:lvlText w:val="%2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9160B10">
      <w:start w:val="1"/>
      <w:numFmt w:val="lowerRoman"/>
      <w:lvlText w:val="%3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A01A6E">
      <w:start w:val="1"/>
      <w:numFmt w:val="decimal"/>
      <w:lvlText w:val="%4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22CCCEE">
      <w:start w:val="1"/>
      <w:numFmt w:val="lowerLetter"/>
      <w:lvlText w:val="%5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C042B2">
      <w:start w:val="1"/>
      <w:numFmt w:val="lowerRoman"/>
      <w:lvlText w:val="%6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0DCBC">
      <w:start w:val="1"/>
      <w:numFmt w:val="decimal"/>
      <w:lvlText w:val="%7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D25A3A">
      <w:start w:val="1"/>
      <w:numFmt w:val="lowerLetter"/>
      <w:lvlText w:val="%8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F8DC36">
      <w:start w:val="1"/>
      <w:numFmt w:val="lowerRoman"/>
      <w:lvlText w:val="%9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82B0503"/>
    <w:multiLevelType w:val="multilevel"/>
    <w:tmpl w:val="E37EE9F4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C454DE"/>
    <w:multiLevelType w:val="hybridMultilevel"/>
    <w:tmpl w:val="14D24406"/>
    <w:styleLink w:val="Zaimportowanystyl19"/>
    <w:lvl w:ilvl="0" w:tplc="EFF2DAF8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E0B610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E620800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DC5CB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EEE842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841966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E3AFC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BA985A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FE25226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B561DDC"/>
    <w:multiLevelType w:val="multilevel"/>
    <w:tmpl w:val="55701F30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BCC3830"/>
    <w:multiLevelType w:val="multilevel"/>
    <w:tmpl w:val="0DD4F36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C1532A0"/>
    <w:multiLevelType w:val="multilevel"/>
    <w:tmpl w:val="29A4D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Arial Unicode MS" w:cs="Arial Unicode MS" w:hint="default"/>
      </w:rPr>
    </w:lvl>
  </w:abstractNum>
  <w:abstractNum w:abstractNumId="9" w15:restartNumberingAfterBreak="0">
    <w:nsid w:val="0CE15305"/>
    <w:multiLevelType w:val="multilevel"/>
    <w:tmpl w:val="66984756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D5649E7"/>
    <w:multiLevelType w:val="hybridMultilevel"/>
    <w:tmpl w:val="C91CEA8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="Trebuchet MS" w:hAnsi="Symbol" w:cs="Trebuchet MS" w:hint="default"/>
        <w:color w:val="00000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8F3DB9"/>
    <w:multiLevelType w:val="hybridMultilevel"/>
    <w:tmpl w:val="653E92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FFF6473"/>
    <w:multiLevelType w:val="multilevel"/>
    <w:tmpl w:val="31F28C7E"/>
    <w:styleLink w:val="Zaimportowanystyl24"/>
    <w:lvl w:ilvl="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2.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2.%3.%4.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2.%3.%4.%5.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2.%3.%4.%5.%6.%7.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2.%3.%4.%5.%6.%7.%8.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24D40A0"/>
    <w:multiLevelType w:val="multilevel"/>
    <w:tmpl w:val="17BE5BFC"/>
    <w:lvl w:ilvl="0">
      <w:start w:val="1"/>
      <w:numFmt w:val="decimal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27710CA"/>
    <w:multiLevelType w:val="multilevel"/>
    <w:tmpl w:val="29A4D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Arial Unicode MS" w:cs="Arial Unicode MS" w:hint="default"/>
      </w:rPr>
    </w:lvl>
  </w:abstractNum>
  <w:abstractNum w:abstractNumId="15" w15:restartNumberingAfterBreak="0">
    <w:nsid w:val="128B0381"/>
    <w:multiLevelType w:val="hybridMultilevel"/>
    <w:tmpl w:val="53344400"/>
    <w:styleLink w:val="Zaimportowanystyl45"/>
    <w:lvl w:ilvl="0" w:tplc="41E429A4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121374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80898C">
      <w:start w:val="1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945E22">
      <w:start w:val="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585A70">
      <w:start w:val="1"/>
      <w:numFmt w:val="decimal"/>
      <w:lvlText w:val="%5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58F6DA">
      <w:start w:val="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CEAF50">
      <w:start w:val="1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EEA9DC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D8B054">
      <w:start w:val="1"/>
      <w:numFmt w:val="decimal"/>
      <w:lvlText w:val="%9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4DA13B3"/>
    <w:multiLevelType w:val="hybridMultilevel"/>
    <w:tmpl w:val="EB666534"/>
    <w:lvl w:ilvl="0" w:tplc="D9DC688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6515569"/>
    <w:multiLevelType w:val="hybridMultilevel"/>
    <w:tmpl w:val="B53424B4"/>
    <w:styleLink w:val="Zaimportowanystyl34"/>
    <w:lvl w:ilvl="0" w:tplc="793A4BA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C4C43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CA4B92C">
      <w:start w:val="1"/>
      <w:numFmt w:val="lowerRoman"/>
      <w:lvlText w:val="%3."/>
      <w:lvlJc w:val="left"/>
      <w:pPr>
        <w:ind w:left="1800" w:hanging="2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CE910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6CF1C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DC143C">
      <w:start w:val="1"/>
      <w:numFmt w:val="lowerRoman"/>
      <w:lvlText w:val="%6."/>
      <w:lvlJc w:val="left"/>
      <w:pPr>
        <w:ind w:left="3960" w:hanging="2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C34179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B4B64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DA32F2">
      <w:start w:val="1"/>
      <w:numFmt w:val="lowerRoman"/>
      <w:lvlText w:val="%9."/>
      <w:lvlJc w:val="left"/>
      <w:pPr>
        <w:ind w:left="6120" w:hanging="2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A597C2B"/>
    <w:multiLevelType w:val="hybridMultilevel"/>
    <w:tmpl w:val="9434042E"/>
    <w:styleLink w:val="Zaimportowanystyl18"/>
    <w:lvl w:ilvl="0" w:tplc="B1188E3C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B4552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8850B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F431E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F0DC4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7ED3AA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8847C5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8A0EC8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74AEAA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AF311AE"/>
    <w:multiLevelType w:val="hybridMultilevel"/>
    <w:tmpl w:val="0944E082"/>
    <w:styleLink w:val="Zaimportowanystyl43"/>
    <w:lvl w:ilvl="0" w:tplc="8726249E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26BD66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C3C0F58">
      <w:start w:val="1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A461E0">
      <w:start w:val="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6E6716">
      <w:start w:val="1"/>
      <w:numFmt w:val="decimal"/>
      <w:lvlText w:val="%5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4A38D2">
      <w:start w:val="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02C422">
      <w:start w:val="1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FEF568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8C9F72">
      <w:start w:val="1"/>
      <w:numFmt w:val="decimal"/>
      <w:lvlText w:val="%9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B4B4A52"/>
    <w:multiLevelType w:val="multilevel"/>
    <w:tmpl w:val="055A8576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E1E167F"/>
    <w:multiLevelType w:val="multilevel"/>
    <w:tmpl w:val="29A4D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Arial Unicode MS" w:cs="Arial Unicode MS" w:hint="default"/>
      </w:rPr>
    </w:lvl>
  </w:abstractNum>
  <w:abstractNum w:abstractNumId="23" w15:restartNumberingAfterBreak="0">
    <w:nsid w:val="1E9907EF"/>
    <w:multiLevelType w:val="hybridMultilevel"/>
    <w:tmpl w:val="28E2AAC2"/>
    <w:styleLink w:val="Zaimportowanystyl30"/>
    <w:lvl w:ilvl="0" w:tplc="7BDE95EA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D443B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9042B3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B0EE56E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9D0B3E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B6063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E5C2042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9C85E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88B8B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F3E4D5C"/>
    <w:multiLevelType w:val="hybridMultilevel"/>
    <w:tmpl w:val="30A4748A"/>
    <w:styleLink w:val="Zaimportowanystyl20"/>
    <w:lvl w:ilvl="0" w:tplc="6B867500">
      <w:start w:val="1"/>
      <w:numFmt w:val="decimal"/>
      <w:lvlText w:val="%1."/>
      <w:lvlJc w:val="left"/>
      <w:pPr>
        <w:ind w:left="502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D1EAAFA">
      <w:start w:val="1"/>
      <w:numFmt w:val="decimal"/>
      <w:lvlText w:val="%2."/>
      <w:lvlJc w:val="left"/>
      <w:pPr>
        <w:ind w:left="3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E164D26">
      <w:start w:val="1"/>
      <w:numFmt w:val="decimal"/>
      <w:lvlText w:val="%3."/>
      <w:lvlJc w:val="left"/>
      <w:pPr>
        <w:ind w:left="3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15CEA9C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64CC63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546A34C">
      <w:start w:val="1"/>
      <w:numFmt w:val="lowerRoman"/>
      <w:lvlText w:val="%6."/>
      <w:lvlJc w:val="left"/>
      <w:pPr>
        <w:tabs>
          <w:tab w:val="left" w:pos="360"/>
        </w:tabs>
        <w:ind w:left="3960" w:hanging="278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A947C5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9C26D20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A3349FD4">
      <w:start w:val="1"/>
      <w:numFmt w:val="lowerRoman"/>
      <w:lvlText w:val="%9."/>
      <w:lvlJc w:val="left"/>
      <w:pPr>
        <w:tabs>
          <w:tab w:val="left" w:pos="360"/>
        </w:tabs>
        <w:ind w:left="6120" w:hanging="278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5" w15:restartNumberingAfterBreak="0">
    <w:nsid w:val="1FBC1E56"/>
    <w:multiLevelType w:val="hybridMultilevel"/>
    <w:tmpl w:val="9E3C0F62"/>
    <w:lvl w:ilvl="0" w:tplc="FA4020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2BD5EDD"/>
    <w:multiLevelType w:val="hybridMultilevel"/>
    <w:tmpl w:val="300A52DE"/>
    <w:styleLink w:val="Zaimportowanystyl44"/>
    <w:lvl w:ilvl="0" w:tplc="82768A56">
      <w:start w:val="1"/>
      <w:numFmt w:val="lowerLetter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978D2AC">
      <w:start w:val="1"/>
      <w:numFmt w:val="lowerLetter"/>
      <w:lvlText w:val="%2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7247DC6">
      <w:start w:val="1"/>
      <w:numFmt w:val="lowerLetter"/>
      <w:lvlText w:val="%3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F69E">
      <w:start w:val="1"/>
      <w:numFmt w:val="lowerLetter"/>
      <w:lvlText w:val="%4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350CB7C">
      <w:start w:val="1"/>
      <w:numFmt w:val="lowerLetter"/>
      <w:lvlText w:val="%5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0D04E70">
      <w:start w:val="1"/>
      <w:numFmt w:val="lowerLetter"/>
      <w:lvlText w:val="%6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86529C">
      <w:start w:val="1"/>
      <w:numFmt w:val="lowerLetter"/>
      <w:lvlText w:val="%7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AA20646">
      <w:start w:val="1"/>
      <w:numFmt w:val="lowerLetter"/>
      <w:lvlText w:val="%8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3E552C">
      <w:start w:val="1"/>
      <w:numFmt w:val="lowerLetter"/>
      <w:lvlText w:val="%9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44B194E"/>
    <w:multiLevelType w:val="multilevel"/>
    <w:tmpl w:val="0254D108"/>
    <w:lvl w:ilvl="0">
      <w:start w:val="9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24EF244B"/>
    <w:multiLevelType w:val="singleLevel"/>
    <w:tmpl w:val="45E4D224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</w:abstractNum>
  <w:abstractNum w:abstractNumId="29" w15:restartNumberingAfterBreak="0">
    <w:nsid w:val="266524B8"/>
    <w:multiLevelType w:val="hybridMultilevel"/>
    <w:tmpl w:val="DAFA6620"/>
    <w:styleLink w:val="Zaimportowanystyl101"/>
    <w:lvl w:ilvl="0" w:tplc="4678FA52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E006D6">
      <w:start w:val="1"/>
      <w:numFmt w:val="decimal"/>
      <w:lvlText w:val="%2."/>
      <w:lvlJc w:val="left"/>
      <w:pPr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961748">
      <w:start w:val="1"/>
      <w:numFmt w:val="lowerRoman"/>
      <w:lvlText w:val="%3."/>
      <w:lvlJc w:val="left"/>
      <w:pPr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2016" w:hanging="2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2436C4">
      <w:start w:val="1"/>
      <w:numFmt w:val="decimal"/>
      <w:lvlText w:val="%4."/>
      <w:lvlJc w:val="left"/>
      <w:pPr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310" w:hanging="3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E8C440">
      <w:start w:val="1"/>
      <w:numFmt w:val="decimal"/>
      <w:lvlText w:val="%5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851" w:hanging="5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D3AF8B0">
      <w:start w:val="1"/>
      <w:numFmt w:val="decimal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901960">
      <w:start w:val="1"/>
      <w:numFmt w:val="decimal"/>
      <w:lvlText w:val="%7."/>
      <w:lvlJc w:val="left"/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2010" w:hanging="1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CA52E6">
      <w:start w:val="1"/>
      <w:numFmt w:val="decimal"/>
      <w:lvlText w:val="%8."/>
      <w:lvlJc w:val="left"/>
      <w:pPr>
        <w:tabs>
          <w:tab w:val="left" w:pos="708"/>
          <w:tab w:val="left" w:pos="85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2294" w:hanging="1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905F78">
      <w:start w:val="1"/>
      <w:numFmt w:val="decimal"/>
      <w:lvlText w:val="%9."/>
      <w:lvlJc w:val="left"/>
      <w:pPr>
        <w:tabs>
          <w:tab w:val="left" w:pos="708"/>
          <w:tab w:val="left" w:pos="851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left="2577" w:hanging="1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7D1A87"/>
    <w:multiLevelType w:val="hybridMultilevel"/>
    <w:tmpl w:val="C80C2804"/>
    <w:styleLink w:val="Zaimportowanystyl27"/>
    <w:lvl w:ilvl="0" w:tplc="94B094DE">
      <w:start w:val="1"/>
      <w:numFmt w:val="lowerLetter"/>
      <w:lvlText w:val="%1)"/>
      <w:lvlJc w:val="left"/>
      <w:pPr>
        <w:ind w:left="72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B8CF444">
      <w:start w:val="1"/>
      <w:numFmt w:val="lowerLetter"/>
      <w:lvlText w:val="%2."/>
      <w:lvlJc w:val="left"/>
      <w:pPr>
        <w:tabs>
          <w:tab w:val="left" w:pos="720"/>
        </w:tabs>
        <w:ind w:left="144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DE28AB0">
      <w:start w:val="1"/>
      <w:numFmt w:val="lowerRoman"/>
      <w:lvlText w:val="%3."/>
      <w:lvlJc w:val="left"/>
      <w:pPr>
        <w:tabs>
          <w:tab w:val="left" w:pos="720"/>
        </w:tabs>
        <w:ind w:left="2160" w:hanging="27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ECCA9D58">
      <w:start w:val="1"/>
      <w:numFmt w:val="decimal"/>
      <w:lvlText w:val="%4."/>
      <w:lvlJc w:val="left"/>
      <w:pPr>
        <w:tabs>
          <w:tab w:val="left" w:pos="720"/>
        </w:tabs>
        <w:ind w:left="288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DC82980">
      <w:start w:val="1"/>
      <w:numFmt w:val="lowerLetter"/>
      <w:lvlText w:val="%5."/>
      <w:lvlJc w:val="left"/>
      <w:pPr>
        <w:tabs>
          <w:tab w:val="left" w:pos="720"/>
        </w:tabs>
        <w:ind w:left="360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9402826">
      <w:start w:val="1"/>
      <w:numFmt w:val="lowerRoman"/>
      <w:lvlText w:val="%6."/>
      <w:lvlJc w:val="left"/>
      <w:pPr>
        <w:tabs>
          <w:tab w:val="left" w:pos="720"/>
        </w:tabs>
        <w:ind w:left="4320" w:hanging="27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948890D2">
      <w:start w:val="1"/>
      <w:numFmt w:val="decimal"/>
      <w:lvlText w:val="%7."/>
      <w:lvlJc w:val="left"/>
      <w:pPr>
        <w:tabs>
          <w:tab w:val="left" w:pos="720"/>
        </w:tabs>
        <w:ind w:left="504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3E66214">
      <w:start w:val="1"/>
      <w:numFmt w:val="lowerLetter"/>
      <w:lvlText w:val="%8."/>
      <w:lvlJc w:val="left"/>
      <w:pPr>
        <w:tabs>
          <w:tab w:val="left" w:pos="720"/>
        </w:tabs>
        <w:ind w:left="57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8D656D6">
      <w:start w:val="1"/>
      <w:numFmt w:val="lowerRoman"/>
      <w:lvlText w:val="%9."/>
      <w:lvlJc w:val="left"/>
      <w:pPr>
        <w:tabs>
          <w:tab w:val="left" w:pos="720"/>
        </w:tabs>
        <w:ind w:left="6480" w:hanging="27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2" w15:restartNumberingAfterBreak="0">
    <w:nsid w:val="2CE50B3E"/>
    <w:multiLevelType w:val="multilevel"/>
    <w:tmpl w:val="08C617C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21D430C"/>
    <w:multiLevelType w:val="hybridMultilevel"/>
    <w:tmpl w:val="E070BAFA"/>
    <w:styleLink w:val="Zaimportowanystyl22"/>
    <w:lvl w:ilvl="0" w:tplc="BB6803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2E8E22A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B720840">
      <w:start w:val="1"/>
      <w:numFmt w:val="lowerRoman"/>
      <w:lvlText w:val="%3."/>
      <w:lvlJc w:val="left"/>
      <w:pPr>
        <w:tabs>
          <w:tab w:val="left" w:pos="360"/>
        </w:tabs>
        <w:ind w:left="2160" w:hanging="27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006463E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67CFC4A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3D6FB3C">
      <w:start w:val="1"/>
      <w:numFmt w:val="lowerRoman"/>
      <w:lvlText w:val="%6."/>
      <w:lvlJc w:val="left"/>
      <w:pPr>
        <w:tabs>
          <w:tab w:val="left" w:pos="360"/>
        </w:tabs>
        <w:ind w:left="4320" w:hanging="27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71E1482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202D2D0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4BEDD90">
      <w:start w:val="1"/>
      <w:numFmt w:val="lowerRoman"/>
      <w:lvlText w:val="%9."/>
      <w:lvlJc w:val="left"/>
      <w:pPr>
        <w:tabs>
          <w:tab w:val="left" w:pos="360"/>
        </w:tabs>
        <w:ind w:left="6480" w:hanging="27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4" w15:restartNumberingAfterBreak="0">
    <w:nsid w:val="327A2641"/>
    <w:multiLevelType w:val="multilevel"/>
    <w:tmpl w:val="92FC720A"/>
    <w:styleLink w:val="Zaimportowanystyl2"/>
    <w:lvl w:ilvl="0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3DC04135"/>
    <w:multiLevelType w:val="hybridMultilevel"/>
    <w:tmpl w:val="7DDCF6B4"/>
    <w:styleLink w:val="Zaimportowanystyl41"/>
    <w:lvl w:ilvl="0" w:tplc="08447232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AEA2EA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A05378">
      <w:start w:val="1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7E7330">
      <w:start w:val="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080010">
      <w:start w:val="1"/>
      <w:numFmt w:val="decimal"/>
      <w:lvlText w:val="%5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EA1CB4">
      <w:start w:val="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7ADFF8">
      <w:start w:val="1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5AEBCE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2306542">
      <w:start w:val="1"/>
      <w:numFmt w:val="decimal"/>
      <w:lvlText w:val="%9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400D00CD"/>
    <w:multiLevelType w:val="hybridMultilevel"/>
    <w:tmpl w:val="C63C9D5C"/>
    <w:styleLink w:val="Zaimportowanystyl40"/>
    <w:lvl w:ilvl="0" w:tplc="61AEC948">
      <w:start w:val="1"/>
      <w:numFmt w:val="lowerLetter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3A98BE">
      <w:start w:val="1"/>
      <w:numFmt w:val="lowerLetter"/>
      <w:lvlText w:val="%2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E7B92">
      <w:start w:val="1"/>
      <w:numFmt w:val="lowerLetter"/>
      <w:lvlText w:val="%3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B41E">
      <w:start w:val="1"/>
      <w:numFmt w:val="lowerLetter"/>
      <w:lvlText w:val="%4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E68CB3C">
      <w:start w:val="1"/>
      <w:numFmt w:val="lowerLetter"/>
      <w:lvlText w:val="%5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1255AE">
      <w:start w:val="1"/>
      <w:numFmt w:val="lowerLetter"/>
      <w:lvlText w:val="%6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14A796E">
      <w:start w:val="1"/>
      <w:numFmt w:val="lowerLetter"/>
      <w:lvlText w:val="%7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F8A0A8E">
      <w:start w:val="1"/>
      <w:numFmt w:val="lowerLetter"/>
      <w:lvlText w:val="%8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E8C6B8">
      <w:start w:val="1"/>
      <w:numFmt w:val="lowerLetter"/>
      <w:lvlText w:val="%9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41022460"/>
    <w:multiLevelType w:val="multilevel"/>
    <w:tmpl w:val="75326B7E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41907A22"/>
    <w:multiLevelType w:val="hybridMultilevel"/>
    <w:tmpl w:val="8278AE86"/>
    <w:styleLink w:val="Zaimportowanystyl25"/>
    <w:lvl w:ilvl="0" w:tplc="C6EA77F2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66D312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9805B8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E6849F8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4E50F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F2B324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A69460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22320C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2E2CD6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436B3244"/>
    <w:multiLevelType w:val="hybridMultilevel"/>
    <w:tmpl w:val="311203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48E660C3"/>
    <w:multiLevelType w:val="hybridMultilevel"/>
    <w:tmpl w:val="C94ABD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9434CCB"/>
    <w:multiLevelType w:val="hybridMultilevel"/>
    <w:tmpl w:val="28E2AAC2"/>
    <w:numStyleLink w:val="Zaimportowanystyl30"/>
  </w:abstractNum>
  <w:abstractNum w:abstractNumId="4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C0C25AE"/>
    <w:multiLevelType w:val="multilevel"/>
    <w:tmpl w:val="844E44C6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CBD45C5"/>
    <w:multiLevelType w:val="multilevel"/>
    <w:tmpl w:val="29A4D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Arial Unicode MS" w:cs="Arial Unicode MS" w:hint="default"/>
      </w:rPr>
    </w:lvl>
  </w:abstractNum>
  <w:abstractNum w:abstractNumId="46" w15:restartNumberingAfterBreak="0">
    <w:nsid w:val="4D0D2A35"/>
    <w:multiLevelType w:val="hybridMultilevel"/>
    <w:tmpl w:val="DAC8BDA2"/>
    <w:styleLink w:val="Zaimportowanystyl50"/>
    <w:lvl w:ilvl="0" w:tplc="804EC25C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72DC98">
      <w:start w:val="1"/>
      <w:numFmt w:val="decimal"/>
      <w:lvlText w:val="%2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1483C8">
      <w:start w:val="1"/>
      <w:numFmt w:val="decimal"/>
      <w:lvlText w:val="%3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14C77F2">
      <w:start w:val="1"/>
      <w:numFmt w:val="decimal"/>
      <w:lvlText w:val="%4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CCE266">
      <w:start w:val="1"/>
      <w:numFmt w:val="decimal"/>
      <w:lvlText w:val="%5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C8DF5E">
      <w:start w:val="1"/>
      <w:numFmt w:val="decimal"/>
      <w:lvlText w:val="%6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24206E">
      <w:start w:val="1"/>
      <w:numFmt w:val="decimal"/>
      <w:lvlText w:val="%7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CA99F2">
      <w:start w:val="1"/>
      <w:numFmt w:val="decimal"/>
      <w:lvlText w:val="%8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08763C">
      <w:start w:val="1"/>
      <w:numFmt w:val="decimal"/>
      <w:lvlText w:val="%9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4D144C1B"/>
    <w:multiLevelType w:val="hybridMultilevel"/>
    <w:tmpl w:val="CCD46350"/>
    <w:styleLink w:val="Zaimportowanystyl46"/>
    <w:lvl w:ilvl="0" w:tplc="77FC5976">
      <w:start w:val="1"/>
      <w:numFmt w:val="lowerLetter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3E326E">
      <w:start w:val="1"/>
      <w:numFmt w:val="lowerLetter"/>
      <w:lvlText w:val="%2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C6D3B0">
      <w:start w:val="1"/>
      <w:numFmt w:val="lowerLetter"/>
      <w:lvlText w:val="%3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6CFA">
      <w:start w:val="1"/>
      <w:numFmt w:val="lowerLetter"/>
      <w:lvlText w:val="%4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D80C8C">
      <w:start w:val="1"/>
      <w:numFmt w:val="lowerLetter"/>
      <w:lvlText w:val="%5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712E562">
      <w:start w:val="1"/>
      <w:numFmt w:val="lowerLetter"/>
      <w:lvlText w:val="%6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1A16B8">
      <w:start w:val="1"/>
      <w:numFmt w:val="lowerLetter"/>
      <w:lvlText w:val="%7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D0B8C2">
      <w:start w:val="1"/>
      <w:numFmt w:val="lowerLetter"/>
      <w:lvlText w:val="%8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81D12">
      <w:start w:val="1"/>
      <w:numFmt w:val="lowerLetter"/>
      <w:lvlText w:val="%9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4EB6599E"/>
    <w:multiLevelType w:val="multilevel"/>
    <w:tmpl w:val="29A4D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Arial Unicode MS" w:cs="Arial Unicode MS" w:hint="default"/>
      </w:rPr>
    </w:lvl>
  </w:abstractNum>
  <w:abstractNum w:abstractNumId="49" w15:restartNumberingAfterBreak="0">
    <w:nsid w:val="5169743D"/>
    <w:multiLevelType w:val="hybridMultilevel"/>
    <w:tmpl w:val="40C2E61E"/>
    <w:styleLink w:val="Zaimportowanystyl36"/>
    <w:lvl w:ilvl="0" w:tplc="C170893A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D7A4558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F84893C">
      <w:start w:val="1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CD46C7E">
      <w:start w:val="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066E22">
      <w:start w:val="1"/>
      <w:numFmt w:val="decimal"/>
      <w:lvlText w:val="%5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B8FDB6">
      <w:start w:val="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A466EC">
      <w:start w:val="1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78FDA0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44388C">
      <w:start w:val="1"/>
      <w:numFmt w:val="decimal"/>
      <w:lvlText w:val="%9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51BB4019"/>
    <w:multiLevelType w:val="hybridMultilevel"/>
    <w:tmpl w:val="D486A6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643076C"/>
    <w:multiLevelType w:val="hybridMultilevel"/>
    <w:tmpl w:val="D66C738A"/>
    <w:styleLink w:val="Zaimportowanystyl21"/>
    <w:lvl w:ilvl="0" w:tplc="18502BB6">
      <w:start w:val="1"/>
      <w:numFmt w:val="decimal"/>
      <w:lvlText w:val="%1."/>
      <w:lvlJc w:val="left"/>
      <w:pPr>
        <w:ind w:left="3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CDC8EB0">
      <w:start w:val="1"/>
      <w:numFmt w:val="decimal"/>
      <w:lvlText w:val="%2."/>
      <w:lvlJc w:val="left"/>
      <w:pPr>
        <w:ind w:left="3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3420B96">
      <w:start w:val="1"/>
      <w:numFmt w:val="decimal"/>
      <w:lvlText w:val="%3."/>
      <w:lvlJc w:val="left"/>
      <w:pPr>
        <w:ind w:left="3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7C41CC8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82DEFA3C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5AAC5E0">
      <w:start w:val="1"/>
      <w:numFmt w:val="lowerRoman"/>
      <w:lvlText w:val="%6."/>
      <w:lvlJc w:val="left"/>
      <w:pPr>
        <w:tabs>
          <w:tab w:val="left" w:pos="360"/>
        </w:tabs>
        <w:ind w:left="3960" w:hanging="278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5D4271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9D2FFB8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C1B828BC">
      <w:start w:val="1"/>
      <w:numFmt w:val="lowerRoman"/>
      <w:lvlText w:val="%9."/>
      <w:lvlJc w:val="left"/>
      <w:pPr>
        <w:tabs>
          <w:tab w:val="left" w:pos="360"/>
        </w:tabs>
        <w:ind w:left="6120" w:hanging="278"/>
      </w:pPr>
      <w:rPr>
        <w:rFonts w:ascii="Century Gothic" w:eastAsia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2" w15:restartNumberingAfterBreak="0">
    <w:nsid w:val="57F10E89"/>
    <w:multiLevelType w:val="hybridMultilevel"/>
    <w:tmpl w:val="874A8A92"/>
    <w:styleLink w:val="Zaimportowanystyl29"/>
    <w:lvl w:ilvl="0" w:tplc="AB94FD20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2DCC536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B878CA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B4FC14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1AF810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42645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70FF6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48164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DA8B22A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58B449F6"/>
    <w:multiLevelType w:val="hybridMultilevel"/>
    <w:tmpl w:val="3A5073EE"/>
    <w:styleLink w:val="Zaimportowanystyl39"/>
    <w:lvl w:ilvl="0" w:tplc="FBDA9922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9CD122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6863272">
      <w:start w:val="1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147B48">
      <w:start w:val="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1E36E0">
      <w:start w:val="1"/>
      <w:numFmt w:val="decimal"/>
      <w:lvlText w:val="%5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00EC62">
      <w:start w:val="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B4F408">
      <w:start w:val="1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0306554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9A36">
      <w:start w:val="1"/>
      <w:numFmt w:val="decimal"/>
      <w:lvlText w:val="%9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59A71576"/>
    <w:multiLevelType w:val="multilevel"/>
    <w:tmpl w:val="29A4D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Arial Unicode MS" w:cs="Arial Unicode MS" w:hint="default"/>
      </w:rPr>
    </w:lvl>
  </w:abstractNum>
  <w:abstractNum w:abstractNumId="55" w15:restartNumberingAfterBreak="0">
    <w:nsid w:val="5B935529"/>
    <w:multiLevelType w:val="multilevel"/>
    <w:tmpl w:val="29A4D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Arial Unicode MS" w:cs="Arial Unicode MS" w:hint="default"/>
      </w:rPr>
    </w:lvl>
  </w:abstractNum>
  <w:abstractNum w:abstractNumId="56" w15:restartNumberingAfterBreak="0">
    <w:nsid w:val="5CD10EF7"/>
    <w:multiLevelType w:val="hybridMultilevel"/>
    <w:tmpl w:val="81588404"/>
    <w:styleLink w:val="Zaimportowanystyl26"/>
    <w:lvl w:ilvl="0" w:tplc="F15AD048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2E8A084">
      <w:start w:val="1"/>
      <w:numFmt w:val="decimal"/>
      <w:lvlText w:val="%2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63E26030">
      <w:start w:val="1"/>
      <w:numFmt w:val="decimal"/>
      <w:lvlText w:val="%3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7CE1BA0">
      <w:start w:val="1"/>
      <w:numFmt w:val="decimal"/>
      <w:lvlText w:val="%4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28AC7C0">
      <w:start w:val="1"/>
      <w:numFmt w:val="decimal"/>
      <w:lvlText w:val="%5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5766EF8">
      <w:start w:val="1"/>
      <w:numFmt w:val="decimal"/>
      <w:lvlText w:val="%6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5AADFFE">
      <w:start w:val="1"/>
      <w:numFmt w:val="decimal"/>
      <w:lvlText w:val="%7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8B093F6">
      <w:start w:val="1"/>
      <w:numFmt w:val="decimal"/>
      <w:lvlText w:val="%8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5F0F188">
      <w:start w:val="1"/>
      <w:numFmt w:val="decimal"/>
      <w:lvlText w:val="%9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7" w15:restartNumberingAfterBreak="0">
    <w:nsid w:val="5E482A01"/>
    <w:multiLevelType w:val="hybridMultilevel"/>
    <w:tmpl w:val="543E47B2"/>
    <w:lvl w:ilvl="0" w:tplc="04150017">
      <w:start w:val="1"/>
      <w:numFmt w:val="lowerLetter"/>
      <w:lvlText w:val="%1)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8" w15:restartNumberingAfterBreak="0">
    <w:nsid w:val="61472267"/>
    <w:multiLevelType w:val="hybridMultilevel"/>
    <w:tmpl w:val="E2C42100"/>
    <w:styleLink w:val="Zaimportowanystyl23"/>
    <w:lvl w:ilvl="0" w:tplc="4952613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87E4702">
      <w:start w:val="1"/>
      <w:numFmt w:val="lowerLetter"/>
      <w:lvlText w:val="%2)"/>
      <w:lvlJc w:val="left"/>
      <w:pPr>
        <w:tabs>
          <w:tab w:val="left" w:pos="3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12E0F4A">
      <w:start w:val="1"/>
      <w:numFmt w:val="lowerRoman"/>
      <w:lvlText w:val="%3)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5A09CA0">
      <w:start w:val="1"/>
      <w:numFmt w:val="decimal"/>
      <w:lvlText w:val="(%4)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6C28CA8">
      <w:start w:val="1"/>
      <w:numFmt w:val="lowerLetter"/>
      <w:lvlText w:val="(%5)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29AADA2">
      <w:start w:val="1"/>
      <w:numFmt w:val="lowerRoman"/>
      <w:lvlText w:val="(%6)"/>
      <w:lvlJc w:val="left"/>
      <w:pPr>
        <w:tabs>
          <w:tab w:val="left" w:pos="3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E167824">
      <w:start w:val="1"/>
      <w:numFmt w:val="decimal"/>
      <w:lvlText w:val="%7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706E232">
      <w:start w:val="1"/>
      <w:numFmt w:val="lowerLetter"/>
      <w:lvlText w:val="%8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3A2403A">
      <w:start w:val="1"/>
      <w:numFmt w:val="lowerRoman"/>
      <w:lvlText w:val="%9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9" w15:restartNumberingAfterBreak="0">
    <w:nsid w:val="640B4C53"/>
    <w:multiLevelType w:val="multilevel"/>
    <w:tmpl w:val="B30E9C4C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65DD2B19"/>
    <w:multiLevelType w:val="multilevel"/>
    <w:tmpl w:val="28026152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67032B98"/>
    <w:multiLevelType w:val="hybridMultilevel"/>
    <w:tmpl w:val="408CC836"/>
    <w:styleLink w:val="Zaimportowanystyl38"/>
    <w:lvl w:ilvl="0" w:tplc="630E885C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33CDA1E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D02662C">
      <w:start w:val="1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9CC9F6">
      <w:start w:val="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A040204">
      <w:start w:val="1"/>
      <w:numFmt w:val="decimal"/>
      <w:lvlText w:val="%5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C2F12">
      <w:start w:val="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48456B6">
      <w:start w:val="1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46CF48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3C611E">
      <w:start w:val="1"/>
      <w:numFmt w:val="decimal"/>
      <w:lvlText w:val="%9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67FF6473"/>
    <w:multiLevelType w:val="multilevel"/>
    <w:tmpl w:val="CBC4A4D2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6F530DB6"/>
    <w:multiLevelType w:val="multilevel"/>
    <w:tmpl w:val="7E1A4CD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71662B69"/>
    <w:multiLevelType w:val="hybridMultilevel"/>
    <w:tmpl w:val="A796D3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52608DF"/>
    <w:multiLevelType w:val="multilevel"/>
    <w:tmpl w:val="03E25BA6"/>
    <w:lvl w:ilvl="0">
      <w:start w:val="1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778B6CA5"/>
    <w:multiLevelType w:val="hybridMultilevel"/>
    <w:tmpl w:val="BCAC9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89241BE"/>
    <w:multiLevelType w:val="hybridMultilevel"/>
    <w:tmpl w:val="ADAC0FB2"/>
    <w:lvl w:ilvl="0" w:tplc="F6CC9CF0">
      <w:start w:val="8"/>
      <w:numFmt w:val="bullet"/>
      <w:lvlText w:val=""/>
      <w:lvlJc w:val="left"/>
      <w:pPr>
        <w:ind w:left="2847" w:hanging="360"/>
      </w:pPr>
      <w:rPr>
        <w:rFonts w:ascii="Symbol" w:eastAsia="Century Gothic" w:hAnsi="Symbol" w:cs="Century Gothic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68" w15:restartNumberingAfterBreak="0">
    <w:nsid w:val="7EF31179"/>
    <w:multiLevelType w:val="hybridMultilevel"/>
    <w:tmpl w:val="4AAE5E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361437">
    <w:abstractNumId w:val="65"/>
  </w:num>
  <w:num w:numId="2" w16cid:durableId="2057509346">
    <w:abstractNumId w:val="32"/>
  </w:num>
  <w:num w:numId="3" w16cid:durableId="1507556470">
    <w:abstractNumId w:val="27"/>
  </w:num>
  <w:num w:numId="4" w16cid:durableId="163472631">
    <w:abstractNumId w:val="59"/>
  </w:num>
  <w:num w:numId="5" w16cid:durableId="1884365409">
    <w:abstractNumId w:val="60"/>
  </w:num>
  <w:num w:numId="6" w16cid:durableId="393771456">
    <w:abstractNumId w:val="6"/>
  </w:num>
  <w:num w:numId="7" w16cid:durableId="1365902899">
    <w:abstractNumId w:val="63"/>
  </w:num>
  <w:num w:numId="8" w16cid:durableId="1891384739">
    <w:abstractNumId w:val="21"/>
  </w:num>
  <w:num w:numId="9" w16cid:durableId="1244144240">
    <w:abstractNumId w:val="44"/>
  </w:num>
  <w:num w:numId="10" w16cid:durableId="39787105">
    <w:abstractNumId w:val="62"/>
  </w:num>
  <w:num w:numId="11" w16cid:durableId="2006743591">
    <w:abstractNumId w:val="38"/>
  </w:num>
  <w:num w:numId="12" w16cid:durableId="1160317142">
    <w:abstractNumId w:val="9"/>
  </w:num>
  <w:num w:numId="13" w16cid:durableId="65420917">
    <w:abstractNumId w:val="46"/>
  </w:num>
  <w:num w:numId="14" w16cid:durableId="1646619181">
    <w:abstractNumId w:val="12"/>
  </w:num>
  <w:num w:numId="15" w16cid:durableId="1891645886">
    <w:abstractNumId w:val="39"/>
  </w:num>
  <w:num w:numId="16" w16cid:durableId="754204218">
    <w:abstractNumId w:val="23"/>
  </w:num>
  <w:num w:numId="17" w16cid:durableId="1956061127">
    <w:abstractNumId w:val="42"/>
  </w:num>
  <w:num w:numId="18" w16cid:durableId="468405805">
    <w:abstractNumId w:val="18"/>
  </w:num>
  <w:num w:numId="19" w16cid:durableId="2088728095">
    <w:abstractNumId w:val="49"/>
  </w:num>
  <w:num w:numId="20" w16cid:durableId="890919879">
    <w:abstractNumId w:val="61"/>
  </w:num>
  <w:num w:numId="21" w16cid:durableId="952515158">
    <w:abstractNumId w:val="53"/>
  </w:num>
  <w:num w:numId="22" w16cid:durableId="971179810">
    <w:abstractNumId w:val="37"/>
  </w:num>
  <w:num w:numId="23" w16cid:durableId="1664311672">
    <w:abstractNumId w:val="36"/>
  </w:num>
  <w:num w:numId="24" w16cid:durableId="7290923">
    <w:abstractNumId w:val="20"/>
  </w:num>
  <w:num w:numId="25" w16cid:durableId="1947804984">
    <w:abstractNumId w:val="26"/>
  </w:num>
  <w:num w:numId="26" w16cid:durableId="269510037">
    <w:abstractNumId w:val="15"/>
  </w:num>
  <w:num w:numId="27" w16cid:durableId="984629624">
    <w:abstractNumId w:val="47"/>
  </w:num>
  <w:num w:numId="28" w16cid:durableId="1058675396">
    <w:abstractNumId w:val="43"/>
  </w:num>
  <w:num w:numId="29" w16cid:durableId="1208683998">
    <w:abstractNumId w:val="30"/>
  </w:num>
  <w:num w:numId="30" w16cid:durableId="1798647453">
    <w:abstractNumId w:val="19"/>
  </w:num>
  <w:num w:numId="31" w16cid:durableId="1616667549">
    <w:abstractNumId w:val="35"/>
  </w:num>
  <w:num w:numId="32" w16cid:durableId="1690259777">
    <w:abstractNumId w:val="3"/>
  </w:num>
  <w:num w:numId="33" w16cid:durableId="1531524605">
    <w:abstractNumId w:val="5"/>
  </w:num>
  <w:num w:numId="34" w16cid:durableId="1784226608">
    <w:abstractNumId w:val="52"/>
  </w:num>
  <w:num w:numId="35" w16cid:durableId="592661887">
    <w:abstractNumId w:val="34"/>
  </w:num>
  <w:num w:numId="36" w16cid:durableId="97725768">
    <w:abstractNumId w:val="10"/>
  </w:num>
  <w:num w:numId="37" w16cid:durableId="912155280">
    <w:abstractNumId w:val="2"/>
  </w:num>
  <w:num w:numId="38" w16cid:durableId="318582643">
    <w:abstractNumId w:val="68"/>
  </w:num>
  <w:num w:numId="39" w16cid:durableId="2011251150">
    <w:abstractNumId w:val="13"/>
  </w:num>
  <w:num w:numId="40" w16cid:durableId="1918980466">
    <w:abstractNumId w:val="28"/>
  </w:num>
  <w:num w:numId="41" w16cid:durableId="721253970">
    <w:abstractNumId w:val="4"/>
  </w:num>
  <w:num w:numId="42" w16cid:durableId="921141078">
    <w:abstractNumId w:val="17"/>
  </w:num>
  <w:num w:numId="43" w16cid:durableId="1508443658">
    <w:abstractNumId w:val="29"/>
  </w:num>
  <w:num w:numId="44" w16cid:durableId="1216552246">
    <w:abstractNumId w:val="57"/>
  </w:num>
  <w:num w:numId="45" w16cid:durableId="1555694547">
    <w:abstractNumId w:val="67"/>
  </w:num>
  <w:num w:numId="46" w16cid:durableId="1075395811">
    <w:abstractNumId w:val="7"/>
  </w:num>
  <w:num w:numId="47" w16cid:durableId="1370833092">
    <w:abstractNumId w:val="0"/>
  </w:num>
  <w:num w:numId="48" w16cid:durableId="1942452215">
    <w:abstractNumId w:val="31"/>
  </w:num>
  <w:num w:numId="49" w16cid:durableId="1259875528">
    <w:abstractNumId w:val="24"/>
  </w:num>
  <w:num w:numId="50" w16cid:durableId="591084497">
    <w:abstractNumId w:val="33"/>
  </w:num>
  <w:num w:numId="51" w16cid:durableId="289166352">
    <w:abstractNumId w:val="51"/>
  </w:num>
  <w:num w:numId="52" w16cid:durableId="1129320928">
    <w:abstractNumId w:val="56"/>
  </w:num>
  <w:num w:numId="53" w16cid:durableId="1620454288">
    <w:abstractNumId w:val="58"/>
  </w:num>
  <w:num w:numId="54" w16cid:durableId="592905027">
    <w:abstractNumId w:val="64"/>
  </w:num>
  <w:num w:numId="55" w16cid:durableId="1304892785">
    <w:abstractNumId w:val="22"/>
  </w:num>
  <w:num w:numId="56" w16cid:durableId="1232426285">
    <w:abstractNumId w:val="66"/>
  </w:num>
  <w:num w:numId="57" w16cid:durableId="966396529">
    <w:abstractNumId w:val="40"/>
  </w:num>
  <w:num w:numId="58" w16cid:durableId="1824615309">
    <w:abstractNumId w:val="41"/>
  </w:num>
  <w:num w:numId="59" w16cid:durableId="1838498002">
    <w:abstractNumId w:val="16"/>
  </w:num>
  <w:num w:numId="60" w16cid:durableId="303126219">
    <w:abstractNumId w:val="25"/>
  </w:num>
  <w:num w:numId="61" w16cid:durableId="304898161">
    <w:abstractNumId w:val="11"/>
  </w:num>
  <w:num w:numId="62" w16cid:durableId="328217676">
    <w:abstractNumId w:val="8"/>
  </w:num>
  <w:num w:numId="63" w16cid:durableId="937714574">
    <w:abstractNumId w:val="1"/>
  </w:num>
  <w:num w:numId="64" w16cid:durableId="1083911297">
    <w:abstractNumId w:val="48"/>
  </w:num>
  <w:num w:numId="65" w16cid:durableId="1324433578">
    <w:abstractNumId w:val="14"/>
  </w:num>
  <w:num w:numId="66" w16cid:durableId="1146242763">
    <w:abstractNumId w:val="55"/>
  </w:num>
  <w:num w:numId="67" w16cid:durableId="163907537">
    <w:abstractNumId w:val="54"/>
  </w:num>
  <w:num w:numId="68" w16cid:durableId="1447504219">
    <w:abstractNumId w:val="45"/>
  </w:num>
  <w:num w:numId="69" w16cid:durableId="514418876">
    <w:abstractNumId w:val="50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55"/>
    <w:rsid w:val="0000063C"/>
    <w:rsid w:val="00002F05"/>
    <w:rsid w:val="00004253"/>
    <w:rsid w:val="0000556D"/>
    <w:rsid w:val="00011EE7"/>
    <w:rsid w:val="00027F33"/>
    <w:rsid w:val="0003146C"/>
    <w:rsid w:val="0003246C"/>
    <w:rsid w:val="000327C4"/>
    <w:rsid w:val="0003280F"/>
    <w:rsid w:val="00036AE3"/>
    <w:rsid w:val="00037669"/>
    <w:rsid w:val="000423C1"/>
    <w:rsid w:val="0004363A"/>
    <w:rsid w:val="000462E1"/>
    <w:rsid w:val="00047C9B"/>
    <w:rsid w:val="00052C37"/>
    <w:rsid w:val="00053B88"/>
    <w:rsid w:val="00055FBF"/>
    <w:rsid w:val="00057BCB"/>
    <w:rsid w:val="00060B41"/>
    <w:rsid w:val="00062978"/>
    <w:rsid w:val="00063BC6"/>
    <w:rsid w:val="00065F2E"/>
    <w:rsid w:val="00074DB2"/>
    <w:rsid w:val="000765E1"/>
    <w:rsid w:val="000772DB"/>
    <w:rsid w:val="00077567"/>
    <w:rsid w:val="000813BC"/>
    <w:rsid w:val="00081455"/>
    <w:rsid w:val="0008477A"/>
    <w:rsid w:val="00084B7F"/>
    <w:rsid w:val="000857FE"/>
    <w:rsid w:val="00096929"/>
    <w:rsid w:val="00097EA0"/>
    <w:rsid w:val="000A0396"/>
    <w:rsid w:val="000A1291"/>
    <w:rsid w:val="000A1ED9"/>
    <w:rsid w:val="000A27A1"/>
    <w:rsid w:val="000A3FB2"/>
    <w:rsid w:val="000A6B70"/>
    <w:rsid w:val="000A773A"/>
    <w:rsid w:val="000B0029"/>
    <w:rsid w:val="000B01FC"/>
    <w:rsid w:val="000B32B8"/>
    <w:rsid w:val="000B33D3"/>
    <w:rsid w:val="000B4782"/>
    <w:rsid w:val="000B517D"/>
    <w:rsid w:val="000B6EB7"/>
    <w:rsid w:val="000C2B72"/>
    <w:rsid w:val="000C3BFE"/>
    <w:rsid w:val="000C527F"/>
    <w:rsid w:val="000C79B3"/>
    <w:rsid w:val="000D2611"/>
    <w:rsid w:val="000D46EC"/>
    <w:rsid w:val="000D4D1E"/>
    <w:rsid w:val="000D54A8"/>
    <w:rsid w:val="000E174A"/>
    <w:rsid w:val="000E482E"/>
    <w:rsid w:val="000E4DFF"/>
    <w:rsid w:val="000E4F5F"/>
    <w:rsid w:val="000E568D"/>
    <w:rsid w:val="000E7F17"/>
    <w:rsid w:val="000F3C4A"/>
    <w:rsid w:val="000F4BEA"/>
    <w:rsid w:val="000F4EB4"/>
    <w:rsid w:val="000F5B10"/>
    <w:rsid w:val="000F6E25"/>
    <w:rsid w:val="000F7692"/>
    <w:rsid w:val="00103A9B"/>
    <w:rsid w:val="00104F27"/>
    <w:rsid w:val="001050A0"/>
    <w:rsid w:val="00107F98"/>
    <w:rsid w:val="00110CED"/>
    <w:rsid w:val="00111E89"/>
    <w:rsid w:val="001139DF"/>
    <w:rsid w:val="00120021"/>
    <w:rsid w:val="00122E1E"/>
    <w:rsid w:val="00124579"/>
    <w:rsid w:val="0012772E"/>
    <w:rsid w:val="001278C1"/>
    <w:rsid w:val="00127EFB"/>
    <w:rsid w:val="001309C1"/>
    <w:rsid w:val="00132DF2"/>
    <w:rsid w:val="001354F4"/>
    <w:rsid w:val="00136234"/>
    <w:rsid w:val="0014148E"/>
    <w:rsid w:val="00142034"/>
    <w:rsid w:val="00142C15"/>
    <w:rsid w:val="00142FD6"/>
    <w:rsid w:val="00155148"/>
    <w:rsid w:val="00156963"/>
    <w:rsid w:val="00156BC7"/>
    <w:rsid w:val="001577CE"/>
    <w:rsid w:val="00157B13"/>
    <w:rsid w:val="001611FF"/>
    <w:rsid w:val="00171F1A"/>
    <w:rsid w:val="00174902"/>
    <w:rsid w:val="001767F9"/>
    <w:rsid w:val="00176AA2"/>
    <w:rsid w:val="00176B2D"/>
    <w:rsid w:val="00181EDF"/>
    <w:rsid w:val="00183915"/>
    <w:rsid w:val="00185AD5"/>
    <w:rsid w:val="001861E5"/>
    <w:rsid w:val="0018680A"/>
    <w:rsid w:val="00187F04"/>
    <w:rsid w:val="001900F4"/>
    <w:rsid w:val="001905B0"/>
    <w:rsid w:val="00190E7A"/>
    <w:rsid w:val="001A2FFC"/>
    <w:rsid w:val="001A7DB7"/>
    <w:rsid w:val="001B13A8"/>
    <w:rsid w:val="001B4A07"/>
    <w:rsid w:val="001C57E0"/>
    <w:rsid w:val="001C6394"/>
    <w:rsid w:val="001C6CA6"/>
    <w:rsid w:val="001D14F6"/>
    <w:rsid w:val="001D25EF"/>
    <w:rsid w:val="001D3254"/>
    <w:rsid w:val="001D589B"/>
    <w:rsid w:val="001D7F1F"/>
    <w:rsid w:val="001F02B4"/>
    <w:rsid w:val="001F5052"/>
    <w:rsid w:val="001F541A"/>
    <w:rsid w:val="001F6536"/>
    <w:rsid w:val="001F7A17"/>
    <w:rsid w:val="001F7F4E"/>
    <w:rsid w:val="002012C8"/>
    <w:rsid w:val="00202C52"/>
    <w:rsid w:val="00203079"/>
    <w:rsid w:val="00207E84"/>
    <w:rsid w:val="0021036B"/>
    <w:rsid w:val="002111FF"/>
    <w:rsid w:val="00211ABE"/>
    <w:rsid w:val="00212B22"/>
    <w:rsid w:val="002133D5"/>
    <w:rsid w:val="0021389C"/>
    <w:rsid w:val="002148B1"/>
    <w:rsid w:val="002172A1"/>
    <w:rsid w:val="002201B5"/>
    <w:rsid w:val="002215B0"/>
    <w:rsid w:val="00221BD0"/>
    <w:rsid w:val="00224DCB"/>
    <w:rsid w:val="002254AF"/>
    <w:rsid w:val="00225EAC"/>
    <w:rsid w:val="00227C86"/>
    <w:rsid w:val="0023020E"/>
    <w:rsid w:val="00230608"/>
    <w:rsid w:val="0023295B"/>
    <w:rsid w:val="00233C9E"/>
    <w:rsid w:val="00240732"/>
    <w:rsid w:val="00241C9E"/>
    <w:rsid w:val="002424F5"/>
    <w:rsid w:val="00245B72"/>
    <w:rsid w:val="00250352"/>
    <w:rsid w:val="00250519"/>
    <w:rsid w:val="0026065B"/>
    <w:rsid w:val="00261697"/>
    <w:rsid w:val="00262104"/>
    <w:rsid w:val="0026336F"/>
    <w:rsid w:val="00265521"/>
    <w:rsid w:val="002714ED"/>
    <w:rsid w:val="0027477D"/>
    <w:rsid w:val="002750B8"/>
    <w:rsid w:val="002774A4"/>
    <w:rsid w:val="002779E1"/>
    <w:rsid w:val="0028554C"/>
    <w:rsid w:val="0029345A"/>
    <w:rsid w:val="002934F0"/>
    <w:rsid w:val="00293F86"/>
    <w:rsid w:val="00295A31"/>
    <w:rsid w:val="0029700B"/>
    <w:rsid w:val="002A0FF4"/>
    <w:rsid w:val="002A54EE"/>
    <w:rsid w:val="002A605B"/>
    <w:rsid w:val="002A6A68"/>
    <w:rsid w:val="002A710A"/>
    <w:rsid w:val="002B0139"/>
    <w:rsid w:val="002B04C6"/>
    <w:rsid w:val="002B4B53"/>
    <w:rsid w:val="002B68C5"/>
    <w:rsid w:val="002B74B5"/>
    <w:rsid w:val="002C5979"/>
    <w:rsid w:val="002D6088"/>
    <w:rsid w:val="002D7C87"/>
    <w:rsid w:val="002E10C7"/>
    <w:rsid w:val="002E22A5"/>
    <w:rsid w:val="002F2305"/>
    <w:rsid w:val="002F41AF"/>
    <w:rsid w:val="002F601E"/>
    <w:rsid w:val="002F7F2C"/>
    <w:rsid w:val="003007D6"/>
    <w:rsid w:val="003025C9"/>
    <w:rsid w:val="00302CEA"/>
    <w:rsid w:val="003063A0"/>
    <w:rsid w:val="00307EDC"/>
    <w:rsid w:val="003119DB"/>
    <w:rsid w:val="00311ECA"/>
    <w:rsid w:val="00313718"/>
    <w:rsid w:val="00313D64"/>
    <w:rsid w:val="003143A5"/>
    <w:rsid w:val="003143E6"/>
    <w:rsid w:val="00314C35"/>
    <w:rsid w:val="00316311"/>
    <w:rsid w:val="00316383"/>
    <w:rsid w:val="00316B6B"/>
    <w:rsid w:val="00324A7A"/>
    <w:rsid w:val="00325D97"/>
    <w:rsid w:val="003310D3"/>
    <w:rsid w:val="00333961"/>
    <w:rsid w:val="00340AD4"/>
    <w:rsid w:val="00341180"/>
    <w:rsid w:val="0034509F"/>
    <w:rsid w:val="003503C2"/>
    <w:rsid w:val="00351B76"/>
    <w:rsid w:val="00353C7C"/>
    <w:rsid w:val="00353E15"/>
    <w:rsid w:val="003544EF"/>
    <w:rsid w:val="0035550A"/>
    <w:rsid w:val="00355F66"/>
    <w:rsid w:val="003659C8"/>
    <w:rsid w:val="00365B4A"/>
    <w:rsid w:val="0036604A"/>
    <w:rsid w:val="003663F4"/>
    <w:rsid w:val="00370361"/>
    <w:rsid w:val="0037064D"/>
    <w:rsid w:val="00372114"/>
    <w:rsid w:val="00372F10"/>
    <w:rsid w:val="00376E58"/>
    <w:rsid w:val="00377189"/>
    <w:rsid w:val="003803D0"/>
    <w:rsid w:val="00380850"/>
    <w:rsid w:val="00380EB3"/>
    <w:rsid w:val="003849AD"/>
    <w:rsid w:val="003923D2"/>
    <w:rsid w:val="003938CA"/>
    <w:rsid w:val="00397AE4"/>
    <w:rsid w:val="003A1B65"/>
    <w:rsid w:val="003A2080"/>
    <w:rsid w:val="003A7483"/>
    <w:rsid w:val="003A760C"/>
    <w:rsid w:val="003B22DF"/>
    <w:rsid w:val="003C109C"/>
    <w:rsid w:val="003C14C6"/>
    <w:rsid w:val="003C2FFA"/>
    <w:rsid w:val="003C573E"/>
    <w:rsid w:val="003C7201"/>
    <w:rsid w:val="003D4734"/>
    <w:rsid w:val="003E275A"/>
    <w:rsid w:val="003E31CD"/>
    <w:rsid w:val="003E54BF"/>
    <w:rsid w:val="003F1837"/>
    <w:rsid w:val="003F245C"/>
    <w:rsid w:val="003F2913"/>
    <w:rsid w:val="003F5FB7"/>
    <w:rsid w:val="003F6306"/>
    <w:rsid w:val="00401D74"/>
    <w:rsid w:val="00410C32"/>
    <w:rsid w:val="00410E6C"/>
    <w:rsid w:val="00413020"/>
    <w:rsid w:val="00416D81"/>
    <w:rsid w:val="00422207"/>
    <w:rsid w:val="00423A50"/>
    <w:rsid w:val="00423CC2"/>
    <w:rsid w:val="004251DB"/>
    <w:rsid w:val="00430980"/>
    <w:rsid w:val="004319A1"/>
    <w:rsid w:val="0044128C"/>
    <w:rsid w:val="004421F7"/>
    <w:rsid w:val="00447A93"/>
    <w:rsid w:val="00450393"/>
    <w:rsid w:val="004517CD"/>
    <w:rsid w:val="00451998"/>
    <w:rsid w:val="00451F49"/>
    <w:rsid w:val="004554E1"/>
    <w:rsid w:val="00455599"/>
    <w:rsid w:val="004565B1"/>
    <w:rsid w:val="00456916"/>
    <w:rsid w:val="00460DD1"/>
    <w:rsid w:val="00466E06"/>
    <w:rsid w:val="00470472"/>
    <w:rsid w:val="004728D9"/>
    <w:rsid w:val="00475833"/>
    <w:rsid w:val="00475B8D"/>
    <w:rsid w:val="004804FF"/>
    <w:rsid w:val="00480738"/>
    <w:rsid w:val="00481B25"/>
    <w:rsid w:val="00481F1B"/>
    <w:rsid w:val="00482605"/>
    <w:rsid w:val="00482BD0"/>
    <w:rsid w:val="00484BED"/>
    <w:rsid w:val="0048545B"/>
    <w:rsid w:val="00485677"/>
    <w:rsid w:val="004903B6"/>
    <w:rsid w:val="0049282C"/>
    <w:rsid w:val="004A2B2C"/>
    <w:rsid w:val="004A3018"/>
    <w:rsid w:val="004A3D29"/>
    <w:rsid w:val="004A596D"/>
    <w:rsid w:val="004A601F"/>
    <w:rsid w:val="004A61C4"/>
    <w:rsid w:val="004A7721"/>
    <w:rsid w:val="004B14BB"/>
    <w:rsid w:val="004B3311"/>
    <w:rsid w:val="004B46C7"/>
    <w:rsid w:val="004B7808"/>
    <w:rsid w:val="004B7BAB"/>
    <w:rsid w:val="004B7E08"/>
    <w:rsid w:val="004C0A1F"/>
    <w:rsid w:val="004C0F72"/>
    <w:rsid w:val="004C1548"/>
    <w:rsid w:val="004C1E4A"/>
    <w:rsid w:val="004C5051"/>
    <w:rsid w:val="004C5DC2"/>
    <w:rsid w:val="004C68C5"/>
    <w:rsid w:val="004D1746"/>
    <w:rsid w:val="004D1F53"/>
    <w:rsid w:val="004D3136"/>
    <w:rsid w:val="004D3E00"/>
    <w:rsid w:val="004D6132"/>
    <w:rsid w:val="004D6CB4"/>
    <w:rsid w:val="004E1C6E"/>
    <w:rsid w:val="004E2880"/>
    <w:rsid w:val="004E6FEF"/>
    <w:rsid w:val="004F0C04"/>
    <w:rsid w:val="004F28AE"/>
    <w:rsid w:val="004F6AF3"/>
    <w:rsid w:val="004F7090"/>
    <w:rsid w:val="004F7449"/>
    <w:rsid w:val="00500894"/>
    <w:rsid w:val="00500E62"/>
    <w:rsid w:val="005075AB"/>
    <w:rsid w:val="00512DE1"/>
    <w:rsid w:val="005143CC"/>
    <w:rsid w:val="005224E0"/>
    <w:rsid w:val="00525128"/>
    <w:rsid w:val="00530013"/>
    <w:rsid w:val="00530EA2"/>
    <w:rsid w:val="00534FB0"/>
    <w:rsid w:val="00541BD4"/>
    <w:rsid w:val="0054322E"/>
    <w:rsid w:val="005447D3"/>
    <w:rsid w:val="005471B8"/>
    <w:rsid w:val="005538F5"/>
    <w:rsid w:val="00553DE9"/>
    <w:rsid w:val="005547BF"/>
    <w:rsid w:val="0055617F"/>
    <w:rsid w:val="00560B47"/>
    <w:rsid w:val="00560B4F"/>
    <w:rsid w:val="00561FF2"/>
    <w:rsid w:val="00563B8E"/>
    <w:rsid w:val="005641E0"/>
    <w:rsid w:val="00564237"/>
    <w:rsid w:val="0056784C"/>
    <w:rsid w:val="005740B3"/>
    <w:rsid w:val="005813FA"/>
    <w:rsid w:val="00582134"/>
    <w:rsid w:val="00582BD8"/>
    <w:rsid w:val="00584886"/>
    <w:rsid w:val="005852DF"/>
    <w:rsid w:val="005916C6"/>
    <w:rsid w:val="00592077"/>
    <w:rsid w:val="00592C6C"/>
    <w:rsid w:val="005938AC"/>
    <w:rsid w:val="005A0212"/>
    <w:rsid w:val="005A043A"/>
    <w:rsid w:val="005A2B9B"/>
    <w:rsid w:val="005A2D7F"/>
    <w:rsid w:val="005A2FB7"/>
    <w:rsid w:val="005A466C"/>
    <w:rsid w:val="005A47FE"/>
    <w:rsid w:val="005A4DFC"/>
    <w:rsid w:val="005A4FBC"/>
    <w:rsid w:val="005A681C"/>
    <w:rsid w:val="005A78DD"/>
    <w:rsid w:val="005C246E"/>
    <w:rsid w:val="005C381F"/>
    <w:rsid w:val="005C6FDE"/>
    <w:rsid w:val="005D0141"/>
    <w:rsid w:val="005D139A"/>
    <w:rsid w:val="005D27BD"/>
    <w:rsid w:val="005E6EA7"/>
    <w:rsid w:val="005F0D14"/>
    <w:rsid w:val="005F3FCA"/>
    <w:rsid w:val="005F4ADE"/>
    <w:rsid w:val="005F56DB"/>
    <w:rsid w:val="00606EDB"/>
    <w:rsid w:val="006126D9"/>
    <w:rsid w:val="00613C97"/>
    <w:rsid w:val="006147D1"/>
    <w:rsid w:val="00614FBF"/>
    <w:rsid w:val="006172DA"/>
    <w:rsid w:val="00617B5E"/>
    <w:rsid w:val="00622311"/>
    <w:rsid w:val="006253C0"/>
    <w:rsid w:val="00625E39"/>
    <w:rsid w:val="00630EBC"/>
    <w:rsid w:val="006340A3"/>
    <w:rsid w:val="00635838"/>
    <w:rsid w:val="00635EEF"/>
    <w:rsid w:val="0063648C"/>
    <w:rsid w:val="006411B6"/>
    <w:rsid w:val="00644D8A"/>
    <w:rsid w:val="00645493"/>
    <w:rsid w:val="006507B6"/>
    <w:rsid w:val="00651E3D"/>
    <w:rsid w:val="00652E94"/>
    <w:rsid w:val="00656BD7"/>
    <w:rsid w:val="00661025"/>
    <w:rsid w:val="006615B3"/>
    <w:rsid w:val="00664236"/>
    <w:rsid w:val="00665350"/>
    <w:rsid w:val="00667259"/>
    <w:rsid w:val="00667F7B"/>
    <w:rsid w:val="00670BE1"/>
    <w:rsid w:val="0067173A"/>
    <w:rsid w:val="00674D3D"/>
    <w:rsid w:val="006769F4"/>
    <w:rsid w:val="006770D2"/>
    <w:rsid w:val="006777C5"/>
    <w:rsid w:val="00681D22"/>
    <w:rsid w:val="0068297B"/>
    <w:rsid w:val="006846E6"/>
    <w:rsid w:val="006910AD"/>
    <w:rsid w:val="0069321D"/>
    <w:rsid w:val="006976B2"/>
    <w:rsid w:val="006A0C0C"/>
    <w:rsid w:val="006A1720"/>
    <w:rsid w:val="006A585B"/>
    <w:rsid w:val="006A70D0"/>
    <w:rsid w:val="006A7C86"/>
    <w:rsid w:val="006B060A"/>
    <w:rsid w:val="006B1AC9"/>
    <w:rsid w:val="006B6044"/>
    <w:rsid w:val="006C0415"/>
    <w:rsid w:val="006C11C8"/>
    <w:rsid w:val="006C1839"/>
    <w:rsid w:val="006C208C"/>
    <w:rsid w:val="006C2F62"/>
    <w:rsid w:val="006C74B4"/>
    <w:rsid w:val="006D0DEC"/>
    <w:rsid w:val="006D1AC1"/>
    <w:rsid w:val="006D1E27"/>
    <w:rsid w:val="006D3818"/>
    <w:rsid w:val="006D62C9"/>
    <w:rsid w:val="006E03FB"/>
    <w:rsid w:val="006E330F"/>
    <w:rsid w:val="006E3BD5"/>
    <w:rsid w:val="006E4EA0"/>
    <w:rsid w:val="006E4ED5"/>
    <w:rsid w:val="006E63DF"/>
    <w:rsid w:val="006F04D1"/>
    <w:rsid w:val="00701A0B"/>
    <w:rsid w:val="00702879"/>
    <w:rsid w:val="00703962"/>
    <w:rsid w:val="007050A3"/>
    <w:rsid w:val="007055C6"/>
    <w:rsid w:val="007123D9"/>
    <w:rsid w:val="00713286"/>
    <w:rsid w:val="00713E93"/>
    <w:rsid w:val="00716E4B"/>
    <w:rsid w:val="00717F01"/>
    <w:rsid w:val="00720223"/>
    <w:rsid w:val="007227F3"/>
    <w:rsid w:val="0072686A"/>
    <w:rsid w:val="00727479"/>
    <w:rsid w:val="00730E79"/>
    <w:rsid w:val="007317DD"/>
    <w:rsid w:val="00734CF0"/>
    <w:rsid w:val="0073688D"/>
    <w:rsid w:val="00744B12"/>
    <w:rsid w:val="00746A38"/>
    <w:rsid w:val="007520CD"/>
    <w:rsid w:val="007532C9"/>
    <w:rsid w:val="00753A7D"/>
    <w:rsid w:val="0075630E"/>
    <w:rsid w:val="007604C2"/>
    <w:rsid w:val="00763EA8"/>
    <w:rsid w:val="007740AA"/>
    <w:rsid w:val="0077689A"/>
    <w:rsid w:val="007811C0"/>
    <w:rsid w:val="007841D3"/>
    <w:rsid w:val="007903B2"/>
    <w:rsid w:val="00793B5F"/>
    <w:rsid w:val="00795029"/>
    <w:rsid w:val="007A04B7"/>
    <w:rsid w:val="007A0F22"/>
    <w:rsid w:val="007A1C34"/>
    <w:rsid w:val="007A2A6D"/>
    <w:rsid w:val="007B1327"/>
    <w:rsid w:val="007B1BBC"/>
    <w:rsid w:val="007B3CE5"/>
    <w:rsid w:val="007B79D9"/>
    <w:rsid w:val="007B7DEE"/>
    <w:rsid w:val="007C0104"/>
    <w:rsid w:val="007C0F03"/>
    <w:rsid w:val="007C11DF"/>
    <w:rsid w:val="007C452F"/>
    <w:rsid w:val="007C53EE"/>
    <w:rsid w:val="007C7CC5"/>
    <w:rsid w:val="007D1D13"/>
    <w:rsid w:val="007D3A0D"/>
    <w:rsid w:val="007D4499"/>
    <w:rsid w:val="007D7758"/>
    <w:rsid w:val="007E0E4D"/>
    <w:rsid w:val="007E1AF1"/>
    <w:rsid w:val="007E2944"/>
    <w:rsid w:val="007E31CD"/>
    <w:rsid w:val="007E3871"/>
    <w:rsid w:val="007E68E0"/>
    <w:rsid w:val="007E75DA"/>
    <w:rsid w:val="007F68A8"/>
    <w:rsid w:val="0080146D"/>
    <w:rsid w:val="008027A3"/>
    <w:rsid w:val="00805351"/>
    <w:rsid w:val="0080543D"/>
    <w:rsid w:val="008056D5"/>
    <w:rsid w:val="008072C0"/>
    <w:rsid w:val="00812E4F"/>
    <w:rsid w:val="008140CB"/>
    <w:rsid w:val="0081657D"/>
    <w:rsid w:val="008168AF"/>
    <w:rsid w:val="00817B22"/>
    <w:rsid w:val="00824DF8"/>
    <w:rsid w:val="00825303"/>
    <w:rsid w:val="00826CA1"/>
    <w:rsid w:val="0082700E"/>
    <w:rsid w:val="00827FAE"/>
    <w:rsid w:val="00830D9F"/>
    <w:rsid w:val="0083697D"/>
    <w:rsid w:val="00837097"/>
    <w:rsid w:val="00837692"/>
    <w:rsid w:val="008436D2"/>
    <w:rsid w:val="00844F7D"/>
    <w:rsid w:val="00852E20"/>
    <w:rsid w:val="00852F4E"/>
    <w:rsid w:val="00853F04"/>
    <w:rsid w:val="00854887"/>
    <w:rsid w:val="00855159"/>
    <w:rsid w:val="00855B9A"/>
    <w:rsid w:val="00863266"/>
    <w:rsid w:val="00863442"/>
    <w:rsid w:val="00863770"/>
    <w:rsid w:val="00867456"/>
    <w:rsid w:val="00867AC0"/>
    <w:rsid w:val="00873E7A"/>
    <w:rsid w:val="008758DC"/>
    <w:rsid w:val="0087603D"/>
    <w:rsid w:val="008834E8"/>
    <w:rsid w:val="00890D12"/>
    <w:rsid w:val="008922E8"/>
    <w:rsid w:val="0089399A"/>
    <w:rsid w:val="00896025"/>
    <w:rsid w:val="0089718A"/>
    <w:rsid w:val="008A0699"/>
    <w:rsid w:val="008A17E6"/>
    <w:rsid w:val="008A2806"/>
    <w:rsid w:val="008A2CCC"/>
    <w:rsid w:val="008B264D"/>
    <w:rsid w:val="008B2937"/>
    <w:rsid w:val="008B4FD8"/>
    <w:rsid w:val="008C1F9C"/>
    <w:rsid w:val="008C4039"/>
    <w:rsid w:val="008C4157"/>
    <w:rsid w:val="008C490B"/>
    <w:rsid w:val="008C5204"/>
    <w:rsid w:val="008D1B50"/>
    <w:rsid w:val="008D288D"/>
    <w:rsid w:val="008D28B4"/>
    <w:rsid w:val="008D53EB"/>
    <w:rsid w:val="008D606E"/>
    <w:rsid w:val="008D66DE"/>
    <w:rsid w:val="008E1FB6"/>
    <w:rsid w:val="008E6454"/>
    <w:rsid w:val="008F1619"/>
    <w:rsid w:val="008F19E0"/>
    <w:rsid w:val="008F596B"/>
    <w:rsid w:val="008F6D2B"/>
    <w:rsid w:val="00901363"/>
    <w:rsid w:val="009013B5"/>
    <w:rsid w:val="009018E1"/>
    <w:rsid w:val="0090663F"/>
    <w:rsid w:val="0091060B"/>
    <w:rsid w:val="00910D99"/>
    <w:rsid w:val="0091436A"/>
    <w:rsid w:val="009204FF"/>
    <w:rsid w:val="0092553E"/>
    <w:rsid w:val="00926A84"/>
    <w:rsid w:val="00927AF2"/>
    <w:rsid w:val="0093167F"/>
    <w:rsid w:val="009320C5"/>
    <w:rsid w:val="00933D6D"/>
    <w:rsid w:val="009346D2"/>
    <w:rsid w:val="00934CBF"/>
    <w:rsid w:val="00936524"/>
    <w:rsid w:val="00936FB9"/>
    <w:rsid w:val="009416BA"/>
    <w:rsid w:val="00947E16"/>
    <w:rsid w:val="00952D59"/>
    <w:rsid w:val="00956827"/>
    <w:rsid w:val="00964F37"/>
    <w:rsid w:val="00965B48"/>
    <w:rsid w:val="00966590"/>
    <w:rsid w:val="009670F0"/>
    <w:rsid w:val="00971943"/>
    <w:rsid w:val="00973794"/>
    <w:rsid w:val="00974779"/>
    <w:rsid w:val="00975D84"/>
    <w:rsid w:val="00986FF7"/>
    <w:rsid w:val="00990202"/>
    <w:rsid w:val="00990904"/>
    <w:rsid w:val="00992272"/>
    <w:rsid w:val="00992FC1"/>
    <w:rsid w:val="00995DBF"/>
    <w:rsid w:val="00996689"/>
    <w:rsid w:val="009A044A"/>
    <w:rsid w:val="009A40DD"/>
    <w:rsid w:val="009A46AF"/>
    <w:rsid w:val="009A653E"/>
    <w:rsid w:val="009B07B7"/>
    <w:rsid w:val="009B27B4"/>
    <w:rsid w:val="009B36AD"/>
    <w:rsid w:val="009C2415"/>
    <w:rsid w:val="009C2AD5"/>
    <w:rsid w:val="009C4106"/>
    <w:rsid w:val="009C7146"/>
    <w:rsid w:val="009D571A"/>
    <w:rsid w:val="009E0599"/>
    <w:rsid w:val="009E0CC7"/>
    <w:rsid w:val="009E40FF"/>
    <w:rsid w:val="009E5BAC"/>
    <w:rsid w:val="009F0373"/>
    <w:rsid w:val="009F134C"/>
    <w:rsid w:val="009F2027"/>
    <w:rsid w:val="009F3597"/>
    <w:rsid w:val="009F5537"/>
    <w:rsid w:val="00A00840"/>
    <w:rsid w:val="00A00BB9"/>
    <w:rsid w:val="00A00FBC"/>
    <w:rsid w:val="00A01EB1"/>
    <w:rsid w:val="00A046AA"/>
    <w:rsid w:val="00A0675E"/>
    <w:rsid w:val="00A112D4"/>
    <w:rsid w:val="00A12E22"/>
    <w:rsid w:val="00A13DE1"/>
    <w:rsid w:val="00A17172"/>
    <w:rsid w:val="00A20B9B"/>
    <w:rsid w:val="00A22B80"/>
    <w:rsid w:val="00A252B9"/>
    <w:rsid w:val="00A2607F"/>
    <w:rsid w:val="00A264D1"/>
    <w:rsid w:val="00A27E2C"/>
    <w:rsid w:val="00A30F61"/>
    <w:rsid w:val="00A33A25"/>
    <w:rsid w:val="00A345D5"/>
    <w:rsid w:val="00A42025"/>
    <w:rsid w:val="00A444C5"/>
    <w:rsid w:val="00A4686A"/>
    <w:rsid w:val="00A50704"/>
    <w:rsid w:val="00A50828"/>
    <w:rsid w:val="00A5119F"/>
    <w:rsid w:val="00A52F97"/>
    <w:rsid w:val="00A541F5"/>
    <w:rsid w:val="00A55842"/>
    <w:rsid w:val="00A55C31"/>
    <w:rsid w:val="00A55DEC"/>
    <w:rsid w:val="00A56CB0"/>
    <w:rsid w:val="00A57E99"/>
    <w:rsid w:val="00A627C2"/>
    <w:rsid w:val="00A6363D"/>
    <w:rsid w:val="00A63D82"/>
    <w:rsid w:val="00A64477"/>
    <w:rsid w:val="00A717C9"/>
    <w:rsid w:val="00A74BEA"/>
    <w:rsid w:val="00A74E83"/>
    <w:rsid w:val="00A80AA2"/>
    <w:rsid w:val="00A83F45"/>
    <w:rsid w:val="00A85521"/>
    <w:rsid w:val="00A86293"/>
    <w:rsid w:val="00A918F2"/>
    <w:rsid w:val="00A95EE1"/>
    <w:rsid w:val="00A96436"/>
    <w:rsid w:val="00A9706D"/>
    <w:rsid w:val="00AB512C"/>
    <w:rsid w:val="00AB52CC"/>
    <w:rsid w:val="00AC0804"/>
    <w:rsid w:val="00AC278B"/>
    <w:rsid w:val="00AC6E88"/>
    <w:rsid w:val="00AD0320"/>
    <w:rsid w:val="00AD22CD"/>
    <w:rsid w:val="00AD2ACA"/>
    <w:rsid w:val="00AD4466"/>
    <w:rsid w:val="00AD700A"/>
    <w:rsid w:val="00AD751F"/>
    <w:rsid w:val="00AD76B0"/>
    <w:rsid w:val="00AE070A"/>
    <w:rsid w:val="00AE0E92"/>
    <w:rsid w:val="00AE1DC0"/>
    <w:rsid w:val="00AE4A02"/>
    <w:rsid w:val="00B00164"/>
    <w:rsid w:val="00B00616"/>
    <w:rsid w:val="00B0539C"/>
    <w:rsid w:val="00B12136"/>
    <w:rsid w:val="00B13129"/>
    <w:rsid w:val="00B153B6"/>
    <w:rsid w:val="00B15EE4"/>
    <w:rsid w:val="00B168F6"/>
    <w:rsid w:val="00B21E3E"/>
    <w:rsid w:val="00B25B52"/>
    <w:rsid w:val="00B25D3E"/>
    <w:rsid w:val="00B270D8"/>
    <w:rsid w:val="00B30491"/>
    <w:rsid w:val="00B30EE7"/>
    <w:rsid w:val="00B32959"/>
    <w:rsid w:val="00B413F9"/>
    <w:rsid w:val="00B41DD9"/>
    <w:rsid w:val="00B43E7A"/>
    <w:rsid w:val="00B446D7"/>
    <w:rsid w:val="00B45575"/>
    <w:rsid w:val="00B5104C"/>
    <w:rsid w:val="00B52FF4"/>
    <w:rsid w:val="00B54C0B"/>
    <w:rsid w:val="00B613EF"/>
    <w:rsid w:val="00B6478B"/>
    <w:rsid w:val="00B65374"/>
    <w:rsid w:val="00B67943"/>
    <w:rsid w:val="00B736A3"/>
    <w:rsid w:val="00B74317"/>
    <w:rsid w:val="00B757E1"/>
    <w:rsid w:val="00B77D51"/>
    <w:rsid w:val="00B826EB"/>
    <w:rsid w:val="00B82EDF"/>
    <w:rsid w:val="00B84337"/>
    <w:rsid w:val="00B84C3B"/>
    <w:rsid w:val="00B8725D"/>
    <w:rsid w:val="00B91466"/>
    <w:rsid w:val="00B93C47"/>
    <w:rsid w:val="00B95912"/>
    <w:rsid w:val="00BA25F3"/>
    <w:rsid w:val="00BA2C59"/>
    <w:rsid w:val="00BA56E2"/>
    <w:rsid w:val="00BA611B"/>
    <w:rsid w:val="00BA65BB"/>
    <w:rsid w:val="00BA77F6"/>
    <w:rsid w:val="00BB0EE8"/>
    <w:rsid w:val="00BB2883"/>
    <w:rsid w:val="00BB4193"/>
    <w:rsid w:val="00BB5E0A"/>
    <w:rsid w:val="00BC060D"/>
    <w:rsid w:val="00BC15EA"/>
    <w:rsid w:val="00BC4D59"/>
    <w:rsid w:val="00BC5565"/>
    <w:rsid w:val="00BD3A42"/>
    <w:rsid w:val="00BD43F2"/>
    <w:rsid w:val="00BE0B2E"/>
    <w:rsid w:val="00BE3C6D"/>
    <w:rsid w:val="00BE48F3"/>
    <w:rsid w:val="00BE4E8A"/>
    <w:rsid w:val="00BE5C93"/>
    <w:rsid w:val="00BF159E"/>
    <w:rsid w:val="00BF23B4"/>
    <w:rsid w:val="00BF5AEB"/>
    <w:rsid w:val="00BF7136"/>
    <w:rsid w:val="00BF7ACC"/>
    <w:rsid w:val="00C038D9"/>
    <w:rsid w:val="00C0768F"/>
    <w:rsid w:val="00C12087"/>
    <w:rsid w:val="00C126FE"/>
    <w:rsid w:val="00C13A42"/>
    <w:rsid w:val="00C1455A"/>
    <w:rsid w:val="00C156F1"/>
    <w:rsid w:val="00C17664"/>
    <w:rsid w:val="00C21CFA"/>
    <w:rsid w:val="00C242D3"/>
    <w:rsid w:val="00C24773"/>
    <w:rsid w:val="00C27686"/>
    <w:rsid w:val="00C3440D"/>
    <w:rsid w:val="00C35F6D"/>
    <w:rsid w:val="00C37E78"/>
    <w:rsid w:val="00C419BE"/>
    <w:rsid w:val="00C423F5"/>
    <w:rsid w:val="00C43B29"/>
    <w:rsid w:val="00C46C26"/>
    <w:rsid w:val="00C55E0B"/>
    <w:rsid w:val="00C560B5"/>
    <w:rsid w:val="00C56F67"/>
    <w:rsid w:val="00C65ECE"/>
    <w:rsid w:val="00C67867"/>
    <w:rsid w:val="00C70C1A"/>
    <w:rsid w:val="00C76FDE"/>
    <w:rsid w:val="00C77170"/>
    <w:rsid w:val="00C775C1"/>
    <w:rsid w:val="00C8191C"/>
    <w:rsid w:val="00C841E0"/>
    <w:rsid w:val="00C8665C"/>
    <w:rsid w:val="00C86A91"/>
    <w:rsid w:val="00C87107"/>
    <w:rsid w:val="00C87410"/>
    <w:rsid w:val="00C87525"/>
    <w:rsid w:val="00CA1520"/>
    <w:rsid w:val="00CA1638"/>
    <w:rsid w:val="00CB0537"/>
    <w:rsid w:val="00CB3F21"/>
    <w:rsid w:val="00CB5D5B"/>
    <w:rsid w:val="00CB6700"/>
    <w:rsid w:val="00CB718A"/>
    <w:rsid w:val="00CC04F8"/>
    <w:rsid w:val="00CC0E6F"/>
    <w:rsid w:val="00CC30E5"/>
    <w:rsid w:val="00CC4B28"/>
    <w:rsid w:val="00CD0028"/>
    <w:rsid w:val="00CE2DDA"/>
    <w:rsid w:val="00CE51E8"/>
    <w:rsid w:val="00CE6C8B"/>
    <w:rsid w:val="00CE795B"/>
    <w:rsid w:val="00CF0787"/>
    <w:rsid w:val="00CF1930"/>
    <w:rsid w:val="00CF6899"/>
    <w:rsid w:val="00CF6C8E"/>
    <w:rsid w:val="00CF71A3"/>
    <w:rsid w:val="00D00020"/>
    <w:rsid w:val="00D0352D"/>
    <w:rsid w:val="00D07016"/>
    <w:rsid w:val="00D07343"/>
    <w:rsid w:val="00D07A66"/>
    <w:rsid w:val="00D1008F"/>
    <w:rsid w:val="00D11789"/>
    <w:rsid w:val="00D12899"/>
    <w:rsid w:val="00D13B4D"/>
    <w:rsid w:val="00D20A1E"/>
    <w:rsid w:val="00D21534"/>
    <w:rsid w:val="00D21E93"/>
    <w:rsid w:val="00D25111"/>
    <w:rsid w:val="00D31A66"/>
    <w:rsid w:val="00D31AB6"/>
    <w:rsid w:val="00D32FDF"/>
    <w:rsid w:val="00D35B8D"/>
    <w:rsid w:val="00D364F3"/>
    <w:rsid w:val="00D37EA2"/>
    <w:rsid w:val="00D4035C"/>
    <w:rsid w:val="00D4298A"/>
    <w:rsid w:val="00D42E1E"/>
    <w:rsid w:val="00D4502A"/>
    <w:rsid w:val="00D454E8"/>
    <w:rsid w:val="00D4768C"/>
    <w:rsid w:val="00D5179F"/>
    <w:rsid w:val="00D51FEB"/>
    <w:rsid w:val="00D550E6"/>
    <w:rsid w:val="00D55822"/>
    <w:rsid w:val="00D56279"/>
    <w:rsid w:val="00D57D6B"/>
    <w:rsid w:val="00D61AB5"/>
    <w:rsid w:val="00D61F0E"/>
    <w:rsid w:val="00D62308"/>
    <w:rsid w:val="00D623C4"/>
    <w:rsid w:val="00D71D2C"/>
    <w:rsid w:val="00D757F5"/>
    <w:rsid w:val="00D83226"/>
    <w:rsid w:val="00D8334A"/>
    <w:rsid w:val="00D8453D"/>
    <w:rsid w:val="00D84C49"/>
    <w:rsid w:val="00D93CAC"/>
    <w:rsid w:val="00DA0749"/>
    <w:rsid w:val="00DB1244"/>
    <w:rsid w:val="00DB1992"/>
    <w:rsid w:val="00DB1B92"/>
    <w:rsid w:val="00DB6192"/>
    <w:rsid w:val="00DB75F6"/>
    <w:rsid w:val="00DC150B"/>
    <w:rsid w:val="00DC174F"/>
    <w:rsid w:val="00DC1E5B"/>
    <w:rsid w:val="00DC3EB2"/>
    <w:rsid w:val="00DC461E"/>
    <w:rsid w:val="00DC60D6"/>
    <w:rsid w:val="00DD0BA0"/>
    <w:rsid w:val="00DD1082"/>
    <w:rsid w:val="00DD2B3E"/>
    <w:rsid w:val="00DD5D55"/>
    <w:rsid w:val="00DE1711"/>
    <w:rsid w:val="00DE268A"/>
    <w:rsid w:val="00DE3205"/>
    <w:rsid w:val="00DE36A6"/>
    <w:rsid w:val="00DE394A"/>
    <w:rsid w:val="00DE3B28"/>
    <w:rsid w:val="00DF033B"/>
    <w:rsid w:val="00DF1EF9"/>
    <w:rsid w:val="00DF2B76"/>
    <w:rsid w:val="00DF52C3"/>
    <w:rsid w:val="00DF5DD8"/>
    <w:rsid w:val="00DF5F7D"/>
    <w:rsid w:val="00DF6116"/>
    <w:rsid w:val="00DF6E77"/>
    <w:rsid w:val="00DF77B6"/>
    <w:rsid w:val="00E03667"/>
    <w:rsid w:val="00E07AFE"/>
    <w:rsid w:val="00E109CC"/>
    <w:rsid w:val="00E11EA0"/>
    <w:rsid w:val="00E13456"/>
    <w:rsid w:val="00E13CE9"/>
    <w:rsid w:val="00E1415B"/>
    <w:rsid w:val="00E1631F"/>
    <w:rsid w:val="00E17BF6"/>
    <w:rsid w:val="00E22F90"/>
    <w:rsid w:val="00E26E0A"/>
    <w:rsid w:val="00E31879"/>
    <w:rsid w:val="00E328B8"/>
    <w:rsid w:val="00E328CF"/>
    <w:rsid w:val="00E37BA1"/>
    <w:rsid w:val="00E42854"/>
    <w:rsid w:val="00E46AB0"/>
    <w:rsid w:val="00E52517"/>
    <w:rsid w:val="00E52F99"/>
    <w:rsid w:val="00E54851"/>
    <w:rsid w:val="00E65987"/>
    <w:rsid w:val="00E6721D"/>
    <w:rsid w:val="00E714E8"/>
    <w:rsid w:val="00E72CFB"/>
    <w:rsid w:val="00E73DA7"/>
    <w:rsid w:val="00E75EFB"/>
    <w:rsid w:val="00E76186"/>
    <w:rsid w:val="00E77B12"/>
    <w:rsid w:val="00E77CCB"/>
    <w:rsid w:val="00E86C0B"/>
    <w:rsid w:val="00E91092"/>
    <w:rsid w:val="00E92819"/>
    <w:rsid w:val="00E93451"/>
    <w:rsid w:val="00E96EE1"/>
    <w:rsid w:val="00EA0292"/>
    <w:rsid w:val="00EA070B"/>
    <w:rsid w:val="00EA2139"/>
    <w:rsid w:val="00EA668B"/>
    <w:rsid w:val="00EB1DB6"/>
    <w:rsid w:val="00EB4629"/>
    <w:rsid w:val="00EB7069"/>
    <w:rsid w:val="00EC2C56"/>
    <w:rsid w:val="00EC701D"/>
    <w:rsid w:val="00ED0043"/>
    <w:rsid w:val="00ED0EA2"/>
    <w:rsid w:val="00ED1C70"/>
    <w:rsid w:val="00ED4DE4"/>
    <w:rsid w:val="00ED5396"/>
    <w:rsid w:val="00ED7C36"/>
    <w:rsid w:val="00EE3DB1"/>
    <w:rsid w:val="00EE483F"/>
    <w:rsid w:val="00EE6D2A"/>
    <w:rsid w:val="00EE742F"/>
    <w:rsid w:val="00EE78E3"/>
    <w:rsid w:val="00EF232E"/>
    <w:rsid w:val="00EF3E0E"/>
    <w:rsid w:val="00F04F53"/>
    <w:rsid w:val="00F054EE"/>
    <w:rsid w:val="00F1187D"/>
    <w:rsid w:val="00F13129"/>
    <w:rsid w:val="00F141D0"/>
    <w:rsid w:val="00F1592C"/>
    <w:rsid w:val="00F16157"/>
    <w:rsid w:val="00F16AD0"/>
    <w:rsid w:val="00F20F23"/>
    <w:rsid w:val="00F21557"/>
    <w:rsid w:val="00F23A6A"/>
    <w:rsid w:val="00F2788C"/>
    <w:rsid w:val="00F27A04"/>
    <w:rsid w:val="00F315AE"/>
    <w:rsid w:val="00F31A92"/>
    <w:rsid w:val="00F32897"/>
    <w:rsid w:val="00F32F61"/>
    <w:rsid w:val="00F35299"/>
    <w:rsid w:val="00F35C0A"/>
    <w:rsid w:val="00F37A14"/>
    <w:rsid w:val="00F41458"/>
    <w:rsid w:val="00F41C58"/>
    <w:rsid w:val="00F43350"/>
    <w:rsid w:val="00F45B23"/>
    <w:rsid w:val="00F4683A"/>
    <w:rsid w:val="00F5252D"/>
    <w:rsid w:val="00F53A81"/>
    <w:rsid w:val="00F60C7F"/>
    <w:rsid w:val="00F6338A"/>
    <w:rsid w:val="00F6578D"/>
    <w:rsid w:val="00F67644"/>
    <w:rsid w:val="00F72EE5"/>
    <w:rsid w:val="00F74168"/>
    <w:rsid w:val="00F74A0B"/>
    <w:rsid w:val="00F75ED7"/>
    <w:rsid w:val="00F766EA"/>
    <w:rsid w:val="00F76726"/>
    <w:rsid w:val="00F76BCC"/>
    <w:rsid w:val="00F805C7"/>
    <w:rsid w:val="00F86883"/>
    <w:rsid w:val="00F92CBA"/>
    <w:rsid w:val="00F9480D"/>
    <w:rsid w:val="00FA00DD"/>
    <w:rsid w:val="00FA2350"/>
    <w:rsid w:val="00FA3118"/>
    <w:rsid w:val="00FA4070"/>
    <w:rsid w:val="00FA7285"/>
    <w:rsid w:val="00FB1AE5"/>
    <w:rsid w:val="00FB34E8"/>
    <w:rsid w:val="00FB4F25"/>
    <w:rsid w:val="00FB5D8E"/>
    <w:rsid w:val="00FC0CAA"/>
    <w:rsid w:val="00FC7D85"/>
    <w:rsid w:val="00FD00C9"/>
    <w:rsid w:val="00FD051B"/>
    <w:rsid w:val="00FD0A20"/>
    <w:rsid w:val="00FD2259"/>
    <w:rsid w:val="00FD4BE4"/>
    <w:rsid w:val="00FD4FB6"/>
    <w:rsid w:val="00FE1310"/>
    <w:rsid w:val="00FE2689"/>
    <w:rsid w:val="00FE63AF"/>
    <w:rsid w:val="00FE6D50"/>
    <w:rsid w:val="00FF07E6"/>
    <w:rsid w:val="00FF52A5"/>
    <w:rsid w:val="00FF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86E37"/>
  <w15:docId w15:val="{DA86DBC2-5675-4864-BC18-76136F89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pl-PL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A1F"/>
  </w:style>
  <w:style w:type="paragraph" w:styleId="Nagwek1">
    <w:name w:val="heading 1"/>
    <w:basedOn w:val="Normalny"/>
    <w:next w:val="Normalny"/>
    <w:link w:val="Nagwek1Znak"/>
    <w:uiPriority w:val="9"/>
    <w:qFormat/>
    <w:rsid w:val="004C0A1F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0A1F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0A1F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0A1F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0A1F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0A1F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0A1F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0A1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0A1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0">
    <w:name w:val="Nagłówek #1_"/>
    <w:basedOn w:val="Domylnaczcionkaakapitu"/>
    <w:link w:val="Nagwek11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Spistreci">
    <w:name w:val="Spis treści_"/>
    <w:basedOn w:val="Domylnaczcionkaakapitu"/>
    <w:link w:val="Spistreci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opka1">
    <w:name w:val="Stopka1"/>
    <w:basedOn w:val="Normalny"/>
    <w:link w:val="Stopka"/>
    <w:pPr>
      <w:widowControl w:val="0"/>
      <w:spacing w:line="226" w:lineRule="auto"/>
    </w:pPr>
    <w:rPr>
      <w:rFonts w:ascii="Arial" w:eastAsia="Arial" w:hAnsi="Arial" w:cs="Arial"/>
      <w:sz w:val="16"/>
      <w:szCs w:val="16"/>
    </w:rPr>
  </w:style>
  <w:style w:type="paragraph" w:customStyle="1" w:styleId="Teksttreci0">
    <w:name w:val="Tekst treści"/>
    <w:basedOn w:val="Normalny"/>
    <w:link w:val="Teksttreci"/>
    <w:pPr>
      <w:widowControl w:val="0"/>
      <w:spacing w:after="120"/>
    </w:pPr>
    <w:rPr>
      <w:rFonts w:ascii="Trebuchet MS" w:eastAsia="Trebuchet MS" w:hAnsi="Trebuchet MS" w:cs="Trebuchet MS"/>
      <w:sz w:val="24"/>
      <w:szCs w:val="24"/>
    </w:rPr>
  </w:style>
  <w:style w:type="paragraph" w:customStyle="1" w:styleId="Nagwek11">
    <w:name w:val="Nagłówek #1"/>
    <w:basedOn w:val="Normalny"/>
    <w:link w:val="Nagwek10"/>
    <w:pPr>
      <w:widowControl w:val="0"/>
      <w:spacing w:after="120"/>
      <w:jc w:val="center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customStyle="1" w:styleId="Nagweklubstopka20">
    <w:name w:val="Nagłówek lub stopka (2)"/>
    <w:basedOn w:val="Normalny"/>
    <w:link w:val="Nagweklubstopka2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Teksttreci30">
    <w:name w:val="Tekst treści (3)"/>
    <w:basedOn w:val="Normalny"/>
    <w:link w:val="Teksttreci3"/>
    <w:pPr>
      <w:widowControl w:val="0"/>
      <w:spacing w:after="2260"/>
      <w:ind w:left="3500"/>
    </w:pPr>
    <w:rPr>
      <w:rFonts w:ascii="Arial" w:eastAsia="Arial" w:hAnsi="Arial" w:cs="Arial"/>
    </w:rPr>
  </w:style>
  <w:style w:type="paragraph" w:customStyle="1" w:styleId="Spistreci0">
    <w:name w:val="Spis treści"/>
    <w:basedOn w:val="Normalny"/>
    <w:link w:val="Spistreci"/>
    <w:pPr>
      <w:widowControl w:val="0"/>
      <w:spacing w:after="100"/>
    </w:pPr>
    <w:rPr>
      <w:rFonts w:ascii="Trebuchet MS" w:eastAsia="Trebuchet MS" w:hAnsi="Trebuchet MS" w:cs="Trebuchet MS"/>
      <w:b/>
      <w:bCs/>
      <w:sz w:val="24"/>
      <w:szCs w:val="24"/>
    </w:rPr>
  </w:style>
  <w:style w:type="paragraph" w:customStyle="1" w:styleId="Teksttreci20">
    <w:name w:val="Tekst treści (2)"/>
    <w:basedOn w:val="Normalny"/>
    <w:link w:val="Teksttreci2"/>
    <w:pPr>
      <w:widowControl w:val="0"/>
      <w:spacing w:after="120"/>
    </w:pPr>
    <w:rPr>
      <w:rFonts w:ascii="Trebuchet MS" w:eastAsia="Trebuchet MS" w:hAnsi="Trebuchet MS" w:cs="Trebuchet MS"/>
    </w:rPr>
  </w:style>
  <w:style w:type="character" w:styleId="Hipercze">
    <w:name w:val="Hyperlink"/>
    <w:basedOn w:val="Domylnaczcionkaakapitu"/>
    <w:uiPriority w:val="99"/>
    <w:unhideWhenUsed/>
    <w:rsid w:val="00B613E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13E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A77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7721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4A77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4A7721"/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4C0A1F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4C0A1F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0A1F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0A1F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0A1F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0A1F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0A1F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0A1F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0A1F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C0A1F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4C0A1F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C0A1F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rsid w:val="004C0A1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4C0A1F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4C0A1F"/>
    <w:rPr>
      <w:b/>
      <w:bCs/>
    </w:rPr>
  </w:style>
  <w:style w:type="character" w:styleId="Uwydatnienie">
    <w:name w:val="Emphasis"/>
    <w:uiPriority w:val="20"/>
    <w:qFormat/>
    <w:rsid w:val="004C0A1F"/>
    <w:rPr>
      <w:caps/>
      <w:color w:val="1F3763" w:themeColor="accent1" w:themeShade="7F"/>
      <w:spacing w:val="5"/>
    </w:rPr>
  </w:style>
  <w:style w:type="paragraph" w:styleId="Bezodstpw">
    <w:name w:val="No Spacing"/>
    <w:link w:val="BezodstpwZnak"/>
    <w:uiPriority w:val="1"/>
    <w:qFormat/>
    <w:rsid w:val="004C0A1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C0A1F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4C0A1F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0A1F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0A1F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4C0A1F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4C0A1F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4C0A1F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4C0A1F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4C0A1F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C0A1F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5143CC"/>
    <w:pPr>
      <w:spacing w:after="100"/>
    </w:pPr>
  </w:style>
  <w:style w:type="character" w:customStyle="1" w:styleId="BezodstpwZnak">
    <w:name w:val="Bez odstępów Znak"/>
    <w:basedOn w:val="Domylnaczcionkaakapitu"/>
    <w:link w:val="Bezodstpw"/>
    <w:uiPriority w:val="1"/>
    <w:rsid w:val="002714ED"/>
  </w:style>
  <w:style w:type="paragraph" w:styleId="Spistreci2">
    <w:name w:val="toc 2"/>
    <w:basedOn w:val="Normalny"/>
    <w:next w:val="Normalny"/>
    <w:autoRedefine/>
    <w:uiPriority w:val="39"/>
    <w:unhideWhenUsed/>
    <w:rsid w:val="0091060B"/>
    <w:pPr>
      <w:spacing w:before="0" w:after="100" w:line="259" w:lineRule="auto"/>
      <w:ind w:left="220"/>
    </w:pPr>
    <w:rPr>
      <w:rFonts w:cs="Times New Roman"/>
      <w:sz w:val="22"/>
      <w:szCs w:val="22"/>
      <w:lang w:bidi="ar-SA"/>
    </w:rPr>
  </w:style>
  <w:style w:type="paragraph" w:styleId="Spistreci3">
    <w:name w:val="toc 3"/>
    <w:basedOn w:val="Normalny"/>
    <w:next w:val="Normalny"/>
    <w:autoRedefine/>
    <w:uiPriority w:val="39"/>
    <w:unhideWhenUsed/>
    <w:rsid w:val="0091060B"/>
    <w:pPr>
      <w:spacing w:before="0" w:after="100" w:line="259" w:lineRule="auto"/>
      <w:ind w:left="440"/>
    </w:pPr>
    <w:rPr>
      <w:rFonts w:cs="Times New Roman"/>
      <w:sz w:val="22"/>
      <w:szCs w:val="22"/>
      <w:lang w:bidi="ar-SA"/>
    </w:rPr>
  </w:style>
  <w:style w:type="character" w:customStyle="1" w:styleId="highlight">
    <w:name w:val="highlight"/>
    <w:uiPriority w:val="99"/>
    <w:rsid w:val="00C77170"/>
    <w:rPr>
      <w:lang w:val="de-DE"/>
    </w:rPr>
  </w:style>
  <w:style w:type="table" w:customStyle="1" w:styleId="TableNormal">
    <w:name w:val="Table Normal"/>
    <w:rsid w:val="00027F33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Times New Roman" w:eastAsia="Arial Unicode MS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Numerowanie,Akapit z listą BS,List Paragraph,CW_Lista,Preambuła,L1,Wypunktowanie,BulletC,Wyliczanie,Obiekt,normalny tekst,Akapit z listą31,Bullets,List Paragraph1,T_SZ_List Paragraph,Eko punkty,Akapit z listą3,maz_wyliczenie,2 heading,lp1"/>
    <w:link w:val="AkapitzlistZnak"/>
    <w:uiPriority w:val="99"/>
    <w:qFormat/>
    <w:rsid w:val="00027F3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0"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bidi="ar-SA"/>
    </w:rPr>
  </w:style>
  <w:style w:type="numbering" w:customStyle="1" w:styleId="Zaimportowanystyl50">
    <w:name w:val="Zaimportowany styl 5.0"/>
    <w:rsid w:val="00027F33"/>
    <w:pPr>
      <w:numPr>
        <w:numId w:val="13"/>
      </w:numPr>
    </w:pPr>
  </w:style>
  <w:style w:type="character" w:customStyle="1" w:styleId="AkapitzlistZnak">
    <w:name w:val="Akapit z listą Znak"/>
    <w:aliases w:val="Numerowanie Znak,Akapit z listą BS Znak,List Paragraph Znak,CW_Lista Znak,Preambuła Znak,L1 Znak,Wypunktowanie Znak,BulletC Znak,Wyliczanie Znak,Obiekt Znak,normalny tekst Znak,Akapit z listą31 Znak,Bullets Znak,List Paragraph1 Znak"/>
    <w:link w:val="Akapitzlist"/>
    <w:uiPriority w:val="99"/>
    <w:qFormat/>
    <w:rsid w:val="00027F33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bidi="ar-SA"/>
    </w:rPr>
  </w:style>
  <w:style w:type="paragraph" w:styleId="Zwykytekst">
    <w:name w:val="Plain Text"/>
    <w:aliases w:val=" Znak Znak, Znak Znak Znak"/>
    <w:link w:val="ZwykytekstZnak"/>
    <w:uiPriority w:val="99"/>
    <w:rsid w:val="0048545B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Courier New" w:eastAsia="Arial Unicode MS" w:hAnsi="Courier New" w:cs="Arial Unicode MS"/>
      <w:color w:val="000000"/>
      <w:u w:color="000000"/>
      <w:bdr w:val="nil"/>
      <w:lang w:bidi="ar-SA"/>
    </w:rPr>
  </w:style>
  <w:style w:type="character" w:customStyle="1" w:styleId="ZwykytekstZnak">
    <w:name w:val="Zwykły tekst Znak"/>
    <w:aliases w:val=" Znak Znak Znak1, Znak Znak Znak Znak"/>
    <w:basedOn w:val="Domylnaczcionkaakapitu"/>
    <w:link w:val="Zwykytekst"/>
    <w:uiPriority w:val="99"/>
    <w:rsid w:val="0048545B"/>
    <w:rPr>
      <w:rFonts w:ascii="Courier New" w:eastAsia="Arial Unicode MS" w:hAnsi="Courier New" w:cs="Arial Unicode MS"/>
      <w:color w:val="000000"/>
      <w:u w:color="000000"/>
      <w:bdr w:val="nil"/>
      <w:lang w:bidi="ar-SA"/>
    </w:rPr>
  </w:style>
  <w:style w:type="paragraph" w:customStyle="1" w:styleId="Tekstpodstawowy31">
    <w:name w:val="Tekst podstawowy 31"/>
    <w:rsid w:val="0048545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0"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u w:color="000000"/>
      <w:bdr w:val="nil"/>
      <w:lang w:bidi="ar-SA"/>
    </w:rPr>
  </w:style>
  <w:style w:type="paragraph" w:styleId="Tekstpodstawowy">
    <w:name w:val="Body Text"/>
    <w:link w:val="TekstpodstawowyZnak"/>
    <w:rsid w:val="0048545B"/>
    <w:pPr>
      <w:pBdr>
        <w:top w:val="nil"/>
        <w:left w:val="nil"/>
        <w:bottom w:val="nil"/>
        <w:right w:val="nil"/>
        <w:between w:val="nil"/>
        <w:bar w:val="nil"/>
      </w:pBdr>
      <w:spacing w:before="0" w:after="120" w:line="240" w:lineRule="auto"/>
    </w:pPr>
    <w:rPr>
      <w:rFonts w:ascii="Times New Roman" w:eastAsia="Arial Unicode MS" w:hAnsi="Times New Roman" w:cs="Arial Unicode MS"/>
      <w:color w:val="000000"/>
      <w:u w:color="000000"/>
      <w:bdr w:val="nil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48545B"/>
    <w:rPr>
      <w:rFonts w:ascii="Times New Roman" w:eastAsia="Arial Unicode MS" w:hAnsi="Times New Roman" w:cs="Arial Unicode MS"/>
      <w:color w:val="000000"/>
      <w:u w:color="000000"/>
      <w:bdr w:val="nil"/>
      <w:lang w:bidi="ar-SA"/>
    </w:rPr>
  </w:style>
  <w:style w:type="numbering" w:customStyle="1" w:styleId="Zaimportowanystyl24">
    <w:name w:val="Zaimportowany styl 24"/>
    <w:rsid w:val="0048545B"/>
    <w:pPr>
      <w:numPr>
        <w:numId w:val="14"/>
      </w:numPr>
    </w:pPr>
  </w:style>
  <w:style w:type="numbering" w:customStyle="1" w:styleId="Zaimportowanystyl25">
    <w:name w:val="Zaimportowany styl 25"/>
    <w:rsid w:val="0048545B"/>
    <w:pPr>
      <w:numPr>
        <w:numId w:val="15"/>
      </w:numPr>
    </w:pPr>
  </w:style>
  <w:style w:type="numbering" w:customStyle="1" w:styleId="Zaimportowanystyl30">
    <w:name w:val="Zaimportowany styl 30"/>
    <w:rsid w:val="0048545B"/>
    <w:pPr>
      <w:numPr>
        <w:numId w:val="16"/>
      </w:numPr>
    </w:pPr>
  </w:style>
  <w:style w:type="paragraph" w:customStyle="1" w:styleId="Tekstpodstawowy21">
    <w:name w:val="Tekst podstawowy 21"/>
    <w:rsid w:val="0048545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0"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u w:color="000000"/>
      <w:bdr w:val="nil"/>
      <w:lang w:bidi="ar-SA"/>
    </w:rPr>
  </w:style>
  <w:style w:type="numbering" w:customStyle="1" w:styleId="Zaimportowanystyl18">
    <w:name w:val="Zaimportowany styl 18"/>
    <w:rsid w:val="00E72CFB"/>
    <w:pPr>
      <w:numPr>
        <w:numId w:val="18"/>
      </w:numPr>
    </w:pPr>
  </w:style>
  <w:style w:type="numbering" w:customStyle="1" w:styleId="Zaimportowanystyl36">
    <w:name w:val="Zaimportowany styl 36"/>
    <w:rsid w:val="00E72CFB"/>
    <w:pPr>
      <w:numPr>
        <w:numId w:val="19"/>
      </w:numPr>
    </w:pPr>
  </w:style>
  <w:style w:type="numbering" w:customStyle="1" w:styleId="Zaimportowanystyl38">
    <w:name w:val="Zaimportowany styl 38"/>
    <w:rsid w:val="00E72CFB"/>
    <w:pPr>
      <w:numPr>
        <w:numId w:val="20"/>
      </w:numPr>
    </w:pPr>
  </w:style>
  <w:style w:type="numbering" w:customStyle="1" w:styleId="Zaimportowanystyl39">
    <w:name w:val="Zaimportowany styl 39"/>
    <w:rsid w:val="00E72CFB"/>
    <w:pPr>
      <w:numPr>
        <w:numId w:val="21"/>
      </w:numPr>
    </w:pPr>
  </w:style>
  <w:style w:type="numbering" w:customStyle="1" w:styleId="Zaimportowanystyl40">
    <w:name w:val="Zaimportowany styl 40"/>
    <w:rsid w:val="00E72CFB"/>
    <w:pPr>
      <w:numPr>
        <w:numId w:val="22"/>
      </w:numPr>
    </w:pPr>
  </w:style>
  <w:style w:type="numbering" w:customStyle="1" w:styleId="Zaimportowanystyl41">
    <w:name w:val="Zaimportowany styl 41"/>
    <w:rsid w:val="00E72CFB"/>
    <w:pPr>
      <w:numPr>
        <w:numId w:val="23"/>
      </w:numPr>
    </w:pPr>
  </w:style>
  <w:style w:type="numbering" w:customStyle="1" w:styleId="Zaimportowanystyl43">
    <w:name w:val="Zaimportowany styl 43"/>
    <w:rsid w:val="00E72CFB"/>
    <w:pPr>
      <w:numPr>
        <w:numId w:val="24"/>
      </w:numPr>
    </w:pPr>
  </w:style>
  <w:style w:type="numbering" w:customStyle="1" w:styleId="Zaimportowanystyl44">
    <w:name w:val="Zaimportowany styl 44"/>
    <w:rsid w:val="00E72CFB"/>
    <w:pPr>
      <w:numPr>
        <w:numId w:val="25"/>
      </w:numPr>
    </w:pPr>
  </w:style>
  <w:style w:type="numbering" w:customStyle="1" w:styleId="Zaimportowanystyl45">
    <w:name w:val="Zaimportowany styl 45"/>
    <w:rsid w:val="00E72CFB"/>
    <w:pPr>
      <w:numPr>
        <w:numId w:val="26"/>
      </w:numPr>
    </w:pPr>
  </w:style>
  <w:style w:type="numbering" w:customStyle="1" w:styleId="Zaimportowanystyl46">
    <w:name w:val="Zaimportowany styl 46"/>
    <w:rsid w:val="00E72CFB"/>
    <w:pPr>
      <w:numPr>
        <w:numId w:val="27"/>
      </w:numPr>
    </w:pPr>
  </w:style>
  <w:style w:type="character" w:customStyle="1" w:styleId="TeksttreciKursywa">
    <w:name w:val="Tekst treści + Kursywa"/>
    <w:rsid w:val="00E72CF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customStyle="1" w:styleId="Nagwek70">
    <w:name w:val="Nagłówek #7_"/>
    <w:link w:val="Nagwek71"/>
    <w:rsid w:val="00E72CFB"/>
    <w:rPr>
      <w:rFonts w:ascii="Segoe UI" w:eastAsia="Segoe UI" w:hAnsi="Segoe UI" w:cs="Segoe UI"/>
      <w:sz w:val="22"/>
      <w:szCs w:val="22"/>
      <w:shd w:val="clear" w:color="auto" w:fill="FFFFFF"/>
    </w:rPr>
  </w:style>
  <w:style w:type="paragraph" w:customStyle="1" w:styleId="Nagwek71">
    <w:name w:val="Nagłówek #7"/>
    <w:basedOn w:val="Normalny"/>
    <w:link w:val="Nagwek70"/>
    <w:rsid w:val="00E72CFB"/>
    <w:pPr>
      <w:widowControl w:val="0"/>
      <w:shd w:val="clear" w:color="auto" w:fill="FFFFFF"/>
      <w:spacing w:before="60" w:after="480" w:line="0" w:lineRule="atLeast"/>
      <w:ind w:hanging="1100"/>
      <w:jc w:val="center"/>
      <w:outlineLvl w:val="6"/>
    </w:pPr>
    <w:rPr>
      <w:rFonts w:ascii="Segoe UI" w:eastAsia="Segoe UI" w:hAnsi="Segoe UI" w:cs="Segoe UI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055FBF"/>
    <w:rPr>
      <w:color w:val="954F72" w:themeColor="followedHyperlink"/>
      <w:u w:val="single"/>
    </w:rPr>
  </w:style>
  <w:style w:type="paragraph" w:customStyle="1" w:styleId="Kolorowalistaakcent11">
    <w:name w:val="Kolorowa lista — akcent 11"/>
    <w:rsid w:val="003F183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0"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bidi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16D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16D81"/>
  </w:style>
  <w:style w:type="numbering" w:customStyle="1" w:styleId="Zaimportowanystyl3">
    <w:name w:val="Zaimportowany styl 3"/>
    <w:rsid w:val="00416D81"/>
    <w:pPr>
      <w:numPr>
        <w:numId w:val="32"/>
      </w:numPr>
    </w:pPr>
  </w:style>
  <w:style w:type="character" w:styleId="Odwoanieprzypisukocowego">
    <w:name w:val="endnote reference"/>
    <w:semiHidden/>
    <w:rsid w:val="001D589B"/>
    <w:rPr>
      <w:vertAlign w:val="superscript"/>
    </w:rPr>
  </w:style>
  <w:style w:type="paragraph" w:customStyle="1" w:styleId="Default">
    <w:name w:val="Default"/>
    <w:rsid w:val="002F601E"/>
    <w:pPr>
      <w:autoSpaceDE w:val="0"/>
      <w:autoSpaceDN w:val="0"/>
      <w:adjustRightInd w:val="0"/>
      <w:spacing w:before="0" w:after="0" w:line="240" w:lineRule="auto"/>
    </w:pPr>
    <w:rPr>
      <w:rFonts w:ascii="Open Sans" w:hAnsi="Open Sans" w:cs="Open Sans"/>
      <w:color w:val="000000"/>
      <w:sz w:val="24"/>
      <w:szCs w:val="24"/>
      <w:lang w:bidi="ar-SA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A0F2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A0F22"/>
  </w:style>
  <w:style w:type="numbering" w:customStyle="1" w:styleId="Zaimportowanystyl19">
    <w:name w:val="Zaimportowany styl 19"/>
    <w:rsid w:val="007740AA"/>
    <w:pPr>
      <w:numPr>
        <w:numId w:val="33"/>
      </w:numPr>
    </w:pPr>
  </w:style>
  <w:style w:type="numbering" w:customStyle="1" w:styleId="Zaimportowanystyl29">
    <w:name w:val="Zaimportowany styl 29"/>
    <w:rsid w:val="007740AA"/>
    <w:pPr>
      <w:numPr>
        <w:numId w:val="34"/>
      </w:numPr>
    </w:pPr>
  </w:style>
  <w:style w:type="character" w:styleId="Numerstrony">
    <w:name w:val="page number"/>
    <w:rsid w:val="002F41AF"/>
  </w:style>
  <w:style w:type="numbering" w:customStyle="1" w:styleId="Zaimportowanystyl2">
    <w:name w:val="Zaimportowany styl 2"/>
    <w:rsid w:val="002F41AF"/>
    <w:pPr>
      <w:numPr>
        <w:numId w:val="35"/>
      </w:numPr>
    </w:pPr>
  </w:style>
  <w:style w:type="paragraph" w:customStyle="1" w:styleId="Tekstdokumentu">
    <w:name w:val="Tekst dokumentu"/>
    <w:rsid w:val="002F41AF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bidi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E2689"/>
    <w:pPr>
      <w:pBdr>
        <w:top w:val="nil"/>
        <w:left w:val="nil"/>
        <w:bottom w:val="nil"/>
        <w:right w:val="nil"/>
        <w:between w:val="nil"/>
        <w:bar w:val="nil"/>
      </w:pBdr>
      <w:spacing w:before="0" w:after="120" w:line="240" w:lineRule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bidi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E2689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bidi="ar-SA"/>
    </w:rPr>
  </w:style>
  <w:style w:type="paragraph" w:customStyle="1" w:styleId="E-1">
    <w:name w:val="E-1"/>
    <w:basedOn w:val="Normalny"/>
    <w:rsid w:val="00FE2689"/>
    <w:pPr>
      <w:widowControl w:val="0"/>
      <w:overflowPunct w:val="0"/>
      <w:autoSpaceDE w:val="0"/>
      <w:autoSpaceDN w:val="0"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Times New Roman"/>
      <w:u w:color="000000"/>
      <w:lang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Edward">
    <w:name w:val="Edward"/>
    <w:basedOn w:val="Normalny"/>
    <w:rsid w:val="00FE2689"/>
    <w:pPr>
      <w:spacing w:before="0" w:after="0" w:line="240" w:lineRule="auto"/>
    </w:pPr>
    <w:rPr>
      <w:rFonts w:ascii="Tms Rmn" w:eastAsia="Times New Roman" w:hAnsi="Tms Rmn" w:cs="Times New Roman"/>
      <w:noProof/>
      <w:u w:color="000000"/>
      <w:lang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agwek110">
    <w:name w:val="Nagłówek 11"/>
    <w:basedOn w:val="Normalny"/>
    <w:rsid w:val="00FE2689"/>
    <w:pPr>
      <w:spacing w:before="240" w:after="240" w:line="240" w:lineRule="auto"/>
      <w:jc w:val="both"/>
    </w:pPr>
    <w:rPr>
      <w:rFonts w:ascii="Arial" w:eastAsia="Times New Roman" w:hAnsi="Arial" w:cs="Arial"/>
      <w:b/>
      <w:bCs/>
      <w:szCs w:val="24"/>
      <w:u w:color="000000"/>
      <w:lang w:bidi="ar-SA"/>
    </w:rPr>
  </w:style>
  <w:style w:type="paragraph" w:styleId="Tekstprzypisudolnego">
    <w:name w:val="footnote text"/>
    <w:basedOn w:val="Normalny"/>
    <w:link w:val="TekstprzypisudolnegoZnak"/>
    <w:rsid w:val="00FE2689"/>
    <w:pPr>
      <w:spacing w:before="0" w:after="0" w:line="240" w:lineRule="auto"/>
    </w:pPr>
    <w:rPr>
      <w:rFonts w:ascii="Times New Roman" w:eastAsia="Times New Roman" w:hAnsi="Times New Roman" w:cs="Times New Roman"/>
      <w:u w:color="00000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FE2689"/>
    <w:rPr>
      <w:rFonts w:ascii="Times New Roman" w:eastAsia="Times New Roman" w:hAnsi="Times New Roman" w:cs="Times New Roman"/>
      <w:u w:color="000000"/>
      <w:lang w:bidi="ar-SA"/>
    </w:rPr>
  </w:style>
  <w:style w:type="character" w:styleId="Odwoanieprzypisudolnego">
    <w:name w:val="footnote reference"/>
    <w:rsid w:val="00FE2689"/>
    <w:rPr>
      <w:vertAlign w:val="superscript"/>
    </w:rPr>
  </w:style>
  <w:style w:type="character" w:customStyle="1" w:styleId="biggertext">
    <w:name w:val="biggertext"/>
    <w:basedOn w:val="Domylnaczcionkaakapitu"/>
    <w:rsid w:val="00FE2689"/>
  </w:style>
  <w:style w:type="character" w:customStyle="1" w:styleId="citation-line">
    <w:name w:val="citation-line"/>
    <w:basedOn w:val="Domylnaczcionkaakapitu"/>
    <w:rsid w:val="00E52517"/>
  </w:style>
  <w:style w:type="paragraph" w:styleId="NormalnyWeb">
    <w:name w:val="Normal (Web)"/>
    <w:basedOn w:val="Normalny"/>
    <w:uiPriority w:val="99"/>
    <w:unhideWhenUsed/>
    <w:qFormat/>
    <w:rsid w:val="003938C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ny1">
    <w:name w:val="Normalny1"/>
    <w:basedOn w:val="Domylnaczcionkaakapitu"/>
    <w:rsid w:val="007050A3"/>
  </w:style>
  <w:style w:type="paragraph" w:styleId="Tekstdymka">
    <w:name w:val="Balloon Text"/>
    <w:basedOn w:val="Normalny"/>
    <w:link w:val="TekstdymkaZnak"/>
    <w:uiPriority w:val="99"/>
    <w:semiHidden/>
    <w:unhideWhenUsed/>
    <w:rsid w:val="000B002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029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F553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A70D0"/>
    <w:pPr>
      <w:spacing w:before="0" w:after="0" w:line="240" w:lineRule="auto"/>
    </w:pPr>
    <w:rPr>
      <w:rFonts w:eastAsiaTheme="minorHAns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55F66"/>
    <w:pPr>
      <w:widowControl w:val="0"/>
      <w:autoSpaceDE w:val="0"/>
      <w:autoSpaceDN w:val="0"/>
      <w:spacing w:before="0" w:after="0" w:line="240" w:lineRule="auto"/>
    </w:pPr>
    <w:rPr>
      <w:rFonts w:ascii="Verdana" w:eastAsia="Verdana" w:hAnsi="Verdana" w:cs="Verdana"/>
      <w:sz w:val="22"/>
      <w:szCs w:val="22"/>
      <w:lang w:eastAsia="en-US" w:bidi="ar-SA"/>
    </w:rPr>
  </w:style>
  <w:style w:type="paragraph" w:customStyle="1" w:styleId="Teksttreci1">
    <w:name w:val="Tekst treści1"/>
    <w:basedOn w:val="Normalny"/>
    <w:rsid w:val="0055617F"/>
    <w:pPr>
      <w:widowControl w:val="0"/>
      <w:shd w:val="clear" w:color="auto" w:fill="FFFFFF"/>
      <w:spacing w:before="240" w:after="360" w:line="216" w:lineRule="exact"/>
      <w:ind w:hanging="800"/>
    </w:pPr>
    <w:rPr>
      <w:rFonts w:ascii="Verdana" w:eastAsia="Verdana" w:hAnsi="Verdana" w:cs="Verdana"/>
      <w:color w:val="000000"/>
      <w:sz w:val="18"/>
      <w:szCs w:val="18"/>
      <w:lang w:bidi="ar-SA"/>
    </w:rPr>
  </w:style>
  <w:style w:type="character" w:customStyle="1" w:styleId="Teksttreci11pt">
    <w:name w:val="Tekst treści + 11 pt"/>
    <w:basedOn w:val="Teksttreci"/>
    <w:rsid w:val="003A1B6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character" w:customStyle="1" w:styleId="Normalny2">
    <w:name w:val="Normalny2"/>
    <w:basedOn w:val="Domylnaczcionkaakapitu"/>
    <w:rsid w:val="002774A4"/>
  </w:style>
  <w:style w:type="character" w:styleId="Odwoaniedokomentarza">
    <w:name w:val="annotation reference"/>
    <w:basedOn w:val="Domylnaczcionkaakapitu"/>
    <w:uiPriority w:val="99"/>
    <w:semiHidden/>
    <w:unhideWhenUsed/>
    <w:rsid w:val="007268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686A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68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8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86A"/>
    <w:rPr>
      <w:b/>
      <w:bCs/>
    </w:rPr>
  </w:style>
  <w:style w:type="character" w:customStyle="1" w:styleId="Normalny3">
    <w:name w:val="Normalny3"/>
    <w:basedOn w:val="Domylnaczcionkaakapitu"/>
    <w:rsid w:val="00D07343"/>
  </w:style>
  <w:style w:type="character" w:customStyle="1" w:styleId="Normalny4">
    <w:name w:val="Normalny4"/>
    <w:basedOn w:val="Domylnaczcionkaakapitu"/>
    <w:rsid w:val="00FD00C9"/>
  </w:style>
  <w:style w:type="character" w:styleId="Nierozpoznanawzmianka">
    <w:name w:val="Unresolved Mention"/>
    <w:basedOn w:val="Domylnaczcionkaakapitu"/>
    <w:uiPriority w:val="99"/>
    <w:semiHidden/>
    <w:unhideWhenUsed/>
    <w:rsid w:val="0087603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8F19E0"/>
  </w:style>
  <w:style w:type="character" w:customStyle="1" w:styleId="Inne">
    <w:name w:val="Inne_"/>
    <w:basedOn w:val="Domylnaczcionkaakapitu"/>
    <w:link w:val="Inne0"/>
    <w:rsid w:val="0026065B"/>
    <w:rPr>
      <w:rFonts w:ascii="Century Gothic" w:eastAsia="Century Gothic" w:hAnsi="Century Gothic" w:cs="Century Gothic"/>
    </w:rPr>
  </w:style>
  <w:style w:type="paragraph" w:customStyle="1" w:styleId="Inne0">
    <w:name w:val="Inne"/>
    <w:basedOn w:val="Normalny"/>
    <w:link w:val="Inne"/>
    <w:rsid w:val="0026065B"/>
    <w:pPr>
      <w:widowControl w:val="0"/>
      <w:spacing w:before="0" w:after="0" w:line="240" w:lineRule="auto"/>
    </w:pPr>
    <w:rPr>
      <w:rFonts w:ascii="Century Gothic" w:eastAsia="Century Gothic" w:hAnsi="Century Gothic" w:cs="Century Gothic"/>
    </w:rPr>
  </w:style>
  <w:style w:type="character" w:customStyle="1" w:styleId="hgkelc">
    <w:name w:val="hgkelc"/>
    <w:basedOn w:val="Domylnaczcionkaakapitu"/>
    <w:rsid w:val="0026065B"/>
  </w:style>
  <w:style w:type="numbering" w:customStyle="1" w:styleId="Zaimportowanystyl34">
    <w:name w:val="Zaimportowany styl 34"/>
    <w:rsid w:val="000E482E"/>
    <w:pPr>
      <w:numPr>
        <w:numId w:val="42"/>
      </w:numPr>
    </w:pPr>
  </w:style>
  <w:style w:type="numbering" w:customStyle="1" w:styleId="Zaimportowanystyl101">
    <w:name w:val="Zaimportowany styl 101"/>
    <w:rsid w:val="000E482E"/>
    <w:pPr>
      <w:numPr>
        <w:numId w:val="43"/>
      </w:numPr>
    </w:pPr>
  </w:style>
  <w:style w:type="character" w:customStyle="1" w:styleId="size">
    <w:name w:val="size"/>
    <w:basedOn w:val="Domylnaczcionkaakapitu"/>
    <w:rsid w:val="002E10C7"/>
  </w:style>
  <w:style w:type="character" w:customStyle="1" w:styleId="alb">
    <w:name w:val="a_lb"/>
    <w:rsid w:val="00C1455A"/>
  </w:style>
  <w:style w:type="character" w:customStyle="1" w:styleId="Brak">
    <w:name w:val="Brak"/>
    <w:rsid w:val="00A541F5"/>
  </w:style>
  <w:style w:type="paragraph" w:customStyle="1" w:styleId="Standard">
    <w:name w:val="Standard"/>
    <w:rsid w:val="004C5DC2"/>
    <w:pPr>
      <w:widowControl w:val="0"/>
      <w:suppressAutoHyphens/>
      <w:autoSpaceDN w:val="0"/>
      <w:spacing w:before="0" w:after="0" w:line="240" w:lineRule="auto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numbering" w:customStyle="1" w:styleId="Zaimportowanystyl27">
    <w:name w:val="Zaimportowany styl 27"/>
    <w:rsid w:val="004C5DC2"/>
    <w:pPr>
      <w:numPr>
        <w:numId w:val="48"/>
      </w:numPr>
    </w:pPr>
  </w:style>
  <w:style w:type="numbering" w:customStyle="1" w:styleId="Zaimportowanystyl20">
    <w:name w:val="Zaimportowany styl 20"/>
    <w:rsid w:val="004C5DC2"/>
    <w:pPr>
      <w:numPr>
        <w:numId w:val="49"/>
      </w:numPr>
    </w:pPr>
  </w:style>
  <w:style w:type="numbering" w:customStyle="1" w:styleId="Zaimportowanystyl22">
    <w:name w:val="Zaimportowany styl 22"/>
    <w:rsid w:val="004C5DC2"/>
    <w:pPr>
      <w:numPr>
        <w:numId w:val="50"/>
      </w:numPr>
    </w:pPr>
  </w:style>
  <w:style w:type="numbering" w:customStyle="1" w:styleId="Zaimportowanystyl21">
    <w:name w:val="Zaimportowany styl 21"/>
    <w:rsid w:val="004C5DC2"/>
    <w:pPr>
      <w:numPr>
        <w:numId w:val="51"/>
      </w:numPr>
    </w:pPr>
  </w:style>
  <w:style w:type="numbering" w:customStyle="1" w:styleId="Zaimportowanystyl26">
    <w:name w:val="Zaimportowany styl 26"/>
    <w:rsid w:val="004C5DC2"/>
    <w:pPr>
      <w:numPr>
        <w:numId w:val="52"/>
      </w:numPr>
    </w:pPr>
  </w:style>
  <w:style w:type="numbering" w:customStyle="1" w:styleId="Zaimportowanystyl23">
    <w:name w:val="Zaimportowany styl 23"/>
    <w:rsid w:val="004C5DC2"/>
    <w:pPr>
      <w:numPr>
        <w:numId w:val="5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2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9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2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4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7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7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8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00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22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4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8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3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02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5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3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1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8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2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1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53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6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1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7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9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475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6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99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3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5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26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3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1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9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2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3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6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5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8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5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7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25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5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58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8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1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6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6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13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8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cnrvg4ytqltqmfyc4nbqgyzdimzwg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D999D-7EAB-4848-B3E7-8B5AE062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3051</Words>
  <Characters>18307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WZÓR</vt:lpstr>
    </vt:vector>
  </TitlesOfParts>
  <Company/>
  <LinksUpToDate>false</LinksUpToDate>
  <CharactersWithSpaces>21316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WZÓR</dc:title>
  <dc:subject/>
  <dc:creator>szewczuk.agata</dc:creator>
  <cp:keywords>DAD1HX61Be8,BAB1yDv8zho</cp:keywords>
  <dc:description/>
  <cp:lastModifiedBy>Aleksandra Bystram</cp:lastModifiedBy>
  <cp:revision>7</cp:revision>
  <cp:lastPrinted>2024-10-21T11:10:00Z</cp:lastPrinted>
  <dcterms:created xsi:type="dcterms:W3CDTF">2026-10-21T10:16:00Z</dcterms:created>
  <dcterms:modified xsi:type="dcterms:W3CDTF">2026-10-21T11:18:00Z</dcterms:modified>
</cp:coreProperties>
</file>