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8D04C" w14:textId="77777777" w:rsidR="005419B7" w:rsidRPr="00EA07DC" w:rsidRDefault="005419B7" w:rsidP="005419B7">
      <w:pPr>
        <w:spacing w:after="60"/>
        <w:jc w:val="center"/>
        <w:rPr>
          <w:rFonts w:cstheme="minorHAnsi"/>
          <w:noProof/>
        </w:rPr>
      </w:pPr>
      <w:r w:rsidRPr="00EA07DC">
        <w:rPr>
          <w:rFonts w:cstheme="minorHAnsi"/>
          <w:noProof/>
        </w:rPr>
        <w:drawing>
          <wp:inline distT="0" distB="0" distL="0" distR="0" wp14:anchorId="13F64F73" wp14:editId="6B52BAD4">
            <wp:extent cx="1602802" cy="542925"/>
            <wp:effectExtent l="0" t="0" r="0" b="0"/>
            <wp:docPr id="1" name="Obraz 1" descr="Logotyp składający się z pomarańczowego sygnetu przedstawiającego trzy stylizowane sylwetki ludzkie wpisane w sześciokąt oraz czarnego, pogrubionego napisu „Ochrona ludności i obrona cywiln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326" cy="55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07DC">
        <w:rPr>
          <w:rFonts w:cstheme="minorHAnsi"/>
          <w:noProof/>
        </w:rPr>
        <w:tab/>
      </w:r>
      <w:r w:rsidRPr="00EA07DC">
        <w:rPr>
          <w:rFonts w:cstheme="minorHAnsi"/>
          <w:noProof/>
        </w:rPr>
        <w:drawing>
          <wp:inline distT="0" distB="0" distL="0" distR="0" wp14:anchorId="5FD63EDD" wp14:editId="39369B32">
            <wp:extent cx="523182" cy="523240"/>
            <wp:effectExtent l="0" t="0" r="0" b="0"/>
            <wp:docPr id="3" name="Obraz 3" descr="Międzynarodowy znak obrony cywilnej – niebieski trójkąt równoboczny umieszczony na pomarańczowym tle w kształcie koł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552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BB5B2" w14:textId="77777777" w:rsidR="005419B7" w:rsidRPr="00EA07DC" w:rsidRDefault="005419B7" w:rsidP="005419B7">
      <w:pPr>
        <w:jc w:val="center"/>
        <w:rPr>
          <w:rFonts w:cstheme="minorHAnsi"/>
          <w:bCs/>
          <w:i/>
          <w:sz w:val="18"/>
        </w:rPr>
      </w:pPr>
      <w:r w:rsidRPr="00EA07DC">
        <w:rPr>
          <w:rFonts w:cstheme="minorHAnsi"/>
          <w:i/>
          <w:sz w:val="18"/>
        </w:rPr>
        <w:t xml:space="preserve">Zadanie jest finansowane w ramach </w:t>
      </w:r>
      <w:r w:rsidRPr="00EA07DC">
        <w:rPr>
          <w:rFonts w:cstheme="minorHAnsi"/>
          <w:bCs/>
          <w:i/>
          <w:sz w:val="18"/>
        </w:rPr>
        <w:t>Programu Ochrony Ludności i Obrony Cywilnej na lata 2025–2026</w:t>
      </w:r>
    </w:p>
    <w:p w14:paraId="072DF34A" w14:textId="77777777" w:rsidR="00794032" w:rsidRPr="001171B5" w:rsidRDefault="00794032" w:rsidP="00794032">
      <w:pPr>
        <w:spacing w:after="0"/>
        <w:jc w:val="center"/>
        <w:rPr>
          <w:rFonts w:cstheme="minorHAnsi"/>
          <w:sz w:val="20"/>
          <w:szCs w:val="20"/>
        </w:rPr>
      </w:pPr>
      <w:r w:rsidRPr="001171B5">
        <w:rPr>
          <w:rFonts w:cstheme="minorHAnsi"/>
          <w:sz w:val="20"/>
          <w:szCs w:val="20"/>
        </w:rPr>
        <w:t>GMINA OGRODZIENIEC</w:t>
      </w:r>
    </w:p>
    <w:p w14:paraId="08DB127C" w14:textId="77777777" w:rsidR="00794032" w:rsidRPr="001171B5" w:rsidRDefault="00794032" w:rsidP="00794032">
      <w:pPr>
        <w:spacing w:after="0"/>
        <w:jc w:val="center"/>
        <w:rPr>
          <w:rFonts w:cstheme="minorHAnsi"/>
          <w:sz w:val="20"/>
          <w:szCs w:val="20"/>
        </w:rPr>
      </w:pPr>
      <w:r w:rsidRPr="001171B5">
        <w:rPr>
          <w:rFonts w:cstheme="minorHAnsi"/>
          <w:sz w:val="20"/>
          <w:szCs w:val="20"/>
        </w:rPr>
        <w:t>PLAC WOLNOŚCI 25, 42-440 OGRODZIENIEC</w:t>
      </w:r>
    </w:p>
    <w:p w14:paraId="5760E627" w14:textId="77777777" w:rsidR="00794032" w:rsidRPr="001171B5" w:rsidRDefault="00794032" w:rsidP="00794032">
      <w:pPr>
        <w:spacing w:after="0"/>
        <w:jc w:val="center"/>
        <w:rPr>
          <w:rFonts w:cstheme="minorHAnsi"/>
          <w:sz w:val="20"/>
          <w:szCs w:val="20"/>
        </w:rPr>
      </w:pPr>
      <w:r w:rsidRPr="001171B5">
        <w:rPr>
          <w:rFonts w:cstheme="minorHAnsi"/>
          <w:sz w:val="20"/>
          <w:szCs w:val="20"/>
        </w:rPr>
        <w:t>NIP: 6492275822, REGON: 276258842</w:t>
      </w:r>
    </w:p>
    <w:p w14:paraId="3B6A4E78" w14:textId="77777777" w:rsidR="00794032" w:rsidRPr="001171B5" w:rsidRDefault="00794032" w:rsidP="00794032">
      <w:pPr>
        <w:spacing w:after="0"/>
        <w:jc w:val="center"/>
        <w:rPr>
          <w:rFonts w:cstheme="minorHAnsi"/>
          <w:sz w:val="20"/>
          <w:szCs w:val="20"/>
          <w:lang w:val="en-US"/>
        </w:rPr>
      </w:pPr>
      <w:r w:rsidRPr="001171B5">
        <w:rPr>
          <w:rFonts w:cstheme="minorHAnsi"/>
          <w:sz w:val="20"/>
          <w:szCs w:val="20"/>
          <w:lang w:val="en-US"/>
        </w:rPr>
        <w:t xml:space="preserve">tel. (32) 67-09-713, e-mail: </w:t>
      </w:r>
      <w:hyperlink r:id="rId10" w:history="1">
        <w:r w:rsidRPr="001171B5">
          <w:rPr>
            <w:rStyle w:val="Hipercze"/>
            <w:rFonts w:asciiTheme="minorHAnsi" w:hAnsiTheme="minorHAnsi" w:cstheme="minorHAnsi"/>
            <w:color w:val="00B0F0"/>
            <w:sz w:val="20"/>
            <w:szCs w:val="20"/>
            <w:lang w:val="en-US"/>
          </w:rPr>
          <w:t>zamowieniapubliczne@ogrodzieniec.pl</w:t>
        </w:r>
      </w:hyperlink>
    </w:p>
    <w:p w14:paraId="7851256F" w14:textId="1DFEE581" w:rsidR="00794032" w:rsidRPr="001171B5" w:rsidRDefault="00A65A46" w:rsidP="00794032">
      <w:pPr>
        <w:spacing w:before="120" w:after="0"/>
        <w:jc w:val="right"/>
        <w:rPr>
          <w:rFonts w:cstheme="minorHAnsi"/>
          <w:bCs/>
          <w:sz w:val="20"/>
        </w:rPr>
      </w:pPr>
      <w:r w:rsidRPr="001171B5">
        <w:rPr>
          <w:rFonts w:cstheme="minorHAnsi"/>
          <w:bCs/>
          <w:sz w:val="20"/>
        </w:rPr>
        <w:t xml:space="preserve">Ogrodzieniec, dn. </w:t>
      </w:r>
      <w:r w:rsidR="005419B7">
        <w:rPr>
          <w:rFonts w:cstheme="minorHAnsi"/>
          <w:bCs/>
          <w:sz w:val="20"/>
        </w:rPr>
        <w:t>24.09</w:t>
      </w:r>
      <w:r w:rsidR="00915218" w:rsidRPr="001171B5">
        <w:rPr>
          <w:rFonts w:cstheme="minorHAnsi"/>
          <w:bCs/>
          <w:sz w:val="20"/>
        </w:rPr>
        <w:t>.</w:t>
      </w:r>
      <w:r w:rsidR="00E446D3" w:rsidRPr="001171B5">
        <w:rPr>
          <w:rFonts w:cstheme="minorHAnsi"/>
          <w:bCs/>
          <w:sz w:val="20"/>
        </w:rPr>
        <w:t>2026</w:t>
      </w:r>
      <w:r w:rsidR="00794032" w:rsidRPr="001171B5">
        <w:rPr>
          <w:rFonts w:cstheme="minorHAnsi"/>
          <w:bCs/>
          <w:sz w:val="20"/>
        </w:rPr>
        <w:t xml:space="preserve"> r.</w:t>
      </w:r>
    </w:p>
    <w:p w14:paraId="62312731" w14:textId="77777777" w:rsidR="002B5B6F" w:rsidRPr="001171B5" w:rsidRDefault="002B5B6F" w:rsidP="002B5B6F">
      <w:pPr>
        <w:spacing w:after="0"/>
        <w:ind w:left="4956" w:firstLine="708"/>
        <w:rPr>
          <w:rFonts w:cstheme="minorHAnsi"/>
          <w:sz w:val="20"/>
        </w:rPr>
      </w:pPr>
    </w:p>
    <w:p w14:paraId="72E467CB" w14:textId="77777777" w:rsidR="00535B56" w:rsidRDefault="00535B56" w:rsidP="002B5B6F">
      <w:pPr>
        <w:spacing w:after="0"/>
        <w:ind w:left="4956" w:firstLine="708"/>
        <w:rPr>
          <w:rFonts w:cstheme="minorHAnsi"/>
          <w:sz w:val="20"/>
        </w:rPr>
      </w:pPr>
    </w:p>
    <w:p w14:paraId="57D4593B" w14:textId="77777777" w:rsidR="00747D05" w:rsidRPr="001171B5" w:rsidRDefault="00747D05" w:rsidP="002B5B6F">
      <w:pPr>
        <w:spacing w:after="0"/>
        <w:ind w:left="4956" w:firstLine="708"/>
        <w:rPr>
          <w:rFonts w:cstheme="minorHAnsi"/>
          <w:sz w:val="20"/>
        </w:rPr>
      </w:pPr>
    </w:p>
    <w:p w14:paraId="78473A5A" w14:textId="0EC8E8AA" w:rsidR="002B5B6F" w:rsidRPr="00922494" w:rsidRDefault="00DA1003" w:rsidP="00922494">
      <w:pPr>
        <w:spacing w:after="120"/>
        <w:jc w:val="center"/>
        <w:rPr>
          <w:rFonts w:cstheme="minorHAnsi"/>
          <w:b/>
          <w:sz w:val="26"/>
          <w:szCs w:val="26"/>
        </w:rPr>
      </w:pPr>
      <w:r w:rsidRPr="001171B5">
        <w:rPr>
          <w:rFonts w:cstheme="minorHAnsi"/>
          <w:b/>
          <w:sz w:val="26"/>
          <w:szCs w:val="26"/>
        </w:rPr>
        <w:t>Informacja z otwarcia ofert</w:t>
      </w:r>
    </w:p>
    <w:p w14:paraId="520DA303" w14:textId="77777777" w:rsidR="005419B7" w:rsidRPr="00172C44" w:rsidRDefault="005419B7" w:rsidP="005419B7">
      <w:pPr>
        <w:jc w:val="both"/>
        <w:rPr>
          <w:rFonts w:cstheme="minorHAnsi"/>
          <w:iCs/>
          <w:sz w:val="20"/>
          <w:szCs w:val="20"/>
        </w:rPr>
      </w:pPr>
      <w:r w:rsidRPr="00172C44">
        <w:rPr>
          <w:rFonts w:cstheme="minorHAnsi"/>
          <w:sz w:val="20"/>
          <w:szCs w:val="20"/>
        </w:rPr>
        <w:t xml:space="preserve">Dotyczy postępowania o udzielenie zamówienia publicznego nr ZP.271.2.16.2026 pn. </w:t>
      </w:r>
      <w:r w:rsidRPr="00172C44">
        <w:rPr>
          <w:rFonts w:cstheme="minorHAnsi"/>
          <w:i/>
          <w:iCs/>
          <w:sz w:val="20"/>
          <w:szCs w:val="20"/>
        </w:rPr>
        <w:t>„</w:t>
      </w:r>
      <w:r w:rsidRPr="00172C44">
        <w:rPr>
          <w:rFonts w:cstheme="minorHAnsi"/>
          <w:i/>
          <w:sz w:val="20"/>
          <w:szCs w:val="20"/>
        </w:rPr>
        <w:t xml:space="preserve">Dostawa ciągnika rolniczego i przyczepy w ramach </w:t>
      </w:r>
      <w:r w:rsidRPr="00172C44">
        <w:rPr>
          <w:rFonts w:cstheme="minorHAnsi"/>
          <w:bCs/>
          <w:i/>
          <w:sz w:val="20"/>
          <w:szCs w:val="20"/>
        </w:rPr>
        <w:t>Programu Ochrony Ludności i Obrony Cywilnej</w:t>
      </w:r>
      <w:r w:rsidRPr="00172C44">
        <w:rPr>
          <w:rFonts w:cstheme="minorHAnsi"/>
          <w:i/>
          <w:iCs/>
          <w:sz w:val="20"/>
          <w:szCs w:val="20"/>
        </w:rPr>
        <w:t>”</w:t>
      </w:r>
      <w:r w:rsidRPr="00172C44">
        <w:rPr>
          <w:rFonts w:cstheme="minorHAnsi"/>
          <w:iCs/>
          <w:sz w:val="20"/>
          <w:szCs w:val="20"/>
        </w:rPr>
        <w:t xml:space="preserve"> </w:t>
      </w:r>
    </w:p>
    <w:p w14:paraId="417A9C7A" w14:textId="45A43F78" w:rsidR="00DA1003" w:rsidRPr="001171B5" w:rsidRDefault="00DA1003" w:rsidP="00DA1003">
      <w:pPr>
        <w:spacing w:after="120"/>
        <w:ind w:firstLine="284"/>
        <w:jc w:val="both"/>
        <w:rPr>
          <w:rFonts w:cstheme="minorHAnsi"/>
        </w:rPr>
      </w:pPr>
      <w:r w:rsidRPr="001171B5">
        <w:rPr>
          <w:rFonts w:cstheme="minorHAnsi"/>
        </w:rPr>
        <w:t>Na podstawie art. 222 ust. 5 ustawy z dnia 11 września 2019</w:t>
      </w:r>
      <w:r w:rsidR="00E446D3" w:rsidRPr="001171B5">
        <w:rPr>
          <w:rFonts w:cstheme="minorHAnsi"/>
        </w:rPr>
        <w:t xml:space="preserve"> r. Prawo zamówień publicznych </w:t>
      </w:r>
      <w:r w:rsidRPr="001171B5">
        <w:rPr>
          <w:rFonts w:cstheme="minorHAnsi"/>
        </w:rPr>
        <w:t>(</w:t>
      </w:r>
      <w:proofErr w:type="spellStart"/>
      <w:r w:rsidR="00915218" w:rsidRPr="001171B5">
        <w:rPr>
          <w:rFonts w:cstheme="minorHAnsi"/>
          <w:bCs/>
        </w:rPr>
        <w:t>t.j</w:t>
      </w:r>
      <w:proofErr w:type="spellEnd"/>
      <w:r w:rsidR="00915218" w:rsidRPr="001171B5">
        <w:rPr>
          <w:rFonts w:cstheme="minorHAnsi"/>
          <w:bCs/>
        </w:rPr>
        <w:t>. Dz. U. z 2026 r. poz. 793</w:t>
      </w:r>
      <w:r w:rsidRPr="001171B5">
        <w:rPr>
          <w:rFonts w:cstheme="minorHAnsi"/>
        </w:rPr>
        <w:t>) Zamawiający – Gmina Ogrodzieniec informuje, że w postępowaniu złożono ofert</w:t>
      </w:r>
      <w:r w:rsidR="00012F64" w:rsidRPr="001171B5">
        <w:rPr>
          <w:rFonts w:cstheme="minorHAnsi"/>
        </w:rPr>
        <w:t>y</w:t>
      </w:r>
      <w:r w:rsidRPr="001171B5">
        <w:rPr>
          <w:rFonts w:cstheme="minorHAnsi"/>
        </w:rPr>
        <w:t>:</w:t>
      </w:r>
    </w:p>
    <w:tbl>
      <w:tblPr>
        <w:tblStyle w:val="Tabela-Siatka"/>
        <w:tblW w:w="920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4678"/>
        <w:gridCol w:w="1842"/>
        <w:gridCol w:w="1842"/>
      </w:tblGrid>
      <w:tr w:rsidR="005419B7" w:rsidRPr="001171B5" w14:paraId="2BA4E390" w14:textId="0750A99E" w:rsidTr="005419B7">
        <w:trPr>
          <w:trHeight w:val="504"/>
          <w:jc w:val="center"/>
        </w:trPr>
        <w:tc>
          <w:tcPr>
            <w:tcW w:w="846" w:type="dxa"/>
          </w:tcPr>
          <w:p w14:paraId="17D1DD5F" w14:textId="77777777" w:rsidR="005419B7" w:rsidRPr="001171B5" w:rsidRDefault="005419B7" w:rsidP="00BC29C2">
            <w:pPr>
              <w:spacing w:before="40"/>
              <w:jc w:val="center"/>
              <w:rPr>
                <w:rFonts w:cstheme="minorHAnsi"/>
                <w:sz w:val="18"/>
                <w:szCs w:val="18"/>
              </w:rPr>
            </w:pPr>
            <w:r w:rsidRPr="001171B5">
              <w:rPr>
                <w:rFonts w:cstheme="minorHAnsi"/>
                <w:sz w:val="18"/>
                <w:szCs w:val="18"/>
              </w:rPr>
              <w:t>Nr oferty</w:t>
            </w:r>
          </w:p>
        </w:tc>
        <w:tc>
          <w:tcPr>
            <w:tcW w:w="4678" w:type="dxa"/>
          </w:tcPr>
          <w:p w14:paraId="69265250" w14:textId="77777777" w:rsidR="005419B7" w:rsidRPr="001171B5" w:rsidRDefault="005419B7" w:rsidP="00BC29C2">
            <w:pPr>
              <w:spacing w:before="120"/>
              <w:jc w:val="center"/>
              <w:rPr>
                <w:rFonts w:cstheme="minorHAnsi"/>
                <w:sz w:val="18"/>
                <w:szCs w:val="18"/>
              </w:rPr>
            </w:pPr>
            <w:r w:rsidRPr="001171B5">
              <w:rPr>
                <w:rFonts w:cstheme="minorHAnsi"/>
                <w:sz w:val="18"/>
                <w:szCs w:val="18"/>
              </w:rPr>
              <w:t>Nazwa Wykonawcy</w:t>
            </w:r>
          </w:p>
        </w:tc>
        <w:tc>
          <w:tcPr>
            <w:tcW w:w="1842" w:type="dxa"/>
          </w:tcPr>
          <w:p w14:paraId="7E30A7DE" w14:textId="7853E633" w:rsidR="005419B7" w:rsidRPr="001171B5" w:rsidRDefault="005419B7" w:rsidP="00BC29C2">
            <w:pPr>
              <w:spacing w:before="120"/>
              <w:jc w:val="center"/>
              <w:rPr>
                <w:rFonts w:cstheme="minorHAnsi"/>
                <w:sz w:val="18"/>
                <w:szCs w:val="18"/>
              </w:rPr>
            </w:pPr>
            <w:r w:rsidRPr="001171B5">
              <w:rPr>
                <w:rFonts w:cstheme="minorHAnsi"/>
                <w:sz w:val="18"/>
                <w:szCs w:val="18"/>
              </w:rPr>
              <w:t>Kryt.</w:t>
            </w:r>
            <w:r>
              <w:rPr>
                <w:rFonts w:cstheme="minorHAnsi"/>
                <w:sz w:val="18"/>
                <w:szCs w:val="18"/>
              </w:rPr>
              <w:t xml:space="preserve"> A:</w:t>
            </w:r>
            <w:r w:rsidRPr="001171B5">
              <w:rPr>
                <w:rFonts w:cstheme="minorHAnsi"/>
                <w:sz w:val="18"/>
                <w:szCs w:val="18"/>
              </w:rPr>
              <w:t xml:space="preserve"> Cena</w:t>
            </w:r>
          </w:p>
        </w:tc>
        <w:tc>
          <w:tcPr>
            <w:tcW w:w="1842" w:type="dxa"/>
          </w:tcPr>
          <w:p w14:paraId="3C87D949" w14:textId="2B58C278" w:rsidR="005419B7" w:rsidRPr="001171B5" w:rsidRDefault="005419B7" w:rsidP="005419B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Kryt. </w:t>
            </w:r>
            <w:r w:rsidRPr="005419B7">
              <w:rPr>
                <w:rFonts w:cstheme="minorHAnsi"/>
                <w:sz w:val="18"/>
                <w:szCs w:val="18"/>
              </w:rPr>
              <w:t>B: Okres gwarancji i rękojmi</w:t>
            </w:r>
          </w:p>
        </w:tc>
      </w:tr>
      <w:tr w:rsidR="005419B7" w:rsidRPr="00BE4F1F" w14:paraId="3B04ED2E" w14:textId="42A7898C" w:rsidTr="005419B7">
        <w:trPr>
          <w:trHeight w:val="277"/>
          <w:jc w:val="center"/>
        </w:trPr>
        <w:tc>
          <w:tcPr>
            <w:tcW w:w="846" w:type="dxa"/>
          </w:tcPr>
          <w:p w14:paraId="648DB003" w14:textId="77777777" w:rsidR="00BE4F1F" w:rsidRDefault="00BE4F1F" w:rsidP="00BE4F1F">
            <w:pPr>
              <w:spacing w:line="276" w:lineRule="auto"/>
              <w:jc w:val="center"/>
              <w:rPr>
                <w:rFonts w:cstheme="minorHAnsi"/>
              </w:rPr>
            </w:pPr>
          </w:p>
          <w:p w14:paraId="6FBAE526" w14:textId="77777777" w:rsidR="005419B7" w:rsidRPr="00BE4F1F" w:rsidRDefault="005419B7" w:rsidP="00BE4F1F">
            <w:pPr>
              <w:spacing w:line="276" w:lineRule="auto"/>
              <w:jc w:val="center"/>
              <w:rPr>
                <w:rFonts w:cstheme="minorHAnsi"/>
              </w:rPr>
            </w:pPr>
            <w:r w:rsidRPr="00BE4F1F">
              <w:rPr>
                <w:rFonts w:cstheme="minorHAnsi"/>
              </w:rPr>
              <w:t>1.</w:t>
            </w:r>
          </w:p>
        </w:tc>
        <w:tc>
          <w:tcPr>
            <w:tcW w:w="4678" w:type="dxa"/>
          </w:tcPr>
          <w:p w14:paraId="6FF5DAD6" w14:textId="63D1A126" w:rsidR="005419B7" w:rsidRPr="00BE4F1F" w:rsidRDefault="00BE4F1F" w:rsidP="00BE4F1F">
            <w:pPr>
              <w:pStyle w:val="Default"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P.H.U.P. „AGROS-WROŃSCY” </w:t>
            </w: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Sp. z o.o. </w:t>
            </w:r>
            <w:r w:rsidR="00D4490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ul. Częstochowska 3, 98-337 Strzelce Wielkie, NIP 57400070</w:t>
            </w: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2" w:type="dxa"/>
          </w:tcPr>
          <w:p w14:paraId="2AA66099" w14:textId="77777777" w:rsidR="00BE4F1F" w:rsidRDefault="00BE4F1F" w:rsidP="00BE4F1F">
            <w:pPr>
              <w:pStyle w:val="Default"/>
              <w:spacing w:line="276" w:lineRule="auto"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45D943A5" w14:textId="335D61D1" w:rsidR="005419B7" w:rsidRPr="00BE4F1F" w:rsidRDefault="00BE4F1F" w:rsidP="00BE4F1F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614</w:t>
            </w: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 </w:t>
            </w: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877</w:t>
            </w: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,00 </w:t>
            </w:r>
            <w:r w:rsidR="005419B7" w:rsidRPr="00BE4F1F">
              <w:rPr>
                <w:rFonts w:asciiTheme="minorHAnsi" w:eastAsiaTheme="minorHAnsi" w:hAnsiTheme="minorHAnsi" w:cstheme="minorHAnsi"/>
                <w:color w:val="auto"/>
                <w:kern w:val="0"/>
                <w:sz w:val="22"/>
                <w:szCs w:val="22"/>
                <w:lang w:eastAsia="en-US"/>
              </w:rPr>
              <w:t>zł</w:t>
            </w:r>
          </w:p>
        </w:tc>
        <w:tc>
          <w:tcPr>
            <w:tcW w:w="1842" w:type="dxa"/>
          </w:tcPr>
          <w:p w14:paraId="4BD48A93" w14:textId="77777777" w:rsidR="00BE4F1F" w:rsidRDefault="00BE4F1F" w:rsidP="00BE4F1F">
            <w:pPr>
              <w:pStyle w:val="Default"/>
              <w:spacing w:line="276" w:lineRule="auto"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305487B8" w14:textId="59D3DA25" w:rsidR="005419B7" w:rsidRPr="00BE4F1F" w:rsidRDefault="00BE4F1F" w:rsidP="00BE4F1F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36 miesięcy</w:t>
            </w:r>
          </w:p>
        </w:tc>
      </w:tr>
      <w:tr w:rsidR="005419B7" w:rsidRPr="00BE4F1F" w14:paraId="5DD771F3" w14:textId="35E758BD" w:rsidTr="005419B7">
        <w:trPr>
          <w:trHeight w:val="277"/>
          <w:jc w:val="center"/>
        </w:trPr>
        <w:tc>
          <w:tcPr>
            <w:tcW w:w="846" w:type="dxa"/>
          </w:tcPr>
          <w:p w14:paraId="7DCF6181" w14:textId="58BD70E5" w:rsidR="005419B7" w:rsidRPr="00BE4F1F" w:rsidRDefault="005419B7" w:rsidP="00BE4F1F">
            <w:pPr>
              <w:spacing w:before="120" w:line="276" w:lineRule="auto"/>
              <w:jc w:val="center"/>
              <w:rPr>
                <w:rFonts w:cstheme="minorHAnsi"/>
              </w:rPr>
            </w:pPr>
            <w:r w:rsidRPr="00BE4F1F">
              <w:rPr>
                <w:rFonts w:cstheme="minorHAnsi"/>
              </w:rPr>
              <w:t>2.</w:t>
            </w:r>
          </w:p>
        </w:tc>
        <w:tc>
          <w:tcPr>
            <w:tcW w:w="4678" w:type="dxa"/>
          </w:tcPr>
          <w:p w14:paraId="17DC97D5" w14:textId="7C202DA8" w:rsidR="005419B7" w:rsidRPr="00BE4F1F" w:rsidRDefault="00BE4F1F" w:rsidP="00BE4F1F">
            <w:pPr>
              <w:pStyle w:val="Default"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BE4F1F"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/>
              </w:rPr>
              <w:t xml:space="preserve">Agro Jurek Sp. z o.o. ul. Kocmyrzowska 207, </w:t>
            </w:r>
            <w:r w:rsidR="00D44901"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/>
              </w:rPr>
              <w:br/>
            </w:r>
            <w:r w:rsidRPr="00BE4F1F"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/>
              </w:rPr>
              <w:t>32-010 Sulechów, NIP 6821685781</w:t>
            </w:r>
          </w:p>
        </w:tc>
        <w:tc>
          <w:tcPr>
            <w:tcW w:w="1842" w:type="dxa"/>
          </w:tcPr>
          <w:p w14:paraId="04B9900A" w14:textId="19BB3BCD" w:rsidR="005419B7" w:rsidRPr="00BE4F1F" w:rsidRDefault="00BE4F1F" w:rsidP="00BE4F1F">
            <w:pPr>
              <w:pStyle w:val="Default"/>
              <w:spacing w:before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4F1F">
              <w:rPr>
                <w:rFonts w:asciiTheme="minorHAnsi" w:hAnsiTheme="minorHAnsi" w:cstheme="minorHAnsi"/>
                <w:sz w:val="22"/>
                <w:szCs w:val="22"/>
              </w:rPr>
              <w:t xml:space="preserve">444 030,00 </w:t>
            </w:r>
            <w:r w:rsidR="005419B7" w:rsidRPr="00BE4F1F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zł</w:t>
            </w:r>
          </w:p>
        </w:tc>
        <w:tc>
          <w:tcPr>
            <w:tcW w:w="1842" w:type="dxa"/>
          </w:tcPr>
          <w:p w14:paraId="07441BA9" w14:textId="60D67D86" w:rsidR="005419B7" w:rsidRPr="00BE4F1F" w:rsidRDefault="00BE4F1F" w:rsidP="00BE4F1F">
            <w:pPr>
              <w:pStyle w:val="Default"/>
              <w:spacing w:before="120"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36 miesięcy</w:t>
            </w:r>
          </w:p>
        </w:tc>
      </w:tr>
      <w:tr w:rsidR="005419B7" w:rsidRPr="00BE4F1F" w14:paraId="4ABAD2EC" w14:textId="5AE5E36E" w:rsidTr="005419B7">
        <w:trPr>
          <w:trHeight w:val="277"/>
          <w:jc w:val="center"/>
        </w:trPr>
        <w:tc>
          <w:tcPr>
            <w:tcW w:w="846" w:type="dxa"/>
          </w:tcPr>
          <w:p w14:paraId="57A1581C" w14:textId="6BE891CE" w:rsidR="005419B7" w:rsidRPr="00BE4F1F" w:rsidRDefault="005419B7" w:rsidP="00BE4F1F">
            <w:pPr>
              <w:spacing w:before="120" w:line="276" w:lineRule="auto"/>
              <w:jc w:val="center"/>
              <w:rPr>
                <w:rFonts w:cstheme="minorHAnsi"/>
              </w:rPr>
            </w:pPr>
            <w:r w:rsidRPr="00BE4F1F">
              <w:rPr>
                <w:rFonts w:cstheme="minorHAnsi"/>
              </w:rPr>
              <w:t>3.</w:t>
            </w:r>
          </w:p>
        </w:tc>
        <w:tc>
          <w:tcPr>
            <w:tcW w:w="4678" w:type="dxa"/>
          </w:tcPr>
          <w:p w14:paraId="63BE0E80" w14:textId="4FDB24FC" w:rsidR="005419B7" w:rsidRPr="00BE4F1F" w:rsidRDefault="00BE4F1F" w:rsidP="00BE4F1F">
            <w:pPr>
              <w:pStyle w:val="Default"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Stomil Sanok Dystrybucja Sp. z o.o.</w:t>
            </w: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ul. Wrzesińska 70</w:t>
            </w: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, </w:t>
            </w: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62-025 Kostrzyn</w:t>
            </w: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 NIP</w:t>
            </w: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7821011511</w:t>
            </w:r>
          </w:p>
        </w:tc>
        <w:tc>
          <w:tcPr>
            <w:tcW w:w="1842" w:type="dxa"/>
          </w:tcPr>
          <w:p w14:paraId="0D3F26A9" w14:textId="010BA4BE" w:rsidR="005419B7" w:rsidRPr="00BE4F1F" w:rsidRDefault="00BE4F1F" w:rsidP="00BE4F1F">
            <w:pPr>
              <w:pStyle w:val="Default"/>
              <w:spacing w:before="120"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383 514,00</w:t>
            </w:r>
            <w:r w:rsidRPr="00BE4F1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5419B7" w:rsidRPr="00BE4F1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zł</w:t>
            </w:r>
          </w:p>
        </w:tc>
        <w:tc>
          <w:tcPr>
            <w:tcW w:w="1842" w:type="dxa"/>
          </w:tcPr>
          <w:p w14:paraId="4052E647" w14:textId="59D23752" w:rsidR="005419B7" w:rsidRPr="00BE4F1F" w:rsidRDefault="00BE4F1F" w:rsidP="00BE4F1F">
            <w:pPr>
              <w:pStyle w:val="Default"/>
              <w:spacing w:before="120"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36 miesięcy</w:t>
            </w:r>
          </w:p>
        </w:tc>
      </w:tr>
      <w:tr w:rsidR="005419B7" w:rsidRPr="00BE4F1F" w14:paraId="31643BDB" w14:textId="4758FA2C" w:rsidTr="005419B7">
        <w:trPr>
          <w:trHeight w:val="277"/>
          <w:jc w:val="center"/>
        </w:trPr>
        <w:tc>
          <w:tcPr>
            <w:tcW w:w="846" w:type="dxa"/>
          </w:tcPr>
          <w:p w14:paraId="46C8CD06" w14:textId="77777777" w:rsidR="00BE4F1F" w:rsidRDefault="00BE4F1F" w:rsidP="00BE4F1F">
            <w:pPr>
              <w:spacing w:line="276" w:lineRule="auto"/>
              <w:jc w:val="center"/>
              <w:rPr>
                <w:rFonts w:cstheme="minorHAnsi"/>
              </w:rPr>
            </w:pPr>
          </w:p>
          <w:p w14:paraId="5502F6E5" w14:textId="6B1E2860" w:rsidR="005419B7" w:rsidRPr="00BE4F1F" w:rsidRDefault="005419B7" w:rsidP="00BE4F1F">
            <w:pPr>
              <w:spacing w:line="276" w:lineRule="auto"/>
              <w:jc w:val="center"/>
              <w:rPr>
                <w:rFonts w:cstheme="minorHAnsi"/>
              </w:rPr>
            </w:pPr>
            <w:r w:rsidRPr="00BE4F1F">
              <w:rPr>
                <w:rFonts w:cstheme="minorHAnsi"/>
              </w:rPr>
              <w:t>4.</w:t>
            </w:r>
          </w:p>
        </w:tc>
        <w:tc>
          <w:tcPr>
            <w:tcW w:w="4678" w:type="dxa"/>
          </w:tcPr>
          <w:p w14:paraId="6DC6A354" w14:textId="484EACF2" w:rsidR="005419B7" w:rsidRPr="00BE4F1F" w:rsidRDefault="00BE4F1F" w:rsidP="00BE4F1F">
            <w:pPr>
              <w:pStyle w:val="Default"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BE4F1F">
              <w:rPr>
                <w:rFonts w:asciiTheme="minorHAnsi" w:eastAsiaTheme="minorHAnsi" w:hAnsiTheme="minorHAnsi" w:cstheme="minorHAnsi"/>
                <w:color w:val="auto"/>
                <w:kern w:val="0"/>
                <w:sz w:val="22"/>
                <w:szCs w:val="22"/>
                <w:lang w:eastAsia="en-US"/>
              </w:rPr>
              <w:t xml:space="preserve">Firma Handlowo-Usługowa TRAKTOR-SERWIS Marek Krajewski, Stara Wieś 360, 34-600 Limanowa, NIP </w:t>
            </w:r>
            <w:r w:rsidRPr="00BE4F1F"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/>
              </w:rPr>
              <w:t>7371000541</w:t>
            </w:r>
          </w:p>
        </w:tc>
        <w:tc>
          <w:tcPr>
            <w:tcW w:w="1842" w:type="dxa"/>
          </w:tcPr>
          <w:p w14:paraId="206E2EAE" w14:textId="77777777" w:rsidR="00BE4F1F" w:rsidRDefault="00BE4F1F" w:rsidP="00BE4F1F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74BC2E" w14:textId="5AA17812" w:rsidR="005419B7" w:rsidRPr="00BE4F1F" w:rsidRDefault="00BE4F1F" w:rsidP="00BE4F1F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4F1F">
              <w:rPr>
                <w:rFonts w:asciiTheme="minorHAnsi" w:hAnsiTheme="minorHAnsi" w:cstheme="minorHAnsi"/>
                <w:sz w:val="22"/>
                <w:szCs w:val="22"/>
              </w:rPr>
              <w:t xml:space="preserve">385 223,70 </w:t>
            </w:r>
            <w:r w:rsidR="005419B7" w:rsidRPr="00BE4F1F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  <w:t>zł</w:t>
            </w:r>
          </w:p>
        </w:tc>
        <w:tc>
          <w:tcPr>
            <w:tcW w:w="1842" w:type="dxa"/>
          </w:tcPr>
          <w:p w14:paraId="3E019856" w14:textId="77777777" w:rsidR="00BE4F1F" w:rsidRDefault="00BE4F1F" w:rsidP="00BE4F1F">
            <w:pPr>
              <w:pStyle w:val="Default"/>
              <w:spacing w:line="276" w:lineRule="auto"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3B8255A8" w14:textId="26AE9A7A" w:rsidR="005419B7" w:rsidRPr="00BE4F1F" w:rsidRDefault="00BE4F1F" w:rsidP="00BE4F1F">
            <w:pPr>
              <w:pStyle w:val="Default"/>
              <w:spacing w:line="276" w:lineRule="auto"/>
              <w:jc w:val="center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BE4F1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36 miesięcy</w:t>
            </w:r>
          </w:p>
        </w:tc>
      </w:tr>
      <w:tr w:rsidR="005419B7" w:rsidRPr="00BE4F1F" w14:paraId="79DC1AC8" w14:textId="121CE88C" w:rsidTr="005419B7">
        <w:trPr>
          <w:trHeight w:val="277"/>
          <w:jc w:val="center"/>
        </w:trPr>
        <w:tc>
          <w:tcPr>
            <w:tcW w:w="846" w:type="dxa"/>
          </w:tcPr>
          <w:p w14:paraId="4B375691" w14:textId="3B040EC6" w:rsidR="005419B7" w:rsidRPr="00BE4F1F" w:rsidRDefault="005419B7" w:rsidP="00BE4F1F">
            <w:pPr>
              <w:spacing w:before="120" w:line="276" w:lineRule="auto"/>
              <w:jc w:val="center"/>
              <w:rPr>
                <w:rFonts w:cstheme="minorHAnsi"/>
              </w:rPr>
            </w:pPr>
            <w:r w:rsidRPr="00BE4F1F">
              <w:rPr>
                <w:rFonts w:cstheme="minorHAnsi"/>
              </w:rPr>
              <w:t>5.</w:t>
            </w:r>
          </w:p>
        </w:tc>
        <w:tc>
          <w:tcPr>
            <w:tcW w:w="4678" w:type="dxa"/>
          </w:tcPr>
          <w:p w14:paraId="2500D92F" w14:textId="6CBF7054" w:rsidR="005419B7" w:rsidRPr="00BE4F1F" w:rsidRDefault="00BE4F1F" w:rsidP="00BE4F1F">
            <w:pPr>
              <w:pStyle w:val="Default"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BE4F1F"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/>
              </w:rPr>
              <w:t xml:space="preserve">PT WANICKI Sp. z o.o. </w:t>
            </w:r>
            <w:r w:rsidRPr="00BE4F1F">
              <w:rPr>
                <w:rFonts w:asciiTheme="minorHAnsi" w:eastAsiaTheme="minorHAnsi" w:hAnsiTheme="minorHAnsi" w:cstheme="minorHAnsi"/>
                <w:bCs/>
                <w:kern w:val="0"/>
                <w:sz w:val="22"/>
                <w:szCs w:val="22"/>
                <w:lang w:eastAsia="en-US"/>
              </w:rPr>
              <w:t>ul. Myślenicka 19, 32-031 Mogilany,</w:t>
            </w:r>
            <w:r w:rsidRPr="00BE4F1F"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/>
              </w:rPr>
              <w:t xml:space="preserve"> NIP 9442285530</w:t>
            </w:r>
          </w:p>
        </w:tc>
        <w:tc>
          <w:tcPr>
            <w:tcW w:w="1842" w:type="dxa"/>
          </w:tcPr>
          <w:p w14:paraId="2C98B81E" w14:textId="1FFFC835" w:rsidR="005419B7" w:rsidRPr="00BE4F1F" w:rsidRDefault="00BE4F1F" w:rsidP="00BE4F1F">
            <w:pPr>
              <w:pStyle w:val="Default"/>
              <w:spacing w:before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4F1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421 767,00 </w:t>
            </w:r>
            <w:r w:rsidR="005419B7" w:rsidRPr="00BE4F1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zł</w:t>
            </w:r>
          </w:p>
        </w:tc>
        <w:tc>
          <w:tcPr>
            <w:tcW w:w="1842" w:type="dxa"/>
          </w:tcPr>
          <w:p w14:paraId="7A120684" w14:textId="32B061B6" w:rsidR="005419B7" w:rsidRPr="00BE4F1F" w:rsidRDefault="00BE4F1F" w:rsidP="00BE4F1F">
            <w:pPr>
              <w:pStyle w:val="Default"/>
              <w:spacing w:before="120"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E4F1F">
              <w:rPr>
                <w:rFonts w:asciiTheme="minorHAnsi" w:hAnsiTheme="minorHAnsi" w:cstheme="minorHAnsi"/>
                <w:sz w:val="22"/>
                <w:szCs w:val="22"/>
              </w:rPr>
              <w:t>36 miesięcy</w:t>
            </w:r>
          </w:p>
        </w:tc>
      </w:tr>
      <w:tr w:rsidR="005419B7" w:rsidRPr="00BE4F1F" w14:paraId="7EEC9501" w14:textId="2090F6FB" w:rsidTr="005419B7">
        <w:trPr>
          <w:trHeight w:val="277"/>
          <w:jc w:val="center"/>
        </w:trPr>
        <w:tc>
          <w:tcPr>
            <w:tcW w:w="846" w:type="dxa"/>
          </w:tcPr>
          <w:p w14:paraId="6BAE7BC2" w14:textId="100224B1" w:rsidR="005419B7" w:rsidRPr="00BE4F1F" w:rsidRDefault="005419B7" w:rsidP="00BE4F1F">
            <w:pPr>
              <w:spacing w:before="120" w:line="276" w:lineRule="auto"/>
              <w:jc w:val="center"/>
              <w:rPr>
                <w:rFonts w:cstheme="minorHAnsi"/>
              </w:rPr>
            </w:pPr>
            <w:r w:rsidRPr="00BE4F1F">
              <w:rPr>
                <w:rFonts w:cstheme="minorHAnsi"/>
              </w:rPr>
              <w:t>6.</w:t>
            </w:r>
          </w:p>
        </w:tc>
        <w:tc>
          <w:tcPr>
            <w:tcW w:w="4678" w:type="dxa"/>
          </w:tcPr>
          <w:p w14:paraId="1FCEAE0D" w14:textId="68E2D66A" w:rsidR="005419B7" w:rsidRPr="00BE4F1F" w:rsidRDefault="00BE4F1F" w:rsidP="00BE4F1F">
            <w:pPr>
              <w:pStyle w:val="Default"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BE4F1F"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/>
              </w:rPr>
              <w:t xml:space="preserve">Kisiel Sp. z o.o. ul. </w:t>
            </w:r>
            <w:proofErr w:type="spellStart"/>
            <w:r w:rsidRPr="00BE4F1F"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/>
              </w:rPr>
              <w:t>Łysicka</w:t>
            </w:r>
            <w:proofErr w:type="spellEnd"/>
            <w:r w:rsidRPr="00BE4F1F"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/>
              </w:rPr>
              <w:t xml:space="preserve"> 1, 26-008 Górno, NIP 6572989682</w:t>
            </w:r>
          </w:p>
        </w:tc>
        <w:tc>
          <w:tcPr>
            <w:tcW w:w="1842" w:type="dxa"/>
          </w:tcPr>
          <w:p w14:paraId="56F7E3D7" w14:textId="6F7DB716" w:rsidR="005419B7" w:rsidRPr="00BE4F1F" w:rsidRDefault="00BE4F1F" w:rsidP="00BE4F1F">
            <w:pPr>
              <w:pStyle w:val="Default"/>
              <w:spacing w:before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4F1F">
              <w:rPr>
                <w:rFonts w:asciiTheme="minorHAnsi" w:hAnsiTheme="minorHAnsi" w:cstheme="minorHAnsi"/>
                <w:sz w:val="22"/>
                <w:szCs w:val="22"/>
              </w:rPr>
              <w:t xml:space="preserve">528 285,00 </w:t>
            </w:r>
            <w:r w:rsidR="005419B7" w:rsidRPr="00BE4F1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zł</w:t>
            </w:r>
          </w:p>
        </w:tc>
        <w:tc>
          <w:tcPr>
            <w:tcW w:w="1842" w:type="dxa"/>
          </w:tcPr>
          <w:p w14:paraId="745FCCED" w14:textId="44E5CCD0" w:rsidR="005419B7" w:rsidRPr="00BE4F1F" w:rsidRDefault="00BE4F1F" w:rsidP="00BE4F1F">
            <w:pPr>
              <w:pStyle w:val="Default"/>
              <w:spacing w:before="120"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E4F1F">
              <w:rPr>
                <w:rFonts w:asciiTheme="minorHAnsi" w:hAnsiTheme="minorHAnsi" w:cstheme="minorHAnsi"/>
                <w:sz w:val="22"/>
                <w:szCs w:val="22"/>
              </w:rPr>
              <w:t>36 miesięcy</w:t>
            </w:r>
          </w:p>
        </w:tc>
      </w:tr>
      <w:tr w:rsidR="00BE4F1F" w:rsidRPr="00BE4F1F" w14:paraId="4F6A9FBD" w14:textId="77777777" w:rsidTr="005419B7">
        <w:trPr>
          <w:trHeight w:val="277"/>
          <w:jc w:val="center"/>
        </w:trPr>
        <w:tc>
          <w:tcPr>
            <w:tcW w:w="846" w:type="dxa"/>
          </w:tcPr>
          <w:p w14:paraId="6081D249" w14:textId="4E6FAC15" w:rsidR="00BE4F1F" w:rsidRPr="00BE4F1F" w:rsidRDefault="00BE4F1F" w:rsidP="00BE4F1F">
            <w:pPr>
              <w:spacing w:before="120" w:line="276" w:lineRule="auto"/>
              <w:jc w:val="center"/>
              <w:rPr>
                <w:rFonts w:cstheme="minorHAnsi"/>
              </w:rPr>
            </w:pPr>
            <w:r w:rsidRPr="00BE4F1F">
              <w:rPr>
                <w:rFonts w:cstheme="minorHAnsi"/>
              </w:rPr>
              <w:t>7.</w:t>
            </w:r>
          </w:p>
        </w:tc>
        <w:tc>
          <w:tcPr>
            <w:tcW w:w="4678" w:type="dxa"/>
          </w:tcPr>
          <w:p w14:paraId="6F6D315A" w14:textId="798473B9" w:rsidR="00BE4F1F" w:rsidRPr="00BE4F1F" w:rsidRDefault="00BE4F1F" w:rsidP="00BE4F1F">
            <w:pPr>
              <w:pStyle w:val="Default"/>
              <w:spacing w:line="276" w:lineRule="auto"/>
              <w:jc w:val="center"/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lang w:eastAsia="en-US"/>
              </w:rPr>
            </w:pPr>
            <w:proofErr w:type="spellStart"/>
            <w:r w:rsidRPr="00BE4F1F">
              <w:rPr>
                <w:rFonts w:asciiTheme="minorHAnsi" w:eastAsiaTheme="minorHAnsi" w:hAnsiTheme="minorHAnsi" w:cstheme="minorHAnsi"/>
                <w:bCs/>
                <w:kern w:val="0"/>
                <w:sz w:val="22"/>
                <w:szCs w:val="22"/>
                <w:lang w:eastAsia="en-US"/>
              </w:rPr>
              <w:t>Armax</w:t>
            </w:r>
            <w:proofErr w:type="spellEnd"/>
            <w:r w:rsidRPr="00BE4F1F">
              <w:rPr>
                <w:rFonts w:asciiTheme="minorHAnsi" w:eastAsiaTheme="minorHAnsi" w:hAnsiTheme="minorHAnsi" w:cstheme="minorHAnsi"/>
                <w:bCs/>
                <w:kern w:val="0"/>
                <w:sz w:val="22"/>
                <w:szCs w:val="22"/>
                <w:lang w:eastAsia="en-US"/>
              </w:rPr>
              <w:t xml:space="preserve"> Sp. z o.o. Sp. K. ul. Międzyrzecka 235, </w:t>
            </w:r>
            <w:r w:rsidR="00D44901">
              <w:rPr>
                <w:rFonts w:asciiTheme="minorHAnsi" w:eastAsiaTheme="minorHAnsi" w:hAnsiTheme="minorHAnsi" w:cstheme="minorHAnsi"/>
                <w:bCs/>
                <w:kern w:val="0"/>
                <w:sz w:val="22"/>
                <w:szCs w:val="22"/>
                <w:lang w:eastAsia="en-US"/>
              </w:rPr>
              <w:br/>
            </w:r>
            <w:bookmarkStart w:id="0" w:name="_GoBack"/>
            <w:bookmarkEnd w:id="0"/>
            <w:r w:rsidRPr="00BE4F1F">
              <w:rPr>
                <w:rFonts w:asciiTheme="minorHAnsi" w:eastAsiaTheme="minorHAnsi" w:hAnsiTheme="minorHAnsi" w:cstheme="minorHAnsi"/>
                <w:bCs/>
                <w:kern w:val="0"/>
                <w:sz w:val="22"/>
                <w:szCs w:val="22"/>
                <w:lang w:eastAsia="en-US"/>
              </w:rPr>
              <w:t>43-382 Bielsko-Biała, NIP 5470051167</w:t>
            </w:r>
          </w:p>
        </w:tc>
        <w:tc>
          <w:tcPr>
            <w:tcW w:w="1842" w:type="dxa"/>
          </w:tcPr>
          <w:p w14:paraId="4B0B4D0B" w14:textId="3AD845C8" w:rsidR="00BE4F1F" w:rsidRPr="00BE4F1F" w:rsidRDefault="00BE4F1F" w:rsidP="00BE4F1F">
            <w:pPr>
              <w:pStyle w:val="Default"/>
              <w:spacing w:before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4F1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499 380,00 </w:t>
            </w:r>
            <w:r w:rsidRPr="00BE4F1F">
              <w:rPr>
                <w:rFonts w:asciiTheme="minorHAnsi" w:hAnsiTheme="minorHAnsi" w:cstheme="minorHAnsi"/>
                <w:bCs/>
                <w:sz w:val="22"/>
                <w:szCs w:val="22"/>
              </w:rPr>
              <w:t>zł</w:t>
            </w:r>
          </w:p>
        </w:tc>
        <w:tc>
          <w:tcPr>
            <w:tcW w:w="1842" w:type="dxa"/>
          </w:tcPr>
          <w:p w14:paraId="0B9788E0" w14:textId="15F9DF74" w:rsidR="00BE4F1F" w:rsidRPr="00BE4F1F" w:rsidRDefault="00BE4F1F" w:rsidP="00BE4F1F">
            <w:pPr>
              <w:pStyle w:val="Default"/>
              <w:spacing w:before="120"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E4F1F">
              <w:rPr>
                <w:rFonts w:asciiTheme="minorHAnsi" w:hAnsiTheme="minorHAnsi" w:cstheme="minorHAnsi"/>
                <w:bCs/>
                <w:sz w:val="22"/>
                <w:szCs w:val="22"/>
              </w:rPr>
              <w:t>36 miesięcy</w:t>
            </w:r>
          </w:p>
        </w:tc>
      </w:tr>
    </w:tbl>
    <w:p w14:paraId="6BED0929" w14:textId="77777777" w:rsidR="00452AAA" w:rsidRDefault="00452AAA" w:rsidP="00452AAA">
      <w:pPr>
        <w:spacing w:after="0"/>
        <w:rPr>
          <w:rFonts w:cstheme="minorHAnsi"/>
        </w:rPr>
      </w:pPr>
    </w:p>
    <w:p w14:paraId="6868A915" w14:textId="77777777" w:rsidR="00BE4F1F" w:rsidRPr="001171B5" w:rsidRDefault="00BE4F1F" w:rsidP="00452AAA">
      <w:pPr>
        <w:spacing w:after="0"/>
        <w:rPr>
          <w:rFonts w:cstheme="minorHAnsi"/>
        </w:rPr>
      </w:pPr>
    </w:p>
    <w:p w14:paraId="7A787B91" w14:textId="1DC9F92B" w:rsidR="00BE4F1F" w:rsidRPr="00B366D0" w:rsidRDefault="00BE4F1F" w:rsidP="00BE4F1F">
      <w:pPr>
        <w:spacing w:after="0"/>
        <w:ind w:left="2832" w:firstLine="708"/>
        <w:jc w:val="center"/>
        <w:rPr>
          <w:rFonts w:cstheme="minorHAnsi"/>
          <w:szCs w:val="24"/>
        </w:rPr>
      </w:pPr>
      <w:r w:rsidRPr="00B366D0">
        <w:rPr>
          <w:rFonts w:cstheme="minorHAnsi"/>
          <w:szCs w:val="24"/>
        </w:rPr>
        <w:t>Burmistrz Miasta i Gminy</w:t>
      </w:r>
    </w:p>
    <w:p w14:paraId="7B296B4C" w14:textId="77777777" w:rsidR="00BE4F1F" w:rsidRPr="00B366D0" w:rsidRDefault="00BE4F1F" w:rsidP="00BE4F1F">
      <w:pPr>
        <w:spacing w:after="0"/>
        <w:ind w:left="4956" w:firstLine="708"/>
        <w:jc w:val="center"/>
        <w:rPr>
          <w:rFonts w:cstheme="minorHAnsi"/>
        </w:rPr>
      </w:pPr>
    </w:p>
    <w:p w14:paraId="7F064C19" w14:textId="77777777" w:rsidR="00BE4F1F" w:rsidRPr="00B366D0" w:rsidRDefault="00BE4F1F" w:rsidP="00BE4F1F">
      <w:pPr>
        <w:spacing w:after="0"/>
        <w:jc w:val="center"/>
        <w:rPr>
          <w:rFonts w:cstheme="minorHAnsi"/>
        </w:rPr>
      </w:pPr>
    </w:p>
    <w:p w14:paraId="75798622" w14:textId="2FA26746" w:rsidR="00E446D3" w:rsidRPr="001171B5" w:rsidRDefault="00BE4F1F" w:rsidP="00BE4F1F">
      <w:pPr>
        <w:spacing w:after="0"/>
        <w:ind w:left="2832" w:firstLine="708"/>
        <w:jc w:val="center"/>
        <w:rPr>
          <w:rFonts w:cstheme="minorHAnsi"/>
        </w:rPr>
      </w:pPr>
      <w:r>
        <w:rPr>
          <w:rFonts w:cstheme="minorHAnsi"/>
        </w:rPr>
        <w:t>Anna Pilarczyk</w:t>
      </w:r>
    </w:p>
    <w:sectPr w:rsidR="00E446D3" w:rsidRPr="001171B5" w:rsidSect="00A6616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EEBF0" w14:textId="77777777" w:rsidR="0028651B" w:rsidRDefault="0028651B" w:rsidP="00DF21AE">
      <w:pPr>
        <w:spacing w:after="0" w:line="240" w:lineRule="auto"/>
      </w:pPr>
      <w:r>
        <w:separator/>
      </w:r>
    </w:p>
  </w:endnote>
  <w:endnote w:type="continuationSeparator" w:id="0">
    <w:p w14:paraId="499DC251" w14:textId="77777777" w:rsidR="0028651B" w:rsidRDefault="0028651B" w:rsidP="00DF2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A085B2" w14:textId="0ECCD8A2" w:rsidR="009828BF" w:rsidRPr="001171B5" w:rsidRDefault="00DA1003" w:rsidP="00DA1003">
    <w:pPr>
      <w:pStyle w:val="Stopka"/>
      <w:jc w:val="center"/>
      <w:rPr>
        <w:rFonts w:cstheme="minorHAnsi"/>
        <w:b/>
        <w:sz w:val="20"/>
        <w:bdr w:val="single" w:sz="4" w:space="0" w:color="000000"/>
      </w:rPr>
    </w:pPr>
    <w:r w:rsidRPr="001171B5">
      <w:rPr>
        <w:rFonts w:cstheme="minorHAnsi"/>
        <w:sz w:val="20"/>
        <w:bdr w:val="single" w:sz="4" w:space="0" w:color="000000"/>
      </w:rPr>
      <w:tab/>
      <w:t xml:space="preserve">Informacja z otwarcia ofert            </w:t>
    </w:r>
    <w:r w:rsidRPr="001171B5">
      <w:rPr>
        <w:rFonts w:cstheme="minorHAnsi"/>
        <w:sz w:val="20"/>
        <w:bdr w:val="single" w:sz="4" w:space="0" w:color="000000"/>
      </w:rPr>
      <w:tab/>
      <w:t xml:space="preserve">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E90C50" w14:textId="77777777" w:rsidR="0028651B" w:rsidRDefault="0028651B" w:rsidP="00DF21AE">
      <w:pPr>
        <w:spacing w:after="0" w:line="240" w:lineRule="auto"/>
      </w:pPr>
      <w:r>
        <w:separator/>
      </w:r>
    </w:p>
  </w:footnote>
  <w:footnote w:type="continuationSeparator" w:id="0">
    <w:p w14:paraId="69772BA4" w14:textId="77777777" w:rsidR="0028651B" w:rsidRDefault="0028651B" w:rsidP="00DF2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E85E1" w14:textId="77777777" w:rsidR="005419B7" w:rsidRPr="00A12906" w:rsidRDefault="005419B7" w:rsidP="005419B7">
    <w:pPr>
      <w:pStyle w:val="Nagwek"/>
      <w:jc w:val="center"/>
      <w:rPr>
        <w:rFonts w:cstheme="minorHAnsi"/>
        <w:i/>
        <w:iCs/>
        <w:sz w:val="18"/>
        <w:szCs w:val="18"/>
      </w:rPr>
    </w:pPr>
    <w:r w:rsidRPr="00A12906">
      <w:rPr>
        <w:rFonts w:cstheme="minorHAnsi"/>
        <w:i/>
        <w:sz w:val="18"/>
        <w:szCs w:val="18"/>
      </w:rPr>
      <w:t xml:space="preserve">Dostawa ciągnika rolniczego i przyczepy w ramach </w:t>
    </w:r>
    <w:r w:rsidRPr="00A12906">
      <w:rPr>
        <w:rFonts w:cstheme="minorHAnsi"/>
        <w:bCs/>
        <w:i/>
        <w:sz w:val="18"/>
        <w:szCs w:val="18"/>
      </w:rPr>
      <w:t>Programu Ochrony Ludności i Obrony Cywilnej</w:t>
    </w:r>
  </w:p>
  <w:p w14:paraId="0901FE50" w14:textId="6E5738E4" w:rsidR="009828BF" w:rsidRPr="005419B7" w:rsidRDefault="009828BF" w:rsidP="005419B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809B8"/>
    <w:multiLevelType w:val="hybridMultilevel"/>
    <w:tmpl w:val="EDC65A60"/>
    <w:lvl w:ilvl="0" w:tplc="9E48D4E6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35ABB"/>
    <w:multiLevelType w:val="hybridMultilevel"/>
    <w:tmpl w:val="E01AE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61CCB"/>
    <w:multiLevelType w:val="hybridMultilevel"/>
    <w:tmpl w:val="9180686A"/>
    <w:lvl w:ilvl="0" w:tplc="ACBA10C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227A2B"/>
    <w:multiLevelType w:val="hybridMultilevel"/>
    <w:tmpl w:val="D752F8D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8500CB7"/>
    <w:multiLevelType w:val="hybridMultilevel"/>
    <w:tmpl w:val="18E43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8139C"/>
    <w:multiLevelType w:val="hybridMultilevel"/>
    <w:tmpl w:val="08F62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96241"/>
    <w:multiLevelType w:val="hybridMultilevel"/>
    <w:tmpl w:val="CA0A6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106C00"/>
    <w:multiLevelType w:val="hybridMultilevel"/>
    <w:tmpl w:val="FA44AB8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5351228B"/>
    <w:multiLevelType w:val="hybridMultilevel"/>
    <w:tmpl w:val="D6D8CD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772626"/>
    <w:multiLevelType w:val="hybridMultilevel"/>
    <w:tmpl w:val="6060CF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5432DC"/>
    <w:multiLevelType w:val="hybridMultilevel"/>
    <w:tmpl w:val="524234DC"/>
    <w:lvl w:ilvl="0" w:tplc="D546714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A981B9E"/>
    <w:multiLevelType w:val="hybridMultilevel"/>
    <w:tmpl w:val="7B92ED4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0D7311E"/>
    <w:multiLevelType w:val="hybridMultilevel"/>
    <w:tmpl w:val="197C04C2"/>
    <w:lvl w:ilvl="0" w:tplc="ECD89FE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6C65B3"/>
    <w:multiLevelType w:val="hybridMultilevel"/>
    <w:tmpl w:val="08F62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5"/>
  </w:num>
  <w:num w:numId="5">
    <w:abstractNumId w:val="13"/>
  </w:num>
  <w:num w:numId="6">
    <w:abstractNumId w:val="4"/>
  </w:num>
  <w:num w:numId="7">
    <w:abstractNumId w:val="7"/>
  </w:num>
  <w:num w:numId="8">
    <w:abstractNumId w:val="0"/>
  </w:num>
  <w:num w:numId="9">
    <w:abstractNumId w:val="9"/>
  </w:num>
  <w:num w:numId="10">
    <w:abstractNumId w:val="6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1AE"/>
    <w:rsid w:val="00001255"/>
    <w:rsid w:val="00012F64"/>
    <w:rsid w:val="000137B9"/>
    <w:rsid w:val="00023988"/>
    <w:rsid w:val="00030414"/>
    <w:rsid w:val="00030A59"/>
    <w:rsid w:val="00047BCE"/>
    <w:rsid w:val="000572F8"/>
    <w:rsid w:val="00066A86"/>
    <w:rsid w:val="0007057A"/>
    <w:rsid w:val="00087174"/>
    <w:rsid w:val="00091BD5"/>
    <w:rsid w:val="000A03D6"/>
    <w:rsid w:val="000A6421"/>
    <w:rsid w:val="000D27B9"/>
    <w:rsid w:val="000E0479"/>
    <w:rsid w:val="000E3223"/>
    <w:rsid w:val="000E4980"/>
    <w:rsid w:val="000E516C"/>
    <w:rsid w:val="000E79BD"/>
    <w:rsid w:val="000F2187"/>
    <w:rsid w:val="00115A34"/>
    <w:rsid w:val="001171B5"/>
    <w:rsid w:val="001238F1"/>
    <w:rsid w:val="0013080A"/>
    <w:rsid w:val="001412D5"/>
    <w:rsid w:val="00164FFF"/>
    <w:rsid w:val="00172599"/>
    <w:rsid w:val="00186CF8"/>
    <w:rsid w:val="0019761C"/>
    <w:rsid w:val="001C49F0"/>
    <w:rsid w:val="001D0B7E"/>
    <w:rsid w:val="001E23A1"/>
    <w:rsid w:val="001E2BFF"/>
    <w:rsid w:val="0020261E"/>
    <w:rsid w:val="00224797"/>
    <w:rsid w:val="0022479A"/>
    <w:rsid w:val="00240077"/>
    <w:rsid w:val="002405ED"/>
    <w:rsid w:val="002565BD"/>
    <w:rsid w:val="0025684C"/>
    <w:rsid w:val="0025725D"/>
    <w:rsid w:val="0026590A"/>
    <w:rsid w:val="0028651B"/>
    <w:rsid w:val="00296EE6"/>
    <w:rsid w:val="00297E0E"/>
    <w:rsid w:val="002A52C0"/>
    <w:rsid w:val="002B2787"/>
    <w:rsid w:val="002B5B6F"/>
    <w:rsid w:val="002D000D"/>
    <w:rsid w:val="002D536C"/>
    <w:rsid w:val="002E39BF"/>
    <w:rsid w:val="002E54AB"/>
    <w:rsid w:val="002F2BCF"/>
    <w:rsid w:val="00300278"/>
    <w:rsid w:val="00301FDB"/>
    <w:rsid w:val="003134C0"/>
    <w:rsid w:val="0033261B"/>
    <w:rsid w:val="00346E17"/>
    <w:rsid w:val="003660F4"/>
    <w:rsid w:val="00385261"/>
    <w:rsid w:val="00387442"/>
    <w:rsid w:val="00387BF1"/>
    <w:rsid w:val="00387DCC"/>
    <w:rsid w:val="00395650"/>
    <w:rsid w:val="003C749A"/>
    <w:rsid w:val="004061A0"/>
    <w:rsid w:val="00410CE1"/>
    <w:rsid w:val="00416011"/>
    <w:rsid w:val="00423FC3"/>
    <w:rsid w:val="004449B5"/>
    <w:rsid w:val="00452AAA"/>
    <w:rsid w:val="004A2D59"/>
    <w:rsid w:val="004A5C84"/>
    <w:rsid w:val="004A6E47"/>
    <w:rsid w:val="004B6535"/>
    <w:rsid w:val="004B7E5F"/>
    <w:rsid w:val="004D2C7A"/>
    <w:rsid w:val="004E0B8E"/>
    <w:rsid w:val="004E2D62"/>
    <w:rsid w:val="004F076F"/>
    <w:rsid w:val="00507AF7"/>
    <w:rsid w:val="00507F10"/>
    <w:rsid w:val="00524484"/>
    <w:rsid w:val="00535B56"/>
    <w:rsid w:val="00540574"/>
    <w:rsid w:val="005419B7"/>
    <w:rsid w:val="0056568A"/>
    <w:rsid w:val="00584919"/>
    <w:rsid w:val="0058786C"/>
    <w:rsid w:val="00590D63"/>
    <w:rsid w:val="005947A7"/>
    <w:rsid w:val="00596310"/>
    <w:rsid w:val="005B0539"/>
    <w:rsid w:val="005C04EE"/>
    <w:rsid w:val="005F1E89"/>
    <w:rsid w:val="00612AE8"/>
    <w:rsid w:val="00622CE3"/>
    <w:rsid w:val="00647702"/>
    <w:rsid w:val="00652F09"/>
    <w:rsid w:val="006556B2"/>
    <w:rsid w:val="00671A38"/>
    <w:rsid w:val="0067348E"/>
    <w:rsid w:val="00676A21"/>
    <w:rsid w:val="0068651F"/>
    <w:rsid w:val="006934D1"/>
    <w:rsid w:val="006A004A"/>
    <w:rsid w:val="006C7765"/>
    <w:rsid w:val="006D4616"/>
    <w:rsid w:val="006E4B99"/>
    <w:rsid w:val="00711602"/>
    <w:rsid w:val="00711F5B"/>
    <w:rsid w:val="00722555"/>
    <w:rsid w:val="007347C2"/>
    <w:rsid w:val="00747D05"/>
    <w:rsid w:val="00762E18"/>
    <w:rsid w:val="007811C6"/>
    <w:rsid w:val="00786875"/>
    <w:rsid w:val="00794032"/>
    <w:rsid w:val="007A6AFA"/>
    <w:rsid w:val="007A7552"/>
    <w:rsid w:val="007C01FA"/>
    <w:rsid w:val="007D7AB5"/>
    <w:rsid w:val="007E1149"/>
    <w:rsid w:val="00804A53"/>
    <w:rsid w:val="00811A73"/>
    <w:rsid w:val="00812FE5"/>
    <w:rsid w:val="008326FB"/>
    <w:rsid w:val="00836D36"/>
    <w:rsid w:val="00842101"/>
    <w:rsid w:val="00844C4C"/>
    <w:rsid w:val="008668C4"/>
    <w:rsid w:val="008714B5"/>
    <w:rsid w:val="008770F3"/>
    <w:rsid w:val="00887AE0"/>
    <w:rsid w:val="00890B8F"/>
    <w:rsid w:val="008A5D0D"/>
    <w:rsid w:val="008C2493"/>
    <w:rsid w:val="008C57BF"/>
    <w:rsid w:val="008D5347"/>
    <w:rsid w:val="008E7335"/>
    <w:rsid w:val="008F5E99"/>
    <w:rsid w:val="00901999"/>
    <w:rsid w:val="00912A30"/>
    <w:rsid w:val="00915218"/>
    <w:rsid w:val="00921DD9"/>
    <w:rsid w:val="00922031"/>
    <w:rsid w:val="00922494"/>
    <w:rsid w:val="009400FD"/>
    <w:rsid w:val="00940EC0"/>
    <w:rsid w:val="00953AD7"/>
    <w:rsid w:val="00965017"/>
    <w:rsid w:val="00970554"/>
    <w:rsid w:val="0097625C"/>
    <w:rsid w:val="00977381"/>
    <w:rsid w:val="009828BF"/>
    <w:rsid w:val="009867BA"/>
    <w:rsid w:val="009956E1"/>
    <w:rsid w:val="009B65CF"/>
    <w:rsid w:val="009C5B45"/>
    <w:rsid w:val="009E02B5"/>
    <w:rsid w:val="009F4324"/>
    <w:rsid w:val="009F7AAB"/>
    <w:rsid w:val="00A03866"/>
    <w:rsid w:val="00A22B43"/>
    <w:rsid w:val="00A30C11"/>
    <w:rsid w:val="00A65A46"/>
    <w:rsid w:val="00A6616F"/>
    <w:rsid w:val="00A67D96"/>
    <w:rsid w:val="00A82A65"/>
    <w:rsid w:val="00A8375B"/>
    <w:rsid w:val="00A91007"/>
    <w:rsid w:val="00A92860"/>
    <w:rsid w:val="00AA1A1E"/>
    <w:rsid w:val="00AD1DE8"/>
    <w:rsid w:val="00AE1CB6"/>
    <w:rsid w:val="00AE5C29"/>
    <w:rsid w:val="00B1018F"/>
    <w:rsid w:val="00B34260"/>
    <w:rsid w:val="00B3545D"/>
    <w:rsid w:val="00B37238"/>
    <w:rsid w:val="00B40F25"/>
    <w:rsid w:val="00B64509"/>
    <w:rsid w:val="00B92263"/>
    <w:rsid w:val="00B94FEE"/>
    <w:rsid w:val="00B971AF"/>
    <w:rsid w:val="00BA434D"/>
    <w:rsid w:val="00BB240F"/>
    <w:rsid w:val="00BB564E"/>
    <w:rsid w:val="00BB76F7"/>
    <w:rsid w:val="00BD29B6"/>
    <w:rsid w:val="00BE4F1F"/>
    <w:rsid w:val="00C03041"/>
    <w:rsid w:val="00C16BD5"/>
    <w:rsid w:val="00C265B6"/>
    <w:rsid w:val="00C30C7D"/>
    <w:rsid w:val="00C365EB"/>
    <w:rsid w:val="00C43618"/>
    <w:rsid w:val="00C519D3"/>
    <w:rsid w:val="00C62A32"/>
    <w:rsid w:val="00C6377E"/>
    <w:rsid w:val="00C7405D"/>
    <w:rsid w:val="00C82F1A"/>
    <w:rsid w:val="00C83B46"/>
    <w:rsid w:val="00CA0887"/>
    <w:rsid w:val="00CA10A5"/>
    <w:rsid w:val="00CB2B34"/>
    <w:rsid w:val="00CC0F2A"/>
    <w:rsid w:val="00CC4922"/>
    <w:rsid w:val="00CD3831"/>
    <w:rsid w:val="00D178BE"/>
    <w:rsid w:val="00D34FE9"/>
    <w:rsid w:val="00D36225"/>
    <w:rsid w:val="00D44901"/>
    <w:rsid w:val="00DA1003"/>
    <w:rsid w:val="00DA2DA7"/>
    <w:rsid w:val="00DA7D14"/>
    <w:rsid w:val="00DB0C93"/>
    <w:rsid w:val="00DC0A1D"/>
    <w:rsid w:val="00DE440B"/>
    <w:rsid w:val="00DF21AE"/>
    <w:rsid w:val="00E23E92"/>
    <w:rsid w:val="00E369F7"/>
    <w:rsid w:val="00E41654"/>
    <w:rsid w:val="00E43219"/>
    <w:rsid w:val="00E446D3"/>
    <w:rsid w:val="00E449A7"/>
    <w:rsid w:val="00E60E23"/>
    <w:rsid w:val="00E74043"/>
    <w:rsid w:val="00E86A08"/>
    <w:rsid w:val="00E86FD8"/>
    <w:rsid w:val="00E927C7"/>
    <w:rsid w:val="00E976FD"/>
    <w:rsid w:val="00EA23F6"/>
    <w:rsid w:val="00EA5213"/>
    <w:rsid w:val="00EC427B"/>
    <w:rsid w:val="00EC4E66"/>
    <w:rsid w:val="00EE3DC8"/>
    <w:rsid w:val="00EF5B62"/>
    <w:rsid w:val="00EF6B48"/>
    <w:rsid w:val="00F073A4"/>
    <w:rsid w:val="00F14FD0"/>
    <w:rsid w:val="00F15395"/>
    <w:rsid w:val="00F165E0"/>
    <w:rsid w:val="00F61285"/>
    <w:rsid w:val="00F6689E"/>
    <w:rsid w:val="00F84B71"/>
    <w:rsid w:val="00F85205"/>
    <w:rsid w:val="00F93976"/>
    <w:rsid w:val="00FA7A2E"/>
    <w:rsid w:val="00FB7984"/>
    <w:rsid w:val="00FB7FC9"/>
    <w:rsid w:val="00FC3C23"/>
    <w:rsid w:val="00FC5662"/>
    <w:rsid w:val="00FC6CB2"/>
    <w:rsid w:val="00FE28DE"/>
    <w:rsid w:val="00FE348B"/>
    <w:rsid w:val="00FE51A4"/>
    <w:rsid w:val="00FF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445C86A"/>
  <w15:docId w15:val="{B197321A-8881-41E9-A996-2AF0D971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21AE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1,Numerowanie,Akapit z listą5,T_SZ_List Paragraph,normalny tekst,Kolorowa lista — akcent 11,List Paragraph,Akapit z listą BS,CW_Lista,Normalny1,Akapit z listą3,Akapit z listą31,Wypunktowanie,Normal2,Akapit z listą1,wypunktowanie"/>
    <w:basedOn w:val="Normalny"/>
    <w:link w:val="AkapitzlistZnak"/>
    <w:qFormat/>
    <w:rsid w:val="00DF21AE"/>
    <w:pPr>
      <w:ind w:left="720"/>
      <w:contextualSpacing/>
    </w:pPr>
  </w:style>
  <w:style w:type="character" w:customStyle="1" w:styleId="AkapitzlistZnak">
    <w:name w:val="Akapit z listą Znak"/>
    <w:aliases w:val="sw tekst Znak,L1 Znak,Numerowanie Znak,Akapit z listą5 Znak,T_SZ_List Paragraph Znak,normalny tekst Znak,Kolorowa lista — akcent 11 Znak,List Paragraph Znak,Akapit z listą BS Znak,CW_Lista Znak,Normalny1 Znak,Akapit z listą3 Znak"/>
    <w:link w:val="Akapitzlist"/>
    <w:uiPriority w:val="99"/>
    <w:qFormat/>
    <w:locked/>
    <w:rsid w:val="00DF21AE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2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21AE"/>
    <w:rPr>
      <w:rFonts w:eastAsiaTheme="minorEastAsia"/>
      <w:lang w:eastAsia="pl-PL"/>
    </w:rPr>
  </w:style>
  <w:style w:type="paragraph" w:customStyle="1" w:styleId="western">
    <w:name w:val="western"/>
    <w:basedOn w:val="Normalny"/>
    <w:qFormat/>
    <w:rsid w:val="00DF21AE"/>
    <w:pPr>
      <w:spacing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gwek">
    <w:name w:val="header"/>
    <w:aliases w:val="Nagłówek strony"/>
    <w:basedOn w:val="Normalny"/>
    <w:link w:val="NagwekZnak"/>
    <w:unhideWhenUsed/>
    <w:qFormat/>
    <w:rsid w:val="00DF2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DF21AE"/>
    <w:rPr>
      <w:rFonts w:eastAsiaTheme="minorEastAsia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7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7AE0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7AE0"/>
    <w:rPr>
      <w:vertAlign w:val="superscript"/>
    </w:rPr>
  </w:style>
  <w:style w:type="paragraph" w:customStyle="1" w:styleId="Standard">
    <w:name w:val="Standard"/>
    <w:uiPriority w:val="99"/>
    <w:rsid w:val="00AE1CB6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eastAsia="zh-CN"/>
    </w:rPr>
  </w:style>
  <w:style w:type="table" w:styleId="Tabela-Siatka">
    <w:name w:val="Table Grid"/>
    <w:basedOn w:val="Standardowy"/>
    <w:uiPriority w:val="59"/>
    <w:rsid w:val="00023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Brødtekst Tegn Tegn"/>
    <w:basedOn w:val="Normalny"/>
    <w:link w:val="TekstpodstawowyZnak1"/>
    <w:uiPriority w:val="99"/>
    <w:semiHidden/>
    <w:rsid w:val="00AD1D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AD1DE8"/>
    <w:rPr>
      <w:rFonts w:eastAsiaTheme="minorEastAsia"/>
      <w:lang w:eastAsia="pl-PL"/>
    </w:rPr>
  </w:style>
  <w:style w:type="character" w:customStyle="1" w:styleId="TekstpodstawowyZnak1">
    <w:name w:val="Tekst podstawowy Znak1"/>
    <w:aliases w:val="Brødtekst Tegn Tegn Znak"/>
    <w:basedOn w:val="Domylnaczcionkaakapitu"/>
    <w:link w:val="Tekstpodstawowy"/>
    <w:uiPriority w:val="99"/>
    <w:semiHidden/>
    <w:qFormat/>
    <w:rsid w:val="00AD1D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qFormat/>
    <w:rsid w:val="00423FC3"/>
    <w:pPr>
      <w:spacing w:after="0" w:line="240" w:lineRule="auto"/>
    </w:pPr>
    <w:rPr>
      <w:rFonts w:cs="Times New Roman"/>
    </w:rPr>
  </w:style>
  <w:style w:type="character" w:styleId="Hipercze">
    <w:name w:val="Hyperlink"/>
    <w:uiPriority w:val="99"/>
    <w:unhideWhenUsed/>
    <w:rsid w:val="002B5B6F"/>
    <w:rPr>
      <w:rFonts w:ascii="Times New Roman" w:hAnsi="Times New Roman" w:cs="Times New Roman" w:hint="default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2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23F6"/>
    <w:rPr>
      <w:rFonts w:ascii="Segoe UI" w:eastAsiaTheme="minorEastAsia" w:hAnsi="Segoe UI" w:cs="Segoe UI"/>
      <w:sz w:val="18"/>
      <w:szCs w:val="18"/>
      <w:lang w:eastAsia="pl-PL"/>
    </w:rPr>
  </w:style>
  <w:style w:type="paragraph" w:customStyle="1" w:styleId="Default">
    <w:name w:val="Default"/>
    <w:link w:val="DefaultZnak"/>
    <w:qFormat/>
    <w:rsid w:val="00DA1003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character" w:customStyle="1" w:styleId="DefaultZnak">
    <w:name w:val="Default Znak"/>
    <w:link w:val="Default"/>
    <w:locked/>
    <w:rsid w:val="00DA1003"/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character" w:styleId="Odwoanieintensywne">
    <w:name w:val="Intense Reference"/>
    <w:basedOn w:val="Domylnaczcionkaakapitu"/>
    <w:uiPriority w:val="32"/>
    <w:qFormat/>
    <w:rsid w:val="00EC427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zamowieniapubliczne@ogrodzieniec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E45577-0AA4-4BFD-92FF-2840569EB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Radosław Cieplak</cp:lastModifiedBy>
  <cp:revision>41</cp:revision>
  <cp:lastPrinted>2026-09-24T08:49:00Z</cp:lastPrinted>
  <dcterms:created xsi:type="dcterms:W3CDTF">2025-04-11T07:38:00Z</dcterms:created>
  <dcterms:modified xsi:type="dcterms:W3CDTF">2026-09-24T08:57:00Z</dcterms:modified>
</cp:coreProperties>
</file>