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48DA9" w14:textId="77777777" w:rsidR="005C5B04" w:rsidRPr="00DF1ECF" w:rsidRDefault="005C5B04" w:rsidP="008F5A10">
      <w:pPr>
        <w:spacing w:before="60" w:after="60" w:line="360" w:lineRule="auto"/>
        <w:ind w:left="11"/>
        <w:jc w:val="both"/>
        <w:rPr>
          <w:rFonts w:ascii="Aptos" w:hAnsi="Aptos" w:cs="Tahoma"/>
          <w:b/>
        </w:rPr>
      </w:pPr>
    </w:p>
    <w:p w14:paraId="0735D26E" w14:textId="77777777" w:rsidR="00915512" w:rsidRPr="00DF1ECF" w:rsidRDefault="00BA6B65" w:rsidP="00E46F4F">
      <w:pPr>
        <w:rPr>
          <w:rFonts w:ascii="Aptos" w:hAnsi="Aptos"/>
          <w:b/>
          <w:bCs/>
        </w:rPr>
      </w:pPr>
      <w:r w:rsidRPr="00DF1ECF">
        <w:rPr>
          <w:rFonts w:ascii="Aptos" w:hAnsi="Aptos"/>
          <w:b/>
          <w:bCs/>
        </w:rPr>
        <w:t>ZAMAWIAJĄCY</w:t>
      </w:r>
      <w:r w:rsidR="00915512" w:rsidRPr="00DF1ECF">
        <w:rPr>
          <w:rFonts w:ascii="Aptos" w:hAnsi="Aptos"/>
          <w:b/>
          <w:bCs/>
        </w:rPr>
        <w:t xml:space="preserve">: </w:t>
      </w:r>
    </w:p>
    <w:p w14:paraId="5C739591" w14:textId="77777777" w:rsidR="00915512" w:rsidRPr="00DF1ECF" w:rsidRDefault="00915512" w:rsidP="00E46F4F">
      <w:pPr>
        <w:rPr>
          <w:rFonts w:ascii="Aptos" w:hAnsi="Aptos"/>
          <w:sz w:val="20"/>
          <w:szCs w:val="20"/>
        </w:rPr>
      </w:pPr>
      <w:r w:rsidRPr="00DF1ECF">
        <w:rPr>
          <w:rFonts w:ascii="Aptos" w:hAnsi="Aptos"/>
          <w:sz w:val="20"/>
          <w:szCs w:val="20"/>
        </w:rPr>
        <w:t>ZARZĄD OBIEKTÓW SPORTOWYCH SPÓŁKA Z OGRANICZONĄ ODPOWIEDZIALNOŚCIĄ</w:t>
      </w:r>
    </w:p>
    <w:p w14:paraId="593DBB0F" w14:textId="77777777" w:rsidR="00915512" w:rsidRPr="00DF1ECF" w:rsidRDefault="00915512" w:rsidP="008F5A10">
      <w:pPr>
        <w:pStyle w:val="Nagwek2"/>
        <w:keepNext w:val="0"/>
        <w:spacing w:before="60" w:after="60"/>
        <w:rPr>
          <w:rFonts w:ascii="Aptos" w:hAnsi="Aptos" w:cs="Tahoma"/>
          <w:b w:val="0"/>
          <w:sz w:val="20"/>
          <w:szCs w:val="20"/>
        </w:rPr>
      </w:pPr>
    </w:p>
    <w:p w14:paraId="303E110E" w14:textId="77777777" w:rsidR="00915512" w:rsidRPr="00DF1ECF" w:rsidRDefault="00915512" w:rsidP="008F5A10">
      <w:pPr>
        <w:spacing w:before="60" w:after="60"/>
        <w:jc w:val="center"/>
        <w:rPr>
          <w:rFonts w:ascii="Aptos" w:hAnsi="Aptos" w:cs="Tahoma"/>
          <w:b/>
          <w:sz w:val="20"/>
          <w:szCs w:val="20"/>
        </w:rPr>
      </w:pPr>
    </w:p>
    <w:p w14:paraId="5821216C" w14:textId="77777777" w:rsidR="00915512" w:rsidRPr="00DF1ECF" w:rsidRDefault="00915512" w:rsidP="008F5A10">
      <w:pPr>
        <w:spacing w:before="60" w:after="60"/>
        <w:jc w:val="center"/>
        <w:rPr>
          <w:rFonts w:ascii="Aptos" w:hAnsi="Aptos" w:cs="Tahoma"/>
          <w:b/>
          <w:sz w:val="20"/>
          <w:szCs w:val="20"/>
        </w:rPr>
      </w:pPr>
    </w:p>
    <w:p w14:paraId="44859CC8" w14:textId="77777777" w:rsidR="00E56BB1" w:rsidRPr="00DF1ECF" w:rsidRDefault="00E56BB1" w:rsidP="008F5A10">
      <w:pPr>
        <w:pStyle w:val="WW-Tekstpodstawowy2"/>
        <w:suppressAutoHyphens w:val="0"/>
        <w:spacing w:before="60" w:after="60" w:line="276" w:lineRule="auto"/>
        <w:rPr>
          <w:rFonts w:ascii="Aptos" w:eastAsia="Calibri" w:hAnsi="Aptos" w:cs="Tahoma"/>
          <w:smallCaps/>
          <w:sz w:val="28"/>
          <w:szCs w:val="28"/>
        </w:rPr>
      </w:pPr>
    </w:p>
    <w:p w14:paraId="0A0C1630" w14:textId="505E162D" w:rsidR="00915512" w:rsidRPr="00DF1ECF" w:rsidRDefault="00B721DD" w:rsidP="008F5A10">
      <w:pPr>
        <w:pStyle w:val="WW-Tekstpodstawowy2"/>
        <w:suppressAutoHyphens w:val="0"/>
        <w:spacing w:before="60" w:after="60" w:line="276" w:lineRule="auto"/>
        <w:rPr>
          <w:rFonts w:ascii="Aptos" w:hAnsi="Aptos" w:cs="Tahoma"/>
          <w:smallCaps/>
          <w:sz w:val="22"/>
          <w:szCs w:val="22"/>
        </w:rPr>
      </w:pPr>
      <w:r w:rsidRPr="00DF1ECF">
        <w:rPr>
          <w:rFonts w:ascii="Aptos" w:eastAsia="Calibri" w:hAnsi="Aptos" w:cs="Tahoma"/>
          <w:smallCaps/>
          <w:sz w:val="28"/>
          <w:szCs w:val="28"/>
        </w:rPr>
        <w:t>Specyfikacja Warunków Zamówienia</w:t>
      </w:r>
    </w:p>
    <w:p w14:paraId="0CBBDCC6" w14:textId="77777777" w:rsidR="00915512" w:rsidRPr="00DF1ECF" w:rsidRDefault="00915512" w:rsidP="008F5A10">
      <w:pPr>
        <w:spacing w:before="60" w:after="60"/>
        <w:jc w:val="center"/>
        <w:rPr>
          <w:rFonts w:ascii="Aptos" w:hAnsi="Aptos" w:cs="Tahoma"/>
          <w:b/>
          <w:sz w:val="20"/>
          <w:szCs w:val="20"/>
        </w:rPr>
      </w:pPr>
    </w:p>
    <w:p w14:paraId="1B13F336" w14:textId="77777777" w:rsidR="001716D0" w:rsidRPr="00DF1ECF" w:rsidRDefault="001716D0" w:rsidP="008F5A10">
      <w:pPr>
        <w:spacing w:before="60" w:after="60"/>
        <w:jc w:val="center"/>
        <w:rPr>
          <w:rFonts w:ascii="Aptos" w:eastAsia="Times New Roman" w:hAnsi="Aptos" w:cs="Tahoma"/>
          <w:b/>
          <w:caps/>
          <w:sz w:val="20"/>
          <w:szCs w:val="20"/>
        </w:rPr>
      </w:pPr>
    </w:p>
    <w:p w14:paraId="289D4EF1" w14:textId="77777777" w:rsidR="00E56BB1" w:rsidRPr="00DF1ECF" w:rsidRDefault="00E56BB1" w:rsidP="00B721DD">
      <w:pPr>
        <w:pBdr>
          <w:bottom w:val="single" w:sz="4" w:space="4" w:color="CCCCCC"/>
        </w:pBdr>
        <w:spacing w:after="320" w:line="240" w:lineRule="auto"/>
        <w:rPr>
          <w:rFonts w:ascii="Aptos" w:hAnsi="Aptos" w:cs="Tahoma"/>
          <w:bCs/>
          <w:smallCaps/>
          <w:sz w:val="24"/>
          <w:szCs w:val="20"/>
        </w:rPr>
      </w:pPr>
    </w:p>
    <w:p w14:paraId="54439832" w14:textId="54DC75BA" w:rsidR="001716D0" w:rsidRPr="00DF1ECF" w:rsidRDefault="001716D0" w:rsidP="007B6B85">
      <w:pPr>
        <w:pBdr>
          <w:bottom w:val="single" w:sz="4" w:space="4" w:color="CCCCCC"/>
        </w:pBdr>
        <w:spacing w:after="320" w:line="240" w:lineRule="auto"/>
        <w:jc w:val="both"/>
        <w:rPr>
          <w:rFonts w:ascii="Aptos" w:hAnsi="Aptos" w:cs="Tahoma"/>
          <w:bCs/>
          <w:smallCaps/>
          <w:sz w:val="28"/>
        </w:rPr>
      </w:pPr>
      <w:r w:rsidRPr="00DF1ECF">
        <w:rPr>
          <w:rFonts w:ascii="Aptos" w:hAnsi="Aptos" w:cs="Tahoma"/>
          <w:bCs/>
          <w:smallCaps/>
          <w:sz w:val="28"/>
        </w:rPr>
        <w:t xml:space="preserve">Przedmiot zamówienia: </w:t>
      </w:r>
      <w:r w:rsidR="00E56BB1" w:rsidRPr="00DF1ECF">
        <w:rPr>
          <w:rFonts w:ascii="Aptos" w:hAnsi="Aptos" w:cs="Tahoma"/>
          <w:bCs/>
          <w:smallCaps/>
          <w:sz w:val="28"/>
        </w:rPr>
        <w:t>Rozbudowa strefy wellness w Parku Wodnym Koszalin</w:t>
      </w:r>
    </w:p>
    <w:p w14:paraId="31D87ADB" w14:textId="3728AE95" w:rsidR="00B721DD" w:rsidRPr="00DF1ECF" w:rsidRDefault="00B721DD" w:rsidP="00B721DD">
      <w:pPr>
        <w:pStyle w:val="WW-Tekstpodstawowy2"/>
        <w:suppressAutoHyphens w:val="0"/>
        <w:spacing w:before="60" w:after="60" w:line="276" w:lineRule="auto"/>
        <w:rPr>
          <w:rFonts w:ascii="Aptos" w:eastAsia="Calibri" w:hAnsi="Aptos" w:cs="Tahoma"/>
          <w:b w:val="0"/>
          <w:bCs/>
          <w:smallCaps/>
          <w:sz w:val="20"/>
        </w:rPr>
      </w:pPr>
      <w:r w:rsidRPr="00DF1ECF">
        <w:rPr>
          <w:rFonts w:ascii="Aptos" w:eastAsia="Calibri" w:hAnsi="Aptos" w:cs="Tahoma"/>
          <w:b w:val="0"/>
          <w:bCs/>
          <w:smallCaps/>
          <w:sz w:val="20"/>
        </w:rPr>
        <w:t>Znak sprawy: DZP.261.</w:t>
      </w:r>
      <w:r w:rsidR="00A51DFF" w:rsidRPr="00DF1ECF">
        <w:rPr>
          <w:rFonts w:ascii="Aptos" w:eastAsia="Calibri" w:hAnsi="Aptos" w:cs="Tahoma"/>
          <w:b w:val="0"/>
          <w:bCs/>
          <w:smallCaps/>
          <w:sz w:val="20"/>
        </w:rPr>
        <w:t>1</w:t>
      </w:r>
      <w:r w:rsidR="00396617">
        <w:rPr>
          <w:rFonts w:ascii="Aptos" w:eastAsia="Calibri" w:hAnsi="Aptos" w:cs="Tahoma"/>
          <w:b w:val="0"/>
          <w:bCs/>
          <w:smallCaps/>
          <w:sz w:val="20"/>
        </w:rPr>
        <w:t>1</w:t>
      </w:r>
      <w:r w:rsidRPr="00DF1ECF">
        <w:rPr>
          <w:rFonts w:ascii="Aptos" w:eastAsia="Calibri" w:hAnsi="Aptos" w:cs="Tahoma"/>
          <w:b w:val="0"/>
          <w:bCs/>
          <w:smallCaps/>
          <w:sz w:val="20"/>
        </w:rPr>
        <w:t>.202</w:t>
      </w:r>
      <w:r w:rsidR="00E56BB1" w:rsidRPr="00DF1ECF">
        <w:rPr>
          <w:rFonts w:ascii="Aptos" w:eastAsia="Calibri" w:hAnsi="Aptos" w:cs="Tahoma"/>
          <w:b w:val="0"/>
          <w:bCs/>
          <w:smallCaps/>
          <w:sz w:val="20"/>
        </w:rPr>
        <w:t>6</w:t>
      </w:r>
    </w:p>
    <w:p w14:paraId="6766226D" w14:textId="77777777" w:rsidR="001716D0" w:rsidRPr="00DF1ECF" w:rsidRDefault="001716D0" w:rsidP="008F5A10">
      <w:pPr>
        <w:spacing w:before="60" w:after="60"/>
        <w:jc w:val="center"/>
        <w:rPr>
          <w:rFonts w:ascii="Aptos" w:hAnsi="Aptos" w:cs="Tahoma"/>
          <w:b/>
          <w:bCs/>
          <w:sz w:val="20"/>
          <w:szCs w:val="20"/>
        </w:rPr>
      </w:pPr>
    </w:p>
    <w:p w14:paraId="445A9CE8" w14:textId="77777777" w:rsidR="00D8247B" w:rsidRPr="00DF1ECF" w:rsidRDefault="00D8247B" w:rsidP="008F5A10">
      <w:pPr>
        <w:spacing w:before="60" w:after="60"/>
        <w:jc w:val="both"/>
        <w:rPr>
          <w:rFonts w:ascii="Aptos" w:hAnsi="Aptos" w:cs="Tahoma"/>
          <w:sz w:val="20"/>
          <w:szCs w:val="20"/>
        </w:rPr>
      </w:pPr>
    </w:p>
    <w:p w14:paraId="624CC485" w14:textId="77777777" w:rsidR="00915512" w:rsidRPr="00DF1ECF" w:rsidRDefault="00915512" w:rsidP="008F5A10">
      <w:pPr>
        <w:spacing w:before="60" w:after="60"/>
        <w:jc w:val="both"/>
        <w:rPr>
          <w:rFonts w:ascii="Aptos" w:hAnsi="Aptos" w:cs="Tahoma"/>
          <w:sz w:val="20"/>
          <w:szCs w:val="20"/>
        </w:rPr>
      </w:pPr>
    </w:p>
    <w:p w14:paraId="7998AC82" w14:textId="77777777" w:rsidR="00B721DD" w:rsidRPr="00DF1ECF" w:rsidRDefault="00915512" w:rsidP="008F5A10">
      <w:pPr>
        <w:pStyle w:val="Nagwek5"/>
        <w:keepNext w:val="0"/>
        <w:spacing w:before="60" w:after="60"/>
        <w:ind w:firstLine="0"/>
        <w:jc w:val="left"/>
        <w:rPr>
          <w:rFonts w:ascii="Aptos" w:hAnsi="Aptos"/>
        </w:rPr>
      </w:pPr>
      <w:r w:rsidRPr="00DF1ECF">
        <w:rPr>
          <w:rFonts w:ascii="Aptos" w:hAnsi="Aptos"/>
        </w:rPr>
        <w:t xml:space="preserve">                        </w:t>
      </w:r>
    </w:p>
    <w:p w14:paraId="4D405A89" w14:textId="77777777" w:rsidR="00B721DD" w:rsidRPr="00DF1ECF" w:rsidRDefault="00B721DD" w:rsidP="008F5A10">
      <w:pPr>
        <w:pStyle w:val="Nagwek5"/>
        <w:keepNext w:val="0"/>
        <w:spacing w:before="60" w:after="60"/>
        <w:ind w:firstLine="0"/>
        <w:jc w:val="left"/>
        <w:rPr>
          <w:rFonts w:ascii="Aptos" w:hAnsi="Aptos"/>
        </w:rPr>
      </w:pPr>
    </w:p>
    <w:p w14:paraId="3C4106B9" w14:textId="77777777" w:rsidR="00B721DD" w:rsidRPr="00DF1ECF" w:rsidRDefault="00B721DD" w:rsidP="008F5A10">
      <w:pPr>
        <w:pStyle w:val="Nagwek5"/>
        <w:keepNext w:val="0"/>
        <w:spacing w:before="60" w:after="60"/>
        <w:ind w:firstLine="0"/>
        <w:jc w:val="left"/>
        <w:rPr>
          <w:rFonts w:ascii="Aptos" w:hAnsi="Aptos"/>
        </w:rPr>
      </w:pPr>
    </w:p>
    <w:p w14:paraId="761B445B" w14:textId="77777777" w:rsidR="00E56BB1" w:rsidRPr="00DF1ECF" w:rsidRDefault="00E56BB1" w:rsidP="00E56BB1">
      <w:pPr>
        <w:rPr>
          <w:rFonts w:ascii="Aptos" w:hAnsi="Aptos"/>
          <w:lang w:eastAsia="ar-SA"/>
        </w:rPr>
      </w:pPr>
    </w:p>
    <w:p w14:paraId="361C1A6E" w14:textId="38DE1E66" w:rsidR="00915512" w:rsidRPr="00DF1ECF" w:rsidRDefault="00915512" w:rsidP="00B721DD">
      <w:pPr>
        <w:pStyle w:val="Nagwek5"/>
        <w:keepNext w:val="0"/>
        <w:spacing w:before="60" w:after="60"/>
        <w:ind w:left="0" w:firstLine="0"/>
        <w:jc w:val="right"/>
        <w:rPr>
          <w:rFonts w:ascii="Aptos" w:hAnsi="Aptos"/>
        </w:rPr>
      </w:pPr>
      <w:r w:rsidRPr="00DF1ECF">
        <w:rPr>
          <w:rFonts w:ascii="Aptos" w:hAnsi="Aptos"/>
        </w:rPr>
        <w:t xml:space="preserve">      Zatwierdzam </w:t>
      </w:r>
    </w:p>
    <w:p w14:paraId="6F2EBEF5" w14:textId="77777777" w:rsidR="007751D2" w:rsidRPr="00DF1ECF" w:rsidRDefault="007751D2" w:rsidP="008F5A10">
      <w:pPr>
        <w:spacing w:before="60" w:after="60"/>
        <w:rPr>
          <w:rFonts w:ascii="Aptos" w:hAnsi="Aptos"/>
          <w:lang w:eastAsia="ar-SA"/>
        </w:rPr>
      </w:pPr>
    </w:p>
    <w:p w14:paraId="03A1AF04" w14:textId="7DC77AFB" w:rsidR="00B721DD" w:rsidRPr="00DF1ECF" w:rsidRDefault="00B721DD" w:rsidP="00B721DD">
      <w:pPr>
        <w:spacing w:before="60" w:after="60"/>
        <w:jc w:val="right"/>
        <w:rPr>
          <w:rFonts w:ascii="Aptos" w:hAnsi="Aptos"/>
          <w:lang w:eastAsia="ar-SA"/>
        </w:rPr>
      </w:pPr>
      <w:r w:rsidRPr="00DF1ECF">
        <w:rPr>
          <w:rFonts w:ascii="Aptos" w:hAnsi="Aptos"/>
          <w:lang w:eastAsia="ar-SA"/>
        </w:rPr>
        <w:t>_____________________________</w:t>
      </w:r>
    </w:p>
    <w:p w14:paraId="6F60A467" w14:textId="77777777" w:rsidR="007751D2" w:rsidRPr="00DF1ECF" w:rsidRDefault="007751D2" w:rsidP="00B721DD">
      <w:pPr>
        <w:spacing w:before="60" w:after="60"/>
        <w:ind w:firstLine="6"/>
        <w:jc w:val="right"/>
        <w:rPr>
          <w:rFonts w:ascii="Aptos" w:eastAsia="Times New Roman" w:hAnsi="Aptos" w:cs="Tahoma"/>
          <w:b/>
          <w:bCs/>
          <w:sz w:val="18"/>
          <w:szCs w:val="18"/>
        </w:rPr>
      </w:pPr>
      <w:r w:rsidRPr="00DF1ECF">
        <w:rPr>
          <w:rFonts w:ascii="Aptos" w:eastAsia="Times New Roman" w:hAnsi="Aptos" w:cs="Tahoma"/>
          <w:b/>
          <w:bCs/>
          <w:sz w:val="18"/>
          <w:szCs w:val="18"/>
        </w:rPr>
        <w:t xml:space="preserve">KIEROWNIK </w:t>
      </w:r>
      <w:r w:rsidR="00BA6B65" w:rsidRPr="00DF1ECF">
        <w:rPr>
          <w:rFonts w:ascii="Aptos" w:eastAsia="Times New Roman" w:hAnsi="Aptos" w:cs="Tahoma"/>
          <w:b/>
          <w:bCs/>
          <w:sz w:val="18"/>
          <w:szCs w:val="18"/>
        </w:rPr>
        <w:t>ZAMAWIAJĄCEGO</w:t>
      </w:r>
    </w:p>
    <w:p w14:paraId="698FF6BB" w14:textId="77777777" w:rsidR="007751D2" w:rsidRPr="00DF1ECF" w:rsidRDefault="007751D2" w:rsidP="008F5A10">
      <w:pPr>
        <w:spacing w:before="60" w:after="60"/>
        <w:ind w:left="4956" w:firstLine="708"/>
        <w:jc w:val="center"/>
        <w:rPr>
          <w:rFonts w:ascii="Aptos" w:eastAsia="Times New Roman" w:hAnsi="Aptos" w:cs="Tahoma"/>
          <w:b/>
          <w:bCs/>
          <w:sz w:val="18"/>
          <w:szCs w:val="18"/>
        </w:rPr>
      </w:pPr>
    </w:p>
    <w:p w14:paraId="52F952C0" w14:textId="77777777" w:rsidR="00915512" w:rsidRPr="00DF1ECF" w:rsidRDefault="00915512" w:rsidP="008F5A10">
      <w:pPr>
        <w:spacing w:before="60" w:after="60"/>
        <w:jc w:val="both"/>
        <w:rPr>
          <w:rFonts w:ascii="Aptos" w:eastAsia="Times New Roman" w:hAnsi="Aptos" w:cs="Tahoma"/>
          <w:b/>
          <w:bCs/>
          <w:sz w:val="18"/>
          <w:szCs w:val="18"/>
        </w:rPr>
      </w:pPr>
    </w:p>
    <w:p w14:paraId="1B0DDD8B" w14:textId="77777777" w:rsidR="00387AFA" w:rsidRPr="00DF1ECF" w:rsidRDefault="00387AFA" w:rsidP="008F5A10">
      <w:pPr>
        <w:spacing w:before="60" w:after="60"/>
        <w:jc w:val="both"/>
        <w:rPr>
          <w:rFonts w:ascii="Aptos" w:eastAsia="Times New Roman" w:hAnsi="Aptos" w:cs="Tahoma"/>
          <w:b/>
          <w:bCs/>
          <w:sz w:val="18"/>
          <w:szCs w:val="18"/>
        </w:rPr>
      </w:pPr>
    </w:p>
    <w:p w14:paraId="4DF14C91" w14:textId="77777777" w:rsidR="00387AFA" w:rsidRPr="00DF1ECF" w:rsidRDefault="00387AFA" w:rsidP="008F5A10">
      <w:pPr>
        <w:spacing w:before="60" w:after="60"/>
        <w:jc w:val="both"/>
        <w:rPr>
          <w:rFonts w:ascii="Aptos" w:eastAsia="Times New Roman" w:hAnsi="Aptos" w:cs="Tahoma"/>
          <w:b/>
          <w:bCs/>
          <w:sz w:val="18"/>
          <w:szCs w:val="18"/>
        </w:rPr>
      </w:pPr>
    </w:p>
    <w:p w14:paraId="41E88264" w14:textId="77777777" w:rsidR="00077BF3" w:rsidRPr="00DF1ECF" w:rsidRDefault="00077BF3" w:rsidP="008F5A10">
      <w:pPr>
        <w:spacing w:before="60" w:after="60"/>
        <w:jc w:val="both"/>
        <w:rPr>
          <w:rFonts w:ascii="Aptos" w:eastAsia="TimesNewRoman" w:hAnsi="Aptos" w:cs="Tahoma"/>
          <w:b/>
          <w:sz w:val="20"/>
          <w:szCs w:val="20"/>
          <w:u w:val="single"/>
        </w:rPr>
      </w:pPr>
    </w:p>
    <w:p w14:paraId="0FDF0CB9" w14:textId="77777777" w:rsidR="00915512" w:rsidRPr="00DF1ECF" w:rsidRDefault="00915512" w:rsidP="008F5A10">
      <w:pPr>
        <w:spacing w:before="60" w:after="60"/>
        <w:jc w:val="both"/>
        <w:rPr>
          <w:rFonts w:ascii="Aptos" w:eastAsia="TimesNewRoman" w:hAnsi="Aptos" w:cs="Tahoma"/>
          <w:b/>
          <w:sz w:val="20"/>
          <w:szCs w:val="20"/>
          <w:u w:val="single"/>
        </w:rPr>
      </w:pPr>
    </w:p>
    <w:p w14:paraId="29E4BB30" w14:textId="0D9724DD" w:rsidR="007751D2" w:rsidRPr="00DF1ECF" w:rsidRDefault="007751D2" w:rsidP="008F5A10">
      <w:pPr>
        <w:spacing w:before="60" w:after="60" w:line="240" w:lineRule="auto"/>
        <w:jc w:val="center"/>
        <w:rPr>
          <w:rFonts w:ascii="Aptos" w:eastAsia="Times New Roman" w:hAnsi="Aptos" w:cs="Times New Roman"/>
          <w:sz w:val="20"/>
          <w:szCs w:val="20"/>
        </w:rPr>
      </w:pPr>
      <w:r w:rsidRPr="00396617">
        <w:rPr>
          <w:rFonts w:ascii="Aptos" w:eastAsia="Times New Roman" w:hAnsi="Aptos" w:cs="Times New Roman"/>
          <w:sz w:val="20"/>
          <w:szCs w:val="20"/>
        </w:rPr>
        <w:t xml:space="preserve">Koszalin, </w:t>
      </w:r>
      <w:r w:rsidR="00396617" w:rsidRPr="00396617">
        <w:rPr>
          <w:rFonts w:ascii="Aptos" w:eastAsia="Times New Roman" w:hAnsi="Aptos" w:cs="Times New Roman"/>
          <w:sz w:val="20"/>
          <w:szCs w:val="20"/>
        </w:rPr>
        <w:t>2</w:t>
      </w:r>
      <w:r w:rsidR="00C9461D">
        <w:rPr>
          <w:rFonts w:ascii="Aptos" w:eastAsia="Times New Roman" w:hAnsi="Aptos" w:cs="Times New Roman"/>
          <w:sz w:val="20"/>
          <w:szCs w:val="20"/>
        </w:rPr>
        <w:t>9</w:t>
      </w:r>
      <w:r w:rsidR="00396617" w:rsidRPr="00396617">
        <w:rPr>
          <w:rFonts w:ascii="Aptos" w:eastAsia="Times New Roman" w:hAnsi="Aptos" w:cs="Times New Roman"/>
          <w:sz w:val="20"/>
          <w:szCs w:val="20"/>
        </w:rPr>
        <w:t>.10</w:t>
      </w:r>
      <w:r w:rsidR="00316858" w:rsidRPr="00396617">
        <w:rPr>
          <w:rFonts w:ascii="Aptos" w:eastAsia="Times New Roman" w:hAnsi="Aptos" w:cs="Times New Roman"/>
          <w:sz w:val="20"/>
          <w:szCs w:val="20"/>
        </w:rPr>
        <w:t>.2026</w:t>
      </w:r>
      <w:r w:rsidRPr="00396617">
        <w:rPr>
          <w:rFonts w:ascii="Aptos" w:eastAsia="Times New Roman" w:hAnsi="Aptos" w:cs="Times New Roman"/>
          <w:sz w:val="20"/>
          <w:szCs w:val="20"/>
        </w:rPr>
        <w:t xml:space="preserve"> r.</w:t>
      </w:r>
    </w:p>
    <w:p w14:paraId="6AD362A6" w14:textId="7BF1B90A" w:rsidR="00387AFA" w:rsidRPr="00DF1ECF" w:rsidRDefault="00387AFA" w:rsidP="0012354C">
      <w:pPr>
        <w:pStyle w:val="Nagwekspisutreci"/>
        <w:jc w:val="both"/>
        <w:rPr>
          <w:rFonts w:ascii="Aptos" w:eastAsia="Times New Roman" w:hAnsi="Aptos" w:cs="Segoe UI"/>
          <w:color w:val="auto"/>
          <w:sz w:val="18"/>
          <w:szCs w:val="18"/>
        </w:rPr>
      </w:pPr>
      <w:r w:rsidRPr="00DF1ECF">
        <w:rPr>
          <w:rFonts w:ascii="Aptos" w:eastAsia="Times New Roman" w:hAnsi="Aptos" w:cs="Segoe UI"/>
          <w:color w:val="auto"/>
          <w:sz w:val="18"/>
          <w:szCs w:val="18"/>
        </w:rPr>
        <w:t xml:space="preserve">ZAMAWIAJĄCY oczekuje, że WYKONAWCY zapoznają się dokładnie z treścią niniejszej SWZ. WYKONAWCA ponosi ryzyko niedostarczenia wszystkich wymaganych informacji i dokumentów wymaganych w niniejszej SWZ, oraz przedłożenia oferty nieodpowiadającej wymaganiom określonym przez ZAMAWIAJĄCEGO. </w:t>
      </w:r>
    </w:p>
    <w:p w14:paraId="03549D03" w14:textId="77777777" w:rsidR="00387AFA" w:rsidRPr="00DF1ECF" w:rsidRDefault="00387AFA">
      <w:pPr>
        <w:spacing w:after="0" w:line="240" w:lineRule="auto"/>
        <w:rPr>
          <w:rFonts w:ascii="Aptos" w:eastAsia="Times New Roman" w:hAnsi="Aptos" w:cs="Segoe UI"/>
          <w:sz w:val="18"/>
          <w:szCs w:val="18"/>
        </w:rPr>
      </w:pPr>
      <w:r w:rsidRPr="00DF1ECF">
        <w:rPr>
          <w:rFonts w:ascii="Aptos" w:eastAsia="Times New Roman" w:hAnsi="Aptos" w:cs="Segoe UI"/>
          <w:sz w:val="18"/>
          <w:szCs w:val="18"/>
        </w:rPr>
        <w:br w:type="page"/>
      </w:r>
    </w:p>
    <w:p w14:paraId="232FCDAA" w14:textId="77777777" w:rsidR="00387AFA" w:rsidRPr="00DF1ECF" w:rsidRDefault="00387AFA">
      <w:pPr>
        <w:pStyle w:val="Nagwekspisutreci"/>
        <w:rPr>
          <w:rFonts w:ascii="Aptos" w:eastAsia="Times New Roman" w:hAnsi="Aptos" w:cs="Segoe UI"/>
          <w:color w:val="auto"/>
          <w:sz w:val="18"/>
          <w:szCs w:val="18"/>
        </w:rPr>
      </w:pPr>
    </w:p>
    <w:sdt>
      <w:sdtPr>
        <w:rPr>
          <w:rFonts w:ascii="Aptos" w:eastAsiaTheme="minorEastAsia" w:hAnsi="Aptos" w:cstheme="minorBidi"/>
          <w:color w:val="auto"/>
          <w:sz w:val="22"/>
          <w:szCs w:val="22"/>
        </w:rPr>
        <w:id w:val="596990952"/>
        <w:docPartObj>
          <w:docPartGallery w:val="Table of Contents"/>
          <w:docPartUnique/>
        </w:docPartObj>
      </w:sdtPr>
      <w:sdtEndPr>
        <w:rPr>
          <w:b/>
          <w:bCs/>
        </w:rPr>
      </w:sdtEndPr>
      <w:sdtContent>
        <w:p w14:paraId="253917E9" w14:textId="33F8CCBE" w:rsidR="00B165F3" w:rsidRPr="00DF1ECF" w:rsidRDefault="00B165F3">
          <w:pPr>
            <w:pStyle w:val="Nagwekspisutreci"/>
            <w:rPr>
              <w:rFonts w:ascii="Aptos" w:hAnsi="Aptos"/>
            </w:rPr>
          </w:pPr>
          <w:r w:rsidRPr="00DF1ECF">
            <w:rPr>
              <w:rFonts w:ascii="Aptos" w:hAnsi="Aptos"/>
            </w:rPr>
            <w:t>Spis treści</w:t>
          </w:r>
        </w:p>
        <w:p w14:paraId="6B590CEC" w14:textId="457A1E30" w:rsidR="00C9461D" w:rsidRDefault="00B165F3">
          <w:pPr>
            <w:pStyle w:val="Spistreci1"/>
            <w:tabs>
              <w:tab w:val="right" w:leader="dot" w:pos="9062"/>
            </w:tabs>
            <w:rPr>
              <w:rFonts w:cstheme="minorBidi"/>
              <w:noProof/>
              <w:kern w:val="2"/>
              <w:sz w:val="24"/>
              <w:szCs w:val="24"/>
              <w14:ligatures w14:val="standardContextual"/>
            </w:rPr>
          </w:pPr>
          <w:r w:rsidRPr="00DF1ECF">
            <w:rPr>
              <w:rFonts w:ascii="Aptos" w:hAnsi="Aptos"/>
            </w:rPr>
            <w:fldChar w:fldCharType="begin"/>
          </w:r>
          <w:r w:rsidRPr="00DF1ECF">
            <w:rPr>
              <w:rFonts w:ascii="Aptos" w:hAnsi="Aptos"/>
            </w:rPr>
            <w:instrText xml:space="preserve"> TOC \o "1-3" \h \z \u </w:instrText>
          </w:r>
          <w:r w:rsidRPr="00DF1ECF">
            <w:rPr>
              <w:rFonts w:ascii="Aptos" w:hAnsi="Aptos"/>
            </w:rPr>
            <w:fldChar w:fldCharType="separate"/>
          </w:r>
          <w:hyperlink w:anchor="_Toc244168874" w:history="1">
            <w:r w:rsidR="00C9461D" w:rsidRPr="000E6468">
              <w:rPr>
                <w:rStyle w:val="Hipercze"/>
                <w:noProof/>
              </w:rPr>
              <w:t>§ I. Nazwa oraz adres ZAMAWIAJĄCEGO oraz osoby wskazane do komunikacji</w:t>
            </w:r>
            <w:r w:rsidR="00C9461D">
              <w:rPr>
                <w:noProof/>
                <w:webHidden/>
              </w:rPr>
              <w:tab/>
            </w:r>
            <w:r w:rsidR="00C9461D">
              <w:rPr>
                <w:noProof/>
                <w:webHidden/>
              </w:rPr>
              <w:fldChar w:fldCharType="begin"/>
            </w:r>
            <w:r w:rsidR="00C9461D">
              <w:rPr>
                <w:noProof/>
                <w:webHidden/>
              </w:rPr>
              <w:instrText xml:space="preserve"> PAGEREF _Toc244168874 \h </w:instrText>
            </w:r>
            <w:r w:rsidR="00C9461D">
              <w:rPr>
                <w:noProof/>
                <w:webHidden/>
              </w:rPr>
            </w:r>
            <w:r w:rsidR="00C9461D">
              <w:rPr>
                <w:noProof/>
                <w:webHidden/>
              </w:rPr>
              <w:fldChar w:fldCharType="separate"/>
            </w:r>
            <w:r w:rsidR="00C9461D">
              <w:rPr>
                <w:noProof/>
                <w:webHidden/>
              </w:rPr>
              <w:t>3</w:t>
            </w:r>
            <w:r w:rsidR="00C9461D">
              <w:rPr>
                <w:noProof/>
                <w:webHidden/>
              </w:rPr>
              <w:fldChar w:fldCharType="end"/>
            </w:r>
          </w:hyperlink>
        </w:p>
        <w:p w14:paraId="5251A122" w14:textId="03E06D42" w:rsidR="00C9461D" w:rsidRDefault="00C9461D">
          <w:pPr>
            <w:pStyle w:val="Spistreci1"/>
            <w:tabs>
              <w:tab w:val="right" w:leader="dot" w:pos="9062"/>
            </w:tabs>
            <w:rPr>
              <w:rFonts w:cstheme="minorBidi"/>
              <w:noProof/>
              <w:kern w:val="2"/>
              <w:sz w:val="24"/>
              <w:szCs w:val="24"/>
              <w14:ligatures w14:val="standardContextual"/>
            </w:rPr>
          </w:pPr>
          <w:hyperlink w:anchor="_Toc244168875" w:history="1">
            <w:r w:rsidRPr="000E6468">
              <w:rPr>
                <w:rStyle w:val="Hipercze"/>
                <w:noProof/>
              </w:rPr>
              <w:t>§ II. Tryb i warunki postępowania, zadawanie pytań i udzielanie odpowiedzi, zebranie z WYKONAWCAMI</w:t>
            </w:r>
            <w:r>
              <w:rPr>
                <w:noProof/>
                <w:webHidden/>
              </w:rPr>
              <w:tab/>
            </w:r>
            <w:r>
              <w:rPr>
                <w:noProof/>
                <w:webHidden/>
              </w:rPr>
              <w:fldChar w:fldCharType="begin"/>
            </w:r>
            <w:r>
              <w:rPr>
                <w:noProof/>
                <w:webHidden/>
              </w:rPr>
              <w:instrText xml:space="preserve"> PAGEREF _Toc244168875 \h </w:instrText>
            </w:r>
            <w:r>
              <w:rPr>
                <w:noProof/>
                <w:webHidden/>
              </w:rPr>
            </w:r>
            <w:r>
              <w:rPr>
                <w:noProof/>
                <w:webHidden/>
              </w:rPr>
              <w:fldChar w:fldCharType="separate"/>
            </w:r>
            <w:r>
              <w:rPr>
                <w:noProof/>
                <w:webHidden/>
              </w:rPr>
              <w:t>3</w:t>
            </w:r>
            <w:r>
              <w:rPr>
                <w:noProof/>
                <w:webHidden/>
              </w:rPr>
              <w:fldChar w:fldCharType="end"/>
            </w:r>
          </w:hyperlink>
        </w:p>
        <w:p w14:paraId="209F88AB" w14:textId="5D938AFB" w:rsidR="00C9461D" w:rsidRDefault="00C9461D">
          <w:pPr>
            <w:pStyle w:val="Spistreci1"/>
            <w:tabs>
              <w:tab w:val="right" w:leader="dot" w:pos="9062"/>
            </w:tabs>
            <w:rPr>
              <w:rFonts w:cstheme="minorBidi"/>
              <w:noProof/>
              <w:kern w:val="2"/>
              <w:sz w:val="24"/>
              <w:szCs w:val="24"/>
              <w14:ligatures w14:val="standardContextual"/>
            </w:rPr>
          </w:pPr>
          <w:hyperlink w:anchor="_Toc244168876" w:history="1">
            <w:r w:rsidRPr="000E6468">
              <w:rPr>
                <w:rStyle w:val="Hipercze"/>
                <w:noProof/>
              </w:rPr>
              <w:t>§ III. Opis przedmiotu zamówienia, podział na części, wizja lokalna, gwarancja i rękojmia, oferty równoważne, wymogi dotyczące zatrudnienia</w:t>
            </w:r>
            <w:r>
              <w:rPr>
                <w:noProof/>
                <w:webHidden/>
              </w:rPr>
              <w:tab/>
            </w:r>
            <w:r>
              <w:rPr>
                <w:noProof/>
                <w:webHidden/>
              </w:rPr>
              <w:fldChar w:fldCharType="begin"/>
            </w:r>
            <w:r>
              <w:rPr>
                <w:noProof/>
                <w:webHidden/>
              </w:rPr>
              <w:instrText xml:space="preserve"> PAGEREF _Toc244168876 \h </w:instrText>
            </w:r>
            <w:r>
              <w:rPr>
                <w:noProof/>
                <w:webHidden/>
              </w:rPr>
            </w:r>
            <w:r>
              <w:rPr>
                <w:noProof/>
                <w:webHidden/>
              </w:rPr>
              <w:fldChar w:fldCharType="separate"/>
            </w:r>
            <w:r>
              <w:rPr>
                <w:noProof/>
                <w:webHidden/>
              </w:rPr>
              <w:t>4</w:t>
            </w:r>
            <w:r>
              <w:rPr>
                <w:noProof/>
                <w:webHidden/>
              </w:rPr>
              <w:fldChar w:fldCharType="end"/>
            </w:r>
          </w:hyperlink>
        </w:p>
        <w:p w14:paraId="234AD081" w14:textId="57DCF4CC" w:rsidR="00C9461D" w:rsidRDefault="00C9461D">
          <w:pPr>
            <w:pStyle w:val="Spistreci1"/>
            <w:tabs>
              <w:tab w:val="right" w:leader="dot" w:pos="9062"/>
            </w:tabs>
            <w:rPr>
              <w:rFonts w:cstheme="minorBidi"/>
              <w:noProof/>
              <w:kern w:val="2"/>
              <w:sz w:val="24"/>
              <w:szCs w:val="24"/>
              <w14:ligatures w14:val="standardContextual"/>
            </w:rPr>
          </w:pPr>
          <w:hyperlink w:anchor="_Toc244168877" w:history="1">
            <w:r w:rsidRPr="000E6468">
              <w:rPr>
                <w:rStyle w:val="Hipercze"/>
                <w:noProof/>
              </w:rPr>
              <w:t>§ IV. Termin wykonania zamówienia</w:t>
            </w:r>
            <w:r>
              <w:rPr>
                <w:noProof/>
                <w:webHidden/>
              </w:rPr>
              <w:tab/>
            </w:r>
            <w:r>
              <w:rPr>
                <w:noProof/>
                <w:webHidden/>
              </w:rPr>
              <w:fldChar w:fldCharType="begin"/>
            </w:r>
            <w:r>
              <w:rPr>
                <w:noProof/>
                <w:webHidden/>
              </w:rPr>
              <w:instrText xml:space="preserve"> PAGEREF _Toc244168877 \h </w:instrText>
            </w:r>
            <w:r>
              <w:rPr>
                <w:noProof/>
                <w:webHidden/>
              </w:rPr>
            </w:r>
            <w:r>
              <w:rPr>
                <w:noProof/>
                <w:webHidden/>
              </w:rPr>
              <w:fldChar w:fldCharType="separate"/>
            </w:r>
            <w:r>
              <w:rPr>
                <w:noProof/>
                <w:webHidden/>
              </w:rPr>
              <w:t>6</w:t>
            </w:r>
            <w:r>
              <w:rPr>
                <w:noProof/>
                <w:webHidden/>
              </w:rPr>
              <w:fldChar w:fldCharType="end"/>
            </w:r>
          </w:hyperlink>
        </w:p>
        <w:p w14:paraId="082DAA2D" w14:textId="14843CD2" w:rsidR="00C9461D" w:rsidRDefault="00C9461D">
          <w:pPr>
            <w:pStyle w:val="Spistreci1"/>
            <w:tabs>
              <w:tab w:val="right" w:leader="dot" w:pos="9062"/>
            </w:tabs>
            <w:rPr>
              <w:rFonts w:cstheme="minorBidi"/>
              <w:noProof/>
              <w:kern w:val="2"/>
              <w:sz w:val="24"/>
              <w:szCs w:val="24"/>
              <w14:ligatures w14:val="standardContextual"/>
            </w:rPr>
          </w:pPr>
          <w:hyperlink w:anchor="_Toc244168878" w:history="1">
            <w:r w:rsidRPr="000E6468">
              <w:rPr>
                <w:rStyle w:val="Hipercze"/>
                <w:noProof/>
              </w:rPr>
              <w:t>§ V. Informacja o ofertach wariantowych, umowie ramowej, aukcji elektronicznej, katalogach elektronicznych</w:t>
            </w:r>
            <w:r>
              <w:rPr>
                <w:noProof/>
                <w:webHidden/>
              </w:rPr>
              <w:tab/>
            </w:r>
            <w:r>
              <w:rPr>
                <w:noProof/>
                <w:webHidden/>
              </w:rPr>
              <w:fldChar w:fldCharType="begin"/>
            </w:r>
            <w:r>
              <w:rPr>
                <w:noProof/>
                <w:webHidden/>
              </w:rPr>
              <w:instrText xml:space="preserve"> PAGEREF _Toc244168878 \h </w:instrText>
            </w:r>
            <w:r>
              <w:rPr>
                <w:noProof/>
                <w:webHidden/>
              </w:rPr>
            </w:r>
            <w:r>
              <w:rPr>
                <w:noProof/>
                <w:webHidden/>
              </w:rPr>
              <w:fldChar w:fldCharType="separate"/>
            </w:r>
            <w:r>
              <w:rPr>
                <w:noProof/>
                <w:webHidden/>
              </w:rPr>
              <w:t>6</w:t>
            </w:r>
            <w:r>
              <w:rPr>
                <w:noProof/>
                <w:webHidden/>
              </w:rPr>
              <w:fldChar w:fldCharType="end"/>
            </w:r>
          </w:hyperlink>
        </w:p>
        <w:p w14:paraId="5AE6347F" w14:textId="0B350F2B" w:rsidR="00C9461D" w:rsidRDefault="00C9461D">
          <w:pPr>
            <w:pStyle w:val="Spistreci1"/>
            <w:tabs>
              <w:tab w:val="right" w:leader="dot" w:pos="9062"/>
            </w:tabs>
            <w:rPr>
              <w:rFonts w:cstheme="minorBidi"/>
              <w:noProof/>
              <w:kern w:val="2"/>
              <w:sz w:val="24"/>
              <w:szCs w:val="24"/>
              <w14:ligatures w14:val="standardContextual"/>
            </w:rPr>
          </w:pPr>
          <w:hyperlink w:anchor="_Toc244168879" w:history="1">
            <w:r w:rsidRPr="000E6468">
              <w:rPr>
                <w:rStyle w:val="Hipercze"/>
                <w:noProof/>
              </w:rPr>
              <w:t>§ VI. Informacja o zamówieniach z wolnej ręki</w:t>
            </w:r>
            <w:r>
              <w:rPr>
                <w:noProof/>
                <w:webHidden/>
              </w:rPr>
              <w:tab/>
            </w:r>
            <w:r>
              <w:rPr>
                <w:noProof/>
                <w:webHidden/>
              </w:rPr>
              <w:fldChar w:fldCharType="begin"/>
            </w:r>
            <w:r>
              <w:rPr>
                <w:noProof/>
                <w:webHidden/>
              </w:rPr>
              <w:instrText xml:space="preserve"> PAGEREF _Toc244168879 \h </w:instrText>
            </w:r>
            <w:r>
              <w:rPr>
                <w:noProof/>
                <w:webHidden/>
              </w:rPr>
            </w:r>
            <w:r>
              <w:rPr>
                <w:noProof/>
                <w:webHidden/>
              </w:rPr>
              <w:fldChar w:fldCharType="separate"/>
            </w:r>
            <w:r>
              <w:rPr>
                <w:noProof/>
                <w:webHidden/>
              </w:rPr>
              <w:t>6</w:t>
            </w:r>
            <w:r>
              <w:rPr>
                <w:noProof/>
                <w:webHidden/>
              </w:rPr>
              <w:fldChar w:fldCharType="end"/>
            </w:r>
          </w:hyperlink>
        </w:p>
        <w:p w14:paraId="4C78D629" w14:textId="730DBF71" w:rsidR="00C9461D" w:rsidRDefault="00C9461D">
          <w:pPr>
            <w:pStyle w:val="Spistreci1"/>
            <w:tabs>
              <w:tab w:val="right" w:leader="dot" w:pos="9062"/>
            </w:tabs>
            <w:rPr>
              <w:rFonts w:cstheme="minorBidi"/>
              <w:noProof/>
              <w:kern w:val="2"/>
              <w:sz w:val="24"/>
              <w:szCs w:val="24"/>
              <w14:ligatures w14:val="standardContextual"/>
            </w:rPr>
          </w:pPr>
          <w:hyperlink w:anchor="_Toc244168880" w:history="1">
            <w:r w:rsidRPr="000E6468">
              <w:rPr>
                <w:rStyle w:val="Hipercze"/>
                <w:noProof/>
              </w:rPr>
              <w:t>§ VII. WYKONAWCY / konsorcjum / PODWYKONAWCY / Podmioty Trzecie</w:t>
            </w:r>
            <w:r>
              <w:rPr>
                <w:noProof/>
                <w:webHidden/>
              </w:rPr>
              <w:tab/>
            </w:r>
            <w:r>
              <w:rPr>
                <w:noProof/>
                <w:webHidden/>
              </w:rPr>
              <w:fldChar w:fldCharType="begin"/>
            </w:r>
            <w:r>
              <w:rPr>
                <w:noProof/>
                <w:webHidden/>
              </w:rPr>
              <w:instrText xml:space="preserve"> PAGEREF _Toc244168880 \h </w:instrText>
            </w:r>
            <w:r>
              <w:rPr>
                <w:noProof/>
                <w:webHidden/>
              </w:rPr>
            </w:r>
            <w:r>
              <w:rPr>
                <w:noProof/>
                <w:webHidden/>
              </w:rPr>
              <w:fldChar w:fldCharType="separate"/>
            </w:r>
            <w:r>
              <w:rPr>
                <w:noProof/>
                <w:webHidden/>
              </w:rPr>
              <w:t>6</w:t>
            </w:r>
            <w:r>
              <w:rPr>
                <w:noProof/>
                <w:webHidden/>
              </w:rPr>
              <w:fldChar w:fldCharType="end"/>
            </w:r>
          </w:hyperlink>
        </w:p>
        <w:p w14:paraId="52BCBD8F" w14:textId="5EF44AC3" w:rsidR="00C9461D" w:rsidRDefault="00C9461D">
          <w:pPr>
            <w:pStyle w:val="Spistreci1"/>
            <w:tabs>
              <w:tab w:val="right" w:leader="dot" w:pos="9062"/>
            </w:tabs>
            <w:rPr>
              <w:rFonts w:cstheme="minorBidi"/>
              <w:noProof/>
              <w:kern w:val="2"/>
              <w:sz w:val="24"/>
              <w:szCs w:val="24"/>
              <w14:ligatures w14:val="standardContextual"/>
            </w:rPr>
          </w:pPr>
          <w:hyperlink w:anchor="_Toc244168881" w:history="1">
            <w:r w:rsidRPr="000E6468">
              <w:rPr>
                <w:rStyle w:val="Hipercze"/>
                <w:noProof/>
              </w:rPr>
              <w:t>§ VIII. Przedmiotowe środki dowodowe</w:t>
            </w:r>
            <w:r>
              <w:rPr>
                <w:noProof/>
                <w:webHidden/>
              </w:rPr>
              <w:tab/>
            </w:r>
            <w:r>
              <w:rPr>
                <w:noProof/>
                <w:webHidden/>
              </w:rPr>
              <w:fldChar w:fldCharType="begin"/>
            </w:r>
            <w:r>
              <w:rPr>
                <w:noProof/>
                <w:webHidden/>
              </w:rPr>
              <w:instrText xml:space="preserve"> PAGEREF _Toc244168881 \h </w:instrText>
            </w:r>
            <w:r>
              <w:rPr>
                <w:noProof/>
                <w:webHidden/>
              </w:rPr>
            </w:r>
            <w:r>
              <w:rPr>
                <w:noProof/>
                <w:webHidden/>
              </w:rPr>
              <w:fldChar w:fldCharType="separate"/>
            </w:r>
            <w:r>
              <w:rPr>
                <w:noProof/>
                <w:webHidden/>
              </w:rPr>
              <w:t>8</w:t>
            </w:r>
            <w:r>
              <w:rPr>
                <w:noProof/>
                <w:webHidden/>
              </w:rPr>
              <w:fldChar w:fldCharType="end"/>
            </w:r>
          </w:hyperlink>
        </w:p>
        <w:p w14:paraId="2DC0E88C" w14:textId="57BC3B2C" w:rsidR="00C9461D" w:rsidRDefault="00C9461D">
          <w:pPr>
            <w:pStyle w:val="Spistreci1"/>
            <w:tabs>
              <w:tab w:val="right" w:leader="dot" w:pos="9062"/>
            </w:tabs>
            <w:rPr>
              <w:rFonts w:cstheme="minorBidi"/>
              <w:noProof/>
              <w:kern w:val="2"/>
              <w:sz w:val="24"/>
              <w:szCs w:val="24"/>
              <w14:ligatures w14:val="standardContextual"/>
            </w:rPr>
          </w:pPr>
          <w:hyperlink w:anchor="_Toc244168882" w:history="1">
            <w:r w:rsidRPr="000E6468">
              <w:rPr>
                <w:rStyle w:val="Hipercze"/>
                <w:noProof/>
              </w:rPr>
              <w:t>§ IX. Warunki udziału w postępowaniu oraz podstawy wykluczenia</w:t>
            </w:r>
            <w:r>
              <w:rPr>
                <w:noProof/>
                <w:webHidden/>
              </w:rPr>
              <w:tab/>
            </w:r>
            <w:r>
              <w:rPr>
                <w:noProof/>
                <w:webHidden/>
              </w:rPr>
              <w:fldChar w:fldCharType="begin"/>
            </w:r>
            <w:r>
              <w:rPr>
                <w:noProof/>
                <w:webHidden/>
              </w:rPr>
              <w:instrText xml:space="preserve"> PAGEREF _Toc244168882 \h </w:instrText>
            </w:r>
            <w:r>
              <w:rPr>
                <w:noProof/>
                <w:webHidden/>
              </w:rPr>
            </w:r>
            <w:r>
              <w:rPr>
                <w:noProof/>
                <w:webHidden/>
              </w:rPr>
              <w:fldChar w:fldCharType="separate"/>
            </w:r>
            <w:r>
              <w:rPr>
                <w:noProof/>
                <w:webHidden/>
              </w:rPr>
              <w:t>8</w:t>
            </w:r>
            <w:r>
              <w:rPr>
                <w:noProof/>
                <w:webHidden/>
              </w:rPr>
              <w:fldChar w:fldCharType="end"/>
            </w:r>
          </w:hyperlink>
        </w:p>
        <w:p w14:paraId="5CA61547" w14:textId="36D1287E" w:rsidR="00C9461D" w:rsidRDefault="00C9461D">
          <w:pPr>
            <w:pStyle w:val="Spistreci1"/>
            <w:tabs>
              <w:tab w:val="right" w:leader="dot" w:pos="9062"/>
            </w:tabs>
            <w:rPr>
              <w:rFonts w:cstheme="minorBidi"/>
              <w:noProof/>
              <w:kern w:val="2"/>
              <w:sz w:val="24"/>
              <w:szCs w:val="24"/>
              <w14:ligatures w14:val="standardContextual"/>
            </w:rPr>
          </w:pPr>
          <w:hyperlink w:anchor="_Toc244168883" w:history="1">
            <w:r w:rsidRPr="000E6468">
              <w:rPr>
                <w:rStyle w:val="Hipercze"/>
                <w:noProof/>
              </w:rPr>
              <w:t>§ X. Oświadczenia i dokumenty składane w postępowaniu</w:t>
            </w:r>
            <w:r>
              <w:rPr>
                <w:noProof/>
                <w:webHidden/>
              </w:rPr>
              <w:tab/>
            </w:r>
            <w:r>
              <w:rPr>
                <w:noProof/>
                <w:webHidden/>
              </w:rPr>
              <w:fldChar w:fldCharType="begin"/>
            </w:r>
            <w:r>
              <w:rPr>
                <w:noProof/>
                <w:webHidden/>
              </w:rPr>
              <w:instrText xml:space="preserve"> PAGEREF _Toc244168883 \h </w:instrText>
            </w:r>
            <w:r>
              <w:rPr>
                <w:noProof/>
                <w:webHidden/>
              </w:rPr>
            </w:r>
            <w:r>
              <w:rPr>
                <w:noProof/>
                <w:webHidden/>
              </w:rPr>
              <w:fldChar w:fldCharType="separate"/>
            </w:r>
            <w:r>
              <w:rPr>
                <w:noProof/>
                <w:webHidden/>
              </w:rPr>
              <w:t>10</w:t>
            </w:r>
            <w:r>
              <w:rPr>
                <w:noProof/>
                <w:webHidden/>
              </w:rPr>
              <w:fldChar w:fldCharType="end"/>
            </w:r>
          </w:hyperlink>
        </w:p>
        <w:p w14:paraId="6A8B3D80" w14:textId="77A3B5E9" w:rsidR="00C9461D" w:rsidRDefault="00C9461D">
          <w:pPr>
            <w:pStyle w:val="Spistreci1"/>
            <w:tabs>
              <w:tab w:val="right" w:leader="dot" w:pos="9062"/>
            </w:tabs>
            <w:rPr>
              <w:rFonts w:cstheme="minorBidi"/>
              <w:noProof/>
              <w:kern w:val="2"/>
              <w:sz w:val="24"/>
              <w:szCs w:val="24"/>
              <w14:ligatures w14:val="standardContextual"/>
            </w:rPr>
          </w:pPr>
          <w:hyperlink w:anchor="_Toc244168884" w:history="1">
            <w:r w:rsidRPr="000E6468">
              <w:rPr>
                <w:rStyle w:val="Hipercze"/>
                <w:noProof/>
              </w:rPr>
              <w:t>§ XI. Opis sposobu obliczenia ceny</w:t>
            </w:r>
            <w:r>
              <w:rPr>
                <w:noProof/>
                <w:webHidden/>
              </w:rPr>
              <w:tab/>
            </w:r>
            <w:r>
              <w:rPr>
                <w:noProof/>
                <w:webHidden/>
              </w:rPr>
              <w:fldChar w:fldCharType="begin"/>
            </w:r>
            <w:r>
              <w:rPr>
                <w:noProof/>
                <w:webHidden/>
              </w:rPr>
              <w:instrText xml:space="preserve"> PAGEREF _Toc244168884 \h </w:instrText>
            </w:r>
            <w:r>
              <w:rPr>
                <w:noProof/>
                <w:webHidden/>
              </w:rPr>
            </w:r>
            <w:r>
              <w:rPr>
                <w:noProof/>
                <w:webHidden/>
              </w:rPr>
              <w:fldChar w:fldCharType="separate"/>
            </w:r>
            <w:r>
              <w:rPr>
                <w:noProof/>
                <w:webHidden/>
              </w:rPr>
              <w:t>18</w:t>
            </w:r>
            <w:r>
              <w:rPr>
                <w:noProof/>
                <w:webHidden/>
              </w:rPr>
              <w:fldChar w:fldCharType="end"/>
            </w:r>
          </w:hyperlink>
        </w:p>
        <w:p w14:paraId="7AC3493D" w14:textId="70502C02" w:rsidR="00C9461D" w:rsidRDefault="00C9461D">
          <w:pPr>
            <w:pStyle w:val="Spistreci1"/>
            <w:tabs>
              <w:tab w:val="right" w:leader="dot" w:pos="9062"/>
            </w:tabs>
            <w:rPr>
              <w:rFonts w:cstheme="minorBidi"/>
              <w:noProof/>
              <w:kern w:val="2"/>
              <w:sz w:val="24"/>
              <w:szCs w:val="24"/>
              <w14:ligatures w14:val="standardContextual"/>
            </w:rPr>
          </w:pPr>
          <w:hyperlink w:anchor="_Toc244168885" w:history="1">
            <w:r w:rsidRPr="000E6468">
              <w:rPr>
                <w:rStyle w:val="Hipercze"/>
                <w:noProof/>
              </w:rPr>
              <w:t>§ XII. Termin związania ofe</w:t>
            </w:r>
            <w:r w:rsidRPr="000E6468">
              <w:rPr>
                <w:rStyle w:val="Hipercze"/>
                <w:noProof/>
              </w:rPr>
              <w:t>r</w:t>
            </w:r>
            <w:r w:rsidRPr="000E6468">
              <w:rPr>
                <w:rStyle w:val="Hipercze"/>
                <w:noProof/>
              </w:rPr>
              <w:t>tą</w:t>
            </w:r>
            <w:r>
              <w:rPr>
                <w:noProof/>
                <w:webHidden/>
              </w:rPr>
              <w:tab/>
            </w:r>
            <w:r>
              <w:rPr>
                <w:noProof/>
                <w:webHidden/>
              </w:rPr>
              <w:fldChar w:fldCharType="begin"/>
            </w:r>
            <w:r>
              <w:rPr>
                <w:noProof/>
                <w:webHidden/>
              </w:rPr>
              <w:instrText xml:space="preserve"> PAGEREF _Toc244168885 \h </w:instrText>
            </w:r>
            <w:r>
              <w:rPr>
                <w:noProof/>
                <w:webHidden/>
              </w:rPr>
            </w:r>
            <w:r>
              <w:rPr>
                <w:noProof/>
                <w:webHidden/>
              </w:rPr>
              <w:fldChar w:fldCharType="separate"/>
            </w:r>
            <w:r>
              <w:rPr>
                <w:noProof/>
                <w:webHidden/>
              </w:rPr>
              <w:t>20</w:t>
            </w:r>
            <w:r>
              <w:rPr>
                <w:noProof/>
                <w:webHidden/>
              </w:rPr>
              <w:fldChar w:fldCharType="end"/>
            </w:r>
          </w:hyperlink>
        </w:p>
        <w:p w14:paraId="30DD9F06" w14:textId="1740B7BD" w:rsidR="00C9461D" w:rsidRDefault="00C9461D">
          <w:pPr>
            <w:pStyle w:val="Spistreci1"/>
            <w:tabs>
              <w:tab w:val="right" w:leader="dot" w:pos="9062"/>
            </w:tabs>
            <w:rPr>
              <w:rFonts w:cstheme="minorBidi"/>
              <w:noProof/>
              <w:kern w:val="2"/>
              <w:sz w:val="24"/>
              <w:szCs w:val="24"/>
              <w14:ligatures w14:val="standardContextual"/>
            </w:rPr>
          </w:pPr>
          <w:hyperlink w:anchor="_Toc244168886" w:history="1">
            <w:r w:rsidRPr="000E6468">
              <w:rPr>
                <w:rStyle w:val="Hipercze"/>
                <w:noProof/>
              </w:rPr>
              <w:t>§ XIII. Wymagania dotyczące wadium</w:t>
            </w:r>
            <w:r>
              <w:rPr>
                <w:noProof/>
                <w:webHidden/>
              </w:rPr>
              <w:tab/>
            </w:r>
            <w:r>
              <w:rPr>
                <w:noProof/>
                <w:webHidden/>
              </w:rPr>
              <w:fldChar w:fldCharType="begin"/>
            </w:r>
            <w:r>
              <w:rPr>
                <w:noProof/>
                <w:webHidden/>
              </w:rPr>
              <w:instrText xml:space="preserve"> PAGEREF _Toc244168886 \h </w:instrText>
            </w:r>
            <w:r>
              <w:rPr>
                <w:noProof/>
                <w:webHidden/>
              </w:rPr>
            </w:r>
            <w:r>
              <w:rPr>
                <w:noProof/>
                <w:webHidden/>
              </w:rPr>
              <w:fldChar w:fldCharType="separate"/>
            </w:r>
            <w:r>
              <w:rPr>
                <w:noProof/>
                <w:webHidden/>
              </w:rPr>
              <w:t>20</w:t>
            </w:r>
            <w:r>
              <w:rPr>
                <w:noProof/>
                <w:webHidden/>
              </w:rPr>
              <w:fldChar w:fldCharType="end"/>
            </w:r>
          </w:hyperlink>
        </w:p>
        <w:p w14:paraId="412A7861" w14:textId="20EA9759" w:rsidR="00C9461D" w:rsidRDefault="00C9461D">
          <w:pPr>
            <w:pStyle w:val="Spistreci1"/>
            <w:tabs>
              <w:tab w:val="right" w:leader="dot" w:pos="9062"/>
            </w:tabs>
            <w:rPr>
              <w:rFonts w:cstheme="minorBidi"/>
              <w:noProof/>
              <w:kern w:val="2"/>
              <w:sz w:val="24"/>
              <w:szCs w:val="24"/>
              <w14:ligatures w14:val="standardContextual"/>
            </w:rPr>
          </w:pPr>
          <w:hyperlink w:anchor="_Toc244168887" w:history="1">
            <w:r w:rsidRPr="000E6468">
              <w:rPr>
                <w:rStyle w:val="Hipercze"/>
                <w:noProof/>
              </w:rPr>
              <w:t>§ XIV. Środki komunikacji elektronicznej, wymagania techniczne i organizacyjne, podpisy elektroniczne kwalifikowane/zaufane/osobiste</w:t>
            </w:r>
            <w:r>
              <w:rPr>
                <w:noProof/>
                <w:webHidden/>
              </w:rPr>
              <w:tab/>
            </w:r>
            <w:r>
              <w:rPr>
                <w:noProof/>
                <w:webHidden/>
              </w:rPr>
              <w:fldChar w:fldCharType="begin"/>
            </w:r>
            <w:r>
              <w:rPr>
                <w:noProof/>
                <w:webHidden/>
              </w:rPr>
              <w:instrText xml:space="preserve"> PAGEREF _Toc244168887 \h </w:instrText>
            </w:r>
            <w:r>
              <w:rPr>
                <w:noProof/>
                <w:webHidden/>
              </w:rPr>
            </w:r>
            <w:r>
              <w:rPr>
                <w:noProof/>
                <w:webHidden/>
              </w:rPr>
              <w:fldChar w:fldCharType="separate"/>
            </w:r>
            <w:r>
              <w:rPr>
                <w:noProof/>
                <w:webHidden/>
              </w:rPr>
              <w:t>21</w:t>
            </w:r>
            <w:r>
              <w:rPr>
                <w:noProof/>
                <w:webHidden/>
              </w:rPr>
              <w:fldChar w:fldCharType="end"/>
            </w:r>
          </w:hyperlink>
        </w:p>
        <w:p w14:paraId="1558FADB" w14:textId="0520F9AD" w:rsidR="00C9461D" w:rsidRDefault="00C9461D">
          <w:pPr>
            <w:pStyle w:val="Spistreci1"/>
            <w:tabs>
              <w:tab w:val="right" w:leader="dot" w:pos="9062"/>
            </w:tabs>
            <w:rPr>
              <w:rFonts w:cstheme="minorBidi"/>
              <w:noProof/>
              <w:kern w:val="2"/>
              <w:sz w:val="24"/>
              <w:szCs w:val="24"/>
              <w14:ligatures w14:val="standardContextual"/>
            </w:rPr>
          </w:pPr>
          <w:hyperlink w:anchor="_Toc244168888" w:history="1">
            <w:r w:rsidRPr="000E6468">
              <w:rPr>
                <w:rStyle w:val="Hipercze"/>
                <w:noProof/>
              </w:rPr>
              <w:t>§ XV. Sposób oraz termin przygotowania, składania i otwarcia ofert</w:t>
            </w:r>
            <w:r>
              <w:rPr>
                <w:noProof/>
                <w:webHidden/>
              </w:rPr>
              <w:tab/>
            </w:r>
            <w:r>
              <w:rPr>
                <w:noProof/>
                <w:webHidden/>
              </w:rPr>
              <w:fldChar w:fldCharType="begin"/>
            </w:r>
            <w:r>
              <w:rPr>
                <w:noProof/>
                <w:webHidden/>
              </w:rPr>
              <w:instrText xml:space="preserve"> PAGEREF _Toc244168888 \h </w:instrText>
            </w:r>
            <w:r>
              <w:rPr>
                <w:noProof/>
                <w:webHidden/>
              </w:rPr>
            </w:r>
            <w:r>
              <w:rPr>
                <w:noProof/>
                <w:webHidden/>
              </w:rPr>
              <w:fldChar w:fldCharType="separate"/>
            </w:r>
            <w:r>
              <w:rPr>
                <w:noProof/>
                <w:webHidden/>
              </w:rPr>
              <w:t>23</w:t>
            </w:r>
            <w:r>
              <w:rPr>
                <w:noProof/>
                <w:webHidden/>
              </w:rPr>
              <w:fldChar w:fldCharType="end"/>
            </w:r>
          </w:hyperlink>
        </w:p>
        <w:p w14:paraId="119C6054" w14:textId="57E2169C" w:rsidR="00C9461D" w:rsidRDefault="00C9461D">
          <w:pPr>
            <w:pStyle w:val="Spistreci1"/>
            <w:tabs>
              <w:tab w:val="right" w:leader="dot" w:pos="9062"/>
            </w:tabs>
            <w:rPr>
              <w:rFonts w:cstheme="minorBidi"/>
              <w:noProof/>
              <w:kern w:val="2"/>
              <w:sz w:val="24"/>
              <w:szCs w:val="24"/>
              <w14:ligatures w14:val="standardContextual"/>
            </w:rPr>
          </w:pPr>
          <w:hyperlink w:anchor="_Toc244168889" w:history="1">
            <w:r w:rsidRPr="000E6468">
              <w:rPr>
                <w:rStyle w:val="Hipercze"/>
                <w:noProof/>
              </w:rPr>
              <w:t>§ XVI. Opis kryteriów oceny ofert oraz sposób oceny ofert</w:t>
            </w:r>
            <w:r>
              <w:rPr>
                <w:noProof/>
                <w:webHidden/>
              </w:rPr>
              <w:tab/>
            </w:r>
            <w:r>
              <w:rPr>
                <w:noProof/>
                <w:webHidden/>
              </w:rPr>
              <w:fldChar w:fldCharType="begin"/>
            </w:r>
            <w:r>
              <w:rPr>
                <w:noProof/>
                <w:webHidden/>
              </w:rPr>
              <w:instrText xml:space="preserve"> PAGEREF _Toc244168889 \h </w:instrText>
            </w:r>
            <w:r>
              <w:rPr>
                <w:noProof/>
                <w:webHidden/>
              </w:rPr>
            </w:r>
            <w:r>
              <w:rPr>
                <w:noProof/>
                <w:webHidden/>
              </w:rPr>
              <w:fldChar w:fldCharType="separate"/>
            </w:r>
            <w:r>
              <w:rPr>
                <w:noProof/>
                <w:webHidden/>
              </w:rPr>
              <w:t>25</w:t>
            </w:r>
            <w:r>
              <w:rPr>
                <w:noProof/>
                <w:webHidden/>
              </w:rPr>
              <w:fldChar w:fldCharType="end"/>
            </w:r>
          </w:hyperlink>
        </w:p>
        <w:p w14:paraId="372835E8" w14:textId="2F168F33" w:rsidR="00C9461D" w:rsidRDefault="00C9461D">
          <w:pPr>
            <w:pStyle w:val="Spistreci1"/>
            <w:tabs>
              <w:tab w:val="right" w:leader="dot" w:pos="9062"/>
            </w:tabs>
            <w:rPr>
              <w:rFonts w:cstheme="minorBidi"/>
              <w:noProof/>
              <w:kern w:val="2"/>
              <w:sz w:val="24"/>
              <w:szCs w:val="24"/>
              <w14:ligatures w14:val="standardContextual"/>
            </w:rPr>
          </w:pPr>
          <w:hyperlink w:anchor="_Toc244168890" w:history="1">
            <w:r w:rsidRPr="000E6468">
              <w:rPr>
                <w:rStyle w:val="Hipercze"/>
                <w:noProof/>
              </w:rPr>
              <w:t>§ XVII. Negocjacje w celu ulepszenia treści ofert (tryb podstawowy z opcją negocjacji)</w:t>
            </w:r>
            <w:r>
              <w:rPr>
                <w:noProof/>
                <w:webHidden/>
              </w:rPr>
              <w:tab/>
            </w:r>
            <w:r>
              <w:rPr>
                <w:noProof/>
                <w:webHidden/>
              </w:rPr>
              <w:fldChar w:fldCharType="begin"/>
            </w:r>
            <w:r>
              <w:rPr>
                <w:noProof/>
                <w:webHidden/>
              </w:rPr>
              <w:instrText xml:space="preserve"> PAGEREF _Toc244168890 \h </w:instrText>
            </w:r>
            <w:r>
              <w:rPr>
                <w:noProof/>
                <w:webHidden/>
              </w:rPr>
            </w:r>
            <w:r>
              <w:rPr>
                <w:noProof/>
                <w:webHidden/>
              </w:rPr>
              <w:fldChar w:fldCharType="separate"/>
            </w:r>
            <w:r>
              <w:rPr>
                <w:noProof/>
                <w:webHidden/>
              </w:rPr>
              <w:t>26</w:t>
            </w:r>
            <w:r>
              <w:rPr>
                <w:noProof/>
                <w:webHidden/>
              </w:rPr>
              <w:fldChar w:fldCharType="end"/>
            </w:r>
          </w:hyperlink>
        </w:p>
        <w:p w14:paraId="1CA8D263" w14:textId="4BAFAA29" w:rsidR="00C9461D" w:rsidRDefault="00C9461D">
          <w:pPr>
            <w:pStyle w:val="Spistreci1"/>
            <w:tabs>
              <w:tab w:val="right" w:leader="dot" w:pos="9062"/>
            </w:tabs>
            <w:rPr>
              <w:rFonts w:cstheme="minorBidi"/>
              <w:noProof/>
              <w:kern w:val="2"/>
              <w:sz w:val="24"/>
              <w:szCs w:val="24"/>
              <w14:ligatures w14:val="standardContextual"/>
            </w:rPr>
          </w:pPr>
          <w:hyperlink w:anchor="_Toc244168891" w:history="1">
            <w:r w:rsidRPr="000E6468">
              <w:rPr>
                <w:rStyle w:val="Hipercze"/>
                <w:noProof/>
              </w:rPr>
              <w:t>§ XVIII. Informacje o formalnościach,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_Toc244168891 \h </w:instrText>
            </w:r>
            <w:r>
              <w:rPr>
                <w:noProof/>
                <w:webHidden/>
              </w:rPr>
            </w:r>
            <w:r>
              <w:rPr>
                <w:noProof/>
                <w:webHidden/>
              </w:rPr>
              <w:fldChar w:fldCharType="separate"/>
            </w:r>
            <w:r>
              <w:rPr>
                <w:noProof/>
                <w:webHidden/>
              </w:rPr>
              <w:t>27</w:t>
            </w:r>
            <w:r>
              <w:rPr>
                <w:noProof/>
                <w:webHidden/>
              </w:rPr>
              <w:fldChar w:fldCharType="end"/>
            </w:r>
          </w:hyperlink>
        </w:p>
        <w:p w14:paraId="139BCFEC" w14:textId="348B30FB" w:rsidR="00C9461D" w:rsidRDefault="00C9461D">
          <w:pPr>
            <w:pStyle w:val="Spistreci1"/>
            <w:tabs>
              <w:tab w:val="right" w:leader="dot" w:pos="9062"/>
            </w:tabs>
            <w:rPr>
              <w:rFonts w:cstheme="minorBidi"/>
              <w:noProof/>
              <w:kern w:val="2"/>
              <w:sz w:val="24"/>
              <w:szCs w:val="24"/>
              <w14:ligatures w14:val="standardContextual"/>
            </w:rPr>
          </w:pPr>
          <w:hyperlink w:anchor="_Toc244168892" w:history="1">
            <w:r w:rsidRPr="000E6468">
              <w:rPr>
                <w:rStyle w:val="Hipercze"/>
                <w:noProof/>
              </w:rPr>
              <w:t>§ XIX. Wymagania dotyczące zabezpieczenia należytego wykonania umowy</w:t>
            </w:r>
            <w:r>
              <w:rPr>
                <w:noProof/>
                <w:webHidden/>
              </w:rPr>
              <w:tab/>
            </w:r>
            <w:r>
              <w:rPr>
                <w:noProof/>
                <w:webHidden/>
              </w:rPr>
              <w:fldChar w:fldCharType="begin"/>
            </w:r>
            <w:r>
              <w:rPr>
                <w:noProof/>
                <w:webHidden/>
              </w:rPr>
              <w:instrText xml:space="preserve"> PAGEREF _Toc244168892 \h </w:instrText>
            </w:r>
            <w:r>
              <w:rPr>
                <w:noProof/>
                <w:webHidden/>
              </w:rPr>
            </w:r>
            <w:r>
              <w:rPr>
                <w:noProof/>
                <w:webHidden/>
              </w:rPr>
              <w:fldChar w:fldCharType="separate"/>
            </w:r>
            <w:r>
              <w:rPr>
                <w:noProof/>
                <w:webHidden/>
              </w:rPr>
              <w:t>28</w:t>
            </w:r>
            <w:r>
              <w:rPr>
                <w:noProof/>
                <w:webHidden/>
              </w:rPr>
              <w:fldChar w:fldCharType="end"/>
            </w:r>
          </w:hyperlink>
        </w:p>
        <w:p w14:paraId="5B844DCD" w14:textId="4C80D177" w:rsidR="00C9461D" w:rsidRDefault="00C9461D">
          <w:pPr>
            <w:pStyle w:val="Spistreci1"/>
            <w:tabs>
              <w:tab w:val="right" w:leader="dot" w:pos="9062"/>
            </w:tabs>
            <w:rPr>
              <w:rFonts w:cstheme="minorBidi"/>
              <w:noProof/>
              <w:kern w:val="2"/>
              <w:sz w:val="24"/>
              <w:szCs w:val="24"/>
              <w14:ligatures w14:val="standardContextual"/>
            </w:rPr>
          </w:pPr>
          <w:hyperlink w:anchor="_Toc244168893" w:history="1">
            <w:r w:rsidRPr="000E6468">
              <w:rPr>
                <w:rStyle w:val="Hipercze"/>
                <w:noProof/>
              </w:rPr>
              <w:t>§ XX. Projektowane postanowienia umowy, które zostaną wprowadzone do treści zawieranej umowy w sprawie zamówienia publicznego</w:t>
            </w:r>
            <w:r>
              <w:rPr>
                <w:noProof/>
                <w:webHidden/>
              </w:rPr>
              <w:tab/>
            </w:r>
            <w:r>
              <w:rPr>
                <w:noProof/>
                <w:webHidden/>
              </w:rPr>
              <w:fldChar w:fldCharType="begin"/>
            </w:r>
            <w:r>
              <w:rPr>
                <w:noProof/>
                <w:webHidden/>
              </w:rPr>
              <w:instrText xml:space="preserve"> PAGEREF _Toc244168893 \h </w:instrText>
            </w:r>
            <w:r>
              <w:rPr>
                <w:noProof/>
                <w:webHidden/>
              </w:rPr>
            </w:r>
            <w:r>
              <w:rPr>
                <w:noProof/>
                <w:webHidden/>
              </w:rPr>
              <w:fldChar w:fldCharType="separate"/>
            </w:r>
            <w:r>
              <w:rPr>
                <w:noProof/>
                <w:webHidden/>
              </w:rPr>
              <w:t>29</w:t>
            </w:r>
            <w:r>
              <w:rPr>
                <w:noProof/>
                <w:webHidden/>
              </w:rPr>
              <w:fldChar w:fldCharType="end"/>
            </w:r>
          </w:hyperlink>
        </w:p>
        <w:p w14:paraId="7DA98CBB" w14:textId="1E5B07CF" w:rsidR="00C9461D" w:rsidRDefault="00C9461D">
          <w:pPr>
            <w:pStyle w:val="Spistreci1"/>
            <w:tabs>
              <w:tab w:val="right" w:leader="dot" w:pos="9062"/>
            </w:tabs>
            <w:rPr>
              <w:rFonts w:cstheme="minorBidi"/>
              <w:noProof/>
              <w:kern w:val="2"/>
              <w:sz w:val="24"/>
              <w:szCs w:val="24"/>
              <w14:ligatures w14:val="standardContextual"/>
            </w:rPr>
          </w:pPr>
          <w:hyperlink w:anchor="_Toc244168894" w:history="1">
            <w:r w:rsidRPr="000E6468">
              <w:rPr>
                <w:rStyle w:val="Hipercze"/>
                <w:noProof/>
              </w:rPr>
              <w:t>§ XXI. Pouczenie o środkach ochrony prawnej</w:t>
            </w:r>
            <w:r>
              <w:rPr>
                <w:noProof/>
                <w:webHidden/>
              </w:rPr>
              <w:tab/>
            </w:r>
            <w:r>
              <w:rPr>
                <w:noProof/>
                <w:webHidden/>
              </w:rPr>
              <w:fldChar w:fldCharType="begin"/>
            </w:r>
            <w:r>
              <w:rPr>
                <w:noProof/>
                <w:webHidden/>
              </w:rPr>
              <w:instrText xml:space="preserve"> PAGEREF _Toc244168894 \h </w:instrText>
            </w:r>
            <w:r>
              <w:rPr>
                <w:noProof/>
                <w:webHidden/>
              </w:rPr>
            </w:r>
            <w:r>
              <w:rPr>
                <w:noProof/>
                <w:webHidden/>
              </w:rPr>
              <w:fldChar w:fldCharType="separate"/>
            </w:r>
            <w:r>
              <w:rPr>
                <w:noProof/>
                <w:webHidden/>
              </w:rPr>
              <w:t>29</w:t>
            </w:r>
            <w:r>
              <w:rPr>
                <w:noProof/>
                <w:webHidden/>
              </w:rPr>
              <w:fldChar w:fldCharType="end"/>
            </w:r>
          </w:hyperlink>
        </w:p>
        <w:p w14:paraId="6C88EB46" w14:textId="3A04B522" w:rsidR="00C9461D" w:rsidRDefault="00C9461D">
          <w:pPr>
            <w:pStyle w:val="Spistreci1"/>
            <w:tabs>
              <w:tab w:val="right" w:leader="dot" w:pos="9062"/>
            </w:tabs>
            <w:rPr>
              <w:rFonts w:cstheme="minorBidi"/>
              <w:noProof/>
              <w:kern w:val="2"/>
              <w:sz w:val="24"/>
              <w:szCs w:val="24"/>
              <w14:ligatures w14:val="standardContextual"/>
            </w:rPr>
          </w:pPr>
          <w:hyperlink w:anchor="_Toc244168895" w:history="1">
            <w:r w:rsidRPr="000E6468">
              <w:rPr>
                <w:rStyle w:val="Hipercze"/>
                <w:noProof/>
              </w:rPr>
              <w:t>§ XXII. Ochrona danych osobowych zebranych przez zamawiającego w toku postępowania</w:t>
            </w:r>
            <w:r>
              <w:rPr>
                <w:noProof/>
                <w:webHidden/>
              </w:rPr>
              <w:tab/>
            </w:r>
            <w:r>
              <w:rPr>
                <w:noProof/>
                <w:webHidden/>
              </w:rPr>
              <w:fldChar w:fldCharType="begin"/>
            </w:r>
            <w:r>
              <w:rPr>
                <w:noProof/>
                <w:webHidden/>
              </w:rPr>
              <w:instrText xml:space="preserve"> PAGEREF _Toc244168895 \h </w:instrText>
            </w:r>
            <w:r>
              <w:rPr>
                <w:noProof/>
                <w:webHidden/>
              </w:rPr>
            </w:r>
            <w:r>
              <w:rPr>
                <w:noProof/>
                <w:webHidden/>
              </w:rPr>
              <w:fldChar w:fldCharType="separate"/>
            </w:r>
            <w:r>
              <w:rPr>
                <w:noProof/>
                <w:webHidden/>
              </w:rPr>
              <w:t>29</w:t>
            </w:r>
            <w:r>
              <w:rPr>
                <w:noProof/>
                <w:webHidden/>
              </w:rPr>
              <w:fldChar w:fldCharType="end"/>
            </w:r>
          </w:hyperlink>
        </w:p>
        <w:p w14:paraId="5BB6DAAF" w14:textId="2AECA697" w:rsidR="00C9461D" w:rsidRDefault="00C9461D">
          <w:pPr>
            <w:pStyle w:val="Spistreci1"/>
            <w:tabs>
              <w:tab w:val="right" w:leader="dot" w:pos="9062"/>
            </w:tabs>
            <w:rPr>
              <w:rFonts w:cstheme="minorBidi"/>
              <w:noProof/>
              <w:kern w:val="2"/>
              <w:sz w:val="24"/>
              <w:szCs w:val="24"/>
              <w14:ligatures w14:val="standardContextual"/>
            </w:rPr>
          </w:pPr>
          <w:hyperlink w:anchor="_Toc244168896" w:history="1">
            <w:r w:rsidRPr="000E6468">
              <w:rPr>
                <w:rStyle w:val="Hipercze"/>
                <w:noProof/>
              </w:rPr>
              <w:t>§ XXIII. Załączniki</w:t>
            </w:r>
            <w:r>
              <w:rPr>
                <w:noProof/>
                <w:webHidden/>
              </w:rPr>
              <w:tab/>
            </w:r>
            <w:r>
              <w:rPr>
                <w:noProof/>
                <w:webHidden/>
              </w:rPr>
              <w:fldChar w:fldCharType="begin"/>
            </w:r>
            <w:r>
              <w:rPr>
                <w:noProof/>
                <w:webHidden/>
              </w:rPr>
              <w:instrText xml:space="preserve"> PAGEREF _Toc244168896 \h </w:instrText>
            </w:r>
            <w:r>
              <w:rPr>
                <w:noProof/>
                <w:webHidden/>
              </w:rPr>
            </w:r>
            <w:r>
              <w:rPr>
                <w:noProof/>
                <w:webHidden/>
              </w:rPr>
              <w:fldChar w:fldCharType="separate"/>
            </w:r>
            <w:r>
              <w:rPr>
                <w:noProof/>
                <w:webHidden/>
              </w:rPr>
              <w:t>31</w:t>
            </w:r>
            <w:r>
              <w:rPr>
                <w:noProof/>
                <w:webHidden/>
              </w:rPr>
              <w:fldChar w:fldCharType="end"/>
            </w:r>
          </w:hyperlink>
        </w:p>
        <w:p w14:paraId="1A571B4A" w14:textId="10F047F7" w:rsidR="00B165F3" w:rsidRPr="00DF1ECF" w:rsidRDefault="00B165F3">
          <w:pPr>
            <w:rPr>
              <w:rFonts w:ascii="Aptos" w:hAnsi="Aptos"/>
            </w:rPr>
          </w:pPr>
          <w:r w:rsidRPr="00DF1ECF">
            <w:rPr>
              <w:rFonts w:ascii="Aptos" w:hAnsi="Aptos"/>
              <w:b/>
              <w:bCs/>
            </w:rPr>
            <w:fldChar w:fldCharType="end"/>
          </w:r>
        </w:p>
      </w:sdtContent>
    </w:sdt>
    <w:p w14:paraId="38C333B0" w14:textId="77777777" w:rsidR="00C30B2D" w:rsidRPr="00DF1ECF" w:rsidRDefault="00C30B2D">
      <w:pPr>
        <w:spacing w:after="0" w:line="240" w:lineRule="auto"/>
        <w:rPr>
          <w:rFonts w:ascii="Aptos" w:eastAsia="Droid Sans Fallback" w:hAnsi="Aptos" w:cs="Tahoma"/>
          <w:b/>
          <w:bCs/>
          <w:smallCaps/>
          <w:kern w:val="2"/>
          <w:u w:val="single"/>
          <w:lang w:eastAsia="ar-SA"/>
        </w:rPr>
      </w:pPr>
      <w:r w:rsidRPr="00DF1ECF">
        <w:rPr>
          <w:rFonts w:ascii="Aptos" w:hAnsi="Aptos"/>
        </w:rPr>
        <w:br w:type="page"/>
      </w:r>
    </w:p>
    <w:p w14:paraId="7F898AD6" w14:textId="7C894258" w:rsidR="00915512" w:rsidRPr="00DF1ECF" w:rsidRDefault="00915512" w:rsidP="00297296">
      <w:pPr>
        <w:pStyle w:val="AptosspistreciSWZ"/>
      </w:pPr>
      <w:bookmarkStart w:id="0" w:name="_Toc244168874"/>
      <w:r w:rsidRPr="00DF1ECF">
        <w:lastRenderedPageBreak/>
        <w:t xml:space="preserve">§ I. Nazwa oraz adres </w:t>
      </w:r>
      <w:r w:rsidR="00BA6B65" w:rsidRPr="00DF1ECF">
        <w:t>ZAMAWIAJĄCEGO</w:t>
      </w:r>
      <w:r w:rsidR="00D20711" w:rsidRPr="00DF1ECF">
        <w:t xml:space="preserve"> oraz osoby wskazane do komunikacji</w:t>
      </w:r>
      <w:bookmarkEnd w:id="0"/>
    </w:p>
    <w:p w14:paraId="09BB8F41" w14:textId="3A620235" w:rsidR="00F13410" w:rsidRPr="00DF1ECF" w:rsidRDefault="007751D2" w:rsidP="00F13410">
      <w:pPr>
        <w:pStyle w:val="Akapitzlist"/>
        <w:numPr>
          <w:ilvl w:val="0"/>
          <w:numId w:val="1"/>
        </w:numPr>
        <w:spacing w:before="60" w:after="60"/>
        <w:rPr>
          <w:rFonts w:ascii="Aptos" w:hAnsi="Aptos" w:cs="Tahoma"/>
          <w:sz w:val="20"/>
          <w:szCs w:val="20"/>
        </w:rPr>
      </w:pPr>
      <w:r w:rsidRPr="00DF1ECF">
        <w:rPr>
          <w:rFonts w:ascii="Aptos" w:eastAsia="Droid Sans Fallback" w:hAnsi="Aptos" w:cs="Tahoma"/>
          <w:b/>
          <w:kern w:val="2"/>
          <w:sz w:val="20"/>
          <w:szCs w:val="20"/>
          <w:lang w:eastAsia="ar-SA"/>
        </w:rPr>
        <w:t>Zarząd Obiektów Sportowych Spółka z o.o. w Koszalinie</w:t>
      </w:r>
      <w:r w:rsidR="005C7D84" w:rsidRPr="00DF1ECF">
        <w:rPr>
          <w:rFonts w:ascii="Aptos" w:eastAsia="Droid Sans Fallback" w:hAnsi="Aptos" w:cs="Tahoma"/>
          <w:b/>
          <w:kern w:val="2"/>
          <w:sz w:val="20"/>
          <w:szCs w:val="20"/>
          <w:lang w:eastAsia="ar-SA"/>
        </w:rPr>
        <w:br/>
      </w:r>
      <w:r w:rsidRPr="00DF1ECF">
        <w:rPr>
          <w:rFonts w:ascii="Aptos" w:eastAsia="Droid Sans Fallback" w:hAnsi="Aptos" w:cs="Tahoma"/>
          <w:b/>
          <w:kern w:val="2"/>
          <w:sz w:val="20"/>
          <w:szCs w:val="20"/>
          <w:lang w:eastAsia="ar-SA"/>
        </w:rPr>
        <w:t xml:space="preserve">ul. </w:t>
      </w:r>
      <w:r w:rsidR="00891131" w:rsidRPr="00DF1ECF">
        <w:rPr>
          <w:rFonts w:ascii="Aptos" w:eastAsia="Droid Sans Fallback" w:hAnsi="Aptos" w:cs="Tahoma"/>
          <w:b/>
          <w:kern w:val="2"/>
          <w:sz w:val="20"/>
          <w:szCs w:val="20"/>
          <w:lang w:eastAsia="ar-SA"/>
        </w:rPr>
        <w:t>Rekreacyjna</w:t>
      </w:r>
      <w:r w:rsidRPr="00DF1ECF">
        <w:rPr>
          <w:rFonts w:ascii="Aptos" w:eastAsia="Droid Sans Fallback" w:hAnsi="Aptos" w:cs="Tahoma"/>
          <w:b/>
          <w:kern w:val="2"/>
          <w:sz w:val="20"/>
          <w:szCs w:val="20"/>
          <w:lang w:eastAsia="ar-SA"/>
        </w:rPr>
        <w:t xml:space="preserve"> 14, 75-436 Koszalin</w:t>
      </w:r>
      <w:r w:rsidR="00D20711" w:rsidRPr="00DF1ECF">
        <w:rPr>
          <w:rFonts w:ascii="Aptos" w:eastAsia="Droid Sans Fallback" w:hAnsi="Aptos" w:cs="Tahoma"/>
          <w:b/>
          <w:kern w:val="2"/>
          <w:sz w:val="20"/>
          <w:szCs w:val="20"/>
          <w:lang w:eastAsia="ar-SA"/>
        </w:rPr>
        <w:br/>
      </w:r>
      <w:r w:rsidR="005C7D84" w:rsidRPr="00DF1ECF">
        <w:rPr>
          <w:rFonts w:ascii="Aptos" w:hAnsi="Aptos" w:cs="Tahoma"/>
          <w:sz w:val="20"/>
          <w:szCs w:val="20"/>
        </w:rPr>
        <w:t>NIP 669</w:t>
      </w:r>
      <w:r w:rsidR="00263215" w:rsidRPr="00DF1ECF">
        <w:rPr>
          <w:rFonts w:ascii="Aptos" w:hAnsi="Aptos" w:cs="Tahoma"/>
          <w:sz w:val="20"/>
          <w:szCs w:val="20"/>
        </w:rPr>
        <w:t> </w:t>
      </w:r>
      <w:r w:rsidR="005C7D84" w:rsidRPr="00DF1ECF">
        <w:rPr>
          <w:rFonts w:ascii="Aptos" w:hAnsi="Aptos" w:cs="Tahoma"/>
          <w:sz w:val="20"/>
          <w:szCs w:val="20"/>
        </w:rPr>
        <w:t>050</w:t>
      </w:r>
      <w:r w:rsidR="00263215" w:rsidRPr="00DF1ECF">
        <w:rPr>
          <w:rFonts w:ascii="Aptos" w:hAnsi="Aptos" w:cs="Tahoma"/>
          <w:sz w:val="20"/>
          <w:szCs w:val="20"/>
        </w:rPr>
        <w:t xml:space="preserve"> </w:t>
      </w:r>
      <w:r w:rsidR="005C7D84" w:rsidRPr="00DF1ECF">
        <w:rPr>
          <w:rFonts w:ascii="Aptos" w:hAnsi="Aptos" w:cs="Tahoma"/>
          <w:sz w:val="20"/>
          <w:szCs w:val="20"/>
        </w:rPr>
        <w:t>48</w:t>
      </w:r>
      <w:r w:rsidR="00263215" w:rsidRPr="00DF1ECF">
        <w:rPr>
          <w:rFonts w:ascii="Aptos" w:hAnsi="Aptos" w:cs="Tahoma"/>
          <w:sz w:val="20"/>
          <w:szCs w:val="20"/>
        </w:rPr>
        <w:t xml:space="preserve"> </w:t>
      </w:r>
      <w:r w:rsidR="005C7D84" w:rsidRPr="00DF1ECF">
        <w:rPr>
          <w:rFonts w:ascii="Aptos" w:hAnsi="Aptos" w:cs="Tahoma"/>
          <w:sz w:val="20"/>
          <w:szCs w:val="20"/>
        </w:rPr>
        <w:t>61, REGON 330241018, KRS 0000059283</w:t>
      </w:r>
      <w:r w:rsidR="00D20711" w:rsidRPr="00DF1ECF">
        <w:rPr>
          <w:rFonts w:ascii="Aptos" w:hAnsi="Aptos" w:cs="Tahoma"/>
          <w:sz w:val="20"/>
          <w:szCs w:val="20"/>
        </w:rPr>
        <w:br/>
      </w:r>
      <w:r w:rsidRPr="00DF1ECF">
        <w:rPr>
          <w:rFonts w:ascii="Aptos" w:hAnsi="Aptos" w:cs="Tahoma"/>
          <w:sz w:val="20"/>
          <w:szCs w:val="20"/>
        </w:rPr>
        <w:t xml:space="preserve">tel. </w:t>
      </w:r>
      <w:r w:rsidR="003D2826" w:rsidRPr="00DF1ECF">
        <w:rPr>
          <w:rFonts w:ascii="Aptos" w:hAnsi="Aptos" w:cs="Tahoma"/>
          <w:sz w:val="20"/>
          <w:szCs w:val="20"/>
        </w:rPr>
        <w:t>sekretariat +</w:t>
      </w:r>
      <w:r w:rsidRPr="00DF1ECF">
        <w:rPr>
          <w:rFonts w:ascii="Aptos" w:hAnsi="Aptos" w:cs="Tahoma"/>
          <w:sz w:val="20"/>
          <w:szCs w:val="20"/>
        </w:rPr>
        <w:t>48 94 721 60 10, fax. +48 94 721 60 12</w:t>
      </w:r>
      <w:r w:rsidR="00D20711" w:rsidRPr="00DF1ECF">
        <w:rPr>
          <w:rFonts w:ascii="Aptos" w:hAnsi="Aptos" w:cs="Tahoma"/>
          <w:sz w:val="20"/>
          <w:szCs w:val="20"/>
        </w:rPr>
        <w:br/>
      </w:r>
      <w:r w:rsidR="00915512" w:rsidRPr="00DF1ECF">
        <w:rPr>
          <w:rFonts w:ascii="Aptos" w:hAnsi="Aptos" w:cs="Tahoma"/>
          <w:sz w:val="20"/>
          <w:szCs w:val="20"/>
          <w:lang w:val="de-DE"/>
        </w:rPr>
        <w:t xml:space="preserve">e-mail: </w:t>
      </w:r>
      <w:hyperlink r:id="rId8" w:history="1">
        <w:r w:rsidR="00F13410" w:rsidRPr="00DF1ECF">
          <w:rPr>
            <w:rStyle w:val="Hipercze"/>
            <w:rFonts w:ascii="Aptos" w:eastAsia="SimSun" w:hAnsi="Aptos" w:cs="Tahoma"/>
            <w:sz w:val="20"/>
            <w:szCs w:val="20"/>
            <w:lang w:val="de-DE" w:eastAsia="zh-CN"/>
          </w:rPr>
          <w:t>biuro@zos.koszalin.pl</w:t>
        </w:r>
      </w:hyperlink>
    </w:p>
    <w:p w14:paraId="14752D85" w14:textId="2AE1C3F5" w:rsidR="00BF613E" w:rsidRPr="00DF1ECF" w:rsidRDefault="00BF613E" w:rsidP="00B65F7B">
      <w:pPr>
        <w:pStyle w:val="Akapitzlist"/>
        <w:numPr>
          <w:ilvl w:val="0"/>
          <w:numId w:val="1"/>
        </w:numPr>
        <w:spacing w:before="60" w:after="60"/>
        <w:rPr>
          <w:rFonts w:ascii="Aptos" w:eastAsia="Calibri" w:hAnsi="Aptos" w:cs="Tahoma"/>
          <w:color w:val="000000"/>
          <w:sz w:val="20"/>
        </w:rPr>
      </w:pPr>
      <w:bookmarkStart w:id="1" w:name="_Hlk195697232"/>
      <w:r w:rsidRPr="00DF1ECF">
        <w:rPr>
          <w:rFonts w:ascii="Aptos" w:eastAsia="Calibri" w:hAnsi="Aptos" w:cs="Tahoma"/>
          <w:color w:val="000000"/>
          <w:sz w:val="20"/>
        </w:rPr>
        <w:t xml:space="preserve">Postępowanie prowadzone jest za pośrednictwem Platformy e-Zamówienia, zwanej dalej Platformą pod adresem: </w:t>
      </w:r>
      <w:hyperlink r:id="rId9" w:history="1">
        <w:r w:rsidR="004908F5" w:rsidRPr="00396617">
          <w:rPr>
            <w:rStyle w:val="Hipercze"/>
            <w:highlight w:val="yellow"/>
          </w:rPr>
          <w:t>https://ezamowienia.gov.pl/mp-client/tenders/ocds-148610-f1f4c1b7-53b1-4ec1-a8f3-e64fa7cc29bc</w:t>
        </w:r>
      </w:hyperlink>
      <w:r w:rsidR="003C416E" w:rsidRPr="00DF1ECF">
        <w:rPr>
          <w:rFonts w:ascii="Aptos" w:eastAsia="Calibri" w:hAnsi="Aptos" w:cs="Tahoma"/>
          <w:color w:val="000000"/>
          <w:sz w:val="20"/>
        </w:rPr>
        <w:t xml:space="preserve">, </w:t>
      </w:r>
      <w:r w:rsidRPr="00DF1ECF">
        <w:rPr>
          <w:rFonts w:ascii="Aptos" w:eastAsia="Calibri" w:hAnsi="Aptos" w:cs="Tahoma"/>
          <w:color w:val="000000"/>
          <w:sz w:val="20"/>
        </w:rPr>
        <w:t>na której są udostępniane przez ZAMAWIAJĄCEGO informacje, zmiany, wyjaśnienia treści SWZ oraz inne dokumenty bezpośrednio związane z prowadzonym postępowaniem o udzielenie zamówienia oraz przy użyciu której są przekazywane wnioski o dopuszczenie do udziału w postępowaniu, oferty, dokumenty i oświadczenia WYKONAWCÓW.</w:t>
      </w:r>
    </w:p>
    <w:p w14:paraId="6E3F7B96" w14:textId="744630BE" w:rsidR="00BF613E" w:rsidRPr="00DF1ECF" w:rsidRDefault="00BF613E" w:rsidP="00BF613E">
      <w:pPr>
        <w:pStyle w:val="Akapitzlist"/>
        <w:tabs>
          <w:tab w:val="left" w:pos="1416"/>
        </w:tabs>
        <w:ind w:left="360"/>
        <w:jc w:val="both"/>
        <w:rPr>
          <w:rFonts w:ascii="Aptos" w:eastAsia="Calibri" w:hAnsi="Aptos" w:cs="Tahoma"/>
          <w:b/>
          <w:bCs/>
          <w:color w:val="000000"/>
          <w:sz w:val="20"/>
        </w:rPr>
      </w:pPr>
      <w:r w:rsidRPr="00DF1ECF">
        <w:rPr>
          <w:rFonts w:ascii="Aptos" w:eastAsia="Calibri" w:hAnsi="Aptos" w:cs="Tahoma"/>
          <w:b/>
          <w:bCs/>
          <w:color w:val="000000"/>
          <w:sz w:val="20"/>
        </w:rPr>
        <w:t>UWAGA! Wszelka korespondencja WYKONAWCY z ZAMAWIAJĄCYM odbywa się z wykorzystaniem Platformy, o której mowa w SWZ. ZAMAWIAJĄCY dopuszcza możliwość korzystania z adresu poczty elektronicznej wskazanego w pkt 1 wyłącznie w przypadku problemów technicznych występujących na Platformie (tj. awarii) - nie dotyczy składania wniosków o dopuszczenie do udziału w postepowaniu, ofert wstępnych i ostatecznych.</w:t>
      </w:r>
    </w:p>
    <w:p w14:paraId="2D9477E3" w14:textId="70F744E9" w:rsidR="00915512" w:rsidRPr="00DF1ECF" w:rsidRDefault="00915512" w:rsidP="00297296">
      <w:pPr>
        <w:pStyle w:val="AptosspistreciSWZ"/>
      </w:pPr>
      <w:bookmarkStart w:id="2" w:name="_Toc244168875"/>
      <w:bookmarkEnd w:id="1"/>
      <w:r w:rsidRPr="00DF1ECF">
        <w:t xml:space="preserve">§ II. Tryb </w:t>
      </w:r>
      <w:r w:rsidR="00607EC4" w:rsidRPr="00DF1ECF">
        <w:t xml:space="preserve">i </w:t>
      </w:r>
      <w:r w:rsidR="00F23256" w:rsidRPr="00DF1ECF">
        <w:t>warunki</w:t>
      </w:r>
      <w:r w:rsidRPr="00DF1ECF">
        <w:t xml:space="preserve"> </w:t>
      </w:r>
      <w:r w:rsidR="00AA0FAA" w:rsidRPr="00DF1ECF">
        <w:t>postępowania</w:t>
      </w:r>
      <w:r w:rsidR="00DF5747" w:rsidRPr="00DF1ECF">
        <w:t>, zadawanie pytań i udzielanie odpowiedzi, zebranie z</w:t>
      </w:r>
      <w:r w:rsidR="00D96083" w:rsidRPr="00DF1ECF">
        <w:t> </w:t>
      </w:r>
      <w:r w:rsidR="00710579" w:rsidRPr="00DF1ECF">
        <w:t>WYKONAWCAMI</w:t>
      </w:r>
      <w:bookmarkEnd w:id="2"/>
    </w:p>
    <w:p w14:paraId="0AD86153" w14:textId="4AC904C6" w:rsidR="001716D0" w:rsidRPr="00DF1ECF" w:rsidRDefault="001716D0" w:rsidP="00CE52BD">
      <w:pPr>
        <w:pStyle w:val="Akapitzlist"/>
        <w:numPr>
          <w:ilvl w:val="0"/>
          <w:numId w:val="8"/>
        </w:numPr>
        <w:spacing w:before="60" w:after="60"/>
        <w:jc w:val="both"/>
        <w:rPr>
          <w:rFonts w:ascii="Aptos" w:eastAsiaTheme="majorEastAsia" w:hAnsi="Aptos" w:cs="Tahoma"/>
          <w:sz w:val="20"/>
          <w:szCs w:val="20"/>
          <w:lang w:eastAsia="en-US"/>
        </w:rPr>
      </w:pPr>
      <w:r w:rsidRPr="00DF1ECF">
        <w:rPr>
          <w:rFonts w:ascii="Aptos" w:eastAsiaTheme="majorEastAsia" w:hAnsi="Aptos" w:cs="Tahoma"/>
          <w:sz w:val="20"/>
          <w:szCs w:val="20"/>
          <w:lang w:eastAsia="en-US"/>
        </w:rPr>
        <w:t xml:space="preserve">Tryb podstawowy </w:t>
      </w:r>
      <w:r w:rsidR="00441C42" w:rsidRPr="00DF1ECF">
        <w:rPr>
          <w:rFonts w:ascii="Aptos" w:eastAsiaTheme="majorEastAsia" w:hAnsi="Aptos" w:cs="Tahoma"/>
          <w:sz w:val="20"/>
          <w:szCs w:val="20"/>
          <w:lang w:eastAsia="en-US"/>
        </w:rPr>
        <w:t xml:space="preserve">z opcją negocjacji, o którym mowa w art. 275 pkt 2 </w:t>
      </w:r>
      <w:r w:rsidRPr="00DF1ECF">
        <w:rPr>
          <w:rFonts w:ascii="Aptos" w:eastAsiaTheme="majorEastAsia" w:hAnsi="Aptos" w:cs="Tahoma"/>
          <w:sz w:val="20"/>
          <w:szCs w:val="20"/>
          <w:lang w:eastAsia="en-US"/>
        </w:rPr>
        <w:t>ustawy z 11 września 2019 r. – Prawo zamówień publicznych (</w:t>
      </w:r>
      <w:r w:rsidR="00833D0B" w:rsidRPr="00DF1ECF">
        <w:rPr>
          <w:rFonts w:ascii="Aptos" w:eastAsiaTheme="majorEastAsia" w:hAnsi="Aptos" w:cs="Tahoma"/>
          <w:sz w:val="20"/>
          <w:szCs w:val="20"/>
          <w:lang w:eastAsia="en-US"/>
        </w:rPr>
        <w:t xml:space="preserve">Dz.U. z 2024 r. poz. </w:t>
      </w:r>
      <w:r w:rsidR="00396617">
        <w:rPr>
          <w:rFonts w:ascii="Aptos" w:eastAsiaTheme="majorEastAsia" w:hAnsi="Aptos" w:cs="Tahoma"/>
          <w:sz w:val="20"/>
          <w:szCs w:val="20"/>
          <w:lang w:eastAsia="en-US"/>
        </w:rPr>
        <w:t>793</w:t>
      </w:r>
      <w:r w:rsidR="00833D0B" w:rsidRPr="00DF1ECF">
        <w:rPr>
          <w:rFonts w:ascii="Aptos" w:eastAsiaTheme="majorEastAsia" w:hAnsi="Aptos" w:cs="Tahoma"/>
          <w:sz w:val="20"/>
          <w:szCs w:val="20"/>
          <w:lang w:eastAsia="en-US"/>
        </w:rPr>
        <w:t xml:space="preserve"> </w:t>
      </w:r>
      <w:r w:rsidR="00396617">
        <w:rPr>
          <w:rFonts w:ascii="Aptos" w:eastAsiaTheme="majorEastAsia" w:hAnsi="Aptos" w:cs="Tahoma"/>
          <w:sz w:val="20"/>
          <w:szCs w:val="20"/>
          <w:lang w:eastAsia="en-US"/>
        </w:rPr>
        <w:t>t.j</w:t>
      </w:r>
      <w:r w:rsidR="006F6258" w:rsidRPr="00DF1ECF">
        <w:rPr>
          <w:rFonts w:ascii="Aptos" w:eastAsiaTheme="majorEastAsia" w:hAnsi="Aptos" w:cs="Tahoma"/>
          <w:sz w:val="20"/>
          <w:szCs w:val="20"/>
          <w:lang w:eastAsia="en-US"/>
        </w:rPr>
        <w:t>.</w:t>
      </w:r>
      <w:r w:rsidRPr="00DF1ECF">
        <w:rPr>
          <w:rFonts w:ascii="Aptos" w:eastAsiaTheme="majorEastAsia" w:hAnsi="Aptos" w:cs="Tahoma"/>
          <w:sz w:val="20"/>
          <w:szCs w:val="20"/>
          <w:lang w:eastAsia="en-US"/>
        </w:rPr>
        <w:t xml:space="preserve"> – dalej: ustawa Pzp</w:t>
      </w:r>
      <w:r w:rsidR="007662D5" w:rsidRPr="00DF1ECF">
        <w:rPr>
          <w:rFonts w:ascii="Aptos" w:eastAsiaTheme="majorEastAsia" w:hAnsi="Aptos" w:cs="Tahoma"/>
          <w:sz w:val="20"/>
          <w:szCs w:val="20"/>
          <w:lang w:eastAsia="en-US"/>
        </w:rPr>
        <w:t>).</w:t>
      </w:r>
    </w:p>
    <w:p w14:paraId="1F31CEFE" w14:textId="7007EB73" w:rsidR="00D8247B" w:rsidRPr="00DF1ECF" w:rsidRDefault="00D8247B" w:rsidP="00CE52BD">
      <w:pPr>
        <w:pStyle w:val="Akapitzlist"/>
        <w:numPr>
          <w:ilvl w:val="0"/>
          <w:numId w:val="8"/>
        </w:numPr>
        <w:spacing w:before="60" w:after="60"/>
        <w:jc w:val="both"/>
        <w:rPr>
          <w:rFonts w:ascii="Aptos" w:hAnsi="Aptos" w:cs="Tahoma"/>
          <w:sz w:val="20"/>
          <w:szCs w:val="20"/>
        </w:rPr>
      </w:pPr>
      <w:r w:rsidRPr="00DF1ECF">
        <w:rPr>
          <w:rFonts w:ascii="Aptos" w:hAnsi="Aptos" w:cs="Tahoma"/>
          <w:sz w:val="20"/>
          <w:szCs w:val="20"/>
        </w:rPr>
        <w:t>W zakresie nieuregulowanym niniejszą Specyfikacją Warunków Zamówienia</w:t>
      </w:r>
      <w:r w:rsidR="00263215" w:rsidRPr="00DF1ECF">
        <w:rPr>
          <w:rFonts w:ascii="Aptos" w:hAnsi="Aptos" w:cs="Tahoma"/>
          <w:sz w:val="20"/>
          <w:szCs w:val="20"/>
        </w:rPr>
        <w:t xml:space="preserve"> (</w:t>
      </w:r>
      <w:r w:rsidRPr="00DF1ECF">
        <w:rPr>
          <w:rFonts w:ascii="Aptos" w:hAnsi="Aptos" w:cs="Tahoma"/>
          <w:sz w:val="20"/>
          <w:szCs w:val="20"/>
        </w:rPr>
        <w:t>zwaną dalej SWZ</w:t>
      </w:r>
      <w:r w:rsidR="00263215" w:rsidRPr="00DF1ECF">
        <w:rPr>
          <w:rFonts w:ascii="Aptos" w:hAnsi="Aptos" w:cs="Tahoma"/>
          <w:sz w:val="20"/>
          <w:szCs w:val="20"/>
        </w:rPr>
        <w:t>)</w:t>
      </w:r>
      <w:r w:rsidRPr="00DF1ECF">
        <w:rPr>
          <w:rFonts w:ascii="Aptos" w:hAnsi="Aptos" w:cs="Tahoma"/>
          <w:sz w:val="20"/>
          <w:szCs w:val="20"/>
        </w:rPr>
        <w:t xml:space="preserve"> zastosowanie mają przepisy ustawy </w:t>
      </w:r>
      <w:r w:rsidR="00263215" w:rsidRPr="00DF1ECF">
        <w:rPr>
          <w:rFonts w:ascii="Aptos" w:hAnsi="Aptos" w:cs="Tahoma"/>
          <w:sz w:val="20"/>
          <w:szCs w:val="20"/>
        </w:rPr>
        <w:t>P</w:t>
      </w:r>
      <w:r w:rsidR="007375C8" w:rsidRPr="00DF1ECF">
        <w:rPr>
          <w:rFonts w:ascii="Aptos" w:hAnsi="Aptos" w:cs="Tahoma"/>
          <w:sz w:val="20"/>
          <w:szCs w:val="20"/>
        </w:rPr>
        <w:t>zp</w:t>
      </w:r>
      <w:r w:rsidRPr="00DF1ECF">
        <w:rPr>
          <w:rFonts w:ascii="Aptos" w:hAnsi="Aptos" w:cs="Tahoma"/>
          <w:sz w:val="20"/>
          <w:szCs w:val="20"/>
        </w:rPr>
        <w:t xml:space="preserve">. </w:t>
      </w:r>
    </w:p>
    <w:p w14:paraId="2716EB67" w14:textId="7F3509A3" w:rsidR="00607EC4" w:rsidRPr="00DF1ECF" w:rsidRDefault="00607EC4" w:rsidP="00CE52BD">
      <w:pPr>
        <w:pStyle w:val="Akapitzlist"/>
        <w:numPr>
          <w:ilvl w:val="0"/>
          <w:numId w:val="8"/>
        </w:numPr>
        <w:spacing w:before="60" w:after="60"/>
        <w:jc w:val="both"/>
        <w:rPr>
          <w:rFonts w:ascii="Aptos" w:hAnsi="Aptos" w:cs="Tahoma"/>
          <w:color w:val="000000"/>
          <w:sz w:val="20"/>
          <w:szCs w:val="20"/>
        </w:rPr>
      </w:pPr>
      <w:r w:rsidRPr="00DF1ECF">
        <w:rPr>
          <w:rFonts w:ascii="Aptos" w:hAnsi="Aptos" w:cs="Tahoma"/>
          <w:sz w:val="20"/>
          <w:szCs w:val="20"/>
        </w:rPr>
        <w:t>Postępowanie o udzielenie zamówienia prowadzi się w języku polskim.</w:t>
      </w:r>
      <w:r w:rsidR="00C403A2" w:rsidRPr="00DF1ECF">
        <w:rPr>
          <w:rFonts w:ascii="Aptos" w:hAnsi="Aptos" w:cs="Tahoma"/>
          <w:sz w:val="20"/>
          <w:szCs w:val="20"/>
        </w:rPr>
        <w:t xml:space="preserve"> Podmiotowe środki dowodowe, przedmiotowe środki dowodowe oraz inne dokumenty lub oświadczenia, sporządzone w języku obcym, przekazuje się wraz z tłumaczeniem na język polski.</w:t>
      </w:r>
    </w:p>
    <w:p w14:paraId="35518604" w14:textId="1F3363E3" w:rsidR="00607EC4" w:rsidRPr="00DF1ECF" w:rsidRDefault="00607EC4" w:rsidP="00CE52BD">
      <w:pPr>
        <w:pStyle w:val="Akapitzlist"/>
        <w:numPr>
          <w:ilvl w:val="0"/>
          <w:numId w:val="8"/>
        </w:numPr>
        <w:spacing w:before="60" w:after="60"/>
        <w:jc w:val="both"/>
        <w:rPr>
          <w:rFonts w:ascii="Aptos" w:hAnsi="Aptos" w:cs="Tahoma"/>
          <w:color w:val="000000"/>
          <w:sz w:val="20"/>
          <w:szCs w:val="20"/>
        </w:rPr>
      </w:pPr>
      <w:r w:rsidRPr="00DF1ECF">
        <w:rPr>
          <w:rFonts w:ascii="Aptos" w:hAnsi="Aptos" w:cs="Tahoma"/>
          <w:color w:val="000000"/>
          <w:sz w:val="20"/>
          <w:szCs w:val="20"/>
        </w:rPr>
        <w:t>WYKONAWCA może zwrócić się do ZAMAWIAJĄCEGO z wnioskiem o wyjaśnienie treści SWZ. ZAMAWIAJĄCY jest obowiązany udzielić wyjaśnień niezwłocznie, jednak nie później niż na 2 dni przed upływem terminu składania ofert pod warunkiem</w:t>
      </w:r>
      <w:r w:rsidR="00A47BC7" w:rsidRPr="00DF1ECF">
        <w:rPr>
          <w:rFonts w:ascii="Aptos" w:hAnsi="Aptos" w:cs="Tahoma"/>
          <w:color w:val="000000"/>
          <w:sz w:val="20"/>
          <w:szCs w:val="20"/>
        </w:rPr>
        <w:t>,</w:t>
      </w:r>
      <w:r w:rsidRPr="00DF1ECF">
        <w:rPr>
          <w:rFonts w:ascii="Aptos" w:hAnsi="Aptos" w:cs="Tahoma"/>
          <w:color w:val="000000"/>
          <w:sz w:val="20"/>
          <w:szCs w:val="20"/>
        </w:rPr>
        <w:t xml:space="preserve"> że wniosek o wyjaśnienie treści SWZ wpłynął do</w:t>
      </w:r>
      <w:r w:rsidR="006F6258" w:rsidRPr="00DF1ECF">
        <w:rPr>
          <w:rFonts w:ascii="Aptos" w:hAnsi="Aptos" w:cs="Tahoma"/>
          <w:color w:val="000000"/>
          <w:sz w:val="20"/>
          <w:szCs w:val="20"/>
        </w:rPr>
        <w:t> </w:t>
      </w:r>
      <w:r w:rsidRPr="00DF1ECF">
        <w:rPr>
          <w:rFonts w:ascii="Aptos" w:hAnsi="Aptos" w:cs="Tahoma"/>
          <w:color w:val="000000"/>
          <w:sz w:val="20"/>
          <w:szCs w:val="20"/>
        </w:rPr>
        <w:t>ZAMAWIAJACEGO nie później niż na 4 dni przed upływem terminu składania ofert. Jeżeli wniosek o</w:t>
      </w:r>
      <w:r w:rsidR="007778AC" w:rsidRPr="00DF1ECF">
        <w:rPr>
          <w:rFonts w:ascii="Aptos" w:hAnsi="Aptos" w:cs="Tahoma"/>
          <w:color w:val="000000"/>
          <w:sz w:val="20"/>
          <w:szCs w:val="20"/>
        </w:rPr>
        <w:t> </w:t>
      </w:r>
      <w:r w:rsidRPr="00DF1ECF">
        <w:rPr>
          <w:rFonts w:ascii="Aptos" w:hAnsi="Aptos" w:cs="Tahoma"/>
          <w:color w:val="000000"/>
          <w:sz w:val="20"/>
          <w:szCs w:val="20"/>
        </w:rPr>
        <w:t xml:space="preserve">wyjaśnienie treści SWZ wpłynął po upływie terminu składania wniosku lub dotyczy udzielonych wyjaśnień, ZAMAWIAJĄCY może udzielić wyjaśnień albo pozostawić wniosek bez rozpoznania. </w:t>
      </w:r>
    </w:p>
    <w:p w14:paraId="138F18C1" w14:textId="77777777" w:rsidR="00607EC4" w:rsidRPr="00DF1ECF" w:rsidRDefault="00607EC4" w:rsidP="00CE52BD">
      <w:pPr>
        <w:pStyle w:val="Akapitzlist"/>
        <w:numPr>
          <w:ilvl w:val="0"/>
          <w:numId w:val="8"/>
        </w:numPr>
        <w:spacing w:before="60" w:after="60"/>
        <w:jc w:val="both"/>
        <w:rPr>
          <w:rFonts w:ascii="Aptos" w:hAnsi="Aptos" w:cs="Tahoma"/>
          <w:color w:val="000000"/>
          <w:sz w:val="20"/>
          <w:szCs w:val="20"/>
        </w:rPr>
      </w:pPr>
      <w:bookmarkStart w:id="3" w:name="_Hlk194488455"/>
      <w:r w:rsidRPr="00DF1ECF">
        <w:rPr>
          <w:rFonts w:ascii="Aptos" w:hAnsi="Aptos" w:cs="Tahoma"/>
          <w:color w:val="000000"/>
          <w:sz w:val="20"/>
          <w:szCs w:val="20"/>
        </w:rPr>
        <w:t>Przedłużenie terminu składania ofert nie wpływa na bieg terminu składania wniosku o wyjaśnienie treści SWZ.</w:t>
      </w:r>
    </w:p>
    <w:bookmarkEnd w:id="3"/>
    <w:p w14:paraId="73B55AA9" w14:textId="100DD8BB" w:rsidR="00607EC4" w:rsidRPr="00DF1ECF" w:rsidRDefault="00607EC4" w:rsidP="00CE52BD">
      <w:pPr>
        <w:pStyle w:val="Akapitzlist"/>
        <w:numPr>
          <w:ilvl w:val="0"/>
          <w:numId w:val="8"/>
        </w:numPr>
        <w:spacing w:before="60" w:after="60"/>
        <w:jc w:val="both"/>
        <w:rPr>
          <w:rFonts w:ascii="Aptos" w:hAnsi="Aptos" w:cs="Tahoma"/>
          <w:color w:val="000000"/>
          <w:sz w:val="20"/>
          <w:szCs w:val="20"/>
        </w:rPr>
      </w:pPr>
      <w:r w:rsidRPr="00DF1ECF">
        <w:rPr>
          <w:rFonts w:ascii="Aptos" w:hAnsi="Aptos" w:cs="Tahoma"/>
          <w:color w:val="000000"/>
          <w:sz w:val="20"/>
          <w:szCs w:val="20"/>
        </w:rPr>
        <w:t>Treść zapytań wraz z wyjaśnieniami ZAMAWIAJĄCY, bez ujawniania źródła zapytania, zamieści na</w:t>
      </w:r>
      <w:r w:rsidR="00B32B58" w:rsidRPr="00DF1ECF">
        <w:rPr>
          <w:rFonts w:ascii="Aptos" w:hAnsi="Aptos" w:cs="Tahoma"/>
          <w:color w:val="000000"/>
          <w:sz w:val="20"/>
          <w:szCs w:val="20"/>
        </w:rPr>
        <w:t> </w:t>
      </w:r>
      <w:r w:rsidRPr="00DF1ECF">
        <w:rPr>
          <w:rFonts w:ascii="Aptos" w:hAnsi="Aptos" w:cs="Tahoma"/>
          <w:color w:val="000000"/>
          <w:sz w:val="20"/>
          <w:szCs w:val="20"/>
        </w:rPr>
        <w:t xml:space="preserve">wskazanej w § I </w:t>
      </w:r>
      <w:r w:rsidR="00EC655C" w:rsidRPr="00DF1ECF">
        <w:rPr>
          <w:rFonts w:ascii="Aptos" w:hAnsi="Aptos" w:cs="Tahoma"/>
          <w:color w:val="000000"/>
          <w:sz w:val="20"/>
          <w:szCs w:val="20"/>
        </w:rPr>
        <w:t xml:space="preserve">ust. 3 </w:t>
      </w:r>
      <w:r w:rsidRPr="00DF1ECF">
        <w:rPr>
          <w:rFonts w:ascii="Aptos" w:hAnsi="Aptos" w:cs="Tahoma"/>
          <w:color w:val="000000"/>
          <w:sz w:val="20"/>
          <w:szCs w:val="20"/>
        </w:rPr>
        <w:t>stronie internetowej prowadzonego postępowania</w:t>
      </w:r>
      <w:r w:rsidRPr="00DF1ECF">
        <w:rPr>
          <w:rFonts w:ascii="Aptos" w:hAnsi="Aptos" w:cs="Tahoma"/>
          <w:bCs/>
          <w:sz w:val="20"/>
          <w:szCs w:val="20"/>
        </w:rPr>
        <w:t>.</w:t>
      </w:r>
    </w:p>
    <w:p w14:paraId="0F63E83A" w14:textId="2C559AA0" w:rsidR="00607EC4" w:rsidRPr="00DF1ECF" w:rsidRDefault="00607EC4" w:rsidP="00CE52BD">
      <w:pPr>
        <w:pStyle w:val="Akapitzlist"/>
        <w:numPr>
          <w:ilvl w:val="0"/>
          <w:numId w:val="8"/>
        </w:numPr>
        <w:spacing w:before="60" w:after="60"/>
        <w:jc w:val="both"/>
        <w:rPr>
          <w:rFonts w:ascii="Aptos" w:hAnsi="Aptos" w:cs="Tahoma"/>
          <w:sz w:val="20"/>
          <w:szCs w:val="20"/>
        </w:rPr>
      </w:pPr>
      <w:r w:rsidRPr="00DF1ECF">
        <w:rPr>
          <w:rFonts w:ascii="Aptos" w:hAnsi="Aptos" w:cs="Tahoma"/>
          <w:sz w:val="20"/>
          <w:szCs w:val="20"/>
        </w:rPr>
        <w:t xml:space="preserve">W przypadku rozbieżności pomiędzy treścią niniejszej SWZ, a treścią udzielonych </w:t>
      </w:r>
      <w:r w:rsidR="005518AB" w:rsidRPr="00DF1ECF">
        <w:rPr>
          <w:rFonts w:ascii="Aptos" w:hAnsi="Aptos" w:cs="Tahoma"/>
          <w:sz w:val="20"/>
          <w:szCs w:val="20"/>
        </w:rPr>
        <w:t>odpowiedzi</w:t>
      </w:r>
      <w:r w:rsidRPr="00DF1ECF">
        <w:rPr>
          <w:rFonts w:ascii="Aptos" w:hAnsi="Aptos" w:cs="Tahoma"/>
          <w:sz w:val="20"/>
          <w:szCs w:val="20"/>
        </w:rPr>
        <w:t xml:space="preserve"> jako obowiązującą należy przyjąć treść pisma zawierającego późniejsze oświadczenie ZAMAWIAJĄCEGO.</w:t>
      </w:r>
    </w:p>
    <w:p w14:paraId="06D0C307" w14:textId="77777777" w:rsidR="00607EC4" w:rsidRPr="00DF1ECF" w:rsidRDefault="00607EC4" w:rsidP="00CE52BD">
      <w:pPr>
        <w:pStyle w:val="Akapitzlist"/>
        <w:numPr>
          <w:ilvl w:val="0"/>
          <w:numId w:val="8"/>
        </w:numPr>
        <w:spacing w:before="60" w:after="60"/>
        <w:jc w:val="both"/>
        <w:rPr>
          <w:rFonts w:ascii="Aptos" w:hAnsi="Aptos" w:cs="Tahoma"/>
          <w:sz w:val="20"/>
          <w:szCs w:val="20"/>
        </w:rPr>
      </w:pPr>
      <w:r w:rsidRPr="00DF1ECF">
        <w:rPr>
          <w:rFonts w:ascii="Aptos" w:hAnsi="Aptos" w:cs="Tahoma"/>
          <w:sz w:val="20"/>
          <w:szCs w:val="20"/>
        </w:rPr>
        <w:t>ZAMAWIAJĄCY nie przewiduje zwołania zebrania WYKONAWCÓW.</w:t>
      </w:r>
    </w:p>
    <w:p w14:paraId="11D6A1BD" w14:textId="77777777" w:rsidR="00607EC4" w:rsidRPr="00DF1ECF" w:rsidRDefault="00607EC4" w:rsidP="00CE52BD">
      <w:pPr>
        <w:pStyle w:val="Akapitzlist"/>
        <w:numPr>
          <w:ilvl w:val="0"/>
          <w:numId w:val="8"/>
        </w:numPr>
        <w:spacing w:before="60" w:after="60"/>
        <w:jc w:val="both"/>
        <w:rPr>
          <w:rFonts w:ascii="Aptos" w:hAnsi="Aptos" w:cs="Tahoma"/>
          <w:color w:val="000000"/>
          <w:sz w:val="20"/>
          <w:szCs w:val="20"/>
        </w:rPr>
      </w:pPr>
      <w:r w:rsidRPr="00DF1ECF">
        <w:rPr>
          <w:rFonts w:ascii="Aptos" w:hAnsi="Aptos" w:cs="Tahoma"/>
          <w:color w:val="000000"/>
          <w:sz w:val="20"/>
          <w:szCs w:val="20"/>
        </w:rPr>
        <w:t xml:space="preserve">ZAMAWIAJĄCY informuje, że przepisy ustawy Pzp nie pozwalają na jakikolwiek inny kontakt z ZAMAWIAJĄCYM jak i osobami uprawnionymi do porozumiewania się z WYKONAWCAMI, niż wskazany w niniejszym rozdziale SWZ. Oznacza to, że ZAMAWIAJĄCY nie będzie reagował na inne </w:t>
      </w:r>
      <w:r w:rsidRPr="00DF1ECF">
        <w:rPr>
          <w:rFonts w:ascii="Aptos" w:hAnsi="Aptos" w:cs="Tahoma"/>
          <w:color w:val="000000"/>
          <w:sz w:val="20"/>
          <w:szCs w:val="20"/>
        </w:rPr>
        <w:lastRenderedPageBreak/>
        <w:t>formy kontaktowania się z nim, w szczególności na kontakt telefoniczny i/lub osobisty w swojej siedzibie.</w:t>
      </w:r>
    </w:p>
    <w:p w14:paraId="0E21D10F" w14:textId="485F9D59" w:rsidR="005518AB" w:rsidRPr="00DF1ECF" w:rsidRDefault="005518AB" w:rsidP="00CE52BD">
      <w:pPr>
        <w:pStyle w:val="Akapitzlist"/>
        <w:numPr>
          <w:ilvl w:val="0"/>
          <w:numId w:val="8"/>
        </w:numPr>
        <w:spacing w:before="60" w:after="60"/>
        <w:jc w:val="both"/>
        <w:rPr>
          <w:rFonts w:ascii="Aptos" w:hAnsi="Aptos" w:cs="Tahoma"/>
          <w:sz w:val="20"/>
          <w:szCs w:val="20"/>
        </w:rPr>
      </w:pPr>
      <w:r w:rsidRPr="00DF1ECF">
        <w:rPr>
          <w:rFonts w:ascii="Aptos" w:hAnsi="Aptos" w:cs="Tahoma"/>
          <w:sz w:val="20"/>
          <w:szCs w:val="20"/>
        </w:rPr>
        <w:t xml:space="preserve">ZAMAWIAJĄCY </w:t>
      </w:r>
      <w:r w:rsidRPr="00DF1ECF">
        <w:rPr>
          <w:rFonts w:ascii="Aptos" w:hAnsi="Aptos" w:cs="Tahoma"/>
          <w:b/>
          <w:sz w:val="20"/>
          <w:szCs w:val="20"/>
        </w:rPr>
        <w:t>nie przewiduje</w:t>
      </w:r>
      <w:r w:rsidRPr="00DF1ECF">
        <w:rPr>
          <w:rFonts w:ascii="Aptos" w:hAnsi="Aptos" w:cs="Tahoma"/>
          <w:sz w:val="20"/>
          <w:szCs w:val="20"/>
        </w:rPr>
        <w:t xml:space="preserve"> możliwość unieważnienia post</w:t>
      </w:r>
      <w:r w:rsidR="00A864CB" w:rsidRPr="00DF1ECF">
        <w:rPr>
          <w:rFonts w:ascii="Aptos" w:hAnsi="Aptos" w:cs="Tahoma"/>
          <w:sz w:val="20"/>
          <w:szCs w:val="20"/>
        </w:rPr>
        <w:t>ę</w:t>
      </w:r>
      <w:r w:rsidRPr="00DF1ECF">
        <w:rPr>
          <w:rFonts w:ascii="Aptos" w:hAnsi="Aptos" w:cs="Tahoma"/>
          <w:sz w:val="20"/>
          <w:szCs w:val="20"/>
        </w:rPr>
        <w:t xml:space="preserve">powania na podstawie art. </w:t>
      </w:r>
      <w:r w:rsidR="00833D0B" w:rsidRPr="00DF1ECF">
        <w:rPr>
          <w:rFonts w:ascii="Aptos" w:hAnsi="Aptos" w:cs="Tahoma"/>
          <w:sz w:val="20"/>
          <w:szCs w:val="20"/>
        </w:rPr>
        <w:t>310</w:t>
      </w:r>
      <w:r w:rsidRPr="00DF1ECF">
        <w:rPr>
          <w:rFonts w:ascii="Aptos" w:hAnsi="Aptos" w:cs="Tahoma"/>
          <w:sz w:val="20"/>
          <w:szCs w:val="20"/>
        </w:rPr>
        <w:t xml:space="preserve"> ustawy Pzp, czyli w przypadku nieprzyznania mu środków publicznych przeznaczonych na sfinansowanie całości lub części zamówienia.</w:t>
      </w:r>
    </w:p>
    <w:p w14:paraId="37572A39" w14:textId="7F11E56C" w:rsidR="00CE0B4C" w:rsidRPr="00DF1ECF" w:rsidRDefault="00CE0B4C" w:rsidP="00CE52BD">
      <w:pPr>
        <w:pStyle w:val="Akapitzlist"/>
        <w:numPr>
          <w:ilvl w:val="0"/>
          <w:numId w:val="8"/>
        </w:numPr>
        <w:spacing w:before="60" w:after="60"/>
        <w:jc w:val="both"/>
        <w:rPr>
          <w:rFonts w:ascii="Aptos" w:hAnsi="Aptos" w:cs="Tahoma"/>
          <w:sz w:val="20"/>
          <w:szCs w:val="20"/>
        </w:rPr>
      </w:pPr>
      <w:r w:rsidRPr="00DF1ECF">
        <w:rPr>
          <w:rFonts w:ascii="Aptos" w:hAnsi="Aptos" w:cs="Tahoma"/>
          <w:sz w:val="20"/>
          <w:szCs w:val="20"/>
        </w:rPr>
        <w:t>Informacje dotyczące przetwarzania danych osobowych znajdują się w § XX</w:t>
      </w:r>
      <w:r w:rsidR="00694908" w:rsidRPr="00DF1ECF">
        <w:rPr>
          <w:rFonts w:ascii="Aptos" w:hAnsi="Aptos" w:cs="Tahoma"/>
          <w:sz w:val="20"/>
          <w:szCs w:val="20"/>
        </w:rPr>
        <w:t>I</w:t>
      </w:r>
      <w:r w:rsidRPr="00DF1ECF">
        <w:rPr>
          <w:rFonts w:ascii="Aptos" w:hAnsi="Aptos" w:cs="Tahoma"/>
          <w:sz w:val="20"/>
          <w:szCs w:val="20"/>
        </w:rPr>
        <w:t>I SWZ.</w:t>
      </w:r>
    </w:p>
    <w:p w14:paraId="7D506366" w14:textId="5F4061F2" w:rsidR="00751F04" w:rsidRPr="00DF1ECF" w:rsidRDefault="00751F04" w:rsidP="00297296">
      <w:pPr>
        <w:pStyle w:val="AptosspistreciSWZ"/>
      </w:pPr>
      <w:bookmarkStart w:id="4" w:name="_Toc244168876"/>
      <w:r w:rsidRPr="00DF1ECF">
        <w:t>§ III. Opis przedmiotu zamówienia, podział na części, wizja lokalna, gwarancja i rękojmia, oferty równoważne, wymogi dotyczące zatrudnienia</w:t>
      </w:r>
      <w:bookmarkEnd w:id="4"/>
    </w:p>
    <w:p w14:paraId="2C2730B2" w14:textId="1D67ED5D" w:rsidR="00D13DC8" w:rsidRPr="00DF1ECF" w:rsidRDefault="00915512" w:rsidP="00CE52BD">
      <w:pPr>
        <w:pStyle w:val="Akapitzlist"/>
        <w:numPr>
          <w:ilvl w:val="0"/>
          <w:numId w:val="9"/>
        </w:numPr>
        <w:spacing w:before="60" w:after="60"/>
        <w:jc w:val="both"/>
        <w:rPr>
          <w:rFonts w:ascii="Aptos" w:hAnsi="Aptos" w:cs="Tahoma"/>
          <w:sz w:val="20"/>
          <w:szCs w:val="20"/>
        </w:rPr>
      </w:pPr>
      <w:r w:rsidRPr="00DF1ECF">
        <w:rPr>
          <w:rFonts w:ascii="Aptos" w:hAnsi="Aptos" w:cs="Tahoma"/>
          <w:sz w:val="20"/>
          <w:szCs w:val="20"/>
        </w:rPr>
        <w:t xml:space="preserve">Przedmiotem zamówienia jest </w:t>
      </w:r>
      <w:r w:rsidR="00D13DC8" w:rsidRPr="00DF1ECF">
        <w:rPr>
          <w:rFonts w:ascii="Aptos" w:hAnsi="Aptos" w:cs="Tahoma"/>
          <w:sz w:val="20"/>
          <w:szCs w:val="20"/>
        </w:rPr>
        <w:t>rozbudowa strefy wellness w Parku Wodnym Koszalin zgodnie z zapisami SWZ, wzoru umowy i dokumentacji projektowej. Zakres prac podzielono na Etapy:</w:t>
      </w:r>
    </w:p>
    <w:p w14:paraId="7683E305" w14:textId="77777777" w:rsidR="00D13DC8" w:rsidRPr="00DF1ECF" w:rsidRDefault="00D13DC8" w:rsidP="00CE52BD">
      <w:pPr>
        <w:pStyle w:val="Akapitzlist"/>
        <w:numPr>
          <w:ilvl w:val="1"/>
          <w:numId w:val="9"/>
        </w:numPr>
        <w:spacing w:before="60" w:after="60"/>
        <w:jc w:val="both"/>
        <w:rPr>
          <w:rFonts w:ascii="Aptos" w:hAnsi="Aptos" w:cs="Tahoma"/>
          <w:sz w:val="20"/>
          <w:szCs w:val="20"/>
        </w:rPr>
      </w:pPr>
      <w:r w:rsidRPr="00DF1ECF">
        <w:rPr>
          <w:rFonts w:ascii="Aptos" w:hAnsi="Aptos" w:cs="Tahoma"/>
          <w:sz w:val="20"/>
          <w:szCs w:val="20"/>
        </w:rPr>
        <w:t xml:space="preserve">Etap I – Budynek sanitarno- szatniowy </w:t>
      </w:r>
    </w:p>
    <w:p w14:paraId="3CA92629" w14:textId="77777777" w:rsidR="00D13DC8" w:rsidRPr="00DF1ECF" w:rsidRDefault="00D13DC8" w:rsidP="00CE52BD">
      <w:pPr>
        <w:pStyle w:val="Akapitzlist"/>
        <w:numPr>
          <w:ilvl w:val="1"/>
          <w:numId w:val="9"/>
        </w:numPr>
        <w:spacing w:before="60" w:after="60"/>
        <w:jc w:val="both"/>
        <w:rPr>
          <w:rFonts w:ascii="Aptos" w:hAnsi="Aptos" w:cs="Tahoma"/>
          <w:sz w:val="20"/>
          <w:szCs w:val="20"/>
        </w:rPr>
      </w:pPr>
      <w:r w:rsidRPr="00DF1ECF">
        <w:rPr>
          <w:rFonts w:ascii="Aptos" w:hAnsi="Aptos" w:cs="Tahoma"/>
          <w:sz w:val="20"/>
          <w:szCs w:val="20"/>
        </w:rPr>
        <w:t xml:space="preserve">Etap II – Budynek saunarium </w:t>
      </w:r>
    </w:p>
    <w:p w14:paraId="4029C9BD" w14:textId="77777777" w:rsidR="00D13DC8" w:rsidRPr="00DF1ECF" w:rsidRDefault="00D13DC8" w:rsidP="00CE52BD">
      <w:pPr>
        <w:pStyle w:val="Akapitzlist"/>
        <w:numPr>
          <w:ilvl w:val="1"/>
          <w:numId w:val="9"/>
        </w:numPr>
        <w:spacing w:before="60" w:after="60"/>
        <w:jc w:val="both"/>
        <w:rPr>
          <w:rFonts w:ascii="Aptos" w:hAnsi="Aptos" w:cs="Tahoma"/>
          <w:sz w:val="20"/>
          <w:szCs w:val="20"/>
        </w:rPr>
      </w:pPr>
      <w:r w:rsidRPr="00DF1ECF">
        <w:rPr>
          <w:rFonts w:ascii="Aptos" w:hAnsi="Aptos" w:cs="Tahoma"/>
          <w:sz w:val="20"/>
          <w:szCs w:val="20"/>
        </w:rPr>
        <w:t xml:space="preserve">Ponad etapy opisane powyżej Wykonawca wykonana roboty towarzszące takie jak: </w:t>
      </w:r>
    </w:p>
    <w:p w14:paraId="1E2D1F25" w14:textId="77777777" w:rsidR="00D13DC8" w:rsidRPr="00DF1ECF" w:rsidRDefault="00D13DC8" w:rsidP="00CE52BD">
      <w:pPr>
        <w:pStyle w:val="Akapitzlist"/>
        <w:numPr>
          <w:ilvl w:val="2"/>
          <w:numId w:val="9"/>
        </w:numPr>
        <w:spacing w:before="60" w:after="60"/>
        <w:jc w:val="both"/>
        <w:rPr>
          <w:rFonts w:ascii="Aptos" w:hAnsi="Aptos" w:cs="Tahoma"/>
          <w:sz w:val="20"/>
          <w:szCs w:val="20"/>
        </w:rPr>
      </w:pPr>
      <w:r w:rsidRPr="00DF1ECF">
        <w:rPr>
          <w:rFonts w:ascii="Aptos" w:hAnsi="Aptos" w:cs="Tahoma"/>
          <w:sz w:val="20"/>
          <w:szCs w:val="20"/>
        </w:rPr>
        <w:t>Prace zewnętrzne - Drogi parkingowe zewnętrzne z korytowaniem i podbudowami</w:t>
      </w:r>
    </w:p>
    <w:p w14:paraId="44108CDB" w14:textId="77777777" w:rsidR="00D13DC8" w:rsidRPr="00DF1ECF" w:rsidRDefault="00D13DC8" w:rsidP="00CE52BD">
      <w:pPr>
        <w:pStyle w:val="Akapitzlist"/>
        <w:numPr>
          <w:ilvl w:val="2"/>
          <w:numId w:val="9"/>
        </w:numPr>
        <w:spacing w:before="60" w:after="60"/>
        <w:jc w:val="both"/>
        <w:rPr>
          <w:rFonts w:ascii="Aptos" w:hAnsi="Aptos" w:cs="Tahoma"/>
          <w:sz w:val="20"/>
          <w:szCs w:val="20"/>
        </w:rPr>
      </w:pPr>
      <w:r w:rsidRPr="00DF1ECF">
        <w:rPr>
          <w:rFonts w:ascii="Aptos" w:hAnsi="Aptos" w:cs="Tahoma"/>
          <w:sz w:val="20"/>
          <w:szCs w:val="20"/>
        </w:rPr>
        <w:t>Konstrukcje z drewna klejonego - pergola z drewna klejonego na połączeniu budynków</w:t>
      </w:r>
    </w:p>
    <w:p w14:paraId="49F89329" w14:textId="77777777" w:rsidR="00D13DC8" w:rsidRPr="00DF1ECF" w:rsidRDefault="00D13DC8" w:rsidP="00CE52BD">
      <w:pPr>
        <w:pStyle w:val="Akapitzlist"/>
        <w:numPr>
          <w:ilvl w:val="2"/>
          <w:numId w:val="9"/>
        </w:numPr>
        <w:spacing w:before="60" w:after="60"/>
        <w:jc w:val="both"/>
        <w:rPr>
          <w:rFonts w:ascii="Aptos" w:hAnsi="Aptos" w:cs="Tahoma"/>
          <w:sz w:val="20"/>
          <w:szCs w:val="20"/>
        </w:rPr>
      </w:pPr>
      <w:r w:rsidRPr="00DF1ECF">
        <w:rPr>
          <w:rFonts w:ascii="Aptos" w:hAnsi="Aptos" w:cs="Tahoma"/>
          <w:sz w:val="20"/>
          <w:szCs w:val="20"/>
        </w:rPr>
        <w:t>Nawierzchnie wykończone przejścia pomiędzy nowymi budynkami</w:t>
      </w:r>
    </w:p>
    <w:p w14:paraId="6032716C" w14:textId="77777777" w:rsidR="00D13DC8" w:rsidRPr="00DF1ECF" w:rsidRDefault="00D13DC8" w:rsidP="00CE52BD">
      <w:pPr>
        <w:pStyle w:val="Akapitzlist"/>
        <w:numPr>
          <w:ilvl w:val="2"/>
          <w:numId w:val="9"/>
        </w:numPr>
        <w:spacing w:before="60" w:after="60"/>
        <w:jc w:val="both"/>
        <w:rPr>
          <w:rFonts w:ascii="Aptos" w:hAnsi="Aptos" w:cs="Tahoma"/>
          <w:sz w:val="20"/>
          <w:szCs w:val="20"/>
        </w:rPr>
      </w:pPr>
      <w:r w:rsidRPr="00DF1ECF">
        <w:rPr>
          <w:rFonts w:ascii="Aptos" w:hAnsi="Aptos" w:cs="Tahoma"/>
          <w:sz w:val="20"/>
          <w:szCs w:val="20"/>
        </w:rPr>
        <w:t xml:space="preserve">wymiana niecek SPA szt. 2  </w:t>
      </w:r>
    </w:p>
    <w:p w14:paraId="0A361ACC" w14:textId="7FCBC35B" w:rsidR="00D13DC8" w:rsidRPr="00DF1ECF" w:rsidRDefault="00D13DC8" w:rsidP="00CE52BD">
      <w:pPr>
        <w:pStyle w:val="Akapitzlist"/>
        <w:numPr>
          <w:ilvl w:val="2"/>
          <w:numId w:val="9"/>
        </w:numPr>
        <w:spacing w:before="60" w:after="60"/>
        <w:jc w:val="both"/>
        <w:rPr>
          <w:rFonts w:ascii="Aptos" w:hAnsi="Aptos" w:cs="Tahoma"/>
          <w:sz w:val="20"/>
          <w:szCs w:val="20"/>
        </w:rPr>
      </w:pPr>
      <w:r w:rsidRPr="00DF1ECF">
        <w:rPr>
          <w:rFonts w:ascii="Aptos" w:hAnsi="Aptos" w:cs="Tahoma"/>
          <w:sz w:val="20"/>
          <w:szCs w:val="20"/>
        </w:rPr>
        <w:t>Wykonawca wykona komplet instalacji elektrycznych oraz sanitarnych niezbędnych do realizacji i przyszłego funkcjonowania ogrodu saunowego. Instalacje należy wykonać w zakresie niezbędnym do usunięcia kolizji z projektowaną częścią SPA oraz zapewnienia możliwości późniejszego podłączenia wszystkich urządzeń i elementów infrastruktury przewidzianych dla ogrodu saunowego. Sposób oraz zakres wykonanych prac powinien zapewniać możliwość realizacji kolejnego etapu inwestycji, obejmującego ogród saunowy, bez konieczności wykonywania rozbiórek, odkrywek, przewiertów lub ingerencji w elementy wykonane w ramach wcześniejszych etapów inwestycji. W szczególności należy doprowadzić i przygotować wszystkie media wymagane dokumentacją projektową, w tym instalacje zasilające, wodociągowe, kanalizacyjne oraz inne niezbędne do prawidłowego funkcjonowania ogrodu saunowego.</w:t>
      </w:r>
    </w:p>
    <w:p w14:paraId="58AEC06D" w14:textId="77777777" w:rsidR="00D13DC8" w:rsidRPr="00DF1ECF" w:rsidRDefault="00D13DC8" w:rsidP="00CE52BD">
      <w:pPr>
        <w:pStyle w:val="Akapitzlist"/>
        <w:numPr>
          <w:ilvl w:val="2"/>
          <w:numId w:val="9"/>
        </w:numPr>
        <w:spacing w:before="60" w:after="60"/>
        <w:jc w:val="both"/>
        <w:rPr>
          <w:rFonts w:ascii="Aptos" w:hAnsi="Aptos" w:cs="Tahoma"/>
          <w:sz w:val="20"/>
          <w:szCs w:val="20"/>
        </w:rPr>
      </w:pPr>
      <w:r w:rsidRPr="00DF1ECF">
        <w:rPr>
          <w:rFonts w:ascii="Aptos" w:hAnsi="Aptos" w:cs="Tahoma"/>
          <w:sz w:val="20"/>
          <w:szCs w:val="20"/>
        </w:rPr>
        <w:t>Wykonawca wykona niezbędne prace budowlane i instalacyjne Etapu I w zakresie umożliwiającym uzyskanie pozwolenia na użytkowanie Etapu II przed ukończeniem wszystkich robót.</w:t>
      </w:r>
    </w:p>
    <w:p w14:paraId="4B2531B5" w14:textId="77777777" w:rsidR="00AC5F72" w:rsidRPr="00DF1ECF" w:rsidRDefault="00AC5F72" w:rsidP="00CE52BD">
      <w:pPr>
        <w:pStyle w:val="Akapitzlist"/>
        <w:numPr>
          <w:ilvl w:val="0"/>
          <w:numId w:val="9"/>
        </w:numPr>
        <w:spacing w:before="60" w:after="60"/>
        <w:jc w:val="both"/>
        <w:rPr>
          <w:rFonts w:ascii="Aptos" w:eastAsia="SimSun" w:hAnsi="Aptos" w:cs="Tahoma"/>
          <w:sz w:val="20"/>
          <w:szCs w:val="20"/>
          <w:lang w:eastAsia="zh-CN"/>
        </w:rPr>
      </w:pPr>
      <w:r w:rsidRPr="00DF1ECF">
        <w:rPr>
          <w:rFonts w:ascii="Aptos" w:hAnsi="Aptos" w:cs="Tahoma"/>
          <w:bCs/>
          <w:sz w:val="20"/>
          <w:szCs w:val="20"/>
        </w:rPr>
        <w:t xml:space="preserve">Kody </w:t>
      </w:r>
      <w:r w:rsidR="00915512" w:rsidRPr="00DF1ECF">
        <w:rPr>
          <w:rFonts w:ascii="Aptos" w:hAnsi="Aptos" w:cs="Tahoma"/>
          <w:bCs/>
          <w:sz w:val="20"/>
          <w:szCs w:val="20"/>
        </w:rPr>
        <w:t>CPV:</w:t>
      </w:r>
    </w:p>
    <w:p w14:paraId="0C3649D5" w14:textId="33784583" w:rsidR="00D13DC8" w:rsidRPr="00DF1ECF" w:rsidRDefault="00D13DC8" w:rsidP="00D13DC8">
      <w:pPr>
        <w:spacing w:before="60" w:after="60"/>
        <w:ind w:left="360"/>
        <w:jc w:val="both"/>
        <w:rPr>
          <w:rFonts w:ascii="Aptos" w:hAnsi="Aptos" w:cs="Tahoma"/>
          <w:bCs/>
          <w:sz w:val="20"/>
          <w:szCs w:val="20"/>
        </w:rPr>
      </w:pPr>
      <w:r w:rsidRPr="00DF1ECF">
        <w:rPr>
          <w:rFonts w:ascii="Aptos" w:hAnsi="Aptos" w:cs="Tahoma"/>
          <w:bCs/>
          <w:sz w:val="20"/>
          <w:szCs w:val="20"/>
        </w:rPr>
        <w:t>45212172-2 Roboty budowlane w zakresie ośrodków rekreacyjnych</w:t>
      </w:r>
    </w:p>
    <w:p w14:paraId="19BB279B" w14:textId="7366795A" w:rsidR="00D13DC8" w:rsidRPr="00DF1ECF" w:rsidRDefault="00D13DC8" w:rsidP="00D13DC8">
      <w:pPr>
        <w:spacing w:before="60" w:after="60"/>
        <w:ind w:left="360"/>
        <w:jc w:val="both"/>
        <w:rPr>
          <w:rFonts w:ascii="Aptos" w:hAnsi="Aptos" w:cs="Tahoma"/>
          <w:bCs/>
          <w:sz w:val="20"/>
          <w:szCs w:val="20"/>
        </w:rPr>
      </w:pPr>
      <w:r w:rsidRPr="00DF1ECF">
        <w:rPr>
          <w:rFonts w:ascii="Aptos" w:hAnsi="Aptos" w:cs="Tahoma"/>
          <w:bCs/>
          <w:sz w:val="20"/>
          <w:szCs w:val="20"/>
        </w:rPr>
        <w:t>45110000-1 Roboty w zakresie burzenia i rozbiórki obiektów budowlanych; roboty ziemne</w:t>
      </w:r>
    </w:p>
    <w:p w14:paraId="3BEB13C4" w14:textId="69DB4EED" w:rsidR="00D13DC8" w:rsidRPr="00DF1ECF" w:rsidRDefault="00D13DC8" w:rsidP="00D13DC8">
      <w:pPr>
        <w:spacing w:before="60" w:after="60"/>
        <w:ind w:left="360"/>
        <w:jc w:val="both"/>
        <w:rPr>
          <w:rFonts w:ascii="Aptos" w:hAnsi="Aptos" w:cs="Tahoma"/>
          <w:bCs/>
          <w:sz w:val="20"/>
          <w:szCs w:val="20"/>
        </w:rPr>
      </w:pPr>
      <w:r w:rsidRPr="00DF1ECF">
        <w:rPr>
          <w:rFonts w:ascii="Aptos" w:hAnsi="Aptos" w:cs="Tahoma"/>
          <w:bCs/>
          <w:sz w:val="20"/>
          <w:szCs w:val="20"/>
        </w:rPr>
        <w:t>45310000-3 Roboty instalacyjne elektryczne</w:t>
      </w:r>
    </w:p>
    <w:p w14:paraId="4462115B" w14:textId="643F4E5D" w:rsidR="00D13DC8" w:rsidRPr="00DF1ECF" w:rsidRDefault="00D13DC8" w:rsidP="00D13DC8">
      <w:pPr>
        <w:spacing w:before="60" w:after="60"/>
        <w:ind w:left="360"/>
        <w:jc w:val="both"/>
        <w:rPr>
          <w:rFonts w:ascii="Aptos" w:hAnsi="Aptos" w:cs="Tahoma"/>
          <w:bCs/>
          <w:sz w:val="20"/>
          <w:szCs w:val="20"/>
        </w:rPr>
      </w:pPr>
      <w:r w:rsidRPr="00DF1ECF">
        <w:rPr>
          <w:rFonts w:ascii="Aptos" w:hAnsi="Aptos" w:cs="Tahoma"/>
          <w:bCs/>
          <w:sz w:val="20"/>
          <w:szCs w:val="20"/>
        </w:rPr>
        <w:t>45330000-9 Roboty instalacyjne wodno-kanalizacyjne i sanitarne</w:t>
      </w:r>
    </w:p>
    <w:p w14:paraId="0140B105" w14:textId="77777777" w:rsidR="00D13DC8" w:rsidRPr="00DF1ECF" w:rsidRDefault="00D13DC8" w:rsidP="00D13DC8">
      <w:pPr>
        <w:spacing w:before="60" w:after="60"/>
        <w:ind w:left="360"/>
        <w:jc w:val="both"/>
        <w:rPr>
          <w:rFonts w:ascii="Aptos" w:hAnsi="Aptos" w:cs="Tahoma"/>
          <w:bCs/>
          <w:sz w:val="20"/>
          <w:szCs w:val="20"/>
        </w:rPr>
      </w:pPr>
      <w:r w:rsidRPr="00DF1ECF">
        <w:rPr>
          <w:rFonts w:ascii="Aptos" w:hAnsi="Aptos" w:cs="Tahoma"/>
          <w:bCs/>
          <w:sz w:val="20"/>
          <w:szCs w:val="20"/>
        </w:rPr>
        <w:t>45233252-0 Roboty w zakresie nawierzchni ulic</w:t>
      </w:r>
    </w:p>
    <w:p w14:paraId="6B100BDB" w14:textId="12F463CF" w:rsidR="00D13DC8" w:rsidRPr="00DF1ECF" w:rsidRDefault="00D13DC8" w:rsidP="00D13DC8">
      <w:pPr>
        <w:spacing w:before="60" w:after="60"/>
        <w:ind w:left="360"/>
        <w:jc w:val="both"/>
        <w:rPr>
          <w:rFonts w:ascii="Aptos" w:hAnsi="Aptos" w:cs="Tahoma"/>
          <w:sz w:val="20"/>
          <w:szCs w:val="20"/>
        </w:rPr>
      </w:pPr>
      <w:r w:rsidRPr="00DF1ECF">
        <w:rPr>
          <w:rFonts w:ascii="Aptos" w:hAnsi="Aptos" w:cs="Tahoma"/>
          <w:bCs/>
          <w:sz w:val="20"/>
          <w:szCs w:val="20"/>
        </w:rPr>
        <w:t>45212230-7 Instalowanie szatni</w:t>
      </w:r>
    </w:p>
    <w:p w14:paraId="24938242" w14:textId="3BC40C13" w:rsidR="00915512" w:rsidRPr="00DF1ECF" w:rsidRDefault="00915512" w:rsidP="00CE52BD">
      <w:pPr>
        <w:pStyle w:val="Akapitzlist"/>
        <w:numPr>
          <w:ilvl w:val="0"/>
          <w:numId w:val="9"/>
        </w:numPr>
        <w:spacing w:before="60" w:after="60"/>
        <w:jc w:val="both"/>
        <w:rPr>
          <w:rFonts w:ascii="Aptos" w:hAnsi="Aptos" w:cs="Tahoma"/>
          <w:sz w:val="20"/>
          <w:szCs w:val="20"/>
        </w:rPr>
      </w:pPr>
      <w:r w:rsidRPr="00DF1ECF">
        <w:rPr>
          <w:rFonts w:ascii="Aptos" w:hAnsi="Aptos" w:cs="Tahoma"/>
          <w:sz w:val="20"/>
          <w:szCs w:val="20"/>
        </w:rPr>
        <w:t>Szczegółowy zakres przedmiotu zamówienia oraz sposób jego realizacji został</w:t>
      </w:r>
      <w:r w:rsidR="007F5715" w:rsidRPr="00DF1ECF">
        <w:rPr>
          <w:rFonts w:ascii="Aptos" w:hAnsi="Aptos" w:cs="Tahoma"/>
          <w:sz w:val="20"/>
          <w:szCs w:val="20"/>
        </w:rPr>
        <w:t>y</w:t>
      </w:r>
      <w:r w:rsidRPr="00DF1ECF">
        <w:rPr>
          <w:rFonts w:ascii="Aptos" w:hAnsi="Aptos" w:cs="Tahoma"/>
          <w:sz w:val="20"/>
          <w:szCs w:val="20"/>
        </w:rPr>
        <w:t xml:space="preserve"> określon</w:t>
      </w:r>
      <w:r w:rsidR="007F5715" w:rsidRPr="00DF1ECF">
        <w:rPr>
          <w:rFonts w:ascii="Aptos" w:hAnsi="Aptos" w:cs="Tahoma"/>
          <w:sz w:val="20"/>
          <w:szCs w:val="20"/>
        </w:rPr>
        <w:t>e</w:t>
      </w:r>
      <w:r w:rsidRPr="00DF1ECF">
        <w:rPr>
          <w:rFonts w:ascii="Aptos" w:hAnsi="Aptos" w:cs="Tahoma"/>
          <w:sz w:val="20"/>
          <w:szCs w:val="20"/>
        </w:rPr>
        <w:t xml:space="preserve"> w</w:t>
      </w:r>
      <w:r w:rsidR="00BA6B65" w:rsidRPr="00DF1ECF">
        <w:rPr>
          <w:rFonts w:ascii="Aptos" w:hAnsi="Aptos" w:cs="Tahoma"/>
          <w:sz w:val="20"/>
          <w:szCs w:val="20"/>
        </w:rPr>
        <w:t> </w:t>
      </w:r>
      <w:r w:rsidRPr="00DF1ECF">
        <w:rPr>
          <w:rFonts w:ascii="Aptos" w:hAnsi="Aptos" w:cs="Tahoma"/>
          <w:sz w:val="20"/>
          <w:szCs w:val="20"/>
        </w:rPr>
        <w:t xml:space="preserve">następujących załącznikach do </w:t>
      </w:r>
      <w:r w:rsidR="00AB29F8" w:rsidRPr="00DF1ECF">
        <w:rPr>
          <w:rFonts w:ascii="Aptos" w:hAnsi="Aptos" w:cs="Tahoma"/>
          <w:sz w:val="20"/>
          <w:szCs w:val="20"/>
        </w:rPr>
        <w:t>SWZ</w:t>
      </w:r>
      <w:r w:rsidRPr="00DF1ECF">
        <w:rPr>
          <w:rFonts w:ascii="Aptos" w:hAnsi="Aptos" w:cs="Tahoma"/>
          <w:sz w:val="20"/>
          <w:szCs w:val="20"/>
        </w:rPr>
        <w:t>:</w:t>
      </w:r>
    </w:p>
    <w:p w14:paraId="6B7C4A4F" w14:textId="21D54FDC" w:rsidR="00915512" w:rsidRPr="00DF1ECF" w:rsidRDefault="00915512" w:rsidP="00CE52BD">
      <w:pPr>
        <w:pStyle w:val="Akapitzlist"/>
        <w:numPr>
          <w:ilvl w:val="1"/>
          <w:numId w:val="9"/>
        </w:numPr>
        <w:spacing w:before="60" w:after="60"/>
        <w:jc w:val="both"/>
        <w:rPr>
          <w:rFonts w:ascii="Aptos" w:eastAsia="SimSun" w:hAnsi="Aptos" w:cs="Tahoma"/>
          <w:b/>
          <w:bCs/>
          <w:sz w:val="20"/>
          <w:szCs w:val="20"/>
          <w:lang w:eastAsia="zh-CN"/>
        </w:rPr>
      </w:pPr>
      <w:r w:rsidRPr="00DF1ECF">
        <w:rPr>
          <w:rFonts w:ascii="Aptos" w:eastAsia="SimSun" w:hAnsi="Aptos" w:cs="Tahoma"/>
          <w:b/>
          <w:bCs/>
          <w:sz w:val="20"/>
          <w:szCs w:val="20"/>
          <w:lang w:eastAsia="zh-CN"/>
        </w:rPr>
        <w:t>Załącznik nr 1 –</w:t>
      </w:r>
      <w:r w:rsidR="007375C8" w:rsidRPr="00DF1ECF">
        <w:rPr>
          <w:rFonts w:ascii="Aptos" w:eastAsia="SimSun" w:hAnsi="Aptos" w:cs="Tahoma"/>
          <w:b/>
          <w:bCs/>
          <w:sz w:val="20"/>
          <w:szCs w:val="20"/>
          <w:lang w:eastAsia="zh-CN"/>
        </w:rPr>
        <w:t xml:space="preserve"> </w:t>
      </w:r>
      <w:r w:rsidR="009D3D56" w:rsidRPr="00DF1ECF">
        <w:rPr>
          <w:rFonts w:ascii="Aptos" w:eastAsia="SimSun" w:hAnsi="Aptos" w:cs="Tahoma"/>
          <w:b/>
          <w:bCs/>
          <w:sz w:val="20"/>
          <w:szCs w:val="20"/>
          <w:lang w:eastAsia="zh-CN"/>
        </w:rPr>
        <w:t>Dokumentacja projektowa</w:t>
      </w:r>
    </w:p>
    <w:p w14:paraId="6A923C79" w14:textId="5ADE235C" w:rsidR="00915512" w:rsidRPr="00DF1ECF" w:rsidRDefault="00915512" w:rsidP="00CE52BD">
      <w:pPr>
        <w:pStyle w:val="Akapitzlist"/>
        <w:numPr>
          <w:ilvl w:val="1"/>
          <w:numId w:val="9"/>
        </w:numPr>
        <w:spacing w:before="60" w:after="60"/>
        <w:jc w:val="both"/>
        <w:rPr>
          <w:rFonts w:ascii="Aptos" w:eastAsia="SimSun" w:hAnsi="Aptos" w:cs="Tahoma"/>
          <w:b/>
          <w:bCs/>
          <w:sz w:val="20"/>
          <w:szCs w:val="20"/>
          <w:lang w:eastAsia="zh-CN"/>
        </w:rPr>
      </w:pPr>
      <w:r w:rsidRPr="00DF1ECF">
        <w:rPr>
          <w:rFonts w:ascii="Aptos" w:eastAsia="SimSun" w:hAnsi="Aptos" w:cs="Tahoma"/>
          <w:b/>
          <w:bCs/>
          <w:sz w:val="20"/>
          <w:szCs w:val="20"/>
          <w:lang w:eastAsia="zh-CN"/>
        </w:rPr>
        <w:t>Załącznik nr</w:t>
      </w:r>
      <w:r w:rsidR="00183B89" w:rsidRPr="00DF1ECF">
        <w:rPr>
          <w:rFonts w:ascii="Aptos" w:eastAsia="SimSun" w:hAnsi="Aptos" w:cs="Tahoma"/>
          <w:b/>
          <w:bCs/>
          <w:sz w:val="20"/>
          <w:szCs w:val="20"/>
          <w:lang w:eastAsia="zh-CN"/>
        </w:rPr>
        <w:t xml:space="preserve"> </w:t>
      </w:r>
      <w:r w:rsidR="00D6490F" w:rsidRPr="00DF1ECF">
        <w:rPr>
          <w:rFonts w:ascii="Aptos" w:eastAsia="SimSun" w:hAnsi="Aptos" w:cs="Tahoma"/>
          <w:b/>
          <w:bCs/>
          <w:sz w:val="20"/>
          <w:szCs w:val="20"/>
          <w:lang w:eastAsia="zh-CN"/>
        </w:rPr>
        <w:t>2</w:t>
      </w:r>
      <w:r w:rsidRPr="00DF1ECF">
        <w:rPr>
          <w:rFonts w:ascii="Aptos" w:eastAsia="SimSun" w:hAnsi="Aptos" w:cs="Tahoma"/>
          <w:b/>
          <w:bCs/>
          <w:sz w:val="20"/>
          <w:szCs w:val="20"/>
          <w:lang w:eastAsia="zh-CN"/>
        </w:rPr>
        <w:t xml:space="preserve"> </w:t>
      </w:r>
      <w:r w:rsidR="00AB29F8" w:rsidRPr="00DF1ECF">
        <w:rPr>
          <w:rFonts w:ascii="Aptos" w:eastAsia="SimSun" w:hAnsi="Aptos" w:cs="Tahoma"/>
          <w:b/>
          <w:bCs/>
          <w:sz w:val="20"/>
          <w:szCs w:val="20"/>
          <w:lang w:eastAsia="zh-CN"/>
        </w:rPr>
        <w:t>–</w:t>
      </w:r>
      <w:r w:rsidRPr="00DF1ECF">
        <w:rPr>
          <w:rFonts w:ascii="Aptos" w:eastAsia="SimSun" w:hAnsi="Aptos" w:cs="Tahoma"/>
          <w:b/>
          <w:bCs/>
          <w:sz w:val="20"/>
          <w:szCs w:val="20"/>
          <w:lang w:eastAsia="zh-CN"/>
        </w:rPr>
        <w:t xml:space="preserve"> </w:t>
      </w:r>
      <w:r w:rsidR="00D6490F" w:rsidRPr="00DF1ECF">
        <w:rPr>
          <w:rFonts w:ascii="Aptos" w:eastAsia="SimSun" w:hAnsi="Aptos" w:cs="Tahoma"/>
          <w:b/>
          <w:bCs/>
          <w:sz w:val="20"/>
          <w:szCs w:val="20"/>
          <w:lang w:eastAsia="zh-CN"/>
        </w:rPr>
        <w:t>Wzór</w:t>
      </w:r>
      <w:r w:rsidRPr="00DF1ECF">
        <w:rPr>
          <w:rFonts w:ascii="Aptos" w:eastAsia="SimSun" w:hAnsi="Aptos" w:cs="Tahoma"/>
          <w:b/>
          <w:bCs/>
          <w:sz w:val="20"/>
          <w:szCs w:val="20"/>
          <w:lang w:eastAsia="zh-CN"/>
        </w:rPr>
        <w:t xml:space="preserve"> umowy</w:t>
      </w:r>
    </w:p>
    <w:p w14:paraId="74673C12" w14:textId="47F6B134" w:rsidR="00D6490F" w:rsidRPr="00DF1ECF" w:rsidRDefault="00D6490F" w:rsidP="00CE52BD">
      <w:pPr>
        <w:pStyle w:val="Akapitzlist"/>
        <w:numPr>
          <w:ilvl w:val="1"/>
          <w:numId w:val="9"/>
        </w:numPr>
        <w:spacing w:before="60" w:after="60"/>
        <w:jc w:val="both"/>
        <w:rPr>
          <w:rFonts w:ascii="Aptos" w:eastAsia="SimSun" w:hAnsi="Aptos" w:cs="Tahoma"/>
          <w:sz w:val="20"/>
          <w:szCs w:val="20"/>
          <w:lang w:eastAsia="zh-CN"/>
        </w:rPr>
      </w:pPr>
      <w:r w:rsidRPr="00DF1ECF">
        <w:rPr>
          <w:rFonts w:ascii="Aptos" w:eastAsia="SimSun" w:hAnsi="Aptos" w:cs="Tahoma"/>
          <w:b/>
          <w:bCs/>
          <w:sz w:val="20"/>
          <w:szCs w:val="20"/>
          <w:lang w:eastAsia="zh-CN"/>
        </w:rPr>
        <w:t xml:space="preserve">Załącznik nr 3 – Formularz </w:t>
      </w:r>
      <w:r w:rsidR="001F3B74" w:rsidRPr="00DF1ECF">
        <w:rPr>
          <w:rFonts w:ascii="Aptos" w:eastAsia="SimSun" w:hAnsi="Aptos" w:cs="Tahoma"/>
          <w:b/>
          <w:bCs/>
          <w:sz w:val="20"/>
          <w:szCs w:val="20"/>
          <w:lang w:eastAsia="zh-CN"/>
        </w:rPr>
        <w:t>cenowy</w:t>
      </w:r>
    </w:p>
    <w:p w14:paraId="0B3F5BD5" w14:textId="77777777" w:rsidR="007662D5" w:rsidRPr="00DF1ECF" w:rsidRDefault="007662D5" w:rsidP="00CE52BD">
      <w:pPr>
        <w:pStyle w:val="Akapitzlist"/>
        <w:numPr>
          <w:ilvl w:val="0"/>
          <w:numId w:val="9"/>
        </w:numPr>
        <w:spacing w:before="60" w:after="60"/>
        <w:jc w:val="both"/>
        <w:rPr>
          <w:rFonts w:ascii="Aptos" w:hAnsi="Aptos" w:cs="Tahoma"/>
          <w:sz w:val="20"/>
          <w:szCs w:val="20"/>
        </w:rPr>
      </w:pPr>
      <w:r w:rsidRPr="00DF1ECF">
        <w:rPr>
          <w:rFonts w:ascii="Aptos" w:hAnsi="Aptos" w:cs="Tahoma"/>
          <w:sz w:val="20"/>
          <w:szCs w:val="20"/>
        </w:rPr>
        <w:lastRenderedPageBreak/>
        <w:t>Wszystkie wymagania określone w dokumentach wskazanych powyżej stanowią wymagania minimalne, a ich spełnienie jest obligatoryjne. Niespełnienie ww. wymagań minimalnych będzie skutkować odrzuceniem oferty jako niezgodnej z warunkami zamówienia na podstawie art. 226 ust. 1 pkt 5 ustawy Pzp.</w:t>
      </w:r>
    </w:p>
    <w:p w14:paraId="2D658801" w14:textId="48877B79" w:rsidR="000735F9" w:rsidRPr="00DF1ECF" w:rsidRDefault="00EE4CCA" w:rsidP="009B7D19">
      <w:pPr>
        <w:pStyle w:val="Akapitzlist"/>
        <w:spacing w:before="60" w:after="60"/>
        <w:ind w:left="360"/>
        <w:jc w:val="both"/>
        <w:rPr>
          <w:rFonts w:ascii="Aptos" w:eastAsiaTheme="majorEastAsia" w:hAnsi="Aptos" w:cs="Tahoma"/>
          <w:sz w:val="20"/>
          <w:szCs w:val="20"/>
          <w:lang w:eastAsia="en-US"/>
        </w:rPr>
      </w:pPr>
      <w:bookmarkStart w:id="5" w:name="_Hlk116475931"/>
      <w:r w:rsidRPr="00DF1ECF">
        <w:rPr>
          <w:rFonts w:ascii="Aptos" w:eastAsiaTheme="majorEastAsia" w:hAnsi="Aptos" w:cs="Tahoma"/>
          <w:sz w:val="20"/>
          <w:szCs w:val="20"/>
          <w:lang w:eastAsia="en-US"/>
        </w:rPr>
        <w:t>ZAMAWIAJĄCY</w:t>
      </w:r>
      <w:r w:rsidR="000735F9" w:rsidRPr="00DF1ECF">
        <w:rPr>
          <w:rFonts w:ascii="Aptos" w:eastAsiaTheme="majorEastAsia" w:hAnsi="Aptos" w:cs="Tahoma"/>
          <w:sz w:val="20"/>
          <w:szCs w:val="20"/>
          <w:lang w:eastAsia="en-US"/>
        </w:rPr>
        <w:t xml:space="preserve"> nie dokonuje podziału zamówienia na części. Tym samym </w:t>
      </w:r>
      <w:r w:rsidR="00453F3E" w:rsidRPr="00DF1ECF">
        <w:rPr>
          <w:rFonts w:ascii="Aptos" w:eastAsiaTheme="majorEastAsia" w:hAnsi="Aptos" w:cs="Tahoma"/>
          <w:sz w:val="20"/>
          <w:szCs w:val="20"/>
          <w:lang w:eastAsia="en-US"/>
        </w:rPr>
        <w:t>ZAMAWIAJĄCY</w:t>
      </w:r>
      <w:r w:rsidR="000735F9" w:rsidRPr="00DF1ECF">
        <w:rPr>
          <w:rFonts w:ascii="Aptos" w:eastAsiaTheme="majorEastAsia" w:hAnsi="Aptos" w:cs="Tahoma"/>
          <w:sz w:val="20"/>
          <w:szCs w:val="20"/>
          <w:lang w:eastAsia="en-US"/>
        </w:rPr>
        <w:t xml:space="preserve"> nie dopuszcza składania ofert częściowych, o których mowa w art. 7 pkt 15 ustawy Pzp.</w:t>
      </w:r>
    </w:p>
    <w:p w14:paraId="6C1BE505" w14:textId="48FDC985" w:rsidR="000735F9" w:rsidRPr="00DF1ECF" w:rsidRDefault="000735F9" w:rsidP="009B7D19">
      <w:pPr>
        <w:pStyle w:val="Akapitzlist"/>
        <w:spacing w:before="60" w:after="60"/>
        <w:ind w:left="360"/>
        <w:jc w:val="both"/>
        <w:rPr>
          <w:rFonts w:ascii="Aptos" w:eastAsiaTheme="majorEastAsia" w:hAnsi="Aptos" w:cs="Tahoma"/>
          <w:bCs/>
          <w:sz w:val="20"/>
          <w:szCs w:val="20"/>
          <w:lang w:eastAsia="en-US"/>
        </w:rPr>
      </w:pPr>
      <w:r w:rsidRPr="00DF1ECF">
        <w:rPr>
          <w:rFonts w:ascii="Aptos" w:eastAsiaTheme="majorEastAsia" w:hAnsi="Aptos" w:cs="Tahoma"/>
          <w:b/>
          <w:sz w:val="20"/>
          <w:szCs w:val="20"/>
          <w:lang w:eastAsia="en-US"/>
        </w:rPr>
        <w:t xml:space="preserve">Powody niedokonania podziału: </w:t>
      </w:r>
      <w:r w:rsidR="009242CD" w:rsidRPr="00DF1ECF">
        <w:rPr>
          <w:rFonts w:ascii="Aptos" w:eastAsiaTheme="majorEastAsia" w:hAnsi="Aptos" w:cs="Tahoma"/>
          <w:bCs/>
          <w:sz w:val="20"/>
          <w:szCs w:val="20"/>
          <w:lang w:eastAsia="en-US"/>
        </w:rPr>
        <w:t>RB wymagające koordynacji przez jednego wykonawcę, który będzie odpowiedzialny za jakość i funkcjonalność całego przedsięwzięcia. Brak podziału zamówienia o takim zakresie na mniejsze części nie ogranicza konkurencyjności (dostępu do zamówienia małych i średnich przedsiębiorstw), gdyż poszczególne części podzielonego zamówienia może wykonywać ten sam krąg wykonawców, jako zamówienie realizowane w całości niepodzielone, a ewentualne podzielenie przedmiotu zamówienia nie wpłynęłoby na zwiększenie konkurencji między Wykonawcami. Art. 25 ust. 2 ustawy Pzp stanowi, iż „Zamówienie jest niepodzielne na części, jeżeli ze względów technicznych, organizacyjnych lub ekonomicznych tworzy nierozerwalną całość”. Ewentualny podział niniejszego zadania byłby wręcz szkodliwy, ponieważ spowodowałby nadmierne trudności techniczne, a przede wszystkim zwiększone koszty wykonania.</w:t>
      </w:r>
    </w:p>
    <w:p w14:paraId="50C3F243" w14:textId="79363379" w:rsidR="00EE4CCA" w:rsidRPr="00DF1ECF" w:rsidRDefault="00EE4CCA" w:rsidP="00CE52BD">
      <w:pPr>
        <w:pStyle w:val="Akapitzlist"/>
        <w:numPr>
          <w:ilvl w:val="0"/>
          <w:numId w:val="9"/>
        </w:numPr>
        <w:spacing w:before="60" w:after="60"/>
        <w:jc w:val="both"/>
        <w:rPr>
          <w:rFonts w:ascii="Aptos" w:hAnsi="Aptos" w:cs="Tahoma"/>
          <w:sz w:val="20"/>
          <w:szCs w:val="20"/>
        </w:rPr>
      </w:pPr>
      <w:bookmarkStart w:id="6" w:name="_Hlk194488726"/>
      <w:bookmarkEnd w:id="5"/>
      <w:r w:rsidRPr="00DF1ECF">
        <w:rPr>
          <w:rFonts w:ascii="Aptos" w:hAnsi="Aptos" w:cs="Tahoma"/>
          <w:sz w:val="20"/>
          <w:szCs w:val="20"/>
        </w:rPr>
        <w:t>ZAMAWIAJĄCY</w:t>
      </w:r>
      <w:r w:rsidR="000735F9" w:rsidRPr="00DF1ECF">
        <w:rPr>
          <w:rFonts w:ascii="Aptos" w:hAnsi="Aptos" w:cs="Tahoma"/>
          <w:sz w:val="20"/>
          <w:szCs w:val="20"/>
        </w:rPr>
        <w:t xml:space="preserve"> </w:t>
      </w:r>
      <w:r w:rsidR="00276813" w:rsidRPr="00DF1ECF">
        <w:rPr>
          <w:rFonts w:ascii="Aptos" w:hAnsi="Aptos" w:cs="Tahoma"/>
          <w:sz w:val="20"/>
          <w:szCs w:val="20"/>
        </w:rPr>
        <w:t>wymaga</w:t>
      </w:r>
      <w:r w:rsidR="000735F9" w:rsidRPr="00DF1ECF">
        <w:rPr>
          <w:rFonts w:ascii="Aptos" w:hAnsi="Aptos" w:cs="Tahoma"/>
          <w:sz w:val="20"/>
          <w:szCs w:val="20"/>
        </w:rPr>
        <w:t xml:space="preserve"> odbycia przez </w:t>
      </w:r>
      <w:r w:rsidRPr="00DF1ECF">
        <w:rPr>
          <w:rFonts w:ascii="Aptos" w:hAnsi="Aptos" w:cs="Tahoma"/>
          <w:sz w:val="20"/>
          <w:szCs w:val="20"/>
        </w:rPr>
        <w:t>WYKONAWCĘ</w:t>
      </w:r>
      <w:r w:rsidR="000735F9" w:rsidRPr="00DF1ECF">
        <w:rPr>
          <w:rFonts w:ascii="Aptos" w:hAnsi="Aptos" w:cs="Tahoma"/>
          <w:sz w:val="20"/>
          <w:szCs w:val="20"/>
        </w:rPr>
        <w:t xml:space="preserve"> </w:t>
      </w:r>
      <w:r w:rsidR="000735F9" w:rsidRPr="00DF1ECF">
        <w:rPr>
          <w:rFonts w:ascii="Aptos" w:hAnsi="Aptos" w:cs="Tahoma"/>
          <w:b/>
          <w:sz w:val="20"/>
          <w:szCs w:val="20"/>
        </w:rPr>
        <w:t xml:space="preserve">wizji </w:t>
      </w:r>
      <w:r w:rsidR="00AC5F72" w:rsidRPr="00DF1ECF">
        <w:rPr>
          <w:rFonts w:ascii="Aptos" w:hAnsi="Aptos" w:cs="Tahoma"/>
          <w:b/>
          <w:sz w:val="20"/>
          <w:szCs w:val="20"/>
        </w:rPr>
        <w:t>lokalnej</w:t>
      </w:r>
      <w:r w:rsidR="00AC5F72" w:rsidRPr="00DF1ECF">
        <w:rPr>
          <w:rFonts w:ascii="Aptos" w:hAnsi="Aptos" w:cs="Tahoma"/>
          <w:sz w:val="20"/>
          <w:szCs w:val="20"/>
        </w:rPr>
        <w:t xml:space="preserve"> oraz ewentualnego</w:t>
      </w:r>
      <w:r w:rsidR="006F74BD" w:rsidRPr="00DF1ECF">
        <w:rPr>
          <w:rFonts w:ascii="Aptos" w:hAnsi="Aptos" w:cs="Tahoma"/>
          <w:sz w:val="20"/>
          <w:szCs w:val="20"/>
        </w:rPr>
        <w:t xml:space="preserve"> sprawdzenia przez WYKONAWCĘ dokumentów niezbędnych do</w:t>
      </w:r>
      <w:r w:rsidR="00AC5F72" w:rsidRPr="00DF1ECF">
        <w:rPr>
          <w:rFonts w:ascii="Aptos" w:hAnsi="Aptos" w:cs="Tahoma"/>
          <w:sz w:val="20"/>
          <w:szCs w:val="20"/>
        </w:rPr>
        <w:t> </w:t>
      </w:r>
      <w:r w:rsidR="006F74BD" w:rsidRPr="00DF1ECF">
        <w:rPr>
          <w:rFonts w:ascii="Aptos" w:hAnsi="Aptos" w:cs="Tahoma"/>
          <w:sz w:val="20"/>
          <w:szCs w:val="20"/>
        </w:rPr>
        <w:t>realizacji zamówienia dostępnych na miejscu u ZAMAWIAJĄCEGO. ZAMAWIAJĄCY wyznacza ostateczny termin odbycia wizji lokalnej na 2 dni przed terminem składania ofert. Wnioski o odbycie wizji lokalnej w</w:t>
      </w:r>
      <w:r w:rsidR="009B7D19" w:rsidRPr="00DF1ECF">
        <w:rPr>
          <w:rFonts w:ascii="Aptos" w:hAnsi="Aptos" w:cs="Tahoma"/>
          <w:sz w:val="20"/>
          <w:szCs w:val="20"/>
        </w:rPr>
        <w:t> </w:t>
      </w:r>
      <w:r w:rsidR="006F74BD" w:rsidRPr="00DF1ECF">
        <w:rPr>
          <w:rFonts w:ascii="Aptos" w:hAnsi="Aptos" w:cs="Tahoma"/>
          <w:sz w:val="20"/>
          <w:szCs w:val="20"/>
        </w:rPr>
        <w:t>terminie późniejszym będą rozpatrywane indywidualnie.</w:t>
      </w:r>
    </w:p>
    <w:p w14:paraId="4674A179" w14:textId="575B9A8D" w:rsidR="00AA0FAA" w:rsidRPr="00DF1ECF" w:rsidRDefault="00AA0FAA" w:rsidP="009B7D19">
      <w:pPr>
        <w:widowControl w:val="0"/>
        <w:suppressAutoHyphens/>
        <w:autoSpaceDE w:val="0"/>
        <w:spacing w:before="60" w:after="60"/>
        <w:ind w:left="360"/>
        <w:jc w:val="both"/>
        <w:rPr>
          <w:rFonts w:ascii="Aptos" w:hAnsi="Aptos" w:cs="Tahoma"/>
          <w:b/>
          <w:bCs/>
          <w:sz w:val="20"/>
          <w:szCs w:val="20"/>
        </w:rPr>
      </w:pPr>
      <w:r w:rsidRPr="00DF1ECF">
        <w:rPr>
          <w:rFonts w:ascii="Aptos" w:hAnsi="Aptos" w:cs="Tahoma"/>
          <w:b/>
          <w:bCs/>
          <w:sz w:val="20"/>
          <w:szCs w:val="20"/>
        </w:rPr>
        <w:t>Termin udziału w wizji lokalnej należy uzgodnić z</w:t>
      </w:r>
      <w:bookmarkEnd w:id="6"/>
      <w:r w:rsidR="009242CD" w:rsidRPr="00DF1ECF">
        <w:rPr>
          <w:rFonts w:ascii="Aptos" w:hAnsi="Aptos" w:cs="Tahoma"/>
          <w:b/>
          <w:bCs/>
          <w:sz w:val="20"/>
          <w:szCs w:val="20"/>
        </w:rPr>
        <w:t xml:space="preserve"> p. Elżbietą Trun, nr telefonu 695 055 012.</w:t>
      </w:r>
    </w:p>
    <w:p w14:paraId="19D61F04" w14:textId="7BE2ECDF" w:rsidR="00AA0FAA" w:rsidRPr="00DF1ECF" w:rsidRDefault="00AA0FAA" w:rsidP="009B7D19">
      <w:pPr>
        <w:pStyle w:val="Akapitzlist"/>
        <w:tabs>
          <w:tab w:val="left" w:pos="708"/>
          <w:tab w:val="center" w:pos="4536"/>
          <w:tab w:val="right" w:pos="9639"/>
        </w:tabs>
        <w:suppressAutoHyphens/>
        <w:spacing w:before="60" w:after="60"/>
        <w:ind w:left="360"/>
        <w:jc w:val="both"/>
        <w:rPr>
          <w:rFonts w:ascii="Aptos" w:eastAsiaTheme="majorEastAsia" w:hAnsi="Aptos" w:cs="Tahoma"/>
          <w:bCs/>
          <w:color w:val="000000" w:themeColor="text1"/>
          <w:sz w:val="20"/>
          <w:szCs w:val="20"/>
          <w:lang w:eastAsia="en-US"/>
        </w:rPr>
      </w:pPr>
      <w:r w:rsidRPr="00DF1ECF">
        <w:rPr>
          <w:rFonts w:ascii="Aptos" w:eastAsiaTheme="majorEastAsia" w:hAnsi="Aptos" w:cs="Tahoma"/>
          <w:bCs/>
          <w:color w:val="000000" w:themeColor="text1"/>
          <w:sz w:val="20"/>
          <w:szCs w:val="20"/>
          <w:lang w:eastAsia="en-US"/>
        </w:rPr>
        <w:t xml:space="preserve">Dowodem na potwierdzenie odbycia wizji lokalnej jest podpisany przez Kierownika Obiektu protokół z odbycia wizji lokalnej (załącznik nr </w:t>
      </w:r>
      <w:r w:rsidR="00D93FE5" w:rsidRPr="00DF1ECF">
        <w:rPr>
          <w:rFonts w:ascii="Aptos" w:eastAsiaTheme="majorEastAsia" w:hAnsi="Aptos" w:cs="Tahoma"/>
          <w:bCs/>
          <w:color w:val="000000" w:themeColor="text1"/>
          <w:sz w:val="20"/>
          <w:szCs w:val="20"/>
          <w:lang w:eastAsia="en-US"/>
        </w:rPr>
        <w:t>5</w:t>
      </w:r>
      <w:r w:rsidRPr="00DF1ECF">
        <w:rPr>
          <w:rFonts w:ascii="Aptos" w:eastAsiaTheme="majorEastAsia" w:hAnsi="Aptos" w:cs="Tahoma"/>
          <w:bCs/>
          <w:color w:val="000000" w:themeColor="text1"/>
          <w:sz w:val="20"/>
          <w:szCs w:val="20"/>
          <w:lang w:eastAsia="en-US"/>
        </w:rPr>
        <w:t xml:space="preserve"> do SWZ).</w:t>
      </w:r>
    </w:p>
    <w:p w14:paraId="4E5F6EA5" w14:textId="61B6453A" w:rsidR="000735F9" w:rsidRPr="00DF1ECF" w:rsidRDefault="000735F9" w:rsidP="001951F0">
      <w:pPr>
        <w:tabs>
          <w:tab w:val="left" w:pos="708"/>
          <w:tab w:val="center" w:pos="4536"/>
          <w:tab w:val="right" w:pos="9639"/>
        </w:tabs>
        <w:suppressAutoHyphens/>
        <w:spacing w:before="60" w:after="60"/>
        <w:ind w:left="360"/>
        <w:jc w:val="both"/>
        <w:rPr>
          <w:rFonts w:ascii="Aptos" w:hAnsi="Aptos" w:cs="Tahoma"/>
          <w:sz w:val="20"/>
          <w:szCs w:val="20"/>
        </w:rPr>
      </w:pPr>
      <w:r w:rsidRPr="00DF1ECF">
        <w:rPr>
          <w:rFonts w:ascii="Aptos" w:eastAsiaTheme="majorEastAsia" w:hAnsi="Aptos" w:cs="Tahoma"/>
          <w:bCs/>
          <w:color w:val="000000" w:themeColor="text1"/>
          <w:sz w:val="20"/>
          <w:szCs w:val="20"/>
          <w:lang w:eastAsia="en-US"/>
        </w:rPr>
        <w:t xml:space="preserve">Zgodnie z art. 226 ust. 1 pkt 18 ustawy Pzp odrzuceniu będzie podlegać oferta, która została złożona bez odbycia wizji lokalnej lub bez sprawdzenia dokumentów niezbędnych do realizacji zamówienia dostępnych na miejscu u </w:t>
      </w:r>
      <w:r w:rsidR="00EE4CCA" w:rsidRPr="00DF1ECF">
        <w:rPr>
          <w:rFonts w:ascii="Aptos" w:eastAsiaTheme="majorEastAsia" w:hAnsi="Aptos" w:cs="Tahoma"/>
          <w:bCs/>
          <w:color w:val="000000" w:themeColor="text1"/>
          <w:sz w:val="20"/>
          <w:szCs w:val="20"/>
          <w:lang w:eastAsia="en-US"/>
        </w:rPr>
        <w:t>ZAMAWIAJACEGO</w:t>
      </w:r>
      <w:r w:rsidRPr="00DF1ECF">
        <w:rPr>
          <w:rFonts w:ascii="Aptos" w:eastAsiaTheme="majorEastAsia" w:hAnsi="Aptos" w:cs="Tahoma"/>
          <w:bCs/>
          <w:color w:val="000000" w:themeColor="text1"/>
          <w:sz w:val="20"/>
          <w:szCs w:val="20"/>
          <w:lang w:eastAsia="en-US"/>
        </w:rPr>
        <w:t xml:space="preserve"> w </w:t>
      </w:r>
      <w:r w:rsidR="001244DB" w:rsidRPr="00DF1ECF">
        <w:rPr>
          <w:rFonts w:ascii="Aptos" w:eastAsiaTheme="majorEastAsia" w:hAnsi="Aptos" w:cs="Tahoma"/>
          <w:bCs/>
          <w:color w:val="000000" w:themeColor="text1"/>
          <w:sz w:val="20"/>
          <w:szCs w:val="20"/>
          <w:lang w:eastAsia="en-US"/>
        </w:rPr>
        <w:t>przypadku,</w:t>
      </w:r>
      <w:r w:rsidRPr="00DF1ECF">
        <w:rPr>
          <w:rFonts w:ascii="Aptos" w:eastAsiaTheme="majorEastAsia" w:hAnsi="Aptos" w:cs="Tahoma"/>
          <w:bCs/>
          <w:color w:val="000000" w:themeColor="text1"/>
          <w:sz w:val="20"/>
          <w:szCs w:val="20"/>
          <w:lang w:eastAsia="en-US"/>
        </w:rPr>
        <w:t xml:space="preserve"> gdy </w:t>
      </w:r>
      <w:r w:rsidR="00EE4CCA" w:rsidRPr="00DF1ECF">
        <w:rPr>
          <w:rFonts w:ascii="Aptos" w:eastAsiaTheme="majorEastAsia" w:hAnsi="Aptos" w:cs="Tahoma"/>
          <w:bCs/>
          <w:color w:val="000000" w:themeColor="text1"/>
          <w:sz w:val="20"/>
          <w:szCs w:val="20"/>
          <w:lang w:eastAsia="en-US"/>
        </w:rPr>
        <w:t>ZAMAWIAJĄCY</w:t>
      </w:r>
      <w:r w:rsidRPr="00DF1ECF">
        <w:rPr>
          <w:rFonts w:ascii="Aptos" w:eastAsiaTheme="majorEastAsia" w:hAnsi="Aptos" w:cs="Tahoma"/>
          <w:bCs/>
          <w:color w:val="000000" w:themeColor="text1"/>
          <w:sz w:val="20"/>
          <w:szCs w:val="20"/>
          <w:lang w:eastAsia="en-US"/>
        </w:rPr>
        <w:t xml:space="preserve"> tego wymagał w</w:t>
      </w:r>
      <w:r w:rsidR="009B7D19" w:rsidRPr="00DF1ECF">
        <w:rPr>
          <w:rFonts w:ascii="Aptos" w:eastAsiaTheme="majorEastAsia" w:hAnsi="Aptos" w:cs="Tahoma"/>
          <w:bCs/>
          <w:color w:val="000000" w:themeColor="text1"/>
          <w:sz w:val="20"/>
          <w:szCs w:val="20"/>
          <w:lang w:eastAsia="en-US"/>
        </w:rPr>
        <w:t> </w:t>
      </w:r>
      <w:r w:rsidRPr="00DF1ECF">
        <w:rPr>
          <w:rFonts w:ascii="Aptos" w:eastAsiaTheme="majorEastAsia" w:hAnsi="Aptos" w:cs="Tahoma"/>
          <w:bCs/>
          <w:color w:val="000000" w:themeColor="text1"/>
          <w:sz w:val="20"/>
          <w:szCs w:val="20"/>
          <w:lang w:eastAsia="en-US"/>
        </w:rPr>
        <w:t>dokumentach zamówienia.</w:t>
      </w:r>
    </w:p>
    <w:p w14:paraId="57577F7D" w14:textId="0B137BC9" w:rsidR="007662D5" w:rsidRPr="00DF1ECF" w:rsidRDefault="007662D5" w:rsidP="00CE52BD">
      <w:pPr>
        <w:pStyle w:val="Akapitzlist"/>
        <w:numPr>
          <w:ilvl w:val="0"/>
          <w:numId w:val="9"/>
        </w:numPr>
        <w:spacing w:before="60" w:after="60"/>
        <w:jc w:val="both"/>
        <w:rPr>
          <w:rFonts w:ascii="Aptos" w:hAnsi="Aptos" w:cs="Tahoma"/>
          <w:b/>
          <w:sz w:val="20"/>
          <w:szCs w:val="20"/>
        </w:rPr>
      </w:pPr>
      <w:r w:rsidRPr="00DF1ECF">
        <w:rPr>
          <w:rFonts w:ascii="Aptos" w:hAnsi="Aptos" w:cs="Tahoma"/>
          <w:b/>
          <w:sz w:val="20"/>
          <w:szCs w:val="20"/>
        </w:rPr>
        <w:t>Gwarancja i rękojmia</w:t>
      </w:r>
    </w:p>
    <w:p w14:paraId="00BE9B0C" w14:textId="77777777" w:rsidR="00AE0210" w:rsidRPr="00DF1ECF" w:rsidRDefault="00AE0210" w:rsidP="009B7D19">
      <w:pPr>
        <w:pStyle w:val="Akapitzlist"/>
        <w:widowControl w:val="0"/>
        <w:suppressAutoHyphens/>
        <w:autoSpaceDE w:val="0"/>
        <w:spacing w:before="60" w:after="60"/>
        <w:ind w:left="360"/>
        <w:jc w:val="both"/>
        <w:rPr>
          <w:rFonts w:ascii="Aptos" w:hAnsi="Aptos" w:cs="Tahoma"/>
          <w:color w:val="000000"/>
          <w:sz w:val="20"/>
          <w:szCs w:val="20"/>
        </w:rPr>
      </w:pPr>
      <w:r w:rsidRPr="00DF1ECF">
        <w:rPr>
          <w:rFonts w:ascii="Aptos" w:hAnsi="Aptos" w:cs="Tahoma"/>
          <w:color w:val="000000"/>
          <w:sz w:val="20"/>
          <w:szCs w:val="20"/>
        </w:rPr>
        <w:t>Wymagany okres gwarancji i rękojmi na wykonany przedmiot umowy został podany we worze umowy (załącznik nr 2 do SWZ).</w:t>
      </w:r>
    </w:p>
    <w:p w14:paraId="643A35AB" w14:textId="77777777" w:rsidR="008D582D" w:rsidRPr="00DF1ECF" w:rsidRDefault="00833D0B" w:rsidP="00CE52BD">
      <w:pPr>
        <w:pStyle w:val="Akapitzlist"/>
        <w:numPr>
          <w:ilvl w:val="0"/>
          <w:numId w:val="9"/>
        </w:numPr>
        <w:spacing w:before="60" w:after="60"/>
        <w:jc w:val="both"/>
        <w:rPr>
          <w:rFonts w:ascii="Aptos" w:hAnsi="Aptos" w:cs="Tahoma"/>
          <w:bCs/>
          <w:sz w:val="20"/>
          <w:szCs w:val="20"/>
        </w:rPr>
      </w:pPr>
      <w:r w:rsidRPr="00DF1ECF">
        <w:rPr>
          <w:rFonts w:ascii="Aptos" w:hAnsi="Aptos" w:cs="Tahoma"/>
          <w:sz w:val="20"/>
          <w:szCs w:val="20"/>
        </w:rPr>
        <w:t>ZAMAWIAJĄCY stawia wymóg</w:t>
      </w:r>
      <w:r w:rsidRPr="00DF1ECF">
        <w:rPr>
          <w:rFonts w:ascii="Aptos" w:hAnsi="Aptos" w:cs="Tahoma"/>
          <w:b/>
          <w:sz w:val="20"/>
          <w:szCs w:val="20"/>
        </w:rPr>
        <w:t xml:space="preserve"> w zakresie zatrudnienia </w:t>
      </w:r>
      <w:r w:rsidRPr="00DF1ECF">
        <w:rPr>
          <w:rFonts w:ascii="Aptos" w:hAnsi="Aptos" w:cs="Tahoma"/>
          <w:bCs/>
          <w:sz w:val="20"/>
          <w:szCs w:val="20"/>
        </w:rPr>
        <w:t>przez WYKONAWCĘ lub PODWYKONAWCĘ na</w:t>
      </w:r>
      <w:r w:rsidR="009242CD" w:rsidRPr="00DF1ECF">
        <w:rPr>
          <w:rFonts w:ascii="Aptos" w:hAnsi="Aptos" w:cs="Tahoma"/>
          <w:bCs/>
          <w:sz w:val="20"/>
          <w:szCs w:val="20"/>
        </w:rPr>
        <w:t> </w:t>
      </w:r>
      <w:r w:rsidRPr="00DF1ECF">
        <w:rPr>
          <w:rFonts w:ascii="Aptos" w:hAnsi="Aptos" w:cs="Tahoma"/>
          <w:bCs/>
          <w:sz w:val="20"/>
          <w:szCs w:val="20"/>
        </w:rPr>
        <w:t xml:space="preserve">podstawie stosunku pracy osób wykonujących następujące czynności: </w:t>
      </w:r>
    </w:p>
    <w:p w14:paraId="7C22F9D7" w14:textId="02752C89" w:rsidR="008D582D" w:rsidRPr="00DF1ECF" w:rsidRDefault="008D582D" w:rsidP="00CE52BD">
      <w:pPr>
        <w:pStyle w:val="Akapitzlist"/>
        <w:numPr>
          <w:ilvl w:val="1"/>
          <w:numId w:val="9"/>
        </w:numPr>
        <w:spacing w:before="60" w:after="60"/>
        <w:jc w:val="both"/>
        <w:rPr>
          <w:rFonts w:ascii="Aptos" w:hAnsi="Aptos" w:cs="Tahoma"/>
          <w:bCs/>
          <w:sz w:val="20"/>
          <w:szCs w:val="20"/>
        </w:rPr>
      </w:pPr>
      <w:r w:rsidRPr="00DF1ECF">
        <w:rPr>
          <w:rFonts w:ascii="Aptos" w:hAnsi="Aptos" w:cs="Tahoma"/>
          <w:bCs/>
          <w:sz w:val="20"/>
          <w:szCs w:val="20"/>
        </w:rPr>
        <w:t>obsługa administracyjno-biurowa,</w:t>
      </w:r>
    </w:p>
    <w:p w14:paraId="64D79A46" w14:textId="77777777" w:rsidR="008D582D" w:rsidRPr="00DF1ECF" w:rsidRDefault="008D582D" w:rsidP="00CE52BD">
      <w:pPr>
        <w:pStyle w:val="Akapitzlist"/>
        <w:numPr>
          <w:ilvl w:val="1"/>
          <w:numId w:val="9"/>
        </w:numPr>
        <w:spacing w:before="60" w:after="60"/>
        <w:jc w:val="both"/>
        <w:rPr>
          <w:rFonts w:ascii="Aptos" w:hAnsi="Aptos" w:cs="Tahoma"/>
          <w:bCs/>
          <w:sz w:val="20"/>
          <w:szCs w:val="20"/>
        </w:rPr>
      </w:pPr>
      <w:r w:rsidRPr="00DF1ECF">
        <w:rPr>
          <w:rFonts w:ascii="Aptos" w:hAnsi="Aptos" w:cs="Tahoma"/>
          <w:bCs/>
          <w:sz w:val="20"/>
          <w:szCs w:val="20"/>
        </w:rPr>
        <w:t>wykonanie robót: fundamentowych, żelbetowych, murarskich, dekarskich, wykończeniowych pomieszczeń,</w:t>
      </w:r>
    </w:p>
    <w:p w14:paraId="3E46624C" w14:textId="77777777" w:rsidR="008D582D" w:rsidRPr="00DF1ECF" w:rsidRDefault="008D582D" w:rsidP="00CE52BD">
      <w:pPr>
        <w:pStyle w:val="Akapitzlist"/>
        <w:numPr>
          <w:ilvl w:val="1"/>
          <w:numId w:val="9"/>
        </w:numPr>
        <w:spacing w:before="60" w:after="60"/>
        <w:jc w:val="both"/>
        <w:rPr>
          <w:rFonts w:ascii="Aptos" w:hAnsi="Aptos" w:cs="Tahoma"/>
          <w:bCs/>
          <w:sz w:val="20"/>
          <w:szCs w:val="20"/>
        </w:rPr>
      </w:pPr>
      <w:r w:rsidRPr="00DF1ECF">
        <w:rPr>
          <w:rFonts w:ascii="Aptos" w:hAnsi="Aptos" w:cs="Tahoma"/>
          <w:bCs/>
          <w:sz w:val="20"/>
          <w:szCs w:val="20"/>
        </w:rPr>
        <w:t>wykonanie robót montażowych w zakresie: instalacji technologicznych i instalacji obiektowych.</w:t>
      </w:r>
    </w:p>
    <w:p w14:paraId="5572891B" w14:textId="2D35C28B" w:rsidR="00833D0B" w:rsidRPr="00DF1ECF" w:rsidRDefault="00833D0B" w:rsidP="00CE52BD">
      <w:pPr>
        <w:pStyle w:val="Akapitzlist"/>
        <w:numPr>
          <w:ilvl w:val="1"/>
          <w:numId w:val="9"/>
        </w:numPr>
        <w:spacing w:before="60" w:after="60"/>
        <w:jc w:val="both"/>
        <w:rPr>
          <w:rFonts w:ascii="Aptos" w:hAnsi="Aptos" w:cs="Tahoma"/>
          <w:sz w:val="20"/>
          <w:szCs w:val="20"/>
        </w:rPr>
      </w:pPr>
      <w:r w:rsidRPr="00DF1ECF">
        <w:rPr>
          <w:rFonts w:ascii="Aptos" w:hAnsi="Aptos" w:cs="Tahoma"/>
          <w:bCs/>
          <w:sz w:val="20"/>
          <w:szCs w:val="20"/>
        </w:rPr>
        <w:t>Wymóg zatrudnienia nie dotyczy przypadku, w którym wymienione czynności WYKONAWCA wykonuje osobiście (osoba fizyczna). Szczegółowe wymagania zostały określone we wzorze umowy (załącznik nr 2 SWZ).</w:t>
      </w:r>
    </w:p>
    <w:p w14:paraId="30FF75AD" w14:textId="2829E047" w:rsidR="00265903" w:rsidRPr="00DF1ECF" w:rsidRDefault="00E862E5" w:rsidP="00CE52BD">
      <w:pPr>
        <w:pStyle w:val="Akapitzlist"/>
        <w:numPr>
          <w:ilvl w:val="0"/>
          <w:numId w:val="9"/>
        </w:numPr>
        <w:spacing w:before="60" w:after="60"/>
        <w:jc w:val="both"/>
        <w:rPr>
          <w:rFonts w:ascii="Aptos" w:hAnsi="Aptos" w:cs="Tahoma"/>
          <w:strike/>
          <w:sz w:val="20"/>
          <w:szCs w:val="20"/>
        </w:rPr>
      </w:pPr>
      <w:r w:rsidRPr="00DF1ECF">
        <w:rPr>
          <w:rFonts w:ascii="Aptos" w:hAnsi="Aptos" w:cs="Tahoma"/>
          <w:sz w:val="20"/>
          <w:szCs w:val="20"/>
        </w:rPr>
        <w:t>ZAMAWIAJĄCY</w:t>
      </w:r>
      <w:r w:rsidR="00265903" w:rsidRPr="00DF1ECF">
        <w:rPr>
          <w:rFonts w:ascii="Aptos" w:hAnsi="Aptos" w:cs="Tahoma"/>
          <w:sz w:val="20"/>
          <w:szCs w:val="20"/>
        </w:rPr>
        <w:t xml:space="preserve"> </w:t>
      </w:r>
      <w:r w:rsidR="00523789" w:rsidRPr="00DF1ECF">
        <w:rPr>
          <w:rFonts w:ascii="Aptos" w:hAnsi="Aptos" w:cs="Tahoma"/>
          <w:sz w:val="20"/>
          <w:szCs w:val="20"/>
        </w:rPr>
        <w:t>nie stawia wymogu</w:t>
      </w:r>
      <w:r w:rsidR="00523789" w:rsidRPr="00DF1ECF">
        <w:rPr>
          <w:rFonts w:ascii="Aptos" w:hAnsi="Aptos" w:cs="Tahoma"/>
          <w:b/>
          <w:sz w:val="20"/>
          <w:szCs w:val="20"/>
        </w:rPr>
        <w:t xml:space="preserve"> </w:t>
      </w:r>
      <w:r w:rsidR="00265903" w:rsidRPr="00DF1ECF">
        <w:rPr>
          <w:rFonts w:ascii="Aptos" w:hAnsi="Aptos" w:cs="Tahoma"/>
          <w:sz w:val="20"/>
          <w:szCs w:val="20"/>
        </w:rPr>
        <w:t xml:space="preserve">w zakresie zatrudnienia przez </w:t>
      </w:r>
      <w:r w:rsidRPr="00DF1ECF">
        <w:rPr>
          <w:rFonts w:ascii="Aptos" w:hAnsi="Aptos" w:cs="Tahoma"/>
          <w:sz w:val="20"/>
          <w:szCs w:val="20"/>
        </w:rPr>
        <w:t>WYKONAWCĘ</w:t>
      </w:r>
      <w:r w:rsidR="00265903" w:rsidRPr="00DF1ECF">
        <w:rPr>
          <w:rFonts w:ascii="Aptos" w:hAnsi="Aptos" w:cs="Tahoma"/>
          <w:sz w:val="20"/>
          <w:szCs w:val="20"/>
        </w:rPr>
        <w:t xml:space="preserve"> osób o</w:t>
      </w:r>
      <w:r w:rsidR="009B7D19" w:rsidRPr="00DF1ECF">
        <w:rPr>
          <w:rFonts w:ascii="Aptos" w:hAnsi="Aptos" w:cs="Tahoma"/>
          <w:sz w:val="20"/>
          <w:szCs w:val="20"/>
        </w:rPr>
        <w:t> </w:t>
      </w:r>
      <w:r w:rsidR="00265903" w:rsidRPr="00DF1ECF">
        <w:rPr>
          <w:rFonts w:ascii="Aptos" w:hAnsi="Aptos" w:cs="Tahoma"/>
          <w:sz w:val="20"/>
          <w:szCs w:val="20"/>
        </w:rPr>
        <w:t>których mowa w</w:t>
      </w:r>
      <w:r w:rsidR="00E62311" w:rsidRPr="00DF1ECF">
        <w:rPr>
          <w:rFonts w:ascii="Aptos" w:hAnsi="Aptos" w:cs="Tahoma"/>
          <w:sz w:val="20"/>
          <w:szCs w:val="20"/>
        </w:rPr>
        <w:t> </w:t>
      </w:r>
      <w:r w:rsidR="00265903" w:rsidRPr="00DF1ECF">
        <w:rPr>
          <w:rFonts w:ascii="Aptos" w:hAnsi="Aptos" w:cs="Tahoma"/>
          <w:sz w:val="20"/>
          <w:szCs w:val="20"/>
        </w:rPr>
        <w:t>art. 96 ust. 2 pkt 2 ustawy Pzp</w:t>
      </w:r>
      <w:r w:rsidR="009F5F32" w:rsidRPr="00DF1ECF">
        <w:rPr>
          <w:rFonts w:ascii="Aptos" w:hAnsi="Aptos" w:cs="Tahoma"/>
          <w:sz w:val="20"/>
          <w:szCs w:val="20"/>
        </w:rPr>
        <w:t>.</w:t>
      </w:r>
      <w:r w:rsidR="00265903" w:rsidRPr="00DF1ECF">
        <w:rPr>
          <w:rFonts w:ascii="Aptos" w:hAnsi="Aptos" w:cs="Tahoma"/>
          <w:strike/>
          <w:sz w:val="20"/>
          <w:szCs w:val="20"/>
        </w:rPr>
        <w:t xml:space="preserve"> </w:t>
      </w:r>
    </w:p>
    <w:p w14:paraId="20A44F08" w14:textId="77777777" w:rsidR="00915512" w:rsidRPr="00DF1ECF" w:rsidRDefault="00915512" w:rsidP="00297296">
      <w:pPr>
        <w:pStyle w:val="AptosspistreciSWZ"/>
      </w:pPr>
      <w:bookmarkStart w:id="7" w:name="_Toc244168877"/>
      <w:r w:rsidRPr="00DF1ECF">
        <w:lastRenderedPageBreak/>
        <w:t>§ IV. Termin wykonania zamówienia</w:t>
      </w:r>
      <w:bookmarkEnd w:id="7"/>
    </w:p>
    <w:p w14:paraId="08FA8CC4" w14:textId="6FDDCF5D" w:rsidR="00923083" w:rsidRPr="0027781E" w:rsidRDefault="00BA6B65" w:rsidP="008D582D">
      <w:pPr>
        <w:widowControl w:val="0"/>
        <w:suppressAutoHyphens/>
        <w:spacing w:before="60" w:after="60"/>
        <w:jc w:val="both"/>
        <w:rPr>
          <w:rFonts w:ascii="Aptos" w:eastAsia="Lucida Sans Unicode" w:hAnsi="Aptos" w:cs="Tahoma"/>
          <w:kern w:val="1"/>
          <w:sz w:val="20"/>
          <w:szCs w:val="20"/>
          <w:lang w:eastAsia="zh-CN" w:bidi="hi-IN"/>
        </w:rPr>
      </w:pPr>
      <w:r w:rsidRPr="0027781E">
        <w:rPr>
          <w:rFonts w:ascii="Aptos" w:eastAsia="SimSun" w:hAnsi="Aptos" w:cs="Tahoma"/>
          <w:sz w:val="20"/>
          <w:szCs w:val="20"/>
          <w:lang w:eastAsia="zh-CN"/>
        </w:rPr>
        <w:t>ZAMAWIAJĄCY</w:t>
      </w:r>
      <w:r w:rsidR="00961DE9" w:rsidRPr="0027781E">
        <w:rPr>
          <w:rFonts w:ascii="Aptos" w:eastAsia="SimSun" w:hAnsi="Aptos" w:cs="Tahoma"/>
          <w:sz w:val="20"/>
          <w:szCs w:val="20"/>
          <w:lang w:eastAsia="zh-CN"/>
        </w:rPr>
        <w:t xml:space="preserve"> wymaga realizacji zamówienia </w:t>
      </w:r>
      <w:r w:rsidR="00A63229" w:rsidRPr="0027781E">
        <w:rPr>
          <w:rFonts w:ascii="Aptos" w:eastAsia="Lucida Sans Unicode" w:hAnsi="Aptos" w:cs="Tahoma"/>
          <w:kern w:val="1"/>
          <w:sz w:val="20"/>
          <w:szCs w:val="20"/>
          <w:lang w:eastAsia="zh-CN" w:bidi="hi-IN"/>
        </w:rPr>
        <w:t>w</w:t>
      </w:r>
      <w:r w:rsidR="008D582D" w:rsidRPr="0027781E">
        <w:rPr>
          <w:rFonts w:ascii="Aptos" w:eastAsia="Lucida Sans Unicode" w:hAnsi="Aptos" w:cs="Tahoma"/>
          <w:kern w:val="1"/>
          <w:sz w:val="20"/>
          <w:szCs w:val="20"/>
          <w:lang w:eastAsia="zh-CN" w:bidi="hi-IN"/>
        </w:rPr>
        <w:t xml:space="preserve"> terminie:</w:t>
      </w:r>
    </w:p>
    <w:p w14:paraId="0E51837D" w14:textId="77777777" w:rsidR="008D582D" w:rsidRPr="0027781E" w:rsidRDefault="008D582D" w:rsidP="00CE52BD">
      <w:pPr>
        <w:widowControl w:val="0"/>
        <w:numPr>
          <w:ilvl w:val="1"/>
          <w:numId w:val="42"/>
        </w:numPr>
        <w:suppressAutoHyphens/>
        <w:spacing w:after="120" w:line="240" w:lineRule="auto"/>
        <w:contextualSpacing/>
        <w:jc w:val="both"/>
        <w:rPr>
          <w:rFonts w:ascii="Aptos" w:eastAsia="Times New Roman" w:hAnsi="Aptos" w:cs="Calibri Light"/>
          <w:sz w:val="20"/>
          <w:szCs w:val="20"/>
          <w:lang w:eastAsia="ar-SA"/>
        </w:rPr>
      </w:pPr>
      <w:r w:rsidRPr="0027781E">
        <w:rPr>
          <w:rFonts w:ascii="Aptos" w:eastAsia="Times New Roman" w:hAnsi="Aptos" w:cs="Calibri Light"/>
          <w:b/>
          <w:bCs/>
          <w:sz w:val="20"/>
          <w:szCs w:val="20"/>
          <w:lang w:eastAsia="ar-SA"/>
        </w:rPr>
        <w:t>Rozpoczęcie realizacji Przedmiotu Umowy</w:t>
      </w:r>
      <w:r w:rsidRPr="0027781E">
        <w:rPr>
          <w:rFonts w:ascii="Aptos" w:eastAsia="Times New Roman" w:hAnsi="Aptos" w:cs="Calibri Light"/>
          <w:sz w:val="20"/>
          <w:szCs w:val="20"/>
          <w:lang w:eastAsia="ar-SA"/>
        </w:rPr>
        <w:t xml:space="preserve"> – z dniem zawarcia Umowy.</w:t>
      </w:r>
    </w:p>
    <w:p w14:paraId="682E17DE" w14:textId="02101B28" w:rsidR="008D582D" w:rsidRPr="0027781E" w:rsidRDefault="008D582D" w:rsidP="00CE52BD">
      <w:pPr>
        <w:widowControl w:val="0"/>
        <w:numPr>
          <w:ilvl w:val="1"/>
          <w:numId w:val="42"/>
        </w:numPr>
        <w:suppressAutoHyphens/>
        <w:spacing w:after="120" w:line="240" w:lineRule="auto"/>
        <w:contextualSpacing/>
        <w:jc w:val="both"/>
        <w:rPr>
          <w:rFonts w:ascii="Aptos" w:eastAsia="Times New Roman" w:hAnsi="Aptos" w:cs="Calibri Light"/>
          <w:sz w:val="20"/>
          <w:szCs w:val="20"/>
          <w:lang w:eastAsia="ar-SA"/>
        </w:rPr>
      </w:pPr>
      <w:r w:rsidRPr="0027781E">
        <w:rPr>
          <w:rFonts w:ascii="Aptos" w:eastAsia="Times New Roman" w:hAnsi="Aptos" w:cs="Calibri Light"/>
          <w:b/>
          <w:bCs/>
          <w:sz w:val="20"/>
          <w:szCs w:val="20"/>
          <w:lang w:eastAsia="ar-SA"/>
        </w:rPr>
        <w:t xml:space="preserve">Ostateczny termin realizacji Przedmiotu Umowy </w:t>
      </w:r>
      <w:r w:rsidRPr="0027781E">
        <w:rPr>
          <w:rFonts w:ascii="Aptos" w:eastAsia="Times New Roman" w:hAnsi="Aptos" w:cs="Calibri Light"/>
          <w:sz w:val="20"/>
          <w:szCs w:val="20"/>
          <w:lang w:eastAsia="ar-SA"/>
        </w:rPr>
        <w:t xml:space="preserve">– </w:t>
      </w:r>
      <w:r w:rsidR="00D10ADA" w:rsidRPr="0027781E">
        <w:rPr>
          <w:rFonts w:ascii="Aptos" w:eastAsia="Times New Roman" w:hAnsi="Aptos" w:cs="Calibri Light"/>
          <w:sz w:val="20"/>
          <w:szCs w:val="20"/>
          <w:lang w:eastAsia="ar-SA"/>
        </w:rPr>
        <w:t>60</w:t>
      </w:r>
      <w:r w:rsidRPr="0027781E">
        <w:rPr>
          <w:rFonts w:ascii="Aptos" w:eastAsia="Times New Roman" w:hAnsi="Aptos" w:cs="Calibri Light"/>
          <w:sz w:val="20"/>
          <w:szCs w:val="20"/>
          <w:lang w:eastAsia="ar-SA"/>
        </w:rPr>
        <w:t xml:space="preserve"> tygodni od dnia zawarcia Umowy.</w:t>
      </w:r>
    </w:p>
    <w:p w14:paraId="4B568819" w14:textId="77777777" w:rsidR="008D582D" w:rsidRPr="0027781E" w:rsidRDefault="008D582D" w:rsidP="00CE52BD">
      <w:pPr>
        <w:widowControl w:val="0"/>
        <w:numPr>
          <w:ilvl w:val="1"/>
          <w:numId w:val="42"/>
        </w:numPr>
        <w:suppressAutoHyphens/>
        <w:spacing w:after="120" w:line="240" w:lineRule="auto"/>
        <w:contextualSpacing/>
        <w:jc w:val="both"/>
        <w:rPr>
          <w:rFonts w:ascii="Aptos" w:eastAsia="Times New Roman" w:hAnsi="Aptos" w:cs="Calibri Light"/>
          <w:sz w:val="20"/>
          <w:szCs w:val="20"/>
          <w:lang w:eastAsia="ar-SA"/>
        </w:rPr>
      </w:pPr>
      <w:r w:rsidRPr="0027781E">
        <w:rPr>
          <w:rFonts w:ascii="Aptos" w:eastAsia="Times New Roman" w:hAnsi="Aptos" w:cs="Calibri Light"/>
          <w:b/>
          <w:bCs/>
          <w:sz w:val="20"/>
          <w:szCs w:val="20"/>
          <w:lang w:eastAsia="ar-SA"/>
        </w:rPr>
        <w:t>Czas na Ukończenie Kamieni Milowych:</w:t>
      </w:r>
    </w:p>
    <w:p w14:paraId="51B008DD" w14:textId="5ED7FB66" w:rsidR="008D582D" w:rsidRPr="0027781E" w:rsidRDefault="008D582D" w:rsidP="00CE52BD">
      <w:pPr>
        <w:widowControl w:val="0"/>
        <w:numPr>
          <w:ilvl w:val="0"/>
          <w:numId w:val="43"/>
        </w:numPr>
        <w:suppressAutoHyphens/>
        <w:spacing w:after="120" w:line="240" w:lineRule="auto"/>
        <w:contextualSpacing/>
        <w:jc w:val="both"/>
        <w:rPr>
          <w:rFonts w:ascii="Aptos" w:eastAsia="Times New Roman" w:hAnsi="Aptos" w:cs="Calibri Light"/>
          <w:sz w:val="20"/>
          <w:szCs w:val="20"/>
          <w:lang w:eastAsia="ar-SA"/>
        </w:rPr>
      </w:pPr>
      <w:r w:rsidRPr="0027781E">
        <w:rPr>
          <w:rFonts w:ascii="Aptos" w:eastAsia="Times New Roman" w:hAnsi="Aptos" w:cs="Calibri Light"/>
          <w:b/>
          <w:bCs/>
          <w:sz w:val="20"/>
          <w:szCs w:val="20"/>
          <w:lang w:eastAsia="ar-SA"/>
        </w:rPr>
        <w:t>Kamień Milowy nr 1 – Etap I – Budynek sanitarno-szatniowy</w:t>
      </w:r>
      <w:r w:rsidRPr="0027781E">
        <w:rPr>
          <w:rFonts w:ascii="Aptos" w:eastAsia="Times New Roman" w:hAnsi="Aptos" w:cs="Calibri Light"/>
          <w:sz w:val="20"/>
          <w:szCs w:val="20"/>
          <w:lang w:eastAsia="ar-SA"/>
        </w:rPr>
        <w:t xml:space="preserve"> – </w:t>
      </w:r>
      <w:r w:rsidR="00323729" w:rsidRPr="0027781E">
        <w:rPr>
          <w:rFonts w:ascii="Aptos" w:eastAsia="Times New Roman" w:hAnsi="Aptos" w:cs="Calibri Light"/>
          <w:sz w:val="20"/>
          <w:szCs w:val="20"/>
          <w:lang w:eastAsia="ar-SA"/>
        </w:rPr>
        <w:t>5</w:t>
      </w:r>
      <w:r w:rsidR="00D10ADA" w:rsidRPr="0027781E">
        <w:rPr>
          <w:rFonts w:ascii="Aptos" w:eastAsia="Times New Roman" w:hAnsi="Aptos" w:cs="Calibri Light"/>
          <w:sz w:val="20"/>
          <w:szCs w:val="20"/>
          <w:lang w:eastAsia="ar-SA"/>
        </w:rPr>
        <w:t>9</w:t>
      </w:r>
      <w:r w:rsidRPr="0027781E">
        <w:rPr>
          <w:rFonts w:ascii="Aptos" w:eastAsia="Times New Roman" w:hAnsi="Aptos" w:cs="Calibri Light"/>
          <w:sz w:val="20"/>
          <w:szCs w:val="20"/>
          <w:lang w:eastAsia="ar-SA"/>
        </w:rPr>
        <w:t xml:space="preserve"> tygodni od dnia zawarcia Umowy.</w:t>
      </w:r>
    </w:p>
    <w:p w14:paraId="6950E1B2" w14:textId="02B969FD" w:rsidR="008D582D" w:rsidRPr="0027781E" w:rsidRDefault="008D582D" w:rsidP="00CE52BD">
      <w:pPr>
        <w:widowControl w:val="0"/>
        <w:numPr>
          <w:ilvl w:val="0"/>
          <w:numId w:val="43"/>
        </w:numPr>
        <w:suppressAutoHyphens/>
        <w:spacing w:after="120" w:line="240" w:lineRule="auto"/>
        <w:contextualSpacing/>
        <w:jc w:val="both"/>
        <w:rPr>
          <w:rFonts w:ascii="Aptos" w:eastAsia="Times New Roman" w:hAnsi="Aptos" w:cs="Calibri Light"/>
          <w:sz w:val="20"/>
          <w:szCs w:val="20"/>
          <w:lang w:eastAsia="ar-SA"/>
        </w:rPr>
      </w:pPr>
      <w:r w:rsidRPr="0027781E">
        <w:rPr>
          <w:rFonts w:ascii="Aptos" w:eastAsia="Times New Roman" w:hAnsi="Aptos" w:cs="Calibri Light"/>
          <w:b/>
          <w:bCs/>
          <w:sz w:val="20"/>
          <w:szCs w:val="20"/>
          <w:lang w:eastAsia="ar-SA"/>
        </w:rPr>
        <w:t>Kamień Milowy nr 2 – Etap II – Budynek saunarium</w:t>
      </w:r>
      <w:r w:rsidRPr="0027781E">
        <w:rPr>
          <w:rFonts w:ascii="Aptos" w:eastAsia="Times New Roman" w:hAnsi="Aptos" w:cs="Calibri Light"/>
          <w:sz w:val="20"/>
          <w:szCs w:val="20"/>
          <w:lang w:eastAsia="ar-SA"/>
        </w:rPr>
        <w:t xml:space="preserve"> – </w:t>
      </w:r>
      <w:r w:rsidR="00B812F0" w:rsidRPr="0027781E">
        <w:rPr>
          <w:rFonts w:ascii="Aptos" w:eastAsia="Times New Roman" w:hAnsi="Aptos" w:cs="Calibri Light"/>
          <w:sz w:val="20"/>
          <w:szCs w:val="20"/>
          <w:lang w:eastAsia="ar-SA"/>
        </w:rPr>
        <w:t>47</w:t>
      </w:r>
      <w:r w:rsidRPr="0027781E">
        <w:rPr>
          <w:rFonts w:ascii="Aptos" w:eastAsia="Times New Roman" w:hAnsi="Aptos" w:cs="Calibri Light"/>
          <w:sz w:val="20"/>
          <w:szCs w:val="20"/>
          <w:lang w:eastAsia="ar-SA"/>
        </w:rPr>
        <w:t xml:space="preserve"> tygodni od dnia zawarcia Umowy.</w:t>
      </w:r>
    </w:p>
    <w:p w14:paraId="621979D2" w14:textId="1FCB3C65" w:rsidR="00915512" w:rsidRPr="00DF1ECF" w:rsidRDefault="00915512" w:rsidP="00297296">
      <w:pPr>
        <w:pStyle w:val="AptosspistreciSWZ"/>
      </w:pPr>
      <w:bookmarkStart w:id="8" w:name="_Toc244168878"/>
      <w:r w:rsidRPr="00DF1ECF">
        <w:t>§ V. Informacja o ofertach wariantowych, umowie ramowej, aukcji elektronicznej</w:t>
      </w:r>
      <w:r w:rsidR="00B85C2E" w:rsidRPr="00DF1ECF">
        <w:t>, katalogach elektronicznych</w:t>
      </w:r>
      <w:bookmarkEnd w:id="8"/>
    </w:p>
    <w:p w14:paraId="634CA270" w14:textId="5165A889" w:rsidR="000735F9" w:rsidRPr="00DF1ECF" w:rsidRDefault="00E22B5F" w:rsidP="00CE52BD">
      <w:pPr>
        <w:pStyle w:val="Akapitzlist"/>
        <w:numPr>
          <w:ilvl w:val="0"/>
          <w:numId w:val="10"/>
        </w:numPr>
        <w:spacing w:before="60" w:after="60"/>
        <w:jc w:val="both"/>
        <w:rPr>
          <w:rFonts w:ascii="Aptos" w:hAnsi="Aptos" w:cs="Tahoma"/>
          <w:sz w:val="20"/>
          <w:szCs w:val="20"/>
        </w:rPr>
      </w:pPr>
      <w:r w:rsidRPr="00DF1ECF">
        <w:rPr>
          <w:rFonts w:ascii="Aptos" w:hAnsi="Aptos" w:cs="Tahoma"/>
          <w:sz w:val="20"/>
          <w:szCs w:val="20"/>
        </w:rPr>
        <w:t xml:space="preserve">ZAMAWIAJĄCY </w:t>
      </w:r>
      <w:r w:rsidR="000735F9" w:rsidRPr="00DF1ECF">
        <w:rPr>
          <w:rFonts w:ascii="Aptos" w:hAnsi="Aptos" w:cs="Tahoma"/>
          <w:sz w:val="20"/>
          <w:szCs w:val="20"/>
        </w:rPr>
        <w:t xml:space="preserve">nie dopuszcza możliwości i nie wymaga złożenia </w:t>
      </w:r>
      <w:r w:rsidR="000735F9" w:rsidRPr="00DF1ECF">
        <w:rPr>
          <w:rFonts w:ascii="Aptos" w:hAnsi="Aptos" w:cs="Tahoma"/>
          <w:b/>
          <w:sz w:val="20"/>
          <w:szCs w:val="20"/>
        </w:rPr>
        <w:t>oferty wariantowej</w:t>
      </w:r>
      <w:r w:rsidR="000735F9" w:rsidRPr="00DF1ECF">
        <w:rPr>
          <w:rFonts w:ascii="Aptos" w:hAnsi="Aptos" w:cs="Tahoma"/>
          <w:sz w:val="20"/>
          <w:szCs w:val="20"/>
        </w:rPr>
        <w:t>, o której mowa w</w:t>
      </w:r>
      <w:r w:rsidR="009B7D19" w:rsidRPr="00DF1ECF">
        <w:rPr>
          <w:rFonts w:ascii="Aptos" w:hAnsi="Aptos" w:cs="Tahoma"/>
          <w:sz w:val="20"/>
          <w:szCs w:val="20"/>
        </w:rPr>
        <w:t> </w:t>
      </w:r>
      <w:r w:rsidR="000735F9" w:rsidRPr="00DF1ECF">
        <w:rPr>
          <w:rFonts w:ascii="Aptos" w:hAnsi="Aptos" w:cs="Tahoma"/>
          <w:sz w:val="20"/>
          <w:szCs w:val="20"/>
        </w:rPr>
        <w:t>art. 92 ustawy Pzp tzn. oferty przewidującej odmienny sposób wykonania zamówienia niż określony w niniejszej SWZ.</w:t>
      </w:r>
    </w:p>
    <w:p w14:paraId="51143201" w14:textId="631CAF2F" w:rsidR="00EF486B" w:rsidRPr="00DF1ECF" w:rsidRDefault="00E22B5F" w:rsidP="00CE52BD">
      <w:pPr>
        <w:pStyle w:val="Akapitzlist"/>
        <w:numPr>
          <w:ilvl w:val="0"/>
          <w:numId w:val="10"/>
        </w:numPr>
        <w:spacing w:before="60" w:after="60"/>
        <w:jc w:val="both"/>
        <w:rPr>
          <w:rFonts w:ascii="Aptos" w:hAnsi="Aptos" w:cs="Tahoma"/>
          <w:sz w:val="20"/>
          <w:szCs w:val="20"/>
        </w:rPr>
      </w:pPr>
      <w:r w:rsidRPr="00DF1ECF">
        <w:rPr>
          <w:rFonts w:ascii="Aptos" w:hAnsi="Aptos" w:cs="Tahoma"/>
          <w:sz w:val="20"/>
          <w:szCs w:val="20"/>
        </w:rPr>
        <w:t xml:space="preserve">ZAMAWIAJĄCY </w:t>
      </w:r>
      <w:r w:rsidR="00EF486B" w:rsidRPr="00DF1ECF">
        <w:rPr>
          <w:rFonts w:ascii="Aptos" w:eastAsiaTheme="majorEastAsia" w:hAnsi="Aptos" w:cs="Tahoma"/>
          <w:sz w:val="20"/>
          <w:szCs w:val="20"/>
          <w:lang w:eastAsia="en-US"/>
        </w:rPr>
        <w:t xml:space="preserve">nie przewiduje zawarcia </w:t>
      </w:r>
      <w:r w:rsidR="00EF486B" w:rsidRPr="00DF1ECF">
        <w:rPr>
          <w:rFonts w:ascii="Aptos" w:eastAsiaTheme="majorEastAsia" w:hAnsi="Aptos" w:cs="Tahoma"/>
          <w:b/>
          <w:sz w:val="20"/>
          <w:szCs w:val="20"/>
          <w:lang w:eastAsia="en-US"/>
        </w:rPr>
        <w:t>umowy ramowej</w:t>
      </w:r>
      <w:r w:rsidR="00EF486B" w:rsidRPr="00DF1ECF">
        <w:rPr>
          <w:rFonts w:ascii="Aptos" w:eastAsiaTheme="majorEastAsia" w:hAnsi="Aptos" w:cs="Tahoma"/>
          <w:sz w:val="20"/>
          <w:szCs w:val="20"/>
          <w:lang w:eastAsia="en-US"/>
        </w:rPr>
        <w:t>, o</w:t>
      </w:r>
      <w:r w:rsidR="00265903" w:rsidRPr="00DF1ECF">
        <w:rPr>
          <w:rFonts w:ascii="Aptos" w:eastAsiaTheme="majorEastAsia" w:hAnsi="Aptos" w:cs="Tahoma"/>
          <w:sz w:val="20"/>
          <w:szCs w:val="20"/>
          <w:lang w:eastAsia="en-US"/>
        </w:rPr>
        <w:t xml:space="preserve"> </w:t>
      </w:r>
      <w:r w:rsidR="00EF486B" w:rsidRPr="00DF1ECF">
        <w:rPr>
          <w:rFonts w:ascii="Aptos" w:eastAsiaTheme="majorEastAsia" w:hAnsi="Aptos" w:cs="Tahoma"/>
          <w:sz w:val="20"/>
          <w:szCs w:val="20"/>
          <w:lang w:eastAsia="en-US"/>
        </w:rPr>
        <w:t>której mowa w</w:t>
      </w:r>
      <w:r w:rsidR="00265903" w:rsidRPr="00DF1ECF">
        <w:rPr>
          <w:rFonts w:ascii="Aptos" w:eastAsiaTheme="majorEastAsia" w:hAnsi="Aptos" w:cs="Tahoma"/>
          <w:sz w:val="20"/>
          <w:szCs w:val="20"/>
          <w:lang w:eastAsia="en-US"/>
        </w:rPr>
        <w:t xml:space="preserve"> </w:t>
      </w:r>
      <w:r w:rsidR="00EF486B" w:rsidRPr="00DF1ECF">
        <w:rPr>
          <w:rFonts w:ascii="Aptos" w:eastAsiaTheme="majorEastAsia" w:hAnsi="Aptos" w:cs="Tahoma"/>
          <w:sz w:val="20"/>
          <w:szCs w:val="20"/>
          <w:lang w:eastAsia="en-US"/>
        </w:rPr>
        <w:t>art. 311–315 ustawy Pzp.</w:t>
      </w:r>
    </w:p>
    <w:p w14:paraId="59622290" w14:textId="77777777" w:rsidR="00631E47" w:rsidRPr="00DF1ECF" w:rsidRDefault="00631E47" w:rsidP="00CE52BD">
      <w:pPr>
        <w:pStyle w:val="Akapitzlist"/>
        <w:numPr>
          <w:ilvl w:val="0"/>
          <w:numId w:val="10"/>
        </w:numPr>
        <w:spacing w:before="60" w:after="60"/>
        <w:jc w:val="both"/>
        <w:rPr>
          <w:rFonts w:ascii="Aptos" w:hAnsi="Aptos" w:cs="Tahoma"/>
          <w:sz w:val="20"/>
          <w:szCs w:val="20"/>
        </w:rPr>
      </w:pPr>
      <w:r w:rsidRPr="00DF1ECF">
        <w:rPr>
          <w:rFonts w:ascii="Aptos" w:hAnsi="Aptos" w:cs="Tahoma"/>
          <w:sz w:val="20"/>
          <w:szCs w:val="20"/>
        </w:rPr>
        <w:t xml:space="preserve">ZAMAWIAJĄCY nie dopuszcza możliwości złożenia ofert w postaci </w:t>
      </w:r>
      <w:r w:rsidRPr="00DF1ECF">
        <w:rPr>
          <w:rFonts w:ascii="Aptos" w:hAnsi="Aptos" w:cs="Tahoma"/>
          <w:b/>
          <w:sz w:val="20"/>
          <w:szCs w:val="20"/>
        </w:rPr>
        <w:t xml:space="preserve">katalogów elektronicznych </w:t>
      </w:r>
      <w:r w:rsidRPr="00DF1ECF">
        <w:rPr>
          <w:rFonts w:ascii="Aptos" w:hAnsi="Aptos" w:cs="Tahoma"/>
          <w:bCs/>
          <w:sz w:val="20"/>
          <w:szCs w:val="20"/>
        </w:rPr>
        <w:t>lub dołączenia do ofert katalogów elektronicznych.</w:t>
      </w:r>
    </w:p>
    <w:p w14:paraId="0AB0DFB3" w14:textId="243A7DCB" w:rsidR="00B85C2E" w:rsidRPr="00DF1ECF" w:rsidRDefault="00E22B5F" w:rsidP="00CE52BD">
      <w:pPr>
        <w:pStyle w:val="Akapitzlist"/>
        <w:numPr>
          <w:ilvl w:val="0"/>
          <w:numId w:val="10"/>
        </w:numPr>
        <w:spacing w:before="60" w:after="60"/>
        <w:jc w:val="both"/>
        <w:rPr>
          <w:rFonts w:ascii="Aptos" w:hAnsi="Aptos" w:cs="Tahoma"/>
          <w:sz w:val="20"/>
          <w:szCs w:val="20"/>
        </w:rPr>
      </w:pPr>
      <w:r w:rsidRPr="00DF1ECF">
        <w:rPr>
          <w:rFonts w:ascii="Aptos" w:hAnsi="Aptos" w:cs="Tahoma"/>
          <w:sz w:val="20"/>
          <w:szCs w:val="20"/>
        </w:rPr>
        <w:t xml:space="preserve">ZAMAWIAJĄCY </w:t>
      </w:r>
      <w:r w:rsidR="00B85C2E" w:rsidRPr="00DF1ECF">
        <w:rPr>
          <w:rFonts w:ascii="Aptos" w:hAnsi="Aptos" w:cs="Tahoma"/>
          <w:sz w:val="20"/>
          <w:szCs w:val="20"/>
        </w:rPr>
        <w:t xml:space="preserve">nie wymaga złożenia ofert w postaci </w:t>
      </w:r>
      <w:r w:rsidR="00B85C2E" w:rsidRPr="00DF1ECF">
        <w:rPr>
          <w:rFonts w:ascii="Aptos" w:hAnsi="Aptos" w:cs="Tahoma"/>
          <w:b/>
          <w:sz w:val="20"/>
          <w:szCs w:val="20"/>
        </w:rPr>
        <w:t>katalogów elektronicznych</w:t>
      </w:r>
      <w:r w:rsidR="00B85C2E" w:rsidRPr="00DF1ECF">
        <w:rPr>
          <w:rFonts w:ascii="Aptos" w:hAnsi="Aptos" w:cs="Tahoma"/>
          <w:sz w:val="20"/>
          <w:szCs w:val="20"/>
        </w:rPr>
        <w:t>.</w:t>
      </w:r>
    </w:p>
    <w:p w14:paraId="2BB7B720" w14:textId="7B0AAFB9" w:rsidR="00915512" w:rsidRPr="00DF1ECF" w:rsidRDefault="00915512" w:rsidP="00297296">
      <w:pPr>
        <w:pStyle w:val="AptosspistreciSWZ"/>
      </w:pPr>
      <w:bookmarkStart w:id="9" w:name="_Toc244168879"/>
      <w:r w:rsidRPr="00DF1ECF">
        <w:t xml:space="preserve">§ VI. Informacja o </w:t>
      </w:r>
      <w:r w:rsidR="000128C0" w:rsidRPr="00DF1ECF">
        <w:t>zamówieniach z wolnej ręki</w:t>
      </w:r>
      <w:bookmarkEnd w:id="9"/>
    </w:p>
    <w:p w14:paraId="6B35859E" w14:textId="0FD607D5" w:rsidR="007D2E03" w:rsidRPr="00DF1ECF" w:rsidRDefault="007D2E03" w:rsidP="008D582D">
      <w:pPr>
        <w:spacing w:after="60"/>
        <w:ind w:left="11"/>
        <w:contextualSpacing/>
        <w:jc w:val="both"/>
        <w:rPr>
          <w:rFonts w:ascii="Aptos" w:eastAsiaTheme="majorEastAsia" w:hAnsi="Aptos" w:cs="Tahoma"/>
          <w:sz w:val="20"/>
          <w:szCs w:val="20"/>
          <w:lang w:eastAsia="en-US"/>
        </w:rPr>
      </w:pPr>
      <w:r w:rsidRPr="00DF1ECF">
        <w:rPr>
          <w:rFonts w:ascii="Aptos" w:hAnsi="Aptos" w:cs="Tahoma"/>
          <w:sz w:val="20"/>
          <w:szCs w:val="20"/>
        </w:rPr>
        <w:t xml:space="preserve">ZAMAWIAJĄCY </w:t>
      </w:r>
      <w:r w:rsidRPr="00DF1ECF">
        <w:rPr>
          <w:rFonts w:ascii="Aptos" w:eastAsiaTheme="majorEastAsia" w:hAnsi="Aptos" w:cs="Tahoma"/>
          <w:sz w:val="20"/>
          <w:szCs w:val="20"/>
          <w:lang w:eastAsia="en-US"/>
        </w:rPr>
        <w:t xml:space="preserve">przewiduje udzielania zamówień na podstawie art. 214 ust. 1 pkt 7 ustawy Pzp. </w:t>
      </w:r>
      <w:r w:rsidR="008D582D" w:rsidRPr="00DF1ECF">
        <w:rPr>
          <w:rFonts w:ascii="Aptos" w:eastAsiaTheme="majorEastAsia" w:hAnsi="Aptos" w:cs="Tahoma"/>
          <w:sz w:val="20"/>
          <w:szCs w:val="20"/>
          <w:lang w:eastAsia="en-US"/>
        </w:rPr>
        <w:t xml:space="preserve">Przedmiot zamówienia opisany w § III jest częścią inwestycji obejmującej łącznie 4 etapy. Przewidywany zakres zamówienia w trybie z wolnej ręki to dokończenie budowy ogrodu saunowego i parkingu (etap III) oraz remont poziomu +1 w Parku Wodnym Koszalin – min. instalacje elektryczne wewnętrzne i zewnętrzne, niskoprądowe, zasilanie do źródeł ładowania samochodów, kolizja SN, instalacje sanitarne, instalacje wody basenowej (etap IV). </w:t>
      </w:r>
    </w:p>
    <w:p w14:paraId="0A236C27" w14:textId="1C85EA8B" w:rsidR="00915512" w:rsidRPr="00DF1ECF" w:rsidRDefault="00915512" w:rsidP="00297296">
      <w:pPr>
        <w:pStyle w:val="AptosspistreciSWZ"/>
      </w:pPr>
      <w:bookmarkStart w:id="10" w:name="_Toc244168880"/>
      <w:r w:rsidRPr="00DF1ECF">
        <w:t xml:space="preserve">§ VII. </w:t>
      </w:r>
      <w:r w:rsidR="0030219C" w:rsidRPr="00DF1ECF">
        <w:t>WYKONAWCY</w:t>
      </w:r>
      <w:r w:rsidR="0045554D" w:rsidRPr="00DF1ECF">
        <w:t xml:space="preserve"> </w:t>
      </w:r>
      <w:r w:rsidR="001716D0" w:rsidRPr="00DF1ECF">
        <w:t>/</w:t>
      </w:r>
      <w:r w:rsidR="0045554D" w:rsidRPr="00DF1ECF">
        <w:t xml:space="preserve"> </w:t>
      </w:r>
      <w:r w:rsidR="0030219C" w:rsidRPr="00DF1ECF">
        <w:t>k</w:t>
      </w:r>
      <w:r w:rsidR="0018011A" w:rsidRPr="00DF1ECF">
        <w:t>onsorcjum</w:t>
      </w:r>
      <w:r w:rsidR="0045554D" w:rsidRPr="00DF1ECF">
        <w:t xml:space="preserve"> </w:t>
      </w:r>
      <w:r w:rsidR="0018011A" w:rsidRPr="00DF1ECF">
        <w:t>/</w:t>
      </w:r>
      <w:r w:rsidR="0045554D" w:rsidRPr="00DF1ECF">
        <w:t xml:space="preserve"> </w:t>
      </w:r>
      <w:r w:rsidR="0030219C" w:rsidRPr="00DF1ECF">
        <w:t>PODWYKONAWCY</w:t>
      </w:r>
      <w:r w:rsidR="0045554D" w:rsidRPr="00DF1ECF">
        <w:t xml:space="preserve"> </w:t>
      </w:r>
      <w:r w:rsidR="001716D0" w:rsidRPr="00DF1ECF">
        <w:t>/</w:t>
      </w:r>
      <w:r w:rsidR="0045554D" w:rsidRPr="00DF1ECF">
        <w:t xml:space="preserve"> </w:t>
      </w:r>
      <w:r w:rsidR="001716D0" w:rsidRPr="00DF1ECF">
        <w:t>P</w:t>
      </w:r>
      <w:r w:rsidR="00245759" w:rsidRPr="00DF1ECF">
        <w:t>odmioty</w:t>
      </w:r>
      <w:r w:rsidR="001716D0" w:rsidRPr="00DF1ECF">
        <w:t xml:space="preserve"> T</w:t>
      </w:r>
      <w:r w:rsidR="00245759" w:rsidRPr="00DF1ECF">
        <w:t>rzecie</w:t>
      </w:r>
      <w:bookmarkEnd w:id="10"/>
    </w:p>
    <w:p w14:paraId="0613A579" w14:textId="448B64CF" w:rsidR="001716D0" w:rsidRPr="00DF1ECF" w:rsidRDefault="00245759" w:rsidP="00CE52BD">
      <w:pPr>
        <w:pStyle w:val="Akapitzlist"/>
        <w:numPr>
          <w:ilvl w:val="0"/>
          <w:numId w:val="11"/>
        </w:numPr>
        <w:spacing w:before="60" w:after="60"/>
        <w:jc w:val="both"/>
        <w:rPr>
          <w:rFonts w:ascii="Aptos" w:eastAsia="SimSun" w:hAnsi="Aptos" w:cs="Tahoma"/>
          <w:sz w:val="20"/>
          <w:szCs w:val="20"/>
          <w:lang w:eastAsia="zh-CN"/>
        </w:rPr>
      </w:pPr>
      <w:r w:rsidRPr="00DF1ECF">
        <w:rPr>
          <w:rFonts w:ascii="Aptos" w:eastAsia="SimSun" w:hAnsi="Aptos" w:cs="Tahoma"/>
          <w:b/>
          <w:sz w:val="20"/>
          <w:szCs w:val="20"/>
          <w:lang w:eastAsia="zh-CN"/>
        </w:rPr>
        <w:t>WYKONAWCĄ</w:t>
      </w:r>
      <w:r w:rsidR="001716D0" w:rsidRPr="00DF1ECF">
        <w:rPr>
          <w:rFonts w:ascii="Aptos" w:eastAsia="SimSun" w:hAnsi="Aptos" w:cs="Tahoma"/>
          <w:b/>
          <w:sz w:val="20"/>
          <w:szCs w:val="20"/>
          <w:lang w:eastAsia="zh-CN"/>
        </w:rPr>
        <w:t xml:space="preserve"> </w:t>
      </w:r>
      <w:r w:rsidR="001716D0" w:rsidRPr="00DF1ECF">
        <w:rPr>
          <w:rFonts w:ascii="Aptos" w:eastAsia="SimSun" w:hAnsi="Aptos" w:cs="Tahoma"/>
          <w:bCs/>
          <w:sz w:val="20"/>
          <w:szCs w:val="20"/>
          <w:lang w:eastAsia="zh-CN"/>
        </w:rPr>
        <w:t>jest</w:t>
      </w:r>
      <w:r w:rsidR="001716D0" w:rsidRPr="00DF1ECF">
        <w:rPr>
          <w:rFonts w:ascii="Aptos" w:eastAsia="SimSun" w:hAnsi="Aptos" w:cs="Tahoma"/>
          <w:sz w:val="20"/>
          <w:szCs w:val="20"/>
          <w:lang w:eastAsia="zh-CN"/>
        </w:rPr>
        <w:t xml:space="preserve"> osoba fizyczna, osoba prawna albo jednostka organizacyjna nieposiadająca osobowości prawnej, która oferuje na rynku wykonanie robót budowlanych lub obiektu budowlanego, dostawę produktów lub świadczenie usług lub ubiega się o udzielenie zamówienia, złożyła ofertę lub zawarła umowę w sprawie zamówienia publicznego.</w:t>
      </w:r>
    </w:p>
    <w:p w14:paraId="3ABFCB74" w14:textId="2EC92375" w:rsidR="001716D0" w:rsidRPr="00DF1ECF" w:rsidRDefault="00245759" w:rsidP="00CE52BD">
      <w:pPr>
        <w:pStyle w:val="Akapitzlist"/>
        <w:numPr>
          <w:ilvl w:val="0"/>
          <w:numId w:val="11"/>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ZAMAWIAJĄCY</w:t>
      </w:r>
      <w:r w:rsidR="001716D0" w:rsidRPr="00DF1ECF">
        <w:rPr>
          <w:rFonts w:ascii="Aptos" w:eastAsia="SimSun" w:hAnsi="Aptos" w:cs="Tahoma"/>
          <w:sz w:val="20"/>
          <w:szCs w:val="20"/>
          <w:lang w:eastAsia="zh-CN"/>
        </w:rPr>
        <w:t xml:space="preserve"> nie zastrzega możliwości ubiegania się o udzielenie zamówienia wyłącznie przez </w:t>
      </w:r>
      <w:r w:rsidRPr="00DF1ECF">
        <w:rPr>
          <w:rFonts w:ascii="Aptos" w:eastAsia="SimSun" w:hAnsi="Aptos" w:cs="Tahoma"/>
          <w:sz w:val="20"/>
          <w:szCs w:val="20"/>
          <w:lang w:eastAsia="zh-CN"/>
        </w:rPr>
        <w:t>WYKONAWCÓW</w:t>
      </w:r>
      <w:r w:rsidR="001716D0" w:rsidRPr="00DF1ECF">
        <w:rPr>
          <w:rFonts w:ascii="Aptos" w:eastAsia="SimSun" w:hAnsi="Aptos" w:cs="Tahoma"/>
          <w:sz w:val="20"/>
          <w:szCs w:val="20"/>
          <w:lang w:eastAsia="zh-CN"/>
        </w:rPr>
        <w:t xml:space="preserve">, o których mowa w art. 94 ustawy Pzp, tj. mających status zakładu pracy chronionej, spółdzielni socjalnej oraz innych </w:t>
      </w:r>
      <w:r w:rsidR="003C43FB" w:rsidRPr="00DF1ECF">
        <w:rPr>
          <w:rFonts w:ascii="Aptos" w:eastAsia="SimSun" w:hAnsi="Aptos" w:cs="Tahoma"/>
          <w:sz w:val="20"/>
          <w:szCs w:val="20"/>
          <w:lang w:eastAsia="zh-CN"/>
        </w:rPr>
        <w:t>WYKONAWCÓW</w:t>
      </w:r>
      <w:r w:rsidR="001716D0" w:rsidRPr="00DF1ECF">
        <w:rPr>
          <w:rFonts w:ascii="Aptos" w:eastAsia="SimSun" w:hAnsi="Aptos" w:cs="Tahoma"/>
          <w:sz w:val="20"/>
          <w:szCs w:val="20"/>
          <w:lang w:eastAsia="zh-CN"/>
        </w:rPr>
        <w:t>, których głównym celem lub głównym celem działalności ich wyodrębnionych organizacyjnie jednostek, które będą realizowały zamówienie, jest społeczna i zawodowa integracja osób społecznie marginalizowanych.</w:t>
      </w:r>
    </w:p>
    <w:p w14:paraId="6AECF954" w14:textId="7565F450" w:rsidR="001716D0" w:rsidRPr="00DF1ECF" w:rsidRDefault="001716D0" w:rsidP="00CE52BD">
      <w:pPr>
        <w:pStyle w:val="Akapitzlist"/>
        <w:numPr>
          <w:ilvl w:val="0"/>
          <w:numId w:val="11"/>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Zamówienie może zostać udzielone </w:t>
      </w:r>
      <w:r w:rsidR="00245759" w:rsidRPr="00DF1ECF">
        <w:rPr>
          <w:rFonts w:ascii="Aptos" w:eastAsia="SimSun" w:hAnsi="Aptos" w:cs="Tahoma"/>
          <w:sz w:val="20"/>
          <w:szCs w:val="20"/>
          <w:lang w:eastAsia="zh-CN"/>
        </w:rPr>
        <w:t>WYKONAWCY</w:t>
      </w:r>
      <w:r w:rsidRPr="00DF1ECF">
        <w:rPr>
          <w:rFonts w:ascii="Aptos" w:eastAsia="SimSun" w:hAnsi="Aptos" w:cs="Tahoma"/>
          <w:sz w:val="20"/>
          <w:szCs w:val="20"/>
          <w:lang w:eastAsia="zh-CN"/>
        </w:rPr>
        <w:t>, który:</w:t>
      </w:r>
    </w:p>
    <w:p w14:paraId="12BD8B74" w14:textId="65B62C46" w:rsidR="001716D0" w:rsidRPr="00DF1ECF" w:rsidRDefault="000B06B8"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nie podlega wykluczeniu </w:t>
      </w:r>
      <w:r w:rsidR="00DB27EE" w:rsidRPr="00DF1ECF">
        <w:rPr>
          <w:rFonts w:ascii="Aptos" w:eastAsia="SimSun" w:hAnsi="Aptos" w:cs="Tahoma"/>
          <w:bCs/>
          <w:sz w:val="20"/>
          <w:szCs w:val="20"/>
          <w:lang w:eastAsia="zh-CN"/>
        </w:rPr>
        <w:t>i s</w:t>
      </w:r>
      <w:r w:rsidR="001716D0" w:rsidRPr="00DF1ECF">
        <w:rPr>
          <w:rFonts w:ascii="Aptos" w:eastAsia="SimSun" w:hAnsi="Aptos" w:cs="Tahoma"/>
          <w:bCs/>
          <w:sz w:val="20"/>
          <w:szCs w:val="20"/>
          <w:lang w:eastAsia="zh-CN"/>
        </w:rPr>
        <w:t xml:space="preserve">pełnia warunki udziału w postępowaniu opisane w </w:t>
      </w:r>
      <w:r w:rsidR="00647832" w:rsidRPr="00DF1ECF">
        <w:rPr>
          <w:rFonts w:ascii="Aptos" w:eastAsia="SimSun" w:hAnsi="Aptos" w:cs="Tahoma"/>
          <w:bCs/>
          <w:sz w:val="20"/>
          <w:szCs w:val="20"/>
          <w:lang w:eastAsia="zh-CN"/>
        </w:rPr>
        <w:t xml:space="preserve">§ </w:t>
      </w:r>
      <w:r w:rsidR="001244DB" w:rsidRPr="00DF1ECF">
        <w:rPr>
          <w:rFonts w:ascii="Aptos" w:eastAsia="SimSun" w:hAnsi="Aptos" w:cs="Tahoma"/>
          <w:bCs/>
          <w:sz w:val="20"/>
          <w:szCs w:val="20"/>
          <w:lang w:eastAsia="zh-CN"/>
        </w:rPr>
        <w:t>IX SWZ</w:t>
      </w:r>
      <w:r w:rsidR="001716D0" w:rsidRPr="00DF1ECF">
        <w:rPr>
          <w:rFonts w:ascii="Aptos" w:eastAsia="SimSun" w:hAnsi="Aptos" w:cs="Tahoma"/>
          <w:bCs/>
          <w:sz w:val="20"/>
          <w:szCs w:val="20"/>
          <w:lang w:eastAsia="zh-CN"/>
        </w:rPr>
        <w:t>,</w:t>
      </w:r>
    </w:p>
    <w:p w14:paraId="202603B4" w14:textId="729A28AF" w:rsidR="001716D0" w:rsidRPr="00DF1ECF" w:rsidRDefault="001716D0" w:rsidP="00CE52BD">
      <w:pPr>
        <w:pStyle w:val="Akapitzlist"/>
        <w:numPr>
          <w:ilvl w:val="1"/>
          <w:numId w:val="11"/>
        </w:numPr>
        <w:spacing w:before="60" w:after="60"/>
        <w:jc w:val="both"/>
        <w:rPr>
          <w:rFonts w:ascii="Aptos" w:hAnsi="Aptos" w:cs="Tahoma"/>
          <w:bCs/>
          <w:iCs/>
          <w:sz w:val="20"/>
          <w:szCs w:val="20"/>
        </w:rPr>
      </w:pPr>
      <w:r w:rsidRPr="00DF1ECF">
        <w:rPr>
          <w:rFonts w:ascii="Aptos" w:eastAsia="SimSun" w:hAnsi="Aptos" w:cs="Tahoma"/>
          <w:bCs/>
          <w:sz w:val="20"/>
          <w:szCs w:val="20"/>
          <w:lang w:eastAsia="zh-CN"/>
        </w:rPr>
        <w:t>złożył ofertę niepodlegającą</w:t>
      </w:r>
      <w:r w:rsidRPr="00DF1ECF">
        <w:rPr>
          <w:rFonts w:ascii="Aptos" w:hAnsi="Aptos" w:cs="Tahoma"/>
          <w:bCs/>
          <w:iCs/>
          <w:sz w:val="20"/>
          <w:szCs w:val="20"/>
        </w:rPr>
        <w:t xml:space="preserve"> odrzuceniu na podstawie art. 226 ust. 1 ustawy Pzp.</w:t>
      </w:r>
    </w:p>
    <w:p w14:paraId="4896FF7E" w14:textId="77777777" w:rsidR="00442110" w:rsidRPr="00DF1ECF" w:rsidRDefault="00442110">
      <w:pPr>
        <w:spacing w:after="0" w:line="240" w:lineRule="auto"/>
        <w:rPr>
          <w:rFonts w:ascii="Aptos" w:eastAsia="SimSun" w:hAnsi="Aptos" w:cs="Tahoma"/>
          <w:b/>
          <w:sz w:val="20"/>
          <w:szCs w:val="20"/>
          <w:lang w:eastAsia="zh-CN"/>
        </w:rPr>
      </w:pPr>
      <w:r w:rsidRPr="00DF1ECF">
        <w:rPr>
          <w:rFonts w:ascii="Aptos" w:eastAsia="SimSun" w:hAnsi="Aptos" w:cs="Tahoma"/>
          <w:b/>
          <w:sz w:val="20"/>
          <w:szCs w:val="20"/>
          <w:lang w:eastAsia="zh-CN"/>
        </w:rPr>
        <w:br w:type="page"/>
      </w:r>
    </w:p>
    <w:p w14:paraId="45769F08" w14:textId="20F74176" w:rsidR="001716D0" w:rsidRPr="00DF1ECF" w:rsidRDefault="0018011A" w:rsidP="00CE52BD">
      <w:pPr>
        <w:pStyle w:val="Akapitzlist"/>
        <w:numPr>
          <w:ilvl w:val="0"/>
          <w:numId w:val="11"/>
        </w:numPr>
        <w:spacing w:before="60" w:after="60"/>
        <w:jc w:val="both"/>
        <w:rPr>
          <w:rFonts w:ascii="Aptos" w:eastAsia="SimSun" w:hAnsi="Aptos" w:cs="Tahoma"/>
          <w:b/>
          <w:sz w:val="20"/>
          <w:szCs w:val="20"/>
          <w:lang w:eastAsia="zh-CN"/>
        </w:rPr>
      </w:pPr>
      <w:r w:rsidRPr="00DF1ECF">
        <w:rPr>
          <w:rFonts w:ascii="Aptos" w:eastAsia="SimSun" w:hAnsi="Aptos" w:cs="Tahoma"/>
          <w:b/>
          <w:sz w:val="20"/>
          <w:szCs w:val="20"/>
          <w:lang w:eastAsia="zh-CN"/>
        </w:rPr>
        <w:lastRenderedPageBreak/>
        <w:t>Konsorcjum – w</w:t>
      </w:r>
      <w:r w:rsidR="001716D0" w:rsidRPr="00DF1ECF">
        <w:rPr>
          <w:rFonts w:ascii="Aptos" w:eastAsia="SimSun" w:hAnsi="Aptos" w:cs="Tahoma"/>
          <w:b/>
          <w:sz w:val="20"/>
          <w:szCs w:val="20"/>
          <w:lang w:eastAsia="zh-CN"/>
        </w:rPr>
        <w:t>spólne ubieganie się o udzielenie zamówienia</w:t>
      </w:r>
    </w:p>
    <w:p w14:paraId="4E26FC5E" w14:textId="77777777" w:rsidR="0021767D" w:rsidRPr="00DF1ECF" w:rsidRDefault="0021767D"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WYKONAWCY występujący wspólnie są zobowiązani do ustanowienia pełnomocnika do reprezentowania ich w postępowaniu albo do reprezentowania ich w postępowaniu i zawarcia umowy w sprawie przedmiotowego zamówienia publicznego.</w:t>
      </w:r>
    </w:p>
    <w:p w14:paraId="48AC7FA9" w14:textId="77777777" w:rsidR="0021767D" w:rsidRPr="00DF1ECF" w:rsidRDefault="0021767D"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Wszelka korespondencja będzie prowadzona przez ZAMAWIAJĄCEGO wyłącznie z pełnomocnikiem.</w:t>
      </w:r>
    </w:p>
    <w:p w14:paraId="1CAA443F" w14:textId="77777777" w:rsidR="0021767D" w:rsidRPr="00DF1ECF" w:rsidRDefault="0021767D"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Zawarte w SWZ warunki i wymagania dotyczące WYKONAWCY stosuje się odpowiednio do WYKONAWCÓW wspólnie ubiegających się o udzielenie zamówienia.</w:t>
      </w:r>
    </w:p>
    <w:p w14:paraId="4B08F429" w14:textId="7519D731" w:rsidR="0021767D" w:rsidRPr="00DF1ECF" w:rsidRDefault="0021767D"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Warunek niepodlegania wykluczeniu z postępowania opisany w § IX</w:t>
      </w:r>
      <w:r w:rsidR="00446A0F" w:rsidRPr="00DF1ECF">
        <w:rPr>
          <w:rFonts w:ascii="Aptos" w:eastAsia="SimSun" w:hAnsi="Aptos" w:cs="Tahoma"/>
          <w:bCs/>
          <w:sz w:val="20"/>
          <w:szCs w:val="20"/>
          <w:lang w:eastAsia="zh-CN"/>
        </w:rPr>
        <w:t xml:space="preserve"> ust. </w:t>
      </w:r>
      <w:r w:rsidRPr="00DF1ECF">
        <w:rPr>
          <w:rFonts w:ascii="Aptos" w:eastAsia="SimSun" w:hAnsi="Aptos" w:cs="Tahoma"/>
          <w:bCs/>
          <w:sz w:val="20"/>
          <w:szCs w:val="20"/>
          <w:lang w:eastAsia="zh-CN"/>
        </w:rPr>
        <w:t>1</w:t>
      </w:r>
      <w:r w:rsidR="00446A0F" w:rsidRPr="00DF1ECF">
        <w:rPr>
          <w:rFonts w:ascii="Aptos" w:eastAsia="SimSun" w:hAnsi="Aptos" w:cs="Tahoma"/>
          <w:bCs/>
          <w:sz w:val="20"/>
          <w:szCs w:val="20"/>
          <w:lang w:eastAsia="zh-CN"/>
        </w:rPr>
        <w:t xml:space="preserve"> (art. 108)</w:t>
      </w:r>
      <w:r w:rsidR="00F43873" w:rsidRPr="00DF1ECF">
        <w:rPr>
          <w:rFonts w:ascii="Aptos" w:eastAsia="SimSun" w:hAnsi="Aptos" w:cs="Tahoma"/>
          <w:bCs/>
          <w:sz w:val="20"/>
          <w:szCs w:val="20"/>
          <w:lang w:eastAsia="zh-CN"/>
        </w:rPr>
        <w:t xml:space="preserve"> i</w:t>
      </w:r>
      <w:r w:rsidR="00CA4CB2" w:rsidRPr="00DF1ECF">
        <w:rPr>
          <w:rFonts w:ascii="Aptos" w:eastAsia="SimSun" w:hAnsi="Aptos" w:cs="Tahoma"/>
          <w:bCs/>
          <w:sz w:val="20"/>
          <w:szCs w:val="20"/>
          <w:lang w:eastAsia="zh-CN"/>
        </w:rPr>
        <w:t xml:space="preserve"> </w:t>
      </w:r>
      <w:r w:rsidR="00446A0F" w:rsidRPr="00DF1ECF">
        <w:rPr>
          <w:rFonts w:ascii="Aptos" w:eastAsia="SimSun" w:hAnsi="Aptos" w:cs="Tahoma"/>
          <w:bCs/>
          <w:sz w:val="20"/>
          <w:szCs w:val="20"/>
          <w:lang w:eastAsia="zh-CN"/>
        </w:rPr>
        <w:t xml:space="preserve">ust. </w:t>
      </w:r>
      <w:r w:rsidRPr="00DF1ECF">
        <w:rPr>
          <w:rFonts w:ascii="Aptos" w:eastAsia="SimSun" w:hAnsi="Aptos" w:cs="Tahoma"/>
          <w:bCs/>
          <w:sz w:val="20"/>
          <w:szCs w:val="20"/>
          <w:lang w:eastAsia="zh-CN"/>
        </w:rPr>
        <w:t>2</w:t>
      </w:r>
      <w:r w:rsidR="00446A0F" w:rsidRPr="00DF1ECF">
        <w:rPr>
          <w:rFonts w:ascii="Aptos" w:eastAsia="SimSun" w:hAnsi="Aptos" w:cs="Tahoma"/>
          <w:bCs/>
          <w:sz w:val="20"/>
          <w:szCs w:val="20"/>
          <w:lang w:eastAsia="zh-CN"/>
        </w:rPr>
        <w:t xml:space="preserve"> (art. 7.1) </w:t>
      </w:r>
      <w:r w:rsidRPr="00DF1ECF">
        <w:rPr>
          <w:rFonts w:ascii="Aptos" w:eastAsia="SimSun" w:hAnsi="Aptos" w:cs="Tahoma"/>
          <w:bCs/>
          <w:sz w:val="20"/>
          <w:szCs w:val="20"/>
          <w:lang w:eastAsia="zh-CN"/>
        </w:rPr>
        <w:t>SWZ powinien spełniać każdy z WYKONAWCÓW samodzielnie.</w:t>
      </w:r>
    </w:p>
    <w:p w14:paraId="318BA97A" w14:textId="77777777" w:rsidR="0021767D" w:rsidRPr="00DF1ECF" w:rsidRDefault="0021767D"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W odniesieniu do warunków dotyczących wykształcenia, kwalifikacji zawodowych lub doświadczenia WYKONAWCY wspólnie ubiegający się o udzielenie zamówienia mogą polegać na zdolnościach tych WYKONAWCÓW, którzy wykonają roboty budowlane, do realizacji których te zdolności są wymagane. </w:t>
      </w:r>
    </w:p>
    <w:p w14:paraId="55F18C54" w14:textId="77777777" w:rsidR="0021767D" w:rsidRPr="00DF1ECF" w:rsidRDefault="0021767D"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WYKONAWCY wspólnie ubiegający się o udzielenie zamówienia zobowiązani są dołączyć do oferty oświadczenie, z którego wynika, które roboty budowlane, dostawy lub usługi wykonają poszczególni WYKONAWCY (oświadczenie zgodne z art. 117 ust. 4 ustawy Pzp).</w:t>
      </w:r>
    </w:p>
    <w:p w14:paraId="2EA158A5" w14:textId="77777777" w:rsidR="0021767D" w:rsidRPr="00DF1ECF" w:rsidRDefault="0021767D"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WYKONAWCY składający wspólną ofertę ponoszą solidarną odpowiedzialność za zobowiązania wynikające z umowy.</w:t>
      </w:r>
    </w:p>
    <w:p w14:paraId="55FDF482" w14:textId="77777777" w:rsidR="00833D0B" w:rsidRPr="00DF1ECF" w:rsidRDefault="00833D0B"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Jeżeli zostanie wybrana oferta WYKONAWCÓW wspólnie ubiegających się o udzielenie zamówienia to ZAMAWIAJĄCY może zażądać przed zawarciem umowy w sprawie zamówienia publicznego kopii umowy regulującej współpracę tych WYKONAWCÓW, przy czym termin, na jaki została zawarta umowa, nie może być krótszy niż termin realizacji zamówienia. Umowa taka winna określać:</w:t>
      </w:r>
    </w:p>
    <w:p w14:paraId="4975D117" w14:textId="77777777" w:rsidR="00AC4B16" w:rsidRPr="00DF1ECF" w:rsidRDefault="00AC4B16"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strony umowy, </w:t>
      </w:r>
    </w:p>
    <w:p w14:paraId="47E34781" w14:textId="77777777" w:rsidR="00AC4B16" w:rsidRPr="00DF1ECF" w:rsidRDefault="00AC4B16"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cel działania, </w:t>
      </w:r>
    </w:p>
    <w:p w14:paraId="753B0C22" w14:textId="77777777" w:rsidR="00AC4B16" w:rsidRPr="00DF1ECF" w:rsidRDefault="00AC4B16"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sposób współdziałania, </w:t>
      </w:r>
    </w:p>
    <w:p w14:paraId="754D603F" w14:textId="77777777" w:rsidR="00AC4B16" w:rsidRPr="00DF1ECF" w:rsidRDefault="00AC4B16"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zakres prac przewidzianych do wykonania dla każdej ze Stron, </w:t>
      </w:r>
    </w:p>
    <w:p w14:paraId="3472404E" w14:textId="77777777" w:rsidR="00AC4B16" w:rsidRPr="00DF1ECF" w:rsidRDefault="00AC4B16"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solidarną odpowiedzialność za wykonanie zamówienia, </w:t>
      </w:r>
    </w:p>
    <w:p w14:paraId="1E19CE13" w14:textId="77777777" w:rsidR="00AC4B16" w:rsidRPr="00DF1ECF" w:rsidRDefault="00AC4B16"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oznaczenie czasu trwania (obejmującego okres realizacji przedmiotu zamówienia, gwarancji i rękojmi), </w:t>
      </w:r>
    </w:p>
    <w:p w14:paraId="5F036B4B" w14:textId="77777777" w:rsidR="00AC4B16" w:rsidRPr="00DF1ECF" w:rsidRDefault="00AC4B16"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wykluczenie możliwości wypowiedzenia umowy przez którąkolwiek ze stron do czasu wykonania zamówienia, </w:t>
      </w:r>
    </w:p>
    <w:p w14:paraId="4C4D384D" w14:textId="5360ACC7" w:rsidR="00AC4B16" w:rsidRPr="00DF1ECF" w:rsidRDefault="00AC4B16"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pełnomocnika uprawnionego do kontaktów z ZAMAWIAJĄCYM oraz do wystawiania dokumentów związanych z płatnościami.</w:t>
      </w:r>
    </w:p>
    <w:p w14:paraId="7429F8DE" w14:textId="77777777" w:rsidR="00833D0B" w:rsidRPr="00DF1ECF" w:rsidRDefault="00833D0B" w:rsidP="00CE52BD">
      <w:pPr>
        <w:pStyle w:val="Akapitzlist"/>
        <w:numPr>
          <w:ilvl w:val="0"/>
          <w:numId w:val="11"/>
        </w:numPr>
        <w:spacing w:before="60" w:after="60"/>
        <w:jc w:val="both"/>
        <w:rPr>
          <w:rFonts w:ascii="Aptos" w:eastAsia="SimSun" w:hAnsi="Aptos" w:cs="Tahoma"/>
          <w:b/>
          <w:sz w:val="20"/>
          <w:szCs w:val="20"/>
          <w:lang w:eastAsia="zh-CN"/>
        </w:rPr>
      </w:pPr>
      <w:r w:rsidRPr="00DF1ECF">
        <w:rPr>
          <w:rFonts w:ascii="Aptos" w:eastAsia="SimSun" w:hAnsi="Aptos" w:cs="Tahoma"/>
          <w:b/>
          <w:sz w:val="20"/>
          <w:szCs w:val="20"/>
          <w:lang w:eastAsia="zh-CN"/>
        </w:rPr>
        <w:t>Potencjał Podmiotu Trzeciego</w:t>
      </w:r>
    </w:p>
    <w:p w14:paraId="6934560A" w14:textId="65B6E76A" w:rsidR="001716D0" w:rsidRPr="00DF1ECF" w:rsidRDefault="001716D0"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W celu potwierdzenia spełnienia warunków udziału w postępowaniu </w:t>
      </w:r>
      <w:r w:rsidR="00C629B9" w:rsidRPr="00DF1ECF">
        <w:rPr>
          <w:rFonts w:ascii="Aptos" w:eastAsia="SimSun" w:hAnsi="Aptos" w:cs="Tahoma"/>
          <w:bCs/>
          <w:sz w:val="20"/>
          <w:szCs w:val="20"/>
          <w:lang w:eastAsia="zh-CN"/>
        </w:rPr>
        <w:t>WYKONAWCA</w:t>
      </w:r>
      <w:r w:rsidRPr="00DF1ECF">
        <w:rPr>
          <w:rFonts w:ascii="Aptos" w:eastAsia="SimSun" w:hAnsi="Aptos" w:cs="Tahoma"/>
          <w:bCs/>
          <w:sz w:val="20"/>
          <w:szCs w:val="20"/>
          <w:lang w:eastAsia="zh-CN"/>
        </w:rPr>
        <w:t xml:space="preserve"> może polegać na potencjale </w:t>
      </w:r>
      <w:r w:rsidR="00C629B9" w:rsidRPr="00DF1ECF">
        <w:rPr>
          <w:rFonts w:ascii="Aptos" w:eastAsia="SimSun" w:hAnsi="Aptos" w:cs="Tahoma"/>
          <w:bCs/>
          <w:sz w:val="20"/>
          <w:szCs w:val="20"/>
          <w:lang w:eastAsia="zh-CN"/>
        </w:rPr>
        <w:t>Podmiotu Trzeciego</w:t>
      </w:r>
      <w:r w:rsidRPr="00DF1ECF">
        <w:rPr>
          <w:rFonts w:ascii="Aptos" w:eastAsia="SimSun" w:hAnsi="Aptos" w:cs="Tahoma"/>
          <w:bCs/>
          <w:sz w:val="20"/>
          <w:szCs w:val="20"/>
          <w:lang w:eastAsia="zh-CN"/>
        </w:rPr>
        <w:t xml:space="preserve"> </w:t>
      </w:r>
      <w:r w:rsidR="001350AB" w:rsidRPr="00DF1ECF">
        <w:rPr>
          <w:rFonts w:ascii="Aptos" w:eastAsia="SimSun" w:hAnsi="Aptos" w:cs="Tahoma"/>
          <w:bCs/>
          <w:sz w:val="20"/>
          <w:szCs w:val="20"/>
          <w:lang w:eastAsia="zh-CN"/>
        </w:rPr>
        <w:t xml:space="preserve">w zakresie zdolności technicznych lub zawodowych oraz sytuacji finansowej lub ekonomicznej, </w:t>
      </w:r>
      <w:r w:rsidRPr="00DF1ECF">
        <w:rPr>
          <w:rFonts w:ascii="Aptos" w:eastAsia="SimSun" w:hAnsi="Aptos" w:cs="Tahoma"/>
          <w:bCs/>
          <w:sz w:val="20"/>
          <w:szCs w:val="20"/>
          <w:lang w:eastAsia="zh-CN"/>
        </w:rPr>
        <w:t>na zasadach opisanych w art. 118</w:t>
      </w:r>
      <w:r w:rsidR="00C629B9" w:rsidRPr="00DF1ECF">
        <w:rPr>
          <w:rFonts w:ascii="Aptos" w:eastAsia="SimSun" w:hAnsi="Aptos" w:cs="Tahoma"/>
          <w:bCs/>
          <w:sz w:val="20"/>
          <w:szCs w:val="20"/>
          <w:lang w:eastAsia="zh-CN"/>
        </w:rPr>
        <w:t xml:space="preserve"> </w:t>
      </w:r>
      <w:r w:rsidRPr="00DF1ECF">
        <w:rPr>
          <w:rFonts w:ascii="Aptos" w:eastAsia="SimSun" w:hAnsi="Aptos" w:cs="Tahoma"/>
          <w:bCs/>
          <w:sz w:val="20"/>
          <w:szCs w:val="20"/>
          <w:lang w:eastAsia="zh-CN"/>
        </w:rPr>
        <w:t>–</w:t>
      </w:r>
      <w:r w:rsidR="00C629B9" w:rsidRPr="00DF1ECF">
        <w:rPr>
          <w:rFonts w:ascii="Aptos" w:eastAsia="SimSun" w:hAnsi="Aptos" w:cs="Tahoma"/>
          <w:bCs/>
          <w:sz w:val="20"/>
          <w:szCs w:val="20"/>
          <w:lang w:eastAsia="zh-CN"/>
        </w:rPr>
        <w:t xml:space="preserve"> </w:t>
      </w:r>
      <w:r w:rsidRPr="00DF1ECF">
        <w:rPr>
          <w:rFonts w:ascii="Aptos" w:eastAsia="SimSun" w:hAnsi="Aptos" w:cs="Tahoma"/>
          <w:bCs/>
          <w:sz w:val="20"/>
          <w:szCs w:val="20"/>
          <w:lang w:eastAsia="zh-CN"/>
        </w:rPr>
        <w:t xml:space="preserve">123 ustawy Pzp. Podmiot </w:t>
      </w:r>
      <w:r w:rsidR="00C629B9" w:rsidRPr="00DF1ECF">
        <w:rPr>
          <w:rFonts w:ascii="Aptos" w:eastAsia="SimSun" w:hAnsi="Aptos" w:cs="Tahoma"/>
          <w:bCs/>
          <w:sz w:val="20"/>
          <w:szCs w:val="20"/>
          <w:lang w:eastAsia="zh-CN"/>
        </w:rPr>
        <w:t>T</w:t>
      </w:r>
      <w:r w:rsidRPr="00DF1ECF">
        <w:rPr>
          <w:rFonts w:ascii="Aptos" w:eastAsia="SimSun" w:hAnsi="Aptos" w:cs="Tahoma"/>
          <w:bCs/>
          <w:sz w:val="20"/>
          <w:szCs w:val="20"/>
          <w:lang w:eastAsia="zh-CN"/>
        </w:rPr>
        <w:t xml:space="preserve">rzeci, na potencjał którego </w:t>
      </w:r>
      <w:r w:rsidR="00C629B9" w:rsidRPr="00DF1ECF">
        <w:rPr>
          <w:rFonts w:ascii="Aptos" w:eastAsia="SimSun" w:hAnsi="Aptos" w:cs="Tahoma"/>
          <w:bCs/>
          <w:sz w:val="20"/>
          <w:szCs w:val="20"/>
          <w:lang w:eastAsia="zh-CN"/>
        </w:rPr>
        <w:t>WYKONAWCA</w:t>
      </w:r>
      <w:r w:rsidRPr="00DF1ECF">
        <w:rPr>
          <w:rFonts w:ascii="Aptos" w:eastAsia="SimSun" w:hAnsi="Aptos" w:cs="Tahoma"/>
          <w:bCs/>
          <w:sz w:val="20"/>
          <w:szCs w:val="20"/>
          <w:lang w:eastAsia="zh-CN"/>
        </w:rPr>
        <w:t xml:space="preserve"> powołuje się w celu wykazania spełnienia warunków udziału w postępowaniu</w:t>
      </w:r>
      <w:r w:rsidR="00450614" w:rsidRPr="00DF1ECF">
        <w:rPr>
          <w:rFonts w:ascii="Aptos" w:eastAsia="SimSun" w:hAnsi="Aptos" w:cs="Tahoma"/>
          <w:bCs/>
          <w:sz w:val="20"/>
          <w:szCs w:val="20"/>
          <w:lang w:eastAsia="zh-CN"/>
        </w:rPr>
        <w:t>,</w:t>
      </w:r>
      <w:r w:rsidR="00C629B9" w:rsidRPr="00DF1ECF">
        <w:rPr>
          <w:rFonts w:ascii="Aptos" w:eastAsia="SimSun" w:hAnsi="Aptos" w:cs="Tahoma"/>
          <w:bCs/>
          <w:sz w:val="20"/>
          <w:szCs w:val="20"/>
          <w:lang w:eastAsia="zh-CN"/>
        </w:rPr>
        <w:t xml:space="preserve"> </w:t>
      </w:r>
      <w:r w:rsidR="004F49EA" w:rsidRPr="00DF1ECF">
        <w:rPr>
          <w:rFonts w:ascii="Aptos" w:eastAsia="SimSun" w:hAnsi="Aptos" w:cs="Tahoma"/>
          <w:bCs/>
          <w:sz w:val="20"/>
          <w:szCs w:val="20"/>
          <w:lang w:eastAsia="zh-CN"/>
        </w:rPr>
        <w:t xml:space="preserve">nie może podlegać wykluczeniu na podstawie artykułów wskazanych </w:t>
      </w:r>
      <w:r w:rsidR="00C629B9" w:rsidRPr="00DF1ECF">
        <w:rPr>
          <w:rFonts w:ascii="Aptos" w:eastAsia="SimSun" w:hAnsi="Aptos" w:cs="Tahoma"/>
          <w:bCs/>
          <w:sz w:val="20"/>
          <w:szCs w:val="20"/>
          <w:lang w:eastAsia="zh-CN"/>
        </w:rPr>
        <w:t>w</w:t>
      </w:r>
      <w:r w:rsidR="004F49EA" w:rsidRPr="00DF1ECF">
        <w:rPr>
          <w:rFonts w:ascii="Aptos" w:eastAsia="SimSun" w:hAnsi="Aptos" w:cs="Tahoma"/>
          <w:bCs/>
          <w:sz w:val="20"/>
          <w:szCs w:val="20"/>
          <w:lang w:eastAsia="zh-CN"/>
        </w:rPr>
        <w:t> </w:t>
      </w:r>
      <w:r w:rsidR="00DB27EE" w:rsidRPr="00DF1ECF">
        <w:rPr>
          <w:rFonts w:ascii="Aptos" w:eastAsia="SimSun" w:hAnsi="Aptos" w:cs="Tahoma"/>
          <w:bCs/>
          <w:sz w:val="20"/>
          <w:szCs w:val="20"/>
          <w:lang w:eastAsia="zh-CN"/>
        </w:rPr>
        <w:t>§ IX ust. 1</w:t>
      </w:r>
      <w:r w:rsidR="00594B22" w:rsidRPr="00DF1ECF">
        <w:rPr>
          <w:rFonts w:ascii="Aptos" w:eastAsia="SimSun" w:hAnsi="Aptos" w:cs="Tahoma"/>
          <w:bCs/>
          <w:sz w:val="20"/>
          <w:szCs w:val="20"/>
          <w:lang w:eastAsia="zh-CN"/>
        </w:rPr>
        <w:t>.</w:t>
      </w:r>
      <w:r w:rsidR="00D450A0" w:rsidRPr="00DF1ECF">
        <w:rPr>
          <w:rFonts w:ascii="Aptos" w:eastAsia="SimSun" w:hAnsi="Aptos" w:cs="Tahoma"/>
          <w:bCs/>
          <w:sz w:val="20"/>
          <w:szCs w:val="20"/>
          <w:lang w:eastAsia="zh-CN"/>
        </w:rPr>
        <w:t xml:space="preserve"> </w:t>
      </w:r>
    </w:p>
    <w:p w14:paraId="02E686FE" w14:textId="77777777" w:rsidR="00833D0B" w:rsidRPr="00DF1ECF" w:rsidRDefault="00833D0B"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 xml:space="preserve">W odniesieniu do warunków dotyczących wykształcenia, kwalifikacji zawodowych lub doświadczenia WYKONAWCY mogą polegać na zdolnościach podmiotów udostępniających zasoby, jeżeli podmioty te wykonają roboty budowlane, do realizacji których te zdolności są wymagane. </w:t>
      </w:r>
    </w:p>
    <w:p w14:paraId="60D561A3" w14:textId="77777777" w:rsidR="00833D0B" w:rsidRPr="00DF1ECF" w:rsidRDefault="00833D0B"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lastRenderedPageBreak/>
        <w:t>WYKONAWCA, który polega na zdolnościach lub sytuacji podmiotów udostępniających zasoby, składa wraz z ofertą zobowiązanie podmiotu udostępniającego zasoby do oddania mu do dyspozycji niezbędnych zasobów na potrzeby realizacji danego zamówienia lub inny równoważny podmiotowy środek dowodowy potwierdzający, że WYKONAWCA realizując zamówienie, będzie dysponował niezbędnymi zasobami tych podmiotów. Zobowiązanie podmiotu udostępniającego zasoby potwierdza, że stosunek łączący WYKONAWCĘ z podmiotami udostępniającymi zasoby gwarantuje rzeczywisty dostęp do tych zasobów oraz określa w szczególności:</w:t>
      </w:r>
    </w:p>
    <w:p w14:paraId="750FA03A" w14:textId="77777777" w:rsidR="00833D0B" w:rsidRPr="00DF1ECF" w:rsidRDefault="00833D0B"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zakres dostępnych WYKONAWCY zasobów podmiotu udostępniającego zasoby,</w:t>
      </w:r>
    </w:p>
    <w:p w14:paraId="7382C522" w14:textId="77777777" w:rsidR="00833D0B" w:rsidRPr="00DF1ECF" w:rsidRDefault="00833D0B"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sposób i okres udostępnienia WYKONAWCY i wykorzystania przez niego zasobów podmiotu udostępniającego te zasoby przy wykonywaniu zamówienia,</w:t>
      </w:r>
    </w:p>
    <w:p w14:paraId="7AD19120" w14:textId="77777777" w:rsidR="00833D0B" w:rsidRPr="00DF1ECF" w:rsidRDefault="00833D0B" w:rsidP="00CE52BD">
      <w:pPr>
        <w:pStyle w:val="Akapitzlist"/>
        <w:numPr>
          <w:ilvl w:val="2"/>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48DEF444" w14:textId="77777777" w:rsidR="00463ED1" w:rsidRPr="00DF1ECF" w:rsidRDefault="00463ED1"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WYKONAWCA wraz z ofertą przedstawia oświadczenie podmiotu udostępniającego zasoby potwierdzające brak podstaw wykluczenia tego podmiotu oraz odpowiednio spełnianie warunków udziału w postępowaniu w zakresie, w jakim WYKONAWCA powołuje się na jego zasoby.</w:t>
      </w:r>
    </w:p>
    <w:p w14:paraId="67EA8AF4" w14:textId="77777777" w:rsidR="00833D0B" w:rsidRPr="00DF1ECF" w:rsidRDefault="00833D0B"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ZAMAWIAJĄCY oceni, czy udostępniane przez podmiot trzeci zasoby pozwalają na wykazanie przez WYKONAWCĘ spełniania warunków udziału w postępowaniu. W przypadku niepotwierdzenia spełniania warunków udziału lub zaistnienia podstaw wykluczenia wobec Podmiotu Trzeciego, ZAMAWIAJĄCY zażąda, w terminie przez niego ustalonym, zastąpienia podmiotu innym podmiotem lub podmiotami, lub wykazania samodzielnego spełniania warunków udziału w postępowaniu przez WYKONAWCĘ.</w:t>
      </w:r>
    </w:p>
    <w:p w14:paraId="2BE1A309" w14:textId="77777777" w:rsidR="00833D0B" w:rsidRPr="00DF1ECF" w:rsidRDefault="00833D0B"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0A38556F" w14:textId="77777777" w:rsidR="00833D0B" w:rsidRPr="00DF1ECF" w:rsidRDefault="00833D0B" w:rsidP="00CE52BD">
      <w:pPr>
        <w:pStyle w:val="Akapitzlist"/>
        <w:numPr>
          <w:ilvl w:val="1"/>
          <w:numId w:val="11"/>
        </w:numPr>
        <w:spacing w:before="60" w:after="60"/>
        <w:jc w:val="both"/>
        <w:rPr>
          <w:rFonts w:ascii="Aptos" w:eastAsia="SimSun" w:hAnsi="Aptos" w:cs="Tahoma"/>
          <w:bCs/>
          <w:sz w:val="20"/>
          <w:szCs w:val="20"/>
          <w:lang w:eastAsia="zh-CN"/>
        </w:rPr>
      </w:pPr>
      <w:r w:rsidRPr="00DF1ECF">
        <w:rPr>
          <w:rFonts w:ascii="Aptos" w:eastAsia="SimSun" w:hAnsi="Aptos" w:cs="Tahoma"/>
          <w:bCs/>
          <w:sz w:val="20"/>
          <w:szCs w:val="20"/>
          <w:lang w:eastAsia="zh-CN"/>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6B4A3B3" w14:textId="47C12349" w:rsidR="001716D0" w:rsidRPr="00DF1ECF" w:rsidRDefault="00F90A47" w:rsidP="00CE52BD">
      <w:pPr>
        <w:pStyle w:val="Akapitzlist"/>
        <w:numPr>
          <w:ilvl w:val="0"/>
          <w:numId w:val="11"/>
        </w:numPr>
        <w:spacing w:before="60" w:after="60"/>
        <w:jc w:val="both"/>
        <w:rPr>
          <w:rFonts w:ascii="Aptos" w:eastAsia="SimSun" w:hAnsi="Aptos" w:cs="Tahoma"/>
          <w:b/>
          <w:sz w:val="20"/>
          <w:szCs w:val="20"/>
          <w:lang w:eastAsia="zh-CN"/>
        </w:rPr>
      </w:pPr>
      <w:r w:rsidRPr="00DF1ECF">
        <w:rPr>
          <w:rFonts w:ascii="Aptos" w:eastAsia="SimSun" w:hAnsi="Aptos" w:cs="Tahoma"/>
          <w:b/>
          <w:sz w:val="20"/>
          <w:szCs w:val="20"/>
          <w:lang w:eastAsia="zh-CN"/>
        </w:rPr>
        <w:t>Podwykonawstwo</w:t>
      </w:r>
    </w:p>
    <w:p w14:paraId="31390EB7" w14:textId="2AEC7EB2" w:rsidR="00F90A47" w:rsidRPr="00DF1ECF" w:rsidRDefault="00C629B9" w:rsidP="00F43873">
      <w:pPr>
        <w:spacing w:before="60" w:after="60"/>
        <w:ind w:left="357"/>
        <w:jc w:val="both"/>
        <w:rPr>
          <w:rFonts w:ascii="Aptos" w:eastAsiaTheme="majorEastAsia" w:hAnsi="Aptos" w:cstheme="minorHAnsi"/>
          <w:i/>
          <w:color w:val="C00000"/>
          <w:sz w:val="20"/>
          <w:szCs w:val="20"/>
          <w:lang w:eastAsia="en-US"/>
        </w:rPr>
      </w:pPr>
      <w:r w:rsidRPr="00DF1ECF">
        <w:rPr>
          <w:rFonts w:ascii="Aptos" w:eastAsiaTheme="majorEastAsia" w:hAnsi="Aptos" w:cs="Tahoma"/>
          <w:sz w:val="20"/>
          <w:szCs w:val="20"/>
          <w:lang w:eastAsia="en-US"/>
        </w:rPr>
        <w:t>ZAMAWIAJĄCY</w:t>
      </w:r>
      <w:r w:rsidR="00F90A47" w:rsidRPr="00DF1ECF">
        <w:rPr>
          <w:rFonts w:ascii="Aptos" w:eastAsiaTheme="majorEastAsia" w:hAnsi="Aptos" w:cs="Tahoma"/>
          <w:sz w:val="20"/>
          <w:szCs w:val="20"/>
          <w:lang w:eastAsia="en-US"/>
        </w:rPr>
        <w:t xml:space="preserve"> nie zastrzega obowiązku osobistego wykonania przez </w:t>
      </w:r>
      <w:r w:rsidRPr="00DF1ECF">
        <w:rPr>
          <w:rFonts w:ascii="Aptos" w:eastAsiaTheme="majorEastAsia" w:hAnsi="Aptos" w:cs="Tahoma"/>
          <w:sz w:val="20"/>
          <w:szCs w:val="20"/>
          <w:lang w:eastAsia="en-US"/>
        </w:rPr>
        <w:t>WYKONAWCĘ</w:t>
      </w:r>
      <w:r w:rsidR="00F90A47" w:rsidRPr="00DF1ECF">
        <w:rPr>
          <w:rFonts w:ascii="Aptos" w:eastAsiaTheme="majorEastAsia" w:hAnsi="Aptos" w:cs="Tahoma"/>
          <w:sz w:val="20"/>
          <w:szCs w:val="20"/>
          <w:lang w:eastAsia="en-US"/>
        </w:rPr>
        <w:t xml:space="preserve"> kluczowych zadań</w:t>
      </w:r>
      <w:r w:rsidR="00F43873" w:rsidRPr="00DF1ECF">
        <w:rPr>
          <w:rFonts w:ascii="Aptos" w:eastAsiaTheme="majorEastAsia" w:hAnsi="Aptos" w:cs="Tahoma"/>
          <w:sz w:val="20"/>
          <w:szCs w:val="20"/>
          <w:lang w:eastAsia="en-US"/>
        </w:rPr>
        <w:t>.</w:t>
      </w:r>
    </w:p>
    <w:p w14:paraId="1CB9FF3D" w14:textId="723EB749" w:rsidR="003757A5" w:rsidRPr="00DF1ECF" w:rsidRDefault="003757A5" w:rsidP="00297296">
      <w:pPr>
        <w:pStyle w:val="AptosspistreciSWZ"/>
      </w:pPr>
      <w:bookmarkStart w:id="11" w:name="_Toc244168881"/>
      <w:r w:rsidRPr="00DF1ECF">
        <w:t>§ VIII. Przedmiotowe środki dowodowe</w:t>
      </w:r>
      <w:bookmarkEnd w:id="11"/>
    </w:p>
    <w:p w14:paraId="048B2F46" w14:textId="77777777" w:rsidR="0054123E" w:rsidRPr="00DF1ECF" w:rsidRDefault="0054123E" w:rsidP="008F5A10">
      <w:pPr>
        <w:tabs>
          <w:tab w:val="left" w:pos="3261"/>
        </w:tabs>
        <w:autoSpaceDE w:val="0"/>
        <w:autoSpaceDN w:val="0"/>
        <w:adjustRightInd w:val="0"/>
        <w:spacing w:before="60" w:after="60"/>
        <w:jc w:val="both"/>
        <w:rPr>
          <w:rFonts w:ascii="Aptos" w:eastAsia="SimSun" w:hAnsi="Aptos" w:cs="Tahoma"/>
          <w:color w:val="000000"/>
          <w:sz w:val="20"/>
          <w:szCs w:val="20"/>
          <w:lang w:eastAsia="zh-CN"/>
        </w:rPr>
      </w:pPr>
      <w:r w:rsidRPr="00DF1ECF">
        <w:rPr>
          <w:rFonts w:ascii="Aptos" w:eastAsia="SimSun" w:hAnsi="Aptos" w:cs="Tahoma"/>
          <w:color w:val="000000"/>
          <w:sz w:val="20"/>
          <w:szCs w:val="20"/>
          <w:lang w:eastAsia="zh-CN"/>
        </w:rPr>
        <w:t>ZAMAWIAJĄCY nie wymaga by WYKONAWCA złożył wraz z ofertą przedmiotowe środki dowodowe.</w:t>
      </w:r>
    </w:p>
    <w:p w14:paraId="5FE80355" w14:textId="799D4C32" w:rsidR="00915512" w:rsidRPr="00DF1ECF" w:rsidRDefault="00915512" w:rsidP="00297296">
      <w:pPr>
        <w:pStyle w:val="AptosspistreciSWZ"/>
      </w:pPr>
      <w:bookmarkStart w:id="12" w:name="_Toc244168882"/>
      <w:r w:rsidRPr="00DF1ECF">
        <w:t xml:space="preserve">§ </w:t>
      </w:r>
      <w:r w:rsidR="00D73D68" w:rsidRPr="00DF1ECF">
        <w:t>IX</w:t>
      </w:r>
      <w:r w:rsidRPr="00DF1ECF">
        <w:t>. Warunki udziału w postępowaniu oraz podstawy wykluczenia</w:t>
      </w:r>
      <w:bookmarkEnd w:id="12"/>
    </w:p>
    <w:p w14:paraId="68F9117D" w14:textId="77777777" w:rsidR="00915512" w:rsidRPr="00DF1ECF" w:rsidRDefault="00915512" w:rsidP="008F5A10">
      <w:pPr>
        <w:widowControl w:val="0"/>
        <w:suppressAutoHyphens/>
        <w:autoSpaceDE w:val="0"/>
        <w:spacing w:before="60" w:after="60"/>
        <w:jc w:val="both"/>
        <w:rPr>
          <w:rFonts w:ascii="Aptos" w:hAnsi="Aptos" w:cs="Tahoma"/>
          <w:bCs/>
          <w:iCs/>
          <w:sz w:val="20"/>
          <w:szCs w:val="20"/>
        </w:rPr>
      </w:pPr>
      <w:r w:rsidRPr="00DF1ECF">
        <w:rPr>
          <w:rFonts w:ascii="Aptos" w:hAnsi="Aptos" w:cs="Tahoma"/>
          <w:iCs/>
          <w:sz w:val="20"/>
          <w:szCs w:val="20"/>
        </w:rPr>
        <w:t xml:space="preserve">O udzielenie zamówienia mogą się ubiegać </w:t>
      </w:r>
      <w:r w:rsidR="00BA6B65" w:rsidRPr="00DF1ECF">
        <w:rPr>
          <w:rFonts w:ascii="Aptos" w:hAnsi="Aptos" w:cs="Tahoma"/>
          <w:iCs/>
          <w:sz w:val="20"/>
          <w:szCs w:val="20"/>
        </w:rPr>
        <w:t>WYKONAWCY</w:t>
      </w:r>
      <w:r w:rsidRPr="00DF1ECF">
        <w:rPr>
          <w:rFonts w:ascii="Aptos" w:hAnsi="Aptos" w:cs="Tahoma"/>
          <w:iCs/>
          <w:sz w:val="20"/>
          <w:szCs w:val="20"/>
        </w:rPr>
        <w:t>, którzy</w:t>
      </w:r>
      <w:r w:rsidRPr="00DF1ECF">
        <w:rPr>
          <w:rFonts w:ascii="Aptos" w:hAnsi="Aptos" w:cs="Tahoma"/>
          <w:bCs/>
          <w:iCs/>
          <w:sz w:val="20"/>
          <w:szCs w:val="20"/>
        </w:rPr>
        <w:t>:</w:t>
      </w:r>
    </w:p>
    <w:p w14:paraId="347AB4EE" w14:textId="4D9B0AF3" w:rsidR="003F4A26" w:rsidRPr="00DF1ECF" w:rsidRDefault="003F4A26" w:rsidP="00CE52BD">
      <w:pPr>
        <w:pStyle w:val="Akapitzlist"/>
        <w:numPr>
          <w:ilvl w:val="0"/>
          <w:numId w:val="12"/>
        </w:numPr>
        <w:spacing w:before="60" w:after="60"/>
        <w:jc w:val="both"/>
        <w:rPr>
          <w:rFonts w:ascii="Aptos" w:eastAsia="SimSun" w:hAnsi="Aptos" w:cs="Tahoma"/>
          <w:b/>
          <w:bCs/>
          <w:color w:val="000000"/>
          <w:sz w:val="20"/>
          <w:szCs w:val="20"/>
          <w:lang w:eastAsia="zh-CN"/>
        </w:rPr>
      </w:pPr>
      <w:bookmarkStart w:id="13" w:name="_Hlk168050865"/>
      <w:r w:rsidRPr="00DF1ECF">
        <w:rPr>
          <w:rFonts w:ascii="Aptos" w:eastAsia="SimSun" w:hAnsi="Aptos" w:cs="Tahoma"/>
          <w:color w:val="000000"/>
          <w:sz w:val="20"/>
          <w:szCs w:val="20"/>
          <w:lang w:eastAsia="zh-CN"/>
        </w:rPr>
        <w:t>nie podlegają wykluczeniu na podstawie</w:t>
      </w:r>
      <w:r w:rsidR="00124DDB" w:rsidRPr="00DF1ECF">
        <w:rPr>
          <w:rFonts w:ascii="Aptos" w:eastAsia="SimSun" w:hAnsi="Aptos" w:cs="Tahoma"/>
          <w:color w:val="000000"/>
          <w:sz w:val="20"/>
          <w:szCs w:val="20"/>
          <w:lang w:eastAsia="zh-CN"/>
        </w:rPr>
        <w:t xml:space="preserve"> </w:t>
      </w:r>
      <w:r w:rsidRPr="00DF1ECF">
        <w:rPr>
          <w:rFonts w:ascii="Aptos" w:hAnsi="Aptos" w:cs="Tahoma"/>
          <w:b/>
          <w:bCs/>
          <w:iCs/>
          <w:sz w:val="20"/>
          <w:szCs w:val="20"/>
        </w:rPr>
        <w:t>art. 108 ust. 1:</w:t>
      </w:r>
    </w:p>
    <w:p w14:paraId="627BE90C" w14:textId="6700644A" w:rsidR="003F4A26" w:rsidRPr="00DF1ECF" w:rsidRDefault="003F4A26" w:rsidP="00CE52BD">
      <w:pPr>
        <w:pStyle w:val="Akapitzlist"/>
        <w:numPr>
          <w:ilvl w:val="0"/>
          <w:numId w:val="13"/>
        </w:numPr>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Z postępowania o udzielenie zamówienia wyklucza się WYKONAWCĘ:</w:t>
      </w:r>
    </w:p>
    <w:p w14:paraId="46A8625A" w14:textId="77777777" w:rsidR="003F4A26" w:rsidRPr="00DF1ECF" w:rsidRDefault="003F4A26" w:rsidP="007E2204">
      <w:pPr>
        <w:pStyle w:val="Akapitzlist"/>
        <w:numPr>
          <w:ilvl w:val="0"/>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będącego osobą fizyczną, którego prawomocnie skazano za przestępstwo:</w:t>
      </w:r>
    </w:p>
    <w:p w14:paraId="44D1ED3D" w14:textId="77777777" w:rsidR="003F4A26" w:rsidRPr="00DF1ECF" w:rsidRDefault="003F4A26" w:rsidP="007E2204">
      <w:pPr>
        <w:pStyle w:val="Akapitzlist"/>
        <w:numPr>
          <w:ilvl w:val="1"/>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udziału w zorganizowanej grupie przestępczej albo związku mającym na celu popełnienie przestępstwa lub przestępstwa skarbowego, o którym mowa w art. 258 Kodeksu karnego,</w:t>
      </w:r>
    </w:p>
    <w:p w14:paraId="44870F22" w14:textId="77777777" w:rsidR="003F4A26" w:rsidRPr="00DF1ECF" w:rsidRDefault="003F4A26" w:rsidP="007E2204">
      <w:pPr>
        <w:pStyle w:val="Akapitzlist"/>
        <w:numPr>
          <w:ilvl w:val="1"/>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lastRenderedPageBreak/>
        <w:t>handlu ludźmi, o którym mowa w art. 189a Kodeksu karnego,</w:t>
      </w:r>
    </w:p>
    <w:p w14:paraId="0C5C5A41" w14:textId="77777777" w:rsidR="003F4A26" w:rsidRPr="00DF1ECF" w:rsidRDefault="003F4A26" w:rsidP="007E2204">
      <w:pPr>
        <w:pStyle w:val="Akapitzlist"/>
        <w:numPr>
          <w:ilvl w:val="1"/>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o którym mowa w art. 228–230a, art. 250a Kodeksu karnego, w art. 46-48 ustawy z dnia 25 czerwca 2010 r. o sporcie (Dz. U. z 2022 r. poz. 1599 i 2185) lub w art. 54 ust. 1-4 ustawy z dnia 12 maja 2011 r. o refundacji leków, środków spożywczych specjalnego przeznaczenia żywieniowego oraz wyrobów medycznych (Dz. U. z 2023 r. poz. 826),</w:t>
      </w:r>
    </w:p>
    <w:p w14:paraId="4DFF2D5B" w14:textId="77777777" w:rsidR="003F4A26" w:rsidRPr="00DF1ECF" w:rsidRDefault="003F4A26" w:rsidP="007E2204">
      <w:pPr>
        <w:pStyle w:val="Akapitzlist"/>
        <w:numPr>
          <w:ilvl w:val="1"/>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17BC94F" w14:textId="77777777" w:rsidR="003F4A26" w:rsidRPr="00DF1ECF" w:rsidRDefault="003F4A26" w:rsidP="007E2204">
      <w:pPr>
        <w:pStyle w:val="Akapitzlist"/>
        <w:numPr>
          <w:ilvl w:val="1"/>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o charakterze terrorystycznym, o którym mowa w art. 115 § 20 Kodeksu karnego, lub mające na celu popełnienie tego przestępstwa,</w:t>
      </w:r>
    </w:p>
    <w:p w14:paraId="14E6BFF5" w14:textId="77777777" w:rsidR="003F4A26" w:rsidRPr="00DF1ECF" w:rsidRDefault="003F4A26" w:rsidP="007E2204">
      <w:pPr>
        <w:pStyle w:val="Akapitzlist"/>
        <w:numPr>
          <w:ilvl w:val="1"/>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powierzenia wykonywania pracy małoletniemu cudzoziemcowi, o którym mowa w art. 9 ust. 2 ustawy z dnia 15 czerwca 2012 r. o skutkach powierzania wykonywania pracy cudzoziemcom przebywającym wbrew przepisom na terytorium Rzeczypospolitej Polskiej (Dz. U. z 2021 r. poz. 1745),</w:t>
      </w:r>
    </w:p>
    <w:p w14:paraId="735ECED3" w14:textId="77777777" w:rsidR="003F4A26" w:rsidRPr="00DF1ECF" w:rsidRDefault="003F4A26" w:rsidP="007E2204">
      <w:pPr>
        <w:pStyle w:val="Akapitzlist"/>
        <w:numPr>
          <w:ilvl w:val="1"/>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17317708" w14:textId="77777777" w:rsidR="003F4A26" w:rsidRPr="00DF1ECF" w:rsidRDefault="003F4A26" w:rsidP="007E2204">
      <w:pPr>
        <w:pStyle w:val="Akapitzlist"/>
        <w:numPr>
          <w:ilvl w:val="1"/>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o którym mowa w art. 9 ust. 1 i 3 lub art. 10 ustawy z dnia 15 czerwca 2012 r. o skutkach powierzania wykonywania pracy cudzoziemcom przebywającym wbrew przepisom na terytorium Rzeczypospolitej Polskiej</w:t>
      </w:r>
    </w:p>
    <w:p w14:paraId="5FB0237A" w14:textId="77777777" w:rsidR="003F4A26" w:rsidRPr="00DF1ECF" w:rsidRDefault="003F4A26" w:rsidP="003F4A26">
      <w:pPr>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ab/>
        <w:t>lub za odpowiedni czyn zabroniony określony w przepisach prawa obcego.</w:t>
      </w:r>
    </w:p>
    <w:p w14:paraId="59E19171" w14:textId="046AE1E6" w:rsidR="00ED21C5" w:rsidRPr="00DF1ECF" w:rsidRDefault="00ED21C5" w:rsidP="007E2204">
      <w:pPr>
        <w:pStyle w:val="Akapitzlist"/>
        <w:numPr>
          <w:ilvl w:val="0"/>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93D447C" w14:textId="5A0719D1" w:rsidR="00ED21C5" w:rsidRPr="00DF1ECF" w:rsidRDefault="00ED21C5" w:rsidP="007E2204">
      <w:pPr>
        <w:pStyle w:val="Akapitzlist"/>
        <w:numPr>
          <w:ilvl w:val="0"/>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705BE1A" w14:textId="1E0C8700" w:rsidR="00ED21C5" w:rsidRPr="00DF1ECF" w:rsidRDefault="00ED21C5" w:rsidP="007E2204">
      <w:pPr>
        <w:pStyle w:val="Akapitzlist"/>
        <w:numPr>
          <w:ilvl w:val="0"/>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wobec którego prawomocnie orzeczono zakaz ubiegania się o zamówienia publiczne;</w:t>
      </w:r>
    </w:p>
    <w:p w14:paraId="62B36C35" w14:textId="45D37625" w:rsidR="00ED21C5" w:rsidRPr="00DF1ECF" w:rsidRDefault="00ED21C5" w:rsidP="007E2204">
      <w:pPr>
        <w:pStyle w:val="Akapitzlist"/>
        <w:numPr>
          <w:ilvl w:val="0"/>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jeżeli zamawiający może stwierdzić, na podstawie wiarygodnych przesłanek, że wykonawca zawarł z innymi wykonawcami porozumienie mające na celu zakłócenie konkurencji, w szczególności jeżeli należąc do tej samej grupy kapitałowej w</w:t>
      </w:r>
      <w:r w:rsidR="00B364C3" w:rsidRPr="00DF1ECF">
        <w:rPr>
          <w:rFonts w:ascii="Aptos" w:eastAsia="SimSun" w:hAnsi="Aptos" w:cs="Tahoma"/>
          <w:i/>
          <w:iCs/>
          <w:color w:val="000000"/>
          <w:sz w:val="16"/>
          <w:szCs w:val="16"/>
          <w:lang w:eastAsia="zh-CN"/>
        </w:rPr>
        <w:t> </w:t>
      </w:r>
      <w:r w:rsidRPr="00DF1ECF">
        <w:rPr>
          <w:rFonts w:ascii="Aptos" w:eastAsia="SimSun" w:hAnsi="Aptos" w:cs="Tahoma"/>
          <w:i/>
          <w:iCs/>
          <w:color w:val="000000"/>
          <w:sz w:val="16"/>
          <w:szCs w:val="16"/>
          <w:lang w:eastAsia="zh-CN"/>
        </w:rPr>
        <w:t>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158C2528" w14:textId="478F15E0" w:rsidR="00ED21C5" w:rsidRPr="00DF1ECF" w:rsidRDefault="00ED21C5" w:rsidP="007E2204">
      <w:pPr>
        <w:pStyle w:val="Akapitzlist"/>
        <w:numPr>
          <w:ilvl w:val="0"/>
          <w:numId w:val="3"/>
        </w:numPr>
        <w:tabs>
          <w:tab w:val="left" w:pos="3261"/>
        </w:tabs>
        <w:autoSpaceDE w:val="0"/>
        <w:autoSpaceDN w:val="0"/>
        <w:adjustRightInd w:val="0"/>
        <w:spacing w:before="60" w:after="60"/>
        <w:jc w:val="both"/>
        <w:rPr>
          <w:rFonts w:ascii="Aptos" w:eastAsia="SimSun" w:hAnsi="Aptos" w:cs="Tahoma"/>
          <w:i/>
          <w:iCs/>
          <w:color w:val="000000"/>
          <w:sz w:val="16"/>
          <w:szCs w:val="16"/>
          <w:lang w:eastAsia="zh-CN"/>
        </w:rPr>
      </w:pPr>
      <w:r w:rsidRPr="00DF1ECF">
        <w:rPr>
          <w:rFonts w:ascii="Aptos" w:eastAsia="SimSun" w:hAnsi="Aptos" w:cs="Tahoma"/>
          <w:i/>
          <w:iCs/>
          <w:color w:val="000000"/>
          <w:sz w:val="16"/>
          <w:szCs w:val="16"/>
          <w:lang w:eastAsia="zh-CN"/>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bookmarkEnd w:id="13"/>
    <w:p w14:paraId="074E4BB6" w14:textId="4A237E99" w:rsidR="005A3908" w:rsidRPr="00DF1ECF" w:rsidRDefault="005A3908" w:rsidP="00CE52BD">
      <w:pPr>
        <w:pStyle w:val="Akapitzlist"/>
        <w:numPr>
          <w:ilvl w:val="0"/>
          <w:numId w:val="12"/>
        </w:numPr>
        <w:spacing w:before="60" w:after="60"/>
        <w:jc w:val="both"/>
        <w:rPr>
          <w:rFonts w:ascii="Aptos" w:eastAsia="SimSun" w:hAnsi="Aptos" w:cs="Tahoma"/>
          <w:color w:val="000000"/>
          <w:sz w:val="20"/>
          <w:szCs w:val="20"/>
          <w:lang w:eastAsia="zh-CN"/>
        </w:rPr>
      </w:pPr>
      <w:r w:rsidRPr="00DF1ECF">
        <w:rPr>
          <w:rFonts w:ascii="Aptos" w:eastAsia="SimSun" w:hAnsi="Aptos" w:cs="Tahoma"/>
          <w:color w:val="000000"/>
          <w:sz w:val="20"/>
          <w:szCs w:val="20"/>
          <w:lang w:eastAsia="zh-CN"/>
        </w:rPr>
        <w:t xml:space="preserve">nie podlegają wykluczeniu na podstawie art. 7 ust. 1 ustawy z dnia 13 kwietnia 2022 r. o szczególnych rozwiązaniach w zakresie przeciwdziałania wspieraniu agresji na Ukrainę oraz służących ochronie bezpieczeństwa narodowego </w:t>
      </w:r>
      <w:r w:rsidR="004C1993" w:rsidRPr="00DF1ECF">
        <w:rPr>
          <w:rFonts w:ascii="Aptos" w:eastAsia="SimSun" w:hAnsi="Aptos" w:cs="Tahoma"/>
          <w:color w:val="000000"/>
          <w:sz w:val="20"/>
          <w:szCs w:val="20"/>
          <w:lang w:eastAsia="zh-CN"/>
        </w:rPr>
        <w:t>(Dz.U. z 2025 poz. 514 t.j.</w:t>
      </w:r>
      <w:r w:rsidRPr="00DF1ECF">
        <w:rPr>
          <w:rFonts w:ascii="Aptos" w:eastAsia="SimSun" w:hAnsi="Aptos" w:cs="Tahoma"/>
          <w:color w:val="000000"/>
          <w:sz w:val="20"/>
          <w:szCs w:val="20"/>
          <w:lang w:eastAsia="zh-CN"/>
        </w:rPr>
        <w:t>),</w:t>
      </w:r>
    </w:p>
    <w:p w14:paraId="6E0EC66B" w14:textId="77777777" w:rsidR="00D6490F" w:rsidRPr="00DF1ECF" w:rsidRDefault="00D6490F" w:rsidP="00CE52BD">
      <w:pPr>
        <w:pStyle w:val="Akapitzlist"/>
        <w:numPr>
          <w:ilvl w:val="0"/>
          <w:numId w:val="12"/>
        </w:numPr>
        <w:spacing w:before="60" w:after="60"/>
        <w:jc w:val="both"/>
        <w:rPr>
          <w:rFonts w:ascii="Aptos" w:eastAsia="SimSun" w:hAnsi="Aptos" w:cs="Tahoma"/>
          <w:color w:val="000000"/>
          <w:sz w:val="20"/>
          <w:szCs w:val="20"/>
          <w:lang w:eastAsia="zh-CN"/>
        </w:rPr>
      </w:pPr>
      <w:r w:rsidRPr="00DF1ECF">
        <w:rPr>
          <w:rFonts w:ascii="Aptos" w:eastAsia="SimSun" w:hAnsi="Aptos" w:cs="Tahoma"/>
          <w:color w:val="000000"/>
          <w:sz w:val="20"/>
          <w:szCs w:val="20"/>
          <w:lang w:eastAsia="zh-CN"/>
        </w:rPr>
        <w:t>spełniają warunki udziału w postępowaniu, dotyczące:</w:t>
      </w:r>
    </w:p>
    <w:p w14:paraId="40D7464C" w14:textId="2E724E4E" w:rsidR="00647832" w:rsidRPr="00DF1ECF" w:rsidRDefault="00647832" w:rsidP="00CE52BD">
      <w:pPr>
        <w:pStyle w:val="Akapitzlist"/>
        <w:numPr>
          <w:ilvl w:val="1"/>
          <w:numId w:val="12"/>
        </w:numPr>
        <w:spacing w:before="60" w:after="60"/>
        <w:jc w:val="both"/>
        <w:rPr>
          <w:rFonts w:ascii="Aptos" w:eastAsia="SimSun" w:hAnsi="Aptos" w:cs="Tahoma"/>
          <w:color w:val="000000"/>
          <w:sz w:val="20"/>
          <w:szCs w:val="20"/>
          <w:lang w:eastAsia="zh-CN"/>
        </w:rPr>
      </w:pPr>
      <w:r w:rsidRPr="00DF1ECF">
        <w:rPr>
          <w:rFonts w:ascii="Aptos" w:eastAsia="SimSun" w:hAnsi="Aptos" w:cs="Tahoma"/>
          <w:color w:val="000000"/>
          <w:sz w:val="20"/>
          <w:szCs w:val="20"/>
          <w:lang w:eastAsia="zh-CN"/>
        </w:rPr>
        <w:t xml:space="preserve">zdolności do występowania w obrocie gospodarczym – </w:t>
      </w:r>
      <w:r w:rsidR="00044739" w:rsidRPr="00DF1ECF">
        <w:rPr>
          <w:rFonts w:ascii="Aptos" w:eastAsia="SimSun" w:hAnsi="Aptos" w:cs="Tahoma"/>
          <w:color w:val="000000"/>
          <w:sz w:val="20"/>
          <w:szCs w:val="20"/>
          <w:lang w:eastAsia="zh-CN"/>
        </w:rPr>
        <w:t>ZAMAWIAJĄCY</w:t>
      </w:r>
      <w:r w:rsidRPr="00DF1ECF">
        <w:rPr>
          <w:rFonts w:ascii="Aptos" w:eastAsia="SimSun" w:hAnsi="Aptos" w:cs="Tahoma"/>
          <w:color w:val="000000"/>
          <w:sz w:val="20"/>
          <w:szCs w:val="20"/>
          <w:lang w:eastAsia="zh-CN"/>
        </w:rPr>
        <w:t xml:space="preserve"> </w:t>
      </w:r>
      <w:r w:rsidR="00C41CEB" w:rsidRPr="00DF1ECF">
        <w:rPr>
          <w:rFonts w:ascii="Aptos" w:eastAsia="SimSun" w:hAnsi="Aptos" w:cs="Tahoma"/>
          <w:color w:val="000000"/>
          <w:sz w:val="20"/>
          <w:szCs w:val="20"/>
          <w:lang w:eastAsia="zh-CN"/>
        </w:rPr>
        <w:t>nie stawia wymagań</w:t>
      </w:r>
      <w:r w:rsidR="004959C5" w:rsidRPr="00DF1ECF">
        <w:rPr>
          <w:rFonts w:ascii="Aptos" w:eastAsia="SimSun" w:hAnsi="Aptos" w:cs="Tahoma"/>
          <w:color w:val="000000"/>
          <w:sz w:val="20"/>
          <w:szCs w:val="20"/>
          <w:lang w:eastAsia="zh-CN"/>
        </w:rPr>
        <w:t>.</w:t>
      </w:r>
    </w:p>
    <w:p w14:paraId="1DB0B8F0" w14:textId="235940D5" w:rsidR="00647832" w:rsidRPr="00DF1ECF" w:rsidRDefault="00647832" w:rsidP="00CE52BD">
      <w:pPr>
        <w:pStyle w:val="Akapitzlist"/>
        <w:numPr>
          <w:ilvl w:val="1"/>
          <w:numId w:val="12"/>
        </w:numPr>
        <w:spacing w:before="60" w:after="60"/>
        <w:jc w:val="both"/>
        <w:rPr>
          <w:rFonts w:ascii="Aptos" w:eastAsia="SimSun" w:hAnsi="Aptos" w:cs="Tahoma"/>
          <w:color w:val="000000"/>
          <w:sz w:val="20"/>
          <w:szCs w:val="20"/>
          <w:lang w:eastAsia="zh-CN"/>
        </w:rPr>
      </w:pPr>
      <w:r w:rsidRPr="00DF1ECF">
        <w:rPr>
          <w:rFonts w:ascii="Aptos" w:eastAsia="SimSun" w:hAnsi="Aptos" w:cs="Tahoma"/>
          <w:color w:val="000000"/>
          <w:sz w:val="20"/>
          <w:szCs w:val="20"/>
          <w:lang w:eastAsia="zh-CN"/>
        </w:rPr>
        <w:t>uprawnień do prowadzenia określonej działalności gospodarczej lub zawodowej, o ile wynika to</w:t>
      </w:r>
      <w:r w:rsidR="00B364C3" w:rsidRPr="00DF1ECF">
        <w:rPr>
          <w:rFonts w:ascii="Aptos" w:eastAsia="SimSun" w:hAnsi="Aptos" w:cs="Tahoma"/>
          <w:color w:val="000000"/>
          <w:sz w:val="20"/>
          <w:szCs w:val="20"/>
          <w:lang w:eastAsia="zh-CN"/>
        </w:rPr>
        <w:t> </w:t>
      </w:r>
      <w:r w:rsidRPr="00DF1ECF">
        <w:rPr>
          <w:rFonts w:ascii="Aptos" w:eastAsia="SimSun" w:hAnsi="Aptos" w:cs="Tahoma"/>
          <w:color w:val="000000"/>
          <w:sz w:val="20"/>
          <w:szCs w:val="20"/>
          <w:lang w:eastAsia="zh-CN"/>
        </w:rPr>
        <w:t>z</w:t>
      </w:r>
      <w:r w:rsidR="00B364C3" w:rsidRPr="00DF1ECF">
        <w:rPr>
          <w:rFonts w:ascii="Aptos" w:eastAsia="SimSun" w:hAnsi="Aptos" w:cs="Tahoma"/>
          <w:color w:val="000000"/>
          <w:sz w:val="20"/>
          <w:szCs w:val="20"/>
          <w:lang w:eastAsia="zh-CN"/>
        </w:rPr>
        <w:t> </w:t>
      </w:r>
      <w:r w:rsidRPr="00DF1ECF">
        <w:rPr>
          <w:rFonts w:ascii="Aptos" w:eastAsia="SimSun" w:hAnsi="Aptos" w:cs="Tahoma"/>
          <w:color w:val="000000"/>
          <w:sz w:val="20"/>
          <w:szCs w:val="20"/>
          <w:lang w:eastAsia="zh-CN"/>
        </w:rPr>
        <w:t>odrębnych przepisów – ZAMAWIAJĄCY</w:t>
      </w:r>
      <w:r w:rsidR="00C41CEB" w:rsidRPr="00DF1ECF">
        <w:rPr>
          <w:rFonts w:ascii="Aptos" w:eastAsia="SimSun" w:hAnsi="Aptos" w:cs="Tahoma"/>
          <w:color w:val="000000"/>
          <w:sz w:val="20"/>
          <w:szCs w:val="20"/>
          <w:lang w:eastAsia="zh-CN"/>
        </w:rPr>
        <w:t xml:space="preserve"> nie stawia wymagań</w:t>
      </w:r>
      <w:r w:rsidR="004959C5" w:rsidRPr="00DF1ECF">
        <w:rPr>
          <w:rFonts w:ascii="Aptos" w:eastAsia="SimSun" w:hAnsi="Aptos" w:cs="Tahoma"/>
          <w:color w:val="000000"/>
          <w:sz w:val="20"/>
          <w:szCs w:val="20"/>
          <w:lang w:eastAsia="zh-CN"/>
        </w:rPr>
        <w:t>.</w:t>
      </w:r>
    </w:p>
    <w:p w14:paraId="431782D8" w14:textId="04A50A20" w:rsidR="00A27BFD" w:rsidRPr="00DF1ECF" w:rsidRDefault="00647832" w:rsidP="00CE52BD">
      <w:pPr>
        <w:pStyle w:val="Akapitzlist"/>
        <w:numPr>
          <w:ilvl w:val="1"/>
          <w:numId w:val="12"/>
        </w:numPr>
        <w:spacing w:before="60" w:after="60"/>
        <w:jc w:val="both"/>
        <w:rPr>
          <w:rFonts w:ascii="Aptos" w:eastAsia="Calibri" w:hAnsi="Aptos" w:cs="Tahoma"/>
          <w:i/>
          <w:color w:val="000000"/>
          <w:sz w:val="16"/>
        </w:rPr>
      </w:pPr>
      <w:r w:rsidRPr="00DF1ECF">
        <w:rPr>
          <w:rFonts w:ascii="Aptos" w:eastAsia="SimSun" w:hAnsi="Aptos" w:cs="Tahoma"/>
          <w:color w:val="000000"/>
          <w:sz w:val="20"/>
          <w:szCs w:val="20"/>
          <w:lang w:eastAsia="zh-CN"/>
        </w:rPr>
        <w:t>sytuacji ekonomicznej lub finansowej – ZAMAWIAJĄCY</w:t>
      </w:r>
      <w:r w:rsidR="00C41CEB" w:rsidRPr="00DF1ECF">
        <w:rPr>
          <w:rFonts w:ascii="Aptos" w:eastAsia="SimSun" w:hAnsi="Aptos" w:cs="Tahoma"/>
          <w:color w:val="000000"/>
          <w:sz w:val="20"/>
          <w:szCs w:val="20"/>
          <w:lang w:eastAsia="zh-CN"/>
        </w:rPr>
        <w:t xml:space="preserve"> nie stawia wymagań</w:t>
      </w:r>
      <w:r w:rsidR="004959C5" w:rsidRPr="00DF1ECF">
        <w:rPr>
          <w:rFonts w:ascii="Aptos" w:eastAsia="SimSun" w:hAnsi="Aptos" w:cs="Tahoma"/>
          <w:color w:val="000000"/>
          <w:sz w:val="20"/>
          <w:szCs w:val="20"/>
          <w:lang w:eastAsia="zh-CN"/>
        </w:rPr>
        <w:t>.</w:t>
      </w:r>
    </w:p>
    <w:p w14:paraId="6F2A1D82" w14:textId="77777777" w:rsidR="00FE11A5" w:rsidRPr="00DF1ECF" w:rsidRDefault="00FE11A5" w:rsidP="00CE52BD">
      <w:pPr>
        <w:pStyle w:val="Akapitzlist"/>
        <w:numPr>
          <w:ilvl w:val="1"/>
          <w:numId w:val="12"/>
        </w:numPr>
        <w:spacing w:before="60" w:after="60"/>
        <w:jc w:val="both"/>
        <w:rPr>
          <w:rFonts w:ascii="Aptos" w:hAnsi="Aptos" w:cs="Tahoma"/>
          <w:iCs/>
          <w:sz w:val="20"/>
          <w:szCs w:val="20"/>
        </w:rPr>
      </w:pPr>
      <w:r w:rsidRPr="00DF1ECF">
        <w:rPr>
          <w:rFonts w:ascii="Aptos" w:eastAsia="SimSun" w:hAnsi="Aptos" w:cs="Tahoma"/>
          <w:color w:val="000000"/>
          <w:sz w:val="20"/>
          <w:szCs w:val="20"/>
          <w:lang w:eastAsia="zh-CN"/>
        </w:rPr>
        <w:t>zdolności</w:t>
      </w:r>
      <w:r w:rsidRPr="00DF1ECF">
        <w:rPr>
          <w:rFonts w:ascii="Aptos" w:hAnsi="Aptos" w:cs="Tahoma"/>
          <w:iCs/>
          <w:sz w:val="20"/>
          <w:szCs w:val="20"/>
        </w:rPr>
        <w:t xml:space="preserve"> technicznej lub zawodowej – ZAMAWIAJĄCY uzna, że WYKONAWCA spełnia warunek, jeżeli WYKONAWCA: </w:t>
      </w:r>
    </w:p>
    <w:p w14:paraId="1386A631" w14:textId="77777777" w:rsidR="00C260F7" w:rsidRPr="00DF1ECF" w:rsidRDefault="00C260F7" w:rsidP="00C260F7">
      <w:pPr>
        <w:pStyle w:val="Akapitzlist"/>
        <w:numPr>
          <w:ilvl w:val="2"/>
          <w:numId w:val="12"/>
        </w:numPr>
        <w:spacing w:before="60" w:after="60"/>
        <w:jc w:val="both"/>
        <w:rPr>
          <w:rFonts w:ascii="Aptos" w:hAnsi="Aptos" w:cs="Tahoma"/>
          <w:iCs/>
          <w:sz w:val="20"/>
          <w:szCs w:val="20"/>
        </w:rPr>
      </w:pPr>
      <w:r w:rsidRPr="00DF1ECF">
        <w:rPr>
          <w:rFonts w:ascii="Aptos" w:hAnsi="Aptos" w:cs="Tahoma"/>
          <w:iCs/>
          <w:sz w:val="20"/>
          <w:szCs w:val="20"/>
        </w:rPr>
        <w:t>w związku z tym, że na dzień wszczęcia niniejszego postępowania nie zostały wydane przepisy wykonawcze określające poziomy zdolności, o których mowa w art. 5 ust. 4 lub 5 ustawy z dnia 5 sierpnia 2025 r. o certyfikacji wykonawców zamówień publicznych (Dz. U. poz. 1235), Zamawiający – stosownie do art. 112 ust. 3 ustawy Pzp – nie stosuje poziomów zdolności przy określaniu warunków udziału w postępowaniu w zakresie zdolności technicznej lub zawodowej.</w:t>
      </w:r>
    </w:p>
    <w:p w14:paraId="2B4D4994" w14:textId="1EA819E3" w:rsidR="004959C5" w:rsidRPr="00DF1ECF" w:rsidRDefault="00FE11A5" w:rsidP="00CE52BD">
      <w:pPr>
        <w:pStyle w:val="Akapitzlist"/>
        <w:numPr>
          <w:ilvl w:val="2"/>
          <w:numId w:val="12"/>
        </w:numPr>
        <w:spacing w:before="60" w:after="60"/>
        <w:jc w:val="both"/>
        <w:rPr>
          <w:rFonts w:ascii="Aptos" w:hAnsi="Aptos" w:cs="Tahoma"/>
          <w:iCs/>
          <w:sz w:val="20"/>
          <w:szCs w:val="20"/>
        </w:rPr>
      </w:pPr>
      <w:r w:rsidRPr="00DF1ECF">
        <w:rPr>
          <w:rFonts w:ascii="Aptos" w:hAnsi="Aptos" w:cs="Tahoma"/>
          <w:iCs/>
          <w:sz w:val="20"/>
          <w:szCs w:val="20"/>
        </w:rPr>
        <w:lastRenderedPageBreak/>
        <w:t xml:space="preserve">wykaże, że w okresie ostatnich 5 lat przed upływem terminu składania ofert, a jeżeli okres prowadzenia działalności jest krótszy, to w tym okresie, zrealizował należycie minimum </w:t>
      </w:r>
      <w:r w:rsidR="004959C5" w:rsidRPr="00DF1ECF">
        <w:rPr>
          <w:rFonts w:ascii="Aptos" w:hAnsi="Aptos" w:cs="Tahoma"/>
          <w:iCs/>
          <w:sz w:val="20"/>
          <w:szCs w:val="20"/>
        </w:rPr>
        <w:t>1</w:t>
      </w:r>
      <w:r w:rsidRPr="00DF1ECF">
        <w:rPr>
          <w:rFonts w:ascii="Aptos" w:hAnsi="Aptos" w:cs="Tahoma"/>
          <w:iCs/>
          <w:sz w:val="20"/>
          <w:szCs w:val="20"/>
        </w:rPr>
        <w:t xml:space="preserve"> robot</w:t>
      </w:r>
      <w:r w:rsidR="004959C5" w:rsidRPr="00DF1ECF">
        <w:rPr>
          <w:rFonts w:ascii="Aptos" w:hAnsi="Aptos" w:cs="Tahoma"/>
          <w:iCs/>
          <w:sz w:val="20"/>
          <w:szCs w:val="20"/>
        </w:rPr>
        <w:t>ę</w:t>
      </w:r>
      <w:r w:rsidRPr="00DF1ECF">
        <w:rPr>
          <w:rFonts w:ascii="Aptos" w:hAnsi="Aptos" w:cs="Tahoma"/>
          <w:iCs/>
          <w:sz w:val="20"/>
          <w:szCs w:val="20"/>
        </w:rPr>
        <w:t xml:space="preserve"> budowlan</w:t>
      </w:r>
      <w:r w:rsidR="004959C5" w:rsidRPr="00DF1ECF">
        <w:rPr>
          <w:rFonts w:ascii="Aptos" w:hAnsi="Aptos" w:cs="Tahoma"/>
          <w:iCs/>
          <w:sz w:val="20"/>
          <w:szCs w:val="20"/>
        </w:rPr>
        <w:t xml:space="preserve">ą polegającą na budowie lub modernizacji: </w:t>
      </w:r>
    </w:p>
    <w:p w14:paraId="662DA3AF" w14:textId="676AA2F8" w:rsidR="004959C5" w:rsidRPr="00DF1ECF" w:rsidRDefault="004959C5" w:rsidP="00CE52BD">
      <w:pPr>
        <w:pStyle w:val="Akapitzlist"/>
        <w:numPr>
          <w:ilvl w:val="3"/>
          <w:numId w:val="12"/>
        </w:numPr>
        <w:spacing w:before="60" w:after="60"/>
        <w:jc w:val="both"/>
        <w:rPr>
          <w:rFonts w:ascii="Aptos" w:hAnsi="Aptos" w:cs="Tahoma"/>
          <w:iCs/>
          <w:sz w:val="20"/>
          <w:szCs w:val="20"/>
        </w:rPr>
      </w:pPr>
      <w:r w:rsidRPr="00DF1ECF">
        <w:rPr>
          <w:rFonts w:ascii="Aptos" w:hAnsi="Aptos" w:cs="Tahoma"/>
          <w:iCs/>
          <w:sz w:val="20"/>
          <w:szCs w:val="20"/>
        </w:rPr>
        <w:t>PKOB 1265 Budynek kultury fizycznej o powierzchni min. 800 m</w:t>
      </w:r>
      <w:r w:rsidRPr="00DF1ECF">
        <w:rPr>
          <w:rFonts w:ascii="Aptos" w:hAnsi="Aptos" w:cs="Tahoma"/>
          <w:iCs/>
          <w:sz w:val="20"/>
          <w:szCs w:val="20"/>
          <w:vertAlign w:val="superscript"/>
        </w:rPr>
        <w:t>2</w:t>
      </w:r>
      <w:r w:rsidRPr="00DF1ECF">
        <w:rPr>
          <w:rFonts w:ascii="Aptos" w:hAnsi="Aptos" w:cs="Tahoma"/>
          <w:iCs/>
          <w:sz w:val="20"/>
          <w:szCs w:val="20"/>
        </w:rPr>
        <w:t xml:space="preserve"> lub</w:t>
      </w:r>
    </w:p>
    <w:p w14:paraId="2102E071" w14:textId="5462A74F" w:rsidR="004959C5" w:rsidRPr="00DF1ECF" w:rsidRDefault="004959C5" w:rsidP="00CE52BD">
      <w:pPr>
        <w:pStyle w:val="Akapitzlist"/>
        <w:numPr>
          <w:ilvl w:val="3"/>
          <w:numId w:val="12"/>
        </w:numPr>
        <w:spacing w:before="60" w:after="60"/>
        <w:jc w:val="both"/>
        <w:rPr>
          <w:rFonts w:ascii="Aptos" w:hAnsi="Aptos" w:cs="Tahoma"/>
          <w:iCs/>
          <w:sz w:val="20"/>
          <w:szCs w:val="20"/>
        </w:rPr>
      </w:pPr>
      <w:r w:rsidRPr="00DF1ECF">
        <w:rPr>
          <w:rFonts w:ascii="Aptos" w:hAnsi="Aptos" w:cs="Tahoma"/>
          <w:iCs/>
          <w:sz w:val="20"/>
          <w:szCs w:val="20"/>
        </w:rPr>
        <w:t>PKOB 1261 Ogólnodostępny obiekt kulturalny o powierzchni min. 800 m</w:t>
      </w:r>
      <w:r w:rsidRPr="00DF1ECF">
        <w:rPr>
          <w:rFonts w:ascii="Aptos" w:hAnsi="Aptos" w:cs="Tahoma"/>
          <w:iCs/>
          <w:sz w:val="20"/>
          <w:szCs w:val="20"/>
          <w:vertAlign w:val="superscript"/>
        </w:rPr>
        <w:t>2</w:t>
      </w:r>
      <w:r w:rsidR="0031093A" w:rsidRPr="00DF1ECF">
        <w:rPr>
          <w:rFonts w:ascii="Aptos" w:hAnsi="Aptos" w:cs="Tahoma"/>
          <w:iCs/>
          <w:sz w:val="20"/>
          <w:szCs w:val="20"/>
        </w:rPr>
        <w:t>.</w:t>
      </w:r>
    </w:p>
    <w:p w14:paraId="27013ADF" w14:textId="37F66B1C" w:rsidR="008E2FA4" w:rsidRPr="00DF1ECF" w:rsidRDefault="008E2FA4" w:rsidP="008E2FA4">
      <w:pPr>
        <w:spacing w:after="123" w:line="268" w:lineRule="auto"/>
        <w:ind w:right="41" w:firstLine="708"/>
        <w:contextualSpacing/>
        <w:jc w:val="both"/>
        <w:rPr>
          <w:rFonts w:ascii="Aptos" w:eastAsia="Calibri" w:hAnsi="Aptos" w:cs="Tahoma"/>
          <w:b/>
          <w:bCs/>
          <w:i/>
          <w:color w:val="000000"/>
          <w:sz w:val="16"/>
        </w:rPr>
      </w:pPr>
      <w:bookmarkStart w:id="14" w:name="_Hlk194927275"/>
      <w:r w:rsidRPr="00DF1ECF">
        <w:rPr>
          <w:rFonts w:ascii="Aptos" w:eastAsia="Calibri" w:hAnsi="Aptos" w:cs="Tahoma"/>
          <w:b/>
          <w:bCs/>
          <w:i/>
          <w:color w:val="000000"/>
          <w:sz w:val="16"/>
        </w:rPr>
        <w:t>Uwaga:</w:t>
      </w:r>
    </w:p>
    <w:p w14:paraId="3BE44D94" w14:textId="77777777" w:rsidR="00051D34" w:rsidRPr="00DF1ECF" w:rsidRDefault="00051D34" w:rsidP="00CE52BD">
      <w:pPr>
        <w:numPr>
          <w:ilvl w:val="0"/>
          <w:numId w:val="27"/>
        </w:numPr>
        <w:spacing w:after="209" w:line="268" w:lineRule="auto"/>
        <w:ind w:right="41"/>
        <w:contextualSpacing/>
        <w:jc w:val="both"/>
        <w:rPr>
          <w:rFonts w:ascii="Aptos" w:eastAsia="Calibri" w:hAnsi="Aptos" w:cs="Tahoma"/>
          <w:i/>
          <w:color w:val="000000"/>
          <w:sz w:val="16"/>
        </w:rPr>
      </w:pPr>
      <w:bookmarkStart w:id="15" w:name="_Hlk195698959"/>
      <w:bookmarkEnd w:id="14"/>
      <w:r w:rsidRPr="00DF1ECF">
        <w:rPr>
          <w:rFonts w:ascii="Aptos" w:eastAsia="Calibri" w:hAnsi="Aptos" w:cs="Tahoma"/>
          <w:i/>
          <w:color w:val="000000"/>
          <w:sz w:val="16"/>
        </w:rPr>
        <w:t>Powyższy warunek udziału w postępowaniu w zakresie doświadczenia zawodowego WYKONAWCY, może zostać spełniony:</w:t>
      </w:r>
    </w:p>
    <w:p w14:paraId="408107CC" w14:textId="77777777" w:rsidR="00051D34" w:rsidRPr="00DF1ECF" w:rsidRDefault="00051D34" w:rsidP="00CE52BD">
      <w:pPr>
        <w:numPr>
          <w:ilvl w:val="1"/>
          <w:numId w:val="28"/>
        </w:numPr>
        <w:spacing w:after="209" w:line="268" w:lineRule="auto"/>
        <w:ind w:right="41"/>
        <w:contextualSpacing/>
        <w:jc w:val="both"/>
        <w:rPr>
          <w:rFonts w:ascii="Aptos" w:eastAsia="Calibri" w:hAnsi="Aptos" w:cs="Tahoma"/>
          <w:i/>
          <w:color w:val="000000"/>
          <w:sz w:val="16"/>
        </w:rPr>
      </w:pPr>
      <w:r w:rsidRPr="00DF1ECF">
        <w:rPr>
          <w:rFonts w:ascii="Aptos" w:eastAsia="Calibri" w:hAnsi="Aptos" w:cs="Tahoma"/>
          <w:i/>
          <w:color w:val="000000"/>
          <w:sz w:val="16"/>
        </w:rPr>
        <w:t>przez WYKONAWCĘ samodzielnie;</w:t>
      </w:r>
    </w:p>
    <w:p w14:paraId="3114FF91" w14:textId="77777777" w:rsidR="00051D34" w:rsidRPr="00DF1ECF" w:rsidRDefault="00051D34" w:rsidP="00CE52BD">
      <w:pPr>
        <w:numPr>
          <w:ilvl w:val="1"/>
          <w:numId w:val="28"/>
        </w:numPr>
        <w:spacing w:after="209" w:line="268" w:lineRule="auto"/>
        <w:ind w:right="41"/>
        <w:contextualSpacing/>
        <w:jc w:val="both"/>
        <w:rPr>
          <w:rFonts w:ascii="Aptos" w:eastAsia="Calibri" w:hAnsi="Aptos" w:cs="Tahoma"/>
          <w:i/>
          <w:color w:val="000000"/>
          <w:sz w:val="16"/>
        </w:rPr>
      </w:pPr>
      <w:r w:rsidRPr="00DF1ECF">
        <w:rPr>
          <w:rFonts w:ascii="Aptos" w:eastAsia="Calibri" w:hAnsi="Aptos" w:cs="Tahoma"/>
          <w:i/>
          <w:color w:val="000000"/>
          <w:sz w:val="16"/>
        </w:rPr>
        <w:t>przez podmiot udostępniający zasoby samodzielnie;</w:t>
      </w:r>
    </w:p>
    <w:p w14:paraId="0D9D2B15" w14:textId="24E937AF" w:rsidR="00051D34" w:rsidRPr="00DF1ECF" w:rsidRDefault="00051D34" w:rsidP="00CE52BD">
      <w:pPr>
        <w:numPr>
          <w:ilvl w:val="1"/>
          <w:numId w:val="28"/>
        </w:numPr>
        <w:spacing w:after="209" w:line="268" w:lineRule="auto"/>
        <w:ind w:right="41"/>
        <w:contextualSpacing/>
        <w:jc w:val="both"/>
        <w:rPr>
          <w:rFonts w:ascii="Aptos" w:eastAsia="Calibri" w:hAnsi="Aptos" w:cs="Tahoma"/>
          <w:i/>
          <w:color w:val="000000"/>
          <w:sz w:val="16"/>
        </w:rPr>
      </w:pPr>
      <w:r w:rsidRPr="00DF1ECF">
        <w:rPr>
          <w:rFonts w:ascii="Aptos" w:eastAsia="Calibri" w:hAnsi="Aptos" w:cs="Tahoma"/>
          <w:i/>
          <w:color w:val="000000"/>
          <w:sz w:val="16"/>
        </w:rPr>
        <w:t>w przypadku WYKONAWCÓW wspólnie ubiegających się o udzielenie zamówienia – samodzielnie przez jednego z WYKONAWCÓW wspólnie ubiegających się o udzielenie zamówienia, co oznacza, że</w:t>
      </w:r>
      <w:r w:rsidR="00B364C3" w:rsidRPr="00DF1ECF">
        <w:rPr>
          <w:rFonts w:ascii="Aptos" w:eastAsia="Calibri" w:hAnsi="Aptos" w:cs="Tahoma"/>
          <w:i/>
          <w:color w:val="000000"/>
          <w:sz w:val="16"/>
        </w:rPr>
        <w:t> </w:t>
      </w:r>
      <w:r w:rsidRPr="00DF1ECF">
        <w:rPr>
          <w:rFonts w:ascii="Aptos" w:eastAsia="Calibri" w:hAnsi="Aptos" w:cs="Tahoma"/>
          <w:i/>
          <w:color w:val="000000"/>
          <w:sz w:val="16"/>
        </w:rPr>
        <w:t>ZAMAWIAJĄCY nie dopuszcza sumowania doświadczenia.</w:t>
      </w:r>
    </w:p>
    <w:p w14:paraId="618A6A17" w14:textId="77777777" w:rsidR="00051D34" w:rsidRPr="00DF1ECF" w:rsidRDefault="00051D34" w:rsidP="00CE52BD">
      <w:pPr>
        <w:numPr>
          <w:ilvl w:val="0"/>
          <w:numId w:val="27"/>
        </w:numPr>
        <w:spacing w:after="209" w:line="268" w:lineRule="auto"/>
        <w:ind w:right="41"/>
        <w:contextualSpacing/>
        <w:jc w:val="both"/>
        <w:rPr>
          <w:rFonts w:ascii="Aptos" w:eastAsia="Calibri" w:hAnsi="Aptos" w:cs="Tahoma"/>
          <w:i/>
          <w:color w:val="000000"/>
          <w:sz w:val="16"/>
        </w:rPr>
      </w:pPr>
      <w:r w:rsidRPr="00DF1ECF">
        <w:rPr>
          <w:rFonts w:ascii="Aptos" w:eastAsia="Calibri" w:hAnsi="Aptos" w:cs="Tahoma"/>
          <w:i/>
          <w:color w:val="000000"/>
          <w:sz w:val="16"/>
        </w:rPr>
        <w:t xml:space="preserve">Wartości podane w dokumentach potwierdzających spełnianie warunku udziału w postępowaniu w walutach innych niż wskazane przez ZAMAWIAJĄCEGO należy przeliczyć wg średniego kursu NBP na dzień opublikowania ogłoszenia o zamówieniu, a jeżeli w tym dniu kursu nie ogłoszono, do w/w przeliczenia zastosowany będzie ostatni ogłoszony kurs przed tym dniem. </w:t>
      </w:r>
    </w:p>
    <w:p w14:paraId="023B9E1D" w14:textId="04AF4903" w:rsidR="004959C5" w:rsidRPr="00DF1ECF" w:rsidRDefault="00ED471C" w:rsidP="00CE52BD">
      <w:pPr>
        <w:pStyle w:val="Akapitzlist"/>
        <w:numPr>
          <w:ilvl w:val="2"/>
          <w:numId w:val="12"/>
        </w:numPr>
        <w:spacing w:before="60" w:after="60"/>
        <w:jc w:val="both"/>
        <w:rPr>
          <w:rFonts w:ascii="Aptos" w:hAnsi="Aptos" w:cs="Tahoma"/>
          <w:iCs/>
          <w:sz w:val="20"/>
          <w:szCs w:val="20"/>
        </w:rPr>
      </w:pPr>
      <w:r w:rsidRPr="00DF1ECF">
        <w:rPr>
          <w:rFonts w:ascii="Aptos" w:hAnsi="Aptos" w:cs="Tahoma"/>
          <w:bCs/>
          <w:iCs/>
          <w:sz w:val="20"/>
          <w:szCs w:val="20"/>
        </w:rPr>
        <w:t xml:space="preserve">Wykaże, że dysponuje lub będzie dysponował podczas realizacji zamówienia </w:t>
      </w:r>
      <w:bookmarkStart w:id="16" w:name="_Hlk195699151"/>
      <w:bookmarkEnd w:id="15"/>
      <w:r w:rsidR="00DC11E0" w:rsidRPr="00DF1ECF">
        <w:rPr>
          <w:rFonts w:ascii="Aptos" w:eastAsia="Calibri" w:hAnsi="Aptos" w:cs="Tahoma"/>
          <w:color w:val="000000"/>
          <w:sz w:val="20"/>
        </w:rPr>
        <w:t>co najmniej 1</w:t>
      </w:r>
      <w:r w:rsidR="004959C5" w:rsidRPr="00DF1ECF">
        <w:rPr>
          <w:rFonts w:ascii="Aptos" w:eastAsia="Calibri" w:hAnsi="Aptos" w:cs="Tahoma"/>
          <w:color w:val="000000"/>
          <w:sz w:val="20"/>
        </w:rPr>
        <w:t> </w:t>
      </w:r>
      <w:r w:rsidR="00DC11E0" w:rsidRPr="00DF1ECF">
        <w:rPr>
          <w:rFonts w:ascii="Aptos" w:eastAsia="Calibri" w:hAnsi="Aptos" w:cs="Tahoma"/>
          <w:color w:val="000000"/>
          <w:sz w:val="20"/>
        </w:rPr>
        <w:t xml:space="preserve">osobą, która będzie pełniła funkcję kierownika budowy, </w:t>
      </w:r>
      <w:bookmarkStart w:id="17" w:name="_Hlk151555012"/>
      <w:r w:rsidR="00DC11E0" w:rsidRPr="00DF1ECF">
        <w:rPr>
          <w:rFonts w:ascii="Aptos" w:eastAsia="Calibri" w:hAnsi="Aptos" w:cs="Tahoma"/>
          <w:color w:val="000000"/>
          <w:sz w:val="20"/>
        </w:rPr>
        <w:t xml:space="preserve">posiadającą uprawnienia budowlane bez ograniczeń </w:t>
      </w:r>
      <w:bookmarkEnd w:id="17"/>
      <w:r w:rsidR="00DC11E0" w:rsidRPr="00DF1ECF">
        <w:rPr>
          <w:rFonts w:ascii="Aptos" w:eastAsia="Calibri" w:hAnsi="Aptos" w:cs="Tahoma"/>
          <w:color w:val="000000"/>
          <w:sz w:val="20"/>
        </w:rPr>
        <w:t>do kierowania robotami budowlanymi w</w:t>
      </w:r>
      <w:r w:rsidR="0039303A" w:rsidRPr="00DF1ECF">
        <w:rPr>
          <w:rFonts w:ascii="Aptos" w:eastAsia="Calibri" w:hAnsi="Aptos" w:cs="Tahoma"/>
          <w:color w:val="000000"/>
          <w:sz w:val="20"/>
        </w:rPr>
        <w:t> </w:t>
      </w:r>
      <w:r w:rsidR="00DC11E0" w:rsidRPr="00DF1ECF">
        <w:rPr>
          <w:rFonts w:ascii="Aptos" w:eastAsia="Calibri" w:hAnsi="Aptos" w:cs="Tahoma"/>
          <w:color w:val="000000"/>
          <w:sz w:val="20"/>
        </w:rPr>
        <w:t>specjalności konstrukcyjno – budowlanej (lub odpowiadające im równoważne uprawnienia budowlane, które zostały wydane na podstawie wcześniej obowiązujących przepisów</w:t>
      </w:r>
      <w:r w:rsidR="004959C5" w:rsidRPr="00DF1ECF">
        <w:rPr>
          <w:rFonts w:ascii="Aptos" w:eastAsia="Calibri" w:hAnsi="Aptos" w:cs="Tahoma"/>
          <w:color w:val="000000"/>
          <w:sz w:val="20"/>
        </w:rPr>
        <w:t>)</w:t>
      </w:r>
      <w:r w:rsidRPr="00DF1ECF">
        <w:rPr>
          <w:rFonts w:ascii="Aptos" w:eastAsia="Calibri" w:hAnsi="Aptos" w:cs="Tahoma"/>
          <w:color w:val="000000"/>
          <w:sz w:val="20"/>
        </w:rPr>
        <w:t xml:space="preserve"> oraz legitymującą się doświadczeniem w pełnieniu samodzielnych funkcji technicznych w budownictwie, w</w:t>
      </w:r>
      <w:r w:rsidR="004959C5" w:rsidRPr="00DF1ECF">
        <w:rPr>
          <w:rFonts w:ascii="Aptos" w:eastAsia="Calibri" w:hAnsi="Aptos" w:cs="Tahoma"/>
          <w:color w:val="000000"/>
          <w:sz w:val="20"/>
        </w:rPr>
        <w:t> </w:t>
      </w:r>
      <w:r w:rsidRPr="00DF1ECF">
        <w:rPr>
          <w:rFonts w:ascii="Aptos" w:eastAsia="Calibri" w:hAnsi="Aptos" w:cs="Tahoma"/>
          <w:color w:val="000000"/>
          <w:sz w:val="20"/>
        </w:rPr>
        <w:t xml:space="preserve">tym jako kierownik budowy </w:t>
      </w:r>
      <w:bookmarkStart w:id="18" w:name="_Hlk195011119"/>
      <w:r w:rsidRPr="00DF1ECF">
        <w:rPr>
          <w:rFonts w:ascii="Aptos" w:eastAsia="Calibri" w:hAnsi="Aptos" w:cs="Tahoma"/>
          <w:color w:val="000000"/>
          <w:sz w:val="20"/>
        </w:rPr>
        <w:t xml:space="preserve">przy budowie </w:t>
      </w:r>
      <w:r w:rsidR="004959C5" w:rsidRPr="00DF1ECF">
        <w:rPr>
          <w:rFonts w:ascii="Aptos" w:eastAsia="Calibri" w:hAnsi="Aptos" w:cs="Tahoma"/>
          <w:color w:val="000000"/>
          <w:sz w:val="20"/>
        </w:rPr>
        <w:t xml:space="preserve">lub modernizacji </w:t>
      </w:r>
      <w:r w:rsidRPr="00DF1ECF">
        <w:rPr>
          <w:rFonts w:ascii="Aptos" w:eastAsia="Calibri" w:hAnsi="Aptos" w:cs="Tahoma"/>
          <w:color w:val="000000"/>
          <w:sz w:val="20"/>
        </w:rPr>
        <w:t xml:space="preserve">co najmniej </w:t>
      </w:r>
      <w:r w:rsidR="004959C5" w:rsidRPr="00DF1ECF">
        <w:rPr>
          <w:rFonts w:ascii="Aptos" w:eastAsia="Calibri" w:hAnsi="Aptos" w:cs="Tahoma"/>
          <w:color w:val="000000"/>
          <w:sz w:val="20"/>
        </w:rPr>
        <w:t>1</w:t>
      </w:r>
      <w:r w:rsidR="004959C5" w:rsidRPr="00DF1ECF">
        <w:rPr>
          <w:rFonts w:ascii="Aptos" w:hAnsi="Aptos" w:cs="Tahoma"/>
          <w:iCs/>
          <w:sz w:val="20"/>
          <w:szCs w:val="20"/>
        </w:rPr>
        <w:t xml:space="preserve"> obiektu: </w:t>
      </w:r>
    </w:p>
    <w:p w14:paraId="442D6978" w14:textId="77777777" w:rsidR="004959C5" w:rsidRPr="00DF1ECF" w:rsidRDefault="004959C5" w:rsidP="00CE52BD">
      <w:pPr>
        <w:pStyle w:val="Akapitzlist"/>
        <w:numPr>
          <w:ilvl w:val="3"/>
          <w:numId w:val="44"/>
        </w:numPr>
        <w:spacing w:before="60" w:after="60"/>
        <w:jc w:val="both"/>
        <w:rPr>
          <w:rFonts w:ascii="Aptos" w:hAnsi="Aptos" w:cs="Tahoma"/>
          <w:iCs/>
          <w:sz w:val="20"/>
          <w:szCs w:val="20"/>
        </w:rPr>
      </w:pPr>
      <w:r w:rsidRPr="00DF1ECF">
        <w:rPr>
          <w:rFonts w:ascii="Aptos" w:hAnsi="Aptos" w:cs="Tahoma"/>
          <w:iCs/>
          <w:sz w:val="20"/>
          <w:szCs w:val="20"/>
        </w:rPr>
        <w:t>PKOB 1265 Budynek kultury fizycznej o powierzchni min. 800 m</w:t>
      </w:r>
      <w:r w:rsidRPr="00DF1ECF">
        <w:rPr>
          <w:rFonts w:ascii="Aptos" w:hAnsi="Aptos" w:cs="Tahoma"/>
          <w:iCs/>
          <w:sz w:val="20"/>
          <w:szCs w:val="20"/>
          <w:vertAlign w:val="superscript"/>
        </w:rPr>
        <w:t>2</w:t>
      </w:r>
      <w:r w:rsidRPr="00DF1ECF">
        <w:rPr>
          <w:rFonts w:ascii="Aptos" w:hAnsi="Aptos" w:cs="Tahoma"/>
          <w:iCs/>
          <w:sz w:val="20"/>
          <w:szCs w:val="20"/>
        </w:rPr>
        <w:t xml:space="preserve"> lub</w:t>
      </w:r>
    </w:p>
    <w:p w14:paraId="1D33FD82" w14:textId="31165D00" w:rsidR="004959C5" w:rsidRPr="00DF1ECF" w:rsidRDefault="004959C5" w:rsidP="00CE52BD">
      <w:pPr>
        <w:pStyle w:val="Akapitzlist"/>
        <w:numPr>
          <w:ilvl w:val="3"/>
          <w:numId w:val="44"/>
        </w:numPr>
        <w:spacing w:before="60" w:after="60"/>
        <w:jc w:val="both"/>
        <w:rPr>
          <w:rFonts w:ascii="Aptos" w:hAnsi="Aptos" w:cs="Tahoma"/>
          <w:iCs/>
          <w:sz w:val="20"/>
          <w:szCs w:val="20"/>
        </w:rPr>
      </w:pPr>
      <w:r w:rsidRPr="00DF1ECF">
        <w:rPr>
          <w:rFonts w:ascii="Aptos" w:hAnsi="Aptos" w:cs="Tahoma"/>
          <w:iCs/>
          <w:sz w:val="20"/>
          <w:szCs w:val="20"/>
        </w:rPr>
        <w:t>PKOB 1261 Ogólnodostępny obiekt kulturalny o powierzchni min. 800 m</w:t>
      </w:r>
      <w:r w:rsidRPr="00DF1ECF">
        <w:rPr>
          <w:rFonts w:ascii="Aptos" w:hAnsi="Aptos" w:cs="Tahoma"/>
          <w:iCs/>
          <w:sz w:val="20"/>
          <w:szCs w:val="20"/>
          <w:vertAlign w:val="superscript"/>
        </w:rPr>
        <w:t>2</w:t>
      </w:r>
      <w:r w:rsidR="0031093A" w:rsidRPr="00DF1ECF">
        <w:rPr>
          <w:rFonts w:ascii="Aptos" w:hAnsi="Aptos" w:cs="Tahoma"/>
          <w:iCs/>
          <w:sz w:val="20"/>
          <w:szCs w:val="20"/>
        </w:rPr>
        <w:t>.</w:t>
      </w:r>
    </w:p>
    <w:bookmarkEnd w:id="16"/>
    <w:bookmarkEnd w:id="18"/>
    <w:p w14:paraId="720A103B" w14:textId="3ED5FED3" w:rsidR="00DC11E0" w:rsidRPr="00DF1ECF" w:rsidRDefault="00DC11E0" w:rsidP="00CE52BD">
      <w:pPr>
        <w:numPr>
          <w:ilvl w:val="0"/>
          <w:numId w:val="29"/>
        </w:numPr>
        <w:spacing w:after="209" w:line="268" w:lineRule="auto"/>
        <w:ind w:right="41"/>
        <w:contextualSpacing/>
        <w:jc w:val="both"/>
        <w:rPr>
          <w:rFonts w:ascii="Aptos" w:eastAsia="Calibri" w:hAnsi="Aptos" w:cs="Tahoma"/>
          <w:i/>
          <w:color w:val="000000"/>
          <w:sz w:val="16"/>
        </w:rPr>
      </w:pPr>
      <w:r w:rsidRPr="00DF1ECF">
        <w:rPr>
          <w:rFonts w:ascii="Aptos" w:eastAsia="Calibri" w:hAnsi="Aptos" w:cs="Tahoma"/>
          <w:i/>
          <w:color w:val="000000"/>
          <w:sz w:val="16"/>
        </w:rPr>
        <w:t>ZAMAWIAJĄCY określając wymogi w zakresie posiadanych uprawnień budowlanych, dopuszcza odpowiadające im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z</w:t>
      </w:r>
      <w:r w:rsidR="00B06A71" w:rsidRPr="00DF1ECF">
        <w:rPr>
          <w:rFonts w:ascii="Aptos" w:eastAsia="Calibri" w:hAnsi="Aptos" w:cs="Tahoma"/>
          <w:i/>
          <w:color w:val="000000"/>
          <w:sz w:val="16"/>
        </w:rPr>
        <w:t> </w:t>
      </w:r>
      <w:r w:rsidRPr="00DF1ECF">
        <w:rPr>
          <w:rFonts w:ascii="Aptos" w:eastAsia="Calibri" w:hAnsi="Aptos" w:cs="Tahoma"/>
          <w:i/>
          <w:color w:val="000000"/>
          <w:sz w:val="16"/>
        </w:rPr>
        <w:t>dnia 22 grudnia 2015 r. o zasadach uznawania kwalifikacji zawodowych nabytych w państwach członkowskich Unii Europejskiej (Dz. U. z</w:t>
      </w:r>
      <w:r w:rsidR="0039303A" w:rsidRPr="00DF1ECF">
        <w:rPr>
          <w:rFonts w:ascii="Aptos" w:eastAsia="Calibri" w:hAnsi="Aptos" w:cs="Tahoma"/>
          <w:i/>
          <w:color w:val="000000"/>
          <w:sz w:val="16"/>
        </w:rPr>
        <w:t> </w:t>
      </w:r>
      <w:r w:rsidRPr="00DF1ECF">
        <w:rPr>
          <w:rFonts w:ascii="Aptos" w:eastAsia="Calibri" w:hAnsi="Aptos" w:cs="Tahoma"/>
          <w:i/>
          <w:color w:val="000000"/>
          <w:sz w:val="16"/>
        </w:rPr>
        <w:t>2016 r., poz. 65).</w:t>
      </w:r>
    </w:p>
    <w:p w14:paraId="071D8938" w14:textId="77777777" w:rsidR="00DC11E0" w:rsidRPr="00DF1ECF" w:rsidRDefault="00DC11E0" w:rsidP="00CE52BD">
      <w:pPr>
        <w:numPr>
          <w:ilvl w:val="0"/>
          <w:numId w:val="29"/>
        </w:numPr>
        <w:spacing w:after="209" w:line="268" w:lineRule="auto"/>
        <w:ind w:right="41"/>
        <w:contextualSpacing/>
        <w:jc w:val="both"/>
        <w:rPr>
          <w:rFonts w:ascii="Aptos" w:eastAsia="Calibri" w:hAnsi="Aptos" w:cs="Tahoma"/>
          <w:i/>
          <w:color w:val="000000"/>
          <w:sz w:val="16"/>
        </w:rPr>
      </w:pPr>
      <w:r w:rsidRPr="00DF1ECF">
        <w:rPr>
          <w:rFonts w:ascii="Aptos" w:eastAsia="Calibri" w:hAnsi="Aptos" w:cs="Tahoma"/>
          <w:i/>
          <w:color w:val="000000"/>
          <w:sz w:val="16"/>
        </w:rPr>
        <w:t>ZAMAWIAJĄCY dopuszcza przedstawienie jednej osoby do pełnienia więcej niż jednej funkcji spośród wymienionych powyżej.</w:t>
      </w:r>
    </w:p>
    <w:p w14:paraId="1325DE79" w14:textId="27C37338" w:rsidR="00DC11E0" w:rsidRPr="00DF1ECF" w:rsidRDefault="00DC11E0" w:rsidP="00CE52BD">
      <w:pPr>
        <w:numPr>
          <w:ilvl w:val="0"/>
          <w:numId w:val="29"/>
        </w:numPr>
        <w:spacing w:after="209" w:line="268" w:lineRule="auto"/>
        <w:ind w:right="41"/>
        <w:contextualSpacing/>
        <w:jc w:val="both"/>
        <w:rPr>
          <w:rFonts w:ascii="Aptos" w:eastAsia="Calibri" w:hAnsi="Aptos" w:cs="Tahoma"/>
          <w:i/>
          <w:color w:val="000000"/>
          <w:sz w:val="16"/>
        </w:rPr>
      </w:pPr>
      <w:r w:rsidRPr="00DF1ECF">
        <w:rPr>
          <w:rFonts w:ascii="Aptos" w:eastAsia="Calibri" w:hAnsi="Aptos" w:cs="Tahoma"/>
          <w:i/>
          <w:color w:val="000000"/>
          <w:sz w:val="16"/>
        </w:rPr>
        <w:t>ZAMAWIAJĄCY wymaga, aby osoby wskazane przez WYKONAWCĘ, które będą uczestniczyć w</w:t>
      </w:r>
      <w:r w:rsidR="0039303A" w:rsidRPr="00DF1ECF">
        <w:rPr>
          <w:rFonts w:ascii="Aptos" w:eastAsia="Calibri" w:hAnsi="Aptos" w:cs="Tahoma"/>
          <w:i/>
          <w:color w:val="000000"/>
          <w:sz w:val="16"/>
        </w:rPr>
        <w:t> </w:t>
      </w:r>
      <w:r w:rsidRPr="00DF1ECF">
        <w:rPr>
          <w:rFonts w:ascii="Aptos" w:eastAsia="Calibri" w:hAnsi="Aptos" w:cs="Tahoma"/>
          <w:i/>
          <w:color w:val="000000"/>
          <w:sz w:val="16"/>
        </w:rPr>
        <w:t>wykonaniu zamówienia i kontaktować się z ZAMAWIAJĄCYM w trakcie realizacji przedmiotu zamówienia, władały językiem polskim w stopniu komunikatywnym. W przypadku, gdy ww. osoby nie będą władały językiem polskim WYKONAWCA zobowiązany jest zapewnić tłumacza na własny koszt i własnym staraniem.</w:t>
      </w:r>
    </w:p>
    <w:p w14:paraId="2ED4731E" w14:textId="77777777" w:rsidR="00DC11E0" w:rsidRPr="00DF1ECF" w:rsidRDefault="00DC11E0" w:rsidP="00CE52BD">
      <w:pPr>
        <w:numPr>
          <w:ilvl w:val="0"/>
          <w:numId w:val="29"/>
        </w:numPr>
        <w:spacing w:after="209" w:line="268" w:lineRule="auto"/>
        <w:ind w:right="41"/>
        <w:contextualSpacing/>
        <w:jc w:val="both"/>
        <w:rPr>
          <w:rFonts w:ascii="Aptos" w:eastAsia="Calibri" w:hAnsi="Aptos" w:cs="Tahoma"/>
          <w:i/>
          <w:color w:val="000000"/>
          <w:sz w:val="16"/>
        </w:rPr>
      </w:pPr>
      <w:r w:rsidRPr="00DF1ECF">
        <w:rPr>
          <w:rFonts w:ascii="Aptos" w:eastAsia="Calibri" w:hAnsi="Aptos" w:cs="Tahoma"/>
          <w:i/>
          <w:color w:val="000000"/>
          <w:sz w:val="16"/>
        </w:rPr>
        <w:t>WYKONAWCA zobowiązany jest podać nazwę i miejsce realizacji inwestycji, na której podana osoba pełniła funkcję Kierownika budowy oraz jego powierzchnię użytkową.</w:t>
      </w:r>
    </w:p>
    <w:p w14:paraId="13D510C6" w14:textId="2183935F" w:rsidR="00915512" w:rsidRPr="00DF1ECF" w:rsidRDefault="00915512" w:rsidP="00297296">
      <w:pPr>
        <w:pStyle w:val="AptosspistreciSWZ"/>
      </w:pPr>
      <w:bookmarkStart w:id="19" w:name="_Toc244168883"/>
      <w:r w:rsidRPr="00DF1ECF">
        <w:t xml:space="preserve">§ X. </w:t>
      </w:r>
      <w:r w:rsidR="00326286" w:rsidRPr="00DF1ECF">
        <w:t>Oświadczenia i dokumenty składane w postępowaniu</w:t>
      </w:r>
      <w:bookmarkEnd w:id="19"/>
      <w:r w:rsidR="007951BA" w:rsidRPr="00DF1ECF">
        <w:t xml:space="preserve"> </w:t>
      </w:r>
    </w:p>
    <w:p w14:paraId="5532B3C5" w14:textId="33B88F58" w:rsidR="006C0017" w:rsidRPr="00DF1ECF" w:rsidRDefault="00297296" w:rsidP="00CE52BD">
      <w:pPr>
        <w:pStyle w:val="Akapitzlist"/>
        <w:numPr>
          <w:ilvl w:val="0"/>
          <w:numId w:val="14"/>
        </w:numPr>
        <w:spacing w:before="60" w:after="60"/>
        <w:jc w:val="both"/>
        <w:rPr>
          <w:rFonts w:ascii="Aptos" w:hAnsi="Aptos"/>
          <w:b/>
          <w:bCs/>
          <w:smallCaps/>
        </w:rPr>
      </w:pPr>
      <w:r w:rsidRPr="00DF1ECF">
        <w:rPr>
          <w:rFonts w:ascii="Aptos" w:hAnsi="Aptos"/>
          <w:b/>
          <w:bCs/>
          <w:smallCaps/>
        </w:rPr>
        <w:t>Wymagania ogólne</w:t>
      </w:r>
    </w:p>
    <w:p w14:paraId="15277B3D" w14:textId="78AE8F88" w:rsidR="006C0017" w:rsidRPr="00DF1ECF" w:rsidRDefault="006C0017" w:rsidP="00CE52BD">
      <w:pPr>
        <w:pStyle w:val="Akapitzlist"/>
        <w:numPr>
          <w:ilvl w:val="1"/>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w:t>
      </w:r>
      <w:r w:rsidRPr="00DF1ECF">
        <w:rPr>
          <w:rFonts w:ascii="Aptos" w:eastAsia="SimSun" w:hAnsi="Aptos" w:cs="Tahoma"/>
          <w:sz w:val="20"/>
          <w:szCs w:val="20"/>
          <w:lang w:eastAsia="zh-CN"/>
        </w:rPr>
        <w:lastRenderedPageBreak/>
        <w:t>dowodowych oraz innych dokumentów lub oświadczeń, jakich może żądać ZAMAWIAJĄCY od</w:t>
      </w:r>
      <w:r w:rsidR="00B06A71" w:rsidRPr="00DF1ECF">
        <w:rPr>
          <w:rFonts w:ascii="Aptos" w:eastAsia="SimSun" w:hAnsi="Aptos" w:cs="Tahoma"/>
          <w:sz w:val="20"/>
          <w:szCs w:val="20"/>
          <w:lang w:eastAsia="zh-CN"/>
        </w:rPr>
        <w:t> </w:t>
      </w:r>
      <w:r w:rsidRPr="00DF1ECF">
        <w:rPr>
          <w:rFonts w:ascii="Aptos" w:eastAsia="SimSun" w:hAnsi="Aptos" w:cs="Tahoma"/>
          <w:sz w:val="20"/>
          <w:szCs w:val="20"/>
          <w:lang w:eastAsia="zh-CN"/>
        </w:rPr>
        <w:t>WYKONAWCY (Dz. U. z 2020 poz. 2415).</w:t>
      </w:r>
    </w:p>
    <w:p w14:paraId="26AF9181" w14:textId="77777777" w:rsidR="006C0017" w:rsidRPr="00DF1ECF" w:rsidRDefault="006C0017" w:rsidP="00CE52BD">
      <w:pPr>
        <w:pStyle w:val="Akapitzlist"/>
        <w:numPr>
          <w:ilvl w:val="1"/>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ZAMAWIAJĄCY rekomenduje zastosowanie następujących formatów: pdf, doc, docx, rtf, xps, odt, ZIP.</w:t>
      </w:r>
    </w:p>
    <w:p w14:paraId="4FADED3C" w14:textId="77777777" w:rsidR="007E1479" w:rsidRPr="00DF1ECF" w:rsidRDefault="007E1479" w:rsidP="00CE52BD">
      <w:pPr>
        <w:pStyle w:val="Akapitzlist"/>
        <w:numPr>
          <w:ilvl w:val="1"/>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Dokumenty składane w języku obcym należy składać wraz z tłumaczeniem na język polski.</w:t>
      </w:r>
    </w:p>
    <w:p w14:paraId="75653207" w14:textId="3B49020F" w:rsidR="006C0017" w:rsidRPr="00DF1ECF" w:rsidRDefault="006C0017" w:rsidP="00CE52BD">
      <w:pPr>
        <w:pStyle w:val="Akapitzlist"/>
        <w:numPr>
          <w:ilvl w:val="1"/>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Dokumenty inne niż oświadczenia składane są w oryginale lub kopii potwierdzonej za zgodność z</w:t>
      </w:r>
      <w:r w:rsidR="00B06A71"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oryginałem. </w:t>
      </w:r>
    </w:p>
    <w:p w14:paraId="5BFF1CB5" w14:textId="1D27FA4B" w:rsidR="00CF2181" w:rsidRPr="00DF1ECF" w:rsidRDefault="00CF2181" w:rsidP="00CE52BD">
      <w:pPr>
        <w:pStyle w:val="Akapitzlist"/>
        <w:numPr>
          <w:ilvl w:val="1"/>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Jeżeli jest to niezbędne do zapewnienia odpowiedniego przebiegu postępowania o udzielenie zamówienia, ZAMAWIAJĄCY może na każdym etapie postępowania, wezwać WYKONAWCÓW do</w:t>
      </w:r>
      <w:r w:rsidR="00B06A71" w:rsidRPr="00DF1ECF">
        <w:rPr>
          <w:rFonts w:ascii="Aptos" w:eastAsia="SimSun" w:hAnsi="Aptos" w:cs="Tahoma"/>
          <w:sz w:val="20"/>
          <w:szCs w:val="20"/>
          <w:lang w:eastAsia="zh-CN"/>
        </w:rPr>
        <w:t> </w:t>
      </w:r>
      <w:r w:rsidRPr="00DF1ECF">
        <w:rPr>
          <w:rFonts w:ascii="Aptos" w:eastAsia="SimSun" w:hAnsi="Aptos" w:cs="Tahoma"/>
          <w:sz w:val="20"/>
          <w:szCs w:val="20"/>
          <w:lang w:eastAsia="zh-CN"/>
        </w:rPr>
        <w:t>złożenia wszystkich lub niektórych podmiotowych środków dowodowych aktualnych na dzień ich złożenia.</w:t>
      </w:r>
    </w:p>
    <w:p w14:paraId="50A6A1A7" w14:textId="086E648E" w:rsidR="00CF2181" w:rsidRPr="00DF1ECF" w:rsidRDefault="00CF2181" w:rsidP="00CE52BD">
      <w:pPr>
        <w:pStyle w:val="Akapitzlist"/>
        <w:numPr>
          <w:ilvl w:val="1"/>
          <w:numId w:val="14"/>
        </w:numPr>
        <w:spacing w:before="60" w:after="60"/>
        <w:jc w:val="both"/>
        <w:rPr>
          <w:rFonts w:ascii="Aptos" w:hAnsi="Aptos" w:cs="Tahoma"/>
          <w:sz w:val="20"/>
          <w:szCs w:val="20"/>
        </w:rPr>
      </w:pPr>
      <w:r w:rsidRPr="00DF1ECF">
        <w:rPr>
          <w:rFonts w:ascii="Aptos" w:hAnsi="Aptos" w:cs="Tahoma"/>
          <w:sz w:val="20"/>
          <w:szCs w:val="20"/>
        </w:rPr>
        <w:t>W zakresie nieuregulowanym SWZ zastosowanie mają przepisy rozporządzenia Ministra Rozwoju, Pracy i Technologii z dnia 23 grudnia 2020 r. w sprawie podmiotowych środków dowodowych oraz innych dokumentów lub oświadczeń, jakich może żądać ZAMAWIAJĄCY od WYKONAWC</w:t>
      </w:r>
      <w:r w:rsidR="00AF69A6" w:rsidRPr="00DF1ECF">
        <w:rPr>
          <w:rFonts w:ascii="Aptos" w:hAnsi="Aptos" w:cs="Tahoma"/>
          <w:sz w:val="20"/>
          <w:szCs w:val="20"/>
        </w:rPr>
        <w:t>Y</w:t>
      </w:r>
      <w:r w:rsidRPr="00DF1ECF">
        <w:rPr>
          <w:rFonts w:ascii="Aptos" w:hAnsi="Aptos" w:cs="Tahoma"/>
          <w:sz w:val="20"/>
          <w:szCs w:val="20"/>
        </w:rPr>
        <w:t>.</w:t>
      </w:r>
    </w:p>
    <w:p w14:paraId="119CCA52" w14:textId="77777777" w:rsidR="00CF2181" w:rsidRPr="00DF1ECF" w:rsidRDefault="00CF2181" w:rsidP="00CE52BD">
      <w:pPr>
        <w:pStyle w:val="Akapitzlist"/>
        <w:numPr>
          <w:ilvl w:val="1"/>
          <w:numId w:val="14"/>
        </w:numPr>
        <w:spacing w:before="60" w:after="60"/>
        <w:jc w:val="both"/>
        <w:rPr>
          <w:rFonts w:ascii="Aptos" w:hAnsi="Aptos" w:cs="Tahoma"/>
          <w:sz w:val="20"/>
          <w:szCs w:val="20"/>
        </w:rPr>
      </w:pPr>
      <w:r w:rsidRPr="00DF1ECF">
        <w:rPr>
          <w:rFonts w:ascii="Aptos" w:hAnsi="Aptos" w:cs="Tahoma"/>
          <w:sz w:val="20"/>
          <w:szCs w:val="20"/>
        </w:rPr>
        <w:t>Jeżeli WYKONAWCA nie złożył oświadczenia, o którym mowa w art. 125 ust. 1, podmiotowych środków dowodowych, innych dokumentów lub oświadczeń składanych w postępowaniu lub są one niekompletne lub zawierają błędy, ZAMAWIAJĄCY wzywa WYKONAWCĘ odpowiednio do ich złożenia, poprawienia lub uzupełnienia w wyznaczonym terminie, chyba że:</w:t>
      </w:r>
    </w:p>
    <w:p w14:paraId="470A5719" w14:textId="77777777" w:rsidR="00CF2181" w:rsidRPr="00DF1ECF" w:rsidRDefault="00CF2181" w:rsidP="00CE52BD">
      <w:pPr>
        <w:pStyle w:val="Akapitzlist"/>
        <w:numPr>
          <w:ilvl w:val="2"/>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wniosek o dopuszczenie do udziału w postępowaniu albo oferta WYKONAWCY podlegają odrzuceniu bez względu na ich złożenie, uzupełnienie lub poprawienie lub</w:t>
      </w:r>
    </w:p>
    <w:p w14:paraId="72BC3378" w14:textId="77777777" w:rsidR="00CF2181" w:rsidRPr="00DF1ECF" w:rsidRDefault="00CF2181" w:rsidP="00CE52BD">
      <w:pPr>
        <w:pStyle w:val="Akapitzlist"/>
        <w:numPr>
          <w:ilvl w:val="2"/>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zachodzą przesłanki unieważnienia postępowania.</w:t>
      </w:r>
    </w:p>
    <w:p w14:paraId="205268E7" w14:textId="77777777" w:rsidR="00D05DD5" w:rsidRPr="00DF1ECF" w:rsidRDefault="00D05DD5" w:rsidP="00CE52BD">
      <w:pPr>
        <w:pStyle w:val="Akapitzlist"/>
        <w:numPr>
          <w:ilvl w:val="1"/>
          <w:numId w:val="14"/>
        </w:numPr>
        <w:spacing w:before="60" w:after="60"/>
        <w:jc w:val="both"/>
        <w:rPr>
          <w:rFonts w:ascii="Aptos" w:hAnsi="Aptos" w:cs="Tahoma"/>
          <w:sz w:val="20"/>
          <w:szCs w:val="20"/>
        </w:rPr>
      </w:pPr>
      <w:r w:rsidRPr="00DF1ECF">
        <w:rPr>
          <w:rFonts w:ascii="Aptos" w:hAnsi="Aptos" w:cs="Tahoma"/>
          <w:sz w:val="20"/>
          <w:szCs w:val="20"/>
        </w:rPr>
        <w:t>Informacje, oświadczenia lub dokumenty przekazywane w niniejszym postępowaniu sporządza się w postaci elektronicznej, w formatach określonych w rozporządzeniu Rady Ministrów z dnia 12 kwietnia 2012 r. w sprawie Krajowych Ram Interoperacyjności, minimalnych wymagań dla systemów teleinformatycznych (tj. DZ. U. z 2017 r. poz. 2247) z uwzględnieniem rodzaju przekazywanych danych:</w:t>
      </w:r>
    </w:p>
    <w:p w14:paraId="148F21CA" w14:textId="6274A8A4" w:rsidR="00D05DD5" w:rsidRPr="00DF1ECF" w:rsidRDefault="00D05DD5" w:rsidP="00CE52BD">
      <w:pPr>
        <w:pStyle w:val="Akapitzlist"/>
        <w:numPr>
          <w:ilvl w:val="2"/>
          <w:numId w:val="14"/>
        </w:numPr>
        <w:spacing w:before="60" w:after="60"/>
        <w:jc w:val="both"/>
        <w:rPr>
          <w:rFonts w:ascii="Aptos" w:eastAsia="SimSun" w:hAnsi="Aptos" w:cs="Tahoma"/>
          <w:sz w:val="20"/>
          <w:szCs w:val="20"/>
          <w:lang w:eastAsia="zh-CN"/>
        </w:rPr>
      </w:pPr>
      <w:r w:rsidRPr="00DF1ECF">
        <w:rPr>
          <w:rFonts w:ascii="Aptos" w:eastAsia="SimSun" w:hAnsi="Aptos" w:cs="Tahoma"/>
          <w:b/>
          <w:bCs/>
          <w:sz w:val="20"/>
          <w:szCs w:val="20"/>
          <w:lang w:eastAsia="zh-CN"/>
        </w:rPr>
        <w:t>wyłącznie w postaci elektronicznej</w:t>
      </w:r>
      <w:r w:rsidRPr="00DF1ECF">
        <w:rPr>
          <w:rFonts w:ascii="Aptos" w:eastAsia="SimSun" w:hAnsi="Aptos" w:cs="Tahoma"/>
          <w:sz w:val="20"/>
          <w:szCs w:val="20"/>
          <w:lang w:eastAsia="zh-CN"/>
        </w:rPr>
        <w:t xml:space="preserve"> – </w:t>
      </w:r>
      <w:r w:rsidR="00C20F98" w:rsidRPr="00DF1ECF">
        <w:rPr>
          <w:rFonts w:ascii="Aptos" w:eastAsia="SimSun" w:hAnsi="Aptos" w:cs="Tahoma"/>
          <w:sz w:val="20"/>
          <w:szCs w:val="20"/>
          <w:lang w:eastAsia="zh-CN"/>
        </w:rPr>
        <w:t>wnioski o dopuszczenie do udziału w postępowaniu lub konkursie, wnioski, o których mowa w art. 371 ust. 3 ustawy, oferty, prace konkursowe, oświadczenia, o których mowa w art. 125 ust. 1 ustawy, podmiotowe środki dowodowe, w</w:t>
      </w:r>
      <w:r w:rsidR="00B06A71" w:rsidRPr="00DF1ECF">
        <w:rPr>
          <w:rFonts w:ascii="Aptos" w:eastAsia="SimSun" w:hAnsi="Aptos" w:cs="Tahoma"/>
          <w:sz w:val="20"/>
          <w:szCs w:val="20"/>
          <w:lang w:eastAsia="zh-CN"/>
        </w:rPr>
        <w:t> </w:t>
      </w:r>
      <w:r w:rsidR="00C20F98" w:rsidRPr="00DF1ECF">
        <w:rPr>
          <w:rFonts w:ascii="Aptos" w:eastAsia="SimSun" w:hAnsi="Aptos" w:cs="Tahoma"/>
          <w:sz w:val="20"/>
          <w:szCs w:val="20"/>
          <w:lang w:eastAsia="zh-CN"/>
        </w:rPr>
        <w:t>tym oświadczenie, o którym mowa w art. 117 ust. 4 ustawy, oraz zobowiązanie podmiotu udostępniającego zasoby, o którym mowa w art. 118 ust. 3 ustawy, zwane dalej „zobowiązaniem podmiotu udostępniającego zasoby”, przedmiotowe środki dowodowe, pełnomocnictwo, dokumenty, o których mowa w art. 94 ust. 2 ustawy, sporządza się w</w:t>
      </w:r>
      <w:r w:rsidR="00B06A71" w:rsidRPr="00DF1ECF">
        <w:rPr>
          <w:rFonts w:ascii="Aptos" w:eastAsia="SimSun" w:hAnsi="Aptos" w:cs="Tahoma"/>
          <w:sz w:val="20"/>
          <w:szCs w:val="20"/>
          <w:lang w:eastAsia="zh-CN"/>
        </w:rPr>
        <w:t> </w:t>
      </w:r>
      <w:r w:rsidR="00C20F98" w:rsidRPr="00DF1ECF">
        <w:rPr>
          <w:rFonts w:ascii="Aptos" w:eastAsia="SimSun" w:hAnsi="Aptos" w:cs="Tahoma"/>
          <w:sz w:val="20"/>
          <w:szCs w:val="20"/>
          <w:lang w:eastAsia="zh-CN"/>
        </w:rPr>
        <w:t>postaci elektronicznej, w formatach danych określonych w przepisach wydanych na</w:t>
      </w:r>
      <w:r w:rsidR="00B06A71" w:rsidRPr="00DF1ECF">
        <w:rPr>
          <w:rFonts w:ascii="Aptos" w:eastAsia="SimSun" w:hAnsi="Aptos" w:cs="Tahoma"/>
          <w:sz w:val="20"/>
          <w:szCs w:val="20"/>
          <w:lang w:eastAsia="zh-CN"/>
        </w:rPr>
        <w:t> </w:t>
      </w:r>
      <w:r w:rsidR="00C20F98" w:rsidRPr="00DF1ECF">
        <w:rPr>
          <w:rFonts w:ascii="Aptos" w:eastAsia="SimSun" w:hAnsi="Aptos" w:cs="Tahoma"/>
          <w:sz w:val="20"/>
          <w:szCs w:val="20"/>
          <w:lang w:eastAsia="zh-CN"/>
        </w:rPr>
        <w:t>podstawie art. 18 ustawy z dnia 17 lutego 2005 r. o informatyzacji działalności podmiotów realizujących zadania publiczne, z zastrzeżeniem formatów, o których mowa w art. 66 ust. 1 ustawy, z uwzględnieniem rodzaju przekazywanych danych oraz biorąc pod uwagę zapisy art. 63 ustawy Pzp.</w:t>
      </w:r>
    </w:p>
    <w:p w14:paraId="520FFAE1" w14:textId="3928986D" w:rsidR="00725E7D" w:rsidRPr="00DF1ECF" w:rsidRDefault="00D05DD5" w:rsidP="00CE52BD">
      <w:pPr>
        <w:pStyle w:val="Akapitzlist"/>
        <w:numPr>
          <w:ilvl w:val="2"/>
          <w:numId w:val="14"/>
        </w:numPr>
        <w:spacing w:before="60" w:after="60"/>
        <w:jc w:val="both"/>
        <w:rPr>
          <w:rFonts w:ascii="Aptos" w:eastAsia="SimSun" w:hAnsi="Aptos" w:cs="Tahoma"/>
          <w:sz w:val="20"/>
          <w:szCs w:val="20"/>
          <w:lang w:eastAsia="zh-CN"/>
        </w:rPr>
      </w:pPr>
      <w:r w:rsidRPr="00DF1ECF">
        <w:rPr>
          <w:rFonts w:ascii="Aptos" w:eastAsia="SimSun" w:hAnsi="Aptos" w:cs="Tahoma"/>
          <w:b/>
          <w:bCs/>
          <w:sz w:val="20"/>
          <w:szCs w:val="20"/>
          <w:lang w:eastAsia="zh-CN"/>
        </w:rPr>
        <w:t>w postaci elektronicznej lub jako tekst wpisany bezpośrednio do wiadomości przekazywanej przy użyciu środków komunikacji elektronicznej wskazanych w</w:t>
      </w:r>
      <w:r w:rsidR="00C20F98" w:rsidRPr="00DF1ECF">
        <w:rPr>
          <w:rFonts w:ascii="Aptos" w:eastAsia="SimSun" w:hAnsi="Aptos" w:cs="Tahoma"/>
          <w:b/>
          <w:bCs/>
          <w:sz w:val="20"/>
          <w:szCs w:val="20"/>
          <w:lang w:eastAsia="zh-CN"/>
        </w:rPr>
        <w:t> </w:t>
      </w:r>
      <w:r w:rsidRPr="00DF1ECF">
        <w:rPr>
          <w:rFonts w:ascii="Aptos" w:eastAsia="SimSun" w:hAnsi="Aptos" w:cs="Tahoma"/>
          <w:b/>
          <w:bCs/>
          <w:sz w:val="20"/>
          <w:szCs w:val="20"/>
          <w:lang w:eastAsia="zh-CN"/>
        </w:rPr>
        <w:t>ust. 1</w:t>
      </w:r>
      <w:r w:rsidRPr="00DF1ECF">
        <w:rPr>
          <w:rFonts w:ascii="Aptos" w:eastAsia="SimSun" w:hAnsi="Aptos" w:cs="Tahoma"/>
          <w:sz w:val="20"/>
          <w:szCs w:val="20"/>
          <w:lang w:eastAsia="zh-CN"/>
        </w:rPr>
        <w:t xml:space="preserve"> – informacje, oświadczenia lub dokumenty przekazywane w postępowaniu, inne niż wymienione w pkt a).</w:t>
      </w:r>
    </w:p>
    <w:p w14:paraId="656C524E" w14:textId="77777777" w:rsidR="00725E7D" w:rsidRPr="00DF1ECF" w:rsidRDefault="00725E7D">
      <w:pPr>
        <w:spacing w:after="0" w:line="240" w:lineRule="auto"/>
        <w:rPr>
          <w:rFonts w:ascii="Aptos" w:eastAsia="SimSun" w:hAnsi="Aptos" w:cs="Tahoma"/>
          <w:sz w:val="20"/>
          <w:szCs w:val="20"/>
          <w:lang w:eastAsia="zh-CN"/>
        </w:rPr>
      </w:pPr>
      <w:r w:rsidRPr="00DF1ECF">
        <w:rPr>
          <w:rFonts w:ascii="Aptos" w:eastAsia="SimSun" w:hAnsi="Aptos" w:cs="Tahoma"/>
          <w:sz w:val="20"/>
          <w:szCs w:val="20"/>
          <w:lang w:eastAsia="zh-CN"/>
        </w:rPr>
        <w:br w:type="page"/>
      </w:r>
    </w:p>
    <w:p w14:paraId="2493120F" w14:textId="77777777" w:rsidR="00D05DD5" w:rsidRPr="00DF1ECF" w:rsidRDefault="00D05DD5" w:rsidP="00725E7D">
      <w:pPr>
        <w:spacing w:before="60" w:after="60"/>
        <w:ind w:left="720"/>
        <w:jc w:val="both"/>
        <w:rPr>
          <w:rFonts w:ascii="Aptos" w:eastAsia="SimSun" w:hAnsi="Aptos" w:cs="Tahoma"/>
          <w:sz w:val="20"/>
          <w:szCs w:val="20"/>
          <w:lang w:eastAsia="zh-CN"/>
        </w:rPr>
      </w:pPr>
    </w:p>
    <w:p w14:paraId="539F4C1D" w14:textId="77777777" w:rsidR="00AE2951" w:rsidRPr="00DF1ECF" w:rsidRDefault="00AE2951" w:rsidP="001951F0">
      <w:pPr>
        <w:pBdr>
          <w:top w:val="single" w:sz="4" w:space="1" w:color="auto"/>
          <w:left w:val="single" w:sz="4" w:space="4" w:color="auto"/>
          <w:bottom w:val="single" w:sz="4" w:space="1" w:color="auto"/>
          <w:right w:val="single" w:sz="4" w:space="4" w:color="auto"/>
        </w:pBdr>
        <w:suppressAutoHyphens/>
        <w:spacing w:before="60" w:after="60"/>
        <w:ind w:left="142"/>
        <w:jc w:val="both"/>
        <w:rPr>
          <w:rFonts w:ascii="Aptos" w:eastAsia="SimSun" w:hAnsi="Aptos" w:cs="Tahoma"/>
          <w:sz w:val="16"/>
          <w:szCs w:val="20"/>
          <w:lang w:eastAsia="zh-CN"/>
        </w:rPr>
      </w:pPr>
      <w:r w:rsidRPr="00DF1ECF">
        <w:rPr>
          <w:rFonts w:ascii="Aptos" w:eastAsia="SimSun" w:hAnsi="Aptos" w:cs="Tahoma"/>
          <w:b/>
          <w:sz w:val="16"/>
          <w:szCs w:val="20"/>
          <w:lang w:eastAsia="zh-CN"/>
        </w:rPr>
        <w:t>FORMA ELEKTRONICZNA</w:t>
      </w:r>
      <w:r w:rsidRPr="00DF1ECF">
        <w:rPr>
          <w:rFonts w:ascii="Aptos" w:eastAsia="SimSun" w:hAnsi="Aptos" w:cs="Tahoma"/>
          <w:sz w:val="16"/>
          <w:szCs w:val="20"/>
          <w:lang w:eastAsia="zh-CN"/>
        </w:rPr>
        <w:t xml:space="preserve"> – zgodnie z art. 78</w:t>
      </w:r>
      <w:r w:rsidRPr="00DF1ECF">
        <w:rPr>
          <w:rFonts w:ascii="Aptos" w:eastAsia="SimSun" w:hAnsi="Aptos" w:cs="Tahoma"/>
          <w:sz w:val="16"/>
          <w:szCs w:val="20"/>
          <w:vertAlign w:val="superscript"/>
          <w:lang w:eastAsia="zh-CN"/>
        </w:rPr>
        <w:t>1</w:t>
      </w:r>
      <w:r w:rsidRPr="00DF1ECF">
        <w:rPr>
          <w:rFonts w:ascii="Aptos" w:eastAsia="SimSun" w:hAnsi="Aptos" w:cs="Tahoma"/>
          <w:sz w:val="16"/>
          <w:szCs w:val="20"/>
          <w:lang w:eastAsia="zh-CN"/>
        </w:rPr>
        <w:t xml:space="preserve"> KC do zachowania elektronicznej formy czynności prawnej wystarcza złożenie oświadczenia woli w postaci elektronicznej i opatrzenie go kwalifikowanym podpisem elektronicznym. Oświadczenie woli złożone w formie elektronicznej jest równoważne z oświadczeniem woli złożonym w formie pisemnej.</w:t>
      </w:r>
    </w:p>
    <w:p w14:paraId="1E41705B" w14:textId="77777777" w:rsidR="000A4FCD" w:rsidRPr="00DF1ECF" w:rsidRDefault="000A4FCD" w:rsidP="001951F0">
      <w:pPr>
        <w:pBdr>
          <w:top w:val="single" w:sz="4" w:space="1" w:color="auto"/>
          <w:left w:val="single" w:sz="4" w:space="4" w:color="auto"/>
          <w:bottom w:val="single" w:sz="4" w:space="1" w:color="auto"/>
          <w:right w:val="single" w:sz="4" w:space="4" w:color="auto"/>
        </w:pBdr>
        <w:suppressAutoHyphens/>
        <w:spacing w:before="60" w:after="60"/>
        <w:ind w:left="142"/>
        <w:jc w:val="both"/>
        <w:rPr>
          <w:rFonts w:ascii="Aptos" w:eastAsia="SimSun" w:hAnsi="Aptos" w:cs="Tahoma"/>
          <w:sz w:val="16"/>
          <w:szCs w:val="20"/>
          <w:lang w:eastAsia="zh-CN"/>
        </w:rPr>
      </w:pPr>
      <w:bookmarkStart w:id="20" w:name="_Hlk182984187"/>
    </w:p>
    <w:p w14:paraId="4F80221B" w14:textId="77777777" w:rsidR="000A4FCD" w:rsidRPr="00DF1ECF" w:rsidRDefault="000A4FCD" w:rsidP="001951F0">
      <w:pPr>
        <w:pBdr>
          <w:top w:val="single" w:sz="4" w:space="1" w:color="auto"/>
          <w:left w:val="single" w:sz="4" w:space="4" w:color="auto"/>
          <w:bottom w:val="single" w:sz="4" w:space="1" w:color="auto"/>
          <w:right w:val="single" w:sz="4" w:space="4" w:color="auto"/>
        </w:pBdr>
        <w:suppressAutoHyphens/>
        <w:spacing w:before="60" w:after="60"/>
        <w:ind w:left="142"/>
        <w:jc w:val="both"/>
        <w:rPr>
          <w:rFonts w:ascii="Aptos" w:eastAsia="SimSun" w:hAnsi="Aptos" w:cs="Tahoma"/>
          <w:sz w:val="16"/>
          <w:szCs w:val="20"/>
          <w:lang w:eastAsia="zh-CN"/>
        </w:rPr>
      </w:pPr>
      <w:r w:rsidRPr="00DF1ECF">
        <w:rPr>
          <w:rFonts w:ascii="Aptos" w:eastAsia="SimSun" w:hAnsi="Aptos" w:cs="Tahoma"/>
          <w:b/>
          <w:sz w:val="16"/>
          <w:szCs w:val="20"/>
          <w:lang w:eastAsia="zh-CN"/>
        </w:rPr>
        <w:t>POSTAĆ ELEKTRONICZNA</w:t>
      </w:r>
      <w:r w:rsidRPr="00DF1ECF">
        <w:rPr>
          <w:rFonts w:ascii="Aptos" w:eastAsia="SimSun" w:hAnsi="Aptos" w:cs="Tahoma"/>
          <w:sz w:val="16"/>
          <w:szCs w:val="20"/>
          <w:lang w:eastAsia="zh-CN"/>
        </w:rPr>
        <w:t xml:space="preserve"> - informacja zapisana na różnych nośnikach (elektromagnetycznych lub plastikowych), do której zapisu i odczytu używamy środków technicznych zapisujących informację binarnie, a interpretacji i wyświetlenia (wydrukowania) w formie czytelnej dla człowieka dokonuje się za pomocą odpowiedniego oprogramowania interpretującego binarne zapisy. Postać elektroniczna może być opatrzona podpisem zaufanym lub podpisem osobistym.</w:t>
      </w:r>
    </w:p>
    <w:bookmarkEnd w:id="20"/>
    <w:p w14:paraId="2137E3BB" w14:textId="77777777" w:rsidR="00AE2951" w:rsidRPr="00DF1ECF" w:rsidRDefault="00AE2951" w:rsidP="001951F0">
      <w:pPr>
        <w:pBdr>
          <w:top w:val="single" w:sz="4" w:space="1" w:color="auto"/>
          <w:left w:val="single" w:sz="4" w:space="4" w:color="auto"/>
          <w:bottom w:val="single" w:sz="4" w:space="1" w:color="auto"/>
          <w:right w:val="single" w:sz="4" w:space="4" w:color="auto"/>
        </w:pBdr>
        <w:suppressAutoHyphens/>
        <w:spacing w:before="60" w:after="60"/>
        <w:ind w:left="142"/>
        <w:jc w:val="both"/>
        <w:rPr>
          <w:rFonts w:ascii="Aptos" w:eastAsia="SimSun" w:hAnsi="Aptos" w:cs="Tahoma"/>
          <w:sz w:val="16"/>
          <w:szCs w:val="20"/>
          <w:lang w:eastAsia="zh-CN"/>
        </w:rPr>
      </w:pPr>
    </w:p>
    <w:p w14:paraId="782845B0" w14:textId="77777777" w:rsidR="00AE2951" w:rsidRPr="00DF1ECF" w:rsidRDefault="00AE2951" w:rsidP="001951F0">
      <w:pPr>
        <w:pBdr>
          <w:top w:val="single" w:sz="4" w:space="1" w:color="auto"/>
          <w:left w:val="single" w:sz="4" w:space="4" w:color="auto"/>
          <w:bottom w:val="single" w:sz="4" w:space="1" w:color="auto"/>
          <w:right w:val="single" w:sz="4" w:space="4" w:color="auto"/>
        </w:pBdr>
        <w:suppressAutoHyphens/>
        <w:spacing w:before="60" w:after="60"/>
        <w:ind w:left="142"/>
        <w:jc w:val="both"/>
        <w:rPr>
          <w:rFonts w:ascii="Aptos" w:eastAsia="SimSun" w:hAnsi="Aptos" w:cs="Tahoma"/>
          <w:i/>
          <w:sz w:val="16"/>
          <w:szCs w:val="20"/>
          <w:lang w:eastAsia="zh-CN"/>
        </w:rPr>
      </w:pPr>
      <w:r w:rsidRPr="00DF1ECF">
        <w:rPr>
          <w:rFonts w:ascii="Aptos" w:eastAsia="SimSun" w:hAnsi="Aptos" w:cs="Tahoma"/>
          <w:b/>
          <w:bCs/>
          <w:i/>
          <w:sz w:val="16"/>
          <w:szCs w:val="20"/>
          <w:lang w:eastAsia="zh-CN"/>
        </w:rPr>
        <w:t>KWALIFIKOWANY PODPIS ELEKTRONICZNY</w:t>
      </w:r>
      <w:r w:rsidRPr="00DF1ECF">
        <w:rPr>
          <w:rFonts w:ascii="Aptos" w:eastAsia="SimSun" w:hAnsi="Aptos" w:cs="Tahoma"/>
          <w:i/>
          <w:sz w:val="16"/>
          <w:szCs w:val="20"/>
          <w:lang w:eastAsia="zh-CN"/>
        </w:rPr>
        <w:t xml:space="preserve"> – zaawansowany podpis elektroniczny, który jest składany za pomocą kwalifikowanego urządzenia do składania podpisu elektronicznego i który opiera się na kwalifikowanym certyfikacie podpisu elektronicznego. KPE jest wystawiany przez dostawcę kwalifikowanej usługi zaufania, będącego przedmiotem świadczącym usługi certyfikacyjne, spełniający wymogi bezpieczeństwa określone w ustawie z dnia 5 września 2016 r. o usługach zaufania oraz identyfikacji elektronicznej (tj. Dz.U. z 2020 poz. 1117, 2320)</w:t>
      </w:r>
    </w:p>
    <w:p w14:paraId="1001EEFB" w14:textId="77777777" w:rsidR="00AE2951" w:rsidRPr="00DF1ECF" w:rsidRDefault="00AE2951" w:rsidP="001951F0">
      <w:pPr>
        <w:pBdr>
          <w:top w:val="single" w:sz="4" w:space="1" w:color="auto"/>
          <w:left w:val="single" w:sz="4" w:space="4" w:color="auto"/>
          <w:bottom w:val="single" w:sz="4" w:space="1" w:color="auto"/>
          <w:right w:val="single" w:sz="4" w:space="4" w:color="auto"/>
        </w:pBdr>
        <w:suppressAutoHyphens/>
        <w:spacing w:before="60" w:after="60"/>
        <w:ind w:left="142"/>
        <w:jc w:val="both"/>
        <w:rPr>
          <w:rFonts w:ascii="Aptos" w:eastAsia="SimSun" w:hAnsi="Aptos" w:cs="Tahoma"/>
          <w:sz w:val="16"/>
          <w:szCs w:val="20"/>
          <w:lang w:eastAsia="zh-CN"/>
        </w:rPr>
      </w:pPr>
    </w:p>
    <w:p w14:paraId="3539D3FF" w14:textId="77777777" w:rsidR="00AE2951" w:rsidRPr="00DF1ECF" w:rsidRDefault="00AE2951" w:rsidP="001951F0">
      <w:pPr>
        <w:pBdr>
          <w:top w:val="single" w:sz="4" w:space="1" w:color="auto"/>
          <w:left w:val="single" w:sz="4" w:space="4" w:color="auto"/>
          <w:bottom w:val="single" w:sz="4" w:space="1" w:color="auto"/>
          <w:right w:val="single" w:sz="4" w:space="4" w:color="auto"/>
        </w:pBdr>
        <w:suppressAutoHyphens/>
        <w:spacing w:before="60" w:after="60"/>
        <w:ind w:left="142"/>
        <w:jc w:val="both"/>
        <w:rPr>
          <w:rFonts w:ascii="Aptos" w:eastAsia="SimSun" w:hAnsi="Aptos" w:cs="Tahoma"/>
          <w:i/>
          <w:sz w:val="16"/>
          <w:szCs w:val="20"/>
          <w:lang w:eastAsia="zh-CN"/>
        </w:rPr>
      </w:pPr>
      <w:r w:rsidRPr="00DF1ECF">
        <w:rPr>
          <w:rFonts w:ascii="Aptos" w:eastAsia="SimSun" w:hAnsi="Aptos" w:cs="Tahoma"/>
          <w:b/>
          <w:bCs/>
          <w:i/>
          <w:sz w:val="16"/>
          <w:szCs w:val="20"/>
          <w:lang w:eastAsia="zh-CN"/>
        </w:rPr>
        <w:t>PODPIS ZAUFANY</w:t>
      </w:r>
      <w:r w:rsidRPr="00DF1ECF">
        <w:rPr>
          <w:rFonts w:ascii="Aptos" w:eastAsia="SimSun" w:hAnsi="Aptos" w:cs="Tahoma"/>
          <w:i/>
          <w:sz w:val="16"/>
          <w:szCs w:val="20"/>
          <w:lang w:eastAsia="zh-CN"/>
        </w:rPr>
        <w:t xml:space="preserve"> – zgodnie z art. 3 pkt 14a ustawy z 17 lutego 2005 r. o informatyzacji działalności podmiotów realizujących zadania publiczne, podpis zaufany to podpis elektroniczny, którego autentyczność i integralność są zapewniane przy użyciu pieczęci elektronicznej ministra właściwego do spraw informatyzacji, zawierający dane identyfikujące osobę tj. imię (imiona), nazwisko, PESEL, ustalone na podstawie środka identyfikacji elektronicznej, identyfikator środka identyfikacji elektronicznej, przy użyciu którego został złożony, czas jego złożenia.</w:t>
      </w:r>
    </w:p>
    <w:p w14:paraId="0686BC0D" w14:textId="77777777" w:rsidR="00AE2951" w:rsidRPr="00DF1ECF" w:rsidRDefault="00AE2951" w:rsidP="001951F0">
      <w:pPr>
        <w:pBdr>
          <w:top w:val="single" w:sz="4" w:space="1" w:color="auto"/>
          <w:left w:val="single" w:sz="4" w:space="4" w:color="auto"/>
          <w:bottom w:val="single" w:sz="4" w:space="1" w:color="auto"/>
          <w:right w:val="single" w:sz="4" w:space="4" w:color="auto"/>
        </w:pBdr>
        <w:suppressAutoHyphens/>
        <w:spacing w:before="60" w:after="60"/>
        <w:ind w:left="142"/>
        <w:jc w:val="both"/>
        <w:rPr>
          <w:rFonts w:ascii="Aptos" w:eastAsia="SimSun" w:hAnsi="Aptos" w:cs="Tahoma"/>
          <w:i/>
          <w:sz w:val="16"/>
          <w:szCs w:val="20"/>
          <w:lang w:eastAsia="zh-CN"/>
        </w:rPr>
      </w:pPr>
    </w:p>
    <w:p w14:paraId="79E8ED1A" w14:textId="58D8EA2C" w:rsidR="00AE2951" w:rsidRPr="00DF1ECF" w:rsidRDefault="00AE2951" w:rsidP="001951F0">
      <w:pPr>
        <w:pBdr>
          <w:top w:val="single" w:sz="4" w:space="1" w:color="auto"/>
          <w:left w:val="single" w:sz="4" w:space="4" w:color="auto"/>
          <w:bottom w:val="single" w:sz="4" w:space="1" w:color="auto"/>
          <w:right w:val="single" w:sz="4" w:space="4" w:color="auto"/>
        </w:pBdr>
        <w:suppressAutoHyphens/>
        <w:spacing w:before="60" w:after="60"/>
        <w:ind w:left="142"/>
        <w:jc w:val="both"/>
        <w:rPr>
          <w:rFonts w:ascii="Aptos" w:eastAsia="SimSun" w:hAnsi="Aptos" w:cs="Tahoma"/>
          <w:i/>
          <w:sz w:val="16"/>
          <w:szCs w:val="20"/>
          <w:lang w:eastAsia="zh-CN"/>
        </w:rPr>
      </w:pPr>
      <w:r w:rsidRPr="00DF1ECF">
        <w:rPr>
          <w:rFonts w:ascii="Aptos" w:eastAsia="SimSun" w:hAnsi="Aptos" w:cs="Tahoma"/>
          <w:b/>
          <w:bCs/>
          <w:i/>
          <w:sz w:val="16"/>
          <w:szCs w:val="20"/>
          <w:lang w:eastAsia="zh-CN"/>
        </w:rPr>
        <w:t>PODPIS OSOBISTY</w:t>
      </w:r>
      <w:r w:rsidRPr="00DF1ECF">
        <w:rPr>
          <w:rFonts w:ascii="Aptos" w:eastAsia="SimSun" w:hAnsi="Aptos" w:cs="Tahoma"/>
          <w:i/>
          <w:sz w:val="16"/>
          <w:szCs w:val="20"/>
          <w:lang w:eastAsia="zh-CN"/>
        </w:rPr>
        <w:t xml:space="preserve"> – zaawansowany podpis elektroniczny w rozumieniu art. 3 pkt 11 rozporządzenia Parlamentu Europejskiego i</w:t>
      </w:r>
      <w:r w:rsidR="005A78D7" w:rsidRPr="00DF1ECF">
        <w:rPr>
          <w:rFonts w:ascii="Aptos" w:eastAsia="SimSun" w:hAnsi="Aptos" w:cs="Tahoma"/>
          <w:i/>
          <w:sz w:val="16"/>
          <w:szCs w:val="20"/>
          <w:lang w:eastAsia="zh-CN"/>
        </w:rPr>
        <w:t> </w:t>
      </w:r>
      <w:r w:rsidRPr="00DF1ECF">
        <w:rPr>
          <w:rFonts w:ascii="Aptos" w:eastAsia="SimSun" w:hAnsi="Aptos" w:cs="Tahoma"/>
          <w:i/>
          <w:sz w:val="16"/>
          <w:szCs w:val="20"/>
          <w:lang w:eastAsia="zh-CN"/>
        </w:rPr>
        <w:t>Rady (UE) nr 910/2014 z 23 lipca 2014 r. w sprawie identyfikacji elektronicznej i usług zaufania w odniesieniu do transakcji elektronicznych na rynku wewnętrznym oraz uchylającego dyrektywę 1999/93/WE, weryfikowany za pomocą certyfikatu podpisu osobistego</w:t>
      </w:r>
    </w:p>
    <w:p w14:paraId="6FF13240" w14:textId="6D7F481B" w:rsidR="00915512" w:rsidRPr="00DF1ECF" w:rsidRDefault="00297296" w:rsidP="001951F0">
      <w:pPr>
        <w:pStyle w:val="Akapitzlist"/>
        <w:numPr>
          <w:ilvl w:val="0"/>
          <w:numId w:val="14"/>
        </w:numPr>
        <w:spacing w:before="60" w:after="60"/>
        <w:jc w:val="both"/>
        <w:rPr>
          <w:rFonts w:ascii="Aptos" w:hAnsi="Aptos"/>
          <w:b/>
          <w:bCs/>
          <w:smallCaps/>
          <w:sz w:val="20"/>
          <w:szCs w:val="20"/>
        </w:rPr>
      </w:pPr>
      <w:r w:rsidRPr="00DF1ECF">
        <w:rPr>
          <w:rFonts w:ascii="Aptos" w:hAnsi="Aptos"/>
          <w:b/>
          <w:bCs/>
          <w:smallCaps/>
          <w:sz w:val="20"/>
          <w:szCs w:val="20"/>
        </w:rPr>
        <w:t>Dokumenty składane z ofertą</w:t>
      </w:r>
    </w:p>
    <w:p w14:paraId="24FC2682" w14:textId="250C8996" w:rsidR="00864921" w:rsidRPr="00DF1ECF" w:rsidRDefault="00864921" w:rsidP="001951F0">
      <w:pPr>
        <w:pStyle w:val="Akapitzlist"/>
        <w:numPr>
          <w:ilvl w:val="1"/>
          <w:numId w:val="14"/>
        </w:numPr>
        <w:spacing w:before="60" w:after="60"/>
        <w:jc w:val="both"/>
        <w:rPr>
          <w:rFonts w:ascii="Aptos" w:eastAsia="SimSun" w:hAnsi="Aptos" w:cs="Tahoma"/>
          <w:b/>
          <w:sz w:val="20"/>
          <w:szCs w:val="20"/>
          <w:lang w:eastAsia="zh-CN"/>
        </w:rPr>
      </w:pPr>
      <w:r w:rsidRPr="00DF1ECF">
        <w:rPr>
          <w:rFonts w:ascii="Aptos" w:eastAsia="SimSun" w:hAnsi="Aptos" w:cs="Tahoma"/>
          <w:b/>
          <w:sz w:val="20"/>
          <w:szCs w:val="20"/>
          <w:lang w:eastAsia="zh-CN"/>
        </w:rPr>
        <w:t xml:space="preserve">Formularz ofertowy </w:t>
      </w:r>
      <w:r w:rsidR="008A1B2A" w:rsidRPr="00DF1ECF">
        <w:rPr>
          <w:rFonts w:ascii="Aptos" w:eastAsia="SimSun" w:hAnsi="Aptos" w:cs="Tahoma"/>
          <w:sz w:val="20"/>
          <w:szCs w:val="20"/>
          <w:lang w:eastAsia="zh-CN"/>
        </w:rPr>
        <w:t>(wygenerowany przez platformę eZamówienia)</w:t>
      </w:r>
    </w:p>
    <w:p w14:paraId="5C56BC1A" w14:textId="2F1E222A" w:rsidR="00304FE4" w:rsidRPr="00DF1ECF" w:rsidRDefault="00304FE4" w:rsidP="001951F0">
      <w:pPr>
        <w:pStyle w:val="Akapitzlist"/>
        <w:spacing w:before="60" w:after="60"/>
        <w:ind w:left="717"/>
        <w:jc w:val="both"/>
        <w:rPr>
          <w:rFonts w:ascii="Aptos" w:eastAsia="SimSun" w:hAnsi="Aptos" w:cs="Tahoma"/>
          <w:b/>
          <w:sz w:val="20"/>
          <w:szCs w:val="20"/>
          <w:lang w:eastAsia="zh-CN"/>
        </w:rPr>
      </w:pPr>
      <w:r w:rsidRPr="00DF1ECF">
        <w:rPr>
          <w:rFonts w:ascii="Aptos" w:eastAsia="SimSun" w:hAnsi="Aptos" w:cs="Tahoma"/>
          <w:sz w:val="20"/>
          <w:szCs w:val="20"/>
          <w:lang w:eastAsia="zh-CN"/>
        </w:rPr>
        <w:t xml:space="preserve">Należy uzupełnić wszystkie pozycje formularza zgodnie z sugestiami w nim zamieszczonymi, wpisując w przygotowane miejsca wymagane przez </w:t>
      </w:r>
      <w:r w:rsidR="008838AB" w:rsidRPr="00DF1ECF">
        <w:rPr>
          <w:rFonts w:ascii="Aptos" w:eastAsia="SimSun" w:hAnsi="Aptos" w:cs="Tahoma"/>
          <w:sz w:val="20"/>
          <w:szCs w:val="20"/>
          <w:lang w:eastAsia="zh-CN"/>
        </w:rPr>
        <w:t xml:space="preserve">ZAMAWIAJĄCEGO </w:t>
      </w:r>
      <w:r w:rsidRPr="00DF1ECF">
        <w:rPr>
          <w:rFonts w:ascii="Aptos" w:eastAsia="SimSun" w:hAnsi="Aptos" w:cs="Tahoma"/>
          <w:sz w:val="20"/>
          <w:szCs w:val="20"/>
          <w:lang w:eastAsia="zh-CN"/>
        </w:rPr>
        <w:t>informacje lub należy wskazać dokumenty zawierającego wymagane oświadczenia lub informacje.</w:t>
      </w:r>
    </w:p>
    <w:p w14:paraId="1BD39362" w14:textId="535BBD12" w:rsidR="00306196" w:rsidRPr="00DF1ECF" w:rsidRDefault="00306196" w:rsidP="001951F0">
      <w:pPr>
        <w:suppressAutoHyphens/>
        <w:spacing w:before="60" w:after="60"/>
        <w:ind w:left="708"/>
        <w:jc w:val="both"/>
        <w:rPr>
          <w:rFonts w:ascii="Aptos" w:hAnsi="Aptos" w:cs="Tahoma"/>
          <w:b/>
          <w:bCs/>
          <w:sz w:val="20"/>
          <w:szCs w:val="20"/>
        </w:rPr>
      </w:pPr>
      <w:r w:rsidRPr="00DF1ECF">
        <w:rPr>
          <w:rFonts w:ascii="Aptos" w:hAnsi="Aptos" w:cs="Tahoma"/>
          <w:b/>
          <w:bCs/>
          <w:sz w:val="20"/>
          <w:szCs w:val="20"/>
        </w:rPr>
        <w:t>Uwaga! Nie należy zmieniać nazwy pliku nadanej przez Platformę e-Zamówienia. Zapisany na</w:t>
      </w:r>
      <w:r w:rsidR="005A78D7" w:rsidRPr="00DF1ECF">
        <w:rPr>
          <w:rFonts w:ascii="Aptos" w:hAnsi="Aptos" w:cs="Tahoma"/>
          <w:b/>
          <w:bCs/>
          <w:sz w:val="20"/>
          <w:szCs w:val="20"/>
        </w:rPr>
        <w:t> </w:t>
      </w:r>
      <w:r w:rsidRPr="00DF1ECF">
        <w:rPr>
          <w:rFonts w:ascii="Aptos" w:hAnsi="Aptos" w:cs="Tahoma"/>
          <w:b/>
          <w:bCs/>
          <w:sz w:val="20"/>
          <w:szCs w:val="20"/>
        </w:rPr>
        <w:t>dysku twardym formularz należy zawsze otwierać w programie Adobe Acrobat Reader DC.</w:t>
      </w:r>
    </w:p>
    <w:p w14:paraId="40DE15F8" w14:textId="77777777" w:rsidR="00306196" w:rsidRPr="0027781E" w:rsidRDefault="00306196" w:rsidP="001951F0">
      <w:pPr>
        <w:suppressAutoHyphens/>
        <w:spacing w:before="60" w:after="60"/>
        <w:ind w:left="708"/>
        <w:jc w:val="both"/>
        <w:rPr>
          <w:rFonts w:ascii="Aptos" w:hAnsi="Aptos" w:cs="Tahoma"/>
          <w:sz w:val="20"/>
          <w:szCs w:val="20"/>
        </w:rPr>
      </w:pPr>
      <w:r w:rsidRPr="0027781E">
        <w:rPr>
          <w:rFonts w:ascii="Aptos" w:hAnsi="Aptos" w:cs="Tahoma"/>
          <w:sz w:val="20"/>
          <w:szCs w:val="20"/>
        </w:rPr>
        <w:t>Niezłożenie formularza ofertowego spowoduje odrzucenie oferty na podstawie art. 226 ust. 1 pkt 3 ustawy Pzp.</w:t>
      </w:r>
    </w:p>
    <w:p w14:paraId="3AF5EAF2" w14:textId="77777777" w:rsidR="00D6490F" w:rsidRPr="00DF1ECF" w:rsidRDefault="00D6490F" w:rsidP="008F5A10">
      <w:pPr>
        <w:suppressAutoHyphens/>
        <w:spacing w:before="60" w:after="60"/>
        <w:ind w:left="357" w:firstLine="351"/>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t>Wymagana forma:</w:t>
      </w:r>
    </w:p>
    <w:p w14:paraId="074317E4" w14:textId="472A63D7" w:rsidR="00D6490F" w:rsidRPr="00DF1ECF" w:rsidRDefault="00D6490F" w:rsidP="00CE52BD">
      <w:pPr>
        <w:pStyle w:val="Akapitzlist"/>
        <w:numPr>
          <w:ilvl w:val="2"/>
          <w:numId w:val="31"/>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Oferta składana jest pod rygorem nieważności w formie elektronicznej</w:t>
      </w:r>
      <w:r w:rsidR="0034743D" w:rsidRPr="00DF1ECF">
        <w:rPr>
          <w:rFonts w:ascii="Aptos" w:eastAsia="SimSun" w:hAnsi="Aptos" w:cs="Tahoma"/>
          <w:i/>
          <w:sz w:val="16"/>
          <w:szCs w:val="20"/>
          <w:lang w:eastAsia="zh-CN"/>
        </w:rPr>
        <w:t xml:space="preserve"> z KPE</w:t>
      </w:r>
      <w:r w:rsidRPr="00DF1ECF">
        <w:rPr>
          <w:rFonts w:ascii="Aptos" w:eastAsia="SimSun" w:hAnsi="Aptos" w:cs="Tahoma"/>
          <w:i/>
          <w:sz w:val="16"/>
          <w:szCs w:val="20"/>
          <w:lang w:eastAsia="zh-CN"/>
        </w:rPr>
        <w:t xml:space="preserve"> lub w postaci elektronicznej </w:t>
      </w:r>
      <w:r w:rsidR="0034743D" w:rsidRPr="00DF1ECF">
        <w:rPr>
          <w:rFonts w:ascii="Aptos" w:eastAsia="SimSun" w:hAnsi="Aptos" w:cs="Tahoma"/>
          <w:i/>
          <w:sz w:val="16"/>
          <w:szCs w:val="20"/>
          <w:lang w:eastAsia="zh-CN"/>
        </w:rPr>
        <w:t>opatrzonej podpisem zaufanym lub podpisem osobistym</w:t>
      </w:r>
      <w:r w:rsidRPr="00DF1ECF">
        <w:rPr>
          <w:rFonts w:ascii="Aptos" w:eastAsia="SimSun" w:hAnsi="Aptos" w:cs="Tahoma"/>
          <w:i/>
          <w:sz w:val="16"/>
          <w:szCs w:val="20"/>
          <w:lang w:eastAsia="zh-CN"/>
        </w:rPr>
        <w:t xml:space="preserve"> osoby upoważnionej do reprezentowania </w:t>
      </w:r>
      <w:r w:rsidR="0034743D" w:rsidRPr="00DF1ECF">
        <w:rPr>
          <w:rFonts w:ascii="Aptos" w:eastAsia="SimSun" w:hAnsi="Aptos" w:cs="Tahoma"/>
          <w:i/>
          <w:sz w:val="16"/>
          <w:szCs w:val="20"/>
          <w:lang w:eastAsia="zh-CN"/>
        </w:rPr>
        <w:t>podmiotu</w:t>
      </w:r>
      <w:r w:rsidRPr="00DF1ECF">
        <w:rPr>
          <w:rFonts w:ascii="Aptos" w:eastAsia="SimSun" w:hAnsi="Aptos" w:cs="Tahoma"/>
          <w:i/>
          <w:sz w:val="16"/>
          <w:szCs w:val="20"/>
          <w:lang w:eastAsia="zh-CN"/>
        </w:rPr>
        <w:t xml:space="preserve"> zgodnie z formą reprezentacji określoną w</w:t>
      </w:r>
      <w:r w:rsidR="0034743D" w:rsidRPr="00DF1ECF">
        <w:rPr>
          <w:rFonts w:ascii="Aptos" w:eastAsia="SimSun" w:hAnsi="Aptos" w:cs="Tahoma"/>
          <w:i/>
          <w:sz w:val="16"/>
          <w:szCs w:val="20"/>
          <w:lang w:eastAsia="zh-CN"/>
        </w:rPr>
        <w:t> </w:t>
      </w:r>
      <w:r w:rsidRPr="00DF1ECF">
        <w:rPr>
          <w:rFonts w:ascii="Aptos" w:eastAsia="SimSun" w:hAnsi="Aptos" w:cs="Tahoma"/>
          <w:i/>
          <w:sz w:val="16"/>
          <w:szCs w:val="20"/>
          <w:lang w:eastAsia="zh-CN"/>
        </w:rPr>
        <w:t>dokumencie rejestrowym właściwym dla formy organizacyjnej lub innym dokumencie.</w:t>
      </w:r>
    </w:p>
    <w:p w14:paraId="38DF12EF" w14:textId="77777777" w:rsidR="00D6490F" w:rsidRPr="00DF1ECF" w:rsidRDefault="00D6490F" w:rsidP="00CE52BD">
      <w:pPr>
        <w:pStyle w:val="Akapitzlist"/>
        <w:numPr>
          <w:ilvl w:val="2"/>
          <w:numId w:val="31"/>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Oferta musi być podpisana przez osoby umocowane do reprezentowania WYKONAWCY i zaciągania w jego imieniu zobowiązań w wysokości odpowiadającej cenie oferty. Jeżeli z dokumentu określającego status prawny WYKONAWCY lub pełnomocnika wynika, że do reprezentowania WYKONAWCY upoważnionych jest łącznie kilka osób, to dokumenty chodzące w skład oferty muszą być podpisane przez wszystkie te osoby.</w:t>
      </w:r>
    </w:p>
    <w:p w14:paraId="799A0734" w14:textId="5755B9D6" w:rsidR="00AB5A55" w:rsidRPr="00DF1ECF" w:rsidRDefault="008A1B2A" w:rsidP="00CE52BD">
      <w:pPr>
        <w:pStyle w:val="Akapitzlist"/>
        <w:numPr>
          <w:ilvl w:val="1"/>
          <w:numId w:val="14"/>
        </w:numPr>
        <w:spacing w:before="60" w:after="60"/>
        <w:jc w:val="both"/>
        <w:rPr>
          <w:rFonts w:ascii="Aptos" w:eastAsia="SimSun" w:hAnsi="Aptos" w:cs="Tahoma"/>
          <w:i/>
          <w:sz w:val="16"/>
          <w:szCs w:val="20"/>
          <w:u w:val="single"/>
          <w:lang w:eastAsia="zh-CN"/>
        </w:rPr>
      </w:pPr>
      <w:r w:rsidRPr="00DF1ECF">
        <w:rPr>
          <w:rFonts w:ascii="Aptos" w:eastAsia="SimSun" w:hAnsi="Aptos" w:cs="Tahoma"/>
          <w:b/>
          <w:sz w:val="20"/>
          <w:szCs w:val="20"/>
          <w:lang w:eastAsia="zh-CN"/>
        </w:rPr>
        <w:t>F</w:t>
      </w:r>
      <w:r w:rsidR="000B615A" w:rsidRPr="00DF1ECF">
        <w:rPr>
          <w:rFonts w:ascii="Aptos" w:eastAsia="SimSun" w:hAnsi="Aptos" w:cs="Tahoma"/>
          <w:b/>
          <w:sz w:val="20"/>
          <w:szCs w:val="20"/>
          <w:lang w:eastAsia="zh-CN"/>
        </w:rPr>
        <w:t>ormularz cenowy</w:t>
      </w:r>
      <w:r w:rsidR="00E05396" w:rsidRPr="00DF1ECF">
        <w:rPr>
          <w:rFonts w:ascii="Aptos" w:eastAsia="SimSun" w:hAnsi="Aptos" w:cs="Tahoma"/>
          <w:b/>
          <w:sz w:val="20"/>
          <w:szCs w:val="20"/>
          <w:lang w:eastAsia="zh-CN"/>
        </w:rPr>
        <w:t xml:space="preserve"> </w:t>
      </w:r>
      <w:r w:rsidR="000B615A" w:rsidRPr="00DF1ECF">
        <w:rPr>
          <w:rFonts w:ascii="Aptos" w:eastAsia="SimSun" w:hAnsi="Aptos" w:cs="Tahoma"/>
          <w:sz w:val="20"/>
          <w:szCs w:val="20"/>
          <w:lang w:eastAsia="zh-CN"/>
        </w:rPr>
        <w:t>(załącznik nr</w:t>
      </w:r>
      <w:r w:rsidR="00326286" w:rsidRPr="00DF1ECF">
        <w:rPr>
          <w:rFonts w:ascii="Aptos" w:eastAsia="SimSun" w:hAnsi="Aptos" w:cs="Tahoma"/>
          <w:sz w:val="20"/>
          <w:szCs w:val="20"/>
          <w:lang w:eastAsia="zh-CN"/>
        </w:rPr>
        <w:t xml:space="preserve"> </w:t>
      </w:r>
      <w:r w:rsidRPr="00DF1ECF">
        <w:rPr>
          <w:rFonts w:ascii="Aptos" w:eastAsia="SimSun" w:hAnsi="Aptos" w:cs="Tahoma"/>
          <w:sz w:val="20"/>
          <w:szCs w:val="20"/>
          <w:lang w:eastAsia="zh-CN"/>
        </w:rPr>
        <w:t>3</w:t>
      </w:r>
      <w:r w:rsidR="000B615A" w:rsidRPr="00DF1ECF">
        <w:rPr>
          <w:rFonts w:ascii="Aptos" w:eastAsia="SimSun" w:hAnsi="Aptos" w:cs="Tahoma"/>
          <w:sz w:val="20"/>
          <w:szCs w:val="20"/>
          <w:lang w:eastAsia="zh-CN"/>
        </w:rPr>
        <w:t xml:space="preserve"> do SWZ)</w:t>
      </w:r>
    </w:p>
    <w:p w14:paraId="29C9BF97" w14:textId="251357F8" w:rsidR="000B615A" w:rsidRPr="00DF1ECF" w:rsidRDefault="000B615A" w:rsidP="008F5A10">
      <w:pPr>
        <w:pStyle w:val="Akapitzlist"/>
        <w:suppressAutoHyphens/>
        <w:spacing w:before="60" w:after="60"/>
        <w:ind w:left="717"/>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t>Wymagana forma:</w:t>
      </w:r>
    </w:p>
    <w:p w14:paraId="3BC7C68B" w14:textId="556B0FF2" w:rsidR="000B615A" w:rsidRPr="00DF1ECF" w:rsidRDefault="000B615A" w:rsidP="008F5A10">
      <w:pPr>
        <w:pStyle w:val="Akapitzlist"/>
        <w:suppressAutoHyphens/>
        <w:spacing w:before="60" w:after="60"/>
        <w:ind w:left="717"/>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Formularz </w:t>
      </w:r>
      <w:r w:rsidR="0034743D" w:rsidRPr="00DF1ECF">
        <w:rPr>
          <w:rFonts w:ascii="Aptos" w:eastAsia="SimSun" w:hAnsi="Aptos" w:cs="Tahoma"/>
          <w:i/>
          <w:sz w:val="16"/>
          <w:szCs w:val="20"/>
          <w:lang w:eastAsia="zh-CN"/>
        </w:rPr>
        <w:t xml:space="preserve">składany jest pod rygorem nieważności w formie elektronicznej z </w:t>
      </w:r>
      <w:r w:rsidR="003D2826" w:rsidRPr="00DF1ECF">
        <w:rPr>
          <w:rFonts w:ascii="Aptos" w:eastAsia="SimSun" w:hAnsi="Aptos" w:cs="Tahoma"/>
          <w:i/>
          <w:sz w:val="16"/>
          <w:szCs w:val="20"/>
          <w:lang w:eastAsia="zh-CN"/>
        </w:rPr>
        <w:t>KPE lub</w:t>
      </w:r>
      <w:r w:rsidR="0034743D" w:rsidRPr="00DF1ECF">
        <w:rPr>
          <w:rFonts w:ascii="Aptos" w:eastAsia="SimSun" w:hAnsi="Aptos" w:cs="Tahoma"/>
          <w:i/>
          <w:sz w:val="16"/>
          <w:szCs w:val="20"/>
          <w:lang w:eastAsia="zh-CN"/>
        </w:rPr>
        <w:t xml:space="preserve"> w postaci elektronicznej opatrzonej podpisem zaufanym lub podpisem osobistym osoby upoważnionej do reprezentowania podmiotu zgodnie z formą reprezentacji określoną w dokumencie rejestrowym właściwym dla formy organizacyjnej lub innym dokumencie</w:t>
      </w:r>
      <w:r w:rsidRPr="00DF1ECF">
        <w:rPr>
          <w:rFonts w:ascii="Aptos" w:eastAsia="SimSun" w:hAnsi="Aptos" w:cs="Tahoma"/>
          <w:i/>
          <w:sz w:val="16"/>
          <w:szCs w:val="20"/>
          <w:lang w:eastAsia="zh-CN"/>
        </w:rPr>
        <w:t>.</w:t>
      </w:r>
    </w:p>
    <w:p w14:paraId="69268BEB" w14:textId="77777777" w:rsidR="00306196" w:rsidRPr="00DF1ECF" w:rsidRDefault="00306196" w:rsidP="001951F0">
      <w:pPr>
        <w:suppressAutoHyphens/>
        <w:spacing w:before="60" w:after="60"/>
        <w:ind w:left="708"/>
        <w:jc w:val="both"/>
        <w:rPr>
          <w:rFonts w:ascii="Aptos" w:hAnsi="Aptos" w:cs="Tahoma"/>
          <w:b/>
          <w:bCs/>
          <w:sz w:val="20"/>
          <w:szCs w:val="20"/>
        </w:rPr>
      </w:pPr>
      <w:r w:rsidRPr="00DF1ECF">
        <w:rPr>
          <w:rFonts w:ascii="Aptos" w:hAnsi="Aptos" w:cs="Tahoma"/>
          <w:b/>
          <w:bCs/>
          <w:sz w:val="20"/>
          <w:szCs w:val="20"/>
        </w:rPr>
        <w:t>Niezłożenie formularza cenowego spowoduje odrzucenie oferty na podstawie art. 226 ust. 1 pkt 3 ustawy Pzp.</w:t>
      </w:r>
    </w:p>
    <w:p w14:paraId="34A30F1F" w14:textId="70937EC7" w:rsidR="007951BA" w:rsidRPr="00DF1ECF" w:rsidRDefault="00033A09" w:rsidP="00CE52BD">
      <w:pPr>
        <w:pStyle w:val="Akapitzlist"/>
        <w:numPr>
          <w:ilvl w:val="1"/>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lastRenderedPageBreak/>
        <w:t>WYKONAWCA</w:t>
      </w:r>
      <w:r w:rsidR="003A6801" w:rsidRPr="00DF1ECF">
        <w:rPr>
          <w:rFonts w:ascii="Aptos" w:eastAsia="SimSun" w:hAnsi="Aptos" w:cs="Tahoma"/>
          <w:sz w:val="20"/>
          <w:szCs w:val="20"/>
          <w:lang w:eastAsia="zh-CN"/>
        </w:rPr>
        <w:t>, zgodnie ze wzorem zamieszczonym w załączniku nr 4</w:t>
      </w:r>
      <w:r w:rsidR="00C156EC" w:rsidRPr="00DF1ECF">
        <w:rPr>
          <w:rFonts w:ascii="Aptos" w:eastAsia="SimSun" w:hAnsi="Aptos" w:cs="Tahoma"/>
          <w:sz w:val="20"/>
          <w:szCs w:val="20"/>
          <w:lang w:eastAsia="zh-CN"/>
        </w:rPr>
        <w:t>A/4B</w:t>
      </w:r>
      <w:r w:rsidR="003A6801" w:rsidRPr="00DF1ECF">
        <w:rPr>
          <w:rFonts w:ascii="Aptos" w:eastAsia="SimSun" w:hAnsi="Aptos" w:cs="Tahoma"/>
          <w:sz w:val="20"/>
          <w:szCs w:val="20"/>
          <w:lang w:eastAsia="zh-CN"/>
        </w:rPr>
        <w:t xml:space="preserve">, składa obowiązkowe </w:t>
      </w:r>
      <w:r w:rsidR="003A6801" w:rsidRPr="00DF1ECF">
        <w:rPr>
          <w:rFonts w:ascii="Aptos" w:eastAsia="SimSun" w:hAnsi="Aptos" w:cs="Tahoma"/>
          <w:b/>
          <w:bCs/>
          <w:sz w:val="20"/>
          <w:szCs w:val="20"/>
          <w:lang w:eastAsia="zh-CN"/>
        </w:rPr>
        <w:t>oświadczenie zgodne z art. 125 ust. 1</w:t>
      </w:r>
      <w:r w:rsidR="003A6801" w:rsidRPr="00DF1ECF">
        <w:rPr>
          <w:rFonts w:ascii="Aptos" w:eastAsia="SimSun" w:hAnsi="Aptos" w:cs="Tahoma"/>
          <w:sz w:val="20"/>
          <w:szCs w:val="20"/>
          <w:lang w:eastAsia="zh-CN"/>
        </w:rPr>
        <w:t xml:space="preserve"> (niepodleganie wykluczeniu oraz spełnianie warunków udziału w postępowaniu) w zakresie wskazanym w § IX SWZ</w:t>
      </w:r>
      <w:r w:rsidR="005A78D7" w:rsidRPr="00DF1ECF">
        <w:rPr>
          <w:rFonts w:ascii="Aptos" w:eastAsia="SimSun" w:hAnsi="Aptos" w:cs="Tahoma"/>
          <w:sz w:val="20"/>
          <w:szCs w:val="20"/>
          <w:lang w:eastAsia="zh-CN"/>
        </w:rPr>
        <w:t xml:space="preserve"> ust. 1 </w:t>
      </w:r>
      <w:r w:rsidR="00352D03" w:rsidRPr="00DF1ECF">
        <w:rPr>
          <w:rFonts w:ascii="Aptos" w:eastAsia="SimSun" w:hAnsi="Aptos" w:cs="Tahoma"/>
          <w:sz w:val="20"/>
          <w:szCs w:val="20"/>
          <w:lang w:eastAsia="zh-CN"/>
        </w:rPr>
        <w:t>–</w:t>
      </w:r>
      <w:r w:rsidR="005A78D7" w:rsidRPr="00DF1ECF">
        <w:rPr>
          <w:rFonts w:ascii="Aptos" w:eastAsia="SimSun" w:hAnsi="Aptos" w:cs="Tahoma"/>
          <w:sz w:val="20"/>
          <w:szCs w:val="20"/>
          <w:lang w:eastAsia="zh-CN"/>
        </w:rPr>
        <w:t xml:space="preserve"> </w:t>
      </w:r>
      <w:r w:rsidR="006622E9" w:rsidRPr="00DF1ECF">
        <w:rPr>
          <w:rFonts w:ascii="Aptos" w:eastAsia="SimSun" w:hAnsi="Aptos" w:cs="Tahoma"/>
          <w:sz w:val="20"/>
          <w:szCs w:val="20"/>
          <w:lang w:eastAsia="zh-CN"/>
        </w:rPr>
        <w:t>3</w:t>
      </w:r>
      <w:r w:rsidR="003A6801" w:rsidRPr="00DF1ECF">
        <w:rPr>
          <w:rFonts w:ascii="Aptos" w:eastAsia="SimSun" w:hAnsi="Aptos" w:cs="Tahoma"/>
          <w:sz w:val="20"/>
          <w:szCs w:val="20"/>
          <w:lang w:eastAsia="zh-CN"/>
        </w:rPr>
        <w:t>. Oświadczeni</w:t>
      </w:r>
      <w:r w:rsidR="00D93DD5" w:rsidRPr="00DF1ECF">
        <w:rPr>
          <w:rFonts w:ascii="Aptos" w:eastAsia="SimSun" w:hAnsi="Aptos" w:cs="Tahoma"/>
          <w:sz w:val="20"/>
          <w:szCs w:val="20"/>
          <w:lang w:eastAsia="zh-CN"/>
        </w:rPr>
        <w:t>a</w:t>
      </w:r>
      <w:r w:rsidR="003A6801" w:rsidRPr="00DF1ECF">
        <w:rPr>
          <w:rFonts w:ascii="Aptos" w:eastAsia="SimSun" w:hAnsi="Aptos" w:cs="Tahoma"/>
          <w:sz w:val="20"/>
          <w:szCs w:val="20"/>
          <w:lang w:eastAsia="zh-CN"/>
        </w:rPr>
        <w:t xml:space="preserve"> t</w:t>
      </w:r>
      <w:r w:rsidR="00D93DD5" w:rsidRPr="00DF1ECF">
        <w:rPr>
          <w:rFonts w:ascii="Aptos" w:eastAsia="SimSun" w:hAnsi="Aptos" w:cs="Tahoma"/>
          <w:sz w:val="20"/>
          <w:szCs w:val="20"/>
          <w:lang w:eastAsia="zh-CN"/>
        </w:rPr>
        <w:t>e</w:t>
      </w:r>
      <w:r w:rsidR="006622E9" w:rsidRPr="00DF1ECF">
        <w:rPr>
          <w:rFonts w:ascii="Aptos" w:eastAsia="SimSun" w:hAnsi="Aptos" w:cs="Tahoma"/>
          <w:sz w:val="20"/>
          <w:szCs w:val="20"/>
          <w:lang w:eastAsia="zh-CN"/>
        </w:rPr>
        <w:t> </w:t>
      </w:r>
      <w:r w:rsidR="003A6801" w:rsidRPr="00DF1ECF">
        <w:rPr>
          <w:rFonts w:ascii="Aptos" w:eastAsia="SimSun" w:hAnsi="Aptos" w:cs="Tahoma"/>
          <w:sz w:val="20"/>
          <w:szCs w:val="20"/>
          <w:lang w:eastAsia="zh-CN"/>
        </w:rPr>
        <w:t>stanowi dowód potwierdzający brak podstaw wykluczenia oraz spełnianie warunków udziału w</w:t>
      </w:r>
      <w:r w:rsidR="005A78D7" w:rsidRPr="00DF1ECF">
        <w:rPr>
          <w:rFonts w:ascii="Aptos" w:eastAsia="SimSun" w:hAnsi="Aptos" w:cs="Tahoma"/>
          <w:sz w:val="20"/>
          <w:szCs w:val="20"/>
          <w:lang w:eastAsia="zh-CN"/>
        </w:rPr>
        <w:t> </w:t>
      </w:r>
      <w:r w:rsidR="003A6801" w:rsidRPr="00DF1ECF">
        <w:rPr>
          <w:rFonts w:ascii="Aptos" w:eastAsia="SimSun" w:hAnsi="Aptos" w:cs="Tahoma"/>
          <w:sz w:val="20"/>
          <w:szCs w:val="20"/>
          <w:lang w:eastAsia="zh-CN"/>
        </w:rPr>
        <w:t>postępowaniu na dzień składania ofert, tymczasowo zastępujący wymagane podmiotowe środki dowodowe, wskazane w rozdziale § X ust. 3 SWZ (dokumenty składane na wezwanie, jeśli zostały przewidziane).</w:t>
      </w:r>
    </w:p>
    <w:p w14:paraId="5C4E7755" w14:textId="77777777" w:rsidR="002A4938" w:rsidRPr="00DF1ECF" w:rsidRDefault="002A4938" w:rsidP="008F5A10">
      <w:pPr>
        <w:suppressAutoHyphens/>
        <w:spacing w:before="60" w:after="60"/>
        <w:ind w:left="717"/>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t>Wymagana forma:</w:t>
      </w:r>
    </w:p>
    <w:p w14:paraId="6E87DCD2" w14:textId="0E50E6F1" w:rsidR="007951BA" w:rsidRPr="00DF1ECF" w:rsidRDefault="007951BA" w:rsidP="008F5A10">
      <w:pPr>
        <w:suppressAutoHyphens/>
        <w:spacing w:before="60" w:after="60"/>
        <w:ind w:left="717"/>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Oświadczenie </w:t>
      </w:r>
      <w:r w:rsidR="0034743D" w:rsidRPr="00DF1ECF">
        <w:rPr>
          <w:rFonts w:ascii="Aptos" w:eastAsia="SimSun" w:hAnsi="Aptos" w:cs="Tahoma"/>
          <w:i/>
          <w:sz w:val="16"/>
          <w:szCs w:val="20"/>
          <w:lang w:eastAsia="zh-CN"/>
        </w:rPr>
        <w:t xml:space="preserve">składane jest pod rygorem nieważności w formie elektronicznej z </w:t>
      </w:r>
      <w:r w:rsidR="003D2826" w:rsidRPr="00DF1ECF">
        <w:rPr>
          <w:rFonts w:ascii="Aptos" w:eastAsia="SimSun" w:hAnsi="Aptos" w:cs="Tahoma"/>
          <w:i/>
          <w:sz w:val="16"/>
          <w:szCs w:val="20"/>
          <w:lang w:eastAsia="zh-CN"/>
        </w:rPr>
        <w:t>KPE lub</w:t>
      </w:r>
      <w:r w:rsidR="0034743D" w:rsidRPr="00DF1ECF">
        <w:rPr>
          <w:rFonts w:ascii="Aptos" w:eastAsia="SimSun" w:hAnsi="Aptos" w:cs="Tahoma"/>
          <w:i/>
          <w:sz w:val="16"/>
          <w:szCs w:val="20"/>
          <w:lang w:eastAsia="zh-CN"/>
        </w:rPr>
        <w:t xml:space="preserve"> w postaci elektronicznej opatrzonej podpisem zaufanym lub podpisem osobistym osoby upoważnionej do reprezentowania podmiotu zgodnie z formą reprezentacji określoną w dokumencie rejestrowym właściwym dla formy organizacyjnej lub innym dokumencie</w:t>
      </w:r>
      <w:r w:rsidRPr="00DF1ECF">
        <w:rPr>
          <w:rFonts w:ascii="Aptos" w:eastAsia="SimSun" w:hAnsi="Aptos" w:cs="Tahoma"/>
          <w:i/>
          <w:sz w:val="16"/>
          <w:szCs w:val="20"/>
          <w:lang w:eastAsia="zh-CN"/>
        </w:rPr>
        <w:t>.</w:t>
      </w:r>
    </w:p>
    <w:p w14:paraId="6D2F45D8" w14:textId="77777777" w:rsidR="007951BA" w:rsidRPr="00DF1ECF" w:rsidRDefault="007951BA" w:rsidP="008F5A10">
      <w:pPr>
        <w:suppressAutoHyphens/>
        <w:spacing w:before="60" w:after="60"/>
        <w:ind w:left="717"/>
        <w:jc w:val="both"/>
        <w:rPr>
          <w:rFonts w:ascii="Aptos" w:eastAsia="SimSun" w:hAnsi="Aptos" w:cs="Tahoma"/>
          <w:b/>
          <w:i/>
          <w:sz w:val="16"/>
          <w:szCs w:val="20"/>
          <w:lang w:eastAsia="zh-CN"/>
        </w:rPr>
      </w:pPr>
      <w:r w:rsidRPr="00DF1ECF">
        <w:rPr>
          <w:rFonts w:ascii="Aptos" w:eastAsia="SimSun" w:hAnsi="Aptos" w:cs="Tahoma"/>
          <w:b/>
          <w:i/>
          <w:sz w:val="16"/>
          <w:szCs w:val="20"/>
          <w:lang w:eastAsia="zh-CN"/>
        </w:rPr>
        <w:t>Oświadczenie składają odrębnie:</w:t>
      </w:r>
    </w:p>
    <w:p w14:paraId="6FCA8F80" w14:textId="6B971346" w:rsidR="007951BA" w:rsidRPr="00DF1ECF" w:rsidRDefault="00033A09" w:rsidP="00CE52BD">
      <w:pPr>
        <w:pStyle w:val="Akapitzlist"/>
        <w:numPr>
          <w:ilvl w:val="2"/>
          <w:numId w:val="32"/>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WYKONAWCA</w:t>
      </w:r>
      <w:r w:rsidR="007951BA" w:rsidRPr="00DF1ECF">
        <w:rPr>
          <w:rFonts w:ascii="Aptos" w:eastAsia="SimSun" w:hAnsi="Aptos" w:cs="Tahoma"/>
          <w:i/>
          <w:sz w:val="16"/>
          <w:szCs w:val="20"/>
          <w:lang w:eastAsia="zh-CN"/>
        </w:rPr>
        <w:t xml:space="preserve">/każdy spośród </w:t>
      </w:r>
      <w:r w:rsidRPr="00DF1ECF">
        <w:rPr>
          <w:rFonts w:ascii="Aptos" w:eastAsia="SimSun" w:hAnsi="Aptos" w:cs="Tahoma"/>
          <w:i/>
          <w:sz w:val="16"/>
          <w:szCs w:val="20"/>
          <w:lang w:eastAsia="zh-CN"/>
        </w:rPr>
        <w:t>WYKONAWCÓW</w:t>
      </w:r>
      <w:r w:rsidR="007951BA" w:rsidRPr="00DF1ECF">
        <w:rPr>
          <w:rFonts w:ascii="Aptos" w:eastAsia="SimSun" w:hAnsi="Aptos" w:cs="Tahoma"/>
          <w:i/>
          <w:sz w:val="16"/>
          <w:szCs w:val="20"/>
          <w:lang w:eastAsia="zh-CN"/>
        </w:rPr>
        <w:t xml:space="preserve"> wspólnie ubiegających się o udzielenie zamówienia. W takim przypadku oświadczenie potwierdza brak podstaw wykluczenia </w:t>
      </w:r>
      <w:r w:rsidRPr="00DF1ECF">
        <w:rPr>
          <w:rFonts w:ascii="Aptos" w:eastAsia="SimSun" w:hAnsi="Aptos" w:cs="Tahoma"/>
          <w:i/>
          <w:sz w:val="16"/>
          <w:szCs w:val="20"/>
          <w:lang w:eastAsia="zh-CN"/>
        </w:rPr>
        <w:t>WYKONAWCY</w:t>
      </w:r>
      <w:r w:rsidR="007951BA" w:rsidRPr="00DF1ECF">
        <w:rPr>
          <w:rFonts w:ascii="Aptos" w:eastAsia="SimSun" w:hAnsi="Aptos" w:cs="Tahoma"/>
          <w:i/>
          <w:sz w:val="16"/>
          <w:szCs w:val="20"/>
          <w:lang w:eastAsia="zh-CN"/>
        </w:rPr>
        <w:t xml:space="preserve"> oraz spełnianie warunków udziału w postępowaniu w zakresie, w jakim każdy z </w:t>
      </w:r>
      <w:r w:rsidRPr="00DF1ECF">
        <w:rPr>
          <w:rFonts w:ascii="Aptos" w:eastAsia="SimSun" w:hAnsi="Aptos" w:cs="Tahoma"/>
          <w:i/>
          <w:sz w:val="16"/>
          <w:szCs w:val="20"/>
          <w:lang w:eastAsia="zh-CN"/>
        </w:rPr>
        <w:t>WYKONAWCÓW</w:t>
      </w:r>
      <w:r w:rsidR="007951BA" w:rsidRPr="00DF1ECF">
        <w:rPr>
          <w:rFonts w:ascii="Aptos" w:eastAsia="SimSun" w:hAnsi="Aptos" w:cs="Tahoma"/>
          <w:i/>
          <w:sz w:val="16"/>
          <w:szCs w:val="20"/>
          <w:lang w:eastAsia="zh-CN"/>
        </w:rPr>
        <w:t xml:space="preserve"> wykazuje spełnianie warunków udziału w</w:t>
      </w:r>
      <w:r w:rsidR="00032179" w:rsidRPr="00DF1ECF">
        <w:rPr>
          <w:rFonts w:ascii="Aptos" w:eastAsia="SimSun" w:hAnsi="Aptos" w:cs="Tahoma"/>
          <w:i/>
          <w:sz w:val="16"/>
          <w:szCs w:val="20"/>
          <w:lang w:eastAsia="zh-CN"/>
        </w:rPr>
        <w:t> </w:t>
      </w:r>
      <w:r w:rsidR="007951BA" w:rsidRPr="00DF1ECF">
        <w:rPr>
          <w:rFonts w:ascii="Aptos" w:eastAsia="SimSun" w:hAnsi="Aptos" w:cs="Tahoma"/>
          <w:i/>
          <w:sz w:val="16"/>
          <w:szCs w:val="20"/>
          <w:lang w:eastAsia="zh-CN"/>
        </w:rPr>
        <w:t>postępowaniu;</w:t>
      </w:r>
    </w:p>
    <w:p w14:paraId="48F0023B" w14:textId="08F86BBA" w:rsidR="007951BA" w:rsidRPr="00DF1ECF" w:rsidRDefault="00FD7569" w:rsidP="00CE52BD">
      <w:pPr>
        <w:pStyle w:val="Akapitzlist"/>
        <w:numPr>
          <w:ilvl w:val="2"/>
          <w:numId w:val="32"/>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P</w:t>
      </w:r>
      <w:r w:rsidR="007951BA" w:rsidRPr="00DF1ECF">
        <w:rPr>
          <w:rFonts w:ascii="Aptos" w:eastAsia="SimSun" w:hAnsi="Aptos" w:cs="Tahoma"/>
          <w:i/>
          <w:sz w:val="16"/>
          <w:szCs w:val="20"/>
          <w:lang w:eastAsia="zh-CN"/>
        </w:rPr>
        <w:t xml:space="preserve">odmiot </w:t>
      </w:r>
      <w:r w:rsidRPr="00DF1ECF">
        <w:rPr>
          <w:rFonts w:ascii="Aptos" w:eastAsia="SimSun" w:hAnsi="Aptos" w:cs="Tahoma"/>
          <w:i/>
          <w:sz w:val="16"/>
          <w:szCs w:val="20"/>
          <w:lang w:eastAsia="zh-CN"/>
        </w:rPr>
        <w:t>T</w:t>
      </w:r>
      <w:r w:rsidR="007951BA" w:rsidRPr="00DF1ECF">
        <w:rPr>
          <w:rFonts w:ascii="Aptos" w:eastAsia="SimSun" w:hAnsi="Aptos" w:cs="Tahoma"/>
          <w:i/>
          <w:sz w:val="16"/>
          <w:szCs w:val="20"/>
          <w:lang w:eastAsia="zh-CN"/>
        </w:rPr>
        <w:t xml:space="preserve">rzeci, na którego potencjał powołuje się </w:t>
      </w:r>
      <w:r w:rsidR="00033A09" w:rsidRPr="00DF1ECF">
        <w:rPr>
          <w:rFonts w:ascii="Aptos" w:eastAsia="SimSun" w:hAnsi="Aptos" w:cs="Tahoma"/>
          <w:i/>
          <w:sz w:val="16"/>
          <w:szCs w:val="20"/>
          <w:lang w:eastAsia="zh-CN"/>
        </w:rPr>
        <w:t>WYKONAWCA</w:t>
      </w:r>
      <w:r w:rsidR="007951BA" w:rsidRPr="00DF1ECF">
        <w:rPr>
          <w:rFonts w:ascii="Aptos" w:eastAsia="SimSun" w:hAnsi="Aptos" w:cs="Tahoma"/>
          <w:i/>
          <w:sz w:val="16"/>
          <w:szCs w:val="20"/>
          <w:lang w:eastAsia="zh-CN"/>
        </w:rPr>
        <w:t xml:space="preserve"> celem potwierdzenia spełnienia warunków udziału w postępowaniu. W takim przypadku oświadczenie potwierdza brak podstaw wykluczenia podmiotu oraz spełnianie warunków udziału w postępowaniu w zakresie, w jakim podmiot udostępnia swoje zasoby </w:t>
      </w:r>
      <w:r w:rsidR="00033A09" w:rsidRPr="00DF1ECF">
        <w:rPr>
          <w:rFonts w:ascii="Aptos" w:eastAsia="SimSun" w:hAnsi="Aptos" w:cs="Tahoma"/>
          <w:i/>
          <w:sz w:val="16"/>
          <w:szCs w:val="20"/>
          <w:lang w:eastAsia="zh-CN"/>
        </w:rPr>
        <w:t>WYKONAWCY</w:t>
      </w:r>
      <w:r w:rsidR="007951BA" w:rsidRPr="00DF1ECF">
        <w:rPr>
          <w:rFonts w:ascii="Aptos" w:eastAsia="SimSun" w:hAnsi="Aptos" w:cs="Tahoma"/>
          <w:i/>
          <w:sz w:val="16"/>
          <w:szCs w:val="20"/>
          <w:lang w:eastAsia="zh-CN"/>
        </w:rPr>
        <w:t>;</w:t>
      </w:r>
    </w:p>
    <w:p w14:paraId="432507A6" w14:textId="77777777" w:rsidR="00015907" w:rsidRPr="00DF1ECF" w:rsidRDefault="00015907" w:rsidP="00CE52BD">
      <w:pPr>
        <w:pStyle w:val="Akapitzlist"/>
        <w:numPr>
          <w:ilvl w:val="1"/>
          <w:numId w:val="14"/>
        </w:numPr>
        <w:spacing w:before="60" w:after="60"/>
        <w:jc w:val="both"/>
        <w:rPr>
          <w:rFonts w:ascii="Aptos" w:eastAsia="SimSun" w:hAnsi="Aptos" w:cs="Tahoma"/>
          <w:b/>
          <w:sz w:val="20"/>
          <w:szCs w:val="20"/>
          <w:lang w:eastAsia="zh-CN"/>
        </w:rPr>
      </w:pPr>
      <w:r w:rsidRPr="00DF1ECF">
        <w:rPr>
          <w:rFonts w:ascii="Aptos" w:eastAsia="SimSun" w:hAnsi="Aptos" w:cs="Tahoma"/>
          <w:b/>
          <w:sz w:val="20"/>
          <w:szCs w:val="20"/>
          <w:lang w:eastAsia="zh-CN"/>
        </w:rPr>
        <w:t>Samooczyszczenie</w:t>
      </w:r>
      <w:r w:rsidRPr="00DF1ECF">
        <w:rPr>
          <w:rFonts w:ascii="Aptos" w:eastAsia="SimSun" w:hAnsi="Aptos" w:cs="Tahoma"/>
          <w:i/>
          <w:sz w:val="16"/>
          <w:szCs w:val="20"/>
          <w:lang w:eastAsia="zh-CN"/>
        </w:rPr>
        <w:t xml:space="preserve"> (jeśli dotyczy)</w:t>
      </w:r>
    </w:p>
    <w:p w14:paraId="7EA3472A" w14:textId="77777777" w:rsidR="00015907" w:rsidRPr="00DF1ECF" w:rsidRDefault="00015907" w:rsidP="00015907">
      <w:pPr>
        <w:suppressAutoHyphens/>
        <w:spacing w:before="60" w:after="60"/>
        <w:ind w:left="708"/>
        <w:jc w:val="both"/>
        <w:rPr>
          <w:rFonts w:ascii="Aptos" w:hAnsi="Aptos" w:cs="Tahoma"/>
          <w:sz w:val="20"/>
          <w:szCs w:val="20"/>
        </w:rPr>
      </w:pPr>
      <w:r w:rsidRPr="00DF1ECF">
        <w:rPr>
          <w:rFonts w:ascii="Aptos" w:hAnsi="Aptos" w:cs="Tahoma"/>
          <w:sz w:val="20"/>
          <w:szCs w:val="20"/>
        </w:rPr>
        <w:t>W okolicznościach określonych w art. 108 ust. 1 pkt 1, 2, 5 lub art. 109 ust. 1 pkt 2–5 i 7–10 ustawy Pzp, WYKONAWCA nie podlega wykluczeniu, jeżeli udowodni ZAMAWIAJĄCEMU, że spełnił łącznie następujące przesłanki:</w:t>
      </w:r>
    </w:p>
    <w:p w14:paraId="58EE0A9F" w14:textId="77777777" w:rsidR="00015907" w:rsidRPr="00DF1ECF" w:rsidRDefault="00015907" w:rsidP="00CE52BD">
      <w:pPr>
        <w:pStyle w:val="Akapitzlist"/>
        <w:numPr>
          <w:ilvl w:val="2"/>
          <w:numId w:val="14"/>
        </w:numPr>
        <w:spacing w:before="60" w:after="60"/>
        <w:jc w:val="both"/>
        <w:rPr>
          <w:rFonts w:ascii="Aptos" w:hAnsi="Aptos" w:cs="Tahoma"/>
          <w:sz w:val="20"/>
          <w:szCs w:val="20"/>
        </w:rPr>
      </w:pPr>
      <w:r w:rsidRPr="00DF1ECF">
        <w:rPr>
          <w:rFonts w:ascii="Aptos" w:hAnsi="Aptos" w:cs="Tahoma"/>
          <w:sz w:val="20"/>
          <w:szCs w:val="20"/>
        </w:rPr>
        <w:t>naprawił lub zobowiązał się do naprawienia szkody wyrządzonej przestępstwem, wykroczeniem lub swoim nieprawidłowym postępowaniem, w tym poprzez zadośćuczynienie pieniężne;</w:t>
      </w:r>
    </w:p>
    <w:p w14:paraId="3F1A530C" w14:textId="77777777" w:rsidR="00015907" w:rsidRPr="00DF1ECF" w:rsidRDefault="00015907" w:rsidP="00CE52BD">
      <w:pPr>
        <w:pStyle w:val="Akapitzlist"/>
        <w:numPr>
          <w:ilvl w:val="2"/>
          <w:numId w:val="14"/>
        </w:numPr>
        <w:spacing w:before="60" w:after="60"/>
        <w:jc w:val="both"/>
        <w:rPr>
          <w:rFonts w:ascii="Aptos" w:hAnsi="Aptos" w:cs="Tahoma"/>
          <w:sz w:val="20"/>
          <w:szCs w:val="20"/>
        </w:rPr>
      </w:pPr>
      <w:r w:rsidRPr="00DF1ECF">
        <w:rPr>
          <w:rFonts w:ascii="Aptos" w:hAnsi="Aptos" w:cs="Tahoma"/>
          <w:sz w:val="20"/>
          <w:szCs w:val="20"/>
        </w:rPr>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6FF0D2AA" w14:textId="77777777" w:rsidR="00015907" w:rsidRPr="00DF1ECF" w:rsidRDefault="00015907" w:rsidP="00CE52BD">
      <w:pPr>
        <w:pStyle w:val="Akapitzlist"/>
        <w:numPr>
          <w:ilvl w:val="2"/>
          <w:numId w:val="14"/>
        </w:numPr>
        <w:spacing w:before="60" w:after="60"/>
        <w:jc w:val="both"/>
        <w:rPr>
          <w:rFonts w:ascii="Aptos" w:hAnsi="Aptos" w:cs="Tahoma"/>
          <w:sz w:val="20"/>
          <w:szCs w:val="20"/>
        </w:rPr>
      </w:pPr>
      <w:r w:rsidRPr="00DF1ECF">
        <w:rPr>
          <w:rFonts w:ascii="Aptos" w:hAnsi="Aptos" w:cs="Tahoma"/>
          <w:sz w:val="20"/>
          <w:szCs w:val="20"/>
        </w:rPr>
        <w:t>podjął konkretne środki techniczne, organizacyjne i kadrowe, odpowiednie dla zapobiegania dalszym przestępstwom, wykroczeniom lub nieprawidłowemu postępowaniu, w szczególności:</w:t>
      </w:r>
    </w:p>
    <w:p w14:paraId="04CEC5C3" w14:textId="77777777" w:rsidR="00015907" w:rsidRPr="00DF1ECF" w:rsidRDefault="00015907" w:rsidP="00CE52BD">
      <w:pPr>
        <w:pStyle w:val="Akapitzlist"/>
        <w:numPr>
          <w:ilvl w:val="3"/>
          <w:numId w:val="30"/>
        </w:numPr>
        <w:spacing w:before="60" w:after="60"/>
        <w:jc w:val="both"/>
        <w:rPr>
          <w:rFonts w:ascii="Aptos" w:hAnsi="Aptos" w:cs="Tahoma"/>
          <w:sz w:val="20"/>
          <w:szCs w:val="20"/>
        </w:rPr>
      </w:pPr>
      <w:r w:rsidRPr="00DF1ECF">
        <w:rPr>
          <w:rFonts w:ascii="Aptos" w:hAnsi="Aptos" w:cs="Tahoma"/>
          <w:sz w:val="20"/>
          <w:szCs w:val="20"/>
        </w:rPr>
        <w:t>zerwał wszelkie powiązania z osobami lub podmiotami odpowiedzialnymi za nieprawidłowe postępowanie WYKONAWCY,</w:t>
      </w:r>
    </w:p>
    <w:p w14:paraId="0B858303" w14:textId="77777777" w:rsidR="00015907" w:rsidRPr="00DF1ECF" w:rsidRDefault="00015907" w:rsidP="00CE52BD">
      <w:pPr>
        <w:pStyle w:val="Akapitzlist"/>
        <w:numPr>
          <w:ilvl w:val="3"/>
          <w:numId w:val="30"/>
        </w:numPr>
        <w:spacing w:before="60" w:after="60"/>
        <w:jc w:val="both"/>
        <w:rPr>
          <w:rFonts w:ascii="Aptos" w:hAnsi="Aptos" w:cs="Tahoma"/>
          <w:sz w:val="20"/>
          <w:szCs w:val="20"/>
        </w:rPr>
      </w:pPr>
      <w:r w:rsidRPr="00DF1ECF">
        <w:rPr>
          <w:rFonts w:ascii="Aptos" w:hAnsi="Aptos" w:cs="Tahoma"/>
          <w:sz w:val="20"/>
          <w:szCs w:val="20"/>
        </w:rPr>
        <w:t>zreorganizował personel,</w:t>
      </w:r>
    </w:p>
    <w:p w14:paraId="1BFFD445" w14:textId="77777777" w:rsidR="00015907" w:rsidRPr="00DF1ECF" w:rsidRDefault="00015907" w:rsidP="00CE52BD">
      <w:pPr>
        <w:pStyle w:val="Akapitzlist"/>
        <w:numPr>
          <w:ilvl w:val="3"/>
          <w:numId w:val="30"/>
        </w:numPr>
        <w:spacing w:before="60" w:after="60"/>
        <w:jc w:val="both"/>
        <w:rPr>
          <w:rFonts w:ascii="Aptos" w:hAnsi="Aptos" w:cs="Tahoma"/>
          <w:sz w:val="20"/>
          <w:szCs w:val="20"/>
        </w:rPr>
      </w:pPr>
      <w:r w:rsidRPr="00DF1ECF">
        <w:rPr>
          <w:rFonts w:ascii="Aptos" w:hAnsi="Aptos" w:cs="Tahoma"/>
          <w:sz w:val="20"/>
          <w:szCs w:val="20"/>
        </w:rPr>
        <w:t>wdrożył system sprawozdawczości i kontroli,</w:t>
      </w:r>
    </w:p>
    <w:p w14:paraId="407F2E2A" w14:textId="77777777" w:rsidR="00015907" w:rsidRPr="00DF1ECF" w:rsidRDefault="00015907" w:rsidP="00CE52BD">
      <w:pPr>
        <w:pStyle w:val="Akapitzlist"/>
        <w:numPr>
          <w:ilvl w:val="3"/>
          <w:numId w:val="30"/>
        </w:numPr>
        <w:spacing w:before="60" w:after="60"/>
        <w:jc w:val="both"/>
        <w:rPr>
          <w:rFonts w:ascii="Aptos" w:hAnsi="Aptos" w:cs="Tahoma"/>
          <w:sz w:val="20"/>
          <w:szCs w:val="20"/>
        </w:rPr>
      </w:pPr>
      <w:r w:rsidRPr="00DF1ECF">
        <w:rPr>
          <w:rFonts w:ascii="Aptos" w:hAnsi="Aptos" w:cs="Tahoma"/>
          <w:sz w:val="20"/>
          <w:szCs w:val="20"/>
        </w:rPr>
        <w:t>utworzył struktury audytu wewnętrznego do monitorowania przestrzegania przepisów, wewnętrznych regulacji lub standardów,</w:t>
      </w:r>
    </w:p>
    <w:p w14:paraId="6A1AC597" w14:textId="77777777" w:rsidR="00015907" w:rsidRPr="00DF1ECF" w:rsidRDefault="00015907" w:rsidP="00CE52BD">
      <w:pPr>
        <w:pStyle w:val="Akapitzlist"/>
        <w:numPr>
          <w:ilvl w:val="3"/>
          <w:numId w:val="30"/>
        </w:numPr>
        <w:spacing w:before="60" w:after="60"/>
        <w:jc w:val="both"/>
        <w:rPr>
          <w:rFonts w:ascii="Aptos" w:hAnsi="Aptos" w:cs="Tahoma"/>
          <w:sz w:val="20"/>
          <w:szCs w:val="20"/>
        </w:rPr>
      </w:pPr>
      <w:r w:rsidRPr="00DF1ECF">
        <w:rPr>
          <w:rFonts w:ascii="Aptos" w:hAnsi="Aptos" w:cs="Tahoma"/>
          <w:sz w:val="20"/>
          <w:szCs w:val="20"/>
        </w:rPr>
        <w:t>wprowadził wewnętrzne regulacje dotyczące odpowiedzialności i odszkodowań za nieprzestrzeganie przepisów, wewnętrznych regulacji lub standardów.</w:t>
      </w:r>
    </w:p>
    <w:p w14:paraId="201B24DF" w14:textId="77777777" w:rsidR="00015907" w:rsidRPr="00DF1ECF" w:rsidRDefault="00015907" w:rsidP="00015907">
      <w:pPr>
        <w:suppressAutoHyphens/>
        <w:spacing w:before="60" w:after="60"/>
        <w:ind w:left="708"/>
        <w:jc w:val="both"/>
        <w:rPr>
          <w:rFonts w:ascii="Aptos" w:hAnsi="Aptos" w:cs="Tahoma"/>
          <w:sz w:val="20"/>
          <w:szCs w:val="20"/>
        </w:rPr>
      </w:pPr>
      <w:r w:rsidRPr="00DF1ECF">
        <w:rPr>
          <w:rFonts w:ascii="Aptos" w:hAnsi="Aptos" w:cs="Tahoma"/>
          <w:sz w:val="20"/>
          <w:szCs w:val="20"/>
        </w:rPr>
        <w:t>ZAMAWIAJĄCY oceni, czy podjęte przez WYKONAWCĘ czynności są wystarczające do wykazania jego rzetelności, uwzględniając wagę i szczególne okoliczności czynu WYKONAWCY, a jeżeli uzna, że nie są wystarczające, wyklucza WYKONAWCĘ.</w:t>
      </w:r>
    </w:p>
    <w:p w14:paraId="6E387B4B" w14:textId="77777777" w:rsidR="00C260F7" w:rsidRPr="00DF1ECF" w:rsidRDefault="00C260F7">
      <w:pPr>
        <w:spacing w:after="0" w:line="240" w:lineRule="auto"/>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br w:type="page"/>
      </w:r>
    </w:p>
    <w:p w14:paraId="4C6251E2" w14:textId="4C9794E9" w:rsidR="00015907" w:rsidRPr="00DF1ECF" w:rsidRDefault="00015907" w:rsidP="00015907">
      <w:pPr>
        <w:suppressAutoHyphens/>
        <w:spacing w:before="60" w:after="60"/>
        <w:ind w:left="357" w:firstLine="351"/>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lastRenderedPageBreak/>
        <w:t>Wymagana forma:</w:t>
      </w:r>
    </w:p>
    <w:p w14:paraId="72EC20E4" w14:textId="77777777" w:rsidR="00015907" w:rsidRPr="00DF1ECF" w:rsidRDefault="00015907" w:rsidP="00015907">
      <w:pPr>
        <w:suppressAutoHyphens/>
        <w:spacing w:before="60" w:after="60"/>
        <w:ind w:left="708"/>
        <w:jc w:val="both"/>
        <w:rPr>
          <w:rFonts w:ascii="Aptos" w:eastAsia="SimSun" w:hAnsi="Aptos" w:cs="Tahoma"/>
          <w:i/>
          <w:sz w:val="16"/>
          <w:szCs w:val="20"/>
          <w:lang w:eastAsia="zh-CN"/>
        </w:rPr>
      </w:pPr>
      <w:r w:rsidRPr="00DF1ECF">
        <w:rPr>
          <w:rFonts w:ascii="Aptos" w:eastAsia="SimSun" w:hAnsi="Aptos" w:cs="Tahoma"/>
          <w:i/>
          <w:sz w:val="16"/>
          <w:szCs w:val="20"/>
          <w:lang w:eastAsia="zh-CN"/>
        </w:rPr>
        <w:t>Wykaz składany jest pod rygorem nieważności w formie elektronicznej z KPE lub w postaci elektronicznej opatrzonej podpisem zaufanym lub podpisem osobistym osoby upoważnionej do reprezentowania podmiotu zgodnie z formą reprezentacji określoną w dokumencie rejestrowym właściwym dla formy organizacyjnej lub innym dokumencie.</w:t>
      </w:r>
    </w:p>
    <w:p w14:paraId="14BCD011" w14:textId="77777777" w:rsidR="00272DA3" w:rsidRPr="00DF1ECF" w:rsidRDefault="00272DA3" w:rsidP="00CE52BD">
      <w:pPr>
        <w:pStyle w:val="Akapitzlist"/>
        <w:numPr>
          <w:ilvl w:val="1"/>
          <w:numId w:val="14"/>
        </w:numPr>
        <w:spacing w:before="60" w:after="60"/>
        <w:jc w:val="both"/>
        <w:rPr>
          <w:rFonts w:ascii="Aptos" w:eastAsia="SimSun" w:hAnsi="Aptos" w:cs="Tahoma"/>
          <w:b/>
          <w:sz w:val="20"/>
          <w:szCs w:val="20"/>
          <w:lang w:eastAsia="zh-CN"/>
        </w:rPr>
      </w:pPr>
      <w:r w:rsidRPr="00DF1ECF">
        <w:rPr>
          <w:rFonts w:ascii="Aptos" w:eastAsia="SimSun" w:hAnsi="Aptos" w:cs="Tahoma"/>
          <w:b/>
          <w:sz w:val="20"/>
          <w:szCs w:val="20"/>
          <w:lang w:eastAsia="zh-CN"/>
        </w:rPr>
        <w:t xml:space="preserve">Zastrzeżenie tajemnicy przedsiębiorstwa </w:t>
      </w:r>
      <w:r w:rsidRPr="00DF1ECF">
        <w:rPr>
          <w:rFonts w:ascii="Aptos" w:eastAsia="SimSun" w:hAnsi="Aptos" w:cs="Tahoma"/>
          <w:i/>
          <w:sz w:val="16"/>
          <w:szCs w:val="20"/>
          <w:lang w:eastAsia="zh-CN"/>
        </w:rPr>
        <w:t>(jeśli dotyczy)</w:t>
      </w:r>
    </w:p>
    <w:p w14:paraId="2A86E036" w14:textId="23384CDF" w:rsidR="00272DA3" w:rsidRPr="00DF1ECF" w:rsidRDefault="00272DA3" w:rsidP="008F5A10">
      <w:pPr>
        <w:suppressAutoHyphens/>
        <w:spacing w:before="60" w:after="60"/>
        <w:ind w:left="708"/>
        <w:jc w:val="both"/>
        <w:rPr>
          <w:rFonts w:ascii="Aptos" w:eastAsia="SimSun" w:hAnsi="Aptos" w:cs="Tahoma"/>
          <w:sz w:val="20"/>
          <w:szCs w:val="20"/>
          <w:lang w:eastAsia="zh-CN"/>
        </w:rPr>
      </w:pPr>
      <w:r w:rsidRPr="00DF1ECF">
        <w:rPr>
          <w:rFonts w:ascii="Aptos" w:eastAsia="SimSun" w:hAnsi="Aptos" w:cs="Tahoma"/>
          <w:sz w:val="20"/>
          <w:szCs w:val="20"/>
          <w:lang w:eastAsia="zh-CN"/>
        </w:rPr>
        <w:t>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 W celu utrzymania w poufności tych informacji WYKONAWCA przekazuje je w wydzielonym i odpowiednio oznaczonym pliku</w:t>
      </w:r>
      <w:r w:rsidR="008A1B2A" w:rsidRPr="00DF1ECF">
        <w:rPr>
          <w:rFonts w:ascii="Aptos" w:eastAsia="SimSun" w:hAnsi="Aptos" w:cs="Tahoma"/>
          <w:sz w:val="20"/>
          <w:szCs w:val="20"/>
          <w:lang w:eastAsia="zh-CN"/>
        </w:rPr>
        <w:t xml:space="preserve"> oraz zamieszcza odpowiednią informacje w wygenerowanym przez platformę eZamówienia formularzu ofertowym.</w:t>
      </w:r>
    </w:p>
    <w:p w14:paraId="13544EC3" w14:textId="77777777" w:rsidR="00272DA3" w:rsidRPr="00DF1ECF" w:rsidRDefault="00272DA3" w:rsidP="008F5A10">
      <w:pPr>
        <w:suppressAutoHyphens/>
        <w:spacing w:before="60" w:after="60"/>
        <w:ind w:left="357" w:firstLine="351"/>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t>Wymagana forma:</w:t>
      </w:r>
    </w:p>
    <w:p w14:paraId="141F6D9D" w14:textId="518B44D1" w:rsidR="00272DA3" w:rsidRPr="00DF1ECF" w:rsidRDefault="00272DA3" w:rsidP="008F5A10">
      <w:pPr>
        <w:suppressAutoHyphens/>
        <w:spacing w:before="60" w:after="60"/>
        <w:ind w:left="708"/>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Dokument składany jest pod rygorem nieważności w formie elektronicznej z </w:t>
      </w:r>
      <w:r w:rsidR="003D2826" w:rsidRPr="00DF1ECF">
        <w:rPr>
          <w:rFonts w:ascii="Aptos" w:eastAsia="SimSun" w:hAnsi="Aptos" w:cs="Tahoma"/>
          <w:i/>
          <w:sz w:val="16"/>
          <w:szCs w:val="20"/>
          <w:lang w:eastAsia="zh-CN"/>
        </w:rPr>
        <w:t>KPE lub</w:t>
      </w:r>
      <w:r w:rsidRPr="00DF1ECF">
        <w:rPr>
          <w:rFonts w:ascii="Aptos" w:eastAsia="SimSun" w:hAnsi="Aptos" w:cs="Tahoma"/>
          <w:i/>
          <w:sz w:val="16"/>
          <w:szCs w:val="20"/>
          <w:lang w:eastAsia="zh-CN"/>
        </w:rPr>
        <w:t xml:space="preserve"> w postaci elektronicznej opatrzonej podpisem zaufanym lub podpisem osobistym osoby upoważnionej do reprezentowania podmiotu zgodnie z</w:t>
      </w:r>
      <w:r w:rsidR="008F0BCB" w:rsidRPr="00DF1ECF">
        <w:rPr>
          <w:rFonts w:ascii="Aptos" w:eastAsia="SimSun" w:hAnsi="Aptos" w:cs="Tahoma"/>
          <w:i/>
          <w:sz w:val="16"/>
          <w:szCs w:val="20"/>
          <w:lang w:eastAsia="zh-CN"/>
        </w:rPr>
        <w:t> </w:t>
      </w:r>
      <w:r w:rsidRPr="00DF1ECF">
        <w:rPr>
          <w:rFonts w:ascii="Aptos" w:eastAsia="SimSun" w:hAnsi="Aptos" w:cs="Tahoma"/>
          <w:i/>
          <w:sz w:val="16"/>
          <w:szCs w:val="20"/>
          <w:lang w:eastAsia="zh-CN"/>
        </w:rPr>
        <w:t>formą reprezentacji określoną w dokumencie rejestrowym właściwym dla formy organizacyjnej lub innym dokumencie.</w:t>
      </w:r>
    </w:p>
    <w:p w14:paraId="05556DC2" w14:textId="08334FBE" w:rsidR="00272DA3" w:rsidRPr="00DF1ECF" w:rsidRDefault="00272DA3" w:rsidP="00CE52BD">
      <w:pPr>
        <w:pStyle w:val="Akapitzlist"/>
        <w:numPr>
          <w:ilvl w:val="1"/>
          <w:numId w:val="14"/>
        </w:numPr>
        <w:spacing w:before="60" w:after="60"/>
        <w:jc w:val="both"/>
        <w:rPr>
          <w:rFonts w:ascii="Aptos" w:eastAsia="SimSun" w:hAnsi="Aptos" w:cs="Tahoma"/>
          <w:b/>
          <w:sz w:val="20"/>
          <w:szCs w:val="20"/>
          <w:lang w:eastAsia="zh-CN"/>
        </w:rPr>
      </w:pPr>
      <w:r w:rsidRPr="00DF1ECF">
        <w:rPr>
          <w:rFonts w:ascii="Aptos" w:eastAsia="SimSun" w:hAnsi="Aptos" w:cs="Tahoma"/>
          <w:b/>
          <w:sz w:val="20"/>
          <w:szCs w:val="20"/>
          <w:lang w:eastAsia="zh-CN"/>
        </w:rPr>
        <w:t>Protokół z odbycia obowiązkowej wizji lokalnej</w:t>
      </w:r>
    </w:p>
    <w:p w14:paraId="39604D92" w14:textId="60260AC1" w:rsidR="00272DA3" w:rsidRPr="00DF1ECF" w:rsidRDefault="00272DA3" w:rsidP="008F5A10">
      <w:pPr>
        <w:suppressAutoHyphens/>
        <w:spacing w:before="60" w:after="60"/>
        <w:ind w:left="708"/>
        <w:jc w:val="both"/>
        <w:rPr>
          <w:rFonts w:ascii="Aptos" w:eastAsia="SimSun" w:hAnsi="Aptos" w:cs="Tahoma"/>
          <w:sz w:val="20"/>
          <w:szCs w:val="20"/>
          <w:highlight w:val="yellow"/>
          <w:lang w:eastAsia="zh-CN"/>
        </w:rPr>
      </w:pPr>
      <w:r w:rsidRPr="00DF1ECF">
        <w:rPr>
          <w:rFonts w:ascii="Aptos" w:eastAsia="SimSun" w:hAnsi="Aptos" w:cs="Tahoma"/>
          <w:sz w:val="20"/>
          <w:szCs w:val="20"/>
          <w:lang w:eastAsia="zh-CN"/>
        </w:rPr>
        <w:t xml:space="preserve">Dokument potwierdzający odbycie przez WYKONAWCE obowiązkowej wizji lokalnej w terminie wskazanym w § III pkt </w:t>
      </w:r>
      <w:r w:rsidR="005D288F" w:rsidRPr="00DF1ECF">
        <w:rPr>
          <w:rFonts w:ascii="Aptos" w:eastAsia="SimSun" w:hAnsi="Aptos" w:cs="Tahoma"/>
          <w:sz w:val="20"/>
          <w:szCs w:val="20"/>
          <w:lang w:eastAsia="zh-CN"/>
        </w:rPr>
        <w:t>5</w:t>
      </w:r>
      <w:r w:rsidRPr="00DF1ECF">
        <w:rPr>
          <w:rFonts w:ascii="Aptos" w:eastAsia="SimSun" w:hAnsi="Aptos" w:cs="Tahoma"/>
          <w:sz w:val="20"/>
          <w:szCs w:val="20"/>
          <w:lang w:eastAsia="zh-CN"/>
        </w:rPr>
        <w:t>, podpisane przez Kierownika Obiektu lub osobę przez niego upoważnioną.</w:t>
      </w:r>
      <w:r w:rsidR="00CA5230" w:rsidRPr="00DF1ECF">
        <w:rPr>
          <w:rFonts w:ascii="Aptos" w:eastAsia="SimSun" w:hAnsi="Aptos" w:cs="Tahoma"/>
          <w:sz w:val="20"/>
          <w:szCs w:val="20"/>
          <w:lang w:eastAsia="zh-CN"/>
        </w:rPr>
        <w:t xml:space="preserve"> Wzór </w:t>
      </w:r>
      <w:r w:rsidR="0080597E" w:rsidRPr="00DF1ECF">
        <w:rPr>
          <w:rFonts w:ascii="Aptos" w:eastAsia="SimSun" w:hAnsi="Aptos" w:cs="Tahoma"/>
          <w:sz w:val="20"/>
          <w:szCs w:val="20"/>
          <w:lang w:eastAsia="zh-CN"/>
        </w:rPr>
        <w:t>protokołu</w:t>
      </w:r>
      <w:r w:rsidR="00CA5230" w:rsidRPr="00DF1ECF">
        <w:rPr>
          <w:rFonts w:ascii="Aptos" w:eastAsia="SimSun" w:hAnsi="Aptos" w:cs="Tahoma"/>
          <w:sz w:val="20"/>
          <w:szCs w:val="20"/>
          <w:lang w:eastAsia="zh-CN"/>
        </w:rPr>
        <w:t xml:space="preserve"> stanowi załącznik nr </w:t>
      </w:r>
      <w:r w:rsidR="00A52A60" w:rsidRPr="00DF1ECF">
        <w:rPr>
          <w:rFonts w:ascii="Aptos" w:eastAsia="SimSun" w:hAnsi="Aptos" w:cs="Tahoma"/>
          <w:sz w:val="20"/>
          <w:szCs w:val="20"/>
          <w:lang w:eastAsia="zh-CN"/>
        </w:rPr>
        <w:t>5</w:t>
      </w:r>
      <w:r w:rsidR="00CA5230" w:rsidRPr="00DF1ECF">
        <w:rPr>
          <w:rFonts w:ascii="Aptos" w:eastAsia="SimSun" w:hAnsi="Aptos" w:cs="Tahoma"/>
          <w:sz w:val="20"/>
          <w:szCs w:val="20"/>
          <w:lang w:eastAsia="zh-CN"/>
        </w:rPr>
        <w:t xml:space="preserve"> do SWZ.</w:t>
      </w:r>
    </w:p>
    <w:p w14:paraId="3E8CA651" w14:textId="77777777" w:rsidR="00272DA3" w:rsidRPr="00DF1ECF" w:rsidRDefault="00272DA3" w:rsidP="008F5A10">
      <w:pPr>
        <w:suppressAutoHyphens/>
        <w:spacing w:before="60" w:after="60"/>
        <w:ind w:left="357" w:firstLine="351"/>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t>Wymagana forma:</w:t>
      </w:r>
    </w:p>
    <w:p w14:paraId="34D547D2" w14:textId="77777777" w:rsidR="00272DA3" w:rsidRPr="00DF1ECF" w:rsidRDefault="00272DA3" w:rsidP="00CE52BD">
      <w:pPr>
        <w:pStyle w:val="Akapitzlist"/>
        <w:numPr>
          <w:ilvl w:val="2"/>
          <w:numId w:val="33"/>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Dokument sporządzony w postaci papierowej i opatrzony własnoręcznym podpisem przekazuje się jako cyfrowe odwzorowanie tego dokumentu opatrzone kwalifikowanym podpisem elektronicznym, podpisem zaufanym lub podpisem osobistym, poświadczające zgodność cyfrowego odwzorowania z dokumentem w postaci papierowej. Przez cyfrowe odwzorowanie należy rozumieć dokument elektroniczny będący kopią elektroniczną treści zapisanej w postaci papierowej, umożliwiający zapoznanie się z tą treścią i jej zrozumienie, bez konieczności bezpośredniego dostępu do oryginału. </w:t>
      </w:r>
    </w:p>
    <w:p w14:paraId="75310752" w14:textId="77777777" w:rsidR="00272DA3" w:rsidRPr="00DF1ECF" w:rsidRDefault="00272DA3" w:rsidP="00CE52BD">
      <w:pPr>
        <w:pStyle w:val="Akapitzlist"/>
        <w:numPr>
          <w:ilvl w:val="2"/>
          <w:numId w:val="33"/>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Poświadczenia zgodności cyfrowego odwzorowania z dokumentem w postaci papierowej dokonuje odpowiednio WYKONAWCA lub WYKONAWCA wspólnie ubiegający się o udzielenie zamówienia lub notariusz.</w:t>
      </w:r>
    </w:p>
    <w:p w14:paraId="46C84C73" w14:textId="7666B4EF" w:rsidR="007951BA" w:rsidRPr="00DF1ECF" w:rsidRDefault="00031270" w:rsidP="00CE52BD">
      <w:pPr>
        <w:pStyle w:val="Akapitzlist"/>
        <w:numPr>
          <w:ilvl w:val="1"/>
          <w:numId w:val="14"/>
        </w:numPr>
        <w:spacing w:before="60" w:after="60"/>
        <w:jc w:val="both"/>
        <w:rPr>
          <w:rFonts w:ascii="Aptos" w:eastAsia="SimSun" w:hAnsi="Aptos" w:cs="Tahoma"/>
          <w:b/>
          <w:sz w:val="20"/>
          <w:szCs w:val="20"/>
          <w:lang w:eastAsia="zh-CN"/>
        </w:rPr>
      </w:pPr>
      <w:r w:rsidRPr="00DF1ECF">
        <w:rPr>
          <w:rFonts w:ascii="Aptos" w:eastAsia="SimSun" w:hAnsi="Aptos" w:cs="Tahoma"/>
          <w:b/>
          <w:sz w:val="20"/>
          <w:szCs w:val="20"/>
          <w:lang w:eastAsia="zh-CN"/>
        </w:rPr>
        <w:t>Pełnomocnictwo</w:t>
      </w:r>
      <w:r w:rsidR="001239C4" w:rsidRPr="00DF1ECF">
        <w:rPr>
          <w:rFonts w:ascii="Aptos" w:hAnsi="Aptos"/>
        </w:rPr>
        <w:t xml:space="preserve"> </w:t>
      </w:r>
      <w:r w:rsidR="001239C4" w:rsidRPr="00DF1ECF">
        <w:rPr>
          <w:rFonts w:ascii="Aptos" w:eastAsia="SimSun" w:hAnsi="Aptos" w:cs="Tahoma"/>
          <w:b/>
          <w:sz w:val="20"/>
          <w:szCs w:val="20"/>
          <w:lang w:eastAsia="zh-CN"/>
        </w:rPr>
        <w:t xml:space="preserve">lub umowa spółki cywilnej </w:t>
      </w:r>
      <w:r w:rsidRPr="00DF1ECF">
        <w:rPr>
          <w:rFonts w:ascii="Aptos" w:eastAsia="SimSun" w:hAnsi="Aptos" w:cs="Tahoma"/>
          <w:i/>
          <w:sz w:val="16"/>
          <w:szCs w:val="20"/>
          <w:lang w:eastAsia="zh-CN"/>
        </w:rPr>
        <w:t>(jeśli dotyczy)</w:t>
      </w:r>
    </w:p>
    <w:p w14:paraId="05B2C06F" w14:textId="43F09880" w:rsidR="007951BA" w:rsidRPr="00DF1ECF" w:rsidRDefault="007951BA" w:rsidP="00CE52BD">
      <w:pPr>
        <w:pStyle w:val="Akapitzlist"/>
        <w:numPr>
          <w:ilvl w:val="2"/>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Gdy umocowanie osoby składającej ofertę nie wynika z dokumentów rejestrowych </w:t>
      </w:r>
      <w:r w:rsidR="00FD7569" w:rsidRPr="00DF1ECF">
        <w:rPr>
          <w:rFonts w:ascii="Aptos" w:eastAsia="SimSun" w:hAnsi="Aptos" w:cs="Tahoma"/>
          <w:sz w:val="20"/>
          <w:szCs w:val="20"/>
          <w:lang w:eastAsia="zh-CN"/>
        </w:rPr>
        <w:t>to</w:t>
      </w:r>
      <w:r w:rsidR="008F0BCB" w:rsidRPr="00DF1ECF">
        <w:rPr>
          <w:rFonts w:ascii="Aptos" w:eastAsia="SimSun" w:hAnsi="Aptos" w:cs="Tahoma"/>
          <w:sz w:val="20"/>
          <w:szCs w:val="20"/>
          <w:lang w:eastAsia="zh-CN"/>
        </w:rPr>
        <w:t> </w:t>
      </w:r>
      <w:r w:rsidR="00E4322F" w:rsidRPr="00DF1ECF">
        <w:rPr>
          <w:rFonts w:ascii="Aptos" w:eastAsia="SimSun" w:hAnsi="Aptos" w:cs="Tahoma"/>
          <w:sz w:val="20"/>
          <w:szCs w:val="20"/>
          <w:lang w:eastAsia="zh-CN"/>
        </w:rPr>
        <w:t>WYKONAWCA</w:t>
      </w:r>
      <w:r w:rsidRPr="00DF1ECF">
        <w:rPr>
          <w:rFonts w:ascii="Aptos" w:eastAsia="SimSun" w:hAnsi="Aptos" w:cs="Tahoma"/>
          <w:sz w:val="20"/>
          <w:szCs w:val="20"/>
          <w:lang w:eastAsia="zh-CN"/>
        </w:rPr>
        <w:t xml:space="preserve">, który składa ofertę za pośrednictwem pełnomocnika, powinien dołączyć do oferty dokument pełnomocnictwa obejmujący swym zakresem umocowanie do złożenia oferty lub do złożenia oferty i podpisania umowy. </w:t>
      </w:r>
    </w:p>
    <w:p w14:paraId="358D083D" w14:textId="73AC2B59" w:rsidR="007951BA" w:rsidRPr="00DF1ECF" w:rsidRDefault="007951BA" w:rsidP="00CE52BD">
      <w:pPr>
        <w:pStyle w:val="Akapitzlist"/>
        <w:numPr>
          <w:ilvl w:val="2"/>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W przypadku </w:t>
      </w:r>
      <w:r w:rsidR="00E4322F" w:rsidRPr="00DF1ECF">
        <w:rPr>
          <w:rFonts w:ascii="Aptos" w:eastAsia="SimSun" w:hAnsi="Aptos" w:cs="Tahoma"/>
          <w:sz w:val="20"/>
          <w:szCs w:val="20"/>
          <w:lang w:eastAsia="zh-CN"/>
        </w:rPr>
        <w:t>WYKONAWCÓW</w:t>
      </w:r>
      <w:r w:rsidRPr="00DF1ECF">
        <w:rPr>
          <w:rFonts w:ascii="Aptos" w:eastAsia="SimSun" w:hAnsi="Aptos" w:cs="Tahoma"/>
          <w:sz w:val="20"/>
          <w:szCs w:val="20"/>
          <w:lang w:eastAsia="zh-CN"/>
        </w:rPr>
        <w:t xml:space="preserve"> ubiegających się wspólnie o udzielenie zamówienia zobowiązani są </w:t>
      </w:r>
      <w:r w:rsidR="00E4322F" w:rsidRPr="00DF1ECF">
        <w:rPr>
          <w:rFonts w:ascii="Aptos" w:eastAsia="SimSun" w:hAnsi="Aptos" w:cs="Tahoma"/>
          <w:sz w:val="20"/>
          <w:szCs w:val="20"/>
          <w:lang w:eastAsia="zh-CN"/>
        </w:rPr>
        <w:t xml:space="preserve">oni </w:t>
      </w:r>
      <w:r w:rsidRPr="00DF1ECF">
        <w:rPr>
          <w:rFonts w:ascii="Aptos" w:eastAsia="SimSun" w:hAnsi="Aptos" w:cs="Tahoma"/>
          <w:sz w:val="20"/>
          <w:szCs w:val="20"/>
          <w:lang w:eastAsia="zh-CN"/>
        </w:rPr>
        <w:t>do</w:t>
      </w:r>
      <w:r w:rsidR="00E4322F" w:rsidRPr="00DF1ECF">
        <w:rPr>
          <w:rFonts w:ascii="Aptos" w:eastAsia="SimSun" w:hAnsi="Aptos" w:cs="Tahoma"/>
          <w:sz w:val="20"/>
          <w:szCs w:val="20"/>
          <w:lang w:eastAsia="zh-CN"/>
        </w:rPr>
        <w:t> </w:t>
      </w:r>
      <w:r w:rsidRPr="00DF1ECF">
        <w:rPr>
          <w:rFonts w:ascii="Aptos" w:eastAsia="SimSun" w:hAnsi="Aptos" w:cs="Tahoma"/>
          <w:sz w:val="20"/>
          <w:szCs w:val="20"/>
          <w:lang w:eastAsia="zh-CN"/>
        </w:rPr>
        <w:t>ustanowienia pełnomocnika. Dokument pełnomocnictwa, z treści którego będzie wynikało umocowanie do</w:t>
      </w:r>
      <w:r w:rsidR="00E4322F"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reprezentowania w postępowaniu o udzielenie zamówienia tych </w:t>
      </w:r>
      <w:r w:rsidR="00E4322F" w:rsidRPr="00DF1ECF">
        <w:rPr>
          <w:rFonts w:ascii="Aptos" w:eastAsia="SimSun" w:hAnsi="Aptos" w:cs="Tahoma"/>
          <w:sz w:val="20"/>
          <w:szCs w:val="20"/>
          <w:lang w:eastAsia="zh-CN"/>
        </w:rPr>
        <w:t>WYKONAWCÓW</w:t>
      </w:r>
      <w:r w:rsidRPr="00DF1ECF">
        <w:rPr>
          <w:rFonts w:ascii="Aptos" w:eastAsia="SimSun" w:hAnsi="Aptos" w:cs="Tahoma"/>
          <w:sz w:val="20"/>
          <w:szCs w:val="20"/>
          <w:lang w:eastAsia="zh-CN"/>
        </w:rPr>
        <w:t xml:space="preserve"> należy załączyć do oferty. </w:t>
      </w:r>
    </w:p>
    <w:p w14:paraId="1808024B" w14:textId="17BE5343" w:rsidR="00430D50" w:rsidRPr="00DF1ECF" w:rsidRDefault="00430D50" w:rsidP="00CE52BD">
      <w:pPr>
        <w:pStyle w:val="Akapitzlist"/>
        <w:numPr>
          <w:ilvl w:val="2"/>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Gdy umocowanie osoby składającej oświadczenie nie wynika z dokumentów rejestrowych to podmiot składający oświadczenie za pośrednictwem pełnomocnika powinien dołączyć do niego dokument pełnomocnictwa obejmujący swym zakresem umocowanie do</w:t>
      </w:r>
      <w:r w:rsidR="008F0BCB"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składania oświadczeń. </w:t>
      </w:r>
    </w:p>
    <w:p w14:paraId="7E81E28D" w14:textId="77777777" w:rsidR="007951BA" w:rsidRPr="00DF1ECF" w:rsidRDefault="007951BA" w:rsidP="00CE52BD">
      <w:pPr>
        <w:pStyle w:val="Akapitzlist"/>
        <w:numPr>
          <w:ilvl w:val="2"/>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Pełnomocnictwo powinno być załączone do oferty i powinno zawierać w szczególności wskazanie:</w:t>
      </w:r>
    </w:p>
    <w:p w14:paraId="57DD259F" w14:textId="77777777" w:rsidR="007951BA" w:rsidRPr="00DF1ECF" w:rsidRDefault="007951BA" w:rsidP="00CE52BD">
      <w:pPr>
        <w:pStyle w:val="Akapitzlist"/>
        <w:numPr>
          <w:ilvl w:val="3"/>
          <w:numId w:val="34"/>
        </w:numPr>
        <w:spacing w:before="60" w:after="60"/>
        <w:jc w:val="both"/>
        <w:rPr>
          <w:rFonts w:ascii="Aptos" w:eastAsia="SimSun" w:hAnsi="Aptos" w:cs="Tahoma"/>
          <w:iCs/>
          <w:sz w:val="20"/>
          <w:szCs w:val="24"/>
          <w:lang w:eastAsia="zh-CN"/>
        </w:rPr>
      </w:pPr>
      <w:r w:rsidRPr="00DF1ECF">
        <w:rPr>
          <w:rFonts w:ascii="Aptos" w:eastAsia="SimSun" w:hAnsi="Aptos" w:cs="Tahoma"/>
          <w:iCs/>
          <w:sz w:val="20"/>
          <w:szCs w:val="24"/>
          <w:lang w:eastAsia="zh-CN"/>
        </w:rPr>
        <w:t>postępowania o zamówienie publiczne, którego dotyczy,</w:t>
      </w:r>
    </w:p>
    <w:p w14:paraId="59F91BE7" w14:textId="7DB4A5FB" w:rsidR="007951BA" w:rsidRPr="00DF1ECF" w:rsidRDefault="007951BA" w:rsidP="00CE52BD">
      <w:pPr>
        <w:pStyle w:val="Akapitzlist"/>
        <w:numPr>
          <w:ilvl w:val="3"/>
          <w:numId w:val="34"/>
        </w:numPr>
        <w:spacing w:before="60" w:after="60"/>
        <w:jc w:val="both"/>
        <w:rPr>
          <w:rFonts w:ascii="Aptos" w:eastAsia="SimSun" w:hAnsi="Aptos" w:cs="Tahoma"/>
          <w:iCs/>
          <w:sz w:val="20"/>
          <w:szCs w:val="24"/>
          <w:lang w:eastAsia="zh-CN"/>
        </w:rPr>
      </w:pPr>
      <w:r w:rsidRPr="00DF1ECF">
        <w:rPr>
          <w:rFonts w:ascii="Aptos" w:eastAsia="SimSun" w:hAnsi="Aptos" w:cs="Tahoma"/>
          <w:iCs/>
          <w:sz w:val="20"/>
          <w:szCs w:val="24"/>
          <w:lang w:eastAsia="zh-CN"/>
        </w:rPr>
        <w:t xml:space="preserve">wszystkich </w:t>
      </w:r>
      <w:r w:rsidR="00884415" w:rsidRPr="00DF1ECF">
        <w:rPr>
          <w:rFonts w:ascii="Aptos" w:eastAsia="SimSun" w:hAnsi="Aptos" w:cs="Tahoma"/>
          <w:iCs/>
          <w:sz w:val="20"/>
          <w:szCs w:val="24"/>
          <w:lang w:eastAsia="zh-CN"/>
        </w:rPr>
        <w:t>WYKONAWCÓW</w:t>
      </w:r>
      <w:r w:rsidRPr="00DF1ECF">
        <w:rPr>
          <w:rFonts w:ascii="Aptos" w:eastAsia="SimSun" w:hAnsi="Aptos" w:cs="Tahoma"/>
          <w:iCs/>
          <w:sz w:val="20"/>
          <w:szCs w:val="24"/>
          <w:lang w:eastAsia="zh-CN"/>
        </w:rPr>
        <w:t xml:space="preserve"> ubiegających się wspólnie o udzielenie zamówienia wymienionych z nazwy z określeniem adresu siedziby,</w:t>
      </w:r>
    </w:p>
    <w:p w14:paraId="44B05046" w14:textId="77777777" w:rsidR="007951BA" w:rsidRPr="00DF1ECF" w:rsidRDefault="007951BA" w:rsidP="00CE52BD">
      <w:pPr>
        <w:pStyle w:val="Akapitzlist"/>
        <w:numPr>
          <w:ilvl w:val="3"/>
          <w:numId w:val="34"/>
        </w:numPr>
        <w:spacing w:before="60" w:after="60"/>
        <w:jc w:val="both"/>
        <w:rPr>
          <w:rFonts w:ascii="Aptos" w:eastAsia="SimSun" w:hAnsi="Aptos" w:cs="Tahoma"/>
          <w:iCs/>
          <w:sz w:val="20"/>
          <w:szCs w:val="24"/>
          <w:lang w:eastAsia="zh-CN"/>
        </w:rPr>
      </w:pPr>
      <w:r w:rsidRPr="00DF1ECF">
        <w:rPr>
          <w:rFonts w:ascii="Aptos" w:eastAsia="SimSun" w:hAnsi="Aptos" w:cs="Tahoma"/>
          <w:iCs/>
          <w:sz w:val="20"/>
          <w:szCs w:val="24"/>
          <w:lang w:eastAsia="zh-CN"/>
        </w:rPr>
        <w:lastRenderedPageBreak/>
        <w:t>ustanowionego pełnomocnika oraz zakresu jego umocowania.</w:t>
      </w:r>
    </w:p>
    <w:p w14:paraId="6830DE2C" w14:textId="3A3D43D2" w:rsidR="007951BA" w:rsidRPr="00DF1ECF" w:rsidRDefault="007951BA" w:rsidP="008F5A10">
      <w:pPr>
        <w:suppressAutoHyphens/>
        <w:spacing w:before="60" w:after="60"/>
        <w:ind w:left="717"/>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t>Wymagana forma:</w:t>
      </w:r>
    </w:p>
    <w:p w14:paraId="732CA38C" w14:textId="1796FB29" w:rsidR="006C0017" w:rsidRPr="00DF1ECF" w:rsidRDefault="006C0017" w:rsidP="00CE52BD">
      <w:pPr>
        <w:pStyle w:val="Akapitzlist"/>
        <w:numPr>
          <w:ilvl w:val="2"/>
          <w:numId w:val="35"/>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Pełnomocnictwo </w:t>
      </w:r>
      <w:r w:rsidR="0034743D" w:rsidRPr="00DF1ECF">
        <w:rPr>
          <w:rFonts w:ascii="Aptos" w:eastAsia="SimSun" w:hAnsi="Aptos" w:cs="Tahoma"/>
          <w:i/>
          <w:sz w:val="16"/>
          <w:szCs w:val="20"/>
          <w:lang w:eastAsia="zh-CN"/>
        </w:rPr>
        <w:t xml:space="preserve">składane jest pod rygorem nieważności w formie elektronicznej z </w:t>
      </w:r>
      <w:r w:rsidR="003D2826" w:rsidRPr="00DF1ECF">
        <w:rPr>
          <w:rFonts w:ascii="Aptos" w:eastAsia="SimSun" w:hAnsi="Aptos" w:cs="Tahoma"/>
          <w:i/>
          <w:sz w:val="16"/>
          <w:szCs w:val="20"/>
          <w:lang w:eastAsia="zh-CN"/>
        </w:rPr>
        <w:t>KPE lub</w:t>
      </w:r>
      <w:r w:rsidR="0034743D" w:rsidRPr="00DF1ECF">
        <w:rPr>
          <w:rFonts w:ascii="Aptos" w:eastAsia="SimSun" w:hAnsi="Aptos" w:cs="Tahoma"/>
          <w:i/>
          <w:sz w:val="16"/>
          <w:szCs w:val="20"/>
          <w:lang w:eastAsia="zh-CN"/>
        </w:rPr>
        <w:t xml:space="preserve"> w postaci elektronicznej opatrzonej podpisem zaufanym lub podpisem osobistym osoby upoważnionej do reprezentowania podmiotu zgodnie z formą reprezentacji określoną w dokumencie rejestrowym właściwym dla formy organizacyjnej lub innym dokumencie</w:t>
      </w:r>
      <w:r w:rsidRPr="00DF1ECF">
        <w:rPr>
          <w:rFonts w:ascii="Aptos" w:eastAsia="SimSun" w:hAnsi="Aptos" w:cs="Tahoma"/>
          <w:i/>
          <w:sz w:val="16"/>
          <w:szCs w:val="20"/>
          <w:lang w:eastAsia="zh-CN"/>
        </w:rPr>
        <w:t>.</w:t>
      </w:r>
    </w:p>
    <w:p w14:paraId="33F3C40F" w14:textId="6A0EAB2A" w:rsidR="007951BA" w:rsidRPr="00DF1ECF" w:rsidRDefault="007951BA" w:rsidP="00CE52BD">
      <w:pPr>
        <w:pStyle w:val="Akapitzlist"/>
        <w:numPr>
          <w:ilvl w:val="2"/>
          <w:numId w:val="35"/>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W przypadku gdy </w:t>
      </w:r>
      <w:r w:rsidR="00FD7569" w:rsidRPr="00DF1ECF">
        <w:rPr>
          <w:rFonts w:ascii="Aptos" w:eastAsia="SimSun" w:hAnsi="Aptos" w:cs="Tahoma"/>
          <w:i/>
          <w:sz w:val="16"/>
          <w:szCs w:val="20"/>
          <w:lang w:eastAsia="zh-CN"/>
        </w:rPr>
        <w:t>pełnomocnictwo z</w:t>
      </w:r>
      <w:r w:rsidRPr="00DF1ECF">
        <w:rPr>
          <w:rFonts w:ascii="Aptos" w:eastAsia="SimSun" w:hAnsi="Aptos" w:cs="Tahoma"/>
          <w:i/>
          <w:sz w:val="16"/>
          <w:szCs w:val="20"/>
          <w:lang w:eastAsia="zh-CN"/>
        </w:rPr>
        <w:t>ostał</w:t>
      </w:r>
      <w:r w:rsidR="00FD7569" w:rsidRPr="00DF1ECF">
        <w:rPr>
          <w:rFonts w:ascii="Aptos" w:eastAsia="SimSun" w:hAnsi="Aptos" w:cs="Tahoma"/>
          <w:i/>
          <w:sz w:val="16"/>
          <w:szCs w:val="20"/>
          <w:lang w:eastAsia="zh-CN"/>
        </w:rPr>
        <w:t>o</w:t>
      </w:r>
      <w:r w:rsidRPr="00DF1ECF">
        <w:rPr>
          <w:rFonts w:ascii="Aptos" w:eastAsia="SimSun" w:hAnsi="Aptos" w:cs="Tahoma"/>
          <w:i/>
          <w:sz w:val="16"/>
          <w:szCs w:val="20"/>
          <w:lang w:eastAsia="zh-CN"/>
        </w:rPr>
        <w:t xml:space="preserve">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w:t>
      </w:r>
      <w:r w:rsidR="00884415" w:rsidRPr="00DF1ECF">
        <w:rPr>
          <w:rFonts w:ascii="Aptos" w:eastAsia="SimSun" w:hAnsi="Aptos" w:cs="Tahoma"/>
          <w:i/>
          <w:sz w:val="16"/>
          <w:szCs w:val="20"/>
          <w:lang w:eastAsia="zh-CN"/>
        </w:rPr>
        <w:t xml:space="preserve"> należy</w:t>
      </w:r>
      <w:r w:rsidRPr="00DF1ECF">
        <w:rPr>
          <w:rFonts w:ascii="Aptos" w:eastAsia="SimSun" w:hAnsi="Aptos" w:cs="Tahoma"/>
          <w:i/>
          <w:sz w:val="16"/>
          <w:szCs w:val="20"/>
          <w:lang w:eastAsia="zh-CN"/>
        </w:rPr>
        <w:t xml:space="preserve"> rozumieć dokument elektroniczny będący kopią elektroniczną treści zapisanej w postaci papierowej, umożliwiający zapoznanie się z</w:t>
      </w:r>
      <w:r w:rsidR="00032179" w:rsidRPr="00DF1ECF">
        <w:rPr>
          <w:rFonts w:ascii="Aptos" w:eastAsia="SimSun" w:hAnsi="Aptos" w:cs="Tahoma"/>
          <w:i/>
          <w:sz w:val="16"/>
          <w:szCs w:val="20"/>
          <w:lang w:eastAsia="zh-CN"/>
        </w:rPr>
        <w:t> </w:t>
      </w:r>
      <w:r w:rsidRPr="00DF1ECF">
        <w:rPr>
          <w:rFonts w:ascii="Aptos" w:eastAsia="SimSun" w:hAnsi="Aptos" w:cs="Tahoma"/>
          <w:i/>
          <w:sz w:val="16"/>
          <w:szCs w:val="20"/>
          <w:lang w:eastAsia="zh-CN"/>
        </w:rPr>
        <w:t>tą</w:t>
      </w:r>
      <w:r w:rsidR="00032179" w:rsidRPr="00DF1ECF">
        <w:rPr>
          <w:rFonts w:ascii="Aptos" w:eastAsia="SimSun" w:hAnsi="Aptos" w:cs="Tahoma"/>
          <w:i/>
          <w:sz w:val="16"/>
          <w:szCs w:val="20"/>
          <w:lang w:eastAsia="zh-CN"/>
        </w:rPr>
        <w:t> </w:t>
      </w:r>
      <w:r w:rsidRPr="00DF1ECF">
        <w:rPr>
          <w:rFonts w:ascii="Aptos" w:eastAsia="SimSun" w:hAnsi="Aptos" w:cs="Tahoma"/>
          <w:i/>
          <w:sz w:val="16"/>
          <w:szCs w:val="20"/>
          <w:lang w:eastAsia="zh-CN"/>
        </w:rPr>
        <w:t>treścią i jej zrozumienie, bez konieczności bezpośredniego dostępu do oryginału.</w:t>
      </w:r>
    </w:p>
    <w:p w14:paraId="521A32C8" w14:textId="30BB9CDF" w:rsidR="007951BA" w:rsidRPr="00DF1ECF" w:rsidRDefault="007951BA" w:rsidP="00CE52BD">
      <w:pPr>
        <w:pStyle w:val="Akapitzlist"/>
        <w:numPr>
          <w:ilvl w:val="2"/>
          <w:numId w:val="35"/>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Poświadczenia zgodności cyfrowego odwzorowania z dokumentem w postaci papierowej dokonuje odpowiednio </w:t>
      </w:r>
      <w:r w:rsidR="00884415" w:rsidRPr="00DF1ECF">
        <w:rPr>
          <w:rFonts w:ascii="Aptos" w:eastAsia="SimSun" w:hAnsi="Aptos" w:cs="Tahoma"/>
          <w:i/>
          <w:sz w:val="16"/>
          <w:szCs w:val="20"/>
          <w:lang w:eastAsia="zh-CN"/>
        </w:rPr>
        <w:t>WYKONAWCA</w:t>
      </w:r>
      <w:r w:rsidRPr="00DF1ECF">
        <w:rPr>
          <w:rFonts w:ascii="Aptos" w:eastAsia="SimSun" w:hAnsi="Aptos" w:cs="Tahoma"/>
          <w:i/>
          <w:sz w:val="16"/>
          <w:szCs w:val="20"/>
          <w:lang w:eastAsia="zh-CN"/>
        </w:rPr>
        <w:t xml:space="preserve">, </w:t>
      </w:r>
      <w:r w:rsidR="00884415" w:rsidRPr="00DF1ECF">
        <w:rPr>
          <w:rFonts w:ascii="Aptos" w:eastAsia="SimSun" w:hAnsi="Aptos" w:cs="Tahoma"/>
          <w:i/>
          <w:sz w:val="16"/>
          <w:szCs w:val="20"/>
          <w:lang w:eastAsia="zh-CN"/>
        </w:rPr>
        <w:t>WYKONAWCA</w:t>
      </w:r>
      <w:r w:rsidRPr="00DF1ECF">
        <w:rPr>
          <w:rFonts w:ascii="Aptos" w:eastAsia="SimSun" w:hAnsi="Aptos" w:cs="Tahoma"/>
          <w:i/>
          <w:sz w:val="16"/>
          <w:szCs w:val="20"/>
          <w:lang w:eastAsia="zh-CN"/>
        </w:rPr>
        <w:t xml:space="preserve"> wspólnie ubiegający się o udzielenie zamówienia, podmiot udostępniający zasoby lub </w:t>
      </w:r>
      <w:r w:rsidR="00884415" w:rsidRPr="00DF1ECF">
        <w:rPr>
          <w:rFonts w:ascii="Aptos" w:eastAsia="SimSun" w:hAnsi="Aptos" w:cs="Tahoma"/>
          <w:i/>
          <w:sz w:val="16"/>
          <w:szCs w:val="20"/>
          <w:lang w:eastAsia="zh-CN"/>
        </w:rPr>
        <w:t>PODWYKONAWCA</w:t>
      </w:r>
      <w:r w:rsidRPr="00DF1ECF">
        <w:rPr>
          <w:rFonts w:ascii="Aptos" w:eastAsia="SimSun" w:hAnsi="Aptos" w:cs="Tahoma"/>
          <w:i/>
          <w:sz w:val="16"/>
          <w:szCs w:val="20"/>
          <w:lang w:eastAsia="zh-CN"/>
        </w:rPr>
        <w:t>, w zakresie dokumentów potwierdzających umocowanie do reprezentowania, które każdego z</w:t>
      </w:r>
      <w:r w:rsidR="00577A31" w:rsidRPr="00DF1ECF">
        <w:rPr>
          <w:rFonts w:ascii="Aptos" w:eastAsia="SimSun" w:hAnsi="Aptos" w:cs="Tahoma"/>
          <w:i/>
          <w:sz w:val="16"/>
          <w:szCs w:val="20"/>
          <w:lang w:eastAsia="zh-CN"/>
        </w:rPr>
        <w:t> </w:t>
      </w:r>
      <w:r w:rsidRPr="00DF1ECF">
        <w:rPr>
          <w:rFonts w:ascii="Aptos" w:eastAsia="SimSun" w:hAnsi="Aptos" w:cs="Tahoma"/>
          <w:i/>
          <w:sz w:val="16"/>
          <w:szCs w:val="20"/>
          <w:lang w:eastAsia="zh-CN"/>
        </w:rPr>
        <w:t>nich dotyczą lub notariusz.</w:t>
      </w:r>
    </w:p>
    <w:p w14:paraId="0F71629D" w14:textId="77A62F66" w:rsidR="00031270" w:rsidRPr="00DF1ECF" w:rsidRDefault="00031270" w:rsidP="00CE52BD">
      <w:pPr>
        <w:pStyle w:val="Akapitzlist"/>
        <w:numPr>
          <w:ilvl w:val="1"/>
          <w:numId w:val="14"/>
        </w:numPr>
        <w:spacing w:before="60" w:after="60"/>
        <w:jc w:val="both"/>
        <w:rPr>
          <w:rFonts w:ascii="Aptos" w:eastAsia="SimSun" w:hAnsi="Aptos" w:cs="Tahoma"/>
          <w:b/>
          <w:sz w:val="20"/>
          <w:szCs w:val="20"/>
          <w:lang w:eastAsia="zh-CN"/>
        </w:rPr>
      </w:pPr>
      <w:r w:rsidRPr="00DF1ECF">
        <w:rPr>
          <w:rFonts w:ascii="Aptos" w:eastAsia="SimSun" w:hAnsi="Aptos" w:cs="Tahoma"/>
          <w:b/>
          <w:sz w:val="20"/>
          <w:szCs w:val="20"/>
          <w:lang w:eastAsia="zh-CN"/>
        </w:rPr>
        <w:t xml:space="preserve">Oświadczenie </w:t>
      </w:r>
      <w:r w:rsidR="00884415" w:rsidRPr="00DF1ECF">
        <w:rPr>
          <w:rFonts w:ascii="Aptos" w:eastAsia="SimSun" w:hAnsi="Aptos" w:cs="Tahoma"/>
          <w:b/>
          <w:sz w:val="20"/>
          <w:szCs w:val="20"/>
          <w:lang w:eastAsia="zh-CN"/>
        </w:rPr>
        <w:t>WYKONAWCÓW</w:t>
      </w:r>
      <w:r w:rsidRPr="00DF1ECF">
        <w:rPr>
          <w:rFonts w:ascii="Aptos" w:eastAsia="SimSun" w:hAnsi="Aptos" w:cs="Tahoma"/>
          <w:b/>
          <w:sz w:val="20"/>
          <w:szCs w:val="20"/>
          <w:lang w:eastAsia="zh-CN"/>
        </w:rPr>
        <w:t xml:space="preserve"> wspólnie ubiegających się o udzielenie zamówienia </w:t>
      </w:r>
      <w:r w:rsidR="00F4745F" w:rsidRPr="00DF1ECF">
        <w:rPr>
          <w:rFonts w:ascii="Aptos" w:eastAsia="SimSun" w:hAnsi="Aptos" w:cs="Tahoma"/>
          <w:b/>
          <w:sz w:val="20"/>
          <w:szCs w:val="20"/>
          <w:lang w:eastAsia="zh-CN"/>
        </w:rPr>
        <w:t>(konsorcjum</w:t>
      </w:r>
      <w:r w:rsidR="00806DD9" w:rsidRPr="00DF1ECF">
        <w:rPr>
          <w:rFonts w:ascii="Aptos" w:eastAsia="SimSun" w:hAnsi="Aptos" w:cs="Tahoma"/>
          <w:b/>
          <w:sz w:val="20"/>
          <w:szCs w:val="20"/>
          <w:lang w:eastAsia="zh-CN"/>
        </w:rPr>
        <w:t>, spółka cywilna</w:t>
      </w:r>
      <w:r w:rsidR="00F4745F" w:rsidRPr="00DF1ECF">
        <w:rPr>
          <w:rFonts w:ascii="Aptos" w:eastAsia="SimSun" w:hAnsi="Aptos" w:cs="Tahoma"/>
          <w:b/>
          <w:sz w:val="20"/>
          <w:szCs w:val="20"/>
          <w:lang w:eastAsia="zh-CN"/>
        </w:rPr>
        <w:t xml:space="preserve">) zgodnie z art. 117 ust. 4 Pzp </w:t>
      </w:r>
      <w:r w:rsidRPr="00DF1ECF">
        <w:rPr>
          <w:rFonts w:ascii="Aptos" w:eastAsia="SimSun" w:hAnsi="Aptos" w:cs="Tahoma"/>
          <w:i/>
          <w:sz w:val="16"/>
          <w:szCs w:val="20"/>
          <w:lang w:eastAsia="zh-CN"/>
        </w:rPr>
        <w:t>(jeśli dotyczy)</w:t>
      </w:r>
    </w:p>
    <w:p w14:paraId="76757D9E" w14:textId="77777777" w:rsidR="0080597E" w:rsidRPr="00DF1ECF" w:rsidRDefault="0080597E" w:rsidP="0080597E">
      <w:pPr>
        <w:pStyle w:val="Akapitzlist"/>
        <w:suppressAutoHyphens/>
        <w:spacing w:before="60" w:after="60"/>
        <w:ind w:left="717"/>
        <w:jc w:val="both"/>
        <w:rPr>
          <w:rFonts w:ascii="Aptos" w:eastAsia="SimSun" w:hAnsi="Aptos" w:cs="Tahoma"/>
          <w:bCs/>
          <w:sz w:val="20"/>
          <w:szCs w:val="20"/>
          <w:lang w:eastAsia="zh-CN"/>
        </w:rPr>
      </w:pPr>
      <w:r w:rsidRPr="00DF1ECF">
        <w:rPr>
          <w:rFonts w:ascii="Aptos" w:eastAsia="SimSun" w:hAnsi="Aptos" w:cs="Tahoma"/>
          <w:bCs/>
          <w:sz w:val="20"/>
          <w:szCs w:val="20"/>
          <w:lang w:eastAsia="zh-CN"/>
        </w:rPr>
        <w:t>Wzór zobowiązania stanowi załącznik nr 6 do SWZ.</w:t>
      </w:r>
    </w:p>
    <w:p w14:paraId="70AE424B" w14:textId="77777777" w:rsidR="00031270" w:rsidRPr="00DF1ECF" w:rsidRDefault="00031270" w:rsidP="008F5A10">
      <w:pPr>
        <w:suppressAutoHyphens/>
        <w:spacing w:before="60" w:after="60"/>
        <w:ind w:left="717"/>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t>Wymagana forma:</w:t>
      </w:r>
    </w:p>
    <w:p w14:paraId="017C7C98" w14:textId="08207146" w:rsidR="006C0017" w:rsidRPr="00DF1ECF" w:rsidRDefault="002A4938" w:rsidP="00CE52BD">
      <w:pPr>
        <w:pStyle w:val="Akapitzlist"/>
        <w:numPr>
          <w:ilvl w:val="2"/>
          <w:numId w:val="36"/>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O</w:t>
      </w:r>
      <w:r w:rsidR="006C0017" w:rsidRPr="00DF1ECF">
        <w:rPr>
          <w:rFonts w:ascii="Aptos" w:eastAsia="SimSun" w:hAnsi="Aptos" w:cs="Tahoma"/>
          <w:i/>
          <w:sz w:val="16"/>
          <w:szCs w:val="20"/>
          <w:lang w:eastAsia="zh-CN"/>
        </w:rPr>
        <w:t>świadczeni</w:t>
      </w:r>
      <w:r w:rsidRPr="00DF1ECF">
        <w:rPr>
          <w:rFonts w:ascii="Aptos" w:eastAsia="SimSun" w:hAnsi="Aptos" w:cs="Tahoma"/>
          <w:i/>
          <w:sz w:val="16"/>
          <w:szCs w:val="20"/>
          <w:lang w:eastAsia="zh-CN"/>
        </w:rPr>
        <w:t>e</w:t>
      </w:r>
      <w:r w:rsidR="006C0017" w:rsidRPr="00DF1ECF">
        <w:rPr>
          <w:rFonts w:ascii="Aptos" w:eastAsia="SimSun" w:hAnsi="Aptos" w:cs="Tahoma"/>
          <w:i/>
          <w:sz w:val="16"/>
          <w:szCs w:val="20"/>
          <w:lang w:eastAsia="zh-CN"/>
        </w:rPr>
        <w:t xml:space="preserve"> </w:t>
      </w:r>
      <w:r w:rsidRPr="00DF1ECF">
        <w:rPr>
          <w:rFonts w:ascii="Aptos" w:eastAsia="SimSun" w:hAnsi="Aptos" w:cs="Tahoma"/>
          <w:i/>
          <w:sz w:val="16"/>
          <w:szCs w:val="20"/>
          <w:lang w:eastAsia="zh-CN"/>
        </w:rPr>
        <w:t xml:space="preserve">składane jest pod rygorem nieważności w formie elektronicznej z </w:t>
      </w:r>
      <w:r w:rsidR="003D2826" w:rsidRPr="00DF1ECF">
        <w:rPr>
          <w:rFonts w:ascii="Aptos" w:eastAsia="SimSun" w:hAnsi="Aptos" w:cs="Tahoma"/>
          <w:i/>
          <w:sz w:val="16"/>
          <w:szCs w:val="20"/>
          <w:lang w:eastAsia="zh-CN"/>
        </w:rPr>
        <w:t>KPE lub</w:t>
      </w:r>
      <w:r w:rsidRPr="00DF1ECF">
        <w:rPr>
          <w:rFonts w:ascii="Aptos" w:eastAsia="SimSun" w:hAnsi="Aptos" w:cs="Tahoma"/>
          <w:i/>
          <w:sz w:val="16"/>
          <w:szCs w:val="20"/>
          <w:lang w:eastAsia="zh-CN"/>
        </w:rPr>
        <w:t xml:space="preserve"> w postaci elektronicznej opatrzonej podpisem zaufanym lub podpisem osobistym osoby upoważnionej do reprezentowania podmiotu zgodnie z formą reprezentacji określoną w dokumencie rejestrowym właściwym dla formy organizacyjnej lub innym dokumencie</w:t>
      </w:r>
      <w:r w:rsidR="006C0017" w:rsidRPr="00DF1ECF">
        <w:rPr>
          <w:rFonts w:ascii="Aptos" w:eastAsia="SimSun" w:hAnsi="Aptos" w:cs="Tahoma"/>
          <w:i/>
          <w:sz w:val="16"/>
          <w:szCs w:val="20"/>
          <w:lang w:eastAsia="zh-CN"/>
        </w:rPr>
        <w:t xml:space="preserve">. </w:t>
      </w:r>
    </w:p>
    <w:p w14:paraId="3322F188" w14:textId="62ABA839" w:rsidR="00031270" w:rsidRPr="00DF1ECF" w:rsidRDefault="00031270" w:rsidP="00CE52BD">
      <w:pPr>
        <w:pStyle w:val="Akapitzlist"/>
        <w:numPr>
          <w:ilvl w:val="2"/>
          <w:numId w:val="36"/>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W przypadku gdy oświadczenie </w:t>
      </w:r>
      <w:r w:rsidR="002A4938" w:rsidRPr="00DF1ECF">
        <w:rPr>
          <w:rFonts w:ascii="Aptos" w:eastAsia="SimSun" w:hAnsi="Aptos" w:cs="Tahoma"/>
          <w:i/>
          <w:sz w:val="16"/>
          <w:szCs w:val="20"/>
          <w:lang w:eastAsia="zh-CN"/>
        </w:rPr>
        <w:t>zostało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 należy rozumieć dokument elektroniczny będący kopią elektroniczną treści zapisanej w postaci papierowej, umożliwiający zapoznanie się z</w:t>
      </w:r>
      <w:r w:rsidR="008F0BCB" w:rsidRPr="00DF1ECF">
        <w:rPr>
          <w:rFonts w:ascii="Aptos" w:eastAsia="SimSun" w:hAnsi="Aptos" w:cs="Tahoma"/>
          <w:i/>
          <w:sz w:val="16"/>
          <w:szCs w:val="20"/>
          <w:lang w:eastAsia="zh-CN"/>
        </w:rPr>
        <w:t> </w:t>
      </w:r>
      <w:r w:rsidR="002A4938" w:rsidRPr="00DF1ECF">
        <w:rPr>
          <w:rFonts w:ascii="Aptos" w:eastAsia="SimSun" w:hAnsi="Aptos" w:cs="Tahoma"/>
          <w:i/>
          <w:sz w:val="16"/>
          <w:szCs w:val="20"/>
          <w:lang w:eastAsia="zh-CN"/>
        </w:rPr>
        <w:t>tą</w:t>
      </w:r>
      <w:r w:rsidR="008F0BCB" w:rsidRPr="00DF1ECF">
        <w:rPr>
          <w:rFonts w:ascii="Aptos" w:eastAsia="SimSun" w:hAnsi="Aptos" w:cs="Tahoma"/>
          <w:i/>
          <w:sz w:val="16"/>
          <w:szCs w:val="20"/>
          <w:lang w:eastAsia="zh-CN"/>
        </w:rPr>
        <w:t> </w:t>
      </w:r>
      <w:r w:rsidR="002A4938" w:rsidRPr="00DF1ECF">
        <w:rPr>
          <w:rFonts w:ascii="Aptos" w:eastAsia="SimSun" w:hAnsi="Aptos" w:cs="Tahoma"/>
          <w:i/>
          <w:sz w:val="16"/>
          <w:szCs w:val="20"/>
          <w:lang w:eastAsia="zh-CN"/>
        </w:rPr>
        <w:t>treścią i jej zrozumienie, bez konieczności bezpośredniego dostępu do oryginału.</w:t>
      </w:r>
    </w:p>
    <w:p w14:paraId="10707002" w14:textId="11BE2AF0" w:rsidR="00031270" w:rsidRPr="00DF1ECF" w:rsidRDefault="002A4938" w:rsidP="00CE52BD">
      <w:pPr>
        <w:pStyle w:val="Akapitzlist"/>
        <w:numPr>
          <w:ilvl w:val="2"/>
          <w:numId w:val="36"/>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Poświadczenia zgodności cyfrowego odwzorowania z dokumentem w postaci papierowej dokonuje odpowiednio WYKONAWCA, WYKONAWCA wspólnie ubiegający się o udzielenie zamówienia lub notariusz</w:t>
      </w:r>
      <w:r w:rsidR="00031270" w:rsidRPr="00DF1ECF">
        <w:rPr>
          <w:rFonts w:ascii="Aptos" w:eastAsia="SimSun" w:hAnsi="Aptos" w:cs="Tahoma"/>
          <w:i/>
          <w:sz w:val="16"/>
          <w:szCs w:val="20"/>
          <w:lang w:eastAsia="zh-CN"/>
        </w:rPr>
        <w:t>.</w:t>
      </w:r>
    </w:p>
    <w:p w14:paraId="4F52B618" w14:textId="2C344003" w:rsidR="008A1B2A" w:rsidRPr="00DF1ECF" w:rsidRDefault="00024B8D" w:rsidP="00CE52BD">
      <w:pPr>
        <w:pStyle w:val="Akapitzlist"/>
        <w:numPr>
          <w:ilvl w:val="1"/>
          <w:numId w:val="14"/>
        </w:numPr>
        <w:spacing w:before="60" w:after="60"/>
        <w:jc w:val="both"/>
        <w:rPr>
          <w:rFonts w:ascii="Aptos" w:eastAsia="SimSun" w:hAnsi="Aptos" w:cs="Tahoma"/>
          <w:sz w:val="20"/>
          <w:szCs w:val="20"/>
          <w:lang w:eastAsia="zh-CN"/>
        </w:rPr>
      </w:pPr>
      <w:r w:rsidRPr="00DF1ECF">
        <w:rPr>
          <w:rFonts w:ascii="Aptos" w:eastAsia="SimSun" w:hAnsi="Aptos" w:cs="Tahoma"/>
          <w:b/>
          <w:sz w:val="20"/>
          <w:szCs w:val="20"/>
          <w:lang w:eastAsia="zh-CN"/>
        </w:rPr>
        <w:t xml:space="preserve">Zobowiązanie Podmiotu Trzeciego zgodnie z art. 118 ust. 3-4 Pzp </w:t>
      </w:r>
      <w:r w:rsidRPr="00DF1ECF">
        <w:rPr>
          <w:rFonts w:ascii="Aptos" w:eastAsia="SimSun" w:hAnsi="Aptos" w:cs="Tahoma"/>
          <w:i/>
          <w:sz w:val="16"/>
          <w:szCs w:val="20"/>
          <w:lang w:eastAsia="zh-CN"/>
        </w:rPr>
        <w:t>(jeśli dotyczy)</w:t>
      </w:r>
      <w:r w:rsidR="005636D3" w:rsidRPr="00DF1ECF">
        <w:rPr>
          <w:rFonts w:ascii="Aptos" w:eastAsia="SimSun" w:hAnsi="Aptos" w:cs="Tahoma"/>
          <w:i/>
          <w:sz w:val="16"/>
          <w:szCs w:val="20"/>
          <w:lang w:eastAsia="zh-CN"/>
        </w:rPr>
        <w:t xml:space="preserve"> </w:t>
      </w:r>
      <w:bookmarkStart w:id="21" w:name="_Hlk183510434"/>
      <w:r w:rsidR="008A1B2A" w:rsidRPr="00DF1ECF">
        <w:rPr>
          <w:rFonts w:ascii="Aptos" w:eastAsia="SimSun" w:hAnsi="Aptos" w:cs="Tahoma"/>
          <w:sz w:val="20"/>
          <w:szCs w:val="20"/>
          <w:lang w:eastAsia="zh-CN"/>
        </w:rPr>
        <w:t xml:space="preserve">WYKONAWCA zamieszcza odpowiednią informacje w wygenerowanym przez platformę eZamówienia formularzu ofertowym oraz załącza do oferty dokument potwierdzający dysponowanie niezbędnymi zasobami. </w:t>
      </w:r>
      <w:r w:rsidR="00211898" w:rsidRPr="00DF1ECF">
        <w:rPr>
          <w:rFonts w:ascii="Aptos" w:eastAsia="SimSun" w:hAnsi="Aptos" w:cs="Tahoma"/>
          <w:sz w:val="20"/>
          <w:szCs w:val="20"/>
          <w:lang w:eastAsia="zh-CN"/>
        </w:rPr>
        <w:t xml:space="preserve">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bookmarkEnd w:id="21"/>
      <w:r w:rsidR="00CA5230" w:rsidRPr="00DF1ECF">
        <w:rPr>
          <w:rFonts w:ascii="Aptos" w:eastAsia="SimSun" w:hAnsi="Aptos" w:cs="Tahoma"/>
          <w:sz w:val="20"/>
          <w:szCs w:val="20"/>
          <w:lang w:eastAsia="zh-CN"/>
        </w:rPr>
        <w:t xml:space="preserve">Wzór zobowiązania stanowi załącznik nr </w:t>
      </w:r>
      <w:r w:rsidR="00A52A60" w:rsidRPr="00DF1ECF">
        <w:rPr>
          <w:rFonts w:ascii="Aptos" w:eastAsia="SimSun" w:hAnsi="Aptos" w:cs="Tahoma"/>
          <w:sz w:val="20"/>
          <w:szCs w:val="20"/>
          <w:lang w:eastAsia="zh-CN"/>
        </w:rPr>
        <w:t>7</w:t>
      </w:r>
      <w:r w:rsidR="00CA5230" w:rsidRPr="00DF1ECF">
        <w:rPr>
          <w:rFonts w:ascii="Aptos" w:eastAsia="SimSun" w:hAnsi="Aptos" w:cs="Tahoma"/>
          <w:sz w:val="20"/>
          <w:szCs w:val="20"/>
          <w:lang w:eastAsia="zh-CN"/>
        </w:rPr>
        <w:t xml:space="preserve"> do SWZ.</w:t>
      </w:r>
    </w:p>
    <w:p w14:paraId="51A102AC" w14:textId="77777777" w:rsidR="00024B8D" w:rsidRPr="00DF1ECF" w:rsidRDefault="00024B8D" w:rsidP="008F5A10">
      <w:pPr>
        <w:pStyle w:val="Akapitzlist"/>
        <w:suppressAutoHyphens/>
        <w:spacing w:before="60" w:after="60"/>
        <w:ind w:left="717"/>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t>Wymagana forma:</w:t>
      </w:r>
    </w:p>
    <w:p w14:paraId="28F04F63" w14:textId="3FC4D613" w:rsidR="00024B8D" w:rsidRPr="00DF1ECF" w:rsidRDefault="00024B8D" w:rsidP="00CE52BD">
      <w:pPr>
        <w:pStyle w:val="Akapitzlist"/>
        <w:numPr>
          <w:ilvl w:val="2"/>
          <w:numId w:val="37"/>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Zobowiązanie </w:t>
      </w:r>
      <w:r w:rsidR="002A4938" w:rsidRPr="00DF1ECF">
        <w:rPr>
          <w:rFonts w:ascii="Aptos" w:eastAsia="SimSun" w:hAnsi="Aptos" w:cs="Tahoma"/>
          <w:i/>
          <w:sz w:val="16"/>
          <w:szCs w:val="20"/>
          <w:lang w:eastAsia="zh-CN"/>
        </w:rPr>
        <w:t xml:space="preserve">składane jest pod rygorem nieważności w formie elektronicznej z </w:t>
      </w:r>
      <w:r w:rsidR="003D2826" w:rsidRPr="00DF1ECF">
        <w:rPr>
          <w:rFonts w:ascii="Aptos" w:eastAsia="SimSun" w:hAnsi="Aptos" w:cs="Tahoma"/>
          <w:i/>
          <w:sz w:val="16"/>
          <w:szCs w:val="20"/>
          <w:lang w:eastAsia="zh-CN"/>
        </w:rPr>
        <w:t>KPE lub</w:t>
      </w:r>
      <w:r w:rsidR="002A4938" w:rsidRPr="00DF1ECF">
        <w:rPr>
          <w:rFonts w:ascii="Aptos" w:eastAsia="SimSun" w:hAnsi="Aptos" w:cs="Tahoma"/>
          <w:i/>
          <w:sz w:val="16"/>
          <w:szCs w:val="20"/>
          <w:lang w:eastAsia="zh-CN"/>
        </w:rPr>
        <w:t xml:space="preserve"> w postaci elektronicznej opatrzonej podpisem zaufanym lub podpisem osobistym osoby upoważnionej do reprezentowania podmiotu zgodnie z formą reprezentacji określoną w dokumencie rejestrowym właściwym dla formy organizacyjnej lub innym dokumencie</w:t>
      </w:r>
      <w:r w:rsidRPr="00DF1ECF">
        <w:rPr>
          <w:rFonts w:ascii="Aptos" w:eastAsia="SimSun" w:hAnsi="Aptos" w:cs="Tahoma"/>
          <w:i/>
          <w:sz w:val="16"/>
          <w:szCs w:val="20"/>
          <w:lang w:eastAsia="zh-CN"/>
        </w:rPr>
        <w:t>.</w:t>
      </w:r>
    </w:p>
    <w:p w14:paraId="26225518" w14:textId="30B76AF6" w:rsidR="00024B8D" w:rsidRPr="00DF1ECF" w:rsidRDefault="00024B8D" w:rsidP="00CE52BD">
      <w:pPr>
        <w:pStyle w:val="Akapitzlist"/>
        <w:numPr>
          <w:ilvl w:val="2"/>
          <w:numId w:val="37"/>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W przypadku gdy zobowiązanie </w:t>
      </w:r>
      <w:r w:rsidR="002A4938" w:rsidRPr="00DF1ECF">
        <w:rPr>
          <w:rFonts w:ascii="Aptos" w:eastAsia="SimSun" w:hAnsi="Aptos" w:cs="Tahoma"/>
          <w:i/>
          <w:sz w:val="16"/>
          <w:szCs w:val="20"/>
          <w:lang w:eastAsia="zh-CN"/>
        </w:rPr>
        <w:t>zostało sporządzone jako dokument w postaci papierowej i opatrzone własnoręcznym podpisem, przekazuje się cyfrowe odwzorowanie tego dokumentu opatrzone kwalifikowanym podpisem elektronicznym, podpisem zaufanym lub podpisem osobistym, poświadczające zgodność cyfrowego odwzorowania z dokumentem w postaci papierowej. Przez cyfrowe odwzorowanie należy rozumieć dokument elektroniczny będący kopią elektroniczną treści zapisanej w postaci papierowej, umożliwiający zapoznanie się z</w:t>
      </w:r>
      <w:r w:rsidR="008F0BCB" w:rsidRPr="00DF1ECF">
        <w:rPr>
          <w:rFonts w:ascii="Aptos" w:eastAsia="SimSun" w:hAnsi="Aptos" w:cs="Tahoma"/>
          <w:i/>
          <w:sz w:val="16"/>
          <w:szCs w:val="20"/>
          <w:lang w:eastAsia="zh-CN"/>
        </w:rPr>
        <w:t> </w:t>
      </w:r>
      <w:r w:rsidR="002A4938" w:rsidRPr="00DF1ECF">
        <w:rPr>
          <w:rFonts w:ascii="Aptos" w:eastAsia="SimSun" w:hAnsi="Aptos" w:cs="Tahoma"/>
          <w:i/>
          <w:sz w:val="16"/>
          <w:szCs w:val="20"/>
          <w:lang w:eastAsia="zh-CN"/>
        </w:rPr>
        <w:t>tą</w:t>
      </w:r>
      <w:r w:rsidR="008F0BCB" w:rsidRPr="00DF1ECF">
        <w:rPr>
          <w:rFonts w:ascii="Aptos" w:eastAsia="SimSun" w:hAnsi="Aptos" w:cs="Tahoma"/>
          <w:i/>
          <w:sz w:val="16"/>
          <w:szCs w:val="20"/>
          <w:lang w:eastAsia="zh-CN"/>
        </w:rPr>
        <w:t> </w:t>
      </w:r>
      <w:r w:rsidR="002A4938" w:rsidRPr="00DF1ECF">
        <w:rPr>
          <w:rFonts w:ascii="Aptos" w:eastAsia="SimSun" w:hAnsi="Aptos" w:cs="Tahoma"/>
          <w:i/>
          <w:sz w:val="16"/>
          <w:szCs w:val="20"/>
          <w:lang w:eastAsia="zh-CN"/>
        </w:rPr>
        <w:t>treścią i jej zrozumienie, bez konieczności bezpośredniego dostępu do oryginału</w:t>
      </w:r>
      <w:r w:rsidRPr="00DF1ECF">
        <w:rPr>
          <w:rFonts w:ascii="Aptos" w:eastAsia="SimSun" w:hAnsi="Aptos" w:cs="Tahoma"/>
          <w:i/>
          <w:sz w:val="16"/>
          <w:szCs w:val="20"/>
          <w:lang w:eastAsia="zh-CN"/>
        </w:rPr>
        <w:t xml:space="preserve">. </w:t>
      </w:r>
    </w:p>
    <w:p w14:paraId="0E27422E" w14:textId="2D465BC9" w:rsidR="00024B8D" w:rsidRPr="00DF1ECF" w:rsidRDefault="00024B8D" w:rsidP="00CE52BD">
      <w:pPr>
        <w:pStyle w:val="Akapitzlist"/>
        <w:numPr>
          <w:ilvl w:val="2"/>
          <w:numId w:val="37"/>
        </w:numPr>
        <w:spacing w:before="60" w:after="60"/>
        <w:jc w:val="both"/>
        <w:rPr>
          <w:rFonts w:ascii="Aptos" w:eastAsia="SimSun" w:hAnsi="Aptos" w:cs="Tahoma"/>
          <w:i/>
          <w:sz w:val="16"/>
          <w:szCs w:val="20"/>
          <w:lang w:eastAsia="zh-CN"/>
        </w:rPr>
      </w:pPr>
      <w:bookmarkStart w:id="22" w:name="_Hlk183510453"/>
      <w:r w:rsidRPr="00DF1ECF">
        <w:rPr>
          <w:rFonts w:ascii="Aptos" w:eastAsia="SimSun" w:hAnsi="Aptos" w:cs="Tahoma"/>
          <w:i/>
          <w:sz w:val="16"/>
          <w:szCs w:val="20"/>
          <w:lang w:eastAsia="zh-CN"/>
        </w:rPr>
        <w:t xml:space="preserve">Poświadczenia zgodności cyfrowego odwzorowania z dokumentem w postaci papierowej dokonuje </w:t>
      </w:r>
      <w:r w:rsidR="00211898" w:rsidRPr="00DF1ECF">
        <w:rPr>
          <w:rFonts w:ascii="Aptos" w:eastAsia="SimSun" w:hAnsi="Aptos" w:cs="Tahoma"/>
          <w:i/>
          <w:sz w:val="16"/>
          <w:szCs w:val="20"/>
          <w:lang w:eastAsia="zh-CN"/>
        </w:rPr>
        <w:t>osoba uprawniona do działania w imieniu podmiotu udostępniającego</w:t>
      </w:r>
      <w:r w:rsidRPr="00DF1ECF">
        <w:rPr>
          <w:rFonts w:ascii="Aptos" w:eastAsia="SimSun" w:hAnsi="Aptos" w:cs="Tahoma"/>
          <w:i/>
          <w:sz w:val="16"/>
          <w:szCs w:val="20"/>
          <w:lang w:eastAsia="zh-CN"/>
        </w:rPr>
        <w:t>.</w:t>
      </w:r>
    </w:p>
    <w:p w14:paraId="344CD5CF" w14:textId="61B4C570" w:rsidR="00211898" w:rsidRPr="00DF1ECF" w:rsidRDefault="00211898" w:rsidP="00CE52BD">
      <w:pPr>
        <w:pStyle w:val="Akapitzlist"/>
        <w:numPr>
          <w:ilvl w:val="2"/>
          <w:numId w:val="37"/>
        </w:numPr>
        <w:spacing w:before="60" w:after="60"/>
        <w:jc w:val="both"/>
        <w:rPr>
          <w:rFonts w:ascii="Aptos" w:eastAsia="SimSun" w:hAnsi="Aptos" w:cs="Tahoma"/>
          <w:i/>
          <w:sz w:val="16"/>
          <w:szCs w:val="20"/>
          <w:lang w:eastAsia="zh-CN"/>
        </w:rPr>
      </w:pPr>
      <w:bookmarkStart w:id="23" w:name="_Hlk183510443"/>
      <w:r w:rsidRPr="00DF1ECF">
        <w:rPr>
          <w:rFonts w:ascii="Aptos" w:eastAsia="SimSun" w:hAnsi="Aptos" w:cs="Tahoma"/>
          <w:i/>
          <w:sz w:val="16"/>
          <w:szCs w:val="20"/>
          <w:lang w:eastAsia="zh-CN"/>
        </w:rPr>
        <w:lastRenderedPageBreak/>
        <w:t>Do zobowiązania należy dołączyć dokumenty potwierdzające, że osoba podpisująca niniejsze zobowiązanie, jest uprawniona do działania w imieniu podmiotu udostępniającego.</w:t>
      </w:r>
    </w:p>
    <w:bookmarkEnd w:id="22"/>
    <w:bookmarkEnd w:id="23"/>
    <w:p w14:paraId="17BF2AE6" w14:textId="73F3B51F" w:rsidR="00031270" w:rsidRPr="00DF1ECF" w:rsidRDefault="00031270" w:rsidP="00CE52BD">
      <w:pPr>
        <w:pStyle w:val="Akapitzlist"/>
        <w:numPr>
          <w:ilvl w:val="1"/>
          <w:numId w:val="14"/>
        </w:numPr>
        <w:spacing w:before="60" w:after="60"/>
        <w:jc w:val="both"/>
        <w:rPr>
          <w:rFonts w:ascii="Aptos" w:eastAsia="SimSun" w:hAnsi="Aptos" w:cs="Tahoma"/>
          <w:b/>
          <w:sz w:val="20"/>
          <w:szCs w:val="20"/>
          <w:lang w:eastAsia="zh-CN"/>
        </w:rPr>
      </w:pPr>
      <w:r w:rsidRPr="00DF1ECF">
        <w:rPr>
          <w:rFonts w:ascii="Aptos" w:eastAsia="SimSun" w:hAnsi="Aptos" w:cs="Tahoma"/>
          <w:b/>
          <w:sz w:val="20"/>
          <w:szCs w:val="20"/>
          <w:lang w:eastAsia="zh-CN"/>
        </w:rPr>
        <w:t>Wadium</w:t>
      </w:r>
    </w:p>
    <w:p w14:paraId="4BFF243D" w14:textId="77777777" w:rsidR="00235A05" w:rsidRPr="00DF1ECF" w:rsidRDefault="00235A05" w:rsidP="008F5A10">
      <w:pPr>
        <w:suppressAutoHyphens/>
        <w:spacing w:before="60" w:after="60"/>
        <w:ind w:left="357" w:firstLine="351"/>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t>Wymagana forma:</w:t>
      </w:r>
    </w:p>
    <w:p w14:paraId="50103CC3" w14:textId="77777777" w:rsidR="00235A05" w:rsidRPr="00DF1ECF" w:rsidRDefault="00235A05" w:rsidP="00CE52BD">
      <w:pPr>
        <w:pStyle w:val="Akapitzlist"/>
        <w:numPr>
          <w:ilvl w:val="2"/>
          <w:numId w:val="38"/>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Wniesienie wadium w poręczeniach lub gwarancjach powinno obejmować przekazanie tego dokumentu w takiej formie, w jakiej został on ustanowiony przez gwaranta, tj. oryginału dokumentu podpisanego kwalifikowanym podpisem elektronicznym przez jego wystawcę. </w:t>
      </w:r>
    </w:p>
    <w:p w14:paraId="19F7D265" w14:textId="480C655B" w:rsidR="00235A05" w:rsidRPr="00DF1ECF" w:rsidRDefault="00990681" w:rsidP="00CE52BD">
      <w:pPr>
        <w:pStyle w:val="Akapitzlist"/>
        <w:numPr>
          <w:ilvl w:val="2"/>
          <w:numId w:val="38"/>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ZAMAWIAJĄCY</w:t>
      </w:r>
      <w:r w:rsidR="00235A05" w:rsidRPr="00DF1ECF">
        <w:rPr>
          <w:rFonts w:ascii="Aptos" w:eastAsia="SimSun" w:hAnsi="Aptos" w:cs="Tahoma"/>
          <w:i/>
          <w:sz w:val="16"/>
          <w:szCs w:val="20"/>
          <w:lang w:eastAsia="zh-CN"/>
        </w:rPr>
        <w:t xml:space="preserve"> zaleca załączenie do oferty dokumentu potwierdzającego wniesienie wadium w pieniądzu na</w:t>
      </w:r>
      <w:r w:rsidR="00032179" w:rsidRPr="00DF1ECF">
        <w:rPr>
          <w:rFonts w:ascii="Aptos" w:eastAsia="SimSun" w:hAnsi="Aptos" w:cs="Tahoma"/>
          <w:i/>
          <w:sz w:val="16"/>
          <w:szCs w:val="20"/>
          <w:lang w:eastAsia="zh-CN"/>
        </w:rPr>
        <w:t> </w:t>
      </w:r>
      <w:r w:rsidR="00235A05" w:rsidRPr="00DF1ECF">
        <w:rPr>
          <w:rFonts w:ascii="Aptos" w:eastAsia="SimSun" w:hAnsi="Aptos" w:cs="Tahoma"/>
          <w:i/>
          <w:sz w:val="16"/>
          <w:szCs w:val="20"/>
          <w:lang w:eastAsia="zh-CN"/>
        </w:rPr>
        <w:t xml:space="preserve">rachunek bankowy </w:t>
      </w:r>
      <w:r w:rsidR="004B4C76" w:rsidRPr="00DF1ECF">
        <w:rPr>
          <w:rFonts w:ascii="Aptos" w:eastAsia="SimSun" w:hAnsi="Aptos" w:cs="Tahoma"/>
          <w:i/>
          <w:sz w:val="16"/>
          <w:szCs w:val="20"/>
          <w:lang w:eastAsia="zh-CN"/>
        </w:rPr>
        <w:t>ZAMAWIAJĄCEGO</w:t>
      </w:r>
      <w:r w:rsidR="00235A05" w:rsidRPr="00DF1ECF">
        <w:rPr>
          <w:rFonts w:ascii="Aptos" w:eastAsia="SimSun" w:hAnsi="Aptos" w:cs="Tahoma"/>
          <w:i/>
          <w:sz w:val="16"/>
          <w:szCs w:val="20"/>
          <w:lang w:eastAsia="zh-CN"/>
        </w:rPr>
        <w:t>. Czynność ta skróci czas badania ofert.</w:t>
      </w:r>
    </w:p>
    <w:p w14:paraId="63507AB2" w14:textId="793226A7" w:rsidR="00627592" w:rsidRPr="00DF1ECF" w:rsidRDefault="00297296" w:rsidP="00CE52BD">
      <w:pPr>
        <w:pStyle w:val="Akapitzlist"/>
        <w:numPr>
          <w:ilvl w:val="0"/>
          <w:numId w:val="14"/>
        </w:numPr>
        <w:spacing w:before="60" w:after="60"/>
        <w:jc w:val="both"/>
        <w:rPr>
          <w:rFonts w:ascii="Aptos" w:hAnsi="Aptos"/>
          <w:b/>
          <w:bCs/>
          <w:smallCaps/>
        </w:rPr>
      </w:pPr>
      <w:r w:rsidRPr="00DF1ECF">
        <w:rPr>
          <w:rFonts w:ascii="Aptos" w:hAnsi="Aptos"/>
          <w:b/>
          <w:bCs/>
          <w:smallCaps/>
        </w:rPr>
        <w:t>Dokumenty składane na wezwanie</w:t>
      </w:r>
    </w:p>
    <w:p w14:paraId="40C814A5" w14:textId="227E8DE6" w:rsidR="00627592" w:rsidRPr="00DF1ECF" w:rsidRDefault="00627592" w:rsidP="008F5A10">
      <w:pPr>
        <w:suppressAutoHyphens/>
        <w:spacing w:before="60" w:after="60"/>
        <w:ind w:left="708"/>
        <w:jc w:val="both"/>
        <w:rPr>
          <w:rFonts w:ascii="Aptos" w:eastAsia="SimSun" w:hAnsi="Aptos" w:cs="Tahoma"/>
          <w:i/>
          <w:sz w:val="20"/>
          <w:szCs w:val="20"/>
          <w:lang w:eastAsia="zh-CN"/>
        </w:rPr>
      </w:pPr>
      <w:r w:rsidRPr="00DF1ECF">
        <w:rPr>
          <w:rFonts w:ascii="Aptos" w:eastAsia="SimSun" w:hAnsi="Aptos" w:cs="Tahoma"/>
          <w:sz w:val="20"/>
          <w:szCs w:val="20"/>
          <w:lang w:eastAsia="zh-CN"/>
        </w:rPr>
        <w:t xml:space="preserve">Zgodnie z art. </w:t>
      </w:r>
      <w:r w:rsidR="00CB2EB6" w:rsidRPr="00DF1ECF">
        <w:rPr>
          <w:rFonts w:ascii="Aptos" w:eastAsia="SimSun" w:hAnsi="Aptos" w:cs="Tahoma"/>
          <w:sz w:val="20"/>
          <w:szCs w:val="20"/>
          <w:lang w:eastAsia="zh-CN"/>
        </w:rPr>
        <w:t xml:space="preserve">274 ust. 1 </w:t>
      </w:r>
      <w:r w:rsidRPr="00DF1ECF">
        <w:rPr>
          <w:rFonts w:ascii="Aptos" w:eastAsia="SimSun" w:hAnsi="Aptos" w:cs="Tahoma"/>
          <w:sz w:val="20"/>
          <w:szCs w:val="20"/>
          <w:lang w:eastAsia="zh-CN"/>
        </w:rPr>
        <w:t xml:space="preserve">ustawy Pzp </w:t>
      </w:r>
      <w:r w:rsidR="00970C46" w:rsidRPr="00DF1ECF">
        <w:rPr>
          <w:rFonts w:ascii="Aptos" w:eastAsia="SimSun" w:hAnsi="Aptos" w:cs="Tahoma"/>
          <w:sz w:val="20"/>
          <w:szCs w:val="20"/>
          <w:lang w:eastAsia="zh-CN"/>
        </w:rPr>
        <w:t>ZAMAWIAJĄCY</w:t>
      </w:r>
      <w:r w:rsidR="00E319BB" w:rsidRPr="00DF1ECF">
        <w:rPr>
          <w:rFonts w:ascii="Aptos" w:eastAsia="SimSun" w:hAnsi="Aptos" w:cs="Tahoma"/>
          <w:sz w:val="20"/>
          <w:szCs w:val="20"/>
          <w:lang w:eastAsia="zh-CN"/>
        </w:rPr>
        <w:t>,</w:t>
      </w:r>
      <w:r w:rsidRPr="00DF1ECF">
        <w:rPr>
          <w:rFonts w:ascii="Aptos" w:eastAsia="SimSun" w:hAnsi="Aptos" w:cs="Tahoma"/>
          <w:sz w:val="20"/>
          <w:szCs w:val="20"/>
          <w:lang w:eastAsia="zh-CN"/>
        </w:rPr>
        <w:t xml:space="preserve"> przed wyborem najkorzystniejszej oferty wezwie </w:t>
      </w:r>
      <w:r w:rsidR="00970C46" w:rsidRPr="00DF1ECF">
        <w:rPr>
          <w:rFonts w:ascii="Aptos" w:eastAsia="SimSun" w:hAnsi="Aptos" w:cs="Tahoma"/>
          <w:sz w:val="20"/>
          <w:szCs w:val="20"/>
          <w:lang w:eastAsia="zh-CN"/>
        </w:rPr>
        <w:t>WYKONAWCĘ</w:t>
      </w:r>
      <w:r w:rsidRPr="00DF1ECF">
        <w:rPr>
          <w:rFonts w:ascii="Aptos" w:eastAsia="SimSun" w:hAnsi="Aptos" w:cs="Tahoma"/>
          <w:sz w:val="20"/>
          <w:szCs w:val="20"/>
          <w:lang w:eastAsia="zh-CN"/>
        </w:rPr>
        <w:t>, którego oferta została najwyżej oceniona, do</w:t>
      </w:r>
      <w:r w:rsidR="003142C6" w:rsidRPr="00DF1ECF">
        <w:rPr>
          <w:rFonts w:ascii="Aptos" w:eastAsia="SimSun" w:hAnsi="Aptos" w:cs="Tahoma"/>
          <w:sz w:val="20"/>
          <w:szCs w:val="20"/>
          <w:lang w:eastAsia="zh-CN"/>
        </w:rPr>
        <w:t> </w:t>
      </w:r>
      <w:r w:rsidRPr="00DF1ECF">
        <w:rPr>
          <w:rFonts w:ascii="Aptos" w:eastAsia="SimSun" w:hAnsi="Aptos" w:cs="Tahoma"/>
          <w:sz w:val="20"/>
          <w:szCs w:val="20"/>
          <w:lang w:eastAsia="zh-CN"/>
        </w:rPr>
        <w:t>złożenia w wyznaczonym terminie, nie krótszym niż 5 dni</w:t>
      </w:r>
      <w:r w:rsidR="004B4C76" w:rsidRPr="00DF1ECF">
        <w:rPr>
          <w:rFonts w:ascii="Aptos" w:eastAsia="SimSun" w:hAnsi="Aptos" w:cs="Tahoma"/>
          <w:sz w:val="20"/>
          <w:szCs w:val="20"/>
          <w:lang w:eastAsia="zh-CN"/>
        </w:rPr>
        <w:t xml:space="preserve"> od dnia wezwania</w:t>
      </w:r>
      <w:r w:rsidRPr="00DF1ECF">
        <w:rPr>
          <w:rFonts w:ascii="Aptos" w:eastAsia="SimSun" w:hAnsi="Aptos" w:cs="Tahoma"/>
          <w:sz w:val="20"/>
          <w:szCs w:val="20"/>
          <w:lang w:eastAsia="zh-CN"/>
        </w:rPr>
        <w:t>, aktualnych na</w:t>
      </w:r>
      <w:r w:rsidR="003142C6" w:rsidRPr="00DF1ECF">
        <w:rPr>
          <w:rFonts w:ascii="Aptos" w:eastAsia="SimSun" w:hAnsi="Aptos" w:cs="Tahoma"/>
          <w:sz w:val="20"/>
          <w:szCs w:val="20"/>
          <w:lang w:eastAsia="zh-CN"/>
        </w:rPr>
        <w:t> </w:t>
      </w:r>
      <w:r w:rsidRPr="00DF1ECF">
        <w:rPr>
          <w:rFonts w:ascii="Aptos" w:eastAsia="SimSun" w:hAnsi="Aptos" w:cs="Tahoma"/>
          <w:sz w:val="20"/>
          <w:szCs w:val="20"/>
          <w:lang w:eastAsia="zh-CN"/>
        </w:rPr>
        <w:t>dzień złożenia, następujących podmiotowych środków dowodowych</w:t>
      </w:r>
      <w:r w:rsidR="00D93FE5" w:rsidRPr="00DF1ECF">
        <w:rPr>
          <w:rFonts w:ascii="Aptos" w:eastAsia="SimSun" w:hAnsi="Aptos" w:cs="Tahoma"/>
          <w:sz w:val="20"/>
          <w:szCs w:val="20"/>
          <w:lang w:eastAsia="zh-CN"/>
        </w:rPr>
        <w:t>:</w:t>
      </w:r>
    </w:p>
    <w:p w14:paraId="0BFB3F82" w14:textId="77777777" w:rsidR="004A1342" w:rsidRPr="00DF1ECF" w:rsidRDefault="004A1342" w:rsidP="00CE52BD">
      <w:pPr>
        <w:pStyle w:val="Akapitzlist"/>
        <w:numPr>
          <w:ilvl w:val="2"/>
          <w:numId w:val="14"/>
        </w:numPr>
        <w:spacing w:before="60" w:after="60"/>
        <w:jc w:val="both"/>
        <w:rPr>
          <w:rFonts w:ascii="Aptos" w:eastAsia="SimSun" w:hAnsi="Aptos" w:cs="Tahoma"/>
          <w:b/>
          <w:bCs/>
          <w:iCs/>
          <w:sz w:val="20"/>
          <w:szCs w:val="20"/>
          <w:lang w:eastAsia="zh-CN"/>
        </w:rPr>
      </w:pPr>
      <w:bookmarkStart w:id="24" w:name="_Hlk182987486"/>
      <w:r w:rsidRPr="00DF1ECF">
        <w:rPr>
          <w:rFonts w:ascii="Aptos" w:eastAsia="SimSun" w:hAnsi="Aptos" w:cs="Tahoma"/>
          <w:b/>
          <w:bCs/>
          <w:iCs/>
          <w:sz w:val="20"/>
          <w:szCs w:val="20"/>
          <w:lang w:eastAsia="zh-CN"/>
        </w:rPr>
        <w:t>Podmiotowe środki dowodowe na potwierdzenie braku podstaw wykluczenia:</w:t>
      </w:r>
    </w:p>
    <w:p w14:paraId="6495395F" w14:textId="247A92B6" w:rsidR="00AA031C" w:rsidRPr="00DF1ECF" w:rsidRDefault="00AC35CF" w:rsidP="00CE52BD">
      <w:pPr>
        <w:pStyle w:val="Akapitzlist"/>
        <w:numPr>
          <w:ilvl w:val="2"/>
          <w:numId w:val="39"/>
        </w:numPr>
        <w:spacing w:before="60" w:after="60"/>
        <w:jc w:val="both"/>
        <w:rPr>
          <w:rFonts w:ascii="Aptos" w:eastAsia="SimSun" w:hAnsi="Aptos" w:cs="Tahoma"/>
          <w:bCs/>
          <w:i/>
          <w:sz w:val="16"/>
          <w:szCs w:val="20"/>
          <w:lang w:eastAsia="zh-CN"/>
        </w:rPr>
      </w:pPr>
      <w:r w:rsidRPr="00DF1ECF">
        <w:rPr>
          <w:rFonts w:ascii="Aptos" w:eastAsia="SimSun" w:hAnsi="Aptos" w:cs="Tahoma"/>
          <w:i/>
          <w:sz w:val="16"/>
          <w:szCs w:val="20"/>
          <w:lang w:eastAsia="zh-CN"/>
        </w:rPr>
        <w:t>oświadczenie o aktualności, oświadczenie dotyczące agresji na Ukrainę, oświadczenie o grupie kapitałowej</w:t>
      </w:r>
      <w:r w:rsidR="00AA031C" w:rsidRPr="00DF1ECF">
        <w:rPr>
          <w:rFonts w:ascii="Aptos" w:eastAsia="SimSun" w:hAnsi="Aptos" w:cs="Tahoma"/>
          <w:bCs/>
          <w:i/>
          <w:sz w:val="16"/>
          <w:szCs w:val="20"/>
          <w:lang w:eastAsia="zh-CN"/>
        </w:rPr>
        <w:t xml:space="preserve"> składają odrębnie</w:t>
      </w:r>
      <w:r w:rsidRPr="00DF1ECF">
        <w:rPr>
          <w:rFonts w:ascii="Aptos" w:eastAsia="SimSun" w:hAnsi="Aptos" w:cs="Tahoma"/>
          <w:bCs/>
          <w:i/>
          <w:sz w:val="16"/>
          <w:szCs w:val="20"/>
          <w:lang w:eastAsia="zh-CN"/>
        </w:rPr>
        <w:t xml:space="preserve"> </w:t>
      </w:r>
      <w:r w:rsidR="00AA031C" w:rsidRPr="00DF1ECF">
        <w:rPr>
          <w:rFonts w:ascii="Aptos" w:eastAsia="SimSun" w:hAnsi="Aptos" w:cs="Tahoma"/>
          <w:i/>
          <w:sz w:val="16"/>
          <w:szCs w:val="20"/>
          <w:lang w:eastAsia="zh-CN"/>
        </w:rPr>
        <w:t xml:space="preserve">WYKONAWCA/każdy spośród WYKONAWCÓW wspólnie ubiegających się o udzielenie zamówienia. </w:t>
      </w:r>
    </w:p>
    <w:p w14:paraId="61FE1672" w14:textId="77777777" w:rsidR="002932C0" w:rsidRPr="00DF1ECF" w:rsidRDefault="002932C0" w:rsidP="002932C0">
      <w:pPr>
        <w:suppressAutoHyphens/>
        <w:spacing w:before="60" w:after="60"/>
        <w:ind w:left="717"/>
        <w:jc w:val="both"/>
        <w:rPr>
          <w:rFonts w:ascii="Aptos" w:eastAsia="SimSun" w:hAnsi="Aptos" w:cs="Tahoma"/>
          <w:i/>
          <w:sz w:val="16"/>
          <w:szCs w:val="20"/>
          <w:u w:val="single"/>
          <w:lang w:eastAsia="zh-CN"/>
        </w:rPr>
      </w:pPr>
      <w:r w:rsidRPr="00DF1ECF">
        <w:rPr>
          <w:rFonts w:ascii="Aptos" w:eastAsia="SimSun" w:hAnsi="Aptos" w:cs="Tahoma"/>
          <w:i/>
          <w:sz w:val="16"/>
          <w:szCs w:val="20"/>
          <w:u w:val="single"/>
          <w:lang w:eastAsia="zh-CN"/>
        </w:rPr>
        <w:t>Wymagana forma:</w:t>
      </w:r>
    </w:p>
    <w:p w14:paraId="5A21A645" w14:textId="41B9915D" w:rsidR="002932C0" w:rsidRPr="00DF1ECF" w:rsidRDefault="002932C0" w:rsidP="00CE52BD">
      <w:pPr>
        <w:pStyle w:val="Akapitzlist"/>
        <w:numPr>
          <w:ilvl w:val="2"/>
          <w:numId w:val="40"/>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 xml:space="preserve">W przypadku gdy oświadczenie </w:t>
      </w:r>
      <w:r w:rsidR="00F14401" w:rsidRPr="00DF1ECF">
        <w:rPr>
          <w:rFonts w:ascii="Aptos" w:eastAsia="SimSun" w:hAnsi="Aptos" w:cs="Tahoma"/>
          <w:i/>
          <w:sz w:val="16"/>
          <w:szCs w:val="20"/>
          <w:lang w:eastAsia="zh-CN"/>
        </w:rPr>
        <w:t xml:space="preserve">lub informacja </w:t>
      </w:r>
      <w:r w:rsidRPr="00DF1ECF">
        <w:rPr>
          <w:rFonts w:ascii="Aptos" w:eastAsia="SimSun" w:hAnsi="Aptos" w:cs="Tahoma"/>
          <w:i/>
          <w:sz w:val="16"/>
          <w:szCs w:val="20"/>
          <w:lang w:eastAsia="zh-CN"/>
        </w:rPr>
        <w:t>zostało sporządzone jako dokument w postaci papierowej i</w:t>
      </w:r>
      <w:r w:rsidR="00F14401" w:rsidRPr="00DF1ECF">
        <w:rPr>
          <w:rFonts w:ascii="Aptos" w:eastAsia="SimSun" w:hAnsi="Aptos" w:cs="Tahoma"/>
          <w:i/>
          <w:sz w:val="16"/>
          <w:szCs w:val="20"/>
          <w:lang w:eastAsia="zh-CN"/>
        </w:rPr>
        <w:t> </w:t>
      </w:r>
      <w:r w:rsidRPr="00DF1ECF">
        <w:rPr>
          <w:rFonts w:ascii="Aptos" w:eastAsia="SimSun" w:hAnsi="Aptos" w:cs="Tahoma"/>
          <w:i/>
          <w:sz w:val="16"/>
          <w:szCs w:val="20"/>
          <w:lang w:eastAsia="zh-CN"/>
        </w:rPr>
        <w:t>opatrzone własnoręcznym podpisem, przekazuje się cyfrowe odwzorowanie tego dokumentu opatrzone kwalifikowanym podpisem elektronicznym</w:t>
      </w:r>
      <w:r w:rsidR="00830C4D" w:rsidRPr="00DF1ECF">
        <w:rPr>
          <w:rFonts w:ascii="Aptos" w:eastAsia="SimSun" w:hAnsi="Aptos" w:cs="Tahoma"/>
          <w:i/>
          <w:sz w:val="16"/>
          <w:szCs w:val="20"/>
          <w:lang w:eastAsia="zh-CN"/>
        </w:rPr>
        <w:t xml:space="preserve"> lub w postaci elektronicznej opatrzonej podpisem zaufanym lub podpisem osobistym</w:t>
      </w:r>
      <w:r w:rsidRPr="00DF1ECF">
        <w:rPr>
          <w:rFonts w:ascii="Aptos" w:eastAsia="SimSun" w:hAnsi="Aptos" w:cs="Tahoma"/>
          <w:i/>
          <w:sz w:val="16"/>
          <w:szCs w:val="20"/>
          <w:lang w:eastAsia="zh-CN"/>
        </w:rPr>
        <w:t>, poświadczające zgodność cyfrowego odwzorowania z dokumentem w</w:t>
      </w:r>
      <w:r w:rsidR="00F14401" w:rsidRPr="00DF1ECF">
        <w:rPr>
          <w:rFonts w:ascii="Aptos" w:eastAsia="SimSun" w:hAnsi="Aptos" w:cs="Tahoma"/>
          <w:i/>
          <w:sz w:val="16"/>
          <w:szCs w:val="20"/>
          <w:lang w:eastAsia="zh-CN"/>
        </w:rPr>
        <w:t> </w:t>
      </w:r>
      <w:r w:rsidRPr="00DF1ECF">
        <w:rPr>
          <w:rFonts w:ascii="Aptos" w:eastAsia="SimSun" w:hAnsi="Aptos" w:cs="Tahoma"/>
          <w:i/>
          <w:sz w:val="16"/>
          <w:szCs w:val="20"/>
          <w:lang w:eastAsia="zh-CN"/>
        </w:rPr>
        <w:t>postaci papierowej. Przez cyfrowe odwzorowanie należy rozumieć dokument elektroniczny będący kopią elektroniczną treści zapisanej w postaci papierowej, umożliwiający zapoznanie się z tą treścią i jej zrozumienie, bez konieczności bezpośredniego dostępu do</w:t>
      </w:r>
      <w:r w:rsidR="009810E1" w:rsidRPr="00DF1ECF">
        <w:rPr>
          <w:rFonts w:ascii="Aptos" w:eastAsia="SimSun" w:hAnsi="Aptos" w:cs="Tahoma"/>
          <w:i/>
          <w:sz w:val="16"/>
          <w:szCs w:val="20"/>
          <w:lang w:eastAsia="zh-CN"/>
        </w:rPr>
        <w:t> </w:t>
      </w:r>
      <w:r w:rsidRPr="00DF1ECF">
        <w:rPr>
          <w:rFonts w:ascii="Aptos" w:eastAsia="SimSun" w:hAnsi="Aptos" w:cs="Tahoma"/>
          <w:i/>
          <w:sz w:val="16"/>
          <w:szCs w:val="20"/>
          <w:lang w:eastAsia="zh-CN"/>
        </w:rPr>
        <w:t>oryginału.</w:t>
      </w:r>
    </w:p>
    <w:p w14:paraId="57F49B3A" w14:textId="77777777" w:rsidR="002932C0" w:rsidRPr="00DF1ECF" w:rsidRDefault="002932C0" w:rsidP="00CE52BD">
      <w:pPr>
        <w:pStyle w:val="Akapitzlist"/>
        <w:numPr>
          <w:ilvl w:val="2"/>
          <w:numId w:val="40"/>
        </w:numPr>
        <w:spacing w:before="60" w:after="60"/>
        <w:jc w:val="both"/>
        <w:rPr>
          <w:rFonts w:ascii="Aptos" w:eastAsia="SimSun" w:hAnsi="Aptos" w:cs="Tahoma"/>
          <w:i/>
          <w:sz w:val="16"/>
          <w:szCs w:val="20"/>
          <w:lang w:eastAsia="zh-CN"/>
        </w:rPr>
      </w:pPr>
      <w:r w:rsidRPr="00DF1ECF">
        <w:rPr>
          <w:rFonts w:ascii="Aptos" w:eastAsia="SimSun" w:hAnsi="Aptos" w:cs="Tahoma"/>
          <w:i/>
          <w:sz w:val="16"/>
          <w:szCs w:val="20"/>
          <w:lang w:eastAsia="zh-CN"/>
        </w:rPr>
        <w:t>Poświadczenia zgodności cyfrowego odwzorowania z dokumentem w postaci papierowej dokonuje odpowiednio WYKONAWCA, WYKONAWCA wspólnie ubiegający się o udzielenie zamówienia lub notariusz.</w:t>
      </w:r>
    </w:p>
    <w:bookmarkEnd w:id="24"/>
    <w:p w14:paraId="59FF2A23" w14:textId="39B48FEF" w:rsidR="00CB2EB6" w:rsidRPr="00DF1ECF" w:rsidRDefault="00CB2EB6" w:rsidP="00D93FE5">
      <w:pPr>
        <w:pStyle w:val="Akapitzlist"/>
        <w:numPr>
          <w:ilvl w:val="3"/>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oświadczenie o aktualności informacji zawartych w oświadczeniu, o którym mowa w art. 125 ust. 1 ustawy, w zakresie podstaw wykluczenia z postępowania, o</w:t>
      </w:r>
      <w:r w:rsidR="009810E1" w:rsidRPr="00DF1ECF">
        <w:rPr>
          <w:rFonts w:ascii="Aptos" w:eastAsia="SimSun" w:hAnsi="Aptos" w:cs="Tahoma"/>
          <w:sz w:val="20"/>
          <w:szCs w:val="20"/>
          <w:lang w:eastAsia="zh-CN"/>
        </w:rPr>
        <w:t> </w:t>
      </w:r>
      <w:r w:rsidRPr="00DF1ECF">
        <w:rPr>
          <w:rFonts w:ascii="Aptos" w:eastAsia="SimSun" w:hAnsi="Aptos" w:cs="Tahoma"/>
          <w:sz w:val="20"/>
          <w:szCs w:val="20"/>
          <w:lang w:eastAsia="zh-CN"/>
        </w:rPr>
        <w:t>których mowa w:  </w:t>
      </w:r>
    </w:p>
    <w:p w14:paraId="072442F7" w14:textId="77777777" w:rsidR="00166DC5" w:rsidRPr="00DF1ECF" w:rsidRDefault="00166DC5" w:rsidP="00C260F7">
      <w:pPr>
        <w:pStyle w:val="Akapitzlist"/>
        <w:numPr>
          <w:ilvl w:val="0"/>
          <w:numId w:val="41"/>
        </w:numPr>
        <w:spacing w:before="60" w:after="60"/>
        <w:ind w:left="2088"/>
        <w:jc w:val="both"/>
        <w:rPr>
          <w:rFonts w:ascii="Aptos" w:eastAsia="SimSun" w:hAnsi="Aptos" w:cs="Tahoma"/>
          <w:sz w:val="20"/>
          <w:szCs w:val="20"/>
          <w:lang w:eastAsia="zh-CN"/>
        </w:rPr>
      </w:pPr>
      <w:r w:rsidRPr="00DF1ECF">
        <w:rPr>
          <w:rFonts w:ascii="Aptos" w:eastAsia="SimSun" w:hAnsi="Aptos" w:cs="Tahoma"/>
          <w:sz w:val="20"/>
          <w:szCs w:val="20"/>
          <w:lang w:eastAsia="zh-CN"/>
        </w:rPr>
        <w:t>art. 108 ust. 1 pkt 3 ustawy,</w:t>
      </w:r>
    </w:p>
    <w:p w14:paraId="1529B568" w14:textId="7F8D3546" w:rsidR="00166DC5" w:rsidRPr="00DF1ECF" w:rsidRDefault="00166DC5" w:rsidP="00C260F7">
      <w:pPr>
        <w:pStyle w:val="Akapitzlist"/>
        <w:numPr>
          <w:ilvl w:val="0"/>
          <w:numId w:val="41"/>
        </w:numPr>
        <w:spacing w:before="60" w:after="60"/>
        <w:ind w:left="2088"/>
        <w:jc w:val="both"/>
        <w:rPr>
          <w:rFonts w:ascii="Aptos" w:eastAsia="SimSun" w:hAnsi="Aptos" w:cs="Tahoma"/>
          <w:sz w:val="20"/>
          <w:szCs w:val="20"/>
          <w:lang w:eastAsia="zh-CN"/>
        </w:rPr>
      </w:pPr>
      <w:r w:rsidRPr="00DF1ECF">
        <w:rPr>
          <w:rFonts w:ascii="Aptos" w:eastAsia="SimSun" w:hAnsi="Aptos" w:cs="Tahoma"/>
          <w:sz w:val="20"/>
          <w:szCs w:val="20"/>
          <w:lang w:eastAsia="zh-CN"/>
        </w:rPr>
        <w:t>art. 108 ust. 1 pkt 4 ustawy, dotyczących orzeczenia zakazu ubiegania się o</w:t>
      </w:r>
      <w:r w:rsidR="009810E1" w:rsidRPr="00DF1ECF">
        <w:rPr>
          <w:rFonts w:ascii="Aptos" w:eastAsia="SimSun" w:hAnsi="Aptos" w:cs="Tahoma"/>
          <w:sz w:val="20"/>
          <w:szCs w:val="20"/>
          <w:lang w:eastAsia="zh-CN"/>
        </w:rPr>
        <w:t> </w:t>
      </w:r>
      <w:r w:rsidRPr="00DF1ECF">
        <w:rPr>
          <w:rFonts w:ascii="Aptos" w:eastAsia="SimSun" w:hAnsi="Aptos" w:cs="Tahoma"/>
          <w:sz w:val="20"/>
          <w:szCs w:val="20"/>
          <w:lang w:eastAsia="zh-CN"/>
        </w:rPr>
        <w:t>zamówienie publiczne tytułem środka zapobiegawczego,</w:t>
      </w:r>
    </w:p>
    <w:p w14:paraId="7C2108AE" w14:textId="77777777" w:rsidR="00166DC5" w:rsidRPr="00DF1ECF" w:rsidRDefault="00166DC5" w:rsidP="00C260F7">
      <w:pPr>
        <w:pStyle w:val="Akapitzlist"/>
        <w:numPr>
          <w:ilvl w:val="0"/>
          <w:numId w:val="41"/>
        </w:numPr>
        <w:spacing w:before="60" w:after="60"/>
        <w:ind w:left="2088"/>
        <w:jc w:val="both"/>
        <w:rPr>
          <w:rFonts w:ascii="Aptos" w:eastAsia="SimSun" w:hAnsi="Aptos" w:cs="Tahoma"/>
          <w:sz w:val="20"/>
          <w:szCs w:val="20"/>
          <w:lang w:eastAsia="zh-CN"/>
        </w:rPr>
      </w:pPr>
      <w:r w:rsidRPr="00DF1ECF">
        <w:rPr>
          <w:rFonts w:ascii="Aptos" w:eastAsia="SimSun" w:hAnsi="Aptos" w:cs="Tahoma"/>
          <w:sz w:val="20"/>
          <w:szCs w:val="20"/>
          <w:lang w:eastAsia="zh-CN"/>
        </w:rPr>
        <w:t>art. 108 ust. 1 pkt 5 ustawy, dotyczących zawarcia z innymi wykonawcami porozumienia mającego na celu zakłócenie konkurencji,</w:t>
      </w:r>
    </w:p>
    <w:p w14:paraId="1A56FA5E" w14:textId="77777777" w:rsidR="00166DC5" w:rsidRPr="00DF1ECF" w:rsidRDefault="00166DC5" w:rsidP="00C260F7">
      <w:pPr>
        <w:pStyle w:val="Akapitzlist"/>
        <w:numPr>
          <w:ilvl w:val="0"/>
          <w:numId w:val="41"/>
        </w:numPr>
        <w:spacing w:before="60" w:after="60"/>
        <w:ind w:left="2088"/>
        <w:jc w:val="both"/>
        <w:rPr>
          <w:rFonts w:ascii="Aptos" w:eastAsia="SimSun" w:hAnsi="Aptos" w:cs="Tahoma"/>
          <w:sz w:val="20"/>
          <w:szCs w:val="20"/>
          <w:lang w:eastAsia="zh-CN"/>
        </w:rPr>
      </w:pPr>
      <w:r w:rsidRPr="00DF1ECF">
        <w:rPr>
          <w:rFonts w:ascii="Aptos" w:eastAsia="SimSun" w:hAnsi="Aptos" w:cs="Tahoma"/>
          <w:sz w:val="20"/>
          <w:szCs w:val="20"/>
          <w:lang w:eastAsia="zh-CN"/>
        </w:rPr>
        <w:t>art. 108 ust. 1 pkt 6 ustawy,</w:t>
      </w:r>
    </w:p>
    <w:p w14:paraId="224EBA56" w14:textId="77777777" w:rsidR="00914FBC" w:rsidRPr="00DF1ECF" w:rsidRDefault="00914FBC" w:rsidP="00C260F7">
      <w:pPr>
        <w:pStyle w:val="Akapitzlist"/>
        <w:numPr>
          <w:ilvl w:val="0"/>
          <w:numId w:val="41"/>
        </w:numPr>
        <w:spacing w:before="60" w:after="60"/>
        <w:ind w:left="2088"/>
        <w:jc w:val="both"/>
        <w:rPr>
          <w:rFonts w:ascii="Aptos" w:eastAsia="SimSun" w:hAnsi="Aptos" w:cs="Tahoma"/>
          <w:sz w:val="20"/>
          <w:szCs w:val="20"/>
          <w:lang w:eastAsia="zh-CN"/>
        </w:rPr>
      </w:pPr>
      <w:r w:rsidRPr="00DF1ECF">
        <w:rPr>
          <w:rFonts w:ascii="Aptos" w:eastAsia="SimSun" w:hAnsi="Aptos" w:cs="Tahoma"/>
          <w:sz w:val="20"/>
          <w:szCs w:val="20"/>
          <w:lang w:eastAsia="zh-CN"/>
        </w:rPr>
        <w:t>art. 7 ust. 1 ustawy z dnia 13 kwietnia 2022r o szczególnych rozwiązaniach w zakresie przeciwdziałania wspieraniu agresji na Ukrainę oraz służących ochronie bezpieczeństwa narodowego,</w:t>
      </w:r>
    </w:p>
    <w:p w14:paraId="5AA5CD2E" w14:textId="5F5596CE" w:rsidR="00CB2EB6" w:rsidRPr="00DF1ECF" w:rsidRDefault="00CB2EB6" w:rsidP="00C260F7">
      <w:pPr>
        <w:spacing w:before="60" w:after="60"/>
        <w:ind w:left="1020" w:firstLine="708"/>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Wzór stanowi załącznik nr </w:t>
      </w:r>
      <w:r w:rsidR="00A52A60" w:rsidRPr="00DF1ECF">
        <w:rPr>
          <w:rFonts w:ascii="Aptos" w:eastAsia="SimSun" w:hAnsi="Aptos" w:cs="Tahoma"/>
          <w:sz w:val="20"/>
          <w:szCs w:val="20"/>
          <w:lang w:eastAsia="zh-CN"/>
        </w:rPr>
        <w:t>8</w:t>
      </w:r>
      <w:r w:rsidRPr="00DF1ECF">
        <w:rPr>
          <w:rFonts w:ascii="Aptos" w:eastAsia="SimSun" w:hAnsi="Aptos" w:cs="Tahoma"/>
          <w:sz w:val="20"/>
          <w:szCs w:val="20"/>
          <w:lang w:eastAsia="zh-CN"/>
        </w:rPr>
        <w:t xml:space="preserve"> do SWZ. </w:t>
      </w:r>
    </w:p>
    <w:p w14:paraId="7E981C4D" w14:textId="1BFF5050" w:rsidR="00385CEA" w:rsidRPr="00DF1ECF" w:rsidRDefault="00385CEA" w:rsidP="00D93FE5">
      <w:pPr>
        <w:pStyle w:val="Akapitzlist"/>
        <w:numPr>
          <w:ilvl w:val="3"/>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oświadczenia WYKONAWCY, w zakresie art. 108 ust. 1 pkt </w:t>
      </w:r>
      <w:r w:rsidR="00D10032" w:rsidRPr="00DF1ECF">
        <w:rPr>
          <w:rFonts w:ascii="Aptos" w:eastAsia="SimSun" w:hAnsi="Aptos" w:cs="Tahoma"/>
          <w:sz w:val="20"/>
          <w:szCs w:val="20"/>
          <w:lang w:eastAsia="zh-CN"/>
        </w:rPr>
        <w:t>5</w:t>
      </w:r>
      <w:r w:rsidRPr="00DF1ECF">
        <w:rPr>
          <w:rFonts w:ascii="Aptos" w:eastAsia="SimSun" w:hAnsi="Aptos" w:cs="Tahoma"/>
          <w:sz w:val="20"/>
          <w:szCs w:val="20"/>
          <w:lang w:eastAsia="zh-CN"/>
        </w:rPr>
        <w:t xml:space="preserve"> Pzp </w:t>
      </w:r>
      <w:r w:rsidRPr="00DF1ECF">
        <w:rPr>
          <w:rFonts w:ascii="Aptos" w:eastAsia="SimSun" w:hAnsi="Aptos" w:cs="Tahoma"/>
          <w:b/>
          <w:bCs/>
          <w:sz w:val="20"/>
          <w:szCs w:val="20"/>
          <w:lang w:eastAsia="zh-CN"/>
        </w:rPr>
        <w:t xml:space="preserve">o przynależności </w:t>
      </w:r>
      <w:r w:rsidR="00F71D73" w:rsidRPr="00DF1ECF">
        <w:rPr>
          <w:rFonts w:ascii="Aptos" w:eastAsia="SimSun" w:hAnsi="Aptos" w:cs="Tahoma"/>
          <w:b/>
          <w:bCs/>
          <w:sz w:val="20"/>
          <w:szCs w:val="20"/>
          <w:lang w:eastAsia="zh-CN"/>
        </w:rPr>
        <w:t xml:space="preserve">lub braku przynależności </w:t>
      </w:r>
      <w:r w:rsidRPr="00DF1ECF">
        <w:rPr>
          <w:rFonts w:ascii="Aptos" w:eastAsia="SimSun" w:hAnsi="Aptos" w:cs="Tahoma"/>
          <w:b/>
          <w:bCs/>
          <w:sz w:val="20"/>
          <w:szCs w:val="20"/>
          <w:lang w:eastAsia="zh-CN"/>
        </w:rPr>
        <w:t>do tej samej grupy kapitałowej</w:t>
      </w:r>
      <w:r w:rsidRPr="00DF1ECF">
        <w:rPr>
          <w:rFonts w:ascii="Aptos" w:eastAsia="SimSun" w:hAnsi="Aptos" w:cs="Tahoma"/>
          <w:sz w:val="20"/>
          <w:szCs w:val="20"/>
          <w:lang w:eastAsia="zh-CN"/>
        </w:rPr>
        <w:t xml:space="preserve"> w rozumieniu ustawy z</w:t>
      </w:r>
      <w:r w:rsidR="009810E1" w:rsidRPr="00DF1ECF">
        <w:rPr>
          <w:rFonts w:ascii="Aptos" w:eastAsia="SimSun" w:hAnsi="Aptos" w:cs="Tahoma"/>
          <w:sz w:val="20"/>
          <w:szCs w:val="20"/>
          <w:lang w:eastAsia="zh-CN"/>
        </w:rPr>
        <w:t> </w:t>
      </w:r>
      <w:r w:rsidRPr="00DF1ECF">
        <w:rPr>
          <w:rFonts w:ascii="Aptos" w:eastAsia="SimSun" w:hAnsi="Aptos" w:cs="Tahoma"/>
          <w:sz w:val="20"/>
          <w:szCs w:val="20"/>
          <w:lang w:eastAsia="zh-CN"/>
        </w:rPr>
        <w:t>dnia 16 lutego 2007 r. o ochronie konkurencji i konsumentów (Dz. U. z 2024 r. poz. 1616 t.j.), z innym WYKONAWCĄ, który złożył odrębną ofertę, ofertę częściową lub wniosek o dopuszczenie do udziału w postępowaniu wraz z dokumentami lub informacjami potwierdzającymi przygotowanie oferty, oferty częściowej lub wniosku o</w:t>
      </w:r>
      <w:r w:rsidR="009810E1"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dopuszczenie do udziału w postępowaniu niezależnie od innego WYKONAWCY </w:t>
      </w:r>
      <w:r w:rsidRPr="00DF1ECF">
        <w:rPr>
          <w:rFonts w:ascii="Aptos" w:eastAsia="SimSun" w:hAnsi="Aptos" w:cs="Tahoma"/>
          <w:sz w:val="20"/>
          <w:szCs w:val="20"/>
          <w:lang w:eastAsia="zh-CN"/>
        </w:rPr>
        <w:lastRenderedPageBreak/>
        <w:t>należącego do tej samej grupy kapitałowej. Wzór oświadczenia stanowi załącznik nr 9 do SWZ.</w:t>
      </w:r>
    </w:p>
    <w:p w14:paraId="5A707486" w14:textId="77777777" w:rsidR="004A1342" w:rsidRPr="00DF1ECF" w:rsidRDefault="004A1342" w:rsidP="00CE52BD">
      <w:pPr>
        <w:pStyle w:val="Akapitzlist"/>
        <w:numPr>
          <w:ilvl w:val="2"/>
          <w:numId w:val="14"/>
        </w:numPr>
        <w:spacing w:before="60" w:after="60"/>
        <w:jc w:val="both"/>
        <w:rPr>
          <w:rFonts w:ascii="Aptos" w:eastAsia="SimSun" w:hAnsi="Aptos" w:cs="Tahoma"/>
          <w:b/>
          <w:bCs/>
          <w:iCs/>
          <w:sz w:val="20"/>
          <w:szCs w:val="20"/>
          <w:lang w:eastAsia="zh-CN"/>
        </w:rPr>
      </w:pPr>
      <w:r w:rsidRPr="00DF1ECF">
        <w:rPr>
          <w:rFonts w:ascii="Aptos" w:eastAsia="SimSun" w:hAnsi="Aptos" w:cs="Tahoma"/>
          <w:b/>
          <w:bCs/>
          <w:iCs/>
          <w:sz w:val="20"/>
          <w:szCs w:val="20"/>
          <w:lang w:eastAsia="zh-CN"/>
        </w:rPr>
        <w:t>Podmiotowe środki dowodowe na potwierdzenie spełnienia warunków udziału w postępowaniu:</w:t>
      </w:r>
    </w:p>
    <w:p w14:paraId="50757B36" w14:textId="542376E3" w:rsidR="00385CEA" w:rsidRPr="00DF1ECF" w:rsidRDefault="00385CEA" w:rsidP="00D93FE5">
      <w:pPr>
        <w:pStyle w:val="Akapitzlist"/>
        <w:numPr>
          <w:ilvl w:val="3"/>
          <w:numId w:val="14"/>
        </w:numPr>
        <w:spacing w:before="60" w:after="60"/>
        <w:jc w:val="both"/>
        <w:rPr>
          <w:rFonts w:ascii="Aptos" w:eastAsia="SimSun" w:hAnsi="Aptos" w:cs="Tahoma"/>
          <w:sz w:val="20"/>
          <w:szCs w:val="20"/>
          <w:lang w:eastAsia="zh-CN"/>
        </w:rPr>
      </w:pPr>
      <w:bookmarkStart w:id="25" w:name="_Hlk62401408"/>
      <w:r w:rsidRPr="00DF1ECF">
        <w:rPr>
          <w:rFonts w:ascii="Aptos" w:eastAsia="SimSun" w:hAnsi="Aptos" w:cs="Tahoma"/>
          <w:sz w:val="20"/>
          <w:szCs w:val="20"/>
          <w:lang w:eastAsia="zh-CN"/>
        </w:rPr>
        <w:t>wykaz osób skierowanych przez WYKONAWCĘ do realizacji zamówienia publicznego, wraz z</w:t>
      </w:r>
      <w:r w:rsidRPr="00DF1ECF">
        <w:rPr>
          <w:rFonts w:ascii="Arial" w:eastAsia="SimSun" w:hAnsi="Arial" w:cs="Arial"/>
          <w:sz w:val="20"/>
          <w:szCs w:val="20"/>
          <w:lang w:eastAsia="zh-CN"/>
        </w:rPr>
        <w:t> </w:t>
      </w:r>
      <w:r w:rsidRPr="00DF1ECF">
        <w:rPr>
          <w:rFonts w:ascii="Aptos" w:eastAsia="SimSun" w:hAnsi="Aptos" w:cs="Tahoma"/>
          <w:sz w:val="20"/>
          <w:szCs w:val="20"/>
          <w:lang w:eastAsia="zh-CN"/>
        </w:rPr>
        <w:t>informacjami na temat ich kwalifikacji zawodowych oraz uprawnie</w:t>
      </w:r>
      <w:r w:rsidRPr="00DF1ECF">
        <w:rPr>
          <w:rFonts w:ascii="Aptos" w:eastAsia="SimSun" w:hAnsi="Aptos" w:cs="Aptos"/>
          <w:sz w:val="20"/>
          <w:szCs w:val="20"/>
          <w:lang w:eastAsia="zh-CN"/>
        </w:rPr>
        <w:t>ń</w:t>
      </w:r>
      <w:r w:rsidRPr="00DF1ECF">
        <w:rPr>
          <w:rFonts w:ascii="Aptos" w:eastAsia="SimSun" w:hAnsi="Aptos" w:cs="Tahoma"/>
          <w:sz w:val="20"/>
          <w:szCs w:val="20"/>
          <w:lang w:eastAsia="zh-CN"/>
        </w:rPr>
        <w:t>, do</w:t>
      </w:r>
      <w:r w:rsidRPr="00DF1ECF">
        <w:rPr>
          <w:rFonts w:ascii="Aptos" w:eastAsia="SimSun" w:hAnsi="Aptos" w:cs="Aptos"/>
          <w:sz w:val="20"/>
          <w:szCs w:val="20"/>
          <w:lang w:eastAsia="zh-CN"/>
        </w:rPr>
        <w:t>ś</w:t>
      </w:r>
      <w:r w:rsidRPr="00DF1ECF">
        <w:rPr>
          <w:rFonts w:ascii="Aptos" w:eastAsia="SimSun" w:hAnsi="Aptos" w:cs="Tahoma"/>
          <w:sz w:val="20"/>
          <w:szCs w:val="20"/>
          <w:lang w:eastAsia="zh-CN"/>
        </w:rPr>
        <w:t>wiadczenia i</w:t>
      </w:r>
      <w:r w:rsidRPr="00DF1ECF">
        <w:rPr>
          <w:rFonts w:ascii="Aptos" w:eastAsia="SimSun" w:hAnsi="Aptos" w:cs="Aptos"/>
          <w:sz w:val="20"/>
          <w:szCs w:val="20"/>
          <w:lang w:eastAsia="zh-CN"/>
        </w:rPr>
        <w:t> </w:t>
      </w:r>
      <w:r w:rsidRPr="00DF1ECF">
        <w:rPr>
          <w:rFonts w:ascii="Aptos" w:eastAsia="SimSun" w:hAnsi="Aptos" w:cs="Tahoma"/>
          <w:sz w:val="20"/>
          <w:szCs w:val="20"/>
          <w:lang w:eastAsia="zh-CN"/>
        </w:rPr>
        <w:t>wyksztalcenia niezb</w:t>
      </w:r>
      <w:r w:rsidRPr="00DF1ECF">
        <w:rPr>
          <w:rFonts w:ascii="Aptos" w:eastAsia="SimSun" w:hAnsi="Aptos" w:cs="Aptos"/>
          <w:sz w:val="20"/>
          <w:szCs w:val="20"/>
          <w:lang w:eastAsia="zh-CN"/>
        </w:rPr>
        <w:t>ę</w:t>
      </w:r>
      <w:r w:rsidRPr="00DF1ECF">
        <w:rPr>
          <w:rFonts w:ascii="Aptos" w:eastAsia="SimSun" w:hAnsi="Aptos" w:cs="Tahoma"/>
          <w:sz w:val="20"/>
          <w:szCs w:val="20"/>
          <w:lang w:eastAsia="zh-CN"/>
        </w:rPr>
        <w:t>dnych do</w:t>
      </w:r>
      <w:r w:rsidRPr="00DF1ECF">
        <w:rPr>
          <w:rFonts w:ascii="Aptos" w:eastAsia="SimSun" w:hAnsi="Aptos" w:cs="Aptos"/>
          <w:sz w:val="20"/>
          <w:szCs w:val="20"/>
          <w:lang w:eastAsia="zh-CN"/>
        </w:rPr>
        <w:t> </w:t>
      </w:r>
      <w:r w:rsidRPr="00DF1ECF">
        <w:rPr>
          <w:rFonts w:ascii="Aptos" w:eastAsia="SimSun" w:hAnsi="Aptos" w:cs="Tahoma"/>
          <w:sz w:val="20"/>
          <w:szCs w:val="20"/>
          <w:lang w:eastAsia="zh-CN"/>
        </w:rPr>
        <w:t>wykonania zam</w:t>
      </w:r>
      <w:r w:rsidRPr="00DF1ECF">
        <w:rPr>
          <w:rFonts w:ascii="Aptos" w:eastAsia="SimSun" w:hAnsi="Aptos" w:cs="Aptos"/>
          <w:sz w:val="20"/>
          <w:szCs w:val="20"/>
          <w:lang w:eastAsia="zh-CN"/>
        </w:rPr>
        <w:t>ó</w:t>
      </w:r>
      <w:r w:rsidRPr="00DF1ECF">
        <w:rPr>
          <w:rFonts w:ascii="Aptos" w:eastAsia="SimSun" w:hAnsi="Aptos" w:cs="Tahoma"/>
          <w:sz w:val="20"/>
          <w:szCs w:val="20"/>
          <w:lang w:eastAsia="zh-CN"/>
        </w:rPr>
        <w:t>wienia, a</w:t>
      </w:r>
      <w:r w:rsidR="009810E1" w:rsidRPr="00DF1ECF">
        <w:rPr>
          <w:rFonts w:ascii="Aptos" w:eastAsia="SimSun" w:hAnsi="Aptos" w:cs="Tahoma"/>
          <w:sz w:val="20"/>
          <w:szCs w:val="20"/>
          <w:lang w:eastAsia="zh-CN"/>
        </w:rPr>
        <w:t> </w:t>
      </w:r>
      <w:r w:rsidRPr="00DF1ECF">
        <w:rPr>
          <w:rFonts w:ascii="Aptos" w:eastAsia="SimSun" w:hAnsi="Aptos" w:cs="Tahoma"/>
          <w:sz w:val="20"/>
          <w:szCs w:val="20"/>
          <w:lang w:eastAsia="zh-CN"/>
        </w:rPr>
        <w:t>tak</w:t>
      </w:r>
      <w:r w:rsidRPr="00DF1ECF">
        <w:rPr>
          <w:rFonts w:ascii="Aptos" w:eastAsia="SimSun" w:hAnsi="Aptos" w:cs="Aptos"/>
          <w:sz w:val="20"/>
          <w:szCs w:val="20"/>
          <w:lang w:eastAsia="zh-CN"/>
        </w:rPr>
        <w:t>ż</w:t>
      </w:r>
      <w:r w:rsidRPr="00DF1ECF">
        <w:rPr>
          <w:rFonts w:ascii="Aptos" w:eastAsia="SimSun" w:hAnsi="Aptos" w:cs="Tahoma"/>
          <w:sz w:val="20"/>
          <w:szCs w:val="20"/>
          <w:lang w:eastAsia="zh-CN"/>
        </w:rPr>
        <w:t>e zakresu wykonywanych przez nie czynno</w:t>
      </w:r>
      <w:r w:rsidRPr="00DF1ECF">
        <w:rPr>
          <w:rFonts w:ascii="Aptos" w:eastAsia="SimSun" w:hAnsi="Aptos" w:cs="Aptos"/>
          <w:sz w:val="20"/>
          <w:szCs w:val="20"/>
          <w:lang w:eastAsia="zh-CN"/>
        </w:rPr>
        <w:t>ś</w:t>
      </w:r>
      <w:r w:rsidRPr="00DF1ECF">
        <w:rPr>
          <w:rFonts w:ascii="Aptos" w:eastAsia="SimSun" w:hAnsi="Aptos" w:cs="Tahoma"/>
          <w:sz w:val="20"/>
          <w:szCs w:val="20"/>
          <w:lang w:eastAsia="zh-CN"/>
        </w:rPr>
        <w:t>ci oraz informacj</w:t>
      </w:r>
      <w:r w:rsidRPr="00DF1ECF">
        <w:rPr>
          <w:rFonts w:ascii="Aptos" w:eastAsia="SimSun" w:hAnsi="Aptos" w:cs="Aptos"/>
          <w:sz w:val="20"/>
          <w:szCs w:val="20"/>
          <w:lang w:eastAsia="zh-CN"/>
        </w:rPr>
        <w:t>ą</w:t>
      </w:r>
      <w:r w:rsidRPr="00DF1ECF">
        <w:rPr>
          <w:rFonts w:ascii="Aptos" w:eastAsia="SimSun" w:hAnsi="Aptos" w:cs="Tahoma"/>
          <w:sz w:val="20"/>
          <w:szCs w:val="20"/>
          <w:lang w:eastAsia="zh-CN"/>
        </w:rPr>
        <w:t xml:space="preserve"> o podstawie do</w:t>
      </w:r>
      <w:r w:rsidRPr="00DF1ECF">
        <w:rPr>
          <w:rFonts w:ascii="Arial" w:eastAsia="SimSun" w:hAnsi="Arial" w:cs="Arial"/>
          <w:sz w:val="20"/>
          <w:szCs w:val="20"/>
          <w:lang w:eastAsia="zh-CN"/>
        </w:rPr>
        <w:t> </w:t>
      </w:r>
      <w:r w:rsidRPr="00DF1ECF">
        <w:rPr>
          <w:rFonts w:ascii="Aptos" w:eastAsia="SimSun" w:hAnsi="Aptos" w:cs="Tahoma"/>
          <w:sz w:val="20"/>
          <w:szCs w:val="20"/>
          <w:lang w:eastAsia="zh-CN"/>
        </w:rPr>
        <w:t>dysponowania tymi osobami. Wymagany zakres zosta</w:t>
      </w:r>
      <w:r w:rsidRPr="00DF1ECF">
        <w:rPr>
          <w:rFonts w:ascii="Aptos" w:eastAsia="SimSun" w:hAnsi="Aptos" w:cs="Aptos"/>
          <w:sz w:val="20"/>
          <w:szCs w:val="20"/>
          <w:lang w:eastAsia="zh-CN"/>
        </w:rPr>
        <w:t>ł</w:t>
      </w:r>
      <w:r w:rsidRPr="00DF1ECF">
        <w:rPr>
          <w:rFonts w:ascii="Aptos" w:eastAsia="SimSun" w:hAnsi="Aptos" w:cs="Tahoma"/>
          <w:sz w:val="20"/>
          <w:szCs w:val="20"/>
          <w:lang w:eastAsia="zh-CN"/>
        </w:rPr>
        <w:t xml:space="preserve"> wskazany przez ZAMAWIAJACEGO w </w:t>
      </w:r>
      <w:r w:rsidRPr="00DF1ECF">
        <w:rPr>
          <w:rFonts w:ascii="Aptos" w:eastAsia="SimSun" w:hAnsi="Aptos" w:cs="Aptos"/>
          <w:sz w:val="20"/>
          <w:szCs w:val="20"/>
          <w:lang w:eastAsia="zh-CN"/>
        </w:rPr>
        <w:t>§</w:t>
      </w:r>
      <w:r w:rsidRPr="00DF1ECF">
        <w:rPr>
          <w:rFonts w:ascii="Aptos" w:eastAsia="SimSun" w:hAnsi="Aptos" w:cs="Tahoma"/>
          <w:sz w:val="20"/>
          <w:szCs w:val="20"/>
          <w:lang w:eastAsia="zh-CN"/>
        </w:rPr>
        <w:t xml:space="preserve"> IX</w:t>
      </w:r>
      <w:r w:rsidR="00D93FE5" w:rsidRPr="00DF1ECF">
        <w:rPr>
          <w:rFonts w:ascii="Aptos" w:eastAsia="SimSun" w:hAnsi="Aptos" w:cs="Tahoma"/>
          <w:sz w:val="20"/>
          <w:szCs w:val="20"/>
          <w:lang w:eastAsia="zh-CN"/>
        </w:rPr>
        <w:t xml:space="preserve">. </w:t>
      </w:r>
      <w:r w:rsidRPr="00DF1ECF">
        <w:rPr>
          <w:rFonts w:ascii="Aptos" w:eastAsia="SimSun" w:hAnsi="Aptos" w:cs="Tahoma"/>
          <w:sz w:val="20"/>
          <w:szCs w:val="20"/>
          <w:lang w:eastAsia="zh-CN"/>
        </w:rPr>
        <w:t>Wzór stanowi załącznik nr 1</w:t>
      </w:r>
      <w:r w:rsidR="00DF060F" w:rsidRPr="00DF1ECF">
        <w:rPr>
          <w:rFonts w:ascii="Aptos" w:eastAsia="SimSun" w:hAnsi="Aptos" w:cs="Tahoma"/>
          <w:sz w:val="20"/>
          <w:szCs w:val="20"/>
          <w:lang w:eastAsia="zh-CN"/>
        </w:rPr>
        <w:t>0</w:t>
      </w:r>
      <w:r w:rsidRPr="00DF1ECF">
        <w:rPr>
          <w:rFonts w:ascii="Aptos" w:eastAsia="SimSun" w:hAnsi="Aptos" w:cs="Tahoma"/>
          <w:sz w:val="20"/>
          <w:szCs w:val="20"/>
          <w:lang w:eastAsia="zh-CN"/>
        </w:rPr>
        <w:t xml:space="preserve"> do SWZ.</w:t>
      </w:r>
    </w:p>
    <w:p w14:paraId="76C182EC" w14:textId="35014A25" w:rsidR="00693585" w:rsidRPr="00DF1ECF" w:rsidRDefault="00693585" w:rsidP="00D93FE5">
      <w:pPr>
        <w:pStyle w:val="Akapitzlist"/>
        <w:numPr>
          <w:ilvl w:val="3"/>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wykaz robót budowlanych wykonanych nie wcześniej niż w okresie ostatnich 5 lat, a jeżeli okres prowadzenia działalności jest krótszy – w tym okresie, wraz z podaniem ich rodzaju, wartości, daty i dokładnego adresu wykonania oraz podmiotów, na rzecz których roboty te zostały wykonane, oraz załączeniem dowodów określających, czy te</w:t>
      </w:r>
      <w:r w:rsidR="009810E1"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roboty budowlane zostały wykonane należycie ,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00C94EA9" w:rsidRPr="00DF1ECF">
        <w:rPr>
          <w:rFonts w:ascii="Aptos" w:eastAsia="SimSun" w:hAnsi="Aptos" w:cs="Tahoma"/>
          <w:sz w:val="20"/>
          <w:szCs w:val="20"/>
          <w:lang w:eastAsia="zh-CN"/>
        </w:rPr>
        <w:t>Wymagany zakres zosta</w:t>
      </w:r>
      <w:r w:rsidR="00C94EA9" w:rsidRPr="00DF1ECF">
        <w:rPr>
          <w:rFonts w:ascii="Aptos" w:eastAsia="SimSun" w:hAnsi="Aptos" w:cs="Aptos"/>
          <w:sz w:val="20"/>
          <w:szCs w:val="20"/>
          <w:lang w:eastAsia="zh-CN"/>
        </w:rPr>
        <w:t>ł</w:t>
      </w:r>
      <w:r w:rsidR="00C94EA9" w:rsidRPr="00DF1ECF">
        <w:rPr>
          <w:rFonts w:ascii="Aptos" w:eastAsia="SimSun" w:hAnsi="Aptos" w:cs="Tahoma"/>
          <w:sz w:val="20"/>
          <w:szCs w:val="20"/>
          <w:lang w:eastAsia="zh-CN"/>
        </w:rPr>
        <w:t xml:space="preserve"> wskazany przez ZAMAWIAJACEGO w </w:t>
      </w:r>
      <w:r w:rsidR="00C94EA9" w:rsidRPr="00DF1ECF">
        <w:rPr>
          <w:rFonts w:ascii="Aptos" w:eastAsia="SimSun" w:hAnsi="Aptos" w:cs="Aptos"/>
          <w:sz w:val="20"/>
          <w:szCs w:val="20"/>
          <w:lang w:eastAsia="zh-CN"/>
        </w:rPr>
        <w:t>§</w:t>
      </w:r>
      <w:r w:rsidR="00C94EA9" w:rsidRPr="00DF1ECF">
        <w:rPr>
          <w:rFonts w:ascii="Aptos" w:eastAsia="SimSun" w:hAnsi="Aptos" w:cs="Tahoma"/>
          <w:sz w:val="20"/>
          <w:szCs w:val="20"/>
          <w:lang w:eastAsia="zh-CN"/>
        </w:rPr>
        <w:t xml:space="preserve"> IX. </w:t>
      </w:r>
      <w:r w:rsidRPr="00DF1ECF">
        <w:rPr>
          <w:rFonts w:ascii="Aptos" w:eastAsia="SimSun" w:hAnsi="Aptos" w:cs="Tahoma"/>
          <w:sz w:val="20"/>
          <w:szCs w:val="20"/>
          <w:lang w:eastAsia="zh-CN"/>
        </w:rPr>
        <w:t>Wzór stanowi załącznik nr 1</w:t>
      </w:r>
      <w:r w:rsidR="00D93FE5" w:rsidRPr="00DF1ECF">
        <w:rPr>
          <w:rFonts w:ascii="Aptos" w:eastAsia="SimSun" w:hAnsi="Aptos" w:cs="Tahoma"/>
          <w:sz w:val="20"/>
          <w:szCs w:val="20"/>
          <w:lang w:eastAsia="zh-CN"/>
        </w:rPr>
        <w:t>1</w:t>
      </w:r>
      <w:r w:rsidRPr="00DF1ECF">
        <w:rPr>
          <w:rFonts w:ascii="Aptos" w:eastAsia="SimSun" w:hAnsi="Aptos" w:cs="Tahoma"/>
          <w:sz w:val="20"/>
          <w:szCs w:val="20"/>
          <w:lang w:eastAsia="zh-CN"/>
        </w:rPr>
        <w:t xml:space="preserve"> do SWZ; </w:t>
      </w:r>
    </w:p>
    <w:p w14:paraId="23EF9959" w14:textId="77777777" w:rsidR="00D93FE5" w:rsidRPr="00DF1ECF" w:rsidRDefault="00D93FE5" w:rsidP="00D93FE5">
      <w:pPr>
        <w:pStyle w:val="Akapitzlist"/>
        <w:spacing w:before="60" w:after="60"/>
        <w:ind w:left="1728" w:firstLine="60"/>
        <w:jc w:val="both"/>
        <w:rPr>
          <w:rFonts w:ascii="Aptos" w:eastAsia="SimSun" w:hAnsi="Aptos" w:cs="Tahoma"/>
          <w:i/>
          <w:sz w:val="16"/>
          <w:szCs w:val="20"/>
          <w:lang w:eastAsia="zh-CN"/>
        </w:rPr>
      </w:pPr>
      <w:r w:rsidRPr="00DF1ECF">
        <w:rPr>
          <w:rFonts w:ascii="Aptos" w:eastAsia="SimSun" w:hAnsi="Aptos" w:cs="Tahoma"/>
          <w:i/>
          <w:sz w:val="16"/>
          <w:szCs w:val="20"/>
          <w:lang w:eastAsia="zh-CN"/>
        </w:rPr>
        <w:t>Dowodami ,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009F2592" w14:textId="03171921" w:rsidR="00627592" w:rsidRPr="00DF1ECF" w:rsidRDefault="00970C46" w:rsidP="00CE52BD">
      <w:pPr>
        <w:pStyle w:val="Akapitzlist"/>
        <w:numPr>
          <w:ilvl w:val="1"/>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ZAMAWIAJĄCY</w:t>
      </w:r>
      <w:r w:rsidR="00627592" w:rsidRPr="00DF1ECF">
        <w:rPr>
          <w:rFonts w:ascii="Aptos" w:eastAsia="SimSun" w:hAnsi="Aptos" w:cs="Tahoma"/>
          <w:sz w:val="20"/>
          <w:szCs w:val="20"/>
          <w:lang w:eastAsia="zh-CN"/>
        </w:rPr>
        <w:t xml:space="preserve"> nie wzywa do złożenia podmiotowych środków dowodowych, jeżeli może je</w:t>
      </w:r>
      <w:r w:rsidR="00032179" w:rsidRPr="00DF1ECF">
        <w:rPr>
          <w:rFonts w:ascii="Aptos" w:eastAsia="SimSun" w:hAnsi="Aptos" w:cs="Tahoma"/>
          <w:sz w:val="20"/>
          <w:szCs w:val="20"/>
          <w:lang w:eastAsia="zh-CN"/>
        </w:rPr>
        <w:t> </w:t>
      </w:r>
      <w:r w:rsidR="00627592" w:rsidRPr="00DF1ECF">
        <w:rPr>
          <w:rFonts w:ascii="Aptos" w:eastAsia="SimSun" w:hAnsi="Aptos" w:cs="Tahoma"/>
          <w:sz w:val="20"/>
          <w:szCs w:val="20"/>
          <w:lang w:eastAsia="zh-CN"/>
        </w:rPr>
        <w:t xml:space="preserve">uzyskać za pomocą bezpłatnych i ogólnodostępnych baz danych, w szczególności rejestrów publicznych w rozumieniu ustawy z 17 lutego 2005 r. o informatyzacji działalności podmiotów realizujących zadania publiczne, o ile </w:t>
      </w:r>
      <w:r w:rsidRPr="00DF1ECF">
        <w:rPr>
          <w:rFonts w:ascii="Aptos" w:eastAsia="SimSun" w:hAnsi="Aptos" w:cs="Tahoma"/>
          <w:sz w:val="20"/>
          <w:szCs w:val="20"/>
          <w:lang w:eastAsia="zh-CN"/>
        </w:rPr>
        <w:t>WYKONAWCA</w:t>
      </w:r>
      <w:r w:rsidR="00627592" w:rsidRPr="00DF1ECF">
        <w:rPr>
          <w:rFonts w:ascii="Aptos" w:eastAsia="SimSun" w:hAnsi="Aptos" w:cs="Tahoma"/>
          <w:sz w:val="20"/>
          <w:szCs w:val="20"/>
          <w:lang w:eastAsia="zh-CN"/>
        </w:rPr>
        <w:t xml:space="preserve"> wskazał w oświadczeniu wstępnym dane umożliwiające dostęp do tych środków.</w:t>
      </w:r>
    </w:p>
    <w:p w14:paraId="2E51FD8F" w14:textId="2B48DFC2" w:rsidR="008344F9" w:rsidRPr="00DF1ECF" w:rsidRDefault="008344F9" w:rsidP="00CE52BD">
      <w:pPr>
        <w:pStyle w:val="Akapitzlist"/>
        <w:numPr>
          <w:ilvl w:val="1"/>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Jeśli będzie to niezbędne do zapewnienia odpowiedniego przebiegu postępowania lub będą zachodzić uzasadnione podstawy do uznania, że złożone uprzednio podmiotowe środki dowodowe nie są już aktualne, to ZAMAWIAJACY, na każdym etapie postępowania, może wezwać WYKONAWCÓW do złożenia wszystkich lub niektórych wymienionych w SWZ podmiotowych środków dowodowych.</w:t>
      </w:r>
    </w:p>
    <w:p w14:paraId="747105A9" w14:textId="6995005D" w:rsidR="00627592" w:rsidRPr="00DF1ECF" w:rsidRDefault="00970C46" w:rsidP="00CE52BD">
      <w:pPr>
        <w:pStyle w:val="Akapitzlist"/>
        <w:numPr>
          <w:ilvl w:val="1"/>
          <w:numId w:val="14"/>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WYKONAWCA</w:t>
      </w:r>
      <w:r w:rsidR="00627592" w:rsidRPr="00DF1ECF">
        <w:rPr>
          <w:rFonts w:ascii="Aptos" w:eastAsia="SimSun" w:hAnsi="Aptos" w:cs="Tahoma"/>
          <w:sz w:val="20"/>
          <w:szCs w:val="20"/>
          <w:lang w:eastAsia="zh-CN"/>
        </w:rPr>
        <w:t xml:space="preserve"> składa podmiotowe środki dowodowe aktualne na dzień ich złożenia.</w:t>
      </w:r>
    </w:p>
    <w:p w14:paraId="09B67E24" w14:textId="3A3A1830" w:rsidR="006137F0" w:rsidRPr="00DF1ECF" w:rsidRDefault="006137F0" w:rsidP="00CE52BD">
      <w:pPr>
        <w:pStyle w:val="Akapitzlist"/>
        <w:numPr>
          <w:ilvl w:val="1"/>
          <w:numId w:val="14"/>
        </w:numPr>
        <w:spacing w:before="60" w:after="60"/>
        <w:jc w:val="both"/>
        <w:rPr>
          <w:rFonts w:ascii="Aptos" w:hAnsi="Aptos" w:cs="Tahoma"/>
          <w:sz w:val="20"/>
          <w:szCs w:val="20"/>
          <w:lang w:eastAsia="zh-CN"/>
        </w:rPr>
      </w:pPr>
      <w:r w:rsidRPr="00DF1ECF">
        <w:rPr>
          <w:rFonts w:ascii="Aptos" w:hAnsi="Aptos" w:cs="Tahoma"/>
          <w:sz w:val="20"/>
          <w:szCs w:val="20"/>
          <w:lang w:eastAsia="zh-CN"/>
        </w:rPr>
        <w:t>WYKONAWCA nie jest zobowiązany do złożenia podmiotowych środków dowodowych, które ZAMAWIAJĄCY posiada, jeżeli WYKONAWCA wskaże te środki oraz potwierdzi ich prawidłowość i</w:t>
      </w:r>
      <w:r w:rsidR="009810E1" w:rsidRPr="00DF1ECF">
        <w:rPr>
          <w:rFonts w:ascii="Aptos" w:hAnsi="Aptos" w:cs="Tahoma"/>
          <w:sz w:val="20"/>
          <w:szCs w:val="20"/>
          <w:lang w:eastAsia="zh-CN"/>
        </w:rPr>
        <w:t> </w:t>
      </w:r>
      <w:r w:rsidRPr="00DF1ECF">
        <w:rPr>
          <w:rFonts w:ascii="Aptos" w:hAnsi="Aptos" w:cs="Tahoma"/>
          <w:sz w:val="20"/>
          <w:szCs w:val="20"/>
          <w:lang w:eastAsia="zh-CN"/>
        </w:rPr>
        <w:t>aktualność.</w:t>
      </w:r>
    </w:p>
    <w:p w14:paraId="39FA0E61" w14:textId="77777777" w:rsidR="00C260F7" w:rsidRPr="00DF1ECF" w:rsidRDefault="00C260F7" w:rsidP="00C260F7">
      <w:pPr>
        <w:pStyle w:val="Akapitzlist"/>
        <w:numPr>
          <w:ilvl w:val="0"/>
          <w:numId w:val="14"/>
        </w:numPr>
        <w:spacing w:before="60" w:after="60"/>
        <w:jc w:val="both"/>
        <w:rPr>
          <w:rFonts w:ascii="Aptos" w:hAnsi="Aptos" w:cstheme="minorHAnsi"/>
          <w:b/>
          <w:bCs/>
          <w:smallCaps/>
          <w:sz w:val="20"/>
          <w:szCs w:val="20"/>
        </w:rPr>
      </w:pPr>
      <w:r w:rsidRPr="00DF1ECF">
        <w:rPr>
          <w:rFonts w:ascii="Aptos" w:hAnsi="Aptos" w:cstheme="minorHAnsi"/>
          <w:b/>
          <w:bCs/>
          <w:smallCaps/>
          <w:sz w:val="20"/>
          <w:szCs w:val="20"/>
        </w:rPr>
        <w:t>Certyfikat Wykonawców zamówień publicznych</w:t>
      </w:r>
    </w:p>
    <w:p w14:paraId="4906703C" w14:textId="77777777" w:rsidR="00C260F7" w:rsidRPr="00DF1ECF" w:rsidRDefault="00C260F7" w:rsidP="00C260F7">
      <w:pPr>
        <w:pStyle w:val="Akapitzlist"/>
        <w:numPr>
          <w:ilvl w:val="1"/>
          <w:numId w:val="14"/>
        </w:numPr>
        <w:spacing w:before="60" w:after="60"/>
        <w:jc w:val="both"/>
        <w:rPr>
          <w:rFonts w:ascii="Aptos" w:eastAsia="SimSun" w:hAnsi="Aptos" w:cstheme="minorHAnsi"/>
          <w:sz w:val="20"/>
          <w:szCs w:val="20"/>
          <w:lang w:eastAsia="zh-CN"/>
        </w:rPr>
      </w:pPr>
      <w:r w:rsidRPr="00DF1ECF">
        <w:rPr>
          <w:rFonts w:ascii="Aptos" w:eastAsia="SimSun" w:hAnsi="Aptos" w:cstheme="minorHAnsi"/>
          <w:sz w:val="20"/>
          <w:szCs w:val="20"/>
          <w:lang w:eastAsia="zh-CN"/>
        </w:rPr>
        <w:t xml:space="preserve">Certyfikat zastępuje podmiotowe środki dowodowe wyłącznie w zakresie objętym certyfikacją. W zakresie okoliczności nieobjętych certyfikatem albo objętych nim w sposób niepełny, Wykonawca składa właściwe podmiotowe środki dowodowe lub oświadczenia wymagane w niniejszej SWZ. Zgodnie z art. 124 ust. 3 ustawy Pzp Zamawiający nie żąda innych podmiotowych środków dowodowych w zakresie, w jakim potwierdzenie braku podstaw wykluczenia lub spełniania </w:t>
      </w:r>
      <w:r w:rsidRPr="00DF1ECF">
        <w:rPr>
          <w:rFonts w:ascii="Aptos" w:eastAsia="SimSun" w:hAnsi="Aptos" w:cstheme="minorHAnsi"/>
          <w:sz w:val="20"/>
          <w:szCs w:val="20"/>
          <w:lang w:eastAsia="zh-CN"/>
        </w:rPr>
        <w:lastRenderedPageBreak/>
        <w:t xml:space="preserve">warunków udziału w postępowaniu wynika z certyfikatu, z zastrzeżeniem art. 124 ust. 4 ustawy Pzp oraz art. 31 ust. 6 ustawy o certyfikacji. </w:t>
      </w:r>
    </w:p>
    <w:p w14:paraId="170C9533" w14:textId="77777777" w:rsidR="00C260F7" w:rsidRPr="00DF1ECF" w:rsidRDefault="00C260F7" w:rsidP="00C260F7">
      <w:pPr>
        <w:pStyle w:val="Akapitzlist"/>
        <w:numPr>
          <w:ilvl w:val="1"/>
          <w:numId w:val="14"/>
        </w:numPr>
        <w:spacing w:before="60" w:after="60"/>
        <w:jc w:val="both"/>
        <w:rPr>
          <w:rFonts w:ascii="Aptos" w:eastAsia="SimSun" w:hAnsi="Aptos" w:cstheme="minorHAnsi"/>
          <w:sz w:val="20"/>
          <w:szCs w:val="20"/>
          <w:lang w:eastAsia="zh-CN"/>
        </w:rPr>
      </w:pPr>
      <w:r w:rsidRPr="00DF1ECF">
        <w:rPr>
          <w:rFonts w:ascii="Aptos" w:eastAsia="SimSun" w:hAnsi="Aptos" w:cstheme="minorHAnsi"/>
          <w:sz w:val="20"/>
          <w:szCs w:val="20"/>
          <w:lang w:eastAsia="zh-CN"/>
        </w:rPr>
        <w:t>W zakresie wynikającym z ważnego certyfikatu Zamawiający nie żąda od Wykonawcy innych podmiotowych środków dowodowych, z zastrzeżeniem art. 124 ust. 4 ustawy Pzp oraz art. 31 ust. 6 ustawy o certyfikacji wykonawców zamówień publicznych.</w:t>
      </w:r>
    </w:p>
    <w:p w14:paraId="58C4927A" w14:textId="77777777" w:rsidR="00C260F7" w:rsidRPr="00DF1ECF" w:rsidRDefault="00C260F7" w:rsidP="00C260F7">
      <w:pPr>
        <w:pStyle w:val="Akapitzlist"/>
        <w:numPr>
          <w:ilvl w:val="1"/>
          <w:numId w:val="14"/>
        </w:numPr>
        <w:spacing w:before="60" w:after="60"/>
        <w:jc w:val="both"/>
        <w:rPr>
          <w:rFonts w:ascii="Aptos" w:eastAsia="SimSun" w:hAnsi="Aptos" w:cstheme="minorHAnsi"/>
          <w:sz w:val="20"/>
          <w:szCs w:val="20"/>
          <w:lang w:eastAsia="zh-CN"/>
        </w:rPr>
      </w:pPr>
      <w:r w:rsidRPr="00DF1ECF">
        <w:rPr>
          <w:rFonts w:ascii="Aptos" w:eastAsia="SimSun" w:hAnsi="Aptos" w:cstheme="minorHAnsi"/>
          <w:sz w:val="20"/>
          <w:szCs w:val="20"/>
          <w:lang w:eastAsia="zh-CN"/>
        </w:rPr>
        <w:t>Jeżeli Wykonawca zamierza posłużyć się certyfikatem – w oświadczeniu, o którym mowa w ust. 1 (oświadczenie z art. 125 ust. 1 ustawy Pzp) – wskazuje, zgodnie z art. 273 ust. 2 zdanie drugie i trzecie ustawy Pzp: numer i oznaczenie certyfikatu, nazwę podmiotu certyfikującego, który wydał certyfikat, okres ważności certyfikacji oraz zakres podstaw wykluczenia lub warunków udziału w postępowaniu, w odniesieniu do których posługuje się certyfikatem. Do oferty Wykonawca dołącza certyfikat w postaci dokumentu elektronicznego wydanego przez podmiot certyfikujący.</w:t>
      </w:r>
    </w:p>
    <w:p w14:paraId="08344111" w14:textId="77777777" w:rsidR="00C260F7" w:rsidRPr="00DF1ECF" w:rsidRDefault="00C260F7" w:rsidP="00C260F7">
      <w:pPr>
        <w:pStyle w:val="Akapitzlist"/>
        <w:numPr>
          <w:ilvl w:val="1"/>
          <w:numId w:val="14"/>
        </w:numPr>
        <w:spacing w:before="60" w:after="60"/>
        <w:jc w:val="both"/>
        <w:rPr>
          <w:rFonts w:ascii="Aptos" w:eastAsia="SimSun" w:hAnsi="Aptos" w:cstheme="minorHAnsi"/>
          <w:sz w:val="20"/>
          <w:szCs w:val="20"/>
          <w:lang w:eastAsia="zh-CN"/>
        </w:rPr>
      </w:pPr>
      <w:r w:rsidRPr="00DF1ECF">
        <w:rPr>
          <w:rFonts w:ascii="Aptos" w:eastAsia="SimSun" w:hAnsi="Aptos" w:cstheme="minorHAnsi"/>
          <w:sz w:val="20"/>
          <w:szCs w:val="20"/>
          <w:lang w:eastAsia="zh-CN"/>
        </w:rPr>
        <w:t>Wykonawca nie może posługiwać się certyfikatem, jeżeli certyfikacja utraciła ważność albo została zawieszona (art. 9 ustawy o certyfikacji). Zamawiający weryfikuje aktualny status certyfikacji w Bazie Danych o Certyfikatach Wykonawców Zamówień Publicznych, o której mowa w art. 26 ust. 1 ustawy o certyfikacji.</w:t>
      </w:r>
    </w:p>
    <w:p w14:paraId="57B0EE7C" w14:textId="77777777" w:rsidR="00C260F7" w:rsidRPr="00DF1ECF" w:rsidRDefault="00C260F7" w:rsidP="00C260F7">
      <w:pPr>
        <w:pStyle w:val="Akapitzlist"/>
        <w:numPr>
          <w:ilvl w:val="1"/>
          <w:numId w:val="14"/>
        </w:numPr>
        <w:spacing w:before="60" w:after="60"/>
        <w:jc w:val="both"/>
        <w:rPr>
          <w:rFonts w:ascii="Aptos" w:eastAsia="SimSun" w:hAnsi="Aptos" w:cstheme="minorHAnsi"/>
          <w:sz w:val="20"/>
          <w:szCs w:val="20"/>
          <w:lang w:eastAsia="zh-CN"/>
        </w:rPr>
      </w:pPr>
      <w:r w:rsidRPr="00DF1ECF">
        <w:rPr>
          <w:rFonts w:ascii="Aptos" w:eastAsia="SimSun" w:hAnsi="Aptos" w:cstheme="minorHAnsi"/>
          <w:sz w:val="20"/>
          <w:szCs w:val="20"/>
          <w:lang w:eastAsia="zh-CN"/>
        </w:rPr>
        <w:t>W przypadku zawieszenia ważności certyfikacji na podstawie art. 12 ust. 1 ustawy o certyfikacji, Zamawiający – stosownie do art. 128a ust. 3 ustawy Pzp – wezwie Wykonawcę do złożenia, w wyznaczonym terminie nie krótszym niż 5 dni od dnia wezwania, podmiotowych środków dowodowych w zakresie, w jakim złożony certyfikat miał potwierdzać brak podstaw wykluczenia lub spełnianie warunków udziału w postępowaniu; przepisy art. 128 ust. 2–5 ustawy Pzp stosuje się odpowiednio.</w:t>
      </w:r>
    </w:p>
    <w:p w14:paraId="39B9E590" w14:textId="77777777" w:rsidR="00C260F7" w:rsidRPr="00DF1ECF" w:rsidRDefault="00C260F7" w:rsidP="00C260F7">
      <w:pPr>
        <w:pStyle w:val="Akapitzlist"/>
        <w:numPr>
          <w:ilvl w:val="1"/>
          <w:numId w:val="14"/>
        </w:numPr>
        <w:spacing w:before="60" w:after="60"/>
        <w:jc w:val="both"/>
        <w:rPr>
          <w:rFonts w:ascii="Aptos" w:eastAsia="SimSun" w:hAnsi="Aptos" w:cstheme="minorHAnsi"/>
          <w:sz w:val="20"/>
          <w:szCs w:val="20"/>
          <w:lang w:eastAsia="zh-CN"/>
        </w:rPr>
      </w:pPr>
      <w:r w:rsidRPr="00DF1ECF">
        <w:rPr>
          <w:rFonts w:ascii="Aptos" w:eastAsia="SimSun" w:hAnsi="Aptos" w:cstheme="minorHAnsi"/>
          <w:sz w:val="20"/>
          <w:szCs w:val="20"/>
          <w:lang w:eastAsia="zh-CN"/>
        </w:rPr>
        <w:t>Jeżeli Zamawiający będzie kwestionował okoliczności wynikające z certyfikacji na podstawie art. 8 ust. 1 ustawy o certyfikacji – zgodnie z art. 128a ust. 1 i 2 ustawy Pzp – wezwie Wykonawcę do złożenia wyjaśnień w wyznaczonym terminie nie krótszym niż 5 dni od dnia wezwania, a w razie uznania wyjaśnień za niewystarczające poinformuje o tym podmiot certyfikujący, który wydał certyfikat.</w:t>
      </w:r>
    </w:p>
    <w:p w14:paraId="2BA888F9" w14:textId="241B07D8" w:rsidR="00C260F7" w:rsidRPr="00DF1ECF" w:rsidRDefault="00C260F7" w:rsidP="00C260F7">
      <w:pPr>
        <w:pStyle w:val="Akapitzlist"/>
        <w:numPr>
          <w:ilvl w:val="1"/>
          <w:numId w:val="14"/>
        </w:numPr>
        <w:spacing w:before="60" w:after="60"/>
        <w:jc w:val="both"/>
        <w:rPr>
          <w:rFonts w:ascii="Aptos" w:eastAsia="SimSun" w:hAnsi="Aptos" w:cstheme="minorHAnsi"/>
          <w:sz w:val="20"/>
          <w:szCs w:val="20"/>
          <w:lang w:eastAsia="zh-CN"/>
        </w:rPr>
      </w:pPr>
      <w:r w:rsidRPr="00DF1ECF">
        <w:rPr>
          <w:rFonts w:ascii="Aptos" w:eastAsia="SimSun" w:hAnsi="Aptos" w:cstheme="minorHAnsi"/>
          <w:sz w:val="20"/>
          <w:szCs w:val="20"/>
          <w:lang w:eastAsia="zh-CN"/>
        </w:rPr>
        <w:t>W przypadku wspólnego ubiegania się o udzielenie zamówienia oraz polegania na zdolnościach lub sytuacji podmiotów udostępniających zasoby, uprawnienie do posłużenia się certyfikatem przysługuje odpowiednio każdemu z tych Wykonawców oraz każdemu podmiotowi udostępniającemu zasoby – w zakresie, w jakim składa on własne oświadczenie lub podmiotowe środki dowodowe.</w:t>
      </w:r>
    </w:p>
    <w:p w14:paraId="7B9B931E" w14:textId="77777777" w:rsidR="00C260F7" w:rsidRPr="00DF1ECF" w:rsidRDefault="00C260F7" w:rsidP="00C260F7">
      <w:pPr>
        <w:pStyle w:val="Akapitzlist"/>
        <w:numPr>
          <w:ilvl w:val="1"/>
          <w:numId w:val="14"/>
        </w:numPr>
        <w:spacing w:before="60" w:after="60"/>
        <w:jc w:val="both"/>
        <w:rPr>
          <w:rFonts w:ascii="Aptos" w:eastAsia="SimSun" w:hAnsi="Aptos" w:cstheme="minorHAnsi"/>
          <w:sz w:val="20"/>
          <w:szCs w:val="20"/>
          <w:lang w:eastAsia="zh-CN"/>
        </w:rPr>
      </w:pPr>
      <w:r w:rsidRPr="00DF1ECF">
        <w:rPr>
          <w:rFonts w:ascii="Aptos" w:eastAsia="SimSun" w:hAnsi="Aptos" w:cstheme="minorHAnsi"/>
          <w:sz w:val="20"/>
          <w:szCs w:val="20"/>
          <w:lang w:eastAsia="zh-CN"/>
        </w:rPr>
        <w:t>Zgodnie z art. 40 oraz art. 41 ust. 2 ustawy o certyfikacji, w okresie przejściowym nie stosuje się certyfikacji zdolności Wykonawcy do należytego wykonania zamówienia na dostawy lub usługi w zakresie kwalifikacji zawodowych i doświadczenia; niniejsze postępowanie dotyczy zamówienia na roboty budowlane, dla którego certyfikacja jest dopuszczalna.</w:t>
      </w:r>
    </w:p>
    <w:p w14:paraId="7D7BA6FC" w14:textId="29FC0B68" w:rsidR="00915512" w:rsidRPr="00DF1ECF" w:rsidRDefault="00915512" w:rsidP="00297296">
      <w:pPr>
        <w:pStyle w:val="AptosspistreciSWZ"/>
      </w:pPr>
      <w:bookmarkStart w:id="26" w:name="_Toc244168884"/>
      <w:bookmarkEnd w:id="25"/>
      <w:r w:rsidRPr="00DF1ECF">
        <w:t>§ X</w:t>
      </w:r>
      <w:r w:rsidR="00E87212" w:rsidRPr="00DF1ECF">
        <w:t>I</w:t>
      </w:r>
      <w:r w:rsidRPr="00DF1ECF">
        <w:t>. Opis sposobu obliczenia ceny</w:t>
      </w:r>
      <w:bookmarkEnd w:id="26"/>
    </w:p>
    <w:p w14:paraId="269F6BB3" w14:textId="0C6BA861" w:rsidR="00D21A99" w:rsidRPr="00DF1ECF" w:rsidRDefault="00D21A99" w:rsidP="00CE52BD">
      <w:pPr>
        <w:pStyle w:val="Akapitzlist"/>
        <w:numPr>
          <w:ilvl w:val="0"/>
          <w:numId w:val="16"/>
        </w:numPr>
        <w:spacing w:before="60" w:after="60"/>
        <w:jc w:val="both"/>
        <w:rPr>
          <w:rFonts w:ascii="Aptos" w:hAnsi="Aptos" w:cs="Tahoma"/>
          <w:color w:val="FF0000"/>
          <w:sz w:val="20"/>
          <w:szCs w:val="20"/>
        </w:rPr>
      </w:pPr>
      <w:r w:rsidRPr="00DF1ECF">
        <w:rPr>
          <w:rFonts w:ascii="Aptos" w:hAnsi="Aptos" w:cs="Tahoma"/>
          <w:sz w:val="20"/>
          <w:szCs w:val="20"/>
        </w:rPr>
        <w:t>WYKONAWCA</w:t>
      </w:r>
      <w:r w:rsidR="00462CF5" w:rsidRPr="00DF1ECF">
        <w:rPr>
          <w:rFonts w:ascii="Aptos" w:hAnsi="Aptos" w:cs="Tahoma"/>
          <w:sz w:val="20"/>
          <w:szCs w:val="20"/>
        </w:rPr>
        <w:t xml:space="preserve"> </w:t>
      </w:r>
      <w:r w:rsidRPr="00DF1ECF">
        <w:rPr>
          <w:rFonts w:ascii="Aptos" w:eastAsia="SimSun" w:hAnsi="Aptos" w:cs="Tahoma"/>
          <w:sz w:val="20"/>
          <w:szCs w:val="20"/>
          <w:lang w:eastAsia="zh-CN"/>
        </w:rPr>
        <w:t>wskazuje:</w:t>
      </w:r>
    </w:p>
    <w:p w14:paraId="0738F0FA" w14:textId="544B608A" w:rsidR="00422A3F" w:rsidRPr="00DF1ECF" w:rsidRDefault="00D21A99" w:rsidP="00CE52BD">
      <w:pPr>
        <w:pStyle w:val="Akapitzlist"/>
        <w:numPr>
          <w:ilvl w:val="1"/>
          <w:numId w:val="15"/>
        </w:numPr>
        <w:spacing w:before="60" w:after="60"/>
        <w:jc w:val="both"/>
        <w:rPr>
          <w:rFonts w:ascii="Aptos" w:hAnsi="Aptos" w:cs="Tahoma"/>
          <w:sz w:val="20"/>
          <w:szCs w:val="20"/>
        </w:rPr>
      </w:pPr>
      <w:r w:rsidRPr="00DF1ECF">
        <w:rPr>
          <w:rFonts w:ascii="Aptos" w:hAnsi="Aptos" w:cs="Tahoma"/>
          <w:b/>
          <w:bCs/>
          <w:sz w:val="20"/>
          <w:szCs w:val="20"/>
        </w:rPr>
        <w:t>w części VI</w:t>
      </w:r>
      <w:r w:rsidR="00E82E9D" w:rsidRPr="00DF1ECF">
        <w:rPr>
          <w:rFonts w:ascii="Aptos" w:hAnsi="Aptos" w:cs="Tahoma"/>
          <w:b/>
          <w:bCs/>
          <w:sz w:val="20"/>
          <w:szCs w:val="20"/>
        </w:rPr>
        <w:t>I</w:t>
      </w:r>
      <w:r w:rsidRPr="00DF1ECF">
        <w:rPr>
          <w:rFonts w:ascii="Aptos" w:hAnsi="Aptos" w:cs="Tahoma"/>
          <w:b/>
          <w:bCs/>
          <w:sz w:val="20"/>
          <w:szCs w:val="20"/>
        </w:rPr>
        <w:t>I formularza ofertowego</w:t>
      </w:r>
      <w:r w:rsidR="00C041D9">
        <w:rPr>
          <w:rFonts w:ascii="Aptos" w:hAnsi="Aptos" w:cs="Tahoma"/>
          <w:b/>
          <w:bCs/>
          <w:sz w:val="20"/>
          <w:szCs w:val="20"/>
        </w:rPr>
        <w:t xml:space="preserve"> wygenerowanego przez platformę eZamówienia</w:t>
      </w:r>
      <w:r w:rsidRPr="00DF1ECF">
        <w:rPr>
          <w:rFonts w:ascii="Aptos" w:hAnsi="Aptos" w:cs="Tahoma"/>
          <w:b/>
          <w:bCs/>
          <w:sz w:val="20"/>
          <w:szCs w:val="20"/>
        </w:rPr>
        <w:t xml:space="preserve"> (kryteria oceny ofert)</w:t>
      </w:r>
    </w:p>
    <w:p w14:paraId="4CF36B92" w14:textId="349FB9B4" w:rsidR="00D21A99" w:rsidRPr="00DF1ECF" w:rsidRDefault="00D21A99" w:rsidP="00422A3F">
      <w:pPr>
        <w:pStyle w:val="Akapitzlist"/>
        <w:numPr>
          <w:ilvl w:val="2"/>
          <w:numId w:val="15"/>
        </w:numPr>
        <w:spacing w:before="60" w:after="60"/>
        <w:jc w:val="both"/>
        <w:rPr>
          <w:rFonts w:ascii="Aptos" w:hAnsi="Aptos" w:cs="Tahoma"/>
          <w:sz w:val="20"/>
          <w:szCs w:val="20"/>
        </w:rPr>
      </w:pPr>
      <w:r w:rsidRPr="00DF1ECF">
        <w:rPr>
          <w:rFonts w:ascii="Aptos" w:hAnsi="Aptos" w:cs="Tahoma"/>
          <w:sz w:val="20"/>
          <w:szCs w:val="20"/>
        </w:rPr>
        <w:t xml:space="preserve">wynagrodzenie brutto </w:t>
      </w:r>
      <w:r w:rsidR="0076667A" w:rsidRPr="00DF1ECF">
        <w:rPr>
          <w:rFonts w:ascii="Aptos" w:hAnsi="Aptos" w:cs="Tahoma"/>
          <w:sz w:val="20"/>
          <w:szCs w:val="20"/>
        </w:rPr>
        <w:t>za realizację całego przedmiotu zamówienia</w:t>
      </w:r>
      <w:r w:rsidRPr="00DF1ECF">
        <w:rPr>
          <w:rFonts w:ascii="Aptos" w:hAnsi="Aptos" w:cs="Tahoma"/>
          <w:sz w:val="20"/>
          <w:szCs w:val="20"/>
        </w:rPr>
        <w:t>. Podana w części V</w:t>
      </w:r>
      <w:r w:rsidR="003F6F82" w:rsidRPr="00DF1ECF">
        <w:rPr>
          <w:rFonts w:ascii="Aptos" w:hAnsi="Aptos" w:cs="Tahoma"/>
          <w:sz w:val="20"/>
          <w:szCs w:val="20"/>
        </w:rPr>
        <w:t>I</w:t>
      </w:r>
      <w:r w:rsidRPr="00DF1ECF">
        <w:rPr>
          <w:rFonts w:ascii="Aptos" w:hAnsi="Aptos" w:cs="Tahoma"/>
          <w:sz w:val="20"/>
          <w:szCs w:val="20"/>
        </w:rPr>
        <w:t>II formularza ofertowego cena brutto w</w:t>
      </w:r>
      <w:r w:rsidR="0076667A" w:rsidRPr="00DF1ECF">
        <w:rPr>
          <w:rFonts w:ascii="Aptos" w:hAnsi="Aptos" w:cs="Tahoma"/>
          <w:sz w:val="20"/>
          <w:szCs w:val="20"/>
        </w:rPr>
        <w:t> </w:t>
      </w:r>
      <w:r w:rsidRPr="00DF1ECF">
        <w:rPr>
          <w:rFonts w:ascii="Aptos" w:hAnsi="Aptos" w:cs="Tahoma"/>
          <w:sz w:val="20"/>
          <w:szCs w:val="20"/>
        </w:rPr>
        <w:t>złotych jest uważana za cenę ofertową i będzie brana pod uwagę przy ocenie ofert</w:t>
      </w:r>
      <w:r w:rsidR="00422A3F" w:rsidRPr="00DF1ECF">
        <w:rPr>
          <w:rFonts w:ascii="Aptos" w:hAnsi="Aptos" w:cs="Tahoma"/>
          <w:sz w:val="20"/>
          <w:szCs w:val="20"/>
        </w:rPr>
        <w:t>,</w:t>
      </w:r>
    </w:p>
    <w:p w14:paraId="24304461" w14:textId="4C47122A" w:rsidR="00422A3F" w:rsidRPr="00DF1ECF" w:rsidRDefault="00422A3F" w:rsidP="00422A3F">
      <w:pPr>
        <w:pStyle w:val="Akapitzlist"/>
        <w:numPr>
          <w:ilvl w:val="2"/>
          <w:numId w:val="15"/>
        </w:numPr>
        <w:spacing w:before="60" w:after="60"/>
        <w:jc w:val="both"/>
        <w:rPr>
          <w:rFonts w:ascii="Aptos" w:hAnsi="Aptos" w:cs="Tahoma"/>
          <w:sz w:val="20"/>
          <w:szCs w:val="20"/>
        </w:rPr>
      </w:pPr>
      <w:r w:rsidRPr="00DF1ECF">
        <w:rPr>
          <w:rFonts w:ascii="Aptos" w:hAnsi="Aptos" w:cs="Tahoma"/>
          <w:sz w:val="20"/>
          <w:szCs w:val="20"/>
        </w:rPr>
        <w:t>ilość tygodni, o jaką WYKONAWCA skraca oczekiwany przez ZAMAWIAJĄCEGO termin realizacji.</w:t>
      </w:r>
    </w:p>
    <w:p w14:paraId="3172AD10" w14:textId="2DD4EE2E" w:rsidR="00D21A99" w:rsidRPr="00DF1ECF" w:rsidRDefault="00DD5134" w:rsidP="00422A3F">
      <w:pPr>
        <w:pStyle w:val="Akapitzlist"/>
        <w:numPr>
          <w:ilvl w:val="1"/>
          <w:numId w:val="15"/>
        </w:numPr>
        <w:spacing w:before="60" w:after="60"/>
        <w:jc w:val="both"/>
        <w:rPr>
          <w:rFonts w:ascii="Aptos" w:hAnsi="Aptos" w:cs="Tahoma"/>
          <w:sz w:val="20"/>
          <w:szCs w:val="20"/>
        </w:rPr>
      </w:pPr>
      <w:r w:rsidRPr="00DF1ECF">
        <w:rPr>
          <w:rFonts w:ascii="Aptos" w:hAnsi="Aptos" w:cs="Tahoma"/>
          <w:b/>
          <w:bCs/>
          <w:sz w:val="20"/>
          <w:szCs w:val="20"/>
        </w:rPr>
        <w:lastRenderedPageBreak/>
        <w:t xml:space="preserve">w formularzu cenowym (załącznik nr </w:t>
      </w:r>
      <w:r w:rsidR="00E621C7" w:rsidRPr="00DF1ECF">
        <w:rPr>
          <w:rFonts w:ascii="Aptos" w:hAnsi="Aptos" w:cs="Tahoma"/>
          <w:b/>
          <w:bCs/>
          <w:sz w:val="20"/>
          <w:szCs w:val="20"/>
        </w:rPr>
        <w:t>3</w:t>
      </w:r>
      <w:r w:rsidRPr="00DF1ECF">
        <w:rPr>
          <w:rFonts w:ascii="Aptos" w:hAnsi="Aptos" w:cs="Tahoma"/>
          <w:b/>
          <w:bCs/>
          <w:sz w:val="20"/>
          <w:szCs w:val="20"/>
        </w:rPr>
        <w:t>)</w:t>
      </w:r>
      <w:r w:rsidR="009E4076" w:rsidRPr="00DF1ECF">
        <w:rPr>
          <w:rFonts w:ascii="Aptos" w:hAnsi="Aptos" w:cs="Tahoma"/>
          <w:sz w:val="20"/>
          <w:szCs w:val="20"/>
        </w:rPr>
        <w:t>:</w:t>
      </w:r>
      <w:r w:rsidR="00422A3F" w:rsidRPr="00DF1ECF">
        <w:rPr>
          <w:rFonts w:ascii="Aptos" w:hAnsi="Aptos" w:cs="Tahoma"/>
          <w:sz w:val="20"/>
          <w:szCs w:val="20"/>
        </w:rPr>
        <w:t xml:space="preserve"> </w:t>
      </w:r>
      <w:r w:rsidRPr="00DF1ECF">
        <w:rPr>
          <w:rFonts w:ascii="Aptos" w:hAnsi="Aptos" w:cs="Tahoma"/>
          <w:sz w:val="20"/>
          <w:szCs w:val="20"/>
        </w:rPr>
        <w:t>wynagrodzenie brutto, wynagrodzenie netto, stawkę i</w:t>
      </w:r>
      <w:r w:rsidR="009810E1" w:rsidRPr="00DF1ECF">
        <w:rPr>
          <w:rFonts w:ascii="Aptos" w:hAnsi="Aptos" w:cs="Tahoma"/>
          <w:sz w:val="20"/>
          <w:szCs w:val="20"/>
        </w:rPr>
        <w:t> </w:t>
      </w:r>
      <w:r w:rsidRPr="00DF1ECF">
        <w:rPr>
          <w:rFonts w:ascii="Aptos" w:hAnsi="Aptos" w:cs="Tahoma"/>
          <w:sz w:val="20"/>
          <w:szCs w:val="20"/>
        </w:rPr>
        <w:t xml:space="preserve">wartość VAT za </w:t>
      </w:r>
      <w:r w:rsidR="008C1E3A" w:rsidRPr="00DF1ECF">
        <w:rPr>
          <w:rFonts w:ascii="Aptos" w:hAnsi="Aptos" w:cs="Tahoma"/>
          <w:sz w:val="20"/>
          <w:szCs w:val="20"/>
        </w:rPr>
        <w:t>realizację całego przedmiotu zamówienia w rozbiciu na etapy, z</w:t>
      </w:r>
      <w:r w:rsidRPr="00DF1ECF">
        <w:rPr>
          <w:rFonts w:ascii="Aptos" w:hAnsi="Aptos" w:cs="Tahoma"/>
          <w:sz w:val="20"/>
          <w:szCs w:val="20"/>
        </w:rPr>
        <w:t>godnie z zapisami OPZ i wzoru umowy</w:t>
      </w:r>
      <w:r w:rsidR="002D1A33" w:rsidRPr="00DF1ECF">
        <w:rPr>
          <w:rFonts w:ascii="Aptos" w:hAnsi="Aptos" w:cs="Tahoma"/>
          <w:sz w:val="20"/>
          <w:szCs w:val="20"/>
        </w:rPr>
        <w:t xml:space="preserve">. </w:t>
      </w:r>
      <w:r w:rsidR="00522270" w:rsidRPr="00DF1ECF">
        <w:rPr>
          <w:rFonts w:ascii="Aptos" w:hAnsi="Aptos" w:cs="Tahoma"/>
          <w:b/>
          <w:sz w:val="20"/>
          <w:szCs w:val="20"/>
        </w:rPr>
        <w:t>Wynagrodzenie brutto za realizację całego przedmiotu zamówienia, podane w</w:t>
      </w:r>
      <w:r w:rsidR="009E4076" w:rsidRPr="00DF1ECF">
        <w:rPr>
          <w:rFonts w:ascii="Aptos" w:hAnsi="Aptos" w:cs="Tahoma"/>
          <w:b/>
          <w:sz w:val="20"/>
          <w:szCs w:val="20"/>
        </w:rPr>
        <w:t> </w:t>
      </w:r>
      <w:r w:rsidR="00522270" w:rsidRPr="00DF1ECF">
        <w:rPr>
          <w:rFonts w:ascii="Aptos" w:hAnsi="Aptos" w:cs="Tahoma"/>
          <w:b/>
          <w:sz w:val="20"/>
          <w:szCs w:val="20"/>
        </w:rPr>
        <w:t>formularzu cenowym, musi odpowiadać kwocie podanej w części VIII formularza ofertowego wygenerowanego z platformy eZamówienia</w:t>
      </w:r>
      <w:r w:rsidR="00522270" w:rsidRPr="00DF1ECF">
        <w:rPr>
          <w:rFonts w:ascii="Aptos" w:hAnsi="Aptos" w:cs="Tahoma"/>
          <w:sz w:val="20"/>
          <w:szCs w:val="20"/>
        </w:rPr>
        <w:t>.</w:t>
      </w:r>
    </w:p>
    <w:p w14:paraId="0CB61C6C" w14:textId="6A8B7218" w:rsidR="00484F8F" w:rsidRPr="00F925BA" w:rsidRDefault="00484F8F" w:rsidP="009E4076">
      <w:pPr>
        <w:pStyle w:val="Akapitzlist"/>
        <w:numPr>
          <w:ilvl w:val="0"/>
          <w:numId w:val="16"/>
        </w:numPr>
        <w:spacing w:before="60" w:after="60"/>
        <w:jc w:val="both"/>
        <w:rPr>
          <w:rFonts w:ascii="Aptos" w:hAnsi="Aptos" w:cs="Tahoma"/>
          <w:sz w:val="20"/>
          <w:szCs w:val="20"/>
        </w:rPr>
      </w:pPr>
      <w:r w:rsidRPr="00DF1ECF">
        <w:rPr>
          <w:rFonts w:ascii="Aptos" w:hAnsi="Aptos" w:cs="Tahoma"/>
          <w:sz w:val="20"/>
          <w:szCs w:val="20"/>
        </w:rPr>
        <w:t>Wynagrodzenie powinno zawierać wszelkie koszty związane z realizacją przedmiotu umowy wynikające wprost z dokumentacji, jak również nie ujęte w dokumentacji, a niezbędne do</w:t>
      </w:r>
      <w:r w:rsidR="009810E1" w:rsidRPr="00DF1ECF">
        <w:rPr>
          <w:rFonts w:ascii="Aptos" w:hAnsi="Aptos" w:cs="Tahoma"/>
          <w:sz w:val="20"/>
          <w:szCs w:val="20"/>
        </w:rPr>
        <w:t> </w:t>
      </w:r>
      <w:r w:rsidRPr="00DF1ECF">
        <w:rPr>
          <w:rFonts w:ascii="Aptos" w:hAnsi="Aptos" w:cs="Tahoma"/>
          <w:sz w:val="20"/>
          <w:szCs w:val="20"/>
        </w:rPr>
        <w:t>prawidłowego jego wykonania</w:t>
      </w:r>
      <w:r w:rsidRPr="00F925BA">
        <w:rPr>
          <w:rFonts w:ascii="Aptos" w:hAnsi="Aptos" w:cs="Tahoma"/>
          <w:sz w:val="20"/>
          <w:szCs w:val="20"/>
        </w:rPr>
        <w:t xml:space="preserve">, </w:t>
      </w:r>
      <w:r w:rsidR="00C041D9" w:rsidRPr="00F925BA">
        <w:rPr>
          <w:rFonts w:ascii="Aptos" w:hAnsi="Aptos" w:cs="Tahoma"/>
          <w:sz w:val="20"/>
          <w:szCs w:val="20"/>
        </w:rPr>
        <w:t>jeśli występują. Przykładowe koszty niezbędne do realizacji przedmiotu zamówienia</w:t>
      </w:r>
      <w:r w:rsidRPr="00F925BA">
        <w:rPr>
          <w:rFonts w:ascii="Aptos" w:hAnsi="Aptos" w:cs="Tahoma"/>
          <w:sz w:val="20"/>
          <w:szCs w:val="20"/>
        </w:rPr>
        <w:t>: wynagrodzenie pracowników, podatek od towarów i usług (VAT), koszty materiałów budowlanych, wszelkie koszty robót przygotowawczych i</w:t>
      </w:r>
      <w:r w:rsidR="009810E1" w:rsidRPr="00F925BA">
        <w:rPr>
          <w:rFonts w:ascii="Aptos" w:hAnsi="Aptos" w:cs="Tahoma"/>
          <w:sz w:val="20"/>
          <w:szCs w:val="20"/>
        </w:rPr>
        <w:t> </w:t>
      </w:r>
      <w:r w:rsidRPr="00F925BA">
        <w:rPr>
          <w:rFonts w:ascii="Aptos" w:hAnsi="Aptos" w:cs="Tahoma"/>
          <w:sz w:val="20"/>
          <w:szCs w:val="20"/>
        </w:rPr>
        <w:t>porządkowych (w tym koszt wydobycia z gruntu i utylizacji niezidentyfikowanych elementów dawnej infrastruktury), koszt wymiany gruntu, koszty związane z zagospodarowaniem placu budowy, koszty wycinki drzew i krzewów oraz innej roślinności, koszty zorganizowania i utrzymania budowy i zaplecza (naprawy, woda, energia elektryczna, ciepło – ogrzewanie, telefon, dozorowanie budowy, ubezpieczenie budowy itp.), koszty związane z utrzymaniem i odtworzeniem dróg dojazdowych do placu budowy, koszty robót związanych z zabezpieczeniem placu budowy, koszty oznakowania robót na czas budowy, koszty usunięcia i utylizacji odpadów, koszt obsługi geodezyjnej, koszty zajęcia pasów drogowych, wymagane prawem opłaty, między innymi związane z oddaniem do</w:t>
      </w:r>
      <w:r w:rsidR="009810E1" w:rsidRPr="00F925BA">
        <w:rPr>
          <w:rFonts w:ascii="Aptos" w:hAnsi="Aptos" w:cs="Tahoma"/>
          <w:sz w:val="20"/>
          <w:szCs w:val="20"/>
        </w:rPr>
        <w:t> </w:t>
      </w:r>
      <w:r w:rsidRPr="00F925BA">
        <w:rPr>
          <w:rFonts w:ascii="Aptos" w:hAnsi="Aptos" w:cs="Tahoma"/>
          <w:sz w:val="20"/>
          <w:szCs w:val="20"/>
        </w:rPr>
        <w:t xml:space="preserve">użytkowania zamontowanych urządzeń, koszt serwisowania i konserwacji urządzeń objętych gwarancją producenta w okresie gwarancji i rękojmi, koszt pielęgnacji zieleni i nasadzeń w okresie gwarancji i rękojmi, koszty dokumentacji powykonawczej (w tym również opracowanie świadectwa energetycznego budynku </w:t>
      </w:r>
      <w:r w:rsidR="00C041D9" w:rsidRPr="00F925BA">
        <w:rPr>
          <w:rFonts w:ascii="Aptos" w:hAnsi="Aptos" w:cs="Tahoma"/>
          <w:sz w:val="20"/>
          <w:szCs w:val="20"/>
        </w:rPr>
        <w:t>)</w:t>
      </w:r>
      <w:r w:rsidRPr="00F925BA">
        <w:rPr>
          <w:rFonts w:ascii="Aptos" w:hAnsi="Aptos" w:cs="Tahoma"/>
          <w:sz w:val="20"/>
          <w:szCs w:val="20"/>
        </w:rPr>
        <w:t xml:space="preserve"> itp.</w:t>
      </w:r>
    </w:p>
    <w:p w14:paraId="283B1E6F" w14:textId="63FE79B1" w:rsidR="00BB668E" w:rsidRPr="00DF1ECF" w:rsidRDefault="00BB668E" w:rsidP="00CE52BD">
      <w:pPr>
        <w:pStyle w:val="Akapitzlist"/>
        <w:numPr>
          <w:ilvl w:val="0"/>
          <w:numId w:val="16"/>
        </w:numPr>
        <w:spacing w:before="60" w:after="60"/>
        <w:jc w:val="both"/>
        <w:rPr>
          <w:rFonts w:ascii="Aptos" w:hAnsi="Aptos" w:cs="Tahoma"/>
          <w:sz w:val="20"/>
          <w:szCs w:val="20"/>
        </w:rPr>
      </w:pPr>
      <w:r w:rsidRPr="00F925BA">
        <w:rPr>
          <w:rFonts w:ascii="Aptos" w:hAnsi="Aptos" w:cs="Tahoma"/>
          <w:sz w:val="20"/>
          <w:szCs w:val="20"/>
        </w:rPr>
        <w:t>W przypadku gdy WYKONAWCA obliczy cenę ofertową niezgodnie z zasadami opisanymi w</w:t>
      </w:r>
      <w:r w:rsidR="008F0BCB" w:rsidRPr="00F925BA">
        <w:rPr>
          <w:rFonts w:ascii="Aptos" w:hAnsi="Aptos" w:cs="Tahoma"/>
          <w:sz w:val="20"/>
          <w:szCs w:val="20"/>
        </w:rPr>
        <w:t> </w:t>
      </w:r>
      <w:r w:rsidRPr="00F925BA">
        <w:rPr>
          <w:rFonts w:ascii="Aptos" w:hAnsi="Aptos" w:cs="Tahoma"/>
          <w:sz w:val="20"/>
          <w:szCs w:val="20"/>
        </w:rPr>
        <w:t xml:space="preserve">formularzu cenowym, to ZAMAWIAJĄCY przyjmie, że WYKONAWCA prawidłowo podał zaoferowane ceny jednostkowe netto, przyjmie stawkę VAT </w:t>
      </w:r>
      <w:r w:rsidR="00956E99" w:rsidRPr="00F925BA">
        <w:rPr>
          <w:rFonts w:ascii="Aptos" w:hAnsi="Aptos" w:cs="Tahoma"/>
          <w:sz w:val="20"/>
          <w:szCs w:val="20"/>
        </w:rPr>
        <w:t>w wysokości 23%</w:t>
      </w:r>
      <w:r w:rsidRPr="00F925BA">
        <w:rPr>
          <w:rFonts w:ascii="Aptos" w:hAnsi="Aptos" w:cs="Tahoma"/>
          <w:sz w:val="20"/>
          <w:szCs w:val="20"/>
        </w:rPr>
        <w:t xml:space="preserve"> dokona</w:t>
      </w:r>
      <w:r w:rsidRPr="00DF1ECF">
        <w:rPr>
          <w:rFonts w:ascii="Aptos" w:hAnsi="Aptos" w:cs="Tahoma"/>
          <w:sz w:val="20"/>
          <w:szCs w:val="20"/>
        </w:rPr>
        <w:t xml:space="preserve"> odpowiednich przeliczeń w ramach poprawienia </w:t>
      </w:r>
      <w:r w:rsidR="00D3357C" w:rsidRPr="00DF1ECF">
        <w:rPr>
          <w:rFonts w:ascii="Aptos" w:hAnsi="Aptos" w:cs="Tahoma"/>
          <w:sz w:val="20"/>
          <w:szCs w:val="20"/>
        </w:rPr>
        <w:t xml:space="preserve">oczywistej </w:t>
      </w:r>
      <w:r w:rsidRPr="00DF1ECF">
        <w:rPr>
          <w:rFonts w:ascii="Aptos" w:hAnsi="Aptos" w:cs="Tahoma"/>
          <w:sz w:val="20"/>
          <w:szCs w:val="20"/>
        </w:rPr>
        <w:t>omyłki rachunkowej.</w:t>
      </w:r>
    </w:p>
    <w:p w14:paraId="33548496" w14:textId="77777777" w:rsidR="004B27FA" w:rsidRPr="00DF1ECF" w:rsidRDefault="003204BE" w:rsidP="00CE52BD">
      <w:pPr>
        <w:pStyle w:val="Akapitzlist"/>
        <w:numPr>
          <w:ilvl w:val="0"/>
          <w:numId w:val="16"/>
        </w:numPr>
        <w:spacing w:before="60" w:after="60"/>
        <w:jc w:val="both"/>
        <w:rPr>
          <w:rFonts w:ascii="Aptos" w:hAnsi="Aptos" w:cs="Tahoma"/>
          <w:sz w:val="20"/>
          <w:szCs w:val="20"/>
        </w:rPr>
      </w:pPr>
      <w:r w:rsidRPr="00DF1ECF">
        <w:rPr>
          <w:rFonts w:ascii="Aptos" w:hAnsi="Aptos" w:cs="Tahoma"/>
          <w:sz w:val="20"/>
          <w:szCs w:val="20"/>
        </w:rPr>
        <w:t>Rozliczenia będą prowadzone w złotych polskich z dokładnością do dwóch miejsc po przecinku.</w:t>
      </w:r>
      <w:r w:rsidR="004B27FA" w:rsidRPr="00DF1ECF">
        <w:rPr>
          <w:rFonts w:ascii="Aptos" w:hAnsi="Aptos" w:cs="Tahoma"/>
          <w:sz w:val="20"/>
          <w:szCs w:val="20"/>
        </w:rPr>
        <w:t xml:space="preserve"> ZAMAWIAJĄCY nie przewiduje rozliczenia w walutach obcych.</w:t>
      </w:r>
    </w:p>
    <w:p w14:paraId="3A6FE5A1" w14:textId="3E2514A6" w:rsidR="007D44A8" w:rsidRPr="00DF1ECF" w:rsidRDefault="007D44A8" w:rsidP="00AC7C64">
      <w:pPr>
        <w:spacing w:before="60" w:after="60"/>
        <w:ind w:left="360"/>
        <w:jc w:val="both"/>
        <w:rPr>
          <w:rFonts w:ascii="Aptos" w:hAnsi="Aptos" w:cs="Tahoma"/>
          <w:sz w:val="20"/>
          <w:szCs w:val="20"/>
        </w:rPr>
      </w:pPr>
      <w:r w:rsidRPr="00DF1ECF">
        <w:rPr>
          <w:rFonts w:ascii="Aptos" w:hAnsi="Aptos" w:cs="Tahoma"/>
          <w:b/>
          <w:sz w:val="20"/>
          <w:szCs w:val="20"/>
        </w:rPr>
        <w:t>UWAGA!</w:t>
      </w:r>
      <w:r w:rsidRPr="00DF1ECF">
        <w:rPr>
          <w:rFonts w:ascii="Aptos" w:hAnsi="Aptos" w:cs="Tahoma"/>
          <w:sz w:val="20"/>
          <w:szCs w:val="20"/>
        </w:rPr>
        <w:t xml:space="preserve"> Jeden grosz jest najmniejszą jednostką monetarną w obowiązującym systemie pieniężnym. Dlatego wszystkie ceny zawarte w formularzu cenowym (stanowiące podstawę do obliczenia ceny ofertowej) lub podane w formularzu ofertowym, muszą być podane z dokładnością do dwóch miejsc po przecinku. </w:t>
      </w:r>
      <w:r w:rsidRPr="00DF1ECF">
        <w:rPr>
          <w:rFonts w:ascii="Aptos" w:hAnsi="Aptos" w:cs="Tahoma"/>
          <w:bCs/>
          <w:sz w:val="20"/>
          <w:szCs w:val="20"/>
        </w:rPr>
        <w:t>W przypadku, jeżeli ceny zostaną podane z dokładnością do większej liczby miejsc po</w:t>
      </w:r>
      <w:r w:rsidR="009810E1" w:rsidRPr="00DF1ECF">
        <w:rPr>
          <w:rFonts w:ascii="Aptos" w:hAnsi="Aptos" w:cs="Tahoma"/>
          <w:bCs/>
          <w:sz w:val="20"/>
          <w:szCs w:val="20"/>
        </w:rPr>
        <w:t> </w:t>
      </w:r>
      <w:r w:rsidRPr="00DF1ECF">
        <w:rPr>
          <w:rFonts w:ascii="Aptos" w:hAnsi="Aptos" w:cs="Tahoma"/>
          <w:bCs/>
          <w:sz w:val="20"/>
          <w:szCs w:val="20"/>
        </w:rPr>
        <w:t>przecinku, ZAMAWIAJĄCY uzna ten fakt za omyłkę i dokona jej poprawy według zasady, że trzecia cyfra po przecinku od 5 w górę powoduje zaokrąglenie drugiej cyfry po przecinku w górę o jeden. Jeżeli trzecia cyfra po przecinku jest mniejsza niż 5, to druga cyfra po przecinku nie ulega zmianie.</w:t>
      </w:r>
    </w:p>
    <w:p w14:paraId="5D446579" w14:textId="580CA651" w:rsidR="003204BE" w:rsidRPr="00DF1ECF" w:rsidRDefault="00632BF9" w:rsidP="00CE52BD">
      <w:pPr>
        <w:pStyle w:val="Akapitzlist"/>
        <w:numPr>
          <w:ilvl w:val="0"/>
          <w:numId w:val="16"/>
        </w:numPr>
        <w:spacing w:before="60" w:after="60"/>
        <w:jc w:val="both"/>
        <w:rPr>
          <w:rFonts w:ascii="Aptos" w:hAnsi="Aptos" w:cs="Tahoma"/>
          <w:sz w:val="20"/>
          <w:szCs w:val="20"/>
        </w:rPr>
      </w:pPr>
      <w:r w:rsidRPr="00DF1ECF">
        <w:rPr>
          <w:rFonts w:ascii="Aptos" w:hAnsi="Aptos" w:cs="Tahoma"/>
          <w:sz w:val="20"/>
          <w:szCs w:val="20"/>
        </w:rPr>
        <w:t>WYKONAWCY</w:t>
      </w:r>
      <w:r w:rsidR="003204BE" w:rsidRPr="00DF1ECF">
        <w:rPr>
          <w:rFonts w:ascii="Aptos" w:hAnsi="Aptos" w:cs="Tahoma"/>
          <w:sz w:val="20"/>
          <w:szCs w:val="20"/>
        </w:rPr>
        <w:t xml:space="preserve"> ponoszą wszelkie koszty związane z przygotowaniem i złożeniem oferty.</w:t>
      </w:r>
    </w:p>
    <w:p w14:paraId="6659ECB8" w14:textId="77777777" w:rsidR="009E4076" w:rsidRPr="00DF1ECF" w:rsidRDefault="009E4076" w:rsidP="009E4076">
      <w:pPr>
        <w:pStyle w:val="Akapitzlist"/>
        <w:numPr>
          <w:ilvl w:val="0"/>
          <w:numId w:val="16"/>
        </w:numPr>
        <w:spacing w:before="60" w:after="60"/>
        <w:jc w:val="both"/>
        <w:rPr>
          <w:rFonts w:ascii="Aptos" w:hAnsi="Aptos" w:cs="Tahoma"/>
          <w:sz w:val="20"/>
          <w:szCs w:val="20"/>
        </w:rPr>
      </w:pPr>
      <w:r w:rsidRPr="00DF1ECF">
        <w:rPr>
          <w:rFonts w:ascii="Aptos" w:hAnsi="Aptos" w:cs="Tahoma"/>
          <w:sz w:val="20"/>
          <w:szCs w:val="20"/>
        </w:rPr>
        <w:t>WYKONAWCA zobowiązany jest zastosować stawkę VAT zgodnie z obowiązującymi przepisami ustawy z 11 marca 2004 r. o podatku od towarów i usług (Dz.U. 2024 poz. 361 t.j.).</w:t>
      </w:r>
    </w:p>
    <w:p w14:paraId="23B0973F" w14:textId="03FBE906" w:rsidR="003204BE" w:rsidRPr="00DF1ECF" w:rsidRDefault="003204BE" w:rsidP="00CE52BD">
      <w:pPr>
        <w:pStyle w:val="Akapitzlist"/>
        <w:numPr>
          <w:ilvl w:val="0"/>
          <w:numId w:val="16"/>
        </w:numPr>
        <w:spacing w:before="60" w:after="60"/>
        <w:jc w:val="both"/>
        <w:rPr>
          <w:rFonts w:ascii="Aptos" w:hAnsi="Aptos" w:cs="Tahoma"/>
          <w:sz w:val="20"/>
          <w:szCs w:val="20"/>
        </w:rPr>
      </w:pPr>
      <w:r w:rsidRPr="00DF1ECF">
        <w:rPr>
          <w:rFonts w:ascii="Aptos" w:hAnsi="Aptos" w:cs="Tahoma"/>
          <w:sz w:val="20"/>
          <w:szCs w:val="20"/>
        </w:rPr>
        <w:t xml:space="preserve">Zgodnie z art. 225 ustawy </w:t>
      </w:r>
      <w:r w:rsidR="003D2826" w:rsidRPr="00DF1ECF">
        <w:rPr>
          <w:rFonts w:ascii="Aptos" w:hAnsi="Aptos" w:cs="Tahoma"/>
          <w:sz w:val="20"/>
          <w:szCs w:val="20"/>
        </w:rPr>
        <w:t>Pzp,</w:t>
      </w:r>
      <w:r w:rsidRPr="00DF1ECF">
        <w:rPr>
          <w:rFonts w:ascii="Aptos" w:hAnsi="Aptos" w:cs="Tahoma"/>
          <w:sz w:val="20"/>
          <w:szCs w:val="20"/>
        </w:rPr>
        <w:t xml:space="preserve"> jeżeli została złożona oferta, której wybór prowadziłby do</w:t>
      </w:r>
      <w:r w:rsidR="0068612A" w:rsidRPr="00DF1ECF">
        <w:rPr>
          <w:rFonts w:ascii="Aptos" w:hAnsi="Aptos" w:cs="Tahoma"/>
          <w:sz w:val="20"/>
          <w:szCs w:val="20"/>
        </w:rPr>
        <w:t> </w:t>
      </w:r>
      <w:r w:rsidRPr="00DF1ECF">
        <w:rPr>
          <w:rFonts w:ascii="Aptos" w:hAnsi="Aptos" w:cs="Tahoma"/>
          <w:sz w:val="20"/>
          <w:szCs w:val="20"/>
        </w:rPr>
        <w:t>powstania u</w:t>
      </w:r>
      <w:r w:rsidR="009810E1" w:rsidRPr="00DF1ECF">
        <w:rPr>
          <w:rFonts w:ascii="Aptos" w:hAnsi="Aptos" w:cs="Tahoma"/>
          <w:sz w:val="20"/>
          <w:szCs w:val="20"/>
        </w:rPr>
        <w:t> </w:t>
      </w:r>
      <w:r w:rsidR="00632BF9" w:rsidRPr="00DF1ECF">
        <w:rPr>
          <w:rFonts w:ascii="Aptos" w:hAnsi="Aptos" w:cs="Tahoma"/>
          <w:sz w:val="20"/>
          <w:szCs w:val="20"/>
        </w:rPr>
        <w:t>ZAMAWIAJĄCEGO</w:t>
      </w:r>
      <w:r w:rsidRPr="00DF1ECF">
        <w:rPr>
          <w:rFonts w:ascii="Aptos" w:hAnsi="Aptos" w:cs="Tahoma"/>
          <w:sz w:val="20"/>
          <w:szCs w:val="20"/>
        </w:rPr>
        <w:t xml:space="preserve"> obowiązku podatkowego zgodnie z ustawą z 11 marca 2004 r. o podatku od</w:t>
      </w:r>
      <w:r w:rsidR="009810E1" w:rsidRPr="00DF1ECF">
        <w:rPr>
          <w:rFonts w:ascii="Aptos" w:hAnsi="Aptos" w:cs="Tahoma"/>
          <w:sz w:val="20"/>
          <w:szCs w:val="20"/>
        </w:rPr>
        <w:t> </w:t>
      </w:r>
      <w:r w:rsidRPr="00DF1ECF">
        <w:rPr>
          <w:rFonts w:ascii="Aptos" w:hAnsi="Aptos" w:cs="Tahoma"/>
          <w:sz w:val="20"/>
          <w:szCs w:val="20"/>
        </w:rPr>
        <w:t xml:space="preserve">towarów i usług, dla celów zastosowania kryterium ceny lub kosztu </w:t>
      </w:r>
      <w:r w:rsidR="00632BF9" w:rsidRPr="00DF1ECF">
        <w:rPr>
          <w:rFonts w:ascii="Aptos" w:hAnsi="Aptos" w:cs="Tahoma"/>
          <w:sz w:val="20"/>
          <w:szCs w:val="20"/>
        </w:rPr>
        <w:t>ZAMAWIAJĄCY</w:t>
      </w:r>
      <w:r w:rsidRPr="00DF1ECF">
        <w:rPr>
          <w:rFonts w:ascii="Aptos" w:hAnsi="Aptos" w:cs="Tahoma"/>
          <w:sz w:val="20"/>
          <w:szCs w:val="20"/>
        </w:rPr>
        <w:t xml:space="preserve"> dolicza do</w:t>
      </w:r>
      <w:r w:rsidR="009810E1" w:rsidRPr="00DF1ECF">
        <w:rPr>
          <w:rFonts w:ascii="Aptos" w:hAnsi="Aptos" w:cs="Tahoma"/>
          <w:sz w:val="20"/>
          <w:szCs w:val="20"/>
        </w:rPr>
        <w:t> </w:t>
      </w:r>
      <w:r w:rsidRPr="00DF1ECF">
        <w:rPr>
          <w:rFonts w:ascii="Aptos" w:hAnsi="Aptos" w:cs="Tahoma"/>
          <w:sz w:val="20"/>
          <w:szCs w:val="20"/>
        </w:rPr>
        <w:t xml:space="preserve">przedstawionej w tej ofercie ceny kwotę podatku od towarów i usług, którą miałby obowiązek rozliczyć. W takiej sytuacji </w:t>
      </w:r>
      <w:r w:rsidR="00632BF9" w:rsidRPr="00DF1ECF">
        <w:rPr>
          <w:rFonts w:ascii="Aptos" w:hAnsi="Aptos" w:cs="Tahoma"/>
          <w:sz w:val="20"/>
          <w:szCs w:val="20"/>
        </w:rPr>
        <w:t>WYKONAWCA</w:t>
      </w:r>
      <w:r w:rsidRPr="00DF1ECF">
        <w:rPr>
          <w:rFonts w:ascii="Aptos" w:hAnsi="Aptos" w:cs="Tahoma"/>
          <w:sz w:val="20"/>
          <w:szCs w:val="20"/>
        </w:rPr>
        <w:t xml:space="preserve"> ma obowiązek:</w:t>
      </w:r>
    </w:p>
    <w:p w14:paraId="48A721D4" w14:textId="580260B3" w:rsidR="003204BE" w:rsidRPr="00DF1ECF" w:rsidRDefault="003204BE" w:rsidP="00CE52BD">
      <w:pPr>
        <w:pStyle w:val="Akapitzlist"/>
        <w:numPr>
          <w:ilvl w:val="1"/>
          <w:numId w:val="16"/>
        </w:numPr>
        <w:spacing w:before="60" w:after="60"/>
        <w:jc w:val="both"/>
        <w:rPr>
          <w:rFonts w:ascii="Aptos" w:hAnsi="Aptos" w:cs="Tahoma"/>
          <w:sz w:val="20"/>
          <w:szCs w:val="20"/>
        </w:rPr>
      </w:pPr>
      <w:r w:rsidRPr="00DF1ECF">
        <w:rPr>
          <w:rFonts w:ascii="Aptos" w:hAnsi="Aptos" w:cs="Tahoma"/>
          <w:sz w:val="20"/>
          <w:szCs w:val="20"/>
        </w:rPr>
        <w:t xml:space="preserve">poinformowania </w:t>
      </w:r>
      <w:r w:rsidR="00632BF9" w:rsidRPr="00DF1ECF">
        <w:rPr>
          <w:rFonts w:ascii="Aptos" w:hAnsi="Aptos" w:cs="Tahoma"/>
          <w:sz w:val="20"/>
          <w:szCs w:val="20"/>
        </w:rPr>
        <w:t>ZAMAWIAJACEGO</w:t>
      </w:r>
      <w:r w:rsidRPr="00DF1ECF">
        <w:rPr>
          <w:rFonts w:ascii="Aptos" w:hAnsi="Aptos" w:cs="Tahoma"/>
          <w:sz w:val="20"/>
          <w:szCs w:val="20"/>
        </w:rPr>
        <w:t>, że wybór jego oferty będzie prowadził do powstania u</w:t>
      </w:r>
      <w:r w:rsidR="0068612A" w:rsidRPr="00DF1ECF">
        <w:rPr>
          <w:rFonts w:ascii="Aptos" w:hAnsi="Aptos" w:cs="Tahoma"/>
          <w:sz w:val="20"/>
          <w:szCs w:val="20"/>
        </w:rPr>
        <w:t> </w:t>
      </w:r>
      <w:r w:rsidR="00632BF9" w:rsidRPr="00DF1ECF">
        <w:rPr>
          <w:rFonts w:ascii="Aptos" w:hAnsi="Aptos" w:cs="Tahoma"/>
          <w:sz w:val="20"/>
          <w:szCs w:val="20"/>
        </w:rPr>
        <w:t>ZAMAWIAJACEGO</w:t>
      </w:r>
      <w:r w:rsidRPr="00DF1ECF">
        <w:rPr>
          <w:rFonts w:ascii="Aptos" w:hAnsi="Aptos" w:cs="Tahoma"/>
          <w:sz w:val="20"/>
          <w:szCs w:val="20"/>
        </w:rPr>
        <w:t xml:space="preserve"> obowiązku podatkowego;</w:t>
      </w:r>
    </w:p>
    <w:p w14:paraId="4EC9A8F7" w14:textId="15ED3A67" w:rsidR="003204BE" w:rsidRPr="00DF1ECF" w:rsidRDefault="003204BE" w:rsidP="00CE52BD">
      <w:pPr>
        <w:pStyle w:val="Akapitzlist"/>
        <w:numPr>
          <w:ilvl w:val="1"/>
          <w:numId w:val="16"/>
        </w:numPr>
        <w:spacing w:before="60" w:after="60"/>
        <w:jc w:val="both"/>
        <w:rPr>
          <w:rFonts w:ascii="Aptos" w:hAnsi="Aptos" w:cs="Tahoma"/>
          <w:sz w:val="20"/>
          <w:szCs w:val="20"/>
        </w:rPr>
      </w:pPr>
      <w:r w:rsidRPr="00DF1ECF">
        <w:rPr>
          <w:rFonts w:ascii="Aptos" w:hAnsi="Aptos" w:cs="Tahoma"/>
          <w:sz w:val="20"/>
          <w:szCs w:val="20"/>
        </w:rPr>
        <w:lastRenderedPageBreak/>
        <w:t>wskazania nazwy (rodzaju) towaru lub usługi, których dostawa lub świadczenie będą prowadziły do powstania obowiązku podatkowego;</w:t>
      </w:r>
    </w:p>
    <w:p w14:paraId="2963FB9A" w14:textId="58A6CE61" w:rsidR="003204BE" w:rsidRPr="00DF1ECF" w:rsidRDefault="003204BE" w:rsidP="00CE52BD">
      <w:pPr>
        <w:pStyle w:val="Akapitzlist"/>
        <w:numPr>
          <w:ilvl w:val="1"/>
          <w:numId w:val="16"/>
        </w:numPr>
        <w:spacing w:before="60" w:after="60"/>
        <w:jc w:val="both"/>
        <w:rPr>
          <w:rFonts w:ascii="Aptos" w:hAnsi="Aptos" w:cs="Tahoma"/>
          <w:sz w:val="20"/>
          <w:szCs w:val="20"/>
        </w:rPr>
      </w:pPr>
      <w:r w:rsidRPr="00DF1ECF">
        <w:rPr>
          <w:rFonts w:ascii="Aptos" w:hAnsi="Aptos" w:cs="Tahoma"/>
          <w:sz w:val="20"/>
          <w:szCs w:val="20"/>
        </w:rPr>
        <w:t xml:space="preserve">wskazania wartości towaru lub usługi objętego obowiązkiem podatkowym </w:t>
      </w:r>
      <w:r w:rsidR="00632BF9" w:rsidRPr="00DF1ECF">
        <w:rPr>
          <w:rFonts w:ascii="Aptos" w:hAnsi="Aptos" w:cs="Tahoma"/>
          <w:sz w:val="20"/>
          <w:szCs w:val="20"/>
        </w:rPr>
        <w:t>ZAMAWIAJACEGO</w:t>
      </w:r>
      <w:r w:rsidRPr="00DF1ECF">
        <w:rPr>
          <w:rFonts w:ascii="Aptos" w:hAnsi="Aptos" w:cs="Tahoma"/>
          <w:sz w:val="20"/>
          <w:szCs w:val="20"/>
        </w:rPr>
        <w:t>, bez kwoty podatku;</w:t>
      </w:r>
    </w:p>
    <w:p w14:paraId="7BB7FDB0" w14:textId="7991511D" w:rsidR="003204BE" w:rsidRPr="00DF1ECF" w:rsidRDefault="003204BE" w:rsidP="00CE52BD">
      <w:pPr>
        <w:pStyle w:val="Akapitzlist"/>
        <w:numPr>
          <w:ilvl w:val="1"/>
          <w:numId w:val="16"/>
        </w:numPr>
        <w:spacing w:before="60" w:after="60"/>
        <w:jc w:val="both"/>
        <w:rPr>
          <w:rFonts w:ascii="Aptos" w:hAnsi="Aptos" w:cs="Tahoma"/>
          <w:sz w:val="20"/>
          <w:szCs w:val="20"/>
        </w:rPr>
      </w:pPr>
      <w:r w:rsidRPr="00DF1ECF">
        <w:rPr>
          <w:rFonts w:ascii="Aptos" w:hAnsi="Aptos" w:cs="Tahoma"/>
          <w:sz w:val="20"/>
          <w:szCs w:val="20"/>
        </w:rPr>
        <w:t xml:space="preserve">wskazania stawki podatku od towarów i usług, która zgodnie z wiedzą </w:t>
      </w:r>
      <w:r w:rsidR="00632BF9" w:rsidRPr="00DF1ECF">
        <w:rPr>
          <w:rFonts w:ascii="Aptos" w:hAnsi="Aptos" w:cs="Tahoma"/>
          <w:sz w:val="20"/>
          <w:szCs w:val="20"/>
        </w:rPr>
        <w:t>WYKONAWCY</w:t>
      </w:r>
      <w:r w:rsidRPr="00DF1ECF">
        <w:rPr>
          <w:rFonts w:ascii="Aptos" w:hAnsi="Aptos" w:cs="Tahoma"/>
          <w:sz w:val="20"/>
          <w:szCs w:val="20"/>
        </w:rPr>
        <w:t>, będzie miała zastosowanie.</w:t>
      </w:r>
    </w:p>
    <w:p w14:paraId="3DD967EA" w14:textId="7E70DE23" w:rsidR="00D450A0" w:rsidRPr="00DF1ECF" w:rsidRDefault="00D450A0" w:rsidP="00CE52BD">
      <w:pPr>
        <w:pStyle w:val="Akapitzlist"/>
        <w:numPr>
          <w:ilvl w:val="0"/>
          <w:numId w:val="16"/>
        </w:numPr>
        <w:spacing w:before="60" w:after="60"/>
        <w:jc w:val="both"/>
        <w:rPr>
          <w:rFonts w:ascii="Aptos" w:hAnsi="Aptos" w:cs="Tahoma"/>
          <w:sz w:val="20"/>
          <w:szCs w:val="20"/>
        </w:rPr>
      </w:pPr>
      <w:bookmarkStart w:id="27" w:name="bookmark28"/>
      <w:r w:rsidRPr="00DF1ECF">
        <w:rPr>
          <w:rFonts w:ascii="Aptos" w:hAnsi="Aptos" w:cs="Tahoma"/>
          <w:sz w:val="20"/>
          <w:szCs w:val="20"/>
        </w:rPr>
        <w:t xml:space="preserve">Informację w powyższym zakresie WYKONWCA składa w formularzu ofertowym </w:t>
      </w:r>
      <w:r w:rsidR="00D21A99" w:rsidRPr="00DF1ECF">
        <w:rPr>
          <w:rFonts w:ascii="Aptos" w:hAnsi="Aptos" w:cs="Tahoma"/>
          <w:sz w:val="20"/>
          <w:szCs w:val="20"/>
        </w:rPr>
        <w:t>wygenerowanym przez platformę eZamówienia</w:t>
      </w:r>
      <w:r w:rsidRPr="00DF1ECF">
        <w:rPr>
          <w:rFonts w:ascii="Aptos" w:hAnsi="Aptos" w:cs="Tahoma"/>
          <w:sz w:val="20"/>
          <w:szCs w:val="20"/>
        </w:rPr>
        <w:t>. Brak złożenia informacji o obowiązku podatkowym będzie postrzegany jako brak powstania obowiązku podatkowego u ZAMAWIAJACEGO.</w:t>
      </w:r>
    </w:p>
    <w:bookmarkEnd w:id="27"/>
    <w:p w14:paraId="05EB1587" w14:textId="77777777" w:rsidR="00656035" w:rsidRPr="00DF1ECF" w:rsidRDefault="00BA6B65" w:rsidP="00CE52BD">
      <w:pPr>
        <w:pStyle w:val="Akapitzlist"/>
        <w:numPr>
          <w:ilvl w:val="0"/>
          <w:numId w:val="16"/>
        </w:numPr>
        <w:spacing w:before="60" w:after="60"/>
        <w:jc w:val="both"/>
        <w:rPr>
          <w:rFonts w:ascii="Aptos" w:hAnsi="Aptos" w:cs="Tahoma"/>
          <w:sz w:val="20"/>
          <w:szCs w:val="20"/>
        </w:rPr>
      </w:pPr>
      <w:r w:rsidRPr="00DF1ECF">
        <w:rPr>
          <w:rFonts w:ascii="Aptos" w:hAnsi="Aptos" w:cs="Tahoma"/>
          <w:sz w:val="20"/>
          <w:szCs w:val="20"/>
        </w:rPr>
        <w:t>ZAMAWIAJĄCY</w:t>
      </w:r>
      <w:r w:rsidR="00656035" w:rsidRPr="00DF1ECF">
        <w:rPr>
          <w:rFonts w:ascii="Aptos" w:hAnsi="Aptos" w:cs="Tahoma"/>
          <w:sz w:val="20"/>
          <w:szCs w:val="20"/>
        </w:rPr>
        <w:t xml:space="preserve"> przewiduje możliwość zmian ceny ofertowej brutto w sytuacjach wymienionych we</w:t>
      </w:r>
      <w:r w:rsidR="001313CF" w:rsidRPr="00DF1ECF">
        <w:rPr>
          <w:rFonts w:ascii="Aptos" w:hAnsi="Aptos" w:cs="Tahoma"/>
          <w:sz w:val="20"/>
          <w:szCs w:val="20"/>
        </w:rPr>
        <w:t> </w:t>
      </w:r>
      <w:r w:rsidR="00656035" w:rsidRPr="00DF1ECF">
        <w:rPr>
          <w:rFonts w:ascii="Aptos" w:hAnsi="Aptos" w:cs="Tahoma"/>
          <w:sz w:val="20"/>
          <w:szCs w:val="20"/>
        </w:rPr>
        <w:t>wzorze umowy.</w:t>
      </w:r>
    </w:p>
    <w:p w14:paraId="71B99326" w14:textId="6ED3B548" w:rsidR="00C5698A" w:rsidRPr="00DF1ECF" w:rsidRDefault="00BA6B65" w:rsidP="009E4076">
      <w:pPr>
        <w:pStyle w:val="Akapitzlist"/>
        <w:numPr>
          <w:ilvl w:val="0"/>
          <w:numId w:val="16"/>
        </w:numPr>
        <w:spacing w:before="60" w:after="60"/>
        <w:jc w:val="both"/>
        <w:rPr>
          <w:rFonts w:ascii="Aptos" w:hAnsi="Aptos" w:cs="Tahoma"/>
          <w:sz w:val="20"/>
          <w:szCs w:val="20"/>
        </w:rPr>
      </w:pPr>
      <w:r w:rsidRPr="00DF1ECF">
        <w:rPr>
          <w:rFonts w:ascii="Aptos" w:hAnsi="Aptos" w:cs="Tahoma"/>
          <w:spacing w:val="-13"/>
          <w:sz w:val="20"/>
          <w:szCs w:val="20"/>
        </w:rPr>
        <w:t>ZAMAWIAJĄCY</w:t>
      </w:r>
      <w:r w:rsidR="00915512" w:rsidRPr="00DF1ECF">
        <w:rPr>
          <w:rFonts w:ascii="Aptos" w:hAnsi="Aptos" w:cs="Tahoma"/>
          <w:sz w:val="20"/>
          <w:szCs w:val="20"/>
        </w:rPr>
        <w:t xml:space="preserve"> poprawia w ofercie oczywiste omyłki pisarskie, oczywiste omyłki rachunkowe </w:t>
      </w:r>
      <w:r w:rsidR="00915512" w:rsidRPr="00DF1ECF">
        <w:rPr>
          <w:rFonts w:ascii="Aptos" w:hAnsi="Aptos" w:cs="Tahoma"/>
          <w:sz w:val="20"/>
          <w:szCs w:val="20"/>
        </w:rPr>
        <w:br/>
        <w:t>z uwzględnieniem konsekwencji rachunkowych dokonanych poprawek, inne omyłki polegające na</w:t>
      </w:r>
      <w:r w:rsidR="001313CF" w:rsidRPr="00DF1ECF">
        <w:rPr>
          <w:rFonts w:ascii="Aptos" w:hAnsi="Aptos" w:cs="Tahoma"/>
          <w:sz w:val="20"/>
          <w:szCs w:val="20"/>
        </w:rPr>
        <w:t> </w:t>
      </w:r>
      <w:r w:rsidR="00610DDF" w:rsidRPr="00DF1ECF">
        <w:rPr>
          <w:rFonts w:ascii="Aptos" w:hAnsi="Aptos" w:cs="Tahoma"/>
          <w:sz w:val="20"/>
          <w:szCs w:val="20"/>
        </w:rPr>
        <w:t xml:space="preserve">niezgodności oferty </w:t>
      </w:r>
      <w:r w:rsidR="00130D60" w:rsidRPr="00DF1ECF">
        <w:rPr>
          <w:rFonts w:ascii="Aptos" w:hAnsi="Aptos" w:cs="Tahoma"/>
          <w:sz w:val="20"/>
          <w:szCs w:val="20"/>
        </w:rPr>
        <w:t>z</w:t>
      </w:r>
      <w:r w:rsidR="00A47EF2" w:rsidRPr="00DF1ECF">
        <w:rPr>
          <w:rFonts w:ascii="Aptos" w:hAnsi="Aptos" w:cs="Tahoma"/>
          <w:sz w:val="20"/>
          <w:szCs w:val="20"/>
        </w:rPr>
        <w:t xml:space="preserve"> dokumentami zamówienia</w:t>
      </w:r>
      <w:r w:rsidR="00915512" w:rsidRPr="00DF1ECF">
        <w:rPr>
          <w:rFonts w:ascii="Aptos" w:hAnsi="Aptos" w:cs="Tahoma"/>
          <w:sz w:val="20"/>
          <w:szCs w:val="20"/>
        </w:rPr>
        <w:t>, niepowodujące istotnych zmian w treści oferty</w:t>
      </w:r>
      <w:r w:rsidR="003451F4" w:rsidRPr="00DF1ECF">
        <w:rPr>
          <w:rFonts w:ascii="Aptos" w:hAnsi="Aptos" w:cs="Tahoma"/>
          <w:sz w:val="20"/>
          <w:szCs w:val="20"/>
        </w:rPr>
        <w:t>,</w:t>
      </w:r>
      <w:r w:rsidR="00915512" w:rsidRPr="00DF1ECF">
        <w:rPr>
          <w:rFonts w:ascii="Aptos" w:hAnsi="Aptos" w:cs="Tahoma"/>
          <w:sz w:val="20"/>
          <w:szCs w:val="20"/>
        </w:rPr>
        <w:t xml:space="preserve"> niezwłocznie zawiadamiając o tym </w:t>
      </w:r>
      <w:r w:rsidRPr="00DF1ECF">
        <w:rPr>
          <w:rFonts w:ascii="Aptos" w:hAnsi="Aptos" w:cs="Tahoma"/>
          <w:sz w:val="20"/>
          <w:szCs w:val="20"/>
        </w:rPr>
        <w:t>WYKONAWCĘ</w:t>
      </w:r>
      <w:r w:rsidR="00915512" w:rsidRPr="00DF1ECF">
        <w:rPr>
          <w:rFonts w:ascii="Aptos" w:hAnsi="Aptos" w:cs="Tahoma"/>
          <w:sz w:val="20"/>
          <w:szCs w:val="20"/>
        </w:rPr>
        <w:t>, którego oferta została poprawiona.</w:t>
      </w:r>
    </w:p>
    <w:p w14:paraId="37CC8AF4" w14:textId="06144D72" w:rsidR="00915512" w:rsidRPr="00DF1ECF" w:rsidRDefault="00915512" w:rsidP="00297296">
      <w:pPr>
        <w:pStyle w:val="AptosspistreciSWZ"/>
      </w:pPr>
      <w:bookmarkStart w:id="28" w:name="_Toc244168885"/>
      <w:r w:rsidRPr="00DF1ECF">
        <w:t>§ X</w:t>
      </w:r>
      <w:r w:rsidR="00E87212" w:rsidRPr="00DF1ECF">
        <w:t>I</w:t>
      </w:r>
      <w:r w:rsidR="00671C6F" w:rsidRPr="00DF1ECF">
        <w:t>I</w:t>
      </w:r>
      <w:r w:rsidRPr="00DF1ECF">
        <w:t>. Termin związania ofertą</w:t>
      </w:r>
      <w:bookmarkEnd w:id="28"/>
    </w:p>
    <w:p w14:paraId="1116DFCF" w14:textId="19635BCD" w:rsidR="00E91E7B" w:rsidRPr="00DF1ECF" w:rsidRDefault="00F245A0" w:rsidP="00CE52BD">
      <w:pPr>
        <w:pStyle w:val="Akapitzlist"/>
        <w:numPr>
          <w:ilvl w:val="0"/>
          <w:numId w:val="17"/>
        </w:numPr>
        <w:spacing w:before="60" w:after="60"/>
        <w:jc w:val="both"/>
        <w:rPr>
          <w:rFonts w:ascii="Aptos" w:hAnsi="Aptos" w:cs="Tahoma"/>
          <w:color w:val="000000"/>
          <w:sz w:val="20"/>
          <w:szCs w:val="20"/>
        </w:rPr>
      </w:pPr>
      <w:r w:rsidRPr="00DF1ECF">
        <w:rPr>
          <w:rFonts w:ascii="Aptos" w:hAnsi="Aptos" w:cs="Tahoma"/>
          <w:color w:val="000000"/>
          <w:sz w:val="20"/>
          <w:szCs w:val="20"/>
        </w:rPr>
        <w:t>WYKONAWCA</w:t>
      </w:r>
      <w:r w:rsidR="00E91E7B" w:rsidRPr="00DF1ECF">
        <w:rPr>
          <w:rFonts w:ascii="Aptos" w:hAnsi="Aptos" w:cs="Tahoma"/>
          <w:color w:val="000000"/>
          <w:sz w:val="20"/>
          <w:szCs w:val="20"/>
        </w:rPr>
        <w:t xml:space="preserve"> pozostaje związany ofertą </w:t>
      </w:r>
      <w:r w:rsidR="00E91E7B" w:rsidRPr="0012354C">
        <w:rPr>
          <w:rFonts w:ascii="Aptos" w:hAnsi="Aptos" w:cs="Tahoma"/>
          <w:b/>
          <w:bCs/>
          <w:color w:val="000000"/>
          <w:sz w:val="20"/>
          <w:szCs w:val="20"/>
        </w:rPr>
        <w:t xml:space="preserve">do </w:t>
      </w:r>
      <w:r w:rsidR="00E91E7B" w:rsidRPr="00956E99">
        <w:rPr>
          <w:rFonts w:ascii="Aptos" w:hAnsi="Aptos" w:cs="Tahoma"/>
          <w:b/>
          <w:bCs/>
          <w:color w:val="000000"/>
          <w:sz w:val="20"/>
          <w:szCs w:val="20"/>
        </w:rPr>
        <w:t xml:space="preserve">dnia </w:t>
      </w:r>
      <w:r w:rsidR="00956E99" w:rsidRPr="00956E99">
        <w:rPr>
          <w:rFonts w:ascii="Aptos" w:hAnsi="Aptos" w:cs="Tahoma"/>
          <w:b/>
          <w:bCs/>
          <w:color w:val="000000"/>
          <w:sz w:val="20"/>
          <w:szCs w:val="20"/>
        </w:rPr>
        <w:t>1</w:t>
      </w:r>
      <w:r w:rsidR="00C9461D">
        <w:rPr>
          <w:rFonts w:ascii="Aptos" w:hAnsi="Aptos" w:cs="Tahoma"/>
          <w:b/>
          <w:bCs/>
          <w:color w:val="000000"/>
          <w:sz w:val="20"/>
          <w:szCs w:val="20"/>
        </w:rPr>
        <w:t>8</w:t>
      </w:r>
      <w:r w:rsidR="00956E99" w:rsidRPr="00956E99">
        <w:rPr>
          <w:rFonts w:ascii="Aptos" w:hAnsi="Aptos" w:cs="Tahoma"/>
          <w:b/>
          <w:bCs/>
          <w:color w:val="000000"/>
          <w:sz w:val="20"/>
          <w:szCs w:val="20"/>
        </w:rPr>
        <w:t>.12</w:t>
      </w:r>
      <w:r w:rsidR="002D2A1B" w:rsidRPr="00956E99">
        <w:rPr>
          <w:rFonts w:ascii="Aptos" w:hAnsi="Aptos" w:cs="Tahoma"/>
          <w:b/>
          <w:bCs/>
          <w:color w:val="000000"/>
          <w:sz w:val="20"/>
          <w:szCs w:val="20"/>
        </w:rPr>
        <w:t>.2026 r.</w:t>
      </w:r>
      <w:r w:rsidR="00E91E7B" w:rsidRPr="00DF1ECF">
        <w:rPr>
          <w:rFonts w:ascii="Aptos" w:hAnsi="Aptos" w:cs="Tahoma"/>
          <w:color w:val="000000"/>
          <w:sz w:val="20"/>
          <w:szCs w:val="20"/>
        </w:rPr>
        <w:t xml:space="preserve"> Bieg terminu związania ofertą rozpoczyna się wraz z upływem terminu składania ofert.</w:t>
      </w:r>
    </w:p>
    <w:p w14:paraId="12F872CA" w14:textId="2C99569A" w:rsidR="00024B8D" w:rsidRPr="00DF1ECF" w:rsidRDefault="00F245A0" w:rsidP="00CE52BD">
      <w:pPr>
        <w:pStyle w:val="Akapitzlist"/>
        <w:numPr>
          <w:ilvl w:val="0"/>
          <w:numId w:val="17"/>
        </w:numPr>
        <w:spacing w:before="60" w:after="60"/>
        <w:jc w:val="both"/>
        <w:rPr>
          <w:rFonts w:ascii="Aptos" w:hAnsi="Aptos" w:cs="Tahoma"/>
          <w:color w:val="000000"/>
          <w:sz w:val="20"/>
          <w:szCs w:val="20"/>
        </w:rPr>
      </w:pPr>
      <w:r w:rsidRPr="00DF1ECF">
        <w:rPr>
          <w:rFonts w:ascii="Aptos" w:hAnsi="Aptos" w:cs="Tahoma"/>
          <w:color w:val="000000"/>
          <w:sz w:val="20"/>
          <w:szCs w:val="20"/>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w:t>
      </w:r>
      <w:r w:rsidR="00EE3D41" w:rsidRPr="00DF1ECF">
        <w:rPr>
          <w:rFonts w:ascii="Aptos" w:hAnsi="Aptos" w:cs="Tahoma"/>
          <w:color w:val="000000"/>
          <w:sz w:val="20"/>
          <w:szCs w:val="20"/>
        </w:rPr>
        <w:t> </w:t>
      </w:r>
      <w:r w:rsidRPr="00DF1ECF">
        <w:rPr>
          <w:rFonts w:ascii="Aptos" w:hAnsi="Aptos" w:cs="Tahoma"/>
          <w:color w:val="000000"/>
          <w:sz w:val="20"/>
          <w:szCs w:val="20"/>
        </w:rPr>
        <w:t>wskazywany przez niego okres, nie dłuższy niż 30 dni</w:t>
      </w:r>
      <w:r w:rsidR="00915512" w:rsidRPr="00DF1ECF">
        <w:rPr>
          <w:rFonts w:ascii="Aptos" w:hAnsi="Aptos" w:cs="Tahoma"/>
          <w:color w:val="000000"/>
          <w:sz w:val="20"/>
          <w:szCs w:val="20"/>
        </w:rPr>
        <w:t>.</w:t>
      </w:r>
      <w:r w:rsidRPr="00DF1ECF">
        <w:rPr>
          <w:rFonts w:ascii="Aptos" w:hAnsi="Aptos" w:cs="Tahoma"/>
          <w:color w:val="000000"/>
          <w:sz w:val="20"/>
          <w:szCs w:val="20"/>
        </w:rPr>
        <w:t xml:space="preserve"> </w:t>
      </w:r>
    </w:p>
    <w:p w14:paraId="15D6A410" w14:textId="60586840" w:rsidR="00915512" w:rsidRPr="00DF1ECF" w:rsidRDefault="00F245A0" w:rsidP="00CE52BD">
      <w:pPr>
        <w:pStyle w:val="Akapitzlist"/>
        <w:numPr>
          <w:ilvl w:val="0"/>
          <w:numId w:val="17"/>
        </w:numPr>
        <w:spacing w:before="60" w:after="60"/>
        <w:jc w:val="both"/>
        <w:rPr>
          <w:rFonts w:ascii="Aptos" w:hAnsi="Aptos" w:cs="Tahoma"/>
          <w:color w:val="000000"/>
          <w:sz w:val="20"/>
          <w:szCs w:val="20"/>
        </w:rPr>
      </w:pPr>
      <w:r w:rsidRPr="00DF1ECF">
        <w:rPr>
          <w:rFonts w:ascii="Aptos" w:hAnsi="Aptos" w:cs="Tahoma"/>
          <w:color w:val="000000"/>
          <w:sz w:val="20"/>
          <w:szCs w:val="20"/>
        </w:rPr>
        <w:t xml:space="preserve">Przedłużenie terminu związania ofertą </w:t>
      </w:r>
      <w:r w:rsidR="00A578F6" w:rsidRPr="00DF1ECF">
        <w:rPr>
          <w:rFonts w:ascii="Aptos" w:hAnsi="Aptos" w:cs="Tahoma"/>
          <w:color w:val="000000"/>
          <w:sz w:val="20"/>
          <w:szCs w:val="20"/>
        </w:rPr>
        <w:t xml:space="preserve">wymaga </w:t>
      </w:r>
      <w:r w:rsidRPr="00DF1ECF">
        <w:rPr>
          <w:rFonts w:ascii="Aptos" w:hAnsi="Aptos" w:cs="Tahoma"/>
          <w:color w:val="000000"/>
          <w:sz w:val="20"/>
          <w:szCs w:val="20"/>
        </w:rPr>
        <w:t>złożenia przez WYKONAWCĘ pisemnego oświadczenia o wyrażeniu zgody na</w:t>
      </w:r>
      <w:r w:rsidR="000D5DC9" w:rsidRPr="00DF1ECF">
        <w:rPr>
          <w:rFonts w:ascii="Aptos" w:hAnsi="Aptos" w:cs="Tahoma"/>
          <w:color w:val="000000"/>
          <w:sz w:val="20"/>
          <w:szCs w:val="20"/>
        </w:rPr>
        <w:t> </w:t>
      </w:r>
      <w:r w:rsidRPr="00DF1ECF">
        <w:rPr>
          <w:rFonts w:ascii="Aptos" w:hAnsi="Aptos" w:cs="Tahoma"/>
          <w:color w:val="000000"/>
          <w:sz w:val="20"/>
          <w:szCs w:val="20"/>
        </w:rPr>
        <w:t>przedłużenie terminu związania ofertą</w:t>
      </w:r>
    </w:p>
    <w:p w14:paraId="6660AC03" w14:textId="2E291CA0" w:rsidR="00915512" w:rsidRPr="00DF1ECF" w:rsidRDefault="00F245A0" w:rsidP="00CE52BD">
      <w:pPr>
        <w:pStyle w:val="Akapitzlist"/>
        <w:numPr>
          <w:ilvl w:val="0"/>
          <w:numId w:val="17"/>
        </w:numPr>
        <w:spacing w:before="60" w:after="60"/>
        <w:jc w:val="both"/>
        <w:rPr>
          <w:rFonts w:ascii="Aptos" w:hAnsi="Aptos" w:cs="Tahoma"/>
          <w:color w:val="000000"/>
          <w:sz w:val="20"/>
          <w:szCs w:val="20"/>
        </w:rPr>
      </w:pPr>
      <w:r w:rsidRPr="00DF1ECF">
        <w:rPr>
          <w:rFonts w:ascii="Aptos" w:hAnsi="Aptos" w:cs="Tahoma"/>
          <w:color w:val="000000"/>
          <w:sz w:val="20"/>
          <w:szCs w:val="20"/>
        </w:rPr>
        <w:t>W przypadku gdy ZAMAWIAJĄCY żąda wniesienia wadium, przedłużenie terminu związania ofertą, o</w:t>
      </w:r>
      <w:r w:rsidR="00EE3D41" w:rsidRPr="00DF1ECF">
        <w:rPr>
          <w:rFonts w:ascii="Aptos" w:hAnsi="Aptos" w:cs="Tahoma"/>
          <w:color w:val="000000"/>
          <w:sz w:val="20"/>
          <w:szCs w:val="20"/>
        </w:rPr>
        <w:t> </w:t>
      </w:r>
      <w:r w:rsidRPr="00DF1ECF">
        <w:rPr>
          <w:rFonts w:ascii="Aptos" w:hAnsi="Aptos" w:cs="Tahoma"/>
          <w:color w:val="000000"/>
          <w:sz w:val="20"/>
          <w:szCs w:val="20"/>
        </w:rPr>
        <w:t xml:space="preserve">którym mowa w ust. 2, następuje wraz z przedłużeniem okresu ważności wadium </w:t>
      </w:r>
      <w:r w:rsidR="003D2826" w:rsidRPr="00DF1ECF">
        <w:rPr>
          <w:rFonts w:ascii="Aptos" w:hAnsi="Aptos" w:cs="Tahoma"/>
          <w:color w:val="000000"/>
          <w:sz w:val="20"/>
          <w:szCs w:val="20"/>
        </w:rPr>
        <w:t>albo</w:t>
      </w:r>
      <w:r w:rsidRPr="00DF1ECF">
        <w:rPr>
          <w:rFonts w:ascii="Aptos" w:hAnsi="Aptos" w:cs="Tahoma"/>
          <w:color w:val="000000"/>
          <w:sz w:val="20"/>
          <w:szCs w:val="20"/>
        </w:rPr>
        <w:t xml:space="preserve"> jeżeli nie jest to możliwe, z wniesieniem nowego wadium na przedłużony okres związania ofertą. </w:t>
      </w:r>
    </w:p>
    <w:p w14:paraId="53EBC39D" w14:textId="77777777" w:rsidR="00235EB8" w:rsidRPr="00DF1ECF" w:rsidRDefault="00235EB8" w:rsidP="00297296">
      <w:pPr>
        <w:pStyle w:val="AptosspistreciSWZ"/>
      </w:pPr>
      <w:bookmarkStart w:id="29" w:name="_Toc244168886"/>
      <w:r w:rsidRPr="00DF1ECF">
        <w:t>§ XIII. Wymagania dotyczące wadium</w:t>
      </w:r>
      <w:bookmarkEnd w:id="29"/>
    </w:p>
    <w:p w14:paraId="4D84A060" w14:textId="347D5D74" w:rsidR="00235EB8" w:rsidRPr="00DF1ECF" w:rsidRDefault="00235EB8" w:rsidP="00CE52BD">
      <w:pPr>
        <w:pStyle w:val="Akapitzlist"/>
        <w:numPr>
          <w:ilvl w:val="0"/>
          <w:numId w:val="18"/>
        </w:numPr>
        <w:spacing w:before="60" w:after="60"/>
        <w:jc w:val="both"/>
        <w:rPr>
          <w:rFonts w:ascii="Aptos" w:hAnsi="Aptos" w:cs="Tahoma"/>
          <w:sz w:val="20"/>
          <w:szCs w:val="20"/>
        </w:rPr>
      </w:pPr>
      <w:r w:rsidRPr="00DF1ECF">
        <w:rPr>
          <w:rFonts w:ascii="Aptos" w:hAnsi="Aptos" w:cs="Tahoma"/>
          <w:sz w:val="20"/>
          <w:szCs w:val="20"/>
        </w:rPr>
        <w:t xml:space="preserve">WYKONAWCA przystępujący do postępowania jest zobowiązany, przed upływem terminu składania ofert, wnieść wadium w kwocie: </w:t>
      </w:r>
      <w:r w:rsidR="002D2A1B" w:rsidRPr="00DF1ECF">
        <w:rPr>
          <w:rFonts w:ascii="Aptos" w:hAnsi="Aptos" w:cs="Tahoma"/>
          <w:b/>
          <w:bCs/>
          <w:sz w:val="20"/>
          <w:szCs w:val="20"/>
        </w:rPr>
        <w:t>160.000,00 zł</w:t>
      </w:r>
      <w:r w:rsidRPr="00DF1ECF">
        <w:rPr>
          <w:rFonts w:ascii="Aptos" w:hAnsi="Aptos" w:cs="Tahoma"/>
          <w:sz w:val="20"/>
          <w:szCs w:val="20"/>
        </w:rPr>
        <w:t xml:space="preserve"> (słownie: </w:t>
      </w:r>
      <w:r w:rsidR="002D2A1B" w:rsidRPr="00DF1ECF">
        <w:rPr>
          <w:rFonts w:ascii="Aptos" w:hAnsi="Aptos" w:cs="Tahoma"/>
          <w:sz w:val="20"/>
          <w:szCs w:val="20"/>
        </w:rPr>
        <w:t>sto sześćdziesiąt tysięcy zł 0/100</w:t>
      </w:r>
      <w:r w:rsidRPr="00DF1ECF">
        <w:rPr>
          <w:rFonts w:ascii="Aptos" w:hAnsi="Aptos" w:cs="Tahoma"/>
          <w:sz w:val="20"/>
          <w:szCs w:val="20"/>
        </w:rPr>
        <w:t>)</w:t>
      </w:r>
      <w:r w:rsidR="002D2A1B" w:rsidRPr="00DF1ECF">
        <w:rPr>
          <w:rFonts w:ascii="Aptos" w:hAnsi="Aptos" w:cs="Tahoma"/>
          <w:sz w:val="20"/>
          <w:szCs w:val="20"/>
        </w:rPr>
        <w:t>.</w:t>
      </w:r>
    </w:p>
    <w:p w14:paraId="740959B7" w14:textId="1AAE7903" w:rsidR="00235EB8" w:rsidRPr="00DF1ECF" w:rsidRDefault="00235EB8" w:rsidP="00CE52BD">
      <w:pPr>
        <w:pStyle w:val="Akapitzlist"/>
        <w:numPr>
          <w:ilvl w:val="0"/>
          <w:numId w:val="18"/>
        </w:numPr>
        <w:spacing w:before="60" w:after="60"/>
        <w:jc w:val="both"/>
        <w:rPr>
          <w:rFonts w:ascii="Aptos" w:hAnsi="Aptos" w:cs="Tahoma"/>
          <w:sz w:val="20"/>
          <w:szCs w:val="20"/>
        </w:rPr>
      </w:pPr>
      <w:r w:rsidRPr="00DF1ECF">
        <w:rPr>
          <w:rFonts w:ascii="Aptos" w:hAnsi="Aptos" w:cs="Tahoma"/>
          <w:sz w:val="20"/>
          <w:szCs w:val="20"/>
        </w:rPr>
        <w:t>Wadium musi obejmować pełen okres związania ofertą</w:t>
      </w:r>
      <w:r w:rsidR="0012354C">
        <w:rPr>
          <w:rFonts w:ascii="Aptos" w:hAnsi="Aptos" w:cs="Tahoma"/>
          <w:sz w:val="20"/>
          <w:szCs w:val="20"/>
        </w:rPr>
        <w:t>.</w:t>
      </w:r>
    </w:p>
    <w:p w14:paraId="25C3AF54" w14:textId="77777777" w:rsidR="00235EB8" w:rsidRPr="00DF1ECF" w:rsidRDefault="00235EB8" w:rsidP="00CE52BD">
      <w:pPr>
        <w:pStyle w:val="Akapitzlist"/>
        <w:numPr>
          <w:ilvl w:val="0"/>
          <w:numId w:val="18"/>
        </w:numPr>
        <w:spacing w:before="60" w:after="60"/>
        <w:jc w:val="both"/>
        <w:rPr>
          <w:rFonts w:ascii="Aptos" w:hAnsi="Aptos" w:cs="Tahoma"/>
          <w:sz w:val="20"/>
          <w:szCs w:val="20"/>
        </w:rPr>
      </w:pPr>
      <w:r w:rsidRPr="00DF1ECF">
        <w:rPr>
          <w:rFonts w:ascii="Aptos" w:hAnsi="Aptos" w:cs="Tahoma"/>
          <w:sz w:val="20"/>
          <w:szCs w:val="20"/>
        </w:rPr>
        <w:t>Wadium może być wniesione w jednej lub kilku formach wskazanych w art. 97 ust. 7 ustawy Pzp.</w:t>
      </w:r>
    </w:p>
    <w:p w14:paraId="5F29E814" w14:textId="0E32DAD1" w:rsidR="00235EB8" w:rsidRPr="00DF1ECF" w:rsidRDefault="00235EB8" w:rsidP="00CE52BD">
      <w:pPr>
        <w:pStyle w:val="Akapitzlist"/>
        <w:numPr>
          <w:ilvl w:val="0"/>
          <w:numId w:val="18"/>
        </w:numPr>
        <w:spacing w:before="60" w:after="60"/>
        <w:jc w:val="both"/>
        <w:rPr>
          <w:rFonts w:ascii="Aptos" w:hAnsi="Aptos" w:cs="Tahoma"/>
          <w:sz w:val="20"/>
          <w:szCs w:val="20"/>
        </w:rPr>
      </w:pPr>
      <w:r w:rsidRPr="00DF1ECF">
        <w:rPr>
          <w:rFonts w:ascii="Aptos" w:hAnsi="Aptos" w:cs="Tahoma"/>
          <w:sz w:val="20"/>
          <w:szCs w:val="20"/>
        </w:rPr>
        <w:t>Wadium wnoszone w pieniądzu należy wpłacić przelewem na rachunek bankowy w </w:t>
      </w:r>
      <w:r w:rsidR="00956E99" w:rsidRPr="00956E99">
        <w:rPr>
          <w:rFonts w:ascii="Aptos" w:hAnsi="Aptos" w:cs="Tahoma"/>
          <w:sz w:val="20"/>
          <w:szCs w:val="20"/>
        </w:rPr>
        <w:t>Bank Pekao S.A. 59 1240 6292 1111 0011 7203 9188</w:t>
      </w:r>
      <w:r w:rsidRPr="00DF1ECF">
        <w:rPr>
          <w:rFonts w:ascii="Aptos" w:hAnsi="Aptos" w:cs="Tahoma"/>
          <w:sz w:val="20"/>
          <w:szCs w:val="20"/>
        </w:rPr>
        <w:t xml:space="preserve">, tytuł przelewu „Wadium </w:t>
      </w:r>
      <w:r w:rsidRPr="00DF1ECF">
        <w:rPr>
          <w:rFonts w:ascii="Aptos" w:eastAsia="SimSun" w:hAnsi="Aptos" w:cs="Tahoma"/>
          <w:b/>
          <w:sz w:val="20"/>
          <w:szCs w:val="20"/>
          <w:lang w:eastAsia="zh-CN"/>
        </w:rPr>
        <w:t>DZP.261.</w:t>
      </w:r>
      <w:r w:rsidR="00C260F7" w:rsidRPr="00DF1ECF">
        <w:rPr>
          <w:rFonts w:ascii="Aptos" w:eastAsia="SimSun" w:hAnsi="Aptos" w:cs="Tahoma"/>
          <w:b/>
          <w:sz w:val="20"/>
          <w:szCs w:val="20"/>
          <w:lang w:eastAsia="zh-CN"/>
        </w:rPr>
        <w:t>1</w:t>
      </w:r>
      <w:r w:rsidR="00956E99">
        <w:rPr>
          <w:rFonts w:ascii="Aptos" w:eastAsia="SimSun" w:hAnsi="Aptos" w:cs="Tahoma"/>
          <w:b/>
          <w:sz w:val="20"/>
          <w:szCs w:val="20"/>
          <w:lang w:eastAsia="zh-CN"/>
        </w:rPr>
        <w:t>1</w:t>
      </w:r>
      <w:r w:rsidRPr="00DF1ECF">
        <w:rPr>
          <w:rFonts w:ascii="Aptos" w:eastAsia="SimSun" w:hAnsi="Aptos" w:cs="Tahoma"/>
          <w:b/>
          <w:sz w:val="20"/>
          <w:szCs w:val="20"/>
          <w:lang w:eastAsia="zh-CN"/>
        </w:rPr>
        <w:t>.202</w:t>
      </w:r>
      <w:r w:rsidR="002D2A1B" w:rsidRPr="00DF1ECF">
        <w:rPr>
          <w:rFonts w:ascii="Aptos" w:eastAsia="SimSun" w:hAnsi="Aptos" w:cs="Tahoma"/>
          <w:b/>
          <w:sz w:val="20"/>
          <w:szCs w:val="20"/>
          <w:lang w:eastAsia="zh-CN"/>
        </w:rPr>
        <w:t>6</w:t>
      </w:r>
      <w:r w:rsidRPr="00DF1ECF">
        <w:rPr>
          <w:rFonts w:ascii="Aptos" w:hAnsi="Aptos" w:cs="Tahoma"/>
          <w:sz w:val="20"/>
          <w:szCs w:val="20"/>
        </w:rPr>
        <w:t>”. Wadium musi wpłynąć na wskazany rachunek bankowy ZAMAWIAJACEGO najpóźniej przed upływem terminu składania ofert (decyduje data wpływu na rachunek bankowy ZAMAWIAJĄCEGO).</w:t>
      </w:r>
    </w:p>
    <w:p w14:paraId="65B93ACE" w14:textId="5EC3F771" w:rsidR="00235EB8" w:rsidRPr="00DF1ECF" w:rsidRDefault="00235EB8" w:rsidP="00CE52BD">
      <w:pPr>
        <w:pStyle w:val="Akapitzlist"/>
        <w:numPr>
          <w:ilvl w:val="0"/>
          <w:numId w:val="18"/>
        </w:numPr>
        <w:spacing w:before="60" w:after="60"/>
        <w:jc w:val="both"/>
        <w:rPr>
          <w:rFonts w:ascii="Aptos" w:hAnsi="Aptos" w:cs="Tahoma"/>
          <w:sz w:val="20"/>
          <w:szCs w:val="20"/>
        </w:rPr>
      </w:pPr>
      <w:r w:rsidRPr="00DF1ECF">
        <w:rPr>
          <w:rFonts w:ascii="Aptos" w:hAnsi="Aptos" w:cs="Tahoma"/>
          <w:sz w:val="20"/>
          <w:szCs w:val="20"/>
        </w:rPr>
        <w:t>Wadium wnoszone w formie poręczenia lub gwarancji należy załączyć do oferty w oryginale w postaci elektronicznej podpisanej kwalifikowanym podpisem elektronicznym przez wystawcę dokumentu i</w:t>
      </w:r>
      <w:r w:rsidR="00EE3D41" w:rsidRPr="00DF1ECF">
        <w:rPr>
          <w:rFonts w:ascii="Aptos" w:hAnsi="Aptos" w:cs="Tahoma"/>
          <w:sz w:val="20"/>
          <w:szCs w:val="20"/>
        </w:rPr>
        <w:t> </w:t>
      </w:r>
      <w:r w:rsidRPr="00DF1ECF">
        <w:rPr>
          <w:rFonts w:ascii="Aptos" w:hAnsi="Aptos" w:cs="Tahoma"/>
          <w:sz w:val="20"/>
          <w:szCs w:val="20"/>
        </w:rPr>
        <w:t>powinno zawierać następujące elementy:</w:t>
      </w:r>
    </w:p>
    <w:p w14:paraId="0E11CE20" w14:textId="52FDCF62" w:rsidR="00235EB8" w:rsidRPr="00DF1ECF" w:rsidRDefault="00235EB8" w:rsidP="00CE52BD">
      <w:pPr>
        <w:pStyle w:val="Akapitzlist"/>
        <w:numPr>
          <w:ilvl w:val="1"/>
          <w:numId w:val="18"/>
        </w:numPr>
        <w:spacing w:before="60" w:after="60"/>
        <w:jc w:val="both"/>
        <w:rPr>
          <w:rFonts w:ascii="Aptos" w:hAnsi="Aptos" w:cs="Tahoma"/>
          <w:sz w:val="20"/>
          <w:szCs w:val="20"/>
        </w:rPr>
      </w:pPr>
      <w:r w:rsidRPr="00DF1ECF">
        <w:rPr>
          <w:rFonts w:ascii="Aptos" w:hAnsi="Aptos" w:cs="Tahoma"/>
          <w:sz w:val="20"/>
          <w:szCs w:val="20"/>
        </w:rPr>
        <w:t xml:space="preserve">nazwę dającego zlecenie (WYKONAWCY), beneficjenta gwarancji (ZAMAWIAJĄCEGO), gwaranta/poręczyciela oraz wskazanie ich siedzib. Beneficjentem wskazanym w gwarancji lub poręczeniu musi być </w:t>
      </w:r>
      <w:r w:rsidR="002D2A1B" w:rsidRPr="00DF1ECF">
        <w:rPr>
          <w:rFonts w:ascii="Aptos" w:hAnsi="Aptos" w:cs="Tahoma"/>
          <w:sz w:val="20"/>
          <w:szCs w:val="20"/>
        </w:rPr>
        <w:t>ZAMAWIAJĄCY.</w:t>
      </w:r>
    </w:p>
    <w:p w14:paraId="5C1D5A92" w14:textId="77777777" w:rsidR="00235EB8" w:rsidRPr="00DF1ECF" w:rsidRDefault="00235EB8" w:rsidP="00CE52BD">
      <w:pPr>
        <w:pStyle w:val="Akapitzlist"/>
        <w:numPr>
          <w:ilvl w:val="1"/>
          <w:numId w:val="18"/>
        </w:numPr>
        <w:spacing w:before="60" w:after="60"/>
        <w:jc w:val="both"/>
        <w:rPr>
          <w:rFonts w:ascii="Aptos" w:hAnsi="Aptos" w:cs="Tahoma"/>
          <w:sz w:val="20"/>
          <w:szCs w:val="20"/>
        </w:rPr>
      </w:pPr>
      <w:r w:rsidRPr="00DF1ECF">
        <w:rPr>
          <w:rFonts w:ascii="Aptos" w:hAnsi="Aptos" w:cs="Tahoma"/>
          <w:sz w:val="20"/>
          <w:szCs w:val="20"/>
        </w:rPr>
        <w:lastRenderedPageBreak/>
        <w:t>określenie wierzytelności, która ma być zabezpieczona gwarancją/poręczeniem,</w:t>
      </w:r>
    </w:p>
    <w:p w14:paraId="6D286EAD" w14:textId="77777777" w:rsidR="00235EB8" w:rsidRPr="00DF1ECF" w:rsidRDefault="00235EB8" w:rsidP="00CE52BD">
      <w:pPr>
        <w:pStyle w:val="Akapitzlist"/>
        <w:numPr>
          <w:ilvl w:val="1"/>
          <w:numId w:val="18"/>
        </w:numPr>
        <w:spacing w:before="60" w:after="60"/>
        <w:jc w:val="both"/>
        <w:rPr>
          <w:rFonts w:ascii="Aptos" w:hAnsi="Aptos" w:cs="Tahoma"/>
          <w:sz w:val="20"/>
          <w:szCs w:val="20"/>
        </w:rPr>
      </w:pPr>
      <w:r w:rsidRPr="00DF1ECF">
        <w:rPr>
          <w:rFonts w:ascii="Aptos" w:hAnsi="Aptos" w:cs="Tahoma"/>
          <w:sz w:val="20"/>
          <w:szCs w:val="20"/>
        </w:rPr>
        <w:t>kwotę gwarancji/poręczenia,</w:t>
      </w:r>
    </w:p>
    <w:p w14:paraId="432AC24E" w14:textId="77777777" w:rsidR="00235EB8" w:rsidRPr="00DF1ECF" w:rsidRDefault="00235EB8" w:rsidP="00CE52BD">
      <w:pPr>
        <w:pStyle w:val="Akapitzlist"/>
        <w:numPr>
          <w:ilvl w:val="1"/>
          <w:numId w:val="18"/>
        </w:numPr>
        <w:spacing w:before="60" w:after="60"/>
        <w:jc w:val="both"/>
        <w:rPr>
          <w:rFonts w:ascii="Aptos" w:hAnsi="Aptos" w:cs="Tahoma"/>
          <w:sz w:val="20"/>
          <w:szCs w:val="20"/>
        </w:rPr>
      </w:pPr>
      <w:r w:rsidRPr="00DF1ECF">
        <w:rPr>
          <w:rFonts w:ascii="Aptos" w:hAnsi="Aptos" w:cs="Tahoma"/>
          <w:sz w:val="20"/>
          <w:szCs w:val="20"/>
        </w:rPr>
        <w:t>termin ważności gwarancji/poręczenia,</w:t>
      </w:r>
    </w:p>
    <w:p w14:paraId="5A6D140F" w14:textId="77777777" w:rsidR="00235EB8" w:rsidRPr="00DF1ECF" w:rsidRDefault="00235EB8" w:rsidP="00CE52BD">
      <w:pPr>
        <w:pStyle w:val="Akapitzlist"/>
        <w:numPr>
          <w:ilvl w:val="1"/>
          <w:numId w:val="18"/>
        </w:numPr>
        <w:spacing w:before="60" w:after="60"/>
        <w:jc w:val="both"/>
        <w:rPr>
          <w:rFonts w:ascii="Aptos" w:hAnsi="Aptos" w:cs="Tahoma"/>
          <w:sz w:val="20"/>
          <w:szCs w:val="20"/>
        </w:rPr>
      </w:pPr>
      <w:r w:rsidRPr="00DF1ECF">
        <w:rPr>
          <w:rFonts w:ascii="Aptos" w:hAnsi="Aptos" w:cs="Tahoma"/>
          <w:sz w:val="20"/>
          <w:szCs w:val="20"/>
        </w:rPr>
        <w:t>zobowiązanie gwaranta do zapłacenia kwoty gwarancji/poręczenia bezwarunkowo, na pierwsze pisemne żądanie ZAMAWIAJĄCEGO, w sytuacjach określonych w art</w:t>
      </w:r>
      <w:bookmarkStart w:id="30" w:name="_Toc42045495"/>
      <w:r w:rsidRPr="00DF1ECF">
        <w:rPr>
          <w:rFonts w:ascii="Aptos" w:hAnsi="Aptos" w:cs="Tahoma"/>
          <w:sz w:val="20"/>
          <w:szCs w:val="20"/>
        </w:rPr>
        <w:t>. 98 ust. 6 ustawy Pzp.</w:t>
      </w:r>
    </w:p>
    <w:p w14:paraId="25A7689B" w14:textId="77777777" w:rsidR="00235EB8" w:rsidRPr="00DF1ECF" w:rsidRDefault="00235EB8" w:rsidP="00CE52BD">
      <w:pPr>
        <w:pStyle w:val="Akapitzlist"/>
        <w:numPr>
          <w:ilvl w:val="0"/>
          <w:numId w:val="18"/>
        </w:numPr>
        <w:spacing w:before="60" w:after="60"/>
        <w:jc w:val="both"/>
        <w:rPr>
          <w:rFonts w:ascii="Aptos" w:hAnsi="Aptos" w:cs="Tahoma"/>
          <w:sz w:val="20"/>
          <w:szCs w:val="20"/>
        </w:rPr>
      </w:pPr>
      <w:r w:rsidRPr="00DF1ECF">
        <w:rPr>
          <w:rFonts w:ascii="Aptos" w:hAnsi="Aptos" w:cs="Tahoma"/>
          <w:sz w:val="20"/>
          <w:szCs w:val="20"/>
        </w:rPr>
        <w:t>W przypadku, gdy oferta składana jest przez WYKONAWCÓW wspólnie ubiegających się o udzielenie zamówienia, gwarancja/poręczenie może być wystawione na zlecenie jednego z WYKONAWCÓW wspólnie ubiegających się o udzielenie zamówienia, a z treści dokumentu musi wynikać, że gwarant/poręczyciel zabezpieczył ofertę złożoną przez WYKONAWCÓW wspólnie ubiegających się o udzielenie zamówienia.</w:t>
      </w:r>
    </w:p>
    <w:p w14:paraId="2264BE07" w14:textId="77777777" w:rsidR="00235EB8" w:rsidRPr="00DF1ECF" w:rsidRDefault="00235EB8" w:rsidP="00CE52BD">
      <w:pPr>
        <w:pStyle w:val="Akapitzlist"/>
        <w:numPr>
          <w:ilvl w:val="0"/>
          <w:numId w:val="18"/>
        </w:numPr>
        <w:spacing w:before="60" w:after="60"/>
        <w:jc w:val="both"/>
        <w:rPr>
          <w:rFonts w:ascii="Aptos" w:hAnsi="Aptos" w:cs="Tahoma"/>
          <w:sz w:val="20"/>
          <w:szCs w:val="20"/>
        </w:rPr>
      </w:pPr>
      <w:r w:rsidRPr="00DF1ECF">
        <w:rPr>
          <w:rFonts w:ascii="Aptos" w:hAnsi="Aptos" w:cs="Tahoma"/>
          <w:sz w:val="20"/>
          <w:szCs w:val="20"/>
        </w:rPr>
        <w:t>W przypadku, gdy WYKONAWCA nie wniósł wadium lub wniósł w sposób nieprawidłowy lub nie utrzymywał wadium nieprzerwanie do upływu terminu związania ofertą lub złożył wniosek o zwrot wadium w przypadku, o którym mowa w art. 98 ust. 2 pkt 3 ustawy Pzp, ZAMAWIAJĄCY odrzuci ofertę na podstawie art. 226 ust. 1 pkt 14 ustawy Pzp.</w:t>
      </w:r>
    </w:p>
    <w:p w14:paraId="0DDAE378" w14:textId="77777777" w:rsidR="00235EB8" w:rsidRPr="00DF1ECF" w:rsidRDefault="00235EB8" w:rsidP="00CE52BD">
      <w:pPr>
        <w:pStyle w:val="Akapitzlist"/>
        <w:numPr>
          <w:ilvl w:val="0"/>
          <w:numId w:val="18"/>
        </w:numPr>
        <w:spacing w:before="60" w:after="60"/>
        <w:jc w:val="both"/>
        <w:rPr>
          <w:rFonts w:ascii="Aptos" w:hAnsi="Aptos" w:cs="Tahoma"/>
          <w:sz w:val="20"/>
          <w:szCs w:val="20"/>
        </w:rPr>
      </w:pPr>
      <w:bookmarkStart w:id="31" w:name="_Toc42045496"/>
      <w:bookmarkEnd w:id="30"/>
      <w:r w:rsidRPr="00DF1ECF">
        <w:rPr>
          <w:rFonts w:ascii="Aptos" w:hAnsi="Aptos" w:cs="Tahoma"/>
          <w:sz w:val="20"/>
          <w:szCs w:val="20"/>
        </w:rPr>
        <w:t>ZAMAWIAJĄCY dokona zwrotu wadium na zasadach określonych w art. 98 ust. 1–5 ustawy Pzp.</w:t>
      </w:r>
      <w:bookmarkEnd w:id="31"/>
    </w:p>
    <w:p w14:paraId="21552CAA" w14:textId="77777777" w:rsidR="00235EB8" w:rsidRPr="00DF1ECF" w:rsidRDefault="00235EB8" w:rsidP="00CE52BD">
      <w:pPr>
        <w:pStyle w:val="Akapitzlist"/>
        <w:numPr>
          <w:ilvl w:val="0"/>
          <w:numId w:val="18"/>
        </w:numPr>
        <w:spacing w:before="60" w:after="60"/>
        <w:jc w:val="both"/>
        <w:rPr>
          <w:rFonts w:ascii="Aptos" w:hAnsi="Aptos" w:cs="Tahoma"/>
          <w:sz w:val="20"/>
          <w:szCs w:val="20"/>
        </w:rPr>
      </w:pPr>
      <w:r w:rsidRPr="00DF1ECF">
        <w:rPr>
          <w:rFonts w:ascii="Aptos" w:hAnsi="Aptos" w:cs="Tahoma"/>
          <w:sz w:val="20"/>
          <w:szCs w:val="20"/>
        </w:rPr>
        <w:t>ZAMAWIAJĄCY zatrzymuje wadium wraz z odsetkami na podstawie art. 98 ust. 6 ustawy Pzp.</w:t>
      </w:r>
    </w:p>
    <w:p w14:paraId="332FDA02" w14:textId="55EA57D8" w:rsidR="00E43A23" w:rsidRPr="00DF1ECF" w:rsidRDefault="00E43A23" w:rsidP="00297296">
      <w:pPr>
        <w:pStyle w:val="AptosspistreciSWZ"/>
      </w:pPr>
      <w:bookmarkStart w:id="32" w:name="_Toc244168887"/>
      <w:r w:rsidRPr="00DF1ECF">
        <w:t xml:space="preserve">§ </w:t>
      </w:r>
      <w:r w:rsidR="001F1826" w:rsidRPr="00DF1ECF">
        <w:t>X</w:t>
      </w:r>
      <w:r w:rsidR="00671C6F" w:rsidRPr="00DF1ECF">
        <w:t>I</w:t>
      </w:r>
      <w:r w:rsidR="001F1826" w:rsidRPr="00DF1ECF">
        <w:t>V</w:t>
      </w:r>
      <w:r w:rsidRPr="00DF1ECF">
        <w:t>. Środki komunikacji elektronicznej, wymagania techniczne i organizacyjne, podpisy elektroniczne kwalifikowane/zaufane/osobiste</w:t>
      </w:r>
      <w:bookmarkEnd w:id="32"/>
    </w:p>
    <w:p w14:paraId="756DA3CF" w14:textId="79C857E6"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 xml:space="preserve">W postępowaniu o udzielenie zamówienia publicznego komunikacja między ZAMAWIAJĄCYM a WYKONAWCAMI odbywa się drogą elektroniczną przy użyciu Platformy e-Zamówienia, która jest dostępna pod adresem </w:t>
      </w:r>
      <w:hyperlink r:id="rId10" w:history="1">
        <w:r w:rsidRPr="00DF1ECF">
          <w:rPr>
            <w:rStyle w:val="Hipercze"/>
            <w:rFonts w:ascii="Aptos" w:hAnsi="Aptos" w:cs="Tahoma"/>
            <w:sz w:val="20"/>
            <w:szCs w:val="20"/>
          </w:rPr>
          <w:t>https://ezamowienia.gov.pl</w:t>
        </w:r>
      </w:hyperlink>
    </w:p>
    <w:p w14:paraId="451E8356" w14:textId="77777777" w:rsidR="000F3EB4" w:rsidRPr="00DF1ECF" w:rsidRDefault="000F3EB4" w:rsidP="00CE52BD">
      <w:pPr>
        <w:pStyle w:val="Akapitzlist"/>
        <w:numPr>
          <w:ilvl w:val="0"/>
          <w:numId w:val="19"/>
        </w:numPr>
        <w:spacing w:before="60" w:after="60"/>
        <w:jc w:val="both"/>
        <w:rPr>
          <w:rFonts w:ascii="Aptos" w:hAnsi="Aptos" w:cs="Tahoma"/>
          <w:color w:val="000000"/>
          <w:sz w:val="20"/>
          <w:szCs w:val="20"/>
        </w:rPr>
      </w:pPr>
      <w:r w:rsidRPr="00DF1ECF">
        <w:rPr>
          <w:rFonts w:ascii="Aptos" w:hAnsi="Aptos" w:cs="Tahoma"/>
          <w:color w:val="000000"/>
          <w:sz w:val="20"/>
          <w:szCs w:val="20"/>
        </w:rPr>
        <w:t xml:space="preserve">Korzystanie z Platformy e-Zamówienia jest bezpłatne. </w:t>
      </w:r>
    </w:p>
    <w:p w14:paraId="3EA1544E" w14:textId="68D335DC"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Adres strony internetowej prowadzonego post</w:t>
      </w:r>
      <w:r w:rsidR="00234C0C" w:rsidRPr="00DF1ECF">
        <w:rPr>
          <w:rFonts w:ascii="Aptos" w:hAnsi="Aptos" w:cs="Tahoma"/>
          <w:sz w:val="20"/>
          <w:szCs w:val="20"/>
        </w:rPr>
        <w:t>ę</w:t>
      </w:r>
      <w:r w:rsidRPr="00DF1ECF">
        <w:rPr>
          <w:rFonts w:ascii="Aptos" w:hAnsi="Aptos" w:cs="Tahoma"/>
          <w:sz w:val="20"/>
          <w:szCs w:val="20"/>
        </w:rPr>
        <w:t>powania i identyfikator postepowania wskazane zostały w § I. Postępowanie można wyszukać również ze strony głównej Platformy e-Zamówienia (przycisk „Przeglądaj postępowania/konkursy”).</w:t>
      </w:r>
    </w:p>
    <w:p w14:paraId="4E2C1AEA"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w:t>
      </w:r>
      <w:hyperlink r:id="rId11" w:history="1">
        <w:r w:rsidRPr="00DF1ECF">
          <w:rPr>
            <w:rStyle w:val="Hipercze"/>
            <w:rFonts w:ascii="Aptos" w:hAnsi="Aptos" w:cs="Tahoma"/>
            <w:sz w:val="20"/>
            <w:szCs w:val="20"/>
          </w:rPr>
          <w:t> https://ezamowienia.gov.</w:t>
        </w:r>
      </w:hyperlink>
      <w:r w:rsidRPr="00DF1ECF">
        <w:rPr>
          <w:rStyle w:val="Hipercze"/>
          <w:rFonts w:ascii="Aptos" w:hAnsi="Aptos" w:cs="Tahoma"/>
          <w:sz w:val="20"/>
          <w:szCs w:val="20"/>
        </w:rPr>
        <w:t>pl</w:t>
      </w:r>
      <w:r w:rsidRPr="00DF1ECF">
        <w:rPr>
          <w:rFonts w:ascii="Aptos" w:hAnsi="Aptos" w:cs="Tahoma"/>
          <w:sz w:val="20"/>
          <w:szCs w:val="20"/>
        </w:rPr>
        <w:t xml:space="preserve"> oraz informacje zamieszczone w zakładce „Centrum Pomocy” znajdującym się pod adresem </w:t>
      </w:r>
      <w:hyperlink r:id="rId12" w:history="1">
        <w:r w:rsidRPr="00DF1ECF">
          <w:rPr>
            <w:rStyle w:val="Hipercze"/>
            <w:rFonts w:ascii="Aptos" w:hAnsi="Aptos" w:cs="Tahoma"/>
            <w:sz w:val="20"/>
            <w:szCs w:val="20"/>
          </w:rPr>
          <w:t>https://ezamowienia.gov.pl/pl/komponent-edukacyjny/</w:t>
        </w:r>
      </w:hyperlink>
      <w:r w:rsidRPr="00DF1ECF">
        <w:rPr>
          <w:rFonts w:ascii="Aptos" w:hAnsi="Aptos" w:cs="Tahoma"/>
          <w:sz w:val="20"/>
          <w:szCs w:val="20"/>
        </w:rPr>
        <w:t>.</w:t>
      </w:r>
    </w:p>
    <w:p w14:paraId="0D11500A"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Przeglądanie i pobieranie publicznej treści dokumentacji postępowania nie wymaga posiadania konta na Platformie e-Zamówienia ani logowania.</w:t>
      </w:r>
    </w:p>
    <w:p w14:paraId="3E2597ED"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Zgodnie z § 10 rozporządzenia z 30 grudnia 2020 r. w sprawie sposobu sporządzania i przekazywania informacji oraz wymagań technicznych dla dokumentów elektronicznych oraz środków komunikacji elektronicznej w postępowaniu o udzielenie zamówienia publicznego lub konkursie (Dz.U. 2020 poz. 2452) dokumenty elektroniczne składane przez WYKONAWCÓW muszą spełniać łącznie następujące wymagania:</w:t>
      </w:r>
    </w:p>
    <w:p w14:paraId="43423EEE" w14:textId="09C61D1B" w:rsidR="000F3EB4" w:rsidRPr="00DF1ECF" w:rsidRDefault="000F3EB4" w:rsidP="00CE52BD">
      <w:pPr>
        <w:pStyle w:val="Akapitzlist"/>
        <w:numPr>
          <w:ilvl w:val="1"/>
          <w:numId w:val="19"/>
        </w:numPr>
        <w:spacing w:before="60" w:after="60"/>
        <w:jc w:val="both"/>
        <w:rPr>
          <w:rFonts w:ascii="Aptos" w:hAnsi="Aptos" w:cs="Tahoma"/>
          <w:sz w:val="20"/>
          <w:szCs w:val="20"/>
        </w:rPr>
      </w:pPr>
      <w:r w:rsidRPr="00DF1ECF">
        <w:rPr>
          <w:rFonts w:ascii="Aptos" w:hAnsi="Aptos" w:cs="Tahoma"/>
          <w:sz w:val="20"/>
          <w:szCs w:val="20"/>
        </w:rPr>
        <w:t>są utrwalone w sposób umożliwiający wielokrotne odczytanie, zapisanie, powielanie i przekazanie przy użyciu środków komunikacji elektronicznej lub na informatycznym nośniku danych,</w:t>
      </w:r>
    </w:p>
    <w:p w14:paraId="5F751683" w14:textId="77777777" w:rsidR="000F3EB4" w:rsidRPr="00DF1ECF" w:rsidRDefault="000F3EB4" w:rsidP="00CE52BD">
      <w:pPr>
        <w:pStyle w:val="Akapitzlist"/>
        <w:numPr>
          <w:ilvl w:val="1"/>
          <w:numId w:val="19"/>
        </w:numPr>
        <w:spacing w:before="60" w:after="60"/>
        <w:jc w:val="both"/>
        <w:rPr>
          <w:rFonts w:ascii="Aptos" w:hAnsi="Aptos" w:cs="Tahoma"/>
          <w:sz w:val="20"/>
          <w:szCs w:val="20"/>
        </w:rPr>
      </w:pPr>
      <w:r w:rsidRPr="00DF1ECF">
        <w:rPr>
          <w:rFonts w:ascii="Aptos" w:hAnsi="Aptos" w:cs="Tahoma"/>
          <w:sz w:val="20"/>
          <w:szCs w:val="20"/>
        </w:rPr>
        <w:t>umożliwiają prezentacje treści w postaci elektronicznej, przede wszystkim przez wyświetlanie treści na monitorze ekranowym,</w:t>
      </w:r>
    </w:p>
    <w:p w14:paraId="29ED8891" w14:textId="77777777" w:rsidR="000F3EB4" w:rsidRPr="00DF1ECF" w:rsidRDefault="000F3EB4" w:rsidP="00CE52BD">
      <w:pPr>
        <w:pStyle w:val="Akapitzlist"/>
        <w:numPr>
          <w:ilvl w:val="1"/>
          <w:numId w:val="19"/>
        </w:numPr>
        <w:spacing w:before="60" w:after="60"/>
        <w:jc w:val="both"/>
        <w:rPr>
          <w:rFonts w:ascii="Aptos" w:hAnsi="Aptos" w:cs="Tahoma"/>
          <w:sz w:val="20"/>
          <w:szCs w:val="20"/>
        </w:rPr>
      </w:pPr>
      <w:r w:rsidRPr="00DF1ECF">
        <w:rPr>
          <w:rFonts w:ascii="Aptos" w:hAnsi="Aptos" w:cs="Tahoma"/>
          <w:sz w:val="20"/>
          <w:szCs w:val="20"/>
        </w:rPr>
        <w:t>umożliwiają prezentacje treści w postaci papierowej, w szczególności za pomocą wydruku,</w:t>
      </w:r>
    </w:p>
    <w:p w14:paraId="189CE883" w14:textId="77777777" w:rsidR="000F3EB4" w:rsidRPr="00DF1ECF" w:rsidRDefault="000F3EB4" w:rsidP="00CE52BD">
      <w:pPr>
        <w:pStyle w:val="Akapitzlist"/>
        <w:numPr>
          <w:ilvl w:val="1"/>
          <w:numId w:val="19"/>
        </w:numPr>
        <w:spacing w:before="60" w:after="60"/>
        <w:jc w:val="both"/>
        <w:rPr>
          <w:rFonts w:ascii="Aptos" w:hAnsi="Aptos" w:cs="Tahoma"/>
          <w:sz w:val="20"/>
          <w:szCs w:val="20"/>
        </w:rPr>
      </w:pPr>
      <w:r w:rsidRPr="00DF1ECF">
        <w:rPr>
          <w:rFonts w:ascii="Aptos" w:hAnsi="Aptos" w:cs="Tahoma"/>
          <w:sz w:val="20"/>
          <w:szCs w:val="20"/>
        </w:rPr>
        <w:lastRenderedPageBreak/>
        <w:t>zawierają dane w postaci niepozostawiającej wątpliwości co do treści i kontekstu zapisanych informacji.</w:t>
      </w:r>
    </w:p>
    <w:p w14:paraId="5690A827"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Podpisywanie dokumentów za pomocą kwalifikowanego podpisu elektronicznego:</w:t>
      </w:r>
    </w:p>
    <w:p w14:paraId="068FD3B6" w14:textId="77777777" w:rsidR="000F3EB4" w:rsidRPr="00DF1ECF" w:rsidRDefault="000F3EB4" w:rsidP="00CE52BD">
      <w:pPr>
        <w:pStyle w:val="Akapitzlist"/>
        <w:numPr>
          <w:ilvl w:val="1"/>
          <w:numId w:val="19"/>
        </w:numPr>
        <w:spacing w:before="60" w:after="60"/>
        <w:jc w:val="both"/>
        <w:rPr>
          <w:rFonts w:ascii="Aptos" w:hAnsi="Aptos" w:cs="Tahoma"/>
          <w:sz w:val="20"/>
          <w:szCs w:val="20"/>
        </w:rPr>
      </w:pPr>
      <w:r w:rsidRPr="00DF1ECF">
        <w:rPr>
          <w:rFonts w:ascii="Aptos" w:hAnsi="Aptos" w:cs="Tahoma"/>
          <w:sz w:val="20"/>
          <w:szCs w:val="20"/>
        </w:rPr>
        <w:t>dla dokumentów sporządzonych w formacie .pdf zaleca się zastosowanie podpisu w formacie PAdES ze znacznikiem czasu,</w:t>
      </w:r>
    </w:p>
    <w:p w14:paraId="56B9A40A" w14:textId="77777777" w:rsidR="000F3EB4" w:rsidRPr="00DF1ECF" w:rsidRDefault="000F3EB4" w:rsidP="00CE52BD">
      <w:pPr>
        <w:pStyle w:val="Akapitzlist"/>
        <w:numPr>
          <w:ilvl w:val="1"/>
          <w:numId w:val="19"/>
        </w:numPr>
        <w:spacing w:before="60" w:after="60"/>
        <w:jc w:val="both"/>
        <w:rPr>
          <w:rFonts w:ascii="Aptos" w:hAnsi="Aptos" w:cs="Tahoma"/>
          <w:sz w:val="20"/>
          <w:szCs w:val="20"/>
        </w:rPr>
      </w:pPr>
      <w:r w:rsidRPr="00DF1ECF">
        <w:rPr>
          <w:rFonts w:ascii="Aptos" w:hAnsi="Aptos" w:cs="Tahoma"/>
          <w:sz w:val="20"/>
          <w:szCs w:val="20"/>
        </w:rPr>
        <w:t>dla pozostałych formatów zaleca się zastosowanie podpisu wewnętrznego w formacie XAdES ze znacznikiem czasu,</w:t>
      </w:r>
    </w:p>
    <w:p w14:paraId="2AD6F2F1" w14:textId="77777777" w:rsidR="000F3EB4" w:rsidRPr="00DF1ECF" w:rsidRDefault="000F3EB4" w:rsidP="00CE52BD">
      <w:pPr>
        <w:pStyle w:val="Akapitzlist"/>
        <w:numPr>
          <w:ilvl w:val="1"/>
          <w:numId w:val="19"/>
        </w:numPr>
        <w:spacing w:before="60" w:after="60"/>
        <w:jc w:val="both"/>
        <w:rPr>
          <w:rFonts w:ascii="Aptos" w:hAnsi="Aptos" w:cs="Tahoma"/>
          <w:sz w:val="20"/>
          <w:szCs w:val="20"/>
        </w:rPr>
      </w:pPr>
      <w:r w:rsidRPr="00DF1ECF">
        <w:rPr>
          <w:rFonts w:ascii="Aptos" w:hAnsi="Aptos" w:cs="Tahoma"/>
          <w:sz w:val="20"/>
          <w:szCs w:val="20"/>
        </w:rPr>
        <w:t>w przypadku zastosowania podpisu w formacie XAdES w wariancie zewnętrznym należy pamiętać o przekazaniu zarówno podpisywanego dokumentu jak i pliku podpisu zewnętrznego.</w:t>
      </w:r>
    </w:p>
    <w:p w14:paraId="1332E331"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Do podpisywania dokumentów za pomocą podpisu zaufanego należy posiadać profil zaufany ePUAP (</w:t>
      </w:r>
      <w:hyperlink r:id="rId13" w:history="1">
        <w:r w:rsidRPr="00DF1ECF">
          <w:rPr>
            <w:rStyle w:val="Hipercze"/>
            <w:rFonts w:ascii="Aptos" w:hAnsi="Aptos" w:cs="Tahoma"/>
            <w:sz w:val="20"/>
            <w:szCs w:val="20"/>
          </w:rPr>
          <w:t>https://www.gov.pl/web/gov/zaloz-profil-zaufany</w:t>
        </w:r>
      </w:hyperlink>
      <w:r w:rsidRPr="00DF1ECF">
        <w:rPr>
          <w:rFonts w:ascii="Aptos" w:hAnsi="Aptos" w:cs="Tahoma"/>
          <w:sz w:val="20"/>
          <w:szCs w:val="20"/>
        </w:rPr>
        <w:t xml:space="preserve">). Do złożenia podpisu zaufanego służy serwis pod adresem </w:t>
      </w:r>
      <w:hyperlink r:id="rId14" w:history="1">
        <w:r w:rsidRPr="00DF1ECF">
          <w:rPr>
            <w:rStyle w:val="Hipercze"/>
            <w:rFonts w:ascii="Aptos" w:hAnsi="Aptos" w:cs="Tahoma"/>
            <w:sz w:val="20"/>
            <w:szCs w:val="20"/>
          </w:rPr>
          <w:t>https://www.gov.pl/web/gov/podpisz-dokument-elektronicznie-wykorzystaj-podpis-zaufany</w:t>
        </w:r>
      </w:hyperlink>
      <w:r w:rsidRPr="00DF1ECF">
        <w:rPr>
          <w:rFonts w:ascii="Aptos" w:hAnsi="Aptos" w:cs="Tahoma"/>
          <w:sz w:val="20"/>
          <w:szCs w:val="20"/>
        </w:rPr>
        <w:t>.</w:t>
      </w:r>
    </w:p>
    <w:p w14:paraId="224287E6"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 xml:space="preserve">Do podpisywania dokumentów za pomocą podpisu osobistego należy posiadać dowód osobisty z certyfikatem podpisu osobistego i specjalistyczny czytnik. Szczegóły znajdują się na portalu </w:t>
      </w:r>
      <w:hyperlink r:id="rId15" w:history="1">
        <w:r w:rsidRPr="00DF1ECF">
          <w:rPr>
            <w:rStyle w:val="Hipercze"/>
            <w:rFonts w:ascii="Aptos" w:hAnsi="Aptos" w:cs="Tahoma"/>
            <w:sz w:val="20"/>
            <w:szCs w:val="20"/>
          </w:rPr>
          <w:t>https://www.gov.pl/web/e-dowod/podpis-osobisty</w:t>
        </w:r>
      </w:hyperlink>
      <w:r w:rsidRPr="00DF1ECF">
        <w:rPr>
          <w:rFonts w:ascii="Aptos" w:hAnsi="Aptos" w:cs="Tahoma"/>
          <w:sz w:val="20"/>
          <w:szCs w:val="20"/>
        </w:rPr>
        <w:t>.</w:t>
      </w:r>
    </w:p>
    <w:p w14:paraId="6D6445C3" w14:textId="2D9575D9"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 xml:space="preserve">Możliwość korzystania w postępowaniu z „Formularzy do komunikacji” w pełnym </w:t>
      </w:r>
      <w:r w:rsidR="003D2826" w:rsidRPr="00DF1ECF">
        <w:rPr>
          <w:rFonts w:ascii="Aptos" w:hAnsi="Aptos" w:cs="Tahoma"/>
          <w:sz w:val="20"/>
          <w:szCs w:val="20"/>
        </w:rPr>
        <w:t>zakresie wymaga posiadania konta „WYKONAWCY” na Platformie e</w:t>
      </w:r>
      <w:r w:rsidRPr="00DF1ECF">
        <w:rPr>
          <w:rFonts w:ascii="Aptos" w:hAnsi="Aptos" w:cs="Tahoma"/>
          <w:sz w:val="20"/>
          <w:szCs w:val="20"/>
        </w:rPr>
        <w:t xml:space="preserve">-Zamówienia oraz zalogowania się na </w:t>
      </w:r>
      <w:r w:rsidR="003D2826" w:rsidRPr="00DF1ECF">
        <w:rPr>
          <w:rFonts w:ascii="Aptos" w:hAnsi="Aptos" w:cs="Tahoma"/>
          <w:sz w:val="20"/>
          <w:szCs w:val="20"/>
        </w:rPr>
        <w:t>Platformie e</w:t>
      </w:r>
      <w:r w:rsidRPr="00DF1ECF">
        <w:rPr>
          <w:rFonts w:ascii="Aptos" w:hAnsi="Aptos" w:cs="Tahoma"/>
          <w:sz w:val="20"/>
          <w:szCs w:val="20"/>
        </w:rPr>
        <w:t xml:space="preserve">-Zamówienia.  </w:t>
      </w:r>
      <w:r w:rsidR="003D2826" w:rsidRPr="00DF1ECF">
        <w:rPr>
          <w:rFonts w:ascii="Aptos" w:hAnsi="Aptos" w:cs="Tahoma"/>
          <w:sz w:val="20"/>
          <w:szCs w:val="20"/>
        </w:rPr>
        <w:t>Do korzystania z „</w:t>
      </w:r>
      <w:r w:rsidRPr="00DF1ECF">
        <w:rPr>
          <w:rFonts w:ascii="Aptos" w:hAnsi="Aptos" w:cs="Tahoma"/>
          <w:sz w:val="20"/>
          <w:szCs w:val="20"/>
        </w:rPr>
        <w:t>Formularzy do komunikacji” służących do zadawania pytań dotyczących treści dokumentów zamówienia (dotyczy w szczególności SWZ) wystarczające jest posiadanie tzw. konta uproszczonego na Platformie e-Zamówienia.</w:t>
      </w:r>
    </w:p>
    <w:p w14:paraId="3AD5476C"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W przypadku korzystania z „Formularzy do komunikacji” wszystkie wysłane i odebrane w postępowaniu przez Wykonawcę wiadomości widoczne są po zalogowaniu w podglądzie postępowania w zakładce „Komunikacja”.</w:t>
      </w:r>
    </w:p>
    <w:p w14:paraId="2321BE32"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 xml:space="preserve">Maksymalny rozmiar plików przesyłanych za pośrednictwem „Formularzy do komunikacji” wynosi 150 MB (wielkość ta dotyczy plików przesyłanych jako załączniki do jednego formularza). </w:t>
      </w:r>
    </w:p>
    <w:p w14:paraId="608A5456"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Minimalne wymagania techniczne dotyczące sprzętu używanego w celu korzystania z usług Platformy e-Zamówienia oraz informacje dotyczące specyfikacji połączenia określa Regulamin Platformy e-Zamówienia.</w:t>
      </w:r>
    </w:p>
    <w:p w14:paraId="35D24EB8"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16" w:history="1">
        <w:r w:rsidRPr="00DF1ECF">
          <w:rPr>
            <w:rStyle w:val="Hipercze"/>
            <w:rFonts w:ascii="Aptos" w:hAnsi="Aptos" w:cs="Tahoma"/>
            <w:sz w:val="20"/>
            <w:szCs w:val="20"/>
          </w:rPr>
          <w:t>https://ezamowienia.gov.pl</w:t>
        </w:r>
      </w:hyperlink>
      <w:r w:rsidRPr="00DF1ECF">
        <w:rPr>
          <w:rFonts w:ascii="Aptos" w:hAnsi="Aptos" w:cs="Tahoma"/>
          <w:sz w:val="20"/>
          <w:szCs w:val="20"/>
        </w:rPr>
        <w:t xml:space="preserve"> w zakładce „Zgłoś problem”.</w:t>
      </w:r>
    </w:p>
    <w:p w14:paraId="6022BCC3" w14:textId="77777777" w:rsidR="000F3EB4" w:rsidRPr="00DF1ECF" w:rsidRDefault="000F3EB4" w:rsidP="00CE52BD">
      <w:pPr>
        <w:pStyle w:val="Akapitzlist"/>
        <w:numPr>
          <w:ilvl w:val="0"/>
          <w:numId w:val="19"/>
        </w:numPr>
        <w:spacing w:before="60" w:after="60"/>
        <w:jc w:val="both"/>
        <w:rPr>
          <w:rFonts w:ascii="Aptos" w:eastAsiaTheme="majorEastAsia" w:hAnsi="Aptos" w:cs="Tahoma"/>
          <w:b/>
          <w:bCs/>
          <w:color w:val="000000" w:themeColor="text1"/>
          <w:sz w:val="20"/>
          <w:szCs w:val="20"/>
        </w:rPr>
      </w:pPr>
      <w:r w:rsidRPr="00DF1ECF">
        <w:rPr>
          <w:rFonts w:ascii="Aptos" w:hAnsi="Aptos" w:cs="Tahoma"/>
          <w:sz w:val="20"/>
          <w:szCs w:val="20"/>
        </w:rPr>
        <w:t>Za datę wpływu oświadczeń, wniosków, zawiadomień oraz informacji przekazywanym na adres e-mail ZAMAWIAJĄCEGO przyjmuje się datę dostarczenia wiadomości na wskazany powyżej adres e-mail.</w:t>
      </w:r>
    </w:p>
    <w:p w14:paraId="2FB06F77" w14:textId="79494B4B"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Korespondencję uważa się za przekazaną w terminie, jeżeli dotrze do ZAMAWIAJ</w:t>
      </w:r>
      <w:r w:rsidR="00223BC6" w:rsidRPr="00DF1ECF">
        <w:rPr>
          <w:rFonts w:ascii="Aptos" w:hAnsi="Aptos" w:cs="Tahoma"/>
          <w:sz w:val="20"/>
          <w:szCs w:val="20"/>
        </w:rPr>
        <w:t>Ą</w:t>
      </w:r>
      <w:r w:rsidRPr="00DF1ECF">
        <w:rPr>
          <w:rFonts w:ascii="Aptos" w:hAnsi="Aptos" w:cs="Tahoma"/>
          <w:sz w:val="20"/>
          <w:szCs w:val="20"/>
        </w:rPr>
        <w:t>CEGO przed upływem wymaganego terminu. Każda ze stron na żądanie drugiej niezwłocznie potwierdzi fakt otrzymania wiadomości elektronicznej. W przypadku niepotwierdzenia ze strony WYKONAWCY odbioru przesłanych informacji (pomimo takiego żądania) ZAMAWIAJĄCY uzna, że wiadomość została skutecznie przekazana do WYKONAWCY po wydrukowaniu prawidłowego komunikatu poczty elektronicznej o wysłaniu informacji.</w:t>
      </w:r>
    </w:p>
    <w:p w14:paraId="1EB0EDEB" w14:textId="77777777" w:rsidR="000F3EB4" w:rsidRPr="00DF1ECF" w:rsidRDefault="000F3EB4" w:rsidP="00CE52BD">
      <w:pPr>
        <w:pStyle w:val="Akapitzlist"/>
        <w:numPr>
          <w:ilvl w:val="0"/>
          <w:numId w:val="19"/>
        </w:numPr>
        <w:spacing w:before="60" w:after="60"/>
        <w:jc w:val="both"/>
        <w:rPr>
          <w:rFonts w:ascii="Aptos" w:hAnsi="Aptos" w:cs="Tahoma"/>
          <w:sz w:val="20"/>
          <w:szCs w:val="20"/>
        </w:rPr>
      </w:pPr>
      <w:r w:rsidRPr="00DF1ECF">
        <w:rPr>
          <w:rFonts w:ascii="Aptos" w:hAnsi="Aptos" w:cs="Tahoma"/>
          <w:sz w:val="20"/>
          <w:szCs w:val="20"/>
        </w:rPr>
        <w:t>W korespondencji kierowanej do ZAMAWIAJACEGO WYKONAWCA winien posługiwać się znakiem sprawy określonym w SWZ.</w:t>
      </w:r>
    </w:p>
    <w:p w14:paraId="25B3E3C1" w14:textId="1A38CFDD" w:rsidR="00915512" w:rsidRPr="00DF1ECF" w:rsidRDefault="00915512" w:rsidP="00297296">
      <w:pPr>
        <w:pStyle w:val="AptosspistreciSWZ"/>
      </w:pPr>
      <w:bookmarkStart w:id="33" w:name="_Toc244168888"/>
      <w:r w:rsidRPr="00DF1ECF">
        <w:lastRenderedPageBreak/>
        <w:t xml:space="preserve">§ XV. </w:t>
      </w:r>
      <w:r w:rsidR="00E17A16" w:rsidRPr="00DF1ECF">
        <w:t>Sposób oraz</w:t>
      </w:r>
      <w:r w:rsidRPr="00DF1ECF">
        <w:t xml:space="preserve"> termin </w:t>
      </w:r>
      <w:r w:rsidR="00A903E4" w:rsidRPr="00DF1ECF">
        <w:t xml:space="preserve">przygotowania, </w:t>
      </w:r>
      <w:r w:rsidRPr="00DF1ECF">
        <w:t>składania i otwarcia ofert</w:t>
      </w:r>
      <w:bookmarkEnd w:id="33"/>
    </w:p>
    <w:p w14:paraId="4D51268F"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WYKONAWCA przygotowuje ofertę przy pomocy interaktywnego „Formularza ofertowego” udostępnionego przez ZAMAWIAJACEGO na Platformie e-Zamówienia i zamieszczonego w podglądzie postępowania w zakładce „Informacje podstawowe”. Oferta wraz z załącznikami musi zostać sporządzona w języku polskim.</w:t>
      </w:r>
    </w:p>
    <w:p w14:paraId="3D412167"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 WYKONAWCÓW wspólnie ubiegających się o udzielenie zamówienia. </w:t>
      </w:r>
    </w:p>
    <w:p w14:paraId="59C0CFDE" w14:textId="77777777" w:rsidR="00294F8F" w:rsidRPr="00DF1ECF" w:rsidRDefault="00294F8F"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 XIV pkt 10 – 12. </w:t>
      </w:r>
    </w:p>
    <w:p w14:paraId="735CE786" w14:textId="77777777" w:rsidR="000F3EB4" w:rsidRPr="00DF1ECF" w:rsidRDefault="000F3EB4" w:rsidP="001951F0">
      <w:pPr>
        <w:suppressAutoHyphens/>
        <w:spacing w:before="60" w:after="60"/>
        <w:ind w:left="360"/>
        <w:jc w:val="both"/>
        <w:rPr>
          <w:rFonts w:ascii="Aptos" w:hAnsi="Aptos" w:cs="Tahoma"/>
          <w:sz w:val="20"/>
          <w:szCs w:val="20"/>
        </w:rPr>
      </w:pPr>
      <w:r w:rsidRPr="00DF1ECF">
        <w:rPr>
          <w:rFonts w:ascii="Aptos" w:hAnsi="Aptos" w:cs="Tahoma"/>
          <w:sz w:val="20"/>
          <w:szCs w:val="20"/>
        </w:rPr>
        <w:t xml:space="preserve">Uwaga! Nie należy zmieniać nazwy pliku nadanej przez Platformę e-Zamówienia. Zapisany „Formularz ofertowy” należy zawsze otwierać w programie Adobe Acrobat Reader DC. </w:t>
      </w:r>
    </w:p>
    <w:p w14:paraId="4E2B07F9"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63DDC4E1"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311F48F" w14:textId="7E442BCF" w:rsidR="00294F8F" w:rsidRPr="00DF1ECF" w:rsidRDefault="00294F8F"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Jeżeli wraz z ofertą składane są dokumenty zawierające tajemnicę przedsiębiorstwa w rozumieniu przepisów ustawy z dnia 16 kwietnia 1993 r. o zwalczaniu nieuczciwej konkurencji (t.j. Dz. U. z 2022 r. poz. 1233) WYKONAWCA, w celu utrzymania w poufności tych informacji, przekazuje je w wydzielonym i odpowiednio oznaczonym pliku, wraz z jednoczesnym zaznaczeniem odpowiedniego pola i wprowadzając wymagane informacje w sekcji VI formularza ofertowego. Zarówno załącznik stanowiący tajemnicę przedsiębiorstwa jak i uzasadnienie zastrzeżenia tajemnicy przedsiębiorstwa należy dodać w polu „Załączniki i inne dokumenty przedstawione w ofercie przez WYKONAWCĘ”. </w:t>
      </w:r>
    </w:p>
    <w:p w14:paraId="46AB0ACE"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Formularz ofertowy podpisuje się kwalifikowanym podpisem elektronicznym, podpisem zaufanym lub podpisem osobistym osoby upoważnionej do reprezentowania WYKONAWCY.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2ACA5043"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WYKONAWCY/WYKONAWCÓW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w:t>
      </w:r>
      <w:r w:rsidRPr="00DF1ECF">
        <w:rPr>
          <w:rFonts w:ascii="Aptos" w:hAnsi="Aptos" w:cs="Tahoma"/>
          <w:sz w:val="20"/>
          <w:szCs w:val="20"/>
        </w:rPr>
        <w:lastRenderedPageBreak/>
        <w:t xml:space="preserve">dodaje się uprzednio podpisane dokumenty wraz z wygenerowanym plikiem podpisu (typ zewnętrzny) lub dokument z wszytym podpisem (typ wewnętrzny). </w:t>
      </w:r>
    </w:p>
    <w:p w14:paraId="2E75E27F"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7B7EF8E6"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511F9CCB"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 Oferta może być złożona tylko do upływu terminu składania ofert. </w:t>
      </w:r>
    </w:p>
    <w:p w14:paraId="44CF00B8"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WYKONAWCA może przed upływem terminu składania ofert wycofać ofertę. WYKONAWCA wycofuje ofertę w zakładce „Oferty/wnioski” używając przycisku „Wycofaj ofertę”. </w:t>
      </w:r>
    </w:p>
    <w:p w14:paraId="545B7F0A"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Maksymalny łączny rozmiar plików stanowiących ofertę lub składanych wraz z ofertą to 250 MB. </w:t>
      </w:r>
    </w:p>
    <w:p w14:paraId="5525878F" w14:textId="782ADA96"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 xml:space="preserve"> Każdy WYKONAWCA może złożyć tylko jedną ofertę, zawierającą jedną, jednoznacznie opisaną propozycję. Złożenie większej liczby ofert na dan</w:t>
      </w:r>
      <w:r w:rsidR="00171FA0" w:rsidRPr="00DF1ECF">
        <w:rPr>
          <w:rFonts w:ascii="Aptos" w:hAnsi="Aptos" w:cs="Tahoma"/>
          <w:sz w:val="20"/>
          <w:szCs w:val="20"/>
        </w:rPr>
        <w:t>ą</w:t>
      </w:r>
      <w:r w:rsidRPr="00DF1ECF">
        <w:rPr>
          <w:rFonts w:ascii="Aptos" w:hAnsi="Aptos" w:cs="Tahoma"/>
          <w:sz w:val="20"/>
          <w:szCs w:val="20"/>
        </w:rPr>
        <w:t xml:space="preserve"> </w:t>
      </w:r>
      <w:r w:rsidR="00171FA0" w:rsidRPr="00DF1ECF">
        <w:rPr>
          <w:rFonts w:ascii="Aptos" w:hAnsi="Aptos" w:cs="Tahoma"/>
          <w:sz w:val="20"/>
          <w:szCs w:val="20"/>
        </w:rPr>
        <w:t>część</w:t>
      </w:r>
      <w:r w:rsidRPr="00DF1ECF">
        <w:rPr>
          <w:rFonts w:ascii="Aptos" w:hAnsi="Aptos" w:cs="Tahoma"/>
          <w:sz w:val="20"/>
          <w:szCs w:val="20"/>
        </w:rPr>
        <w:t xml:space="preserve"> spowoduje odrzucenie wszystkich ofert złożonych przez WYKONAWCĘ.</w:t>
      </w:r>
    </w:p>
    <w:p w14:paraId="1BCE6C7E"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Treść oferty musi być zgodna z warunkami niniejszego zamówienia, zawartymi w ogłoszeniu o zamówieniu oraz SWZ z załącznikami. Zaleca się skorzystanie z przygotowanych przez ZAMAWIAJĄCEGO wzorów. Dokumenty przygotowane samodzielnie przez WYKONAWCĘ muszą zawierać wszystkie niezbędne oświadczenia i informacje wymagane przez ZAMAWIAJĄCEGO.</w:t>
      </w:r>
    </w:p>
    <w:p w14:paraId="5924D4B2"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ZAMAWIAJĄCY nie przewiduje zwrotu kosztów udziału w postępowaniu oprócz sytuacji przewidzianej w art. 261 ustawy Pzp.</w:t>
      </w:r>
    </w:p>
    <w:p w14:paraId="54E996B3" w14:textId="3BFFB241" w:rsidR="00DD5134" w:rsidRPr="00DF1ECF" w:rsidRDefault="00DD5134" w:rsidP="00CE52BD">
      <w:pPr>
        <w:pStyle w:val="Akapitzlist"/>
        <w:numPr>
          <w:ilvl w:val="0"/>
          <w:numId w:val="20"/>
        </w:numPr>
        <w:spacing w:before="60" w:after="60"/>
        <w:jc w:val="both"/>
        <w:rPr>
          <w:rFonts w:ascii="Aptos" w:hAnsi="Aptos" w:cs="Tahoma"/>
          <w:sz w:val="20"/>
          <w:szCs w:val="20"/>
        </w:rPr>
      </w:pPr>
      <w:r w:rsidRPr="00DF1ECF">
        <w:rPr>
          <w:rFonts w:ascii="Aptos" w:hAnsi="Aptos" w:cs="Tahoma"/>
          <w:b/>
          <w:bCs/>
          <w:sz w:val="20"/>
          <w:szCs w:val="20"/>
        </w:rPr>
        <w:t>Termin składania ofert</w:t>
      </w:r>
      <w:r w:rsidRPr="00DF1ECF">
        <w:rPr>
          <w:rFonts w:ascii="Aptos" w:hAnsi="Aptos" w:cs="Tahoma"/>
          <w:sz w:val="20"/>
          <w:szCs w:val="20"/>
        </w:rPr>
        <w:t xml:space="preserve"> upływa dnia </w:t>
      </w:r>
      <w:r w:rsidRPr="0012354C">
        <w:rPr>
          <w:rFonts w:ascii="Aptos" w:hAnsi="Aptos" w:cs="Tahoma"/>
          <w:b/>
          <w:bCs/>
          <w:sz w:val="20"/>
          <w:szCs w:val="20"/>
        </w:rPr>
        <w:t xml:space="preserve">w </w:t>
      </w:r>
      <w:r w:rsidRPr="00956E99">
        <w:rPr>
          <w:rFonts w:ascii="Aptos" w:hAnsi="Aptos" w:cs="Tahoma"/>
          <w:b/>
          <w:bCs/>
          <w:sz w:val="20"/>
          <w:szCs w:val="20"/>
        </w:rPr>
        <w:t xml:space="preserve">dniu </w:t>
      </w:r>
      <w:r w:rsidR="00956E99" w:rsidRPr="00956E99">
        <w:rPr>
          <w:rFonts w:ascii="Aptos" w:hAnsi="Aptos" w:cs="Tahoma"/>
          <w:b/>
          <w:bCs/>
          <w:sz w:val="20"/>
          <w:szCs w:val="20"/>
        </w:rPr>
        <w:t>1</w:t>
      </w:r>
      <w:r w:rsidR="00C9461D">
        <w:rPr>
          <w:rFonts w:ascii="Aptos" w:hAnsi="Aptos" w:cs="Tahoma"/>
          <w:b/>
          <w:bCs/>
          <w:sz w:val="20"/>
          <w:szCs w:val="20"/>
        </w:rPr>
        <w:t>9</w:t>
      </w:r>
      <w:r w:rsidR="00956E99" w:rsidRPr="00956E99">
        <w:rPr>
          <w:rFonts w:ascii="Aptos" w:hAnsi="Aptos" w:cs="Tahoma"/>
          <w:b/>
          <w:bCs/>
          <w:sz w:val="20"/>
          <w:szCs w:val="20"/>
        </w:rPr>
        <w:t>.11</w:t>
      </w:r>
      <w:r w:rsidR="002D2A1B" w:rsidRPr="00956E99">
        <w:rPr>
          <w:rFonts w:ascii="Aptos" w:hAnsi="Aptos" w:cs="Tahoma"/>
          <w:b/>
          <w:bCs/>
          <w:sz w:val="20"/>
          <w:szCs w:val="20"/>
        </w:rPr>
        <w:t>.2026 r.</w:t>
      </w:r>
      <w:r w:rsidRPr="00956E99">
        <w:rPr>
          <w:rFonts w:ascii="Aptos" w:hAnsi="Aptos" w:cs="Tahoma"/>
          <w:b/>
          <w:bCs/>
          <w:sz w:val="20"/>
          <w:szCs w:val="20"/>
        </w:rPr>
        <w:t xml:space="preserve"> o godz. </w:t>
      </w:r>
      <w:r w:rsidR="00956E99" w:rsidRPr="00956E99">
        <w:rPr>
          <w:rFonts w:ascii="Aptos" w:hAnsi="Aptos" w:cs="Tahoma"/>
          <w:b/>
          <w:bCs/>
          <w:sz w:val="20"/>
          <w:szCs w:val="20"/>
        </w:rPr>
        <w:t>1</w:t>
      </w:r>
      <w:r w:rsidR="00C9461D">
        <w:rPr>
          <w:rFonts w:ascii="Aptos" w:hAnsi="Aptos" w:cs="Tahoma"/>
          <w:b/>
          <w:bCs/>
          <w:sz w:val="20"/>
          <w:szCs w:val="20"/>
        </w:rPr>
        <w:t>2</w:t>
      </w:r>
      <w:r w:rsidR="002D2A1B" w:rsidRPr="00956E99">
        <w:rPr>
          <w:rFonts w:ascii="Aptos" w:hAnsi="Aptos" w:cs="Tahoma"/>
          <w:b/>
          <w:bCs/>
          <w:sz w:val="20"/>
          <w:szCs w:val="20"/>
        </w:rPr>
        <w:t>:00</w:t>
      </w:r>
      <w:r w:rsidR="002D2A1B" w:rsidRPr="00956E99">
        <w:rPr>
          <w:rFonts w:ascii="Aptos" w:hAnsi="Aptos" w:cs="Tahoma"/>
          <w:sz w:val="20"/>
          <w:szCs w:val="20"/>
        </w:rPr>
        <w:t>.</w:t>
      </w:r>
      <w:r w:rsidR="000770ED" w:rsidRPr="00956E99">
        <w:rPr>
          <w:rFonts w:ascii="Aptos" w:hAnsi="Aptos" w:cs="Tahoma"/>
          <w:sz w:val="20"/>
          <w:szCs w:val="20"/>
        </w:rPr>
        <w:t xml:space="preserve"> </w:t>
      </w:r>
      <w:r w:rsidRPr="00956E99">
        <w:rPr>
          <w:rFonts w:ascii="Aptos" w:hAnsi="Aptos" w:cs="Tahoma"/>
          <w:sz w:val="20"/>
          <w:szCs w:val="20"/>
        </w:rPr>
        <w:t>WYKONAWCA</w:t>
      </w:r>
      <w:r w:rsidRPr="00DF1ECF">
        <w:rPr>
          <w:rFonts w:ascii="Aptos" w:hAnsi="Aptos" w:cs="Tahoma"/>
          <w:sz w:val="20"/>
          <w:szCs w:val="20"/>
        </w:rPr>
        <w:t xml:space="preserve"> po</w:t>
      </w:r>
      <w:r w:rsidR="000F3EB4" w:rsidRPr="00DF1ECF">
        <w:rPr>
          <w:rFonts w:ascii="Aptos" w:hAnsi="Aptos" w:cs="Tahoma"/>
          <w:sz w:val="20"/>
          <w:szCs w:val="20"/>
        </w:rPr>
        <w:t> </w:t>
      </w:r>
      <w:r w:rsidRPr="00DF1ECF">
        <w:rPr>
          <w:rFonts w:ascii="Aptos" w:hAnsi="Aptos" w:cs="Tahoma"/>
          <w:sz w:val="20"/>
          <w:szCs w:val="20"/>
        </w:rPr>
        <w:t>upływie terminu do składania ofert nie może skutecznie dokonać zmiany ani wycofać złożonej oferty.</w:t>
      </w:r>
    </w:p>
    <w:p w14:paraId="69FA017C" w14:textId="77777777" w:rsidR="000F3EB4" w:rsidRPr="00DF1ECF" w:rsidRDefault="000F3EB4" w:rsidP="00CE52BD">
      <w:pPr>
        <w:pStyle w:val="Akapitzlist"/>
        <w:numPr>
          <w:ilvl w:val="0"/>
          <w:numId w:val="20"/>
        </w:numPr>
        <w:spacing w:before="60" w:after="60"/>
        <w:jc w:val="both"/>
        <w:rPr>
          <w:rFonts w:ascii="Aptos" w:hAnsi="Aptos" w:cs="Tahoma"/>
          <w:sz w:val="20"/>
          <w:szCs w:val="20"/>
        </w:rPr>
      </w:pPr>
      <w:r w:rsidRPr="00DF1ECF">
        <w:rPr>
          <w:rFonts w:ascii="Aptos" w:hAnsi="Aptos" w:cs="Tahoma"/>
          <w:b/>
          <w:sz w:val="20"/>
          <w:szCs w:val="20"/>
        </w:rPr>
        <w:t>Sposób składania ofert:</w:t>
      </w:r>
      <w:r w:rsidRPr="00DF1ECF">
        <w:rPr>
          <w:rFonts w:ascii="Aptos" w:hAnsi="Aptos" w:cs="Tahoma"/>
          <w:sz w:val="20"/>
          <w:szCs w:val="20"/>
        </w:rPr>
        <w:t xml:space="preserve"> przy użyciu portalu e-Zamówienia (</w:t>
      </w:r>
      <w:hyperlink r:id="rId17" w:history="1">
        <w:r w:rsidRPr="00DF1ECF">
          <w:rPr>
            <w:rStyle w:val="Hipercze"/>
            <w:rFonts w:ascii="Aptos" w:eastAsia="Droid Sans Fallback" w:hAnsi="Aptos" w:cs="Tahoma"/>
            <w:sz w:val="20"/>
            <w:szCs w:val="20"/>
          </w:rPr>
          <w:t>https://ezamowienia.gov.pl/pl/</w:t>
        </w:r>
      </w:hyperlink>
      <w:r w:rsidRPr="00DF1ECF">
        <w:rPr>
          <w:rFonts w:ascii="Aptos" w:hAnsi="Aptos" w:cs="Tahoma"/>
          <w:sz w:val="20"/>
          <w:szCs w:val="20"/>
        </w:rPr>
        <w:t xml:space="preserve">) za pomocą „Formularz ofertowego”. </w:t>
      </w:r>
      <w:r w:rsidRPr="00DF1ECF">
        <w:rPr>
          <w:rFonts w:ascii="Aptos" w:hAnsi="Aptos" w:cs="Tahoma"/>
          <w:b/>
          <w:bCs/>
          <w:sz w:val="20"/>
          <w:szCs w:val="20"/>
        </w:rPr>
        <w:t>Funkcjonalność wypełnienia formularza dostępna jest tylko dla użytkowników będących WYKONAWCAMI posiadającymi rolę „Przygotowanie ofert /wniosków/prac konkursowych”.</w:t>
      </w:r>
      <w:r w:rsidRPr="00DF1ECF">
        <w:rPr>
          <w:rFonts w:ascii="Aptos" w:hAnsi="Aptos" w:cs="Tahoma"/>
          <w:sz w:val="20"/>
          <w:szCs w:val="20"/>
        </w:rPr>
        <w:t xml:space="preserve"> </w:t>
      </w:r>
    </w:p>
    <w:p w14:paraId="3717EB48" w14:textId="77777777" w:rsidR="000F3EB4" w:rsidRPr="00DF1ECF" w:rsidRDefault="000F3EB4" w:rsidP="001951F0">
      <w:pPr>
        <w:pStyle w:val="NormalnyWeb"/>
        <w:widowControl w:val="0"/>
        <w:suppressAutoHyphens/>
        <w:autoSpaceDE w:val="0"/>
        <w:spacing w:before="120" w:after="120"/>
        <w:ind w:left="360"/>
        <w:contextualSpacing/>
        <w:jc w:val="both"/>
        <w:rPr>
          <w:rFonts w:ascii="Aptos" w:hAnsi="Aptos" w:cs="Tahoma"/>
          <w:b/>
          <w:sz w:val="20"/>
          <w:szCs w:val="20"/>
        </w:rPr>
      </w:pPr>
      <w:r w:rsidRPr="00DF1ECF">
        <w:rPr>
          <w:rFonts w:ascii="Aptos" w:hAnsi="Aptos" w:cs="Tahoma"/>
          <w:b/>
          <w:sz w:val="20"/>
          <w:szCs w:val="20"/>
        </w:rPr>
        <w:t>Uwaga! Przed przystąpieniem do składania oferty WYKONAWCA jest zobowiązany do zapoznania się z AKTUALNĄ instrukcją korzystania z portalu e-Zamówienia zamieszoną pod wskazanym powyżej adresem internetowym.</w:t>
      </w:r>
    </w:p>
    <w:p w14:paraId="2BA9FEF3" w14:textId="77777777" w:rsidR="000F3EB4" w:rsidRPr="00DF1ECF" w:rsidRDefault="000F3EB4" w:rsidP="001951F0">
      <w:pPr>
        <w:spacing w:after="0" w:line="240" w:lineRule="auto"/>
        <w:rPr>
          <w:rFonts w:ascii="Aptos" w:hAnsi="Aptos" w:cs="Tahoma"/>
          <w:sz w:val="16"/>
          <w:szCs w:val="16"/>
        </w:rPr>
      </w:pPr>
    </w:p>
    <w:p w14:paraId="33A6894B" w14:textId="77777777" w:rsidR="000F3EB4" w:rsidRPr="00DF1ECF" w:rsidRDefault="000F3EB4" w:rsidP="001951F0">
      <w:pPr>
        <w:pStyle w:val="NormalnyWeb"/>
        <w:spacing w:before="60" w:beforeAutospacing="0" w:after="60"/>
        <w:ind w:left="360"/>
        <w:jc w:val="both"/>
        <w:rPr>
          <w:rFonts w:ascii="Aptos" w:hAnsi="Aptos" w:cs="Tahoma"/>
          <w:sz w:val="20"/>
          <w:szCs w:val="20"/>
        </w:rPr>
      </w:pPr>
      <w:r w:rsidRPr="00DF1ECF">
        <w:rPr>
          <w:rFonts w:ascii="Aptos" w:hAnsi="Aptos" w:cs="Tahoma"/>
          <w:sz w:val="20"/>
          <w:szCs w:val="20"/>
        </w:rPr>
        <w:t>ZAMAWIAJĄCY rekomenduje przygotowanie oferty i pozostałych dokumentów w formacie pdf i opatrzenie jej oraz pozostałych wymaganych dokumentów kwalifikowanym podpisem elektronicznym typu PAdES ze znacznikiem czasu.</w:t>
      </w:r>
    </w:p>
    <w:p w14:paraId="384C8786" w14:textId="4143E89E" w:rsidR="00B25F1E" w:rsidRPr="00DF1ECF" w:rsidRDefault="00B25F1E" w:rsidP="00CE52BD">
      <w:pPr>
        <w:pStyle w:val="Akapitzlist"/>
        <w:numPr>
          <w:ilvl w:val="0"/>
          <w:numId w:val="20"/>
        </w:numPr>
        <w:spacing w:before="60" w:after="60"/>
        <w:jc w:val="both"/>
        <w:rPr>
          <w:rFonts w:ascii="Aptos" w:hAnsi="Aptos" w:cs="Tahoma"/>
          <w:sz w:val="20"/>
          <w:szCs w:val="20"/>
        </w:rPr>
      </w:pPr>
      <w:r w:rsidRPr="00DF1ECF">
        <w:rPr>
          <w:rFonts w:ascii="Aptos" w:hAnsi="Aptos" w:cs="Tahoma"/>
          <w:b/>
          <w:sz w:val="20"/>
          <w:szCs w:val="20"/>
        </w:rPr>
        <w:t>Otwarcie ofert</w:t>
      </w:r>
      <w:r w:rsidRPr="00DF1ECF">
        <w:rPr>
          <w:rFonts w:ascii="Aptos" w:hAnsi="Aptos" w:cs="Tahoma"/>
          <w:sz w:val="20"/>
          <w:szCs w:val="20"/>
        </w:rPr>
        <w:t xml:space="preserve"> nastąpi </w:t>
      </w:r>
      <w:r w:rsidRPr="0012354C">
        <w:rPr>
          <w:rFonts w:ascii="Aptos" w:hAnsi="Aptos" w:cs="Tahoma"/>
          <w:b/>
          <w:bCs/>
          <w:sz w:val="20"/>
          <w:szCs w:val="20"/>
        </w:rPr>
        <w:t xml:space="preserve">w </w:t>
      </w:r>
      <w:r w:rsidRPr="00956E99">
        <w:rPr>
          <w:rFonts w:ascii="Aptos" w:hAnsi="Aptos" w:cs="Tahoma"/>
          <w:b/>
          <w:bCs/>
          <w:sz w:val="20"/>
          <w:szCs w:val="20"/>
        </w:rPr>
        <w:t xml:space="preserve">dniu </w:t>
      </w:r>
      <w:r w:rsidR="00956E99" w:rsidRPr="00956E99">
        <w:rPr>
          <w:rFonts w:ascii="Aptos" w:hAnsi="Aptos" w:cs="Tahoma"/>
          <w:b/>
          <w:bCs/>
          <w:sz w:val="20"/>
          <w:szCs w:val="20"/>
        </w:rPr>
        <w:t>1</w:t>
      </w:r>
      <w:r w:rsidR="00C9461D">
        <w:rPr>
          <w:rFonts w:ascii="Aptos" w:hAnsi="Aptos" w:cs="Tahoma"/>
          <w:b/>
          <w:bCs/>
          <w:sz w:val="20"/>
          <w:szCs w:val="20"/>
        </w:rPr>
        <w:t>9</w:t>
      </w:r>
      <w:r w:rsidR="00956E99" w:rsidRPr="00956E99">
        <w:rPr>
          <w:rFonts w:ascii="Aptos" w:hAnsi="Aptos" w:cs="Tahoma"/>
          <w:b/>
          <w:bCs/>
          <w:sz w:val="20"/>
          <w:szCs w:val="20"/>
        </w:rPr>
        <w:t>.11</w:t>
      </w:r>
      <w:r w:rsidR="002D2A1B" w:rsidRPr="00956E99">
        <w:rPr>
          <w:rFonts w:ascii="Aptos" w:hAnsi="Aptos" w:cs="Tahoma"/>
          <w:b/>
          <w:bCs/>
          <w:sz w:val="20"/>
          <w:szCs w:val="20"/>
        </w:rPr>
        <w:t xml:space="preserve">.2026 r. o godz. </w:t>
      </w:r>
      <w:r w:rsidR="00956E99" w:rsidRPr="00956E99">
        <w:rPr>
          <w:rFonts w:ascii="Aptos" w:hAnsi="Aptos" w:cs="Tahoma"/>
          <w:b/>
          <w:bCs/>
          <w:sz w:val="20"/>
          <w:szCs w:val="20"/>
        </w:rPr>
        <w:t>1</w:t>
      </w:r>
      <w:r w:rsidR="00C9461D">
        <w:rPr>
          <w:rFonts w:ascii="Aptos" w:hAnsi="Aptos" w:cs="Tahoma"/>
          <w:b/>
          <w:bCs/>
          <w:sz w:val="20"/>
          <w:szCs w:val="20"/>
        </w:rPr>
        <w:t>2</w:t>
      </w:r>
      <w:r w:rsidR="002D2A1B" w:rsidRPr="00956E99">
        <w:rPr>
          <w:rFonts w:ascii="Aptos" w:hAnsi="Aptos" w:cs="Tahoma"/>
          <w:b/>
          <w:bCs/>
          <w:sz w:val="20"/>
          <w:szCs w:val="20"/>
        </w:rPr>
        <w:t>:</w:t>
      </w:r>
      <w:r w:rsidR="00C260F7" w:rsidRPr="00956E99">
        <w:rPr>
          <w:rFonts w:ascii="Aptos" w:hAnsi="Aptos" w:cs="Tahoma"/>
          <w:b/>
          <w:bCs/>
          <w:sz w:val="20"/>
          <w:szCs w:val="20"/>
        </w:rPr>
        <w:t>0</w:t>
      </w:r>
      <w:r w:rsidR="002D2A1B" w:rsidRPr="00956E99">
        <w:rPr>
          <w:rFonts w:ascii="Aptos" w:hAnsi="Aptos" w:cs="Tahoma"/>
          <w:b/>
          <w:bCs/>
          <w:sz w:val="20"/>
          <w:szCs w:val="20"/>
        </w:rPr>
        <w:t>5</w:t>
      </w:r>
      <w:r w:rsidR="002D2A1B" w:rsidRPr="00956E99">
        <w:rPr>
          <w:rFonts w:ascii="Aptos" w:hAnsi="Aptos" w:cs="Tahoma"/>
          <w:sz w:val="20"/>
          <w:szCs w:val="20"/>
        </w:rPr>
        <w:t xml:space="preserve"> </w:t>
      </w:r>
      <w:r w:rsidR="0095030F" w:rsidRPr="00956E99">
        <w:rPr>
          <w:rFonts w:ascii="Aptos" w:hAnsi="Aptos" w:cs="Tahoma"/>
          <w:sz w:val="20"/>
          <w:szCs w:val="20"/>
        </w:rPr>
        <w:t>poprzez</w:t>
      </w:r>
      <w:r w:rsidR="0095030F" w:rsidRPr="00DF1ECF">
        <w:rPr>
          <w:rFonts w:ascii="Aptos" w:hAnsi="Aptos" w:cs="Tahoma"/>
          <w:sz w:val="20"/>
          <w:szCs w:val="20"/>
        </w:rPr>
        <w:t xml:space="preserve"> pobranie złożonych ofert</w:t>
      </w:r>
      <w:r w:rsidRPr="00DF1ECF">
        <w:rPr>
          <w:rFonts w:ascii="Aptos" w:hAnsi="Aptos" w:cs="Tahoma"/>
          <w:sz w:val="20"/>
          <w:szCs w:val="20"/>
        </w:rPr>
        <w:t>.</w:t>
      </w:r>
    </w:p>
    <w:p w14:paraId="6AF7F1E0" w14:textId="2F189CE2" w:rsidR="00B25F1E" w:rsidRPr="00DF1ECF" w:rsidRDefault="00A578F6"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ZAMAWIAJĄCY</w:t>
      </w:r>
      <w:r w:rsidR="00B25F1E" w:rsidRPr="00DF1ECF">
        <w:rPr>
          <w:rFonts w:ascii="Aptos" w:hAnsi="Aptos" w:cs="Tahoma"/>
          <w:sz w:val="20"/>
          <w:szCs w:val="20"/>
        </w:rPr>
        <w:t>, najpóźniej przed otwarciem ofert, udostępni na stronie internetowej prowadzonego postępowania informację o kwocie, jaką zamierza przeznaczyć na sfinansowanie zamówienia.</w:t>
      </w:r>
    </w:p>
    <w:p w14:paraId="4507022E" w14:textId="1AE7EFF4" w:rsidR="00B25F1E" w:rsidRPr="00DF1ECF" w:rsidRDefault="00A578F6" w:rsidP="00CE52BD">
      <w:pPr>
        <w:pStyle w:val="Akapitzlist"/>
        <w:numPr>
          <w:ilvl w:val="0"/>
          <w:numId w:val="20"/>
        </w:numPr>
        <w:spacing w:before="60" w:after="60"/>
        <w:jc w:val="both"/>
        <w:rPr>
          <w:rFonts w:ascii="Aptos" w:hAnsi="Aptos" w:cs="Tahoma"/>
          <w:sz w:val="20"/>
          <w:szCs w:val="20"/>
        </w:rPr>
      </w:pPr>
      <w:r w:rsidRPr="00DF1ECF">
        <w:rPr>
          <w:rFonts w:ascii="Aptos" w:hAnsi="Aptos" w:cs="Tahoma"/>
          <w:sz w:val="20"/>
          <w:szCs w:val="20"/>
        </w:rPr>
        <w:t>ZAMAWIAJĄCY</w:t>
      </w:r>
      <w:r w:rsidR="00B25F1E" w:rsidRPr="00DF1ECF">
        <w:rPr>
          <w:rFonts w:ascii="Aptos" w:hAnsi="Aptos" w:cs="Tahoma"/>
          <w:sz w:val="20"/>
          <w:szCs w:val="20"/>
        </w:rPr>
        <w:t>, niezwłocznie po otwarciu ofert, udostępnia na stronie internetowej prowadzonego postępowania informacje o:</w:t>
      </w:r>
    </w:p>
    <w:p w14:paraId="38EB7674" w14:textId="736D0DEE" w:rsidR="00B25F1E" w:rsidRPr="00DF1ECF" w:rsidRDefault="00B25F1E" w:rsidP="00CE52BD">
      <w:pPr>
        <w:pStyle w:val="Akapitzlist"/>
        <w:numPr>
          <w:ilvl w:val="1"/>
          <w:numId w:val="20"/>
        </w:numPr>
        <w:spacing w:before="60" w:after="60"/>
        <w:jc w:val="both"/>
        <w:rPr>
          <w:rFonts w:ascii="Aptos" w:hAnsi="Aptos" w:cs="Tahoma"/>
          <w:sz w:val="20"/>
          <w:szCs w:val="20"/>
        </w:rPr>
      </w:pPr>
      <w:r w:rsidRPr="00DF1ECF">
        <w:rPr>
          <w:rFonts w:ascii="Aptos" w:hAnsi="Aptos" w:cs="Tahoma"/>
          <w:sz w:val="20"/>
          <w:szCs w:val="20"/>
        </w:rPr>
        <w:lastRenderedPageBreak/>
        <w:t xml:space="preserve">nazwach albo imionach i nazwiskach oraz siedzibach lub miejscach prowadzonej działalności gospodarczej bądź miejscach zamieszkania </w:t>
      </w:r>
      <w:r w:rsidR="00453F3E" w:rsidRPr="00DF1ECF">
        <w:rPr>
          <w:rFonts w:ascii="Aptos" w:hAnsi="Aptos" w:cs="Tahoma"/>
          <w:sz w:val="20"/>
          <w:szCs w:val="20"/>
        </w:rPr>
        <w:t>WYKONAWCÓW</w:t>
      </w:r>
      <w:r w:rsidRPr="00DF1ECF">
        <w:rPr>
          <w:rFonts w:ascii="Aptos" w:hAnsi="Aptos" w:cs="Tahoma"/>
          <w:sz w:val="20"/>
          <w:szCs w:val="20"/>
        </w:rPr>
        <w:t>, których oferty zostały otwarte;</w:t>
      </w:r>
    </w:p>
    <w:p w14:paraId="216561E4" w14:textId="77777777" w:rsidR="001E14D7" w:rsidRPr="00DF1ECF" w:rsidRDefault="00B25F1E" w:rsidP="00CE52BD">
      <w:pPr>
        <w:pStyle w:val="Akapitzlist"/>
        <w:numPr>
          <w:ilvl w:val="1"/>
          <w:numId w:val="20"/>
        </w:numPr>
        <w:spacing w:before="60" w:after="60"/>
        <w:jc w:val="both"/>
        <w:rPr>
          <w:rFonts w:ascii="Aptos" w:hAnsi="Aptos" w:cs="Tahoma"/>
          <w:sz w:val="20"/>
          <w:szCs w:val="20"/>
        </w:rPr>
      </w:pPr>
      <w:r w:rsidRPr="00DF1ECF">
        <w:rPr>
          <w:rFonts w:ascii="Aptos" w:hAnsi="Aptos" w:cs="Tahoma"/>
          <w:sz w:val="20"/>
          <w:szCs w:val="20"/>
        </w:rPr>
        <w:t>cenach lub kosztach zawartych w ofertach.</w:t>
      </w:r>
      <w:r w:rsidR="001E14D7" w:rsidRPr="00DF1ECF">
        <w:rPr>
          <w:rFonts w:ascii="Aptos" w:hAnsi="Aptos" w:cs="Tahoma"/>
          <w:sz w:val="20"/>
          <w:szCs w:val="20"/>
        </w:rPr>
        <w:t xml:space="preserve"> </w:t>
      </w:r>
    </w:p>
    <w:p w14:paraId="0DC73BBA" w14:textId="108B1553" w:rsidR="00915512" w:rsidRPr="00DF1ECF" w:rsidRDefault="00915512" w:rsidP="00297296">
      <w:pPr>
        <w:pStyle w:val="AptosspistreciSWZ"/>
      </w:pPr>
      <w:bookmarkStart w:id="34" w:name="_Toc244168889"/>
      <w:r w:rsidRPr="00DF1ECF">
        <w:t xml:space="preserve">§ XVI. Opis kryteriów </w:t>
      </w:r>
      <w:r w:rsidR="005A4BEA" w:rsidRPr="00DF1ECF">
        <w:t>oceny</w:t>
      </w:r>
      <w:r w:rsidRPr="00DF1ECF">
        <w:t xml:space="preserve"> ofert oraz sposób oceny ofert</w:t>
      </w:r>
      <w:bookmarkEnd w:id="34"/>
    </w:p>
    <w:p w14:paraId="42EE78B2" w14:textId="77777777" w:rsidR="00072C78" w:rsidRPr="00DF1ECF" w:rsidRDefault="00072C78" w:rsidP="00D46BC9">
      <w:pPr>
        <w:pStyle w:val="Akapitzlist"/>
        <w:numPr>
          <w:ilvl w:val="0"/>
          <w:numId w:val="46"/>
        </w:numPr>
        <w:spacing w:before="60" w:after="60"/>
        <w:jc w:val="both"/>
        <w:rPr>
          <w:rFonts w:ascii="Aptos" w:hAnsi="Aptos" w:cs="Tahoma"/>
          <w:b/>
          <w:bCs/>
          <w:sz w:val="20"/>
          <w:szCs w:val="20"/>
        </w:rPr>
      </w:pPr>
      <w:r w:rsidRPr="00DF1ECF">
        <w:rPr>
          <w:rFonts w:ascii="Aptos" w:hAnsi="Aptos" w:cs="Tahoma"/>
          <w:sz w:val="20"/>
          <w:szCs w:val="20"/>
        </w:rPr>
        <w:t>Oferty nie podlegające odrzuceniu oceniane będą na podstawie następujących kryteriów oceny ofert:</w:t>
      </w:r>
    </w:p>
    <w:p w14:paraId="51992565" w14:textId="0192DCF5" w:rsidR="00072C78" w:rsidRPr="00DF1ECF" w:rsidRDefault="00072C78" w:rsidP="00CE52BD">
      <w:pPr>
        <w:pStyle w:val="Akapitzlist"/>
        <w:numPr>
          <w:ilvl w:val="0"/>
          <w:numId w:val="4"/>
        </w:numPr>
        <w:tabs>
          <w:tab w:val="left" w:pos="426"/>
        </w:tabs>
        <w:autoSpaceDE w:val="0"/>
        <w:spacing w:before="60" w:after="60"/>
        <w:jc w:val="both"/>
        <w:rPr>
          <w:rFonts w:ascii="Aptos" w:eastAsia="SimSun" w:hAnsi="Aptos" w:cs="Tahoma"/>
          <w:sz w:val="20"/>
          <w:szCs w:val="20"/>
        </w:rPr>
      </w:pPr>
      <w:r w:rsidRPr="00DF1ECF">
        <w:rPr>
          <w:rFonts w:ascii="Aptos" w:hAnsi="Aptos" w:cs="Tahoma"/>
          <w:b/>
          <w:bCs/>
          <w:sz w:val="20"/>
          <w:szCs w:val="20"/>
        </w:rPr>
        <w:t>C</w:t>
      </w:r>
      <w:r w:rsidRPr="00DF1ECF">
        <w:rPr>
          <w:rFonts w:ascii="Aptos" w:hAnsi="Aptos" w:cs="Tahoma"/>
          <w:sz w:val="20"/>
          <w:szCs w:val="20"/>
        </w:rPr>
        <w:t xml:space="preserve"> – najniższa cena ofertowa brutto – waga kryterium 60 pkt</w:t>
      </w:r>
    </w:p>
    <w:p w14:paraId="7B3C80A2" w14:textId="58F55302" w:rsidR="00072C78" w:rsidRPr="00DF1ECF" w:rsidRDefault="00D46BC9" w:rsidP="00CE52BD">
      <w:pPr>
        <w:pStyle w:val="Akapitzlist"/>
        <w:numPr>
          <w:ilvl w:val="0"/>
          <w:numId w:val="4"/>
        </w:numPr>
        <w:tabs>
          <w:tab w:val="left" w:pos="426"/>
        </w:tabs>
        <w:autoSpaceDE w:val="0"/>
        <w:spacing w:before="60" w:after="60"/>
        <w:jc w:val="both"/>
        <w:rPr>
          <w:rFonts w:ascii="Aptos" w:eastAsia="SimSun" w:hAnsi="Aptos" w:cs="Tahoma"/>
          <w:sz w:val="20"/>
          <w:szCs w:val="20"/>
        </w:rPr>
      </w:pPr>
      <w:r w:rsidRPr="00DF1ECF">
        <w:rPr>
          <w:rFonts w:ascii="Aptos" w:hAnsi="Aptos" w:cs="Tahoma"/>
          <w:b/>
          <w:bCs/>
          <w:sz w:val="20"/>
          <w:szCs w:val="20"/>
        </w:rPr>
        <w:t>STR</w:t>
      </w:r>
      <w:r w:rsidR="00072C78" w:rsidRPr="00DF1ECF">
        <w:rPr>
          <w:rFonts w:ascii="Aptos" w:hAnsi="Aptos" w:cs="Tahoma"/>
          <w:b/>
          <w:bCs/>
          <w:sz w:val="20"/>
          <w:szCs w:val="20"/>
        </w:rPr>
        <w:t xml:space="preserve"> </w:t>
      </w:r>
      <w:r w:rsidR="00072C78" w:rsidRPr="00DF1ECF">
        <w:rPr>
          <w:rFonts w:ascii="Aptos" w:hAnsi="Aptos" w:cs="Tahoma"/>
          <w:sz w:val="20"/>
          <w:szCs w:val="20"/>
        </w:rPr>
        <w:t xml:space="preserve">– </w:t>
      </w:r>
      <w:r w:rsidRPr="00DF1ECF">
        <w:rPr>
          <w:rFonts w:ascii="Aptos" w:hAnsi="Aptos" w:cs="Tahoma"/>
          <w:sz w:val="20"/>
          <w:szCs w:val="20"/>
        </w:rPr>
        <w:t xml:space="preserve">skrócenie </w:t>
      </w:r>
      <w:r w:rsidR="00072C78" w:rsidRPr="00DF1ECF">
        <w:rPr>
          <w:rFonts w:ascii="Aptos" w:hAnsi="Aptos" w:cs="Tahoma"/>
          <w:sz w:val="20"/>
          <w:szCs w:val="20"/>
        </w:rPr>
        <w:t>termin</w:t>
      </w:r>
      <w:r w:rsidRPr="00DF1ECF">
        <w:rPr>
          <w:rFonts w:ascii="Aptos" w:hAnsi="Aptos" w:cs="Tahoma"/>
          <w:sz w:val="20"/>
          <w:szCs w:val="20"/>
        </w:rPr>
        <w:t>u</w:t>
      </w:r>
      <w:r w:rsidR="00072C78" w:rsidRPr="00DF1ECF">
        <w:rPr>
          <w:rFonts w:ascii="Aptos" w:hAnsi="Aptos" w:cs="Tahoma"/>
          <w:sz w:val="20"/>
          <w:szCs w:val="20"/>
        </w:rPr>
        <w:t xml:space="preserve"> realizacji – waga kryterium 40 pkt</w:t>
      </w:r>
    </w:p>
    <w:p w14:paraId="5B1FCB19" w14:textId="77777777" w:rsidR="00072C78" w:rsidRPr="00DF1ECF" w:rsidRDefault="00072C78" w:rsidP="00D46BC9">
      <w:pPr>
        <w:pStyle w:val="Akapitzlist"/>
        <w:numPr>
          <w:ilvl w:val="0"/>
          <w:numId w:val="46"/>
        </w:numPr>
        <w:spacing w:before="60" w:after="60"/>
        <w:jc w:val="both"/>
        <w:rPr>
          <w:rFonts w:ascii="Aptos" w:eastAsia="SimSun" w:hAnsi="Aptos" w:cs="Tahoma"/>
          <w:sz w:val="20"/>
          <w:szCs w:val="20"/>
        </w:rPr>
      </w:pPr>
      <w:r w:rsidRPr="00DF1ECF">
        <w:rPr>
          <w:rFonts w:ascii="Aptos" w:eastAsia="SimSun" w:hAnsi="Aptos" w:cs="Tahoma"/>
          <w:sz w:val="20"/>
          <w:szCs w:val="20"/>
        </w:rPr>
        <w:t>Sposób oceny ofert. Punkty w ofertach zostaną wyliczone według następujących wzorów:</w:t>
      </w:r>
    </w:p>
    <w:p w14:paraId="6DBF6ED9" w14:textId="6CFE23DA" w:rsidR="00072C78" w:rsidRPr="00DF1ECF" w:rsidRDefault="00072C78" w:rsidP="00072C78">
      <w:pPr>
        <w:tabs>
          <w:tab w:val="left" w:pos="426"/>
        </w:tabs>
        <w:autoSpaceDE w:val="0"/>
        <w:spacing w:before="60" w:after="60"/>
        <w:ind w:left="1134"/>
        <w:rPr>
          <w:rFonts w:ascii="Aptos" w:hAnsi="Aptos" w:cs="Tahoma"/>
          <w:sz w:val="20"/>
          <w:szCs w:val="20"/>
        </w:rPr>
      </w:pPr>
      <w:r w:rsidRPr="00DF1ECF">
        <w:rPr>
          <w:rFonts w:ascii="Aptos" w:eastAsia="SimSun" w:hAnsi="Aptos" w:cs="Tahoma"/>
          <w:b/>
          <w:bCs/>
          <w:sz w:val="20"/>
          <w:szCs w:val="20"/>
        </w:rPr>
        <w:t xml:space="preserve">LP = C + </w:t>
      </w:r>
      <w:r w:rsidR="00D46BC9" w:rsidRPr="00DF1ECF">
        <w:rPr>
          <w:rFonts w:ascii="Aptos" w:hAnsi="Aptos" w:cs="Tahoma"/>
          <w:b/>
          <w:bCs/>
          <w:sz w:val="20"/>
          <w:szCs w:val="20"/>
        </w:rPr>
        <w:t>STR</w:t>
      </w:r>
      <w:r w:rsidRPr="00DF1ECF">
        <w:rPr>
          <w:rFonts w:ascii="Aptos" w:hAnsi="Aptos" w:cs="Tahoma"/>
          <w:sz w:val="20"/>
          <w:szCs w:val="20"/>
        </w:rPr>
        <w:br/>
        <w:t xml:space="preserve">gdzie: </w:t>
      </w:r>
      <w:r w:rsidRPr="00DF1ECF">
        <w:rPr>
          <w:rFonts w:ascii="Aptos" w:hAnsi="Aptos" w:cs="Tahoma"/>
          <w:sz w:val="20"/>
          <w:szCs w:val="20"/>
        </w:rPr>
        <w:br/>
      </w:r>
      <w:r w:rsidRPr="00DF1ECF">
        <w:rPr>
          <w:rFonts w:ascii="Aptos" w:hAnsi="Aptos" w:cs="Tahoma"/>
          <w:b/>
          <w:bCs/>
          <w:sz w:val="20"/>
          <w:szCs w:val="20"/>
        </w:rPr>
        <w:t>LP</w:t>
      </w:r>
      <w:r w:rsidRPr="00DF1ECF">
        <w:rPr>
          <w:rFonts w:ascii="Aptos" w:hAnsi="Aptos" w:cs="Tahoma"/>
          <w:sz w:val="20"/>
          <w:szCs w:val="20"/>
        </w:rPr>
        <w:t xml:space="preserve"> – liczba punktów, które uzyskała oferta, </w:t>
      </w:r>
      <w:r w:rsidRPr="00DF1ECF">
        <w:rPr>
          <w:rFonts w:ascii="Aptos" w:hAnsi="Aptos" w:cs="Tahoma"/>
          <w:sz w:val="20"/>
          <w:szCs w:val="20"/>
        </w:rPr>
        <w:br/>
      </w:r>
      <w:r w:rsidRPr="00DF1ECF">
        <w:rPr>
          <w:rFonts w:ascii="Aptos" w:hAnsi="Aptos" w:cs="Tahoma"/>
          <w:b/>
          <w:bCs/>
          <w:sz w:val="20"/>
          <w:szCs w:val="20"/>
        </w:rPr>
        <w:t>C</w:t>
      </w:r>
      <w:r w:rsidRPr="00DF1ECF">
        <w:rPr>
          <w:rFonts w:ascii="Aptos" w:hAnsi="Aptos" w:cs="Tahoma"/>
          <w:sz w:val="20"/>
          <w:szCs w:val="20"/>
        </w:rPr>
        <w:t xml:space="preserve"> – ilość punktów uzyskana w kryterium „</w:t>
      </w:r>
      <w:r w:rsidRPr="00DF1ECF">
        <w:rPr>
          <w:rFonts w:ascii="Aptos" w:eastAsia="Times New Roman" w:hAnsi="Aptos" w:cstheme="minorHAnsi"/>
          <w:bCs/>
          <w:kern w:val="2"/>
          <w:sz w:val="20"/>
          <w:szCs w:val="20"/>
          <w:lang w:eastAsia="zh-CN" w:bidi="hi-IN"/>
        </w:rPr>
        <w:t>najniższa cena ofertowa brutto”</w:t>
      </w:r>
      <w:r w:rsidRPr="00DF1ECF">
        <w:rPr>
          <w:rFonts w:ascii="Aptos" w:eastAsia="Times New Roman" w:hAnsi="Aptos" w:cstheme="minorHAnsi"/>
          <w:bCs/>
          <w:kern w:val="2"/>
          <w:sz w:val="20"/>
          <w:szCs w:val="20"/>
          <w:lang w:eastAsia="zh-CN" w:bidi="hi-IN"/>
        </w:rPr>
        <w:br/>
      </w:r>
      <w:r w:rsidR="00D46BC9" w:rsidRPr="00DF1ECF">
        <w:rPr>
          <w:rFonts w:ascii="Aptos" w:hAnsi="Aptos" w:cs="Tahoma"/>
          <w:b/>
          <w:bCs/>
          <w:sz w:val="20"/>
          <w:szCs w:val="20"/>
        </w:rPr>
        <w:t>STR</w:t>
      </w:r>
      <w:r w:rsidRPr="00DF1ECF">
        <w:rPr>
          <w:rFonts w:ascii="Aptos" w:hAnsi="Aptos" w:cs="Tahoma"/>
          <w:b/>
          <w:bCs/>
          <w:sz w:val="20"/>
          <w:szCs w:val="20"/>
        </w:rPr>
        <w:t xml:space="preserve"> – </w:t>
      </w:r>
      <w:r w:rsidRPr="00DF1ECF">
        <w:rPr>
          <w:rFonts w:ascii="Aptos" w:hAnsi="Aptos" w:cs="Tahoma"/>
          <w:sz w:val="20"/>
          <w:szCs w:val="20"/>
        </w:rPr>
        <w:t>ilość punktów uzyskana w kryterium „</w:t>
      </w:r>
      <w:r w:rsidR="00D46BC9" w:rsidRPr="00DF1ECF">
        <w:rPr>
          <w:rFonts w:ascii="Aptos" w:hAnsi="Aptos" w:cs="Tahoma"/>
          <w:sz w:val="20"/>
          <w:szCs w:val="20"/>
        </w:rPr>
        <w:t>skrócenie terminu realizacji</w:t>
      </w:r>
      <w:r w:rsidRPr="00DF1ECF">
        <w:rPr>
          <w:rFonts w:ascii="Aptos" w:hAnsi="Aptos" w:cs="Tahoma"/>
          <w:sz w:val="20"/>
          <w:szCs w:val="20"/>
        </w:rPr>
        <w:t>”</w:t>
      </w:r>
    </w:p>
    <w:p w14:paraId="04C9E474" w14:textId="77777777" w:rsidR="006E360B" w:rsidRPr="00DF1ECF" w:rsidRDefault="006E360B" w:rsidP="00D46BC9">
      <w:pPr>
        <w:pStyle w:val="Akapitzlist"/>
        <w:numPr>
          <w:ilvl w:val="0"/>
          <w:numId w:val="46"/>
        </w:numPr>
        <w:spacing w:before="60" w:after="60"/>
        <w:jc w:val="both"/>
        <w:rPr>
          <w:rFonts w:ascii="Aptos" w:eastAsia="SimSun" w:hAnsi="Aptos" w:cs="Tahoma"/>
          <w:sz w:val="20"/>
          <w:szCs w:val="20"/>
        </w:rPr>
      </w:pPr>
      <w:r w:rsidRPr="00DF1ECF">
        <w:rPr>
          <w:rFonts w:ascii="Aptos" w:eastAsia="SimSun" w:hAnsi="Aptos" w:cs="Tahoma"/>
          <w:sz w:val="20"/>
          <w:szCs w:val="20"/>
        </w:rPr>
        <w:t xml:space="preserve">Określenie ilości punktów dla kryterium </w:t>
      </w:r>
      <w:r w:rsidRPr="00DF1ECF">
        <w:rPr>
          <w:rFonts w:ascii="Aptos" w:eastAsia="SimSun" w:hAnsi="Aptos" w:cs="Tahoma"/>
          <w:b/>
          <w:bCs/>
          <w:sz w:val="20"/>
          <w:szCs w:val="20"/>
        </w:rPr>
        <w:t>C</w:t>
      </w:r>
      <w:r w:rsidRPr="00DF1ECF">
        <w:rPr>
          <w:rFonts w:ascii="Aptos" w:eastAsia="SimSun" w:hAnsi="Aptos" w:cs="Tahoma"/>
          <w:sz w:val="20"/>
          <w:szCs w:val="20"/>
        </w:rPr>
        <w:t xml:space="preserve"> odbędzie się na podstawie poniższego wzoru: </w:t>
      </w:r>
    </w:p>
    <w:p w14:paraId="504DE006" w14:textId="77777777" w:rsidR="006E360B" w:rsidRPr="00DF1ECF" w:rsidRDefault="006E360B" w:rsidP="006E360B">
      <w:pPr>
        <w:pStyle w:val="Akapitzlist"/>
        <w:tabs>
          <w:tab w:val="left" w:pos="426"/>
        </w:tabs>
        <w:autoSpaceDE w:val="0"/>
        <w:spacing w:before="60" w:after="60"/>
        <w:ind w:left="1140"/>
        <w:rPr>
          <w:rFonts w:ascii="Aptos" w:eastAsia="SimSun" w:hAnsi="Aptos" w:cs="Tahoma"/>
          <w:sz w:val="20"/>
          <w:szCs w:val="20"/>
        </w:rPr>
      </w:pPr>
      <w:r w:rsidRPr="00DF1ECF">
        <w:rPr>
          <w:rFonts w:ascii="Aptos" w:hAnsi="Aptos" w:cs="Tahoma"/>
          <w:b/>
          <w:bCs/>
          <w:sz w:val="20"/>
          <w:szCs w:val="20"/>
        </w:rPr>
        <w:t>C</w:t>
      </w:r>
      <w:r w:rsidRPr="00DF1ECF">
        <w:rPr>
          <w:rFonts w:ascii="Aptos" w:eastAsia="SimSun" w:hAnsi="Aptos" w:cs="Tahoma"/>
          <w:b/>
          <w:bCs/>
          <w:sz w:val="20"/>
          <w:szCs w:val="20"/>
        </w:rPr>
        <w:t xml:space="preserve"> = Cn: Cb x 60 pkt</w:t>
      </w:r>
      <w:r w:rsidRPr="00DF1ECF">
        <w:rPr>
          <w:rFonts w:ascii="Aptos" w:eastAsia="SimSun" w:hAnsi="Aptos" w:cs="Tahoma"/>
          <w:sz w:val="20"/>
          <w:szCs w:val="20"/>
        </w:rPr>
        <w:br/>
        <w:t>gdzie: Cn - cena najniższa, Cb - cena badana</w:t>
      </w:r>
    </w:p>
    <w:p w14:paraId="5698349F" w14:textId="77777777" w:rsidR="006E360B" w:rsidRPr="00DF1ECF" w:rsidRDefault="006E360B" w:rsidP="006E360B">
      <w:pPr>
        <w:autoSpaceDE w:val="0"/>
        <w:autoSpaceDN w:val="0"/>
        <w:spacing w:line="240" w:lineRule="auto"/>
        <w:ind w:left="360"/>
        <w:rPr>
          <w:rFonts w:ascii="Aptos" w:hAnsi="Aptos" w:cs="Segoe UI"/>
          <w:i/>
          <w:sz w:val="18"/>
          <w:szCs w:val="18"/>
        </w:rPr>
      </w:pPr>
      <w:r w:rsidRPr="00DF1ECF">
        <w:rPr>
          <w:rFonts w:ascii="Aptos" w:eastAsia="SimSun" w:hAnsi="Aptos" w:cs="Tahoma"/>
          <w:sz w:val="20"/>
          <w:szCs w:val="20"/>
        </w:rPr>
        <w:t>Po wyliczeniu punktacji dla kryterium ich ilość zostanie wstawiona do wzoru określającego sumę punktów. Maksymalna liczba punktów do uzyskania w tym kryterium wynosi 60,00 pkt.</w:t>
      </w:r>
    </w:p>
    <w:p w14:paraId="45D38B58" w14:textId="356D92C1" w:rsidR="006E360B" w:rsidRPr="00DF1ECF" w:rsidRDefault="006E360B" w:rsidP="00D46BC9">
      <w:pPr>
        <w:pStyle w:val="Akapitzlist"/>
        <w:numPr>
          <w:ilvl w:val="0"/>
          <w:numId w:val="46"/>
        </w:numPr>
        <w:spacing w:before="60" w:after="60"/>
        <w:jc w:val="both"/>
        <w:rPr>
          <w:rFonts w:ascii="Aptos" w:eastAsia="SimSun" w:hAnsi="Aptos" w:cs="Tahoma"/>
          <w:sz w:val="20"/>
          <w:szCs w:val="20"/>
        </w:rPr>
      </w:pPr>
      <w:r w:rsidRPr="00DF1ECF">
        <w:rPr>
          <w:rFonts w:ascii="Aptos" w:eastAsia="SimSun" w:hAnsi="Aptos" w:cs="Tahoma"/>
          <w:sz w:val="20"/>
          <w:szCs w:val="20"/>
        </w:rPr>
        <w:t xml:space="preserve">Określenie ilości punktów dla kryterium </w:t>
      </w:r>
      <w:r w:rsidR="00D46BC9" w:rsidRPr="00DF1ECF">
        <w:rPr>
          <w:rFonts w:ascii="Aptos" w:hAnsi="Aptos" w:cs="Tahoma"/>
          <w:b/>
          <w:bCs/>
          <w:sz w:val="20"/>
          <w:szCs w:val="20"/>
        </w:rPr>
        <w:t>STR</w:t>
      </w:r>
      <w:r w:rsidRPr="00DF1ECF">
        <w:rPr>
          <w:rFonts w:ascii="Aptos" w:eastAsia="SimSun" w:hAnsi="Aptos" w:cs="Tahoma"/>
          <w:sz w:val="20"/>
          <w:szCs w:val="20"/>
        </w:rPr>
        <w:t xml:space="preserve"> odbędzie się na podstawie poniższego schematu: </w:t>
      </w:r>
    </w:p>
    <w:p w14:paraId="5F957999" w14:textId="7849892C" w:rsidR="006E360B" w:rsidRPr="00DF1ECF" w:rsidRDefault="00D46BC9" w:rsidP="00CE52BD">
      <w:pPr>
        <w:pStyle w:val="Akapitzlist"/>
        <w:numPr>
          <w:ilvl w:val="0"/>
          <w:numId w:val="7"/>
        </w:numPr>
        <w:tabs>
          <w:tab w:val="left" w:pos="426"/>
        </w:tabs>
        <w:autoSpaceDE w:val="0"/>
        <w:spacing w:before="60" w:after="60"/>
        <w:jc w:val="both"/>
        <w:rPr>
          <w:rFonts w:ascii="Aptos" w:eastAsia="SimSun" w:hAnsi="Aptos" w:cs="Tahoma"/>
          <w:sz w:val="20"/>
          <w:szCs w:val="20"/>
        </w:rPr>
      </w:pPr>
      <w:r w:rsidRPr="00DF1ECF">
        <w:rPr>
          <w:rFonts w:ascii="Aptos" w:eastAsia="SimSun" w:hAnsi="Aptos" w:cs="Tahoma"/>
          <w:sz w:val="20"/>
          <w:szCs w:val="20"/>
        </w:rPr>
        <w:t>skrócenie terminu realizacji przedmiotu zamówienia o 0 tygodni</w:t>
      </w:r>
      <w:r w:rsidR="006E360B" w:rsidRPr="00DF1ECF">
        <w:rPr>
          <w:rFonts w:ascii="Aptos" w:eastAsia="SimSun" w:hAnsi="Aptos" w:cs="Tahoma"/>
          <w:sz w:val="20"/>
          <w:szCs w:val="20"/>
        </w:rPr>
        <w:t xml:space="preserve"> – 0 pkt</w:t>
      </w:r>
    </w:p>
    <w:p w14:paraId="0466B921" w14:textId="41345D95" w:rsidR="006E360B" w:rsidRPr="00DF1ECF" w:rsidRDefault="006E360B" w:rsidP="00CE52BD">
      <w:pPr>
        <w:pStyle w:val="Akapitzlist"/>
        <w:numPr>
          <w:ilvl w:val="0"/>
          <w:numId w:val="7"/>
        </w:numPr>
        <w:tabs>
          <w:tab w:val="left" w:pos="426"/>
        </w:tabs>
        <w:autoSpaceDE w:val="0"/>
        <w:spacing w:before="60" w:after="60"/>
        <w:jc w:val="both"/>
        <w:rPr>
          <w:rFonts w:ascii="Aptos" w:eastAsia="SimSun" w:hAnsi="Aptos" w:cs="Tahoma"/>
          <w:sz w:val="20"/>
          <w:szCs w:val="20"/>
        </w:rPr>
      </w:pPr>
      <w:r w:rsidRPr="00DF1ECF">
        <w:rPr>
          <w:rFonts w:ascii="Aptos" w:eastAsia="SimSun" w:hAnsi="Aptos" w:cs="Tahoma"/>
          <w:sz w:val="20"/>
          <w:szCs w:val="20"/>
        </w:rPr>
        <w:t xml:space="preserve">skrócenie </w:t>
      </w:r>
      <w:r w:rsidR="00D46BC9" w:rsidRPr="00DF1ECF">
        <w:rPr>
          <w:rFonts w:ascii="Aptos" w:eastAsia="SimSun" w:hAnsi="Aptos" w:cs="Tahoma"/>
          <w:sz w:val="20"/>
          <w:szCs w:val="20"/>
        </w:rPr>
        <w:t xml:space="preserve">terminu </w:t>
      </w:r>
      <w:r w:rsidRPr="00DF1ECF">
        <w:rPr>
          <w:rFonts w:ascii="Aptos" w:eastAsia="SimSun" w:hAnsi="Aptos" w:cs="Tahoma"/>
          <w:sz w:val="20"/>
          <w:szCs w:val="20"/>
        </w:rPr>
        <w:t>realizacji przedmiotu zamówienia o 1 tydzień – 10 pkt</w:t>
      </w:r>
    </w:p>
    <w:p w14:paraId="73D8D298" w14:textId="10F6F5C6" w:rsidR="006E360B" w:rsidRPr="00DF1ECF" w:rsidRDefault="006E360B" w:rsidP="00CE52BD">
      <w:pPr>
        <w:pStyle w:val="Akapitzlist"/>
        <w:numPr>
          <w:ilvl w:val="0"/>
          <w:numId w:val="7"/>
        </w:numPr>
        <w:tabs>
          <w:tab w:val="left" w:pos="426"/>
        </w:tabs>
        <w:autoSpaceDE w:val="0"/>
        <w:spacing w:before="60" w:after="60"/>
        <w:jc w:val="both"/>
        <w:rPr>
          <w:rFonts w:ascii="Aptos" w:eastAsia="SimSun" w:hAnsi="Aptos" w:cs="Tahoma"/>
          <w:sz w:val="20"/>
          <w:szCs w:val="20"/>
        </w:rPr>
      </w:pPr>
      <w:r w:rsidRPr="00DF1ECF">
        <w:rPr>
          <w:rFonts w:ascii="Aptos" w:eastAsia="SimSun" w:hAnsi="Aptos" w:cs="Tahoma"/>
          <w:sz w:val="20"/>
          <w:szCs w:val="20"/>
        </w:rPr>
        <w:t xml:space="preserve">skrócenie </w:t>
      </w:r>
      <w:r w:rsidR="00D46BC9" w:rsidRPr="00DF1ECF">
        <w:rPr>
          <w:rFonts w:ascii="Aptos" w:eastAsia="SimSun" w:hAnsi="Aptos" w:cs="Tahoma"/>
          <w:sz w:val="20"/>
          <w:szCs w:val="20"/>
        </w:rPr>
        <w:t xml:space="preserve">terminu </w:t>
      </w:r>
      <w:r w:rsidRPr="00DF1ECF">
        <w:rPr>
          <w:rFonts w:ascii="Aptos" w:eastAsia="SimSun" w:hAnsi="Aptos" w:cs="Tahoma"/>
          <w:sz w:val="20"/>
          <w:szCs w:val="20"/>
        </w:rPr>
        <w:t>realizacji przedmiotu zamówienia o 2 tygodnie – 20 pkt</w:t>
      </w:r>
    </w:p>
    <w:p w14:paraId="4B43E13D" w14:textId="6D3F5BD5" w:rsidR="006E360B" w:rsidRPr="00DF1ECF" w:rsidRDefault="006E360B" w:rsidP="00CE52BD">
      <w:pPr>
        <w:pStyle w:val="Akapitzlist"/>
        <w:numPr>
          <w:ilvl w:val="0"/>
          <w:numId w:val="7"/>
        </w:numPr>
        <w:tabs>
          <w:tab w:val="left" w:pos="426"/>
        </w:tabs>
        <w:autoSpaceDE w:val="0"/>
        <w:spacing w:before="60" w:after="60"/>
        <w:jc w:val="both"/>
        <w:rPr>
          <w:rFonts w:ascii="Aptos" w:eastAsia="SimSun" w:hAnsi="Aptos" w:cs="Tahoma"/>
          <w:sz w:val="20"/>
          <w:szCs w:val="20"/>
        </w:rPr>
      </w:pPr>
      <w:r w:rsidRPr="00DF1ECF">
        <w:rPr>
          <w:rFonts w:ascii="Aptos" w:eastAsia="SimSun" w:hAnsi="Aptos" w:cs="Tahoma"/>
          <w:sz w:val="20"/>
          <w:szCs w:val="20"/>
        </w:rPr>
        <w:t xml:space="preserve">skrócenie </w:t>
      </w:r>
      <w:r w:rsidR="00D46BC9" w:rsidRPr="00DF1ECF">
        <w:rPr>
          <w:rFonts w:ascii="Aptos" w:eastAsia="SimSun" w:hAnsi="Aptos" w:cs="Tahoma"/>
          <w:sz w:val="20"/>
          <w:szCs w:val="20"/>
        </w:rPr>
        <w:t xml:space="preserve">terminu </w:t>
      </w:r>
      <w:r w:rsidRPr="00DF1ECF">
        <w:rPr>
          <w:rFonts w:ascii="Aptos" w:eastAsia="SimSun" w:hAnsi="Aptos" w:cs="Tahoma"/>
          <w:sz w:val="20"/>
          <w:szCs w:val="20"/>
        </w:rPr>
        <w:t>realizacji przedmiotu zamówienia o 3 tygodnie – 30 pkt</w:t>
      </w:r>
    </w:p>
    <w:p w14:paraId="635EC5B5" w14:textId="32B2EF58" w:rsidR="006E360B" w:rsidRPr="00DF1ECF" w:rsidRDefault="006E360B" w:rsidP="00CE52BD">
      <w:pPr>
        <w:pStyle w:val="Akapitzlist"/>
        <w:numPr>
          <w:ilvl w:val="0"/>
          <w:numId w:val="7"/>
        </w:numPr>
        <w:tabs>
          <w:tab w:val="left" w:pos="426"/>
        </w:tabs>
        <w:autoSpaceDE w:val="0"/>
        <w:spacing w:before="60" w:after="60"/>
        <w:jc w:val="both"/>
        <w:rPr>
          <w:rFonts w:ascii="Aptos" w:eastAsia="SimSun" w:hAnsi="Aptos" w:cs="Tahoma"/>
          <w:sz w:val="20"/>
          <w:szCs w:val="20"/>
        </w:rPr>
      </w:pPr>
      <w:r w:rsidRPr="00DF1ECF">
        <w:rPr>
          <w:rFonts w:ascii="Aptos" w:eastAsia="SimSun" w:hAnsi="Aptos" w:cs="Tahoma"/>
          <w:sz w:val="20"/>
          <w:szCs w:val="20"/>
        </w:rPr>
        <w:t xml:space="preserve">skrócenie </w:t>
      </w:r>
      <w:r w:rsidR="00D46BC9" w:rsidRPr="00DF1ECF">
        <w:rPr>
          <w:rFonts w:ascii="Aptos" w:eastAsia="SimSun" w:hAnsi="Aptos" w:cs="Tahoma"/>
          <w:sz w:val="20"/>
          <w:szCs w:val="20"/>
        </w:rPr>
        <w:t xml:space="preserve">terminu </w:t>
      </w:r>
      <w:r w:rsidRPr="00DF1ECF">
        <w:rPr>
          <w:rFonts w:ascii="Aptos" w:eastAsia="SimSun" w:hAnsi="Aptos" w:cs="Tahoma"/>
          <w:sz w:val="20"/>
          <w:szCs w:val="20"/>
        </w:rPr>
        <w:t>realizacji przedmiotu zamówienia o 4 lub więcej tygodni – 40 pkt</w:t>
      </w:r>
    </w:p>
    <w:p w14:paraId="284432D0" w14:textId="77777777" w:rsidR="006E360B" w:rsidRPr="00DF1ECF" w:rsidRDefault="006E360B" w:rsidP="006E360B">
      <w:pPr>
        <w:autoSpaceDE w:val="0"/>
        <w:autoSpaceDN w:val="0"/>
        <w:spacing w:line="240" w:lineRule="auto"/>
        <w:ind w:left="426"/>
        <w:rPr>
          <w:rFonts w:ascii="Aptos" w:eastAsia="SimSun" w:hAnsi="Aptos" w:cs="Tahoma"/>
          <w:sz w:val="20"/>
          <w:szCs w:val="20"/>
        </w:rPr>
      </w:pPr>
      <w:r w:rsidRPr="00DF1ECF">
        <w:rPr>
          <w:rFonts w:ascii="Aptos" w:eastAsia="SimSun" w:hAnsi="Aptos" w:cs="Tahoma"/>
          <w:sz w:val="20"/>
          <w:szCs w:val="20"/>
        </w:rPr>
        <w:t>Po wyliczeniu punktacji dla kryterium ich ilość zostanie wstawiona do wzoru określającego sumę punktów. Maksymalna liczba punktów do uzyskania w tym kryterium wynosi 40,00 pkt.</w:t>
      </w:r>
    </w:p>
    <w:p w14:paraId="4FC75420" w14:textId="2431CCF6" w:rsidR="00072C78" w:rsidRPr="00DF1ECF" w:rsidRDefault="00072C78" w:rsidP="00D46BC9">
      <w:pPr>
        <w:pStyle w:val="Akapitzlist"/>
        <w:numPr>
          <w:ilvl w:val="1"/>
          <w:numId w:val="46"/>
        </w:numPr>
        <w:spacing w:before="60" w:after="60"/>
        <w:jc w:val="both"/>
        <w:rPr>
          <w:rFonts w:ascii="Aptos" w:eastAsia="SimSun" w:hAnsi="Aptos" w:cs="Tahoma"/>
          <w:sz w:val="20"/>
          <w:szCs w:val="20"/>
        </w:rPr>
      </w:pPr>
      <w:r w:rsidRPr="00DF1ECF">
        <w:rPr>
          <w:rFonts w:ascii="Aptos" w:eastAsia="SimSun" w:hAnsi="Aptos" w:cs="Tahoma"/>
          <w:sz w:val="20"/>
          <w:szCs w:val="20"/>
        </w:rPr>
        <w:t xml:space="preserve">Minimalny </w:t>
      </w:r>
      <w:r w:rsidR="00223D60" w:rsidRPr="00DF1ECF">
        <w:rPr>
          <w:rFonts w:ascii="Aptos" w:eastAsia="SimSun" w:hAnsi="Aptos" w:cs="Tahoma"/>
          <w:sz w:val="20"/>
          <w:szCs w:val="20"/>
        </w:rPr>
        <w:t>okres, o który WYKONAWCA może skrócić termin</w:t>
      </w:r>
      <w:r w:rsidRPr="00DF1ECF">
        <w:rPr>
          <w:rFonts w:ascii="Aptos" w:eastAsia="SimSun" w:hAnsi="Aptos" w:cs="Tahoma"/>
          <w:sz w:val="20"/>
          <w:szCs w:val="20"/>
        </w:rPr>
        <w:t xml:space="preserve"> realizacji przedmiotu umowy, za</w:t>
      </w:r>
      <w:r w:rsidR="00223D60" w:rsidRPr="00DF1ECF">
        <w:rPr>
          <w:rFonts w:ascii="Aptos" w:eastAsia="SimSun" w:hAnsi="Aptos" w:cs="Tahoma"/>
          <w:sz w:val="20"/>
          <w:szCs w:val="20"/>
        </w:rPr>
        <w:t> </w:t>
      </w:r>
      <w:r w:rsidRPr="00DF1ECF">
        <w:rPr>
          <w:rFonts w:ascii="Aptos" w:eastAsia="SimSun" w:hAnsi="Aptos" w:cs="Tahoma"/>
          <w:sz w:val="20"/>
          <w:szCs w:val="20"/>
        </w:rPr>
        <w:t>który otrzyma punkty, wynosi </w:t>
      </w:r>
      <w:r w:rsidR="00223D60" w:rsidRPr="00DF1ECF">
        <w:rPr>
          <w:rFonts w:ascii="Aptos" w:eastAsia="SimSun" w:hAnsi="Aptos" w:cs="Tahoma"/>
          <w:sz w:val="20"/>
          <w:szCs w:val="20"/>
        </w:rPr>
        <w:t>0</w:t>
      </w:r>
      <w:r w:rsidR="00D46BC9" w:rsidRPr="00DF1ECF">
        <w:rPr>
          <w:rFonts w:ascii="Aptos" w:eastAsia="SimSun" w:hAnsi="Aptos" w:cs="Tahoma"/>
          <w:sz w:val="20"/>
          <w:szCs w:val="20"/>
        </w:rPr>
        <w:t xml:space="preserve"> tygodni</w:t>
      </w:r>
      <w:r w:rsidRPr="00DF1ECF">
        <w:rPr>
          <w:rFonts w:ascii="Aptos" w:eastAsia="SimSun" w:hAnsi="Aptos" w:cs="Tahoma"/>
          <w:sz w:val="20"/>
          <w:szCs w:val="20"/>
        </w:rPr>
        <w:t xml:space="preserve">. Maksymalny </w:t>
      </w:r>
      <w:r w:rsidR="00223D60" w:rsidRPr="00DF1ECF">
        <w:rPr>
          <w:rFonts w:ascii="Aptos" w:eastAsia="SimSun" w:hAnsi="Aptos" w:cs="Tahoma"/>
          <w:sz w:val="20"/>
          <w:szCs w:val="20"/>
        </w:rPr>
        <w:t xml:space="preserve">okres, o który WYKONAWCA może skrócić termin </w:t>
      </w:r>
      <w:r w:rsidRPr="00DF1ECF">
        <w:rPr>
          <w:rFonts w:ascii="Aptos" w:eastAsia="SimSun" w:hAnsi="Aptos" w:cs="Tahoma"/>
          <w:sz w:val="20"/>
          <w:szCs w:val="20"/>
        </w:rPr>
        <w:t>realizacji przedmiotu umowy, za który otrzyma punkty</w:t>
      </w:r>
      <w:r w:rsidR="00223D60" w:rsidRPr="00DF1ECF">
        <w:rPr>
          <w:rFonts w:ascii="Aptos" w:eastAsia="SimSun" w:hAnsi="Aptos" w:cs="Tahoma"/>
          <w:sz w:val="20"/>
          <w:szCs w:val="20"/>
        </w:rPr>
        <w:t xml:space="preserve">, </w:t>
      </w:r>
      <w:r w:rsidRPr="00DF1ECF">
        <w:rPr>
          <w:rFonts w:ascii="Aptos" w:eastAsia="SimSun" w:hAnsi="Aptos" w:cs="Tahoma"/>
          <w:sz w:val="20"/>
          <w:szCs w:val="20"/>
        </w:rPr>
        <w:t xml:space="preserve">wynosi </w:t>
      </w:r>
      <w:r w:rsidR="00D46BC9" w:rsidRPr="00DF1ECF">
        <w:rPr>
          <w:rFonts w:ascii="Aptos" w:eastAsia="SimSun" w:hAnsi="Aptos" w:cs="Tahoma"/>
          <w:sz w:val="20"/>
          <w:szCs w:val="20"/>
        </w:rPr>
        <w:t>4 tygodnie</w:t>
      </w:r>
      <w:r w:rsidRPr="00DF1ECF">
        <w:rPr>
          <w:rFonts w:ascii="Aptos" w:eastAsia="SimSun" w:hAnsi="Aptos" w:cs="Tahoma"/>
          <w:sz w:val="20"/>
          <w:szCs w:val="20"/>
        </w:rPr>
        <w:t>.</w:t>
      </w:r>
    </w:p>
    <w:p w14:paraId="083FA3C2" w14:textId="4519A4F6" w:rsidR="00072C78" w:rsidRPr="00DF1ECF" w:rsidRDefault="00072C78" w:rsidP="00D46BC9">
      <w:pPr>
        <w:pStyle w:val="Akapitzlist"/>
        <w:numPr>
          <w:ilvl w:val="1"/>
          <w:numId w:val="46"/>
        </w:numPr>
        <w:spacing w:before="60" w:after="60"/>
        <w:jc w:val="both"/>
        <w:rPr>
          <w:rFonts w:ascii="Aptos" w:eastAsia="SimSun" w:hAnsi="Aptos" w:cs="Tahoma"/>
          <w:sz w:val="20"/>
          <w:szCs w:val="20"/>
        </w:rPr>
      </w:pPr>
      <w:r w:rsidRPr="00DF1ECF">
        <w:rPr>
          <w:rFonts w:ascii="Aptos" w:eastAsia="SimSun" w:hAnsi="Aptos" w:cs="Tahoma"/>
          <w:sz w:val="20"/>
          <w:szCs w:val="20"/>
        </w:rPr>
        <w:t xml:space="preserve">Jeżeli WYKONAWCA nie poda w formularzu </w:t>
      </w:r>
      <w:r w:rsidR="00D46BC9" w:rsidRPr="00DF1ECF">
        <w:rPr>
          <w:rFonts w:ascii="Aptos" w:eastAsia="SimSun" w:hAnsi="Aptos" w:cs="Tahoma"/>
          <w:sz w:val="20"/>
          <w:szCs w:val="20"/>
        </w:rPr>
        <w:t>cenowym (załącznik nr 3)</w:t>
      </w:r>
      <w:r w:rsidRPr="00DF1ECF">
        <w:rPr>
          <w:rFonts w:ascii="Aptos" w:eastAsia="SimSun" w:hAnsi="Aptos" w:cs="Tahoma"/>
          <w:sz w:val="20"/>
          <w:szCs w:val="20"/>
        </w:rPr>
        <w:t xml:space="preserve"> </w:t>
      </w:r>
      <w:r w:rsidR="00D46BC9" w:rsidRPr="00DF1ECF">
        <w:rPr>
          <w:rFonts w:ascii="Aptos" w:eastAsia="SimSun" w:hAnsi="Aptos" w:cs="Tahoma"/>
          <w:sz w:val="20"/>
          <w:szCs w:val="20"/>
        </w:rPr>
        <w:t>informacji o skróceniu terminu real</w:t>
      </w:r>
      <w:r w:rsidRPr="00DF1ECF">
        <w:rPr>
          <w:rFonts w:ascii="Aptos" w:eastAsia="SimSun" w:hAnsi="Aptos" w:cs="Tahoma"/>
          <w:sz w:val="20"/>
          <w:szCs w:val="20"/>
        </w:rPr>
        <w:t xml:space="preserve">izacji przedmiotu umowy to ZAMAWIAJĄCY przyjmie, że WYKONAWCA oferuje </w:t>
      </w:r>
      <w:r w:rsidR="00223D60" w:rsidRPr="00DF1ECF">
        <w:rPr>
          <w:rFonts w:ascii="Aptos" w:eastAsia="SimSun" w:hAnsi="Aptos" w:cs="Tahoma"/>
          <w:sz w:val="20"/>
          <w:szCs w:val="20"/>
        </w:rPr>
        <w:t xml:space="preserve">skrócenie </w:t>
      </w:r>
      <w:r w:rsidRPr="00DF1ECF">
        <w:rPr>
          <w:rFonts w:ascii="Aptos" w:eastAsia="SimSun" w:hAnsi="Aptos" w:cs="Tahoma"/>
          <w:sz w:val="20"/>
          <w:szCs w:val="20"/>
        </w:rPr>
        <w:t>termin</w:t>
      </w:r>
      <w:r w:rsidR="00223D60" w:rsidRPr="00DF1ECF">
        <w:rPr>
          <w:rFonts w:ascii="Aptos" w:eastAsia="SimSun" w:hAnsi="Aptos" w:cs="Tahoma"/>
          <w:sz w:val="20"/>
          <w:szCs w:val="20"/>
        </w:rPr>
        <w:t>u</w:t>
      </w:r>
      <w:r w:rsidRPr="00DF1ECF">
        <w:rPr>
          <w:rFonts w:ascii="Aptos" w:eastAsia="SimSun" w:hAnsi="Aptos" w:cs="Tahoma"/>
          <w:sz w:val="20"/>
          <w:szCs w:val="20"/>
        </w:rPr>
        <w:t xml:space="preserve"> realizacji przedmiotu umowy </w:t>
      </w:r>
      <w:r w:rsidR="00223D60" w:rsidRPr="00DF1ECF">
        <w:rPr>
          <w:rFonts w:ascii="Aptos" w:eastAsia="SimSun" w:hAnsi="Aptos" w:cs="Tahoma"/>
          <w:sz w:val="20"/>
          <w:szCs w:val="20"/>
        </w:rPr>
        <w:t>o 0 (zero)</w:t>
      </w:r>
      <w:r w:rsidR="00D46BC9" w:rsidRPr="00DF1ECF">
        <w:rPr>
          <w:rFonts w:ascii="Aptos" w:eastAsia="SimSun" w:hAnsi="Aptos" w:cs="Tahoma"/>
          <w:sz w:val="20"/>
          <w:szCs w:val="20"/>
        </w:rPr>
        <w:t xml:space="preserve"> tygodni</w:t>
      </w:r>
      <w:r w:rsidRPr="00DF1ECF">
        <w:rPr>
          <w:rFonts w:ascii="Aptos" w:eastAsia="SimSun" w:hAnsi="Aptos" w:cs="Tahoma"/>
          <w:sz w:val="20"/>
          <w:szCs w:val="20"/>
        </w:rPr>
        <w:t>.</w:t>
      </w:r>
    </w:p>
    <w:p w14:paraId="39122865" w14:textId="56C97A1F" w:rsidR="006F0CC3" w:rsidRPr="00DF1ECF" w:rsidRDefault="00072C78" w:rsidP="00D46BC9">
      <w:pPr>
        <w:pStyle w:val="Akapitzlist"/>
        <w:numPr>
          <w:ilvl w:val="1"/>
          <w:numId w:val="46"/>
        </w:numPr>
        <w:spacing w:before="60" w:after="60"/>
        <w:jc w:val="both"/>
        <w:rPr>
          <w:rFonts w:ascii="Aptos" w:eastAsia="SimSun" w:hAnsi="Aptos" w:cs="Tahoma"/>
          <w:sz w:val="20"/>
          <w:szCs w:val="20"/>
        </w:rPr>
      </w:pPr>
      <w:r w:rsidRPr="00DF1ECF">
        <w:rPr>
          <w:rFonts w:ascii="Aptos" w:eastAsia="SimSun" w:hAnsi="Aptos" w:cs="Tahoma"/>
          <w:sz w:val="20"/>
          <w:szCs w:val="20"/>
        </w:rPr>
        <w:t xml:space="preserve">Jeżeli WYKONAWCA zaoferuje </w:t>
      </w:r>
      <w:r w:rsidR="00223D60" w:rsidRPr="00DF1ECF">
        <w:rPr>
          <w:rFonts w:ascii="Aptos" w:eastAsia="SimSun" w:hAnsi="Aptos" w:cs="Tahoma"/>
          <w:sz w:val="20"/>
          <w:szCs w:val="20"/>
        </w:rPr>
        <w:t xml:space="preserve">skrócenie </w:t>
      </w:r>
      <w:r w:rsidRPr="00DF1ECF">
        <w:rPr>
          <w:rFonts w:ascii="Aptos" w:eastAsia="SimSun" w:hAnsi="Aptos" w:cs="Tahoma"/>
          <w:sz w:val="20"/>
          <w:szCs w:val="20"/>
        </w:rPr>
        <w:t>termin</w:t>
      </w:r>
      <w:r w:rsidR="00223D60" w:rsidRPr="00DF1ECF">
        <w:rPr>
          <w:rFonts w:ascii="Aptos" w:eastAsia="SimSun" w:hAnsi="Aptos" w:cs="Tahoma"/>
          <w:sz w:val="20"/>
          <w:szCs w:val="20"/>
        </w:rPr>
        <w:t>u</w:t>
      </w:r>
      <w:r w:rsidRPr="00DF1ECF">
        <w:rPr>
          <w:rFonts w:ascii="Aptos" w:eastAsia="SimSun" w:hAnsi="Aptos" w:cs="Tahoma"/>
          <w:sz w:val="20"/>
          <w:szCs w:val="20"/>
        </w:rPr>
        <w:t xml:space="preserve"> realizacji przedmiotu umowy </w:t>
      </w:r>
      <w:r w:rsidR="00223D60" w:rsidRPr="00DF1ECF">
        <w:rPr>
          <w:rFonts w:ascii="Aptos" w:eastAsia="SimSun" w:hAnsi="Aptos" w:cs="Tahoma"/>
          <w:sz w:val="20"/>
          <w:szCs w:val="20"/>
        </w:rPr>
        <w:t xml:space="preserve">o więcej niż 4 tygodnie, </w:t>
      </w:r>
      <w:r w:rsidRPr="00DF1ECF">
        <w:rPr>
          <w:rFonts w:ascii="Aptos" w:eastAsia="SimSun" w:hAnsi="Aptos" w:cs="Tahoma"/>
          <w:sz w:val="20"/>
          <w:szCs w:val="20"/>
        </w:rPr>
        <w:t>to </w:t>
      </w:r>
      <w:r w:rsidR="00223D60" w:rsidRPr="00DF1ECF">
        <w:rPr>
          <w:rFonts w:ascii="Aptos" w:eastAsia="SimSun" w:hAnsi="Aptos" w:cs="Tahoma"/>
          <w:sz w:val="20"/>
          <w:szCs w:val="20"/>
        </w:rPr>
        <w:t xml:space="preserve">ZAMAWIAJĄCY przyzna punktację jak dla skrócenia terminu realizacji przedmiotu umowy o 4 tygodnie, natomiast zaoferowany przez WYKONAWCĘ termin </w:t>
      </w:r>
      <w:r w:rsidRPr="00DF1ECF">
        <w:rPr>
          <w:rFonts w:ascii="Aptos" w:eastAsia="SimSun" w:hAnsi="Aptos" w:cs="Tahoma"/>
          <w:sz w:val="20"/>
          <w:szCs w:val="20"/>
        </w:rPr>
        <w:t>zostanie uwzględniony w umowie.</w:t>
      </w:r>
    </w:p>
    <w:p w14:paraId="1D6E7280" w14:textId="77777777" w:rsidR="006F0CC3" w:rsidRPr="00DF1ECF" w:rsidRDefault="006F0CC3" w:rsidP="00D46BC9">
      <w:pPr>
        <w:pStyle w:val="Akapitzlist"/>
        <w:numPr>
          <w:ilvl w:val="0"/>
          <w:numId w:val="46"/>
        </w:numPr>
        <w:spacing w:before="60" w:after="60"/>
        <w:jc w:val="both"/>
        <w:rPr>
          <w:rFonts w:ascii="Aptos" w:eastAsia="SimSun" w:hAnsi="Aptos" w:cs="Tahoma"/>
          <w:sz w:val="20"/>
          <w:szCs w:val="20"/>
        </w:rPr>
      </w:pPr>
      <w:r w:rsidRPr="00DF1ECF">
        <w:rPr>
          <w:rFonts w:ascii="Aptos" w:eastAsia="SimSun" w:hAnsi="Aptos" w:cs="Tahoma"/>
          <w:sz w:val="20"/>
          <w:szCs w:val="20"/>
        </w:rPr>
        <w:t>Oferta może uzyskać maksymalnie 100 punktów (100%) przy czym 1 pkt= 1% w kryteriach oceny ofert.</w:t>
      </w:r>
    </w:p>
    <w:p w14:paraId="402EBFB3" w14:textId="7D0F30ED" w:rsidR="00072C78" w:rsidRPr="00DF1ECF" w:rsidRDefault="00072C78" w:rsidP="00D46BC9">
      <w:pPr>
        <w:pStyle w:val="Akapitzlist"/>
        <w:numPr>
          <w:ilvl w:val="0"/>
          <w:numId w:val="46"/>
        </w:numPr>
        <w:spacing w:before="60" w:after="60"/>
        <w:jc w:val="both"/>
        <w:rPr>
          <w:rFonts w:ascii="Aptos" w:eastAsia="SimSun" w:hAnsi="Aptos" w:cs="Tahoma"/>
          <w:sz w:val="20"/>
          <w:szCs w:val="20"/>
        </w:rPr>
      </w:pPr>
      <w:r w:rsidRPr="00DF1ECF">
        <w:rPr>
          <w:rFonts w:ascii="Aptos" w:eastAsia="SimSun" w:hAnsi="Aptos" w:cs="Tahoma"/>
          <w:sz w:val="20"/>
          <w:szCs w:val="20"/>
        </w:rPr>
        <w:t xml:space="preserve">Punktacja przyznawana ofertom w kryterium C i kryterium </w:t>
      </w:r>
      <w:r w:rsidR="005E5E6A" w:rsidRPr="00DF1ECF">
        <w:rPr>
          <w:rFonts w:ascii="Aptos" w:eastAsia="SimSun" w:hAnsi="Aptos" w:cs="Tahoma"/>
          <w:sz w:val="20"/>
          <w:szCs w:val="20"/>
        </w:rPr>
        <w:t>STR</w:t>
      </w:r>
      <w:r w:rsidRPr="00DF1ECF">
        <w:rPr>
          <w:rFonts w:ascii="Aptos" w:eastAsia="SimSun" w:hAnsi="Aptos" w:cs="Tahoma"/>
          <w:sz w:val="20"/>
          <w:szCs w:val="20"/>
        </w:rPr>
        <w:t xml:space="preserve"> będzie liczona z dokładnością do dwóch miejsc po przecinku. Za najkorzystniejszą zostanie uznana oferta, która uzyskała łączną najwyższą ilość punktów z zastrzeżeniem możliwości prowadzenia negocjacji w celu ulepszenia treści ofert zgodnie z zapisami § XVIII.</w:t>
      </w:r>
    </w:p>
    <w:p w14:paraId="5C7D0A18" w14:textId="77777777" w:rsidR="00072C78" w:rsidRPr="00DF1ECF" w:rsidRDefault="00072C78" w:rsidP="00D46BC9">
      <w:pPr>
        <w:pStyle w:val="Akapitzlist"/>
        <w:numPr>
          <w:ilvl w:val="0"/>
          <w:numId w:val="46"/>
        </w:numPr>
        <w:spacing w:before="60" w:after="60"/>
        <w:jc w:val="both"/>
        <w:rPr>
          <w:rFonts w:ascii="Aptos" w:eastAsia="SimSun" w:hAnsi="Aptos" w:cs="Tahoma"/>
          <w:sz w:val="20"/>
          <w:szCs w:val="20"/>
        </w:rPr>
      </w:pPr>
      <w:r w:rsidRPr="00DF1ECF">
        <w:rPr>
          <w:rFonts w:ascii="Aptos" w:eastAsia="SimSun" w:hAnsi="Aptos" w:cs="Tahoma"/>
          <w:sz w:val="20"/>
          <w:szCs w:val="20"/>
        </w:rPr>
        <w:lastRenderedPageBreak/>
        <w:t>Jeżeli nie można wybrać najkorzystniejszej oferty z uwagi na to, że zostały złożone oferty o takiej samej cenie, ZAMAWIAJĄCY, zgodnie z art. 248 ust. 3 ustawy Pzp, wezwie WYKONAWCÓW, którzy złożyli badane oferty, do złożenia w terminie określonym przez ZAMAWIAJĄCEGO ofert dodatkowych zawierających nową cenę.</w:t>
      </w:r>
    </w:p>
    <w:p w14:paraId="68A6C141" w14:textId="77777777" w:rsidR="00D602BB" w:rsidRPr="00DF1ECF" w:rsidRDefault="00D602BB" w:rsidP="00D46BC9">
      <w:pPr>
        <w:pStyle w:val="Akapitzlist"/>
        <w:numPr>
          <w:ilvl w:val="0"/>
          <w:numId w:val="46"/>
        </w:numPr>
        <w:spacing w:before="60" w:after="60"/>
        <w:jc w:val="both"/>
        <w:rPr>
          <w:rFonts w:ascii="Aptos" w:eastAsia="SimSun" w:hAnsi="Aptos" w:cs="Tahoma"/>
          <w:sz w:val="20"/>
          <w:szCs w:val="20"/>
        </w:rPr>
      </w:pPr>
      <w:r w:rsidRPr="00DF1ECF">
        <w:rPr>
          <w:rFonts w:ascii="Aptos" w:eastAsia="SimSun" w:hAnsi="Aptos" w:cs="Tahoma"/>
          <w:sz w:val="20"/>
          <w:szCs w:val="20"/>
        </w:rPr>
        <w:t>Zgodnie z dyspozycją art. 223 ust. 1 ustawy Pzp w toku badania i oceny ofert ZAMAWIAJĄCY może żądać od WYKONAWCÓW wyjaśnień dotyczących treści złożonych ofert.</w:t>
      </w:r>
    </w:p>
    <w:p w14:paraId="4A310E99" w14:textId="4AD4E65D" w:rsidR="00072C78" w:rsidRPr="00DF1ECF" w:rsidRDefault="00072C78" w:rsidP="00D46BC9">
      <w:pPr>
        <w:pStyle w:val="Akapitzlist"/>
        <w:numPr>
          <w:ilvl w:val="0"/>
          <w:numId w:val="46"/>
        </w:numPr>
        <w:spacing w:before="60" w:after="60"/>
        <w:jc w:val="both"/>
        <w:rPr>
          <w:rFonts w:ascii="Aptos" w:eastAsia="SimSun" w:hAnsi="Aptos" w:cs="Tahoma"/>
          <w:sz w:val="20"/>
          <w:szCs w:val="20"/>
        </w:rPr>
      </w:pPr>
      <w:r w:rsidRPr="00DF1ECF">
        <w:rPr>
          <w:rFonts w:ascii="Aptos" w:eastAsia="SimSun" w:hAnsi="Aptos" w:cs="Tahoma"/>
          <w:sz w:val="20"/>
          <w:szCs w:val="20"/>
        </w:rPr>
        <w:t>ZAMAWIAJĄCY udzieli zamówienia WYKONAWCY, którego oferta odpowiadać będzie wszystkim wymaganiom przedstawionym w ustawie Pzp, w SWZ oraz zostanie oceniona jako najkorzystniejsza w</w:t>
      </w:r>
      <w:r w:rsidR="00EE3D41" w:rsidRPr="00DF1ECF">
        <w:rPr>
          <w:rFonts w:ascii="Aptos" w:eastAsia="SimSun" w:hAnsi="Aptos" w:cs="Tahoma"/>
          <w:sz w:val="20"/>
          <w:szCs w:val="20"/>
        </w:rPr>
        <w:t> </w:t>
      </w:r>
      <w:r w:rsidRPr="00DF1ECF">
        <w:rPr>
          <w:rFonts w:ascii="Aptos" w:eastAsia="SimSun" w:hAnsi="Aptos" w:cs="Tahoma"/>
          <w:sz w:val="20"/>
          <w:szCs w:val="20"/>
        </w:rPr>
        <w:t>oparciu o podane kryteria wyboru.</w:t>
      </w:r>
    </w:p>
    <w:p w14:paraId="79D6B9F9" w14:textId="42BDC1EE" w:rsidR="00441C42" w:rsidRPr="00DF1ECF" w:rsidRDefault="00441C42" w:rsidP="00297296">
      <w:pPr>
        <w:pStyle w:val="AptosspistreciSWZ"/>
      </w:pPr>
      <w:bookmarkStart w:id="35" w:name="_Toc244168890"/>
      <w:r w:rsidRPr="00DF1ECF">
        <w:t>§ XVII. Negocjacje w celu ulepszenia treści ofert (tryb podstawowy z opcją negocjacji)</w:t>
      </w:r>
      <w:bookmarkEnd w:id="35"/>
    </w:p>
    <w:p w14:paraId="3DA97088" w14:textId="3FEBDE8E"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ZAMAWIAJĄCY przewiduje wybór najkorzystniejszej oferty z możliwością przeprowadzenia negocjacji w celu ulepszenia treści złożonych ofert w ramach kryteriów oceny ofert wskazanych w</w:t>
      </w:r>
      <w:r w:rsidR="008F0BCB" w:rsidRPr="00DF1ECF">
        <w:rPr>
          <w:rFonts w:ascii="Aptos" w:hAnsi="Aptos" w:cs="Tahoma"/>
          <w:sz w:val="20"/>
          <w:szCs w:val="20"/>
        </w:rPr>
        <w:t> </w:t>
      </w:r>
      <w:r w:rsidRPr="00DF1ECF">
        <w:rPr>
          <w:rFonts w:ascii="Aptos" w:hAnsi="Aptos" w:cs="Tahoma"/>
          <w:sz w:val="20"/>
          <w:szCs w:val="20"/>
        </w:rPr>
        <w:t>§ XVI SWZ.</w:t>
      </w:r>
    </w:p>
    <w:p w14:paraId="284EDA9D" w14:textId="1A44C722"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 xml:space="preserve">ZAMAWIAJĄCY </w:t>
      </w:r>
      <w:r w:rsidR="00956E99" w:rsidRPr="00956E99">
        <w:rPr>
          <w:rFonts w:ascii="Aptos" w:hAnsi="Aptos" w:cs="Tahoma"/>
          <w:b/>
          <w:bCs/>
          <w:sz w:val="20"/>
          <w:szCs w:val="20"/>
        </w:rPr>
        <w:t xml:space="preserve">nie </w:t>
      </w:r>
      <w:r w:rsidRPr="00DF1ECF">
        <w:rPr>
          <w:rFonts w:ascii="Aptos" w:hAnsi="Aptos" w:cs="Tahoma"/>
          <w:b/>
          <w:sz w:val="20"/>
          <w:szCs w:val="20"/>
        </w:rPr>
        <w:t>przewiduje</w:t>
      </w:r>
      <w:r w:rsidRPr="00DF1ECF">
        <w:rPr>
          <w:rFonts w:ascii="Aptos" w:hAnsi="Aptos" w:cs="Tahoma"/>
          <w:sz w:val="20"/>
          <w:szCs w:val="20"/>
        </w:rPr>
        <w:t xml:space="preserve"> możliwości ograniczenia liczby WYKONAWCÓW zaproszonych do</w:t>
      </w:r>
      <w:r w:rsidR="005E5E6A" w:rsidRPr="00DF1ECF">
        <w:rPr>
          <w:rFonts w:ascii="Aptos" w:hAnsi="Aptos" w:cs="Tahoma"/>
          <w:sz w:val="20"/>
          <w:szCs w:val="20"/>
        </w:rPr>
        <w:t> </w:t>
      </w:r>
      <w:r w:rsidRPr="00DF1ECF">
        <w:rPr>
          <w:rFonts w:ascii="Aptos" w:hAnsi="Aptos" w:cs="Tahoma"/>
          <w:sz w:val="20"/>
          <w:szCs w:val="20"/>
        </w:rPr>
        <w:t>negocjacji.</w:t>
      </w:r>
      <w:r w:rsidR="00620452" w:rsidRPr="00DF1ECF">
        <w:rPr>
          <w:rFonts w:ascii="Aptos" w:hAnsi="Aptos" w:cs="Tahoma"/>
          <w:sz w:val="20"/>
          <w:szCs w:val="20"/>
        </w:rPr>
        <w:t xml:space="preserve"> </w:t>
      </w:r>
    </w:p>
    <w:p w14:paraId="74257E44" w14:textId="7E01A0F0"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W przypadku podjęcia decyzji o przeprowadzeniu negocjacji ZAMAWIAJĄCY poinformuje jednocześnie wszystkich WYKONAWCÓW, którzy w odpowiedzi na ogłoszenie o zamówieniu złożyli oferty, o</w:t>
      </w:r>
      <w:r w:rsidR="00EE3D41" w:rsidRPr="00DF1ECF">
        <w:rPr>
          <w:rFonts w:ascii="Aptos" w:hAnsi="Aptos" w:cs="Tahoma"/>
          <w:sz w:val="20"/>
          <w:szCs w:val="20"/>
        </w:rPr>
        <w:t> </w:t>
      </w:r>
      <w:r w:rsidRPr="00DF1ECF">
        <w:rPr>
          <w:rFonts w:ascii="Aptos" w:hAnsi="Aptos" w:cs="Tahoma"/>
          <w:sz w:val="20"/>
          <w:szCs w:val="20"/>
        </w:rPr>
        <w:t>WYKONAWCACH:</w:t>
      </w:r>
    </w:p>
    <w:p w14:paraId="5D69F09C" w14:textId="77777777" w:rsidR="00441C42" w:rsidRPr="00DF1ECF" w:rsidRDefault="00441C42" w:rsidP="00CE52BD">
      <w:pPr>
        <w:pStyle w:val="Akapitzlist"/>
        <w:numPr>
          <w:ilvl w:val="1"/>
          <w:numId w:val="23"/>
        </w:numPr>
        <w:spacing w:before="60" w:after="60"/>
        <w:jc w:val="both"/>
        <w:rPr>
          <w:rFonts w:ascii="Aptos" w:hAnsi="Aptos" w:cs="Tahoma"/>
          <w:sz w:val="20"/>
          <w:szCs w:val="20"/>
        </w:rPr>
      </w:pPr>
      <w:r w:rsidRPr="00DF1ECF">
        <w:rPr>
          <w:rFonts w:ascii="Aptos" w:hAnsi="Aptos" w:cs="Tahoma"/>
          <w:sz w:val="20"/>
          <w:szCs w:val="20"/>
        </w:rPr>
        <w:t>których oferty nie zostały odrzucone oraz o punktacji przyznanej ofertom w każdym kryterium oceny ofert i o łącznej punktacji,</w:t>
      </w:r>
    </w:p>
    <w:p w14:paraId="44407EE4" w14:textId="77777777" w:rsidR="00441C42" w:rsidRPr="00DF1ECF" w:rsidRDefault="00441C42" w:rsidP="00CE52BD">
      <w:pPr>
        <w:pStyle w:val="Akapitzlist"/>
        <w:numPr>
          <w:ilvl w:val="1"/>
          <w:numId w:val="23"/>
        </w:numPr>
        <w:spacing w:before="60" w:after="60"/>
        <w:jc w:val="both"/>
        <w:rPr>
          <w:rFonts w:ascii="Aptos" w:hAnsi="Aptos" w:cs="Tahoma"/>
          <w:sz w:val="20"/>
          <w:szCs w:val="20"/>
        </w:rPr>
      </w:pPr>
      <w:r w:rsidRPr="00DF1ECF">
        <w:rPr>
          <w:rFonts w:ascii="Aptos" w:hAnsi="Aptos" w:cs="Tahoma"/>
          <w:sz w:val="20"/>
          <w:szCs w:val="20"/>
        </w:rPr>
        <w:t xml:space="preserve">których oferty zostały odrzucone, </w:t>
      </w:r>
    </w:p>
    <w:p w14:paraId="7950D215" w14:textId="77777777" w:rsidR="00441C42" w:rsidRPr="00DF1ECF" w:rsidRDefault="00441C42" w:rsidP="00CE52BD">
      <w:pPr>
        <w:pStyle w:val="Akapitzlist"/>
        <w:numPr>
          <w:ilvl w:val="1"/>
          <w:numId w:val="23"/>
        </w:numPr>
        <w:spacing w:before="60" w:after="60"/>
        <w:jc w:val="both"/>
        <w:rPr>
          <w:rFonts w:ascii="Aptos" w:hAnsi="Aptos" w:cs="Tahoma"/>
          <w:sz w:val="20"/>
          <w:szCs w:val="20"/>
        </w:rPr>
      </w:pPr>
      <w:r w:rsidRPr="00DF1ECF">
        <w:rPr>
          <w:rFonts w:ascii="Aptos" w:hAnsi="Aptos" w:cs="Tahoma"/>
          <w:sz w:val="20"/>
          <w:szCs w:val="20"/>
        </w:rPr>
        <w:t>którzy nie zostali zakwalifikowani do negocjacji oraz punktacji przyznanej ich ofertom w każdym kryterium oceny ofert i łącznej punktacji, w przypadku ograniczenia liczby wykonawców zaproszonych do negocjacji ofert,</w:t>
      </w:r>
    </w:p>
    <w:p w14:paraId="2C9866FE" w14:textId="77777777" w:rsidR="00441C42" w:rsidRPr="00DF1ECF" w:rsidRDefault="00441C42" w:rsidP="0002320D">
      <w:pPr>
        <w:spacing w:before="60" w:after="60"/>
        <w:ind w:firstLine="360"/>
        <w:jc w:val="both"/>
        <w:rPr>
          <w:rFonts w:ascii="Aptos" w:hAnsi="Aptos" w:cs="Tahoma"/>
          <w:sz w:val="20"/>
          <w:szCs w:val="20"/>
        </w:rPr>
      </w:pPr>
      <w:r w:rsidRPr="00DF1ECF">
        <w:rPr>
          <w:rFonts w:ascii="Aptos" w:hAnsi="Aptos" w:cs="Tahoma"/>
          <w:sz w:val="20"/>
          <w:szCs w:val="20"/>
        </w:rPr>
        <w:t>podając uzasadnienie faktyczne i prawne.</w:t>
      </w:r>
    </w:p>
    <w:p w14:paraId="6DB3DF62" w14:textId="7EABF62E"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 xml:space="preserve">ZAMAWIAJĄCY zaprosi </w:t>
      </w:r>
      <w:r w:rsidR="00956E99">
        <w:rPr>
          <w:rFonts w:ascii="Aptos" w:hAnsi="Aptos" w:cs="Tahoma"/>
          <w:sz w:val="20"/>
          <w:szCs w:val="20"/>
        </w:rPr>
        <w:t>wszystkich</w:t>
      </w:r>
      <w:r w:rsidRPr="00DF1ECF">
        <w:rPr>
          <w:rFonts w:ascii="Aptos" w:hAnsi="Aptos" w:cs="Tahoma"/>
          <w:sz w:val="20"/>
          <w:szCs w:val="20"/>
        </w:rPr>
        <w:t xml:space="preserve"> WYKONAWCÓW do negocjacji ofert złożonych w</w:t>
      </w:r>
      <w:r w:rsidR="005E5E6A" w:rsidRPr="00DF1ECF">
        <w:rPr>
          <w:rFonts w:ascii="Aptos" w:hAnsi="Aptos" w:cs="Tahoma"/>
          <w:sz w:val="20"/>
          <w:szCs w:val="20"/>
        </w:rPr>
        <w:t> </w:t>
      </w:r>
      <w:r w:rsidRPr="00DF1ECF">
        <w:rPr>
          <w:rFonts w:ascii="Aptos" w:hAnsi="Aptos" w:cs="Tahoma"/>
          <w:sz w:val="20"/>
          <w:szCs w:val="20"/>
        </w:rPr>
        <w:t xml:space="preserve">odpowiedzi na ogłoszenie o zamówieniu, jeżeli nie </w:t>
      </w:r>
      <w:r w:rsidR="00502BE4" w:rsidRPr="00DF1ECF">
        <w:rPr>
          <w:rFonts w:ascii="Aptos" w:hAnsi="Aptos" w:cs="Tahoma"/>
          <w:sz w:val="20"/>
          <w:szCs w:val="20"/>
        </w:rPr>
        <w:t>podlegają</w:t>
      </w:r>
      <w:r w:rsidRPr="00DF1ECF">
        <w:rPr>
          <w:rFonts w:ascii="Aptos" w:hAnsi="Aptos" w:cs="Tahoma"/>
          <w:sz w:val="20"/>
          <w:szCs w:val="20"/>
        </w:rPr>
        <w:t xml:space="preserve"> one odrzuceniu.</w:t>
      </w:r>
      <w:r w:rsidR="0002320D" w:rsidRPr="00DF1ECF">
        <w:rPr>
          <w:rFonts w:ascii="Aptos" w:hAnsi="Aptos" w:cs="Tahoma"/>
          <w:sz w:val="20"/>
          <w:szCs w:val="20"/>
        </w:rPr>
        <w:t xml:space="preserve"> </w:t>
      </w:r>
      <w:r w:rsidRPr="00DF1ECF">
        <w:rPr>
          <w:rFonts w:ascii="Aptos" w:hAnsi="Aptos" w:cs="Tahoma"/>
          <w:sz w:val="20"/>
          <w:szCs w:val="20"/>
        </w:rPr>
        <w:t>ZAMAWIAJĄCY wskaże w zaproszeniu miejsce, termin i sposób prowadzenia negocjacji, a także kryterium oceny ofert, w</w:t>
      </w:r>
      <w:r w:rsidR="005E5E6A" w:rsidRPr="00DF1ECF">
        <w:rPr>
          <w:rFonts w:ascii="Aptos" w:hAnsi="Aptos" w:cs="Tahoma"/>
          <w:sz w:val="20"/>
          <w:szCs w:val="20"/>
        </w:rPr>
        <w:t> </w:t>
      </w:r>
      <w:r w:rsidRPr="00DF1ECF">
        <w:rPr>
          <w:rFonts w:ascii="Aptos" w:hAnsi="Aptos" w:cs="Tahoma"/>
          <w:sz w:val="20"/>
          <w:szCs w:val="20"/>
        </w:rPr>
        <w:t>ramach których będą prowadzone negocjacje w celu ulepszenia treści ofert.</w:t>
      </w:r>
    </w:p>
    <w:p w14:paraId="300F5941" w14:textId="70EC65A1" w:rsidR="00441C42" w:rsidRPr="00DF1ECF" w:rsidRDefault="00441C42" w:rsidP="005E5E6A">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Negocjacje treści ofert</w:t>
      </w:r>
      <w:r w:rsidR="005E5E6A" w:rsidRPr="00DF1ECF">
        <w:rPr>
          <w:rFonts w:ascii="Aptos" w:hAnsi="Aptos" w:cs="Tahoma"/>
          <w:sz w:val="20"/>
          <w:szCs w:val="20"/>
        </w:rPr>
        <w:t xml:space="preserve"> nie mogą prowadzić do zmian treści SWZ i dotyczyć będą </w:t>
      </w:r>
      <w:r w:rsidR="005E5E6A" w:rsidRPr="00DF1ECF">
        <w:rPr>
          <w:rFonts w:ascii="Aptos" w:hAnsi="Aptos" w:cs="Tahoma"/>
          <w:b/>
          <w:bCs/>
          <w:sz w:val="20"/>
          <w:szCs w:val="20"/>
        </w:rPr>
        <w:t>wyłącznie kryterium ceny</w:t>
      </w:r>
      <w:r w:rsidR="005E5E6A" w:rsidRPr="00DF1ECF">
        <w:rPr>
          <w:rFonts w:ascii="Aptos" w:hAnsi="Aptos" w:cs="Tahoma"/>
          <w:sz w:val="20"/>
          <w:szCs w:val="20"/>
        </w:rPr>
        <w:t>. Pozostałe kryteria nie podlegają negocjacjom i pozostaną podstawą przyznania punktacji.</w:t>
      </w:r>
    </w:p>
    <w:p w14:paraId="4411B4BA" w14:textId="77777777"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Prowadzone negocjacje mają charakter poufny, żadna ze stron nie może, bez zgody drugiej strony, ujawniać informacji technicznych i handlowych związanych z negocjacjami. Ewentualna zgoda jest udzielana w odniesieniu do konkretnych informacji i przed ich ujawnieniem.</w:t>
      </w:r>
    </w:p>
    <w:p w14:paraId="764F201B" w14:textId="77777777"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Po zakończeniu negocjacji ZAMAWIAJĄCY poinformuje równocześnie wszystkich WYKONAWCÓW, których oferty złożone w odpowiedzi na ogłoszenie o zamówieniu nie zostały odrzucone, o zakończeniu negocjacji oraz zaprosi ich do składania ofert dodatkowych, wskazując:</w:t>
      </w:r>
    </w:p>
    <w:p w14:paraId="548F9229" w14:textId="77777777" w:rsidR="00441C42" w:rsidRPr="00DF1ECF" w:rsidRDefault="00441C42" w:rsidP="00CE52BD">
      <w:pPr>
        <w:pStyle w:val="Akapitzlist"/>
        <w:numPr>
          <w:ilvl w:val="1"/>
          <w:numId w:val="23"/>
        </w:numPr>
        <w:spacing w:before="60" w:after="60"/>
        <w:jc w:val="both"/>
        <w:rPr>
          <w:rFonts w:ascii="Aptos" w:hAnsi="Aptos" w:cs="Tahoma"/>
          <w:sz w:val="20"/>
          <w:szCs w:val="20"/>
        </w:rPr>
      </w:pPr>
      <w:r w:rsidRPr="00DF1ECF">
        <w:rPr>
          <w:rFonts w:ascii="Aptos" w:hAnsi="Aptos" w:cs="Tahoma"/>
          <w:sz w:val="20"/>
          <w:szCs w:val="20"/>
        </w:rPr>
        <w:t>nazwę i adres ZAMAWIAJCEGO, numer telefonu, adres poczty elektronicznej oraz strony internetowej prowadzonego postępowania,</w:t>
      </w:r>
    </w:p>
    <w:p w14:paraId="22E70D88" w14:textId="1962D93A" w:rsidR="00441C42" w:rsidRPr="00DF1ECF" w:rsidRDefault="00505919" w:rsidP="00CE52BD">
      <w:pPr>
        <w:pStyle w:val="Akapitzlist"/>
        <w:numPr>
          <w:ilvl w:val="1"/>
          <w:numId w:val="23"/>
        </w:numPr>
        <w:spacing w:before="60" w:after="60"/>
        <w:jc w:val="both"/>
        <w:rPr>
          <w:rFonts w:ascii="Aptos" w:hAnsi="Aptos" w:cs="Tahoma"/>
          <w:sz w:val="20"/>
          <w:szCs w:val="20"/>
        </w:rPr>
      </w:pPr>
      <w:r w:rsidRPr="00DF1ECF">
        <w:rPr>
          <w:rFonts w:ascii="Aptos" w:hAnsi="Aptos" w:cs="Tahoma"/>
          <w:sz w:val="20"/>
          <w:szCs w:val="20"/>
        </w:rPr>
        <w:t>`</w:t>
      </w:r>
      <w:r w:rsidR="00441C42" w:rsidRPr="00DF1ECF">
        <w:rPr>
          <w:rFonts w:ascii="Aptos" w:hAnsi="Aptos" w:cs="Tahoma"/>
          <w:sz w:val="20"/>
          <w:szCs w:val="20"/>
        </w:rPr>
        <w:t>sposób i termin składania ofert dodatkowych oraz język, w jakim muszą one być sporządzone, wraz z terminem otwarcia tych ofert</w:t>
      </w:r>
      <w:r w:rsidR="008B4BD3" w:rsidRPr="00DF1ECF">
        <w:rPr>
          <w:rFonts w:ascii="Aptos" w:hAnsi="Aptos" w:cs="Tahoma"/>
          <w:sz w:val="20"/>
          <w:szCs w:val="20"/>
        </w:rPr>
        <w:t>.</w:t>
      </w:r>
    </w:p>
    <w:p w14:paraId="108BAD7D" w14:textId="5E8EB4CE"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ZAMAWIAJĄCY wyznacza termin złożenia ofert dodatkowych z uwzględnieniem czasu potrzebnego na</w:t>
      </w:r>
      <w:r w:rsidR="00502BE4" w:rsidRPr="00DF1ECF">
        <w:rPr>
          <w:rFonts w:ascii="Aptos" w:hAnsi="Aptos" w:cs="Tahoma"/>
          <w:sz w:val="20"/>
          <w:szCs w:val="20"/>
        </w:rPr>
        <w:t> </w:t>
      </w:r>
      <w:r w:rsidRPr="00DF1ECF">
        <w:rPr>
          <w:rFonts w:ascii="Aptos" w:hAnsi="Aptos" w:cs="Tahoma"/>
          <w:sz w:val="20"/>
          <w:szCs w:val="20"/>
        </w:rPr>
        <w:t>przygotowanie tych ofert, nie krótszy niż 5 dni od daty przekazania zaproszenia do składania ofert dodatkowych.</w:t>
      </w:r>
    </w:p>
    <w:p w14:paraId="598B543F" w14:textId="1E1AAAC2"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lastRenderedPageBreak/>
        <w:t xml:space="preserve">W odpowiedzi na zaproszenie do składania ofert dodatkowych WYKONAWCA może złożyć ofertę dodatkową z nowa propozycją kryterium podlegającemu ocenie w ramach kryteriów oceny ofert wskazanych w zaproszeniu do negocjacji. </w:t>
      </w:r>
      <w:r w:rsidR="00673452" w:rsidRPr="00DF1ECF">
        <w:rPr>
          <w:rFonts w:ascii="Aptos" w:hAnsi="Aptos" w:cs="Tahoma"/>
          <w:sz w:val="20"/>
          <w:szCs w:val="20"/>
        </w:rPr>
        <w:t>Ofertę dodatkową sporządza się na platformie eZamówienia wg. tych samych zasad, co ofertę składana w odpowiedzi na ogłoszenie o zamówieniu.</w:t>
      </w:r>
    </w:p>
    <w:p w14:paraId="512BEBCC" w14:textId="77777777"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Oferta dodatkowa nie może być mniej korzystna w żadnym z kryteriów oceny ofert wskazanych w zaproszeniu do negocjacji niż oferta złożona w odpowiedzi na ogłoszenie o zamówieniu.</w:t>
      </w:r>
    </w:p>
    <w:p w14:paraId="1D01D511" w14:textId="75E7F1CC"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 xml:space="preserve">Oferta złożona w odpowiedzi na ogłoszenie o zamówieniu przestaje obowiązywać WYKONAWCĘ w zakresie, w jakim złoży on ofertę dodatkową zawierającą korzystniejsze propozycje w </w:t>
      </w:r>
      <w:r w:rsidR="003D2826" w:rsidRPr="00DF1ECF">
        <w:rPr>
          <w:rFonts w:ascii="Aptos" w:hAnsi="Aptos" w:cs="Tahoma"/>
          <w:sz w:val="20"/>
          <w:szCs w:val="20"/>
        </w:rPr>
        <w:t>ramach każdego</w:t>
      </w:r>
      <w:r w:rsidRPr="00DF1ECF">
        <w:rPr>
          <w:rFonts w:ascii="Aptos" w:hAnsi="Aptos" w:cs="Tahoma"/>
          <w:sz w:val="20"/>
          <w:szCs w:val="20"/>
        </w:rPr>
        <w:t xml:space="preserve"> z kryteriów oceny ofert wskazanych w zaproszeniu do negocjacji.</w:t>
      </w:r>
    </w:p>
    <w:p w14:paraId="557046D9" w14:textId="4A3E20C8" w:rsidR="005D5E29" w:rsidRPr="00DF1ECF" w:rsidRDefault="005D5E29"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Oferta dodatkowa, która będzie mniej korzystna w którymkolwiek z kryteriów oceny ofert wskazanych w zaproszeniu do negocjacji niż oferta złożona w odpowiedzi na ogłoszenie o zamówieniu, podlegać będzie odrzuceniu na podstawie art. 226 ust. 1 pkt 3 w zw. z art. 296 ust. 2 ustawy Pzp. ZAMAWIAJĄCY ostatecznie oceni wówczas jedynie ofertę, jaką WYKONAWCA złożył w odpowiedzi na ogłoszenie o</w:t>
      </w:r>
      <w:r w:rsidR="00502BE4" w:rsidRPr="00DF1ECF">
        <w:rPr>
          <w:rFonts w:ascii="Aptos" w:hAnsi="Aptos" w:cs="Tahoma"/>
          <w:sz w:val="20"/>
          <w:szCs w:val="20"/>
        </w:rPr>
        <w:t> </w:t>
      </w:r>
      <w:r w:rsidRPr="00DF1ECF">
        <w:rPr>
          <w:rFonts w:ascii="Aptos" w:hAnsi="Aptos" w:cs="Tahoma"/>
          <w:sz w:val="20"/>
          <w:szCs w:val="20"/>
        </w:rPr>
        <w:t>zamówieniu.</w:t>
      </w:r>
    </w:p>
    <w:p w14:paraId="408123E8" w14:textId="77777777"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W przypadku przeprowadzenia przez ZAMAWIAJĄCEGO etapu negocjacji, wybór oferty najkorzystniejszej zostanie dokonany spośród niepodlegających odrzuceniu ofert złożonych w odpowiedzi na ogłoszenie o zamówieniu oraz niepodlegających odrzuceniu ofert dodatkowych (zawierających korzystniejsze propozycje).</w:t>
      </w:r>
    </w:p>
    <w:p w14:paraId="354B55B8" w14:textId="033E2C2A" w:rsidR="00441C42" w:rsidRPr="00DF1ECF" w:rsidRDefault="00441C42" w:rsidP="00CE52BD">
      <w:pPr>
        <w:pStyle w:val="Akapitzlist"/>
        <w:numPr>
          <w:ilvl w:val="0"/>
          <w:numId w:val="23"/>
        </w:numPr>
        <w:spacing w:before="60" w:after="60"/>
        <w:jc w:val="both"/>
        <w:rPr>
          <w:rFonts w:ascii="Aptos" w:hAnsi="Aptos" w:cs="Tahoma"/>
          <w:sz w:val="20"/>
          <w:szCs w:val="20"/>
        </w:rPr>
      </w:pPr>
      <w:r w:rsidRPr="00DF1ECF">
        <w:rPr>
          <w:rFonts w:ascii="Aptos" w:hAnsi="Aptos" w:cs="Tahoma"/>
          <w:sz w:val="20"/>
          <w:szCs w:val="20"/>
        </w:rPr>
        <w:t xml:space="preserve">Za najkorzystniejszą uznana zostanie oferta z najwyższą ilością punktów w ramach kryteriów </w:t>
      </w:r>
      <w:r w:rsidR="005D5E29" w:rsidRPr="00DF1ECF">
        <w:rPr>
          <w:rFonts w:ascii="Aptos" w:hAnsi="Aptos" w:cs="Tahoma"/>
          <w:sz w:val="20"/>
          <w:szCs w:val="20"/>
        </w:rPr>
        <w:t>oceny ofert</w:t>
      </w:r>
      <w:r w:rsidRPr="00DF1ECF">
        <w:rPr>
          <w:rFonts w:ascii="Aptos" w:hAnsi="Aptos" w:cs="Tahoma"/>
          <w:sz w:val="20"/>
          <w:szCs w:val="20"/>
        </w:rPr>
        <w:t>.</w:t>
      </w:r>
    </w:p>
    <w:p w14:paraId="5C771C16" w14:textId="5F50079A" w:rsidR="00915512" w:rsidRPr="00DF1ECF" w:rsidRDefault="00915512" w:rsidP="00297296">
      <w:pPr>
        <w:pStyle w:val="AptosspistreciSWZ"/>
      </w:pPr>
      <w:bookmarkStart w:id="36" w:name="_Toc244168891"/>
      <w:r w:rsidRPr="00DF1ECF">
        <w:t>§ X</w:t>
      </w:r>
      <w:r w:rsidR="00E87212" w:rsidRPr="00DF1ECF">
        <w:t>VI</w:t>
      </w:r>
      <w:r w:rsidR="001F1826" w:rsidRPr="00DF1ECF">
        <w:t>I</w:t>
      </w:r>
      <w:r w:rsidR="00E87212" w:rsidRPr="00DF1ECF">
        <w:t>I</w:t>
      </w:r>
      <w:r w:rsidRPr="00DF1ECF">
        <w:t xml:space="preserve">. Informacje o formalnościach, jakie </w:t>
      </w:r>
      <w:r w:rsidR="005A4BEA" w:rsidRPr="00DF1ECF">
        <w:t>muszą</w:t>
      </w:r>
      <w:r w:rsidRPr="00DF1ECF">
        <w:t xml:space="preserve"> zostać dopełnione po</w:t>
      </w:r>
      <w:r w:rsidR="008D277C" w:rsidRPr="00DF1ECF">
        <w:t> </w:t>
      </w:r>
      <w:r w:rsidRPr="00DF1ECF">
        <w:t>wyborze oferty w</w:t>
      </w:r>
      <w:r w:rsidR="00502BE4" w:rsidRPr="00DF1ECF">
        <w:t> </w:t>
      </w:r>
      <w:r w:rsidRPr="00DF1ECF">
        <w:t>celu zawarcia umowy w sprawie zamówienia publicznego</w:t>
      </w:r>
      <w:bookmarkEnd w:id="36"/>
    </w:p>
    <w:p w14:paraId="6A39839C" w14:textId="77777777" w:rsidR="007D7162" w:rsidRPr="00DF1ECF" w:rsidRDefault="007D7162" w:rsidP="00CE52BD">
      <w:pPr>
        <w:pStyle w:val="Akapitzlist"/>
        <w:numPr>
          <w:ilvl w:val="0"/>
          <w:numId w:val="24"/>
        </w:numPr>
        <w:spacing w:before="60" w:after="60"/>
        <w:jc w:val="both"/>
        <w:rPr>
          <w:rFonts w:ascii="Aptos" w:hAnsi="Aptos" w:cs="Tahoma"/>
          <w:sz w:val="20"/>
          <w:szCs w:val="20"/>
        </w:rPr>
      </w:pPr>
      <w:bookmarkStart w:id="37" w:name="_Toc42045493"/>
      <w:r w:rsidRPr="00DF1ECF">
        <w:rPr>
          <w:rFonts w:ascii="Aptos" w:hAnsi="Aptos" w:cs="Tahoma"/>
          <w:sz w:val="20"/>
          <w:szCs w:val="20"/>
        </w:rPr>
        <w:t>ZAMAWIAJĄCY ustali z WYKONAWCĄ, któremu zostanie udzielone zamówienie, miejsce i termin zawarcia umowy. ZAMAWIAJĄCY dopuszcza podpisanie umowy kwalifikowanym podpisem elektronicznym lub dostarczenie podpisanej przez WYKONAWCĘ umowy rejestrowaną przesyłką kurierską.</w:t>
      </w:r>
    </w:p>
    <w:p w14:paraId="3B17B0B6" w14:textId="15916FBF" w:rsidR="000F08D1" w:rsidRPr="00DF1ECF" w:rsidRDefault="007F1D05" w:rsidP="00CE52BD">
      <w:pPr>
        <w:pStyle w:val="Akapitzlist"/>
        <w:numPr>
          <w:ilvl w:val="0"/>
          <w:numId w:val="24"/>
        </w:numPr>
        <w:spacing w:before="60" w:after="60"/>
        <w:jc w:val="both"/>
        <w:rPr>
          <w:rFonts w:ascii="Aptos" w:hAnsi="Aptos" w:cs="Tahoma"/>
          <w:sz w:val="20"/>
          <w:szCs w:val="20"/>
        </w:rPr>
      </w:pPr>
      <w:r w:rsidRPr="00DF1ECF">
        <w:rPr>
          <w:rFonts w:ascii="Aptos" w:hAnsi="Aptos" w:cs="Tahoma"/>
          <w:sz w:val="20"/>
          <w:szCs w:val="20"/>
        </w:rPr>
        <w:t>WYKONAWCA</w:t>
      </w:r>
      <w:r w:rsidR="000F08D1" w:rsidRPr="00DF1ECF">
        <w:rPr>
          <w:rFonts w:ascii="Aptos" w:hAnsi="Aptos" w:cs="Tahoma"/>
          <w:sz w:val="20"/>
          <w:szCs w:val="20"/>
        </w:rPr>
        <w:t xml:space="preserve"> przed zawarciem umowy:</w:t>
      </w:r>
    </w:p>
    <w:p w14:paraId="16E304DF" w14:textId="14B2528C" w:rsidR="000F08D1" w:rsidRPr="00DF1ECF" w:rsidRDefault="006404BD" w:rsidP="00CE52BD">
      <w:pPr>
        <w:pStyle w:val="Akapitzlist"/>
        <w:numPr>
          <w:ilvl w:val="1"/>
          <w:numId w:val="24"/>
        </w:numPr>
        <w:spacing w:before="60" w:after="60"/>
        <w:jc w:val="both"/>
        <w:rPr>
          <w:rFonts w:ascii="Aptos" w:hAnsi="Aptos" w:cs="Tahoma"/>
          <w:sz w:val="20"/>
          <w:szCs w:val="20"/>
        </w:rPr>
      </w:pPr>
      <w:r w:rsidRPr="00DF1ECF">
        <w:rPr>
          <w:rFonts w:ascii="Aptos" w:hAnsi="Aptos" w:cs="Tahoma"/>
          <w:sz w:val="20"/>
          <w:szCs w:val="20"/>
        </w:rPr>
        <w:t xml:space="preserve">na wezwanie ZAMAWIAJACEGO </w:t>
      </w:r>
      <w:r w:rsidR="000F08D1" w:rsidRPr="00DF1ECF">
        <w:rPr>
          <w:rFonts w:ascii="Aptos" w:hAnsi="Aptos" w:cs="Tahoma"/>
          <w:sz w:val="20"/>
          <w:szCs w:val="20"/>
        </w:rPr>
        <w:t>poda wszelkie informacje niezbędne do wypełnienia treści umowy,</w:t>
      </w:r>
    </w:p>
    <w:p w14:paraId="1E3E8ED2" w14:textId="1FAA225A" w:rsidR="000F08D1" w:rsidRPr="00DF1ECF" w:rsidRDefault="000F08D1" w:rsidP="00CE52BD">
      <w:pPr>
        <w:pStyle w:val="Akapitzlist"/>
        <w:numPr>
          <w:ilvl w:val="1"/>
          <w:numId w:val="24"/>
        </w:numPr>
        <w:spacing w:before="60" w:after="60"/>
        <w:jc w:val="both"/>
        <w:rPr>
          <w:rFonts w:ascii="Aptos" w:hAnsi="Aptos" w:cs="Tahoma"/>
          <w:sz w:val="20"/>
          <w:szCs w:val="20"/>
        </w:rPr>
      </w:pPr>
      <w:r w:rsidRPr="00DF1ECF">
        <w:rPr>
          <w:rFonts w:ascii="Aptos" w:hAnsi="Aptos" w:cs="Tahoma"/>
          <w:sz w:val="20"/>
          <w:szCs w:val="20"/>
        </w:rPr>
        <w:t>wniesie zabezpieczenie należytego wykonania umowy</w:t>
      </w:r>
      <w:r w:rsidR="001A6128" w:rsidRPr="00DF1ECF">
        <w:rPr>
          <w:rFonts w:ascii="Aptos" w:hAnsi="Aptos" w:cs="Tahoma"/>
          <w:sz w:val="20"/>
          <w:szCs w:val="20"/>
        </w:rPr>
        <w:t>.</w:t>
      </w:r>
    </w:p>
    <w:p w14:paraId="60F9BD6B" w14:textId="5EB793CB" w:rsidR="000F08D1" w:rsidRPr="00DF1ECF" w:rsidRDefault="000F08D1" w:rsidP="00CE52BD">
      <w:pPr>
        <w:pStyle w:val="Akapitzlist"/>
        <w:numPr>
          <w:ilvl w:val="0"/>
          <w:numId w:val="24"/>
        </w:numPr>
        <w:spacing w:before="60" w:after="60"/>
        <w:jc w:val="both"/>
        <w:rPr>
          <w:rFonts w:ascii="Aptos" w:hAnsi="Aptos" w:cs="Tahoma"/>
          <w:sz w:val="20"/>
          <w:szCs w:val="20"/>
        </w:rPr>
      </w:pPr>
      <w:r w:rsidRPr="00DF1ECF">
        <w:rPr>
          <w:rFonts w:ascii="Aptos" w:hAnsi="Aptos" w:cs="Tahoma"/>
          <w:sz w:val="20"/>
          <w:szCs w:val="20"/>
        </w:rPr>
        <w:t xml:space="preserve">Jeżeli zostanie wybrana oferta </w:t>
      </w:r>
      <w:r w:rsidR="007F1D05" w:rsidRPr="00DF1ECF">
        <w:rPr>
          <w:rFonts w:ascii="Aptos" w:hAnsi="Aptos" w:cs="Tahoma"/>
          <w:sz w:val="20"/>
          <w:szCs w:val="20"/>
        </w:rPr>
        <w:t>WYKONAWCÓW</w:t>
      </w:r>
      <w:r w:rsidRPr="00DF1ECF">
        <w:rPr>
          <w:rFonts w:ascii="Aptos" w:hAnsi="Aptos" w:cs="Tahoma"/>
          <w:sz w:val="20"/>
          <w:szCs w:val="20"/>
        </w:rPr>
        <w:t xml:space="preserve"> wspólnie ubiegających się o udzielenie zamówienia, </w:t>
      </w:r>
      <w:r w:rsidR="007F1D05" w:rsidRPr="00DF1ECF">
        <w:rPr>
          <w:rFonts w:ascii="Aptos" w:hAnsi="Aptos" w:cs="Tahoma"/>
          <w:sz w:val="20"/>
          <w:szCs w:val="20"/>
        </w:rPr>
        <w:t>ZAMAWIAJĄCY</w:t>
      </w:r>
      <w:r w:rsidRPr="00DF1ECF">
        <w:rPr>
          <w:rFonts w:ascii="Aptos" w:hAnsi="Aptos" w:cs="Tahoma"/>
          <w:sz w:val="20"/>
          <w:szCs w:val="20"/>
        </w:rPr>
        <w:t xml:space="preserve"> </w:t>
      </w:r>
      <w:r w:rsidR="003A251A" w:rsidRPr="00DF1ECF">
        <w:rPr>
          <w:rFonts w:ascii="Aptos" w:hAnsi="Aptos" w:cs="Tahoma"/>
          <w:sz w:val="20"/>
          <w:szCs w:val="20"/>
        </w:rPr>
        <w:t>może żądać</w:t>
      </w:r>
      <w:r w:rsidRPr="00DF1ECF">
        <w:rPr>
          <w:rFonts w:ascii="Aptos" w:hAnsi="Aptos" w:cs="Tahoma"/>
          <w:sz w:val="20"/>
          <w:szCs w:val="20"/>
        </w:rPr>
        <w:t xml:space="preserve"> przed zawarciem umowy w sprawie zamówienia publicznego kopii umowy regulującej współpracę tych </w:t>
      </w:r>
      <w:r w:rsidR="007F1D05" w:rsidRPr="00DF1ECF">
        <w:rPr>
          <w:rFonts w:ascii="Aptos" w:hAnsi="Aptos" w:cs="Tahoma"/>
          <w:sz w:val="20"/>
          <w:szCs w:val="20"/>
        </w:rPr>
        <w:t>WYKONAWCÓW</w:t>
      </w:r>
      <w:r w:rsidRPr="00DF1ECF">
        <w:rPr>
          <w:rFonts w:ascii="Aptos" w:hAnsi="Aptos" w:cs="Tahoma"/>
          <w:sz w:val="20"/>
          <w:szCs w:val="20"/>
        </w:rPr>
        <w:t>.</w:t>
      </w:r>
      <w:bookmarkEnd w:id="37"/>
      <w:r w:rsidR="006404BD" w:rsidRPr="00DF1ECF">
        <w:rPr>
          <w:rFonts w:ascii="Aptos" w:hAnsi="Aptos" w:cs="Tahoma"/>
          <w:sz w:val="20"/>
          <w:szCs w:val="20"/>
        </w:rPr>
        <w:t xml:space="preserve"> Zawartość umowy została opisana w § VII ust. 4 pkt </w:t>
      </w:r>
      <w:r w:rsidR="0023092F" w:rsidRPr="00DF1ECF">
        <w:rPr>
          <w:rFonts w:ascii="Aptos" w:hAnsi="Aptos" w:cs="Tahoma"/>
          <w:sz w:val="20"/>
          <w:szCs w:val="20"/>
        </w:rPr>
        <w:t>4.8</w:t>
      </w:r>
      <w:r w:rsidR="006404BD" w:rsidRPr="00DF1ECF">
        <w:rPr>
          <w:rFonts w:ascii="Aptos" w:hAnsi="Aptos" w:cs="Tahoma"/>
          <w:sz w:val="20"/>
          <w:szCs w:val="20"/>
        </w:rPr>
        <w:t>).</w:t>
      </w:r>
    </w:p>
    <w:p w14:paraId="4743661B" w14:textId="47EA1F23" w:rsidR="000F08D1" w:rsidRPr="00DF1ECF" w:rsidRDefault="000F08D1" w:rsidP="00CE52BD">
      <w:pPr>
        <w:pStyle w:val="Akapitzlist"/>
        <w:numPr>
          <w:ilvl w:val="0"/>
          <w:numId w:val="24"/>
        </w:numPr>
        <w:spacing w:before="60" w:after="60"/>
        <w:jc w:val="both"/>
        <w:rPr>
          <w:rFonts w:ascii="Aptos" w:hAnsi="Aptos" w:cs="Tahoma"/>
          <w:sz w:val="20"/>
          <w:szCs w:val="20"/>
        </w:rPr>
      </w:pPr>
      <w:r w:rsidRPr="00DF1ECF">
        <w:rPr>
          <w:rFonts w:ascii="Aptos" w:hAnsi="Aptos" w:cs="Tahoma"/>
          <w:sz w:val="20"/>
          <w:szCs w:val="20"/>
        </w:rPr>
        <w:t xml:space="preserve">Niedopełnienie powyższych formalności przez wybranego </w:t>
      </w:r>
      <w:r w:rsidR="007F1D05" w:rsidRPr="00DF1ECF">
        <w:rPr>
          <w:rFonts w:ascii="Aptos" w:hAnsi="Aptos" w:cs="Tahoma"/>
          <w:sz w:val="20"/>
          <w:szCs w:val="20"/>
        </w:rPr>
        <w:t>WYKONAWCĘ</w:t>
      </w:r>
      <w:r w:rsidRPr="00DF1ECF">
        <w:rPr>
          <w:rFonts w:ascii="Aptos" w:hAnsi="Aptos" w:cs="Tahoma"/>
          <w:sz w:val="20"/>
          <w:szCs w:val="20"/>
        </w:rPr>
        <w:t xml:space="preserve"> będzie potraktowane przez </w:t>
      </w:r>
      <w:r w:rsidR="0008521D" w:rsidRPr="00DF1ECF">
        <w:rPr>
          <w:rFonts w:ascii="Aptos" w:hAnsi="Aptos" w:cs="Tahoma"/>
          <w:sz w:val="20"/>
          <w:szCs w:val="20"/>
        </w:rPr>
        <w:t>ZAMAWIAJĄCEGO</w:t>
      </w:r>
      <w:r w:rsidRPr="00DF1ECF">
        <w:rPr>
          <w:rFonts w:ascii="Aptos" w:hAnsi="Aptos" w:cs="Tahoma"/>
          <w:sz w:val="20"/>
          <w:szCs w:val="20"/>
        </w:rPr>
        <w:t xml:space="preserve"> jako niemożność zawarcia umowy w sprawie zamówienia publicznego z</w:t>
      </w:r>
      <w:r w:rsidR="0068612A" w:rsidRPr="00DF1ECF">
        <w:rPr>
          <w:rFonts w:ascii="Aptos" w:hAnsi="Aptos" w:cs="Tahoma"/>
          <w:sz w:val="20"/>
          <w:szCs w:val="20"/>
        </w:rPr>
        <w:t> </w:t>
      </w:r>
      <w:r w:rsidRPr="00DF1ECF">
        <w:rPr>
          <w:rFonts w:ascii="Aptos" w:hAnsi="Aptos" w:cs="Tahoma"/>
          <w:sz w:val="20"/>
          <w:szCs w:val="20"/>
        </w:rPr>
        <w:t xml:space="preserve">przyczyn leżących po stronie </w:t>
      </w:r>
      <w:r w:rsidR="007F1D05" w:rsidRPr="00DF1ECF">
        <w:rPr>
          <w:rFonts w:ascii="Aptos" w:hAnsi="Aptos" w:cs="Tahoma"/>
          <w:sz w:val="20"/>
          <w:szCs w:val="20"/>
        </w:rPr>
        <w:t>WYKONAWCY</w:t>
      </w:r>
      <w:r w:rsidRPr="00DF1ECF">
        <w:rPr>
          <w:rFonts w:ascii="Aptos" w:hAnsi="Aptos" w:cs="Tahoma"/>
          <w:sz w:val="20"/>
          <w:szCs w:val="20"/>
        </w:rPr>
        <w:t xml:space="preserve"> i zgodnie z art. 98 ust. 6 pkt 3 ustawy Pzp, będzie skutkowało zatrzymaniem przez </w:t>
      </w:r>
      <w:r w:rsidR="007F1D05" w:rsidRPr="00DF1ECF">
        <w:rPr>
          <w:rFonts w:ascii="Aptos" w:hAnsi="Aptos" w:cs="Tahoma"/>
          <w:sz w:val="20"/>
          <w:szCs w:val="20"/>
        </w:rPr>
        <w:t>ZAMAWIAJĄCEGO</w:t>
      </w:r>
      <w:r w:rsidRPr="00DF1ECF">
        <w:rPr>
          <w:rFonts w:ascii="Aptos" w:hAnsi="Aptos" w:cs="Tahoma"/>
          <w:sz w:val="20"/>
          <w:szCs w:val="20"/>
        </w:rPr>
        <w:t xml:space="preserve"> wadium wraz z odsetkami.</w:t>
      </w:r>
    </w:p>
    <w:p w14:paraId="607D4DDC" w14:textId="1E8D4B63" w:rsidR="002545D2" w:rsidRPr="00DF1ECF" w:rsidRDefault="002545D2" w:rsidP="00CE52BD">
      <w:pPr>
        <w:pStyle w:val="Akapitzlist"/>
        <w:numPr>
          <w:ilvl w:val="0"/>
          <w:numId w:val="24"/>
        </w:numPr>
        <w:spacing w:before="60" w:after="60"/>
        <w:jc w:val="both"/>
        <w:rPr>
          <w:rFonts w:ascii="Aptos" w:hAnsi="Aptos" w:cs="Tahoma"/>
          <w:sz w:val="20"/>
          <w:szCs w:val="20"/>
        </w:rPr>
      </w:pPr>
      <w:r w:rsidRPr="00DF1ECF">
        <w:rPr>
          <w:rFonts w:ascii="Aptos" w:hAnsi="Aptos" w:cs="Tahoma"/>
          <w:sz w:val="20"/>
          <w:szCs w:val="20"/>
        </w:rPr>
        <w:t xml:space="preserve">Osoby reprezentujące </w:t>
      </w:r>
      <w:r w:rsidR="00BA6B65" w:rsidRPr="00DF1ECF">
        <w:rPr>
          <w:rFonts w:ascii="Aptos" w:hAnsi="Aptos" w:cs="Tahoma"/>
          <w:sz w:val="20"/>
          <w:szCs w:val="20"/>
        </w:rPr>
        <w:t>WYKONAWCĘ</w:t>
      </w:r>
      <w:r w:rsidRPr="00DF1ECF">
        <w:rPr>
          <w:rFonts w:ascii="Aptos" w:hAnsi="Aptos" w:cs="Tahoma"/>
          <w:sz w:val="20"/>
          <w:szCs w:val="20"/>
        </w:rPr>
        <w:t xml:space="preserve"> przy podpisywaniu umowy </w:t>
      </w:r>
      <w:r w:rsidR="00DA4149" w:rsidRPr="00DF1ECF">
        <w:rPr>
          <w:rFonts w:ascii="Aptos" w:hAnsi="Aptos" w:cs="Tahoma"/>
          <w:sz w:val="20"/>
          <w:szCs w:val="20"/>
        </w:rPr>
        <w:t xml:space="preserve">w siedzibie ZAMAWIAJĄCEGO </w:t>
      </w:r>
      <w:r w:rsidRPr="00DF1ECF">
        <w:rPr>
          <w:rFonts w:ascii="Aptos" w:hAnsi="Aptos" w:cs="Tahoma"/>
          <w:sz w:val="20"/>
          <w:szCs w:val="20"/>
        </w:rPr>
        <w:t>powinny posiadać ze sobą dokumenty potwierdzające ich umocowanie do podpisania umowy, o ile umocowanie to nie będzie wynikać z dokumentów załączonych do oferty.</w:t>
      </w:r>
    </w:p>
    <w:p w14:paraId="4220D0E8" w14:textId="0767D5AB" w:rsidR="00915512" w:rsidRPr="00DF1ECF" w:rsidRDefault="00BA6B65" w:rsidP="00CE52BD">
      <w:pPr>
        <w:pStyle w:val="Akapitzlist"/>
        <w:numPr>
          <w:ilvl w:val="0"/>
          <w:numId w:val="24"/>
        </w:numPr>
        <w:spacing w:before="60" w:after="60"/>
        <w:jc w:val="both"/>
        <w:rPr>
          <w:rFonts w:ascii="Aptos" w:hAnsi="Aptos" w:cs="Tahoma"/>
          <w:color w:val="000000"/>
          <w:sz w:val="20"/>
          <w:szCs w:val="20"/>
        </w:rPr>
      </w:pPr>
      <w:r w:rsidRPr="00DF1ECF">
        <w:rPr>
          <w:rFonts w:ascii="Aptos" w:hAnsi="Aptos" w:cs="Tahoma"/>
          <w:sz w:val="20"/>
          <w:szCs w:val="20"/>
        </w:rPr>
        <w:t>ZAMAWIAJĄCY</w:t>
      </w:r>
      <w:r w:rsidR="00915512" w:rsidRPr="00DF1ECF">
        <w:rPr>
          <w:rFonts w:ascii="Aptos" w:hAnsi="Aptos" w:cs="Tahoma"/>
          <w:sz w:val="20"/>
          <w:szCs w:val="20"/>
        </w:rPr>
        <w:t xml:space="preserve"> zawrze umowę w sprawie zamówienia publicznego, z zastrzeżeniem art. </w:t>
      </w:r>
      <w:r w:rsidR="005A3B55" w:rsidRPr="00DF1ECF">
        <w:rPr>
          <w:rFonts w:ascii="Aptos" w:hAnsi="Aptos" w:cs="Tahoma"/>
          <w:sz w:val="20"/>
          <w:szCs w:val="20"/>
        </w:rPr>
        <w:t xml:space="preserve">577 </w:t>
      </w:r>
      <w:r w:rsidR="00915512" w:rsidRPr="00DF1ECF">
        <w:rPr>
          <w:rFonts w:ascii="Aptos" w:hAnsi="Aptos" w:cs="Tahoma"/>
          <w:sz w:val="20"/>
          <w:szCs w:val="20"/>
        </w:rPr>
        <w:t xml:space="preserve">ustawy </w:t>
      </w:r>
      <w:r w:rsidR="00263215" w:rsidRPr="00DF1ECF">
        <w:rPr>
          <w:rFonts w:ascii="Aptos" w:hAnsi="Aptos" w:cs="Tahoma"/>
          <w:sz w:val="20"/>
          <w:szCs w:val="20"/>
        </w:rPr>
        <w:t>P</w:t>
      </w:r>
      <w:r w:rsidR="00E20CBF" w:rsidRPr="00DF1ECF">
        <w:rPr>
          <w:rFonts w:ascii="Aptos" w:hAnsi="Aptos" w:cs="Tahoma"/>
          <w:sz w:val="20"/>
          <w:szCs w:val="20"/>
        </w:rPr>
        <w:t>zp</w:t>
      </w:r>
      <w:r w:rsidR="00915512" w:rsidRPr="00DF1ECF">
        <w:rPr>
          <w:rFonts w:ascii="Aptos" w:hAnsi="Aptos" w:cs="Tahoma"/>
          <w:sz w:val="20"/>
          <w:szCs w:val="20"/>
        </w:rPr>
        <w:t xml:space="preserve">, w terminie nie krótszym niż </w:t>
      </w:r>
      <w:r w:rsidR="00915512" w:rsidRPr="00DF1ECF">
        <w:rPr>
          <w:rFonts w:ascii="Aptos" w:hAnsi="Aptos" w:cs="Tahoma"/>
          <w:b/>
          <w:sz w:val="20"/>
          <w:szCs w:val="20"/>
        </w:rPr>
        <w:t>5 dni</w:t>
      </w:r>
      <w:r w:rsidR="00915512" w:rsidRPr="00DF1ECF">
        <w:rPr>
          <w:rFonts w:ascii="Aptos" w:hAnsi="Aptos" w:cs="Tahoma"/>
          <w:sz w:val="20"/>
          <w:szCs w:val="20"/>
        </w:rPr>
        <w:t xml:space="preserve"> od dnia przesłania zawiadomienia o wyborze najkorzystniejszej oferty, jeżeli zawiadomienie to zostało przesłane przy użyciu środków komunikacji elektronicznej, albo 10 dni – jeżeli zostało przesłane w inny sposób.</w:t>
      </w:r>
    </w:p>
    <w:p w14:paraId="7FFB21E7" w14:textId="4AB61EEB" w:rsidR="00915512" w:rsidRPr="00DF1ECF" w:rsidRDefault="00BA6B65" w:rsidP="00CE52BD">
      <w:pPr>
        <w:pStyle w:val="Akapitzlist"/>
        <w:numPr>
          <w:ilvl w:val="0"/>
          <w:numId w:val="24"/>
        </w:numPr>
        <w:spacing w:before="60" w:after="60"/>
        <w:jc w:val="both"/>
        <w:rPr>
          <w:rFonts w:ascii="Aptos" w:hAnsi="Aptos" w:cs="Tahoma"/>
          <w:color w:val="000000"/>
          <w:sz w:val="20"/>
          <w:szCs w:val="20"/>
        </w:rPr>
      </w:pPr>
      <w:r w:rsidRPr="00DF1ECF">
        <w:rPr>
          <w:rFonts w:ascii="Aptos" w:hAnsi="Aptos" w:cs="Tahoma"/>
          <w:sz w:val="20"/>
          <w:szCs w:val="20"/>
        </w:rPr>
        <w:lastRenderedPageBreak/>
        <w:t>ZAMAWIAJĄCY</w:t>
      </w:r>
      <w:r w:rsidR="00915512" w:rsidRPr="00DF1ECF">
        <w:rPr>
          <w:rFonts w:ascii="Aptos" w:hAnsi="Aptos" w:cs="Tahoma"/>
          <w:sz w:val="20"/>
          <w:szCs w:val="20"/>
        </w:rPr>
        <w:t xml:space="preserve"> może zawrzeć umowę w sprawie zamówienia publicznego przed upływem terminów</w:t>
      </w:r>
      <w:r w:rsidR="005A3B55" w:rsidRPr="00DF1ECF">
        <w:rPr>
          <w:rFonts w:ascii="Aptos" w:hAnsi="Aptos" w:cs="Tahoma"/>
          <w:sz w:val="20"/>
          <w:szCs w:val="20"/>
        </w:rPr>
        <w:t xml:space="preserve"> ustawowych </w:t>
      </w:r>
      <w:r w:rsidR="00915512" w:rsidRPr="00DF1ECF">
        <w:rPr>
          <w:rFonts w:ascii="Aptos" w:hAnsi="Aptos" w:cs="Tahoma"/>
          <w:sz w:val="20"/>
          <w:szCs w:val="20"/>
        </w:rPr>
        <w:t>w przypadkach określonych w</w:t>
      </w:r>
      <w:r w:rsidR="001A6128" w:rsidRPr="00DF1ECF">
        <w:rPr>
          <w:rFonts w:ascii="Aptos" w:hAnsi="Aptos" w:cs="Tahoma"/>
          <w:sz w:val="20"/>
          <w:szCs w:val="20"/>
        </w:rPr>
        <w:t xml:space="preserve"> </w:t>
      </w:r>
      <w:r w:rsidR="000C3204" w:rsidRPr="00DF1ECF">
        <w:rPr>
          <w:rFonts w:ascii="Aptos" w:hAnsi="Aptos" w:cs="Tahoma"/>
          <w:sz w:val="20"/>
          <w:szCs w:val="20"/>
        </w:rPr>
        <w:t xml:space="preserve">art. 308 ust. 3 </w:t>
      </w:r>
      <w:r w:rsidR="005A3B55" w:rsidRPr="00DF1ECF">
        <w:rPr>
          <w:rFonts w:ascii="Aptos" w:hAnsi="Aptos" w:cs="Tahoma"/>
          <w:sz w:val="20"/>
          <w:szCs w:val="20"/>
        </w:rPr>
        <w:t xml:space="preserve">ustawy </w:t>
      </w:r>
      <w:r w:rsidR="00263215" w:rsidRPr="00DF1ECF">
        <w:rPr>
          <w:rFonts w:ascii="Aptos" w:hAnsi="Aptos" w:cs="Tahoma"/>
          <w:sz w:val="20"/>
          <w:szCs w:val="20"/>
        </w:rPr>
        <w:t>P</w:t>
      </w:r>
      <w:r w:rsidR="00E20CBF" w:rsidRPr="00DF1ECF">
        <w:rPr>
          <w:rFonts w:ascii="Aptos" w:hAnsi="Aptos" w:cs="Tahoma"/>
          <w:sz w:val="20"/>
          <w:szCs w:val="20"/>
        </w:rPr>
        <w:t>zp</w:t>
      </w:r>
      <w:r w:rsidR="00915512" w:rsidRPr="00DF1ECF">
        <w:rPr>
          <w:rFonts w:ascii="Aptos" w:hAnsi="Aptos" w:cs="Tahoma"/>
          <w:sz w:val="20"/>
          <w:szCs w:val="20"/>
        </w:rPr>
        <w:t>.</w:t>
      </w:r>
    </w:p>
    <w:p w14:paraId="6050A203" w14:textId="77777777" w:rsidR="002545D2" w:rsidRPr="00DF1ECF" w:rsidRDefault="002545D2" w:rsidP="00CE52BD">
      <w:pPr>
        <w:pStyle w:val="Akapitzlist"/>
        <w:numPr>
          <w:ilvl w:val="0"/>
          <w:numId w:val="24"/>
        </w:numPr>
        <w:spacing w:before="60" w:after="60"/>
        <w:jc w:val="both"/>
        <w:rPr>
          <w:rFonts w:ascii="Aptos" w:hAnsi="Aptos" w:cs="Tahoma"/>
          <w:sz w:val="20"/>
          <w:szCs w:val="20"/>
        </w:rPr>
      </w:pPr>
      <w:r w:rsidRPr="00DF1ECF">
        <w:rPr>
          <w:rFonts w:ascii="Aptos" w:hAnsi="Aptos" w:cs="Tahoma"/>
          <w:sz w:val="20"/>
          <w:szCs w:val="20"/>
        </w:rPr>
        <w:t xml:space="preserve">Zawarcie umowy nastąpi zgodnie ze wzorem umowy opublikowanym przez </w:t>
      </w:r>
      <w:r w:rsidR="00BA6B65" w:rsidRPr="00DF1ECF">
        <w:rPr>
          <w:rFonts w:ascii="Aptos" w:hAnsi="Aptos" w:cs="Tahoma"/>
          <w:sz w:val="20"/>
          <w:szCs w:val="20"/>
        </w:rPr>
        <w:t>ZAMAWIAJĄCEGO</w:t>
      </w:r>
      <w:r w:rsidRPr="00DF1ECF">
        <w:rPr>
          <w:rFonts w:ascii="Aptos" w:hAnsi="Aptos" w:cs="Tahoma"/>
          <w:sz w:val="20"/>
          <w:szCs w:val="20"/>
        </w:rPr>
        <w:t>. Postanowienia ustalone we wzorze umowy nie podlegają negocjacjom.</w:t>
      </w:r>
    </w:p>
    <w:p w14:paraId="10643A1D" w14:textId="4A2B4B6B" w:rsidR="00915512" w:rsidRPr="00DF1ECF" w:rsidRDefault="00915512" w:rsidP="00CE52BD">
      <w:pPr>
        <w:pStyle w:val="Akapitzlist"/>
        <w:numPr>
          <w:ilvl w:val="0"/>
          <w:numId w:val="24"/>
        </w:numPr>
        <w:spacing w:before="60" w:after="60"/>
        <w:jc w:val="both"/>
        <w:rPr>
          <w:rFonts w:ascii="Aptos" w:hAnsi="Aptos" w:cs="Tahoma"/>
          <w:color w:val="000000"/>
          <w:sz w:val="20"/>
          <w:szCs w:val="20"/>
        </w:rPr>
      </w:pPr>
      <w:r w:rsidRPr="00DF1ECF">
        <w:rPr>
          <w:rFonts w:ascii="Aptos" w:hAnsi="Aptos" w:cs="Tahoma"/>
          <w:sz w:val="20"/>
          <w:szCs w:val="20"/>
        </w:rPr>
        <w:t xml:space="preserve">Jeżeli </w:t>
      </w:r>
      <w:r w:rsidR="00BA6B65" w:rsidRPr="00DF1ECF">
        <w:rPr>
          <w:rFonts w:ascii="Aptos" w:hAnsi="Aptos" w:cs="Tahoma"/>
          <w:sz w:val="20"/>
          <w:szCs w:val="20"/>
        </w:rPr>
        <w:t>WYKONAWCA</w:t>
      </w:r>
      <w:r w:rsidRPr="00DF1ECF">
        <w:rPr>
          <w:rFonts w:ascii="Aptos" w:hAnsi="Aptos" w:cs="Tahoma"/>
          <w:sz w:val="20"/>
          <w:szCs w:val="20"/>
        </w:rPr>
        <w:t>, którego oferta została wybrana</w:t>
      </w:r>
      <w:r w:rsidR="00187B98" w:rsidRPr="00DF1ECF">
        <w:rPr>
          <w:rFonts w:ascii="Aptos" w:hAnsi="Aptos" w:cs="Tahoma"/>
          <w:sz w:val="20"/>
          <w:szCs w:val="20"/>
        </w:rPr>
        <w:t xml:space="preserve"> jako najkorzystniejsza</w:t>
      </w:r>
      <w:r w:rsidRPr="00DF1ECF">
        <w:rPr>
          <w:rFonts w:ascii="Aptos" w:hAnsi="Aptos" w:cs="Tahoma"/>
          <w:sz w:val="20"/>
          <w:szCs w:val="20"/>
        </w:rPr>
        <w:t>, uchyla się od</w:t>
      </w:r>
      <w:r w:rsidR="0068612A" w:rsidRPr="00DF1ECF">
        <w:rPr>
          <w:rFonts w:ascii="Aptos" w:hAnsi="Aptos" w:cs="Tahoma"/>
          <w:sz w:val="20"/>
          <w:szCs w:val="20"/>
        </w:rPr>
        <w:t> </w:t>
      </w:r>
      <w:r w:rsidRPr="00DF1ECF">
        <w:rPr>
          <w:rFonts w:ascii="Aptos" w:hAnsi="Aptos" w:cs="Tahoma"/>
          <w:sz w:val="20"/>
          <w:szCs w:val="20"/>
        </w:rPr>
        <w:t>zawarcia umowy w sprawie zamówienia publicznego</w:t>
      </w:r>
      <w:r w:rsidR="00187B98" w:rsidRPr="00DF1ECF">
        <w:rPr>
          <w:rFonts w:ascii="Aptos" w:hAnsi="Aptos" w:cs="Tahoma"/>
          <w:sz w:val="20"/>
          <w:szCs w:val="20"/>
        </w:rPr>
        <w:t xml:space="preserve"> lub nie wnosi wymaganego zabezpieczenia należytego wykonania umowy</w:t>
      </w:r>
      <w:r w:rsidRPr="00DF1ECF">
        <w:rPr>
          <w:rFonts w:ascii="Aptos" w:hAnsi="Aptos" w:cs="Tahoma"/>
          <w:sz w:val="20"/>
          <w:szCs w:val="20"/>
        </w:rPr>
        <w:t xml:space="preserve">, </w:t>
      </w:r>
      <w:r w:rsidR="00BA6B65" w:rsidRPr="00DF1ECF">
        <w:rPr>
          <w:rFonts w:ascii="Aptos" w:hAnsi="Aptos" w:cs="Tahoma"/>
          <w:sz w:val="20"/>
          <w:szCs w:val="20"/>
        </w:rPr>
        <w:t>ZAMAWIAJĄCY</w:t>
      </w:r>
      <w:r w:rsidRPr="00DF1ECF">
        <w:rPr>
          <w:rFonts w:ascii="Aptos" w:hAnsi="Aptos" w:cs="Tahoma"/>
          <w:sz w:val="20"/>
          <w:szCs w:val="20"/>
        </w:rPr>
        <w:t xml:space="preserve"> </w:t>
      </w:r>
      <w:r w:rsidR="00187B98" w:rsidRPr="00DF1ECF">
        <w:rPr>
          <w:rFonts w:ascii="Aptos" w:hAnsi="Aptos" w:cs="Tahoma"/>
          <w:sz w:val="20"/>
          <w:szCs w:val="20"/>
        </w:rPr>
        <w:t>może dokonać ponownego badania i oceny ofert</w:t>
      </w:r>
      <w:r w:rsidRPr="00DF1ECF">
        <w:rPr>
          <w:rFonts w:ascii="Aptos" w:hAnsi="Aptos" w:cs="Tahoma"/>
          <w:sz w:val="20"/>
          <w:szCs w:val="20"/>
        </w:rPr>
        <w:t xml:space="preserve"> spośród </w:t>
      </w:r>
      <w:r w:rsidR="00187B98" w:rsidRPr="00DF1ECF">
        <w:rPr>
          <w:rFonts w:ascii="Aptos" w:hAnsi="Aptos" w:cs="Tahoma"/>
          <w:sz w:val="20"/>
          <w:szCs w:val="20"/>
        </w:rPr>
        <w:t xml:space="preserve">ofert </w:t>
      </w:r>
      <w:r w:rsidRPr="00DF1ECF">
        <w:rPr>
          <w:rFonts w:ascii="Aptos" w:hAnsi="Aptos" w:cs="Tahoma"/>
          <w:sz w:val="20"/>
          <w:szCs w:val="20"/>
        </w:rPr>
        <w:t xml:space="preserve">pozostałych </w:t>
      </w:r>
      <w:r w:rsidR="00187B98" w:rsidRPr="00DF1ECF">
        <w:rPr>
          <w:rFonts w:ascii="Aptos" w:hAnsi="Aptos" w:cs="Tahoma"/>
          <w:sz w:val="20"/>
          <w:szCs w:val="20"/>
        </w:rPr>
        <w:t>w postępowaniu WYKONAWCÓW oraz wybrać najkorzystniejszą ofertę albo unieważnić postepowanie</w:t>
      </w:r>
      <w:r w:rsidRPr="00DF1ECF">
        <w:rPr>
          <w:rFonts w:ascii="Aptos" w:hAnsi="Aptos" w:cs="Tahoma"/>
          <w:sz w:val="20"/>
          <w:szCs w:val="20"/>
        </w:rPr>
        <w:t>.</w:t>
      </w:r>
    </w:p>
    <w:p w14:paraId="68A69455" w14:textId="65376A33" w:rsidR="00C5698A" w:rsidRPr="00DF1ECF" w:rsidRDefault="007972FA" w:rsidP="00CE52BD">
      <w:pPr>
        <w:pStyle w:val="Akapitzlist"/>
        <w:numPr>
          <w:ilvl w:val="0"/>
          <w:numId w:val="24"/>
        </w:numPr>
        <w:spacing w:before="60" w:after="60"/>
        <w:jc w:val="both"/>
        <w:rPr>
          <w:rFonts w:ascii="Aptos" w:hAnsi="Aptos" w:cs="Tahoma"/>
          <w:sz w:val="20"/>
          <w:szCs w:val="20"/>
        </w:rPr>
      </w:pPr>
      <w:r w:rsidRPr="00DF1ECF">
        <w:rPr>
          <w:rFonts w:ascii="Aptos" w:hAnsi="Aptos" w:cs="Tahoma"/>
          <w:sz w:val="20"/>
          <w:szCs w:val="20"/>
        </w:rPr>
        <w:t>ZAMAWIAJĄCY</w:t>
      </w:r>
      <w:r w:rsidR="00C5698A" w:rsidRPr="00DF1ECF">
        <w:rPr>
          <w:rFonts w:ascii="Aptos" w:hAnsi="Aptos" w:cs="Tahoma"/>
          <w:sz w:val="20"/>
          <w:szCs w:val="20"/>
        </w:rPr>
        <w:t xml:space="preserve"> unieważnia postępowania o udzielenie zamówienia n</w:t>
      </w:r>
      <w:r w:rsidR="003A251A" w:rsidRPr="00DF1ECF">
        <w:rPr>
          <w:rFonts w:ascii="Aptos" w:hAnsi="Aptos" w:cs="Tahoma"/>
          <w:sz w:val="20"/>
          <w:szCs w:val="20"/>
        </w:rPr>
        <w:t>a podstawie art. 255 ustawy Pzp.</w:t>
      </w:r>
    </w:p>
    <w:p w14:paraId="1D30B7C1" w14:textId="2E36E839" w:rsidR="00915512" w:rsidRPr="00DF1ECF" w:rsidRDefault="00915512" w:rsidP="00297296">
      <w:pPr>
        <w:pStyle w:val="AptosspistreciSWZ"/>
      </w:pPr>
      <w:bookmarkStart w:id="38" w:name="_Toc244168892"/>
      <w:r w:rsidRPr="00DF1ECF">
        <w:t>§ X</w:t>
      </w:r>
      <w:r w:rsidR="001F1826" w:rsidRPr="00DF1ECF">
        <w:t>IX</w:t>
      </w:r>
      <w:r w:rsidRPr="00DF1ECF">
        <w:t>. Wymagania dotyczące zabezpieczenia należytego wykonania umowy</w:t>
      </w:r>
      <w:bookmarkEnd w:id="38"/>
    </w:p>
    <w:p w14:paraId="14EC0C89" w14:textId="164C37D9" w:rsidR="002F6559" w:rsidRPr="00DF1ECF" w:rsidRDefault="002F6559"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 xml:space="preserve">Od </w:t>
      </w:r>
      <w:r w:rsidR="005F335A" w:rsidRPr="00DF1ECF">
        <w:rPr>
          <w:rFonts w:ascii="Aptos" w:hAnsi="Aptos" w:cs="Tahoma"/>
          <w:sz w:val="20"/>
          <w:szCs w:val="20"/>
        </w:rPr>
        <w:t>WYKONAWCY</w:t>
      </w:r>
      <w:r w:rsidRPr="00DF1ECF">
        <w:rPr>
          <w:rFonts w:ascii="Aptos" w:hAnsi="Aptos" w:cs="Tahoma"/>
          <w:sz w:val="20"/>
          <w:szCs w:val="20"/>
        </w:rPr>
        <w:t xml:space="preserve">, którego oferta zostanie wybrana jako najkorzystniejsza, wymagane będzie wniesienie, przed zawarciem umowy, zabezpieczenia należytego wykonania umowy </w:t>
      </w:r>
      <w:r w:rsidRPr="00DF1ECF">
        <w:rPr>
          <w:rFonts w:ascii="Aptos" w:hAnsi="Aptos" w:cs="Tahoma"/>
          <w:b/>
          <w:sz w:val="20"/>
          <w:szCs w:val="20"/>
        </w:rPr>
        <w:t xml:space="preserve">w wysokości </w:t>
      </w:r>
      <w:r w:rsidR="001A6128" w:rsidRPr="00DF1ECF">
        <w:rPr>
          <w:rFonts w:ascii="Aptos" w:hAnsi="Aptos" w:cs="Tahoma"/>
          <w:b/>
          <w:sz w:val="20"/>
          <w:szCs w:val="20"/>
        </w:rPr>
        <w:t>5</w:t>
      </w:r>
      <w:r w:rsidRPr="00DF1ECF">
        <w:rPr>
          <w:rFonts w:ascii="Aptos" w:hAnsi="Aptos" w:cs="Tahoma"/>
          <w:b/>
          <w:sz w:val="20"/>
          <w:szCs w:val="20"/>
        </w:rPr>
        <w:t>% ceny całkowitej (brutto) podanej w ofercie</w:t>
      </w:r>
      <w:r w:rsidRPr="00DF1ECF">
        <w:rPr>
          <w:rFonts w:ascii="Aptos" w:hAnsi="Aptos" w:cs="Tahoma"/>
          <w:sz w:val="20"/>
          <w:szCs w:val="20"/>
        </w:rPr>
        <w:t xml:space="preserve"> za wykonanie całości przedmiotu zamówienia. Zabezpieczenie służy pokryciu roszczeń z tytułu niewykonania lub nienależytego wykonania umowy.</w:t>
      </w:r>
    </w:p>
    <w:p w14:paraId="370CB2D7" w14:textId="26E1DE05" w:rsidR="002F6559" w:rsidRPr="00DF1ECF" w:rsidRDefault="002F6559"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 xml:space="preserve">Zabezpieczenie należytego wykonania umowy może być wnoszone według wyboru </w:t>
      </w:r>
      <w:r w:rsidR="005F335A" w:rsidRPr="00DF1ECF">
        <w:rPr>
          <w:rFonts w:ascii="Aptos" w:hAnsi="Aptos" w:cs="Tahoma"/>
          <w:sz w:val="20"/>
          <w:szCs w:val="20"/>
        </w:rPr>
        <w:t>WYKONAWCY</w:t>
      </w:r>
      <w:r w:rsidRPr="00DF1ECF">
        <w:rPr>
          <w:rFonts w:ascii="Aptos" w:hAnsi="Aptos" w:cs="Tahoma"/>
          <w:sz w:val="20"/>
          <w:szCs w:val="20"/>
        </w:rPr>
        <w:t xml:space="preserve"> w jednej lub w kilku formach wskazanych w art. 450 ust. 1 ustawy Pzp</w:t>
      </w:r>
      <w:r w:rsidR="0041311F" w:rsidRPr="00DF1ECF">
        <w:rPr>
          <w:rFonts w:ascii="Aptos" w:hAnsi="Aptos" w:cs="Tahoma"/>
          <w:sz w:val="20"/>
          <w:szCs w:val="20"/>
        </w:rPr>
        <w:t>.</w:t>
      </w:r>
    </w:p>
    <w:p w14:paraId="7D35BDF7" w14:textId="05074512" w:rsidR="002F6559" w:rsidRPr="00DF1ECF" w:rsidRDefault="005F335A"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ZAMAWIAJĄCY</w:t>
      </w:r>
      <w:r w:rsidR="002F6559" w:rsidRPr="00DF1ECF">
        <w:rPr>
          <w:rFonts w:ascii="Aptos" w:hAnsi="Aptos" w:cs="Tahoma"/>
          <w:sz w:val="20"/>
          <w:szCs w:val="20"/>
        </w:rPr>
        <w:t xml:space="preserve"> nie wyraża zgody na wniesienie zabezpieczenia w formach wskazanych w art. 450 ust. 2 ustawy Pzp.</w:t>
      </w:r>
    </w:p>
    <w:p w14:paraId="11C5A119" w14:textId="33912B12" w:rsidR="002F6559" w:rsidRPr="00DF1ECF" w:rsidRDefault="005F335A"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ZAMAWIAJACY</w:t>
      </w:r>
      <w:r w:rsidR="002F6559" w:rsidRPr="00DF1ECF">
        <w:rPr>
          <w:rFonts w:ascii="Aptos" w:hAnsi="Aptos" w:cs="Tahoma"/>
          <w:sz w:val="20"/>
          <w:szCs w:val="20"/>
        </w:rPr>
        <w:t xml:space="preserve"> nie wyraża zgody na tworzenie zabezpieczenia przez potrącenia z</w:t>
      </w:r>
      <w:r w:rsidRPr="00DF1ECF">
        <w:rPr>
          <w:rFonts w:ascii="Aptos" w:hAnsi="Aptos" w:cs="Tahoma"/>
          <w:sz w:val="20"/>
          <w:szCs w:val="20"/>
        </w:rPr>
        <w:t> </w:t>
      </w:r>
      <w:r w:rsidR="002F6559" w:rsidRPr="00DF1ECF">
        <w:rPr>
          <w:rFonts w:ascii="Aptos" w:hAnsi="Aptos" w:cs="Tahoma"/>
          <w:sz w:val="20"/>
          <w:szCs w:val="20"/>
        </w:rPr>
        <w:t>należności za</w:t>
      </w:r>
      <w:r w:rsidR="001A6128" w:rsidRPr="00DF1ECF">
        <w:rPr>
          <w:rFonts w:ascii="Aptos" w:hAnsi="Aptos" w:cs="Tahoma"/>
          <w:sz w:val="20"/>
          <w:szCs w:val="20"/>
        </w:rPr>
        <w:t> </w:t>
      </w:r>
      <w:r w:rsidR="002F6559" w:rsidRPr="00DF1ECF">
        <w:rPr>
          <w:rFonts w:ascii="Aptos" w:hAnsi="Aptos" w:cs="Tahoma"/>
          <w:sz w:val="20"/>
          <w:szCs w:val="20"/>
        </w:rPr>
        <w:t xml:space="preserve">częściowo wykonane świadczenia. W takim przypadku, w dniu zawarcia umowy </w:t>
      </w:r>
      <w:r w:rsidRPr="00DF1ECF">
        <w:rPr>
          <w:rFonts w:ascii="Aptos" w:hAnsi="Aptos" w:cs="Tahoma"/>
          <w:sz w:val="20"/>
          <w:szCs w:val="20"/>
        </w:rPr>
        <w:t>WYKONAWCA</w:t>
      </w:r>
      <w:r w:rsidR="002F6559" w:rsidRPr="00DF1ECF">
        <w:rPr>
          <w:rFonts w:ascii="Aptos" w:hAnsi="Aptos" w:cs="Tahoma"/>
          <w:sz w:val="20"/>
          <w:szCs w:val="20"/>
        </w:rPr>
        <w:t xml:space="preserve"> jest zobowiązany wnieść co najmniej 30% kwoty zabezpieczenia, a wniesienie pełnej wysokości zabezpieczenia nie może nastąpić później niż do połowy okresu, na który została zawarta umowa. </w:t>
      </w:r>
      <w:r w:rsidRPr="00DF1ECF">
        <w:rPr>
          <w:rFonts w:ascii="Aptos" w:hAnsi="Aptos" w:cs="Tahoma"/>
          <w:sz w:val="20"/>
          <w:szCs w:val="20"/>
        </w:rPr>
        <w:t>ZAMAWIAJĄCY</w:t>
      </w:r>
      <w:r w:rsidR="002F6559" w:rsidRPr="00DF1ECF">
        <w:rPr>
          <w:rFonts w:ascii="Aptos" w:hAnsi="Aptos" w:cs="Tahoma"/>
          <w:sz w:val="20"/>
          <w:szCs w:val="20"/>
        </w:rPr>
        <w:t xml:space="preserve"> wpłaca kwoty potrącane na rachunek bankowy w tym samym dniu, w którym dokonuje zapłaty faktury</w:t>
      </w:r>
      <w:r w:rsidR="001A6128" w:rsidRPr="00DF1ECF">
        <w:rPr>
          <w:rFonts w:ascii="Aptos" w:hAnsi="Aptos" w:cs="Tahoma"/>
          <w:sz w:val="20"/>
          <w:szCs w:val="20"/>
        </w:rPr>
        <w:t>.</w:t>
      </w:r>
    </w:p>
    <w:p w14:paraId="65C1F301" w14:textId="77777777" w:rsidR="002F6559" w:rsidRPr="00DF1ECF" w:rsidRDefault="002F6559"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Do zmiany formy zabezpieczenia w trakcie realizacji umowy stosuje się art. 451 ustawy Pzp.</w:t>
      </w:r>
    </w:p>
    <w:p w14:paraId="5C944CAC" w14:textId="16F9539E" w:rsidR="002F6559" w:rsidRPr="00DF1ECF" w:rsidRDefault="005F335A"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ZAMAWIAJĄCY</w:t>
      </w:r>
      <w:r w:rsidR="002F6559" w:rsidRPr="00DF1ECF">
        <w:rPr>
          <w:rFonts w:ascii="Aptos" w:hAnsi="Aptos" w:cs="Tahoma"/>
          <w:sz w:val="20"/>
          <w:szCs w:val="20"/>
        </w:rPr>
        <w:t xml:space="preserve"> zwróci zabezpieczenie w następujących terminach:</w:t>
      </w:r>
    </w:p>
    <w:p w14:paraId="404E3E1F" w14:textId="34FF7E9B" w:rsidR="002F6559" w:rsidRPr="00DF1ECF" w:rsidRDefault="002F6559" w:rsidP="00CE52BD">
      <w:pPr>
        <w:pStyle w:val="Akapitzlist"/>
        <w:numPr>
          <w:ilvl w:val="1"/>
          <w:numId w:val="25"/>
        </w:numPr>
        <w:spacing w:before="60" w:after="60"/>
        <w:jc w:val="both"/>
        <w:rPr>
          <w:rFonts w:ascii="Aptos" w:hAnsi="Aptos" w:cs="Tahoma"/>
          <w:sz w:val="20"/>
          <w:szCs w:val="20"/>
        </w:rPr>
      </w:pPr>
      <w:r w:rsidRPr="00DF1ECF">
        <w:rPr>
          <w:rFonts w:ascii="Aptos" w:hAnsi="Aptos" w:cs="Tahoma"/>
          <w:sz w:val="20"/>
          <w:szCs w:val="20"/>
        </w:rPr>
        <w:t xml:space="preserve">70% wysokości zabezpieczenia w terminie 30 dni od dnia podpisania protokołu odbioru końcowego przedmiotu zamówienia, tj. od dnia wykonania zamówienia i uznania przez </w:t>
      </w:r>
      <w:r w:rsidR="005F335A" w:rsidRPr="00DF1ECF">
        <w:rPr>
          <w:rFonts w:ascii="Aptos" w:hAnsi="Aptos" w:cs="Tahoma"/>
          <w:sz w:val="20"/>
          <w:szCs w:val="20"/>
        </w:rPr>
        <w:t>ZAMAWIAJĄCEGO</w:t>
      </w:r>
      <w:r w:rsidRPr="00DF1ECF">
        <w:rPr>
          <w:rFonts w:ascii="Aptos" w:hAnsi="Aptos" w:cs="Tahoma"/>
          <w:sz w:val="20"/>
          <w:szCs w:val="20"/>
        </w:rPr>
        <w:t xml:space="preserve"> za należycie wykonane;</w:t>
      </w:r>
    </w:p>
    <w:p w14:paraId="14B20AB9" w14:textId="200EB337" w:rsidR="002F6559" w:rsidRPr="00DF1ECF" w:rsidRDefault="002F6559" w:rsidP="00CE52BD">
      <w:pPr>
        <w:pStyle w:val="Akapitzlist"/>
        <w:numPr>
          <w:ilvl w:val="1"/>
          <w:numId w:val="25"/>
        </w:numPr>
        <w:spacing w:before="60" w:after="60"/>
        <w:jc w:val="both"/>
        <w:rPr>
          <w:rFonts w:ascii="Aptos" w:hAnsi="Aptos" w:cs="Tahoma"/>
          <w:sz w:val="20"/>
          <w:szCs w:val="20"/>
        </w:rPr>
      </w:pPr>
      <w:r w:rsidRPr="00DF1ECF">
        <w:rPr>
          <w:rFonts w:ascii="Aptos" w:hAnsi="Aptos" w:cs="Tahoma"/>
          <w:sz w:val="20"/>
          <w:szCs w:val="20"/>
        </w:rPr>
        <w:t>30% wysokości zabezpieczenia w terminie 15 dni od dnia, w którym upływa okres gwarancji liczony zgodnie z postanowieniami zawartej umowy.</w:t>
      </w:r>
    </w:p>
    <w:p w14:paraId="0D521E6C" w14:textId="2A97BB87" w:rsidR="002F6559" w:rsidRPr="00DF1ECF" w:rsidRDefault="002F6559"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 xml:space="preserve">Zabezpieczenie wnoszone w pieniądzu powinno zostać wpłacone przelewem na rachunek bankowy </w:t>
      </w:r>
      <w:r w:rsidR="005F335A" w:rsidRPr="00DF1ECF">
        <w:rPr>
          <w:rFonts w:ascii="Aptos" w:hAnsi="Aptos" w:cs="Tahoma"/>
          <w:sz w:val="20"/>
          <w:szCs w:val="20"/>
        </w:rPr>
        <w:t>ZAMAWIAJĄCEGO</w:t>
      </w:r>
      <w:r w:rsidRPr="00DF1ECF">
        <w:rPr>
          <w:rFonts w:ascii="Aptos" w:hAnsi="Aptos" w:cs="Tahoma"/>
          <w:sz w:val="20"/>
          <w:szCs w:val="20"/>
        </w:rPr>
        <w:t xml:space="preserve"> w </w:t>
      </w:r>
      <w:r w:rsidR="00DD3309" w:rsidRPr="00DD3309">
        <w:rPr>
          <w:rFonts w:ascii="Aptos" w:hAnsi="Aptos" w:cs="Tahoma"/>
          <w:sz w:val="20"/>
          <w:szCs w:val="20"/>
        </w:rPr>
        <w:t>Bank Pekao S.A. 59 1240 6292 1111 0011 7203 9188</w:t>
      </w:r>
      <w:r w:rsidR="005F335A" w:rsidRPr="00DF1ECF">
        <w:rPr>
          <w:rFonts w:ascii="Aptos" w:hAnsi="Aptos" w:cs="Tahoma"/>
          <w:sz w:val="20"/>
          <w:szCs w:val="20"/>
        </w:rPr>
        <w:t>,</w:t>
      </w:r>
      <w:r w:rsidRPr="00DF1ECF">
        <w:rPr>
          <w:rFonts w:ascii="Aptos" w:hAnsi="Aptos" w:cs="Tahoma"/>
          <w:sz w:val="20"/>
          <w:szCs w:val="20"/>
        </w:rPr>
        <w:t xml:space="preserve"> tytuł przelewu </w:t>
      </w:r>
      <w:r w:rsidR="005F335A" w:rsidRPr="00DF1ECF">
        <w:rPr>
          <w:rFonts w:ascii="Aptos" w:hAnsi="Aptos" w:cs="Tahoma"/>
          <w:sz w:val="20"/>
          <w:szCs w:val="20"/>
        </w:rPr>
        <w:t xml:space="preserve">„Zabezpieczenie </w:t>
      </w:r>
      <w:r w:rsidR="005F335A" w:rsidRPr="00DF1ECF">
        <w:rPr>
          <w:rFonts w:ascii="Aptos" w:eastAsia="SimSun" w:hAnsi="Aptos" w:cs="Tahoma"/>
          <w:b/>
          <w:sz w:val="20"/>
          <w:szCs w:val="20"/>
          <w:lang w:eastAsia="zh-CN"/>
        </w:rPr>
        <w:t>DZP.261.</w:t>
      </w:r>
      <w:r w:rsidR="00186D4A" w:rsidRPr="00DF1ECF">
        <w:rPr>
          <w:rFonts w:ascii="Aptos" w:eastAsia="SimSun" w:hAnsi="Aptos" w:cs="Tahoma"/>
          <w:b/>
          <w:sz w:val="20"/>
          <w:szCs w:val="20"/>
          <w:lang w:eastAsia="zh-CN"/>
        </w:rPr>
        <w:t>1</w:t>
      </w:r>
      <w:r w:rsidR="00DD3309">
        <w:rPr>
          <w:rFonts w:ascii="Aptos" w:eastAsia="SimSun" w:hAnsi="Aptos" w:cs="Tahoma"/>
          <w:b/>
          <w:sz w:val="20"/>
          <w:szCs w:val="20"/>
          <w:lang w:eastAsia="zh-CN"/>
        </w:rPr>
        <w:t>1</w:t>
      </w:r>
      <w:r w:rsidRPr="00DF1ECF">
        <w:rPr>
          <w:rFonts w:ascii="Aptos" w:eastAsia="SimSun" w:hAnsi="Aptos" w:cs="Tahoma"/>
          <w:b/>
          <w:sz w:val="20"/>
          <w:szCs w:val="20"/>
          <w:lang w:eastAsia="zh-CN"/>
        </w:rPr>
        <w:t>.</w:t>
      </w:r>
      <w:r w:rsidR="005F335A" w:rsidRPr="00DF1ECF">
        <w:rPr>
          <w:rFonts w:ascii="Aptos" w:eastAsia="SimSun" w:hAnsi="Aptos" w:cs="Tahoma"/>
          <w:b/>
          <w:sz w:val="20"/>
          <w:szCs w:val="20"/>
          <w:lang w:eastAsia="zh-CN"/>
        </w:rPr>
        <w:t>202</w:t>
      </w:r>
      <w:r w:rsidR="001A6128" w:rsidRPr="00DF1ECF">
        <w:rPr>
          <w:rFonts w:ascii="Aptos" w:eastAsia="SimSun" w:hAnsi="Aptos" w:cs="Tahoma"/>
          <w:b/>
          <w:sz w:val="20"/>
          <w:szCs w:val="20"/>
          <w:lang w:eastAsia="zh-CN"/>
        </w:rPr>
        <w:t>6</w:t>
      </w:r>
      <w:r w:rsidR="005F335A" w:rsidRPr="00DF1ECF">
        <w:rPr>
          <w:rFonts w:ascii="Aptos" w:hAnsi="Aptos" w:cs="Tahoma"/>
          <w:sz w:val="20"/>
          <w:szCs w:val="20"/>
        </w:rPr>
        <w:t>”</w:t>
      </w:r>
      <w:r w:rsidR="00E9615C" w:rsidRPr="00DF1ECF">
        <w:rPr>
          <w:rFonts w:ascii="Aptos" w:hAnsi="Aptos" w:cs="Tahoma"/>
          <w:sz w:val="20"/>
          <w:szCs w:val="20"/>
        </w:rPr>
        <w:t>.</w:t>
      </w:r>
    </w:p>
    <w:p w14:paraId="2265C617" w14:textId="7A528677" w:rsidR="002F6559" w:rsidRPr="00DF1ECF" w:rsidRDefault="002F6559"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 xml:space="preserve">Zabezpieczenie wnoszone w formie innej niż w pieniądzu powinno być dostarczone </w:t>
      </w:r>
      <w:r w:rsidR="005F335A" w:rsidRPr="00DF1ECF">
        <w:rPr>
          <w:rFonts w:ascii="Aptos" w:hAnsi="Aptos" w:cs="Tahoma"/>
          <w:sz w:val="20"/>
          <w:szCs w:val="20"/>
        </w:rPr>
        <w:t xml:space="preserve">przez WYKONAWCĘ do siedziby ZAMAWIAJĄCEGO </w:t>
      </w:r>
      <w:r w:rsidRPr="00DF1ECF">
        <w:rPr>
          <w:rFonts w:ascii="Aptos" w:hAnsi="Aptos" w:cs="Tahoma"/>
          <w:sz w:val="20"/>
          <w:szCs w:val="20"/>
        </w:rPr>
        <w:t>w formie oryginału, najpóźniej w dniu podpisania umowy – do chwili jej podpisania.</w:t>
      </w:r>
    </w:p>
    <w:p w14:paraId="356D2451" w14:textId="4CF9AD73" w:rsidR="002F6559" w:rsidRPr="00DF1ECF" w:rsidRDefault="002F6559"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 xml:space="preserve">Treść oświadczenia zawartego w gwarancji lub w poręczeniu musi zostać zaakceptowana przez </w:t>
      </w:r>
      <w:r w:rsidR="0068612A" w:rsidRPr="00DF1ECF">
        <w:rPr>
          <w:rFonts w:ascii="Aptos" w:hAnsi="Aptos" w:cs="Tahoma"/>
          <w:sz w:val="20"/>
          <w:szCs w:val="20"/>
        </w:rPr>
        <w:t>ZAMAWIAJACEGO</w:t>
      </w:r>
      <w:r w:rsidRPr="00DF1ECF">
        <w:rPr>
          <w:rFonts w:ascii="Aptos" w:hAnsi="Aptos" w:cs="Tahoma"/>
          <w:sz w:val="20"/>
          <w:szCs w:val="20"/>
        </w:rPr>
        <w:t xml:space="preserve"> przed podpisaniem umowy.</w:t>
      </w:r>
    </w:p>
    <w:p w14:paraId="3717079A" w14:textId="1D1D9B2C" w:rsidR="002F6559" w:rsidRPr="00DF1ECF" w:rsidRDefault="002F6559"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 xml:space="preserve">Jeżeli okres, na jaki ma zostać wniesione zabezpieczenie przekracza 5 lat, zabezpieczenie w pieniądzu wnosi się na cały ten okres, a zabezpieczenie w innej formie wnosi się na okres nie krótszy niż 5 lat, z jednoczesnym zobowiązaniem się </w:t>
      </w:r>
      <w:r w:rsidR="0068612A" w:rsidRPr="00DF1ECF">
        <w:rPr>
          <w:rFonts w:ascii="Aptos" w:hAnsi="Aptos" w:cs="Tahoma"/>
          <w:sz w:val="20"/>
          <w:szCs w:val="20"/>
        </w:rPr>
        <w:t>WYKONAWCY</w:t>
      </w:r>
      <w:r w:rsidRPr="00DF1ECF">
        <w:rPr>
          <w:rFonts w:ascii="Aptos" w:hAnsi="Aptos" w:cs="Tahoma"/>
          <w:sz w:val="20"/>
          <w:szCs w:val="20"/>
        </w:rPr>
        <w:t xml:space="preserve"> do przedłużenia zabezpieczenia lub wniesienia nowego zabezpieczenia na kolejne okresy.</w:t>
      </w:r>
    </w:p>
    <w:p w14:paraId="4A5B8A26" w14:textId="77777777" w:rsidR="00B55B34" w:rsidRPr="00DF1ECF" w:rsidRDefault="00B55B34"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lastRenderedPageBreak/>
        <w:t>W przypadku nieprzedłużenia lub niewniesienia nowego zabezpieczenia przed upływem terminu ważności dotychczasowego zabezpieczenia wniesionego w innej formie niż w pieniądzu ZAMAWIAJĄCY zmienia formę na zabezpieczenie w pieniądzu, poprzez wypłatę kwoty z dotychczasowego zabezpieczenia.</w:t>
      </w:r>
    </w:p>
    <w:p w14:paraId="34CFAEB0" w14:textId="77777777" w:rsidR="00B55B34" w:rsidRPr="00DF1ECF" w:rsidRDefault="00B55B34"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 xml:space="preserve">Wypłata, o której mowa w pkt 11, następuje nie później niż w ostatnim dniu ważności dotychczasowego zabezpieczenia.  </w:t>
      </w:r>
    </w:p>
    <w:p w14:paraId="1E6D6956" w14:textId="77777777" w:rsidR="00B55B34" w:rsidRPr="00DF1ECF" w:rsidRDefault="00B55B34" w:rsidP="00CE52BD">
      <w:pPr>
        <w:pStyle w:val="Akapitzlist"/>
        <w:numPr>
          <w:ilvl w:val="0"/>
          <w:numId w:val="25"/>
        </w:numPr>
        <w:spacing w:before="60" w:after="60"/>
        <w:jc w:val="both"/>
        <w:rPr>
          <w:rFonts w:ascii="Aptos" w:hAnsi="Aptos" w:cs="Tahoma"/>
          <w:sz w:val="20"/>
          <w:szCs w:val="20"/>
        </w:rPr>
      </w:pPr>
      <w:r w:rsidRPr="00DF1ECF">
        <w:rPr>
          <w:rFonts w:ascii="Aptos" w:hAnsi="Aptos" w:cs="Tahoma"/>
          <w:sz w:val="20"/>
          <w:szCs w:val="20"/>
        </w:rPr>
        <w:t>Z treści gwarancji lub poręczenia musi jednocześnie wynikać:</w:t>
      </w:r>
    </w:p>
    <w:p w14:paraId="358F3C9D" w14:textId="09557E2C" w:rsidR="002F6559" w:rsidRPr="00DF1ECF" w:rsidRDefault="002F6559" w:rsidP="00CE52BD">
      <w:pPr>
        <w:pStyle w:val="Akapitzlist"/>
        <w:numPr>
          <w:ilvl w:val="1"/>
          <w:numId w:val="25"/>
        </w:numPr>
        <w:spacing w:before="60" w:after="60"/>
        <w:jc w:val="both"/>
        <w:rPr>
          <w:rFonts w:ascii="Aptos" w:hAnsi="Aptos" w:cs="Tahoma"/>
          <w:sz w:val="20"/>
          <w:szCs w:val="20"/>
        </w:rPr>
      </w:pPr>
      <w:r w:rsidRPr="00DF1ECF">
        <w:rPr>
          <w:rFonts w:ascii="Aptos" w:hAnsi="Aptos" w:cs="Tahoma"/>
          <w:sz w:val="20"/>
          <w:szCs w:val="20"/>
        </w:rPr>
        <w:t>nazwa zleceniodawcy (</w:t>
      </w:r>
      <w:r w:rsidR="0068612A" w:rsidRPr="00DF1ECF">
        <w:rPr>
          <w:rFonts w:ascii="Aptos" w:hAnsi="Aptos" w:cs="Tahoma"/>
          <w:sz w:val="20"/>
          <w:szCs w:val="20"/>
        </w:rPr>
        <w:t>WYKONAWCY</w:t>
      </w:r>
      <w:r w:rsidRPr="00DF1ECF">
        <w:rPr>
          <w:rFonts w:ascii="Aptos" w:hAnsi="Aptos" w:cs="Tahoma"/>
          <w:sz w:val="20"/>
          <w:szCs w:val="20"/>
        </w:rPr>
        <w:t>), beneficjenta gwarancji lub poręczenia (</w:t>
      </w:r>
      <w:r w:rsidR="0068612A" w:rsidRPr="00DF1ECF">
        <w:rPr>
          <w:rFonts w:ascii="Aptos" w:hAnsi="Aptos" w:cs="Tahoma"/>
          <w:sz w:val="20"/>
          <w:szCs w:val="20"/>
        </w:rPr>
        <w:t>ZAMAWIAJĄCEGO</w:t>
      </w:r>
      <w:r w:rsidRPr="00DF1ECF">
        <w:rPr>
          <w:rFonts w:ascii="Aptos" w:hAnsi="Aptos" w:cs="Tahoma"/>
          <w:sz w:val="20"/>
          <w:szCs w:val="20"/>
        </w:rPr>
        <w:t xml:space="preserve">), gwaranta lub poręczyciela (podmiotu udzielającego gwarancji lub poręczenia) oraz adresy ich siedzib, </w:t>
      </w:r>
    </w:p>
    <w:p w14:paraId="53152A07" w14:textId="77777777" w:rsidR="002F6559" w:rsidRPr="00DF1ECF" w:rsidRDefault="002F6559" w:rsidP="00CE52BD">
      <w:pPr>
        <w:pStyle w:val="Akapitzlist"/>
        <w:numPr>
          <w:ilvl w:val="1"/>
          <w:numId w:val="25"/>
        </w:numPr>
        <w:spacing w:before="60" w:after="60"/>
        <w:jc w:val="both"/>
        <w:rPr>
          <w:rFonts w:ascii="Aptos" w:hAnsi="Aptos" w:cs="Tahoma"/>
          <w:sz w:val="20"/>
          <w:szCs w:val="20"/>
        </w:rPr>
      </w:pPr>
      <w:r w:rsidRPr="00DF1ECF">
        <w:rPr>
          <w:rFonts w:ascii="Aptos" w:hAnsi="Aptos" w:cs="Tahoma"/>
          <w:sz w:val="20"/>
          <w:szCs w:val="20"/>
        </w:rPr>
        <w:t>określenie wierzytelności, która ma być zabezpieczona gwarancją lub poręczeniem,</w:t>
      </w:r>
    </w:p>
    <w:p w14:paraId="6DFA23F5" w14:textId="77777777" w:rsidR="002F6559" w:rsidRPr="00DF1ECF" w:rsidRDefault="002F6559" w:rsidP="00CE52BD">
      <w:pPr>
        <w:pStyle w:val="Akapitzlist"/>
        <w:numPr>
          <w:ilvl w:val="1"/>
          <w:numId w:val="25"/>
        </w:numPr>
        <w:spacing w:before="60" w:after="60"/>
        <w:jc w:val="both"/>
        <w:rPr>
          <w:rFonts w:ascii="Aptos" w:hAnsi="Aptos" w:cs="Tahoma"/>
          <w:sz w:val="20"/>
          <w:szCs w:val="20"/>
        </w:rPr>
      </w:pPr>
      <w:r w:rsidRPr="00DF1ECF">
        <w:rPr>
          <w:rFonts w:ascii="Aptos" w:hAnsi="Aptos" w:cs="Tahoma"/>
          <w:sz w:val="20"/>
          <w:szCs w:val="20"/>
        </w:rPr>
        <w:t>kwota gwarancji lub poręczenia,</w:t>
      </w:r>
    </w:p>
    <w:p w14:paraId="304270E8" w14:textId="77777777" w:rsidR="002F6559" w:rsidRPr="00DF1ECF" w:rsidRDefault="002F6559" w:rsidP="00CE52BD">
      <w:pPr>
        <w:pStyle w:val="Akapitzlist"/>
        <w:numPr>
          <w:ilvl w:val="1"/>
          <w:numId w:val="25"/>
        </w:numPr>
        <w:spacing w:before="60" w:after="60"/>
        <w:jc w:val="both"/>
        <w:rPr>
          <w:rFonts w:ascii="Aptos" w:hAnsi="Aptos" w:cs="Tahoma"/>
          <w:sz w:val="20"/>
          <w:szCs w:val="20"/>
        </w:rPr>
      </w:pPr>
      <w:r w:rsidRPr="00DF1ECF">
        <w:rPr>
          <w:rFonts w:ascii="Aptos" w:hAnsi="Aptos" w:cs="Tahoma"/>
          <w:sz w:val="20"/>
          <w:szCs w:val="20"/>
        </w:rPr>
        <w:t>termin ważności gwarancji lub poręczenia, obejmujący cały okres wykonania zamówienia, począwszy co najmniej od dnia wyznaczonego na dzień zawarcia umowy, z zastrzeżeniem pkt 10 powyżej,</w:t>
      </w:r>
    </w:p>
    <w:p w14:paraId="7FF23457" w14:textId="5D4C3540" w:rsidR="002F6559" w:rsidRPr="00DF1ECF" w:rsidRDefault="002F6559" w:rsidP="00CE52BD">
      <w:pPr>
        <w:pStyle w:val="Akapitzlist"/>
        <w:numPr>
          <w:ilvl w:val="1"/>
          <w:numId w:val="25"/>
        </w:numPr>
        <w:spacing w:before="60" w:after="60"/>
        <w:jc w:val="both"/>
        <w:rPr>
          <w:rFonts w:ascii="Aptos" w:hAnsi="Aptos" w:cs="Tahoma"/>
          <w:sz w:val="20"/>
          <w:szCs w:val="20"/>
        </w:rPr>
      </w:pPr>
      <w:r w:rsidRPr="00DF1ECF">
        <w:rPr>
          <w:rFonts w:ascii="Aptos" w:hAnsi="Aptos" w:cs="Tahoma"/>
          <w:sz w:val="20"/>
          <w:szCs w:val="20"/>
        </w:rPr>
        <w:t xml:space="preserve">bezwarunkowe, nieodwołalne, płatne na pierwsze żądanie, zobowiązanie gwaranta do wypłaty </w:t>
      </w:r>
      <w:r w:rsidR="0068612A" w:rsidRPr="00DF1ECF">
        <w:rPr>
          <w:rFonts w:ascii="Aptos" w:hAnsi="Aptos" w:cs="Tahoma"/>
          <w:sz w:val="20"/>
          <w:szCs w:val="20"/>
        </w:rPr>
        <w:t xml:space="preserve">ZAMAWIAJĄCEMU </w:t>
      </w:r>
      <w:r w:rsidRPr="00DF1ECF">
        <w:rPr>
          <w:rFonts w:ascii="Aptos" w:hAnsi="Aptos" w:cs="Tahoma"/>
          <w:sz w:val="20"/>
          <w:szCs w:val="20"/>
        </w:rPr>
        <w:t>pełnej kwoty zabezpieczenia lub do wypłat łącznie do</w:t>
      </w:r>
      <w:r w:rsidR="0068612A" w:rsidRPr="00DF1ECF">
        <w:rPr>
          <w:rFonts w:ascii="Aptos" w:hAnsi="Aptos" w:cs="Tahoma"/>
          <w:sz w:val="20"/>
          <w:szCs w:val="20"/>
        </w:rPr>
        <w:t> </w:t>
      </w:r>
      <w:r w:rsidRPr="00DF1ECF">
        <w:rPr>
          <w:rFonts w:ascii="Aptos" w:hAnsi="Aptos" w:cs="Tahoma"/>
          <w:sz w:val="20"/>
          <w:szCs w:val="20"/>
        </w:rPr>
        <w:t>pełnej kwoty zabezpieczenia w przypadku realizacji zamówienia w sposób niezgodny z umową,</w:t>
      </w:r>
    </w:p>
    <w:p w14:paraId="3FE6BF92" w14:textId="26C95EEB" w:rsidR="002F6559" w:rsidRPr="00DF1ECF" w:rsidRDefault="002F6559" w:rsidP="00CE52BD">
      <w:pPr>
        <w:pStyle w:val="Akapitzlist"/>
        <w:numPr>
          <w:ilvl w:val="1"/>
          <w:numId w:val="25"/>
        </w:numPr>
        <w:spacing w:before="60" w:after="60"/>
        <w:jc w:val="both"/>
        <w:rPr>
          <w:rFonts w:ascii="Aptos" w:hAnsi="Aptos" w:cs="Tahoma"/>
          <w:sz w:val="20"/>
          <w:szCs w:val="20"/>
        </w:rPr>
      </w:pPr>
      <w:r w:rsidRPr="00DF1ECF">
        <w:rPr>
          <w:rFonts w:ascii="Aptos" w:hAnsi="Aptos" w:cs="Tahoma"/>
          <w:sz w:val="20"/>
          <w:szCs w:val="20"/>
        </w:rPr>
        <w:t xml:space="preserve">bezwarunkowe, nieodwołalne, płatne na pierwsze żądanie, zobowiązanie gwaranta do wypłaty </w:t>
      </w:r>
      <w:r w:rsidR="0068612A" w:rsidRPr="00DF1ECF">
        <w:rPr>
          <w:rFonts w:ascii="Aptos" w:hAnsi="Aptos" w:cs="Tahoma"/>
          <w:sz w:val="20"/>
          <w:szCs w:val="20"/>
        </w:rPr>
        <w:t>ZAMAWIAJĄCEMU</w:t>
      </w:r>
      <w:r w:rsidRPr="00DF1ECF">
        <w:rPr>
          <w:rFonts w:ascii="Aptos" w:hAnsi="Aptos" w:cs="Tahoma"/>
          <w:sz w:val="20"/>
          <w:szCs w:val="20"/>
        </w:rPr>
        <w:t xml:space="preserve"> pełnej kwoty zabezpieczenia w przypadku, o którym mowa w pkt 10 i 11 tj. w przypadku nieprzedłużenia lub niewniesienia nowego zabezpieczenia najpóźniej na 30 dni przed upływem terminu ważności dotychczasowego zabezpieczenia wniesionego w innej formie niż w pieniądzu, jeżeli </w:t>
      </w:r>
      <w:r w:rsidR="0068612A" w:rsidRPr="00DF1ECF">
        <w:rPr>
          <w:rFonts w:ascii="Aptos" w:hAnsi="Aptos" w:cs="Tahoma"/>
          <w:sz w:val="20"/>
          <w:szCs w:val="20"/>
        </w:rPr>
        <w:t>WYKONAWCA</w:t>
      </w:r>
      <w:r w:rsidRPr="00DF1ECF">
        <w:rPr>
          <w:rFonts w:ascii="Aptos" w:hAnsi="Aptos" w:cs="Tahoma"/>
          <w:sz w:val="20"/>
          <w:szCs w:val="20"/>
        </w:rPr>
        <w:t xml:space="preserve"> skorzystał z możliwości wniesienia zabezpieczenia na okres nie krótszy niż 5 lat, a okres, na jaki miało zostać wniesione zabezpieczenie, jest dłuższy od tego okresu.</w:t>
      </w:r>
    </w:p>
    <w:p w14:paraId="135C1757" w14:textId="08EF852A" w:rsidR="00915512" w:rsidRPr="00DF1ECF" w:rsidRDefault="00671C6F" w:rsidP="00297296">
      <w:pPr>
        <w:pStyle w:val="AptosspistreciSWZ"/>
      </w:pPr>
      <w:bookmarkStart w:id="39" w:name="_Toc244168893"/>
      <w:r w:rsidRPr="00DF1ECF">
        <w:t xml:space="preserve">§ </w:t>
      </w:r>
      <w:r w:rsidR="0008521D" w:rsidRPr="00DF1ECF">
        <w:t>XX</w:t>
      </w:r>
      <w:r w:rsidR="00915512" w:rsidRPr="00DF1ECF">
        <w:t xml:space="preserve">. </w:t>
      </w:r>
      <w:r w:rsidR="00A85BEB" w:rsidRPr="00DF1ECF">
        <w:t>Projektowane</w:t>
      </w:r>
      <w:r w:rsidR="00915512" w:rsidRPr="00DF1ECF">
        <w:t xml:space="preserve"> postanowienia</w:t>
      </w:r>
      <w:r w:rsidR="00A85BEB" w:rsidRPr="00DF1ECF">
        <w:t xml:space="preserve"> umowy</w:t>
      </w:r>
      <w:r w:rsidR="00915512" w:rsidRPr="00DF1ECF">
        <w:t>, które zostaną wprowadzone do</w:t>
      </w:r>
      <w:r w:rsidR="008D277C" w:rsidRPr="00DF1ECF">
        <w:t> </w:t>
      </w:r>
      <w:r w:rsidR="00915512" w:rsidRPr="00DF1ECF">
        <w:t>treści zawieranej umowy w sprawie zamówienia publicznego</w:t>
      </w:r>
      <w:bookmarkEnd w:id="39"/>
    </w:p>
    <w:p w14:paraId="4EF81948" w14:textId="1EA96389" w:rsidR="00915512" w:rsidRPr="00DF1ECF" w:rsidRDefault="00553B62" w:rsidP="008F5A10">
      <w:pPr>
        <w:spacing w:before="60" w:after="60"/>
        <w:jc w:val="both"/>
        <w:rPr>
          <w:rFonts w:ascii="Aptos" w:hAnsi="Aptos" w:cs="Tahoma"/>
          <w:sz w:val="20"/>
          <w:szCs w:val="20"/>
        </w:rPr>
      </w:pPr>
      <w:r w:rsidRPr="00DF1ECF">
        <w:rPr>
          <w:rFonts w:ascii="Aptos" w:hAnsi="Aptos" w:cs="Tahoma"/>
          <w:sz w:val="20"/>
          <w:szCs w:val="20"/>
        </w:rPr>
        <w:t>Wzór</w:t>
      </w:r>
      <w:r w:rsidR="00915512" w:rsidRPr="00DF1ECF">
        <w:rPr>
          <w:rFonts w:ascii="Aptos" w:hAnsi="Aptos" w:cs="Tahoma"/>
          <w:sz w:val="20"/>
          <w:szCs w:val="20"/>
        </w:rPr>
        <w:t xml:space="preserve"> umowy stanowi </w:t>
      </w:r>
      <w:r w:rsidR="00915512" w:rsidRPr="00DF1ECF">
        <w:rPr>
          <w:rFonts w:ascii="Aptos" w:hAnsi="Aptos" w:cs="Tahoma"/>
          <w:b/>
          <w:bCs/>
          <w:sz w:val="20"/>
          <w:szCs w:val="20"/>
        </w:rPr>
        <w:t xml:space="preserve">załącznik nr </w:t>
      </w:r>
      <w:r w:rsidR="00451C04" w:rsidRPr="00DF1ECF">
        <w:rPr>
          <w:rFonts w:ascii="Aptos" w:hAnsi="Aptos" w:cs="Tahoma"/>
          <w:b/>
          <w:bCs/>
          <w:sz w:val="20"/>
          <w:szCs w:val="20"/>
        </w:rPr>
        <w:t>2</w:t>
      </w:r>
      <w:r w:rsidR="00915512" w:rsidRPr="00DF1ECF">
        <w:rPr>
          <w:rFonts w:ascii="Aptos" w:hAnsi="Aptos" w:cs="Tahoma"/>
          <w:sz w:val="20"/>
          <w:szCs w:val="20"/>
        </w:rPr>
        <w:t xml:space="preserve"> do </w:t>
      </w:r>
      <w:r w:rsidR="00AB29F8" w:rsidRPr="00DF1ECF">
        <w:rPr>
          <w:rFonts w:ascii="Aptos" w:hAnsi="Aptos" w:cs="Tahoma"/>
          <w:sz w:val="20"/>
          <w:szCs w:val="20"/>
        </w:rPr>
        <w:t>SWZ</w:t>
      </w:r>
      <w:r w:rsidR="00915512" w:rsidRPr="00DF1ECF">
        <w:rPr>
          <w:rFonts w:ascii="Aptos" w:hAnsi="Aptos" w:cs="Tahoma"/>
          <w:sz w:val="20"/>
          <w:szCs w:val="20"/>
        </w:rPr>
        <w:t>.</w:t>
      </w:r>
      <w:r w:rsidR="00661D51" w:rsidRPr="00DF1ECF">
        <w:rPr>
          <w:rFonts w:ascii="Aptos" w:hAnsi="Aptos" w:cs="Tahoma"/>
          <w:sz w:val="20"/>
          <w:szCs w:val="20"/>
        </w:rPr>
        <w:t xml:space="preserve"> Złożenie oferty jest jednoznaczne z akceptacją przez </w:t>
      </w:r>
      <w:r w:rsidR="0068612A" w:rsidRPr="00DF1ECF">
        <w:rPr>
          <w:rFonts w:ascii="Aptos" w:hAnsi="Aptos" w:cs="Tahoma"/>
          <w:sz w:val="20"/>
          <w:szCs w:val="20"/>
        </w:rPr>
        <w:t>WYKONAWCĘ</w:t>
      </w:r>
      <w:r w:rsidR="00661D51" w:rsidRPr="00DF1ECF">
        <w:rPr>
          <w:rFonts w:ascii="Aptos" w:hAnsi="Aptos" w:cs="Tahoma"/>
          <w:sz w:val="20"/>
          <w:szCs w:val="20"/>
        </w:rPr>
        <w:t xml:space="preserve"> projektowanych postanowień umowy.</w:t>
      </w:r>
    </w:p>
    <w:p w14:paraId="1EEEAD3C" w14:textId="74E646F7" w:rsidR="00915512" w:rsidRPr="00DF1ECF" w:rsidRDefault="00915512" w:rsidP="00297296">
      <w:pPr>
        <w:pStyle w:val="AptosspistreciSWZ"/>
      </w:pPr>
      <w:bookmarkStart w:id="40" w:name="_Toc244168894"/>
      <w:r w:rsidRPr="00DF1ECF">
        <w:t xml:space="preserve">§ </w:t>
      </w:r>
      <w:r w:rsidR="00441C42" w:rsidRPr="00DF1ECF">
        <w:t>XX</w:t>
      </w:r>
      <w:r w:rsidR="001F1826" w:rsidRPr="00DF1ECF">
        <w:t>I</w:t>
      </w:r>
      <w:r w:rsidRPr="00DF1ECF">
        <w:t>. Pouczenie o środkach ochrony prawnej</w:t>
      </w:r>
      <w:bookmarkEnd w:id="40"/>
    </w:p>
    <w:p w14:paraId="78323CBB" w14:textId="66B59453" w:rsidR="00C5698A" w:rsidRPr="00DF1ECF" w:rsidRDefault="0068612A" w:rsidP="008F5A10">
      <w:pPr>
        <w:spacing w:before="60" w:after="60"/>
        <w:jc w:val="both"/>
        <w:rPr>
          <w:rFonts w:ascii="Aptos" w:eastAsia="SimSun" w:hAnsi="Aptos" w:cs="Tahoma"/>
          <w:sz w:val="20"/>
          <w:szCs w:val="20"/>
          <w:highlight w:val="lightGray"/>
          <w:lang w:eastAsia="zh-CN"/>
        </w:rPr>
      </w:pPr>
      <w:r w:rsidRPr="00DF1ECF">
        <w:rPr>
          <w:rFonts w:ascii="Aptos" w:eastAsiaTheme="majorEastAsia" w:hAnsi="Aptos" w:cs="Tahoma"/>
          <w:sz w:val="20"/>
          <w:szCs w:val="20"/>
          <w:lang w:eastAsia="en-US"/>
        </w:rPr>
        <w:t>WYKONAWCOM</w:t>
      </w:r>
      <w:r w:rsidR="00C5698A" w:rsidRPr="00DF1ECF">
        <w:rPr>
          <w:rFonts w:ascii="Aptos" w:eastAsiaTheme="majorEastAsia" w:hAnsi="Aptos" w:cs="Tahoma"/>
          <w:sz w:val="20"/>
          <w:szCs w:val="20"/>
          <w:lang w:eastAsia="en-US"/>
        </w:rPr>
        <w:t xml:space="preserve">, a także innemu podmiotowi, jeżeli ma lub miał interes w uzyskaniu zamówienia oraz poniósł lub może ponieść szkodę w wyniku naruszenia przez </w:t>
      </w:r>
      <w:r w:rsidRPr="00DF1ECF">
        <w:rPr>
          <w:rFonts w:ascii="Aptos" w:eastAsiaTheme="majorEastAsia" w:hAnsi="Aptos" w:cs="Tahoma"/>
          <w:sz w:val="20"/>
          <w:szCs w:val="20"/>
          <w:lang w:eastAsia="en-US"/>
        </w:rPr>
        <w:t>ZAMAWIAJĄCEGO</w:t>
      </w:r>
      <w:r w:rsidR="00C5698A" w:rsidRPr="00DF1ECF">
        <w:rPr>
          <w:rFonts w:ascii="Aptos" w:eastAsiaTheme="majorEastAsia" w:hAnsi="Aptos" w:cs="Tahoma"/>
          <w:sz w:val="20"/>
          <w:szCs w:val="20"/>
          <w:lang w:eastAsia="en-US"/>
        </w:rPr>
        <w:t xml:space="preserve"> przepisów ustawy, przysługują środki ochrony prawnej na zasadach przewidzianych w dziale IX ustawy Pzp (art. 505–590).</w:t>
      </w:r>
    </w:p>
    <w:p w14:paraId="59BDE0BF" w14:textId="05625158" w:rsidR="00915512" w:rsidRPr="00DF1ECF" w:rsidRDefault="00490B0C" w:rsidP="00297296">
      <w:pPr>
        <w:pStyle w:val="AptosspistreciSWZ"/>
      </w:pPr>
      <w:bookmarkStart w:id="41" w:name="_Toc244168895"/>
      <w:r w:rsidRPr="00DF1ECF">
        <w:t xml:space="preserve">§ </w:t>
      </w:r>
      <w:r w:rsidR="00441C42" w:rsidRPr="00DF1ECF">
        <w:t>XXI</w:t>
      </w:r>
      <w:r w:rsidRPr="00DF1ECF">
        <w:t>I. Ochrona danych osobowych zebranych przez zamawiającego w toku postępowania</w:t>
      </w:r>
      <w:bookmarkEnd w:id="41"/>
    </w:p>
    <w:p w14:paraId="075CF1B8" w14:textId="63A914ED" w:rsidR="00143C95" w:rsidRPr="00DF1ECF" w:rsidRDefault="00143C95" w:rsidP="001951F0">
      <w:p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ADMINISTRATOREM danych osobowych jest Zarząd Obiektów Sportowych Sp. z o. o. z siedzibą przy ul. </w:t>
      </w:r>
      <w:r w:rsidR="000C3204" w:rsidRPr="00DF1ECF">
        <w:rPr>
          <w:rFonts w:ascii="Aptos" w:eastAsia="SimSun" w:hAnsi="Aptos" w:cs="Tahoma"/>
          <w:sz w:val="20"/>
          <w:szCs w:val="20"/>
          <w:lang w:eastAsia="zh-CN"/>
        </w:rPr>
        <w:t>Rekreacyjnej</w:t>
      </w:r>
      <w:r w:rsidRPr="00DF1ECF">
        <w:rPr>
          <w:rFonts w:ascii="Aptos" w:eastAsia="SimSun" w:hAnsi="Aptos" w:cs="Tahoma"/>
          <w:sz w:val="20"/>
          <w:szCs w:val="20"/>
          <w:lang w:eastAsia="zh-CN"/>
        </w:rPr>
        <w:t xml:space="preserve"> 14, 75-436 Koszalin. Dane kontaktowe inspektora ochrony danych: e-mail </w:t>
      </w:r>
      <w:hyperlink r:id="rId18" w:history="1">
        <w:r w:rsidRPr="00DF1ECF">
          <w:rPr>
            <w:rStyle w:val="Hipercze"/>
            <w:rFonts w:ascii="Aptos" w:hAnsi="Aptos" w:cs="Tahoma"/>
            <w:sz w:val="20"/>
            <w:szCs w:val="20"/>
          </w:rPr>
          <w:t>rodo@zos.koszalin.pl</w:t>
        </w:r>
      </w:hyperlink>
      <w:r w:rsidRPr="00DF1ECF">
        <w:rPr>
          <w:rFonts w:ascii="Aptos" w:eastAsia="SimSun" w:hAnsi="Aptos" w:cs="Tahoma"/>
          <w:sz w:val="20"/>
          <w:szCs w:val="20"/>
          <w:lang w:eastAsia="zh-CN"/>
        </w:rPr>
        <w:t>, nr telefonu 94 721 60 10.</w:t>
      </w:r>
    </w:p>
    <w:p w14:paraId="1F3E3B22" w14:textId="14A885AF" w:rsidR="00C5698A" w:rsidRPr="00DF1ECF" w:rsidRDefault="0068612A" w:rsidP="00CE52BD">
      <w:pPr>
        <w:pStyle w:val="Akapitzlist"/>
        <w:numPr>
          <w:ilvl w:val="0"/>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ZAMAWIAJĄCY</w:t>
      </w:r>
      <w:r w:rsidR="00C5698A" w:rsidRPr="00DF1ECF">
        <w:rPr>
          <w:rFonts w:ascii="Aptos" w:eastAsia="SimSun" w:hAnsi="Aptos" w:cs="Tahoma"/>
          <w:sz w:val="20"/>
          <w:szCs w:val="20"/>
          <w:lang w:eastAsia="zh-CN"/>
        </w:rPr>
        <w:t xml:space="preserve"> oświadcza, że spełnia wymogi określone w rozporządzeniu Parlamentu Europejskiego i</w:t>
      </w:r>
      <w:r w:rsidR="004B207D" w:rsidRPr="00DF1ECF">
        <w:rPr>
          <w:rFonts w:ascii="Aptos" w:eastAsia="SimSun" w:hAnsi="Aptos" w:cs="Tahoma"/>
          <w:sz w:val="20"/>
          <w:szCs w:val="20"/>
          <w:lang w:eastAsia="zh-CN"/>
        </w:rPr>
        <w:t> </w:t>
      </w:r>
      <w:r w:rsidR="00C5698A" w:rsidRPr="00DF1ECF">
        <w:rPr>
          <w:rFonts w:ascii="Aptos" w:eastAsia="SimSun" w:hAnsi="Aptos" w:cs="Tahoma"/>
          <w:sz w:val="20"/>
          <w:szCs w:val="20"/>
          <w:lang w:eastAsia="zh-CN"/>
        </w:rPr>
        <w:t>Rady (UE) 2016/679 z  27 kwietnia 2016 r. w sprawie ochrony osób fizycznych w</w:t>
      </w:r>
      <w:r w:rsidRPr="00DF1ECF">
        <w:rPr>
          <w:rFonts w:ascii="Aptos" w:eastAsia="SimSun" w:hAnsi="Aptos" w:cs="Tahoma"/>
          <w:sz w:val="20"/>
          <w:szCs w:val="20"/>
          <w:lang w:eastAsia="zh-CN"/>
        </w:rPr>
        <w:t> </w:t>
      </w:r>
      <w:r w:rsidR="00C5698A" w:rsidRPr="00DF1ECF">
        <w:rPr>
          <w:rFonts w:ascii="Aptos" w:eastAsia="SimSun" w:hAnsi="Aptos" w:cs="Tahoma"/>
          <w:sz w:val="20"/>
          <w:szCs w:val="20"/>
          <w:lang w:eastAsia="zh-CN"/>
        </w:rPr>
        <w:t xml:space="preserve">związku z przetwarzaniem danych osobowych i w sprawie swobodnego przepływu takich danych oraz uchylenia </w:t>
      </w:r>
      <w:r w:rsidR="00C5698A" w:rsidRPr="00DF1ECF">
        <w:rPr>
          <w:rFonts w:ascii="Aptos" w:eastAsia="SimSun" w:hAnsi="Aptos" w:cs="Tahoma"/>
          <w:sz w:val="20"/>
          <w:szCs w:val="20"/>
          <w:lang w:eastAsia="zh-CN"/>
        </w:rPr>
        <w:lastRenderedPageBreak/>
        <w:t xml:space="preserve">dyrektywy 95/46/WE (ogólne rozporządzenie o ochronie danych) (Dz.Urz. UE L 119 z 4 maja 2016 r.), dalej: RODO, tym samym dane osobowe podane przez </w:t>
      </w:r>
      <w:r w:rsidRPr="00DF1ECF">
        <w:rPr>
          <w:rFonts w:ascii="Aptos" w:eastAsia="SimSun" w:hAnsi="Aptos" w:cs="Tahoma"/>
          <w:sz w:val="20"/>
          <w:szCs w:val="20"/>
          <w:lang w:eastAsia="zh-CN"/>
        </w:rPr>
        <w:t>WYKONAWCĘ</w:t>
      </w:r>
      <w:r w:rsidR="00C5698A" w:rsidRPr="00DF1ECF">
        <w:rPr>
          <w:rFonts w:ascii="Aptos" w:eastAsia="SimSun" w:hAnsi="Aptos" w:cs="Tahoma"/>
          <w:sz w:val="20"/>
          <w:szCs w:val="20"/>
          <w:lang w:eastAsia="zh-CN"/>
        </w:rPr>
        <w:t>  będą przetwarzane zgodnie z</w:t>
      </w:r>
      <w:r w:rsidR="004B207D" w:rsidRPr="00DF1ECF">
        <w:rPr>
          <w:rFonts w:ascii="Aptos" w:eastAsia="SimSun" w:hAnsi="Aptos" w:cs="Tahoma"/>
          <w:sz w:val="20"/>
          <w:szCs w:val="20"/>
          <w:lang w:eastAsia="zh-CN"/>
        </w:rPr>
        <w:t> </w:t>
      </w:r>
      <w:r w:rsidR="00C5698A" w:rsidRPr="00DF1ECF">
        <w:rPr>
          <w:rFonts w:ascii="Aptos" w:eastAsia="SimSun" w:hAnsi="Aptos" w:cs="Tahoma"/>
          <w:sz w:val="20"/>
          <w:szCs w:val="20"/>
          <w:lang w:eastAsia="zh-CN"/>
        </w:rPr>
        <w:t>RODO oraz zgodnie z przepisami krajowymi.</w:t>
      </w:r>
    </w:p>
    <w:p w14:paraId="316F458B" w14:textId="18214DA0" w:rsidR="00C5698A" w:rsidRPr="00DF1ECF" w:rsidRDefault="00C5698A" w:rsidP="00CE52BD">
      <w:pPr>
        <w:pStyle w:val="Akapitzlist"/>
        <w:numPr>
          <w:ilvl w:val="0"/>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Dane osobowe </w:t>
      </w:r>
      <w:r w:rsidR="0068612A" w:rsidRPr="00DF1ECF">
        <w:rPr>
          <w:rFonts w:ascii="Aptos" w:eastAsia="SimSun" w:hAnsi="Aptos" w:cs="Tahoma"/>
          <w:sz w:val="20"/>
          <w:szCs w:val="20"/>
          <w:lang w:eastAsia="zh-CN"/>
        </w:rPr>
        <w:t xml:space="preserve">WYKONAWCY </w:t>
      </w:r>
      <w:r w:rsidRPr="00DF1ECF">
        <w:rPr>
          <w:rFonts w:ascii="Aptos" w:eastAsia="SimSun" w:hAnsi="Aptos" w:cs="Tahoma"/>
          <w:sz w:val="20"/>
          <w:szCs w:val="20"/>
          <w:lang w:eastAsia="zh-CN"/>
        </w:rPr>
        <w:t xml:space="preserve">będą przetwarzane na podstawie art. 6 ust. 1 lit. c RODO </w:t>
      </w:r>
      <w:r w:rsidRPr="00DF1ECF">
        <w:rPr>
          <w:rFonts w:ascii="Aptos" w:eastAsia="SimSun" w:hAnsi="Aptos" w:cs="Tahoma"/>
          <w:sz w:val="20"/>
          <w:szCs w:val="20"/>
          <w:lang w:eastAsia="zh-CN"/>
        </w:rPr>
        <w:br/>
        <w:t xml:space="preserve">w celu związanym z przedmiotowym postępowaniem o udzielenie </w:t>
      </w:r>
      <w:r w:rsidR="00C66259" w:rsidRPr="00DF1ECF">
        <w:rPr>
          <w:rFonts w:ascii="Aptos" w:eastAsia="SimSun" w:hAnsi="Aptos" w:cs="Tahoma"/>
          <w:sz w:val="20"/>
          <w:szCs w:val="20"/>
          <w:lang w:eastAsia="zh-CN"/>
        </w:rPr>
        <w:t>niniejszego zamówienia publicznego</w:t>
      </w:r>
      <w:r w:rsidR="0068612A" w:rsidRPr="00DF1ECF">
        <w:rPr>
          <w:rFonts w:ascii="Aptos" w:eastAsia="SimSun" w:hAnsi="Aptos" w:cs="Tahoma"/>
          <w:sz w:val="20"/>
          <w:szCs w:val="20"/>
          <w:lang w:eastAsia="zh-CN"/>
        </w:rPr>
        <w:t>.</w:t>
      </w:r>
    </w:p>
    <w:p w14:paraId="14CBB632" w14:textId="2E2AA450" w:rsidR="00C5698A" w:rsidRPr="00DF1ECF" w:rsidRDefault="00C5698A" w:rsidP="00CE52BD">
      <w:pPr>
        <w:pStyle w:val="Akapitzlist"/>
        <w:numPr>
          <w:ilvl w:val="0"/>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Odbiorcami przekazanych przez </w:t>
      </w:r>
      <w:r w:rsidR="0068612A" w:rsidRPr="00DF1ECF">
        <w:rPr>
          <w:rFonts w:ascii="Aptos" w:eastAsia="SimSun" w:hAnsi="Aptos" w:cs="Tahoma"/>
          <w:sz w:val="20"/>
          <w:szCs w:val="20"/>
          <w:lang w:eastAsia="zh-CN"/>
        </w:rPr>
        <w:t>WYKONAWCĘ</w:t>
      </w:r>
      <w:r w:rsidRPr="00DF1ECF">
        <w:rPr>
          <w:rFonts w:ascii="Aptos" w:eastAsia="SimSun" w:hAnsi="Aptos" w:cs="Tahoma"/>
          <w:sz w:val="20"/>
          <w:szCs w:val="20"/>
          <w:lang w:eastAsia="zh-CN"/>
        </w:rPr>
        <w:t xml:space="preserve"> danych osobowych będą osoby lub podmioty, którym zostanie udostępniona dokumentacja postępowania zgodnie z art. </w:t>
      </w:r>
      <w:r w:rsidR="0008521D" w:rsidRPr="00DF1ECF">
        <w:rPr>
          <w:rFonts w:ascii="Aptos" w:eastAsia="SimSun" w:hAnsi="Aptos" w:cs="Tahoma"/>
          <w:sz w:val="20"/>
          <w:szCs w:val="20"/>
          <w:lang w:eastAsia="zh-CN"/>
        </w:rPr>
        <w:t>1</w:t>
      </w:r>
      <w:r w:rsidRPr="00DF1ECF">
        <w:rPr>
          <w:rFonts w:ascii="Aptos" w:eastAsia="SimSun" w:hAnsi="Aptos" w:cs="Tahoma"/>
          <w:sz w:val="20"/>
          <w:szCs w:val="20"/>
          <w:lang w:eastAsia="zh-CN"/>
        </w:rPr>
        <w:t xml:space="preserve">8 oraz art. </w:t>
      </w:r>
      <w:r w:rsidR="0008521D" w:rsidRPr="00DF1ECF">
        <w:rPr>
          <w:rFonts w:ascii="Aptos" w:eastAsia="SimSun" w:hAnsi="Aptos" w:cs="Tahoma"/>
          <w:sz w:val="20"/>
          <w:szCs w:val="20"/>
          <w:lang w:eastAsia="zh-CN"/>
        </w:rPr>
        <w:t>74</w:t>
      </w:r>
      <w:r w:rsidRPr="00DF1ECF">
        <w:rPr>
          <w:rFonts w:ascii="Aptos" w:eastAsia="SimSun" w:hAnsi="Aptos" w:cs="Tahoma"/>
          <w:sz w:val="20"/>
          <w:szCs w:val="20"/>
          <w:lang w:eastAsia="zh-CN"/>
        </w:rPr>
        <w:t xml:space="preserve"> ustawy Pzp, a także art. 6 ustawy z 6 września 2001 r. o dostępie do informacji publicznej.</w:t>
      </w:r>
    </w:p>
    <w:p w14:paraId="05519887" w14:textId="11885ADF" w:rsidR="00254094" w:rsidRPr="00DF1ECF" w:rsidRDefault="00254094" w:rsidP="00CE52BD">
      <w:pPr>
        <w:pStyle w:val="Akapitzlist"/>
        <w:numPr>
          <w:ilvl w:val="0"/>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Dane osobowe będą przechowywane do czasu zakończenia obowiązującego administratora okresu archiwizacji.</w:t>
      </w:r>
    </w:p>
    <w:p w14:paraId="77ABCEBC" w14:textId="6335543C" w:rsidR="00C5698A" w:rsidRPr="00DF1ECF" w:rsidRDefault="00C5698A" w:rsidP="00CE52BD">
      <w:pPr>
        <w:pStyle w:val="Akapitzlist"/>
        <w:numPr>
          <w:ilvl w:val="0"/>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Klauzula informacyjna, o której mowa w art. 13 ust. 1 i 2 RODO znajduje się w</w:t>
      </w:r>
      <w:r w:rsidR="00553B62" w:rsidRPr="00DF1ECF">
        <w:rPr>
          <w:rFonts w:ascii="Aptos" w:eastAsia="SimSun" w:hAnsi="Aptos" w:cs="Tahoma"/>
          <w:sz w:val="20"/>
          <w:szCs w:val="20"/>
          <w:lang w:eastAsia="zh-CN"/>
        </w:rPr>
        <w:t xml:space="preserve"> </w:t>
      </w:r>
      <w:r w:rsidR="00553B62" w:rsidRPr="00DF1ECF">
        <w:rPr>
          <w:rFonts w:ascii="Aptos" w:eastAsiaTheme="majorEastAsia" w:hAnsi="Aptos" w:cs="Tahoma"/>
          <w:sz w:val="20"/>
          <w:szCs w:val="20"/>
          <w:lang w:eastAsia="en-US"/>
        </w:rPr>
        <w:t xml:space="preserve">części informacyjnej formularza ofertowego </w:t>
      </w:r>
      <w:r w:rsidR="00F806F4" w:rsidRPr="00DF1ECF">
        <w:rPr>
          <w:rFonts w:ascii="Aptos" w:eastAsiaTheme="majorEastAsia" w:hAnsi="Aptos" w:cs="Tahoma"/>
          <w:sz w:val="20"/>
          <w:szCs w:val="20"/>
          <w:lang w:eastAsia="en-US"/>
        </w:rPr>
        <w:t>wygenerowanego przez platformę eZamówienia</w:t>
      </w:r>
      <w:r w:rsidRPr="00DF1ECF">
        <w:rPr>
          <w:rFonts w:ascii="Aptos" w:eastAsia="SimSun" w:hAnsi="Aptos" w:cs="Tahoma"/>
          <w:sz w:val="20"/>
          <w:szCs w:val="20"/>
          <w:lang w:eastAsia="zh-CN"/>
        </w:rPr>
        <w:t>.</w:t>
      </w:r>
    </w:p>
    <w:p w14:paraId="1526EF8C" w14:textId="29A83A91" w:rsidR="00C5698A" w:rsidRPr="00DF1ECF" w:rsidRDefault="0068612A" w:rsidP="00CE52BD">
      <w:pPr>
        <w:pStyle w:val="Akapitzlist"/>
        <w:numPr>
          <w:ilvl w:val="0"/>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ZAMAWIAJĄCY</w:t>
      </w:r>
      <w:r w:rsidR="00C5698A" w:rsidRPr="00DF1ECF">
        <w:rPr>
          <w:rFonts w:ascii="Aptos" w:eastAsia="SimSun" w:hAnsi="Aptos" w:cs="Tahoma"/>
          <w:sz w:val="20"/>
          <w:szCs w:val="20"/>
          <w:lang w:eastAsia="zh-CN"/>
        </w:rPr>
        <w:t xml:space="preserve"> nie planuje przetwarzania danych osobowych </w:t>
      </w:r>
      <w:r w:rsidRPr="00DF1ECF">
        <w:rPr>
          <w:rFonts w:ascii="Aptos" w:eastAsia="SimSun" w:hAnsi="Aptos" w:cs="Tahoma"/>
          <w:sz w:val="20"/>
          <w:szCs w:val="20"/>
          <w:lang w:eastAsia="zh-CN"/>
        </w:rPr>
        <w:t>WYKONAWCY</w:t>
      </w:r>
      <w:r w:rsidR="00C5698A" w:rsidRPr="00DF1ECF">
        <w:rPr>
          <w:rFonts w:ascii="Aptos" w:eastAsia="SimSun" w:hAnsi="Aptos" w:cs="Tahoma"/>
          <w:sz w:val="20"/>
          <w:szCs w:val="20"/>
          <w:lang w:eastAsia="zh-CN"/>
        </w:rPr>
        <w:t xml:space="preserve"> w celu innym niż cel określony w </w:t>
      </w:r>
      <w:r w:rsidR="00143C95" w:rsidRPr="00DF1ECF">
        <w:rPr>
          <w:rFonts w:ascii="Aptos" w:eastAsia="SimSun" w:hAnsi="Aptos" w:cs="Tahoma"/>
          <w:sz w:val="20"/>
          <w:szCs w:val="20"/>
          <w:lang w:eastAsia="zh-CN"/>
        </w:rPr>
        <w:t>ust. 2</w:t>
      </w:r>
      <w:r w:rsidR="00C5698A" w:rsidRPr="00DF1ECF">
        <w:rPr>
          <w:rFonts w:ascii="Aptos" w:eastAsia="SimSun" w:hAnsi="Aptos" w:cs="Tahoma"/>
          <w:sz w:val="20"/>
          <w:szCs w:val="20"/>
          <w:lang w:eastAsia="zh-CN"/>
        </w:rPr>
        <w:t xml:space="preserve"> powyżej. Jeżeli administrator będzie planował przetwarzać dane osobowe w</w:t>
      </w:r>
      <w:r w:rsidR="00143C95" w:rsidRPr="00DF1ECF">
        <w:rPr>
          <w:rFonts w:ascii="Aptos" w:eastAsia="SimSun" w:hAnsi="Aptos" w:cs="Tahoma"/>
          <w:sz w:val="20"/>
          <w:szCs w:val="20"/>
          <w:lang w:eastAsia="zh-CN"/>
        </w:rPr>
        <w:t> </w:t>
      </w:r>
      <w:r w:rsidR="00C5698A" w:rsidRPr="00DF1ECF">
        <w:rPr>
          <w:rFonts w:ascii="Aptos" w:eastAsia="SimSun" w:hAnsi="Aptos" w:cs="Tahoma"/>
          <w:sz w:val="20"/>
          <w:szCs w:val="20"/>
          <w:lang w:eastAsia="zh-CN"/>
        </w:rPr>
        <w:t>celu innym niż cel, w którym dane osobowe zostały zebrane</w:t>
      </w:r>
      <w:r w:rsidR="00143C95" w:rsidRPr="00DF1ECF">
        <w:rPr>
          <w:rFonts w:ascii="Aptos" w:eastAsia="SimSun" w:hAnsi="Aptos" w:cs="Tahoma"/>
          <w:sz w:val="20"/>
          <w:szCs w:val="20"/>
          <w:lang w:eastAsia="zh-CN"/>
        </w:rPr>
        <w:t>,</w:t>
      </w:r>
      <w:r w:rsidR="00C5698A" w:rsidRPr="00DF1ECF">
        <w:rPr>
          <w:rFonts w:ascii="Aptos" w:eastAsia="SimSun" w:hAnsi="Aptos" w:cs="Tahoma"/>
          <w:sz w:val="20"/>
          <w:szCs w:val="20"/>
          <w:lang w:eastAsia="zh-CN"/>
        </w:rPr>
        <w:t xml:space="preserve"> </w:t>
      </w:r>
      <w:r w:rsidR="00143C95" w:rsidRPr="00DF1ECF">
        <w:rPr>
          <w:rFonts w:ascii="Aptos" w:eastAsia="SimSun" w:hAnsi="Aptos" w:cs="Tahoma"/>
          <w:sz w:val="20"/>
          <w:szCs w:val="20"/>
          <w:lang w:eastAsia="zh-CN"/>
        </w:rPr>
        <w:t>p</w:t>
      </w:r>
      <w:r w:rsidR="00C5698A" w:rsidRPr="00DF1ECF">
        <w:rPr>
          <w:rFonts w:ascii="Aptos" w:eastAsia="SimSun" w:hAnsi="Aptos" w:cs="Tahoma"/>
          <w:sz w:val="20"/>
          <w:szCs w:val="20"/>
          <w:lang w:eastAsia="zh-CN"/>
        </w:rPr>
        <w:t>rzed takim dalszym przetwarzaniem poinformuje on osobę, której dane dotyczą, o tym innym celu oraz udzieli jej wszelkich innych stosownych informacji, o których mowa w art. 13 ust. 2 RODO.</w:t>
      </w:r>
    </w:p>
    <w:p w14:paraId="11C07B0B" w14:textId="1FE1C7DE" w:rsidR="00C5698A" w:rsidRPr="00DF1ECF" w:rsidRDefault="0068612A" w:rsidP="00CE52BD">
      <w:pPr>
        <w:pStyle w:val="Akapitzlist"/>
        <w:numPr>
          <w:ilvl w:val="0"/>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WYKONAWCA </w:t>
      </w:r>
      <w:r w:rsidR="00C5698A" w:rsidRPr="00DF1ECF">
        <w:rPr>
          <w:rFonts w:ascii="Aptos" w:eastAsia="SimSun" w:hAnsi="Aptos" w:cs="Tahoma"/>
          <w:sz w:val="20"/>
          <w:szCs w:val="20"/>
          <w:lang w:eastAsia="zh-CN"/>
        </w:rPr>
        <w:t>jest zobowiązany, w związku z udziałem w przedmiotowym postępowaniu, do</w:t>
      </w:r>
      <w:r w:rsidRPr="00DF1ECF">
        <w:rPr>
          <w:rFonts w:ascii="Aptos" w:eastAsia="SimSun" w:hAnsi="Aptos" w:cs="Tahoma"/>
          <w:sz w:val="20"/>
          <w:szCs w:val="20"/>
          <w:lang w:eastAsia="zh-CN"/>
        </w:rPr>
        <w:t> </w:t>
      </w:r>
      <w:r w:rsidR="00C5698A" w:rsidRPr="00DF1ECF">
        <w:rPr>
          <w:rFonts w:ascii="Aptos" w:eastAsia="SimSun" w:hAnsi="Aptos" w:cs="Tahoma"/>
          <w:sz w:val="20"/>
          <w:szCs w:val="20"/>
          <w:lang w:eastAsia="zh-CN"/>
        </w:rPr>
        <w:t>wypełnienia wszystkich obowiązków formalno-prawnych wymaganych przez RODO i</w:t>
      </w:r>
      <w:r w:rsidRPr="00DF1ECF">
        <w:rPr>
          <w:rFonts w:ascii="Aptos" w:eastAsia="SimSun" w:hAnsi="Aptos" w:cs="Tahoma"/>
          <w:sz w:val="20"/>
          <w:szCs w:val="20"/>
          <w:lang w:eastAsia="zh-CN"/>
        </w:rPr>
        <w:t> </w:t>
      </w:r>
      <w:r w:rsidR="00C5698A" w:rsidRPr="00DF1ECF">
        <w:rPr>
          <w:rFonts w:ascii="Aptos" w:eastAsia="SimSun" w:hAnsi="Aptos" w:cs="Tahoma"/>
          <w:sz w:val="20"/>
          <w:szCs w:val="20"/>
          <w:lang w:eastAsia="zh-CN"/>
        </w:rPr>
        <w:t>związanych z</w:t>
      </w:r>
      <w:r w:rsidR="004B207D" w:rsidRPr="00DF1ECF">
        <w:rPr>
          <w:rFonts w:ascii="Aptos" w:eastAsia="SimSun" w:hAnsi="Aptos" w:cs="Tahoma"/>
          <w:sz w:val="20"/>
          <w:szCs w:val="20"/>
          <w:lang w:eastAsia="zh-CN"/>
        </w:rPr>
        <w:t> </w:t>
      </w:r>
      <w:r w:rsidR="00C5698A" w:rsidRPr="00DF1ECF">
        <w:rPr>
          <w:rFonts w:ascii="Aptos" w:eastAsia="SimSun" w:hAnsi="Aptos" w:cs="Tahoma"/>
          <w:sz w:val="20"/>
          <w:szCs w:val="20"/>
          <w:lang w:eastAsia="zh-CN"/>
        </w:rPr>
        <w:t>udziałem w przedmiotowym postępowaniu o udzielenie zamówienia. Do</w:t>
      </w:r>
      <w:r w:rsidRPr="00DF1ECF">
        <w:rPr>
          <w:rFonts w:ascii="Aptos" w:eastAsia="SimSun" w:hAnsi="Aptos" w:cs="Tahoma"/>
          <w:sz w:val="20"/>
          <w:szCs w:val="20"/>
          <w:lang w:eastAsia="zh-CN"/>
        </w:rPr>
        <w:t> </w:t>
      </w:r>
      <w:r w:rsidR="00C5698A" w:rsidRPr="00DF1ECF">
        <w:rPr>
          <w:rFonts w:ascii="Aptos" w:eastAsia="SimSun" w:hAnsi="Aptos" w:cs="Tahoma"/>
          <w:sz w:val="20"/>
          <w:szCs w:val="20"/>
          <w:lang w:eastAsia="zh-CN"/>
        </w:rPr>
        <w:t>obowiązków tych należą:</w:t>
      </w:r>
    </w:p>
    <w:p w14:paraId="203D1CC8" w14:textId="1E010100" w:rsidR="00C5698A" w:rsidRPr="00DF1ECF" w:rsidRDefault="00C5698A" w:rsidP="00CE52BD">
      <w:pPr>
        <w:pStyle w:val="Akapitzlist"/>
        <w:numPr>
          <w:ilvl w:val="1"/>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obowiązek informacyjny przewidziany w art. 13 RODO względem osób fizycznych, których dane osobowe dotyczą i od których dane te </w:t>
      </w:r>
      <w:r w:rsidR="0068612A" w:rsidRPr="00DF1ECF">
        <w:rPr>
          <w:rFonts w:ascii="Aptos" w:eastAsia="SimSun" w:hAnsi="Aptos" w:cs="Tahoma"/>
          <w:sz w:val="20"/>
          <w:szCs w:val="20"/>
          <w:lang w:eastAsia="zh-CN"/>
        </w:rPr>
        <w:t xml:space="preserve">WYKONAWCA </w:t>
      </w:r>
      <w:r w:rsidRPr="00DF1ECF">
        <w:rPr>
          <w:rFonts w:ascii="Aptos" w:eastAsia="SimSun" w:hAnsi="Aptos" w:cs="Tahoma"/>
          <w:sz w:val="20"/>
          <w:szCs w:val="20"/>
          <w:lang w:eastAsia="zh-CN"/>
        </w:rPr>
        <w:t xml:space="preserve">bezpośrednio pozyskał i przekazał </w:t>
      </w:r>
      <w:r w:rsidR="0068612A" w:rsidRPr="00DF1ECF">
        <w:rPr>
          <w:rFonts w:ascii="Aptos" w:eastAsia="SimSun" w:hAnsi="Aptos" w:cs="Tahoma"/>
          <w:sz w:val="20"/>
          <w:szCs w:val="20"/>
          <w:lang w:eastAsia="zh-CN"/>
        </w:rPr>
        <w:t>ZAMAWIAJĄCEMU</w:t>
      </w:r>
      <w:r w:rsidRPr="00DF1ECF">
        <w:rPr>
          <w:rFonts w:ascii="Aptos" w:eastAsia="SimSun" w:hAnsi="Aptos" w:cs="Tahoma"/>
          <w:sz w:val="20"/>
          <w:szCs w:val="20"/>
          <w:lang w:eastAsia="zh-CN"/>
        </w:rPr>
        <w:t xml:space="preserve"> w treści oferty lub dokumentów składanych na żądanie </w:t>
      </w:r>
      <w:r w:rsidR="0068612A" w:rsidRPr="00DF1ECF">
        <w:rPr>
          <w:rFonts w:ascii="Aptos" w:eastAsia="SimSun" w:hAnsi="Aptos" w:cs="Tahoma"/>
          <w:sz w:val="20"/>
          <w:szCs w:val="20"/>
          <w:lang w:eastAsia="zh-CN"/>
        </w:rPr>
        <w:t>ZAMAWIAJĄCEGO</w:t>
      </w:r>
      <w:r w:rsidRPr="00DF1ECF">
        <w:rPr>
          <w:rFonts w:ascii="Aptos" w:eastAsia="SimSun" w:hAnsi="Aptos" w:cs="Tahoma"/>
          <w:sz w:val="20"/>
          <w:szCs w:val="20"/>
          <w:lang w:eastAsia="zh-CN"/>
        </w:rPr>
        <w:t>;</w:t>
      </w:r>
    </w:p>
    <w:p w14:paraId="6385D894" w14:textId="2ED1B554" w:rsidR="00C5698A" w:rsidRPr="00DF1ECF" w:rsidRDefault="00C5698A" w:rsidP="00CE52BD">
      <w:pPr>
        <w:pStyle w:val="Akapitzlist"/>
        <w:numPr>
          <w:ilvl w:val="1"/>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obowiązek informacyjny wynikający z art. 14 RODO względem osób fizycznych, których dane </w:t>
      </w:r>
      <w:r w:rsidR="0068612A" w:rsidRPr="00DF1ECF">
        <w:rPr>
          <w:rFonts w:ascii="Aptos" w:eastAsia="SimSun" w:hAnsi="Aptos" w:cs="Tahoma"/>
          <w:sz w:val="20"/>
          <w:szCs w:val="20"/>
          <w:lang w:eastAsia="zh-CN"/>
        </w:rPr>
        <w:t>WYKONAWCA</w:t>
      </w:r>
      <w:r w:rsidRPr="00DF1ECF">
        <w:rPr>
          <w:rFonts w:ascii="Aptos" w:eastAsia="SimSun" w:hAnsi="Aptos" w:cs="Tahoma"/>
          <w:sz w:val="20"/>
          <w:szCs w:val="20"/>
          <w:lang w:eastAsia="zh-CN"/>
        </w:rPr>
        <w:t xml:space="preserve"> pozyskał w sposób pośredni, a które to dane </w:t>
      </w:r>
      <w:r w:rsidR="0068612A" w:rsidRPr="00DF1ECF">
        <w:rPr>
          <w:rFonts w:ascii="Aptos" w:eastAsia="SimSun" w:hAnsi="Aptos" w:cs="Tahoma"/>
          <w:sz w:val="20"/>
          <w:szCs w:val="20"/>
          <w:lang w:eastAsia="zh-CN"/>
        </w:rPr>
        <w:t>WYKONAWCA</w:t>
      </w:r>
      <w:r w:rsidRPr="00DF1ECF">
        <w:rPr>
          <w:rFonts w:ascii="Aptos" w:eastAsia="SimSun" w:hAnsi="Aptos" w:cs="Tahoma"/>
          <w:sz w:val="20"/>
          <w:szCs w:val="20"/>
          <w:lang w:eastAsia="zh-CN"/>
        </w:rPr>
        <w:t xml:space="preserve"> przekazuje </w:t>
      </w:r>
      <w:r w:rsidR="0068612A" w:rsidRPr="00DF1ECF">
        <w:rPr>
          <w:rFonts w:ascii="Aptos" w:eastAsia="SimSun" w:hAnsi="Aptos" w:cs="Tahoma"/>
          <w:sz w:val="20"/>
          <w:szCs w:val="20"/>
          <w:lang w:eastAsia="zh-CN"/>
        </w:rPr>
        <w:t xml:space="preserve">ZAMAWIAJĄCEMU </w:t>
      </w:r>
      <w:r w:rsidRPr="00DF1ECF">
        <w:rPr>
          <w:rFonts w:ascii="Aptos" w:eastAsia="SimSun" w:hAnsi="Aptos" w:cs="Tahoma"/>
          <w:sz w:val="20"/>
          <w:szCs w:val="20"/>
          <w:lang w:eastAsia="zh-CN"/>
        </w:rPr>
        <w:t xml:space="preserve">w treści oferty lub dokumentów składanych na żądanie </w:t>
      </w:r>
      <w:r w:rsidR="0068612A" w:rsidRPr="00DF1ECF">
        <w:rPr>
          <w:rFonts w:ascii="Aptos" w:eastAsia="SimSun" w:hAnsi="Aptos" w:cs="Tahoma"/>
          <w:sz w:val="20"/>
          <w:szCs w:val="20"/>
          <w:lang w:eastAsia="zh-CN"/>
        </w:rPr>
        <w:t>ZAMAWIAJĄCEGO</w:t>
      </w:r>
      <w:r w:rsidRPr="00DF1ECF">
        <w:rPr>
          <w:rFonts w:ascii="Aptos" w:eastAsia="SimSun" w:hAnsi="Aptos" w:cs="Tahoma"/>
          <w:sz w:val="20"/>
          <w:szCs w:val="20"/>
          <w:lang w:eastAsia="zh-CN"/>
        </w:rPr>
        <w:t>.</w:t>
      </w:r>
    </w:p>
    <w:p w14:paraId="20D2A140" w14:textId="44E105B8" w:rsidR="00C5698A" w:rsidRPr="00DF1ECF" w:rsidRDefault="00C5698A" w:rsidP="00CE52BD">
      <w:pPr>
        <w:pStyle w:val="Akapitzlist"/>
        <w:numPr>
          <w:ilvl w:val="0"/>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W celu zapewnienia, że </w:t>
      </w:r>
      <w:r w:rsidR="0068612A" w:rsidRPr="00DF1ECF">
        <w:rPr>
          <w:rFonts w:ascii="Aptos" w:eastAsia="SimSun" w:hAnsi="Aptos" w:cs="Tahoma"/>
          <w:sz w:val="20"/>
          <w:szCs w:val="20"/>
          <w:lang w:eastAsia="zh-CN"/>
        </w:rPr>
        <w:t xml:space="preserve">WYKONAWCA </w:t>
      </w:r>
      <w:r w:rsidRPr="00DF1ECF">
        <w:rPr>
          <w:rFonts w:ascii="Aptos" w:eastAsia="SimSun" w:hAnsi="Aptos" w:cs="Tahoma"/>
          <w:sz w:val="20"/>
          <w:szCs w:val="20"/>
          <w:lang w:eastAsia="zh-CN"/>
        </w:rPr>
        <w:t>wypełnił ww. obowiązki informacyjne oraz ochrony prawnie uzasadnionych interesów osoby trzeciej, której dane zostały przekazane w związku z udziałem w</w:t>
      </w:r>
      <w:r w:rsidR="0068612A"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postępowaniu, </w:t>
      </w:r>
      <w:r w:rsidR="0068612A" w:rsidRPr="00DF1ECF">
        <w:rPr>
          <w:rFonts w:ascii="Aptos" w:eastAsia="SimSun" w:hAnsi="Aptos" w:cs="Tahoma"/>
          <w:sz w:val="20"/>
          <w:szCs w:val="20"/>
          <w:lang w:eastAsia="zh-CN"/>
        </w:rPr>
        <w:t xml:space="preserve">WYKONAWCA </w:t>
      </w:r>
      <w:r w:rsidRPr="00DF1ECF">
        <w:rPr>
          <w:rFonts w:ascii="Aptos" w:eastAsia="SimSun" w:hAnsi="Aptos" w:cs="Tahoma"/>
          <w:sz w:val="20"/>
          <w:szCs w:val="20"/>
          <w:lang w:eastAsia="zh-CN"/>
        </w:rPr>
        <w:t xml:space="preserve">składa oświadczenia o wypełnieniu przez niego obowiązków informacyjnych przewidzianych w art. 13 lub art. 14 RODO – treść oświadczenia została zawarta </w:t>
      </w:r>
      <w:r w:rsidR="00553B62" w:rsidRPr="00DF1ECF">
        <w:rPr>
          <w:rFonts w:ascii="Aptos" w:eastAsiaTheme="majorEastAsia" w:hAnsi="Aptos" w:cs="Tahoma"/>
          <w:sz w:val="20"/>
          <w:szCs w:val="20"/>
          <w:lang w:eastAsia="en-US"/>
        </w:rPr>
        <w:t>w</w:t>
      </w:r>
      <w:r w:rsidR="008F0BCB" w:rsidRPr="00DF1ECF">
        <w:rPr>
          <w:rFonts w:ascii="Aptos" w:eastAsiaTheme="majorEastAsia" w:hAnsi="Aptos" w:cs="Tahoma"/>
          <w:sz w:val="20"/>
          <w:szCs w:val="20"/>
          <w:lang w:eastAsia="en-US"/>
        </w:rPr>
        <w:t> </w:t>
      </w:r>
      <w:r w:rsidR="00553B62" w:rsidRPr="00DF1ECF">
        <w:rPr>
          <w:rFonts w:ascii="Aptos" w:eastAsiaTheme="majorEastAsia" w:hAnsi="Aptos" w:cs="Tahoma"/>
          <w:sz w:val="20"/>
          <w:szCs w:val="20"/>
          <w:lang w:eastAsia="en-US"/>
        </w:rPr>
        <w:t>formularz</w:t>
      </w:r>
      <w:r w:rsidR="00D450A0" w:rsidRPr="00DF1ECF">
        <w:rPr>
          <w:rFonts w:ascii="Aptos" w:eastAsiaTheme="majorEastAsia" w:hAnsi="Aptos" w:cs="Tahoma"/>
          <w:sz w:val="20"/>
          <w:szCs w:val="20"/>
          <w:lang w:eastAsia="en-US"/>
        </w:rPr>
        <w:t>u</w:t>
      </w:r>
      <w:r w:rsidR="00553B62" w:rsidRPr="00DF1ECF">
        <w:rPr>
          <w:rFonts w:ascii="Aptos" w:eastAsiaTheme="majorEastAsia" w:hAnsi="Aptos" w:cs="Tahoma"/>
          <w:sz w:val="20"/>
          <w:szCs w:val="20"/>
          <w:lang w:eastAsia="en-US"/>
        </w:rPr>
        <w:t xml:space="preserve"> ofertow</w:t>
      </w:r>
      <w:r w:rsidR="00D450A0" w:rsidRPr="00DF1ECF">
        <w:rPr>
          <w:rFonts w:ascii="Aptos" w:eastAsiaTheme="majorEastAsia" w:hAnsi="Aptos" w:cs="Tahoma"/>
          <w:sz w:val="20"/>
          <w:szCs w:val="20"/>
          <w:lang w:eastAsia="en-US"/>
        </w:rPr>
        <w:t>ym</w:t>
      </w:r>
      <w:r w:rsidR="00553B62" w:rsidRPr="00DF1ECF">
        <w:rPr>
          <w:rFonts w:ascii="Aptos" w:eastAsiaTheme="majorEastAsia" w:hAnsi="Aptos" w:cs="Tahoma"/>
          <w:sz w:val="20"/>
          <w:szCs w:val="20"/>
          <w:lang w:eastAsia="en-US"/>
        </w:rPr>
        <w:t xml:space="preserve"> </w:t>
      </w:r>
      <w:r w:rsidR="00F806F4" w:rsidRPr="00DF1ECF">
        <w:rPr>
          <w:rFonts w:ascii="Aptos" w:eastAsiaTheme="majorEastAsia" w:hAnsi="Aptos" w:cs="Tahoma"/>
          <w:sz w:val="20"/>
          <w:szCs w:val="20"/>
          <w:lang w:eastAsia="en-US"/>
        </w:rPr>
        <w:t>wygenerowanym przez platformę eZamówienia.</w:t>
      </w:r>
    </w:p>
    <w:p w14:paraId="4B80D4EA" w14:textId="3F557D72" w:rsidR="00C5698A" w:rsidRPr="00DF1ECF" w:rsidRDefault="00143C95" w:rsidP="00CE52BD">
      <w:pPr>
        <w:pStyle w:val="Akapitzlist"/>
        <w:numPr>
          <w:ilvl w:val="0"/>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ZAMAWIAJĄCY</w:t>
      </w:r>
      <w:r w:rsidR="00C5698A" w:rsidRPr="00DF1ECF">
        <w:rPr>
          <w:rFonts w:ascii="Aptos" w:eastAsia="SimSun" w:hAnsi="Aptos" w:cs="Tahoma"/>
          <w:sz w:val="20"/>
          <w:szCs w:val="20"/>
          <w:lang w:eastAsia="zh-CN"/>
        </w:rPr>
        <w:t xml:space="preserve"> informuje, że:</w:t>
      </w:r>
    </w:p>
    <w:p w14:paraId="2874E57C" w14:textId="06F45C4A" w:rsidR="00C5698A" w:rsidRPr="00DF1ECF" w:rsidRDefault="00143C95" w:rsidP="00CE52BD">
      <w:pPr>
        <w:pStyle w:val="Akapitzlist"/>
        <w:numPr>
          <w:ilvl w:val="1"/>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ZAMAWIAJACY</w:t>
      </w:r>
      <w:r w:rsidR="00C5698A" w:rsidRPr="00DF1ECF">
        <w:rPr>
          <w:rFonts w:ascii="Aptos" w:eastAsia="SimSun" w:hAnsi="Aptos" w:cs="Tahoma"/>
          <w:sz w:val="20"/>
          <w:szCs w:val="20"/>
          <w:lang w:eastAsia="zh-CN"/>
        </w:rPr>
        <w:t xml:space="preserve"> udostępnia dane osobowe, o których mowa w art. 10 RODO (dane osobowe dotyczące wyroków skazujących i czynów zabronionych) w celu umożliwienia korzystania ze</w:t>
      </w:r>
      <w:r w:rsidR="0068612A" w:rsidRPr="00DF1ECF">
        <w:rPr>
          <w:rFonts w:ascii="Aptos" w:eastAsia="SimSun" w:hAnsi="Aptos" w:cs="Tahoma"/>
          <w:sz w:val="20"/>
          <w:szCs w:val="20"/>
          <w:lang w:eastAsia="zh-CN"/>
        </w:rPr>
        <w:t> </w:t>
      </w:r>
      <w:r w:rsidR="00C5698A" w:rsidRPr="00DF1ECF">
        <w:rPr>
          <w:rFonts w:ascii="Aptos" w:eastAsia="SimSun" w:hAnsi="Aptos" w:cs="Tahoma"/>
          <w:sz w:val="20"/>
          <w:szCs w:val="20"/>
          <w:lang w:eastAsia="zh-CN"/>
        </w:rPr>
        <w:t>środków ochrony prawnej, o których mowa w dziale IX ustawy Pzp, do upływu terminu na</w:t>
      </w:r>
      <w:r w:rsidR="00FD18E6" w:rsidRPr="00DF1ECF">
        <w:rPr>
          <w:rFonts w:ascii="Aptos" w:eastAsia="SimSun" w:hAnsi="Aptos" w:cs="Tahoma"/>
          <w:sz w:val="20"/>
          <w:szCs w:val="20"/>
          <w:lang w:eastAsia="zh-CN"/>
        </w:rPr>
        <w:t> </w:t>
      </w:r>
      <w:r w:rsidR="00C5698A" w:rsidRPr="00DF1ECF">
        <w:rPr>
          <w:rFonts w:ascii="Aptos" w:eastAsia="SimSun" w:hAnsi="Aptos" w:cs="Tahoma"/>
          <w:sz w:val="20"/>
          <w:szCs w:val="20"/>
          <w:lang w:eastAsia="zh-CN"/>
        </w:rPr>
        <w:t>ich wniesienie.</w:t>
      </w:r>
    </w:p>
    <w:p w14:paraId="27947CAC" w14:textId="00883FFF" w:rsidR="00C5698A" w:rsidRPr="00DF1ECF" w:rsidRDefault="00C5698A" w:rsidP="00CE52BD">
      <w:pPr>
        <w:pStyle w:val="Akapitzlist"/>
        <w:numPr>
          <w:ilvl w:val="1"/>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Udostępnianie protokołu i załączników do protokołu ma zastosowanie do wszystkich danych osobowych, z wyjątkiem tych, o których mowa w art. 9 ust. 1 RODO (tj. danych osobowych ujawniających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 zebranych w</w:t>
      </w:r>
      <w:r w:rsidR="004B207D"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toku postępowania o udzielenie zamówienia. </w:t>
      </w:r>
    </w:p>
    <w:p w14:paraId="067F95EC" w14:textId="0E7DBB10" w:rsidR="00C5698A" w:rsidRPr="00DF1ECF" w:rsidRDefault="00C5698A" w:rsidP="00CE52BD">
      <w:pPr>
        <w:pStyle w:val="Akapitzlist"/>
        <w:numPr>
          <w:ilvl w:val="1"/>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W przypadku korzystania przez osobę, której dane osobowe są przetwarzane przez </w:t>
      </w:r>
      <w:r w:rsidR="00143C95" w:rsidRPr="00DF1ECF">
        <w:rPr>
          <w:rFonts w:ascii="Aptos" w:eastAsia="SimSun" w:hAnsi="Aptos" w:cs="Tahoma"/>
          <w:sz w:val="20"/>
          <w:szCs w:val="20"/>
          <w:lang w:eastAsia="zh-CN"/>
        </w:rPr>
        <w:t>ZAMAWIAJĄCEGO</w:t>
      </w:r>
      <w:r w:rsidRPr="00DF1ECF">
        <w:rPr>
          <w:rFonts w:ascii="Aptos" w:eastAsia="SimSun" w:hAnsi="Aptos" w:cs="Tahoma"/>
          <w:sz w:val="20"/>
          <w:szCs w:val="20"/>
          <w:lang w:eastAsia="zh-CN"/>
        </w:rPr>
        <w:t>, z uprawnienia, o którym mowa w art. 15 ust. 1–3 RODO (związanych z</w:t>
      </w:r>
      <w:r w:rsidR="0068612A"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prawem </w:t>
      </w:r>
      <w:r w:rsidR="00453F3E" w:rsidRPr="00DF1ECF">
        <w:rPr>
          <w:rFonts w:ascii="Aptos" w:eastAsia="SimSun" w:hAnsi="Aptos" w:cs="Tahoma"/>
          <w:sz w:val="20"/>
          <w:szCs w:val="20"/>
          <w:lang w:eastAsia="zh-CN"/>
        </w:rPr>
        <w:t>WYKONAWCY</w:t>
      </w:r>
      <w:r w:rsidRPr="00DF1ECF">
        <w:rPr>
          <w:rFonts w:ascii="Aptos" w:eastAsia="SimSun" w:hAnsi="Aptos" w:cs="Tahoma"/>
          <w:sz w:val="20"/>
          <w:szCs w:val="20"/>
          <w:lang w:eastAsia="zh-CN"/>
        </w:rPr>
        <w:t xml:space="preserve"> do uzyskania od administratora potwierdzenia, czy przetwarzane są</w:t>
      </w:r>
      <w:r w:rsidR="0068612A"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dane osobowe </w:t>
      </w:r>
      <w:r w:rsidRPr="00DF1ECF">
        <w:rPr>
          <w:rFonts w:ascii="Aptos" w:eastAsia="SimSun" w:hAnsi="Aptos" w:cs="Tahoma"/>
          <w:sz w:val="20"/>
          <w:szCs w:val="20"/>
          <w:lang w:eastAsia="zh-CN"/>
        </w:rPr>
        <w:lastRenderedPageBreak/>
        <w:t xml:space="preserve">jego dotyczące, prawem </w:t>
      </w:r>
      <w:r w:rsidR="00FB6011" w:rsidRPr="00DF1ECF">
        <w:rPr>
          <w:rFonts w:ascii="Aptos" w:eastAsia="SimSun" w:hAnsi="Aptos" w:cs="Tahoma"/>
          <w:sz w:val="20"/>
          <w:szCs w:val="20"/>
          <w:lang w:eastAsia="zh-CN"/>
        </w:rPr>
        <w:t>WYKONAWCY</w:t>
      </w:r>
      <w:r w:rsidRPr="00DF1ECF">
        <w:rPr>
          <w:rFonts w:ascii="Aptos" w:eastAsia="SimSun" w:hAnsi="Aptos" w:cs="Tahoma"/>
          <w:sz w:val="20"/>
          <w:szCs w:val="20"/>
          <w:lang w:eastAsia="zh-CN"/>
        </w:rPr>
        <w:t xml:space="preserve"> do bycia poinformowanym o</w:t>
      </w:r>
      <w:r w:rsidR="0068612A" w:rsidRPr="00DF1ECF">
        <w:rPr>
          <w:rFonts w:ascii="Aptos" w:eastAsia="SimSun" w:hAnsi="Aptos" w:cs="Tahoma"/>
          <w:sz w:val="20"/>
          <w:szCs w:val="20"/>
          <w:lang w:eastAsia="zh-CN"/>
        </w:rPr>
        <w:t> </w:t>
      </w:r>
      <w:r w:rsidRPr="00DF1ECF">
        <w:rPr>
          <w:rFonts w:ascii="Aptos" w:eastAsia="SimSun" w:hAnsi="Aptos" w:cs="Tahoma"/>
          <w:sz w:val="20"/>
          <w:szCs w:val="20"/>
          <w:lang w:eastAsia="zh-CN"/>
        </w:rPr>
        <w:t>odpowiednich zabezpieczeniach, o których mowa w art. 46 RODO, związanych z</w:t>
      </w:r>
      <w:r w:rsidR="0068612A"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przekazaniem jego danych osobowych do państwa trzeciego lub organizacji międzynarodowej oraz prawem otrzymania przez </w:t>
      </w:r>
      <w:r w:rsidR="00FB6011" w:rsidRPr="00DF1ECF">
        <w:rPr>
          <w:rFonts w:ascii="Aptos" w:eastAsia="SimSun" w:hAnsi="Aptos" w:cs="Tahoma"/>
          <w:sz w:val="20"/>
          <w:szCs w:val="20"/>
          <w:lang w:eastAsia="zh-CN"/>
        </w:rPr>
        <w:t>WYKONAWCĘ</w:t>
      </w:r>
      <w:r w:rsidRPr="00DF1ECF">
        <w:rPr>
          <w:rFonts w:ascii="Aptos" w:eastAsia="SimSun" w:hAnsi="Aptos" w:cs="Tahoma"/>
          <w:sz w:val="20"/>
          <w:szCs w:val="20"/>
          <w:lang w:eastAsia="zh-CN"/>
        </w:rPr>
        <w:t xml:space="preserve"> od administratora kopii danych osobowych podlegających przetwarzaniu), </w:t>
      </w:r>
      <w:r w:rsidR="00FB6011" w:rsidRPr="00DF1ECF">
        <w:rPr>
          <w:rFonts w:ascii="Aptos" w:eastAsia="SimSun" w:hAnsi="Aptos" w:cs="Tahoma"/>
          <w:sz w:val="20"/>
          <w:szCs w:val="20"/>
          <w:lang w:eastAsia="zh-CN"/>
        </w:rPr>
        <w:t>ZAMAWIAJĄCY</w:t>
      </w:r>
      <w:r w:rsidRPr="00DF1ECF">
        <w:rPr>
          <w:rFonts w:ascii="Aptos" w:eastAsia="SimSun" w:hAnsi="Aptos" w:cs="Tahoma"/>
          <w:sz w:val="20"/>
          <w:szCs w:val="20"/>
          <w:lang w:eastAsia="zh-CN"/>
        </w:rPr>
        <w:t xml:space="preserve"> może żądać od osoby występującej z</w:t>
      </w:r>
      <w:r w:rsidR="0068612A" w:rsidRPr="00DF1ECF">
        <w:rPr>
          <w:rFonts w:ascii="Aptos" w:eastAsia="SimSun" w:hAnsi="Aptos" w:cs="Tahoma"/>
          <w:sz w:val="20"/>
          <w:szCs w:val="20"/>
          <w:lang w:eastAsia="zh-CN"/>
        </w:rPr>
        <w:t> </w:t>
      </w:r>
      <w:r w:rsidRPr="00DF1ECF">
        <w:rPr>
          <w:rFonts w:ascii="Aptos" w:eastAsia="SimSun" w:hAnsi="Aptos" w:cs="Tahoma"/>
          <w:sz w:val="20"/>
          <w:szCs w:val="20"/>
          <w:lang w:eastAsia="zh-CN"/>
        </w:rPr>
        <w:t>żądaniem wskazania dodatkowych informacji, mających na celu sprecyzowanie nazwy lub daty zakończonego postępowania o</w:t>
      </w:r>
      <w:r w:rsidR="004B207D" w:rsidRPr="00DF1ECF">
        <w:rPr>
          <w:rFonts w:ascii="Aptos" w:eastAsia="SimSun" w:hAnsi="Aptos" w:cs="Tahoma"/>
          <w:sz w:val="20"/>
          <w:szCs w:val="20"/>
          <w:lang w:eastAsia="zh-CN"/>
        </w:rPr>
        <w:t> </w:t>
      </w:r>
      <w:r w:rsidRPr="00DF1ECF">
        <w:rPr>
          <w:rFonts w:ascii="Aptos" w:eastAsia="SimSun" w:hAnsi="Aptos" w:cs="Tahoma"/>
          <w:sz w:val="20"/>
          <w:szCs w:val="20"/>
          <w:lang w:eastAsia="zh-CN"/>
        </w:rPr>
        <w:t>udzielenie zamówienia.</w:t>
      </w:r>
    </w:p>
    <w:p w14:paraId="67A7447E" w14:textId="77777777" w:rsidR="00C5698A" w:rsidRPr="00DF1ECF" w:rsidRDefault="00C5698A" w:rsidP="00CE52BD">
      <w:pPr>
        <w:pStyle w:val="Akapitzlist"/>
        <w:numPr>
          <w:ilvl w:val="1"/>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Skorzystanie przez osobę, której dane osobowe dotyczą, z uprawnienia, o którym mowa w art. 16 RODO (z uprawnienia do sprostowania lub uzupełnienia danych osobowych), nie może naruszać integralności protokołu postępowania oraz jego załączników.</w:t>
      </w:r>
    </w:p>
    <w:p w14:paraId="16FB73BD" w14:textId="3CF6553D" w:rsidR="00C5698A" w:rsidRPr="00DF1ECF" w:rsidRDefault="00C5698A" w:rsidP="00CE52BD">
      <w:pPr>
        <w:pStyle w:val="Akapitzlist"/>
        <w:numPr>
          <w:ilvl w:val="1"/>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W postępowaniu o udzielenie zamówienia zgłoszenie żądania ograniczenia przetwarzania, o</w:t>
      </w:r>
      <w:r w:rsidR="0068612A" w:rsidRPr="00DF1ECF">
        <w:rPr>
          <w:rFonts w:ascii="Aptos" w:eastAsia="SimSun" w:hAnsi="Aptos" w:cs="Tahoma"/>
          <w:sz w:val="20"/>
          <w:szCs w:val="20"/>
          <w:lang w:eastAsia="zh-CN"/>
        </w:rPr>
        <w:t> </w:t>
      </w:r>
      <w:r w:rsidRPr="00DF1ECF">
        <w:rPr>
          <w:rFonts w:ascii="Aptos" w:eastAsia="SimSun" w:hAnsi="Aptos" w:cs="Tahoma"/>
          <w:sz w:val="20"/>
          <w:szCs w:val="20"/>
          <w:lang w:eastAsia="zh-CN"/>
        </w:rPr>
        <w:t>którym mowa w art. 18 ust. 1 RODO, nie ogranicza przetwarzania danych osobowych do</w:t>
      </w:r>
      <w:r w:rsidR="0068612A" w:rsidRPr="00DF1ECF">
        <w:rPr>
          <w:rFonts w:ascii="Aptos" w:eastAsia="SimSun" w:hAnsi="Aptos" w:cs="Tahoma"/>
          <w:sz w:val="20"/>
          <w:szCs w:val="20"/>
          <w:lang w:eastAsia="zh-CN"/>
        </w:rPr>
        <w:t> </w:t>
      </w:r>
      <w:r w:rsidRPr="00DF1ECF">
        <w:rPr>
          <w:rFonts w:ascii="Aptos" w:eastAsia="SimSun" w:hAnsi="Aptos" w:cs="Tahoma"/>
          <w:sz w:val="20"/>
          <w:szCs w:val="20"/>
          <w:lang w:eastAsia="zh-CN"/>
        </w:rPr>
        <w:t>czasu zakończenia tego postępowania.</w:t>
      </w:r>
    </w:p>
    <w:p w14:paraId="4793C498" w14:textId="6690036F" w:rsidR="00C5698A" w:rsidRPr="00DF1ECF" w:rsidRDefault="00C5698A" w:rsidP="00CE52BD">
      <w:pPr>
        <w:pStyle w:val="Akapitzlist"/>
        <w:numPr>
          <w:ilvl w:val="1"/>
          <w:numId w:val="26"/>
        </w:numPr>
        <w:spacing w:before="60" w:after="60"/>
        <w:jc w:val="both"/>
        <w:rPr>
          <w:rFonts w:ascii="Aptos" w:eastAsia="SimSun" w:hAnsi="Aptos" w:cs="Tahoma"/>
          <w:sz w:val="20"/>
          <w:szCs w:val="20"/>
          <w:lang w:eastAsia="zh-CN"/>
        </w:rPr>
      </w:pPr>
      <w:r w:rsidRPr="00DF1ECF">
        <w:rPr>
          <w:rFonts w:ascii="Aptos" w:eastAsia="SimSun" w:hAnsi="Aptos" w:cs="Tahoma"/>
          <w:sz w:val="20"/>
          <w:szCs w:val="20"/>
          <w:lang w:eastAsia="zh-CN"/>
        </w:rPr>
        <w:t xml:space="preserve">W przypadku gdy wniesienie żądania dotyczącego prawa, o którym mowa w art. 18 ust. 1 RODO </w:t>
      </w:r>
      <w:r w:rsidR="00143C95" w:rsidRPr="00DF1ECF">
        <w:rPr>
          <w:rFonts w:ascii="Aptos" w:eastAsia="SimSun" w:hAnsi="Aptos" w:cs="Tahoma"/>
          <w:sz w:val="20"/>
          <w:szCs w:val="20"/>
          <w:lang w:eastAsia="zh-CN"/>
        </w:rPr>
        <w:t xml:space="preserve">(prawo do ograniczenia przetwarzania danych osobowych) </w:t>
      </w:r>
      <w:r w:rsidRPr="00DF1ECF">
        <w:rPr>
          <w:rFonts w:ascii="Aptos" w:eastAsia="SimSun" w:hAnsi="Aptos" w:cs="Tahoma"/>
          <w:sz w:val="20"/>
          <w:szCs w:val="20"/>
          <w:lang w:eastAsia="zh-CN"/>
        </w:rPr>
        <w:t>spowoduje ograniczenie przetwarzania danych osobowych zawartych w protokole postępowania lub załącznikach do</w:t>
      </w:r>
      <w:r w:rsidR="00FB6011" w:rsidRPr="00DF1ECF">
        <w:rPr>
          <w:rFonts w:ascii="Aptos" w:eastAsia="SimSun" w:hAnsi="Aptos" w:cs="Tahoma"/>
          <w:sz w:val="20"/>
          <w:szCs w:val="20"/>
          <w:lang w:eastAsia="zh-CN"/>
        </w:rPr>
        <w:t> </w:t>
      </w:r>
      <w:r w:rsidRPr="00DF1ECF">
        <w:rPr>
          <w:rFonts w:ascii="Aptos" w:eastAsia="SimSun" w:hAnsi="Aptos" w:cs="Tahoma"/>
          <w:sz w:val="20"/>
          <w:szCs w:val="20"/>
          <w:lang w:eastAsia="zh-CN"/>
        </w:rPr>
        <w:t>tego protokołu, od dnia zakończenia postępowania o</w:t>
      </w:r>
      <w:r w:rsidR="0068612A" w:rsidRPr="00DF1ECF">
        <w:rPr>
          <w:rFonts w:ascii="Aptos" w:eastAsia="SimSun" w:hAnsi="Aptos" w:cs="Tahoma"/>
          <w:sz w:val="20"/>
          <w:szCs w:val="20"/>
          <w:lang w:eastAsia="zh-CN"/>
        </w:rPr>
        <w:t> </w:t>
      </w:r>
      <w:r w:rsidRPr="00DF1ECF">
        <w:rPr>
          <w:rFonts w:ascii="Aptos" w:eastAsia="SimSun" w:hAnsi="Aptos" w:cs="Tahoma"/>
          <w:sz w:val="20"/>
          <w:szCs w:val="20"/>
          <w:lang w:eastAsia="zh-CN"/>
        </w:rPr>
        <w:t xml:space="preserve">udzielenie zamówienia </w:t>
      </w:r>
      <w:r w:rsidR="00FB6011" w:rsidRPr="00DF1ECF">
        <w:rPr>
          <w:rFonts w:ascii="Aptos" w:eastAsia="SimSun" w:hAnsi="Aptos" w:cs="Tahoma"/>
          <w:sz w:val="20"/>
          <w:szCs w:val="20"/>
          <w:lang w:eastAsia="zh-CN"/>
        </w:rPr>
        <w:t>ZAMAWIAJĄCY</w:t>
      </w:r>
      <w:r w:rsidRPr="00DF1ECF">
        <w:rPr>
          <w:rFonts w:ascii="Aptos" w:eastAsia="SimSun" w:hAnsi="Aptos" w:cs="Tahoma"/>
          <w:sz w:val="20"/>
          <w:szCs w:val="20"/>
          <w:lang w:eastAsia="zh-CN"/>
        </w:rPr>
        <w:t xml:space="preserve"> nie udostępnia tych danych, chyba że zachodzą przesłanki, o których mowa w art. 18 ust. 2 rozporządzenia 2016/679.</w:t>
      </w:r>
    </w:p>
    <w:p w14:paraId="43C41EF7" w14:textId="19A0D66D" w:rsidR="00915512" w:rsidRPr="00DF1ECF" w:rsidRDefault="00915512" w:rsidP="00297296">
      <w:pPr>
        <w:pStyle w:val="AptosspistreciSWZ"/>
      </w:pPr>
      <w:bookmarkStart w:id="42" w:name="_Toc244168896"/>
      <w:r w:rsidRPr="00DF1ECF">
        <w:t xml:space="preserve">§ </w:t>
      </w:r>
      <w:r w:rsidR="00441C42" w:rsidRPr="00DF1ECF">
        <w:t>XXII</w:t>
      </w:r>
      <w:r w:rsidR="00E87212" w:rsidRPr="00DF1ECF">
        <w:t>I</w:t>
      </w:r>
      <w:r w:rsidRPr="00DF1ECF">
        <w:t>. Załączniki</w:t>
      </w:r>
      <w:bookmarkEnd w:id="42"/>
    </w:p>
    <w:p w14:paraId="55E4BCFA" w14:textId="3984BD32" w:rsidR="00915512" w:rsidRPr="00DF1ECF" w:rsidRDefault="00915512" w:rsidP="008F5A10">
      <w:pPr>
        <w:shd w:val="clear" w:color="auto" w:fill="FFFFFF"/>
        <w:spacing w:before="60" w:after="60"/>
        <w:jc w:val="both"/>
        <w:rPr>
          <w:rFonts w:ascii="Aptos" w:hAnsi="Aptos" w:cs="Tahoma"/>
          <w:sz w:val="18"/>
          <w:szCs w:val="20"/>
        </w:rPr>
      </w:pPr>
      <w:r w:rsidRPr="00DF1ECF">
        <w:rPr>
          <w:rFonts w:ascii="Aptos" w:hAnsi="Aptos" w:cs="Tahoma"/>
          <w:spacing w:val="-5"/>
          <w:sz w:val="18"/>
          <w:szCs w:val="20"/>
        </w:rPr>
        <w:t xml:space="preserve">Załącznikami do </w:t>
      </w:r>
      <w:r w:rsidR="00610DDF" w:rsidRPr="00DF1ECF">
        <w:rPr>
          <w:rFonts w:ascii="Aptos" w:hAnsi="Aptos" w:cs="Tahoma"/>
          <w:spacing w:val="-5"/>
          <w:sz w:val="18"/>
          <w:szCs w:val="20"/>
        </w:rPr>
        <w:t>Specyfikacji Warunków Zamówienia</w:t>
      </w:r>
      <w:r w:rsidRPr="00DF1ECF">
        <w:rPr>
          <w:rFonts w:ascii="Aptos" w:hAnsi="Aptos" w:cs="Tahoma"/>
          <w:spacing w:val="-5"/>
          <w:sz w:val="18"/>
          <w:szCs w:val="20"/>
        </w:rPr>
        <w:t xml:space="preserve"> są:</w:t>
      </w:r>
    </w:p>
    <w:p w14:paraId="172A679C" w14:textId="0CEBC781" w:rsidR="00D978F4" w:rsidRPr="00DF1ECF" w:rsidRDefault="00D978F4">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 xml:space="preserve">Załącznik nr 1 – </w:t>
      </w:r>
      <w:r w:rsidR="001C15CB" w:rsidRPr="00DF1ECF">
        <w:rPr>
          <w:rFonts w:ascii="Aptos" w:hAnsi="Aptos" w:cs="Tahoma"/>
          <w:bCs/>
          <w:spacing w:val="-5"/>
          <w:sz w:val="18"/>
          <w:szCs w:val="20"/>
        </w:rPr>
        <w:t>Dokumentacja projektowa</w:t>
      </w:r>
    </w:p>
    <w:p w14:paraId="6041F553" w14:textId="77777777" w:rsidR="006B2147" w:rsidRPr="00DF1ECF" w:rsidRDefault="006B2147">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 xml:space="preserve">Załącznik nr 2 – Wzór umowy </w:t>
      </w:r>
    </w:p>
    <w:p w14:paraId="5D6D6511" w14:textId="7349F57A" w:rsidR="006B2147" w:rsidRPr="00DF1ECF" w:rsidRDefault="006B2147">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 xml:space="preserve">Załącznik nr 3 – </w:t>
      </w:r>
      <w:r w:rsidR="00E05396" w:rsidRPr="00DF1ECF">
        <w:rPr>
          <w:rFonts w:ascii="Aptos" w:hAnsi="Aptos" w:cs="Tahoma"/>
          <w:bCs/>
          <w:spacing w:val="-5"/>
          <w:sz w:val="18"/>
          <w:szCs w:val="20"/>
        </w:rPr>
        <w:t>Formularz cenowy</w:t>
      </w:r>
    </w:p>
    <w:p w14:paraId="48CB16F1" w14:textId="1B2C0708" w:rsidR="006B2147" w:rsidRPr="00DF1ECF" w:rsidRDefault="006B2147">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Załącznik nr 4</w:t>
      </w:r>
      <w:r w:rsidR="00D76486" w:rsidRPr="00DF1ECF">
        <w:rPr>
          <w:rFonts w:ascii="Aptos" w:hAnsi="Aptos" w:cs="Tahoma"/>
          <w:bCs/>
          <w:spacing w:val="-5"/>
          <w:sz w:val="18"/>
          <w:szCs w:val="20"/>
        </w:rPr>
        <w:t>A</w:t>
      </w:r>
      <w:r w:rsidRPr="00DF1ECF">
        <w:rPr>
          <w:rFonts w:ascii="Aptos" w:hAnsi="Aptos" w:cs="Tahoma"/>
          <w:bCs/>
          <w:spacing w:val="-5"/>
          <w:sz w:val="18"/>
          <w:szCs w:val="20"/>
        </w:rPr>
        <w:t xml:space="preserve"> – Oświadczenie zgodne z art. 125 ust. 1 (niepodleganie wykluczeniu, spełnianie warunków) </w:t>
      </w:r>
      <w:r w:rsidR="00D76486" w:rsidRPr="00DF1ECF">
        <w:rPr>
          <w:rFonts w:ascii="Aptos" w:hAnsi="Aptos" w:cs="Tahoma"/>
          <w:bCs/>
          <w:spacing w:val="-5"/>
          <w:sz w:val="18"/>
          <w:szCs w:val="20"/>
        </w:rPr>
        <w:t>– WYKONAW</w:t>
      </w:r>
      <w:r w:rsidR="00FE7DB1" w:rsidRPr="00DF1ECF">
        <w:rPr>
          <w:rFonts w:ascii="Aptos" w:hAnsi="Aptos" w:cs="Tahoma"/>
          <w:bCs/>
          <w:spacing w:val="-5"/>
          <w:sz w:val="18"/>
          <w:szCs w:val="20"/>
        </w:rPr>
        <w:t>C</w:t>
      </w:r>
      <w:r w:rsidR="00D76486" w:rsidRPr="00DF1ECF">
        <w:rPr>
          <w:rFonts w:ascii="Aptos" w:hAnsi="Aptos" w:cs="Tahoma"/>
          <w:bCs/>
          <w:spacing w:val="-5"/>
          <w:sz w:val="18"/>
          <w:szCs w:val="20"/>
        </w:rPr>
        <w:t>A</w:t>
      </w:r>
    </w:p>
    <w:p w14:paraId="7AF425AC" w14:textId="11E499EE" w:rsidR="00D76486" w:rsidRPr="00DF1ECF" w:rsidRDefault="00D76486">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 xml:space="preserve">Załącznik nr 4B – Oświadczenie zgodne z art. 125 ust. 1 (niepodleganie wykluczeniu, spełnianie warunków) – </w:t>
      </w:r>
      <w:r w:rsidR="00A74B38" w:rsidRPr="00DF1ECF">
        <w:rPr>
          <w:rFonts w:ascii="Aptos" w:hAnsi="Aptos" w:cs="Tahoma"/>
          <w:bCs/>
          <w:spacing w:val="-5"/>
          <w:sz w:val="18"/>
          <w:szCs w:val="20"/>
        </w:rPr>
        <w:t>PODMIOT TRZECI</w:t>
      </w:r>
    </w:p>
    <w:p w14:paraId="323BE641" w14:textId="77777777" w:rsidR="006B2147" w:rsidRPr="00DF1ECF" w:rsidRDefault="006B2147">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Załącznik nr 5 – Protokół z odbycia wizji lokalnej</w:t>
      </w:r>
    </w:p>
    <w:p w14:paraId="12C44F19" w14:textId="365E83FA" w:rsidR="00A74B38" w:rsidRPr="00DF1ECF" w:rsidRDefault="00A74B38">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Załącznik nr 6 – Oświadczenie WYKONAWCÓW występujących wspólnie</w:t>
      </w:r>
    </w:p>
    <w:p w14:paraId="3EFD2920" w14:textId="5E2078A2" w:rsidR="006B2147" w:rsidRPr="00DF1ECF" w:rsidRDefault="006B2147">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 xml:space="preserve">Załącznik nr </w:t>
      </w:r>
      <w:r w:rsidR="00A74B38" w:rsidRPr="00DF1ECF">
        <w:rPr>
          <w:rFonts w:ascii="Aptos" w:hAnsi="Aptos" w:cs="Tahoma"/>
          <w:bCs/>
          <w:spacing w:val="-5"/>
          <w:sz w:val="18"/>
          <w:szCs w:val="20"/>
        </w:rPr>
        <w:t>7</w:t>
      </w:r>
      <w:r w:rsidRPr="00DF1ECF">
        <w:rPr>
          <w:rFonts w:ascii="Aptos" w:hAnsi="Aptos" w:cs="Tahoma"/>
          <w:bCs/>
          <w:spacing w:val="-5"/>
          <w:sz w:val="18"/>
          <w:szCs w:val="20"/>
        </w:rPr>
        <w:t xml:space="preserve"> – Wzór zobowiązania </w:t>
      </w:r>
      <w:r w:rsidR="00A74B38" w:rsidRPr="00DF1ECF">
        <w:rPr>
          <w:rFonts w:ascii="Aptos" w:hAnsi="Aptos" w:cs="Tahoma"/>
          <w:bCs/>
          <w:spacing w:val="-5"/>
          <w:sz w:val="18"/>
          <w:szCs w:val="20"/>
        </w:rPr>
        <w:t>PODMIOTU TRZECIEGO</w:t>
      </w:r>
    </w:p>
    <w:p w14:paraId="111F7E7B" w14:textId="6365E55E" w:rsidR="006B2147" w:rsidRPr="00DF1ECF" w:rsidRDefault="006B2147">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 xml:space="preserve">Załącznik nr </w:t>
      </w:r>
      <w:r w:rsidR="00A74B38" w:rsidRPr="00DF1ECF">
        <w:rPr>
          <w:rFonts w:ascii="Aptos" w:hAnsi="Aptos" w:cs="Tahoma"/>
          <w:bCs/>
          <w:spacing w:val="-5"/>
          <w:sz w:val="18"/>
          <w:szCs w:val="20"/>
        </w:rPr>
        <w:t>8</w:t>
      </w:r>
      <w:r w:rsidRPr="00DF1ECF">
        <w:rPr>
          <w:rFonts w:ascii="Aptos" w:hAnsi="Aptos" w:cs="Tahoma"/>
          <w:bCs/>
          <w:spacing w:val="-5"/>
          <w:sz w:val="18"/>
          <w:szCs w:val="20"/>
        </w:rPr>
        <w:t xml:space="preserve"> – Oświadczenie o aktualności informacji</w:t>
      </w:r>
    </w:p>
    <w:p w14:paraId="0043DD99" w14:textId="148FCFB0" w:rsidR="006B2147" w:rsidRPr="00DF1ECF" w:rsidRDefault="006B2147">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 xml:space="preserve">Załącznik nr </w:t>
      </w:r>
      <w:r w:rsidR="00A74B38" w:rsidRPr="00DF1ECF">
        <w:rPr>
          <w:rFonts w:ascii="Aptos" w:hAnsi="Aptos" w:cs="Tahoma"/>
          <w:bCs/>
          <w:spacing w:val="-5"/>
          <w:sz w:val="18"/>
          <w:szCs w:val="20"/>
        </w:rPr>
        <w:t>9</w:t>
      </w:r>
      <w:r w:rsidRPr="00DF1ECF">
        <w:rPr>
          <w:rFonts w:ascii="Aptos" w:hAnsi="Aptos" w:cs="Tahoma"/>
          <w:bCs/>
          <w:spacing w:val="-5"/>
          <w:sz w:val="18"/>
          <w:szCs w:val="20"/>
        </w:rPr>
        <w:t xml:space="preserve"> – Oświadczenie o przynależności / braku przynależności do tej samej grupy kapitałowej</w:t>
      </w:r>
    </w:p>
    <w:p w14:paraId="025A551F" w14:textId="6F70B852" w:rsidR="001C15CB" w:rsidRPr="00DF1ECF" w:rsidRDefault="001C15CB" w:rsidP="001C15CB">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Załącznik nr 10 – Wykaz osób</w:t>
      </w:r>
    </w:p>
    <w:p w14:paraId="4698F0CD" w14:textId="4DFCB4F2" w:rsidR="00322BFB" w:rsidRDefault="006B2147">
      <w:pPr>
        <w:pStyle w:val="Akapitzlist3"/>
        <w:numPr>
          <w:ilvl w:val="0"/>
          <w:numId w:val="2"/>
        </w:numPr>
        <w:shd w:val="clear" w:color="auto" w:fill="FFFFFF"/>
        <w:spacing w:before="60" w:after="60"/>
        <w:ind w:left="426"/>
        <w:jc w:val="both"/>
        <w:rPr>
          <w:rFonts w:ascii="Aptos" w:hAnsi="Aptos" w:cs="Tahoma"/>
          <w:bCs/>
          <w:spacing w:val="-5"/>
          <w:sz w:val="18"/>
          <w:szCs w:val="20"/>
        </w:rPr>
      </w:pPr>
      <w:r w:rsidRPr="00DF1ECF">
        <w:rPr>
          <w:rFonts w:ascii="Aptos" w:hAnsi="Aptos" w:cs="Tahoma"/>
          <w:bCs/>
          <w:spacing w:val="-5"/>
          <w:sz w:val="18"/>
          <w:szCs w:val="20"/>
        </w:rPr>
        <w:t xml:space="preserve">Załącznik nr </w:t>
      </w:r>
      <w:r w:rsidR="00A74B38" w:rsidRPr="00DF1ECF">
        <w:rPr>
          <w:rFonts w:ascii="Aptos" w:hAnsi="Aptos" w:cs="Tahoma"/>
          <w:bCs/>
          <w:spacing w:val="-5"/>
          <w:sz w:val="18"/>
          <w:szCs w:val="20"/>
        </w:rPr>
        <w:t>1</w:t>
      </w:r>
      <w:r w:rsidR="001C15CB" w:rsidRPr="00DF1ECF">
        <w:rPr>
          <w:rFonts w:ascii="Aptos" w:hAnsi="Aptos" w:cs="Tahoma"/>
          <w:bCs/>
          <w:spacing w:val="-5"/>
          <w:sz w:val="18"/>
          <w:szCs w:val="20"/>
        </w:rPr>
        <w:t>1</w:t>
      </w:r>
      <w:r w:rsidRPr="00DF1ECF">
        <w:rPr>
          <w:rFonts w:ascii="Aptos" w:hAnsi="Aptos" w:cs="Tahoma"/>
          <w:bCs/>
          <w:spacing w:val="-5"/>
          <w:sz w:val="18"/>
          <w:szCs w:val="20"/>
        </w:rPr>
        <w:t xml:space="preserve"> – </w:t>
      </w:r>
      <w:r w:rsidR="00DF060F" w:rsidRPr="00DF1ECF">
        <w:rPr>
          <w:rFonts w:ascii="Aptos" w:hAnsi="Aptos" w:cs="Tahoma"/>
          <w:bCs/>
          <w:spacing w:val="-5"/>
          <w:sz w:val="18"/>
          <w:szCs w:val="20"/>
        </w:rPr>
        <w:t>Wykaz dostaw robót budowlanych</w:t>
      </w:r>
    </w:p>
    <w:p w14:paraId="28F15954" w14:textId="6A5A5EB5" w:rsidR="006B2147" w:rsidRDefault="00322BFB" w:rsidP="00322BFB">
      <w:pPr>
        <w:spacing w:after="0" w:line="240" w:lineRule="auto"/>
        <w:jc w:val="right"/>
        <w:rPr>
          <w:rFonts w:ascii="Aptos" w:hAnsi="Aptos" w:cs="Tahoma"/>
          <w:bCs/>
          <w:spacing w:val="-5"/>
          <w:sz w:val="18"/>
          <w:szCs w:val="20"/>
        </w:rPr>
      </w:pPr>
      <w:r>
        <w:rPr>
          <w:rFonts w:ascii="Aptos" w:hAnsi="Aptos" w:cs="Tahoma"/>
          <w:bCs/>
          <w:spacing w:val="-5"/>
          <w:sz w:val="18"/>
          <w:szCs w:val="20"/>
        </w:rPr>
        <w:br w:type="page"/>
      </w:r>
      <w:r>
        <w:rPr>
          <w:rFonts w:ascii="Aptos" w:hAnsi="Aptos" w:cs="Tahoma"/>
          <w:bCs/>
          <w:spacing w:val="-5"/>
          <w:sz w:val="18"/>
          <w:szCs w:val="20"/>
        </w:rPr>
        <w:lastRenderedPageBreak/>
        <w:t>Załącznik nr 3</w:t>
      </w:r>
    </w:p>
    <w:p w14:paraId="2D6CA10D" w14:textId="77777777" w:rsidR="00322BFB" w:rsidRPr="009A131B" w:rsidRDefault="00322BFB" w:rsidP="00322BFB">
      <w:pPr>
        <w:pBdr>
          <w:bottom w:val="single" w:sz="4" w:space="4" w:color="CCCCCC"/>
        </w:pBdr>
        <w:spacing w:after="320" w:line="240" w:lineRule="auto"/>
        <w:rPr>
          <w:rFonts w:ascii="Aptos" w:hAnsi="Aptos" w:cs="Tahoma"/>
          <w:b/>
          <w:smallCaps/>
          <w:sz w:val="24"/>
          <w:szCs w:val="20"/>
        </w:rPr>
      </w:pPr>
      <w:bookmarkStart w:id="43" w:name="_Hlk181616326"/>
      <w:r w:rsidRPr="009A131B">
        <w:rPr>
          <w:rFonts w:ascii="Aptos" w:hAnsi="Aptos" w:cs="Tahoma"/>
          <w:b/>
          <w:smallCaps/>
          <w:sz w:val="24"/>
          <w:szCs w:val="20"/>
        </w:rPr>
        <w:t>WYKONAWCA:</w:t>
      </w:r>
    </w:p>
    <w:p w14:paraId="3B6B4571" w14:textId="77777777" w:rsidR="00322BFB" w:rsidRPr="003D3E8A" w:rsidRDefault="00322BFB" w:rsidP="00322BFB">
      <w:pPr>
        <w:spacing w:before="120" w:after="120"/>
        <w:rPr>
          <w:rFonts w:ascii="Aptos" w:eastAsia="Times New Roman" w:hAnsi="Aptos" w:cs="Tahoma"/>
          <w:bCs/>
          <w:i/>
          <w:kern w:val="2"/>
          <w:sz w:val="16"/>
          <w:szCs w:val="16"/>
          <w:lang w:eastAsia="ar-SA"/>
        </w:rPr>
      </w:pPr>
      <w:r>
        <w:rPr>
          <w:rFonts w:ascii="Aptos" w:eastAsia="Times New Roman" w:hAnsi="Aptos" w:cs="Tahoma"/>
          <w:bCs/>
          <w:iCs/>
          <w:kern w:val="2"/>
          <w:sz w:val="16"/>
          <w:szCs w:val="16"/>
          <w:lang w:eastAsia="ar-SA"/>
        </w:rPr>
        <w:t>__________________________</w:t>
      </w:r>
      <w:r>
        <w:rPr>
          <w:rFonts w:ascii="Aptos" w:eastAsia="Times New Roman" w:hAnsi="Aptos" w:cs="Tahoma"/>
          <w:bCs/>
          <w:iCs/>
          <w:kern w:val="2"/>
          <w:sz w:val="16"/>
          <w:szCs w:val="16"/>
          <w:lang w:eastAsia="ar-SA"/>
        </w:rPr>
        <w:br/>
      </w:r>
      <w:r w:rsidRPr="003D3E8A">
        <w:rPr>
          <w:rFonts w:ascii="Aptos" w:eastAsia="Times New Roman" w:hAnsi="Aptos" w:cs="Tahoma"/>
          <w:bCs/>
          <w:i/>
          <w:kern w:val="2"/>
          <w:sz w:val="16"/>
          <w:szCs w:val="16"/>
          <w:lang w:eastAsia="ar-SA"/>
        </w:rPr>
        <w:t>Dane identyfikujące WYKONAWCĘ</w:t>
      </w:r>
    </w:p>
    <w:bookmarkEnd w:id="43"/>
    <w:p w14:paraId="1D53D21A" w14:textId="77777777" w:rsidR="00322BFB" w:rsidRPr="003D3E8A" w:rsidRDefault="00322BFB" w:rsidP="00322BFB">
      <w:pPr>
        <w:widowControl w:val="0"/>
        <w:shd w:val="clear" w:color="auto" w:fill="FFFFFF"/>
        <w:tabs>
          <w:tab w:val="left" w:pos="4820"/>
        </w:tabs>
        <w:spacing w:before="120" w:after="120"/>
        <w:jc w:val="center"/>
        <w:rPr>
          <w:rFonts w:ascii="Aptos" w:eastAsia="SimSun" w:hAnsi="Aptos" w:cs="Tahoma"/>
          <w:b/>
          <w:bCs/>
          <w:caps/>
          <w:sz w:val="20"/>
          <w:szCs w:val="20"/>
          <w:lang w:eastAsia="zh-CN"/>
        </w:rPr>
      </w:pPr>
    </w:p>
    <w:p w14:paraId="33AFDEF3" w14:textId="77777777" w:rsidR="00322BFB" w:rsidRPr="009A131B" w:rsidRDefault="00322BFB" w:rsidP="00322BFB">
      <w:pPr>
        <w:widowControl w:val="0"/>
        <w:shd w:val="clear" w:color="auto" w:fill="FFFFFF"/>
        <w:tabs>
          <w:tab w:val="left" w:pos="4820"/>
        </w:tabs>
        <w:spacing w:before="120" w:after="120"/>
        <w:jc w:val="center"/>
        <w:rPr>
          <w:rFonts w:ascii="Aptos" w:eastAsia="SimSun" w:hAnsi="Aptos" w:cs="Tahoma"/>
          <w:b/>
          <w:bCs/>
          <w:caps/>
          <w:sz w:val="24"/>
          <w:szCs w:val="24"/>
          <w:lang w:eastAsia="zh-CN"/>
        </w:rPr>
      </w:pPr>
      <w:r w:rsidRPr="009A131B">
        <w:rPr>
          <w:rFonts w:ascii="Aptos" w:eastAsia="SimSun" w:hAnsi="Aptos" w:cs="Tahoma"/>
          <w:b/>
          <w:bCs/>
          <w:caps/>
          <w:sz w:val="24"/>
          <w:szCs w:val="24"/>
          <w:lang w:eastAsia="zh-CN"/>
        </w:rPr>
        <w:t>FORMULARZ CENOWY</w:t>
      </w:r>
    </w:p>
    <w:p w14:paraId="7D08F042" w14:textId="77777777" w:rsidR="00322BFB" w:rsidRPr="00A96840" w:rsidRDefault="00322BFB" w:rsidP="00322BFB">
      <w:pPr>
        <w:pBdr>
          <w:bottom w:val="single" w:sz="4" w:space="4" w:color="CCCCCC"/>
        </w:pBdr>
        <w:spacing w:after="320" w:line="240" w:lineRule="auto"/>
        <w:jc w:val="both"/>
        <w:rPr>
          <w:rFonts w:ascii="Aptos" w:hAnsi="Aptos" w:cs="Tahoma"/>
          <w:b/>
          <w:smallCaps/>
          <w:szCs w:val="18"/>
        </w:rPr>
      </w:pPr>
      <w:r w:rsidRPr="00A96840">
        <w:rPr>
          <w:rFonts w:ascii="Aptos" w:hAnsi="Aptos" w:cs="Tahoma"/>
          <w:bCs/>
          <w:smallCaps/>
          <w:szCs w:val="18"/>
        </w:rPr>
        <w:t>Przedmiot zamówienia:</w:t>
      </w:r>
      <w:r w:rsidRPr="00A96840">
        <w:rPr>
          <w:rFonts w:ascii="Aptos" w:hAnsi="Aptos" w:cs="Tahoma"/>
          <w:b/>
          <w:smallCaps/>
          <w:szCs w:val="18"/>
        </w:rPr>
        <w:t xml:space="preserve"> ROZBUDOWA STREFY WELLNESS W PARKU WODNYM KOSZALIN</w:t>
      </w:r>
    </w:p>
    <w:p w14:paraId="5AF607F7" w14:textId="77777777" w:rsidR="00322BFB" w:rsidRPr="009A131B" w:rsidRDefault="00322BFB" w:rsidP="00322BFB">
      <w:pPr>
        <w:spacing w:before="120" w:after="120"/>
        <w:ind w:firstLine="708"/>
        <w:jc w:val="both"/>
        <w:rPr>
          <w:rFonts w:ascii="Aptos" w:hAnsi="Aptos" w:cs="Tahoma"/>
          <w:sz w:val="20"/>
          <w:szCs w:val="20"/>
        </w:rPr>
      </w:pPr>
      <w:r w:rsidRPr="009A131B">
        <w:rPr>
          <w:rFonts w:ascii="Aptos" w:hAnsi="Aptos" w:cs="Tahoma"/>
          <w:sz w:val="20"/>
          <w:szCs w:val="20"/>
        </w:rPr>
        <w:t>Oferujemy wykonanie przedmiotu zamówienia zgodnie z wszelkimi wymogami zawartymi w SWZ oraz w załącznikach, stanowiących jej integralną część, za cenę</w:t>
      </w:r>
      <w:r>
        <w:rPr>
          <w:rFonts w:ascii="Aptos" w:hAnsi="Aptos" w:cs="Tahoma"/>
          <w:sz w:val="20"/>
          <w:szCs w:val="20"/>
        </w:rPr>
        <w:t xml:space="preserve"> </w:t>
      </w:r>
      <w:r w:rsidRPr="009A131B">
        <w:rPr>
          <w:rFonts w:ascii="Aptos" w:hAnsi="Aptos" w:cs="Tahoma"/>
          <w:i/>
          <w:iCs/>
          <w:sz w:val="16"/>
          <w:szCs w:val="16"/>
        </w:rPr>
        <w:t>(proszę skreślić lub usunąć części, na które oferta nie jest składana)</w:t>
      </w:r>
      <w:r w:rsidRPr="009A131B">
        <w:rPr>
          <w:rFonts w:ascii="Aptos" w:hAnsi="Aptos" w:cs="Tahoma"/>
          <w:sz w:val="20"/>
          <w:szCs w:val="20"/>
        </w:rPr>
        <w:t>:</w:t>
      </w:r>
    </w:p>
    <w:p w14:paraId="2B9C6F77" w14:textId="77777777" w:rsidR="00322BFB" w:rsidRPr="009A131B" w:rsidRDefault="00322BFB" w:rsidP="00322BFB">
      <w:pPr>
        <w:pBdr>
          <w:bottom w:val="single" w:sz="4" w:space="4" w:color="CCCCCC"/>
        </w:pBdr>
        <w:spacing w:before="120" w:after="320" w:line="240" w:lineRule="auto"/>
        <w:rPr>
          <w:rFonts w:ascii="Aptos" w:hAnsi="Aptos" w:cs="Tahoma"/>
          <w:b/>
          <w:smallCaps/>
          <w:sz w:val="24"/>
          <w:szCs w:val="20"/>
        </w:rPr>
      </w:pPr>
      <w:r>
        <w:rPr>
          <w:rFonts w:ascii="Aptos" w:hAnsi="Aptos" w:cs="Tahoma"/>
          <w:b/>
          <w:smallCaps/>
          <w:sz w:val="24"/>
          <w:szCs w:val="20"/>
        </w:rPr>
        <w:t>Cena</w:t>
      </w:r>
    </w:p>
    <w:tbl>
      <w:tblPr>
        <w:tblW w:w="906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421"/>
        <w:gridCol w:w="1040"/>
        <w:gridCol w:w="5338"/>
        <w:gridCol w:w="2262"/>
      </w:tblGrid>
      <w:tr w:rsidR="00322BFB" w:rsidRPr="00504FDF" w14:paraId="43F00790" w14:textId="77777777" w:rsidTr="004A69B3">
        <w:trPr>
          <w:trHeight w:val="290"/>
        </w:trPr>
        <w:tc>
          <w:tcPr>
            <w:tcW w:w="421" w:type="dxa"/>
            <w:noWrap/>
            <w:vAlign w:val="center"/>
            <w:hideMark/>
          </w:tcPr>
          <w:p w14:paraId="2B6CEED1" w14:textId="77777777" w:rsidR="00322BFB" w:rsidRPr="00504FDF" w:rsidRDefault="00322BFB" w:rsidP="004A69B3">
            <w:pPr>
              <w:spacing w:before="60" w:after="0" w:line="240" w:lineRule="auto"/>
              <w:jc w:val="center"/>
              <w:rPr>
                <w:rFonts w:ascii="Aptos" w:eastAsia="Times New Roman" w:hAnsi="Aptos" w:cs="Calibri"/>
                <w:b/>
                <w:bCs/>
                <w:sz w:val="20"/>
                <w:szCs w:val="20"/>
              </w:rPr>
            </w:pPr>
            <w:r w:rsidRPr="00504FDF">
              <w:rPr>
                <w:rFonts w:ascii="Aptos" w:eastAsia="Times New Roman" w:hAnsi="Aptos" w:cs="Calibri"/>
                <w:b/>
                <w:bCs/>
                <w:sz w:val="20"/>
                <w:szCs w:val="20"/>
              </w:rPr>
              <w:t> </w:t>
            </w:r>
          </w:p>
        </w:tc>
        <w:tc>
          <w:tcPr>
            <w:tcW w:w="1040" w:type="dxa"/>
            <w:noWrap/>
            <w:vAlign w:val="center"/>
            <w:hideMark/>
          </w:tcPr>
          <w:p w14:paraId="0D127F73" w14:textId="77777777" w:rsidR="00322BFB" w:rsidRPr="00504FDF" w:rsidRDefault="00322BFB" w:rsidP="004A69B3">
            <w:pPr>
              <w:spacing w:before="60" w:after="0" w:line="240" w:lineRule="auto"/>
              <w:rPr>
                <w:rFonts w:ascii="Aptos" w:eastAsia="Times New Roman" w:hAnsi="Aptos" w:cs="Calibri"/>
                <w:b/>
                <w:bCs/>
                <w:sz w:val="20"/>
                <w:szCs w:val="20"/>
              </w:rPr>
            </w:pPr>
            <w:r w:rsidRPr="00504FDF">
              <w:rPr>
                <w:rFonts w:ascii="Aptos" w:eastAsia="Times New Roman" w:hAnsi="Aptos" w:cs="Calibri"/>
                <w:b/>
                <w:bCs/>
                <w:sz w:val="20"/>
                <w:szCs w:val="20"/>
              </w:rPr>
              <w:t> </w:t>
            </w:r>
          </w:p>
        </w:tc>
        <w:tc>
          <w:tcPr>
            <w:tcW w:w="5338" w:type="dxa"/>
            <w:vAlign w:val="center"/>
            <w:hideMark/>
          </w:tcPr>
          <w:p w14:paraId="19B0291C" w14:textId="77777777" w:rsidR="00322BFB" w:rsidRPr="00504FDF" w:rsidRDefault="00322BFB" w:rsidP="004A69B3">
            <w:pPr>
              <w:spacing w:before="60" w:after="0" w:line="240" w:lineRule="auto"/>
              <w:rPr>
                <w:rFonts w:ascii="Aptos" w:eastAsia="Times New Roman" w:hAnsi="Aptos" w:cs="Calibri"/>
                <w:b/>
                <w:bCs/>
                <w:sz w:val="20"/>
                <w:szCs w:val="20"/>
              </w:rPr>
            </w:pPr>
            <w:r w:rsidRPr="00504FDF">
              <w:rPr>
                <w:rFonts w:ascii="Aptos" w:eastAsia="Times New Roman" w:hAnsi="Aptos" w:cs="Calibri"/>
                <w:b/>
                <w:bCs/>
                <w:sz w:val="20"/>
                <w:szCs w:val="20"/>
              </w:rPr>
              <w:t>Roboty budowlane</w:t>
            </w:r>
            <w:r>
              <w:rPr>
                <w:rFonts w:ascii="Aptos" w:eastAsia="Times New Roman" w:hAnsi="Aptos" w:cs="Calibri"/>
                <w:b/>
                <w:bCs/>
                <w:sz w:val="20"/>
                <w:szCs w:val="20"/>
              </w:rPr>
              <w:t>, obejmujące:</w:t>
            </w:r>
          </w:p>
        </w:tc>
        <w:tc>
          <w:tcPr>
            <w:tcW w:w="2262" w:type="dxa"/>
            <w:noWrap/>
            <w:vAlign w:val="center"/>
            <w:hideMark/>
          </w:tcPr>
          <w:p w14:paraId="1625D1D8" w14:textId="77777777" w:rsidR="00322BFB" w:rsidRPr="00557B7E" w:rsidRDefault="00322BFB" w:rsidP="004A69B3">
            <w:pPr>
              <w:spacing w:before="60" w:after="0" w:line="240" w:lineRule="auto"/>
              <w:rPr>
                <w:rFonts w:ascii="Aptos" w:eastAsia="Times New Roman" w:hAnsi="Aptos" w:cs="Calibri"/>
                <w:b/>
                <w:bCs/>
                <w:sz w:val="20"/>
                <w:szCs w:val="20"/>
              </w:rPr>
            </w:pPr>
            <w:r w:rsidRPr="00557B7E">
              <w:rPr>
                <w:rFonts w:ascii="Aptos" w:eastAsia="Times New Roman" w:hAnsi="Aptos" w:cs="Calibri"/>
                <w:b/>
                <w:bCs/>
                <w:sz w:val="20"/>
                <w:szCs w:val="20"/>
              </w:rPr>
              <w:t xml:space="preserve">                          -   zł </w:t>
            </w:r>
            <w:r>
              <w:rPr>
                <w:rFonts w:ascii="Aptos" w:eastAsia="Times New Roman" w:hAnsi="Aptos" w:cs="Calibri"/>
                <w:b/>
                <w:bCs/>
                <w:sz w:val="20"/>
                <w:szCs w:val="20"/>
              </w:rPr>
              <w:t>łącznie</w:t>
            </w:r>
          </w:p>
        </w:tc>
      </w:tr>
      <w:tr w:rsidR="00322BFB" w:rsidRPr="00504FDF" w14:paraId="4230C149" w14:textId="77777777" w:rsidTr="004A69B3">
        <w:trPr>
          <w:trHeight w:val="290"/>
        </w:trPr>
        <w:tc>
          <w:tcPr>
            <w:tcW w:w="421" w:type="dxa"/>
            <w:noWrap/>
            <w:vAlign w:val="center"/>
            <w:hideMark/>
          </w:tcPr>
          <w:p w14:paraId="6A5EECB6" w14:textId="77777777" w:rsidR="00322BFB" w:rsidRPr="00504FDF" w:rsidRDefault="00322BFB" w:rsidP="004A69B3">
            <w:pPr>
              <w:spacing w:before="60" w:after="0" w:line="240" w:lineRule="auto"/>
              <w:jc w:val="center"/>
              <w:rPr>
                <w:rFonts w:ascii="Aptos" w:eastAsia="Times New Roman" w:hAnsi="Aptos" w:cs="Calibri"/>
                <w:sz w:val="20"/>
                <w:szCs w:val="20"/>
              </w:rPr>
            </w:pPr>
            <w:r w:rsidRPr="00504FDF">
              <w:rPr>
                <w:rFonts w:ascii="Aptos" w:eastAsia="Times New Roman" w:hAnsi="Aptos" w:cs="Calibri"/>
                <w:sz w:val="20"/>
                <w:szCs w:val="20"/>
              </w:rPr>
              <w:t>1</w:t>
            </w:r>
          </w:p>
        </w:tc>
        <w:tc>
          <w:tcPr>
            <w:tcW w:w="1040" w:type="dxa"/>
            <w:noWrap/>
            <w:vAlign w:val="center"/>
            <w:hideMark/>
          </w:tcPr>
          <w:p w14:paraId="56ABF44F"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ETAP 1</w:t>
            </w:r>
          </w:p>
        </w:tc>
        <w:tc>
          <w:tcPr>
            <w:tcW w:w="5338" w:type="dxa"/>
            <w:vAlign w:val="center"/>
            <w:hideMark/>
          </w:tcPr>
          <w:p w14:paraId="1DC84DA6"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BUDYNEK SZATNI I RECEPCJI</w:t>
            </w:r>
          </w:p>
        </w:tc>
        <w:tc>
          <w:tcPr>
            <w:tcW w:w="2262" w:type="dxa"/>
            <w:noWrap/>
            <w:vAlign w:val="center"/>
            <w:hideMark/>
          </w:tcPr>
          <w:p w14:paraId="28578FB4" w14:textId="77777777" w:rsidR="00322BFB" w:rsidRPr="00EB3BCD" w:rsidRDefault="00322BFB" w:rsidP="004A69B3">
            <w:pPr>
              <w:spacing w:before="60" w:after="0" w:line="240" w:lineRule="auto"/>
              <w:rPr>
                <w:rFonts w:ascii="Aptos" w:eastAsia="Times New Roman" w:hAnsi="Aptos" w:cs="Calibri"/>
                <w:sz w:val="20"/>
                <w:szCs w:val="20"/>
              </w:rPr>
            </w:pPr>
            <w:r>
              <w:rPr>
                <w:rFonts w:ascii="Aptos" w:eastAsia="Times New Roman" w:hAnsi="Aptos" w:cs="Calibri"/>
                <w:sz w:val="20"/>
                <w:szCs w:val="20"/>
              </w:rPr>
              <w:t xml:space="preserve"> </w:t>
            </w:r>
            <w:r w:rsidRPr="00EB3BCD">
              <w:rPr>
                <w:rFonts w:ascii="Aptos" w:eastAsia="Times New Roman" w:hAnsi="Aptos" w:cs="Calibri"/>
                <w:sz w:val="20"/>
                <w:szCs w:val="20"/>
              </w:rPr>
              <w:t xml:space="preserve">                                  -   zł</w:t>
            </w:r>
          </w:p>
        </w:tc>
      </w:tr>
      <w:tr w:rsidR="00322BFB" w:rsidRPr="00504FDF" w14:paraId="02D94D8C" w14:textId="77777777" w:rsidTr="004A69B3">
        <w:trPr>
          <w:trHeight w:val="290"/>
        </w:trPr>
        <w:tc>
          <w:tcPr>
            <w:tcW w:w="421" w:type="dxa"/>
            <w:noWrap/>
            <w:vAlign w:val="center"/>
            <w:hideMark/>
          </w:tcPr>
          <w:p w14:paraId="6373DFA4"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sidRPr="00504FDF">
              <w:rPr>
                <w:rFonts w:ascii="Aptos" w:eastAsia="Times New Roman" w:hAnsi="Aptos" w:cs="Calibri"/>
                <w:sz w:val="20"/>
                <w:szCs w:val="20"/>
              </w:rPr>
              <w:t>2</w:t>
            </w:r>
          </w:p>
        </w:tc>
        <w:tc>
          <w:tcPr>
            <w:tcW w:w="1040" w:type="dxa"/>
            <w:noWrap/>
            <w:vAlign w:val="center"/>
            <w:hideMark/>
          </w:tcPr>
          <w:p w14:paraId="6F577369"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 xml:space="preserve">ETAP 2 </w:t>
            </w:r>
          </w:p>
        </w:tc>
        <w:tc>
          <w:tcPr>
            <w:tcW w:w="5338" w:type="dxa"/>
            <w:vAlign w:val="center"/>
            <w:hideMark/>
          </w:tcPr>
          <w:p w14:paraId="08F38560"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BUDYNEK SAUNARIUM</w:t>
            </w:r>
          </w:p>
        </w:tc>
        <w:tc>
          <w:tcPr>
            <w:tcW w:w="2262" w:type="dxa"/>
            <w:noWrap/>
            <w:hideMark/>
          </w:tcPr>
          <w:p w14:paraId="01505BAB" w14:textId="77777777" w:rsidR="00322BFB" w:rsidRPr="00EB3BCD" w:rsidRDefault="00322BFB" w:rsidP="004A69B3">
            <w:pPr>
              <w:spacing w:before="60" w:after="0" w:line="240" w:lineRule="auto"/>
              <w:rPr>
                <w:rFonts w:ascii="Aptos" w:eastAsia="Times New Roman" w:hAnsi="Aptos" w:cs="Calibri"/>
                <w:sz w:val="20"/>
                <w:szCs w:val="20"/>
              </w:rPr>
            </w:pPr>
            <w:r w:rsidRPr="004740FC">
              <w:rPr>
                <w:rFonts w:ascii="Aptos" w:eastAsia="Times New Roman" w:hAnsi="Aptos" w:cs="Calibri"/>
                <w:sz w:val="20"/>
                <w:szCs w:val="20"/>
              </w:rPr>
              <w:t xml:space="preserve">                                  -   zł </w:t>
            </w:r>
          </w:p>
        </w:tc>
      </w:tr>
      <w:tr w:rsidR="00322BFB" w:rsidRPr="00504FDF" w14:paraId="3CB77794" w14:textId="77777777" w:rsidTr="004A69B3">
        <w:trPr>
          <w:trHeight w:val="580"/>
        </w:trPr>
        <w:tc>
          <w:tcPr>
            <w:tcW w:w="421" w:type="dxa"/>
            <w:noWrap/>
            <w:vAlign w:val="center"/>
            <w:hideMark/>
          </w:tcPr>
          <w:p w14:paraId="65809D98"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Pr>
                <w:rFonts w:ascii="Aptos" w:eastAsia="Times New Roman" w:hAnsi="Aptos" w:cs="Calibri"/>
                <w:sz w:val="20"/>
                <w:szCs w:val="20"/>
              </w:rPr>
              <w:t>3</w:t>
            </w:r>
          </w:p>
        </w:tc>
        <w:tc>
          <w:tcPr>
            <w:tcW w:w="1040" w:type="dxa"/>
            <w:noWrap/>
            <w:vAlign w:val="center"/>
            <w:hideMark/>
          </w:tcPr>
          <w:p w14:paraId="122ABC3B"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 </w:t>
            </w:r>
          </w:p>
        </w:tc>
        <w:tc>
          <w:tcPr>
            <w:tcW w:w="5338" w:type="dxa"/>
            <w:vAlign w:val="center"/>
            <w:hideMark/>
          </w:tcPr>
          <w:p w14:paraId="0C83CCCC"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Prace zewnętrzne - Drogi parkingowe zewnętrzne z korytowaniem i podbudowami</w:t>
            </w:r>
          </w:p>
        </w:tc>
        <w:tc>
          <w:tcPr>
            <w:tcW w:w="2262" w:type="dxa"/>
            <w:noWrap/>
            <w:hideMark/>
          </w:tcPr>
          <w:p w14:paraId="37546BC7" w14:textId="77777777" w:rsidR="00322BFB" w:rsidRPr="00EB3BCD" w:rsidRDefault="00322BFB" w:rsidP="004A69B3">
            <w:pPr>
              <w:spacing w:before="60" w:after="0" w:line="240" w:lineRule="auto"/>
              <w:rPr>
                <w:rFonts w:ascii="Aptos" w:eastAsia="Times New Roman" w:hAnsi="Aptos" w:cs="Calibri"/>
                <w:sz w:val="20"/>
                <w:szCs w:val="20"/>
              </w:rPr>
            </w:pPr>
            <w:r w:rsidRPr="004740FC">
              <w:rPr>
                <w:rFonts w:ascii="Aptos" w:eastAsia="Times New Roman" w:hAnsi="Aptos" w:cs="Calibri"/>
                <w:sz w:val="20"/>
                <w:szCs w:val="20"/>
              </w:rPr>
              <w:t xml:space="preserve">                                  -   zł </w:t>
            </w:r>
          </w:p>
        </w:tc>
      </w:tr>
      <w:tr w:rsidR="00322BFB" w:rsidRPr="00504FDF" w14:paraId="404E84E7" w14:textId="77777777" w:rsidTr="004A69B3">
        <w:trPr>
          <w:trHeight w:val="580"/>
        </w:trPr>
        <w:tc>
          <w:tcPr>
            <w:tcW w:w="421" w:type="dxa"/>
            <w:noWrap/>
            <w:vAlign w:val="center"/>
            <w:hideMark/>
          </w:tcPr>
          <w:p w14:paraId="65732AC7"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Pr>
                <w:rFonts w:ascii="Aptos" w:eastAsia="Times New Roman" w:hAnsi="Aptos" w:cs="Calibri"/>
                <w:sz w:val="20"/>
                <w:szCs w:val="20"/>
              </w:rPr>
              <w:t>4</w:t>
            </w:r>
          </w:p>
        </w:tc>
        <w:tc>
          <w:tcPr>
            <w:tcW w:w="1040" w:type="dxa"/>
            <w:noWrap/>
            <w:vAlign w:val="center"/>
            <w:hideMark/>
          </w:tcPr>
          <w:p w14:paraId="0E3CEF1C"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 </w:t>
            </w:r>
          </w:p>
        </w:tc>
        <w:tc>
          <w:tcPr>
            <w:tcW w:w="5338" w:type="dxa"/>
            <w:vAlign w:val="center"/>
            <w:hideMark/>
          </w:tcPr>
          <w:p w14:paraId="52ADBE57"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Konstrukcje z drewna klejonego - pergola z drewna klejonego na połączeniu budynków</w:t>
            </w:r>
          </w:p>
        </w:tc>
        <w:tc>
          <w:tcPr>
            <w:tcW w:w="2262" w:type="dxa"/>
            <w:noWrap/>
            <w:hideMark/>
          </w:tcPr>
          <w:p w14:paraId="6E6C0025" w14:textId="77777777" w:rsidR="00322BFB" w:rsidRPr="00EB3BCD" w:rsidRDefault="00322BFB" w:rsidP="004A69B3">
            <w:pPr>
              <w:spacing w:before="60" w:after="0" w:line="240" w:lineRule="auto"/>
              <w:rPr>
                <w:rFonts w:ascii="Aptos" w:eastAsia="Times New Roman" w:hAnsi="Aptos" w:cs="Calibri"/>
                <w:sz w:val="20"/>
                <w:szCs w:val="20"/>
              </w:rPr>
            </w:pPr>
            <w:r w:rsidRPr="004740FC">
              <w:rPr>
                <w:rFonts w:ascii="Aptos" w:eastAsia="Times New Roman" w:hAnsi="Aptos" w:cs="Calibri"/>
                <w:sz w:val="20"/>
                <w:szCs w:val="20"/>
              </w:rPr>
              <w:t xml:space="preserve">                                  -   zł </w:t>
            </w:r>
          </w:p>
        </w:tc>
      </w:tr>
      <w:tr w:rsidR="00322BFB" w:rsidRPr="00504FDF" w14:paraId="76769A6A" w14:textId="77777777" w:rsidTr="004A69B3">
        <w:trPr>
          <w:trHeight w:val="580"/>
        </w:trPr>
        <w:tc>
          <w:tcPr>
            <w:tcW w:w="421" w:type="dxa"/>
            <w:noWrap/>
            <w:vAlign w:val="center"/>
            <w:hideMark/>
          </w:tcPr>
          <w:p w14:paraId="1F4D5654"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Pr>
                <w:rFonts w:ascii="Aptos" w:eastAsia="Times New Roman" w:hAnsi="Aptos" w:cs="Calibri"/>
                <w:sz w:val="20"/>
                <w:szCs w:val="20"/>
              </w:rPr>
              <w:t>5</w:t>
            </w:r>
          </w:p>
        </w:tc>
        <w:tc>
          <w:tcPr>
            <w:tcW w:w="1040" w:type="dxa"/>
            <w:noWrap/>
            <w:vAlign w:val="center"/>
            <w:hideMark/>
          </w:tcPr>
          <w:p w14:paraId="74F5A822"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 </w:t>
            </w:r>
          </w:p>
        </w:tc>
        <w:tc>
          <w:tcPr>
            <w:tcW w:w="5338" w:type="dxa"/>
            <w:vAlign w:val="center"/>
            <w:hideMark/>
          </w:tcPr>
          <w:p w14:paraId="0F401578"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Nawierzchnie wykończone przejścia pomiędzy nowymi budynkami</w:t>
            </w:r>
          </w:p>
        </w:tc>
        <w:tc>
          <w:tcPr>
            <w:tcW w:w="2262" w:type="dxa"/>
            <w:noWrap/>
            <w:hideMark/>
          </w:tcPr>
          <w:p w14:paraId="28844C7A" w14:textId="77777777" w:rsidR="00322BFB" w:rsidRPr="00EB3BCD" w:rsidRDefault="00322BFB" w:rsidP="004A69B3">
            <w:pPr>
              <w:spacing w:before="60" w:after="0" w:line="240" w:lineRule="auto"/>
              <w:rPr>
                <w:rFonts w:ascii="Aptos" w:eastAsia="Times New Roman" w:hAnsi="Aptos" w:cs="Calibri"/>
                <w:sz w:val="20"/>
                <w:szCs w:val="20"/>
              </w:rPr>
            </w:pPr>
            <w:r w:rsidRPr="004740FC">
              <w:rPr>
                <w:rFonts w:ascii="Aptos" w:eastAsia="Times New Roman" w:hAnsi="Aptos" w:cs="Calibri"/>
                <w:sz w:val="20"/>
                <w:szCs w:val="20"/>
              </w:rPr>
              <w:t xml:space="preserve">                                  -   zł </w:t>
            </w:r>
          </w:p>
        </w:tc>
      </w:tr>
      <w:tr w:rsidR="00322BFB" w:rsidRPr="00504FDF" w14:paraId="028FC2DF" w14:textId="77777777" w:rsidTr="004A69B3">
        <w:trPr>
          <w:trHeight w:val="290"/>
        </w:trPr>
        <w:tc>
          <w:tcPr>
            <w:tcW w:w="421" w:type="dxa"/>
            <w:noWrap/>
            <w:vAlign w:val="center"/>
            <w:hideMark/>
          </w:tcPr>
          <w:p w14:paraId="3F0EDA41"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sidRPr="00504FDF">
              <w:rPr>
                <w:rFonts w:ascii="Aptos" w:eastAsia="Times New Roman" w:hAnsi="Aptos" w:cs="Calibri"/>
                <w:sz w:val="20"/>
                <w:szCs w:val="20"/>
              </w:rPr>
              <w:t> </w:t>
            </w:r>
          </w:p>
        </w:tc>
        <w:tc>
          <w:tcPr>
            <w:tcW w:w="1040" w:type="dxa"/>
            <w:noWrap/>
            <w:vAlign w:val="center"/>
            <w:hideMark/>
          </w:tcPr>
          <w:p w14:paraId="37D7D24B" w14:textId="77777777" w:rsidR="00322BFB" w:rsidRPr="00504FDF" w:rsidRDefault="00322BFB" w:rsidP="004A69B3">
            <w:pPr>
              <w:spacing w:before="60" w:after="0" w:line="240" w:lineRule="auto"/>
              <w:rPr>
                <w:rFonts w:ascii="Aptos" w:eastAsia="Times New Roman" w:hAnsi="Aptos" w:cs="Calibri"/>
                <w:b/>
                <w:bCs/>
                <w:sz w:val="20"/>
                <w:szCs w:val="20"/>
              </w:rPr>
            </w:pPr>
            <w:r w:rsidRPr="00504FDF">
              <w:rPr>
                <w:rFonts w:ascii="Aptos" w:eastAsia="Times New Roman" w:hAnsi="Aptos" w:cs="Calibri"/>
                <w:b/>
                <w:bCs/>
                <w:sz w:val="20"/>
                <w:szCs w:val="20"/>
              </w:rPr>
              <w:t> </w:t>
            </w:r>
          </w:p>
        </w:tc>
        <w:tc>
          <w:tcPr>
            <w:tcW w:w="5338" w:type="dxa"/>
            <w:vAlign w:val="center"/>
            <w:hideMark/>
          </w:tcPr>
          <w:p w14:paraId="6DAB698D" w14:textId="77777777" w:rsidR="00322BFB" w:rsidRPr="00504FDF" w:rsidRDefault="00322BFB" w:rsidP="004A69B3">
            <w:pPr>
              <w:spacing w:before="60" w:after="0" w:line="240" w:lineRule="auto"/>
              <w:rPr>
                <w:rFonts w:ascii="Aptos" w:eastAsia="Times New Roman" w:hAnsi="Aptos" w:cs="Calibri"/>
                <w:b/>
                <w:bCs/>
                <w:sz w:val="20"/>
                <w:szCs w:val="20"/>
              </w:rPr>
            </w:pPr>
            <w:r w:rsidRPr="00504FDF">
              <w:rPr>
                <w:rFonts w:ascii="Aptos" w:eastAsia="Times New Roman" w:hAnsi="Aptos" w:cs="Calibri"/>
                <w:b/>
                <w:bCs/>
                <w:sz w:val="20"/>
                <w:szCs w:val="20"/>
              </w:rPr>
              <w:t>Instalacje elektryczne</w:t>
            </w:r>
            <w:r>
              <w:rPr>
                <w:rFonts w:ascii="Aptos" w:eastAsia="Times New Roman" w:hAnsi="Aptos" w:cs="Calibri"/>
                <w:b/>
                <w:bCs/>
                <w:sz w:val="20"/>
                <w:szCs w:val="20"/>
              </w:rPr>
              <w:t>, obejmujące:</w:t>
            </w:r>
          </w:p>
        </w:tc>
        <w:tc>
          <w:tcPr>
            <w:tcW w:w="2262" w:type="dxa"/>
            <w:noWrap/>
            <w:vAlign w:val="center"/>
            <w:hideMark/>
          </w:tcPr>
          <w:p w14:paraId="63FD2C0C" w14:textId="77777777" w:rsidR="00322BFB" w:rsidRPr="00557B7E" w:rsidRDefault="00322BFB" w:rsidP="004A69B3">
            <w:pPr>
              <w:spacing w:before="60" w:after="0" w:line="240" w:lineRule="auto"/>
              <w:rPr>
                <w:rFonts w:ascii="Aptos" w:eastAsia="Times New Roman" w:hAnsi="Aptos" w:cs="Calibri"/>
                <w:b/>
                <w:bCs/>
                <w:sz w:val="20"/>
                <w:szCs w:val="20"/>
              </w:rPr>
            </w:pPr>
            <w:r w:rsidRPr="00557B7E">
              <w:rPr>
                <w:rFonts w:ascii="Aptos" w:eastAsia="Times New Roman" w:hAnsi="Aptos" w:cs="Calibri"/>
                <w:b/>
                <w:bCs/>
                <w:sz w:val="20"/>
                <w:szCs w:val="20"/>
              </w:rPr>
              <w:t xml:space="preserve">                          -   zł </w:t>
            </w:r>
            <w:r>
              <w:rPr>
                <w:rFonts w:ascii="Aptos" w:eastAsia="Times New Roman" w:hAnsi="Aptos" w:cs="Calibri"/>
                <w:b/>
                <w:bCs/>
                <w:sz w:val="20"/>
                <w:szCs w:val="20"/>
              </w:rPr>
              <w:t>łącznie</w:t>
            </w:r>
          </w:p>
        </w:tc>
      </w:tr>
      <w:tr w:rsidR="00322BFB" w:rsidRPr="00504FDF" w14:paraId="75B781DC" w14:textId="77777777" w:rsidTr="004A69B3">
        <w:trPr>
          <w:trHeight w:val="290"/>
        </w:trPr>
        <w:tc>
          <w:tcPr>
            <w:tcW w:w="421" w:type="dxa"/>
            <w:noWrap/>
            <w:vAlign w:val="center"/>
            <w:hideMark/>
          </w:tcPr>
          <w:p w14:paraId="603397D0"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Pr>
                <w:rFonts w:ascii="Aptos" w:eastAsia="Times New Roman" w:hAnsi="Aptos" w:cs="Calibri"/>
                <w:sz w:val="20"/>
                <w:szCs w:val="20"/>
              </w:rPr>
              <w:t>6</w:t>
            </w:r>
          </w:p>
        </w:tc>
        <w:tc>
          <w:tcPr>
            <w:tcW w:w="1040" w:type="dxa"/>
            <w:noWrap/>
            <w:vAlign w:val="center"/>
            <w:hideMark/>
          </w:tcPr>
          <w:p w14:paraId="3653E640"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ETAP 1</w:t>
            </w:r>
          </w:p>
        </w:tc>
        <w:tc>
          <w:tcPr>
            <w:tcW w:w="5338" w:type="dxa"/>
            <w:vAlign w:val="center"/>
            <w:hideMark/>
          </w:tcPr>
          <w:p w14:paraId="4BB4EE01"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Etap I, Elektryczne - wewn</w:t>
            </w:r>
          </w:p>
        </w:tc>
        <w:tc>
          <w:tcPr>
            <w:tcW w:w="2262" w:type="dxa"/>
            <w:noWrap/>
            <w:hideMark/>
          </w:tcPr>
          <w:p w14:paraId="771B8483" w14:textId="77777777" w:rsidR="00322BFB" w:rsidRPr="00EB3BCD" w:rsidRDefault="00322BFB" w:rsidP="004A69B3">
            <w:pPr>
              <w:spacing w:before="60" w:after="0" w:line="240" w:lineRule="auto"/>
              <w:rPr>
                <w:rFonts w:ascii="Aptos" w:eastAsia="Times New Roman" w:hAnsi="Aptos" w:cs="Calibri"/>
                <w:sz w:val="20"/>
                <w:szCs w:val="20"/>
              </w:rPr>
            </w:pPr>
            <w:r w:rsidRPr="00196CCF">
              <w:rPr>
                <w:rFonts w:ascii="Aptos" w:eastAsia="Times New Roman" w:hAnsi="Aptos" w:cs="Calibri"/>
                <w:sz w:val="20"/>
                <w:szCs w:val="20"/>
              </w:rPr>
              <w:t xml:space="preserve">                                  -   zł </w:t>
            </w:r>
          </w:p>
        </w:tc>
      </w:tr>
      <w:tr w:rsidR="00322BFB" w:rsidRPr="00504FDF" w14:paraId="54F85865" w14:textId="77777777" w:rsidTr="004A69B3">
        <w:trPr>
          <w:trHeight w:val="290"/>
        </w:trPr>
        <w:tc>
          <w:tcPr>
            <w:tcW w:w="421" w:type="dxa"/>
            <w:noWrap/>
            <w:vAlign w:val="center"/>
            <w:hideMark/>
          </w:tcPr>
          <w:p w14:paraId="1BFDC0E5"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Pr>
                <w:rFonts w:ascii="Aptos" w:eastAsia="Times New Roman" w:hAnsi="Aptos" w:cs="Calibri"/>
                <w:sz w:val="20"/>
                <w:szCs w:val="20"/>
              </w:rPr>
              <w:t>7</w:t>
            </w:r>
          </w:p>
        </w:tc>
        <w:tc>
          <w:tcPr>
            <w:tcW w:w="1040" w:type="dxa"/>
            <w:noWrap/>
            <w:vAlign w:val="center"/>
            <w:hideMark/>
          </w:tcPr>
          <w:p w14:paraId="70DDE149"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 xml:space="preserve">ETAP 2 </w:t>
            </w:r>
          </w:p>
        </w:tc>
        <w:tc>
          <w:tcPr>
            <w:tcW w:w="5338" w:type="dxa"/>
            <w:vAlign w:val="center"/>
            <w:hideMark/>
          </w:tcPr>
          <w:p w14:paraId="0B18B465"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Etap II, Elektryczne - wewn.</w:t>
            </w:r>
          </w:p>
        </w:tc>
        <w:tc>
          <w:tcPr>
            <w:tcW w:w="2262" w:type="dxa"/>
            <w:noWrap/>
            <w:hideMark/>
          </w:tcPr>
          <w:p w14:paraId="4DCD385E" w14:textId="77777777" w:rsidR="00322BFB" w:rsidRPr="00EB3BCD" w:rsidRDefault="00322BFB" w:rsidP="004A69B3">
            <w:pPr>
              <w:spacing w:before="60" w:after="0" w:line="240" w:lineRule="auto"/>
              <w:rPr>
                <w:rFonts w:ascii="Aptos" w:eastAsia="Times New Roman" w:hAnsi="Aptos" w:cs="Calibri"/>
                <w:sz w:val="20"/>
                <w:szCs w:val="20"/>
              </w:rPr>
            </w:pPr>
            <w:r w:rsidRPr="00196CCF">
              <w:rPr>
                <w:rFonts w:ascii="Aptos" w:eastAsia="Times New Roman" w:hAnsi="Aptos" w:cs="Calibri"/>
                <w:sz w:val="20"/>
                <w:szCs w:val="20"/>
              </w:rPr>
              <w:t xml:space="preserve">                                  -   zł </w:t>
            </w:r>
          </w:p>
        </w:tc>
      </w:tr>
      <w:tr w:rsidR="00322BFB" w:rsidRPr="00504FDF" w14:paraId="7685A2E2" w14:textId="77777777" w:rsidTr="004A69B3">
        <w:trPr>
          <w:trHeight w:val="290"/>
        </w:trPr>
        <w:tc>
          <w:tcPr>
            <w:tcW w:w="421" w:type="dxa"/>
            <w:noWrap/>
            <w:vAlign w:val="center"/>
            <w:hideMark/>
          </w:tcPr>
          <w:p w14:paraId="56640A42"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Pr>
                <w:rFonts w:ascii="Aptos" w:eastAsia="Times New Roman" w:hAnsi="Aptos" w:cs="Calibri"/>
                <w:sz w:val="20"/>
                <w:szCs w:val="20"/>
              </w:rPr>
              <w:t>8</w:t>
            </w:r>
          </w:p>
        </w:tc>
        <w:tc>
          <w:tcPr>
            <w:tcW w:w="1040" w:type="dxa"/>
            <w:noWrap/>
            <w:vAlign w:val="center"/>
            <w:hideMark/>
          </w:tcPr>
          <w:p w14:paraId="56EA7193"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ETAP 1</w:t>
            </w:r>
          </w:p>
        </w:tc>
        <w:tc>
          <w:tcPr>
            <w:tcW w:w="5338" w:type="dxa"/>
            <w:vAlign w:val="center"/>
            <w:hideMark/>
          </w:tcPr>
          <w:p w14:paraId="7B13E7F2"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Etap I,</w:t>
            </w:r>
            <w:r>
              <w:rPr>
                <w:rFonts w:ascii="Aptos" w:eastAsia="Times New Roman" w:hAnsi="Aptos" w:cs="Calibri"/>
                <w:sz w:val="20"/>
                <w:szCs w:val="20"/>
              </w:rPr>
              <w:t xml:space="preserve"> </w:t>
            </w:r>
            <w:r w:rsidRPr="00504FDF">
              <w:rPr>
                <w:rFonts w:ascii="Aptos" w:eastAsia="Times New Roman" w:hAnsi="Aptos" w:cs="Calibri"/>
                <w:sz w:val="20"/>
                <w:szCs w:val="20"/>
              </w:rPr>
              <w:t>Niskoprądowe - wewn.</w:t>
            </w:r>
          </w:p>
        </w:tc>
        <w:tc>
          <w:tcPr>
            <w:tcW w:w="2262" w:type="dxa"/>
            <w:noWrap/>
            <w:hideMark/>
          </w:tcPr>
          <w:p w14:paraId="45B61D0F" w14:textId="77777777" w:rsidR="00322BFB" w:rsidRPr="00EB3BCD" w:rsidRDefault="00322BFB" w:rsidP="004A69B3">
            <w:pPr>
              <w:spacing w:before="60" w:after="0" w:line="240" w:lineRule="auto"/>
              <w:rPr>
                <w:rFonts w:ascii="Aptos" w:eastAsia="Times New Roman" w:hAnsi="Aptos" w:cs="Calibri"/>
                <w:sz w:val="20"/>
                <w:szCs w:val="20"/>
              </w:rPr>
            </w:pPr>
            <w:r w:rsidRPr="00196CCF">
              <w:rPr>
                <w:rFonts w:ascii="Aptos" w:eastAsia="Times New Roman" w:hAnsi="Aptos" w:cs="Calibri"/>
                <w:sz w:val="20"/>
                <w:szCs w:val="20"/>
              </w:rPr>
              <w:t xml:space="preserve">                                  -   zł </w:t>
            </w:r>
          </w:p>
        </w:tc>
      </w:tr>
      <w:tr w:rsidR="00322BFB" w:rsidRPr="00504FDF" w14:paraId="0A9EAD10" w14:textId="77777777" w:rsidTr="004A69B3">
        <w:trPr>
          <w:trHeight w:val="290"/>
        </w:trPr>
        <w:tc>
          <w:tcPr>
            <w:tcW w:w="421" w:type="dxa"/>
            <w:noWrap/>
            <w:vAlign w:val="center"/>
            <w:hideMark/>
          </w:tcPr>
          <w:p w14:paraId="7FC6C184"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Pr>
                <w:rFonts w:ascii="Aptos" w:eastAsia="Times New Roman" w:hAnsi="Aptos" w:cs="Calibri"/>
                <w:sz w:val="20"/>
                <w:szCs w:val="20"/>
              </w:rPr>
              <w:t>9</w:t>
            </w:r>
          </w:p>
        </w:tc>
        <w:tc>
          <w:tcPr>
            <w:tcW w:w="1040" w:type="dxa"/>
            <w:noWrap/>
            <w:vAlign w:val="center"/>
            <w:hideMark/>
          </w:tcPr>
          <w:p w14:paraId="06FAEA41"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 xml:space="preserve">ETAP 2 </w:t>
            </w:r>
          </w:p>
        </w:tc>
        <w:tc>
          <w:tcPr>
            <w:tcW w:w="5338" w:type="dxa"/>
            <w:vAlign w:val="center"/>
            <w:hideMark/>
          </w:tcPr>
          <w:p w14:paraId="62F9787B"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Etap II, Niskoprądowe - wewn.</w:t>
            </w:r>
          </w:p>
        </w:tc>
        <w:tc>
          <w:tcPr>
            <w:tcW w:w="2262" w:type="dxa"/>
            <w:noWrap/>
            <w:hideMark/>
          </w:tcPr>
          <w:p w14:paraId="179001B8" w14:textId="77777777" w:rsidR="00322BFB" w:rsidRPr="00EB3BCD" w:rsidRDefault="00322BFB" w:rsidP="004A69B3">
            <w:pPr>
              <w:spacing w:before="60" w:after="0" w:line="240" w:lineRule="auto"/>
              <w:rPr>
                <w:rFonts w:ascii="Aptos" w:eastAsia="Times New Roman" w:hAnsi="Aptos" w:cs="Calibri"/>
                <w:sz w:val="20"/>
                <w:szCs w:val="20"/>
              </w:rPr>
            </w:pPr>
            <w:r w:rsidRPr="00196CCF">
              <w:rPr>
                <w:rFonts w:ascii="Aptos" w:eastAsia="Times New Roman" w:hAnsi="Aptos" w:cs="Calibri"/>
                <w:sz w:val="20"/>
                <w:szCs w:val="20"/>
              </w:rPr>
              <w:t xml:space="preserve">                                  -   zł </w:t>
            </w:r>
          </w:p>
        </w:tc>
      </w:tr>
      <w:tr w:rsidR="00322BFB" w:rsidRPr="00504FDF" w14:paraId="49D359C1" w14:textId="77777777" w:rsidTr="004A69B3">
        <w:trPr>
          <w:trHeight w:val="290"/>
        </w:trPr>
        <w:tc>
          <w:tcPr>
            <w:tcW w:w="421" w:type="dxa"/>
            <w:noWrap/>
            <w:vAlign w:val="center"/>
            <w:hideMark/>
          </w:tcPr>
          <w:p w14:paraId="046201A7"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Pr>
                <w:rFonts w:ascii="Aptos" w:eastAsia="Times New Roman" w:hAnsi="Aptos" w:cs="Calibri"/>
                <w:sz w:val="20"/>
                <w:szCs w:val="20"/>
              </w:rPr>
              <w:t>10</w:t>
            </w:r>
          </w:p>
        </w:tc>
        <w:tc>
          <w:tcPr>
            <w:tcW w:w="1040" w:type="dxa"/>
            <w:noWrap/>
            <w:vAlign w:val="center"/>
            <w:hideMark/>
          </w:tcPr>
          <w:p w14:paraId="3EE6180B"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 </w:t>
            </w:r>
          </w:p>
        </w:tc>
        <w:tc>
          <w:tcPr>
            <w:tcW w:w="5338" w:type="dxa"/>
            <w:vAlign w:val="center"/>
            <w:hideMark/>
          </w:tcPr>
          <w:p w14:paraId="1C353690"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Etap zasilanie do źródeł ładowani</w:t>
            </w:r>
            <w:r>
              <w:rPr>
                <w:rFonts w:ascii="Aptos" w:eastAsia="Times New Roman" w:hAnsi="Aptos" w:cs="Calibri"/>
                <w:sz w:val="20"/>
                <w:szCs w:val="20"/>
              </w:rPr>
              <w:t>a</w:t>
            </w:r>
            <w:r w:rsidRPr="00504FDF">
              <w:rPr>
                <w:rFonts w:ascii="Aptos" w:eastAsia="Times New Roman" w:hAnsi="Aptos" w:cs="Calibri"/>
                <w:sz w:val="20"/>
                <w:szCs w:val="20"/>
              </w:rPr>
              <w:t xml:space="preserve"> samochodów</w:t>
            </w:r>
          </w:p>
        </w:tc>
        <w:tc>
          <w:tcPr>
            <w:tcW w:w="2262" w:type="dxa"/>
            <w:noWrap/>
            <w:hideMark/>
          </w:tcPr>
          <w:p w14:paraId="407B009D" w14:textId="77777777" w:rsidR="00322BFB" w:rsidRPr="00EB3BCD" w:rsidRDefault="00322BFB" w:rsidP="004A69B3">
            <w:pPr>
              <w:spacing w:before="60" w:after="0" w:line="240" w:lineRule="auto"/>
              <w:rPr>
                <w:rFonts w:ascii="Aptos" w:eastAsia="Times New Roman" w:hAnsi="Aptos" w:cs="Calibri"/>
                <w:sz w:val="20"/>
                <w:szCs w:val="20"/>
              </w:rPr>
            </w:pPr>
            <w:r w:rsidRPr="00196CCF">
              <w:rPr>
                <w:rFonts w:ascii="Aptos" w:eastAsia="Times New Roman" w:hAnsi="Aptos" w:cs="Calibri"/>
                <w:sz w:val="20"/>
                <w:szCs w:val="20"/>
              </w:rPr>
              <w:t xml:space="preserve">                                  -   zł </w:t>
            </w:r>
          </w:p>
        </w:tc>
      </w:tr>
      <w:tr w:rsidR="00322BFB" w:rsidRPr="00504FDF" w14:paraId="4B7E5044" w14:textId="77777777" w:rsidTr="004A69B3">
        <w:trPr>
          <w:trHeight w:val="290"/>
        </w:trPr>
        <w:tc>
          <w:tcPr>
            <w:tcW w:w="421" w:type="dxa"/>
            <w:noWrap/>
            <w:vAlign w:val="center"/>
            <w:hideMark/>
          </w:tcPr>
          <w:p w14:paraId="4C272F55"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sidRPr="00504FDF">
              <w:rPr>
                <w:rFonts w:ascii="Aptos" w:eastAsia="Times New Roman" w:hAnsi="Aptos" w:cs="Calibri"/>
                <w:sz w:val="20"/>
                <w:szCs w:val="20"/>
              </w:rPr>
              <w:t> </w:t>
            </w:r>
          </w:p>
        </w:tc>
        <w:tc>
          <w:tcPr>
            <w:tcW w:w="1040" w:type="dxa"/>
            <w:noWrap/>
            <w:vAlign w:val="center"/>
            <w:hideMark/>
          </w:tcPr>
          <w:p w14:paraId="164FB124" w14:textId="77777777" w:rsidR="00322BFB" w:rsidRPr="00504FDF" w:rsidRDefault="00322BFB" w:rsidP="004A69B3">
            <w:pPr>
              <w:spacing w:before="60" w:after="0" w:line="240" w:lineRule="auto"/>
              <w:rPr>
                <w:rFonts w:ascii="Aptos" w:eastAsia="Times New Roman" w:hAnsi="Aptos" w:cs="Calibri"/>
                <w:b/>
                <w:bCs/>
                <w:sz w:val="20"/>
                <w:szCs w:val="20"/>
              </w:rPr>
            </w:pPr>
            <w:r w:rsidRPr="00504FDF">
              <w:rPr>
                <w:rFonts w:ascii="Aptos" w:eastAsia="Times New Roman" w:hAnsi="Aptos" w:cs="Calibri"/>
                <w:b/>
                <w:bCs/>
                <w:sz w:val="20"/>
                <w:szCs w:val="20"/>
              </w:rPr>
              <w:t> </w:t>
            </w:r>
          </w:p>
        </w:tc>
        <w:tc>
          <w:tcPr>
            <w:tcW w:w="5338" w:type="dxa"/>
            <w:vAlign w:val="center"/>
            <w:hideMark/>
          </w:tcPr>
          <w:p w14:paraId="0A4B5CB7" w14:textId="77777777" w:rsidR="00322BFB" w:rsidRPr="00504FDF" w:rsidRDefault="00322BFB" w:rsidP="004A69B3">
            <w:pPr>
              <w:spacing w:before="60" w:after="0" w:line="240" w:lineRule="auto"/>
              <w:rPr>
                <w:rFonts w:ascii="Aptos" w:eastAsia="Times New Roman" w:hAnsi="Aptos" w:cs="Calibri"/>
                <w:b/>
                <w:bCs/>
                <w:sz w:val="20"/>
                <w:szCs w:val="20"/>
              </w:rPr>
            </w:pPr>
            <w:r w:rsidRPr="00504FDF">
              <w:rPr>
                <w:rFonts w:ascii="Aptos" w:eastAsia="Times New Roman" w:hAnsi="Aptos" w:cs="Calibri"/>
                <w:b/>
                <w:bCs/>
                <w:sz w:val="20"/>
                <w:szCs w:val="20"/>
              </w:rPr>
              <w:t>Instalacje sanitarne</w:t>
            </w:r>
            <w:r>
              <w:rPr>
                <w:rFonts w:ascii="Aptos" w:eastAsia="Times New Roman" w:hAnsi="Aptos" w:cs="Calibri"/>
                <w:b/>
                <w:bCs/>
                <w:sz w:val="20"/>
                <w:szCs w:val="20"/>
              </w:rPr>
              <w:t>, obejmujące:</w:t>
            </w:r>
          </w:p>
        </w:tc>
        <w:tc>
          <w:tcPr>
            <w:tcW w:w="2262" w:type="dxa"/>
            <w:noWrap/>
            <w:vAlign w:val="center"/>
            <w:hideMark/>
          </w:tcPr>
          <w:p w14:paraId="08309986" w14:textId="77777777" w:rsidR="00322BFB" w:rsidRPr="00557B7E" w:rsidRDefault="00322BFB" w:rsidP="004A69B3">
            <w:pPr>
              <w:spacing w:before="60" w:after="0" w:line="240" w:lineRule="auto"/>
              <w:rPr>
                <w:rFonts w:ascii="Aptos" w:eastAsia="Times New Roman" w:hAnsi="Aptos" w:cs="Calibri"/>
                <w:b/>
                <w:bCs/>
                <w:sz w:val="20"/>
                <w:szCs w:val="20"/>
              </w:rPr>
            </w:pPr>
            <w:r w:rsidRPr="00557B7E">
              <w:rPr>
                <w:rFonts w:ascii="Aptos" w:eastAsia="Times New Roman" w:hAnsi="Aptos" w:cs="Calibri"/>
                <w:b/>
                <w:bCs/>
                <w:sz w:val="20"/>
                <w:szCs w:val="20"/>
              </w:rPr>
              <w:t xml:space="preserve">                          -   zł </w:t>
            </w:r>
            <w:r>
              <w:rPr>
                <w:rFonts w:ascii="Aptos" w:eastAsia="Times New Roman" w:hAnsi="Aptos" w:cs="Calibri"/>
                <w:b/>
                <w:bCs/>
                <w:sz w:val="20"/>
                <w:szCs w:val="20"/>
              </w:rPr>
              <w:t>łącznie</w:t>
            </w:r>
          </w:p>
        </w:tc>
      </w:tr>
      <w:tr w:rsidR="00322BFB" w:rsidRPr="00504FDF" w14:paraId="623C9F34" w14:textId="77777777" w:rsidTr="004A69B3">
        <w:trPr>
          <w:trHeight w:val="290"/>
        </w:trPr>
        <w:tc>
          <w:tcPr>
            <w:tcW w:w="421" w:type="dxa"/>
            <w:tcBorders>
              <w:bottom w:val="dotted" w:sz="4" w:space="0" w:color="auto"/>
            </w:tcBorders>
            <w:noWrap/>
            <w:vAlign w:val="center"/>
            <w:hideMark/>
          </w:tcPr>
          <w:p w14:paraId="47DA2F72"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Pr>
                <w:rFonts w:ascii="Aptos" w:eastAsia="Times New Roman" w:hAnsi="Aptos" w:cs="Calibri"/>
                <w:sz w:val="20"/>
                <w:szCs w:val="20"/>
              </w:rPr>
              <w:t>11</w:t>
            </w:r>
          </w:p>
        </w:tc>
        <w:tc>
          <w:tcPr>
            <w:tcW w:w="1040" w:type="dxa"/>
            <w:tcBorders>
              <w:bottom w:val="dotted" w:sz="4" w:space="0" w:color="auto"/>
            </w:tcBorders>
            <w:noWrap/>
            <w:vAlign w:val="center"/>
            <w:hideMark/>
          </w:tcPr>
          <w:p w14:paraId="185B1417"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 </w:t>
            </w:r>
          </w:p>
        </w:tc>
        <w:tc>
          <w:tcPr>
            <w:tcW w:w="5338" w:type="dxa"/>
            <w:tcBorders>
              <w:bottom w:val="dotted" w:sz="4" w:space="0" w:color="auto"/>
            </w:tcBorders>
            <w:vAlign w:val="center"/>
            <w:hideMark/>
          </w:tcPr>
          <w:p w14:paraId="791E6A81"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wewnętrzna instalacja wentylacji i klimatyzacji</w:t>
            </w:r>
          </w:p>
        </w:tc>
        <w:tc>
          <w:tcPr>
            <w:tcW w:w="2262" w:type="dxa"/>
            <w:tcBorders>
              <w:bottom w:val="dotted" w:sz="4" w:space="0" w:color="auto"/>
            </w:tcBorders>
            <w:noWrap/>
            <w:hideMark/>
          </w:tcPr>
          <w:p w14:paraId="1EE8C0E4" w14:textId="77777777" w:rsidR="00322BFB" w:rsidRPr="00EB3BCD" w:rsidRDefault="00322BFB" w:rsidP="004A69B3">
            <w:pPr>
              <w:spacing w:before="60" w:after="0" w:line="240" w:lineRule="auto"/>
              <w:rPr>
                <w:rFonts w:ascii="Aptos" w:eastAsia="Times New Roman" w:hAnsi="Aptos" w:cs="Calibri"/>
                <w:sz w:val="20"/>
                <w:szCs w:val="20"/>
              </w:rPr>
            </w:pPr>
            <w:r w:rsidRPr="0092464C">
              <w:rPr>
                <w:rFonts w:ascii="Aptos" w:eastAsia="Times New Roman" w:hAnsi="Aptos" w:cs="Calibri"/>
                <w:sz w:val="20"/>
                <w:szCs w:val="20"/>
              </w:rPr>
              <w:t xml:space="preserve">                                  -   zł </w:t>
            </w:r>
          </w:p>
        </w:tc>
      </w:tr>
      <w:tr w:rsidR="00322BFB" w:rsidRPr="00504FDF" w14:paraId="1F8AEE18" w14:textId="77777777" w:rsidTr="004A69B3">
        <w:trPr>
          <w:trHeight w:val="290"/>
        </w:trPr>
        <w:tc>
          <w:tcPr>
            <w:tcW w:w="421" w:type="dxa"/>
            <w:tcBorders>
              <w:bottom w:val="dotted" w:sz="4" w:space="0" w:color="auto"/>
            </w:tcBorders>
            <w:noWrap/>
            <w:vAlign w:val="center"/>
            <w:hideMark/>
          </w:tcPr>
          <w:p w14:paraId="4AB46675" w14:textId="77777777" w:rsidR="00322BFB" w:rsidRPr="00504FDF" w:rsidRDefault="00322BFB" w:rsidP="004A69B3">
            <w:pPr>
              <w:spacing w:before="60" w:after="0" w:line="240" w:lineRule="auto"/>
              <w:jc w:val="center"/>
              <w:rPr>
                <w:rFonts w:ascii="Aptos" w:eastAsia="Times New Roman" w:hAnsi="Aptos" w:cs="Calibri"/>
                <w:color w:val="000000"/>
                <w:sz w:val="20"/>
                <w:szCs w:val="20"/>
              </w:rPr>
            </w:pPr>
            <w:r>
              <w:rPr>
                <w:rFonts w:ascii="Aptos" w:eastAsia="Times New Roman" w:hAnsi="Aptos" w:cs="Calibri"/>
                <w:sz w:val="20"/>
                <w:szCs w:val="20"/>
              </w:rPr>
              <w:t>12</w:t>
            </w:r>
          </w:p>
        </w:tc>
        <w:tc>
          <w:tcPr>
            <w:tcW w:w="1040" w:type="dxa"/>
            <w:tcBorders>
              <w:bottom w:val="dotted" w:sz="4" w:space="0" w:color="auto"/>
            </w:tcBorders>
            <w:noWrap/>
            <w:vAlign w:val="center"/>
            <w:hideMark/>
          </w:tcPr>
          <w:p w14:paraId="05CB64CF"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 </w:t>
            </w:r>
          </w:p>
        </w:tc>
        <w:tc>
          <w:tcPr>
            <w:tcW w:w="5338" w:type="dxa"/>
            <w:tcBorders>
              <w:bottom w:val="dotted" w:sz="4" w:space="0" w:color="auto"/>
            </w:tcBorders>
            <w:vAlign w:val="center"/>
            <w:hideMark/>
          </w:tcPr>
          <w:p w14:paraId="66E7058E"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Sanitarna</w:t>
            </w:r>
          </w:p>
        </w:tc>
        <w:tc>
          <w:tcPr>
            <w:tcW w:w="2262" w:type="dxa"/>
            <w:tcBorders>
              <w:bottom w:val="dotted" w:sz="4" w:space="0" w:color="auto"/>
            </w:tcBorders>
            <w:noWrap/>
            <w:hideMark/>
          </w:tcPr>
          <w:p w14:paraId="47CD06CE" w14:textId="77777777" w:rsidR="00322BFB" w:rsidRPr="00EB3BCD" w:rsidRDefault="00322BFB" w:rsidP="004A69B3">
            <w:pPr>
              <w:spacing w:before="60" w:after="0" w:line="240" w:lineRule="auto"/>
              <w:rPr>
                <w:rFonts w:ascii="Aptos" w:eastAsia="Times New Roman" w:hAnsi="Aptos" w:cs="Calibri"/>
                <w:sz w:val="20"/>
                <w:szCs w:val="20"/>
              </w:rPr>
            </w:pPr>
            <w:r w:rsidRPr="0092464C">
              <w:rPr>
                <w:rFonts w:ascii="Aptos" w:eastAsia="Times New Roman" w:hAnsi="Aptos" w:cs="Calibri"/>
                <w:sz w:val="20"/>
                <w:szCs w:val="20"/>
              </w:rPr>
              <w:t xml:space="preserve">                                  -   zł </w:t>
            </w:r>
          </w:p>
        </w:tc>
      </w:tr>
      <w:tr w:rsidR="00322BFB" w:rsidRPr="00504FDF" w14:paraId="487C6F0D" w14:textId="77777777" w:rsidTr="004A69B3">
        <w:trPr>
          <w:trHeight w:val="290"/>
        </w:trPr>
        <w:tc>
          <w:tcPr>
            <w:tcW w:w="421" w:type="dxa"/>
            <w:tcBorders>
              <w:top w:val="dotted" w:sz="4" w:space="0" w:color="auto"/>
            </w:tcBorders>
            <w:noWrap/>
            <w:vAlign w:val="center"/>
          </w:tcPr>
          <w:p w14:paraId="2FDCDFB8" w14:textId="77777777" w:rsidR="00322BFB" w:rsidRPr="00504FDF" w:rsidRDefault="00322BFB" w:rsidP="004A69B3">
            <w:pPr>
              <w:spacing w:before="60" w:after="0" w:line="240" w:lineRule="auto"/>
              <w:jc w:val="center"/>
              <w:rPr>
                <w:rFonts w:ascii="Aptos" w:eastAsia="Times New Roman" w:hAnsi="Aptos" w:cs="Calibri"/>
                <w:b/>
                <w:bCs/>
                <w:sz w:val="20"/>
                <w:szCs w:val="20"/>
              </w:rPr>
            </w:pPr>
          </w:p>
        </w:tc>
        <w:tc>
          <w:tcPr>
            <w:tcW w:w="1040" w:type="dxa"/>
            <w:tcBorders>
              <w:top w:val="dotted" w:sz="4" w:space="0" w:color="auto"/>
            </w:tcBorders>
            <w:noWrap/>
            <w:vAlign w:val="center"/>
          </w:tcPr>
          <w:p w14:paraId="477F56E2" w14:textId="77777777" w:rsidR="00322BFB" w:rsidRPr="00504FDF" w:rsidRDefault="00322BFB" w:rsidP="004A69B3">
            <w:pPr>
              <w:spacing w:before="60" w:after="0" w:line="240" w:lineRule="auto"/>
              <w:rPr>
                <w:rFonts w:ascii="Aptos" w:eastAsia="Times New Roman" w:hAnsi="Aptos" w:cs="Calibri"/>
                <w:b/>
                <w:bCs/>
                <w:sz w:val="20"/>
                <w:szCs w:val="20"/>
              </w:rPr>
            </w:pPr>
          </w:p>
        </w:tc>
        <w:tc>
          <w:tcPr>
            <w:tcW w:w="5338" w:type="dxa"/>
            <w:tcBorders>
              <w:top w:val="dotted" w:sz="4" w:space="0" w:color="auto"/>
            </w:tcBorders>
            <w:vAlign w:val="center"/>
          </w:tcPr>
          <w:p w14:paraId="7B34E90D" w14:textId="77777777" w:rsidR="00322BFB" w:rsidRPr="00504FDF" w:rsidRDefault="00322BFB" w:rsidP="004A69B3">
            <w:pPr>
              <w:spacing w:before="60" w:after="0" w:line="240" w:lineRule="auto"/>
              <w:rPr>
                <w:rFonts w:ascii="Aptos" w:eastAsia="Times New Roman" w:hAnsi="Aptos" w:cs="Calibri"/>
                <w:b/>
                <w:bCs/>
                <w:sz w:val="20"/>
                <w:szCs w:val="20"/>
              </w:rPr>
            </w:pPr>
            <w:r>
              <w:rPr>
                <w:rFonts w:ascii="Aptos" w:eastAsia="Times New Roman" w:hAnsi="Aptos" w:cs="Calibri"/>
                <w:b/>
                <w:bCs/>
                <w:sz w:val="20"/>
                <w:szCs w:val="20"/>
              </w:rPr>
              <w:t>Łącznie roboty budowlane, elektryczne, sanitarne:</w:t>
            </w:r>
          </w:p>
        </w:tc>
        <w:tc>
          <w:tcPr>
            <w:tcW w:w="2262" w:type="dxa"/>
            <w:tcBorders>
              <w:top w:val="dotted" w:sz="4" w:space="0" w:color="auto"/>
            </w:tcBorders>
            <w:noWrap/>
            <w:vAlign w:val="center"/>
          </w:tcPr>
          <w:p w14:paraId="37DD8678" w14:textId="77777777" w:rsidR="00322BFB" w:rsidRPr="00557B7E" w:rsidRDefault="00322BFB" w:rsidP="004A69B3">
            <w:pPr>
              <w:spacing w:before="60" w:after="0" w:line="240" w:lineRule="auto"/>
              <w:rPr>
                <w:rFonts w:ascii="Aptos" w:eastAsia="Times New Roman" w:hAnsi="Aptos" w:cs="Calibri"/>
                <w:b/>
                <w:bCs/>
                <w:sz w:val="20"/>
                <w:szCs w:val="20"/>
              </w:rPr>
            </w:pPr>
            <w:r w:rsidRPr="00557B7E">
              <w:rPr>
                <w:rFonts w:ascii="Aptos" w:eastAsia="Times New Roman" w:hAnsi="Aptos" w:cs="Calibri"/>
                <w:b/>
                <w:bCs/>
                <w:sz w:val="20"/>
                <w:szCs w:val="20"/>
              </w:rPr>
              <w:t xml:space="preserve">                          -   zł </w:t>
            </w:r>
            <w:r>
              <w:rPr>
                <w:rFonts w:ascii="Aptos" w:eastAsia="Times New Roman" w:hAnsi="Aptos" w:cs="Calibri"/>
                <w:b/>
                <w:bCs/>
                <w:sz w:val="20"/>
                <w:szCs w:val="20"/>
              </w:rPr>
              <w:t>łącznie</w:t>
            </w:r>
          </w:p>
        </w:tc>
      </w:tr>
      <w:tr w:rsidR="00322BFB" w:rsidRPr="00504FDF" w14:paraId="00F21038" w14:textId="77777777" w:rsidTr="004A69B3">
        <w:trPr>
          <w:trHeight w:val="290"/>
        </w:trPr>
        <w:tc>
          <w:tcPr>
            <w:tcW w:w="421" w:type="dxa"/>
            <w:tcBorders>
              <w:top w:val="nil"/>
            </w:tcBorders>
            <w:noWrap/>
            <w:vAlign w:val="center"/>
          </w:tcPr>
          <w:p w14:paraId="68BD2E2C" w14:textId="77777777" w:rsidR="00322BFB" w:rsidRPr="00504FDF" w:rsidRDefault="00322BFB" w:rsidP="004A69B3">
            <w:pPr>
              <w:spacing w:before="60" w:after="0" w:line="240" w:lineRule="auto"/>
              <w:jc w:val="center"/>
              <w:rPr>
                <w:rFonts w:ascii="Aptos" w:eastAsia="Times New Roman" w:hAnsi="Aptos" w:cs="Calibri"/>
                <w:sz w:val="20"/>
                <w:szCs w:val="20"/>
              </w:rPr>
            </w:pPr>
            <w:r w:rsidRPr="00504FDF">
              <w:rPr>
                <w:rFonts w:ascii="Aptos" w:eastAsia="Times New Roman" w:hAnsi="Aptos" w:cs="Calibri"/>
                <w:b/>
                <w:bCs/>
                <w:sz w:val="20"/>
                <w:szCs w:val="20"/>
              </w:rPr>
              <w:t> </w:t>
            </w:r>
          </w:p>
        </w:tc>
        <w:tc>
          <w:tcPr>
            <w:tcW w:w="1040" w:type="dxa"/>
            <w:tcBorders>
              <w:top w:val="nil"/>
            </w:tcBorders>
            <w:noWrap/>
            <w:vAlign w:val="center"/>
          </w:tcPr>
          <w:p w14:paraId="3CA12FC4"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b/>
                <w:bCs/>
                <w:sz w:val="20"/>
                <w:szCs w:val="20"/>
              </w:rPr>
              <w:t> </w:t>
            </w:r>
          </w:p>
        </w:tc>
        <w:tc>
          <w:tcPr>
            <w:tcW w:w="5338" w:type="dxa"/>
            <w:tcBorders>
              <w:top w:val="nil"/>
            </w:tcBorders>
            <w:vAlign w:val="center"/>
          </w:tcPr>
          <w:p w14:paraId="0EB24D9E"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b/>
                <w:bCs/>
                <w:sz w:val="20"/>
                <w:szCs w:val="20"/>
              </w:rPr>
              <w:t xml:space="preserve">Razem </w:t>
            </w:r>
            <w:r>
              <w:rPr>
                <w:rFonts w:ascii="Aptos" w:eastAsia="Times New Roman" w:hAnsi="Aptos" w:cs="Calibri"/>
                <w:b/>
                <w:bCs/>
                <w:sz w:val="20"/>
                <w:szCs w:val="20"/>
              </w:rPr>
              <w:t>n</w:t>
            </w:r>
            <w:r w:rsidRPr="00504FDF">
              <w:rPr>
                <w:rFonts w:ascii="Aptos" w:eastAsia="Times New Roman" w:hAnsi="Aptos" w:cs="Calibri"/>
                <w:b/>
                <w:bCs/>
                <w:sz w:val="20"/>
                <w:szCs w:val="20"/>
              </w:rPr>
              <w:t>etto</w:t>
            </w:r>
          </w:p>
        </w:tc>
        <w:tc>
          <w:tcPr>
            <w:tcW w:w="2262" w:type="dxa"/>
            <w:tcBorders>
              <w:top w:val="nil"/>
            </w:tcBorders>
            <w:noWrap/>
            <w:vAlign w:val="center"/>
          </w:tcPr>
          <w:p w14:paraId="695870F3" w14:textId="77777777" w:rsidR="00322BFB" w:rsidRPr="00557B7E" w:rsidRDefault="00322BFB" w:rsidP="004A69B3">
            <w:pPr>
              <w:spacing w:before="60" w:after="0" w:line="240" w:lineRule="auto"/>
              <w:rPr>
                <w:rFonts w:ascii="Aptos" w:eastAsia="Times New Roman" w:hAnsi="Aptos" w:cs="Calibri"/>
                <w:b/>
                <w:bCs/>
                <w:sz w:val="20"/>
                <w:szCs w:val="20"/>
              </w:rPr>
            </w:pPr>
            <w:r w:rsidRPr="00557B7E">
              <w:rPr>
                <w:rFonts w:ascii="Aptos" w:eastAsia="Times New Roman" w:hAnsi="Aptos" w:cs="Calibri"/>
                <w:b/>
                <w:bCs/>
                <w:sz w:val="20"/>
                <w:szCs w:val="20"/>
              </w:rPr>
              <w:t xml:space="preserve">                                  -   zł </w:t>
            </w:r>
          </w:p>
        </w:tc>
      </w:tr>
      <w:tr w:rsidR="00322BFB" w:rsidRPr="00504FDF" w14:paraId="6CE647F6" w14:textId="77777777" w:rsidTr="004A69B3">
        <w:trPr>
          <w:trHeight w:val="290"/>
        </w:trPr>
        <w:tc>
          <w:tcPr>
            <w:tcW w:w="421" w:type="dxa"/>
            <w:noWrap/>
            <w:vAlign w:val="center"/>
          </w:tcPr>
          <w:p w14:paraId="6164E412" w14:textId="77777777" w:rsidR="00322BFB" w:rsidRPr="00504FDF" w:rsidRDefault="00322BFB" w:rsidP="004A69B3">
            <w:pPr>
              <w:spacing w:before="60" w:after="0" w:line="240" w:lineRule="auto"/>
              <w:jc w:val="center"/>
              <w:rPr>
                <w:rFonts w:ascii="Aptos" w:eastAsia="Times New Roman" w:hAnsi="Aptos" w:cs="Calibri"/>
                <w:sz w:val="20"/>
                <w:szCs w:val="20"/>
              </w:rPr>
            </w:pPr>
            <w:r w:rsidRPr="00504FDF">
              <w:rPr>
                <w:rFonts w:ascii="Aptos" w:eastAsia="Times New Roman" w:hAnsi="Aptos" w:cs="Calibri"/>
                <w:sz w:val="20"/>
                <w:szCs w:val="20"/>
              </w:rPr>
              <w:t> </w:t>
            </w:r>
          </w:p>
        </w:tc>
        <w:tc>
          <w:tcPr>
            <w:tcW w:w="1040" w:type="dxa"/>
            <w:noWrap/>
            <w:vAlign w:val="center"/>
          </w:tcPr>
          <w:p w14:paraId="768E7B6D"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 </w:t>
            </w:r>
          </w:p>
        </w:tc>
        <w:tc>
          <w:tcPr>
            <w:tcW w:w="5338" w:type="dxa"/>
            <w:vAlign w:val="center"/>
          </w:tcPr>
          <w:p w14:paraId="5321F7B0"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sz w:val="20"/>
                <w:szCs w:val="20"/>
              </w:rPr>
              <w:t>VAT</w:t>
            </w:r>
            <w:r>
              <w:rPr>
                <w:rFonts w:ascii="Aptos" w:eastAsia="Times New Roman" w:hAnsi="Aptos" w:cs="Calibri"/>
                <w:sz w:val="20"/>
                <w:szCs w:val="20"/>
              </w:rPr>
              <w:t xml:space="preserve"> w wysokości _%</w:t>
            </w:r>
          </w:p>
        </w:tc>
        <w:tc>
          <w:tcPr>
            <w:tcW w:w="2262" w:type="dxa"/>
            <w:noWrap/>
            <w:vAlign w:val="center"/>
          </w:tcPr>
          <w:p w14:paraId="5927F4C6" w14:textId="77777777" w:rsidR="00322BFB" w:rsidRPr="00EB3BCD" w:rsidRDefault="00322BFB" w:rsidP="004A69B3">
            <w:pPr>
              <w:spacing w:before="60" w:after="0" w:line="240" w:lineRule="auto"/>
              <w:rPr>
                <w:rFonts w:ascii="Aptos" w:eastAsia="Times New Roman" w:hAnsi="Aptos" w:cs="Calibri"/>
                <w:sz w:val="20"/>
                <w:szCs w:val="20"/>
              </w:rPr>
            </w:pPr>
            <w:r w:rsidRPr="00EB3BCD">
              <w:rPr>
                <w:rFonts w:ascii="Aptos" w:eastAsia="Times New Roman" w:hAnsi="Aptos" w:cs="Calibri"/>
                <w:sz w:val="20"/>
                <w:szCs w:val="20"/>
              </w:rPr>
              <w:t xml:space="preserve">                                  -   zł </w:t>
            </w:r>
          </w:p>
        </w:tc>
      </w:tr>
      <w:tr w:rsidR="00322BFB" w:rsidRPr="00504FDF" w14:paraId="1A4AEFE2" w14:textId="77777777" w:rsidTr="004A69B3">
        <w:trPr>
          <w:trHeight w:val="290"/>
        </w:trPr>
        <w:tc>
          <w:tcPr>
            <w:tcW w:w="421" w:type="dxa"/>
            <w:noWrap/>
            <w:vAlign w:val="center"/>
          </w:tcPr>
          <w:p w14:paraId="5963A81E" w14:textId="77777777" w:rsidR="00322BFB" w:rsidRPr="00504FDF" w:rsidRDefault="00322BFB" w:rsidP="004A69B3">
            <w:pPr>
              <w:spacing w:before="60" w:after="0" w:line="240" w:lineRule="auto"/>
              <w:jc w:val="center"/>
              <w:rPr>
                <w:rFonts w:ascii="Aptos" w:eastAsia="Times New Roman" w:hAnsi="Aptos" w:cs="Calibri"/>
                <w:sz w:val="20"/>
                <w:szCs w:val="20"/>
              </w:rPr>
            </w:pPr>
            <w:r w:rsidRPr="00504FDF">
              <w:rPr>
                <w:rFonts w:ascii="Aptos" w:eastAsia="Times New Roman" w:hAnsi="Aptos" w:cs="Calibri"/>
                <w:b/>
                <w:bCs/>
                <w:sz w:val="20"/>
                <w:szCs w:val="20"/>
              </w:rPr>
              <w:t> </w:t>
            </w:r>
          </w:p>
        </w:tc>
        <w:tc>
          <w:tcPr>
            <w:tcW w:w="1040" w:type="dxa"/>
            <w:noWrap/>
            <w:vAlign w:val="center"/>
          </w:tcPr>
          <w:p w14:paraId="5F357B8F"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b/>
                <w:bCs/>
                <w:sz w:val="20"/>
                <w:szCs w:val="20"/>
              </w:rPr>
              <w:t> </w:t>
            </w:r>
          </w:p>
        </w:tc>
        <w:tc>
          <w:tcPr>
            <w:tcW w:w="5338" w:type="dxa"/>
            <w:vAlign w:val="center"/>
          </w:tcPr>
          <w:p w14:paraId="21D21609" w14:textId="77777777" w:rsidR="00322BFB" w:rsidRPr="00504FDF" w:rsidRDefault="00322BFB" w:rsidP="004A69B3">
            <w:pPr>
              <w:spacing w:before="60" w:after="0" w:line="240" w:lineRule="auto"/>
              <w:rPr>
                <w:rFonts w:ascii="Aptos" w:eastAsia="Times New Roman" w:hAnsi="Aptos" w:cs="Calibri"/>
                <w:sz w:val="20"/>
                <w:szCs w:val="20"/>
              </w:rPr>
            </w:pPr>
            <w:r w:rsidRPr="00504FDF">
              <w:rPr>
                <w:rFonts w:ascii="Aptos" w:eastAsia="Times New Roman" w:hAnsi="Aptos" w:cs="Calibri"/>
                <w:b/>
                <w:bCs/>
                <w:sz w:val="20"/>
                <w:szCs w:val="20"/>
              </w:rPr>
              <w:t xml:space="preserve">Razem </w:t>
            </w:r>
            <w:r>
              <w:rPr>
                <w:rFonts w:ascii="Aptos" w:eastAsia="Times New Roman" w:hAnsi="Aptos" w:cs="Calibri"/>
                <w:b/>
                <w:bCs/>
                <w:sz w:val="20"/>
                <w:szCs w:val="20"/>
              </w:rPr>
              <w:t>brutto</w:t>
            </w:r>
          </w:p>
        </w:tc>
        <w:tc>
          <w:tcPr>
            <w:tcW w:w="2262" w:type="dxa"/>
            <w:noWrap/>
            <w:vAlign w:val="center"/>
          </w:tcPr>
          <w:p w14:paraId="13A41F21" w14:textId="77777777" w:rsidR="00322BFB" w:rsidRPr="00EB3BCD" w:rsidRDefault="00322BFB" w:rsidP="004A69B3">
            <w:pPr>
              <w:spacing w:before="60" w:after="0" w:line="240" w:lineRule="auto"/>
              <w:rPr>
                <w:rFonts w:ascii="Aptos" w:eastAsia="Times New Roman" w:hAnsi="Aptos" w:cs="Calibri"/>
                <w:sz w:val="20"/>
                <w:szCs w:val="20"/>
              </w:rPr>
            </w:pPr>
            <w:r w:rsidRPr="00EB3BCD">
              <w:rPr>
                <w:rFonts w:ascii="Aptos" w:eastAsia="Times New Roman" w:hAnsi="Aptos" w:cs="Calibri"/>
                <w:sz w:val="20"/>
                <w:szCs w:val="20"/>
              </w:rPr>
              <w:t xml:space="preserve">                                  -   zł </w:t>
            </w:r>
          </w:p>
        </w:tc>
      </w:tr>
    </w:tbl>
    <w:p w14:paraId="47E18219" w14:textId="77777777" w:rsidR="00322BFB" w:rsidRDefault="00322BFB" w:rsidP="00322BFB">
      <w:pPr>
        <w:jc w:val="both"/>
        <w:rPr>
          <w:b/>
          <w:bCs/>
          <w:i/>
          <w:iCs/>
          <w:sz w:val="18"/>
          <w:szCs w:val="18"/>
        </w:rPr>
      </w:pPr>
    </w:p>
    <w:p w14:paraId="3148E07C" w14:textId="77777777" w:rsidR="00322BFB" w:rsidRPr="009A131B" w:rsidRDefault="00322BFB" w:rsidP="00322BFB">
      <w:pPr>
        <w:jc w:val="both"/>
        <w:rPr>
          <w:i/>
          <w:iCs/>
          <w:sz w:val="18"/>
          <w:szCs w:val="18"/>
        </w:rPr>
      </w:pPr>
      <w:r w:rsidRPr="009A131B">
        <w:rPr>
          <w:b/>
          <w:bCs/>
          <w:i/>
          <w:iCs/>
          <w:sz w:val="18"/>
          <w:szCs w:val="18"/>
        </w:rPr>
        <w:t>UWAGA!</w:t>
      </w:r>
      <w:r w:rsidRPr="009A131B">
        <w:rPr>
          <w:i/>
          <w:iCs/>
          <w:sz w:val="18"/>
          <w:szCs w:val="18"/>
        </w:rPr>
        <w:t xml:space="preserve"> Wynagrodzenie brutto, podane powyżej, musi odpowiadać </w:t>
      </w:r>
      <w:r>
        <w:rPr>
          <w:i/>
          <w:iCs/>
          <w:sz w:val="18"/>
          <w:szCs w:val="18"/>
        </w:rPr>
        <w:t>kwocie</w:t>
      </w:r>
      <w:r w:rsidRPr="009A131B">
        <w:rPr>
          <w:i/>
          <w:iCs/>
          <w:sz w:val="18"/>
          <w:szCs w:val="18"/>
        </w:rPr>
        <w:t xml:space="preserve"> podan</w:t>
      </w:r>
      <w:r>
        <w:rPr>
          <w:i/>
          <w:iCs/>
          <w:sz w:val="18"/>
          <w:szCs w:val="18"/>
        </w:rPr>
        <w:t>ej</w:t>
      </w:r>
      <w:r w:rsidRPr="009A131B">
        <w:rPr>
          <w:i/>
          <w:iCs/>
          <w:sz w:val="18"/>
          <w:szCs w:val="18"/>
        </w:rPr>
        <w:t xml:space="preserve"> w części VIII formularza ofertowego wygenerowanego z platformy eZamówienia.</w:t>
      </w:r>
    </w:p>
    <w:p w14:paraId="53D8C1FF" w14:textId="77777777" w:rsidR="00322BFB" w:rsidRPr="002C66C4" w:rsidRDefault="00322BFB" w:rsidP="00322BFB">
      <w:pPr>
        <w:pBdr>
          <w:bottom w:val="single" w:sz="4" w:space="4" w:color="CCCCCC"/>
        </w:pBdr>
        <w:spacing w:before="360" w:after="320" w:line="240" w:lineRule="auto"/>
        <w:rPr>
          <w:rFonts w:ascii="Aptos" w:hAnsi="Aptos" w:cs="Tahoma"/>
          <w:b/>
          <w:smallCaps/>
          <w:sz w:val="20"/>
          <w:szCs w:val="16"/>
        </w:rPr>
      </w:pPr>
      <w:r w:rsidRPr="002C66C4">
        <w:rPr>
          <w:rFonts w:ascii="Aptos" w:hAnsi="Aptos" w:cs="Tahoma"/>
          <w:b/>
          <w:smallCaps/>
          <w:sz w:val="20"/>
          <w:szCs w:val="16"/>
        </w:rPr>
        <w:lastRenderedPageBreak/>
        <w:t>Oświadczenie WYKONAWCY niebędącego podatnikiem podatku VAT</w:t>
      </w:r>
    </w:p>
    <w:p w14:paraId="3D974262" w14:textId="77777777" w:rsidR="00322BFB" w:rsidRPr="009A131B" w:rsidRDefault="00322BFB" w:rsidP="00322BFB">
      <w:pPr>
        <w:rPr>
          <w:rFonts w:ascii="Aptos" w:hAnsi="Aptos" w:cs="Tahoma"/>
          <w:sz w:val="20"/>
          <w:szCs w:val="20"/>
        </w:rPr>
      </w:pPr>
      <w:r w:rsidRPr="002C66C4">
        <w:rPr>
          <w:rFonts w:ascii="Aptos" w:hAnsi="Aptos" w:cs="Tahoma"/>
          <w:sz w:val="16"/>
          <w:szCs w:val="16"/>
        </w:rPr>
        <w:t>Należy zaznaczyć kwadrat przy oświadczeniu poniżej TYLKO w przypadku podmiotów nie będących płatnikiem podatku VAT:</w:t>
      </w:r>
      <w:r w:rsidRPr="002C66C4">
        <w:rPr>
          <w:rFonts w:ascii="Aptos" w:hAnsi="Aptos" w:cs="Tahoma"/>
          <w:sz w:val="16"/>
          <w:szCs w:val="16"/>
        </w:rPr>
        <w:br/>
      </w:r>
      <w:sdt>
        <w:sdtPr>
          <w:rPr>
            <w:rFonts w:ascii="Aptos" w:hAnsi="Aptos" w:cs="Tahoma"/>
            <w:b/>
            <w:sz w:val="16"/>
            <w:szCs w:val="16"/>
          </w:rPr>
          <w:id w:val="-191312838"/>
          <w14:checkbox>
            <w14:checked w14:val="0"/>
            <w14:checkedState w14:val="2612" w14:font="MS Gothic"/>
            <w14:uncheckedState w14:val="2610" w14:font="MS Gothic"/>
          </w14:checkbox>
        </w:sdtPr>
        <w:sdtEndPr/>
        <w:sdtContent>
          <w:r w:rsidRPr="002C66C4">
            <w:rPr>
              <w:rFonts w:ascii="MS Gothic" w:eastAsia="MS Gothic" w:hAnsi="MS Gothic" w:cs="Tahoma" w:hint="eastAsia"/>
              <w:b/>
              <w:sz w:val="16"/>
              <w:szCs w:val="16"/>
            </w:rPr>
            <w:t>☐</w:t>
          </w:r>
        </w:sdtContent>
      </w:sdt>
      <w:r w:rsidRPr="002C66C4">
        <w:rPr>
          <w:rFonts w:ascii="Aptos" w:hAnsi="Aptos" w:cs="Tahoma"/>
          <w:sz w:val="16"/>
          <w:szCs w:val="16"/>
        </w:rPr>
        <w:t xml:space="preserve"> Oświadczam, że nie jestem płatnikiem podatku VAT </w:t>
      </w:r>
      <w:r w:rsidRPr="009A131B">
        <w:rPr>
          <w:rFonts w:ascii="Aptos" w:hAnsi="Aptos" w:cs="Tahoma"/>
          <w:i/>
          <w:iCs/>
          <w:sz w:val="16"/>
          <w:szCs w:val="16"/>
        </w:rPr>
        <w:t>(netto = brutto)</w:t>
      </w:r>
    </w:p>
    <w:p w14:paraId="6EDA6EE8" w14:textId="77777777" w:rsidR="00322BFB" w:rsidRPr="009A131B" w:rsidRDefault="00322BFB" w:rsidP="00322BFB">
      <w:pPr>
        <w:spacing w:before="120" w:after="120"/>
        <w:jc w:val="both"/>
        <w:rPr>
          <w:rFonts w:ascii="Aptos" w:hAnsi="Aptos" w:cs="Tahoma"/>
          <w:sz w:val="20"/>
          <w:szCs w:val="20"/>
        </w:rPr>
      </w:pPr>
      <w:r w:rsidRPr="009A131B">
        <w:rPr>
          <w:rFonts w:ascii="Aptos" w:hAnsi="Aptos" w:cs="Tahoma"/>
          <w:sz w:val="20"/>
          <w:szCs w:val="20"/>
        </w:rPr>
        <w:t>WYKONAWCA może zmodyfikować formularz w zakresie niezbędnym do przygotowania oferty zgodnej z najbardziej aktualnymi zaleceniami i zmianami wprowadzonymi przez ZAMAWIAJĄCEGO.</w:t>
      </w:r>
    </w:p>
    <w:p w14:paraId="4CDDBB28" w14:textId="77777777" w:rsidR="00322BFB" w:rsidRPr="009A131B" w:rsidRDefault="00322BFB" w:rsidP="00322BFB">
      <w:pPr>
        <w:spacing w:before="120" w:after="120"/>
        <w:jc w:val="right"/>
        <w:rPr>
          <w:rFonts w:ascii="Aptos" w:hAnsi="Aptos" w:cs="Tahoma"/>
          <w:sz w:val="20"/>
          <w:szCs w:val="20"/>
        </w:rPr>
      </w:pPr>
    </w:p>
    <w:p w14:paraId="7161D78D" w14:textId="3193D2CD" w:rsidR="00322BFB" w:rsidRDefault="00322BFB" w:rsidP="00322BFB">
      <w:pPr>
        <w:spacing w:before="120" w:after="120"/>
        <w:jc w:val="right"/>
        <w:rPr>
          <w:rFonts w:ascii="Aptos" w:hAnsi="Aptos" w:cs="Tahoma"/>
          <w:i/>
          <w:iCs/>
          <w:sz w:val="16"/>
          <w:szCs w:val="16"/>
        </w:rPr>
      </w:pPr>
      <w:r w:rsidRPr="009A131B">
        <w:rPr>
          <w:rFonts w:ascii="Aptos" w:hAnsi="Aptos" w:cs="Tahoma"/>
          <w:i/>
          <w:iCs/>
          <w:sz w:val="16"/>
          <w:szCs w:val="16"/>
        </w:rPr>
        <w:t>Kwalifikowany podpis elektroniczny lub podpis zaufany albo podpis osobisty w postaci elektronicznej</w:t>
      </w:r>
    </w:p>
    <w:p w14:paraId="0F0ACC48" w14:textId="77777777" w:rsidR="00322BFB" w:rsidRDefault="00322BFB">
      <w:pPr>
        <w:spacing w:after="0" w:line="240" w:lineRule="auto"/>
        <w:rPr>
          <w:rFonts w:ascii="Aptos" w:hAnsi="Aptos" w:cs="Tahoma"/>
          <w:i/>
          <w:iCs/>
          <w:sz w:val="16"/>
          <w:szCs w:val="16"/>
        </w:rPr>
      </w:pPr>
      <w:r>
        <w:rPr>
          <w:rFonts w:ascii="Aptos" w:hAnsi="Aptos" w:cs="Tahoma"/>
          <w:i/>
          <w:iCs/>
          <w:sz w:val="16"/>
          <w:szCs w:val="16"/>
        </w:rPr>
        <w:br w:type="page"/>
      </w:r>
    </w:p>
    <w:p w14:paraId="3A1ACF69" w14:textId="6731D904" w:rsidR="00322BFB" w:rsidRDefault="00322BFB" w:rsidP="00322BFB">
      <w:pPr>
        <w:spacing w:before="120" w:after="120"/>
        <w:jc w:val="right"/>
        <w:rPr>
          <w:rFonts w:ascii="Aptos" w:hAnsi="Aptos" w:cs="Tahoma"/>
          <w:i/>
          <w:iCs/>
          <w:sz w:val="16"/>
          <w:szCs w:val="16"/>
        </w:rPr>
      </w:pPr>
      <w:r>
        <w:rPr>
          <w:rFonts w:ascii="Aptos" w:hAnsi="Aptos" w:cs="Tahoma"/>
          <w:i/>
          <w:iCs/>
          <w:sz w:val="16"/>
          <w:szCs w:val="16"/>
        </w:rPr>
        <w:lastRenderedPageBreak/>
        <w:t>Załącznik nr 4A</w:t>
      </w:r>
    </w:p>
    <w:p w14:paraId="3E67DDAF" w14:textId="77777777" w:rsidR="00322BFB" w:rsidRPr="00702FC1" w:rsidRDefault="00322BFB" w:rsidP="00322BFB">
      <w:pPr>
        <w:pBdr>
          <w:bottom w:val="single" w:sz="4" w:space="4" w:color="CCCCCC"/>
        </w:pBdr>
        <w:spacing w:after="320" w:line="240" w:lineRule="auto"/>
        <w:rPr>
          <w:rFonts w:ascii="Aptos" w:hAnsi="Aptos" w:cs="Tahoma"/>
          <w:b/>
          <w:smallCaps/>
          <w:sz w:val="24"/>
          <w:szCs w:val="20"/>
        </w:rPr>
      </w:pPr>
      <w:r w:rsidRPr="00702FC1">
        <w:rPr>
          <w:rFonts w:ascii="Aptos" w:hAnsi="Aptos" w:cs="Tahoma"/>
          <w:b/>
          <w:smallCaps/>
          <w:sz w:val="24"/>
          <w:szCs w:val="20"/>
        </w:rPr>
        <w:t>WYKONAWCA:</w:t>
      </w:r>
    </w:p>
    <w:p w14:paraId="31B04796" w14:textId="77777777" w:rsidR="00322BFB" w:rsidRPr="00702FC1" w:rsidRDefault="00322BFB" w:rsidP="00322BFB">
      <w:pPr>
        <w:spacing w:before="120" w:after="120"/>
        <w:rPr>
          <w:rFonts w:ascii="Aptos" w:eastAsia="Times New Roman" w:hAnsi="Aptos" w:cs="Tahoma"/>
          <w:bCs/>
          <w:i/>
          <w:kern w:val="2"/>
          <w:sz w:val="16"/>
          <w:szCs w:val="16"/>
          <w:lang w:eastAsia="ar-SA"/>
        </w:rPr>
      </w:pPr>
      <w:r w:rsidRPr="00702FC1">
        <w:rPr>
          <w:rFonts w:ascii="Aptos" w:eastAsia="Times New Roman" w:hAnsi="Aptos" w:cs="Tahoma"/>
          <w:bCs/>
          <w:iCs/>
          <w:kern w:val="2"/>
          <w:sz w:val="16"/>
          <w:szCs w:val="16"/>
          <w:lang w:eastAsia="ar-SA"/>
        </w:rPr>
        <w:t>__________________________</w:t>
      </w:r>
      <w:r w:rsidRPr="00702FC1">
        <w:rPr>
          <w:rFonts w:ascii="Aptos" w:eastAsia="Times New Roman" w:hAnsi="Aptos" w:cs="Tahoma"/>
          <w:bCs/>
          <w:iCs/>
          <w:kern w:val="2"/>
          <w:sz w:val="16"/>
          <w:szCs w:val="16"/>
          <w:lang w:eastAsia="ar-SA"/>
        </w:rPr>
        <w:br/>
      </w:r>
      <w:r w:rsidRPr="00702FC1">
        <w:rPr>
          <w:rFonts w:ascii="Aptos" w:eastAsia="Times New Roman" w:hAnsi="Aptos" w:cs="Tahoma"/>
          <w:bCs/>
          <w:i/>
          <w:kern w:val="2"/>
          <w:sz w:val="16"/>
          <w:szCs w:val="16"/>
          <w:lang w:eastAsia="ar-SA"/>
        </w:rPr>
        <w:t>Dane identyfikujące WYKONAWCĘ</w:t>
      </w:r>
    </w:p>
    <w:p w14:paraId="52B70422" w14:textId="77777777" w:rsidR="00322BFB" w:rsidRPr="00702FC1" w:rsidRDefault="00322BFB" w:rsidP="00322BFB">
      <w:pPr>
        <w:autoSpaceDE w:val="0"/>
        <w:autoSpaceDN w:val="0"/>
        <w:adjustRightInd w:val="0"/>
        <w:spacing w:before="120" w:after="120"/>
        <w:jc w:val="center"/>
        <w:rPr>
          <w:rFonts w:ascii="Aptos" w:hAnsi="Aptos" w:cs="Tahoma"/>
          <w:sz w:val="20"/>
          <w:szCs w:val="20"/>
        </w:rPr>
      </w:pPr>
      <w:r w:rsidRPr="00702FC1">
        <w:rPr>
          <w:rFonts w:ascii="Aptos" w:eastAsia="SimSun" w:hAnsi="Aptos" w:cs="Tahoma"/>
          <w:b/>
          <w:bCs/>
          <w:caps/>
          <w:sz w:val="24"/>
          <w:szCs w:val="24"/>
          <w:lang w:eastAsia="zh-CN"/>
        </w:rPr>
        <w:t>OŚWIADCZENIE</w:t>
      </w:r>
      <w:r w:rsidRPr="00702FC1">
        <w:rPr>
          <w:rFonts w:ascii="Aptos" w:hAnsi="Aptos" w:cs="Tahoma"/>
          <w:sz w:val="24"/>
          <w:szCs w:val="24"/>
        </w:rPr>
        <w:t xml:space="preserve"> </w:t>
      </w:r>
      <w:r w:rsidRPr="00702FC1">
        <w:rPr>
          <w:rFonts w:ascii="Aptos" w:hAnsi="Aptos" w:cs="Tahoma"/>
          <w:b/>
          <w:bCs/>
          <w:sz w:val="24"/>
          <w:szCs w:val="24"/>
        </w:rPr>
        <w:t>WYKONAWCY</w:t>
      </w:r>
      <w:r w:rsidRPr="00702FC1">
        <w:rPr>
          <w:rFonts w:ascii="Aptos" w:hAnsi="Aptos" w:cs="Tahoma"/>
          <w:sz w:val="24"/>
          <w:szCs w:val="24"/>
        </w:rPr>
        <w:t xml:space="preserve"> </w:t>
      </w:r>
      <w:r w:rsidRPr="00702FC1">
        <w:rPr>
          <w:rFonts w:ascii="Aptos" w:eastAsia="SimSun" w:hAnsi="Aptos" w:cs="Tahoma"/>
          <w:b/>
          <w:bCs/>
          <w:caps/>
          <w:sz w:val="24"/>
          <w:szCs w:val="24"/>
          <w:lang w:eastAsia="zh-CN"/>
        </w:rPr>
        <w:t xml:space="preserve">DOTYCZĄCE </w:t>
      </w:r>
      <w:r w:rsidRPr="00702FC1">
        <w:rPr>
          <w:rFonts w:ascii="Aptos" w:hAnsi="Aptos" w:cs="Tahoma"/>
          <w:sz w:val="24"/>
          <w:szCs w:val="24"/>
        </w:rPr>
        <w:br/>
      </w:r>
      <w:r w:rsidRPr="00702FC1">
        <w:rPr>
          <w:rFonts w:ascii="Aptos" w:eastAsia="SimSun" w:hAnsi="Aptos" w:cs="Tahoma"/>
          <w:b/>
          <w:bCs/>
          <w:caps/>
          <w:sz w:val="24"/>
          <w:szCs w:val="24"/>
          <w:lang w:eastAsia="zh-CN"/>
        </w:rPr>
        <w:t>BRAKU PODSTAW WYKLUCZENIA I SPEŁNIANIA WARUNKÓW UDZIAŁU W POSTĘPOWANIU</w:t>
      </w:r>
      <w:r w:rsidRPr="00702FC1">
        <w:rPr>
          <w:rFonts w:ascii="Aptos" w:eastAsia="SimSun" w:hAnsi="Aptos" w:cs="Tahoma"/>
          <w:b/>
          <w:bCs/>
          <w:sz w:val="20"/>
          <w:szCs w:val="20"/>
          <w:u w:val="single"/>
          <w:lang w:eastAsia="zh-CN"/>
        </w:rPr>
        <w:br/>
      </w:r>
      <w:r w:rsidRPr="00702FC1">
        <w:rPr>
          <w:rFonts w:ascii="Aptos" w:hAnsi="Aptos" w:cs="Tahoma"/>
          <w:sz w:val="20"/>
          <w:szCs w:val="20"/>
        </w:rPr>
        <w:t>składane na podstawie art. 125 ust. 1 ustawy z dnia 11 września 2019 r. Pzp</w:t>
      </w:r>
    </w:p>
    <w:p w14:paraId="5226607F" w14:textId="77777777" w:rsidR="00322BFB" w:rsidRPr="00702FC1" w:rsidRDefault="00322BFB" w:rsidP="00322BFB">
      <w:pPr>
        <w:pBdr>
          <w:bottom w:val="single" w:sz="4" w:space="4" w:color="CCCCCC"/>
        </w:pBdr>
        <w:spacing w:after="320" w:line="240" w:lineRule="auto"/>
        <w:jc w:val="both"/>
        <w:rPr>
          <w:rFonts w:ascii="Aptos" w:hAnsi="Aptos" w:cs="Tahoma"/>
          <w:b/>
          <w:smallCaps/>
          <w:szCs w:val="18"/>
        </w:rPr>
      </w:pPr>
      <w:r w:rsidRPr="00702FC1">
        <w:rPr>
          <w:rFonts w:ascii="Aptos" w:hAnsi="Aptos" w:cs="Tahoma"/>
          <w:bCs/>
          <w:smallCaps/>
          <w:szCs w:val="18"/>
        </w:rPr>
        <w:t>Przedmiot zamówienia:</w:t>
      </w:r>
      <w:r w:rsidRPr="00702FC1">
        <w:rPr>
          <w:rFonts w:ascii="Aptos" w:hAnsi="Aptos" w:cs="Tahoma"/>
          <w:b/>
          <w:smallCaps/>
          <w:szCs w:val="18"/>
        </w:rPr>
        <w:t xml:space="preserve"> ROZBUDOWA STREFY WELLNESS W PARKU WODNYM KOSZALIN</w:t>
      </w:r>
    </w:p>
    <w:p w14:paraId="2550C14E" w14:textId="77777777" w:rsidR="00322BFB" w:rsidRPr="00702FC1" w:rsidRDefault="00322BFB" w:rsidP="00322BFB">
      <w:pPr>
        <w:spacing w:before="120" w:after="120"/>
        <w:ind w:firstLine="708"/>
        <w:jc w:val="both"/>
        <w:rPr>
          <w:rFonts w:ascii="Aptos" w:eastAsia="SimSun" w:hAnsi="Aptos" w:cs="Tahoma"/>
          <w:sz w:val="20"/>
          <w:szCs w:val="20"/>
          <w:lang w:eastAsia="zh-CN"/>
        </w:rPr>
      </w:pPr>
      <w:r w:rsidRPr="00702FC1">
        <w:rPr>
          <w:rFonts w:ascii="Aptos" w:hAnsi="Aptos" w:cs="Tahoma"/>
          <w:b/>
          <w:bCs/>
          <w:sz w:val="20"/>
          <w:szCs w:val="20"/>
        </w:rPr>
        <w:t>OŚWIADCZAM</w:t>
      </w:r>
      <w:r w:rsidRPr="00702FC1">
        <w:rPr>
          <w:rFonts w:ascii="Aptos" w:hAnsi="Aptos" w:cs="Tahoma"/>
          <w:sz w:val="20"/>
          <w:szCs w:val="20"/>
        </w:rPr>
        <w:t>, że na dzień składania ofert spełniam wymogi, o których mowa w przepisie art. 57 pkt 1 i 2</w:t>
      </w:r>
      <w:r w:rsidRPr="00702FC1">
        <w:rPr>
          <w:rFonts w:ascii="Aptos" w:hAnsi="Aptos" w:cs="Tahoma"/>
          <w:i/>
          <w:iCs/>
          <w:sz w:val="20"/>
          <w:szCs w:val="20"/>
        </w:rPr>
        <w:t xml:space="preserve"> </w:t>
      </w:r>
      <w:r w:rsidRPr="00702FC1">
        <w:rPr>
          <w:rFonts w:ascii="Aptos" w:hAnsi="Aptos" w:cs="Tahoma"/>
          <w:sz w:val="20"/>
          <w:szCs w:val="20"/>
        </w:rPr>
        <w:t>ustawy Pzp, tj.:</w:t>
      </w:r>
    </w:p>
    <w:p w14:paraId="261486A8" w14:textId="77777777" w:rsidR="00322BFB" w:rsidRPr="00702FC1" w:rsidRDefault="00322BFB" w:rsidP="00322BFB">
      <w:pPr>
        <w:pStyle w:val="Akapitzlist"/>
        <w:numPr>
          <w:ilvl w:val="0"/>
          <w:numId w:val="47"/>
        </w:numPr>
        <w:spacing w:before="120" w:after="120"/>
        <w:jc w:val="both"/>
        <w:rPr>
          <w:rFonts w:ascii="Aptos" w:eastAsia="SimSun" w:hAnsi="Aptos" w:cs="Tahoma"/>
          <w:sz w:val="20"/>
          <w:szCs w:val="20"/>
          <w:lang w:eastAsia="zh-CN"/>
        </w:rPr>
      </w:pPr>
      <w:r w:rsidRPr="00702FC1">
        <w:rPr>
          <w:rFonts w:ascii="Aptos" w:eastAsia="SimSun" w:hAnsi="Aptos" w:cs="Tahoma"/>
          <w:b/>
          <w:bCs/>
          <w:sz w:val="20"/>
          <w:szCs w:val="20"/>
          <w:lang w:eastAsia="zh-CN"/>
        </w:rPr>
        <w:t>NIE PODLEGAM WYKLUCZENIU</w:t>
      </w:r>
      <w:r w:rsidRPr="00702FC1">
        <w:rPr>
          <w:rFonts w:ascii="Aptos" w:eastAsia="SimSun" w:hAnsi="Aptos" w:cs="Tahoma"/>
          <w:sz w:val="20"/>
          <w:szCs w:val="20"/>
          <w:lang w:eastAsia="zh-CN"/>
        </w:rPr>
        <w:t xml:space="preserve"> na podstawie art. 108 ust. 1 ww. ustawy</w:t>
      </w:r>
    </w:p>
    <w:p w14:paraId="7C7EB325" w14:textId="77777777" w:rsidR="00322BFB" w:rsidRPr="00702FC1" w:rsidRDefault="00322BFB" w:rsidP="00322BFB">
      <w:pPr>
        <w:spacing w:before="120" w:after="120"/>
        <w:ind w:left="360"/>
        <w:jc w:val="both"/>
        <w:rPr>
          <w:rFonts w:ascii="Aptos" w:eastAsia="SimSun" w:hAnsi="Aptos" w:cs="Tahoma"/>
          <w:sz w:val="20"/>
          <w:szCs w:val="20"/>
          <w:lang w:eastAsia="zh-CN"/>
        </w:rPr>
      </w:pPr>
      <w:r w:rsidRPr="00702FC1">
        <w:rPr>
          <w:rFonts w:ascii="Aptos" w:eastAsia="SimSun" w:hAnsi="Aptos" w:cs="Tahoma"/>
          <w:color w:val="EE0000"/>
          <w:sz w:val="20"/>
          <w:szCs w:val="20"/>
          <w:lang w:eastAsia="zh-CN"/>
        </w:rPr>
        <w:t xml:space="preserve">albo </w:t>
      </w:r>
      <w:r w:rsidRPr="00702FC1">
        <w:rPr>
          <w:rFonts w:ascii="Aptos" w:eastAsia="SimSun" w:hAnsi="Aptos" w:cs="Tahoma"/>
          <w:i/>
          <w:iCs/>
          <w:color w:val="EE0000"/>
          <w:sz w:val="16"/>
          <w:szCs w:val="16"/>
          <w:lang w:eastAsia="zh-CN"/>
        </w:rPr>
        <w:t xml:space="preserve">(zaznaczyć tylko jeśli WYKONAWCA podlega wykluczeniu </w:t>
      </w:r>
      <w:r w:rsidRPr="00702FC1">
        <w:rPr>
          <w:rFonts w:ascii="Aptos" w:eastAsia="SimSun" w:hAnsi="Aptos" w:cs="Tahoma"/>
          <w:i/>
          <w:iCs/>
          <w:sz w:val="16"/>
          <w:szCs w:val="16"/>
          <w:lang w:eastAsia="zh-CN"/>
        </w:rPr>
        <w:t xml:space="preserve">– zaznaczenie następuje poprzez kliknięcie na wybranym kwadracie lub wstawienie w miejsce kwadratu znaku „X”, </w:t>
      </w:r>
      <w:r w:rsidRPr="00702FC1">
        <w:rPr>
          <w:rFonts w:ascii="Aptos" w:eastAsia="SimSun" w:hAnsi="Aptos" w:cs="Tahoma"/>
          <w:i/>
          <w:iCs/>
          <w:color w:val="EE0000"/>
          <w:sz w:val="16"/>
          <w:szCs w:val="16"/>
          <w:lang w:eastAsia="zh-CN"/>
        </w:rPr>
        <w:t>jeśli nie dotyczy należy skreślić lub usunąć</w:t>
      </w:r>
      <w:r w:rsidRPr="00702FC1">
        <w:rPr>
          <w:rFonts w:ascii="Aptos" w:eastAsia="SimSun" w:hAnsi="Aptos" w:cs="Tahoma"/>
          <w:i/>
          <w:iCs/>
          <w:sz w:val="16"/>
          <w:szCs w:val="16"/>
          <w:lang w:eastAsia="zh-CN"/>
        </w:rPr>
        <w:t>)</w:t>
      </w:r>
    </w:p>
    <w:p w14:paraId="23AB83A9" w14:textId="77777777" w:rsidR="00322BFB" w:rsidRPr="00702FC1" w:rsidRDefault="00A97B82" w:rsidP="00322BFB">
      <w:pPr>
        <w:spacing w:before="120" w:after="120"/>
        <w:ind w:left="360"/>
        <w:jc w:val="both"/>
        <w:rPr>
          <w:rFonts w:ascii="Aptos" w:eastAsia="SimSun" w:hAnsi="Aptos" w:cs="Tahoma"/>
          <w:sz w:val="20"/>
          <w:szCs w:val="20"/>
          <w:lang w:eastAsia="zh-CN"/>
        </w:rPr>
      </w:pPr>
      <w:sdt>
        <w:sdtPr>
          <w:rPr>
            <w:rFonts w:ascii="Aptos" w:eastAsia="Calibri" w:hAnsi="Aptos" w:cs="Segoe UI Symbol"/>
            <w:b/>
          </w:rPr>
          <w:id w:val="698664601"/>
          <w14:checkbox>
            <w14:checked w14:val="0"/>
            <w14:checkedState w14:val="2612" w14:font="MS Gothic"/>
            <w14:uncheckedState w14:val="2610" w14:font="MS Gothic"/>
          </w14:checkbox>
        </w:sdtPr>
        <w:sdtEndPr/>
        <w:sdtContent>
          <w:r w:rsidR="00322BFB" w:rsidRPr="00702FC1">
            <w:rPr>
              <w:rFonts w:ascii="Aptos" w:eastAsia="Calibri" w:hAnsi="Aptos" w:cs="Segoe UI Symbol"/>
              <w:b/>
            </w:rPr>
            <w:t>☐</w:t>
          </w:r>
        </w:sdtContent>
      </w:sdt>
      <w:r w:rsidR="00322BFB" w:rsidRPr="00702FC1">
        <w:rPr>
          <w:rFonts w:ascii="Aptos" w:eastAsia="SimSun" w:hAnsi="Aptos" w:cs="Tahoma"/>
          <w:sz w:val="20"/>
          <w:szCs w:val="20"/>
          <w:lang w:eastAsia="zh-CN"/>
        </w:rPr>
        <w:t xml:space="preserve"> </w:t>
      </w:r>
      <w:r w:rsidR="00322BFB">
        <w:rPr>
          <w:rFonts w:ascii="Aptos" w:eastAsia="SimSun" w:hAnsi="Aptos" w:cs="Tahoma"/>
          <w:sz w:val="20"/>
          <w:szCs w:val="20"/>
          <w:lang w:eastAsia="zh-CN"/>
        </w:rPr>
        <w:tab/>
      </w:r>
      <w:r w:rsidR="00322BFB" w:rsidRPr="00702FC1">
        <w:rPr>
          <w:rFonts w:ascii="Aptos" w:eastAsia="SimSun" w:hAnsi="Aptos" w:cs="Tahoma"/>
          <w:sz w:val="20"/>
          <w:szCs w:val="20"/>
          <w:lang w:eastAsia="zh-CN"/>
        </w:rPr>
        <w:t xml:space="preserve">zachodzą w stosunku do Wykonawcy podstawy wykluczenia z postępowania na podstawie </w:t>
      </w:r>
      <w:sdt>
        <w:sdtPr>
          <w:rPr>
            <w:rFonts w:ascii="Aptos" w:eastAsia="Calibri" w:hAnsi="Aptos"/>
          </w:rPr>
          <w:id w:val="-1231772289"/>
          <w:placeholder>
            <w:docPart w:val="D9E50655A44D46198476248DC6B1408D"/>
          </w:placeholder>
          <w:showingPlcHdr/>
          <w:text/>
        </w:sdtPr>
        <w:sdtEndPr/>
        <w:sdtContent>
          <w:r w:rsidR="00322BFB" w:rsidRPr="00702FC1">
            <w:rPr>
              <w:rFonts w:ascii="Aptos" w:eastAsia="Calibri" w:hAnsi="Aptos" w:cs="Tahoma"/>
              <w:color w:val="808080"/>
              <w:sz w:val="20"/>
              <w:szCs w:val="20"/>
            </w:rPr>
            <w:t>Kliknij tutaj, aby wprowadzić tekst.</w:t>
          </w:r>
        </w:sdtContent>
      </w:sdt>
    </w:p>
    <w:p w14:paraId="05E6AF8F" w14:textId="77777777" w:rsidR="00322BFB" w:rsidRPr="00702FC1" w:rsidRDefault="00322BFB" w:rsidP="00322BFB">
      <w:pPr>
        <w:spacing w:before="120" w:after="120"/>
        <w:ind w:left="360"/>
        <w:jc w:val="both"/>
        <w:rPr>
          <w:rFonts w:ascii="Aptos" w:eastAsia="SimSun" w:hAnsi="Aptos" w:cs="Tahoma"/>
          <w:sz w:val="16"/>
          <w:szCs w:val="16"/>
          <w:lang w:eastAsia="zh-CN"/>
        </w:rPr>
      </w:pPr>
      <w:r w:rsidRPr="00702FC1">
        <w:rPr>
          <w:rFonts w:ascii="Aptos" w:eastAsia="SimSun" w:hAnsi="Aptos" w:cs="Tahoma"/>
          <w:sz w:val="16"/>
          <w:szCs w:val="16"/>
          <w:lang w:eastAsia="zh-CN"/>
        </w:rPr>
        <w:t>(</w:t>
      </w:r>
      <w:r w:rsidRPr="00702FC1">
        <w:rPr>
          <w:rFonts w:ascii="Aptos" w:eastAsia="SimSun" w:hAnsi="Aptos" w:cs="Tahoma"/>
          <w:i/>
          <w:iCs/>
          <w:sz w:val="16"/>
          <w:szCs w:val="16"/>
          <w:lang w:eastAsia="zh-CN"/>
        </w:rPr>
        <w:t>należy podać mającą zastosowanie podstawę wykluczenia spośród wymienionych w art. 108 ust. 1, art. 109 ust. 1 pkt 2-5 oraz 7-10 ustawy</w:t>
      </w:r>
      <w:r w:rsidRPr="00702FC1">
        <w:rPr>
          <w:rFonts w:ascii="Aptos" w:eastAsia="SimSun" w:hAnsi="Aptos" w:cs="Tahoma"/>
          <w:sz w:val="16"/>
          <w:szCs w:val="16"/>
          <w:lang w:eastAsia="zh-CN"/>
        </w:rPr>
        <w:t>)</w:t>
      </w:r>
    </w:p>
    <w:p w14:paraId="7DE9A729" w14:textId="77777777" w:rsidR="00322BFB" w:rsidRPr="00702FC1" w:rsidRDefault="00322BFB" w:rsidP="00322BFB">
      <w:pPr>
        <w:spacing w:before="120" w:after="120"/>
        <w:ind w:left="360"/>
        <w:jc w:val="both"/>
        <w:rPr>
          <w:rFonts w:ascii="Aptos" w:eastAsia="SimSun" w:hAnsi="Aptos" w:cs="Tahoma"/>
          <w:sz w:val="20"/>
          <w:szCs w:val="20"/>
          <w:lang w:eastAsia="zh-CN"/>
        </w:rPr>
      </w:pPr>
      <w:r w:rsidRPr="00702FC1">
        <w:rPr>
          <w:rFonts w:ascii="Aptos" w:eastAsia="SimSun" w:hAnsi="Aptos" w:cs="Tahoma"/>
          <w:sz w:val="20"/>
          <w:szCs w:val="20"/>
          <w:lang w:eastAsia="zh-CN"/>
        </w:rPr>
        <w:t>Jednocześnie oświadczam, że w związku z ww. okolicznością, na podstawie art. 110 ust. 2 ustawy WYKONAWCA podjął następujące środki naprawcze*:</w:t>
      </w:r>
    </w:p>
    <w:p w14:paraId="07BEC22A" w14:textId="77777777" w:rsidR="00322BFB" w:rsidRPr="00702FC1" w:rsidRDefault="00322BFB" w:rsidP="00322BFB">
      <w:pPr>
        <w:tabs>
          <w:tab w:val="left" w:pos="3948"/>
          <w:tab w:val="left" w:pos="6336"/>
        </w:tabs>
        <w:spacing w:before="120" w:after="120"/>
        <w:ind w:left="360"/>
        <w:jc w:val="both"/>
        <w:rPr>
          <w:rFonts w:ascii="Aptos" w:eastAsia="Calibri" w:hAnsi="Aptos" w:cs="Tahoma"/>
          <w:sz w:val="20"/>
          <w:szCs w:val="20"/>
        </w:rPr>
      </w:pPr>
      <w:r w:rsidRPr="00702FC1">
        <w:rPr>
          <w:rFonts w:ascii="Aptos" w:eastAsia="SimSun" w:hAnsi="Aptos" w:cs="Tahoma"/>
          <w:sz w:val="20"/>
          <w:szCs w:val="20"/>
          <w:lang w:eastAsia="zh-CN"/>
        </w:rPr>
        <w:t xml:space="preserve"> </w:t>
      </w:r>
      <w:sdt>
        <w:sdtPr>
          <w:rPr>
            <w:rFonts w:ascii="Aptos" w:hAnsi="Aptos"/>
          </w:rPr>
          <w:id w:val="-611283826"/>
          <w:placeholder>
            <w:docPart w:val="33AF9F8EDAA7406C92DE1C4570AA4C80"/>
          </w:placeholder>
          <w:showingPlcHdr/>
          <w:text/>
        </w:sdtPr>
        <w:sdtEndPr/>
        <w:sdtContent>
          <w:r w:rsidRPr="00702FC1">
            <w:rPr>
              <w:rFonts w:ascii="Aptos" w:eastAsia="Calibri" w:hAnsi="Aptos" w:cs="Tahoma"/>
              <w:color w:val="808080"/>
              <w:sz w:val="20"/>
              <w:szCs w:val="20"/>
            </w:rPr>
            <w:t>Kliknij tutaj, aby wprowadzić tekst.</w:t>
          </w:r>
        </w:sdtContent>
      </w:sdt>
      <w:r w:rsidRPr="00702FC1">
        <w:rPr>
          <w:rFonts w:ascii="Aptos" w:eastAsia="Calibri" w:hAnsi="Aptos" w:cs="Tahoma"/>
          <w:sz w:val="20"/>
          <w:szCs w:val="20"/>
        </w:rPr>
        <w:tab/>
      </w:r>
      <w:r w:rsidRPr="00702FC1">
        <w:rPr>
          <w:rFonts w:ascii="Aptos" w:eastAsia="Calibri" w:hAnsi="Aptos" w:cs="Tahoma"/>
          <w:sz w:val="20"/>
          <w:szCs w:val="20"/>
        </w:rPr>
        <w:tab/>
      </w:r>
    </w:p>
    <w:p w14:paraId="3C2B78E2" w14:textId="77777777" w:rsidR="00322BFB" w:rsidRPr="00702FC1" w:rsidRDefault="00322BFB" w:rsidP="00322BFB">
      <w:pPr>
        <w:tabs>
          <w:tab w:val="left" w:pos="3948"/>
          <w:tab w:val="left" w:pos="6336"/>
        </w:tabs>
        <w:spacing w:before="120" w:after="120"/>
        <w:ind w:left="360"/>
        <w:jc w:val="both"/>
        <w:rPr>
          <w:rFonts w:ascii="Aptos" w:eastAsia="Calibri" w:hAnsi="Aptos" w:cs="Tahoma"/>
          <w:i/>
          <w:iCs/>
          <w:sz w:val="16"/>
          <w:szCs w:val="16"/>
        </w:rPr>
      </w:pPr>
      <w:r w:rsidRPr="00702FC1">
        <w:rPr>
          <w:rFonts w:ascii="Aptos" w:eastAsia="Calibri" w:hAnsi="Aptos" w:cs="Tahoma"/>
          <w:i/>
          <w:iCs/>
          <w:sz w:val="16"/>
          <w:szCs w:val="16"/>
        </w:rPr>
        <w:t>*wypełnić tylko w przypadku braku posługiwania się certyfikatem, o którym mowa w art. 124 ust. 2 ustawy Pzp.</w:t>
      </w:r>
    </w:p>
    <w:p w14:paraId="6AC955B5" w14:textId="77777777" w:rsidR="00322BFB" w:rsidRPr="00702FC1" w:rsidRDefault="00322BFB" w:rsidP="00322BFB">
      <w:pPr>
        <w:pStyle w:val="Akapitzlist"/>
        <w:numPr>
          <w:ilvl w:val="0"/>
          <w:numId w:val="47"/>
        </w:numPr>
        <w:spacing w:before="120" w:after="120"/>
        <w:jc w:val="both"/>
        <w:rPr>
          <w:rFonts w:ascii="Aptos" w:eastAsia="SimSun" w:hAnsi="Aptos" w:cs="Tahoma"/>
          <w:sz w:val="20"/>
          <w:szCs w:val="20"/>
          <w:lang w:eastAsia="zh-CN"/>
        </w:rPr>
      </w:pPr>
      <w:r w:rsidRPr="00702FC1">
        <w:rPr>
          <w:rFonts w:ascii="Aptos" w:eastAsia="SimSun" w:hAnsi="Aptos" w:cs="Tahoma"/>
          <w:b/>
          <w:bCs/>
          <w:sz w:val="20"/>
          <w:szCs w:val="20"/>
          <w:lang w:eastAsia="zh-CN"/>
        </w:rPr>
        <w:t>NIE PODLEGAM WYKLUCZENIU</w:t>
      </w:r>
      <w:r w:rsidRPr="00702FC1">
        <w:rPr>
          <w:rFonts w:ascii="Aptos" w:eastAsia="SimSun" w:hAnsi="Aptos" w:cs="Tahoma"/>
          <w:sz w:val="20"/>
          <w:szCs w:val="20"/>
          <w:lang w:eastAsia="zh-CN"/>
        </w:rPr>
        <w:t xml:space="preserve"> na podstawie art. 7 ust. 1 ustawy z dnia 13 kwietnia 2022 r. o szczególnych rozwiązaniach w zakresie przeciwdziałania wspieraniu agresji na Ukrainę oraz służących ochronie bezpieczeństwa narodowego (t.j. Dz. U. z 2024 r. poz. 507 z późn. zm.).</w:t>
      </w:r>
    </w:p>
    <w:p w14:paraId="48E9F844" w14:textId="77777777" w:rsidR="00322BFB" w:rsidRPr="00702FC1" w:rsidRDefault="00322BFB" w:rsidP="00322BFB">
      <w:pPr>
        <w:pStyle w:val="Akapitzlist"/>
        <w:numPr>
          <w:ilvl w:val="0"/>
          <w:numId w:val="47"/>
        </w:numPr>
        <w:spacing w:before="120" w:after="120"/>
        <w:jc w:val="both"/>
        <w:rPr>
          <w:rFonts w:ascii="Aptos" w:eastAsia="SimSun" w:hAnsi="Aptos" w:cs="Tahoma"/>
          <w:color w:val="EE0000"/>
          <w:sz w:val="20"/>
          <w:szCs w:val="20"/>
          <w:lang w:eastAsia="zh-CN"/>
        </w:rPr>
      </w:pPr>
      <w:bookmarkStart w:id="44" w:name="_Hlk209525593"/>
      <w:r w:rsidRPr="00702FC1">
        <w:rPr>
          <w:rFonts w:ascii="Aptos" w:eastAsia="SimSun" w:hAnsi="Aptos" w:cs="Tahoma"/>
          <w:b/>
          <w:bCs/>
          <w:sz w:val="20"/>
          <w:szCs w:val="20"/>
          <w:lang w:eastAsia="zh-CN"/>
        </w:rPr>
        <w:t>SPEŁNIAM WARUNKI UDZIAŁU</w:t>
      </w:r>
      <w:r w:rsidRPr="00702FC1">
        <w:rPr>
          <w:rFonts w:ascii="Aptos" w:eastAsia="SimSun" w:hAnsi="Aptos" w:cs="Tahoma"/>
          <w:sz w:val="20"/>
          <w:szCs w:val="20"/>
          <w:lang w:eastAsia="zh-CN"/>
        </w:rPr>
        <w:t xml:space="preserve"> w postępowaniu dotyczące zdolności technicznej i zawodowej w zakresie posiadanego doświadczenia / dysponowania osobami</w:t>
      </w:r>
    </w:p>
    <w:bookmarkEnd w:id="44"/>
    <w:p w14:paraId="52E617C0" w14:textId="77777777" w:rsidR="00322BFB" w:rsidRPr="00702FC1" w:rsidRDefault="00322BFB" w:rsidP="00322BFB">
      <w:pPr>
        <w:pStyle w:val="Akapitzlist"/>
        <w:numPr>
          <w:ilvl w:val="0"/>
          <w:numId w:val="47"/>
        </w:numPr>
        <w:spacing w:before="120" w:after="120"/>
        <w:jc w:val="both"/>
        <w:rPr>
          <w:rFonts w:ascii="Aptos" w:eastAsia="SimSun" w:hAnsi="Aptos" w:cs="Tahoma"/>
          <w:sz w:val="20"/>
          <w:szCs w:val="20"/>
          <w:lang w:eastAsia="zh-CN"/>
        </w:rPr>
      </w:pPr>
      <w:r w:rsidRPr="00702FC1">
        <w:rPr>
          <w:rFonts w:ascii="Aptos" w:eastAsia="SimSun" w:hAnsi="Aptos" w:cs="Tahoma"/>
          <w:b/>
          <w:bCs/>
          <w:sz w:val="20"/>
          <w:szCs w:val="20"/>
          <w:lang w:eastAsia="zh-CN"/>
        </w:rPr>
        <w:t>OŚWIADCZAM, że w celu potwierdzenia spełniania ww. warunków</w:t>
      </w:r>
      <w:r w:rsidRPr="00702FC1">
        <w:rPr>
          <w:rFonts w:ascii="Aptos" w:eastAsia="SimSun" w:hAnsi="Aptos" w:cs="Tahoma"/>
          <w:sz w:val="20"/>
          <w:szCs w:val="20"/>
          <w:lang w:eastAsia="zh-CN"/>
        </w:rPr>
        <w:t xml:space="preserve">: </w:t>
      </w:r>
      <w:r w:rsidRPr="00702FC1">
        <w:rPr>
          <w:rFonts w:ascii="Aptos" w:eastAsia="SimSun" w:hAnsi="Aptos" w:cs="Tahoma"/>
          <w:i/>
          <w:iCs/>
          <w:sz w:val="16"/>
          <w:szCs w:val="16"/>
          <w:lang w:eastAsia="zh-CN"/>
        </w:rPr>
        <w:t>zaznaczenie następuje poprzez kliknięcie na wybranym kwadracie lub wstawienie w miejsce kwadratu znaku „X”)</w:t>
      </w:r>
    </w:p>
    <w:p w14:paraId="602A12CA" w14:textId="77777777" w:rsidR="00322BFB" w:rsidRPr="00702FC1" w:rsidRDefault="00A97B82" w:rsidP="00322BFB">
      <w:pPr>
        <w:spacing w:before="120" w:after="120"/>
        <w:ind w:left="360"/>
        <w:jc w:val="both"/>
        <w:rPr>
          <w:rFonts w:ascii="Aptos" w:hAnsi="Aptos" w:cs="Tahoma"/>
          <w:bCs/>
          <w:sz w:val="20"/>
          <w:szCs w:val="20"/>
        </w:rPr>
      </w:pPr>
      <w:sdt>
        <w:sdtPr>
          <w:rPr>
            <w:rFonts w:ascii="Aptos" w:hAnsi="Aptos" w:cs="Tahoma"/>
            <w:b/>
            <w:sz w:val="20"/>
            <w:szCs w:val="20"/>
          </w:rPr>
          <w:id w:val="1974401980"/>
          <w14:checkbox>
            <w14:checked w14:val="0"/>
            <w14:checkedState w14:val="2612" w14:font="MS Gothic"/>
            <w14:uncheckedState w14:val="2610" w14:font="MS Gothic"/>
          </w14:checkbox>
        </w:sdtPr>
        <w:sdtEndPr/>
        <w:sdtContent>
          <w:r w:rsidR="00322BFB">
            <w:rPr>
              <w:rFonts w:ascii="MS Gothic" w:eastAsia="MS Gothic" w:hAnsi="MS Gothic" w:cs="Tahoma" w:hint="eastAsia"/>
              <w:b/>
              <w:sz w:val="20"/>
              <w:szCs w:val="20"/>
            </w:rPr>
            <w:t>☐</w:t>
          </w:r>
        </w:sdtContent>
      </w:sdt>
      <w:r w:rsidR="00322BFB">
        <w:rPr>
          <w:rFonts w:ascii="Aptos" w:hAnsi="Aptos" w:cs="Tahoma"/>
          <w:b/>
          <w:sz w:val="20"/>
          <w:szCs w:val="20"/>
        </w:rPr>
        <w:tab/>
      </w:r>
      <w:r w:rsidR="00322BFB" w:rsidRPr="00702FC1">
        <w:rPr>
          <w:rFonts w:ascii="Aptos" w:hAnsi="Aptos" w:cs="Tahoma"/>
          <w:bCs/>
          <w:sz w:val="20"/>
          <w:szCs w:val="20"/>
        </w:rPr>
        <w:t>nie polegam na zasobach innych podmiotów na zasadach określonych w art. 118 ust. 1 ustawy, a przedmiot zamówienia zrealizujemy samodzielnie</w:t>
      </w:r>
    </w:p>
    <w:p w14:paraId="491FBAC1" w14:textId="77777777" w:rsidR="00322BFB" w:rsidRPr="00702FC1" w:rsidRDefault="00322BFB" w:rsidP="00322BFB">
      <w:pPr>
        <w:spacing w:before="120" w:after="120"/>
        <w:ind w:left="360"/>
        <w:jc w:val="both"/>
        <w:rPr>
          <w:rFonts w:ascii="Aptos" w:eastAsia="SimSun" w:hAnsi="Aptos" w:cs="Tahoma"/>
          <w:sz w:val="20"/>
          <w:szCs w:val="20"/>
          <w:lang w:eastAsia="zh-CN"/>
        </w:rPr>
      </w:pPr>
      <w:r w:rsidRPr="00702FC1">
        <w:rPr>
          <w:rFonts w:ascii="Aptos" w:eastAsia="SimSun" w:hAnsi="Aptos" w:cs="Tahoma"/>
          <w:color w:val="EE0000"/>
          <w:sz w:val="20"/>
          <w:szCs w:val="20"/>
          <w:lang w:eastAsia="zh-CN"/>
        </w:rPr>
        <w:t xml:space="preserve">albo </w:t>
      </w:r>
      <w:r w:rsidRPr="00702FC1">
        <w:rPr>
          <w:rFonts w:ascii="Aptos" w:eastAsia="SimSun" w:hAnsi="Aptos" w:cs="Tahoma"/>
          <w:i/>
          <w:iCs/>
          <w:color w:val="EE0000"/>
          <w:sz w:val="16"/>
          <w:szCs w:val="16"/>
          <w:lang w:eastAsia="zh-CN"/>
        </w:rPr>
        <w:t>(zaznaczyć i uzupełnić tylko jeśli WYKONAWCA polega na zasobach podmiotu trzeciego w konkretnym zakresie, jeśli nie dotyczy należy skreślić lub usunąć)</w:t>
      </w:r>
    </w:p>
    <w:p w14:paraId="614C631D" w14:textId="77777777" w:rsidR="00322BFB" w:rsidRPr="00702FC1" w:rsidRDefault="00A97B82" w:rsidP="00322BFB">
      <w:pPr>
        <w:spacing w:before="120" w:after="120"/>
        <w:ind w:left="360"/>
        <w:jc w:val="both"/>
        <w:rPr>
          <w:rFonts w:ascii="Aptos" w:hAnsi="Aptos" w:cs="Tahoma"/>
          <w:bCs/>
          <w:sz w:val="20"/>
          <w:szCs w:val="20"/>
        </w:rPr>
      </w:pPr>
      <w:sdt>
        <w:sdtPr>
          <w:rPr>
            <w:rFonts w:ascii="Aptos" w:hAnsi="Aptos" w:cs="Tahoma"/>
            <w:b/>
            <w:sz w:val="20"/>
            <w:szCs w:val="20"/>
          </w:rPr>
          <w:id w:val="-871605838"/>
          <w14:checkbox>
            <w14:checked w14:val="0"/>
            <w14:checkedState w14:val="2612" w14:font="MS Gothic"/>
            <w14:uncheckedState w14:val="2610" w14:font="MS Gothic"/>
          </w14:checkbox>
        </w:sdtPr>
        <w:sdtEndPr/>
        <w:sdtContent>
          <w:r w:rsidR="00322BFB">
            <w:rPr>
              <w:rFonts w:ascii="MS Gothic" w:eastAsia="MS Gothic" w:hAnsi="MS Gothic" w:cs="Tahoma" w:hint="eastAsia"/>
              <w:b/>
              <w:sz w:val="20"/>
              <w:szCs w:val="20"/>
            </w:rPr>
            <w:t>☐</w:t>
          </w:r>
        </w:sdtContent>
      </w:sdt>
      <w:r w:rsidR="00322BFB" w:rsidRPr="00702FC1">
        <w:rPr>
          <w:rFonts w:ascii="Aptos" w:hAnsi="Aptos" w:cs="Tahoma"/>
          <w:bCs/>
          <w:sz w:val="20"/>
          <w:szCs w:val="20"/>
        </w:rPr>
        <w:t xml:space="preserve"> polegam na zasobach innych podmiotów na zasadach określonych w art. 118 ust. 1 Ustawy w zakresie:</w:t>
      </w:r>
    </w:p>
    <w:p w14:paraId="4A834A0B" w14:textId="77777777" w:rsidR="00322BFB" w:rsidRPr="00702FC1" w:rsidRDefault="00A97B82" w:rsidP="00322BFB">
      <w:pPr>
        <w:spacing w:after="0"/>
        <w:ind w:left="567"/>
        <w:jc w:val="both"/>
        <w:rPr>
          <w:rFonts w:ascii="Aptos" w:hAnsi="Aptos" w:cs="Tahoma"/>
          <w:bCs/>
          <w:sz w:val="20"/>
          <w:szCs w:val="20"/>
        </w:rPr>
      </w:pPr>
      <w:sdt>
        <w:sdtPr>
          <w:rPr>
            <w:rFonts w:ascii="Aptos" w:hAnsi="Aptos" w:cs="Tahoma"/>
            <w:b/>
            <w:sz w:val="20"/>
            <w:szCs w:val="20"/>
          </w:rPr>
          <w:id w:val="2081245656"/>
          <w14:checkbox>
            <w14:checked w14:val="0"/>
            <w14:checkedState w14:val="2612" w14:font="MS Gothic"/>
            <w14:uncheckedState w14:val="2610" w14:font="MS Gothic"/>
          </w14:checkbox>
        </w:sdtPr>
        <w:sdtEndPr/>
        <w:sdtContent>
          <w:r w:rsidR="00322BFB" w:rsidRPr="00702FC1">
            <w:rPr>
              <w:rFonts w:ascii="Aptos" w:eastAsia="MS Gothic" w:hAnsi="Aptos" w:cs="Tahoma"/>
              <w:b/>
              <w:sz w:val="20"/>
              <w:szCs w:val="20"/>
            </w:rPr>
            <w:t>☐</w:t>
          </w:r>
        </w:sdtContent>
      </w:sdt>
      <w:r w:rsidR="00322BFB" w:rsidRPr="00702FC1">
        <w:rPr>
          <w:rFonts w:ascii="Aptos" w:hAnsi="Aptos" w:cs="Tahoma"/>
          <w:bCs/>
          <w:sz w:val="20"/>
          <w:szCs w:val="20"/>
        </w:rPr>
        <w:t xml:space="preserve"> zdolności technicznej i zawodowej w zakresie posiadanego doświadczenia</w:t>
      </w:r>
    </w:p>
    <w:p w14:paraId="29BC612A" w14:textId="77777777" w:rsidR="00322BFB" w:rsidRPr="00702FC1" w:rsidRDefault="00322BFB" w:rsidP="00322BFB">
      <w:pPr>
        <w:pStyle w:val="paragraph"/>
        <w:spacing w:before="0" w:beforeAutospacing="0" w:after="0" w:afterAutospacing="0" w:line="276" w:lineRule="auto"/>
        <w:ind w:left="567"/>
        <w:jc w:val="both"/>
        <w:textAlignment w:val="baseline"/>
        <w:rPr>
          <w:rStyle w:val="normaltextrun"/>
          <w:rFonts w:ascii="Aptos" w:eastAsia="Droid Sans Fallback" w:hAnsi="Aptos" w:cs="Tahoma"/>
          <w:color w:val="808080"/>
          <w:sz w:val="20"/>
          <w:szCs w:val="20"/>
        </w:rPr>
      </w:pPr>
      <w:r w:rsidRPr="00702FC1">
        <w:rPr>
          <w:rFonts w:ascii="Aptos" w:eastAsia="SimSun" w:hAnsi="Aptos" w:cs="Tahoma"/>
          <w:sz w:val="20"/>
          <w:szCs w:val="20"/>
          <w:lang w:eastAsia="zh-CN"/>
        </w:rPr>
        <w:t xml:space="preserve">Podmioty: </w:t>
      </w:r>
      <w:r w:rsidRPr="00702FC1">
        <w:rPr>
          <w:rFonts w:ascii="Aptos" w:eastAsia="SimSun" w:hAnsi="Aptos" w:cs="Tahoma"/>
          <w:i/>
          <w:iCs/>
          <w:sz w:val="16"/>
          <w:szCs w:val="16"/>
          <w:lang w:eastAsia="zh-CN"/>
        </w:rPr>
        <w:t>(należy wpisać nazwę WYKONAWCY/WYKONAWCÓW)</w:t>
      </w:r>
      <w:r w:rsidRPr="00702FC1">
        <w:rPr>
          <w:rFonts w:ascii="Aptos" w:eastAsia="SimSun" w:hAnsi="Aptos" w:cs="Tahoma"/>
          <w:sz w:val="16"/>
          <w:szCs w:val="16"/>
          <w:lang w:eastAsia="zh-CN"/>
        </w:rPr>
        <w:t>:</w:t>
      </w:r>
      <w:r w:rsidRPr="00702FC1">
        <w:rPr>
          <w:rFonts w:ascii="Aptos" w:eastAsia="SimSun" w:hAnsi="Aptos" w:cs="Tahoma"/>
          <w:sz w:val="20"/>
          <w:szCs w:val="20"/>
          <w:lang w:eastAsia="zh-CN"/>
        </w:rPr>
        <w:t> </w:t>
      </w:r>
      <w:r w:rsidRPr="00702FC1">
        <w:rPr>
          <w:rFonts w:ascii="Arial" w:eastAsia="SimSun" w:hAnsi="Arial" w:cs="Arial"/>
          <w:sz w:val="20"/>
          <w:szCs w:val="20"/>
          <w:lang w:eastAsia="zh-CN"/>
        </w:rPr>
        <w:t>​​</w:t>
      </w:r>
      <w:r w:rsidRPr="00702FC1">
        <w:rPr>
          <w:rStyle w:val="Nagwek2Znak"/>
          <w:rFonts w:ascii="Aptos" w:hAnsi="Aptos"/>
          <w:color w:val="808080"/>
          <w:sz w:val="22"/>
          <w:szCs w:val="22"/>
        </w:rPr>
        <w:t xml:space="preserve"> </w:t>
      </w:r>
      <w:r w:rsidRPr="00702FC1">
        <w:rPr>
          <w:rStyle w:val="normaltextrun"/>
          <w:rFonts w:ascii="Aptos" w:eastAsia="Droid Sans Fallback" w:hAnsi="Aptos" w:cs="Tahoma"/>
          <w:color w:val="808080"/>
          <w:sz w:val="20"/>
          <w:szCs w:val="20"/>
        </w:rPr>
        <w:t>Kliknij tutaj, aby wprowadzić tekst</w:t>
      </w:r>
    </w:p>
    <w:p w14:paraId="3AE84194" w14:textId="77777777" w:rsidR="00322BFB" w:rsidRPr="00702FC1" w:rsidRDefault="00A97B82" w:rsidP="00322BFB">
      <w:pPr>
        <w:spacing w:after="0"/>
        <w:ind w:left="567"/>
        <w:jc w:val="both"/>
        <w:rPr>
          <w:rFonts w:ascii="Aptos" w:hAnsi="Aptos" w:cs="Tahoma"/>
          <w:bCs/>
          <w:sz w:val="20"/>
          <w:szCs w:val="20"/>
        </w:rPr>
      </w:pPr>
      <w:sdt>
        <w:sdtPr>
          <w:rPr>
            <w:rFonts w:ascii="Aptos" w:hAnsi="Aptos" w:cs="Tahoma"/>
            <w:b/>
            <w:sz w:val="20"/>
            <w:szCs w:val="20"/>
          </w:rPr>
          <w:id w:val="2119175543"/>
          <w14:checkbox>
            <w14:checked w14:val="0"/>
            <w14:checkedState w14:val="2612" w14:font="MS Gothic"/>
            <w14:uncheckedState w14:val="2610" w14:font="MS Gothic"/>
          </w14:checkbox>
        </w:sdtPr>
        <w:sdtEndPr/>
        <w:sdtContent>
          <w:r w:rsidR="00322BFB" w:rsidRPr="00702FC1">
            <w:rPr>
              <w:rFonts w:ascii="Aptos" w:eastAsia="MS Gothic" w:hAnsi="Aptos" w:cs="Tahoma"/>
              <w:b/>
              <w:sz w:val="20"/>
              <w:szCs w:val="20"/>
            </w:rPr>
            <w:t>☐</w:t>
          </w:r>
        </w:sdtContent>
      </w:sdt>
      <w:r w:rsidR="00322BFB" w:rsidRPr="00702FC1">
        <w:rPr>
          <w:rFonts w:ascii="Aptos" w:hAnsi="Aptos" w:cs="Tahoma"/>
          <w:bCs/>
          <w:sz w:val="20"/>
          <w:szCs w:val="20"/>
        </w:rPr>
        <w:t xml:space="preserve"> </w:t>
      </w:r>
      <w:r w:rsidR="00322BFB">
        <w:rPr>
          <w:rFonts w:ascii="Aptos" w:hAnsi="Aptos" w:cs="Tahoma"/>
          <w:bCs/>
          <w:sz w:val="20"/>
          <w:szCs w:val="20"/>
        </w:rPr>
        <w:tab/>
      </w:r>
      <w:r w:rsidR="00322BFB" w:rsidRPr="00702FC1">
        <w:rPr>
          <w:rFonts w:ascii="Aptos" w:hAnsi="Aptos" w:cs="Tahoma"/>
          <w:bCs/>
          <w:sz w:val="20"/>
          <w:szCs w:val="20"/>
        </w:rPr>
        <w:t>zdolności technicznej i zawodowej w zakresie dysponowania osobami</w:t>
      </w:r>
    </w:p>
    <w:p w14:paraId="7B28A2E1" w14:textId="77777777" w:rsidR="00322BFB" w:rsidRPr="00702FC1" w:rsidRDefault="00322BFB" w:rsidP="00322BFB">
      <w:pPr>
        <w:pStyle w:val="paragraph"/>
        <w:spacing w:before="0" w:beforeAutospacing="0" w:after="0" w:afterAutospacing="0" w:line="276" w:lineRule="auto"/>
        <w:ind w:left="567"/>
        <w:jc w:val="both"/>
        <w:textAlignment w:val="baseline"/>
        <w:rPr>
          <w:rFonts w:ascii="Aptos" w:eastAsia="SimSun" w:hAnsi="Aptos" w:cs="Tahoma"/>
          <w:sz w:val="20"/>
          <w:szCs w:val="20"/>
          <w:lang w:eastAsia="zh-CN"/>
        </w:rPr>
      </w:pPr>
      <w:r w:rsidRPr="00702FC1">
        <w:rPr>
          <w:rFonts w:ascii="Aptos" w:eastAsia="SimSun" w:hAnsi="Aptos" w:cs="Tahoma"/>
          <w:sz w:val="20"/>
          <w:szCs w:val="20"/>
          <w:lang w:eastAsia="zh-CN"/>
        </w:rPr>
        <w:lastRenderedPageBreak/>
        <w:t xml:space="preserve">Podmioty: </w:t>
      </w:r>
      <w:r w:rsidRPr="00702FC1">
        <w:rPr>
          <w:rFonts w:ascii="Aptos" w:eastAsia="SimSun" w:hAnsi="Aptos" w:cs="Tahoma"/>
          <w:i/>
          <w:iCs/>
          <w:sz w:val="16"/>
          <w:szCs w:val="16"/>
          <w:lang w:eastAsia="zh-CN"/>
        </w:rPr>
        <w:t>(należy wpisać nazwę WYKONAWCY/WYKONAWCÓW)</w:t>
      </w:r>
      <w:r w:rsidRPr="00702FC1">
        <w:rPr>
          <w:rFonts w:ascii="Aptos" w:eastAsia="SimSun" w:hAnsi="Aptos" w:cs="Tahoma"/>
          <w:sz w:val="16"/>
          <w:szCs w:val="16"/>
          <w:lang w:eastAsia="zh-CN"/>
        </w:rPr>
        <w:t>:</w:t>
      </w:r>
      <w:r w:rsidRPr="00702FC1">
        <w:rPr>
          <w:rFonts w:ascii="Aptos" w:eastAsia="SimSun" w:hAnsi="Aptos" w:cs="Tahoma"/>
          <w:sz w:val="20"/>
          <w:szCs w:val="20"/>
          <w:lang w:eastAsia="zh-CN"/>
        </w:rPr>
        <w:t> </w:t>
      </w:r>
      <w:r w:rsidRPr="00702FC1">
        <w:rPr>
          <w:rFonts w:ascii="Arial" w:eastAsia="SimSun" w:hAnsi="Arial" w:cs="Arial"/>
          <w:sz w:val="20"/>
          <w:szCs w:val="20"/>
          <w:lang w:eastAsia="zh-CN"/>
        </w:rPr>
        <w:t>​​</w:t>
      </w:r>
      <w:r w:rsidRPr="00702FC1">
        <w:rPr>
          <w:rStyle w:val="Nagwek2Znak"/>
          <w:rFonts w:ascii="Aptos" w:hAnsi="Aptos"/>
          <w:color w:val="808080"/>
          <w:sz w:val="22"/>
          <w:szCs w:val="22"/>
        </w:rPr>
        <w:t xml:space="preserve"> </w:t>
      </w:r>
      <w:r w:rsidRPr="00702FC1">
        <w:rPr>
          <w:rStyle w:val="normaltextrun"/>
          <w:rFonts w:ascii="Aptos" w:eastAsia="Droid Sans Fallback" w:hAnsi="Aptos" w:cs="Tahoma"/>
          <w:color w:val="808080"/>
          <w:sz w:val="20"/>
          <w:szCs w:val="20"/>
        </w:rPr>
        <w:t>Kliknij tutaj, aby wprowadzić tekst</w:t>
      </w:r>
    </w:p>
    <w:p w14:paraId="60FD82F4" w14:textId="77777777" w:rsidR="00322BFB" w:rsidRDefault="00322BFB" w:rsidP="00322BFB">
      <w:pPr>
        <w:spacing w:before="120" w:after="120"/>
        <w:jc w:val="both"/>
        <w:rPr>
          <w:rFonts w:ascii="Tahoma" w:eastAsia="SimSun" w:hAnsi="Tahoma" w:cs="Tahoma"/>
          <w:b/>
          <w:bCs/>
          <w:sz w:val="20"/>
          <w:szCs w:val="20"/>
          <w:lang w:eastAsia="zh-CN"/>
        </w:rPr>
      </w:pPr>
    </w:p>
    <w:p w14:paraId="7895B629" w14:textId="77777777" w:rsidR="00322BFB" w:rsidRPr="00702FC1" w:rsidRDefault="00322BFB" w:rsidP="00322BFB">
      <w:pPr>
        <w:spacing w:before="120" w:after="120"/>
        <w:jc w:val="center"/>
        <w:rPr>
          <w:rFonts w:ascii="Aptos" w:eastAsia="SimSun" w:hAnsi="Aptos" w:cs="Tahoma"/>
          <w:b/>
          <w:bCs/>
          <w:sz w:val="20"/>
          <w:szCs w:val="20"/>
          <w:lang w:eastAsia="zh-CN"/>
        </w:rPr>
      </w:pPr>
      <w:r w:rsidRPr="00702FC1">
        <w:rPr>
          <w:rFonts w:ascii="Aptos" w:eastAsia="SimSun" w:hAnsi="Aptos" w:cs="Tahoma"/>
          <w:b/>
          <w:bCs/>
          <w:sz w:val="20"/>
          <w:szCs w:val="20"/>
          <w:lang w:eastAsia="zh-CN"/>
        </w:rPr>
        <w:t>OŚWIADCZENIE DOTYCZĄCE POSŁUGIWANIA SIĘ CERTYFIKATEM WYKONAWCY</w:t>
      </w:r>
      <w:r w:rsidRPr="00702FC1">
        <w:rPr>
          <w:rFonts w:ascii="Aptos" w:eastAsia="SimSun" w:hAnsi="Aptos" w:cs="Tahoma"/>
          <w:b/>
          <w:bCs/>
          <w:sz w:val="20"/>
          <w:szCs w:val="20"/>
          <w:lang w:eastAsia="zh-CN"/>
        </w:rPr>
        <w:br/>
        <w:t>ZAMÓWIEŃ PUBLICZNYCH (art. 273 ust. 2 zd. 2 i 3 ustawy Pzp)</w:t>
      </w:r>
    </w:p>
    <w:p w14:paraId="227A35D6" w14:textId="77777777" w:rsidR="00322BFB" w:rsidRPr="00702FC1" w:rsidRDefault="00322BFB" w:rsidP="00322BFB">
      <w:pPr>
        <w:spacing w:before="120" w:after="120"/>
        <w:jc w:val="center"/>
        <w:rPr>
          <w:rFonts w:ascii="Aptos" w:eastAsia="Aptos" w:hAnsi="Aptos" w:cs="Calibri"/>
          <w:kern w:val="2"/>
          <w:sz w:val="24"/>
          <w:szCs w:val="24"/>
          <w:lang w:eastAsia="en-US"/>
          <w14:ligatures w14:val="standardContextual"/>
        </w:rPr>
      </w:pPr>
      <w:r w:rsidRPr="00702FC1">
        <w:rPr>
          <w:rFonts w:ascii="Aptos" w:eastAsia="SimSun" w:hAnsi="Aptos" w:cs="Tahoma"/>
          <w:sz w:val="20"/>
          <w:szCs w:val="20"/>
          <w:lang w:eastAsia="zh-CN"/>
        </w:rPr>
        <w:t>(</w:t>
      </w:r>
      <w:r w:rsidRPr="00702FC1">
        <w:rPr>
          <w:rFonts w:ascii="Aptos" w:eastAsia="SimSun" w:hAnsi="Aptos" w:cs="Tahoma"/>
          <w:i/>
          <w:iCs/>
          <w:sz w:val="16"/>
          <w:szCs w:val="16"/>
          <w:lang w:eastAsia="zh-CN"/>
        </w:rPr>
        <w:t>zaznaczenie następuje poprzez kliknięcie na wybranym kwadracie lub wstawienie w miejsce kwadratu znaku „X”)</w:t>
      </w:r>
    </w:p>
    <w:p w14:paraId="45701ECB" w14:textId="77777777" w:rsidR="00322BFB" w:rsidRPr="00702FC1" w:rsidRDefault="00A97B82" w:rsidP="00322BFB">
      <w:pPr>
        <w:spacing w:before="120" w:after="120" w:line="240" w:lineRule="auto"/>
        <w:jc w:val="both"/>
        <w:rPr>
          <w:rFonts w:ascii="Aptos" w:eastAsia="Calibri" w:hAnsi="Aptos" w:cs="Tahoma"/>
          <w:bCs/>
          <w:color w:val="000000"/>
          <w:kern w:val="2"/>
          <w:sz w:val="20"/>
          <w:szCs w:val="20"/>
          <w:lang w:eastAsia="en-US"/>
          <w14:ligatures w14:val="standardContextual"/>
        </w:rPr>
      </w:pPr>
      <w:sdt>
        <w:sdtPr>
          <w:rPr>
            <w:rFonts w:ascii="Aptos" w:eastAsia="SimSun" w:hAnsi="Aptos" w:cs="Tahoma"/>
            <w:sz w:val="20"/>
            <w:szCs w:val="20"/>
            <w:lang w:eastAsia="zh-CN"/>
          </w:rPr>
          <w:id w:val="46260665"/>
          <w14:checkbox>
            <w14:checked w14:val="0"/>
            <w14:checkedState w14:val="2612" w14:font="MS Gothic"/>
            <w14:uncheckedState w14:val="2610" w14:font="MS Gothic"/>
          </w14:checkbox>
        </w:sdtPr>
        <w:sdtEndPr/>
        <w:sdtContent>
          <w:r w:rsidR="00322BFB">
            <w:rPr>
              <w:rFonts w:ascii="MS Gothic" w:eastAsia="MS Gothic" w:hAnsi="MS Gothic" w:cs="Tahoma" w:hint="eastAsia"/>
              <w:sz w:val="20"/>
              <w:szCs w:val="20"/>
              <w:lang w:eastAsia="zh-CN"/>
            </w:rPr>
            <w:t>☐</w:t>
          </w:r>
        </w:sdtContent>
      </w:sdt>
      <w:r w:rsidR="00322BFB" w:rsidRPr="00702FC1">
        <w:rPr>
          <w:rFonts w:ascii="Aptos" w:eastAsia="Aptos" w:hAnsi="Aptos" w:cs="Tahoma"/>
          <w:b/>
          <w:kern w:val="2"/>
          <w:sz w:val="20"/>
          <w:szCs w:val="20"/>
          <w:lang w:eastAsia="en-US"/>
          <w14:ligatures w14:val="standardContextual"/>
        </w:rPr>
        <w:t xml:space="preserve"> </w:t>
      </w:r>
      <w:r w:rsidR="00322BFB">
        <w:rPr>
          <w:rFonts w:ascii="Aptos" w:eastAsia="Aptos" w:hAnsi="Aptos" w:cs="Tahoma"/>
          <w:b/>
          <w:kern w:val="2"/>
          <w:sz w:val="20"/>
          <w:szCs w:val="20"/>
          <w:lang w:eastAsia="en-US"/>
          <w14:ligatures w14:val="standardContextual"/>
        </w:rPr>
        <w:tab/>
      </w:r>
      <w:r w:rsidR="00322BFB" w:rsidRPr="00702FC1">
        <w:rPr>
          <w:rFonts w:ascii="Aptos" w:eastAsia="Aptos" w:hAnsi="Aptos" w:cs="Tahoma"/>
          <w:b/>
          <w:kern w:val="2"/>
          <w:sz w:val="20"/>
          <w:szCs w:val="20"/>
          <w:lang w:eastAsia="en-US"/>
          <w14:ligatures w14:val="standardContextual"/>
        </w:rPr>
        <w:t>Nie dotyczy</w:t>
      </w:r>
      <w:r w:rsidR="00322BFB" w:rsidRPr="00702FC1">
        <w:rPr>
          <w:rFonts w:ascii="Aptos" w:eastAsia="Aptos" w:hAnsi="Aptos" w:cs="Tahoma"/>
          <w:bCs/>
          <w:kern w:val="2"/>
          <w:sz w:val="20"/>
          <w:szCs w:val="20"/>
          <w:lang w:eastAsia="en-US"/>
          <w14:ligatures w14:val="standardContextual"/>
        </w:rPr>
        <w:t xml:space="preserve"> — Wykonawca nie posługuje się certyfikatem wykonawców zamówień publicznych.</w:t>
      </w:r>
    </w:p>
    <w:p w14:paraId="795A3998" w14:textId="77777777" w:rsidR="00322BFB" w:rsidRPr="00702FC1" w:rsidRDefault="00A97B82" w:rsidP="00322BFB">
      <w:pPr>
        <w:spacing w:after="160" w:line="240" w:lineRule="auto"/>
        <w:ind w:left="705" w:hanging="705"/>
        <w:jc w:val="both"/>
        <w:rPr>
          <w:rFonts w:ascii="Aptos" w:eastAsia="Calibri" w:hAnsi="Aptos" w:cs="Tahoma"/>
          <w:bCs/>
          <w:color w:val="000000"/>
          <w:kern w:val="2"/>
          <w:sz w:val="20"/>
          <w:szCs w:val="20"/>
          <w:lang w:eastAsia="en-US"/>
          <w14:ligatures w14:val="standardContextual"/>
        </w:rPr>
      </w:pPr>
      <w:sdt>
        <w:sdtPr>
          <w:rPr>
            <w:rFonts w:ascii="Aptos" w:eastAsia="SimSun" w:hAnsi="Aptos" w:cs="Tahoma"/>
            <w:bCs/>
            <w:sz w:val="20"/>
            <w:szCs w:val="20"/>
            <w:lang w:eastAsia="zh-CN"/>
          </w:rPr>
          <w:id w:val="918669909"/>
          <w14:checkbox>
            <w14:checked w14:val="0"/>
            <w14:checkedState w14:val="2612" w14:font="MS Gothic"/>
            <w14:uncheckedState w14:val="2610" w14:font="MS Gothic"/>
          </w14:checkbox>
        </w:sdtPr>
        <w:sdtEndPr/>
        <w:sdtContent>
          <w:r w:rsidR="00322BFB">
            <w:rPr>
              <w:rFonts w:ascii="MS Gothic" w:eastAsia="MS Gothic" w:hAnsi="MS Gothic" w:cs="Tahoma" w:hint="eastAsia"/>
              <w:bCs/>
              <w:sz w:val="20"/>
              <w:szCs w:val="20"/>
              <w:lang w:eastAsia="zh-CN"/>
            </w:rPr>
            <w:t>☐</w:t>
          </w:r>
        </w:sdtContent>
      </w:sdt>
      <w:r w:rsidR="00322BFB" w:rsidRPr="00702FC1">
        <w:rPr>
          <w:rFonts w:ascii="Aptos" w:eastAsia="Aptos" w:hAnsi="Aptos" w:cs="Tahoma"/>
          <w:bCs/>
          <w:kern w:val="2"/>
          <w:sz w:val="20"/>
          <w:szCs w:val="20"/>
          <w:lang w:eastAsia="en-US"/>
          <w14:ligatures w14:val="standardContextual"/>
        </w:rPr>
        <w:t xml:space="preserve"> </w:t>
      </w:r>
      <w:r w:rsidR="00322BFB">
        <w:rPr>
          <w:rFonts w:ascii="Aptos" w:eastAsia="Aptos" w:hAnsi="Aptos" w:cs="Tahoma"/>
          <w:bCs/>
          <w:kern w:val="2"/>
          <w:sz w:val="20"/>
          <w:szCs w:val="20"/>
          <w:lang w:eastAsia="en-US"/>
          <w14:ligatures w14:val="standardContextual"/>
        </w:rPr>
        <w:tab/>
      </w:r>
      <w:r w:rsidR="00322BFB" w:rsidRPr="00702FC1">
        <w:rPr>
          <w:rFonts w:ascii="Aptos" w:eastAsia="Aptos" w:hAnsi="Aptos" w:cs="Tahoma"/>
          <w:b/>
          <w:kern w:val="2"/>
          <w:sz w:val="20"/>
          <w:szCs w:val="20"/>
          <w:lang w:eastAsia="en-US"/>
          <w14:ligatures w14:val="standardContextual"/>
        </w:rPr>
        <w:t>Wykonawca posługuje się certyfikatem</w:t>
      </w:r>
      <w:r w:rsidR="00322BFB" w:rsidRPr="00702FC1">
        <w:rPr>
          <w:rFonts w:ascii="Aptos" w:eastAsia="Aptos" w:hAnsi="Aptos" w:cs="Tahoma"/>
          <w:bCs/>
          <w:kern w:val="2"/>
          <w:sz w:val="20"/>
          <w:szCs w:val="20"/>
          <w:lang w:eastAsia="en-US"/>
          <w14:ligatures w14:val="standardContextual"/>
        </w:rPr>
        <w:t xml:space="preserve"> wykonawców zamówień publicznych, o którym mowa w art. 124 ust. 2 ustawy Pzp oraz ustawie z dnia 5 sierpnia 2025 r. o certyfikacji wykonawców zamówień publicznych (Dz. U. poz. 1235). W związku z tym oświadczam, co następuje:</w:t>
      </w:r>
    </w:p>
    <w:p w14:paraId="156072FC" w14:textId="77777777" w:rsidR="00322BFB" w:rsidRPr="00702FC1" w:rsidRDefault="00322BFB" w:rsidP="00322BFB">
      <w:pPr>
        <w:spacing w:before="120" w:after="120"/>
        <w:jc w:val="both"/>
        <w:rPr>
          <w:rFonts w:ascii="Aptos" w:eastAsia="SimSun" w:hAnsi="Aptos" w:cs="Tahoma"/>
          <w:sz w:val="20"/>
          <w:szCs w:val="20"/>
          <w:lang w:eastAsia="zh-CN"/>
        </w:rPr>
      </w:pPr>
      <w:r w:rsidRPr="00702FC1">
        <w:rPr>
          <w:rFonts w:ascii="Aptos" w:eastAsia="SimSun" w:hAnsi="Aptos" w:cs="Tahoma"/>
          <w:sz w:val="20"/>
          <w:szCs w:val="20"/>
          <w:lang w:eastAsia="zh-CN"/>
        </w:rPr>
        <w:t>W celu dopełnienia obowiązków, o których mowa w art. 273 ust. 2 ustawy Pzp wskazuję:</w:t>
      </w:r>
    </w:p>
    <w:p w14:paraId="3027DD47" w14:textId="77777777" w:rsidR="00322BFB" w:rsidRPr="00702FC1" w:rsidRDefault="00322BFB" w:rsidP="00322BFB">
      <w:pPr>
        <w:pStyle w:val="Akapitzlist"/>
        <w:numPr>
          <w:ilvl w:val="0"/>
          <w:numId w:val="48"/>
        </w:numPr>
        <w:spacing w:before="120" w:after="120"/>
        <w:jc w:val="both"/>
        <w:rPr>
          <w:rFonts w:ascii="Aptos" w:eastAsia="SimSun" w:hAnsi="Aptos" w:cs="Tahoma"/>
          <w:sz w:val="20"/>
          <w:szCs w:val="20"/>
          <w:lang w:eastAsia="zh-CN"/>
        </w:rPr>
      </w:pPr>
      <w:r w:rsidRPr="00702FC1">
        <w:rPr>
          <w:rFonts w:ascii="Aptos" w:eastAsia="SimSun" w:hAnsi="Aptos" w:cs="Tahoma"/>
          <w:sz w:val="20"/>
          <w:szCs w:val="20"/>
          <w:lang w:eastAsia="zh-CN"/>
        </w:rPr>
        <w:t xml:space="preserve">numer i oznaczenie certyfikatu: </w:t>
      </w:r>
      <w:sdt>
        <w:sdtPr>
          <w:rPr>
            <w:rFonts w:cs="Calibri"/>
            <w:lang w:eastAsia="en-US"/>
          </w:rPr>
          <w:id w:val="-1664309046"/>
          <w:placeholder>
            <w:docPart w:val="755461E5A321413592A9B3DD41D604FB"/>
          </w:placeholder>
          <w:showingPlcHdr/>
          <w:text/>
        </w:sdtPr>
        <w:sdtEndPr/>
        <w:sdtContent>
          <w:r w:rsidRPr="00702FC1">
            <w:rPr>
              <w:rFonts w:ascii="Aptos" w:eastAsia="Calibri" w:hAnsi="Aptos" w:cs="Times New Roman"/>
              <w:color w:val="808080" w:themeColor="background1" w:themeShade="80"/>
              <w:kern w:val="2"/>
              <w:sz w:val="20"/>
              <w:szCs w:val="20"/>
              <w:lang w:eastAsia="en-US"/>
              <w14:ligatures w14:val="standardContextual"/>
            </w:rPr>
            <w:t>Kliknij tutaj, aby wprowadzić tekst.</w:t>
          </w:r>
        </w:sdtContent>
      </w:sdt>
    </w:p>
    <w:p w14:paraId="0460BB52" w14:textId="77777777" w:rsidR="00322BFB" w:rsidRPr="00702FC1" w:rsidRDefault="00322BFB" w:rsidP="00322BFB">
      <w:pPr>
        <w:pStyle w:val="Akapitzlist"/>
        <w:numPr>
          <w:ilvl w:val="0"/>
          <w:numId w:val="48"/>
        </w:numPr>
        <w:spacing w:before="120" w:after="120"/>
        <w:jc w:val="both"/>
        <w:rPr>
          <w:rFonts w:ascii="Aptos" w:eastAsia="SimSun" w:hAnsi="Aptos" w:cs="Tahoma"/>
          <w:sz w:val="20"/>
          <w:szCs w:val="20"/>
          <w:lang w:eastAsia="zh-CN"/>
        </w:rPr>
      </w:pPr>
      <w:r w:rsidRPr="00702FC1">
        <w:rPr>
          <w:rFonts w:ascii="Aptos" w:eastAsia="SimSun" w:hAnsi="Aptos" w:cs="Tahoma"/>
          <w:sz w:val="20"/>
          <w:szCs w:val="20"/>
          <w:lang w:eastAsia="zh-CN"/>
        </w:rPr>
        <w:t xml:space="preserve">nazwę podmiotu certyfikującego, który wydał ten certyfikat: </w:t>
      </w:r>
      <w:sdt>
        <w:sdtPr>
          <w:rPr>
            <w:rFonts w:eastAsia="Calibri" w:cs="Calibri"/>
            <w:kern w:val="2"/>
            <w:lang w:eastAsia="en-US"/>
            <w14:ligatures w14:val="standardContextual"/>
          </w:rPr>
          <w:id w:val="-1629241775"/>
          <w:placeholder>
            <w:docPart w:val="2F1B566BDBD44413AF68AACE0D9F94B5"/>
          </w:placeholder>
          <w:showingPlcHdr/>
          <w:text/>
        </w:sdtPr>
        <w:sdtEndPr/>
        <w:sdtContent>
          <w:r w:rsidRPr="00702FC1">
            <w:rPr>
              <w:rFonts w:ascii="Aptos" w:eastAsia="Calibri" w:hAnsi="Aptos" w:cs="Times New Roman"/>
              <w:color w:val="808080" w:themeColor="background1" w:themeShade="80"/>
              <w:kern w:val="2"/>
              <w:sz w:val="20"/>
              <w:szCs w:val="20"/>
              <w:lang w:eastAsia="en-US"/>
              <w14:ligatures w14:val="standardContextual"/>
            </w:rPr>
            <w:t>Kliknij tutaj, aby wprowadzić tekst.</w:t>
          </w:r>
        </w:sdtContent>
      </w:sdt>
    </w:p>
    <w:p w14:paraId="0DFEFA0E" w14:textId="77777777" w:rsidR="00322BFB" w:rsidRPr="00702FC1" w:rsidRDefault="00322BFB" w:rsidP="00322BFB">
      <w:pPr>
        <w:pStyle w:val="Akapitzlist"/>
        <w:numPr>
          <w:ilvl w:val="0"/>
          <w:numId w:val="48"/>
        </w:numPr>
        <w:spacing w:before="120" w:after="120"/>
        <w:jc w:val="both"/>
        <w:rPr>
          <w:rFonts w:ascii="Aptos" w:eastAsia="SimSun" w:hAnsi="Aptos" w:cs="Tahoma"/>
          <w:sz w:val="20"/>
          <w:szCs w:val="20"/>
          <w:lang w:eastAsia="zh-CN"/>
        </w:rPr>
      </w:pPr>
      <w:r w:rsidRPr="00702FC1">
        <w:rPr>
          <w:rFonts w:ascii="Aptos" w:eastAsia="SimSun" w:hAnsi="Aptos" w:cs="Tahoma"/>
          <w:sz w:val="20"/>
          <w:szCs w:val="20"/>
          <w:lang w:eastAsia="zh-CN"/>
        </w:rPr>
        <w:t xml:space="preserve">okres ważności certyfikacji: </w:t>
      </w:r>
      <w:sdt>
        <w:sdtPr>
          <w:rPr>
            <w:rFonts w:cs="Calibri"/>
            <w:lang w:eastAsia="en-US"/>
          </w:rPr>
          <w:id w:val="-2029398889"/>
          <w:placeholder>
            <w:docPart w:val="046811C10D634417B07A7B9EFC20B810"/>
          </w:placeholder>
          <w:showingPlcHdr/>
          <w:text/>
        </w:sdtPr>
        <w:sdtEndPr/>
        <w:sdtContent>
          <w:r w:rsidRPr="00702FC1">
            <w:rPr>
              <w:rFonts w:ascii="Aptos" w:eastAsia="Calibri" w:hAnsi="Aptos" w:cs="Times New Roman"/>
              <w:color w:val="808080" w:themeColor="background1" w:themeShade="80"/>
              <w:kern w:val="2"/>
              <w:sz w:val="20"/>
              <w:szCs w:val="20"/>
              <w:lang w:eastAsia="en-US"/>
              <w14:ligatures w14:val="standardContextual"/>
            </w:rPr>
            <w:t>Kliknij tutaj, aby wprowadzić tekst.</w:t>
          </w:r>
        </w:sdtContent>
      </w:sdt>
    </w:p>
    <w:p w14:paraId="09CBA695" w14:textId="77777777" w:rsidR="00322BFB" w:rsidRPr="00702FC1" w:rsidRDefault="00322BFB" w:rsidP="00322BFB">
      <w:pPr>
        <w:pStyle w:val="Akapitzlist"/>
        <w:numPr>
          <w:ilvl w:val="0"/>
          <w:numId w:val="48"/>
        </w:numPr>
        <w:spacing w:before="120" w:after="120"/>
        <w:jc w:val="both"/>
        <w:rPr>
          <w:rFonts w:ascii="Aptos" w:eastAsia="SimSun" w:hAnsi="Aptos" w:cs="Tahoma"/>
          <w:sz w:val="20"/>
          <w:szCs w:val="20"/>
          <w:lang w:eastAsia="zh-CN"/>
        </w:rPr>
      </w:pPr>
      <w:r w:rsidRPr="00702FC1">
        <w:rPr>
          <w:rFonts w:ascii="Aptos" w:eastAsia="SimSun" w:hAnsi="Aptos" w:cs="Tahoma"/>
          <w:sz w:val="20"/>
          <w:szCs w:val="20"/>
          <w:lang w:eastAsia="zh-CN"/>
        </w:rPr>
        <w:t>rodzaj certyfikacji (właściwe zaznaczyć):</w:t>
      </w:r>
    </w:p>
    <w:p w14:paraId="64C25E25" w14:textId="77777777" w:rsidR="00322BFB" w:rsidRPr="00702FC1" w:rsidRDefault="00A97B82" w:rsidP="00322BFB">
      <w:pPr>
        <w:spacing w:after="0"/>
        <w:ind w:firstLine="705"/>
        <w:jc w:val="both"/>
        <w:rPr>
          <w:rFonts w:ascii="Aptos" w:eastAsia="SimSun" w:hAnsi="Aptos" w:cs="Tahoma"/>
          <w:sz w:val="20"/>
          <w:szCs w:val="20"/>
          <w:lang w:eastAsia="zh-CN"/>
        </w:rPr>
      </w:pPr>
      <w:sdt>
        <w:sdtPr>
          <w:rPr>
            <w:rFonts w:ascii="Aptos" w:eastAsia="SimSun" w:hAnsi="Aptos" w:cs="Tahoma"/>
            <w:bCs/>
            <w:sz w:val="20"/>
            <w:szCs w:val="20"/>
            <w:lang w:eastAsia="zh-CN"/>
          </w:rPr>
          <w:id w:val="-857503316"/>
          <w14:checkbox>
            <w14:checked w14:val="0"/>
            <w14:checkedState w14:val="2612" w14:font="MS Gothic"/>
            <w14:uncheckedState w14:val="2610" w14:font="MS Gothic"/>
          </w14:checkbox>
        </w:sdtPr>
        <w:sdtEndPr/>
        <w:sdtContent>
          <w:r w:rsidR="00322BFB">
            <w:rPr>
              <w:rFonts w:ascii="MS Gothic" w:eastAsia="MS Gothic" w:hAnsi="MS Gothic" w:cs="Tahoma" w:hint="eastAsia"/>
              <w:bCs/>
              <w:sz w:val="20"/>
              <w:szCs w:val="20"/>
              <w:lang w:eastAsia="zh-CN"/>
            </w:rPr>
            <w:t>☐</w:t>
          </w:r>
        </w:sdtContent>
      </w:sdt>
      <w:r w:rsidR="00322BFB">
        <w:rPr>
          <w:rFonts w:ascii="Aptos" w:eastAsia="SimSun" w:hAnsi="Aptos" w:cs="Tahoma"/>
          <w:sz w:val="20"/>
          <w:szCs w:val="20"/>
          <w:lang w:eastAsia="zh-CN"/>
        </w:rPr>
        <w:tab/>
      </w:r>
      <w:r w:rsidR="00322BFB" w:rsidRPr="00702FC1">
        <w:rPr>
          <w:rFonts w:ascii="Aptos" w:eastAsia="SimSun" w:hAnsi="Aptos" w:cs="Tahoma"/>
          <w:sz w:val="20"/>
          <w:szCs w:val="20"/>
          <w:lang w:eastAsia="zh-CN"/>
        </w:rPr>
        <w:t>certyfikacja niepodlegania wykluczeniu (art. 3 ust. 2 pkt 1 ustawy o certyfikacji),</w:t>
      </w:r>
    </w:p>
    <w:p w14:paraId="0FA29E3E" w14:textId="77777777" w:rsidR="00322BFB" w:rsidRPr="00702FC1" w:rsidRDefault="00A97B82" w:rsidP="00322BFB">
      <w:pPr>
        <w:spacing w:after="0"/>
        <w:ind w:left="1410" w:hanging="705"/>
        <w:jc w:val="both"/>
        <w:rPr>
          <w:rFonts w:ascii="Aptos" w:eastAsia="SimSun" w:hAnsi="Aptos" w:cs="Tahoma"/>
          <w:sz w:val="20"/>
          <w:szCs w:val="20"/>
          <w:lang w:eastAsia="zh-CN"/>
        </w:rPr>
      </w:pPr>
      <w:sdt>
        <w:sdtPr>
          <w:rPr>
            <w:rFonts w:ascii="Aptos" w:eastAsia="SimSun" w:hAnsi="Aptos" w:cs="Tahoma"/>
            <w:bCs/>
            <w:sz w:val="20"/>
            <w:szCs w:val="20"/>
            <w:lang w:eastAsia="zh-CN"/>
          </w:rPr>
          <w:id w:val="-286122323"/>
          <w14:checkbox>
            <w14:checked w14:val="0"/>
            <w14:checkedState w14:val="2612" w14:font="MS Gothic"/>
            <w14:uncheckedState w14:val="2610" w14:font="MS Gothic"/>
          </w14:checkbox>
        </w:sdtPr>
        <w:sdtEndPr/>
        <w:sdtContent>
          <w:r w:rsidR="00322BFB">
            <w:rPr>
              <w:rFonts w:ascii="MS Gothic" w:eastAsia="MS Gothic" w:hAnsi="MS Gothic" w:cs="Tahoma" w:hint="eastAsia"/>
              <w:bCs/>
              <w:sz w:val="20"/>
              <w:szCs w:val="20"/>
              <w:lang w:eastAsia="zh-CN"/>
            </w:rPr>
            <w:t>☐</w:t>
          </w:r>
        </w:sdtContent>
      </w:sdt>
      <w:r w:rsidR="00322BFB">
        <w:rPr>
          <w:rFonts w:ascii="Aptos" w:eastAsia="SimSun" w:hAnsi="Aptos" w:cs="Tahoma"/>
          <w:sz w:val="20"/>
          <w:szCs w:val="20"/>
          <w:lang w:eastAsia="zh-CN"/>
        </w:rPr>
        <w:tab/>
      </w:r>
      <w:r w:rsidR="00322BFB" w:rsidRPr="00702FC1">
        <w:rPr>
          <w:rFonts w:ascii="Aptos" w:eastAsia="SimSun" w:hAnsi="Aptos" w:cs="Tahoma"/>
          <w:sz w:val="20"/>
          <w:szCs w:val="20"/>
          <w:lang w:eastAsia="zh-CN"/>
        </w:rPr>
        <w:t>certyfikacja zdolności wykonawcy do należytego wykonania zamówienia (art. 3 ust. 2 pkt 2 ustawy o</w:t>
      </w:r>
      <w:r w:rsidR="00322BFB">
        <w:rPr>
          <w:rFonts w:ascii="Aptos" w:eastAsia="SimSun" w:hAnsi="Aptos" w:cs="Tahoma"/>
          <w:sz w:val="20"/>
          <w:szCs w:val="20"/>
          <w:lang w:eastAsia="zh-CN"/>
        </w:rPr>
        <w:t> </w:t>
      </w:r>
      <w:r w:rsidR="00322BFB" w:rsidRPr="00702FC1">
        <w:rPr>
          <w:rFonts w:ascii="Aptos" w:eastAsia="SimSun" w:hAnsi="Aptos" w:cs="Tahoma"/>
          <w:sz w:val="20"/>
          <w:szCs w:val="20"/>
          <w:lang w:eastAsia="zh-CN"/>
        </w:rPr>
        <w:t>certyfikacji);</w:t>
      </w:r>
    </w:p>
    <w:p w14:paraId="6C9D5A1B" w14:textId="77777777" w:rsidR="00322BFB" w:rsidRPr="00FB3364" w:rsidRDefault="00322BFB" w:rsidP="00322BFB">
      <w:pPr>
        <w:spacing w:before="120" w:after="120"/>
        <w:ind w:left="360"/>
        <w:jc w:val="both"/>
        <w:rPr>
          <w:rFonts w:ascii="Aptos" w:eastAsia="SimSun" w:hAnsi="Aptos" w:cs="Tahoma"/>
          <w:sz w:val="20"/>
          <w:szCs w:val="20"/>
          <w:lang w:eastAsia="zh-CN"/>
        </w:rPr>
      </w:pPr>
      <w:r w:rsidRPr="00FB3364">
        <w:rPr>
          <w:rFonts w:ascii="Aptos" w:eastAsia="SimSun" w:hAnsi="Aptos" w:cs="Tahoma"/>
          <w:sz w:val="20"/>
          <w:szCs w:val="20"/>
          <w:lang w:eastAsia="zh-CN"/>
        </w:rPr>
        <w:t>e) zakres podstaw wykluczenia lub warunków udziału w postępowaniu, w odniesieniu do których Wykonawca posługuje się certyfikatem:</w:t>
      </w:r>
    </w:p>
    <w:p w14:paraId="6B96B6BE" w14:textId="77777777" w:rsidR="00322BFB" w:rsidRPr="00FB3364" w:rsidRDefault="00A97B82" w:rsidP="00322BFB">
      <w:pPr>
        <w:spacing w:before="120" w:after="120"/>
        <w:ind w:left="1416" w:hanging="708"/>
        <w:jc w:val="both"/>
        <w:rPr>
          <w:rFonts w:ascii="Aptos" w:eastAsia="SimSun" w:hAnsi="Aptos" w:cs="Tahoma"/>
          <w:sz w:val="20"/>
          <w:szCs w:val="20"/>
          <w:lang w:eastAsia="zh-CN"/>
        </w:rPr>
      </w:pPr>
      <w:sdt>
        <w:sdtPr>
          <w:rPr>
            <w:rFonts w:ascii="Aptos" w:eastAsia="SimSun" w:hAnsi="Aptos" w:cs="Tahoma"/>
            <w:bCs/>
            <w:sz w:val="20"/>
            <w:szCs w:val="20"/>
            <w:lang w:eastAsia="zh-CN"/>
          </w:rPr>
          <w:id w:val="-450320994"/>
          <w14:checkbox>
            <w14:checked w14:val="0"/>
            <w14:checkedState w14:val="2612" w14:font="MS Gothic"/>
            <w14:uncheckedState w14:val="2610" w14:font="MS Gothic"/>
          </w14:checkbox>
        </w:sdtPr>
        <w:sdtEndPr/>
        <w:sdtContent>
          <w:r w:rsidR="00322BFB">
            <w:rPr>
              <w:rFonts w:ascii="MS Gothic" w:eastAsia="MS Gothic" w:hAnsi="MS Gothic" w:cs="Tahoma" w:hint="eastAsia"/>
              <w:bCs/>
              <w:sz w:val="20"/>
              <w:szCs w:val="20"/>
              <w:lang w:eastAsia="zh-CN"/>
            </w:rPr>
            <w:t>☐</w:t>
          </w:r>
        </w:sdtContent>
      </w:sdt>
      <w:r w:rsidR="00322BFB">
        <w:rPr>
          <w:rFonts w:ascii="Aptos" w:eastAsia="SimSun" w:hAnsi="Aptos" w:cs="Tahoma"/>
          <w:bCs/>
          <w:sz w:val="20"/>
          <w:szCs w:val="20"/>
          <w:lang w:eastAsia="zh-CN"/>
        </w:rPr>
        <w:tab/>
      </w:r>
      <w:sdt>
        <w:sdtPr>
          <w:rPr>
            <w:rFonts w:ascii="Aptos" w:eastAsia="Calibri" w:hAnsi="Aptos" w:cs="Calibri"/>
            <w:kern w:val="2"/>
            <w:lang w:eastAsia="en-US"/>
            <w14:ligatures w14:val="standardContextual"/>
          </w:rPr>
          <w:id w:val="56135549"/>
          <w:placeholder>
            <w:docPart w:val="83516CE5C6C94B39BBC556C47D2C85EB"/>
          </w:placeholder>
          <w:showingPlcHdr/>
          <w:text/>
        </w:sdtPr>
        <w:sdtEndPr/>
        <w:sdtContent>
          <w:r w:rsidR="00322BFB" w:rsidRPr="00FB3364">
            <w:rPr>
              <w:rFonts w:ascii="Aptos" w:eastAsia="Calibri" w:hAnsi="Aptos" w:cs="Times New Roman"/>
              <w:color w:val="808080" w:themeColor="background1" w:themeShade="80"/>
              <w:kern w:val="2"/>
              <w:sz w:val="20"/>
              <w:szCs w:val="20"/>
              <w:lang w:eastAsia="en-US"/>
              <w14:ligatures w14:val="standardContextual"/>
            </w:rPr>
            <w:t>Kliknij tutaj, aby wprowadzić tekst.</w:t>
          </w:r>
        </w:sdtContent>
      </w:sdt>
      <w:r w:rsidR="00322BFB" w:rsidRPr="00FB3364">
        <w:rPr>
          <w:rFonts w:ascii="Aptos" w:eastAsia="SimSun" w:hAnsi="Aptos" w:cs="Tahoma"/>
          <w:sz w:val="20"/>
          <w:szCs w:val="20"/>
          <w:lang w:eastAsia="zh-CN"/>
        </w:rPr>
        <w:t xml:space="preserve"> </w:t>
      </w:r>
      <w:r w:rsidR="00322BFB" w:rsidRPr="00FB3364">
        <w:rPr>
          <w:rFonts w:ascii="Aptos" w:eastAsia="SimSun" w:hAnsi="Aptos" w:cs="Tahoma"/>
          <w:sz w:val="16"/>
          <w:szCs w:val="16"/>
          <w:lang w:eastAsia="zh-CN"/>
        </w:rPr>
        <w:t>(</w:t>
      </w:r>
      <w:r w:rsidR="00322BFB" w:rsidRPr="00FB3364">
        <w:rPr>
          <w:rFonts w:ascii="Aptos" w:eastAsia="SimSun" w:hAnsi="Aptos" w:cs="Tahoma"/>
          <w:i/>
          <w:iCs/>
          <w:sz w:val="16"/>
          <w:szCs w:val="16"/>
          <w:lang w:eastAsia="zh-CN"/>
        </w:rPr>
        <w:t>należy podać podstawę wykluczenia spośród wymienionych w art. 108 ust. 1 pkt 1-5 ustawy Pzp lub 109 ust. 1 pkt 1–5 i 7–10 ustawy Pzp</w:t>
      </w:r>
      <w:r w:rsidR="00322BFB" w:rsidRPr="00FB3364">
        <w:rPr>
          <w:rFonts w:ascii="Aptos" w:eastAsia="SimSun" w:hAnsi="Aptos" w:cs="Tahoma"/>
          <w:sz w:val="16"/>
          <w:szCs w:val="16"/>
          <w:lang w:eastAsia="zh-CN"/>
        </w:rPr>
        <w:t>)</w:t>
      </w:r>
    </w:p>
    <w:p w14:paraId="0FED7776" w14:textId="77777777" w:rsidR="00322BFB" w:rsidRPr="00FB3364" w:rsidRDefault="00322BFB" w:rsidP="00322BFB">
      <w:pPr>
        <w:spacing w:before="120" w:after="120"/>
        <w:ind w:left="360"/>
        <w:jc w:val="both"/>
        <w:rPr>
          <w:rFonts w:ascii="Aptos" w:eastAsia="SimSun" w:hAnsi="Aptos" w:cs="Tahoma"/>
          <w:sz w:val="20"/>
          <w:szCs w:val="20"/>
          <w:lang w:eastAsia="zh-CN"/>
        </w:rPr>
      </w:pPr>
      <w:r w:rsidRPr="00FB3364">
        <w:rPr>
          <w:rFonts w:ascii="Aptos" w:eastAsia="SimSun" w:hAnsi="Aptos" w:cs="Tahoma"/>
          <w:sz w:val="20"/>
          <w:szCs w:val="20"/>
          <w:lang w:eastAsia="zh-CN"/>
        </w:rPr>
        <w:t>oraz/lub następujące warunki udziału w postępowaniu:</w:t>
      </w:r>
    </w:p>
    <w:p w14:paraId="240C94A7" w14:textId="77777777" w:rsidR="00322BFB" w:rsidRPr="00FB3364" w:rsidRDefault="00322BFB" w:rsidP="00322BFB">
      <w:pPr>
        <w:spacing w:after="0"/>
        <w:ind w:firstLine="705"/>
        <w:jc w:val="both"/>
        <w:rPr>
          <w:rFonts w:ascii="Aptos" w:eastAsia="SimSun" w:hAnsi="Aptos" w:cs="Tahoma"/>
          <w:sz w:val="20"/>
          <w:szCs w:val="20"/>
          <w:lang w:eastAsia="zh-CN"/>
        </w:rPr>
      </w:pPr>
      <w:r>
        <w:rPr>
          <w:rFonts w:ascii="Aptos" w:eastAsia="SimSun" w:hAnsi="Aptos" w:cs="Tahoma"/>
          <w:bCs/>
          <w:sz w:val="20"/>
          <w:szCs w:val="20"/>
          <w:lang w:eastAsia="zh-CN"/>
        </w:rPr>
        <w:tab/>
      </w:r>
      <w:sdt>
        <w:sdtPr>
          <w:rPr>
            <w:rFonts w:ascii="Aptos" w:eastAsia="SimSun" w:hAnsi="Aptos" w:cs="Tahoma"/>
            <w:bCs/>
            <w:sz w:val="20"/>
            <w:szCs w:val="20"/>
            <w:lang w:eastAsia="zh-CN"/>
          </w:rPr>
          <w:id w:val="1462615841"/>
          <w14:checkbox>
            <w14:checked w14:val="0"/>
            <w14:checkedState w14:val="2612" w14:font="MS Gothic"/>
            <w14:uncheckedState w14:val="2610" w14:font="MS Gothic"/>
          </w14:checkbox>
        </w:sdtPr>
        <w:sdtEndPr/>
        <w:sdtContent>
          <w:r w:rsidRPr="00E05DED">
            <w:rPr>
              <w:rFonts w:ascii="Segoe UI Symbol" w:eastAsia="SimSun" w:hAnsi="Segoe UI Symbol" w:cs="Segoe UI Symbol"/>
              <w:bCs/>
              <w:sz w:val="20"/>
              <w:szCs w:val="20"/>
              <w:lang w:eastAsia="zh-CN"/>
            </w:rPr>
            <w:t>☐</w:t>
          </w:r>
        </w:sdtContent>
      </w:sdt>
      <w:r>
        <w:rPr>
          <w:rFonts w:ascii="Aptos" w:eastAsia="SimSun" w:hAnsi="Aptos" w:cs="Tahoma"/>
          <w:bCs/>
          <w:sz w:val="20"/>
          <w:szCs w:val="20"/>
          <w:lang w:eastAsia="zh-CN"/>
        </w:rPr>
        <w:tab/>
      </w:r>
      <w:r w:rsidRPr="00E05DED">
        <w:rPr>
          <w:rFonts w:ascii="Aptos" w:eastAsia="SimSun" w:hAnsi="Aptos" w:cs="Tahoma"/>
          <w:bCs/>
          <w:sz w:val="20"/>
          <w:szCs w:val="20"/>
          <w:lang w:eastAsia="zh-CN"/>
        </w:rPr>
        <w:t>sytuacji ekonomicznej i finansowej</w:t>
      </w:r>
      <w:r w:rsidRPr="00FB3364">
        <w:rPr>
          <w:rFonts w:ascii="Aptos" w:eastAsia="SimSun" w:hAnsi="Aptos" w:cs="Tahoma"/>
          <w:sz w:val="20"/>
          <w:szCs w:val="20"/>
          <w:lang w:eastAsia="zh-CN"/>
        </w:rPr>
        <w:t xml:space="preserve"> </w:t>
      </w:r>
      <w:r w:rsidRPr="00FB3364">
        <w:rPr>
          <w:rFonts w:ascii="Aptos" w:eastAsia="SimSun" w:hAnsi="Aptos" w:cs="Tahoma"/>
          <w:sz w:val="20"/>
          <w:szCs w:val="20"/>
          <w:lang w:eastAsia="zh-CN"/>
        </w:rPr>
        <w:tab/>
      </w:r>
      <w:r w:rsidRPr="00FB3364">
        <w:rPr>
          <w:rFonts w:ascii="Aptos" w:eastAsia="SimSun" w:hAnsi="Aptos" w:cs="Tahoma"/>
          <w:sz w:val="20"/>
          <w:szCs w:val="20"/>
          <w:lang w:eastAsia="zh-CN"/>
        </w:rPr>
        <w:tab/>
      </w:r>
    </w:p>
    <w:p w14:paraId="11AF99A5" w14:textId="77777777" w:rsidR="00322BFB" w:rsidRPr="00E05DED" w:rsidRDefault="00A97B82" w:rsidP="00322BFB">
      <w:pPr>
        <w:spacing w:after="0"/>
        <w:ind w:firstLine="705"/>
        <w:jc w:val="both"/>
        <w:rPr>
          <w:rFonts w:ascii="Aptos" w:eastAsia="SimSun" w:hAnsi="Aptos" w:cs="Tahoma"/>
          <w:bCs/>
          <w:sz w:val="20"/>
          <w:szCs w:val="20"/>
          <w:lang w:eastAsia="zh-CN"/>
        </w:rPr>
      </w:pPr>
      <w:sdt>
        <w:sdtPr>
          <w:rPr>
            <w:rFonts w:ascii="Aptos" w:eastAsia="SimSun" w:hAnsi="Aptos" w:cs="Tahoma"/>
            <w:bCs/>
            <w:sz w:val="20"/>
            <w:szCs w:val="20"/>
            <w:lang w:eastAsia="zh-CN"/>
          </w:rPr>
          <w:id w:val="426541505"/>
          <w14:checkbox>
            <w14:checked w14:val="0"/>
            <w14:checkedState w14:val="2612" w14:font="MS Gothic"/>
            <w14:uncheckedState w14:val="2610" w14:font="MS Gothic"/>
          </w14:checkbox>
        </w:sdtPr>
        <w:sdtEndPr/>
        <w:sdtContent>
          <w:r w:rsidR="00322BFB" w:rsidRPr="00E05DED">
            <w:rPr>
              <w:rFonts w:ascii="Segoe UI Symbol" w:eastAsia="SimSun" w:hAnsi="Segoe UI Symbol" w:cs="Segoe UI Symbol"/>
              <w:bCs/>
              <w:sz w:val="20"/>
              <w:szCs w:val="20"/>
              <w:lang w:eastAsia="zh-CN"/>
            </w:rPr>
            <w:t>☐</w:t>
          </w:r>
        </w:sdtContent>
      </w:sdt>
      <w:r w:rsidR="00322BFB">
        <w:rPr>
          <w:rFonts w:ascii="Aptos" w:eastAsia="SimSun" w:hAnsi="Aptos" w:cs="Tahoma"/>
          <w:bCs/>
          <w:sz w:val="20"/>
          <w:szCs w:val="20"/>
          <w:lang w:eastAsia="zh-CN"/>
        </w:rPr>
        <w:tab/>
      </w:r>
      <w:r w:rsidR="00322BFB" w:rsidRPr="00E05DED">
        <w:rPr>
          <w:rFonts w:ascii="Aptos" w:eastAsia="SimSun" w:hAnsi="Aptos" w:cs="Tahoma"/>
          <w:bCs/>
          <w:sz w:val="20"/>
          <w:szCs w:val="20"/>
          <w:lang w:eastAsia="zh-CN"/>
        </w:rPr>
        <w:t>zdolności technicznej i zawodowej w zakresie posiadanego doświadczenia</w:t>
      </w:r>
    </w:p>
    <w:p w14:paraId="18A613A7" w14:textId="77777777" w:rsidR="00322BFB" w:rsidRPr="00E05DED" w:rsidRDefault="00A97B82" w:rsidP="00322BFB">
      <w:pPr>
        <w:spacing w:after="0"/>
        <w:ind w:firstLine="705"/>
        <w:jc w:val="both"/>
        <w:rPr>
          <w:rFonts w:ascii="Aptos" w:eastAsia="SimSun" w:hAnsi="Aptos" w:cs="Tahoma"/>
          <w:bCs/>
          <w:sz w:val="20"/>
          <w:szCs w:val="20"/>
          <w:lang w:eastAsia="zh-CN"/>
        </w:rPr>
      </w:pPr>
      <w:sdt>
        <w:sdtPr>
          <w:rPr>
            <w:rFonts w:ascii="Aptos" w:eastAsia="SimSun" w:hAnsi="Aptos" w:cs="Tahoma"/>
            <w:bCs/>
            <w:sz w:val="20"/>
            <w:szCs w:val="20"/>
            <w:lang w:eastAsia="zh-CN"/>
          </w:rPr>
          <w:id w:val="1673980317"/>
          <w14:checkbox>
            <w14:checked w14:val="0"/>
            <w14:checkedState w14:val="2612" w14:font="MS Gothic"/>
            <w14:uncheckedState w14:val="2610" w14:font="MS Gothic"/>
          </w14:checkbox>
        </w:sdtPr>
        <w:sdtEndPr/>
        <w:sdtContent>
          <w:r w:rsidR="00322BFB" w:rsidRPr="00E05DED">
            <w:rPr>
              <w:rFonts w:ascii="Segoe UI Symbol" w:eastAsia="SimSun" w:hAnsi="Segoe UI Symbol" w:cs="Segoe UI Symbol"/>
              <w:bCs/>
              <w:sz w:val="20"/>
              <w:szCs w:val="20"/>
              <w:lang w:eastAsia="zh-CN"/>
            </w:rPr>
            <w:t>☐</w:t>
          </w:r>
        </w:sdtContent>
      </w:sdt>
      <w:r w:rsidR="00322BFB">
        <w:rPr>
          <w:rFonts w:ascii="Aptos" w:eastAsia="SimSun" w:hAnsi="Aptos" w:cs="Tahoma"/>
          <w:bCs/>
          <w:sz w:val="20"/>
          <w:szCs w:val="20"/>
          <w:lang w:eastAsia="zh-CN"/>
        </w:rPr>
        <w:tab/>
      </w:r>
      <w:r w:rsidR="00322BFB" w:rsidRPr="00E05DED">
        <w:rPr>
          <w:rFonts w:ascii="Aptos" w:eastAsia="SimSun" w:hAnsi="Aptos" w:cs="Tahoma"/>
          <w:bCs/>
          <w:sz w:val="20"/>
          <w:szCs w:val="20"/>
          <w:lang w:eastAsia="zh-CN"/>
        </w:rPr>
        <w:t>zdolności technicznej i zawodowej w zakresie dysponowania osobami</w:t>
      </w:r>
    </w:p>
    <w:p w14:paraId="364CB6CD" w14:textId="77777777" w:rsidR="00322BFB" w:rsidRPr="00FB3364" w:rsidRDefault="00322BFB" w:rsidP="00322BFB">
      <w:pPr>
        <w:spacing w:before="120" w:after="120"/>
        <w:jc w:val="both"/>
        <w:rPr>
          <w:rFonts w:ascii="Aptos" w:eastAsia="Times New Roman" w:hAnsi="Aptos" w:cs="Tahoma"/>
          <w:b/>
          <w:i/>
          <w:iCs/>
          <w:kern w:val="2"/>
          <w:sz w:val="16"/>
          <w:szCs w:val="16"/>
          <w:lang w:eastAsia="ar-SA"/>
        </w:rPr>
      </w:pPr>
      <w:r w:rsidRPr="00FB3364">
        <w:rPr>
          <w:rFonts w:ascii="Aptos" w:eastAsia="SimSun" w:hAnsi="Aptos" w:cs="Tahoma"/>
          <w:sz w:val="20"/>
          <w:szCs w:val="20"/>
          <w:lang w:eastAsia="zh-CN"/>
        </w:rPr>
        <w:t>Oświadczam, że w zakresie objętym certyfikatem nie składam odrębnych podmiotowych środków dowodowych – zgodnie z art. 124 ust. 3 ustawy Pzp. Przyjmuję do wiadomości, że Zamawiający – na</w:t>
      </w:r>
      <w:r>
        <w:rPr>
          <w:rFonts w:ascii="Aptos" w:eastAsia="SimSun" w:hAnsi="Aptos" w:cs="Tahoma"/>
          <w:sz w:val="20"/>
          <w:szCs w:val="20"/>
          <w:lang w:eastAsia="zh-CN"/>
        </w:rPr>
        <w:t> </w:t>
      </w:r>
      <w:r w:rsidRPr="00FB3364">
        <w:rPr>
          <w:rFonts w:ascii="Aptos" w:eastAsia="SimSun" w:hAnsi="Aptos" w:cs="Tahoma"/>
          <w:sz w:val="20"/>
          <w:szCs w:val="20"/>
          <w:lang w:eastAsia="zh-CN"/>
        </w:rPr>
        <w:t>podstawie art. 124 ust. 4 ustawy Pzp – może żądać podmiotowych środków dowodowych na</w:t>
      </w:r>
      <w:r>
        <w:rPr>
          <w:rFonts w:ascii="Aptos" w:eastAsia="SimSun" w:hAnsi="Aptos" w:cs="Tahoma"/>
          <w:sz w:val="20"/>
          <w:szCs w:val="20"/>
          <w:lang w:eastAsia="zh-CN"/>
        </w:rPr>
        <w:t> </w:t>
      </w:r>
      <w:r w:rsidRPr="00FB3364">
        <w:rPr>
          <w:rFonts w:ascii="Aptos" w:eastAsia="SimSun" w:hAnsi="Aptos" w:cs="Tahoma"/>
          <w:sz w:val="20"/>
          <w:szCs w:val="20"/>
          <w:lang w:eastAsia="zh-CN"/>
        </w:rPr>
        <w:t>potwierdzenie braku podstawy wykluczenia z art. 109 ust. 1 pkt 1 ustawy Pzp. Do oferty załączam certyfikat w postaci dokumentu elektronicznego wydanego przez podmiot certyfikujący.</w:t>
      </w:r>
    </w:p>
    <w:p w14:paraId="380D94BD" w14:textId="77777777" w:rsidR="00322BFB" w:rsidRPr="00702FC1" w:rsidRDefault="00322BFB" w:rsidP="00322BFB">
      <w:pPr>
        <w:spacing w:before="120" w:after="120"/>
        <w:ind w:firstLine="708"/>
        <w:jc w:val="both"/>
        <w:rPr>
          <w:rFonts w:ascii="Aptos" w:eastAsia="SimSun" w:hAnsi="Aptos" w:cs="Tahoma"/>
          <w:sz w:val="20"/>
          <w:szCs w:val="20"/>
          <w:lang w:eastAsia="zh-CN"/>
        </w:rPr>
      </w:pPr>
      <w:r w:rsidRPr="00702FC1">
        <w:rPr>
          <w:rFonts w:ascii="Aptos" w:eastAsia="SimSun" w:hAnsi="Aptos" w:cs="Tahoma"/>
          <w:sz w:val="20"/>
          <w:szCs w:val="20"/>
          <w:lang w:eastAsia="zh-CN"/>
        </w:rPr>
        <w:t xml:space="preserve">Oświadczam, że wszystkie informacje podane w powyższych oświadczeniach są aktualne </w:t>
      </w:r>
      <w:r w:rsidRPr="00702FC1">
        <w:rPr>
          <w:rFonts w:ascii="Aptos" w:eastAsia="SimSun" w:hAnsi="Aptos" w:cs="Tahoma"/>
          <w:sz w:val="20"/>
          <w:szCs w:val="20"/>
          <w:lang w:eastAsia="zh-CN"/>
        </w:rPr>
        <w:br/>
        <w:t>i zgodne z prawdą oraz zostały przedstawione z pełną świadomością konsekwencji wprowadzenia ZAMAWIAJĄCEGO w błąd przy przedstawianiu informacji.</w:t>
      </w:r>
    </w:p>
    <w:p w14:paraId="7C0FEE53" w14:textId="77777777" w:rsidR="00322BFB" w:rsidRPr="00FB3364" w:rsidRDefault="00322BFB" w:rsidP="00322BFB">
      <w:pPr>
        <w:spacing w:before="120" w:after="120"/>
        <w:jc w:val="both"/>
        <w:rPr>
          <w:rFonts w:ascii="Aptos" w:eastAsia="Times New Roman" w:hAnsi="Aptos" w:cs="Tahoma"/>
          <w:b/>
          <w:i/>
          <w:iCs/>
          <w:kern w:val="2"/>
          <w:sz w:val="16"/>
          <w:szCs w:val="16"/>
          <w:lang w:eastAsia="ar-SA"/>
        </w:rPr>
      </w:pPr>
      <w:r w:rsidRPr="00FB3364">
        <w:rPr>
          <w:rFonts w:ascii="Aptos" w:eastAsia="Times New Roman" w:hAnsi="Aptos" w:cs="Tahoma"/>
          <w:b/>
          <w:i/>
          <w:iCs/>
          <w:kern w:val="2"/>
          <w:sz w:val="16"/>
          <w:szCs w:val="16"/>
          <w:lang w:eastAsia="ar-SA"/>
        </w:rPr>
        <w:t>WYKONAWCA jest uprawniony do wprowadzenia zmian w treści oświadczenia w zakresie koniecznym do odzwierciedlenia aktualnego stanu faktycznego.</w:t>
      </w:r>
    </w:p>
    <w:p w14:paraId="0A36D3ED" w14:textId="7FA75A45" w:rsidR="00322BFB" w:rsidRDefault="00322BFB" w:rsidP="00322BFB">
      <w:pPr>
        <w:spacing w:before="120" w:after="120"/>
        <w:jc w:val="right"/>
        <w:rPr>
          <w:rFonts w:ascii="Aptos" w:eastAsia="Times New Roman" w:hAnsi="Aptos" w:cs="Tahoma"/>
          <w:bCs/>
          <w:i/>
          <w:iCs/>
          <w:kern w:val="2"/>
          <w:sz w:val="16"/>
          <w:szCs w:val="16"/>
          <w:lang w:eastAsia="ar-SA"/>
        </w:rPr>
      </w:pPr>
      <w:r w:rsidRPr="00FB3364">
        <w:rPr>
          <w:rFonts w:ascii="Aptos" w:eastAsia="Times New Roman" w:hAnsi="Aptos" w:cs="Tahoma"/>
          <w:bCs/>
          <w:i/>
          <w:iCs/>
          <w:kern w:val="2"/>
          <w:sz w:val="16"/>
          <w:szCs w:val="16"/>
          <w:lang w:eastAsia="ar-SA"/>
        </w:rPr>
        <w:t>Kwalifikowany podpis elektroniczny lub podpis zaufany albo podpis osobisty w postaci elektronicznej</w:t>
      </w:r>
    </w:p>
    <w:p w14:paraId="523F00A7" w14:textId="77777777" w:rsidR="00322BFB" w:rsidRDefault="00322BFB">
      <w:pPr>
        <w:spacing w:after="0" w:line="240" w:lineRule="auto"/>
        <w:rPr>
          <w:rFonts w:ascii="Aptos" w:eastAsia="Times New Roman" w:hAnsi="Aptos" w:cs="Tahoma"/>
          <w:bCs/>
          <w:i/>
          <w:iCs/>
          <w:kern w:val="2"/>
          <w:sz w:val="16"/>
          <w:szCs w:val="16"/>
          <w:lang w:eastAsia="ar-SA"/>
        </w:rPr>
      </w:pPr>
      <w:r>
        <w:rPr>
          <w:rFonts w:ascii="Aptos" w:eastAsia="Times New Roman" w:hAnsi="Aptos" w:cs="Tahoma"/>
          <w:bCs/>
          <w:i/>
          <w:iCs/>
          <w:kern w:val="2"/>
          <w:sz w:val="16"/>
          <w:szCs w:val="16"/>
          <w:lang w:eastAsia="ar-SA"/>
        </w:rPr>
        <w:br w:type="page"/>
      </w:r>
    </w:p>
    <w:p w14:paraId="345017A1" w14:textId="47FADD96" w:rsidR="00322BFB" w:rsidRDefault="00322BFB" w:rsidP="00322BFB">
      <w:pPr>
        <w:spacing w:before="120" w:after="120"/>
        <w:jc w:val="right"/>
        <w:rPr>
          <w:rFonts w:ascii="Aptos" w:hAnsi="Aptos" w:cs="Tahoma"/>
          <w:i/>
          <w:iCs/>
          <w:sz w:val="16"/>
          <w:szCs w:val="16"/>
        </w:rPr>
      </w:pPr>
      <w:r w:rsidRPr="00322BFB">
        <w:rPr>
          <w:rFonts w:ascii="Aptos" w:hAnsi="Aptos" w:cs="Tahoma"/>
          <w:i/>
          <w:iCs/>
          <w:sz w:val="16"/>
          <w:szCs w:val="16"/>
        </w:rPr>
        <w:lastRenderedPageBreak/>
        <w:t>Załącznik nr 4B</w:t>
      </w:r>
    </w:p>
    <w:p w14:paraId="5771EDE6" w14:textId="77777777" w:rsidR="00322BFB" w:rsidRPr="009A131B" w:rsidRDefault="00322BFB" w:rsidP="00322BFB">
      <w:pPr>
        <w:pBdr>
          <w:bottom w:val="single" w:sz="4" w:space="4" w:color="CCCCCC"/>
        </w:pBdr>
        <w:spacing w:after="320" w:line="240" w:lineRule="auto"/>
        <w:rPr>
          <w:rFonts w:ascii="Aptos" w:hAnsi="Aptos" w:cs="Tahoma"/>
          <w:b/>
          <w:smallCaps/>
          <w:sz w:val="24"/>
          <w:szCs w:val="20"/>
        </w:rPr>
      </w:pPr>
      <w:r>
        <w:rPr>
          <w:rFonts w:ascii="Aptos" w:hAnsi="Aptos" w:cs="Tahoma"/>
          <w:b/>
          <w:smallCaps/>
          <w:sz w:val="24"/>
          <w:szCs w:val="20"/>
        </w:rPr>
        <w:t>Podmiot Trzeci</w:t>
      </w:r>
    </w:p>
    <w:p w14:paraId="48C06560" w14:textId="77777777" w:rsidR="00322BFB" w:rsidRPr="003D3E8A" w:rsidRDefault="00322BFB" w:rsidP="00322BFB">
      <w:pPr>
        <w:spacing w:before="120" w:after="120"/>
        <w:rPr>
          <w:rFonts w:ascii="Aptos" w:eastAsia="Times New Roman" w:hAnsi="Aptos" w:cs="Tahoma"/>
          <w:bCs/>
          <w:i/>
          <w:kern w:val="2"/>
          <w:sz w:val="16"/>
          <w:szCs w:val="16"/>
          <w:lang w:eastAsia="ar-SA"/>
        </w:rPr>
      </w:pPr>
      <w:r>
        <w:rPr>
          <w:rFonts w:ascii="Aptos" w:eastAsia="Times New Roman" w:hAnsi="Aptos" w:cs="Tahoma"/>
          <w:bCs/>
          <w:iCs/>
          <w:kern w:val="2"/>
          <w:sz w:val="16"/>
          <w:szCs w:val="16"/>
          <w:lang w:eastAsia="ar-SA"/>
        </w:rPr>
        <w:t>__________________________</w:t>
      </w:r>
      <w:r>
        <w:rPr>
          <w:rFonts w:ascii="Aptos" w:eastAsia="Times New Roman" w:hAnsi="Aptos" w:cs="Tahoma"/>
          <w:bCs/>
          <w:iCs/>
          <w:kern w:val="2"/>
          <w:sz w:val="16"/>
          <w:szCs w:val="16"/>
          <w:lang w:eastAsia="ar-SA"/>
        </w:rPr>
        <w:br/>
      </w:r>
      <w:r w:rsidRPr="003D3E8A">
        <w:rPr>
          <w:rFonts w:ascii="Aptos" w:eastAsia="Times New Roman" w:hAnsi="Aptos" w:cs="Tahoma"/>
          <w:bCs/>
          <w:i/>
          <w:kern w:val="2"/>
          <w:sz w:val="16"/>
          <w:szCs w:val="16"/>
          <w:lang w:eastAsia="ar-SA"/>
        </w:rPr>
        <w:t xml:space="preserve">Dane identyfikujące </w:t>
      </w:r>
      <w:r w:rsidRPr="00F72ED9">
        <w:rPr>
          <w:rFonts w:ascii="Aptos" w:eastAsia="Times New Roman" w:hAnsi="Aptos" w:cs="Tahoma"/>
          <w:bCs/>
          <w:i/>
          <w:kern w:val="2"/>
          <w:sz w:val="16"/>
          <w:szCs w:val="16"/>
          <w:lang w:eastAsia="ar-SA"/>
        </w:rPr>
        <w:t>PODMIOT TRZECI</w:t>
      </w:r>
    </w:p>
    <w:p w14:paraId="17FDDF08" w14:textId="77777777" w:rsidR="00322BFB" w:rsidRDefault="00322BFB" w:rsidP="00322BFB">
      <w:pPr>
        <w:autoSpaceDE w:val="0"/>
        <w:autoSpaceDN w:val="0"/>
        <w:adjustRightInd w:val="0"/>
        <w:spacing w:before="120" w:after="120"/>
        <w:jc w:val="center"/>
        <w:rPr>
          <w:rFonts w:ascii="Aptos" w:eastAsia="SimSun" w:hAnsi="Aptos" w:cs="Tahoma"/>
          <w:b/>
          <w:bCs/>
          <w:caps/>
          <w:sz w:val="20"/>
          <w:szCs w:val="20"/>
          <w:lang w:eastAsia="zh-CN"/>
        </w:rPr>
      </w:pPr>
    </w:p>
    <w:p w14:paraId="0161F081" w14:textId="77777777" w:rsidR="00322BFB" w:rsidRPr="00C97243" w:rsidRDefault="00322BFB" w:rsidP="00322BFB">
      <w:pPr>
        <w:autoSpaceDE w:val="0"/>
        <w:autoSpaceDN w:val="0"/>
        <w:adjustRightInd w:val="0"/>
        <w:spacing w:before="120" w:after="120"/>
        <w:jc w:val="center"/>
        <w:rPr>
          <w:rFonts w:ascii="Aptos" w:hAnsi="Aptos" w:cs="Tahoma"/>
          <w:sz w:val="20"/>
          <w:szCs w:val="20"/>
        </w:rPr>
      </w:pPr>
      <w:r w:rsidRPr="009A0500">
        <w:rPr>
          <w:rFonts w:ascii="Aptos" w:eastAsia="SimSun" w:hAnsi="Aptos" w:cs="Tahoma"/>
          <w:b/>
          <w:bCs/>
          <w:caps/>
          <w:sz w:val="24"/>
          <w:szCs w:val="24"/>
          <w:lang w:eastAsia="zh-CN"/>
        </w:rPr>
        <w:t>OŚWIADCZENIE</w:t>
      </w:r>
      <w:r w:rsidRPr="009A0500">
        <w:rPr>
          <w:rFonts w:ascii="Aptos" w:hAnsi="Aptos" w:cs="Tahoma"/>
          <w:sz w:val="24"/>
          <w:szCs w:val="24"/>
        </w:rPr>
        <w:t xml:space="preserve"> </w:t>
      </w:r>
      <w:r w:rsidRPr="009A0500">
        <w:rPr>
          <w:rFonts w:ascii="Aptos" w:hAnsi="Aptos" w:cs="Tahoma"/>
          <w:b/>
          <w:bCs/>
          <w:sz w:val="24"/>
          <w:szCs w:val="24"/>
        </w:rPr>
        <w:t>WYKONAWCY</w:t>
      </w:r>
      <w:r w:rsidRPr="009A0500">
        <w:rPr>
          <w:rFonts w:ascii="Aptos" w:hAnsi="Aptos" w:cs="Tahoma"/>
          <w:sz w:val="24"/>
          <w:szCs w:val="24"/>
        </w:rPr>
        <w:t xml:space="preserve"> </w:t>
      </w:r>
      <w:r w:rsidRPr="009A0500">
        <w:rPr>
          <w:rFonts w:ascii="Aptos" w:eastAsia="SimSun" w:hAnsi="Aptos" w:cs="Tahoma"/>
          <w:b/>
          <w:bCs/>
          <w:caps/>
          <w:sz w:val="24"/>
          <w:szCs w:val="24"/>
          <w:lang w:eastAsia="zh-CN"/>
        </w:rPr>
        <w:t xml:space="preserve">DOTYCZĄCE </w:t>
      </w:r>
      <w:r w:rsidRPr="009A0500">
        <w:rPr>
          <w:rFonts w:ascii="Aptos" w:hAnsi="Aptos" w:cs="Tahoma"/>
          <w:sz w:val="24"/>
          <w:szCs w:val="24"/>
        </w:rPr>
        <w:br/>
      </w:r>
      <w:r w:rsidRPr="009A0500">
        <w:rPr>
          <w:rFonts w:ascii="Aptos" w:eastAsia="SimSun" w:hAnsi="Aptos" w:cs="Tahoma"/>
          <w:b/>
          <w:bCs/>
          <w:caps/>
          <w:sz w:val="24"/>
          <w:szCs w:val="24"/>
          <w:lang w:eastAsia="zh-CN"/>
        </w:rPr>
        <w:t xml:space="preserve">BRAKU PODSTAW WYKLUCZENIA I SPEŁNIANIA WARUNKÓW </w:t>
      </w:r>
      <w:r>
        <w:rPr>
          <w:rFonts w:ascii="Aptos" w:eastAsia="SimSun" w:hAnsi="Aptos" w:cs="Tahoma"/>
          <w:b/>
          <w:bCs/>
          <w:caps/>
          <w:sz w:val="24"/>
          <w:szCs w:val="24"/>
          <w:lang w:eastAsia="zh-CN"/>
        </w:rPr>
        <w:br/>
      </w:r>
      <w:r w:rsidRPr="009A0500">
        <w:rPr>
          <w:rFonts w:ascii="Aptos" w:eastAsia="SimSun" w:hAnsi="Aptos" w:cs="Tahoma"/>
          <w:b/>
          <w:bCs/>
          <w:caps/>
          <w:sz w:val="24"/>
          <w:szCs w:val="24"/>
          <w:lang w:eastAsia="zh-CN"/>
        </w:rPr>
        <w:t>UDZIAŁU W POSTĘPOWANIU</w:t>
      </w:r>
      <w:r w:rsidRPr="00C97243">
        <w:rPr>
          <w:rFonts w:ascii="Aptos" w:eastAsia="SimSun" w:hAnsi="Aptos" w:cs="Tahoma"/>
          <w:b/>
          <w:bCs/>
          <w:sz w:val="20"/>
          <w:szCs w:val="20"/>
          <w:u w:val="single"/>
          <w:lang w:eastAsia="zh-CN"/>
        </w:rPr>
        <w:br/>
      </w:r>
      <w:r w:rsidRPr="00C97243">
        <w:rPr>
          <w:rFonts w:ascii="Aptos" w:hAnsi="Aptos" w:cs="Tahoma"/>
          <w:sz w:val="20"/>
          <w:szCs w:val="20"/>
        </w:rPr>
        <w:t>składane na podstawie art. 125 ust. 1 ustawy z dnia 11 września 2019 r. Pzp</w:t>
      </w:r>
    </w:p>
    <w:p w14:paraId="255439FD" w14:textId="77777777" w:rsidR="00322BFB" w:rsidRPr="00A96840" w:rsidRDefault="00322BFB" w:rsidP="00322BFB">
      <w:pPr>
        <w:pBdr>
          <w:bottom w:val="single" w:sz="4" w:space="4" w:color="CCCCCC"/>
        </w:pBdr>
        <w:spacing w:after="320" w:line="240" w:lineRule="auto"/>
        <w:jc w:val="both"/>
        <w:rPr>
          <w:rFonts w:ascii="Aptos" w:hAnsi="Aptos" w:cs="Tahoma"/>
          <w:b/>
          <w:smallCaps/>
          <w:szCs w:val="18"/>
        </w:rPr>
      </w:pPr>
      <w:r w:rsidRPr="00A96840">
        <w:rPr>
          <w:rFonts w:ascii="Aptos" w:hAnsi="Aptos" w:cs="Tahoma"/>
          <w:bCs/>
          <w:smallCaps/>
          <w:szCs w:val="18"/>
        </w:rPr>
        <w:t>Przedmiot zamówienia:</w:t>
      </w:r>
      <w:r w:rsidRPr="00A96840">
        <w:rPr>
          <w:rFonts w:ascii="Aptos" w:hAnsi="Aptos" w:cs="Tahoma"/>
          <w:b/>
          <w:smallCaps/>
          <w:szCs w:val="18"/>
        </w:rPr>
        <w:t xml:space="preserve"> ROZBUDOWA STREFY WELLNESS W PARKU WODNYM KOSZALIN</w:t>
      </w:r>
    </w:p>
    <w:p w14:paraId="2B41706F" w14:textId="77777777" w:rsidR="00322BFB" w:rsidRPr="00C97243" w:rsidRDefault="00322BFB" w:rsidP="00322BFB">
      <w:pPr>
        <w:spacing w:before="120" w:after="120"/>
        <w:ind w:firstLine="708"/>
        <w:jc w:val="both"/>
        <w:rPr>
          <w:rFonts w:ascii="Aptos" w:eastAsia="SimSun" w:hAnsi="Aptos" w:cs="Tahoma"/>
          <w:sz w:val="20"/>
          <w:szCs w:val="20"/>
          <w:lang w:eastAsia="zh-CN"/>
        </w:rPr>
      </w:pPr>
      <w:r w:rsidRPr="00C97243">
        <w:rPr>
          <w:rFonts w:ascii="Aptos" w:hAnsi="Aptos" w:cs="Tahoma"/>
          <w:b/>
          <w:bCs/>
          <w:sz w:val="20"/>
          <w:szCs w:val="20"/>
        </w:rPr>
        <w:t>OŚWIADCZAM</w:t>
      </w:r>
      <w:r w:rsidRPr="00C97243">
        <w:rPr>
          <w:rFonts w:ascii="Aptos" w:hAnsi="Aptos" w:cs="Tahoma"/>
          <w:sz w:val="20"/>
          <w:szCs w:val="20"/>
        </w:rPr>
        <w:t>, że na dzień składania ofert spełniam wymogi, o których mowa w przepisie art. 57 pkt 1 i 2 ustawy Pzp, tj.:</w:t>
      </w:r>
    </w:p>
    <w:p w14:paraId="08832948" w14:textId="77777777" w:rsidR="00322BFB" w:rsidRPr="00C97243" w:rsidRDefault="00322BFB" w:rsidP="00322BFB">
      <w:pPr>
        <w:pStyle w:val="Akapitzlist"/>
        <w:numPr>
          <w:ilvl w:val="0"/>
          <w:numId w:val="49"/>
        </w:numPr>
        <w:spacing w:before="120" w:after="120"/>
        <w:jc w:val="both"/>
        <w:rPr>
          <w:rFonts w:ascii="Aptos" w:eastAsia="SimSun" w:hAnsi="Aptos" w:cs="Tahoma"/>
          <w:sz w:val="20"/>
          <w:szCs w:val="20"/>
          <w:lang w:eastAsia="zh-CN"/>
        </w:rPr>
      </w:pPr>
      <w:r w:rsidRPr="00C97243">
        <w:rPr>
          <w:rFonts w:ascii="Aptos" w:eastAsia="SimSun" w:hAnsi="Aptos" w:cs="Tahoma"/>
          <w:b/>
          <w:bCs/>
          <w:sz w:val="20"/>
          <w:szCs w:val="20"/>
          <w:lang w:eastAsia="zh-CN"/>
        </w:rPr>
        <w:t>NIE PODLEGAM WYKLUCZENIU</w:t>
      </w:r>
      <w:r w:rsidRPr="00C97243">
        <w:rPr>
          <w:rFonts w:ascii="Aptos" w:eastAsia="SimSun" w:hAnsi="Aptos" w:cs="Tahoma"/>
          <w:sz w:val="20"/>
          <w:szCs w:val="20"/>
          <w:lang w:eastAsia="zh-CN"/>
        </w:rPr>
        <w:t xml:space="preserve"> na podstawie art. 108 ust. ww. ustawy</w:t>
      </w:r>
      <w:r>
        <w:rPr>
          <w:rFonts w:ascii="Aptos" w:eastAsia="SimSun" w:hAnsi="Aptos" w:cs="Tahoma"/>
          <w:sz w:val="20"/>
          <w:szCs w:val="20"/>
          <w:lang w:eastAsia="zh-CN"/>
        </w:rPr>
        <w:t>.</w:t>
      </w:r>
    </w:p>
    <w:p w14:paraId="2AD36DE9" w14:textId="77777777" w:rsidR="00322BFB" w:rsidRPr="00F95605" w:rsidRDefault="00322BFB" w:rsidP="00322BFB">
      <w:pPr>
        <w:pStyle w:val="Akapitzlist"/>
        <w:numPr>
          <w:ilvl w:val="0"/>
          <w:numId w:val="49"/>
        </w:numPr>
        <w:spacing w:before="120" w:after="120"/>
        <w:jc w:val="both"/>
        <w:rPr>
          <w:rFonts w:ascii="Aptos" w:eastAsia="SimSun" w:hAnsi="Aptos" w:cs="Tahoma"/>
          <w:sz w:val="20"/>
          <w:szCs w:val="20"/>
          <w:lang w:eastAsia="zh-CN"/>
        </w:rPr>
      </w:pPr>
      <w:r w:rsidRPr="00F95605">
        <w:rPr>
          <w:rFonts w:ascii="Aptos" w:eastAsia="SimSun" w:hAnsi="Aptos" w:cs="Tahoma"/>
          <w:b/>
          <w:bCs/>
          <w:sz w:val="20"/>
          <w:szCs w:val="20"/>
          <w:lang w:eastAsia="zh-CN"/>
        </w:rPr>
        <w:t>NIE PODLEGAM WYKLUCZENIU</w:t>
      </w:r>
      <w:r w:rsidRPr="00F95605">
        <w:rPr>
          <w:rFonts w:ascii="Aptos" w:eastAsia="SimSun" w:hAnsi="Aptos" w:cs="Tahoma"/>
          <w:sz w:val="20"/>
          <w:szCs w:val="20"/>
          <w:lang w:eastAsia="zh-CN"/>
        </w:rPr>
        <w:t xml:space="preserve"> na podstawie art. 7 ust. 1 ustawy z dnia 13 kwietnia 2022 r. o szczególnych rozwiązaniach w zakresie przeciwdziałania wspieraniu agresji na Ukrainę oraz służących ochronie bezpieczeństwa narodowego (t.j. Dz. U. z 2024 r. poz. 507 z późn. zm.).</w:t>
      </w:r>
    </w:p>
    <w:p w14:paraId="0C2C4F10" w14:textId="77777777" w:rsidR="00322BFB" w:rsidRPr="00F95605" w:rsidRDefault="00322BFB" w:rsidP="00322BFB">
      <w:pPr>
        <w:pStyle w:val="Akapitzlist"/>
        <w:numPr>
          <w:ilvl w:val="0"/>
          <w:numId w:val="49"/>
        </w:numPr>
        <w:spacing w:before="120" w:after="120"/>
        <w:jc w:val="both"/>
        <w:rPr>
          <w:rFonts w:ascii="Aptos" w:eastAsia="SimSun" w:hAnsi="Aptos" w:cs="Tahoma"/>
          <w:sz w:val="20"/>
          <w:szCs w:val="20"/>
          <w:lang w:eastAsia="zh-CN"/>
        </w:rPr>
      </w:pPr>
      <w:r w:rsidRPr="00F95605">
        <w:rPr>
          <w:rFonts w:ascii="Aptos" w:eastAsia="SimSun" w:hAnsi="Aptos" w:cs="Tahoma"/>
          <w:b/>
          <w:bCs/>
          <w:sz w:val="20"/>
          <w:szCs w:val="20"/>
          <w:lang w:eastAsia="zh-CN"/>
        </w:rPr>
        <w:t>SPEŁNIAM WARUNKI</w:t>
      </w:r>
      <w:r w:rsidRPr="00F95605">
        <w:rPr>
          <w:rFonts w:ascii="Aptos" w:eastAsia="SimSun" w:hAnsi="Aptos" w:cs="Tahoma"/>
          <w:sz w:val="20"/>
          <w:szCs w:val="20"/>
          <w:lang w:eastAsia="zh-CN"/>
        </w:rPr>
        <w:t xml:space="preserve"> </w:t>
      </w:r>
      <w:r w:rsidRPr="00F95605">
        <w:rPr>
          <w:rFonts w:ascii="Aptos" w:eastAsia="SimSun" w:hAnsi="Aptos" w:cs="Tahoma"/>
          <w:b/>
          <w:bCs/>
          <w:sz w:val="20"/>
          <w:szCs w:val="20"/>
          <w:lang w:eastAsia="zh-CN"/>
        </w:rPr>
        <w:t>UDZIAŁU</w:t>
      </w:r>
      <w:r w:rsidRPr="00F95605">
        <w:rPr>
          <w:rFonts w:ascii="Aptos" w:eastAsia="SimSun" w:hAnsi="Aptos" w:cs="Tahoma"/>
          <w:sz w:val="20"/>
          <w:szCs w:val="20"/>
          <w:lang w:eastAsia="zh-CN"/>
        </w:rPr>
        <w:t xml:space="preserve"> </w:t>
      </w:r>
      <w:r>
        <w:rPr>
          <w:rFonts w:ascii="Aptos" w:eastAsia="SimSun" w:hAnsi="Aptos" w:cs="Tahoma"/>
          <w:sz w:val="20"/>
          <w:szCs w:val="20"/>
          <w:lang w:eastAsia="zh-CN"/>
        </w:rPr>
        <w:t xml:space="preserve">w postepowaniu dotyczące </w:t>
      </w:r>
      <w:r w:rsidRPr="00F95605">
        <w:rPr>
          <w:rFonts w:ascii="Aptos" w:eastAsia="SimSun" w:hAnsi="Aptos" w:cs="Tahoma"/>
          <w:sz w:val="20"/>
          <w:szCs w:val="20"/>
          <w:lang w:eastAsia="zh-CN"/>
        </w:rPr>
        <w:t>zdolności technicznej i zawodowej w</w:t>
      </w:r>
      <w:r>
        <w:rPr>
          <w:rFonts w:ascii="Aptos" w:eastAsia="SimSun" w:hAnsi="Aptos" w:cs="Tahoma"/>
          <w:sz w:val="20"/>
          <w:szCs w:val="20"/>
          <w:lang w:eastAsia="zh-CN"/>
        </w:rPr>
        <w:t> </w:t>
      </w:r>
      <w:r w:rsidRPr="00F95605">
        <w:rPr>
          <w:rFonts w:ascii="Aptos" w:eastAsia="SimSun" w:hAnsi="Aptos" w:cs="Tahoma"/>
          <w:sz w:val="20"/>
          <w:szCs w:val="20"/>
          <w:lang w:eastAsia="zh-CN"/>
        </w:rPr>
        <w:t>zakresie posiadanego doświadczenia oraz dysponowania osobami</w:t>
      </w:r>
      <w:r>
        <w:rPr>
          <w:rFonts w:ascii="Aptos" w:eastAsia="SimSun" w:hAnsi="Aptos" w:cs="Tahoma"/>
          <w:sz w:val="20"/>
          <w:szCs w:val="20"/>
          <w:lang w:eastAsia="zh-CN"/>
        </w:rPr>
        <w:t>.</w:t>
      </w:r>
    </w:p>
    <w:p w14:paraId="1AE1D89E" w14:textId="77777777" w:rsidR="00322BFB" w:rsidRPr="00702FC1" w:rsidRDefault="00322BFB" w:rsidP="00322BFB">
      <w:pPr>
        <w:spacing w:before="120" w:after="120"/>
        <w:jc w:val="center"/>
        <w:rPr>
          <w:rFonts w:ascii="Aptos" w:eastAsia="SimSun" w:hAnsi="Aptos" w:cs="Tahoma"/>
          <w:b/>
          <w:bCs/>
          <w:sz w:val="20"/>
          <w:szCs w:val="20"/>
          <w:lang w:eastAsia="zh-CN"/>
        </w:rPr>
      </w:pPr>
      <w:r w:rsidRPr="00702FC1">
        <w:rPr>
          <w:rFonts w:ascii="Aptos" w:eastAsia="SimSun" w:hAnsi="Aptos" w:cs="Tahoma"/>
          <w:b/>
          <w:bCs/>
          <w:sz w:val="20"/>
          <w:szCs w:val="20"/>
          <w:lang w:eastAsia="zh-CN"/>
        </w:rPr>
        <w:t>OŚWIADCZENIE DOTYCZĄCE POSŁUGIWANIA SIĘ CERTYFIKATEM WYKONAWCY</w:t>
      </w:r>
      <w:r w:rsidRPr="00702FC1">
        <w:rPr>
          <w:rFonts w:ascii="Aptos" w:eastAsia="SimSun" w:hAnsi="Aptos" w:cs="Tahoma"/>
          <w:b/>
          <w:bCs/>
          <w:sz w:val="20"/>
          <w:szCs w:val="20"/>
          <w:lang w:eastAsia="zh-CN"/>
        </w:rPr>
        <w:br/>
        <w:t>ZAMÓWIEŃ PUBLICZNYCH (art. 273 ust. 2 zd. 2 i 3 ustawy Pzp)</w:t>
      </w:r>
    </w:p>
    <w:p w14:paraId="653FDF47" w14:textId="77777777" w:rsidR="00322BFB" w:rsidRPr="00702FC1" w:rsidRDefault="00322BFB" w:rsidP="00322BFB">
      <w:pPr>
        <w:spacing w:before="120" w:after="120"/>
        <w:jc w:val="center"/>
        <w:rPr>
          <w:rFonts w:ascii="Aptos" w:eastAsia="Aptos" w:hAnsi="Aptos" w:cs="Calibri"/>
          <w:kern w:val="2"/>
          <w:sz w:val="24"/>
          <w:szCs w:val="24"/>
          <w:lang w:eastAsia="en-US"/>
          <w14:ligatures w14:val="standardContextual"/>
        </w:rPr>
      </w:pPr>
      <w:r w:rsidRPr="00702FC1">
        <w:rPr>
          <w:rFonts w:ascii="Aptos" w:eastAsia="SimSun" w:hAnsi="Aptos" w:cs="Tahoma"/>
          <w:sz w:val="20"/>
          <w:szCs w:val="20"/>
          <w:lang w:eastAsia="zh-CN"/>
        </w:rPr>
        <w:t>(</w:t>
      </w:r>
      <w:r w:rsidRPr="00702FC1">
        <w:rPr>
          <w:rFonts w:ascii="Aptos" w:eastAsia="SimSun" w:hAnsi="Aptos" w:cs="Tahoma"/>
          <w:i/>
          <w:iCs/>
          <w:sz w:val="16"/>
          <w:szCs w:val="16"/>
          <w:lang w:eastAsia="zh-CN"/>
        </w:rPr>
        <w:t>zaznaczenie następuje poprzez kliknięcie na wybranym kwadracie lub wstawienie w miejsce kwadratu znaku „X”)</w:t>
      </w:r>
    </w:p>
    <w:p w14:paraId="5E659FFD" w14:textId="77777777" w:rsidR="00322BFB" w:rsidRPr="00702FC1" w:rsidRDefault="00A97B82" w:rsidP="00322BFB">
      <w:pPr>
        <w:spacing w:before="120" w:after="120" w:line="240" w:lineRule="auto"/>
        <w:jc w:val="both"/>
        <w:rPr>
          <w:rFonts w:ascii="Aptos" w:eastAsia="Calibri" w:hAnsi="Aptos" w:cs="Tahoma"/>
          <w:bCs/>
          <w:color w:val="000000"/>
          <w:kern w:val="2"/>
          <w:sz w:val="20"/>
          <w:szCs w:val="20"/>
          <w:lang w:eastAsia="en-US"/>
          <w14:ligatures w14:val="standardContextual"/>
        </w:rPr>
      </w:pPr>
      <w:sdt>
        <w:sdtPr>
          <w:rPr>
            <w:rFonts w:ascii="Aptos" w:eastAsia="SimSun" w:hAnsi="Aptos" w:cs="Tahoma"/>
            <w:sz w:val="20"/>
            <w:szCs w:val="20"/>
            <w:lang w:eastAsia="zh-CN"/>
          </w:rPr>
          <w:id w:val="-489015157"/>
          <w14:checkbox>
            <w14:checked w14:val="0"/>
            <w14:checkedState w14:val="2612" w14:font="MS Gothic"/>
            <w14:uncheckedState w14:val="2610" w14:font="MS Gothic"/>
          </w14:checkbox>
        </w:sdtPr>
        <w:sdtEndPr/>
        <w:sdtContent>
          <w:r w:rsidR="00322BFB">
            <w:rPr>
              <w:rFonts w:ascii="MS Gothic" w:eastAsia="MS Gothic" w:hAnsi="MS Gothic" w:cs="Tahoma" w:hint="eastAsia"/>
              <w:sz w:val="20"/>
              <w:szCs w:val="20"/>
              <w:lang w:eastAsia="zh-CN"/>
            </w:rPr>
            <w:t>☐</w:t>
          </w:r>
        </w:sdtContent>
      </w:sdt>
      <w:r w:rsidR="00322BFB" w:rsidRPr="00702FC1">
        <w:rPr>
          <w:rFonts w:ascii="Aptos" w:eastAsia="Aptos" w:hAnsi="Aptos" w:cs="Tahoma"/>
          <w:b/>
          <w:kern w:val="2"/>
          <w:sz w:val="20"/>
          <w:szCs w:val="20"/>
          <w:lang w:eastAsia="en-US"/>
          <w14:ligatures w14:val="standardContextual"/>
        </w:rPr>
        <w:t xml:space="preserve"> </w:t>
      </w:r>
      <w:r w:rsidR="00322BFB">
        <w:rPr>
          <w:rFonts w:ascii="Aptos" w:eastAsia="Aptos" w:hAnsi="Aptos" w:cs="Tahoma"/>
          <w:b/>
          <w:kern w:val="2"/>
          <w:sz w:val="20"/>
          <w:szCs w:val="20"/>
          <w:lang w:eastAsia="en-US"/>
          <w14:ligatures w14:val="standardContextual"/>
        </w:rPr>
        <w:tab/>
      </w:r>
      <w:r w:rsidR="00322BFB" w:rsidRPr="00702FC1">
        <w:rPr>
          <w:rFonts w:ascii="Aptos" w:eastAsia="Aptos" w:hAnsi="Aptos" w:cs="Tahoma"/>
          <w:b/>
          <w:kern w:val="2"/>
          <w:sz w:val="20"/>
          <w:szCs w:val="20"/>
          <w:lang w:eastAsia="en-US"/>
          <w14:ligatures w14:val="standardContextual"/>
        </w:rPr>
        <w:t>Nie dotyczy</w:t>
      </w:r>
      <w:r w:rsidR="00322BFB" w:rsidRPr="00702FC1">
        <w:rPr>
          <w:rFonts w:ascii="Aptos" w:eastAsia="Aptos" w:hAnsi="Aptos" w:cs="Tahoma"/>
          <w:bCs/>
          <w:kern w:val="2"/>
          <w:sz w:val="20"/>
          <w:szCs w:val="20"/>
          <w:lang w:eastAsia="en-US"/>
          <w14:ligatures w14:val="standardContextual"/>
        </w:rPr>
        <w:t xml:space="preserve"> — Wykonawca nie posługuje się certyfikatem wykonawców zamówień publicznych.</w:t>
      </w:r>
    </w:p>
    <w:p w14:paraId="7BB7925C" w14:textId="77777777" w:rsidR="00322BFB" w:rsidRPr="00702FC1" w:rsidRDefault="00A97B82" w:rsidP="00322BFB">
      <w:pPr>
        <w:spacing w:after="160" w:line="240" w:lineRule="auto"/>
        <w:ind w:left="705" w:hanging="705"/>
        <w:jc w:val="both"/>
        <w:rPr>
          <w:rFonts w:ascii="Aptos" w:eastAsia="Calibri" w:hAnsi="Aptos" w:cs="Tahoma"/>
          <w:bCs/>
          <w:color w:val="000000"/>
          <w:kern w:val="2"/>
          <w:sz w:val="20"/>
          <w:szCs w:val="20"/>
          <w:lang w:eastAsia="en-US"/>
          <w14:ligatures w14:val="standardContextual"/>
        </w:rPr>
      </w:pPr>
      <w:sdt>
        <w:sdtPr>
          <w:rPr>
            <w:rFonts w:ascii="Aptos" w:eastAsia="SimSun" w:hAnsi="Aptos" w:cs="Tahoma"/>
            <w:bCs/>
            <w:sz w:val="20"/>
            <w:szCs w:val="20"/>
            <w:lang w:eastAsia="zh-CN"/>
          </w:rPr>
          <w:id w:val="2125642849"/>
          <w14:checkbox>
            <w14:checked w14:val="0"/>
            <w14:checkedState w14:val="2612" w14:font="MS Gothic"/>
            <w14:uncheckedState w14:val="2610" w14:font="MS Gothic"/>
          </w14:checkbox>
        </w:sdtPr>
        <w:sdtEndPr/>
        <w:sdtContent>
          <w:r w:rsidR="00322BFB">
            <w:rPr>
              <w:rFonts w:ascii="MS Gothic" w:eastAsia="MS Gothic" w:hAnsi="MS Gothic" w:cs="Tahoma" w:hint="eastAsia"/>
              <w:bCs/>
              <w:sz w:val="20"/>
              <w:szCs w:val="20"/>
              <w:lang w:eastAsia="zh-CN"/>
            </w:rPr>
            <w:t>☐</w:t>
          </w:r>
        </w:sdtContent>
      </w:sdt>
      <w:r w:rsidR="00322BFB" w:rsidRPr="00702FC1">
        <w:rPr>
          <w:rFonts w:ascii="Aptos" w:eastAsia="Aptos" w:hAnsi="Aptos" w:cs="Tahoma"/>
          <w:bCs/>
          <w:kern w:val="2"/>
          <w:sz w:val="20"/>
          <w:szCs w:val="20"/>
          <w:lang w:eastAsia="en-US"/>
          <w14:ligatures w14:val="standardContextual"/>
        </w:rPr>
        <w:t xml:space="preserve"> </w:t>
      </w:r>
      <w:r w:rsidR="00322BFB">
        <w:rPr>
          <w:rFonts w:ascii="Aptos" w:eastAsia="Aptos" w:hAnsi="Aptos" w:cs="Tahoma"/>
          <w:bCs/>
          <w:kern w:val="2"/>
          <w:sz w:val="20"/>
          <w:szCs w:val="20"/>
          <w:lang w:eastAsia="en-US"/>
          <w14:ligatures w14:val="standardContextual"/>
        </w:rPr>
        <w:tab/>
      </w:r>
      <w:r w:rsidR="00322BFB" w:rsidRPr="00702FC1">
        <w:rPr>
          <w:rFonts w:ascii="Aptos" w:eastAsia="Aptos" w:hAnsi="Aptos" w:cs="Tahoma"/>
          <w:b/>
          <w:kern w:val="2"/>
          <w:sz w:val="20"/>
          <w:szCs w:val="20"/>
          <w:lang w:eastAsia="en-US"/>
          <w14:ligatures w14:val="standardContextual"/>
        </w:rPr>
        <w:t>Wykonawca posługuje się certyfikatem</w:t>
      </w:r>
      <w:r w:rsidR="00322BFB" w:rsidRPr="00702FC1">
        <w:rPr>
          <w:rFonts w:ascii="Aptos" w:eastAsia="Aptos" w:hAnsi="Aptos" w:cs="Tahoma"/>
          <w:bCs/>
          <w:kern w:val="2"/>
          <w:sz w:val="20"/>
          <w:szCs w:val="20"/>
          <w:lang w:eastAsia="en-US"/>
          <w14:ligatures w14:val="standardContextual"/>
        </w:rPr>
        <w:t xml:space="preserve"> wykonawców zamówień publicznych, o którym mowa w art. 124 ust. 2 ustawy Pzp oraz ustawie z dnia 5 sierpnia 2025 r. o certyfikacji wykonawców zamówień publicznych (Dz. U. poz. 1235). W związku z tym oświadczam, co następuje:</w:t>
      </w:r>
    </w:p>
    <w:p w14:paraId="4C76D160" w14:textId="77777777" w:rsidR="00322BFB" w:rsidRPr="00702FC1" w:rsidRDefault="00322BFB" w:rsidP="00322BFB">
      <w:pPr>
        <w:spacing w:before="120" w:after="120"/>
        <w:jc w:val="both"/>
        <w:rPr>
          <w:rFonts w:ascii="Aptos" w:eastAsia="SimSun" w:hAnsi="Aptos" w:cs="Tahoma"/>
          <w:sz w:val="20"/>
          <w:szCs w:val="20"/>
          <w:lang w:eastAsia="zh-CN"/>
        </w:rPr>
      </w:pPr>
      <w:r w:rsidRPr="00702FC1">
        <w:rPr>
          <w:rFonts w:ascii="Aptos" w:eastAsia="SimSun" w:hAnsi="Aptos" w:cs="Tahoma"/>
          <w:sz w:val="20"/>
          <w:szCs w:val="20"/>
          <w:lang w:eastAsia="zh-CN"/>
        </w:rPr>
        <w:t>W celu dopełnienia obowiązków, o których mowa w art. 273 ust. 2 ustawy Pzp wskazuję:</w:t>
      </w:r>
    </w:p>
    <w:p w14:paraId="054B36C1" w14:textId="77777777" w:rsidR="00322BFB" w:rsidRPr="00702FC1" w:rsidRDefault="00322BFB" w:rsidP="00322BFB">
      <w:pPr>
        <w:pStyle w:val="Akapitzlist"/>
        <w:numPr>
          <w:ilvl w:val="0"/>
          <w:numId w:val="48"/>
        </w:numPr>
        <w:spacing w:before="120" w:after="120"/>
        <w:jc w:val="both"/>
        <w:rPr>
          <w:rFonts w:ascii="Aptos" w:eastAsia="SimSun" w:hAnsi="Aptos" w:cs="Tahoma"/>
          <w:sz w:val="20"/>
          <w:szCs w:val="20"/>
          <w:lang w:eastAsia="zh-CN"/>
        </w:rPr>
      </w:pPr>
      <w:r w:rsidRPr="00702FC1">
        <w:rPr>
          <w:rFonts w:ascii="Aptos" w:eastAsia="SimSun" w:hAnsi="Aptos" w:cs="Tahoma"/>
          <w:sz w:val="20"/>
          <w:szCs w:val="20"/>
          <w:lang w:eastAsia="zh-CN"/>
        </w:rPr>
        <w:t xml:space="preserve">numer i oznaczenie certyfikatu: </w:t>
      </w:r>
      <w:sdt>
        <w:sdtPr>
          <w:rPr>
            <w:rFonts w:cs="Calibri"/>
            <w:lang w:eastAsia="en-US"/>
          </w:rPr>
          <w:id w:val="678703424"/>
          <w:placeholder>
            <w:docPart w:val="03588D23AFAE45EABE7EC44E4972791A"/>
          </w:placeholder>
          <w:showingPlcHdr/>
          <w:text/>
        </w:sdtPr>
        <w:sdtEndPr/>
        <w:sdtContent>
          <w:r w:rsidRPr="00702FC1">
            <w:rPr>
              <w:rFonts w:ascii="Aptos" w:eastAsia="Calibri" w:hAnsi="Aptos" w:cs="Times New Roman"/>
              <w:color w:val="808080" w:themeColor="background1" w:themeShade="80"/>
              <w:kern w:val="2"/>
              <w:sz w:val="20"/>
              <w:szCs w:val="20"/>
              <w:lang w:eastAsia="en-US"/>
              <w14:ligatures w14:val="standardContextual"/>
            </w:rPr>
            <w:t>Kliknij tutaj, aby wprowadzić tekst.</w:t>
          </w:r>
        </w:sdtContent>
      </w:sdt>
    </w:p>
    <w:p w14:paraId="31804CA7" w14:textId="77777777" w:rsidR="00322BFB" w:rsidRPr="00702FC1" w:rsidRDefault="00322BFB" w:rsidP="00322BFB">
      <w:pPr>
        <w:pStyle w:val="Akapitzlist"/>
        <w:numPr>
          <w:ilvl w:val="0"/>
          <w:numId w:val="48"/>
        </w:numPr>
        <w:spacing w:before="120" w:after="120"/>
        <w:jc w:val="both"/>
        <w:rPr>
          <w:rFonts w:ascii="Aptos" w:eastAsia="SimSun" w:hAnsi="Aptos" w:cs="Tahoma"/>
          <w:sz w:val="20"/>
          <w:szCs w:val="20"/>
          <w:lang w:eastAsia="zh-CN"/>
        </w:rPr>
      </w:pPr>
      <w:r w:rsidRPr="00702FC1">
        <w:rPr>
          <w:rFonts w:ascii="Aptos" w:eastAsia="SimSun" w:hAnsi="Aptos" w:cs="Tahoma"/>
          <w:sz w:val="20"/>
          <w:szCs w:val="20"/>
          <w:lang w:eastAsia="zh-CN"/>
        </w:rPr>
        <w:t xml:space="preserve">nazwę podmiotu certyfikującego, który wydał ten certyfikat: </w:t>
      </w:r>
      <w:sdt>
        <w:sdtPr>
          <w:rPr>
            <w:rFonts w:eastAsia="Calibri" w:cs="Calibri"/>
            <w:kern w:val="2"/>
            <w:lang w:eastAsia="en-US"/>
            <w14:ligatures w14:val="standardContextual"/>
          </w:rPr>
          <w:id w:val="-1308079685"/>
          <w:placeholder>
            <w:docPart w:val="BF8A699AABD841EC977707234810A622"/>
          </w:placeholder>
          <w:showingPlcHdr/>
          <w:text/>
        </w:sdtPr>
        <w:sdtEndPr/>
        <w:sdtContent>
          <w:r w:rsidRPr="00702FC1">
            <w:rPr>
              <w:rFonts w:ascii="Aptos" w:eastAsia="Calibri" w:hAnsi="Aptos" w:cs="Times New Roman"/>
              <w:color w:val="808080" w:themeColor="background1" w:themeShade="80"/>
              <w:kern w:val="2"/>
              <w:sz w:val="20"/>
              <w:szCs w:val="20"/>
              <w:lang w:eastAsia="en-US"/>
              <w14:ligatures w14:val="standardContextual"/>
            </w:rPr>
            <w:t>Kliknij tutaj, aby wprowadzić tekst.</w:t>
          </w:r>
        </w:sdtContent>
      </w:sdt>
    </w:p>
    <w:p w14:paraId="22096189" w14:textId="77777777" w:rsidR="00322BFB" w:rsidRPr="00702FC1" w:rsidRDefault="00322BFB" w:rsidP="00322BFB">
      <w:pPr>
        <w:pStyle w:val="Akapitzlist"/>
        <w:numPr>
          <w:ilvl w:val="0"/>
          <w:numId w:val="48"/>
        </w:numPr>
        <w:spacing w:before="120" w:after="120"/>
        <w:jc w:val="both"/>
        <w:rPr>
          <w:rFonts w:ascii="Aptos" w:eastAsia="SimSun" w:hAnsi="Aptos" w:cs="Tahoma"/>
          <w:sz w:val="20"/>
          <w:szCs w:val="20"/>
          <w:lang w:eastAsia="zh-CN"/>
        </w:rPr>
      </w:pPr>
      <w:r w:rsidRPr="00702FC1">
        <w:rPr>
          <w:rFonts w:ascii="Aptos" w:eastAsia="SimSun" w:hAnsi="Aptos" w:cs="Tahoma"/>
          <w:sz w:val="20"/>
          <w:szCs w:val="20"/>
          <w:lang w:eastAsia="zh-CN"/>
        </w:rPr>
        <w:t xml:space="preserve">okres ważności certyfikacji: </w:t>
      </w:r>
      <w:sdt>
        <w:sdtPr>
          <w:rPr>
            <w:rFonts w:cs="Calibri"/>
            <w:lang w:eastAsia="en-US"/>
          </w:rPr>
          <w:id w:val="-232625599"/>
          <w:placeholder>
            <w:docPart w:val="445AC73E8E09478AA099896DFA02B200"/>
          </w:placeholder>
          <w:showingPlcHdr/>
          <w:text/>
        </w:sdtPr>
        <w:sdtEndPr/>
        <w:sdtContent>
          <w:r w:rsidRPr="00702FC1">
            <w:rPr>
              <w:rFonts w:ascii="Aptos" w:eastAsia="Calibri" w:hAnsi="Aptos" w:cs="Times New Roman"/>
              <w:color w:val="808080" w:themeColor="background1" w:themeShade="80"/>
              <w:kern w:val="2"/>
              <w:sz w:val="20"/>
              <w:szCs w:val="20"/>
              <w:lang w:eastAsia="en-US"/>
              <w14:ligatures w14:val="standardContextual"/>
            </w:rPr>
            <w:t>Kliknij tutaj, aby wprowadzić tekst.</w:t>
          </w:r>
        </w:sdtContent>
      </w:sdt>
    </w:p>
    <w:p w14:paraId="5CEF8774" w14:textId="77777777" w:rsidR="00322BFB" w:rsidRPr="00702FC1" w:rsidRDefault="00322BFB" w:rsidP="00322BFB">
      <w:pPr>
        <w:pStyle w:val="Akapitzlist"/>
        <w:numPr>
          <w:ilvl w:val="0"/>
          <w:numId w:val="48"/>
        </w:numPr>
        <w:spacing w:before="120" w:after="120"/>
        <w:jc w:val="both"/>
        <w:rPr>
          <w:rFonts w:ascii="Aptos" w:eastAsia="SimSun" w:hAnsi="Aptos" w:cs="Tahoma"/>
          <w:sz w:val="20"/>
          <w:szCs w:val="20"/>
          <w:lang w:eastAsia="zh-CN"/>
        </w:rPr>
      </w:pPr>
      <w:r w:rsidRPr="00702FC1">
        <w:rPr>
          <w:rFonts w:ascii="Aptos" w:eastAsia="SimSun" w:hAnsi="Aptos" w:cs="Tahoma"/>
          <w:sz w:val="20"/>
          <w:szCs w:val="20"/>
          <w:lang w:eastAsia="zh-CN"/>
        </w:rPr>
        <w:t>rodzaj certyfikacji (właściwe zaznaczyć):</w:t>
      </w:r>
    </w:p>
    <w:p w14:paraId="6C2C604E" w14:textId="77777777" w:rsidR="00322BFB" w:rsidRPr="00702FC1" w:rsidRDefault="00A97B82" w:rsidP="00322BFB">
      <w:pPr>
        <w:spacing w:after="0"/>
        <w:ind w:firstLine="705"/>
        <w:jc w:val="both"/>
        <w:rPr>
          <w:rFonts w:ascii="Aptos" w:eastAsia="SimSun" w:hAnsi="Aptos" w:cs="Tahoma"/>
          <w:sz w:val="20"/>
          <w:szCs w:val="20"/>
          <w:lang w:eastAsia="zh-CN"/>
        </w:rPr>
      </w:pPr>
      <w:sdt>
        <w:sdtPr>
          <w:rPr>
            <w:rFonts w:ascii="Aptos" w:eastAsia="SimSun" w:hAnsi="Aptos" w:cs="Tahoma"/>
            <w:bCs/>
            <w:sz w:val="20"/>
            <w:szCs w:val="20"/>
            <w:lang w:eastAsia="zh-CN"/>
          </w:rPr>
          <w:id w:val="-1708709029"/>
          <w14:checkbox>
            <w14:checked w14:val="0"/>
            <w14:checkedState w14:val="2612" w14:font="MS Gothic"/>
            <w14:uncheckedState w14:val="2610" w14:font="MS Gothic"/>
          </w14:checkbox>
        </w:sdtPr>
        <w:sdtEndPr/>
        <w:sdtContent>
          <w:r w:rsidR="00322BFB">
            <w:rPr>
              <w:rFonts w:ascii="MS Gothic" w:eastAsia="MS Gothic" w:hAnsi="MS Gothic" w:cs="Tahoma" w:hint="eastAsia"/>
              <w:bCs/>
              <w:sz w:val="20"/>
              <w:szCs w:val="20"/>
              <w:lang w:eastAsia="zh-CN"/>
            </w:rPr>
            <w:t>☐</w:t>
          </w:r>
        </w:sdtContent>
      </w:sdt>
      <w:r w:rsidR="00322BFB">
        <w:rPr>
          <w:rFonts w:ascii="Aptos" w:eastAsia="SimSun" w:hAnsi="Aptos" w:cs="Tahoma"/>
          <w:sz w:val="20"/>
          <w:szCs w:val="20"/>
          <w:lang w:eastAsia="zh-CN"/>
        </w:rPr>
        <w:tab/>
      </w:r>
      <w:r w:rsidR="00322BFB" w:rsidRPr="00702FC1">
        <w:rPr>
          <w:rFonts w:ascii="Aptos" w:eastAsia="SimSun" w:hAnsi="Aptos" w:cs="Tahoma"/>
          <w:sz w:val="20"/>
          <w:szCs w:val="20"/>
          <w:lang w:eastAsia="zh-CN"/>
        </w:rPr>
        <w:t>certyfikacja niepodlegania wykluczeniu (art. 3 ust. 2 pkt 1 ustawy o certyfikacji),</w:t>
      </w:r>
    </w:p>
    <w:p w14:paraId="7D777124" w14:textId="77777777" w:rsidR="00322BFB" w:rsidRPr="00702FC1" w:rsidRDefault="00A97B82" w:rsidP="00322BFB">
      <w:pPr>
        <w:spacing w:after="0"/>
        <w:ind w:left="1410" w:hanging="705"/>
        <w:jc w:val="both"/>
        <w:rPr>
          <w:rFonts w:ascii="Aptos" w:eastAsia="SimSun" w:hAnsi="Aptos" w:cs="Tahoma"/>
          <w:sz w:val="20"/>
          <w:szCs w:val="20"/>
          <w:lang w:eastAsia="zh-CN"/>
        </w:rPr>
      </w:pPr>
      <w:sdt>
        <w:sdtPr>
          <w:rPr>
            <w:rFonts w:ascii="Aptos" w:eastAsia="SimSun" w:hAnsi="Aptos" w:cs="Tahoma"/>
            <w:bCs/>
            <w:sz w:val="20"/>
            <w:szCs w:val="20"/>
            <w:lang w:eastAsia="zh-CN"/>
          </w:rPr>
          <w:id w:val="2146544703"/>
          <w14:checkbox>
            <w14:checked w14:val="0"/>
            <w14:checkedState w14:val="2612" w14:font="MS Gothic"/>
            <w14:uncheckedState w14:val="2610" w14:font="MS Gothic"/>
          </w14:checkbox>
        </w:sdtPr>
        <w:sdtEndPr/>
        <w:sdtContent>
          <w:r w:rsidR="00322BFB">
            <w:rPr>
              <w:rFonts w:ascii="MS Gothic" w:eastAsia="MS Gothic" w:hAnsi="MS Gothic" w:cs="Tahoma" w:hint="eastAsia"/>
              <w:bCs/>
              <w:sz w:val="20"/>
              <w:szCs w:val="20"/>
              <w:lang w:eastAsia="zh-CN"/>
            </w:rPr>
            <w:t>☐</w:t>
          </w:r>
        </w:sdtContent>
      </w:sdt>
      <w:r w:rsidR="00322BFB">
        <w:rPr>
          <w:rFonts w:ascii="Aptos" w:eastAsia="SimSun" w:hAnsi="Aptos" w:cs="Tahoma"/>
          <w:sz w:val="20"/>
          <w:szCs w:val="20"/>
          <w:lang w:eastAsia="zh-CN"/>
        </w:rPr>
        <w:tab/>
      </w:r>
      <w:r w:rsidR="00322BFB" w:rsidRPr="00702FC1">
        <w:rPr>
          <w:rFonts w:ascii="Aptos" w:eastAsia="SimSun" w:hAnsi="Aptos" w:cs="Tahoma"/>
          <w:sz w:val="20"/>
          <w:szCs w:val="20"/>
          <w:lang w:eastAsia="zh-CN"/>
        </w:rPr>
        <w:t>certyfikacja zdolności wykonawcy do należytego wykonania zamówienia (art. 3 ust. 2 pkt 2 ustawy o</w:t>
      </w:r>
      <w:r w:rsidR="00322BFB">
        <w:rPr>
          <w:rFonts w:ascii="Aptos" w:eastAsia="SimSun" w:hAnsi="Aptos" w:cs="Tahoma"/>
          <w:sz w:val="20"/>
          <w:szCs w:val="20"/>
          <w:lang w:eastAsia="zh-CN"/>
        </w:rPr>
        <w:t> </w:t>
      </w:r>
      <w:r w:rsidR="00322BFB" w:rsidRPr="00702FC1">
        <w:rPr>
          <w:rFonts w:ascii="Aptos" w:eastAsia="SimSun" w:hAnsi="Aptos" w:cs="Tahoma"/>
          <w:sz w:val="20"/>
          <w:szCs w:val="20"/>
          <w:lang w:eastAsia="zh-CN"/>
        </w:rPr>
        <w:t>certyfikacji);</w:t>
      </w:r>
    </w:p>
    <w:p w14:paraId="6A3C65FD" w14:textId="77777777" w:rsidR="00322BFB" w:rsidRPr="00FB3364" w:rsidRDefault="00322BFB" w:rsidP="00322BFB">
      <w:pPr>
        <w:spacing w:before="120" w:after="120"/>
        <w:ind w:left="360"/>
        <w:jc w:val="both"/>
        <w:rPr>
          <w:rFonts w:ascii="Aptos" w:eastAsia="SimSun" w:hAnsi="Aptos" w:cs="Tahoma"/>
          <w:sz w:val="20"/>
          <w:szCs w:val="20"/>
          <w:lang w:eastAsia="zh-CN"/>
        </w:rPr>
      </w:pPr>
      <w:r w:rsidRPr="00FB3364">
        <w:rPr>
          <w:rFonts w:ascii="Aptos" w:eastAsia="SimSun" w:hAnsi="Aptos" w:cs="Tahoma"/>
          <w:sz w:val="20"/>
          <w:szCs w:val="20"/>
          <w:lang w:eastAsia="zh-CN"/>
        </w:rPr>
        <w:t>e) zakres podstaw wykluczenia lub warunków udziału w postępowaniu, w odniesieniu do których Wykonawca posługuje się certyfikatem:</w:t>
      </w:r>
    </w:p>
    <w:p w14:paraId="2A219B1D" w14:textId="77777777" w:rsidR="00322BFB" w:rsidRPr="00FB3364" w:rsidRDefault="00A97B82" w:rsidP="00322BFB">
      <w:pPr>
        <w:spacing w:before="120" w:after="120"/>
        <w:ind w:left="1416" w:hanging="708"/>
        <w:jc w:val="both"/>
        <w:rPr>
          <w:rFonts w:ascii="Aptos" w:eastAsia="SimSun" w:hAnsi="Aptos" w:cs="Tahoma"/>
          <w:sz w:val="20"/>
          <w:szCs w:val="20"/>
          <w:lang w:eastAsia="zh-CN"/>
        </w:rPr>
      </w:pPr>
      <w:sdt>
        <w:sdtPr>
          <w:rPr>
            <w:rFonts w:ascii="Aptos" w:eastAsia="SimSun" w:hAnsi="Aptos" w:cs="Tahoma"/>
            <w:bCs/>
            <w:sz w:val="20"/>
            <w:szCs w:val="20"/>
            <w:lang w:eastAsia="zh-CN"/>
          </w:rPr>
          <w:id w:val="1315375510"/>
          <w14:checkbox>
            <w14:checked w14:val="0"/>
            <w14:checkedState w14:val="2612" w14:font="MS Gothic"/>
            <w14:uncheckedState w14:val="2610" w14:font="MS Gothic"/>
          </w14:checkbox>
        </w:sdtPr>
        <w:sdtEndPr/>
        <w:sdtContent>
          <w:r w:rsidR="00322BFB">
            <w:rPr>
              <w:rFonts w:ascii="MS Gothic" w:eastAsia="MS Gothic" w:hAnsi="MS Gothic" w:cs="Tahoma" w:hint="eastAsia"/>
              <w:bCs/>
              <w:sz w:val="20"/>
              <w:szCs w:val="20"/>
              <w:lang w:eastAsia="zh-CN"/>
            </w:rPr>
            <w:t>☐</w:t>
          </w:r>
        </w:sdtContent>
      </w:sdt>
      <w:r w:rsidR="00322BFB">
        <w:rPr>
          <w:rFonts w:ascii="Aptos" w:eastAsia="SimSun" w:hAnsi="Aptos" w:cs="Tahoma"/>
          <w:bCs/>
          <w:sz w:val="20"/>
          <w:szCs w:val="20"/>
          <w:lang w:eastAsia="zh-CN"/>
        </w:rPr>
        <w:tab/>
      </w:r>
      <w:sdt>
        <w:sdtPr>
          <w:rPr>
            <w:rFonts w:ascii="Aptos" w:eastAsia="Calibri" w:hAnsi="Aptos" w:cs="Calibri"/>
            <w:kern w:val="2"/>
            <w:lang w:eastAsia="en-US"/>
            <w14:ligatures w14:val="standardContextual"/>
          </w:rPr>
          <w:id w:val="392321407"/>
          <w:placeholder>
            <w:docPart w:val="75DAF01219534EF2A4E03807B6FD69B9"/>
          </w:placeholder>
          <w:showingPlcHdr/>
          <w:text/>
        </w:sdtPr>
        <w:sdtEndPr/>
        <w:sdtContent>
          <w:r w:rsidR="00322BFB" w:rsidRPr="00FB3364">
            <w:rPr>
              <w:rFonts w:ascii="Aptos" w:eastAsia="Calibri" w:hAnsi="Aptos" w:cs="Times New Roman"/>
              <w:color w:val="808080" w:themeColor="background1" w:themeShade="80"/>
              <w:kern w:val="2"/>
              <w:sz w:val="20"/>
              <w:szCs w:val="20"/>
              <w:lang w:eastAsia="en-US"/>
              <w14:ligatures w14:val="standardContextual"/>
            </w:rPr>
            <w:t>Kliknij tutaj, aby wprowadzić tekst.</w:t>
          </w:r>
        </w:sdtContent>
      </w:sdt>
      <w:r w:rsidR="00322BFB" w:rsidRPr="00FB3364">
        <w:rPr>
          <w:rFonts w:ascii="Aptos" w:eastAsia="SimSun" w:hAnsi="Aptos" w:cs="Tahoma"/>
          <w:sz w:val="20"/>
          <w:szCs w:val="20"/>
          <w:lang w:eastAsia="zh-CN"/>
        </w:rPr>
        <w:t xml:space="preserve"> </w:t>
      </w:r>
      <w:r w:rsidR="00322BFB" w:rsidRPr="00FB3364">
        <w:rPr>
          <w:rFonts w:ascii="Aptos" w:eastAsia="SimSun" w:hAnsi="Aptos" w:cs="Tahoma"/>
          <w:sz w:val="16"/>
          <w:szCs w:val="16"/>
          <w:lang w:eastAsia="zh-CN"/>
        </w:rPr>
        <w:t>(</w:t>
      </w:r>
      <w:r w:rsidR="00322BFB" w:rsidRPr="00FB3364">
        <w:rPr>
          <w:rFonts w:ascii="Aptos" w:eastAsia="SimSun" w:hAnsi="Aptos" w:cs="Tahoma"/>
          <w:i/>
          <w:iCs/>
          <w:sz w:val="16"/>
          <w:szCs w:val="16"/>
          <w:lang w:eastAsia="zh-CN"/>
        </w:rPr>
        <w:t>należy podać podstawę wykluczenia spośród wymienionych w art. 108 ust. 1 pkt 1-5 ustawy Pzp lub 109 ust. 1 pkt 1–5 i 7–10 ustawy Pzp</w:t>
      </w:r>
      <w:r w:rsidR="00322BFB" w:rsidRPr="00FB3364">
        <w:rPr>
          <w:rFonts w:ascii="Aptos" w:eastAsia="SimSun" w:hAnsi="Aptos" w:cs="Tahoma"/>
          <w:sz w:val="16"/>
          <w:szCs w:val="16"/>
          <w:lang w:eastAsia="zh-CN"/>
        </w:rPr>
        <w:t>)</w:t>
      </w:r>
    </w:p>
    <w:p w14:paraId="66487934" w14:textId="77777777" w:rsidR="00322BFB" w:rsidRPr="00FB3364" w:rsidRDefault="00322BFB" w:rsidP="00322BFB">
      <w:pPr>
        <w:spacing w:before="120" w:after="120"/>
        <w:ind w:left="360"/>
        <w:jc w:val="both"/>
        <w:rPr>
          <w:rFonts w:ascii="Aptos" w:eastAsia="SimSun" w:hAnsi="Aptos" w:cs="Tahoma"/>
          <w:sz w:val="20"/>
          <w:szCs w:val="20"/>
          <w:lang w:eastAsia="zh-CN"/>
        </w:rPr>
      </w:pPr>
      <w:r w:rsidRPr="00FB3364">
        <w:rPr>
          <w:rFonts w:ascii="Aptos" w:eastAsia="SimSun" w:hAnsi="Aptos" w:cs="Tahoma"/>
          <w:sz w:val="20"/>
          <w:szCs w:val="20"/>
          <w:lang w:eastAsia="zh-CN"/>
        </w:rPr>
        <w:lastRenderedPageBreak/>
        <w:t>oraz/lub następujące warunki udziału w postępowaniu:</w:t>
      </w:r>
    </w:p>
    <w:p w14:paraId="055EBFA6" w14:textId="77777777" w:rsidR="00322BFB" w:rsidRPr="00FB3364" w:rsidRDefault="00322BFB" w:rsidP="00322BFB">
      <w:pPr>
        <w:spacing w:after="0"/>
        <w:ind w:firstLine="705"/>
        <w:jc w:val="both"/>
        <w:rPr>
          <w:rFonts w:ascii="Aptos" w:eastAsia="SimSun" w:hAnsi="Aptos" w:cs="Tahoma"/>
          <w:sz w:val="20"/>
          <w:szCs w:val="20"/>
          <w:lang w:eastAsia="zh-CN"/>
        </w:rPr>
      </w:pPr>
      <w:r>
        <w:rPr>
          <w:rFonts w:ascii="Aptos" w:eastAsia="SimSun" w:hAnsi="Aptos" w:cs="Tahoma"/>
          <w:bCs/>
          <w:sz w:val="20"/>
          <w:szCs w:val="20"/>
          <w:lang w:eastAsia="zh-CN"/>
        </w:rPr>
        <w:tab/>
      </w:r>
      <w:sdt>
        <w:sdtPr>
          <w:rPr>
            <w:rFonts w:ascii="Aptos" w:eastAsia="SimSun" w:hAnsi="Aptos" w:cs="Tahoma"/>
            <w:bCs/>
            <w:sz w:val="20"/>
            <w:szCs w:val="20"/>
            <w:lang w:eastAsia="zh-CN"/>
          </w:rPr>
          <w:id w:val="-1341547113"/>
          <w14:checkbox>
            <w14:checked w14:val="0"/>
            <w14:checkedState w14:val="2612" w14:font="MS Gothic"/>
            <w14:uncheckedState w14:val="2610" w14:font="MS Gothic"/>
          </w14:checkbox>
        </w:sdtPr>
        <w:sdtEndPr/>
        <w:sdtContent>
          <w:r w:rsidRPr="00E05DED">
            <w:rPr>
              <w:rFonts w:ascii="Segoe UI Symbol" w:eastAsia="SimSun" w:hAnsi="Segoe UI Symbol" w:cs="Segoe UI Symbol"/>
              <w:bCs/>
              <w:sz w:val="20"/>
              <w:szCs w:val="20"/>
              <w:lang w:eastAsia="zh-CN"/>
            </w:rPr>
            <w:t>☐</w:t>
          </w:r>
        </w:sdtContent>
      </w:sdt>
      <w:r>
        <w:rPr>
          <w:rFonts w:ascii="Aptos" w:eastAsia="SimSun" w:hAnsi="Aptos" w:cs="Tahoma"/>
          <w:bCs/>
          <w:sz w:val="20"/>
          <w:szCs w:val="20"/>
          <w:lang w:eastAsia="zh-CN"/>
        </w:rPr>
        <w:tab/>
      </w:r>
      <w:r w:rsidRPr="00E05DED">
        <w:rPr>
          <w:rFonts w:ascii="Aptos" w:eastAsia="SimSun" w:hAnsi="Aptos" w:cs="Tahoma"/>
          <w:bCs/>
          <w:sz w:val="20"/>
          <w:szCs w:val="20"/>
          <w:lang w:eastAsia="zh-CN"/>
        </w:rPr>
        <w:t>sytuacji ekonomicznej i finansowej</w:t>
      </w:r>
      <w:r w:rsidRPr="00FB3364">
        <w:rPr>
          <w:rFonts w:ascii="Aptos" w:eastAsia="SimSun" w:hAnsi="Aptos" w:cs="Tahoma"/>
          <w:sz w:val="20"/>
          <w:szCs w:val="20"/>
          <w:lang w:eastAsia="zh-CN"/>
        </w:rPr>
        <w:t xml:space="preserve"> </w:t>
      </w:r>
      <w:r w:rsidRPr="00FB3364">
        <w:rPr>
          <w:rFonts w:ascii="Aptos" w:eastAsia="SimSun" w:hAnsi="Aptos" w:cs="Tahoma"/>
          <w:sz w:val="20"/>
          <w:szCs w:val="20"/>
          <w:lang w:eastAsia="zh-CN"/>
        </w:rPr>
        <w:tab/>
      </w:r>
      <w:r w:rsidRPr="00FB3364">
        <w:rPr>
          <w:rFonts w:ascii="Aptos" w:eastAsia="SimSun" w:hAnsi="Aptos" w:cs="Tahoma"/>
          <w:sz w:val="20"/>
          <w:szCs w:val="20"/>
          <w:lang w:eastAsia="zh-CN"/>
        </w:rPr>
        <w:tab/>
      </w:r>
    </w:p>
    <w:p w14:paraId="1EEAEB2B" w14:textId="77777777" w:rsidR="00322BFB" w:rsidRPr="00E05DED" w:rsidRDefault="00A97B82" w:rsidP="00322BFB">
      <w:pPr>
        <w:spacing w:after="0"/>
        <w:ind w:firstLine="705"/>
        <w:jc w:val="both"/>
        <w:rPr>
          <w:rFonts w:ascii="Aptos" w:eastAsia="SimSun" w:hAnsi="Aptos" w:cs="Tahoma"/>
          <w:bCs/>
          <w:sz w:val="20"/>
          <w:szCs w:val="20"/>
          <w:lang w:eastAsia="zh-CN"/>
        </w:rPr>
      </w:pPr>
      <w:sdt>
        <w:sdtPr>
          <w:rPr>
            <w:rFonts w:ascii="Aptos" w:eastAsia="SimSun" w:hAnsi="Aptos" w:cs="Tahoma"/>
            <w:bCs/>
            <w:sz w:val="20"/>
            <w:szCs w:val="20"/>
            <w:lang w:eastAsia="zh-CN"/>
          </w:rPr>
          <w:id w:val="-4362564"/>
          <w14:checkbox>
            <w14:checked w14:val="0"/>
            <w14:checkedState w14:val="2612" w14:font="MS Gothic"/>
            <w14:uncheckedState w14:val="2610" w14:font="MS Gothic"/>
          </w14:checkbox>
        </w:sdtPr>
        <w:sdtEndPr/>
        <w:sdtContent>
          <w:r w:rsidR="00322BFB" w:rsidRPr="00E05DED">
            <w:rPr>
              <w:rFonts w:ascii="Segoe UI Symbol" w:eastAsia="SimSun" w:hAnsi="Segoe UI Symbol" w:cs="Segoe UI Symbol"/>
              <w:bCs/>
              <w:sz w:val="20"/>
              <w:szCs w:val="20"/>
              <w:lang w:eastAsia="zh-CN"/>
            </w:rPr>
            <w:t>☐</w:t>
          </w:r>
        </w:sdtContent>
      </w:sdt>
      <w:r w:rsidR="00322BFB">
        <w:rPr>
          <w:rFonts w:ascii="Aptos" w:eastAsia="SimSun" w:hAnsi="Aptos" w:cs="Tahoma"/>
          <w:bCs/>
          <w:sz w:val="20"/>
          <w:szCs w:val="20"/>
          <w:lang w:eastAsia="zh-CN"/>
        </w:rPr>
        <w:tab/>
      </w:r>
      <w:r w:rsidR="00322BFB" w:rsidRPr="00E05DED">
        <w:rPr>
          <w:rFonts w:ascii="Aptos" w:eastAsia="SimSun" w:hAnsi="Aptos" w:cs="Tahoma"/>
          <w:bCs/>
          <w:sz w:val="20"/>
          <w:szCs w:val="20"/>
          <w:lang w:eastAsia="zh-CN"/>
        </w:rPr>
        <w:t>zdolności technicznej i zawodowej w zakresie posiadanego doświadczenia</w:t>
      </w:r>
    </w:p>
    <w:p w14:paraId="354C9C60" w14:textId="77777777" w:rsidR="00322BFB" w:rsidRPr="00E05DED" w:rsidRDefault="00A97B82" w:rsidP="00322BFB">
      <w:pPr>
        <w:spacing w:after="0"/>
        <w:ind w:firstLine="705"/>
        <w:jc w:val="both"/>
        <w:rPr>
          <w:rFonts w:ascii="Aptos" w:eastAsia="SimSun" w:hAnsi="Aptos" w:cs="Tahoma"/>
          <w:bCs/>
          <w:sz w:val="20"/>
          <w:szCs w:val="20"/>
          <w:lang w:eastAsia="zh-CN"/>
        </w:rPr>
      </w:pPr>
      <w:sdt>
        <w:sdtPr>
          <w:rPr>
            <w:rFonts w:ascii="Aptos" w:eastAsia="SimSun" w:hAnsi="Aptos" w:cs="Tahoma"/>
            <w:bCs/>
            <w:sz w:val="20"/>
            <w:szCs w:val="20"/>
            <w:lang w:eastAsia="zh-CN"/>
          </w:rPr>
          <w:id w:val="2136056890"/>
          <w14:checkbox>
            <w14:checked w14:val="0"/>
            <w14:checkedState w14:val="2612" w14:font="MS Gothic"/>
            <w14:uncheckedState w14:val="2610" w14:font="MS Gothic"/>
          </w14:checkbox>
        </w:sdtPr>
        <w:sdtEndPr/>
        <w:sdtContent>
          <w:r w:rsidR="00322BFB" w:rsidRPr="00E05DED">
            <w:rPr>
              <w:rFonts w:ascii="Segoe UI Symbol" w:eastAsia="SimSun" w:hAnsi="Segoe UI Symbol" w:cs="Segoe UI Symbol"/>
              <w:bCs/>
              <w:sz w:val="20"/>
              <w:szCs w:val="20"/>
              <w:lang w:eastAsia="zh-CN"/>
            </w:rPr>
            <w:t>☐</w:t>
          </w:r>
        </w:sdtContent>
      </w:sdt>
      <w:r w:rsidR="00322BFB">
        <w:rPr>
          <w:rFonts w:ascii="Aptos" w:eastAsia="SimSun" w:hAnsi="Aptos" w:cs="Tahoma"/>
          <w:bCs/>
          <w:sz w:val="20"/>
          <w:szCs w:val="20"/>
          <w:lang w:eastAsia="zh-CN"/>
        </w:rPr>
        <w:tab/>
      </w:r>
      <w:r w:rsidR="00322BFB" w:rsidRPr="00E05DED">
        <w:rPr>
          <w:rFonts w:ascii="Aptos" w:eastAsia="SimSun" w:hAnsi="Aptos" w:cs="Tahoma"/>
          <w:bCs/>
          <w:sz w:val="20"/>
          <w:szCs w:val="20"/>
          <w:lang w:eastAsia="zh-CN"/>
        </w:rPr>
        <w:t>zdolności technicznej i zawodowej w zakresie dysponowania osobami</w:t>
      </w:r>
    </w:p>
    <w:p w14:paraId="5717DADA" w14:textId="77777777" w:rsidR="00322BFB" w:rsidRPr="00FB3364" w:rsidRDefault="00322BFB" w:rsidP="00322BFB">
      <w:pPr>
        <w:spacing w:before="120" w:after="120"/>
        <w:jc w:val="both"/>
        <w:rPr>
          <w:rFonts w:ascii="Aptos" w:eastAsia="Times New Roman" w:hAnsi="Aptos" w:cs="Tahoma"/>
          <w:b/>
          <w:i/>
          <w:iCs/>
          <w:kern w:val="2"/>
          <w:sz w:val="16"/>
          <w:szCs w:val="16"/>
          <w:lang w:eastAsia="ar-SA"/>
        </w:rPr>
      </w:pPr>
      <w:r w:rsidRPr="00FB3364">
        <w:rPr>
          <w:rFonts w:ascii="Aptos" w:eastAsia="SimSun" w:hAnsi="Aptos" w:cs="Tahoma"/>
          <w:sz w:val="20"/>
          <w:szCs w:val="20"/>
          <w:lang w:eastAsia="zh-CN"/>
        </w:rPr>
        <w:t>Oświadczam, że w zakresie objętym certyfikatem nie składam odrębnych podmiotowych środków dowodowych – zgodnie z art. 124 ust. 3 ustawy Pzp. Przyjmuję do wiadomości, że Zamawiający – na</w:t>
      </w:r>
      <w:r>
        <w:rPr>
          <w:rFonts w:ascii="Aptos" w:eastAsia="SimSun" w:hAnsi="Aptos" w:cs="Tahoma"/>
          <w:sz w:val="20"/>
          <w:szCs w:val="20"/>
          <w:lang w:eastAsia="zh-CN"/>
        </w:rPr>
        <w:t> </w:t>
      </w:r>
      <w:r w:rsidRPr="00FB3364">
        <w:rPr>
          <w:rFonts w:ascii="Aptos" w:eastAsia="SimSun" w:hAnsi="Aptos" w:cs="Tahoma"/>
          <w:sz w:val="20"/>
          <w:szCs w:val="20"/>
          <w:lang w:eastAsia="zh-CN"/>
        </w:rPr>
        <w:t>podstawie art. 124 ust. 4 ustawy Pzp – może żądać podmiotowych środków dowodowych na</w:t>
      </w:r>
      <w:r>
        <w:rPr>
          <w:rFonts w:ascii="Aptos" w:eastAsia="SimSun" w:hAnsi="Aptos" w:cs="Tahoma"/>
          <w:sz w:val="20"/>
          <w:szCs w:val="20"/>
          <w:lang w:eastAsia="zh-CN"/>
        </w:rPr>
        <w:t> </w:t>
      </w:r>
      <w:r w:rsidRPr="00FB3364">
        <w:rPr>
          <w:rFonts w:ascii="Aptos" w:eastAsia="SimSun" w:hAnsi="Aptos" w:cs="Tahoma"/>
          <w:sz w:val="20"/>
          <w:szCs w:val="20"/>
          <w:lang w:eastAsia="zh-CN"/>
        </w:rPr>
        <w:t>potwierdzenie braku podstawy wykluczenia z art. 109 ust. 1 pkt 1 ustawy Pzp. Do oferty załączam certyfikat w postaci dokumentu elektronicznego wydanego przez podmiot certyfikujący.</w:t>
      </w:r>
    </w:p>
    <w:p w14:paraId="4933BE14" w14:textId="77777777" w:rsidR="00322BFB" w:rsidRDefault="00322BFB" w:rsidP="00322BFB">
      <w:pPr>
        <w:spacing w:before="120" w:after="120"/>
        <w:jc w:val="both"/>
        <w:rPr>
          <w:rFonts w:ascii="Aptos" w:eastAsia="SimSun" w:hAnsi="Aptos" w:cs="Tahoma"/>
          <w:sz w:val="20"/>
          <w:szCs w:val="20"/>
          <w:lang w:eastAsia="zh-CN"/>
        </w:rPr>
      </w:pPr>
    </w:p>
    <w:p w14:paraId="610FD9C8" w14:textId="77777777" w:rsidR="00322BFB" w:rsidRPr="00C97243" w:rsidRDefault="00322BFB" w:rsidP="00322BFB">
      <w:pPr>
        <w:spacing w:before="120" w:after="120"/>
        <w:jc w:val="both"/>
        <w:rPr>
          <w:rFonts w:ascii="Aptos" w:eastAsia="SimSun" w:hAnsi="Aptos" w:cs="Tahoma"/>
          <w:sz w:val="20"/>
          <w:szCs w:val="20"/>
          <w:lang w:eastAsia="zh-CN"/>
        </w:rPr>
      </w:pPr>
      <w:r w:rsidRPr="00C97243">
        <w:rPr>
          <w:rFonts w:ascii="Aptos" w:eastAsia="SimSun" w:hAnsi="Aptos" w:cs="Tahoma"/>
          <w:sz w:val="20"/>
          <w:szCs w:val="20"/>
          <w:lang w:eastAsia="zh-CN"/>
        </w:rPr>
        <w:t xml:space="preserve">Oświadczam, że wszystkie informacje podane w powyższych oświadczeniach są aktualne </w:t>
      </w:r>
      <w:r w:rsidRPr="00C97243">
        <w:rPr>
          <w:rFonts w:ascii="Aptos" w:eastAsia="SimSun" w:hAnsi="Aptos" w:cs="Tahoma"/>
          <w:sz w:val="20"/>
          <w:szCs w:val="20"/>
          <w:lang w:eastAsia="zh-CN"/>
        </w:rPr>
        <w:br/>
        <w:t>i zgodne z prawdą oraz zostały przedstawione z pełną świadomością konsekwencji wprowadzenia ZAMAWIAJĄCEGO w błąd przy przedstawianiu informacji.</w:t>
      </w:r>
    </w:p>
    <w:p w14:paraId="3822C9AA" w14:textId="77777777" w:rsidR="00322BFB" w:rsidRDefault="00322BFB" w:rsidP="00322BFB">
      <w:pPr>
        <w:spacing w:before="120" w:after="120"/>
        <w:jc w:val="both"/>
        <w:rPr>
          <w:rFonts w:ascii="Aptos" w:hAnsi="Aptos" w:cs="Tahoma"/>
          <w:b/>
          <w:i/>
          <w:sz w:val="16"/>
          <w:szCs w:val="16"/>
        </w:rPr>
      </w:pPr>
    </w:p>
    <w:p w14:paraId="299F49D6" w14:textId="77777777" w:rsidR="00322BFB" w:rsidRPr="00C97243" w:rsidRDefault="00322BFB" w:rsidP="00322BFB">
      <w:pPr>
        <w:spacing w:before="120" w:after="120"/>
        <w:jc w:val="both"/>
        <w:rPr>
          <w:rFonts w:ascii="Aptos" w:hAnsi="Aptos" w:cs="Tahoma"/>
          <w:b/>
          <w:i/>
          <w:sz w:val="16"/>
          <w:szCs w:val="16"/>
        </w:rPr>
      </w:pPr>
      <w:r w:rsidRPr="00C97243">
        <w:rPr>
          <w:rFonts w:ascii="Aptos" w:hAnsi="Aptos" w:cs="Tahoma"/>
          <w:b/>
          <w:i/>
          <w:sz w:val="16"/>
          <w:szCs w:val="16"/>
        </w:rPr>
        <w:t>WYKONAWCA jest uprawniony do wprowadzenia zmian w treści oświadczenia w zakresie koniecznym do odzwierciedlenia aktualnego stanu faktycznego.</w:t>
      </w:r>
    </w:p>
    <w:p w14:paraId="5EE070BB" w14:textId="77777777" w:rsidR="00322BFB" w:rsidRDefault="00322BFB" w:rsidP="00322BFB">
      <w:pPr>
        <w:spacing w:before="120" w:after="120"/>
        <w:jc w:val="right"/>
        <w:rPr>
          <w:rFonts w:ascii="Aptos" w:eastAsia="Times New Roman" w:hAnsi="Aptos" w:cs="Tahoma"/>
          <w:bCs/>
          <w:i/>
          <w:iCs/>
          <w:kern w:val="2"/>
          <w:sz w:val="16"/>
          <w:szCs w:val="16"/>
          <w:lang w:eastAsia="ar-SA"/>
        </w:rPr>
      </w:pPr>
    </w:p>
    <w:p w14:paraId="3B79870F" w14:textId="67274647" w:rsidR="00322BFB" w:rsidRDefault="00322BFB" w:rsidP="00322BFB">
      <w:pPr>
        <w:spacing w:before="120" w:after="120"/>
        <w:jc w:val="right"/>
        <w:rPr>
          <w:rFonts w:ascii="Aptos" w:eastAsia="Times New Roman" w:hAnsi="Aptos" w:cs="Tahoma"/>
          <w:b/>
          <w:bCs/>
          <w:kern w:val="2"/>
          <w:sz w:val="20"/>
          <w:szCs w:val="20"/>
          <w:lang w:eastAsia="ar-SA"/>
        </w:rPr>
      </w:pPr>
      <w:r w:rsidRPr="00F95605">
        <w:rPr>
          <w:rFonts w:ascii="Aptos" w:eastAsia="Times New Roman" w:hAnsi="Aptos" w:cs="Tahoma"/>
          <w:bCs/>
          <w:i/>
          <w:iCs/>
          <w:kern w:val="2"/>
          <w:sz w:val="16"/>
          <w:szCs w:val="16"/>
          <w:lang w:eastAsia="ar-SA"/>
        </w:rPr>
        <w:t>Kwalifikowany podpis elektroniczny lub podpis zaufany albo podpis osobisty w postaci elektronicznej</w:t>
      </w:r>
    </w:p>
    <w:p w14:paraId="68BFFDD6" w14:textId="77777777" w:rsidR="00322BFB" w:rsidRDefault="00322BFB">
      <w:pPr>
        <w:spacing w:after="0" w:line="240" w:lineRule="auto"/>
        <w:rPr>
          <w:rFonts w:ascii="Aptos" w:eastAsia="Times New Roman" w:hAnsi="Aptos" w:cs="Tahoma"/>
          <w:b/>
          <w:bCs/>
          <w:kern w:val="2"/>
          <w:sz w:val="20"/>
          <w:szCs w:val="20"/>
          <w:lang w:eastAsia="ar-SA"/>
        </w:rPr>
      </w:pPr>
      <w:r>
        <w:rPr>
          <w:rFonts w:ascii="Aptos" w:eastAsia="Times New Roman" w:hAnsi="Aptos" w:cs="Tahoma"/>
          <w:b/>
          <w:bCs/>
          <w:kern w:val="2"/>
          <w:sz w:val="20"/>
          <w:szCs w:val="20"/>
          <w:lang w:eastAsia="ar-SA"/>
        </w:rPr>
        <w:br w:type="page"/>
      </w:r>
    </w:p>
    <w:p w14:paraId="1D01BFC9" w14:textId="2107B21C" w:rsidR="00322BFB" w:rsidRPr="00322BFB" w:rsidRDefault="00322BFB" w:rsidP="00322BFB">
      <w:pPr>
        <w:spacing w:before="120" w:after="120"/>
        <w:jc w:val="right"/>
        <w:rPr>
          <w:rFonts w:ascii="Aptos" w:hAnsi="Aptos" w:cs="Tahoma"/>
          <w:i/>
          <w:iCs/>
          <w:sz w:val="16"/>
          <w:szCs w:val="16"/>
        </w:rPr>
      </w:pPr>
      <w:r w:rsidRPr="00322BFB">
        <w:rPr>
          <w:rFonts w:ascii="Aptos" w:hAnsi="Aptos" w:cs="Tahoma"/>
          <w:i/>
          <w:iCs/>
          <w:sz w:val="16"/>
          <w:szCs w:val="16"/>
        </w:rPr>
        <w:lastRenderedPageBreak/>
        <w:t>Załącznik nr 5</w:t>
      </w:r>
    </w:p>
    <w:p w14:paraId="763DAC1E" w14:textId="77777777" w:rsidR="00322BFB" w:rsidRPr="00322BFB" w:rsidRDefault="00322BFB" w:rsidP="00322BFB">
      <w:pPr>
        <w:pBdr>
          <w:bottom w:val="single" w:sz="4" w:space="4" w:color="CCCCCC"/>
        </w:pBdr>
        <w:spacing w:after="320" w:line="240" w:lineRule="auto"/>
        <w:rPr>
          <w:rFonts w:ascii="Aptos" w:hAnsi="Aptos" w:cs="Tahoma"/>
          <w:b/>
          <w:smallCaps/>
          <w:sz w:val="24"/>
          <w:szCs w:val="20"/>
        </w:rPr>
      </w:pPr>
      <w:r w:rsidRPr="00322BFB">
        <w:rPr>
          <w:rFonts w:ascii="Aptos" w:hAnsi="Aptos" w:cs="Tahoma"/>
          <w:b/>
          <w:smallCaps/>
          <w:sz w:val="24"/>
          <w:szCs w:val="20"/>
        </w:rPr>
        <w:t>WYKONAWCA:</w:t>
      </w:r>
    </w:p>
    <w:p w14:paraId="3700F841" w14:textId="77777777" w:rsidR="00322BFB" w:rsidRPr="00322BFB" w:rsidRDefault="00322BFB" w:rsidP="00322BFB">
      <w:pPr>
        <w:spacing w:before="120" w:after="120"/>
        <w:rPr>
          <w:rFonts w:ascii="Aptos" w:eastAsia="Times New Roman" w:hAnsi="Aptos" w:cs="Tahoma"/>
          <w:bCs/>
          <w:i/>
          <w:kern w:val="2"/>
          <w:sz w:val="16"/>
          <w:szCs w:val="16"/>
          <w:lang w:eastAsia="ar-SA"/>
        </w:rPr>
      </w:pPr>
      <w:r w:rsidRPr="00322BFB">
        <w:rPr>
          <w:rFonts w:ascii="Aptos" w:eastAsia="Times New Roman" w:hAnsi="Aptos" w:cs="Tahoma"/>
          <w:bCs/>
          <w:iCs/>
          <w:kern w:val="2"/>
          <w:sz w:val="16"/>
          <w:szCs w:val="16"/>
          <w:lang w:eastAsia="ar-SA"/>
        </w:rPr>
        <w:t>__________________________</w:t>
      </w:r>
      <w:r w:rsidRPr="00322BFB">
        <w:rPr>
          <w:rFonts w:ascii="Aptos" w:eastAsia="Times New Roman" w:hAnsi="Aptos" w:cs="Tahoma"/>
          <w:bCs/>
          <w:iCs/>
          <w:kern w:val="2"/>
          <w:sz w:val="16"/>
          <w:szCs w:val="16"/>
          <w:lang w:eastAsia="ar-SA"/>
        </w:rPr>
        <w:br/>
      </w:r>
      <w:r w:rsidRPr="00322BFB">
        <w:rPr>
          <w:rFonts w:ascii="Aptos" w:eastAsia="Times New Roman" w:hAnsi="Aptos" w:cs="Tahoma"/>
          <w:bCs/>
          <w:i/>
          <w:kern w:val="2"/>
          <w:sz w:val="16"/>
          <w:szCs w:val="16"/>
          <w:lang w:eastAsia="ar-SA"/>
        </w:rPr>
        <w:t>Dane identyfikujące WYKONAWCĘ</w:t>
      </w:r>
    </w:p>
    <w:p w14:paraId="3B40AB1B" w14:textId="77777777" w:rsidR="00322BFB" w:rsidRPr="00322BFB" w:rsidRDefault="00322BFB" w:rsidP="00322BFB">
      <w:pPr>
        <w:spacing w:before="120" w:after="120"/>
        <w:jc w:val="center"/>
        <w:rPr>
          <w:rFonts w:ascii="Aptos" w:hAnsi="Aptos" w:cs="Tahoma"/>
          <w:b/>
          <w:smallCaps/>
          <w:szCs w:val="20"/>
        </w:rPr>
      </w:pPr>
    </w:p>
    <w:p w14:paraId="3AF10E50" w14:textId="77777777" w:rsidR="00322BFB" w:rsidRPr="00322BFB" w:rsidRDefault="00322BFB" w:rsidP="00322BFB">
      <w:pPr>
        <w:spacing w:before="120" w:after="120"/>
        <w:jc w:val="center"/>
        <w:rPr>
          <w:rFonts w:ascii="Aptos" w:hAnsi="Aptos" w:cs="Tahoma"/>
          <w:b/>
          <w:smallCaps/>
          <w:sz w:val="24"/>
        </w:rPr>
      </w:pPr>
      <w:r w:rsidRPr="00322BFB">
        <w:rPr>
          <w:rFonts w:ascii="Aptos" w:hAnsi="Aptos" w:cs="Tahoma"/>
          <w:b/>
          <w:smallCaps/>
          <w:sz w:val="24"/>
        </w:rPr>
        <w:t>POTWIERDZENIE ODBYCIA WIZJI LOKALNEJ</w:t>
      </w:r>
    </w:p>
    <w:p w14:paraId="4CBEF54B" w14:textId="77777777" w:rsidR="00322BFB" w:rsidRPr="00322BFB" w:rsidRDefault="00322BFB" w:rsidP="00322BFB">
      <w:pPr>
        <w:spacing w:before="120" w:after="120"/>
        <w:jc w:val="center"/>
        <w:rPr>
          <w:rFonts w:ascii="Aptos" w:hAnsi="Aptos" w:cs="Tahoma"/>
          <w:b/>
          <w:smallCaps/>
          <w:sz w:val="24"/>
        </w:rPr>
      </w:pPr>
    </w:p>
    <w:p w14:paraId="54D51D1B" w14:textId="77777777" w:rsidR="00322BFB" w:rsidRPr="00322BFB" w:rsidRDefault="00322BFB" w:rsidP="00322BFB">
      <w:pPr>
        <w:pBdr>
          <w:bottom w:val="single" w:sz="4" w:space="4" w:color="CCCCCC"/>
        </w:pBdr>
        <w:spacing w:after="320" w:line="240" w:lineRule="auto"/>
        <w:jc w:val="both"/>
        <w:rPr>
          <w:rFonts w:ascii="Aptos" w:hAnsi="Aptos" w:cs="Tahoma"/>
          <w:b/>
          <w:smallCaps/>
          <w:szCs w:val="18"/>
        </w:rPr>
      </w:pPr>
      <w:r w:rsidRPr="00322BFB">
        <w:rPr>
          <w:rFonts w:ascii="Aptos" w:hAnsi="Aptos" w:cs="Tahoma"/>
          <w:bCs/>
          <w:smallCaps/>
          <w:szCs w:val="18"/>
        </w:rPr>
        <w:t>Przedmiot zamówienia:</w:t>
      </w:r>
      <w:r w:rsidRPr="00322BFB">
        <w:rPr>
          <w:rFonts w:ascii="Aptos" w:hAnsi="Aptos" w:cs="Tahoma"/>
          <w:b/>
          <w:smallCaps/>
          <w:szCs w:val="18"/>
        </w:rPr>
        <w:t xml:space="preserve"> ROZBUDOWA STREFY WELLNESS W PARKU WODNYM KOSZALIN</w:t>
      </w:r>
    </w:p>
    <w:p w14:paraId="0ECA6D01" w14:textId="77777777" w:rsidR="00322BFB" w:rsidRPr="00322BFB" w:rsidRDefault="00322BFB" w:rsidP="00322BFB">
      <w:pPr>
        <w:spacing w:before="120" w:after="120"/>
        <w:jc w:val="both"/>
        <w:rPr>
          <w:rFonts w:ascii="Aptos" w:hAnsi="Aptos" w:cs="Tahoma"/>
          <w:sz w:val="20"/>
          <w:szCs w:val="20"/>
        </w:rPr>
      </w:pPr>
      <w:r w:rsidRPr="00322BFB">
        <w:rPr>
          <w:rFonts w:ascii="Aptos" w:hAnsi="Aptos" w:cs="Tahoma"/>
          <w:sz w:val="20"/>
          <w:szCs w:val="20"/>
        </w:rPr>
        <w:tab/>
        <w:t xml:space="preserve">W imieniu ZAMAWIAJACEGO, Zarządu Obiektów Sportowych Sp. z o.o. z siedzibą w Koszalinie, potwierdzam, że przedstawiciel w/w firmy odbył wizję lokalną na obiekcie w dniu ______________ </w:t>
      </w:r>
    </w:p>
    <w:p w14:paraId="06C46AD3" w14:textId="77777777" w:rsidR="00322BFB" w:rsidRPr="00322BFB" w:rsidRDefault="00322BFB" w:rsidP="00322BFB">
      <w:pPr>
        <w:spacing w:before="120" w:after="120"/>
        <w:jc w:val="both"/>
        <w:rPr>
          <w:rFonts w:ascii="Aptos" w:hAnsi="Aptos" w:cs="Tahoma"/>
          <w:sz w:val="20"/>
          <w:szCs w:val="20"/>
        </w:rPr>
      </w:pPr>
    </w:p>
    <w:p w14:paraId="3842E19E" w14:textId="77777777" w:rsidR="00322BFB" w:rsidRPr="00322BFB" w:rsidRDefault="00322BFB" w:rsidP="00322BFB">
      <w:pPr>
        <w:spacing w:before="120" w:after="120"/>
        <w:jc w:val="both"/>
        <w:rPr>
          <w:rFonts w:ascii="Aptos" w:hAnsi="Aptos" w:cs="Tahoma"/>
          <w:sz w:val="20"/>
          <w:szCs w:val="20"/>
        </w:rPr>
      </w:pPr>
    </w:p>
    <w:p w14:paraId="78D63061" w14:textId="77777777" w:rsidR="00322BFB" w:rsidRPr="00322BFB" w:rsidRDefault="00322BFB" w:rsidP="00322BFB">
      <w:pPr>
        <w:spacing w:before="120" w:after="120"/>
        <w:jc w:val="right"/>
        <w:rPr>
          <w:rFonts w:ascii="Aptos" w:hAnsi="Aptos" w:cs="Tahoma"/>
          <w:sz w:val="20"/>
          <w:szCs w:val="20"/>
        </w:rPr>
      </w:pPr>
    </w:p>
    <w:p w14:paraId="4C0AEC1A" w14:textId="77777777" w:rsidR="00322BFB" w:rsidRPr="00322BFB" w:rsidRDefault="00322BFB" w:rsidP="00322BFB">
      <w:pPr>
        <w:spacing w:before="120" w:after="120"/>
        <w:jc w:val="right"/>
        <w:rPr>
          <w:rFonts w:ascii="Aptos" w:hAnsi="Aptos" w:cs="Tahoma"/>
          <w:sz w:val="20"/>
          <w:szCs w:val="20"/>
        </w:rPr>
      </w:pPr>
    </w:p>
    <w:p w14:paraId="5A108CD1" w14:textId="77777777" w:rsidR="00322BFB" w:rsidRPr="00322BFB" w:rsidRDefault="00322BFB" w:rsidP="00322BFB">
      <w:pPr>
        <w:spacing w:before="120" w:after="120"/>
        <w:jc w:val="right"/>
        <w:rPr>
          <w:rFonts w:ascii="Aptos" w:hAnsi="Aptos" w:cs="Tahoma"/>
          <w:sz w:val="20"/>
          <w:szCs w:val="20"/>
        </w:rPr>
      </w:pPr>
    </w:p>
    <w:p w14:paraId="47F712EE" w14:textId="77777777" w:rsidR="00322BFB" w:rsidRPr="00322BFB" w:rsidRDefault="00322BFB" w:rsidP="00322BFB">
      <w:pPr>
        <w:spacing w:before="120" w:after="120"/>
        <w:ind w:left="5954"/>
        <w:jc w:val="center"/>
        <w:rPr>
          <w:rFonts w:ascii="Aptos" w:hAnsi="Aptos" w:cs="Tahoma"/>
          <w:sz w:val="20"/>
          <w:szCs w:val="20"/>
        </w:rPr>
      </w:pPr>
      <w:r w:rsidRPr="00322BFB">
        <w:rPr>
          <w:rFonts w:ascii="Aptos" w:hAnsi="Aptos" w:cs="Tahoma"/>
          <w:sz w:val="20"/>
          <w:szCs w:val="20"/>
        </w:rPr>
        <w:t>__________________________</w:t>
      </w:r>
    </w:p>
    <w:p w14:paraId="6C9E089A" w14:textId="6BFDA681" w:rsidR="00322BFB" w:rsidRDefault="00322BFB" w:rsidP="00322BFB">
      <w:pPr>
        <w:spacing w:before="120" w:after="120"/>
        <w:ind w:left="5954"/>
        <w:jc w:val="center"/>
        <w:rPr>
          <w:rFonts w:ascii="Aptos" w:hAnsi="Aptos" w:cs="Tahoma"/>
          <w:i/>
          <w:sz w:val="16"/>
          <w:szCs w:val="20"/>
        </w:rPr>
      </w:pPr>
      <w:r w:rsidRPr="00322BFB">
        <w:rPr>
          <w:rFonts w:ascii="Aptos" w:hAnsi="Aptos" w:cs="Tahoma"/>
          <w:i/>
          <w:sz w:val="16"/>
          <w:szCs w:val="20"/>
        </w:rPr>
        <w:t>podpis osoby upoważnionej</w:t>
      </w:r>
    </w:p>
    <w:p w14:paraId="7CE993C7" w14:textId="77777777" w:rsidR="00322BFB" w:rsidRDefault="00322BFB">
      <w:pPr>
        <w:spacing w:after="0" w:line="240" w:lineRule="auto"/>
        <w:rPr>
          <w:rFonts w:ascii="Aptos" w:hAnsi="Aptos" w:cs="Tahoma"/>
          <w:i/>
          <w:sz w:val="16"/>
          <w:szCs w:val="20"/>
        </w:rPr>
      </w:pPr>
      <w:r>
        <w:rPr>
          <w:rFonts w:ascii="Aptos" w:hAnsi="Aptos" w:cs="Tahoma"/>
          <w:i/>
          <w:sz w:val="16"/>
          <w:szCs w:val="20"/>
        </w:rPr>
        <w:br w:type="page"/>
      </w:r>
    </w:p>
    <w:p w14:paraId="4B0DD052" w14:textId="3783F94E" w:rsidR="00322BFB" w:rsidRPr="00640AEA" w:rsidRDefault="00640AEA" w:rsidP="00640AEA">
      <w:pPr>
        <w:spacing w:before="120" w:after="120"/>
        <w:jc w:val="right"/>
        <w:rPr>
          <w:rFonts w:ascii="Aptos" w:hAnsi="Aptos" w:cs="Tahoma"/>
          <w:i/>
          <w:iCs/>
          <w:sz w:val="16"/>
          <w:szCs w:val="16"/>
        </w:rPr>
      </w:pPr>
      <w:r w:rsidRPr="00640AEA">
        <w:rPr>
          <w:rFonts w:ascii="Aptos" w:hAnsi="Aptos" w:cs="Tahoma"/>
          <w:i/>
          <w:iCs/>
          <w:sz w:val="16"/>
          <w:szCs w:val="16"/>
        </w:rPr>
        <w:lastRenderedPageBreak/>
        <w:t>Załącznik nr 6</w:t>
      </w:r>
    </w:p>
    <w:p w14:paraId="3930EA6C" w14:textId="77777777" w:rsidR="00640AEA" w:rsidRPr="009A131B" w:rsidRDefault="00640AEA" w:rsidP="00640AEA">
      <w:pPr>
        <w:pBdr>
          <w:bottom w:val="single" w:sz="4" w:space="4" w:color="CCCCCC"/>
        </w:pBdr>
        <w:spacing w:after="320" w:line="240" w:lineRule="auto"/>
        <w:rPr>
          <w:rFonts w:ascii="Aptos" w:hAnsi="Aptos" w:cs="Tahoma"/>
          <w:b/>
          <w:smallCaps/>
          <w:sz w:val="24"/>
          <w:szCs w:val="20"/>
        </w:rPr>
      </w:pPr>
      <w:r w:rsidRPr="009A131B">
        <w:rPr>
          <w:rFonts w:ascii="Aptos" w:hAnsi="Aptos" w:cs="Tahoma"/>
          <w:b/>
          <w:smallCaps/>
          <w:sz w:val="24"/>
          <w:szCs w:val="20"/>
        </w:rPr>
        <w:t>WYKONAWCA:</w:t>
      </w:r>
    </w:p>
    <w:p w14:paraId="249DFE90" w14:textId="77777777" w:rsidR="00640AEA" w:rsidRPr="003D3E8A" w:rsidRDefault="00640AEA" w:rsidP="00640AEA">
      <w:pPr>
        <w:spacing w:before="120" w:after="120"/>
        <w:rPr>
          <w:rFonts w:ascii="Aptos" w:eastAsia="Times New Roman" w:hAnsi="Aptos" w:cs="Tahoma"/>
          <w:bCs/>
          <w:i/>
          <w:kern w:val="2"/>
          <w:sz w:val="16"/>
          <w:szCs w:val="16"/>
          <w:lang w:eastAsia="ar-SA"/>
        </w:rPr>
      </w:pPr>
      <w:r>
        <w:rPr>
          <w:rFonts w:ascii="Aptos" w:eastAsia="Times New Roman" w:hAnsi="Aptos" w:cs="Tahoma"/>
          <w:bCs/>
          <w:iCs/>
          <w:kern w:val="2"/>
          <w:sz w:val="16"/>
          <w:szCs w:val="16"/>
          <w:lang w:eastAsia="ar-SA"/>
        </w:rPr>
        <w:t>__________________________</w:t>
      </w:r>
      <w:r>
        <w:rPr>
          <w:rFonts w:ascii="Aptos" w:eastAsia="Times New Roman" w:hAnsi="Aptos" w:cs="Tahoma"/>
          <w:bCs/>
          <w:iCs/>
          <w:kern w:val="2"/>
          <w:sz w:val="16"/>
          <w:szCs w:val="16"/>
          <w:lang w:eastAsia="ar-SA"/>
        </w:rPr>
        <w:br/>
      </w:r>
      <w:r w:rsidRPr="003D3E8A">
        <w:rPr>
          <w:rFonts w:ascii="Aptos" w:eastAsia="Times New Roman" w:hAnsi="Aptos" w:cs="Tahoma"/>
          <w:bCs/>
          <w:i/>
          <w:kern w:val="2"/>
          <w:sz w:val="16"/>
          <w:szCs w:val="16"/>
          <w:lang w:eastAsia="ar-SA"/>
        </w:rPr>
        <w:t>Dane identyfikujące WYKONAWCĘ</w:t>
      </w:r>
    </w:p>
    <w:p w14:paraId="5C3B9F2C" w14:textId="77777777" w:rsidR="00640AEA" w:rsidRPr="007A28A2" w:rsidRDefault="00640AEA" w:rsidP="00640AEA">
      <w:pPr>
        <w:jc w:val="center"/>
        <w:rPr>
          <w:rFonts w:ascii="Aptos" w:eastAsia="SimSun" w:hAnsi="Aptos" w:cs="Tahoma"/>
          <w:b/>
          <w:bCs/>
          <w:sz w:val="20"/>
          <w:szCs w:val="20"/>
          <w:lang w:eastAsia="zh-CN"/>
        </w:rPr>
      </w:pPr>
      <w:r w:rsidRPr="007A28A2">
        <w:rPr>
          <w:rFonts w:ascii="Aptos" w:eastAsia="Times New Roman" w:hAnsi="Aptos" w:cs="Tahoma"/>
          <w:bCs/>
          <w:i/>
          <w:kern w:val="2"/>
          <w:sz w:val="20"/>
          <w:szCs w:val="20"/>
          <w:lang w:eastAsia="ar-SA"/>
        </w:rPr>
        <w:br/>
      </w:r>
      <w:bookmarkStart w:id="45" w:name="_Hlk136429222"/>
      <w:r w:rsidRPr="00A378B5">
        <w:rPr>
          <w:rFonts w:ascii="Aptos" w:eastAsia="SimSun" w:hAnsi="Aptos" w:cs="Tahoma"/>
          <w:b/>
          <w:bCs/>
          <w:caps/>
          <w:sz w:val="24"/>
          <w:szCs w:val="24"/>
          <w:lang w:eastAsia="zh-CN"/>
        </w:rPr>
        <w:t xml:space="preserve">OŚWIADCZENIE WYKONAWCÓW WSPÓLNIE </w:t>
      </w:r>
      <w:r w:rsidRPr="00A378B5">
        <w:rPr>
          <w:rFonts w:ascii="Aptos" w:eastAsia="SimSun" w:hAnsi="Aptos" w:cs="Tahoma"/>
          <w:b/>
          <w:bCs/>
          <w:caps/>
          <w:sz w:val="24"/>
          <w:szCs w:val="24"/>
          <w:lang w:eastAsia="zh-CN"/>
        </w:rPr>
        <w:br/>
        <w:t>UBIEGAJĄCYCH SIĘ O UDZIELENIE ZAMÓWIENIA</w:t>
      </w:r>
      <w:r w:rsidRPr="007A28A2">
        <w:rPr>
          <w:rFonts w:ascii="Aptos" w:eastAsia="SimSun" w:hAnsi="Aptos" w:cs="Tahoma"/>
          <w:b/>
          <w:bCs/>
          <w:caps/>
          <w:sz w:val="20"/>
          <w:szCs w:val="20"/>
          <w:lang w:eastAsia="zh-CN"/>
        </w:rPr>
        <w:br/>
      </w:r>
    </w:p>
    <w:bookmarkEnd w:id="45"/>
    <w:p w14:paraId="7656320C" w14:textId="77777777" w:rsidR="00640AEA" w:rsidRPr="00A96840" w:rsidRDefault="00640AEA" w:rsidP="00640AEA">
      <w:pPr>
        <w:pBdr>
          <w:bottom w:val="single" w:sz="4" w:space="4" w:color="CCCCCC"/>
        </w:pBdr>
        <w:spacing w:after="320" w:line="240" w:lineRule="auto"/>
        <w:jc w:val="both"/>
        <w:rPr>
          <w:rFonts w:ascii="Aptos" w:hAnsi="Aptos" w:cs="Tahoma"/>
          <w:b/>
          <w:smallCaps/>
          <w:szCs w:val="18"/>
        </w:rPr>
      </w:pPr>
      <w:r w:rsidRPr="00A96840">
        <w:rPr>
          <w:rFonts w:ascii="Aptos" w:hAnsi="Aptos" w:cs="Tahoma"/>
          <w:bCs/>
          <w:smallCaps/>
          <w:szCs w:val="18"/>
        </w:rPr>
        <w:t>Przedmiot zamówienia:</w:t>
      </w:r>
      <w:r w:rsidRPr="00A96840">
        <w:rPr>
          <w:rFonts w:ascii="Aptos" w:hAnsi="Aptos" w:cs="Tahoma"/>
          <w:b/>
          <w:smallCaps/>
          <w:szCs w:val="18"/>
        </w:rPr>
        <w:t xml:space="preserve"> ROZBUDOWA STREFY WELLNESS W PARKU WODNYM KOSZALIN</w:t>
      </w:r>
    </w:p>
    <w:p w14:paraId="63CAF91B" w14:textId="77777777" w:rsidR="00640AEA" w:rsidRPr="007A28A2" w:rsidRDefault="00640AEA" w:rsidP="00640AEA">
      <w:pPr>
        <w:pStyle w:val="Default"/>
        <w:spacing w:after="200"/>
        <w:ind w:firstLine="708"/>
        <w:jc w:val="both"/>
        <w:rPr>
          <w:rFonts w:ascii="Aptos" w:hAnsi="Aptos" w:cs="Tahoma"/>
          <w:color w:val="auto"/>
          <w:sz w:val="20"/>
          <w:szCs w:val="20"/>
        </w:rPr>
      </w:pPr>
      <w:r w:rsidRPr="007A28A2">
        <w:rPr>
          <w:rFonts w:ascii="Aptos" w:hAnsi="Aptos" w:cs="Tahoma"/>
          <w:color w:val="auto"/>
          <w:sz w:val="20"/>
          <w:szCs w:val="20"/>
        </w:rPr>
        <w:t>W związku ze złożeniem oferty wspólnej oraz zaistnieniem okoliczności, o których mowa w art. 117 ust. 4 ustawy Pzp, oświadczam, że niżej wymienione czynności będą wykonane przez:</w:t>
      </w:r>
    </w:p>
    <w:p w14:paraId="7CC37FA9" w14:textId="77777777" w:rsidR="00640AEA" w:rsidRPr="007A28A2" w:rsidRDefault="00640AEA" w:rsidP="00640AEA">
      <w:pPr>
        <w:pStyle w:val="Default"/>
        <w:spacing w:after="200"/>
        <w:ind w:firstLine="708"/>
        <w:jc w:val="both"/>
        <w:rPr>
          <w:rFonts w:ascii="Aptos" w:hAnsi="Aptos" w:cs="Tahoma"/>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9"/>
        <w:gridCol w:w="4533"/>
      </w:tblGrid>
      <w:tr w:rsidR="00640AEA" w:rsidRPr="007A28A2" w14:paraId="40E47516" w14:textId="77777777" w:rsidTr="004A69B3">
        <w:tc>
          <w:tcPr>
            <w:tcW w:w="45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056416" w14:textId="77777777" w:rsidR="00640AEA" w:rsidRPr="007A28A2" w:rsidRDefault="00640AEA" w:rsidP="004A69B3">
            <w:pPr>
              <w:pStyle w:val="Default"/>
              <w:spacing w:after="200"/>
              <w:jc w:val="center"/>
              <w:rPr>
                <w:rFonts w:ascii="Aptos" w:hAnsi="Aptos" w:cs="Tahoma"/>
                <w:b/>
                <w:bCs/>
                <w:color w:val="auto"/>
                <w:sz w:val="20"/>
                <w:szCs w:val="20"/>
                <w:lang w:val="en-US"/>
              </w:rPr>
            </w:pPr>
            <w:r w:rsidRPr="007A28A2">
              <w:rPr>
                <w:rFonts w:ascii="Aptos" w:hAnsi="Aptos" w:cs="Tahoma"/>
                <w:b/>
                <w:bCs/>
                <w:iCs/>
                <w:sz w:val="20"/>
                <w:szCs w:val="20"/>
                <w:lang w:val="en-US"/>
              </w:rPr>
              <w:t>Nazwa WYKONAWCY</w:t>
            </w:r>
          </w:p>
        </w:tc>
        <w:tc>
          <w:tcPr>
            <w:tcW w:w="4533" w:type="dxa"/>
            <w:tcBorders>
              <w:top w:val="single" w:sz="4" w:space="0" w:color="auto"/>
              <w:left w:val="single" w:sz="4" w:space="0" w:color="auto"/>
              <w:bottom w:val="single" w:sz="4" w:space="0" w:color="auto"/>
              <w:right w:val="single" w:sz="4" w:space="0" w:color="auto"/>
            </w:tcBorders>
            <w:shd w:val="clear" w:color="auto" w:fill="D9D9D9"/>
            <w:hideMark/>
          </w:tcPr>
          <w:p w14:paraId="30DD9D33" w14:textId="77777777" w:rsidR="00640AEA" w:rsidRPr="007A28A2" w:rsidRDefault="00640AEA" w:rsidP="004A69B3">
            <w:pPr>
              <w:pStyle w:val="Default"/>
              <w:spacing w:after="200"/>
              <w:jc w:val="center"/>
              <w:rPr>
                <w:rFonts w:ascii="Aptos" w:hAnsi="Aptos" w:cs="Tahoma"/>
                <w:b/>
                <w:bCs/>
                <w:color w:val="auto"/>
                <w:sz w:val="20"/>
                <w:szCs w:val="20"/>
              </w:rPr>
            </w:pPr>
            <w:r w:rsidRPr="007A28A2">
              <w:rPr>
                <w:rFonts w:ascii="Aptos" w:hAnsi="Aptos" w:cs="Tahoma"/>
                <w:b/>
                <w:bCs/>
                <w:iCs/>
                <w:sz w:val="20"/>
                <w:szCs w:val="20"/>
              </w:rPr>
              <w:t>Rodzaj i zakres czynności wykonywanych przez danego WYKONAWCĘ</w:t>
            </w:r>
          </w:p>
        </w:tc>
      </w:tr>
      <w:tr w:rsidR="00640AEA" w:rsidRPr="007A28A2" w14:paraId="7A22DEF5" w14:textId="77777777" w:rsidTr="004A69B3">
        <w:tc>
          <w:tcPr>
            <w:tcW w:w="4529" w:type="dxa"/>
            <w:tcBorders>
              <w:top w:val="single" w:sz="4" w:space="0" w:color="auto"/>
              <w:left w:val="single" w:sz="4" w:space="0" w:color="auto"/>
              <w:bottom w:val="single" w:sz="4" w:space="0" w:color="auto"/>
              <w:right w:val="single" w:sz="4" w:space="0" w:color="auto"/>
            </w:tcBorders>
          </w:tcPr>
          <w:p w14:paraId="176C9261" w14:textId="77777777" w:rsidR="00640AEA" w:rsidRPr="007A28A2" w:rsidRDefault="00640AEA" w:rsidP="004A69B3">
            <w:pPr>
              <w:pStyle w:val="Default"/>
              <w:spacing w:after="200"/>
              <w:jc w:val="center"/>
              <w:rPr>
                <w:rFonts w:ascii="Aptos" w:hAnsi="Aptos" w:cs="Tahoma"/>
                <w:b/>
                <w:bCs/>
                <w:color w:val="auto"/>
                <w:sz w:val="20"/>
                <w:szCs w:val="20"/>
              </w:rPr>
            </w:pPr>
          </w:p>
        </w:tc>
        <w:tc>
          <w:tcPr>
            <w:tcW w:w="4533" w:type="dxa"/>
            <w:tcBorders>
              <w:top w:val="single" w:sz="4" w:space="0" w:color="auto"/>
              <w:left w:val="single" w:sz="4" w:space="0" w:color="auto"/>
              <w:bottom w:val="single" w:sz="4" w:space="0" w:color="auto"/>
              <w:right w:val="single" w:sz="4" w:space="0" w:color="auto"/>
            </w:tcBorders>
          </w:tcPr>
          <w:p w14:paraId="3B384E5B" w14:textId="77777777" w:rsidR="00640AEA" w:rsidRPr="007A28A2" w:rsidRDefault="00640AEA" w:rsidP="004A69B3">
            <w:pPr>
              <w:pStyle w:val="Default"/>
              <w:spacing w:after="200"/>
              <w:jc w:val="center"/>
              <w:rPr>
                <w:rFonts w:ascii="Aptos" w:hAnsi="Aptos" w:cs="Tahoma"/>
                <w:b/>
                <w:bCs/>
                <w:color w:val="auto"/>
                <w:sz w:val="20"/>
                <w:szCs w:val="20"/>
              </w:rPr>
            </w:pPr>
          </w:p>
        </w:tc>
      </w:tr>
      <w:tr w:rsidR="00640AEA" w:rsidRPr="007A28A2" w14:paraId="1C325A9C" w14:textId="77777777" w:rsidTr="004A69B3">
        <w:tc>
          <w:tcPr>
            <w:tcW w:w="4529" w:type="dxa"/>
            <w:tcBorders>
              <w:top w:val="single" w:sz="4" w:space="0" w:color="auto"/>
              <w:left w:val="single" w:sz="4" w:space="0" w:color="auto"/>
              <w:bottom w:val="single" w:sz="4" w:space="0" w:color="auto"/>
              <w:right w:val="single" w:sz="4" w:space="0" w:color="auto"/>
            </w:tcBorders>
          </w:tcPr>
          <w:p w14:paraId="26D05E68" w14:textId="77777777" w:rsidR="00640AEA" w:rsidRPr="007A28A2" w:rsidRDefault="00640AEA" w:rsidP="004A69B3">
            <w:pPr>
              <w:pStyle w:val="Default"/>
              <w:spacing w:after="200"/>
              <w:jc w:val="center"/>
              <w:rPr>
                <w:rFonts w:ascii="Aptos" w:hAnsi="Aptos" w:cs="Tahoma"/>
                <w:b/>
                <w:bCs/>
                <w:color w:val="auto"/>
                <w:sz w:val="20"/>
                <w:szCs w:val="20"/>
              </w:rPr>
            </w:pPr>
          </w:p>
        </w:tc>
        <w:tc>
          <w:tcPr>
            <w:tcW w:w="4533" w:type="dxa"/>
            <w:tcBorders>
              <w:top w:val="single" w:sz="4" w:space="0" w:color="auto"/>
              <w:left w:val="single" w:sz="4" w:space="0" w:color="auto"/>
              <w:bottom w:val="single" w:sz="4" w:space="0" w:color="auto"/>
              <w:right w:val="single" w:sz="4" w:space="0" w:color="auto"/>
            </w:tcBorders>
          </w:tcPr>
          <w:p w14:paraId="22C289EF" w14:textId="77777777" w:rsidR="00640AEA" w:rsidRPr="007A28A2" w:rsidRDefault="00640AEA" w:rsidP="004A69B3">
            <w:pPr>
              <w:pStyle w:val="Default"/>
              <w:spacing w:after="200"/>
              <w:jc w:val="center"/>
              <w:rPr>
                <w:rFonts w:ascii="Aptos" w:hAnsi="Aptos" w:cs="Tahoma"/>
                <w:b/>
                <w:bCs/>
                <w:color w:val="auto"/>
                <w:sz w:val="20"/>
                <w:szCs w:val="20"/>
              </w:rPr>
            </w:pPr>
          </w:p>
        </w:tc>
      </w:tr>
      <w:tr w:rsidR="00640AEA" w:rsidRPr="007A28A2" w14:paraId="2CC030F2" w14:textId="77777777" w:rsidTr="004A69B3">
        <w:tc>
          <w:tcPr>
            <w:tcW w:w="4529" w:type="dxa"/>
            <w:tcBorders>
              <w:top w:val="single" w:sz="4" w:space="0" w:color="auto"/>
              <w:left w:val="single" w:sz="4" w:space="0" w:color="auto"/>
              <w:bottom w:val="single" w:sz="4" w:space="0" w:color="auto"/>
              <w:right w:val="single" w:sz="4" w:space="0" w:color="auto"/>
            </w:tcBorders>
          </w:tcPr>
          <w:p w14:paraId="52CAE2C5" w14:textId="77777777" w:rsidR="00640AEA" w:rsidRPr="007A28A2" w:rsidRDefault="00640AEA" w:rsidP="004A69B3">
            <w:pPr>
              <w:pStyle w:val="Default"/>
              <w:spacing w:after="200"/>
              <w:jc w:val="center"/>
              <w:rPr>
                <w:rFonts w:ascii="Aptos" w:hAnsi="Aptos" w:cs="Tahoma"/>
                <w:b/>
                <w:bCs/>
                <w:color w:val="auto"/>
                <w:sz w:val="20"/>
                <w:szCs w:val="20"/>
              </w:rPr>
            </w:pPr>
          </w:p>
        </w:tc>
        <w:tc>
          <w:tcPr>
            <w:tcW w:w="4533" w:type="dxa"/>
            <w:tcBorders>
              <w:top w:val="single" w:sz="4" w:space="0" w:color="auto"/>
              <w:left w:val="single" w:sz="4" w:space="0" w:color="auto"/>
              <w:bottom w:val="single" w:sz="4" w:space="0" w:color="auto"/>
              <w:right w:val="single" w:sz="4" w:space="0" w:color="auto"/>
            </w:tcBorders>
          </w:tcPr>
          <w:p w14:paraId="4C6A8013" w14:textId="77777777" w:rsidR="00640AEA" w:rsidRPr="007A28A2" w:rsidRDefault="00640AEA" w:rsidP="004A69B3">
            <w:pPr>
              <w:pStyle w:val="Default"/>
              <w:spacing w:after="200"/>
              <w:jc w:val="center"/>
              <w:rPr>
                <w:rFonts w:ascii="Aptos" w:hAnsi="Aptos" w:cs="Tahoma"/>
                <w:b/>
                <w:bCs/>
                <w:color w:val="auto"/>
                <w:sz w:val="20"/>
                <w:szCs w:val="20"/>
              </w:rPr>
            </w:pPr>
          </w:p>
        </w:tc>
      </w:tr>
    </w:tbl>
    <w:p w14:paraId="642277CC" w14:textId="77777777" w:rsidR="00640AEA" w:rsidRPr="007A28A2" w:rsidRDefault="00640AEA" w:rsidP="00640AEA">
      <w:pPr>
        <w:pStyle w:val="Default"/>
        <w:spacing w:after="200"/>
        <w:jc w:val="both"/>
        <w:rPr>
          <w:rFonts w:ascii="Aptos" w:hAnsi="Aptos" w:cs="Tahoma"/>
          <w:color w:val="auto"/>
          <w:sz w:val="20"/>
          <w:szCs w:val="20"/>
        </w:rPr>
      </w:pPr>
    </w:p>
    <w:p w14:paraId="195ABCAE" w14:textId="77777777" w:rsidR="00640AEA" w:rsidRPr="007A28A2" w:rsidRDefault="00640AEA" w:rsidP="00640AEA">
      <w:pPr>
        <w:jc w:val="both"/>
        <w:rPr>
          <w:rFonts w:ascii="Aptos" w:hAnsi="Aptos" w:cs="Tahoma"/>
          <w:bCs/>
          <w:i/>
          <w:sz w:val="16"/>
          <w:szCs w:val="16"/>
        </w:rPr>
      </w:pPr>
      <w:r w:rsidRPr="007A28A2">
        <w:rPr>
          <w:rFonts w:ascii="Aptos" w:hAnsi="Aptos" w:cs="Tahoma"/>
          <w:bCs/>
          <w:i/>
          <w:sz w:val="16"/>
          <w:szCs w:val="16"/>
        </w:rPr>
        <w:t>Niniejsze oświadczenie należy złożyć tylko w przypadku gdy zachodzą okoliczności o których mowa w art. 117 ust. 4 ustawy Pzp.</w:t>
      </w:r>
    </w:p>
    <w:p w14:paraId="49052472" w14:textId="77777777" w:rsidR="00640AEA" w:rsidRPr="007A28A2" w:rsidRDefault="00640AEA" w:rsidP="00640AEA">
      <w:pPr>
        <w:jc w:val="both"/>
        <w:rPr>
          <w:rFonts w:ascii="Aptos" w:hAnsi="Aptos" w:cs="Tahoma"/>
          <w:b/>
          <w:i/>
          <w:sz w:val="16"/>
          <w:szCs w:val="16"/>
        </w:rPr>
      </w:pPr>
      <w:r w:rsidRPr="007A28A2">
        <w:rPr>
          <w:rFonts w:ascii="Aptos" w:hAnsi="Aptos" w:cs="Tahoma"/>
          <w:b/>
          <w:i/>
          <w:sz w:val="16"/>
          <w:szCs w:val="16"/>
        </w:rPr>
        <w:t>WYKONAWCA może zmodyfikować formularz w zakresie niezbędnym do przygotowania oferty zgodnej z najbardziej aktualnymi zaleceniami i zmianami wprowadzonymi przez ZAMAWIAJĄCEGO</w:t>
      </w:r>
      <w:r>
        <w:rPr>
          <w:rFonts w:ascii="Aptos" w:hAnsi="Aptos" w:cs="Tahoma"/>
          <w:b/>
          <w:i/>
          <w:sz w:val="16"/>
          <w:szCs w:val="16"/>
        </w:rPr>
        <w:t xml:space="preserve"> i aktualnym stanem faktycznym</w:t>
      </w:r>
      <w:r w:rsidRPr="007A28A2">
        <w:rPr>
          <w:rFonts w:ascii="Aptos" w:hAnsi="Aptos" w:cs="Tahoma"/>
          <w:b/>
          <w:i/>
          <w:sz w:val="16"/>
          <w:szCs w:val="16"/>
        </w:rPr>
        <w:t>.</w:t>
      </w:r>
    </w:p>
    <w:p w14:paraId="6553FCF5" w14:textId="77777777" w:rsidR="00640AEA" w:rsidRPr="007A28A2" w:rsidRDefault="00640AEA" w:rsidP="00640AEA">
      <w:pPr>
        <w:pStyle w:val="Bezodstpw"/>
        <w:spacing w:after="200" w:line="276" w:lineRule="auto"/>
        <w:rPr>
          <w:rFonts w:ascii="Aptos" w:hAnsi="Aptos" w:cs="Tahoma"/>
          <w:i/>
          <w:iCs/>
          <w:sz w:val="16"/>
          <w:szCs w:val="16"/>
          <w:lang w:val="pl-PL"/>
        </w:rPr>
      </w:pPr>
    </w:p>
    <w:p w14:paraId="5FE82151" w14:textId="3F78D475" w:rsidR="00640AEA" w:rsidRDefault="00640AEA" w:rsidP="00640AEA">
      <w:pPr>
        <w:jc w:val="right"/>
        <w:rPr>
          <w:rFonts w:ascii="Aptos" w:eastAsia="Times New Roman" w:hAnsi="Aptos" w:cs="Tahoma"/>
          <w:bCs/>
          <w:i/>
          <w:iCs/>
          <w:kern w:val="2"/>
          <w:sz w:val="16"/>
          <w:szCs w:val="16"/>
          <w:lang w:eastAsia="ar-SA"/>
        </w:rPr>
      </w:pPr>
      <w:r w:rsidRPr="00AB23B5">
        <w:rPr>
          <w:rFonts w:ascii="Aptos" w:eastAsia="Times New Roman" w:hAnsi="Aptos" w:cs="Tahoma"/>
          <w:bCs/>
          <w:i/>
          <w:iCs/>
          <w:kern w:val="2"/>
          <w:sz w:val="16"/>
          <w:szCs w:val="16"/>
          <w:lang w:eastAsia="ar-SA"/>
        </w:rPr>
        <w:t>Kwalifikowany podpis elektroniczny lub podpis zaufany albo podpis osobisty w postaci elektronicznej</w:t>
      </w:r>
    </w:p>
    <w:p w14:paraId="197B6945" w14:textId="77777777" w:rsidR="00640AEA" w:rsidRDefault="00640AEA">
      <w:pPr>
        <w:spacing w:after="0" w:line="240" w:lineRule="auto"/>
        <w:rPr>
          <w:rFonts w:ascii="Aptos" w:eastAsia="Times New Roman" w:hAnsi="Aptos" w:cs="Tahoma"/>
          <w:bCs/>
          <w:i/>
          <w:iCs/>
          <w:kern w:val="2"/>
          <w:sz w:val="16"/>
          <w:szCs w:val="16"/>
          <w:lang w:eastAsia="ar-SA"/>
        </w:rPr>
      </w:pPr>
      <w:r>
        <w:rPr>
          <w:rFonts w:ascii="Aptos" w:eastAsia="Times New Roman" w:hAnsi="Aptos" w:cs="Tahoma"/>
          <w:bCs/>
          <w:i/>
          <w:iCs/>
          <w:kern w:val="2"/>
          <w:sz w:val="16"/>
          <w:szCs w:val="16"/>
          <w:lang w:eastAsia="ar-SA"/>
        </w:rPr>
        <w:br w:type="page"/>
      </w:r>
    </w:p>
    <w:p w14:paraId="65CE895E" w14:textId="09F54BC6" w:rsidR="00640AEA" w:rsidRDefault="00F925BA" w:rsidP="00640AEA">
      <w:pPr>
        <w:jc w:val="right"/>
        <w:rPr>
          <w:rFonts w:ascii="Aptos" w:eastAsia="Times New Roman" w:hAnsi="Aptos" w:cs="Tahoma"/>
          <w:bCs/>
          <w:i/>
          <w:iCs/>
          <w:kern w:val="2"/>
          <w:sz w:val="16"/>
          <w:szCs w:val="16"/>
          <w:lang w:eastAsia="ar-SA"/>
        </w:rPr>
      </w:pPr>
      <w:r>
        <w:rPr>
          <w:rFonts w:ascii="Aptos" w:eastAsia="Times New Roman" w:hAnsi="Aptos" w:cs="Tahoma"/>
          <w:bCs/>
          <w:i/>
          <w:iCs/>
          <w:kern w:val="2"/>
          <w:sz w:val="16"/>
          <w:szCs w:val="16"/>
          <w:lang w:eastAsia="ar-SA"/>
        </w:rPr>
        <w:lastRenderedPageBreak/>
        <w:t>Załącznik nr 7</w:t>
      </w:r>
    </w:p>
    <w:p w14:paraId="61915D9E" w14:textId="77777777" w:rsidR="00F925BA" w:rsidRPr="009A131B" w:rsidRDefault="00F925BA" w:rsidP="00F925BA">
      <w:pPr>
        <w:pBdr>
          <w:bottom w:val="single" w:sz="4" w:space="4" w:color="CCCCCC"/>
        </w:pBdr>
        <w:spacing w:after="320" w:line="240" w:lineRule="auto"/>
        <w:rPr>
          <w:rFonts w:ascii="Aptos" w:hAnsi="Aptos" w:cs="Tahoma"/>
          <w:b/>
          <w:smallCaps/>
          <w:sz w:val="24"/>
          <w:szCs w:val="20"/>
        </w:rPr>
      </w:pPr>
      <w:r>
        <w:rPr>
          <w:rFonts w:ascii="Aptos" w:hAnsi="Aptos" w:cs="Tahoma"/>
          <w:b/>
          <w:smallCaps/>
          <w:sz w:val="24"/>
          <w:szCs w:val="20"/>
        </w:rPr>
        <w:t>Podmiot udostępniający Zasoby</w:t>
      </w:r>
    </w:p>
    <w:p w14:paraId="20C16392" w14:textId="77777777" w:rsidR="00F925BA" w:rsidRPr="003D3E8A" w:rsidRDefault="00F925BA" w:rsidP="00F925BA">
      <w:pPr>
        <w:spacing w:before="120" w:after="120"/>
        <w:rPr>
          <w:rFonts w:ascii="Aptos" w:eastAsia="Times New Roman" w:hAnsi="Aptos" w:cs="Tahoma"/>
          <w:bCs/>
          <w:i/>
          <w:kern w:val="2"/>
          <w:sz w:val="16"/>
          <w:szCs w:val="16"/>
          <w:lang w:eastAsia="ar-SA"/>
        </w:rPr>
      </w:pPr>
      <w:r>
        <w:rPr>
          <w:rFonts w:ascii="Aptos" w:eastAsia="Times New Roman" w:hAnsi="Aptos" w:cs="Tahoma"/>
          <w:bCs/>
          <w:iCs/>
          <w:kern w:val="2"/>
          <w:sz w:val="16"/>
          <w:szCs w:val="16"/>
          <w:lang w:eastAsia="ar-SA"/>
        </w:rPr>
        <w:t>__________________________</w:t>
      </w:r>
      <w:r>
        <w:rPr>
          <w:rFonts w:ascii="Aptos" w:eastAsia="Times New Roman" w:hAnsi="Aptos" w:cs="Tahoma"/>
          <w:bCs/>
          <w:iCs/>
          <w:kern w:val="2"/>
          <w:sz w:val="16"/>
          <w:szCs w:val="16"/>
          <w:lang w:eastAsia="ar-SA"/>
        </w:rPr>
        <w:br/>
      </w:r>
      <w:r w:rsidRPr="003D3E8A">
        <w:rPr>
          <w:rFonts w:ascii="Aptos" w:eastAsia="Times New Roman" w:hAnsi="Aptos" w:cs="Tahoma"/>
          <w:bCs/>
          <w:i/>
          <w:kern w:val="2"/>
          <w:sz w:val="16"/>
          <w:szCs w:val="16"/>
          <w:lang w:eastAsia="ar-SA"/>
        </w:rPr>
        <w:t>Dane identyfikujące WYKONAWCĘ</w:t>
      </w:r>
    </w:p>
    <w:p w14:paraId="3615A478" w14:textId="77777777" w:rsidR="00F925BA" w:rsidRDefault="00F925BA" w:rsidP="00F925BA">
      <w:pPr>
        <w:autoSpaceDE w:val="0"/>
        <w:autoSpaceDN w:val="0"/>
        <w:adjustRightInd w:val="0"/>
        <w:spacing w:before="120" w:after="120"/>
        <w:jc w:val="center"/>
        <w:rPr>
          <w:rFonts w:ascii="Aptos" w:eastAsia="SimSun" w:hAnsi="Aptos" w:cs="Tahoma"/>
          <w:b/>
          <w:bCs/>
          <w:caps/>
          <w:sz w:val="24"/>
          <w:szCs w:val="24"/>
          <w:lang w:eastAsia="zh-CN"/>
        </w:rPr>
      </w:pPr>
    </w:p>
    <w:p w14:paraId="77534D8E" w14:textId="77777777" w:rsidR="00F925BA" w:rsidRPr="008B259D" w:rsidRDefault="00F925BA" w:rsidP="00F925BA">
      <w:pPr>
        <w:autoSpaceDE w:val="0"/>
        <w:autoSpaceDN w:val="0"/>
        <w:adjustRightInd w:val="0"/>
        <w:spacing w:before="120" w:after="120"/>
        <w:jc w:val="center"/>
        <w:rPr>
          <w:rFonts w:ascii="Aptos" w:eastAsia="SimSun" w:hAnsi="Aptos" w:cs="Tahoma"/>
          <w:b/>
          <w:bCs/>
          <w:caps/>
          <w:sz w:val="24"/>
          <w:szCs w:val="24"/>
          <w:lang w:eastAsia="zh-CN"/>
        </w:rPr>
      </w:pPr>
      <w:r w:rsidRPr="008B259D">
        <w:rPr>
          <w:rFonts w:ascii="Aptos" w:eastAsia="SimSun" w:hAnsi="Aptos" w:cs="Tahoma"/>
          <w:b/>
          <w:bCs/>
          <w:caps/>
          <w:sz w:val="24"/>
          <w:szCs w:val="24"/>
          <w:lang w:eastAsia="zh-CN"/>
        </w:rPr>
        <w:t xml:space="preserve">ZOBOWIĄZANIE PODMIOTÓW TRZECICH DO ODDANIA DO DYSPOZYCJI </w:t>
      </w:r>
      <w:r w:rsidRPr="008B259D">
        <w:rPr>
          <w:rFonts w:ascii="Aptos" w:eastAsia="SimSun" w:hAnsi="Aptos" w:cs="Tahoma"/>
          <w:b/>
          <w:bCs/>
          <w:caps/>
          <w:sz w:val="24"/>
          <w:szCs w:val="24"/>
          <w:lang w:eastAsia="zh-CN"/>
        </w:rPr>
        <w:br/>
        <w:t xml:space="preserve">WYKONAWCY NIEZBĘDNYCH ZASOBÓW NA POTRZEBY KORZYSTANIA Z NICH </w:t>
      </w:r>
      <w:r w:rsidRPr="008B259D">
        <w:rPr>
          <w:rFonts w:ascii="Aptos" w:eastAsia="SimSun" w:hAnsi="Aptos" w:cs="Tahoma"/>
          <w:b/>
          <w:bCs/>
          <w:caps/>
          <w:sz w:val="24"/>
          <w:szCs w:val="24"/>
          <w:lang w:eastAsia="zh-CN"/>
        </w:rPr>
        <w:br/>
        <w:t>PRZY WYKONYWANIU ZAMÓWIENIA</w:t>
      </w:r>
    </w:p>
    <w:p w14:paraId="51D3491B" w14:textId="77777777" w:rsidR="00F925BA" w:rsidRPr="005C411C" w:rsidRDefault="00F925BA" w:rsidP="00F925BA">
      <w:pPr>
        <w:pBdr>
          <w:bottom w:val="single" w:sz="4" w:space="4" w:color="CCCCCC"/>
        </w:pBdr>
        <w:spacing w:after="320" w:line="240" w:lineRule="auto"/>
        <w:jc w:val="both"/>
        <w:rPr>
          <w:rFonts w:ascii="Aptos" w:hAnsi="Aptos" w:cs="Tahoma"/>
          <w:b/>
          <w:smallCaps/>
          <w:szCs w:val="18"/>
        </w:rPr>
      </w:pPr>
      <w:r w:rsidRPr="005C411C">
        <w:rPr>
          <w:rFonts w:ascii="Aptos" w:hAnsi="Aptos" w:cs="Tahoma"/>
          <w:bCs/>
          <w:smallCaps/>
          <w:szCs w:val="18"/>
        </w:rPr>
        <w:t>Przedmiot zamówienia:</w:t>
      </w:r>
      <w:r w:rsidRPr="005C411C">
        <w:rPr>
          <w:rFonts w:ascii="Aptos" w:hAnsi="Aptos" w:cs="Tahoma"/>
          <w:b/>
          <w:smallCaps/>
          <w:szCs w:val="18"/>
        </w:rPr>
        <w:t xml:space="preserve"> ROZBUDOWA STREFY WELLNESS W PARKU WODNYM KOSZALIN</w:t>
      </w:r>
    </w:p>
    <w:p w14:paraId="31A868DA" w14:textId="77777777" w:rsidR="00F925BA" w:rsidRPr="00F16C7F" w:rsidRDefault="00F925BA" w:rsidP="00F925BA">
      <w:pPr>
        <w:ind w:firstLine="567"/>
        <w:jc w:val="both"/>
        <w:rPr>
          <w:rStyle w:val="normaltextrun"/>
          <w:rFonts w:ascii="Aptos" w:eastAsia="Droid Sans Fallback" w:hAnsi="Aptos"/>
          <w:color w:val="808080"/>
        </w:rPr>
      </w:pPr>
      <w:r w:rsidRPr="00F16C7F">
        <w:rPr>
          <w:rFonts w:ascii="Aptos" w:eastAsia="Times New Roman" w:hAnsi="Aptos" w:cs="Tahoma"/>
          <w:kern w:val="21"/>
          <w:sz w:val="20"/>
          <w:szCs w:val="20"/>
        </w:rPr>
        <w:t>Działając w imieniu ___________ zobowiązuje się do oddania do dyspozycji dla WYKONAWCY __________ biorącego udział w przedmiotowym postępowaniu swoich zasobów zgodnie z treścią art. 118 ust. 1 ustawy Pzp, w następującym zakresie</w:t>
      </w:r>
      <w:r>
        <w:rPr>
          <w:rFonts w:ascii="Aptos" w:eastAsia="Times New Roman" w:hAnsi="Aptos" w:cs="Tahoma"/>
          <w:kern w:val="21"/>
          <w:sz w:val="20"/>
          <w:szCs w:val="20"/>
        </w:rPr>
        <w:t>:</w:t>
      </w:r>
    </w:p>
    <w:p w14:paraId="24CB3715" w14:textId="77777777" w:rsidR="00F925BA" w:rsidRPr="00F16C7F" w:rsidRDefault="00A97B82" w:rsidP="00F925BA">
      <w:pPr>
        <w:spacing w:after="60"/>
        <w:ind w:left="567"/>
        <w:jc w:val="both"/>
        <w:rPr>
          <w:rFonts w:ascii="Aptos" w:hAnsi="Aptos" w:cs="Tahoma"/>
          <w:bCs/>
          <w:sz w:val="20"/>
          <w:szCs w:val="20"/>
        </w:rPr>
      </w:pPr>
      <w:sdt>
        <w:sdtPr>
          <w:rPr>
            <w:rFonts w:ascii="Aptos" w:hAnsi="Aptos" w:cs="Tahoma"/>
            <w:b/>
            <w:sz w:val="20"/>
            <w:szCs w:val="20"/>
          </w:rPr>
          <w:id w:val="2014414426"/>
          <w14:checkbox>
            <w14:checked w14:val="0"/>
            <w14:checkedState w14:val="2612" w14:font="MS Gothic"/>
            <w14:uncheckedState w14:val="2610" w14:font="MS Gothic"/>
          </w14:checkbox>
        </w:sdtPr>
        <w:sdtEndPr/>
        <w:sdtContent>
          <w:r w:rsidR="00F925BA" w:rsidRPr="00F16C7F">
            <w:rPr>
              <w:rFonts w:ascii="Aptos" w:eastAsia="MS Gothic" w:hAnsi="Aptos" w:cs="Tahoma"/>
              <w:b/>
              <w:sz w:val="20"/>
              <w:szCs w:val="20"/>
            </w:rPr>
            <w:t>☐</w:t>
          </w:r>
        </w:sdtContent>
      </w:sdt>
      <w:r w:rsidR="00F925BA" w:rsidRPr="00F16C7F">
        <w:rPr>
          <w:rFonts w:ascii="Aptos" w:hAnsi="Aptos" w:cs="Tahoma"/>
          <w:bCs/>
          <w:sz w:val="20"/>
          <w:szCs w:val="20"/>
        </w:rPr>
        <w:t xml:space="preserve"> zdolności technicznej i zawodowej w zakresie posiadanego doświadczenia</w:t>
      </w:r>
    </w:p>
    <w:p w14:paraId="230CE9D6" w14:textId="77777777" w:rsidR="00F925BA" w:rsidRPr="00F16C7F" w:rsidRDefault="00F925BA" w:rsidP="00F925BA">
      <w:pPr>
        <w:pStyle w:val="paragraph"/>
        <w:spacing w:before="0" w:beforeAutospacing="0" w:after="60" w:afterAutospacing="0" w:line="276" w:lineRule="auto"/>
        <w:ind w:left="567"/>
        <w:jc w:val="both"/>
        <w:textAlignment w:val="baseline"/>
        <w:rPr>
          <w:rStyle w:val="normaltextrun"/>
          <w:rFonts w:ascii="Aptos" w:eastAsia="Droid Sans Fallback" w:hAnsi="Aptos"/>
          <w:color w:val="808080"/>
        </w:rPr>
      </w:pPr>
      <w:r w:rsidRPr="00F16C7F">
        <w:rPr>
          <w:rFonts w:ascii="Aptos" w:eastAsia="SimSun" w:hAnsi="Aptos" w:cs="Tahoma"/>
          <w:sz w:val="20"/>
          <w:szCs w:val="20"/>
          <w:lang w:eastAsia="zh-CN"/>
        </w:rPr>
        <w:t xml:space="preserve">Podmioty: </w:t>
      </w:r>
      <w:r w:rsidRPr="00F16C7F">
        <w:rPr>
          <w:rFonts w:ascii="Aptos" w:eastAsia="SimSun" w:hAnsi="Aptos" w:cs="Tahoma"/>
          <w:i/>
          <w:iCs/>
          <w:sz w:val="16"/>
          <w:szCs w:val="16"/>
          <w:lang w:eastAsia="zh-CN"/>
        </w:rPr>
        <w:t>(należy wpisać nazwę WYKONAWCY/WYKONAWCÓW)</w:t>
      </w:r>
      <w:r w:rsidRPr="00F16C7F">
        <w:rPr>
          <w:rFonts w:ascii="Aptos" w:eastAsia="SimSun" w:hAnsi="Aptos" w:cs="Tahoma"/>
          <w:sz w:val="16"/>
          <w:szCs w:val="16"/>
          <w:lang w:eastAsia="zh-CN"/>
        </w:rPr>
        <w:t>:</w:t>
      </w:r>
      <w:r w:rsidRPr="00F16C7F">
        <w:rPr>
          <w:rFonts w:ascii="Aptos" w:eastAsia="SimSun" w:hAnsi="Aptos" w:cs="Tahoma"/>
          <w:sz w:val="20"/>
          <w:szCs w:val="20"/>
          <w:lang w:eastAsia="zh-CN"/>
        </w:rPr>
        <w:t> </w:t>
      </w:r>
      <w:r w:rsidRPr="00F16C7F">
        <w:rPr>
          <w:rFonts w:ascii="Arial" w:eastAsia="SimSun" w:hAnsi="Arial" w:cs="Arial"/>
          <w:sz w:val="20"/>
          <w:szCs w:val="20"/>
          <w:lang w:eastAsia="zh-CN"/>
        </w:rPr>
        <w:t>​​</w:t>
      </w:r>
      <w:r w:rsidRPr="00F16C7F">
        <w:rPr>
          <w:rStyle w:val="Nagwek2Znak"/>
          <w:rFonts w:ascii="Aptos" w:hAnsi="Aptos"/>
          <w:color w:val="808080"/>
          <w:sz w:val="22"/>
          <w:szCs w:val="22"/>
        </w:rPr>
        <w:t xml:space="preserve"> </w:t>
      </w:r>
      <w:sdt>
        <w:sdtPr>
          <w:rPr>
            <w:rFonts w:ascii="Aptos" w:hAnsi="Aptos" w:cs="Tahoma"/>
            <w:sz w:val="20"/>
            <w:szCs w:val="20"/>
          </w:rPr>
          <w:id w:val="-1397514314"/>
          <w:placeholder>
            <w:docPart w:val="837D6A423C924167B15913C5787CC38B"/>
          </w:placeholder>
          <w:showingPlcHdr/>
          <w:text/>
        </w:sdtPr>
        <w:sdtEndPr/>
        <w:sdtContent>
          <w:r w:rsidRPr="00F16C7F">
            <w:rPr>
              <w:rStyle w:val="Tekstzastpczy"/>
              <w:rFonts w:ascii="Aptos" w:hAnsi="Aptos" w:cs="Tahoma"/>
              <w:sz w:val="20"/>
              <w:szCs w:val="20"/>
            </w:rPr>
            <w:t>Kliknij tutaj, aby wprowadzić tekst.</w:t>
          </w:r>
        </w:sdtContent>
      </w:sdt>
    </w:p>
    <w:p w14:paraId="41737BFA" w14:textId="77777777" w:rsidR="00F925BA" w:rsidRPr="00F16C7F" w:rsidRDefault="00A97B82" w:rsidP="00F925BA">
      <w:pPr>
        <w:spacing w:after="60"/>
        <w:ind w:left="567"/>
        <w:jc w:val="both"/>
        <w:rPr>
          <w:rFonts w:ascii="Aptos" w:hAnsi="Aptos" w:cs="Tahoma"/>
          <w:bCs/>
          <w:sz w:val="20"/>
          <w:szCs w:val="20"/>
        </w:rPr>
      </w:pPr>
      <w:sdt>
        <w:sdtPr>
          <w:rPr>
            <w:rFonts w:ascii="Aptos" w:hAnsi="Aptos" w:cs="Tahoma"/>
            <w:b/>
            <w:sz w:val="20"/>
            <w:szCs w:val="20"/>
          </w:rPr>
          <w:id w:val="-2073887005"/>
          <w14:checkbox>
            <w14:checked w14:val="0"/>
            <w14:checkedState w14:val="2612" w14:font="MS Gothic"/>
            <w14:uncheckedState w14:val="2610" w14:font="MS Gothic"/>
          </w14:checkbox>
        </w:sdtPr>
        <w:sdtEndPr/>
        <w:sdtContent>
          <w:r w:rsidR="00F925BA" w:rsidRPr="00F16C7F">
            <w:rPr>
              <w:rFonts w:ascii="Aptos" w:eastAsia="MS Gothic" w:hAnsi="Aptos" w:cs="Tahoma"/>
              <w:b/>
              <w:sz w:val="20"/>
              <w:szCs w:val="20"/>
            </w:rPr>
            <w:t>☐</w:t>
          </w:r>
        </w:sdtContent>
      </w:sdt>
      <w:r w:rsidR="00F925BA" w:rsidRPr="00F16C7F">
        <w:rPr>
          <w:rFonts w:ascii="Aptos" w:hAnsi="Aptos" w:cs="Tahoma"/>
          <w:bCs/>
          <w:sz w:val="20"/>
          <w:szCs w:val="20"/>
        </w:rPr>
        <w:t xml:space="preserve"> zdolności technicznej i zawodowej w zakresie dysponowania osobami</w:t>
      </w:r>
    </w:p>
    <w:p w14:paraId="0667F95F" w14:textId="77777777" w:rsidR="00F925BA" w:rsidRPr="00F16C7F" w:rsidRDefault="00F925BA" w:rsidP="00F925BA">
      <w:pPr>
        <w:pStyle w:val="paragraph"/>
        <w:spacing w:before="0" w:beforeAutospacing="0" w:after="60" w:afterAutospacing="0" w:line="276" w:lineRule="auto"/>
        <w:ind w:left="567"/>
        <w:jc w:val="both"/>
        <w:textAlignment w:val="baseline"/>
        <w:rPr>
          <w:rFonts w:ascii="Aptos" w:eastAsia="SimSun" w:hAnsi="Aptos" w:cs="Tahoma"/>
          <w:sz w:val="20"/>
          <w:szCs w:val="20"/>
          <w:lang w:eastAsia="zh-CN"/>
        </w:rPr>
      </w:pPr>
      <w:r w:rsidRPr="00F16C7F">
        <w:rPr>
          <w:rFonts w:ascii="Aptos" w:eastAsia="SimSun" w:hAnsi="Aptos" w:cs="Tahoma"/>
          <w:sz w:val="20"/>
          <w:szCs w:val="20"/>
          <w:lang w:eastAsia="zh-CN"/>
        </w:rPr>
        <w:t xml:space="preserve">Podmioty: </w:t>
      </w:r>
      <w:r w:rsidRPr="00F16C7F">
        <w:rPr>
          <w:rFonts w:ascii="Aptos" w:eastAsia="SimSun" w:hAnsi="Aptos" w:cs="Tahoma"/>
          <w:i/>
          <w:iCs/>
          <w:sz w:val="16"/>
          <w:szCs w:val="16"/>
          <w:lang w:eastAsia="zh-CN"/>
        </w:rPr>
        <w:t>(należy wpisać nazwę WYKONAWCY/WYKONAWCÓW)</w:t>
      </w:r>
      <w:r w:rsidRPr="00F16C7F">
        <w:rPr>
          <w:rFonts w:ascii="Aptos" w:eastAsia="SimSun" w:hAnsi="Aptos" w:cs="Tahoma"/>
          <w:sz w:val="16"/>
          <w:szCs w:val="16"/>
          <w:lang w:eastAsia="zh-CN"/>
        </w:rPr>
        <w:t>:</w:t>
      </w:r>
      <w:r w:rsidRPr="00F16C7F">
        <w:rPr>
          <w:rFonts w:ascii="Aptos" w:eastAsia="SimSun" w:hAnsi="Aptos" w:cs="Tahoma"/>
          <w:sz w:val="20"/>
          <w:szCs w:val="20"/>
          <w:lang w:eastAsia="zh-CN"/>
        </w:rPr>
        <w:t> </w:t>
      </w:r>
      <w:r w:rsidRPr="00F16C7F">
        <w:rPr>
          <w:rFonts w:ascii="Arial" w:eastAsia="SimSun" w:hAnsi="Arial" w:cs="Arial"/>
          <w:sz w:val="20"/>
          <w:szCs w:val="20"/>
          <w:lang w:eastAsia="zh-CN"/>
        </w:rPr>
        <w:t>​​</w:t>
      </w:r>
      <w:r w:rsidRPr="00F16C7F">
        <w:rPr>
          <w:rStyle w:val="Nagwek2Znak"/>
          <w:rFonts w:ascii="Aptos" w:hAnsi="Aptos"/>
          <w:color w:val="808080"/>
          <w:sz w:val="22"/>
          <w:szCs w:val="22"/>
        </w:rPr>
        <w:t xml:space="preserve"> </w:t>
      </w:r>
      <w:sdt>
        <w:sdtPr>
          <w:rPr>
            <w:rFonts w:ascii="Aptos" w:hAnsi="Aptos" w:cs="Tahoma"/>
            <w:sz w:val="20"/>
            <w:szCs w:val="20"/>
          </w:rPr>
          <w:id w:val="1314456179"/>
          <w:placeholder>
            <w:docPart w:val="7FEF54B7427942F4ADF600116E6A1A8A"/>
          </w:placeholder>
          <w:showingPlcHdr/>
          <w:text/>
        </w:sdtPr>
        <w:sdtEndPr/>
        <w:sdtContent>
          <w:r w:rsidRPr="00F16C7F">
            <w:rPr>
              <w:rStyle w:val="Tekstzastpczy"/>
              <w:rFonts w:ascii="Aptos" w:hAnsi="Aptos" w:cs="Tahoma"/>
              <w:sz w:val="20"/>
              <w:szCs w:val="20"/>
            </w:rPr>
            <w:t>Kliknij tutaj, aby wprowadzić tekst.</w:t>
          </w:r>
        </w:sdtContent>
      </w:sdt>
    </w:p>
    <w:p w14:paraId="5DD652EE" w14:textId="77777777" w:rsidR="00F925BA" w:rsidRPr="00F16C7F" w:rsidRDefault="00F925BA" w:rsidP="00F925BA">
      <w:pPr>
        <w:autoSpaceDE w:val="0"/>
        <w:autoSpaceDN w:val="0"/>
        <w:adjustRightInd w:val="0"/>
        <w:rPr>
          <w:rFonts w:ascii="Aptos" w:eastAsia="Times New Roman" w:hAnsi="Aptos" w:cs="Tahoma"/>
          <w:kern w:val="21"/>
          <w:sz w:val="20"/>
          <w:szCs w:val="20"/>
        </w:rPr>
      </w:pPr>
      <w:r w:rsidRPr="00F16C7F">
        <w:rPr>
          <w:rFonts w:ascii="Aptos" w:eastAsia="Times New Roman" w:hAnsi="Aptos" w:cs="Tahoma"/>
          <w:kern w:val="21"/>
          <w:sz w:val="20"/>
          <w:szCs w:val="20"/>
        </w:rPr>
        <w:t>Jednocześnie wskazuję:</w:t>
      </w:r>
    </w:p>
    <w:p w14:paraId="02384EC1" w14:textId="77777777" w:rsidR="00F925BA" w:rsidRPr="00F16C7F" w:rsidRDefault="00F925BA" w:rsidP="00F925BA">
      <w:pPr>
        <w:pStyle w:val="Akapitzlist"/>
        <w:numPr>
          <w:ilvl w:val="0"/>
          <w:numId w:val="50"/>
        </w:numPr>
        <w:autoSpaceDE w:val="0"/>
        <w:autoSpaceDN w:val="0"/>
        <w:adjustRightInd w:val="0"/>
        <w:spacing w:before="120" w:after="120"/>
        <w:jc w:val="both"/>
        <w:rPr>
          <w:rFonts w:ascii="Aptos" w:eastAsia="Times New Roman" w:hAnsi="Aptos" w:cs="Tahoma"/>
          <w:kern w:val="21"/>
          <w:sz w:val="20"/>
          <w:szCs w:val="20"/>
        </w:rPr>
      </w:pPr>
      <w:r w:rsidRPr="00F16C7F">
        <w:rPr>
          <w:rFonts w:ascii="Aptos" w:eastAsia="Times New Roman" w:hAnsi="Aptos" w:cs="Tahoma"/>
          <w:kern w:val="21"/>
          <w:sz w:val="20"/>
          <w:szCs w:val="20"/>
        </w:rPr>
        <w:t xml:space="preserve">zakres udostępnionych zasobów: __________________________________ </w:t>
      </w:r>
    </w:p>
    <w:p w14:paraId="4531F0DE" w14:textId="77777777" w:rsidR="00F925BA" w:rsidRPr="00F16C7F" w:rsidRDefault="00F925BA" w:rsidP="00F925BA">
      <w:pPr>
        <w:pStyle w:val="Akapitzlist"/>
        <w:autoSpaceDE w:val="0"/>
        <w:autoSpaceDN w:val="0"/>
        <w:adjustRightInd w:val="0"/>
        <w:spacing w:before="120" w:after="120"/>
        <w:ind w:left="1065"/>
        <w:jc w:val="both"/>
        <w:rPr>
          <w:rFonts w:ascii="Aptos" w:eastAsia="Times New Roman" w:hAnsi="Aptos" w:cs="Tahoma"/>
          <w:kern w:val="21"/>
          <w:sz w:val="20"/>
          <w:szCs w:val="20"/>
        </w:rPr>
      </w:pPr>
      <w:r w:rsidRPr="00F16C7F">
        <w:rPr>
          <w:rFonts w:ascii="Aptos" w:eastAsia="Times New Roman" w:hAnsi="Aptos" w:cs="Tahoma"/>
          <w:i/>
          <w:iCs/>
          <w:kern w:val="21"/>
          <w:sz w:val="16"/>
          <w:szCs w:val="16"/>
        </w:rPr>
        <w:t xml:space="preserve">Opis przekazywanych zasobów (np. referencje, użyczane urządzenia, wykaz środków technicznych, osoby o odpowiednich kwalifikacjach), pozwalającego co najmniej na zidentyfikowanie przedmiotu świadczenia. </w:t>
      </w:r>
    </w:p>
    <w:p w14:paraId="27F25BAE" w14:textId="77777777" w:rsidR="00F925BA" w:rsidRPr="00F16C7F" w:rsidRDefault="00F925BA" w:rsidP="00F925BA">
      <w:pPr>
        <w:pStyle w:val="Akapitzlist"/>
        <w:numPr>
          <w:ilvl w:val="0"/>
          <w:numId w:val="50"/>
        </w:numPr>
        <w:autoSpaceDE w:val="0"/>
        <w:autoSpaceDN w:val="0"/>
        <w:adjustRightInd w:val="0"/>
        <w:spacing w:before="120" w:after="120"/>
        <w:jc w:val="both"/>
        <w:rPr>
          <w:rFonts w:ascii="Aptos" w:eastAsia="Times New Roman" w:hAnsi="Aptos" w:cs="Tahoma"/>
          <w:kern w:val="21"/>
          <w:sz w:val="20"/>
          <w:szCs w:val="20"/>
        </w:rPr>
      </w:pPr>
      <w:r w:rsidRPr="00F16C7F">
        <w:rPr>
          <w:rFonts w:ascii="Aptos" w:eastAsia="Times New Roman" w:hAnsi="Aptos" w:cs="Tahoma"/>
          <w:kern w:val="21"/>
          <w:sz w:val="20"/>
          <w:szCs w:val="20"/>
        </w:rPr>
        <w:t xml:space="preserve">sposób i okres udostępnienia WYKONAWCY i wykorzystania przez niego zasobów przy wykonywaniu zamówienia: ________________________ </w:t>
      </w:r>
    </w:p>
    <w:p w14:paraId="17B3E354" w14:textId="77777777" w:rsidR="00F925BA" w:rsidRPr="00F16C7F" w:rsidRDefault="00F925BA" w:rsidP="00F925BA">
      <w:pPr>
        <w:pStyle w:val="Akapitzlist"/>
        <w:autoSpaceDE w:val="0"/>
        <w:autoSpaceDN w:val="0"/>
        <w:adjustRightInd w:val="0"/>
        <w:spacing w:before="120" w:after="120"/>
        <w:ind w:left="1065"/>
        <w:jc w:val="both"/>
        <w:rPr>
          <w:rFonts w:ascii="Aptos" w:eastAsia="Times New Roman" w:hAnsi="Aptos" w:cs="Tahoma"/>
          <w:kern w:val="21"/>
          <w:sz w:val="20"/>
          <w:szCs w:val="20"/>
        </w:rPr>
      </w:pPr>
      <w:r w:rsidRPr="00F16C7F">
        <w:rPr>
          <w:rFonts w:ascii="Aptos" w:hAnsi="Aptos" w:cs="Tahoma"/>
          <w:i/>
          <w:iCs/>
          <w:color w:val="000000"/>
          <w:sz w:val="16"/>
          <w:szCs w:val="16"/>
        </w:rPr>
        <w:t xml:space="preserve">Np. oddanie narzędzi do użytkowania, wykonanie części zamówienia itp., oddelegowanie osób na </w:t>
      </w:r>
      <w:r w:rsidRPr="00F16C7F">
        <w:rPr>
          <w:rFonts w:ascii="Aptos" w:eastAsia="Times New Roman" w:hAnsi="Aptos" w:cs="Tahoma"/>
          <w:i/>
          <w:iCs/>
          <w:kern w:val="21"/>
          <w:sz w:val="16"/>
          <w:szCs w:val="16"/>
        </w:rPr>
        <w:t>czas niezbędny do realizacji zamówienia.</w:t>
      </w:r>
    </w:p>
    <w:p w14:paraId="6B24BB12" w14:textId="77777777" w:rsidR="00F925BA" w:rsidRPr="00F16C7F" w:rsidRDefault="00F925BA" w:rsidP="00F925BA">
      <w:pPr>
        <w:pStyle w:val="Akapitzlist"/>
        <w:numPr>
          <w:ilvl w:val="0"/>
          <w:numId w:val="50"/>
        </w:numPr>
        <w:autoSpaceDE w:val="0"/>
        <w:autoSpaceDN w:val="0"/>
        <w:adjustRightInd w:val="0"/>
        <w:spacing w:before="120" w:after="120"/>
        <w:jc w:val="both"/>
        <w:rPr>
          <w:rFonts w:ascii="Aptos" w:eastAsia="Times New Roman" w:hAnsi="Aptos" w:cs="Tahoma"/>
          <w:kern w:val="21"/>
          <w:sz w:val="20"/>
          <w:szCs w:val="20"/>
        </w:rPr>
      </w:pPr>
      <w:r w:rsidRPr="00F16C7F">
        <w:rPr>
          <w:rFonts w:ascii="Aptos" w:eastAsia="Times New Roman" w:hAnsi="Aptos" w:cs="Tahoma"/>
          <w:kern w:val="21"/>
          <w:sz w:val="20"/>
          <w:szCs w:val="20"/>
        </w:rPr>
        <w:t>czy i w jakim zakresie podmiot udostę</w:t>
      </w:r>
      <w:r w:rsidRPr="005C411C">
        <w:rPr>
          <w:rFonts w:ascii="Aptos" w:eastAsia="Times New Roman" w:hAnsi="Aptos" w:cs="Tahoma"/>
          <w:kern w:val="21"/>
          <w:sz w:val="20"/>
          <w:szCs w:val="20"/>
        </w:rPr>
        <w:t>pniający zasoby zrealizuje roboty budowlane, których wskazane czynności dotyczą: ________________</w:t>
      </w:r>
      <w:r w:rsidRPr="00F16C7F">
        <w:rPr>
          <w:rFonts w:ascii="Aptos" w:eastAsia="Times New Roman" w:hAnsi="Aptos" w:cs="Tahoma"/>
          <w:kern w:val="21"/>
          <w:sz w:val="20"/>
          <w:szCs w:val="20"/>
        </w:rPr>
        <w:t xml:space="preserve"> </w:t>
      </w:r>
    </w:p>
    <w:p w14:paraId="7B298C29" w14:textId="77777777" w:rsidR="00F925BA" w:rsidRPr="00F16C7F" w:rsidRDefault="00F925BA" w:rsidP="00F925BA">
      <w:pPr>
        <w:pStyle w:val="Akapitzlist"/>
        <w:autoSpaceDE w:val="0"/>
        <w:autoSpaceDN w:val="0"/>
        <w:adjustRightInd w:val="0"/>
        <w:spacing w:before="120" w:after="120"/>
        <w:ind w:left="1065"/>
        <w:jc w:val="both"/>
        <w:rPr>
          <w:rFonts w:ascii="Aptos" w:eastAsia="Times New Roman" w:hAnsi="Aptos" w:cs="Tahoma"/>
          <w:kern w:val="21"/>
          <w:sz w:val="20"/>
          <w:szCs w:val="20"/>
        </w:rPr>
      </w:pPr>
      <w:r w:rsidRPr="00F16C7F">
        <w:rPr>
          <w:rFonts w:ascii="Aptos" w:eastAsia="Times New Roman" w:hAnsi="Aptos" w:cs="Tahoma"/>
          <w:i/>
          <w:iCs/>
          <w:kern w:val="21"/>
          <w:sz w:val="16"/>
          <w:szCs w:val="16"/>
        </w:rPr>
        <w:t>Konkretne czynności, które zostaną wykonane przez podmiot udostępniający zasoby (np. zaprojektowanie, zamontowanie, zbudowanie, dostarczenie, naprawienie itp.).</w:t>
      </w:r>
      <w:r w:rsidRPr="00F16C7F">
        <w:rPr>
          <w:rFonts w:ascii="Aptos" w:hAnsi="Aptos"/>
        </w:rPr>
        <w:t xml:space="preserve"> </w:t>
      </w:r>
      <w:r w:rsidRPr="00F16C7F">
        <w:rPr>
          <w:rFonts w:ascii="Aptos" w:eastAsia="Times New Roman" w:hAnsi="Aptos" w:cs="Tahoma"/>
          <w:i/>
          <w:iCs/>
          <w:kern w:val="21"/>
          <w:sz w:val="16"/>
          <w:szCs w:val="16"/>
        </w:rPr>
        <w:t>W przypadku gdy zasoby są udostępniane w celu potwierdzenia spełniania warunków dotyczących wykształcenia, kwalifikacji zawodowych lub doświadczenia, a przedmiotem zamówienia są roboty budowlane lub usługi, aby przekazanie zasobów osiągnęło właściwy skutek to ze zobowiązania powinno wynikać czy i w jakim zakresie podmiot udostępniający zasoby zrealizuje roboty budowlane lub usługi, do realizacji których te zdolności są wymagane.</w:t>
      </w:r>
    </w:p>
    <w:p w14:paraId="03F2ED05" w14:textId="77777777" w:rsidR="00F925BA" w:rsidRPr="00F16C7F" w:rsidRDefault="00F925BA" w:rsidP="00F925BA">
      <w:pPr>
        <w:pStyle w:val="Bezodstpw"/>
        <w:spacing w:before="120" w:after="120" w:line="276" w:lineRule="auto"/>
        <w:ind w:firstLine="360"/>
        <w:jc w:val="both"/>
        <w:rPr>
          <w:rFonts w:ascii="Aptos" w:hAnsi="Aptos" w:cs="Tahoma"/>
          <w:i/>
          <w:iCs/>
          <w:sz w:val="16"/>
          <w:szCs w:val="16"/>
          <w:lang w:val="pl-PL"/>
        </w:rPr>
      </w:pPr>
      <w:r w:rsidRPr="00F16C7F">
        <w:rPr>
          <w:rFonts w:ascii="Aptos" w:hAnsi="Aptos" w:cs="Tahoma"/>
          <w:i/>
          <w:iCs/>
          <w:sz w:val="16"/>
          <w:szCs w:val="16"/>
          <w:lang w:val="pl-PL"/>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197B907E" w14:textId="77777777" w:rsidR="00F925BA" w:rsidRPr="00F16C7F" w:rsidRDefault="00F925BA" w:rsidP="00F925BA">
      <w:pPr>
        <w:pStyle w:val="Bezodstpw"/>
        <w:spacing w:before="120" w:after="120" w:line="276" w:lineRule="auto"/>
        <w:ind w:firstLine="360"/>
        <w:rPr>
          <w:rFonts w:ascii="Aptos" w:hAnsi="Aptos" w:cs="Tahoma"/>
          <w:i/>
          <w:iCs/>
          <w:sz w:val="16"/>
          <w:szCs w:val="16"/>
          <w:lang w:val="pl-PL"/>
        </w:rPr>
      </w:pPr>
      <w:r w:rsidRPr="00F16C7F">
        <w:rPr>
          <w:rFonts w:ascii="Aptos" w:hAnsi="Aptos" w:cs="Tahoma"/>
          <w:i/>
          <w:iCs/>
          <w:sz w:val="16"/>
          <w:szCs w:val="16"/>
          <w:lang w:val="pl-PL"/>
        </w:rPr>
        <w:t>Należy dołączyć dokumenty potwierdzające, że osoba podpisująca niniejsze zobowiązanie, jest uprawniona do działania w imieniu podmiotu udostępniającego.</w:t>
      </w:r>
    </w:p>
    <w:p w14:paraId="3462E3AD" w14:textId="77777777" w:rsidR="00F925BA" w:rsidRPr="005C411C" w:rsidRDefault="00F925BA" w:rsidP="00F925BA">
      <w:pPr>
        <w:jc w:val="both"/>
        <w:rPr>
          <w:rFonts w:ascii="Aptos" w:hAnsi="Aptos" w:cs="Tahoma"/>
          <w:b/>
          <w:i/>
          <w:sz w:val="16"/>
          <w:szCs w:val="16"/>
        </w:rPr>
      </w:pPr>
      <w:bookmarkStart w:id="46" w:name="_Hlk209525966"/>
      <w:r w:rsidRPr="00F16C7F">
        <w:rPr>
          <w:rFonts w:ascii="Aptos" w:hAnsi="Aptos" w:cs="Tahoma"/>
          <w:b/>
          <w:i/>
          <w:sz w:val="16"/>
          <w:szCs w:val="16"/>
        </w:rPr>
        <w:t xml:space="preserve">WYKONAWCA może zmodyfikować formularz w zakresie niezbędnym do przygotowania oferty zgodnej z najbardziej aktualnymi zaleceniami i zmianami </w:t>
      </w:r>
      <w:r w:rsidRPr="005C411C">
        <w:rPr>
          <w:rFonts w:ascii="Aptos" w:hAnsi="Aptos" w:cs="Tahoma"/>
          <w:b/>
          <w:i/>
          <w:sz w:val="16"/>
          <w:szCs w:val="16"/>
        </w:rPr>
        <w:t>wprowadzonymi przez ZAMAWIAJĄCEGO i aktualnym stanem faktycznym.</w:t>
      </w:r>
    </w:p>
    <w:p w14:paraId="701004DA" w14:textId="03BEA567" w:rsidR="00F925BA" w:rsidRDefault="00F925BA" w:rsidP="00F925BA">
      <w:pPr>
        <w:spacing w:before="120" w:after="120"/>
        <w:jc w:val="right"/>
        <w:rPr>
          <w:rFonts w:ascii="Aptos" w:eastAsia="Times New Roman" w:hAnsi="Aptos" w:cs="Tahoma"/>
          <w:bCs/>
          <w:i/>
          <w:iCs/>
          <w:kern w:val="2"/>
          <w:sz w:val="16"/>
          <w:szCs w:val="16"/>
          <w:lang w:eastAsia="ar-SA"/>
        </w:rPr>
      </w:pPr>
      <w:r w:rsidRPr="005C411C">
        <w:rPr>
          <w:rFonts w:ascii="Aptos" w:eastAsia="Times New Roman" w:hAnsi="Aptos" w:cs="Tahoma"/>
          <w:bCs/>
          <w:i/>
          <w:iCs/>
          <w:kern w:val="2"/>
          <w:sz w:val="16"/>
          <w:szCs w:val="16"/>
          <w:lang w:eastAsia="ar-SA"/>
        </w:rPr>
        <w:t>Kwalifikowany podpis elektroniczny lub podpis zaufany albo podpis osobisty w postaci elektronicznej</w:t>
      </w:r>
      <w:bookmarkEnd w:id="46"/>
      <w:r>
        <w:rPr>
          <w:rFonts w:ascii="Aptos" w:eastAsia="Times New Roman" w:hAnsi="Aptos" w:cs="Tahoma"/>
          <w:bCs/>
          <w:i/>
          <w:iCs/>
          <w:kern w:val="2"/>
          <w:sz w:val="16"/>
          <w:szCs w:val="16"/>
          <w:lang w:eastAsia="ar-SA"/>
        </w:rPr>
        <w:br w:type="page"/>
      </w:r>
    </w:p>
    <w:p w14:paraId="04601425" w14:textId="6F39513A" w:rsidR="00322BFB" w:rsidRPr="00F925BA" w:rsidRDefault="00F925BA" w:rsidP="00F925BA">
      <w:pPr>
        <w:jc w:val="right"/>
        <w:rPr>
          <w:rFonts w:ascii="Aptos" w:eastAsia="Times New Roman" w:hAnsi="Aptos" w:cs="Tahoma"/>
          <w:bCs/>
          <w:i/>
          <w:iCs/>
          <w:kern w:val="2"/>
          <w:sz w:val="16"/>
          <w:szCs w:val="16"/>
          <w:lang w:eastAsia="ar-SA"/>
        </w:rPr>
      </w:pPr>
      <w:r w:rsidRPr="00F925BA">
        <w:rPr>
          <w:rFonts w:ascii="Aptos" w:eastAsia="Times New Roman" w:hAnsi="Aptos" w:cs="Tahoma"/>
          <w:bCs/>
          <w:i/>
          <w:iCs/>
          <w:kern w:val="2"/>
          <w:sz w:val="16"/>
          <w:szCs w:val="16"/>
          <w:lang w:eastAsia="ar-SA"/>
        </w:rPr>
        <w:lastRenderedPageBreak/>
        <w:t>Załącznik nr 8</w:t>
      </w:r>
    </w:p>
    <w:p w14:paraId="410A6240" w14:textId="77777777" w:rsidR="00F925BA" w:rsidRPr="00AC6A26" w:rsidRDefault="00F925BA" w:rsidP="00F925BA">
      <w:pPr>
        <w:pBdr>
          <w:bottom w:val="single" w:sz="4" w:space="4" w:color="CCCCCC"/>
        </w:pBdr>
        <w:spacing w:after="320" w:line="240" w:lineRule="auto"/>
        <w:rPr>
          <w:rFonts w:ascii="Aptos" w:hAnsi="Aptos" w:cs="Tahoma"/>
          <w:b/>
          <w:smallCaps/>
          <w:sz w:val="20"/>
          <w:szCs w:val="16"/>
        </w:rPr>
      </w:pPr>
      <w:r w:rsidRPr="00AC6A26">
        <w:rPr>
          <w:rFonts w:ascii="Aptos" w:hAnsi="Aptos" w:cs="Tahoma"/>
          <w:b/>
          <w:smallCaps/>
          <w:sz w:val="20"/>
          <w:szCs w:val="16"/>
        </w:rPr>
        <w:t>Wykonawca / Podmiot Trzeci</w:t>
      </w:r>
    </w:p>
    <w:p w14:paraId="46681AF9" w14:textId="77777777" w:rsidR="00F925BA" w:rsidRPr="003D3E8A" w:rsidRDefault="00F925BA" w:rsidP="00F925BA">
      <w:pPr>
        <w:spacing w:before="120" w:after="120"/>
        <w:rPr>
          <w:rFonts w:ascii="Aptos" w:eastAsia="Times New Roman" w:hAnsi="Aptos" w:cs="Tahoma"/>
          <w:bCs/>
          <w:i/>
          <w:kern w:val="2"/>
          <w:sz w:val="16"/>
          <w:szCs w:val="16"/>
          <w:lang w:eastAsia="ar-SA"/>
        </w:rPr>
      </w:pPr>
      <w:r>
        <w:rPr>
          <w:rFonts w:ascii="Aptos" w:eastAsia="Times New Roman" w:hAnsi="Aptos" w:cs="Tahoma"/>
          <w:bCs/>
          <w:iCs/>
          <w:kern w:val="2"/>
          <w:sz w:val="16"/>
          <w:szCs w:val="16"/>
          <w:lang w:eastAsia="ar-SA"/>
        </w:rPr>
        <w:t>__________________________</w:t>
      </w:r>
      <w:r>
        <w:rPr>
          <w:rFonts w:ascii="Aptos" w:eastAsia="Times New Roman" w:hAnsi="Aptos" w:cs="Tahoma"/>
          <w:bCs/>
          <w:iCs/>
          <w:kern w:val="2"/>
          <w:sz w:val="16"/>
          <w:szCs w:val="16"/>
          <w:lang w:eastAsia="ar-SA"/>
        </w:rPr>
        <w:br/>
      </w:r>
      <w:r w:rsidRPr="003D3E8A">
        <w:rPr>
          <w:rFonts w:ascii="Aptos" w:eastAsia="Times New Roman" w:hAnsi="Aptos" w:cs="Tahoma"/>
          <w:bCs/>
          <w:i/>
          <w:kern w:val="2"/>
          <w:sz w:val="16"/>
          <w:szCs w:val="16"/>
          <w:lang w:eastAsia="ar-SA"/>
        </w:rPr>
        <w:t>Dane identyfikujące WYKONAWCĘ</w:t>
      </w:r>
    </w:p>
    <w:p w14:paraId="22DFA79D" w14:textId="77777777" w:rsidR="00F925BA" w:rsidRPr="0016234D" w:rsidRDefault="00F925BA" w:rsidP="00F925BA">
      <w:pPr>
        <w:spacing w:before="120" w:after="120"/>
        <w:rPr>
          <w:rFonts w:ascii="Aptos" w:eastAsia="SimSun" w:hAnsi="Aptos" w:cs="Tahoma"/>
          <w:b/>
          <w:bCs/>
          <w:caps/>
          <w:u w:val="single"/>
          <w:lang w:eastAsia="zh-CN"/>
        </w:rPr>
      </w:pPr>
    </w:p>
    <w:p w14:paraId="792DEDC0" w14:textId="77777777" w:rsidR="00F925BA" w:rsidRPr="00AC6A26" w:rsidRDefault="00F925BA" w:rsidP="00F925BA">
      <w:pPr>
        <w:autoSpaceDE w:val="0"/>
        <w:autoSpaceDN w:val="0"/>
        <w:adjustRightInd w:val="0"/>
        <w:spacing w:before="120" w:after="120"/>
        <w:jc w:val="center"/>
        <w:rPr>
          <w:rFonts w:ascii="Aptos" w:eastAsia="SimSun" w:hAnsi="Aptos" w:cs="Tahoma"/>
          <w:b/>
          <w:bCs/>
          <w:caps/>
          <w:sz w:val="24"/>
          <w:szCs w:val="24"/>
          <w:u w:val="single"/>
          <w:lang w:eastAsia="zh-CN"/>
        </w:rPr>
      </w:pPr>
      <w:r w:rsidRPr="00AC6A26">
        <w:rPr>
          <w:rFonts w:ascii="Aptos" w:eastAsia="SimSun" w:hAnsi="Aptos" w:cs="Tahoma"/>
          <w:b/>
          <w:bCs/>
          <w:caps/>
          <w:sz w:val="24"/>
          <w:szCs w:val="24"/>
          <w:u w:val="single"/>
          <w:lang w:eastAsia="zh-CN"/>
        </w:rPr>
        <w:t xml:space="preserve">OŚWIADCZENIE O AKTUALNOŚCI INFORMACJI </w:t>
      </w:r>
    </w:p>
    <w:p w14:paraId="7206D608" w14:textId="77777777" w:rsidR="00F925BA" w:rsidRPr="0016234D" w:rsidRDefault="00F925BA" w:rsidP="00F925BA">
      <w:pPr>
        <w:autoSpaceDE w:val="0"/>
        <w:autoSpaceDN w:val="0"/>
        <w:adjustRightInd w:val="0"/>
        <w:spacing w:before="120" w:after="120"/>
        <w:jc w:val="center"/>
        <w:rPr>
          <w:rFonts w:ascii="Aptos" w:hAnsi="Aptos" w:cs="Tahoma"/>
          <w:sz w:val="20"/>
          <w:szCs w:val="20"/>
        </w:rPr>
      </w:pPr>
      <w:r w:rsidRPr="0016234D">
        <w:rPr>
          <w:rFonts w:ascii="Aptos" w:hAnsi="Aptos" w:cs="Tahoma"/>
          <w:sz w:val="20"/>
          <w:szCs w:val="20"/>
        </w:rPr>
        <w:t>zawartych w oświadczeniu, o którym mowa w art. 125 ustawy z dnia 11 września 2019 r. Pzp</w:t>
      </w:r>
    </w:p>
    <w:p w14:paraId="0B4DF7B5" w14:textId="77777777" w:rsidR="00F925BA" w:rsidRPr="008873E8" w:rsidRDefault="00F925BA" w:rsidP="00F925BA">
      <w:pPr>
        <w:pBdr>
          <w:bottom w:val="single" w:sz="4" w:space="4" w:color="CCCCCC"/>
        </w:pBdr>
        <w:spacing w:after="320" w:line="240" w:lineRule="auto"/>
        <w:jc w:val="both"/>
        <w:rPr>
          <w:rFonts w:ascii="Aptos" w:hAnsi="Aptos" w:cs="Tahoma"/>
          <w:b/>
          <w:smallCaps/>
          <w:szCs w:val="18"/>
        </w:rPr>
      </w:pPr>
      <w:r w:rsidRPr="008873E8">
        <w:rPr>
          <w:rFonts w:ascii="Aptos" w:hAnsi="Aptos" w:cs="Tahoma"/>
          <w:bCs/>
          <w:smallCaps/>
          <w:szCs w:val="18"/>
        </w:rPr>
        <w:t>Przedmiot zamówienia:</w:t>
      </w:r>
      <w:r w:rsidRPr="008873E8">
        <w:rPr>
          <w:rFonts w:ascii="Aptos" w:hAnsi="Aptos" w:cs="Tahoma"/>
          <w:b/>
          <w:smallCaps/>
          <w:szCs w:val="18"/>
        </w:rPr>
        <w:t xml:space="preserve"> ROZBUDOWA STREFY WELLNESS W PARKU WODNYM KOSZALIN</w:t>
      </w:r>
    </w:p>
    <w:p w14:paraId="4924858A" w14:textId="77777777" w:rsidR="00F925BA" w:rsidRPr="0016234D" w:rsidRDefault="00F925BA" w:rsidP="00F925BA">
      <w:pPr>
        <w:spacing w:before="120" w:after="120"/>
        <w:ind w:firstLine="708"/>
        <w:jc w:val="both"/>
        <w:rPr>
          <w:rFonts w:ascii="Aptos" w:eastAsia="SimSun" w:hAnsi="Aptos" w:cs="Tahoma"/>
          <w:sz w:val="20"/>
          <w:szCs w:val="20"/>
          <w:lang w:eastAsia="zh-CN"/>
        </w:rPr>
      </w:pPr>
      <w:r w:rsidRPr="0016234D">
        <w:rPr>
          <w:rFonts w:ascii="Aptos" w:eastAsia="SimSun" w:hAnsi="Aptos" w:cs="Tahoma"/>
          <w:sz w:val="20"/>
          <w:szCs w:val="20"/>
          <w:lang w:eastAsia="zh-CN"/>
        </w:rPr>
        <w:t xml:space="preserve">Oświadczam, że informacje zawarte w </w:t>
      </w:r>
      <w:r w:rsidRPr="0016234D">
        <w:rPr>
          <w:rFonts w:ascii="Aptos" w:hAnsi="Aptos" w:cs="Tahoma"/>
          <w:sz w:val="20"/>
          <w:szCs w:val="20"/>
        </w:rPr>
        <w:t xml:space="preserve">„Oświadczeniu dotyczącym spełniania warunków udziału w postepowaniu” oraz w „Oświadczeniu dotyczącym spełniania przesłanek wykluczenia z postępowania” </w:t>
      </w:r>
      <w:r w:rsidRPr="0016234D">
        <w:rPr>
          <w:rFonts w:ascii="Aptos" w:eastAsia="SimSun" w:hAnsi="Aptos" w:cs="Tahoma"/>
          <w:sz w:val="20"/>
          <w:szCs w:val="20"/>
          <w:lang w:eastAsia="zh-CN"/>
        </w:rPr>
        <w:t>w zakresie podstaw wykluczenia z postępowania, wskazanych przez ZAMAWIAJĄCEGO, o których mowa w:</w:t>
      </w:r>
    </w:p>
    <w:p w14:paraId="1923CE1C" w14:textId="77777777" w:rsidR="00F925BA" w:rsidRPr="0016234D" w:rsidRDefault="00F925BA" w:rsidP="00F925BA">
      <w:pPr>
        <w:pStyle w:val="Akapitzlist"/>
        <w:numPr>
          <w:ilvl w:val="0"/>
          <w:numId w:val="51"/>
        </w:numPr>
        <w:spacing w:before="120" w:after="120"/>
        <w:jc w:val="both"/>
        <w:rPr>
          <w:rFonts w:ascii="Aptos" w:eastAsia="SimSun" w:hAnsi="Aptos" w:cs="Tahoma"/>
          <w:sz w:val="20"/>
          <w:szCs w:val="20"/>
          <w:lang w:eastAsia="zh-CN"/>
        </w:rPr>
      </w:pPr>
      <w:r w:rsidRPr="0016234D">
        <w:rPr>
          <w:rFonts w:ascii="Aptos" w:eastAsia="SimSun" w:hAnsi="Aptos" w:cs="Tahoma"/>
          <w:sz w:val="20"/>
          <w:szCs w:val="20"/>
          <w:lang w:eastAsia="zh-CN"/>
        </w:rPr>
        <w:t>art. 108 ust.1 pkt 3 ustawy PZP, dotyczącym wydawania prawomocnego wyroku sądu lub ostatecznej decyzji administracyjnej o zaleganiu z uiszczeniem podatków, opłat lub składek na</w:t>
      </w:r>
      <w:r>
        <w:rPr>
          <w:rFonts w:ascii="Aptos" w:eastAsia="SimSun" w:hAnsi="Aptos" w:cs="Tahoma"/>
          <w:sz w:val="20"/>
          <w:szCs w:val="20"/>
          <w:lang w:eastAsia="zh-CN"/>
        </w:rPr>
        <w:t> </w:t>
      </w:r>
      <w:r w:rsidRPr="0016234D">
        <w:rPr>
          <w:rFonts w:ascii="Aptos" w:eastAsia="SimSun" w:hAnsi="Aptos" w:cs="Tahoma"/>
          <w:sz w:val="20"/>
          <w:szCs w:val="20"/>
          <w:lang w:eastAsia="zh-CN"/>
        </w:rPr>
        <w:t>ubezpieczenie społeczne lub zdrowotne,</w:t>
      </w:r>
    </w:p>
    <w:p w14:paraId="0DA6CCE2" w14:textId="77777777" w:rsidR="00F925BA" w:rsidRPr="0016234D" w:rsidRDefault="00F925BA" w:rsidP="00F925BA">
      <w:pPr>
        <w:pStyle w:val="Akapitzlist"/>
        <w:numPr>
          <w:ilvl w:val="0"/>
          <w:numId w:val="51"/>
        </w:numPr>
        <w:spacing w:before="120" w:after="120"/>
        <w:jc w:val="both"/>
        <w:rPr>
          <w:rFonts w:ascii="Aptos" w:eastAsia="SimSun" w:hAnsi="Aptos" w:cs="Tahoma"/>
          <w:sz w:val="20"/>
          <w:szCs w:val="20"/>
          <w:lang w:eastAsia="zh-CN"/>
        </w:rPr>
      </w:pPr>
      <w:r w:rsidRPr="0016234D">
        <w:rPr>
          <w:rFonts w:ascii="Aptos" w:eastAsia="SimSun" w:hAnsi="Aptos" w:cs="Tahoma"/>
          <w:sz w:val="20"/>
          <w:szCs w:val="20"/>
          <w:lang w:eastAsia="zh-CN"/>
        </w:rPr>
        <w:t>art. 108 ust. 1 pkt 4 ustawy PZP, dotyczącym orzeczenia zakazu ubiegania się o zamówienie publiczne tytułem środka zapobiegawczego,</w:t>
      </w:r>
    </w:p>
    <w:p w14:paraId="530EC33B" w14:textId="77777777" w:rsidR="00F925BA" w:rsidRPr="0016234D" w:rsidRDefault="00F925BA" w:rsidP="00F925BA">
      <w:pPr>
        <w:pStyle w:val="Akapitzlist"/>
        <w:numPr>
          <w:ilvl w:val="0"/>
          <w:numId w:val="51"/>
        </w:numPr>
        <w:spacing w:before="120" w:after="120"/>
        <w:jc w:val="both"/>
        <w:rPr>
          <w:rFonts w:ascii="Aptos" w:eastAsia="SimSun" w:hAnsi="Aptos" w:cs="Tahoma"/>
          <w:sz w:val="20"/>
          <w:szCs w:val="20"/>
          <w:lang w:eastAsia="zh-CN"/>
        </w:rPr>
      </w:pPr>
      <w:r w:rsidRPr="0016234D">
        <w:rPr>
          <w:rFonts w:ascii="Aptos" w:eastAsia="SimSun" w:hAnsi="Aptos" w:cs="Tahoma"/>
          <w:sz w:val="20"/>
          <w:szCs w:val="20"/>
          <w:lang w:eastAsia="zh-CN"/>
        </w:rPr>
        <w:t xml:space="preserve">art. 108 ust. 1 pkt 5 ustawy PZP, dotyczącym zawarcia z innymi Wykonawcami porozumienia mającego na celu zakłócenie konkurencji, </w:t>
      </w:r>
    </w:p>
    <w:p w14:paraId="7864930F" w14:textId="77777777" w:rsidR="00F925BA" w:rsidRPr="008873E8" w:rsidRDefault="00F925BA" w:rsidP="00F925BA">
      <w:pPr>
        <w:pStyle w:val="Akapitzlist"/>
        <w:numPr>
          <w:ilvl w:val="0"/>
          <w:numId w:val="51"/>
        </w:numPr>
        <w:spacing w:before="120" w:after="120"/>
        <w:jc w:val="both"/>
        <w:rPr>
          <w:rFonts w:ascii="Aptos" w:eastAsia="SimSun" w:hAnsi="Aptos" w:cs="Tahoma"/>
          <w:sz w:val="20"/>
          <w:szCs w:val="20"/>
          <w:lang w:eastAsia="zh-CN"/>
        </w:rPr>
      </w:pPr>
      <w:r w:rsidRPr="0016234D">
        <w:rPr>
          <w:rFonts w:ascii="Aptos" w:eastAsia="SimSun" w:hAnsi="Aptos" w:cs="Tahoma"/>
          <w:sz w:val="20"/>
          <w:szCs w:val="20"/>
          <w:lang w:eastAsia="zh-CN"/>
        </w:rPr>
        <w:t>art. 108 ust. 1 pkt 6 ustawy, dotyczącym zakłócenia konkurencji wynikających z wcześniejszego zaangażowania Wykonawcy lub podmiotu który należy z Wykonawcą do tej samej grupy kapitałowej w przygotowanie postępowania o udzielenie zamówienia,</w:t>
      </w:r>
    </w:p>
    <w:p w14:paraId="456AA47B" w14:textId="77777777" w:rsidR="00F925BA" w:rsidRPr="0016234D" w:rsidRDefault="00F925BA" w:rsidP="00F925BA">
      <w:pPr>
        <w:pStyle w:val="Akapitzlist"/>
        <w:numPr>
          <w:ilvl w:val="0"/>
          <w:numId w:val="51"/>
        </w:numPr>
        <w:spacing w:before="120" w:after="120"/>
        <w:jc w:val="both"/>
        <w:rPr>
          <w:rFonts w:ascii="Aptos" w:eastAsia="SimSun" w:hAnsi="Aptos" w:cs="Tahoma"/>
          <w:sz w:val="20"/>
          <w:szCs w:val="20"/>
          <w:lang w:eastAsia="zh-CN"/>
        </w:rPr>
      </w:pPr>
      <w:r w:rsidRPr="0016234D">
        <w:rPr>
          <w:rFonts w:ascii="Aptos" w:eastAsia="SimSun" w:hAnsi="Aptos" w:cs="Tahoma"/>
          <w:sz w:val="20"/>
          <w:szCs w:val="20"/>
          <w:lang w:eastAsia="zh-CN"/>
        </w:rPr>
        <w:t>art. 7 ust. 1 ustawy z dnia 13 kwietnia 2022r o szczególnych rozwiązaniach w zakresie przeciwdziałania wspieraniu agresji na Ukrainę oraz służących ochronie bezpieczeństwa narodowego,</w:t>
      </w:r>
    </w:p>
    <w:p w14:paraId="2734CA3E" w14:textId="77777777" w:rsidR="00F925BA" w:rsidRPr="0016234D" w:rsidRDefault="00F925BA" w:rsidP="00F925BA">
      <w:pPr>
        <w:spacing w:before="120" w:after="120"/>
        <w:jc w:val="both"/>
        <w:rPr>
          <w:rFonts w:ascii="Aptos" w:eastAsia="SimSun" w:hAnsi="Aptos" w:cs="Tahoma"/>
          <w:sz w:val="20"/>
          <w:szCs w:val="20"/>
          <w:lang w:eastAsia="zh-CN"/>
        </w:rPr>
      </w:pPr>
      <w:r w:rsidRPr="0016234D">
        <w:rPr>
          <w:rFonts w:ascii="Aptos" w:eastAsia="SimSun" w:hAnsi="Aptos" w:cs="Tahoma"/>
          <w:sz w:val="20"/>
          <w:szCs w:val="20"/>
          <w:lang w:eastAsia="zh-CN"/>
        </w:rPr>
        <w:t>są nadal aktualne.</w:t>
      </w:r>
    </w:p>
    <w:p w14:paraId="2F3F71E9" w14:textId="77777777" w:rsidR="00F925BA" w:rsidRPr="0016234D" w:rsidRDefault="00F925BA" w:rsidP="00F925BA">
      <w:pPr>
        <w:spacing w:before="120" w:after="120"/>
        <w:ind w:firstLine="708"/>
        <w:jc w:val="both"/>
        <w:rPr>
          <w:rFonts w:ascii="Aptos" w:eastAsia="SimSun" w:hAnsi="Aptos" w:cs="Tahoma"/>
          <w:sz w:val="20"/>
          <w:szCs w:val="20"/>
          <w:lang w:eastAsia="zh-CN"/>
        </w:rPr>
      </w:pPr>
      <w:r w:rsidRPr="0016234D">
        <w:rPr>
          <w:rFonts w:ascii="Aptos" w:eastAsia="SimSun" w:hAnsi="Aptos" w:cs="Tahoma"/>
          <w:sz w:val="20"/>
          <w:szCs w:val="20"/>
          <w:lang w:eastAsia="zh-CN"/>
        </w:rPr>
        <w:t xml:space="preserve">Oświadczam, że wszystkie informacje podane w powyższych oświadczeniach są aktualne </w:t>
      </w:r>
      <w:r w:rsidRPr="0016234D">
        <w:rPr>
          <w:rFonts w:ascii="Aptos" w:eastAsia="SimSun" w:hAnsi="Aptos" w:cs="Tahoma"/>
          <w:sz w:val="20"/>
          <w:szCs w:val="20"/>
          <w:lang w:eastAsia="zh-CN"/>
        </w:rPr>
        <w:br/>
        <w:t>i zgodne z prawdą oraz zostały przedstawione z pełną świadomością konsekwencji wprowadzenia ZAMAWIAJĄCEGO w błąd przy przedstawianiu informacji.</w:t>
      </w:r>
    </w:p>
    <w:p w14:paraId="3001B2C4" w14:textId="77777777" w:rsidR="00F925BA" w:rsidRPr="0016234D" w:rsidRDefault="00F925BA" w:rsidP="00F925BA">
      <w:pPr>
        <w:spacing w:before="120" w:after="120"/>
        <w:rPr>
          <w:rFonts w:ascii="Aptos" w:hAnsi="Aptos" w:cs="Tahoma"/>
          <w:i/>
          <w:sz w:val="16"/>
          <w:szCs w:val="20"/>
        </w:rPr>
      </w:pPr>
    </w:p>
    <w:p w14:paraId="4C33C8BE" w14:textId="77777777" w:rsidR="00F925BA" w:rsidRPr="0016234D" w:rsidRDefault="00F925BA" w:rsidP="00F925BA">
      <w:pPr>
        <w:spacing w:before="120" w:after="120"/>
        <w:jc w:val="right"/>
        <w:rPr>
          <w:rFonts w:ascii="Aptos" w:eastAsia="Times New Roman" w:hAnsi="Aptos" w:cs="Tahoma"/>
          <w:bCs/>
          <w:i/>
          <w:iCs/>
          <w:kern w:val="2"/>
          <w:sz w:val="16"/>
          <w:szCs w:val="16"/>
          <w:lang w:eastAsia="ar-SA"/>
        </w:rPr>
      </w:pPr>
    </w:p>
    <w:p w14:paraId="79A8FC0F" w14:textId="77777777" w:rsidR="00F925BA" w:rsidRPr="0016234D" w:rsidRDefault="00F925BA" w:rsidP="00F925BA">
      <w:pPr>
        <w:jc w:val="both"/>
        <w:rPr>
          <w:rFonts w:ascii="Aptos" w:hAnsi="Aptos" w:cs="Tahoma"/>
          <w:b/>
          <w:i/>
          <w:sz w:val="16"/>
          <w:szCs w:val="16"/>
        </w:rPr>
      </w:pPr>
      <w:r w:rsidRPr="0016234D">
        <w:rPr>
          <w:rFonts w:ascii="Aptos" w:hAnsi="Aptos" w:cs="Tahoma"/>
          <w:b/>
          <w:i/>
          <w:sz w:val="16"/>
          <w:szCs w:val="16"/>
        </w:rPr>
        <w:t>WYKONAWCA może zmodyfikować formularz w zakresie niezbędnym do przygotowania oferty zgodnej z najbardziej aktualnymi zaleceniami i zmianami wprowadzonymi przez ZAMAWIAJĄCEGO</w:t>
      </w:r>
      <w:r>
        <w:rPr>
          <w:rFonts w:ascii="Aptos" w:hAnsi="Aptos" w:cs="Tahoma"/>
          <w:b/>
          <w:i/>
          <w:sz w:val="16"/>
          <w:szCs w:val="16"/>
        </w:rPr>
        <w:t xml:space="preserve"> i aktualnym stanem faktycznym</w:t>
      </w:r>
      <w:r w:rsidRPr="0016234D">
        <w:rPr>
          <w:rFonts w:ascii="Aptos" w:hAnsi="Aptos" w:cs="Tahoma"/>
          <w:b/>
          <w:i/>
          <w:sz w:val="16"/>
          <w:szCs w:val="16"/>
        </w:rPr>
        <w:t>.</w:t>
      </w:r>
    </w:p>
    <w:p w14:paraId="62DABFE3" w14:textId="0EE4B087" w:rsidR="00F925BA" w:rsidRDefault="00F925BA" w:rsidP="00F925BA">
      <w:pPr>
        <w:jc w:val="right"/>
        <w:rPr>
          <w:rFonts w:ascii="Aptos" w:eastAsia="Times New Roman" w:hAnsi="Aptos" w:cs="Tahoma"/>
          <w:bCs/>
          <w:i/>
          <w:iCs/>
          <w:kern w:val="2"/>
          <w:sz w:val="16"/>
          <w:szCs w:val="16"/>
          <w:lang w:eastAsia="ar-SA"/>
        </w:rPr>
      </w:pPr>
      <w:r w:rsidRPr="008873E8">
        <w:rPr>
          <w:rFonts w:ascii="Aptos" w:eastAsia="Times New Roman" w:hAnsi="Aptos" w:cs="Tahoma"/>
          <w:bCs/>
          <w:i/>
          <w:iCs/>
          <w:kern w:val="2"/>
          <w:sz w:val="16"/>
          <w:szCs w:val="16"/>
          <w:lang w:eastAsia="ar-SA"/>
        </w:rPr>
        <w:t>Kwalifikowany podpis elektroniczny lub podpis zaufany albo podpis osobisty w postaci elektronicznej</w:t>
      </w:r>
    </w:p>
    <w:p w14:paraId="7654F359" w14:textId="77777777" w:rsidR="00F925BA" w:rsidRDefault="00F925BA">
      <w:pPr>
        <w:spacing w:after="0" w:line="240" w:lineRule="auto"/>
        <w:rPr>
          <w:rFonts w:ascii="Aptos" w:eastAsia="Times New Roman" w:hAnsi="Aptos" w:cs="Tahoma"/>
          <w:bCs/>
          <w:i/>
          <w:iCs/>
          <w:kern w:val="2"/>
          <w:sz w:val="16"/>
          <w:szCs w:val="16"/>
          <w:lang w:eastAsia="ar-SA"/>
        </w:rPr>
      </w:pPr>
      <w:r>
        <w:rPr>
          <w:rFonts w:ascii="Aptos" w:eastAsia="Times New Roman" w:hAnsi="Aptos" w:cs="Tahoma"/>
          <w:bCs/>
          <w:i/>
          <w:iCs/>
          <w:kern w:val="2"/>
          <w:sz w:val="16"/>
          <w:szCs w:val="16"/>
          <w:lang w:eastAsia="ar-SA"/>
        </w:rPr>
        <w:br w:type="page"/>
      </w:r>
    </w:p>
    <w:p w14:paraId="471BC1C0" w14:textId="7FFF8FA4" w:rsidR="00F925BA" w:rsidRDefault="00F925BA" w:rsidP="00F925BA">
      <w:pPr>
        <w:jc w:val="right"/>
        <w:rPr>
          <w:rFonts w:ascii="Aptos" w:eastAsia="Times New Roman" w:hAnsi="Aptos" w:cs="Tahoma"/>
          <w:bCs/>
          <w:i/>
          <w:iCs/>
          <w:kern w:val="2"/>
          <w:sz w:val="16"/>
          <w:szCs w:val="16"/>
          <w:lang w:eastAsia="ar-SA"/>
        </w:rPr>
      </w:pPr>
      <w:r>
        <w:rPr>
          <w:rFonts w:ascii="Aptos" w:eastAsia="Times New Roman" w:hAnsi="Aptos" w:cs="Tahoma"/>
          <w:bCs/>
          <w:i/>
          <w:iCs/>
          <w:kern w:val="2"/>
          <w:sz w:val="16"/>
          <w:szCs w:val="16"/>
          <w:lang w:eastAsia="ar-SA"/>
        </w:rPr>
        <w:lastRenderedPageBreak/>
        <w:t>Załącznik nr 9</w:t>
      </w:r>
    </w:p>
    <w:p w14:paraId="66C996F1" w14:textId="77777777" w:rsidR="00F925BA" w:rsidRPr="00CD13B1" w:rsidRDefault="00F925BA" w:rsidP="00F925BA">
      <w:pPr>
        <w:pBdr>
          <w:bottom w:val="single" w:sz="4" w:space="4" w:color="CCCCCC"/>
        </w:pBdr>
        <w:spacing w:after="320" w:line="240" w:lineRule="auto"/>
        <w:rPr>
          <w:rFonts w:ascii="Aptos" w:hAnsi="Aptos" w:cs="Tahoma"/>
          <w:b/>
          <w:smallCaps/>
          <w:sz w:val="20"/>
          <w:szCs w:val="16"/>
        </w:rPr>
      </w:pPr>
      <w:r w:rsidRPr="00CD13B1">
        <w:rPr>
          <w:rFonts w:ascii="Aptos" w:hAnsi="Aptos" w:cs="Tahoma"/>
          <w:b/>
          <w:smallCaps/>
          <w:sz w:val="20"/>
          <w:szCs w:val="16"/>
        </w:rPr>
        <w:t>WYKONAWCA:</w:t>
      </w:r>
    </w:p>
    <w:p w14:paraId="5EB080B4" w14:textId="77777777" w:rsidR="00F925BA" w:rsidRPr="003D3E8A" w:rsidRDefault="00F925BA" w:rsidP="00F925BA">
      <w:pPr>
        <w:spacing w:before="120" w:after="120"/>
        <w:rPr>
          <w:rFonts w:ascii="Aptos" w:eastAsia="Times New Roman" w:hAnsi="Aptos" w:cs="Tahoma"/>
          <w:bCs/>
          <w:i/>
          <w:kern w:val="2"/>
          <w:sz w:val="16"/>
          <w:szCs w:val="16"/>
          <w:lang w:eastAsia="ar-SA"/>
        </w:rPr>
      </w:pPr>
      <w:r>
        <w:rPr>
          <w:rFonts w:ascii="Aptos" w:eastAsia="Times New Roman" w:hAnsi="Aptos" w:cs="Tahoma"/>
          <w:bCs/>
          <w:iCs/>
          <w:kern w:val="2"/>
          <w:sz w:val="16"/>
          <w:szCs w:val="16"/>
          <w:lang w:eastAsia="ar-SA"/>
        </w:rPr>
        <w:t>__________________________</w:t>
      </w:r>
      <w:r>
        <w:rPr>
          <w:rFonts w:ascii="Aptos" w:eastAsia="Times New Roman" w:hAnsi="Aptos" w:cs="Tahoma"/>
          <w:bCs/>
          <w:iCs/>
          <w:kern w:val="2"/>
          <w:sz w:val="16"/>
          <w:szCs w:val="16"/>
          <w:lang w:eastAsia="ar-SA"/>
        </w:rPr>
        <w:br/>
      </w:r>
      <w:r w:rsidRPr="003D3E8A">
        <w:rPr>
          <w:rFonts w:ascii="Aptos" w:eastAsia="Times New Roman" w:hAnsi="Aptos" w:cs="Tahoma"/>
          <w:bCs/>
          <w:i/>
          <w:kern w:val="2"/>
          <w:sz w:val="16"/>
          <w:szCs w:val="16"/>
          <w:lang w:eastAsia="ar-SA"/>
        </w:rPr>
        <w:t>Dane identyfikujące WYKONAWCĘ</w:t>
      </w:r>
    </w:p>
    <w:p w14:paraId="34465B79" w14:textId="77777777" w:rsidR="00F925BA" w:rsidRPr="00CD13B1" w:rsidRDefault="00F925BA" w:rsidP="00F925BA">
      <w:pPr>
        <w:jc w:val="center"/>
        <w:rPr>
          <w:rFonts w:ascii="Aptos" w:eastAsia="SimSun" w:hAnsi="Aptos" w:cs="Tahoma"/>
          <w:b/>
          <w:bCs/>
          <w:caps/>
          <w:sz w:val="24"/>
          <w:szCs w:val="24"/>
          <w:lang w:eastAsia="zh-CN"/>
        </w:rPr>
      </w:pPr>
      <w:r w:rsidRPr="00E97A52">
        <w:rPr>
          <w:rFonts w:ascii="Aptos" w:eastAsia="Times New Roman" w:hAnsi="Aptos" w:cs="Tahoma"/>
          <w:bCs/>
          <w:i/>
          <w:kern w:val="2"/>
          <w:sz w:val="16"/>
          <w:szCs w:val="16"/>
          <w:lang w:eastAsia="ar-SA"/>
        </w:rPr>
        <w:br/>
      </w:r>
      <w:r w:rsidRPr="00CD13B1">
        <w:rPr>
          <w:rFonts w:ascii="Aptos" w:eastAsia="SimSun" w:hAnsi="Aptos" w:cs="Tahoma"/>
          <w:b/>
          <w:bCs/>
          <w:caps/>
          <w:sz w:val="24"/>
          <w:szCs w:val="24"/>
          <w:lang w:eastAsia="zh-CN"/>
        </w:rPr>
        <w:t xml:space="preserve">OŚWIADCZENIE O PRZYNALEŻNOŚCI LUB BRAKU PRZYNALEŻNOŚCI </w:t>
      </w:r>
      <w:r w:rsidRPr="00CD13B1">
        <w:rPr>
          <w:rFonts w:ascii="Aptos" w:eastAsia="SimSun" w:hAnsi="Aptos" w:cs="Tahoma"/>
          <w:b/>
          <w:bCs/>
          <w:caps/>
          <w:sz w:val="24"/>
          <w:szCs w:val="24"/>
          <w:lang w:eastAsia="zh-CN"/>
        </w:rPr>
        <w:br/>
        <w:t>WYKONAWCY DO TEJ SAMEJ GRUPY KAPITAŁOWEJ</w:t>
      </w:r>
    </w:p>
    <w:p w14:paraId="0A3001E2" w14:textId="77777777" w:rsidR="00F925BA" w:rsidRDefault="00F925BA" w:rsidP="00F925BA">
      <w:pPr>
        <w:autoSpaceDE w:val="0"/>
        <w:autoSpaceDN w:val="0"/>
        <w:adjustRightInd w:val="0"/>
        <w:spacing w:line="360" w:lineRule="auto"/>
        <w:ind w:firstLine="708"/>
        <w:jc w:val="both"/>
        <w:rPr>
          <w:rFonts w:ascii="Aptos" w:eastAsia="Times New Roman" w:hAnsi="Aptos" w:cs="Tahoma"/>
          <w:kern w:val="21"/>
          <w:sz w:val="20"/>
          <w:szCs w:val="20"/>
        </w:rPr>
      </w:pPr>
      <w:r w:rsidRPr="00E97A52">
        <w:rPr>
          <w:rFonts w:ascii="Aptos" w:hAnsi="Aptos" w:cs="Tahoma"/>
          <w:sz w:val="20"/>
          <w:szCs w:val="20"/>
        </w:rPr>
        <w:t xml:space="preserve">Na podstawie </w:t>
      </w:r>
      <w:r w:rsidRPr="00E97A52">
        <w:rPr>
          <w:rFonts w:ascii="Aptos" w:eastAsia="Times New Roman" w:hAnsi="Aptos" w:cs="Tahoma"/>
          <w:kern w:val="21"/>
          <w:sz w:val="20"/>
          <w:szCs w:val="20"/>
        </w:rPr>
        <w:t>art. 108 ust. 1 pkt 5 ustawy z 11 września 2019 roku Prawo zamówień publicznych</w:t>
      </w:r>
    </w:p>
    <w:p w14:paraId="6EC4F52B" w14:textId="77777777" w:rsidR="00F925BA" w:rsidRPr="004C28ED" w:rsidRDefault="00F925BA" w:rsidP="00F925BA">
      <w:pPr>
        <w:pBdr>
          <w:bottom w:val="single" w:sz="4" w:space="4" w:color="CCCCCC"/>
        </w:pBdr>
        <w:spacing w:after="320" w:line="240" w:lineRule="auto"/>
        <w:jc w:val="both"/>
        <w:rPr>
          <w:rFonts w:ascii="Aptos" w:hAnsi="Aptos" w:cs="Tahoma"/>
          <w:b/>
          <w:smallCaps/>
          <w:szCs w:val="18"/>
        </w:rPr>
      </w:pPr>
      <w:r w:rsidRPr="004C28ED">
        <w:rPr>
          <w:rFonts w:ascii="Aptos" w:hAnsi="Aptos" w:cs="Tahoma"/>
          <w:bCs/>
          <w:smallCaps/>
          <w:szCs w:val="18"/>
        </w:rPr>
        <w:t>Przedmiot zamówienia:</w:t>
      </w:r>
      <w:r w:rsidRPr="004C28ED">
        <w:rPr>
          <w:rFonts w:ascii="Aptos" w:hAnsi="Aptos" w:cs="Tahoma"/>
          <w:b/>
          <w:smallCaps/>
          <w:szCs w:val="18"/>
        </w:rPr>
        <w:t xml:space="preserve"> ROZBUDOWA STREFY WELLNESS W PARKU WODNYM KOSZALIN</w:t>
      </w:r>
    </w:p>
    <w:p w14:paraId="14FE6A0F" w14:textId="77777777" w:rsidR="00F925BA" w:rsidRPr="00E97A52" w:rsidRDefault="00F925BA" w:rsidP="00F925BA">
      <w:pPr>
        <w:autoSpaceDE w:val="0"/>
        <w:autoSpaceDN w:val="0"/>
        <w:adjustRightInd w:val="0"/>
        <w:spacing w:line="360" w:lineRule="auto"/>
        <w:jc w:val="both"/>
        <w:rPr>
          <w:rFonts w:ascii="Aptos" w:eastAsia="Times New Roman" w:hAnsi="Aptos" w:cs="Tahoma"/>
          <w:b/>
          <w:bCs/>
          <w:kern w:val="21"/>
          <w:sz w:val="20"/>
          <w:szCs w:val="20"/>
        </w:rPr>
      </w:pPr>
      <w:r w:rsidRPr="00E97A52">
        <w:rPr>
          <w:rFonts w:ascii="Aptos" w:eastAsia="Times New Roman" w:hAnsi="Aptos" w:cs="Tahoma"/>
          <w:kern w:val="21"/>
          <w:sz w:val="20"/>
          <w:szCs w:val="20"/>
        </w:rPr>
        <w:t>oświadczam, że*</w:t>
      </w:r>
    </w:p>
    <w:p w14:paraId="7F37899A" w14:textId="77777777" w:rsidR="00F925BA" w:rsidRPr="00E97A52" w:rsidRDefault="00F925BA" w:rsidP="00F925BA">
      <w:pPr>
        <w:autoSpaceDE w:val="0"/>
        <w:autoSpaceDN w:val="0"/>
        <w:adjustRightInd w:val="0"/>
        <w:jc w:val="both"/>
        <w:rPr>
          <w:rFonts w:ascii="Aptos" w:eastAsia="Times New Roman" w:hAnsi="Aptos" w:cs="Tahoma"/>
          <w:kern w:val="21"/>
          <w:sz w:val="20"/>
          <w:szCs w:val="20"/>
        </w:rPr>
      </w:pPr>
      <w:r w:rsidRPr="00E97A52">
        <w:rPr>
          <w:rFonts w:ascii="Aptos" w:eastAsia="Times New Roman" w:hAnsi="Aptos" w:cs="Tahoma"/>
          <w:kern w:val="21"/>
          <w:sz w:val="20"/>
          <w:szCs w:val="20"/>
        </w:rPr>
        <w:t>1.*</w:t>
      </w:r>
      <w:r w:rsidRPr="00E97A52">
        <w:rPr>
          <w:rFonts w:ascii="Aptos" w:eastAsia="Times New Roman" w:hAnsi="Aptos" w:cs="Tahoma"/>
          <w:b/>
          <w:bCs/>
          <w:kern w:val="21"/>
          <w:sz w:val="20"/>
          <w:szCs w:val="20"/>
        </w:rPr>
        <w:t>nie należę do tej samej grupy kapitałowej</w:t>
      </w:r>
      <w:r w:rsidRPr="00E97A52">
        <w:rPr>
          <w:rFonts w:ascii="Aptos" w:eastAsia="Times New Roman" w:hAnsi="Aptos" w:cs="Tahoma"/>
          <w:kern w:val="21"/>
          <w:sz w:val="20"/>
          <w:szCs w:val="20"/>
        </w:rPr>
        <w:t xml:space="preserve"> </w:t>
      </w:r>
    </w:p>
    <w:p w14:paraId="10A6D614" w14:textId="77777777" w:rsidR="00F925BA" w:rsidRPr="00E97A52" w:rsidRDefault="00F925BA" w:rsidP="00F925BA">
      <w:pPr>
        <w:autoSpaceDE w:val="0"/>
        <w:autoSpaceDN w:val="0"/>
        <w:adjustRightInd w:val="0"/>
        <w:jc w:val="both"/>
        <w:rPr>
          <w:rFonts w:ascii="Aptos" w:eastAsia="Times New Roman" w:hAnsi="Aptos" w:cs="Tahoma"/>
          <w:kern w:val="21"/>
          <w:sz w:val="20"/>
          <w:szCs w:val="20"/>
        </w:rPr>
      </w:pPr>
      <w:r w:rsidRPr="00E97A52">
        <w:rPr>
          <w:rFonts w:ascii="Aptos" w:eastAsia="Times New Roman" w:hAnsi="Aptos" w:cs="Tahoma"/>
          <w:kern w:val="21"/>
          <w:sz w:val="20"/>
          <w:szCs w:val="20"/>
        </w:rPr>
        <w:t>w rozumieniu ustawy z dnia 16 lutego 2007 r. o ochronie konkurencji i konsumentów, o której mowa w art. 108 ust. 1 pkt. 5 ustawy PZP z żadnym z WYKONAWCÓW, który złożył odrębną ofertę w niniejszym postępowaniu o udzielenie zamówienia.</w:t>
      </w:r>
    </w:p>
    <w:p w14:paraId="6B6F7DED" w14:textId="77777777" w:rsidR="00F925BA" w:rsidRPr="00E97A52" w:rsidRDefault="00F925BA" w:rsidP="00F925BA">
      <w:pPr>
        <w:autoSpaceDE w:val="0"/>
        <w:autoSpaceDN w:val="0"/>
        <w:adjustRightInd w:val="0"/>
        <w:jc w:val="both"/>
        <w:rPr>
          <w:rFonts w:ascii="Aptos" w:eastAsia="Times New Roman" w:hAnsi="Aptos" w:cs="Tahoma"/>
          <w:b/>
          <w:bCs/>
          <w:kern w:val="21"/>
          <w:sz w:val="20"/>
          <w:szCs w:val="20"/>
        </w:rPr>
      </w:pPr>
      <w:r w:rsidRPr="00E97A52">
        <w:rPr>
          <w:rFonts w:ascii="Aptos" w:eastAsia="Times New Roman" w:hAnsi="Aptos" w:cs="Tahoma"/>
          <w:kern w:val="21"/>
          <w:sz w:val="20"/>
          <w:szCs w:val="20"/>
        </w:rPr>
        <w:t>2.*</w:t>
      </w:r>
      <w:r w:rsidRPr="00E97A52">
        <w:rPr>
          <w:rFonts w:ascii="Aptos" w:eastAsia="Times New Roman" w:hAnsi="Aptos" w:cs="Tahoma"/>
          <w:b/>
          <w:bCs/>
          <w:kern w:val="21"/>
          <w:sz w:val="20"/>
          <w:szCs w:val="20"/>
        </w:rPr>
        <w:t xml:space="preserve">należę do tej samej grupy kapitałowej </w:t>
      </w:r>
    </w:p>
    <w:p w14:paraId="2F3EE3EF" w14:textId="77777777" w:rsidR="00F925BA" w:rsidRPr="00E97A52" w:rsidRDefault="00F925BA" w:rsidP="00F925BA">
      <w:pPr>
        <w:autoSpaceDE w:val="0"/>
        <w:autoSpaceDN w:val="0"/>
        <w:adjustRightInd w:val="0"/>
        <w:jc w:val="both"/>
        <w:rPr>
          <w:rFonts w:ascii="Aptos" w:eastAsia="Times New Roman" w:hAnsi="Aptos" w:cs="Tahoma"/>
          <w:kern w:val="21"/>
          <w:sz w:val="20"/>
          <w:szCs w:val="20"/>
        </w:rPr>
      </w:pPr>
      <w:r w:rsidRPr="00E97A52">
        <w:rPr>
          <w:rFonts w:ascii="Aptos" w:eastAsia="Times New Roman" w:hAnsi="Aptos" w:cs="Tahoma"/>
          <w:kern w:val="21"/>
          <w:sz w:val="20"/>
          <w:szCs w:val="20"/>
        </w:rPr>
        <w:t>w rozumieniu ustawy z dnia 16 lutego 2007 r. o ochronie konkurencji i konsumentów o której mowa w art. 108 ust. 1 pkt. 5 ustawy PZP z następującymi WYKONAWCAMI, którzy złożyli oferty w niniejszym postępowaniu o udzielenie zamówienia:</w:t>
      </w:r>
    </w:p>
    <w:p w14:paraId="1ABB24F6" w14:textId="77777777" w:rsidR="00F925BA" w:rsidRPr="00E97A52" w:rsidRDefault="00F925BA" w:rsidP="00F925BA">
      <w:pPr>
        <w:autoSpaceDE w:val="0"/>
        <w:autoSpaceDN w:val="0"/>
        <w:adjustRightInd w:val="0"/>
        <w:jc w:val="both"/>
        <w:rPr>
          <w:rFonts w:ascii="Aptos" w:eastAsia="Times New Roman" w:hAnsi="Aptos" w:cs="Tahoma"/>
          <w:kern w:val="21"/>
          <w:sz w:val="20"/>
          <w:szCs w:val="20"/>
        </w:rPr>
      </w:pPr>
      <w:r w:rsidRPr="00E97A52">
        <w:rPr>
          <w:rFonts w:ascii="Aptos" w:eastAsia="Times New Roman" w:hAnsi="Aptos" w:cs="Tahoma"/>
          <w:kern w:val="21"/>
          <w:sz w:val="20"/>
          <w:szCs w:val="20"/>
        </w:rPr>
        <w:t>1)</w:t>
      </w:r>
      <w:r w:rsidRPr="00E97A52">
        <w:rPr>
          <w:rFonts w:ascii="Aptos" w:eastAsia="Times New Roman" w:hAnsi="Aptos" w:cs="Tahoma"/>
          <w:kern w:val="21"/>
          <w:sz w:val="20"/>
          <w:szCs w:val="20"/>
        </w:rPr>
        <w:tab/>
        <w:t>…………………………………………………………………………………………</w:t>
      </w:r>
    </w:p>
    <w:p w14:paraId="1885C2BE" w14:textId="77777777" w:rsidR="00F925BA" w:rsidRPr="00E97A52" w:rsidRDefault="00F925BA" w:rsidP="00F925BA">
      <w:pPr>
        <w:autoSpaceDE w:val="0"/>
        <w:autoSpaceDN w:val="0"/>
        <w:adjustRightInd w:val="0"/>
        <w:jc w:val="both"/>
        <w:rPr>
          <w:rFonts w:ascii="Aptos" w:eastAsia="Times New Roman" w:hAnsi="Aptos" w:cs="Tahoma"/>
          <w:kern w:val="21"/>
          <w:sz w:val="20"/>
          <w:szCs w:val="20"/>
        </w:rPr>
      </w:pPr>
      <w:r w:rsidRPr="00E97A52">
        <w:rPr>
          <w:rFonts w:ascii="Aptos" w:eastAsia="Times New Roman" w:hAnsi="Aptos" w:cs="Tahoma"/>
          <w:kern w:val="21"/>
          <w:sz w:val="20"/>
          <w:szCs w:val="20"/>
        </w:rPr>
        <w:t>2)</w:t>
      </w:r>
      <w:r w:rsidRPr="00E97A52">
        <w:rPr>
          <w:rFonts w:ascii="Aptos" w:eastAsia="Times New Roman" w:hAnsi="Aptos" w:cs="Tahoma"/>
          <w:kern w:val="21"/>
          <w:sz w:val="20"/>
          <w:szCs w:val="20"/>
        </w:rPr>
        <w:tab/>
        <w:t>…………………………………………………………………………………………</w:t>
      </w:r>
    </w:p>
    <w:p w14:paraId="5E8CB08A" w14:textId="77777777" w:rsidR="00F925BA" w:rsidRPr="00E97A52" w:rsidRDefault="00F925BA" w:rsidP="00F925BA">
      <w:pPr>
        <w:autoSpaceDE w:val="0"/>
        <w:autoSpaceDN w:val="0"/>
        <w:adjustRightInd w:val="0"/>
        <w:jc w:val="both"/>
        <w:rPr>
          <w:rFonts w:ascii="Aptos" w:eastAsia="Times New Roman" w:hAnsi="Aptos" w:cs="Tahoma"/>
          <w:i/>
          <w:iCs/>
          <w:kern w:val="21"/>
          <w:sz w:val="16"/>
          <w:szCs w:val="16"/>
        </w:rPr>
      </w:pPr>
      <w:r w:rsidRPr="00E97A52">
        <w:rPr>
          <w:rFonts w:ascii="Aptos" w:eastAsia="Times New Roman" w:hAnsi="Aptos" w:cs="Tahoma"/>
          <w:i/>
          <w:iCs/>
          <w:kern w:val="21"/>
          <w:sz w:val="16"/>
          <w:szCs w:val="16"/>
        </w:rPr>
        <w:t>* Niepotrzebne skreślić</w:t>
      </w:r>
    </w:p>
    <w:p w14:paraId="565D7CD7" w14:textId="77777777" w:rsidR="00F925BA" w:rsidRPr="00E97A52" w:rsidRDefault="00F925BA" w:rsidP="00F925BA">
      <w:pPr>
        <w:autoSpaceDE w:val="0"/>
        <w:autoSpaceDN w:val="0"/>
        <w:adjustRightInd w:val="0"/>
        <w:ind w:firstLine="708"/>
        <w:jc w:val="both"/>
        <w:rPr>
          <w:rFonts w:ascii="Aptos" w:eastAsia="Times New Roman" w:hAnsi="Aptos" w:cs="Tahoma"/>
          <w:kern w:val="21"/>
          <w:sz w:val="20"/>
          <w:szCs w:val="20"/>
        </w:rPr>
      </w:pPr>
      <w:r w:rsidRPr="00E97A52">
        <w:rPr>
          <w:rFonts w:ascii="Aptos" w:eastAsia="Times New Roman" w:hAnsi="Aptos" w:cs="Tahoma"/>
          <w:kern w:val="21"/>
          <w:sz w:val="20"/>
          <w:szCs w:val="20"/>
        </w:rPr>
        <w:t>Wraz ze złożeniem oświadczenia WYKONAWCA może przedstawić dowody, że powiązania z innym WYKONAWCĄ / WYKONAWCAMI nie prowadzą do zakłócenia konkurencji w postępowaniu o udzielenie zamówienia.</w:t>
      </w:r>
      <w:r w:rsidRPr="00E97A52">
        <w:rPr>
          <w:rFonts w:ascii="Aptos" w:eastAsia="Times New Roman" w:hAnsi="Aptos" w:cs="Tahoma"/>
          <w:kern w:val="21"/>
          <w:sz w:val="20"/>
          <w:szCs w:val="20"/>
        </w:rPr>
        <w:tab/>
      </w:r>
    </w:p>
    <w:p w14:paraId="658D7E7A" w14:textId="73921B4C" w:rsidR="00F925BA" w:rsidRDefault="00F925BA" w:rsidP="00F925BA">
      <w:pPr>
        <w:jc w:val="right"/>
        <w:rPr>
          <w:rFonts w:ascii="Aptos" w:eastAsia="Times New Roman" w:hAnsi="Aptos" w:cs="Tahoma"/>
          <w:bCs/>
          <w:i/>
          <w:iCs/>
          <w:kern w:val="2"/>
          <w:sz w:val="16"/>
          <w:szCs w:val="16"/>
          <w:lang w:eastAsia="ar-SA"/>
        </w:rPr>
      </w:pPr>
      <w:r w:rsidRPr="00E97A52">
        <w:rPr>
          <w:rFonts w:ascii="Aptos" w:eastAsia="Times New Roman" w:hAnsi="Aptos" w:cs="Tahoma"/>
          <w:bCs/>
          <w:i/>
          <w:iCs/>
          <w:kern w:val="2"/>
          <w:sz w:val="16"/>
          <w:szCs w:val="16"/>
          <w:lang w:eastAsia="ar-SA"/>
        </w:rPr>
        <w:t xml:space="preserve">Kwalifikowany </w:t>
      </w:r>
      <w:r w:rsidRPr="004C28ED">
        <w:rPr>
          <w:rFonts w:ascii="Aptos" w:eastAsia="Times New Roman" w:hAnsi="Aptos" w:cs="Tahoma"/>
          <w:bCs/>
          <w:i/>
          <w:iCs/>
          <w:kern w:val="2"/>
          <w:sz w:val="16"/>
          <w:szCs w:val="16"/>
          <w:lang w:eastAsia="ar-SA"/>
        </w:rPr>
        <w:t>podpis elektroniczny lub podpis zaufany albo podpis osobisty w postaci elektronicznej</w:t>
      </w:r>
    </w:p>
    <w:p w14:paraId="472E215A" w14:textId="77777777" w:rsidR="00F925BA" w:rsidRDefault="00F925BA">
      <w:pPr>
        <w:spacing w:after="0" w:line="240" w:lineRule="auto"/>
        <w:rPr>
          <w:rFonts w:ascii="Aptos" w:eastAsia="Times New Roman" w:hAnsi="Aptos" w:cs="Tahoma"/>
          <w:bCs/>
          <w:i/>
          <w:iCs/>
          <w:kern w:val="2"/>
          <w:sz w:val="16"/>
          <w:szCs w:val="16"/>
          <w:lang w:eastAsia="ar-SA"/>
        </w:rPr>
      </w:pPr>
      <w:r>
        <w:rPr>
          <w:rFonts w:ascii="Aptos" w:eastAsia="Times New Roman" w:hAnsi="Aptos" w:cs="Tahoma"/>
          <w:bCs/>
          <w:i/>
          <w:iCs/>
          <w:kern w:val="2"/>
          <w:sz w:val="16"/>
          <w:szCs w:val="16"/>
          <w:lang w:eastAsia="ar-SA"/>
        </w:rPr>
        <w:br w:type="page"/>
      </w:r>
    </w:p>
    <w:p w14:paraId="036FD02E" w14:textId="06DB5BEC" w:rsidR="00F925BA" w:rsidRDefault="00F925BA" w:rsidP="00F925BA">
      <w:pPr>
        <w:jc w:val="right"/>
        <w:rPr>
          <w:rFonts w:ascii="Aptos" w:eastAsia="Times New Roman" w:hAnsi="Aptos" w:cs="Tahoma"/>
          <w:bCs/>
          <w:i/>
          <w:iCs/>
          <w:kern w:val="2"/>
          <w:sz w:val="16"/>
          <w:szCs w:val="16"/>
          <w:lang w:eastAsia="ar-SA"/>
        </w:rPr>
      </w:pPr>
      <w:r>
        <w:rPr>
          <w:rFonts w:ascii="Aptos" w:eastAsia="Times New Roman" w:hAnsi="Aptos" w:cs="Tahoma"/>
          <w:bCs/>
          <w:i/>
          <w:iCs/>
          <w:kern w:val="2"/>
          <w:sz w:val="16"/>
          <w:szCs w:val="16"/>
          <w:lang w:eastAsia="ar-SA"/>
        </w:rPr>
        <w:lastRenderedPageBreak/>
        <w:t>Załącznik nr 10</w:t>
      </w:r>
    </w:p>
    <w:p w14:paraId="6F39F032" w14:textId="77777777" w:rsidR="00F925BA" w:rsidRPr="009B14CE" w:rsidRDefault="00F925BA" w:rsidP="00F925BA">
      <w:pPr>
        <w:pBdr>
          <w:bottom w:val="single" w:sz="4" w:space="4" w:color="CCCCCC"/>
        </w:pBdr>
        <w:spacing w:after="320" w:line="240" w:lineRule="auto"/>
        <w:rPr>
          <w:rFonts w:ascii="Aptos" w:hAnsi="Aptos" w:cs="Tahoma"/>
          <w:b/>
          <w:smallCaps/>
          <w:sz w:val="20"/>
          <w:szCs w:val="16"/>
        </w:rPr>
      </w:pPr>
      <w:r w:rsidRPr="009B14CE">
        <w:rPr>
          <w:rFonts w:ascii="Aptos" w:hAnsi="Aptos" w:cs="Tahoma"/>
          <w:b/>
          <w:smallCaps/>
          <w:sz w:val="20"/>
          <w:szCs w:val="16"/>
        </w:rPr>
        <w:t>WYKONAWCA</w:t>
      </w:r>
    </w:p>
    <w:p w14:paraId="1CC09B30" w14:textId="77777777" w:rsidR="00F925BA" w:rsidRPr="003D3E8A" w:rsidRDefault="00F925BA" w:rsidP="00F925BA">
      <w:pPr>
        <w:spacing w:before="120" w:after="120"/>
        <w:rPr>
          <w:rFonts w:ascii="Aptos" w:eastAsia="Times New Roman" w:hAnsi="Aptos" w:cs="Tahoma"/>
          <w:bCs/>
          <w:i/>
          <w:kern w:val="2"/>
          <w:sz w:val="16"/>
          <w:szCs w:val="16"/>
          <w:lang w:eastAsia="ar-SA"/>
        </w:rPr>
      </w:pPr>
      <w:r>
        <w:rPr>
          <w:rFonts w:ascii="Aptos" w:eastAsia="Times New Roman" w:hAnsi="Aptos" w:cs="Tahoma"/>
          <w:bCs/>
          <w:iCs/>
          <w:kern w:val="2"/>
          <w:sz w:val="16"/>
          <w:szCs w:val="16"/>
          <w:lang w:eastAsia="ar-SA"/>
        </w:rPr>
        <w:t>__________________________</w:t>
      </w:r>
      <w:r>
        <w:rPr>
          <w:rFonts w:ascii="Aptos" w:eastAsia="Times New Roman" w:hAnsi="Aptos" w:cs="Tahoma"/>
          <w:bCs/>
          <w:iCs/>
          <w:kern w:val="2"/>
          <w:sz w:val="16"/>
          <w:szCs w:val="16"/>
          <w:lang w:eastAsia="ar-SA"/>
        </w:rPr>
        <w:br/>
      </w:r>
      <w:r w:rsidRPr="003D3E8A">
        <w:rPr>
          <w:rFonts w:ascii="Aptos" w:eastAsia="Times New Roman" w:hAnsi="Aptos" w:cs="Tahoma"/>
          <w:bCs/>
          <w:i/>
          <w:kern w:val="2"/>
          <w:sz w:val="16"/>
          <w:szCs w:val="16"/>
          <w:lang w:eastAsia="ar-SA"/>
        </w:rPr>
        <w:t>Dane identyfikujące WYKONAWCĘ</w:t>
      </w:r>
    </w:p>
    <w:p w14:paraId="240E3F01" w14:textId="77777777" w:rsidR="00F925BA" w:rsidRPr="007958A5" w:rsidRDefault="00F925BA" w:rsidP="00F925BA">
      <w:pPr>
        <w:autoSpaceDE w:val="0"/>
        <w:autoSpaceDN w:val="0"/>
        <w:adjustRightInd w:val="0"/>
        <w:spacing w:before="120" w:after="120" w:line="360" w:lineRule="auto"/>
        <w:jc w:val="center"/>
        <w:rPr>
          <w:rFonts w:ascii="Aptos" w:eastAsia="SimSun" w:hAnsi="Aptos" w:cs="Tahoma"/>
          <w:b/>
          <w:bCs/>
          <w:caps/>
          <w:sz w:val="28"/>
          <w:szCs w:val="28"/>
          <w:lang w:eastAsia="zh-CN"/>
        </w:rPr>
      </w:pPr>
      <w:r w:rsidRPr="007958A5">
        <w:rPr>
          <w:rFonts w:ascii="Aptos" w:eastAsia="SimSun" w:hAnsi="Aptos" w:cs="Tahoma"/>
          <w:b/>
          <w:bCs/>
          <w:caps/>
          <w:sz w:val="28"/>
          <w:szCs w:val="28"/>
          <w:lang w:eastAsia="zh-CN"/>
        </w:rPr>
        <w:t xml:space="preserve">Wykaz osób </w:t>
      </w:r>
    </w:p>
    <w:p w14:paraId="5193D68A" w14:textId="77777777" w:rsidR="00F925BA" w:rsidRPr="00FE4A3A" w:rsidRDefault="00F925BA" w:rsidP="00F925BA">
      <w:pPr>
        <w:pBdr>
          <w:bottom w:val="single" w:sz="4" w:space="4" w:color="CCCCCC"/>
        </w:pBdr>
        <w:spacing w:after="320" w:line="240" w:lineRule="auto"/>
        <w:jc w:val="both"/>
        <w:rPr>
          <w:rFonts w:ascii="Aptos" w:hAnsi="Aptos" w:cs="Tahoma"/>
          <w:b/>
          <w:smallCaps/>
          <w:szCs w:val="18"/>
        </w:rPr>
      </w:pPr>
      <w:r w:rsidRPr="00FE4A3A">
        <w:rPr>
          <w:rFonts w:ascii="Aptos" w:hAnsi="Aptos" w:cs="Tahoma"/>
          <w:bCs/>
          <w:smallCaps/>
          <w:szCs w:val="18"/>
        </w:rPr>
        <w:t>Przedmiot zamówienia:</w:t>
      </w:r>
      <w:r w:rsidRPr="00FE4A3A">
        <w:rPr>
          <w:rFonts w:ascii="Aptos" w:hAnsi="Aptos" w:cs="Tahoma"/>
          <w:b/>
          <w:smallCaps/>
          <w:szCs w:val="18"/>
        </w:rPr>
        <w:t xml:space="preserve"> ROZBUDOWA STREFY WELLNESS W PARKU WODNYM KOSZALIN</w:t>
      </w:r>
    </w:p>
    <w:p w14:paraId="2F9A496B" w14:textId="77777777" w:rsidR="00F925BA" w:rsidRPr="00FE4A3A" w:rsidRDefault="00F925BA" w:rsidP="00F925BA">
      <w:pPr>
        <w:widowControl w:val="0"/>
        <w:suppressAutoHyphens/>
        <w:autoSpaceDE w:val="0"/>
        <w:spacing w:before="60" w:after="60"/>
        <w:ind w:firstLine="360"/>
        <w:jc w:val="both"/>
        <w:rPr>
          <w:rFonts w:ascii="Aptos" w:hAnsi="Aptos" w:cs="Tahoma"/>
          <w:bCs/>
          <w:iCs/>
          <w:sz w:val="20"/>
          <w:szCs w:val="20"/>
        </w:rPr>
      </w:pPr>
      <w:r w:rsidRPr="00FC6D5F">
        <w:rPr>
          <w:rFonts w:ascii="Aptos" w:hAnsi="Aptos" w:cs="Tahoma"/>
          <w:iCs/>
          <w:sz w:val="20"/>
          <w:szCs w:val="20"/>
        </w:rPr>
        <w:t xml:space="preserve">ZAMAWIAJĄCY uzna, że WYKONAWCA spełnia warunek udziału w postepowaniu w zakresie zdolności technicznej lub zawodowej, jeżeli </w:t>
      </w:r>
      <w:r w:rsidRPr="00FE4A3A">
        <w:rPr>
          <w:rFonts w:ascii="Aptos" w:hAnsi="Aptos" w:cs="Tahoma"/>
          <w:bCs/>
          <w:iCs/>
          <w:sz w:val="20"/>
          <w:szCs w:val="20"/>
        </w:rPr>
        <w:t>WYKONAWCA zapewni realizację przedmiotu zamówienia przez fachową kadrę, czyli minimum 1 osobę</w:t>
      </w:r>
      <w:r>
        <w:rPr>
          <w:rFonts w:ascii="Aptos" w:hAnsi="Aptos" w:cs="Tahoma"/>
          <w:bCs/>
          <w:iCs/>
          <w:sz w:val="20"/>
          <w:szCs w:val="20"/>
        </w:rPr>
        <w:t>,</w:t>
      </w:r>
      <w:r w:rsidRPr="00FE4A3A">
        <w:rPr>
          <w:rFonts w:ascii="Aptos" w:hAnsi="Aptos" w:cs="Tahoma"/>
          <w:bCs/>
          <w:iCs/>
          <w:sz w:val="20"/>
          <w:szCs w:val="20"/>
        </w:rPr>
        <w:t xml:space="preserve"> która będzie pełniła funkcję kierownika budowy, posiadającą uprawnienia budowlane bez ograniczeń do kierowania robotami budowlanymi w specjalności konstrukcyjno – budowlanej (lub odpowiadające im równoważne uprawnienia budowlane, które zostały wydane na podstawie wcześniej obowiązujących przepisów) oraz legitymującą się doświadczeniem w pełnieniu samodzielnych funkcji technicznych w budownictwie, w tym jako kierownik budowy przy budowie lub modernizacji co najmniej 1 obiektu: </w:t>
      </w:r>
    </w:p>
    <w:p w14:paraId="4CFF6D2E" w14:textId="77777777" w:rsidR="00F925BA" w:rsidRPr="00FE4A3A" w:rsidRDefault="00F925BA" w:rsidP="00F925BA">
      <w:pPr>
        <w:pStyle w:val="Akapitzlist"/>
        <w:widowControl w:val="0"/>
        <w:numPr>
          <w:ilvl w:val="0"/>
          <w:numId w:val="52"/>
        </w:numPr>
        <w:suppressAutoHyphens/>
        <w:autoSpaceDE w:val="0"/>
        <w:spacing w:before="60" w:after="60"/>
        <w:jc w:val="both"/>
        <w:rPr>
          <w:rFonts w:ascii="Aptos" w:hAnsi="Aptos" w:cs="Tahoma"/>
          <w:bCs/>
          <w:iCs/>
          <w:sz w:val="20"/>
          <w:szCs w:val="20"/>
        </w:rPr>
      </w:pPr>
      <w:r w:rsidRPr="00FE4A3A">
        <w:rPr>
          <w:rFonts w:ascii="Aptos" w:hAnsi="Aptos" w:cs="Tahoma"/>
          <w:bCs/>
          <w:iCs/>
          <w:sz w:val="20"/>
          <w:szCs w:val="20"/>
        </w:rPr>
        <w:t>PKOB 1265 Budynek kultury fizycznej o powierzchni min. 800 m</w:t>
      </w:r>
      <w:r w:rsidRPr="00FE4A3A">
        <w:rPr>
          <w:rFonts w:ascii="Aptos" w:hAnsi="Aptos" w:cs="Tahoma"/>
          <w:bCs/>
          <w:iCs/>
          <w:sz w:val="20"/>
          <w:szCs w:val="20"/>
          <w:vertAlign w:val="superscript"/>
        </w:rPr>
        <w:t>2</w:t>
      </w:r>
      <w:r w:rsidRPr="00FE4A3A">
        <w:rPr>
          <w:rFonts w:ascii="Aptos" w:hAnsi="Aptos" w:cs="Tahoma"/>
          <w:bCs/>
          <w:iCs/>
          <w:sz w:val="20"/>
          <w:szCs w:val="20"/>
        </w:rPr>
        <w:t xml:space="preserve"> lub</w:t>
      </w:r>
    </w:p>
    <w:p w14:paraId="7E0C5958" w14:textId="77777777" w:rsidR="00F925BA" w:rsidRPr="00FE4A3A" w:rsidRDefault="00F925BA" w:rsidP="00F925BA">
      <w:pPr>
        <w:pStyle w:val="Akapitzlist"/>
        <w:widowControl w:val="0"/>
        <w:numPr>
          <w:ilvl w:val="0"/>
          <w:numId w:val="52"/>
        </w:numPr>
        <w:suppressAutoHyphens/>
        <w:autoSpaceDE w:val="0"/>
        <w:spacing w:before="60" w:after="60"/>
        <w:jc w:val="both"/>
        <w:rPr>
          <w:rFonts w:ascii="Aptos" w:hAnsi="Aptos" w:cs="Tahoma"/>
          <w:bCs/>
          <w:iCs/>
          <w:sz w:val="20"/>
          <w:szCs w:val="20"/>
        </w:rPr>
      </w:pPr>
      <w:r w:rsidRPr="00FE4A3A">
        <w:rPr>
          <w:rFonts w:ascii="Aptos" w:hAnsi="Aptos" w:cs="Tahoma"/>
          <w:bCs/>
          <w:iCs/>
          <w:sz w:val="20"/>
          <w:szCs w:val="20"/>
        </w:rPr>
        <w:t>PKOB 1261 Ogólnodostępny obiekt kulturalny o powierzchni min. 800 m</w:t>
      </w:r>
      <w:r w:rsidRPr="00FE4A3A">
        <w:rPr>
          <w:rFonts w:ascii="Aptos" w:hAnsi="Aptos" w:cs="Tahoma"/>
          <w:bCs/>
          <w:iCs/>
          <w:sz w:val="20"/>
          <w:szCs w:val="20"/>
          <w:vertAlign w:val="superscript"/>
        </w:rPr>
        <w:t>2</w:t>
      </w:r>
      <w:r>
        <w:rPr>
          <w:rFonts w:ascii="Aptos" w:hAnsi="Aptos" w:cs="Tahoma"/>
          <w:bCs/>
          <w:iCs/>
          <w:sz w:val="20"/>
          <w:szCs w:val="20"/>
        </w:rPr>
        <w:t>.</w:t>
      </w:r>
    </w:p>
    <w:p w14:paraId="3ACC8ACB" w14:textId="77777777" w:rsidR="00F925BA" w:rsidRPr="00FC6D5F" w:rsidRDefault="00F925BA" w:rsidP="00F925BA">
      <w:pPr>
        <w:widowControl w:val="0"/>
        <w:suppressAutoHyphens/>
        <w:autoSpaceDE w:val="0"/>
        <w:spacing w:before="60" w:after="60"/>
        <w:ind w:firstLine="360"/>
        <w:jc w:val="both"/>
        <w:rPr>
          <w:rFonts w:ascii="Aptos" w:hAnsi="Aptos" w:cs="Tahoma"/>
          <w:b/>
          <w:bCs/>
          <w:color w:val="000000"/>
          <w:spacing w:val="-6"/>
          <w:sz w:val="20"/>
          <w:szCs w:val="20"/>
        </w:rPr>
      </w:pPr>
      <w:r w:rsidRPr="00FC6D5F">
        <w:rPr>
          <w:rFonts w:ascii="Aptos" w:hAnsi="Aptos" w:cs="Arial"/>
          <w:b/>
          <w:bCs/>
          <w:color w:val="000000"/>
          <w:sz w:val="20"/>
          <w:szCs w:val="20"/>
        </w:rPr>
        <w:t>W celu potwierdzenia spełniania warunków udziału w postępowaniu oświadczamy, że do realizacji zamówienia publicznego skierowane będą następujące osoby:</w:t>
      </w:r>
    </w:p>
    <w:tbl>
      <w:tblPr>
        <w:tblW w:w="9072"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26"/>
        <w:gridCol w:w="2503"/>
        <w:gridCol w:w="1559"/>
        <w:gridCol w:w="2268"/>
        <w:gridCol w:w="2316"/>
      </w:tblGrid>
      <w:tr w:rsidR="00F925BA" w:rsidRPr="00FC6D5F" w14:paraId="75BC9AF0" w14:textId="77777777" w:rsidTr="004A69B3">
        <w:trPr>
          <w:cantSplit/>
          <w:trHeight w:val="964"/>
        </w:trPr>
        <w:tc>
          <w:tcPr>
            <w:tcW w:w="426" w:type="dxa"/>
            <w:vAlign w:val="center"/>
          </w:tcPr>
          <w:p w14:paraId="53F5511B" w14:textId="77777777" w:rsidR="00F925BA" w:rsidRPr="00FC6D5F" w:rsidRDefault="00F925BA" w:rsidP="004A69B3">
            <w:pPr>
              <w:spacing w:after="0"/>
              <w:jc w:val="both"/>
              <w:rPr>
                <w:rFonts w:ascii="Aptos" w:eastAsia="Times New Roman" w:hAnsi="Aptos" w:cs="Tahoma"/>
                <w:b/>
                <w:sz w:val="18"/>
                <w:szCs w:val="20"/>
              </w:rPr>
            </w:pPr>
            <w:r w:rsidRPr="00FC6D5F">
              <w:rPr>
                <w:rFonts w:ascii="Aptos" w:eastAsia="Times New Roman" w:hAnsi="Aptos" w:cs="Tahoma"/>
                <w:b/>
                <w:sz w:val="18"/>
                <w:szCs w:val="20"/>
              </w:rPr>
              <w:t>Lp.</w:t>
            </w:r>
          </w:p>
        </w:tc>
        <w:tc>
          <w:tcPr>
            <w:tcW w:w="2503" w:type="dxa"/>
            <w:vAlign w:val="center"/>
          </w:tcPr>
          <w:p w14:paraId="05355DF7" w14:textId="77777777" w:rsidR="00F925BA" w:rsidRPr="00FC6D5F" w:rsidRDefault="00F925BA" w:rsidP="004A69B3">
            <w:pPr>
              <w:spacing w:after="0"/>
              <w:rPr>
                <w:rFonts w:ascii="Aptos" w:eastAsia="Times New Roman" w:hAnsi="Aptos" w:cs="Tahoma"/>
                <w:b/>
                <w:sz w:val="18"/>
                <w:szCs w:val="20"/>
              </w:rPr>
            </w:pPr>
            <w:r w:rsidRPr="00FC6D5F">
              <w:rPr>
                <w:rFonts w:ascii="Aptos" w:eastAsia="Times New Roman" w:hAnsi="Aptos" w:cs="Tahoma"/>
                <w:b/>
                <w:sz w:val="18"/>
                <w:szCs w:val="20"/>
              </w:rPr>
              <w:t>Imię i nazwisko</w:t>
            </w:r>
          </w:p>
        </w:tc>
        <w:tc>
          <w:tcPr>
            <w:tcW w:w="1559" w:type="dxa"/>
            <w:vAlign w:val="center"/>
          </w:tcPr>
          <w:p w14:paraId="6B628872" w14:textId="77777777" w:rsidR="00F925BA" w:rsidRPr="00FC6D5F" w:rsidRDefault="00F925BA" w:rsidP="004A69B3">
            <w:pPr>
              <w:spacing w:after="0"/>
              <w:rPr>
                <w:rFonts w:ascii="Aptos" w:eastAsia="Times New Roman" w:hAnsi="Aptos" w:cs="Tahoma"/>
                <w:b/>
                <w:sz w:val="18"/>
                <w:szCs w:val="20"/>
              </w:rPr>
            </w:pPr>
            <w:r w:rsidRPr="00FC6D5F">
              <w:rPr>
                <w:rFonts w:ascii="Aptos" w:eastAsia="Times New Roman" w:hAnsi="Aptos" w:cs="Tahoma"/>
                <w:b/>
                <w:sz w:val="18"/>
                <w:szCs w:val="20"/>
              </w:rPr>
              <w:t>Posiadane uprawnienia</w:t>
            </w:r>
          </w:p>
        </w:tc>
        <w:tc>
          <w:tcPr>
            <w:tcW w:w="2268" w:type="dxa"/>
            <w:vAlign w:val="center"/>
          </w:tcPr>
          <w:p w14:paraId="3E1974B3" w14:textId="77777777" w:rsidR="00F925BA" w:rsidRPr="00FC6D5F" w:rsidRDefault="00F925BA" w:rsidP="004A69B3">
            <w:pPr>
              <w:spacing w:after="0"/>
              <w:rPr>
                <w:rFonts w:ascii="Aptos" w:eastAsia="Times New Roman" w:hAnsi="Aptos" w:cs="Tahoma"/>
                <w:b/>
                <w:sz w:val="18"/>
                <w:szCs w:val="20"/>
              </w:rPr>
            </w:pPr>
            <w:r w:rsidRPr="00FC6D5F">
              <w:rPr>
                <w:rFonts w:ascii="Aptos" w:eastAsia="Times New Roman" w:hAnsi="Aptos" w:cs="Tahoma"/>
                <w:b/>
                <w:sz w:val="18"/>
                <w:szCs w:val="20"/>
              </w:rPr>
              <w:t>Zakres wykonywanych czynności</w:t>
            </w:r>
          </w:p>
        </w:tc>
        <w:tc>
          <w:tcPr>
            <w:tcW w:w="2316" w:type="dxa"/>
            <w:vAlign w:val="center"/>
          </w:tcPr>
          <w:p w14:paraId="719ED775" w14:textId="77777777" w:rsidR="00F925BA" w:rsidRPr="00FC6D5F" w:rsidRDefault="00F925BA" w:rsidP="004A69B3">
            <w:pPr>
              <w:spacing w:after="0"/>
              <w:rPr>
                <w:rFonts w:ascii="Aptos" w:eastAsia="Times New Roman" w:hAnsi="Aptos" w:cs="Tahoma"/>
                <w:i/>
                <w:sz w:val="18"/>
                <w:szCs w:val="20"/>
              </w:rPr>
            </w:pPr>
            <w:r w:rsidRPr="00FC6D5F">
              <w:rPr>
                <w:rFonts w:ascii="Aptos" w:eastAsia="Times New Roman" w:hAnsi="Aptos" w:cs="Tahoma"/>
                <w:b/>
                <w:sz w:val="18"/>
                <w:szCs w:val="20"/>
              </w:rPr>
              <w:t>Podstawa dysponowania osobami</w:t>
            </w:r>
          </w:p>
        </w:tc>
      </w:tr>
      <w:tr w:rsidR="00F925BA" w:rsidRPr="00FC6D5F" w14:paraId="103CA009" w14:textId="77777777" w:rsidTr="004A69B3">
        <w:trPr>
          <w:cantSplit/>
          <w:trHeight w:val="211"/>
        </w:trPr>
        <w:tc>
          <w:tcPr>
            <w:tcW w:w="426" w:type="dxa"/>
            <w:vAlign w:val="center"/>
          </w:tcPr>
          <w:p w14:paraId="5F90D7B5" w14:textId="77777777" w:rsidR="00F925BA" w:rsidRPr="00FC6D5F" w:rsidRDefault="00F925BA" w:rsidP="004A69B3">
            <w:pPr>
              <w:spacing w:after="0"/>
              <w:jc w:val="center"/>
              <w:rPr>
                <w:rFonts w:ascii="Aptos" w:eastAsia="Times New Roman" w:hAnsi="Aptos" w:cs="Tahoma"/>
                <w:sz w:val="14"/>
                <w:szCs w:val="16"/>
              </w:rPr>
            </w:pPr>
            <w:r w:rsidRPr="00FC6D5F">
              <w:rPr>
                <w:rFonts w:ascii="Aptos" w:eastAsia="Times New Roman" w:hAnsi="Aptos" w:cs="Tahoma"/>
                <w:sz w:val="14"/>
                <w:szCs w:val="16"/>
              </w:rPr>
              <w:t>1</w:t>
            </w:r>
          </w:p>
        </w:tc>
        <w:tc>
          <w:tcPr>
            <w:tcW w:w="2503" w:type="dxa"/>
            <w:vAlign w:val="center"/>
          </w:tcPr>
          <w:p w14:paraId="52B01198" w14:textId="77777777" w:rsidR="00F925BA" w:rsidRPr="00FC6D5F" w:rsidRDefault="00F925BA" w:rsidP="004A69B3">
            <w:pPr>
              <w:spacing w:after="0"/>
              <w:jc w:val="center"/>
              <w:rPr>
                <w:rFonts w:ascii="Aptos" w:eastAsia="Times New Roman" w:hAnsi="Aptos" w:cs="Tahoma"/>
                <w:sz w:val="14"/>
                <w:szCs w:val="16"/>
              </w:rPr>
            </w:pPr>
            <w:r w:rsidRPr="00FC6D5F">
              <w:rPr>
                <w:rFonts w:ascii="Aptos" w:eastAsia="Times New Roman" w:hAnsi="Aptos" w:cs="Tahoma"/>
                <w:sz w:val="14"/>
                <w:szCs w:val="16"/>
              </w:rPr>
              <w:t>2</w:t>
            </w:r>
          </w:p>
        </w:tc>
        <w:tc>
          <w:tcPr>
            <w:tcW w:w="1559" w:type="dxa"/>
            <w:vAlign w:val="center"/>
          </w:tcPr>
          <w:p w14:paraId="479FE210" w14:textId="77777777" w:rsidR="00F925BA" w:rsidRPr="00FC6D5F" w:rsidRDefault="00F925BA" w:rsidP="004A69B3">
            <w:pPr>
              <w:spacing w:after="0"/>
              <w:jc w:val="center"/>
              <w:rPr>
                <w:rFonts w:ascii="Aptos" w:eastAsia="Times New Roman" w:hAnsi="Aptos" w:cs="Tahoma"/>
                <w:sz w:val="14"/>
                <w:szCs w:val="16"/>
              </w:rPr>
            </w:pPr>
            <w:r w:rsidRPr="00FC6D5F">
              <w:rPr>
                <w:rFonts w:ascii="Aptos" w:eastAsia="Times New Roman" w:hAnsi="Aptos" w:cs="Tahoma"/>
                <w:sz w:val="14"/>
                <w:szCs w:val="16"/>
              </w:rPr>
              <w:t>3</w:t>
            </w:r>
          </w:p>
        </w:tc>
        <w:tc>
          <w:tcPr>
            <w:tcW w:w="2268" w:type="dxa"/>
            <w:vAlign w:val="center"/>
          </w:tcPr>
          <w:p w14:paraId="5BB06497" w14:textId="77777777" w:rsidR="00F925BA" w:rsidRPr="00FC6D5F" w:rsidRDefault="00F925BA" w:rsidP="004A69B3">
            <w:pPr>
              <w:spacing w:after="0"/>
              <w:jc w:val="center"/>
              <w:rPr>
                <w:rFonts w:ascii="Aptos" w:eastAsia="Times New Roman" w:hAnsi="Aptos" w:cs="Tahoma"/>
                <w:sz w:val="14"/>
                <w:szCs w:val="16"/>
              </w:rPr>
            </w:pPr>
            <w:r w:rsidRPr="00FC6D5F">
              <w:rPr>
                <w:rFonts w:ascii="Aptos" w:eastAsia="Times New Roman" w:hAnsi="Aptos" w:cs="Tahoma"/>
                <w:sz w:val="14"/>
                <w:szCs w:val="16"/>
              </w:rPr>
              <w:t>4</w:t>
            </w:r>
          </w:p>
        </w:tc>
        <w:tc>
          <w:tcPr>
            <w:tcW w:w="2316" w:type="dxa"/>
            <w:vAlign w:val="center"/>
          </w:tcPr>
          <w:p w14:paraId="190FDA76" w14:textId="77777777" w:rsidR="00F925BA" w:rsidRPr="00FC6D5F" w:rsidRDefault="00F925BA" w:rsidP="004A69B3">
            <w:pPr>
              <w:spacing w:after="0"/>
              <w:jc w:val="center"/>
              <w:rPr>
                <w:rFonts w:ascii="Aptos" w:eastAsia="Times New Roman" w:hAnsi="Aptos" w:cs="Tahoma"/>
                <w:sz w:val="14"/>
                <w:szCs w:val="16"/>
              </w:rPr>
            </w:pPr>
            <w:r w:rsidRPr="00FC6D5F">
              <w:rPr>
                <w:rFonts w:ascii="Aptos" w:eastAsia="Times New Roman" w:hAnsi="Aptos" w:cs="Tahoma"/>
                <w:sz w:val="14"/>
                <w:szCs w:val="16"/>
              </w:rPr>
              <w:t>5</w:t>
            </w:r>
          </w:p>
        </w:tc>
      </w:tr>
      <w:tr w:rsidR="00F925BA" w:rsidRPr="00FC6D5F" w14:paraId="14B76636" w14:textId="77777777" w:rsidTr="004A69B3">
        <w:trPr>
          <w:cantSplit/>
          <w:trHeight w:val="710"/>
        </w:trPr>
        <w:tc>
          <w:tcPr>
            <w:tcW w:w="426" w:type="dxa"/>
            <w:vAlign w:val="center"/>
          </w:tcPr>
          <w:p w14:paraId="00D43178" w14:textId="77777777" w:rsidR="00F925BA" w:rsidRPr="00FC6D5F" w:rsidRDefault="00F925BA" w:rsidP="004A69B3">
            <w:pPr>
              <w:spacing w:after="0"/>
              <w:jc w:val="center"/>
              <w:rPr>
                <w:rFonts w:ascii="Aptos" w:eastAsia="Times New Roman" w:hAnsi="Aptos" w:cs="Tahoma"/>
                <w:sz w:val="18"/>
                <w:szCs w:val="20"/>
              </w:rPr>
            </w:pPr>
            <w:r w:rsidRPr="00FC6D5F">
              <w:rPr>
                <w:rFonts w:ascii="Aptos" w:eastAsia="Times New Roman" w:hAnsi="Aptos" w:cs="Tahoma"/>
                <w:sz w:val="18"/>
                <w:szCs w:val="20"/>
              </w:rPr>
              <w:t>1.</w:t>
            </w:r>
          </w:p>
        </w:tc>
        <w:tc>
          <w:tcPr>
            <w:tcW w:w="2503" w:type="dxa"/>
            <w:vAlign w:val="center"/>
          </w:tcPr>
          <w:p w14:paraId="677A84E9" w14:textId="77777777" w:rsidR="00F925BA" w:rsidRPr="00FC6D5F" w:rsidRDefault="00F925BA" w:rsidP="004A69B3">
            <w:pPr>
              <w:spacing w:after="0"/>
              <w:jc w:val="both"/>
              <w:rPr>
                <w:rFonts w:ascii="Aptos" w:eastAsia="Times New Roman" w:hAnsi="Aptos" w:cs="Tahoma"/>
                <w:sz w:val="18"/>
                <w:szCs w:val="20"/>
              </w:rPr>
            </w:pPr>
          </w:p>
        </w:tc>
        <w:tc>
          <w:tcPr>
            <w:tcW w:w="1559" w:type="dxa"/>
            <w:vAlign w:val="center"/>
          </w:tcPr>
          <w:p w14:paraId="6249C0F3" w14:textId="77777777" w:rsidR="00F925BA" w:rsidRPr="00FC6D5F" w:rsidRDefault="00F925BA" w:rsidP="004A69B3">
            <w:pPr>
              <w:spacing w:after="0"/>
              <w:jc w:val="both"/>
              <w:rPr>
                <w:rFonts w:ascii="Aptos" w:eastAsia="Times New Roman" w:hAnsi="Aptos" w:cs="Tahoma"/>
                <w:sz w:val="18"/>
                <w:szCs w:val="20"/>
              </w:rPr>
            </w:pPr>
          </w:p>
        </w:tc>
        <w:tc>
          <w:tcPr>
            <w:tcW w:w="2268" w:type="dxa"/>
            <w:vAlign w:val="center"/>
          </w:tcPr>
          <w:p w14:paraId="427C1B92" w14:textId="77777777" w:rsidR="00F925BA" w:rsidRPr="00FC6D5F" w:rsidRDefault="00F925BA" w:rsidP="004A69B3">
            <w:pPr>
              <w:spacing w:after="0"/>
              <w:jc w:val="both"/>
              <w:rPr>
                <w:rFonts w:ascii="Aptos" w:eastAsia="Times New Roman" w:hAnsi="Aptos" w:cs="Tahoma"/>
                <w:sz w:val="18"/>
                <w:szCs w:val="20"/>
              </w:rPr>
            </w:pPr>
          </w:p>
        </w:tc>
        <w:tc>
          <w:tcPr>
            <w:tcW w:w="2316" w:type="dxa"/>
            <w:vAlign w:val="center"/>
          </w:tcPr>
          <w:p w14:paraId="2E3A7C18" w14:textId="77777777" w:rsidR="00F925BA" w:rsidRPr="00FC6D5F" w:rsidRDefault="00F925BA" w:rsidP="004A69B3">
            <w:pPr>
              <w:spacing w:after="0"/>
              <w:jc w:val="both"/>
              <w:rPr>
                <w:rFonts w:ascii="Aptos" w:eastAsia="Times New Roman" w:hAnsi="Aptos" w:cs="Tahoma"/>
                <w:sz w:val="18"/>
                <w:szCs w:val="20"/>
              </w:rPr>
            </w:pPr>
          </w:p>
        </w:tc>
      </w:tr>
      <w:tr w:rsidR="00F925BA" w:rsidRPr="00FC6D5F" w14:paraId="3B8B61D4" w14:textId="77777777" w:rsidTr="004A69B3">
        <w:trPr>
          <w:cantSplit/>
          <w:trHeight w:val="711"/>
        </w:trPr>
        <w:tc>
          <w:tcPr>
            <w:tcW w:w="426" w:type="dxa"/>
            <w:vAlign w:val="center"/>
          </w:tcPr>
          <w:p w14:paraId="5AD8CFA7" w14:textId="77777777" w:rsidR="00F925BA" w:rsidRPr="00FC6D5F" w:rsidRDefault="00F925BA" w:rsidP="004A69B3">
            <w:pPr>
              <w:spacing w:after="0"/>
              <w:jc w:val="center"/>
              <w:rPr>
                <w:rFonts w:ascii="Aptos" w:eastAsia="Times New Roman" w:hAnsi="Aptos" w:cs="Tahoma"/>
                <w:sz w:val="18"/>
                <w:szCs w:val="20"/>
              </w:rPr>
            </w:pPr>
            <w:r w:rsidRPr="00FC6D5F">
              <w:rPr>
                <w:rFonts w:ascii="Aptos" w:eastAsia="Times New Roman" w:hAnsi="Aptos" w:cs="Tahoma"/>
                <w:sz w:val="18"/>
                <w:szCs w:val="20"/>
              </w:rPr>
              <w:t>2.</w:t>
            </w:r>
          </w:p>
        </w:tc>
        <w:tc>
          <w:tcPr>
            <w:tcW w:w="2503" w:type="dxa"/>
            <w:vAlign w:val="center"/>
          </w:tcPr>
          <w:p w14:paraId="4AA30FAF" w14:textId="77777777" w:rsidR="00F925BA" w:rsidRPr="00FC6D5F" w:rsidRDefault="00F925BA" w:rsidP="004A69B3">
            <w:pPr>
              <w:spacing w:after="0"/>
              <w:jc w:val="both"/>
              <w:rPr>
                <w:rFonts w:ascii="Aptos" w:eastAsia="Times New Roman" w:hAnsi="Aptos" w:cs="Tahoma"/>
                <w:sz w:val="18"/>
                <w:szCs w:val="20"/>
              </w:rPr>
            </w:pPr>
          </w:p>
        </w:tc>
        <w:tc>
          <w:tcPr>
            <w:tcW w:w="1559" w:type="dxa"/>
            <w:vAlign w:val="center"/>
          </w:tcPr>
          <w:p w14:paraId="6C9D9A7E" w14:textId="77777777" w:rsidR="00F925BA" w:rsidRPr="00FC6D5F" w:rsidRDefault="00F925BA" w:rsidP="004A69B3">
            <w:pPr>
              <w:spacing w:after="0"/>
              <w:jc w:val="both"/>
              <w:rPr>
                <w:rFonts w:ascii="Aptos" w:eastAsia="Times New Roman" w:hAnsi="Aptos" w:cs="Tahoma"/>
                <w:sz w:val="18"/>
                <w:szCs w:val="20"/>
              </w:rPr>
            </w:pPr>
          </w:p>
        </w:tc>
        <w:tc>
          <w:tcPr>
            <w:tcW w:w="2268" w:type="dxa"/>
            <w:vAlign w:val="center"/>
          </w:tcPr>
          <w:p w14:paraId="753CBF84" w14:textId="77777777" w:rsidR="00F925BA" w:rsidRPr="00FC6D5F" w:rsidRDefault="00F925BA" w:rsidP="004A69B3">
            <w:pPr>
              <w:spacing w:after="0"/>
              <w:jc w:val="both"/>
              <w:rPr>
                <w:rFonts w:ascii="Aptos" w:eastAsia="Times New Roman" w:hAnsi="Aptos" w:cs="Tahoma"/>
                <w:sz w:val="18"/>
                <w:szCs w:val="20"/>
              </w:rPr>
            </w:pPr>
          </w:p>
        </w:tc>
        <w:tc>
          <w:tcPr>
            <w:tcW w:w="2316" w:type="dxa"/>
            <w:vAlign w:val="center"/>
          </w:tcPr>
          <w:p w14:paraId="368C32F3" w14:textId="77777777" w:rsidR="00F925BA" w:rsidRPr="00FC6D5F" w:rsidRDefault="00F925BA" w:rsidP="004A69B3">
            <w:pPr>
              <w:spacing w:after="0"/>
              <w:jc w:val="both"/>
              <w:rPr>
                <w:rFonts w:ascii="Aptos" w:eastAsia="Times New Roman" w:hAnsi="Aptos" w:cs="Tahoma"/>
                <w:sz w:val="18"/>
                <w:szCs w:val="20"/>
              </w:rPr>
            </w:pPr>
          </w:p>
        </w:tc>
      </w:tr>
    </w:tbl>
    <w:p w14:paraId="6D34DBC7" w14:textId="77777777" w:rsidR="00F925BA" w:rsidRPr="00FC6D5F" w:rsidRDefault="00F925BA" w:rsidP="00F925BA">
      <w:pPr>
        <w:spacing w:before="60" w:after="60"/>
        <w:jc w:val="both"/>
        <w:rPr>
          <w:rFonts w:ascii="Aptos" w:hAnsi="Aptos" w:cs="Tahoma"/>
          <w:b/>
          <w:i/>
          <w:sz w:val="16"/>
          <w:szCs w:val="20"/>
        </w:rPr>
      </w:pPr>
      <w:r w:rsidRPr="00FC6D5F">
        <w:rPr>
          <w:rFonts w:ascii="Aptos" w:hAnsi="Aptos" w:cs="Tahoma"/>
          <w:b/>
          <w:i/>
          <w:sz w:val="16"/>
          <w:szCs w:val="20"/>
        </w:rPr>
        <w:t>Uwaga:</w:t>
      </w:r>
    </w:p>
    <w:p w14:paraId="1FE0525D" w14:textId="77777777" w:rsidR="00F925BA" w:rsidRPr="00FC6D5F" w:rsidRDefault="00F925BA" w:rsidP="00F925BA">
      <w:pPr>
        <w:spacing w:before="60" w:after="60"/>
        <w:jc w:val="both"/>
        <w:rPr>
          <w:rFonts w:ascii="Aptos" w:hAnsi="Aptos" w:cs="Tahoma"/>
          <w:bCs/>
          <w:i/>
          <w:sz w:val="16"/>
          <w:szCs w:val="20"/>
        </w:rPr>
      </w:pPr>
      <w:r w:rsidRPr="00FC6D5F">
        <w:rPr>
          <w:rFonts w:ascii="Aptos" w:hAnsi="Aptos" w:cs="Tahoma"/>
          <w:bCs/>
          <w:i/>
          <w:sz w:val="16"/>
          <w:szCs w:val="20"/>
        </w:rPr>
        <w:t>W przypadku, gdy wskazana osoba jest WYKONAWCĄ lub związana jest z WYKONAWCĄ stosunkiem prawnym (np. umowa cywilnoprawna, umowa o pracę, umowa o dzieło lub inne) w kolumnie 5 należy wpisać „zasób własny”. W przypadku, gdy wskazana osoba jest udostępniona WYKONAWCY przez inny podmiot będący jej pracodawcą w kolumnie 5 należy wpisać „zasób udostępniony” i do niniejszego oświadczenia należy dołączyć pisemne zobowiązania tych podmiotów do oddania do dyspozycji tych osób na okres korzystania z nich przy wykonywaniu zamówienia.</w:t>
      </w:r>
    </w:p>
    <w:p w14:paraId="7BC47101" w14:textId="77777777" w:rsidR="00F925BA" w:rsidRPr="00FC6D5F" w:rsidRDefault="00F925BA" w:rsidP="00F925BA">
      <w:pPr>
        <w:suppressAutoHyphens/>
        <w:spacing w:before="60" w:after="60"/>
        <w:jc w:val="both"/>
        <w:rPr>
          <w:rFonts w:ascii="Aptos" w:eastAsia="SimSun" w:hAnsi="Aptos" w:cs="Tahoma"/>
          <w:i/>
          <w:sz w:val="16"/>
          <w:szCs w:val="20"/>
          <w:lang w:eastAsia="zh-CN"/>
        </w:rPr>
      </w:pPr>
      <w:r w:rsidRPr="00FC6D5F">
        <w:rPr>
          <w:rFonts w:ascii="Aptos" w:eastAsia="SimSun" w:hAnsi="Aptos" w:cs="Tahoma"/>
          <w:i/>
          <w:sz w:val="16"/>
          <w:szCs w:val="20"/>
          <w:lang w:eastAsia="zh-CN"/>
        </w:rPr>
        <w:t>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3A302E8C" w14:textId="77777777" w:rsidR="00F925BA" w:rsidRPr="00FC6D5F" w:rsidRDefault="00F925BA" w:rsidP="00F925BA">
      <w:pPr>
        <w:spacing w:before="60" w:after="60"/>
        <w:jc w:val="both"/>
        <w:rPr>
          <w:rFonts w:ascii="Aptos" w:hAnsi="Aptos" w:cs="Tahoma"/>
          <w:b/>
          <w:i/>
          <w:sz w:val="16"/>
          <w:szCs w:val="20"/>
        </w:rPr>
      </w:pPr>
    </w:p>
    <w:p w14:paraId="65767C03" w14:textId="77777777" w:rsidR="00F925BA" w:rsidRPr="00FC6D5F" w:rsidRDefault="00F925BA" w:rsidP="00F925BA">
      <w:pPr>
        <w:spacing w:before="60" w:after="60"/>
        <w:jc w:val="both"/>
        <w:rPr>
          <w:rFonts w:ascii="Aptos" w:hAnsi="Aptos" w:cs="Tahoma"/>
          <w:b/>
          <w:i/>
          <w:sz w:val="16"/>
          <w:szCs w:val="20"/>
        </w:rPr>
      </w:pPr>
      <w:r w:rsidRPr="00FC6D5F">
        <w:rPr>
          <w:rFonts w:ascii="Aptos" w:hAnsi="Aptos" w:cs="Tahoma"/>
          <w:b/>
          <w:i/>
          <w:sz w:val="16"/>
          <w:szCs w:val="20"/>
        </w:rPr>
        <w:t>WYKONAWCA może zmodyfikować formularz w zakresie niezbędnym do przygotowania oferty zgodnej z najbardziej aktualnymi zaleceniami i zmianami wprowadzonymi przez ZAMAWIAJĄCEGO.</w:t>
      </w:r>
    </w:p>
    <w:p w14:paraId="0D80600D" w14:textId="77777777" w:rsidR="00F925BA" w:rsidRPr="00FC6D5F" w:rsidRDefault="00F925BA" w:rsidP="00F925BA">
      <w:pPr>
        <w:spacing w:after="0" w:line="240" w:lineRule="auto"/>
        <w:jc w:val="right"/>
        <w:rPr>
          <w:rFonts w:ascii="Aptos" w:eastAsia="Times New Roman" w:hAnsi="Aptos" w:cs="Tahoma"/>
          <w:bCs/>
          <w:i/>
          <w:iCs/>
          <w:kern w:val="2"/>
          <w:sz w:val="16"/>
          <w:szCs w:val="16"/>
          <w:lang w:eastAsia="ar-SA"/>
        </w:rPr>
      </w:pPr>
    </w:p>
    <w:p w14:paraId="3CEC8AC1" w14:textId="4330B11E" w:rsidR="00F925BA" w:rsidRDefault="00F925BA" w:rsidP="00F925BA">
      <w:pPr>
        <w:pBdr>
          <w:bottom w:val="single" w:sz="4" w:space="4" w:color="CCCCCC"/>
        </w:pBdr>
        <w:spacing w:after="320" w:line="240" w:lineRule="auto"/>
        <w:jc w:val="right"/>
        <w:rPr>
          <w:rFonts w:ascii="Aptos" w:hAnsi="Aptos" w:cs="Tahoma"/>
          <w:b/>
          <w:smallCaps/>
          <w:sz w:val="20"/>
          <w:szCs w:val="16"/>
        </w:rPr>
      </w:pPr>
      <w:r w:rsidRPr="00F925BA">
        <w:rPr>
          <w:rFonts w:ascii="Aptos" w:eastAsia="Times New Roman" w:hAnsi="Aptos" w:cs="Tahoma"/>
          <w:bCs/>
          <w:i/>
          <w:iCs/>
          <w:kern w:val="2"/>
          <w:sz w:val="16"/>
          <w:szCs w:val="16"/>
          <w:lang w:eastAsia="ar-SA"/>
        </w:rPr>
        <w:t>Podpis elektroniczny lub podpis zaufany albo podpis osobisty w postaci elektroniczne</w:t>
      </w:r>
      <w:r w:rsidRPr="00F925BA">
        <w:rPr>
          <w:rFonts w:ascii="Aptos" w:hAnsi="Aptos" w:cs="Tahoma"/>
          <w:b/>
          <w:smallCaps/>
          <w:sz w:val="20"/>
          <w:szCs w:val="16"/>
        </w:rPr>
        <w:t xml:space="preserve"> </w:t>
      </w:r>
      <w:r>
        <w:rPr>
          <w:rFonts w:ascii="Aptos" w:hAnsi="Aptos" w:cs="Tahoma"/>
          <w:b/>
          <w:smallCaps/>
          <w:sz w:val="20"/>
          <w:szCs w:val="16"/>
        </w:rPr>
        <w:br w:type="page"/>
      </w:r>
    </w:p>
    <w:p w14:paraId="55D33A30" w14:textId="77777777" w:rsidR="00F925BA" w:rsidRPr="00F925BA" w:rsidRDefault="00F925BA" w:rsidP="00F925BA">
      <w:pPr>
        <w:jc w:val="right"/>
        <w:rPr>
          <w:rFonts w:ascii="Aptos" w:eastAsia="Times New Roman" w:hAnsi="Aptos" w:cs="Tahoma"/>
          <w:bCs/>
          <w:i/>
          <w:iCs/>
          <w:kern w:val="2"/>
          <w:sz w:val="16"/>
          <w:szCs w:val="16"/>
          <w:lang w:eastAsia="ar-SA"/>
        </w:rPr>
      </w:pPr>
      <w:r w:rsidRPr="00F925BA">
        <w:rPr>
          <w:rFonts w:ascii="Aptos" w:eastAsia="Times New Roman" w:hAnsi="Aptos" w:cs="Tahoma"/>
          <w:bCs/>
          <w:i/>
          <w:iCs/>
          <w:kern w:val="2"/>
          <w:sz w:val="16"/>
          <w:szCs w:val="16"/>
          <w:lang w:eastAsia="ar-SA"/>
        </w:rPr>
        <w:lastRenderedPageBreak/>
        <w:t>Załącznik nr 11</w:t>
      </w:r>
    </w:p>
    <w:p w14:paraId="3B54818D" w14:textId="0F25FD6E" w:rsidR="00F925BA" w:rsidRPr="009B14CE" w:rsidRDefault="00F925BA" w:rsidP="00F925BA">
      <w:pPr>
        <w:pBdr>
          <w:bottom w:val="single" w:sz="4" w:space="4" w:color="CCCCCC"/>
        </w:pBdr>
        <w:spacing w:after="320" w:line="240" w:lineRule="auto"/>
        <w:rPr>
          <w:rFonts w:ascii="Aptos" w:hAnsi="Aptos" w:cs="Tahoma"/>
          <w:b/>
          <w:smallCaps/>
          <w:sz w:val="20"/>
          <w:szCs w:val="16"/>
        </w:rPr>
      </w:pPr>
      <w:r w:rsidRPr="009B14CE">
        <w:rPr>
          <w:rFonts w:ascii="Aptos" w:hAnsi="Aptos" w:cs="Tahoma"/>
          <w:b/>
          <w:smallCaps/>
          <w:sz w:val="20"/>
          <w:szCs w:val="16"/>
        </w:rPr>
        <w:t>WYKONAWCA</w:t>
      </w:r>
    </w:p>
    <w:p w14:paraId="33FAD3F1" w14:textId="77777777" w:rsidR="00F925BA" w:rsidRPr="003D3E8A" w:rsidRDefault="00F925BA" w:rsidP="00F925BA">
      <w:pPr>
        <w:spacing w:before="120" w:after="120"/>
        <w:rPr>
          <w:rFonts w:ascii="Aptos" w:eastAsia="Times New Roman" w:hAnsi="Aptos" w:cs="Tahoma"/>
          <w:bCs/>
          <w:i/>
          <w:kern w:val="2"/>
          <w:sz w:val="16"/>
          <w:szCs w:val="16"/>
          <w:lang w:eastAsia="ar-SA"/>
        </w:rPr>
      </w:pPr>
      <w:r>
        <w:rPr>
          <w:rFonts w:ascii="Aptos" w:eastAsia="Times New Roman" w:hAnsi="Aptos" w:cs="Tahoma"/>
          <w:bCs/>
          <w:iCs/>
          <w:kern w:val="2"/>
          <w:sz w:val="16"/>
          <w:szCs w:val="16"/>
          <w:lang w:eastAsia="ar-SA"/>
        </w:rPr>
        <w:t>__________________________</w:t>
      </w:r>
      <w:r>
        <w:rPr>
          <w:rFonts w:ascii="Aptos" w:eastAsia="Times New Roman" w:hAnsi="Aptos" w:cs="Tahoma"/>
          <w:bCs/>
          <w:iCs/>
          <w:kern w:val="2"/>
          <w:sz w:val="16"/>
          <w:szCs w:val="16"/>
          <w:lang w:eastAsia="ar-SA"/>
        </w:rPr>
        <w:br/>
      </w:r>
      <w:r w:rsidRPr="003D3E8A">
        <w:rPr>
          <w:rFonts w:ascii="Aptos" w:eastAsia="Times New Roman" w:hAnsi="Aptos" w:cs="Tahoma"/>
          <w:bCs/>
          <w:i/>
          <w:kern w:val="2"/>
          <w:sz w:val="16"/>
          <w:szCs w:val="16"/>
          <w:lang w:eastAsia="ar-SA"/>
        </w:rPr>
        <w:t>Dane identyfikujące WYKONAWCĘ</w:t>
      </w:r>
    </w:p>
    <w:p w14:paraId="38A19699" w14:textId="77777777" w:rsidR="00F925BA" w:rsidRPr="00CF7CE0" w:rsidRDefault="00F925BA" w:rsidP="00F925BA">
      <w:pPr>
        <w:spacing w:before="120" w:after="120"/>
        <w:rPr>
          <w:rFonts w:ascii="Aptos" w:eastAsia="Times New Roman" w:hAnsi="Aptos" w:cs="Tahoma"/>
          <w:bCs/>
          <w:iCs/>
          <w:kern w:val="2"/>
          <w:sz w:val="16"/>
          <w:szCs w:val="16"/>
          <w:lang w:eastAsia="ar-SA"/>
        </w:rPr>
      </w:pPr>
    </w:p>
    <w:p w14:paraId="2A1B4174" w14:textId="77777777" w:rsidR="00F925BA" w:rsidRPr="002107D1" w:rsidRDefault="00F925BA" w:rsidP="00F925BA">
      <w:pPr>
        <w:autoSpaceDE w:val="0"/>
        <w:autoSpaceDN w:val="0"/>
        <w:adjustRightInd w:val="0"/>
        <w:spacing w:before="120" w:after="120" w:line="360" w:lineRule="auto"/>
        <w:jc w:val="center"/>
        <w:rPr>
          <w:rFonts w:ascii="Aptos" w:eastAsia="SimSun" w:hAnsi="Aptos" w:cs="Tahoma"/>
          <w:b/>
          <w:bCs/>
          <w:caps/>
          <w:sz w:val="24"/>
          <w:szCs w:val="24"/>
          <w:lang w:eastAsia="zh-CN"/>
        </w:rPr>
      </w:pPr>
      <w:r w:rsidRPr="002107D1">
        <w:rPr>
          <w:rFonts w:ascii="Aptos" w:eastAsia="SimSun" w:hAnsi="Aptos" w:cs="Tahoma"/>
          <w:b/>
          <w:bCs/>
          <w:caps/>
          <w:sz w:val="24"/>
          <w:szCs w:val="24"/>
          <w:lang w:eastAsia="zh-CN"/>
        </w:rPr>
        <w:t>Wykaz ROBÓT BUDOWLANYCH</w:t>
      </w:r>
    </w:p>
    <w:p w14:paraId="72AAB8C2" w14:textId="77777777" w:rsidR="00F925BA" w:rsidRPr="00B16963" w:rsidRDefault="00F925BA" w:rsidP="00F925BA">
      <w:pPr>
        <w:pBdr>
          <w:bottom w:val="single" w:sz="4" w:space="4" w:color="CCCCCC"/>
        </w:pBdr>
        <w:spacing w:after="320" w:line="240" w:lineRule="auto"/>
        <w:jc w:val="both"/>
        <w:rPr>
          <w:rFonts w:ascii="Aptos" w:hAnsi="Aptos" w:cs="Tahoma"/>
          <w:b/>
          <w:smallCaps/>
          <w:szCs w:val="18"/>
        </w:rPr>
      </w:pPr>
      <w:r w:rsidRPr="00B16963">
        <w:rPr>
          <w:rFonts w:ascii="Aptos" w:hAnsi="Aptos" w:cs="Tahoma"/>
          <w:bCs/>
          <w:smallCaps/>
          <w:szCs w:val="18"/>
        </w:rPr>
        <w:t>Przedmiot zamówienia:</w:t>
      </w:r>
      <w:r w:rsidRPr="00B16963">
        <w:rPr>
          <w:rFonts w:ascii="Aptos" w:hAnsi="Aptos" w:cs="Tahoma"/>
          <w:b/>
          <w:smallCaps/>
          <w:szCs w:val="18"/>
        </w:rPr>
        <w:t xml:space="preserve"> ROZBUDOWA STREFY WELLNESS W PARKU WODNYM KOSZALIN</w:t>
      </w:r>
    </w:p>
    <w:p w14:paraId="1A7EDE78" w14:textId="77777777" w:rsidR="00F925BA" w:rsidRPr="00B16963" w:rsidRDefault="00F925BA" w:rsidP="00F925BA">
      <w:pPr>
        <w:keepNext/>
        <w:widowControl w:val="0"/>
        <w:suppressAutoHyphens/>
        <w:autoSpaceDE w:val="0"/>
        <w:spacing w:before="60" w:after="60"/>
        <w:jc w:val="both"/>
        <w:rPr>
          <w:rFonts w:ascii="Aptos" w:hAnsi="Aptos" w:cs="Tahoma"/>
          <w:iCs/>
          <w:sz w:val="20"/>
          <w:szCs w:val="20"/>
        </w:rPr>
      </w:pPr>
      <w:r w:rsidRPr="00CF7CE0">
        <w:rPr>
          <w:rFonts w:ascii="Aptos" w:hAnsi="Aptos" w:cs="Tahoma"/>
          <w:iCs/>
          <w:sz w:val="20"/>
          <w:szCs w:val="20"/>
        </w:rPr>
        <w:t xml:space="preserve">ZAMAWIAJĄCY uzna, że WYKONAWCA spełnia warunek, jeżeli </w:t>
      </w:r>
      <w:r>
        <w:rPr>
          <w:rFonts w:ascii="Aptos" w:hAnsi="Aptos" w:cs="Tahoma"/>
          <w:iCs/>
          <w:sz w:val="20"/>
          <w:szCs w:val="20"/>
        </w:rPr>
        <w:t xml:space="preserve">WYKONAWCA </w:t>
      </w:r>
      <w:r w:rsidRPr="00B16963">
        <w:rPr>
          <w:rFonts w:ascii="Aptos" w:hAnsi="Aptos" w:cs="Tahoma"/>
          <w:iCs/>
          <w:sz w:val="20"/>
          <w:szCs w:val="20"/>
        </w:rPr>
        <w:t xml:space="preserve">wykaże, że w okresie ostatnich 5 lat przed upływem terminu składania ofert, a jeżeli okres prowadzenia działalności jest krótszy, to w tym okresie, zrealizował należycie minimum 1 robotę budowlaną polegającą na budowie lub modernizacji: </w:t>
      </w:r>
    </w:p>
    <w:p w14:paraId="10295BF7" w14:textId="77777777" w:rsidR="00F925BA" w:rsidRPr="00B16963" w:rsidRDefault="00F925BA" w:rsidP="00F925BA">
      <w:pPr>
        <w:pStyle w:val="Akapitzlist"/>
        <w:keepNext/>
        <w:widowControl w:val="0"/>
        <w:numPr>
          <w:ilvl w:val="0"/>
          <w:numId w:val="53"/>
        </w:numPr>
        <w:suppressAutoHyphens/>
        <w:autoSpaceDE w:val="0"/>
        <w:spacing w:before="60" w:after="60"/>
        <w:jc w:val="both"/>
        <w:rPr>
          <w:rFonts w:ascii="Aptos" w:hAnsi="Aptos" w:cs="Tahoma"/>
          <w:iCs/>
          <w:sz w:val="20"/>
          <w:szCs w:val="20"/>
        </w:rPr>
      </w:pPr>
      <w:r w:rsidRPr="00B16963">
        <w:rPr>
          <w:rFonts w:ascii="Aptos" w:hAnsi="Aptos" w:cs="Tahoma"/>
          <w:iCs/>
          <w:sz w:val="20"/>
          <w:szCs w:val="20"/>
        </w:rPr>
        <w:t>PKOB 1265 Budynek kultury fizycznej o powierzchni min. 800 m</w:t>
      </w:r>
      <w:r w:rsidRPr="00B16963">
        <w:rPr>
          <w:rFonts w:ascii="Aptos" w:hAnsi="Aptos" w:cs="Tahoma"/>
          <w:iCs/>
          <w:sz w:val="20"/>
          <w:szCs w:val="20"/>
          <w:vertAlign w:val="superscript"/>
        </w:rPr>
        <w:t>2</w:t>
      </w:r>
      <w:r w:rsidRPr="00B16963">
        <w:rPr>
          <w:rFonts w:ascii="Aptos" w:hAnsi="Aptos" w:cs="Tahoma"/>
          <w:iCs/>
          <w:sz w:val="20"/>
          <w:szCs w:val="20"/>
        </w:rPr>
        <w:t xml:space="preserve"> lub</w:t>
      </w:r>
    </w:p>
    <w:p w14:paraId="1DB9D951" w14:textId="77777777" w:rsidR="00F925BA" w:rsidRPr="009A1F7B" w:rsidRDefault="00F925BA" w:rsidP="00F925BA">
      <w:pPr>
        <w:pStyle w:val="Akapitzlist"/>
        <w:keepNext/>
        <w:widowControl w:val="0"/>
        <w:numPr>
          <w:ilvl w:val="0"/>
          <w:numId w:val="53"/>
        </w:numPr>
        <w:suppressAutoHyphens/>
        <w:autoSpaceDE w:val="0"/>
        <w:spacing w:before="60" w:after="60"/>
        <w:jc w:val="both"/>
        <w:rPr>
          <w:rFonts w:ascii="Aptos" w:hAnsi="Aptos" w:cs="Tahoma"/>
          <w:iCs/>
          <w:sz w:val="20"/>
          <w:szCs w:val="20"/>
        </w:rPr>
      </w:pPr>
      <w:r w:rsidRPr="00B16963">
        <w:rPr>
          <w:rFonts w:ascii="Aptos" w:hAnsi="Aptos" w:cs="Tahoma"/>
          <w:iCs/>
          <w:sz w:val="20"/>
          <w:szCs w:val="20"/>
        </w:rPr>
        <w:t>PKOB 1261 Ogólnodostępny obiekt kulturalny o powierzchni min. 800 m</w:t>
      </w:r>
      <w:r w:rsidRPr="00B16963">
        <w:rPr>
          <w:rFonts w:ascii="Aptos" w:hAnsi="Aptos" w:cs="Tahoma"/>
          <w:iCs/>
          <w:sz w:val="20"/>
          <w:szCs w:val="20"/>
          <w:vertAlign w:val="superscript"/>
        </w:rPr>
        <w:t>2</w:t>
      </w:r>
      <w:r>
        <w:rPr>
          <w:rFonts w:ascii="Aptos" w:hAnsi="Aptos" w:cs="Tahoma"/>
          <w:iCs/>
          <w:sz w:val="20"/>
          <w:szCs w:val="20"/>
        </w:rPr>
        <w:t>.</w:t>
      </w:r>
    </w:p>
    <w:tbl>
      <w:tblPr>
        <w:tblW w:w="9072"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426"/>
        <w:gridCol w:w="3212"/>
        <w:gridCol w:w="1466"/>
        <w:gridCol w:w="1417"/>
        <w:gridCol w:w="2551"/>
      </w:tblGrid>
      <w:tr w:rsidR="00F925BA" w:rsidRPr="00CF7CE0" w14:paraId="44C48B91" w14:textId="77777777" w:rsidTr="004A69B3">
        <w:trPr>
          <w:cantSplit/>
          <w:trHeight w:val="964"/>
        </w:trPr>
        <w:tc>
          <w:tcPr>
            <w:tcW w:w="426" w:type="dxa"/>
            <w:vAlign w:val="center"/>
          </w:tcPr>
          <w:p w14:paraId="7DD2AFF2" w14:textId="77777777" w:rsidR="00F925BA" w:rsidRPr="00B16963" w:rsidRDefault="00F925BA" w:rsidP="004A69B3">
            <w:pPr>
              <w:spacing w:after="0"/>
              <w:jc w:val="center"/>
              <w:rPr>
                <w:rFonts w:ascii="Aptos" w:eastAsia="Times New Roman" w:hAnsi="Aptos" w:cs="Tahoma"/>
                <w:b/>
                <w:sz w:val="18"/>
                <w:szCs w:val="20"/>
              </w:rPr>
            </w:pPr>
            <w:r w:rsidRPr="00B16963">
              <w:rPr>
                <w:rFonts w:ascii="Aptos" w:eastAsia="Times New Roman" w:hAnsi="Aptos" w:cs="Tahoma"/>
                <w:b/>
                <w:sz w:val="18"/>
                <w:szCs w:val="20"/>
              </w:rPr>
              <w:t>Lp.</w:t>
            </w:r>
          </w:p>
        </w:tc>
        <w:tc>
          <w:tcPr>
            <w:tcW w:w="3212" w:type="dxa"/>
            <w:vAlign w:val="center"/>
          </w:tcPr>
          <w:p w14:paraId="16B4C79C" w14:textId="77777777" w:rsidR="00F925BA" w:rsidRPr="00B16963" w:rsidRDefault="00F925BA" w:rsidP="004A69B3">
            <w:pPr>
              <w:pStyle w:val="BodyTextIndent1"/>
              <w:tabs>
                <w:tab w:val="left" w:pos="720"/>
              </w:tabs>
              <w:snapToGrid w:val="0"/>
              <w:spacing w:after="0" w:line="240" w:lineRule="auto"/>
              <w:jc w:val="center"/>
              <w:rPr>
                <w:rFonts w:ascii="Aptos" w:hAnsi="Aptos"/>
                <w:b/>
                <w:bCs/>
                <w:color w:val="000000"/>
                <w:sz w:val="18"/>
                <w:szCs w:val="18"/>
                <w:lang w:eastAsia="ar-SA"/>
              </w:rPr>
            </w:pPr>
            <w:r w:rsidRPr="00B16963">
              <w:rPr>
                <w:rFonts w:ascii="Aptos" w:hAnsi="Aptos"/>
                <w:b/>
                <w:bCs/>
                <w:color w:val="000000"/>
                <w:sz w:val="18"/>
                <w:szCs w:val="18"/>
                <w:lang w:eastAsia="ar-SA"/>
              </w:rPr>
              <w:t>Nazwa i zakres zadania</w:t>
            </w:r>
          </w:p>
          <w:p w14:paraId="305A6658" w14:textId="77777777" w:rsidR="00F925BA" w:rsidRPr="00B16963" w:rsidRDefault="00F925BA" w:rsidP="004A69B3">
            <w:pPr>
              <w:pStyle w:val="BodyTextIndent1"/>
              <w:tabs>
                <w:tab w:val="left" w:pos="720"/>
              </w:tabs>
              <w:snapToGrid w:val="0"/>
              <w:spacing w:after="0" w:line="240" w:lineRule="auto"/>
              <w:rPr>
                <w:rFonts w:ascii="Aptos" w:hAnsi="Aptos"/>
                <w:i/>
                <w:iCs/>
                <w:color w:val="000000"/>
                <w:sz w:val="16"/>
                <w:szCs w:val="16"/>
                <w:lang w:eastAsia="ar-SA"/>
              </w:rPr>
            </w:pPr>
            <w:r w:rsidRPr="00B16963">
              <w:rPr>
                <w:rFonts w:ascii="Aptos" w:hAnsi="Aptos"/>
                <w:i/>
                <w:iCs/>
                <w:color w:val="000000"/>
                <w:sz w:val="16"/>
                <w:szCs w:val="16"/>
                <w:lang w:eastAsia="ar-SA"/>
              </w:rPr>
              <w:t>(Należy wskazać:</w:t>
            </w:r>
          </w:p>
          <w:p w14:paraId="1714FA10" w14:textId="77777777" w:rsidR="00F925BA" w:rsidRPr="00B16963" w:rsidRDefault="00F925BA" w:rsidP="004A69B3">
            <w:pPr>
              <w:pStyle w:val="BodyTextIndent1"/>
              <w:tabs>
                <w:tab w:val="left" w:pos="720"/>
              </w:tabs>
              <w:snapToGrid w:val="0"/>
              <w:spacing w:after="0" w:line="240" w:lineRule="auto"/>
              <w:rPr>
                <w:rFonts w:ascii="Aptos" w:hAnsi="Aptos"/>
                <w:i/>
                <w:iCs/>
                <w:color w:val="000000"/>
                <w:sz w:val="16"/>
                <w:szCs w:val="16"/>
                <w:lang w:eastAsia="ar-SA"/>
              </w:rPr>
            </w:pPr>
            <w:r w:rsidRPr="00B16963">
              <w:rPr>
                <w:rFonts w:ascii="Aptos" w:hAnsi="Aptos"/>
                <w:i/>
                <w:iCs/>
                <w:color w:val="000000"/>
                <w:sz w:val="16"/>
                <w:szCs w:val="16"/>
                <w:lang w:eastAsia="ar-SA"/>
              </w:rPr>
              <w:t>- nazwę i adres inwestycji,</w:t>
            </w:r>
          </w:p>
          <w:p w14:paraId="1ACA0537" w14:textId="77777777" w:rsidR="00F925BA" w:rsidRPr="00B16963" w:rsidRDefault="00F925BA" w:rsidP="004A69B3">
            <w:pPr>
              <w:pStyle w:val="BodyTextIndent1"/>
              <w:tabs>
                <w:tab w:val="left" w:pos="720"/>
              </w:tabs>
              <w:snapToGrid w:val="0"/>
              <w:spacing w:after="0" w:line="240" w:lineRule="auto"/>
              <w:rPr>
                <w:rFonts w:ascii="Aptos" w:hAnsi="Aptos"/>
                <w:b/>
                <w:sz w:val="18"/>
                <w:szCs w:val="20"/>
              </w:rPr>
            </w:pPr>
            <w:r w:rsidRPr="00B16963">
              <w:rPr>
                <w:rFonts w:ascii="Aptos" w:hAnsi="Aptos"/>
                <w:i/>
                <w:iCs/>
                <w:color w:val="000000"/>
                <w:sz w:val="16"/>
                <w:szCs w:val="16"/>
                <w:lang w:eastAsia="ar-SA"/>
              </w:rPr>
              <w:t xml:space="preserve">- czy robota budowlana dotyczyła budynku </w:t>
            </w:r>
            <w:r>
              <w:rPr>
                <w:rFonts w:ascii="Aptos" w:hAnsi="Aptos"/>
                <w:i/>
                <w:iCs/>
                <w:color w:val="000000"/>
                <w:sz w:val="16"/>
                <w:szCs w:val="16"/>
                <w:lang w:eastAsia="ar-SA"/>
              </w:rPr>
              <w:t>kultury fizycznej, ogólnodostępnego obiektu kulturalnego czy budynku handlowo – usługowego)</w:t>
            </w:r>
          </w:p>
        </w:tc>
        <w:tc>
          <w:tcPr>
            <w:tcW w:w="1466" w:type="dxa"/>
            <w:vAlign w:val="center"/>
          </w:tcPr>
          <w:p w14:paraId="5336DACF" w14:textId="77777777" w:rsidR="00F925BA" w:rsidRPr="00B16963" w:rsidRDefault="00F925BA" w:rsidP="004A69B3">
            <w:pPr>
              <w:spacing w:after="0"/>
              <w:jc w:val="center"/>
              <w:rPr>
                <w:rFonts w:ascii="Aptos" w:eastAsia="Times New Roman" w:hAnsi="Aptos" w:cs="Tahoma"/>
                <w:b/>
                <w:sz w:val="18"/>
                <w:szCs w:val="20"/>
              </w:rPr>
            </w:pPr>
            <w:r w:rsidRPr="00B16963">
              <w:rPr>
                <w:rFonts w:ascii="Aptos" w:eastAsia="Times New Roman" w:hAnsi="Aptos" w:cs="Tahoma"/>
                <w:b/>
                <w:sz w:val="18"/>
                <w:szCs w:val="20"/>
              </w:rPr>
              <w:t>Powierzchnia w m</w:t>
            </w:r>
            <w:r w:rsidRPr="00B16963">
              <w:rPr>
                <w:rFonts w:ascii="Aptos" w:eastAsia="Times New Roman" w:hAnsi="Aptos" w:cs="Tahoma"/>
                <w:b/>
                <w:sz w:val="18"/>
                <w:szCs w:val="20"/>
                <w:vertAlign w:val="superscript"/>
              </w:rPr>
              <w:t>2</w:t>
            </w:r>
          </w:p>
        </w:tc>
        <w:tc>
          <w:tcPr>
            <w:tcW w:w="1417" w:type="dxa"/>
            <w:vAlign w:val="center"/>
          </w:tcPr>
          <w:p w14:paraId="7A750A24" w14:textId="77777777" w:rsidR="00F925BA" w:rsidRPr="00B16963" w:rsidRDefault="00F925BA" w:rsidP="004A69B3">
            <w:pPr>
              <w:pStyle w:val="BodyTextIndent1"/>
              <w:tabs>
                <w:tab w:val="left" w:pos="720"/>
              </w:tabs>
              <w:snapToGrid w:val="0"/>
              <w:spacing w:line="276" w:lineRule="auto"/>
              <w:jc w:val="center"/>
              <w:rPr>
                <w:rFonts w:ascii="Aptos" w:hAnsi="Aptos"/>
                <w:b/>
                <w:bCs/>
                <w:color w:val="000000"/>
                <w:sz w:val="18"/>
                <w:szCs w:val="18"/>
                <w:lang w:eastAsia="ar-SA"/>
              </w:rPr>
            </w:pPr>
            <w:r w:rsidRPr="00B16963">
              <w:rPr>
                <w:rFonts w:ascii="Aptos" w:hAnsi="Aptos"/>
                <w:b/>
                <w:bCs/>
                <w:color w:val="000000"/>
                <w:sz w:val="18"/>
                <w:szCs w:val="18"/>
                <w:lang w:eastAsia="ar-SA"/>
              </w:rPr>
              <w:t>Data wykonania zadania</w:t>
            </w:r>
          </w:p>
          <w:p w14:paraId="77130A33" w14:textId="77777777" w:rsidR="00F925BA" w:rsidRPr="00B16963" w:rsidRDefault="00F925BA" w:rsidP="004A69B3">
            <w:pPr>
              <w:spacing w:after="0"/>
              <w:jc w:val="center"/>
              <w:rPr>
                <w:rFonts w:ascii="Aptos" w:eastAsia="Times New Roman" w:hAnsi="Aptos" w:cs="Tahoma"/>
                <w:b/>
                <w:sz w:val="18"/>
                <w:szCs w:val="20"/>
              </w:rPr>
            </w:pPr>
            <w:r w:rsidRPr="00B16963">
              <w:rPr>
                <w:rFonts w:ascii="Aptos" w:hAnsi="Aptos" w:cs="Tahoma"/>
                <w:i/>
                <w:iCs/>
                <w:color w:val="000000"/>
                <w:sz w:val="16"/>
                <w:szCs w:val="16"/>
                <w:lang w:eastAsia="ar-SA"/>
              </w:rPr>
              <w:t>(dzień – miesiąc – rok)</w:t>
            </w:r>
          </w:p>
        </w:tc>
        <w:tc>
          <w:tcPr>
            <w:tcW w:w="2551" w:type="dxa"/>
            <w:vAlign w:val="center"/>
          </w:tcPr>
          <w:p w14:paraId="307B41EF" w14:textId="77777777" w:rsidR="00F925BA" w:rsidRPr="00B16963" w:rsidRDefault="00F925BA" w:rsidP="004A69B3">
            <w:pPr>
              <w:spacing w:after="0"/>
              <w:jc w:val="center"/>
              <w:rPr>
                <w:rFonts w:ascii="Aptos" w:eastAsia="Times New Roman" w:hAnsi="Aptos" w:cs="Tahoma"/>
                <w:b/>
                <w:sz w:val="18"/>
                <w:szCs w:val="20"/>
              </w:rPr>
            </w:pPr>
            <w:r w:rsidRPr="00B16963">
              <w:rPr>
                <w:rFonts w:ascii="Aptos" w:eastAsia="Times New Roman" w:hAnsi="Aptos" w:cs="Tahoma"/>
                <w:b/>
                <w:sz w:val="18"/>
                <w:szCs w:val="20"/>
              </w:rPr>
              <w:t>Odbiorca</w:t>
            </w:r>
          </w:p>
          <w:p w14:paraId="039D4DF6" w14:textId="77777777" w:rsidR="00F925BA" w:rsidRPr="00CF7CE0" w:rsidRDefault="00F925BA" w:rsidP="004A69B3">
            <w:pPr>
              <w:spacing w:after="0"/>
              <w:jc w:val="center"/>
              <w:rPr>
                <w:rFonts w:ascii="Aptos" w:eastAsia="Times New Roman" w:hAnsi="Aptos" w:cs="Tahoma"/>
                <w:i/>
                <w:sz w:val="18"/>
                <w:szCs w:val="20"/>
              </w:rPr>
            </w:pPr>
            <w:r w:rsidRPr="00B16963">
              <w:rPr>
                <w:rFonts w:ascii="Aptos" w:eastAsia="Times New Roman" w:hAnsi="Aptos" w:cs="Tahoma"/>
                <w:i/>
                <w:sz w:val="14"/>
                <w:szCs w:val="20"/>
              </w:rPr>
              <w:t>(nazwa, adres, dane kontaktowe)</w:t>
            </w:r>
          </w:p>
        </w:tc>
      </w:tr>
      <w:tr w:rsidR="00F925BA" w:rsidRPr="00CF7CE0" w14:paraId="5F1941E4" w14:textId="77777777" w:rsidTr="004A69B3">
        <w:trPr>
          <w:cantSplit/>
          <w:trHeight w:val="239"/>
        </w:trPr>
        <w:tc>
          <w:tcPr>
            <w:tcW w:w="426" w:type="dxa"/>
            <w:vAlign w:val="center"/>
          </w:tcPr>
          <w:p w14:paraId="432B122B" w14:textId="77777777" w:rsidR="00F925BA" w:rsidRPr="00CF7CE0" w:rsidRDefault="00F925BA" w:rsidP="004A69B3">
            <w:pPr>
              <w:spacing w:after="0"/>
              <w:jc w:val="center"/>
              <w:rPr>
                <w:rFonts w:ascii="Aptos" w:eastAsia="Times New Roman" w:hAnsi="Aptos" w:cs="Tahoma"/>
                <w:b/>
                <w:sz w:val="18"/>
                <w:szCs w:val="20"/>
              </w:rPr>
            </w:pPr>
            <w:r w:rsidRPr="00CF7CE0">
              <w:rPr>
                <w:rFonts w:ascii="Aptos" w:eastAsia="Times New Roman" w:hAnsi="Aptos" w:cs="Tahoma"/>
                <w:b/>
                <w:sz w:val="18"/>
                <w:szCs w:val="20"/>
              </w:rPr>
              <w:t>1</w:t>
            </w:r>
          </w:p>
        </w:tc>
        <w:tc>
          <w:tcPr>
            <w:tcW w:w="3212" w:type="dxa"/>
            <w:vAlign w:val="center"/>
          </w:tcPr>
          <w:p w14:paraId="6664C2F3" w14:textId="77777777" w:rsidR="00F925BA" w:rsidRPr="00CF7CE0" w:rsidRDefault="00F925BA" w:rsidP="004A69B3">
            <w:pPr>
              <w:spacing w:after="0"/>
              <w:jc w:val="center"/>
              <w:rPr>
                <w:rFonts w:ascii="Aptos" w:eastAsia="Times New Roman" w:hAnsi="Aptos" w:cs="Tahoma"/>
                <w:b/>
                <w:sz w:val="18"/>
                <w:szCs w:val="20"/>
              </w:rPr>
            </w:pPr>
            <w:r w:rsidRPr="00CF7CE0">
              <w:rPr>
                <w:rFonts w:ascii="Aptos" w:eastAsia="Times New Roman" w:hAnsi="Aptos" w:cs="Tahoma"/>
                <w:b/>
                <w:sz w:val="18"/>
                <w:szCs w:val="20"/>
              </w:rPr>
              <w:t>2</w:t>
            </w:r>
          </w:p>
        </w:tc>
        <w:tc>
          <w:tcPr>
            <w:tcW w:w="1466" w:type="dxa"/>
            <w:vAlign w:val="center"/>
          </w:tcPr>
          <w:p w14:paraId="4297E17C" w14:textId="77777777" w:rsidR="00F925BA" w:rsidRPr="00CF7CE0" w:rsidRDefault="00F925BA" w:rsidP="004A69B3">
            <w:pPr>
              <w:spacing w:after="0"/>
              <w:jc w:val="center"/>
              <w:rPr>
                <w:rFonts w:ascii="Aptos" w:eastAsia="Times New Roman" w:hAnsi="Aptos" w:cs="Tahoma"/>
                <w:b/>
                <w:sz w:val="18"/>
                <w:szCs w:val="20"/>
              </w:rPr>
            </w:pPr>
            <w:r w:rsidRPr="00CF7CE0">
              <w:rPr>
                <w:rFonts w:ascii="Aptos" w:eastAsia="Times New Roman" w:hAnsi="Aptos" w:cs="Tahoma"/>
                <w:b/>
                <w:sz w:val="18"/>
                <w:szCs w:val="20"/>
              </w:rPr>
              <w:t>3</w:t>
            </w:r>
          </w:p>
        </w:tc>
        <w:tc>
          <w:tcPr>
            <w:tcW w:w="1417" w:type="dxa"/>
            <w:vAlign w:val="center"/>
          </w:tcPr>
          <w:p w14:paraId="57B21987" w14:textId="77777777" w:rsidR="00F925BA" w:rsidRPr="00CF7CE0" w:rsidRDefault="00F925BA" w:rsidP="004A69B3">
            <w:pPr>
              <w:spacing w:after="0"/>
              <w:jc w:val="center"/>
              <w:rPr>
                <w:rFonts w:ascii="Aptos" w:eastAsia="Times New Roman" w:hAnsi="Aptos" w:cs="Tahoma"/>
                <w:b/>
                <w:sz w:val="18"/>
                <w:szCs w:val="20"/>
              </w:rPr>
            </w:pPr>
            <w:r w:rsidRPr="00CF7CE0">
              <w:rPr>
                <w:rFonts w:ascii="Aptos" w:eastAsia="Times New Roman" w:hAnsi="Aptos" w:cs="Tahoma"/>
                <w:b/>
                <w:sz w:val="18"/>
                <w:szCs w:val="20"/>
              </w:rPr>
              <w:t>4</w:t>
            </w:r>
          </w:p>
        </w:tc>
        <w:tc>
          <w:tcPr>
            <w:tcW w:w="2551" w:type="dxa"/>
            <w:vAlign w:val="center"/>
          </w:tcPr>
          <w:p w14:paraId="668A34D2" w14:textId="77777777" w:rsidR="00F925BA" w:rsidRPr="00CF7CE0" w:rsidRDefault="00F925BA" w:rsidP="004A69B3">
            <w:pPr>
              <w:spacing w:after="0"/>
              <w:jc w:val="center"/>
              <w:rPr>
                <w:rFonts w:ascii="Aptos" w:eastAsia="Times New Roman" w:hAnsi="Aptos" w:cs="Tahoma"/>
                <w:b/>
                <w:sz w:val="18"/>
                <w:szCs w:val="20"/>
              </w:rPr>
            </w:pPr>
            <w:r w:rsidRPr="00CF7CE0">
              <w:rPr>
                <w:rFonts w:ascii="Aptos" w:eastAsia="Times New Roman" w:hAnsi="Aptos" w:cs="Tahoma"/>
                <w:b/>
                <w:sz w:val="18"/>
                <w:szCs w:val="20"/>
              </w:rPr>
              <w:t>5</w:t>
            </w:r>
          </w:p>
        </w:tc>
      </w:tr>
      <w:tr w:rsidR="00F925BA" w:rsidRPr="00CF7CE0" w14:paraId="5822F9B8" w14:textId="77777777" w:rsidTr="004A69B3">
        <w:trPr>
          <w:cantSplit/>
          <w:trHeight w:val="710"/>
        </w:trPr>
        <w:tc>
          <w:tcPr>
            <w:tcW w:w="426" w:type="dxa"/>
            <w:vAlign w:val="center"/>
          </w:tcPr>
          <w:p w14:paraId="6701AD5B" w14:textId="77777777" w:rsidR="00F925BA" w:rsidRPr="00CF7CE0" w:rsidRDefault="00F925BA" w:rsidP="004A69B3">
            <w:pPr>
              <w:spacing w:after="0"/>
              <w:jc w:val="both"/>
              <w:rPr>
                <w:rFonts w:ascii="Aptos" w:eastAsia="Times New Roman" w:hAnsi="Aptos" w:cs="Tahoma"/>
                <w:sz w:val="18"/>
                <w:szCs w:val="20"/>
              </w:rPr>
            </w:pPr>
            <w:r w:rsidRPr="00CF7CE0">
              <w:rPr>
                <w:rFonts w:ascii="Aptos" w:eastAsia="Times New Roman" w:hAnsi="Aptos" w:cs="Tahoma"/>
                <w:sz w:val="18"/>
                <w:szCs w:val="20"/>
              </w:rPr>
              <w:t>1.</w:t>
            </w:r>
          </w:p>
        </w:tc>
        <w:tc>
          <w:tcPr>
            <w:tcW w:w="3212" w:type="dxa"/>
            <w:vAlign w:val="center"/>
          </w:tcPr>
          <w:p w14:paraId="46645A9E" w14:textId="77777777" w:rsidR="00F925BA" w:rsidRPr="00CF7CE0" w:rsidRDefault="00F925BA" w:rsidP="004A69B3">
            <w:pPr>
              <w:spacing w:after="0"/>
              <w:jc w:val="both"/>
              <w:rPr>
                <w:rFonts w:ascii="Aptos" w:eastAsia="Times New Roman" w:hAnsi="Aptos" w:cs="Tahoma"/>
                <w:sz w:val="18"/>
                <w:szCs w:val="20"/>
              </w:rPr>
            </w:pPr>
          </w:p>
        </w:tc>
        <w:tc>
          <w:tcPr>
            <w:tcW w:w="1466" w:type="dxa"/>
          </w:tcPr>
          <w:p w14:paraId="12F54215" w14:textId="77777777" w:rsidR="00F925BA" w:rsidRPr="00CF7CE0" w:rsidRDefault="00F925BA" w:rsidP="004A69B3">
            <w:pPr>
              <w:spacing w:after="0"/>
              <w:jc w:val="both"/>
              <w:rPr>
                <w:rFonts w:ascii="Aptos" w:eastAsia="Times New Roman" w:hAnsi="Aptos" w:cs="Tahoma"/>
                <w:sz w:val="18"/>
                <w:szCs w:val="20"/>
              </w:rPr>
            </w:pPr>
          </w:p>
        </w:tc>
        <w:tc>
          <w:tcPr>
            <w:tcW w:w="1417" w:type="dxa"/>
            <w:vAlign w:val="center"/>
          </w:tcPr>
          <w:p w14:paraId="65F4DB92" w14:textId="77777777" w:rsidR="00F925BA" w:rsidRPr="00CF7CE0" w:rsidRDefault="00F925BA" w:rsidP="004A69B3">
            <w:pPr>
              <w:spacing w:after="0"/>
              <w:jc w:val="both"/>
              <w:rPr>
                <w:rFonts w:ascii="Aptos" w:eastAsia="Times New Roman" w:hAnsi="Aptos" w:cs="Tahoma"/>
                <w:sz w:val="18"/>
                <w:szCs w:val="20"/>
              </w:rPr>
            </w:pPr>
          </w:p>
        </w:tc>
        <w:tc>
          <w:tcPr>
            <w:tcW w:w="2551" w:type="dxa"/>
            <w:vAlign w:val="center"/>
          </w:tcPr>
          <w:p w14:paraId="7D9855DD" w14:textId="77777777" w:rsidR="00F925BA" w:rsidRPr="00CF7CE0" w:rsidRDefault="00F925BA" w:rsidP="004A69B3">
            <w:pPr>
              <w:spacing w:after="0"/>
              <w:jc w:val="both"/>
              <w:rPr>
                <w:rFonts w:ascii="Aptos" w:eastAsia="Times New Roman" w:hAnsi="Aptos" w:cs="Tahoma"/>
                <w:sz w:val="18"/>
                <w:szCs w:val="20"/>
              </w:rPr>
            </w:pPr>
          </w:p>
        </w:tc>
      </w:tr>
      <w:tr w:rsidR="00F925BA" w:rsidRPr="00CF7CE0" w14:paraId="1A534560" w14:textId="77777777" w:rsidTr="004A69B3">
        <w:trPr>
          <w:cantSplit/>
          <w:trHeight w:val="711"/>
        </w:trPr>
        <w:tc>
          <w:tcPr>
            <w:tcW w:w="426" w:type="dxa"/>
            <w:vAlign w:val="center"/>
          </w:tcPr>
          <w:p w14:paraId="50D2DA30" w14:textId="77777777" w:rsidR="00F925BA" w:rsidRPr="00CF7CE0" w:rsidRDefault="00F925BA" w:rsidP="004A69B3">
            <w:pPr>
              <w:spacing w:after="0"/>
              <w:jc w:val="both"/>
              <w:rPr>
                <w:rFonts w:ascii="Aptos" w:eastAsia="Times New Roman" w:hAnsi="Aptos" w:cs="Tahoma"/>
                <w:sz w:val="18"/>
                <w:szCs w:val="20"/>
              </w:rPr>
            </w:pPr>
            <w:r w:rsidRPr="00CF7CE0">
              <w:rPr>
                <w:rFonts w:ascii="Aptos" w:eastAsia="Times New Roman" w:hAnsi="Aptos" w:cs="Tahoma"/>
                <w:sz w:val="18"/>
                <w:szCs w:val="20"/>
              </w:rPr>
              <w:t>2.</w:t>
            </w:r>
          </w:p>
        </w:tc>
        <w:tc>
          <w:tcPr>
            <w:tcW w:w="3212" w:type="dxa"/>
            <w:vAlign w:val="center"/>
          </w:tcPr>
          <w:p w14:paraId="4409552E" w14:textId="77777777" w:rsidR="00F925BA" w:rsidRPr="00CF7CE0" w:rsidRDefault="00F925BA" w:rsidP="004A69B3">
            <w:pPr>
              <w:spacing w:after="0"/>
              <w:jc w:val="both"/>
              <w:rPr>
                <w:rFonts w:ascii="Aptos" w:eastAsia="Times New Roman" w:hAnsi="Aptos" w:cs="Tahoma"/>
                <w:sz w:val="18"/>
                <w:szCs w:val="20"/>
              </w:rPr>
            </w:pPr>
          </w:p>
        </w:tc>
        <w:tc>
          <w:tcPr>
            <w:tcW w:w="1466" w:type="dxa"/>
          </w:tcPr>
          <w:p w14:paraId="35159536" w14:textId="77777777" w:rsidR="00F925BA" w:rsidRPr="00CF7CE0" w:rsidRDefault="00F925BA" w:rsidP="004A69B3">
            <w:pPr>
              <w:spacing w:after="0"/>
              <w:jc w:val="both"/>
              <w:rPr>
                <w:rFonts w:ascii="Aptos" w:eastAsia="Times New Roman" w:hAnsi="Aptos" w:cs="Tahoma"/>
                <w:sz w:val="18"/>
                <w:szCs w:val="20"/>
              </w:rPr>
            </w:pPr>
          </w:p>
        </w:tc>
        <w:tc>
          <w:tcPr>
            <w:tcW w:w="1417" w:type="dxa"/>
            <w:vAlign w:val="center"/>
          </w:tcPr>
          <w:p w14:paraId="180A07BF" w14:textId="77777777" w:rsidR="00F925BA" w:rsidRPr="00CF7CE0" w:rsidRDefault="00F925BA" w:rsidP="004A69B3">
            <w:pPr>
              <w:spacing w:after="0"/>
              <w:jc w:val="both"/>
              <w:rPr>
                <w:rFonts w:ascii="Aptos" w:eastAsia="Times New Roman" w:hAnsi="Aptos" w:cs="Tahoma"/>
                <w:sz w:val="18"/>
                <w:szCs w:val="20"/>
              </w:rPr>
            </w:pPr>
          </w:p>
        </w:tc>
        <w:tc>
          <w:tcPr>
            <w:tcW w:w="2551" w:type="dxa"/>
            <w:vAlign w:val="center"/>
          </w:tcPr>
          <w:p w14:paraId="53D7D6AB" w14:textId="77777777" w:rsidR="00F925BA" w:rsidRPr="00CF7CE0" w:rsidRDefault="00F925BA" w:rsidP="004A69B3">
            <w:pPr>
              <w:spacing w:after="0"/>
              <w:jc w:val="both"/>
              <w:rPr>
                <w:rFonts w:ascii="Aptos" w:eastAsia="Times New Roman" w:hAnsi="Aptos" w:cs="Tahoma"/>
                <w:sz w:val="18"/>
                <w:szCs w:val="20"/>
              </w:rPr>
            </w:pPr>
          </w:p>
        </w:tc>
      </w:tr>
      <w:tr w:rsidR="00F925BA" w:rsidRPr="00CF7CE0" w14:paraId="05BBBAEC" w14:textId="77777777" w:rsidTr="004A69B3">
        <w:trPr>
          <w:cantSplit/>
          <w:trHeight w:val="711"/>
        </w:trPr>
        <w:tc>
          <w:tcPr>
            <w:tcW w:w="426" w:type="dxa"/>
            <w:vAlign w:val="center"/>
          </w:tcPr>
          <w:p w14:paraId="079932E5" w14:textId="77777777" w:rsidR="00F925BA" w:rsidRPr="00CF7CE0" w:rsidRDefault="00F925BA" w:rsidP="004A69B3">
            <w:pPr>
              <w:spacing w:after="0"/>
              <w:jc w:val="both"/>
              <w:rPr>
                <w:rFonts w:ascii="Aptos" w:eastAsia="Times New Roman" w:hAnsi="Aptos" w:cs="Tahoma"/>
                <w:sz w:val="18"/>
                <w:szCs w:val="20"/>
              </w:rPr>
            </w:pPr>
            <w:r w:rsidRPr="00CF7CE0">
              <w:rPr>
                <w:rFonts w:ascii="Aptos" w:eastAsia="Times New Roman" w:hAnsi="Aptos" w:cs="Tahoma"/>
                <w:sz w:val="18"/>
                <w:szCs w:val="20"/>
              </w:rPr>
              <w:t>3.</w:t>
            </w:r>
          </w:p>
        </w:tc>
        <w:tc>
          <w:tcPr>
            <w:tcW w:w="3212" w:type="dxa"/>
            <w:vAlign w:val="center"/>
          </w:tcPr>
          <w:p w14:paraId="1B422574" w14:textId="77777777" w:rsidR="00F925BA" w:rsidRPr="00CF7CE0" w:rsidRDefault="00F925BA" w:rsidP="004A69B3">
            <w:pPr>
              <w:spacing w:after="0"/>
              <w:jc w:val="both"/>
              <w:rPr>
                <w:rFonts w:ascii="Aptos" w:eastAsia="Times New Roman" w:hAnsi="Aptos" w:cs="Tahoma"/>
                <w:sz w:val="18"/>
                <w:szCs w:val="20"/>
              </w:rPr>
            </w:pPr>
          </w:p>
        </w:tc>
        <w:tc>
          <w:tcPr>
            <w:tcW w:w="1466" w:type="dxa"/>
          </w:tcPr>
          <w:p w14:paraId="53A397B3" w14:textId="77777777" w:rsidR="00F925BA" w:rsidRPr="00CF7CE0" w:rsidRDefault="00F925BA" w:rsidP="004A69B3">
            <w:pPr>
              <w:spacing w:after="0"/>
              <w:jc w:val="both"/>
              <w:rPr>
                <w:rFonts w:ascii="Aptos" w:eastAsia="Times New Roman" w:hAnsi="Aptos" w:cs="Tahoma"/>
                <w:sz w:val="18"/>
                <w:szCs w:val="20"/>
              </w:rPr>
            </w:pPr>
          </w:p>
        </w:tc>
        <w:tc>
          <w:tcPr>
            <w:tcW w:w="1417" w:type="dxa"/>
            <w:vAlign w:val="center"/>
          </w:tcPr>
          <w:p w14:paraId="45FF8F95" w14:textId="77777777" w:rsidR="00F925BA" w:rsidRPr="00CF7CE0" w:rsidRDefault="00F925BA" w:rsidP="004A69B3">
            <w:pPr>
              <w:spacing w:after="0"/>
              <w:jc w:val="both"/>
              <w:rPr>
                <w:rFonts w:ascii="Aptos" w:eastAsia="Times New Roman" w:hAnsi="Aptos" w:cs="Tahoma"/>
                <w:sz w:val="18"/>
                <w:szCs w:val="20"/>
              </w:rPr>
            </w:pPr>
          </w:p>
        </w:tc>
        <w:tc>
          <w:tcPr>
            <w:tcW w:w="2551" w:type="dxa"/>
            <w:vAlign w:val="center"/>
          </w:tcPr>
          <w:p w14:paraId="783433FF" w14:textId="77777777" w:rsidR="00F925BA" w:rsidRPr="00CF7CE0" w:rsidRDefault="00F925BA" w:rsidP="004A69B3">
            <w:pPr>
              <w:spacing w:after="0"/>
              <w:jc w:val="both"/>
              <w:rPr>
                <w:rFonts w:ascii="Aptos" w:eastAsia="Times New Roman" w:hAnsi="Aptos" w:cs="Tahoma"/>
                <w:sz w:val="18"/>
                <w:szCs w:val="20"/>
              </w:rPr>
            </w:pPr>
          </w:p>
        </w:tc>
      </w:tr>
    </w:tbl>
    <w:p w14:paraId="0DFE97D3" w14:textId="77777777" w:rsidR="00F925BA" w:rsidRPr="00CF7CE0" w:rsidRDefault="00F925BA" w:rsidP="00F925BA">
      <w:pPr>
        <w:spacing w:after="0" w:line="240" w:lineRule="auto"/>
        <w:jc w:val="right"/>
        <w:rPr>
          <w:rFonts w:ascii="Aptos" w:hAnsi="Aptos" w:cs="Tahoma"/>
          <w:color w:val="000000"/>
          <w:spacing w:val="-6"/>
          <w:sz w:val="20"/>
          <w:szCs w:val="20"/>
        </w:rPr>
      </w:pPr>
    </w:p>
    <w:p w14:paraId="7B1333F1" w14:textId="77777777" w:rsidR="00F925BA" w:rsidRPr="00CF7CE0" w:rsidRDefault="00F925BA" w:rsidP="00F925BA">
      <w:pPr>
        <w:pStyle w:val="Bezodstpw"/>
        <w:spacing w:before="120" w:after="120" w:line="276" w:lineRule="auto"/>
        <w:ind w:firstLine="708"/>
        <w:jc w:val="both"/>
        <w:rPr>
          <w:rFonts w:ascii="Aptos" w:hAnsi="Aptos" w:cs="Tahoma"/>
          <w:i/>
          <w:iCs/>
          <w:sz w:val="16"/>
          <w:szCs w:val="16"/>
          <w:lang w:val="pl-PL"/>
        </w:rPr>
      </w:pPr>
      <w:r w:rsidRPr="00CF7CE0">
        <w:rPr>
          <w:rFonts w:ascii="Aptos" w:hAnsi="Aptos" w:cs="Tahoma"/>
          <w:i/>
          <w:iCs/>
          <w:sz w:val="16"/>
          <w:szCs w:val="16"/>
          <w:lang w:val="pl-PL"/>
        </w:rPr>
        <w:t>Należy wskazać tylko ilość zadań potwierdzających spełnienie przez WYKONAWCĘ warunków udziału w postępowaniu określonych przez ZAMAWIAJACEGO w SWZ.</w:t>
      </w:r>
    </w:p>
    <w:p w14:paraId="2ABCB0E5" w14:textId="77777777" w:rsidR="00F925BA" w:rsidRPr="00CF7CE0" w:rsidRDefault="00F925BA" w:rsidP="00F925BA">
      <w:pPr>
        <w:pStyle w:val="Bezodstpw"/>
        <w:spacing w:before="120" w:after="120" w:line="276" w:lineRule="auto"/>
        <w:ind w:firstLine="708"/>
        <w:jc w:val="both"/>
        <w:rPr>
          <w:rFonts w:ascii="Aptos" w:hAnsi="Aptos" w:cs="Tahoma"/>
          <w:i/>
          <w:iCs/>
          <w:sz w:val="16"/>
          <w:szCs w:val="16"/>
          <w:lang w:val="pl-PL"/>
        </w:rPr>
      </w:pPr>
      <w:r w:rsidRPr="00B16963">
        <w:rPr>
          <w:rFonts w:ascii="Aptos" w:hAnsi="Aptos" w:cs="Tahoma"/>
          <w:i/>
          <w:iCs/>
          <w:sz w:val="16"/>
          <w:szCs w:val="16"/>
          <w:lang w:val="pl-PL"/>
        </w:rPr>
        <w:t>Należy załączyć dowody określające czy wskazane roboty zostały wykonane należycie</w:t>
      </w:r>
      <w:r>
        <w:rPr>
          <w:rFonts w:ascii="Aptos" w:hAnsi="Aptos" w:cs="Tahoma"/>
          <w:i/>
          <w:iCs/>
          <w:sz w:val="16"/>
          <w:szCs w:val="16"/>
          <w:lang w:val="pl-PL"/>
        </w:rPr>
        <w:t>.</w:t>
      </w:r>
    </w:p>
    <w:p w14:paraId="23DAFCE9" w14:textId="77777777" w:rsidR="00F925BA" w:rsidRPr="00CF7CE0" w:rsidRDefault="00F925BA" w:rsidP="00F925BA">
      <w:pPr>
        <w:spacing w:before="120" w:after="120"/>
        <w:jc w:val="both"/>
        <w:rPr>
          <w:rFonts w:ascii="Aptos" w:hAnsi="Aptos" w:cs="Tahoma"/>
          <w:b/>
          <w:i/>
          <w:sz w:val="16"/>
          <w:szCs w:val="16"/>
        </w:rPr>
      </w:pPr>
      <w:r w:rsidRPr="00CF7CE0">
        <w:rPr>
          <w:rFonts w:ascii="Aptos" w:hAnsi="Aptos" w:cs="Tahoma"/>
          <w:b/>
          <w:i/>
          <w:sz w:val="16"/>
          <w:szCs w:val="16"/>
        </w:rPr>
        <w:t>WYKONAWCA może zmodyfikować formularz w zakresie niezbędnym do przygotowania oferty zgodnej z najbardziej aktualnymi zaleceniami i zmianami wprowadzonymi przez ZAMAWIAJĄCEGO.</w:t>
      </w:r>
    </w:p>
    <w:p w14:paraId="23254792" w14:textId="77777777" w:rsidR="00F925BA" w:rsidRPr="00CF7CE0" w:rsidRDefault="00F925BA" w:rsidP="00F925BA">
      <w:pPr>
        <w:spacing w:before="120" w:after="120"/>
        <w:jc w:val="right"/>
        <w:rPr>
          <w:rFonts w:ascii="Aptos" w:eastAsia="Times New Roman" w:hAnsi="Aptos" w:cs="Tahoma"/>
          <w:bCs/>
          <w:i/>
          <w:iCs/>
          <w:kern w:val="2"/>
          <w:sz w:val="16"/>
          <w:szCs w:val="16"/>
          <w:lang w:eastAsia="ar-SA"/>
        </w:rPr>
      </w:pPr>
    </w:p>
    <w:p w14:paraId="55C68F72" w14:textId="09F8ECF0" w:rsidR="00F925BA" w:rsidRPr="00F925BA" w:rsidRDefault="00F925BA" w:rsidP="00F925BA">
      <w:pPr>
        <w:pStyle w:val="Bezodstpw"/>
        <w:spacing w:before="120" w:after="120" w:line="276" w:lineRule="auto"/>
        <w:jc w:val="right"/>
        <w:rPr>
          <w:rFonts w:ascii="Aptos" w:hAnsi="Aptos" w:cs="Tahoma"/>
          <w:sz w:val="20"/>
          <w:szCs w:val="20"/>
          <w:lang w:val="pl-PL"/>
        </w:rPr>
      </w:pPr>
      <w:r w:rsidRPr="00B16963">
        <w:rPr>
          <w:rFonts w:ascii="Aptos" w:hAnsi="Aptos" w:cs="Tahoma"/>
          <w:bCs/>
          <w:i/>
          <w:iCs/>
          <w:kern w:val="2"/>
          <w:sz w:val="16"/>
          <w:szCs w:val="16"/>
          <w:lang w:val="pl-PL" w:eastAsia="ar-SA"/>
        </w:rPr>
        <w:t>Podpis elektroniczny lub podpis zaufany albo podpis osobisty w postaci elektroniczne</w:t>
      </w:r>
    </w:p>
    <w:sectPr w:rsidR="00F925BA" w:rsidRPr="00F925BA" w:rsidSect="00420664">
      <w:headerReference w:type="default" r:id="rId19"/>
      <w:footerReference w:type="default" r:id="rId20"/>
      <w:headerReference w:type="first" r:id="rId21"/>
      <w:footerReference w:type="first" r:id="rId22"/>
      <w:pgSz w:w="11906" w:h="16838"/>
      <w:pgMar w:top="2127" w:right="1417" w:bottom="1417" w:left="1417" w:header="0" w:footer="708" w:gutter="0"/>
      <w:cols w:space="708"/>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91087" w14:textId="77777777" w:rsidR="00A97B82" w:rsidRDefault="00A97B82">
      <w:pPr>
        <w:spacing w:after="0" w:line="240" w:lineRule="auto"/>
      </w:pPr>
      <w:r>
        <w:separator/>
      </w:r>
    </w:p>
  </w:endnote>
  <w:endnote w:type="continuationSeparator" w:id="0">
    <w:p w14:paraId="5F41E63B" w14:textId="77777777" w:rsidR="00A97B82" w:rsidRDefault="00A97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Droid Sans Fallback">
    <w:altName w:val="Arial"/>
    <w:charset w:val="00"/>
    <w:family w:val="modern"/>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Luxi Sans">
    <w:altName w:val="Times New Roman"/>
    <w:charset w:val="EE"/>
    <w:family w:val="roman"/>
    <w:pitch w:val="variable"/>
  </w:font>
  <w:font w:name="Liberation Sans">
    <w:charset w:val="EE"/>
    <w:family w:val="swiss"/>
    <w:pitch w:val="variable"/>
    <w:sig w:usb0="00000001"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DejaVu Sans">
    <w:charset w:val="EE"/>
    <w:family w:val="swiss"/>
    <w:pitch w:val="variable"/>
    <w:sig w:usb0="E7002EFF" w:usb1="D200FDFF" w:usb2="0A246029" w:usb3="00000000" w:csb0="000001FF" w:csb1="00000000"/>
  </w:font>
  <w:font w:name="TimesNewRoman">
    <w:altName w:val="Yu Gothic UI"/>
    <w:panose1 w:val="00000000000000000000"/>
    <w:charset w:val="80"/>
    <w:family w:val="auto"/>
    <w:notTrueType/>
    <w:pitch w:val="default"/>
    <w:sig w:usb0="00000005" w:usb1="08070000" w:usb2="00000010" w:usb3="00000000" w:csb0="00020002"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pen Sans SemiBold">
    <w:altName w:val="Open Sans SemiBold"/>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77F6A" w14:textId="77777777" w:rsidR="00D21A99" w:rsidRDefault="00D21A99">
    <w:pPr>
      <w:pStyle w:val="Stopka"/>
      <w:jc w:val="right"/>
    </w:pPr>
    <w:r>
      <w:rPr>
        <w:noProof/>
      </w:rPr>
      <mc:AlternateContent>
        <mc:Choice Requires="wps">
          <w:drawing>
            <wp:anchor distT="0" distB="0" distL="114300" distR="114300" simplePos="0" relativeHeight="251654144" behindDoc="1" locked="0" layoutInCell="1" allowOverlap="1" wp14:anchorId="356B3310" wp14:editId="08353396">
              <wp:simplePos x="0" y="0"/>
              <wp:positionH relativeFrom="column">
                <wp:posOffset>-883920</wp:posOffset>
              </wp:positionH>
              <wp:positionV relativeFrom="paragraph">
                <wp:posOffset>46355</wp:posOffset>
              </wp:positionV>
              <wp:extent cx="7522845" cy="765175"/>
              <wp:effectExtent l="0" t="0" r="0" b="0"/>
              <wp:wrapNone/>
              <wp:docPr id="8" name="Text Box 4"/>
              <wp:cNvGraphicFramePr/>
              <a:graphic xmlns:a="http://schemas.openxmlformats.org/drawingml/2006/main">
                <a:graphicData uri="http://schemas.microsoft.com/office/word/2010/wordprocessingShape">
                  <wps:wsp>
                    <wps:cNvSpPr/>
                    <wps:spPr>
                      <a:xfrm>
                        <a:off x="0" y="0"/>
                        <a:ext cx="7522845" cy="765175"/>
                      </a:xfrm>
                      <a:prstGeom prst="rect">
                        <a:avLst/>
                      </a:prstGeom>
                      <a:noFill/>
                      <a:ln>
                        <a:noFill/>
                      </a:ln>
                    </wps:spPr>
                    <wps:style>
                      <a:lnRef idx="0">
                        <a:scrgbClr r="0" g="0" b="0"/>
                      </a:lnRef>
                      <a:fillRef idx="0">
                        <a:scrgbClr r="0" g="0" b="0"/>
                      </a:fillRef>
                      <a:effectRef idx="0">
                        <a:scrgbClr r="0" g="0" b="0"/>
                      </a:effectRef>
                      <a:fontRef idx="minor"/>
                    </wps:style>
                    <wps:txbx>
                      <w:txbxContent>
                        <w:p w14:paraId="1CD8A722" w14:textId="77777777" w:rsidR="00D21A99" w:rsidRDefault="00D21A99" w:rsidP="008D611A">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NIP: 669-050-48-61, Sąd Rejonowy w Koszalinie IX Wydział Krajowego Rejestru Sądowego nr KRS: 0000059283</w:t>
                          </w:r>
                        </w:p>
                        <w:p w14:paraId="3E909134" w14:textId="18B6F832" w:rsidR="00D21A99" w:rsidRDefault="00D21A99" w:rsidP="008D611A">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 xml:space="preserve">Kapitał zakładowy </w:t>
                          </w:r>
                          <w:r w:rsidR="00015C92">
                            <w:rPr>
                              <w:rFonts w:ascii="Open Sans SemiBold" w:hAnsi="Open Sans SemiBold" w:cs="Open Sans SemiBold"/>
                              <w:color w:val="1E429A"/>
                              <w:sz w:val="16"/>
                              <w:szCs w:val="19"/>
                            </w:rPr>
                            <w:t>5</w:t>
                          </w:r>
                          <w:r w:rsidR="008328A8">
                            <w:rPr>
                              <w:rFonts w:ascii="Open Sans SemiBold" w:hAnsi="Open Sans SemiBold" w:cs="Open Sans SemiBold"/>
                              <w:color w:val="1E429A"/>
                              <w:sz w:val="16"/>
                              <w:szCs w:val="19"/>
                            </w:rPr>
                            <w:t>3</w:t>
                          </w:r>
                          <w:r w:rsidR="00756EAA">
                            <w:rPr>
                              <w:rFonts w:ascii="Open Sans SemiBold" w:hAnsi="Open Sans SemiBold" w:cs="Open Sans SemiBold"/>
                              <w:color w:val="1E429A"/>
                              <w:sz w:val="16"/>
                              <w:szCs w:val="19"/>
                            </w:rPr>
                            <w:t> </w:t>
                          </w:r>
                          <w:r w:rsidR="008328A8">
                            <w:rPr>
                              <w:rFonts w:ascii="Open Sans SemiBold" w:hAnsi="Open Sans SemiBold" w:cs="Open Sans SemiBold"/>
                              <w:color w:val="1E429A"/>
                              <w:sz w:val="16"/>
                              <w:szCs w:val="19"/>
                            </w:rPr>
                            <w:t>026</w:t>
                          </w:r>
                          <w:r w:rsidR="00756EAA">
                            <w:rPr>
                              <w:rFonts w:ascii="Open Sans SemiBold" w:hAnsi="Open Sans SemiBold" w:cs="Open Sans SemiBold"/>
                              <w:color w:val="1E429A"/>
                              <w:sz w:val="16"/>
                              <w:szCs w:val="19"/>
                            </w:rPr>
                            <w:t xml:space="preserve"> </w:t>
                          </w:r>
                          <w:r w:rsidR="00015C92">
                            <w:rPr>
                              <w:rFonts w:ascii="Open Sans SemiBold" w:hAnsi="Open Sans SemiBold" w:cs="Open Sans SemiBold"/>
                              <w:color w:val="1E429A"/>
                              <w:sz w:val="16"/>
                              <w:szCs w:val="19"/>
                            </w:rPr>
                            <w:t>000</w:t>
                          </w:r>
                          <w:r>
                            <w:rPr>
                              <w:rFonts w:ascii="Open Sans SemiBold" w:hAnsi="Open Sans SemiBold" w:cs="Open Sans SemiBold"/>
                              <w:color w:val="1E429A"/>
                              <w:sz w:val="16"/>
                              <w:szCs w:val="19"/>
                            </w:rPr>
                            <w:t xml:space="preserve"> zł, </w:t>
                          </w:r>
                          <w:r w:rsidR="00396617" w:rsidRPr="00396617">
                            <w:rPr>
                              <w:rFonts w:ascii="Open Sans SemiBold" w:hAnsi="Open Sans SemiBold" w:cs="Open Sans SemiBold"/>
                              <w:color w:val="1E429A"/>
                              <w:sz w:val="16"/>
                              <w:szCs w:val="19"/>
                            </w:rPr>
                            <w:t>Bank Pekao S.A. 59 1240 6292 1111 0011 7203 9188</w:t>
                          </w:r>
                        </w:p>
                      </w:txbxContent>
                    </wps:txbx>
                    <wps:bodyPr anchor="ctr">
                      <a:noAutofit/>
                    </wps:bodyPr>
                  </wps:wsp>
                </a:graphicData>
              </a:graphic>
            </wp:anchor>
          </w:drawing>
        </mc:Choice>
        <mc:Fallback>
          <w:pict>
            <v:rect w14:anchorId="356B3310" id="Text Box 4" o:spid="_x0000_s1029" style="position:absolute;left:0;text-align:left;margin-left:-69.6pt;margin-top:3.65pt;width:592.35pt;height:60.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W1WvgEAANsDAAAOAAAAZHJzL2Uyb0RvYy54bWysU8Fu2zAMvQ/YPwi6L0qypSmMOMWworsM&#10;W7FuH6DIUixAEgVKjZ2/H6WkTredWvQiSyTfI/lIb25G79hBY7IQWr6YzTnTQUFnw77lv3/dfbjm&#10;LGUZOukg6JYfdeI32/fvNkNs9BJ6cJ1GRiQhNUNseZ9zbIRIqtdephlEHchpAL3M9MS96FAOxO6d&#10;WM7nV2IA7CKC0imR9fbk5NvKb4xW+YcxSWfmWk615XpiPXflFNuNbPYoY2/VuQz5iiq8tIGSTlS3&#10;Mkv2iPY/Km8VQgKTZwq8AGOs0rUH6mYx/6ebh15GXXshcVKcZEpvR6u+Hx7iPZIMQ0xNomvpYjTo&#10;y5fqY2MV6ziJpcfMFBnXq+Xy+tOKM0W+9dVqsV4VNcUFHTHlrxo8K5eWIw2jaiQP31I+hT6FlGQB&#10;7qxzdSAu/GUgzmIRlxLrLR+dLnEu/NSG2a5WWgxJ4X73xSE7DZo2kUb/NO5KRoASaCjhC7FnSEHr&#10;ul8vxE+gmh9CnvDeBsAq4bPuyjWPu5Haa/nH4i2WHXTHe2QyqB6oR5WxChvg82MGY6u4l7izcrRB&#10;dTznbS8r+vxdoy7/5PYPAAAA//8DAFBLAwQUAAYACAAAACEALDUsjN4AAAALAQAADwAAAGRycy9k&#10;b3ducmV2LnhtbEyPwU7DMAyG70i8Q2QkblvajrFRmk4wtAu3DSSuXuM1FYlTNVlX3p7sBDdb/vT7&#10;+6vN5KwYaQidZwX5PANB3Hjdcavg82M3W4MIEVmj9UwKfijApr69qbDU/sJ7Gg+xFSmEQ4kKTIx9&#10;KWVoDDkMc98Tp9vJDw5jWodW6gEvKdxZWWTZo3TYcfpgsKetoeb7cHYKptcvlN4aOqF02fu4y9/y&#10;rVXq/m56eQYRaYp/MFz1kzrUyenoz6yDsApm+eKpSKyC1QLEFcgelksQxzQVqzXIupL/O9S/AAAA&#10;//8DAFBLAQItABQABgAIAAAAIQC2gziS/gAAAOEBAAATAAAAAAAAAAAAAAAAAAAAAABbQ29udGVu&#10;dF9UeXBlc10ueG1sUEsBAi0AFAAGAAgAAAAhADj9If/WAAAAlAEAAAsAAAAAAAAAAAAAAAAALwEA&#10;AF9yZWxzLy5yZWxzUEsBAi0AFAAGAAgAAAAhAEQNbVa+AQAA2wMAAA4AAAAAAAAAAAAAAAAALgIA&#10;AGRycy9lMm9Eb2MueG1sUEsBAi0AFAAGAAgAAAAhACw1LIzeAAAACwEAAA8AAAAAAAAAAAAAAAAA&#10;GAQAAGRycy9kb3ducmV2LnhtbFBLBQYAAAAABAAEAPMAAAAjBQAAAAA=&#10;" filled="f" stroked="f">
              <v:textbox>
                <w:txbxContent>
                  <w:p w14:paraId="1CD8A722" w14:textId="77777777" w:rsidR="00D21A99" w:rsidRDefault="00D21A99" w:rsidP="008D611A">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NIP: 669-050-48-61, Sąd Rejonowy w Koszalinie IX Wydział Krajowego Rejestru Sądowego nr KRS: 0000059283</w:t>
                    </w:r>
                  </w:p>
                  <w:p w14:paraId="3E909134" w14:textId="18B6F832" w:rsidR="00D21A99" w:rsidRDefault="00D21A99" w:rsidP="008D611A">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 xml:space="preserve">Kapitał zakładowy </w:t>
                    </w:r>
                    <w:r w:rsidR="00015C92">
                      <w:rPr>
                        <w:rFonts w:ascii="Open Sans SemiBold" w:hAnsi="Open Sans SemiBold" w:cs="Open Sans SemiBold"/>
                        <w:color w:val="1E429A"/>
                        <w:sz w:val="16"/>
                        <w:szCs w:val="19"/>
                      </w:rPr>
                      <w:t>5</w:t>
                    </w:r>
                    <w:r w:rsidR="008328A8">
                      <w:rPr>
                        <w:rFonts w:ascii="Open Sans SemiBold" w:hAnsi="Open Sans SemiBold" w:cs="Open Sans SemiBold"/>
                        <w:color w:val="1E429A"/>
                        <w:sz w:val="16"/>
                        <w:szCs w:val="19"/>
                      </w:rPr>
                      <w:t>3</w:t>
                    </w:r>
                    <w:r w:rsidR="00756EAA">
                      <w:rPr>
                        <w:rFonts w:ascii="Open Sans SemiBold" w:hAnsi="Open Sans SemiBold" w:cs="Open Sans SemiBold"/>
                        <w:color w:val="1E429A"/>
                        <w:sz w:val="16"/>
                        <w:szCs w:val="19"/>
                      </w:rPr>
                      <w:t> </w:t>
                    </w:r>
                    <w:r w:rsidR="008328A8">
                      <w:rPr>
                        <w:rFonts w:ascii="Open Sans SemiBold" w:hAnsi="Open Sans SemiBold" w:cs="Open Sans SemiBold"/>
                        <w:color w:val="1E429A"/>
                        <w:sz w:val="16"/>
                        <w:szCs w:val="19"/>
                      </w:rPr>
                      <w:t>026</w:t>
                    </w:r>
                    <w:r w:rsidR="00756EAA">
                      <w:rPr>
                        <w:rFonts w:ascii="Open Sans SemiBold" w:hAnsi="Open Sans SemiBold" w:cs="Open Sans SemiBold"/>
                        <w:color w:val="1E429A"/>
                        <w:sz w:val="16"/>
                        <w:szCs w:val="19"/>
                      </w:rPr>
                      <w:t xml:space="preserve"> </w:t>
                    </w:r>
                    <w:r w:rsidR="00015C92">
                      <w:rPr>
                        <w:rFonts w:ascii="Open Sans SemiBold" w:hAnsi="Open Sans SemiBold" w:cs="Open Sans SemiBold"/>
                        <w:color w:val="1E429A"/>
                        <w:sz w:val="16"/>
                        <w:szCs w:val="19"/>
                      </w:rPr>
                      <w:t>000</w:t>
                    </w:r>
                    <w:r>
                      <w:rPr>
                        <w:rFonts w:ascii="Open Sans SemiBold" w:hAnsi="Open Sans SemiBold" w:cs="Open Sans SemiBold"/>
                        <w:color w:val="1E429A"/>
                        <w:sz w:val="16"/>
                        <w:szCs w:val="19"/>
                      </w:rPr>
                      <w:t xml:space="preserve"> zł, </w:t>
                    </w:r>
                    <w:r w:rsidR="00396617" w:rsidRPr="00396617">
                      <w:rPr>
                        <w:rFonts w:ascii="Open Sans SemiBold" w:hAnsi="Open Sans SemiBold" w:cs="Open Sans SemiBold"/>
                        <w:color w:val="1E429A"/>
                        <w:sz w:val="16"/>
                        <w:szCs w:val="19"/>
                      </w:rPr>
                      <w:t>Bank Pekao S.A. 59 1240 6292 1111 0011 7203 9188</w:t>
                    </w:r>
                  </w:p>
                </w:txbxContent>
              </v:textbox>
            </v:rect>
          </w:pict>
        </mc:Fallback>
      </mc:AlternateContent>
    </w:r>
  </w:p>
  <w:p w14:paraId="335FECE9" w14:textId="77777777" w:rsidR="00D21A99" w:rsidRDefault="00D21A99">
    <w:pPr>
      <w:pStyle w:val="Stopka"/>
      <w:jc w:val="right"/>
    </w:pPr>
  </w:p>
  <w:p w14:paraId="0210739A" w14:textId="77777777" w:rsidR="00D21A99" w:rsidRPr="000D796F" w:rsidRDefault="00A97B82">
    <w:pPr>
      <w:pStyle w:val="Stopka"/>
      <w:jc w:val="right"/>
      <w:rPr>
        <w:rFonts w:ascii="Open Sans SemiBold" w:hAnsi="Open Sans SemiBold" w:cs="Open Sans SemiBold"/>
        <w:color w:val="1E429A"/>
        <w:sz w:val="16"/>
        <w:szCs w:val="19"/>
      </w:rPr>
    </w:pPr>
    <w:sdt>
      <w:sdtPr>
        <w:id w:val="-768536279"/>
        <w:docPartObj>
          <w:docPartGallery w:val="Page Numbers (Bottom of Page)"/>
          <w:docPartUnique/>
        </w:docPartObj>
      </w:sdtPr>
      <w:sdtEndPr>
        <w:rPr>
          <w:rFonts w:ascii="Open Sans SemiBold" w:hAnsi="Open Sans SemiBold" w:cs="Open Sans SemiBold"/>
          <w:color w:val="1E429A"/>
          <w:sz w:val="16"/>
          <w:szCs w:val="19"/>
        </w:rPr>
      </w:sdtEndPr>
      <w:sdtContent>
        <w:r w:rsidR="00D21A99" w:rsidRPr="000D796F">
          <w:rPr>
            <w:rFonts w:ascii="Open Sans SemiBold" w:hAnsi="Open Sans SemiBold" w:cs="Open Sans SemiBold"/>
            <w:color w:val="1E429A"/>
            <w:sz w:val="16"/>
            <w:szCs w:val="19"/>
          </w:rPr>
          <w:fldChar w:fldCharType="begin"/>
        </w:r>
        <w:r w:rsidR="00D21A99" w:rsidRPr="000D796F">
          <w:rPr>
            <w:rFonts w:ascii="Open Sans SemiBold" w:hAnsi="Open Sans SemiBold" w:cs="Open Sans SemiBold"/>
            <w:color w:val="1E429A"/>
            <w:sz w:val="16"/>
            <w:szCs w:val="19"/>
          </w:rPr>
          <w:instrText>PAGE   \* MERGEFORMAT</w:instrText>
        </w:r>
        <w:r w:rsidR="00D21A99" w:rsidRPr="000D796F">
          <w:rPr>
            <w:rFonts w:ascii="Open Sans SemiBold" w:hAnsi="Open Sans SemiBold" w:cs="Open Sans SemiBold"/>
            <w:color w:val="1E429A"/>
            <w:sz w:val="16"/>
            <w:szCs w:val="19"/>
          </w:rPr>
          <w:fldChar w:fldCharType="separate"/>
        </w:r>
        <w:r w:rsidR="007D0161">
          <w:rPr>
            <w:rFonts w:ascii="Open Sans SemiBold" w:hAnsi="Open Sans SemiBold" w:cs="Open Sans SemiBold"/>
            <w:noProof/>
            <w:color w:val="1E429A"/>
            <w:sz w:val="16"/>
            <w:szCs w:val="19"/>
          </w:rPr>
          <w:t>29</w:t>
        </w:r>
        <w:r w:rsidR="00D21A99" w:rsidRPr="000D796F">
          <w:rPr>
            <w:rFonts w:ascii="Open Sans SemiBold" w:hAnsi="Open Sans SemiBold" w:cs="Open Sans SemiBold"/>
            <w:color w:val="1E429A"/>
            <w:sz w:val="16"/>
            <w:szCs w:val="19"/>
          </w:rPr>
          <w:fldChar w:fldCharType="end"/>
        </w:r>
      </w:sdtContent>
    </w:sdt>
  </w:p>
  <w:p w14:paraId="4C2F7CF6" w14:textId="77777777" w:rsidR="00D21A99" w:rsidRDefault="00D21A9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20054" w14:textId="77777777" w:rsidR="00D21A99" w:rsidRDefault="00D21A99">
    <w:pPr>
      <w:pStyle w:val="Stopka"/>
    </w:pPr>
    <w:r>
      <w:rPr>
        <w:noProof/>
      </w:rPr>
      <mc:AlternateContent>
        <mc:Choice Requires="wps">
          <w:drawing>
            <wp:anchor distT="0" distB="0" distL="114300" distR="114300" simplePos="0" relativeHeight="251660288" behindDoc="1" locked="0" layoutInCell="1" allowOverlap="1" wp14:anchorId="78B2C4AD" wp14:editId="06F27FE7">
              <wp:simplePos x="0" y="0"/>
              <wp:positionH relativeFrom="column">
                <wp:posOffset>-858741</wp:posOffset>
              </wp:positionH>
              <wp:positionV relativeFrom="paragraph">
                <wp:posOffset>-267059</wp:posOffset>
              </wp:positionV>
              <wp:extent cx="7522845" cy="765175"/>
              <wp:effectExtent l="0" t="0" r="0" b="0"/>
              <wp:wrapNone/>
              <wp:docPr id="10" name="Text Box 4"/>
              <wp:cNvGraphicFramePr/>
              <a:graphic xmlns:a="http://schemas.openxmlformats.org/drawingml/2006/main">
                <a:graphicData uri="http://schemas.microsoft.com/office/word/2010/wordprocessingShape">
                  <wps:wsp>
                    <wps:cNvSpPr/>
                    <wps:spPr>
                      <a:xfrm>
                        <a:off x="0" y="0"/>
                        <a:ext cx="7522845" cy="765175"/>
                      </a:xfrm>
                      <a:prstGeom prst="rect">
                        <a:avLst/>
                      </a:prstGeom>
                      <a:noFill/>
                      <a:ln>
                        <a:noFill/>
                      </a:ln>
                    </wps:spPr>
                    <wps:style>
                      <a:lnRef idx="0">
                        <a:scrgbClr r="0" g="0" b="0"/>
                      </a:lnRef>
                      <a:fillRef idx="0">
                        <a:scrgbClr r="0" g="0" b="0"/>
                      </a:fillRef>
                      <a:effectRef idx="0">
                        <a:scrgbClr r="0" g="0" b="0"/>
                      </a:effectRef>
                      <a:fontRef idx="minor"/>
                    </wps:style>
                    <wps:txbx>
                      <w:txbxContent>
                        <w:p w14:paraId="23320239" w14:textId="261FCAA6" w:rsidR="00D21A99" w:rsidRDefault="00D21A99" w:rsidP="00BA6B65">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 xml:space="preserve">NIP: 669-050-48-61, Sąd Rejonowy w Koszalinie IX Wydział </w:t>
                          </w:r>
                          <w:r w:rsidR="009027CD">
                            <w:rPr>
                              <w:rFonts w:ascii="Open Sans SemiBold" w:hAnsi="Open Sans SemiBold" w:cs="Open Sans SemiBold"/>
                              <w:color w:val="1E429A"/>
                              <w:sz w:val="16"/>
                              <w:szCs w:val="19"/>
                            </w:rPr>
                            <w:t xml:space="preserve">Gospodarczy </w:t>
                          </w:r>
                          <w:r>
                            <w:rPr>
                              <w:rFonts w:ascii="Open Sans SemiBold" w:hAnsi="Open Sans SemiBold" w:cs="Open Sans SemiBold"/>
                              <w:color w:val="1E429A"/>
                              <w:sz w:val="16"/>
                              <w:szCs w:val="19"/>
                            </w:rPr>
                            <w:t>Krajowego Rejestru Sądowego nr KRS: 0000059283</w:t>
                          </w:r>
                        </w:p>
                        <w:p w14:paraId="508BF855" w14:textId="45CD4EE7" w:rsidR="00D21A99" w:rsidRDefault="00D21A99" w:rsidP="00BA6B65">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 xml:space="preserve">Kapitał zakładowy </w:t>
                          </w:r>
                          <w:r w:rsidR="00015C92">
                            <w:rPr>
                              <w:rFonts w:ascii="Open Sans SemiBold" w:hAnsi="Open Sans SemiBold" w:cs="Open Sans SemiBold"/>
                              <w:color w:val="1E429A"/>
                              <w:sz w:val="16"/>
                              <w:szCs w:val="19"/>
                            </w:rPr>
                            <w:t>5</w:t>
                          </w:r>
                          <w:r w:rsidR="008328A8">
                            <w:rPr>
                              <w:rFonts w:ascii="Open Sans SemiBold" w:hAnsi="Open Sans SemiBold" w:cs="Open Sans SemiBold"/>
                              <w:color w:val="1E429A"/>
                              <w:sz w:val="16"/>
                              <w:szCs w:val="19"/>
                            </w:rPr>
                            <w:t>3</w:t>
                          </w:r>
                          <w:r w:rsidR="006872F4">
                            <w:rPr>
                              <w:rFonts w:ascii="Open Sans SemiBold" w:hAnsi="Open Sans SemiBold" w:cs="Open Sans SemiBold"/>
                              <w:color w:val="1E429A"/>
                              <w:sz w:val="16"/>
                              <w:szCs w:val="19"/>
                            </w:rPr>
                            <w:t> </w:t>
                          </w:r>
                          <w:r w:rsidR="008328A8">
                            <w:rPr>
                              <w:rFonts w:ascii="Open Sans SemiBold" w:hAnsi="Open Sans SemiBold" w:cs="Open Sans SemiBold"/>
                              <w:color w:val="1E429A"/>
                              <w:sz w:val="16"/>
                              <w:szCs w:val="19"/>
                            </w:rPr>
                            <w:t>026</w:t>
                          </w:r>
                          <w:r w:rsidR="006872F4">
                            <w:rPr>
                              <w:rFonts w:ascii="Open Sans SemiBold" w:hAnsi="Open Sans SemiBold" w:cs="Open Sans SemiBold"/>
                              <w:color w:val="1E429A"/>
                              <w:sz w:val="16"/>
                              <w:szCs w:val="19"/>
                            </w:rPr>
                            <w:t xml:space="preserve"> </w:t>
                          </w:r>
                          <w:r w:rsidR="00015C92">
                            <w:rPr>
                              <w:rFonts w:ascii="Open Sans SemiBold" w:hAnsi="Open Sans SemiBold" w:cs="Open Sans SemiBold"/>
                              <w:color w:val="1E429A"/>
                              <w:sz w:val="16"/>
                              <w:szCs w:val="19"/>
                            </w:rPr>
                            <w:t>000</w:t>
                          </w:r>
                          <w:r>
                            <w:rPr>
                              <w:rFonts w:ascii="Open Sans SemiBold" w:hAnsi="Open Sans SemiBold" w:cs="Open Sans SemiBold"/>
                              <w:color w:val="1E429A"/>
                              <w:sz w:val="16"/>
                              <w:szCs w:val="19"/>
                            </w:rPr>
                            <w:t xml:space="preserve"> zł, </w:t>
                          </w:r>
                          <w:r w:rsidR="00396617" w:rsidRPr="00396617">
                            <w:rPr>
                              <w:rFonts w:ascii="Open Sans SemiBold" w:hAnsi="Open Sans SemiBold" w:cs="Open Sans SemiBold"/>
                              <w:color w:val="1E429A"/>
                              <w:sz w:val="16"/>
                              <w:szCs w:val="19"/>
                            </w:rPr>
                            <w:t>Bank Pekao S.A. 59 1240 6292 1111 0011 7203 9188</w:t>
                          </w:r>
                        </w:p>
                      </w:txbxContent>
                    </wps:txbx>
                    <wps:bodyPr anchor="ctr">
                      <a:noAutofit/>
                    </wps:bodyPr>
                  </wps:wsp>
                </a:graphicData>
              </a:graphic>
            </wp:anchor>
          </w:drawing>
        </mc:Choice>
        <mc:Fallback>
          <w:pict>
            <v:rect w14:anchorId="78B2C4AD" id="_x0000_s1033" style="position:absolute;margin-left:-67.6pt;margin-top:-21.05pt;width:592.35pt;height:60.25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71vQEAANsDAAAOAAAAZHJzL2Uyb0RvYy54bWysU8Fu2zAMvQ/YPwi6L0qCpSmMOEWxorsM&#10;W7F2H6DIUixAEgVKjZ2/H6WkTredOvQiSyTfI/lIb25G79hBY7IQWr6YzTnTQUFnw77lv57uP11z&#10;lrIMnXQQdMuPOvGb7ccPmyE2egk9uE4jI5KQmiG2vM85NkIk1Wsv0wyiDuQ0gF5meuJedCgHYvdO&#10;LOfzKzEAdhFB6ZTIendy8m3lN0ar/MOYpDNzLafacj2xnrtyiu1GNnuUsbfqXIb8jyq8tIGSTlR3&#10;Mkv2jPYfKm8VQgKTZwq8AGOs0rUH6mYx/6ubx15GXXshcVKcZErvR6u+Hx7jA5IMQ0xNomvpYjTo&#10;y5fqY2MV6ziJpcfMFBnXq+Xy+vOKM0W+9dVqsV4VNcUFHTHlrxo8K5eWIw2jaiQP31I+hb6ElGQB&#10;7q1zdSAu/GEgzmIRlxLrLR+dLnEu/NSG2a5WWgxJ4X73xSE7DZo2kUb/Mu5KRoASaCjhG7FnSEHr&#10;ul9vxE+gmh9CnvDeBsAq4avuyjWPu5HaI5WLt1h20B0fkMmgeqAeVcYqbIDb5wzGVnEvcWflaIPq&#10;eM7bXlb09btGXf7J7W8AAAD//wMAUEsDBBQABgAIAAAAIQADNPWg3gAAAAwBAAAPAAAAZHJzL2Rv&#10;d25yZXYueG1sTI/LTsMwEEX3SPyDNUjsWtshhRLiVFDUDTsKEttpPI0j/IhiNw1/j7uC3Yzm6M65&#10;9WZ2lk00xj54BXIpgJFvg+59p+DzY7dYA4sJvUYbPCn4oQib5vqqxkqHs3+naZ86lkN8rFCBSWmo&#10;OI+tIYdxGQby+XYMo8OU17HjesRzDneWF0Lcc4e9zx8MDrQ11H7vT07B/PKFPFhDR+ROvE07+Sq3&#10;Vqnbm/n5CViiOf3BcNHP6tBkp0M4eR2ZVbCQd6sis3kqCwnsgojycQXsoOBhXQJvav6/RPMLAAD/&#10;/wMAUEsBAi0AFAAGAAgAAAAhALaDOJL+AAAA4QEAABMAAAAAAAAAAAAAAAAAAAAAAFtDb250ZW50&#10;X1R5cGVzXS54bWxQSwECLQAUAAYACAAAACEAOP0h/9YAAACUAQAACwAAAAAAAAAAAAAAAAAvAQAA&#10;X3JlbHMvLnJlbHNQSwECLQAUAAYACAAAACEAPsR+9b0BAADbAwAADgAAAAAAAAAAAAAAAAAuAgAA&#10;ZHJzL2Uyb0RvYy54bWxQSwECLQAUAAYACAAAACEAAzT1oN4AAAAMAQAADwAAAAAAAAAAAAAAAAAX&#10;BAAAZHJzL2Rvd25yZXYueG1sUEsFBgAAAAAEAAQA8wAAACIFAAAAAA==&#10;" filled="f" stroked="f">
              <v:textbox>
                <w:txbxContent>
                  <w:p w14:paraId="23320239" w14:textId="261FCAA6" w:rsidR="00D21A99" w:rsidRDefault="00D21A99" w:rsidP="00BA6B65">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 xml:space="preserve">NIP: 669-050-48-61, Sąd Rejonowy w Koszalinie IX Wydział </w:t>
                    </w:r>
                    <w:r w:rsidR="009027CD">
                      <w:rPr>
                        <w:rFonts w:ascii="Open Sans SemiBold" w:hAnsi="Open Sans SemiBold" w:cs="Open Sans SemiBold"/>
                        <w:color w:val="1E429A"/>
                        <w:sz w:val="16"/>
                        <w:szCs w:val="19"/>
                      </w:rPr>
                      <w:t xml:space="preserve">Gospodarczy </w:t>
                    </w:r>
                    <w:r>
                      <w:rPr>
                        <w:rFonts w:ascii="Open Sans SemiBold" w:hAnsi="Open Sans SemiBold" w:cs="Open Sans SemiBold"/>
                        <w:color w:val="1E429A"/>
                        <w:sz w:val="16"/>
                        <w:szCs w:val="19"/>
                      </w:rPr>
                      <w:t>Krajowego Rejestru Sądowego nr KRS: 0000059283</w:t>
                    </w:r>
                  </w:p>
                  <w:p w14:paraId="508BF855" w14:textId="45CD4EE7" w:rsidR="00D21A99" w:rsidRDefault="00D21A99" w:rsidP="00BA6B65">
                    <w:pPr>
                      <w:pStyle w:val="Zawartoramki"/>
                      <w:spacing w:after="0"/>
                      <w:contextualSpacing/>
                      <w:jc w:val="center"/>
                      <w:rPr>
                        <w:rFonts w:ascii="Open Sans SemiBold" w:hAnsi="Open Sans SemiBold" w:cs="Open Sans SemiBold"/>
                        <w:color w:val="1E429A"/>
                        <w:sz w:val="16"/>
                        <w:szCs w:val="19"/>
                      </w:rPr>
                    </w:pPr>
                    <w:r>
                      <w:rPr>
                        <w:rFonts w:ascii="Open Sans SemiBold" w:hAnsi="Open Sans SemiBold" w:cs="Open Sans SemiBold"/>
                        <w:color w:val="1E429A"/>
                        <w:sz w:val="16"/>
                        <w:szCs w:val="19"/>
                      </w:rPr>
                      <w:t xml:space="preserve">Kapitał zakładowy </w:t>
                    </w:r>
                    <w:r w:rsidR="00015C92">
                      <w:rPr>
                        <w:rFonts w:ascii="Open Sans SemiBold" w:hAnsi="Open Sans SemiBold" w:cs="Open Sans SemiBold"/>
                        <w:color w:val="1E429A"/>
                        <w:sz w:val="16"/>
                        <w:szCs w:val="19"/>
                      </w:rPr>
                      <w:t>5</w:t>
                    </w:r>
                    <w:r w:rsidR="008328A8">
                      <w:rPr>
                        <w:rFonts w:ascii="Open Sans SemiBold" w:hAnsi="Open Sans SemiBold" w:cs="Open Sans SemiBold"/>
                        <w:color w:val="1E429A"/>
                        <w:sz w:val="16"/>
                        <w:szCs w:val="19"/>
                      </w:rPr>
                      <w:t>3</w:t>
                    </w:r>
                    <w:r w:rsidR="006872F4">
                      <w:rPr>
                        <w:rFonts w:ascii="Open Sans SemiBold" w:hAnsi="Open Sans SemiBold" w:cs="Open Sans SemiBold"/>
                        <w:color w:val="1E429A"/>
                        <w:sz w:val="16"/>
                        <w:szCs w:val="19"/>
                      </w:rPr>
                      <w:t> </w:t>
                    </w:r>
                    <w:r w:rsidR="008328A8">
                      <w:rPr>
                        <w:rFonts w:ascii="Open Sans SemiBold" w:hAnsi="Open Sans SemiBold" w:cs="Open Sans SemiBold"/>
                        <w:color w:val="1E429A"/>
                        <w:sz w:val="16"/>
                        <w:szCs w:val="19"/>
                      </w:rPr>
                      <w:t>026</w:t>
                    </w:r>
                    <w:r w:rsidR="006872F4">
                      <w:rPr>
                        <w:rFonts w:ascii="Open Sans SemiBold" w:hAnsi="Open Sans SemiBold" w:cs="Open Sans SemiBold"/>
                        <w:color w:val="1E429A"/>
                        <w:sz w:val="16"/>
                        <w:szCs w:val="19"/>
                      </w:rPr>
                      <w:t xml:space="preserve"> </w:t>
                    </w:r>
                    <w:r w:rsidR="00015C92">
                      <w:rPr>
                        <w:rFonts w:ascii="Open Sans SemiBold" w:hAnsi="Open Sans SemiBold" w:cs="Open Sans SemiBold"/>
                        <w:color w:val="1E429A"/>
                        <w:sz w:val="16"/>
                        <w:szCs w:val="19"/>
                      </w:rPr>
                      <w:t>000</w:t>
                    </w:r>
                    <w:r>
                      <w:rPr>
                        <w:rFonts w:ascii="Open Sans SemiBold" w:hAnsi="Open Sans SemiBold" w:cs="Open Sans SemiBold"/>
                        <w:color w:val="1E429A"/>
                        <w:sz w:val="16"/>
                        <w:szCs w:val="19"/>
                      </w:rPr>
                      <w:t xml:space="preserve"> zł, </w:t>
                    </w:r>
                    <w:r w:rsidR="00396617" w:rsidRPr="00396617">
                      <w:rPr>
                        <w:rFonts w:ascii="Open Sans SemiBold" w:hAnsi="Open Sans SemiBold" w:cs="Open Sans SemiBold"/>
                        <w:color w:val="1E429A"/>
                        <w:sz w:val="16"/>
                        <w:szCs w:val="19"/>
                      </w:rPr>
                      <w:t>Bank Pekao S.A. 59 1240 6292 1111 0011 7203 9188</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34FF7" w14:textId="77777777" w:rsidR="00A97B82" w:rsidRDefault="00A97B82">
      <w:pPr>
        <w:spacing w:after="0" w:line="240" w:lineRule="auto"/>
      </w:pPr>
      <w:r>
        <w:separator/>
      </w:r>
    </w:p>
  </w:footnote>
  <w:footnote w:type="continuationSeparator" w:id="0">
    <w:p w14:paraId="4B6954BF" w14:textId="77777777" w:rsidR="00A97B82" w:rsidRDefault="00A97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D8F44" w14:textId="77777777" w:rsidR="00D21A99" w:rsidRDefault="00D21A99">
    <w:pPr>
      <w:pStyle w:val="Nagwek"/>
    </w:pPr>
    <w:r>
      <w:rPr>
        <w:noProof/>
      </w:rPr>
      <w:drawing>
        <wp:anchor distT="0" distB="0" distL="114300" distR="114300" simplePos="0" relativeHeight="251653120" behindDoc="0" locked="0" layoutInCell="1" allowOverlap="1" wp14:anchorId="386E735A" wp14:editId="2FA86490">
          <wp:simplePos x="0" y="0"/>
          <wp:positionH relativeFrom="column">
            <wp:posOffset>-280669</wp:posOffset>
          </wp:positionH>
          <wp:positionV relativeFrom="paragraph">
            <wp:posOffset>95250</wp:posOffset>
          </wp:positionV>
          <wp:extent cx="1524000" cy="984165"/>
          <wp:effectExtent l="0" t="0" r="0" b="0"/>
          <wp:wrapNone/>
          <wp:docPr id="2" name="Obraz 2" descr="LOGO_podstawowa_k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2" descr="LOGO_podstawowa_kolor.png"/>
                  <pic:cNvPicPr>
                    <a:picLocks noChangeAspect="1" noChangeArrowheads="1"/>
                  </pic:cNvPicPr>
                </pic:nvPicPr>
                <pic:blipFill>
                  <a:blip r:embed="rId1"/>
                  <a:stretch>
                    <a:fillRect/>
                  </a:stretch>
                </pic:blipFill>
                <pic:spPr bwMode="auto">
                  <a:xfrm>
                    <a:off x="0" y="0"/>
                    <a:ext cx="1528839" cy="9872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6192" behindDoc="1" locked="0" layoutInCell="1" allowOverlap="1" wp14:anchorId="00EB1B68" wp14:editId="29589F49">
              <wp:simplePos x="0" y="0"/>
              <wp:positionH relativeFrom="column">
                <wp:posOffset>3081655</wp:posOffset>
              </wp:positionH>
              <wp:positionV relativeFrom="paragraph">
                <wp:posOffset>132080</wp:posOffset>
              </wp:positionV>
              <wp:extent cx="1442085" cy="1073785"/>
              <wp:effectExtent l="0" t="0" r="0" b="0"/>
              <wp:wrapNone/>
              <wp:docPr id="1" name="Text Box 1"/>
              <wp:cNvGraphicFramePr/>
              <a:graphic xmlns:a="http://schemas.openxmlformats.org/drawingml/2006/main">
                <a:graphicData uri="http://schemas.microsoft.com/office/word/2010/wordprocessingShape">
                  <wps:wsp>
                    <wps:cNvSpPr/>
                    <wps:spPr>
                      <a:xfrm>
                        <a:off x="0" y="0"/>
                        <a:ext cx="1442085" cy="1073785"/>
                      </a:xfrm>
                      <a:prstGeom prst="rect">
                        <a:avLst/>
                      </a:prstGeom>
                      <a:noFill/>
                      <a:ln>
                        <a:noFill/>
                      </a:ln>
                    </wps:spPr>
                    <wps:style>
                      <a:lnRef idx="0">
                        <a:scrgbClr r="0" g="0" b="0"/>
                      </a:lnRef>
                      <a:fillRef idx="0">
                        <a:scrgbClr r="0" g="0" b="0"/>
                      </a:fillRef>
                      <a:effectRef idx="0">
                        <a:scrgbClr r="0" g="0" b="0"/>
                      </a:effectRef>
                      <a:fontRef idx="minor"/>
                    </wps:style>
                    <wps:txbx>
                      <w:txbxContent>
                        <w:p w14:paraId="2F29D5EF" w14:textId="0E8BCEDF"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ul. R</w:t>
                          </w:r>
                          <w:r w:rsidR="00015C92">
                            <w:rPr>
                              <w:rFonts w:ascii="Open Sans SemiBold" w:hAnsi="Open Sans SemiBold" w:cs="Open Sans SemiBold"/>
                              <w:color w:val="1E429A"/>
                              <w:sz w:val="19"/>
                              <w:szCs w:val="19"/>
                            </w:rPr>
                            <w:t>ekreacyjna</w:t>
                          </w:r>
                          <w:r>
                            <w:rPr>
                              <w:rFonts w:ascii="Open Sans SemiBold" w:hAnsi="Open Sans SemiBold" w:cs="Open Sans SemiBold"/>
                              <w:color w:val="1E429A"/>
                              <w:sz w:val="19"/>
                              <w:szCs w:val="19"/>
                            </w:rPr>
                            <w:t xml:space="preserve"> 14</w:t>
                          </w:r>
                        </w:p>
                        <w:p w14:paraId="7300F0E9" w14:textId="77777777"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75-436 Koszalin</w:t>
                          </w:r>
                        </w:p>
                        <w:p w14:paraId="0627189A" w14:textId="77777777"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www.zos.koszalin.pl</w:t>
                          </w:r>
                        </w:p>
                      </w:txbxContent>
                    </wps:txbx>
                    <wps:bodyPr anchor="ctr">
                      <a:noAutofit/>
                    </wps:bodyPr>
                  </wps:wsp>
                </a:graphicData>
              </a:graphic>
            </wp:anchor>
          </w:drawing>
        </mc:Choice>
        <mc:Fallback>
          <w:pict>
            <v:rect w14:anchorId="00EB1B68" id="Text Box 1" o:spid="_x0000_s1026" style="position:absolute;margin-left:242.65pt;margin-top:10.4pt;width:113.55pt;height:84.5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drugEAANUDAAAOAAAAZHJzL2Uyb0RvYy54bWysU8Fu2zAMvQ/oPwi6N3aybi2MOEWxor0M&#10;W7FuH6DIUixAEgVKjZ2/H6W4TtudOvQiUxTfI/lIr69HZ9leYTTgW75c1JwpL6EzftfyP7/vzq84&#10;i0n4TljwquUHFfn15uzTegiNWkEPtlPIiMTHZggt71MKTVVF2Ssn4gKC8vSoAZ1IdMVd1aEYiN3Z&#10;alXXX6sBsAsIUsVI3tvjI98Ufq2VTD+1jiox23KqLZUTy7nNZ7VZi2aHIvRGTmWI/6jCCeMp6Ux1&#10;K5JgT2j+oXJGIkTQaSHBVaC1kar0QN0s6zfdPPYiqNILiRPDLFP8OFr5Y/8YHpBkGEJsIpm5i1Gj&#10;y1+qj41FrMMslhoTk+RcXlys6qsvnEl6W9aXny/pQjzVCR4wpnsFjmWj5UjTKCKJ/feYjqHPITmb&#10;hztjbZmI9a8cxJk91anGYqWDVTnO+l9KM9OVUrMjStxtv1lkx0nTKtLsn+ddyAiQAzUlfCd2gmS0&#10;Kgv2TvwMKvnBpxnvjAcsEr7oLptp3I7ThLbQHR6QCS97oOZkwqKoh5unBNoUVTPkGDdJRrtT5jLt&#10;eV7Ol/cSdfobN38BAAD//wMAUEsDBBQABgAIAAAAIQCWtvmF3QAAAAoBAAAPAAAAZHJzL2Rvd25y&#10;ZXYueG1sTI/LTsMwEEX3SPyDNUjsqJ1QaBriVFDUDTsKUrfTeJpE+BHFbhr+nmEFy9Ec3XtutZmd&#10;FRONsQ9eQ7ZQIMg3wfS+1fD5sbsrQMSE3qANnjR8U4RNfX1VYWnCxb/TtE+t4BAfS9TQpTSUUsam&#10;I4dxEQby/DuF0WHic2ylGfHC4c7KXKlH6bD33NDhQNuOmq/92WmYXw4og+3ohNKpt2mXvWZbq/Xt&#10;zfz8BCLRnP5g+NVndajZ6RjO3kRhNSyLh3tGNeSKJzCwyvIliCOTxXoNsq7k/wn1DwAAAP//AwBQ&#10;SwECLQAUAAYACAAAACEAtoM4kv4AAADhAQAAEwAAAAAAAAAAAAAAAAAAAAAAW0NvbnRlbnRfVHlw&#10;ZXNdLnhtbFBLAQItABQABgAIAAAAIQA4/SH/1gAAAJQBAAALAAAAAAAAAAAAAAAAAC8BAABfcmVs&#10;cy8ucmVsc1BLAQItABQABgAIAAAAIQCJv+drugEAANUDAAAOAAAAAAAAAAAAAAAAAC4CAABkcnMv&#10;ZTJvRG9jLnhtbFBLAQItABQABgAIAAAAIQCWtvmF3QAAAAoBAAAPAAAAAAAAAAAAAAAAABQEAABk&#10;cnMvZG93bnJldi54bWxQSwUGAAAAAAQABADzAAAAHgUAAAAA&#10;" filled="f" stroked="f">
              <v:textbox>
                <w:txbxContent>
                  <w:p w14:paraId="2F29D5EF" w14:textId="0E8BCEDF"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ul. R</w:t>
                    </w:r>
                    <w:r w:rsidR="00015C92">
                      <w:rPr>
                        <w:rFonts w:ascii="Open Sans SemiBold" w:hAnsi="Open Sans SemiBold" w:cs="Open Sans SemiBold"/>
                        <w:color w:val="1E429A"/>
                        <w:sz w:val="19"/>
                        <w:szCs w:val="19"/>
                      </w:rPr>
                      <w:t>ekreacyjna</w:t>
                    </w:r>
                    <w:r>
                      <w:rPr>
                        <w:rFonts w:ascii="Open Sans SemiBold" w:hAnsi="Open Sans SemiBold" w:cs="Open Sans SemiBold"/>
                        <w:color w:val="1E429A"/>
                        <w:sz w:val="19"/>
                        <w:szCs w:val="19"/>
                      </w:rPr>
                      <w:t xml:space="preserve"> 14</w:t>
                    </w:r>
                  </w:p>
                  <w:p w14:paraId="7300F0E9" w14:textId="77777777"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75-436 Koszalin</w:t>
                    </w:r>
                  </w:p>
                  <w:p w14:paraId="0627189A" w14:textId="77777777"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www.zos.koszalin.pl</w:t>
                    </w:r>
                  </w:p>
                </w:txbxContent>
              </v:textbox>
            </v:rect>
          </w:pict>
        </mc:Fallback>
      </mc:AlternateContent>
    </w:r>
    <w:r>
      <w:rPr>
        <w:noProof/>
      </w:rPr>
      <mc:AlternateContent>
        <mc:Choice Requires="wps">
          <w:drawing>
            <wp:anchor distT="0" distB="0" distL="114300" distR="114300" simplePos="0" relativeHeight="251661312" behindDoc="1" locked="0" layoutInCell="1" allowOverlap="1" wp14:anchorId="161F6E85" wp14:editId="47E37F46">
              <wp:simplePos x="0" y="0"/>
              <wp:positionH relativeFrom="column">
                <wp:posOffset>4434205</wp:posOffset>
              </wp:positionH>
              <wp:positionV relativeFrom="paragraph">
                <wp:posOffset>132080</wp:posOffset>
              </wp:positionV>
              <wp:extent cx="1481455" cy="1073785"/>
              <wp:effectExtent l="0" t="0" r="0" b="0"/>
              <wp:wrapNone/>
              <wp:docPr id="3" name="Text Box 2"/>
              <wp:cNvGraphicFramePr/>
              <a:graphic xmlns:a="http://schemas.openxmlformats.org/drawingml/2006/main">
                <a:graphicData uri="http://schemas.microsoft.com/office/word/2010/wordprocessingShape">
                  <wps:wsp>
                    <wps:cNvSpPr/>
                    <wps:spPr>
                      <a:xfrm>
                        <a:off x="0" y="0"/>
                        <a:ext cx="1481455" cy="1073785"/>
                      </a:xfrm>
                      <a:prstGeom prst="rect">
                        <a:avLst/>
                      </a:prstGeom>
                      <a:noFill/>
                      <a:ln>
                        <a:noFill/>
                      </a:ln>
                    </wps:spPr>
                    <wps:style>
                      <a:lnRef idx="0">
                        <a:scrgbClr r="0" g="0" b="0"/>
                      </a:lnRef>
                      <a:fillRef idx="0">
                        <a:scrgbClr r="0" g="0" b="0"/>
                      </a:fillRef>
                      <a:effectRef idx="0">
                        <a:scrgbClr r="0" g="0" b="0"/>
                      </a:effectRef>
                      <a:fontRef idx="minor"/>
                    </wps:style>
                    <wps:txbx>
                      <w:txbxContent>
                        <w:p w14:paraId="62044D67" w14:textId="77777777" w:rsidR="00D21A99" w:rsidRPr="00192C1C" w:rsidRDefault="00D21A99">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tel. (+48) 94 721 60 10</w:t>
                          </w:r>
                        </w:p>
                        <w:p w14:paraId="5A1A4DA5" w14:textId="77777777" w:rsidR="00D21A99" w:rsidRPr="00192C1C" w:rsidRDefault="00D21A99">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fax (+48) 94 721 60 12</w:t>
                          </w:r>
                        </w:p>
                        <w:p w14:paraId="3E219BFE" w14:textId="77777777" w:rsidR="00D21A99" w:rsidRPr="00192C1C" w:rsidRDefault="00D21A99">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biuro@zos.koszalin.pl</w:t>
                          </w:r>
                        </w:p>
                      </w:txbxContent>
                    </wps:txbx>
                    <wps:bodyPr anchor="ctr">
                      <a:noAutofit/>
                    </wps:bodyPr>
                  </wps:wsp>
                </a:graphicData>
              </a:graphic>
            </wp:anchor>
          </w:drawing>
        </mc:Choice>
        <mc:Fallback>
          <w:pict>
            <v:rect w14:anchorId="161F6E85" id="Text Box 2" o:spid="_x0000_s1027" style="position:absolute;margin-left:349.15pt;margin-top:10.4pt;width:116.65pt;height:84.5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eU9vgEAANwDAAAOAAAAZHJzL2Uyb0RvYy54bWysU8Fu2zAMvQ/oPwi6L7a7Zg2MOMWwor0U&#10;W7FuH6DIUixAEgVKjZ2/H6WkTtedOuwiSyTfI/lIr28mZ9leYTTgO94sas6Ul9Abv+v4r593H1ec&#10;xSR8Lyx41fGDivxmc/FhPYZWXcIAtlfIiMTHdgwdH1IKbVVFOSgn4gKC8uTUgE4keuKu6lGMxO5s&#10;dVnXn6sRsA8IUsVI1tujk28Kv9ZKpu9aR5WY7TjVlsqJ5dzms9qsRbtDEQYjT2WIf6jCCeMp6Ux1&#10;K5Jgz2j+onJGIkTQaSHBVaC1kar0QN009ZtungYRVOmFxIlhlin+P1r5bf8UHpFkGENsI11zF5NG&#10;l79UH5uKWIdZLDUlJsnYXK2aq+WSM0m+pr7+dL1aZjmrMzxgTPcKHMuXjiNNo4gk9g8xHUNfQnI2&#10;D3fG2jIR6/8wEGe2VOcayy0drMpx1v9Qmpm+lJoNUeJu+9UiO06aVpFm/zLvQkaAHKgp4TuxJ0hG&#10;q7Jg78TPoJIffJrxznjAIuGr7vI1TduJ2iOZszdbttAfHpEJLwegHmXCIqyHL88JtCninuNOytEK&#10;lfGc1j3v6Ot3iTr/lJvfAAAA//8DAFBLAwQUAAYACAAAACEA5yQeC9wAAAAKAQAADwAAAGRycy9k&#10;b3ducmV2LnhtbEyPy07DMBBF90j8gzWV2FE7rRQlIU5VirphR0FiO42nSYQfUeym4e8ZVrAczdG9&#10;59a7xVkx0xSH4DVkawWCfBvM4DsNH+/HxwJETOgN2uBJwzdF2DX3dzVWJtz8G82n1AkO8bFCDX1K&#10;YyVlbHtyGNdhJM+/S5gcJj6nTpoJbxzurNwolUuHg+eGHkc69NR+na5Ow/L8iTLYni4onXqdj9lL&#10;drBaP6yW/ROIREv6g+FXn9WhYadzuHoThdWQl8WWUQ0bxRMYKLdZDuLMZFGWIJta/p/Q/AAAAP//&#10;AwBQSwECLQAUAAYACAAAACEAtoM4kv4AAADhAQAAEwAAAAAAAAAAAAAAAAAAAAAAW0NvbnRlbnRf&#10;VHlwZXNdLnhtbFBLAQItABQABgAIAAAAIQA4/SH/1gAAAJQBAAALAAAAAAAAAAAAAAAAAC8BAABf&#10;cmVscy8ucmVsc1BLAQItABQABgAIAAAAIQABweU9vgEAANwDAAAOAAAAAAAAAAAAAAAAAC4CAABk&#10;cnMvZTJvRG9jLnhtbFBLAQItABQABgAIAAAAIQDnJB4L3AAAAAoBAAAPAAAAAAAAAAAAAAAAABgE&#10;AABkcnMvZG93bnJldi54bWxQSwUGAAAAAAQABADzAAAAIQUAAAAA&#10;" filled="f" stroked="f">
              <v:textbox>
                <w:txbxContent>
                  <w:p w14:paraId="62044D67" w14:textId="77777777" w:rsidR="00D21A99" w:rsidRPr="00192C1C" w:rsidRDefault="00D21A99">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tel. (+48) 94 721 60 10</w:t>
                    </w:r>
                  </w:p>
                  <w:p w14:paraId="5A1A4DA5" w14:textId="77777777" w:rsidR="00D21A99" w:rsidRPr="00192C1C" w:rsidRDefault="00D21A99">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fax (+48) 94 721 60 12</w:t>
                    </w:r>
                  </w:p>
                  <w:p w14:paraId="3E219BFE" w14:textId="77777777" w:rsidR="00D21A99" w:rsidRPr="00192C1C" w:rsidRDefault="00D21A99">
                    <w:pPr>
                      <w:pStyle w:val="Zawartoramki"/>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biuro@zos.koszalin.pl</w:t>
                    </w:r>
                  </w:p>
                </w:txbxContent>
              </v:textbox>
            </v:rect>
          </w:pict>
        </mc:Fallback>
      </mc:AlternateContent>
    </w:r>
    <w:r>
      <w:rPr>
        <w:noProof/>
      </w:rPr>
      <mc:AlternateContent>
        <mc:Choice Requires="wps">
          <w:drawing>
            <wp:anchor distT="0" distB="0" distL="114300" distR="114300" simplePos="0" relativeHeight="251662336" behindDoc="1" locked="0" layoutInCell="1" allowOverlap="1" wp14:anchorId="7264BD33" wp14:editId="7D966C67">
              <wp:simplePos x="0" y="0"/>
              <wp:positionH relativeFrom="column">
                <wp:posOffset>1643380</wp:posOffset>
              </wp:positionH>
              <wp:positionV relativeFrom="paragraph">
                <wp:posOffset>189230</wp:posOffset>
              </wp:positionV>
              <wp:extent cx="1644015" cy="972185"/>
              <wp:effectExtent l="0" t="0" r="0" b="0"/>
              <wp:wrapNone/>
              <wp:docPr id="5" name="Text Box 7"/>
              <wp:cNvGraphicFramePr/>
              <a:graphic xmlns:a="http://schemas.openxmlformats.org/drawingml/2006/main">
                <a:graphicData uri="http://schemas.microsoft.com/office/word/2010/wordprocessingShape">
                  <wps:wsp>
                    <wps:cNvSpPr/>
                    <wps:spPr>
                      <a:xfrm>
                        <a:off x="0" y="0"/>
                        <a:ext cx="1644015" cy="972185"/>
                      </a:xfrm>
                      <a:prstGeom prst="rect">
                        <a:avLst/>
                      </a:prstGeom>
                      <a:noFill/>
                      <a:ln>
                        <a:noFill/>
                      </a:ln>
                    </wps:spPr>
                    <wps:style>
                      <a:lnRef idx="0">
                        <a:scrgbClr r="0" g="0" b="0"/>
                      </a:lnRef>
                      <a:fillRef idx="0">
                        <a:scrgbClr r="0" g="0" b="0"/>
                      </a:fillRef>
                      <a:effectRef idx="0">
                        <a:scrgbClr r="0" g="0" b="0"/>
                      </a:effectRef>
                      <a:fontRef idx="minor"/>
                    </wps:style>
                    <wps:txbx>
                      <w:txbxContent>
                        <w:p w14:paraId="4629B5B6" w14:textId="77777777"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Zarząd Obiektów</w:t>
                          </w:r>
                        </w:p>
                        <w:p w14:paraId="492CD4AB" w14:textId="77777777"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Sportowych Sp. z o.o.</w:t>
                          </w:r>
                        </w:p>
                        <w:p w14:paraId="57E77DE2" w14:textId="77777777"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 Koszalinie</w:t>
                          </w:r>
                        </w:p>
                      </w:txbxContent>
                    </wps:txbx>
                    <wps:bodyPr anchor="ctr">
                      <a:noAutofit/>
                    </wps:bodyPr>
                  </wps:wsp>
                </a:graphicData>
              </a:graphic>
            </wp:anchor>
          </w:drawing>
        </mc:Choice>
        <mc:Fallback>
          <w:pict>
            <v:rect w14:anchorId="7264BD33" id="Text Box 7" o:spid="_x0000_s1028" style="position:absolute;margin-left:129.4pt;margin-top:14.9pt;width:129.45pt;height:76.5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2MXvQEAANsDAAAOAAAAZHJzL2Uyb0RvYy54bWysU8Fu2zAMvQ/oPwi6L7aDtuuMOMWwor0U&#10;W7FuH6DIUixAEgVKjZ2/H6WkTtedWvQiSyTfI/lIr64nZ9lOYTTgO94sas6Ul9Abv+34n9+3n684&#10;i0n4XljwquN7Ffn1+uzTagytWsIAtlfIiMTHdgwdH1IKbVVFOSgn4gKC8uTUgE4keuK26lGMxO5s&#10;tazry2oE7AOCVDGS9ebg5OvCr7WS6afWUSVmO061pXJiOTf5rNYr0W5RhMHIYxniHVU4YTwlnalu&#10;RBLsCc1/VM5IhAg6LSS4CrQ2UpUeqJumftXN4yCCKr2QODHMMsWPo5U/do/hAUmGMcQ20jV3MWl0&#10;+Uv1samItZ/FUlNikozN5fl53VxwJsn39cuyubrIalYndMCY7hQ4li8dRxpG0Ujs7mM6hD6H5GQe&#10;bo21ZSDW/2MgzmypTiWWW9pbleOs/6U0M32pNBuixO3mu0V2GDRtIo3+edyFjAA5UFPCN2KPkIxW&#10;Zb/eiJ9BJT/4NOOd8YBFwhfd5WuaNhO11/Fl9mbLBvr9AzLh5QDUo0xYhPXw7SmBNkXcU9xROdqg&#10;Mp7jtucVffkuUad/cv0XAAD//wMAUEsDBBQABgAIAAAAIQCOVmXx3AAAAAoBAAAPAAAAZHJzL2Rv&#10;d25yZXYueG1sTI9NT8MwDIbvSPsPkSdxY2krjXWl6QRDu3BjQ+LqNV5TkY+qybry7zEnONmWH71+&#10;XO9mZ8VEY+yDV5CvMhDk26B73yn4OB0eShAxoddogycF3xRh1yzuaqx0uPl3mo6pExziY4UKTEpD&#10;JWVsDTmMqzCQ590ljA4Tj2Mn9Yg3DndWFln2KB32ni8YHGhvqP06Xp2C+eUTZbCGLihd9jYd8td8&#10;b5W6X87PTyASzekPhl99VoeGnc7h6nUUVkGxLlk9cbPlysA632xAnJksiy3Ippb/X2h+AAAA//8D&#10;AFBLAQItABQABgAIAAAAIQC2gziS/gAAAOEBAAATAAAAAAAAAAAAAAAAAAAAAABbQ29udGVudF9U&#10;eXBlc10ueG1sUEsBAi0AFAAGAAgAAAAhADj9If/WAAAAlAEAAAsAAAAAAAAAAAAAAAAALwEAAF9y&#10;ZWxzLy5yZWxzUEsBAi0AFAAGAAgAAAAhAAabYxe9AQAA2wMAAA4AAAAAAAAAAAAAAAAALgIAAGRy&#10;cy9lMm9Eb2MueG1sUEsBAi0AFAAGAAgAAAAhAI5WZfHcAAAACgEAAA8AAAAAAAAAAAAAAAAAFwQA&#10;AGRycy9kb3ducmV2LnhtbFBLBQYAAAAABAAEAPMAAAAgBQAAAAA=&#10;" filled="f" stroked="f">
              <v:textbox>
                <w:txbxContent>
                  <w:p w14:paraId="4629B5B6" w14:textId="77777777"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Zarząd Obiektów</w:t>
                    </w:r>
                  </w:p>
                  <w:p w14:paraId="492CD4AB" w14:textId="77777777"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Sportowych Sp. z o.o.</w:t>
                    </w:r>
                  </w:p>
                  <w:p w14:paraId="57E77DE2" w14:textId="77777777" w:rsidR="00D21A99" w:rsidRDefault="00D21A99">
                    <w:pPr>
                      <w:pStyle w:val="Zawartoramki"/>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 Koszalinie</w:t>
                    </w:r>
                  </w:p>
                </w:txbxContent>
              </v:textbox>
            </v:rect>
          </w:pict>
        </mc:Fallback>
      </mc:AlternateContent>
    </w:r>
  </w:p>
  <w:p w14:paraId="1DBDE68B" w14:textId="77777777" w:rsidR="00D21A99" w:rsidRDefault="00D21A99">
    <w:pPr>
      <w:pStyle w:val="Nagwek"/>
    </w:pPr>
  </w:p>
  <w:p w14:paraId="194216E0" w14:textId="77777777" w:rsidR="00D21A99" w:rsidRDefault="00D21A99">
    <w:pPr>
      <w:pStyle w:val="Nagwek"/>
    </w:pPr>
  </w:p>
  <w:p w14:paraId="17744194" w14:textId="77777777" w:rsidR="00D21A99" w:rsidRDefault="00D21A99">
    <w:pPr>
      <w:pStyle w:val="Nagwek"/>
    </w:pPr>
  </w:p>
  <w:p w14:paraId="62049910" w14:textId="77777777" w:rsidR="00D21A99" w:rsidRDefault="00D21A99" w:rsidP="006F598E">
    <w:pPr>
      <w:pStyle w:val="Nagwek"/>
    </w:pPr>
  </w:p>
  <w:p w14:paraId="6570F3E5" w14:textId="77777777" w:rsidR="00D21A99" w:rsidRDefault="00D21A99" w:rsidP="006F598E">
    <w:pPr>
      <w:spacing w:after="0" w:line="240" w:lineRule="auto"/>
    </w:pPr>
  </w:p>
  <w:p w14:paraId="39498669" w14:textId="02512E17" w:rsidR="00D21A99" w:rsidRDefault="00D21A99" w:rsidP="006F598E">
    <w:pPr>
      <w:spacing w:after="0" w:line="240" w:lineRule="auto"/>
      <w:rPr>
        <w:i/>
        <w:sz w:val="18"/>
      </w:rPr>
    </w:pPr>
    <w:r w:rsidRPr="007B6B85">
      <w:rPr>
        <w:i/>
        <w:sz w:val="18"/>
      </w:rPr>
      <w:t>DZP.261.</w:t>
    </w:r>
    <w:r w:rsidR="00A51DFF">
      <w:rPr>
        <w:i/>
        <w:sz w:val="18"/>
      </w:rPr>
      <w:t>1</w:t>
    </w:r>
    <w:r w:rsidR="00322BFB">
      <w:rPr>
        <w:i/>
        <w:sz w:val="18"/>
      </w:rPr>
      <w:t>1</w:t>
    </w:r>
    <w:r w:rsidRPr="007B6B85">
      <w:rPr>
        <w:i/>
        <w:sz w:val="18"/>
      </w:rPr>
      <w:t>.202</w:t>
    </w:r>
    <w:r w:rsidR="00DF060F" w:rsidRPr="007B6B85">
      <w:rPr>
        <w:i/>
        <w:sz w:val="18"/>
      </w:rPr>
      <w:t>6</w:t>
    </w:r>
  </w:p>
  <w:p w14:paraId="2EB24E53" w14:textId="2CD3CD4C" w:rsidR="006872F4" w:rsidRPr="006F598E" w:rsidRDefault="006872F4" w:rsidP="006872F4">
    <w:pPr>
      <w:spacing w:after="0" w:line="240" w:lineRule="auto"/>
      <w:jc w:val="right"/>
      <w:rPr>
        <w:i/>
        <w:sz w:val="18"/>
      </w:rPr>
    </w:pPr>
    <w:r>
      <w:rPr>
        <w:i/>
        <w:sz w:val="18"/>
      </w:rPr>
      <w:t>SWZ</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D226" w14:textId="7BE451B6" w:rsidR="00D21A99" w:rsidRDefault="003D2826">
    <w:pPr>
      <w:pStyle w:val="Nagwek"/>
    </w:pPr>
    <w:r w:rsidRPr="00BA6B65">
      <w:rPr>
        <w:noProof/>
      </w:rPr>
      <mc:AlternateContent>
        <mc:Choice Requires="wps">
          <w:drawing>
            <wp:anchor distT="0" distB="0" distL="114300" distR="114300" simplePos="0" relativeHeight="251657216" behindDoc="1" locked="0" layoutInCell="1" allowOverlap="1" wp14:anchorId="615E27C6" wp14:editId="02F1F54B">
              <wp:simplePos x="0" y="0"/>
              <wp:positionH relativeFrom="column">
                <wp:posOffset>3081655</wp:posOffset>
              </wp:positionH>
              <wp:positionV relativeFrom="paragraph">
                <wp:posOffset>285750</wp:posOffset>
              </wp:positionV>
              <wp:extent cx="1562100" cy="1073785"/>
              <wp:effectExtent l="0" t="0" r="0" b="0"/>
              <wp:wrapNone/>
              <wp:docPr id="4" name="Text Box 1"/>
              <wp:cNvGraphicFramePr/>
              <a:graphic xmlns:a="http://schemas.openxmlformats.org/drawingml/2006/main">
                <a:graphicData uri="http://schemas.microsoft.com/office/word/2010/wordprocessingShape">
                  <wps:wsp>
                    <wps:cNvSpPr/>
                    <wps:spPr>
                      <a:xfrm>
                        <a:off x="0" y="0"/>
                        <a:ext cx="1562100" cy="1073785"/>
                      </a:xfrm>
                      <a:prstGeom prst="rect">
                        <a:avLst/>
                      </a:prstGeom>
                      <a:noFill/>
                      <a:ln>
                        <a:noFill/>
                      </a:ln>
                    </wps:spPr>
                    <wps:style>
                      <a:lnRef idx="0">
                        <a:scrgbClr r="0" g="0" b="0"/>
                      </a:lnRef>
                      <a:fillRef idx="0">
                        <a:scrgbClr r="0" g="0" b="0"/>
                      </a:fillRef>
                      <a:effectRef idx="0">
                        <a:scrgbClr r="0" g="0" b="0"/>
                      </a:effectRef>
                      <a:fontRef idx="minor"/>
                    </wps:style>
                    <wps:txbx>
                      <w:txbxContent>
                        <w:p w14:paraId="11271952" w14:textId="7F2FD596"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 xml:space="preserve">ul. </w:t>
                          </w:r>
                          <w:r w:rsidR="00015C92">
                            <w:rPr>
                              <w:rFonts w:ascii="Open Sans SemiBold" w:hAnsi="Open Sans SemiBold" w:cs="Open Sans SemiBold"/>
                              <w:color w:val="1E429A"/>
                              <w:sz w:val="19"/>
                              <w:szCs w:val="19"/>
                            </w:rPr>
                            <w:t xml:space="preserve">Rekreacyjna </w:t>
                          </w:r>
                          <w:r>
                            <w:rPr>
                              <w:rFonts w:ascii="Open Sans SemiBold" w:hAnsi="Open Sans SemiBold" w:cs="Open Sans SemiBold"/>
                              <w:color w:val="1E429A"/>
                              <w:sz w:val="19"/>
                              <w:szCs w:val="19"/>
                            </w:rPr>
                            <w:t>14</w:t>
                          </w:r>
                        </w:p>
                        <w:p w14:paraId="24031DBB" w14:textId="77777777"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75-436 Koszalin</w:t>
                          </w:r>
                        </w:p>
                        <w:p w14:paraId="26985897" w14:textId="77777777"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www.zos.koszalin.pl</w:t>
                          </w:r>
                        </w:p>
                      </w:txbxContent>
                    </wps:txbx>
                    <wps:bodyPr wrap="square" anchor="ctr">
                      <a:noAutofit/>
                    </wps:bodyPr>
                  </wps:wsp>
                </a:graphicData>
              </a:graphic>
              <wp14:sizeRelH relativeFrom="margin">
                <wp14:pctWidth>0</wp14:pctWidth>
              </wp14:sizeRelH>
            </wp:anchor>
          </w:drawing>
        </mc:Choice>
        <mc:Fallback>
          <w:pict>
            <v:rect w14:anchorId="615E27C6" id="_x0000_s1030" style="position:absolute;margin-left:242.65pt;margin-top:22.5pt;width:123pt;height:84.5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68kyAEAAOoDAAAOAAAAZHJzL2Uyb0RvYy54bWysU01v2zAMvQ/YfxB0X2xn6weMOEWxorsM&#10;W7F2P0CRpViAJGqUEjv/fpSSOt126tCLLJF8j+QjvbqZnGV7hdGA73izqDlTXkJv/LbjP5/uP1xz&#10;FpPwvbDgVccPKvKb9ft3qzG0agkD2F4hIxIf2zF0fEgptFUV5aCciAsIypNTAzqR6InbqkcxEruz&#10;1bKuL6sRsA8IUsVI1rujk68Lv9ZKpu9aR5WY7TjVlsqJ5dzks1qvRLtFEQYjT2WI/6jCCeMp6Ux1&#10;J5JgOzT/UDkjESLotJDgKtDaSFV6oG6a+q9uHgcRVOmFxIlhlim+Ha38tn8MD0gyjCG2ka65i0mj&#10;y1+qj01FrMMslpoSk2RsLi6XTU2aSvI19dXHq+uLLGd1hgeM6YsCx/Kl40jTKCKJ/deYjqHPITmb&#10;h3tjbZmI9X8YiDNbqnON5ZYOVuU4638ozUxfSs2GKHG7+WyRHSdNq0h1Ps+7kBEgB2pK+ErsCZLR&#10;qizYK/EzqOQHn2a8Mx6wSPiiu3xN02ai9jr+KXuzZQP94QHZSIvb8fhrJ1BxJrwcgDqWCYvMHm53&#10;CbQpUp9RJx1pocqwTsufN/blu0Sdf9H1bwAAAP//AwBQSwMEFAAGAAgAAAAhAFlGQBbcAAAACgEA&#10;AA8AAABkcnMvZG93bnJldi54bWxMj0tPwzAQhO9I/AdrkbhRx33QKo1TQVEv3ChIXLfxNo7wI4rd&#10;NPx7lhPcdndGs99Uu8k7MdKQuhg0qFkBgkITTRdaDR/vh4cNiJQxGHQxkIZvSrCrb28qLE28hjca&#10;j7kVHBJSiRpszn0pZWoseUyz2FNg7RwHj5nXoZVmwCuHeyfnRfEoPXaBP1jsaW+p+TpevIbp+RNl&#10;dJbOKH3xOh7Ui9o7re/vpqctiExT/jPDLz6jQ81Mp3gJJgmnYblZLdjKw4o7sWG9UHw4aZirpQJZ&#10;V/J/hfoHAAD//wMAUEsBAi0AFAAGAAgAAAAhALaDOJL+AAAA4QEAABMAAAAAAAAAAAAAAAAAAAAA&#10;AFtDb250ZW50X1R5cGVzXS54bWxQSwECLQAUAAYACAAAACEAOP0h/9YAAACUAQAACwAAAAAAAAAA&#10;AAAAAAAvAQAAX3JlbHMvLnJlbHNQSwECLQAUAAYACAAAACEAXJ+vJMgBAADqAwAADgAAAAAAAAAA&#10;AAAAAAAuAgAAZHJzL2Uyb0RvYy54bWxQSwECLQAUAAYACAAAACEAWUZAFtwAAAAKAQAADwAAAAAA&#10;AAAAAAAAAAAiBAAAZHJzL2Rvd25yZXYueG1sUEsFBgAAAAAEAAQA8wAAACsFAAAAAA==&#10;" filled="f" stroked="f">
              <v:textbox>
                <w:txbxContent>
                  <w:p w14:paraId="11271952" w14:textId="7F2FD596"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 xml:space="preserve">ul. </w:t>
                    </w:r>
                    <w:r w:rsidR="00015C92">
                      <w:rPr>
                        <w:rFonts w:ascii="Open Sans SemiBold" w:hAnsi="Open Sans SemiBold" w:cs="Open Sans SemiBold"/>
                        <w:color w:val="1E429A"/>
                        <w:sz w:val="19"/>
                        <w:szCs w:val="19"/>
                      </w:rPr>
                      <w:t xml:space="preserve">Rekreacyjna </w:t>
                    </w:r>
                    <w:r>
                      <w:rPr>
                        <w:rFonts w:ascii="Open Sans SemiBold" w:hAnsi="Open Sans SemiBold" w:cs="Open Sans SemiBold"/>
                        <w:color w:val="1E429A"/>
                        <w:sz w:val="19"/>
                        <w:szCs w:val="19"/>
                      </w:rPr>
                      <w:t>14</w:t>
                    </w:r>
                  </w:p>
                  <w:p w14:paraId="24031DBB" w14:textId="77777777"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75-436 Koszalin</w:t>
                    </w:r>
                  </w:p>
                  <w:p w14:paraId="26985897" w14:textId="77777777"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www.zos.koszalin.pl</w:t>
                    </w:r>
                  </w:p>
                </w:txbxContent>
              </v:textbox>
            </v:rect>
          </w:pict>
        </mc:Fallback>
      </mc:AlternateContent>
    </w:r>
    <w:r w:rsidR="00D21A99" w:rsidRPr="00BA6B65">
      <w:rPr>
        <w:noProof/>
      </w:rPr>
      <mc:AlternateContent>
        <mc:Choice Requires="wps">
          <w:drawing>
            <wp:anchor distT="0" distB="0" distL="114300" distR="114300" simplePos="0" relativeHeight="251658240" behindDoc="1" locked="0" layoutInCell="1" allowOverlap="1" wp14:anchorId="5606E466" wp14:editId="175BDFE4">
              <wp:simplePos x="0" y="0"/>
              <wp:positionH relativeFrom="column">
                <wp:posOffset>4435530</wp:posOffset>
              </wp:positionH>
              <wp:positionV relativeFrom="paragraph">
                <wp:posOffset>286247</wp:posOffset>
              </wp:positionV>
              <wp:extent cx="1630018" cy="1073785"/>
              <wp:effectExtent l="0" t="0" r="0" b="0"/>
              <wp:wrapNone/>
              <wp:docPr id="6" name="Text Box 2"/>
              <wp:cNvGraphicFramePr/>
              <a:graphic xmlns:a="http://schemas.openxmlformats.org/drawingml/2006/main">
                <a:graphicData uri="http://schemas.microsoft.com/office/word/2010/wordprocessingShape">
                  <wps:wsp>
                    <wps:cNvSpPr/>
                    <wps:spPr>
                      <a:xfrm>
                        <a:off x="0" y="0"/>
                        <a:ext cx="1630018" cy="1073785"/>
                      </a:xfrm>
                      <a:prstGeom prst="rect">
                        <a:avLst/>
                      </a:prstGeom>
                      <a:noFill/>
                      <a:ln>
                        <a:noFill/>
                      </a:ln>
                    </wps:spPr>
                    <wps:style>
                      <a:lnRef idx="0">
                        <a:scrgbClr r="0" g="0" b="0"/>
                      </a:lnRef>
                      <a:fillRef idx="0">
                        <a:scrgbClr r="0" g="0" b="0"/>
                      </a:fillRef>
                      <a:effectRef idx="0">
                        <a:scrgbClr r="0" g="0" b="0"/>
                      </a:effectRef>
                      <a:fontRef idx="minor"/>
                    </wps:style>
                    <wps:txbx>
                      <w:txbxContent>
                        <w:p w14:paraId="09F9F6D8" w14:textId="77777777" w:rsidR="00D21A99" w:rsidRPr="00192C1C" w:rsidRDefault="00D21A99" w:rsidP="00BA6B65">
                          <w:pPr>
                            <w:pStyle w:val="Tekstpodstawowywcity"/>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tel. (+48) 94 721 60 10</w:t>
                          </w:r>
                        </w:p>
                        <w:p w14:paraId="557F751D" w14:textId="77777777" w:rsidR="00D21A99" w:rsidRPr="00192C1C" w:rsidRDefault="00D21A99" w:rsidP="00BA6B65">
                          <w:pPr>
                            <w:pStyle w:val="Tekstpodstawowywcity"/>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fax (+48) 94 721 60 12</w:t>
                          </w:r>
                        </w:p>
                        <w:p w14:paraId="15BCBFAA" w14:textId="77777777" w:rsidR="00D21A99" w:rsidRPr="00192C1C" w:rsidRDefault="00D21A99" w:rsidP="00BA6B65">
                          <w:pPr>
                            <w:pStyle w:val="Tekstpodstawowywcity"/>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biuro@zos.koszalin.pl</w:t>
                          </w:r>
                        </w:p>
                      </w:txbxContent>
                    </wps:txbx>
                    <wps:bodyPr wrap="square" anchor="ctr">
                      <a:noAutofit/>
                    </wps:bodyPr>
                  </wps:wsp>
                </a:graphicData>
              </a:graphic>
              <wp14:sizeRelH relativeFrom="margin">
                <wp14:pctWidth>0</wp14:pctWidth>
              </wp14:sizeRelH>
            </wp:anchor>
          </w:drawing>
        </mc:Choice>
        <mc:Fallback>
          <w:pict>
            <v:rect w14:anchorId="5606E466" id="_x0000_s1031" style="position:absolute;margin-left:349.25pt;margin-top:22.55pt;width:128.35pt;height:84.5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yxwEAAOoDAAAOAAAAZHJzL2Uyb0RvYy54bWysU8Fu2zAMvQ/YPwi6L7ZbrC2MOEWxorsU&#10;bbFuH6DIUixAEjVKiZ2/L6WkTredOvQiUxTfI/lIL68nZ9lOYTTgO94sas6Ul9Abv+n4r593X644&#10;i0n4XljwquN7Ffn16vOn5RhadQYD2F4hIxIf2zF0fEgptFUV5aCciAsIytOjBnQi0RU3VY9iJHZn&#10;q7O6vqhGwD4gSBUjeW8Pj3xV+LVWMj1qHVVituNUWyonlnOdz2q1FO0GRRiMPJYh/qMKJ4ynpDPV&#10;rUiCbdH8Q+WMRIig00KCq0BrI1Xpgbpp6r+6eR5EUKUXEieGWab4cbTyYfccnpBkGENsI5m5i0mj&#10;y1+qj01FrP0slpoSk+RsLs7ruqHxSnpr6svzy6uvWc7qBA8Y03cFjmWj40jTKCKJ3X1Mh9DXkJzN&#10;w52xtkzE+j8cxJk91anGYqW9VTnO+h9KM9OXUrMjStysv1lkh0nTKtLsX+ddyAiQAzUlfCf2CMlo&#10;VRbsnfgZVPKDTzPeGQ9YJHzTXTbTtJ6ovY4XgbNnDf3+CdlIi9vx+HsrUHEmvByAOpYJi8webrYJ&#10;tClSn1BHHWmhyrCOy5839u29RJ1+0dULAAAA//8DAFBLAwQUAAYACAAAACEADjqsxd0AAAAKAQAA&#10;DwAAAGRycy9kb3ducmV2LnhtbEyPy07DMBBF90j8gzVI7KiTqKnakEkFRd10R0FiO42ncYQfUeym&#10;4e9rVrAc3aN7z9Tb2Rox8Rh67xDyRQaCXetV7zqEz4/90xpEiOQUGe8Y4YcDbJv7u5oq5a/unadj&#10;7EQqcaEiBB3jUEkZWs2WwsIP7FJ29qOlmM6xk2qkayq3RhZZtpKWepcWNA2809x+Hy8WYX79IumN&#10;5jNJmx2mff6W7wzi48P88gwi8hz/YPjVT+rQJKeTvzgVhEFYbdZlQhGWZQ4iAZuyLECcEIp8WYBs&#10;avn/heYGAAD//wMAUEsBAi0AFAAGAAgAAAAhALaDOJL+AAAA4QEAABMAAAAAAAAAAAAAAAAAAAAA&#10;AFtDb250ZW50X1R5cGVzXS54bWxQSwECLQAUAAYACAAAACEAOP0h/9YAAACUAQAACwAAAAAAAAAA&#10;AAAAAAAvAQAAX3JlbHMvLnJlbHNQSwECLQAUAAYACAAAACEAJZrjMscBAADqAwAADgAAAAAAAAAA&#10;AAAAAAAuAgAAZHJzL2Uyb0RvYy54bWxQSwECLQAUAAYACAAAACEADjqsxd0AAAAKAQAADwAAAAAA&#10;AAAAAAAAAAAhBAAAZHJzL2Rvd25yZXYueG1sUEsFBgAAAAAEAAQA8wAAACsFAAAAAA==&#10;" filled="f" stroked="f">
              <v:textbox>
                <w:txbxContent>
                  <w:p w14:paraId="09F9F6D8" w14:textId="77777777" w:rsidR="00D21A99" w:rsidRPr="00192C1C" w:rsidRDefault="00D21A99" w:rsidP="00BA6B65">
                    <w:pPr>
                      <w:pStyle w:val="Tekstpodstawowywcity"/>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tel. (+48) 94 721 60 10</w:t>
                    </w:r>
                  </w:p>
                  <w:p w14:paraId="557F751D" w14:textId="77777777" w:rsidR="00D21A99" w:rsidRPr="00192C1C" w:rsidRDefault="00D21A99" w:rsidP="00BA6B65">
                    <w:pPr>
                      <w:pStyle w:val="Tekstpodstawowywcity"/>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fax (+48) 94 721 60 12</w:t>
                    </w:r>
                  </w:p>
                  <w:p w14:paraId="15BCBFAA" w14:textId="77777777" w:rsidR="00D21A99" w:rsidRPr="00192C1C" w:rsidRDefault="00D21A99" w:rsidP="00BA6B65">
                    <w:pPr>
                      <w:pStyle w:val="Tekstpodstawowywcity"/>
                      <w:spacing w:after="0"/>
                      <w:contextualSpacing/>
                      <w:jc w:val="right"/>
                      <w:rPr>
                        <w:rFonts w:ascii="Open Sans SemiBold" w:hAnsi="Open Sans SemiBold" w:cs="Open Sans SemiBold"/>
                        <w:color w:val="1E429A"/>
                        <w:sz w:val="19"/>
                        <w:szCs w:val="19"/>
                        <w:lang w:val="en-US"/>
                      </w:rPr>
                    </w:pPr>
                    <w:r w:rsidRPr="00192C1C">
                      <w:rPr>
                        <w:rFonts w:ascii="Open Sans SemiBold" w:hAnsi="Open Sans SemiBold" w:cs="Open Sans SemiBold"/>
                        <w:color w:val="1E429A"/>
                        <w:sz w:val="19"/>
                        <w:szCs w:val="19"/>
                        <w:lang w:val="en-US"/>
                      </w:rPr>
                      <w:t>biuro@zos.koszalin.pl</w:t>
                    </w:r>
                  </w:p>
                </w:txbxContent>
              </v:textbox>
            </v:rect>
          </w:pict>
        </mc:Fallback>
      </mc:AlternateContent>
    </w:r>
    <w:r w:rsidR="00D21A99" w:rsidRPr="00BA6B65">
      <w:rPr>
        <w:noProof/>
      </w:rPr>
      <mc:AlternateContent>
        <mc:Choice Requires="wps">
          <w:drawing>
            <wp:anchor distT="0" distB="0" distL="114300" distR="114300" simplePos="0" relativeHeight="251659264" behindDoc="1" locked="0" layoutInCell="1" allowOverlap="1" wp14:anchorId="58ECBD69" wp14:editId="46856915">
              <wp:simplePos x="0" y="0"/>
              <wp:positionH relativeFrom="column">
                <wp:posOffset>1644650</wp:posOffset>
              </wp:positionH>
              <wp:positionV relativeFrom="paragraph">
                <wp:posOffset>341630</wp:posOffset>
              </wp:positionV>
              <wp:extent cx="1644015" cy="972185"/>
              <wp:effectExtent l="0" t="0" r="0" b="0"/>
              <wp:wrapNone/>
              <wp:docPr id="7" name="Text Box 7"/>
              <wp:cNvGraphicFramePr/>
              <a:graphic xmlns:a="http://schemas.openxmlformats.org/drawingml/2006/main">
                <a:graphicData uri="http://schemas.microsoft.com/office/word/2010/wordprocessingShape">
                  <wps:wsp>
                    <wps:cNvSpPr/>
                    <wps:spPr>
                      <a:xfrm>
                        <a:off x="0" y="0"/>
                        <a:ext cx="1644015" cy="972185"/>
                      </a:xfrm>
                      <a:prstGeom prst="rect">
                        <a:avLst/>
                      </a:prstGeom>
                      <a:noFill/>
                      <a:ln>
                        <a:noFill/>
                      </a:ln>
                    </wps:spPr>
                    <wps:style>
                      <a:lnRef idx="0">
                        <a:scrgbClr r="0" g="0" b="0"/>
                      </a:lnRef>
                      <a:fillRef idx="0">
                        <a:scrgbClr r="0" g="0" b="0"/>
                      </a:fillRef>
                      <a:effectRef idx="0">
                        <a:scrgbClr r="0" g="0" b="0"/>
                      </a:effectRef>
                      <a:fontRef idx="minor"/>
                    </wps:style>
                    <wps:txbx>
                      <w:txbxContent>
                        <w:p w14:paraId="2729A5F4" w14:textId="77777777"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Zarząd Obiektów</w:t>
                          </w:r>
                        </w:p>
                        <w:p w14:paraId="03D04BAC" w14:textId="77777777"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Sportowych Sp. z o.o.</w:t>
                          </w:r>
                        </w:p>
                        <w:p w14:paraId="68F3CAA4" w14:textId="77777777"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 Koszalinie</w:t>
                          </w:r>
                        </w:p>
                      </w:txbxContent>
                    </wps:txbx>
                    <wps:bodyPr anchor="ctr">
                      <a:noAutofit/>
                    </wps:bodyPr>
                  </wps:wsp>
                </a:graphicData>
              </a:graphic>
            </wp:anchor>
          </w:drawing>
        </mc:Choice>
        <mc:Fallback>
          <w:pict>
            <v:rect w14:anchorId="58ECBD69" id="_x0000_s1032" style="position:absolute;margin-left:129.5pt;margin-top:26.9pt;width:129.45pt;height:76.5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nC0vQEAANsDAAAOAAAAZHJzL2Uyb0RvYy54bWysU8Fu2zAMvQ/oPwi6N7aDNuuMOMWworsM&#10;W7FuH6DIUixAEgVKjZ2/H6WkTtudOuwiSyTfI/lIr28nZ9leYTTgO94sas6Ul9Abv+v471/3lzec&#10;xSR8Lyx41fGDivx2c/FhPYZWLWEA2ytkROJjO4aODymFtqqiHJQTcQFBeXJqQCcSPXFX9ShGYne2&#10;Wtb1qhoB+4AgVYxkvTs6+abwa61k+qF1VInZjlNtqZxYzm0+q81atDsUYTDyVIb4hyqcMJ6SzlR3&#10;Ign2hOYvKmckQgSdFhJcBVobqUoP1E1Tv+nmcRBBlV5InBhmmeL/o5Xf94/hAUmGMcQ20jV3MWl0&#10;+Uv1samIdZjFUlNikozN6uqqbq45k+T79HHZ3FxnNaszOmBMXxU4li8dRxpG0Ujsv8V0DH0Oyck8&#10;3Btry0Csf2UgzmypziWWWzpYleOs/6k0M32pNBuixN32i0V2HDRtIo3+edyFjAA5UFPCd2JPkIxW&#10;Zb/eiZ9BJT/4NOOd8YBFwhfd5WuathO11/FV9mbLFvrDAzLh5QDUo0xYhPXw+SmBNkXcc9xJOdqg&#10;Mp7TtucVffkuUed/cvMHAAD//wMAUEsDBBQABgAIAAAAIQB+BvGN3QAAAAoBAAAPAAAAZHJzL2Rv&#10;d25yZXYueG1sTI/LTsMwEEX3SPyDNUjsqJOiFBLiVNCqG3a0SGyn8TSO8COK3TT9e4YVLEf36s45&#10;9Xp2Vkw0xj54BfkiA0G+Dbr3nYLPw+7hGURM6DXa4EnBlSKsm9ubGisdLv6Dpn3qBI/4WKECk9JQ&#10;SRlbQw7jIgzkOTuF0WHic+ykHvHC487KZZatpMPe8weDA20Mtd/7s1Mwv32hDNbQCaXL3qddvs03&#10;Vqn7u/n1BUSiOf2V4Ref0aFhpmM4ex2FVbAsSnZJCopHVuBCkT+VII6cZKsSZFPL/wrNDwAAAP//&#10;AwBQSwECLQAUAAYACAAAACEAtoM4kv4AAADhAQAAEwAAAAAAAAAAAAAAAAAAAAAAW0NvbnRlbnRf&#10;VHlwZXNdLnhtbFBLAQItABQABgAIAAAAIQA4/SH/1gAAAJQBAAALAAAAAAAAAAAAAAAAAC8BAABf&#10;cmVscy8ucmVsc1BLAQItABQABgAIAAAAIQB8UnC0vQEAANsDAAAOAAAAAAAAAAAAAAAAAC4CAABk&#10;cnMvZTJvRG9jLnhtbFBLAQItABQABgAIAAAAIQB+BvGN3QAAAAoBAAAPAAAAAAAAAAAAAAAAABcE&#10;AABkcnMvZG93bnJldi54bWxQSwUGAAAAAAQABADzAAAAIQUAAAAA&#10;" filled="f" stroked="f">
              <v:textbox>
                <w:txbxContent>
                  <w:p w14:paraId="2729A5F4" w14:textId="77777777"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Zarząd Obiektów</w:t>
                    </w:r>
                  </w:p>
                  <w:p w14:paraId="03D04BAC" w14:textId="77777777"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Sportowych Sp. z o.o.</w:t>
                    </w:r>
                  </w:p>
                  <w:p w14:paraId="68F3CAA4" w14:textId="77777777" w:rsidR="00D21A99" w:rsidRDefault="00D21A99" w:rsidP="00BA6B65">
                    <w:pPr>
                      <w:pStyle w:val="Tekstpodstawowywcity"/>
                      <w:spacing w:after="0"/>
                      <w:contextualSpacing/>
                      <w:rPr>
                        <w:rFonts w:ascii="Open Sans SemiBold" w:hAnsi="Open Sans SemiBold" w:cs="Open Sans SemiBold"/>
                        <w:color w:val="1E429A"/>
                        <w:sz w:val="19"/>
                        <w:szCs w:val="19"/>
                      </w:rPr>
                    </w:pPr>
                    <w:r>
                      <w:rPr>
                        <w:rFonts w:ascii="Open Sans SemiBold" w:hAnsi="Open Sans SemiBold" w:cs="Open Sans SemiBold"/>
                        <w:color w:val="1E429A"/>
                        <w:sz w:val="19"/>
                        <w:szCs w:val="19"/>
                      </w:rPr>
                      <w:t>w Koszalinie</w:t>
                    </w:r>
                  </w:p>
                </w:txbxContent>
              </v:textbox>
            </v:rect>
          </w:pict>
        </mc:Fallback>
      </mc:AlternateContent>
    </w:r>
    <w:r w:rsidR="00D21A99" w:rsidRPr="00BA6B65">
      <w:rPr>
        <w:noProof/>
      </w:rPr>
      <w:drawing>
        <wp:anchor distT="0" distB="0" distL="114300" distR="114300" simplePos="0" relativeHeight="251655168" behindDoc="0" locked="0" layoutInCell="1" allowOverlap="1" wp14:anchorId="4E1F2699" wp14:editId="071D37CE">
          <wp:simplePos x="0" y="0"/>
          <wp:positionH relativeFrom="column">
            <wp:posOffset>-279344</wp:posOffset>
          </wp:positionH>
          <wp:positionV relativeFrom="paragraph">
            <wp:posOffset>243205</wp:posOffset>
          </wp:positionV>
          <wp:extent cx="1661795" cy="1073150"/>
          <wp:effectExtent l="0" t="0" r="0" b="0"/>
          <wp:wrapNone/>
          <wp:docPr id="9" name="Obraz 9" descr="LOGO_podstawowa_k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2" descr="LOGO_podstawowa_kolor.png"/>
                  <pic:cNvPicPr>
                    <a:picLocks noChangeAspect="1" noChangeArrowheads="1"/>
                  </pic:cNvPicPr>
                </pic:nvPicPr>
                <pic:blipFill>
                  <a:blip r:embed="rId1"/>
                  <a:stretch>
                    <a:fillRect/>
                  </a:stretch>
                </pic:blipFill>
                <pic:spPr bwMode="auto">
                  <a:xfrm>
                    <a:off x="0" y="0"/>
                    <a:ext cx="1661795" cy="10731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1778"/>
        </w:tabs>
        <w:ind w:left="1778" w:hanging="360"/>
      </w:pPr>
      <w:rPr>
        <w:rFonts w:ascii="Wingdings" w:hAnsi="Wingdings" w:cs="Wingdings"/>
        <w:b/>
        <w:color w:val="000000"/>
        <w:spacing w:val="-5"/>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Num3"/>
    <w:lvl w:ilvl="0">
      <w:start w:val="1"/>
      <w:numFmt w:val="bullet"/>
      <w:lvlText w:val=""/>
      <w:lvlJc w:val="left"/>
      <w:pPr>
        <w:tabs>
          <w:tab w:val="num" w:pos="1069"/>
        </w:tabs>
        <w:ind w:left="1069" w:hanging="360"/>
      </w:pPr>
      <w:rPr>
        <w:rFonts w:ascii="Wingdings" w:hAnsi="Wingdings" w:cs="Wingdings"/>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6186AB56"/>
    <w:name w:val="WW8Num4"/>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00000025"/>
    <w:multiLevelType w:val="multilevel"/>
    <w:tmpl w:val="00000025"/>
    <w:name w:val="WWNum37"/>
    <w:lvl w:ilvl="0">
      <w:start w:val="1"/>
      <w:numFmt w:val="bullet"/>
      <w:lvlText w:val=""/>
      <w:lvlJc w:val="left"/>
      <w:pPr>
        <w:tabs>
          <w:tab w:val="num" w:pos="720"/>
        </w:tabs>
        <w:ind w:left="720" w:hanging="360"/>
      </w:pPr>
      <w:rPr>
        <w:rFonts w:ascii="Symbol" w:hAnsi="Symbol" w:cs="Symbol"/>
        <w:b/>
        <w:sz w:val="20"/>
      </w:rPr>
    </w:lvl>
    <w:lvl w:ilvl="1">
      <w:start w:val="9"/>
      <w:numFmt w:val="decimal"/>
      <w:lvlText w:val="%2."/>
      <w:lvlJc w:val="left"/>
      <w:pPr>
        <w:tabs>
          <w:tab w:val="num" w:pos="1008"/>
        </w:tabs>
        <w:ind w:left="1008" w:hanging="360"/>
      </w:pPr>
      <w:rPr>
        <w:rFonts w:cs="Times New Roman"/>
        <w:b w:val="0"/>
        <w:bCs w:val="0"/>
      </w:rPr>
    </w:lvl>
    <w:lvl w:ilvl="2">
      <w:start w:val="1"/>
      <w:numFmt w:val="bullet"/>
      <w:lvlText w:val=""/>
      <w:lvlJc w:val="left"/>
      <w:pPr>
        <w:tabs>
          <w:tab w:val="num" w:pos="1728"/>
        </w:tabs>
        <w:ind w:left="1728" w:hanging="360"/>
      </w:pPr>
      <w:rPr>
        <w:rFonts w:ascii="Wingdings" w:hAnsi="Wingdings" w:cs="Wingdings"/>
      </w:rPr>
    </w:lvl>
    <w:lvl w:ilvl="3">
      <w:start w:val="1"/>
      <w:numFmt w:val="bullet"/>
      <w:lvlText w:val=""/>
      <w:lvlJc w:val="left"/>
      <w:pPr>
        <w:tabs>
          <w:tab w:val="num" w:pos="2448"/>
        </w:tabs>
        <w:ind w:left="2448" w:hanging="360"/>
      </w:pPr>
      <w:rPr>
        <w:rFonts w:ascii="Symbol" w:hAnsi="Symbol" w:cs="Symbol"/>
      </w:rPr>
    </w:lvl>
    <w:lvl w:ilvl="4">
      <w:start w:val="1"/>
      <w:numFmt w:val="bullet"/>
      <w:lvlText w:val="o"/>
      <w:lvlJc w:val="left"/>
      <w:pPr>
        <w:tabs>
          <w:tab w:val="num" w:pos="3168"/>
        </w:tabs>
        <w:ind w:left="3168" w:hanging="360"/>
      </w:pPr>
      <w:rPr>
        <w:rFonts w:ascii="Courier New" w:hAnsi="Courier New" w:cs="Courier New"/>
      </w:rPr>
    </w:lvl>
    <w:lvl w:ilvl="5">
      <w:start w:val="1"/>
      <w:numFmt w:val="bullet"/>
      <w:lvlText w:val=""/>
      <w:lvlJc w:val="left"/>
      <w:pPr>
        <w:tabs>
          <w:tab w:val="num" w:pos="3888"/>
        </w:tabs>
        <w:ind w:left="3888" w:hanging="360"/>
      </w:pPr>
      <w:rPr>
        <w:rFonts w:ascii="Wingdings" w:hAnsi="Wingdings" w:cs="Wingdings"/>
      </w:rPr>
    </w:lvl>
    <w:lvl w:ilvl="6">
      <w:start w:val="1"/>
      <w:numFmt w:val="bullet"/>
      <w:lvlText w:val=""/>
      <w:lvlJc w:val="left"/>
      <w:pPr>
        <w:tabs>
          <w:tab w:val="num" w:pos="4608"/>
        </w:tabs>
        <w:ind w:left="4608" w:hanging="360"/>
      </w:pPr>
      <w:rPr>
        <w:rFonts w:ascii="Symbol" w:hAnsi="Symbol" w:cs="Symbol"/>
      </w:rPr>
    </w:lvl>
    <w:lvl w:ilvl="7">
      <w:start w:val="1"/>
      <w:numFmt w:val="bullet"/>
      <w:lvlText w:val="o"/>
      <w:lvlJc w:val="left"/>
      <w:pPr>
        <w:tabs>
          <w:tab w:val="num" w:pos="5328"/>
        </w:tabs>
        <w:ind w:left="5328" w:hanging="360"/>
      </w:pPr>
      <w:rPr>
        <w:rFonts w:ascii="Courier New" w:hAnsi="Courier New" w:cs="Courier New"/>
      </w:rPr>
    </w:lvl>
    <w:lvl w:ilvl="8">
      <w:start w:val="1"/>
      <w:numFmt w:val="bullet"/>
      <w:lvlText w:val=""/>
      <w:lvlJc w:val="left"/>
      <w:pPr>
        <w:tabs>
          <w:tab w:val="num" w:pos="6048"/>
        </w:tabs>
        <w:ind w:left="6048" w:hanging="360"/>
      </w:pPr>
      <w:rPr>
        <w:rFonts w:ascii="Wingdings" w:hAnsi="Wingdings" w:cs="Wingdings"/>
      </w:rPr>
    </w:lvl>
  </w:abstractNum>
  <w:abstractNum w:abstractNumId="4" w15:restartNumberingAfterBreak="0">
    <w:nsid w:val="00000027"/>
    <w:multiLevelType w:val="multilevel"/>
    <w:tmpl w:val="00000027"/>
    <w:name w:val="WWNum39"/>
    <w:lvl w:ilvl="0">
      <w:start w:val="1"/>
      <w:numFmt w:val="bullet"/>
      <w:lvlText w:val=""/>
      <w:lvlJc w:val="left"/>
      <w:pPr>
        <w:tabs>
          <w:tab w:val="num" w:pos="723"/>
        </w:tabs>
        <w:ind w:left="723" w:hanging="360"/>
      </w:pPr>
      <w:rPr>
        <w:rFonts w:ascii="Symbol" w:hAnsi="Symbol" w:cs="Symbol"/>
        <w:b/>
        <w:sz w:val="20"/>
      </w:rPr>
    </w:lvl>
    <w:lvl w:ilvl="1">
      <w:start w:val="1"/>
      <w:numFmt w:val="bullet"/>
      <w:lvlText w:val="o"/>
      <w:lvlJc w:val="left"/>
      <w:pPr>
        <w:tabs>
          <w:tab w:val="num" w:pos="1011"/>
        </w:tabs>
        <w:ind w:left="1011" w:hanging="360"/>
      </w:pPr>
      <w:rPr>
        <w:rFonts w:ascii="Courier New" w:hAnsi="Courier New" w:cs="Courier New"/>
      </w:rPr>
    </w:lvl>
    <w:lvl w:ilvl="2">
      <w:start w:val="1"/>
      <w:numFmt w:val="bullet"/>
      <w:lvlText w:val=""/>
      <w:lvlJc w:val="left"/>
      <w:pPr>
        <w:tabs>
          <w:tab w:val="num" w:pos="1731"/>
        </w:tabs>
        <w:ind w:left="1731" w:hanging="360"/>
      </w:pPr>
      <w:rPr>
        <w:rFonts w:ascii="Wingdings" w:hAnsi="Wingdings" w:cs="Wingdings"/>
      </w:rPr>
    </w:lvl>
    <w:lvl w:ilvl="3">
      <w:start w:val="1"/>
      <w:numFmt w:val="bullet"/>
      <w:lvlText w:val=""/>
      <w:lvlJc w:val="left"/>
      <w:pPr>
        <w:tabs>
          <w:tab w:val="num" w:pos="2451"/>
        </w:tabs>
        <w:ind w:left="2451" w:hanging="360"/>
      </w:pPr>
      <w:rPr>
        <w:rFonts w:ascii="Symbol" w:hAnsi="Symbol" w:cs="Symbol"/>
      </w:rPr>
    </w:lvl>
    <w:lvl w:ilvl="4">
      <w:start w:val="1"/>
      <w:numFmt w:val="bullet"/>
      <w:lvlText w:val="o"/>
      <w:lvlJc w:val="left"/>
      <w:pPr>
        <w:tabs>
          <w:tab w:val="num" w:pos="3171"/>
        </w:tabs>
        <w:ind w:left="3171" w:hanging="360"/>
      </w:pPr>
      <w:rPr>
        <w:rFonts w:ascii="Courier New" w:hAnsi="Courier New" w:cs="Courier New"/>
      </w:rPr>
    </w:lvl>
    <w:lvl w:ilvl="5">
      <w:start w:val="1"/>
      <w:numFmt w:val="bullet"/>
      <w:lvlText w:val=""/>
      <w:lvlJc w:val="left"/>
      <w:pPr>
        <w:tabs>
          <w:tab w:val="num" w:pos="3891"/>
        </w:tabs>
        <w:ind w:left="3891" w:hanging="360"/>
      </w:pPr>
      <w:rPr>
        <w:rFonts w:ascii="Wingdings" w:hAnsi="Wingdings" w:cs="Wingdings"/>
      </w:rPr>
    </w:lvl>
    <w:lvl w:ilvl="6">
      <w:start w:val="1"/>
      <w:numFmt w:val="bullet"/>
      <w:lvlText w:val=""/>
      <w:lvlJc w:val="left"/>
      <w:pPr>
        <w:tabs>
          <w:tab w:val="num" w:pos="4611"/>
        </w:tabs>
        <w:ind w:left="4611" w:hanging="360"/>
      </w:pPr>
      <w:rPr>
        <w:rFonts w:ascii="Symbol" w:hAnsi="Symbol" w:cs="Symbol"/>
      </w:rPr>
    </w:lvl>
    <w:lvl w:ilvl="7">
      <w:start w:val="1"/>
      <w:numFmt w:val="bullet"/>
      <w:lvlText w:val="o"/>
      <w:lvlJc w:val="left"/>
      <w:pPr>
        <w:tabs>
          <w:tab w:val="num" w:pos="5331"/>
        </w:tabs>
        <w:ind w:left="5331" w:hanging="360"/>
      </w:pPr>
      <w:rPr>
        <w:rFonts w:ascii="Courier New" w:hAnsi="Courier New" w:cs="Courier New"/>
      </w:rPr>
    </w:lvl>
    <w:lvl w:ilvl="8">
      <w:start w:val="1"/>
      <w:numFmt w:val="bullet"/>
      <w:lvlText w:val=""/>
      <w:lvlJc w:val="left"/>
      <w:pPr>
        <w:tabs>
          <w:tab w:val="num" w:pos="6051"/>
        </w:tabs>
        <w:ind w:left="6051" w:hanging="360"/>
      </w:pPr>
      <w:rPr>
        <w:rFonts w:ascii="Wingdings" w:hAnsi="Wingdings" w:cs="Wingdings"/>
      </w:rPr>
    </w:lvl>
  </w:abstractNum>
  <w:abstractNum w:abstractNumId="5" w15:restartNumberingAfterBreak="0">
    <w:nsid w:val="0000003F"/>
    <w:multiLevelType w:val="multilevel"/>
    <w:tmpl w:val="0000003F"/>
    <w:name w:val="WWNum63"/>
    <w:lvl w:ilvl="0">
      <w:start w:val="1"/>
      <w:numFmt w:val="decimal"/>
      <w:lvlText w:val="%1."/>
      <w:lvlJc w:val="left"/>
      <w:pPr>
        <w:tabs>
          <w:tab w:val="num" w:pos="0"/>
        </w:tabs>
        <w:ind w:left="360" w:hanging="360"/>
      </w:pPr>
      <w:rPr>
        <w:rFonts w:ascii="Tahoma" w:hAnsi="Tahoma" w:cs="Tahoma"/>
        <w:b/>
        <w:i w:val="0"/>
        <w:sz w:val="20"/>
        <w:szCs w:val="20"/>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6" w15:restartNumberingAfterBreak="0">
    <w:nsid w:val="007D5C2E"/>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3D1143B"/>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71B380F"/>
    <w:multiLevelType w:val="hybridMultilevel"/>
    <w:tmpl w:val="998AF2C6"/>
    <w:name w:val="WWNum592"/>
    <w:lvl w:ilvl="0" w:tplc="4C6EA15C">
      <w:start w:val="2"/>
      <w:numFmt w:val="decimal"/>
      <w:lvlText w:val="%1."/>
      <w:lvlJc w:val="left"/>
      <w:pPr>
        <w:tabs>
          <w:tab w:val="num" w:pos="360"/>
        </w:tabs>
        <w:ind w:left="360" w:hanging="360"/>
      </w:pPr>
      <w:rPr>
        <w:rFonts w:ascii="Tahoma" w:hAnsi="Tahoma" w:cs="Tahoma" w:hint="default"/>
        <w:b w:val="0"/>
        <w:bCs/>
        <w:sz w:val="20"/>
        <w:szCs w:val="20"/>
      </w:rPr>
    </w:lvl>
    <w:lvl w:ilvl="1" w:tplc="95541D9E">
      <w:start w:val="1"/>
      <w:numFmt w:val="decimal"/>
      <w:lvlText w:val="%2."/>
      <w:lvlJc w:val="left"/>
      <w:pPr>
        <w:tabs>
          <w:tab w:val="num" w:pos="1440"/>
        </w:tabs>
        <w:ind w:left="1440" w:hanging="360"/>
      </w:pPr>
      <w:rPr>
        <w:rFonts w:ascii="Tahoma" w:hAnsi="Tahoma" w:cs="Tahoma" w:hint="default"/>
        <w:b w:val="0"/>
        <w:bCs/>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07F57C73"/>
    <w:multiLevelType w:val="multilevel"/>
    <w:tmpl w:val="936E884C"/>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i w:val="0"/>
        <w:iCs w:val="0"/>
        <w:sz w:val="20"/>
        <w:szCs w:val="2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CFF4BA5"/>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013FAE"/>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F5D106B"/>
    <w:multiLevelType w:val="multilevel"/>
    <w:tmpl w:val="C7ACC938"/>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FA72E8A"/>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059472C"/>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44F5CA9"/>
    <w:multiLevelType w:val="multilevel"/>
    <w:tmpl w:val="936E884C"/>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i w:val="0"/>
        <w:iCs w:val="0"/>
        <w:sz w:val="20"/>
        <w:szCs w:val="2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5DB3406"/>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8D7273B"/>
    <w:multiLevelType w:val="hybridMultilevel"/>
    <w:tmpl w:val="87EE24BA"/>
    <w:lvl w:ilvl="0" w:tplc="791EE11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DC96648"/>
    <w:multiLevelType w:val="multilevel"/>
    <w:tmpl w:val="0415001F"/>
    <w:lvl w:ilvl="0">
      <w:start w:val="1"/>
      <w:numFmt w:val="decimal"/>
      <w:lvlText w:val="%1."/>
      <w:lvlJc w:val="left"/>
      <w:pPr>
        <w:ind w:left="360" w:hanging="360"/>
      </w:pPr>
      <w:rPr>
        <w:b w:val="0"/>
        <w:bCs/>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DEE69E3"/>
    <w:multiLevelType w:val="multilevel"/>
    <w:tmpl w:val="936E884C"/>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i w:val="0"/>
        <w:iCs w:val="0"/>
        <w:sz w:val="20"/>
        <w:szCs w:val="2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B0035B"/>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1D10D3B"/>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4D706EF"/>
    <w:multiLevelType w:val="hybridMultilevel"/>
    <w:tmpl w:val="7C962644"/>
    <w:name w:val="WWNum592322"/>
    <w:lvl w:ilvl="0" w:tplc="06EA8D7C">
      <w:start w:val="7"/>
      <w:numFmt w:val="decimal"/>
      <w:lvlText w:val="%1."/>
      <w:lvlJc w:val="left"/>
      <w:pPr>
        <w:tabs>
          <w:tab w:val="num" w:pos="511"/>
        </w:tabs>
        <w:ind w:left="511" w:hanging="360"/>
      </w:pPr>
      <w:rPr>
        <w:rFonts w:ascii="Tahoma" w:hAnsi="Tahoma" w:cs="Tahoma" w:hint="default"/>
        <w:b w:val="0"/>
        <w:bCs/>
        <w:sz w:val="20"/>
        <w:szCs w:val="20"/>
      </w:rPr>
    </w:lvl>
    <w:lvl w:ilvl="1" w:tplc="04150019" w:tentative="1">
      <w:start w:val="1"/>
      <w:numFmt w:val="lowerLetter"/>
      <w:lvlText w:val="%2."/>
      <w:lvlJc w:val="left"/>
      <w:pPr>
        <w:tabs>
          <w:tab w:val="num" w:pos="1591"/>
        </w:tabs>
        <w:ind w:left="1591" w:hanging="360"/>
      </w:pPr>
    </w:lvl>
    <w:lvl w:ilvl="2" w:tplc="0415001B" w:tentative="1">
      <w:start w:val="1"/>
      <w:numFmt w:val="lowerRoman"/>
      <w:lvlText w:val="%3."/>
      <w:lvlJc w:val="right"/>
      <w:pPr>
        <w:tabs>
          <w:tab w:val="num" w:pos="2311"/>
        </w:tabs>
        <w:ind w:left="2311" w:hanging="180"/>
      </w:pPr>
    </w:lvl>
    <w:lvl w:ilvl="3" w:tplc="0415000F" w:tentative="1">
      <w:start w:val="1"/>
      <w:numFmt w:val="decimal"/>
      <w:lvlText w:val="%4."/>
      <w:lvlJc w:val="left"/>
      <w:pPr>
        <w:tabs>
          <w:tab w:val="num" w:pos="3031"/>
        </w:tabs>
        <w:ind w:left="3031" w:hanging="360"/>
      </w:pPr>
    </w:lvl>
    <w:lvl w:ilvl="4" w:tplc="04150019" w:tentative="1">
      <w:start w:val="1"/>
      <w:numFmt w:val="lowerLetter"/>
      <w:lvlText w:val="%5."/>
      <w:lvlJc w:val="left"/>
      <w:pPr>
        <w:tabs>
          <w:tab w:val="num" w:pos="3751"/>
        </w:tabs>
        <w:ind w:left="3751" w:hanging="360"/>
      </w:pPr>
    </w:lvl>
    <w:lvl w:ilvl="5" w:tplc="0415001B" w:tentative="1">
      <w:start w:val="1"/>
      <w:numFmt w:val="lowerRoman"/>
      <w:lvlText w:val="%6."/>
      <w:lvlJc w:val="right"/>
      <w:pPr>
        <w:tabs>
          <w:tab w:val="num" w:pos="4471"/>
        </w:tabs>
        <w:ind w:left="4471" w:hanging="180"/>
      </w:pPr>
    </w:lvl>
    <w:lvl w:ilvl="6" w:tplc="0415000F" w:tentative="1">
      <w:start w:val="1"/>
      <w:numFmt w:val="decimal"/>
      <w:lvlText w:val="%7."/>
      <w:lvlJc w:val="left"/>
      <w:pPr>
        <w:tabs>
          <w:tab w:val="num" w:pos="5191"/>
        </w:tabs>
        <w:ind w:left="5191" w:hanging="360"/>
      </w:pPr>
    </w:lvl>
    <w:lvl w:ilvl="7" w:tplc="04150019" w:tentative="1">
      <w:start w:val="1"/>
      <w:numFmt w:val="lowerLetter"/>
      <w:lvlText w:val="%8."/>
      <w:lvlJc w:val="left"/>
      <w:pPr>
        <w:tabs>
          <w:tab w:val="num" w:pos="5911"/>
        </w:tabs>
        <w:ind w:left="5911" w:hanging="360"/>
      </w:pPr>
    </w:lvl>
    <w:lvl w:ilvl="8" w:tplc="0415001B" w:tentative="1">
      <w:start w:val="1"/>
      <w:numFmt w:val="lowerRoman"/>
      <w:lvlText w:val="%9."/>
      <w:lvlJc w:val="right"/>
      <w:pPr>
        <w:tabs>
          <w:tab w:val="num" w:pos="6631"/>
        </w:tabs>
        <w:ind w:left="6631" w:hanging="180"/>
      </w:pPr>
    </w:lvl>
  </w:abstractNum>
  <w:abstractNum w:abstractNumId="23" w15:restartNumberingAfterBreak="0">
    <w:nsid w:val="259C7F67"/>
    <w:multiLevelType w:val="hybridMultilevel"/>
    <w:tmpl w:val="96DE49FC"/>
    <w:lvl w:ilvl="0" w:tplc="04150011">
      <w:start w:val="1"/>
      <w:numFmt w:val="decimal"/>
      <w:lvlText w:val="%1)"/>
      <w:lvlJc w:val="left"/>
      <w:pPr>
        <w:ind w:left="720" w:hanging="360"/>
      </w:pPr>
    </w:lvl>
    <w:lvl w:ilvl="1" w:tplc="04150017">
      <w:start w:val="1"/>
      <w:numFmt w:val="lowerLetter"/>
      <w:lvlText w:val="%2)"/>
      <w:lvlJc w:val="left"/>
      <w:pPr>
        <w:ind w:left="10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7424265"/>
    <w:multiLevelType w:val="multilevel"/>
    <w:tmpl w:val="936E884C"/>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i w:val="0"/>
        <w:iCs w:val="0"/>
        <w:sz w:val="20"/>
        <w:szCs w:val="2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8D82091"/>
    <w:multiLevelType w:val="hybridMultilevel"/>
    <w:tmpl w:val="96FA63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8FA303A"/>
    <w:multiLevelType w:val="multilevel"/>
    <w:tmpl w:val="0415001F"/>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BF16F21"/>
    <w:multiLevelType w:val="multilevel"/>
    <w:tmpl w:val="06B23818"/>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ascii="Aptos" w:hAnsi="Aptos" w:hint="default"/>
        <w:b w:val="0"/>
        <w:bCs/>
        <w:i w:val="0"/>
        <w:iCs w:val="0"/>
        <w:sz w:val="20"/>
        <w:szCs w:val="20"/>
      </w:rPr>
    </w:lvl>
    <w:lvl w:ilvl="2">
      <w:start w:val="1"/>
      <w:numFmt w:val="lowerLetter"/>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0BB249C"/>
    <w:multiLevelType w:val="multilevel"/>
    <w:tmpl w:val="936E884C"/>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i w:val="0"/>
        <w:iCs w:val="0"/>
        <w:sz w:val="20"/>
        <w:szCs w:val="2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1D43D78"/>
    <w:multiLevelType w:val="hybridMultilevel"/>
    <w:tmpl w:val="EB84CE1E"/>
    <w:name w:val="WWNum59232"/>
    <w:lvl w:ilvl="0" w:tplc="2A1A8B70">
      <w:start w:val="1"/>
      <w:numFmt w:val="decimal"/>
      <w:lvlText w:val="%1."/>
      <w:lvlJc w:val="left"/>
      <w:pPr>
        <w:tabs>
          <w:tab w:val="num" w:pos="360"/>
        </w:tabs>
        <w:ind w:left="360" w:hanging="360"/>
      </w:pPr>
      <w:rPr>
        <w:rFonts w:ascii="Tahoma" w:hAnsi="Tahoma" w:cs="Tahoma" w:hint="default"/>
        <w:b w:val="0"/>
        <w:bCs/>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32E96147"/>
    <w:multiLevelType w:val="hybridMultilevel"/>
    <w:tmpl w:val="48F68FEE"/>
    <w:lvl w:ilvl="0" w:tplc="7864EEA8">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31" w15:restartNumberingAfterBreak="0">
    <w:nsid w:val="35BC2CB0"/>
    <w:multiLevelType w:val="hybridMultilevel"/>
    <w:tmpl w:val="0436C63C"/>
    <w:name w:val="WWNum482"/>
    <w:lvl w:ilvl="0" w:tplc="70143076">
      <w:start w:val="1"/>
      <w:numFmt w:val="lowerLetter"/>
      <w:lvlText w:val="%1)"/>
      <w:lvlJc w:val="left"/>
      <w:pPr>
        <w:tabs>
          <w:tab w:val="num" w:pos="1070"/>
        </w:tabs>
        <w:ind w:left="1070" w:hanging="360"/>
      </w:pPr>
      <w:rPr>
        <w:rFonts w:ascii="Tahoma" w:hAnsi="Tahoma" w:cs="Tahoma" w:hint="default"/>
        <w:b w:val="0"/>
        <w:bCs w:val="0"/>
        <w:caps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37590F5A"/>
    <w:multiLevelType w:val="hybridMultilevel"/>
    <w:tmpl w:val="FFB0A5B0"/>
    <w:lvl w:ilvl="0" w:tplc="FFFFFFFF">
      <w:start w:val="1"/>
      <w:numFmt w:val="lowerLetter"/>
      <w:lvlText w:val="%1)"/>
      <w:lvlJc w:val="left"/>
      <w:pPr>
        <w:ind w:left="1078" w:hanging="360"/>
      </w:pPr>
      <w:rPr>
        <w:rFonts w:hint="default"/>
      </w:rPr>
    </w:lvl>
    <w:lvl w:ilvl="1" w:tplc="FFFFFFFF">
      <w:start w:val="1"/>
      <w:numFmt w:val="bullet"/>
      <w:lvlText w:val="o"/>
      <w:lvlJc w:val="left"/>
      <w:pPr>
        <w:ind w:left="1798" w:hanging="360"/>
      </w:pPr>
      <w:rPr>
        <w:rFonts w:ascii="Courier New" w:hAnsi="Courier New" w:cs="Courier New" w:hint="default"/>
      </w:rPr>
    </w:lvl>
    <w:lvl w:ilvl="2" w:tplc="FFFFFFFF">
      <w:start w:val="1"/>
      <w:numFmt w:val="bullet"/>
      <w:lvlText w:val=""/>
      <w:lvlJc w:val="left"/>
      <w:pPr>
        <w:ind w:left="2518" w:hanging="360"/>
      </w:pPr>
      <w:rPr>
        <w:rFonts w:ascii="Wingdings" w:hAnsi="Wingdings" w:hint="default"/>
      </w:rPr>
    </w:lvl>
    <w:lvl w:ilvl="3" w:tplc="FFFFFFFF" w:tentative="1">
      <w:start w:val="1"/>
      <w:numFmt w:val="bullet"/>
      <w:lvlText w:val=""/>
      <w:lvlJc w:val="left"/>
      <w:pPr>
        <w:ind w:left="3238" w:hanging="360"/>
      </w:pPr>
      <w:rPr>
        <w:rFonts w:ascii="Symbol" w:hAnsi="Symbol" w:hint="default"/>
      </w:rPr>
    </w:lvl>
    <w:lvl w:ilvl="4" w:tplc="FFFFFFFF" w:tentative="1">
      <w:start w:val="1"/>
      <w:numFmt w:val="bullet"/>
      <w:lvlText w:val="o"/>
      <w:lvlJc w:val="left"/>
      <w:pPr>
        <w:ind w:left="3958" w:hanging="360"/>
      </w:pPr>
      <w:rPr>
        <w:rFonts w:ascii="Courier New" w:hAnsi="Courier New" w:cs="Courier New" w:hint="default"/>
      </w:rPr>
    </w:lvl>
    <w:lvl w:ilvl="5" w:tplc="FFFFFFFF" w:tentative="1">
      <w:start w:val="1"/>
      <w:numFmt w:val="bullet"/>
      <w:lvlText w:val=""/>
      <w:lvlJc w:val="left"/>
      <w:pPr>
        <w:ind w:left="4678" w:hanging="360"/>
      </w:pPr>
      <w:rPr>
        <w:rFonts w:ascii="Wingdings" w:hAnsi="Wingdings" w:hint="default"/>
      </w:rPr>
    </w:lvl>
    <w:lvl w:ilvl="6" w:tplc="FFFFFFFF" w:tentative="1">
      <w:start w:val="1"/>
      <w:numFmt w:val="bullet"/>
      <w:lvlText w:val=""/>
      <w:lvlJc w:val="left"/>
      <w:pPr>
        <w:ind w:left="5398" w:hanging="360"/>
      </w:pPr>
      <w:rPr>
        <w:rFonts w:ascii="Symbol" w:hAnsi="Symbol" w:hint="default"/>
      </w:rPr>
    </w:lvl>
    <w:lvl w:ilvl="7" w:tplc="FFFFFFFF" w:tentative="1">
      <w:start w:val="1"/>
      <w:numFmt w:val="bullet"/>
      <w:lvlText w:val="o"/>
      <w:lvlJc w:val="left"/>
      <w:pPr>
        <w:ind w:left="6118" w:hanging="360"/>
      </w:pPr>
      <w:rPr>
        <w:rFonts w:ascii="Courier New" w:hAnsi="Courier New" w:cs="Courier New" w:hint="default"/>
      </w:rPr>
    </w:lvl>
    <w:lvl w:ilvl="8" w:tplc="FFFFFFFF" w:tentative="1">
      <w:start w:val="1"/>
      <w:numFmt w:val="bullet"/>
      <w:lvlText w:val=""/>
      <w:lvlJc w:val="left"/>
      <w:pPr>
        <w:ind w:left="6838" w:hanging="360"/>
      </w:pPr>
      <w:rPr>
        <w:rFonts w:ascii="Wingdings" w:hAnsi="Wingdings" w:hint="default"/>
      </w:rPr>
    </w:lvl>
  </w:abstractNum>
  <w:abstractNum w:abstractNumId="33" w15:restartNumberingAfterBreak="0">
    <w:nsid w:val="3B1A0FFA"/>
    <w:multiLevelType w:val="hybridMultilevel"/>
    <w:tmpl w:val="5616EF9A"/>
    <w:name w:val="WWNum5922"/>
    <w:lvl w:ilvl="0" w:tplc="D644AD7E">
      <w:start w:val="1"/>
      <w:numFmt w:val="decimal"/>
      <w:lvlText w:val="%1."/>
      <w:lvlJc w:val="left"/>
      <w:pPr>
        <w:tabs>
          <w:tab w:val="num" w:pos="360"/>
        </w:tabs>
        <w:ind w:left="360" w:hanging="360"/>
      </w:pPr>
      <w:rPr>
        <w:rFonts w:ascii="Tahoma" w:hAnsi="Tahoma" w:cs="Tahoma" w:hint="default"/>
        <w:b w:val="0"/>
        <w:bCs/>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3B83446D"/>
    <w:multiLevelType w:val="multilevel"/>
    <w:tmpl w:val="0415001F"/>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C78771F"/>
    <w:multiLevelType w:val="multilevel"/>
    <w:tmpl w:val="C7ACC938"/>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3FA56559"/>
    <w:multiLevelType w:val="hybridMultilevel"/>
    <w:tmpl w:val="45320A02"/>
    <w:lvl w:ilvl="0" w:tplc="04150017">
      <w:start w:val="1"/>
      <w:numFmt w:val="lowerLetter"/>
      <w:lvlText w:val="%1)"/>
      <w:lvlJc w:val="left"/>
      <w:pPr>
        <w:ind w:left="1078" w:hanging="360"/>
      </w:pPr>
      <w:rPr>
        <w:rFonts w:hint="default"/>
      </w:rPr>
    </w:lvl>
    <w:lvl w:ilvl="1" w:tplc="FFFFFFFF">
      <w:start w:val="1"/>
      <w:numFmt w:val="bullet"/>
      <w:lvlText w:val="o"/>
      <w:lvlJc w:val="left"/>
      <w:pPr>
        <w:ind w:left="1798" w:hanging="360"/>
      </w:pPr>
      <w:rPr>
        <w:rFonts w:ascii="Courier New" w:hAnsi="Courier New" w:cs="Courier New" w:hint="default"/>
      </w:rPr>
    </w:lvl>
    <w:lvl w:ilvl="2" w:tplc="FFFFFFFF">
      <w:start w:val="1"/>
      <w:numFmt w:val="bullet"/>
      <w:lvlText w:val=""/>
      <w:lvlJc w:val="left"/>
      <w:pPr>
        <w:ind w:left="2518" w:hanging="360"/>
      </w:pPr>
      <w:rPr>
        <w:rFonts w:ascii="Wingdings" w:hAnsi="Wingdings" w:hint="default"/>
      </w:rPr>
    </w:lvl>
    <w:lvl w:ilvl="3" w:tplc="FFFFFFFF" w:tentative="1">
      <w:start w:val="1"/>
      <w:numFmt w:val="bullet"/>
      <w:lvlText w:val=""/>
      <w:lvlJc w:val="left"/>
      <w:pPr>
        <w:ind w:left="3238" w:hanging="360"/>
      </w:pPr>
      <w:rPr>
        <w:rFonts w:ascii="Symbol" w:hAnsi="Symbol" w:hint="default"/>
      </w:rPr>
    </w:lvl>
    <w:lvl w:ilvl="4" w:tplc="FFFFFFFF" w:tentative="1">
      <w:start w:val="1"/>
      <w:numFmt w:val="bullet"/>
      <w:lvlText w:val="o"/>
      <w:lvlJc w:val="left"/>
      <w:pPr>
        <w:ind w:left="3958" w:hanging="360"/>
      </w:pPr>
      <w:rPr>
        <w:rFonts w:ascii="Courier New" w:hAnsi="Courier New" w:cs="Courier New" w:hint="default"/>
      </w:rPr>
    </w:lvl>
    <w:lvl w:ilvl="5" w:tplc="FFFFFFFF" w:tentative="1">
      <w:start w:val="1"/>
      <w:numFmt w:val="bullet"/>
      <w:lvlText w:val=""/>
      <w:lvlJc w:val="left"/>
      <w:pPr>
        <w:ind w:left="4678" w:hanging="360"/>
      </w:pPr>
      <w:rPr>
        <w:rFonts w:ascii="Wingdings" w:hAnsi="Wingdings" w:hint="default"/>
      </w:rPr>
    </w:lvl>
    <w:lvl w:ilvl="6" w:tplc="FFFFFFFF" w:tentative="1">
      <w:start w:val="1"/>
      <w:numFmt w:val="bullet"/>
      <w:lvlText w:val=""/>
      <w:lvlJc w:val="left"/>
      <w:pPr>
        <w:ind w:left="5398" w:hanging="360"/>
      </w:pPr>
      <w:rPr>
        <w:rFonts w:ascii="Symbol" w:hAnsi="Symbol" w:hint="default"/>
      </w:rPr>
    </w:lvl>
    <w:lvl w:ilvl="7" w:tplc="FFFFFFFF" w:tentative="1">
      <w:start w:val="1"/>
      <w:numFmt w:val="bullet"/>
      <w:lvlText w:val="o"/>
      <w:lvlJc w:val="left"/>
      <w:pPr>
        <w:ind w:left="6118" w:hanging="360"/>
      </w:pPr>
      <w:rPr>
        <w:rFonts w:ascii="Courier New" w:hAnsi="Courier New" w:cs="Courier New" w:hint="default"/>
      </w:rPr>
    </w:lvl>
    <w:lvl w:ilvl="8" w:tplc="FFFFFFFF" w:tentative="1">
      <w:start w:val="1"/>
      <w:numFmt w:val="bullet"/>
      <w:lvlText w:val=""/>
      <w:lvlJc w:val="left"/>
      <w:pPr>
        <w:ind w:left="6838" w:hanging="360"/>
      </w:pPr>
      <w:rPr>
        <w:rFonts w:ascii="Wingdings" w:hAnsi="Wingdings" w:hint="default"/>
      </w:rPr>
    </w:lvl>
  </w:abstractNum>
  <w:abstractNum w:abstractNumId="37" w15:restartNumberingAfterBreak="0">
    <w:nsid w:val="4308407C"/>
    <w:multiLevelType w:val="multilevel"/>
    <w:tmpl w:val="09D20524"/>
    <w:lvl w:ilvl="0">
      <w:start w:val="1"/>
      <w:numFmt w:val="decimal"/>
      <w:lvlText w:val="%1."/>
      <w:lvlJc w:val="left"/>
      <w:pPr>
        <w:ind w:left="360" w:hanging="360"/>
      </w:pPr>
      <w:rPr>
        <w:rFonts w:ascii="Aptos" w:hAnsi="Aptos" w:hint="default"/>
        <w:b w:val="0"/>
        <w:bCs/>
        <w:strike w:val="0"/>
        <w:sz w:val="20"/>
        <w:szCs w:val="20"/>
      </w:rPr>
    </w:lvl>
    <w:lvl w:ilvl="1">
      <w:start w:val="1"/>
      <w:numFmt w:val="decimal"/>
      <w:lvlText w:val="%1.%2."/>
      <w:lvlJc w:val="left"/>
      <w:pPr>
        <w:ind w:left="792" w:hanging="432"/>
      </w:pPr>
      <w:rPr>
        <w:rFont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rPr>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57F671A"/>
    <w:multiLevelType w:val="hybridMultilevel"/>
    <w:tmpl w:val="9A58C918"/>
    <w:lvl w:ilvl="0" w:tplc="FFFFFFFF">
      <w:start w:val="1"/>
      <w:numFmt w:val="lowerLetter"/>
      <w:lvlText w:val="%1)"/>
      <w:lvlJc w:val="left"/>
      <w:pPr>
        <w:ind w:left="717"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9" w15:restartNumberingAfterBreak="0">
    <w:nsid w:val="4872064C"/>
    <w:multiLevelType w:val="multilevel"/>
    <w:tmpl w:val="06B23818"/>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ascii="Aptos" w:hAnsi="Aptos" w:hint="default"/>
        <w:b w:val="0"/>
        <w:bCs/>
        <w:i w:val="0"/>
        <w:iCs w:val="0"/>
        <w:sz w:val="20"/>
        <w:szCs w:val="20"/>
      </w:rPr>
    </w:lvl>
    <w:lvl w:ilvl="2">
      <w:start w:val="1"/>
      <w:numFmt w:val="lowerLetter"/>
      <w:lvlText w:val="%3)"/>
      <w:lvlJc w:val="left"/>
      <w:pPr>
        <w:ind w:left="1080" w:hanging="360"/>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F953CE4"/>
    <w:multiLevelType w:val="hybridMultilevel"/>
    <w:tmpl w:val="7D4095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06E58A1"/>
    <w:multiLevelType w:val="multilevel"/>
    <w:tmpl w:val="936E884C"/>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i w:val="0"/>
        <w:iCs w:val="0"/>
        <w:sz w:val="20"/>
        <w:szCs w:val="2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1515314"/>
    <w:multiLevelType w:val="hybridMultilevel"/>
    <w:tmpl w:val="CB52C23C"/>
    <w:lvl w:ilvl="0" w:tplc="04150017">
      <w:start w:val="1"/>
      <w:numFmt w:val="lowerLetter"/>
      <w:lvlText w:val="%1)"/>
      <w:lvlJc w:val="left"/>
      <w:pPr>
        <w:ind w:left="1438" w:hanging="360"/>
      </w:pPr>
    </w:lvl>
    <w:lvl w:ilvl="1" w:tplc="04150019" w:tentative="1">
      <w:start w:val="1"/>
      <w:numFmt w:val="lowerLetter"/>
      <w:lvlText w:val="%2."/>
      <w:lvlJc w:val="left"/>
      <w:pPr>
        <w:ind w:left="2158" w:hanging="360"/>
      </w:pPr>
    </w:lvl>
    <w:lvl w:ilvl="2" w:tplc="0415001B" w:tentative="1">
      <w:start w:val="1"/>
      <w:numFmt w:val="lowerRoman"/>
      <w:lvlText w:val="%3."/>
      <w:lvlJc w:val="right"/>
      <w:pPr>
        <w:ind w:left="2878" w:hanging="180"/>
      </w:pPr>
    </w:lvl>
    <w:lvl w:ilvl="3" w:tplc="0415000F" w:tentative="1">
      <w:start w:val="1"/>
      <w:numFmt w:val="decimal"/>
      <w:lvlText w:val="%4."/>
      <w:lvlJc w:val="left"/>
      <w:pPr>
        <w:ind w:left="3598" w:hanging="360"/>
      </w:pPr>
    </w:lvl>
    <w:lvl w:ilvl="4" w:tplc="04150019" w:tentative="1">
      <w:start w:val="1"/>
      <w:numFmt w:val="lowerLetter"/>
      <w:lvlText w:val="%5."/>
      <w:lvlJc w:val="left"/>
      <w:pPr>
        <w:ind w:left="4318" w:hanging="360"/>
      </w:pPr>
    </w:lvl>
    <w:lvl w:ilvl="5" w:tplc="0415001B" w:tentative="1">
      <w:start w:val="1"/>
      <w:numFmt w:val="lowerRoman"/>
      <w:lvlText w:val="%6."/>
      <w:lvlJc w:val="right"/>
      <w:pPr>
        <w:ind w:left="5038" w:hanging="180"/>
      </w:pPr>
    </w:lvl>
    <w:lvl w:ilvl="6" w:tplc="0415000F" w:tentative="1">
      <w:start w:val="1"/>
      <w:numFmt w:val="decimal"/>
      <w:lvlText w:val="%7."/>
      <w:lvlJc w:val="left"/>
      <w:pPr>
        <w:ind w:left="5758" w:hanging="360"/>
      </w:pPr>
    </w:lvl>
    <w:lvl w:ilvl="7" w:tplc="04150019" w:tentative="1">
      <w:start w:val="1"/>
      <w:numFmt w:val="lowerLetter"/>
      <w:lvlText w:val="%8."/>
      <w:lvlJc w:val="left"/>
      <w:pPr>
        <w:ind w:left="6478" w:hanging="360"/>
      </w:pPr>
    </w:lvl>
    <w:lvl w:ilvl="8" w:tplc="0415001B" w:tentative="1">
      <w:start w:val="1"/>
      <w:numFmt w:val="lowerRoman"/>
      <w:lvlText w:val="%9."/>
      <w:lvlJc w:val="right"/>
      <w:pPr>
        <w:ind w:left="7198" w:hanging="180"/>
      </w:pPr>
    </w:lvl>
  </w:abstractNum>
  <w:abstractNum w:abstractNumId="43" w15:restartNumberingAfterBreak="0">
    <w:nsid w:val="517C489E"/>
    <w:multiLevelType w:val="multilevel"/>
    <w:tmpl w:val="5B123376"/>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ascii="Aptos" w:hAnsi="Aptos" w:hint="default"/>
        <w:b w:val="0"/>
        <w:bCs/>
        <w:i w:val="0"/>
        <w:iCs w:val="0"/>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5C77A97"/>
    <w:multiLevelType w:val="hybridMultilevel"/>
    <w:tmpl w:val="53EE6BEA"/>
    <w:lvl w:ilvl="0" w:tplc="9854528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6D2748E"/>
    <w:multiLevelType w:val="multilevel"/>
    <w:tmpl w:val="B97695B6"/>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7A761B3"/>
    <w:multiLevelType w:val="hybridMultilevel"/>
    <w:tmpl w:val="91DAD61E"/>
    <w:name w:val="WWNum5923"/>
    <w:lvl w:ilvl="0" w:tplc="9F3090AA">
      <w:start w:val="2"/>
      <w:numFmt w:val="decimal"/>
      <w:lvlText w:val="%1."/>
      <w:lvlJc w:val="left"/>
      <w:pPr>
        <w:tabs>
          <w:tab w:val="num" w:pos="360"/>
        </w:tabs>
        <w:ind w:left="360" w:hanging="360"/>
      </w:pPr>
      <w:rPr>
        <w:rFonts w:ascii="Tahoma" w:hAnsi="Tahoma" w:cs="Tahoma" w:hint="default"/>
        <w:b w:val="0"/>
        <w:bCs/>
        <w:sz w:val="20"/>
        <w:szCs w:val="20"/>
      </w:rPr>
    </w:lvl>
    <w:lvl w:ilvl="1" w:tplc="D9EE38FC">
      <w:start w:val="1"/>
      <w:numFmt w:val="bullet"/>
      <w:lvlText w:val="□"/>
      <w:lvlJc w:val="left"/>
      <w:pPr>
        <w:tabs>
          <w:tab w:val="num" w:pos="1289"/>
        </w:tabs>
        <w:ind w:left="1289" w:hanging="360"/>
      </w:pPr>
      <w:rPr>
        <w:rFonts w:ascii="Courier New" w:hAnsi="Courier New" w:hint="default"/>
        <w:b w:val="0"/>
        <w:bCs/>
        <w:sz w:val="20"/>
        <w:szCs w:val="20"/>
      </w:rPr>
    </w:lvl>
    <w:lvl w:ilvl="2" w:tplc="0415001B" w:tentative="1">
      <w:start w:val="1"/>
      <w:numFmt w:val="lowerRoman"/>
      <w:lvlText w:val="%3."/>
      <w:lvlJc w:val="right"/>
      <w:pPr>
        <w:tabs>
          <w:tab w:val="num" w:pos="2009"/>
        </w:tabs>
        <w:ind w:left="2009" w:hanging="180"/>
      </w:pPr>
    </w:lvl>
    <w:lvl w:ilvl="3" w:tplc="0415000F" w:tentative="1">
      <w:start w:val="1"/>
      <w:numFmt w:val="decimal"/>
      <w:lvlText w:val="%4."/>
      <w:lvlJc w:val="left"/>
      <w:pPr>
        <w:tabs>
          <w:tab w:val="num" w:pos="2729"/>
        </w:tabs>
        <w:ind w:left="2729" w:hanging="360"/>
      </w:pPr>
    </w:lvl>
    <w:lvl w:ilvl="4" w:tplc="04150019" w:tentative="1">
      <w:start w:val="1"/>
      <w:numFmt w:val="lowerLetter"/>
      <w:lvlText w:val="%5."/>
      <w:lvlJc w:val="left"/>
      <w:pPr>
        <w:tabs>
          <w:tab w:val="num" w:pos="3449"/>
        </w:tabs>
        <w:ind w:left="3449" w:hanging="360"/>
      </w:pPr>
    </w:lvl>
    <w:lvl w:ilvl="5" w:tplc="0415001B" w:tentative="1">
      <w:start w:val="1"/>
      <w:numFmt w:val="lowerRoman"/>
      <w:lvlText w:val="%6."/>
      <w:lvlJc w:val="right"/>
      <w:pPr>
        <w:tabs>
          <w:tab w:val="num" w:pos="4169"/>
        </w:tabs>
        <w:ind w:left="4169" w:hanging="180"/>
      </w:pPr>
    </w:lvl>
    <w:lvl w:ilvl="6" w:tplc="0415000F" w:tentative="1">
      <w:start w:val="1"/>
      <w:numFmt w:val="decimal"/>
      <w:lvlText w:val="%7."/>
      <w:lvlJc w:val="left"/>
      <w:pPr>
        <w:tabs>
          <w:tab w:val="num" w:pos="4889"/>
        </w:tabs>
        <w:ind w:left="4889" w:hanging="360"/>
      </w:pPr>
    </w:lvl>
    <w:lvl w:ilvl="7" w:tplc="04150019" w:tentative="1">
      <w:start w:val="1"/>
      <w:numFmt w:val="lowerLetter"/>
      <w:lvlText w:val="%8."/>
      <w:lvlJc w:val="left"/>
      <w:pPr>
        <w:tabs>
          <w:tab w:val="num" w:pos="5609"/>
        </w:tabs>
        <w:ind w:left="5609" w:hanging="360"/>
      </w:pPr>
    </w:lvl>
    <w:lvl w:ilvl="8" w:tplc="0415001B" w:tentative="1">
      <w:start w:val="1"/>
      <w:numFmt w:val="lowerRoman"/>
      <w:lvlText w:val="%9."/>
      <w:lvlJc w:val="right"/>
      <w:pPr>
        <w:tabs>
          <w:tab w:val="num" w:pos="6329"/>
        </w:tabs>
        <w:ind w:left="6329" w:hanging="180"/>
      </w:pPr>
    </w:lvl>
  </w:abstractNum>
  <w:abstractNum w:abstractNumId="47" w15:restartNumberingAfterBreak="0">
    <w:nsid w:val="5B0B000B"/>
    <w:multiLevelType w:val="hybridMultilevel"/>
    <w:tmpl w:val="092E7EB8"/>
    <w:lvl w:ilvl="0" w:tplc="EE5289EE">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5BB5796D"/>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C7408CD"/>
    <w:multiLevelType w:val="hybridMultilevel"/>
    <w:tmpl w:val="FEC09FC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CDF180E"/>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12178F0"/>
    <w:multiLevelType w:val="hybridMultilevel"/>
    <w:tmpl w:val="AE3A6D44"/>
    <w:lvl w:ilvl="0" w:tplc="7864EE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7667B3F"/>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D477980"/>
    <w:multiLevelType w:val="hybridMultilevel"/>
    <w:tmpl w:val="D862AB2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6E5A3199"/>
    <w:multiLevelType w:val="multilevel"/>
    <w:tmpl w:val="0415001F"/>
    <w:lvl w:ilvl="0">
      <w:start w:val="1"/>
      <w:numFmt w:val="decimal"/>
      <w:lvlText w:val="%1."/>
      <w:lvlJc w:val="left"/>
      <w:pPr>
        <w:ind w:left="360" w:hanging="360"/>
      </w:pPr>
      <w:rPr>
        <w:b w:val="0"/>
        <w:bCs/>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FED16C6"/>
    <w:multiLevelType w:val="multilevel"/>
    <w:tmpl w:val="936E884C"/>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i w:val="0"/>
        <w:iCs w:val="0"/>
        <w:sz w:val="20"/>
        <w:szCs w:val="2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6526BA1"/>
    <w:multiLevelType w:val="multilevel"/>
    <w:tmpl w:val="936E884C"/>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i w:val="0"/>
        <w:iCs w:val="0"/>
        <w:sz w:val="20"/>
        <w:szCs w:val="2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66669C1"/>
    <w:multiLevelType w:val="multilevel"/>
    <w:tmpl w:val="936E884C"/>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i w:val="0"/>
        <w:iCs w:val="0"/>
        <w:sz w:val="20"/>
        <w:szCs w:val="20"/>
      </w:r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68E764A"/>
    <w:multiLevelType w:val="multilevel"/>
    <w:tmpl w:val="B97695B6"/>
    <w:lvl w:ilvl="0">
      <w:start w:val="1"/>
      <w:numFmt w:val="decimal"/>
      <w:lvlText w:val="%1."/>
      <w:lvlJc w:val="left"/>
      <w:pPr>
        <w:ind w:left="360" w:hanging="360"/>
      </w:pPr>
      <w:rPr>
        <w:b w:val="0"/>
        <w:bCs/>
        <w:strike w:val="0"/>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79D16DD"/>
    <w:multiLevelType w:val="hybridMultilevel"/>
    <w:tmpl w:val="50DA0EAA"/>
    <w:lvl w:ilvl="0" w:tplc="7864EEA8">
      <w:start w:val="1"/>
      <w:numFmt w:val="bullet"/>
      <w:lvlText w:val=""/>
      <w:lvlJc w:val="left"/>
      <w:pPr>
        <w:tabs>
          <w:tab w:val="num" w:pos="1068"/>
        </w:tabs>
        <w:ind w:left="1068" w:hanging="360"/>
      </w:pPr>
      <w:rPr>
        <w:rFonts w:ascii="Symbol" w:hAnsi="Symbol" w:hint="default"/>
        <w:b w:val="0"/>
        <w:bCs w:val="0"/>
        <w:i/>
        <w:iCs/>
        <w:sz w:val="16"/>
        <w:szCs w:val="20"/>
      </w:rPr>
    </w:lvl>
    <w:lvl w:ilvl="1" w:tplc="7864EEA8">
      <w:start w:val="1"/>
      <w:numFmt w:val="bullet"/>
      <w:lvlText w:val=""/>
      <w:lvlJc w:val="left"/>
      <w:pPr>
        <w:ind w:left="1798" w:hanging="360"/>
      </w:pPr>
      <w:rPr>
        <w:rFonts w:ascii="Symbol" w:hAnsi="Symbol" w:hint="default"/>
      </w:rPr>
    </w:lvl>
    <w:lvl w:ilvl="2" w:tplc="FFFFFFFF" w:tentative="1">
      <w:start w:val="1"/>
      <w:numFmt w:val="lowerRoman"/>
      <w:lvlText w:val="%3."/>
      <w:lvlJc w:val="right"/>
      <w:pPr>
        <w:tabs>
          <w:tab w:val="num" w:pos="2868"/>
        </w:tabs>
        <w:ind w:left="2868" w:hanging="180"/>
      </w:pPr>
    </w:lvl>
    <w:lvl w:ilvl="3" w:tplc="FFFFFFFF" w:tentative="1">
      <w:start w:val="1"/>
      <w:numFmt w:val="decimal"/>
      <w:lvlText w:val="%4."/>
      <w:lvlJc w:val="left"/>
      <w:pPr>
        <w:tabs>
          <w:tab w:val="num" w:pos="3588"/>
        </w:tabs>
        <w:ind w:left="3588" w:hanging="360"/>
      </w:pPr>
    </w:lvl>
    <w:lvl w:ilvl="4" w:tplc="FFFFFFFF" w:tentative="1">
      <w:start w:val="1"/>
      <w:numFmt w:val="lowerLetter"/>
      <w:lvlText w:val="%5."/>
      <w:lvlJc w:val="left"/>
      <w:pPr>
        <w:tabs>
          <w:tab w:val="num" w:pos="4308"/>
        </w:tabs>
        <w:ind w:left="4308" w:hanging="360"/>
      </w:pPr>
    </w:lvl>
    <w:lvl w:ilvl="5" w:tplc="FFFFFFFF" w:tentative="1">
      <w:start w:val="1"/>
      <w:numFmt w:val="lowerRoman"/>
      <w:lvlText w:val="%6."/>
      <w:lvlJc w:val="right"/>
      <w:pPr>
        <w:tabs>
          <w:tab w:val="num" w:pos="5028"/>
        </w:tabs>
        <w:ind w:left="5028" w:hanging="180"/>
      </w:pPr>
    </w:lvl>
    <w:lvl w:ilvl="6" w:tplc="FFFFFFFF" w:tentative="1">
      <w:start w:val="1"/>
      <w:numFmt w:val="decimal"/>
      <w:lvlText w:val="%7."/>
      <w:lvlJc w:val="left"/>
      <w:pPr>
        <w:tabs>
          <w:tab w:val="num" w:pos="5748"/>
        </w:tabs>
        <w:ind w:left="5748" w:hanging="360"/>
      </w:pPr>
    </w:lvl>
    <w:lvl w:ilvl="7" w:tplc="FFFFFFFF" w:tentative="1">
      <w:start w:val="1"/>
      <w:numFmt w:val="lowerLetter"/>
      <w:lvlText w:val="%8."/>
      <w:lvlJc w:val="left"/>
      <w:pPr>
        <w:tabs>
          <w:tab w:val="num" w:pos="6468"/>
        </w:tabs>
        <w:ind w:left="6468" w:hanging="360"/>
      </w:pPr>
    </w:lvl>
    <w:lvl w:ilvl="8" w:tplc="FFFFFFFF" w:tentative="1">
      <w:start w:val="1"/>
      <w:numFmt w:val="lowerRoman"/>
      <w:lvlText w:val="%9."/>
      <w:lvlJc w:val="right"/>
      <w:pPr>
        <w:tabs>
          <w:tab w:val="num" w:pos="7188"/>
        </w:tabs>
        <w:ind w:left="7188" w:hanging="180"/>
      </w:pPr>
    </w:lvl>
  </w:abstractNum>
  <w:abstractNum w:abstractNumId="60" w15:restartNumberingAfterBreak="0">
    <w:nsid w:val="798F23D5"/>
    <w:multiLevelType w:val="hybridMultilevel"/>
    <w:tmpl w:val="56C41C56"/>
    <w:lvl w:ilvl="0" w:tplc="7864EEA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9DA7AD2"/>
    <w:multiLevelType w:val="multilevel"/>
    <w:tmpl w:val="BECC449A"/>
    <w:lvl w:ilvl="0">
      <w:start w:val="1"/>
      <w:numFmt w:val="decimal"/>
      <w:lvlText w:val="%1."/>
      <w:lvlJc w:val="left"/>
      <w:pPr>
        <w:ind w:left="360" w:hanging="360"/>
      </w:pPr>
      <w:rPr>
        <w:b w:val="0"/>
        <w:bCs/>
        <w:strike w:val="0"/>
        <w:color w:val="auto"/>
      </w:rPr>
    </w:lvl>
    <w:lvl w:ilvl="1">
      <w:start w:val="1"/>
      <w:numFmt w:val="decimal"/>
      <w:lvlText w:val="%1.%2."/>
      <w:lvlJc w:val="left"/>
      <w:pPr>
        <w:ind w:left="792" w:hanging="432"/>
      </w:pPr>
      <w:rPr>
        <w:rFonts w:ascii="Aptos" w:hAnsi="Aptos" w:hint="default"/>
        <w:b w:val="0"/>
        <w:bCs/>
        <w:i w:val="0"/>
        <w:iCs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A142E1D"/>
    <w:multiLevelType w:val="hybridMultilevel"/>
    <w:tmpl w:val="BBFC4BFC"/>
    <w:lvl w:ilvl="0" w:tplc="FFFFFFFF">
      <w:start w:val="1"/>
      <w:numFmt w:val="bullet"/>
      <w:lvlText w:val=""/>
      <w:lvlJc w:val="left"/>
      <w:pPr>
        <w:ind w:left="1078" w:hanging="360"/>
      </w:pPr>
      <w:rPr>
        <w:rFonts w:ascii="Symbol" w:hAnsi="Symbol" w:hint="default"/>
      </w:rPr>
    </w:lvl>
    <w:lvl w:ilvl="1" w:tplc="7864EEA8">
      <w:start w:val="1"/>
      <w:numFmt w:val="bullet"/>
      <w:lvlText w:val=""/>
      <w:lvlJc w:val="left"/>
      <w:pPr>
        <w:ind w:left="1798" w:hanging="360"/>
      </w:pPr>
      <w:rPr>
        <w:rFonts w:ascii="Symbol" w:hAnsi="Symbol" w:hint="default"/>
      </w:rPr>
    </w:lvl>
    <w:lvl w:ilvl="2" w:tplc="FFFFFFFF">
      <w:start w:val="1"/>
      <w:numFmt w:val="bullet"/>
      <w:lvlText w:val=""/>
      <w:lvlJc w:val="left"/>
      <w:pPr>
        <w:ind w:left="2518" w:hanging="360"/>
      </w:pPr>
      <w:rPr>
        <w:rFonts w:ascii="Wingdings" w:hAnsi="Wingdings" w:hint="default"/>
      </w:rPr>
    </w:lvl>
    <w:lvl w:ilvl="3" w:tplc="FFFFFFFF" w:tentative="1">
      <w:start w:val="1"/>
      <w:numFmt w:val="bullet"/>
      <w:lvlText w:val=""/>
      <w:lvlJc w:val="left"/>
      <w:pPr>
        <w:ind w:left="3238" w:hanging="360"/>
      </w:pPr>
      <w:rPr>
        <w:rFonts w:ascii="Symbol" w:hAnsi="Symbol" w:hint="default"/>
      </w:rPr>
    </w:lvl>
    <w:lvl w:ilvl="4" w:tplc="FFFFFFFF" w:tentative="1">
      <w:start w:val="1"/>
      <w:numFmt w:val="bullet"/>
      <w:lvlText w:val="o"/>
      <w:lvlJc w:val="left"/>
      <w:pPr>
        <w:ind w:left="3958" w:hanging="360"/>
      </w:pPr>
      <w:rPr>
        <w:rFonts w:ascii="Courier New" w:hAnsi="Courier New" w:cs="Courier New" w:hint="default"/>
      </w:rPr>
    </w:lvl>
    <w:lvl w:ilvl="5" w:tplc="FFFFFFFF" w:tentative="1">
      <w:start w:val="1"/>
      <w:numFmt w:val="bullet"/>
      <w:lvlText w:val=""/>
      <w:lvlJc w:val="left"/>
      <w:pPr>
        <w:ind w:left="4678" w:hanging="360"/>
      </w:pPr>
      <w:rPr>
        <w:rFonts w:ascii="Wingdings" w:hAnsi="Wingdings" w:hint="default"/>
      </w:rPr>
    </w:lvl>
    <w:lvl w:ilvl="6" w:tplc="FFFFFFFF" w:tentative="1">
      <w:start w:val="1"/>
      <w:numFmt w:val="bullet"/>
      <w:lvlText w:val=""/>
      <w:lvlJc w:val="left"/>
      <w:pPr>
        <w:ind w:left="5398" w:hanging="360"/>
      </w:pPr>
      <w:rPr>
        <w:rFonts w:ascii="Symbol" w:hAnsi="Symbol" w:hint="default"/>
      </w:rPr>
    </w:lvl>
    <w:lvl w:ilvl="7" w:tplc="FFFFFFFF" w:tentative="1">
      <w:start w:val="1"/>
      <w:numFmt w:val="bullet"/>
      <w:lvlText w:val="o"/>
      <w:lvlJc w:val="left"/>
      <w:pPr>
        <w:ind w:left="6118" w:hanging="360"/>
      </w:pPr>
      <w:rPr>
        <w:rFonts w:ascii="Courier New" w:hAnsi="Courier New" w:cs="Courier New" w:hint="default"/>
      </w:rPr>
    </w:lvl>
    <w:lvl w:ilvl="8" w:tplc="FFFFFFFF" w:tentative="1">
      <w:start w:val="1"/>
      <w:numFmt w:val="bullet"/>
      <w:lvlText w:val=""/>
      <w:lvlJc w:val="left"/>
      <w:pPr>
        <w:ind w:left="6838" w:hanging="360"/>
      </w:pPr>
      <w:rPr>
        <w:rFonts w:ascii="Wingdings" w:hAnsi="Wingdings" w:hint="default"/>
      </w:rPr>
    </w:lvl>
  </w:abstractNum>
  <w:abstractNum w:abstractNumId="63" w15:restartNumberingAfterBreak="0">
    <w:nsid w:val="7BB233E2"/>
    <w:multiLevelType w:val="hybridMultilevel"/>
    <w:tmpl w:val="3AFA1B3A"/>
    <w:lvl w:ilvl="0" w:tplc="FFFFFFFF">
      <w:start w:val="1"/>
      <w:numFmt w:val="bullet"/>
      <w:lvlText w:val=""/>
      <w:lvlJc w:val="left"/>
      <w:pPr>
        <w:ind w:left="786" w:hanging="360"/>
      </w:pPr>
      <w:rPr>
        <w:rFonts w:ascii="Symbol" w:hAnsi="Symbol" w:hint="default"/>
      </w:rPr>
    </w:lvl>
    <w:lvl w:ilvl="1" w:tplc="7864EEA8">
      <w:start w:val="1"/>
      <w:numFmt w:val="bullet"/>
      <w:lvlText w:val=""/>
      <w:lvlJc w:val="left"/>
      <w:pPr>
        <w:ind w:left="846" w:hanging="360"/>
      </w:pPr>
      <w:rPr>
        <w:rFonts w:ascii="Symbol" w:hAnsi="Symbol"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64" w15:restartNumberingAfterBreak="0">
    <w:nsid w:val="7EDF0DDA"/>
    <w:multiLevelType w:val="hybridMultilevel"/>
    <w:tmpl w:val="9F2245D6"/>
    <w:name w:val="WWNum72"/>
    <w:lvl w:ilvl="0" w:tplc="85F6A1C8">
      <w:start w:val="1"/>
      <w:numFmt w:val="decimal"/>
      <w:lvlText w:val="%1."/>
      <w:lvlJc w:val="left"/>
      <w:pPr>
        <w:tabs>
          <w:tab w:val="num" w:pos="437"/>
        </w:tabs>
        <w:ind w:left="437" w:hanging="360"/>
      </w:pPr>
      <w:rPr>
        <w:rFonts w:ascii="Tahoma" w:hAnsi="Tahoma" w:cs="Tahoma" w:hint="default"/>
        <w:b w:val="0"/>
        <w:bCs w:val="0"/>
        <w:i w:val="0"/>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932249606">
    <w:abstractNumId w:val="18"/>
  </w:num>
  <w:num w:numId="2" w16cid:durableId="1763640773">
    <w:abstractNumId w:val="53"/>
  </w:num>
  <w:num w:numId="3" w16cid:durableId="2038769230">
    <w:abstractNumId w:val="23"/>
  </w:num>
  <w:num w:numId="4" w16cid:durableId="942610090">
    <w:abstractNumId w:val="30"/>
  </w:num>
  <w:num w:numId="5" w16cid:durableId="1407344320">
    <w:abstractNumId w:val="59"/>
  </w:num>
  <w:num w:numId="6" w16cid:durableId="397361819">
    <w:abstractNumId w:val="30"/>
  </w:num>
  <w:num w:numId="7" w16cid:durableId="534150229">
    <w:abstractNumId w:val="63"/>
  </w:num>
  <w:num w:numId="8" w16cid:durableId="89934293">
    <w:abstractNumId w:val="54"/>
  </w:num>
  <w:num w:numId="9" w16cid:durableId="1238855705">
    <w:abstractNumId w:val="34"/>
  </w:num>
  <w:num w:numId="10" w16cid:durableId="858658644">
    <w:abstractNumId w:val="35"/>
  </w:num>
  <w:num w:numId="11" w16cid:durableId="2136869479">
    <w:abstractNumId w:val="12"/>
  </w:num>
  <w:num w:numId="12" w16cid:durableId="1413355064">
    <w:abstractNumId w:val="58"/>
  </w:num>
  <w:num w:numId="13" w16cid:durableId="314526596">
    <w:abstractNumId w:val="25"/>
  </w:num>
  <w:num w:numId="14" w16cid:durableId="462039354">
    <w:abstractNumId w:val="37"/>
  </w:num>
  <w:num w:numId="15" w16cid:durableId="669909229">
    <w:abstractNumId w:val="43"/>
  </w:num>
  <w:num w:numId="16" w16cid:durableId="245383302">
    <w:abstractNumId w:val="61"/>
  </w:num>
  <w:num w:numId="17" w16cid:durableId="1147749822">
    <w:abstractNumId w:val="10"/>
  </w:num>
  <w:num w:numId="18" w16cid:durableId="888609017">
    <w:abstractNumId w:val="21"/>
  </w:num>
  <w:num w:numId="19" w16cid:durableId="901526957">
    <w:abstractNumId w:val="14"/>
  </w:num>
  <w:num w:numId="20" w16cid:durableId="1219131491">
    <w:abstractNumId w:val="7"/>
  </w:num>
  <w:num w:numId="21" w16cid:durableId="1814712202">
    <w:abstractNumId w:val="20"/>
  </w:num>
  <w:num w:numId="22" w16cid:durableId="301473152">
    <w:abstractNumId w:val="50"/>
  </w:num>
  <w:num w:numId="23" w16cid:durableId="129172130">
    <w:abstractNumId w:val="16"/>
  </w:num>
  <w:num w:numId="24" w16cid:durableId="759065867">
    <w:abstractNumId w:val="13"/>
  </w:num>
  <w:num w:numId="25" w16cid:durableId="799424564">
    <w:abstractNumId w:val="48"/>
  </w:num>
  <w:num w:numId="26" w16cid:durableId="1616785445">
    <w:abstractNumId w:val="52"/>
  </w:num>
  <w:num w:numId="27" w16cid:durableId="422607006">
    <w:abstractNumId w:val="32"/>
  </w:num>
  <w:num w:numId="28" w16cid:durableId="1007056929">
    <w:abstractNumId w:val="62"/>
  </w:num>
  <w:num w:numId="29" w16cid:durableId="1553925240">
    <w:abstractNumId w:val="36"/>
  </w:num>
  <w:num w:numId="30" w16cid:durableId="432556320">
    <w:abstractNumId w:val="27"/>
  </w:num>
  <w:num w:numId="31" w16cid:durableId="168057266">
    <w:abstractNumId w:val="15"/>
  </w:num>
  <w:num w:numId="32" w16cid:durableId="1588416151">
    <w:abstractNumId w:val="24"/>
  </w:num>
  <w:num w:numId="33" w16cid:durableId="318655786">
    <w:abstractNumId w:val="9"/>
  </w:num>
  <w:num w:numId="34" w16cid:durableId="991447185">
    <w:abstractNumId w:val="39"/>
  </w:num>
  <w:num w:numId="35" w16cid:durableId="1707870963">
    <w:abstractNumId w:val="57"/>
  </w:num>
  <w:num w:numId="36" w16cid:durableId="1645085389">
    <w:abstractNumId w:val="55"/>
  </w:num>
  <w:num w:numId="37" w16cid:durableId="1923683355">
    <w:abstractNumId w:val="41"/>
  </w:num>
  <w:num w:numId="38" w16cid:durableId="1704671769">
    <w:abstractNumId w:val="19"/>
  </w:num>
  <w:num w:numId="39" w16cid:durableId="551503195">
    <w:abstractNumId w:val="28"/>
  </w:num>
  <w:num w:numId="40" w16cid:durableId="1371804608">
    <w:abstractNumId w:val="56"/>
  </w:num>
  <w:num w:numId="41" w16cid:durableId="2048795074">
    <w:abstractNumId w:val="42"/>
  </w:num>
  <w:num w:numId="42" w16cid:durableId="2035498932">
    <w:abstractNumId w:val="6"/>
  </w:num>
  <w:num w:numId="43" w16cid:durableId="1782602088">
    <w:abstractNumId w:val="38"/>
  </w:num>
  <w:num w:numId="44" w16cid:durableId="1089500276">
    <w:abstractNumId w:val="45"/>
  </w:num>
  <w:num w:numId="45" w16cid:durableId="1840777987">
    <w:abstractNumId w:val="26"/>
  </w:num>
  <w:num w:numId="46" w16cid:durableId="753624412">
    <w:abstractNumId w:val="11"/>
  </w:num>
  <w:num w:numId="47" w16cid:durableId="1905025761">
    <w:abstractNumId w:val="17"/>
  </w:num>
  <w:num w:numId="48" w16cid:durableId="202402728">
    <w:abstractNumId w:val="40"/>
  </w:num>
  <w:num w:numId="49" w16cid:durableId="1753745587">
    <w:abstractNumId w:val="47"/>
  </w:num>
  <w:num w:numId="50" w16cid:durableId="1672558810">
    <w:abstractNumId w:val="44"/>
  </w:num>
  <w:num w:numId="51" w16cid:durableId="1273393933">
    <w:abstractNumId w:val="49"/>
  </w:num>
  <w:num w:numId="52" w16cid:durableId="1319194096">
    <w:abstractNumId w:val="60"/>
  </w:num>
  <w:num w:numId="53" w16cid:durableId="1044597056">
    <w:abstractNumId w:val="5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4E8"/>
    <w:rsid w:val="00001453"/>
    <w:rsid w:val="00002383"/>
    <w:rsid w:val="000108C3"/>
    <w:rsid w:val="0001113A"/>
    <w:rsid w:val="000128C0"/>
    <w:rsid w:val="000134B4"/>
    <w:rsid w:val="000158AF"/>
    <w:rsid w:val="00015907"/>
    <w:rsid w:val="00015C92"/>
    <w:rsid w:val="0002320D"/>
    <w:rsid w:val="00024B8D"/>
    <w:rsid w:val="00030104"/>
    <w:rsid w:val="00031270"/>
    <w:rsid w:val="00032179"/>
    <w:rsid w:val="00033A09"/>
    <w:rsid w:val="00037D68"/>
    <w:rsid w:val="0004126B"/>
    <w:rsid w:val="00044739"/>
    <w:rsid w:val="00051D34"/>
    <w:rsid w:val="00055090"/>
    <w:rsid w:val="00057E2F"/>
    <w:rsid w:val="00061EB7"/>
    <w:rsid w:val="00062446"/>
    <w:rsid w:val="00066B73"/>
    <w:rsid w:val="00070763"/>
    <w:rsid w:val="00072C78"/>
    <w:rsid w:val="000735F9"/>
    <w:rsid w:val="000770ED"/>
    <w:rsid w:val="000778B9"/>
    <w:rsid w:val="00077BF3"/>
    <w:rsid w:val="00084733"/>
    <w:rsid w:val="0008521D"/>
    <w:rsid w:val="0008645F"/>
    <w:rsid w:val="00086855"/>
    <w:rsid w:val="000921A3"/>
    <w:rsid w:val="00093CD6"/>
    <w:rsid w:val="000944E8"/>
    <w:rsid w:val="000979D0"/>
    <w:rsid w:val="000A4FCD"/>
    <w:rsid w:val="000B06B8"/>
    <w:rsid w:val="000B1EB8"/>
    <w:rsid w:val="000B2014"/>
    <w:rsid w:val="000B615A"/>
    <w:rsid w:val="000C2247"/>
    <w:rsid w:val="000C2A8A"/>
    <w:rsid w:val="000C3204"/>
    <w:rsid w:val="000C3C8F"/>
    <w:rsid w:val="000C4D12"/>
    <w:rsid w:val="000D5DC9"/>
    <w:rsid w:val="000D796F"/>
    <w:rsid w:val="000E2616"/>
    <w:rsid w:val="000E444F"/>
    <w:rsid w:val="000E54D0"/>
    <w:rsid w:val="000E5908"/>
    <w:rsid w:val="000E7ABD"/>
    <w:rsid w:val="000F08D1"/>
    <w:rsid w:val="000F1F6C"/>
    <w:rsid w:val="000F3EB4"/>
    <w:rsid w:val="000F4992"/>
    <w:rsid w:val="000F522C"/>
    <w:rsid w:val="00101A96"/>
    <w:rsid w:val="0010684B"/>
    <w:rsid w:val="00106F0C"/>
    <w:rsid w:val="00107457"/>
    <w:rsid w:val="00110EE9"/>
    <w:rsid w:val="00113F57"/>
    <w:rsid w:val="00114070"/>
    <w:rsid w:val="00116843"/>
    <w:rsid w:val="001206D5"/>
    <w:rsid w:val="0012354C"/>
    <w:rsid w:val="001239C4"/>
    <w:rsid w:val="001244DB"/>
    <w:rsid w:val="00124C70"/>
    <w:rsid w:val="00124DDB"/>
    <w:rsid w:val="001258A7"/>
    <w:rsid w:val="00125D56"/>
    <w:rsid w:val="00130D60"/>
    <w:rsid w:val="00130EDB"/>
    <w:rsid w:val="001313CF"/>
    <w:rsid w:val="001350AB"/>
    <w:rsid w:val="001360BC"/>
    <w:rsid w:val="00137C55"/>
    <w:rsid w:val="00141F2C"/>
    <w:rsid w:val="00143C95"/>
    <w:rsid w:val="00147D0D"/>
    <w:rsid w:val="001506B5"/>
    <w:rsid w:val="001512A8"/>
    <w:rsid w:val="00151A04"/>
    <w:rsid w:val="001562C3"/>
    <w:rsid w:val="00157935"/>
    <w:rsid w:val="001604AA"/>
    <w:rsid w:val="0016208D"/>
    <w:rsid w:val="00162A5A"/>
    <w:rsid w:val="00163977"/>
    <w:rsid w:val="00164880"/>
    <w:rsid w:val="00166DC5"/>
    <w:rsid w:val="001715B8"/>
    <w:rsid w:val="001716D0"/>
    <w:rsid w:val="00171FA0"/>
    <w:rsid w:val="00173334"/>
    <w:rsid w:val="00173EAA"/>
    <w:rsid w:val="00177532"/>
    <w:rsid w:val="00177673"/>
    <w:rsid w:val="0018011A"/>
    <w:rsid w:val="0018054E"/>
    <w:rsid w:val="00183B89"/>
    <w:rsid w:val="00184163"/>
    <w:rsid w:val="00184919"/>
    <w:rsid w:val="00184E6B"/>
    <w:rsid w:val="00186D4A"/>
    <w:rsid w:val="0018798C"/>
    <w:rsid w:val="00187B98"/>
    <w:rsid w:val="00187C54"/>
    <w:rsid w:val="001907AB"/>
    <w:rsid w:val="00192C1C"/>
    <w:rsid w:val="001951F0"/>
    <w:rsid w:val="00195F71"/>
    <w:rsid w:val="00197F3F"/>
    <w:rsid w:val="001A0DE9"/>
    <w:rsid w:val="001A125E"/>
    <w:rsid w:val="001A3688"/>
    <w:rsid w:val="001A6128"/>
    <w:rsid w:val="001A6FF4"/>
    <w:rsid w:val="001A7C33"/>
    <w:rsid w:val="001B0B25"/>
    <w:rsid w:val="001C15CB"/>
    <w:rsid w:val="001C7A1A"/>
    <w:rsid w:val="001D486A"/>
    <w:rsid w:val="001D5042"/>
    <w:rsid w:val="001D77CE"/>
    <w:rsid w:val="001E14D7"/>
    <w:rsid w:val="001E1644"/>
    <w:rsid w:val="001E1772"/>
    <w:rsid w:val="001E3BDA"/>
    <w:rsid w:val="001E42CE"/>
    <w:rsid w:val="001E5C61"/>
    <w:rsid w:val="001E6052"/>
    <w:rsid w:val="001F1494"/>
    <w:rsid w:val="001F1575"/>
    <w:rsid w:val="001F1826"/>
    <w:rsid w:val="001F2047"/>
    <w:rsid w:val="001F2606"/>
    <w:rsid w:val="001F3B07"/>
    <w:rsid w:val="001F3B74"/>
    <w:rsid w:val="001F5968"/>
    <w:rsid w:val="0020302D"/>
    <w:rsid w:val="00203185"/>
    <w:rsid w:val="00211898"/>
    <w:rsid w:val="00215462"/>
    <w:rsid w:val="00216404"/>
    <w:rsid w:val="00216DE6"/>
    <w:rsid w:val="0021767D"/>
    <w:rsid w:val="0022104A"/>
    <w:rsid w:val="00221975"/>
    <w:rsid w:val="00223BC6"/>
    <w:rsid w:val="00223D60"/>
    <w:rsid w:val="00224BD5"/>
    <w:rsid w:val="00226715"/>
    <w:rsid w:val="00226E3C"/>
    <w:rsid w:val="002279F6"/>
    <w:rsid w:val="0023092F"/>
    <w:rsid w:val="00234554"/>
    <w:rsid w:val="0023463C"/>
    <w:rsid w:val="00234C0C"/>
    <w:rsid w:val="00235A05"/>
    <w:rsid w:val="00235EB8"/>
    <w:rsid w:val="00242680"/>
    <w:rsid w:val="002454B4"/>
    <w:rsid w:val="00245759"/>
    <w:rsid w:val="00246905"/>
    <w:rsid w:val="00247243"/>
    <w:rsid w:val="00247D09"/>
    <w:rsid w:val="00254094"/>
    <w:rsid w:val="002545D2"/>
    <w:rsid w:val="00256D08"/>
    <w:rsid w:val="002627DA"/>
    <w:rsid w:val="00263215"/>
    <w:rsid w:val="00263C85"/>
    <w:rsid w:val="00265903"/>
    <w:rsid w:val="00266039"/>
    <w:rsid w:val="00270711"/>
    <w:rsid w:val="0027161E"/>
    <w:rsid w:val="00271786"/>
    <w:rsid w:val="00272896"/>
    <w:rsid w:val="00272DA3"/>
    <w:rsid w:val="00275CFC"/>
    <w:rsid w:val="00276813"/>
    <w:rsid w:val="0027781E"/>
    <w:rsid w:val="0028204F"/>
    <w:rsid w:val="002823F5"/>
    <w:rsid w:val="00282B79"/>
    <w:rsid w:val="0028524B"/>
    <w:rsid w:val="00286B5C"/>
    <w:rsid w:val="00292ABB"/>
    <w:rsid w:val="002932C0"/>
    <w:rsid w:val="00294F8F"/>
    <w:rsid w:val="00297296"/>
    <w:rsid w:val="002A35F2"/>
    <w:rsid w:val="002A3963"/>
    <w:rsid w:val="002A4938"/>
    <w:rsid w:val="002A7D35"/>
    <w:rsid w:val="002B0111"/>
    <w:rsid w:val="002B1C81"/>
    <w:rsid w:val="002B3539"/>
    <w:rsid w:val="002C038D"/>
    <w:rsid w:val="002C13B2"/>
    <w:rsid w:val="002C4276"/>
    <w:rsid w:val="002C6340"/>
    <w:rsid w:val="002D09EF"/>
    <w:rsid w:val="002D1A33"/>
    <w:rsid w:val="002D2A1B"/>
    <w:rsid w:val="002D34D3"/>
    <w:rsid w:val="002D6065"/>
    <w:rsid w:val="002E2BCF"/>
    <w:rsid w:val="002F0995"/>
    <w:rsid w:val="002F3660"/>
    <w:rsid w:val="002F56EF"/>
    <w:rsid w:val="002F6559"/>
    <w:rsid w:val="0030219C"/>
    <w:rsid w:val="00303AC4"/>
    <w:rsid w:val="00304FE4"/>
    <w:rsid w:val="00306196"/>
    <w:rsid w:val="0031093A"/>
    <w:rsid w:val="003120B6"/>
    <w:rsid w:val="00312BAB"/>
    <w:rsid w:val="00313113"/>
    <w:rsid w:val="003142C6"/>
    <w:rsid w:val="00316858"/>
    <w:rsid w:val="003204BE"/>
    <w:rsid w:val="003224D0"/>
    <w:rsid w:val="00322BFB"/>
    <w:rsid w:val="00323729"/>
    <w:rsid w:val="00323D3C"/>
    <w:rsid w:val="00325048"/>
    <w:rsid w:val="00326286"/>
    <w:rsid w:val="0032638D"/>
    <w:rsid w:val="00330038"/>
    <w:rsid w:val="00330E97"/>
    <w:rsid w:val="00333016"/>
    <w:rsid w:val="00334987"/>
    <w:rsid w:val="00336404"/>
    <w:rsid w:val="003451F4"/>
    <w:rsid w:val="0034743D"/>
    <w:rsid w:val="00351401"/>
    <w:rsid w:val="00351616"/>
    <w:rsid w:val="00352D03"/>
    <w:rsid w:val="00353B2D"/>
    <w:rsid w:val="00356951"/>
    <w:rsid w:val="00356953"/>
    <w:rsid w:val="00356A35"/>
    <w:rsid w:val="00356FEB"/>
    <w:rsid w:val="00363AB0"/>
    <w:rsid w:val="00367434"/>
    <w:rsid w:val="003738CB"/>
    <w:rsid w:val="00373F1E"/>
    <w:rsid w:val="003756D5"/>
    <w:rsid w:val="003757A5"/>
    <w:rsid w:val="00376323"/>
    <w:rsid w:val="0038373B"/>
    <w:rsid w:val="00385CEA"/>
    <w:rsid w:val="00387AFA"/>
    <w:rsid w:val="003902A0"/>
    <w:rsid w:val="0039098D"/>
    <w:rsid w:val="0039303A"/>
    <w:rsid w:val="003937B1"/>
    <w:rsid w:val="00396617"/>
    <w:rsid w:val="003A0C9B"/>
    <w:rsid w:val="003A251A"/>
    <w:rsid w:val="003A3621"/>
    <w:rsid w:val="003A6801"/>
    <w:rsid w:val="003A6E15"/>
    <w:rsid w:val="003A713F"/>
    <w:rsid w:val="003A7A91"/>
    <w:rsid w:val="003A7F4B"/>
    <w:rsid w:val="003B3A51"/>
    <w:rsid w:val="003B65B9"/>
    <w:rsid w:val="003C37E9"/>
    <w:rsid w:val="003C416E"/>
    <w:rsid w:val="003C43FB"/>
    <w:rsid w:val="003C5E83"/>
    <w:rsid w:val="003C631E"/>
    <w:rsid w:val="003D1610"/>
    <w:rsid w:val="003D2826"/>
    <w:rsid w:val="003D328B"/>
    <w:rsid w:val="003D3C2E"/>
    <w:rsid w:val="003D4C22"/>
    <w:rsid w:val="003E25CA"/>
    <w:rsid w:val="003E41AD"/>
    <w:rsid w:val="003E4628"/>
    <w:rsid w:val="003F0239"/>
    <w:rsid w:val="003F118F"/>
    <w:rsid w:val="003F20A3"/>
    <w:rsid w:val="003F4A26"/>
    <w:rsid w:val="003F6B7C"/>
    <w:rsid w:val="003F6D79"/>
    <w:rsid w:val="003F6F82"/>
    <w:rsid w:val="0040371D"/>
    <w:rsid w:val="00404180"/>
    <w:rsid w:val="0040524C"/>
    <w:rsid w:val="00410247"/>
    <w:rsid w:val="00410560"/>
    <w:rsid w:val="00411817"/>
    <w:rsid w:val="0041311F"/>
    <w:rsid w:val="00414A77"/>
    <w:rsid w:val="00416642"/>
    <w:rsid w:val="00416B93"/>
    <w:rsid w:val="00420634"/>
    <w:rsid w:val="00420664"/>
    <w:rsid w:val="00420BE7"/>
    <w:rsid w:val="004212AF"/>
    <w:rsid w:val="004217DF"/>
    <w:rsid w:val="00422A3F"/>
    <w:rsid w:val="004250BC"/>
    <w:rsid w:val="0042743B"/>
    <w:rsid w:val="00430155"/>
    <w:rsid w:val="00430D50"/>
    <w:rsid w:val="00431561"/>
    <w:rsid w:val="004325C2"/>
    <w:rsid w:val="00432D5E"/>
    <w:rsid w:val="004332C1"/>
    <w:rsid w:val="00441C42"/>
    <w:rsid w:val="00441F83"/>
    <w:rsid w:val="00442110"/>
    <w:rsid w:val="0044354B"/>
    <w:rsid w:val="00444831"/>
    <w:rsid w:val="00446A0F"/>
    <w:rsid w:val="00447537"/>
    <w:rsid w:val="00447FC0"/>
    <w:rsid w:val="00450614"/>
    <w:rsid w:val="00451C04"/>
    <w:rsid w:val="00453F3E"/>
    <w:rsid w:val="0045554D"/>
    <w:rsid w:val="00456A15"/>
    <w:rsid w:val="0045799B"/>
    <w:rsid w:val="00462CF5"/>
    <w:rsid w:val="00463ED1"/>
    <w:rsid w:val="0046557B"/>
    <w:rsid w:val="004676DC"/>
    <w:rsid w:val="00473320"/>
    <w:rsid w:val="004754A0"/>
    <w:rsid w:val="0048164D"/>
    <w:rsid w:val="00481F45"/>
    <w:rsid w:val="00482E87"/>
    <w:rsid w:val="004840F1"/>
    <w:rsid w:val="00484F8F"/>
    <w:rsid w:val="00487899"/>
    <w:rsid w:val="004908F5"/>
    <w:rsid w:val="00490B0C"/>
    <w:rsid w:val="00491327"/>
    <w:rsid w:val="00491657"/>
    <w:rsid w:val="004929DA"/>
    <w:rsid w:val="00493B86"/>
    <w:rsid w:val="004959C5"/>
    <w:rsid w:val="00496368"/>
    <w:rsid w:val="0049684B"/>
    <w:rsid w:val="004A1342"/>
    <w:rsid w:val="004A315D"/>
    <w:rsid w:val="004B207D"/>
    <w:rsid w:val="004B27FA"/>
    <w:rsid w:val="004B4007"/>
    <w:rsid w:val="004B4C76"/>
    <w:rsid w:val="004C1993"/>
    <w:rsid w:val="004C36E5"/>
    <w:rsid w:val="004C7BBF"/>
    <w:rsid w:val="004C7CF2"/>
    <w:rsid w:val="004D437C"/>
    <w:rsid w:val="004D6C15"/>
    <w:rsid w:val="004E16AE"/>
    <w:rsid w:val="004E1E31"/>
    <w:rsid w:val="004E618C"/>
    <w:rsid w:val="004E64B1"/>
    <w:rsid w:val="004E77BC"/>
    <w:rsid w:val="004F0373"/>
    <w:rsid w:val="004F056F"/>
    <w:rsid w:val="004F1A2A"/>
    <w:rsid w:val="004F2098"/>
    <w:rsid w:val="004F49EA"/>
    <w:rsid w:val="00502BE4"/>
    <w:rsid w:val="00502D42"/>
    <w:rsid w:val="00505919"/>
    <w:rsid w:val="00511BB5"/>
    <w:rsid w:val="005148F4"/>
    <w:rsid w:val="00522270"/>
    <w:rsid w:val="00522A4E"/>
    <w:rsid w:val="005235E2"/>
    <w:rsid w:val="00523789"/>
    <w:rsid w:val="005239E9"/>
    <w:rsid w:val="00523CE9"/>
    <w:rsid w:val="005247EB"/>
    <w:rsid w:val="0052612E"/>
    <w:rsid w:val="0052744E"/>
    <w:rsid w:val="00527F69"/>
    <w:rsid w:val="00531541"/>
    <w:rsid w:val="00534554"/>
    <w:rsid w:val="005370DB"/>
    <w:rsid w:val="0054123E"/>
    <w:rsid w:val="00541343"/>
    <w:rsid w:val="00544437"/>
    <w:rsid w:val="00544EA2"/>
    <w:rsid w:val="00546322"/>
    <w:rsid w:val="0054696C"/>
    <w:rsid w:val="00546DBF"/>
    <w:rsid w:val="005472ED"/>
    <w:rsid w:val="005518AB"/>
    <w:rsid w:val="00552D95"/>
    <w:rsid w:val="005531BB"/>
    <w:rsid w:val="00553B62"/>
    <w:rsid w:val="00553DD7"/>
    <w:rsid w:val="00553FC4"/>
    <w:rsid w:val="00554B16"/>
    <w:rsid w:val="005571F1"/>
    <w:rsid w:val="00557908"/>
    <w:rsid w:val="00561CDA"/>
    <w:rsid w:val="005636D3"/>
    <w:rsid w:val="00563C3D"/>
    <w:rsid w:val="00577A31"/>
    <w:rsid w:val="00580F0B"/>
    <w:rsid w:val="005842F5"/>
    <w:rsid w:val="005853D8"/>
    <w:rsid w:val="00587B1E"/>
    <w:rsid w:val="00590ED8"/>
    <w:rsid w:val="00591BDF"/>
    <w:rsid w:val="00592192"/>
    <w:rsid w:val="005923A3"/>
    <w:rsid w:val="00594B22"/>
    <w:rsid w:val="0059676D"/>
    <w:rsid w:val="0059710D"/>
    <w:rsid w:val="005A0458"/>
    <w:rsid w:val="005A3908"/>
    <w:rsid w:val="005A3B55"/>
    <w:rsid w:val="005A4BEA"/>
    <w:rsid w:val="005A55ED"/>
    <w:rsid w:val="005A5821"/>
    <w:rsid w:val="005A6F50"/>
    <w:rsid w:val="005A78D7"/>
    <w:rsid w:val="005A7AD0"/>
    <w:rsid w:val="005A7E81"/>
    <w:rsid w:val="005B0721"/>
    <w:rsid w:val="005B166B"/>
    <w:rsid w:val="005B28AF"/>
    <w:rsid w:val="005B28E6"/>
    <w:rsid w:val="005B7F76"/>
    <w:rsid w:val="005C24B8"/>
    <w:rsid w:val="005C2991"/>
    <w:rsid w:val="005C5B04"/>
    <w:rsid w:val="005C6B40"/>
    <w:rsid w:val="005C7D84"/>
    <w:rsid w:val="005D1E32"/>
    <w:rsid w:val="005D288F"/>
    <w:rsid w:val="005D5E29"/>
    <w:rsid w:val="005D6E76"/>
    <w:rsid w:val="005E1685"/>
    <w:rsid w:val="005E1DB6"/>
    <w:rsid w:val="005E2602"/>
    <w:rsid w:val="005E50DC"/>
    <w:rsid w:val="005E54B8"/>
    <w:rsid w:val="005E55AE"/>
    <w:rsid w:val="005E5E6A"/>
    <w:rsid w:val="005E6717"/>
    <w:rsid w:val="005F131F"/>
    <w:rsid w:val="005F2BF4"/>
    <w:rsid w:val="005F335A"/>
    <w:rsid w:val="005F4DDE"/>
    <w:rsid w:val="005F7572"/>
    <w:rsid w:val="00600A3E"/>
    <w:rsid w:val="00601395"/>
    <w:rsid w:val="006017D3"/>
    <w:rsid w:val="00603230"/>
    <w:rsid w:val="00607EC4"/>
    <w:rsid w:val="00610DDF"/>
    <w:rsid w:val="00612FDC"/>
    <w:rsid w:val="006130F3"/>
    <w:rsid w:val="006137F0"/>
    <w:rsid w:val="00614138"/>
    <w:rsid w:val="00617370"/>
    <w:rsid w:val="00617F18"/>
    <w:rsid w:val="00620452"/>
    <w:rsid w:val="00622A63"/>
    <w:rsid w:val="00623DCB"/>
    <w:rsid w:val="00627592"/>
    <w:rsid w:val="00631E47"/>
    <w:rsid w:val="00632BF9"/>
    <w:rsid w:val="00636369"/>
    <w:rsid w:val="006404BD"/>
    <w:rsid w:val="00640AEA"/>
    <w:rsid w:val="00641E66"/>
    <w:rsid w:val="00642B29"/>
    <w:rsid w:val="00643C61"/>
    <w:rsid w:val="00645110"/>
    <w:rsid w:val="00646EFD"/>
    <w:rsid w:val="00647832"/>
    <w:rsid w:val="0065588F"/>
    <w:rsid w:val="00655DC8"/>
    <w:rsid w:val="00656035"/>
    <w:rsid w:val="00657F1F"/>
    <w:rsid w:val="00657F49"/>
    <w:rsid w:val="00660DAF"/>
    <w:rsid w:val="00661D51"/>
    <w:rsid w:val="006622E9"/>
    <w:rsid w:val="006675E4"/>
    <w:rsid w:val="00670930"/>
    <w:rsid w:val="00671C6F"/>
    <w:rsid w:val="00673452"/>
    <w:rsid w:val="00674991"/>
    <w:rsid w:val="006763AE"/>
    <w:rsid w:val="00680292"/>
    <w:rsid w:val="00680732"/>
    <w:rsid w:val="00680D34"/>
    <w:rsid w:val="00685D4D"/>
    <w:rsid w:val="0068612A"/>
    <w:rsid w:val="006872F4"/>
    <w:rsid w:val="006913B0"/>
    <w:rsid w:val="00693585"/>
    <w:rsid w:val="00694908"/>
    <w:rsid w:val="006A00B6"/>
    <w:rsid w:val="006A011A"/>
    <w:rsid w:val="006A1162"/>
    <w:rsid w:val="006A5E60"/>
    <w:rsid w:val="006B1AAC"/>
    <w:rsid w:val="006B2147"/>
    <w:rsid w:val="006B2D11"/>
    <w:rsid w:val="006B4EE1"/>
    <w:rsid w:val="006B52EB"/>
    <w:rsid w:val="006B5671"/>
    <w:rsid w:val="006B64E9"/>
    <w:rsid w:val="006B7B87"/>
    <w:rsid w:val="006C0017"/>
    <w:rsid w:val="006C08C9"/>
    <w:rsid w:val="006C1767"/>
    <w:rsid w:val="006C4071"/>
    <w:rsid w:val="006C62CC"/>
    <w:rsid w:val="006D02FA"/>
    <w:rsid w:val="006D0688"/>
    <w:rsid w:val="006D246D"/>
    <w:rsid w:val="006D5A10"/>
    <w:rsid w:val="006E1135"/>
    <w:rsid w:val="006E1A81"/>
    <w:rsid w:val="006E256B"/>
    <w:rsid w:val="006E360B"/>
    <w:rsid w:val="006E361C"/>
    <w:rsid w:val="006E5391"/>
    <w:rsid w:val="006E632C"/>
    <w:rsid w:val="006F0CC3"/>
    <w:rsid w:val="006F35F2"/>
    <w:rsid w:val="006F598E"/>
    <w:rsid w:val="006F6258"/>
    <w:rsid w:val="006F74BD"/>
    <w:rsid w:val="006F76DF"/>
    <w:rsid w:val="0070003D"/>
    <w:rsid w:val="00706D5A"/>
    <w:rsid w:val="00710579"/>
    <w:rsid w:val="00710857"/>
    <w:rsid w:val="00711D15"/>
    <w:rsid w:val="0071238C"/>
    <w:rsid w:val="0071485D"/>
    <w:rsid w:val="00714DBD"/>
    <w:rsid w:val="00715306"/>
    <w:rsid w:val="0071646B"/>
    <w:rsid w:val="00721665"/>
    <w:rsid w:val="00721DB2"/>
    <w:rsid w:val="0072494E"/>
    <w:rsid w:val="00725E7D"/>
    <w:rsid w:val="0073349B"/>
    <w:rsid w:val="007375C8"/>
    <w:rsid w:val="00740CDF"/>
    <w:rsid w:val="007435E6"/>
    <w:rsid w:val="00747A5A"/>
    <w:rsid w:val="00747F4E"/>
    <w:rsid w:val="00751F04"/>
    <w:rsid w:val="007567B2"/>
    <w:rsid w:val="00756EAA"/>
    <w:rsid w:val="0076592A"/>
    <w:rsid w:val="007662D5"/>
    <w:rsid w:val="0076667A"/>
    <w:rsid w:val="00770471"/>
    <w:rsid w:val="00771BE0"/>
    <w:rsid w:val="00772A14"/>
    <w:rsid w:val="00773413"/>
    <w:rsid w:val="007751D2"/>
    <w:rsid w:val="00776BB0"/>
    <w:rsid w:val="007778AC"/>
    <w:rsid w:val="007839CA"/>
    <w:rsid w:val="007861E5"/>
    <w:rsid w:val="007864F6"/>
    <w:rsid w:val="00791D59"/>
    <w:rsid w:val="00792AC5"/>
    <w:rsid w:val="007951BA"/>
    <w:rsid w:val="00795A77"/>
    <w:rsid w:val="00797023"/>
    <w:rsid w:val="00797220"/>
    <w:rsid w:val="007972FA"/>
    <w:rsid w:val="007B0042"/>
    <w:rsid w:val="007B6B85"/>
    <w:rsid w:val="007B73D4"/>
    <w:rsid w:val="007B77B0"/>
    <w:rsid w:val="007D0161"/>
    <w:rsid w:val="007D16EC"/>
    <w:rsid w:val="007D208F"/>
    <w:rsid w:val="007D2E03"/>
    <w:rsid w:val="007D44A8"/>
    <w:rsid w:val="007D7162"/>
    <w:rsid w:val="007D773C"/>
    <w:rsid w:val="007D77AB"/>
    <w:rsid w:val="007E1479"/>
    <w:rsid w:val="007E2204"/>
    <w:rsid w:val="007E4B34"/>
    <w:rsid w:val="007E52F6"/>
    <w:rsid w:val="007E7AD0"/>
    <w:rsid w:val="007F1D05"/>
    <w:rsid w:val="007F5715"/>
    <w:rsid w:val="007F6ED7"/>
    <w:rsid w:val="008018DA"/>
    <w:rsid w:val="00803A3F"/>
    <w:rsid w:val="00804412"/>
    <w:rsid w:val="00804F31"/>
    <w:rsid w:val="0080597E"/>
    <w:rsid w:val="00806DD9"/>
    <w:rsid w:val="00807C57"/>
    <w:rsid w:val="008158CC"/>
    <w:rsid w:val="00820887"/>
    <w:rsid w:val="0082429D"/>
    <w:rsid w:val="0082572E"/>
    <w:rsid w:val="00826B0E"/>
    <w:rsid w:val="0082716E"/>
    <w:rsid w:val="00830C4D"/>
    <w:rsid w:val="008323E4"/>
    <w:rsid w:val="008324FB"/>
    <w:rsid w:val="008328A8"/>
    <w:rsid w:val="00833D0B"/>
    <w:rsid w:val="008344F9"/>
    <w:rsid w:val="00844C8D"/>
    <w:rsid w:val="00847504"/>
    <w:rsid w:val="00861CAA"/>
    <w:rsid w:val="00864921"/>
    <w:rsid w:val="0086525A"/>
    <w:rsid w:val="00871F6D"/>
    <w:rsid w:val="00872A52"/>
    <w:rsid w:val="008768CC"/>
    <w:rsid w:val="008825DE"/>
    <w:rsid w:val="008838AB"/>
    <w:rsid w:val="00883E13"/>
    <w:rsid w:val="00884415"/>
    <w:rsid w:val="00891131"/>
    <w:rsid w:val="00893938"/>
    <w:rsid w:val="008957A0"/>
    <w:rsid w:val="00895EE0"/>
    <w:rsid w:val="0089655F"/>
    <w:rsid w:val="00896B33"/>
    <w:rsid w:val="008A1B2A"/>
    <w:rsid w:val="008A43BA"/>
    <w:rsid w:val="008B0294"/>
    <w:rsid w:val="008B038C"/>
    <w:rsid w:val="008B10E3"/>
    <w:rsid w:val="008B1742"/>
    <w:rsid w:val="008B4BD3"/>
    <w:rsid w:val="008C1E3A"/>
    <w:rsid w:val="008C2A1D"/>
    <w:rsid w:val="008C3C1A"/>
    <w:rsid w:val="008D277C"/>
    <w:rsid w:val="008D2CBC"/>
    <w:rsid w:val="008D3D57"/>
    <w:rsid w:val="008D582D"/>
    <w:rsid w:val="008D5841"/>
    <w:rsid w:val="008D611A"/>
    <w:rsid w:val="008E07FD"/>
    <w:rsid w:val="008E24FD"/>
    <w:rsid w:val="008E2FA4"/>
    <w:rsid w:val="008E4917"/>
    <w:rsid w:val="008E49F7"/>
    <w:rsid w:val="008E7E1B"/>
    <w:rsid w:val="008F0BCB"/>
    <w:rsid w:val="008F1E18"/>
    <w:rsid w:val="008F23C1"/>
    <w:rsid w:val="008F39FB"/>
    <w:rsid w:val="008F45AE"/>
    <w:rsid w:val="008F5A10"/>
    <w:rsid w:val="008F799F"/>
    <w:rsid w:val="009027CD"/>
    <w:rsid w:val="00906AB4"/>
    <w:rsid w:val="00906D63"/>
    <w:rsid w:val="00910C6D"/>
    <w:rsid w:val="00912A8D"/>
    <w:rsid w:val="009146FD"/>
    <w:rsid w:val="00914FBC"/>
    <w:rsid w:val="00915512"/>
    <w:rsid w:val="00921F64"/>
    <w:rsid w:val="00923083"/>
    <w:rsid w:val="009235B9"/>
    <w:rsid w:val="009242CD"/>
    <w:rsid w:val="009249E3"/>
    <w:rsid w:val="00930BD2"/>
    <w:rsid w:val="00931B7D"/>
    <w:rsid w:val="009322B0"/>
    <w:rsid w:val="0093450D"/>
    <w:rsid w:val="00937DF6"/>
    <w:rsid w:val="0095030F"/>
    <w:rsid w:val="0095503B"/>
    <w:rsid w:val="009567E7"/>
    <w:rsid w:val="00956E99"/>
    <w:rsid w:val="00960667"/>
    <w:rsid w:val="00961DE9"/>
    <w:rsid w:val="00962D6F"/>
    <w:rsid w:val="009633EF"/>
    <w:rsid w:val="00965A87"/>
    <w:rsid w:val="009663E7"/>
    <w:rsid w:val="00967AFE"/>
    <w:rsid w:val="0097053A"/>
    <w:rsid w:val="00970C46"/>
    <w:rsid w:val="00971038"/>
    <w:rsid w:val="00973E35"/>
    <w:rsid w:val="009810E1"/>
    <w:rsid w:val="00981D1B"/>
    <w:rsid w:val="009853EA"/>
    <w:rsid w:val="009865A1"/>
    <w:rsid w:val="00990681"/>
    <w:rsid w:val="009934B2"/>
    <w:rsid w:val="009937B1"/>
    <w:rsid w:val="009960BF"/>
    <w:rsid w:val="00996694"/>
    <w:rsid w:val="009A0104"/>
    <w:rsid w:val="009A098B"/>
    <w:rsid w:val="009A6A3A"/>
    <w:rsid w:val="009B30AD"/>
    <w:rsid w:val="009B4ACA"/>
    <w:rsid w:val="009B5F67"/>
    <w:rsid w:val="009B62F9"/>
    <w:rsid w:val="009B7D19"/>
    <w:rsid w:val="009C0465"/>
    <w:rsid w:val="009C3FC4"/>
    <w:rsid w:val="009C5B9F"/>
    <w:rsid w:val="009D1EBA"/>
    <w:rsid w:val="009D3D56"/>
    <w:rsid w:val="009D7530"/>
    <w:rsid w:val="009E0754"/>
    <w:rsid w:val="009E0CDA"/>
    <w:rsid w:val="009E4076"/>
    <w:rsid w:val="009E5827"/>
    <w:rsid w:val="009E76B0"/>
    <w:rsid w:val="009F3962"/>
    <w:rsid w:val="009F5F32"/>
    <w:rsid w:val="009F6DAC"/>
    <w:rsid w:val="009F6E7C"/>
    <w:rsid w:val="00A01C74"/>
    <w:rsid w:val="00A06C71"/>
    <w:rsid w:val="00A11C8A"/>
    <w:rsid w:val="00A178D7"/>
    <w:rsid w:val="00A20230"/>
    <w:rsid w:val="00A23B97"/>
    <w:rsid w:val="00A25ACA"/>
    <w:rsid w:val="00A2635D"/>
    <w:rsid w:val="00A26D16"/>
    <w:rsid w:val="00A27BFD"/>
    <w:rsid w:val="00A30912"/>
    <w:rsid w:val="00A37048"/>
    <w:rsid w:val="00A47BC7"/>
    <w:rsid w:val="00A47EF2"/>
    <w:rsid w:val="00A51DFF"/>
    <w:rsid w:val="00A52011"/>
    <w:rsid w:val="00A525FD"/>
    <w:rsid w:val="00A52A60"/>
    <w:rsid w:val="00A52F5E"/>
    <w:rsid w:val="00A55891"/>
    <w:rsid w:val="00A55F49"/>
    <w:rsid w:val="00A56E46"/>
    <w:rsid w:val="00A578F6"/>
    <w:rsid w:val="00A616F0"/>
    <w:rsid w:val="00A63229"/>
    <w:rsid w:val="00A72DA5"/>
    <w:rsid w:val="00A74B38"/>
    <w:rsid w:val="00A75C49"/>
    <w:rsid w:val="00A77FC0"/>
    <w:rsid w:val="00A839CA"/>
    <w:rsid w:val="00A843C8"/>
    <w:rsid w:val="00A845AF"/>
    <w:rsid w:val="00A85BEB"/>
    <w:rsid w:val="00A864CB"/>
    <w:rsid w:val="00A87D4C"/>
    <w:rsid w:val="00A903E4"/>
    <w:rsid w:val="00A94310"/>
    <w:rsid w:val="00A97B82"/>
    <w:rsid w:val="00AA031C"/>
    <w:rsid w:val="00AA0FAA"/>
    <w:rsid w:val="00AA5B1C"/>
    <w:rsid w:val="00AA6360"/>
    <w:rsid w:val="00AB29F8"/>
    <w:rsid w:val="00AB31A8"/>
    <w:rsid w:val="00AB5A55"/>
    <w:rsid w:val="00AB7270"/>
    <w:rsid w:val="00AC35CF"/>
    <w:rsid w:val="00AC4B16"/>
    <w:rsid w:val="00AC5068"/>
    <w:rsid w:val="00AC5F72"/>
    <w:rsid w:val="00AC7C64"/>
    <w:rsid w:val="00AC7EBD"/>
    <w:rsid w:val="00AD0848"/>
    <w:rsid w:val="00AD0B42"/>
    <w:rsid w:val="00AD1565"/>
    <w:rsid w:val="00AD4F91"/>
    <w:rsid w:val="00AD5E1A"/>
    <w:rsid w:val="00AD641A"/>
    <w:rsid w:val="00AD64D0"/>
    <w:rsid w:val="00AD740B"/>
    <w:rsid w:val="00AE0210"/>
    <w:rsid w:val="00AE1CE5"/>
    <w:rsid w:val="00AE2951"/>
    <w:rsid w:val="00AE6B8F"/>
    <w:rsid w:val="00AF2A0D"/>
    <w:rsid w:val="00AF4773"/>
    <w:rsid w:val="00AF62DB"/>
    <w:rsid w:val="00AF69A6"/>
    <w:rsid w:val="00AF7BB1"/>
    <w:rsid w:val="00B002D7"/>
    <w:rsid w:val="00B01786"/>
    <w:rsid w:val="00B032BA"/>
    <w:rsid w:val="00B04045"/>
    <w:rsid w:val="00B06A71"/>
    <w:rsid w:val="00B07C8C"/>
    <w:rsid w:val="00B106DB"/>
    <w:rsid w:val="00B115B3"/>
    <w:rsid w:val="00B1603F"/>
    <w:rsid w:val="00B165F3"/>
    <w:rsid w:val="00B200FE"/>
    <w:rsid w:val="00B20A49"/>
    <w:rsid w:val="00B21C5D"/>
    <w:rsid w:val="00B23076"/>
    <w:rsid w:val="00B23B87"/>
    <w:rsid w:val="00B25F1E"/>
    <w:rsid w:val="00B26B5F"/>
    <w:rsid w:val="00B32B58"/>
    <w:rsid w:val="00B35F31"/>
    <w:rsid w:val="00B364C3"/>
    <w:rsid w:val="00B40E14"/>
    <w:rsid w:val="00B41490"/>
    <w:rsid w:val="00B41980"/>
    <w:rsid w:val="00B50390"/>
    <w:rsid w:val="00B55B34"/>
    <w:rsid w:val="00B576E0"/>
    <w:rsid w:val="00B607F9"/>
    <w:rsid w:val="00B60893"/>
    <w:rsid w:val="00B612DC"/>
    <w:rsid w:val="00B6264B"/>
    <w:rsid w:val="00B65F7B"/>
    <w:rsid w:val="00B66021"/>
    <w:rsid w:val="00B66EC9"/>
    <w:rsid w:val="00B721DD"/>
    <w:rsid w:val="00B742DD"/>
    <w:rsid w:val="00B812F0"/>
    <w:rsid w:val="00B815F6"/>
    <w:rsid w:val="00B82D50"/>
    <w:rsid w:val="00B84805"/>
    <w:rsid w:val="00B85C2E"/>
    <w:rsid w:val="00B85CEB"/>
    <w:rsid w:val="00B91175"/>
    <w:rsid w:val="00B925BE"/>
    <w:rsid w:val="00B93CF5"/>
    <w:rsid w:val="00B945FF"/>
    <w:rsid w:val="00B946DF"/>
    <w:rsid w:val="00B964D8"/>
    <w:rsid w:val="00BA1486"/>
    <w:rsid w:val="00BA3BBC"/>
    <w:rsid w:val="00BA50DD"/>
    <w:rsid w:val="00BA534D"/>
    <w:rsid w:val="00BA6B65"/>
    <w:rsid w:val="00BA7FBD"/>
    <w:rsid w:val="00BA7FC2"/>
    <w:rsid w:val="00BB2CEC"/>
    <w:rsid w:val="00BB3D12"/>
    <w:rsid w:val="00BB4D69"/>
    <w:rsid w:val="00BB668E"/>
    <w:rsid w:val="00BB6DB4"/>
    <w:rsid w:val="00BC11FB"/>
    <w:rsid w:val="00BC3F66"/>
    <w:rsid w:val="00BD7347"/>
    <w:rsid w:val="00BE3C3C"/>
    <w:rsid w:val="00BE71AD"/>
    <w:rsid w:val="00BE79D6"/>
    <w:rsid w:val="00BF613E"/>
    <w:rsid w:val="00C013CF"/>
    <w:rsid w:val="00C02A9B"/>
    <w:rsid w:val="00C041D9"/>
    <w:rsid w:val="00C0495A"/>
    <w:rsid w:val="00C05FA5"/>
    <w:rsid w:val="00C0685A"/>
    <w:rsid w:val="00C14A7D"/>
    <w:rsid w:val="00C156EC"/>
    <w:rsid w:val="00C1687D"/>
    <w:rsid w:val="00C17027"/>
    <w:rsid w:val="00C20F98"/>
    <w:rsid w:val="00C23058"/>
    <w:rsid w:val="00C255B5"/>
    <w:rsid w:val="00C260F7"/>
    <w:rsid w:val="00C269CD"/>
    <w:rsid w:val="00C30B2D"/>
    <w:rsid w:val="00C31E3F"/>
    <w:rsid w:val="00C321C7"/>
    <w:rsid w:val="00C32542"/>
    <w:rsid w:val="00C3316F"/>
    <w:rsid w:val="00C403A2"/>
    <w:rsid w:val="00C41CEB"/>
    <w:rsid w:val="00C43AB2"/>
    <w:rsid w:val="00C43FA1"/>
    <w:rsid w:val="00C512C9"/>
    <w:rsid w:val="00C51808"/>
    <w:rsid w:val="00C5698A"/>
    <w:rsid w:val="00C61358"/>
    <w:rsid w:val="00C613A3"/>
    <w:rsid w:val="00C629B9"/>
    <w:rsid w:val="00C6329B"/>
    <w:rsid w:val="00C64E24"/>
    <w:rsid w:val="00C65333"/>
    <w:rsid w:val="00C66259"/>
    <w:rsid w:val="00C761B5"/>
    <w:rsid w:val="00C766C3"/>
    <w:rsid w:val="00C9461D"/>
    <w:rsid w:val="00C94EA9"/>
    <w:rsid w:val="00CA0637"/>
    <w:rsid w:val="00CA0973"/>
    <w:rsid w:val="00CA23B3"/>
    <w:rsid w:val="00CA2B3D"/>
    <w:rsid w:val="00CA4CB2"/>
    <w:rsid w:val="00CA5230"/>
    <w:rsid w:val="00CA635D"/>
    <w:rsid w:val="00CA7824"/>
    <w:rsid w:val="00CB0C09"/>
    <w:rsid w:val="00CB2EB6"/>
    <w:rsid w:val="00CB3DAB"/>
    <w:rsid w:val="00CB63D3"/>
    <w:rsid w:val="00CB6903"/>
    <w:rsid w:val="00CC3C4A"/>
    <w:rsid w:val="00CD1163"/>
    <w:rsid w:val="00CD13CE"/>
    <w:rsid w:val="00CD694E"/>
    <w:rsid w:val="00CD776F"/>
    <w:rsid w:val="00CD7CB7"/>
    <w:rsid w:val="00CE0B4C"/>
    <w:rsid w:val="00CE3AAB"/>
    <w:rsid w:val="00CE52BD"/>
    <w:rsid w:val="00CE79DC"/>
    <w:rsid w:val="00CF2181"/>
    <w:rsid w:val="00CF585D"/>
    <w:rsid w:val="00CF77EF"/>
    <w:rsid w:val="00D02675"/>
    <w:rsid w:val="00D0296E"/>
    <w:rsid w:val="00D04434"/>
    <w:rsid w:val="00D05DD5"/>
    <w:rsid w:val="00D10032"/>
    <w:rsid w:val="00D10ADA"/>
    <w:rsid w:val="00D1351B"/>
    <w:rsid w:val="00D13DC8"/>
    <w:rsid w:val="00D16B0C"/>
    <w:rsid w:val="00D20711"/>
    <w:rsid w:val="00D21A99"/>
    <w:rsid w:val="00D23B1A"/>
    <w:rsid w:val="00D25C5E"/>
    <w:rsid w:val="00D30592"/>
    <w:rsid w:val="00D3234A"/>
    <w:rsid w:val="00D3357C"/>
    <w:rsid w:val="00D43F01"/>
    <w:rsid w:val="00D450A0"/>
    <w:rsid w:val="00D46BC9"/>
    <w:rsid w:val="00D51868"/>
    <w:rsid w:val="00D51CE7"/>
    <w:rsid w:val="00D55181"/>
    <w:rsid w:val="00D602BB"/>
    <w:rsid w:val="00D60A71"/>
    <w:rsid w:val="00D60BF8"/>
    <w:rsid w:val="00D61A40"/>
    <w:rsid w:val="00D6433F"/>
    <w:rsid w:val="00D64607"/>
    <w:rsid w:val="00D6490F"/>
    <w:rsid w:val="00D666AC"/>
    <w:rsid w:val="00D67E60"/>
    <w:rsid w:val="00D70B77"/>
    <w:rsid w:val="00D70ECD"/>
    <w:rsid w:val="00D70FF0"/>
    <w:rsid w:val="00D72AA6"/>
    <w:rsid w:val="00D72B5F"/>
    <w:rsid w:val="00D73C1F"/>
    <w:rsid w:val="00D73D68"/>
    <w:rsid w:val="00D76486"/>
    <w:rsid w:val="00D8247B"/>
    <w:rsid w:val="00D832F9"/>
    <w:rsid w:val="00D8653F"/>
    <w:rsid w:val="00D86B80"/>
    <w:rsid w:val="00D917D6"/>
    <w:rsid w:val="00D93DD5"/>
    <w:rsid w:val="00D93FE5"/>
    <w:rsid w:val="00D943E2"/>
    <w:rsid w:val="00D96083"/>
    <w:rsid w:val="00D978F4"/>
    <w:rsid w:val="00DA0A79"/>
    <w:rsid w:val="00DA2C17"/>
    <w:rsid w:val="00DA3A8E"/>
    <w:rsid w:val="00DA4149"/>
    <w:rsid w:val="00DA6CA1"/>
    <w:rsid w:val="00DA724B"/>
    <w:rsid w:val="00DB27EE"/>
    <w:rsid w:val="00DB42BF"/>
    <w:rsid w:val="00DB690E"/>
    <w:rsid w:val="00DB6C04"/>
    <w:rsid w:val="00DC11E0"/>
    <w:rsid w:val="00DC45B9"/>
    <w:rsid w:val="00DC5885"/>
    <w:rsid w:val="00DD0F69"/>
    <w:rsid w:val="00DD0FB0"/>
    <w:rsid w:val="00DD3309"/>
    <w:rsid w:val="00DD4416"/>
    <w:rsid w:val="00DD5134"/>
    <w:rsid w:val="00DD7BA3"/>
    <w:rsid w:val="00DD7F0F"/>
    <w:rsid w:val="00DE08DE"/>
    <w:rsid w:val="00DE1852"/>
    <w:rsid w:val="00DE3332"/>
    <w:rsid w:val="00DE4842"/>
    <w:rsid w:val="00DE5997"/>
    <w:rsid w:val="00DF060F"/>
    <w:rsid w:val="00DF1ECF"/>
    <w:rsid w:val="00DF2771"/>
    <w:rsid w:val="00DF5747"/>
    <w:rsid w:val="00DF725F"/>
    <w:rsid w:val="00E00893"/>
    <w:rsid w:val="00E01D12"/>
    <w:rsid w:val="00E02125"/>
    <w:rsid w:val="00E04BAE"/>
    <w:rsid w:val="00E05396"/>
    <w:rsid w:val="00E074B8"/>
    <w:rsid w:val="00E07B21"/>
    <w:rsid w:val="00E1042C"/>
    <w:rsid w:val="00E10C00"/>
    <w:rsid w:val="00E11EB4"/>
    <w:rsid w:val="00E17A16"/>
    <w:rsid w:val="00E2044D"/>
    <w:rsid w:val="00E20CBF"/>
    <w:rsid w:val="00E21F7A"/>
    <w:rsid w:val="00E22B5F"/>
    <w:rsid w:val="00E319BB"/>
    <w:rsid w:val="00E36954"/>
    <w:rsid w:val="00E4322F"/>
    <w:rsid w:val="00E43A23"/>
    <w:rsid w:val="00E43E1B"/>
    <w:rsid w:val="00E46F4F"/>
    <w:rsid w:val="00E473F0"/>
    <w:rsid w:val="00E53794"/>
    <w:rsid w:val="00E540BB"/>
    <w:rsid w:val="00E558D5"/>
    <w:rsid w:val="00E56BB1"/>
    <w:rsid w:val="00E621C7"/>
    <w:rsid w:val="00E62311"/>
    <w:rsid w:val="00E65C49"/>
    <w:rsid w:val="00E6644E"/>
    <w:rsid w:val="00E72AF2"/>
    <w:rsid w:val="00E72C47"/>
    <w:rsid w:val="00E74D00"/>
    <w:rsid w:val="00E82658"/>
    <w:rsid w:val="00E82E9D"/>
    <w:rsid w:val="00E862E5"/>
    <w:rsid w:val="00E87212"/>
    <w:rsid w:val="00E90AD6"/>
    <w:rsid w:val="00E914AF"/>
    <w:rsid w:val="00E91E7B"/>
    <w:rsid w:val="00E92849"/>
    <w:rsid w:val="00E95C74"/>
    <w:rsid w:val="00E9615C"/>
    <w:rsid w:val="00E970CD"/>
    <w:rsid w:val="00E9758B"/>
    <w:rsid w:val="00EA6BBE"/>
    <w:rsid w:val="00EA7E04"/>
    <w:rsid w:val="00EB182E"/>
    <w:rsid w:val="00EB6107"/>
    <w:rsid w:val="00EC16C0"/>
    <w:rsid w:val="00EC31E1"/>
    <w:rsid w:val="00EC655C"/>
    <w:rsid w:val="00ED1A72"/>
    <w:rsid w:val="00ED21C5"/>
    <w:rsid w:val="00ED471C"/>
    <w:rsid w:val="00ED5F1D"/>
    <w:rsid w:val="00EE0E07"/>
    <w:rsid w:val="00EE30F6"/>
    <w:rsid w:val="00EE3D41"/>
    <w:rsid w:val="00EE4CCA"/>
    <w:rsid w:val="00EE5E9B"/>
    <w:rsid w:val="00EE6FBF"/>
    <w:rsid w:val="00EF14C6"/>
    <w:rsid w:val="00EF1B9E"/>
    <w:rsid w:val="00EF3596"/>
    <w:rsid w:val="00EF486B"/>
    <w:rsid w:val="00EF55EB"/>
    <w:rsid w:val="00F02222"/>
    <w:rsid w:val="00F0299F"/>
    <w:rsid w:val="00F02F43"/>
    <w:rsid w:val="00F074DA"/>
    <w:rsid w:val="00F13410"/>
    <w:rsid w:val="00F14401"/>
    <w:rsid w:val="00F17602"/>
    <w:rsid w:val="00F222B2"/>
    <w:rsid w:val="00F23256"/>
    <w:rsid w:val="00F245A0"/>
    <w:rsid w:val="00F307D5"/>
    <w:rsid w:val="00F3092D"/>
    <w:rsid w:val="00F324B7"/>
    <w:rsid w:val="00F342EC"/>
    <w:rsid w:val="00F34A69"/>
    <w:rsid w:val="00F408BA"/>
    <w:rsid w:val="00F42076"/>
    <w:rsid w:val="00F42FC1"/>
    <w:rsid w:val="00F435E1"/>
    <w:rsid w:val="00F43873"/>
    <w:rsid w:val="00F4643D"/>
    <w:rsid w:val="00F4745F"/>
    <w:rsid w:val="00F63B69"/>
    <w:rsid w:val="00F65CDB"/>
    <w:rsid w:val="00F702D5"/>
    <w:rsid w:val="00F70D0A"/>
    <w:rsid w:val="00F71D73"/>
    <w:rsid w:val="00F74483"/>
    <w:rsid w:val="00F806F4"/>
    <w:rsid w:val="00F818A4"/>
    <w:rsid w:val="00F83324"/>
    <w:rsid w:val="00F903C7"/>
    <w:rsid w:val="00F90A47"/>
    <w:rsid w:val="00F925BA"/>
    <w:rsid w:val="00F95647"/>
    <w:rsid w:val="00F95D56"/>
    <w:rsid w:val="00F95DB3"/>
    <w:rsid w:val="00F97A10"/>
    <w:rsid w:val="00FA0136"/>
    <w:rsid w:val="00FA290A"/>
    <w:rsid w:val="00FB0253"/>
    <w:rsid w:val="00FB1790"/>
    <w:rsid w:val="00FB33DC"/>
    <w:rsid w:val="00FB3C21"/>
    <w:rsid w:val="00FB6011"/>
    <w:rsid w:val="00FB7BF9"/>
    <w:rsid w:val="00FC461B"/>
    <w:rsid w:val="00FC48D9"/>
    <w:rsid w:val="00FC556F"/>
    <w:rsid w:val="00FD18E6"/>
    <w:rsid w:val="00FD1B33"/>
    <w:rsid w:val="00FD2DE2"/>
    <w:rsid w:val="00FD3713"/>
    <w:rsid w:val="00FD40CF"/>
    <w:rsid w:val="00FD7569"/>
    <w:rsid w:val="00FD7EC3"/>
    <w:rsid w:val="00FE11A5"/>
    <w:rsid w:val="00FE11CB"/>
    <w:rsid w:val="00FE32C2"/>
    <w:rsid w:val="00FE7DB1"/>
    <w:rsid w:val="00FF24E6"/>
    <w:rsid w:val="00FF3295"/>
    <w:rsid w:val="00FF49A0"/>
    <w:rsid w:val="00FF51ED"/>
    <w:rsid w:val="00FF574B"/>
    <w:rsid w:val="00FF6E31"/>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684CF"/>
  <w15:docId w15:val="{DDD7C11D-9DE4-49BD-ABCA-FFB50751A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490F"/>
    <w:pPr>
      <w:spacing w:after="200" w:line="276" w:lineRule="auto"/>
    </w:pPr>
  </w:style>
  <w:style w:type="paragraph" w:styleId="Nagwek1">
    <w:name w:val="heading 1"/>
    <w:basedOn w:val="Normalny"/>
    <w:next w:val="Normalny"/>
    <w:link w:val="Nagwek1Znak"/>
    <w:qFormat/>
    <w:rsid w:val="00915512"/>
    <w:pPr>
      <w:keepNext/>
      <w:tabs>
        <w:tab w:val="left" w:pos="360"/>
      </w:tabs>
      <w:suppressAutoHyphens/>
      <w:spacing w:after="0" w:line="100" w:lineRule="atLeast"/>
      <w:ind w:left="360" w:hanging="360"/>
      <w:jc w:val="center"/>
      <w:outlineLvl w:val="0"/>
    </w:pPr>
    <w:rPr>
      <w:rFonts w:ascii="Tahoma" w:eastAsia="Droid Sans Fallback" w:hAnsi="Tahoma" w:cs="Tahoma"/>
      <w:i/>
      <w:iCs/>
      <w:kern w:val="2"/>
      <w:sz w:val="24"/>
      <w:szCs w:val="24"/>
      <w:lang w:eastAsia="ar-SA"/>
    </w:rPr>
  </w:style>
  <w:style w:type="paragraph" w:styleId="Nagwek2">
    <w:name w:val="heading 2"/>
    <w:basedOn w:val="Normalny"/>
    <w:next w:val="Normalny"/>
    <w:link w:val="Nagwek2Znak"/>
    <w:qFormat/>
    <w:rsid w:val="00915512"/>
    <w:pPr>
      <w:keepNext/>
      <w:tabs>
        <w:tab w:val="left" w:pos="0"/>
      </w:tabs>
      <w:suppressAutoHyphens/>
      <w:spacing w:after="0" w:line="100" w:lineRule="atLeast"/>
      <w:ind w:left="576" w:hanging="576"/>
      <w:outlineLvl w:val="1"/>
    </w:pPr>
    <w:rPr>
      <w:rFonts w:ascii="Verdana" w:eastAsia="Droid Sans Fallback" w:hAnsi="Verdana" w:cs="Verdana"/>
      <w:b/>
      <w:bCs/>
      <w:kern w:val="2"/>
      <w:sz w:val="28"/>
      <w:szCs w:val="24"/>
      <w:lang w:eastAsia="ar-SA"/>
    </w:rPr>
  </w:style>
  <w:style w:type="paragraph" w:styleId="Nagwek3">
    <w:name w:val="heading 3"/>
    <w:basedOn w:val="Normalny"/>
    <w:next w:val="Normalny"/>
    <w:link w:val="Nagwek3Znak"/>
    <w:qFormat/>
    <w:rsid w:val="00915512"/>
    <w:pPr>
      <w:keepNext/>
      <w:suppressAutoHyphens/>
      <w:spacing w:before="240" w:after="60"/>
      <w:outlineLvl w:val="2"/>
    </w:pPr>
    <w:rPr>
      <w:rFonts w:ascii="Arial" w:eastAsia="Droid Sans Fallback" w:hAnsi="Arial" w:cs="Arial"/>
      <w:b/>
      <w:bCs/>
      <w:kern w:val="2"/>
      <w:sz w:val="26"/>
      <w:szCs w:val="26"/>
      <w:lang w:eastAsia="ar-SA"/>
    </w:rPr>
  </w:style>
  <w:style w:type="paragraph" w:styleId="Nagwek5">
    <w:name w:val="heading 5"/>
    <w:basedOn w:val="Normalny"/>
    <w:next w:val="Normalny"/>
    <w:link w:val="Nagwek5Znak"/>
    <w:qFormat/>
    <w:rsid w:val="00915512"/>
    <w:pPr>
      <w:keepNext/>
      <w:tabs>
        <w:tab w:val="left" w:pos="0"/>
      </w:tabs>
      <w:suppressAutoHyphens/>
      <w:spacing w:after="0"/>
      <w:ind w:left="4956" w:firstLine="708"/>
      <w:jc w:val="center"/>
      <w:outlineLvl w:val="4"/>
    </w:pPr>
    <w:rPr>
      <w:rFonts w:ascii="Tahoma" w:eastAsia="Droid Sans Fallback" w:hAnsi="Tahoma" w:cs="Tahoma"/>
      <w:b/>
      <w:bCs/>
      <w:kern w:val="2"/>
      <w:sz w:val="20"/>
      <w:szCs w:val="20"/>
      <w:lang w:eastAsia="ar-SA"/>
    </w:rPr>
  </w:style>
  <w:style w:type="paragraph" w:styleId="Nagwek7">
    <w:name w:val="heading 7"/>
    <w:basedOn w:val="Normalny"/>
    <w:next w:val="Normalny"/>
    <w:link w:val="Nagwek7Znak"/>
    <w:qFormat/>
    <w:rsid w:val="00915512"/>
    <w:pPr>
      <w:keepNext/>
      <w:widowControl w:val="0"/>
      <w:shd w:val="clear" w:color="auto" w:fill="FFFFFF"/>
      <w:tabs>
        <w:tab w:val="left" w:pos="0"/>
      </w:tabs>
      <w:suppressAutoHyphens/>
      <w:spacing w:after="0" w:line="360" w:lineRule="auto"/>
      <w:ind w:left="1296" w:hanging="1296"/>
      <w:jc w:val="both"/>
      <w:outlineLvl w:val="6"/>
    </w:pPr>
    <w:rPr>
      <w:rFonts w:ascii="Tahoma" w:eastAsia="Droid Sans Fallback" w:hAnsi="Tahoma" w:cs="Tahoma"/>
      <w:b/>
      <w:color w:val="000000"/>
      <w:spacing w:val="-3"/>
      <w:kern w:val="2"/>
      <w:szCs w:val="18"/>
      <w:lang w:eastAsia="ar-SA"/>
    </w:rPr>
  </w:style>
  <w:style w:type="paragraph" w:styleId="Nagwek8">
    <w:name w:val="heading 8"/>
    <w:basedOn w:val="Normalny"/>
    <w:next w:val="Normalny"/>
    <w:link w:val="Nagwek8Znak"/>
    <w:qFormat/>
    <w:rsid w:val="00915512"/>
    <w:pPr>
      <w:keepNext/>
      <w:widowControl w:val="0"/>
      <w:tabs>
        <w:tab w:val="left" w:pos="360"/>
      </w:tabs>
      <w:suppressAutoHyphens/>
      <w:ind w:left="360" w:hanging="360"/>
      <w:jc w:val="right"/>
      <w:outlineLvl w:val="7"/>
    </w:pPr>
    <w:rPr>
      <w:rFonts w:ascii="Tahoma" w:eastAsia="Droid Sans Fallback" w:hAnsi="Tahoma" w:cs="Tahoma"/>
      <w:b/>
      <w:kern w:val="2"/>
      <w:sz w:val="20"/>
      <w:szCs w:val="20"/>
      <w:u w:val="single"/>
      <w:lang w:eastAsia="ar-SA"/>
    </w:rPr>
  </w:style>
  <w:style w:type="paragraph" w:styleId="Nagwek9">
    <w:name w:val="heading 9"/>
    <w:basedOn w:val="Normalny"/>
    <w:next w:val="Normalny"/>
    <w:link w:val="Nagwek9Znak"/>
    <w:qFormat/>
    <w:rsid w:val="00915512"/>
    <w:pPr>
      <w:keepNext/>
      <w:tabs>
        <w:tab w:val="left" w:pos="0"/>
      </w:tabs>
      <w:suppressAutoHyphens/>
      <w:ind w:left="1584" w:hanging="1584"/>
      <w:outlineLvl w:val="8"/>
    </w:pPr>
    <w:rPr>
      <w:rFonts w:ascii="Tahoma" w:eastAsia="Droid Sans Fallback" w:hAnsi="Tahoma" w:cs="Tahoma"/>
      <w:b/>
      <w:kern w:val="2"/>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qFormat/>
    <w:rsid w:val="00A82748"/>
    <w:rPr>
      <w:rFonts w:ascii="Tahoma" w:hAnsi="Tahoma" w:cs="Tahoma"/>
      <w:sz w:val="16"/>
      <w:szCs w:val="16"/>
    </w:rPr>
  </w:style>
  <w:style w:type="character" w:customStyle="1" w:styleId="NagwekZnak">
    <w:name w:val="Nagłówek Znak"/>
    <w:basedOn w:val="Domylnaczcionkaakapitu"/>
    <w:link w:val="Nagwek"/>
    <w:qFormat/>
    <w:rsid w:val="00A82748"/>
  </w:style>
  <w:style w:type="character" w:customStyle="1" w:styleId="StopkaZnak">
    <w:name w:val="Stopka Znak"/>
    <w:basedOn w:val="Domylnaczcionkaakapitu"/>
    <w:link w:val="Stopka"/>
    <w:qFormat/>
    <w:rsid w:val="00A82748"/>
  </w:style>
  <w:style w:type="character" w:customStyle="1" w:styleId="WW8Num2z0">
    <w:name w:val="WW8Num2z0"/>
    <w:qFormat/>
  </w:style>
  <w:style w:type="character" w:customStyle="1" w:styleId="WW8Num3z0">
    <w:name w:val="WW8Num3z0"/>
    <w:qFormat/>
    <w:rPr>
      <w:rFonts w:ascii="Symbol" w:hAnsi="Symbol" w:cs="Symbol"/>
      <w:sz w:val="21"/>
      <w:szCs w:val="21"/>
    </w:rPr>
  </w:style>
  <w:style w:type="paragraph" w:styleId="Nagwek">
    <w:name w:val="header"/>
    <w:basedOn w:val="Normalny"/>
    <w:next w:val="Tekstpodstawowy"/>
    <w:link w:val="NagwekZnak"/>
    <w:unhideWhenUsed/>
    <w:rsid w:val="00A82748"/>
    <w:pPr>
      <w:tabs>
        <w:tab w:val="center" w:pos="4536"/>
        <w:tab w:val="right" w:pos="9072"/>
      </w:tabs>
      <w:spacing w:after="0" w:line="240" w:lineRule="auto"/>
    </w:pPr>
  </w:style>
  <w:style w:type="paragraph" w:styleId="Tekstpodstawowy">
    <w:name w:val="Body Text"/>
    <w:basedOn w:val="Normalny"/>
    <w:link w:val="TekstpodstawowyZnak"/>
    <w:pPr>
      <w:spacing w:after="140"/>
    </w:pPr>
  </w:style>
  <w:style w:type="paragraph" w:styleId="Lista">
    <w:name w:val="List"/>
    <w:basedOn w:val="Tekstpodstawowy"/>
    <w:rPr>
      <w:rFonts w:cs="Arial Unicode MS"/>
    </w:rPr>
  </w:style>
  <w:style w:type="paragraph" w:styleId="Legenda">
    <w:name w:val="caption"/>
    <w:basedOn w:val="Normalny"/>
    <w:qFormat/>
    <w:pPr>
      <w:suppressLineNumbers/>
      <w:spacing w:before="120" w:after="120"/>
    </w:pPr>
    <w:rPr>
      <w:rFonts w:cs="Arial Unicode MS"/>
      <w:i/>
      <w:iCs/>
      <w:sz w:val="24"/>
      <w:szCs w:val="24"/>
    </w:rPr>
  </w:style>
  <w:style w:type="paragraph" w:customStyle="1" w:styleId="Indeks">
    <w:name w:val="Indeks"/>
    <w:basedOn w:val="Normalny"/>
    <w:qFormat/>
    <w:pPr>
      <w:suppressLineNumbers/>
    </w:pPr>
    <w:rPr>
      <w:rFonts w:cs="Arial Unicode MS"/>
    </w:rPr>
  </w:style>
  <w:style w:type="paragraph" w:styleId="Tekstdymka">
    <w:name w:val="Balloon Text"/>
    <w:basedOn w:val="Normalny"/>
    <w:link w:val="TekstdymkaZnak"/>
    <w:unhideWhenUsed/>
    <w:qFormat/>
    <w:rsid w:val="00A82748"/>
    <w:pPr>
      <w:spacing w:after="0" w:line="240" w:lineRule="auto"/>
    </w:pPr>
    <w:rPr>
      <w:rFonts w:ascii="Tahoma" w:hAnsi="Tahoma" w:cs="Tahoma"/>
      <w:sz w:val="16"/>
      <w:szCs w:val="16"/>
    </w:rPr>
  </w:style>
  <w:style w:type="paragraph" w:styleId="Stopka">
    <w:name w:val="footer"/>
    <w:basedOn w:val="Normalny"/>
    <w:link w:val="StopkaZnak"/>
    <w:unhideWhenUsed/>
    <w:rsid w:val="00A82748"/>
    <w:pPr>
      <w:tabs>
        <w:tab w:val="center" w:pos="4536"/>
        <w:tab w:val="right" w:pos="9072"/>
      </w:tabs>
      <w:spacing w:after="0" w:line="240" w:lineRule="auto"/>
    </w:pPr>
  </w:style>
  <w:style w:type="paragraph" w:customStyle="1" w:styleId="Zawartoramki">
    <w:name w:val="Zawartość ramki"/>
    <w:basedOn w:val="Normalny"/>
    <w:qFormat/>
  </w:style>
  <w:style w:type="numbering" w:customStyle="1" w:styleId="WW8Num2">
    <w:name w:val="WW8Num2"/>
    <w:qFormat/>
  </w:style>
  <w:style w:type="numbering" w:customStyle="1" w:styleId="WW8Num3">
    <w:name w:val="WW8Num3"/>
    <w:qFormat/>
  </w:style>
  <w:style w:type="paragraph" w:styleId="NormalnyWeb">
    <w:name w:val="Normal (Web)"/>
    <w:basedOn w:val="Normalny"/>
    <w:uiPriority w:val="99"/>
    <w:unhideWhenUsed/>
    <w:rsid w:val="00192C1C"/>
    <w:pPr>
      <w:spacing w:before="100" w:beforeAutospacing="1" w:after="142"/>
    </w:pPr>
    <w:rPr>
      <w:rFonts w:ascii="Times New Roman" w:eastAsia="Times New Roman" w:hAnsi="Times New Roman" w:cs="Times New Roman"/>
      <w:sz w:val="24"/>
      <w:szCs w:val="24"/>
    </w:rPr>
  </w:style>
  <w:style w:type="paragraph" w:styleId="Akapitzlist">
    <w:name w:val="List Paragraph"/>
    <w:aliases w:val="Numerowanie,Akapit z listą BS,Kolorowa lista — akcent 11,CW_Lista,lp1,List Paragraph2,wypunktowanie,Preambuła,Bullet Number,Body MS Bullet,List Paragraph1,ISCG Numerowanie,L1,Wypunktowanie,BulletC,Wyliczanie,Obiekt,normalny tekst,Bullets"/>
    <w:basedOn w:val="Normalny"/>
    <w:link w:val="AkapitzlistZnak1"/>
    <w:uiPriority w:val="34"/>
    <w:qFormat/>
    <w:rsid w:val="009A0104"/>
    <w:pPr>
      <w:ind w:left="720"/>
      <w:contextualSpacing/>
    </w:pPr>
  </w:style>
  <w:style w:type="paragraph" w:styleId="Tekstpodstawowywcity2">
    <w:name w:val="Body Text Indent 2"/>
    <w:basedOn w:val="Normalny"/>
    <w:link w:val="Tekstpodstawowywcity2Znak"/>
    <w:uiPriority w:val="99"/>
    <w:semiHidden/>
    <w:unhideWhenUsed/>
    <w:rsid w:val="004676DC"/>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4676DC"/>
  </w:style>
  <w:style w:type="character" w:styleId="Hipercze">
    <w:name w:val="Hyperlink"/>
    <w:uiPriority w:val="99"/>
    <w:rsid w:val="004676DC"/>
    <w:rPr>
      <w:color w:val="0000FF"/>
      <w:u w:val="single"/>
    </w:rPr>
  </w:style>
  <w:style w:type="paragraph" w:customStyle="1" w:styleId="Akapitzlist1">
    <w:name w:val="Akapit z listą1"/>
    <w:basedOn w:val="Normalny"/>
    <w:rsid w:val="004676DC"/>
    <w:pPr>
      <w:suppressAutoHyphens/>
      <w:spacing w:after="0" w:line="240" w:lineRule="auto"/>
      <w:ind w:left="720"/>
    </w:pPr>
    <w:rPr>
      <w:rFonts w:ascii="Times New Roman" w:eastAsia="Times New Roman" w:hAnsi="Times New Roman" w:cs="Times New Roman"/>
      <w:kern w:val="2"/>
      <w:sz w:val="20"/>
      <w:szCs w:val="20"/>
      <w:lang w:eastAsia="zh-CN"/>
    </w:rPr>
  </w:style>
  <w:style w:type="paragraph" w:styleId="Tekstpodstawowy3">
    <w:name w:val="Body Text 3"/>
    <w:basedOn w:val="Normalny"/>
    <w:link w:val="Tekstpodstawowy3Znak"/>
    <w:unhideWhenUsed/>
    <w:rsid w:val="004676DC"/>
    <w:pPr>
      <w:suppressAutoHyphens/>
      <w:spacing w:after="120" w:line="240" w:lineRule="auto"/>
    </w:pPr>
    <w:rPr>
      <w:rFonts w:ascii="Times New Roman" w:eastAsia="Times New Roman" w:hAnsi="Times New Roman" w:cs="Times New Roman"/>
      <w:sz w:val="16"/>
      <w:szCs w:val="16"/>
      <w:lang w:eastAsia="zh-CN"/>
    </w:rPr>
  </w:style>
  <w:style w:type="character" w:customStyle="1" w:styleId="Tekstpodstawowy3Znak">
    <w:name w:val="Tekst podstawowy 3 Znak"/>
    <w:basedOn w:val="Domylnaczcionkaakapitu"/>
    <w:link w:val="Tekstpodstawowy3"/>
    <w:rsid w:val="004676DC"/>
    <w:rPr>
      <w:rFonts w:ascii="Times New Roman" w:eastAsia="Times New Roman" w:hAnsi="Times New Roman" w:cs="Times New Roman"/>
      <w:sz w:val="16"/>
      <w:szCs w:val="16"/>
      <w:lang w:eastAsia="zh-CN"/>
    </w:rPr>
  </w:style>
  <w:style w:type="paragraph" w:styleId="Tekstpodstawowywcity">
    <w:name w:val="Body Text Indent"/>
    <w:basedOn w:val="Normalny"/>
    <w:link w:val="TekstpodstawowywcityZnak"/>
    <w:unhideWhenUsed/>
    <w:rsid w:val="00915512"/>
    <w:pPr>
      <w:spacing w:after="120"/>
      <w:ind w:left="283"/>
    </w:pPr>
  </w:style>
  <w:style w:type="character" w:customStyle="1" w:styleId="TekstpodstawowywcityZnak">
    <w:name w:val="Tekst podstawowy wcięty Znak"/>
    <w:basedOn w:val="Domylnaczcionkaakapitu"/>
    <w:link w:val="Tekstpodstawowywcity"/>
    <w:uiPriority w:val="99"/>
    <w:semiHidden/>
    <w:rsid w:val="00915512"/>
  </w:style>
  <w:style w:type="character" w:customStyle="1" w:styleId="Nagwek1Znak">
    <w:name w:val="Nagłówek 1 Znak"/>
    <w:basedOn w:val="Domylnaczcionkaakapitu"/>
    <w:link w:val="Nagwek1"/>
    <w:rsid w:val="00915512"/>
    <w:rPr>
      <w:rFonts w:ascii="Tahoma" w:eastAsia="Droid Sans Fallback" w:hAnsi="Tahoma" w:cs="Tahoma"/>
      <w:i/>
      <w:iCs/>
      <w:kern w:val="2"/>
      <w:sz w:val="24"/>
      <w:szCs w:val="24"/>
      <w:lang w:eastAsia="ar-SA"/>
    </w:rPr>
  </w:style>
  <w:style w:type="character" w:customStyle="1" w:styleId="Nagwek2Znak">
    <w:name w:val="Nagłówek 2 Znak"/>
    <w:basedOn w:val="Domylnaczcionkaakapitu"/>
    <w:link w:val="Nagwek2"/>
    <w:rsid w:val="00915512"/>
    <w:rPr>
      <w:rFonts w:ascii="Verdana" w:eastAsia="Droid Sans Fallback" w:hAnsi="Verdana" w:cs="Verdana"/>
      <w:b/>
      <w:bCs/>
      <w:kern w:val="2"/>
      <w:sz w:val="28"/>
      <w:szCs w:val="24"/>
      <w:lang w:eastAsia="ar-SA"/>
    </w:rPr>
  </w:style>
  <w:style w:type="character" w:customStyle="1" w:styleId="Nagwek3Znak">
    <w:name w:val="Nagłówek 3 Znak"/>
    <w:basedOn w:val="Domylnaczcionkaakapitu"/>
    <w:link w:val="Nagwek3"/>
    <w:rsid w:val="00915512"/>
    <w:rPr>
      <w:rFonts w:ascii="Arial" w:eastAsia="Droid Sans Fallback" w:hAnsi="Arial" w:cs="Arial"/>
      <w:b/>
      <w:bCs/>
      <w:kern w:val="2"/>
      <w:sz w:val="26"/>
      <w:szCs w:val="26"/>
      <w:lang w:eastAsia="ar-SA"/>
    </w:rPr>
  </w:style>
  <w:style w:type="character" w:customStyle="1" w:styleId="Nagwek5Znak">
    <w:name w:val="Nagłówek 5 Znak"/>
    <w:basedOn w:val="Domylnaczcionkaakapitu"/>
    <w:link w:val="Nagwek5"/>
    <w:rsid w:val="00915512"/>
    <w:rPr>
      <w:rFonts w:ascii="Tahoma" w:eastAsia="Droid Sans Fallback" w:hAnsi="Tahoma" w:cs="Tahoma"/>
      <w:b/>
      <w:bCs/>
      <w:kern w:val="2"/>
      <w:sz w:val="20"/>
      <w:szCs w:val="20"/>
      <w:lang w:eastAsia="ar-SA"/>
    </w:rPr>
  </w:style>
  <w:style w:type="character" w:customStyle="1" w:styleId="Nagwek7Znak">
    <w:name w:val="Nagłówek 7 Znak"/>
    <w:basedOn w:val="Domylnaczcionkaakapitu"/>
    <w:link w:val="Nagwek7"/>
    <w:rsid w:val="00915512"/>
    <w:rPr>
      <w:rFonts w:ascii="Tahoma" w:eastAsia="Droid Sans Fallback" w:hAnsi="Tahoma" w:cs="Tahoma"/>
      <w:b/>
      <w:color w:val="000000"/>
      <w:spacing w:val="-3"/>
      <w:kern w:val="2"/>
      <w:szCs w:val="18"/>
      <w:shd w:val="clear" w:color="auto" w:fill="FFFFFF"/>
      <w:lang w:eastAsia="ar-SA"/>
    </w:rPr>
  </w:style>
  <w:style w:type="character" w:customStyle="1" w:styleId="Nagwek8Znak">
    <w:name w:val="Nagłówek 8 Znak"/>
    <w:basedOn w:val="Domylnaczcionkaakapitu"/>
    <w:link w:val="Nagwek8"/>
    <w:rsid w:val="00915512"/>
    <w:rPr>
      <w:rFonts w:ascii="Tahoma" w:eastAsia="Droid Sans Fallback" w:hAnsi="Tahoma" w:cs="Tahoma"/>
      <w:b/>
      <w:kern w:val="2"/>
      <w:sz w:val="20"/>
      <w:szCs w:val="20"/>
      <w:u w:val="single"/>
      <w:lang w:eastAsia="ar-SA"/>
    </w:rPr>
  </w:style>
  <w:style w:type="character" w:customStyle="1" w:styleId="Nagwek9Znak">
    <w:name w:val="Nagłówek 9 Znak"/>
    <w:basedOn w:val="Domylnaczcionkaakapitu"/>
    <w:link w:val="Nagwek9"/>
    <w:rsid w:val="00915512"/>
    <w:rPr>
      <w:rFonts w:ascii="Tahoma" w:eastAsia="Droid Sans Fallback" w:hAnsi="Tahoma" w:cs="Tahoma"/>
      <w:b/>
      <w:kern w:val="2"/>
      <w:sz w:val="20"/>
      <w:szCs w:val="20"/>
      <w:lang w:eastAsia="ar-SA"/>
    </w:rPr>
  </w:style>
  <w:style w:type="character" w:customStyle="1" w:styleId="Domylnaczcionkaakapitu1">
    <w:name w:val="Domyślna czcionka akapitu1"/>
    <w:rsid w:val="00915512"/>
  </w:style>
  <w:style w:type="character" w:customStyle="1" w:styleId="Heading1Char">
    <w:name w:val="Heading 1 Char"/>
    <w:rsid w:val="00915512"/>
    <w:rPr>
      <w:rFonts w:ascii="Cambria" w:hAnsi="Cambria" w:cs="Times New Roman"/>
      <w:b/>
      <w:bCs/>
      <w:kern w:val="2"/>
      <w:sz w:val="32"/>
      <w:szCs w:val="32"/>
      <w:lang w:eastAsia="ar-SA" w:bidi="ar-SA"/>
    </w:rPr>
  </w:style>
  <w:style w:type="character" w:customStyle="1" w:styleId="Heading2Char">
    <w:name w:val="Heading 2 Char"/>
    <w:rsid w:val="00915512"/>
    <w:rPr>
      <w:rFonts w:ascii="Cambria" w:hAnsi="Cambria" w:cs="Times New Roman"/>
      <w:b/>
      <w:bCs/>
      <w:i/>
      <w:iCs/>
      <w:kern w:val="2"/>
      <w:sz w:val="28"/>
      <w:szCs w:val="28"/>
      <w:lang w:eastAsia="ar-SA" w:bidi="ar-SA"/>
    </w:rPr>
  </w:style>
  <w:style w:type="character" w:customStyle="1" w:styleId="Heading3Char">
    <w:name w:val="Heading 3 Char"/>
    <w:rsid w:val="00915512"/>
    <w:rPr>
      <w:rFonts w:ascii="Cambria" w:hAnsi="Cambria" w:cs="Times New Roman"/>
      <w:b/>
      <w:bCs/>
      <w:kern w:val="2"/>
      <w:sz w:val="26"/>
      <w:szCs w:val="26"/>
      <w:lang w:eastAsia="ar-SA" w:bidi="ar-SA"/>
    </w:rPr>
  </w:style>
  <w:style w:type="character" w:customStyle="1" w:styleId="Heading5Char">
    <w:name w:val="Heading 5 Char"/>
    <w:rsid w:val="00915512"/>
    <w:rPr>
      <w:rFonts w:ascii="Calibri" w:hAnsi="Calibri" w:cs="Times New Roman"/>
      <w:b/>
      <w:bCs/>
      <w:i/>
      <w:iCs/>
      <w:kern w:val="2"/>
      <w:sz w:val="26"/>
      <w:szCs w:val="26"/>
      <w:lang w:eastAsia="ar-SA" w:bidi="ar-SA"/>
    </w:rPr>
  </w:style>
  <w:style w:type="character" w:customStyle="1" w:styleId="Heading7Char">
    <w:name w:val="Heading 7 Char"/>
    <w:rsid w:val="00915512"/>
    <w:rPr>
      <w:rFonts w:ascii="Calibri" w:hAnsi="Calibri" w:cs="Times New Roman"/>
      <w:kern w:val="2"/>
      <w:sz w:val="24"/>
      <w:szCs w:val="24"/>
      <w:lang w:eastAsia="ar-SA" w:bidi="ar-SA"/>
    </w:rPr>
  </w:style>
  <w:style w:type="character" w:customStyle="1" w:styleId="Heading8Char">
    <w:name w:val="Heading 8 Char"/>
    <w:rsid w:val="00915512"/>
    <w:rPr>
      <w:rFonts w:ascii="Calibri" w:hAnsi="Calibri" w:cs="Times New Roman"/>
      <w:i/>
      <w:iCs/>
      <w:kern w:val="2"/>
      <w:sz w:val="24"/>
      <w:szCs w:val="24"/>
      <w:lang w:eastAsia="ar-SA" w:bidi="ar-SA"/>
    </w:rPr>
  </w:style>
  <w:style w:type="character" w:customStyle="1" w:styleId="Heading9Char">
    <w:name w:val="Heading 9 Char"/>
    <w:rsid w:val="00915512"/>
    <w:rPr>
      <w:rFonts w:ascii="Cambria" w:hAnsi="Cambria" w:cs="Times New Roman"/>
      <w:kern w:val="2"/>
      <w:lang w:eastAsia="ar-SA" w:bidi="ar-SA"/>
    </w:rPr>
  </w:style>
  <w:style w:type="character" w:customStyle="1" w:styleId="WW8Num1z0">
    <w:name w:val="WW8Num1z0"/>
    <w:rsid w:val="00915512"/>
  </w:style>
  <w:style w:type="character" w:customStyle="1" w:styleId="WW8Num1z1">
    <w:name w:val="WW8Num1z1"/>
    <w:rsid w:val="00915512"/>
    <w:rPr>
      <w:rFonts w:ascii="Arial" w:hAnsi="Arial"/>
      <w:sz w:val="20"/>
    </w:rPr>
  </w:style>
  <w:style w:type="character" w:customStyle="1" w:styleId="WW8Num1z2">
    <w:name w:val="WW8Num1z2"/>
    <w:rsid w:val="00915512"/>
  </w:style>
  <w:style w:type="character" w:customStyle="1" w:styleId="WW8Num2z1">
    <w:name w:val="WW8Num2z1"/>
    <w:rsid w:val="00915512"/>
    <w:rPr>
      <w:rFonts w:ascii="Tahoma" w:hAnsi="Tahoma"/>
      <w:color w:val="000000"/>
      <w:spacing w:val="-2"/>
      <w:sz w:val="20"/>
    </w:rPr>
  </w:style>
  <w:style w:type="character" w:customStyle="1" w:styleId="WW8Num2z2">
    <w:name w:val="WW8Num2z2"/>
    <w:rsid w:val="00915512"/>
    <w:rPr>
      <w:spacing w:val="-3"/>
      <w:sz w:val="18"/>
    </w:rPr>
  </w:style>
  <w:style w:type="character" w:customStyle="1" w:styleId="WW8Num2z3">
    <w:name w:val="WW8Num2z3"/>
    <w:rsid w:val="00915512"/>
  </w:style>
  <w:style w:type="character" w:customStyle="1" w:styleId="WW8Num2z4">
    <w:name w:val="WW8Num2z4"/>
    <w:rsid w:val="00915512"/>
  </w:style>
  <w:style w:type="character" w:customStyle="1" w:styleId="WW8Num2z5">
    <w:name w:val="WW8Num2z5"/>
    <w:rsid w:val="00915512"/>
  </w:style>
  <w:style w:type="character" w:customStyle="1" w:styleId="WW8Num2z6">
    <w:name w:val="WW8Num2z6"/>
    <w:rsid w:val="00915512"/>
  </w:style>
  <w:style w:type="character" w:customStyle="1" w:styleId="WW8Num2z7">
    <w:name w:val="WW8Num2z7"/>
    <w:rsid w:val="00915512"/>
  </w:style>
  <w:style w:type="character" w:customStyle="1" w:styleId="WW8Num2z8">
    <w:name w:val="WW8Num2z8"/>
    <w:rsid w:val="00915512"/>
  </w:style>
  <w:style w:type="character" w:customStyle="1" w:styleId="WW8Num4z0">
    <w:name w:val="WW8Num4z0"/>
    <w:rsid w:val="00915512"/>
    <w:rPr>
      <w:rFonts w:ascii="Tahoma" w:hAnsi="Tahoma"/>
      <w:color w:val="000000"/>
      <w:sz w:val="20"/>
    </w:rPr>
  </w:style>
  <w:style w:type="character" w:customStyle="1" w:styleId="WW8Num5z0">
    <w:name w:val="WW8Num5z0"/>
    <w:rsid w:val="00915512"/>
    <w:rPr>
      <w:rFonts w:ascii="Tahoma" w:hAnsi="Tahoma"/>
      <w:sz w:val="20"/>
      <w:lang w:val="pl-PL"/>
    </w:rPr>
  </w:style>
  <w:style w:type="character" w:customStyle="1" w:styleId="WW8Num6z0">
    <w:name w:val="WW8Num6z0"/>
    <w:rsid w:val="00915512"/>
    <w:rPr>
      <w:rFonts w:ascii="Tahoma" w:hAnsi="Tahoma"/>
      <w:color w:val="000000"/>
      <w:spacing w:val="-5"/>
      <w:sz w:val="20"/>
    </w:rPr>
  </w:style>
  <w:style w:type="character" w:customStyle="1" w:styleId="WW8Num7z0">
    <w:name w:val="WW8Num7z0"/>
    <w:rsid w:val="00915512"/>
    <w:rPr>
      <w:sz w:val="20"/>
    </w:rPr>
  </w:style>
  <w:style w:type="character" w:customStyle="1" w:styleId="WW8Num8z0">
    <w:name w:val="WW8Num8z0"/>
    <w:rsid w:val="00915512"/>
    <w:rPr>
      <w:rFonts w:ascii="Symbol" w:hAnsi="Symbol"/>
      <w:sz w:val="20"/>
    </w:rPr>
  </w:style>
  <w:style w:type="character" w:customStyle="1" w:styleId="WW8Num9z0">
    <w:name w:val="WW8Num9z0"/>
    <w:rsid w:val="00915512"/>
    <w:rPr>
      <w:rFonts w:ascii="Symbol" w:hAnsi="Symbol"/>
      <w:color w:val="000000"/>
      <w:sz w:val="20"/>
    </w:rPr>
  </w:style>
  <w:style w:type="character" w:customStyle="1" w:styleId="WW8Num10z0">
    <w:name w:val="WW8Num10z0"/>
    <w:rsid w:val="00915512"/>
    <w:rPr>
      <w:color w:val="000000"/>
      <w:spacing w:val="-9"/>
      <w:sz w:val="20"/>
    </w:rPr>
  </w:style>
  <w:style w:type="character" w:customStyle="1" w:styleId="WW8Num11z0">
    <w:name w:val="WW8Num11z0"/>
    <w:rsid w:val="00915512"/>
  </w:style>
  <w:style w:type="character" w:customStyle="1" w:styleId="WW8Num12z0">
    <w:name w:val="WW8Num12z0"/>
    <w:rsid w:val="00915512"/>
  </w:style>
  <w:style w:type="character" w:customStyle="1" w:styleId="WW8Num13z0">
    <w:name w:val="WW8Num13z0"/>
    <w:rsid w:val="00915512"/>
  </w:style>
  <w:style w:type="character" w:customStyle="1" w:styleId="WW8Num14z0">
    <w:name w:val="WW8Num14z0"/>
    <w:rsid w:val="00915512"/>
    <w:rPr>
      <w:rFonts w:ascii="Symbol" w:hAnsi="Symbol"/>
      <w:sz w:val="20"/>
    </w:rPr>
  </w:style>
  <w:style w:type="character" w:customStyle="1" w:styleId="WW8Num15z0">
    <w:name w:val="WW8Num15z0"/>
    <w:rsid w:val="00915512"/>
    <w:rPr>
      <w:rFonts w:ascii="Tahoma" w:hAnsi="Tahoma"/>
      <w:sz w:val="20"/>
    </w:rPr>
  </w:style>
  <w:style w:type="character" w:customStyle="1" w:styleId="WW8Num16z0">
    <w:name w:val="WW8Num16z0"/>
    <w:rsid w:val="00915512"/>
    <w:rPr>
      <w:rFonts w:ascii="Tahoma" w:hAnsi="Tahoma"/>
      <w:sz w:val="20"/>
    </w:rPr>
  </w:style>
  <w:style w:type="character" w:customStyle="1" w:styleId="WW8Num17z0">
    <w:name w:val="WW8Num17z0"/>
    <w:rsid w:val="00915512"/>
    <w:rPr>
      <w:sz w:val="20"/>
    </w:rPr>
  </w:style>
  <w:style w:type="character" w:customStyle="1" w:styleId="WW8Num18z0">
    <w:name w:val="WW8Num18z0"/>
    <w:rsid w:val="00915512"/>
  </w:style>
  <w:style w:type="character" w:customStyle="1" w:styleId="WW8Num19z0">
    <w:name w:val="WW8Num19z0"/>
    <w:rsid w:val="00915512"/>
  </w:style>
  <w:style w:type="character" w:customStyle="1" w:styleId="WW8Num20z0">
    <w:name w:val="WW8Num20z0"/>
    <w:rsid w:val="00915512"/>
    <w:rPr>
      <w:rFonts w:ascii="Wingdings" w:hAnsi="Wingdings"/>
      <w:color w:val="000000"/>
      <w:sz w:val="20"/>
    </w:rPr>
  </w:style>
  <w:style w:type="character" w:customStyle="1" w:styleId="WW8Num21z0">
    <w:name w:val="WW8Num21z0"/>
    <w:rsid w:val="00915512"/>
  </w:style>
  <w:style w:type="character" w:customStyle="1" w:styleId="WW8Num22z0">
    <w:name w:val="WW8Num22z0"/>
    <w:rsid w:val="00915512"/>
    <w:rPr>
      <w:rFonts w:ascii="Tahoma" w:hAnsi="Tahoma"/>
      <w:sz w:val="20"/>
    </w:rPr>
  </w:style>
  <w:style w:type="character" w:customStyle="1" w:styleId="WW8Num23z0">
    <w:name w:val="WW8Num23z0"/>
    <w:rsid w:val="00915512"/>
  </w:style>
  <w:style w:type="character" w:customStyle="1" w:styleId="WW8Num24z0">
    <w:name w:val="WW8Num24z0"/>
    <w:rsid w:val="00915512"/>
    <w:rPr>
      <w:rFonts w:ascii="Symbol" w:hAnsi="Symbol"/>
    </w:rPr>
  </w:style>
  <w:style w:type="character" w:customStyle="1" w:styleId="WW8Num25z0">
    <w:name w:val="WW8Num25z0"/>
    <w:rsid w:val="00915512"/>
    <w:rPr>
      <w:rFonts w:ascii="Symbol" w:eastAsia="SimSun" w:hAnsi="Symbol"/>
      <w:kern w:val="2"/>
      <w:sz w:val="20"/>
    </w:rPr>
  </w:style>
  <w:style w:type="character" w:customStyle="1" w:styleId="WW8Num26z0">
    <w:name w:val="WW8Num26z0"/>
    <w:rsid w:val="00915512"/>
    <w:rPr>
      <w:rFonts w:ascii="Tahoma" w:eastAsia="SimSun" w:hAnsi="Tahoma"/>
      <w:b/>
      <w:caps/>
      <w:color w:val="000000"/>
      <w:spacing w:val="-2"/>
      <w:kern w:val="2"/>
      <w:sz w:val="20"/>
    </w:rPr>
  </w:style>
  <w:style w:type="character" w:customStyle="1" w:styleId="WW8Num27z0">
    <w:name w:val="WW8Num27z0"/>
    <w:rsid w:val="00915512"/>
  </w:style>
  <w:style w:type="character" w:customStyle="1" w:styleId="WW8Num28z0">
    <w:name w:val="WW8Num28z0"/>
    <w:rsid w:val="00915512"/>
  </w:style>
  <w:style w:type="character" w:customStyle="1" w:styleId="WW8Num29z0">
    <w:name w:val="WW8Num29z0"/>
    <w:rsid w:val="00915512"/>
    <w:rPr>
      <w:rFonts w:ascii="Tahoma" w:hAnsi="Tahoma"/>
      <w:sz w:val="20"/>
    </w:rPr>
  </w:style>
  <w:style w:type="character" w:customStyle="1" w:styleId="WW8Num30z0">
    <w:name w:val="WW8Num30z0"/>
    <w:rsid w:val="00915512"/>
    <w:rPr>
      <w:rFonts w:ascii="Tahoma" w:hAnsi="Tahoma"/>
      <w:color w:val="000000"/>
      <w:sz w:val="20"/>
    </w:rPr>
  </w:style>
  <w:style w:type="character" w:customStyle="1" w:styleId="WW8Num31z0">
    <w:name w:val="WW8Num31z0"/>
    <w:rsid w:val="00915512"/>
  </w:style>
  <w:style w:type="character" w:customStyle="1" w:styleId="WW8Num32z0">
    <w:name w:val="WW8Num32z0"/>
    <w:rsid w:val="00915512"/>
  </w:style>
  <w:style w:type="character" w:customStyle="1" w:styleId="WW8Num33z0">
    <w:name w:val="WW8Num33z0"/>
    <w:rsid w:val="00915512"/>
    <w:rPr>
      <w:b/>
      <w:color w:val="000000"/>
    </w:rPr>
  </w:style>
  <w:style w:type="character" w:customStyle="1" w:styleId="WW8Num34z0">
    <w:name w:val="WW8Num34z0"/>
    <w:rsid w:val="00915512"/>
    <w:rPr>
      <w:rFonts w:ascii="Symbol" w:hAnsi="Symbol"/>
      <w:color w:val="000000"/>
      <w:sz w:val="20"/>
    </w:rPr>
  </w:style>
  <w:style w:type="character" w:customStyle="1" w:styleId="WW8Num35z0">
    <w:name w:val="WW8Num35z0"/>
    <w:rsid w:val="00915512"/>
  </w:style>
  <w:style w:type="character" w:customStyle="1" w:styleId="WW8Num36z0">
    <w:name w:val="WW8Num36z0"/>
    <w:rsid w:val="00915512"/>
  </w:style>
  <w:style w:type="character" w:customStyle="1" w:styleId="WW8Num37z0">
    <w:name w:val="WW8Num37z0"/>
    <w:rsid w:val="00915512"/>
  </w:style>
  <w:style w:type="character" w:customStyle="1" w:styleId="WW8Num38z0">
    <w:name w:val="WW8Num38z0"/>
    <w:rsid w:val="00915512"/>
    <w:rPr>
      <w:rFonts w:ascii="Tahoma" w:hAnsi="Tahoma"/>
      <w:sz w:val="20"/>
    </w:rPr>
  </w:style>
  <w:style w:type="character" w:customStyle="1" w:styleId="WW8Num39z0">
    <w:name w:val="WW8Num39z0"/>
    <w:rsid w:val="00915512"/>
    <w:rPr>
      <w:rFonts w:ascii="Symbol" w:hAnsi="Symbol"/>
    </w:rPr>
  </w:style>
  <w:style w:type="character" w:customStyle="1" w:styleId="WW8Num40z0">
    <w:name w:val="WW8Num40z0"/>
    <w:rsid w:val="00915512"/>
  </w:style>
  <w:style w:type="character" w:customStyle="1" w:styleId="WW8Num41z0">
    <w:name w:val="WW8Num41z0"/>
    <w:rsid w:val="00915512"/>
    <w:rPr>
      <w:rFonts w:ascii="Tahoma" w:hAnsi="Tahoma"/>
      <w:sz w:val="20"/>
    </w:rPr>
  </w:style>
  <w:style w:type="character" w:customStyle="1" w:styleId="WW8Num42z0">
    <w:name w:val="WW8Num42z0"/>
    <w:rsid w:val="00915512"/>
    <w:rPr>
      <w:rFonts w:ascii="Tahoma" w:hAnsi="Tahoma"/>
      <w:color w:val="000000"/>
      <w:sz w:val="20"/>
    </w:rPr>
  </w:style>
  <w:style w:type="character" w:customStyle="1" w:styleId="WW8Num43z0">
    <w:name w:val="WW8Num43z0"/>
    <w:rsid w:val="00915512"/>
  </w:style>
  <w:style w:type="character" w:customStyle="1" w:styleId="WW8Num44z0">
    <w:name w:val="WW8Num44z0"/>
    <w:rsid w:val="00915512"/>
  </w:style>
  <w:style w:type="character" w:customStyle="1" w:styleId="WW8Num45z0">
    <w:name w:val="WW8Num45z0"/>
    <w:rsid w:val="00915512"/>
  </w:style>
  <w:style w:type="character" w:customStyle="1" w:styleId="WW8Num46z0">
    <w:name w:val="WW8Num46z0"/>
    <w:rsid w:val="00915512"/>
    <w:rPr>
      <w:rFonts w:ascii="Tahoma" w:hAnsi="Tahoma"/>
      <w:b/>
      <w:color w:val="000000"/>
      <w:spacing w:val="-5"/>
      <w:sz w:val="20"/>
    </w:rPr>
  </w:style>
  <w:style w:type="character" w:customStyle="1" w:styleId="WW8Num47z0">
    <w:name w:val="WW8Num47z0"/>
    <w:rsid w:val="00915512"/>
  </w:style>
  <w:style w:type="character" w:customStyle="1" w:styleId="WW8Num48z0">
    <w:name w:val="WW8Num48z0"/>
    <w:rsid w:val="00915512"/>
  </w:style>
  <w:style w:type="character" w:customStyle="1" w:styleId="WW8Num49z0">
    <w:name w:val="WW8Num49z0"/>
    <w:rsid w:val="00915512"/>
    <w:rPr>
      <w:rFonts w:ascii="Tahoma" w:hAnsi="Tahoma"/>
      <w:color w:val="000000"/>
      <w:spacing w:val="-5"/>
      <w:sz w:val="20"/>
    </w:rPr>
  </w:style>
  <w:style w:type="character" w:customStyle="1" w:styleId="WW8Num50z0">
    <w:name w:val="WW8Num50z0"/>
    <w:rsid w:val="00915512"/>
    <w:rPr>
      <w:rFonts w:ascii="Symbol" w:hAnsi="Symbol"/>
      <w:color w:val="000000"/>
      <w:sz w:val="20"/>
    </w:rPr>
  </w:style>
  <w:style w:type="character" w:customStyle="1" w:styleId="WW8Num51z0">
    <w:name w:val="WW8Num51z0"/>
    <w:rsid w:val="00915512"/>
    <w:rPr>
      <w:sz w:val="20"/>
    </w:rPr>
  </w:style>
  <w:style w:type="character" w:customStyle="1" w:styleId="WW8Num52z0">
    <w:name w:val="WW8Num52z0"/>
    <w:rsid w:val="00915512"/>
    <w:rPr>
      <w:rFonts w:ascii="Symbol" w:hAnsi="Symbol"/>
      <w:sz w:val="20"/>
    </w:rPr>
  </w:style>
  <w:style w:type="character" w:customStyle="1" w:styleId="WW8Num53z0">
    <w:name w:val="WW8Num53z0"/>
    <w:rsid w:val="00915512"/>
    <w:rPr>
      <w:kern w:val="2"/>
    </w:rPr>
  </w:style>
  <w:style w:type="character" w:customStyle="1" w:styleId="WW8Num54z0">
    <w:name w:val="WW8Num54z0"/>
    <w:rsid w:val="00915512"/>
  </w:style>
  <w:style w:type="character" w:customStyle="1" w:styleId="WW8Num55z0">
    <w:name w:val="WW8Num55z0"/>
    <w:rsid w:val="00915512"/>
    <w:rPr>
      <w:rFonts w:ascii="Symbol" w:hAnsi="Symbol"/>
      <w:color w:val="000000"/>
      <w:sz w:val="20"/>
    </w:rPr>
  </w:style>
  <w:style w:type="character" w:customStyle="1" w:styleId="WW8Num56z0">
    <w:name w:val="WW8Num56z0"/>
    <w:rsid w:val="00915512"/>
  </w:style>
  <w:style w:type="character" w:customStyle="1" w:styleId="WW8Num57z0">
    <w:name w:val="WW8Num57z0"/>
    <w:rsid w:val="00915512"/>
  </w:style>
  <w:style w:type="character" w:customStyle="1" w:styleId="WW8Num58z0">
    <w:name w:val="WW8Num58z0"/>
    <w:rsid w:val="00915512"/>
    <w:rPr>
      <w:kern w:val="2"/>
    </w:rPr>
  </w:style>
  <w:style w:type="character" w:customStyle="1" w:styleId="WW8Num58z1">
    <w:name w:val="WW8Num58z1"/>
    <w:rsid w:val="00915512"/>
    <w:rPr>
      <w:kern w:val="2"/>
    </w:rPr>
  </w:style>
  <w:style w:type="character" w:customStyle="1" w:styleId="WW8Num58z2">
    <w:name w:val="WW8Num58z2"/>
    <w:rsid w:val="00915512"/>
    <w:rPr>
      <w:spacing w:val="-3"/>
      <w:sz w:val="18"/>
    </w:rPr>
  </w:style>
  <w:style w:type="character" w:customStyle="1" w:styleId="WW8Num59z0">
    <w:name w:val="WW8Num59z0"/>
    <w:rsid w:val="00915512"/>
    <w:rPr>
      <w:rFonts w:ascii="Tahoma" w:hAnsi="Tahoma"/>
      <w:sz w:val="20"/>
      <w:lang w:val="pl-PL"/>
    </w:rPr>
  </w:style>
  <w:style w:type="character" w:customStyle="1" w:styleId="WW8Num59z1">
    <w:name w:val="WW8Num59z1"/>
    <w:rsid w:val="00915512"/>
  </w:style>
  <w:style w:type="character" w:customStyle="1" w:styleId="WW8Num59z2">
    <w:name w:val="WW8Num59z2"/>
    <w:rsid w:val="00915512"/>
  </w:style>
  <w:style w:type="character" w:customStyle="1" w:styleId="WW8Num59z3">
    <w:name w:val="WW8Num59z3"/>
    <w:rsid w:val="00915512"/>
  </w:style>
  <w:style w:type="character" w:customStyle="1" w:styleId="WW8Num59z4">
    <w:name w:val="WW8Num59z4"/>
    <w:rsid w:val="00915512"/>
  </w:style>
  <w:style w:type="character" w:customStyle="1" w:styleId="WW8Num59z5">
    <w:name w:val="WW8Num59z5"/>
    <w:rsid w:val="00915512"/>
  </w:style>
  <w:style w:type="character" w:customStyle="1" w:styleId="WW8Num59z6">
    <w:name w:val="WW8Num59z6"/>
    <w:rsid w:val="00915512"/>
  </w:style>
  <w:style w:type="character" w:customStyle="1" w:styleId="WW8Num59z7">
    <w:name w:val="WW8Num59z7"/>
    <w:rsid w:val="00915512"/>
  </w:style>
  <w:style w:type="character" w:customStyle="1" w:styleId="WW8Num59z8">
    <w:name w:val="WW8Num59z8"/>
    <w:rsid w:val="00915512"/>
  </w:style>
  <w:style w:type="character" w:customStyle="1" w:styleId="WW8Num1z3">
    <w:name w:val="WW8Num1z3"/>
    <w:rsid w:val="00915512"/>
  </w:style>
  <w:style w:type="character" w:customStyle="1" w:styleId="WW8Num1z4">
    <w:name w:val="WW8Num1z4"/>
    <w:rsid w:val="00915512"/>
  </w:style>
  <w:style w:type="character" w:customStyle="1" w:styleId="WW8Num1z5">
    <w:name w:val="WW8Num1z5"/>
    <w:rsid w:val="00915512"/>
  </w:style>
  <w:style w:type="character" w:customStyle="1" w:styleId="WW8Num1z6">
    <w:name w:val="WW8Num1z6"/>
    <w:rsid w:val="00915512"/>
  </w:style>
  <w:style w:type="character" w:customStyle="1" w:styleId="WW8Num1z7">
    <w:name w:val="WW8Num1z7"/>
    <w:rsid w:val="00915512"/>
  </w:style>
  <w:style w:type="character" w:customStyle="1" w:styleId="WW8Num1z8">
    <w:name w:val="WW8Num1z8"/>
    <w:rsid w:val="00915512"/>
  </w:style>
  <w:style w:type="character" w:customStyle="1" w:styleId="WW8Num3z1">
    <w:name w:val="WW8Num3z1"/>
    <w:rsid w:val="00915512"/>
    <w:rPr>
      <w:color w:val="000000"/>
      <w:spacing w:val="-5"/>
      <w:sz w:val="20"/>
    </w:rPr>
  </w:style>
  <w:style w:type="character" w:customStyle="1" w:styleId="WW8Num3z2">
    <w:name w:val="WW8Num3z2"/>
    <w:rsid w:val="00915512"/>
  </w:style>
  <w:style w:type="character" w:customStyle="1" w:styleId="WW8Num3z3">
    <w:name w:val="WW8Num3z3"/>
    <w:rsid w:val="00915512"/>
  </w:style>
  <w:style w:type="character" w:customStyle="1" w:styleId="WW8Num3z4">
    <w:name w:val="WW8Num3z4"/>
    <w:rsid w:val="00915512"/>
  </w:style>
  <w:style w:type="character" w:customStyle="1" w:styleId="WW8Num3z5">
    <w:name w:val="WW8Num3z5"/>
    <w:rsid w:val="00915512"/>
  </w:style>
  <w:style w:type="character" w:customStyle="1" w:styleId="WW8Num3z6">
    <w:name w:val="WW8Num3z6"/>
    <w:rsid w:val="00915512"/>
  </w:style>
  <w:style w:type="character" w:customStyle="1" w:styleId="WW8Num3z7">
    <w:name w:val="WW8Num3z7"/>
    <w:rsid w:val="00915512"/>
  </w:style>
  <w:style w:type="character" w:customStyle="1" w:styleId="WW8Num3z8">
    <w:name w:val="WW8Num3z8"/>
    <w:rsid w:val="00915512"/>
  </w:style>
  <w:style w:type="character" w:customStyle="1" w:styleId="WW8Num6z1">
    <w:name w:val="WW8Num6z1"/>
    <w:rsid w:val="00915512"/>
  </w:style>
  <w:style w:type="character" w:customStyle="1" w:styleId="WW8Num6z2">
    <w:name w:val="WW8Num6z2"/>
    <w:rsid w:val="00915512"/>
  </w:style>
  <w:style w:type="character" w:customStyle="1" w:styleId="WW8Num6z3">
    <w:name w:val="WW8Num6z3"/>
    <w:rsid w:val="00915512"/>
  </w:style>
  <w:style w:type="character" w:customStyle="1" w:styleId="WW8Num6z4">
    <w:name w:val="WW8Num6z4"/>
    <w:rsid w:val="00915512"/>
  </w:style>
  <w:style w:type="character" w:customStyle="1" w:styleId="WW8Num6z5">
    <w:name w:val="WW8Num6z5"/>
    <w:rsid w:val="00915512"/>
  </w:style>
  <w:style w:type="character" w:customStyle="1" w:styleId="WW8Num6z6">
    <w:name w:val="WW8Num6z6"/>
    <w:rsid w:val="00915512"/>
  </w:style>
  <w:style w:type="character" w:customStyle="1" w:styleId="WW8Num6z7">
    <w:name w:val="WW8Num6z7"/>
    <w:rsid w:val="00915512"/>
  </w:style>
  <w:style w:type="character" w:customStyle="1" w:styleId="WW8Num6z8">
    <w:name w:val="WW8Num6z8"/>
    <w:rsid w:val="00915512"/>
  </w:style>
  <w:style w:type="character" w:customStyle="1" w:styleId="WW8Num9z1">
    <w:name w:val="WW8Num9z1"/>
    <w:rsid w:val="00915512"/>
  </w:style>
  <w:style w:type="character" w:customStyle="1" w:styleId="WW8Num9z2">
    <w:name w:val="WW8Num9z2"/>
    <w:rsid w:val="00915512"/>
  </w:style>
  <w:style w:type="character" w:customStyle="1" w:styleId="WW8Num9z3">
    <w:name w:val="WW8Num9z3"/>
    <w:rsid w:val="00915512"/>
  </w:style>
  <w:style w:type="character" w:customStyle="1" w:styleId="WW8Num9z4">
    <w:name w:val="WW8Num9z4"/>
    <w:rsid w:val="00915512"/>
  </w:style>
  <w:style w:type="character" w:customStyle="1" w:styleId="WW8Num9z5">
    <w:name w:val="WW8Num9z5"/>
    <w:rsid w:val="00915512"/>
  </w:style>
  <w:style w:type="character" w:customStyle="1" w:styleId="WW8Num9z6">
    <w:name w:val="WW8Num9z6"/>
    <w:rsid w:val="00915512"/>
  </w:style>
  <w:style w:type="character" w:customStyle="1" w:styleId="WW8Num9z7">
    <w:name w:val="WW8Num9z7"/>
    <w:rsid w:val="00915512"/>
  </w:style>
  <w:style w:type="character" w:customStyle="1" w:styleId="WW8Num9z8">
    <w:name w:val="WW8Num9z8"/>
    <w:rsid w:val="00915512"/>
  </w:style>
  <w:style w:type="character" w:customStyle="1" w:styleId="WW8Num10z1">
    <w:name w:val="WW8Num10z1"/>
    <w:rsid w:val="00915512"/>
  </w:style>
  <w:style w:type="character" w:customStyle="1" w:styleId="WW8Num10z2">
    <w:name w:val="WW8Num10z2"/>
    <w:rsid w:val="00915512"/>
  </w:style>
  <w:style w:type="character" w:customStyle="1" w:styleId="WW8Num10z3">
    <w:name w:val="WW8Num10z3"/>
    <w:rsid w:val="00915512"/>
  </w:style>
  <w:style w:type="character" w:customStyle="1" w:styleId="WW8Num10z4">
    <w:name w:val="WW8Num10z4"/>
    <w:rsid w:val="00915512"/>
  </w:style>
  <w:style w:type="character" w:customStyle="1" w:styleId="WW8Num10z5">
    <w:name w:val="WW8Num10z5"/>
    <w:rsid w:val="00915512"/>
  </w:style>
  <w:style w:type="character" w:customStyle="1" w:styleId="WW8Num10z6">
    <w:name w:val="WW8Num10z6"/>
    <w:rsid w:val="00915512"/>
  </w:style>
  <w:style w:type="character" w:customStyle="1" w:styleId="WW8Num10z7">
    <w:name w:val="WW8Num10z7"/>
    <w:rsid w:val="00915512"/>
  </w:style>
  <w:style w:type="character" w:customStyle="1" w:styleId="WW8Num10z8">
    <w:name w:val="WW8Num10z8"/>
    <w:rsid w:val="00915512"/>
  </w:style>
  <w:style w:type="character" w:customStyle="1" w:styleId="WW8Num11z1">
    <w:name w:val="WW8Num11z1"/>
    <w:rsid w:val="00915512"/>
    <w:rPr>
      <w:rFonts w:ascii="Tahoma" w:hAnsi="Tahoma"/>
      <w:color w:val="000000"/>
      <w:spacing w:val="-2"/>
      <w:sz w:val="20"/>
    </w:rPr>
  </w:style>
  <w:style w:type="character" w:customStyle="1" w:styleId="WW8Num12z1">
    <w:name w:val="WW8Num12z1"/>
    <w:rsid w:val="00915512"/>
    <w:rPr>
      <w:rFonts w:ascii="Tahoma" w:hAnsi="Tahoma"/>
      <w:color w:val="000000"/>
      <w:spacing w:val="-2"/>
      <w:sz w:val="20"/>
    </w:rPr>
  </w:style>
  <w:style w:type="character" w:customStyle="1" w:styleId="WW8Num12z2">
    <w:name w:val="WW8Num12z2"/>
    <w:rsid w:val="00915512"/>
  </w:style>
  <w:style w:type="character" w:customStyle="1" w:styleId="WW8Num12z3">
    <w:name w:val="WW8Num12z3"/>
    <w:rsid w:val="00915512"/>
  </w:style>
  <w:style w:type="character" w:customStyle="1" w:styleId="WW8Num12z4">
    <w:name w:val="WW8Num12z4"/>
    <w:rsid w:val="00915512"/>
  </w:style>
  <w:style w:type="character" w:customStyle="1" w:styleId="WW8Num12z5">
    <w:name w:val="WW8Num12z5"/>
    <w:rsid w:val="00915512"/>
  </w:style>
  <w:style w:type="character" w:customStyle="1" w:styleId="WW8Num12z6">
    <w:name w:val="WW8Num12z6"/>
    <w:rsid w:val="00915512"/>
  </w:style>
  <w:style w:type="character" w:customStyle="1" w:styleId="WW8Num12z7">
    <w:name w:val="WW8Num12z7"/>
    <w:rsid w:val="00915512"/>
  </w:style>
  <w:style w:type="character" w:customStyle="1" w:styleId="WW8Num12z8">
    <w:name w:val="WW8Num12z8"/>
    <w:rsid w:val="00915512"/>
  </w:style>
  <w:style w:type="character" w:customStyle="1" w:styleId="WW8Num13z1">
    <w:name w:val="WW8Num13z1"/>
    <w:rsid w:val="00915512"/>
    <w:rPr>
      <w:rFonts w:ascii="Arial" w:hAnsi="Arial"/>
      <w:sz w:val="20"/>
    </w:rPr>
  </w:style>
  <w:style w:type="character" w:customStyle="1" w:styleId="WW8Num13z2">
    <w:name w:val="WW8Num13z2"/>
    <w:rsid w:val="00915512"/>
  </w:style>
  <w:style w:type="character" w:customStyle="1" w:styleId="WW8Num13z3">
    <w:name w:val="WW8Num13z3"/>
    <w:rsid w:val="00915512"/>
  </w:style>
  <w:style w:type="character" w:customStyle="1" w:styleId="WW8Num13z4">
    <w:name w:val="WW8Num13z4"/>
    <w:rsid w:val="00915512"/>
  </w:style>
  <w:style w:type="character" w:customStyle="1" w:styleId="WW8Num13z5">
    <w:name w:val="WW8Num13z5"/>
    <w:rsid w:val="00915512"/>
  </w:style>
  <w:style w:type="character" w:customStyle="1" w:styleId="WW8Num13z6">
    <w:name w:val="WW8Num13z6"/>
    <w:rsid w:val="00915512"/>
  </w:style>
  <w:style w:type="character" w:customStyle="1" w:styleId="WW8Num13z7">
    <w:name w:val="WW8Num13z7"/>
    <w:rsid w:val="00915512"/>
  </w:style>
  <w:style w:type="character" w:customStyle="1" w:styleId="WW8Num13z8">
    <w:name w:val="WW8Num13z8"/>
    <w:rsid w:val="00915512"/>
  </w:style>
  <w:style w:type="character" w:customStyle="1" w:styleId="WW8Num14z1">
    <w:name w:val="WW8Num14z1"/>
    <w:rsid w:val="00915512"/>
    <w:rPr>
      <w:kern w:val="2"/>
    </w:rPr>
  </w:style>
  <w:style w:type="character" w:customStyle="1" w:styleId="WW8Num14z2">
    <w:name w:val="WW8Num14z2"/>
    <w:rsid w:val="00915512"/>
  </w:style>
  <w:style w:type="character" w:customStyle="1" w:styleId="WW8Num14z3">
    <w:name w:val="WW8Num14z3"/>
    <w:rsid w:val="00915512"/>
  </w:style>
  <w:style w:type="character" w:customStyle="1" w:styleId="WW8Num14z4">
    <w:name w:val="WW8Num14z4"/>
    <w:rsid w:val="00915512"/>
  </w:style>
  <w:style w:type="character" w:customStyle="1" w:styleId="WW8Num14z5">
    <w:name w:val="WW8Num14z5"/>
    <w:rsid w:val="00915512"/>
  </w:style>
  <w:style w:type="character" w:customStyle="1" w:styleId="WW8Num14z6">
    <w:name w:val="WW8Num14z6"/>
    <w:rsid w:val="00915512"/>
  </w:style>
  <w:style w:type="character" w:customStyle="1" w:styleId="WW8Num14z7">
    <w:name w:val="WW8Num14z7"/>
    <w:rsid w:val="00915512"/>
  </w:style>
  <w:style w:type="character" w:customStyle="1" w:styleId="WW8Num14z8">
    <w:name w:val="WW8Num14z8"/>
    <w:rsid w:val="00915512"/>
  </w:style>
  <w:style w:type="character" w:customStyle="1" w:styleId="WW8Num15z3">
    <w:name w:val="WW8Num15z3"/>
    <w:rsid w:val="00915512"/>
  </w:style>
  <w:style w:type="character" w:customStyle="1" w:styleId="WW8Num15z4">
    <w:name w:val="WW8Num15z4"/>
    <w:rsid w:val="00915512"/>
  </w:style>
  <w:style w:type="character" w:customStyle="1" w:styleId="WW8Num16z1">
    <w:name w:val="WW8Num16z1"/>
    <w:rsid w:val="00915512"/>
  </w:style>
  <w:style w:type="character" w:customStyle="1" w:styleId="WW8Num16z2">
    <w:name w:val="WW8Num16z2"/>
    <w:rsid w:val="00915512"/>
  </w:style>
  <w:style w:type="character" w:customStyle="1" w:styleId="WW8Num16z3">
    <w:name w:val="WW8Num16z3"/>
    <w:rsid w:val="00915512"/>
  </w:style>
  <w:style w:type="character" w:customStyle="1" w:styleId="WW8Num16z4">
    <w:name w:val="WW8Num16z4"/>
    <w:rsid w:val="00915512"/>
  </w:style>
  <w:style w:type="character" w:customStyle="1" w:styleId="WW8Num16z5">
    <w:name w:val="WW8Num16z5"/>
    <w:rsid w:val="00915512"/>
  </w:style>
  <w:style w:type="character" w:customStyle="1" w:styleId="WW8Num16z6">
    <w:name w:val="WW8Num16z6"/>
    <w:rsid w:val="00915512"/>
  </w:style>
  <w:style w:type="character" w:customStyle="1" w:styleId="WW8Num16z7">
    <w:name w:val="WW8Num16z7"/>
    <w:rsid w:val="00915512"/>
  </w:style>
  <w:style w:type="character" w:customStyle="1" w:styleId="WW8Num16z8">
    <w:name w:val="WW8Num16z8"/>
    <w:rsid w:val="00915512"/>
  </w:style>
  <w:style w:type="character" w:customStyle="1" w:styleId="WW8Num17z1">
    <w:name w:val="WW8Num17z1"/>
    <w:rsid w:val="00915512"/>
  </w:style>
  <w:style w:type="character" w:customStyle="1" w:styleId="WW8Num17z2">
    <w:name w:val="WW8Num17z2"/>
    <w:rsid w:val="00915512"/>
  </w:style>
  <w:style w:type="character" w:customStyle="1" w:styleId="WW8Num17z3">
    <w:name w:val="WW8Num17z3"/>
    <w:rsid w:val="00915512"/>
  </w:style>
  <w:style w:type="character" w:customStyle="1" w:styleId="WW8Num17z4">
    <w:name w:val="WW8Num17z4"/>
    <w:rsid w:val="00915512"/>
  </w:style>
  <w:style w:type="character" w:customStyle="1" w:styleId="WW8Num17z5">
    <w:name w:val="WW8Num17z5"/>
    <w:rsid w:val="00915512"/>
  </w:style>
  <w:style w:type="character" w:customStyle="1" w:styleId="WW8Num17z6">
    <w:name w:val="WW8Num17z6"/>
    <w:rsid w:val="00915512"/>
  </w:style>
  <w:style w:type="character" w:customStyle="1" w:styleId="WW8Num17z7">
    <w:name w:val="WW8Num17z7"/>
    <w:rsid w:val="00915512"/>
  </w:style>
  <w:style w:type="character" w:customStyle="1" w:styleId="WW8Num17z8">
    <w:name w:val="WW8Num17z8"/>
    <w:rsid w:val="00915512"/>
  </w:style>
  <w:style w:type="character" w:customStyle="1" w:styleId="WW8Num18z1">
    <w:name w:val="WW8Num18z1"/>
    <w:rsid w:val="00915512"/>
  </w:style>
  <w:style w:type="character" w:customStyle="1" w:styleId="WW8Num18z2">
    <w:name w:val="WW8Num18z2"/>
    <w:rsid w:val="00915512"/>
  </w:style>
  <w:style w:type="character" w:customStyle="1" w:styleId="WW8Num18z3">
    <w:name w:val="WW8Num18z3"/>
    <w:rsid w:val="00915512"/>
  </w:style>
  <w:style w:type="character" w:customStyle="1" w:styleId="WW8Num18z4">
    <w:name w:val="WW8Num18z4"/>
    <w:rsid w:val="00915512"/>
  </w:style>
  <w:style w:type="character" w:customStyle="1" w:styleId="WW8Num18z5">
    <w:name w:val="WW8Num18z5"/>
    <w:rsid w:val="00915512"/>
  </w:style>
  <w:style w:type="character" w:customStyle="1" w:styleId="WW8Num18z6">
    <w:name w:val="WW8Num18z6"/>
    <w:rsid w:val="00915512"/>
  </w:style>
  <w:style w:type="character" w:customStyle="1" w:styleId="WW8Num18z7">
    <w:name w:val="WW8Num18z7"/>
    <w:rsid w:val="00915512"/>
  </w:style>
  <w:style w:type="character" w:customStyle="1" w:styleId="WW8Num18z8">
    <w:name w:val="WW8Num18z8"/>
    <w:rsid w:val="00915512"/>
  </w:style>
  <w:style w:type="character" w:customStyle="1" w:styleId="WW8Num19z1">
    <w:name w:val="WW8Num19z1"/>
    <w:rsid w:val="00915512"/>
  </w:style>
  <w:style w:type="character" w:customStyle="1" w:styleId="WW8Num19z2">
    <w:name w:val="WW8Num19z2"/>
    <w:rsid w:val="00915512"/>
  </w:style>
  <w:style w:type="character" w:customStyle="1" w:styleId="WW8Num19z3">
    <w:name w:val="WW8Num19z3"/>
    <w:rsid w:val="00915512"/>
  </w:style>
  <w:style w:type="character" w:customStyle="1" w:styleId="WW8Num19z4">
    <w:name w:val="WW8Num19z4"/>
    <w:rsid w:val="00915512"/>
  </w:style>
  <w:style w:type="character" w:customStyle="1" w:styleId="WW8Num19z5">
    <w:name w:val="WW8Num19z5"/>
    <w:rsid w:val="00915512"/>
  </w:style>
  <w:style w:type="character" w:customStyle="1" w:styleId="WW8Num19z6">
    <w:name w:val="WW8Num19z6"/>
    <w:rsid w:val="00915512"/>
  </w:style>
  <w:style w:type="character" w:customStyle="1" w:styleId="WW8Num19z7">
    <w:name w:val="WW8Num19z7"/>
    <w:rsid w:val="00915512"/>
  </w:style>
  <w:style w:type="character" w:customStyle="1" w:styleId="WW8Num19z8">
    <w:name w:val="WW8Num19z8"/>
    <w:rsid w:val="00915512"/>
  </w:style>
  <w:style w:type="character" w:customStyle="1" w:styleId="WW8Num20z1">
    <w:name w:val="WW8Num20z1"/>
    <w:rsid w:val="00915512"/>
    <w:rPr>
      <w:rFonts w:ascii="Courier New" w:hAnsi="Courier New"/>
    </w:rPr>
  </w:style>
  <w:style w:type="character" w:customStyle="1" w:styleId="WW8Num20z2">
    <w:name w:val="WW8Num20z2"/>
    <w:rsid w:val="00915512"/>
    <w:rPr>
      <w:rFonts w:ascii="Wingdings" w:hAnsi="Wingdings"/>
    </w:rPr>
  </w:style>
  <w:style w:type="character" w:customStyle="1" w:styleId="WW8Num20z3">
    <w:name w:val="WW8Num20z3"/>
    <w:rsid w:val="00915512"/>
    <w:rPr>
      <w:rFonts w:ascii="Symbol" w:hAnsi="Symbol"/>
    </w:rPr>
  </w:style>
  <w:style w:type="character" w:customStyle="1" w:styleId="WW8Num21z1">
    <w:name w:val="WW8Num21z1"/>
    <w:rsid w:val="00915512"/>
  </w:style>
  <w:style w:type="character" w:customStyle="1" w:styleId="WW8Num21z2">
    <w:name w:val="WW8Num21z2"/>
    <w:rsid w:val="00915512"/>
  </w:style>
  <w:style w:type="character" w:customStyle="1" w:styleId="WW8Num21z3">
    <w:name w:val="WW8Num21z3"/>
    <w:rsid w:val="00915512"/>
  </w:style>
  <w:style w:type="character" w:customStyle="1" w:styleId="WW8Num21z4">
    <w:name w:val="WW8Num21z4"/>
    <w:rsid w:val="00915512"/>
  </w:style>
  <w:style w:type="character" w:customStyle="1" w:styleId="WW8Num21z5">
    <w:name w:val="WW8Num21z5"/>
    <w:rsid w:val="00915512"/>
  </w:style>
  <w:style w:type="character" w:customStyle="1" w:styleId="WW8Num21z6">
    <w:name w:val="WW8Num21z6"/>
    <w:rsid w:val="00915512"/>
  </w:style>
  <w:style w:type="character" w:customStyle="1" w:styleId="WW8Num21z7">
    <w:name w:val="WW8Num21z7"/>
    <w:rsid w:val="00915512"/>
  </w:style>
  <w:style w:type="character" w:customStyle="1" w:styleId="WW8Num21z8">
    <w:name w:val="WW8Num21z8"/>
    <w:rsid w:val="00915512"/>
  </w:style>
  <w:style w:type="character" w:customStyle="1" w:styleId="WW8Num22z1">
    <w:name w:val="WW8Num22z1"/>
    <w:rsid w:val="00915512"/>
    <w:rPr>
      <w:rFonts w:ascii="Symbol" w:hAnsi="Symbol"/>
    </w:rPr>
  </w:style>
  <w:style w:type="character" w:customStyle="1" w:styleId="WW8Num22z2">
    <w:name w:val="WW8Num22z2"/>
    <w:rsid w:val="00915512"/>
  </w:style>
  <w:style w:type="character" w:customStyle="1" w:styleId="WW8Num22z3">
    <w:name w:val="WW8Num22z3"/>
    <w:rsid w:val="00915512"/>
  </w:style>
  <w:style w:type="character" w:customStyle="1" w:styleId="WW8Num22z4">
    <w:name w:val="WW8Num22z4"/>
    <w:rsid w:val="00915512"/>
  </w:style>
  <w:style w:type="character" w:customStyle="1" w:styleId="WW8Num22z5">
    <w:name w:val="WW8Num22z5"/>
    <w:rsid w:val="00915512"/>
  </w:style>
  <w:style w:type="character" w:customStyle="1" w:styleId="WW8Num22z6">
    <w:name w:val="WW8Num22z6"/>
    <w:rsid w:val="00915512"/>
  </w:style>
  <w:style w:type="character" w:customStyle="1" w:styleId="WW8Num22z7">
    <w:name w:val="WW8Num22z7"/>
    <w:rsid w:val="00915512"/>
  </w:style>
  <w:style w:type="character" w:customStyle="1" w:styleId="WW8Num22z8">
    <w:name w:val="WW8Num22z8"/>
    <w:rsid w:val="00915512"/>
  </w:style>
  <w:style w:type="character" w:customStyle="1" w:styleId="WW8Num23z1">
    <w:name w:val="WW8Num23z1"/>
    <w:rsid w:val="00915512"/>
  </w:style>
  <w:style w:type="character" w:customStyle="1" w:styleId="WW8Num23z2">
    <w:name w:val="WW8Num23z2"/>
    <w:rsid w:val="00915512"/>
  </w:style>
  <w:style w:type="character" w:customStyle="1" w:styleId="WW8Num23z3">
    <w:name w:val="WW8Num23z3"/>
    <w:rsid w:val="00915512"/>
  </w:style>
  <w:style w:type="character" w:customStyle="1" w:styleId="WW8Num23z4">
    <w:name w:val="WW8Num23z4"/>
    <w:rsid w:val="00915512"/>
  </w:style>
  <w:style w:type="character" w:customStyle="1" w:styleId="WW8Num23z5">
    <w:name w:val="WW8Num23z5"/>
    <w:rsid w:val="00915512"/>
  </w:style>
  <w:style w:type="character" w:customStyle="1" w:styleId="WW8Num23z6">
    <w:name w:val="WW8Num23z6"/>
    <w:rsid w:val="00915512"/>
  </w:style>
  <w:style w:type="character" w:customStyle="1" w:styleId="WW8Num23z7">
    <w:name w:val="WW8Num23z7"/>
    <w:rsid w:val="00915512"/>
  </w:style>
  <w:style w:type="character" w:customStyle="1" w:styleId="WW8Num23z8">
    <w:name w:val="WW8Num23z8"/>
    <w:rsid w:val="00915512"/>
  </w:style>
  <w:style w:type="character" w:customStyle="1" w:styleId="WW8Num24z1">
    <w:name w:val="WW8Num24z1"/>
    <w:rsid w:val="00915512"/>
    <w:rPr>
      <w:rFonts w:ascii="Courier New" w:hAnsi="Courier New"/>
    </w:rPr>
  </w:style>
  <w:style w:type="character" w:customStyle="1" w:styleId="WW8Num24z2">
    <w:name w:val="WW8Num24z2"/>
    <w:rsid w:val="00915512"/>
    <w:rPr>
      <w:rFonts w:ascii="Wingdings" w:hAnsi="Wingdings"/>
    </w:rPr>
  </w:style>
  <w:style w:type="character" w:customStyle="1" w:styleId="WW8Num25z1">
    <w:name w:val="WW8Num25z1"/>
    <w:rsid w:val="00915512"/>
  </w:style>
  <w:style w:type="character" w:customStyle="1" w:styleId="WW8Num25z2">
    <w:name w:val="WW8Num25z2"/>
    <w:rsid w:val="00915512"/>
    <w:rPr>
      <w:rFonts w:ascii="Wingdings" w:hAnsi="Wingdings"/>
    </w:rPr>
  </w:style>
  <w:style w:type="character" w:customStyle="1" w:styleId="WW8Num25z4">
    <w:name w:val="WW8Num25z4"/>
    <w:rsid w:val="00915512"/>
    <w:rPr>
      <w:rFonts w:ascii="Courier New" w:hAnsi="Courier New"/>
    </w:rPr>
  </w:style>
  <w:style w:type="character" w:customStyle="1" w:styleId="WW8Num26z1">
    <w:name w:val="WW8Num26z1"/>
    <w:rsid w:val="00915512"/>
    <w:rPr>
      <w:rFonts w:ascii="Symbol" w:hAnsi="Symbol"/>
      <w:b/>
    </w:rPr>
  </w:style>
  <w:style w:type="character" w:customStyle="1" w:styleId="WW8Num26z2">
    <w:name w:val="WW8Num26z2"/>
    <w:rsid w:val="00915512"/>
  </w:style>
  <w:style w:type="character" w:customStyle="1" w:styleId="WW8Num26z3">
    <w:name w:val="WW8Num26z3"/>
    <w:rsid w:val="00915512"/>
  </w:style>
  <w:style w:type="character" w:customStyle="1" w:styleId="WW8Num26z4">
    <w:name w:val="WW8Num26z4"/>
    <w:rsid w:val="00915512"/>
  </w:style>
  <w:style w:type="character" w:customStyle="1" w:styleId="WW8Num26z5">
    <w:name w:val="WW8Num26z5"/>
    <w:rsid w:val="00915512"/>
  </w:style>
  <w:style w:type="character" w:customStyle="1" w:styleId="WW8Num26z6">
    <w:name w:val="WW8Num26z6"/>
    <w:rsid w:val="00915512"/>
  </w:style>
  <w:style w:type="character" w:customStyle="1" w:styleId="WW8Num26z7">
    <w:name w:val="WW8Num26z7"/>
    <w:rsid w:val="00915512"/>
  </w:style>
  <w:style w:type="character" w:customStyle="1" w:styleId="WW8Num26z8">
    <w:name w:val="WW8Num26z8"/>
    <w:rsid w:val="00915512"/>
  </w:style>
  <w:style w:type="character" w:customStyle="1" w:styleId="WW8Num27z1">
    <w:name w:val="WW8Num27z1"/>
    <w:rsid w:val="00915512"/>
  </w:style>
  <w:style w:type="character" w:customStyle="1" w:styleId="WW8Num27z2">
    <w:name w:val="WW8Num27z2"/>
    <w:rsid w:val="00915512"/>
  </w:style>
  <w:style w:type="character" w:customStyle="1" w:styleId="WW8Num27z3">
    <w:name w:val="WW8Num27z3"/>
    <w:rsid w:val="00915512"/>
  </w:style>
  <w:style w:type="character" w:customStyle="1" w:styleId="WW8Num27z4">
    <w:name w:val="WW8Num27z4"/>
    <w:rsid w:val="00915512"/>
  </w:style>
  <w:style w:type="character" w:customStyle="1" w:styleId="WW8Num27z5">
    <w:name w:val="WW8Num27z5"/>
    <w:rsid w:val="00915512"/>
  </w:style>
  <w:style w:type="character" w:customStyle="1" w:styleId="WW8Num27z6">
    <w:name w:val="WW8Num27z6"/>
    <w:rsid w:val="00915512"/>
  </w:style>
  <w:style w:type="character" w:customStyle="1" w:styleId="WW8Num27z7">
    <w:name w:val="WW8Num27z7"/>
    <w:rsid w:val="00915512"/>
  </w:style>
  <w:style w:type="character" w:customStyle="1" w:styleId="WW8Num27z8">
    <w:name w:val="WW8Num27z8"/>
    <w:rsid w:val="00915512"/>
  </w:style>
  <w:style w:type="character" w:customStyle="1" w:styleId="WW8Num28z1">
    <w:name w:val="WW8Num28z1"/>
    <w:rsid w:val="00915512"/>
  </w:style>
  <w:style w:type="character" w:customStyle="1" w:styleId="WW8Num28z2">
    <w:name w:val="WW8Num28z2"/>
    <w:rsid w:val="00915512"/>
  </w:style>
  <w:style w:type="character" w:customStyle="1" w:styleId="WW8Num28z3">
    <w:name w:val="WW8Num28z3"/>
    <w:rsid w:val="00915512"/>
  </w:style>
  <w:style w:type="character" w:customStyle="1" w:styleId="WW8Num28z4">
    <w:name w:val="WW8Num28z4"/>
    <w:rsid w:val="00915512"/>
  </w:style>
  <w:style w:type="character" w:customStyle="1" w:styleId="WW8Num28z5">
    <w:name w:val="WW8Num28z5"/>
    <w:rsid w:val="00915512"/>
  </w:style>
  <w:style w:type="character" w:customStyle="1" w:styleId="WW8Num28z6">
    <w:name w:val="WW8Num28z6"/>
    <w:rsid w:val="00915512"/>
  </w:style>
  <w:style w:type="character" w:customStyle="1" w:styleId="WW8Num28z7">
    <w:name w:val="WW8Num28z7"/>
    <w:rsid w:val="00915512"/>
  </w:style>
  <w:style w:type="character" w:customStyle="1" w:styleId="WW8Num28z8">
    <w:name w:val="WW8Num28z8"/>
    <w:rsid w:val="00915512"/>
  </w:style>
  <w:style w:type="character" w:customStyle="1" w:styleId="WW8Num29z1">
    <w:name w:val="WW8Num29z1"/>
    <w:rsid w:val="00915512"/>
  </w:style>
  <w:style w:type="character" w:customStyle="1" w:styleId="WW8Num29z2">
    <w:name w:val="WW8Num29z2"/>
    <w:rsid w:val="00915512"/>
  </w:style>
  <w:style w:type="character" w:customStyle="1" w:styleId="WW8Num29z3">
    <w:name w:val="WW8Num29z3"/>
    <w:rsid w:val="00915512"/>
  </w:style>
  <w:style w:type="character" w:customStyle="1" w:styleId="WW8Num29z4">
    <w:name w:val="WW8Num29z4"/>
    <w:rsid w:val="00915512"/>
  </w:style>
  <w:style w:type="character" w:customStyle="1" w:styleId="WW8Num29z5">
    <w:name w:val="WW8Num29z5"/>
    <w:rsid w:val="00915512"/>
  </w:style>
  <w:style w:type="character" w:customStyle="1" w:styleId="WW8Num29z6">
    <w:name w:val="WW8Num29z6"/>
    <w:rsid w:val="00915512"/>
  </w:style>
  <w:style w:type="character" w:customStyle="1" w:styleId="WW8Num29z7">
    <w:name w:val="WW8Num29z7"/>
    <w:rsid w:val="00915512"/>
  </w:style>
  <w:style w:type="character" w:customStyle="1" w:styleId="WW8Num29z8">
    <w:name w:val="WW8Num29z8"/>
    <w:rsid w:val="00915512"/>
  </w:style>
  <w:style w:type="character" w:customStyle="1" w:styleId="WW8Num30z1">
    <w:name w:val="WW8Num30z1"/>
    <w:rsid w:val="00915512"/>
    <w:rPr>
      <w:rFonts w:ascii="Courier New" w:hAnsi="Courier New"/>
    </w:rPr>
  </w:style>
  <w:style w:type="character" w:customStyle="1" w:styleId="WW8Num30z3">
    <w:name w:val="WW8Num30z3"/>
    <w:rsid w:val="00915512"/>
    <w:rPr>
      <w:rFonts w:ascii="Symbol" w:hAnsi="Symbol"/>
    </w:rPr>
  </w:style>
  <w:style w:type="character" w:customStyle="1" w:styleId="WW8Num31z1">
    <w:name w:val="WW8Num31z1"/>
    <w:rsid w:val="00915512"/>
  </w:style>
  <w:style w:type="character" w:customStyle="1" w:styleId="WW8Num31z2">
    <w:name w:val="WW8Num31z2"/>
    <w:rsid w:val="00915512"/>
  </w:style>
  <w:style w:type="character" w:customStyle="1" w:styleId="WW8Num31z3">
    <w:name w:val="WW8Num31z3"/>
    <w:rsid w:val="00915512"/>
  </w:style>
  <w:style w:type="character" w:customStyle="1" w:styleId="WW8Num31z4">
    <w:name w:val="WW8Num31z4"/>
    <w:rsid w:val="00915512"/>
  </w:style>
  <w:style w:type="character" w:customStyle="1" w:styleId="WW8Num31z5">
    <w:name w:val="WW8Num31z5"/>
    <w:rsid w:val="00915512"/>
  </w:style>
  <w:style w:type="character" w:customStyle="1" w:styleId="WW8Num31z6">
    <w:name w:val="WW8Num31z6"/>
    <w:rsid w:val="00915512"/>
  </w:style>
  <w:style w:type="character" w:customStyle="1" w:styleId="WW8Num31z7">
    <w:name w:val="WW8Num31z7"/>
    <w:rsid w:val="00915512"/>
  </w:style>
  <w:style w:type="character" w:customStyle="1" w:styleId="WW8Num31z8">
    <w:name w:val="WW8Num31z8"/>
    <w:rsid w:val="00915512"/>
  </w:style>
  <w:style w:type="character" w:customStyle="1" w:styleId="WW8Num32z1">
    <w:name w:val="WW8Num32z1"/>
    <w:rsid w:val="00915512"/>
  </w:style>
  <w:style w:type="character" w:customStyle="1" w:styleId="WW8Num32z2">
    <w:name w:val="WW8Num32z2"/>
    <w:rsid w:val="00915512"/>
  </w:style>
  <w:style w:type="character" w:customStyle="1" w:styleId="WW8Num32z3">
    <w:name w:val="WW8Num32z3"/>
    <w:rsid w:val="00915512"/>
  </w:style>
  <w:style w:type="character" w:customStyle="1" w:styleId="WW8Num32z4">
    <w:name w:val="WW8Num32z4"/>
    <w:rsid w:val="00915512"/>
  </w:style>
  <w:style w:type="character" w:customStyle="1" w:styleId="WW8Num32z5">
    <w:name w:val="WW8Num32z5"/>
    <w:rsid w:val="00915512"/>
  </w:style>
  <w:style w:type="character" w:customStyle="1" w:styleId="WW8Num32z6">
    <w:name w:val="WW8Num32z6"/>
    <w:rsid w:val="00915512"/>
  </w:style>
  <w:style w:type="character" w:customStyle="1" w:styleId="WW8Num32z7">
    <w:name w:val="WW8Num32z7"/>
    <w:rsid w:val="00915512"/>
  </w:style>
  <w:style w:type="character" w:customStyle="1" w:styleId="WW8Num32z8">
    <w:name w:val="WW8Num32z8"/>
    <w:rsid w:val="00915512"/>
  </w:style>
  <w:style w:type="character" w:customStyle="1" w:styleId="WW8Num33z1">
    <w:name w:val="WW8Num33z1"/>
    <w:rsid w:val="00915512"/>
  </w:style>
  <w:style w:type="character" w:customStyle="1" w:styleId="WW8Num33z2">
    <w:name w:val="WW8Num33z2"/>
    <w:rsid w:val="00915512"/>
  </w:style>
  <w:style w:type="character" w:customStyle="1" w:styleId="WW8Num33z3">
    <w:name w:val="WW8Num33z3"/>
    <w:rsid w:val="00915512"/>
  </w:style>
  <w:style w:type="character" w:customStyle="1" w:styleId="WW8Num33z4">
    <w:name w:val="WW8Num33z4"/>
    <w:rsid w:val="00915512"/>
  </w:style>
  <w:style w:type="character" w:customStyle="1" w:styleId="WW8Num33z5">
    <w:name w:val="WW8Num33z5"/>
    <w:rsid w:val="00915512"/>
  </w:style>
  <w:style w:type="character" w:customStyle="1" w:styleId="WW8Num33z6">
    <w:name w:val="WW8Num33z6"/>
    <w:rsid w:val="00915512"/>
  </w:style>
  <w:style w:type="character" w:customStyle="1" w:styleId="WW8Num33z7">
    <w:name w:val="WW8Num33z7"/>
    <w:rsid w:val="00915512"/>
  </w:style>
  <w:style w:type="character" w:customStyle="1" w:styleId="WW8Num33z8">
    <w:name w:val="WW8Num33z8"/>
    <w:rsid w:val="00915512"/>
  </w:style>
  <w:style w:type="character" w:customStyle="1" w:styleId="WW8Num34z1">
    <w:name w:val="WW8Num34z1"/>
    <w:rsid w:val="00915512"/>
    <w:rPr>
      <w:rFonts w:ascii="Courier New" w:hAnsi="Courier New"/>
    </w:rPr>
  </w:style>
  <w:style w:type="character" w:customStyle="1" w:styleId="WW8Num34z2">
    <w:name w:val="WW8Num34z2"/>
    <w:rsid w:val="00915512"/>
    <w:rPr>
      <w:rFonts w:ascii="Wingdings" w:hAnsi="Wingdings"/>
    </w:rPr>
  </w:style>
  <w:style w:type="character" w:customStyle="1" w:styleId="WW8Num34z3">
    <w:name w:val="WW8Num34z3"/>
    <w:rsid w:val="00915512"/>
    <w:rPr>
      <w:rFonts w:ascii="Symbol" w:hAnsi="Symbol"/>
    </w:rPr>
  </w:style>
  <w:style w:type="character" w:customStyle="1" w:styleId="WW8Num35z1">
    <w:name w:val="WW8Num35z1"/>
    <w:rsid w:val="00915512"/>
  </w:style>
  <w:style w:type="character" w:customStyle="1" w:styleId="WW8Num35z2">
    <w:name w:val="WW8Num35z2"/>
    <w:rsid w:val="00915512"/>
  </w:style>
  <w:style w:type="character" w:customStyle="1" w:styleId="WW8Num35z3">
    <w:name w:val="WW8Num35z3"/>
    <w:rsid w:val="00915512"/>
  </w:style>
  <w:style w:type="character" w:customStyle="1" w:styleId="WW8Num35z4">
    <w:name w:val="WW8Num35z4"/>
    <w:rsid w:val="00915512"/>
  </w:style>
  <w:style w:type="character" w:customStyle="1" w:styleId="WW8Num35z5">
    <w:name w:val="WW8Num35z5"/>
    <w:rsid w:val="00915512"/>
  </w:style>
  <w:style w:type="character" w:customStyle="1" w:styleId="WW8Num35z6">
    <w:name w:val="WW8Num35z6"/>
    <w:rsid w:val="00915512"/>
  </w:style>
  <w:style w:type="character" w:customStyle="1" w:styleId="WW8Num35z7">
    <w:name w:val="WW8Num35z7"/>
    <w:rsid w:val="00915512"/>
  </w:style>
  <w:style w:type="character" w:customStyle="1" w:styleId="WW8Num35z8">
    <w:name w:val="WW8Num35z8"/>
    <w:rsid w:val="00915512"/>
  </w:style>
  <w:style w:type="character" w:customStyle="1" w:styleId="WW8Num36z1">
    <w:name w:val="WW8Num36z1"/>
    <w:rsid w:val="00915512"/>
  </w:style>
  <w:style w:type="character" w:customStyle="1" w:styleId="WW8Num36z2">
    <w:name w:val="WW8Num36z2"/>
    <w:rsid w:val="00915512"/>
  </w:style>
  <w:style w:type="character" w:customStyle="1" w:styleId="WW8Num36z3">
    <w:name w:val="WW8Num36z3"/>
    <w:rsid w:val="00915512"/>
  </w:style>
  <w:style w:type="character" w:customStyle="1" w:styleId="WW8Num36z4">
    <w:name w:val="WW8Num36z4"/>
    <w:rsid w:val="00915512"/>
  </w:style>
  <w:style w:type="character" w:customStyle="1" w:styleId="WW8Num36z5">
    <w:name w:val="WW8Num36z5"/>
    <w:rsid w:val="00915512"/>
  </w:style>
  <w:style w:type="character" w:customStyle="1" w:styleId="WW8Num36z6">
    <w:name w:val="WW8Num36z6"/>
    <w:rsid w:val="00915512"/>
  </w:style>
  <w:style w:type="character" w:customStyle="1" w:styleId="WW8Num36z7">
    <w:name w:val="WW8Num36z7"/>
    <w:rsid w:val="00915512"/>
  </w:style>
  <w:style w:type="character" w:customStyle="1" w:styleId="WW8Num36z8">
    <w:name w:val="WW8Num36z8"/>
    <w:rsid w:val="00915512"/>
  </w:style>
  <w:style w:type="character" w:customStyle="1" w:styleId="WW8Num37z1">
    <w:name w:val="WW8Num37z1"/>
    <w:rsid w:val="00915512"/>
    <w:rPr>
      <w:rFonts w:ascii="Tahoma" w:hAnsi="Tahoma"/>
      <w:color w:val="000000"/>
      <w:spacing w:val="-2"/>
      <w:sz w:val="20"/>
    </w:rPr>
  </w:style>
  <w:style w:type="character" w:customStyle="1" w:styleId="WW8Num37z2">
    <w:name w:val="WW8Num37z2"/>
    <w:rsid w:val="00915512"/>
  </w:style>
  <w:style w:type="character" w:customStyle="1" w:styleId="WW8Num37z3">
    <w:name w:val="WW8Num37z3"/>
    <w:rsid w:val="00915512"/>
  </w:style>
  <w:style w:type="character" w:customStyle="1" w:styleId="WW8Num37z4">
    <w:name w:val="WW8Num37z4"/>
    <w:rsid w:val="00915512"/>
  </w:style>
  <w:style w:type="character" w:customStyle="1" w:styleId="WW8Num37z5">
    <w:name w:val="WW8Num37z5"/>
    <w:rsid w:val="00915512"/>
  </w:style>
  <w:style w:type="character" w:customStyle="1" w:styleId="WW8Num37z6">
    <w:name w:val="WW8Num37z6"/>
    <w:rsid w:val="00915512"/>
  </w:style>
  <w:style w:type="character" w:customStyle="1" w:styleId="WW8Num37z7">
    <w:name w:val="WW8Num37z7"/>
    <w:rsid w:val="00915512"/>
  </w:style>
  <w:style w:type="character" w:customStyle="1" w:styleId="WW8Num37z8">
    <w:name w:val="WW8Num37z8"/>
    <w:rsid w:val="00915512"/>
  </w:style>
  <w:style w:type="character" w:customStyle="1" w:styleId="WW8Num38z1">
    <w:name w:val="WW8Num38z1"/>
    <w:rsid w:val="00915512"/>
  </w:style>
  <w:style w:type="character" w:customStyle="1" w:styleId="WW8Num38z2">
    <w:name w:val="WW8Num38z2"/>
    <w:rsid w:val="00915512"/>
  </w:style>
  <w:style w:type="character" w:customStyle="1" w:styleId="WW8Num38z3">
    <w:name w:val="WW8Num38z3"/>
    <w:rsid w:val="00915512"/>
  </w:style>
  <w:style w:type="character" w:customStyle="1" w:styleId="WW8Num38z4">
    <w:name w:val="WW8Num38z4"/>
    <w:rsid w:val="00915512"/>
  </w:style>
  <w:style w:type="character" w:customStyle="1" w:styleId="WW8Num38z5">
    <w:name w:val="WW8Num38z5"/>
    <w:rsid w:val="00915512"/>
  </w:style>
  <w:style w:type="character" w:customStyle="1" w:styleId="WW8Num38z6">
    <w:name w:val="WW8Num38z6"/>
    <w:rsid w:val="00915512"/>
  </w:style>
  <w:style w:type="character" w:customStyle="1" w:styleId="WW8Num38z7">
    <w:name w:val="WW8Num38z7"/>
    <w:rsid w:val="00915512"/>
  </w:style>
  <w:style w:type="character" w:customStyle="1" w:styleId="WW8Num38z8">
    <w:name w:val="WW8Num38z8"/>
    <w:rsid w:val="00915512"/>
  </w:style>
  <w:style w:type="character" w:customStyle="1" w:styleId="WW8Num39z1">
    <w:name w:val="WW8Num39z1"/>
    <w:rsid w:val="00915512"/>
    <w:rPr>
      <w:rFonts w:ascii="Courier New" w:hAnsi="Courier New"/>
    </w:rPr>
  </w:style>
  <w:style w:type="character" w:customStyle="1" w:styleId="WW8Num39z2">
    <w:name w:val="WW8Num39z2"/>
    <w:rsid w:val="00915512"/>
    <w:rPr>
      <w:rFonts w:ascii="Wingdings" w:hAnsi="Wingdings"/>
    </w:rPr>
  </w:style>
  <w:style w:type="character" w:customStyle="1" w:styleId="WW8Num40z1">
    <w:name w:val="WW8Num40z1"/>
    <w:rsid w:val="00915512"/>
    <w:rPr>
      <w:rFonts w:ascii="Arial" w:hAnsi="Arial"/>
      <w:sz w:val="20"/>
    </w:rPr>
  </w:style>
  <w:style w:type="character" w:customStyle="1" w:styleId="WW8Num40z2">
    <w:name w:val="WW8Num40z2"/>
    <w:rsid w:val="00915512"/>
  </w:style>
  <w:style w:type="character" w:customStyle="1" w:styleId="WW8Num40z3">
    <w:name w:val="WW8Num40z3"/>
    <w:rsid w:val="00915512"/>
  </w:style>
  <w:style w:type="character" w:customStyle="1" w:styleId="WW8Num40z4">
    <w:name w:val="WW8Num40z4"/>
    <w:rsid w:val="00915512"/>
  </w:style>
  <w:style w:type="character" w:customStyle="1" w:styleId="WW8Num40z5">
    <w:name w:val="WW8Num40z5"/>
    <w:rsid w:val="00915512"/>
  </w:style>
  <w:style w:type="character" w:customStyle="1" w:styleId="WW8Num40z6">
    <w:name w:val="WW8Num40z6"/>
    <w:rsid w:val="00915512"/>
  </w:style>
  <w:style w:type="character" w:customStyle="1" w:styleId="WW8Num40z7">
    <w:name w:val="WW8Num40z7"/>
    <w:rsid w:val="00915512"/>
  </w:style>
  <w:style w:type="character" w:customStyle="1" w:styleId="WW8Num40z8">
    <w:name w:val="WW8Num40z8"/>
    <w:rsid w:val="00915512"/>
  </w:style>
  <w:style w:type="character" w:customStyle="1" w:styleId="WW8Num41z1">
    <w:name w:val="WW8Num41z1"/>
    <w:rsid w:val="00915512"/>
  </w:style>
  <w:style w:type="character" w:customStyle="1" w:styleId="WW8Num41z2">
    <w:name w:val="WW8Num41z2"/>
    <w:rsid w:val="00915512"/>
  </w:style>
  <w:style w:type="character" w:customStyle="1" w:styleId="WW8Num41z3">
    <w:name w:val="WW8Num41z3"/>
    <w:rsid w:val="00915512"/>
  </w:style>
  <w:style w:type="character" w:customStyle="1" w:styleId="WW8Num41z4">
    <w:name w:val="WW8Num41z4"/>
    <w:rsid w:val="00915512"/>
  </w:style>
  <w:style w:type="character" w:customStyle="1" w:styleId="WW8Num41z5">
    <w:name w:val="WW8Num41z5"/>
    <w:rsid w:val="00915512"/>
  </w:style>
  <w:style w:type="character" w:customStyle="1" w:styleId="WW8Num41z6">
    <w:name w:val="WW8Num41z6"/>
    <w:rsid w:val="00915512"/>
  </w:style>
  <w:style w:type="character" w:customStyle="1" w:styleId="WW8Num41z7">
    <w:name w:val="WW8Num41z7"/>
    <w:rsid w:val="00915512"/>
  </w:style>
  <w:style w:type="character" w:customStyle="1" w:styleId="WW8Num41z8">
    <w:name w:val="WW8Num41z8"/>
    <w:rsid w:val="00915512"/>
  </w:style>
  <w:style w:type="character" w:customStyle="1" w:styleId="WW8Num42z2">
    <w:name w:val="WW8Num42z2"/>
    <w:rsid w:val="00915512"/>
  </w:style>
  <w:style w:type="character" w:customStyle="1" w:styleId="WW8Num42z3">
    <w:name w:val="WW8Num42z3"/>
    <w:rsid w:val="00915512"/>
    <w:rPr>
      <w:color w:val="000000"/>
    </w:rPr>
  </w:style>
  <w:style w:type="character" w:customStyle="1" w:styleId="WW8Num42z4">
    <w:name w:val="WW8Num42z4"/>
    <w:rsid w:val="00915512"/>
  </w:style>
  <w:style w:type="character" w:customStyle="1" w:styleId="WW8Num42z5">
    <w:name w:val="WW8Num42z5"/>
    <w:rsid w:val="00915512"/>
  </w:style>
  <w:style w:type="character" w:customStyle="1" w:styleId="WW8Num42z6">
    <w:name w:val="WW8Num42z6"/>
    <w:rsid w:val="00915512"/>
  </w:style>
  <w:style w:type="character" w:customStyle="1" w:styleId="WW8Num42z7">
    <w:name w:val="WW8Num42z7"/>
    <w:rsid w:val="00915512"/>
  </w:style>
  <w:style w:type="character" w:customStyle="1" w:styleId="WW8Num42z8">
    <w:name w:val="WW8Num42z8"/>
    <w:rsid w:val="00915512"/>
  </w:style>
  <w:style w:type="character" w:customStyle="1" w:styleId="WW8Num43z1">
    <w:name w:val="WW8Num43z1"/>
    <w:rsid w:val="00915512"/>
  </w:style>
  <w:style w:type="character" w:customStyle="1" w:styleId="WW8Num43z2">
    <w:name w:val="WW8Num43z2"/>
    <w:rsid w:val="00915512"/>
  </w:style>
  <w:style w:type="character" w:customStyle="1" w:styleId="WW8Num43z3">
    <w:name w:val="WW8Num43z3"/>
    <w:rsid w:val="00915512"/>
  </w:style>
  <w:style w:type="character" w:customStyle="1" w:styleId="WW8Num43z4">
    <w:name w:val="WW8Num43z4"/>
    <w:rsid w:val="00915512"/>
  </w:style>
  <w:style w:type="character" w:customStyle="1" w:styleId="WW8Num43z5">
    <w:name w:val="WW8Num43z5"/>
    <w:rsid w:val="00915512"/>
  </w:style>
  <w:style w:type="character" w:customStyle="1" w:styleId="WW8Num43z6">
    <w:name w:val="WW8Num43z6"/>
    <w:rsid w:val="00915512"/>
  </w:style>
  <w:style w:type="character" w:customStyle="1" w:styleId="WW8Num43z7">
    <w:name w:val="WW8Num43z7"/>
    <w:rsid w:val="00915512"/>
  </w:style>
  <w:style w:type="character" w:customStyle="1" w:styleId="WW8Num43z8">
    <w:name w:val="WW8Num43z8"/>
    <w:rsid w:val="00915512"/>
  </w:style>
  <w:style w:type="character" w:customStyle="1" w:styleId="WW8Num44z1">
    <w:name w:val="WW8Num44z1"/>
    <w:rsid w:val="00915512"/>
  </w:style>
  <w:style w:type="character" w:customStyle="1" w:styleId="WW8Num44z2">
    <w:name w:val="WW8Num44z2"/>
    <w:rsid w:val="00915512"/>
  </w:style>
  <w:style w:type="character" w:customStyle="1" w:styleId="WW8Num44z3">
    <w:name w:val="WW8Num44z3"/>
    <w:rsid w:val="00915512"/>
  </w:style>
  <w:style w:type="character" w:customStyle="1" w:styleId="WW8Num44z4">
    <w:name w:val="WW8Num44z4"/>
    <w:rsid w:val="00915512"/>
  </w:style>
  <w:style w:type="character" w:customStyle="1" w:styleId="WW8Num44z5">
    <w:name w:val="WW8Num44z5"/>
    <w:rsid w:val="00915512"/>
  </w:style>
  <w:style w:type="character" w:customStyle="1" w:styleId="WW8Num44z6">
    <w:name w:val="WW8Num44z6"/>
    <w:rsid w:val="00915512"/>
  </w:style>
  <w:style w:type="character" w:customStyle="1" w:styleId="WW8Num44z7">
    <w:name w:val="WW8Num44z7"/>
    <w:rsid w:val="00915512"/>
  </w:style>
  <w:style w:type="character" w:customStyle="1" w:styleId="WW8Num44z8">
    <w:name w:val="WW8Num44z8"/>
    <w:rsid w:val="00915512"/>
  </w:style>
  <w:style w:type="character" w:customStyle="1" w:styleId="WW8Num45z1">
    <w:name w:val="WW8Num45z1"/>
    <w:rsid w:val="00915512"/>
  </w:style>
  <w:style w:type="character" w:customStyle="1" w:styleId="WW8Num45z2">
    <w:name w:val="WW8Num45z2"/>
    <w:rsid w:val="00915512"/>
  </w:style>
  <w:style w:type="character" w:customStyle="1" w:styleId="WW8Num45z3">
    <w:name w:val="WW8Num45z3"/>
    <w:rsid w:val="00915512"/>
  </w:style>
  <w:style w:type="character" w:customStyle="1" w:styleId="WW8Num45z4">
    <w:name w:val="WW8Num45z4"/>
    <w:rsid w:val="00915512"/>
  </w:style>
  <w:style w:type="character" w:customStyle="1" w:styleId="WW8Num45z5">
    <w:name w:val="WW8Num45z5"/>
    <w:rsid w:val="00915512"/>
  </w:style>
  <w:style w:type="character" w:customStyle="1" w:styleId="WW8Num45z6">
    <w:name w:val="WW8Num45z6"/>
    <w:rsid w:val="00915512"/>
  </w:style>
  <w:style w:type="character" w:customStyle="1" w:styleId="WW8Num45z7">
    <w:name w:val="WW8Num45z7"/>
    <w:rsid w:val="00915512"/>
  </w:style>
  <w:style w:type="character" w:customStyle="1" w:styleId="WW8Num45z8">
    <w:name w:val="WW8Num45z8"/>
    <w:rsid w:val="00915512"/>
  </w:style>
  <w:style w:type="character" w:customStyle="1" w:styleId="WW8Num46z1">
    <w:name w:val="WW8Num46z1"/>
    <w:rsid w:val="00915512"/>
  </w:style>
  <w:style w:type="character" w:customStyle="1" w:styleId="WW8Num46z2">
    <w:name w:val="WW8Num46z2"/>
    <w:rsid w:val="00915512"/>
  </w:style>
  <w:style w:type="character" w:customStyle="1" w:styleId="WW8Num46z3">
    <w:name w:val="WW8Num46z3"/>
    <w:rsid w:val="00915512"/>
  </w:style>
  <w:style w:type="character" w:customStyle="1" w:styleId="WW8Num46z4">
    <w:name w:val="WW8Num46z4"/>
    <w:rsid w:val="00915512"/>
  </w:style>
  <w:style w:type="character" w:customStyle="1" w:styleId="WW8Num46z5">
    <w:name w:val="WW8Num46z5"/>
    <w:rsid w:val="00915512"/>
  </w:style>
  <w:style w:type="character" w:customStyle="1" w:styleId="WW8Num46z6">
    <w:name w:val="WW8Num46z6"/>
    <w:rsid w:val="00915512"/>
  </w:style>
  <w:style w:type="character" w:customStyle="1" w:styleId="WW8Num46z7">
    <w:name w:val="WW8Num46z7"/>
    <w:rsid w:val="00915512"/>
  </w:style>
  <w:style w:type="character" w:customStyle="1" w:styleId="WW8Num46z8">
    <w:name w:val="WW8Num46z8"/>
    <w:rsid w:val="00915512"/>
  </w:style>
  <w:style w:type="character" w:customStyle="1" w:styleId="WW8Num47z1">
    <w:name w:val="WW8Num47z1"/>
    <w:rsid w:val="00915512"/>
  </w:style>
  <w:style w:type="character" w:customStyle="1" w:styleId="WW8Num47z2">
    <w:name w:val="WW8Num47z2"/>
    <w:rsid w:val="00915512"/>
  </w:style>
  <w:style w:type="character" w:customStyle="1" w:styleId="WW8Num47z3">
    <w:name w:val="WW8Num47z3"/>
    <w:rsid w:val="00915512"/>
  </w:style>
  <w:style w:type="character" w:customStyle="1" w:styleId="WW8Num47z4">
    <w:name w:val="WW8Num47z4"/>
    <w:rsid w:val="00915512"/>
  </w:style>
  <w:style w:type="character" w:customStyle="1" w:styleId="WW8Num47z5">
    <w:name w:val="WW8Num47z5"/>
    <w:rsid w:val="00915512"/>
  </w:style>
  <w:style w:type="character" w:customStyle="1" w:styleId="WW8Num47z6">
    <w:name w:val="WW8Num47z6"/>
    <w:rsid w:val="00915512"/>
  </w:style>
  <w:style w:type="character" w:customStyle="1" w:styleId="WW8Num47z7">
    <w:name w:val="WW8Num47z7"/>
    <w:rsid w:val="00915512"/>
  </w:style>
  <w:style w:type="character" w:customStyle="1" w:styleId="WW8Num47z8">
    <w:name w:val="WW8Num47z8"/>
    <w:rsid w:val="00915512"/>
  </w:style>
  <w:style w:type="character" w:customStyle="1" w:styleId="WW8Num48z1">
    <w:name w:val="WW8Num48z1"/>
    <w:rsid w:val="00915512"/>
  </w:style>
  <w:style w:type="character" w:customStyle="1" w:styleId="WW8Num48z2">
    <w:name w:val="WW8Num48z2"/>
    <w:rsid w:val="00915512"/>
  </w:style>
  <w:style w:type="character" w:customStyle="1" w:styleId="WW8Num48z3">
    <w:name w:val="WW8Num48z3"/>
    <w:rsid w:val="00915512"/>
  </w:style>
  <w:style w:type="character" w:customStyle="1" w:styleId="WW8Num48z4">
    <w:name w:val="WW8Num48z4"/>
    <w:rsid w:val="00915512"/>
  </w:style>
  <w:style w:type="character" w:customStyle="1" w:styleId="WW8Num48z5">
    <w:name w:val="WW8Num48z5"/>
    <w:rsid w:val="00915512"/>
  </w:style>
  <w:style w:type="character" w:customStyle="1" w:styleId="WW8Num48z6">
    <w:name w:val="WW8Num48z6"/>
    <w:rsid w:val="00915512"/>
  </w:style>
  <w:style w:type="character" w:customStyle="1" w:styleId="WW8Num48z7">
    <w:name w:val="WW8Num48z7"/>
    <w:rsid w:val="00915512"/>
  </w:style>
  <w:style w:type="character" w:customStyle="1" w:styleId="WW8Num48z8">
    <w:name w:val="WW8Num48z8"/>
    <w:rsid w:val="00915512"/>
  </w:style>
  <w:style w:type="character" w:customStyle="1" w:styleId="WW8Num49z1">
    <w:name w:val="WW8Num49z1"/>
    <w:rsid w:val="00915512"/>
  </w:style>
  <w:style w:type="character" w:customStyle="1" w:styleId="WW8Num49z2">
    <w:name w:val="WW8Num49z2"/>
    <w:rsid w:val="00915512"/>
  </w:style>
  <w:style w:type="character" w:customStyle="1" w:styleId="WW8Num49z3">
    <w:name w:val="WW8Num49z3"/>
    <w:rsid w:val="00915512"/>
  </w:style>
  <w:style w:type="character" w:customStyle="1" w:styleId="WW8Num49z4">
    <w:name w:val="WW8Num49z4"/>
    <w:rsid w:val="00915512"/>
  </w:style>
  <w:style w:type="character" w:customStyle="1" w:styleId="WW8Num49z5">
    <w:name w:val="WW8Num49z5"/>
    <w:rsid w:val="00915512"/>
  </w:style>
  <w:style w:type="character" w:customStyle="1" w:styleId="WW8Num49z6">
    <w:name w:val="WW8Num49z6"/>
    <w:rsid w:val="00915512"/>
  </w:style>
  <w:style w:type="character" w:customStyle="1" w:styleId="WW8Num49z7">
    <w:name w:val="WW8Num49z7"/>
    <w:rsid w:val="00915512"/>
  </w:style>
  <w:style w:type="character" w:customStyle="1" w:styleId="WW8Num49z8">
    <w:name w:val="WW8Num49z8"/>
    <w:rsid w:val="00915512"/>
  </w:style>
  <w:style w:type="character" w:customStyle="1" w:styleId="WW8Num50z1">
    <w:name w:val="WW8Num50z1"/>
    <w:rsid w:val="00915512"/>
    <w:rPr>
      <w:rFonts w:ascii="Courier New" w:hAnsi="Courier New"/>
    </w:rPr>
  </w:style>
  <w:style w:type="character" w:customStyle="1" w:styleId="WW8Num50z2">
    <w:name w:val="WW8Num50z2"/>
    <w:rsid w:val="00915512"/>
    <w:rPr>
      <w:rFonts w:ascii="Wingdings" w:hAnsi="Wingdings"/>
    </w:rPr>
  </w:style>
  <w:style w:type="character" w:customStyle="1" w:styleId="WW8Num50z3">
    <w:name w:val="WW8Num50z3"/>
    <w:rsid w:val="00915512"/>
    <w:rPr>
      <w:rFonts w:ascii="Symbol" w:hAnsi="Symbol"/>
    </w:rPr>
  </w:style>
  <w:style w:type="character" w:customStyle="1" w:styleId="WW8Num51z1">
    <w:name w:val="WW8Num51z1"/>
    <w:rsid w:val="00915512"/>
    <w:rPr>
      <w:sz w:val="20"/>
    </w:rPr>
  </w:style>
  <w:style w:type="character" w:customStyle="1" w:styleId="WW8Num51z2">
    <w:name w:val="WW8Num51z2"/>
    <w:rsid w:val="00915512"/>
  </w:style>
  <w:style w:type="character" w:customStyle="1" w:styleId="WW8Num51z3">
    <w:name w:val="WW8Num51z3"/>
    <w:rsid w:val="00915512"/>
  </w:style>
  <w:style w:type="character" w:customStyle="1" w:styleId="WW8Num51z4">
    <w:name w:val="WW8Num51z4"/>
    <w:rsid w:val="00915512"/>
  </w:style>
  <w:style w:type="character" w:customStyle="1" w:styleId="WW8Num51z5">
    <w:name w:val="WW8Num51z5"/>
    <w:rsid w:val="00915512"/>
  </w:style>
  <w:style w:type="character" w:customStyle="1" w:styleId="WW8Num51z6">
    <w:name w:val="WW8Num51z6"/>
    <w:rsid w:val="00915512"/>
  </w:style>
  <w:style w:type="character" w:customStyle="1" w:styleId="WW8Num51z7">
    <w:name w:val="WW8Num51z7"/>
    <w:rsid w:val="00915512"/>
  </w:style>
  <w:style w:type="character" w:customStyle="1" w:styleId="WW8Num51z8">
    <w:name w:val="WW8Num51z8"/>
    <w:rsid w:val="00915512"/>
  </w:style>
  <w:style w:type="character" w:customStyle="1" w:styleId="WW8Num52z1">
    <w:name w:val="WW8Num52z1"/>
    <w:rsid w:val="00915512"/>
    <w:rPr>
      <w:rFonts w:ascii="Symbol" w:hAnsi="Symbol"/>
    </w:rPr>
  </w:style>
  <w:style w:type="character" w:customStyle="1" w:styleId="WW8Num52z2">
    <w:name w:val="WW8Num52z2"/>
    <w:rsid w:val="00915512"/>
    <w:rPr>
      <w:rFonts w:ascii="Wingdings" w:hAnsi="Wingdings"/>
    </w:rPr>
  </w:style>
  <w:style w:type="character" w:customStyle="1" w:styleId="WW8Num52z4">
    <w:name w:val="WW8Num52z4"/>
    <w:rsid w:val="00915512"/>
    <w:rPr>
      <w:rFonts w:ascii="Courier New" w:hAnsi="Courier New"/>
    </w:rPr>
  </w:style>
  <w:style w:type="character" w:customStyle="1" w:styleId="WW8Num53z1">
    <w:name w:val="WW8Num53z1"/>
    <w:rsid w:val="00915512"/>
    <w:rPr>
      <w:kern w:val="2"/>
    </w:rPr>
  </w:style>
  <w:style w:type="character" w:customStyle="1" w:styleId="WW8Num53z2">
    <w:name w:val="WW8Num53z2"/>
    <w:rsid w:val="00915512"/>
  </w:style>
  <w:style w:type="character" w:customStyle="1" w:styleId="WW8Num53z3">
    <w:name w:val="WW8Num53z3"/>
    <w:rsid w:val="00915512"/>
  </w:style>
  <w:style w:type="character" w:customStyle="1" w:styleId="WW8Num53z4">
    <w:name w:val="WW8Num53z4"/>
    <w:rsid w:val="00915512"/>
  </w:style>
  <w:style w:type="character" w:customStyle="1" w:styleId="WW8Num53z5">
    <w:name w:val="WW8Num53z5"/>
    <w:rsid w:val="00915512"/>
  </w:style>
  <w:style w:type="character" w:customStyle="1" w:styleId="WW8Num53z6">
    <w:name w:val="WW8Num53z6"/>
    <w:rsid w:val="00915512"/>
  </w:style>
  <w:style w:type="character" w:customStyle="1" w:styleId="WW8Num53z7">
    <w:name w:val="WW8Num53z7"/>
    <w:rsid w:val="00915512"/>
  </w:style>
  <w:style w:type="character" w:customStyle="1" w:styleId="WW8Num53z8">
    <w:name w:val="WW8Num53z8"/>
    <w:rsid w:val="00915512"/>
  </w:style>
  <w:style w:type="character" w:customStyle="1" w:styleId="WW8Num54z1">
    <w:name w:val="WW8Num54z1"/>
    <w:rsid w:val="00915512"/>
  </w:style>
  <w:style w:type="character" w:customStyle="1" w:styleId="WW8Num54z2">
    <w:name w:val="WW8Num54z2"/>
    <w:rsid w:val="00915512"/>
  </w:style>
  <w:style w:type="character" w:customStyle="1" w:styleId="WW8Num54z3">
    <w:name w:val="WW8Num54z3"/>
    <w:rsid w:val="00915512"/>
  </w:style>
  <w:style w:type="character" w:customStyle="1" w:styleId="WW8Num54z4">
    <w:name w:val="WW8Num54z4"/>
    <w:rsid w:val="00915512"/>
  </w:style>
  <w:style w:type="character" w:customStyle="1" w:styleId="WW8Num54z5">
    <w:name w:val="WW8Num54z5"/>
    <w:rsid w:val="00915512"/>
  </w:style>
  <w:style w:type="character" w:customStyle="1" w:styleId="WW8Num54z6">
    <w:name w:val="WW8Num54z6"/>
    <w:rsid w:val="00915512"/>
  </w:style>
  <w:style w:type="character" w:customStyle="1" w:styleId="WW8Num54z7">
    <w:name w:val="WW8Num54z7"/>
    <w:rsid w:val="00915512"/>
  </w:style>
  <w:style w:type="character" w:customStyle="1" w:styleId="WW8Num54z8">
    <w:name w:val="WW8Num54z8"/>
    <w:rsid w:val="00915512"/>
  </w:style>
  <w:style w:type="character" w:customStyle="1" w:styleId="WW8Num55z1">
    <w:name w:val="WW8Num55z1"/>
    <w:rsid w:val="00915512"/>
  </w:style>
  <w:style w:type="character" w:customStyle="1" w:styleId="WW8Num55z2">
    <w:name w:val="WW8Num55z2"/>
    <w:rsid w:val="00915512"/>
  </w:style>
  <w:style w:type="character" w:customStyle="1" w:styleId="WW8Num55z3">
    <w:name w:val="WW8Num55z3"/>
    <w:rsid w:val="00915512"/>
  </w:style>
  <w:style w:type="character" w:customStyle="1" w:styleId="WW8Num55z4">
    <w:name w:val="WW8Num55z4"/>
    <w:rsid w:val="00915512"/>
  </w:style>
  <w:style w:type="character" w:customStyle="1" w:styleId="WW8Num55z5">
    <w:name w:val="WW8Num55z5"/>
    <w:rsid w:val="00915512"/>
  </w:style>
  <w:style w:type="character" w:customStyle="1" w:styleId="WW8Num55z6">
    <w:name w:val="WW8Num55z6"/>
    <w:rsid w:val="00915512"/>
  </w:style>
  <w:style w:type="character" w:customStyle="1" w:styleId="WW8Num55z7">
    <w:name w:val="WW8Num55z7"/>
    <w:rsid w:val="00915512"/>
  </w:style>
  <w:style w:type="character" w:customStyle="1" w:styleId="WW8Num55z8">
    <w:name w:val="WW8Num55z8"/>
    <w:rsid w:val="00915512"/>
  </w:style>
  <w:style w:type="character" w:customStyle="1" w:styleId="WW8Num56z1">
    <w:name w:val="WW8Num56z1"/>
    <w:rsid w:val="00915512"/>
  </w:style>
  <w:style w:type="character" w:customStyle="1" w:styleId="WW8Num56z2">
    <w:name w:val="WW8Num56z2"/>
    <w:rsid w:val="00915512"/>
  </w:style>
  <w:style w:type="character" w:customStyle="1" w:styleId="WW8Num56z3">
    <w:name w:val="WW8Num56z3"/>
    <w:rsid w:val="00915512"/>
  </w:style>
  <w:style w:type="character" w:customStyle="1" w:styleId="WW8Num56z4">
    <w:name w:val="WW8Num56z4"/>
    <w:rsid w:val="00915512"/>
  </w:style>
  <w:style w:type="character" w:customStyle="1" w:styleId="WW8Num56z5">
    <w:name w:val="WW8Num56z5"/>
    <w:rsid w:val="00915512"/>
  </w:style>
  <w:style w:type="character" w:customStyle="1" w:styleId="WW8Num56z6">
    <w:name w:val="WW8Num56z6"/>
    <w:rsid w:val="00915512"/>
  </w:style>
  <w:style w:type="character" w:customStyle="1" w:styleId="WW8Num56z7">
    <w:name w:val="WW8Num56z7"/>
    <w:rsid w:val="00915512"/>
  </w:style>
  <w:style w:type="character" w:customStyle="1" w:styleId="WW8Num56z8">
    <w:name w:val="WW8Num56z8"/>
    <w:rsid w:val="00915512"/>
  </w:style>
  <w:style w:type="character" w:customStyle="1" w:styleId="WW8Num57z1">
    <w:name w:val="WW8Num57z1"/>
    <w:rsid w:val="00915512"/>
  </w:style>
  <w:style w:type="character" w:customStyle="1" w:styleId="WW8Num57z2">
    <w:name w:val="WW8Num57z2"/>
    <w:rsid w:val="00915512"/>
  </w:style>
  <w:style w:type="character" w:customStyle="1" w:styleId="WW8Num57z3">
    <w:name w:val="WW8Num57z3"/>
    <w:rsid w:val="00915512"/>
  </w:style>
  <w:style w:type="character" w:customStyle="1" w:styleId="WW8Num57z4">
    <w:name w:val="WW8Num57z4"/>
    <w:rsid w:val="00915512"/>
  </w:style>
  <w:style w:type="character" w:customStyle="1" w:styleId="WW8Num57z5">
    <w:name w:val="WW8Num57z5"/>
    <w:rsid w:val="00915512"/>
  </w:style>
  <w:style w:type="character" w:customStyle="1" w:styleId="WW8Num57z6">
    <w:name w:val="WW8Num57z6"/>
    <w:rsid w:val="00915512"/>
  </w:style>
  <w:style w:type="character" w:customStyle="1" w:styleId="WW8Num57z7">
    <w:name w:val="WW8Num57z7"/>
    <w:rsid w:val="00915512"/>
  </w:style>
  <w:style w:type="character" w:customStyle="1" w:styleId="WW8Num57z8">
    <w:name w:val="WW8Num57z8"/>
    <w:rsid w:val="00915512"/>
  </w:style>
  <w:style w:type="character" w:customStyle="1" w:styleId="WW8Num58z3">
    <w:name w:val="WW8Num58z3"/>
    <w:rsid w:val="00915512"/>
  </w:style>
  <w:style w:type="character" w:customStyle="1" w:styleId="WW8Num58z4">
    <w:name w:val="WW8Num58z4"/>
    <w:rsid w:val="00915512"/>
  </w:style>
  <w:style w:type="character" w:customStyle="1" w:styleId="WW8Num58z5">
    <w:name w:val="WW8Num58z5"/>
    <w:rsid w:val="00915512"/>
  </w:style>
  <w:style w:type="character" w:customStyle="1" w:styleId="WW8Num58z6">
    <w:name w:val="WW8Num58z6"/>
    <w:rsid w:val="00915512"/>
  </w:style>
  <w:style w:type="character" w:customStyle="1" w:styleId="WW8Num58z7">
    <w:name w:val="WW8Num58z7"/>
    <w:rsid w:val="00915512"/>
  </w:style>
  <w:style w:type="character" w:customStyle="1" w:styleId="WW8Num58z8">
    <w:name w:val="WW8Num58z8"/>
    <w:rsid w:val="00915512"/>
  </w:style>
  <w:style w:type="character" w:customStyle="1" w:styleId="WW8Num60z0">
    <w:name w:val="WW8Num60z0"/>
    <w:rsid w:val="00915512"/>
    <w:rPr>
      <w:kern w:val="2"/>
    </w:rPr>
  </w:style>
  <w:style w:type="character" w:customStyle="1" w:styleId="WW8Num60z1">
    <w:name w:val="WW8Num60z1"/>
    <w:rsid w:val="00915512"/>
    <w:rPr>
      <w:kern w:val="2"/>
    </w:rPr>
  </w:style>
  <w:style w:type="character" w:customStyle="1" w:styleId="WW8Num60z3">
    <w:name w:val="WW8Num60z3"/>
    <w:rsid w:val="00915512"/>
  </w:style>
  <w:style w:type="character" w:customStyle="1" w:styleId="WW8Num60z4">
    <w:name w:val="WW8Num60z4"/>
    <w:rsid w:val="00915512"/>
  </w:style>
  <w:style w:type="character" w:customStyle="1" w:styleId="WW8Num60z5">
    <w:name w:val="WW8Num60z5"/>
    <w:rsid w:val="00915512"/>
  </w:style>
  <w:style w:type="character" w:customStyle="1" w:styleId="WW8Num60z6">
    <w:name w:val="WW8Num60z6"/>
    <w:rsid w:val="00915512"/>
  </w:style>
  <w:style w:type="character" w:customStyle="1" w:styleId="WW8Num60z7">
    <w:name w:val="WW8Num60z7"/>
    <w:rsid w:val="00915512"/>
  </w:style>
  <w:style w:type="character" w:customStyle="1" w:styleId="WW8Num60z8">
    <w:name w:val="WW8Num60z8"/>
    <w:rsid w:val="00915512"/>
  </w:style>
  <w:style w:type="character" w:customStyle="1" w:styleId="WW8Num61z0">
    <w:name w:val="WW8Num61z0"/>
    <w:rsid w:val="00915512"/>
  </w:style>
  <w:style w:type="character" w:customStyle="1" w:styleId="WW8Num61z1">
    <w:name w:val="WW8Num61z1"/>
    <w:rsid w:val="00915512"/>
  </w:style>
  <w:style w:type="character" w:customStyle="1" w:styleId="WW8Num61z3">
    <w:name w:val="WW8Num61z3"/>
    <w:rsid w:val="00915512"/>
  </w:style>
  <w:style w:type="character" w:customStyle="1" w:styleId="WW8Num61z4">
    <w:name w:val="WW8Num61z4"/>
    <w:rsid w:val="00915512"/>
  </w:style>
  <w:style w:type="character" w:customStyle="1" w:styleId="WW8Num61z5">
    <w:name w:val="WW8Num61z5"/>
    <w:rsid w:val="00915512"/>
  </w:style>
  <w:style w:type="character" w:customStyle="1" w:styleId="WW8Num61z6">
    <w:name w:val="WW8Num61z6"/>
    <w:rsid w:val="00915512"/>
  </w:style>
  <w:style w:type="character" w:customStyle="1" w:styleId="WW8Num61z7">
    <w:name w:val="WW8Num61z7"/>
    <w:rsid w:val="00915512"/>
  </w:style>
  <w:style w:type="character" w:customStyle="1" w:styleId="WW8Num61z8">
    <w:name w:val="WW8Num61z8"/>
    <w:rsid w:val="00915512"/>
  </w:style>
  <w:style w:type="character" w:customStyle="1" w:styleId="WW8Num62z0">
    <w:name w:val="WW8Num62z0"/>
    <w:rsid w:val="00915512"/>
  </w:style>
  <w:style w:type="character" w:customStyle="1" w:styleId="WW8Num62z1">
    <w:name w:val="WW8Num62z1"/>
    <w:rsid w:val="00915512"/>
  </w:style>
  <w:style w:type="character" w:customStyle="1" w:styleId="WW8Num62z2">
    <w:name w:val="WW8Num62z2"/>
    <w:rsid w:val="00915512"/>
  </w:style>
  <w:style w:type="character" w:customStyle="1" w:styleId="WW8Num62z3">
    <w:name w:val="WW8Num62z3"/>
    <w:rsid w:val="00915512"/>
  </w:style>
  <w:style w:type="character" w:customStyle="1" w:styleId="WW8Num62z4">
    <w:name w:val="WW8Num62z4"/>
    <w:rsid w:val="00915512"/>
  </w:style>
  <w:style w:type="character" w:customStyle="1" w:styleId="WW8Num62z5">
    <w:name w:val="WW8Num62z5"/>
    <w:rsid w:val="00915512"/>
  </w:style>
  <w:style w:type="character" w:customStyle="1" w:styleId="WW8Num62z6">
    <w:name w:val="WW8Num62z6"/>
    <w:rsid w:val="00915512"/>
  </w:style>
  <w:style w:type="character" w:customStyle="1" w:styleId="WW8Num62z7">
    <w:name w:val="WW8Num62z7"/>
    <w:rsid w:val="00915512"/>
  </w:style>
  <w:style w:type="character" w:customStyle="1" w:styleId="WW8Num62z8">
    <w:name w:val="WW8Num62z8"/>
    <w:rsid w:val="00915512"/>
  </w:style>
  <w:style w:type="character" w:customStyle="1" w:styleId="WW8Num63z0">
    <w:name w:val="WW8Num63z0"/>
    <w:rsid w:val="00915512"/>
  </w:style>
  <w:style w:type="character" w:customStyle="1" w:styleId="WW8Num63z1">
    <w:name w:val="WW8Num63z1"/>
    <w:rsid w:val="00915512"/>
  </w:style>
  <w:style w:type="character" w:customStyle="1" w:styleId="WW8Num63z2">
    <w:name w:val="WW8Num63z2"/>
    <w:rsid w:val="00915512"/>
  </w:style>
  <w:style w:type="character" w:customStyle="1" w:styleId="WW8Num63z3">
    <w:name w:val="WW8Num63z3"/>
    <w:rsid w:val="00915512"/>
  </w:style>
  <w:style w:type="character" w:customStyle="1" w:styleId="WW8Num63z4">
    <w:name w:val="WW8Num63z4"/>
    <w:rsid w:val="00915512"/>
  </w:style>
  <w:style w:type="character" w:customStyle="1" w:styleId="WW8Num63z5">
    <w:name w:val="WW8Num63z5"/>
    <w:rsid w:val="00915512"/>
  </w:style>
  <w:style w:type="character" w:customStyle="1" w:styleId="WW8Num63z6">
    <w:name w:val="WW8Num63z6"/>
    <w:rsid w:val="00915512"/>
  </w:style>
  <w:style w:type="character" w:customStyle="1" w:styleId="WW8Num63z7">
    <w:name w:val="WW8Num63z7"/>
    <w:rsid w:val="00915512"/>
  </w:style>
  <w:style w:type="character" w:customStyle="1" w:styleId="WW8Num63z8">
    <w:name w:val="WW8Num63z8"/>
    <w:rsid w:val="00915512"/>
  </w:style>
  <w:style w:type="character" w:customStyle="1" w:styleId="WW8Num64z0">
    <w:name w:val="WW8Num64z0"/>
    <w:rsid w:val="00915512"/>
  </w:style>
  <w:style w:type="character" w:customStyle="1" w:styleId="WW8Num64z1">
    <w:name w:val="WW8Num64z1"/>
    <w:rsid w:val="00915512"/>
  </w:style>
  <w:style w:type="character" w:customStyle="1" w:styleId="WW8Num64z2">
    <w:name w:val="WW8Num64z2"/>
    <w:rsid w:val="00915512"/>
  </w:style>
  <w:style w:type="character" w:customStyle="1" w:styleId="WW8Num64z3">
    <w:name w:val="WW8Num64z3"/>
    <w:rsid w:val="00915512"/>
  </w:style>
  <w:style w:type="character" w:customStyle="1" w:styleId="WW8Num64z4">
    <w:name w:val="WW8Num64z4"/>
    <w:rsid w:val="00915512"/>
  </w:style>
  <w:style w:type="character" w:customStyle="1" w:styleId="WW8Num64z5">
    <w:name w:val="WW8Num64z5"/>
    <w:rsid w:val="00915512"/>
  </w:style>
  <w:style w:type="character" w:customStyle="1" w:styleId="WW8Num64z6">
    <w:name w:val="WW8Num64z6"/>
    <w:rsid w:val="00915512"/>
  </w:style>
  <w:style w:type="character" w:customStyle="1" w:styleId="WW8Num64z7">
    <w:name w:val="WW8Num64z7"/>
    <w:rsid w:val="00915512"/>
  </w:style>
  <w:style w:type="character" w:customStyle="1" w:styleId="WW8Num64z8">
    <w:name w:val="WW8Num64z8"/>
    <w:rsid w:val="00915512"/>
  </w:style>
  <w:style w:type="character" w:customStyle="1" w:styleId="WW8Num65z0">
    <w:name w:val="WW8Num65z0"/>
    <w:rsid w:val="00915512"/>
    <w:rPr>
      <w:rFonts w:ascii="Symbol" w:hAnsi="Symbol"/>
    </w:rPr>
  </w:style>
  <w:style w:type="character" w:customStyle="1" w:styleId="WW8Num65z1">
    <w:name w:val="WW8Num65z1"/>
    <w:rsid w:val="00915512"/>
    <w:rPr>
      <w:rFonts w:ascii="Courier New" w:hAnsi="Courier New"/>
    </w:rPr>
  </w:style>
  <w:style w:type="character" w:customStyle="1" w:styleId="WW8Num65z2">
    <w:name w:val="WW8Num65z2"/>
    <w:rsid w:val="00915512"/>
    <w:rPr>
      <w:rFonts w:ascii="Wingdings" w:hAnsi="Wingdings"/>
    </w:rPr>
  </w:style>
  <w:style w:type="character" w:customStyle="1" w:styleId="WW8Num66z0">
    <w:name w:val="WW8Num66z0"/>
    <w:rsid w:val="00915512"/>
    <w:rPr>
      <w:rFonts w:ascii="Wingdings" w:hAnsi="Wingdings"/>
    </w:rPr>
  </w:style>
  <w:style w:type="character" w:customStyle="1" w:styleId="WW8Num66z1">
    <w:name w:val="WW8Num66z1"/>
    <w:rsid w:val="00915512"/>
    <w:rPr>
      <w:rFonts w:ascii="Courier New" w:hAnsi="Courier New"/>
    </w:rPr>
  </w:style>
  <w:style w:type="character" w:customStyle="1" w:styleId="WW8Num66z3">
    <w:name w:val="WW8Num66z3"/>
    <w:rsid w:val="00915512"/>
    <w:rPr>
      <w:rFonts w:ascii="Symbol" w:hAnsi="Symbol"/>
    </w:rPr>
  </w:style>
  <w:style w:type="character" w:customStyle="1" w:styleId="WW8Num67z0">
    <w:name w:val="WW8Num67z0"/>
    <w:rsid w:val="00915512"/>
  </w:style>
  <w:style w:type="character" w:customStyle="1" w:styleId="WW8Num67z1">
    <w:name w:val="WW8Num67z1"/>
    <w:rsid w:val="00915512"/>
  </w:style>
  <w:style w:type="character" w:customStyle="1" w:styleId="WW8Num67z2">
    <w:name w:val="WW8Num67z2"/>
    <w:rsid w:val="00915512"/>
  </w:style>
  <w:style w:type="character" w:customStyle="1" w:styleId="WW8Num67z3">
    <w:name w:val="WW8Num67z3"/>
    <w:rsid w:val="00915512"/>
  </w:style>
  <w:style w:type="character" w:customStyle="1" w:styleId="WW8Num67z4">
    <w:name w:val="WW8Num67z4"/>
    <w:rsid w:val="00915512"/>
  </w:style>
  <w:style w:type="character" w:customStyle="1" w:styleId="WW8Num67z5">
    <w:name w:val="WW8Num67z5"/>
    <w:rsid w:val="00915512"/>
  </w:style>
  <w:style w:type="character" w:customStyle="1" w:styleId="WW8Num67z6">
    <w:name w:val="WW8Num67z6"/>
    <w:rsid w:val="00915512"/>
  </w:style>
  <w:style w:type="character" w:customStyle="1" w:styleId="WW8Num67z7">
    <w:name w:val="WW8Num67z7"/>
    <w:rsid w:val="00915512"/>
  </w:style>
  <w:style w:type="character" w:customStyle="1" w:styleId="WW8Num67z8">
    <w:name w:val="WW8Num67z8"/>
    <w:rsid w:val="00915512"/>
  </w:style>
  <w:style w:type="character" w:customStyle="1" w:styleId="WW8Num68z0">
    <w:name w:val="WW8Num68z0"/>
    <w:rsid w:val="00915512"/>
  </w:style>
  <w:style w:type="character" w:customStyle="1" w:styleId="WW8Num68z1">
    <w:name w:val="WW8Num68z1"/>
    <w:rsid w:val="00915512"/>
    <w:rPr>
      <w:kern w:val="2"/>
    </w:rPr>
  </w:style>
  <w:style w:type="character" w:customStyle="1" w:styleId="WW8Num68z2">
    <w:name w:val="WW8Num68z2"/>
    <w:rsid w:val="00915512"/>
  </w:style>
  <w:style w:type="character" w:customStyle="1" w:styleId="WW8Num68z3">
    <w:name w:val="WW8Num68z3"/>
    <w:rsid w:val="00915512"/>
  </w:style>
  <w:style w:type="character" w:customStyle="1" w:styleId="WW8Num68z4">
    <w:name w:val="WW8Num68z4"/>
    <w:rsid w:val="00915512"/>
  </w:style>
  <w:style w:type="character" w:customStyle="1" w:styleId="WW8Num68z5">
    <w:name w:val="WW8Num68z5"/>
    <w:rsid w:val="00915512"/>
  </w:style>
  <w:style w:type="character" w:customStyle="1" w:styleId="WW8Num68z6">
    <w:name w:val="WW8Num68z6"/>
    <w:rsid w:val="00915512"/>
  </w:style>
  <w:style w:type="character" w:customStyle="1" w:styleId="WW8Num68z7">
    <w:name w:val="WW8Num68z7"/>
    <w:rsid w:val="00915512"/>
  </w:style>
  <w:style w:type="character" w:customStyle="1" w:styleId="WW8Num68z8">
    <w:name w:val="WW8Num68z8"/>
    <w:rsid w:val="00915512"/>
  </w:style>
  <w:style w:type="character" w:customStyle="1" w:styleId="WW8Num69z0">
    <w:name w:val="WW8Num69z0"/>
    <w:rsid w:val="00915512"/>
  </w:style>
  <w:style w:type="character" w:customStyle="1" w:styleId="WW8Num69z1">
    <w:name w:val="WW8Num69z1"/>
    <w:rsid w:val="00915512"/>
  </w:style>
  <w:style w:type="character" w:customStyle="1" w:styleId="WW8Num69z2">
    <w:name w:val="WW8Num69z2"/>
    <w:rsid w:val="00915512"/>
  </w:style>
  <w:style w:type="character" w:customStyle="1" w:styleId="WW8Num69z3">
    <w:name w:val="WW8Num69z3"/>
    <w:rsid w:val="00915512"/>
  </w:style>
  <w:style w:type="character" w:customStyle="1" w:styleId="WW8Num69z4">
    <w:name w:val="WW8Num69z4"/>
    <w:rsid w:val="00915512"/>
  </w:style>
  <w:style w:type="character" w:customStyle="1" w:styleId="WW8Num69z5">
    <w:name w:val="WW8Num69z5"/>
    <w:rsid w:val="00915512"/>
  </w:style>
  <w:style w:type="character" w:customStyle="1" w:styleId="WW8Num69z6">
    <w:name w:val="WW8Num69z6"/>
    <w:rsid w:val="00915512"/>
  </w:style>
  <w:style w:type="character" w:customStyle="1" w:styleId="WW8Num69z7">
    <w:name w:val="WW8Num69z7"/>
    <w:rsid w:val="00915512"/>
  </w:style>
  <w:style w:type="character" w:customStyle="1" w:styleId="WW8Num69z8">
    <w:name w:val="WW8Num69z8"/>
    <w:rsid w:val="00915512"/>
  </w:style>
  <w:style w:type="character" w:customStyle="1" w:styleId="WW8Num70z0">
    <w:name w:val="WW8Num70z0"/>
    <w:rsid w:val="00915512"/>
  </w:style>
  <w:style w:type="character" w:customStyle="1" w:styleId="WW8Num70z1">
    <w:name w:val="WW8Num70z1"/>
    <w:rsid w:val="00915512"/>
  </w:style>
  <w:style w:type="character" w:customStyle="1" w:styleId="WW8Num70z2">
    <w:name w:val="WW8Num70z2"/>
    <w:rsid w:val="00915512"/>
  </w:style>
  <w:style w:type="character" w:customStyle="1" w:styleId="WW8Num70z3">
    <w:name w:val="WW8Num70z3"/>
    <w:rsid w:val="00915512"/>
  </w:style>
  <w:style w:type="character" w:customStyle="1" w:styleId="WW8Num70z4">
    <w:name w:val="WW8Num70z4"/>
    <w:rsid w:val="00915512"/>
  </w:style>
  <w:style w:type="character" w:customStyle="1" w:styleId="WW8Num70z5">
    <w:name w:val="WW8Num70z5"/>
    <w:rsid w:val="00915512"/>
  </w:style>
  <w:style w:type="character" w:customStyle="1" w:styleId="WW8Num70z6">
    <w:name w:val="WW8Num70z6"/>
    <w:rsid w:val="00915512"/>
  </w:style>
  <w:style w:type="character" w:customStyle="1" w:styleId="WW8Num70z7">
    <w:name w:val="WW8Num70z7"/>
    <w:rsid w:val="00915512"/>
  </w:style>
  <w:style w:type="character" w:customStyle="1" w:styleId="WW8Num70z8">
    <w:name w:val="WW8Num70z8"/>
    <w:rsid w:val="00915512"/>
  </w:style>
  <w:style w:type="character" w:customStyle="1" w:styleId="WW8Num71z0">
    <w:name w:val="WW8Num71z0"/>
    <w:rsid w:val="00915512"/>
  </w:style>
  <w:style w:type="character" w:customStyle="1" w:styleId="WW8Num71z1">
    <w:name w:val="WW8Num71z1"/>
    <w:rsid w:val="00915512"/>
  </w:style>
  <w:style w:type="character" w:customStyle="1" w:styleId="WW8Num71z2">
    <w:name w:val="WW8Num71z2"/>
    <w:rsid w:val="00915512"/>
  </w:style>
  <w:style w:type="character" w:customStyle="1" w:styleId="WW8Num71z3">
    <w:name w:val="WW8Num71z3"/>
    <w:rsid w:val="00915512"/>
  </w:style>
  <w:style w:type="character" w:customStyle="1" w:styleId="WW8Num71z4">
    <w:name w:val="WW8Num71z4"/>
    <w:rsid w:val="00915512"/>
  </w:style>
  <w:style w:type="character" w:customStyle="1" w:styleId="WW8Num71z5">
    <w:name w:val="WW8Num71z5"/>
    <w:rsid w:val="00915512"/>
  </w:style>
  <w:style w:type="character" w:customStyle="1" w:styleId="WW8Num71z6">
    <w:name w:val="WW8Num71z6"/>
    <w:rsid w:val="00915512"/>
  </w:style>
  <w:style w:type="character" w:customStyle="1" w:styleId="WW8Num71z7">
    <w:name w:val="WW8Num71z7"/>
    <w:rsid w:val="00915512"/>
  </w:style>
  <w:style w:type="character" w:customStyle="1" w:styleId="WW8Num71z8">
    <w:name w:val="WW8Num71z8"/>
    <w:rsid w:val="00915512"/>
  </w:style>
  <w:style w:type="character" w:customStyle="1" w:styleId="WW8Num72z0">
    <w:name w:val="WW8Num72z0"/>
    <w:rsid w:val="00915512"/>
  </w:style>
  <w:style w:type="character" w:customStyle="1" w:styleId="WW8Num72z1">
    <w:name w:val="WW8Num72z1"/>
    <w:rsid w:val="00915512"/>
  </w:style>
  <w:style w:type="character" w:customStyle="1" w:styleId="WW8Num72z2">
    <w:name w:val="WW8Num72z2"/>
    <w:rsid w:val="00915512"/>
  </w:style>
  <w:style w:type="character" w:customStyle="1" w:styleId="WW8Num72z3">
    <w:name w:val="WW8Num72z3"/>
    <w:rsid w:val="00915512"/>
  </w:style>
  <w:style w:type="character" w:customStyle="1" w:styleId="WW8Num72z4">
    <w:name w:val="WW8Num72z4"/>
    <w:rsid w:val="00915512"/>
  </w:style>
  <w:style w:type="character" w:customStyle="1" w:styleId="WW8Num72z5">
    <w:name w:val="WW8Num72z5"/>
    <w:rsid w:val="00915512"/>
  </w:style>
  <w:style w:type="character" w:customStyle="1" w:styleId="WW8Num72z6">
    <w:name w:val="WW8Num72z6"/>
    <w:rsid w:val="00915512"/>
  </w:style>
  <w:style w:type="character" w:customStyle="1" w:styleId="WW8Num72z7">
    <w:name w:val="WW8Num72z7"/>
    <w:rsid w:val="00915512"/>
  </w:style>
  <w:style w:type="character" w:customStyle="1" w:styleId="WW8Num72z8">
    <w:name w:val="WW8Num72z8"/>
    <w:rsid w:val="00915512"/>
  </w:style>
  <w:style w:type="character" w:customStyle="1" w:styleId="WW8Num73z0">
    <w:name w:val="WW8Num73z0"/>
    <w:rsid w:val="00915512"/>
  </w:style>
  <w:style w:type="character" w:customStyle="1" w:styleId="WW8Num73z1">
    <w:name w:val="WW8Num73z1"/>
    <w:rsid w:val="00915512"/>
    <w:rPr>
      <w:kern w:val="2"/>
    </w:rPr>
  </w:style>
  <w:style w:type="character" w:customStyle="1" w:styleId="WW8Num73z2">
    <w:name w:val="WW8Num73z2"/>
    <w:rsid w:val="00915512"/>
  </w:style>
  <w:style w:type="character" w:customStyle="1" w:styleId="WW8Num73z3">
    <w:name w:val="WW8Num73z3"/>
    <w:rsid w:val="00915512"/>
  </w:style>
  <w:style w:type="character" w:customStyle="1" w:styleId="WW8Num73z4">
    <w:name w:val="WW8Num73z4"/>
    <w:rsid w:val="00915512"/>
  </w:style>
  <w:style w:type="character" w:customStyle="1" w:styleId="WW8Num73z5">
    <w:name w:val="WW8Num73z5"/>
    <w:rsid w:val="00915512"/>
  </w:style>
  <w:style w:type="character" w:customStyle="1" w:styleId="WW8Num73z6">
    <w:name w:val="WW8Num73z6"/>
    <w:rsid w:val="00915512"/>
  </w:style>
  <w:style w:type="character" w:customStyle="1" w:styleId="WW8Num73z7">
    <w:name w:val="WW8Num73z7"/>
    <w:rsid w:val="00915512"/>
  </w:style>
  <w:style w:type="character" w:customStyle="1" w:styleId="WW8Num73z8">
    <w:name w:val="WW8Num73z8"/>
    <w:rsid w:val="00915512"/>
  </w:style>
  <w:style w:type="character" w:customStyle="1" w:styleId="WW8Num74z0">
    <w:name w:val="WW8Num74z0"/>
    <w:rsid w:val="00915512"/>
    <w:rPr>
      <w:rFonts w:ascii="Tahoma" w:hAnsi="Tahoma"/>
    </w:rPr>
  </w:style>
  <w:style w:type="character" w:customStyle="1" w:styleId="WW8Num74z1">
    <w:name w:val="WW8Num74z1"/>
    <w:rsid w:val="00915512"/>
    <w:rPr>
      <w:rFonts w:ascii="Symbol" w:hAnsi="Symbol"/>
    </w:rPr>
  </w:style>
  <w:style w:type="character" w:customStyle="1" w:styleId="WW8Num74z2">
    <w:name w:val="WW8Num74z2"/>
    <w:rsid w:val="00915512"/>
  </w:style>
  <w:style w:type="character" w:customStyle="1" w:styleId="WW8Num74z3">
    <w:name w:val="WW8Num74z3"/>
    <w:rsid w:val="00915512"/>
  </w:style>
  <w:style w:type="character" w:customStyle="1" w:styleId="WW8Num74z4">
    <w:name w:val="WW8Num74z4"/>
    <w:rsid w:val="00915512"/>
  </w:style>
  <w:style w:type="character" w:customStyle="1" w:styleId="WW8Num74z5">
    <w:name w:val="WW8Num74z5"/>
    <w:rsid w:val="00915512"/>
  </w:style>
  <w:style w:type="character" w:customStyle="1" w:styleId="WW8Num74z6">
    <w:name w:val="WW8Num74z6"/>
    <w:rsid w:val="00915512"/>
  </w:style>
  <w:style w:type="character" w:customStyle="1" w:styleId="WW8Num74z7">
    <w:name w:val="WW8Num74z7"/>
    <w:rsid w:val="00915512"/>
  </w:style>
  <w:style w:type="character" w:customStyle="1" w:styleId="WW8Num74z8">
    <w:name w:val="WW8Num74z8"/>
    <w:rsid w:val="00915512"/>
  </w:style>
  <w:style w:type="character" w:customStyle="1" w:styleId="WW8Num75z0">
    <w:name w:val="WW8Num75z0"/>
    <w:rsid w:val="00915512"/>
  </w:style>
  <w:style w:type="character" w:customStyle="1" w:styleId="WW8Num75z1">
    <w:name w:val="WW8Num75z1"/>
    <w:rsid w:val="00915512"/>
  </w:style>
  <w:style w:type="character" w:customStyle="1" w:styleId="WW8Num75z2">
    <w:name w:val="WW8Num75z2"/>
    <w:rsid w:val="00915512"/>
  </w:style>
  <w:style w:type="character" w:customStyle="1" w:styleId="WW8Num75z3">
    <w:name w:val="WW8Num75z3"/>
    <w:rsid w:val="00915512"/>
  </w:style>
  <w:style w:type="character" w:customStyle="1" w:styleId="WW8Num75z4">
    <w:name w:val="WW8Num75z4"/>
    <w:rsid w:val="00915512"/>
  </w:style>
  <w:style w:type="character" w:customStyle="1" w:styleId="WW8Num75z5">
    <w:name w:val="WW8Num75z5"/>
    <w:rsid w:val="00915512"/>
  </w:style>
  <w:style w:type="character" w:customStyle="1" w:styleId="WW8Num75z6">
    <w:name w:val="WW8Num75z6"/>
    <w:rsid w:val="00915512"/>
  </w:style>
  <w:style w:type="character" w:customStyle="1" w:styleId="WW8Num75z7">
    <w:name w:val="WW8Num75z7"/>
    <w:rsid w:val="00915512"/>
  </w:style>
  <w:style w:type="character" w:customStyle="1" w:styleId="WW8Num75z8">
    <w:name w:val="WW8Num75z8"/>
    <w:rsid w:val="00915512"/>
  </w:style>
  <w:style w:type="character" w:customStyle="1" w:styleId="WW8Num76z0">
    <w:name w:val="WW8Num76z0"/>
    <w:rsid w:val="00915512"/>
    <w:rPr>
      <w:rFonts w:ascii="Tahoma" w:hAnsi="Tahoma"/>
      <w:b/>
      <w:caps/>
      <w:color w:val="000000"/>
      <w:spacing w:val="-12"/>
      <w:sz w:val="20"/>
    </w:rPr>
  </w:style>
  <w:style w:type="character" w:customStyle="1" w:styleId="WW8Num76z1">
    <w:name w:val="WW8Num76z1"/>
    <w:rsid w:val="00915512"/>
    <w:rPr>
      <w:rFonts w:ascii="Symbol" w:hAnsi="Symbol"/>
    </w:rPr>
  </w:style>
  <w:style w:type="character" w:customStyle="1" w:styleId="WW8Num76z2">
    <w:name w:val="WW8Num76z2"/>
    <w:rsid w:val="00915512"/>
  </w:style>
  <w:style w:type="character" w:customStyle="1" w:styleId="WW8Num76z3">
    <w:name w:val="WW8Num76z3"/>
    <w:rsid w:val="00915512"/>
  </w:style>
  <w:style w:type="character" w:customStyle="1" w:styleId="WW8Num76z4">
    <w:name w:val="WW8Num76z4"/>
    <w:rsid w:val="00915512"/>
  </w:style>
  <w:style w:type="character" w:customStyle="1" w:styleId="WW8Num76z5">
    <w:name w:val="WW8Num76z5"/>
    <w:rsid w:val="00915512"/>
  </w:style>
  <w:style w:type="character" w:customStyle="1" w:styleId="WW8Num76z6">
    <w:name w:val="WW8Num76z6"/>
    <w:rsid w:val="00915512"/>
  </w:style>
  <w:style w:type="character" w:customStyle="1" w:styleId="WW8Num76z7">
    <w:name w:val="WW8Num76z7"/>
    <w:rsid w:val="00915512"/>
  </w:style>
  <w:style w:type="character" w:customStyle="1" w:styleId="WW8Num76z8">
    <w:name w:val="WW8Num76z8"/>
    <w:rsid w:val="00915512"/>
  </w:style>
  <w:style w:type="character" w:customStyle="1" w:styleId="WW8Num77z0">
    <w:name w:val="WW8Num77z0"/>
    <w:rsid w:val="00915512"/>
    <w:rPr>
      <w:rFonts w:ascii="Tahoma" w:hAnsi="Tahoma"/>
      <w:color w:val="000000"/>
      <w:sz w:val="20"/>
    </w:rPr>
  </w:style>
  <w:style w:type="character" w:customStyle="1" w:styleId="WW8Num77z1">
    <w:name w:val="WW8Num77z1"/>
    <w:rsid w:val="00915512"/>
  </w:style>
  <w:style w:type="character" w:customStyle="1" w:styleId="WW8Num77z2">
    <w:name w:val="WW8Num77z2"/>
    <w:rsid w:val="00915512"/>
  </w:style>
  <w:style w:type="character" w:customStyle="1" w:styleId="WW8Num77z3">
    <w:name w:val="WW8Num77z3"/>
    <w:rsid w:val="00915512"/>
  </w:style>
  <w:style w:type="character" w:customStyle="1" w:styleId="WW8Num77z4">
    <w:name w:val="WW8Num77z4"/>
    <w:rsid w:val="00915512"/>
  </w:style>
  <w:style w:type="character" w:customStyle="1" w:styleId="WW8Num77z5">
    <w:name w:val="WW8Num77z5"/>
    <w:rsid w:val="00915512"/>
  </w:style>
  <w:style w:type="character" w:customStyle="1" w:styleId="WW8Num77z6">
    <w:name w:val="WW8Num77z6"/>
    <w:rsid w:val="00915512"/>
  </w:style>
  <w:style w:type="character" w:customStyle="1" w:styleId="WW8Num77z7">
    <w:name w:val="WW8Num77z7"/>
    <w:rsid w:val="00915512"/>
  </w:style>
  <w:style w:type="character" w:customStyle="1" w:styleId="WW8Num77z8">
    <w:name w:val="WW8Num77z8"/>
    <w:rsid w:val="00915512"/>
  </w:style>
  <w:style w:type="character" w:customStyle="1" w:styleId="WW8Num78z0">
    <w:name w:val="WW8Num78z0"/>
    <w:rsid w:val="00915512"/>
    <w:rPr>
      <w:rFonts w:ascii="Symbol" w:hAnsi="Symbol"/>
      <w:sz w:val="20"/>
    </w:rPr>
  </w:style>
  <w:style w:type="character" w:customStyle="1" w:styleId="WW8Num78z1">
    <w:name w:val="WW8Num78z1"/>
    <w:rsid w:val="00915512"/>
  </w:style>
  <w:style w:type="character" w:customStyle="1" w:styleId="WW8Num78z2">
    <w:name w:val="WW8Num78z2"/>
    <w:rsid w:val="00915512"/>
  </w:style>
  <w:style w:type="character" w:customStyle="1" w:styleId="WW8Num78z3">
    <w:name w:val="WW8Num78z3"/>
    <w:rsid w:val="00915512"/>
  </w:style>
  <w:style w:type="character" w:customStyle="1" w:styleId="WW8Num78z4">
    <w:name w:val="WW8Num78z4"/>
    <w:rsid w:val="00915512"/>
  </w:style>
  <w:style w:type="character" w:customStyle="1" w:styleId="WW8Num78z5">
    <w:name w:val="WW8Num78z5"/>
    <w:rsid w:val="00915512"/>
  </w:style>
  <w:style w:type="character" w:customStyle="1" w:styleId="WW8Num78z6">
    <w:name w:val="WW8Num78z6"/>
    <w:rsid w:val="00915512"/>
  </w:style>
  <w:style w:type="character" w:customStyle="1" w:styleId="WW8Num78z7">
    <w:name w:val="WW8Num78z7"/>
    <w:rsid w:val="00915512"/>
  </w:style>
  <w:style w:type="character" w:customStyle="1" w:styleId="WW8Num78z8">
    <w:name w:val="WW8Num78z8"/>
    <w:rsid w:val="00915512"/>
  </w:style>
  <w:style w:type="character" w:customStyle="1" w:styleId="WW8Num79z0">
    <w:name w:val="WW8Num79z0"/>
    <w:rsid w:val="00915512"/>
    <w:rPr>
      <w:rFonts w:ascii="Wingdings" w:hAnsi="Wingdings"/>
    </w:rPr>
  </w:style>
  <w:style w:type="character" w:customStyle="1" w:styleId="WW8Num79z1">
    <w:name w:val="WW8Num79z1"/>
    <w:rsid w:val="00915512"/>
    <w:rPr>
      <w:rFonts w:ascii="Courier New" w:hAnsi="Courier New"/>
    </w:rPr>
  </w:style>
  <w:style w:type="character" w:customStyle="1" w:styleId="WW8Num79z3">
    <w:name w:val="WW8Num79z3"/>
    <w:rsid w:val="00915512"/>
    <w:rPr>
      <w:rFonts w:ascii="Symbol" w:hAnsi="Symbol"/>
    </w:rPr>
  </w:style>
  <w:style w:type="character" w:customStyle="1" w:styleId="WW8Num80z0">
    <w:name w:val="WW8Num80z0"/>
    <w:rsid w:val="00915512"/>
    <w:rPr>
      <w:sz w:val="20"/>
    </w:rPr>
  </w:style>
  <w:style w:type="character" w:customStyle="1" w:styleId="WW8Num80z1">
    <w:name w:val="WW8Num80z1"/>
    <w:rsid w:val="00915512"/>
    <w:rPr>
      <w:sz w:val="20"/>
    </w:rPr>
  </w:style>
  <w:style w:type="character" w:customStyle="1" w:styleId="WW8Num80z2">
    <w:name w:val="WW8Num80z2"/>
    <w:rsid w:val="00915512"/>
  </w:style>
  <w:style w:type="character" w:customStyle="1" w:styleId="WW8Num80z3">
    <w:name w:val="WW8Num80z3"/>
    <w:rsid w:val="00915512"/>
  </w:style>
  <w:style w:type="character" w:customStyle="1" w:styleId="WW8Num80z4">
    <w:name w:val="WW8Num80z4"/>
    <w:rsid w:val="00915512"/>
  </w:style>
  <w:style w:type="character" w:customStyle="1" w:styleId="WW8Num80z5">
    <w:name w:val="WW8Num80z5"/>
    <w:rsid w:val="00915512"/>
  </w:style>
  <w:style w:type="character" w:customStyle="1" w:styleId="WW8Num80z6">
    <w:name w:val="WW8Num80z6"/>
    <w:rsid w:val="00915512"/>
  </w:style>
  <w:style w:type="character" w:customStyle="1" w:styleId="WW8Num80z7">
    <w:name w:val="WW8Num80z7"/>
    <w:rsid w:val="00915512"/>
  </w:style>
  <w:style w:type="character" w:customStyle="1" w:styleId="WW8Num80z8">
    <w:name w:val="WW8Num80z8"/>
    <w:rsid w:val="00915512"/>
  </w:style>
  <w:style w:type="character" w:customStyle="1" w:styleId="WW8Num81z0">
    <w:name w:val="WW8Num81z0"/>
    <w:rsid w:val="00915512"/>
    <w:rPr>
      <w:rFonts w:ascii="Tahoma" w:hAnsi="Tahoma"/>
      <w:sz w:val="20"/>
    </w:rPr>
  </w:style>
  <w:style w:type="character" w:customStyle="1" w:styleId="WW8Num81z1">
    <w:name w:val="WW8Num81z1"/>
    <w:rsid w:val="00915512"/>
    <w:rPr>
      <w:rFonts w:ascii="Symbol" w:hAnsi="Symbol"/>
      <w:sz w:val="20"/>
    </w:rPr>
  </w:style>
  <w:style w:type="character" w:customStyle="1" w:styleId="WW8Num81z2">
    <w:name w:val="WW8Num81z2"/>
    <w:rsid w:val="00915512"/>
  </w:style>
  <w:style w:type="character" w:customStyle="1" w:styleId="WW8Num81z3">
    <w:name w:val="WW8Num81z3"/>
    <w:rsid w:val="00915512"/>
  </w:style>
  <w:style w:type="character" w:customStyle="1" w:styleId="WW8Num81z4">
    <w:name w:val="WW8Num81z4"/>
    <w:rsid w:val="00915512"/>
  </w:style>
  <w:style w:type="character" w:customStyle="1" w:styleId="WW8Num81z5">
    <w:name w:val="WW8Num81z5"/>
    <w:rsid w:val="00915512"/>
  </w:style>
  <w:style w:type="character" w:customStyle="1" w:styleId="WW8Num81z6">
    <w:name w:val="WW8Num81z6"/>
    <w:rsid w:val="00915512"/>
  </w:style>
  <w:style w:type="character" w:customStyle="1" w:styleId="WW8Num81z7">
    <w:name w:val="WW8Num81z7"/>
    <w:rsid w:val="00915512"/>
  </w:style>
  <w:style w:type="character" w:customStyle="1" w:styleId="WW8Num81z8">
    <w:name w:val="WW8Num81z8"/>
    <w:rsid w:val="00915512"/>
  </w:style>
  <w:style w:type="character" w:customStyle="1" w:styleId="WW8Num82z0">
    <w:name w:val="WW8Num82z0"/>
    <w:rsid w:val="00915512"/>
  </w:style>
  <w:style w:type="character" w:customStyle="1" w:styleId="WW8Num82z1">
    <w:name w:val="WW8Num82z1"/>
    <w:rsid w:val="00915512"/>
  </w:style>
  <w:style w:type="character" w:customStyle="1" w:styleId="WW8Num82z2">
    <w:name w:val="WW8Num82z2"/>
    <w:rsid w:val="00915512"/>
  </w:style>
  <w:style w:type="character" w:customStyle="1" w:styleId="WW8Num82z3">
    <w:name w:val="WW8Num82z3"/>
    <w:rsid w:val="00915512"/>
  </w:style>
  <w:style w:type="character" w:customStyle="1" w:styleId="WW8Num82z4">
    <w:name w:val="WW8Num82z4"/>
    <w:rsid w:val="00915512"/>
  </w:style>
  <w:style w:type="character" w:customStyle="1" w:styleId="WW8Num82z5">
    <w:name w:val="WW8Num82z5"/>
    <w:rsid w:val="00915512"/>
  </w:style>
  <w:style w:type="character" w:customStyle="1" w:styleId="WW8Num82z6">
    <w:name w:val="WW8Num82z6"/>
    <w:rsid w:val="00915512"/>
  </w:style>
  <w:style w:type="character" w:customStyle="1" w:styleId="WW8Num82z7">
    <w:name w:val="WW8Num82z7"/>
    <w:rsid w:val="00915512"/>
  </w:style>
  <w:style w:type="character" w:customStyle="1" w:styleId="WW8Num82z8">
    <w:name w:val="WW8Num82z8"/>
    <w:rsid w:val="00915512"/>
  </w:style>
  <w:style w:type="character" w:customStyle="1" w:styleId="WW8Num83z0">
    <w:name w:val="WW8Num83z0"/>
    <w:rsid w:val="00915512"/>
    <w:rPr>
      <w:rFonts w:ascii="Symbol" w:hAnsi="Symbol"/>
      <w:sz w:val="20"/>
    </w:rPr>
  </w:style>
  <w:style w:type="character" w:customStyle="1" w:styleId="WW8Num83z1">
    <w:name w:val="WW8Num83z1"/>
    <w:rsid w:val="00915512"/>
    <w:rPr>
      <w:rFonts w:ascii="Courier New" w:hAnsi="Courier New"/>
    </w:rPr>
  </w:style>
  <w:style w:type="character" w:customStyle="1" w:styleId="WW8Num83z2">
    <w:name w:val="WW8Num83z2"/>
    <w:rsid w:val="00915512"/>
    <w:rPr>
      <w:rFonts w:ascii="Wingdings" w:hAnsi="Wingdings"/>
    </w:rPr>
  </w:style>
  <w:style w:type="character" w:customStyle="1" w:styleId="WW8Num84z0">
    <w:name w:val="WW8Num84z0"/>
    <w:rsid w:val="00915512"/>
  </w:style>
  <w:style w:type="character" w:customStyle="1" w:styleId="WW8Num84z1">
    <w:name w:val="WW8Num84z1"/>
    <w:rsid w:val="00915512"/>
  </w:style>
  <w:style w:type="character" w:customStyle="1" w:styleId="WW8Num84z2">
    <w:name w:val="WW8Num84z2"/>
    <w:rsid w:val="00915512"/>
  </w:style>
  <w:style w:type="character" w:customStyle="1" w:styleId="WW8Num84z3">
    <w:name w:val="WW8Num84z3"/>
    <w:rsid w:val="00915512"/>
  </w:style>
  <w:style w:type="character" w:customStyle="1" w:styleId="WW8Num84z4">
    <w:name w:val="WW8Num84z4"/>
    <w:rsid w:val="00915512"/>
  </w:style>
  <w:style w:type="character" w:customStyle="1" w:styleId="WW8Num84z5">
    <w:name w:val="WW8Num84z5"/>
    <w:rsid w:val="00915512"/>
  </w:style>
  <w:style w:type="character" w:customStyle="1" w:styleId="WW8Num84z6">
    <w:name w:val="WW8Num84z6"/>
    <w:rsid w:val="00915512"/>
  </w:style>
  <w:style w:type="character" w:customStyle="1" w:styleId="WW8Num84z7">
    <w:name w:val="WW8Num84z7"/>
    <w:rsid w:val="00915512"/>
  </w:style>
  <w:style w:type="character" w:customStyle="1" w:styleId="WW8Num84z8">
    <w:name w:val="WW8Num84z8"/>
    <w:rsid w:val="00915512"/>
  </w:style>
  <w:style w:type="character" w:customStyle="1" w:styleId="WW8Num85z0">
    <w:name w:val="WW8Num85z0"/>
    <w:rsid w:val="00915512"/>
  </w:style>
  <w:style w:type="character" w:customStyle="1" w:styleId="WW8Num85z2">
    <w:name w:val="WW8Num85z2"/>
    <w:rsid w:val="00915512"/>
  </w:style>
  <w:style w:type="character" w:customStyle="1" w:styleId="WW8Num85z3">
    <w:name w:val="WW8Num85z3"/>
    <w:rsid w:val="00915512"/>
  </w:style>
  <w:style w:type="character" w:customStyle="1" w:styleId="WW8Num85z4">
    <w:name w:val="WW8Num85z4"/>
    <w:rsid w:val="00915512"/>
  </w:style>
  <w:style w:type="character" w:customStyle="1" w:styleId="WW8Num85z5">
    <w:name w:val="WW8Num85z5"/>
    <w:rsid w:val="00915512"/>
  </w:style>
  <w:style w:type="character" w:customStyle="1" w:styleId="WW8Num85z6">
    <w:name w:val="WW8Num85z6"/>
    <w:rsid w:val="00915512"/>
  </w:style>
  <w:style w:type="character" w:customStyle="1" w:styleId="WW8Num85z7">
    <w:name w:val="WW8Num85z7"/>
    <w:rsid w:val="00915512"/>
  </w:style>
  <w:style w:type="character" w:customStyle="1" w:styleId="WW8Num85z8">
    <w:name w:val="WW8Num85z8"/>
    <w:rsid w:val="00915512"/>
  </w:style>
  <w:style w:type="character" w:customStyle="1" w:styleId="WW8Num86z0">
    <w:name w:val="WW8Num86z0"/>
    <w:rsid w:val="00915512"/>
    <w:rPr>
      <w:b/>
    </w:rPr>
  </w:style>
  <w:style w:type="character" w:customStyle="1" w:styleId="WW8Num86z1">
    <w:name w:val="WW8Num86z1"/>
    <w:rsid w:val="00915512"/>
  </w:style>
  <w:style w:type="character" w:customStyle="1" w:styleId="WW8Num86z2">
    <w:name w:val="WW8Num86z2"/>
    <w:rsid w:val="00915512"/>
  </w:style>
  <w:style w:type="character" w:customStyle="1" w:styleId="WW8Num86z3">
    <w:name w:val="WW8Num86z3"/>
    <w:rsid w:val="00915512"/>
  </w:style>
  <w:style w:type="character" w:customStyle="1" w:styleId="WW8Num86z4">
    <w:name w:val="WW8Num86z4"/>
    <w:rsid w:val="00915512"/>
  </w:style>
  <w:style w:type="character" w:customStyle="1" w:styleId="WW8Num86z5">
    <w:name w:val="WW8Num86z5"/>
    <w:rsid w:val="00915512"/>
  </w:style>
  <w:style w:type="character" w:customStyle="1" w:styleId="WW8Num86z6">
    <w:name w:val="WW8Num86z6"/>
    <w:rsid w:val="00915512"/>
  </w:style>
  <w:style w:type="character" w:customStyle="1" w:styleId="WW8Num86z7">
    <w:name w:val="WW8Num86z7"/>
    <w:rsid w:val="00915512"/>
  </w:style>
  <w:style w:type="character" w:customStyle="1" w:styleId="WW8Num86z8">
    <w:name w:val="WW8Num86z8"/>
    <w:rsid w:val="00915512"/>
  </w:style>
  <w:style w:type="character" w:customStyle="1" w:styleId="WW8Num87z0">
    <w:name w:val="WW8Num87z0"/>
    <w:rsid w:val="00915512"/>
  </w:style>
  <w:style w:type="character" w:customStyle="1" w:styleId="WW8Num87z1">
    <w:name w:val="WW8Num87z1"/>
    <w:rsid w:val="00915512"/>
  </w:style>
  <w:style w:type="character" w:customStyle="1" w:styleId="WW8Num87z2">
    <w:name w:val="WW8Num87z2"/>
    <w:rsid w:val="00915512"/>
  </w:style>
  <w:style w:type="character" w:customStyle="1" w:styleId="WW8Num87z3">
    <w:name w:val="WW8Num87z3"/>
    <w:rsid w:val="00915512"/>
  </w:style>
  <w:style w:type="character" w:customStyle="1" w:styleId="WW8Num87z4">
    <w:name w:val="WW8Num87z4"/>
    <w:rsid w:val="00915512"/>
  </w:style>
  <w:style w:type="character" w:customStyle="1" w:styleId="WW8Num87z5">
    <w:name w:val="WW8Num87z5"/>
    <w:rsid w:val="00915512"/>
  </w:style>
  <w:style w:type="character" w:customStyle="1" w:styleId="WW8Num87z6">
    <w:name w:val="WW8Num87z6"/>
    <w:rsid w:val="00915512"/>
  </w:style>
  <w:style w:type="character" w:customStyle="1" w:styleId="WW8Num87z7">
    <w:name w:val="WW8Num87z7"/>
    <w:rsid w:val="00915512"/>
  </w:style>
  <w:style w:type="character" w:customStyle="1" w:styleId="WW8Num87z8">
    <w:name w:val="WW8Num87z8"/>
    <w:rsid w:val="00915512"/>
  </w:style>
  <w:style w:type="character" w:customStyle="1" w:styleId="WW8Num88z0">
    <w:name w:val="WW8Num88z0"/>
    <w:rsid w:val="00915512"/>
    <w:rPr>
      <w:sz w:val="20"/>
    </w:rPr>
  </w:style>
  <w:style w:type="character" w:customStyle="1" w:styleId="WW8Num88z1">
    <w:name w:val="WW8Num88z1"/>
    <w:rsid w:val="00915512"/>
  </w:style>
  <w:style w:type="character" w:customStyle="1" w:styleId="WW8Num88z2">
    <w:name w:val="WW8Num88z2"/>
    <w:rsid w:val="00915512"/>
  </w:style>
  <w:style w:type="character" w:customStyle="1" w:styleId="WW8Num88z3">
    <w:name w:val="WW8Num88z3"/>
    <w:rsid w:val="00915512"/>
  </w:style>
  <w:style w:type="character" w:customStyle="1" w:styleId="WW8Num88z4">
    <w:name w:val="WW8Num88z4"/>
    <w:rsid w:val="00915512"/>
  </w:style>
  <w:style w:type="character" w:customStyle="1" w:styleId="WW8Num88z5">
    <w:name w:val="WW8Num88z5"/>
    <w:rsid w:val="00915512"/>
  </w:style>
  <w:style w:type="character" w:customStyle="1" w:styleId="WW8Num88z6">
    <w:name w:val="WW8Num88z6"/>
    <w:rsid w:val="00915512"/>
  </w:style>
  <w:style w:type="character" w:customStyle="1" w:styleId="WW8Num88z7">
    <w:name w:val="WW8Num88z7"/>
    <w:rsid w:val="00915512"/>
  </w:style>
  <w:style w:type="character" w:customStyle="1" w:styleId="WW8Num88z8">
    <w:name w:val="WW8Num88z8"/>
    <w:rsid w:val="00915512"/>
  </w:style>
  <w:style w:type="character" w:customStyle="1" w:styleId="WW8Num89z0">
    <w:name w:val="WW8Num89z0"/>
    <w:rsid w:val="00915512"/>
    <w:rPr>
      <w:rFonts w:ascii="Symbol" w:hAnsi="Symbol"/>
      <w:color w:val="000000"/>
      <w:sz w:val="20"/>
    </w:rPr>
  </w:style>
  <w:style w:type="character" w:customStyle="1" w:styleId="WW8Num89z1">
    <w:name w:val="WW8Num89z1"/>
    <w:rsid w:val="00915512"/>
    <w:rPr>
      <w:rFonts w:ascii="Courier New" w:hAnsi="Courier New"/>
    </w:rPr>
  </w:style>
  <w:style w:type="character" w:customStyle="1" w:styleId="WW8Num89z2">
    <w:name w:val="WW8Num89z2"/>
    <w:rsid w:val="00915512"/>
    <w:rPr>
      <w:rFonts w:ascii="Wingdings" w:hAnsi="Wingdings"/>
    </w:rPr>
  </w:style>
  <w:style w:type="character" w:customStyle="1" w:styleId="WW8Num89z3">
    <w:name w:val="WW8Num89z3"/>
    <w:rsid w:val="00915512"/>
    <w:rPr>
      <w:rFonts w:ascii="Symbol" w:hAnsi="Symbol"/>
    </w:rPr>
  </w:style>
  <w:style w:type="character" w:customStyle="1" w:styleId="WW8Num90z0">
    <w:name w:val="WW8Num90z0"/>
    <w:rsid w:val="00915512"/>
  </w:style>
  <w:style w:type="character" w:customStyle="1" w:styleId="WW8Num90z1">
    <w:name w:val="WW8Num90z1"/>
    <w:rsid w:val="00915512"/>
  </w:style>
  <w:style w:type="character" w:customStyle="1" w:styleId="WW8Num90z2">
    <w:name w:val="WW8Num90z2"/>
    <w:rsid w:val="00915512"/>
  </w:style>
  <w:style w:type="character" w:customStyle="1" w:styleId="WW8Num90z3">
    <w:name w:val="WW8Num90z3"/>
    <w:rsid w:val="00915512"/>
  </w:style>
  <w:style w:type="character" w:customStyle="1" w:styleId="WW8Num90z4">
    <w:name w:val="WW8Num90z4"/>
    <w:rsid w:val="00915512"/>
  </w:style>
  <w:style w:type="character" w:customStyle="1" w:styleId="WW8Num90z5">
    <w:name w:val="WW8Num90z5"/>
    <w:rsid w:val="00915512"/>
  </w:style>
  <w:style w:type="character" w:customStyle="1" w:styleId="WW8Num90z6">
    <w:name w:val="WW8Num90z6"/>
    <w:rsid w:val="00915512"/>
  </w:style>
  <w:style w:type="character" w:customStyle="1" w:styleId="WW8Num90z7">
    <w:name w:val="WW8Num90z7"/>
    <w:rsid w:val="00915512"/>
  </w:style>
  <w:style w:type="character" w:customStyle="1" w:styleId="WW8Num90z8">
    <w:name w:val="WW8Num90z8"/>
    <w:rsid w:val="00915512"/>
  </w:style>
  <w:style w:type="character" w:customStyle="1" w:styleId="WW8Num91z0">
    <w:name w:val="WW8Num91z0"/>
    <w:rsid w:val="00915512"/>
  </w:style>
  <w:style w:type="character" w:customStyle="1" w:styleId="WW8Num91z1">
    <w:name w:val="WW8Num91z1"/>
    <w:rsid w:val="00915512"/>
  </w:style>
  <w:style w:type="character" w:customStyle="1" w:styleId="WW8Num91z2">
    <w:name w:val="WW8Num91z2"/>
    <w:rsid w:val="00915512"/>
  </w:style>
  <w:style w:type="character" w:customStyle="1" w:styleId="WW8Num91z3">
    <w:name w:val="WW8Num91z3"/>
    <w:rsid w:val="00915512"/>
  </w:style>
  <w:style w:type="character" w:customStyle="1" w:styleId="WW8Num91z4">
    <w:name w:val="WW8Num91z4"/>
    <w:rsid w:val="00915512"/>
  </w:style>
  <w:style w:type="character" w:customStyle="1" w:styleId="WW8Num91z5">
    <w:name w:val="WW8Num91z5"/>
    <w:rsid w:val="00915512"/>
  </w:style>
  <w:style w:type="character" w:customStyle="1" w:styleId="WW8Num91z6">
    <w:name w:val="WW8Num91z6"/>
    <w:rsid w:val="00915512"/>
  </w:style>
  <w:style w:type="character" w:customStyle="1" w:styleId="WW8Num91z7">
    <w:name w:val="WW8Num91z7"/>
    <w:rsid w:val="00915512"/>
  </w:style>
  <w:style w:type="character" w:customStyle="1" w:styleId="WW8Num91z8">
    <w:name w:val="WW8Num91z8"/>
    <w:rsid w:val="00915512"/>
  </w:style>
  <w:style w:type="character" w:customStyle="1" w:styleId="WW8Num92z0">
    <w:name w:val="WW8Num92z0"/>
    <w:rsid w:val="00915512"/>
    <w:rPr>
      <w:rFonts w:ascii="Wingdings" w:hAnsi="Wingdings"/>
      <w:sz w:val="20"/>
    </w:rPr>
  </w:style>
  <w:style w:type="character" w:customStyle="1" w:styleId="WW8Num92z1">
    <w:name w:val="WW8Num92z1"/>
    <w:rsid w:val="00915512"/>
    <w:rPr>
      <w:rFonts w:ascii="Courier New" w:hAnsi="Courier New"/>
    </w:rPr>
  </w:style>
  <w:style w:type="character" w:customStyle="1" w:styleId="WW8Num92z3">
    <w:name w:val="WW8Num92z3"/>
    <w:rsid w:val="00915512"/>
    <w:rPr>
      <w:rFonts w:ascii="Symbol" w:hAnsi="Symbol"/>
    </w:rPr>
  </w:style>
  <w:style w:type="character" w:customStyle="1" w:styleId="WW8Num93z0">
    <w:name w:val="WW8Num93z0"/>
    <w:rsid w:val="00915512"/>
    <w:rPr>
      <w:rFonts w:ascii="Tahoma" w:hAnsi="Tahoma"/>
      <w:color w:val="000000"/>
      <w:spacing w:val="-5"/>
      <w:sz w:val="20"/>
    </w:rPr>
  </w:style>
  <w:style w:type="character" w:customStyle="1" w:styleId="WW8Num93z1">
    <w:name w:val="WW8Num93z1"/>
    <w:rsid w:val="00915512"/>
  </w:style>
  <w:style w:type="character" w:customStyle="1" w:styleId="WW8Num93z2">
    <w:name w:val="WW8Num93z2"/>
    <w:rsid w:val="00915512"/>
  </w:style>
  <w:style w:type="character" w:customStyle="1" w:styleId="WW8Num93z3">
    <w:name w:val="WW8Num93z3"/>
    <w:rsid w:val="00915512"/>
  </w:style>
  <w:style w:type="character" w:customStyle="1" w:styleId="WW8Num93z4">
    <w:name w:val="WW8Num93z4"/>
    <w:rsid w:val="00915512"/>
  </w:style>
  <w:style w:type="character" w:customStyle="1" w:styleId="WW8Num93z5">
    <w:name w:val="WW8Num93z5"/>
    <w:rsid w:val="00915512"/>
  </w:style>
  <w:style w:type="character" w:customStyle="1" w:styleId="WW8Num93z6">
    <w:name w:val="WW8Num93z6"/>
    <w:rsid w:val="00915512"/>
  </w:style>
  <w:style w:type="character" w:customStyle="1" w:styleId="WW8Num93z7">
    <w:name w:val="WW8Num93z7"/>
    <w:rsid w:val="00915512"/>
  </w:style>
  <w:style w:type="character" w:customStyle="1" w:styleId="WW8Num93z8">
    <w:name w:val="WW8Num93z8"/>
    <w:rsid w:val="00915512"/>
  </w:style>
  <w:style w:type="character" w:customStyle="1" w:styleId="WW8Num94z0">
    <w:name w:val="WW8Num94z0"/>
    <w:rsid w:val="00915512"/>
    <w:rPr>
      <w:rFonts w:ascii="Tahoma" w:eastAsia="SimSun" w:hAnsi="Tahoma"/>
      <w:kern w:val="2"/>
      <w:sz w:val="20"/>
    </w:rPr>
  </w:style>
  <w:style w:type="character" w:customStyle="1" w:styleId="WW8Num94z1">
    <w:name w:val="WW8Num94z1"/>
    <w:rsid w:val="00915512"/>
    <w:rPr>
      <w:rFonts w:ascii="Symbol" w:hAnsi="Symbol"/>
      <w:sz w:val="20"/>
    </w:rPr>
  </w:style>
  <w:style w:type="character" w:customStyle="1" w:styleId="WW8Num94z2">
    <w:name w:val="WW8Num94z2"/>
    <w:rsid w:val="00915512"/>
  </w:style>
  <w:style w:type="character" w:customStyle="1" w:styleId="WW8Num94z3">
    <w:name w:val="WW8Num94z3"/>
    <w:rsid w:val="00915512"/>
  </w:style>
  <w:style w:type="character" w:customStyle="1" w:styleId="WW8Num94z4">
    <w:name w:val="WW8Num94z4"/>
    <w:rsid w:val="00915512"/>
  </w:style>
  <w:style w:type="character" w:customStyle="1" w:styleId="WW8Num94z5">
    <w:name w:val="WW8Num94z5"/>
    <w:rsid w:val="00915512"/>
  </w:style>
  <w:style w:type="character" w:customStyle="1" w:styleId="WW8Num94z6">
    <w:name w:val="WW8Num94z6"/>
    <w:rsid w:val="00915512"/>
  </w:style>
  <w:style w:type="character" w:customStyle="1" w:styleId="WW8Num94z7">
    <w:name w:val="WW8Num94z7"/>
    <w:rsid w:val="00915512"/>
  </w:style>
  <w:style w:type="character" w:customStyle="1" w:styleId="WW8Num94z8">
    <w:name w:val="WW8Num94z8"/>
    <w:rsid w:val="00915512"/>
  </w:style>
  <w:style w:type="character" w:customStyle="1" w:styleId="WW8Num95z0">
    <w:name w:val="WW8Num95z0"/>
    <w:rsid w:val="00915512"/>
  </w:style>
  <w:style w:type="character" w:customStyle="1" w:styleId="WW8Num95z1">
    <w:name w:val="WW8Num95z1"/>
    <w:rsid w:val="00915512"/>
  </w:style>
  <w:style w:type="character" w:customStyle="1" w:styleId="WW8Num95z2">
    <w:name w:val="WW8Num95z2"/>
    <w:rsid w:val="00915512"/>
  </w:style>
  <w:style w:type="character" w:customStyle="1" w:styleId="WW8Num95z3">
    <w:name w:val="WW8Num95z3"/>
    <w:rsid w:val="00915512"/>
  </w:style>
  <w:style w:type="character" w:customStyle="1" w:styleId="WW8Num95z4">
    <w:name w:val="WW8Num95z4"/>
    <w:rsid w:val="00915512"/>
  </w:style>
  <w:style w:type="character" w:customStyle="1" w:styleId="WW8Num95z5">
    <w:name w:val="WW8Num95z5"/>
    <w:rsid w:val="00915512"/>
  </w:style>
  <w:style w:type="character" w:customStyle="1" w:styleId="WW8Num95z6">
    <w:name w:val="WW8Num95z6"/>
    <w:rsid w:val="00915512"/>
  </w:style>
  <w:style w:type="character" w:customStyle="1" w:styleId="WW8Num95z7">
    <w:name w:val="WW8Num95z7"/>
    <w:rsid w:val="00915512"/>
  </w:style>
  <w:style w:type="character" w:customStyle="1" w:styleId="WW8Num95z8">
    <w:name w:val="WW8Num95z8"/>
    <w:rsid w:val="00915512"/>
  </w:style>
  <w:style w:type="character" w:customStyle="1" w:styleId="WW8Num96z0">
    <w:name w:val="WW8Num96z0"/>
    <w:rsid w:val="00915512"/>
  </w:style>
  <w:style w:type="character" w:customStyle="1" w:styleId="WW8Num96z1">
    <w:name w:val="WW8Num96z1"/>
    <w:rsid w:val="00915512"/>
  </w:style>
  <w:style w:type="character" w:customStyle="1" w:styleId="WW8Num96z2">
    <w:name w:val="WW8Num96z2"/>
    <w:rsid w:val="00915512"/>
  </w:style>
  <w:style w:type="character" w:customStyle="1" w:styleId="WW8Num96z3">
    <w:name w:val="WW8Num96z3"/>
    <w:rsid w:val="00915512"/>
  </w:style>
  <w:style w:type="character" w:customStyle="1" w:styleId="WW8Num96z4">
    <w:name w:val="WW8Num96z4"/>
    <w:rsid w:val="00915512"/>
  </w:style>
  <w:style w:type="character" w:customStyle="1" w:styleId="WW8Num96z5">
    <w:name w:val="WW8Num96z5"/>
    <w:rsid w:val="00915512"/>
  </w:style>
  <w:style w:type="character" w:customStyle="1" w:styleId="WW8Num96z6">
    <w:name w:val="WW8Num96z6"/>
    <w:rsid w:val="00915512"/>
  </w:style>
  <w:style w:type="character" w:customStyle="1" w:styleId="WW8Num96z7">
    <w:name w:val="WW8Num96z7"/>
    <w:rsid w:val="00915512"/>
  </w:style>
  <w:style w:type="character" w:customStyle="1" w:styleId="WW8Num96z8">
    <w:name w:val="WW8Num96z8"/>
    <w:rsid w:val="00915512"/>
  </w:style>
  <w:style w:type="character" w:customStyle="1" w:styleId="WW8Num97z0">
    <w:name w:val="WW8Num97z0"/>
    <w:rsid w:val="00915512"/>
    <w:rPr>
      <w:rFonts w:ascii="Wingdings" w:hAnsi="Wingdings"/>
      <w:sz w:val="20"/>
    </w:rPr>
  </w:style>
  <w:style w:type="character" w:customStyle="1" w:styleId="WW8Num97z2">
    <w:name w:val="WW8Num97z2"/>
    <w:rsid w:val="00915512"/>
  </w:style>
  <w:style w:type="character" w:customStyle="1" w:styleId="WW8Num97z3">
    <w:name w:val="WW8Num97z3"/>
    <w:rsid w:val="00915512"/>
  </w:style>
  <w:style w:type="character" w:customStyle="1" w:styleId="WW8Num97z4">
    <w:name w:val="WW8Num97z4"/>
    <w:rsid w:val="00915512"/>
  </w:style>
  <w:style w:type="character" w:customStyle="1" w:styleId="WW8Num97z5">
    <w:name w:val="WW8Num97z5"/>
    <w:rsid w:val="00915512"/>
  </w:style>
  <w:style w:type="character" w:customStyle="1" w:styleId="WW8Num97z6">
    <w:name w:val="WW8Num97z6"/>
    <w:rsid w:val="00915512"/>
  </w:style>
  <w:style w:type="character" w:customStyle="1" w:styleId="WW8Num97z7">
    <w:name w:val="WW8Num97z7"/>
    <w:rsid w:val="00915512"/>
  </w:style>
  <w:style w:type="character" w:customStyle="1" w:styleId="WW8Num97z8">
    <w:name w:val="WW8Num97z8"/>
    <w:rsid w:val="00915512"/>
  </w:style>
  <w:style w:type="character" w:customStyle="1" w:styleId="WW8Num98z0">
    <w:name w:val="WW8Num98z0"/>
    <w:rsid w:val="00915512"/>
  </w:style>
  <w:style w:type="character" w:customStyle="1" w:styleId="WW8Num98z1">
    <w:name w:val="WW8Num98z1"/>
    <w:rsid w:val="00915512"/>
    <w:rPr>
      <w:rFonts w:ascii="Arial" w:hAnsi="Arial"/>
      <w:sz w:val="20"/>
    </w:rPr>
  </w:style>
  <w:style w:type="character" w:customStyle="1" w:styleId="WW8Num98z2">
    <w:name w:val="WW8Num98z2"/>
    <w:rsid w:val="00915512"/>
  </w:style>
  <w:style w:type="character" w:customStyle="1" w:styleId="WW8Num98z3">
    <w:name w:val="WW8Num98z3"/>
    <w:rsid w:val="00915512"/>
  </w:style>
  <w:style w:type="character" w:customStyle="1" w:styleId="WW8Num98z4">
    <w:name w:val="WW8Num98z4"/>
    <w:rsid w:val="00915512"/>
  </w:style>
  <w:style w:type="character" w:customStyle="1" w:styleId="WW8Num98z5">
    <w:name w:val="WW8Num98z5"/>
    <w:rsid w:val="00915512"/>
  </w:style>
  <w:style w:type="character" w:customStyle="1" w:styleId="WW8Num98z6">
    <w:name w:val="WW8Num98z6"/>
    <w:rsid w:val="00915512"/>
  </w:style>
  <w:style w:type="character" w:customStyle="1" w:styleId="WW8Num98z7">
    <w:name w:val="WW8Num98z7"/>
    <w:rsid w:val="00915512"/>
  </w:style>
  <w:style w:type="character" w:customStyle="1" w:styleId="WW8Num98z8">
    <w:name w:val="WW8Num98z8"/>
    <w:rsid w:val="00915512"/>
  </w:style>
  <w:style w:type="character" w:customStyle="1" w:styleId="WW8Num99z0">
    <w:name w:val="WW8Num99z0"/>
    <w:rsid w:val="00915512"/>
    <w:rPr>
      <w:rFonts w:ascii="Symbol" w:hAnsi="Symbol"/>
    </w:rPr>
  </w:style>
  <w:style w:type="character" w:customStyle="1" w:styleId="WW8Num99z1">
    <w:name w:val="WW8Num99z1"/>
    <w:rsid w:val="00915512"/>
    <w:rPr>
      <w:rFonts w:ascii="Courier New" w:hAnsi="Courier New"/>
    </w:rPr>
  </w:style>
  <w:style w:type="character" w:customStyle="1" w:styleId="WW8Num99z2">
    <w:name w:val="WW8Num99z2"/>
    <w:rsid w:val="00915512"/>
    <w:rPr>
      <w:rFonts w:ascii="Wingdings" w:hAnsi="Wingdings"/>
    </w:rPr>
  </w:style>
  <w:style w:type="character" w:customStyle="1" w:styleId="WW8Num100z0">
    <w:name w:val="WW8Num100z0"/>
    <w:rsid w:val="00915512"/>
    <w:rPr>
      <w:rFonts w:ascii="Wingdings" w:hAnsi="Wingdings"/>
    </w:rPr>
  </w:style>
  <w:style w:type="character" w:customStyle="1" w:styleId="WW8Num100z1">
    <w:name w:val="WW8Num100z1"/>
    <w:rsid w:val="00915512"/>
    <w:rPr>
      <w:rFonts w:ascii="Courier New" w:hAnsi="Courier New"/>
    </w:rPr>
  </w:style>
  <w:style w:type="character" w:customStyle="1" w:styleId="WW8Num100z3">
    <w:name w:val="WW8Num100z3"/>
    <w:rsid w:val="00915512"/>
    <w:rPr>
      <w:rFonts w:ascii="Symbol" w:hAnsi="Symbol"/>
    </w:rPr>
  </w:style>
  <w:style w:type="character" w:customStyle="1" w:styleId="WW8Num101z0">
    <w:name w:val="WW8Num101z0"/>
    <w:rsid w:val="00915512"/>
    <w:rPr>
      <w:rFonts w:ascii="Symbol" w:hAnsi="Symbol"/>
    </w:rPr>
  </w:style>
  <w:style w:type="character" w:customStyle="1" w:styleId="WW8Num101z1">
    <w:name w:val="WW8Num101z1"/>
    <w:rsid w:val="00915512"/>
    <w:rPr>
      <w:rFonts w:ascii="Courier New" w:hAnsi="Courier New"/>
    </w:rPr>
  </w:style>
  <w:style w:type="character" w:customStyle="1" w:styleId="WW8Num101z2">
    <w:name w:val="WW8Num101z2"/>
    <w:rsid w:val="00915512"/>
    <w:rPr>
      <w:rFonts w:ascii="Wingdings" w:hAnsi="Wingdings"/>
    </w:rPr>
  </w:style>
  <w:style w:type="character" w:customStyle="1" w:styleId="WW8Num102z0">
    <w:name w:val="WW8Num102z0"/>
    <w:rsid w:val="00915512"/>
    <w:rPr>
      <w:rFonts w:ascii="Tahoma" w:hAnsi="Tahoma"/>
      <w:color w:val="000000"/>
      <w:spacing w:val="-12"/>
      <w:sz w:val="20"/>
    </w:rPr>
  </w:style>
  <w:style w:type="character" w:customStyle="1" w:styleId="WW8Num102z1">
    <w:name w:val="WW8Num102z1"/>
    <w:rsid w:val="00915512"/>
  </w:style>
  <w:style w:type="character" w:customStyle="1" w:styleId="WW8Num102z2">
    <w:name w:val="WW8Num102z2"/>
    <w:rsid w:val="00915512"/>
  </w:style>
  <w:style w:type="character" w:customStyle="1" w:styleId="WW8Num102z3">
    <w:name w:val="WW8Num102z3"/>
    <w:rsid w:val="00915512"/>
  </w:style>
  <w:style w:type="character" w:customStyle="1" w:styleId="WW8Num102z4">
    <w:name w:val="WW8Num102z4"/>
    <w:rsid w:val="00915512"/>
  </w:style>
  <w:style w:type="character" w:customStyle="1" w:styleId="WW8Num102z5">
    <w:name w:val="WW8Num102z5"/>
    <w:rsid w:val="00915512"/>
  </w:style>
  <w:style w:type="character" w:customStyle="1" w:styleId="WW8Num102z6">
    <w:name w:val="WW8Num102z6"/>
    <w:rsid w:val="00915512"/>
  </w:style>
  <w:style w:type="character" w:customStyle="1" w:styleId="WW8Num102z7">
    <w:name w:val="WW8Num102z7"/>
    <w:rsid w:val="00915512"/>
  </w:style>
  <w:style w:type="character" w:customStyle="1" w:styleId="WW8Num102z8">
    <w:name w:val="WW8Num102z8"/>
    <w:rsid w:val="00915512"/>
  </w:style>
  <w:style w:type="character" w:customStyle="1" w:styleId="WW8Num103z0">
    <w:name w:val="WW8Num103z0"/>
    <w:rsid w:val="00915512"/>
    <w:rPr>
      <w:rFonts w:ascii="Tahoma" w:hAnsi="Tahoma"/>
      <w:sz w:val="20"/>
    </w:rPr>
  </w:style>
  <w:style w:type="character" w:customStyle="1" w:styleId="WW8Num103z1">
    <w:name w:val="WW8Num103z1"/>
    <w:rsid w:val="00915512"/>
    <w:rPr>
      <w:kern w:val="2"/>
    </w:rPr>
  </w:style>
  <w:style w:type="character" w:customStyle="1" w:styleId="WW8Num103z2">
    <w:name w:val="WW8Num103z2"/>
    <w:rsid w:val="00915512"/>
  </w:style>
  <w:style w:type="character" w:customStyle="1" w:styleId="WW8Num103z3">
    <w:name w:val="WW8Num103z3"/>
    <w:rsid w:val="00915512"/>
  </w:style>
  <w:style w:type="character" w:customStyle="1" w:styleId="WW8Num103z4">
    <w:name w:val="WW8Num103z4"/>
    <w:rsid w:val="00915512"/>
  </w:style>
  <w:style w:type="character" w:customStyle="1" w:styleId="WW8Num103z5">
    <w:name w:val="WW8Num103z5"/>
    <w:rsid w:val="00915512"/>
  </w:style>
  <w:style w:type="character" w:customStyle="1" w:styleId="WW8Num103z6">
    <w:name w:val="WW8Num103z6"/>
    <w:rsid w:val="00915512"/>
  </w:style>
  <w:style w:type="character" w:customStyle="1" w:styleId="WW8Num103z7">
    <w:name w:val="WW8Num103z7"/>
    <w:rsid w:val="00915512"/>
  </w:style>
  <w:style w:type="character" w:customStyle="1" w:styleId="WW8Num103z8">
    <w:name w:val="WW8Num103z8"/>
    <w:rsid w:val="00915512"/>
  </w:style>
  <w:style w:type="character" w:customStyle="1" w:styleId="WW8Num104z0">
    <w:name w:val="WW8Num104z0"/>
    <w:rsid w:val="00915512"/>
    <w:rPr>
      <w:rFonts w:ascii="Tahoma" w:hAnsi="Tahoma"/>
      <w:sz w:val="20"/>
    </w:rPr>
  </w:style>
  <w:style w:type="character" w:customStyle="1" w:styleId="WW8Num104z1">
    <w:name w:val="WW8Num104z1"/>
    <w:rsid w:val="00915512"/>
    <w:rPr>
      <w:rFonts w:ascii="Symbol" w:hAnsi="Symbol"/>
    </w:rPr>
  </w:style>
  <w:style w:type="character" w:customStyle="1" w:styleId="WW8Num104z2">
    <w:name w:val="WW8Num104z2"/>
    <w:rsid w:val="00915512"/>
  </w:style>
  <w:style w:type="character" w:customStyle="1" w:styleId="WW8Num104z3">
    <w:name w:val="WW8Num104z3"/>
    <w:rsid w:val="00915512"/>
  </w:style>
  <w:style w:type="character" w:customStyle="1" w:styleId="WW8Num104z4">
    <w:name w:val="WW8Num104z4"/>
    <w:rsid w:val="00915512"/>
  </w:style>
  <w:style w:type="character" w:customStyle="1" w:styleId="WW8Num104z5">
    <w:name w:val="WW8Num104z5"/>
    <w:rsid w:val="00915512"/>
  </w:style>
  <w:style w:type="character" w:customStyle="1" w:styleId="WW8Num104z6">
    <w:name w:val="WW8Num104z6"/>
    <w:rsid w:val="00915512"/>
  </w:style>
  <w:style w:type="character" w:customStyle="1" w:styleId="WW8Num104z7">
    <w:name w:val="WW8Num104z7"/>
    <w:rsid w:val="00915512"/>
  </w:style>
  <w:style w:type="character" w:customStyle="1" w:styleId="WW8Num104z8">
    <w:name w:val="WW8Num104z8"/>
    <w:rsid w:val="00915512"/>
  </w:style>
  <w:style w:type="character" w:customStyle="1" w:styleId="WW8Num105z0">
    <w:name w:val="WW8Num105z0"/>
    <w:rsid w:val="00915512"/>
    <w:rPr>
      <w:rFonts w:ascii="Tahoma" w:eastAsia="SimSun" w:hAnsi="Tahoma"/>
      <w:kern w:val="2"/>
      <w:sz w:val="20"/>
    </w:rPr>
  </w:style>
  <w:style w:type="character" w:customStyle="1" w:styleId="WW8Num105z1">
    <w:name w:val="WW8Num105z1"/>
    <w:rsid w:val="00915512"/>
    <w:rPr>
      <w:b/>
    </w:rPr>
  </w:style>
  <w:style w:type="character" w:customStyle="1" w:styleId="WW8Num105z3">
    <w:name w:val="WW8Num105z3"/>
    <w:rsid w:val="00915512"/>
  </w:style>
  <w:style w:type="character" w:customStyle="1" w:styleId="WW8Num105z4">
    <w:name w:val="WW8Num105z4"/>
    <w:rsid w:val="00915512"/>
  </w:style>
  <w:style w:type="character" w:customStyle="1" w:styleId="WW8Num105z5">
    <w:name w:val="WW8Num105z5"/>
    <w:rsid w:val="00915512"/>
  </w:style>
  <w:style w:type="character" w:customStyle="1" w:styleId="WW8Num105z6">
    <w:name w:val="WW8Num105z6"/>
    <w:rsid w:val="00915512"/>
  </w:style>
  <w:style w:type="character" w:customStyle="1" w:styleId="WW8Num105z7">
    <w:name w:val="WW8Num105z7"/>
    <w:rsid w:val="00915512"/>
  </w:style>
  <w:style w:type="character" w:customStyle="1" w:styleId="WW8Num105z8">
    <w:name w:val="WW8Num105z8"/>
    <w:rsid w:val="00915512"/>
  </w:style>
  <w:style w:type="character" w:customStyle="1" w:styleId="WW8Num106z0">
    <w:name w:val="WW8Num106z0"/>
    <w:rsid w:val="00915512"/>
  </w:style>
  <w:style w:type="character" w:customStyle="1" w:styleId="WW8Num106z1">
    <w:name w:val="WW8Num106z1"/>
    <w:rsid w:val="00915512"/>
  </w:style>
  <w:style w:type="character" w:customStyle="1" w:styleId="WW8Num106z2">
    <w:name w:val="WW8Num106z2"/>
    <w:rsid w:val="00915512"/>
  </w:style>
  <w:style w:type="character" w:customStyle="1" w:styleId="WW8Num106z3">
    <w:name w:val="WW8Num106z3"/>
    <w:rsid w:val="00915512"/>
  </w:style>
  <w:style w:type="character" w:customStyle="1" w:styleId="WW8Num106z4">
    <w:name w:val="WW8Num106z4"/>
    <w:rsid w:val="00915512"/>
  </w:style>
  <w:style w:type="character" w:customStyle="1" w:styleId="WW8Num106z5">
    <w:name w:val="WW8Num106z5"/>
    <w:rsid w:val="00915512"/>
  </w:style>
  <w:style w:type="character" w:customStyle="1" w:styleId="WW8Num106z6">
    <w:name w:val="WW8Num106z6"/>
    <w:rsid w:val="00915512"/>
  </w:style>
  <w:style w:type="character" w:customStyle="1" w:styleId="WW8Num106z7">
    <w:name w:val="WW8Num106z7"/>
    <w:rsid w:val="00915512"/>
  </w:style>
  <w:style w:type="character" w:customStyle="1" w:styleId="WW8Num106z8">
    <w:name w:val="WW8Num106z8"/>
    <w:rsid w:val="00915512"/>
  </w:style>
  <w:style w:type="character" w:customStyle="1" w:styleId="WW8Num107z0">
    <w:name w:val="WW8Num107z0"/>
    <w:rsid w:val="00915512"/>
    <w:rPr>
      <w:sz w:val="20"/>
    </w:rPr>
  </w:style>
  <w:style w:type="character" w:customStyle="1" w:styleId="WW8Num107z1">
    <w:name w:val="WW8Num107z1"/>
    <w:rsid w:val="00915512"/>
    <w:rPr>
      <w:sz w:val="20"/>
    </w:rPr>
  </w:style>
  <w:style w:type="character" w:customStyle="1" w:styleId="WW8Num107z3">
    <w:name w:val="WW8Num107z3"/>
    <w:rsid w:val="00915512"/>
  </w:style>
  <w:style w:type="character" w:customStyle="1" w:styleId="WW8Num107z4">
    <w:name w:val="WW8Num107z4"/>
    <w:rsid w:val="00915512"/>
  </w:style>
  <w:style w:type="character" w:customStyle="1" w:styleId="WW8Num107z5">
    <w:name w:val="WW8Num107z5"/>
    <w:rsid w:val="00915512"/>
  </w:style>
  <w:style w:type="character" w:customStyle="1" w:styleId="WW8Num107z6">
    <w:name w:val="WW8Num107z6"/>
    <w:rsid w:val="00915512"/>
  </w:style>
  <w:style w:type="character" w:customStyle="1" w:styleId="WW8Num107z7">
    <w:name w:val="WW8Num107z7"/>
    <w:rsid w:val="00915512"/>
  </w:style>
  <w:style w:type="character" w:customStyle="1" w:styleId="WW8Num107z8">
    <w:name w:val="WW8Num107z8"/>
    <w:rsid w:val="00915512"/>
  </w:style>
  <w:style w:type="character" w:customStyle="1" w:styleId="WW8Num108z0">
    <w:name w:val="WW8Num108z0"/>
    <w:rsid w:val="00915512"/>
  </w:style>
  <w:style w:type="character" w:customStyle="1" w:styleId="WW8Num108z1">
    <w:name w:val="WW8Num108z1"/>
    <w:rsid w:val="00915512"/>
  </w:style>
  <w:style w:type="character" w:customStyle="1" w:styleId="WW8Num108z2">
    <w:name w:val="WW8Num108z2"/>
    <w:rsid w:val="00915512"/>
  </w:style>
  <w:style w:type="character" w:customStyle="1" w:styleId="WW8Num108z3">
    <w:name w:val="WW8Num108z3"/>
    <w:rsid w:val="00915512"/>
  </w:style>
  <w:style w:type="character" w:customStyle="1" w:styleId="WW8Num108z4">
    <w:name w:val="WW8Num108z4"/>
    <w:rsid w:val="00915512"/>
  </w:style>
  <w:style w:type="character" w:customStyle="1" w:styleId="WW8Num108z5">
    <w:name w:val="WW8Num108z5"/>
    <w:rsid w:val="00915512"/>
  </w:style>
  <w:style w:type="character" w:customStyle="1" w:styleId="WW8Num108z6">
    <w:name w:val="WW8Num108z6"/>
    <w:rsid w:val="00915512"/>
  </w:style>
  <w:style w:type="character" w:customStyle="1" w:styleId="WW8Num108z7">
    <w:name w:val="WW8Num108z7"/>
    <w:rsid w:val="00915512"/>
  </w:style>
  <w:style w:type="character" w:customStyle="1" w:styleId="WW8Num108z8">
    <w:name w:val="WW8Num108z8"/>
    <w:rsid w:val="00915512"/>
  </w:style>
  <w:style w:type="character" w:customStyle="1" w:styleId="WW8Num109z0">
    <w:name w:val="WW8Num109z0"/>
    <w:rsid w:val="00915512"/>
    <w:rPr>
      <w:rFonts w:ascii="Symbol" w:hAnsi="Symbol"/>
      <w:spacing w:val="-5"/>
      <w:sz w:val="20"/>
    </w:rPr>
  </w:style>
  <w:style w:type="character" w:customStyle="1" w:styleId="WW8Num109z1">
    <w:name w:val="WW8Num109z1"/>
    <w:rsid w:val="00915512"/>
    <w:rPr>
      <w:rFonts w:ascii="Courier New" w:hAnsi="Courier New"/>
    </w:rPr>
  </w:style>
  <w:style w:type="character" w:customStyle="1" w:styleId="WW8Num109z2">
    <w:name w:val="WW8Num109z2"/>
    <w:rsid w:val="00915512"/>
    <w:rPr>
      <w:rFonts w:ascii="Wingdings" w:hAnsi="Wingdings"/>
    </w:rPr>
  </w:style>
  <w:style w:type="character" w:customStyle="1" w:styleId="WW8Num110z0">
    <w:name w:val="WW8Num110z0"/>
    <w:rsid w:val="00915512"/>
  </w:style>
  <w:style w:type="character" w:customStyle="1" w:styleId="WW8Num110z1">
    <w:name w:val="WW8Num110z1"/>
    <w:rsid w:val="00915512"/>
  </w:style>
  <w:style w:type="character" w:customStyle="1" w:styleId="WW8Num110z2">
    <w:name w:val="WW8Num110z2"/>
    <w:rsid w:val="00915512"/>
  </w:style>
  <w:style w:type="character" w:customStyle="1" w:styleId="WW8Num110z3">
    <w:name w:val="WW8Num110z3"/>
    <w:rsid w:val="00915512"/>
  </w:style>
  <w:style w:type="character" w:customStyle="1" w:styleId="WW8Num110z4">
    <w:name w:val="WW8Num110z4"/>
    <w:rsid w:val="00915512"/>
  </w:style>
  <w:style w:type="character" w:customStyle="1" w:styleId="WW8Num110z5">
    <w:name w:val="WW8Num110z5"/>
    <w:rsid w:val="00915512"/>
  </w:style>
  <w:style w:type="character" w:customStyle="1" w:styleId="WW8Num110z6">
    <w:name w:val="WW8Num110z6"/>
    <w:rsid w:val="00915512"/>
  </w:style>
  <w:style w:type="character" w:customStyle="1" w:styleId="WW8Num110z7">
    <w:name w:val="WW8Num110z7"/>
    <w:rsid w:val="00915512"/>
  </w:style>
  <w:style w:type="character" w:customStyle="1" w:styleId="WW8Num110z8">
    <w:name w:val="WW8Num110z8"/>
    <w:rsid w:val="00915512"/>
  </w:style>
  <w:style w:type="character" w:customStyle="1" w:styleId="WW8Num111z0">
    <w:name w:val="WW8Num111z0"/>
    <w:rsid w:val="00915512"/>
    <w:rPr>
      <w:rFonts w:ascii="Tahoma" w:hAnsi="Tahoma"/>
      <w:sz w:val="20"/>
    </w:rPr>
  </w:style>
  <w:style w:type="character" w:customStyle="1" w:styleId="WW8Num111z1">
    <w:name w:val="WW8Num111z1"/>
    <w:rsid w:val="00915512"/>
  </w:style>
  <w:style w:type="character" w:customStyle="1" w:styleId="WW8Num111z2">
    <w:name w:val="WW8Num111z2"/>
    <w:rsid w:val="00915512"/>
  </w:style>
  <w:style w:type="character" w:customStyle="1" w:styleId="WW8Num111z3">
    <w:name w:val="WW8Num111z3"/>
    <w:rsid w:val="00915512"/>
  </w:style>
  <w:style w:type="character" w:customStyle="1" w:styleId="WW8Num111z4">
    <w:name w:val="WW8Num111z4"/>
    <w:rsid w:val="00915512"/>
  </w:style>
  <w:style w:type="character" w:customStyle="1" w:styleId="WW8Num111z5">
    <w:name w:val="WW8Num111z5"/>
    <w:rsid w:val="00915512"/>
  </w:style>
  <w:style w:type="character" w:customStyle="1" w:styleId="WW8Num111z6">
    <w:name w:val="WW8Num111z6"/>
    <w:rsid w:val="00915512"/>
  </w:style>
  <w:style w:type="character" w:customStyle="1" w:styleId="WW8Num111z7">
    <w:name w:val="WW8Num111z7"/>
    <w:rsid w:val="00915512"/>
  </w:style>
  <w:style w:type="character" w:customStyle="1" w:styleId="WW8Num111z8">
    <w:name w:val="WW8Num111z8"/>
    <w:rsid w:val="00915512"/>
  </w:style>
  <w:style w:type="character" w:customStyle="1" w:styleId="WW8Num112z0">
    <w:name w:val="WW8Num112z0"/>
    <w:rsid w:val="00915512"/>
    <w:rPr>
      <w:rFonts w:ascii="Tahoma" w:hAnsi="Tahoma"/>
      <w:color w:val="000000"/>
      <w:spacing w:val="-5"/>
      <w:sz w:val="20"/>
    </w:rPr>
  </w:style>
  <w:style w:type="character" w:customStyle="1" w:styleId="WW8Num112z1">
    <w:name w:val="WW8Num112z1"/>
    <w:rsid w:val="00915512"/>
  </w:style>
  <w:style w:type="character" w:customStyle="1" w:styleId="WW8Num112z2">
    <w:name w:val="WW8Num112z2"/>
    <w:rsid w:val="00915512"/>
  </w:style>
  <w:style w:type="character" w:customStyle="1" w:styleId="WW8Num112z3">
    <w:name w:val="WW8Num112z3"/>
    <w:rsid w:val="00915512"/>
  </w:style>
  <w:style w:type="character" w:customStyle="1" w:styleId="WW8Num112z4">
    <w:name w:val="WW8Num112z4"/>
    <w:rsid w:val="00915512"/>
  </w:style>
  <w:style w:type="character" w:customStyle="1" w:styleId="WW8Num112z5">
    <w:name w:val="WW8Num112z5"/>
    <w:rsid w:val="00915512"/>
  </w:style>
  <w:style w:type="character" w:customStyle="1" w:styleId="WW8Num112z6">
    <w:name w:val="WW8Num112z6"/>
    <w:rsid w:val="00915512"/>
  </w:style>
  <w:style w:type="character" w:customStyle="1" w:styleId="WW8Num112z7">
    <w:name w:val="WW8Num112z7"/>
    <w:rsid w:val="00915512"/>
  </w:style>
  <w:style w:type="character" w:customStyle="1" w:styleId="WW8Num112z8">
    <w:name w:val="WW8Num112z8"/>
    <w:rsid w:val="00915512"/>
  </w:style>
  <w:style w:type="character" w:customStyle="1" w:styleId="WW8Num113z0">
    <w:name w:val="WW8Num113z0"/>
    <w:rsid w:val="00915512"/>
  </w:style>
  <w:style w:type="character" w:customStyle="1" w:styleId="WW8Num113z1">
    <w:name w:val="WW8Num113z1"/>
    <w:rsid w:val="00915512"/>
  </w:style>
  <w:style w:type="character" w:customStyle="1" w:styleId="WW8Num113z2">
    <w:name w:val="WW8Num113z2"/>
    <w:rsid w:val="00915512"/>
  </w:style>
  <w:style w:type="character" w:customStyle="1" w:styleId="WW8Num113z3">
    <w:name w:val="WW8Num113z3"/>
    <w:rsid w:val="00915512"/>
  </w:style>
  <w:style w:type="character" w:customStyle="1" w:styleId="WW8Num113z4">
    <w:name w:val="WW8Num113z4"/>
    <w:rsid w:val="00915512"/>
  </w:style>
  <w:style w:type="character" w:customStyle="1" w:styleId="WW8Num113z5">
    <w:name w:val="WW8Num113z5"/>
    <w:rsid w:val="00915512"/>
  </w:style>
  <w:style w:type="character" w:customStyle="1" w:styleId="WW8Num113z6">
    <w:name w:val="WW8Num113z6"/>
    <w:rsid w:val="00915512"/>
  </w:style>
  <w:style w:type="character" w:customStyle="1" w:styleId="WW8Num113z7">
    <w:name w:val="WW8Num113z7"/>
    <w:rsid w:val="00915512"/>
  </w:style>
  <w:style w:type="character" w:customStyle="1" w:styleId="WW8Num113z8">
    <w:name w:val="WW8Num113z8"/>
    <w:rsid w:val="00915512"/>
  </w:style>
  <w:style w:type="character" w:customStyle="1" w:styleId="WW8Num114z0">
    <w:name w:val="WW8Num114z0"/>
    <w:rsid w:val="00915512"/>
    <w:rPr>
      <w:rFonts w:ascii="Tahoma" w:hAnsi="Tahoma"/>
      <w:sz w:val="20"/>
    </w:rPr>
  </w:style>
  <w:style w:type="character" w:customStyle="1" w:styleId="WW8Num114z1">
    <w:name w:val="WW8Num114z1"/>
    <w:rsid w:val="00915512"/>
    <w:rPr>
      <w:rFonts w:ascii="Wingdings" w:hAnsi="Wingdings"/>
    </w:rPr>
  </w:style>
  <w:style w:type="character" w:customStyle="1" w:styleId="WW8Num114z2">
    <w:name w:val="WW8Num114z2"/>
    <w:rsid w:val="00915512"/>
  </w:style>
  <w:style w:type="character" w:customStyle="1" w:styleId="WW8Num114z3">
    <w:name w:val="WW8Num114z3"/>
    <w:rsid w:val="00915512"/>
  </w:style>
  <w:style w:type="character" w:customStyle="1" w:styleId="WW8Num114z4">
    <w:name w:val="WW8Num114z4"/>
    <w:rsid w:val="00915512"/>
  </w:style>
  <w:style w:type="character" w:customStyle="1" w:styleId="WW8Num114z5">
    <w:name w:val="WW8Num114z5"/>
    <w:rsid w:val="00915512"/>
  </w:style>
  <w:style w:type="character" w:customStyle="1" w:styleId="WW8Num114z6">
    <w:name w:val="WW8Num114z6"/>
    <w:rsid w:val="00915512"/>
  </w:style>
  <w:style w:type="character" w:customStyle="1" w:styleId="WW8Num114z7">
    <w:name w:val="WW8Num114z7"/>
    <w:rsid w:val="00915512"/>
  </w:style>
  <w:style w:type="character" w:customStyle="1" w:styleId="WW8Num114z8">
    <w:name w:val="WW8Num114z8"/>
    <w:rsid w:val="00915512"/>
  </w:style>
  <w:style w:type="character" w:customStyle="1" w:styleId="WW8Num115z0">
    <w:name w:val="WW8Num115z0"/>
    <w:rsid w:val="00915512"/>
    <w:rPr>
      <w:rFonts w:ascii="Tahoma" w:hAnsi="Tahoma"/>
      <w:color w:val="000000"/>
    </w:rPr>
  </w:style>
  <w:style w:type="character" w:customStyle="1" w:styleId="WW8Num115z1">
    <w:name w:val="WW8Num115z1"/>
    <w:rsid w:val="00915512"/>
  </w:style>
  <w:style w:type="character" w:customStyle="1" w:styleId="WW8Num115z2">
    <w:name w:val="WW8Num115z2"/>
    <w:rsid w:val="00915512"/>
  </w:style>
  <w:style w:type="character" w:customStyle="1" w:styleId="WW8Num115z3">
    <w:name w:val="WW8Num115z3"/>
    <w:rsid w:val="00915512"/>
  </w:style>
  <w:style w:type="character" w:customStyle="1" w:styleId="WW8Num115z4">
    <w:name w:val="WW8Num115z4"/>
    <w:rsid w:val="00915512"/>
  </w:style>
  <w:style w:type="character" w:customStyle="1" w:styleId="WW8Num115z5">
    <w:name w:val="WW8Num115z5"/>
    <w:rsid w:val="00915512"/>
  </w:style>
  <w:style w:type="character" w:customStyle="1" w:styleId="WW8Num115z6">
    <w:name w:val="WW8Num115z6"/>
    <w:rsid w:val="00915512"/>
  </w:style>
  <w:style w:type="character" w:customStyle="1" w:styleId="WW8Num115z7">
    <w:name w:val="WW8Num115z7"/>
    <w:rsid w:val="00915512"/>
  </w:style>
  <w:style w:type="character" w:customStyle="1" w:styleId="WW8Num115z8">
    <w:name w:val="WW8Num115z8"/>
    <w:rsid w:val="00915512"/>
  </w:style>
  <w:style w:type="character" w:customStyle="1" w:styleId="WW8Num116z0">
    <w:name w:val="WW8Num116z0"/>
    <w:rsid w:val="00915512"/>
    <w:rPr>
      <w:rFonts w:ascii="Wingdings" w:hAnsi="Wingdings"/>
    </w:rPr>
  </w:style>
  <w:style w:type="character" w:customStyle="1" w:styleId="WW8Num116z1">
    <w:name w:val="WW8Num116z1"/>
    <w:rsid w:val="00915512"/>
    <w:rPr>
      <w:rFonts w:ascii="Courier New" w:hAnsi="Courier New"/>
    </w:rPr>
  </w:style>
  <w:style w:type="character" w:customStyle="1" w:styleId="WW8Num116z3">
    <w:name w:val="WW8Num116z3"/>
    <w:rsid w:val="00915512"/>
    <w:rPr>
      <w:rFonts w:ascii="Symbol" w:hAnsi="Symbol"/>
    </w:rPr>
  </w:style>
  <w:style w:type="character" w:customStyle="1" w:styleId="WW8Num117z0">
    <w:name w:val="WW8Num117z0"/>
    <w:rsid w:val="00915512"/>
  </w:style>
  <w:style w:type="character" w:customStyle="1" w:styleId="WW8Num117z1">
    <w:name w:val="WW8Num117z1"/>
    <w:rsid w:val="00915512"/>
  </w:style>
  <w:style w:type="character" w:customStyle="1" w:styleId="WW8Num117z2">
    <w:name w:val="WW8Num117z2"/>
    <w:rsid w:val="00915512"/>
  </w:style>
  <w:style w:type="character" w:customStyle="1" w:styleId="WW8Num117z3">
    <w:name w:val="WW8Num117z3"/>
    <w:rsid w:val="00915512"/>
  </w:style>
  <w:style w:type="character" w:customStyle="1" w:styleId="WW8Num117z4">
    <w:name w:val="WW8Num117z4"/>
    <w:rsid w:val="00915512"/>
  </w:style>
  <w:style w:type="character" w:customStyle="1" w:styleId="WW8Num117z5">
    <w:name w:val="WW8Num117z5"/>
    <w:rsid w:val="00915512"/>
  </w:style>
  <w:style w:type="character" w:customStyle="1" w:styleId="WW8Num117z6">
    <w:name w:val="WW8Num117z6"/>
    <w:rsid w:val="00915512"/>
  </w:style>
  <w:style w:type="character" w:customStyle="1" w:styleId="WW8Num117z7">
    <w:name w:val="WW8Num117z7"/>
    <w:rsid w:val="00915512"/>
  </w:style>
  <w:style w:type="character" w:customStyle="1" w:styleId="WW8Num117z8">
    <w:name w:val="WW8Num117z8"/>
    <w:rsid w:val="00915512"/>
  </w:style>
  <w:style w:type="character" w:customStyle="1" w:styleId="WW8Num118z0">
    <w:name w:val="WW8Num118z0"/>
    <w:rsid w:val="00915512"/>
  </w:style>
  <w:style w:type="character" w:customStyle="1" w:styleId="WW8Num118z2">
    <w:name w:val="WW8Num118z2"/>
    <w:rsid w:val="00915512"/>
  </w:style>
  <w:style w:type="character" w:customStyle="1" w:styleId="WW8Num118z3">
    <w:name w:val="WW8Num118z3"/>
    <w:rsid w:val="00915512"/>
  </w:style>
  <w:style w:type="character" w:customStyle="1" w:styleId="WW8Num118z4">
    <w:name w:val="WW8Num118z4"/>
    <w:rsid w:val="00915512"/>
  </w:style>
  <w:style w:type="character" w:customStyle="1" w:styleId="WW8Num118z5">
    <w:name w:val="WW8Num118z5"/>
    <w:rsid w:val="00915512"/>
  </w:style>
  <w:style w:type="character" w:customStyle="1" w:styleId="WW8Num118z6">
    <w:name w:val="WW8Num118z6"/>
    <w:rsid w:val="00915512"/>
  </w:style>
  <w:style w:type="character" w:customStyle="1" w:styleId="WW8Num118z7">
    <w:name w:val="WW8Num118z7"/>
    <w:rsid w:val="00915512"/>
  </w:style>
  <w:style w:type="character" w:customStyle="1" w:styleId="WW8Num118z8">
    <w:name w:val="WW8Num118z8"/>
    <w:rsid w:val="00915512"/>
  </w:style>
  <w:style w:type="character" w:customStyle="1" w:styleId="WW8Num119z0">
    <w:name w:val="WW8Num119z0"/>
    <w:rsid w:val="00915512"/>
    <w:rPr>
      <w:sz w:val="20"/>
    </w:rPr>
  </w:style>
  <w:style w:type="character" w:customStyle="1" w:styleId="WW8Num119z1">
    <w:name w:val="WW8Num119z1"/>
    <w:rsid w:val="00915512"/>
    <w:rPr>
      <w:sz w:val="20"/>
    </w:rPr>
  </w:style>
  <w:style w:type="character" w:customStyle="1" w:styleId="WW8Num119z2">
    <w:name w:val="WW8Num119z2"/>
    <w:rsid w:val="00915512"/>
  </w:style>
  <w:style w:type="character" w:customStyle="1" w:styleId="WW8Num119z3">
    <w:name w:val="WW8Num119z3"/>
    <w:rsid w:val="00915512"/>
  </w:style>
  <w:style w:type="character" w:customStyle="1" w:styleId="WW8Num119z4">
    <w:name w:val="WW8Num119z4"/>
    <w:rsid w:val="00915512"/>
  </w:style>
  <w:style w:type="character" w:customStyle="1" w:styleId="WW8Num119z5">
    <w:name w:val="WW8Num119z5"/>
    <w:rsid w:val="00915512"/>
  </w:style>
  <w:style w:type="character" w:customStyle="1" w:styleId="WW8Num119z6">
    <w:name w:val="WW8Num119z6"/>
    <w:rsid w:val="00915512"/>
  </w:style>
  <w:style w:type="character" w:customStyle="1" w:styleId="WW8Num119z7">
    <w:name w:val="WW8Num119z7"/>
    <w:rsid w:val="00915512"/>
  </w:style>
  <w:style w:type="character" w:customStyle="1" w:styleId="WW8Num119z8">
    <w:name w:val="WW8Num119z8"/>
    <w:rsid w:val="00915512"/>
  </w:style>
  <w:style w:type="character" w:customStyle="1" w:styleId="WW8Num120z0">
    <w:name w:val="WW8Num120z0"/>
    <w:rsid w:val="00915512"/>
    <w:rPr>
      <w:rFonts w:ascii="Symbol" w:hAnsi="Symbol"/>
      <w:color w:val="000000"/>
      <w:sz w:val="20"/>
    </w:rPr>
  </w:style>
  <w:style w:type="character" w:customStyle="1" w:styleId="WW8Num120z1">
    <w:name w:val="WW8Num120z1"/>
    <w:rsid w:val="00915512"/>
    <w:rPr>
      <w:rFonts w:ascii="Courier New" w:hAnsi="Courier New"/>
    </w:rPr>
  </w:style>
  <w:style w:type="character" w:customStyle="1" w:styleId="WW8Num120z2">
    <w:name w:val="WW8Num120z2"/>
    <w:rsid w:val="00915512"/>
    <w:rPr>
      <w:rFonts w:ascii="Wingdings" w:hAnsi="Wingdings"/>
    </w:rPr>
  </w:style>
  <w:style w:type="character" w:customStyle="1" w:styleId="WW8Num120z3">
    <w:name w:val="WW8Num120z3"/>
    <w:rsid w:val="00915512"/>
    <w:rPr>
      <w:rFonts w:ascii="Symbol" w:hAnsi="Symbol"/>
    </w:rPr>
  </w:style>
  <w:style w:type="character" w:customStyle="1" w:styleId="WW8Num121z0">
    <w:name w:val="WW8Num121z0"/>
    <w:rsid w:val="00915512"/>
    <w:rPr>
      <w:rFonts w:ascii="Tahoma" w:hAnsi="Tahoma"/>
      <w:color w:val="000000"/>
      <w:spacing w:val="-12"/>
      <w:sz w:val="20"/>
    </w:rPr>
  </w:style>
  <w:style w:type="character" w:customStyle="1" w:styleId="WW8Num121z1">
    <w:name w:val="WW8Num121z1"/>
    <w:rsid w:val="00915512"/>
    <w:rPr>
      <w:rFonts w:ascii="Symbol" w:hAnsi="Symbol"/>
    </w:rPr>
  </w:style>
  <w:style w:type="character" w:customStyle="1" w:styleId="WW8Num121z2">
    <w:name w:val="WW8Num121z2"/>
    <w:rsid w:val="00915512"/>
  </w:style>
  <w:style w:type="character" w:customStyle="1" w:styleId="WW8Num121z3">
    <w:name w:val="WW8Num121z3"/>
    <w:rsid w:val="00915512"/>
  </w:style>
  <w:style w:type="character" w:customStyle="1" w:styleId="WW8Num121z4">
    <w:name w:val="WW8Num121z4"/>
    <w:rsid w:val="00915512"/>
  </w:style>
  <w:style w:type="character" w:customStyle="1" w:styleId="WW8Num121z5">
    <w:name w:val="WW8Num121z5"/>
    <w:rsid w:val="00915512"/>
  </w:style>
  <w:style w:type="character" w:customStyle="1" w:styleId="WW8Num121z6">
    <w:name w:val="WW8Num121z6"/>
    <w:rsid w:val="00915512"/>
  </w:style>
  <w:style w:type="character" w:customStyle="1" w:styleId="WW8Num121z7">
    <w:name w:val="WW8Num121z7"/>
    <w:rsid w:val="00915512"/>
  </w:style>
  <w:style w:type="character" w:customStyle="1" w:styleId="WW8Num121z8">
    <w:name w:val="WW8Num121z8"/>
    <w:rsid w:val="00915512"/>
  </w:style>
  <w:style w:type="character" w:customStyle="1" w:styleId="WW8Num122z0">
    <w:name w:val="WW8Num122z0"/>
    <w:rsid w:val="00915512"/>
    <w:rPr>
      <w:rFonts w:ascii="Tahoma" w:eastAsia="SimSun" w:hAnsi="Tahoma"/>
      <w:color w:val="000000"/>
      <w:kern w:val="2"/>
      <w:sz w:val="20"/>
    </w:rPr>
  </w:style>
  <w:style w:type="character" w:customStyle="1" w:styleId="WW8Num122z1">
    <w:name w:val="WW8Num122z1"/>
    <w:rsid w:val="00915512"/>
  </w:style>
  <w:style w:type="character" w:customStyle="1" w:styleId="WW8Num122z2">
    <w:name w:val="WW8Num122z2"/>
    <w:rsid w:val="00915512"/>
  </w:style>
  <w:style w:type="character" w:customStyle="1" w:styleId="WW8Num122z3">
    <w:name w:val="WW8Num122z3"/>
    <w:rsid w:val="00915512"/>
  </w:style>
  <w:style w:type="character" w:customStyle="1" w:styleId="WW8Num122z4">
    <w:name w:val="WW8Num122z4"/>
    <w:rsid w:val="00915512"/>
  </w:style>
  <w:style w:type="character" w:customStyle="1" w:styleId="WW8Num122z5">
    <w:name w:val="WW8Num122z5"/>
    <w:rsid w:val="00915512"/>
  </w:style>
  <w:style w:type="character" w:customStyle="1" w:styleId="WW8Num122z6">
    <w:name w:val="WW8Num122z6"/>
    <w:rsid w:val="00915512"/>
  </w:style>
  <w:style w:type="character" w:customStyle="1" w:styleId="WW8Num122z7">
    <w:name w:val="WW8Num122z7"/>
    <w:rsid w:val="00915512"/>
  </w:style>
  <w:style w:type="character" w:customStyle="1" w:styleId="WW8Num122z8">
    <w:name w:val="WW8Num122z8"/>
    <w:rsid w:val="00915512"/>
  </w:style>
  <w:style w:type="character" w:customStyle="1" w:styleId="WW8Num123z0">
    <w:name w:val="WW8Num123z0"/>
    <w:rsid w:val="00915512"/>
  </w:style>
  <w:style w:type="character" w:customStyle="1" w:styleId="WW8Num123z1">
    <w:name w:val="WW8Num123z1"/>
    <w:rsid w:val="00915512"/>
  </w:style>
  <w:style w:type="character" w:customStyle="1" w:styleId="WW8Num123z2">
    <w:name w:val="WW8Num123z2"/>
    <w:rsid w:val="00915512"/>
  </w:style>
  <w:style w:type="character" w:customStyle="1" w:styleId="WW8Num123z3">
    <w:name w:val="WW8Num123z3"/>
    <w:rsid w:val="00915512"/>
  </w:style>
  <w:style w:type="character" w:customStyle="1" w:styleId="WW8Num123z4">
    <w:name w:val="WW8Num123z4"/>
    <w:rsid w:val="00915512"/>
  </w:style>
  <w:style w:type="character" w:customStyle="1" w:styleId="WW8Num123z5">
    <w:name w:val="WW8Num123z5"/>
    <w:rsid w:val="00915512"/>
  </w:style>
  <w:style w:type="character" w:customStyle="1" w:styleId="WW8Num123z6">
    <w:name w:val="WW8Num123z6"/>
    <w:rsid w:val="00915512"/>
  </w:style>
  <w:style w:type="character" w:customStyle="1" w:styleId="WW8Num123z7">
    <w:name w:val="WW8Num123z7"/>
    <w:rsid w:val="00915512"/>
  </w:style>
  <w:style w:type="character" w:customStyle="1" w:styleId="WW8Num123z8">
    <w:name w:val="WW8Num123z8"/>
    <w:rsid w:val="00915512"/>
  </w:style>
  <w:style w:type="character" w:customStyle="1" w:styleId="WW8Num124z0">
    <w:name w:val="WW8Num124z0"/>
    <w:rsid w:val="00915512"/>
    <w:rPr>
      <w:rFonts w:ascii="Tahoma" w:hAnsi="Tahoma"/>
      <w:sz w:val="20"/>
    </w:rPr>
  </w:style>
  <w:style w:type="character" w:customStyle="1" w:styleId="WW8Num124z2">
    <w:name w:val="WW8Num124z2"/>
    <w:rsid w:val="00915512"/>
    <w:rPr>
      <w:rFonts w:ascii="Symbol" w:eastAsia="SimSun" w:hAnsi="Symbol"/>
    </w:rPr>
  </w:style>
  <w:style w:type="character" w:customStyle="1" w:styleId="WW8Num124z3">
    <w:name w:val="WW8Num124z3"/>
    <w:rsid w:val="00915512"/>
  </w:style>
  <w:style w:type="character" w:customStyle="1" w:styleId="WW8Num124z4">
    <w:name w:val="WW8Num124z4"/>
    <w:rsid w:val="00915512"/>
  </w:style>
  <w:style w:type="character" w:customStyle="1" w:styleId="WW8Num124z5">
    <w:name w:val="WW8Num124z5"/>
    <w:rsid w:val="00915512"/>
  </w:style>
  <w:style w:type="character" w:customStyle="1" w:styleId="WW8Num124z6">
    <w:name w:val="WW8Num124z6"/>
    <w:rsid w:val="00915512"/>
  </w:style>
  <w:style w:type="character" w:customStyle="1" w:styleId="WW8Num124z7">
    <w:name w:val="WW8Num124z7"/>
    <w:rsid w:val="00915512"/>
  </w:style>
  <w:style w:type="character" w:customStyle="1" w:styleId="WW8Num124z8">
    <w:name w:val="WW8Num124z8"/>
    <w:rsid w:val="00915512"/>
  </w:style>
  <w:style w:type="character" w:customStyle="1" w:styleId="WW8Num125z0">
    <w:name w:val="WW8Num125z0"/>
    <w:rsid w:val="00915512"/>
    <w:rPr>
      <w:rFonts w:ascii="Wingdings" w:hAnsi="Wingdings"/>
      <w:color w:val="000000"/>
      <w:sz w:val="20"/>
    </w:rPr>
  </w:style>
  <w:style w:type="character" w:customStyle="1" w:styleId="WW8Num125z1">
    <w:name w:val="WW8Num125z1"/>
    <w:rsid w:val="00915512"/>
    <w:rPr>
      <w:rFonts w:ascii="Courier New" w:hAnsi="Courier New"/>
    </w:rPr>
  </w:style>
  <w:style w:type="character" w:customStyle="1" w:styleId="WW8Num125z2">
    <w:name w:val="WW8Num125z2"/>
    <w:rsid w:val="00915512"/>
    <w:rPr>
      <w:rFonts w:ascii="Wingdings" w:hAnsi="Wingdings"/>
    </w:rPr>
  </w:style>
  <w:style w:type="character" w:customStyle="1" w:styleId="WW8Num125z3">
    <w:name w:val="WW8Num125z3"/>
    <w:rsid w:val="00915512"/>
    <w:rPr>
      <w:rFonts w:ascii="Symbol" w:hAnsi="Symbol"/>
    </w:rPr>
  </w:style>
  <w:style w:type="character" w:customStyle="1" w:styleId="WW8Num126z0">
    <w:name w:val="WW8Num126z0"/>
    <w:rsid w:val="00915512"/>
    <w:rPr>
      <w:rFonts w:ascii="Tahoma" w:hAnsi="Tahoma"/>
      <w:color w:val="000000"/>
      <w:spacing w:val="-3"/>
      <w:sz w:val="20"/>
    </w:rPr>
  </w:style>
  <w:style w:type="character" w:customStyle="1" w:styleId="WW8Num126z1">
    <w:name w:val="WW8Num126z1"/>
    <w:rsid w:val="00915512"/>
  </w:style>
  <w:style w:type="character" w:customStyle="1" w:styleId="WW8Num126z2">
    <w:name w:val="WW8Num126z2"/>
    <w:rsid w:val="00915512"/>
  </w:style>
  <w:style w:type="character" w:customStyle="1" w:styleId="WW8Num126z3">
    <w:name w:val="WW8Num126z3"/>
    <w:rsid w:val="00915512"/>
  </w:style>
  <w:style w:type="character" w:customStyle="1" w:styleId="WW8Num126z4">
    <w:name w:val="WW8Num126z4"/>
    <w:rsid w:val="00915512"/>
  </w:style>
  <w:style w:type="character" w:customStyle="1" w:styleId="WW8Num126z5">
    <w:name w:val="WW8Num126z5"/>
    <w:rsid w:val="00915512"/>
  </w:style>
  <w:style w:type="character" w:customStyle="1" w:styleId="WW8Num126z6">
    <w:name w:val="WW8Num126z6"/>
    <w:rsid w:val="00915512"/>
  </w:style>
  <w:style w:type="character" w:customStyle="1" w:styleId="WW8Num126z7">
    <w:name w:val="WW8Num126z7"/>
    <w:rsid w:val="00915512"/>
  </w:style>
  <w:style w:type="character" w:customStyle="1" w:styleId="WW8Num126z8">
    <w:name w:val="WW8Num126z8"/>
    <w:rsid w:val="00915512"/>
  </w:style>
  <w:style w:type="character" w:customStyle="1" w:styleId="WW8Num127z0">
    <w:name w:val="WW8Num127z0"/>
    <w:rsid w:val="00915512"/>
    <w:rPr>
      <w:kern w:val="2"/>
    </w:rPr>
  </w:style>
  <w:style w:type="character" w:customStyle="1" w:styleId="WW8Num127z1">
    <w:name w:val="WW8Num127z1"/>
    <w:rsid w:val="00915512"/>
  </w:style>
  <w:style w:type="character" w:customStyle="1" w:styleId="WW8Num127z2">
    <w:name w:val="WW8Num127z2"/>
    <w:rsid w:val="00915512"/>
  </w:style>
  <w:style w:type="character" w:customStyle="1" w:styleId="WW8Num127z3">
    <w:name w:val="WW8Num127z3"/>
    <w:rsid w:val="00915512"/>
  </w:style>
  <w:style w:type="character" w:customStyle="1" w:styleId="WW8Num127z4">
    <w:name w:val="WW8Num127z4"/>
    <w:rsid w:val="00915512"/>
  </w:style>
  <w:style w:type="character" w:customStyle="1" w:styleId="WW8Num127z5">
    <w:name w:val="WW8Num127z5"/>
    <w:rsid w:val="00915512"/>
  </w:style>
  <w:style w:type="character" w:customStyle="1" w:styleId="WW8Num127z6">
    <w:name w:val="WW8Num127z6"/>
    <w:rsid w:val="00915512"/>
  </w:style>
  <w:style w:type="character" w:customStyle="1" w:styleId="WW8Num127z7">
    <w:name w:val="WW8Num127z7"/>
    <w:rsid w:val="00915512"/>
  </w:style>
  <w:style w:type="character" w:customStyle="1" w:styleId="WW8Num127z8">
    <w:name w:val="WW8Num127z8"/>
    <w:rsid w:val="00915512"/>
  </w:style>
  <w:style w:type="character" w:customStyle="1" w:styleId="WW8Num128z0">
    <w:name w:val="WW8Num128z0"/>
    <w:rsid w:val="00915512"/>
    <w:rPr>
      <w:rFonts w:ascii="Wingdings" w:hAnsi="Wingdings"/>
    </w:rPr>
  </w:style>
  <w:style w:type="character" w:customStyle="1" w:styleId="WW8Num128z1">
    <w:name w:val="WW8Num128z1"/>
    <w:rsid w:val="00915512"/>
    <w:rPr>
      <w:rFonts w:ascii="Courier New" w:hAnsi="Courier New"/>
    </w:rPr>
  </w:style>
  <w:style w:type="character" w:customStyle="1" w:styleId="WW8Num128z3">
    <w:name w:val="WW8Num128z3"/>
    <w:rsid w:val="00915512"/>
    <w:rPr>
      <w:rFonts w:ascii="Symbol" w:hAnsi="Symbol"/>
    </w:rPr>
  </w:style>
  <w:style w:type="character" w:customStyle="1" w:styleId="WW8Num129z0">
    <w:name w:val="WW8Num129z0"/>
    <w:rsid w:val="00915512"/>
  </w:style>
  <w:style w:type="character" w:customStyle="1" w:styleId="WW8Num129z1">
    <w:name w:val="WW8Num129z1"/>
    <w:rsid w:val="00915512"/>
  </w:style>
  <w:style w:type="character" w:customStyle="1" w:styleId="WW8Num129z2">
    <w:name w:val="WW8Num129z2"/>
    <w:rsid w:val="00915512"/>
  </w:style>
  <w:style w:type="character" w:customStyle="1" w:styleId="WW8Num129z3">
    <w:name w:val="WW8Num129z3"/>
    <w:rsid w:val="00915512"/>
  </w:style>
  <w:style w:type="character" w:customStyle="1" w:styleId="WW8Num129z4">
    <w:name w:val="WW8Num129z4"/>
    <w:rsid w:val="00915512"/>
  </w:style>
  <w:style w:type="character" w:customStyle="1" w:styleId="WW8Num129z5">
    <w:name w:val="WW8Num129z5"/>
    <w:rsid w:val="00915512"/>
  </w:style>
  <w:style w:type="character" w:customStyle="1" w:styleId="WW8Num129z6">
    <w:name w:val="WW8Num129z6"/>
    <w:rsid w:val="00915512"/>
  </w:style>
  <w:style w:type="character" w:customStyle="1" w:styleId="WW8Num129z7">
    <w:name w:val="WW8Num129z7"/>
    <w:rsid w:val="00915512"/>
  </w:style>
  <w:style w:type="character" w:customStyle="1" w:styleId="WW8Num129z8">
    <w:name w:val="WW8Num129z8"/>
    <w:rsid w:val="00915512"/>
  </w:style>
  <w:style w:type="character" w:customStyle="1" w:styleId="WW8Num130z0">
    <w:name w:val="WW8Num130z0"/>
    <w:rsid w:val="00915512"/>
    <w:rPr>
      <w:rFonts w:ascii="Wingdings" w:hAnsi="Wingdings"/>
      <w:color w:val="000000"/>
      <w:sz w:val="20"/>
    </w:rPr>
  </w:style>
  <w:style w:type="character" w:customStyle="1" w:styleId="WW8Num130z1">
    <w:name w:val="WW8Num130z1"/>
    <w:rsid w:val="00915512"/>
    <w:rPr>
      <w:rFonts w:ascii="Courier New" w:hAnsi="Courier New"/>
    </w:rPr>
  </w:style>
  <w:style w:type="character" w:customStyle="1" w:styleId="WW8Num130z2">
    <w:name w:val="WW8Num130z2"/>
    <w:rsid w:val="00915512"/>
    <w:rPr>
      <w:rFonts w:ascii="Wingdings" w:hAnsi="Wingdings"/>
    </w:rPr>
  </w:style>
  <w:style w:type="character" w:customStyle="1" w:styleId="WW8Num130z3">
    <w:name w:val="WW8Num130z3"/>
    <w:rsid w:val="00915512"/>
    <w:rPr>
      <w:rFonts w:ascii="Symbol" w:hAnsi="Symbol"/>
    </w:rPr>
  </w:style>
  <w:style w:type="character" w:customStyle="1" w:styleId="WW8Num131z0">
    <w:name w:val="WW8Num131z0"/>
    <w:rsid w:val="00915512"/>
  </w:style>
  <w:style w:type="character" w:customStyle="1" w:styleId="WW8Num131z1">
    <w:name w:val="WW8Num131z1"/>
    <w:rsid w:val="00915512"/>
  </w:style>
  <w:style w:type="character" w:customStyle="1" w:styleId="WW8Num131z3">
    <w:name w:val="WW8Num131z3"/>
    <w:rsid w:val="00915512"/>
  </w:style>
  <w:style w:type="character" w:customStyle="1" w:styleId="WW8Num131z4">
    <w:name w:val="WW8Num131z4"/>
    <w:rsid w:val="00915512"/>
  </w:style>
  <w:style w:type="character" w:customStyle="1" w:styleId="WW8Num131z5">
    <w:name w:val="WW8Num131z5"/>
    <w:rsid w:val="00915512"/>
  </w:style>
  <w:style w:type="character" w:customStyle="1" w:styleId="WW8Num131z6">
    <w:name w:val="WW8Num131z6"/>
    <w:rsid w:val="00915512"/>
  </w:style>
  <w:style w:type="character" w:customStyle="1" w:styleId="WW8Num131z7">
    <w:name w:val="WW8Num131z7"/>
    <w:rsid w:val="00915512"/>
  </w:style>
  <w:style w:type="character" w:customStyle="1" w:styleId="WW8Num131z8">
    <w:name w:val="WW8Num131z8"/>
    <w:rsid w:val="00915512"/>
  </w:style>
  <w:style w:type="character" w:customStyle="1" w:styleId="WW8Num132z0">
    <w:name w:val="WW8Num132z0"/>
    <w:rsid w:val="00915512"/>
  </w:style>
  <w:style w:type="character" w:customStyle="1" w:styleId="WW8Num132z1">
    <w:name w:val="WW8Num132z1"/>
    <w:rsid w:val="00915512"/>
  </w:style>
  <w:style w:type="character" w:customStyle="1" w:styleId="WW8Num132z2">
    <w:name w:val="WW8Num132z2"/>
    <w:rsid w:val="00915512"/>
  </w:style>
  <w:style w:type="character" w:customStyle="1" w:styleId="WW8Num132z3">
    <w:name w:val="WW8Num132z3"/>
    <w:rsid w:val="00915512"/>
  </w:style>
  <w:style w:type="character" w:customStyle="1" w:styleId="WW8Num132z4">
    <w:name w:val="WW8Num132z4"/>
    <w:rsid w:val="00915512"/>
  </w:style>
  <w:style w:type="character" w:customStyle="1" w:styleId="WW8Num132z5">
    <w:name w:val="WW8Num132z5"/>
    <w:rsid w:val="00915512"/>
  </w:style>
  <w:style w:type="character" w:customStyle="1" w:styleId="WW8Num132z6">
    <w:name w:val="WW8Num132z6"/>
    <w:rsid w:val="00915512"/>
  </w:style>
  <w:style w:type="character" w:customStyle="1" w:styleId="WW8Num132z7">
    <w:name w:val="WW8Num132z7"/>
    <w:rsid w:val="00915512"/>
  </w:style>
  <w:style w:type="character" w:customStyle="1" w:styleId="WW8Num132z8">
    <w:name w:val="WW8Num132z8"/>
    <w:rsid w:val="00915512"/>
  </w:style>
  <w:style w:type="character" w:customStyle="1" w:styleId="WW8Num133z0">
    <w:name w:val="WW8Num133z0"/>
    <w:rsid w:val="00915512"/>
    <w:rPr>
      <w:rFonts w:ascii="Wingdings" w:hAnsi="Wingdings"/>
      <w:color w:val="000000"/>
      <w:sz w:val="20"/>
    </w:rPr>
  </w:style>
  <w:style w:type="character" w:customStyle="1" w:styleId="WW8Num133z1">
    <w:name w:val="WW8Num133z1"/>
    <w:rsid w:val="00915512"/>
    <w:rPr>
      <w:rFonts w:ascii="Courier New" w:hAnsi="Courier New"/>
    </w:rPr>
  </w:style>
  <w:style w:type="character" w:customStyle="1" w:styleId="WW8Num133z2">
    <w:name w:val="WW8Num133z2"/>
    <w:rsid w:val="00915512"/>
    <w:rPr>
      <w:rFonts w:ascii="Wingdings" w:hAnsi="Wingdings"/>
    </w:rPr>
  </w:style>
  <w:style w:type="character" w:customStyle="1" w:styleId="WW8Num133z3">
    <w:name w:val="WW8Num133z3"/>
    <w:rsid w:val="00915512"/>
    <w:rPr>
      <w:rFonts w:ascii="Symbol" w:hAnsi="Symbol"/>
    </w:rPr>
  </w:style>
  <w:style w:type="character" w:customStyle="1" w:styleId="WW8Num134z0">
    <w:name w:val="WW8Num134z0"/>
    <w:rsid w:val="00915512"/>
    <w:rPr>
      <w:rFonts w:ascii="Symbol" w:hAnsi="Symbol"/>
      <w:color w:val="000000"/>
      <w:sz w:val="20"/>
    </w:rPr>
  </w:style>
  <w:style w:type="character" w:customStyle="1" w:styleId="WW8Num134z1">
    <w:name w:val="WW8Num134z1"/>
    <w:rsid w:val="00915512"/>
    <w:rPr>
      <w:rFonts w:ascii="Courier New" w:hAnsi="Courier New"/>
    </w:rPr>
  </w:style>
  <w:style w:type="character" w:customStyle="1" w:styleId="WW8Num134z2">
    <w:name w:val="WW8Num134z2"/>
    <w:rsid w:val="00915512"/>
    <w:rPr>
      <w:rFonts w:ascii="Wingdings" w:hAnsi="Wingdings"/>
    </w:rPr>
  </w:style>
  <w:style w:type="character" w:customStyle="1" w:styleId="WW8Num134z3">
    <w:name w:val="WW8Num134z3"/>
    <w:rsid w:val="00915512"/>
    <w:rPr>
      <w:rFonts w:ascii="Symbol" w:hAnsi="Symbol"/>
    </w:rPr>
  </w:style>
  <w:style w:type="character" w:customStyle="1" w:styleId="WW8Num135z0">
    <w:name w:val="WW8Num135z0"/>
    <w:rsid w:val="00915512"/>
    <w:rPr>
      <w:rFonts w:ascii="Symbol" w:hAnsi="Symbol"/>
    </w:rPr>
  </w:style>
  <w:style w:type="character" w:customStyle="1" w:styleId="WW8Num135z1">
    <w:name w:val="WW8Num135z1"/>
    <w:rsid w:val="00915512"/>
    <w:rPr>
      <w:rFonts w:ascii="Courier New" w:hAnsi="Courier New"/>
    </w:rPr>
  </w:style>
  <w:style w:type="character" w:customStyle="1" w:styleId="WW8Num135z2">
    <w:name w:val="WW8Num135z2"/>
    <w:rsid w:val="00915512"/>
    <w:rPr>
      <w:rFonts w:ascii="Wingdings" w:hAnsi="Wingdings"/>
    </w:rPr>
  </w:style>
  <w:style w:type="character" w:customStyle="1" w:styleId="WW8Num136z0">
    <w:name w:val="WW8Num136z0"/>
    <w:rsid w:val="00915512"/>
  </w:style>
  <w:style w:type="character" w:customStyle="1" w:styleId="WW8Num136z1">
    <w:name w:val="WW8Num136z1"/>
    <w:rsid w:val="00915512"/>
    <w:rPr>
      <w:rFonts w:ascii="Arial" w:hAnsi="Arial"/>
      <w:sz w:val="20"/>
    </w:rPr>
  </w:style>
  <w:style w:type="character" w:customStyle="1" w:styleId="WW8Num136z2">
    <w:name w:val="WW8Num136z2"/>
    <w:rsid w:val="00915512"/>
  </w:style>
  <w:style w:type="character" w:customStyle="1" w:styleId="WW8Num136z3">
    <w:name w:val="WW8Num136z3"/>
    <w:rsid w:val="00915512"/>
  </w:style>
  <w:style w:type="character" w:customStyle="1" w:styleId="WW8Num136z4">
    <w:name w:val="WW8Num136z4"/>
    <w:rsid w:val="00915512"/>
  </w:style>
  <w:style w:type="character" w:customStyle="1" w:styleId="WW8Num136z5">
    <w:name w:val="WW8Num136z5"/>
    <w:rsid w:val="00915512"/>
  </w:style>
  <w:style w:type="character" w:customStyle="1" w:styleId="WW8Num136z6">
    <w:name w:val="WW8Num136z6"/>
    <w:rsid w:val="00915512"/>
  </w:style>
  <w:style w:type="character" w:customStyle="1" w:styleId="WW8Num136z7">
    <w:name w:val="WW8Num136z7"/>
    <w:rsid w:val="00915512"/>
  </w:style>
  <w:style w:type="character" w:customStyle="1" w:styleId="WW8Num136z8">
    <w:name w:val="WW8Num136z8"/>
    <w:rsid w:val="00915512"/>
  </w:style>
  <w:style w:type="character" w:customStyle="1" w:styleId="WW8Num137z0">
    <w:name w:val="WW8Num137z0"/>
    <w:rsid w:val="00915512"/>
    <w:rPr>
      <w:rFonts w:ascii="Wingdings" w:hAnsi="Wingdings"/>
      <w:color w:val="000000"/>
      <w:sz w:val="20"/>
    </w:rPr>
  </w:style>
  <w:style w:type="character" w:customStyle="1" w:styleId="WW8Num137z1">
    <w:name w:val="WW8Num137z1"/>
    <w:rsid w:val="00915512"/>
    <w:rPr>
      <w:rFonts w:ascii="Courier New" w:hAnsi="Courier New"/>
    </w:rPr>
  </w:style>
  <w:style w:type="character" w:customStyle="1" w:styleId="WW8Num137z2">
    <w:name w:val="WW8Num137z2"/>
    <w:rsid w:val="00915512"/>
    <w:rPr>
      <w:rFonts w:ascii="Wingdings" w:hAnsi="Wingdings"/>
    </w:rPr>
  </w:style>
  <w:style w:type="character" w:customStyle="1" w:styleId="WW8Num137z3">
    <w:name w:val="WW8Num137z3"/>
    <w:rsid w:val="00915512"/>
    <w:rPr>
      <w:rFonts w:ascii="Symbol" w:hAnsi="Symbol"/>
    </w:rPr>
  </w:style>
  <w:style w:type="character" w:customStyle="1" w:styleId="WW8Num138z0">
    <w:name w:val="WW8Num138z0"/>
    <w:rsid w:val="00915512"/>
    <w:rPr>
      <w:rFonts w:ascii="Symbol" w:hAnsi="Symbol"/>
      <w:color w:val="000000"/>
      <w:sz w:val="20"/>
    </w:rPr>
  </w:style>
  <w:style w:type="character" w:customStyle="1" w:styleId="WW8Num138z1">
    <w:name w:val="WW8Num138z1"/>
    <w:rsid w:val="00915512"/>
    <w:rPr>
      <w:rFonts w:ascii="Courier New" w:hAnsi="Courier New"/>
    </w:rPr>
  </w:style>
  <w:style w:type="character" w:customStyle="1" w:styleId="WW8Num138z2">
    <w:name w:val="WW8Num138z2"/>
    <w:rsid w:val="00915512"/>
    <w:rPr>
      <w:rFonts w:ascii="Wingdings" w:hAnsi="Wingdings"/>
    </w:rPr>
  </w:style>
  <w:style w:type="character" w:customStyle="1" w:styleId="WW8Num138z3">
    <w:name w:val="WW8Num138z3"/>
    <w:rsid w:val="00915512"/>
    <w:rPr>
      <w:rFonts w:ascii="Symbol" w:hAnsi="Symbol"/>
    </w:rPr>
  </w:style>
  <w:style w:type="character" w:customStyle="1" w:styleId="WW8Num139z0">
    <w:name w:val="WW8Num139z0"/>
    <w:rsid w:val="00915512"/>
  </w:style>
  <w:style w:type="character" w:customStyle="1" w:styleId="WW8Num139z2">
    <w:name w:val="WW8Num139z2"/>
    <w:rsid w:val="00915512"/>
  </w:style>
  <w:style w:type="character" w:customStyle="1" w:styleId="WW8Num139z3">
    <w:name w:val="WW8Num139z3"/>
    <w:rsid w:val="00915512"/>
  </w:style>
  <w:style w:type="character" w:customStyle="1" w:styleId="WW8Num139z4">
    <w:name w:val="WW8Num139z4"/>
    <w:rsid w:val="00915512"/>
  </w:style>
  <w:style w:type="character" w:customStyle="1" w:styleId="WW8Num139z5">
    <w:name w:val="WW8Num139z5"/>
    <w:rsid w:val="00915512"/>
  </w:style>
  <w:style w:type="character" w:customStyle="1" w:styleId="WW8Num139z6">
    <w:name w:val="WW8Num139z6"/>
    <w:rsid w:val="00915512"/>
  </w:style>
  <w:style w:type="character" w:customStyle="1" w:styleId="WW8Num139z7">
    <w:name w:val="WW8Num139z7"/>
    <w:rsid w:val="00915512"/>
  </w:style>
  <w:style w:type="character" w:customStyle="1" w:styleId="WW8Num139z8">
    <w:name w:val="WW8Num139z8"/>
    <w:rsid w:val="00915512"/>
  </w:style>
  <w:style w:type="character" w:customStyle="1" w:styleId="WW8Num140z0">
    <w:name w:val="WW8Num140z0"/>
    <w:rsid w:val="00915512"/>
    <w:rPr>
      <w:rFonts w:ascii="Tahoma" w:hAnsi="Tahoma"/>
      <w:sz w:val="20"/>
    </w:rPr>
  </w:style>
  <w:style w:type="character" w:customStyle="1" w:styleId="WW8Num140z1">
    <w:name w:val="WW8Num140z1"/>
    <w:rsid w:val="00915512"/>
  </w:style>
  <w:style w:type="character" w:customStyle="1" w:styleId="WW8Num140z2">
    <w:name w:val="WW8Num140z2"/>
    <w:rsid w:val="00915512"/>
  </w:style>
  <w:style w:type="character" w:customStyle="1" w:styleId="WW8Num140z3">
    <w:name w:val="WW8Num140z3"/>
    <w:rsid w:val="00915512"/>
  </w:style>
  <w:style w:type="character" w:customStyle="1" w:styleId="WW8Num140z4">
    <w:name w:val="WW8Num140z4"/>
    <w:rsid w:val="00915512"/>
  </w:style>
  <w:style w:type="character" w:customStyle="1" w:styleId="WW8Num140z5">
    <w:name w:val="WW8Num140z5"/>
    <w:rsid w:val="00915512"/>
  </w:style>
  <w:style w:type="character" w:customStyle="1" w:styleId="WW8Num140z6">
    <w:name w:val="WW8Num140z6"/>
    <w:rsid w:val="00915512"/>
  </w:style>
  <w:style w:type="character" w:customStyle="1" w:styleId="WW8Num140z7">
    <w:name w:val="WW8Num140z7"/>
    <w:rsid w:val="00915512"/>
  </w:style>
  <w:style w:type="character" w:customStyle="1" w:styleId="WW8Num140z8">
    <w:name w:val="WW8Num140z8"/>
    <w:rsid w:val="00915512"/>
  </w:style>
  <w:style w:type="character" w:customStyle="1" w:styleId="WW8Num141z0">
    <w:name w:val="WW8Num141z0"/>
    <w:rsid w:val="00915512"/>
  </w:style>
  <w:style w:type="character" w:customStyle="1" w:styleId="WW8Num141z2">
    <w:name w:val="WW8Num141z2"/>
    <w:rsid w:val="00915512"/>
  </w:style>
  <w:style w:type="character" w:customStyle="1" w:styleId="WW8Num141z3">
    <w:name w:val="WW8Num141z3"/>
    <w:rsid w:val="00915512"/>
  </w:style>
  <w:style w:type="character" w:customStyle="1" w:styleId="WW8Num141z4">
    <w:name w:val="WW8Num141z4"/>
    <w:rsid w:val="00915512"/>
  </w:style>
  <w:style w:type="character" w:customStyle="1" w:styleId="WW8Num141z5">
    <w:name w:val="WW8Num141z5"/>
    <w:rsid w:val="00915512"/>
  </w:style>
  <w:style w:type="character" w:customStyle="1" w:styleId="WW8Num141z6">
    <w:name w:val="WW8Num141z6"/>
    <w:rsid w:val="00915512"/>
  </w:style>
  <w:style w:type="character" w:customStyle="1" w:styleId="WW8Num141z7">
    <w:name w:val="WW8Num141z7"/>
    <w:rsid w:val="00915512"/>
  </w:style>
  <w:style w:type="character" w:customStyle="1" w:styleId="WW8Num141z8">
    <w:name w:val="WW8Num141z8"/>
    <w:rsid w:val="00915512"/>
  </w:style>
  <w:style w:type="character" w:customStyle="1" w:styleId="WW8Num142z0">
    <w:name w:val="WW8Num142z0"/>
    <w:rsid w:val="00915512"/>
  </w:style>
  <w:style w:type="character" w:customStyle="1" w:styleId="WW8Num142z1">
    <w:name w:val="WW8Num142z1"/>
    <w:rsid w:val="00915512"/>
  </w:style>
  <w:style w:type="character" w:customStyle="1" w:styleId="WW8Num142z2">
    <w:name w:val="WW8Num142z2"/>
    <w:rsid w:val="00915512"/>
  </w:style>
  <w:style w:type="character" w:customStyle="1" w:styleId="WW8Num142z3">
    <w:name w:val="WW8Num142z3"/>
    <w:rsid w:val="00915512"/>
  </w:style>
  <w:style w:type="character" w:customStyle="1" w:styleId="WW8Num142z4">
    <w:name w:val="WW8Num142z4"/>
    <w:rsid w:val="00915512"/>
  </w:style>
  <w:style w:type="character" w:customStyle="1" w:styleId="WW8Num142z5">
    <w:name w:val="WW8Num142z5"/>
    <w:rsid w:val="00915512"/>
  </w:style>
  <w:style w:type="character" w:customStyle="1" w:styleId="WW8Num142z6">
    <w:name w:val="WW8Num142z6"/>
    <w:rsid w:val="00915512"/>
  </w:style>
  <w:style w:type="character" w:customStyle="1" w:styleId="WW8Num142z7">
    <w:name w:val="WW8Num142z7"/>
    <w:rsid w:val="00915512"/>
  </w:style>
  <w:style w:type="character" w:customStyle="1" w:styleId="WW8Num142z8">
    <w:name w:val="WW8Num142z8"/>
    <w:rsid w:val="00915512"/>
  </w:style>
  <w:style w:type="character" w:customStyle="1" w:styleId="WW8Num143z0">
    <w:name w:val="WW8Num143z0"/>
    <w:rsid w:val="00915512"/>
  </w:style>
  <w:style w:type="character" w:customStyle="1" w:styleId="WW8Num143z1">
    <w:name w:val="WW8Num143z1"/>
    <w:rsid w:val="00915512"/>
  </w:style>
  <w:style w:type="character" w:customStyle="1" w:styleId="WW8Num143z2">
    <w:name w:val="WW8Num143z2"/>
    <w:rsid w:val="00915512"/>
  </w:style>
  <w:style w:type="character" w:customStyle="1" w:styleId="WW8Num143z3">
    <w:name w:val="WW8Num143z3"/>
    <w:rsid w:val="00915512"/>
  </w:style>
  <w:style w:type="character" w:customStyle="1" w:styleId="WW8Num143z4">
    <w:name w:val="WW8Num143z4"/>
    <w:rsid w:val="00915512"/>
  </w:style>
  <w:style w:type="character" w:customStyle="1" w:styleId="WW8Num143z5">
    <w:name w:val="WW8Num143z5"/>
    <w:rsid w:val="00915512"/>
  </w:style>
  <w:style w:type="character" w:customStyle="1" w:styleId="WW8Num143z6">
    <w:name w:val="WW8Num143z6"/>
    <w:rsid w:val="00915512"/>
  </w:style>
  <w:style w:type="character" w:customStyle="1" w:styleId="WW8Num143z7">
    <w:name w:val="WW8Num143z7"/>
    <w:rsid w:val="00915512"/>
  </w:style>
  <w:style w:type="character" w:customStyle="1" w:styleId="WW8Num143z8">
    <w:name w:val="WW8Num143z8"/>
    <w:rsid w:val="00915512"/>
  </w:style>
  <w:style w:type="character" w:customStyle="1" w:styleId="WW8Num144z0">
    <w:name w:val="WW8Num144z0"/>
    <w:rsid w:val="00915512"/>
  </w:style>
  <w:style w:type="character" w:customStyle="1" w:styleId="WW8Num144z1">
    <w:name w:val="WW8Num144z1"/>
    <w:rsid w:val="00915512"/>
  </w:style>
  <w:style w:type="character" w:customStyle="1" w:styleId="WW8Num144z2">
    <w:name w:val="WW8Num144z2"/>
    <w:rsid w:val="00915512"/>
  </w:style>
  <w:style w:type="character" w:customStyle="1" w:styleId="WW8Num144z3">
    <w:name w:val="WW8Num144z3"/>
    <w:rsid w:val="00915512"/>
  </w:style>
  <w:style w:type="character" w:customStyle="1" w:styleId="WW8Num144z4">
    <w:name w:val="WW8Num144z4"/>
    <w:rsid w:val="00915512"/>
  </w:style>
  <w:style w:type="character" w:customStyle="1" w:styleId="WW8Num144z5">
    <w:name w:val="WW8Num144z5"/>
    <w:rsid w:val="00915512"/>
  </w:style>
  <w:style w:type="character" w:customStyle="1" w:styleId="WW8Num144z6">
    <w:name w:val="WW8Num144z6"/>
    <w:rsid w:val="00915512"/>
  </w:style>
  <w:style w:type="character" w:customStyle="1" w:styleId="WW8Num144z7">
    <w:name w:val="WW8Num144z7"/>
    <w:rsid w:val="00915512"/>
  </w:style>
  <w:style w:type="character" w:customStyle="1" w:styleId="WW8Num144z8">
    <w:name w:val="WW8Num144z8"/>
    <w:rsid w:val="00915512"/>
  </w:style>
  <w:style w:type="character" w:customStyle="1" w:styleId="WW8Num145z0">
    <w:name w:val="WW8Num145z0"/>
    <w:rsid w:val="00915512"/>
  </w:style>
  <w:style w:type="character" w:customStyle="1" w:styleId="WW8Num146z0">
    <w:name w:val="WW8Num146z0"/>
    <w:rsid w:val="00915512"/>
    <w:rPr>
      <w:rFonts w:ascii="Symbol" w:hAnsi="Symbol"/>
    </w:rPr>
  </w:style>
  <w:style w:type="character" w:customStyle="1" w:styleId="WW8Num146z1">
    <w:name w:val="WW8Num146z1"/>
    <w:rsid w:val="00915512"/>
    <w:rPr>
      <w:rFonts w:ascii="Courier New" w:hAnsi="Courier New"/>
    </w:rPr>
  </w:style>
  <w:style w:type="character" w:customStyle="1" w:styleId="WW8Num146z2">
    <w:name w:val="WW8Num146z2"/>
    <w:rsid w:val="00915512"/>
    <w:rPr>
      <w:rFonts w:ascii="Wingdings" w:hAnsi="Wingdings"/>
    </w:rPr>
  </w:style>
  <w:style w:type="character" w:customStyle="1" w:styleId="WW8Num147z0">
    <w:name w:val="WW8Num147z0"/>
    <w:rsid w:val="00915512"/>
  </w:style>
  <w:style w:type="character" w:customStyle="1" w:styleId="WW8Num147z1">
    <w:name w:val="WW8Num147z1"/>
    <w:rsid w:val="00915512"/>
  </w:style>
  <w:style w:type="character" w:customStyle="1" w:styleId="WW8Num147z2">
    <w:name w:val="WW8Num147z2"/>
    <w:rsid w:val="00915512"/>
  </w:style>
  <w:style w:type="character" w:customStyle="1" w:styleId="WW8Num147z3">
    <w:name w:val="WW8Num147z3"/>
    <w:rsid w:val="00915512"/>
  </w:style>
  <w:style w:type="character" w:customStyle="1" w:styleId="WW8Num147z4">
    <w:name w:val="WW8Num147z4"/>
    <w:rsid w:val="00915512"/>
  </w:style>
  <w:style w:type="character" w:customStyle="1" w:styleId="WW8Num147z5">
    <w:name w:val="WW8Num147z5"/>
    <w:rsid w:val="00915512"/>
  </w:style>
  <w:style w:type="character" w:customStyle="1" w:styleId="WW8Num147z6">
    <w:name w:val="WW8Num147z6"/>
    <w:rsid w:val="00915512"/>
  </w:style>
  <w:style w:type="character" w:customStyle="1" w:styleId="WW8Num147z7">
    <w:name w:val="WW8Num147z7"/>
    <w:rsid w:val="00915512"/>
  </w:style>
  <w:style w:type="character" w:customStyle="1" w:styleId="WW8Num147z8">
    <w:name w:val="WW8Num147z8"/>
    <w:rsid w:val="00915512"/>
  </w:style>
  <w:style w:type="character" w:customStyle="1" w:styleId="WW8Num148z0">
    <w:name w:val="WW8Num148z0"/>
    <w:rsid w:val="00915512"/>
    <w:rPr>
      <w:color w:val="auto"/>
    </w:rPr>
  </w:style>
  <w:style w:type="character" w:customStyle="1" w:styleId="WW8Num148z1">
    <w:name w:val="WW8Num148z1"/>
    <w:rsid w:val="00915512"/>
  </w:style>
  <w:style w:type="character" w:customStyle="1" w:styleId="WW8Num148z2">
    <w:name w:val="WW8Num148z2"/>
    <w:rsid w:val="00915512"/>
  </w:style>
  <w:style w:type="character" w:customStyle="1" w:styleId="WW8Num148z3">
    <w:name w:val="WW8Num148z3"/>
    <w:rsid w:val="00915512"/>
  </w:style>
  <w:style w:type="character" w:customStyle="1" w:styleId="WW8Num148z4">
    <w:name w:val="WW8Num148z4"/>
    <w:rsid w:val="00915512"/>
  </w:style>
  <w:style w:type="character" w:customStyle="1" w:styleId="WW8Num148z5">
    <w:name w:val="WW8Num148z5"/>
    <w:rsid w:val="00915512"/>
  </w:style>
  <w:style w:type="character" w:customStyle="1" w:styleId="WW8Num148z6">
    <w:name w:val="WW8Num148z6"/>
    <w:rsid w:val="00915512"/>
  </w:style>
  <w:style w:type="character" w:customStyle="1" w:styleId="WW8Num148z7">
    <w:name w:val="WW8Num148z7"/>
    <w:rsid w:val="00915512"/>
  </w:style>
  <w:style w:type="character" w:customStyle="1" w:styleId="WW8Num148z8">
    <w:name w:val="WW8Num148z8"/>
    <w:rsid w:val="00915512"/>
  </w:style>
  <w:style w:type="character" w:customStyle="1" w:styleId="WW8Num149z0">
    <w:name w:val="WW8Num149z0"/>
    <w:rsid w:val="00915512"/>
  </w:style>
  <w:style w:type="character" w:customStyle="1" w:styleId="WW8Num149z1">
    <w:name w:val="WW8Num149z1"/>
    <w:rsid w:val="00915512"/>
  </w:style>
  <w:style w:type="character" w:customStyle="1" w:styleId="WW8Num149z2">
    <w:name w:val="WW8Num149z2"/>
    <w:rsid w:val="00915512"/>
  </w:style>
  <w:style w:type="character" w:customStyle="1" w:styleId="WW8Num149z3">
    <w:name w:val="WW8Num149z3"/>
    <w:rsid w:val="00915512"/>
  </w:style>
  <w:style w:type="character" w:customStyle="1" w:styleId="WW8Num149z4">
    <w:name w:val="WW8Num149z4"/>
    <w:rsid w:val="00915512"/>
  </w:style>
  <w:style w:type="character" w:customStyle="1" w:styleId="WW8Num149z5">
    <w:name w:val="WW8Num149z5"/>
    <w:rsid w:val="00915512"/>
  </w:style>
  <w:style w:type="character" w:customStyle="1" w:styleId="WW8Num149z6">
    <w:name w:val="WW8Num149z6"/>
    <w:rsid w:val="00915512"/>
  </w:style>
  <w:style w:type="character" w:customStyle="1" w:styleId="WW8Num149z7">
    <w:name w:val="WW8Num149z7"/>
    <w:rsid w:val="00915512"/>
  </w:style>
  <w:style w:type="character" w:customStyle="1" w:styleId="WW8Num149z8">
    <w:name w:val="WW8Num149z8"/>
    <w:rsid w:val="00915512"/>
  </w:style>
  <w:style w:type="character" w:customStyle="1" w:styleId="WW8Num150z0">
    <w:name w:val="WW8Num150z0"/>
    <w:rsid w:val="00915512"/>
    <w:rPr>
      <w:rFonts w:ascii="Tahoma" w:hAnsi="Tahoma"/>
      <w:sz w:val="20"/>
    </w:rPr>
  </w:style>
  <w:style w:type="character" w:customStyle="1" w:styleId="WW8Num150z2">
    <w:name w:val="WW8Num150z2"/>
    <w:rsid w:val="00915512"/>
  </w:style>
  <w:style w:type="character" w:customStyle="1" w:styleId="WW8Num150z3">
    <w:name w:val="WW8Num150z3"/>
    <w:rsid w:val="00915512"/>
  </w:style>
  <w:style w:type="character" w:customStyle="1" w:styleId="WW8Num150z4">
    <w:name w:val="WW8Num150z4"/>
    <w:rsid w:val="00915512"/>
  </w:style>
  <w:style w:type="character" w:customStyle="1" w:styleId="WW8Num150z5">
    <w:name w:val="WW8Num150z5"/>
    <w:rsid w:val="00915512"/>
  </w:style>
  <w:style w:type="character" w:customStyle="1" w:styleId="WW8Num150z6">
    <w:name w:val="WW8Num150z6"/>
    <w:rsid w:val="00915512"/>
  </w:style>
  <w:style w:type="character" w:customStyle="1" w:styleId="WW8Num150z7">
    <w:name w:val="WW8Num150z7"/>
    <w:rsid w:val="00915512"/>
  </w:style>
  <w:style w:type="character" w:customStyle="1" w:styleId="WW8Num150z8">
    <w:name w:val="WW8Num150z8"/>
    <w:rsid w:val="00915512"/>
  </w:style>
  <w:style w:type="character" w:customStyle="1" w:styleId="WW8Num151z0">
    <w:name w:val="WW8Num151z0"/>
    <w:rsid w:val="00915512"/>
  </w:style>
  <w:style w:type="character" w:customStyle="1" w:styleId="WW8Num151z1">
    <w:name w:val="WW8Num151z1"/>
    <w:rsid w:val="00915512"/>
    <w:rPr>
      <w:b/>
    </w:rPr>
  </w:style>
  <w:style w:type="character" w:customStyle="1" w:styleId="WW8Num151z2">
    <w:name w:val="WW8Num151z2"/>
    <w:rsid w:val="00915512"/>
  </w:style>
  <w:style w:type="character" w:customStyle="1" w:styleId="WW8Num151z3">
    <w:name w:val="WW8Num151z3"/>
    <w:rsid w:val="00915512"/>
  </w:style>
  <w:style w:type="character" w:customStyle="1" w:styleId="WW8Num151z4">
    <w:name w:val="WW8Num151z4"/>
    <w:rsid w:val="00915512"/>
  </w:style>
  <w:style w:type="character" w:customStyle="1" w:styleId="WW8Num151z5">
    <w:name w:val="WW8Num151z5"/>
    <w:rsid w:val="00915512"/>
  </w:style>
  <w:style w:type="character" w:customStyle="1" w:styleId="WW8Num151z6">
    <w:name w:val="WW8Num151z6"/>
    <w:rsid w:val="00915512"/>
  </w:style>
  <w:style w:type="character" w:customStyle="1" w:styleId="WW8Num151z7">
    <w:name w:val="WW8Num151z7"/>
    <w:rsid w:val="00915512"/>
  </w:style>
  <w:style w:type="character" w:customStyle="1" w:styleId="WW8Num151z8">
    <w:name w:val="WW8Num151z8"/>
    <w:rsid w:val="00915512"/>
  </w:style>
  <w:style w:type="character" w:customStyle="1" w:styleId="WW8Num152z0">
    <w:name w:val="WW8Num152z0"/>
    <w:rsid w:val="00915512"/>
    <w:rPr>
      <w:rFonts w:ascii="Wingdings" w:hAnsi="Wingdings"/>
    </w:rPr>
  </w:style>
  <w:style w:type="character" w:customStyle="1" w:styleId="WW8Num152z1">
    <w:name w:val="WW8Num152z1"/>
    <w:rsid w:val="00915512"/>
    <w:rPr>
      <w:rFonts w:ascii="Courier New" w:hAnsi="Courier New"/>
    </w:rPr>
  </w:style>
  <w:style w:type="character" w:customStyle="1" w:styleId="WW8Num152z3">
    <w:name w:val="WW8Num152z3"/>
    <w:rsid w:val="00915512"/>
    <w:rPr>
      <w:rFonts w:ascii="Symbol" w:hAnsi="Symbol"/>
    </w:rPr>
  </w:style>
  <w:style w:type="character" w:customStyle="1" w:styleId="WW8Num153z0">
    <w:name w:val="WW8Num153z0"/>
    <w:rsid w:val="00915512"/>
    <w:rPr>
      <w:kern w:val="2"/>
    </w:rPr>
  </w:style>
  <w:style w:type="character" w:customStyle="1" w:styleId="WW8Num153z1">
    <w:name w:val="WW8Num153z1"/>
    <w:rsid w:val="00915512"/>
  </w:style>
  <w:style w:type="character" w:customStyle="1" w:styleId="WW8Num153z2">
    <w:name w:val="WW8Num153z2"/>
    <w:rsid w:val="00915512"/>
  </w:style>
  <w:style w:type="character" w:customStyle="1" w:styleId="WW8Num153z3">
    <w:name w:val="WW8Num153z3"/>
    <w:rsid w:val="00915512"/>
  </w:style>
  <w:style w:type="character" w:customStyle="1" w:styleId="WW8Num153z4">
    <w:name w:val="WW8Num153z4"/>
    <w:rsid w:val="00915512"/>
  </w:style>
  <w:style w:type="character" w:customStyle="1" w:styleId="WW8Num153z5">
    <w:name w:val="WW8Num153z5"/>
    <w:rsid w:val="00915512"/>
  </w:style>
  <w:style w:type="character" w:customStyle="1" w:styleId="WW8Num153z6">
    <w:name w:val="WW8Num153z6"/>
    <w:rsid w:val="00915512"/>
  </w:style>
  <w:style w:type="character" w:customStyle="1" w:styleId="WW8Num153z7">
    <w:name w:val="WW8Num153z7"/>
    <w:rsid w:val="00915512"/>
  </w:style>
  <w:style w:type="character" w:customStyle="1" w:styleId="WW8Num153z8">
    <w:name w:val="WW8Num153z8"/>
    <w:rsid w:val="00915512"/>
  </w:style>
  <w:style w:type="character" w:customStyle="1" w:styleId="WW8Num154z0">
    <w:name w:val="WW8Num154z0"/>
    <w:rsid w:val="00915512"/>
    <w:rPr>
      <w:rFonts w:ascii="Tahoma" w:hAnsi="Tahoma"/>
      <w:sz w:val="20"/>
    </w:rPr>
  </w:style>
  <w:style w:type="character" w:customStyle="1" w:styleId="WW8Num154z1">
    <w:name w:val="WW8Num154z1"/>
    <w:rsid w:val="00915512"/>
    <w:rPr>
      <w:position w:val="0"/>
      <w:sz w:val="20"/>
      <w:vertAlign w:val="baseline"/>
    </w:rPr>
  </w:style>
  <w:style w:type="character" w:customStyle="1" w:styleId="WW8Num154z2">
    <w:name w:val="WW8Num154z2"/>
    <w:rsid w:val="00915512"/>
  </w:style>
  <w:style w:type="character" w:customStyle="1" w:styleId="WW8Num154z3">
    <w:name w:val="WW8Num154z3"/>
    <w:rsid w:val="00915512"/>
  </w:style>
  <w:style w:type="character" w:customStyle="1" w:styleId="WW8Num154z4">
    <w:name w:val="WW8Num154z4"/>
    <w:rsid w:val="00915512"/>
  </w:style>
  <w:style w:type="character" w:customStyle="1" w:styleId="WW8Num154z5">
    <w:name w:val="WW8Num154z5"/>
    <w:rsid w:val="00915512"/>
  </w:style>
  <w:style w:type="character" w:customStyle="1" w:styleId="WW8Num154z6">
    <w:name w:val="WW8Num154z6"/>
    <w:rsid w:val="00915512"/>
  </w:style>
  <w:style w:type="character" w:customStyle="1" w:styleId="WW8Num154z7">
    <w:name w:val="WW8Num154z7"/>
    <w:rsid w:val="00915512"/>
  </w:style>
  <w:style w:type="character" w:customStyle="1" w:styleId="WW8Num154z8">
    <w:name w:val="WW8Num154z8"/>
    <w:rsid w:val="00915512"/>
  </w:style>
  <w:style w:type="character" w:customStyle="1" w:styleId="WW8Num155z0">
    <w:name w:val="WW8Num155z0"/>
    <w:rsid w:val="00915512"/>
    <w:rPr>
      <w:sz w:val="20"/>
    </w:rPr>
  </w:style>
  <w:style w:type="character" w:customStyle="1" w:styleId="WW8Num155z1">
    <w:name w:val="WW8Num155z1"/>
    <w:rsid w:val="00915512"/>
    <w:rPr>
      <w:sz w:val="20"/>
    </w:rPr>
  </w:style>
  <w:style w:type="character" w:customStyle="1" w:styleId="WW8Num155z2">
    <w:name w:val="WW8Num155z2"/>
    <w:rsid w:val="00915512"/>
  </w:style>
  <w:style w:type="character" w:customStyle="1" w:styleId="WW8Num155z3">
    <w:name w:val="WW8Num155z3"/>
    <w:rsid w:val="00915512"/>
  </w:style>
  <w:style w:type="character" w:customStyle="1" w:styleId="WW8Num155z4">
    <w:name w:val="WW8Num155z4"/>
    <w:rsid w:val="00915512"/>
  </w:style>
  <w:style w:type="character" w:customStyle="1" w:styleId="WW8Num155z5">
    <w:name w:val="WW8Num155z5"/>
    <w:rsid w:val="00915512"/>
  </w:style>
  <w:style w:type="character" w:customStyle="1" w:styleId="WW8Num155z6">
    <w:name w:val="WW8Num155z6"/>
    <w:rsid w:val="00915512"/>
  </w:style>
  <w:style w:type="character" w:customStyle="1" w:styleId="WW8Num155z7">
    <w:name w:val="WW8Num155z7"/>
    <w:rsid w:val="00915512"/>
  </w:style>
  <w:style w:type="character" w:customStyle="1" w:styleId="WW8Num155z8">
    <w:name w:val="WW8Num155z8"/>
    <w:rsid w:val="00915512"/>
  </w:style>
  <w:style w:type="character" w:customStyle="1" w:styleId="WW8Num156z0">
    <w:name w:val="WW8Num156z0"/>
    <w:rsid w:val="00915512"/>
    <w:rPr>
      <w:rFonts w:ascii="Symbol" w:hAnsi="Symbol"/>
      <w:color w:val="000000"/>
      <w:sz w:val="20"/>
    </w:rPr>
  </w:style>
  <w:style w:type="character" w:customStyle="1" w:styleId="WW8Num156z1">
    <w:name w:val="WW8Num156z1"/>
    <w:rsid w:val="00915512"/>
    <w:rPr>
      <w:rFonts w:ascii="Courier New" w:hAnsi="Courier New"/>
    </w:rPr>
  </w:style>
  <w:style w:type="character" w:customStyle="1" w:styleId="WW8Num156z2">
    <w:name w:val="WW8Num156z2"/>
    <w:rsid w:val="00915512"/>
    <w:rPr>
      <w:rFonts w:ascii="Wingdings" w:hAnsi="Wingdings"/>
    </w:rPr>
  </w:style>
  <w:style w:type="character" w:customStyle="1" w:styleId="WW8Num156z3">
    <w:name w:val="WW8Num156z3"/>
    <w:rsid w:val="00915512"/>
    <w:rPr>
      <w:rFonts w:ascii="Symbol" w:hAnsi="Symbol"/>
    </w:rPr>
  </w:style>
  <w:style w:type="character" w:customStyle="1" w:styleId="WW8Num157z0">
    <w:name w:val="WW8Num157z0"/>
    <w:rsid w:val="00915512"/>
  </w:style>
  <w:style w:type="character" w:customStyle="1" w:styleId="WW8Num157z1">
    <w:name w:val="WW8Num157z1"/>
    <w:rsid w:val="00915512"/>
  </w:style>
  <w:style w:type="character" w:customStyle="1" w:styleId="WW8Num157z2">
    <w:name w:val="WW8Num157z2"/>
    <w:rsid w:val="00915512"/>
  </w:style>
  <w:style w:type="character" w:customStyle="1" w:styleId="WW8Num157z3">
    <w:name w:val="WW8Num157z3"/>
    <w:rsid w:val="00915512"/>
  </w:style>
  <w:style w:type="character" w:customStyle="1" w:styleId="WW8Num157z4">
    <w:name w:val="WW8Num157z4"/>
    <w:rsid w:val="00915512"/>
  </w:style>
  <w:style w:type="character" w:customStyle="1" w:styleId="WW8Num157z5">
    <w:name w:val="WW8Num157z5"/>
    <w:rsid w:val="00915512"/>
  </w:style>
  <w:style w:type="character" w:customStyle="1" w:styleId="WW8Num157z6">
    <w:name w:val="WW8Num157z6"/>
    <w:rsid w:val="00915512"/>
  </w:style>
  <w:style w:type="character" w:customStyle="1" w:styleId="WW8Num157z7">
    <w:name w:val="WW8Num157z7"/>
    <w:rsid w:val="00915512"/>
  </w:style>
  <w:style w:type="character" w:customStyle="1" w:styleId="WW8Num157z8">
    <w:name w:val="WW8Num157z8"/>
    <w:rsid w:val="00915512"/>
  </w:style>
  <w:style w:type="character" w:customStyle="1" w:styleId="WW8Num158z0">
    <w:name w:val="WW8Num158z0"/>
    <w:rsid w:val="00915512"/>
    <w:rPr>
      <w:rFonts w:ascii="Tahoma" w:hAnsi="Tahoma"/>
      <w:color w:val="000000"/>
      <w:spacing w:val="-12"/>
      <w:sz w:val="20"/>
    </w:rPr>
  </w:style>
  <w:style w:type="character" w:customStyle="1" w:styleId="WW8Num158z1">
    <w:name w:val="WW8Num158z1"/>
    <w:rsid w:val="00915512"/>
  </w:style>
  <w:style w:type="character" w:customStyle="1" w:styleId="WW8Num158z2">
    <w:name w:val="WW8Num158z2"/>
    <w:rsid w:val="00915512"/>
  </w:style>
  <w:style w:type="character" w:customStyle="1" w:styleId="WW8Num158z3">
    <w:name w:val="WW8Num158z3"/>
    <w:rsid w:val="00915512"/>
  </w:style>
  <w:style w:type="character" w:customStyle="1" w:styleId="WW8Num158z4">
    <w:name w:val="WW8Num158z4"/>
    <w:rsid w:val="00915512"/>
  </w:style>
  <w:style w:type="character" w:customStyle="1" w:styleId="WW8Num158z5">
    <w:name w:val="WW8Num158z5"/>
    <w:rsid w:val="00915512"/>
  </w:style>
  <w:style w:type="character" w:customStyle="1" w:styleId="WW8Num158z6">
    <w:name w:val="WW8Num158z6"/>
    <w:rsid w:val="00915512"/>
  </w:style>
  <w:style w:type="character" w:customStyle="1" w:styleId="WW8Num158z7">
    <w:name w:val="WW8Num158z7"/>
    <w:rsid w:val="00915512"/>
  </w:style>
  <w:style w:type="character" w:customStyle="1" w:styleId="WW8Num158z8">
    <w:name w:val="WW8Num158z8"/>
    <w:rsid w:val="00915512"/>
  </w:style>
  <w:style w:type="character" w:customStyle="1" w:styleId="WW8Num159z0">
    <w:name w:val="WW8Num159z0"/>
    <w:rsid w:val="00915512"/>
  </w:style>
  <w:style w:type="character" w:customStyle="1" w:styleId="WW8Num159z1">
    <w:name w:val="WW8Num159z1"/>
    <w:rsid w:val="00915512"/>
  </w:style>
  <w:style w:type="character" w:customStyle="1" w:styleId="WW8Num159z2">
    <w:name w:val="WW8Num159z2"/>
    <w:rsid w:val="00915512"/>
  </w:style>
  <w:style w:type="character" w:customStyle="1" w:styleId="WW8Num159z3">
    <w:name w:val="WW8Num159z3"/>
    <w:rsid w:val="00915512"/>
  </w:style>
  <w:style w:type="character" w:customStyle="1" w:styleId="WW8Num159z4">
    <w:name w:val="WW8Num159z4"/>
    <w:rsid w:val="00915512"/>
  </w:style>
  <w:style w:type="character" w:customStyle="1" w:styleId="WW8Num159z5">
    <w:name w:val="WW8Num159z5"/>
    <w:rsid w:val="00915512"/>
  </w:style>
  <w:style w:type="character" w:customStyle="1" w:styleId="WW8Num159z6">
    <w:name w:val="WW8Num159z6"/>
    <w:rsid w:val="00915512"/>
  </w:style>
  <w:style w:type="character" w:customStyle="1" w:styleId="WW8Num159z7">
    <w:name w:val="WW8Num159z7"/>
    <w:rsid w:val="00915512"/>
  </w:style>
  <w:style w:type="character" w:customStyle="1" w:styleId="WW8Num159z8">
    <w:name w:val="WW8Num159z8"/>
    <w:rsid w:val="00915512"/>
  </w:style>
  <w:style w:type="character" w:customStyle="1" w:styleId="WW8Num160z0">
    <w:name w:val="WW8Num160z0"/>
    <w:rsid w:val="00915512"/>
  </w:style>
  <w:style w:type="character" w:customStyle="1" w:styleId="WW8Num160z1">
    <w:name w:val="WW8Num160z1"/>
    <w:rsid w:val="00915512"/>
  </w:style>
  <w:style w:type="character" w:customStyle="1" w:styleId="WW8Num160z2">
    <w:name w:val="WW8Num160z2"/>
    <w:rsid w:val="00915512"/>
  </w:style>
  <w:style w:type="character" w:customStyle="1" w:styleId="WW8Num160z3">
    <w:name w:val="WW8Num160z3"/>
    <w:rsid w:val="00915512"/>
  </w:style>
  <w:style w:type="character" w:customStyle="1" w:styleId="WW8Num160z4">
    <w:name w:val="WW8Num160z4"/>
    <w:rsid w:val="00915512"/>
  </w:style>
  <w:style w:type="character" w:customStyle="1" w:styleId="WW8Num160z5">
    <w:name w:val="WW8Num160z5"/>
    <w:rsid w:val="00915512"/>
  </w:style>
  <w:style w:type="character" w:customStyle="1" w:styleId="WW8Num160z6">
    <w:name w:val="WW8Num160z6"/>
    <w:rsid w:val="00915512"/>
  </w:style>
  <w:style w:type="character" w:customStyle="1" w:styleId="WW8Num160z7">
    <w:name w:val="WW8Num160z7"/>
    <w:rsid w:val="00915512"/>
  </w:style>
  <w:style w:type="character" w:customStyle="1" w:styleId="WW8Num160z8">
    <w:name w:val="WW8Num160z8"/>
    <w:rsid w:val="00915512"/>
  </w:style>
  <w:style w:type="character" w:customStyle="1" w:styleId="WW8Num161z0">
    <w:name w:val="WW8Num161z0"/>
    <w:rsid w:val="00915512"/>
    <w:rPr>
      <w:rFonts w:ascii="Tahoma" w:hAnsi="Tahoma"/>
      <w:color w:val="000000"/>
      <w:sz w:val="20"/>
    </w:rPr>
  </w:style>
  <w:style w:type="character" w:customStyle="1" w:styleId="WW8Num161z1">
    <w:name w:val="WW8Num161z1"/>
    <w:rsid w:val="00915512"/>
  </w:style>
  <w:style w:type="character" w:customStyle="1" w:styleId="WW8Num161z2">
    <w:name w:val="WW8Num161z2"/>
    <w:rsid w:val="00915512"/>
  </w:style>
  <w:style w:type="character" w:customStyle="1" w:styleId="WW8Num161z3">
    <w:name w:val="WW8Num161z3"/>
    <w:rsid w:val="00915512"/>
  </w:style>
  <w:style w:type="character" w:customStyle="1" w:styleId="WW8Num161z4">
    <w:name w:val="WW8Num161z4"/>
    <w:rsid w:val="00915512"/>
  </w:style>
  <w:style w:type="character" w:customStyle="1" w:styleId="WW8Num161z5">
    <w:name w:val="WW8Num161z5"/>
    <w:rsid w:val="00915512"/>
  </w:style>
  <w:style w:type="character" w:customStyle="1" w:styleId="WW8Num161z6">
    <w:name w:val="WW8Num161z6"/>
    <w:rsid w:val="00915512"/>
  </w:style>
  <w:style w:type="character" w:customStyle="1" w:styleId="WW8Num161z7">
    <w:name w:val="WW8Num161z7"/>
    <w:rsid w:val="00915512"/>
  </w:style>
  <w:style w:type="character" w:customStyle="1" w:styleId="WW8Num161z8">
    <w:name w:val="WW8Num161z8"/>
    <w:rsid w:val="00915512"/>
  </w:style>
  <w:style w:type="character" w:customStyle="1" w:styleId="WW8Num162z0">
    <w:name w:val="WW8Num162z0"/>
    <w:rsid w:val="00915512"/>
    <w:rPr>
      <w:rFonts w:ascii="Symbol" w:hAnsi="Symbol"/>
      <w:sz w:val="20"/>
    </w:rPr>
  </w:style>
  <w:style w:type="character" w:customStyle="1" w:styleId="WW8Num162z1">
    <w:name w:val="WW8Num162z1"/>
    <w:rsid w:val="00915512"/>
    <w:rPr>
      <w:position w:val="0"/>
      <w:sz w:val="20"/>
      <w:vertAlign w:val="baseline"/>
    </w:rPr>
  </w:style>
  <w:style w:type="character" w:customStyle="1" w:styleId="WW8Num162z2">
    <w:name w:val="WW8Num162z2"/>
    <w:rsid w:val="00915512"/>
    <w:rPr>
      <w:rFonts w:ascii="Wingdings" w:hAnsi="Wingdings"/>
    </w:rPr>
  </w:style>
  <w:style w:type="character" w:customStyle="1" w:styleId="WW8Num162z4">
    <w:name w:val="WW8Num162z4"/>
    <w:rsid w:val="00915512"/>
    <w:rPr>
      <w:rFonts w:ascii="Courier New" w:hAnsi="Courier New"/>
    </w:rPr>
  </w:style>
  <w:style w:type="character" w:customStyle="1" w:styleId="WW8Num163z0">
    <w:name w:val="WW8Num163z0"/>
    <w:rsid w:val="00915512"/>
  </w:style>
  <w:style w:type="character" w:customStyle="1" w:styleId="WW8Num163z1">
    <w:name w:val="WW8Num163z1"/>
    <w:rsid w:val="00915512"/>
  </w:style>
  <w:style w:type="character" w:customStyle="1" w:styleId="WW8Num163z2">
    <w:name w:val="WW8Num163z2"/>
    <w:rsid w:val="00915512"/>
  </w:style>
  <w:style w:type="character" w:customStyle="1" w:styleId="WW8Num163z3">
    <w:name w:val="WW8Num163z3"/>
    <w:rsid w:val="00915512"/>
  </w:style>
  <w:style w:type="character" w:customStyle="1" w:styleId="WW8Num163z4">
    <w:name w:val="WW8Num163z4"/>
    <w:rsid w:val="00915512"/>
  </w:style>
  <w:style w:type="character" w:customStyle="1" w:styleId="WW8Num163z5">
    <w:name w:val="WW8Num163z5"/>
    <w:rsid w:val="00915512"/>
  </w:style>
  <w:style w:type="character" w:customStyle="1" w:styleId="WW8Num163z6">
    <w:name w:val="WW8Num163z6"/>
    <w:rsid w:val="00915512"/>
  </w:style>
  <w:style w:type="character" w:customStyle="1" w:styleId="WW8Num163z7">
    <w:name w:val="WW8Num163z7"/>
    <w:rsid w:val="00915512"/>
  </w:style>
  <w:style w:type="character" w:customStyle="1" w:styleId="WW8Num163z8">
    <w:name w:val="WW8Num163z8"/>
    <w:rsid w:val="00915512"/>
  </w:style>
  <w:style w:type="character" w:customStyle="1" w:styleId="WW8Num164z0">
    <w:name w:val="WW8Num164z0"/>
    <w:rsid w:val="00915512"/>
    <w:rPr>
      <w:kern w:val="2"/>
    </w:rPr>
  </w:style>
  <w:style w:type="character" w:customStyle="1" w:styleId="WW8Num164z1">
    <w:name w:val="WW8Num164z1"/>
    <w:rsid w:val="00915512"/>
  </w:style>
  <w:style w:type="character" w:customStyle="1" w:styleId="WW8Num164z2">
    <w:name w:val="WW8Num164z2"/>
    <w:rsid w:val="00915512"/>
  </w:style>
  <w:style w:type="character" w:customStyle="1" w:styleId="WW8Num164z3">
    <w:name w:val="WW8Num164z3"/>
    <w:rsid w:val="00915512"/>
  </w:style>
  <w:style w:type="character" w:customStyle="1" w:styleId="WW8Num164z4">
    <w:name w:val="WW8Num164z4"/>
    <w:rsid w:val="00915512"/>
  </w:style>
  <w:style w:type="character" w:customStyle="1" w:styleId="WW8Num164z5">
    <w:name w:val="WW8Num164z5"/>
    <w:rsid w:val="00915512"/>
  </w:style>
  <w:style w:type="character" w:customStyle="1" w:styleId="WW8Num164z6">
    <w:name w:val="WW8Num164z6"/>
    <w:rsid w:val="00915512"/>
  </w:style>
  <w:style w:type="character" w:customStyle="1" w:styleId="WW8Num164z7">
    <w:name w:val="WW8Num164z7"/>
    <w:rsid w:val="00915512"/>
  </w:style>
  <w:style w:type="character" w:customStyle="1" w:styleId="WW8Num164z8">
    <w:name w:val="WW8Num164z8"/>
    <w:rsid w:val="00915512"/>
  </w:style>
  <w:style w:type="character" w:customStyle="1" w:styleId="WW8Num165z0">
    <w:name w:val="WW8Num165z0"/>
    <w:rsid w:val="00915512"/>
  </w:style>
  <w:style w:type="character" w:customStyle="1" w:styleId="WW8Num165z1">
    <w:name w:val="WW8Num165z1"/>
    <w:rsid w:val="00915512"/>
  </w:style>
  <w:style w:type="character" w:customStyle="1" w:styleId="WW8Num165z2">
    <w:name w:val="WW8Num165z2"/>
    <w:rsid w:val="00915512"/>
  </w:style>
  <w:style w:type="character" w:customStyle="1" w:styleId="WW8Num165z3">
    <w:name w:val="WW8Num165z3"/>
    <w:rsid w:val="00915512"/>
  </w:style>
  <w:style w:type="character" w:customStyle="1" w:styleId="WW8Num165z4">
    <w:name w:val="WW8Num165z4"/>
    <w:rsid w:val="00915512"/>
  </w:style>
  <w:style w:type="character" w:customStyle="1" w:styleId="WW8Num165z5">
    <w:name w:val="WW8Num165z5"/>
    <w:rsid w:val="00915512"/>
  </w:style>
  <w:style w:type="character" w:customStyle="1" w:styleId="WW8Num165z6">
    <w:name w:val="WW8Num165z6"/>
    <w:rsid w:val="00915512"/>
  </w:style>
  <w:style w:type="character" w:customStyle="1" w:styleId="WW8Num165z7">
    <w:name w:val="WW8Num165z7"/>
    <w:rsid w:val="00915512"/>
  </w:style>
  <w:style w:type="character" w:customStyle="1" w:styleId="WW8Num165z8">
    <w:name w:val="WW8Num165z8"/>
    <w:rsid w:val="00915512"/>
  </w:style>
  <w:style w:type="character" w:customStyle="1" w:styleId="WW8Num166z0">
    <w:name w:val="WW8Num166z0"/>
    <w:rsid w:val="00915512"/>
  </w:style>
  <w:style w:type="character" w:customStyle="1" w:styleId="WW8Num166z1">
    <w:name w:val="WW8Num166z1"/>
    <w:rsid w:val="00915512"/>
  </w:style>
  <w:style w:type="character" w:customStyle="1" w:styleId="WW8Num166z2">
    <w:name w:val="WW8Num166z2"/>
    <w:rsid w:val="00915512"/>
  </w:style>
  <w:style w:type="character" w:customStyle="1" w:styleId="WW8Num166z3">
    <w:name w:val="WW8Num166z3"/>
    <w:rsid w:val="00915512"/>
  </w:style>
  <w:style w:type="character" w:customStyle="1" w:styleId="WW8Num166z4">
    <w:name w:val="WW8Num166z4"/>
    <w:rsid w:val="00915512"/>
  </w:style>
  <w:style w:type="character" w:customStyle="1" w:styleId="WW8Num166z5">
    <w:name w:val="WW8Num166z5"/>
    <w:rsid w:val="00915512"/>
  </w:style>
  <w:style w:type="character" w:customStyle="1" w:styleId="WW8Num166z6">
    <w:name w:val="WW8Num166z6"/>
    <w:rsid w:val="00915512"/>
  </w:style>
  <w:style w:type="character" w:customStyle="1" w:styleId="WW8Num166z7">
    <w:name w:val="WW8Num166z7"/>
    <w:rsid w:val="00915512"/>
  </w:style>
  <w:style w:type="character" w:customStyle="1" w:styleId="WW8Num166z8">
    <w:name w:val="WW8Num166z8"/>
    <w:rsid w:val="00915512"/>
  </w:style>
  <w:style w:type="character" w:customStyle="1" w:styleId="WW8Num167z0">
    <w:name w:val="WW8Num167z0"/>
    <w:rsid w:val="00915512"/>
  </w:style>
  <w:style w:type="character" w:customStyle="1" w:styleId="WW8Num167z2">
    <w:name w:val="WW8Num167z2"/>
    <w:rsid w:val="00915512"/>
  </w:style>
  <w:style w:type="character" w:customStyle="1" w:styleId="WW8Num167z3">
    <w:name w:val="WW8Num167z3"/>
    <w:rsid w:val="00915512"/>
  </w:style>
  <w:style w:type="character" w:customStyle="1" w:styleId="WW8Num167z4">
    <w:name w:val="WW8Num167z4"/>
    <w:rsid w:val="00915512"/>
  </w:style>
  <w:style w:type="character" w:customStyle="1" w:styleId="WW8Num167z5">
    <w:name w:val="WW8Num167z5"/>
    <w:rsid w:val="00915512"/>
  </w:style>
  <w:style w:type="character" w:customStyle="1" w:styleId="WW8Num167z6">
    <w:name w:val="WW8Num167z6"/>
    <w:rsid w:val="00915512"/>
  </w:style>
  <w:style w:type="character" w:customStyle="1" w:styleId="WW8Num167z7">
    <w:name w:val="WW8Num167z7"/>
    <w:rsid w:val="00915512"/>
  </w:style>
  <w:style w:type="character" w:customStyle="1" w:styleId="WW8Num167z8">
    <w:name w:val="WW8Num167z8"/>
    <w:rsid w:val="00915512"/>
  </w:style>
  <w:style w:type="character" w:customStyle="1" w:styleId="WW8Num168z0">
    <w:name w:val="WW8Num168z0"/>
    <w:rsid w:val="00915512"/>
    <w:rPr>
      <w:rFonts w:ascii="Tahoma" w:hAnsi="Tahoma"/>
      <w:color w:val="000000"/>
      <w:spacing w:val="-5"/>
      <w:sz w:val="20"/>
    </w:rPr>
  </w:style>
  <w:style w:type="character" w:customStyle="1" w:styleId="WW8Num168z1">
    <w:name w:val="WW8Num168z1"/>
    <w:rsid w:val="00915512"/>
  </w:style>
  <w:style w:type="character" w:customStyle="1" w:styleId="WW8Num168z2">
    <w:name w:val="WW8Num168z2"/>
    <w:rsid w:val="00915512"/>
  </w:style>
  <w:style w:type="character" w:customStyle="1" w:styleId="WW8Num168z3">
    <w:name w:val="WW8Num168z3"/>
    <w:rsid w:val="00915512"/>
  </w:style>
  <w:style w:type="character" w:customStyle="1" w:styleId="WW8Num168z4">
    <w:name w:val="WW8Num168z4"/>
    <w:rsid w:val="00915512"/>
  </w:style>
  <w:style w:type="character" w:customStyle="1" w:styleId="WW8Num168z5">
    <w:name w:val="WW8Num168z5"/>
    <w:rsid w:val="00915512"/>
  </w:style>
  <w:style w:type="character" w:customStyle="1" w:styleId="WW8Num168z6">
    <w:name w:val="WW8Num168z6"/>
    <w:rsid w:val="00915512"/>
  </w:style>
  <w:style w:type="character" w:customStyle="1" w:styleId="WW8Num168z7">
    <w:name w:val="WW8Num168z7"/>
    <w:rsid w:val="00915512"/>
  </w:style>
  <w:style w:type="character" w:customStyle="1" w:styleId="WW8Num168z8">
    <w:name w:val="WW8Num168z8"/>
    <w:rsid w:val="00915512"/>
  </w:style>
  <w:style w:type="character" w:customStyle="1" w:styleId="WW8Num169z0">
    <w:name w:val="WW8Num169z0"/>
    <w:rsid w:val="00915512"/>
    <w:rPr>
      <w:sz w:val="20"/>
    </w:rPr>
  </w:style>
  <w:style w:type="character" w:customStyle="1" w:styleId="WW8Num169z1">
    <w:name w:val="WW8Num169z1"/>
    <w:rsid w:val="00915512"/>
  </w:style>
  <w:style w:type="character" w:customStyle="1" w:styleId="WW8Num169z2">
    <w:name w:val="WW8Num169z2"/>
    <w:rsid w:val="00915512"/>
  </w:style>
  <w:style w:type="character" w:customStyle="1" w:styleId="WW8Num169z3">
    <w:name w:val="WW8Num169z3"/>
    <w:rsid w:val="00915512"/>
  </w:style>
  <w:style w:type="character" w:customStyle="1" w:styleId="WW8Num169z4">
    <w:name w:val="WW8Num169z4"/>
    <w:rsid w:val="00915512"/>
  </w:style>
  <w:style w:type="character" w:customStyle="1" w:styleId="WW8Num169z5">
    <w:name w:val="WW8Num169z5"/>
    <w:rsid w:val="00915512"/>
  </w:style>
  <w:style w:type="character" w:customStyle="1" w:styleId="WW8Num169z6">
    <w:name w:val="WW8Num169z6"/>
    <w:rsid w:val="00915512"/>
  </w:style>
  <w:style w:type="character" w:customStyle="1" w:styleId="WW8Num169z7">
    <w:name w:val="WW8Num169z7"/>
    <w:rsid w:val="00915512"/>
  </w:style>
  <w:style w:type="character" w:customStyle="1" w:styleId="WW8Num169z8">
    <w:name w:val="WW8Num169z8"/>
    <w:rsid w:val="00915512"/>
  </w:style>
  <w:style w:type="character" w:customStyle="1" w:styleId="WW8Num170z0">
    <w:name w:val="WW8Num170z0"/>
    <w:rsid w:val="00915512"/>
  </w:style>
  <w:style w:type="character" w:customStyle="1" w:styleId="WW8Num170z1">
    <w:name w:val="WW8Num170z1"/>
    <w:rsid w:val="00915512"/>
    <w:rPr>
      <w:rFonts w:ascii="Arial" w:hAnsi="Arial"/>
      <w:sz w:val="20"/>
    </w:rPr>
  </w:style>
  <w:style w:type="character" w:customStyle="1" w:styleId="WW8Num170z2">
    <w:name w:val="WW8Num170z2"/>
    <w:rsid w:val="00915512"/>
  </w:style>
  <w:style w:type="character" w:customStyle="1" w:styleId="WW8Num170z3">
    <w:name w:val="WW8Num170z3"/>
    <w:rsid w:val="00915512"/>
  </w:style>
  <w:style w:type="character" w:customStyle="1" w:styleId="WW8Num170z4">
    <w:name w:val="WW8Num170z4"/>
    <w:rsid w:val="00915512"/>
  </w:style>
  <w:style w:type="character" w:customStyle="1" w:styleId="WW8Num170z5">
    <w:name w:val="WW8Num170z5"/>
    <w:rsid w:val="00915512"/>
  </w:style>
  <w:style w:type="character" w:customStyle="1" w:styleId="WW8Num170z6">
    <w:name w:val="WW8Num170z6"/>
    <w:rsid w:val="00915512"/>
  </w:style>
  <w:style w:type="character" w:customStyle="1" w:styleId="WW8Num170z7">
    <w:name w:val="WW8Num170z7"/>
    <w:rsid w:val="00915512"/>
  </w:style>
  <w:style w:type="character" w:customStyle="1" w:styleId="WW8Num170z8">
    <w:name w:val="WW8Num170z8"/>
    <w:rsid w:val="00915512"/>
  </w:style>
  <w:style w:type="character" w:customStyle="1" w:styleId="WW8Num171z0">
    <w:name w:val="WW8Num171z0"/>
    <w:rsid w:val="00915512"/>
  </w:style>
  <w:style w:type="character" w:customStyle="1" w:styleId="WW8Num171z1">
    <w:name w:val="WW8Num171z1"/>
    <w:rsid w:val="00915512"/>
  </w:style>
  <w:style w:type="character" w:customStyle="1" w:styleId="WW8Num171z2">
    <w:name w:val="WW8Num171z2"/>
    <w:rsid w:val="00915512"/>
  </w:style>
  <w:style w:type="character" w:customStyle="1" w:styleId="WW8Num171z3">
    <w:name w:val="WW8Num171z3"/>
    <w:rsid w:val="00915512"/>
  </w:style>
  <w:style w:type="character" w:customStyle="1" w:styleId="WW8Num171z4">
    <w:name w:val="WW8Num171z4"/>
    <w:rsid w:val="00915512"/>
  </w:style>
  <w:style w:type="character" w:customStyle="1" w:styleId="WW8Num171z5">
    <w:name w:val="WW8Num171z5"/>
    <w:rsid w:val="00915512"/>
  </w:style>
  <w:style w:type="character" w:customStyle="1" w:styleId="WW8Num171z6">
    <w:name w:val="WW8Num171z6"/>
    <w:rsid w:val="00915512"/>
  </w:style>
  <w:style w:type="character" w:customStyle="1" w:styleId="WW8Num171z7">
    <w:name w:val="WW8Num171z7"/>
    <w:rsid w:val="00915512"/>
  </w:style>
  <w:style w:type="character" w:customStyle="1" w:styleId="WW8Num171z8">
    <w:name w:val="WW8Num171z8"/>
    <w:rsid w:val="00915512"/>
  </w:style>
  <w:style w:type="character" w:customStyle="1" w:styleId="WW8Num172z0">
    <w:name w:val="WW8Num172z0"/>
    <w:rsid w:val="00915512"/>
  </w:style>
  <w:style w:type="character" w:customStyle="1" w:styleId="WW8Num172z1">
    <w:name w:val="WW8Num172z1"/>
    <w:rsid w:val="00915512"/>
  </w:style>
  <w:style w:type="character" w:customStyle="1" w:styleId="WW8Num172z2">
    <w:name w:val="WW8Num172z2"/>
    <w:rsid w:val="00915512"/>
  </w:style>
  <w:style w:type="character" w:customStyle="1" w:styleId="WW8Num172z3">
    <w:name w:val="WW8Num172z3"/>
    <w:rsid w:val="00915512"/>
  </w:style>
  <w:style w:type="character" w:customStyle="1" w:styleId="WW8Num172z4">
    <w:name w:val="WW8Num172z4"/>
    <w:rsid w:val="00915512"/>
  </w:style>
  <w:style w:type="character" w:customStyle="1" w:styleId="WW8Num172z5">
    <w:name w:val="WW8Num172z5"/>
    <w:rsid w:val="00915512"/>
  </w:style>
  <w:style w:type="character" w:customStyle="1" w:styleId="WW8Num172z6">
    <w:name w:val="WW8Num172z6"/>
    <w:rsid w:val="00915512"/>
  </w:style>
  <w:style w:type="character" w:customStyle="1" w:styleId="WW8Num172z7">
    <w:name w:val="WW8Num172z7"/>
    <w:rsid w:val="00915512"/>
  </w:style>
  <w:style w:type="character" w:customStyle="1" w:styleId="WW8Num172z8">
    <w:name w:val="WW8Num172z8"/>
    <w:rsid w:val="00915512"/>
  </w:style>
  <w:style w:type="character" w:customStyle="1" w:styleId="WW8Num173z0">
    <w:name w:val="WW8Num173z0"/>
    <w:rsid w:val="00915512"/>
  </w:style>
  <w:style w:type="character" w:customStyle="1" w:styleId="WW8Num173z1">
    <w:name w:val="WW8Num173z1"/>
    <w:rsid w:val="00915512"/>
  </w:style>
  <w:style w:type="character" w:customStyle="1" w:styleId="WW8Num173z2">
    <w:name w:val="WW8Num173z2"/>
    <w:rsid w:val="00915512"/>
  </w:style>
  <w:style w:type="character" w:customStyle="1" w:styleId="WW8Num173z3">
    <w:name w:val="WW8Num173z3"/>
    <w:rsid w:val="00915512"/>
  </w:style>
  <w:style w:type="character" w:customStyle="1" w:styleId="WW8Num173z4">
    <w:name w:val="WW8Num173z4"/>
    <w:rsid w:val="00915512"/>
  </w:style>
  <w:style w:type="character" w:customStyle="1" w:styleId="WW8Num173z5">
    <w:name w:val="WW8Num173z5"/>
    <w:rsid w:val="00915512"/>
  </w:style>
  <w:style w:type="character" w:customStyle="1" w:styleId="WW8Num173z6">
    <w:name w:val="WW8Num173z6"/>
    <w:rsid w:val="00915512"/>
  </w:style>
  <w:style w:type="character" w:customStyle="1" w:styleId="WW8Num173z7">
    <w:name w:val="WW8Num173z7"/>
    <w:rsid w:val="00915512"/>
  </w:style>
  <w:style w:type="character" w:customStyle="1" w:styleId="WW8Num173z8">
    <w:name w:val="WW8Num173z8"/>
    <w:rsid w:val="00915512"/>
  </w:style>
  <w:style w:type="character" w:customStyle="1" w:styleId="WW8Num174z0">
    <w:name w:val="WW8Num174z0"/>
    <w:rsid w:val="00915512"/>
  </w:style>
  <w:style w:type="character" w:customStyle="1" w:styleId="WW8Num174z2">
    <w:name w:val="WW8Num174z2"/>
    <w:rsid w:val="00915512"/>
  </w:style>
  <w:style w:type="character" w:customStyle="1" w:styleId="WW8Num174z3">
    <w:name w:val="WW8Num174z3"/>
    <w:rsid w:val="00915512"/>
  </w:style>
  <w:style w:type="character" w:customStyle="1" w:styleId="WW8Num174z4">
    <w:name w:val="WW8Num174z4"/>
    <w:rsid w:val="00915512"/>
  </w:style>
  <w:style w:type="character" w:customStyle="1" w:styleId="WW8Num174z5">
    <w:name w:val="WW8Num174z5"/>
    <w:rsid w:val="00915512"/>
  </w:style>
  <w:style w:type="character" w:customStyle="1" w:styleId="WW8Num174z6">
    <w:name w:val="WW8Num174z6"/>
    <w:rsid w:val="00915512"/>
  </w:style>
  <w:style w:type="character" w:customStyle="1" w:styleId="WW8Num174z7">
    <w:name w:val="WW8Num174z7"/>
    <w:rsid w:val="00915512"/>
  </w:style>
  <w:style w:type="character" w:customStyle="1" w:styleId="WW8Num174z8">
    <w:name w:val="WW8Num174z8"/>
    <w:rsid w:val="00915512"/>
  </w:style>
  <w:style w:type="character" w:customStyle="1" w:styleId="WW8Num175z0">
    <w:name w:val="WW8Num175z0"/>
    <w:rsid w:val="00915512"/>
    <w:rPr>
      <w:rFonts w:ascii="Symbol" w:hAnsi="Symbol"/>
      <w:color w:val="000000"/>
      <w:sz w:val="20"/>
    </w:rPr>
  </w:style>
  <w:style w:type="character" w:customStyle="1" w:styleId="WW8Num175z1">
    <w:name w:val="WW8Num175z1"/>
    <w:rsid w:val="00915512"/>
    <w:rPr>
      <w:rFonts w:ascii="Courier New" w:hAnsi="Courier New"/>
    </w:rPr>
  </w:style>
  <w:style w:type="character" w:customStyle="1" w:styleId="WW8Num175z2">
    <w:name w:val="WW8Num175z2"/>
    <w:rsid w:val="00915512"/>
    <w:rPr>
      <w:rFonts w:ascii="Wingdings" w:hAnsi="Wingdings"/>
    </w:rPr>
  </w:style>
  <w:style w:type="character" w:customStyle="1" w:styleId="WW8Num175z3">
    <w:name w:val="WW8Num175z3"/>
    <w:rsid w:val="00915512"/>
    <w:rPr>
      <w:rFonts w:ascii="Symbol" w:hAnsi="Symbol"/>
    </w:rPr>
  </w:style>
  <w:style w:type="character" w:customStyle="1" w:styleId="WW8Num176z0">
    <w:name w:val="WW8Num176z0"/>
    <w:rsid w:val="00915512"/>
  </w:style>
  <w:style w:type="character" w:customStyle="1" w:styleId="WW8Num176z1">
    <w:name w:val="WW8Num176z1"/>
    <w:rsid w:val="00915512"/>
  </w:style>
  <w:style w:type="character" w:customStyle="1" w:styleId="WW8Num176z2">
    <w:name w:val="WW8Num176z2"/>
    <w:rsid w:val="00915512"/>
  </w:style>
  <w:style w:type="character" w:customStyle="1" w:styleId="WW8Num176z3">
    <w:name w:val="WW8Num176z3"/>
    <w:rsid w:val="00915512"/>
  </w:style>
  <w:style w:type="character" w:customStyle="1" w:styleId="WW8Num176z4">
    <w:name w:val="WW8Num176z4"/>
    <w:rsid w:val="00915512"/>
  </w:style>
  <w:style w:type="character" w:customStyle="1" w:styleId="WW8Num176z5">
    <w:name w:val="WW8Num176z5"/>
    <w:rsid w:val="00915512"/>
  </w:style>
  <w:style w:type="character" w:customStyle="1" w:styleId="WW8Num176z6">
    <w:name w:val="WW8Num176z6"/>
    <w:rsid w:val="00915512"/>
  </w:style>
  <w:style w:type="character" w:customStyle="1" w:styleId="WW8Num176z7">
    <w:name w:val="WW8Num176z7"/>
    <w:rsid w:val="00915512"/>
  </w:style>
  <w:style w:type="character" w:customStyle="1" w:styleId="WW8Num176z8">
    <w:name w:val="WW8Num176z8"/>
    <w:rsid w:val="00915512"/>
  </w:style>
  <w:style w:type="character" w:customStyle="1" w:styleId="WW8Num177z0">
    <w:name w:val="WW8Num177z0"/>
    <w:rsid w:val="00915512"/>
    <w:rPr>
      <w:rFonts w:ascii="Tahoma" w:hAnsi="Tahoma"/>
      <w:color w:val="000000"/>
      <w:sz w:val="20"/>
    </w:rPr>
  </w:style>
  <w:style w:type="character" w:customStyle="1" w:styleId="WW8Num177z1">
    <w:name w:val="WW8Num177z1"/>
    <w:rsid w:val="00915512"/>
    <w:rPr>
      <w:rFonts w:ascii="Symbol" w:hAnsi="Symbol"/>
    </w:rPr>
  </w:style>
  <w:style w:type="character" w:customStyle="1" w:styleId="WW8Num177z2">
    <w:name w:val="WW8Num177z2"/>
    <w:rsid w:val="00915512"/>
  </w:style>
  <w:style w:type="character" w:customStyle="1" w:styleId="WW8Num177z3">
    <w:name w:val="WW8Num177z3"/>
    <w:rsid w:val="00915512"/>
  </w:style>
  <w:style w:type="character" w:customStyle="1" w:styleId="WW8Num177z4">
    <w:name w:val="WW8Num177z4"/>
    <w:rsid w:val="00915512"/>
  </w:style>
  <w:style w:type="character" w:customStyle="1" w:styleId="WW8Num177z5">
    <w:name w:val="WW8Num177z5"/>
    <w:rsid w:val="00915512"/>
  </w:style>
  <w:style w:type="character" w:customStyle="1" w:styleId="WW8Num177z6">
    <w:name w:val="WW8Num177z6"/>
    <w:rsid w:val="00915512"/>
  </w:style>
  <w:style w:type="character" w:customStyle="1" w:styleId="WW8Num177z7">
    <w:name w:val="WW8Num177z7"/>
    <w:rsid w:val="00915512"/>
  </w:style>
  <w:style w:type="character" w:customStyle="1" w:styleId="WW8Num177z8">
    <w:name w:val="WW8Num177z8"/>
    <w:rsid w:val="00915512"/>
  </w:style>
  <w:style w:type="character" w:customStyle="1" w:styleId="WW8Num178z0">
    <w:name w:val="WW8Num178z0"/>
    <w:rsid w:val="00915512"/>
  </w:style>
  <w:style w:type="character" w:customStyle="1" w:styleId="WW8Num178z1">
    <w:name w:val="WW8Num178z1"/>
    <w:rsid w:val="00915512"/>
  </w:style>
  <w:style w:type="character" w:customStyle="1" w:styleId="WW8Num178z2">
    <w:name w:val="WW8Num178z2"/>
    <w:rsid w:val="00915512"/>
  </w:style>
  <w:style w:type="character" w:customStyle="1" w:styleId="WW8Num178z3">
    <w:name w:val="WW8Num178z3"/>
    <w:rsid w:val="00915512"/>
  </w:style>
  <w:style w:type="character" w:customStyle="1" w:styleId="WW8Num178z4">
    <w:name w:val="WW8Num178z4"/>
    <w:rsid w:val="00915512"/>
  </w:style>
  <w:style w:type="character" w:customStyle="1" w:styleId="WW8Num178z5">
    <w:name w:val="WW8Num178z5"/>
    <w:rsid w:val="00915512"/>
  </w:style>
  <w:style w:type="character" w:customStyle="1" w:styleId="WW8Num178z6">
    <w:name w:val="WW8Num178z6"/>
    <w:rsid w:val="00915512"/>
  </w:style>
  <w:style w:type="character" w:customStyle="1" w:styleId="WW8Num178z7">
    <w:name w:val="WW8Num178z7"/>
    <w:rsid w:val="00915512"/>
  </w:style>
  <w:style w:type="character" w:customStyle="1" w:styleId="WW8Num178z8">
    <w:name w:val="WW8Num178z8"/>
    <w:rsid w:val="00915512"/>
  </w:style>
  <w:style w:type="character" w:customStyle="1" w:styleId="WW8Num179z0">
    <w:name w:val="WW8Num179z0"/>
    <w:rsid w:val="00915512"/>
  </w:style>
  <w:style w:type="character" w:customStyle="1" w:styleId="WW8Num179z1">
    <w:name w:val="WW8Num179z1"/>
    <w:rsid w:val="00915512"/>
  </w:style>
  <w:style w:type="character" w:customStyle="1" w:styleId="WW8Num179z2">
    <w:name w:val="WW8Num179z2"/>
    <w:rsid w:val="00915512"/>
  </w:style>
  <w:style w:type="character" w:customStyle="1" w:styleId="WW8Num179z3">
    <w:name w:val="WW8Num179z3"/>
    <w:rsid w:val="00915512"/>
  </w:style>
  <w:style w:type="character" w:customStyle="1" w:styleId="WW8Num179z4">
    <w:name w:val="WW8Num179z4"/>
    <w:rsid w:val="00915512"/>
  </w:style>
  <w:style w:type="character" w:customStyle="1" w:styleId="WW8Num179z5">
    <w:name w:val="WW8Num179z5"/>
    <w:rsid w:val="00915512"/>
  </w:style>
  <w:style w:type="character" w:customStyle="1" w:styleId="WW8Num179z6">
    <w:name w:val="WW8Num179z6"/>
    <w:rsid w:val="00915512"/>
  </w:style>
  <w:style w:type="character" w:customStyle="1" w:styleId="WW8Num179z7">
    <w:name w:val="WW8Num179z7"/>
    <w:rsid w:val="00915512"/>
  </w:style>
  <w:style w:type="character" w:customStyle="1" w:styleId="WW8Num179z8">
    <w:name w:val="WW8Num179z8"/>
    <w:rsid w:val="00915512"/>
  </w:style>
  <w:style w:type="character" w:customStyle="1" w:styleId="WW8Num180z0">
    <w:name w:val="WW8Num180z0"/>
    <w:rsid w:val="00915512"/>
    <w:rPr>
      <w:rFonts w:ascii="Tahoma" w:hAnsi="Tahoma"/>
      <w:sz w:val="20"/>
    </w:rPr>
  </w:style>
  <w:style w:type="character" w:customStyle="1" w:styleId="WW8Num180z2">
    <w:name w:val="WW8Num180z2"/>
    <w:rsid w:val="00915512"/>
  </w:style>
  <w:style w:type="character" w:customStyle="1" w:styleId="WW8Num180z3">
    <w:name w:val="WW8Num180z3"/>
    <w:rsid w:val="00915512"/>
  </w:style>
  <w:style w:type="character" w:customStyle="1" w:styleId="WW8Num180z4">
    <w:name w:val="WW8Num180z4"/>
    <w:rsid w:val="00915512"/>
  </w:style>
  <w:style w:type="character" w:customStyle="1" w:styleId="WW8Num180z5">
    <w:name w:val="WW8Num180z5"/>
    <w:rsid w:val="00915512"/>
  </w:style>
  <w:style w:type="character" w:customStyle="1" w:styleId="WW8Num180z6">
    <w:name w:val="WW8Num180z6"/>
    <w:rsid w:val="00915512"/>
  </w:style>
  <w:style w:type="character" w:customStyle="1" w:styleId="WW8Num180z7">
    <w:name w:val="WW8Num180z7"/>
    <w:rsid w:val="00915512"/>
  </w:style>
  <w:style w:type="character" w:customStyle="1" w:styleId="WW8Num180z8">
    <w:name w:val="WW8Num180z8"/>
    <w:rsid w:val="00915512"/>
  </w:style>
  <w:style w:type="character" w:customStyle="1" w:styleId="WW8Num181z0">
    <w:name w:val="WW8Num181z0"/>
    <w:rsid w:val="00915512"/>
  </w:style>
  <w:style w:type="character" w:customStyle="1" w:styleId="WW8Num181z1">
    <w:name w:val="WW8Num181z1"/>
    <w:rsid w:val="00915512"/>
    <w:rPr>
      <w:kern w:val="2"/>
    </w:rPr>
  </w:style>
  <w:style w:type="character" w:customStyle="1" w:styleId="WW8Num181z2">
    <w:name w:val="WW8Num181z2"/>
    <w:rsid w:val="00915512"/>
  </w:style>
  <w:style w:type="character" w:customStyle="1" w:styleId="WW8Num181z3">
    <w:name w:val="WW8Num181z3"/>
    <w:rsid w:val="00915512"/>
  </w:style>
  <w:style w:type="character" w:customStyle="1" w:styleId="WW8Num181z4">
    <w:name w:val="WW8Num181z4"/>
    <w:rsid w:val="00915512"/>
  </w:style>
  <w:style w:type="character" w:customStyle="1" w:styleId="WW8Num181z5">
    <w:name w:val="WW8Num181z5"/>
    <w:rsid w:val="00915512"/>
  </w:style>
  <w:style w:type="character" w:customStyle="1" w:styleId="WW8Num181z6">
    <w:name w:val="WW8Num181z6"/>
    <w:rsid w:val="00915512"/>
  </w:style>
  <w:style w:type="character" w:customStyle="1" w:styleId="WW8Num181z7">
    <w:name w:val="WW8Num181z7"/>
    <w:rsid w:val="00915512"/>
  </w:style>
  <w:style w:type="character" w:customStyle="1" w:styleId="WW8Num181z8">
    <w:name w:val="WW8Num181z8"/>
    <w:rsid w:val="00915512"/>
  </w:style>
  <w:style w:type="character" w:customStyle="1" w:styleId="WW8Num182z0">
    <w:name w:val="WW8Num182z0"/>
    <w:rsid w:val="00915512"/>
    <w:rPr>
      <w:rFonts w:ascii="Symbol" w:hAnsi="Symbol"/>
      <w:color w:val="000000"/>
      <w:spacing w:val="-2"/>
      <w:sz w:val="20"/>
    </w:rPr>
  </w:style>
  <w:style w:type="character" w:customStyle="1" w:styleId="WW8Num182z1">
    <w:name w:val="WW8Num182z1"/>
    <w:rsid w:val="00915512"/>
  </w:style>
  <w:style w:type="character" w:customStyle="1" w:styleId="WW8Num182z2">
    <w:name w:val="WW8Num182z2"/>
    <w:rsid w:val="00915512"/>
  </w:style>
  <w:style w:type="character" w:customStyle="1" w:styleId="WW8Num182z3">
    <w:name w:val="WW8Num182z3"/>
    <w:rsid w:val="00915512"/>
  </w:style>
  <w:style w:type="character" w:customStyle="1" w:styleId="WW8Num182z4">
    <w:name w:val="WW8Num182z4"/>
    <w:rsid w:val="00915512"/>
  </w:style>
  <w:style w:type="character" w:customStyle="1" w:styleId="WW8Num182z5">
    <w:name w:val="WW8Num182z5"/>
    <w:rsid w:val="00915512"/>
  </w:style>
  <w:style w:type="character" w:customStyle="1" w:styleId="WW8Num182z6">
    <w:name w:val="WW8Num182z6"/>
    <w:rsid w:val="00915512"/>
  </w:style>
  <w:style w:type="character" w:customStyle="1" w:styleId="WW8Num182z7">
    <w:name w:val="WW8Num182z7"/>
    <w:rsid w:val="00915512"/>
  </w:style>
  <w:style w:type="character" w:customStyle="1" w:styleId="WW8Num182z8">
    <w:name w:val="WW8Num182z8"/>
    <w:rsid w:val="00915512"/>
  </w:style>
  <w:style w:type="character" w:customStyle="1" w:styleId="WW8Num183z0">
    <w:name w:val="WW8Num183z0"/>
    <w:rsid w:val="00915512"/>
  </w:style>
  <w:style w:type="character" w:customStyle="1" w:styleId="WW8Num183z1">
    <w:name w:val="WW8Num183z1"/>
    <w:rsid w:val="00915512"/>
  </w:style>
  <w:style w:type="character" w:customStyle="1" w:styleId="WW8Num183z2">
    <w:name w:val="WW8Num183z2"/>
    <w:rsid w:val="00915512"/>
  </w:style>
  <w:style w:type="character" w:customStyle="1" w:styleId="WW8Num183z3">
    <w:name w:val="WW8Num183z3"/>
    <w:rsid w:val="00915512"/>
  </w:style>
  <w:style w:type="character" w:customStyle="1" w:styleId="WW8Num183z4">
    <w:name w:val="WW8Num183z4"/>
    <w:rsid w:val="00915512"/>
  </w:style>
  <w:style w:type="character" w:customStyle="1" w:styleId="WW8Num183z5">
    <w:name w:val="WW8Num183z5"/>
    <w:rsid w:val="00915512"/>
  </w:style>
  <w:style w:type="character" w:customStyle="1" w:styleId="WW8Num183z6">
    <w:name w:val="WW8Num183z6"/>
    <w:rsid w:val="00915512"/>
  </w:style>
  <w:style w:type="character" w:customStyle="1" w:styleId="WW8Num183z7">
    <w:name w:val="WW8Num183z7"/>
    <w:rsid w:val="00915512"/>
  </w:style>
  <w:style w:type="character" w:customStyle="1" w:styleId="WW8Num183z8">
    <w:name w:val="WW8Num183z8"/>
    <w:rsid w:val="00915512"/>
  </w:style>
  <w:style w:type="character" w:customStyle="1" w:styleId="WW8Num184z0">
    <w:name w:val="WW8Num184z0"/>
    <w:rsid w:val="00915512"/>
    <w:rPr>
      <w:kern w:val="2"/>
    </w:rPr>
  </w:style>
  <w:style w:type="character" w:customStyle="1" w:styleId="WW8Num184z1">
    <w:name w:val="WW8Num184z1"/>
    <w:rsid w:val="00915512"/>
    <w:rPr>
      <w:kern w:val="2"/>
    </w:rPr>
  </w:style>
  <w:style w:type="character" w:customStyle="1" w:styleId="WW8Num184z2">
    <w:name w:val="WW8Num184z2"/>
    <w:rsid w:val="00915512"/>
  </w:style>
  <w:style w:type="character" w:customStyle="1" w:styleId="WW8Num184z3">
    <w:name w:val="WW8Num184z3"/>
    <w:rsid w:val="00915512"/>
  </w:style>
  <w:style w:type="character" w:customStyle="1" w:styleId="WW8Num184z4">
    <w:name w:val="WW8Num184z4"/>
    <w:rsid w:val="00915512"/>
  </w:style>
  <w:style w:type="character" w:customStyle="1" w:styleId="WW8Num184z5">
    <w:name w:val="WW8Num184z5"/>
    <w:rsid w:val="00915512"/>
  </w:style>
  <w:style w:type="character" w:customStyle="1" w:styleId="WW8Num184z6">
    <w:name w:val="WW8Num184z6"/>
    <w:rsid w:val="00915512"/>
  </w:style>
  <w:style w:type="character" w:customStyle="1" w:styleId="WW8Num184z7">
    <w:name w:val="WW8Num184z7"/>
    <w:rsid w:val="00915512"/>
  </w:style>
  <w:style w:type="character" w:customStyle="1" w:styleId="WW8Num184z8">
    <w:name w:val="WW8Num184z8"/>
    <w:rsid w:val="00915512"/>
  </w:style>
  <w:style w:type="character" w:customStyle="1" w:styleId="WW8Num185z0">
    <w:name w:val="WW8Num185z0"/>
    <w:rsid w:val="00915512"/>
    <w:rPr>
      <w:color w:val="000000"/>
      <w:spacing w:val="-5"/>
      <w:sz w:val="20"/>
    </w:rPr>
  </w:style>
  <w:style w:type="character" w:customStyle="1" w:styleId="WW8Num185z1">
    <w:name w:val="WW8Num185z1"/>
    <w:rsid w:val="00915512"/>
    <w:rPr>
      <w:rFonts w:ascii="Tahoma" w:hAnsi="Tahoma"/>
      <w:color w:val="000000"/>
      <w:spacing w:val="-2"/>
      <w:sz w:val="20"/>
    </w:rPr>
  </w:style>
  <w:style w:type="character" w:customStyle="1" w:styleId="WW8Num185z2">
    <w:name w:val="WW8Num185z2"/>
    <w:rsid w:val="00915512"/>
  </w:style>
  <w:style w:type="character" w:customStyle="1" w:styleId="WW8Num185z3">
    <w:name w:val="WW8Num185z3"/>
    <w:rsid w:val="00915512"/>
  </w:style>
  <w:style w:type="character" w:customStyle="1" w:styleId="WW8Num185z4">
    <w:name w:val="WW8Num185z4"/>
    <w:rsid w:val="00915512"/>
  </w:style>
  <w:style w:type="character" w:customStyle="1" w:styleId="WW8Num185z5">
    <w:name w:val="WW8Num185z5"/>
    <w:rsid w:val="00915512"/>
  </w:style>
  <w:style w:type="character" w:customStyle="1" w:styleId="WW8Num185z6">
    <w:name w:val="WW8Num185z6"/>
    <w:rsid w:val="00915512"/>
  </w:style>
  <w:style w:type="character" w:customStyle="1" w:styleId="WW8Num185z7">
    <w:name w:val="WW8Num185z7"/>
    <w:rsid w:val="00915512"/>
  </w:style>
  <w:style w:type="character" w:customStyle="1" w:styleId="WW8Num185z8">
    <w:name w:val="WW8Num185z8"/>
    <w:rsid w:val="00915512"/>
  </w:style>
  <w:style w:type="character" w:customStyle="1" w:styleId="WW8Num186z0">
    <w:name w:val="WW8Num186z0"/>
    <w:rsid w:val="00915512"/>
  </w:style>
  <w:style w:type="character" w:customStyle="1" w:styleId="WW8Num186z1">
    <w:name w:val="WW8Num186z1"/>
    <w:rsid w:val="00915512"/>
  </w:style>
  <w:style w:type="character" w:customStyle="1" w:styleId="WW8Num186z2">
    <w:name w:val="WW8Num186z2"/>
    <w:rsid w:val="00915512"/>
  </w:style>
  <w:style w:type="character" w:customStyle="1" w:styleId="WW8Num186z3">
    <w:name w:val="WW8Num186z3"/>
    <w:rsid w:val="00915512"/>
  </w:style>
  <w:style w:type="character" w:customStyle="1" w:styleId="WW8Num186z4">
    <w:name w:val="WW8Num186z4"/>
    <w:rsid w:val="00915512"/>
  </w:style>
  <w:style w:type="character" w:customStyle="1" w:styleId="WW8Num186z5">
    <w:name w:val="WW8Num186z5"/>
    <w:rsid w:val="00915512"/>
  </w:style>
  <w:style w:type="character" w:customStyle="1" w:styleId="WW8Num186z6">
    <w:name w:val="WW8Num186z6"/>
    <w:rsid w:val="00915512"/>
  </w:style>
  <w:style w:type="character" w:customStyle="1" w:styleId="WW8Num186z7">
    <w:name w:val="WW8Num186z7"/>
    <w:rsid w:val="00915512"/>
  </w:style>
  <w:style w:type="character" w:customStyle="1" w:styleId="WW8Num186z8">
    <w:name w:val="WW8Num186z8"/>
    <w:rsid w:val="00915512"/>
  </w:style>
  <w:style w:type="character" w:customStyle="1" w:styleId="WW8Num187z0">
    <w:name w:val="WW8Num187z0"/>
    <w:rsid w:val="00915512"/>
  </w:style>
  <w:style w:type="character" w:customStyle="1" w:styleId="WW8Num187z1">
    <w:name w:val="WW8Num187z1"/>
    <w:rsid w:val="00915512"/>
  </w:style>
  <w:style w:type="character" w:customStyle="1" w:styleId="WW8Num187z2">
    <w:name w:val="WW8Num187z2"/>
    <w:rsid w:val="00915512"/>
  </w:style>
  <w:style w:type="character" w:customStyle="1" w:styleId="WW8Num187z3">
    <w:name w:val="WW8Num187z3"/>
    <w:rsid w:val="00915512"/>
  </w:style>
  <w:style w:type="character" w:customStyle="1" w:styleId="WW8Num187z4">
    <w:name w:val="WW8Num187z4"/>
    <w:rsid w:val="00915512"/>
  </w:style>
  <w:style w:type="character" w:customStyle="1" w:styleId="WW8Num187z5">
    <w:name w:val="WW8Num187z5"/>
    <w:rsid w:val="00915512"/>
  </w:style>
  <w:style w:type="character" w:customStyle="1" w:styleId="WW8Num187z6">
    <w:name w:val="WW8Num187z6"/>
    <w:rsid w:val="00915512"/>
  </w:style>
  <w:style w:type="character" w:customStyle="1" w:styleId="WW8Num187z7">
    <w:name w:val="WW8Num187z7"/>
    <w:rsid w:val="00915512"/>
  </w:style>
  <w:style w:type="character" w:customStyle="1" w:styleId="WW8Num187z8">
    <w:name w:val="WW8Num187z8"/>
    <w:rsid w:val="00915512"/>
  </w:style>
  <w:style w:type="character" w:customStyle="1" w:styleId="WW8Num188z0">
    <w:name w:val="WW8Num188z0"/>
    <w:rsid w:val="00915512"/>
    <w:rPr>
      <w:rFonts w:ascii="Wingdings" w:hAnsi="Wingdings"/>
    </w:rPr>
  </w:style>
  <w:style w:type="character" w:customStyle="1" w:styleId="WW8Num188z1">
    <w:name w:val="WW8Num188z1"/>
    <w:rsid w:val="00915512"/>
    <w:rPr>
      <w:rFonts w:ascii="Courier New" w:hAnsi="Courier New"/>
    </w:rPr>
  </w:style>
  <w:style w:type="character" w:customStyle="1" w:styleId="WW8Num188z3">
    <w:name w:val="WW8Num188z3"/>
    <w:rsid w:val="00915512"/>
    <w:rPr>
      <w:rFonts w:ascii="Symbol" w:hAnsi="Symbol"/>
    </w:rPr>
  </w:style>
  <w:style w:type="character" w:customStyle="1" w:styleId="WW8Num189z0">
    <w:name w:val="WW8Num189z0"/>
    <w:rsid w:val="00915512"/>
    <w:rPr>
      <w:rFonts w:ascii="Symbol" w:hAnsi="Symbol"/>
      <w:sz w:val="20"/>
    </w:rPr>
  </w:style>
  <w:style w:type="character" w:customStyle="1" w:styleId="WW8Num189z1">
    <w:name w:val="WW8Num189z1"/>
    <w:rsid w:val="00915512"/>
    <w:rPr>
      <w:rFonts w:ascii="Wingdings" w:hAnsi="Wingdings"/>
    </w:rPr>
  </w:style>
  <w:style w:type="character" w:customStyle="1" w:styleId="WW8Num189z4">
    <w:name w:val="WW8Num189z4"/>
    <w:rsid w:val="00915512"/>
    <w:rPr>
      <w:rFonts w:ascii="Courier New" w:hAnsi="Courier New"/>
    </w:rPr>
  </w:style>
  <w:style w:type="character" w:customStyle="1" w:styleId="WW8Num190z0">
    <w:name w:val="WW8Num190z0"/>
    <w:rsid w:val="00915512"/>
  </w:style>
  <w:style w:type="character" w:customStyle="1" w:styleId="WW8Num190z1">
    <w:name w:val="WW8Num190z1"/>
    <w:rsid w:val="00915512"/>
  </w:style>
  <w:style w:type="character" w:customStyle="1" w:styleId="WW8Num190z2">
    <w:name w:val="WW8Num190z2"/>
    <w:rsid w:val="00915512"/>
  </w:style>
  <w:style w:type="character" w:customStyle="1" w:styleId="WW8Num190z3">
    <w:name w:val="WW8Num190z3"/>
    <w:rsid w:val="00915512"/>
  </w:style>
  <w:style w:type="character" w:customStyle="1" w:styleId="WW8Num190z4">
    <w:name w:val="WW8Num190z4"/>
    <w:rsid w:val="00915512"/>
  </w:style>
  <w:style w:type="character" w:customStyle="1" w:styleId="WW8Num190z5">
    <w:name w:val="WW8Num190z5"/>
    <w:rsid w:val="00915512"/>
  </w:style>
  <w:style w:type="character" w:customStyle="1" w:styleId="WW8Num190z6">
    <w:name w:val="WW8Num190z6"/>
    <w:rsid w:val="00915512"/>
  </w:style>
  <w:style w:type="character" w:customStyle="1" w:styleId="WW8Num190z7">
    <w:name w:val="WW8Num190z7"/>
    <w:rsid w:val="00915512"/>
  </w:style>
  <w:style w:type="character" w:customStyle="1" w:styleId="WW8Num190z8">
    <w:name w:val="WW8Num190z8"/>
    <w:rsid w:val="00915512"/>
  </w:style>
  <w:style w:type="character" w:customStyle="1" w:styleId="WW8Num191z0">
    <w:name w:val="WW8Num191z0"/>
    <w:rsid w:val="00915512"/>
  </w:style>
  <w:style w:type="character" w:customStyle="1" w:styleId="WW8Num191z1">
    <w:name w:val="WW8Num191z1"/>
    <w:rsid w:val="00915512"/>
  </w:style>
  <w:style w:type="character" w:customStyle="1" w:styleId="WW8Num191z2">
    <w:name w:val="WW8Num191z2"/>
    <w:rsid w:val="00915512"/>
  </w:style>
  <w:style w:type="character" w:customStyle="1" w:styleId="WW8Num191z3">
    <w:name w:val="WW8Num191z3"/>
    <w:rsid w:val="00915512"/>
  </w:style>
  <w:style w:type="character" w:customStyle="1" w:styleId="WW8Num191z4">
    <w:name w:val="WW8Num191z4"/>
    <w:rsid w:val="00915512"/>
  </w:style>
  <w:style w:type="character" w:customStyle="1" w:styleId="WW8Num191z5">
    <w:name w:val="WW8Num191z5"/>
    <w:rsid w:val="00915512"/>
  </w:style>
  <w:style w:type="character" w:customStyle="1" w:styleId="WW8Num191z6">
    <w:name w:val="WW8Num191z6"/>
    <w:rsid w:val="00915512"/>
  </w:style>
  <w:style w:type="character" w:customStyle="1" w:styleId="WW8Num191z7">
    <w:name w:val="WW8Num191z7"/>
    <w:rsid w:val="00915512"/>
  </w:style>
  <w:style w:type="character" w:customStyle="1" w:styleId="WW8Num191z8">
    <w:name w:val="WW8Num191z8"/>
    <w:rsid w:val="00915512"/>
  </w:style>
  <w:style w:type="character" w:customStyle="1" w:styleId="WW8Num192z0">
    <w:name w:val="WW8Num192z0"/>
    <w:rsid w:val="00915512"/>
  </w:style>
  <w:style w:type="character" w:customStyle="1" w:styleId="WW8Num192z1">
    <w:name w:val="WW8Num192z1"/>
    <w:rsid w:val="00915512"/>
  </w:style>
  <w:style w:type="character" w:customStyle="1" w:styleId="WW8Num192z2">
    <w:name w:val="WW8Num192z2"/>
    <w:rsid w:val="00915512"/>
  </w:style>
  <w:style w:type="character" w:customStyle="1" w:styleId="WW8Num192z3">
    <w:name w:val="WW8Num192z3"/>
    <w:rsid w:val="00915512"/>
  </w:style>
  <w:style w:type="character" w:customStyle="1" w:styleId="WW8Num192z4">
    <w:name w:val="WW8Num192z4"/>
    <w:rsid w:val="00915512"/>
  </w:style>
  <w:style w:type="character" w:customStyle="1" w:styleId="WW8Num192z5">
    <w:name w:val="WW8Num192z5"/>
    <w:rsid w:val="00915512"/>
  </w:style>
  <w:style w:type="character" w:customStyle="1" w:styleId="WW8Num192z6">
    <w:name w:val="WW8Num192z6"/>
    <w:rsid w:val="00915512"/>
  </w:style>
  <w:style w:type="character" w:customStyle="1" w:styleId="WW8Num192z7">
    <w:name w:val="WW8Num192z7"/>
    <w:rsid w:val="00915512"/>
  </w:style>
  <w:style w:type="character" w:customStyle="1" w:styleId="WW8Num192z8">
    <w:name w:val="WW8Num192z8"/>
    <w:rsid w:val="00915512"/>
  </w:style>
  <w:style w:type="character" w:customStyle="1" w:styleId="WW8Num193z0">
    <w:name w:val="WW8Num193z0"/>
    <w:rsid w:val="00915512"/>
    <w:rPr>
      <w:rFonts w:ascii="Symbol" w:hAnsi="Symbol"/>
      <w:color w:val="000000"/>
      <w:sz w:val="20"/>
    </w:rPr>
  </w:style>
  <w:style w:type="character" w:customStyle="1" w:styleId="WW8Num193z1">
    <w:name w:val="WW8Num193z1"/>
    <w:rsid w:val="00915512"/>
    <w:rPr>
      <w:rFonts w:ascii="Courier New" w:hAnsi="Courier New"/>
    </w:rPr>
  </w:style>
  <w:style w:type="character" w:customStyle="1" w:styleId="WW8Num193z2">
    <w:name w:val="WW8Num193z2"/>
    <w:rsid w:val="00915512"/>
    <w:rPr>
      <w:rFonts w:ascii="Wingdings" w:hAnsi="Wingdings"/>
    </w:rPr>
  </w:style>
  <w:style w:type="character" w:customStyle="1" w:styleId="WW8Num193z3">
    <w:name w:val="WW8Num193z3"/>
    <w:rsid w:val="00915512"/>
    <w:rPr>
      <w:rFonts w:ascii="Symbol" w:hAnsi="Symbol"/>
    </w:rPr>
  </w:style>
  <w:style w:type="character" w:customStyle="1" w:styleId="WW8Num194z0">
    <w:name w:val="WW8Num194z0"/>
    <w:rsid w:val="00915512"/>
    <w:rPr>
      <w:rFonts w:ascii="Tahoma" w:hAnsi="Tahoma"/>
      <w:color w:val="000000"/>
      <w:sz w:val="20"/>
    </w:rPr>
  </w:style>
  <w:style w:type="character" w:customStyle="1" w:styleId="WW8Num194z2">
    <w:name w:val="WW8Num194z2"/>
    <w:rsid w:val="00915512"/>
  </w:style>
  <w:style w:type="character" w:customStyle="1" w:styleId="WW8Num194z3">
    <w:name w:val="WW8Num194z3"/>
    <w:rsid w:val="00915512"/>
  </w:style>
  <w:style w:type="character" w:customStyle="1" w:styleId="WW8Num194z4">
    <w:name w:val="WW8Num194z4"/>
    <w:rsid w:val="00915512"/>
  </w:style>
  <w:style w:type="character" w:customStyle="1" w:styleId="WW8Num194z5">
    <w:name w:val="WW8Num194z5"/>
    <w:rsid w:val="00915512"/>
  </w:style>
  <w:style w:type="character" w:customStyle="1" w:styleId="WW8Num194z6">
    <w:name w:val="WW8Num194z6"/>
    <w:rsid w:val="00915512"/>
  </w:style>
  <w:style w:type="character" w:customStyle="1" w:styleId="WW8Num194z7">
    <w:name w:val="WW8Num194z7"/>
    <w:rsid w:val="00915512"/>
  </w:style>
  <w:style w:type="character" w:customStyle="1" w:styleId="WW8Num194z8">
    <w:name w:val="WW8Num194z8"/>
    <w:rsid w:val="00915512"/>
  </w:style>
  <w:style w:type="character" w:customStyle="1" w:styleId="WW8Num195z0">
    <w:name w:val="WW8Num195z0"/>
    <w:rsid w:val="00915512"/>
    <w:rPr>
      <w:rFonts w:ascii="Tahoma" w:hAnsi="Tahoma"/>
      <w:sz w:val="20"/>
    </w:rPr>
  </w:style>
  <w:style w:type="character" w:customStyle="1" w:styleId="WW8Num195z1">
    <w:name w:val="WW8Num195z1"/>
    <w:rsid w:val="00915512"/>
    <w:rPr>
      <w:rFonts w:ascii="Symbol" w:hAnsi="Symbol"/>
    </w:rPr>
  </w:style>
  <w:style w:type="character" w:customStyle="1" w:styleId="WW8Num195z2">
    <w:name w:val="WW8Num195z2"/>
    <w:rsid w:val="00915512"/>
    <w:rPr>
      <w:rFonts w:ascii="Wingdings" w:hAnsi="Wingdings"/>
    </w:rPr>
  </w:style>
  <w:style w:type="character" w:customStyle="1" w:styleId="WW8Num195z4">
    <w:name w:val="WW8Num195z4"/>
    <w:rsid w:val="00915512"/>
    <w:rPr>
      <w:rFonts w:ascii="Courier New" w:hAnsi="Courier New"/>
    </w:rPr>
  </w:style>
  <w:style w:type="character" w:customStyle="1" w:styleId="WW8Num196z0">
    <w:name w:val="WW8Num196z0"/>
    <w:rsid w:val="00915512"/>
    <w:rPr>
      <w:kern w:val="2"/>
    </w:rPr>
  </w:style>
  <w:style w:type="character" w:customStyle="1" w:styleId="WW8Num196z1">
    <w:name w:val="WW8Num196z1"/>
    <w:rsid w:val="00915512"/>
  </w:style>
  <w:style w:type="character" w:customStyle="1" w:styleId="WW8Num196z2">
    <w:name w:val="WW8Num196z2"/>
    <w:rsid w:val="00915512"/>
  </w:style>
  <w:style w:type="character" w:customStyle="1" w:styleId="WW8Num196z3">
    <w:name w:val="WW8Num196z3"/>
    <w:rsid w:val="00915512"/>
  </w:style>
  <w:style w:type="character" w:customStyle="1" w:styleId="WW8Num196z4">
    <w:name w:val="WW8Num196z4"/>
    <w:rsid w:val="00915512"/>
  </w:style>
  <w:style w:type="character" w:customStyle="1" w:styleId="WW8Num196z5">
    <w:name w:val="WW8Num196z5"/>
    <w:rsid w:val="00915512"/>
  </w:style>
  <w:style w:type="character" w:customStyle="1" w:styleId="WW8Num196z6">
    <w:name w:val="WW8Num196z6"/>
    <w:rsid w:val="00915512"/>
  </w:style>
  <w:style w:type="character" w:customStyle="1" w:styleId="WW8Num196z7">
    <w:name w:val="WW8Num196z7"/>
    <w:rsid w:val="00915512"/>
  </w:style>
  <w:style w:type="character" w:customStyle="1" w:styleId="WW8Num196z8">
    <w:name w:val="WW8Num196z8"/>
    <w:rsid w:val="00915512"/>
  </w:style>
  <w:style w:type="character" w:customStyle="1" w:styleId="WW8Num197z0">
    <w:name w:val="WW8Num197z0"/>
    <w:rsid w:val="00915512"/>
    <w:rPr>
      <w:rFonts w:ascii="Tahoma" w:hAnsi="Tahoma"/>
      <w:color w:val="000000"/>
      <w:spacing w:val="-3"/>
      <w:sz w:val="20"/>
    </w:rPr>
  </w:style>
  <w:style w:type="character" w:customStyle="1" w:styleId="WW8Num197z1">
    <w:name w:val="WW8Num197z1"/>
    <w:rsid w:val="00915512"/>
  </w:style>
  <w:style w:type="character" w:customStyle="1" w:styleId="WW8Num197z2">
    <w:name w:val="WW8Num197z2"/>
    <w:rsid w:val="00915512"/>
  </w:style>
  <w:style w:type="character" w:customStyle="1" w:styleId="WW8Num197z3">
    <w:name w:val="WW8Num197z3"/>
    <w:rsid w:val="00915512"/>
  </w:style>
  <w:style w:type="character" w:customStyle="1" w:styleId="WW8Num197z4">
    <w:name w:val="WW8Num197z4"/>
    <w:rsid w:val="00915512"/>
  </w:style>
  <w:style w:type="character" w:customStyle="1" w:styleId="WW8Num197z5">
    <w:name w:val="WW8Num197z5"/>
    <w:rsid w:val="00915512"/>
  </w:style>
  <w:style w:type="character" w:customStyle="1" w:styleId="WW8Num197z6">
    <w:name w:val="WW8Num197z6"/>
    <w:rsid w:val="00915512"/>
  </w:style>
  <w:style w:type="character" w:customStyle="1" w:styleId="WW8Num197z7">
    <w:name w:val="WW8Num197z7"/>
    <w:rsid w:val="00915512"/>
  </w:style>
  <w:style w:type="character" w:customStyle="1" w:styleId="WW8Num197z8">
    <w:name w:val="WW8Num197z8"/>
    <w:rsid w:val="00915512"/>
  </w:style>
  <w:style w:type="character" w:customStyle="1" w:styleId="WW8Num198z0">
    <w:name w:val="WW8Num198z0"/>
    <w:rsid w:val="00915512"/>
    <w:rPr>
      <w:rFonts w:ascii="Symbol" w:hAnsi="Symbol"/>
      <w:color w:val="000000"/>
      <w:sz w:val="20"/>
    </w:rPr>
  </w:style>
  <w:style w:type="character" w:customStyle="1" w:styleId="WW8Num198z1">
    <w:name w:val="WW8Num198z1"/>
    <w:rsid w:val="00915512"/>
    <w:rPr>
      <w:rFonts w:ascii="Courier New" w:hAnsi="Courier New"/>
    </w:rPr>
  </w:style>
  <w:style w:type="character" w:customStyle="1" w:styleId="WW8Num198z2">
    <w:name w:val="WW8Num198z2"/>
    <w:rsid w:val="00915512"/>
    <w:rPr>
      <w:rFonts w:ascii="Wingdings" w:hAnsi="Wingdings"/>
    </w:rPr>
  </w:style>
  <w:style w:type="character" w:customStyle="1" w:styleId="WW8Num198z3">
    <w:name w:val="WW8Num198z3"/>
    <w:rsid w:val="00915512"/>
    <w:rPr>
      <w:rFonts w:ascii="Symbol" w:hAnsi="Symbol"/>
    </w:rPr>
  </w:style>
  <w:style w:type="character" w:customStyle="1" w:styleId="WW8Num199z0">
    <w:name w:val="WW8Num199z0"/>
    <w:rsid w:val="00915512"/>
  </w:style>
  <w:style w:type="character" w:customStyle="1" w:styleId="WW8Num199z1">
    <w:name w:val="WW8Num199z1"/>
    <w:rsid w:val="00915512"/>
  </w:style>
  <w:style w:type="character" w:customStyle="1" w:styleId="WW8Num199z2">
    <w:name w:val="WW8Num199z2"/>
    <w:rsid w:val="00915512"/>
  </w:style>
  <w:style w:type="character" w:customStyle="1" w:styleId="WW8Num199z3">
    <w:name w:val="WW8Num199z3"/>
    <w:rsid w:val="00915512"/>
  </w:style>
  <w:style w:type="character" w:customStyle="1" w:styleId="WW8Num199z4">
    <w:name w:val="WW8Num199z4"/>
    <w:rsid w:val="00915512"/>
  </w:style>
  <w:style w:type="character" w:customStyle="1" w:styleId="WW8Num199z5">
    <w:name w:val="WW8Num199z5"/>
    <w:rsid w:val="00915512"/>
  </w:style>
  <w:style w:type="character" w:customStyle="1" w:styleId="WW8Num199z6">
    <w:name w:val="WW8Num199z6"/>
    <w:rsid w:val="00915512"/>
  </w:style>
  <w:style w:type="character" w:customStyle="1" w:styleId="WW8Num199z7">
    <w:name w:val="WW8Num199z7"/>
    <w:rsid w:val="00915512"/>
  </w:style>
  <w:style w:type="character" w:customStyle="1" w:styleId="WW8Num199z8">
    <w:name w:val="WW8Num199z8"/>
    <w:rsid w:val="00915512"/>
  </w:style>
  <w:style w:type="character" w:customStyle="1" w:styleId="WW8Num200z0">
    <w:name w:val="WW8Num200z0"/>
    <w:rsid w:val="00915512"/>
  </w:style>
  <w:style w:type="character" w:customStyle="1" w:styleId="WW8Num200z1">
    <w:name w:val="WW8Num200z1"/>
    <w:rsid w:val="00915512"/>
  </w:style>
  <w:style w:type="character" w:customStyle="1" w:styleId="WW8Num200z2">
    <w:name w:val="WW8Num200z2"/>
    <w:rsid w:val="00915512"/>
  </w:style>
  <w:style w:type="character" w:customStyle="1" w:styleId="WW8Num200z3">
    <w:name w:val="WW8Num200z3"/>
    <w:rsid w:val="00915512"/>
  </w:style>
  <w:style w:type="character" w:customStyle="1" w:styleId="WW8Num200z4">
    <w:name w:val="WW8Num200z4"/>
    <w:rsid w:val="00915512"/>
  </w:style>
  <w:style w:type="character" w:customStyle="1" w:styleId="WW8Num200z5">
    <w:name w:val="WW8Num200z5"/>
    <w:rsid w:val="00915512"/>
  </w:style>
  <w:style w:type="character" w:customStyle="1" w:styleId="WW8Num200z6">
    <w:name w:val="WW8Num200z6"/>
    <w:rsid w:val="00915512"/>
  </w:style>
  <w:style w:type="character" w:customStyle="1" w:styleId="WW8Num200z7">
    <w:name w:val="WW8Num200z7"/>
    <w:rsid w:val="00915512"/>
  </w:style>
  <w:style w:type="character" w:customStyle="1" w:styleId="WW8Num200z8">
    <w:name w:val="WW8Num200z8"/>
    <w:rsid w:val="00915512"/>
  </w:style>
  <w:style w:type="character" w:customStyle="1" w:styleId="WW8Num201z0">
    <w:name w:val="WW8Num201z0"/>
    <w:rsid w:val="00915512"/>
  </w:style>
  <w:style w:type="character" w:customStyle="1" w:styleId="WW8Num201z1">
    <w:name w:val="WW8Num201z1"/>
    <w:rsid w:val="00915512"/>
  </w:style>
  <w:style w:type="character" w:customStyle="1" w:styleId="WW8Num201z2">
    <w:name w:val="WW8Num201z2"/>
    <w:rsid w:val="00915512"/>
  </w:style>
  <w:style w:type="character" w:customStyle="1" w:styleId="WW8Num201z3">
    <w:name w:val="WW8Num201z3"/>
    <w:rsid w:val="00915512"/>
  </w:style>
  <w:style w:type="character" w:customStyle="1" w:styleId="WW8Num201z4">
    <w:name w:val="WW8Num201z4"/>
    <w:rsid w:val="00915512"/>
  </w:style>
  <w:style w:type="character" w:customStyle="1" w:styleId="WW8Num201z5">
    <w:name w:val="WW8Num201z5"/>
    <w:rsid w:val="00915512"/>
  </w:style>
  <w:style w:type="character" w:customStyle="1" w:styleId="WW8Num201z6">
    <w:name w:val="WW8Num201z6"/>
    <w:rsid w:val="00915512"/>
  </w:style>
  <w:style w:type="character" w:customStyle="1" w:styleId="WW8Num201z7">
    <w:name w:val="WW8Num201z7"/>
    <w:rsid w:val="00915512"/>
  </w:style>
  <w:style w:type="character" w:customStyle="1" w:styleId="WW8Num201z8">
    <w:name w:val="WW8Num201z8"/>
    <w:rsid w:val="00915512"/>
  </w:style>
  <w:style w:type="character" w:customStyle="1" w:styleId="WW8Num202z0">
    <w:name w:val="WW8Num202z0"/>
    <w:rsid w:val="00915512"/>
    <w:rPr>
      <w:rFonts w:ascii="Tahoma" w:hAnsi="Tahoma"/>
      <w:sz w:val="20"/>
    </w:rPr>
  </w:style>
  <w:style w:type="character" w:customStyle="1" w:styleId="WW8Num202z1">
    <w:name w:val="WW8Num202z1"/>
    <w:rsid w:val="00915512"/>
    <w:rPr>
      <w:position w:val="0"/>
      <w:sz w:val="20"/>
      <w:vertAlign w:val="baseline"/>
    </w:rPr>
  </w:style>
  <w:style w:type="character" w:customStyle="1" w:styleId="WW8Num202z2">
    <w:name w:val="WW8Num202z2"/>
    <w:rsid w:val="00915512"/>
  </w:style>
  <w:style w:type="character" w:customStyle="1" w:styleId="WW8Num202z3">
    <w:name w:val="WW8Num202z3"/>
    <w:rsid w:val="00915512"/>
  </w:style>
  <w:style w:type="character" w:customStyle="1" w:styleId="WW8Num202z4">
    <w:name w:val="WW8Num202z4"/>
    <w:rsid w:val="00915512"/>
  </w:style>
  <w:style w:type="character" w:customStyle="1" w:styleId="WW8Num202z5">
    <w:name w:val="WW8Num202z5"/>
    <w:rsid w:val="00915512"/>
  </w:style>
  <w:style w:type="character" w:customStyle="1" w:styleId="WW8Num202z6">
    <w:name w:val="WW8Num202z6"/>
    <w:rsid w:val="00915512"/>
  </w:style>
  <w:style w:type="character" w:customStyle="1" w:styleId="WW8Num202z7">
    <w:name w:val="WW8Num202z7"/>
    <w:rsid w:val="00915512"/>
  </w:style>
  <w:style w:type="character" w:customStyle="1" w:styleId="WW8Num202z8">
    <w:name w:val="WW8Num202z8"/>
    <w:rsid w:val="00915512"/>
  </w:style>
  <w:style w:type="character" w:customStyle="1" w:styleId="WW8Num203z0">
    <w:name w:val="WW8Num203z0"/>
    <w:rsid w:val="00915512"/>
  </w:style>
  <w:style w:type="character" w:customStyle="1" w:styleId="WW8Num203z1">
    <w:name w:val="WW8Num203z1"/>
    <w:rsid w:val="00915512"/>
  </w:style>
  <w:style w:type="character" w:customStyle="1" w:styleId="WW8Num203z3">
    <w:name w:val="WW8Num203z3"/>
    <w:rsid w:val="00915512"/>
  </w:style>
  <w:style w:type="character" w:customStyle="1" w:styleId="WW8Num203z4">
    <w:name w:val="WW8Num203z4"/>
    <w:rsid w:val="00915512"/>
  </w:style>
  <w:style w:type="character" w:customStyle="1" w:styleId="WW8Num203z5">
    <w:name w:val="WW8Num203z5"/>
    <w:rsid w:val="00915512"/>
  </w:style>
  <w:style w:type="character" w:customStyle="1" w:styleId="WW8Num203z6">
    <w:name w:val="WW8Num203z6"/>
    <w:rsid w:val="00915512"/>
  </w:style>
  <w:style w:type="character" w:customStyle="1" w:styleId="WW8Num203z7">
    <w:name w:val="WW8Num203z7"/>
    <w:rsid w:val="00915512"/>
  </w:style>
  <w:style w:type="character" w:customStyle="1" w:styleId="WW8Num203z8">
    <w:name w:val="WW8Num203z8"/>
    <w:rsid w:val="00915512"/>
  </w:style>
  <w:style w:type="character" w:customStyle="1" w:styleId="Domylnaczcionkaakapitu3">
    <w:name w:val="Domyślna czcionka akapitu3"/>
    <w:rsid w:val="00915512"/>
  </w:style>
  <w:style w:type="character" w:customStyle="1" w:styleId="WW8Num5z1">
    <w:name w:val="WW8Num5z1"/>
    <w:rsid w:val="00915512"/>
  </w:style>
  <w:style w:type="character" w:customStyle="1" w:styleId="WW8Num5z2">
    <w:name w:val="WW8Num5z2"/>
    <w:rsid w:val="00915512"/>
  </w:style>
  <w:style w:type="character" w:customStyle="1" w:styleId="WW8Num5z3">
    <w:name w:val="WW8Num5z3"/>
    <w:rsid w:val="00915512"/>
  </w:style>
  <w:style w:type="character" w:customStyle="1" w:styleId="WW8Num5z4">
    <w:name w:val="WW8Num5z4"/>
    <w:rsid w:val="00915512"/>
  </w:style>
  <w:style w:type="character" w:customStyle="1" w:styleId="WW8Num5z5">
    <w:name w:val="WW8Num5z5"/>
    <w:rsid w:val="00915512"/>
  </w:style>
  <w:style w:type="character" w:customStyle="1" w:styleId="WW8Num5z6">
    <w:name w:val="WW8Num5z6"/>
    <w:rsid w:val="00915512"/>
  </w:style>
  <w:style w:type="character" w:customStyle="1" w:styleId="WW8Num5z7">
    <w:name w:val="WW8Num5z7"/>
    <w:rsid w:val="00915512"/>
  </w:style>
  <w:style w:type="character" w:customStyle="1" w:styleId="WW8Num5z8">
    <w:name w:val="WW8Num5z8"/>
    <w:rsid w:val="00915512"/>
  </w:style>
  <w:style w:type="character" w:customStyle="1" w:styleId="WW8Num8z1">
    <w:name w:val="WW8Num8z1"/>
    <w:rsid w:val="00915512"/>
    <w:rPr>
      <w:color w:val="000000"/>
      <w:spacing w:val="-2"/>
      <w:sz w:val="20"/>
    </w:rPr>
  </w:style>
  <w:style w:type="character" w:customStyle="1" w:styleId="WW8Num8z2">
    <w:name w:val="WW8Num8z2"/>
    <w:rsid w:val="00915512"/>
  </w:style>
  <w:style w:type="character" w:customStyle="1" w:styleId="WW8Num8z3">
    <w:name w:val="WW8Num8z3"/>
    <w:rsid w:val="00915512"/>
  </w:style>
  <w:style w:type="character" w:customStyle="1" w:styleId="WW8Num8z4">
    <w:name w:val="WW8Num8z4"/>
    <w:rsid w:val="00915512"/>
  </w:style>
  <w:style w:type="character" w:customStyle="1" w:styleId="WW8Num8z5">
    <w:name w:val="WW8Num8z5"/>
    <w:rsid w:val="00915512"/>
  </w:style>
  <w:style w:type="character" w:customStyle="1" w:styleId="WW8Num8z6">
    <w:name w:val="WW8Num8z6"/>
    <w:rsid w:val="00915512"/>
  </w:style>
  <w:style w:type="character" w:customStyle="1" w:styleId="WW8Num8z7">
    <w:name w:val="WW8Num8z7"/>
    <w:rsid w:val="00915512"/>
  </w:style>
  <w:style w:type="character" w:customStyle="1" w:styleId="WW8Num8z8">
    <w:name w:val="WW8Num8z8"/>
    <w:rsid w:val="00915512"/>
  </w:style>
  <w:style w:type="character" w:customStyle="1" w:styleId="WW8Num4z1">
    <w:name w:val="WW8Num4z1"/>
    <w:rsid w:val="00915512"/>
  </w:style>
  <w:style w:type="character" w:customStyle="1" w:styleId="WW8Num4z2">
    <w:name w:val="WW8Num4z2"/>
    <w:rsid w:val="00915512"/>
  </w:style>
  <w:style w:type="character" w:customStyle="1" w:styleId="WW8Num4z3">
    <w:name w:val="WW8Num4z3"/>
    <w:rsid w:val="00915512"/>
  </w:style>
  <w:style w:type="character" w:customStyle="1" w:styleId="WW8Num4z4">
    <w:name w:val="WW8Num4z4"/>
    <w:rsid w:val="00915512"/>
  </w:style>
  <w:style w:type="character" w:customStyle="1" w:styleId="WW8Num4z5">
    <w:name w:val="WW8Num4z5"/>
    <w:rsid w:val="00915512"/>
  </w:style>
  <w:style w:type="character" w:customStyle="1" w:styleId="WW8Num4z6">
    <w:name w:val="WW8Num4z6"/>
    <w:rsid w:val="00915512"/>
  </w:style>
  <w:style w:type="character" w:customStyle="1" w:styleId="WW8Num4z7">
    <w:name w:val="WW8Num4z7"/>
    <w:rsid w:val="00915512"/>
  </w:style>
  <w:style w:type="character" w:customStyle="1" w:styleId="WW8Num4z8">
    <w:name w:val="WW8Num4z8"/>
    <w:rsid w:val="00915512"/>
  </w:style>
  <w:style w:type="character" w:customStyle="1" w:styleId="WW8Num7z1">
    <w:name w:val="WW8Num7z1"/>
    <w:rsid w:val="00915512"/>
  </w:style>
  <w:style w:type="character" w:customStyle="1" w:styleId="WW8Num7z2">
    <w:name w:val="WW8Num7z2"/>
    <w:rsid w:val="00915512"/>
  </w:style>
  <w:style w:type="character" w:customStyle="1" w:styleId="WW8Num7z3">
    <w:name w:val="WW8Num7z3"/>
    <w:rsid w:val="00915512"/>
  </w:style>
  <w:style w:type="character" w:customStyle="1" w:styleId="WW8Num7z4">
    <w:name w:val="WW8Num7z4"/>
    <w:rsid w:val="00915512"/>
  </w:style>
  <w:style w:type="character" w:customStyle="1" w:styleId="WW8Num7z5">
    <w:name w:val="WW8Num7z5"/>
    <w:rsid w:val="00915512"/>
  </w:style>
  <w:style w:type="character" w:customStyle="1" w:styleId="WW8Num7z6">
    <w:name w:val="WW8Num7z6"/>
    <w:rsid w:val="00915512"/>
  </w:style>
  <w:style w:type="character" w:customStyle="1" w:styleId="WW8Num7z7">
    <w:name w:val="WW8Num7z7"/>
    <w:rsid w:val="00915512"/>
  </w:style>
  <w:style w:type="character" w:customStyle="1" w:styleId="WW8Num7z8">
    <w:name w:val="WW8Num7z8"/>
    <w:rsid w:val="00915512"/>
  </w:style>
  <w:style w:type="character" w:customStyle="1" w:styleId="Domylnaczcionkaakapitu2">
    <w:name w:val="Domyślna czcionka akapitu2"/>
    <w:rsid w:val="00915512"/>
  </w:style>
  <w:style w:type="character" w:customStyle="1" w:styleId="WW8Num11z2">
    <w:name w:val="WW8Num11z2"/>
    <w:rsid w:val="00915512"/>
  </w:style>
  <w:style w:type="character" w:customStyle="1" w:styleId="WW8Num11z3">
    <w:name w:val="WW8Num11z3"/>
    <w:rsid w:val="00915512"/>
  </w:style>
  <w:style w:type="character" w:customStyle="1" w:styleId="WW8Num11z4">
    <w:name w:val="WW8Num11z4"/>
    <w:rsid w:val="00915512"/>
  </w:style>
  <w:style w:type="character" w:customStyle="1" w:styleId="WW8Num11z5">
    <w:name w:val="WW8Num11z5"/>
    <w:rsid w:val="00915512"/>
  </w:style>
  <w:style w:type="character" w:customStyle="1" w:styleId="WW8Num11z6">
    <w:name w:val="WW8Num11z6"/>
    <w:rsid w:val="00915512"/>
  </w:style>
  <w:style w:type="character" w:customStyle="1" w:styleId="WW8Num11z7">
    <w:name w:val="WW8Num11z7"/>
    <w:rsid w:val="00915512"/>
  </w:style>
  <w:style w:type="character" w:customStyle="1" w:styleId="WW8Num11z8">
    <w:name w:val="WW8Num11z8"/>
    <w:rsid w:val="00915512"/>
  </w:style>
  <w:style w:type="character" w:customStyle="1" w:styleId="WW8Num15z1">
    <w:name w:val="WW8Num15z1"/>
    <w:rsid w:val="00915512"/>
    <w:rPr>
      <w:rFonts w:ascii="Tahoma" w:hAnsi="Tahoma"/>
      <w:color w:val="000000"/>
      <w:spacing w:val="-2"/>
      <w:sz w:val="20"/>
    </w:rPr>
  </w:style>
  <w:style w:type="character" w:customStyle="1" w:styleId="WW8Num15z2">
    <w:name w:val="WW8Num15z2"/>
    <w:rsid w:val="00915512"/>
  </w:style>
  <w:style w:type="character" w:customStyle="1" w:styleId="WW8Num15z5">
    <w:name w:val="WW8Num15z5"/>
    <w:rsid w:val="00915512"/>
  </w:style>
  <w:style w:type="character" w:customStyle="1" w:styleId="WW8Num15z6">
    <w:name w:val="WW8Num15z6"/>
    <w:rsid w:val="00915512"/>
  </w:style>
  <w:style w:type="character" w:customStyle="1" w:styleId="WW8Num15z7">
    <w:name w:val="WW8Num15z7"/>
    <w:rsid w:val="00915512"/>
  </w:style>
  <w:style w:type="character" w:customStyle="1" w:styleId="WW8Num15z8">
    <w:name w:val="WW8Num15z8"/>
    <w:rsid w:val="00915512"/>
  </w:style>
  <w:style w:type="character" w:customStyle="1" w:styleId="Domylnaczcionkaakapitu10">
    <w:name w:val="Domyślna czcionka akapitu1"/>
    <w:rsid w:val="00915512"/>
  </w:style>
  <w:style w:type="character" w:customStyle="1" w:styleId="Absatz-Standardschriftart">
    <w:name w:val="Absatz-Standardschriftart"/>
    <w:rsid w:val="00915512"/>
  </w:style>
  <w:style w:type="character" w:customStyle="1" w:styleId="WW-Domylnaczcionkaakapitu">
    <w:name w:val="WW-Domyślna czcionka akapitu"/>
    <w:rsid w:val="00915512"/>
  </w:style>
  <w:style w:type="character" w:customStyle="1" w:styleId="StopkaZnak1">
    <w:name w:val="Stopka Znak1"/>
    <w:rsid w:val="00915512"/>
    <w:rPr>
      <w:rFonts w:ascii="Calibri" w:hAnsi="Calibri"/>
      <w:kern w:val="2"/>
      <w:sz w:val="22"/>
    </w:rPr>
  </w:style>
  <w:style w:type="character" w:customStyle="1" w:styleId="UyteHipercze1">
    <w:name w:val="UżyteHiperłącze1"/>
    <w:rsid w:val="00915512"/>
    <w:rPr>
      <w:rFonts w:cs="Times New Roman"/>
      <w:color w:val="800080"/>
      <w:u w:val="single"/>
    </w:rPr>
  </w:style>
  <w:style w:type="character" w:customStyle="1" w:styleId="WW8Num42z1">
    <w:name w:val="WW8Num42z1"/>
    <w:rsid w:val="00915512"/>
  </w:style>
  <w:style w:type="character" w:customStyle="1" w:styleId="Znakiprzypiswdolnych">
    <w:name w:val="Znaki przypisów dolnych"/>
    <w:rsid w:val="00915512"/>
    <w:rPr>
      <w:rFonts w:cs="Times New Roman"/>
      <w:vertAlign w:val="superscript"/>
    </w:rPr>
  </w:style>
  <w:style w:type="character" w:customStyle="1" w:styleId="FontStyle26">
    <w:name w:val="Font Style26"/>
    <w:rsid w:val="00915512"/>
    <w:rPr>
      <w:rFonts w:ascii="Arial Narrow" w:hAnsi="Arial Narrow"/>
      <w:sz w:val="20"/>
    </w:rPr>
  </w:style>
  <w:style w:type="character" w:customStyle="1" w:styleId="Odwoanieprzypisudolnego1">
    <w:name w:val="Odwołanie przypisu dolnego1"/>
    <w:rsid w:val="00915512"/>
    <w:rPr>
      <w:vertAlign w:val="superscript"/>
    </w:rPr>
  </w:style>
  <w:style w:type="character" w:customStyle="1" w:styleId="Znakiprzypiswkocowych">
    <w:name w:val="Znaki przypisów końcowych"/>
    <w:rsid w:val="00915512"/>
    <w:rPr>
      <w:vertAlign w:val="superscript"/>
    </w:rPr>
  </w:style>
  <w:style w:type="character" w:customStyle="1" w:styleId="WW-Znakiprzypiswkocowych">
    <w:name w:val="WW-Znaki przypisów końcowych"/>
    <w:rsid w:val="00915512"/>
  </w:style>
  <w:style w:type="character" w:customStyle="1" w:styleId="Pogrubienie1">
    <w:name w:val="Pogrubienie1"/>
    <w:rsid w:val="00915512"/>
    <w:rPr>
      <w:rFonts w:cs="Times New Roman"/>
      <w:b/>
    </w:rPr>
  </w:style>
  <w:style w:type="character" w:customStyle="1" w:styleId="Odwoanieprzypisukocowego1">
    <w:name w:val="Odwołanie przypisu końcowego1"/>
    <w:rsid w:val="00915512"/>
    <w:rPr>
      <w:vertAlign w:val="superscript"/>
    </w:rPr>
  </w:style>
  <w:style w:type="character" w:customStyle="1" w:styleId="Znakinumeracji">
    <w:name w:val="Znaki numeracji"/>
    <w:rsid w:val="00915512"/>
  </w:style>
  <w:style w:type="character" w:customStyle="1" w:styleId="Symbolewypunktowania">
    <w:name w:val="Symbole wypunktowania"/>
    <w:rsid w:val="00915512"/>
    <w:rPr>
      <w:rFonts w:ascii="OpenSymbol" w:hAnsi="OpenSymbol"/>
    </w:rPr>
  </w:style>
  <w:style w:type="character" w:customStyle="1" w:styleId="Odwoanieprzypisudolnego2">
    <w:name w:val="Odwołanie przypisu dolnego2"/>
    <w:rsid w:val="00915512"/>
    <w:rPr>
      <w:vertAlign w:val="superscript"/>
    </w:rPr>
  </w:style>
  <w:style w:type="character" w:customStyle="1" w:styleId="Odwoanieprzypisukocowego2">
    <w:name w:val="Odwołanie przypisu końcowego2"/>
    <w:rsid w:val="00915512"/>
    <w:rPr>
      <w:vertAlign w:val="superscript"/>
    </w:rPr>
  </w:style>
  <w:style w:type="character" w:customStyle="1" w:styleId="h1">
    <w:name w:val="h1"/>
    <w:rsid w:val="00915512"/>
    <w:rPr>
      <w:rFonts w:cs="Times New Roman"/>
    </w:rPr>
  </w:style>
  <w:style w:type="character" w:customStyle="1" w:styleId="h2">
    <w:name w:val="h2"/>
    <w:rsid w:val="00915512"/>
    <w:rPr>
      <w:rFonts w:cs="Times New Roman"/>
    </w:rPr>
  </w:style>
  <w:style w:type="character" w:customStyle="1" w:styleId="Numerstrony1">
    <w:name w:val="Numer strony1"/>
    <w:rsid w:val="00915512"/>
    <w:rPr>
      <w:rFonts w:cs="Times New Roman"/>
    </w:rPr>
  </w:style>
  <w:style w:type="character" w:customStyle="1" w:styleId="text1">
    <w:name w:val="text1"/>
    <w:rsid w:val="00915512"/>
    <w:rPr>
      <w:rFonts w:ascii="Verdana" w:hAnsi="Verdana" w:cs="Verdana"/>
      <w:color w:val="000000"/>
      <w:sz w:val="20"/>
      <w:szCs w:val="20"/>
    </w:rPr>
  </w:style>
  <w:style w:type="character" w:customStyle="1" w:styleId="FootnoteTextCharZnak">
    <w:name w:val="Footnote Text Char Znak"/>
    <w:rsid w:val="00915512"/>
    <w:rPr>
      <w:rFonts w:ascii="Calibri" w:hAnsi="Calibri" w:cs="Calibri"/>
      <w:kern w:val="2"/>
      <w:lang w:val="pl-PL" w:eastAsia="ar-SA" w:bidi="ar-SA"/>
    </w:rPr>
  </w:style>
  <w:style w:type="character" w:customStyle="1" w:styleId="Znak">
    <w:name w:val="Znak"/>
    <w:rsid w:val="00915512"/>
    <w:rPr>
      <w:rFonts w:ascii="Courier New" w:hAnsi="Courier New" w:cs="Courier New"/>
    </w:rPr>
  </w:style>
  <w:style w:type="character" w:customStyle="1" w:styleId="WW-Znak">
    <w:name w:val="WW- Znak"/>
    <w:rsid w:val="00915512"/>
    <w:rPr>
      <w:rFonts w:ascii="Calibri" w:hAnsi="Calibri" w:cs="Calibri"/>
      <w:kern w:val="2"/>
    </w:rPr>
  </w:style>
  <w:style w:type="character" w:customStyle="1" w:styleId="st">
    <w:name w:val="st"/>
    <w:rsid w:val="00915512"/>
    <w:rPr>
      <w:rFonts w:cs="Times New Roman"/>
    </w:rPr>
  </w:style>
  <w:style w:type="character" w:customStyle="1" w:styleId="TitleChar">
    <w:name w:val="Title Char"/>
    <w:rsid w:val="00915512"/>
    <w:rPr>
      <w:rFonts w:ascii="Luxi Sans" w:hAnsi="Luxi Sans" w:cs="Luxi Sans"/>
      <w:kern w:val="2"/>
      <w:sz w:val="28"/>
      <w:lang w:val="pl-PL" w:eastAsia="ar-SA" w:bidi="ar-SA"/>
    </w:rPr>
  </w:style>
  <w:style w:type="character" w:styleId="Odwoanieprzypisudolnego">
    <w:name w:val="footnote reference"/>
    <w:aliases w:val="Odwołanie przypisu"/>
    <w:rsid w:val="00915512"/>
    <w:rPr>
      <w:rFonts w:cs="Times New Roman"/>
      <w:vertAlign w:val="superscript"/>
    </w:rPr>
  </w:style>
  <w:style w:type="character" w:customStyle="1" w:styleId="FootnoteCharacters">
    <w:name w:val="Footnote Characters"/>
    <w:rsid w:val="00915512"/>
    <w:rPr>
      <w:rFonts w:cs="Times New Roman"/>
      <w:vertAlign w:val="superscript"/>
    </w:rPr>
  </w:style>
  <w:style w:type="character" w:styleId="Odwoanieprzypisukocowego">
    <w:name w:val="endnote reference"/>
    <w:rsid w:val="00915512"/>
    <w:rPr>
      <w:rFonts w:cs="Times New Roman"/>
      <w:vertAlign w:val="superscript"/>
    </w:rPr>
  </w:style>
  <w:style w:type="character" w:customStyle="1" w:styleId="EndnoteCharacters">
    <w:name w:val="Endnote Characters"/>
    <w:rsid w:val="00915512"/>
    <w:rPr>
      <w:rFonts w:cs="Times New Roman"/>
      <w:vertAlign w:val="superscript"/>
    </w:rPr>
  </w:style>
  <w:style w:type="character" w:customStyle="1" w:styleId="BodyTextChar">
    <w:name w:val="Body Text Char"/>
    <w:rsid w:val="00915512"/>
    <w:rPr>
      <w:rFonts w:ascii="Calibri" w:hAnsi="Calibri" w:cs="Calibri"/>
      <w:kern w:val="2"/>
      <w:lang w:eastAsia="ar-SA" w:bidi="ar-SA"/>
    </w:rPr>
  </w:style>
  <w:style w:type="character" w:customStyle="1" w:styleId="HeaderChar">
    <w:name w:val="Header Char"/>
    <w:rsid w:val="00915512"/>
    <w:rPr>
      <w:rFonts w:ascii="Calibri" w:hAnsi="Calibri" w:cs="Calibri"/>
      <w:kern w:val="2"/>
      <w:lang w:eastAsia="ar-SA" w:bidi="ar-SA"/>
    </w:rPr>
  </w:style>
  <w:style w:type="character" w:customStyle="1" w:styleId="FooterChar">
    <w:name w:val="Footer Char"/>
    <w:rsid w:val="00915512"/>
    <w:rPr>
      <w:rFonts w:ascii="Calibri" w:hAnsi="Calibri" w:cs="Calibri"/>
      <w:kern w:val="2"/>
      <w:lang w:eastAsia="ar-SA" w:bidi="ar-SA"/>
    </w:rPr>
  </w:style>
  <w:style w:type="character" w:customStyle="1" w:styleId="BalloonTextChar">
    <w:name w:val="Balloon Text Char"/>
    <w:rsid w:val="00915512"/>
    <w:rPr>
      <w:rFonts w:cs="Times New Roman"/>
      <w:kern w:val="2"/>
      <w:sz w:val="2"/>
      <w:lang w:eastAsia="ar-SA" w:bidi="ar-SA"/>
    </w:rPr>
  </w:style>
  <w:style w:type="character" w:customStyle="1" w:styleId="BodyTextIndentChar">
    <w:name w:val="Body Text Indent Char"/>
    <w:rsid w:val="00915512"/>
    <w:rPr>
      <w:rFonts w:ascii="Calibri" w:hAnsi="Calibri" w:cs="Calibri"/>
      <w:kern w:val="2"/>
      <w:lang w:eastAsia="ar-SA" w:bidi="ar-SA"/>
    </w:rPr>
  </w:style>
  <w:style w:type="character" w:customStyle="1" w:styleId="FootnoteTextChar1">
    <w:name w:val="Footnote Text Char1"/>
    <w:rsid w:val="00915512"/>
    <w:rPr>
      <w:rFonts w:ascii="Calibri" w:hAnsi="Calibri" w:cs="Calibri"/>
      <w:kern w:val="2"/>
      <w:lang w:val="pl-PL" w:eastAsia="ar-SA" w:bidi="ar-SA"/>
    </w:rPr>
  </w:style>
  <w:style w:type="character" w:customStyle="1" w:styleId="TitleChar1">
    <w:name w:val="Title Char1"/>
    <w:rsid w:val="00915512"/>
    <w:rPr>
      <w:rFonts w:ascii="Cambria" w:hAnsi="Cambria" w:cs="Times New Roman"/>
      <w:b/>
      <w:bCs/>
      <w:kern w:val="2"/>
      <w:sz w:val="32"/>
      <w:szCs w:val="32"/>
      <w:lang w:eastAsia="ar-SA" w:bidi="ar-SA"/>
    </w:rPr>
  </w:style>
  <w:style w:type="character" w:customStyle="1" w:styleId="SubtitleChar">
    <w:name w:val="Subtitle Char"/>
    <w:rsid w:val="00915512"/>
    <w:rPr>
      <w:rFonts w:ascii="Cambria" w:hAnsi="Cambria" w:cs="Times New Roman"/>
      <w:kern w:val="2"/>
      <w:sz w:val="24"/>
      <w:szCs w:val="24"/>
      <w:lang w:eastAsia="ar-SA" w:bidi="ar-SA"/>
    </w:rPr>
  </w:style>
  <w:style w:type="character" w:customStyle="1" w:styleId="EndnoteTextChar">
    <w:name w:val="Endnote Text Char"/>
    <w:rsid w:val="00915512"/>
    <w:rPr>
      <w:rFonts w:ascii="Calibri" w:hAnsi="Calibri" w:cs="Calibri"/>
      <w:kern w:val="2"/>
      <w:sz w:val="20"/>
      <w:szCs w:val="20"/>
      <w:lang w:eastAsia="ar-SA" w:bidi="ar-SA"/>
    </w:rPr>
  </w:style>
  <w:style w:type="character" w:customStyle="1" w:styleId="HTMLPreformattedChar">
    <w:name w:val="HTML Preformatted Char"/>
    <w:rsid w:val="00915512"/>
    <w:rPr>
      <w:rFonts w:ascii="Courier New" w:hAnsi="Courier New" w:cs="Courier New"/>
      <w:kern w:val="2"/>
      <w:sz w:val="20"/>
      <w:szCs w:val="20"/>
      <w:lang w:eastAsia="ar-SA" w:bidi="ar-SA"/>
    </w:rPr>
  </w:style>
  <w:style w:type="character" w:styleId="Uwydatnienie">
    <w:name w:val="Emphasis"/>
    <w:qFormat/>
    <w:rsid w:val="00915512"/>
    <w:rPr>
      <w:rFonts w:cs="Times New Roman"/>
      <w:i/>
      <w:iCs/>
    </w:rPr>
  </w:style>
  <w:style w:type="character" w:customStyle="1" w:styleId="ListParagraphZnak">
    <w:name w:val="List Paragraph Znak"/>
    <w:rsid w:val="00915512"/>
    <w:rPr>
      <w:rFonts w:ascii="Calibri" w:hAnsi="Calibri"/>
      <w:kern w:val="2"/>
      <w:sz w:val="22"/>
      <w:lang w:val="pl-PL" w:eastAsia="ar-SA" w:bidi="ar-SA"/>
    </w:rPr>
  </w:style>
  <w:style w:type="character" w:customStyle="1" w:styleId="AkapitzlistZnakZnak">
    <w:name w:val="Akapit z listą Znak Znak"/>
    <w:rsid w:val="00915512"/>
    <w:rPr>
      <w:rFonts w:ascii="Calibri" w:hAnsi="Calibri"/>
      <w:kern w:val="2"/>
      <w:sz w:val="24"/>
      <w:lang w:val="pl-PL" w:eastAsia="ar-SA" w:bidi="ar-SA"/>
    </w:rPr>
  </w:style>
  <w:style w:type="character" w:customStyle="1" w:styleId="WypunktowanieZnak">
    <w:name w:val="Wypunktowanie Znak"/>
    <w:rsid w:val="00915512"/>
    <w:rPr>
      <w:kern w:val="2"/>
      <w:sz w:val="24"/>
      <w:lang w:val="pl-PL" w:eastAsia="ar-SA" w:bidi="ar-SA"/>
    </w:rPr>
  </w:style>
  <w:style w:type="character" w:customStyle="1" w:styleId="ilfuvd">
    <w:name w:val="ilfuvd"/>
    <w:rsid w:val="00915512"/>
    <w:rPr>
      <w:rFonts w:cs="Times New Roman"/>
    </w:rPr>
  </w:style>
  <w:style w:type="character" w:customStyle="1" w:styleId="fontstyle01">
    <w:name w:val="fontstyle01"/>
    <w:rsid w:val="00915512"/>
    <w:rPr>
      <w:rFonts w:ascii="Calibri" w:hAnsi="Calibri"/>
      <w:color w:val="000000"/>
      <w:sz w:val="20"/>
    </w:rPr>
  </w:style>
  <w:style w:type="character" w:customStyle="1" w:styleId="fontstyle21">
    <w:name w:val="fontstyle21"/>
    <w:rsid w:val="00915512"/>
    <w:rPr>
      <w:rFonts w:ascii="Calibri" w:hAnsi="Calibri"/>
      <w:b/>
      <w:color w:val="000000"/>
      <w:sz w:val="20"/>
    </w:rPr>
  </w:style>
  <w:style w:type="character" w:customStyle="1" w:styleId="ListLabel1">
    <w:name w:val="ListLabel 1"/>
    <w:rsid w:val="00915512"/>
    <w:rPr>
      <w:rFonts w:ascii="Tahoma" w:hAnsi="Tahoma"/>
      <w:b/>
      <w:color w:val="000000"/>
      <w:spacing w:val="-5"/>
      <w:sz w:val="20"/>
    </w:rPr>
  </w:style>
  <w:style w:type="character" w:customStyle="1" w:styleId="ListLabel2">
    <w:name w:val="ListLabel 2"/>
    <w:rsid w:val="00915512"/>
    <w:rPr>
      <w:rFonts w:ascii="Tahoma" w:hAnsi="Tahoma" w:cs="Tahoma"/>
      <w:sz w:val="20"/>
      <w:szCs w:val="20"/>
    </w:rPr>
  </w:style>
  <w:style w:type="character" w:customStyle="1" w:styleId="ListLabel3">
    <w:name w:val="ListLabel 3"/>
    <w:rsid w:val="00915512"/>
    <w:rPr>
      <w:rFonts w:ascii="Tahoma" w:hAnsi="Tahoma"/>
      <w:sz w:val="20"/>
    </w:rPr>
  </w:style>
  <w:style w:type="character" w:customStyle="1" w:styleId="ListLabel4">
    <w:name w:val="ListLabel 4"/>
    <w:rsid w:val="00915512"/>
    <w:rPr>
      <w:rFonts w:ascii="Tahoma" w:hAnsi="Tahoma"/>
      <w:b/>
      <w:color w:val="000000"/>
      <w:spacing w:val="-9"/>
      <w:sz w:val="20"/>
    </w:rPr>
  </w:style>
  <w:style w:type="character" w:customStyle="1" w:styleId="ListLabel5">
    <w:name w:val="ListLabel 5"/>
    <w:rsid w:val="00915512"/>
    <w:rPr>
      <w:rFonts w:ascii="Tahoma" w:hAnsi="Tahoma" w:cs="Tahoma"/>
      <w:b/>
      <w:bCs/>
      <w:sz w:val="20"/>
    </w:rPr>
  </w:style>
  <w:style w:type="character" w:customStyle="1" w:styleId="ListLabel6">
    <w:name w:val="ListLabel 6"/>
    <w:rsid w:val="00915512"/>
    <w:rPr>
      <w:rFonts w:ascii="Tahoma" w:hAnsi="Tahoma" w:cs="Tahoma"/>
      <w:b/>
      <w:sz w:val="20"/>
    </w:rPr>
  </w:style>
  <w:style w:type="character" w:customStyle="1" w:styleId="ListLabel7">
    <w:name w:val="ListLabel 7"/>
    <w:rsid w:val="00915512"/>
    <w:rPr>
      <w:rFonts w:ascii="Tahoma" w:hAnsi="Tahoma"/>
      <w:b/>
      <w:sz w:val="20"/>
    </w:rPr>
  </w:style>
  <w:style w:type="character" w:customStyle="1" w:styleId="ListLabel8">
    <w:name w:val="ListLabel 8"/>
    <w:rsid w:val="00915512"/>
    <w:rPr>
      <w:rFonts w:ascii="Tahoma" w:hAnsi="Tahoma"/>
      <w:b/>
      <w:sz w:val="20"/>
    </w:rPr>
  </w:style>
  <w:style w:type="character" w:customStyle="1" w:styleId="ListLabel9">
    <w:name w:val="ListLabel 9"/>
    <w:rsid w:val="00915512"/>
    <w:rPr>
      <w:rFonts w:ascii="Tahoma" w:hAnsi="Tahoma" w:cs="Tahoma"/>
      <w:b/>
      <w:bCs/>
      <w:sz w:val="20"/>
      <w:szCs w:val="20"/>
    </w:rPr>
  </w:style>
  <w:style w:type="character" w:customStyle="1" w:styleId="ListLabel10">
    <w:name w:val="ListLabel 10"/>
    <w:rsid w:val="00915512"/>
    <w:rPr>
      <w:rFonts w:ascii="Tahoma" w:hAnsi="Tahoma" w:cs="Times New Roman"/>
      <w:sz w:val="20"/>
    </w:rPr>
  </w:style>
  <w:style w:type="character" w:customStyle="1" w:styleId="ListLabel11">
    <w:name w:val="ListLabel 11"/>
    <w:rsid w:val="00915512"/>
    <w:rPr>
      <w:rFonts w:ascii="Tahoma" w:hAnsi="Tahoma" w:cs="Tahoma"/>
      <w:b/>
      <w:bCs/>
      <w:sz w:val="20"/>
    </w:rPr>
  </w:style>
  <w:style w:type="character" w:customStyle="1" w:styleId="ListLabel12">
    <w:name w:val="ListLabel 12"/>
    <w:rsid w:val="00915512"/>
    <w:rPr>
      <w:rFonts w:ascii="Tahoma" w:hAnsi="Tahoma"/>
      <w:b/>
      <w:i w:val="0"/>
      <w:sz w:val="20"/>
    </w:rPr>
  </w:style>
  <w:style w:type="character" w:customStyle="1" w:styleId="ListLabel13">
    <w:name w:val="ListLabel 13"/>
    <w:rsid w:val="00915512"/>
    <w:rPr>
      <w:rFonts w:ascii="Tahoma" w:hAnsi="Tahoma" w:cs="Tahoma"/>
      <w:b/>
      <w:sz w:val="20"/>
    </w:rPr>
  </w:style>
  <w:style w:type="character" w:customStyle="1" w:styleId="ListLabel14">
    <w:name w:val="ListLabel 14"/>
    <w:rsid w:val="00915512"/>
    <w:rPr>
      <w:rFonts w:ascii="Tahoma" w:hAnsi="Tahoma" w:cs="Times New Roman"/>
      <w:b/>
      <w:bCs/>
      <w:sz w:val="20"/>
    </w:rPr>
  </w:style>
  <w:style w:type="character" w:customStyle="1" w:styleId="ListLabel15">
    <w:name w:val="ListLabel 15"/>
    <w:rsid w:val="00915512"/>
    <w:rPr>
      <w:rFonts w:cs="Tahoma"/>
      <w:b w:val="0"/>
      <w:bCs/>
    </w:rPr>
  </w:style>
  <w:style w:type="character" w:customStyle="1" w:styleId="ListLabel16">
    <w:name w:val="ListLabel 16"/>
    <w:rsid w:val="00915512"/>
    <w:rPr>
      <w:rFonts w:ascii="Tahoma" w:hAnsi="Tahoma" w:cs="Times New Roman"/>
      <w:b/>
      <w:bCs/>
    </w:rPr>
  </w:style>
  <w:style w:type="character" w:customStyle="1" w:styleId="ListLabel17">
    <w:name w:val="ListLabel 17"/>
    <w:rsid w:val="00915512"/>
    <w:rPr>
      <w:rFonts w:ascii="Tahoma" w:hAnsi="Tahoma" w:cs="Tahoma"/>
      <w:b/>
      <w:bCs/>
      <w:sz w:val="20"/>
    </w:rPr>
  </w:style>
  <w:style w:type="character" w:customStyle="1" w:styleId="ListLabel18">
    <w:name w:val="ListLabel 18"/>
    <w:rsid w:val="00915512"/>
    <w:rPr>
      <w:rFonts w:ascii="Tahoma" w:hAnsi="Tahoma" w:cs="Tahoma"/>
      <w:b/>
      <w:bCs w:val="0"/>
      <w:sz w:val="20"/>
    </w:rPr>
  </w:style>
  <w:style w:type="character" w:customStyle="1" w:styleId="ListLabel19">
    <w:name w:val="ListLabel 19"/>
    <w:rsid w:val="00915512"/>
    <w:rPr>
      <w:rFonts w:ascii="Tahoma" w:hAnsi="Tahoma" w:cs="Tahoma"/>
      <w:b/>
      <w:bCs w:val="0"/>
      <w:sz w:val="20"/>
      <w:szCs w:val="20"/>
    </w:rPr>
  </w:style>
  <w:style w:type="character" w:customStyle="1" w:styleId="ListLabel20">
    <w:name w:val="ListLabel 20"/>
    <w:rsid w:val="00915512"/>
    <w:rPr>
      <w:rFonts w:cs="Times New Roman"/>
      <w:b w:val="0"/>
      <w:bCs/>
    </w:rPr>
  </w:style>
  <w:style w:type="character" w:customStyle="1" w:styleId="ListLabel21">
    <w:name w:val="ListLabel 21"/>
    <w:rsid w:val="00915512"/>
    <w:rPr>
      <w:rFonts w:ascii="Tahoma" w:hAnsi="Tahoma" w:cs="Tahoma"/>
      <w:b/>
      <w:bCs/>
      <w:sz w:val="20"/>
      <w:szCs w:val="20"/>
    </w:rPr>
  </w:style>
  <w:style w:type="character" w:customStyle="1" w:styleId="ListLabel22">
    <w:name w:val="ListLabel 22"/>
    <w:rsid w:val="00915512"/>
    <w:rPr>
      <w:rFonts w:ascii="Tahoma" w:hAnsi="Tahoma" w:cs="Tahoma"/>
      <w:b w:val="0"/>
      <w:bCs/>
      <w:sz w:val="20"/>
    </w:rPr>
  </w:style>
  <w:style w:type="character" w:customStyle="1" w:styleId="ListLabel23">
    <w:name w:val="ListLabel 23"/>
    <w:rsid w:val="00915512"/>
    <w:rPr>
      <w:rFonts w:ascii="Tahoma" w:hAnsi="Tahoma" w:cs="Times New Roman"/>
      <w:b/>
      <w:bCs/>
      <w:sz w:val="20"/>
    </w:rPr>
  </w:style>
  <w:style w:type="character" w:customStyle="1" w:styleId="ListLabel24">
    <w:name w:val="ListLabel 24"/>
    <w:rsid w:val="00915512"/>
    <w:rPr>
      <w:rFonts w:ascii="Tahoma" w:hAnsi="Tahoma" w:cs="Tahoma"/>
      <w:b/>
      <w:bCs w:val="0"/>
      <w:color w:val="000000"/>
      <w:spacing w:val="-5"/>
      <w:sz w:val="20"/>
      <w:szCs w:val="20"/>
    </w:rPr>
  </w:style>
  <w:style w:type="character" w:customStyle="1" w:styleId="ListLabel25">
    <w:name w:val="ListLabel 25"/>
    <w:rsid w:val="00915512"/>
    <w:rPr>
      <w:rFonts w:ascii="Tahoma" w:hAnsi="Tahoma"/>
      <w:b w:val="0"/>
      <w:caps w:val="0"/>
      <w:smallCaps w:val="0"/>
      <w:kern w:val="2"/>
      <w:sz w:val="20"/>
    </w:rPr>
  </w:style>
  <w:style w:type="character" w:customStyle="1" w:styleId="ListLabel26">
    <w:name w:val="ListLabel 26"/>
    <w:rsid w:val="00915512"/>
    <w:rPr>
      <w:rFonts w:ascii="Tahoma" w:hAnsi="Tahoma" w:cs="Tahoma"/>
      <w:b w:val="0"/>
      <w:bCs/>
      <w:sz w:val="20"/>
    </w:rPr>
  </w:style>
  <w:style w:type="character" w:customStyle="1" w:styleId="ListLabel27">
    <w:name w:val="ListLabel 27"/>
    <w:rsid w:val="00915512"/>
    <w:rPr>
      <w:rFonts w:ascii="Tahoma" w:hAnsi="Tahoma" w:cs="Tahoma"/>
      <w:b w:val="0"/>
      <w:bCs/>
      <w:sz w:val="20"/>
    </w:rPr>
  </w:style>
  <w:style w:type="character" w:customStyle="1" w:styleId="ListLabel28">
    <w:name w:val="ListLabel 28"/>
    <w:rsid w:val="00915512"/>
    <w:rPr>
      <w:rFonts w:cs="Tahoma"/>
      <w:b w:val="0"/>
      <w:bCs/>
    </w:rPr>
  </w:style>
  <w:style w:type="character" w:customStyle="1" w:styleId="ListLabel29">
    <w:name w:val="ListLabel 29"/>
    <w:rsid w:val="00915512"/>
    <w:rPr>
      <w:rFonts w:ascii="Tahoma" w:hAnsi="Tahoma" w:cs="Times New Roman"/>
      <w:b/>
      <w:bCs/>
      <w:strike w:val="0"/>
      <w:dstrike w:val="0"/>
      <w:color w:val="auto"/>
      <w:sz w:val="20"/>
    </w:rPr>
  </w:style>
  <w:style w:type="character" w:customStyle="1" w:styleId="ListLabel30">
    <w:name w:val="ListLabel 30"/>
    <w:rsid w:val="00915512"/>
    <w:rPr>
      <w:b w:val="0"/>
    </w:rPr>
  </w:style>
  <w:style w:type="character" w:customStyle="1" w:styleId="ListLabel31">
    <w:name w:val="ListLabel 31"/>
    <w:rsid w:val="00915512"/>
    <w:rPr>
      <w:rFonts w:cs="Times New Roman"/>
    </w:rPr>
  </w:style>
  <w:style w:type="character" w:customStyle="1" w:styleId="ListLabel32">
    <w:name w:val="ListLabel 32"/>
    <w:rsid w:val="00915512"/>
    <w:rPr>
      <w:rFonts w:cs="Times New Roman"/>
    </w:rPr>
  </w:style>
  <w:style w:type="character" w:customStyle="1" w:styleId="ListLabel33">
    <w:name w:val="ListLabel 33"/>
    <w:rsid w:val="00915512"/>
    <w:rPr>
      <w:rFonts w:cs="Times New Roman"/>
    </w:rPr>
  </w:style>
  <w:style w:type="character" w:customStyle="1" w:styleId="ListLabel34">
    <w:name w:val="ListLabel 34"/>
    <w:rsid w:val="00915512"/>
    <w:rPr>
      <w:rFonts w:cs="Times New Roman"/>
    </w:rPr>
  </w:style>
  <w:style w:type="character" w:customStyle="1" w:styleId="ListLabel35">
    <w:name w:val="ListLabel 35"/>
    <w:rsid w:val="00915512"/>
    <w:rPr>
      <w:rFonts w:cs="Times New Roman"/>
    </w:rPr>
  </w:style>
  <w:style w:type="character" w:customStyle="1" w:styleId="ListLabel36">
    <w:name w:val="ListLabel 36"/>
    <w:rsid w:val="00915512"/>
    <w:rPr>
      <w:rFonts w:cs="Times New Roman"/>
    </w:rPr>
  </w:style>
  <w:style w:type="character" w:customStyle="1" w:styleId="ListLabel37">
    <w:name w:val="ListLabel 37"/>
    <w:rsid w:val="00915512"/>
    <w:rPr>
      <w:rFonts w:cs="Times New Roman"/>
    </w:rPr>
  </w:style>
  <w:style w:type="character" w:customStyle="1" w:styleId="ListLabel38">
    <w:name w:val="ListLabel 38"/>
    <w:rsid w:val="00915512"/>
    <w:rPr>
      <w:rFonts w:ascii="Tahoma" w:hAnsi="Tahoma" w:cs="Times New Roman"/>
      <w:sz w:val="20"/>
    </w:rPr>
  </w:style>
  <w:style w:type="character" w:customStyle="1" w:styleId="ListLabel39">
    <w:name w:val="ListLabel 39"/>
    <w:rsid w:val="00915512"/>
    <w:rPr>
      <w:rFonts w:cs="Times New Roman"/>
    </w:rPr>
  </w:style>
  <w:style w:type="character" w:customStyle="1" w:styleId="ListLabel40">
    <w:name w:val="ListLabel 40"/>
    <w:rsid w:val="00915512"/>
    <w:rPr>
      <w:rFonts w:cs="Times New Roman"/>
    </w:rPr>
  </w:style>
  <w:style w:type="character" w:customStyle="1" w:styleId="ListLabel41">
    <w:name w:val="ListLabel 41"/>
    <w:rsid w:val="00915512"/>
    <w:rPr>
      <w:rFonts w:cs="Times New Roman"/>
    </w:rPr>
  </w:style>
  <w:style w:type="character" w:customStyle="1" w:styleId="ListLabel42">
    <w:name w:val="ListLabel 42"/>
    <w:rsid w:val="00915512"/>
    <w:rPr>
      <w:rFonts w:cs="Times New Roman"/>
    </w:rPr>
  </w:style>
  <w:style w:type="character" w:customStyle="1" w:styleId="ListLabel43">
    <w:name w:val="ListLabel 43"/>
    <w:rsid w:val="00915512"/>
    <w:rPr>
      <w:rFonts w:cs="Times New Roman"/>
    </w:rPr>
  </w:style>
  <w:style w:type="character" w:customStyle="1" w:styleId="ListLabel44">
    <w:name w:val="ListLabel 44"/>
    <w:rsid w:val="00915512"/>
    <w:rPr>
      <w:rFonts w:cs="Times New Roman"/>
    </w:rPr>
  </w:style>
  <w:style w:type="character" w:customStyle="1" w:styleId="ListLabel45">
    <w:name w:val="ListLabel 45"/>
    <w:rsid w:val="00915512"/>
    <w:rPr>
      <w:rFonts w:cs="Times New Roman"/>
    </w:rPr>
  </w:style>
  <w:style w:type="character" w:customStyle="1" w:styleId="ListLabel46">
    <w:name w:val="ListLabel 46"/>
    <w:rsid w:val="00915512"/>
    <w:rPr>
      <w:rFonts w:cs="Times New Roman"/>
    </w:rPr>
  </w:style>
  <w:style w:type="character" w:customStyle="1" w:styleId="ListLabel47">
    <w:name w:val="ListLabel 47"/>
    <w:rsid w:val="00915512"/>
    <w:rPr>
      <w:rFonts w:ascii="Tahoma" w:hAnsi="Tahoma" w:cs="Times New Roman"/>
      <w:sz w:val="20"/>
    </w:rPr>
  </w:style>
  <w:style w:type="character" w:customStyle="1" w:styleId="ListLabel48">
    <w:name w:val="ListLabel 48"/>
    <w:rsid w:val="00915512"/>
    <w:rPr>
      <w:rFonts w:cs="Times New Roman"/>
      <w:i w:val="0"/>
    </w:rPr>
  </w:style>
  <w:style w:type="character" w:customStyle="1" w:styleId="ListLabel49">
    <w:name w:val="ListLabel 49"/>
    <w:rsid w:val="00915512"/>
    <w:rPr>
      <w:rFonts w:cs="Times New Roman"/>
    </w:rPr>
  </w:style>
  <w:style w:type="character" w:customStyle="1" w:styleId="ListLabel50">
    <w:name w:val="ListLabel 50"/>
    <w:rsid w:val="00915512"/>
    <w:rPr>
      <w:rFonts w:cs="Times New Roman"/>
    </w:rPr>
  </w:style>
  <w:style w:type="character" w:customStyle="1" w:styleId="ListLabel51">
    <w:name w:val="ListLabel 51"/>
    <w:rsid w:val="00915512"/>
    <w:rPr>
      <w:rFonts w:cs="Times New Roman"/>
    </w:rPr>
  </w:style>
  <w:style w:type="character" w:customStyle="1" w:styleId="ListLabel52">
    <w:name w:val="ListLabel 52"/>
    <w:rsid w:val="00915512"/>
    <w:rPr>
      <w:rFonts w:cs="Times New Roman"/>
    </w:rPr>
  </w:style>
  <w:style w:type="character" w:customStyle="1" w:styleId="ListLabel53">
    <w:name w:val="ListLabel 53"/>
    <w:rsid w:val="00915512"/>
    <w:rPr>
      <w:rFonts w:cs="Times New Roman"/>
    </w:rPr>
  </w:style>
  <w:style w:type="character" w:customStyle="1" w:styleId="ListLabel54">
    <w:name w:val="ListLabel 54"/>
    <w:rsid w:val="00915512"/>
    <w:rPr>
      <w:rFonts w:cs="Times New Roman"/>
    </w:rPr>
  </w:style>
  <w:style w:type="character" w:customStyle="1" w:styleId="ListLabel55">
    <w:name w:val="ListLabel 55"/>
    <w:rsid w:val="00915512"/>
    <w:rPr>
      <w:rFonts w:cs="Times New Roman"/>
    </w:rPr>
  </w:style>
  <w:style w:type="character" w:customStyle="1" w:styleId="ListLabel56">
    <w:name w:val="ListLabel 56"/>
    <w:rsid w:val="00915512"/>
    <w:rPr>
      <w:rFonts w:ascii="Tahoma" w:hAnsi="Tahoma" w:cs="Times New Roman"/>
      <w:b/>
      <w:sz w:val="20"/>
    </w:rPr>
  </w:style>
  <w:style w:type="character" w:customStyle="1" w:styleId="ListLabel57">
    <w:name w:val="ListLabel 57"/>
    <w:rsid w:val="00915512"/>
    <w:rPr>
      <w:rFonts w:cs="Times New Roman"/>
    </w:rPr>
  </w:style>
  <w:style w:type="character" w:customStyle="1" w:styleId="ListLabel58">
    <w:name w:val="ListLabel 58"/>
    <w:rsid w:val="00915512"/>
    <w:rPr>
      <w:rFonts w:cs="Times New Roman"/>
    </w:rPr>
  </w:style>
  <w:style w:type="character" w:customStyle="1" w:styleId="ListLabel59">
    <w:name w:val="ListLabel 59"/>
    <w:rsid w:val="00915512"/>
    <w:rPr>
      <w:rFonts w:cs="Times New Roman"/>
    </w:rPr>
  </w:style>
  <w:style w:type="character" w:customStyle="1" w:styleId="ListLabel60">
    <w:name w:val="ListLabel 60"/>
    <w:rsid w:val="00915512"/>
    <w:rPr>
      <w:rFonts w:cs="Times New Roman"/>
    </w:rPr>
  </w:style>
  <w:style w:type="character" w:customStyle="1" w:styleId="ListLabel61">
    <w:name w:val="ListLabel 61"/>
    <w:rsid w:val="00915512"/>
    <w:rPr>
      <w:rFonts w:cs="Times New Roman"/>
    </w:rPr>
  </w:style>
  <w:style w:type="character" w:customStyle="1" w:styleId="ListLabel62">
    <w:name w:val="ListLabel 62"/>
    <w:rsid w:val="00915512"/>
    <w:rPr>
      <w:rFonts w:cs="Times New Roman"/>
    </w:rPr>
  </w:style>
  <w:style w:type="character" w:customStyle="1" w:styleId="ListLabel63">
    <w:name w:val="ListLabel 63"/>
    <w:rsid w:val="00915512"/>
    <w:rPr>
      <w:rFonts w:cs="Times New Roman"/>
    </w:rPr>
  </w:style>
  <w:style w:type="character" w:customStyle="1" w:styleId="ListLabel64">
    <w:name w:val="ListLabel 64"/>
    <w:rsid w:val="00915512"/>
    <w:rPr>
      <w:rFonts w:cs="Times New Roman"/>
    </w:rPr>
  </w:style>
  <w:style w:type="character" w:customStyle="1" w:styleId="ListLabel65">
    <w:name w:val="ListLabel 65"/>
    <w:rsid w:val="00915512"/>
    <w:rPr>
      <w:rFonts w:ascii="Tahoma" w:hAnsi="Tahoma" w:cs="Times New Roman"/>
      <w:sz w:val="20"/>
    </w:rPr>
  </w:style>
  <w:style w:type="character" w:customStyle="1" w:styleId="ListLabel66">
    <w:name w:val="ListLabel 66"/>
    <w:rsid w:val="00915512"/>
    <w:rPr>
      <w:rFonts w:cs="Times New Roman"/>
      <w:b w:val="0"/>
      <w:bCs/>
    </w:rPr>
  </w:style>
  <w:style w:type="character" w:customStyle="1" w:styleId="ListLabel67">
    <w:name w:val="ListLabel 67"/>
    <w:rsid w:val="00915512"/>
    <w:rPr>
      <w:rFonts w:cs="Times New Roman"/>
    </w:rPr>
  </w:style>
  <w:style w:type="character" w:customStyle="1" w:styleId="ListLabel68">
    <w:name w:val="ListLabel 68"/>
    <w:rsid w:val="00915512"/>
    <w:rPr>
      <w:rFonts w:cs="Times New Roman"/>
    </w:rPr>
  </w:style>
  <w:style w:type="character" w:customStyle="1" w:styleId="ListLabel69">
    <w:name w:val="ListLabel 69"/>
    <w:rsid w:val="00915512"/>
    <w:rPr>
      <w:rFonts w:cs="Times New Roman"/>
    </w:rPr>
  </w:style>
  <w:style w:type="character" w:customStyle="1" w:styleId="ListLabel70">
    <w:name w:val="ListLabel 70"/>
    <w:rsid w:val="00915512"/>
    <w:rPr>
      <w:rFonts w:cs="Times New Roman"/>
    </w:rPr>
  </w:style>
  <w:style w:type="character" w:customStyle="1" w:styleId="ListLabel71">
    <w:name w:val="ListLabel 71"/>
    <w:rsid w:val="00915512"/>
    <w:rPr>
      <w:rFonts w:cs="Times New Roman"/>
    </w:rPr>
  </w:style>
  <w:style w:type="character" w:customStyle="1" w:styleId="ListLabel72">
    <w:name w:val="ListLabel 72"/>
    <w:rsid w:val="00915512"/>
    <w:rPr>
      <w:rFonts w:cs="Times New Roman"/>
    </w:rPr>
  </w:style>
  <w:style w:type="character" w:customStyle="1" w:styleId="ListLabel73">
    <w:name w:val="ListLabel 73"/>
    <w:rsid w:val="00915512"/>
    <w:rPr>
      <w:rFonts w:cs="Times New Roman"/>
    </w:rPr>
  </w:style>
  <w:style w:type="character" w:customStyle="1" w:styleId="ListLabel74">
    <w:name w:val="ListLabel 74"/>
    <w:rsid w:val="00915512"/>
    <w:rPr>
      <w:rFonts w:ascii="Tahoma" w:hAnsi="Tahoma" w:cs="Times New Roman"/>
      <w:b w:val="0"/>
      <w:bCs w:val="0"/>
      <w:sz w:val="20"/>
    </w:rPr>
  </w:style>
  <w:style w:type="character" w:customStyle="1" w:styleId="ListLabel75">
    <w:name w:val="ListLabel 75"/>
    <w:rsid w:val="00915512"/>
    <w:rPr>
      <w:rFonts w:cs="Times New Roman"/>
      <w:b w:val="0"/>
      <w:bCs/>
    </w:rPr>
  </w:style>
  <w:style w:type="character" w:customStyle="1" w:styleId="ListLabel76">
    <w:name w:val="ListLabel 76"/>
    <w:rsid w:val="00915512"/>
    <w:rPr>
      <w:rFonts w:cs="Times New Roman"/>
    </w:rPr>
  </w:style>
  <w:style w:type="character" w:customStyle="1" w:styleId="ListLabel77">
    <w:name w:val="ListLabel 77"/>
    <w:rsid w:val="00915512"/>
    <w:rPr>
      <w:rFonts w:cs="Times New Roman"/>
    </w:rPr>
  </w:style>
  <w:style w:type="character" w:customStyle="1" w:styleId="ListLabel78">
    <w:name w:val="ListLabel 78"/>
    <w:rsid w:val="00915512"/>
    <w:rPr>
      <w:rFonts w:cs="Times New Roman"/>
    </w:rPr>
  </w:style>
  <w:style w:type="character" w:customStyle="1" w:styleId="ListLabel79">
    <w:name w:val="ListLabel 79"/>
    <w:rsid w:val="00915512"/>
    <w:rPr>
      <w:rFonts w:cs="Times New Roman"/>
    </w:rPr>
  </w:style>
  <w:style w:type="character" w:customStyle="1" w:styleId="ListLabel80">
    <w:name w:val="ListLabel 80"/>
    <w:rsid w:val="00915512"/>
    <w:rPr>
      <w:rFonts w:cs="Times New Roman"/>
    </w:rPr>
  </w:style>
  <w:style w:type="character" w:customStyle="1" w:styleId="ListLabel81">
    <w:name w:val="ListLabel 81"/>
    <w:rsid w:val="00915512"/>
    <w:rPr>
      <w:rFonts w:cs="Times New Roman"/>
    </w:rPr>
  </w:style>
  <w:style w:type="character" w:customStyle="1" w:styleId="ListLabel82">
    <w:name w:val="ListLabel 82"/>
    <w:rsid w:val="00915512"/>
    <w:rPr>
      <w:rFonts w:cs="Times New Roman"/>
    </w:rPr>
  </w:style>
  <w:style w:type="character" w:customStyle="1" w:styleId="ListLabel83">
    <w:name w:val="ListLabel 83"/>
    <w:rsid w:val="00915512"/>
    <w:rPr>
      <w:rFonts w:ascii="Tahoma" w:hAnsi="Tahoma" w:cs="Times New Roman"/>
      <w:sz w:val="20"/>
    </w:rPr>
  </w:style>
  <w:style w:type="character" w:customStyle="1" w:styleId="ListLabel84">
    <w:name w:val="ListLabel 84"/>
    <w:rsid w:val="00915512"/>
    <w:rPr>
      <w:rFonts w:cs="Times New Roman"/>
    </w:rPr>
  </w:style>
  <w:style w:type="character" w:customStyle="1" w:styleId="ListLabel85">
    <w:name w:val="ListLabel 85"/>
    <w:rsid w:val="00915512"/>
    <w:rPr>
      <w:rFonts w:cs="Times New Roman"/>
    </w:rPr>
  </w:style>
  <w:style w:type="character" w:customStyle="1" w:styleId="ListLabel86">
    <w:name w:val="ListLabel 86"/>
    <w:rsid w:val="00915512"/>
    <w:rPr>
      <w:rFonts w:cs="Times New Roman"/>
    </w:rPr>
  </w:style>
  <w:style w:type="character" w:customStyle="1" w:styleId="ListLabel87">
    <w:name w:val="ListLabel 87"/>
    <w:rsid w:val="00915512"/>
    <w:rPr>
      <w:rFonts w:cs="Times New Roman"/>
    </w:rPr>
  </w:style>
  <w:style w:type="character" w:customStyle="1" w:styleId="ListLabel88">
    <w:name w:val="ListLabel 88"/>
    <w:rsid w:val="00915512"/>
    <w:rPr>
      <w:rFonts w:cs="Times New Roman"/>
    </w:rPr>
  </w:style>
  <w:style w:type="character" w:customStyle="1" w:styleId="ListLabel89">
    <w:name w:val="ListLabel 89"/>
    <w:rsid w:val="00915512"/>
    <w:rPr>
      <w:rFonts w:cs="Times New Roman"/>
    </w:rPr>
  </w:style>
  <w:style w:type="character" w:customStyle="1" w:styleId="ListLabel90">
    <w:name w:val="ListLabel 90"/>
    <w:rsid w:val="00915512"/>
    <w:rPr>
      <w:rFonts w:cs="Times New Roman"/>
    </w:rPr>
  </w:style>
  <w:style w:type="character" w:customStyle="1" w:styleId="ListLabel91">
    <w:name w:val="ListLabel 91"/>
    <w:rsid w:val="00915512"/>
    <w:rPr>
      <w:rFonts w:cs="Times New Roman"/>
    </w:rPr>
  </w:style>
  <w:style w:type="character" w:customStyle="1" w:styleId="ListLabel92">
    <w:name w:val="ListLabel 92"/>
    <w:rsid w:val="00915512"/>
    <w:rPr>
      <w:rFonts w:ascii="Tahoma" w:hAnsi="Tahoma" w:cs="Times New Roman"/>
      <w:sz w:val="20"/>
    </w:rPr>
  </w:style>
  <w:style w:type="character" w:customStyle="1" w:styleId="ListLabel93">
    <w:name w:val="ListLabel 93"/>
    <w:rsid w:val="00915512"/>
    <w:rPr>
      <w:rFonts w:cs="Times New Roman"/>
    </w:rPr>
  </w:style>
  <w:style w:type="character" w:customStyle="1" w:styleId="ListLabel94">
    <w:name w:val="ListLabel 94"/>
    <w:rsid w:val="00915512"/>
    <w:rPr>
      <w:rFonts w:cs="Times New Roman"/>
    </w:rPr>
  </w:style>
  <w:style w:type="character" w:customStyle="1" w:styleId="ListLabel95">
    <w:name w:val="ListLabel 95"/>
    <w:rsid w:val="00915512"/>
    <w:rPr>
      <w:rFonts w:cs="Times New Roman"/>
    </w:rPr>
  </w:style>
  <w:style w:type="character" w:customStyle="1" w:styleId="ListLabel96">
    <w:name w:val="ListLabel 96"/>
    <w:rsid w:val="00915512"/>
    <w:rPr>
      <w:rFonts w:cs="Times New Roman"/>
    </w:rPr>
  </w:style>
  <w:style w:type="character" w:customStyle="1" w:styleId="ListLabel97">
    <w:name w:val="ListLabel 97"/>
    <w:rsid w:val="00915512"/>
    <w:rPr>
      <w:rFonts w:cs="Times New Roman"/>
    </w:rPr>
  </w:style>
  <w:style w:type="character" w:customStyle="1" w:styleId="ListLabel98">
    <w:name w:val="ListLabel 98"/>
    <w:rsid w:val="00915512"/>
    <w:rPr>
      <w:rFonts w:cs="Times New Roman"/>
    </w:rPr>
  </w:style>
  <w:style w:type="character" w:customStyle="1" w:styleId="ListLabel99">
    <w:name w:val="ListLabel 99"/>
    <w:rsid w:val="00915512"/>
    <w:rPr>
      <w:rFonts w:cs="Times New Roman"/>
    </w:rPr>
  </w:style>
  <w:style w:type="character" w:customStyle="1" w:styleId="ListLabel100">
    <w:name w:val="ListLabel 100"/>
    <w:rsid w:val="00915512"/>
    <w:rPr>
      <w:rFonts w:cs="Times New Roman"/>
    </w:rPr>
  </w:style>
  <w:style w:type="character" w:customStyle="1" w:styleId="ListLabel101">
    <w:name w:val="ListLabel 101"/>
    <w:rsid w:val="00915512"/>
    <w:rPr>
      <w:rFonts w:ascii="Tahoma" w:hAnsi="Tahoma" w:cs="Times New Roman"/>
      <w:b/>
      <w:bCs/>
      <w:sz w:val="18"/>
    </w:rPr>
  </w:style>
  <w:style w:type="character" w:customStyle="1" w:styleId="ListLabel102">
    <w:name w:val="ListLabel 102"/>
    <w:rsid w:val="00915512"/>
    <w:rPr>
      <w:rFonts w:cs="Times New Roman"/>
    </w:rPr>
  </w:style>
  <w:style w:type="character" w:customStyle="1" w:styleId="ListLabel103">
    <w:name w:val="ListLabel 103"/>
    <w:rsid w:val="00915512"/>
    <w:rPr>
      <w:rFonts w:cs="Times New Roman"/>
    </w:rPr>
  </w:style>
  <w:style w:type="character" w:customStyle="1" w:styleId="ListLabel104">
    <w:name w:val="ListLabel 104"/>
    <w:rsid w:val="00915512"/>
    <w:rPr>
      <w:rFonts w:cs="Times New Roman"/>
    </w:rPr>
  </w:style>
  <w:style w:type="character" w:customStyle="1" w:styleId="ListLabel105">
    <w:name w:val="ListLabel 105"/>
    <w:rsid w:val="00915512"/>
    <w:rPr>
      <w:rFonts w:cs="Times New Roman"/>
    </w:rPr>
  </w:style>
  <w:style w:type="character" w:customStyle="1" w:styleId="ListLabel106">
    <w:name w:val="ListLabel 106"/>
    <w:rsid w:val="00915512"/>
    <w:rPr>
      <w:rFonts w:cs="Times New Roman"/>
    </w:rPr>
  </w:style>
  <w:style w:type="character" w:customStyle="1" w:styleId="ListLabel107">
    <w:name w:val="ListLabel 107"/>
    <w:rsid w:val="00915512"/>
    <w:rPr>
      <w:rFonts w:cs="Times New Roman"/>
    </w:rPr>
  </w:style>
  <w:style w:type="character" w:customStyle="1" w:styleId="ListLabel108">
    <w:name w:val="ListLabel 108"/>
    <w:rsid w:val="00915512"/>
    <w:rPr>
      <w:rFonts w:cs="Times New Roman"/>
    </w:rPr>
  </w:style>
  <w:style w:type="character" w:customStyle="1" w:styleId="ListLabel109">
    <w:name w:val="ListLabel 109"/>
    <w:rsid w:val="00915512"/>
    <w:rPr>
      <w:rFonts w:cs="Times New Roman"/>
    </w:rPr>
  </w:style>
  <w:style w:type="character" w:customStyle="1" w:styleId="ListLabel110">
    <w:name w:val="ListLabel 110"/>
    <w:rsid w:val="00915512"/>
    <w:rPr>
      <w:rFonts w:ascii="Tahoma" w:hAnsi="Tahoma" w:cs="Times New Roman"/>
      <w:sz w:val="20"/>
    </w:rPr>
  </w:style>
  <w:style w:type="character" w:customStyle="1" w:styleId="ListLabel111">
    <w:name w:val="ListLabel 111"/>
    <w:rsid w:val="00915512"/>
    <w:rPr>
      <w:rFonts w:cs="Times New Roman"/>
    </w:rPr>
  </w:style>
  <w:style w:type="character" w:customStyle="1" w:styleId="ListLabel112">
    <w:name w:val="ListLabel 112"/>
    <w:rsid w:val="00915512"/>
    <w:rPr>
      <w:rFonts w:cs="Times New Roman"/>
    </w:rPr>
  </w:style>
  <w:style w:type="character" w:customStyle="1" w:styleId="ListLabel113">
    <w:name w:val="ListLabel 113"/>
    <w:rsid w:val="00915512"/>
    <w:rPr>
      <w:rFonts w:cs="Times New Roman"/>
    </w:rPr>
  </w:style>
  <w:style w:type="character" w:customStyle="1" w:styleId="ListLabel114">
    <w:name w:val="ListLabel 114"/>
    <w:rsid w:val="00915512"/>
    <w:rPr>
      <w:rFonts w:cs="Times New Roman"/>
    </w:rPr>
  </w:style>
  <w:style w:type="character" w:customStyle="1" w:styleId="ListLabel115">
    <w:name w:val="ListLabel 115"/>
    <w:rsid w:val="00915512"/>
    <w:rPr>
      <w:rFonts w:cs="Times New Roman"/>
    </w:rPr>
  </w:style>
  <w:style w:type="character" w:customStyle="1" w:styleId="ListLabel116">
    <w:name w:val="ListLabel 116"/>
    <w:rsid w:val="00915512"/>
    <w:rPr>
      <w:rFonts w:cs="Times New Roman"/>
    </w:rPr>
  </w:style>
  <w:style w:type="character" w:customStyle="1" w:styleId="ListLabel117">
    <w:name w:val="ListLabel 117"/>
    <w:rsid w:val="00915512"/>
    <w:rPr>
      <w:rFonts w:cs="Times New Roman"/>
    </w:rPr>
  </w:style>
  <w:style w:type="character" w:customStyle="1" w:styleId="ListLabel118">
    <w:name w:val="ListLabel 118"/>
    <w:rsid w:val="00915512"/>
    <w:rPr>
      <w:rFonts w:cs="Times New Roman"/>
    </w:rPr>
  </w:style>
  <w:style w:type="character" w:customStyle="1" w:styleId="ListLabel119">
    <w:name w:val="ListLabel 119"/>
    <w:rsid w:val="00915512"/>
    <w:rPr>
      <w:rFonts w:cs="Times New Roman"/>
      <w:b w:val="0"/>
      <w:bCs w:val="0"/>
    </w:rPr>
  </w:style>
  <w:style w:type="character" w:customStyle="1" w:styleId="ListLabel120">
    <w:name w:val="ListLabel 120"/>
    <w:rsid w:val="00915512"/>
    <w:rPr>
      <w:rFonts w:ascii="Tahoma" w:hAnsi="Tahoma" w:cs="Tahoma"/>
      <w:b/>
      <w:sz w:val="20"/>
      <w:szCs w:val="20"/>
    </w:rPr>
  </w:style>
  <w:style w:type="character" w:customStyle="1" w:styleId="ListLabel121">
    <w:name w:val="ListLabel 121"/>
    <w:rsid w:val="00915512"/>
    <w:rPr>
      <w:sz w:val="20"/>
    </w:rPr>
  </w:style>
  <w:style w:type="character" w:customStyle="1" w:styleId="ListLabel122">
    <w:name w:val="ListLabel 122"/>
    <w:rsid w:val="00915512"/>
    <w:rPr>
      <w:rFonts w:cs="Times New Roman"/>
    </w:rPr>
  </w:style>
  <w:style w:type="character" w:customStyle="1" w:styleId="ListLabel123">
    <w:name w:val="ListLabel 123"/>
    <w:rsid w:val="00915512"/>
    <w:rPr>
      <w:rFonts w:cs="Times New Roman"/>
    </w:rPr>
  </w:style>
  <w:style w:type="character" w:customStyle="1" w:styleId="ListLabel124">
    <w:name w:val="ListLabel 124"/>
    <w:rsid w:val="00915512"/>
    <w:rPr>
      <w:rFonts w:cs="Times New Roman"/>
    </w:rPr>
  </w:style>
  <w:style w:type="character" w:customStyle="1" w:styleId="ListLabel125">
    <w:name w:val="ListLabel 125"/>
    <w:rsid w:val="00915512"/>
    <w:rPr>
      <w:rFonts w:cs="Times New Roman"/>
    </w:rPr>
  </w:style>
  <w:style w:type="character" w:customStyle="1" w:styleId="ListLabel126">
    <w:name w:val="ListLabel 126"/>
    <w:rsid w:val="00915512"/>
    <w:rPr>
      <w:rFonts w:cs="Times New Roman"/>
    </w:rPr>
  </w:style>
  <w:style w:type="character" w:customStyle="1" w:styleId="ListLabel127">
    <w:name w:val="ListLabel 127"/>
    <w:rsid w:val="00915512"/>
    <w:rPr>
      <w:rFonts w:cs="Times New Roman"/>
    </w:rPr>
  </w:style>
  <w:style w:type="character" w:customStyle="1" w:styleId="ListLabel128">
    <w:name w:val="ListLabel 128"/>
    <w:rsid w:val="00915512"/>
    <w:rPr>
      <w:rFonts w:cs="Times New Roman"/>
    </w:rPr>
  </w:style>
  <w:style w:type="character" w:customStyle="1" w:styleId="ListLabel129">
    <w:name w:val="ListLabel 129"/>
    <w:rsid w:val="00915512"/>
    <w:rPr>
      <w:rFonts w:ascii="Tahoma" w:hAnsi="Tahoma" w:cs="Times New Roman"/>
      <w:b/>
      <w:bCs w:val="0"/>
      <w:sz w:val="20"/>
    </w:rPr>
  </w:style>
  <w:style w:type="character" w:customStyle="1" w:styleId="ListLabel130">
    <w:name w:val="ListLabel 130"/>
    <w:rsid w:val="00915512"/>
    <w:rPr>
      <w:b/>
    </w:rPr>
  </w:style>
  <w:style w:type="character" w:customStyle="1" w:styleId="ListLabel131">
    <w:name w:val="ListLabel 131"/>
    <w:rsid w:val="00915512"/>
    <w:rPr>
      <w:rFonts w:cs="Times New Roman"/>
    </w:rPr>
  </w:style>
  <w:style w:type="character" w:customStyle="1" w:styleId="ListLabel132">
    <w:name w:val="ListLabel 132"/>
    <w:rsid w:val="00915512"/>
    <w:rPr>
      <w:rFonts w:cs="Times New Roman"/>
    </w:rPr>
  </w:style>
  <w:style w:type="character" w:customStyle="1" w:styleId="ListLabel133">
    <w:name w:val="ListLabel 133"/>
    <w:rsid w:val="00915512"/>
    <w:rPr>
      <w:rFonts w:cs="Times New Roman"/>
    </w:rPr>
  </w:style>
  <w:style w:type="character" w:customStyle="1" w:styleId="ListLabel134">
    <w:name w:val="ListLabel 134"/>
    <w:rsid w:val="00915512"/>
    <w:rPr>
      <w:rFonts w:cs="Times New Roman"/>
    </w:rPr>
  </w:style>
  <w:style w:type="character" w:customStyle="1" w:styleId="ListLabel135">
    <w:name w:val="ListLabel 135"/>
    <w:rsid w:val="00915512"/>
    <w:rPr>
      <w:rFonts w:cs="Times New Roman"/>
    </w:rPr>
  </w:style>
  <w:style w:type="character" w:customStyle="1" w:styleId="ListLabel136">
    <w:name w:val="ListLabel 136"/>
    <w:rsid w:val="00915512"/>
    <w:rPr>
      <w:rFonts w:cs="Times New Roman"/>
    </w:rPr>
  </w:style>
  <w:style w:type="character" w:customStyle="1" w:styleId="ListLabel137">
    <w:name w:val="ListLabel 137"/>
    <w:rsid w:val="00915512"/>
    <w:rPr>
      <w:rFonts w:cs="Times New Roman"/>
    </w:rPr>
  </w:style>
  <w:style w:type="character" w:customStyle="1" w:styleId="ListLabel138">
    <w:name w:val="ListLabel 138"/>
    <w:rsid w:val="00915512"/>
    <w:rPr>
      <w:rFonts w:ascii="Tahoma" w:hAnsi="Tahoma" w:cs="Times New Roman"/>
      <w:b/>
      <w:bCs w:val="0"/>
      <w:sz w:val="20"/>
    </w:rPr>
  </w:style>
  <w:style w:type="character" w:customStyle="1" w:styleId="ListLabel139">
    <w:name w:val="ListLabel 139"/>
    <w:rsid w:val="00915512"/>
    <w:rPr>
      <w:rFonts w:cs="Times New Roman"/>
    </w:rPr>
  </w:style>
  <w:style w:type="character" w:customStyle="1" w:styleId="ListLabel140">
    <w:name w:val="ListLabel 140"/>
    <w:rsid w:val="00915512"/>
    <w:rPr>
      <w:rFonts w:cs="Times New Roman"/>
    </w:rPr>
  </w:style>
  <w:style w:type="character" w:customStyle="1" w:styleId="ListLabel141">
    <w:name w:val="ListLabel 141"/>
    <w:rsid w:val="00915512"/>
    <w:rPr>
      <w:rFonts w:cs="Times New Roman"/>
    </w:rPr>
  </w:style>
  <w:style w:type="character" w:customStyle="1" w:styleId="ListLabel142">
    <w:name w:val="ListLabel 142"/>
    <w:rsid w:val="00915512"/>
    <w:rPr>
      <w:rFonts w:cs="Times New Roman"/>
    </w:rPr>
  </w:style>
  <w:style w:type="character" w:customStyle="1" w:styleId="ListLabel143">
    <w:name w:val="ListLabel 143"/>
    <w:rsid w:val="00915512"/>
    <w:rPr>
      <w:rFonts w:cs="Times New Roman"/>
    </w:rPr>
  </w:style>
  <w:style w:type="character" w:customStyle="1" w:styleId="ListLabel144">
    <w:name w:val="ListLabel 144"/>
    <w:rsid w:val="00915512"/>
    <w:rPr>
      <w:rFonts w:cs="Times New Roman"/>
    </w:rPr>
  </w:style>
  <w:style w:type="character" w:customStyle="1" w:styleId="ListLabel145">
    <w:name w:val="ListLabel 145"/>
    <w:rsid w:val="00915512"/>
    <w:rPr>
      <w:rFonts w:cs="Times New Roman"/>
    </w:rPr>
  </w:style>
  <w:style w:type="character" w:customStyle="1" w:styleId="ListLabel146">
    <w:name w:val="ListLabel 146"/>
    <w:rsid w:val="00915512"/>
    <w:rPr>
      <w:rFonts w:cs="Times New Roman"/>
    </w:rPr>
  </w:style>
  <w:style w:type="character" w:customStyle="1" w:styleId="ListLabel147">
    <w:name w:val="ListLabel 147"/>
    <w:rsid w:val="00915512"/>
    <w:rPr>
      <w:rFonts w:cs="Tahoma"/>
      <w:sz w:val="20"/>
      <w:szCs w:val="20"/>
    </w:rPr>
  </w:style>
  <w:style w:type="character" w:customStyle="1" w:styleId="ListLabel148">
    <w:name w:val="ListLabel 148"/>
    <w:rsid w:val="00915512"/>
    <w:rPr>
      <w:rFonts w:cs="Times New Roman"/>
    </w:rPr>
  </w:style>
  <w:style w:type="character" w:customStyle="1" w:styleId="ListLabel149">
    <w:name w:val="ListLabel 149"/>
    <w:rsid w:val="00915512"/>
    <w:rPr>
      <w:rFonts w:cs="Times New Roman"/>
    </w:rPr>
  </w:style>
  <w:style w:type="character" w:customStyle="1" w:styleId="ListLabel150">
    <w:name w:val="ListLabel 150"/>
    <w:rsid w:val="00915512"/>
    <w:rPr>
      <w:rFonts w:cs="Times New Roman"/>
    </w:rPr>
  </w:style>
  <w:style w:type="character" w:customStyle="1" w:styleId="ListLabel151">
    <w:name w:val="ListLabel 151"/>
    <w:rsid w:val="00915512"/>
    <w:rPr>
      <w:rFonts w:cs="Times New Roman"/>
    </w:rPr>
  </w:style>
  <w:style w:type="character" w:customStyle="1" w:styleId="ListLabel152">
    <w:name w:val="ListLabel 152"/>
    <w:rsid w:val="00915512"/>
    <w:rPr>
      <w:rFonts w:cs="Times New Roman"/>
    </w:rPr>
  </w:style>
  <w:style w:type="character" w:customStyle="1" w:styleId="ListLabel153">
    <w:name w:val="ListLabel 153"/>
    <w:rsid w:val="00915512"/>
    <w:rPr>
      <w:rFonts w:cs="Times New Roman"/>
    </w:rPr>
  </w:style>
  <w:style w:type="character" w:customStyle="1" w:styleId="ListLabel154">
    <w:name w:val="ListLabel 154"/>
    <w:rsid w:val="00915512"/>
    <w:rPr>
      <w:rFonts w:cs="Times New Roman"/>
    </w:rPr>
  </w:style>
  <w:style w:type="character" w:customStyle="1" w:styleId="ListLabel155">
    <w:name w:val="ListLabel 155"/>
    <w:rsid w:val="00915512"/>
    <w:rPr>
      <w:rFonts w:cs="Times New Roman"/>
    </w:rPr>
  </w:style>
  <w:style w:type="character" w:customStyle="1" w:styleId="ListLabel156">
    <w:name w:val="ListLabel 156"/>
    <w:rsid w:val="00915512"/>
    <w:rPr>
      <w:rFonts w:ascii="Tahoma" w:hAnsi="Tahoma" w:cs="Times New Roman"/>
      <w:b/>
      <w:bCs w:val="0"/>
      <w:sz w:val="20"/>
    </w:rPr>
  </w:style>
  <w:style w:type="character" w:customStyle="1" w:styleId="ListLabel157">
    <w:name w:val="ListLabel 157"/>
    <w:rsid w:val="00915512"/>
    <w:rPr>
      <w:rFonts w:cs="Times New Roman"/>
      <w:b/>
    </w:rPr>
  </w:style>
  <w:style w:type="character" w:customStyle="1" w:styleId="ListLabel158">
    <w:name w:val="ListLabel 158"/>
    <w:rsid w:val="00915512"/>
    <w:rPr>
      <w:rFonts w:cs="Times New Roman"/>
    </w:rPr>
  </w:style>
  <w:style w:type="character" w:customStyle="1" w:styleId="ListLabel159">
    <w:name w:val="ListLabel 159"/>
    <w:rsid w:val="00915512"/>
    <w:rPr>
      <w:rFonts w:cs="Times New Roman"/>
    </w:rPr>
  </w:style>
  <w:style w:type="character" w:customStyle="1" w:styleId="ListLabel160">
    <w:name w:val="ListLabel 160"/>
    <w:rsid w:val="00915512"/>
    <w:rPr>
      <w:rFonts w:cs="Times New Roman"/>
    </w:rPr>
  </w:style>
  <w:style w:type="character" w:customStyle="1" w:styleId="ListLabel161">
    <w:name w:val="ListLabel 161"/>
    <w:rsid w:val="00915512"/>
    <w:rPr>
      <w:rFonts w:cs="Times New Roman"/>
    </w:rPr>
  </w:style>
  <w:style w:type="character" w:customStyle="1" w:styleId="ListLabel162">
    <w:name w:val="ListLabel 162"/>
    <w:rsid w:val="00915512"/>
    <w:rPr>
      <w:rFonts w:cs="Times New Roman"/>
    </w:rPr>
  </w:style>
  <w:style w:type="character" w:customStyle="1" w:styleId="ListLabel163">
    <w:name w:val="ListLabel 163"/>
    <w:rsid w:val="00915512"/>
    <w:rPr>
      <w:rFonts w:cs="Times New Roman"/>
    </w:rPr>
  </w:style>
  <w:style w:type="character" w:customStyle="1" w:styleId="ListLabel164">
    <w:name w:val="ListLabel 164"/>
    <w:rsid w:val="00915512"/>
    <w:rPr>
      <w:rFonts w:cs="Times New Roman"/>
    </w:rPr>
  </w:style>
  <w:style w:type="character" w:customStyle="1" w:styleId="ListLabel165">
    <w:name w:val="ListLabel 165"/>
    <w:rsid w:val="00915512"/>
    <w:rPr>
      <w:rFonts w:cs="Arial"/>
      <w:i w:val="0"/>
      <w:strike w:val="0"/>
      <w:dstrike w:val="0"/>
      <w:sz w:val="18"/>
      <w:szCs w:val="18"/>
    </w:rPr>
  </w:style>
  <w:style w:type="character" w:customStyle="1" w:styleId="ListLabel166">
    <w:name w:val="ListLabel 166"/>
    <w:rsid w:val="00915512"/>
    <w:rPr>
      <w:rFonts w:ascii="Tahoma" w:hAnsi="Tahoma" w:cs="Tahoma"/>
      <w:i w:val="0"/>
      <w:strike w:val="0"/>
      <w:dstrike w:val="0"/>
      <w:sz w:val="20"/>
      <w:szCs w:val="20"/>
    </w:rPr>
  </w:style>
  <w:style w:type="character" w:customStyle="1" w:styleId="ListLabel167">
    <w:name w:val="ListLabel 167"/>
    <w:rsid w:val="00915512"/>
    <w:rPr>
      <w:rFonts w:cs="Times New Roman"/>
    </w:rPr>
  </w:style>
  <w:style w:type="character" w:customStyle="1" w:styleId="ListLabel168">
    <w:name w:val="ListLabel 168"/>
    <w:rsid w:val="00915512"/>
    <w:rPr>
      <w:rFonts w:cs="Times New Roman"/>
    </w:rPr>
  </w:style>
  <w:style w:type="character" w:customStyle="1" w:styleId="ListLabel169">
    <w:name w:val="ListLabel 169"/>
    <w:rsid w:val="00915512"/>
    <w:rPr>
      <w:rFonts w:cs="Times New Roman"/>
    </w:rPr>
  </w:style>
  <w:style w:type="character" w:customStyle="1" w:styleId="ListLabel170">
    <w:name w:val="ListLabel 170"/>
    <w:rsid w:val="00915512"/>
    <w:rPr>
      <w:rFonts w:cs="Times New Roman"/>
    </w:rPr>
  </w:style>
  <w:style w:type="character" w:customStyle="1" w:styleId="ListLabel171">
    <w:name w:val="ListLabel 171"/>
    <w:rsid w:val="00915512"/>
    <w:rPr>
      <w:rFonts w:cs="Times New Roman"/>
    </w:rPr>
  </w:style>
  <w:style w:type="character" w:customStyle="1" w:styleId="ListLabel172">
    <w:name w:val="ListLabel 172"/>
    <w:rsid w:val="00915512"/>
    <w:rPr>
      <w:rFonts w:cs="Times New Roman"/>
    </w:rPr>
  </w:style>
  <w:style w:type="character" w:customStyle="1" w:styleId="ListLabel173">
    <w:name w:val="ListLabel 173"/>
    <w:rsid w:val="00915512"/>
    <w:rPr>
      <w:rFonts w:cs="Times New Roman"/>
    </w:rPr>
  </w:style>
  <w:style w:type="character" w:customStyle="1" w:styleId="ListLabel174">
    <w:name w:val="ListLabel 174"/>
    <w:rsid w:val="00915512"/>
    <w:rPr>
      <w:rFonts w:cs="Times New Roman"/>
    </w:rPr>
  </w:style>
  <w:style w:type="character" w:customStyle="1" w:styleId="ListLabel175">
    <w:name w:val="ListLabel 175"/>
    <w:rsid w:val="00915512"/>
    <w:rPr>
      <w:rFonts w:ascii="Tahoma" w:hAnsi="Tahoma" w:cs="Times New Roman"/>
      <w:b w:val="0"/>
      <w:bCs/>
      <w:sz w:val="20"/>
    </w:rPr>
  </w:style>
  <w:style w:type="character" w:customStyle="1" w:styleId="ListLabel176">
    <w:name w:val="ListLabel 176"/>
    <w:rsid w:val="00915512"/>
    <w:rPr>
      <w:rFonts w:cs="Times New Roman"/>
    </w:rPr>
  </w:style>
  <w:style w:type="character" w:customStyle="1" w:styleId="ListLabel177">
    <w:name w:val="ListLabel 177"/>
    <w:rsid w:val="00915512"/>
    <w:rPr>
      <w:rFonts w:cs="Times New Roman"/>
    </w:rPr>
  </w:style>
  <w:style w:type="character" w:customStyle="1" w:styleId="ListLabel178">
    <w:name w:val="ListLabel 178"/>
    <w:rsid w:val="00915512"/>
    <w:rPr>
      <w:rFonts w:cs="Times New Roman"/>
    </w:rPr>
  </w:style>
  <w:style w:type="character" w:customStyle="1" w:styleId="ListLabel179">
    <w:name w:val="ListLabel 179"/>
    <w:rsid w:val="00915512"/>
    <w:rPr>
      <w:rFonts w:cs="Times New Roman"/>
    </w:rPr>
  </w:style>
  <w:style w:type="character" w:customStyle="1" w:styleId="ListLabel180">
    <w:name w:val="ListLabel 180"/>
    <w:rsid w:val="00915512"/>
    <w:rPr>
      <w:rFonts w:cs="Times New Roman"/>
    </w:rPr>
  </w:style>
  <w:style w:type="character" w:customStyle="1" w:styleId="ListLabel181">
    <w:name w:val="ListLabel 181"/>
    <w:rsid w:val="00915512"/>
    <w:rPr>
      <w:rFonts w:cs="Times New Roman"/>
    </w:rPr>
  </w:style>
  <w:style w:type="character" w:customStyle="1" w:styleId="ListLabel182">
    <w:name w:val="ListLabel 182"/>
    <w:rsid w:val="00915512"/>
    <w:rPr>
      <w:rFonts w:cs="Times New Roman"/>
    </w:rPr>
  </w:style>
  <w:style w:type="character" w:customStyle="1" w:styleId="ListLabel183">
    <w:name w:val="ListLabel 183"/>
    <w:rsid w:val="00915512"/>
    <w:rPr>
      <w:rFonts w:cs="Times New Roman"/>
    </w:rPr>
  </w:style>
  <w:style w:type="character" w:customStyle="1" w:styleId="ListLabel184">
    <w:name w:val="ListLabel 184"/>
    <w:rsid w:val="00915512"/>
    <w:rPr>
      <w:rFonts w:ascii="Tahoma" w:hAnsi="Tahoma" w:cs="Times New Roman"/>
      <w:b w:val="0"/>
      <w:bCs/>
      <w:sz w:val="20"/>
    </w:rPr>
  </w:style>
  <w:style w:type="character" w:customStyle="1" w:styleId="ListLabel185">
    <w:name w:val="ListLabel 185"/>
    <w:rsid w:val="00915512"/>
    <w:rPr>
      <w:rFonts w:cs="Times New Roman"/>
    </w:rPr>
  </w:style>
  <w:style w:type="character" w:customStyle="1" w:styleId="ListLabel186">
    <w:name w:val="ListLabel 186"/>
    <w:rsid w:val="00915512"/>
    <w:rPr>
      <w:rFonts w:cs="Times New Roman"/>
    </w:rPr>
  </w:style>
  <w:style w:type="character" w:customStyle="1" w:styleId="ListLabel187">
    <w:name w:val="ListLabel 187"/>
    <w:rsid w:val="00915512"/>
    <w:rPr>
      <w:rFonts w:cs="Times New Roman"/>
    </w:rPr>
  </w:style>
  <w:style w:type="character" w:customStyle="1" w:styleId="ListLabel188">
    <w:name w:val="ListLabel 188"/>
    <w:rsid w:val="00915512"/>
    <w:rPr>
      <w:rFonts w:cs="Times New Roman"/>
    </w:rPr>
  </w:style>
  <w:style w:type="character" w:customStyle="1" w:styleId="ListLabel189">
    <w:name w:val="ListLabel 189"/>
    <w:rsid w:val="00915512"/>
    <w:rPr>
      <w:rFonts w:cs="Times New Roman"/>
    </w:rPr>
  </w:style>
  <w:style w:type="character" w:customStyle="1" w:styleId="ListLabel190">
    <w:name w:val="ListLabel 190"/>
    <w:rsid w:val="00915512"/>
    <w:rPr>
      <w:rFonts w:cs="Times New Roman"/>
    </w:rPr>
  </w:style>
  <w:style w:type="character" w:customStyle="1" w:styleId="ListLabel191">
    <w:name w:val="ListLabel 191"/>
    <w:rsid w:val="00915512"/>
    <w:rPr>
      <w:rFonts w:cs="Times New Roman"/>
    </w:rPr>
  </w:style>
  <w:style w:type="character" w:customStyle="1" w:styleId="ListLabel192">
    <w:name w:val="ListLabel 192"/>
    <w:rsid w:val="00915512"/>
    <w:rPr>
      <w:rFonts w:cs="Times New Roman"/>
    </w:rPr>
  </w:style>
  <w:style w:type="character" w:customStyle="1" w:styleId="ListLabel193">
    <w:name w:val="ListLabel 193"/>
    <w:rsid w:val="00915512"/>
    <w:rPr>
      <w:rFonts w:ascii="Tahoma" w:hAnsi="Tahoma" w:cs="Times New Roman"/>
      <w:b w:val="0"/>
      <w:bCs/>
      <w:sz w:val="20"/>
    </w:rPr>
  </w:style>
  <w:style w:type="character" w:customStyle="1" w:styleId="ListLabel194">
    <w:name w:val="ListLabel 194"/>
    <w:rsid w:val="00915512"/>
    <w:rPr>
      <w:rFonts w:cs="Times New Roman"/>
    </w:rPr>
  </w:style>
  <w:style w:type="character" w:customStyle="1" w:styleId="ListLabel195">
    <w:name w:val="ListLabel 195"/>
    <w:rsid w:val="00915512"/>
    <w:rPr>
      <w:rFonts w:cs="Times New Roman"/>
    </w:rPr>
  </w:style>
  <w:style w:type="character" w:customStyle="1" w:styleId="ListLabel196">
    <w:name w:val="ListLabel 196"/>
    <w:rsid w:val="00915512"/>
    <w:rPr>
      <w:rFonts w:cs="Times New Roman"/>
    </w:rPr>
  </w:style>
  <w:style w:type="character" w:customStyle="1" w:styleId="ListLabel197">
    <w:name w:val="ListLabel 197"/>
    <w:rsid w:val="00915512"/>
    <w:rPr>
      <w:rFonts w:cs="Times New Roman"/>
    </w:rPr>
  </w:style>
  <w:style w:type="character" w:customStyle="1" w:styleId="ListLabel198">
    <w:name w:val="ListLabel 198"/>
    <w:rsid w:val="00915512"/>
    <w:rPr>
      <w:rFonts w:cs="Times New Roman"/>
    </w:rPr>
  </w:style>
  <w:style w:type="character" w:customStyle="1" w:styleId="ListLabel199">
    <w:name w:val="ListLabel 199"/>
    <w:rsid w:val="00915512"/>
    <w:rPr>
      <w:rFonts w:cs="Times New Roman"/>
    </w:rPr>
  </w:style>
  <w:style w:type="character" w:customStyle="1" w:styleId="ListLabel200">
    <w:name w:val="ListLabel 200"/>
    <w:rsid w:val="00915512"/>
    <w:rPr>
      <w:rFonts w:cs="Times New Roman"/>
    </w:rPr>
  </w:style>
  <w:style w:type="character" w:customStyle="1" w:styleId="ListLabel201">
    <w:name w:val="ListLabel 201"/>
    <w:rsid w:val="00915512"/>
    <w:rPr>
      <w:rFonts w:cs="Times New Roman"/>
    </w:rPr>
  </w:style>
  <w:style w:type="character" w:customStyle="1" w:styleId="ListLabel202">
    <w:name w:val="ListLabel 202"/>
    <w:rsid w:val="00915512"/>
    <w:rPr>
      <w:rFonts w:ascii="Tahoma" w:hAnsi="Tahoma" w:cs="Times New Roman"/>
      <w:b w:val="0"/>
      <w:bCs/>
      <w:sz w:val="20"/>
    </w:rPr>
  </w:style>
  <w:style w:type="character" w:customStyle="1" w:styleId="ListLabel203">
    <w:name w:val="ListLabel 203"/>
    <w:rsid w:val="00915512"/>
    <w:rPr>
      <w:rFonts w:cs="Times New Roman"/>
    </w:rPr>
  </w:style>
  <w:style w:type="character" w:customStyle="1" w:styleId="ListLabel204">
    <w:name w:val="ListLabel 204"/>
    <w:rsid w:val="00915512"/>
    <w:rPr>
      <w:rFonts w:cs="Times New Roman"/>
    </w:rPr>
  </w:style>
  <w:style w:type="character" w:customStyle="1" w:styleId="ListLabel205">
    <w:name w:val="ListLabel 205"/>
    <w:rsid w:val="00915512"/>
    <w:rPr>
      <w:rFonts w:cs="Times New Roman"/>
    </w:rPr>
  </w:style>
  <w:style w:type="character" w:customStyle="1" w:styleId="ListLabel206">
    <w:name w:val="ListLabel 206"/>
    <w:rsid w:val="00915512"/>
    <w:rPr>
      <w:rFonts w:cs="Times New Roman"/>
    </w:rPr>
  </w:style>
  <w:style w:type="character" w:customStyle="1" w:styleId="ListLabel207">
    <w:name w:val="ListLabel 207"/>
    <w:rsid w:val="00915512"/>
    <w:rPr>
      <w:rFonts w:cs="Times New Roman"/>
    </w:rPr>
  </w:style>
  <w:style w:type="character" w:customStyle="1" w:styleId="ListLabel208">
    <w:name w:val="ListLabel 208"/>
    <w:rsid w:val="00915512"/>
    <w:rPr>
      <w:rFonts w:cs="Times New Roman"/>
    </w:rPr>
  </w:style>
  <w:style w:type="character" w:customStyle="1" w:styleId="ListLabel209">
    <w:name w:val="ListLabel 209"/>
    <w:rsid w:val="00915512"/>
    <w:rPr>
      <w:rFonts w:cs="Times New Roman"/>
    </w:rPr>
  </w:style>
  <w:style w:type="character" w:customStyle="1" w:styleId="ListLabel210">
    <w:name w:val="ListLabel 210"/>
    <w:rsid w:val="00915512"/>
    <w:rPr>
      <w:rFonts w:cs="Times New Roman"/>
    </w:rPr>
  </w:style>
  <w:style w:type="character" w:customStyle="1" w:styleId="ListLabel211">
    <w:name w:val="ListLabel 211"/>
    <w:rsid w:val="00915512"/>
    <w:rPr>
      <w:rFonts w:ascii="Tahoma" w:hAnsi="Tahoma" w:cs="Tahoma"/>
      <w:b/>
      <w:bCs/>
      <w:sz w:val="20"/>
    </w:rPr>
  </w:style>
  <w:style w:type="character" w:customStyle="1" w:styleId="ListLabel212">
    <w:name w:val="ListLabel 212"/>
    <w:rsid w:val="00915512"/>
    <w:rPr>
      <w:rFonts w:cs="Times New Roman"/>
    </w:rPr>
  </w:style>
  <w:style w:type="character" w:customStyle="1" w:styleId="ListLabel213">
    <w:name w:val="ListLabel 213"/>
    <w:rsid w:val="00915512"/>
    <w:rPr>
      <w:rFonts w:cs="Times New Roman"/>
    </w:rPr>
  </w:style>
  <w:style w:type="character" w:customStyle="1" w:styleId="ListLabel214">
    <w:name w:val="ListLabel 214"/>
    <w:rsid w:val="00915512"/>
    <w:rPr>
      <w:rFonts w:cs="Times New Roman"/>
    </w:rPr>
  </w:style>
  <w:style w:type="character" w:customStyle="1" w:styleId="ListLabel215">
    <w:name w:val="ListLabel 215"/>
    <w:rsid w:val="00915512"/>
    <w:rPr>
      <w:rFonts w:cs="Times New Roman"/>
    </w:rPr>
  </w:style>
  <w:style w:type="character" w:customStyle="1" w:styleId="ListLabel216">
    <w:name w:val="ListLabel 216"/>
    <w:rsid w:val="00915512"/>
    <w:rPr>
      <w:rFonts w:cs="Times New Roman"/>
    </w:rPr>
  </w:style>
  <w:style w:type="character" w:customStyle="1" w:styleId="ListLabel217">
    <w:name w:val="ListLabel 217"/>
    <w:rsid w:val="00915512"/>
    <w:rPr>
      <w:rFonts w:cs="Times New Roman"/>
    </w:rPr>
  </w:style>
  <w:style w:type="character" w:customStyle="1" w:styleId="ListLabel218">
    <w:name w:val="ListLabel 218"/>
    <w:rsid w:val="00915512"/>
    <w:rPr>
      <w:rFonts w:cs="Times New Roman"/>
    </w:rPr>
  </w:style>
  <w:style w:type="character" w:customStyle="1" w:styleId="ListLabel219">
    <w:name w:val="ListLabel 219"/>
    <w:rsid w:val="00915512"/>
    <w:rPr>
      <w:rFonts w:cs="Times New Roman"/>
    </w:rPr>
  </w:style>
  <w:style w:type="character" w:customStyle="1" w:styleId="ListLabel220">
    <w:name w:val="ListLabel 220"/>
    <w:rsid w:val="00915512"/>
    <w:rPr>
      <w:rFonts w:ascii="Tahoma" w:hAnsi="Tahoma" w:cs="Times New Roman"/>
      <w:b w:val="0"/>
      <w:bCs/>
      <w:sz w:val="20"/>
    </w:rPr>
  </w:style>
  <w:style w:type="character" w:customStyle="1" w:styleId="ListLabel221">
    <w:name w:val="ListLabel 221"/>
    <w:rsid w:val="00915512"/>
    <w:rPr>
      <w:rFonts w:cs="Times New Roman"/>
    </w:rPr>
  </w:style>
  <w:style w:type="character" w:customStyle="1" w:styleId="ListLabel222">
    <w:name w:val="ListLabel 222"/>
    <w:rsid w:val="00915512"/>
    <w:rPr>
      <w:rFonts w:cs="Times New Roman"/>
    </w:rPr>
  </w:style>
  <w:style w:type="character" w:customStyle="1" w:styleId="ListLabel223">
    <w:name w:val="ListLabel 223"/>
    <w:rsid w:val="00915512"/>
    <w:rPr>
      <w:rFonts w:cs="Times New Roman"/>
    </w:rPr>
  </w:style>
  <w:style w:type="character" w:customStyle="1" w:styleId="ListLabel224">
    <w:name w:val="ListLabel 224"/>
    <w:rsid w:val="00915512"/>
    <w:rPr>
      <w:rFonts w:cs="Times New Roman"/>
    </w:rPr>
  </w:style>
  <w:style w:type="character" w:customStyle="1" w:styleId="ListLabel225">
    <w:name w:val="ListLabel 225"/>
    <w:rsid w:val="00915512"/>
    <w:rPr>
      <w:rFonts w:cs="Times New Roman"/>
    </w:rPr>
  </w:style>
  <w:style w:type="character" w:customStyle="1" w:styleId="ListLabel226">
    <w:name w:val="ListLabel 226"/>
    <w:rsid w:val="00915512"/>
    <w:rPr>
      <w:rFonts w:cs="Times New Roman"/>
    </w:rPr>
  </w:style>
  <w:style w:type="character" w:customStyle="1" w:styleId="ListLabel227">
    <w:name w:val="ListLabel 227"/>
    <w:rsid w:val="00915512"/>
    <w:rPr>
      <w:rFonts w:cs="Times New Roman"/>
    </w:rPr>
  </w:style>
  <w:style w:type="character" w:customStyle="1" w:styleId="ListLabel228">
    <w:name w:val="ListLabel 228"/>
    <w:rsid w:val="00915512"/>
    <w:rPr>
      <w:rFonts w:cs="Times New Roman"/>
    </w:rPr>
  </w:style>
  <w:style w:type="character" w:customStyle="1" w:styleId="ListLabel229">
    <w:name w:val="ListLabel 229"/>
    <w:rsid w:val="00915512"/>
    <w:rPr>
      <w:rFonts w:ascii="Tahoma" w:hAnsi="Tahoma" w:cs="Times New Roman"/>
      <w:b w:val="0"/>
      <w:bCs/>
      <w:sz w:val="20"/>
    </w:rPr>
  </w:style>
  <w:style w:type="character" w:customStyle="1" w:styleId="ListLabel230">
    <w:name w:val="ListLabel 230"/>
    <w:rsid w:val="00915512"/>
    <w:rPr>
      <w:rFonts w:cs="Times New Roman"/>
    </w:rPr>
  </w:style>
  <w:style w:type="character" w:customStyle="1" w:styleId="ListLabel231">
    <w:name w:val="ListLabel 231"/>
    <w:rsid w:val="00915512"/>
    <w:rPr>
      <w:rFonts w:cs="Times New Roman"/>
    </w:rPr>
  </w:style>
  <w:style w:type="character" w:customStyle="1" w:styleId="ListLabel232">
    <w:name w:val="ListLabel 232"/>
    <w:rsid w:val="00915512"/>
    <w:rPr>
      <w:rFonts w:cs="Times New Roman"/>
    </w:rPr>
  </w:style>
  <w:style w:type="character" w:customStyle="1" w:styleId="ListLabel233">
    <w:name w:val="ListLabel 233"/>
    <w:rsid w:val="00915512"/>
    <w:rPr>
      <w:rFonts w:cs="Times New Roman"/>
    </w:rPr>
  </w:style>
  <w:style w:type="character" w:customStyle="1" w:styleId="ListLabel234">
    <w:name w:val="ListLabel 234"/>
    <w:rsid w:val="00915512"/>
    <w:rPr>
      <w:rFonts w:cs="Times New Roman"/>
    </w:rPr>
  </w:style>
  <w:style w:type="character" w:customStyle="1" w:styleId="ListLabel235">
    <w:name w:val="ListLabel 235"/>
    <w:rsid w:val="00915512"/>
    <w:rPr>
      <w:rFonts w:cs="Times New Roman"/>
    </w:rPr>
  </w:style>
  <w:style w:type="character" w:customStyle="1" w:styleId="ListLabel236">
    <w:name w:val="ListLabel 236"/>
    <w:rsid w:val="00915512"/>
    <w:rPr>
      <w:rFonts w:cs="Times New Roman"/>
    </w:rPr>
  </w:style>
  <w:style w:type="character" w:customStyle="1" w:styleId="ListLabel237">
    <w:name w:val="ListLabel 237"/>
    <w:rsid w:val="00915512"/>
    <w:rPr>
      <w:rFonts w:cs="Times New Roman"/>
    </w:rPr>
  </w:style>
  <w:style w:type="character" w:customStyle="1" w:styleId="ListLabel238">
    <w:name w:val="ListLabel 238"/>
    <w:rsid w:val="00915512"/>
    <w:rPr>
      <w:rFonts w:ascii="Tahoma" w:hAnsi="Tahoma" w:cs="Times New Roman"/>
      <w:b w:val="0"/>
      <w:bCs/>
      <w:sz w:val="20"/>
    </w:rPr>
  </w:style>
  <w:style w:type="character" w:customStyle="1" w:styleId="ListLabel239">
    <w:name w:val="ListLabel 239"/>
    <w:rsid w:val="00915512"/>
    <w:rPr>
      <w:rFonts w:cs="Times New Roman"/>
    </w:rPr>
  </w:style>
  <w:style w:type="character" w:customStyle="1" w:styleId="ListLabel240">
    <w:name w:val="ListLabel 240"/>
    <w:rsid w:val="00915512"/>
    <w:rPr>
      <w:rFonts w:cs="Times New Roman"/>
    </w:rPr>
  </w:style>
  <w:style w:type="character" w:customStyle="1" w:styleId="ListLabel241">
    <w:name w:val="ListLabel 241"/>
    <w:rsid w:val="00915512"/>
    <w:rPr>
      <w:rFonts w:cs="Times New Roman"/>
    </w:rPr>
  </w:style>
  <w:style w:type="character" w:customStyle="1" w:styleId="ListLabel242">
    <w:name w:val="ListLabel 242"/>
    <w:rsid w:val="00915512"/>
    <w:rPr>
      <w:rFonts w:cs="Times New Roman"/>
    </w:rPr>
  </w:style>
  <w:style w:type="character" w:customStyle="1" w:styleId="ListLabel243">
    <w:name w:val="ListLabel 243"/>
    <w:rsid w:val="00915512"/>
    <w:rPr>
      <w:rFonts w:cs="Times New Roman"/>
    </w:rPr>
  </w:style>
  <w:style w:type="character" w:customStyle="1" w:styleId="ListLabel244">
    <w:name w:val="ListLabel 244"/>
    <w:rsid w:val="00915512"/>
    <w:rPr>
      <w:rFonts w:cs="Times New Roman"/>
    </w:rPr>
  </w:style>
  <w:style w:type="character" w:customStyle="1" w:styleId="ListLabel245">
    <w:name w:val="ListLabel 245"/>
    <w:rsid w:val="00915512"/>
    <w:rPr>
      <w:rFonts w:cs="Times New Roman"/>
    </w:rPr>
  </w:style>
  <w:style w:type="character" w:customStyle="1" w:styleId="ListLabel246">
    <w:name w:val="ListLabel 246"/>
    <w:rsid w:val="00915512"/>
    <w:rPr>
      <w:rFonts w:cs="Times New Roman"/>
    </w:rPr>
  </w:style>
  <w:style w:type="character" w:customStyle="1" w:styleId="ListLabel247">
    <w:name w:val="ListLabel 247"/>
    <w:rsid w:val="00915512"/>
    <w:rPr>
      <w:rFonts w:ascii="Tahoma" w:hAnsi="Tahoma" w:cs="Times New Roman"/>
      <w:b w:val="0"/>
      <w:bCs/>
      <w:sz w:val="20"/>
    </w:rPr>
  </w:style>
  <w:style w:type="character" w:customStyle="1" w:styleId="ListLabel248">
    <w:name w:val="ListLabel 248"/>
    <w:rsid w:val="00915512"/>
    <w:rPr>
      <w:rFonts w:cs="Times New Roman"/>
    </w:rPr>
  </w:style>
  <w:style w:type="character" w:customStyle="1" w:styleId="ListLabel249">
    <w:name w:val="ListLabel 249"/>
    <w:rsid w:val="00915512"/>
    <w:rPr>
      <w:rFonts w:cs="Times New Roman"/>
    </w:rPr>
  </w:style>
  <w:style w:type="character" w:customStyle="1" w:styleId="ListLabel250">
    <w:name w:val="ListLabel 250"/>
    <w:rsid w:val="00915512"/>
    <w:rPr>
      <w:rFonts w:cs="Times New Roman"/>
    </w:rPr>
  </w:style>
  <w:style w:type="character" w:customStyle="1" w:styleId="ListLabel251">
    <w:name w:val="ListLabel 251"/>
    <w:rsid w:val="00915512"/>
    <w:rPr>
      <w:rFonts w:cs="Times New Roman"/>
    </w:rPr>
  </w:style>
  <w:style w:type="character" w:customStyle="1" w:styleId="ListLabel252">
    <w:name w:val="ListLabel 252"/>
    <w:rsid w:val="00915512"/>
    <w:rPr>
      <w:rFonts w:cs="Times New Roman"/>
    </w:rPr>
  </w:style>
  <w:style w:type="character" w:customStyle="1" w:styleId="ListLabel253">
    <w:name w:val="ListLabel 253"/>
    <w:rsid w:val="00915512"/>
    <w:rPr>
      <w:rFonts w:cs="Times New Roman"/>
    </w:rPr>
  </w:style>
  <w:style w:type="character" w:customStyle="1" w:styleId="ListLabel254">
    <w:name w:val="ListLabel 254"/>
    <w:rsid w:val="00915512"/>
    <w:rPr>
      <w:rFonts w:cs="Times New Roman"/>
    </w:rPr>
  </w:style>
  <w:style w:type="character" w:customStyle="1" w:styleId="ListLabel255">
    <w:name w:val="ListLabel 255"/>
    <w:rsid w:val="00915512"/>
    <w:rPr>
      <w:rFonts w:cs="Times New Roman"/>
    </w:rPr>
  </w:style>
  <w:style w:type="character" w:customStyle="1" w:styleId="ListLabel256">
    <w:name w:val="ListLabel 256"/>
    <w:rsid w:val="00915512"/>
    <w:rPr>
      <w:rFonts w:ascii="Tahoma" w:hAnsi="Tahoma" w:cs="Times New Roman"/>
      <w:b w:val="0"/>
      <w:bCs/>
      <w:sz w:val="20"/>
    </w:rPr>
  </w:style>
  <w:style w:type="character" w:customStyle="1" w:styleId="ListLabel257">
    <w:name w:val="ListLabel 257"/>
    <w:rsid w:val="00915512"/>
    <w:rPr>
      <w:rFonts w:cs="Times New Roman"/>
    </w:rPr>
  </w:style>
  <w:style w:type="character" w:customStyle="1" w:styleId="ListLabel258">
    <w:name w:val="ListLabel 258"/>
    <w:rsid w:val="00915512"/>
    <w:rPr>
      <w:rFonts w:cs="Times New Roman"/>
    </w:rPr>
  </w:style>
  <w:style w:type="character" w:customStyle="1" w:styleId="ListLabel259">
    <w:name w:val="ListLabel 259"/>
    <w:rsid w:val="00915512"/>
    <w:rPr>
      <w:rFonts w:cs="Times New Roman"/>
    </w:rPr>
  </w:style>
  <w:style w:type="character" w:customStyle="1" w:styleId="ListLabel260">
    <w:name w:val="ListLabel 260"/>
    <w:rsid w:val="00915512"/>
    <w:rPr>
      <w:rFonts w:cs="Times New Roman"/>
    </w:rPr>
  </w:style>
  <w:style w:type="character" w:customStyle="1" w:styleId="ListLabel261">
    <w:name w:val="ListLabel 261"/>
    <w:rsid w:val="00915512"/>
    <w:rPr>
      <w:rFonts w:cs="Times New Roman"/>
    </w:rPr>
  </w:style>
  <w:style w:type="character" w:customStyle="1" w:styleId="ListLabel262">
    <w:name w:val="ListLabel 262"/>
    <w:rsid w:val="00915512"/>
    <w:rPr>
      <w:rFonts w:cs="Times New Roman"/>
    </w:rPr>
  </w:style>
  <w:style w:type="character" w:customStyle="1" w:styleId="ListLabel263">
    <w:name w:val="ListLabel 263"/>
    <w:rsid w:val="00915512"/>
    <w:rPr>
      <w:rFonts w:cs="Times New Roman"/>
    </w:rPr>
  </w:style>
  <w:style w:type="character" w:customStyle="1" w:styleId="ListLabel264">
    <w:name w:val="ListLabel 264"/>
    <w:rsid w:val="00915512"/>
    <w:rPr>
      <w:rFonts w:cs="Times New Roman"/>
    </w:rPr>
  </w:style>
  <w:style w:type="character" w:customStyle="1" w:styleId="ListLabel265">
    <w:name w:val="ListLabel 265"/>
    <w:rsid w:val="00915512"/>
    <w:rPr>
      <w:rFonts w:ascii="Tahoma" w:hAnsi="Tahoma" w:cs="Tahoma"/>
      <w:b/>
      <w:bCs w:val="0"/>
      <w:i w:val="0"/>
      <w:strike w:val="0"/>
      <w:dstrike w:val="0"/>
      <w:sz w:val="20"/>
      <w:szCs w:val="20"/>
    </w:rPr>
  </w:style>
  <w:style w:type="character" w:customStyle="1" w:styleId="ListLabel266">
    <w:name w:val="ListLabel 266"/>
    <w:rsid w:val="00915512"/>
    <w:rPr>
      <w:b w:val="0"/>
      <w:i w:val="0"/>
      <w:strike w:val="0"/>
      <w:dstrike w:val="0"/>
      <w:sz w:val="20"/>
    </w:rPr>
  </w:style>
  <w:style w:type="character" w:customStyle="1" w:styleId="ListLabel267">
    <w:name w:val="ListLabel 267"/>
    <w:rsid w:val="00915512"/>
    <w:rPr>
      <w:rFonts w:cs="Times New Roman"/>
    </w:rPr>
  </w:style>
  <w:style w:type="character" w:customStyle="1" w:styleId="ListLabel268">
    <w:name w:val="ListLabel 268"/>
    <w:rsid w:val="00915512"/>
    <w:rPr>
      <w:rFonts w:cs="Times New Roman"/>
    </w:rPr>
  </w:style>
  <w:style w:type="character" w:customStyle="1" w:styleId="ListLabel269">
    <w:name w:val="ListLabel 269"/>
    <w:rsid w:val="00915512"/>
    <w:rPr>
      <w:rFonts w:cs="Times New Roman"/>
    </w:rPr>
  </w:style>
  <w:style w:type="character" w:customStyle="1" w:styleId="ListLabel270">
    <w:name w:val="ListLabel 270"/>
    <w:rsid w:val="00915512"/>
    <w:rPr>
      <w:rFonts w:cs="Times New Roman"/>
    </w:rPr>
  </w:style>
  <w:style w:type="character" w:customStyle="1" w:styleId="ListLabel271">
    <w:name w:val="ListLabel 271"/>
    <w:rsid w:val="00915512"/>
    <w:rPr>
      <w:rFonts w:cs="Times New Roman"/>
    </w:rPr>
  </w:style>
  <w:style w:type="character" w:customStyle="1" w:styleId="ListLabel272">
    <w:name w:val="ListLabel 272"/>
    <w:rsid w:val="00915512"/>
    <w:rPr>
      <w:rFonts w:cs="Times New Roman"/>
    </w:rPr>
  </w:style>
  <w:style w:type="character" w:customStyle="1" w:styleId="ListLabel273">
    <w:name w:val="ListLabel 273"/>
    <w:rsid w:val="00915512"/>
    <w:rPr>
      <w:rFonts w:cs="Times New Roman"/>
    </w:rPr>
  </w:style>
  <w:style w:type="character" w:customStyle="1" w:styleId="ListLabel274">
    <w:name w:val="ListLabel 274"/>
    <w:rsid w:val="00915512"/>
    <w:rPr>
      <w:rFonts w:ascii="Tahoma" w:hAnsi="Tahoma" w:cs="Times New Roman"/>
      <w:b/>
      <w:bCs w:val="0"/>
      <w:i w:val="0"/>
      <w:sz w:val="20"/>
    </w:rPr>
  </w:style>
  <w:style w:type="character" w:customStyle="1" w:styleId="ListLabel275">
    <w:name w:val="ListLabel 275"/>
    <w:rsid w:val="00915512"/>
    <w:rPr>
      <w:rFonts w:cs="Times New Roman"/>
    </w:rPr>
  </w:style>
  <w:style w:type="character" w:customStyle="1" w:styleId="ListLabel276">
    <w:name w:val="ListLabel 276"/>
    <w:rsid w:val="00915512"/>
    <w:rPr>
      <w:rFonts w:cs="Times New Roman"/>
    </w:rPr>
  </w:style>
  <w:style w:type="character" w:customStyle="1" w:styleId="ListLabel277">
    <w:name w:val="ListLabel 277"/>
    <w:rsid w:val="00915512"/>
    <w:rPr>
      <w:rFonts w:cs="Times New Roman"/>
    </w:rPr>
  </w:style>
  <w:style w:type="character" w:customStyle="1" w:styleId="ListLabel278">
    <w:name w:val="ListLabel 278"/>
    <w:rsid w:val="00915512"/>
    <w:rPr>
      <w:rFonts w:cs="Times New Roman"/>
    </w:rPr>
  </w:style>
  <w:style w:type="character" w:customStyle="1" w:styleId="ListLabel279">
    <w:name w:val="ListLabel 279"/>
    <w:rsid w:val="00915512"/>
    <w:rPr>
      <w:rFonts w:cs="Times New Roman"/>
    </w:rPr>
  </w:style>
  <w:style w:type="character" w:customStyle="1" w:styleId="ListLabel280">
    <w:name w:val="ListLabel 280"/>
    <w:rsid w:val="00915512"/>
    <w:rPr>
      <w:rFonts w:cs="Times New Roman"/>
    </w:rPr>
  </w:style>
  <w:style w:type="character" w:customStyle="1" w:styleId="ListLabel281">
    <w:name w:val="ListLabel 281"/>
    <w:rsid w:val="00915512"/>
    <w:rPr>
      <w:rFonts w:cs="Times New Roman"/>
    </w:rPr>
  </w:style>
  <w:style w:type="character" w:customStyle="1" w:styleId="ListLabel282">
    <w:name w:val="ListLabel 282"/>
    <w:rsid w:val="00915512"/>
    <w:rPr>
      <w:rFonts w:cs="Times New Roman"/>
    </w:rPr>
  </w:style>
  <w:style w:type="character" w:customStyle="1" w:styleId="ListLabel283">
    <w:name w:val="ListLabel 283"/>
    <w:rsid w:val="00915512"/>
    <w:rPr>
      <w:rFonts w:cs="Times New Roman"/>
    </w:rPr>
  </w:style>
  <w:style w:type="character" w:customStyle="1" w:styleId="ListLabel284">
    <w:name w:val="ListLabel 284"/>
    <w:rsid w:val="00915512"/>
    <w:rPr>
      <w:rFonts w:ascii="Tahoma" w:hAnsi="Tahoma" w:cs="Times New Roman"/>
      <w:b/>
      <w:sz w:val="20"/>
    </w:rPr>
  </w:style>
  <w:style w:type="character" w:customStyle="1" w:styleId="ListLabel285">
    <w:name w:val="ListLabel 285"/>
    <w:rsid w:val="00915512"/>
    <w:rPr>
      <w:rFonts w:cs="Times New Roman"/>
    </w:rPr>
  </w:style>
  <w:style w:type="character" w:customStyle="1" w:styleId="ListLabel286">
    <w:name w:val="ListLabel 286"/>
    <w:rsid w:val="00915512"/>
    <w:rPr>
      <w:rFonts w:cs="Times New Roman"/>
    </w:rPr>
  </w:style>
  <w:style w:type="character" w:customStyle="1" w:styleId="ListLabel287">
    <w:name w:val="ListLabel 287"/>
    <w:rsid w:val="00915512"/>
    <w:rPr>
      <w:rFonts w:cs="Times New Roman"/>
    </w:rPr>
  </w:style>
  <w:style w:type="character" w:customStyle="1" w:styleId="ListLabel288">
    <w:name w:val="ListLabel 288"/>
    <w:rsid w:val="00915512"/>
    <w:rPr>
      <w:rFonts w:cs="Times New Roman"/>
    </w:rPr>
  </w:style>
  <w:style w:type="character" w:customStyle="1" w:styleId="ListLabel289">
    <w:name w:val="ListLabel 289"/>
    <w:rsid w:val="00915512"/>
    <w:rPr>
      <w:rFonts w:cs="Times New Roman"/>
    </w:rPr>
  </w:style>
  <w:style w:type="character" w:customStyle="1" w:styleId="ListLabel290">
    <w:name w:val="ListLabel 290"/>
    <w:rsid w:val="00915512"/>
    <w:rPr>
      <w:rFonts w:cs="Times New Roman"/>
    </w:rPr>
  </w:style>
  <w:style w:type="character" w:customStyle="1" w:styleId="ListLabel291">
    <w:name w:val="ListLabel 291"/>
    <w:rsid w:val="00915512"/>
    <w:rPr>
      <w:rFonts w:cs="Times New Roman"/>
    </w:rPr>
  </w:style>
  <w:style w:type="character" w:customStyle="1" w:styleId="ListLabel292">
    <w:name w:val="ListLabel 292"/>
    <w:rsid w:val="00915512"/>
    <w:rPr>
      <w:rFonts w:ascii="Tahoma" w:hAnsi="Tahoma" w:cs="Times New Roman"/>
      <w:b/>
      <w:bCs w:val="0"/>
      <w:i w:val="0"/>
      <w:sz w:val="20"/>
    </w:rPr>
  </w:style>
  <w:style w:type="character" w:customStyle="1" w:styleId="ListLabel293">
    <w:name w:val="ListLabel 293"/>
    <w:rsid w:val="00915512"/>
    <w:rPr>
      <w:rFonts w:cs="Times New Roman"/>
    </w:rPr>
  </w:style>
  <w:style w:type="character" w:customStyle="1" w:styleId="ListLabel294">
    <w:name w:val="ListLabel 294"/>
    <w:rsid w:val="00915512"/>
    <w:rPr>
      <w:rFonts w:cs="Times New Roman"/>
    </w:rPr>
  </w:style>
  <w:style w:type="character" w:customStyle="1" w:styleId="ListLabel295">
    <w:name w:val="ListLabel 295"/>
    <w:rsid w:val="00915512"/>
    <w:rPr>
      <w:rFonts w:cs="Times New Roman"/>
    </w:rPr>
  </w:style>
  <w:style w:type="character" w:customStyle="1" w:styleId="ListLabel296">
    <w:name w:val="ListLabel 296"/>
    <w:rsid w:val="00915512"/>
    <w:rPr>
      <w:rFonts w:cs="Times New Roman"/>
    </w:rPr>
  </w:style>
  <w:style w:type="character" w:customStyle="1" w:styleId="ListLabel297">
    <w:name w:val="ListLabel 297"/>
    <w:rsid w:val="00915512"/>
    <w:rPr>
      <w:rFonts w:cs="Times New Roman"/>
    </w:rPr>
  </w:style>
  <w:style w:type="character" w:customStyle="1" w:styleId="ListLabel298">
    <w:name w:val="ListLabel 298"/>
    <w:rsid w:val="00915512"/>
    <w:rPr>
      <w:rFonts w:cs="Times New Roman"/>
    </w:rPr>
  </w:style>
  <w:style w:type="character" w:customStyle="1" w:styleId="ListLabel299">
    <w:name w:val="ListLabel 299"/>
    <w:rsid w:val="00915512"/>
    <w:rPr>
      <w:rFonts w:cs="Times New Roman"/>
    </w:rPr>
  </w:style>
  <w:style w:type="character" w:customStyle="1" w:styleId="ListLabel300">
    <w:name w:val="ListLabel 300"/>
    <w:rsid w:val="00915512"/>
    <w:rPr>
      <w:rFonts w:cs="Times New Roman"/>
    </w:rPr>
  </w:style>
  <w:style w:type="character" w:customStyle="1" w:styleId="ListLabel301">
    <w:name w:val="ListLabel 301"/>
    <w:rsid w:val="00915512"/>
    <w:rPr>
      <w:rFonts w:ascii="Tahoma" w:hAnsi="Tahoma" w:cs="Times New Roman"/>
      <w:b/>
      <w:bCs/>
      <w:i w:val="0"/>
      <w:sz w:val="20"/>
    </w:rPr>
  </w:style>
  <w:style w:type="character" w:customStyle="1" w:styleId="ListLabel302">
    <w:name w:val="ListLabel 302"/>
    <w:rsid w:val="00915512"/>
    <w:rPr>
      <w:rFonts w:cs="Times New Roman"/>
    </w:rPr>
  </w:style>
  <w:style w:type="character" w:customStyle="1" w:styleId="ListLabel303">
    <w:name w:val="ListLabel 303"/>
    <w:rsid w:val="00915512"/>
    <w:rPr>
      <w:rFonts w:cs="Times New Roman"/>
    </w:rPr>
  </w:style>
  <w:style w:type="character" w:customStyle="1" w:styleId="ListLabel304">
    <w:name w:val="ListLabel 304"/>
    <w:rsid w:val="00915512"/>
    <w:rPr>
      <w:rFonts w:cs="Times New Roman"/>
    </w:rPr>
  </w:style>
  <w:style w:type="character" w:customStyle="1" w:styleId="ListLabel305">
    <w:name w:val="ListLabel 305"/>
    <w:rsid w:val="00915512"/>
    <w:rPr>
      <w:rFonts w:cs="Times New Roman"/>
    </w:rPr>
  </w:style>
  <w:style w:type="character" w:customStyle="1" w:styleId="ListLabel306">
    <w:name w:val="ListLabel 306"/>
    <w:rsid w:val="00915512"/>
    <w:rPr>
      <w:rFonts w:cs="Times New Roman"/>
    </w:rPr>
  </w:style>
  <w:style w:type="character" w:customStyle="1" w:styleId="ListLabel307">
    <w:name w:val="ListLabel 307"/>
    <w:rsid w:val="00915512"/>
    <w:rPr>
      <w:rFonts w:cs="Times New Roman"/>
    </w:rPr>
  </w:style>
  <w:style w:type="character" w:customStyle="1" w:styleId="ListLabel308">
    <w:name w:val="ListLabel 308"/>
    <w:rsid w:val="00915512"/>
    <w:rPr>
      <w:rFonts w:cs="Times New Roman"/>
    </w:rPr>
  </w:style>
  <w:style w:type="character" w:customStyle="1" w:styleId="ListLabel309">
    <w:name w:val="ListLabel 309"/>
    <w:rsid w:val="00915512"/>
    <w:rPr>
      <w:rFonts w:cs="Times New Roman"/>
    </w:rPr>
  </w:style>
  <w:style w:type="character" w:customStyle="1" w:styleId="ListLabel310">
    <w:name w:val="ListLabel 310"/>
    <w:rsid w:val="00915512"/>
    <w:rPr>
      <w:rFonts w:ascii="Tahoma" w:hAnsi="Tahoma" w:cs="Tahoma"/>
      <w:b/>
      <w:i w:val="0"/>
      <w:sz w:val="20"/>
      <w:szCs w:val="20"/>
    </w:rPr>
  </w:style>
  <w:style w:type="character" w:customStyle="1" w:styleId="ListLabel311">
    <w:name w:val="ListLabel 311"/>
    <w:rsid w:val="00915512"/>
    <w:rPr>
      <w:rFonts w:cs="Times New Roman"/>
    </w:rPr>
  </w:style>
  <w:style w:type="character" w:customStyle="1" w:styleId="ListLabel312">
    <w:name w:val="ListLabel 312"/>
    <w:rsid w:val="00915512"/>
    <w:rPr>
      <w:rFonts w:cs="Times New Roman"/>
    </w:rPr>
  </w:style>
  <w:style w:type="character" w:customStyle="1" w:styleId="ListLabel313">
    <w:name w:val="ListLabel 313"/>
    <w:rsid w:val="00915512"/>
    <w:rPr>
      <w:rFonts w:cs="Times New Roman"/>
    </w:rPr>
  </w:style>
  <w:style w:type="character" w:customStyle="1" w:styleId="ListLabel314">
    <w:name w:val="ListLabel 314"/>
    <w:rsid w:val="00915512"/>
    <w:rPr>
      <w:rFonts w:cs="Times New Roman"/>
    </w:rPr>
  </w:style>
  <w:style w:type="character" w:customStyle="1" w:styleId="ListLabel315">
    <w:name w:val="ListLabel 315"/>
    <w:rsid w:val="00915512"/>
    <w:rPr>
      <w:rFonts w:cs="Times New Roman"/>
    </w:rPr>
  </w:style>
  <w:style w:type="character" w:customStyle="1" w:styleId="ListLabel316">
    <w:name w:val="ListLabel 316"/>
    <w:rsid w:val="00915512"/>
    <w:rPr>
      <w:rFonts w:cs="Times New Roman"/>
    </w:rPr>
  </w:style>
  <w:style w:type="character" w:customStyle="1" w:styleId="ListLabel317">
    <w:name w:val="ListLabel 317"/>
    <w:rsid w:val="00915512"/>
    <w:rPr>
      <w:rFonts w:cs="Times New Roman"/>
    </w:rPr>
  </w:style>
  <w:style w:type="character" w:customStyle="1" w:styleId="ListLabel318">
    <w:name w:val="ListLabel 318"/>
    <w:rsid w:val="00915512"/>
    <w:rPr>
      <w:rFonts w:cs="Times New Roman"/>
    </w:rPr>
  </w:style>
  <w:style w:type="character" w:customStyle="1" w:styleId="ListLabel319">
    <w:name w:val="ListLabel 319"/>
    <w:rsid w:val="00915512"/>
    <w:rPr>
      <w:rFonts w:cs="Times New Roman"/>
      <w:b w:val="0"/>
      <w:bCs w:val="0"/>
    </w:rPr>
  </w:style>
  <w:style w:type="character" w:customStyle="1" w:styleId="ListLabel320">
    <w:name w:val="ListLabel 320"/>
    <w:rsid w:val="00915512"/>
    <w:rPr>
      <w:b w:val="0"/>
    </w:rPr>
  </w:style>
  <w:style w:type="character" w:customStyle="1" w:styleId="ListLabel321">
    <w:name w:val="ListLabel 321"/>
    <w:rsid w:val="00915512"/>
    <w:rPr>
      <w:rFonts w:cs="Times New Roman"/>
    </w:rPr>
  </w:style>
  <w:style w:type="character" w:customStyle="1" w:styleId="ListLabel322">
    <w:name w:val="ListLabel 322"/>
    <w:rsid w:val="00915512"/>
    <w:rPr>
      <w:rFonts w:cs="Times New Roman"/>
    </w:rPr>
  </w:style>
  <w:style w:type="character" w:customStyle="1" w:styleId="ListLabel323">
    <w:name w:val="ListLabel 323"/>
    <w:rsid w:val="00915512"/>
    <w:rPr>
      <w:rFonts w:cs="Times New Roman"/>
    </w:rPr>
  </w:style>
  <w:style w:type="character" w:customStyle="1" w:styleId="ListLabel324">
    <w:name w:val="ListLabel 324"/>
    <w:rsid w:val="00915512"/>
    <w:rPr>
      <w:rFonts w:cs="Times New Roman"/>
    </w:rPr>
  </w:style>
  <w:style w:type="character" w:customStyle="1" w:styleId="ListLabel325">
    <w:name w:val="ListLabel 325"/>
    <w:rsid w:val="00915512"/>
    <w:rPr>
      <w:rFonts w:cs="Times New Roman"/>
    </w:rPr>
  </w:style>
  <w:style w:type="character" w:customStyle="1" w:styleId="ListLabel326">
    <w:name w:val="ListLabel 326"/>
    <w:rsid w:val="00915512"/>
    <w:rPr>
      <w:rFonts w:cs="Times New Roman"/>
    </w:rPr>
  </w:style>
  <w:style w:type="character" w:customStyle="1" w:styleId="ListLabel327">
    <w:name w:val="ListLabel 327"/>
    <w:rsid w:val="00915512"/>
    <w:rPr>
      <w:rFonts w:cs="Times New Roman"/>
    </w:rPr>
  </w:style>
  <w:style w:type="character" w:customStyle="1" w:styleId="ListLabel328">
    <w:name w:val="ListLabel 328"/>
    <w:rsid w:val="00915512"/>
    <w:rPr>
      <w:rFonts w:cs="Tahoma"/>
      <w:b w:val="0"/>
      <w:bCs/>
      <w:sz w:val="22"/>
      <w:szCs w:val="22"/>
    </w:rPr>
  </w:style>
  <w:style w:type="character" w:customStyle="1" w:styleId="ListLabel329">
    <w:name w:val="ListLabel 329"/>
    <w:rsid w:val="00915512"/>
    <w:rPr>
      <w:rFonts w:cs="Tahoma"/>
      <w:b w:val="0"/>
      <w:bCs/>
      <w:sz w:val="22"/>
      <w:szCs w:val="22"/>
    </w:rPr>
  </w:style>
  <w:style w:type="character" w:customStyle="1" w:styleId="ListLabel330">
    <w:name w:val="ListLabel 330"/>
    <w:rsid w:val="00915512"/>
    <w:rPr>
      <w:rFonts w:cs="Tahoma"/>
      <w:b w:val="0"/>
      <w:bCs/>
      <w:sz w:val="20"/>
      <w:szCs w:val="20"/>
    </w:rPr>
  </w:style>
  <w:style w:type="character" w:customStyle="1" w:styleId="ListLabel331">
    <w:name w:val="ListLabel 331"/>
    <w:rsid w:val="00915512"/>
    <w:rPr>
      <w:rFonts w:cs="Times New Roman"/>
    </w:rPr>
  </w:style>
  <w:style w:type="character" w:customStyle="1" w:styleId="ListLabel332">
    <w:name w:val="ListLabel 332"/>
    <w:rsid w:val="00915512"/>
    <w:rPr>
      <w:rFonts w:cs="Times New Roman"/>
    </w:rPr>
  </w:style>
  <w:style w:type="character" w:customStyle="1" w:styleId="ListLabel333">
    <w:name w:val="ListLabel 333"/>
    <w:rsid w:val="00915512"/>
    <w:rPr>
      <w:rFonts w:cs="Times New Roman"/>
    </w:rPr>
  </w:style>
  <w:style w:type="character" w:customStyle="1" w:styleId="ListLabel334">
    <w:name w:val="ListLabel 334"/>
    <w:rsid w:val="00915512"/>
    <w:rPr>
      <w:rFonts w:cs="Times New Roman"/>
    </w:rPr>
  </w:style>
  <w:style w:type="character" w:customStyle="1" w:styleId="ListLabel335">
    <w:name w:val="ListLabel 335"/>
    <w:rsid w:val="00915512"/>
    <w:rPr>
      <w:rFonts w:cs="Times New Roman"/>
    </w:rPr>
  </w:style>
  <w:style w:type="character" w:customStyle="1" w:styleId="ListLabel336">
    <w:name w:val="ListLabel 336"/>
    <w:rsid w:val="00915512"/>
    <w:rPr>
      <w:rFonts w:cs="Times New Roman"/>
    </w:rPr>
  </w:style>
  <w:style w:type="character" w:customStyle="1" w:styleId="ListLabel337">
    <w:name w:val="ListLabel 337"/>
    <w:rsid w:val="00915512"/>
    <w:rPr>
      <w:rFonts w:cs="Times New Roman"/>
    </w:rPr>
  </w:style>
  <w:style w:type="character" w:customStyle="1" w:styleId="ListLabel338">
    <w:name w:val="ListLabel 338"/>
    <w:rsid w:val="00915512"/>
    <w:rPr>
      <w:rFonts w:cs="Times New Roman"/>
    </w:rPr>
  </w:style>
  <w:style w:type="character" w:customStyle="1" w:styleId="ListLabel339">
    <w:name w:val="ListLabel 339"/>
    <w:rsid w:val="00915512"/>
    <w:rPr>
      <w:rFonts w:ascii="Tahoma" w:hAnsi="Tahoma" w:cs="Tahoma"/>
      <w:b/>
      <w:bCs/>
      <w:sz w:val="20"/>
    </w:rPr>
  </w:style>
  <w:style w:type="character" w:customStyle="1" w:styleId="ListLabel340">
    <w:name w:val="ListLabel 340"/>
    <w:rsid w:val="00915512"/>
    <w:rPr>
      <w:b w:val="0"/>
    </w:rPr>
  </w:style>
  <w:style w:type="character" w:customStyle="1" w:styleId="ListLabel341">
    <w:name w:val="ListLabel 341"/>
    <w:rsid w:val="00915512"/>
    <w:rPr>
      <w:rFonts w:cs="Times New Roman"/>
    </w:rPr>
  </w:style>
  <w:style w:type="character" w:customStyle="1" w:styleId="ListLabel342">
    <w:name w:val="ListLabel 342"/>
    <w:rsid w:val="00915512"/>
    <w:rPr>
      <w:rFonts w:cs="Times New Roman"/>
    </w:rPr>
  </w:style>
  <w:style w:type="character" w:customStyle="1" w:styleId="ListLabel343">
    <w:name w:val="ListLabel 343"/>
    <w:rsid w:val="00915512"/>
    <w:rPr>
      <w:rFonts w:cs="Times New Roman"/>
    </w:rPr>
  </w:style>
  <w:style w:type="character" w:customStyle="1" w:styleId="ListLabel344">
    <w:name w:val="ListLabel 344"/>
    <w:rsid w:val="00915512"/>
    <w:rPr>
      <w:rFonts w:cs="Times New Roman"/>
    </w:rPr>
  </w:style>
  <w:style w:type="character" w:customStyle="1" w:styleId="ListLabel345">
    <w:name w:val="ListLabel 345"/>
    <w:rsid w:val="00915512"/>
    <w:rPr>
      <w:rFonts w:cs="Times New Roman"/>
    </w:rPr>
  </w:style>
  <w:style w:type="character" w:customStyle="1" w:styleId="ListLabel346">
    <w:name w:val="ListLabel 346"/>
    <w:rsid w:val="00915512"/>
    <w:rPr>
      <w:rFonts w:cs="Times New Roman"/>
    </w:rPr>
  </w:style>
  <w:style w:type="character" w:customStyle="1" w:styleId="ListLabel347">
    <w:name w:val="ListLabel 347"/>
    <w:rsid w:val="00915512"/>
    <w:rPr>
      <w:rFonts w:cs="Times New Roman"/>
    </w:rPr>
  </w:style>
  <w:style w:type="character" w:customStyle="1" w:styleId="ListLabel348">
    <w:name w:val="ListLabel 348"/>
    <w:rsid w:val="00915512"/>
    <w:rPr>
      <w:rFonts w:cs="Tahoma"/>
      <w:b w:val="0"/>
      <w:bCs/>
    </w:rPr>
  </w:style>
  <w:style w:type="character" w:customStyle="1" w:styleId="ListLabel349">
    <w:name w:val="ListLabel 349"/>
    <w:rsid w:val="00915512"/>
    <w:rPr>
      <w:rFonts w:cs="Tahoma"/>
      <w:sz w:val="20"/>
      <w:szCs w:val="20"/>
    </w:rPr>
  </w:style>
  <w:style w:type="character" w:customStyle="1" w:styleId="ListLabel350">
    <w:name w:val="ListLabel 350"/>
    <w:rsid w:val="00915512"/>
    <w:rPr>
      <w:rFonts w:cs="Times New Roman"/>
    </w:rPr>
  </w:style>
  <w:style w:type="character" w:customStyle="1" w:styleId="ListLabel351">
    <w:name w:val="ListLabel 351"/>
    <w:rsid w:val="00915512"/>
    <w:rPr>
      <w:rFonts w:cs="Times New Roman"/>
    </w:rPr>
  </w:style>
  <w:style w:type="character" w:customStyle="1" w:styleId="ListLabel352">
    <w:name w:val="ListLabel 352"/>
    <w:rsid w:val="00915512"/>
    <w:rPr>
      <w:rFonts w:cs="Times New Roman"/>
    </w:rPr>
  </w:style>
  <w:style w:type="character" w:customStyle="1" w:styleId="ListLabel353">
    <w:name w:val="ListLabel 353"/>
    <w:rsid w:val="00915512"/>
    <w:rPr>
      <w:rFonts w:cs="Times New Roman"/>
    </w:rPr>
  </w:style>
  <w:style w:type="character" w:customStyle="1" w:styleId="ListLabel354">
    <w:name w:val="ListLabel 354"/>
    <w:rsid w:val="00915512"/>
    <w:rPr>
      <w:rFonts w:cs="Times New Roman"/>
    </w:rPr>
  </w:style>
  <w:style w:type="character" w:customStyle="1" w:styleId="ListLabel355">
    <w:name w:val="ListLabel 355"/>
    <w:rsid w:val="00915512"/>
    <w:rPr>
      <w:rFonts w:cs="Times New Roman"/>
    </w:rPr>
  </w:style>
  <w:style w:type="character" w:customStyle="1" w:styleId="ListLabel356">
    <w:name w:val="ListLabel 356"/>
    <w:rsid w:val="00915512"/>
    <w:rPr>
      <w:rFonts w:cs="Times New Roman"/>
    </w:rPr>
  </w:style>
  <w:style w:type="character" w:customStyle="1" w:styleId="ListLabel357">
    <w:name w:val="ListLabel 357"/>
    <w:rsid w:val="00915512"/>
    <w:rPr>
      <w:rFonts w:cs="Times New Roman"/>
    </w:rPr>
  </w:style>
  <w:style w:type="character" w:customStyle="1" w:styleId="ListLabel358">
    <w:name w:val="ListLabel 358"/>
    <w:rsid w:val="00915512"/>
    <w:rPr>
      <w:rFonts w:cs="Tahoma"/>
      <w:sz w:val="20"/>
      <w:szCs w:val="20"/>
    </w:rPr>
  </w:style>
  <w:style w:type="character" w:customStyle="1" w:styleId="ListLabel359">
    <w:name w:val="ListLabel 359"/>
    <w:rsid w:val="00915512"/>
    <w:rPr>
      <w:rFonts w:cs="Times New Roman"/>
    </w:rPr>
  </w:style>
  <w:style w:type="character" w:customStyle="1" w:styleId="ListLabel360">
    <w:name w:val="ListLabel 360"/>
    <w:rsid w:val="00915512"/>
    <w:rPr>
      <w:rFonts w:cs="Times New Roman"/>
    </w:rPr>
  </w:style>
  <w:style w:type="character" w:customStyle="1" w:styleId="ListLabel361">
    <w:name w:val="ListLabel 361"/>
    <w:rsid w:val="00915512"/>
    <w:rPr>
      <w:rFonts w:cs="Times New Roman"/>
    </w:rPr>
  </w:style>
  <w:style w:type="character" w:customStyle="1" w:styleId="ListLabel362">
    <w:name w:val="ListLabel 362"/>
    <w:rsid w:val="00915512"/>
    <w:rPr>
      <w:rFonts w:cs="Times New Roman"/>
    </w:rPr>
  </w:style>
  <w:style w:type="character" w:customStyle="1" w:styleId="ListLabel363">
    <w:name w:val="ListLabel 363"/>
    <w:rsid w:val="00915512"/>
    <w:rPr>
      <w:rFonts w:cs="Times New Roman"/>
    </w:rPr>
  </w:style>
  <w:style w:type="character" w:customStyle="1" w:styleId="ListLabel364">
    <w:name w:val="ListLabel 364"/>
    <w:rsid w:val="00915512"/>
    <w:rPr>
      <w:rFonts w:cs="Times New Roman"/>
    </w:rPr>
  </w:style>
  <w:style w:type="character" w:customStyle="1" w:styleId="ListLabel365">
    <w:name w:val="ListLabel 365"/>
    <w:rsid w:val="00915512"/>
    <w:rPr>
      <w:rFonts w:cs="Times New Roman"/>
    </w:rPr>
  </w:style>
  <w:style w:type="character" w:customStyle="1" w:styleId="ListLabel366">
    <w:name w:val="ListLabel 366"/>
    <w:rsid w:val="00915512"/>
    <w:rPr>
      <w:rFonts w:cs="Times New Roman"/>
    </w:rPr>
  </w:style>
  <w:style w:type="character" w:customStyle="1" w:styleId="ListLabel367">
    <w:name w:val="ListLabel 367"/>
    <w:rsid w:val="00915512"/>
    <w:rPr>
      <w:rFonts w:cs="Tahoma"/>
      <w:sz w:val="20"/>
      <w:szCs w:val="20"/>
    </w:rPr>
  </w:style>
  <w:style w:type="character" w:customStyle="1" w:styleId="ListLabel368">
    <w:name w:val="ListLabel 368"/>
    <w:rsid w:val="00915512"/>
    <w:rPr>
      <w:rFonts w:cs="Times New Roman"/>
    </w:rPr>
  </w:style>
  <w:style w:type="character" w:customStyle="1" w:styleId="ListLabel369">
    <w:name w:val="ListLabel 369"/>
    <w:rsid w:val="00915512"/>
    <w:rPr>
      <w:rFonts w:cs="Times New Roman"/>
    </w:rPr>
  </w:style>
  <w:style w:type="character" w:customStyle="1" w:styleId="ListLabel370">
    <w:name w:val="ListLabel 370"/>
    <w:rsid w:val="00915512"/>
    <w:rPr>
      <w:rFonts w:cs="Times New Roman"/>
    </w:rPr>
  </w:style>
  <w:style w:type="character" w:customStyle="1" w:styleId="ListLabel371">
    <w:name w:val="ListLabel 371"/>
    <w:rsid w:val="00915512"/>
    <w:rPr>
      <w:rFonts w:cs="Times New Roman"/>
    </w:rPr>
  </w:style>
  <w:style w:type="character" w:customStyle="1" w:styleId="ListLabel372">
    <w:name w:val="ListLabel 372"/>
    <w:rsid w:val="00915512"/>
    <w:rPr>
      <w:rFonts w:cs="Times New Roman"/>
    </w:rPr>
  </w:style>
  <w:style w:type="character" w:customStyle="1" w:styleId="ListLabel373">
    <w:name w:val="ListLabel 373"/>
    <w:rsid w:val="00915512"/>
    <w:rPr>
      <w:rFonts w:cs="Times New Roman"/>
    </w:rPr>
  </w:style>
  <w:style w:type="character" w:customStyle="1" w:styleId="ListLabel374">
    <w:name w:val="ListLabel 374"/>
    <w:rsid w:val="00915512"/>
    <w:rPr>
      <w:rFonts w:cs="Times New Roman"/>
    </w:rPr>
  </w:style>
  <w:style w:type="character" w:customStyle="1" w:styleId="ListLabel375">
    <w:name w:val="ListLabel 375"/>
    <w:rsid w:val="00915512"/>
    <w:rPr>
      <w:rFonts w:cs="Times New Roman"/>
    </w:rPr>
  </w:style>
  <w:style w:type="character" w:customStyle="1" w:styleId="ListLabel376">
    <w:name w:val="ListLabel 376"/>
    <w:rsid w:val="00915512"/>
    <w:rPr>
      <w:rFonts w:ascii="Tahoma" w:hAnsi="Tahoma" w:cs="Tahoma"/>
      <w:b/>
      <w:bCs/>
      <w:sz w:val="20"/>
      <w:szCs w:val="20"/>
    </w:rPr>
  </w:style>
  <w:style w:type="character" w:customStyle="1" w:styleId="ListLabel377">
    <w:name w:val="ListLabel 377"/>
    <w:rsid w:val="00915512"/>
    <w:rPr>
      <w:rFonts w:cs="Times New Roman"/>
    </w:rPr>
  </w:style>
  <w:style w:type="character" w:customStyle="1" w:styleId="ListLabel378">
    <w:name w:val="ListLabel 378"/>
    <w:rsid w:val="00915512"/>
    <w:rPr>
      <w:rFonts w:cs="Times New Roman"/>
    </w:rPr>
  </w:style>
  <w:style w:type="character" w:customStyle="1" w:styleId="ListLabel379">
    <w:name w:val="ListLabel 379"/>
    <w:rsid w:val="00915512"/>
    <w:rPr>
      <w:rFonts w:cs="Times New Roman"/>
    </w:rPr>
  </w:style>
  <w:style w:type="character" w:customStyle="1" w:styleId="ListLabel380">
    <w:name w:val="ListLabel 380"/>
    <w:rsid w:val="00915512"/>
    <w:rPr>
      <w:rFonts w:cs="Times New Roman"/>
    </w:rPr>
  </w:style>
  <w:style w:type="character" w:customStyle="1" w:styleId="ListLabel381">
    <w:name w:val="ListLabel 381"/>
    <w:rsid w:val="00915512"/>
    <w:rPr>
      <w:rFonts w:cs="Times New Roman"/>
    </w:rPr>
  </w:style>
  <w:style w:type="character" w:customStyle="1" w:styleId="ListLabel382">
    <w:name w:val="ListLabel 382"/>
    <w:rsid w:val="00915512"/>
    <w:rPr>
      <w:rFonts w:cs="Times New Roman"/>
    </w:rPr>
  </w:style>
  <w:style w:type="character" w:customStyle="1" w:styleId="ListLabel383">
    <w:name w:val="ListLabel 383"/>
    <w:rsid w:val="00915512"/>
    <w:rPr>
      <w:rFonts w:cs="Times New Roman"/>
    </w:rPr>
  </w:style>
  <w:style w:type="character" w:customStyle="1" w:styleId="ListLabel384">
    <w:name w:val="ListLabel 384"/>
    <w:rsid w:val="00915512"/>
    <w:rPr>
      <w:rFonts w:cs="Times New Roman"/>
    </w:rPr>
  </w:style>
  <w:style w:type="character" w:customStyle="1" w:styleId="ListLabel385">
    <w:name w:val="ListLabel 385"/>
    <w:rsid w:val="00915512"/>
    <w:rPr>
      <w:rFonts w:cs="Tahoma"/>
      <w:sz w:val="20"/>
      <w:szCs w:val="20"/>
    </w:rPr>
  </w:style>
  <w:style w:type="character" w:customStyle="1" w:styleId="ListLabel386">
    <w:name w:val="ListLabel 386"/>
    <w:rsid w:val="00915512"/>
    <w:rPr>
      <w:rFonts w:cs="Times New Roman"/>
    </w:rPr>
  </w:style>
  <w:style w:type="character" w:customStyle="1" w:styleId="ListLabel387">
    <w:name w:val="ListLabel 387"/>
    <w:rsid w:val="00915512"/>
    <w:rPr>
      <w:rFonts w:cs="Times New Roman"/>
    </w:rPr>
  </w:style>
  <w:style w:type="character" w:customStyle="1" w:styleId="ListLabel388">
    <w:name w:val="ListLabel 388"/>
    <w:rsid w:val="00915512"/>
    <w:rPr>
      <w:rFonts w:cs="Times New Roman"/>
    </w:rPr>
  </w:style>
  <w:style w:type="character" w:customStyle="1" w:styleId="ListLabel389">
    <w:name w:val="ListLabel 389"/>
    <w:rsid w:val="00915512"/>
    <w:rPr>
      <w:rFonts w:cs="Times New Roman"/>
    </w:rPr>
  </w:style>
  <w:style w:type="character" w:customStyle="1" w:styleId="ListLabel390">
    <w:name w:val="ListLabel 390"/>
    <w:rsid w:val="00915512"/>
    <w:rPr>
      <w:rFonts w:cs="Times New Roman"/>
    </w:rPr>
  </w:style>
  <w:style w:type="character" w:customStyle="1" w:styleId="ListLabel391">
    <w:name w:val="ListLabel 391"/>
    <w:rsid w:val="00915512"/>
    <w:rPr>
      <w:rFonts w:cs="Times New Roman"/>
    </w:rPr>
  </w:style>
  <w:style w:type="character" w:customStyle="1" w:styleId="ListLabel392">
    <w:name w:val="ListLabel 392"/>
    <w:rsid w:val="00915512"/>
    <w:rPr>
      <w:rFonts w:cs="Times New Roman"/>
    </w:rPr>
  </w:style>
  <w:style w:type="character" w:customStyle="1" w:styleId="ListLabel393">
    <w:name w:val="ListLabel 393"/>
    <w:rsid w:val="00915512"/>
    <w:rPr>
      <w:rFonts w:cs="Times New Roman"/>
    </w:rPr>
  </w:style>
  <w:style w:type="character" w:customStyle="1" w:styleId="ListLabel394">
    <w:name w:val="ListLabel 394"/>
    <w:rsid w:val="00915512"/>
    <w:rPr>
      <w:rFonts w:ascii="Tahoma" w:hAnsi="Tahoma" w:cs="Tahoma"/>
      <w:b/>
      <w:bCs/>
      <w:sz w:val="20"/>
      <w:szCs w:val="20"/>
    </w:rPr>
  </w:style>
  <w:style w:type="character" w:customStyle="1" w:styleId="ListLabel395">
    <w:name w:val="ListLabel 395"/>
    <w:rsid w:val="00915512"/>
    <w:rPr>
      <w:rFonts w:cs="Times New Roman"/>
    </w:rPr>
  </w:style>
  <w:style w:type="character" w:customStyle="1" w:styleId="ListLabel396">
    <w:name w:val="ListLabel 396"/>
    <w:rsid w:val="00915512"/>
    <w:rPr>
      <w:rFonts w:cs="Times New Roman"/>
    </w:rPr>
  </w:style>
  <w:style w:type="character" w:customStyle="1" w:styleId="ListLabel397">
    <w:name w:val="ListLabel 397"/>
    <w:rsid w:val="00915512"/>
    <w:rPr>
      <w:rFonts w:cs="Times New Roman"/>
    </w:rPr>
  </w:style>
  <w:style w:type="character" w:customStyle="1" w:styleId="ListLabel398">
    <w:name w:val="ListLabel 398"/>
    <w:rsid w:val="00915512"/>
    <w:rPr>
      <w:rFonts w:cs="Times New Roman"/>
    </w:rPr>
  </w:style>
  <w:style w:type="character" w:customStyle="1" w:styleId="ListLabel399">
    <w:name w:val="ListLabel 399"/>
    <w:rsid w:val="00915512"/>
    <w:rPr>
      <w:rFonts w:cs="Times New Roman"/>
    </w:rPr>
  </w:style>
  <w:style w:type="character" w:customStyle="1" w:styleId="ListLabel400">
    <w:name w:val="ListLabel 400"/>
    <w:rsid w:val="00915512"/>
    <w:rPr>
      <w:rFonts w:cs="Times New Roman"/>
    </w:rPr>
  </w:style>
  <w:style w:type="character" w:customStyle="1" w:styleId="ListLabel401">
    <w:name w:val="ListLabel 401"/>
    <w:rsid w:val="00915512"/>
    <w:rPr>
      <w:rFonts w:cs="Times New Roman"/>
    </w:rPr>
  </w:style>
  <w:style w:type="character" w:customStyle="1" w:styleId="ListLabel402">
    <w:name w:val="ListLabel 402"/>
    <w:rsid w:val="00915512"/>
    <w:rPr>
      <w:rFonts w:cs="Times New Roman"/>
    </w:rPr>
  </w:style>
  <w:style w:type="character" w:customStyle="1" w:styleId="ListLabel403">
    <w:name w:val="ListLabel 403"/>
    <w:rsid w:val="00915512"/>
    <w:rPr>
      <w:rFonts w:ascii="Tahoma" w:hAnsi="Tahoma" w:cs="Times New Roman"/>
      <w:b/>
      <w:bCs/>
      <w:sz w:val="20"/>
    </w:rPr>
  </w:style>
  <w:style w:type="character" w:customStyle="1" w:styleId="ListLabel404">
    <w:name w:val="ListLabel 404"/>
    <w:rsid w:val="00915512"/>
    <w:rPr>
      <w:rFonts w:cs="Times New Roman"/>
    </w:rPr>
  </w:style>
  <w:style w:type="character" w:customStyle="1" w:styleId="ListLabel405">
    <w:name w:val="ListLabel 405"/>
    <w:rsid w:val="00915512"/>
    <w:rPr>
      <w:rFonts w:cs="Times New Roman"/>
    </w:rPr>
  </w:style>
  <w:style w:type="character" w:customStyle="1" w:styleId="ListLabel406">
    <w:name w:val="ListLabel 406"/>
    <w:rsid w:val="00915512"/>
    <w:rPr>
      <w:rFonts w:cs="Times New Roman"/>
    </w:rPr>
  </w:style>
  <w:style w:type="character" w:customStyle="1" w:styleId="ListLabel407">
    <w:name w:val="ListLabel 407"/>
    <w:rsid w:val="00915512"/>
    <w:rPr>
      <w:rFonts w:cs="Times New Roman"/>
    </w:rPr>
  </w:style>
  <w:style w:type="character" w:customStyle="1" w:styleId="ListLabel408">
    <w:name w:val="ListLabel 408"/>
    <w:rsid w:val="00915512"/>
    <w:rPr>
      <w:rFonts w:cs="Times New Roman"/>
    </w:rPr>
  </w:style>
  <w:style w:type="character" w:customStyle="1" w:styleId="ListLabel409">
    <w:name w:val="ListLabel 409"/>
    <w:rsid w:val="00915512"/>
    <w:rPr>
      <w:rFonts w:cs="Times New Roman"/>
    </w:rPr>
  </w:style>
  <w:style w:type="character" w:customStyle="1" w:styleId="ListLabel410">
    <w:name w:val="ListLabel 410"/>
    <w:rsid w:val="00915512"/>
    <w:rPr>
      <w:rFonts w:cs="Times New Roman"/>
    </w:rPr>
  </w:style>
  <w:style w:type="character" w:customStyle="1" w:styleId="ListLabel411">
    <w:name w:val="ListLabel 411"/>
    <w:rsid w:val="00915512"/>
    <w:rPr>
      <w:rFonts w:cs="Times New Roman"/>
    </w:rPr>
  </w:style>
  <w:style w:type="character" w:customStyle="1" w:styleId="ListLabel412">
    <w:name w:val="ListLabel 412"/>
    <w:rsid w:val="00915512"/>
    <w:rPr>
      <w:rFonts w:ascii="Tahoma" w:eastAsia="SimSun" w:hAnsi="Tahoma" w:cs="Tahoma"/>
      <w:color w:val="auto"/>
      <w:sz w:val="20"/>
      <w:szCs w:val="20"/>
      <w:u w:val="none"/>
      <w:lang w:val="de-DE"/>
    </w:rPr>
  </w:style>
  <w:style w:type="character" w:customStyle="1" w:styleId="ListLabel413">
    <w:name w:val="ListLabel 413"/>
    <w:rsid w:val="00915512"/>
    <w:rPr>
      <w:rFonts w:ascii="Tahoma" w:eastAsia="SimSun" w:hAnsi="Tahoma" w:cs="Tahoma"/>
      <w:color w:val="auto"/>
      <w:kern w:val="0"/>
      <w:sz w:val="20"/>
      <w:szCs w:val="20"/>
      <w:u w:val="none"/>
      <w:lang w:eastAsia="zh-CN"/>
    </w:rPr>
  </w:style>
  <w:style w:type="character" w:customStyle="1" w:styleId="ListLabel414">
    <w:name w:val="ListLabel 414"/>
    <w:rsid w:val="00915512"/>
    <w:rPr>
      <w:rFonts w:ascii="Tahoma" w:hAnsi="Tahoma" w:cs="Tahoma"/>
      <w:b/>
      <w:kern w:val="0"/>
      <w:sz w:val="20"/>
      <w:szCs w:val="20"/>
      <w:u w:val="none"/>
      <w:lang w:eastAsia="pl-PL"/>
    </w:rPr>
  </w:style>
  <w:style w:type="character" w:customStyle="1" w:styleId="ListLabel415">
    <w:name w:val="ListLabel 415"/>
    <w:rsid w:val="00915512"/>
    <w:rPr>
      <w:rFonts w:ascii="Tahoma" w:hAnsi="Tahoma" w:cs="Tahoma"/>
      <w:b/>
      <w:sz w:val="20"/>
      <w:szCs w:val="20"/>
      <w:u w:val="none"/>
    </w:rPr>
  </w:style>
  <w:style w:type="character" w:customStyle="1" w:styleId="ListLabel416">
    <w:name w:val="ListLabel 416"/>
    <w:rsid w:val="00915512"/>
    <w:rPr>
      <w:rFonts w:ascii="Tahoma" w:hAnsi="Tahoma" w:cs="Wingdings"/>
      <w:b/>
      <w:color w:val="000000"/>
      <w:spacing w:val="-5"/>
      <w:sz w:val="20"/>
    </w:rPr>
  </w:style>
  <w:style w:type="character" w:customStyle="1" w:styleId="ListLabel417">
    <w:name w:val="ListLabel 417"/>
    <w:rsid w:val="00915512"/>
    <w:rPr>
      <w:rFonts w:ascii="Tahoma" w:hAnsi="Tahoma" w:cs="Tahoma"/>
      <w:sz w:val="20"/>
      <w:szCs w:val="20"/>
    </w:rPr>
  </w:style>
  <w:style w:type="character" w:customStyle="1" w:styleId="ListLabel418">
    <w:name w:val="ListLabel 418"/>
    <w:rsid w:val="00915512"/>
    <w:rPr>
      <w:rFonts w:ascii="Tahoma" w:hAnsi="Tahoma" w:cs="Wingdings"/>
      <w:sz w:val="20"/>
    </w:rPr>
  </w:style>
  <w:style w:type="character" w:customStyle="1" w:styleId="ListLabel419">
    <w:name w:val="ListLabel 419"/>
    <w:rsid w:val="00915512"/>
    <w:rPr>
      <w:rFonts w:ascii="Tahoma" w:hAnsi="Tahoma" w:cs="Symbol"/>
      <w:b/>
      <w:color w:val="000000"/>
      <w:spacing w:val="-9"/>
      <w:sz w:val="20"/>
    </w:rPr>
  </w:style>
  <w:style w:type="character" w:customStyle="1" w:styleId="ListLabel420">
    <w:name w:val="ListLabel 420"/>
    <w:rsid w:val="00915512"/>
    <w:rPr>
      <w:rFonts w:ascii="Tahoma" w:hAnsi="Tahoma" w:cs="Tahoma"/>
      <w:b/>
      <w:bCs/>
      <w:sz w:val="20"/>
    </w:rPr>
  </w:style>
  <w:style w:type="character" w:customStyle="1" w:styleId="ListLabel421">
    <w:name w:val="ListLabel 421"/>
    <w:rsid w:val="00915512"/>
    <w:rPr>
      <w:rFonts w:ascii="Tahoma" w:hAnsi="Tahoma" w:cs="Tahoma"/>
      <w:b/>
      <w:sz w:val="20"/>
    </w:rPr>
  </w:style>
  <w:style w:type="character" w:customStyle="1" w:styleId="ListLabel422">
    <w:name w:val="ListLabel 422"/>
    <w:rsid w:val="00915512"/>
    <w:rPr>
      <w:rFonts w:ascii="Tahoma" w:hAnsi="Tahoma" w:cs="Symbol"/>
      <w:b/>
      <w:sz w:val="20"/>
    </w:rPr>
  </w:style>
  <w:style w:type="character" w:customStyle="1" w:styleId="ListLabel423">
    <w:name w:val="ListLabel 423"/>
    <w:rsid w:val="00915512"/>
    <w:rPr>
      <w:rFonts w:ascii="Tahoma" w:hAnsi="Tahoma" w:cs="Symbol"/>
      <w:b/>
      <w:sz w:val="20"/>
    </w:rPr>
  </w:style>
  <w:style w:type="character" w:customStyle="1" w:styleId="ListLabel424">
    <w:name w:val="ListLabel 424"/>
    <w:rsid w:val="00915512"/>
    <w:rPr>
      <w:rFonts w:ascii="Tahoma" w:hAnsi="Tahoma" w:cs="Tahoma"/>
      <w:b/>
      <w:bCs/>
      <w:sz w:val="20"/>
      <w:szCs w:val="20"/>
    </w:rPr>
  </w:style>
  <w:style w:type="character" w:customStyle="1" w:styleId="ListLabel425">
    <w:name w:val="ListLabel 425"/>
    <w:rsid w:val="00915512"/>
    <w:rPr>
      <w:rFonts w:ascii="Tahoma" w:hAnsi="Tahoma" w:cs="Times New Roman"/>
      <w:sz w:val="20"/>
    </w:rPr>
  </w:style>
  <w:style w:type="character" w:customStyle="1" w:styleId="ListLabel426">
    <w:name w:val="ListLabel 426"/>
    <w:rsid w:val="00915512"/>
    <w:rPr>
      <w:rFonts w:ascii="Tahoma" w:hAnsi="Tahoma" w:cs="Tahoma"/>
      <w:b/>
      <w:bCs/>
      <w:sz w:val="20"/>
    </w:rPr>
  </w:style>
  <w:style w:type="character" w:customStyle="1" w:styleId="ListLabel427">
    <w:name w:val="ListLabel 427"/>
    <w:rsid w:val="00915512"/>
    <w:rPr>
      <w:rFonts w:ascii="Tahoma" w:hAnsi="Tahoma" w:cs="Symbol"/>
      <w:b/>
      <w:i w:val="0"/>
      <w:sz w:val="20"/>
    </w:rPr>
  </w:style>
  <w:style w:type="character" w:customStyle="1" w:styleId="ListLabel428">
    <w:name w:val="ListLabel 428"/>
    <w:rsid w:val="00915512"/>
    <w:rPr>
      <w:rFonts w:ascii="Tahoma" w:hAnsi="Tahoma" w:cs="Tahoma"/>
      <w:b/>
      <w:sz w:val="20"/>
    </w:rPr>
  </w:style>
  <w:style w:type="character" w:customStyle="1" w:styleId="ListLabel429">
    <w:name w:val="ListLabel 429"/>
    <w:rsid w:val="00915512"/>
    <w:rPr>
      <w:rFonts w:ascii="Tahoma" w:hAnsi="Tahoma" w:cs="Times New Roman"/>
      <w:b/>
      <w:bCs/>
      <w:sz w:val="20"/>
    </w:rPr>
  </w:style>
  <w:style w:type="character" w:customStyle="1" w:styleId="ListLabel430">
    <w:name w:val="ListLabel 430"/>
    <w:rsid w:val="00915512"/>
    <w:rPr>
      <w:rFonts w:ascii="Tahoma" w:hAnsi="Tahoma" w:cs="Times New Roman"/>
      <w:b/>
      <w:bCs/>
    </w:rPr>
  </w:style>
  <w:style w:type="character" w:customStyle="1" w:styleId="ListLabel431">
    <w:name w:val="ListLabel 431"/>
    <w:rsid w:val="00915512"/>
    <w:rPr>
      <w:rFonts w:ascii="Tahoma" w:hAnsi="Tahoma" w:cs="Tahoma"/>
      <w:b/>
      <w:bCs/>
      <w:sz w:val="20"/>
    </w:rPr>
  </w:style>
  <w:style w:type="character" w:customStyle="1" w:styleId="ListLabel432">
    <w:name w:val="ListLabel 432"/>
    <w:rsid w:val="00915512"/>
    <w:rPr>
      <w:rFonts w:ascii="Tahoma" w:hAnsi="Tahoma" w:cs="Tahoma"/>
      <w:b/>
      <w:bCs w:val="0"/>
      <w:sz w:val="20"/>
    </w:rPr>
  </w:style>
  <w:style w:type="character" w:customStyle="1" w:styleId="ListLabel433">
    <w:name w:val="ListLabel 433"/>
    <w:rsid w:val="00915512"/>
    <w:rPr>
      <w:rFonts w:ascii="Tahoma" w:hAnsi="Tahoma" w:cs="Tahoma"/>
      <w:b/>
      <w:bCs w:val="0"/>
      <w:sz w:val="20"/>
      <w:szCs w:val="20"/>
    </w:rPr>
  </w:style>
  <w:style w:type="character" w:customStyle="1" w:styleId="ListLabel434">
    <w:name w:val="ListLabel 434"/>
    <w:rsid w:val="00915512"/>
    <w:rPr>
      <w:rFonts w:ascii="Tahoma" w:hAnsi="Tahoma" w:cs="Tahoma"/>
      <w:b/>
      <w:bCs/>
      <w:sz w:val="20"/>
      <w:szCs w:val="20"/>
    </w:rPr>
  </w:style>
  <w:style w:type="character" w:customStyle="1" w:styleId="ListLabel435">
    <w:name w:val="ListLabel 435"/>
    <w:rsid w:val="00915512"/>
    <w:rPr>
      <w:rFonts w:ascii="Tahoma" w:hAnsi="Tahoma" w:cs="Tahoma"/>
      <w:b w:val="0"/>
      <w:bCs/>
      <w:sz w:val="20"/>
    </w:rPr>
  </w:style>
  <w:style w:type="character" w:customStyle="1" w:styleId="ListLabel436">
    <w:name w:val="ListLabel 436"/>
    <w:rsid w:val="00915512"/>
    <w:rPr>
      <w:rFonts w:ascii="Tahoma" w:hAnsi="Tahoma" w:cs="Times New Roman"/>
      <w:b/>
      <w:bCs/>
      <w:sz w:val="20"/>
    </w:rPr>
  </w:style>
  <w:style w:type="character" w:customStyle="1" w:styleId="ListLabel437">
    <w:name w:val="ListLabel 437"/>
    <w:rsid w:val="00915512"/>
    <w:rPr>
      <w:rFonts w:ascii="Tahoma" w:hAnsi="Tahoma" w:cs="Tahoma"/>
      <w:b/>
      <w:bCs w:val="0"/>
      <w:color w:val="000000"/>
      <w:spacing w:val="-5"/>
      <w:sz w:val="20"/>
      <w:szCs w:val="20"/>
    </w:rPr>
  </w:style>
  <w:style w:type="character" w:customStyle="1" w:styleId="ListLabel438">
    <w:name w:val="ListLabel 438"/>
    <w:rsid w:val="00915512"/>
    <w:rPr>
      <w:rFonts w:ascii="Tahoma" w:hAnsi="Tahoma" w:cs="Symbol"/>
      <w:b w:val="0"/>
      <w:caps w:val="0"/>
      <w:smallCaps w:val="0"/>
      <w:kern w:val="2"/>
      <w:sz w:val="20"/>
    </w:rPr>
  </w:style>
  <w:style w:type="character" w:customStyle="1" w:styleId="ListLabel439">
    <w:name w:val="ListLabel 439"/>
    <w:rsid w:val="00915512"/>
    <w:rPr>
      <w:rFonts w:ascii="Tahoma" w:hAnsi="Tahoma" w:cs="Tahoma"/>
      <w:b w:val="0"/>
      <w:bCs/>
      <w:sz w:val="20"/>
    </w:rPr>
  </w:style>
  <w:style w:type="character" w:customStyle="1" w:styleId="ListLabel440">
    <w:name w:val="ListLabel 440"/>
    <w:rsid w:val="00915512"/>
    <w:rPr>
      <w:rFonts w:ascii="Tahoma" w:hAnsi="Tahoma" w:cs="Tahoma"/>
      <w:b w:val="0"/>
      <w:bCs/>
      <w:sz w:val="20"/>
    </w:rPr>
  </w:style>
  <w:style w:type="character" w:customStyle="1" w:styleId="ListLabel441">
    <w:name w:val="ListLabel 441"/>
    <w:rsid w:val="00915512"/>
    <w:rPr>
      <w:rFonts w:ascii="Tahoma" w:hAnsi="Tahoma" w:cs="Times New Roman"/>
      <w:b/>
      <w:bCs/>
      <w:strike w:val="0"/>
      <w:dstrike w:val="0"/>
      <w:color w:val="auto"/>
      <w:sz w:val="20"/>
    </w:rPr>
  </w:style>
  <w:style w:type="character" w:customStyle="1" w:styleId="ListLabel442">
    <w:name w:val="ListLabel 442"/>
    <w:rsid w:val="00915512"/>
    <w:rPr>
      <w:rFonts w:cs="Symbol"/>
      <w:b w:val="0"/>
    </w:rPr>
  </w:style>
  <w:style w:type="character" w:customStyle="1" w:styleId="ListLabel443">
    <w:name w:val="ListLabel 443"/>
    <w:rsid w:val="00915512"/>
    <w:rPr>
      <w:rFonts w:cs="Times New Roman"/>
    </w:rPr>
  </w:style>
  <w:style w:type="character" w:customStyle="1" w:styleId="ListLabel444">
    <w:name w:val="ListLabel 444"/>
    <w:rsid w:val="00915512"/>
    <w:rPr>
      <w:rFonts w:cs="Times New Roman"/>
    </w:rPr>
  </w:style>
  <w:style w:type="character" w:customStyle="1" w:styleId="ListLabel445">
    <w:name w:val="ListLabel 445"/>
    <w:rsid w:val="00915512"/>
    <w:rPr>
      <w:rFonts w:cs="Times New Roman"/>
    </w:rPr>
  </w:style>
  <w:style w:type="character" w:customStyle="1" w:styleId="ListLabel446">
    <w:name w:val="ListLabel 446"/>
    <w:rsid w:val="00915512"/>
    <w:rPr>
      <w:rFonts w:cs="Times New Roman"/>
    </w:rPr>
  </w:style>
  <w:style w:type="character" w:customStyle="1" w:styleId="ListLabel447">
    <w:name w:val="ListLabel 447"/>
    <w:rsid w:val="00915512"/>
    <w:rPr>
      <w:rFonts w:cs="Times New Roman"/>
    </w:rPr>
  </w:style>
  <w:style w:type="character" w:customStyle="1" w:styleId="ListLabel448">
    <w:name w:val="ListLabel 448"/>
    <w:rsid w:val="00915512"/>
    <w:rPr>
      <w:rFonts w:cs="Times New Roman"/>
    </w:rPr>
  </w:style>
  <w:style w:type="character" w:customStyle="1" w:styleId="ListLabel449">
    <w:name w:val="ListLabel 449"/>
    <w:rsid w:val="00915512"/>
    <w:rPr>
      <w:rFonts w:cs="Times New Roman"/>
    </w:rPr>
  </w:style>
  <w:style w:type="character" w:customStyle="1" w:styleId="ListLabel450">
    <w:name w:val="ListLabel 450"/>
    <w:rsid w:val="00915512"/>
    <w:rPr>
      <w:rFonts w:ascii="Tahoma" w:hAnsi="Tahoma" w:cs="Times New Roman"/>
      <w:sz w:val="20"/>
    </w:rPr>
  </w:style>
  <w:style w:type="character" w:customStyle="1" w:styleId="ListLabel451">
    <w:name w:val="ListLabel 451"/>
    <w:rsid w:val="00915512"/>
    <w:rPr>
      <w:rFonts w:cs="Times New Roman"/>
    </w:rPr>
  </w:style>
  <w:style w:type="character" w:customStyle="1" w:styleId="ListLabel452">
    <w:name w:val="ListLabel 452"/>
    <w:rsid w:val="00915512"/>
    <w:rPr>
      <w:rFonts w:cs="Times New Roman"/>
    </w:rPr>
  </w:style>
  <w:style w:type="character" w:customStyle="1" w:styleId="ListLabel453">
    <w:name w:val="ListLabel 453"/>
    <w:rsid w:val="00915512"/>
    <w:rPr>
      <w:rFonts w:cs="Times New Roman"/>
    </w:rPr>
  </w:style>
  <w:style w:type="character" w:customStyle="1" w:styleId="ListLabel454">
    <w:name w:val="ListLabel 454"/>
    <w:rsid w:val="00915512"/>
    <w:rPr>
      <w:rFonts w:cs="Times New Roman"/>
    </w:rPr>
  </w:style>
  <w:style w:type="character" w:customStyle="1" w:styleId="ListLabel455">
    <w:name w:val="ListLabel 455"/>
    <w:rsid w:val="00915512"/>
    <w:rPr>
      <w:rFonts w:cs="Times New Roman"/>
    </w:rPr>
  </w:style>
  <w:style w:type="character" w:customStyle="1" w:styleId="ListLabel456">
    <w:name w:val="ListLabel 456"/>
    <w:rsid w:val="00915512"/>
    <w:rPr>
      <w:rFonts w:cs="Times New Roman"/>
    </w:rPr>
  </w:style>
  <w:style w:type="character" w:customStyle="1" w:styleId="ListLabel457">
    <w:name w:val="ListLabel 457"/>
    <w:rsid w:val="00915512"/>
    <w:rPr>
      <w:rFonts w:cs="Times New Roman"/>
    </w:rPr>
  </w:style>
  <w:style w:type="character" w:customStyle="1" w:styleId="ListLabel458">
    <w:name w:val="ListLabel 458"/>
    <w:rsid w:val="00915512"/>
    <w:rPr>
      <w:rFonts w:cs="Times New Roman"/>
    </w:rPr>
  </w:style>
  <w:style w:type="character" w:customStyle="1" w:styleId="ListLabel459">
    <w:name w:val="ListLabel 459"/>
    <w:rsid w:val="00915512"/>
    <w:rPr>
      <w:rFonts w:ascii="Tahoma" w:hAnsi="Tahoma" w:cs="Times New Roman"/>
      <w:sz w:val="20"/>
    </w:rPr>
  </w:style>
  <w:style w:type="character" w:customStyle="1" w:styleId="ListLabel460">
    <w:name w:val="ListLabel 460"/>
    <w:rsid w:val="00915512"/>
    <w:rPr>
      <w:rFonts w:cs="Times New Roman"/>
      <w:i w:val="0"/>
    </w:rPr>
  </w:style>
  <w:style w:type="character" w:customStyle="1" w:styleId="ListLabel461">
    <w:name w:val="ListLabel 461"/>
    <w:rsid w:val="00915512"/>
    <w:rPr>
      <w:rFonts w:cs="Times New Roman"/>
    </w:rPr>
  </w:style>
  <w:style w:type="character" w:customStyle="1" w:styleId="ListLabel462">
    <w:name w:val="ListLabel 462"/>
    <w:rsid w:val="00915512"/>
    <w:rPr>
      <w:rFonts w:cs="Times New Roman"/>
    </w:rPr>
  </w:style>
  <w:style w:type="character" w:customStyle="1" w:styleId="ListLabel463">
    <w:name w:val="ListLabel 463"/>
    <w:rsid w:val="00915512"/>
    <w:rPr>
      <w:rFonts w:cs="Times New Roman"/>
    </w:rPr>
  </w:style>
  <w:style w:type="character" w:customStyle="1" w:styleId="ListLabel464">
    <w:name w:val="ListLabel 464"/>
    <w:rsid w:val="00915512"/>
    <w:rPr>
      <w:rFonts w:cs="Times New Roman"/>
    </w:rPr>
  </w:style>
  <w:style w:type="character" w:customStyle="1" w:styleId="ListLabel465">
    <w:name w:val="ListLabel 465"/>
    <w:rsid w:val="00915512"/>
    <w:rPr>
      <w:rFonts w:cs="Times New Roman"/>
    </w:rPr>
  </w:style>
  <w:style w:type="character" w:customStyle="1" w:styleId="ListLabel466">
    <w:name w:val="ListLabel 466"/>
    <w:rsid w:val="00915512"/>
    <w:rPr>
      <w:rFonts w:cs="Times New Roman"/>
    </w:rPr>
  </w:style>
  <w:style w:type="character" w:customStyle="1" w:styleId="ListLabel467">
    <w:name w:val="ListLabel 467"/>
    <w:rsid w:val="00915512"/>
    <w:rPr>
      <w:rFonts w:cs="Times New Roman"/>
    </w:rPr>
  </w:style>
  <w:style w:type="character" w:customStyle="1" w:styleId="ListLabel468">
    <w:name w:val="ListLabel 468"/>
    <w:rsid w:val="00915512"/>
    <w:rPr>
      <w:rFonts w:ascii="Tahoma" w:hAnsi="Tahoma" w:cs="Times New Roman"/>
      <w:b/>
      <w:sz w:val="20"/>
    </w:rPr>
  </w:style>
  <w:style w:type="character" w:customStyle="1" w:styleId="ListLabel469">
    <w:name w:val="ListLabel 469"/>
    <w:rsid w:val="00915512"/>
    <w:rPr>
      <w:rFonts w:cs="Times New Roman"/>
    </w:rPr>
  </w:style>
  <w:style w:type="character" w:customStyle="1" w:styleId="ListLabel470">
    <w:name w:val="ListLabel 470"/>
    <w:rsid w:val="00915512"/>
    <w:rPr>
      <w:rFonts w:cs="Times New Roman"/>
    </w:rPr>
  </w:style>
  <w:style w:type="character" w:customStyle="1" w:styleId="ListLabel471">
    <w:name w:val="ListLabel 471"/>
    <w:rsid w:val="00915512"/>
    <w:rPr>
      <w:rFonts w:cs="Times New Roman"/>
    </w:rPr>
  </w:style>
  <w:style w:type="character" w:customStyle="1" w:styleId="ListLabel472">
    <w:name w:val="ListLabel 472"/>
    <w:rsid w:val="00915512"/>
    <w:rPr>
      <w:rFonts w:cs="Times New Roman"/>
    </w:rPr>
  </w:style>
  <w:style w:type="character" w:customStyle="1" w:styleId="ListLabel473">
    <w:name w:val="ListLabel 473"/>
    <w:rsid w:val="00915512"/>
    <w:rPr>
      <w:rFonts w:cs="Times New Roman"/>
    </w:rPr>
  </w:style>
  <w:style w:type="character" w:customStyle="1" w:styleId="ListLabel474">
    <w:name w:val="ListLabel 474"/>
    <w:rsid w:val="00915512"/>
    <w:rPr>
      <w:rFonts w:cs="Times New Roman"/>
    </w:rPr>
  </w:style>
  <w:style w:type="character" w:customStyle="1" w:styleId="ListLabel475">
    <w:name w:val="ListLabel 475"/>
    <w:rsid w:val="00915512"/>
    <w:rPr>
      <w:rFonts w:cs="Times New Roman"/>
    </w:rPr>
  </w:style>
  <w:style w:type="character" w:customStyle="1" w:styleId="ListLabel476">
    <w:name w:val="ListLabel 476"/>
    <w:rsid w:val="00915512"/>
    <w:rPr>
      <w:rFonts w:cs="Times New Roman"/>
    </w:rPr>
  </w:style>
  <w:style w:type="character" w:customStyle="1" w:styleId="ListLabel477">
    <w:name w:val="ListLabel 477"/>
    <w:rsid w:val="00915512"/>
    <w:rPr>
      <w:rFonts w:ascii="Tahoma" w:hAnsi="Tahoma" w:cs="Times New Roman"/>
      <w:sz w:val="20"/>
    </w:rPr>
  </w:style>
  <w:style w:type="character" w:customStyle="1" w:styleId="ListLabel478">
    <w:name w:val="ListLabel 478"/>
    <w:rsid w:val="00915512"/>
    <w:rPr>
      <w:rFonts w:cs="Times New Roman"/>
      <w:b w:val="0"/>
      <w:bCs/>
    </w:rPr>
  </w:style>
  <w:style w:type="character" w:customStyle="1" w:styleId="ListLabel479">
    <w:name w:val="ListLabel 479"/>
    <w:rsid w:val="00915512"/>
    <w:rPr>
      <w:rFonts w:cs="Times New Roman"/>
    </w:rPr>
  </w:style>
  <w:style w:type="character" w:customStyle="1" w:styleId="ListLabel480">
    <w:name w:val="ListLabel 480"/>
    <w:rsid w:val="00915512"/>
    <w:rPr>
      <w:rFonts w:cs="Times New Roman"/>
    </w:rPr>
  </w:style>
  <w:style w:type="character" w:customStyle="1" w:styleId="ListLabel481">
    <w:name w:val="ListLabel 481"/>
    <w:rsid w:val="00915512"/>
    <w:rPr>
      <w:rFonts w:cs="Times New Roman"/>
    </w:rPr>
  </w:style>
  <w:style w:type="character" w:customStyle="1" w:styleId="ListLabel482">
    <w:name w:val="ListLabel 482"/>
    <w:rsid w:val="00915512"/>
    <w:rPr>
      <w:rFonts w:cs="Times New Roman"/>
    </w:rPr>
  </w:style>
  <w:style w:type="character" w:customStyle="1" w:styleId="ListLabel483">
    <w:name w:val="ListLabel 483"/>
    <w:rsid w:val="00915512"/>
    <w:rPr>
      <w:rFonts w:cs="Times New Roman"/>
    </w:rPr>
  </w:style>
  <w:style w:type="character" w:customStyle="1" w:styleId="ListLabel484">
    <w:name w:val="ListLabel 484"/>
    <w:rsid w:val="00915512"/>
    <w:rPr>
      <w:rFonts w:cs="Times New Roman"/>
    </w:rPr>
  </w:style>
  <w:style w:type="character" w:customStyle="1" w:styleId="ListLabel485">
    <w:name w:val="ListLabel 485"/>
    <w:rsid w:val="00915512"/>
    <w:rPr>
      <w:rFonts w:cs="Times New Roman"/>
    </w:rPr>
  </w:style>
  <w:style w:type="character" w:customStyle="1" w:styleId="ListLabel486">
    <w:name w:val="ListLabel 486"/>
    <w:rsid w:val="00915512"/>
    <w:rPr>
      <w:rFonts w:ascii="Tahoma" w:hAnsi="Tahoma" w:cs="Times New Roman"/>
      <w:b w:val="0"/>
      <w:bCs w:val="0"/>
      <w:sz w:val="20"/>
    </w:rPr>
  </w:style>
  <w:style w:type="character" w:customStyle="1" w:styleId="ListLabel487">
    <w:name w:val="ListLabel 487"/>
    <w:rsid w:val="00915512"/>
    <w:rPr>
      <w:rFonts w:cs="Times New Roman"/>
      <w:b w:val="0"/>
      <w:bCs/>
    </w:rPr>
  </w:style>
  <w:style w:type="character" w:customStyle="1" w:styleId="ListLabel488">
    <w:name w:val="ListLabel 488"/>
    <w:rsid w:val="00915512"/>
    <w:rPr>
      <w:rFonts w:cs="Times New Roman"/>
    </w:rPr>
  </w:style>
  <w:style w:type="character" w:customStyle="1" w:styleId="ListLabel489">
    <w:name w:val="ListLabel 489"/>
    <w:rsid w:val="00915512"/>
    <w:rPr>
      <w:rFonts w:cs="Times New Roman"/>
    </w:rPr>
  </w:style>
  <w:style w:type="character" w:customStyle="1" w:styleId="ListLabel490">
    <w:name w:val="ListLabel 490"/>
    <w:rsid w:val="00915512"/>
    <w:rPr>
      <w:rFonts w:cs="Times New Roman"/>
    </w:rPr>
  </w:style>
  <w:style w:type="character" w:customStyle="1" w:styleId="ListLabel491">
    <w:name w:val="ListLabel 491"/>
    <w:rsid w:val="00915512"/>
    <w:rPr>
      <w:rFonts w:cs="Times New Roman"/>
    </w:rPr>
  </w:style>
  <w:style w:type="character" w:customStyle="1" w:styleId="ListLabel492">
    <w:name w:val="ListLabel 492"/>
    <w:rsid w:val="00915512"/>
    <w:rPr>
      <w:rFonts w:cs="Times New Roman"/>
    </w:rPr>
  </w:style>
  <w:style w:type="character" w:customStyle="1" w:styleId="ListLabel493">
    <w:name w:val="ListLabel 493"/>
    <w:rsid w:val="00915512"/>
    <w:rPr>
      <w:rFonts w:cs="Times New Roman"/>
    </w:rPr>
  </w:style>
  <w:style w:type="character" w:customStyle="1" w:styleId="ListLabel494">
    <w:name w:val="ListLabel 494"/>
    <w:rsid w:val="00915512"/>
    <w:rPr>
      <w:rFonts w:cs="Times New Roman"/>
    </w:rPr>
  </w:style>
  <w:style w:type="character" w:customStyle="1" w:styleId="ListLabel495">
    <w:name w:val="ListLabel 495"/>
    <w:rsid w:val="00915512"/>
    <w:rPr>
      <w:rFonts w:ascii="Tahoma" w:hAnsi="Tahoma" w:cs="Times New Roman"/>
      <w:sz w:val="20"/>
    </w:rPr>
  </w:style>
  <w:style w:type="character" w:customStyle="1" w:styleId="ListLabel496">
    <w:name w:val="ListLabel 496"/>
    <w:rsid w:val="00915512"/>
    <w:rPr>
      <w:rFonts w:cs="Symbol"/>
    </w:rPr>
  </w:style>
  <w:style w:type="character" w:customStyle="1" w:styleId="ListLabel497">
    <w:name w:val="ListLabel 497"/>
    <w:rsid w:val="00915512"/>
    <w:rPr>
      <w:rFonts w:cs="Times New Roman"/>
    </w:rPr>
  </w:style>
  <w:style w:type="character" w:customStyle="1" w:styleId="ListLabel498">
    <w:name w:val="ListLabel 498"/>
    <w:rsid w:val="00915512"/>
    <w:rPr>
      <w:rFonts w:cs="Times New Roman"/>
    </w:rPr>
  </w:style>
  <w:style w:type="character" w:customStyle="1" w:styleId="ListLabel499">
    <w:name w:val="ListLabel 499"/>
    <w:rsid w:val="00915512"/>
    <w:rPr>
      <w:rFonts w:cs="Times New Roman"/>
    </w:rPr>
  </w:style>
  <w:style w:type="character" w:customStyle="1" w:styleId="ListLabel500">
    <w:name w:val="ListLabel 500"/>
    <w:rsid w:val="00915512"/>
    <w:rPr>
      <w:rFonts w:cs="Times New Roman"/>
    </w:rPr>
  </w:style>
  <w:style w:type="character" w:customStyle="1" w:styleId="ListLabel501">
    <w:name w:val="ListLabel 501"/>
    <w:rsid w:val="00915512"/>
    <w:rPr>
      <w:rFonts w:cs="Times New Roman"/>
    </w:rPr>
  </w:style>
  <w:style w:type="character" w:customStyle="1" w:styleId="ListLabel502">
    <w:name w:val="ListLabel 502"/>
    <w:rsid w:val="00915512"/>
    <w:rPr>
      <w:rFonts w:cs="Times New Roman"/>
    </w:rPr>
  </w:style>
  <w:style w:type="character" w:customStyle="1" w:styleId="ListLabel503">
    <w:name w:val="ListLabel 503"/>
    <w:rsid w:val="00915512"/>
    <w:rPr>
      <w:rFonts w:cs="Times New Roman"/>
    </w:rPr>
  </w:style>
  <w:style w:type="character" w:customStyle="1" w:styleId="ListLabel504">
    <w:name w:val="ListLabel 504"/>
    <w:rsid w:val="00915512"/>
    <w:rPr>
      <w:rFonts w:ascii="Tahoma" w:hAnsi="Tahoma" w:cs="Symbol"/>
      <w:sz w:val="20"/>
    </w:rPr>
  </w:style>
  <w:style w:type="character" w:customStyle="1" w:styleId="ListLabel505">
    <w:name w:val="ListLabel 505"/>
    <w:rsid w:val="00915512"/>
    <w:rPr>
      <w:rFonts w:cs="Times New Roman"/>
    </w:rPr>
  </w:style>
  <w:style w:type="character" w:customStyle="1" w:styleId="ListLabel506">
    <w:name w:val="ListLabel 506"/>
    <w:rsid w:val="00915512"/>
    <w:rPr>
      <w:rFonts w:cs="Wingdings"/>
    </w:rPr>
  </w:style>
  <w:style w:type="character" w:customStyle="1" w:styleId="ListLabel507">
    <w:name w:val="ListLabel 507"/>
    <w:rsid w:val="00915512"/>
    <w:rPr>
      <w:rFonts w:cs="Symbol"/>
    </w:rPr>
  </w:style>
  <w:style w:type="character" w:customStyle="1" w:styleId="ListLabel508">
    <w:name w:val="ListLabel 508"/>
    <w:rsid w:val="00915512"/>
    <w:rPr>
      <w:rFonts w:cs="Courier New"/>
    </w:rPr>
  </w:style>
  <w:style w:type="character" w:customStyle="1" w:styleId="ListLabel509">
    <w:name w:val="ListLabel 509"/>
    <w:rsid w:val="00915512"/>
    <w:rPr>
      <w:rFonts w:cs="Wingdings"/>
    </w:rPr>
  </w:style>
  <w:style w:type="character" w:customStyle="1" w:styleId="ListLabel510">
    <w:name w:val="ListLabel 510"/>
    <w:rsid w:val="00915512"/>
    <w:rPr>
      <w:rFonts w:cs="Symbol"/>
    </w:rPr>
  </w:style>
  <w:style w:type="character" w:customStyle="1" w:styleId="ListLabel511">
    <w:name w:val="ListLabel 511"/>
    <w:rsid w:val="00915512"/>
    <w:rPr>
      <w:rFonts w:cs="Courier New"/>
    </w:rPr>
  </w:style>
  <w:style w:type="character" w:customStyle="1" w:styleId="ListLabel512">
    <w:name w:val="ListLabel 512"/>
    <w:rsid w:val="00915512"/>
    <w:rPr>
      <w:rFonts w:cs="Wingdings"/>
    </w:rPr>
  </w:style>
  <w:style w:type="character" w:customStyle="1" w:styleId="ListLabel513">
    <w:name w:val="ListLabel 513"/>
    <w:rsid w:val="00915512"/>
    <w:rPr>
      <w:rFonts w:ascii="Tahoma" w:hAnsi="Tahoma" w:cs="Times New Roman"/>
      <w:sz w:val="20"/>
    </w:rPr>
  </w:style>
  <w:style w:type="character" w:customStyle="1" w:styleId="ListLabel514">
    <w:name w:val="ListLabel 514"/>
    <w:rsid w:val="00915512"/>
    <w:rPr>
      <w:rFonts w:cs="Times New Roman"/>
    </w:rPr>
  </w:style>
  <w:style w:type="character" w:customStyle="1" w:styleId="ListLabel515">
    <w:name w:val="ListLabel 515"/>
    <w:rsid w:val="00915512"/>
    <w:rPr>
      <w:rFonts w:cs="Times New Roman"/>
    </w:rPr>
  </w:style>
  <w:style w:type="character" w:customStyle="1" w:styleId="ListLabel516">
    <w:name w:val="ListLabel 516"/>
    <w:rsid w:val="00915512"/>
    <w:rPr>
      <w:rFonts w:cs="Times New Roman"/>
    </w:rPr>
  </w:style>
  <w:style w:type="character" w:customStyle="1" w:styleId="ListLabel517">
    <w:name w:val="ListLabel 517"/>
    <w:rsid w:val="00915512"/>
    <w:rPr>
      <w:rFonts w:cs="Times New Roman"/>
    </w:rPr>
  </w:style>
  <w:style w:type="character" w:customStyle="1" w:styleId="ListLabel518">
    <w:name w:val="ListLabel 518"/>
    <w:rsid w:val="00915512"/>
    <w:rPr>
      <w:rFonts w:cs="Times New Roman"/>
    </w:rPr>
  </w:style>
  <w:style w:type="character" w:customStyle="1" w:styleId="ListLabel519">
    <w:name w:val="ListLabel 519"/>
    <w:rsid w:val="00915512"/>
    <w:rPr>
      <w:rFonts w:cs="Times New Roman"/>
    </w:rPr>
  </w:style>
  <w:style w:type="character" w:customStyle="1" w:styleId="ListLabel520">
    <w:name w:val="ListLabel 520"/>
    <w:rsid w:val="00915512"/>
    <w:rPr>
      <w:rFonts w:cs="Times New Roman"/>
    </w:rPr>
  </w:style>
  <w:style w:type="character" w:customStyle="1" w:styleId="ListLabel521">
    <w:name w:val="ListLabel 521"/>
    <w:rsid w:val="00915512"/>
    <w:rPr>
      <w:rFonts w:cs="Times New Roman"/>
    </w:rPr>
  </w:style>
  <w:style w:type="character" w:customStyle="1" w:styleId="ListLabel522">
    <w:name w:val="ListLabel 522"/>
    <w:rsid w:val="00915512"/>
    <w:rPr>
      <w:rFonts w:ascii="Tahoma" w:hAnsi="Tahoma" w:cs="Times New Roman"/>
      <w:b/>
      <w:bCs/>
      <w:sz w:val="20"/>
    </w:rPr>
  </w:style>
  <w:style w:type="character" w:customStyle="1" w:styleId="ListLabel523">
    <w:name w:val="ListLabel 523"/>
    <w:rsid w:val="00915512"/>
    <w:rPr>
      <w:rFonts w:cs="Times New Roman"/>
    </w:rPr>
  </w:style>
  <w:style w:type="character" w:customStyle="1" w:styleId="ListLabel524">
    <w:name w:val="ListLabel 524"/>
    <w:rsid w:val="00915512"/>
    <w:rPr>
      <w:rFonts w:cs="Times New Roman"/>
    </w:rPr>
  </w:style>
  <w:style w:type="character" w:customStyle="1" w:styleId="ListLabel525">
    <w:name w:val="ListLabel 525"/>
    <w:rsid w:val="00915512"/>
    <w:rPr>
      <w:rFonts w:cs="Times New Roman"/>
    </w:rPr>
  </w:style>
  <w:style w:type="character" w:customStyle="1" w:styleId="ListLabel526">
    <w:name w:val="ListLabel 526"/>
    <w:rsid w:val="00915512"/>
    <w:rPr>
      <w:rFonts w:cs="Times New Roman"/>
    </w:rPr>
  </w:style>
  <w:style w:type="character" w:customStyle="1" w:styleId="ListLabel527">
    <w:name w:val="ListLabel 527"/>
    <w:rsid w:val="00915512"/>
    <w:rPr>
      <w:rFonts w:cs="Times New Roman"/>
    </w:rPr>
  </w:style>
  <w:style w:type="character" w:customStyle="1" w:styleId="ListLabel528">
    <w:name w:val="ListLabel 528"/>
    <w:rsid w:val="00915512"/>
    <w:rPr>
      <w:rFonts w:cs="Times New Roman"/>
    </w:rPr>
  </w:style>
  <w:style w:type="character" w:customStyle="1" w:styleId="ListLabel529">
    <w:name w:val="ListLabel 529"/>
    <w:rsid w:val="00915512"/>
    <w:rPr>
      <w:rFonts w:cs="Times New Roman"/>
    </w:rPr>
  </w:style>
  <w:style w:type="character" w:customStyle="1" w:styleId="ListLabel530">
    <w:name w:val="ListLabel 530"/>
    <w:rsid w:val="00915512"/>
    <w:rPr>
      <w:rFonts w:cs="Times New Roman"/>
    </w:rPr>
  </w:style>
  <w:style w:type="character" w:customStyle="1" w:styleId="ListLabel531">
    <w:name w:val="ListLabel 531"/>
    <w:rsid w:val="00915512"/>
    <w:rPr>
      <w:rFonts w:ascii="Tahoma" w:hAnsi="Tahoma" w:cs="Times New Roman"/>
      <w:sz w:val="20"/>
    </w:rPr>
  </w:style>
  <w:style w:type="character" w:customStyle="1" w:styleId="ListLabel532">
    <w:name w:val="ListLabel 532"/>
    <w:rsid w:val="00915512"/>
    <w:rPr>
      <w:rFonts w:cs="Times New Roman"/>
    </w:rPr>
  </w:style>
  <w:style w:type="character" w:customStyle="1" w:styleId="ListLabel533">
    <w:name w:val="ListLabel 533"/>
    <w:rsid w:val="00915512"/>
    <w:rPr>
      <w:rFonts w:cs="Times New Roman"/>
    </w:rPr>
  </w:style>
  <w:style w:type="character" w:customStyle="1" w:styleId="ListLabel534">
    <w:name w:val="ListLabel 534"/>
    <w:rsid w:val="00915512"/>
    <w:rPr>
      <w:rFonts w:cs="Times New Roman"/>
    </w:rPr>
  </w:style>
  <w:style w:type="character" w:customStyle="1" w:styleId="ListLabel535">
    <w:name w:val="ListLabel 535"/>
    <w:rsid w:val="00915512"/>
    <w:rPr>
      <w:rFonts w:cs="Times New Roman"/>
    </w:rPr>
  </w:style>
  <w:style w:type="character" w:customStyle="1" w:styleId="ListLabel536">
    <w:name w:val="ListLabel 536"/>
    <w:rsid w:val="00915512"/>
    <w:rPr>
      <w:rFonts w:cs="Times New Roman"/>
    </w:rPr>
  </w:style>
  <w:style w:type="character" w:customStyle="1" w:styleId="ListLabel537">
    <w:name w:val="ListLabel 537"/>
    <w:rsid w:val="00915512"/>
    <w:rPr>
      <w:rFonts w:cs="Times New Roman"/>
    </w:rPr>
  </w:style>
  <w:style w:type="character" w:customStyle="1" w:styleId="ListLabel538">
    <w:name w:val="ListLabel 538"/>
    <w:rsid w:val="00915512"/>
    <w:rPr>
      <w:rFonts w:cs="Times New Roman"/>
    </w:rPr>
  </w:style>
  <w:style w:type="character" w:customStyle="1" w:styleId="ListLabel539">
    <w:name w:val="ListLabel 539"/>
    <w:rsid w:val="00915512"/>
    <w:rPr>
      <w:rFonts w:cs="Times New Roman"/>
    </w:rPr>
  </w:style>
  <w:style w:type="character" w:customStyle="1" w:styleId="ListLabel540">
    <w:name w:val="ListLabel 540"/>
    <w:rsid w:val="00915512"/>
    <w:rPr>
      <w:rFonts w:ascii="Tahoma" w:hAnsi="Tahoma" w:cs="Symbol"/>
      <w:b/>
      <w:sz w:val="20"/>
    </w:rPr>
  </w:style>
  <w:style w:type="character" w:customStyle="1" w:styleId="ListLabel541">
    <w:name w:val="ListLabel 541"/>
    <w:rsid w:val="00915512"/>
    <w:rPr>
      <w:rFonts w:cs="Times New Roman"/>
      <w:b w:val="0"/>
      <w:bCs w:val="0"/>
    </w:rPr>
  </w:style>
  <w:style w:type="character" w:customStyle="1" w:styleId="ListLabel542">
    <w:name w:val="ListLabel 542"/>
    <w:rsid w:val="00915512"/>
    <w:rPr>
      <w:rFonts w:cs="Wingdings"/>
    </w:rPr>
  </w:style>
  <w:style w:type="character" w:customStyle="1" w:styleId="ListLabel543">
    <w:name w:val="ListLabel 543"/>
    <w:rsid w:val="00915512"/>
    <w:rPr>
      <w:rFonts w:cs="Symbol"/>
    </w:rPr>
  </w:style>
  <w:style w:type="character" w:customStyle="1" w:styleId="ListLabel544">
    <w:name w:val="ListLabel 544"/>
    <w:rsid w:val="00915512"/>
    <w:rPr>
      <w:rFonts w:cs="Courier New"/>
    </w:rPr>
  </w:style>
  <w:style w:type="character" w:customStyle="1" w:styleId="ListLabel545">
    <w:name w:val="ListLabel 545"/>
    <w:rsid w:val="00915512"/>
    <w:rPr>
      <w:rFonts w:cs="Wingdings"/>
    </w:rPr>
  </w:style>
  <w:style w:type="character" w:customStyle="1" w:styleId="ListLabel546">
    <w:name w:val="ListLabel 546"/>
    <w:rsid w:val="00915512"/>
    <w:rPr>
      <w:rFonts w:cs="Symbol"/>
    </w:rPr>
  </w:style>
  <w:style w:type="character" w:customStyle="1" w:styleId="ListLabel547">
    <w:name w:val="ListLabel 547"/>
    <w:rsid w:val="00915512"/>
    <w:rPr>
      <w:rFonts w:cs="Courier New"/>
    </w:rPr>
  </w:style>
  <w:style w:type="character" w:customStyle="1" w:styleId="ListLabel548">
    <w:name w:val="ListLabel 548"/>
    <w:rsid w:val="00915512"/>
    <w:rPr>
      <w:rFonts w:cs="Wingdings"/>
    </w:rPr>
  </w:style>
  <w:style w:type="character" w:customStyle="1" w:styleId="ListLabel549">
    <w:name w:val="ListLabel 549"/>
    <w:rsid w:val="00915512"/>
    <w:rPr>
      <w:rFonts w:ascii="Tahoma" w:hAnsi="Tahoma" w:cs="Tahoma"/>
      <w:b/>
      <w:sz w:val="20"/>
      <w:szCs w:val="20"/>
    </w:rPr>
  </w:style>
  <w:style w:type="character" w:customStyle="1" w:styleId="ListLabel550">
    <w:name w:val="ListLabel 550"/>
    <w:rsid w:val="00915512"/>
    <w:rPr>
      <w:rFonts w:cs="Symbol"/>
      <w:sz w:val="20"/>
    </w:rPr>
  </w:style>
  <w:style w:type="character" w:customStyle="1" w:styleId="ListLabel551">
    <w:name w:val="ListLabel 551"/>
    <w:rsid w:val="00915512"/>
    <w:rPr>
      <w:rFonts w:cs="Times New Roman"/>
    </w:rPr>
  </w:style>
  <w:style w:type="character" w:customStyle="1" w:styleId="ListLabel552">
    <w:name w:val="ListLabel 552"/>
    <w:rsid w:val="00915512"/>
    <w:rPr>
      <w:rFonts w:cs="Times New Roman"/>
    </w:rPr>
  </w:style>
  <w:style w:type="character" w:customStyle="1" w:styleId="ListLabel553">
    <w:name w:val="ListLabel 553"/>
    <w:rsid w:val="00915512"/>
    <w:rPr>
      <w:rFonts w:cs="Times New Roman"/>
    </w:rPr>
  </w:style>
  <w:style w:type="character" w:customStyle="1" w:styleId="ListLabel554">
    <w:name w:val="ListLabel 554"/>
    <w:rsid w:val="00915512"/>
    <w:rPr>
      <w:rFonts w:cs="Times New Roman"/>
    </w:rPr>
  </w:style>
  <w:style w:type="character" w:customStyle="1" w:styleId="ListLabel555">
    <w:name w:val="ListLabel 555"/>
    <w:rsid w:val="00915512"/>
    <w:rPr>
      <w:rFonts w:cs="Times New Roman"/>
    </w:rPr>
  </w:style>
  <w:style w:type="character" w:customStyle="1" w:styleId="ListLabel556">
    <w:name w:val="ListLabel 556"/>
    <w:rsid w:val="00915512"/>
    <w:rPr>
      <w:rFonts w:cs="Times New Roman"/>
    </w:rPr>
  </w:style>
  <w:style w:type="character" w:customStyle="1" w:styleId="ListLabel557">
    <w:name w:val="ListLabel 557"/>
    <w:rsid w:val="00915512"/>
    <w:rPr>
      <w:rFonts w:cs="Times New Roman"/>
    </w:rPr>
  </w:style>
  <w:style w:type="character" w:customStyle="1" w:styleId="ListLabel558">
    <w:name w:val="ListLabel 558"/>
    <w:rsid w:val="00915512"/>
    <w:rPr>
      <w:rFonts w:ascii="Tahoma" w:hAnsi="Tahoma" w:cs="Symbol"/>
      <w:b/>
      <w:sz w:val="20"/>
    </w:rPr>
  </w:style>
  <w:style w:type="character" w:customStyle="1" w:styleId="ListLabel559">
    <w:name w:val="ListLabel 559"/>
    <w:rsid w:val="00915512"/>
    <w:rPr>
      <w:rFonts w:cs="Courier New"/>
    </w:rPr>
  </w:style>
  <w:style w:type="character" w:customStyle="1" w:styleId="ListLabel560">
    <w:name w:val="ListLabel 560"/>
    <w:rsid w:val="00915512"/>
    <w:rPr>
      <w:rFonts w:cs="Wingdings"/>
    </w:rPr>
  </w:style>
  <w:style w:type="character" w:customStyle="1" w:styleId="ListLabel561">
    <w:name w:val="ListLabel 561"/>
    <w:rsid w:val="00915512"/>
    <w:rPr>
      <w:rFonts w:cs="Symbol"/>
    </w:rPr>
  </w:style>
  <w:style w:type="character" w:customStyle="1" w:styleId="ListLabel562">
    <w:name w:val="ListLabel 562"/>
    <w:rsid w:val="00915512"/>
    <w:rPr>
      <w:rFonts w:cs="Courier New"/>
    </w:rPr>
  </w:style>
  <w:style w:type="character" w:customStyle="1" w:styleId="ListLabel563">
    <w:name w:val="ListLabel 563"/>
    <w:rsid w:val="00915512"/>
    <w:rPr>
      <w:rFonts w:cs="Wingdings"/>
    </w:rPr>
  </w:style>
  <w:style w:type="character" w:customStyle="1" w:styleId="ListLabel564">
    <w:name w:val="ListLabel 564"/>
    <w:rsid w:val="00915512"/>
    <w:rPr>
      <w:rFonts w:cs="Symbol"/>
    </w:rPr>
  </w:style>
  <w:style w:type="character" w:customStyle="1" w:styleId="ListLabel565">
    <w:name w:val="ListLabel 565"/>
    <w:rsid w:val="00915512"/>
    <w:rPr>
      <w:rFonts w:cs="Courier New"/>
    </w:rPr>
  </w:style>
  <w:style w:type="character" w:customStyle="1" w:styleId="ListLabel566">
    <w:name w:val="ListLabel 566"/>
    <w:rsid w:val="00915512"/>
    <w:rPr>
      <w:rFonts w:cs="Wingdings"/>
    </w:rPr>
  </w:style>
  <w:style w:type="character" w:customStyle="1" w:styleId="ListLabel567">
    <w:name w:val="ListLabel 567"/>
    <w:rsid w:val="00915512"/>
    <w:rPr>
      <w:rFonts w:ascii="Tahoma" w:hAnsi="Tahoma" w:cs="Times New Roman"/>
      <w:b/>
      <w:bCs w:val="0"/>
      <w:sz w:val="20"/>
    </w:rPr>
  </w:style>
  <w:style w:type="character" w:customStyle="1" w:styleId="ListLabel568">
    <w:name w:val="ListLabel 568"/>
    <w:rsid w:val="00915512"/>
    <w:rPr>
      <w:rFonts w:cs="Symbol"/>
      <w:b/>
    </w:rPr>
  </w:style>
  <w:style w:type="character" w:customStyle="1" w:styleId="ListLabel569">
    <w:name w:val="ListLabel 569"/>
    <w:rsid w:val="00915512"/>
    <w:rPr>
      <w:rFonts w:cs="Times New Roman"/>
    </w:rPr>
  </w:style>
  <w:style w:type="character" w:customStyle="1" w:styleId="ListLabel570">
    <w:name w:val="ListLabel 570"/>
    <w:rsid w:val="00915512"/>
    <w:rPr>
      <w:rFonts w:cs="Times New Roman"/>
    </w:rPr>
  </w:style>
  <w:style w:type="character" w:customStyle="1" w:styleId="ListLabel571">
    <w:name w:val="ListLabel 571"/>
    <w:rsid w:val="00915512"/>
    <w:rPr>
      <w:rFonts w:cs="Times New Roman"/>
    </w:rPr>
  </w:style>
  <w:style w:type="character" w:customStyle="1" w:styleId="ListLabel572">
    <w:name w:val="ListLabel 572"/>
    <w:rsid w:val="00915512"/>
    <w:rPr>
      <w:rFonts w:cs="Times New Roman"/>
    </w:rPr>
  </w:style>
  <w:style w:type="character" w:customStyle="1" w:styleId="ListLabel573">
    <w:name w:val="ListLabel 573"/>
    <w:rsid w:val="00915512"/>
    <w:rPr>
      <w:rFonts w:cs="Times New Roman"/>
    </w:rPr>
  </w:style>
  <w:style w:type="character" w:customStyle="1" w:styleId="ListLabel574">
    <w:name w:val="ListLabel 574"/>
    <w:rsid w:val="00915512"/>
    <w:rPr>
      <w:rFonts w:cs="Times New Roman"/>
    </w:rPr>
  </w:style>
  <w:style w:type="character" w:customStyle="1" w:styleId="ListLabel575">
    <w:name w:val="ListLabel 575"/>
    <w:rsid w:val="00915512"/>
    <w:rPr>
      <w:rFonts w:cs="Times New Roman"/>
    </w:rPr>
  </w:style>
  <w:style w:type="character" w:customStyle="1" w:styleId="ListLabel576">
    <w:name w:val="ListLabel 576"/>
    <w:rsid w:val="00915512"/>
    <w:rPr>
      <w:rFonts w:ascii="Tahoma" w:hAnsi="Tahoma" w:cs="Times New Roman"/>
      <w:b/>
      <w:bCs w:val="0"/>
      <w:sz w:val="20"/>
    </w:rPr>
  </w:style>
  <w:style w:type="character" w:customStyle="1" w:styleId="ListLabel577">
    <w:name w:val="ListLabel 577"/>
    <w:rsid w:val="00915512"/>
    <w:rPr>
      <w:rFonts w:cs="Times New Roman"/>
    </w:rPr>
  </w:style>
  <w:style w:type="character" w:customStyle="1" w:styleId="ListLabel578">
    <w:name w:val="ListLabel 578"/>
    <w:rsid w:val="00915512"/>
    <w:rPr>
      <w:rFonts w:cs="Times New Roman"/>
    </w:rPr>
  </w:style>
  <w:style w:type="character" w:customStyle="1" w:styleId="ListLabel579">
    <w:name w:val="ListLabel 579"/>
    <w:rsid w:val="00915512"/>
    <w:rPr>
      <w:rFonts w:cs="Times New Roman"/>
    </w:rPr>
  </w:style>
  <w:style w:type="character" w:customStyle="1" w:styleId="ListLabel580">
    <w:name w:val="ListLabel 580"/>
    <w:rsid w:val="00915512"/>
    <w:rPr>
      <w:rFonts w:cs="Times New Roman"/>
    </w:rPr>
  </w:style>
  <w:style w:type="character" w:customStyle="1" w:styleId="ListLabel581">
    <w:name w:val="ListLabel 581"/>
    <w:rsid w:val="00915512"/>
    <w:rPr>
      <w:rFonts w:cs="Times New Roman"/>
    </w:rPr>
  </w:style>
  <w:style w:type="character" w:customStyle="1" w:styleId="ListLabel582">
    <w:name w:val="ListLabel 582"/>
    <w:rsid w:val="00915512"/>
    <w:rPr>
      <w:rFonts w:cs="Times New Roman"/>
    </w:rPr>
  </w:style>
  <w:style w:type="character" w:customStyle="1" w:styleId="ListLabel583">
    <w:name w:val="ListLabel 583"/>
    <w:rsid w:val="00915512"/>
    <w:rPr>
      <w:rFonts w:cs="Times New Roman"/>
    </w:rPr>
  </w:style>
  <w:style w:type="character" w:customStyle="1" w:styleId="ListLabel584">
    <w:name w:val="ListLabel 584"/>
    <w:rsid w:val="00915512"/>
    <w:rPr>
      <w:rFonts w:cs="Times New Roman"/>
    </w:rPr>
  </w:style>
  <w:style w:type="character" w:customStyle="1" w:styleId="ListLabel585">
    <w:name w:val="ListLabel 585"/>
    <w:rsid w:val="00915512"/>
    <w:rPr>
      <w:rFonts w:cs="Wingdings"/>
    </w:rPr>
  </w:style>
  <w:style w:type="character" w:customStyle="1" w:styleId="ListLabel586">
    <w:name w:val="ListLabel 586"/>
    <w:rsid w:val="00915512"/>
    <w:rPr>
      <w:rFonts w:cs="Courier New"/>
    </w:rPr>
  </w:style>
  <w:style w:type="character" w:customStyle="1" w:styleId="ListLabel587">
    <w:name w:val="ListLabel 587"/>
    <w:rsid w:val="00915512"/>
    <w:rPr>
      <w:rFonts w:cs="Wingdings"/>
    </w:rPr>
  </w:style>
  <w:style w:type="character" w:customStyle="1" w:styleId="ListLabel588">
    <w:name w:val="ListLabel 588"/>
    <w:rsid w:val="00915512"/>
    <w:rPr>
      <w:rFonts w:cs="Symbol"/>
    </w:rPr>
  </w:style>
  <w:style w:type="character" w:customStyle="1" w:styleId="ListLabel589">
    <w:name w:val="ListLabel 589"/>
    <w:rsid w:val="00915512"/>
    <w:rPr>
      <w:rFonts w:cs="Courier New"/>
    </w:rPr>
  </w:style>
  <w:style w:type="character" w:customStyle="1" w:styleId="ListLabel590">
    <w:name w:val="ListLabel 590"/>
    <w:rsid w:val="00915512"/>
    <w:rPr>
      <w:rFonts w:cs="Wingdings"/>
    </w:rPr>
  </w:style>
  <w:style w:type="character" w:customStyle="1" w:styleId="ListLabel591">
    <w:name w:val="ListLabel 591"/>
    <w:rsid w:val="00915512"/>
    <w:rPr>
      <w:rFonts w:cs="Symbol"/>
    </w:rPr>
  </w:style>
  <w:style w:type="character" w:customStyle="1" w:styleId="ListLabel592">
    <w:name w:val="ListLabel 592"/>
    <w:rsid w:val="00915512"/>
    <w:rPr>
      <w:rFonts w:cs="Courier New"/>
    </w:rPr>
  </w:style>
  <w:style w:type="character" w:customStyle="1" w:styleId="ListLabel593">
    <w:name w:val="ListLabel 593"/>
    <w:rsid w:val="00915512"/>
    <w:rPr>
      <w:rFonts w:cs="Wingdings"/>
    </w:rPr>
  </w:style>
  <w:style w:type="character" w:customStyle="1" w:styleId="ListLabel594">
    <w:name w:val="ListLabel 594"/>
    <w:rsid w:val="00915512"/>
    <w:rPr>
      <w:rFonts w:ascii="Tahoma" w:hAnsi="Tahoma" w:cs="Times New Roman"/>
      <w:b/>
      <w:bCs w:val="0"/>
      <w:sz w:val="20"/>
    </w:rPr>
  </w:style>
  <w:style w:type="character" w:customStyle="1" w:styleId="ListLabel595">
    <w:name w:val="ListLabel 595"/>
    <w:rsid w:val="00915512"/>
    <w:rPr>
      <w:rFonts w:cs="Times New Roman"/>
      <w:b/>
    </w:rPr>
  </w:style>
  <w:style w:type="character" w:customStyle="1" w:styleId="ListLabel596">
    <w:name w:val="ListLabel 596"/>
    <w:rsid w:val="00915512"/>
    <w:rPr>
      <w:rFonts w:cs="Times New Roman"/>
    </w:rPr>
  </w:style>
  <w:style w:type="character" w:customStyle="1" w:styleId="ListLabel597">
    <w:name w:val="ListLabel 597"/>
    <w:rsid w:val="00915512"/>
    <w:rPr>
      <w:rFonts w:cs="Times New Roman"/>
    </w:rPr>
  </w:style>
  <w:style w:type="character" w:customStyle="1" w:styleId="ListLabel598">
    <w:name w:val="ListLabel 598"/>
    <w:rsid w:val="00915512"/>
    <w:rPr>
      <w:rFonts w:cs="Times New Roman"/>
    </w:rPr>
  </w:style>
  <w:style w:type="character" w:customStyle="1" w:styleId="ListLabel599">
    <w:name w:val="ListLabel 599"/>
    <w:rsid w:val="00915512"/>
    <w:rPr>
      <w:rFonts w:cs="Times New Roman"/>
    </w:rPr>
  </w:style>
  <w:style w:type="character" w:customStyle="1" w:styleId="ListLabel600">
    <w:name w:val="ListLabel 600"/>
    <w:rsid w:val="00915512"/>
    <w:rPr>
      <w:rFonts w:cs="Times New Roman"/>
    </w:rPr>
  </w:style>
  <w:style w:type="character" w:customStyle="1" w:styleId="ListLabel601">
    <w:name w:val="ListLabel 601"/>
    <w:rsid w:val="00915512"/>
    <w:rPr>
      <w:rFonts w:cs="Times New Roman"/>
    </w:rPr>
  </w:style>
  <w:style w:type="character" w:customStyle="1" w:styleId="ListLabel602">
    <w:name w:val="ListLabel 602"/>
    <w:rsid w:val="00915512"/>
    <w:rPr>
      <w:rFonts w:cs="Times New Roman"/>
    </w:rPr>
  </w:style>
  <w:style w:type="character" w:customStyle="1" w:styleId="ListLabel603">
    <w:name w:val="ListLabel 603"/>
    <w:rsid w:val="00915512"/>
    <w:rPr>
      <w:rFonts w:ascii="Tahoma" w:hAnsi="Tahoma" w:cs="Symbol"/>
      <w:sz w:val="20"/>
    </w:rPr>
  </w:style>
  <w:style w:type="character" w:customStyle="1" w:styleId="ListLabel604">
    <w:name w:val="ListLabel 604"/>
    <w:rsid w:val="00915512"/>
    <w:rPr>
      <w:rFonts w:cs="Arial"/>
      <w:i w:val="0"/>
      <w:strike w:val="0"/>
      <w:dstrike w:val="0"/>
      <w:sz w:val="18"/>
      <w:szCs w:val="18"/>
    </w:rPr>
  </w:style>
  <w:style w:type="character" w:customStyle="1" w:styleId="ListLabel605">
    <w:name w:val="ListLabel 605"/>
    <w:rsid w:val="00915512"/>
    <w:rPr>
      <w:rFonts w:cs="Wingdings"/>
    </w:rPr>
  </w:style>
  <w:style w:type="character" w:customStyle="1" w:styleId="ListLabel606">
    <w:name w:val="ListLabel 606"/>
    <w:rsid w:val="00915512"/>
    <w:rPr>
      <w:rFonts w:cs="Symbol"/>
    </w:rPr>
  </w:style>
  <w:style w:type="character" w:customStyle="1" w:styleId="ListLabel607">
    <w:name w:val="ListLabel 607"/>
    <w:rsid w:val="00915512"/>
    <w:rPr>
      <w:rFonts w:cs="Courier New"/>
    </w:rPr>
  </w:style>
  <w:style w:type="character" w:customStyle="1" w:styleId="ListLabel608">
    <w:name w:val="ListLabel 608"/>
    <w:rsid w:val="00915512"/>
    <w:rPr>
      <w:rFonts w:cs="Wingdings"/>
    </w:rPr>
  </w:style>
  <w:style w:type="character" w:customStyle="1" w:styleId="ListLabel609">
    <w:name w:val="ListLabel 609"/>
    <w:rsid w:val="00915512"/>
    <w:rPr>
      <w:rFonts w:cs="Symbol"/>
    </w:rPr>
  </w:style>
  <w:style w:type="character" w:customStyle="1" w:styleId="ListLabel610">
    <w:name w:val="ListLabel 610"/>
    <w:rsid w:val="00915512"/>
    <w:rPr>
      <w:rFonts w:cs="Courier New"/>
    </w:rPr>
  </w:style>
  <w:style w:type="character" w:customStyle="1" w:styleId="ListLabel611">
    <w:name w:val="ListLabel 611"/>
    <w:rsid w:val="00915512"/>
    <w:rPr>
      <w:rFonts w:cs="Wingdings"/>
    </w:rPr>
  </w:style>
  <w:style w:type="character" w:customStyle="1" w:styleId="ListLabel612">
    <w:name w:val="ListLabel 612"/>
    <w:rsid w:val="00915512"/>
    <w:rPr>
      <w:rFonts w:ascii="Tahoma" w:hAnsi="Tahoma" w:cs="Tahoma"/>
      <w:i w:val="0"/>
      <w:strike w:val="0"/>
      <w:dstrike w:val="0"/>
      <w:sz w:val="20"/>
      <w:szCs w:val="20"/>
    </w:rPr>
  </w:style>
  <w:style w:type="character" w:customStyle="1" w:styleId="ListLabel613">
    <w:name w:val="ListLabel 613"/>
    <w:rsid w:val="00915512"/>
    <w:rPr>
      <w:rFonts w:cs="Times New Roman"/>
    </w:rPr>
  </w:style>
  <w:style w:type="character" w:customStyle="1" w:styleId="ListLabel614">
    <w:name w:val="ListLabel 614"/>
    <w:rsid w:val="00915512"/>
    <w:rPr>
      <w:rFonts w:cs="Times New Roman"/>
    </w:rPr>
  </w:style>
  <w:style w:type="character" w:customStyle="1" w:styleId="ListLabel615">
    <w:name w:val="ListLabel 615"/>
    <w:rsid w:val="00915512"/>
    <w:rPr>
      <w:rFonts w:cs="Times New Roman"/>
    </w:rPr>
  </w:style>
  <w:style w:type="character" w:customStyle="1" w:styleId="ListLabel616">
    <w:name w:val="ListLabel 616"/>
    <w:rsid w:val="00915512"/>
    <w:rPr>
      <w:rFonts w:cs="Times New Roman"/>
    </w:rPr>
  </w:style>
  <w:style w:type="character" w:customStyle="1" w:styleId="ListLabel617">
    <w:name w:val="ListLabel 617"/>
    <w:rsid w:val="00915512"/>
    <w:rPr>
      <w:rFonts w:cs="Times New Roman"/>
    </w:rPr>
  </w:style>
  <w:style w:type="character" w:customStyle="1" w:styleId="ListLabel618">
    <w:name w:val="ListLabel 618"/>
    <w:rsid w:val="00915512"/>
    <w:rPr>
      <w:rFonts w:cs="Times New Roman"/>
    </w:rPr>
  </w:style>
  <w:style w:type="character" w:customStyle="1" w:styleId="ListLabel619">
    <w:name w:val="ListLabel 619"/>
    <w:rsid w:val="00915512"/>
    <w:rPr>
      <w:rFonts w:cs="Times New Roman"/>
    </w:rPr>
  </w:style>
  <w:style w:type="character" w:customStyle="1" w:styleId="ListLabel620">
    <w:name w:val="ListLabel 620"/>
    <w:rsid w:val="00915512"/>
    <w:rPr>
      <w:rFonts w:cs="Times New Roman"/>
    </w:rPr>
  </w:style>
  <w:style w:type="character" w:customStyle="1" w:styleId="ListLabel621">
    <w:name w:val="ListLabel 621"/>
    <w:rsid w:val="00915512"/>
    <w:rPr>
      <w:rFonts w:ascii="Tahoma" w:hAnsi="Tahoma" w:cs="Times New Roman"/>
      <w:b w:val="0"/>
      <w:bCs/>
      <w:sz w:val="20"/>
    </w:rPr>
  </w:style>
  <w:style w:type="character" w:customStyle="1" w:styleId="ListLabel622">
    <w:name w:val="ListLabel 622"/>
    <w:rsid w:val="00915512"/>
    <w:rPr>
      <w:rFonts w:cs="Times New Roman"/>
    </w:rPr>
  </w:style>
  <w:style w:type="character" w:customStyle="1" w:styleId="ListLabel623">
    <w:name w:val="ListLabel 623"/>
    <w:rsid w:val="00915512"/>
    <w:rPr>
      <w:rFonts w:cs="Times New Roman"/>
    </w:rPr>
  </w:style>
  <w:style w:type="character" w:customStyle="1" w:styleId="ListLabel624">
    <w:name w:val="ListLabel 624"/>
    <w:rsid w:val="00915512"/>
    <w:rPr>
      <w:rFonts w:cs="Times New Roman"/>
    </w:rPr>
  </w:style>
  <w:style w:type="character" w:customStyle="1" w:styleId="ListLabel625">
    <w:name w:val="ListLabel 625"/>
    <w:rsid w:val="00915512"/>
    <w:rPr>
      <w:rFonts w:cs="Times New Roman"/>
    </w:rPr>
  </w:style>
  <w:style w:type="character" w:customStyle="1" w:styleId="ListLabel626">
    <w:name w:val="ListLabel 626"/>
    <w:rsid w:val="00915512"/>
    <w:rPr>
      <w:rFonts w:cs="Times New Roman"/>
    </w:rPr>
  </w:style>
  <w:style w:type="character" w:customStyle="1" w:styleId="ListLabel627">
    <w:name w:val="ListLabel 627"/>
    <w:rsid w:val="00915512"/>
    <w:rPr>
      <w:rFonts w:cs="Times New Roman"/>
    </w:rPr>
  </w:style>
  <w:style w:type="character" w:customStyle="1" w:styleId="ListLabel628">
    <w:name w:val="ListLabel 628"/>
    <w:rsid w:val="00915512"/>
    <w:rPr>
      <w:rFonts w:cs="Times New Roman"/>
    </w:rPr>
  </w:style>
  <w:style w:type="character" w:customStyle="1" w:styleId="ListLabel629">
    <w:name w:val="ListLabel 629"/>
    <w:rsid w:val="00915512"/>
    <w:rPr>
      <w:rFonts w:cs="Times New Roman"/>
    </w:rPr>
  </w:style>
  <w:style w:type="character" w:customStyle="1" w:styleId="ListLabel630">
    <w:name w:val="ListLabel 630"/>
    <w:rsid w:val="00915512"/>
    <w:rPr>
      <w:rFonts w:ascii="Tahoma" w:hAnsi="Tahoma" w:cs="Times New Roman"/>
      <w:b w:val="0"/>
      <w:bCs/>
      <w:sz w:val="20"/>
    </w:rPr>
  </w:style>
  <w:style w:type="character" w:customStyle="1" w:styleId="ListLabel631">
    <w:name w:val="ListLabel 631"/>
    <w:rsid w:val="00915512"/>
    <w:rPr>
      <w:rFonts w:cs="Times New Roman"/>
    </w:rPr>
  </w:style>
  <w:style w:type="character" w:customStyle="1" w:styleId="ListLabel632">
    <w:name w:val="ListLabel 632"/>
    <w:rsid w:val="00915512"/>
    <w:rPr>
      <w:rFonts w:cs="Times New Roman"/>
    </w:rPr>
  </w:style>
  <w:style w:type="character" w:customStyle="1" w:styleId="ListLabel633">
    <w:name w:val="ListLabel 633"/>
    <w:rsid w:val="00915512"/>
    <w:rPr>
      <w:rFonts w:cs="Times New Roman"/>
    </w:rPr>
  </w:style>
  <w:style w:type="character" w:customStyle="1" w:styleId="ListLabel634">
    <w:name w:val="ListLabel 634"/>
    <w:rsid w:val="00915512"/>
    <w:rPr>
      <w:rFonts w:cs="Times New Roman"/>
    </w:rPr>
  </w:style>
  <w:style w:type="character" w:customStyle="1" w:styleId="ListLabel635">
    <w:name w:val="ListLabel 635"/>
    <w:rsid w:val="00915512"/>
    <w:rPr>
      <w:rFonts w:cs="Times New Roman"/>
    </w:rPr>
  </w:style>
  <w:style w:type="character" w:customStyle="1" w:styleId="ListLabel636">
    <w:name w:val="ListLabel 636"/>
    <w:rsid w:val="00915512"/>
    <w:rPr>
      <w:rFonts w:cs="Times New Roman"/>
    </w:rPr>
  </w:style>
  <w:style w:type="character" w:customStyle="1" w:styleId="ListLabel637">
    <w:name w:val="ListLabel 637"/>
    <w:rsid w:val="00915512"/>
    <w:rPr>
      <w:rFonts w:cs="Times New Roman"/>
    </w:rPr>
  </w:style>
  <w:style w:type="character" w:customStyle="1" w:styleId="ListLabel638">
    <w:name w:val="ListLabel 638"/>
    <w:rsid w:val="00915512"/>
    <w:rPr>
      <w:rFonts w:cs="Times New Roman"/>
    </w:rPr>
  </w:style>
  <w:style w:type="character" w:customStyle="1" w:styleId="ListLabel639">
    <w:name w:val="ListLabel 639"/>
    <w:rsid w:val="00915512"/>
    <w:rPr>
      <w:rFonts w:ascii="Tahoma" w:hAnsi="Tahoma" w:cs="Times New Roman"/>
      <w:b w:val="0"/>
      <w:bCs/>
      <w:sz w:val="20"/>
    </w:rPr>
  </w:style>
  <w:style w:type="character" w:customStyle="1" w:styleId="ListLabel640">
    <w:name w:val="ListLabel 640"/>
    <w:rsid w:val="00915512"/>
    <w:rPr>
      <w:rFonts w:cs="Times New Roman"/>
    </w:rPr>
  </w:style>
  <w:style w:type="character" w:customStyle="1" w:styleId="ListLabel641">
    <w:name w:val="ListLabel 641"/>
    <w:rsid w:val="00915512"/>
    <w:rPr>
      <w:rFonts w:cs="Times New Roman"/>
    </w:rPr>
  </w:style>
  <w:style w:type="character" w:customStyle="1" w:styleId="ListLabel642">
    <w:name w:val="ListLabel 642"/>
    <w:rsid w:val="00915512"/>
    <w:rPr>
      <w:rFonts w:cs="Times New Roman"/>
    </w:rPr>
  </w:style>
  <w:style w:type="character" w:customStyle="1" w:styleId="ListLabel643">
    <w:name w:val="ListLabel 643"/>
    <w:rsid w:val="00915512"/>
    <w:rPr>
      <w:rFonts w:cs="Times New Roman"/>
    </w:rPr>
  </w:style>
  <w:style w:type="character" w:customStyle="1" w:styleId="ListLabel644">
    <w:name w:val="ListLabel 644"/>
    <w:rsid w:val="00915512"/>
    <w:rPr>
      <w:rFonts w:cs="Times New Roman"/>
    </w:rPr>
  </w:style>
  <w:style w:type="character" w:customStyle="1" w:styleId="ListLabel645">
    <w:name w:val="ListLabel 645"/>
    <w:rsid w:val="00915512"/>
    <w:rPr>
      <w:rFonts w:cs="Times New Roman"/>
    </w:rPr>
  </w:style>
  <w:style w:type="character" w:customStyle="1" w:styleId="ListLabel646">
    <w:name w:val="ListLabel 646"/>
    <w:rsid w:val="00915512"/>
    <w:rPr>
      <w:rFonts w:cs="Times New Roman"/>
    </w:rPr>
  </w:style>
  <w:style w:type="character" w:customStyle="1" w:styleId="ListLabel647">
    <w:name w:val="ListLabel 647"/>
    <w:rsid w:val="00915512"/>
    <w:rPr>
      <w:rFonts w:cs="Times New Roman"/>
    </w:rPr>
  </w:style>
  <w:style w:type="character" w:customStyle="1" w:styleId="ListLabel648">
    <w:name w:val="ListLabel 648"/>
    <w:rsid w:val="00915512"/>
    <w:rPr>
      <w:rFonts w:ascii="Tahoma" w:hAnsi="Tahoma" w:cs="Times New Roman"/>
      <w:b w:val="0"/>
      <w:bCs/>
      <w:sz w:val="20"/>
    </w:rPr>
  </w:style>
  <w:style w:type="character" w:customStyle="1" w:styleId="ListLabel649">
    <w:name w:val="ListLabel 649"/>
    <w:rsid w:val="00915512"/>
    <w:rPr>
      <w:rFonts w:cs="Times New Roman"/>
    </w:rPr>
  </w:style>
  <w:style w:type="character" w:customStyle="1" w:styleId="ListLabel650">
    <w:name w:val="ListLabel 650"/>
    <w:rsid w:val="00915512"/>
    <w:rPr>
      <w:rFonts w:cs="Times New Roman"/>
    </w:rPr>
  </w:style>
  <w:style w:type="character" w:customStyle="1" w:styleId="ListLabel651">
    <w:name w:val="ListLabel 651"/>
    <w:rsid w:val="00915512"/>
    <w:rPr>
      <w:rFonts w:cs="Times New Roman"/>
    </w:rPr>
  </w:style>
  <w:style w:type="character" w:customStyle="1" w:styleId="ListLabel652">
    <w:name w:val="ListLabel 652"/>
    <w:rsid w:val="00915512"/>
    <w:rPr>
      <w:rFonts w:cs="Times New Roman"/>
    </w:rPr>
  </w:style>
  <w:style w:type="character" w:customStyle="1" w:styleId="ListLabel653">
    <w:name w:val="ListLabel 653"/>
    <w:rsid w:val="00915512"/>
    <w:rPr>
      <w:rFonts w:cs="Times New Roman"/>
    </w:rPr>
  </w:style>
  <w:style w:type="character" w:customStyle="1" w:styleId="ListLabel654">
    <w:name w:val="ListLabel 654"/>
    <w:rsid w:val="00915512"/>
    <w:rPr>
      <w:rFonts w:cs="Times New Roman"/>
    </w:rPr>
  </w:style>
  <w:style w:type="character" w:customStyle="1" w:styleId="ListLabel655">
    <w:name w:val="ListLabel 655"/>
    <w:rsid w:val="00915512"/>
    <w:rPr>
      <w:rFonts w:cs="Times New Roman"/>
    </w:rPr>
  </w:style>
  <w:style w:type="character" w:customStyle="1" w:styleId="ListLabel656">
    <w:name w:val="ListLabel 656"/>
    <w:rsid w:val="00915512"/>
    <w:rPr>
      <w:rFonts w:cs="Times New Roman"/>
    </w:rPr>
  </w:style>
  <w:style w:type="character" w:customStyle="1" w:styleId="ListLabel657">
    <w:name w:val="ListLabel 657"/>
    <w:rsid w:val="00915512"/>
    <w:rPr>
      <w:rFonts w:ascii="Tahoma" w:hAnsi="Tahoma" w:cs="Tahoma"/>
      <w:b/>
      <w:bCs/>
      <w:sz w:val="20"/>
    </w:rPr>
  </w:style>
  <w:style w:type="character" w:customStyle="1" w:styleId="ListLabel658">
    <w:name w:val="ListLabel 658"/>
    <w:rsid w:val="00915512"/>
    <w:rPr>
      <w:rFonts w:cs="Times New Roman"/>
    </w:rPr>
  </w:style>
  <w:style w:type="character" w:customStyle="1" w:styleId="ListLabel659">
    <w:name w:val="ListLabel 659"/>
    <w:rsid w:val="00915512"/>
    <w:rPr>
      <w:rFonts w:cs="Times New Roman"/>
    </w:rPr>
  </w:style>
  <w:style w:type="character" w:customStyle="1" w:styleId="ListLabel660">
    <w:name w:val="ListLabel 660"/>
    <w:rsid w:val="00915512"/>
    <w:rPr>
      <w:rFonts w:cs="Times New Roman"/>
    </w:rPr>
  </w:style>
  <w:style w:type="character" w:customStyle="1" w:styleId="ListLabel661">
    <w:name w:val="ListLabel 661"/>
    <w:rsid w:val="00915512"/>
    <w:rPr>
      <w:rFonts w:cs="Times New Roman"/>
    </w:rPr>
  </w:style>
  <w:style w:type="character" w:customStyle="1" w:styleId="ListLabel662">
    <w:name w:val="ListLabel 662"/>
    <w:rsid w:val="00915512"/>
    <w:rPr>
      <w:rFonts w:cs="Times New Roman"/>
    </w:rPr>
  </w:style>
  <w:style w:type="character" w:customStyle="1" w:styleId="ListLabel663">
    <w:name w:val="ListLabel 663"/>
    <w:rsid w:val="00915512"/>
    <w:rPr>
      <w:rFonts w:cs="Times New Roman"/>
    </w:rPr>
  </w:style>
  <w:style w:type="character" w:customStyle="1" w:styleId="ListLabel664">
    <w:name w:val="ListLabel 664"/>
    <w:rsid w:val="00915512"/>
    <w:rPr>
      <w:rFonts w:cs="Times New Roman"/>
    </w:rPr>
  </w:style>
  <w:style w:type="character" w:customStyle="1" w:styleId="ListLabel665">
    <w:name w:val="ListLabel 665"/>
    <w:rsid w:val="00915512"/>
    <w:rPr>
      <w:rFonts w:cs="Times New Roman"/>
    </w:rPr>
  </w:style>
  <w:style w:type="character" w:customStyle="1" w:styleId="ListLabel666">
    <w:name w:val="ListLabel 666"/>
    <w:rsid w:val="00915512"/>
    <w:rPr>
      <w:rFonts w:ascii="Tahoma" w:hAnsi="Tahoma" w:cs="Times New Roman"/>
      <w:b w:val="0"/>
      <w:bCs/>
      <w:sz w:val="20"/>
    </w:rPr>
  </w:style>
  <w:style w:type="character" w:customStyle="1" w:styleId="ListLabel667">
    <w:name w:val="ListLabel 667"/>
    <w:rsid w:val="00915512"/>
    <w:rPr>
      <w:rFonts w:cs="Times New Roman"/>
    </w:rPr>
  </w:style>
  <w:style w:type="character" w:customStyle="1" w:styleId="ListLabel668">
    <w:name w:val="ListLabel 668"/>
    <w:rsid w:val="00915512"/>
    <w:rPr>
      <w:rFonts w:cs="Times New Roman"/>
    </w:rPr>
  </w:style>
  <w:style w:type="character" w:customStyle="1" w:styleId="ListLabel669">
    <w:name w:val="ListLabel 669"/>
    <w:rsid w:val="00915512"/>
    <w:rPr>
      <w:rFonts w:cs="Times New Roman"/>
    </w:rPr>
  </w:style>
  <w:style w:type="character" w:customStyle="1" w:styleId="ListLabel670">
    <w:name w:val="ListLabel 670"/>
    <w:rsid w:val="00915512"/>
    <w:rPr>
      <w:rFonts w:cs="Times New Roman"/>
    </w:rPr>
  </w:style>
  <w:style w:type="character" w:customStyle="1" w:styleId="ListLabel671">
    <w:name w:val="ListLabel 671"/>
    <w:rsid w:val="00915512"/>
    <w:rPr>
      <w:rFonts w:cs="Times New Roman"/>
    </w:rPr>
  </w:style>
  <w:style w:type="character" w:customStyle="1" w:styleId="ListLabel672">
    <w:name w:val="ListLabel 672"/>
    <w:rsid w:val="00915512"/>
    <w:rPr>
      <w:rFonts w:cs="Times New Roman"/>
    </w:rPr>
  </w:style>
  <w:style w:type="character" w:customStyle="1" w:styleId="ListLabel673">
    <w:name w:val="ListLabel 673"/>
    <w:rsid w:val="00915512"/>
    <w:rPr>
      <w:rFonts w:cs="Times New Roman"/>
    </w:rPr>
  </w:style>
  <w:style w:type="character" w:customStyle="1" w:styleId="ListLabel674">
    <w:name w:val="ListLabel 674"/>
    <w:rsid w:val="00915512"/>
    <w:rPr>
      <w:rFonts w:cs="Times New Roman"/>
    </w:rPr>
  </w:style>
  <w:style w:type="character" w:customStyle="1" w:styleId="ListLabel675">
    <w:name w:val="ListLabel 675"/>
    <w:rsid w:val="00915512"/>
    <w:rPr>
      <w:rFonts w:ascii="Tahoma" w:hAnsi="Tahoma" w:cs="Times New Roman"/>
      <w:b w:val="0"/>
      <w:bCs/>
      <w:sz w:val="20"/>
    </w:rPr>
  </w:style>
  <w:style w:type="character" w:customStyle="1" w:styleId="ListLabel676">
    <w:name w:val="ListLabel 676"/>
    <w:rsid w:val="00915512"/>
    <w:rPr>
      <w:rFonts w:cs="Times New Roman"/>
    </w:rPr>
  </w:style>
  <w:style w:type="character" w:customStyle="1" w:styleId="ListLabel677">
    <w:name w:val="ListLabel 677"/>
    <w:rsid w:val="00915512"/>
    <w:rPr>
      <w:rFonts w:cs="Times New Roman"/>
    </w:rPr>
  </w:style>
  <w:style w:type="character" w:customStyle="1" w:styleId="ListLabel678">
    <w:name w:val="ListLabel 678"/>
    <w:rsid w:val="00915512"/>
    <w:rPr>
      <w:rFonts w:cs="Times New Roman"/>
    </w:rPr>
  </w:style>
  <w:style w:type="character" w:customStyle="1" w:styleId="ListLabel679">
    <w:name w:val="ListLabel 679"/>
    <w:rsid w:val="00915512"/>
    <w:rPr>
      <w:rFonts w:cs="Times New Roman"/>
    </w:rPr>
  </w:style>
  <w:style w:type="character" w:customStyle="1" w:styleId="ListLabel680">
    <w:name w:val="ListLabel 680"/>
    <w:rsid w:val="00915512"/>
    <w:rPr>
      <w:rFonts w:cs="Times New Roman"/>
    </w:rPr>
  </w:style>
  <w:style w:type="character" w:customStyle="1" w:styleId="ListLabel681">
    <w:name w:val="ListLabel 681"/>
    <w:rsid w:val="00915512"/>
    <w:rPr>
      <w:rFonts w:cs="Times New Roman"/>
    </w:rPr>
  </w:style>
  <w:style w:type="character" w:customStyle="1" w:styleId="ListLabel682">
    <w:name w:val="ListLabel 682"/>
    <w:rsid w:val="00915512"/>
    <w:rPr>
      <w:rFonts w:cs="Times New Roman"/>
    </w:rPr>
  </w:style>
  <w:style w:type="character" w:customStyle="1" w:styleId="ListLabel683">
    <w:name w:val="ListLabel 683"/>
    <w:rsid w:val="00915512"/>
    <w:rPr>
      <w:rFonts w:cs="Times New Roman"/>
    </w:rPr>
  </w:style>
  <w:style w:type="character" w:customStyle="1" w:styleId="ListLabel684">
    <w:name w:val="ListLabel 684"/>
    <w:rsid w:val="00915512"/>
    <w:rPr>
      <w:rFonts w:ascii="Tahoma" w:hAnsi="Tahoma" w:cs="Times New Roman"/>
      <w:b w:val="0"/>
      <w:bCs/>
      <w:sz w:val="20"/>
    </w:rPr>
  </w:style>
  <w:style w:type="character" w:customStyle="1" w:styleId="ListLabel685">
    <w:name w:val="ListLabel 685"/>
    <w:rsid w:val="00915512"/>
    <w:rPr>
      <w:rFonts w:cs="Times New Roman"/>
    </w:rPr>
  </w:style>
  <w:style w:type="character" w:customStyle="1" w:styleId="ListLabel686">
    <w:name w:val="ListLabel 686"/>
    <w:rsid w:val="00915512"/>
    <w:rPr>
      <w:rFonts w:cs="Times New Roman"/>
    </w:rPr>
  </w:style>
  <w:style w:type="character" w:customStyle="1" w:styleId="ListLabel687">
    <w:name w:val="ListLabel 687"/>
    <w:rsid w:val="00915512"/>
    <w:rPr>
      <w:rFonts w:cs="Times New Roman"/>
    </w:rPr>
  </w:style>
  <w:style w:type="character" w:customStyle="1" w:styleId="ListLabel688">
    <w:name w:val="ListLabel 688"/>
    <w:rsid w:val="00915512"/>
    <w:rPr>
      <w:rFonts w:cs="Times New Roman"/>
    </w:rPr>
  </w:style>
  <w:style w:type="character" w:customStyle="1" w:styleId="ListLabel689">
    <w:name w:val="ListLabel 689"/>
    <w:rsid w:val="00915512"/>
    <w:rPr>
      <w:rFonts w:cs="Times New Roman"/>
    </w:rPr>
  </w:style>
  <w:style w:type="character" w:customStyle="1" w:styleId="ListLabel690">
    <w:name w:val="ListLabel 690"/>
    <w:rsid w:val="00915512"/>
    <w:rPr>
      <w:rFonts w:cs="Times New Roman"/>
    </w:rPr>
  </w:style>
  <w:style w:type="character" w:customStyle="1" w:styleId="ListLabel691">
    <w:name w:val="ListLabel 691"/>
    <w:rsid w:val="00915512"/>
    <w:rPr>
      <w:rFonts w:cs="Times New Roman"/>
    </w:rPr>
  </w:style>
  <w:style w:type="character" w:customStyle="1" w:styleId="ListLabel692">
    <w:name w:val="ListLabel 692"/>
    <w:rsid w:val="00915512"/>
    <w:rPr>
      <w:rFonts w:cs="Times New Roman"/>
    </w:rPr>
  </w:style>
  <w:style w:type="character" w:customStyle="1" w:styleId="ListLabel693">
    <w:name w:val="ListLabel 693"/>
    <w:rsid w:val="00915512"/>
    <w:rPr>
      <w:rFonts w:ascii="Tahoma" w:hAnsi="Tahoma" w:cs="Times New Roman"/>
      <w:b w:val="0"/>
      <w:bCs/>
      <w:sz w:val="20"/>
    </w:rPr>
  </w:style>
  <w:style w:type="character" w:customStyle="1" w:styleId="ListLabel694">
    <w:name w:val="ListLabel 694"/>
    <w:rsid w:val="00915512"/>
    <w:rPr>
      <w:rFonts w:cs="Times New Roman"/>
    </w:rPr>
  </w:style>
  <w:style w:type="character" w:customStyle="1" w:styleId="ListLabel695">
    <w:name w:val="ListLabel 695"/>
    <w:rsid w:val="00915512"/>
    <w:rPr>
      <w:rFonts w:cs="Times New Roman"/>
    </w:rPr>
  </w:style>
  <w:style w:type="character" w:customStyle="1" w:styleId="ListLabel696">
    <w:name w:val="ListLabel 696"/>
    <w:rsid w:val="00915512"/>
    <w:rPr>
      <w:rFonts w:cs="Times New Roman"/>
    </w:rPr>
  </w:style>
  <w:style w:type="character" w:customStyle="1" w:styleId="ListLabel697">
    <w:name w:val="ListLabel 697"/>
    <w:rsid w:val="00915512"/>
    <w:rPr>
      <w:rFonts w:cs="Times New Roman"/>
    </w:rPr>
  </w:style>
  <w:style w:type="character" w:customStyle="1" w:styleId="ListLabel698">
    <w:name w:val="ListLabel 698"/>
    <w:rsid w:val="00915512"/>
    <w:rPr>
      <w:rFonts w:cs="Times New Roman"/>
    </w:rPr>
  </w:style>
  <w:style w:type="character" w:customStyle="1" w:styleId="ListLabel699">
    <w:name w:val="ListLabel 699"/>
    <w:rsid w:val="00915512"/>
    <w:rPr>
      <w:rFonts w:cs="Times New Roman"/>
    </w:rPr>
  </w:style>
  <w:style w:type="character" w:customStyle="1" w:styleId="ListLabel700">
    <w:name w:val="ListLabel 700"/>
    <w:rsid w:val="00915512"/>
    <w:rPr>
      <w:rFonts w:cs="Times New Roman"/>
    </w:rPr>
  </w:style>
  <w:style w:type="character" w:customStyle="1" w:styleId="ListLabel701">
    <w:name w:val="ListLabel 701"/>
    <w:rsid w:val="00915512"/>
    <w:rPr>
      <w:rFonts w:cs="Times New Roman"/>
    </w:rPr>
  </w:style>
  <w:style w:type="character" w:customStyle="1" w:styleId="ListLabel702">
    <w:name w:val="ListLabel 702"/>
    <w:rsid w:val="00915512"/>
    <w:rPr>
      <w:rFonts w:ascii="Tahoma" w:hAnsi="Tahoma" w:cs="Times New Roman"/>
      <w:b w:val="0"/>
      <w:bCs/>
      <w:sz w:val="20"/>
    </w:rPr>
  </w:style>
  <w:style w:type="character" w:customStyle="1" w:styleId="ListLabel703">
    <w:name w:val="ListLabel 703"/>
    <w:rsid w:val="00915512"/>
    <w:rPr>
      <w:rFonts w:cs="Times New Roman"/>
    </w:rPr>
  </w:style>
  <w:style w:type="character" w:customStyle="1" w:styleId="ListLabel704">
    <w:name w:val="ListLabel 704"/>
    <w:rsid w:val="00915512"/>
    <w:rPr>
      <w:rFonts w:cs="Times New Roman"/>
    </w:rPr>
  </w:style>
  <w:style w:type="character" w:customStyle="1" w:styleId="ListLabel705">
    <w:name w:val="ListLabel 705"/>
    <w:rsid w:val="00915512"/>
    <w:rPr>
      <w:rFonts w:cs="Times New Roman"/>
    </w:rPr>
  </w:style>
  <w:style w:type="character" w:customStyle="1" w:styleId="ListLabel706">
    <w:name w:val="ListLabel 706"/>
    <w:rsid w:val="00915512"/>
    <w:rPr>
      <w:rFonts w:cs="Times New Roman"/>
    </w:rPr>
  </w:style>
  <w:style w:type="character" w:customStyle="1" w:styleId="ListLabel707">
    <w:name w:val="ListLabel 707"/>
    <w:rsid w:val="00915512"/>
    <w:rPr>
      <w:rFonts w:cs="Times New Roman"/>
    </w:rPr>
  </w:style>
  <w:style w:type="character" w:customStyle="1" w:styleId="ListLabel708">
    <w:name w:val="ListLabel 708"/>
    <w:rsid w:val="00915512"/>
    <w:rPr>
      <w:rFonts w:cs="Times New Roman"/>
    </w:rPr>
  </w:style>
  <w:style w:type="character" w:customStyle="1" w:styleId="ListLabel709">
    <w:name w:val="ListLabel 709"/>
    <w:rsid w:val="00915512"/>
    <w:rPr>
      <w:rFonts w:cs="Times New Roman"/>
    </w:rPr>
  </w:style>
  <w:style w:type="character" w:customStyle="1" w:styleId="ListLabel710">
    <w:name w:val="ListLabel 710"/>
    <w:rsid w:val="00915512"/>
    <w:rPr>
      <w:rFonts w:cs="Times New Roman"/>
    </w:rPr>
  </w:style>
  <w:style w:type="character" w:customStyle="1" w:styleId="ListLabel711">
    <w:name w:val="ListLabel 711"/>
    <w:rsid w:val="00915512"/>
    <w:rPr>
      <w:rFonts w:ascii="Tahoma" w:hAnsi="Tahoma" w:cs="Tahoma"/>
      <w:b/>
      <w:bCs w:val="0"/>
      <w:i w:val="0"/>
      <w:strike w:val="0"/>
      <w:dstrike w:val="0"/>
      <w:sz w:val="20"/>
      <w:szCs w:val="20"/>
    </w:rPr>
  </w:style>
  <w:style w:type="character" w:customStyle="1" w:styleId="ListLabel712">
    <w:name w:val="ListLabel 712"/>
    <w:rsid w:val="00915512"/>
    <w:rPr>
      <w:rFonts w:cs="Symbol"/>
      <w:b w:val="0"/>
      <w:i w:val="0"/>
      <w:strike w:val="0"/>
      <w:dstrike w:val="0"/>
      <w:sz w:val="20"/>
    </w:rPr>
  </w:style>
  <w:style w:type="character" w:customStyle="1" w:styleId="ListLabel713">
    <w:name w:val="ListLabel 713"/>
    <w:rsid w:val="00915512"/>
    <w:rPr>
      <w:rFonts w:cs="Times New Roman"/>
    </w:rPr>
  </w:style>
  <w:style w:type="character" w:customStyle="1" w:styleId="ListLabel714">
    <w:name w:val="ListLabel 714"/>
    <w:rsid w:val="00915512"/>
    <w:rPr>
      <w:rFonts w:cs="Times New Roman"/>
    </w:rPr>
  </w:style>
  <w:style w:type="character" w:customStyle="1" w:styleId="ListLabel715">
    <w:name w:val="ListLabel 715"/>
    <w:rsid w:val="00915512"/>
    <w:rPr>
      <w:rFonts w:cs="Times New Roman"/>
    </w:rPr>
  </w:style>
  <w:style w:type="character" w:customStyle="1" w:styleId="ListLabel716">
    <w:name w:val="ListLabel 716"/>
    <w:rsid w:val="00915512"/>
    <w:rPr>
      <w:rFonts w:cs="Times New Roman"/>
    </w:rPr>
  </w:style>
  <w:style w:type="character" w:customStyle="1" w:styleId="ListLabel717">
    <w:name w:val="ListLabel 717"/>
    <w:rsid w:val="00915512"/>
    <w:rPr>
      <w:rFonts w:cs="Times New Roman"/>
    </w:rPr>
  </w:style>
  <w:style w:type="character" w:customStyle="1" w:styleId="ListLabel718">
    <w:name w:val="ListLabel 718"/>
    <w:rsid w:val="00915512"/>
    <w:rPr>
      <w:rFonts w:cs="Times New Roman"/>
    </w:rPr>
  </w:style>
  <w:style w:type="character" w:customStyle="1" w:styleId="ListLabel719">
    <w:name w:val="ListLabel 719"/>
    <w:rsid w:val="00915512"/>
    <w:rPr>
      <w:rFonts w:cs="Times New Roman"/>
    </w:rPr>
  </w:style>
  <w:style w:type="character" w:customStyle="1" w:styleId="ListLabel720">
    <w:name w:val="ListLabel 720"/>
    <w:rsid w:val="00915512"/>
    <w:rPr>
      <w:rFonts w:ascii="Tahoma" w:hAnsi="Tahoma" w:cs="Symbol"/>
      <w:b/>
      <w:sz w:val="20"/>
    </w:rPr>
  </w:style>
  <w:style w:type="character" w:customStyle="1" w:styleId="ListLabel721">
    <w:name w:val="ListLabel 721"/>
    <w:rsid w:val="00915512"/>
    <w:rPr>
      <w:rFonts w:cs="Wingdings"/>
    </w:rPr>
  </w:style>
  <w:style w:type="character" w:customStyle="1" w:styleId="ListLabel722">
    <w:name w:val="ListLabel 722"/>
    <w:rsid w:val="00915512"/>
    <w:rPr>
      <w:rFonts w:cs="Wingdings"/>
    </w:rPr>
  </w:style>
  <w:style w:type="character" w:customStyle="1" w:styleId="ListLabel723">
    <w:name w:val="ListLabel 723"/>
    <w:rsid w:val="00915512"/>
    <w:rPr>
      <w:rFonts w:cs="Symbol"/>
    </w:rPr>
  </w:style>
  <w:style w:type="character" w:customStyle="1" w:styleId="ListLabel724">
    <w:name w:val="ListLabel 724"/>
    <w:rsid w:val="00915512"/>
    <w:rPr>
      <w:rFonts w:cs="Courier New"/>
    </w:rPr>
  </w:style>
  <w:style w:type="character" w:customStyle="1" w:styleId="ListLabel725">
    <w:name w:val="ListLabel 725"/>
    <w:rsid w:val="00915512"/>
    <w:rPr>
      <w:rFonts w:cs="Wingdings"/>
    </w:rPr>
  </w:style>
  <w:style w:type="character" w:customStyle="1" w:styleId="ListLabel726">
    <w:name w:val="ListLabel 726"/>
    <w:rsid w:val="00915512"/>
    <w:rPr>
      <w:rFonts w:cs="Symbol"/>
    </w:rPr>
  </w:style>
  <w:style w:type="character" w:customStyle="1" w:styleId="ListLabel727">
    <w:name w:val="ListLabel 727"/>
    <w:rsid w:val="00915512"/>
    <w:rPr>
      <w:rFonts w:cs="Courier New"/>
    </w:rPr>
  </w:style>
  <w:style w:type="character" w:customStyle="1" w:styleId="ListLabel728">
    <w:name w:val="ListLabel 728"/>
    <w:rsid w:val="00915512"/>
    <w:rPr>
      <w:rFonts w:cs="Wingdings"/>
    </w:rPr>
  </w:style>
  <w:style w:type="character" w:customStyle="1" w:styleId="ListLabel729">
    <w:name w:val="ListLabel 729"/>
    <w:rsid w:val="00915512"/>
    <w:rPr>
      <w:rFonts w:ascii="Tahoma" w:hAnsi="Tahoma" w:cs="Wingdings"/>
      <w:b/>
      <w:sz w:val="20"/>
    </w:rPr>
  </w:style>
  <w:style w:type="character" w:customStyle="1" w:styleId="ListLabel730">
    <w:name w:val="ListLabel 730"/>
    <w:rsid w:val="00915512"/>
    <w:rPr>
      <w:rFonts w:cs="Symbol"/>
    </w:rPr>
  </w:style>
  <w:style w:type="character" w:customStyle="1" w:styleId="ListLabel731">
    <w:name w:val="ListLabel 731"/>
    <w:rsid w:val="00915512"/>
    <w:rPr>
      <w:rFonts w:cs="Wingdings"/>
    </w:rPr>
  </w:style>
  <w:style w:type="character" w:customStyle="1" w:styleId="ListLabel732">
    <w:name w:val="ListLabel 732"/>
    <w:rsid w:val="00915512"/>
    <w:rPr>
      <w:rFonts w:cs="Symbol"/>
    </w:rPr>
  </w:style>
  <w:style w:type="character" w:customStyle="1" w:styleId="ListLabel733">
    <w:name w:val="ListLabel 733"/>
    <w:rsid w:val="00915512"/>
    <w:rPr>
      <w:rFonts w:cs="Courier New"/>
    </w:rPr>
  </w:style>
  <w:style w:type="character" w:customStyle="1" w:styleId="ListLabel734">
    <w:name w:val="ListLabel 734"/>
    <w:rsid w:val="00915512"/>
    <w:rPr>
      <w:rFonts w:cs="Wingdings"/>
    </w:rPr>
  </w:style>
  <w:style w:type="character" w:customStyle="1" w:styleId="ListLabel735">
    <w:name w:val="ListLabel 735"/>
    <w:rsid w:val="00915512"/>
    <w:rPr>
      <w:rFonts w:cs="Symbol"/>
    </w:rPr>
  </w:style>
  <w:style w:type="character" w:customStyle="1" w:styleId="ListLabel736">
    <w:name w:val="ListLabel 736"/>
    <w:rsid w:val="00915512"/>
    <w:rPr>
      <w:rFonts w:cs="Courier New"/>
    </w:rPr>
  </w:style>
  <w:style w:type="character" w:customStyle="1" w:styleId="ListLabel737">
    <w:name w:val="ListLabel 737"/>
    <w:rsid w:val="00915512"/>
    <w:rPr>
      <w:rFonts w:cs="Wingdings"/>
    </w:rPr>
  </w:style>
  <w:style w:type="character" w:customStyle="1" w:styleId="ListLabel738">
    <w:name w:val="ListLabel 738"/>
    <w:rsid w:val="00915512"/>
    <w:rPr>
      <w:rFonts w:ascii="Tahoma" w:hAnsi="Tahoma" w:cs="Times New Roman"/>
      <w:b/>
      <w:bCs w:val="0"/>
      <w:i w:val="0"/>
      <w:sz w:val="20"/>
    </w:rPr>
  </w:style>
  <w:style w:type="character" w:customStyle="1" w:styleId="ListLabel739">
    <w:name w:val="ListLabel 739"/>
    <w:rsid w:val="00915512"/>
    <w:rPr>
      <w:rFonts w:cs="Times New Roman"/>
    </w:rPr>
  </w:style>
  <w:style w:type="character" w:customStyle="1" w:styleId="ListLabel740">
    <w:name w:val="ListLabel 740"/>
    <w:rsid w:val="00915512"/>
    <w:rPr>
      <w:rFonts w:cs="Times New Roman"/>
    </w:rPr>
  </w:style>
  <w:style w:type="character" w:customStyle="1" w:styleId="ListLabel741">
    <w:name w:val="ListLabel 741"/>
    <w:rsid w:val="00915512"/>
    <w:rPr>
      <w:rFonts w:cs="Times New Roman"/>
    </w:rPr>
  </w:style>
  <w:style w:type="character" w:customStyle="1" w:styleId="ListLabel742">
    <w:name w:val="ListLabel 742"/>
    <w:rsid w:val="00915512"/>
    <w:rPr>
      <w:rFonts w:cs="Times New Roman"/>
    </w:rPr>
  </w:style>
  <w:style w:type="character" w:customStyle="1" w:styleId="ListLabel743">
    <w:name w:val="ListLabel 743"/>
    <w:rsid w:val="00915512"/>
    <w:rPr>
      <w:rFonts w:cs="Times New Roman"/>
    </w:rPr>
  </w:style>
  <w:style w:type="character" w:customStyle="1" w:styleId="ListLabel744">
    <w:name w:val="ListLabel 744"/>
    <w:rsid w:val="00915512"/>
    <w:rPr>
      <w:rFonts w:cs="Times New Roman"/>
    </w:rPr>
  </w:style>
  <w:style w:type="character" w:customStyle="1" w:styleId="ListLabel745">
    <w:name w:val="ListLabel 745"/>
    <w:rsid w:val="00915512"/>
    <w:rPr>
      <w:rFonts w:cs="Times New Roman"/>
    </w:rPr>
  </w:style>
  <w:style w:type="character" w:customStyle="1" w:styleId="ListLabel746">
    <w:name w:val="ListLabel 746"/>
    <w:rsid w:val="00915512"/>
    <w:rPr>
      <w:rFonts w:cs="Times New Roman"/>
    </w:rPr>
  </w:style>
  <w:style w:type="character" w:customStyle="1" w:styleId="ListLabel747">
    <w:name w:val="ListLabel 747"/>
    <w:rsid w:val="00915512"/>
    <w:rPr>
      <w:rFonts w:cs="Times New Roman"/>
    </w:rPr>
  </w:style>
  <w:style w:type="character" w:customStyle="1" w:styleId="ListLabel748">
    <w:name w:val="ListLabel 748"/>
    <w:rsid w:val="00915512"/>
    <w:rPr>
      <w:rFonts w:ascii="Tahoma" w:hAnsi="Tahoma" w:cs="Times New Roman"/>
      <w:b/>
      <w:sz w:val="20"/>
    </w:rPr>
  </w:style>
  <w:style w:type="character" w:customStyle="1" w:styleId="ListLabel749">
    <w:name w:val="ListLabel 749"/>
    <w:rsid w:val="00915512"/>
    <w:rPr>
      <w:rFonts w:cs="Times New Roman"/>
    </w:rPr>
  </w:style>
  <w:style w:type="character" w:customStyle="1" w:styleId="ListLabel750">
    <w:name w:val="ListLabel 750"/>
    <w:rsid w:val="00915512"/>
    <w:rPr>
      <w:rFonts w:cs="Times New Roman"/>
    </w:rPr>
  </w:style>
  <w:style w:type="character" w:customStyle="1" w:styleId="ListLabel751">
    <w:name w:val="ListLabel 751"/>
    <w:rsid w:val="00915512"/>
    <w:rPr>
      <w:rFonts w:cs="Times New Roman"/>
    </w:rPr>
  </w:style>
  <w:style w:type="character" w:customStyle="1" w:styleId="ListLabel752">
    <w:name w:val="ListLabel 752"/>
    <w:rsid w:val="00915512"/>
    <w:rPr>
      <w:rFonts w:cs="Times New Roman"/>
    </w:rPr>
  </w:style>
  <w:style w:type="character" w:customStyle="1" w:styleId="ListLabel753">
    <w:name w:val="ListLabel 753"/>
    <w:rsid w:val="00915512"/>
    <w:rPr>
      <w:rFonts w:cs="Times New Roman"/>
    </w:rPr>
  </w:style>
  <w:style w:type="character" w:customStyle="1" w:styleId="ListLabel754">
    <w:name w:val="ListLabel 754"/>
    <w:rsid w:val="00915512"/>
    <w:rPr>
      <w:rFonts w:cs="Times New Roman"/>
    </w:rPr>
  </w:style>
  <w:style w:type="character" w:customStyle="1" w:styleId="ListLabel755">
    <w:name w:val="ListLabel 755"/>
    <w:rsid w:val="00915512"/>
    <w:rPr>
      <w:rFonts w:cs="Times New Roman"/>
    </w:rPr>
  </w:style>
  <w:style w:type="character" w:customStyle="1" w:styleId="ListLabel756">
    <w:name w:val="ListLabel 756"/>
    <w:rsid w:val="00915512"/>
    <w:rPr>
      <w:rFonts w:ascii="Tahoma" w:hAnsi="Tahoma" w:cs="Times New Roman"/>
      <w:b/>
      <w:bCs w:val="0"/>
      <w:i w:val="0"/>
      <w:sz w:val="20"/>
    </w:rPr>
  </w:style>
  <w:style w:type="character" w:customStyle="1" w:styleId="ListLabel757">
    <w:name w:val="ListLabel 757"/>
    <w:rsid w:val="00915512"/>
    <w:rPr>
      <w:rFonts w:cs="Times New Roman"/>
    </w:rPr>
  </w:style>
  <w:style w:type="character" w:customStyle="1" w:styleId="ListLabel758">
    <w:name w:val="ListLabel 758"/>
    <w:rsid w:val="00915512"/>
    <w:rPr>
      <w:rFonts w:cs="Times New Roman"/>
    </w:rPr>
  </w:style>
  <w:style w:type="character" w:customStyle="1" w:styleId="ListLabel759">
    <w:name w:val="ListLabel 759"/>
    <w:rsid w:val="00915512"/>
    <w:rPr>
      <w:rFonts w:cs="Times New Roman"/>
    </w:rPr>
  </w:style>
  <w:style w:type="character" w:customStyle="1" w:styleId="ListLabel760">
    <w:name w:val="ListLabel 760"/>
    <w:rsid w:val="00915512"/>
    <w:rPr>
      <w:rFonts w:cs="Times New Roman"/>
    </w:rPr>
  </w:style>
  <w:style w:type="character" w:customStyle="1" w:styleId="ListLabel761">
    <w:name w:val="ListLabel 761"/>
    <w:rsid w:val="00915512"/>
    <w:rPr>
      <w:rFonts w:cs="Times New Roman"/>
    </w:rPr>
  </w:style>
  <w:style w:type="character" w:customStyle="1" w:styleId="ListLabel762">
    <w:name w:val="ListLabel 762"/>
    <w:rsid w:val="00915512"/>
    <w:rPr>
      <w:rFonts w:cs="Times New Roman"/>
    </w:rPr>
  </w:style>
  <w:style w:type="character" w:customStyle="1" w:styleId="ListLabel763">
    <w:name w:val="ListLabel 763"/>
    <w:rsid w:val="00915512"/>
    <w:rPr>
      <w:rFonts w:cs="Times New Roman"/>
    </w:rPr>
  </w:style>
  <w:style w:type="character" w:customStyle="1" w:styleId="ListLabel764">
    <w:name w:val="ListLabel 764"/>
    <w:rsid w:val="00915512"/>
    <w:rPr>
      <w:rFonts w:cs="Times New Roman"/>
    </w:rPr>
  </w:style>
  <w:style w:type="character" w:customStyle="1" w:styleId="ListLabel765">
    <w:name w:val="ListLabel 765"/>
    <w:rsid w:val="00915512"/>
    <w:rPr>
      <w:rFonts w:ascii="Tahoma" w:hAnsi="Tahoma" w:cs="Times New Roman"/>
      <w:b/>
      <w:bCs/>
      <w:i w:val="0"/>
      <w:sz w:val="20"/>
    </w:rPr>
  </w:style>
  <w:style w:type="character" w:customStyle="1" w:styleId="ListLabel766">
    <w:name w:val="ListLabel 766"/>
    <w:rsid w:val="00915512"/>
    <w:rPr>
      <w:rFonts w:cs="Times New Roman"/>
    </w:rPr>
  </w:style>
  <w:style w:type="character" w:customStyle="1" w:styleId="ListLabel767">
    <w:name w:val="ListLabel 767"/>
    <w:rsid w:val="00915512"/>
    <w:rPr>
      <w:rFonts w:cs="Times New Roman"/>
    </w:rPr>
  </w:style>
  <w:style w:type="character" w:customStyle="1" w:styleId="ListLabel768">
    <w:name w:val="ListLabel 768"/>
    <w:rsid w:val="00915512"/>
    <w:rPr>
      <w:rFonts w:cs="Times New Roman"/>
    </w:rPr>
  </w:style>
  <w:style w:type="character" w:customStyle="1" w:styleId="ListLabel769">
    <w:name w:val="ListLabel 769"/>
    <w:rsid w:val="00915512"/>
    <w:rPr>
      <w:rFonts w:cs="Times New Roman"/>
    </w:rPr>
  </w:style>
  <w:style w:type="character" w:customStyle="1" w:styleId="ListLabel770">
    <w:name w:val="ListLabel 770"/>
    <w:rsid w:val="00915512"/>
    <w:rPr>
      <w:rFonts w:cs="Times New Roman"/>
    </w:rPr>
  </w:style>
  <w:style w:type="character" w:customStyle="1" w:styleId="ListLabel771">
    <w:name w:val="ListLabel 771"/>
    <w:rsid w:val="00915512"/>
    <w:rPr>
      <w:rFonts w:cs="Times New Roman"/>
    </w:rPr>
  </w:style>
  <w:style w:type="character" w:customStyle="1" w:styleId="ListLabel772">
    <w:name w:val="ListLabel 772"/>
    <w:rsid w:val="00915512"/>
    <w:rPr>
      <w:rFonts w:cs="Times New Roman"/>
    </w:rPr>
  </w:style>
  <w:style w:type="character" w:customStyle="1" w:styleId="ListLabel773">
    <w:name w:val="ListLabel 773"/>
    <w:rsid w:val="00915512"/>
    <w:rPr>
      <w:rFonts w:cs="Times New Roman"/>
    </w:rPr>
  </w:style>
  <w:style w:type="character" w:customStyle="1" w:styleId="ListLabel774">
    <w:name w:val="ListLabel 774"/>
    <w:rsid w:val="00915512"/>
    <w:rPr>
      <w:rFonts w:ascii="Tahoma" w:hAnsi="Tahoma" w:cs="Tahoma"/>
      <w:b/>
      <w:i w:val="0"/>
      <w:sz w:val="20"/>
      <w:szCs w:val="20"/>
    </w:rPr>
  </w:style>
  <w:style w:type="character" w:customStyle="1" w:styleId="ListLabel775">
    <w:name w:val="ListLabel 775"/>
    <w:rsid w:val="00915512"/>
    <w:rPr>
      <w:rFonts w:cs="Times New Roman"/>
    </w:rPr>
  </w:style>
  <w:style w:type="character" w:customStyle="1" w:styleId="ListLabel776">
    <w:name w:val="ListLabel 776"/>
    <w:rsid w:val="00915512"/>
    <w:rPr>
      <w:rFonts w:cs="Times New Roman"/>
    </w:rPr>
  </w:style>
  <w:style w:type="character" w:customStyle="1" w:styleId="ListLabel777">
    <w:name w:val="ListLabel 777"/>
    <w:rsid w:val="00915512"/>
    <w:rPr>
      <w:rFonts w:cs="Times New Roman"/>
    </w:rPr>
  </w:style>
  <w:style w:type="character" w:customStyle="1" w:styleId="ListLabel778">
    <w:name w:val="ListLabel 778"/>
    <w:rsid w:val="00915512"/>
    <w:rPr>
      <w:rFonts w:cs="Times New Roman"/>
    </w:rPr>
  </w:style>
  <w:style w:type="character" w:customStyle="1" w:styleId="ListLabel779">
    <w:name w:val="ListLabel 779"/>
    <w:rsid w:val="00915512"/>
    <w:rPr>
      <w:rFonts w:cs="Times New Roman"/>
    </w:rPr>
  </w:style>
  <w:style w:type="character" w:customStyle="1" w:styleId="ListLabel780">
    <w:name w:val="ListLabel 780"/>
    <w:rsid w:val="00915512"/>
    <w:rPr>
      <w:rFonts w:cs="Times New Roman"/>
    </w:rPr>
  </w:style>
  <w:style w:type="character" w:customStyle="1" w:styleId="ListLabel781">
    <w:name w:val="ListLabel 781"/>
    <w:rsid w:val="00915512"/>
    <w:rPr>
      <w:rFonts w:cs="Times New Roman"/>
    </w:rPr>
  </w:style>
  <w:style w:type="character" w:customStyle="1" w:styleId="ListLabel782">
    <w:name w:val="ListLabel 782"/>
    <w:rsid w:val="00915512"/>
    <w:rPr>
      <w:rFonts w:cs="Times New Roman"/>
    </w:rPr>
  </w:style>
  <w:style w:type="character" w:customStyle="1" w:styleId="ListLabel783">
    <w:name w:val="ListLabel 783"/>
    <w:rsid w:val="00915512"/>
    <w:rPr>
      <w:rFonts w:ascii="Tahoma" w:hAnsi="Tahoma" w:cs="Tahoma"/>
      <w:b/>
      <w:bCs/>
      <w:sz w:val="20"/>
    </w:rPr>
  </w:style>
  <w:style w:type="character" w:customStyle="1" w:styleId="ListLabel784">
    <w:name w:val="ListLabel 784"/>
    <w:rsid w:val="00915512"/>
    <w:rPr>
      <w:rFonts w:cs="Symbol"/>
      <w:b w:val="0"/>
    </w:rPr>
  </w:style>
  <w:style w:type="character" w:customStyle="1" w:styleId="ListLabel785">
    <w:name w:val="ListLabel 785"/>
    <w:rsid w:val="00915512"/>
    <w:rPr>
      <w:rFonts w:cs="Times New Roman"/>
    </w:rPr>
  </w:style>
  <w:style w:type="character" w:customStyle="1" w:styleId="ListLabel786">
    <w:name w:val="ListLabel 786"/>
    <w:rsid w:val="00915512"/>
    <w:rPr>
      <w:rFonts w:cs="Times New Roman"/>
    </w:rPr>
  </w:style>
  <w:style w:type="character" w:customStyle="1" w:styleId="ListLabel787">
    <w:name w:val="ListLabel 787"/>
    <w:rsid w:val="00915512"/>
    <w:rPr>
      <w:rFonts w:cs="Times New Roman"/>
    </w:rPr>
  </w:style>
  <w:style w:type="character" w:customStyle="1" w:styleId="ListLabel788">
    <w:name w:val="ListLabel 788"/>
    <w:rsid w:val="00915512"/>
    <w:rPr>
      <w:rFonts w:cs="Times New Roman"/>
    </w:rPr>
  </w:style>
  <w:style w:type="character" w:customStyle="1" w:styleId="ListLabel789">
    <w:name w:val="ListLabel 789"/>
    <w:rsid w:val="00915512"/>
    <w:rPr>
      <w:rFonts w:cs="Times New Roman"/>
    </w:rPr>
  </w:style>
  <w:style w:type="character" w:customStyle="1" w:styleId="ListLabel790">
    <w:name w:val="ListLabel 790"/>
    <w:rsid w:val="00915512"/>
    <w:rPr>
      <w:rFonts w:cs="Times New Roman"/>
    </w:rPr>
  </w:style>
  <w:style w:type="character" w:customStyle="1" w:styleId="ListLabel791">
    <w:name w:val="ListLabel 791"/>
    <w:rsid w:val="00915512"/>
    <w:rPr>
      <w:rFonts w:cs="Times New Roman"/>
    </w:rPr>
  </w:style>
  <w:style w:type="character" w:customStyle="1" w:styleId="ListLabel792">
    <w:name w:val="ListLabel 792"/>
    <w:rsid w:val="00915512"/>
    <w:rPr>
      <w:rFonts w:ascii="Tahoma" w:hAnsi="Tahoma" w:cs="Symbol"/>
      <w:b/>
      <w:sz w:val="20"/>
    </w:rPr>
  </w:style>
  <w:style w:type="character" w:customStyle="1" w:styleId="ListLabel793">
    <w:name w:val="ListLabel 793"/>
    <w:rsid w:val="00915512"/>
    <w:rPr>
      <w:rFonts w:cs="Tahoma"/>
      <w:b w:val="0"/>
      <w:bCs/>
    </w:rPr>
  </w:style>
  <w:style w:type="character" w:customStyle="1" w:styleId="ListLabel794">
    <w:name w:val="ListLabel 794"/>
    <w:rsid w:val="00915512"/>
    <w:rPr>
      <w:rFonts w:cs="Wingdings"/>
    </w:rPr>
  </w:style>
  <w:style w:type="character" w:customStyle="1" w:styleId="ListLabel795">
    <w:name w:val="ListLabel 795"/>
    <w:rsid w:val="00915512"/>
    <w:rPr>
      <w:rFonts w:cs="Symbol"/>
    </w:rPr>
  </w:style>
  <w:style w:type="character" w:customStyle="1" w:styleId="ListLabel796">
    <w:name w:val="ListLabel 796"/>
    <w:rsid w:val="00915512"/>
    <w:rPr>
      <w:rFonts w:cs="Courier New"/>
    </w:rPr>
  </w:style>
  <w:style w:type="character" w:customStyle="1" w:styleId="ListLabel797">
    <w:name w:val="ListLabel 797"/>
    <w:rsid w:val="00915512"/>
    <w:rPr>
      <w:rFonts w:cs="Wingdings"/>
    </w:rPr>
  </w:style>
  <w:style w:type="character" w:customStyle="1" w:styleId="ListLabel798">
    <w:name w:val="ListLabel 798"/>
    <w:rsid w:val="00915512"/>
    <w:rPr>
      <w:rFonts w:cs="Symbol"/>
    </w:rPr>
  </w:style>
  <w:style w:type="character" w:customStyle="1" w:styleId="ListLabel799">
    <w:name w:val="ListLabel 799"/>
    <w:rsid w:val="00915512"/>
    <w:rPr>
      <w:rFonts w:cs="Courier New"/>
    </w:rPr>
  </w:style>
  <w:style w:type="character" w:customStyle="1" w:styleId="ListLabel800">
    <w:name w:val="ListLabel 800"/>
    <w:rsid w:val="00915512"/>
    <w:rPr>
      <w:rFonts w:cs="Wingdings"/>
    </w:rPr>
  </w:style>
  <w:style w:type="character" w:customStyle="1" w:styleId="ListLabel801">
    <w:name w:val="ListLabel 801"/>
    <w:rsid w:val="00915512"/>
    <w:rPr>
      <w:rFonts w:ascii="Tahoma" w:hAnsi="Tahoma" w:cs="Tahoma"/>
      <w:b/>
      <w:bCs/>
      <w:sz w:val="20"/>
      <w:szCs w:val="20"/>
    </w:rPr>
  </w:style>
  <w:style w:type="character" w:customStyle="1" w:styleId="ListLabel802">
    <w:name w:val="ListLabel 802"/>
    <w:rsid w:val="00915512"/>
    <w:rPr>
      <w:rFonts w:cs="Times New Roman"/>
    </w:rPr>
  </w:style>
  <w:style w:type="character" w:customStyle="1" w:styleId="ListLabel803">
    <w:name w:val="ListLabel 803"/>
    <w:rsid w:val="00915512"/>
    <w:rPr>
      <w:rFonts w:cs="Times New Roman"/>
    </w:rPr>
  </w:style>
  <w:style w:type="character" w:customStyle="1" w:styleId="ListLabel804">
    <w:name w:val="ListLabel 804"/>
    <w:rsid w:val="00915512"/>
    <w:rPr>
      <w:rFonts w:cs="Times New Roman"/>
    </w:rPr>
  </w:style>
  <w:style w:type="character" w:customStyle="1" w:styleId="ListLabel805">
    <w:name w:val="ListLabel 805"/>
    <w:rsid w:val="00915512"/>
    <w:rPr>
      <w:rFonts w:cs="Times New Roman"/>
    </w:rPr>
  </w:style>
  <w:style w:type="character" w:customStyle="1" w:styleId="ListLabel806">
    <w:name w:val="ListLabel 806"/>
    <w:rsid w:val="00915512"/>
    <w:rPr>
      <w:rFonts w:cs="Times New Roman"/>
    </w:rPr>
  </w:style>
  <w:style w:type="character" w:customStyle="1" w:styleId="ListLabel807">
    <w:name w:val="ListLabel 807"/>
    <w:rsid w:val="00915512"/>
    <w:rPr>
      <w:rFonts w:cs="Times New Roman"/>
    </w:rPr>
  </w:style>
  <w:style w:type="character" w:customStyle="1" w:styleId="ListLabel808">
    <w:name w:val="ListLabel 808"/>
    <w:rsid w:val="00915512"/>
    <w:rPr>
      <w:rFonts w:cs="Times New Roman"/>
    </w:rPr>
  </w:style>
  <w:style w:type="character" w:customStyle="1" w:styleId="ListLabel809">
    <w:name w:val="ListLabel 809"/>
    <w:rsid w:val="00915512"/>
    <w:rPr>
      <w:rFonts w:cs="Times New Roman"/>
    </w:rPr>
  </w:style>
  <w:style w:type="character" w:customStyle="1" w:styleId="ListLabel810">
    <w:name w:val="ListLabel 810"/>
    <w:rsid w:val="00915512"/>
    <w:rPr>
      <w:rFonts w:ascii="Tahoma" w:hAnsi="Tahoma" w:cs="Tahoma"/>
      <w:b/>
      <w:bCs/>
      <w:sz w:val="20"/>
      <w:szCs w:val="20"/>
    </w:rPr>
  </w:style>
  <w:style w:type="character" w:customStyle="1" w:styleId="ListLabel811">
    <w:name w:val="ListLabel 811"/>
    <w:rsid w:val="00915512"/>
    <w:rPr>
      <w:rFonts w:cs="Times New Roman"/>
    </w:rPr>
  </w:style>
  <w:style w:type="character" w:customStyle="1" w:styleId="ListLabel812">
    <w:name w:val="ListLabel 812"/>
    <w:rsid w:val="00915512"/>
    <w:rPr>
      <w:rFonts w:cs="Times New Roman"/>
    </w:rPr>
  </w:style>
  <w:style w:type="character" w:customStyle="1" w:styleId="ListLabel813">
    <w:name w:val="ListLabel 813"/>
    <w:rsid w:val="00915512"/>
    <w:rPr>
      <w:rFonts w:cs="Times New Roman"/>
    </w:rPr>
  </w:style>
  <w:style w:type="character" w:customStyle="1" w:styleId="ListLabel814">
    <w:name w:val="ListLabel 814"/>
    <w:rsid w:val="00915512"/>
    <w:rPr>
      <w:rFonts w:cs="Times New Roman"/>
    </w:rPr>
  </w:style>
  <w:style w:type="character" w:customStyle="1" w:styleId="ListLabel815">
    <w:name w:val="ListLabel 815"/>
    <w:rsid w:val="00915512"/>
    <w:rPr>
      <w:rFonts w:cs="Times New Roman"/>
    </w:rPr>
  </w:style>
  <w:style w:type="character" w:customStyle="1" w:styleId="ListLabel816">
    <w:name w:val="ListLabel 816"/>
    <w:rsid w:val="00915512"/>
    <w:rPr>
      <w:rFonts w:cs="Times New Roman"/>
    </w:rPr>
  </w:style>
  <w:style w:type="character" w:customStyle="1" w:styleId="ListLabel817">
    <w:name w:val="ListLabel 817"/>
    <w:rsid w:val="00915512"/>
    <w:rPr>
      <w:rFonts w:cs="Times New Roman"/>
    </w:rPr>
  </w:style>
  <w:style w:type="character" w:customStyle="1" w:styleId="ListLabel818">
    <w:name w:val="ListLabel 818"/>
    <w:rsid w:val="00915512"/>
    <w:rPr>
      <w:rFonts w:cs="Times New Roman"/>
    </w:rPr>
  </w:style>
  <w:style w:type="character" w:customStyle="1" w:styleId="ListLabel819">
    <w:name w:val="ListLabel 819"/>
    <w:rsid w:val="00915512"/>
    <w:rPr>
      <w:rFonts w:ascii="Tahoma" w:hAnsi="Tahoma" w:cs="Times New Roman"/>
      <w:b/>
      <w:bCs/>
      <w:sz w:val="20"/>
    </w:rPr>
  </w:style>
  <w:style w:type="character" w:customStyle="1" w:styleId="ListLabel820">
    <w:name w:val="ListLabel 820"/>
    <w:rsid w:val="00915512"/>
    <w:rPr>
      <w:rFonts w:cs="Times New Roman"/>
    </w:rPr>
  </w:style>
  <w:style w:type="character" w:customStyle="1" w:styleId="ListLabel821">
    <w:name w:val="ListLabel 821"/>
    <w:rsid w:val="00915512"/>
    <w:rPr>
      <w:rFonts w:cs="Times New Roman"/>
    </w:rPr>
  </w:style>
  <w:style w:type="character" w:customStyle="1" w:styleId="ListLabel822">
    <w:name w:val="ListLabel 822"/>
    <w:rsid w:val="00915512"/>
    <w:rPr>
      <w:rFonts w:cs="Times New Roman"/>
    </w:rPr>
  </w:style>
  <w:style w:type="character" w:customStyle="1" w:styleId="ListLabel823">
    <w:name w:val="ListLabel 823"/>
    <w:rsid w:val="00915512"/>
    <w:rPr>
      <w:rFonts w:cs="Times New Roman"/>
    </w:rPr>
  </w:style>
  <w:style w:type="character" w:customStyle="1" w:styleId="ListLabel824">
    <w:name w:val="ListLabel 824"/>
    <w:rsid w:val="00915512"/>
    <w:rPr>
      <w:rFonts w:cs="Times New Roman"/>
    </w:rPr>
  </w:style>
  <w:style w:type="character" w:customStyle="1" w:styleId="ListLabel825">
    <w:name w:val="ListLabel 825"/>
    <w:rsid w:val="00915512"/>
    <w:rPr>
      <w:rFonts w:cs="Times New Roman"/>
    </w:rPr>
  </w:style>
  <w:style w:type="character" w:customStyle="1" w:styleId="ListLabel826">
    <w:name w:val="ListLabel 826"/>
    <w:rsid w:val="00915512"/>
    <w:rPr>
      <w:rFonts w:cs="Times New Roman"/>
    </w:rPr>
  </w:style>
  <w:style w:type="character" w:customStyle="1" w:styleId="ListLabel827">
    <w:name w:val="ListLabel 827"/>
    <w:rsid w:val="00915512"/>
    <w:rPr>
      <w:rFonts w:cs="Times New Roman"/>
    </w:rPr>
  </w:style>
  <w:style w:type="character" w:customStyle="1" w:styleId="ListLabel828">
    <w:name w:val="ListLabel 828"/>
    <w:rsid w:val="00915512"/>
    <w:rPr>
      <w:rFonts w:ascii="Tahoma" w:eastAsia="SimSun" w:hAnsi="Tahoma" w:cs="Tahoma"/>
      <w:color w:val="auto"/>
      <w:sz w:val="20"/>
      <w:szCs w:val="20"/>
      <w:u w:val="none"/>
      <w:lang w:val="de-DE"/>
    </w:rPr>
  </w:style>
  <w:style w:type="character" w:customStyle="1" w:styleId="ListLabel829">
    <w:name w:val="ListLabel 829"/>
    <w:rsid w:val="00915512"/>
    <w:rPr>
      <w:rFonts w:ascii="Tahoma" w:eastAsia="SimSun" w:hAnsi="Tahoma" w:cs="Tahoma"/>
      <w:color w:val="auto"/>
      <w:kern w:val="0"/>
      <w:sz w:val="20"/>
      <w:szCs w:val="20"/>
      <w:u w:val="none"/>
      <w:lang w:eastAsia="zh-CN"/>
    </w:rPr>
  </w:style>
  <w:style w:type="character" w:customStyle="1" w:styleId="ListLabel830">
    <w:name w:val="ListLabel 830"/>
    <w:rsid w:val="00915512"/>
    <w:rPr>
      <w:rFonts w:ascii="Tahoma" w:hAnsi="Tahoma" w:cs="Tahoma"/>
      <w:b/>
      <w:kern w:val="0"/>
      <w:sz w:val="20"/>
      <w:szCs w:val="20"/>
      <w:u w:val="none"/>
      <w:lang w:eastAsia="pl-PL"/>
    </w:rPr>
  </w:style>
  <w:style w:type="character" w:customStyle="1" w:styleId="ListLabel831">
    <w:name w:val="ListLabel 831"/>
    <w:rsid w:val="00915512"/>
    <w:rPr>
      <w:rFonts w:ascii="Tahoma" w:hAnsi="Tahoma" w:cs="Tahoma"/>
      <w:b/>
      <w:sz w:val="20"/>
      <w:szCs w:val="20"/>
      <w:u w:val="none"/>
    </w:rPr>
  </w:style>
  <w:style w:type="paragraph" w:customStyle="1" w:styleId="Nagwek50">
    <w:name w:val="Nagłówek5"/>
    <w:basedOn w:val="Normalny"/>
    <w:next w:val="Tekstpodstawowy"/>
    <w:rsid w:val="00915512"/>
    <w:pPr>
      <w:keepNext/>
      <w:suppressAutoHyphens/>
      <w:spacing w:before="240" w:after="120"/>
    </w:pPr>
    <w:rPr>
      <w:rFonts w:ascii="Liberation Sans" w:eastAsia="Microsoft YaHei" w:hAnsi="Liberation Sans" w:cs="Arial"/>
      <w:kern w:val="2"/>
      <w:sz w:val="28"/>
      <w:szCs w:val="28"/>
      <w:lang w:eastAsia="ar-SA"/>
    </w:rPr>
  </w:style>
  <w:style w:type="paragraph" w:customStyle="1" w:styleId="Nagwek4">
    <w:name w:val="Nagłówek4"/>
    <w:basedOn w:val="Normalny"/>
    <w:next w:val="Tekstpodstawowy"/>
    <w:rsid w:val="00915512"/>
    <w:pPr>
      <w:keepNext/>
      <w:suppressAutoHyphens/>
      <w:spacing w:before="240" w:after="120"/>
    </w:pPr>
    <w:rPr>
      <w:rFonts w:ascii="Arial" w:eastAsia="SimSun" w:hAnsi="Arial" w:cs="Mangal"/>
      <w:kern w:val="2"/>
      <w:sz w:val="28"/>
      <w:szCs w:val="28"/>
      <w:lang w:eastAsia="ar-SA"/>
    </w:rPr>
  </w:style>
  <w:style w:type="paragraph" w:customStyle="1" w:styleId="Podpis3">
    <w:name w:val="Podpis3"/>
    <w:basedOn w:val="Normalny"/>
    <w:rsid w:val="00915512"/>
    <w:pPr>
      <w:suppressLineNumbers/>
      <w:suppressAutoHyphens/>
      <w:spacing w:before="120" w:after="120"/>
    </w:pPr>
    <w:rPr>
      <w:rFonts w:ascii="Calibri" w:eastAsia="Droid Sans Fallback" w:hAnsi="Calibri" w:cs="Mangal"/>
      <w:i/>
      <w:iCs/>
      <w:kern w:val="2"/>
      <w:sz w:val="24"/>
      <w:szCs w:val="24"/>
      <w:lang w:eastAsia="ar-SA"/>
    </w:rPr>
  </w:style>
  <w:style w:type="paragraph" w:customStyle="1" w:styleId="Nagwek30">
    <w:name w:val="Nagłówek3"/>
    <w:basedOn w:val="Normalny"/>
    <w:next w:val="Tekstpodstawowy"/>
    <w:rsid w:val="00915512"/>
    <w:pPr>
      <w:keepNext/>
      <w:suppressAutoHyphens/>
      <w:spacing w:before="240" w:after="120"/>
    </w:pPr>
    <w:rPr>
      <w:rFonts w:ascii="Arial" w:eastAsia="SimSun" w:hAnsi="Arial" w:cs="Mangal"/>
      <w:kern w:val="2"/>
      <w:sz w:val="28"/>
      <w:szCs w:val="28"/>
      <w:lang w:eastAsia="ar-SA"/>
    </w:rPr>
  </w:style>
  <w:style w:type="paragraph" w:customStyle="1" w:styleId="Podpis2">
    <w:name w:val="Podpis2"/>
    <w:basedOn w:val="Normalny"/>
    <w:rsid w:val="00915512"/>
    <w:pPr>
      <w:suppressLineNumbers/>
      <w:suppressAutoHyphens/>
      <w:spacing w:before="120" w:after="120"/>
    </w:pPr>
    <w:rPr>
      <w:rFonts w:ascii="Calibri" w:eastAsia="Droid Sans Fallback" w:hAnsi="Calibri" w:cs="Mangal"/>
      <w:i/>
      <w:iCs/>
      <w:kern w:val="2"/>
      <w:sz w:val="24"/>
      <w:szCs w:val="24"/>
      <w:lang w:eastAsia="ar-SA"/>
    </w:rPr>
  </w:style>
  <w:style w:type="paragraph" w:customStyle="1" w:styleId="Nagwek20">
    <w:name w:val="Nagłówek2"/>
    <w:basedOn w:val="Normalny"/>
    <w:next w:val="Tekstpodstawowy"/>
    <w:rsid w:val="00915512"/>
    <w:pPr>
      <w:keepNext/>
      <w:suppressAutoHyphens/>
      <w:spacing w:before="240" w:after="120"/>
    </w:pPr>
    <w:rPr>
      <w:rFonts w:ascii="Arial" w:eastAsia="SimSun" w:hAnsi="Arial" w:cs="Mangal"/>
      <w:kern w:val="2"/>
      <w:sz w:val="28"/>
      <w:szCs w:val="28"/>
      <w:lang w:eastAsia="ar-SA"/>
    </w:rPr>
  </w:style>
  <w:style w:type="paragraph" w:customStyle="1" w:styleId="Podpis1">
    <w:name w:val="Podpis1"/>
    <w:basedOn w:val="Normalny"/>
    <w:rsid w:val="00915512"/>
    <w:pPr>
      <w:suppressLineNumbers/>
      <w:suppressAutoHyphens/>
      <w:spacing w:before="120" w:after="120"/>
    </w:pPr>
    <w:rPr>
      <w:rFonts w:ascii="Calibri" w:eastAsia="Droid Sans Fallback" w:hAnsi="Calibri" w:cs="Mangal"/>
      <w:i/>
      <w:iCs/>
      <w:kern w:val="2"/>
      <w:sz w:val="24"/>
      <w:szCs w:val="24"/>
      <w:lang w:eastAsia="ar-SA"/>
    </w:rPr>
  </w:style>
  <w:style w:type="paragraph" w:customStyle="1" w:styleId="Nagwek10">
    <w:name w:val="Nagłówek1"/>
    <w:basedOn w:val="Normalny"/>
    <w:next w:val="Tekstpodstawowy"/>
    <w:rsid w:val="00915512"/>
    <w:pPr>
      <w:keepNext/>
      <w:suppressAutoHyphens/>
      <w:spacing w:before="240" w:after="120"/>
    </w:pPr>
    <w:rPr>
      <w:rFonts w:ascii="Liberation Sans" w:eastAsia="Droid Sans Fallback" w:hAnsi="Liberation Sans" w:cs="DejaVu Sans"/>
      <w:kern w:val="2"/>
      <w:sz w:val="28"/>
      <w:szCs w:val="28"/>
      <w:lang w:eastAsia="ar-SA"/>
    </w:rPr>
  </w:style>
  <w:style w:type="paragraph" w:customStyle="1" w:styleId="Legenda1">
    <w:name w:val="Legenda1"/>
    <w:basedOn w:val="Normalny"/>
    <w:rsid w:val="00915512"/>
    <w:pPr>
      <w:suppressLineNumbers/>
      <w:suppressAutoHyphens/>
      <w:spacing w:before="120" w:after="120"/>
    </w:pPr>
    <w:rPr>
      <w:rFonts w:ascii="Calibri" w:eastAsia="Droid Sans Fallback" w:hAnsi="Calibri" w:cs="DejaVu Sans"/>
      <w:i/>
      <w:iCs/>
      <w:kern w:val="2"/>
      <w:sz w:val="24"/>
      <w:szCs w:val="24"/>
      <w:lang w:eastAsia="ar-SA"/>
    </w:rPr>
  </w:style>
  <w:style w:type="paragraph" w:customStyle="1" w:styleId="Tekstdymka1">
    <w:name w:val="Tekst dymka1"/>
    <w:basedOn w:val="Normalny"/>
    <w:rsid w:val="00915512"/>
    <w:pPr>
      <w:suppressAutoHyphens/>
      <w:spacing w:after="0" w:line="100" w:lineRule="atLeast"/>
    </w:pPr>
    <w:rPr>
      <w:rFonts w:ascii="Tahoma" w:eastAsia="Droid Sans Fallback" w:hAnsi="Tahoma" w:cs="Tahoma"/>
      <w:kern w:val="2"/>
      <w:sz w:val="16"/>
      <w:szCs w:val="16"/>
      <w:lang w:eastAsia="ar-SA"/>
    </w:rPr>
  </w:style>
  <w:style w:type="paragraph" w:customStyle="1" w:styleId="Zawartotabeli">
    <w:name w:val="Zawartość tabeli"/>
    <w:basedOn w:val="Normalny"/>
    <w:rsid w:val="00915512"/>
    <w:pPr>
      <w:suppressLineNumbers/>
      <w:suppressAutoHyphens/>
    </w:pPr>
    <w:rPr>
      <w:rFonts w:ascii="Calibri" w:eastAsia="Droid Sans Fallback" w:hAnsi="Calibri" w:cs="Calibri"/>
      <w:kern w:val="2"/>
      <w:lang w:eastAsia="ar-SA"/>
    </w:rPr>
  </w:style>
  <w:style w:type="paragraph" w:customStyle="1" w:styleId="Nagwektabeli">
    <w:name w:val="Nagłówek tabeli"/>
    <w:basedOn w:val="Zawartotabeli"/>
    <w:rsid w:val="00915512"/>
    <w:pPr>
      <w:jc w:val="center"/>
    </w:pPr>
    <w:rPr>
      <w:b/>
      <w:bCs/>
    </w:rPr>
  </w:style>
  <w:style w:type="paragraph" w:customStyle="1" w:styleId="WW-Tekstpodstawowy2">
    <w:name w:val="WW-Tekst podstawowy 2"/>
    <w:basedOn w:val="Normalny"/>
    <w:rsid w:val="00915512"/>
    <w:pPr>
      <w:suppressAutoHyphens/>
      <w:spacing w:after="0" w:line="160" w:lineRule="atLeast"/>
      <w:jc w:val="center"/>
    </w:pPr>
    <w:rPr>
      <w:rFonts w:ascii="Calibri" w:eastAsia="Droid Sans Fallback" w:hAnsi="Calibri" w:cs="Times New Roman"/>
      <w:b/>
      <w:kern w:val="2"/>
      <w:sz w:val="24"/>
      <w:szCs w:val="20"/>
      <w:lang w:eastAsia="ar-SA"/>
    </w:rPr>
  </w:style>
  <w:style w:type="paragraph" w:customStyle="1" w:styleId="Tekstpodstawowy23">
    <w:name w:val="Tekst podstawowy 23"/>
    <w:basedOn w:val="Normalny"/>
    <w:rsid w:val="00915512"/>
    <w:pPr>
      <w:suppressAutoHyphens/>
      <w:spacing w:after="120" w:line="480" w:lineRule="auto"/>
    </w:pPr>
    <w:rPr>
      <w:rFonts w:ascii="Calibri" w:eastAsia="Droid Sans Fallback" w:hAnsi="Calibri" w:cs="Calibri"/>
      <w:kern w:val="2"/>
      <w:lang w:eastAsia="ar-SA"/>
    </w:rPr>
  </w:style>
  <w:style w:type="paragraph" w:customStyle="1" w:styleId="Tekstpodstawowywcity22">
    <w:name w:val="Tekst podstawowy wcięty 22"/>
    <w:basedOn w:val="Normalny"/>
    <w:rsid w:val="00915512"/>
    <w:pPr>
      <w:suppressAutoHyphens/>
      <w:spacing w:after="120" w:line="480" w:lineRule="auto"/>
      <w:ind w:left="283"/>
    </w:pPr>
    <w:rPr>
      <w:rFonts w:ascii="Calibri" w:eastAsia="Droid Sans Fallback" w:hAnsi="Calibri" w:cs="Times New Roman"/>
      <w:kern w:val="2"/>
      <w:sz w:val="24"/>
      <w:szCs w:val="24"/>
      <w:lang w:eastAsia="ar-SA"/>
    </w:rPr>
  </w:style>
  <w:style w:type="paragraph" w:styleId="Tekstprzypisudolnego">
    <w:name w:val="footnote text"/>
    <w:aliases w:val="Footnote Text Char Znak Znak"/>
    <w:basedOn w:val="Normalny"/>
    <w:link w:val="TekstprzypisudolnegoZnak"/>
    <w:rsid w:val="00915512"/>
    <w:pPr>
      <w:suppressAutoHyphens/>
    </w:pPr>
    <w:rPr>
      <w:rFonts w:ascii="Calibri" w:eastAsia="Droid Sans Fallback" w:hAnsi="Calibri" w:cs="Calibri"/>
      <w:kern w:val="2"/>
      <w:sz w:val="20"/>
      <w:szCs w:val="20"/>
      <w:lang w:eastAsia="ar-SA"/>
    </w:rPr>
  </w:style>
  <w:style w:type="character" w:customStyle="1" w:styleId="TekstprzypisudolnegoZnak">
    <w:name w:val="Tekst przypisu dolnego Znak"/>
    <w:aliases w:val="Footnote Text Char Znak Znak Znak"/>
    <w:basedOn w:val="Domylnaczcionkaakapitu"/>
    <w:link w:val="Tekstprzypisudolnego"/>
    <w:rsid w:val="00915512"/>
    <w:rPr>
      <w:rFonts w:ascii="Calibri" w:eastAsia="Droid Sans Fallback" w:hAnsi="Calibri" w:cs="Calibri"/>
      <w:kern w:val="2"/>
      <w:sz w:val="20"/>
      <w:szCs w:val="20"/>
      <w:lang w:eastAsia="ar-SA"/>
    </w:rPr>
  </w:style>
  <w:style w:type="paragraph" w:customStyle="1" w:styleId="WW-Tekstpodstawowy3">
    <w:name w:val="WW-Tekst podstawowy 3"/>
    <w:basedOn w:val="Normalny"/>
    <w:rsid w:val="00915512"/>
    <w:pPr>
      <w:suppressAutoHyphens/>
      <w:overflowPunct w:val="0"/>
      <w:spacing w:after="0" w:line="100" w:lineRule="atLeast"/>
      <w:jc w:val="both"/>
    </w:pPr>
    <w:rPr>
      <w:rFonts w:ascii="Calibri" w:eastAsia="Droid Sans Fallback" w:hAnsi="Calibri" w:cs="Times New Roman"/>
      <w:kern w:val="2"/>
      <w:sz w:val="24"/>
      <w:szCs w:val="20"/>
      <w:lang w:eastAsia="ar-SA"/>
    </w:rPr>
  </w:style>
  <w:style w:type="paragraph" w:customStyle="1" w:styleId="pkt1">
    <w:name w:val="pkt1"/>
    <w:basedOn w:val="Normalny"/>
    <w:rsid w:val="00915512"/>
    <w:pPr>
      <w:widowControl w:val="0"/>
      <w:suppressAutoHyphens/>
      <w:spacing w:before="60" w:after="60" w:line="100" w:lineRule="atLeast"/>
      <w:ind w:left="850" w:hanging="425"/>
      <w:jc w:val="both"/>
    </w:pPr>
    <w:rPr>
      <w:rFonts w:ascii="Calibri" w:eastAsia="Droid Sans Fallback" w:hAnsi="Calibri" w:cs="Times New Roman"/>
      <w:kern w:val="2"/>
      <w:sz w:val="20"/>
      <w:szCs w:val="20"/>
      <w:lang w:eastAsia="ar-SA"/>
    </w:rPr>
  </w:style>
  <w:style w:type="paragraph" w:customStyle="1" w:styleId="Lista31">
    <w:name w:val="Lista 31"/>
    <w:basedOn w:val="Normalny"/>
    <w:rsid w:val="00915512"/>
    <w:pPr>
      <w:suppressAutoHyphens/>
      <w:spacing w:after="0" w:line="100" w:lineRule="atLeast"/>
      <w:ind w:left="849" w:hanging="283"/>
    </w:pPr>
    <w:rPr>
      <w:rFonts w:ascii="Calibri" w:eastAsia="Droid Sans Fallback" w:hAnsi="Calibri" w:cs="Times New Roman"/>
      <w:kern w:val="2"/>
      <w:sz w:val="24"/>
      <w:szCs w:val="24"/>
      <w:lang w:val="en-US" w:eastAsia="ar-SA"/>
    </w:rPr>
  </w:style>
  <w:style w:type="paragraph" w:customStyle="1" w:styleId="WW-Tekstpodstawowywcity3">
    <w:name w:val="WW-Tekst podstawowy wcięty 3"/>
    <w:basedOn w:val="Normalny"/>
    <w:rsid w:val="00915512"/>
    <w:pPr>
      <w:suppressAutoHyphens/>
      <w:overflowPunct w:val="0"/>
      <w:spacing w:after="0" w:line="100" w:lineRule="atLeast"/>
      <w:ind w:left="851" w:hanging="709"/>
      <w:jc w:val="both"/>
    </w:pPr>
    <w:rPr>
      <w:rFonts w:ascii="Calibri" w:eastAsia="Droid Sans Fallback" w:hAnsi="Calibri" w:cs="Times New Roman"/>
      <w:kern w:val="2"/>
      <w:sz w:val="24"/>
      <w:szCs w:val="20"/>
      <w:lang w:eastAsia="ar-SA"/>
    </w:rPr>
  </w:style>
  <w:style w:type="paragraph" w:customStyle="1" w:styleId="pkt">
    <w:name w:val="pkt"/>
    <w:basedOn w:val="Normalny"/>
    <w:rsid w:val="00915512"/>
    <w:pPr>
      <w:suppressAutoHyphens/>
      <w:spacing w:before="60" w:after="60" w:line="100" w:lineRule="atLeast"/>
      <w:ind w:left="851" w:hanging="295"/>
      <w:jc w:val="both"/>
    </w:pPr>
    <w:rPr>
      <w:rFonts w:ascii="Calibri" w:eastAsia="Droid Sans Fallback" w:hAnsi="Calibri" w:cs="Times New Roman"/>
      <w:kern w:val="2"/>
      <w:sz w:val="24"/>
      <w:szCs w:val="20"/>
      <w:lang w:eastAsia="ar-SA"/>
    </w:rPr>
  </w:style>
  <w:style w:type="paragraph" w:customStyle="1" w:styleId="Tekstpodstawowywcity21">
    <w:name w:val="Tekst podstawowy wcięty 21"/>
    <w:basedOn w:val="Normalny"/>
    <w:rsid w:val="00915512"/>
    <w:pPr>
      <w:suppressAutoHyphens/>
      <w:spacing w:after="120" w:line="480" w:lineRule="auto"/>
      <w:ind w:left="283"/>
    </w:pPr>
    <w:rPr>
      <w:rFonts w:ascii="Calibri" w:eastAsia="Droid Sans Fallback" w:hAnsi="Calibri" w:cs="Times New Roman"/>
      <w:kern w:val="2"/>
      <w:sz w:val="24"/>
      <w:szCs w:val="24"/>
      <w:lang w:eastAsia="ar-SA"/>
    </w:rPr>
  </w:style>
  <w:style w:type="paragraph" w:customStyle="1" w:styleId="Standard">
    <w:name w:val="Standard"/>
    <w:rsid w:val="00915512"/>
    <w:pPr>
      <w:suppressAutoHyphens/>
    </w:pPr>
    <w:rPr>
      <w:rFonts w:ascii="Calibri" w:eastAsia="Times New Roman" w:hAnsi="Calibri" w:cs="Times New Roman"/>
      <w:kern w:val="2"/>
      <w:sz w:val="24"/>
      <w:szCs w:val="24"/>
      <w:lang w:eastAsia="ar-SA"/>
    </w:rPr>
  </w:style>
  <w:style w:type="paragraph" w:customStyle="1" w:styleId="Tytu1">
    <w:name w:val="Tytuł 1"/>
    <w:basedOn w:val="Standard"/>
    <w:next w:val="Standard"/>
    <w:rsid w:val="00915512"/>
    <w:pPr>
      <w:keepNext/>
      <w:tabs>
        <w:tab w:val="left" w:pos="720"/>
      </w:tabs>
      <w:ind w:left="720" w:hanging="720"/>
    </w:pPr>
    <w:rPr>
      <w:b/>
      <w:bCs/>
    </w:rPr>
  </w:style>
  <w:style w:type="paragraph" w:customStyle="1" w:styleId="Tekstpodstawowy33">
    <w:name w:val="Tekst podstawowy 33"/>
    <w:basedOn w:val="Normalny"/>
    <w:rsid w:val="00915512"/>
    <w:pPr>
      <w:suppressAutoHyphens/>
      <w:spacing w:after="120"/>
    </w:pPr>
    <w:rPr>
      <w:rFonts w:ascii="Calibri" w:eastAsia="Droid Sans Fallback" w:hAnsi="Calibri" w:cs="Calibri"/>
      <w:kern w:val="2"/>
      <w:sz w:val="16"/>
      <w:szCs w:val="16"/>
      <w:lang w:eastAsia="ar-SA"/>
    </w:rPr>
  </w:style>
  <w:style w:type="paragraph" w:styleId="Tytu">
    <w:name w:val="Title"/>
    <w:basedOn w:val="Normalny"/>
    <w:next w:val="Tekstpodstawowy"/>
    <w:link w:val="TytuZnak"/>
    <w:qFormat/>
    <w:rsid w:val="00915512"/>
    <w:pPr>
      <w:keepNext/>
      <w:suppressAutoHyphens/>
      <w:spacing w:before="240" w:after="120" w:line="100" w:lineRule="atLeast"/>
    </w:pPr>
    <w:rPr>
      <w:rFonts w:ascii="Luxi Sans" w:eastAsia="Droid Sans Fallback" w:hAnsi="Luxi Sans" w:cs="Luxi Sans"/>
      <w:kern w:val="2"/>
      <w:sz w:val="28"/>
      <w:szCs w:val="20"/>
      <w:lang w:eastAsia="ar-SA"/>
    </w:rPr>
  </w:style>
  <w:style w:type="character" w:customStyle="1" w:styleId="TytuZnak">
    <w:name w:val="Tytuł Znak"/>
    <w:basedOn w:val="Domylnaczcionkaakapitu"/>
    <w:link w:val="Tytu"/>
    <w:rsid w:val="00915512"/>
    <w:rPr>
      <w:rFonts w:ascii="Luxi Sans" w:eastAsia="Droid Sans Fallback" w:hAnsi="Luxi Sans" w:cs="Luxi Sans"/>
      <w:kern w:val="2"/>
      <w:sz w:val="28"/>
      <w:szCs w:val="20"/>
      <w:lang w:eastAsia="ar-SA"/>
    </w:rPr>
  </w:style>
  <w:style w:type="paragraph" w:styleId="Podtytu">
    <w:name w:val="Subtitle"/>
    <w:basedOn w:val="Nagwek20"/>
    <w:next w:val="Tekstpodstawowy"/>
    <w:link w:val="PodtytuZnak"/>
    <w:qFormat/>
    <w:rsid w:val="00915512"/>
    <w:pPr>
      <w:jc w:val="center"/>
    </w:pPr>
    <w:rPr>
      <w:i/>
      <w:iCs/>
    </w:rPr>
  </w:style>
  <w:style w:type="character" w:customStyle="1" w:styleId="PodtytuZnak">
    <w:name w:val="Podtytuł Znak"/>
    <w:basedOn w:val="Domylnaczcionkaakapitu"/>
    <w:link w:val="Podtytu"/>
    <w:rsid w:val="00915512"/>
    <w:rPr>
      <w:rFonts w:ascii="Arial" w:eastAsia="SimSun" w:hAnsi="Arial" w:cs="Mangal"/>
      <w:i/>
      <w:iCs/>
      <w:kern w:val="2"/>
      <w:sz w:val="28"/>
      <w:szCs w:val="28"/>
      <w:lang w:eastAsia="ar-SA"/>
    </w:rPr>
  </w:style>
  <w:style w:type="paragraph" w:customStyle="1" w:styleId="Tekstpodstawowy21">
    <w:name w:val="Tekst podstawowy 21"/>
    <w:basedOn w:val="Normalny"/>
    <w:rsid w:val="00915512"/>
    <w:pPr>
      <w:suppressAutoHyphens/>
      <w:spacing w:after="120" w:line="480" w:lineRule="auto"/>
    </w:pPr>
    <w:rPr>
      <w:rFonts w:ascii="Calibri" w:eastAsia="Droid Sans Fallback" w:hAnsi="Calibri" w:cs="Calibri"/>
      <w:kern w:val="2"/>
      <w:lang w:eastAsia="ar-SA"/>
    </w:rPr>
  </w:style>
  <w:style w:type="paragraph" w:customStyle="1" w:styleId="Tekstpodstawowy31">
    <w:name w:val="Tekst podstawowy 31"/>
    <w:basedOn w:val="Normalny"/>
    <w:rsid w:val="00915512"/>
    <w:pPr>
      <w:suppressAutoHyphens/>
      <w:spacing w:after="120"/>
    </w:pPr>
    <w:rPr>
      <w:rFonts w:ascii="Calibri" w:eastAsia="Droid Sans Fallback" w:hAnsi="Calibri" w:cs="Calibri"/>
      <w:kern w:val="2"/>
      <w:sz w:val="16"/>
      <w:szCs w:val="16"/>
      <w:lang w:eastAsia="ar-SA"/>
    </w:rPr>
  </w:style>
  <w:style w:type="paragraph" w:customStyle="1" w:styleId="Tekstpodstawowywcity32">
    <w:name w:val="Tekst podstawowy wcięty 32"/>
    <w:basedOn w:val="Normalny"/>
    <w:rsid w:val="00915512"/>
    <w:pPr>
      <w:suppressAutoHyphens/>
      <w:spacing w:after="0" w:line="100" w:lineRule="atLeast"/>
      <w:ind w:firstLine="284"/>
      <w:jc w:val="both"/>
    </w:pPr>
    <w:rPr>
      <w:rFonts w:ascii="Tahoma" w:eastAsia="Droid Sans Fallback" w:hAnsi="Tahoma" w:cs="Tahoma"/>
      <w:kern w:val="2"/>
      <w:sz w:val="20"/>
      <w:szCs w:val="20"/>
      <w:lang w:eastAsia="ar-SA"/>
    </w:rPr>
  </w:style>
  <w:style w:type="paragraph" w:customStyle="1" w:styleId="Zwykytekst1">
    <w:name w:val="Zwykły tekst1"/>
    <w:basedOn w:val="Normalny"/>
    <w:rsid w:val="00915512"/>
    <w:pPr>
      <w:widowControl w:val="0"/>
      <w:suppressAutoHyphens/>
      <w:spacing w:after="0" w:line="100" w:lineRule="atLeast"/>
    </w:pPr>
    <w:rPr>
      <w:rFonts w:ascii="Courier New" w:eastAsia="Droid Sans Fallback" w:hAnsi="Courier New" w:cs="Courier New"/>
      <w:kern w:val="2"/>
      <w:sz w:val="20"/>
      <w:szCs w:val="20"/>
      <w:lang w:eastAsia="ar-SA"/>
    </w:rPr>
  </w:style>
  <w:style w:type="paragraph" w:customStyle="1" w:styleId="Tekstpodstawowywcity31">
    <w:name w:val="Tekst podstawowy wcięty 31"/>
    <w:basedOn w:val="Normalny"/>
    <w:rsid w:val="00915512"/>
    <w:pPr>
      <w:suppressAutoHyphens/>
      <w:spacing w:after="0" w:line="100" w:lineRule="atLeast"/>
      <w:ind w:firstLine="284"/>
      <w:jc w:val="both"/>
    </w:pPr>
    <w:rPr>
      <w:rFonts w:ascii="Tahoma" w:eastAsia="Droid Sans Fallback" w:hAnsi="Tahoma" w:cs="Tahoma"/>
      <w:kern w:val="2"/>
      <w:sz w:val="20"/>
      <w:szCs w:val="20"/>
      <w:lang w:eastAsia="ar-SA"/>
    </w:rPr>
  </w:style>
  <w:style w:type="paragraph" w:customStyle="1" w:styleId="Tekstpodstawowy32">
    <w:name w:val="Tekst podstawowy 32"/>
    <w:basedOn w:val="Normalny"/>
    <w:rsid w:val="00915512"/>
    <w:pPr>
      <w:suppressAutoHyphens/>
      <w:spacing w:after="120"/>
    </w:pPr>
    <w:rPr>
      <w:rFonts w:ascii="Calibri" w:eastAsia="Droid Sans Fallback" w:hAnsi="Calibri" w:cs="Calibri"/>
      <w:kern w:val="2"/>
      <w:sz w:val="16"/>
      <w:szCs w:val="16"/>
      <w:lang w:eastAsia="ar-SA"/>
    </w:rPr>
  </w:style>
  <w:style w:type="paragraph" w:customStyle="1" w:styleId="NormalnyWeb1">
    <w:name w:val="Normalny (Web)1"/>
    <w:basedOn w:val="Normalny"/>
    <w:rsid w:val="00915512"/>
    <w:pPr>
      <w:spacing w:before="280" w:after="119" w:line="240" w:lineRule="auto"/>
    </w:pPr>
    <w:rPr>
      <w:rFonts w:ascii="Arial Unicode MS" w:eastAsia="Droid Sans Fallback" w:hAnsi="Arial Unicode MS" w:cs="Arial Unicode MS"/>
      <w:kern w:val="2"/>
      <w:sz w:val="24"/>
      <w:szCs w:val="24"/>
      <w:lang w:eastAsia="ar-SA"/>
    </w:rPr>
  </w:style>
  <w:style w:type="paragraph" w:customStyle="1" w:styleId="Tekstdugiegocytatu">
    <w:name w:val="Tekst d?ugiego cytatu"/>
    <w:basedOn w:val="Normalny"/>
    <w:rsid w:val="00915512"/>
    <w:pPr>
      <w:suppressAutoHyphens/>
      <w:ind w:left="360" w:right="-18" w:firstLine="1"/>
      <w:jc w:val="both"/>
    </w:pPr>
    <w:rPr>
      <w:rFonts w:ascii="Arial" w:eastAsia="Droid Sans Fallback" w:hAnsi="Arial" w:cs="Arial"/>
      <w:kern w:val="2"/>
      <w:lang w:eastAsia="ar-SA"/>
    </w:rPr>
  </w:style>
  <w:style w:type="paragraph" w:customStyle="1" w:styleId="Default">
    <w:name w:val="Default"/>
    <w:basedOn w:val="Normalny"/>
    <w:rsid w:val="00915512"/>
    <w:pPr>
      <w:suppressAutoHyphens/>
      <w:spacing w:after="0" w:line="200" w:lineRule="atLeast"/>
    </w:pPr>
    <w:rPr>
      <w:rFonts w:ascii="Arial" w:eastAsia="Droid Sans Fallback" w:hAnsi="Arial" w:cs="Arial"/>
      <w:color w:val="000000"/>
      <w:kern w:val="2"/>
      <w:sz w:val="24"/>
      <w:szCs w:val="24"/>
      <w:lang w:eastAsia="hi-IN" w:bidi="hi-IN"/>
    </w:rPr>
  </w:style>
  <w:style w:type="paragraph" w:customStyle="1" w:styleId="Tekstpodstawowy22">
    <w:name w:val="Tekst podstawowy 22"/>
    <w:basedOn w:val="Normalny"/>
    <w:rsid w:val="00915512"/>
    <w:pPr>
      <w:suppressAutoHyphens/>
      <w:spacing w:after="120" w:line="480" w:lineRule="auto"/>
    </w:pPr>
    <w:rPr>
      <w:rFonts w:ascii="Calibri" w:eastAsia="Droid Sans Fallback" w:hAnsi="Calibri" w:cs="Calibri"/>
      <w:kern w:val="2"/>
      <w:lang w:eastAsia="ar-SA"/>
    </w:rPr>
  </w:style>
  <w:style w:type="paragraph" w:customStyle="1" w:styleId="ZnakZnak1">
    <w:name w:val="Znak Znak1"/>
    <w:basedOn w:val="Normalny"/>
    <w:rsid w:val="00915512"/>
    <w:pPr>
      <w:spacing w:after="0" w:line="240" w:lineRule="auto"/>
    </w:pPr>
    <w:rPr>
      <w:rFonts w:ascii="Arial" w:eastAsia="Droid Sans Fallback" w:hAnsi="Arial" w:cs="Arial"/>
      <w:kern w:val="2"/>
      <w:sz w:val="24"/>
      <w:szCs w:val="24"/>
      <w:lang w:eastAsia="ar-SA"/>
    </w:rPr>
  </w:style>
  <w:style w:type="paragraph" w:customStyle="1" w:styleId="Tekstpodstawowy24">
    <w:name w:val="Tekst podstawowy 24"/>
    <w:basedOn w:val="Normalny"/>
    <w:rsid w:val="00915512"/>
    <w:pPr>
      <w:suppressAutoHyphens/>
      <w:spacing w:after="120" w:line="480" w:lineRule="auto"/>
    </w:pPr>
    <w:rPr>
      <w:rFonts w:ascii="Calibri" w:eastAsia="Droid Sans Fallback" w:hAnsi="Calibri" w:cs="Calibri"/>
      <w:kern w:val="2"/>
      <w:lang w:eastAsia="ar-SA"/>
    </w:rPr>
  </w:style>
  <w:style w:type="paragraph" w:customStyle="1" w:styleId="Zwykytekst2">
    <w:name w:val="Zwykły tekst2"/>
    <w:basedOn w:val="Normalny"/>
    <w:rsid w:val="00915512"/>
    <w:pPr>
      <w:widowControl w:val="0"/>
      <w:suppressAutoHyphens/>
      <w:spacing w:after="0" w:line="100" w:lineRule="atLeast"/>
    </w:pPr>
    <w:rPr>
      <w:rFonts w:ascii="Courier New" w:eastAsia="Droid Sans Fallback" w:hAnsi="Courier New" w:cs="Courier New"/>
      <w:kern w:val="2"/>
      <w:sz w:val="20"/>
      <w:szCs w:val="20"/>
      <w:lang w:eastAsia="ar-SA"/>
    </w:rPr>
  </w:style>
  <w:style w:type="paragraph" w:customStyle="1" w:styleId="Nagwek100">
    <w:name w:val="Nagłówek 10"/>
    <w:basedOn w:val="Nagwek30"/>
    <w:next w:val="Tekstpodstawowy"/>
    <w:rsid w:val="00915512"/>
    <w:pPr>
      <w:tabs>
        <w:tab w:val="left" w:pos="0"/>
      </w:tabs>
      <w:ind w:left="432" w:hanging="432"/>
    </w:pPr>
    <w:rPr>
      <w:b/>
      <w:bCs/>
      <w:sz w:val="21"/>
      <w:szCs w:val="21"/>
    </w:rPr>
  </w:style>
  <w:style w:type="paragraph" w:customStyle="1" w:styleId="Akapitzlist2">
    <w:name w:val="Akapit z listą2"/>
    <w:basedOn w:val="Normalny"/>
    <w:rsid w:val="00915512"/>
    <w:pPr>
      <w:widowControl w:val="0"/>
      <w:spacing w:after="0" w:line="100" w:lineRule="atLeast"/>
      <w:ind w:left="708"/>
    </w:pPr>
    <w:rPr>
      <w:rFonts w:ascii="Calibri" w:eastAsia="Droid Sans Fallback" w:hAnsi="Calibri" w:cs="Times New Roman"/>
      <w:kern w:val="2"/>
      <w:sz w:val="24"/>
      <w:szCs w:val="20"/>
      <w:lang w:eastAsia="ar-SA"/>
    </w:rPr>
  </w:style>
  <w:style w:type="paragraph" w:customStyle="1" w:styleId="Teksttreci1">
    <w:name w:val="Tekst treści1"/>
    <w:basedOn w:val="Normalny"/>
    <w:rsid w:val="00915512"/>
    <w:pPr>
      <w:widowControl w:val="0"/>
      <w:shd w:val="clear" w:color="auto" w:fill="FFFFFF"/>
      <w:suppressAutoHyphens/>
      <w:spacing w:after="0" w:line="234" w:lineRule="atLeast"/>
      <w:jc w:val="both"/>
    </w:pPr>
    <w:rPr>
      <w:rFonts w:ascii="Arial" w:eastAsia="Droid Sans Fallback" w:hAnsi="Arial" w:cs="Arial"/>
      <w:kern w:val="2"/>
      <w:sz w:val="20"/>
      <w:szCs w:val="20"/>
      <w:lang w:eastAsia="ar-SA"/>
    </w:rPr>
  </w:style>
  <w:style w:type="paragraph" w:customStyle="1" w:styleId="western">
    <w:name w:val="western"/>
    <w:basedOn w:val="Normalny"/>
    <w:rsid w:val="00915512"/>
    <w:pPr>
      <w:spacing w:before="280" w:after="0" w:line="240" w:lineRule="auto"/>
      <w:jc w:val="both"/>
    </w:pPr>
    <w:rPr>
      <w:rFonts w:ascii="Times New Roman" w:eastAsia="SimSun" w:hAnsi="Times New Roman" w:cs="Times New Roman"/>
      <w:i/>
      <w:iCs/>
      <w:color w:val="000000"/>
      <w:kern w:val="2"/>
      <w:sz w:val="24"/>
      <w:szCs w:val="24"/>
      <w:lang w:eastAsia="ar-SA"/>
    </w:rPr>
  </w:style>
  <w:style w:type="paragraph" w:customStyle="1" w:styleId="1">
    <w:name w:val="1"/>
    <w:basedOn w:val="Normalny"/>
    <w:rsid w:val="00915512"/>
    <w:pPr>
      <w:spacing w:after="0" w:line="240" w:lineRule="auto"/>
    </w:pPr>
    <w:rPr>
      <w:rFonts w:ascii="Arial" w:eastAsia="Droid Sans Fallback" w:hAnsi="Arial" w:cs="Arial"/>
      <w:kern w:val="2"/>
      <w:sz w:val="24"/>
      <w:szCs w:val="24"/>
      <w:lang w:eastAsia="ar-SA"/>
    </w:rPr>
  </w:style>
  <w:style w:type="paragraph" w:customStyle="1" w:styleId="Zwykytekst3">
    <w:name w:val="Zwykły tekst3"/>
    <w:basedOn w:val="Normalny"/>
    <w:rsid w:val="00915512"/>
    <w:pPr>
      <w:spacing w:after="0" w:line="240" w:lineRule="auto"/>
    </w:pPr>
    <w:rPr>
      <w:rFonts w:ascii="Courier New" w:eastAsia="Droid Sans Fallback" w:hAnsi="Courier New" w:cs="Times New Roman"/>
      <w:kern w:val="2"/>
      <w:sz w:val="20"/>
      <w:szCs w:val="20"/>
      <w:lang w:eastAsia="ar-SA"/>
    </w:rPr>
  </w:style>
  <w:style w:type="paragraph" w:styleId="Tekstprzypisukocowego">
    <w:name w:val="endnote text"/>
    <w:basedOn w:val="Normalny"/>
    <w:link w:val="TekstprzypisukocowegoZnak"/>
    <w:rsid w:val="00915512"/>
    <w:pPr>
      <w:suppressAutoHyphens/>
    </w:pPr>
    <w:rPr>
      <w:rFonts w:ascii="Calibri" w:eastAsia="Droid Sans Fallback" w:hAnsi="Calibri" w:cs="Calibri"/>
      <w:kern w:val="2"/>
      <w:sz w:val="20"/>
      <w:szCs w:val="20"/>
      <w:lang w:eastAsia="ar-SA"/>
    </w:rPr>
  </w:style>
  <w:style w:type="character" w:customStyle="1" w:styleId="TekstprzypisukocowegoZnak">
    <w:name w:val="Tekst przypisu końcowego Znak"/>
    <w:basedOn w:val="Domylnaczcionkaakapitu"/>
    <w:link w:val="Tekstprzypisukocowego"/>
    <w:rsid w:val="00915512"/>
    <w:rPr>
      <w:rFonts w:ascii="Calibri" w:eastAsia="Droid Sans Fallback" w:hAnsi="Calibri" w:cs="Calibri"/>
      <w:kern w:val="2"/>
      <w:sz w:val="20"/>
      <w:szCs w:val="20"/>
      <w:lang w:eastAsia="ar-SA"/>
    </w:rPr>
  </w:style>
  <w:style w:type="paragraph" w:customStyle="1" w:styleId="HTML-wstpniesformatowany1">
    <w:name w:val="HTML - wstępnie sformatowany1"/>
    <w:basedOn w:val="Normalny"/>
    <w:rsid w:val="00915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kern w:val="2"/>
      <w:sz w:val="20"/>
      <w:szCs w:val="20"/>
      <w:lang w:eastAsia="ar-SA"/>
    </w:rPr>
  </w:style>
  <w:style w:type="paragraph" w:customStyle="1" w:styleId="xl24">
    <w:name w:val="xl24"/>
    <w:basedOn w:val="Normalny"/>
    <w:rsid w:val="00915512"/>
    <w:pPr>
      <w:spacing w:before="280" w:after="280" w:line="240" w:lineRule="auto"/>
    </w:pPr>
    <w:rPr>
      <w:rFonts w:ascii="Times New Roman" w:eastAsia="SimSun" w:hAnsi="Times New Roman" w:cs="Times New Roman"/>
      <w:kern w:val="2"/>
      <w:sz w:val="24"/>
      <w:szCs w:val="24"/>
      <w:lang w:eastAsia="ar-SA"/>
    </w:rPr>
  </w:style>
  <w:style w:type="paragraph" w:customStyle="1" w:styleId="xl25">
    <w:name w:val="xl25"/>
    <w:basedOn w:val="Normalny"/>
    <w:rsid w:val="00915512"/>
    <w:pPr>
      <w:spacing w:before="280" w:after="280" w:line="240" w:lineRule="auto"/>
    </w:pPr>
    <w:rPr>
      <w:rFonts w:ascii="Times New Roman" w:eastAsia="SimSun" w:hAnsi="Times New Roman" w:cs="Times New Roman"/>
      <w:kern w:val="2"/>
      <w:sz w:val="24"/>
      <w:szCs w:val="24"/>
      <w:lang w:eastAsia="ar-SA"/>
    </w:rPr>
  </w:style>
  <w:style w:type="paragraph" w:customStyle="1" w:styleId="xl26">
    <w:name w:val="xl26"/>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SimSun" w:hAnsi="Times New Roman" w:cs="Times New Roman"/>
      <w:b/>
      <w:bCs/>
      <w:kern w:val="2"/>
      <w:sz w:val="24"/>
      <w:szCs w:val="24"/>
      <w:lang w:eastAsia="ar-SA"/>
    </w:rPr>
  </w:style>
  <w:style w:type="paragraph" w:customStyle="1" w:styleId="xl27">
    <w:name w:val="xl27"/>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SimSun" w:hAnsi="Times New Roman" w:cs="Times New Roman"/>
      <w:kern w:val="2"/>
      <w:sz w:val="24"/>
      <w:szCs w:val="24"/>
      <w:lang w:eastAsia="ar-SA"/>
    </w:rPr>
  </w:style>
  <w:style w:type="paragraph" w:customStyle="1" w:styleId="xl28">
    <w:name w:val="xl28"/>
    <w:basedOn w:val="Normalny"/>
    <w:rsid w:val="00915512"/>
    <w:pPr>
      <w:spacing w:before="280" w:after="280" w:line="240" w:lineRule="auto"/>
    </w:pPr>
    <w:rPr>
      <w:rFonts w:ascii="Times New Roman" w:eastAsia="SimSun" w:hAnsi="Times New Roman" w:cs="Times New Roman"/>
      <w:kern w:val="2"/>
      <w:sz w:val="18"/>
      <w:szCs w:val="18"/>
      <w:lang w:eastAsia="ar-SA"/>
    </w:rPr>
  </w:style>
  <w:style w:type="paragraph" w:customStyle="1" w:styleId="xl29">
    <w:name w:val="xl29"/>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SimSun" w:hAnsi="Times New Roman" w:cs="Times New Roman"/>
      <w:color w:val="000000"/>
      <w:kern w:val="2"/>
      <w:sz w:val="24"/>
      <w:szCs w:val="24"/>
      <w:lang w:eastAsia="ar-SA"/>
    </w:rPr>
  </w:style>
  <w:style w:type="paragraph" w:customStyle="1" w:styleId="xl30">
    <w:name w:val="xl30"/>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SimSun" w:hAnsi="Times New Roman" w:cs="Times New Roman"/>
      <w:kern w:val="2"/>
      <w:sz w:val="24"/>
      <w:szCs w:val="24"/>
      <w:lang w:eastAsia="ar-SA"/>
    </w:rPr>
  </w:style>
  <w:style w:type="paragraph" w:customStyle="1" w:styleId="xl31">
    <w:name w:val="xl31"/>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SimSun" w:hAnsi="Times New Roman" w:cs="Times New Roman"/>
      <w:kern w:val="2"/>
      <w:sz w:val="24"/>
      <w:szCs w:val="24"/>
      <w:lang w:eastAsia="ar-SA"/>
    </w:rPr>
  </w:style>
  <w:style w:type="paragraph" w:customStyle="1" w:styleId="xl32">
    <w:name w:val="xl32"/>
    <w:basedOn w:val="Normalny"/>
    <w:rsid w:val="00915512"/>
    <w:pPr>
      <w:pBdr>
        <w:top w:val="single" w:sz="4" w:space="0" w:color="000000"/>
        <w:left w:val="single" w:sz="4" w:space="0" w:color="000000"/>
        <w:bottom w:val="single" w:sz="4" w:space="0" w:color="000000"/>
        <w:right w:val="single" w:sz="4" w:space="0" w:color="000000"/>
      </w:pBdr>
      <w:shd w:val="clear" w:color="auto" w:fill="3366FF"/>
      <w:spacing w:before="280" w:after="280" w:line="240" w:lineRule="auto"/>
      <w:jc w:val="center"/>
      <w:textAlignment w:val="top"/>
    </w:pPr>
    <w:rPr>
      <w:rFonts w:ascii="Times New Roman" w:eastAsia="SimSun" w:hAnsi="Times New Roman" w:cs="Times New Roman"/>
      <w:kern w:val="2"/>
      <w:sz w:val="24"/>
      <w:szCs w:val="24"/>
      <w:lang w:eastAsia="ar-SA"/>
    </w:rPr>
  </w:style>
  <w:style w:type="paragraph" w:customStyle="1" w:styleId="xl33">
    <w:name w:val="xl33"/>
    <w:basedOn w:val="Normalny"/>
    <w:rsid w:val="00915512"/>
    <w:pPr>
      <w:spacing w:before="280" w:after="280" w:line="240" w:lineRule="auto"/>
    </w:pPr>
    <w:rPr>
      <w:rFonts w:ascii="Times New Roman" w:eastAsia="SimSun" w:hAnsi="Times New Roman" w:cs="Times New Roman"/>
      <w:color w:val="000000"/>
      <w:kern w:val="2"/>
      <w:sz w:val="18"/>
      <w:szCs w:val="18"/>
      <w:lang w:eastAsia="ar-SA"/>
    </w:rPr>
  </w:style>
  <w:style w:type="paragraph" w:customStyle="1" w:styleId="xl34">
    <w:name w:val="xl34"/>
    <w:basedOn w:val="Normalny"/>
    <w:rsid w:val="00915512"/>
    <w:pPr>
      <w:pBdr>
        <w:top w:val="single" w:sz="4" w:space="0" w:color="000000"/>
        <w:left w:val="single" w:sz="4" w:space="0" w:color="000000"/>
        <w:bottom w:val="single" w:sz="4" w:space="0" w:color="000000"/>
        <w:right w:val="single" w:sz="4" w:space="0" w:color="000000"/>
      </w:pBdr>
      <w:shd w:val="clear" w:color="auto" w:fill="3366FF"/>
      <w:spacing w:before="280" w:after="280" w:line="240" w:lineRule="auto"/>
      <w:jc w:val="center"/>
      <w:textAlignment w:val="top"/>
    </w:pPr>
    <w:rPr>
      <w:rFonts w:ascii="Times New Roman" w:eastAsia="SimSun" w:hAnsi="Times New Roman" w:cs="Times New Roman"/>
      <w:kern w:val="2"/>
      <w:sz w:val="24"/>
      <w:szCs w:val="24"/>
      <w:lang w:eastAsia="ar-SA"/>
    </w:rPr>
  </w:style>
  <w:style w:type="paragraph" w:customStyle="1" w:styleId="xl35">
    <w:name w:val="xl35"/>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SimSun" w:hAnsi="Times New Roman" w:cs="Times New Roman"/>
      <w:kern w:val="2"/>
      <w:sz w:val="24"/>
      <w:szCs w:val="24"/>
      <w:lang w:eastAsia="ar-SA"/>
    </w:rPr>
  </w:style>
  <w:style w:type="paragraph" w:customStyle="1" w:styleId="xl36">
    <w:name w:val="xl36"/>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SimSun" w:hAnsi="Times New Roman" w:cs="Times New Roman"/>
      <w:kern w:val="2"/>
      <w:sz w:val="24"/>
      <w:szCs w:val="24"/>
      <w:lang w:eastAsia="ar-SA"/>
    </w:rPr>
  </w:style>
  <w:style w:type="paragraph" w:customStyle="1" w:styleId="xl37">
    <w:name w:val="xl37"/>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SimSun" w:hAnsi="Times New Roman" w:cs="Times New Roman"/>
      <w:b/>
      <w:bCs/>
      <w:color w:val="000000"/>
      <w:kern w:val="2"/>
      <w:sz w:val="18"/>
      <w:szCs w:val="18"/>
      <w:lang w:eastAsia="ar-SA"/>
    </w:rPr>
  </w:style>
  <w:style w:type="paragraph" w:customStyle="1" w:styleId="xl38">
    <w:name w:val="xl38"/>
    <w:basedOn w:val="Normalny"/>
    <w:rsid w:val="00915512"/>
    <w:pPr>
      <w:pBdr>
        <w:top w:val="single" w:sz="4" w:space="0" w:color="000000"/>
        <w:left w:val="single" w:sz="4" w:space="0" w:color="000000"/>
        <w:bottom w:val="single" w:sz="4" w:space="0" w:color="000000"/>
        <w:right w:val="none" w:sz="0" w:space="0" w:color="000000"/>
      </w:pBdr>
      <w:spacing w:before="280" w:after="280" w:line="240" w:lineRule="auto"/>
      <w:jc w:val="center"/>
      <w:textAlignment w:val="center"/>
    </w:pPr>
    <w:rPr>
      <w:rFonts w:ascii="Times New Roman" w:eastAsia="SimSun" w:hAnsi="Times New Roman" w:cs="Times New Roman"/>
      <w:b/>
      <w:bCs/>
      <w:color w:val="000000"/>
      <w:kern w:val="2"/>
      <w:sz w:val="18"/>
      <w:szCs w:val="18"/>
      <w:lang w:eastAsia="ar-SA"/>
    </w:rPr>
  </w:style>
  <w:style w:type="paragraph" w:customStyle="1" w:styleId="xl39">
    <w:name w:val="xl39"/>
    <w:basedOn w:val="Normalny"/>
    <w:rsid w:val="00915512"/>
    <w:pPr>
      <w:pBdr>
        <w:top w:val="single" w:sz="4" w:space="0" w:color="000000"/>
        <w:left w:val="none" w:sz="0" w:space="0" w:color="000000"/>
        <w:bottom w:val="none" w:sz="0" w:space="0" w:color="000000"/>
        <w:right w:val="single" w:sz="4" w:space="0" w:color="000000"/>
      </w:pBdr>
      <w:spacing w:before="280" w:after="280" w:line="240" w:lineRule="auto"/>
      <w:jc w:val="center"/>
      <w:textAlignment w:val="top"/>
    </w:pPr>
    <w:rPr>
      <w:rFonts w:ascii="Times New Roman" w:eastAsia="SimSun" w:hAnsi="Times New Roman" w:cs="Times New Roman"/>
      <w:color w:val="000000"/>
      <w:kern w:val="2"/>
      <w:sz w:val="18"/>
      <w:szCs w:val="18"/>
      <w:lang w:eastAsia="ar-SA"/>
    </w:rPr>
  </w:style>
  <w:style w:type="paragraph" w:customStyle="1" w:styleId="xl40">
    <w:name w:val="xl40"/>
    <w:basedOn w:val="Normalny"/>
    <w:rsid w:val="00915512"/>
    <w:pPr>
      <w:pBdr>
        <w:top w:val="none" w:sz="0"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SimSun" w:hAnsi="Times New Roman" w:cs="Times New Roman"/>
      <w:kern w:val="2"/>
      <w:sz w:val="24"/>
      <w:szCs w:val="24"/>
      <w:lang w:eastAsia="ar-SA"/>
    </w:rPr>
  </w:style>
  <w:style w:type="paragraph" w:customStyle="1" w:styleId="xl41">
    <w:name w:val="xl41"/>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SimSun" w:hAnsi="Times New Roman" w:cs="Times New Roman"/>
      <w:b/>
      <w:bCs/>
      <w:color w:val="000000"/>
      <w:kern w:val="2"/>
      <w:sz w:val="24"/>
      <w:szCs w:val="24"/>
      <w:lang w:eastAsia="ar-SA"/>
    </w:rPr>
  </w:style>
  <w:style w:type="paragraph" w:customStyle="1" w:styleId="xl42">
    <w:name w:val="xl42"/>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SimSun" w:hAnsi="Times New Roman" w:cs="Times New Roman"/>
      <w:kern w:val="2"/>
      <w:sz w:val="24"/>
      <w:szCs w:val="24"/>
      <w:lang w:eastAsia="ar-SA"/>
    </w:rPr>
  </w:style>
  <w:style w:type="paragraph" w:customStyle="1" w:styleId="xl43">
    <w:name w:val="xl43"/>
    <w:basedOn w:val="Normalny"/>
    <w:rsid w:val="00915512"/>
    <w:pPr>
      <w:pBdr>
        <w:top w:val="none" w:sz="0"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SimSun" w:hAnsi="Times New Roman" w:cs="Times New Roman"/>
      <w:kern w:val="2"/>
      <w:sz w:val="24"/>
      <w:szCs w:val="24"/>
      <w:lang w:eastAsia="ar-SA"/>
    </w:rPr>
  </w:style>
  <w:style w:type="paragraph" w:customStyle="1" w:styleId="xl44">
    <w:name w:val="xl44"/>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SimSun" w:hAnsi="Times New Roman" w:cs="Times New Roman"/>
      <w:kern w:val="2"/>
      <w:sz w:val="24"/>
      <w:szCs w:val="24"/>
      <w:lang w:eastAsia="ar-SA"/>
    </w:rPr>
  </w:style>
  <w:style w:type="paragraph" w:customStyle="1" w:styleId="xl45">
    <w:name w:val="xl45"/>
    <w:basedOn w:val="Normalny"/>
    <w:rsid w:val="00915512"/>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SimSun" w:hAnsi="Times New Roman" w:cs="Times New Roman"/>
      <w:b/>
      <w:bCs/>
      <w:kern w:val="2"/>
      <w:sz w:val="24"/>
      <w:szCs w:val="24"/>
      <w:lang w:eastAsia="ar-SA"/>
    </w:rPr>
  </w:style>
  <w:style w:type="paragraph" w:customStyle="1" w:styleId="xl46">
    <w:name w:val="xl46"/>
    <w:basedOn w:val="Normalny"/>
    <w:rsid w:val="00915512"/>
    <w:pPr>
      <w:spacing w:before="280" w:after="280" w:line="240" w:lineRule="auto"/>
    </w:pPr>
    <w:rPr>
      <w:rFonts w:ascii="Times New Roman" w:eastAsia="SimSun" w:hAnsi="Times New Roman" w:cs="Times New Roman"/>
      <w:kern w:val="2"/>
      <w:sz w:val="24"/>
      <w:szCs w:val="24"/>
      <w:lang w:eastAsia="ar-SA"/>
    </w:rPr>
  </w:style>
  <w:style w:type="paragraph" w:customStyle="1" w:styleId="Bezodstpw1">
    <w:name w:val="Bez odstępów1"/>
    <w:rsid w:val="00915512"/>
    <w:pPr>
      <w:suppressAutoHyphens/>
    </w:pPr>
    <w:rPr>
      <w:rFonts w:ascii="Calibri" w:eastAsia="Times New Roman" w:hAnsi="Calibri" w:cs="Times New Roman"/>
      <w:color w:val="00000A"/>
      <w:lang w:eastAsia="en-US"/>
    </w:rPr>
  </w:style>
  <w:style w:type="paragraph" w:customStyle="1" w:styleId="AkapitzlistZnak">
    <w:name w:val="Akapit z listą Znak"/>
    <w:basedOn w:val="Normalny"/>
    <w:rsid w:val="00915512"/>
    <w:pPr>
      <w:widowControl w:val="0"/>
      <w:spacing w:after="0" w:line="100" w:lineRule="atLeast"/>
      <w:ind w:left="708"/>
    </w:pPr>
    <w:rPr>
      <w:rFonts w:ascii="Calibri" w:eastAsia="Droid Sans Fallback" w:hAnsi="Calibri" w:cs="Times New Roman"/>
      <w:kern w:val="2"/>
      <w:sz w:val="24"/>
      <w:szCs w:val="20"/>
      <w:lang w:eastAsia="ar-SA"/>
    </w:rPr>
  </w:style>
  <w:style w:type="paragraph" w:customStyle="1" w:styleId="ZnakZnak1Znak">
    <w:name w:val="Znak Znak1 Znak"/>
    <w:basedOn w:val="Normalny"/>
    <w:rsid w:val="00915512"/>
    <w:pPr>
      <w:spacing w:after="0" w:line="240" w:lineRule="auto"/>
    </w:pPr>
    <w:rPr>
      <w:rFonts w:ascii="Arial" w:eastAsia="Droid Sans Fallback" w:hAnsi="Arial" w:cs="Arial"/>
      <w:sz w:val="24"/>
      <w:szCs w:val="24"/>
    </w:rPr>
  </w:style>
  <w:style w:type="paragraph" w:customStyle="1" w:styleId="Akapitzlist3">
    <w:name w:val="Akapit z listą3"/>
    <w:basedOn w:val="Normalny"/>
    <w:rsid w:val="00915512"/>
    <w:pPr>
      <w:suppressAutoHyphens/>
      <w:ind w:left="720"/>
    </w:pPr>
    <w:rPr>
      <w:rFonts w:ascii="Calibri" w:eastAsia="Droid Sans Fallback" w:hAnsi="Calibri" w:cs="Calibri"/>
      <w:kern w:val="2"/>
      <w:lang w:eastAsia="ar-SA"/>
    </w:rPr>
  </w:style>
  <w:style w:type="paragraph" w:customStyle="1" w:styleId="redniasiatka1akcent2Znak">
    <w:name w:val="Średnia siatka 1 — akcent 2 Znak"/>
    <w:basedOn w:val="Normalny"/>
    <w:link w:val="redniasiatka1akcent2ZnakZnak"/>
    <w:qFormat/>
    <w:rsid w:val="00915512"/>
    <w:pPr>
      <w:widowControl w:val="0"/>
      <w:spacing w:after="0" w:line="240" w:lineRule="auto"/>
      <w:ind w:left="720"/>
      <w:contextualSpacing/>
    </w:pPr>
    <w:rPr>
      <w:rFonts w:ascii="Times New Roman" w:eastAsia="Droid Sans Fallback" w:hAnsi="Times New Roman" w:cs="Times New Roman"/>
      <w:kern w:val="2"/>
      <w:sz w:val="20"/>
      <w:szCs w:val="20"/>
    </w:rPr>
  </w:style>
  <w:style w:type="character" w:customStyle="1" w:styleId="redniasiatka1akcent2ZnakZnak">
    <w:name w:val="Średnia siatka 1 — akcent 2 Znak Znak"/>
    <w:link w:val="redniasiatka1akcent2Znak"/>
    <w:rsid w:val="00915512"/>
    <w:rPr>
      <w:rFonts w:ascii="Times New Roman" w:eastAsia="Droid Sans Fallback" w:hAnsi="Times New Roman" w:cs="Times New Roman"/>
      <w:kern w:val="2"/>
      <w:sz w:val="20"/>
      <w:szCs w:val="20"/>
    </w:rPr>
  </w:style>
  <w:style w:type="character" w:styleId="UyteHipercze">
    <w:name w:val="FollowedHyperlink"/>
    <w:rsid w:val="00915512"/>
    <w:rPr>
      <w:color w:val="800080"/>
      <w:u w:val="single"/>
    </w:rPr>
  </w:style>
  <w:style w:type="character" w:styleId="Pogrubienie">
    <w:name w:val="Strong"/>
    <w:qFormat/>
    <w:rsid w:val="00915512"/>
    <w:rPr>
      <w:b/>
      <w:bCs/>
    </w:rPr>
  </w:style>
  <w:style w:type="character" w:styleId="Numerstrony">
    <w:name w:val="page number"/>
    <w:basedOn w:val="Domylnaczcionkaakapitu"/>
    <w:rsid w:val="00915512"/>
  </w:style>
  <w:style w:type="paragraph" w:styleId="Zwykytekst">
    <w:name w:val="Plain Text"/>
    <w:aliases w:val=" Znak"/>
    <w:basedOn w:val="Normalny"/>
    <w:link w:val="ZwykytekstZnak"/>
    <w:rsid w:val="00915512"/>
    <w:pPr>
      <w:spacing w:after="0" w:line="240" w:lineRule="auto"/>
    </w:pPr>
    <w:rPr>
      <w:rFonts w:ascii="Courier New" w:eastAsia="Droid Sans Fallback" w:hAnsi="Courier New" w:cs="Calibri"/>
      <w:kern w:val="2"/>
      <w:lang w:eastAsia="ar-SA"/>
    </w:rPr>
  </w:style>
  <w:style w:type="character" w:customStyle="1" w:styleId="ZwykytekstZnak">
    <w:name w:val="Zwykły tekst Znak"/>
    <w:aliases w:val=" Znak Znak"/>
    <w:basedOn w:val="Domylnaczcionkaakapitu"/>
    <w:link w:val="Zwykytekst"/>
    <w:rsid w:val="00915512"/>
    <w:rPr>
      <w:rFonts w:ascii="Courier New" w:eastAsia="Droid Sans Fallback" w:hAnsi="Courier New" w:cs="Calibri"/>
      <w:kern w:val="2"/>
      <w:lang w:eastAsia="ar-SA"/>
    </w:rPr>
  </w:style>
  <w:style w:type="paragraph" w:styleId="HTML-wstpniesformatowany">
    <w:name w:val="HTML Preformatted"/>
    <w:basedOn w:val="Normalny"/>
    <w:link w:val="HTML-wstpniesformatowanyZnak"/>
    <w:rsid w:val="00915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Courier New"/>
      <w:sz w:val="20"/>
      <w:szCs w:val="20"/>
      <w:lang w:eastAsia="zh-CN"/>
    </w:rPr>
  </w:style>
  <w:style w:type="character" w:customStyle="1" w:styleId="HTML-wstpniesformatowanyZnak">
    <w:name w:val="HTML - wstępnie sformatowany Znak"/>
    <w:basedOn w:val="Domylnaczcionkaakapitu"/>
    <w:link w:val="HTML-wstpniesformatowany"/>
    <w:rsid w:val="00915512"/>
    <w:rPr>
      <w:rFonts w:ascii="Courier New" w:eastAsia="SimSun" w:hAnsi="Courier New" w:cs="Courier New"/>
      <w:sz w:val="20"/>
      <w:szCs w:val="20"/>
      <w:lang w:eastAsia="zh-CN"/>
    </w:rPr>
  </w:style>
  <w:style w:type="paragraph" w:styleId="Tekstpodstawowy2">
    <w:name w:val="Body Text 2"/>
    <w:basedOn w:val="Normalny"/>
    <w:link w:val="Tekstpodstawowy2Znak"/>
    <w:rsid w:val="00915512"/>
    <w:pPr>
      <w:suppressAutoHyphens/>
      <w:spacing w:after="120" w:line="480" w:lineRule="auto"/>
    </w:pPr>
    <w:rPr>
      <w:rFonts w:ascii="Calibri" w:eastAsia="Droid Sans Fallback" w:hAnsi="Calibri" w:cs="Calibri"/>
      <w:kern w:val="1"/>
      <w:lang w:eastAsia="ar-SA"/>
    </w:rPr>
  </w:style>
  <w:style w:type="character" w:customStyle="1" w:styleId="Tekstpodstawowy2Znak">
    <w:name w:val="Tekst podstawowy 2 Znak"/>
    <w:basedOn w:val="Domylnaczcionkaakapitu"/>
    <w:link w:val="Tekstpodstawowy2"/>
    <w:rsid w:val="00915512"/>
    <w:rPr>
      <w:rFonts w:ascii="Calibri" w:eastAsia="Droid Sans Fallback" w:hAnsi="Calibri" w:cs="Calibri"/>
      <w:kern w:val="1"/>
      <w:lang w:eastAsia="ar-SA"/>
    </w:rPr>
  </w:style>
  <w:style w:type="character" w:customStyle="1" w:styleId="TekstpodstawowyZnak">
    <w:name w:val="Tekst podstawowy Znak"/>
    <w:basedOn w:val="Domylnaczcionkaakapitu"/>
    <w:link w:val="Tekstpodstawowy"/>
    <w:rsid w:val="00BB4D69"/>
  </w:style>
  <w:style w:type="character" w:styleId="Odwoaniedokomentarza">
    <w:name w:val="annotation reference"/>
    <w:basedOn w:val="Domylnaczcionkaakapitu"/>
    <w:uiPriority w:val="99"/>
    <w:semiHidden/>
    <w:unhideWhenUsed/>
    <w:rsid w:val="009E76B0"/>
    <w:rPr>
      <w:sz w:val="16"/>
      <w:szCs w:val="16"/>
    </w:rPr>
  </w:style>
  <w:style w:type="paragraph" w:styleId="Tekstkomentarza">
    <w:name w:val="annotation text"/>
    <w:basedOn w:val="Normalny"/>
    <w:link w:val="TekstkomentarzaZnak"/>
    <w:uiPriority w:val="99"/>
    <w:unhideWhenUsed/>
    <w:rsid w:val="009E76B0"/>
    <w:pPr>
      <w:spacing w:line="240" w:lineRule="auto"/>
    </w:pPr>
    <w:rPr>
      <w:sz w:val="20"/>
      <w:szCs w:val="20"/>
    </w:rPr>
  </w:style>
  <w:style w:type="character" w:customStyle="1" w:styleId="TekstkomentarzaZnak">
    <w:name w:val="Tekst komentarza Znak"/>
    <w:basedOn w:val="Domylnaczcionkaakapitu"/>
    <w:link w:val="Tekstkomentarza"/>
    <w:uiPriority w:val="99"/>
    <w:rsid w:val="009E76B0"/>
    <w:rPr>
      <w:sz w:val="20"/>
      <w:szCs w:val="20"/>
    </w:rPr>
  </w:style>
  <w:style w:type="paragraph" w:styleId="Tematkomentarza">
    <w:name w:val="annotation subject"/>
    <w:basedOn w:val="Tekstkomentarza"/>
    <w:next w:val="Tekstkomentarza"/>
    <w:link w:val="TematkomentarzaZnak"/>
    <w:uiPriority w:val="99"/>
    <w:semiHidden/>
    <w:unhideWhenUsed/>
    <w:rsid w:val="009E76B0"/>
    <w:rPr>
      <w:b/>
      <w:bCs/>
    </w:rPr>
  </w:style>
  <w:style w:type="character" w:customStyle="1" w:styleId="TematkomentarzaZnak">
    <w:name w:val="Temat komentarza Znak"/>
    <w:basedOn w:val="TekstkomentarzaZnak"/>
    <w:link w:val="Tematkomentarza"/>
    <w:uiPriority w:val="99"/>
    <w:semiHidden/>
    <w:rsid w:val="009E76B0"/>
    <w:rPr>
      <w:b/>
      <w:bCs/>
      <w:sz w:val="20"/>
      <w:szCs w:val="20"/>
    </w:rPr>
  </w:style>
  <w:style w:type="paragraph" w:styleId="Poprawka">
    <w:name w:val="Revision"/>
    <w:hidden/>
    <w:uiPriority w:val="99"/>
    <w:semiHidden/>
    <w:rsid w:val="002D09EF"/>
  </w:style>
  <w:style w:type="character" w:styleId="Nierozpoznanawzmianka">
    <w:name w:val="Unresolved Mention"/>
    <w:basedOn w:val="Domylnaczcionkaakapitu"/>
    <w:uiPriority w:val="99"/>
    <w:semiHidden/>
    <w:unhideWhenUsed/>
    <w:rsid w:val="00A56E46"/>
    <w:rPr>
      <w:color w:val="605E5C"/>
      <w:shd w:val="clear" w:color="auto" w:fill="E1DFDD"/>
    </w:rPr>
  </w:style>
  <w:style w:type="character" w:customStyle="1" w:styleId="AkapitzlistZnak1">
    <w:name w:val="Akapit z listą Znak1"/>
    <w:aliases w:val="Numerowanie Znak,Akapit z listą BS Znak,Kolorowa lista — akcent 11 Znak,CW_Lista Znak,lp1 Znak,List Paragraph2 Znak,wypunktowanie Znak,Preambuła Znak,Bullet Number Znak,Body MS Bullet Znak,List Paragraph1 Znak,ISCG Numerowanie Znak"/>
    <w:link w:val="Akapitzlist"/>
    <w:uiPriority w:val="34"/>
    <w:qFormat/>
    <w:locked/>
    <w:rsid w:val="00612FDC"/>
  </w:style>
  <w:style w:type="character" w:customStyle="1" w:styleId="BezodstpwZnak">
    <w:name w:val="Bez odstępów Znak"/>
    <w:link w:val="Bezodstpw"/>
    <w:uiPriority w:val="99"/>
    <w:qFormat/>
    <w:locked/>
    <w:rsid w:val="00211898"/>
    <w:rPr>
      <w:rFonts w:ascii="Cambria" w:eastAsia="Times New Roman" w:hAnsi="Cambria" w:cs="Cambria"/>
      <w:lang w:val="en-US" w:eastAsia="en-US"/>
    </w:rPr>
  </w:style>
  <w:style w:type="paragraph" w:styleId="Bezodstpw">
    <w:name w:val="No Spacing"/>
    <w:basedOn w:val="Normalny"/>
    <w:link w:val="BezodstpwZnak"/>
    <w:uiPriority w:val="99"/>
    <w:qFormat/>
    <w:rsid w:val="00211898"/>
    <w:pPr>
      <w:suppressAutoHyphens/>
      <w:spacing w:after="0" w:line="240" w:lineRule="auto"/>
    </w:pPr>
    <w:rPr>
      <w:rFonts w:ascii="Cambria" w:eastAsia="Times New Roman" w:hAnsi="Cambria" w:cs="Cambria"/>
      <w:lang w:val="en-US" w:eastAsia="en-US"/>
    </w:rPr>
  </w:style>
  <w:style w:type="paragraph" w:customStyle="1" w:styleId="paragraph">
    <w:name w:val="paragraph"/>
    <w:basedOn w:val="Normalny"/>
    <w:rsid w:val="00DC11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omylnaczcionkaakapitu"/>
    <w:rsid w:val="00DC11E0"/>
  </w:style>
  <w:style w:type="character" w:customStyle="1" w:styleId="eop">
    <w:name w:val="eop"/>
    <w:basedOn w:val="Domylnaczcionkaakapitu"/>
    <w:rsid w:val="00DC11E0"/>
  </w:style>
  <w:style w:type="character" w:styleId="Odwoanieintensywne">
    <w:name w:val="Intense Reference"/>
    <w:basedOn w:val="Domylnaczcionkaakapitu"/>
    <w:uiPriority w:val="32"/>
    <w:qFormat/>
    <w:rsid w:val="001E6052"/>
    <w:rPr>
      <w:b/>
      <w:bCs/>
      <w:smallCaps/>
      <w:color w:val="4F81BD" w:themeColor="accent1"/>
      <w:spacing w:val="5"/>
    </w:rPr>
  </w:style>
  <w:style w:type="paragraph" w:customStyle="1" w:styleId="NagwekSWZ">
    <w:name w:val="Nagłówek SWZ"/>
    <w:basedOn w:val="Normalny"/>
    <w:link w:val="NagwekSWZZnak"/>
    <w:qFormat/>
    <w:rsid w:val="00E46F4F"/>
    <w:pPr>
      <w:tabs>
        <w:tab w:val="left" w:pos="4830"/>
      </w:tabs>
      <w:spacing w:before="120" w:after="120"/>
      <w:jc w:val="both"/>
    </w:pPr>
    <w:rPr>
      <w:rFonts w:ascii="Aptos" w:eastAsia="TimesNewRoman" w:hAnsi="Aptos" w:cs="Tahoma"/>
      <w:b/>
      <w:smallCaps/>
      <w:szCs w:val="20"/>
      <w:u w:val="single"/>
    </w:rPr>
  </w:style>
  <w:style w:type="character" w:customStyle="1" w:styleId="NagwekSWZZnak">
    <w:name w:val="Nagłówek SWZ Znak"/>
    <w:basedOn w:val="Domylnaczcionkaakapitu"/>
    <w:link w:val="NagwekSWZ"/>
    <w:rsid w:val="00E46F4F"/>
    <w:rPr>
      <w:rFonts w:ascii="Aptos" w:eastAsia="TimesNewRoman" w:hAnsi="Aptos" w:cs="Tahoma"/>
      <w:b/>
      <w:smallCaps/>
      <w:szCs w:val="20"/>
      <w:u w:val="single"/>
    </w:rPr>
  </w:style>
  <w:style w:type="paragraph" w:styleId="Nagwekspisutreci">
    <w:name w:val="TOC Heading"/>
    <w:basedOn w:val="Nagwek1"/>
    <w:next w:val="Normalny"/>
    <w:uiPriority w:val="39"/>
    <w:unhideWhenUsed/>
    <w:qFormat/>
    <w:rsid w:val="00E46F4F"/>
    <w:pPr>
      <w:keepLines/>
      <w:tabs>
        <w:tab w:val="clear" w:pos="360"/>
      </w:tabs>
      <w:suppressAutoHyphens w:val="0"/>
      <w:spacing w:before="240" w:line="259" w:lineRule="auto"/>
      <w:ind w:left="0" w:firstLine="0"/>
      <w:jc w:val="left"/>
      <w:outlineLvl w:val="9"/>
    </w:pPr>
    <w:rPr>
      <w:rFonts w:asciiTheme="majorHAnsi" w:eastAsiaTheme="majorEastAsia" w:hAnsiTheme="majorHAnsi" w:cstheme="majorBidi"/>
      <w:i w:val="0"/>
      <w:iCs w:val="0"/>
      <w:color w:val="365F91" w:themeColor="accent1" w:themeShade="BF"/>
      <w:kern w:val="0"/>
      <w:sz w:val="32"/>
      <w:szCs w:val="32"/>
      <w:lang w:eastAsia="pl-PL"/>
    </w:rPr>
  </w:style>
  <w:style w:type="paragraph" w:styleId="Spistreci2">
    <w:name w:val="toc 2"/>
    <w:basedOn w:val="Normalny"/>
    <w:next w:val="Normalny"/>
    <w:autoRedefine/>
    <w:uiPriority w:val="39"/>
    <w:unhideWhenUsed/>
    <w:rsid w:val="00E46F4F"/>
    <w:pPr>
      <w:spacing w:after="100" w:line="259" w:lineRule="auto"/>
      <w:ind w:left="220"/>
    </w:pPr>
    <w:rPr>
      <w:rFonts w:cs="Times New Roman"/>
    </w:rPr>
  </w:style>
  <w:style w:type="paragraph" w:styleId="Spistreci1">
    <w:name w:val="toc 1"/>
    <w:basedOn w:val="Normalny"/>
    <w:next w:val="Normalny"/>
    <w:autoRedefine/>
    <w:uiPriority w:val="39"/>
    <w:unhideWhenUsed/>
    <w:rsid w:val="00E46F4F"/>
    <w:pPr>
      <w:spacing w:after="100" w:line="259" w:lineRule="auto"/>
    </w:pPr>
    <w:rPr>
      <w:rFonts w:cs="Times New Roman"/>
    </w:rPr>
  </w:style>
  <w:style w:type="paragraph" w:styleId="Spistreci3">
    <w:name w:val="toc 3"/>
    <w:basedOn w:val="Normalny"/>
    <w:next w:val="Normalny"/>
    <w:autoRedefine/>
    <w:uiPriority w:val="39"/>
    <w:unhideWhenUsed/>
    <w:rsid w:val="00E46F4F"/>
    <w:pPr>
      <w:spacing w:after="100" w:line="259" w:lineRule="auto"/>
      <w:ind w:left="440"/>
    </w:pPr>
    <w:rPr>
      <w:rFonts w:cs="Times New Roman"/>
    </w:rPr>
  </w:style>
  <w:style w:type="paragraph" w:customStyle="1" w:styleId="AptosspistreciSWZ">
    <w:name w:val="Aptos spis treści SWZ"/>
    <w:basedOn w:val="Nagwek1"/>
    <w:link w:val="AptosspistreciSWZZnak"/>
    <w:autoRedefine/>
    <w:qFormat/>
    <w:rsid w:val="00297296"/>
    <w:pPr>
      <w:pBdr>
        <w:bottom w:val="single" w:sz="4" w:space="4" w:color="CCCCCC"/>
      </w:pBdr>
      <w:tabs>
        <w:tab w:val="clear" w:pos="360"/>
      </w:tabs>
      <w:spacing w:before="120" w:after="320" w:line="240" w:lineRule="auto"/>
      <w:ind w:left="0" w:firstLine="0"/>
      <w:jc w:val="both"/>
    </w:pPr>
    <w:rPr>
      <w:rFonts w:ascii="Aptos" w:hAnsi="Aptos"/>
      <w:b/>
      <w:bCs/>
      <w:i w:val="0"/>
      <w:iCs w:val="0"/>
      <w:smallCaps/>
      <w:sz w:val="22"/>
      <w:szCs w:val="22"/>
      <w:u w:val="single"/>
    </w:rPr>
  </w:style>
  <w:style w:type="character" w:customStyle="1" w:styleId="AptosspistreciSWZZnak">
    <w:name w:val="Aptos spis treści SWZ Znak"/>
    <w:basedOn w:val="Domylnaczcionkaakapitu"/>
    <w:link w:val="AptosspistreciSWZ"/>
    <w:rsid w:val="00297296"/>
    <w:rPr>
      <w:rFonts w:ascii="Aptos" w:eastAsia="Droid Sans Fallback" w:hAnsi="Aptos" w:cs="Tahoma"/>
      <w:b/>
      <w:bCs/>
      <w:smallCaps/>
      <w:kern w:val="2"/>
      <w:u w:val="single"/>
      <w:lang w:eastAsia="ar-SA"/>
    </w:rPr>
  </w:style>
  <w:style w:type="paragraph" w:styleId="Lista-kontynuacja2">
    <w:name w:val="List Continue 2"/>
    <w:basedOn w:val="Normalny"/>
    <w:uiPriority w:val="99"/>
    <w:semiHidden/>
    <w:unhideWhenUsed/>
    <w:rsid w:val="008D582D"/>
    <w:pPr>
      <w:spacing w:after="120"/>
      <w:ind w:left="566"/>
      <w:contextualSpacing/>
    </w:pPr>
  </w:style>
  <w:style w:type="character" w:styleId="Tekstzastpczy">
    <w:name w:val="Placeholder Text"/>
    <w:basedOn w:val="Domylnaczcionkaakapitu"/>
    <w:uiPriority w:val="99"/>
    <w:semiHidden/>
    <w:rsid w:val="00F925BA"/>
    <w:rPr>
      <w:color w:val="808080"/>
    </w:rPr>
  </w:style>
  <w:style w:type="paragraph" w:customStyle="1" w:styleId="BodyTextIndent1">
    <w:name w:val="Body Text Indent1"/>
    <w:basedOn w:val="Normalny"/>
    <w:rsid w:val="00F925BA"/>
    <w:pPr>
      <w:widowControl w:val="0"/>
      <w:suppressAutoHyphens/>
      <w:spacing w:after="120" w:line="480" w:lineRule="auto"/>
    </w:pPr>
    <w:rPr>
      <w:rFonts w:ascii="Times New Roman" w:eastAsia="Times New Roman" w:hAnsi="Times New Roman"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55724">
      <w:bodyDiv w:val="1"/>
      <w:marLeft w:val="0"/>
      <w:marRight w:val="0"/>
      <w:marTop w:val="0"/>
      <w:marBottom w:val="0"/>
      <w:divBdr>
        <w:top w:val="none" w:sz="0" w:space="0" w:color="auto"/>
        <w:left w:val="none" w:sz="0" w:space="0" w:color="auto"/>
        <w:bottom w:val="none" w:sz="0" w:space="0" w:color="auto"/>
        <w:right w:val="none" w:sz="0" w:space="0" w:color="auto"/>
      </w:divBdr>
    </w:div>
    <w:div w:id="199827610">
      <w:bodyDiv w:val="1"/>
      <w:marLeft w:val="0"/>
      <w:marRight w:val="0"/>
      <w:marTop w:val="0"/>
      <w:marBottom w:val="0"/>
      <w:divBdr>
        <w:top w:val="none" w:sz="0" w:space="0" w:color="auto"/>
        <w:left w:val="none" w:sz="0" w:space="0" w:color="auto"/>
        <w:bottom w:val="none" w:sz="0" w:space="0" w:color="auto"/>
        <w:right w:val="none" w:sz="0" w:space="0" w:color="auto"/>
      </w:divBdr>
    </w:div>
    <w:div w:id="428159090">
      <w:bodyDiv w:val="1"/>
      <w:marLeft w:val="0"/>
      <w:marRight w:val="0"/>
      <w:marTop w:val="0"/>
      <w:marBottom w:val="0"/>
      <w:divBdr>
        <w:top w:val="none" w:sz="0" w:space="0" w:color="auto"/>
        <w:left w:val="none" w:sz="0" w:space="0" w:color="auto"/>
        <w:bottom w:val="none" w:sz="0" w:space="0" w:color="auto"/>
        <w:right w:val="none" w:sz="0" w:space="0" w:color="auto"/>
      </w:divBdr>
    </w:div>
    <w:div w:id="666323167">
      <w:bodyDiv w:val="1"/>
      <w:marLeft w:val="0"/>
      <w:marRight w:val="0"/>
      <w:marTop w:val="0"/>
      <w:marBottom w:val="0"/>
      <w:divBdr>
        <w:top w:val="none" w:sz="0" w:space="0" w:color="auto"/>
        <w:left w:val="none" w:sz="0" w:space="0" w:color="auto"/>
        <w:bottom w:val="none" w:sz="0" w:space="0" w:color="auto"/>
        <w:right w:val="none" w:sz="0" w:space="0" w:color="auto"/>
      </w:divBdr>
    </w:div>
    <w:div w:id="1193423683">
      <w:bodyDiv w:val="1"/>
      <w:marLeft w:val="0"/>
      <w:marRight w:val="0"/>
      <w:marTop w:val="0"/>
      <w:marBottom w:val="0"/>
      <w:divBdr>
        <w:top w:val="none" w:sz="0" w:space="0" w:color="auto"/>
        <w:left w:val="none" w:sz="0" w:space="0" w:color="auto"/>
        <w:bottom w:val="none" w:sz="0" w:space="0" w:color="auto"/>
        <w:right w:val="none" w:sz="0" w:space="0" w:color="auto"/>
      </w:divBdr>
    </w:div>
    <w:div w:id="1431201008">
      <w:bodyDiv w:val="1"/>
      <w:marLeft w:val="0"/>
      <w:marRight w:val="0"/>
      <w:marTop w:val="0"/>
      <w:marBottom w:val="0"/>
      <w:divBdr>
        <w:top w:val="none" w:sz="0" w:space="0" w:color="auto"/>
        <w:left w:val="none" w:sz="0" w:space="0" w:color="auto"/>
        <w:bottom w:val="none" w:sz="0" w:space="0" w:color="auto"/>
        <w:right w:val="none" w:sz="0" w:space="0" w:color="auto"/>
      </w:divBdr>
    </w:div>
    <w:div w:id="1466198655">
      <w:bodyDiv w:val="1"/>
      <w:marLeft w:val="0"/>
      <w:marRight w:val="0"/>
      <w:marTop w:val="0"/>
      <w:marBottom w:val="0"/>
      <w:divBdr>
        <w:top w:val="none" w:sz="0" w:space="0" w:color="auto"/>
        <w:left w:val="none" w:sz="0" w:space="0" w:color="auto"/>
        <w:bottom w:val="none" w:sz="0" w:space="0" w:color="auto"/>
        <w:right w:val="none" w:sz="0" w:space="0" w:color="auto"/>
      </w:divBdr>
    </w:div>
    <w:div w:id="1578516088">
      <w:bodyDiv w:val="1"/>
      <w:marLeft w:val="0"/>
      <w:marRight w:val="0"/>
      <w:marTop w:val="0"/>
      <w:marBottom w:val="0"/>
      <w:divBdr>
        <w:top w:val="none" w:sz="0" w:space="0" w:color="auto"/>
        <w:left w:val="none" w:sz="0" w:space="0" w:color="auto"/>
        <w:bottom w:val="none" w:sz="0" w:space="0" w:color="auto"/>
        <w:right w:val="none" w:sz="0" w:space="0" w:color="auto"/>
      </w:divBdr>
    </w:div>
    <w:div w:id="1729298679">
      <w:bodyDiv w:val="1"/>
      <w:marLeft w:val="0"/>
      <w:marRight w:val="0"/>
      <w:marTop w:val="0"/>
      <w:marBottom w:val="0"/>
      <w:divBdr>
        <w:top w:val="none" w:sz="0" w:space="0" w:color="auto"/>
        <w:left w:val="none" w:sz="0" w:space="0" w:color="auto"/>
        <w:bottom w:val="none" w:sz="0" w:space="0" w:color="auto"/>
        <w:right w:val="none" w:sz="0" w:space="0" w:color="auto"/>
      </w:divBdr>
      <w:divsChild>
        <w:div w:id="1716469636">
          <w:marLeft w:val="0"/>
          <w:marRight w:val="0"/>
          <w:marTop w:val="0"/>
          <w:marBottom w:val="0"/>
          <w:divBdr>
            <w:top w:val="none" w:sz="0" w:space="0" w:color="auto"/>
            <w:left w:val="none" w:sz="0" w:space="0" w:color="auto"/>
            <w:bottom w:val="none" w:sz="0" w:space="0" w:color="auto"/>
            <w:right w:val="none" w:sz="0" w:space="0" w:color="auto"/>
          </w:divBdr>
        </w:div>
        <w:div w:id="1591965347">
          <w:marLeft w:val="0"/>
          <w:marRight w:val="0"/>
          <w:marTop w:val="0"/>
          <w:marBottom w:val="0"/>
          <w:divBdr>
            <w:top w:val="none" w:sz="0" w:space="0" w:color="auto"/>
            <w:left w:val="none" w:sz="0" w:space="0" w:color="auto"/>
            <w:bottom w:val="none" w:sz="0" w:space="0" w:color="auto"/>
            <w:right w:val="none" w:sz="0" w:space="0" w:color="auto"/>
          </w:divBdr>
        </w:div>
        <w:div w:id="798379843">
          <w:marLeft w:val="0"/>
          <w:marRight w:val="0"/>
          <w:marTop w:val="0"/>
          <w:marBottom w:val="0"/>
          <w:divBdr>
            <w:top w:val="none" w:sz="0" w:space="0" w:color="auto"/>
            <w:left w:val="none" w:sz="0" w:space="0" w:color="auto"/>
            <w:bottom w:val="none" w:sz="0" w:space="0" w:color="auto"/>
            <w:right w:val="none" w:sz="0" w:space="0" w:color="auto"/>
          </w:divBdr>
        </w:div>
      </w:divsChild>
    </w:div>
    <w:div w:id="2030180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nieszka.piekniewska@zos.koszalin.pl" TargetMode="External"/><Relationship Id="rId13" Type="http://schemas.openxmlformats.org/officeDocument/2006/relationships/hyperlink" Target="https://www.gov.pl/web/gov/zaloz-profil-zaufany" TargetMode="External"/><Relationship Id="rId18" Type="http://schemas.openxmlformats.org/officeDocument/2006/relationships/hyperlink" Target="mailto:rodo@zos.koszalin.pl"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ezamowienia.gov.pl/pl/komponent-edukacyjny/" TargetMode="External"/><Relationship Id="rId17" Type="http://schemas.openxmlformats.org/officeDocument/2006/relationships/hyperlink" Target="https://ezamowienia.gov.pl/p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piekniewska\01_&#346;widwin%20przetarg%20(1.2022)\Za&#322;.%203%20SWZ%20wersja%20e-Zam&#243;wienia%20(opublikowane)\&#160;https:\ezamowienia.gov"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gov.pl/web/e-dowod/podpis-osobisty" TargetMode="External"/><Relationship Id="rId23" Type="http://schemas.openxmlformats.org/officeDocument/2006/relationships/fontTable" Target="fontTable.xml"/><Relationship Id="rId10" Type="http://schemas.openxmlformats.org/officeDocument/2006/relationships/hyperlink" Target="https://ezamowienia.gov.p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zamowienia.gov.pl/mp-client/tenders/ocds-148610-f1f4c1b7-53b1-4ec1-a8f3-e64fa7cc29bc" TargetMode="External"/><Relationship Id="rId14" Type="http://schemas.openxmlformats.org/officeDocument/2006/relationships/hyperlink" Target="https://www.gov.pl/web/gov/podpisz-dokument-elektronicznie-wykorzystaj-podpis-zaufany"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E50655A44D46198476248DC6B1408D"/>
        <w:category>
          <w:name w:val="Ogólne"/>
          <w:gallery w:val="placeholder"/>
        </w:category>
        <w:types>
          <w:type w:val="bbPlcHdr"/>
        </w:types>
        <w:behaviors>
          <w:behavior w:val="content"/>
        </w:behaviors>
        <w:guid w:val="{B6015468-F46B-4865-9780-F27FE45F30CA}"/>
      </w:docPartPr>
      <w:docPartBody>
        <w:p w:rsidR="00100B7A" w:rsidRDefault="00D64D17" w:rsidP="00D64D17">
          <w:pPr>
            <w:pStyle w:val="D9E50655A44D46198476248DC6B1408D"/>
          </w:pPr>
          <w:r>
            <w:rPr>
              <w:rStyle w:val="Tekstzastpczy"/>
            </w:rPr>
            <w:t>Kliknij tutaj, aby wprowadzić tekst.</w:t>
          </w:r>
        </w:p>
      </w:docPartBody>
    </w:docPart>
    <w:docPart>
      <w:docPartPr>
        <w:name w:val="33AF9F8EDAA7406C92DE1C4570AA4C80"/>
        <w:category>
          <w:name w:val="Ogólne"/>
          <w:gallery w:val="placeholder"/>
        </w:category>
        <w:types>
          <w:type w:val="bbPlcHdr"/>
        </w:types>
        <w:behaviors>
          <w:behavior w:val="content"/>
        </w:behaviors>
        <w:guid w:val="{6C69AC22-5228-4FD9-8FCA-BF6FC21101D8}"/>
      </w:docPartPr>
      <w:docPartBody>
        <w:p w:rsidR="00100B7A" w:rsidRDefault="00D64D17" w:rsidP="00D64D17">
          <w:pPr>
            <w:pStyle w:val="33AF9F8EDAA7406C92DE1C4570AA4C80"/>
          </w:pPr>
          <w:r>
            <w:rPr>
              <w:rStyle w:val="Tekstzastpczy"/>
            </w:rPr>
            <w:t>Kliknij tutaj, aby wprowadzić tekst.</w:t>
          </w:r>
        </w:p>
      </w:docPartBody>
    </w:docPart>
    <w:docPart>
      <w:docPartPr>
        <w:name w:val="755461E5A321413592A9B3DD41D604FB"/>
        <w:category>
          <w:name w:val="Ogólne"/>
          <w:gallery w:val="placeholder"/>
        </w:category>
        <w:types>
          <w:type w:val="bbPlcHdr"/>
        </w:types>
        <w:behaviors>
          <w:behavior w:val="content"/>
        </w:behaviors>
        <w:guid w:val="{23FD0B89-5738-494A-B221-93EB0A152623}"/>
      </w:docPartPr>
      <w:docPartBody>
        <w:p w:rsidR="00100B7A" w:rsidRDefault="00D64D17" w:rsidP="00D64D17">
          <w:pPr>
            <w:pStyle w:val="755461E5A321413592A9B3DD41D604FB"/>
          </w:pPr>
          <w:r>
            <w:rPr>
              <w:rStyle w:val="Tekstzastpczy"/>
            </w:rPr>
            <w:t>Kliknij tutaj, aby wprowadzić tekst.</w:t>
          </w:r>
        </w:p>
      </w:docPartBody>
    </w:docPart>
    <w:docPart>
      <w:docPartPr>
        <w:name w:val="2F1B566BDBD44413AF68AACE0D9F94B5"/>
        <w:category>
          <w:name w:val="Ogólne"/>
          <w:gallery w:val="placeholder"/>
        </w:category>
        <w:types>
          <w:type w:val="bbPlcHdr"/>
        </w:types>
        <w:behaviors>
          <w:behavior w:val="content"/>
        </w:behaviors>
        <w:guid w:val="{C7844485-4992-4B64-A7DB-504370D2EA3F}"/>
      </w:docPartPr>
      <w:docPartBody>
        <w:p w:rsidR="00100B7A" w:rsidRDefault="00D64D17" w:rsidP="00D64D17">
          <w:pPr>
            <w:pStyle w:val="2F1B566BDBD44413AF68AACE0D9F94B5"/>
          </w:pPr>
          <w:r>
            <w:rPr>
              <w:rStyle w:val="Tekstzastpczy"/>
            </w:rPr>
            <w:t>Kliknij tutaj, aby wprowadzić tekst.</w:t>
          </w:r>
        </w:p>
      </w:docPartBody>
    </w:docPart>
    <w:docPart>
      <w:docPartPr>
        <w:name w:val="046811C10D634417B07A7B9EFC20B810"/>
        <w:category>
          <w:name w:val="Ogólne"/>
          <w:gallery w:val="placeholder"/>
        </w:category>
        <w:types>
          <w:type w:val="bbPlcHdr"/>
        </w:types>
        <w:behaviors>
          <w:behavior w:val="content"/>
        </w:behaviors>
        <w:guid w:val="{75C6E2AA-A48D-444A-B765-DF754385347E}"/>
      </w:docPartPr>
      <w:docPartBody>
        <w:p w:rsidR="00100B7A" w:rsidRDefault="00D64D17" w:rsidP="00D64D17">
          <w:pPr>
            <w:pStyle w:val="046811C10D634417B07A7B9EFC20B810"/>
          </w:pPr>
          <w:r>
            <w:rPr>
              <w:rStyle w:val="Tekstzastpczy"/>
            </w:rPr>
            <w:t>Kliknij tutaj, aby wprowadzić tekst.</w:t>
          </w:r>
        </w:p>
      </w:docPartBody>
    </w:docPart>
    <w:docPart>
      <w:docPartPr>
        <w:name w:val="83516CE5C6C94B39BBC556C47D2C85EB"/>
        <w:category>
          <w:name w:val="Ogólne"/>
          <w:gallery w:val="placeholder"/>
        </w:category>
        <w:types>
          <w:type w:val="bbPlcHdr"/>
        </w:types>
        <w:behaviors>
          <w:behavior w:val="content"/>
        </w:behaviors>
        <w:guid w:val="{F379FAE8-C004-4F11-836F-74FB4C10B021}"/>
      </w:docPartPr>
      <w:docPartBody>
        <w:p w:rsidR="00100B7A" w:rsidRDefault="00D64D17" w:rsidP="00D64D17">
          <w:pPr>
            <w:pStyle w:val="83516CE5C6C94B39BBC556C47D2C85EB"/>
          </w:pPr>
          <w:r>
            <w:rPr>
              <w:rStyle w:val="Tekstzastpczy"/>
            </w:rPr>
            <w:t>Kliknij tutaj, aby wprowadzić tekst.</w:t>
          </w:r>
        </w:p>
      </w:docPartBody>
    </w:docPart>
    <w:docPart>
      <w:docPartPr>
        <w:name w:val="03588D23AFAE45EABE7EC44E4972791A"/>
        <w:category>
          <w:name w:val="Ogólne"/>
          <w:gallery w:val="placeholder"/>
        </w:category>
        <w:types>
          <w:type w:val="bbPlcHdr"/>
        </w:types>
        <w:behaviors>
          <w:behavior w:val="content"/>
        </w:behaviors>
        <w:guid w:val="{158322A7-B5E6-407C-9589-DE1037B22E2D}"/>
      </w:docPartPr>
      <w:docPartBody>
        <w:p w:rsidR="00100B7A" w:rsidRDefault="00D64D17" w:rsidP="00D64D17">
          <w:pPr>
            <w:pStyle w:val="03588D23AFAE45EABE7EC44E4972791A"/>
          </w:pPr>
          <w:r>
            <w:rPr>
              <w:rStyle w:val="Tekstzastpczy"/>
            </w:rPr>
            <w:t>Kliknij tutaj, aby wprowadzić tekst.</w:t>
          </w:r>
        </w:p>
      </w:docPartBody>
    </w:docPart>
    <w:docPart>
      <w:docPartPr>
        <w:name w:val="BF8A699AABD841EC977707234810A622"/>
        <w:category>
          <w:name w:val="Ogólne"/>
          <w:gallery w:val="placeholder"/>
        </w:category>
        <w:types>
          <w:type w:val="bbPlcHdr"/>
        </w:types>
        <w:behaviors>
          <w:behavior w:val="content"/>
        </w:behaviors>
        <w:guid w:val="{4528E82E-572B-4F9A-BC62-A9CAC55FDC23}"/>
      </w:docPartPr>
      <w:docPartBody>
        <w:p w:rsidR="00100B7A" w:rsidRDefault="00D64D17" w:rsidP="00D64D17">
          <w:pPr>
            <w:pStyle w:val="BF8A699AABD841EC977707234810A622"/>
          </w:pPr>
          <w:r>
            <w:rPr>
              <w:rStyle w:val="Tekstzastpczy"/>
            </w:rPr>
            <w:t>Kliknij tutaj, aby wprowadzić tekst.</w:t>
          </w:r>
        </w:p>
      </w:docPartBody>
    </w:docPart>
    <w:docPart>
      <w:docPartPr>
        <w:name w:val="445AC73E8E09478AA099896DFA02B200"/>
        <w:category>
          <w:name w:val="Ogólne"/>
          <w:gallery w:val="placeholder"/>
        </w:category>
        <w:types>
          <w:type w:val="bbPlcHdr"/>
        </w:types>
        <w:behaviors>
          <w:behavior w:val="content"/>
        </w:behaviors>
        <w:guid w:val="{8E5E9FF9-2769-47F1-9352-FD60C65A86A6}"/>
      </w:docPartPr>
      <w:docPartBody>
        <w:p w:rsidR="00100B7A" w:rsidRDefault="00D64D17" w:rsidP="00D64D17">
          <w:pPr>
            <w:pStyle w:val="445AC73E8E09478AA099896DFA02B200"/>
          </w:pPr>
          <w:r>
            <w:rPr>
              <w:rStyle w:val="Tekstzastpczy"/>
            </w:rPr>
            <w:t>Kliknij tutaj, aby wprowadzić tekst.</w:t>
          </w:r>
        </w:p>
      </w:docPartBody>
    </w:docPart>
    <w:docPart>
      <w:docPartPr>
        <w:name w:val="75DAF01219534EF2A4E03807B6FD69B9"/>
        <w:category>
          <w:name w:val="Ogólne"/>
          <w:gallery w:val="placeholder"/>
        </w:category>
        <w:types>
          <w:type w:val="bbPlcHdr"/>
        </w:types>
        <w:behaviors>
          <w:behavior w:val="content"/>
        </w:behaviors>
        <w:guid w:val="{DD074B2E-68CC-477D-BBA5-E494E4AC8041}"/>
      </w:docPartPr>
      <w:docPartBody>
        <w:p w:rsidR="00100B7A" w:rsidRDefault="00D64D17" w:rsidP="00D64D17">
          <w:pPr>
            <w:pStyle w:val="75DAF01219534EF2A4E03807B6FD69B9"/>
          </w:pPr>
          <w:r>
            <w:rPr>
              <w:rStyle w:val="Tekstzastpczy"/>
            </w:rPr>
            <w:t>Kliknij tutaj, aby wprowadzić tekst.</w:t>
          </w:r>
        </w:p>
      </w:docPartBody>
    </w:docPart>
    <w:docPart>
      <w:docPartPr>
        <w:name w:val="837D6A423C924167B15913C5787CC38B"/>
        <w:category>
          <w:name w:val="Ogólne"/>
          <w:gallery w:val="placeholder"/>
        </w:category>
        <w:types>
          <w:type w:val="bbPlcHdr"/>
        </w:types>
        <w:behaviors>
          <w:behavior w:val="content"/>
        </w:behaviors>
        <w:guid w:val="{CCC52EC0-0F21-42DA-8110-A438A73FD8E4}"/>
      </w:docPartPr>
      <w:docPartBody>
        <w:p w:rsidR="00100B7A" w:rsidRDefault="00D64D17" w:rsidP="00D64D17">
          <w:pPr>
            <w:pStyle w:val="837D6A423C924167B15913C5787CC38B"/>
          </w:pPr>
          <w:r>
            <w:rPr>
              <w:rStyle w:val="Tekstzastpczy"/>
            </w:rPr>
            <w:t>Kliknij tutaj, aby wprowadzić tekst.</w:t>
          </w:r>
        </w:p>
      </w:docPartBody>
    </w:docPart>
    <w:docPart>
      <w:docPartPr>
        <w:name w:val="7FEF54B7427942F4ADF600116E6A1A8A"/>
        <w:category>
          <w:name w:val="Ogólne"/>
          <w:gallery w:val="placeholder"/>
        </w:category>
        <w:types>
          <w:type w:val="bbPlcHdr"/>
        </w:types>
        <w:behaviors>
          <w:behavior w:val="content"/>
        </w:behaviors>
        <w:guid w:val="{CD587874-2B67-437C-8984-472D51545F47}"/>
      </w:docPartPr>
      <w:docPartBody>
        <w:p w:rsidR="00100B7A" w:rsidRDefault="00D64D17" w:rsidP="00D64D17">
          <w:pPr>
            <w:pStyle w:val="7FEF54B7427942F4ADF600116E6A1A8A"/>
          </w:pPr>
          <w:r>
            <w:rPr>
              <w:rStyle w:val="Tekstzastpczy"/>
            </w:rPr>
            <w:t>Kliknij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Droid Sans Fallback">
    <w:altName w:val="Arial"/>
    <w:charset w:val="00"/>
    <w:family w:val="modern"/>
    <w:pitch w:val="default"/>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Luxi Sans">
    <w:altName w:val="Times New Roman"/>
    <w:charset w:val="EE"/>
    <w:family w:val="roman"/>
    <w:pitch w:val="variable"/>
  </w:font>
  <w:font w:name="Liberation Sans">
    <w:charset w:val="EE"/>
    <w:family w:val="swiss"/>
    <w:pitch w:val="variable"/>
    <w:sig w:usb0="00000001"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DejaVu Sans">
    <w:charset w:val="EE"/>
    <w:family w:val="swiss"/>
    <w:pitch w:val="variable"/>
    <w:sig w:usb0="E7002EFF" w:usb1="D200FDFF" w:usb2="0A246029" w:usb3="00000000" w:csb0="000001FF" w:csb1="00000000"/>
  </w:font>
  <w:font w:name="TimesNewRoman">
    <w:altName w:val="Yu Gothic UI"/>
    <w:panose1 w:val="00000000000000000000"/>
    <w:charset w:val="80"/>
    <w:family w:val="auto"/>
    <w:notTrueType/>
    <w:pitch w:val="default"/>
    <w:sig w:usb0="00000005" w:usb1="08070000" w:usb2="00000010" w:usb3="00000000" w:csb0="00020002"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pen Sans SemiBold">
    <w:altName w:val="Open Sans SemiBold"/>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D17"/>
    <w:rsid w:val="00100B7A"/>
    <w:rsid w:val="001A232B"/>
    <w:rsid w:val="00270C64"/>
    <w:rsid w:val="00996694"/>
    <w:rsid w:val="00C255B5"/>
    <w:rsid w:val="00D64D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D64D17"/>
  </w:style>
  <w:style w:type="paragraph" w:customStyle="1" w:styleId="D9E50655A44D46198476248DC6B1408D">
    <w:name w:val="D9E50655A44D46198476248DC6B1408D"/>
    <w:rsid w:val="00D64D17"/>
  </w:style>
  <w:style w:type="paragraph" w:customStyle="1" w:styleId="33AF9F8EDAA7406C92DE1C4570AA4C80">
    <w:name w:val="33AF9F8EDAA7406C92DE1C4570AA4C80"/>
    <w:rsid w:val="00D64D17"/>
  </w:style>
  <w:style w:type="paragraph" w:customStyle="1" w:styleId="755461E5A321413592A9B3DD41D604FB">
    <w:name w:val="755461E5A321413592A9B3DD41D604FB"/>
    <w:rsid w:val="00D64D17"/>
  </w:style>
  <w:style w:type="paragraph" w:customStyle="1" w:styleId="2F1B566BDBD44413AF68AACE0D9F94B5">
    <w:name w:val="2F1B566BDBD44413AF68AACE0D9F94B5"/>
    <w:rsid w:val="00D64D17"/>
  </w:style>
  <w:style w:type="paragraph" w:customStyle="1" w:styleId="046811C10D634417B07A7B9EFC20B810">
    <w:name w:val="046811C10D634417B07A7B9EFC20B810"/>
    <w:rsid w:val="00D64D17"/>
  </w:style>
  <w:style w:type="paragraph" w:customStyle="1" w:styleId="83516CE5C6C94B39BBC556C47D2C85EB">
    <w:name w:val="83516CE5C6C94B39BBC556C47D2C85EB"/>
    <w:rsid w:val="00D64D17"/>
  </w:style>
  <w:style w:type="paragraph" w:customStyle="1" w:styleId="03588D23AFAE45EABE7EC44E4972791A">
    <w:name w:val="03588D23AFAE45EABE7EC44E4972791A"/>
    <w:rsid w:val="00D64D17"/>
  </w:style>
  <w:style w:type="paragraph" w:customStyle="1" w:styleId="BF8A699AABD841EC977707234810A622">
    <w:name w:val="BF8A699AABD841EC977707234810A622"/>
    <w:rsid w:val="00D64D17"/>
  </w:style>
  <w:style w:type="paragraph" w:customStyle="1" w:styleId="445AC73E8E09478AA099896DFA02B200">
    <w:name w:val="445AC73E8E09478AA099896DFA02B200"/>
    <w:rsid w:val="00D64D17"/>
  </w:style>
  <w:style w:type="paragraph" w:customStyle="1" w:styleId="75DAF01219534EF2A4E03807B6FD69B9">
    <w:name w:val="75DAF01219534EF2A4E03807B6FD69B9"/>
    <w:rsid w:val="00D64D17"/>
  </w:style>
  <w:style w:type="paragraph" w:customStyle="1" w:styleId="837D6A423C924167B15913C5787CC38B">
    <w:name w:val="837D6A423C924167B15913C5787CC38B"/>
    <w:rsid w:val="00D64D17"/>
  </w:style>
  <w:style w:type="paragraph" w:customStyle="1" w:styleId="7FEF54B7427942F4ADF600116E6A1A8A">
    <w:name w:val="7FEF54B7427942F4ADF600116E6A1A8A"/>
    <w:rsid w:val="00D64D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4E865-1ECB-4243-BD9E-12F628148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44</Pages>
  <Words>17667</Words>
  <Characters>106002</Characters>
  <Application>Microsoft Office Word</Application>
  <DocSecurity>0</DocSecurity>
  <Lines>883</Lines>
  <Paragraphs>246</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123423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ASAP Lady</dc:creator>
  <cp:lastModifiedBy>Agnieszka Piękniewska</cp:lastModifiedBy>
  <cp:revision>9</cp:revision>
  <cp:lastPrinted>2026-09-14T12:55:00Z</cp:lastPrinted>
  <dcterms:created xsi:type="dcterms:W3CDTF">2026-10-27T11:22:00Z</dcterms:created>
  <dcterms:modified xsi:type="dcterms:W3CDTF">2026-10-29T11:22:00Z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