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2B96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28183612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32D3FA0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755433D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49FEFC6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5A8966FA" w14:textId="77777777" w:rsidR="00781236" w:rsidRDefault="00781236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CB3898A" w14:textId="56BE3879" w:rsidR="00A62BFF" w:rsidRPr="00063E23" w:rsidRDefault="0053245D" w:rsidP="0053245D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Załącznik nr 1B </w:t>
      </w:r>
      <w:r w:rsidR="0093755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do SWZ 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- </w:t>
      </w:r>
      <w:r w:rsidR="005754DA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Części (</w:t>
      </w:r>
      <w:r w:rsidR="00063E2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Rejony</w:t>
      </w:r>
      <w:r w:rsidR="005754DA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)</w:t>
      </w:r>
      <w:r w:rsidR="00063E2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zimowego utrzymania dróg w sezonie 2026/2027</w:t>
      </w:r>
    </w:p>
    <w:p w14:paraId="7A770366" w14:textId="77777777" w:rsidR="00D25355" w:rsidRPr="00063E23" w:rsidRDefault="00D25355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B83E28D" w14:textId="77777777" w:rsidR="005754DA" w:rsidRDefault="005754DA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A0994C6" w14:textId="4213D85D" w:rsidR="00A62BFF" w:rsidRPr="008800AD" w:rsidRDefault="0053245D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781236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Część nr 1: </w:t>
      </w:r>
      <w:r w:rsidR="00A62BFF" w:rsidRPr="00781236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Rejon nr 1</w:t>
      </w:r>
      <w:r w:rsidR="00A62BFF" w:rsidRPr="008800AD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– odśnieżanie dróg (godzin: </w:t>
      </w:r>
      <w:r w:rsidR="00406D09" w:rsidRPr="008800AD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8</w:t>
      </w:r>
      <w:r w:rsidR="00740C5E" w:rsidRPr="008800AD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0</w:t>
      </w:r>
      <w:r w:rsidR="00A62BFF" w:rsidRPr="008800AD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) </w:t>
      </w:r>
    </w:p>
    <w:p w14:paraId="1C9D3FF5" w14:textId="36333D7B" w:rsidR="00A62BFF" w:rsidRPr="00781236" w:rsidRDefault="00A62BFF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>Miejscowości: Lipsko, Lipsko-Polesie, Pniówek.</w:t>
      </w:r>
    </w:p>
    <w:p w14:paraId="57AB4D2E" w14:textId="76A6B6AB" w:rsidR="00A62BFF" w:rsidRPr="00781236" w:rsidRDefault="00A62BFF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Łączna długość dróg: </w:t>
      </w:r>
      <w:r w:rsidR="00FC7604"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>1</w:t>
      </w:r>
      <w:r w:rsidR="00022CA0"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>8</w:t>
      </w:r>
      <w:r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>,20 km</w:t>
      </w:r>
    </w:p>
    <w:p w14:paraId="61BCB9DF" w14:textId="77777777" w:rsidR="00A62BFF" w:rsidRPr="00781236" w:rsidRDefault="00A62BFF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>Wymagany sprzęt:</w:t>
      </w:r>
    </w:p>
    <w:p w14:paraId="743D9630" w14:textId="07F20E14" w:rsidR="00A62BFF" w:rsidRPr="00781236" w:rsidRDefault="00A62BFF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- </w:t>
      </w:r>
      <w:r w:rsidR="00022CA0"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>2</w:t>
      </w:r>
      <w:r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sprzęt</w:t>
      </w:r>
      <w:r w:rsidR="00022CA0"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>y</w:t>
      </w:r>
      <w:r w:rsidRPr="0078123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przystosowane do odśnieżania dróg, parkingów, placów takie jak: samochody ciężarowe,  koparki, ciągniki rolnicze z napędem na 4 koła z odpowiednim do tego celu pługiem odśnieżnym, skośnym, gumowym z regulacją boczną. Sprzęt musi być gabarytowo przystosowany do poruszania się po drogach o małej szerokości tj. 3 - 4 m.</w:t>
      </w:r>
    </w:p>
    <w:p w14:paraId="28EB1325" w14:textId="77777777" w:rsidR="00A62BFF" w:rsidRPr="00781236" w:rsidRDefault="00A62BFF" w:rsidP="00A62BFF">
      <w:pPr>
        <w:widowControl w:val="0"/>
        <w:tabs>
          <w:tab w:val="left" w:pos="5760"/>
        </w:tabs>
        <w:suppressAutoHyphens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05F0A071" w14:textId="77777777" w:rsidR="00FC7604" w:rsidRPr="00781236" w:rsidRDefault="00FC7604" w:rsidP="00B317D0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</w:p>
    <w:p w14:paraId="0C42399F" w14:textId="2D8D0D17" w:rsidR="00FC7604" w:rsidRPr="00781236" w:rsidRDefault="00FC7604" w:rsidP="00FC7604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</w:pPr>
      <w:r w:rsidRPr="00781236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Część nr </w:t>
      </w:r>
      <w:r w:rsidR="00CB74E5" w:rsidRPr="00781236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>2</w:t>
      </w:r>
      <w:r w:rsidRPr="00781236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: Rejon nr 9 – odśnieżanie dróg (godzin: </w:t>
      </w:r>
      <w:r w:rsidR="00022CA0" w:rsidRPr="00781236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>40</w:t>
      </w:r>
      <w:r w:rsidRPr="00781236"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  <w:t xml:space="preserve">) </w:t>
      </w:r>
    </w:p>
    <w:p w14:paraId="63A9351E" w14:textId="2322E31E" w:rsidR="00FC7604" w:rsidRPr="00781236" w:rsidRDefault="00FC7604" w:rsidP="00FC7604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  <w:r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>Miejscowości: Białowola, Lipsko-Kosobudy, Zalesie.</w:t>
      </w:r>
    </w:p>
    <w:p w14:paraId="6D67AE1E" w14:textId="043A3268" w:rsidR="00FC7604" w:rsidRPr="00781236" w:rsidRDefault="00FC7604" w:rsidP="00FC7604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  <w:r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Łączna długość dróg: </w:t>
      </w:r>
      <w:r w:rsidR="00022CA0"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>10,00</w:t>
      </w:r>
      <w:r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 km</w:t>
      </w:r>
    </w:p>
    <w:p w14:paraId="3D8F9628" w14:textId="77777777" w:rsidR="00FC7604" w:rsidRPr="00781236" w:rsidRDefault="00FC7604" w:rsidP="00FC7604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  <w:r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>Wymagany sprzęt:</w:t>
      </w:r>
    </w:p>
    <w:p w14:paraId="48804DAE" w14:textId="474A5BCE" w:rsidR="00FC7604" w:rsidRPr="00781236" w:rsidRDefault="00FC7604" w:rsidP="00FC7604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</w:pPr>
      <w:r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- </w:t>
      </w:r>
      <w:r w:rsidR="00022CA0"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>1</w:t>
      </w:r>
      <w:r w:rsidRPr="00781236">
        <w:rPr>
          <w:rFonts w:ascii="Arial" w:eastAsia="Arial" w:hAnsi="Arial" w:cs="Arial"/>
          <w:kern w:val="1"/>
          <w:sz w:val="20"/>
          <w:szCs w:val="20"/>
          <w:lang w:eastAsia="hi-IN" w:bidi="hi-IN"/>
          <w14:ligatures w14:val="none"/>
        </w:rPr>
        <w:t xml:space="preserve"> sprzęt przystosowane do odśnieżania dróg, parkingów, placów takie jak: samochody ciężarowe,  koparki, ciągniki rolnicze z napędem na 4 koła z odpowiednim do tego celu pługiem odśnieżnym, skośnym, gumowym z regulacją boczną. Sprzęt musi być gabarytowo przystosowany do poruszania się po drogach o małej szerokości tj. 3 - 4 m.</w:t>
      </w:r>
    </w:p>
    <w:p w14:paraId="0846E604" w14:textId="77777777" w:rsidR="00FC7604" w:rsidRPr="00406D09" w:rsidRDefault="00FC7604" w:rsidP="00B317D0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color w:val="EE0000"/>
          <w:kern w:val="1"/>
          <w:sz w:val="20"/>
          <w:szCs w:val="20"/>
          <w:lang w:eastAsia="hi-IN" w:bidi="hi-IN"/>
          <w14:ligatures w14:val="none"/>
        </w:rPr>
      </w:pPr>
    </w:p>
    <w:p w14:paraId="521B01E9" w14:textId="77777777" w:rsidR="00F84DCC" w:rsidRPr="00063E23" w:rsidRDefault="00F84DCC" w:rsidP="00F84DCC">
      <w:pPr>
        <w:widowControl w:val="0"/>
        <w:suppressAutoHyphens/>
        <w:autoSpaceDE w:val="0"/>
        <w:spacing w:line="283" w:lineRule="atLeast"/>
        <w:ind w:left="284"/>
        <w:rPr>
          <w:rFonts w:ascii="Arial" w:eastAsia="Arial" w:hAnsi="Arial" w:cs="Arial"/>
          <w:b/>
          <w:bCs/>
          <w:kern w:val="1"/>
          <w:sz w:val="20"/>
          <w:szCs w:val="20"/>
          <w:lang w:eastAsia="hi-IN" w:bidi="hi-IN"/>
          <w14:ligatures w14:val="none"/>
        </w:rPr>
      </w:pPr>
    </w:p>
    <w:sectPr w:rsidR="00F84DCC" w:rsidRPr="00063E23" w:rsidSect="00D253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1417" w:bottom="851" w:left="1417" w:header="708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8EDA3" w14:textId="77777777" w:rsidR="00525BB2" w:rsidRDefault="00525BB2" w:rsidP="003B62F2">
      <w:r>
        <w:separator/>
      </w:r>
    </w:p>
  </w:endnote>
  <w:endnote w:type="continuationSeparator" w:id="0">
    <w:p w14:paraId="58926312" w14:textId="77777777" w:rsidR="00525BB2" w:rsidRDefault="00525BB2" w:rsidP="003B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A8F4" w14:textId="77777777" w:rsidR="003B62F2" w:rsidRDefault="003B62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250855471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5B5376B" w14:textId="007F0DF8" w:rsidR="00937553" w:rsidRPr="00937553" w:rsidRDefault="00937553">
        <w:pPr>
          <w:pStyle w:val="Stopka"/>
          <w:rPr>
            <w:rFonts w:ascii="Arial" w:hAnsi="Arial" w:cs="Arial"/>
            <w:sz w:val="16"/>
            <w:szCs w:val="16"/>
          </w:rPr>
        </w:pPr>
        <w:r w:rsidRPr="00937553">
          <w:rPr>
            <w:rFonts w:ascii="Arial" w:eastAsiaTheme="majorEastAsia" w:hAnsi="Arial" w:cs="Arial"/>
            <w:sz w:val="16"/>
            <w:szCs w:val="16"/>
          </w:rPr>
          <w:t xml:space="preserve">str. </w:t>
        </w:r>
        <w:r w:rsidRPr="00937553">
          <w:rPr>
            <w:rFonts w:ascii="Arial" w:eastAsiaTheme="minorEastAsia" w:hAnsi="Arial" w:cs="Arial"/>
            <w:sz w:val="16"/>
            <w:szCs w:val="16"/>
          </w:rPr>
          <w:fldChar w:fldCharType="begin"/>
        </w:r>
        <w:r w:rsidRPr="00937553">
          <w:rPr>
            <w:rFonts w:ascii="Arial" w:hAnsi="Arial" w:cs="Arial"/>
            <w:sz w:val="16"/>
            <w:szCs w:val="16"/>
          </w:rPr>
          <w:instrText>PAGE    \* MERGEFORMAT</w:instrText>
        </w:r>
        <w:r w:rsidRPr="00937553">
          <w:rPr>
            <w:rFonts w:ascii="Arial" w:eastAsiaTheme="minorEastAsia" w:hAnsi="Arial" w:cs="Arial"/>
            <w:sz w:val="16"/>
            <w:szCs w:val="16"/>
          </w:rPr>
          <w:fldChar w:fldCharType="separate"/>
        </w:r>
        <w:r w:rsidRPr="00937553">
          <w:rPr>
            <w:rFonts w:ascii="Arial" w:eastAsiaTheme="majorEastAsia" w:hAnsi="Arial" w:cs="Arial"/>
            <w:sz w:val="16"/>
            <w:szCs w:val="16"/>
          </w:rPr>
          <w:t>2</w:t>
        </w:r>
        <w:r w:rsidRPr="00937553">
          <w:rPr>
            <w:rFonts w:ascii="Arial" w:eastAsiaTheme="majorEastAsia" w:hAnsi="Arial" w:cs="Arial"/>
            <w:sz w:val="16"/>
            <w:szCs w:val="16"/>
          </w:rPr>
          <w:fldChar w:fldCharType="end"/>
        </w:r>
      </w:p>
    </w:sdtContent>
  </w:sdt>
  <w:p w14:paraId="1581D2B5" w14:textId="77777777" w:rsidR="003B62F2" w:rsidRDefault="003B62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5A79" w14:textId="77777777" w:rsidR="003B62F2" w:rsidRDefault="003B62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74981" w14:textId="77777777" w:rsidR="00525BB2" w:rsidRDefault="00525BB2" w:rsidP="003B62F2">
      <w:r>
        <w:separator/>
      </w:r>
    </w:p>
  </w:footnote>
  <w:footnote w:type="continuationSeparator" w:id="0">
    <w:p w14:paraId="447E43ED" w14:textId="77777777" w:rsidR="00525BB2" w:rsidRDefault="00525BB2" w:rsidP="003B6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0325" w14:textId="77777777" w:rsidR="003B62F2" w:rsidRDefault="003B62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667B" w14:textId="77777777" w:rsidR="003B62F2" w:rsidRDefault="003B62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2907B" w14:textId="77777777" w:rsidR="003B62F2" w:rsidRDefault="003B62F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72"/>
    <w:rsid w:val="00005063"/>
    <w:rsid w:val="00022CA0"/>
    <w:rsid w:val="00063E23"/>
    <w:rsid w:val="001134B7"/>
    <w:rsid w:val="0014633C"/>
    <w:rsid w:val="00147FDD"/>
    <w:rsid w:val="00150B72"/>
    <w:rsid w:val="0017406D"/>
    <w:rsid w:val="001A0C25"/>
    <w:rsid w:val="001C36D2"/>
    <w:rsid w:val="002137BE"/>
    <w:rsid w:val="00265CFF"/>
    <w:rsid w:val="00294EE7"/>
    <w:rsid w:val="00301687"/>
    <w:rsid w:val="00350025"/>
    <w:rsid w:val="003A3DF4"/>
    <w:rsid w:val="003B62F2"/>
    <w:rsid w:val="003B7B65"/>
    <w:rsid w:val="00406D09"/>
    <w:rsid w:val="004B026F"/>
    <w:rsid w:val="0051329E"/>
    <w:rsid w:val="00516DF7"/>
    <w:rsid w:val="00525BB2"/>
    <w:rsid w:val="0053245D"/>
    <w:rsid w:val="005440B1"/>
    <w:rsid w:val="005754DA"/>
    <w:rsid w:val="005E56A8"/>
    <w:rsid w:val="005F5DE3"/>
    <w:rsid w:val="005F6D6B"/>
    <w:rsid w:val="0060225E"/>
    <w:rsid w:val="006069AC"/>
    <w:rsid w:val="0061310A"/>
    <w:rsid w:val="006D1FAF"/>
    <w:rsid w:val="00724360"/>
    <w:rsid w:val="007256FC"/>
    <w:rsid w:val="007327F4"/>
    <w:rsid w:val="00740C5E"/>
    <w:rsid w:val="00781236"/>
    <w:rsid w:val="0078238C"/>
    <w:rsid w:val="00782CB4"/>
    <w:rsid w:val="00790030"/>
    <w:rsid w:val="00796CB0"/>
    <w:rsid w:val="007B288A"/>
    <w:rsid w:val="00810C46"/>
    <w:rsid w:val="0086682D"/>
    <w:rsid w:val="008800AD"/>
    <w:rsid w:val="00882C0E"/>
    <w:rsid w:val="00887672"/>
    <w:rsid w:val="00891F39"/>
    <w:rsid w:val="008A02CB"/>
    <w:rsid w:val="008E4206"/>
    <w:rsid w:val="008F65FB"/>
    <w:rsid w:val="00906B6F"/>
    <w:rsid w:val="00937553"/>
    <w:rsid w:val="00952230"/>
    <w:rsid w:val="00A069E6"/>
    <w:rsid w:val="00A37FF4"/>
    <w:rsid w:val="00A54A81"/>
    <w:rsid w:val="00A56B8C"/>
    <w:rsid w:val="00A62BFF"/>
    <w:rsid w:val="00A77466"/>
    <w:rsid w:val="00AE23E3"/>
    <w:rsid w:val="00B056D5"/>
    <w:rsid w:val="00B317D0"/>
    <w:rsid w:val="00B5475E"/>
    <w:rsid w:val="00BE2760"/>
    <w:rsid w:val="00C715EF"/>
    <w:rsid w:val="00CB74E5"/>
    <w:rsid w:val="00CF5E36"/>
    <w:rsid w:val="00D25355"/>
    <w:rsid w:val="00D9255E"/>
    <w:rsid w:val="00DB5354"/>
    <w:rsid w:val="00DB603A"/>
    <w:rsid w:val="00DE50ED"/>
    <w:rsid w:val="00DF446F"/>
    <w:rsid w:val="00E45D58"/>
    <w:rsid w:val="00E70AD7"/>
    <w:rsid w:val="00EA2EA3"/>
    <w:rsid w:val="00F43253"/>
    <w:rsid w:val="00F57F78"/>
    <w:rsid w:val="00F65F62"/>
    <w:rsid w:val="00F84DCC"/>
    <w:rsid w:val="00FC2F15"/>
    <w:rsid w:val="00FC7604"/>
    <w:rsid w:val="00FD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869AE"/>
  <w15:chartTrackingRefBased/>
  <w15:docId w15:val="{32A93F9B-2E9D-46C6-A6B8-0CC9A9466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604"/>
  </w:style>
  <w:style w:type="paragraph" w:styleId="Nagwek1">
    <w:name w:val="heading 1"/>
    <w:basedOn w:val="Normalny"/>
    <w:next w:val="Normalny"/>
    <w:link w:val="Nagwek1Znak"/>
    <w:uiPriority w:val="9"/>
    <w:qFormat/>
    <w:rsid w:val="00150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0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0B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0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0B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0B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0B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0B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0B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0B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0B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0B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0B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0B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0B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0B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0B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0B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0B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0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0B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0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0B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0B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0B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0B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0B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0B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0B7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B62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62F2"/>
  </w:style>
  <w:style w:type="paragraph" w:styleId="Stopka">
    <w:name w:val="footer"/>
    <w:basedOn w:val="Normalny"/>
    <w:link w:val="StopkaZnak"/>
    <w:uiPriority w:val="99"/>
    <w:unhideWhenUsed/>
    <w:rsid w:val="003B62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6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ArturSzp</dc:creator>
  <cp:keywords/>
  <dc:description/>
  <cp:lastModifiedBy>ArturSzp</cp:lastModifiedBy>
  <cp:revision>35</cp:revision>
  <cp:lastPrinted>2026-09-29T07:08:00Z</cp:lastPrinted>
  <dcterms:created xsi:type="dcterms:W3CDTF">2026-09-23T09:17:00Z</dcterms:created>
  <dcterms:modified xsi:type="dcterms:W3CDTF">2026-10-15T06:46:00Z</dcterms:modified>
</cp:coreProperties>
</file>