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2CF486" w14:textId="77777777" w:rsidR="00BB0C67" w:rsidRPr="000C0EE0" w:rsidRDefault="00BB0C67" w:rsidP="00BB0C67">
      <w:pPr>
        <w:spacing w:line="360" w:lineRule="auto"/>
        <w:ind w:left="850" w:firstLine="566"/>
        <w:jc w:val="right"/>
        <w:rPr>
          <w:bCs/>
          <w:sz w:val="24"/>
          <w:szCs w:val="24"/>
        </w:rPr>
      </w:pPr>
    </w:p>
    <w:p w14:paraId="5BEA857E" w14:textId="27700999" w:rsidR="005B5284" w:rsidRPr="000C0EE0" w:rsidRDefault="00BB0C67" w:rsidP="00BB0C67">
      <w:pPr>
        <w:spacing w:line="360" w:lineRule="auto"/>
        <w:ind w:left="850" w:firstLine="566"/>
        <w:jc w:val="right"/>
        <w:rPr>
          <w:bCs/>
          <w:sz w:val="24"/>
          <w:szCs w:val="24"/>
        </w:rPr>
      </w:pPr>
      <w:r w:rsidRPr="000C0EE0">
        <w:rPr>
          <w:bCs/>
          <w:sz w:val="24"/>
          <w:szCs w:val="24"/>
        </w:rPr>
        <w:t>Załącznik nr 3 do SWZ</w:t>
      </w:r>
    </w:p>
    <w:p w14:paraId="1C4A4EF8" w14:textId="19D1EC3D" w:rsidR="00C41735" w:rsidRPr="000C0EE0" w:rsidRDefault="0087737E" w:rsidP="0087737E">
      <w:pPr>
        <w:spacing w:line="360" w:lineRule="auto"/>
        <w:jc w:val="center"/>
        <w:rPr>
          <w:b/>
          <w:sz w:val="28"/>
          <w:szCs w:val="28"/>
        </w:rPr>
      </w:pPr>
      <w:r w:rsidRPr="000C0EE0">
        <w:rPr>
          <w:b/>
          <w:sz w:val="28"/>
          <w:szCs w:val="28"/>
        </w:rPr>
        <w:t>Opis przedmiotu zamówienia</w:t>
      </w:r>
    </w:p>
    <w:p w14:paraId="734D0AC3" w14:textId="14EFF5CA" w:rsidR="00D97E18" w:rsidRPr="000C0EE0" w:rsidRDefault="0087737E" w:rsidP="00D97E18">
      <w:pPr>
        <w:spacing w:line="360" w:lineRule="auto"/>
        <w:jc w:val="both"/>
        <w:rPr>
          <w:bCs/>
          <w:sz w:val="24"/>
          <w:szCs w:val="24"/>
        </w:rPr>
      </w:pPr>
      <w:r w:rsidRPr="000C0EE0">
        <w:rPr>
          <w:bCs/>
          <w:sz w:val="24"/>
          <w:szCs w:val="24"/>
        </w:rPr>
        <w:t xml:space="preserve">Przedmiotem zamówienia jest </w:t>
      </w:r>
      <w:r w:rsidR="000514C2" w:rsidRPr="000C0EE0">
        <w:rPr>
          <w:bCs/>
          <w:sz w:val="24"/>
          <w:szCs w:val="24"/>
        </w:rPr>
        <w:t xml:space="preserve">montaż i uruchomienie </w:t>
      </w:r>
      <w:r w:rsidR="007A22A8" w:rsidRPr="000C0EE0">
        <w:rPr>
          <w:bCs/>
          <w:sz w:val="24"/>
          <w:szCs w:val="24"/>
        </w:rPr>
        <w:t xml:space="preserve">lodowiska </w:t>
      </w:r>
      <w:r w:rsidR="00884261" w:rsidRPr="000C0EE0">
        <w:rPr>
          <w:bCs/>
          <w:sz w:val="24"/>
          <w:szCs w:val="24"/>
        </w:rPr>
        <w:t>o wymiarach 20</w:t>
      </w:r>
      <w:r w:rsidR="000C0EE0">
        <w:rPr>
          <w:bCs/>
          <w:sz w:val="24"/>
          <w:szCs w:val="24"/>
        </w:rPr>
        <w:t xml:space="preserve"> </w:t>
      </w:r>
      <w:r w:rsidR="00884261" w:rsidRPr="000C0EE0">
        <w:rPr>
          <w:bCs/>
          <w:sz w:val="24"/>
          <w:szCs w:val="24"/>
        </w:rPr>
        <w:t>x</w:t>
      </w:r>
      <w:r w:rsidR="000C0EE0">
        <w:rPr>
          <w:bCs/>
          <w:sz w:val="24"/>
          <w:szCs w:val="24"/>
        </w:rPr>
        <w:t xml:space="preserve"> </w:t>
      </w:r>
      <w:r w:rsidR="00884261" w:rsidRPr="000C0EE0">
        <w:rPr>
          <w:bCs/>
          <w:sz w:val="24"/>
          <w:szCs w:val="24"/>
        </w:rPr>
        <w:t>35</w:t>
      </w:r>
      <w:r w:rsidR="000514C2" w:rsidRPr="000C0EE0">
        <w:rPr>
          <w:bCs/>
          <w:sz w:val="24"/>
          <w:szCs w:val="24"/>
        </w:rPr>
        <w:t xml:space="preserve"> oraz jego obsługa w sezonie zimowym</w:t>
      </w:r>
      <w:r w:rsidR="00076C74" w:rsidRPr="000C0EE0">
        <w:rPr>
          <w:bCs/>
          <w:sz w:val="24"/>
          <w:szCs w:val="24"/>
        </w:rPr>
        <w:t xml:space="preserve"> </w:t>
      </w:r>
      <w:r w:rsidR="00884261" w:rsidRPr="000C0EE0">
        <w:rPr>
          <w:bCs/>
          <w:sz w:val="24"/>
          <w:szCs w:val="24"/>
        </w:rPr>
        <w:t>202</w:t>
      </w:r>
      <w:r w:rsidR="00850902">
        <w:rPr>
          <w:bCs/>
          <w:sz w:val="24"/>
          <w:szCs w:val="24"/>
        </w:rPr>
        <w:t>6</w:t>
      </w:r>
      <w:r w:rsidR="00884261" w:rsidRPr="000C0EE0">
        <w:rPr>
          <w:bCs/>
          <w:sz w:val="24"/>
          <w:szCs w:val="24"/>
        </w:rPr>
        <w:t>/202</w:t>
      </w:r>
      <w:r w:rsidR="00850902">
        <w:rPr>
          <w:bCs/>
          <w:sz w:val="24"/>
          <w:szCs w:val="24"/>
        </w:rPr>
        <w:t>7</w:t>
      </w:r>
      <w:r w:rsidR="003D0111" w:rsidRPr="000C0EE0">
        <w:rPr>
          <w:bCs/>
          <w:sz w:val="24"/>
          <w:szCs w:val="24"/>
        </w:rPr>
        <w:t>r.</w:t>
      </w:r>
      <w:r w:rsidR="000514C2" w:rsidRPr="000C0EE0">
        <w:rPr>
          <w:bCs/>
          <w:sz w:val="24"/>
          <w:szCs w:val="24"/>
        </w:rPr>
        <w:t xml:space="preserve"> dla Ośrodka Sportu i Rekreacji w Górze Kalwarii, od</w:t>
      </w:r>
      <w:r w:rsidR="00D97E18" w:rsidRPr="000C0EE0">
        <w:rPr>
          <w:bCs/>
          <w:sz w:val="24"/>
          <w:szCs w:val="24"/>
        </w:rPr>
        <w:t xml:space="preserve"> dnia podpisania umowy do dnia </w:t>
      </w:r>
      <w:r w:rsidR="00FE29E6">
        <w:rPr>
          <w:bCs/>
          <w:sz w:val="24"/>
          <w:szCs w:val="24"/>
        </w:rPr>
        <w:t>28</w:t>
      </w:r>
      <w:r w:rsidR="00FE29E6" w:rsidRPr="00FE29E6">
        <w:rPr>
          <w:bCs/>
          <w:sz w:val="24"/>
          <w:szCs w:val="24"/>
        </w:rPr>
        <w:t xml:space="preserve"> lutego </w:t>
      </w:r>
      <w:r w:rsidR="00850902" w:rsidRPr="00FE29E6">
        <w:rPr>
          <w:bCs/>
          <w:sz w:val="24"/>
          <w:szCs w:val="24"/>
        </w:rPr>
        <w:t>2027</w:t>
      </w:r>
      <w:r w:rsidR="00D97E18" w:rsidRPr="000C0EE0">
        <w:rPr>
          <w:bCs/>
          <w:sz w:val="24"/>
          <w:szCs w:val="24"/>
        </w:rPr>
        <w:t xml:space="preserve"> r., przy czym w terminie od dnia </w:t>
      </w:r>
      <w:r w:rsidR="00FE29E6">
        <w:rPr>
          <w:b/>
          <w:bCs/>
          <w:sz w:val="24"/>
          <w:szCs w:val="24"/>
          <w:u w:val="single"/>
        </w:rPr>
        <w:t>12 grudnia 2026r.</w:t>
      </w:r>
      <w:r w:rsidR="00FE29E6">
        <w:rPr>
          <w:b/>
          <w:bCs/>
          <w:sz w:val="24"/>
          <w:szCs w:val="24"/>
        </w:rPr>
        <w:t xml:space="preserve"> </w:t>
      </w:r>
      <w:r w:rsidR="00D97E18" w:rsidRPr="00FE29E6">
        <w:rPr>
          <w:b/>
          <w:bCs/>
          <w:sz w:val="24"/>
          <w:szCs w:val="24"/>
        </w:rPr>
        <w:t xml:space="preserve">do dnia </w:t>
      </w:r>
      <w:r w:rsidR="00FE29E6">
        <w:rPr>
          <w:b/>
          <w:bCs/>
          <w:sz w:val="24"/>
          <w:szCs w:val="24"/>
          <w:u w:val="single"/>
        </w:rPr>
        <w:t>14 lutego 2026</w:t>
      </w:r>
      <w:r w:rsidR="00D97E18" w:rsidRPr="00FE29E6">
        <w:rPr>
          <w:b/>
          <w:bCs/>
          <w:sz w:val="24"/>
          <w:szCs w:val="24"/>
          <w:u w:val="single"/>
        </w:rPr>
        <w:t>r. lodowisko musi być czynne dla użytkowników.</w:t>
      </w:r>
    </w:p>
    <w:p w14:paraId="7C93D595" w14:textId="77777777" w:rsidR="007A39AB" w:rsidRPr="000C0EE0" w:rsidRDefault="007A39AB" w:rsidP="00D97E18">
      <w:pPr>
        <w:spacing w:line="360" w:lineRule="auto"/>
        <w:jc w:val="both"/>
        <w:rPr>
          <w:sz w:val="24"/>
          <w:szCs w:val="24"/>
        </w:rPr>
      </w:pPr>
    </w:p>
    <w:p w14:paraId="291797AA" w14:textId="77777777" w:rsidR="007A39AB" w:rsidRPr="00FE29E6" w:rsidRDefault="007A39AB" w:rsidP="007A39AB">
      <w:pPr>
        <w:spacing w:line="360" w:lineRule="auto"/>
        <w:jc w:val="both"/>
        <w:rPr>
          <w:bCs/>
          <w:sz w:val="24"/>
          <w:szCs w:val="24"/>
        </w:rPr>
      </w:pPr>
      <w:r w:rsidRPr="00FE29E6">
        <w:rPr>
          <w:bCs/>
          <w:sz w:val="24"/>
          <w:szCs w:val="24"/>
        </w:rPr>
        <w:t>PRZEDMIOT ZAMOWIENIA:</w:t>
      </w:r>
    </w:p>
    <w:p w14:paraId="536F3CBC" w14:textId="79900A59" w:rsidR="007A39AB" w:rsidRPr="00FE29E6" w:rsidRDefault="001B34F8" w:rsidP="007A39AB">
      <w:pPr>
        <w:spacing w:line="360" w:lineRule="auto"/>
        <w:jc w:val="both"/>
        <w:rPr>
          <w:bCs/>
          <w:sz w:val="24"/>
          <w:szCs w:val="24"/>
        </w:rPr>
      </w:pPr>
      <w:r w:rsidRPr="00FE29E6">
        <w:rPr>
          <w:bCs/>
          <w:sz w:val="24"/>
          <w:szCs w:val="24"/>
        </w:rPr>
        <w:t>Zamówienie obejmuje I</w:t>
      </w:r>
      <w:r w:rsidR="007D06F9" w:rsidRPr="00FE29E6">
        <w:rPr>
          <w:bCs/>
          <w:sz w:val="24"/>
          <w:szCs w:val="24"/>
        </w:rPr>
        <w:t>I</w:t>
      </w:r>
      <w:r w:rsidR="007A39AB" w:rsidRPr="00FE29E6">
        <w:rPr>
          <w:bCs/>
          <w:sz w:val="24"/>
          <w:szCs w:val="24"/>
        </w:rPr>
        <w:t>I etapy:</w:t>
      </w:r>
    </w:p>
    <w:p w14:paraId="6D79E0AB" w14:textId="56E78FAC" w:rsidR="007A39AB" w:rsidRPr="00FE29E6" w:rsidRDefault="001B34F8" w:rsidP="007A39AB">
      <w:pPr>
        <w:spacing w:line="360" w:lineRule="auto"/>
        <w:jc w:val="both"/>
        <w:rPr>
          <w:bCs/>
          <w:sz w:val="24"/>
          <w:szCs w:val="24"/>
        </w:rPr>
      </w:pPr>
      <w:r w:rsidRPr="00FE29E6">
        <w:rPr>
          <w:bCs/>
          <w:sz w:val="24"/>
          <w:szCs w:val="24"/>
        </w:rPr>
        <w:t>I etap: dostawa agregatu chłodniczego, montaż oraz</w:t>
      </w:r>
      <w:r w:rsidR="007A39AB" w:rsidRPr="00FE29E6">
        <w:rPr>
          <w:bCs/>
          <w:sz w:val="24"/>
          <w:szCs w:val="24"/>
        </w:rPr>
        <w:t xml:space="preserve"> uruchomienie lodowiska </w:t>
      </w:r>
      <w:r w:rsidRPr="00FE29E6">
        <w:rPr>
          <w:bCs/>
          <w:sz w:val="24"/>
          <w:szCs w:val="24"/>
        </w:rPr>
        <w:t xml:space="preserve">wraz z towarzyszącą infrastrukturą </w:t>
      </w:r>
    </w:p>
    <w:p w14:paraId="55029AF5" w14:textId="77777777" w:rsidR="007D06F9" w:rsidRPr="00FE29E6" w:rsidRDefault="007A39AB" w:rsidP="007A39AB">
      <w:pPr>
        <w:spacing w:line="360" w:lineRule="auto"/>
        <w:jc w:val="both"/>
        <w:rPr>
          <w:bCs/>
          <w:sz w:val="24"/>
          <w:szCs w:val="24"/>
        </w:rPr>
      </w:pPr>
      <w:r w:rsidRPr="00FE29E6">
        <w:rPr>
          <w:bCs/>
          <w:sz w:val="24"/>
          <w:szCs w:val="24"/>
        </w:rPr>
        <w:t>II etap: obsługa lodowiska</w:t>
      </w:r>
    </w:p>
    <w:p w14:paraId="328272BD" w14:textId="0DE5384D" w:rsidR="007A39AB" w:rsidRPr="000C0EE0" w:rsidRDefault="007D06F9" w:rsidP="007A39AB">
      <w:pPr>
        <w:spacing w:line="360" w:lineRule="auto"/>
        <w:jc w:val="both"/>
        <w:rPr>
          <w:bCs/>
          <w:sz w:val="24"/>
          <w:szCs w:val="24"/>
        </w:rPr>
      </w:pPr>
      <w:r w:rsidRPr="00FE29E6">
        <w:rPr>
          <w:bCs/>
          <w:sz w:val="24"/>
          <w:szCs w:val="24"/>
        </w:rPr>
        <w:t>III etap:</w:t>
      </w:r>
      <w:r w:rsidR="001B34F8" w:rsidRPr="00FE29E6">
        <w:rPr>
          <w:bCs/>
          <w:sz w:val="24"/>
          <w:szCs w:val="24"/>
        </w:rPr>
        <w:t xml:space="preserve"> </w:t>
      </w:r>
      <w:r w:rsidR="007A39AB" w:rsidRPr="00FE29E6">
        <w:rPr>
          <w:bCs/>
          <w:sz w:val="24"/>
          <w:szCs w:val="24"/>
        </w:rPr>
        <w:t>demontaż</w:t>
      </w:r>
      <w:r w:rsidR="001F1564" w:rsidRPr="00FE29E6">
        <w:rPr>
          <w:bCs/>
          <w:sz w:val="24"/>
          <w:szCs w:val="24"/>
        </w:rPr>
        <w:t xml:space="preserve"> i zabranie</w:t>
      </w:r>
      <w:r w:rsidR="001B34F8" w:rsidRPr="00FE29E6">
        <w:rPr>
          <w:bCs/>
          <w:sz w:val="24"/>
          <w:szCs w:val="24"/>
        </w:rPr>
        <w:t xml:space="preserve"> </w:t>
      </w:r>
      <w:r w:rsidR="007A39AB" w:rsidRPr="00FE29E6">
        <w:rPr>
          <w:bCs/>
          <w:sz w:val="24"/>
          <w:szCs w:val="24"/>
        </w:rPr>
        <w:t>urządzeń</w:t>
      </w:r>
      <w:r w:rsidR="001F1564" w:rsidRPr="00FE29E6">
        <w:rPr>
          <w:bCs/>
          <w:sz w:val="24"/>
          <w:szCs w:val="24"/>
        </w:rPr>
        <w:t xml:space="preserve"> należących do Wykonawcy</w:t>
      </w:r>
    </w:p>
    <w:p w14:paraId="09E7B3CE" w14:textId="77777777" w:rsidR="00EF50A9" w:rsidRPr="00FE29E6" w:rsidRDefault="00EF50A9" w:rsidP="007A39AB">
      <w:pPr>
        <w:spacing w:line="360" w:lineRule="auto"/>
        <w:jc w:val="both"/>
        <w:rPr>
          <w:bCs/>
          <w:sz w:val="24"/>
          <w:szCs w:val="24"/>
        </w:rPr>
      </w:pPr>
    </w:p>
    <w:p w14:paraId="4E75AF56" w14:textId="0C598878" w:rsidR="007A39AB" w:rsidRPr="00FE29E6" w:rsidRDefault="00FE29E6" w:rsidP="007A39AB">
      <w:pPr>
        <w:spacing w:line="360" w:lineRule="auto"/>
        <w:jc w:val="both"/>
        <w:rPr>
          <w:b/>
          <w:sz w:val="24"/>
          <w:szCs w:val="24"/>
          <w:u w:val="single"/>
        </w:rPr>
      </w:pPr>
      <w:r w:rsidRPr="00FE29E6">
        <w:rPr>
          <w:b/>
          <w:sz w:val="24"/>
          <w:szCs w:val="24"/>
        </w:rPr>
        <w:t xml:space="preserve">           </w:t>
      </w:r>
      <w:r>
        <w:rPr>
          <w:b/>
          <w:sz w:val="24"/>
          <w:szCs w:val="24"/>
        </w:rPr>
        <w:t xml:space="preserve"> </w:t>
      </w:r>
      <w:r w:rsidRPr="00FE29E6">
        <w:rPr>
          <w:b/>
          <w:sz w:val="24"/>
          <w:szCs w:val="24"/>
        </w:rPr>
        <w:t xml:space="preserve"> </w:t>
      </w:r>
      <w:r w:rsidR="007A39AB" w:rsidRPr="00FE29E6">
        <w:rPr>
          <w:b/>
          <w:sz w:val="24"/>
          <w:szCs w:val="24"/>
          <w:u w:val="single"/>
        </w:rPr>
        <w:t>Zakres prac etap I:</w:t>
      </w:r>
    </w:p>
    <w:p w14:paraId="5F826FA6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 xml:space="preserve">1) Przygotowanie podłoża, </w:t>
      </w:r>
    </w:p>
    <w:p w14:paraId="2A02135D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 xml:space="preserve">2) Rozłożenie foli budowlanej, </w:t>
      </w:r>
      <w:proofErr w:type="spellStart"/>
      <w:r w:rsidRPr="00A4293C">
        <w:rPr>
          <w:bCs/>
          <w:sz w:val="24"/>
          <w:szCs w:val="24"/>
        </w:rPr>
        <w:t>styroduru</w:t>
      </w:r>
      <w:proofErr w:type="spellEnd"/>
      <w:r w:rsidRPr="00A4293C">
        <w:rPr>
          <w:bCs/>
          <w:sz w:val="24"/>
          <w:szCs w:val="24"/>
        </w:rPr>
        <w:t xml:space="preserve"> oraz orurowania będącego konstrukcją lodowiska, które są w posiadaniu </w:t>
      </w:r>
      <w:proofErr w:type="spellStart"/>
      <w:r w:rsidRPr="00A4293C">
        <w:rPr>
          <w:bCs/>
          <w:sz w:val="24"/>
          <w:szCs w:val="24"/>
        </w:rPr>
        <w:t>OSiR</w:t>
      </w:r>
      <w:proofErr w:type="spellEnd"/>
      <w:r w:rsidRPr="00A4293C">
        <w:rPr>
          <w:bCs/>
          <w:sz w:val="24"/>
          <w:szCs w:val="24"/>
        </w:rPr>
        <w:t xml:space="preserve">, </w:t>
      </w:r>
    </w:p>
    <w:p w14:paraId="2CADAB61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3) Napełnienie rurek glikolem w ilości niezbędnej do prawidłowej pracy układu, glikol zapewnia Wykonawca,</w:t>
      </w:r>
    </w:p>
    <w:p w14:paraId="1D9484DA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 xml:space="preserve">4) </w:t>
      </w:r>
      <w:r>
        <w:rPr>
          <w:bCs/>
          <w:sz w:val="24"/>
          <w:szCs w:val="24"/>
        </w:rPr>
        <w:t>Dostawa, p</w:t>
      </w:r>
      <w:r w:rsidRPr="00A4293C">
        <w:rPr>
          <w:bCs/>
          <w:sz w:val="24"/>
          <w:szCs w:val="24"/>
        </w:rPr>
        <w:t>odłączenie i uruchomienie agregatu chłodniczego,</w:t>
      </w:r>
    </w:p>
    <w:p w14:paraId="65B96627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5) Założenie band z bramkami umożliwiającymi wejście oraz opuszczenie lodowiska przez osoby korzystające i obsługę oraz montaż bramy umożliwiającej wjazd maszyny do pielęgnacji lodu,</w:t>
      </w:r>
    </w:p>
    <w:p w14:paraId="1490C089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6) Wylewanie wody na taflę lodowiska,</w:t>
      </w:r>
    </w:p>
    <w:p w14:paraId="1036FD7F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 xml:space="preserve">7) Zmrożenie i wytworzenie warstwy lodu o grubości 5-10 cm,  </w:t>
      </w:r>
    </w:p>
    <w:p w14:paraId="28A7ADAE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8) Dostaw</w:t>
      </w:r>
      <w:r>
        <w:rPr>
          <w:bCs/>
          <w:sz w:val="24"/>
          <w:szCs w:val="24"/>
        </w:rPr>
        <w:t>a</w:t>
      </w:r>
      <w:r w:rsidRPr="00A4293C">
        <w:rPr>
          <w:bCs/>
          <w:sz w:val="24"/>
          <w:szCs w:val="24"/>
        </w:rPr>
        <w:t xml:space="preserve"> samojezdnej maszyny do pielęgnacji i konserwacji lodowiska oraz maszyny do frezowania lodu, </w:t>
      </w:r>
    </w:p>
    <w:p w14:paraId="43BEBD0F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9) Dostaw</w:t>
      </w:r>
      <w:r>
        <w:rPr>
          <w:bCs/>
          <w:sz w:val="24"/>
          <w:szCs w:val="24"/>
        </w:rPr>
        <w:t>a</w:t>
      </w:r>
      <w:r w:rsidRPr="00A4293C">
        <w:rPr>
          <w:bCs/>
          <w:sz w:val="24"/>
          <w:szCs w:val="24"/>
        </w:rPr>
        <w:t xml:space="preserve"> i ustawienie kontenera z wypożyczalnią łyżew,</w:t>
      </w:r>
    </w:p>
    <w:p w14:paraId="0767C1EB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10) Dostaw</w:t>
      </w:r>
      <w:r>
        <w:rPr>
          <w:bCs/>
          <w:sz w:val="24"/>
          <w:szCs w:val="24"/>
        </w:rPr>
        <w:t>a</w:t>
      </w:r>
      <w:r w:rsidRPr="00A4293C">
        <w:rPr>
          <w:bCs/>
          <w:sz w:val="24"/>
          <w:szCs w:val="24"/>
        </w:rPr>
        <w:t xml:space="preserve"> </w:t>
      </w:r>
      <w:proofErr w:type="spellStart"/>
      <w:r w:rsidRPr="00A4293C">
        <w:rPr>
          <w:bCs/>
          <w:sz w:val="24"/>
          <w:szCs w:val="24"/>
        </w:rPr>
        <w:t>jeździków</w:t>
      </w:r>
      <w:proofErr w:type="spellEnd"/>
      <w:r w:rsidRPr="00A4293C">
        <w:rPr>
          <w:bCs/>
          <w:sz w:val="24"/>
          <w:szCs w:val="24"/>
        </w:rPr>
        <w:t xml:space="preserve"> dla dzieci (mini</w:t>
      </w:r>
      <w:r>
        <w:rPr>
          <w:bCs/>
          <w:sz w:val="24"/>
          <w:szCs w:val="24"/>
        </w:rPr>
        <w:t>mum 4</w:t>
      </w:r>
      <w:r w:rsidRPr="00A4293C">
        <w:rPr>
          <w:bCs/>
          <w:sz w:val="24"/>
          <w:szCs w:val="24"/>
        </w:rPr>
        <w:t xml:space="preserve"> szt.), </w:t>
      </w:r>
    </w:p>
    <w:p w14:paraId="32870334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lastRenderedPageBreak/>
        <w:t>11) Dostaw</w:t>
      </w:r>
      <w:r>
        <w:rPr>
          <w:bCs/>
          <w:sz w:val="24"/>
          <w:szCs w:val="24"/>
        </w:rPr>
        <w:t>a</w:t>
      </w:r>
      <w:r w:rsidRPr="00A4293C">
        <w:rPr>
          <w:bCs/>
          <w:sz w:val="24"/>
          <w:szCs w:val="24"/>
        </w:rPr>
        <w:t xml:space="preserve"> i montaż oświetlenia technicznego oraz ozdobnego, które zapewni oświetlenie płyty lodowiska, (oświetlenie typu LED)</w:t>
      </w:r>
      <w:r>
        <w:rPr>
          <w:bCs/>
          <w:sz w:val="24"/>
          <w:szCs w:val="24"/>
        </w:rPr>
        <w:t>,</w:t>
      </w:r>
    </w:p>
    <w:p w14:paraId="0092A987" w14:textId="77777777" w:rsidR="00FE29E6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12) Dostaw</w:t>
      </w:r>
      <w:r>
        <w:rPr>
          <w:bCs/>
          <w:sz w:val="24"/>
          <w:szCs w:val="24"/>
        </w:rPr>
        <w:t>a</w:t>
      </w:r>
      <w:r w:rsidRPr="00A4293C">
        <w:rPr>
          <w:bCs/>
          <w:sz w:val="24"/>
          <w:szCs w:val="24"/>
        </w:rPr>
        <w:t xml:space="preserve"> i montaż nagłośnienia lodowiska składającego się z ze wzmacniacza, min. 4 głośników, mikrofonu i odtwarzacza muzyki,</w:t>
      </w:r>
    </w:p>
    <w:p w14:paraId="157E4609" w14:textId="77777777" w:rsidR="00FE29E6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13) Uruchomienie wszystkich urządzeń i przekazanie lodowiska d</w:t>
      </w:r>
      <w:r>
        <w:rPr>
          <w:bCs/>
          <w:sz w:val="24"/>
          <w:szCs w:val="24"/>
        </w:rPr>
        <w:t>o użytkowania najpóźniej w dniu 12/12/2026</w:t>
      </w:r>
      <w:r w:rsidRPr="00A4293C">
        <w:rPr>
          <w:bCs/>
          <w:sz w:val="24"/>
          <w:szCs w:val="24"/>
        </w:rPr>
        <w:t xml:space="preserve"> r.</w:t>
      </w:r>
    </w:p>
    <w:p w14:paraId="3F864C89" w14:textId="77777777" w:rsidR="00EF50A9" w:rsidRPr="00FE29E6" w:rsidRDefault="00EF50A9" w:rsidP="00D925C4">
      <w:pPr>
        <w:spacing w:line="360" w:lineRule="auto"/>
        <w:jc w:val="both"/>
        <w:rPr>
          <w:bCs/>
          <w:sz w:val="24"/>
          <w:szCs w:val="24"/>
        </w:rPr>
      </w:pPr>
    </w:p>
    <w:p w14:paraId="548302E9" w14:textId="1A99340C" w:rsidR="000E1163" w:rsidRPr="00FE29E6" w:rsidRDefault="00FE29E6" w:rsidP="000E1163">
      <w:pPr>
        <w:spacing w:line="36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   </w:t>
      </w:r>
      <w:r w:rsidR="000E1163" w:rsidRPr="00FE29E6">
        <w:rPr>
          <w:b/>
          <w:sz w:val="24"/>
          <w:szCs w:val="24"/>
          <w:u w:val="single"/>
        </w:rPr>
        <w:t>Zakres prac etap II:</w:t>
      </w:r>
    </w:p>
    <w:p w14:paraId="5168ADBA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 xml:space="preserve">1) Prowadzenie kompleksu lodowiska zgodnie z jego przeznaczeniem oraz z zasadami określonymi w regulaminie lodowiska, który sporządza Wykonawca z uzgodnieniu z Zamawiającym. Regulamin należy sporządzić najpóźniej do dnia </w:t>
      </w:r>
      <w:r>
        <w:rPr>
          <w:bCs/>
          <w:sz w:val="24"/>
          <w:szCs w:val="24"/>
        </w:rPr>
        <w:t>9 grudnia 2026</w:t>
      </w:r>
      <w:r w:rsidRPr="00A4293C">
        <w:rPr>
          <w:bCs/>
          <w:sz w:val="24"/>
          <w:szCs w:val="24"/>
        </w:rPr>
        <w:t xml:space="preserve"> r. i uzyskać akceptację Zamawiającego</w:t>
      </w:r>
      <w:r>
        <w:rPr>
          <w:bCs/>
          <w:sz w:val="24"/>
          <w:szCs w:val="24"/>
        </w:rPr>
        <w:t>,</w:t>
      </w:r>
    </w:p>
    <w:p w14:paraId="37DD927C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2) Zapewnienie pełnej i ciągłej obsługi lodowiska w godzinach jego pracy, w tym utrzymanie płyty lodowiska w odpowiednim stanie przy użyciu samojezdnej maszyny do pielęgnacji lodowiska oraz frezarki do lodu,</w:t>
      </w:r>
    </w:p>
    <w:p w14:paraId="4A4977B0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3) Zapewnienie stałej wypożyczalni łyżew z pełnym zakresem rozmiarów, która za</w:t>
      </w:r>
      <w:r>
        <w:rPr>
          <w:bCs/>
          <w:sz w:val="24"/>
          <w:szCs w:val="24"/>
        </w:rPr>
        <w:t xml:space="preserve">spokoi potrzeby użytkowników. </w:t>
      </w:r>
      <w:r w:rsidRPr="00A4293C">
        <w:rPr>
          <w:bCs/>
          <w:sz w:val="24"/>
          <w:szCs w:val="24"/>
        </w:rPr>
        <w:t xml:space="preserve">Opłata </w:t>
      </w:r>
      <w:r>
        <w:rPr>
          <w:bCs/>
          <w:sz w:val="24"/>
          <w:szCs w:val="24"/>
        </w:rPr>
        <w:t xml:space="preserve">za wypożyczenie łyżew </w:t>
      </w:r>
      <w:r w:rsidRPr="00A4293C">
        <w:rPr>
          <w:bCs/>
          <w:sz w:val="24"/>
          <w:szCs w:val="24"/>
        </w:rPr>
        <w:t xml:space="preserve">stanowić będzie </w:t>
      </w:r>
      <w:r>
        <w:rPr>
          <w:bCs/>
          <w:sz w:val="24"/>
          <w:szCs w:val="24"/>
        </w:rPr>
        <w:t xml:space="preserve">przychód Wykonawcy. </w:t>
      </w:r>
    </w:p>
    <w:p w14:paraId="7F817034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 xml:space="preserve">4) Zapewnienie obsługi ostrzenia łyżew dla użytkowników lodowiska korzystających z </w:t>
      </w:r>
      <w:r>
        <w:rPr>
          <w:bCs/>
          <w:sz w:val="24"/>
          <w:szCs w:val="24"/>
        </w:rPr>
        <w:t xml:space="preserve"> własnego sprzętu łyżwiarskiego. </w:t>
      </w:r>
      <w:r w:rsidRPr="00A4293C">
        <w:rPr>
          <w:bCs/>
          <w:sz w:val="24"/>
          <w:szCs w:val="24"/>
        </w:rPr>
        <w:t>Opłata stanowić będzie przychód Wykonawcy.</w:t>
      </w:r>
    </w:p>
    <w:p w14:paraId="23BA6FDB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5) Zapewnienie bezpłatnie urządzeń do nauki jazdy na łyżwach (pi</w:t>
      </w:r>
      <w:r>
        <w:rPr>
          <w:bCs/>
          <w:sz w:val="24"/>
          <w:szCs w:val="24"/>
        </w:rPr>
        <w:t>ngwinki, misie itp.)  (minimum 4</w:t>
      </w:r>
      <w:r w:rsidRPr="00A4293C">
        <w:rPr>
          <w:bCs/>
          <w:sz w:val="24"/>
          <w:szCs w:val="24"/>
        </w:rPr>
        <w:t xml:space="preserve"> szt.),</w:t>
      </w:r>
    </w:p>
    <w:p w14:paraId="4261ECDD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Pr="00A4293C">
        <w:rPr>
          <w:bCs/>
          <w:sz w:val="24"/>
          <w:szCs w:val="24"/>
        </w:rPr>
        <w:t>) Zapewnienie</w:t>
      </w:r>
      <w:r>
        <w:rPr>
          <w:bCs/>
          <w:sz w:val="24"/>
          <w:szCs w:val="24"/>
        </w:rPr>
        <w:t xml:space="preserve"> w odpowiedniej ilości </w:t>
      </w:r>
      <w:r w:rsidRPr="00A4293C">
        <w:rPr>
          <w:bCs/>
          <w:sz w:val="24"/>
          <w:szCs w:val="24"/>
        </w:rPr>
        <w:t xml:space="preserve">pełnoletnich pracowników do obsługi lodowiska posiadających stosowne kwalifikacje </w:t>
      </w:r>
      <w:r>
        <w:rPr>
          <w:bCs/>
          <w:sz w:val="24"/>
          <w:szCs w:val="24"/>
        </w:rPr>
        <w:t>,</w:t>
      </w:r>
    </w:p>
    <w:p w14:paraId="41C8BEFD" w14:textId="77777777" w:rsidR="00FE29E6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Pr="00A4293C">
        <w:rPr>
          <w:bCs/>
          <w:sz w:val="24"/>
          <w:szCs w:val="24"/>
        </w:rPr>
        <w:t>) Udostępnianie kompleksu lodowiska użytkownikom w okresie obowiązywania umowy w godzinach:</w:t>
      </w:r>
    </w:p>
    <w:p w14:paraId="4D53CE8B" w14:textId="77777777" w:rsidR="00FE29E6" w:rsidRPr="00ED2F1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ED2F1C">
        <w:rPr>
          <w:bCs/>
          <w:sz w:val="24"/>
          <w:szCs w:val="24"/>
        </w:rPr>
        <w:t>Pon.-pt. 14:00-22:00</w:t>
      </w:r>
    </w:p>
    <w:p w14:paraId="23279426" w14:textId="77777777" w:rsidR="00FE29E6" w:rsidRPr="00ED2F1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ED2F1C">
        <w:rPr>
          <w:bCs/>
          <w:sz w:val="24"/>
          <w:szCs w:val="24"/>
        </w:rPr>
        <w:t>Sob.-</w:t>
      </w:r>
      <w:proofErr w:type="spellStart"/>
      <w:r w:rsidRPr="00ED2F1C">
        <w:rPr>
          <w:bCs/>
          <w:sz w:val="24"/>
          <w:szCs w:val="24"/>
        </w:rPr>
        <w:t>ndz</w:t>
      </w:r>
      <w:proofErr w:type="spellEnd"/>
      <w:r w:rsidRPr="00ED2F1C">
        <w:rPr>
          <w:bCs/>
          <w:sz w:val="24"/>
          <w:szCs w:val="24"/>
        </w:rPr>
        <w:t xml:space="preserve">. 10:00-22:00 </w:t>
      </w:r>
    </w:p>
    <w:p w14:paraId="406B2DA0" w14:textId="77777777" w:rsidR="00FE29E6" w:rsidRPr="00ED2F1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ED2F1C">
        <w:rPr>
          <w:bCs/>
          <w:sz w:val="24"/>
          <w:szCs w:val="24"/>
        </w:rPr>
        <w:t>24 grudnia 2026r. – nieczynne</w:t>
      </w:r>
    </w:p>
    <w:p w14:paraId="6AC23953" w14:textId="77777777" w:rsidR="00FE29E6" w:rsidRPr="00ED2F1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ED2F1C">
        <w:rPr>
          <w:bCs/>
          <w:sz w:val="24"/>
          <w:szCs w:val="24"/>
        </w:rPr>
        <w:t>25,26,27 grudnia 2026r. – 10:00-20:00</w:t>
      </w:r>
    </w:p>
    <w:p w14:paraId="381E1C10" w14:textId="77777777" w:rsidR="00FE29E6" w:rsidRPr="00ED2F1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ED2F1C">
        <w:rPr>
          <w:bCs/>
          <w:sz w:val="24"/>
          <w:szCs w:val="24"/>
        </w:rPr>
        <w:t>31 grudnia 2026r. – 10:00-16:00</w:t>
      </w:r>
    </w:p>
    <w:p w14:paraId="762775C4" w14:textId="77777777" w:rsidR="00FE29E6" w:rsidRPr="00ED2F1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01.01.2027r. – 14</w:t>
      </w:r>
      <w:r w:rsidRPr="00ED2F1C">
        <w:rPr>
          <w:bCs/>
          <w:sz w:val="24"/>
          <w:szCs w:val="24"/>
        </w:rPr>
        <w:t>:00-22:00</w:t>
      </w:r>
    </w:p>
    <w:p w14:paraId="62DDC5E1" w14:textId="77777777" w:rsidR="00FE29E6" w:rsidRPr="00ED2F1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ED2F1C">
        <w:rPr>
          <w:bCs/>
          <w:sz w:val="24"/>
          <w:szCs w:val="24"/>
        </w:rPr>
        <w:t>06.01.2027r. – 10:00-22:00</w:t>
      </w:r>
    </w:p>
    <w:p w14:paraId="70FD354F" w14:textId="77777777" w:rsidR="00FE29E6" w:rsidRPr="00ED2F1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ED2F1C">
        <w:rPr>
          <w:bCs/>
          <w:sz w:val="24"/>
          <w:szCs w:val="24"/>
        </w:rPr>
        <w:t>Ferie zimowe 1-14 lutego 2027r. – 10:00-22:00</w:t>
      </w:r>
    </w:p>
    <w:p w14:paraId="3CF2F91B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8</w:t>
      </w:r>
      <w:r w:rsidRPr="00A4293C">
        <w:rPr>
          <w:bCs/>
          <w:sz w:val="24"/>
          <w:szCs w:val="24"/>
        </w:rPr>
        <w:t>) Zapewnienie bezpieczeństwa użytkownikom korzystającym z lodowiska poprzez wykonywanie stałego nadzoru przez osoby pilnujące porządku,</w:t>
      </w:r>
    </w:p>
    <w:p w14:paraId="504B5FBE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9</w:t>
      </w:r>
      <w:r w:rsidRPr="00A4293C">
        <w:rPr>
          <w:bCs/>
          <w:sz w:val="24"/>
          <w:szCs w:val="24"/>
        </w:rPr>
        <w:t>) Współpraca z Zamawiającym przy organizacji impre</w:t>
      </w:r>
      <w:r>
        <w:rPr>
          <w:bCs/>
          <w:sz w:val="24"/>
          <w:szCs w:val="24"/>
        </w:rPr>
        <w:t>z na terenie lodowiska (w dniu 12/12/2026</w:t>
      </w:r>
      <w:r w:rsidRPr="00A4293C">
        <w:rPr>
          <w:bCs/>
          <w:sz w:val="24"/>
          <w:szCs w:val="24"/>
        </w:rPr>
        <w:t>r. – o</w:t>
      </w:r>
      <w:r>
        <w:rPr>
          <w:bCs/>
          <w:sz w:val="24"/>
          <w:szCs w:val="24"/>
        </w:rPr>
        <w:t xml:space="preserve">twarcie lodowiska oraz w dniu 14/02/2027 r. – zamknięcie lodowiska, </w:t>
      </w:r>
      <w:r w:rsidRPr="00A4293C">
        <w:rPr>
          <w:bCs/>
          <w:sz w:val="24"/>
          <w:szCs w:val="24"/>
        </w:rPr>
        <w:t>),</w:t>
      </w:r>
    </w:p>
    <w:p w14:paraId="76A4DB2E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10</w:t>
      </w:r>
      <w:r w:rsidRPr="00A4293C">
        <w:rPr>
          <w:bCs/>
          <w:sz w:val="24"/>
          <w:szCs w:val="24"/>
        </w:rPr>
        <w:t>) Dbałość o estetykę, powierzone mienie i porządek kompleksu lodowiska,</w:t>
      </w:r>
    </w:p>
    <w:p w14:paraId="2D7967C7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11</w:t>
      </w:r>
      <w:r w:rsidRPr="00A4293C">
        <w:rPr>
          <w:bCs/>
          <w:sz w:val="24"/>
          <w:szCs w:val="24"/>
        </w:rPr>
        <w:t>) Odśnieżanie śniegu zalegającego na lodowisku oraz terenu wokół lodowiska ze szczególnym uwzględnieniem ciągów komunikacyjnych,</w:t>
      </w:r>
    </w:p>
    <w:p w14:paraId="258EFEB5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12)</w:t>
      </w:r>
      <w:r w:rsidRPr="00A4293C">
        <w:rPr>
          <w:bCs/>
          <w:sz w:val="24"/>
          <w:szCs w:val="24"/>
        </w:rPr>
        <w:t xml:space="preserve">Zapewnienie podstawowej pomocy przedmedycznej użytkownikom korzystającym z obiektu sztucznego lodowiska, wyposażenie w apteczkę oraz 1 (jedną) osobę posiadającą podstawowy kurs udzielania pierwszej pomocy, </w:t>
      </w:r>
    </w:p>
    <w:p w14:paraId="79CE2F2E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13</w:t>
      </w:r>
      <w:r w:rsidRPr="00A4293C">
        <w:rPr>
          <w:bCs/>
          <w:sz w:val="24"/>
          <w:szCs w:val="24"/>
        </w:rPr>
        <w:t>) Zapewnienie bezpieczeństwa użytkownikom korzystającym z obiektu sztucznego lodowiska poprzez wykonywanie przez osoby wyznaczone przez Wykonawcę stałego nadzoru nad osobami przebywającymi na terenie lodowiska oraz egzekwowanie przestrzegania przez nich regulaminu lodowiska,</w:t>
      </w:r>
    </w:p>
    <w:p w14:paraId="75F4F836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14</w:t>
      </w:r>
      <w:r w:rsidRPr="00A4293C">
        <w:rPr>
          <w:bCs/>
          <w:sz w:val="24"/>
          <w:szCs w:val="24"/>
        </w:rPr>
        <w:t xml:space="preserve">) Udostępnianie </w:t>
      </w:r>
      <w:r>
        <w:rPr>
          <w:bCs/>
          <w:sz w:val="24"/>
          <w:szCs w:val="24"/>
        </w:rPr>
        <w:t>lodowiska</w:t>
      </w:r>
      <w:r w:rsidRPr="00A4293C">
        <w:rPr>
          <w:bCs/>
          <w:sz w:val="24"/>
          <w:szCs w:val="24"/>
        </w:rPr>
        <w:t xml:space="preserve"> dla osób ze szczególnymi potrzebami poprzez otwarcie bramy suwnej,</w:t>
      </w:r>
    </w:p>
    <w:p w14:paraId="51E31D3D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15</w:t>
      </w:r>
      <w:r w:rsidRPr="00A4293C">
        <w:rPr>
          <w:bCs/>
          <w:sz w:val="24"/>
          <w:szCs w:val="24"/>
        </w:rPr>
        <w:t>) Obsługa nagłośnienia (włączanie i wyłączanie muzyki, komunikaty głosowe przez mikrofon),</w:t>
      </w:r>
    </w:p>
    <w:p w14:paraId="10E57D1D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16</w:t>
      </w:r>
      <w:r w:rsidRPr="00A4293C">
        <w:rPr>
          <w:bCs/>
          <w:sz w:val="24"/>
          <w:szCs w:val="24"/>
        </w:rPr>
        <w:t>) Dopełnienie wszelkich formalności i wniesienie opłat z tytułu publicznego odtwarzania utworów słownych, muzycznych czy słowno-muzycznych podczas realizacji przedmiotu umowy,</w:t>
      </w:r>
    </w:p>
    <w:p w14:paraId="4EFD6DBE" w14:textId="77777777" w:rsidR="00FE29E6" w:rsidRPr="00A4293C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17</w:t>
      </w:r>
      <w:r w:rsidRPr="00A4293C">
        <w:rPr>
          <w:bCs/>
          <w:sz w:val="24"/>
          <w:szCs w:val="24"/>
        </w:rPr>
        <w:t>) Wykonanie przedmiotu umowy z zachowaniem wszelkich obowiązujących w tym zakresie przepisów prawa, w tym przestrzegania przepisów przeciwpożarowych,</w:t>
      </w:r>
    </w:p>
    <w:p w14:paraId="6B67F24E" w14:textId="77777777" w:rsidR="00FE29E6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18</w:t>
      </w:r>
      <w:r w:rsidRPr="00A4293C">
        <w:rPr>
          <w:bCs/>
          <w:sz w:val="24"/>
          <w:szCs w:val="24"/>
        </w:rPr>
        <w:t xml:space="preserve">) Umieszczenie </w:t>
      </w:r>
      <w:r>
        <w:rPr>
          <w:bCs/>
          <w:sz w:val="24"/>
          <w:szCs w:val="24"/>
        </w:rPr>
        <w:t xml:space="preserve">w </w:t>
      </w:r>
      <w:r w:rsidRPr="00A4293C">
        <w:rPr>
          <w:bCs/>
          <w:sz w:val="24"/>
          <w:szCs w:val="24"/>
        </w:rPr>
        <w:t>pobliżu sztucznego lodowiska</w:t>
      </w:r>
      <w:r>
        <w:rPr>
          <w:bCs/>
          <w:sz w:val="24"/>
          <w:szCs w:val="24"/>
        </w:rPr>
        <w:t xml:space="preserve">, </w:t>
      </w:r>
      <w:r w:rsidRPr="00A4293C">
        <w:rPr>
          <w:bCs/>
          <w:sz w:val="24"/>
          <w:szCs w:val="24"/>
        </w:rPr>
        <w:t xml:space="preserve">w miejscu wskazanym przez Zamawiającego </w:t>
      </w:r>
      <w:proofErr w:type="spellStart"/>
      <w:r w:rsidRPr="00A4293C">
        <w:rPr>
          <w:bCs/>
          <w:sz w:val="24"/>
          <w:szCs w:val="24"/>
        </w:rPr>
        <w:t>baneru</w:t>
      </w:r>
      <w:proofErr w:type="spellEnd"/>
      <w:r w:rsidRPr="00A4293C">
        <w:rPr>
          <w:bCs/>
          <w:sz w:val="24"/>
          <w:szCs w:val="24"/>
        </w:rPr>
        <w:t xml:space="preserve"> informacyjnego „LODOWISKO”, o wymiarach do ustalenia</w:t>
      </w:r>
      <w:r>
        <w:rPr>
          <w:bCs/>
          <w:sz w:val="24"/>
          <w:szCs w:val="24"/>
        </w:rPr>
        <w:br/>
      </w:r>
      <w:r w:rsidRPr="00A4293C">
        <w:rPr>
          <w:bCs/>
          <w:sz w:val="24"/>
          <w:szCs w:val="24"/>
        </w:rPr>
        <w:t>z Zamawiającym</w:t>
      </w:r>
      <w:r>
        <w:rPr>
          <w:bCs/>
          <w:sz w:val="24"/>
          <w:szCs w:val="24"/>
        </w:rPr>
        <w:t>.</w:t>
      </w:r>
    </w:p>
    <w:p w14:paraId="3B5545EF" w14:textId="77777777" w:rsidR="00FE29E6" w:rsidRPr="00FE29E6" w:rsidRDefault="00FE29E6" w:rsidP="000E1163">
      <w:pPr>
        <w:spacing w:line="360" w:lineRule="auto"/>
        <w:jc w:val="both"/>
        <w:rPr>
          <w:b/>
          <w:sz w:val="24"/>
          <w:szCs w:val="24"/>
        </w:rPr>
      </w:pPr>
    </w:p>
    <w:p w14:paraId="2C5CFE0E" w14:textId="5CA895AF" w:rsidR="007D06F9" w:rsidRPr="00FE29E6" w:rsidRDefault="00FE29E6" w:rsidP="007D06F9">
      <w:pPr>
        <w:spacing w:line="36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   </w:t>
      </w:r>
      <w:r w:rsidR="007D06F9" w:rsidRPr="00FE29E6">
        <w:rPr>
          <w:b/>
          <w:sz w:val="24"/>
          <w:szCs w:val="24"/>
          <w:u w:val="single"/>
        </w:rPr>
        <w:t>Zakres prac etap III:</w:t>
      </w:r>
    </w:p>
    <w:p w14:paraId="0073B513" w14:textId="77777777" w:rsidR="00FE29E6" w:rsidRDefault="00FE29E6" w:rsidP="00FE29E6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1) Demontaż</w:t>
      </w:r>
      <w:r>
        <w:rPr>
          <w:bCs/>
          <w:sz w:val="24"/>
          <w:szCs w:val="24"/>
        </w:rPr>
        <w:t xml:space="preserve"> </w:t>
      </w:r>
      <w:r w:rsidRPr="006853FD">
        <w:rPr>
          <w:bCs/>
          <w:sz w:val="24"/>
          <w:szCs w:val="24"/>
        </w:rPr>
        <w:t xml:space="preserve">lodowiska, </w:t>
      </w:r>
      <w:r w:rsidRPr="00A4293C">
        <w:rPr>
          <w:bCs/>
          <w:sz w:val="24"/>
          <w:szCs w:val="24"/>
        </w:rPr>
        <w:t>wywóz urządzeń należących do Wykonawcy po zakończeniu obowiązywania umowy</w:t>
      </w:r>
      <w:r>
        <w:rPr>
          <w:bCs/>
          <w:sz w:val="24"/>
          <w:szCs w:val="24"/>
        </w:rPr>
        <w:t xml:space="preserve"> najpóźniej do dnia 28 lutego 2027 r.</w:t>
      </w:r>
    </w:p>
    <w:p w14:paraId="71F6517F" w14:textId="77777777" w:rsidR="00FE29E6" w:rsidRDefault="00FE29E6" w:rsidP="00FE29E6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2) Zgodnie ze złożoną ofertą Wykonawca zapewnia agregat chłodniczy marki ……. </w:t>
      </w:r>
    </w:p>
    <w:p w14:paraId="11A16CCD" w14:textId="77777777" w:rsidR="00FE29E6" w:rsidRDefault="00FE29E6" w:rsidP="00FE29E6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rok produkcji …….</w:t>
      </w:r>
    </w:p>
    <w:p w14:paraId="78D7B6A2" w14:textId="77777777" w:rsidR="00FE29E6" w:rsidRDefault="00FE29E6" w:rsidP="00FE29E6">
      <w:pPr>
        <w:pStyle w:val="Akapitzlist"/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3)</w:t>
      </w:r>
      <w:r w:rsidRPr="00EF05C7">
        <w:rPr>
          <w:bCs/>
          <w:sz w:val="24"/>
          <w:szCs w:val="24"/>
        </w:rPr>
        <w:t xml:space="preserve">Wykonawca zapewni w okresie trwania umowy bezpłatny serwis, w ramach </w:t>
      </w:r>
    </w:p>
    <w:p w14:paraId="06864D9B" w14:textId="77777777" w:rsidR="00FE29E6" w:rsidRPr="00EF05C7" w:rsidRDefault="00FE29E6" w:rsidP="00FE29E6">
      <w:pPr>
        <w:pStyle w:val="Akapitzlist"/>
        <w:ind w:left="73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6B7768">
        <w:rPr>
          <w:bCs/>
          <w:sz w:val="24"/>
          <w:szCs w:val="24"/>
        </w:rPr>
        <w:t>którego jest zobowiązany</w:t>
      </w:r>
      <w:r>
        <w:rPr>
          <w:bCs/>
          <w:sz w:val="24"/>
          <w:szCs w:val="24"/>
        </w:rPr>
        <w:t xml:space="preserve"> </w:t>
      </w:r>
      <w:r w:rsidRPr="006B7768">
        <w:rPr>
          <w:bCs/>
          <w:sz w:val="24"/>
          <w:szCs w:val="24"/>
        </w:rPr>
        <w:t>nieodpłatnie usuwać na własny kosz</w:t>
      </w:r>
      <w:r>
        <w:rPr>
          <w:bCs/>
          <w:sz w:val="24"/>
          <w:szCs w:val="24"/>
        </w:rPr>
        <w:t>t zaistniałe awarie i   usterki, </w:t>
      </w:r>
      <w:r w:rsidRPr="006B7768">
        <w:rPr>
          <w:bCs/>
          <w:sz w:val="24"/>
          <w:szCs w:val="24"/>
        </w:rPr>
        <w:t>o czasie reakcji (usunięcia awarii) nie dłuższym niż 24 godziny od momentu zgłoszenia</w:t>
      </w:r>
    </w:p>
    <w:p w14:paraId="695BE462" w14:textId="77777777" w:rsidR="00FE29E6" w:rsidRPr="006D5F0B" w:rsidRDefault="00FE29E6" w:rsidP="00FE29E6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</w:t>
      </w:r>
      <w:r w:rsidRPr="006D5F0B">
        <w:rPr>
          <w:bCs/>
          <w:sz w:val="24"/>
          <w:szCs w:val="24"/>
        </w:rPr>
        <w:t xml:space="preserve">4)Wykonawca udostępnia w celu zgłaszania awarii i usterek </w:t>
      </w:r>
    </w:p>
    <w:p w14:paraId="055582D5" w14:textId="77777777" w:rsidR="00FE29E6" w:rsidRPr="00E87664" w:rsidRDefault="00FE29E6" w:rsidP="00FE29E6">
      <w:pPr>
        <w:pStyle w:val="Akapitzlist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nieograniczony dostęp </w:t>
      </w:r>
      <w:r w:rsidRPr="006B7768">
        <w:rPr>
          <w:bCs/>
          <w:sz w:val="24"/>
          <w:szCs w:val="24"/>
        </w:rPr>
        <w:t>telefoniczn</w:t>
      </w:r>
      <w:r>
        <w:rPr>
          <w:bCs/>
          <w:sz w:val="24"/>
          <w:szCs w:val="24"/>
        </w:rPr>
        <w:t xml:space="preserve">y (nr telefonu ……………………) </w:t>
      </w:r>
      <w:r w:rsidRPr="006B7768">
        <w:rPr>
          <w:bCs/>
          <w:sz w:val="24"/>
          <w:szCs w:val="24"/>
        </w:rPr>
        <w:t>i mailow</w:t>
      </w:r>
      <w:r>
        <w:rPr>
          <w:bCs/>
          <w:sz w:val="24"/>
          <w:szCs w:val="24"/>
        </w:rPr>
        <w:t>y (adres mailowy:………………)</w:t>
      </w:r>
      <w:r w:rsidRPr="006B7768">
        <w:rPr>
          <w:bCs/>
          <w:sz w:val="24"/>
          <w:szCs w:val="24"/>
        </w:rPr>
        <w:t>.</w:t>
      </w:r>
    </w:p>
    <w:p w14:paraId="3C88E931" w14:textId="77777777" w:rsidR="00FE29E6" w:rsidRPr="006853FD" w:rsidRDefault="00FE29E6" w:rsidP="00FE29E6">
      <w:pPr>
        <w:pStyle w:val="Akapitzlist"/>
        <w:spacing w:line="276" w:lineRule="auto"/>
        <w:ind w:left="720"/>
        <w:jc w:val="both"/>
        <w:rPr>
          <w:bCs/>
          <w:iCs/>
          <w:sz w:val="24"/>
          <w:szCs w:val="24"/>
        </w:rPr>
      </w:pPr>
      <w:r>
        <w:rPr>
          <w:bCs/>
          <w:sz w:val="24"/>
          <w:szCs w:val="24"/>
        </w:rPr>
        <w:lastRenderedPageBreak/>
        <w:t>5)</w:t>
      </w:r>
      <w:r w:rsidRPr="006853FD">
        <w:rPr>
          <w:bCs/>
          <w:iCs/>
          <w:sz w:val="24"/>
          <w:szCs w:val="24"/>
        </w:rPr>
        <w:t xml:space="preserve">Wykonawca zobowiązany jest do zapewnienia odpowiedniego nadzoru technicznego przy pracach związanych z montażem </w:t>
      </w:r>
    </w:p>
    <w:p w14:paraId="6B66BF09" w14:textId="77777777" w:rsidR="00FE29E6" w:rsidRPr="00F94794" w:rsidRDefault="00FE29E6" w:rsidP="00FE29E6">
      <w:pPr>
        <w:pStyle w:val="Akapitzlist"/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6)</w:t>
      </w:r>
      <w:r w:rsidRPr="00E87664">
        <w:rPr>
          <w:bCs/>
          <w:sz w:val="24"/>
          <w:szCs w:val="24"/>
        </w:rPr>
        <w:t xml:space="preserve">Wykonawca oświadcza, że posiada uprawnienia, wiedzę, doświadczenie techniczne </w:t>
      </w:r>
      <w:r w:rsidRPr="00F94794">
        <w:rPr>
          <w:bCs/>
          <w:sz w:val="24"/>
          <w:szCs w:val="24"/>
        </w:rPr>
        <w:t>i organizacyjne, niezbędne do prawidłowego wykonania przedmiotu umowy.</w:t>
      </w:r>
    </w:p>
    <w:p w14:paraId="5FBBABFC" w14:textId="77777777" w:rsidR="00FE29E6" w:rsidRDefault="00FE29E6" w:rsidP="00FE29E6">
      <w:pPr>
        <w:pStyle w:val="Akapitzlist"/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7)</w:t>
      </w:r>
      <w:r w:rsidRPr="00E87664">
        <w:rPr>
          <w:bCs/>
          <w:sz w:val="24"/>
          <w:szCs w:val="24"/>
        </w:rPr>
        <w:t>Wykonawca oświadcza, że posiada polisę od odpowiedzialności cywilnej w zakresie prowadzonej działalności gospodarczej na sumę ubezpieczenia nie niższą niż 800 000,00 zł (słownie: osiemset tysięcy złotych) brutto oraz NNW na wypadek powstania zawinionych przez siebie szkód osobistych i majątkowych wyrządzonych osobom trzecim w związku z wykonywaniem usługi będącej przedmiotem niniejszej umowy oraz że przed rozpoczęciem świadczenia usług przekaże Zamawiającemu kopię tych polis. W przypadku konieczności dokonania stosownego przedłużenia terminu jej ważności zobowiązuje się do dokonania przedłużenia ważności polisy na czas obowiązywania umowy.</w:t>
      </w:r>
    </w:p>
    <w:p w14:paraId="3DC1DC28" w14:textId="77777777" w:rsidR="00FE29E6" w:rsidRPr="00E87664" w:rsidRDefault="00FE29E6" w:rsidP="00FE29E6">
      <w:pPr>
        <w:pStyle w:val="Akapitzlist"/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8)</w:t>
      </w:r>
      <w:bookmarkStart w:id="0" w:name="_GoBack"/>
      <w:r>
        <w:rPr>
          <w:bCs/>
          <w:sz w:val="24"/>
          <w:szCs w:val="24"/>
        </w:rPr>
        <w:t xml:space="preserve">Wykonawca uprawniony jest do pobierania opłat za wstęp na lodowisko z wyjątkiem przypadków określonych w umowie, których udostępnienie następuje nieodpłatnie. Opłaty za wstęp na lodowisko </w:t>
      </w:r>
      <w:bookmarkEnd w:id="0"/>
      <w:r>
        <w:rPr>
          <w:bCs/>
          <w:sz w:val="24"/>
          <w:szCs w:val="24"/>
        </w:rPr>
        <w:t xml:space="preserve">stanowić </w:t>
      </w:r>
      <w:r w:rsidRPr="006853FD">
        <w:rPr>
          <w:bCs/>
          <w:sz w:val="24"/>
          <w:szCs w:val="24"/>
        </w:rPr>
        <w:t>będą</w:t>
      </w:r>
      <w:r>
        <w:rPr>
          <w:bCs/>
          <w:sz w:val="24"/>
          <w:szCs w:val="24"/>
        </w:rPr>
        <w:t xml:space="preserve"> przychód Wykonawcy, przy czym opłata za wstęp na lodowisko za sesję 90 minut nie może przekroczyć za jeden bilet normalny 10 zł, a bilet ulgowy dla uczniów, studentów i seniorów powyżej 60 roku życia 5 zł za okazaniem ważnej legitymacji, a w przypadku seniorów za okazaniem dokumentu tożsamości.</w:t>
      </w:r>
    </w:p>
    <w:p w14:paraId="4FF05BFF" w14:textId="77777777" w:rsidR="00FE29E6" w:rsidRPr="000C0EE0" w:rsidRDefault="00FE29E6" w:rsidP="007D06F9">
      <w:pPr>
        <w:spacing w:line="360" w:lineRule="auto"/>
        <w:jc w:val="both"/>
        <w:rPr>
          <w:b/>
          <w:sz w:val="24"/>
          <w:szCs w:val="24"/>
          <w:u w:val="single"/>
        </w:rPr>
      </w:pPr>
    </w:p>
    <w:p w14:paraId="7D366F57" w14:textId="405CA771" w:rsidR="001D06EA" w:rsidRPr="000C0EE0" w:rsidRDefault="001D06EA" w:rsidP="001D06EA">
      <w:pPr>
        <w:spacing w:line="360" w:lineRule="auto"/>
        <w:jc w:val="both"/>
        <w:rPr>
          <w:b/>
          <w:sz w:val="24"/>
          <w:szCs w:val="24"/>
          <w:u w:val="single"/>
        </w:rPr>
      </w:pPr>
      <w:r w:rsidRPr="000C0EE0">
        <w:rPr>
          <w:b/>
          <w:sz w:val="24"/>
          <w:szCs w:val="24"/>
          <w:u w:val="single"/>
        </w:rPr>
        <w:t>Wymagania dot. agregat</w:t>
      </w:r>
      <w:r w:rsidR="00EF50A9" w:rsidRPr="000C0EE0">
        <w:rPr>
          <w:b/>
          <w:sz w:val="24"/>
          <w:szCs w:val="24"/>
          <w:u w:val="single"/>
        </w:rPr>
        <w:t>u</w:t>
      </w:r>
      <w:r w:rsidRPr="000C0EE0">
        <w:rPr>
          <w:b/>
          <w:sz w:val="24"/>
          <w:szCs w:val="24"/>
          <w:u w:val="single"/>
        </w:rPr>
        <w:t xml:space="preserve"> chłodniczego:</w:t>
      </w:r>
    </w:p>
    <w:p w14:paraId="060FA077" w14:textId="4807B7B5" w:rsidR="001D06EA" w:rsidRPr="000C0EE0" w:rsidRDefault="001F1564" w:rsidP="001D06EA">
      <w:pPr>
        <w:spacing w:line="360" w:lineRule="auto"/>
        <w:jc w:val="both"/>
        <w:rPr>
          <w:sz w:val="24"/>
          <w:szCs w:val="24"/>
        </w:rPr>
      </w:pPr>
      <w:r w:rsidRPr="000C0EE0">
        <w:rPr>
          <w:sz w:val="24"/>
          <w:szCs w:val="24"/>
        </w:rPr>
        <w:t>1)</w:t>
      </w:r>
      <w:r w:rsidR="007D06F9" w:rsidRPr="000C0EE0">
        <w:rPr>
          <w:sz w:val="24"/>
          <w:szCs w:val="24"/>
        </w:rPr>
        <w:t xml:space="preserve"> A</w:t>
      </w:r>
      <w:r w:rsidR="001D06EA" w:rsidRPr="000C0EE0">
        <w:rPr>
          <w:sz w:val="24"/>
          <w:szCs w:val="24"/>
        </w:rPr>
        <w:t>gregat chłodniczy</w:t>
      </w:r>
      <w:r w:rsidR="001D06EA" w:rsidRPr="000C0EE0">
        <w:rPr>
          <w:bCs/>
          <w:sz w:val="24"/>
          <w:szCs w:val="24"/>
        </w:rPr>
        <w:t xml:space="preserve"> w pełni sprawny, energooszczędny agregat chłodniczy do obsługi lodowiska</w:t>
      </w:r>
      <w:r w:rsidR="001D06EA" w:rsidRPr="000C0EE0">
        <w:rPr>
          <w:sz w:val="24"/>
          <w:szCs w:val="24"/>
        </w:rPr>
        <w:t>, (nie klimatyzacyjny) o mocy do 130 kW o wydajności chłodniczej umożliwiającej bezproblemowe korzystanie z lodowiska o wymiarach 20 m x 35 m przy temperaturze otoczenia do + 10</w:t>
      </w:r>
      <w:r w:rsidR="001D06EA" w:rsidRPr="000C0EE0">
        <w:rPr>
          <w:sz w:val="24"/>
          <w:szCs w:val="24"/>
          <w:vertAlign w:val="superscript"/>
        </w:rPr>
        <w:t>o</w:t>
      </w:r>
      <w:r w:rsidR="001D06EA" w:rsidRPr="000C0EE0">
        <w:rPr>
          <w:sz w:val="24"/>
          <w:szCs w:val="24"/>
        </w:rPr>
        <w:t xml:space="preserve">C włącznie, </w:t>
      </w:r>
    </w:p>
    <w:p w14:paraId="208BADBB" w14:textId="73A185B2" w:rsidR="001D06EA" w:rsidRPr="000C0EE0" w:rsidRDefault="007D06F9" w:rsidP="001D06EA">
      <w:pPr>
        <w:spacing w:line="360" w:lineRule="auto"/>
        <w:jc w:val="both"/>
        <w:rPr>
          <w:sz w:val="24"/>
          <w:szCs w:val="24"/>
        </w:rPr>
      </w:pPr>
      <w:r w:rsidRPr="000C0EE0">
        <w:rPr>
          <w:sz w:val="24"/>
          <w:szCs w:val="24"/>
        </w:rPr>
        <w:t>2) A</w:t>
      </w:r>
      <w:r w:rsidR="001D06EA" w:rsidRPr="000C0EE0">
        <w:rPr>
          <w:sz w:val="24"/>
          <w:szCs w:val="24"/>
        </w:rPr>
        <w:t>gregat winien posiadać automatykę sterującą pozwalającą na całkowicie bezobsługową pracę w temperaturach otoczenia do + 10</w:t>
      </w:r>
      <w:r w:rsidR="001D06EA" w:rsidRPr="000C0EE0">
        <w:rPr>
          <w:sz w:val="24"/>
          <w:szCs w:val="24"/>
          <w:vertAlign w:val="superscript"/>
        </w:rPr>
        <w:t>o</w:t>
      </w:r>
      <w:r w:rsidR="001D06EA" w:rsidRPr="000C0EE0">
        <w:rPr>
          <w:sz w:val="24"/>
          <w:szCs w:val="24"/>
        </w:rPr>
        <w:t>C włącznie oraz zapis parametrów pracy urządzenia w celu odtworzenia warunków, w których mogła wystąpić usterka urządzenia,</w:t>
      </w:r>
    </w:p>
    <w:p w14:paraId="299490C3" w14:textId="0D4BB345" w:rsidR="001D06EA" w:rsidRPr="000C0EE0" w:rsidRDefault="007D06F9" w:rsidP="001D06EA">
      <w:pPr>
        <w:spacing w:line="360" w:lineRule="auto"/>
        <w:jc w:val="both"/>
        <w:rPr>
          <w:sz w:val="24"/>
          <w:szCs w:val="24"/>
        </w:rPr>
      </w:pPr>
      <w:r w:rsidRPr="000C0EE0">
        <w:rPr>
          <w:sz w:val="24"/>
          <w:szCs w:val="24"/>
        </w:rPr>
        <w:t>3) A</w:t>
      </w:r>
      <w:r w:rsidR="001D06EA" w:rsidRPr="000C0EE0">
        <w:rPr>
          <w:sz w:val="24"/>
          <w:szCs w:val="24"/>
        </w:rPr>
        <w:t xml:space="preserve">gregat musi być w pełni sprawny, </w:t>
      </w:r>
      <w:r w:rsidRPr="000C0EE0">
        <w:rPr>
          <w:sz w:val="24"/>
          <w:szCs w:val="24"/>
        </w:rPr>
        <w:t>wyprodukowany po dniu 1/01/2023 r.</w:t>
      </w:r>
      <w:r w:rsidR="001D06EA" w:rsidRPr="000C0EE0">
        <w:rPr>
          <w:sz w:val="24"/>
          <w:szCs w:val="24"/>
        </w:rPr>
        <w:t xml:space="preserve">, ponadto agregat winien posiadać oznakowanie CE zgodnie z obowiązującymi przepisami lub oznaczenie znakiem zgodnie z art. 5 ust. 1 ustawy z 16.04.2004 r. o wyrobach budowlanych (Dz. U. Nr 92 poz. 881), </w:t>
      </w:r>
    </w:p>
    <w:p w14:paraId="306F0384" w14:textId="77777777" w:rsidR="00DE3BEF" w:rsidRPr="000C0EE0" w:rsidRDefault="00DE3BEF" w:rsidP="001D06EA">
      <w:pPr>
        <w:spacing w:line="360" w:lineRule="auto"/>
        <w:jc w:val="both"/>
        <w:rPr>
          <w:sz w:val="24"/>
          <w:szCs w:val="24"/>
        </w:rPr>
      </w:pPr>
    </w:p>
    <w:p w14:paraId="02BD09EE" w14:textId="77777777" w:rsidR="00DE3BEF" w:rsidRPr="000C0EE0" w:rsidRDefault="00DE3BEF" w:rsidP="001D06EA">
      <w:pPr>
        <w:spacing w:line="360" w:lineRule="auto"/>
        <w:jc w:val="both"/>
        <w:rPr>
          <w:sz w:val="24"/>
          <w:szCs w:val="24"/>
        </w:rPr>
      </w:pPr>
    </w:p>
    <w:p w14:paraId="43825AA9" w14:textId="3669C32F" w:rsidR="001D06EA" w:rsidRPr="000C0EE0" w:rsidRDefault="007D06F9" w:rsidP="001D06EA">
      <w:pPr>
        <w:spacing w:line="360" w:lineRule="auto"/>
        <w:jc w:val="both"/>
        <w:rPr>
          <w:sz w:val="24"/>
          <w:szCs w:val="24"/>
        </w:rPr>
      </w:pPr>
      <w:r w:rsidRPr="000C0EE0">
        <w:rPr>
          <w:sz w:val="24"/>
          <w:szCs w:val="24"/>
        </w:rPr>
        <w:t xml:space="preserve">4) </w:t>
      </w:r>
      <w:r w:rsidR="0067798C" w:rsidRPr="000C0EE0">
        <w:rPr>
          <w:sz w:val="24"/>
          <w:szCs w:val="24"/>
        </w:rPr>
        <w:t>G</w:t>
      </w:r>
      <w:r w:rsidR="001D06EA" w:rsidRPr="000C0EE0">
        <w:rPr>
          <w:sz w:val="24"/>
          <w:szCs w:val="24"/>
        </w:rPr>
        <w:t>łośność pracy agregatu nie może powodować przekroczenia dopuszczalnych poziomów hałasu w środowisku wg załącznika do rozporządzenia Ministra Środowiska z dnia 14.06.2007r. (Dz. U. z 2007 nr 120 poz. 826) w sprawie dopuszczalnych poziomów hałasu w środowisku,</w:t>
      </w:r>
    </w:p>
    <w:p w14:paraId="438EC96A" w14:textId="3F01781D" w:rsidR="007D06F9" w:rsidRPr="000C0EE0" w:rsidRDefault="0067798C" w:rsidP="0067798C">
      <w:pPr>
        <w:spacing w:line="360" w:lineRule="auto"/>
        <w:jc w:val="both"/>
        <w:rPr>
          <w:sz w:val="24"/>
          <w:szCs w:val="24"/>
        </w:rPr>
      </w:pPr>
      <w:r w:rsidRPr="000C0EE0">
        <w:rPr>
          <w:sz w:val="24"/>
          <w:szCs w:val="24"/>
        </w:rPr>
        <w:t>5</w:t>
      </w:r>
      <w:r w:rsidR="007D06F9" w:rsidRPr="000C0EE0">
        <w:rPr>
          <w:sz w:val="24"/>
          <w:szCs w:val="24"/>
        </w:rPr>
        <w:t>) Z</w:t>
      </w:r>
      <w:r w:rsidR="001D06EA" w:rsidRPr="000C0EE0">
        <w:rPr>
          <w:sz w:val="24"/>
          <w:szCs w:val="24"/>
        </w:rPr>
        <w:t>apewnienie w okresie trwania umowy bezpłatnego serwisu, w ramach którego Wykonawca jest zobowiązany w szczególności nieodpłatnie usuwać na własny koszt zaistniałe awarie i usterki, o czasie reakcji (usunięcia awarii) nie dłuższym niż 24 godziny od momentu zgłoszenia; forma zgłoszeń i usterek: telefoniczna i mailowa,</w:t>
      </w:r>
      <w:r w:rsidR="007D06F9" w:rsidRPr="000C0EE0">
        <w:rPr>
          <w:sz w:val="24"/>
          <w:szCs w:val="24"/>
        </w:rPr>
        <w:t xml:space="preserve"> </w:t>
      </w:r>
    </w:p>
    <w:p w14:paraId="2D5A5332" w14:textId="2EDF0BA0" w:rsidR="001D06EA" w:rsidRDefault="0067798C" w:rsidP="009C45CA">
      <w:pPr>
        <w:spacing w:line="360" w:lineRule="auto"/>
        <w:jc w:val="both"/>
        <w:rPr>
          <w:bCs/>
          <w:sz w:val="24"/>
          <w:szCs w:val="24"/>
        </w:rPr>
      </w:pPr>
      <w:r w:rsidRPr="000C0EE0">
        <w:rPr>
          <w:sz w:val="24"/>
          <w:szCs w:val="24"/>
        </w:rPr>
        <w:t>6</w:t>
      </w:r>
      <w:r w:rsidR="007D06F9" w:rsidRPr="000C0EE0">
        <w:rPr>
          <w:sz w:val="24"/>
          <w:szCs w:val="24"/>
        </w:rPr>
        <w:t>)</w:t>
      </w:r>
      <w:r w:rsidR="001D06EA" w:rsidRPr="000C0EE0">
        <w:rPr>
          <w:sz w:val="24"/>
          <w:szCs w:val="24"/>
        </w:rPr>
        <w:t xml:space="preserve"> </w:t>
      </w:r>
      <w:r w:rsidR="007D06F9" w:rsidRPr="000C0EE0">
        <w:rPr>
          <w:bCs/>
          <w:sz w:val="24"/>
          <w:szCs w:val="24"/>
        </w:rPr>
        <w:t>J</w:t>
      </w:r>
      <w:r w:rsidR="001D06EA" w:rsidRPr="000C0EE0">
        <w:rPr>
          <w:bCs/>
          <w:sz w:val="24"/>
          <w:szCs w:val="24"/>
        </w:rPr>
        <w:t>eżeli w okresie użytkowania lodowiska dojdzie do awarii lub usterki, której usunięcie nie będzie możliwe ze względów technologicznych na miejscu usytuowania agregatu, Wykonawca zobowiązany będzie na czas naprawy zapewnić zastępczy agregat o parametrach nie gorszych niż zaoferowany, który zapewni prawidłową eksploatację lodowiska.</w:t>
      </w:r>
    </w:p>
    <w:p w14:paraId="67BCA74D" w14:textId="6494CAB7" w:rsidR="00A0355B" w:rsidRPr="00CB0383" w:rsidRDefault="00A0355B" w:rsidP="00FE29E6">
      <w:pPr>
        <w:pStyle w:val="Akapitzlist"/>
        <w:spacing w:line="360" w:lineRule="auto"/>
        <w:ind w:left="720"/>
        <w:jc w:val="both"/>
        <w:rPr>
          <w:sz w:val="24"/>
          <w:szCs w:val="24"/>
          <w:u w:val="single"/>
        </w:rPr>
      </w:pPr>
    </w:p>
    <w:sectPr w:rsidR="00A0355B" w:rsidRPr="00CB0383" w:rsidSect="007112DB">
      <w:headerReference w:type="default" r:id="rId9"/>
      <w:footerReference w:type="default" r:id="rId10"/>
      <w:footerReference w:type="first" r:id="rId11"/>
      <w:pgSz w:w="11906" w:h="16838"/>
      <w:pgMar w:top="1021" w:right="1418" w:bottom="851" w:left="1418" w:header="709" w:footer="709" w:gutter="0"/>
      <w:cols w:space="708"/>
      <w:docGrid w:linePitch="27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42DFC16" w15:done="0"/>
  <w15:commentEx w15:paraId="1216BAE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57CA111" w16cex:dateUtc="2026-10-07T12:14:00Z"/>
  <w16cex:commentExtensible w16cex:durableId="74CCDD7C" w16cex:dateUtc="2026-10-07T12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42DFC16" w16cid:durableId="257CA111"/>
  <w16cid:commentId w16cid:paraId="1216BAE8" w16cid:durableId="74CCDD7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6D183A" w14:textId="77777777" w:rsidR="006874DD" w:rsidRDefault="006874DD">
      <w:r>
        <w:separator/>
      </w:r>
    </w:p>
  </w:endnote>
  <w:endnote w:type="continuationSeparator" w:id="0">
    <w:p w14:paraId="7813790C" w14:textId="77777777" w:rsidR="006874DD" w:rsidRDefault="00687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ndale Sans UI">
    <w:altName w:val="Times New Roman"/>
    <w:charset w:val="00"/>
    <w:family w:val="auto"/>
    <w:pitch w:val="variable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43FE45" w14:textId="77777777" w:rsidR="00064426" w:rsidRDefault="00064426" w:rsidP="00064426">
    <w:pPr>
      <w:pStyle w:val="Nagwek"/>
    </w:pPr>
  </w:p>
  <w:p w14:paraId="2E7E79FB" w14:textId="77777777" w:rsidR="00064426" w:rsidRDefault="00064426" w:rsidP="00064426"/>
  <w:p w14:paraId="451A4EA7" w14:textId="77777777" w:rsidR="00064426" w:rsidRDefault="00064426" w:rsidP="00064426">
    <w:pPr>
      <w:pStyle w:val="Stopka"/>
    </w:pPr>
  </w:p>
  <w:p w14:paraId="1D48268D" w14:textId="77777777" w:rsidR="00064426" w:rsidRPr="00064426" w:rsidRDefault="00064426">
    <w:pPr>
      <w:pStyle w:val="Stopka"/>
      <w:rPr>
        <w:rFonts w:ascii="Segoe UI Light" w:hAnsi="Segoe UI Light" w:cs="Segoe UI Light"/>
        <w:sz w:val="18"/>
        <w:szCs w:val="18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E27BA0D" wp14:editId="25193281">
              <wp:simplePos x="0" y="0"/>
              <wp:positionH relativeFrom="column">
                <wp:posOffset>-317500</wp:posOffset>
              </wp:positionH>
              <wp:positionV relativeFrom="paragraph">
                <wp:posOffset>-344805</wp:posOffset>
              </wp:positionV>
              <wp:extent cx="2444115" cy="547370"/>
              <wp:effectExtent l="0" t="0" r="8890" b="0"/>
              <wp:wrapSquare wrapText="bothSides"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4115" cy="5473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B35807" w14:textId="77777777" w:rsidR="00064426" w:rsidRPr="00C82E3A" w:rsidRDefault="00064426" w:rsidP="00064426">
                          <w:pPr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17" o:spid="_x0000_s1026" type="#_x0000_t202" style="position:absolute;margin-left:-25pt;margin-top:-27.15pt;width:192.45pt;height:43.1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" stroked="f">
              <v:textbox style="mso-fit-shape-to-text:t">
                <w:txbxContent>
                  <w:p w14:paraId="52B35807" w14:textId="77777777" w:rsidR="00064426" w:rsidRPr="00C82E3A" w:rsidRDefault="00064426" w:rsidP="00064426">
                    <w:pPr>
                      <w:rPr>
                        <w:rFonts w:ascii="Segoe UI Light" w:hAnsi="Segoe UI Light" w:cs="Segoe UI Light"/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73FBA671" w14:textId="77777777" w:rsidR="00DE789A" w:rsidRPr="003205BE" w:rsidRDefault="00DE789A" w:rsidP="003205BE">
    <w:pPr>
      <w:pStyle w:val="Stopka"/>
      <w:rPr>
        <w:rFonts w:ascii="Segoe UI Light" w:hAnsi="Segoe UI Light" w:cs="Segoe UI Ligh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307"/>
      <w:gridCol w:w="2905"/>
    </w:tblGrid>
    <w:tr w:rsidR="004F5ABC" w14:paraId="28A3E373" w14:textId="77777777" w:rsidTr="001F0D47">
      <w:tc>
        <w:tcPr>
          <w:tcW w:w="6307" w:type="dxa"/>
        </w:tcPr>
        <w:p w14:paraId="52843849" w14:textId="77777777" w:rsidR="004F5ABC" w:rsidRPr="004A2C10" w:rsidRDefault="004F5ABC" w:rsidP="004A2C10">
          <w:pPr>
            <w:pStyle w:val="Stopka"/>
            <w:rPr>
              <w:sz w:val="16"/>
            </w:rPr>
          </w:pPr>
        </w:p>
      </w:tc>
      <w:tc>
        <w:tcPr>
          <w:tcW w:w="2905" w:type="dxa"/>
        </w:tcPr>
        <w:p w14:paraId="35701A0B" w14:textId="77777777" w:rsidR="004F5ABC" w:rsidRDefault="004F5ABC" w:rsidP="001F0D47">
          <w:pPr>
            <w:pStyle w:val="Stopka"/>
            <w:rPr>
              <w:sz w:val="16"/>
            </w:rPr>
          </w:pPr>
          <w:r>
            <w:rPr>
              <w:sz w:val="16"/>
            </w:rPr>
            <w:t>Godziny pracy Urzędu:</w:t>
          </w:r>
        </w:p>
      </w:tc>
    </w:tr>
    <w:tr w:rsidR="004F5ABC" w14:paraId="4B7DD216" w14:textId="77777777" w:rsidTr="001F0D47">
      <w:tc>
        <w:tcPr>
          <w:tcW w:w="6307" w:type="dxa"/>
        </w:tcPr>
        <w:p w14:paraId="3259893F" w14:textId="77777777" w:rsidR="004F5ABC" w:rsidRPr="004A2C10" w:rsidRDefault="004F5ABC" w:rsidP="004A2C10">
          <w:pPr>
            <w:pStyle w:val="Stopka"/>
            <w:rPr>
              <w:sz w:val="16"/>
              <w:lang w:val="en-US"/>
            </w:rPr>
          </w:pPr>
        </w:p>
      </w:tc>
      <w:tc>
        <w:tcPr>
          <w:tcW w:w="2905" w:type="dxa"/>
        </w:tcPr>
        <w:p w14:paraId="2FF300E4" w14:textId="77777777" w:rsidR="004F5ABC" w:rsidRDefault="004F5ABC" w:rsidP="001F0D47">
          <w:pPr>
            <w:pStyle w:val="Tekstpodstawowywcity"/>
            <w:ind w:firstLine="0"/>
            <w:rPr>
              <w:sz w:val="16"/>
            </w:rPr>
          </w:pPr>
          <w:r>
            <w:rPr>
              <w:sz w:val="16"/>
            </w:rPr>
            <w:t>poniedziałek 8</w:t>
          </w:r>
          <w:r>
            <w:rPr>
              <w:sz w:val="16"/>
              <w:vertAlign w:val="superscript"/>
            </w:rPr>
            <w:t>00</w:t>
          </w:r>
          <w:r>
            <w:rPr>
              <w:sz w:val="16"/>
            </w:rPr>
            <w:t xml:space="preserve"> – 17</w:t>
          </w:r>
          <w:r>
            <w:rPr>
              <w:sz w:val="16"/>
              <w:vertAlign w:val="superscript"/>
            </w:rPr>
            <w:t>00</w:t>
          </w:r>
        </w:p>
        <w:p w14:paraId="1875FDDA" w14:textId="77777777" w:rsidR="004F5ABC" w:rsidRDefault="004F5ABC" w:rsidP="001F0D47">
          <w:pPr>
            <w:pStyle w:val="Tekstpodstawowywcity"/>
            <w:ind w:firstLine="0"/>
            <w:rPr>
              <w:sz w:val="16"/>
            </w:rPr>
          </w:pPr>
          <w:r>
            <w:rPr>
              <w:sz w:val="16"/>
            </w:rPr>
            <w:t>wtorek, środa, czwartek, 8</w:t>
          </w:r>
          <w:r>
            <w:rPr>
              <w:sz w:val="16"/>
              <w:vertAlign w:val="superscript"/>
            </w:rPr>
            <w:t>00</w:t>
          </w:r>
          <w:r>
            <w:rPr>
              <w:sz w:val="16"/>
            </w:rPr>
            <w:t xml:space="preserve"> – 16</w:t>
          </w:r>
          <w:r>
            <w:rPr>
              <w:sz w:val="16"/>
              <w:vertAlign w:val="superscript"/>
            </w:rPr>
            <w:t>00</w:t>
          </w:r>
        </w:p>
        <w:p w14:paraId="01985191" w14:textId="77777777" w:rsidR="004F5ABC" w:rsidRDefault="004F5ABC" w:rsidP="001F0D47">
          <w:pPr>
            <w:pStyle w:val="Tekstpodstawowywcity"/>
            <w:ind w:firstLine="0"/>
            <w:rPr>
              <w:sz w:val="16"/>
            </w:rPr>
          </w:pPr>
          <w:r>
            <w:rPr>
              <w:sz w:val="16"/>
            </w:rPr>
            <w:t>piątek 8</w:t>
          </w:r>
          <w:r>
            <w:rPr>
              <w:sz w:val="16"/>
              <w:vertAlign w:val="superscript"/>
            </w:rPr>
            <w:t>00</w:t>
          </w:r>
          <w:r>
            <w:rPr>
              <w:sz w:val="16"/>
            </w:rPr>
            <w:t xml:space="preserve"> – 15</w:t>
          </w:r>
          <w:r>
            <w:rPr>
              <w:sz w:val="16"/>
              <w:vertAlign w:val="superscript"/>
            </w:rPr>
            <w:t>00</w:t>
          </w:r>
          <w:r>
            <w:rPr>
              <w:sz w:val="16"/>
            </w:rPr>
            <w:t>.</w:t>
          </w:r>
        </w:p>
      </w:tc>
    </w:tr>
  </w:tbl>
  <w:p w14:paraId="34F1687E" w14:textId="77777777" w:rsidR="004F5ABC" w:rsidRDefault="004F5AB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EFA4DA" w14:textId="77777777" w:rsidR="006874DD" w:rsidRDefault="006874DD">
      <w:r>
        <w:separator/>
      </w:r>
    </w:p>
  </w:footnote>
  <w:footnote w:type="continuationSeparator" w:id="0">
    <w:p w14:paraId="3C5259CF" w14:textId="77777777" w:rsidR="006874DD" w:rsidRDefault="00687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382B9" w14:textId="77777777" w:rsidR="00934CBC" w:rsidRDefault="00B62007" w:rsidP="00934CBC">
    <w:pPr>
      <w:rPr>
        <w:rFonts w:ascii="Segoe UI Light" w:hAnsi="Segoe UI Light" w:cs="Segoe UI Light"/>
        <w:b/>
        <w:bCs/>
      </w:rPr>
    </w:pPr>
    <w:r>
      <w:rPr>
        <w:noProof/>
      </w:rPr>
      <w:drawing>
        <wp:anchor distT="0" distB="0" distL="114300" distR="114300" simplePos="0" relativeHeight="251656192" behindDoc="0" locked="0" layoutInCell="1" allowOverlap="1" wp14:anchorId="4BB06829" wp14:editId="0F8FB657">
          <wp:simplePos x="0" y="0"/>
          <wp:positionH relativeFrom="margin">
            <wp:posOffset>4408170</wp:posOffset>
          </wp:positionH>
          <wp:positionV relativeFrom="margin">
            <wp:posOffset>-1491615</wp:posOffset>
          </wp:positionV>
          <wp:extent cx="1333500" cy="1276350"/>
          <wp:effectExtent l="76200" t="152400" r="304800" b="266700"/>
          <wp:wrapSquare wrapText="bothSides"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276350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6BCAC720" w14:textId="77777777" w:rsidR="00934CBC" w:rsidRPr="00B62007" w:rsidRDefault="00B62007" w:rsidP="00934CBC">
    <w:pPr>
      <w:rPr>
        <w:rFonts w:ascii="Yu Gothic UI" w:eastAsia="Yu Gothic UI" w:hAnsi="Yu Gothic UI" w:cs="Segoe UI Light"/>
        <w:b/>
        <w:bCs/>
        <w:sz w:val="22"/>
        <w:szCs w:val="22"/>
      </w:rPr>
    </w:pPr>
    <w:r w:rsidRPr="00B62007">
      <w:rPr>
        <w:rFonts w:ascii="Yu Gothic UI" w:eastAsia="Yu Gothic UI" w:hAnsi="Yu Gothic UI" w:cs="Segoe UI Light"/>
        <w:b/>
        <w:bCs/>
        <w:sz w:val="22"/>
        <w:szCs w:val="22"/>
      </w:rPr>
      <w:t>Ośrodek Sportu i Rekreacji w Górze Kalwarii</w:t>
    </w:r>
  </w:p>
  <w:p w14:paraId="5D46013F" w14:textId="77777777" w:rsidR="00934CBC" w:rsidRPr="00B62007" w:rsidRDefault="00B62007" w:rsidP="00934CBC">
    <w:pPr>
      <w:rPr>
        <w:rFonts w:ascii="Yu Gothic UI" w:eastAsia="Yu Gothic UI" w:hAnsi="Yu Gothic UI" w:cs="Segoe UI Light"/>
      </w:rPr>
    </w:pPr>
    <w:r w:rsidRPr="00B62007">
      <w:rPr>
        <w:rFonts w:ascii="Yu Gothic UI" w:eastAsia="Yu Gothic UI" w:hAnsi="Yu Gothic UI" w:cs="Segoe UI Light"/>
      </w:rPr>
      <w:t>ul. Pijarska 119</w:t>
    </w:r>
    <w:r w:rsidR="00934CBC" w:rsidRPr="00B62007">
      <w:rPr>
        <w:rFonts w:ascii="Yu Gothic UI" w:eastAsia="Yu Gothic UI" w:hAnsi="Yu Gothic UI" w:cs="Segoe UI Light"/>
      </w:rPr>
      <w:t>, 05-530 Góra Kalwaria</w:t>
    </w:r>
  </w:p>
  <w:p w14:paraId="61AABA02" w14:textId="77777777" w:rsidR="00934CBC" w:rsidRPr="00B62007" w:rsidRDefault="00B62007" w:rsidP="00934CBC">
    <w:pPr>
      <w:rPr>
        <w:rFonts w:ascii="Yu Gothic UI" w:eastAsia="Yu Gothic UI" w:hAnsi="Yu Gothic UI" w:cs="Segoe UI Light"/>
      </w:rPr>
    </w:pPr>
    <w:r w:rsidRPr="00B62007">
      <w:rPr>
        <w:rFonts w:ascii="Yu Gothic UI" w:eastAsia="Yu Gothic UI" w:hAnsi="Yu Gothic UI" w:cs="Segoe UI Light"/>
      </w:rPr>
      <w:t>www.osirgorakalwaria.pl</w:t>
    </w:r>
  </w:p>
  <w:p w14:paraId="6DAEBCAF" w14:textId="5D62D09A" w:rsidR="003063A6" w:rsidRDefault="00934CBC" w:rsidP="00934CBC">
    <w:pPr>
      <w:pStyle w:val="Nagwek"/>
      <w:jc w:val="center"/>
      <w:rPr>
        <w:rFonts w:ascii="Segoe UI Light" w:hAnsi="Segoe UI Light" w:cs="Segoe UI Light"/>
        <w:b/>
        <w:bCs/>
        <w:sz w:val="16"/>
        <w:szCs w:val="16"/>
      </w:rPr>
    </w:pPr>
    <w:r>
      <w:rPr>
        <w:rFonts w:ascii="Segoe UI Light" w:hAnsi="Segoe UI Light" w:cs="Segoe UI Light"/>
        <w:b/>
        <w:bCs/>
        <w:sz w:val="16"/>
        <w:szCs w:val="16"/>
      </w:rPr>
      <w:t xml:space="preserve">                                                                              </w:t>
    </w:r>
  </w:p>
  <w:p w14:paraId="63897D3C" w14:textId="32E98FFE" w:rsidR="00934CBC" w:rsidRDefault="00BB0C67" w:rsidP="00934CBC">
    <w:pPr>
      <w:pStyle w:val="Nagwek"/>
      <w:jc w:val="center"/>
      <w:rPr>
        <w:rFonts w:ascii="Segoe UI Light" w:hAnsi="Segoe UI Light" w:cs="Segoe UI Light"/>
        <w:b/>
        <w:bCs/>
        <w:sz w:val="16"/>
        <w:szCs w:val="16"/>
      </w:rPr>
    </w:pPr>
    <w:r>
      <w:rPr>
        <w:rFonts w:ascii="Segoe UI Light" w:hAnsi="Segoe UI Light" w:cs="Segoe UI Light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C203D3" wp14:editId="67A2EB42">
              <wp:simplePos x="0" y="0"/>
              <wp:positionH relativeFrom="column">
                <wp:posOffset>260985</wp:posOffset>
              </wp:positionH>
              <wp:positionV relativeFrom="paragraph">
                <wp:posOffset>31750</wp:posOffset>
              </wp:positionV>
              <wp:extent cx="3819525" cy="0"/>
              <wp:effectExtent l="0" t="0" r="28575" b="19050"/>
              <wp:wrapNone/>
              <wp:docPr id="5" name="Łącznik prost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95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1814D3B" id="Łącznik prosty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55pt,2.5pt" to="321.3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" strokecolor="#5b9bd5 [3204]" strokeweight=".5pt">
              <v:stroke joinstyle="miter"/>
            </v:line>
          </w:pict>
        </mc:Fallback>
      </mc:AlternateContent>
    </w:r>
  </w:p>
  <w:p w14:paraId="2C9643C9" w14:textId="77777777" w:rsidR="00934CBC" w:rsidRDefault="00934CBC" w:rsidP="00934CB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1C8EAC2"/>
    <w:lvl w:ilvl="0">
      <w:numFmt w:val="decimal"/>
      <w:pStyle w:val="Listapunktowana"/>
      <w:lvlText w:val="*"/>
      <w:lvlJc w:val="left"/>
    </w:lvl>
  </w:abstractNum>
  <w:abstractNum w:abstractNumId="1">
    <w:nsid w:val="00000009"/>
    <w:multiLevelType w:val="multilevel"/>
    <w:tmpl w:val="7DEE7944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AF861CB"/>
    <w:multiLevelType w:val="multilevel"/>
    <w:tmpl w:val="D61ED712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944A1D"/>
    <w:multiLevelType w:val="hybridMultilevel"/>
    <w:tmpl w:val="252EC8D8"/>
    <w:lvl w:ilvl="0" w:tplc="7B922E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EBE647F"/>
    <w:multiLevelType w:val="hybridMultilevel"/>
    <w:tmpl w:val="61521E4C"/>
    <w:lvl w:ilvl="0" w:tplc="04150017">
      <w:start w:val="1"/>
      <w:numFmt w:val="lowerLetter"/>
      <w:lvlText w:val="%1)"/>
      <w:lvlJc w:val="left"/>
      <w:pPr>
        <w:ind w:left="1110" w:hanging="360"/>
      </w:pPr>
    </w:lvl>
    <w:lvl w:ilvl="1" w:tplc="04150019">
      <w:start w:val="1"/>
      <w:numFmt w:val="lowerLetter"/>
      <w:lvlText w:val="%2."/>
      <w:lvlJc w:val="left"/>
      <w:pPr>
        <w:ind w:left="1830" w:hanging="360"/>
      </w:pPr>
    </w:lvl>
    <w:lvl w:ilvl="2" w:tplc="0415001B">
      <w:start w:val="1"/>
      <w:numFmt w:val="lowerRoman"/>
      <w:lvlText w:val="%3."/>
      <w:lvlJc w:val="right"/>
      <w:pPr>
        <w:ind w:left="2550" w:hanging="180"/>
      </w:pPr>
    </w:lvl>
    <w:lvl w:ilvl="3" w:tplc="0415000F">
      <w:start w:val="1"/>
      <w:numFmt w:val="decimal"/>
      <w:lvlText w:val="%4."/>
      <w:lvlJc w:val="left"/>
      <w:pPr>
        <w:ind w:left="3270" w:hanging="360"/>
      </w:pPr>
    </w:lvl>
    <w:lvl w:ilvl="4" w:tplc="04150019">
      <w:start w:val="1"/>
      <w:numFmt w:val="lowerLetter"/>
      <w:lvlText w:val="%5."/>
      <w:lvlJc w:val="left"/>
      <w:pPr>
        <w:ind w:left="3990" w:hanging="360"/>
      </w:pPr>
    </w:lvl>
    <w:lvl w:ilvl="5" w:tplc="0415001B">
      <w:start w:val="1"/>
      <w:numFmt w:val="lowerRoman"/>
      <w:lvlText w:val="%6."/>
      <w:lvlJc w:val="right"/>
      <w:pPr>
        <w:ind w:left="4710" w:hanging="180"/>
      </w:pPr>
    </w:lvl>
    <w:lvl w:ilvl="6" w:tplc="0415000F">
      <w:start w:val="1"/>
      <w:numFmt w:val="decimal"/>
      <w:lvlText w:val="%7."/>
      <w:lvlJc w:val="left"/>
      <w:pPr>
        <w:ind w:left="5430" w:hanging="360"/>
      </w:pPr>
    </w:lvl>
    <w:lvl w:ilvl="7" w:tplc="04150019">
      <w:start w:val="1"/>
      <w:numFmt w:val="lowerLetter"/>
      <w:lvlText w:val="%8."/>
      <w:lvlJc w:val="left"/>
      <w:pPr>
        <w:ind w:left="6150" w:hanging="360"/>
      </w:pPr>
    </w:lvl>
    <w:lvl w:ilvl="8" w:tplc="0415001B">
      <w:start w:val="1"/>
      <w:numFmt w:val="lowerRoman"/>
      <w:lvlText w:val="%9."/>
      <w:lvlJc w:val="right"/>
      <w:pPr>
        <w:ind w:left="6870" w:hanging="180"/>
      </w:pPr>
    </w:lvl>
  </w:abstractNum>
  <w:abstractNum w:abstractNumId="5">
    <w:nsid w:val="400F303D"/>
    <w:multiLevelType w:val="hybridMultilevel"/>
    <w:tmpl w:val="973AF5A4"/>
    <w:lvl w:ilvl="0" w:tplc="0415000F">
      <w:start w:val="1"/>
      <w:numFmt w:val="decimal"/>
      <w:lvlText w:val="%1."/>
      <w:lvlJc w:val="left"/>
      <w:pPr>
        <w:ind w:left="1110" w:hanging="360"/>
      </w:pPr>
    </w:lvl>
    <w:lvl w:ilvl="1" w:tplc="04150019">
      <w:start w:val="1"/>
      <w:numFmt w:val="lowerLetter"/>
      <w:lvlText w:val="%2."/>
      <w:lvlJc w:val="left"/>
      <w:pPr>
        <w:ind w:left="1830" w:hanging="360"/>
      </w:pPr>
    </w:lvl>
    <w:lvl w:ilvl="2" w:tplc="0415001B">
      <w:start w:val="1"/>
      <w:numFmt w:val="lowerRoman"/>
      <w:lvlText w:val="%3."/>
      <w:lvlJc w:val="right"/>
      <w:pPr>
        <w:ind w:left="2550" w:hanging="180"/>
      </w:pPr>
    </w:lvl>
    <w:lvl w:ilvl="3" w:tplc="0415000F">
      <w:start w:val="1"/>
      <w:numFmt w:val="decimal"/>
      <w:lvlText w:val="%4."/>
      <w:lvlJc w:val="left"/>
      <w:pPr>
        <w:ind w:left="3270" w:hanging="360"/>
      </w:pPr>
    </w:lvl>
    <w:lvl w:ilvl="4" w:tplc="04150019">
      <w:start w:val="1"/>
      <w:numFmt w:val="lowerLetter"/>
      <w:lvlText w:val="%5."/>
      <w:lvlJc w:val="left"/>
      <w:pPr>
        <w:ind w:left="3990" w:hanging="360"/>
      </w:pPr>
    </w:lvl>
    <w:lvl w:ilvl="5" w:tplc="0415001B">
      <w:start w:val="1"/>
      <w:numFmt w:val="lowerRoman"/>
      <w:lvlText w:val="%6."/>
      <w:lvlJc w:val="right"/>
      <w:pPr>
        <w:ind w:left="4710" w:hanging="180"/>
      </w:pPr>
    </w:lvl>
    <w:lvl w:ilvl="6" w:tplc="0415000F">
      <w:start w:val="1"/>
      <w:numFmt w:val="decimal"/>
      <w:lvlText w:val="%7."/>
      <w:lvlJc w:val="left"/>
      <w:pPr>
        <w:ind w:left="5430" w:hanging="360"/>
      </w:pPr>
    </w:lvl>
    <w:lvl w:ilvl="7" w:tplc="04150019">
      <w:start w:val="1"/>
      <w:numFmt w:val="lowerLetter"/>
      <w:lvlText w:val="%8."/>
      <w:lvlJc w:val="left"/>
      <w:pPr>
        <w:ind w:left="6150" w:hanging="360"/>
      </w:pPr>
    </w:lvl>
    <w:lvl w:ilvl="8" w:tplc="0415001B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42DF2EE9"/>
    <w:multiLevelType w:val="hybridMultilevel"/>
    <w:tmpl w:val="125A7D88"/>
    <w:lvl w:ilvl="0" w:tplc="4FC800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55D3662"/>
    <w:multiLevelType w:val="hybridMultilevel"/>
    <w:tmpl w:val="4022D45C"/>
    <w:lvl w:ilvl="0" w:tplc="355EBE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78742C3"/>
    <w:multiLevelType w:val="hybridMultilevel"/>
    <w:tmpl w:val="BA2CD6F4"/>
    <w:lvl w:ilvl="0" w:tplc="BDCCC2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36E792A"/>
    <w:multiLevelType w:val="hybridMultilevel"/>
    <w:tmpl w:val="354C21EC"/>
    <w:lvl w:ilvl="0" w:tplc="EAF2D8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97D2CC6"/>
    <w:multiLevelType w:val="hybridMultilevel"/>
    <w:tmpl w:val="B6521C86"/>
    <w:lvl w:ilvl="0" w:tplc="338E2924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BA9774C"/>
    <w:multiLevelType w:val="multilevel"/>
    <w:tmpl w:val="EB829DE8"/>
    <w:lvl w:ilvl="0">
      <w:start w:val="1"/>
      <w:numFmt w:val="lowerLetter"/>
      <w:lvlText w:val="%1)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79DB29FA"/>
    <w:multiLevelType w:val="hybridMultilevel"/>
    <w:tmpl w:val="D0E0C5EE"/>
    <w:lvl w:ilvl="0" w:tplc="6B24CE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lvl w:ilvl="0">
        <w:start w:val="1"/>
        <w:numFmt w:val="bullet"/>
        <w:pStyle w:val="Listapunktowana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7"/>
  </w:num>
  <w:num w:numId="7">
    <w:abstractNumId w:val="9"/>
  </w:num>
  <w:num w:numId="8">
    <w:abstractNumId w:val="6"/>
  </w:num>
  <w:num w:numId="9">
    <w:abstractNumId w:val="3"/>
  </w:num>
  <w:num w:numId="10">
    <w:abstractNumId w:val="8"/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nez Ostrowska">
    <w15:presenceInfo w15:providerId="AD" w15:userId="S-1-5-21-1276418940-69601426-1352740831-41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07"/>
    <w:rsid w:val="00000267"/>
    <w:rsid w:val="00002311"/>
    <w:rsid w:val="000057EF"/>
    <w:rsid w:val="000061CA"/>
    <w:rsid w:val="00010A17"/>
    <w:rsid w:val="00012370"/>
    <w:rsid w:val="000127C3"/>
    <w:rsid w:val="000136C6"/>
    <w:rsid w:val="000147E5"/>
    <w:rsid w:val="000165B3"/>
    <w:rsid w:val="00020B5B"/>
    <w:rsid w:val="00033440"/>
    <w:rsid w:val="00036825"/>
    <w:rsid w:val="0003750A"/>
    <w:rsid w:val="00042462"/>
    <w:rsid w:val="00042E78"/>
    <w:rsid w:val="00045807"/>
    <w:rsid w:val="00045D1F"/>
    <w:rsid w:val="00046784"/>
    <w:rsid w:val="000470CF"/>
    <w:rsid w:val="000474DD"/>
    <w:rsid w:val="000504EA"/>
    <w:rsid w:val="00050DBC"/>
    <w:rsid w:val="000514C2"/>
    <w:rsid w:val="00051C3E"/>
    <w:rsid w:val="00053B6E"/>
    <w:rsid w:val="000546C9"/>
    <w:rsid w:val="000615FE"/>
    <w:rsid w:val="00064426"/>
    <w:rsid w:val="000660EC"/>
    <w:rsid w:val="00066A43"/>
    <w:rsid w:val="00070175"/>
    <w:rsid w:val="0007035B"/>
    <w:rsid w:val="00076631"/>
    <w:rsid w:val="00076C74"/>
    <w:rsid w:val="00077DF2"/>
    <w:rsid w:val="000824AE"/>
    <w:rsid w:val="00084A85"/>
    <w:rsid w:val="00087823"/>
    <w:rsid w:val="000903EF"/>
    <w:rsid w:val="00094ED5"/>
    <w:rsid w:val="00095284"/>
    <w:rsid w:val="0009691A"/>
    <w:rsid w:val="00096B5E"/>
    <w:rsid w:val="000A4266"/>
    <w:rsid w:val="000B1051"/>
    <w:rsid w:val="000B1CEE"/>
    <w:rsid w:val="000B2622"/>
    <w:rsid w:val="000B3073"/>
    <w:rsid w:val="000B6D04"/>
    <w:rsid w:val="000C0EE0"/>
    <w:rsid w:val="000D0D40"/>
    <w:rsid w:val="000D4CC4"/>
    <w:rsid w:val="000D63B8"/>
    <w:rsid w:val="000E05A9"/>
    <w:rsid w:val="000E0C2F"/>
    <w:rsid w:val="000E1163"/>
    <w:rsid w:val="000E7109"/>
    <w:rsid w:val="000F2968"/>
    <w:rsid w:val="000F2D8E"/>
    <w:rsid w:val="000F370B"/>
    <w:rsid w:val="000F6737"/>
    <w:rsid w:val="00103CBD"/>
    <w:rsid w:val="0011247A"/>
    <w:rsid w:val="00122A20"/>
    <w:rsid w:val="00124CC3"/>
    <w:rsid w:val="001252FB"/>
    <w:rsid w:val="001368CB"/>
    <w:rsid w:val="00143081"/>
    <w:rsid w:val="0014338A"/>
    <w:rsid w:val="00143697"/>
    <w:rsid w:val="0015325F"/>
    <w:rsid w:val="001603BD"/>
    <w:rsid w:val="001631D0"/>
    <w:rsid w:val="00165F1F"/>
    <w:rsid w:val="00174DF0"/>
    <w:rsid w:val="0017599B"/>
    <w:rsid w:val="00181B59"/>
    <w:rsid w:val="00181E26"/>
    <w:rsid w:val="00182A9B"/>
    <w:rsid w:val="0018345A"/>
    <w:rsid w:val="001851BE"/>
    <w:rsid w:val="00186F22"/>
    <w:rsid w:val="0018702E"/>
    <w:rsid w:val="00187926"/>
    <w:rsid w:val="0019595A"/>
    <w:rsid w:val="00196AC1"/>
    <w:rsid w:val="00197A9B"/>
    <w:rsid w:val="001A10D0"/>
    <w:rsid w:val="001A16D8"/>
    <w:rsid w:val="001A2CA7"/>
    <w:rsid w:val="001A4205"/>
    <w:rsid w:val="001A4C90"/>
    <w:rsid w:val="001A56CA"/>
    <w:rsid w:val="001A5824"/>
    <w:rsid w:val="001A5D0E"/>
    <w:rsid w:val="001B34F8"/>
    <w:rsid w:val="001B5080"/>
    <w:rsid w:val="001B6D28"/>
    <w:rsid w:val="001B7BF5"/>
    <w:rsid w:val="001C095D"/>
    <w:rsid w:val="001C2275"/>
    <w:rsid w:val="001C6604"/>
    <w:rsid w:val="001C706E"/>
    <w:rsid w:val="001D03CB"/>
    <w:rsid w:val="001D06EA"/>
    <w:rsid w:val="001D0846"/>
    <w:rsid w:val="001D2E38"/>
    <w:rsid w:val="001E25AF"/>
    <w:rsid w:val="001E4B65"/>
    <w:rsid w:val="001E5A5B"/>
    <w:rsid w:val="001E74DE"/>
    <w:rsid w:val="001F0D47"/>
    <w:rsid w:val="001F1564"/>
    <w:rsid w:val="001F5900"/>
    <w:rsid w:val="001F6DE8"/>
    <w:rsid w:val="00202549"/>
    <w:rsid w:val="00203941"/>
    <w:rsid w:val="00212020"/>
    <w:rsid w:val="00213A71"/>
    <w:rsid w:val="002164F1"/>
    <w:rsid w:val="00217608"/>
    <w:rsid w:val="00230468"/>
    <w:rsid w:val="0023086F"/>
    <w:rsid w:val="0023110A"/>
    <w:rsid w:val="00232314"/>
    <w:rsid w:val="00235B0F"/>
    <w:rsid w:val="00240F5D"/>
    <w:rsid w:val="00241B8D"/>
    <w:rsid w:val="00242ADF"/>
    <w:rsid w:val="00245B84"/>
    <w:rsid w:val="0024715F"/>
    <w:rsid w:val="0024775D"/>
    <w:rsid w:val="002527F6"/>
    <w:rsid w:val="00255587"/>
    <w:rsid w:val="00261464"/>
    <w:rsid w:val="00263715"/>
    <w:rsid w:val="0026453B"/>
    <w:rsid w:val="00266397"/>
    <w:rsid w:val="0027226C"/>
    <w:rsid w:val="002738F0"/>
    <w:rsid w:val="00274F22"/>
    <w:rsid w:val="0028102B"/>
    <w:rsid w:val="002849C4"/>
    <w:rsid w:val="002854D6"/>
    <w:rsid w:val="00285FCE"/>
    <w:rsid w:val="00286468"/>
    <w:rsid w:val="00286C9B"/>
    <w:rsid w:val="00293F19"/>
    <w:rsid w:val="00294874"/>
    <w:rsid w:val="002951FD"/>
    <w:rsid w:val="00295E11"/>
    <w:rsid w:val="00296B0E"/>
    <w:rsid w:val="002A5889"/>
    <w:rsid w:val="002A62E4"/>
    <w:rsid w:val="002B1931"/>
    <w:rsid w:val="002B3B6B"/>
    <w:rsid w:val="002B4650"/>
    <w:rsid w:val="002B73A1"/>
    <w:rsid w:val="002B777A"/>
    <w:rsid w:val="002B7923"/>
    <w:rsid w:val="002C034D"/>
    <w:rsid w:val="002C1DC4"/>
    <w:rsid w:val="002C59D3"/>
    <w:rsid w:val="002C7F76"/>
    <w:rsid w:val="002D0B87"/>
    <w:rsid w:val="002D0C5E"/>
    <w:rsid w:val="002E0151"/>
    <w:rsid w:val="002E1E94"/>
    <w:rsid w:val="002E77EA"/>
    <w:rsid w:val="002F2C38"/>
    <w:rsid w:val="002F4123"/>
    <w:rsid w:val="002F5DE3"/>
    <w:rsid w:val="002F7D39"/>
    <w:rsid w:val="003019EB"/>
    <w:rsid w:val="003063A6"/>
    <w:rsid w:val="00306F3A"/>
    <w:rsid w:val="00314B40"/>
    <w:rsid w:val="003152D2"/>
    <w:rsid w:val="00317936"/>
    <w:rsid w:val="003205BE"/>
    <w:rsid w:val="00321917"/>
    <w:rsid w:val="003346CE"/>
    <w:rsid w:val="003417D7"/>
    <w:rsid w:val="003427C1"/>
    <w:rsid w:val="003455D7"/>
    <w:rsid w:val="00347451"/>
    <w:rsid w:val="003476CE"/>
    <w:rsid w:val="0035203C"/>
    <w:rsid w:val="00352D54"/>
    <w:rsid w:val="00354CC6"/>
    <w:rsid w:val="00355001"/>
    <w:rsid w:val="00356135"/>
    <w:rsid w:val="003639F7"/>
    <w:rsid w:val="0037073C"/>
    <w:rsid w:val="00371ABB"/>
    <w:rsid w:val="00374872"/>
    <w:rsid w:val="00374914"/>
    <w:rsid w:val="003749BF"/>
    <w:rsid w:val="00382E65"/>
    <w:rsid w:val="00383F76"/>
    <w:rsid w:val="003841D6"/>
    <w:rsid w:val="00385EE6"/>
    <w:rsid w:val="00386C59"/>
    <w:rsid w:val="0038751C"/>
    <w:rsid w:val="00390864"/>
    <w:rsid w:val="00391AC5"/>
    <w:rsid w:val="003A3AA4"/>
    <w:rsid w:val="003A3E97"/>
    <w:rsid w:val="003A43F2"/>
    <w:rsid w:val="003A6336"/>
    <w:rsid w:val="003A7357"/>
    <w:rsid w:val="003B1207"/>
    <w:rsid w:val="003B7FB5"/>
    <w:rsid w:val="003C009F"/>
    <w:rsid w:val="003C1252"/>
    <w:rsid w:val="003C2540"/>
    <w:rsid w:val="003C3092"/>
    <w:rsid w:val="003D0111"/>
    <w:rsid w:val="003D1910"/>
    <w:rsid w:val="003D2448"/>
    <w:rsid w:val="003D2C96"/>
    <w:rsid w:val="003D2D92"/>
    <w:rsid w:val="003D3E79"/>
    <w:rsid w:val="003D3F97"/>
    <w:rsid w:val="003D555D"/>
    <w:rsid w:val="003D7B88"/>
    <w:rsid w:val="003D7D76"/>
    <w:rsid w:val="003E0F23"/>
    <w:rsid w:val="003E66B5"/>
    <w:rsid w:val="003E75E8"/>
    <w:rsid w:val="003F1163"/>
    <w:rsid w:val="003F1FB6"/>
    <w:rsid w:val="00400ACF"/>
    <w:rsid w:val="00401AF6"/>
    <w:rsid w:val="0040748C"/>
    <w:rsid w:val="00415041"/>
    <w:rsid w:val="00424B31"/>
    <w:rsid w:val="004303C4"/>
    <w:rsid w:val="00431A9A"/>
    <w:rsid w:val="004321D7"/>
    <w:rsid w:val="00432E8C"/>
    <w:rsid w:val="00433808"/>
    <w:rsid w:val="004345B7"/>
    <w:rsid w:val="0043471C"/>
    <w:rsid w:val="00437FFA"/>
    <w:rsid w:val="0044250B"/>
    <w:rsid w:val="0044588E"/>
    <w:rsid w:val="00445E0C"/>
    <w:rsid w:val="00451556"/>
    <w:rsid w:val="0045424F"/>
    <w:rsid w:val="00456E78"/>
    <w:rsid w:val="00460701"/>
    <w:rsid w:val="00463710"/>
    <w:rsid w:val="00464389"/>
    <w:rsid w:val="0046442B"/>
    <w:rsid w:val="00466110"/>
    <w:rsid w:val="0046774B"/>
    <w:rsid w:val="00470D28"/>
    <w:rsid w:val="00473BEF"/>
    <w:rsid w:val="00473EDD"/>
    <w:rsid w:val="0047436E"/>
    <w:rsid w:val="0047471D"/>
    <w:rsid w:val="00476195"/>
    <w:rsid w:val="0048138B"/>
    <w:rsid w:val="00481767"/>
    <w:rsid w:val="0048465C"/>
    <w:rsid w:val="00485745"/>
    <w:rsid w:val="0049025C"/>
    <w:rsid w:val="00491215"/>
    <w:rsid w:val="00491B88"/>
    <w:rsid w:val="004A1D16"/>
    <w:rsid w:val="004A2C10"/>
    <w:rsid w:val="004A30F3"/>
    <w:rsid w:val="004A4141"/>
    <w:rsid w:val="004A5423"/>
    <w:rsid w:val="004A5A33"/>
    <w:rsid w:val="004A7CEB"/>
    <w:rsid w:val="004B1AA4"/>
    <w:rsid w:val="004B322A"/>
    <w:rsid w:val="004B60AD"/>
    <w:rsid w:val="004B662D"/>
    <w:rsid w:val="004C3292"/>
    <w:rsid w:val="004C687B"/>
    <w:rsid w:val="004C740A"/>
    <w:rsid w:val="004D1090"/>
    <w:rsid w:val="004D1B5B"/>
    <w:rsid w:val="004D1FFC"/>
    <w:rsid w:val="004D51F5"/>
    <w:rsid w:val="004E20AD"/>
    <w:rsid w:val="004E3AFD"/>
    <w:rsid w:val="004E437C"/>
    <w:rsid w:val="004E6406"/>
    <w:rsid w:val="004E7DB3"/>
    <w:rsid w:val="004F05F5"/>
    <w:rsid w:val="004F0B76"/>
    <w:rsid w:val="004F0FF4"/>
    <w:rsid w:val="004F5ABC"/>
    <w:rsid w:val="00501AD8"/>
    <w:rsid w:val="00502703"/>
    <w:rsid w:val="005030A2"/>
    <w:rsid w:val="00504CC2"/>
    <w:rsid w:val="00504E93"/>
    <w:rsid w:val="00510E66"/>
    <w:rsid w:val="00512A6D"/>
    <w:rsid w:val="00513D20"/>
    <w:rsid w:val="0052057A"/>
    <w:rsid w:val="005242BE"/>
    <w:rsid w:val="00532833"/>
    <w:rsid w:val="00532B31"/>
    <w:rsid w:val="00533327"/>
    <w:rsid w:val="00534D00"/>
    <w:rsid w:val="005370AB"/>
    <w:rsid w:val="00537286"/>
    <w:rsid w:val="005428EB"/>
    <w:rsid w:val="005443C8"/>
    <w:rsid w:val="00544757"/>
    <w:rsid w:val="00544D10"/>
    <w:rsid w:val="00550881"/>
    <w:rsid w:val="00550BBA"/>
    <w:rsid w:val="005511AF"/>
    <w:rsid w:val="00554BDC"/>
    <w:rsid w:val="00556534"/>
    <w:rsid w:val="00562C23"/>
    <w:rsid w:val="00562D9F"/>
    <w:rsid w:val="00563A87"/>
    <w:rsid w:val="005667A9"/>
    <w:rsid w:val="00570696"/>
    <w:rsid w:val="00572AE5"/>
    <w:rsid w:val="00576249"/>
    <w:rsid w:val="00580F72"/>
    <w:rsid w:val="0058367F"/>
    <w:rsid w:val="0058589F"/>
    <w:rsid w:val="00585C4B"/>
    <w:rsid w:val="005871C8"/>
    <w:rsid w:val="00595394"/>
    <w:rsid w:val="005955A9"/>
    <w:rsid w:val="005A0E5E"/>
    <w:rsid w:val="005A33E0"/>
    <w:rsid w:val="005A3C80"/>
    <w:rsid w:val="005A4F23"/>
    <w:rsid w:val="005A53D9"/>
    <w:rsid w:val="005A6DD6"/>
    <w:rsid w:val="005B199E"/>
    <w:rsid w:val="005B5284"/>
    <w:rsid w:val="005C01B0"/>
    <w:rsid w:val="005C7933"/>
    <w:rsid w:val="005D30A8"/>
    <w:rsid w:val="005D492E"/>
    <w:rsid w:val="005D7860"/>
    <w:rsid w:val="005E0B9D"/>
    <w:rsid w:val="005E5679"/>
    <w:rsid w:val="005E5A00"/>
    <w:rsid w:val="005F0E70"/>
    <w:rsid w:val="005F1F7A"/>
    <w:rsid w:val="005F5961"/>
    <w:rsid w:val="005F5C26"/>
    <w:rsid w:val="005F7255"/>
    <w:rsid w:val="00601FFC"/>
    <w:rsid w:val="00602252"/>
    <w:rsid w:val="00603E99"/>
    <w:rsid w:val="006040BB"/>
    <w:rsid w:val="0060468B"/>
    <w:rsid w:val="0061289A"/>
    <w:rsid w:val="00613D6B"/>
    <w:rsid w:val="00614450"/>
    <w:rsid w:val="00615AE9"/>
    <w:rsid w:val="00620EF9"/>
    <w:rsid w:val="00624277"/>
    <w:rsid w:val="0062797C"/>
    <w:rsid w:val="0063214A"/>
    <w:rsid w:val="006364DB"/>
    <w:rsid w:val="00636F82"/>
    <w:rsid w:val="00641A21"/>
    <w:rsid w:val="00642DDD"/>
    <w:rsid w:val="00647E20"/>
    <w:rsid w:val="006540D1"/>
    <w:rsid w:val="00656855"/>
    <w:rsid w:val="00656F04"/>
    <w:rsid w:val="00663CA7"/>
    <w:rsid w:val="00666189"/>
    <w:rsid w:val="00670148"/>
    <w:rsid w:val="00674FF6"/>
    <w:rsid w:val="0067798C"/>
    <w:rsid w:val="00685352"/>
    <w:rsid w:val="006874DD"/>
    <w:rsid w:val="00693B0F"/>
    <w:rsid w:val="0069560C"/>
    <w:rsid w:val="006961CD"/>
    <w:rsid w:val="006A48C0"/>
    <w:rsid w:val="006A7F94"/>
    <w:rsid w:val="006B2537"/>
    <w:rsid w:val="006B26A7"/>
    <w:rsid w:val="006B2B82"/>
    <w:rsid w:val="006B2BB0"/>
    <w:rsid w:val="006B7430"/>
    <w:rsid w:val="006C2D6C"/>
    <w:rsid w:val="006C6412"/>
    <w:rsid w:val="006C6902"/>
    <w:rsid w:val="006D5A9F"/>
    <w:rsid w:val="006E70CA"/>
    <w:rsid w:val="006E72F4"/>
    <w:rsid w:val="006F127F"/>
    <w:rsid w:val="006F1D68"/>
    <w:rsid w:val="006F239C"/>
    <w:rsid w:val="006F3DA6"/>
    <w:rsid w:val="006F3EA8"/>
    <w:rsid w:val="006F717F"/>
    <w:rsid w:val="007004E4"/>
    <w:rsid w:val="00701F47"/>
    <w:rsid w:val="00703285"/>
    <w:rsid w:val="00710BEC"/>
    <w:rsid w:val="00711009"/>
    <w:rsid w:val="007112DB"/>
    <w:rsid w:val="007124FF"/>
    <w:rsid w:val="0071362B"/>
    <w:rsid w:val="00714228"/>
    <w:rsid w:val="00721A5D"/>
    <w:rsid w:val="0072330B"/>
    <w:rsid w:val="00725954"/>
    <w:rsid w:val="00726DD1"/>
    <w:rsid w:val="00727177"/>
    <w:rsid w:val="00731D5E"/>
    <w:rsid w:val="00735EC6"/>
    <w:rsid w:val="00736F5C"/>
    <w:rsid w:val="0074141E"/>
    <w:rsid w:val="00742418"/>
    <w:rsid w:val="007456C4"/>
    <w:rsid w:val="007462B0"/>
    <w:rsid w:val="007466C6"/>
    <w:rsid w:val="0074757A"/>
    <w:rsid w:val="00752B0B"/>
    <w:rsid w:val="007568D2"/>
    <w:rsid w:val="00765708"/>
    <w:rsid w:val="00765C19"/>
    <w:rsid w:val="0076773C"/>
    <w:rsid w:val="007741AA"/>
    <w:rsid w:val="0077677F"/>
    <w:rsid w:val="00777804"/>
    <w:rsid w:val="00777BEB"/>
    <w:rsid w:val="0078166B"/>
    <w:rsid w:val="00782B4D"/>
    <w:rsid w:val="00785E20"/>
    <w:rsid w:val="00787EA0"/>
    <w:rsid w:val="00790AF5"/>
    <w:rsid w:val="00790BF1"/>
    <w:rsid w:val="00791933"/>
    <w:rsid w:val="00796278"/>
    <w:rsid w:val="007976F3"/>
    <w:rsid w:val="007A154F"/>
    <w:rsid w:val="007A1A67"/>
    <w:rsid w:val="007A22A8"/>
    <w:rsid w:val="007A39AB"/>
    <w:rsid w:val="007A3E21"/>
    <w:rsid w:val="007A6727"/>
    <w:rsid w:val="007A687A"/>
    <w:rsid w:val="007A7B79"/>
    <w:rsid w:val="007B0202"/>
    <w:rsid w:val="007B37E6"/>
    <w:rsid w:val="007B715C"/>
    <w:rsid w:val="007B74AE"/>
    <w:rsid w:val="007C0C7F"/>
    <w:rsid w:val="007C2F40"/>
    <w:rsid w:val="007C7D34"/>
    <w:rsid w:val="007D06F9"/>
    <w:rsid w:val="007D0E49"/>
    <w:rsid w:val="007D2359"/>
    <w:rsid w:val="007D6E6B"/>
    <w:rsid w:val="007E1029"/>
    <w:rsid w:val="007E1953"/>
    <w:rsid w:val="007E4266"/>
    <w:rsid w:val="007F0EC3"/>
    <w:rsid w:val="007F4E09"/>
    <w:rsid w:val="007F670C"/>
    <w:rsid w:val="008023AC"/>
    <w:rsid w:val="008027FF"/>
    <w:rsid w:val="0080467C"/>
    <w:rsid w:val="00804FB6"/>
    <w:rsid w:val="008115AB"/>
    <w:rsid w:val="00814C41"/>
    <w:rsid w:val="00814F44"/>
    <w:rsid w:val="00817640"/>
    <w:rsid w:val="008178A8"/>
    <w:rsid w:val="00817B36"/>
    <w:rsid w:val="00821BBA"/>
    <w:rsid w:val="008220C1"/>
    <w:rsid w:val="00822801"/>
    <w:rsid w:val="00825916"/>
    <w:rsid w:val="00825CC5"/>
    <w:rsid w:val="00832880"/>
    <w:rsid w:val="008329D4"/>
    <w:rsid w:val="00832F56"/>
    <w:rsid w:val="00846A18"/>
    <w:rsid w:val="00847722"/>
    <w:rsid w:val="00850902"/>
    <w:rsid w:val="008511C3"/>
    <w:rsid w:val="00851BD7"/>
    <w:rsid w:val="008520DE"/>
    <w:rsid w:val="00856800"/>
    <w:rsid w:val="00861066"/>
    <w:rsid w:val="0086128E"/>
    <w:rsid w:val="008617E2"/>
    <w:rsid w:val="00862133"/>
    <w:rsid w:val="00864572"/>
    <w:rsid w:val="00871E85"/>
    <w:rsid w:val="008727D0"/>
    <w:rsid w:val="00873327"/>
    <w:rsid w:val="00874D49"/>
    <w:rsid w:val="0087737E"/>
    <w:rsid w:val="00884261"/>
    <w:rsid w:val="00885205"/>
    <w:rsid w:val="00886856"/>
    <w:rsid w:val="00886FDB"/>
    <w:rsid w:val="008A0CC4"/>
    <w:rsid w:val="008A3EA2"/>
    <w:rsid w:val="008A4F92"/>
    <w:rsid w:val="008A6EF8"/>
    <w:rsid w:val="008B2908"/>
    <w:rsid w:val="008B2CA9"/>
    <w:rsid w:val="008B62AF"/>
    <w:rsid w:val="008C731D"/>
    <w:rsid w:val="008D19AD"/>
    <w:rsid w:val="008D30F1"/>
    <w:rsid w:val="008D6D41"/>
    <w:rsid w:val="008D7084"/>
    <w:rsid w:val="008E19CE"/>
    <w:rsid w:val="008E6B0A"/>
    <w:rsid w:val="008E6EAB"/>
    <w:rsid w:val="008F0B6E"/>
    <w:rsid w:val="008F21A2"/>
    <w:rsid w:val="008F6C7B"/>
    <w:rsid w:val="00901194"/>
    <w:rsid w:val="00901316"/>
    <w:rsid w:val="00903648"/>
    <w:rsid w:val="009103A6"/>
    <w:rsid w:val="00914882"/>
    <w:rsid w:val="00915C3E"/>
    <w:rsid w:val="0091751A"/>
    <w:rsid w:val="0092395A"/>
    <w:rsid w:val="00931A17"/>
    <w:rsid w:val="009337BA"/>
    <w:rsid w:val="00934CBC"/>
    <w:rsid w:val="009373DC"/>
    <w:rsid w:val="00941A7D"/>
    <w:rsid w:val="009428C7"/>
    <w:rsid w:val="00943CD1"/>
    <w:rsid w:val="009467F1"/>
    <w:rsid w:val="00952EF9"/>
    <w:rsid w:val="009560F7"/>
    <w:rsid w:val="009575CF"/>
    <w:rsid w:val="00963462"/>
    <w:rsid w:val="009639EC"/>
    <w:rsid w:val="009652D1"/>
    <w:rsid w:val="00965EB5"/>
    <w:rsid w:val="0097089C"/>
    <w:rsid w:val="00972531"/>
    <w:rsid w:val="00974807"/>
    <w:rsid w:val="0097523A"/>
    <w:rsid w:val="009823CE"/>
    <w:rsid w:val="0098293F"/>
    <w:rsid w:val="0098560A"/>
    <w:rsid w:val="00985EDC"/>
    <w:rsid w:val="009904EB"/>
    <w:rsid w:val="0099748E"/>
    <w:rsid w:val="009A0512"/>
    <w:rsid w:val="009A237A"/>
    <w:rsid w:val="009A5502"/>
    <w:rsid w:val="009B0050"/>
    <w:rsid w:val="009B614D"/>
    <w:rsid w:val="009C1196"/>
    <w:rsid w:val="009C3707"/>
    <w:rsid w:val="009C38BF"/>
    <w:rsid w:val="009C45CA"/>
    <w:rsid w:val="009C538E"/>
    <w:rsid w:val="009C5574"/>
    <w:rsid w:val="009D3DC5"/>
    <w:rsid w:val="009D5C25"/>
    <w:rsid w:val="009D7B5A"/>
    <w:rsid w:val="009E0B31"/>
    <w:rsid w:val="009E32E2"/>
    <w:rsid w:val="009E39E0"/>
    <w:rsid w:val="009E3A48"/>
    <w:rsid w:val="009E3CEB"/>
    <w:rsid w:val="009F5ABB"/>
    <w:rsid w:val="00A01B4A"/>
    <w:rsid w:val="00A0355B"/>
    <w:rsid w:val="00A046B3"/>
    <w:rsid w:val="00A04824"/>
    <w:rsid w:val="00A114C4"/>
    <w:rsid w:val="00A11BE8"/>
    <w:rsid w:val="00A170DB"/>
    <w:rsid w:val="00A251C2"/>
    <w:rsid w:val="00A3208E"/>
    <w:rsid w:val="00A44C97"/>
    <w:rsid w:val="00A452EB"/>
    <w:rsid w:val="00A45BC7"/>
    <w:rsid w:val="00A4621D"/>
    <w:rsid w:val="00A466CD"/>
    <w:rsid w:val="00A54C7D"/>
    <w:rsid w:val="00A56952"/>
    <w:rsid w:val="00A56E8A"/>
    <w:rsid w:val="00A611FF"/>
    <w:rsid w:val="00A635AC"/>
    <w:rsid w:val="00A6494E"/>
    <w:rsid w:val="00A65748"/>
    <w:rsid w:val="00A65F55"/>
    <w:rsid w:val="00A67BE8"/>
    <w:rsid w:val="00A67F6A"/>
    <w:rsid w:val="00A67FE6"/>
    <w:rsid w:val="00A719FD"/>
    <w:rsid w:val="00A73E4A"/>
    <w:rsid w:val="00A747EF"/>
    <w:rsid w:val="00A761C6"/>
    <w:rsid w:val="00A800FC"/>
    <w:rsid w:val="00A807DF"/>
    <w:rsid w:val="00A824CF"/>
    <w:rsid w:val="00A830DB"/>
    <w:rsid w:val="00A85D44"/>
    <w:rsid w:val="00A86C36"/>
    <w:rsid w:val="00A87474"/>
    <w:rsid w:val="00A90E5F"/>
    <w:rsid w:val="00A93EED"/>
    <w:rsid w:val="00A952AA"/>
    <w:rsid w:val="00A95BC1"/>
    <w:rsid w:val="00A97630"/>
    <w:rsid w:val="00A9774C"/>
    <w:rsid w:val="00AA1380"/>
    <w:rsid w:val="00AA16B8"/>
    <w:rsid w:val="00AA2E85"/>
    <w:rsid w:val="00AA7581"/>
    <w:rsid w:val="00AB1629"/>
    <w:rsid w:val="00AB31D7"/>
    <w:rsid w:val="00AC1008"/>
    <w:rsid w:val="00AC4058"/>
    <w:rsid w:val="00AC4183"/>
    <w:rsid w:val="00AD3933"/>
    <w:rsid w:val="00AD6701"/>
    <w:rsid w:val="00AE3F5C"/>
    <w:rsid w:val="00AE42E5"/>
    <w:rsid w:val="00AF03D8"/>
    <w:rsid w:val="00AF2AD9"/>
    <w:rsid w:val="00AF4A8C"/>
    <w:rsid w:val="00B000CF"/>
    <w:rsid w:val="00B01248"/>
    <w:rsid w:val="00B0160E"/>
    <w:rsid w:val="00B02067"/>
    <w:rsid w:val="00B06926"/>
    <w:rsid w:val="00B11C1B"/>
    <w:rsid w:val="00B15506"/>
    <w:rsid w:val="00B17485"/>
    <w:rsid w:val="00B20329"/>
    <w:rsid w:val="00B269B2"/>
    <w:rsid w:val="00B27303"/>
    <w:rsid w:val="00B309F3"/>
    <w:rsid w:val="00B35C69"/>
    <w:rsid w:val="00B36EAE"/>
    <w:rsid w:val="00B471CF"/>
    <w:rsid w:val="00B51D17"/>
    <w:rsid w:val="00B56FF0"/>
    <w:rsid w:val="00B60A79"/>
    <w:rsid w:val="00B61AD7"/>
    <w:rsid w:val="00B61D9D"/>
    <w:rsid w:val="00B62007"/>
    <w:rsid w:val="00B644EB"/>
    <w:rsid w:val="00B70437"/>
    <w:rsid w:val="00B708C9"/>
    <w:rsid w:val="00B71AE2"/>
    <w:rsid w:val="00B725F3"/>
    <w:rsid w:val="00B74408"/>
    <w:rsid w:val="00B77219"/>
    <w:rsid w:val="00B80967"/>
    <w:rsid w:val="00B80DC1"/>
    <w:rsid w:val="00B810A0"/>
    <w:rsid w:val="00B829AA"/>
    <w:rsid w:val="00B83B59"/>
    <w:rsid w:val="00B842D2"/>
    <w:rsid w:val="00B901FE"/>
    <w:rsid w:val="00B90B29"/>
    <w:rsid w:val="00B90CC3"/>
    <w:rsid w:val="00B9578A"/>
    <w:rsid w:val="00B96E22"/>
    <w:rsid w:val="00BB0C67"/>
    <w:rsid w:val="00BB2104"/>
    <w:rsid w:val="00BB44C7"/>
    <w:rsid w:val="00BB44DC"/>
    <w:rsid w:val="00BB472C"/>
    <w:rsid w:val="00BB77AF"/>
    <w:rsid w:val="00BC2BDF"/>
    <w:rsid w:val="00BC2D14"/>
    <w:rsid w:val="00BC54D3"/>
    <w:rsid w:val="00BC60EB"/>
    <w:rsid w:val="00BC6418"/>
    <w:rsid w:val="00BC7731"/>
    <w:rsid w:val="00BC7A83"/>
    <w:rsid w:val="00BD5383"/>
    <w:rsid w:val="00BD604A"/>
    <w:rsid w:val="00BE298C"/>
    <w:rsid w:val="00BE47D4"/>
    <w:rsid w:val="00BE4BC9"/>
    <w:rsid w:val="00BE7491"/>
    <w:rsid w:val="00BF1324"/>
    <w:rsid w:val="00BF2F36"/>
    <w:rsid w:val="00BF35DC"/>
    <w:rsid w:val="00BF3893"/>
    <w:rsid w:val="00BF5681"/>
    <w:rsid w:val="00BF7C5A"/>
    <w:rsid w:val="00C054BD"/>
    <w:rsid w:val="00C059A7"/>
    <w:rsid w:val="00C07DF2"/>
    <w:rsid w:val="00C14576"/>
    <w:rsid w:val="00C14839"/>
    <w:rsid w:val="00C14BF0"/>
    <w:rsid w:val="00C16E2E"/>
    <w:rsid w:val="00C17532"/>
    <w:rsid w:val="00C2095C"/>
    <w:rsid w:val="00C22ABA"/>
    <w:rsid w:val="00C22E78"/>
    <w:rsid w:val="00C24F5C"/>
    <w:rsid w:val="00C25CC2"/>
    <w:rsid w:val="00C26617"/>
    <w:rsid w:val="00C26696"/>
    <w:rsid w:val="00C32A0B"/>
    <w:rsid w:val="00C40FF8"/>
    <w:rsid w:val="00C41735"/>
    <w:rsid w:val="00C41C0E"/>
    <w:rsid w:val="00C41D17"/>
    <w:rsid w:val="00C41EB2"/>
    <w:rsid w:val="00C45797"/>
    <w:rsid w:val="00C463C6"/>
    <w:rsid w:val="00C572C3"/>
    <w:rsid w:val="00C61364"/>
    <w:rsid w:val="00C62D25"/>
    <w:rsid w:val="00C70D19"/>
    <w:rsid w:val="00C72268"/>
    <w:rsid w:val="00C73DFA"/>
    <w:rsid w:val="00C77A14"/>
    <w:rsid w:val="00C826B7"/>
    <w:rsid w:val="00C83AF8"/>
    <w:rsid w:val="00C871A4"/>
    <w:rsid w:val="00C9026C"/>
    <w:rsid w:val="00C92B41"/>
    <w:rsid w:val="00C967F5"/>
    <w:rsid w:val="00C97055"/>
    <w:rsid w:val="00C97DA7"/>
    <w:rsid w:val="00C97F97"/>
    <w:rsid w:val="00CA0443"/>
    <w:rsid w:val="00CA0592"/>
    <w:rsid w:val="00CA0834"/>
    <w:rsid w:val="00CA2B2E"/>
    <w:rsid w:val="00CA3316"/>
    <w:rsid w:val="00CA33C4"/>
    <w:rsid w:val="00CA3D11"/>
    <w:rsid w:val="00CB0383"/>
    <w:rsid w:val="00CB6D63"/>
    <w:rsid w:val="00CB70CA"/>
    <w:rsid w:val="00CC3DD9"/>
    <w:rsid w:val="00CC4E5E"/>
    <w:rsid w:val="00CC6BA4"/>
    <w:rsid w:val="00CC7C0A"/>
    <w:rsid w:val="00CC7C50"/>
    <w:rsid w:val="00CE03CD"/>
    <w:rsid w:val="00CE4EA9"/>
    <w:rsid w:val="00CE6A75"/>
    <w:rsid w:val="00CE76BD"/>
    <w:rsid w:val="00CF1A1D"/>
    <w:rsid w:val="00CF3782"/>
    <w:rsid w:val="00D005B5"/>
    <w:rsid w:val="00D016C7"/>
    <w:rsid w:val="00D034FB"/>
    <w:rsid w:val="00D04218"/>
    <w:rsid w:val="00D047A0"/>
    <w:rsid w:val="00D04FE5"/>
    <w:rsid w:val="00D06FF9"/>
    <w:rsid w:val="00D11321"/>
    <w:rsid w:val="00D11D0D"/>
    <w:rsid w:val="00D1304F"/>
    <w:rsid w:val="00D13C41"/>
    <w:rsid w:val="00D1559A"/>
    <w:rsid w:val="00D15913"/>
    <w:rsid w:val="00D1698F"/>
    <w:rsid w:val="00D22CF5"/>
    <w:rsid w:val="00D25478"/>
    <w:rsid w:val="00D25746"/>
    <w:rsid w:val="00D30DDF"/>
    <w:rsid w:val="00D31377"/>
    <w:rsid w:val="00D31A1B"/>
    <w:rsid w:val="00D331CE"/>
    <w:rsid w:val="00D3347A"/>
    <w:rsid w:val="00D34DF9"/>
    <w:rsid w:val="00D352D2"/>
    <w:rsid w:val="00D35CF1"/>
    <w:rsid w:val="00D40E1C"/>
    <w:rsid w:val="00D45B2C"/>
    <w:rsid w:val="00D45EAF"/>
    <w:rsid w:val="00D45EB1"/>
    <w:rsid w:val="00D46250"/>
    <w:rsid w:val="00D4732D"/>
    <w:rsid w:val="00D54EED"/>
    <w:rsid w:val="00D55DCF"/>
    <w:rsid w:val="00D579E3"/>
    <w:rsid w:val="00D60889"/>
    <w:rsid w:val="00D6395B"/>
    <w:rsid w:val="00D73873"/>
    <w:rsid w:val="00D74B27"/>
    <w:rsid w:val="00D76AC9"/>
    <w:rsid w:val="00D76B36"/>
    <w:rsid w:val="00D80BC5"/>
    <w:rsid w:val="00D80F5C"/>
    <w:rsid w:val="00D82DB9"/>
    <w:rsid w:val="00D857A9"/>
    <w:rsid w:val="00D86978"/>
    <w:rsid w:val="00D91BAC"/>
    <w:rsid w:val="00D925C4"/>
    <w:rsid w:val="00D95B42"/>
    <w:rsid w:val="00D97E18"/>
    <w:rsid w:val="00DA4908"/>
    <w:rsid w:val="00DA67AD"/>
    <w:rsid w:val="00DB0D1F"/>
    <w:rsid w:val="00DB2D33"/>
    <w:rsid w:val="00DB4CF0"/>
    <w:rsid w:val="00DB6B36"/>
    <w:rsid w:val="00DC231D"/>
    <w:rsid w:val="00DC38DE"/>
    <w:rsid w:val="00DC43EE"/>
    <w:rsid w:val="00DD2CFD"/>
    <w:rsid w:val="00DD39BD"/>
    <w:rsid w:val="00DD3FCC"/>
    <w:rsid w:val="00DD74A2"/>
    <w:rsid w:val="00DE3BEF"/>
    <w:rsid w:val="00DE789A"/>
    <w:rsid w:val="00DF04F9"/>
    <w:rsid w:val="00DF11CB"/>
    <w:rsid w:val="00DF2DF4"/>
    <w:rsid w:val="00DF3FC7"/>
    <w:rsid w:val="00DF3FCE"/>
    <w:rsid w:val="00E00F8C"/>
    <w:rsid w:val="00E02A65"/>
    <w:rsid w:val="00E03FD7"/>
    <w:rsid w:val="00E04FE5"/>
    <w:rsid w:val="00E07156"/>
    <w:rsid w:val="00E07D17"/>
    <w:rsid w:val="00E11E86"/>
    <w:rsid w:val="00E12A81"/>
    <w:rsid w:val="00E13A66"/>
    <w:rsid w:val="00E13F55"/>
    <w:rsid w:val="00E243DB"/>
    <w:rsid w:val="00E253DA"/>
    <w:rsid w:val="00E25F0F"/>
    <w:rsid w:val="00E26642"/>
    <w:rsid w:val="00E33B2B"/>
    <w:rsid w:val="00E346B5"/>
    <w:rsid w:val="00E34BEE"/>
    <w:rsid w:val="00E35CE9"/>
    <w:rsid w:val="00E36B00"/>
    <w:rsid w:val="00E400B0"/>
    <w:rsid w:val="00E50510"/>
    <w:rsid w:val="00E57648"/>
    <w:rsid w:val="00E578D0"/>
    <w:rsid w:val="00E579A4"/>
    <w:rsid w:val="00E6192C"/>
    <w:rsid w:val="00E63709"/>
    <w:rsid w:val="00E6371E"/>
    <w:rsid w:val="00E665BA"/>
    <w:rsid w:val="00E75AEC"/>
    <w:rsid w:val="00E82076"/>
    <w:rsid w:val="00E822EB"/>
    <w:rsid w:val="00E865FB"/>
    <w:rsid w:val="00E86C91"/>
    <w:rsid w:val="00E93885"/>
    <w:rsid w:val="00E93A50"/>
    <w:rsid w:val="00E93B27"/>
    <w:rsid w:val="00E9524B"/>
    <w:rsid w:val="00EA3114"/>
    <w:rsid w:val="00EB2A82"/>
    <w:rsid w:val="00EB6C4A"/>
    <w:rsid w:val="00EC23C1"/>
    <w:rsid w:val="00EC6419"/>
    <w:rsid w:val="00EC746E"/>
    <w:rsid w:val="00ED20B4"/>
    <w:rsid w:val="00ED2EA2"/>
    <w:rsid w:val="00ED44D8"/>
    <w:rsid w:val="00ED64A3"/>
    <w:rsid w:val="00ED6BE3"/>
    <w:rsid w:val="00ED7078"/>
    <w:rsid w:val="00ED77AC"/>
    <w:rsid w:val="00ED7CA7"/>
    <w:rsid w:val="00EE01D1"/>
    <w:rsid w:val="00EF3876"/>
    <w:rsid w:val="00EF4645"/>
    <w:rsid w:val="00EF4CFF"/>
    <w:rsid w:val="00EF50A9"/>
    <w:rsid w:val="00EF7996"/>
    <w:rsid w:val="00F037EA"/>
    <w:rsid w:val="00F067EC"/>
    <w:rsid w:val="00F07DAD"/>
    <w:rsid w:val="00F131BC"/>
    <w:rsid w:val="00F13B08"/>
    <w:rsid w:val="00F15818"/>
    <w:rsid w:val="00F2211E"/>
    <w:rsid w:val="00F230CE"/>
    <w:rsid w:val="00F23B48"/>
    <w:rsid w:val="00F307FD"/>
    <w:rsid w:val="00F4157C"/>
    <w:rsid w:val="00F42EAB"/>
    <w:rsid w:val="00F471D7"/>
    <w:rsid w:val="00F52C60"/>
    <w:rsid w:val="00F56039"/>
    <w:rsid w:val="00F574A3"/>
    <w:rsid w:val="00F6030C"/>
    <w:rsid w:val="00F64F91"/>
    <w:rsid w:val="00F67030"/>
    <w:rsid w:val="00F71D7B"/>
    <w:rsid w:val="00F728D7"/>
    <w:rsid w:val="00F739BB"/>
    <w:rsid w:val="00F74ED5"/>
    <w:rsid w:val="00F7697E"/>
    <w:rsid w:val="00F77488"/>
    <w:rsid w:val="00F81097"/>
    <w:rsid w:val="00F851C4"/>
    <w:rsid w:val="00F8569B"/>
    <w:rsid w:val="00F905B1"/>
    <w:rsid w:val="00F91996"/>
    <w:rsid w:val="00F92D96"/>
    <w:rsid w:val="00F97708"/>
    <w:rsid w:val="00F97789"/>
    <w:rsid w:val="00FA54E9"/>
    <w:rsid w:val="00FB2531"/>
    <w:rsid w:val="00FB54F9"/>
    <w:rsid w:val="00FC48BB"/>
    <w:rsid w:val="00FC58C2"/>
    <w:rsid w:val="00FD1E42"/>
    <w:rsid w:val="00FD3A35"/>
    <w:rsid w:val="00FD5DF4"/>
    <w:rsid w:val="00FD7DB8"/>
    <w:rsid w:val="00FE29E6"/>
    <w:rsid w:val="00FE319D"/>
    <w:rsid w:val="00FF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4893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  <w:i/>
      <w:sz w:val="24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Arial" w:hAnsi="Arial"/>
      <w:sz w:val="28"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b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2">
    <w:name w:val="List 2"/>
    <w:basedOn w:val="Normalny"/>
    <w:semiHidden/>
    <w:pPr>
      <w:ind w:left="566" w:hanging="283"/>
    </w:pPr>
    <w:rPr>
      <w:sz w:val="28"/>
    </w:rPr>
  </w:style>
  <w:style w:type="paragraph" w:styleId="Tekstpodstawowy">
    <w:name w:val="Body Text"/>
    <w:basedOn w:val="Normalny"/>
    <w:link w:val="TekstpodstawowyZnak"/>
    <w:semiHidden/>
    <w:pPr>
      <w:spacing w:after="120"/>
    </w:pPr>
    <w:rPr>
      <w:sz w:val="28"/>
    </w:rPr>
  </w:style>
  <w:style w:type="paragraph" w:styleId="Lista">
    <w:name w:val="List"/>
    <w:basedOn w:val="Normalny"/>
    <w:semiHidden/>
    <w:pPr>
      <w:ind w:left="283" w:hanging="283"/>
    </w:pPr>
    <w:rPr>
      <w:sz w:val="28"/>
    </w:rPr>
  </w:style>
  <w:style w:type="paragraph" w:styleId="Listapunktowana">
    <w:name w:val="List Bullet"/>
    <w:basedOn w:val="Normalny"/>
    <w:autoRedefine/>
    <w:semiHidden/>
    <w:pPr>
      <w:numPr>
        <w:numId w:val="1"/>
      </w:numPr>
    </w:pPr>
    <w:rPr>
      <w:sz w:val="24"/>
    </w:rPr>
  </w:style>
  <w:style w:type="paragraph" w:styleId="Lista-kontynuacja">
    <w:name w:val="List Continue"/>
    <w:basedOn w:val="Normalny"/>
    <w:semiHidden/>
    <w:pPr>
      <w:spacing w:after="120"/>
      <w:ind w:left="283"/>
    </w:pPr>
    <w:rPr>
      <w:sz w:val="28"/>
    </w:rPr>
  </w:style>
  <w:style w:type="paragraph" w:styleId="Tekstpodstawowywcity2">
    <w:name w:val="Body Text Indent 2"/>
    <w:basedOn w:val="Normalny"/>
    <w:semiHidden/>
    <w:pPr>
      <w:ind w:firstLine="283"/>
      <w:jc w:val="both"/>
    </w:pPr>
    <w:rPr>
      <w:sz w:val="28"/>
    </w:rPr>
  </w:style>
  <w:style w:type="paragraph" w:styleId="Tekstpodstawowy2">
    <w:name w:val="Body Text 2"/>
    <w:basedOn w:val="Normalny"/>
    <w:link w:val="Tekstpodstawowy2Znak"/>
    <w:semiHidden/>
    <w:pPr>
      <w:jc w:val="both"/>
    </w:pPr>
    <w:rPr>
      <w:sz w:val="28"/>
    </w:rPr>
  </w:style>
  <w:style w:type="paragraph" w:styleId="Tekstpodstawowy3">
    <w:name w:val="Body Text 3"/>
    <w:basedOn w:val="Normalny"/>
    <w:semiHidden/>
    <w:pPr>
      <w:jc w:val="both"/>
    </w:pPr>
    <w:rPr>
      <w:sz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rzypisudolnego">
    <w:name w:val="footnote text"/>
    <w:basedOn w:val="Normalny"/>
    <w:link w:val="TekstprzypisudolnegoZnak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">
    <w:name w:val="Body Text Indent"/>
    <w:basedOn w:val="Normalny"/>
    <w:semiHidden/>
    <w:pPr>
      <w:ind w:firstLine="360"/>
      <w:jc w:val="both"/>
    </w:pPr>
    <w:rPr>
      <w:sz w:val="28"/>
    </w:rPr>
  </w:style>
  <w:style w:type="paragraph" w:styleId="Tekstpodstawowywcity3">
    <w:name w:val="Body Text Indent 3"/>
    <w:basedOn w:val="Normalny"/>
    <w:semiHidden/>
    <w:pPr>
      <w:ind w:firstLine="708"/>
      <w:jc w:val="center"/>
    </w:pPr>
    <w:rPr>
      <w:sz w:val="28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link w:val="TekstkomentarzaZnak"/>
    <w:semiHidden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Tekstpodstawowy2Znak">
    <w:name w:val="Tekst podstawowy 2 Znak"/>
    <w:link w:val="Tekstpodstawowy2"/>
    <w:semiHidden/>
    <w:rsid w:val="00974807"/>
    <w:rPr>
      <w:sz w:val="28"/>
    </w:rPr>
  </w:style>
  <w:style w:type="character" w:customStyle="1" w:styleId="TekstpodstawowyZnak">
    <w:name w:val="Tekst podstawowy Znak"/>
    <w:link w:val="Tekstpodstawowy"/>
    <w:semiHidden/>
    <w:rsid w:val="001A4C90"/>
    <w:rPr>
      <w:sz w:val="28"/>
    </w:rPr>
  </w:style>
  <w:style w:type="character" w:customStyle="1" w:styleId="Nagwek1Znak">
    <w:name w:val="Nagłówek 1 Znak"/>
    <w:link w:val="Nagwek1"/>
    <w:rsid w:val="00804FB6"/>
    <w:rPr>
      <w:sz w:val="24"/>
    </w:rPr>
  </w:style>
  <w:style w:type="character" w:customStyle="1" w:styleId="TekstprzypisudolnegoZnak">
    <w:name w:val="Tekst przypisu dolnego Znak"/>
    <w:link w:val="Tekstprzypisudolnego"/>
    <w:semiHidden/>
    <w:rsid w:val="006C6902"/>
  </w:style>
  <w:style w:type="paragraph" w:styleId="NormalnyWeb">
    <w:name w:val="Normal (Web)"/>
    <w:basedOn w:val="Normalny"/>
    <w:uiPriority w:val="99"/>
    <w:rsid w:val="00CE6A75"/>
    <w:pPr>
      <w:suppressAutoHyphens/>
      <w:spacing w:before="100" w:after="119"/>
    </w:pPr>
    <w:rPr>
      <w:sz w:val="24"/>
      <w:szCs w:val="24"/>
      <w:lang w:eastAsia="zh-CN"/>
    </w:rPr>
  </w:style>
  <w:style w:type="paragraph" w:styleId="HTML-wstpniesformatowany">
    <w:name w:val="HTML Preformatted"/>
    <w:basedOn w:val="Normalny"/>
    <w:link w:val="HTML-wstpniesformatowanyZnak"/>
    <w:rsid w:val="00CE6A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lang w:eastAsia="zh-CN"/>
    </w:rPr>
  </w:style>
  <w:style w:type="character" w:customStyle="1" w:styleId="HTML-wstpniesformatowanyZnak">
    <w:name w:val="HTML - wstępnie sformatowany Znak"/>
    <w:link w:val="HTML-wstpniesformatowany"/>
    <w:rsid w:val="00CE6A75"/>
    <w:rPr>
      <w:rFonts w:ascii="Courier New" w:hAnsi="Courier New" w:cs="Courier New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75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1751A"/>
    <w:rPr>
      <w:rFonts w:ascii="Tahoma" w:hAnsi="Tahoma" w:cs="Tahoma"/>
      <w:sz w:val="16"/>
      <w:szCs w:val="16"/>
    </w:rPr>
  </w:style>
  <w:style w:type="paragraph" w:customStyle="1" w:styleId="bodytext">
    <w:name w:val="bodytext"/>
    <w:basedOn w:val="Normalny"/>
    <w:rsid w:val="007462B0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8D70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uiPriority w:val="99"/>
    <w:unhideWhenUsed/>
    <w:rsid w:val="00D30DDF"/>
    <w:rPr>
      <w:color w:val="0000FF"/>
      <w:u w:val="single"/>
    </w:rPr>
  </w:style>
  <w:style w:type="paragraph" w:customStyle="1" w:styleId="Standard">
    <w:name w:val="Standard"/>
    <w:rsid w:val="004F05F5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P1">
    <w:name w:val="P1"/>
    <w:basedOn w:val="Standard"/>
    <w:rsid w:val="003D1910"/>
    <w:pPr>
      <w:suppressAutoHyphens w:val="0"/>
      <w:autoSpaceDN/>
      <w:adjustRightInd w:val="0"/>
      <w:spacing w:line="360" w:lineRule="auto"/>
      <w:textAlignment w:val="auto"/>
    </w:pPr>
    <w:rPr>
      <w:rFonts w:eastAsia="Lucida Sans Unicode" w:cs="Tahoma"/>
      <w:kern w:val="0"/>
      <w:szCs w:val="20"/>
      <w:lang w:eastAsia="pl-PL" w:bidi="ar-SA"/>
    </w:rPr>
  </w:style>
  <w:style w:type="paragraph" w:customStyle="1" w:styleId="P2">
    <w:name w:val="P2"/>
    <w:basedOn w:val="Standard"/>
    <w:rsid w:val="003D1910"/>
    <w:pPr>
      <w:suppressAutoHyphens w:val="0"/>
      <w:autoSpaceDN/>
      <w:adjustRightInd w:val="0"/>
      <w:spacing w:line="360" w:lineRule="auto"/>
      <w:jc w:val="distribute"/>
      <w:textAlignment w:val="auto"/>
    </w:pPr>
    <w:rPr>
      <w:rFonts w:eastAsia="Lucida Sans Unicode" w:cs="Tahoma"/>
      <w:kern w:val="0"/>
      <w:szCs w:val="20"/>
      <w:lang w:eastAsia="pl-PL" w:bidi="ar-SA"/>
    </w:rPr>
  </w:style>
  <w:style w:type="paragraph" w:customStyle="1" w:styleId="P3">
    <w:name w:val="P3"/>
    <w:basedOn w:val="Standard"/>
    <w:rsid w:val="003D1910"/>
    <w:pPr>
      <w:suppressAutoHyphens w:val="0"/>
      <w:autoSpaceDN/>
      <w:adjustRightInd w:val="0"/>
      <w:spacing w:line="360" w:lineRule="auto"/>
      <w:jc w:val="distribute"/>
      <w:textAlignment w:val="auto"/>
    </w:pPr>
    <w:rPr>
      <w:rFonts w:eastAsia="Lucida Sans Unicode" w:cs="Tahoma"/>
      <w:kern w:val="0"/>
      <w:szCs w:val="20"/>
      <w:lang w:eastAsia="pl-PL" w:bidi="ar-SA"/>
    </w:rPr>
  </w:style>
  <w:style w:type="paragraph" w:customStyle="1" w:styleId="P4">
    <w:name w:val="P4"/>
    <w:basedOn w:val="Standard"/>
    <w:rsid w:val="003D1910"/>
    <w:pPr>
      <w:suppressAutoHyphens w:val="0"/>
      <w:autoSpaceDN/>
      <w:adjustRightInd w:val="0"/>
      <w:spacing w:line="360" w:lineRule="auto"/>
      <w:ind w:left="30" w:hanging="360"/>
      <w:jc w:val="distribute"/>
      <w:textAlignment w:val="auto"/>
    </w:pPr>
    <w:rPr>
      <w:rFonts w:eastAsia="Lucida Sans Unicode" w:cs="Tahoma"/>
      <w:kern w:val="0"/>
      <w:szCs w:val="20"/>
      <w:lang w:eastAsia="pl-PL" w:bidi="ar-SA"/>
    </w:rPr>
  </w:style>
  <w:style w:type="table" w:styleId="Tabela-Siatka">
    <w:name w:val="Table Grid"/>
    <w:basedOn w:val="Standardowy"/>
    <w:uiPriority w:val="39"/>
    <w:rsid w:val="002555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7456C4"/>
    <w:rPr>
      <w:b/>
      <w:bCs/>
    </w:rPr>
  </w:style>
  <w:style w:type="character" w:styleId="Uwydatnienie">
    <w:name w:val="Emphasis"/>
    <w:qFormat/>
    <w:rsid w:val="0048465C"/>
    <w:rPr>
      <w:i/>
      <w:iCs/>
    </w:rPr>
  </w:style>
  <w:style w:type="character" w:customStyle="1" w:styleId="alb">
    <w:name w:val="a_lb"/>
    <w:rsid w:val="00096B5E"/>
  </w:style>
  <w:style w:type="character" w:customStyle="1" w:styleId="alb-s">
    <w:name w:val="a_lb-s"/>
    <w:rsid w:val="00096B5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550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5506"/>
  </w:style>
  <w:style w:type="character" w:styleId="Odwoanieprzypisukocowego">
    <w:name w:val="endnote reference"/>
    <w:uiPriority w:val="99"/>
    <w:semiHidden/>
    <w:unhideWhenUsed/>
    <w:rsid w:val="00B15506"/>
    <w:rPr>
      <w:vertAlign w:val="superscript"/>
    </w:rPr>
  </w:style>
  <w:style w:type="paragraph" w:customStyle="1" w:styleId="Textbodyindent">
    <w:name w:val="Text body indent"/>
    <w:basedOn w:val="Normalny"/>
    <w:rsid w:val="00512A6D"/>
    <w:pPr>
      <w:suppressAutoHyphens/>
      <w:autoSpaceDN w:val="0"/>
      <w:spacing w:line="360" w:lineRule="auto"/>
      <w:ind w:left="1416" w:hanging="1416"/>
    </w:pPr>
    <w:rPr>
      <w:kern w:val="3"/>
      <w:sz w:val="24"/>
      <w:lang w:bidi="hi-IN"/>
    </w:rPr>
  </w:style>
  <w:style w:type="paragraph" w:styleId="Akapitzlist">
    <w:name w:val="List Paragraph"/>
    <w:aliases w:val="L1,Numerowanie,Akapit z listą5,Podsis rysunku,Akapit z listą numerowaną,maz_wyliczenie,opis dzialania,K-P_odwolanie,A_wyliczenie,Akapit z listą 1,Table of contents numbered,normalny tekst,Akapit z listą BS,List Paragraph,CW_Lista,Obiekt"/>
    <w:basedOn w:val="Normalny"/>
    <w:link w:val="AkapitzlistZnak"/>
    <w:uiPriority w:val="34"/>
    <w:qFormat/>
    <w:rsid w:val="00C16E2E"/>
    <w:pPr>
      <w:ind w:left="708"/>
    </w:pPr>
  </w:style>
  <w:style w:type="character" w:customStyle="1" w:styleId="StopkaZnak">
    <w:name w:val="Stopka Znak"/>
    <w:link w:val="Stopka"/>
    <w:uiPriority w:val="99"/>
    <w:rsid w:val="00934CBC"/>
  </w:style>
  <w:style w:type="paragraph" w:customStyle="1" w:styleId="Textbody">
    <w:name w:val="Text body"/>
    <w:basedOn w:val="Standard"/>
    <w:rsid w:val="00A73E4A"/>
    <w:pPr>
      <w:spacing w:after="120"/>
      <w:textAlignment w:val="auto"/>
    </w:pPr>
    <w:rPr>
      <w:rFonts w:eastAsia="Andale Sans UI" w:cs="Tahoma"/>
      <w:lang w:eastAsia="ja-JP" w:bidi="fa-IR"/>
    </w:rPr>
  </w:style>
  <w:style w:type="character" w:customStyle="1" w:styleId="NagwekZnak">
    <w:name w:val="Nagłówek Znak"/>
    <w:basedOn w:val="Domylnaczcionkaakapitu"/>
    <w:link w:val="Nagwek"/>
    <w:uiPriority w:val="99"/>
    <w:rsid w:val="00DE789A"/>
  </w:style>
  <w:style w:type="paragraph" w:styleId="Tytu">
    <w:name w:val="Title"/>
    <w:basedOn w:val="Normalny"/>
    <w:link w:val="TytuZnak"/>
    <w:qFormat/>
    <w:rsid w:val="00BF1324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BF1324"/>
    <w:rPr>
      <w:b/>
      <w:sz w:val="28"/>
    </w:rPr>
  </w:style>
  <w:style w:type="paragraph" w:styleId="Bezodstpw">
    <w:name w:val="No Spacing"/>
    <w:uiPriority w:val="1"/>
    <w:qFormat/>
    <w:rsid w:val="00D80F5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1C0E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41C0E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1C0E"/>
    <w:rPr>
      <w:b/>
      <w:bCs/>
    </w:rPr>
  </w:style>
  <w:style w:type="character" w:customStyle="1" w:styleId="AkapitzlistZnak">
    <w:name w:val="Akapit z listą Znak"/>
    <w:aliases w:val="L1 Znak,Numerowanie Znak,Akapit z listą5 Znak,Podsis rysunku Znak,Akapit z listą numerowaną Znak,maz_wyliczenie Znak,opis dzialania Znak,K-P_odwolanie Znak,A_wyliczenie Znak,Akapit z listą 1 Znak,Table of contents numbered Znak"/>
    <w:link w:val="Akapitzlist"/>
    <w:uiPriority w:val="34"/>
    <w:qFormat/>
    <w:locked/>
    <w:rsid w:val="00FE29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  <w:i/>
      <w:sz w:val="24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Arial" w:hAnsi="Arial"/>
      <w:sz w:val="28"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b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2">
    <w:name w:val="List 2"/>
    <w:basedOn w:val="Normalny"/>
    <w:semiHidden/>
    <w:pPr>
      <w:ind w:left="566" w:hanging="283"/>
    </w:pPr>
    <w:rPr>
      <w:sz w:val="28"/>
    </w:rPr>
  </w:style>
  <w:style w:type="paragraph" w:styleId="Tekstpodstawowy">
    <w:name w:val="Body Text"/>
    <w:basedOn w:val="Normalny"/>
    <w:link w:val="TekstpodstawowyZnak"/>
    <w:semiHidden/>
    <w:pPr>
      <w:spacing w:after="120"/>
    </w:pPr>
    <w:rPr>
      <w:sz w:val="28"/>
    </w:rPr>
  </w:style>
  <w:style w:type="paragraph" w:styleId="Lista">
    <w:name w:val="List"/>
    <w:basedOn w:val="Normalny"/>
    <w:semiHidden/>
    <w:pPr>
      <w:ind w:left="283" w:hanging="283"/>
    </w:pPr>
    <w:rPr>
      <w:sz w:val="28"/>
    </w:rPr>
  </w:style>
  <w:style w:type="paragraph" w:styleId="Listapunktowana">
    <w:name w:val="List Bullet"/>
    <w:basedOn w:val="Normalny"/>
    <w:autoRedefine/>
    <w:semiHidden/>
    <w:pPr>
      <w:numPr>
        <w:numId w:val="1"/>
      </w:numPr>
    </w:pPr>
    <w:rPr>
      <w:sz w:val="24"/>
    </w:rPr>
  </w:style>
  <w:style w:type="paragraph" w:styleId="Lista-kontynuacja">
    <w:name w:val="List Continue"/>
    <w:basedOn w:val="Normalny"/>
    <w:semiHidden/>
    <w:pPr>
      <w:spacing w:after="120"/>
      <w:ind w:left="283"/>
    </w:pPr>
    <w:rPr>
      <w:sz w:val="28"/>
    </w:rPr>
  </w:style>
  <w:style w:type="paragraph" w:styleId="Tekstpodstawowywcity2">
    <w:name w:val="Body Text Indent 2"/>
    <w:basedOn w:val="Normalny"/>
    <w:semiHidden/>
    <w:pPr>
      <w:ind w:firstLine="283"/>
      <w:jc w:val="both"/>
    </w:pPr>
    <w:rPr>
      <w:sz w:val="28"/>
    </w:rPr>
  </w:style>
  <w:style w:type="paragraph" w:styleId="Tekstpodstawowy2">
    <w:name w:val="Body Text 2"/>
    <w:basedOn w:val="Normalny"/>
    <w:link w:val="Tekstpodstawowy2Znak"/>
    <w:semiHidden/>
    <w:pPr>
      <w:jc w:val="both"/>
    </w:pPr>
    <w:rPr>
      <w:sz w:val="28"/>
    </w:rPr>
  </w:style>
  <w:style w:type="paragraph" w:styleId="Tekstpodstawowy3">
    <w:name w:val="Body Text 3"/>
    <w:basedOn w:val="Normalny"/>
    <w:semiHidden/>
    <w:pPr>
      <w:jc w:val="both"/>
    </w:pPr>
    <w:rPr>
      <w:sz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rzypisudolnego">
    <w:name w:val="footnote text"/>
    <w:basedOn w:val="Normalny"/>
    <w:link w:val="TekstprzypisudolnegoZnak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">
    <w:name w:val="Body Text Indent"/>
    <w:basedOn w:val="Normalny"/>
    <w:semiHidden/>
    <w:pPr>
      <w:ind w:firstLine="360"/>
      <w:jc w:val="both"/>
    </w:pPr>
    <w:rPr>
      <w:sz w:val="28"/>
    </w:rPr>
  </w:style>
  <w:style w:type="paragraph" w:styleId="Tekstpodstawowywcity3">
    <w:name w:val="Body Text Indent 3"/>
    <w:basedOn w:val="Normalny"/>
    <w:semiHidden/>
    <w:pPr>
      <w:ind w:firstLine="708"/>
      <w:jc w:val="center"/>
    </w:pPr>
    <w:rPr>
      <w:sz w:val="28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link w:val="TekstkomentarzaZnak"/>
    <w:semiHidden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Tekstpodstawowy2Znak">
    <w:name w:val="Tekst podstawowy 2 Znak"/>
    <w:link w:val="Tekstpodstawowy2"/>
    <w:semiHidden/>
    <w:rsid w:val="00974807"/>
    <w:rPr>
      <w:sz w:val="28"/>
    </w:rPr>
  </w:style>
  <w:style w:type="character" w:customStyle="1" w:styleId="TekstpodstawowyZnak">
    <w:name w:val="Tekst podstawowy Znak"/>
    <w:link w:val="Tekstpodstawowy"/>
    <w:semiHidden/>
    <w:rsid w:val="001A4C90"/>
    <w:rPr>
      <w:sz w:val="28"/>
    </w:rPr>
  </w:style>
  <w:style w:type="character" w:customStyle="1" w:styleId="Nagwek1Znak">
    <w:name w:val="Nagłówek 1 Znak"/>
    <w:link w:val="Nagwek1"/>
    <w:rsid w:val="00804FB6"/>
    <w:rPr>
      <w:sz w:val="24"/>
    </w:rPr>
  </w:style>
  <w:style w:type="character" w:customStyle="1" w:styleId="TekstprzypisudolnegoZnak">
    <w:name w:val="Tekst przypisu dolnego Znak"/>
    <w:link w:val="Tekstprzypisudolnego"/>
    <w:semiHidden/>
    <w:rsid w:val="006C6902"/>
  </w:style>
  <w:style w:type="paragraph" w:styleId="NormalnyWeb">
    <w:name w:val="Normal (Web)"/>
    <w:basedOn w:val="Normalny"/>
    <w:uiPriority w:val="99"/>
    <w:rsid w:val="00CE6A75"/>
    <w:pPr>
      <w:suppressAutoHyphens/>
      <w:spacing w:before="100" w:after="119"/>
    </w:pPr>
    <w:rPr>
      <w:sz w:val="24"/>
      <w:szCs w:val="24"/>
      <w:lang w:eastAsia="zh-CN"/>
    </w:rPr>
  </w:style>
  <w:style w:type="paragraph" w:styleId="HTML-wstpniesformatowany">
    <w:name w:val="HTML Preformatted"/>
    <w:basedOn w:val="Normalny"/>
    <w:link w:val="HTML-wstpniesformatowanyZnak"/>
    <w:rsid w:val="00CE6A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lang w:eastAsia="zh-CN"/>
    </w:rPr>
  </w:style>
  <w:style w:type="character" w:customStyle="1" w:styleId="HTML-wstpniesformatowanyZnak">
    <w:name w:val="HTML - wstępnie sformatowany Znak"/>
    <w:link w:val="HTML-wstpniesformatowany"/>
    <w:rsid w:val="00CE6A75"/>
    <w:rPr>
      <w:rFonts w:ascii="Courier New" w:hAnsi="Courier New" w:cs="Courier New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75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1751A"/>
    <w:rPr>
      <w:rFonts w:ascii="Tahoma" w:hAnsi="Tahoma" w:cs="Tahoma"/>
      <w:sz w:val="16"/>
      <w:szCs w:val="16"/>
    </w:rPr>
  </w:style>
  <w:style w:type="paragraph" w:customStyle="1" w:styleId="bodytext">
    <w:name w:val="bodytext"/>
    <w:basedOn w:val="Normalny"/>
    <w:rsid w:val="007462B0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8D70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uiPriority w:val="99"/>
    <w:unhideWhenUsed/>
    <w:rsid w:val="00D30DDF"/>
    <w:rPr>
      <w:color w:val="0000FF"/>
      <w:u w:val="single"/>
    </w:rPr>
  </w:style>
  <w:style w:type="paragraph" w:customStyle="1" w:styleId="Standard">
    <w:name w:val="Standard"/>
    <w:rsid w:val="004F05F5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P1">
    <w:name w:val="P1"/>
    <w:basedOn w:val="Standard"/>
    <w:rsid w:val="003D1910"/>
    <w:pPr>
      <w:suppressAutoHyphens w:val="0"/>
      <w:autoSpaceDN/>
      <w:adjustRightInd w:val="0"/>
      <w:spacing w:line="360" w:lineRule="auto"/>
      <w:textAlignment w:val="auto"/>
    </w:pPr>
    <w:rPr>
      <w:rFonts w:eastAsia="Lucida Sans Unicode" w:cs="Tahoma"/>
      <w:kern w:val="0"/>
      <w:szCs w:val="20"/>
      <w:lang w:eastAsia="pl-PL" w:bidi="ar-SA"/>
    </w:rPr>
  </w:style>
  <w:style w:type="paragraph" w:customStyle="1" w:styleId="P2">
    <w:name w:val="P2"/>
    <w:basedOn w:val="Standard"/>
    <w:rsid w:val="003D1910"/>
    <w:pPr>
      <w:suppressAutoHyphens w:val="0"/>
      <w:autoSpaceDN/>
      <w:adjustRightInd w:val="0"/>
      <w:spacing w:line="360" w:lineRule="auto"/>
      <w:jc w:val="distribute"/>
      <w:textAlignment w:val="auto"/>
    </w:pPr>
    <w:rPr>
      <w:rFonts w:eastAsia="Lucida Sans Unicode" w:cs="Tahoma"/>
      <w:kern w:val="0"/>
      <w:szCs w:val="20"/>
      <w:lang w:eastAsia="pl-PL" w:bidi="ar-SA"/>
    </w:rPr>
  </w:style>
  <w:style w:type="paragraph" w:customStyle="1" w:styleId="P3">
    <w:name w:val="P3"/>
    <w:basedOn w:val="Standard"/>
    <w:rsid w:val="003D1910"/>
    <w:pPr>
      <w:suppressAutoHyphens w:val="0"/>
      <w:autoSpaceDN/>
      <w:adjustRightInd w:val="0"/>
      <w:spacing w:line="360" w:lineRule="auto"/>
      <w:jc w:val="distribute"/>
      <w:textAlignment w:val="auto"/>
    </w:pPr>
    <w:rPr>
      <w:rFonts w:eastAsia="Lucida Sans Unicode" w:cs="Tahoma"/>
      <w:kern w:val="0"/>
      <w:szCs w:val="20"/>
      <w:lang w:eastAsia="pl-PL" w:bidi="ar-SA"/>
    </w:rPr>
  </w:style>
  <w:style w:type="paragraph" w:customStyle="1" w:styleId="P4">
    <w:name w:val="P4"/>
    <w:basedOn w:val="Standard"/>
    <w:rsid w:val="003D1910"/>
    <w:pPr>
      <w:suppressAutoHyphens w:val="0"/>
      <w:autoSpaceDN/>
      <w:adjustRightInd w:val="0"/>
      <w:spacing w:line="360" w:lineRule="auto"/>
      <w:ind w:left="30" w:hanging="360"/>
      <w:jc w:val="distribute"/>
      <w:textAlignment w:val="auto"/>
    </w:pPr>
    <w:rPr>
      <w:rFonts w:eastAsia="Lucida Sans Unicode" w:cs="Tahoma"/>
      <w:kern w:val="0"/>
      <w:szCs w:val="20"/>
      <w:lang w:eastAsia="pl-PL" w:bidi="ar-SA"/>
    </w:rPr>
  </w:style>
  <w:style w:type="table" w:styleId="Tabela-Siatka">
    <w:name w:val="Table Grid"/>
    <w:basedOn w:val="Standardowy"/>
    <w:uiPriority w:val="39"/>
    <w:rsid w:val="002555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7456C4"/>
    <w:rPr>
      <w:b/>
      <w:bCs/>
    </w:rPr>
  </w:style>
  <w:style w:type="character" w:styleId="Uwydatnienie">
    <w:name w:val="Emphasis"/>
    <w:qFormat/>
    <w:rsid w:val="0048465C"/>
    <w:rPr>
      <w:i/>
      <w:iCs/>
    </w:rPr>
  </w:style>
  <w:style w:type="character" w:customStyle="1" w:styleId="alb">
    <w:name w:val="a_lb"/>
    <w:rsid w:val="00096B5E"/>
  </w:style>
  <w:style w:type="character" w:customStyle="1" w:styleId="alb-s">
    <w:name w:val="a_lb-s"/>
    <w:rsid w:val="00096B5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550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5506"/>
  </w:style>
  <w:style w:type="character" w:styleId="Odwoanieprzypisukocowego">
    <w:name w:val="endnote reference"/>
    <w:uiPriority w:val="99"/>
    <w:semiHidden/>
    <w:unhideWhenUsed/>
    <w:rsid w:val="00B15506"/>
    <w:rPr>
      <w:vertAlign w:val="superscript"/>
    </w:rPr>
  </w:style>
  <w:style w:type="paragraph" w:customStyle="1" w:styleId="Textbodyindent">
    <w:name w:val="Text body indent"/>
    <w:basedOn w:val="Normalny"/>
    <w:rsid w:val="00512A6D"/>
    <w:pPr>
      <w:suppressAutoHyphens/>
      <w:autoSpaceDN w:val="0"/>
      <w:spacing w:line="360" w:lineRule="auto"/>
      <w:ind w:left="1416" w:hanging="1416"/>
    </w:pPr>
    <w:rPr>
      <w:kern w:val="3"/>
      <w:sz w:val="24"/>
      <w:lang w:bidi="hi-IN"/>
    </w:rPr>
  </w:style>
  <w:style w:type="paragraph" w:styleId="Akapitzlist">
    <w:name w:val="List Paragraph"/>
    <w:aliases w:val="L1,Numerowanie,Akapit z listą5,Podsis rysunku,Akapit z listą numerowaną,maz_wyliczenie,opis dzialania,K-P_odwolanie,A_wyliczenie,Akapit z listą 1,Table of contents numbered,normalny tekst,Akapit z listą BS,List Paragraph,CW_Lista,Obiekt"/>
    <w:basedOn w:val="Normalny"/>
    <w:link w:val="AkapitzlistZnak"/>
    <w:uiPriority w:val="34"/>
    <w:qFormat/>
    <w:rsid w:val="00C16E2E"/>
    <w:pPr>
      <w:ind w:left="708"/>
    </w:pPr>
  </w:style>
  <w:style w:type="character" w:customStyle="1" w:styleId="StopkaZnak">
    <w:name w:val="Stopka Znak"/>
    <w:link w:val="Stopka"/>
    <w:uiPriority w:val="99"/>
    <w:rsid w:val="00934CBC"/>
  </w:style>
  <w:style w:type="paragraph" w:customStyle="1" w:styleId="Textbody">
    <w:name w:val="Text body"/>
    <w:basedOn w:val="Standard"/>
    <w:rsid w:val="00A73E4A"/>
    <w:pPr>
      <w:spacing w:after="120"/>
      <w:textAlignment w:val="auto"/>
    </w:pPr>
    <w:rPr>
      <w:rFonts w:eastAsia="Andale Sans UI" w:cs="Tahoma"/>
      <w:lang w:eastAsia="ja-JP" w:bidi="fa-IR"/>
    </w:rPr>
  </w:style>
  <w:style w:type="character" w:customStyle="1" w:styleId="NagwekZnak">
    <w:name w:val="Nagłówek Znak"/>
    <w:basedOn w:val="Domylnaczcionkaakapitu"/>
    <w:link w:val="Nagwek"/>
    <w:uiPriority w:val="99"/>
    <w:rsid w:val="00DE789A"/>
  </w:style>
  <w:style w:type="paragraph" w:styleId="Tytu">
    <w:name w:val="Title"/>
    <w:basedOn w:val="Normalny"/>
    <w:link w:val="TytuZnak"/>
    <w:qFormat/>
    <w:rsid w:val="00BF1324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BF1324"/>
    <w:rPr>
      <w:b/>
      <w:sz w:val="28"/>
    </w:rPr>
  </w:style>
  <w:style w:type="paragraph" w:styleId="Bezodstpw">
    <w:name w:val="No Spacing"/>
    <w:uiPriority w:val="1"/>
    <w:qFormat/>
    <w:rsid w:val="00D80F5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1C0E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41C0E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1C0E"/>
    <w:rPr>
      <w:b/>
      <w:bCs/>
    </w:rPr>
  </w:style>
  <w:style w:type="character" w:customStyle="1" w:styleId="AkapitzlistZnak">
    <w:name w:val="Akapit z listą Znak"/>
    <w:aliases w:val="L1 Znak,Numerowanie Znak,Akapit z listą5 Znak,Podsis rysunku Znak,Akapit z listą numerowaną Znak,maz_wyliczenie Znak,opis dzialania Znak,K-P_odwolanie Znak,A_wyliczenie Znak,Akapit z listą 1 Znak,Table of contents numbered Znak"/>
    <w:link w:val="Akapitzlist"/>
    <w:uiPriority w:val="34"/>
    <w:qFormat/>
    <w:locked/>
    <w:rsid w:val="00FE2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8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5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5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6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0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8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96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4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50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19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5B8B6-52C6-475F-9092-DC704707B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1263</Words>
  <Characters>7584</Characters>
  <Application>Microsoft Office Word</Application>
  <DocSecurity>0</DocSecurity>
  <Lines>63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Podział zgodny jest planem miejscowym zagospodarowania przestrzennego gminy Góra Kalwaria, zatwierdzonego uchwałą Nr</vt:lpstr>
      <vt:lpstr>Podział zgodny jest planem miejscowym zagospodarowania przestrzennego gminy Góra Kalwaria, zatwierdzonego uchwałą Nr</vt:lpstr>
    </vt:vector>
  </TitlesOfParts>
  <Company>UMiG</Company>
  <LinksUpToDate>false</LinksUpToDate>
  <CharactersWithSpaces>8830</CharactersWithSpaces>
  <SharedDoc>false</SharedDoc>
  <HLinks>
    <vt:vector size="18" baseType="variant">
      <vt:variant>
        <vt:i4>6357045</vt:i4>
      </vt:variant>
      <vt:variant>
        <vt:i4>6</vt:i4>
      </vt:variant>
      <vt:variant>
        <vt:i4>0</vt:i4>
      </vt:variant>
      <vt:variant>
        <vt:i4>5</vt:i4>
      </vt:variant>
      <vt:variant>
        <vt:lpwstr>http://bip.gorakalwaria.pl/</vt:lpwstr>
      </vt:variant>
      <vt:variant>
        <vt:lpwstr/>
      </vt:variant>
      <vt:variant>
        <vt:i4>7274546</vt:i4>
      </vt:variant>
      <vt:variant>
        <vt:i4>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/document/16796118?unitId=art(29)ust(1)pkt(2(b))&amp;cm=DOCUMENT</vt:lpwstr>
      </vt:variant>
      <vt:variant>
        <vt:i4>7274546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/document/16796118?unitId=art(29)ust(1)pkt(1(a))&amp;cm=DOCUMENT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Podział zgodny jest planem miejscowym zagospodarowania przestrzennego gminy Góra Kalwaria, zatwierdzonego uchwałą Nr</dc:title>
  <dc:creator>Noname</dc:creator>
  <cp:lastModifiedBy>Natalia Wójcik</cp:lastModifiedBy>
  <cp:revision>2</cp:revision>
  <cp:lastPrinted>2025-09-08T12:07:00Z</cp:lastPrinted>
  <dcterms:created xsi:type="dcterms:W3CDTF">2026-10-14T13:29:00Z</dcterms:created>
  <dcterms:modified xsi:type="dcterms:W3CDTF">2026-10-14T13:29:00Z</dcterms:modified>
</cp:coreProperties>
</file>