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63F54" w14:textId="77777777" w:rsidR="00B2448C" w:rsidRDefault="00B2448C" w:rsidP="003F0CCF">
      <w:pPr>
        <w:pStyle w:val="Standard"/>
        <w:ind w:left="0" w:firstLine="0"/>
        <w:jc w:val="left"/>
        <w:rPr>
          <w:rFonts w:ascii="Arial" w:hAnsi="Arial" w:cs="Arial"/>
          <w:bCs/>
          <w:szCs w:val="24"/>
        </w:rPr>
      </w:pPr>
    </w:p>
    <w:p w14:paraId="5CD91B6D" w14:textId="0C07A637" w:rsidR="00274EB2" w:rsidRPr="00274EB2" w:rsidRDefault="00274EB2" w:rsidP="00274EB2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274EB2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Załącznik nr </w:t>
      </w:r>
      <w:r w:rsidR="00DF58B1">
        <w:rPr>
          <w:rFonts w:ascii="Arial" w:eastAsia="Times New Roman" w:hAnsi="Arial" w:cs="Arial"/>
          <w:b/>
          <w:sz w:val="20"/>
          <w:szCs w:val="20"/>
          <w:lang w:eastAsia="pl-PL"/>
        </w:rPr>
        <w:t>9</w:t>
      </w:r>
      <w:r w:rsidRPr="00274EB2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</w:p>
    <w:p w14:paraId="0FFE1E82" w14:textId="77777777" w:rsidR="00274EB2" w:rsidRPr="00274EB2" w:rsidRDefault="00274EB2" w:rsidP="00274EB2">
      <w:pPr>
        <w:spacing w:after="0" w:line="240" w:lineRule="auto"/>
        <w:rPr>
          <w:rFonts w:ascii="Arial" w:eastAsia="Times New Roman" w:hAnsi="Arial" w:cs="Arial"/>
          <w:color w:val="4F81BD"/>
          <w:sz w:val="20"/>
          <w:szCs w:val="20"/>
          <w:lang w:eastAsia="pl-PL"/>
        </w:rPr>
      </w:pPr>
    </w:p>
    <w:p w14:paraId="22E52903" w14:textId="77777777" w:rsidR="00274EB2" w:rsidRPr="00274EB2" w:rsidRDefault="00274EB2" w:rsidP="00274EB2">
      <w:pPr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274EB2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Zamawiający: </w:t>
      </w:r>
    </w:p>
    <w:p w14:paraId="4C630C04" w14:textId="77777777" w:rsidR="00274EB2" w:rsidRPr="00274EB2" w:rsidRDefault="00274EB2" w:rsidP="00274EB2">
      <w:pPr>
        <w:widowControl w:val="0"/>
        <w:spacing w:after="0"/>
        <w:rPr>
          <w:rFonts w:ascii="Arial" w:eastAsia="Calibri" w:hAnsi="Arial" w:cs="Arial"/>
          <w:color w:val="000000"/>
          <w:sz w:val="20"/>
          <w:szCs w:val="20"/>
        </w:rPr>
      </w:pPr>
      <w:r w:rsidRPr="00274EB2">
        <w:rPr>
          <w:rFonts w:ascii="Arial" w:eastAsia="Calibri" w:hAnsi="Arial" w:cs="Arial"/>
          <w:color w:val="000000"/>
          <w:sz w:val="20"/>
          <w:szCs w:val="20"/>
        </w:rPr>
        <w:t>Sąd Apelacyjny w Białymstoku</w:t>
      </w:r>
    </w:p>
    <w:p w14:paraId="0ED0CA93" w14:textId="77777777" w:rsidR="00274EB2" w:rsidRPr="00274EB2" w:rsidRDefault="00274EB2" w:rsidP="00274EB2">
      <w:pPr>
        <w:widowControl w:val="0"/>
        <w:spacing w:after="0"/>
        <w:rPr>
          <w:rFonts w:ascii="Arial" w:eastAsia="Calibri" w:hAnsi="Arial" w:cs="Arial"/>
          <w:color w:val="000000"/>
          <w:sz w:val="20"/>
          <w:szCs w:val="20"/>
        </w:rPr>
      </w:pPr>
      <w:r w:rsidRPr="00274EB2">
        <w:rPr>
          <w:rFonts w:ascii="Arial" w:eastAsia="Calibri" w:hAnsi="Arial" w:cs="Arial"/>
          <w:color w:val="000000"/>
          <w:sz w:val="20"/>
          <w:szCs w:val="20"/>
        </w:rPr>
        <w:t>ul. Mickiewicza 5</w:t>
      </w:r>
    </w:p>
    <w:p w14:paraId="7AF82A10" w14:textId="77777777" w:rsidR="00274EB2" w:rsidRPr="00274EB2" w:rsidRDefault="00274EB2" w:rsidP="00274EB2">
      <w:pPr>
        <w:widowControl w:val="0"/>
        <w:spacing w:after="0"/>
        <w:rPr>
          <w:rFonts w:ascii="Arial" w:eastAsia="Calibri" w:hAnsi="Arial" w:cs="Arial"/>
          <w:color w:val="000000"/>
          <w:sz w:val="20"/>
          <w:szCs w:val="20"/>
        </w:rPr>
      </w:pPr>
      <w:r w:rsidRPr="00274EB2">
        <w:rPr>
          <w:rFonts w:ascii="Arial" w:eastAsia="Calibri" w:hAnsi="Arial" w:cs="Arial"/>
          <w:color w:val="000000"/>
          <w:sz w:val="20"/>
          <w:szCs w:val="20"/>
        </w:rPr>
        <w:t>15-213 Białystok</w:t>
      </w:r>
    </w:p>
    <w:p w14:paraId="1D729EA7" w14:textId="77777777" w:rsidR="00274EB2" w:rsidRPr="00274EB2" w:rsidRDefault="00274EB2" w:rsidP="00274EB2">
      <w:pPr>
        <w:spacing w:after="0"/>
        <w:ind w:left="595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3D2371" w14:textId="77777777" w:rsidR="00274EB2" w:rsidRPr="00274EB2" w:rsidRDefault="00274EB2" w:rsidP="00274EB2">
      <w:pPr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274EB2">
        <w:rPr>
          <w:rFonts w:ascii="Arial" w:eastAsia="Times New Roman" w:hAnsi="Arial" w:cs="Arial"/>
          <w:b/>
          <w:sz w:val="20"/>
          <w:szCs w:val="20"/>
          <w:lang w:eastAsia="pl-PL"/>
        </w:rPr>
        <w:t>Wykonawca:</w:t>
      </w:r>
    </w:p>
    <w:p w14:paraId="3185776D" w14:textId="7987C14B" w:rsidR="00274EB2" w:rsidRPr="00274EB2" w:rsidRDefault="00274EB2" w:rsidP="00274EB2">
      <w:pPr>
        <w:spacing w:after="0"/>
        <w:ind w:right="5102"/>
        <w:rPr>
          <w:rFonts w:ascii="Arial" w:eastAsia="Calibri" w:hAnsi="Arial" w:cs="Arial"/>
          <w:i/>
          <w:sz w:val="20"/>
          <w:szCs w:val="20"/>
        </w:rPr>
      </w:pPr>
      <w:r w:rsidRPr="00274EB2">
        <w:rPr>
          <w:rFonts w:ascii="Arial" w:eastAsia="Calibri" w:hAnsi="Arial" w:cs="Arial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14:paraId="68434E1D" w14:textId="77777777" w:rsidR="00274EB2" w:rsidRPr="00274EB2" w:rsidRDefault="00274EB2" w:rsidP="00274EB2">
      <w:pPr>
        <w:spacing w:after="0"/>
        <w:ind w:right="5102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274EB2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 zależności od podmiotu: NIP/PESEL, KRS/</w:t>
      </w:r>
      <w:proofErr w:type="spellStart"/>
      <w:r w:rsidRPr="00274EB2">
        <w:rPr>
          <w:rFonts w:ascii="Arial" w:eastAsia="Times New Roman" w:hAnsi="Arial" w:cs="Arial"/>
          <w:i/>
          <w:sz w:val="18"/>
          <w:szCs w:val="18"/>
          <w:lang w:eastAsia="pl-PL"/>
        </w:rPr>
        <w:t>CEiDG</w:t>
      </w:r>
      <w:proofErr w:type="spellEnd"/>
      <w:r w:rsidRPr="00274EB2">
        <w:rPr>
          <w:rFonts w:ascii="Arial" w:eastAsia="Times New Roman" w:hAnsi="Arial" w:cs="Arial"/>
          <w:i/>
          <w:sz w:val="18"/>
          <w:szCs w:val="18"/>
          <w:lang w:eastAsia="pl-PL"/>
        </w:rPr>
        <w:t>)</w:t>
      </w:r>
    </w:p>
    <w:p w14:paraId="79188D3E" w14:textId="77777777" w:rsidR="00274EB2" w:rsidRPr="00274EB2" w:rsidRDefault="00274EB2" w:rsidP="00274EB2">
      <w:pPr>
        <w:spacing w:after="0"/>
        <w:rPr>
          <w:rFonts w:ascii="Arial" w:eastAsia="Calibri" w:hAnsi="Arial" w:cs="Arial"/>
          <w:sz w:val="20"/>
          <w:szCs w:val="20"/>
          <w:u w:val="single"/>
        </w:rPr>
      </w:pPr>
    </w:p>
    <w:p w14:paraId="3DEF7424" w14:textId="77777777" w:rsidR="00274EB2" w:rsidRPr="00274EB2" w:rsidRDefault="00274EB2" w:rsidP="00274EB2">
      <w:pPr>
        <w:spacing w:after="0"/>
        <w:rPr>
          <w:rFonts w:ascii="Arial" w:eastAsia="Calibri" w:hAnsi="Arial" w:cs="Arial"/>
          <w:sz w:val="20"/>
          <w:szCs w:val="20"/>
          <w:u w:val="single"/>
        </w:rPr>
      </w:pPr>
      <w:r w:rsidRPr="00274EB2">
        <w:rPr>
          <w:rFonts w:ascii="Arial" w:eastAsia="Calibri" w:hAnsi="Arial" w:cs="Arial"/>
          <w:sz w:val="20"/>
          <w:szCs w:val="20"/>
          <w:u w:val="single"/>
        </w:rPr>
        <w:t>reprezentowany przez:</w:t>
      </w:r>
    </w:p>
    <w:p w14:paraId="26476338" w14:textId="1FF44AEB" w:rsidR="00274EB2" w:rsidRPr="00274EB2" w:rsidRDefault="00274EB2" w:rsidP="00274EB2">
      <w:pPr>
        <w:spacing w:after="0"/>
        <w:ind w:right="5102"/>
        <w:rPr>
          <w:rFonts w:ascii="Arial" w:eastAsia="Calibri" w:hAnsi="Arial" w:cs="Arial"/>
          <w:i/>
          <w:sz w:val="20"/>
          <w:szCs w:val="20"/>
        </w:rPr>
      </w:pPr>
      <w:r w:rsidRPr="00274EB2">
        <w:rPr>
          <w:rFonts w:ascii="Arial" w:eastAsia="Calibri" w:hAnsi="Arial" w:cs="Arial"/>
          <w:i/>
          <w:sz w:val="20"/>
          <w:szCs w:val="20"/>
        </w:rPr>
        <w:t>……………………………………………….…</w:t>
      </w:r>
    </w:p>
    <w:p w14:paraId="1BB62287" w14:textId="4DA24939" w:rsidR="00274EB2" w:rsidRPr="00274EB2" w:rsidRDefault="00274EB2" w:rsidP="00274EB2">
      <w:pPr>
        <w:spacing w:after="0"/>
        <w:ind w:right="5102"/>
        <w:rPr>
          <w:rFonts w:ascii="Arial" w:eastAsia="Times New Roman" w:hAnsi="Arial" w:cs="Arial"/>
          <w:sz w:val="20"/>
          <w:szCs w:val="20"/>
          <w:lang w:eastAsia="pl-PL"/>
        </w:rPr>
      </w:pPr>
      <w:r w:rsidRPr="00274EB2">
        <w:rPr>
          <w:rFonts w:ascii="Arial" w:eastAsia="Calibri" w:hAnsi="Arial" w:cs="Arial"/>
          <w:i/>
          <w:sz w:val="20"/>
          <w:szCs w:val="20"/>
        </w:rPr>
        <w:t>………………………………………………….</w:t>
      </w:r>
    </w:p>
    <w:p w14:paraId="35575DF3" w14:textId="77777777" w:rsidR="00274EB2" w:rsidRPr="00274EB2" w:rsidRDefault="00274EB2" w:rsidP="00274EB2">
      <w:pPr>
        <w:spacing w:after="0"/>
        <w:ind w:right="5102"/>
        <w:rPr>
          <w:rFonts w:ascii="Arial" w:eastAsia="Calibri" w:hAnsi="Arial" w:cs="Arial"/>
          <w:i/>
          <w:sz w:val="18"/>
          <w:szCs w:val="18"/>
        </w:rPr>
      </w:pPr>
      <w:r w:rsidRPr="00274EB2">
        <w:rPr>
          <w:rFonts w:ascii="Arial" w:eastAsia="Calibri" w:hAnsi="Arial" w:cs="Arial"/>
          <w:i/>
          <w:sz w:val="18"/>
          <w:szCs w:val="18"/>
        </w:rPr>
        <w:t>(imię, nazwisko, stanowisko / podstawa do reprezentacji)</w:t>
      </w:r>
    </w:p>
    <w:p w14:paraId="6E49CDA0" w14:textId="77777777" w:rsidR="003F0CCF" w:rsidRDefault="003F0CCF" w:rsidP="003F0CCF">
      <w:pPr>
        <w:pStyle w:val="Standard"/>
        <w:spacing w:before="120" w:after="120" w:line="256" w:lineRule="auto"/>
        <w:ind w:left="510" w:firstLine="0"/>
        <w:jc w:val="left"/>
        <w:rPr>
          <w:rFonts w:ascii="Helvetica" w:hAnsi="Helvetica" w:cs="Helvetica"/>
          <w:b/>
          <w:bCs/>
          <w:color w:val="auto"/>
          <w:sz w:val="28"/>
          <w:szCs w:val="28"/>
        </w:rPr>
      </w:pPr>
    </w:p>
    <w:p w14:paraId="4BCE6507" w14:textId="35FC5472" w:rsidR="003F0CCF" w:rsidRPr="00274EB2" w:rsidRDefault="003F0CCF" w:rsidP="00274EB2">
      <w:pPr>
        <w:pStyle w:val="Standard"/>
        <w:spacing w:before="120" w:after="120" w:line="256" w:lineRule="auto"/>
        <w:ind w:left="0" w:firstLine="0"/>
        <w:jc w:val="center"/>
        <w:rPr>
          <w:rFonts w:ascii="Helvetica" w:hAnsi="Helvetica" w:cs="Helvetica"/>
          <w:b/>
          <w:bCs/>
          <w:color w:val="auto"/>
          <w:sz w:val="22"/>
        </w:rPr>
      </w:pPr>
      <w:r w:rsidRPr="00274EB2">
        <w:rPr>
          <w:rFonts w:ascii="Helvetica" w:hAnsi="Helvetica" w:cs="Helvetica"/>
          <w:b/>
          <w:bCs/>
          <w:color w:val="auto"/>
          <w:sz w:val="22"/>
        </w:rPr>
        <w:t>OŚWIADCZENIE WYKONAWCY/WYKONAWCY WSPÓLNIE UBIEGAJĄCEGO SIĘ  O  UDZIELENIE ZAMÓWIENIA  DOTYCZĄCE CYBERBEZPIECZEŃSTWA</w:t>
      </w:r>
    </w:p>
    <w:p w14:paraId="578EE876" w14:textId="77777777" w:rsidR="00B2448C" w:rsidRDefault="00B2448C" w:rsidP="003F0CCF">
      <w:pPr>
        <w:pStyle w:val="Standard"/>
        <w:spacing w:before="120" w:after="0" w:line="256" w:lineRule="auto"/>
        <w:ind w:left="0" w:firstLine="0"/>
        <w:jc w:val="left"/>
        <w:rPr>
          <w:rFonts w:ascii="Arial" w:hAnsi="Arial" w:cs="Arial"/>
          <w:szCs w:val="24"/>
        </w:rPr>
      </w:pPr>
    </w:p>
    <w:p w14:paraId="363D195B" w14:textId="46756D2E" w:rsidR="003469BA" w:rsidRPr="00274EB2" w:rsidRDefault="003469BA" w:rsidP="00274EB2">
      <w:pPr>
        <w:pStyle w:val="Standard"/>
        <w:spacing w:before="120" w:after="0" w:line="256" w:lineRule="auto"/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274EB2">
        <w:rPr>
          <w:rFonts w:ascii="Arial" w:hAnsi="Arial" w:cs="Arial"/>
          <w:sz w:val="20"/>
          <w:szCs w:val="20"/>
        </w:rPr>
        <w:t>Ubiegając się o udzielenie zamówienia publicznego pn.</w:t>
      </w:r>
      <w:r w:rsidR="00274EB2" w:rsidRPr="00274EB2">
        <w:rPr>
          <w:sz w:val="20"/>
          <w:szCs w:val="20"/>
        </w:rPr>
        <w:t xml:space="preserve"> </w:t>
      </w:r>
      <w:r w:rsidR="00274EB2" w:rsidRPr="00274EB2">
        <w:rPr>
          <w:rFonts w:ascii="Arial" w:hAnsi="Arial" w:cs="Arial"/>
          <w:sz w:val="20"/>
          <w:szCs w:val="20"/>
        </w:rPr>
        <w:t xml:space="preserve">: </w:t>
      </w:r>
      <w:r w:rsidR="00274EB2" w:rsidRPr="00274EB2">
        <w:rPr>
          <w:rFonts w:ascii="Arial" w:hAnsi="Arial" w:cs="Arial"/>
          <w:b/>
          <w:bCs/>
          <w:sz w:val="20"/>
          <w:szCs w:val="20"/>
        </w:rPr>
        <w:t>„</w:t>
      </w:r>
      <w:r w:rsidR="00DF58B1" w:rsidRPr="00DF58B1">
        <w:rPr>
          <w:rFonts w:ascii="Arial" w:hAnsi="Arial" w:cs="Arial"/>
          <w:b/>
          <w:bCs/>
          <w:sz w:val="20"/>
          <w:szCs w:val="20"/>
        </w:rPr>
        <w:t>Dostawa wraz z montażem sprzętu Systemu Cyfrowej Rejestracji Rozpraw Sądowych dla  sądów apelacji białostockiej</w:t>
      </w:r>
      <w:r w:rsidR="00274EB2" w:rsidRPr="00274EB2">
        <w:rPr>
          <w:rFonts w:ascii="Arial" w:hAnsi="Arial" w:cs="Arial"/>
          <w:b/>
          <w:bCs/>
          <w:sz w:val="20"/>
          <w:szCs w:val="20"/>
        </w:rPr>
        <w:t xml:space="preserve">”, znak sprawy: </w:t>
      </w:r>
      <w:r w:rsidR="00274EB2" w:rsidRPr="00896513">
        <w:rPr>
          <w:rFonts w:ascii="Arial" w:hAnsi="Arial" w:cs="Arial"/>
          <w:b/>
          <w:bCs/>
          <w:color w:val="auto"/>
          <w:sz w:val="20"/>
          <w:szCs w:val="20"/>
        </w:rPr>
        <w:t>G.261</w:t>
      </w:r>
      <w:r w:rsidR="00896513" w:rsidRPr="00896513">
        <w:rPr>
          <w:rFonts w:ascii="Arial" w:hAnsi="Arial" w:cs="Arial"/>
          <w:b/>
          <w:bCs/>
          <w:color w:val="auto"/>
          <w:sz w:val="20"/>
          <w:szCs w:val="20"/>
        </w:rPr>
        <w:t>.1</w:t>
      </w:r>
      <w:r w:rsidR="00DF58B1">
        <w:rPr>
          <w:rFonts w:ascii="Arial" w:hAnsi="Arial" w:cs="Arial"/>
          <w:b/>
          <w:bCs/>
          <w:color w:val="auto"/>
          <w:sz w:val="20"/>
          <w:szCs w:val="20"/>
        </w:rPr>
        <w:t>4.</w:t>
      </w:r>
      <w:r w:rsidR="00274EB2" w:rsidRPr="00896513">
        <w:rPr>
          <w:rFonts w:ascii="Arial" w:hAnsi="Arial" w:cs="Arial"/>
          <w:b/>
          <w:bCs/>
          <w:color w:val="auto"/>
          <w:sz w:val="20"/>
          <w:szCs w:val="20"/>
        </w:rPr>
        <w:t>2026</w:t>
      </w:r>
    </w:p>
    <w:p w14:paraId="2F00DD74" w14:textId="77777777" w:rsidR="003F0CCF" w:rsidRPr="00274EB2" w:rsidRDefault="003F0CCF" w:rsidP="003F0CCF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397623CE" w14:textId="2CCF04FA" w:rsidR="003469BA" w:rsidRPr="00274EB2" w:rsidRDefault="003F0CCF" w:rsidP="00274EB2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274EB2">
        <w:rPr>
          <w:rFonts w:ascii="Arial" w:eastAsia="Calibri" w:hAnsi="Arial" w:cs="Arial"/>
          <w:sz w:val="20"/>
          <w:szCs w:val="20"/>
        </w:rPr>
        <w:t xml:space="preserve">Zobowiązujemy się do stosowania przepisów ustawy z dnia 23 stycznia 2026 r. </w:t>
      </w:r>
      <w:r w:rsidR="00B2448C" w:rsidRPr="00274EB2">
        <w:rPr>
          <w:rFonts w:ascii="Arial" w:eastAsia="Calibri" w:hAnsi="Arial" w:cs="Arial"/>
          <w:sz w:val="20"/>
          <w:szCs w:val="20"/>
        </w:rPr>
        <w:br/>
      </w:r>
      <w:r w:rsidRPr="00274EB2">
        <w:rPr>
          <w:rFonts w:ascii="Arial" w:eastAsia="Calibri" w:hAnsi="Arial" w:cs="Arial"/>
          <w:sz w:val="20"/>
          <w:szCs w:val="20"/>
        </w:rPr>
        <w:t xml:space="preserve">o zmianie ustawy o krajowym systemie </w:t>
      </w:r>
      <w:bookmarkStart w:id="0" w:name="_Hlk229640535"/>
      <w:proofErr w:type="spellStart"/>
      <w:r w:rsidRPr="00274EB2">
        <w:rPr>
          <w:rFonts w:ascii="Arial" w:eastAsia="Calibri" w:hAnsi="Arial" w:cs="Arial"/>
          <w:sz w:val="20"/>
          <w:szCs w:val="20"/>
        </w:rPr>
        <w:t>cyberbezpieczeństwa</w:t>
      </w:r>
      <w:bookmarkEnd w:id="0"/>
      <w:proofErr w:type="spellEnd"/>
      <w:r w:rsidRPr="00274EB2">
        <w:rPr>
          <w:rFonts w:ascii="Arial" w:eastAsia="Calibri" w:hAnsi="Arial" w:cs="Arial"/>
          <w:sz w:val="20"/>
          <w:szCs w:val="20"/>
        </w:rPr>
        <w:t xml:space="preserve"> oraz niektórych innych ustaw (Dz.U. 2026 poz. 252)” </w:t>
      </w:r>
      <w:r w:rsidR="00274EB2" w:rsidRPr="00274EB2">
        <w:rPr>
          <w:rFonts w:ascii="Arial" w:eastAsia="Calibri" w:hAnsi="Arial" w:cs="Arial"/>
          <w:sz w:val="20"/>
          <w:szCs w:val="20"/>
        </w:rPr>
        <w:t xml:space="preserve"> </w:t>
      </w:r>
      <w:r w:rsidR="003469BA" w:rsidRPr="00274EB2">
        <w:rPr>
          <w:rFonts w:ascii="Arial" w:hAnsi="Arial" w:cs="Arial"/>
          <w:sz w:val="20"/>
          <w:szCs w:val="20"/>
        </w:rPr>
        <w:t>składam/y następujące oświadczenia i informacje</w:t>
      </w:r>
      <w:r w:rsidR="00B2448C" w:rsidRPr="00274EB2">
        <w:rPr>
          <w:rFonts w:ascii="Arial" w:hAnsi="Arial" w:cs="Arial"/>
          <w:sz w:val="20"/>
          <w:szCs w:val="20"/>
        </w:rPr>
        <w:t>:</w:t>
      </w:r>
    </w:p>
    <w:p w14:paraId="6ED264D7" w14:textId="3A8A832E" w:rsidR="003469BA" w:rsidRPr="00274EB2" w:rsidRDefault="003469BA" w:rsidP="00274EB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74EB2">
        <w:rPr>
          <w:rFonts w:ascii="Arial" w:hAnsi="Arial" w:cs="Arial"/>
          <w:color w:val="000000" w:themeColor="text1"/>
          <w:sz w:val="20"/>
          <w:szCs w:val="20"/>
        </w:rPr>
        <w:t xml:space="preserve">oświadczam, </w:t>
      </w:r>
      <w:r w:rsidRPr="00274EB2">
        <w:rPr>
          <w:rFonts w:ascii="Arial" w:hAnsi="Arial" w:cs="Arial"/>
          <w:b/>
          <w:bCs/>
          <w:color w:val="000000" w:themeColor="text1"/>
          <w:sz w:val="20"/>
          <w:szCs w:val="20"/>
        </w:rPr>
        <w:t>że oferta złożona w przedmiotowym postępowaniu w zakresie produktów ICT, usług ICT i procesów ICT, nie obejmuje:</w:t>
      </w:r>
    </w:p>
    <w:p w14:paraId="187390A8" w14:textId="2078D009" w:rsidR="003469BA" w:rsidRPr="00274EB2" w:rsidRDefault="003469BA" w:rsidP="00274EB2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274EB2">
        <w:rPr>
          <w:rFonts w:ascii="Arial" w:hAnsi="Arial" w:cs="Arial"/>
          <w:color w:val="000000"/>
          <w:sz w:val="20"/>
          <w:szCs w:val="20"/>
          <w:lang w:eastAsia="en-US"/>
        </w:rPr>
        <w:t xml:space="preserve">produktów ICT, usług ICT ani procesów ICT wskazanych w rekomendacji, </w:t>
      </w:r>
      <w:r w:rsidR="00B2448C" w:rsidRPr="00274EB2">
        <w:rPr>
          <w:rFonts w:ascii="Arial" w:hAnsi="Arial" w:cs="Arial"/>
          <w:color w:val="000000"/>
          <w:sz w:val="20"/>
          <w:szCs w:val="20"/>
          <w:lang w:eastAsia="en-US"/>
        </w:rPr>
        <w:br/>
      </w:r>
      <w:r w:rsidRPr="00274EB2">
        <w:rPr>
          <w:rFonts w:ascii="Arial" w:hAnsi="Arial" w:cs="Arial"/>
          <w:color w:val="000000"/>
          <w:sz w:val="20"/>
          <w:szCs w:val="20"/>
          <w:lang w:eastAsia="en-US"/>
        </w:rPr>
        <w:t xml:space="preserve">o której mowa w art. 33 ust. 4 ustawy z dnia 5 lipca 2018 r. o krajowym systemie </w:t>
      </w:r>
      <w:proofErr w:type="spellStart"/>
      <w:r w:rsidRPr="00274EB2">
        <w:rPr>
          <w:rFonts w:ascii="Arial" w:hAnsi="Arial" w:cs="Arial"/>
          <w:color w:val="000000"/>
          <w:sz w:val="20"/>
          <w:szCs w:val="20"/>
          <w:lang w:eastAsia="en-US"/>
        </w:rPr>
        <w:t>cyberbezpieczeństwa</w:t>
      </w:r>
      <w:proofErr w:type="spellEnd"/>
      <w:r w:rsidRPr="00274EB2">
        <w:rPr>
          <w:rFonts w:ascii="Arial" w:hAnsi="Arial" w:cs="Arial"/>
          <w:color w:val="000000"/>
          <w:sz w:val="20"/>
          <w:szCs w:val="20"/>
          <w:lang w:eastAsia="en-US"/>
        </w:rPr>
        <w:t>, stwierdzającej ich negatywny wpływ na podstawowy interes bezpieczeństwa państwa;</w:t>
      </w:r>
    </w:p>
    <w:p w14:paraId="24813CF2" w14:textId="77777777" w:rsidR="003469BA" w:rsidRPr="00274EB2" w:rsidRDefault="003469BA" w:rsidP="00274EB2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274EB2">
        <w:rPr>
          <w:rFonts w:ascii="Arial" w:hAnsi="Arial" w:cs="Arial"/>
          <w:color w:val="000000"/>
          <w:sz w:val="20"/>
          <w:szCs w:val="20"/>
          <w:lang w:eastAsia="en-US"/>
        </w:rPr>
        <w:t>produktu ICT, którego typ został określony w decyzji w sprawie uznania dostawcy za dostawcę wysokiego ryzyka, o której mowa w art. 67b ust. 15 tej ustawy, ani usługi ICT lub procesu ICT określonych w tej decyzji.</w:t>
      </w:r>
    </w:p>
    <w:p w14:paraId="4E93ED2B" w14:textId="55D1A297" w:rsidR="003469BA" w:rsidRPr="00274EB2" w:rsidRDefault="003469BA" w:rsidP="003F0CCF">
      <w:pPr>
        <w:pBdr>
          <w:top w:val="nil"/>
          <w:left w:val="nil"/>
          <w:bottom w:val="nil"/>
          <w:right w:val="nil"/>
          <w:between w:val="nil"/>
        </w:pBdr>
        <w:spacing w:before="360" w:after="0" w:line="288" w:lineRule="auto"/>
        <w:rPr>
          <w:rFonts w:ascii="Arial" w:hAnsi="Arial" w:cs="Arial"/>
          <w:color w:val="000000"/>
          <w:sz w:val="20"/>
          <w:szCs w:val="20"/>
        </w:rPr>
      </w:pPr>
      <w:r w:rsidRPr="00274EB2">
        <w:rPr>
          <w:rFonts w:ascii="Arial" w:hAnsi="Arial" w:cs="Arial"/>
          <w:color w:val="000000"/>
          <w:sz w:val="20"/>
          <w:szCs w:val="20"/>
        </w:rPr>
        <w:t>Jednocześnie oświadczam, że urządzenia (rozwiązania) ICT objęte ofertą zostały wskazane w sposób umożliwiający ich jednoznaczną identyfikację.</w:t>
      </w:r>
    </w:p>
    <w:p w14:paraId="665752F8" w14:textId="77777777" w:rsidR="00B2448C" w:rsidRPr="00274EB2" w:rsidRDefault="00B2448C" w:rsidP="003F0CCF">
      <w:pPr>
        <w:pBdr>
          <w:top w:val="nil"/>
          <w:left w:val="nil"/>
          <w:bottom w:val="nil"/>
          <w:right w:val="nil"/>
          <w:between w:val="nil"/>
        </w:pBdr>
        <w:spacing w:before="360" w:after="0" w:line="288" w:lineRule="auto"/>
        <w:rPr>
          <w:rFonts w:ascii="Arial" w:hAnsi="Arial" w:cs="Arial"/>
          <w:color w:val="000000"/>
        </w:rPr>
      </w:pPr>
    </w:p>
    <w:p w14:paraId="2CC96DB3" w14:textId="77777777" w:rsidR="00222867" w:rsidRPr="00222867" w:rsidRDefault="00222867" w:rsidP="003F0CCF">
      <w:pPr>
        <w:tabs>
          <w:tab w:val="left" w:leader="dot" w:pos="2131"/>
          <w:tab w:val="left" w:leader="dot" w:pos="4498"/>
          <w:tab w:val="left" w:leader="dot" w:pos="8995"/>
        </w:tabs>
        <w:autoSpaceDE w:val="0"/>
        <w:autoSpaceDN w:val="0"/>
        <w:adjustRightInd w:val="0"/>
        <w:spacing w:before="38"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9B0B76C" w14:textId="77777777" w:rsidR="00274EB2" w:rsidRPr="00274EB2" w:rsidRDefault="00274EB2" w:rsidP="00274EB2">
      <w:pPr>
        <w:spacing w:line="240" w:lineRule="auto"/>
        <w:ind w:left="4961"/>
        <w:jc w:val="both"/>
        <w:rPr>
          <w:rFonts w:ascii="Arial" w:eastAsia="Calibri" w:hAnsi="Arial" w:cs="Arial"/>
          <w:sz w:val="18"/>
          <w:szCs w:val="18"/>
        </w:rPr>
      </w:pPr>
      <w:r w:rsidRPr="00274EB2">
        <w:rPr>
          <w:rFonts w:ascii="Arial" w:eastAsia="Calibri" w:hAnsi="Arial" w:cs="Arial"/>
          <w:sz w:val="18"/>
          <w:szCs w:val="18"/>
        </w:rPr>
        <w:t>…………………………………..…………….</w:t>
      </w:r>
    </w:p>
    <w:p w14:paraId="54A6CF2E" w14:textId="680F44CB" w:rsidR="00E4496E" w:rsidRPr="00274EB2" w:rsidRDefault="00274EB2" w:rsidP="00274EB2">
      <w:pPr>
        <w:spacing w:after="0" w:line="240" w:lineRule="auto"/>
        <w:ind w:left="4962" w:right="1274"/>
        <w:jc w:val="center"/>
        <w:rPr>
          <w:rFonts w:ascii="Arial" w:eastAsia="Calibri" w:hAnsi="Arial" w:cs="Arial"/>
          <w:sz w:val="18"/>
          <w:szCs w:val="18"/>
        </w:rPr>
      </w:pPr>
      <w:r w:rsidRPr="00274EB2">
        <w:rPr>
          <w:rFonts w:ascii="Arial" w:eastAsia="Calibri" w:hAnsi="Arial" w:cs="Arial"/>
          <w:i/>
          <w:sz w:val="18"/>
          <w:szCs w:val="18"/>
        </w:rPr>
        <w:t>data; kwalifikowany podpis elektroniczny osoby uprawnionej</w:t>
      </w:r>
    </w:p>
    <w:sectPr w:rsidR="00E4496E" w:rsidRPr="00274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05F64" w14:textId="77777777" w:rsidR="0001481C" w:rsidRDefault="0001481C" w:rsidP="007B7EDA">
      <w:pPr>
        <w:spacing w:after="0" w:line="240" w:lineRule="auto"/>
      </w:pPr>
      <w:r>
        <w:separator/>
      </w:r>
    </w:p>
  </w:endnote>
  <w:endnote w:type="continuationSeparator" w:id="0">
    <w:p w14:paraId="29C856F2" w14:textId="77777777" w:rsidR="0001481C" w:rsidRDefault="0001481C" w:rsidP="007B7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FDCA2" w14:textId="77777777" w:rsidR="0001481C" w:rsidRDefault="0001481C" w:rsidP="007B7EDA">
      <w:pPr>
        <w:spacing w:after="0" w:line="240" w:lineRule="auto"/>
      </w:pPr>
      <w:r>
        <w:separator/>
      </w:r>
    </w:p>
  </w:footnote>
  <w:footnote w:type="continuationSeparator" w:id="0">
    <w:p w14:paraId="545CE084" w14:textId="77777777" w:rsidR="0001481C" w:rsidRDefault="0001481C" w:rsidP="007B7E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2.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2.%3.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2.%3.%4.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2.%3.%4.%5.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20687401"/>
    <w:multiLevelType w:val="hybridMultilevel"/>
    <w:tmpl w:val="C4766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475A1"/>
    <w:multiLevelType w:val="hybridMultilevel"/>
    <w:tmpl w:val="5DD673D6"/>
    <w:lvl w:ilvl="0" w:tplc="9800B3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5864C9"/>
    <w:multiLevelType w:val="multilevel"/>
    <w:tmpl w:val="8F4E33B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7"/>
  </w:num>
  <w:num w:numId="2">
    <w:abstractNumId w:val="7"/>
    <w:lvlOverride w:ilvl="0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427"/>
    <w:rsid w:val="0001481C"/>
    <w:rsid w:val="00030F17"/>
    <w:rsid w:val="00077503"/>
    <w:rsid w:val="0009732B"/>
    <w:rsid w:val="000C67BC"/>
    <w:rsid w:val="000D33F3"/>
    <w:rsid w:val="00156195"/>
    <w:rsid w:val="001578C0"/>
    <w:rsid w:val="001805D7"/>
    <w:rsid w:val="001F0E15"/>
    <w:rsid w:val="001F27FA"/>
    <w:rsid w:val="00222867"/>
    <w:rsid w:val="0027295E"/>
    <w:rsid w:val="00274EB2"/>
    <w:rsid w:val="00290581"/>
    <w:rsid w:val="002E219A"/>
    <w:rsid w:val="00304252"/>
    <w:rsid w:val="00327B9D"/>
    <w:rsid w:val="003469BA"/>
    <w:rsid w:val="003656AD"/>
    <w:rsid w:val="003A6122"/>
    <w:rsid w:val="003F0CCF"/>
    <w:rsid w:val="003F1A12"/>
    <w:rsid w:val="00484BED"/>
    <w:rsid w:val="004A47DB"/>
    <w:rsid w:val="004D28F6"/>
    <w:rsid w:val="004F229A"/>
    <w:rsid w:val="004F5955"/>
    <w:rsid w:val="004F75FE"/>
    <w:rsid w:val="00534A4E"/>
    <w:rsid w:val="00547427"/>
    <w:rsid w:val="005D4DD2"/>
    <w:rsid w:val="00635B49"/>
    <w:rsid w:val="00653BFF"/>
    <w:rsid w:val="006B6E83"/>
    <w:rsid w:val="006D4CCF"/>
    <w:rsid w:val="00725A97"/>
    <w:rsid w:val="00741EC9"/>
    <w:rsid w:val="0078656D"/>
    <w:rsid w:val="007B7EDA"/>
    <w:rsid w:val="0083012C"/>
    <w:rsid w:val="00896513"/>
    <w:rsid w:val="0089690A"/>
    <w:rsid w:val="008969D7"/>
    <w:rsid w:val="008A5BDC"/>
    <w:rsid w:val="008B0274"/>
    <w:rsid w:val="00936040"/>
    <w:rsid w:val="00983DC8"/>
    <w:rsid w:val="00986C10"/>
    <w:rsid w:val="009A4ACB"/>
    <w:rsid w:val="009C1157"/>
    <w:rsid w:val="009D52CE"/>
    <w:rsid w:val="00A2740A"/>
    <w:rsid w:val="00A31259"/>
    <w:rsid w:val="00A33B99"/>
    <w:rsid w:val="00A70B51"/>
    <w:rsid w:val="00A72F13"/>
    <w:rsid w:val="00AB2BD2"/>
    <w:rsid w:val="00B2448C"/>
    <w:rsid w:val="00C00203"/>
    <w:rsid w:val="00C04692"/>
    <w:rsid w:val="00D94929"/>
    <w:rsid w:val="00DC732A"/>
    <w:rsid w:val="00DF58B1"/>
    <w:rsid w:val="00E4496E"/>
    <w:rsid w:val="00FD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65D48"/>
  <w15:chartTrackingRefBased/>
  <w15:docId w15:val="{81B328ED-8FB1-4ED5-9676-C059F0B5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7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7EDA"/>
  </w:style>
  <w:style w:type="paragraph" w:styleId="Stopka">
    <w:name w:val="footer"/>
    <w:basedOn w:val="Normalny"/>
    <w:link w:val="StopkaZnak"/>
    <w:uiPriority w:val="99"/>
    <w:unhideWhenUsed/>
    <w:rsid w:val="007B7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7EDA"/>
  </w:style>
  <w:style w:type="paragraph" w:customStyle="1" w:styleId="Standard">
    <w:name w:val="Standard"/>
    <w:rsid w:val="008B0274"/>
    <w:pPr>
      <w:suppressAutoHyphens/>
      <w:autoSpaceDN w:val="0"/>
      <w:spacing w:after="5" w:line="254" w:lineRule="auto"/>
      <w:ind w:left="1011" w:hanging="351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lang w:eastAsia="pl-PL"/>
    </w:rPr>
  </w:style>
  <w:style w:type="paragraph" w:customStyle="1" w:styleId="Default">
    <w:name w:val="Default"/>
    <w:rsid w:val="008B0274"/>
    <w:pPr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color w:val="000000"/>
      <w:kern w:val="3"/>
      <w:sz w:val="24"/>
      <w:szCs w:val="24"/>
      <w:lang w:eastAsia="pl-PL"/>
    </w:rPr>
  </w:style>
  <w:style w:type="numbering" w:customStyle="1" w:styleId="WWNum2">
    <w:name w:val="WWNum2"/>
    <w:basedOn w:val="Bezlisty"/>
    <w:rsid w:val="008B0274"/>
    <w:pPr>
      <w:numPr>
        <w:numId w:val="1"/>
      </w:numPr>
    </w:pPr>
  </w:style>
  <w:style w:type="paragraph" w:styleId="Bezodstpw">
    <w:name w:val="No Spacing"/>
    <w:rsid w:val="008B027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3656AD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Akapitzlist">
    <w:name w:val="List Paragraph"/>
    <w:aliases w:val="L1,Numerowanie,Akapit z listą siwz,Wypunktowanie,sw tekst,Bullet List,FooterText,numbered,Paragraphe de liste1,lp1,Preambuła,CP-UC,CP-Punkty,List - bullets,Equipment,Bullet 1,List Paragraph Char Char,b1,Figure_name,Ref,List Paragraph"/>
    <w:basedOn w:val="Normalny"/>
    <w:link w:val="AkapitzlistZnak"/>
    <w:qFormat/>
    <w:rsid w:val="003469BA"/>
    <w:pPr>
      <w:spacing w:after="0" w:line="240" w:lineRule="auto"/>
      <w:ind w:left="720"/>
    </w:pPr>
    <w:rPr>
      <w:rFonts w:ascii="Calibri" w:eastAsia="Calibri" w:hAnsi="Calibri" w:cs="Calibri"/>
      <w:lang w:eastAsia="pl-PL"/>
    </w:rPr>
  </w:style>
  <w:style w:type="character" w:customStyle="1" w:styleId="AkapitzlistZnak">
    <w:name w:val="Akapit z listą Znak"/>
    <w:aliases w:val="L1 Znak,Numerowanie Znak,Akapit z listą siwz Znak,Wypunktowanie Znak,sw tekst Znak,Bullet List Znak,FooterText Znak,numbered Znak,Paragraphe de liste1 Znak,lp1 Znak,Preambuła Znak,CP-UC Znak,CP-Punkty Znak,List - bullets Znak,b1 Znak"/>
    <w:link w:val="Akapitzlist"/>
    <w:qFormat/>
    <w:locked/>
    <w:rsid w:val="003469BA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0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Fiedoruk</dc:creator>
  <cp:keywords/>
  <dc:description/>
  <cp:lastModifiedBy>Fiedoruk Jarosław</cp:lastModifiedBy>
  <cp:revision>2</cp:revision>
  <dcterms:created xsi:type="dcterms:W3CDTF">2026-10-21T12:31:00Z</dcterms:created>
  <dcterms:modified xsi:type="dcterms:W3CDTF">2026-10-21T12:31:00Z</dcterms:modified>
</cp:coreProperties>
</file>