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A9F76" w14:textId="77777777" w:rsidR="009733A6" w:rsidRDefault="009733A6" w:rsidP="00B176AF">
      <w:pPr>
        <w:jc w:val="both"/>
        <w:rPr>
          <w:rFonts w:ascii="Arial" w:hAnsi="Arial" w:cs="Arial"/>
        </w:rPr>
      </w:pPr>
    </w:p>
    <w:p w14:paraId="4029A133" w14:textId="4488FAC1" w:rsidR="00B176AF" w:rsidRDefault="005B6FA1" w:rsidP="005B6FA1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Załącznik 1A</w:t>
      </w:r>
    </w:p>
    <w:p w14:paraId="62782BBE" w14:textId="5D38B7EC" w:rsidR="002C129E" w:rsidRDefault="005B6FA1" w:rsidP="009943BE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FORMULARZ CENOWY</w:t>
      </w:r>
    </w:p>
    <w:p w14:paraId="0AFD35F9" w14:textId="77777777" w:rsidR="002C129E" w:rsidRPr="00CE5656" w:rsidRDefault="002C129E" w:rsidP="002C129E">
      <w:pPr>
        <w:rPr>
          <w:rFonts w:ascii="Aptos" w:eastAsia="Calibri" w:hAnsi="Aptos" w:cs="Arial"/>
          <w:b/>
        </w:rPr>
      </w:pPr>
      <w:r w:rsidRPr="00B2470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Numer sprawy: </w:t>
      </w:r>
      <w:r w:rsidRPr="00CE5656">
        <w:rPr>
          <w:rFonts w:ascii="Aptos" w:hAnsi="Aptos" w:cs="Arial"/>
          <w:b/>
        </w:rPr>
        <w:t>F.CZ./NAG/341-3/2026</w:t>
      </w:r>
    </w:p>
    <w:p w14:paraId="44FBFD85" w14:textId="356496DE" w:rsidR="007779FF" w:rsidRDefault="002C129E">
      <w:pPr>
        <w:rPr>
          <w:rFonts w:ascii="Aptos" w:eastAsia="Calibri" w:hAnsi="Aptos" w:cs="Times New Roman"/>
          <w:b/>
          <w:i/>
          <w:sz w:val="24"/>
          <w:szCs w:val="24"/>
        </w:rPr>
      </w:pPr>
      <w:r w:rsidRPr="00B2470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Nazwa zadania: </w:t>
      </w:r>
      <w:r w:rsidRPr="00CE5656">
        <w:rPr>
          <w:rFonts w:ascii="Aptos" w:hAnsi="Aptos"/>
          <w:b/>
          <w:i/>
          <w:sz w:val="24"/>
          <w:szCs w:val="24"/>
        </w:rPr>
        <w:t>Kompleksowa dostawa i montaż systemu elektroakustycznego (nagłośnieniowego) na potrzeby działalności  Filharmonii Częstochowskiej im. Bronisława Hubermana</w:t>
      </w:r>
    </w:p>
    <w:p w14:paraId="1DCABA7D" w14:textId="381321C9" w:rsidR="00BD2E47" w:rsidRDefault="00BD2E47">
      <w:pPr>
        <w:rPr>
          <w:rFonts w:ascii="Aptos" w:eastAsia="Calibri" w:hAnsi="Aptos" w:cs="Times New Roman"/>
          <w:b/>
          <w:i/>
          <w:sz w:val="24"/>
          <w:szCs w:val="24"/>
        </w:rPr>
      </w:pPr>
      <w:r>
        <w:rPr>
          <w:rFonts w:ascii="Aptos" w:eastAsia="Calibri" w:hAnsi="Aptos" w:cs="Times New Roman"/>
          <w:b/>
          <w:i/>
          <w:sz w:val="24"/>
          <w:szCs w:val="24"/>
        </w:rPr>
        <w:t>Nazwa Firmy:</w:t>
      </w:r>
    </w:p>
    <w:tbl>
      <w:tblPr>
        <w:tblStyle w:val="Tabela-Siatka"/>
        <w:tblW w:w="13621" w:type="dxa"/>
        <w:tblLook w:val="04A0" w:firstRow="1" w:lastRow="0" w:firstColumn="1" w:lastColumn="0" w:noHBand="0" w:noVBand="1"/>
      </w:tblPr>
      <w:tblGrid>
        <w:gridCol w:w="537"/>
        <w:gridCol w:w="2889"/>
        <w:gridCol w:w="3237"/>
        <w:gridCol w:w="851"/>
        <w:gridCol w:w="603"/>
        <w:gridCol w:w="1376"/>
        <w:gridCol w:w="1376"/>
        <w:gridCol w:w="1376"/>
        <w:gridCol w:w="1376"/>
      </w:tblGrid>
      <w:tr w:rsidR="009943BE" w:rsidRPr="002132E3" w14:paraId="2FEEAD1A" w14:textId="3B186F03" w:rsidTr="009943BE">
        <w:trPr>
          <w:trHeight w:val="870"/>
        </w:trPr>
        <w:tc>
          <w:tcPr>
            <w:tcW w:w="0" w:type="auto"/>
            <w:vAlign w:val="center"/>
          </w:tcPr>
          <w:p w14:paraId="5CBF03B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L.p.</w:t>
            </w:r>
          </w:p>
        </w:tc>
        <w:tc>
          <w:tcPr>
            <w:tcW w:w="2889" w:type="dxa"/>
            <w:noWrap/>
            <w:vAlign w:val="center"/>
            <w:hideMark/>
          </w:tcPr>
          <w:p w14:paraId="26FF37D0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Opis skrócony</w:t>
            </w:r>
          </w:p>
        </w:tc>
        <w:tc>
          <w:tcPr>
            <w:tcW w:w="3237" w:type="dxa"/>
            <w:noWrap/>
            <w:vAlign w:val="center"/>
            <w:hideMark/>
          </w:tcPr>
          <w:p w14:paraId="280CEB5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Producent/Model</w:t>
            </w:r>
          </w:p>
        </w:tc>
        <w:tc>
          <w:tcPr>
            <w:tcW w:w="851" w:type="dxa"/>
            <w:noWrap/>
            <w:vAlign w:val="center"/>
            <w:hideMark/>
          </w:tcPr>
          <w:p w14:paraId="12AD856F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Ilość</w:t>
            </w:r>
          </w:p>
        </w:tc>
        <w:tc>
          <w:tcPr>
            <w:tcW w:w="603" w:type="dxa"/>
            <w:vAlign w:val="center"/>
          </w:tcPr>
          <w:p w14:paraId="25E4AD7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J.m.</w:t>
            </w:r>
          </w:p>
        </w:tc>
        <w:tc>
          <w:tcPr>
            <w:tcW w:w="1376" w:type="dxa"/>
            <w:vAlign w:val="center"/>
          </w:tcPr>
          <w:p w14:paraId="50DFACA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2132E3">
              <w:rPr>
                <w:rFonts w:ascii="Arial Narrow" w:hAnsi="Arial Narrow" w:cstheme="minorHAnsi"/>
                <w:b/>
                <w:bCs/>
              </w:rPr>
              <w:t>Wymóg dostarczenia karty katalogowej</w:t>
            </w:r>
          </w:p>
        </w:tc>
        <w:tc>
          <w:tcPr>
            <w:tcW w:w="1376" w:type="dxa"/>
          </w:tcPr>
          <w:p w14:paraId="12B6E353" w14:textId="1A99F2C9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>
              <w:rPr>
                <w:rFonts w:ascii="Arial Narrow" w:hAnsi="Arial Narrow" w:cstheme="minorHAnsi"/>
                <w:b/>
                <w:bCs/>
              </w:rPr>
              <w:t>Cena jednostkowa netto</w:t>
            </w:r>
          </w:p>
        </w:tc>
        <w:tc>
          <w:tcPr>
            <w:tcW w:w="1376" w:type="dxa"/>
          </w:tcPr>
          <w:p w14:paraId="64C1563C" w14:textId="2B5B6410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>
              <w:rPr>
                <w:rFonts w:ascii="Arial Narrow" w:hAnsi="Arial Narrow" w:cstheme="minorHAnsi"/>
                <w:b/>
                <w:bCs/>
              </w:rPr>
              <w:t>Wartość netto</w:t>
            </w:r>
          </w:p>
        </w:tc>
        <w:tc>
          <w:tcPr>
            <w:tcW w:w="1376" w:type="dxa"/>
          </w:tcPr>
          <w:p w14:paraId="3367973D" w14:textId="23B9C9D6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>
              <w:rPr>
                <w:rFonts w:ascii="Arial Narrow" w:hAnsi="Arial Narrow" w:cstheme="minorHAnsi"/>
                <w:b/>
                <w:bCs/>
              </w:rPr>
              <w:t>Wartość brutto</w:t>
            </w:r>
          </w:p>
        </w:tc>
      </w:tr>
      <w:tr w:rsidR="009943BE" w:rsidRPr="002132E3" w14:paraId="5527D6E7" w14:textId="2821CE23" w:rsidTr="009943BE">
        <w:trPr>
          <w:trHeight w:val="537"/>
        </w:trPr>
        <w:tc>
          <w:tcPr>
            <w:tcW w:w="9493" w:type="dxa"/>
            <w:gridSpan w:val="6"/>
            <w:vAlign w:val="center"/>
          </w:tcPr>
          <w:p w14:paraId="727387A6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1376" w:type="dxa"/>
          </w:tcPr>
          <w:p w14:paraId="41129665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1376" w:type="dxa"/>
          </w:tcPr>
          <w:p w14:paraId="33AA6FF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1376" w:type="dxa"/>
          </w:tcPr>
          <w:p w14:paraId="33EDD96D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</w:tr>
      <w:tr w:rsidR="009943BE" w:rsidRPr="002132E3" w14:paraId="29A099E6" w14:textId="46BAF3BA" w:rsidTr="009943BE">
        <w:trPr>
          <w:trHeight w:val="416"/>
        </w:trPr>
        <w:tc>
          <w:tcPr>
            <w:tcW w:w="0" w:type="auto"/>
          </w:tcPr>
          <w:p w14:paraId="746C2F76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</w:t>
            </w:r>
          </w:p>
        </w:tc>
        <w:tc>
          <w:tcPr>
            <w:tcW w:w="2889" w:type="dxa"/>
          </w:tcPr>
          <w:p w14:paraId="7565B002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/>
              </w:rPr>
              <w:t>Zestaw głośnikowy szerokopasmowy Typ 1</w:t>
            </w:r>
          </w:p>
        </w:tc>
        <w:tc>
          <w:tcPr>
            <w:tcW w:w="3237" w:type="dxa"/>
            <w:hideMark/>
          </w:tcPr>
          <w:p w14:paraId="591E3D87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782B472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8</w:t>
            </w:r>
          </w:p>
        </w:tc>
        <w:tc>
          <w:tcPr>
            <w:tcW w:w="603" w:type="dxa"/>
            <w:vAlign w:val="center"/>
          </w:tcPr>
          <w:p w14:paraId="2F5648BD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1C3147EA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56CFDC27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E8688BA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0D250B34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0872EEAD" w14:textId="612B7B31" w:rsidTr="009943BE">
        <w:trPr>
          <w:trHeight w:val="708"/>
        </w:trPr>
        <w:tc>
          <w:tcPr>
            <w:tcW w:w="0" w:type="auto"/>
          </w:tcPr>
          <w:p w14:paraId="113CE7BF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2</w:t>
            </w:r>
          </w:p>
        </w:tc>
        <w:tc>
          <w:tcPr>
            <w:tcW w:w="2889" w:type="dxa"/>
          </w:tcPr>
          <w:p w14:paraId="68934009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/>
              </w:rPr>
              <w:t>Zestaw głośnikowy szerokopasmowy Typ 2</w:t>
            </w:r>
          </w:p>
        </w:tc>
        <w:tc>
          <w:tcPr>
            <w:tcW w:w="3237" w:type="dxa"/>
          </w:tcPr>
          <w:p w14:paraId="740C7534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1CF9473A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</w:p>
        </w:tc>
        <w:tc>
          <w:tcPr>
            <w:tcW w:w="603" w:type="dxa"/>
            <w:vAlign w:val="center"/>
          </w:tcPr>
          <w:p w14:paraId="222E2EF3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60CBE090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7D3389B5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529DD666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5C21F492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0C0C483C" w14:textId="1DB062DA" w:rsidTr="009943BE">
        <w:trPr>
          <w:trHeight w:val="617"/>
        </w:trPr>
        <w:tc>
          <w:tcPr>
            <w:tcW w:w="0" w:type="auto"/>
          </w:tcPr>
          <w:p w14:paraId="3C3B07B7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3</w:t>
            </w:r>
          </w:p>
        </w:tc>
        <w:tc>
          <w:tcPr>
            <w:tcW w:w="2889" w:type="dxa"/>
          </w:tcPr>
          <w:p w14:paraId="3FA3B90B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/>
              </w:rPr>
              <w:t>Rama montażowa</w:t>
            </w:r>
          </w:p>
        </w:tc>
        <w:tc>
          <w:tcPr>
            <w:tcW w:w="3237" w:type="dxa"/>
          </w:tcPr>
          <w:p w14:paraId="06FEB25E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740D6BA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</w:p>
        </w:tc>
        <w:tc>
          <w:tcPr>
            <w:tcW w:w="603" w:type="dxa"/>
            <w:vAlign w:val="center"/>
          </w:tcPr>
          <w:p w14:paraId="41E8E081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1DF99D17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5740A3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7E84568A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1783631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12CD088F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09F20D04" w14:textId="5ECE14BD" w:rsidTr="009943BE">
        <w:trPr>
          <w:trHeight w:val="617"/>
        </w:trPr>
        <w:tc>
          <w:tcPr>
            <w:tcW w:w="0" w:type="auto"/>
          </w:tcPr>
          <w:p w14:paraId="4E3BE735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4</w:t>
            </w:r>
          </w:p>
        </w:tc>
        <w:tc>
          <w:tcPr>
            <w:tcW w:w="2889" w:type="dxa"/>
          </w:tcPr>
          <w:p w14:paraId="6B21CC0B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 xml:space="preserve">Zestaw głośnikowy szerokopasmowy typu </w:t>
            </w:r>
            <w:proofErr w:type="spellStart"/>
            <w:r w:rsidRPr="00642029">
              <w:rPr>
                <w:rFonts w:ascii="Arial Narrow" w:hAnsi="Arial Narrow" w:cstheme="minorHAnsi"/>
              </w:rPr>
              <w:t>frontfill</w:t>
            </w:r>
            <w:proofErr w:type="spellEnd"/>
          </w:p>
        </w:tc>
        <w:tc>
          <w:tcPr>
            <w:tcW w:w="3237" w:type="dxa"/>
          </w:tcPr>
          <w:p w14:paraId="0A9DC280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613B6FC1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6</w:t>
            </w:r>
          </w:p>
        </w:tc>
        <w:tc>
          <w:tcPr>
            <w:tcW w:w="603" w:type="dxa"/>
            <w:vAlign w:val="center"/>
          </w:tcPr>
          <w:p w14:paraId="403B355A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3A7A894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29A39029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4EE83BF1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2FE78BE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55AE1BFF" w14:textId="176AE1F3" w:rsidTr="009943BE">
        <w:trPr>
          <w:trHeight w:val="602"/>
        </w:trPr>
        <w:tc>
          <w:tcPr>
            <w:tcW w:w="0" w:type="auto"/>
          </w:tcPr>
          <w:p w14:paraId="25EA1537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5</w:t>
            </w:r>
          </w:p>
        </w:tc>
        <w:tc>
          <w:tcPr>
            <w:tcW w:w="2889" w:type="dxa"/>
          </w:tcPr>
          <w:p w14:paraId="203CB2C1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 xml:space="preserve">Zestaw głośnikowy </w:t>
            </w:r>
            <w:proofErr w:type="spellStart"/>
            <w:r w:rsidRPr="00642029">
              <w:rPr>
                <w:rFonts w:ascii="Arial Narrow" w:hAnsi="Arial Narrow" w:cstheme="minorHAnsi"/>
              </w:rPr>
              <w:t>niskotonowy</w:t>
            </w:r>
            <w:proofErr w:type="spellEnd"/>
          </w:p>
        </w:tc>
        <w:tc>
          <w:tcPr>
            <w:tcW w:w="3237" w:type="dxa"/>
          </w:tcPr>
          <w:p w14:paraId="53A24C6F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145B329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6</w:t>
            </w:r>
          </w:p>
        </w:tc>
        <w:tc>
          <w:tcPr>
            <w:tcW w:w="603" w:type="dxa"/>
            <w:vAlign w:val="center"/>
          </w:tcPr>
          <w:p w14:paraId="09B1874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7A9F8B40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23320E7C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123B195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7A6AE158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15C56D42" w14:textId="7153E467" w:rsidTr="009943BE">
        <w:trPr>
          <w:trHeight w:val="649"/>
        </w:trPr>
        <w:tc>
          <w:tcPr>
            <w:tcW w:w="0" w:type="auto"/>
          </w:tcPr>
          <w:p w14:paraId="1374E85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6</w:t>
            </w:r>
          </w:p>
        </w:tc>
        <w:tc>
          <w:tcPr>
            <w:tcW w:w="2889" w:type="dxa"/>
          </w:tcPr>
          <w:p w14:paraId="07014DBC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>Wzmacniacz mocy z DSP</w:t>
            </w:r>
          </w:p>
        </w:tc>
        <w:tc>
          <w:tcPr>
            <w:tcW w:w="3237" w:type="dxa"/>
          </w:tcPr>
          <w:p w14:paraId="580FE4C3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74C7E0E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5</w:t>
            </w:r>
          </w:p>
        </w:tc>
        <w:tc>
          <w:tcPr>
            <w:tcW w:w="603" w:type="dxa"/>
            <w:vAlign w:val="center"/>
          </w:tcPr>
          <w:p w14:paraId="330C1CD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72BB47F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22DF82B6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BF01E10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A6E31F0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ED8BEFE" w14:textId="307E9B08" w:rsidTr="009943BE">
        <w:trPr>
          <w:trHeight w:val="431"/>
        </w:trPr>
        <w:tc>
          <w:tcPr>
            <w:tcW w:w="0" w:type="auto"/>
          </w:tcPr>
          <w:p w14:paraId="51FD473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7</w:t>
            </w:r>
          </w:p>
        </w:tc>
        <w:tc>
          <w:tcPr>
            <w:tcW w:w="2889" w:type="dxa"/>
          </w:tcPr>
          <w:p w14:paraId="7CA27C7E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 xml:space="preserve">Deskorolka do zestawów </w:t>
            </w:r>
            <w:proofErr w:type="spellStart"/>
            <w:r w:rsidRPr="00642029">
              <w:rPr>
                <w:rFonts w:ascii="Arial Narrow" w:hAnsi="Arial Narrow" w:cstheme="minorHAnsi"/>
              </w:rPr>
              <w:t>niskotonowych</w:t>
            </w:r>
            <w:proofErr w:type="spellEnd"/>
          </w:p>
        </w:tc>
        <w:tc>
          <w:tcPr>
            <w:tcW w:w="3237" w:type="dxa"/>
          </w:tcPr>
          <w:p w14:paraId="008EFAB8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08350B96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603" w:type="dxa"/>
            <w:vAlign w:val="center"/>
          </w:tcPr>
          <w:p w14:paraId="760A297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7EE4E95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5740A3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4B5251AA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57F9E8E5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040E4964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6E770CEE" w14:textId="33223FBF" w:rsidTr="009943BE">
        <w:trPr>
          <w:trHeight w:val="431"/>
        </w:trPr>
        <w:tc>
          <w:tcPr>
            <w:tcW w:w="0" w:type="auto"/>
          </w:tcPr>
          <w:p w14:paraId="4C23F103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lastRenderedPageBreak/>
              <w:t>8</w:t>
            </w:r>
          </w:p>
        </w:tc>
        <w:tc>
          <w:tcPr>
            <w:tcW w:w="2889" w:type="dxa"/>
          </w:tcPr>
          <w:p w14:paraId="19E1D8A8" w14:textId="77777777" w:rsidR="009943BE" w:rsidRPr="002132E3" w:rsidRDefault="009943BE" w:rsidP="0075413F">
            <w:pPr>
              <w:rPr>
                <w:rFonts w:ascii="Arial Narrow" w:hAnsi="Arial Narrow" w:cstheme="minorHAnsi"/>
                <w:color w:val="000000"/>
                <w:lang w:eastAsia="pl-PL"/>
              </w:rPr>
            </w:pPr>
            <w:r w:rsidRPr="00642029">
              <w:rPr>
                <w:rFonts w:ascii="Arial Narrow" w:hAnsi="Arial Narrow" w:cstheme="minorHAnsi"/>
                <w:color w:val="000000"/>
                <w:lang w:eastAsia="pl-PL"/>
              </w:rPr>
              <w:t>Deskorolka do zestawów szerokopasmowych</w:t>
            </w:r>
          </w:p>
        </w:tc>
        <w:tc>
          <w:tcPr>
            <w:tcW w:w="3237" w:type="dxa"/>
          </w:tcPr>
          <w:p w14:paraId="08417356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51F2569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5</w:t>
            </w:r>
          </w:p>
        </w:tc>
        <w:tc>
          <w:tcPr>
            <w:tcW w:w="603" w:type="dxa"/>
            <w:vAlign w:val="center"/>
          </w:tcPr>
          <w:p w14:paraId="58F119CD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3477AEB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5740A3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01CD73E1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836FE63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43F441A0" w14:textId="77777777" w:rsidR="009943BE" w:rsidRPr="005740A3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9335BB9" w14:textId="0C867CA8" w:rsidTr="009943BE">
        <w:trPr>
          <w:trHeight w:val="431"/>
        </w:trPr>
        <w:tc>
          <w:tcPr>
            <w:tcW w:w="0" w:type="auto"/>
          </w:tcPr>
          <w:p w14:paraId="6837EDD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9</w:t>
            </w:r>
          </w:p>
        </w:tc>
        <w:tc>
          <w:tcPr>
            <w:tcW w:w="2889" w:type="dxa"/>
          </w:tcPr>
          <w:p w14:paraId="44AD043D" w14:textId="77777777" w:rsidR="009943BE" w:rsidRPr="002132E3" w:rsidRDefault="009943BE" w:rsidP="0075413F">
            <w:pPr>
              <w:rPr>
                <w:rFonts w:ascii="Arial Narrow" w:hAnsi="Arial Narrow" w:cstheme="minorHAnsi"/>
                <w:color w:val="000000"/>
                <w:lang w:eastAsia="pl-PL"/>
              </w:rPr>
            </w:pPr>
            <w:r w:rsidRPr="00642029">
              <w:rPr>
                <w:rFonts w:ascii="Arial Narrow" w:hAnsi="Arial Narrow" w:cstheme="minorHAnsi"/>
                <w:color w:val="000000"/>
                <w:lang w:eastAsia="pl-PL"/>
              </w:rPr>
              <w:t>Powierzchnia sterująca systemu konsolety fonicznej</w:t>
            </w:r>
          </w:p>
        </w:tc>
        <w:tc>
          <w:tcPr>
            <w:tcW w:w="3237" w:type="dxa"/>
          </w:tcPr>
          <w:p w14:paraId="3C88608B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56EC79C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4909AE5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1372765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415E186F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F15AF70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1E68F13B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16E00A6E" w14:textId="3AFB20C0" w:rsidTr="009943BE">
        <w:trPr>
          <w:trHeight w:val="410"/>
        </w:trPr>
        <w:tc>
          <w:tcPr>
            <w:tcW w:w="0" w:type="auto"/>
          </w:tcPr>
          <w:p w14:paraId="325299C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10</w:t>
            </w:r>
          </w:p>
        </w:tc>
        <w:tc>
          <w:tcPr>
            <w:tcW w:w="2889" w:type="dxa"/>
          </w:tcPr>
          <w:p w14:paraId="25E34642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>Jednostka centralna konsolety fonicznej</w:t>
            </w:r>
          </w:p>
        </w:tc>
        <w:tc>
          <w:tcPr>
            <w:tcW w:w="3237" w:type="dxa"/>
          </w:tcPr>
          <w:p w14:paraId="1B0B2453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157D4F8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0360E3E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37140A6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08AD16B7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77B6FBDD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4F24480E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0060D7D6" w14:textId="3DED26EA" w:rsidTr="009943BE">
        <w:trPr>
          <w:trHeight w:val="300"/>
        </w:trPr>
        <w:tc>
          <w:tcPr>
            <w:tcW w:w="0" w:type="auto"/>
          </w:tcPr>
          <w:p w14:paraId="2BFCDEDA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11</w:t>
            </w:r>
          </w:p>
        </w:tc>
        <w:tc>
          <w:tcPr>
            <w:tcW w:w="2889" w:type="dxa"/>
          </w:tcPr>
          <w:p w14:paraId="1EFE1036" w14:textId="77777777" w:rsidR="009943BE" w:rsidRPr="002132E3" w:rsidRDefault="009943BE" w:rsidP="0075413F">
            <w:pPr>
              <w:rPr>
                <w:rFonts w:ascii="Arial Narrow" w:eastAsia="Times New Roman" w:hAnsi="Arial Narrow" w:cstheme="minorHAnsi"/>
                <w:color w:val="000000"/>
                <w:lang w:eastAsia="pl-PL"/>
              </w:rPr>
            </w:pPr>
            <w:r w:rsidRPr="00642029">
              <w:rPr>
                <w:rFonts w:ascii="Arial Narrow" w:eastAsia="Times New Roman" w:hAnsi="Arial Narrow" w:cstheme="minorHAnsi"/>
                <w:color w:val="000000"/>
                <w:lang w:eastAsia="pl-PL"/>
              </w:rPr>
              <w:t>Karta rozszerzeń</w:t>
            </w:r>
          </w:p>
        </w:tc>
        <w:tc>
          <w:tcPr>
            <w:tcW w:w="3237" w:type="dxa"/>
            <w:noWrap/>
          </w:tcPr>
          <w:p w14:paraId="13C0B83E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6368E715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4A75F22F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29D8E1F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7365D070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F3FFB4B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4DFAB314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1821DD16" w14:textId="25B4D877" w:rsidTr="009943BE">
        <w:trPr>
          <w:trHeight w:val="300"/>
        </w:trPr>
        <w:tc>
          <w:tcPr>
            <w:tcW w:w="0" w:type="auto"/>
          </w:tcPr>
          <w:p w14:paraId="1E44D4D5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12</w:t>
            </w:r>
          </w:p>
        </w:tc>
        <w:tc>
          <w:tcPr>
            <w:tcW w:w="2889" w:type="dxa"/>
          </w:tcPr>
          <w:p w14:paraId="51A5A9AD" w14:textId="77777777" w:rsidR="009943BE" w:rsidRPr="002132E3" w:rsidRDefault="009943BE" w:rsidP="0075413F">
            <w:pPr>
              <w:rPr>
                <w:rFonts w:ascii="Arial Narrow" w:hAnsi="Arial Narrow" w:cstheme="minorHAnsi"/>
              </w:rPr>
            </w:pPr>
            <w:r w:rsidRPr="00642029">
              <w:rPr>
                <w:rFonts w:ascii="Arial Narrow" w:hAnsi="Arial Narrow" w:cstheme="minorHAnsi"/>
              </w:rPr>
              <w:t>Mobilny moduł wejść i wyjść cyfrowej konsolety fonicznej</w:t>
            </w:r>
          </w:p>
        </w:tc>
        <w:tc>
          <w:tcPr>
            <w:tcW w:w="3237" w:type="dxa"/>
            <w:noWrap/>
          </w:tcPr>
          <w:p w14:paraId="5B6B1FD9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37B1A50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35156F56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125D1601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TAK</w:t>
            </w:r>
          </w:p>
        </w:tc>
        <w:tc>
          <w:tcPr>
            <w:tcW w:w="1376" w:type="dxa"/>
          </w:tcPr>
          <w:p w14:paraId="52A49D71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19D21F7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5E10AAC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71B83A9" w14:textId="4563403A" w:rsidTr="009943BE">
        <w:trPr>
          <w:trHeight w:val="300"/>
        </w:trPr>
        <w:tc>
          <w:tcPr>
            <w:tcW w:w="0" w:type="auto"/>
          </w:tcPr>
          <w:p w14:paraId="662B5BB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13</w:t>
            </w:r>
          </w:p>
        </w:tc>
        <w:tc>
          <w:tcPr>
            <w:tcW w:w="2889" w:type="dxa"/>
          </w:tcPr>
          <w:p w14:paraId="286AB408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>Skrzynia transportowa powierzchni sterującej systemu konsolety fonicznej</w:t>
            </w:r>
          </w:p>
        </w:tc>
        <w:tc>
          <w:tcPr>
            <w:tcW w:w="3237" w:type="dxa"/>
            <w:noWrap/>
          </w:tcPr>
          <w:p w14:paraId="208958FF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5027EA0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264AF680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24DF570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E92769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6F8281DE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6765493C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0BA3BF73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CA83E2A" w14:textId="23F4521B" w:rsidTr="009943BE">
        <w:trPr>
          <w:trHeight w:val="300"/>
        </w:trPr>
        <w:tc>
          <w:tcPr>
            <w:tcW w:w="0" w:type="auto"/>
          </w:tcPr>
          <w:p w14:paraId="6596C07C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14</w:t>
            </w:r>
          </w:p>
        </w:tc>
        <w:tc>
          <w:tcPr>
            <w:tcW w:w="2889" w:type="dxa"/>
          </w:tcPr>
          <w:p w14:paraId="636349EF" w14:textId="77777777" w:rsidR="009943BE" w:rsidRPr="00642029" w:rsidRDefault="009943BE" w:rsidP="0075413F">
            <w:pPr>
              <w:rPr>
                <w:rFonts w:ascii="Calibri" w:eastAsia="Times New Roman" w:hAnsi="Calibri" w:cs="Calibri"/>
                <w:lang w:eastAsia="pl-PL"/>
              </w:rPr>
            </w:pP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Skrzynia transportowa </w:t>
            </w:r>
            <w:r>
              <w:rPr>
                <w:rFonts w:ascii="Calibri" w:eastAsia="Times New Roman" w:hAnsi="Calibri" w:cs="Calibri"/>
                <w:lang w:eastAsia="pl-PL"/>
              </w:rPr>
              <w:t>j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>ednostk</w:t>
            </w:r>
            <w:r>
              <w:rPr>
                <w:rFonts w:ascii="Calibri" w:eastAsia="Times New Roman" w:hAnsi="Calibri" w:cs="Calibri"/>
                <w:lang w:eastAsia="pl-PL"/>
              </w:rPr>
              <w:t>i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 centraln</w:t>
            </w:r>
            <w:r>
              <w:rPr>
                <w:rFonts w:ascii="Calibri" w:eastAsia="Times New Roman" w:hAnsi="Calibri" w:cs="Calibri"/>
                <w:lang w:eastAsia="pl-PL"/>
              </w:rPr>
              <w:t>ej</w:t>
            </w:r>
            <w:r w:rsidRPr="006B4D2A">
              <w:rPr>
                <w:rFonts w:ascii="Calibri" w:eastAsia="Times New Roman" w:hAnsi="Calibri" w:cs="Calibri"/>
                <w:lang w:eastAsia="pl-PL"/>
              </w:rPr>
              <w:t xml:space="preserve"> konsolety cyfrowej konsolety fonicznej </w:t>
            </w:r>
          </w:p>
        </w:tc>
        <w:tc>
          <w:tcPr>
            <w:tcW w:w="3237" w:type="dxa"/>
            <w:noWrap/>
          </w:tcPr>
          <w:p w14:paraId="73183D72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03FA46A3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3374976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1AE05EF9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E92769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7CC5F103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0B6995B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6EFE998B" w14:textId="77777777" w:rsidR="009943BE" w:rsidRPr="00E92769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51B4C040" w14:textId="38554B21" w:rsidTr="009943BE">
        <w:trPr>
          <w:trHeight w:val="300"/>
        </w:trPr>
        <w:tc>
          <w:tcPr>
            <w:tcW w:w="0" w:type="auto"/>
          </w:tcPr>
          <w:p w14:paraId="4D65A494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15</w:t>
            </w:r>
          </w:p>
        </w:tc>
        <w:tc>
          <w:tcPr>
            <w:tcW w:w="2889" w:type="dxa"/>
          </w:tcPr>
          <w:p w14:paraId="4F679B01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>Skrzynia transportowa mobilnego modułu wejść i wyjść cyfrowej konsolety fonicznej</w:t>
            </w:r>
          </w:p>
        </w:tc>
        <w:tc>
          <w:tcPr>
            <w:tcW w:w="3237" w:type="dxa"/>
            <w:noWrap/>
          </w:tcPr>
          <w:p w14:paraId="54B25C04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5980D97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3F22DC01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375EFA4A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58A60082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06A66072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B2FFE8A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655F31F" w14:textId="3B44CDE6" w:rsidTr="009943BE">
        <w:trPr>
          <w:trHeight w:val="300"/>
        </w:trPr>
        <w:tc>
          <w:tcPr>
            <w:tcW w:w="0" w:type="auto"/>
          </w:tcPr>
          <w:p w14:paraId="1E402926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16</w:t>
            </w:r>
          </w:p>
        </w:tc>
        <w:tc>
          <w:tcPr>
            <w:tcW w:w="2889" w:type="dxa"/>
          </w:tcPr>
          <w:p w14:paraId="1E775EBD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 xml:space="preserve">Szafa </w:t>
            </w:r>
            <w:proofErr w:type="spellStart"/>
            <w:r w:rsidRPr="00642029">
              <w:rPr>
                <w:rFonts w:ascii="Arial Narrow" w:hAnsi="Arial Narrow"/>
              </w:rPr>
              <w:t>rack</w:t>
            </w:r>
            <w:proofErr w:type="spellEnd"/>
          </w:p>
        </w:tc>
        <w:tc>
          <w:tcPr>
            <w:tcW w:w="3237" w:type="dxa"/>
            <w:noWrap/>
          </w:tcPr>
          <w:p w14:paraId="647A3A85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4023F38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3E43765D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1376" w:type="dxa"/>
            <w:vAlign w:val="center"/>
          </w:tcPr>
          <w:p w14:paraId="3D209737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6B8E55AA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10EC8514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599BBB42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3C2A9A66" w14:textId="466BB07D" w:rsidTr="009943BE">
        <w:trPr>
          <w:trHeight w:val="300"/>
        </w:trPr>
        <w:tc>
          <w:tcPr>
            <w:tcW w:w="0" w:type="auto"/>
          </w:tcPr>
          <w:p w14:paraId="4A5CB371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17</w:t>
            </w:r>
          </w:p>
        </w:tc>
        <w:tc>
          <w:tcPr>
            <w:tcW w:w="2889" w:type="dxa"/>
          </w:tcPr>
          <w:p w14:paraId="615CE551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>Okablowanie głośnikowe</w:t>
            </w:r>
          </w:p>
        </w:tc>
        <w:tc>
          <w:tcPr>
            <w:tcW w:w="3237" w:type="dxa"/>
            <w:noWrap/>
          </w:tcPr>
          <w:p w14:paraId="43D64A83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0EF5679F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7795050B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proofErr w:type="spellStart"/>
            <w:r>
              <w:rPr>
                <w:rFonts w:ascii="Arial Narrow" w:hAnsi="Arial Narrow"/>
                <w:b/>
                <w:bCs/>
              </w:rPr>
              <w:t>kpl</w:t>
            </w:r>
            <w:proofErr w:type="spellEnd"/>
            <w:r w:rsidRPr="00990250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376" w:type="dxa"/>
            <w:vAlign w:val="center"/>
          </w:tcPr>
          <w:p w14:paraId="2AEF5F5F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1CFA4B47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6684C953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2C5E7943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209CFCB7" w14:textId="3F5ECE9D" w:rsidTr="009943BE">
        <w:trPr>
          <w:trHeight w:val="300"/>
        </w:trPr>
        <w:tc>
          <w:tcPr>
            <w:tcW w:w="0" w:type="auto"/>
          </w:tcPr>
          <w:p w14:paraId="4972218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18</w:t>
            </w:r>
          </w:p>
        </w:tc>
        <w:tc>
          <w:tcPr>
            <w:tcW w:w="2889" w:type="dxa"/>
          </w:tcPr>
          <w:p w14:paraId="3A7E3102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>Montaż systemu nagłośnieniowego</w:t>
            </w:r>
          </w:p>
        </w:tc>
        <w:tc>
          <w:tcPr>
            <w:tcW w:w="3237" w:type="dxa"/>
            <w:noWrap/>
          </w:tcPr>
          <w:p w14:paraId="162AED33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07DA7E58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642DAE03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proofErr w:type="spellStart"/>
            <w:r w:rsidRPr="00B83AFA">
              <w:rPr>
                <w:rFonts w:ascii="Arial Narrow" w:hAnsi="Arial Narrow"/>
                <w:b/>
                <w:bCs/>
              </w:rPr>
              <w:t>kpl</w:t>
            </w:r>
            <w:proofErr w:type="spellEnd"/>
            <w:r w:rsidRPr="00B83AFA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376" w:type="dxa"/>
            <w:vAlign w:val="center"/>
          </w:tcPr>
          <w:p w14:paraId="4779A43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69767A31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3BF4259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33293D9E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068A42D8" w14:textId="502DB568" w:rsidTr="009943BE">
        <w:trPr>
          <w:trHeight w:val="300"/>
        </w:trPr>
        <w:tc>
          <w:tcPr>
            <w:tcW w:w="0" w:type="auto"/>
          </w:tcPr>
          <w:p w14:paraId="4197B73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19</w:t>
            </w:r>
          </w:p>
        </w:tc>
        <w:tc>
          <w:tcPr>
            <w:tcW w:w="2889" w:type="dxa"/>
          </w:tcPr>
          <w:p w14:paraId="745BD446" w14:textId="77777777" w:rsidR="009943BE" w:rsidRPr="002132E3" w:rsidRDefault="009943BE" w:rsidP="0075413F">
            <w:pPr>
              <w:rPr>
                <w:rFonts w:ascii="Arial Narrow" w:hAnsi="Arial Narrow"/>
              </w:rPr>
            </w:pPr>
            <w:r w:rsidRPr="00642029">
              <w:rPr>
                <w:rFonts w:ascii="Arial Narrow" w:hAnsi="Arial Narrow"/>
              </w:rPr>
              <w:t>Strojenie sytemu nagłośnieniowego</w:t>
            </w:r>
          </w:p>
        </w:tc>
        <w:tc>
          <w:tcPr>
            <w:tcW w:w="3237" w:type="dxa"/>
            <w:noWrap/>
          </w:tcPr>
          <w:p w14:paraId="01EB7CD7" w14:textId="77777777" w:rsidR="009943BE" w:rsidRPr="002132E3" w:rsidRDefault="009943BE" w:rsidP="0075413F">
            <w:pPr>
              <w:tabs>
                <w:tab w:val="left" w:pos="1372"/>
              </w:tabs>
              <w:rPr>
                <w:rFonts w:ascii="Arial Narrow" w:hAnsi="Arial Narrow" w:cstheme="minorHAnsi"/>
              </w:rPr>
            </w:pPr>
          </w:p>
        </w:tc>
        <w:tc>
          <w:tcPr>
            <w:tcW w:w="851" w:type="dxa"/>
            <w:noWrap/>
            <w:vAlign w:val="center"/>
          </w:tcPr>
          <w:p w14:paraId="4220FDE0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603" w:type="dxa"/>
            <w:vAlign w:val="center"/>
          </w:tcPr>
          <w:p w14:paraId="06B855F2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proofErr w:type="spellStart"/>
            <w:r w:rsidRPr="00B83AFA">
              <w:rPr>
                <w:rFonts w:ascii="Arial Narrow" w:hAnsi="Arial Narrow"/>
                <w:b/>
                <w:bCs/>
              </w:rPr>
              <w:t>kpl</w:t>
            </w:r>
            <w:proofErr w:type="spellEnd"/>
            <w:r w:rsidRPr="00B83AFA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376" w:type="dxa"/>
            <w:vAlign w:val="center"/>
          </w:tcPr>
          <w:p w14:paraId="68C5C7AE" w14:textId="77777777" w:rsidR="009943BE" w:rsidRPr="002132E3" w:rsidRDefault="009943BE" w:rsidP="0075413F">
            <w:pPr>
              <w:jc w:val="center"/>
              <w:rPr>
                <w:rFonts w:ascii="Arial Narrow" w:hAnsi="Arial Narrow" w:cstheme="minorHAnsi"/>
              </w:rPr>
            </w:pPr>
            <w:r w:rsidRPr="00990250">
              <w:rPr>
                <w:rFonts w:ascii="Arial Narrow" w:hAnsi="Arial Narrow"/>
                <w:b/>
                <w:bCs/>
              </w:rPr>
              <w:t>NIE</w:t>
            </w:r>
          </w:p>
        </w:tc>
        <w:tc>
          <w:tcPr>
            <w:tcW w:w="1376" w:type="dxa"/>
          </w:tcPr>
          <w:p w14:paraId="401D769E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69E3886C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04953CEA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9943BE" w:rsidRPr="002132E3" w14:paraId="544912CC" w14:textId="77777777" w:rsidTr="00AF24C3">
        <w:trPr>
          <w:trHeight w:val="300"/>
        </w:trPr>
        <w:tc>
          <w:tcPr>
            <w:tcW w:w="10869" w:type="dxa"/>
            <w:gridSpan w:val="7"/>
          </w:tcPr>
          <w:p w14:paraId="0EC30590" w14:textId="077CE3B8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RAZEM</w:t>
            </w:r>
          </w:p>
        </w:tc>
        <w:tc>
          <w:tcPr>
            <w:tcW w:w="1376" w:type="dxa"/>
          </w:tcPr>
          <w:p w14:paraId="6AB92B12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376" w:type="dxa"/>
          </w:tcPr>
          <w:p w14:paraId="5CB62F7F" w14:textId="77777777" w:rsidR="009943BE" w:rsidRPr="00990250" w:rsidRDefault="009943BE" w:rsidP="0075413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14:paraId="42871D0D" w14:textId="77777777" w:rsidR="00B176AF" w:rsidRDefault="00B176AF"/>
    <w:p w14:paraId="546C515B" w14:textId="75F6FA00" w:rsidR="00F40905" w:rsidRDefault="005B6FA1" w:rsidP="009943BE">
      <w:r>
        <w:t xml:space="preserve">*Wartość z pozycji razem należy przenieść do formularza ofertowego (wartość </w:t>
      </w:r>
      <w:r w:rsidR="009943BE">
        <w:t>netto i wartość brutto).</w:t>
      </w:r>
      <w:bookmarkStart w:id="0" w:name="_GoBack"/>
      <w:bookmarkEnd w:id="0"/>
    </w:p>
    <w:p w14:paraId="5A79EF5E" w14:textId="457C796A" w:rsidR="00F40905" w:rsidRDefault="00F40905" w:rsidP="005B6F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</w:t>
      </w:r>
    </w:p>
    <w:p w14:paraId="3DFD9CFD" w14:textId="58F2602B" w:rsidR="00F40905" w:rsidRDefault="00F40905" w:rsidP="00F40905">
      <w:pPr>
        <w:ind w:left="10620"/>
      </w:pPr>
      <w:r>
        <w:t>Podpis uprawnionego przedstawiciela Wykonawcy</w:t>
      </w:r>
      <w:r>
        <w:tab/>
      </w:r>
      <w:r>
        <w:tab/>
      </w:r>
    </w:p>
    <w:sectPr w:rsidR="00F40905" w:rsidSect="005B6F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6E607" w14:textId="77777777" w:rsidR="003B1CD0" w:rsidRDefault="003B1CD0" w:rsidP="00E41ECD">
      <w:pPr>
        <w:spacing w:after="0" w:line="240" w:lineRule="auto"/>
      </w:pPr>
      <w:r>
        <w:separator/>
      </w:r>
    </w:p>
  </w:endnote>
  <w:endnote w:type="continuationSeparator" w:id="0">
    <w:p w14:paraId="6C527DD8" w14:textId="77777777" w:rsidR="003B1CD0" w:rsidRDefault="003B1CD0" w:rsidP="00E41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2F53C" w14:textId="77777777" w:rsidR="00E41ECD" w:rsidRDefault="00E41EC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A9CF7" w14:textId="77777777" w:rsidR="00E41ECD" w:rsidRDefault="00E41EC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DEF4E" w14:textId="77777777" w:rsidR="00E41ECD" w:rsidRDefault="00E41E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A02CA" w14:textId="77777777" w:rsidR="003B1CD0" w:rsidRDefault="003B1CD0" w:rsidP="00E41ECD">
      <w:pPr>
        <w:spacing w:after="0" w:line="240" w:lineRule="auto"/>
      </w:pPr>
      <w:r>
        <w:separator/>
      </w:r>
    </w:p>
  </w:footnote>
  <w:footnote w:type="continuationSeparator" w:id="0">
    <w:p w14:paraId="0A45C045" w14:textId="77777777" w:rsidR="003B1CD0" w:rsidRDefault="003B1CD0" w:rsidP="00E41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1FD39" w14:textId="77777777" w:rsidR="00E41ECD" w:rsidRDefault="00E41EC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51E06D" w14:textId="77777777" w:rsidR="00E41ECD" w:rsidRDefault="00E41EC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51540" w14:textId="77777777" w:rsidR="00E41ECD" w:rsidRDefault="00E41E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755F3"/>
    <w:multiLevelType w:val="hybridMultilevel"/>
    <w:tmpl w:val="B34C1FCE"/>
    <w:lvl w:ilvl="0" w:tplc="F65498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FF"/>
    <w:rsid w:val="00003797"/>
    <w:rsid w:val="00007AAE"/>
    <w:rsid w:val="000268A5"/>
    <w:rsid w:val="00031CA9"/>
    <w:rsid w:val="00045772"/>
    <w:rsid w:val="00076725"/>
    <w:rsid w:val="00094D4B"/>
    <w:rsid w:val="000B453A"/>
    <w:rsid w:val="000D6AD9"/>
    <w:rsid w:val="00104E6E"/>
    <w:rsid w:val="00116F98"/>
    <w:rsid w:val="001542FD"/>
    <w:rsid w:val="00155BD5"/>
    <w:rsid w:val="00175A32"/>
    <w:rsid w:val="001A09FC"/>
    <w:rsid w:val="001A2822"/>
    <w:rsid w:val="001D3AC8"/>
    <w:rsid w:val="001F52EF"/>
    <w:rsid w:val="00202AA5"/>
    <w:rsid w:val="00235CD0"/>
    <w:rsid w:val="002451B8"/>
    <w:rsid w:val="00262F4F"/>
    <w:rsid w:val="00276361"/>
    <w:rsid w:val="002B6E14"/>
    <w:rsid w:val="002C129E"/>
    <w:rsid w:val="002D521E"/>
    <w:rsid w:val="002E2742"/>
    <w:rsid w:val="002E3F4B"/>
    <w:rsid w:val="00303583"/>
    <w:rsid w:val="003060ED"/>
    <w:rsid w:val="003120F6"/>
    <w:rsid w:val="003326FE"/>
    <w:rsid w:val="003560FB"/>
    <w:rsid w:val="00361902"/>
    <w:rsid w:val="00362911"/>
    <w:rsid w:val="00380D6B"/>
    <w:rsid w:val="0038687A"/>
    <w:rsid w:val="0038749B"/>
    <w:rsid w:val="003B1CD0"/>
    <w:rsid w:val="003C2837"/>
    <w:rsid w:val="003D33C8"/>
    <w:rsid w:val="00404663"/>
    <w:rsid w:val="00411092"/>
    <w:rsid w:val="004410DA"/>
    <w:rsid w:val="004520F2"/>
    <w:rsid w:val="00465D71"/>
    <w:rsid w:val="00490FA7"/>
    <w:rsid w:val="004A1A33"/>
    <w:rsid w:val="004D2094"/>
    <w:rsid w:val="005138F7"/>
    <w:rsid w:val="00522826"/>
    <w:rsid w:val="00543CEA"/>
    <w:rsid w:val="005753B1"/>
    <w:rsid w:val="00590775"/>
    <w:rsid w:val="005A19C7"/>
    <w:rsid w:val="005B2AC2"/>
    <w:rsid w:val="005B6FA1"/>
    <w:rsid w:val="005D4588"/>
    <w:rsid w:val="005E34BA"/>
    <w:rsid w:val="005F2FCD"/>
    <w:rsid w:val="00610384"/>
    <w:rsid w:val="006131F7"/>
    <w:rsid w:val="0062335E"/>
    <w:rsid w:val="00645D2B"/>
    <w:rsid w:val="00670C47"/>
    <w:rsid w:val="0067211D"/>
    <w:rsid w:val="00674E25"/>
    <w:rsid w:val="00682EB2"/>
    <w:rsid w:val="0069322F"/>
    <w:rsid w:val="00694327"/>
    <w:rsid w:val="00696151"/>
    <w:rsid w:val="006B4D2A"/>
    <w:rsid w:val="006D088A"/>
    <w:rsid w:val="006F699F"/>
    <w:rsid w:val="00736C54"/>
    <w:rsid w:val="007667A1"/>
    <w:rsid w:val="007713D5"/>
    <w:rsid w:val="007779FF"/>
    <w:rsid w:val="007C189D"/>
    <w:rsid w:val="007F298C"/>
    <w:rsid w:val="0084110C"/>
    <w:rsid w:val="00841338"/>
    <w:rsid w:val="0084760B"/>
    <w:rsid w:val="00853F91"/>
    <w:rsid w:val="00857269"/>
    <w:rsid w:val="008B2668"/>
    <w:rsid w:val="008B5F98"/>
    <w:rsid w:val="008B7722"/>
    <w:rsid w:val="00923A5D"/>
    <w:rsid w:val="00934596"/>
    <w:rsid w:val="009530C6"/>
    <w:rsid w:val="00956A84"/>
    <w:rsid w:val="0096478F"/>
    <w:rsid w:val="009733A6"/>
    <w:rsid w:val="00977E36"/>
    <w:rsid w:val="009805AB"/>
    <w:rsid w:val="009943BE"/>
    <w:rsid w:val="009B67D0"/>
    <w:rsid w:val="009E226F"/>
    <w:rsid w:val="00A107D9"/>
    <w:rsid w:val="00A258B7"/>
    <w:rsid w:val="00A65D88"/>
    <w:rsid w:val="00A815AC"/>
    <w:rsid w:val="00A8666C"/>
    <w:rsid w:val="00A90572"/>
    <w:rsid w:val="00AD1013"/>
    <w:rsid w:val="00AF1E38"/>
    <w:rsid w:val="00B11550"/>
    <w:rsid w:val="00B14FEA"/>
    <w:rsid w:val="00B176AF"/>
    <w:rsid w:val="00B233EA"/>
    <w:rsid w:val="00B514DB"/>
    <w:rsid w:val="00B5207A"/>
    <w:rsid w:val="00B5305F"/>
    <w:rsid w:val="00B66039"/>
    <w:rsid w:val="00B951A5"/>
    <w:rsid w:val="00B95DE8"/>
    <w:rsid w:val="00BA36E9"/>
    <w:rsid w:val="00BC7DC8"/>
    <w:rsid w:val="00BD2E47"/>
    <w:rsid w:val="00C01ADF"/>
    <w:rsid w:val="00C10EA5"/>
    <w:rsid w:val="00C1444D"/>
    <w:rsid w:val="00C605B3"/>
    <w:rsid w:val="00C7038B"/>
    <w:rsid w:val="00C70399"/>
    <w:rsid w:val="00C919BC"/>
    <w:rsid w:val="00CB12B7"/>
    <w:rsid w:val="00CE3CCB"/>
    <w:rsid w:val="00D52FD0"/>
    <w:rsid w:val="00D57BC7"/>
    <w:rsid w:val="00D64078"/>
    <w:rsid w:val="00D8153F"/>
    <w:rsid w:val="00D856B7"/>
    <w:rsid w:val="00D87C51"/>
    <w:rsid w:val="00D914D9"/>
    <w:rsid w:val="00DE3853"/>
    <w:rsid w:val="00DE45E7"/>
    <w:rsid w:val="00DE6950"/>
    <w:rsid w:val="00E0241D"/>
    <w:rsid w:val="00E25B5F"/>
    <w:rsid w:val="00E30553"/>
    <w:rsid w:val="00E41ECD"/>
    <w:rsid w:val="00E57ED3"/>
    <w:rsid w:val="00E72F1F"/>
    <w:rsid w:val="00E8512D"/>
    <w:rsid w:val="00EC2D98"/>
    <w:rsid w:val="00ED4706"/>
    <w:rsid w:val="00EE3514"/>
    <w:rsid w:val="00EE66EE"/>
    <w:rsid w:val="00F00BD2"/>
    <w:rsid w:val="00F10DCD"/>
    <w:rsid w:val="00F1396A"/>
    <w:rsid w:val="00F1732F"/>
    <w:rsid w:val="00F318AE"/>
    <w:rsid w:val="00F40905"/>
    <w:rsid w:val="00F43F4D"/>
    <w:rsid w:val="00F67361"/>
    <w:rsid w:val="00F83B50"/>
    <w:rsid w:val="00FC0650"/>
    <w:rsid w:val="00FC6C3E"/>
    <w:rsid w:val="00FC7F8B"/>
    <w:rsid w:val="00FD2F96"/>
    <w:rsid w:val="00FD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9A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1ECD"/>
  </w:style>
  <w:style w:type="paragraph" w:styleId="Stopka">
    <w:name w:val="footer"/>
    <w:basedOn w:val="Normalny"/>
    <w:link w:val="StopkaZnak"/>
    <w:uiPriority w:val="99"/>
    <w:unhideWhenUsed/>
    <w:rsid w:val="00E4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1ECD"/>
  </w:style>
  <w:style w:type="paragraph" w:styleId="Akapitzlist">
    <w:name w:val="List Paragraph"/>
    <w:basedOn w:val="Normalny"/>
    <w:uiPriority w:val="34"/>
    <w:qFormat/>
    <w:rsid w:val="00B520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05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0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0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05F"/>
    <w:rPr>
      <w:vertAlign w:val="superscript"/>
    </w:rPr>
  </w:style>
  <w:style w:type="paragraph" w:styleId="Poprawka">
    <w:name w:val="Revision"/>
    <w:hidden/>
    <w:uiPriority w:val="99"/>
    <w:semiHidden/>
    <w:rsid w:val="00235CD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55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5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5B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5B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5BD5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994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2026-11-04T09:39:00Z</dcterms:created>
  <dcterms:modified xsi:type="dcterms:W3CDTF">2026-11-04T11:48:00Z</dcterms:modified>
</cp:coreProperties>
</file>