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95E70" w14:textId="79871664" w:rsidR="0077097D" w:rsidRPr="0081520D" w:rsidRDefault="0011249A" w:rsidP="00D430CE">
      <w:pPr>
        <w:pStyle w:val="Nagwek"/>
        <w:tabs>
          <w:tab w:val="center" w:pos="1332"/>
          <w:tab w:val="right" w:pos="2665"/>
        </w:tabs>
        <w:rPr>
          <w:rFonts w:ascii="Times New Roman" w:hAnsi="Times New Roman"/>
          <w:b/>
          <w:bCs/>
          <w:sz w:val="16"/>
          <w:szCs w:val="16"/>
        </w:rPr>
      </w:pPr>
      <w:r w:rsidRPr="0081520D">
        <w:rPr>
          <w:rFonts w:ascii="Times New Roman" w:hAnsi="Times New Roman"/>
          <w:bCs/>
          <w:sz w:val="18"/>
          <w:szCs w:val="20"/>
        </w:rPr>
        <w:t>Znak sprawy: RG.272.3.2026</w:t>
      </w:r>
      <w:r w:rsidR="0077097D" w:rsidRPr="0081520D">
        <w:rPr>
          <w:rFonts w:ascii="Times New Roman" w:hAnsi="Times New Roman"/>
          <w:bCs/>
          <w:sz w:val="18"/>
          <w:szCs w:val="20"/>
        </w:rPr>
        <w:tab/>
      </w:r>
    </w:p>
    <w:p w14:paraId="452D8511" w14:textId="03E898AB" w:rsidR="0077097D" w:rsidRPr="003448C5" w:rsidRDefault="00D430CE" w:rsidP="00D430CE">
      <w:pPr>
        <w:pStyle w:val="Nagwek"/>
        <w:tabs>
          <w:tab w:val="left" w:pos="7965"/>
        </w:tabs>
        <w:jc w:val="right"/>
        <w:rPr>
          <w:rFonts w:ascii="Times New Roman" w:hAnsi="Times New Roman"/>
          <w:sz w:val="18"/>
          <w:szCs w:val="18"/>
        </w:rPr>
      </w:pPr>
      <w:bookmarkStart w:id="0" w:name="_Hlk124318574"/>
      <w:r w:rsidRPr="003448C5">
        <w:rPr>
          <w:rFonts w:ascii="Times New Roman" w:hAnsi="Times New Roman"/>
          <w:sz w:val="18"/>
          <w:szCs w:val="18"/>
        </w:rPr>
        <w:t xml:space="preserve">Załącznik nr </w:t>
      </w:r>
      <w:bookmarkEnd w:id="0"/>
      <w:r w:rsidR="0075013F" w:rsidRPr="003448C5">
        <w:rPr>
          <w:rFonts w:ascii="Times New Roman" w:hAnsi="Times New Roman"/>
          <w:sz w:val="18"/>
          <w:szCs w:val="18"/>
        </w:rPr>
        <w:t>4</w:t>
      </w:r>
      <w:r w:rsidRPr="003448C5">
        <w:rPr>
          <w:rFonts w:ascii="Times New Roman" w:hAnsi="Times New Roman"/>
          <w:sz w:val="18"/>
          <w:szCs w:val="18"/>
        </w:rPr>
        <w:t xml:space="preserve"> do SWZ</w:t>
      </w:r>
    </w:p>
    <w:p w14:paraId="7E56B6A3" w14:textId="77777777" w:rsidR="0077097D" w:rsidRPr="0011249A" w:rsidRDefault="0077097D" w:rsidP="00144778">
      <w:pPr>
        <w:pStyle w:val="Standard"/>
        <w:rPr>
          <w:rFonts w:cs="Times New Roman"/>
          <w:b/>
          <w:kern w:val="0"/>
          <w:lang w:eastAsia="pl-PL"/>
        </w:rPr>
      </w:pPr>
    </w:p>
    <w:p w14:paraId="23DCFF09" w14:textId="52B5156C" w:rsidR="00495125" w:rsidRPr="00490281" w:rsidRDefault="00495125" w:rsidP="00495125">
      <w:pPr>
        <w:spacing w:after="0" w:line="240" w:lineRule="auto"/>
        <w:jc w:val="center"/>
        <w:rPr>
          <w:rFonts w:ascii="Times New Roman" w:hAnsi="Times New Roman"/>
          <w:b/>
          <w:sz w:val="32"/>
          <w:szCs w:val="32"/>
        </w:rPr>
      </w:pPr>
      <w:r w:rsidRPr="00490281">
        <w:rPr>
          <w:rFonts w:ascii="Times New Roman" w:hAnsi="Times New Roman"/>
          <w:b/>
          <w:sz w:val="32"/>
          <w:szCs w:val="32"/>
        </w:rPr>
        <w:t xml:space="preserve">Umowa Nr </w:t>
      </w:r>
      <w:r w:rsidR="00664514" w:rsidRPr="00490281">
        <w:rPr>
          <w:rFonts w:ascii="Times New Roman" w:hAnsi="Times New Roman"/>
          <w:b/>
          <w:sz w:val="32"/>
          <w:szCs w:val="32"/>
        </w:rPr>
        <w:t>…</w:t>
      </w:r>
      <w:r w:rsidR="00E22500" w:rsidRPr="00490281">
        <w:rPr>
          <w:rFonts w:ascii="Times New Roman" w:hAnsi="Times New Roman"/>
          <w:b/>
          <w:sz w:val="32"/>
          <w:szCs w:val="32"/>
        </w:rPr>
        <w:t>/</w:t>
      </w:r>
      <w:r w:rsidRPr="00490281">
        <w:rPr>
          <w:rFonts w:ascii="Times New Roman" w:hAnsi="Times New Roman"/>
          <w:b/>
          <w:sz w:val="32"/>
          <w:szCs w:val="32"/>
        </w:rPr>
        <w:t>202</w:t>
      </w:r>
      <w:r w:rsidR="00664514" w:rsidRPr="00490281">
        <w:rPr>
          <w:rFonts w:ascii="Times New Roman" w:hAnsi="Times New Roman"/>
          <w:b/>
          <w:sz w:val="32"/>
          <w:szCs w:val="32"/>
        </w:rPr>
        <w:t>6</w:t>
      </w:r>
    </w:p>
    <w:p w14:paraId="7030C16D" w14:textId="77777777" w:rsidR="00495125" w:rsidRPr="0011249A" w:rsidRDefault="00495125" w:rsidP="00495125">
      <w:pPr>
        <w:spacing w:after="0" w:line="240" w:lineRule="auto"/>
        <w:jc w:val="center"/>
        <w:rPr>
          <w:rFonts w:ascii="Times New Roman" w:hAnsi="Times New Roman"/>
          <w:b/>
          <w:sz w:val="24"/>
          <w:szCs w:val="24"/>
        </w:rPr>
      </w:pPr>
    </w:p>
    <w:p w14:paraId="72A2F200"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zawarta w dniu …………..</w:t>
      </w:r>
      <w:r w:rsidRPr="00664514">
        <w:rPr>
          <w:rFonts w:ascii="Times New Roman" w:hAnsi="Times New Roman"/>
          <w:b/>
          <w:sz w:val="24"/>
          <w:szCs w:val="24"/>
        </w:rPr>
        <w:t xml:space="preserve">r. </w:t>
      </w:r>
      <w:r w:rsidRPr="00664514">
        <w:rPr>
          <w:rFonts w:ascii="Times New Roman" w:hAnsi="Times New Roman"/>
          <w:sz w:val="24"/>
          <w:szCs w:val="24"/>
        </w:rPr>
        <w:t xml:space="preserve"> w Rudzie Malenieckiej  </w:t>
      </w:r>
    </w:p>
    <w:p w14:paraId="702AD1D9"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 xml:space="preserve">pomiędzy:   </w:t>
      </w:r>
    </w:p>
    <w:p w14:paraId="35C168BF"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b/>
          <w:sz w:val="24"/>
          <w:szCs w:val="24"/>
        </w:rPr>
        <w:t>Gminą Ruda Maleniecka, 26-242 Ruda Maleniecka 99A,</w:t>
      </w:r>
      <w:r w:rsidRPr="00664514">
        <w:rPr>
          <w:rFonts w:ascii="Times New Roman" w:hAnsi="Times New Roman"/>
          <w:sz w:val="24"/>
          <w:szCs w:val="24"/>
        </w:rPr>
        <w:t xml:space="preserve"> </w:t>
      </w:r>
    </w:p>
    <w:p w14:paraId="57DC250D"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 xml:space="preserve">posiadającą numer </w:t>
      </w:r>
      <w:r w:rsidRPr="00664514">
        <w:rPr>
          <w:rFonts w:ascii="Times New Roman" w:hAnsi="Times New Roman"/>
          <w:b/>
          <w:sz w:val="24"/>
          <w:szCs w:val="24"/>
        </w:rPr>
        <w:t>NIP</w:t>
      </w:r>
      <w:r w:rsidRPr="00664514">
        <w:rPr>
          <w:rFonts w:ascii="Times New Roman" w:hAnsi="Times New Roman"/>
          <w:sz w:val="24"/>
          <w:szCs w:val="24"/>
        </w:rPr>
        <w:t xml:space="preserve"> </w:t>
      </w:r>
      <w:r w:rsidRPr="00664514">
        <w:rPr>
          <w:rFonts w:ascii="Times New Roman" w:hAnsi="Times New Roman"/>
          <w:b/>
          <w:sz w:val="24"/>
          <w:szCs w:val="24"/>
        </w:rPr>
        <w:t>658-187-20-92</w:t>
      </w:r>
      <w:r w:rsidRPr="00664514">
        <w:rPr>
          <w:rFonts w:ascii="Times New Roman" w:hAnsi="Times New Roman"/>
          <w:sz w:val="24"/>
          <w:szCs w:val="24"/>
        </w:rPr>
        <w:t xml:space="preserve">  i  numer </w:t>
      </w:r>
      <w:r w:rsidRPr="00664514">
        <w:rPr>
          <w:rFonts w:ascii="Times New Roman" w:hAnsi="Times New Roman"/>
          <w:b/>
          <w:sz w:val="24"/>
          <w:szCs w:val="24"/>
        </w:rPr>
        <w:t>Regon</w:t>
      </w:r>
      <w:r w:rsidRPr="00664514">
        <w:rPr>
          <w:rFonts w:ascii="Times New Roman" w:hAnsi="Times New Roman"/>
          <w:sz w:val="24"/>
          <w:szCs w:val="24"/>
        </w:rPr>
        <w:t xml:space="preserve">  </w:t>
      </w:r>
      <w:r w:rsidRPr="00664514">
        <w:rPr>
          <w:rFonts w:ascii="Times New Roman" w:hAnsi="Times New Roman"/>
          <w:b/>
          <w:sz w:val="24"/>
          <w:szCs w:val="24"/>
        </w:rPr>
        <w:t>291010659,</w:t>
      </w:r>
    </w:p>
    <w:p w14:paraId="3386505F" w14:textId="43432DEF"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reprezentowaną przez:</w:t>
      </w:r>
    </w:p>
    <w:p w14:paraId="42C60E86" w14:textId="77777777" w:rsidR="00664514" w:rsidRPr="00664514" w:rsidRDefault="00664514" w:rsidP="00664514">
      <w:pPr>
        <w:spacing w:after="0" w:line="276" w:lineRule="auto"/>
        <w:jc w:val="both"/>
        <w:rPr>
          <w:rFonts w:ascii="Times New Roman" w:hAnsi="Times New Roman"/>
          <w:b/>
          <w:sz w:val="24"/>
          <w:szCs w:val="24"/>
        </w:rPr>
      </w:pPr>
      <w:r w:rsidRPr="00664514">
        <w:rPr>
          <w:rFonts w:ascii="Times New Roman" w:hAnsi="Times New Roman"/>
          <w:b/>
          <w:sz w:val="24"/>
          <w:szCs w:val="24"/>
        </w:rPr>
        <w:t xml:space="preserve">1. Wójta Gminy Ruda Maleniecka – Jolantę Orman </w:t>
      </w:r>
    </w:p>
    <w:p w14:paraId="4328057E" w14:textId="77777777" w:rsidR="00664514" w:rsidRPr="00664514" w:rsidRDefault="00664514" w:rsidP="00664514">
      <w:pPr>
        <w:spacing w:after="0" w:line="276" w:lineRule="auto"/>
        <w:jc w:val="both"/>
        <w:rPr>
          <w:rFonts w:ascii="Times New Roman" w:hAnsi="Times New Roman"/>
          <w:b/>
          <w:sz w:val="24"/>
          <w:szCs w:val="24"/>
        </w:rPr>
      </w:pPr>
      <w:r w:rsidRPr="00664514">
        <w:rPr>
          <w:rFonts w:ascii="Times New Roman" w:hAnsi="Times New Roman"/>
          <w:b/>
          <w:sz w:val="24"/>
          <w:szCs w:val="24"/>
        </w:rPr>
        <w:t>2. z kontrasygnatą Skarbnika Gminy – Małgorzaty Staszczyk</w:t>
      </w:r>
    </w:p>
    <w:p w14:paraId="7167924E"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 xml:space="preserve">zwaną w dalszej części </w:t>
      </w:r>
      <w:r w:rsidRPr="00664514">
        <w:rPr>
          <w:rFonts w:ascii="Times New Roman" w:hAnsi="Times New Roman"/>
          <w:b/>
          <w:sz w:val="24"/>
          <w:szCs w:val="24"/>
        </w:rPr>
        <w:t>Zamawiającym</w:t>
      </w:r>
      <w:r w:rsidRPr="00664514">
        <w:rPr>
          <w:rFonts w:ascii="Times New Roman" w:hAnsi="Times New Roman"/>
          <w:sz w:val="24"/>
          <w:szCs w:val="24"/>
        </w:rPr>
        <w:t xml:space="preserve">, </w:t>
      </w:r>
    </w:p>
    <w:p w14:paraId="2D64AAE1" w14:textId="77777777" w:rsidR="00664514" w:rsidRPr="00664514" w:rsidRDefault="00664514" w:rsidP="00664514">
      <w:pPr>
        <w:spacing w:after="0" w:line="276" w:lineRule="auto"/>
        <w:jc w:val="both"/>
        <w:rPr>
          <w:rFonts w:ascii="Times New Roman" w:hAnsi="Times New Roman"/>
          <w:sz w:val="24"/>
          <w:szCs w:val="24"/>
        </w:rPr>
      </w:pPr>
    </w:p>
    <w:p w14:paraId="09FC4CFD"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 xml:space="preserve">a </w:t>
      </w:r>
    </w:p>
    <w:p w14:paraId="2F2231D2" w14:textId="77777777" w:rsidR="00664514" w:rsidRPr="00664514" w:rsidRDefault="00664514" w:rsidP="00664514">
      <w:pPr>
        <w:spacing w:after="0" w:line="276" w:lineRule="auto"/>
        <w:jc w:val="both"/>
        <w:rPr>
          <w:rFonts w:ascii="Times New Roman" w:hAnsi="Times New Roman"/>
          <w:sz w:val="24"/>
          <w:szCs w:val="24"/>
        </w:rPr>
      </w:pPr>
    </w:p>
    <w:p w14:paraId="4DDE09B3" w14:textId="77777777" w:rsidR="00664514" w:rsidRPr="00664514" w:rsidRDefault="00664514" w:rsidP="00664514">
      <w:pPr>
        <w:spacing w:after="0" w:line="276" w:lineRule="auto"/>
        <w:jc w:val="both"/>
        <w:rPr>
          <w:rFonts w:ascii="Times New Roman" w:hAnsi="Times New Roman"/>
          <w:b/>
          <w:sz w:val="24"/>
          <w:szCs w:val="24"/>
        </w:rPr>
      </w:pPr>
      <w:r w:rsidRPr="00664514">
        <w:rPr>
          <w:rFonts w:ascii="Times New Roman" w:hAnsi="Times New Roman"/>
          <w:b/>
          <w:sz w:val="24"/>
          <w:szCs w:val="24"/>
        </w:rPr>
        <w:t>………………………………………………………</w:t>
      </w:r>
    </w:p>
    <w:p w14:paraId="5A26EBA5" w14:textId="3AEA22BB" w:rsidR="00664514" w:rsidRPr="00664514" w:rsidRDefault="00664514" w:rsidP="00664514">
      <w:pPr>
        <w:spacing w:after="0" w:line="276" w:lineRule="auto"/>
        <w:jc w:val="both"/>
        <w:rPr>
          <w:rFonts w:ascii="Times New Roman" w:hAnsi="Times New Roman"/>
          <w:b/>
          <w:bCs/>
          <w:sz w:val="24"/>
          <w:szCs w:val="24"/>
        </w:rPr>
      </w:pPr>
      <w:r w:rsidRPr="00664514">
        <w:rPr>
          <w:rFonts w:ascii="Times New Roman" w:hAnsi="Times New Roman"/>
          <w:sz w:val="24"/>
          <w:szCs w:val="24"/>
        </w:rPr>
        <w:t>posiadającym stałe miejsce wykonywania działalności gospodarczej pod adresem</w:t>
      </w:r>
      <w:r w:rsidRPr="00664514">
        <w:rPr>
          <w:rFonts w:ascii="Times New Roman" w:hAnsi="Times New Roman"/>
          <w:b/>
          <w:bCs/>
          <w:sz w:val="24"/>
          <w:szCs w:val="24"/>
        </w:rPr>
        <w:t>: …………………………..…………………………………………………………………………….</w:t>
      </w:r>
    </w:p>
    <w:p w14:paraId="222B0E0E" w14:textId="77777777" w:rsidR="00664514" w:rsidRPr="00664514" w:rsidRDefault="00664514" w:rsidP="00664514">
      <w:pPr>
        <w:spacing w:after="0" w:line="276" w:lineRule="auto"/>
        <w:jc w:val="both"/>
        <w:rPr>
          <w:rFonts w:ascii="Times New Roman" w:hAnsi="Times New Roman"/>
          <w:b/>
          <w:sz w:val="24"/>
          <w:szCs w:val="24"/>
        </w:rPr>
      </w:pPr>
      <w:r w:rsidRPr="00664514">
        <w:rPr>
          <w:rFonts w:ascii="Times New Roman" w:hAnsi="Times New Roman"/>
          <w:sz w:val="24"/>
          <w:szCs w:val="24"/>
        </w:rPr>
        <w:t xml:space="preserve">posiadającym numer </w:t>
      </w:r>
      <w:r w:rsidRPr="00664514">
        <w:rPr>
          <w:rFonts w:ascii="Times New Roman" w:hAnsi="Times New Roman"/>
          <w:b/>
          <w:sz w:val="24"/>
          <w:szCs w:val="24"/>
        </w:rPr>
        <w:t>NIP ……………..……..</w:t>
      </w:r>
      <w:r w:rsidRPr="00664514">
        <w:rPr>
          <w:rFonts w:ascii="Times New Roman" w:hAnsi="Times New Roman"/>
          <w:sz w:val="24"/>
          <w:szCs w:val="24"/>
        </w:rPr>
        <w:t xml:space="preserve">   i  numer </w:t>
      </w:r>
      <w:r w:rsidRPr="00664514">
        <w:rPr>
          <w:rFonts w:ascii="Times New Roman" w:hAnsi="Times New Roman"/>
          <w:b/>
          <w:sz w:val="24"/>
          <w:szCs w:val="24"/>
        </w:rPr>
        <w:t>Regon ………………………..</w:t>
      </w:r>
    </w:p>
    <w:p w14:paraId="68C70540" w14:textId="77777777" w:rsidR="00664514" w:rsidRPr="00664514" w:rsidRDefault="00664514" w:rsidP="00664514">
      <w:pPr>
        <w:spacing w:after="0" w:line="276" w:lineRule="auto"/>
        <w:jc w:val="both"/>
        <w:rPr>
          <w:rFonts w:ascii="Times New Roman" w:hAnsi="Times New Roman"/>
          <w:b/>
          <w:bCs/>
          <w:sz w:val="24"/>
          <w:szCs w:val="24"/>
        </w:rPr>
      </w:pPr>
      <w:r w:rsidRPr="00664514">
        <w:rPr>
          <w:rFonts w:ascii="Times New Roman" w:hAnsi="Times New Roman"/>
          <w:sz w:val="24"/>
          <w:szCs w:val="24"/>
        </w:rPr>
        <w:t>adres do doręczeń</w:t>
      </w:r>
      <w:r w:rsidRPr="00664514">
        <w:rPr>
          <w:rFonts w:ascii="Times New Roman" w:hAnsi="Times New Roman"/>
          <w:b/>
          <w:bCs/>
          <w:sz w:val="24"/>
          <w:szCs w:val="24"/>
        </w:rPr>
        <w:t xml:space="preserve"> ………………………….. </w:t>
      </w:r>
    </w:p>
    <w:p w14:paraId="3621641B" w14:textId="77777777" w:rsidR="00664514" w:rsidRPr="00664514" w:rsidRDefault="00664514" w:rsidP="00664514">
      <w:pPr>
        <w:spacing w:after="0" w:line="276" w:lineRule="auto"/>
        <w:jc w:val="both"/>
        <w:rPr>
          <w:rFonts w:ascii="Times New Roman" w:hAnsi="Times New Roman"/>
          <w:sz w:val="24"/>
          <w:szCs w:val="24"/>
        </w:rPr>
      </w:pPr>
      <w:r w:rsidRPr="00664514">
        <w:rPr>
          <w:rFonts w:ascii="Times New Roman" w:hAnsi="Times New Roman"/>
          <w:sz w:val="24"/>
          <w:szCs w:val="24"/>
        </w:rPr>
        <w:t xml:space="preserve">reprezentowanym przez: </w:t>
      </w:r>
      <w:r w:rsidRPr="00664514">
        <w:rPr>
          <w:rFonts w:ascii="Times New Roman" w:hAnsi="Times New Roman"/>
          <w:b/>
          <w:sz w:val="24"/>
          <w:szCs w:val="24"/>
        </w:rPr>
        <w:t>……………………………………</w:t>
      </w:r>
    </w:p>
    <w:p w14:paraId="3A0A4350" w14:textId="77777777" w:rsidR="00664514" w:rsidRPr="00664514" w:rsidRDefault="00664514" w:rsidP="00664514">
      <w:pPr>
        <w:tabs>
          <w:tab w:val="left" w:leader="dot" w:pos="4678"/>
          <w:tab w:val="right" w:leader="dot" w:pos="9637"/>
        </w:tabs>
        <w:spacing w:before="120" w:after="0" w:line="276" w:lineRule="auto"/>
        <w:jc w:val="both"/>
        <w:rPr>
          <w:rFonts w:ascii="Times New Roman" w:hAnsi="Times New Roman"/>
          <w:b/>
          <w:sz w:val="24"/>
          <w:szCs w:val="24"/>
        </w:rPr>
      </w:pPr>
      <w:r w:rsidRPr="00664514">
        <w:rPr>
          <w:rFonts w:ascii="Times New Roman" w:hAnsi="Times New Roman"/>
          <w:sz w:val="24"/>
          <w:szCs w:val="24"/>
        </w:rPr>
        <w:t xml:space="preserve">zwanym  w dalszej części </w:t>
      </w:r>
      <w:r w:rsidRPr="00664514">
        <w:rPr>
          <w:rFonts w:ascii="Times New Roman" w:hAnsi="Times New Roman"/>
          <w:b/>
          <w:sz w:val="24"/>
          <w:szCs w:val="24"/>
        </w:rPr>
        <w:t>Wykonawcą</w:t>
      </w:r>
    </w:p>
    <w:p w14:paraId="377969BA" w14:textId="77777777" w:rsidR="00495125" w:rsidRPr="00664514" w:rsidRDefault="00495125" w:rsidP="00495125">
      <w:pPr>
        <w:spacing w:after="0" w:line="240" w:lineRule="auto"/>
        <w:jc w:val="both"/>
        <w:rPr>
          <w:rFonts w:ascii="Times New Roman" w:hAnsi="Times New Roman"/>
          <w:color w:val="C00000"/>
          <w:sz w:val="24"/>
          <w:szCs w:val="24"/>
        </w:rPr>
      </w:pPr>
    </w:p>
    <w:p w14:paraId="08FA5911" w14:textId="4014F354" w:rsidR="00495125" w:rsidRPr="00AD6BB5" w:rsidRDefault="00495125" w:rsidP="007A3BC5">
      <w:pPr>
        <w:spacing w:line="240" w:lineRule="auto"/>
        <w:jc w:val="both"/>
        <w:rPr>
          <w:rFonts w:ascii="Times New Roman" w:hAnsi="Times New Roman"/>
          <w:i/>
        </w:rPr>
      </w:pPr>
      <w:r w:rsidRPr="00AD6BB5">
        <w:rPr>
          <w:rFonts w:ascii="Times New Roman" w:hAnsi="Times New Roman"/>
          <w:i/>
        </w:rPr>
        <w:t xml:space="preserve">Stosownie do dokonanego przez Zamawiającego wyboru oferty Wykonawcy w wyniku postępowania </w:t>
      </w:r>
      <w:r w:rsidR="00AD6BB5">
        <w:rPr>
          <w:rFonts w:ascii="Times New Roman" w:hAnsi="Times New Roman"/>
          <w:i/>
        </w:rPr>
        <w:br/>
      </w:r>
      <w:r w:rsidRPr="00AD6BB5">
        <w:rPr>
          <w:rFonts w:ascii="Times New Roman" w:hAnsi="Times New Roman"/>
          <w:i/>
        </w:rPr>
        <w:t>o udzielenie zamówienia publicznego przeprowadzonego w trybie podstawowym, o którym mowa w art. 275 pkt 1 ustawy z dnia 11 września 2019</w:t>
      </w:r>
      <w:r w:rsidR="00490281" w:rsidRPr="00AD6BB5">
        <w:rPr>
          <w:rFonts w:ascii="Times New Roman" w:hAnsi="Times New Roman"/>
          <w:i/>
        </w:rPr>
        <w:t xml:space="preserve"> </w:t>
      </w:r>
      <w:r w:rsidRPr="00AD6BB5">
        <w:rPr>
          <w:rFonts w:ascii="Times New Roman" w:hAnsi="Times New Roman"/>
          <w:i/>
        </w:rPr>
        <w:t>r. - Prawo zamówień publicznych (</w:t>
      </w:r>
      <w:proofErr w:type="spellStart"/>
      <w:r w:rsidR="00490281" w:rsidRPr="00AD6BB5">
        <w:rPr>
          <w:rFonts w:ascii="Times New Roman" w:hAnsi="Times New Roman"/>
          <w:i/>
        </w:rPr>
        <w:t>t.j</w:t>
      </w:r>
      <w:proofErr w:type="spellEnd"/>
      <w:r w:rsidR="00490281" w:rsidRPr="00AD6BB5">
        <w:rPr>
          <w:rFonts w:ascii="Times New Roman" w:hAnsi="Times New Roman"/>
          <w:i/>
        </w:rPr>
        <w:t>. Dz. U. z 2026 r. poz. 793</w:t>
      </w:r>
      <w:r w:rsidRPr="00AD6BB5">
        <w:rPr>
          <w:rFonts w:ascii="Times New Roman" w:hAnsi="Times New Roman"/>
          <w:i/>
        </w:rPr>
        <w:t>)</w:t>
      </w:r>
      <w:r w:rsidR="00490281" w:rsidRPr="00AD6BB5">
        <w:rPr>
          <w:rFonts w:ascii="Times New Roman" w:hAnsi="Times New Roman"/>
          <w:i/>
        </w:rPr>
        <w:t xml:space="preserve"> pn.</w:t>
      </w:r>
      <w:r w:rsidR="00490281" w:rsidRPr="00AD6BB5">
        <w:t xml:space="preserve"> „</w:t>
      </w:r>
      <w:r w:rsidR="00490281" w:rsidRPr="00AD6BB5">
        <w:rPr>
          <w:rFonts w:ascii="Times New Roman" w:hAnsi="Times New Roman"/>
          <w:i/>
        </w:rPr>
        <w:t>Zakup ciągnika rolniczego z wyposażeniem w ramach Programu Ochrony Ludności i Obrony Cywilnej na lata 2025-2026”</w:t>
      </w:r>
      <w:r w:rsidRPr="00AD6BB5">
        <w:rPr>
          <w:rFonts w:ascii="Times New Roman" w:hAnsi="Times New Roman"/>
          <w:i/>
        </w:rPr>
        <w:t>, Strony zawarły umowę o następującej treści:</w:t>
      </w:r>
    </w:p>
    <w:p w14:paraId="6238474B" w14:textId="77777777" w:rsidR="0077097D" w:rsidRPr="00AD6BB5" w:rsidRDefault="0077097D" w:rsidP="00A96FB9">
      <w:pPr>
        <w:pStyle w:val="Standard"/>
        <w:spacing w:before="240" w:after="240" w:line="276" w:lineRule="auto"/>
        <w:jc w:val="center"/>
        <w:rPr>
          <w:rFonts w:cs="Times New Roman"/>
          <w:b/>
          <w:kern w:val="0"/>
          <w:lang w:eastAsia="pl-PL"/>
        </w:rPr>
      </w:pPr>
      <w:r w:rsidRPr="00AD6BB5">
        <w:rPr>
          <w:rFonts w:cs="Times New Roman"/>
          <w:b/>
          <w:kern w:val="0"/>
          <w:lang w:eastAsia="pl-PL"/>
        </w:rPr>
        <w:t>§ 1.</w:t>
      </w:r>
      <w:r w:rsidRPr="00AD6BB5">
        <w:rPr>
          <w:rFonts w:cs="Times New Roman"/>
          <w:b/>
          <w:bCs/>
        </w:rPr>
        <w:t xml:space="preserve"> DEFINICJE</w:t>
      </w:r>
    </w:p>
    <w:p w14:paraId="241405C1" w14:textId="77777777" w:rsidR="0077097D" w:rsidRPr="0021466F" w:rsidRDefault="0077097D" w:rsidP="00490281">
      <w:pPr>
        <w:autoSpaceDE w:val="0"/>
        <w:autoSpaceDN w:val="0"/>
        <w:adjustRightInd w:val="0"/>
        <w:spacing w:after="0" w:line="276" w:lineRule="auto"/>
        <w:jc w:val="both"/>
        <w:rPr>
          <w:rFonts w:ascii="Times New Roman" w:hAnsi="Times New Roman"/>
          <w:sz w:val="24"/>
          <w:szCs w:val="24"/>
        </w:rPr>
      </w:pPr>
      <w:r w:rsidRPr="0021466F">
        <w:rPr>
          <w:rFonts w:ascii="Times New Roman" w:hAnsi="Times New Roman"/>
          <w:sz w:val="24"/>
          <w:szCs w:val="24"/>
        </w:rPr>
        <w:t>Przyjmuje się, że poniższe terminy w dalszej części Umowy będą oznaczać:</w:t>
      </w:r>
    </w:p>
    <w:p w14:paraId="2F2D7A1B" w14:textId="77777777"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Umowa – niniejsza umowa;</w:t>
      </w:r>
    </w:p>
    <w:p w14:paraId="7EB23219" w14:textId="77777777"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Strony – Zamawiający oraz Wykonawca;</w:t>
      </w:r>
    </w:p>
    <w:p w14:paraId="1538F68D" w14:textId="018CBDD5"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Przedmiot umowy – </w:t>
      </w:r>
      <w:r w:rsidR="004A4BFD" w:rsidRPr="003448C5">
        <w:rPr>
          <w:rFonts w:ascii="Times New Roman" w:hAnsi="Times New Roman"/>
          <w:sz w:val="24"/>
          <w:szCs w:val="24"/>
        </w:rPr>
        <w:t xml:space="preserve">zakup, dostawa, uruchomienie fabrycznie nowego ciągnika rolniczego wraz z wyposażeniem </w:t>
      </w:r>
      <w:r w:rsidR="00A36F7F" w:rsidRPr="003448C5">
        <w:rPr>
          <w:rFonts w:ascii="Times New Roman" w:hAnsi="Times New Roman"/>
          <w:sz w:val="24"/>
          <w:szCs w:val="24"/>
        </w:rPr>
        <w:t xml:space="preserve">(osprzętem) </w:t>
      </w:r>
      <w:r w:rsidR="004A4BFD" w:rsidRPr="003448C5">
        <w:rPr>
          <w:rFonts w:ascii="Times New Roman" w:hAnsi="Times New Roman"/>
          <w:sz w:val="24"/>
          <w:szCs w:val="24"/>
        </w:rPr>
        <w:t>oraz szkolenie z zakresu jego obsługi i eksploatacji</w:t>
      </w:r>
      <w:r w:rsidRPr="003448C5">
        <w:rPr>
          <w:rFonts w:ascii="Times New Roman" w:hAnsi="Times New Roman"/>
          <w:sz w:val="24"/>
          <w:szCs w:val="24"/>
        </w:rPr>
        <w:t xml:space="preserve">; </w:t>
      </w:r>
    </w:p>
    <w:p w14:paraId="4557304D" w14:textId="30EF89AD"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Pzp – ustawa z dnia 1</w:t>
      </w:r>
      <w:r w:rsidR="001C0C22" w:rsidRPr="003448C5">
        <w:rPr>
          <w:rFonts w:ascii="Times New Roman" w:hAnsi="Times New Roman"/>
          <w:sz w:val="24"/>
          <w:szCs w:val="24"/>
        </w:rPr>
        <w:t>1</w:t>
      </w:r>
      <w:r w:rsidRPr="003448C5">
        <w:rPr>
          <w:rFonts w:ascii="Times New Roman" w:hAnsi="Times New Roman"/>
          <w:sz w:val="24"/>
          <w:szCs w:val="24"/>
        </w:rPr>
        <w:t xml:space="preserve"> września 2019 r. Prawo zamówień publicznych (</w:t>
      </w:r>
      <w:proofErr w:type="spellStart"/>
      <w:r w:rsidR="00A96FB9" w:rsidRPr="003448C5">
        <w:rPr>
          <w:rFonts w:ascii="Times New Roman" w:hAnsi="Times New Roman"/>
          <w:sz w:val="24"/>
          <w:szCs w:val="24"/>
        </w:rPr>
        <w:t>t.j</w:t>
      </w:r>
      <w:proofErr w:type="spellEnd"/>
      <w:r w:rsidR="00A96FB9" w:rsidRPr="003448C5">
        <w:rPr>
          <w:rFonts w:ascii="Times New Roman" w:hAnsi="Times New Roman"/>
          <w:sz w:val="24"/>
          <w:szCs w:val="24"/>
        </w:rPr>
        <w:t>. Dz. U. z 2026 r. poz. 793</w:t>
      </w:r>
      <w:r w:rsidR="00E67D46" w:rsidRPr="003448C5">
        <w:rPr>
          <w:rFonts w:ascii="Times New Roman" w:hAnsi="Times New Roman"/>
          <w:sz w:val="24"/>
          <w:szCs w:val="24"/>
        </w:rPr>
        <w:t xml:space="preserve"> z późn. zm.);</w:t>
      </w:r>
    </w:p>
    <w:p w14:paraId="3F65B750" w14:textId="3BDAAE7E" w:rsidR="00E42B23" w:rsidRPr="003448C5" w:rsidRDefault="0077097D" w:rsidP="003448C5">
      <w:pPr>
        <w:pStyle w:val="Akapitzlist"/>
        <w:numPr>
          <w:ilvl w:val="0"/>
          <w:numId w:val="45"/>
        </w:numPr>
        <w:spacing w:after="0" w:line="276" w:lineRule="auto"/>
        <w:ind w:left="426" w:hanging="425"/>
        <w:jc w:val="both"/>
        <w:rPr>
          <w:rFonts w:ascii="Times New Roman" w:hAnsi="Times New Roman"/>
          <w:sz w:val="24"/>
          <w:szCs w:val="24"/>
        </w:rPr>
      </w:pPr>
      <w:r w:rsidRPr="003448C5">
        <w:rPr>
          <w:rFonts w:ascii="Times New Roman" w:hAnsi="Times New Roman"/>
          <w:sz w:val="24"/>
          <w:szCs w:val="24"/>
        </w:rPr>
        <w:t xml:space="preserve"> Wada – cecha zmniejszająca wartość Przedmiotu umowy ze względu na cel oznaczony w Umowie</w:t>
      </w:r>
      <w:r w:rsidR="00E42B23" w:rsidRPr="003448C5">
        <w:rPr>
          <w:rFonts w:ascii="Times New Roman" w:hAnsi="Times New Roman"/>
          <w:sz w:val="24"/>
          <w:szCs w:val="24"/>
        </w:rPr>
        <w:t>,</w:t>
      </w:r>
    </w:p>
    <w:p w14:paraId="77A6D5D2" w14:textId="67E0A4A7" w:rsidR="00E42B23" w:rsidRPr="003448C5" w:rsidRDefault="00E42B23" w:rsidP="003448C5">
      <w:pPr>
        <w:pStyle w:val="Akapitzlist"/>
        <w:numPr>
          <w:ilvl w:val="0"/>
          <w:numId w:val="45"/>
        </w:numPr>
        <w:spacing w:after="0" w:line="276" w:lineRule="auto"/>
        <w:ind w:left="426" w:hanging="425"/>
        <w:jc w:val="both"/>
        <w:rPr>
          <w:rFonts w:ascii="Times New Roman" w:hAnsi="Times New Roman"/>
          <w:sz w:val="24"/>
          <w:szCs w:val="24"/>
        </w:rPr>
      </w:pPr>
      <w:r w:rsidRPr="003448C5">
        <w:rPr>
          <w:rFonts w:ascii="Times New Roman" w:hAnsi="Times New Roman"/>
          <w:sz w:val="24"/>
          <w:szCs w:val="24"/>
        </w:rPr>
        <w:t xml:space="preserve"> Wada istotna - cecha zmniejszająca wartość Przedmiotu umowy ze względu na cel oznaczony w Umowie uniemożliwiająca normalne korzystanie z pojazdu/osprzętu zgodnie z jego przeznaczeniem lub znacząco obniżająca jego wartość</w:t>
      </w:r>
      <w:r w:rsidR="00805851" w:rsidRPr="003448C5">
        <w:rPr>
          <w:rFonts w:ascii="Times New Roman" w:hAnsi="Times New Roman"/>
          <w:sz w:val="24"/>
          <w:szCs w:val="24"/>
        </w:rPr>
        <w:t xml:space="preserve"> (np. z</w:t>
      </w:r>
      <w:r w:rsidRPr="003448C5">
        <w:rPr>
          <w:rFonts w:ascii="Times New Roman" w:hAnsi="Times New Roman"/>
          <w:sz w:val="24"/>
          <w:szCs w:val="24"/>
        </w:rPr>
        <w:t>atarty silnik, uszkodzona skrzynia biegów, niesprawne hamulce</w:t>
      </w:r>
      <w:r w:rsidR="00805851" w:rsidRPr="003448C5">
        <w:rPr>
          <w:rFonts w:ascii="Times New Roman" w:hAnsi="Times New Roman"/>
          <w:sz w:val="24"/>
          <w:szCs w:val="24"/>
        </w:rPr>
        <w:t>);</w:t>
      </w:r>
    </w:p>
    <w:p w14:paraId="4F1EF69E" w14:textId="77777777" w:rsidR="00144778" w:rsidRDefault="0077097D" w:rsidP="0020305F">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144778">
        <w:rPr>
          <w:rFonts w:ascii="Times New Roman" w:hAnsi="Times New Roman"/>
          <w:sz w:val="24"/>
          <w:szCs w:val="24"/>
        </w:rPr>
        <w:t>Usterka – wada w niewielkim stopniu zmniejszająca wartość Przedmiotu umowy, której usunięcie jest łatwe i możliwe do wykonania w krótkim terminie i niewielkim kosztem;</w:t>
      </w:r>
    </w:p>
    <w:p w14:paraId="147C0A9C" w14:textId="1106DB7D" w:rsidR="0077097D" w:rsidRPr="00144778" w:rsidRDefault="0077097D" w:rsidP="0020305F">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144778">
        <w:rPr>
          <w:rFonts w:ascii="Times New Roman" w:hAnsi="Times New Roman"/>
          <w:sz w:val="24"/>
          <w:szCs w:val="24"/>
        </w:rPr>
        <w:lastRenderedPageBreak/>
        <w:t xml:space="preserve"> SWZ – specyfikacja warunków zamówienia, załączniki do niej oraz jej wyjaśnienia upublicznione w trakcie przeprowadzania postępowania, mająca zastosowanie do niniejszej Umowy;</w:t>
      </w:r>
    </w:p>
    <w:p w14:paraId="75AFCC06" w14:textId="6D8A4699"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OPZ – opis przedmiotu zamówienia;</w:t>
      </w:r>
    </w:p>
    <w:p w14:paraId="7432FBB6" w14:textId="4825470F" w:rsidR="0077097D" w:rsidRPr="003448C5" w:rsidRDefault="0077097D"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 Przedstawiciel Zamawiającego – osoba wskazana przez Zamawiającego, wyznaczona w celu bieżącego wykonywania  Umowy;</w:t>
      </w:r>
    </w:p>
    <w:p w14:paraId="32F00699" w14:textId="2945270B" w:rsidR="00E67D46" w:rsidRPr="003448C5" w:rsidRDefault="00E67D46" w:rsidP="003448C5">
      <w:pPr>
        <w:pStyle w:val="Akapitzlist"/>
        <w:numPr>
          <w:ilvl w:val="0"/>
          <w:numId w:val="45"/>
        </w:numPr>
        <w:suppressAutoHyphens w:val="0"/>
        <w:autoSpaceDE w:val="0"/>
        <w:autoSpaceDN w:val="0"/>
        <w:adjustRightInd w:val="0"/>
        <w:spacing w:after="0" w:line="276" w:lineRule="auto"/>
        <w:ind w:left="426" w:hanging="425"/>
        <w:contextualSpacing/>
        <w:jc w:val="both"/>
        <w:rPr>
          <w:rFonts w:ascii="Times New Roman" w:hAnsi="Times New Roman"/>
          <w:sz w:val="24"/>
          <w:szCs w:val="24"/>
        </w:rPr>
      </w:pPr>
      <w:r w:rsidRPr="003448C5">
        <w:rPr>
          <w:rFonts w:ascii="Times New Roman" w:hAnsi="Times New Roman"/>
          <w:sz w:val="24"/>
          <w:szCs w:val="24"/>
        </w:rPr>
        <w:t xml:space="preserve">Termin realizacji  – data dostawy </w:t>
      </w:r>
      <w:r w:rsidR="007E1B8B" w:rsidRPr="003448C5">
        <w:rPr>
          <w:rFonts w:ascii="Times New Roman" w:hAnsi="Times New Roman"/>
          <w:sz w:val="24"/>
          <w:szCs w:val="24"/>
        </w:rPr>
        <w:t xml:space="preserve">do siedziby Zamawiającego </w:t>
      </w:r>
      <w:r w:rsidRPr="003448C5">
        <w:rPr>
          <w:rFonts w:ascii="Times New Roman" w:hAnsi="Times New Roman"/>
          <w:sz w:val="24"/>
          <w:szCs w:val="24"/>
        </w:rPr>
        <w:t xml:space="preserve">i uruchomienia fabrycznie nowego ciągnika </w:t>
      </w:r>
      <w:r w:rsidR="00B31DA1" w:rsidRPr="003448C5">
        <w:rPr>
          <w:rFonts w:ascii="Times New Roman" w:hAnsi="Times New Roman"/>
          <w:sz w:val="24"/>
          <w:szCs w:val="24"/>
        </w:rPr>
        <w:t xml:space="preserve">wraz z wyposażeniem (osprzętem) </w:t>
      </w:r>
      <w:r w:rsidRPr="003448C5">
        <w:rPr>
          <w:rFonts w:ascii="Times New Roman" w:hAnsi="Times New Roman"/>
          <w:sz w:val="24"/>
          <w:szCs w:val="24"/>
        </w:rPr>
        <w:t xml:space="preserve">oraz przeprowadzenia </w:t>
      </w:r>
      <w:r w:rsidR="007E1B8B" w:rsidRPr="003448C5">
        <w:rPr>
          <w:rFonts w:ascii="Times New Roman" w:hAnsi="Times New Roman"/>
          <w:sz w:val="24"/>
          <w:szCs w:val="24"/>
        </w:rPr>
        <w:t xml:space="preserve">w siedzibie Zamawiającego </w:t>
      </w:r>
      <w:r w:rsidRPr="003448C5">
        <w:rPr>
          <w:rFonts w:ascii="Times New Roman" w:hAnsi="Times New Roman"/>
          <w:sz w:val="24"/>
          <w:szCs w:val="24"/>
        </w:rPr>
        <w:t xml:space="preserve">szkolenia wyznaczonych przez zamawiającego pracowników w zakresie obsługi i eksploatacji dostarczonego ciągnika </w:t>
      </w:r>
      <w:r w:rsidR="00D276BE" w:rsidRPr="003448C5">
        <w:rPr>
          <w:rFonts w:ascii="Times New Roman" w:hAnsi="Times New Roman"/>
          <w:sz w:val="24"/>
          <w:szCs w:val="24"/>
        </w:rPr>
        <w:t>i osprzętu</w:t>
      </w:r>
      <w:r w:rsidR="007E1B8B" w:rsidRPr="003448C5">
        <w:rPr>
          <w:rFonts w:ascii="Times New Roman" w:hAnsi="Times New Roman"/>
          <w:sz w:val="24"/>
          <w:szCs w:val="24"/>
        </w:rPr>
        <w:t>.</w:t>
      </w:r>
    </w:p>
    <w:p w14:paraId="154CB55F" w14:textId="77777777" w:rsidR="0077097D" w:rsidRPr="0021466F" w:rsidRDefault="0077097D" w:rsidP="00490281">
      <w:pPr>
        <w:pStyle w:val="Standard"/>
        <w:spacing w:line="276" w:lineRule="auto"/>
        <w:jc w:val="center"/>
        <w:rPr>
          <w:rFonts w:cs="Times New Roman"/>
          <w:b/>
          <w:kern w:val="0"/>
          <w:lang w:eastAsia="pl-PL"/>
        </w:rPr>
      </w:pPr>
    </w:p>
    <w:p w14:paraId="3AD6A91F" w14:textId="77777777" w:rsidR="0077097D" w:rsidRPr="0021466F" w:rsidRDefault="0077097D" w:rsidP="00A96FB9">
      <w:pPr>
        <w:pStyle w:val="Standard"/>
        <w:spacing w:after="240" w:line="276" w:lineRule="auto"/>
        <w:jc w:val="center"/>
        <w:rPr>
          <w:rFonts w:cs="Times New Roman"/>
          <w:b/>
          <w:kern w:val="0"/>
          <w:lang w:eastAsia="pl-PL"/>
        </w:rPr>
      </w:pPr>
      <w:r w:rsidRPr="0021466F">
        <w:rPr>
          <w:rFonts w:cs="Times New Roman"/>
          <w:b/>
          <w:kern w:val="0"/>
          <w:lang w:eastAsia="pl-PL"/>
        </w:rPr>
        <w:t>§ 2.</w:t>
      </w:r>
      <w:r w:rsidRPr="0021466F">
        <w:rPr>
          <w:rFonts w:cs="Times New Roman"/>
          <w:b/>
          <w:bCs/>
        </w:rPr>
        <w:t xml:space="preserve"> PRZEDMIOT UMOWY</w:t>
      </w:r>
    </w:p>
    <w:p w14:paraId="6638F790" w14:textId="68620C50" w:rsidR="00E67D46" w:rsidRPr="003448C5" w:rsidRDefault="00E67D46" w:rsidP="00144778">
      <w:pPr>
        <w:pStyle w:val="Akapitzlist"/>
        <w:numPr>
          <w:ilvl w:val="0"/>
          <w:numId w:val="44"/>
        </w:numPr>
        <w:tabs>
          <w:tab w:val="left" w:pos="2880"/>
        </w:tabs>
        <w:spacing w:after="0" w:line="276" w:lineRule="auto"/>
        <w:ind w:left="284"/>
        <w:jc w:val="both"/>
        <w:rPr>
          <w:rFonts w:ascii="Times New Roman" w:hAnsi="Times New Roman"/>
          <w:sz w:val="24"/>
          <w:szCs w:val="24"/>
        </w:rPr>
      </w:pPr>
      <w:r w:rsidRPr="003448C5">
        <w:rPr>
          <w:rFonts w:ascii="Times New Roman" w:hAnsi="Times New Roman"/>
          <w:sz w:val="24"/>
          <w:szCs w:val="24"/>
        </w:rPr>
        <w:t xml:space="preserve">Przedmiotem umowy jest zakup i dostawa fabrycznie nowego ciągnika rolniczego wraz z wyposażeniem </w:t>
      </w:r>
      <w:r w:rsidR="00A36F7F" w:rsidRPr="003448C5">
        <w:rPr>
          <w:rFonts w:ascii="Times New Roman" w:hAnsi="Times New Roman"/>
          <w:sz w:val="24"/>
          <w:szCs w:val="24"/>
        </w:rPr>
        <w:t xml:space="preserve">(osprzętem: ładowaczem czołowym i łyżką załadunkową do ładowacza z przeznaczeniem do materiałów sypkich) </w:t>
      </w:r>
      <w:r w:rsidRPr="003448C5">
        <w:rPr>
          <w:rFonts w:ascii="Times New Roman" w:hAnsi="Times New Roman"/>
          <w:sz w:val="24"/>
          <w:szCs w:val="24"/>
        </w:rPr>
        <w:t>oraz przeprowadzenie szkolenia Pracowników wskazanych przez Zamawiającego z zakresu obsługi i eksploatacji dostarczonego ciągnika rolniczego</w:t>
      </w:r>
      <w:r w:rsidR="00A36F7F" w:rsidRPr="003448C5">
        <w:rPr>
          <w:rFonts w:ascii="Times New Roman" w:hAnsi="Times New Roman"/>
          <w:sz w:val="24"/>
          <w:szCs w:val="24"/>
        </w:rPr>
        <w:t xml:space="preserve"> i osprzętu.</w:t>
      </w:r>
    </w:p>
    <w:p w14:paraId="4BF1DE00" w14:textId="105A8A77" w:rsidR="0077097D" w:rsidRPr="003448C5" w:rsidRDefault="0077097D" w:rsidP="00144778">
      <w:pPr>
        <w:pStyle w:val="Akapitzlist"/>
        <w:numPr>
          <w:ilvl w:val="0"/>
          <w:numId w:val="44"/>
        </w:numPr>
        <w:tabs>
          <w:tab w:val="left" w:pos="2880"/>
        </w:tabs>
        <w:spacing w:after="0" w:line="276" w:lineRule="auto"/>
        <w:ind w:left="284"/>
        <w:jc w:val="both"/>
        <w:rPr>
          <w:rFonts w:ascii="Times New Roman" w:eastAsia="SimSun" w:hAnsi="Times New Roman"/>
          <w:kern w:val="1"/>
          <w:sz w:val="24"/>
          <w:szCs w:val="24"/>
        </w:rPr>
      </w:pPr>
      <w:r w:rsidRPr="003448C5">
        <w:rPr>
          <w:rFonts w:ascii="Times New Roman" w:hAnsi="Times New Roman"/>
          <w:sz w:val="24"/>
          <w:szCs w:val="24"/>
        </w:rPr>
        <w:t>Wykonawca zobowiązuje się dostarczyć Przedmiot umowy na koszt własny (własnym transportem) do siedziby Zamawiającego - zgodnie ze złożoną ofertą.</w:t>
      </w:r>
      <w:r w:rsidRPr="003448C5">
        <w:rPr>
          <w:rFonts w:ascii="Times New Roman" w:hAnsi="Times New Roman"/>
          <w:i/>
          <w:sz w:val="24"/>
          <w:szCs w:val="24"/>
        </w:rPr>
        <w:t xml:space="preserve"> </w:t>
      </w:r>
    </w:p>
    <w:p w14:paraId="18DE7341" w14:textId="5FAC19AE" w:rsidR="0077097D" w:rsidRPr="00E51D2D" w:rsidRDefault="0077097D" w:rsidP="00144778">
      <w:pPr>
        <w:pStyle w:val="Akapitzlist"/>
        <w:numPr>
          <w:ilvl w:val="0"/>
          <w:numId w:val="44"/>
        </w:numPr>
        <w:spacing w:after="0" w:line="276" w:lineRule="auto"/>
        <w:ind w:left="284"/>
        <w:jc w:val="both"/>
        <w:rPr>
          <w:rFonts w:ascii="Times New Roman" w:hAnsi="Times New Roman"/>
          <w:sz w:val="24"/>
          <w:szCs w:val="24"/>
        </w:rPr>
      </w:pPr>
      <w:r w:rsidRPr="0021466F">
        <w:rPr>
          <w:rFonts w:ascii="Times New Roman" w:eastAsia="SimSun" w:hAnsi="Times New Roman"/>
          <w:kern w:val="1"/>
          <w:sz w:val="24"/>
          <w:szCs w:val="24"/>
        </w:rPr>
        <w:t xml:space="preserve">Szczegółowy zakres zamówienia oraz parametry techniczne </w:t>
      </w:r>
      <w:r w:rsidR="009779A6" w:rsidRPr="009779A6">
        <w:rPr>
          <w:rFonts w:ascii="Times New Roman" w:eastAsia="SimSun" w:hAnsi="Times New Roman"/>
          <w:kern w:val="1"/>
          <w:sz w:val="24"/>
          <w:szCs w:val="24"/>
        </w:rPr>
        <w:t xml:space="preserve">ciągnika rolniczego </w:t>
      </w:r>
      <w:r w:rsidRPr="0021466F">
        <w:rPr>
          <w:rFonts w:ascii="Times New Roman" w:eastAsia="SimSun" w:hAnsi="Times New Roman"/>
          <w:kern w:val="1"/>
          <w:sz w:val="24"/>
          <w:szCs w:val="24"/>
        </w:rPr>
        <w:t xml:space="preserve">określone zostały w SWZ oraz w OPZ. </w:t>
      </w:r>
    </w:p>
    <w:p w14:paraId="12F5C2AC" w14:textId="794263AB" w:rsidR="00E51D2D" w:rsidRPr="0018741D" w:rsidRDefault="001C0C22" w:rsidP="00144778">
      <w:pPr>
        <w:pStyle w:val="Akapitzlist"/>
        <w:numPr>
          <w:ilvl w:val="0"/>
          <w:numId w:val="44"/>
        </w:numPr>
        <w:spacing w:after="0"/>
        <w:ind w:left="284"/>
        <w:jc w:val="both"/>
        <w:rPr>
          <w:rFonts w:ascii="Times New Roman" w:hAnsi="Times New Roman"/>
          <w:sz w:val="24"/>
          <w:szCs w:val="24"/>
        </w:rPr>
      </w:pPr>
      <w:r w:rsidRPr="001C0C22">
        <w:rPr>
          <w:rFonts w:ascii="Times New Roman" w:hAnsi="Times New Roman"/>
          <w:sz w:val="24"/>
          <w:szCs w:val="24"/>
        </w:rPr>
        <w:t xml:space="preserve">Wykonawca </w:t>
      </w:r>
      <w:r w:rsidR="00E51D2D">
        <w:rPr>
          <w:rFonts w:ascii="Times New Roman" w:hAnsi="Times New Roman"/>
          <w:sz w:val="24"/>
          <w:szCs w:val="24"/>
        </w:rPr>
        <w:t>dostarczy przedmiot umowy</w:t>
      </w:r>
      <w:r w:rsidR="00E51D2D" w:rsidRPr="00E51D2D">
        <w:rPr>
          <w:rFonts w:ascii="Times New Roman" w:hAnsi="Times New Roman"/>
          <w:sz w:val="24"/>
          <w:szCs w:val="24"/>
        </w:rPr>
        <w:t xml:space="preserve"> spełnia</w:t>
      </w:r>
      <w:r w:rsidR="00E51D2D">
        <w:rPr>
          <w:rFonts w:ascii="Times New Roman" w:hAnsi="Times New Roman"/>
          <w:sz w:val="24"/>
          <w:szCs w:val="24"/>
        </w:rPr>
        <w:t>jący</w:t>
      </w:r>
      <w:r w:rsidR="00E51D2D" w:rsidRPr="00E51D2D">
        <w:rPr>
          <w:rFonts w:ascii="Times New Roman" w:hAnsi="Times New Roman"/>
          <w:sz w:val="24"/>
          <w:szCs w:val="24"/>
        </w:rPr>
        <w:t xml:space="preserve"> wymagani</w:t>
      </w:r>
      <w:r w:rsidR="00E51D2D">
        <w:rPr>
          <w:rFonts w:ascii="Times New Roman" w:hAnsi="Times New Roman"/>
          <w:sz w:val="24"/>
          <w:szCs w:val="24"/>
        </w:rPr>
        <w:t>a</w:t>
      </w:r>
      <w:r w:rsidR="00E51D2D" w:rsidRPr="00E51D2D">
        <w:rPr>
          <w:rFonts w:ascii="Times New Roman" w:hAnsi="Times New Roman"/>
          <w:sz w:val="24"/>
          <w:szCs w:val="24"/>
        </w:rPr>
        <w:t xml:space="preserve"> Zamawiającego dotyczące pochodzenia dostawy, określone w rozdziale V </w:t>
      </w:r>
      <w:r w:rsidR="007A0E35">
        <w:rPr>
          <w:rFonts w:ascii="Times New Roman" w:hAnsi="Times New Roman"/>
          <w:sz w:val="24"/>
          <w:szCs w:val="24"/>
        </w:rPr>
        <w:t>pkt</w:t>
      </w:r>
      <w:r w:rsidR="00E51D2D" w:rsidRPr="00E51D2D">
        <w:rPr>
          <w:rFonts w:ascii="Times New Roman" w:hAnsi="Times New Roman"/>
          <w:sz w:val="24"/>
          <w:szCs w:val="24"/>
        </w:rPr>
        <w:t xml:space="preserve"> 2 SWZ na podstawie art. </w:t>
      </w:r>
      <w:r w:rsidR="00E51D2D" w:rsidRPr="0018741D">
        <w:rPr>
          <w:rFonts w:ascii="Times New Roman" w:hAnsi="Times New Roman"/>
          <w:sz w:val="24"/>
          <w:szCs w:val="24"/>
        </w:rPr>
        <w:t>16b ust. 2 ustawy Pzp.</w:t>
      </w:r>
    </w:p>
    <w:p w14:paraId="571C2A0D" w14:textId="20AFE737" w:rsidR="0077097D" w:rsidRPr="0021466F" w:rsidRDefault="007A0E35" w:rsidP="006406DD">
      <w:pPr>
        <w:pStyle w:val="Akapitzlist"/>
        <w:numPr>
          <w:ilvl w:val="0"/>
          <w:numId w:val="44"/>
        </w:numPr>
        <w:spacing w:after="0" w:line="276" w:lineRule="auto"/>
        <w:ind w:left="284"/>
        <w:jc w:val="both"/>
        <w:rPr>
          <w:rFonts w:ascii="Times New Roman" w:hAnsi="Times New Roman"/>
          <w:sz w:val="24"/>
          <w:szCs w:val="24"/>
        </w:rPr>
      </w:pPr>
      <w:r w:rsidRPr="0018741D">
        <w:rPr>
          <w:rFonts w:ascii="Times New Roman" w:hAnsi="Times New Roman"/>
          <w:sz w:val="24"/>
          <w:szCs w:val="24"/>
        </w:rPr>
        <w:t>Wykonawca zapewni dostawę Przedmiotu umowy oraz udział osoby posiadającej odp</w:t>
      </w:r>
      <w:r w:rsidRPr="007A0E35">
        <w:rPr>
          <w:rFonts w:ascii="Times New Roman" w:hAnsi="Times New Roman"/>
          <w:sz w:val="24"/>
          <w:szCs w:val="24"/>
        </w:rPr>
        <w:t>owiednią wiedzę techniczną w jego uruchomieniu, w celu stwierdzenia sprawności, kompletności oraz ewentualnych uszkodzeń Przedmiotu umowy</w:t>
      </w:r>
      <w:r w:rsidR="0077097D" w:rsidRPr="0021466F">
        <w:rPr>
          <w:rFonts w:ascii="Times New Roman" w:hAnsi="Times New Roman"/>
          <w:sz w:val="24"/>
          <w:szCs w:val="24"/>
        </w:rPr>
        <w:t>.</w:t>
      </w:r>
    </w:p>
    <w:p w14:paraId="41404AD7" w14:textId="5BB231E6" w:rsidR="0077097D" w:rsidRPr="0021466F" w:rsidRDefault="0077097D" w:rsidP="006406DD">
      <w:pPr>
        <w:pStyle w:val="Akapitzlist"/>
        <w:numPr>
          <w:ilvl w:val="0"/>
          <w:numId w:val="44"/>
        </w:numPr>
        <w:spacing w:after="0" w:line="276" w:lineRule="auto"/>
        <w:ind w:left="284"/>
        <w:jc w:val="both"/>
        <w:rPr>
          <w:rFonts w:ascii="Times New Roman" w:eastAsia="SimSun" w:hAnsi="Times New Roman"/>
          <w:kern w:val="1"/>
          <w:sz w:val="24"/>
          <w:szCs w:val="24"/>
        </w:rPr>
      </w:pPr>
      <w:r w:rsidRPr="0021466F">
        <w:rPr>
          <w:rFonts w:ascii="Times New Roman" w:hAnsi="Times New Roman"/>
          <w:sz w:val="24"/>
          <w:szCs w:val="24"/>
        </w:rPr>
        <w:t>Przedmiot umowy niezgodny z OPZ uznaje się za brakujący, a Zamawiający naliczy Wykonawcy kary umowne, jak za zwłokę w dostarczeniu Przedmiotu umowy.</w:t>
      </w:r>
    </w:p>
    <w:p w14:paraId="5A83FA2A" w14:textId="78486D6C" w:rsidR="0077097D" w:rsidRPr="0021466F" w:rsidRDefault="0077097D" w:rsidP="006406DD">
      <w:pPr>
        <w:pStyle w:val="Akapitzlist"/>
        <w:numPr>
          <w:ilvl w:val="0"/>
          <w:numId w:val="44"/>
        </w:numPr>
        <w:spacing w:after="0" w:line="276" w:lineRule="auto"/>
        <w:ind w:left="284"/>
        <w:jc w:val="both"/>
        <w:rPr>
          <w:rFonts w:ascii="Times New Roman" w:eastAsia="SimSun" w:hAnsi="Times New Roman"/>
          <w:bCs/>
          <w:kern w:val="1"/>
          <w:sz w:val="24"/>
          <w:szCs w:val="24"/>
        </w:rPr>
      </w:pPr>
      <w:r w:rsidRPr="005C58B2">
        <w:rPr>
          <w:rFonts w:ascii="Times New Roman" w:eastAsia="SimSun" w:hAnsi="Times New Roman"/>
          <w:bCs/>
          <w:kern w:val="1"/>
          <w:sz w:val="24"/>
          <w:szCs w:val="24"/>
        </w:rPr>
        <w:t xml:space="preserve"> Wykonawca ponosi wszelkie koszty związane z realizacją </w:t>
      </w:r>
      <w:r w:rsidR="005C58B2">
        <w:rPr>
          <w:rFonts w:ascii="Times New Roman" w:eastAsia="SimSun" w:hAnsi="Times New Roman"/>
          <w:bCs/>
          <w:kern w:val="1"/>
          <w:sz w:val="24"/>
          <w:szCs w:val="24"/>
        </w:rPr>
        <w:t>Umowy,</w:t>
      </w:r>
      <w:r w:rsidRPr="005C58B2">
        <w:rPr>
          <w:rFonts w:ascii="Times New Roman" w:eastAsia="SimSun" w:hAnsi="Times New Roman"/>
          <w:bCs/>
          <w:kern w:val="1"/>
          <w:sz w:val="24"/>
          <w:szCs w:val="24"/>
        </w:rPr>
        <w:t xml:space="preserve"> </w:t>
      </w:r>
      <w:r w:rsidR="005C58B2" w:rsidRPr="005C58B2">
        <w:rPr>
          <w:rFonts w:ascii="Times New Roman" w:eastAsia="SimSun" w:hAnsi="Times New Roman"/>
          <w:bCs/>
          <w:kern w:val="1"/>
          <w:sz w:val="24"/>
          <w:szCs w:val="24"/>
        </w:rPr>
        <w:t>w tym koszty transportu, dostawy, rozładunku, uruchomienia i szkolenia</w:t>
      </w:r>
      <w:r w:rsidRPr="0021466F">
        <w:rPr>
          <w:rFonts w:ascii="Times New Roman" w:eastAsia="SimSun" w:hAnsi="Times New Roman"/>
          <w:bCs/>
          <w:kern w:val="1"/>
          <w:sz w:val="24"/>
          <w:szCs w:val="24"/>
        </w:rPr>
        <w:t>.</w:t>
      </w:r>
    </w:p>
    <w:p w14:paraId="1420F1DB" w14:textId="5DC42789" w:rsidR="0077097D" w:rsidRPr="003448C5" w:rsidRDefault="0077097D"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3448C5">
        <w:rPr>
          <w:rFonts w:ascii="Times New Roman" w:eastAsia="SimSun" w:hAnsi="Times New Roman"/>
          <w:bCs/>
          <w:kern w:val="1"/>
          <w:sz w:val="24"/>
          <w:szCs w:val="24"/>
        </w:rPr>
        <w:t xml:space="preserve">Wykonawca </w:t>
      </w:r>
      <w:r w:rsidR="001C6847" w:rsidRPr="003448C5">
        <w:rPr>
          <w:rFonts w:ascii="Times New Roman" w:eastAsia="SimSun" w:hAnsi="Times New Roman"/>
          <w:bCs/>
          <w:kern w:val="1"/>
          <w:sz w:val="24"/>
          <w:szCs w:val="24"/>
        </w:rPr>
        <w:t xml:space="preserve">najpóźniej </w:t>
      </w:r>
      <w:r w:rsidRPr="003448C5">
        <w:rPr>
          <w:rFonts w:ascii="Times New Roman" w:eastAsia="SimSun" w:hAnsi="Times New Roman"/>
          <w:bCs/>
          <w:kern w:val="1"/>
          <w:sz w:val="24"/>
          <w:szCs w:val="24"/>
        </w:rPr>
        <w:t>w dniu dostarczenia</w:t>
      </w:r>
      <w:r w:rsidR="00AF5584" w:rsidRPr="003448C5">
        <w:rPr>
          <w:rFonts w:ascii="Times New Roman" w:eastAsia="SimSun" w:hAnsi="Times New Roman"/>
          <w:bCs/>
          <w:kern w:val="1"/>
          <w:sz w:val="24"/>
          <w:szCs w:val="24"/>
        </w:rPr>
        <w:t xml:space="preserve"> ciągnika</w:t>
      </w:r>
      <w:r w:rsidRPr="003448C5">
        <w:rPr>
          <w:rFonts w:ascii="Times New Roman" w:eastAsia="SimSun" w:hAnsi="Times New Roman"/>
          <w:bCs/>
          <w:kern w:val="1"/>
          <w:sz w:val="24"/>
          <w:szCs w:val="24"/>
        </w:rPr>
        <w:t xml:space="preserve"> </w:t>
      </w:r>
      <w:r w:rsidR="007E1B8B" w:rsidRPr="003448C5">
        <w:rPr>
          <w:rFonts w:ascii="Times New Roman" w:eastAsia="SimSun" w:hAnsi="Times New Roman"/>
          <w:bCs/>
          <w:kern w:val="1"/>
          <w:sz w:val="24"/>
          <w:szCs w:val="24"/>
        </w:rPr>
        <w:t>wraz z osprzętem</w:t>
      </w:r>
      <w:r w:rsidRPr="003448C5">
        <w:rPr>
          <w:rFonts w:ascii="Times New Roman" w:eastAsia="SimSun" w:hAnsi="Times New Roman"/>
          <w:bCs/>
          <w:kern w:val="1"/>
          <w:sz w:val="24"/>
          <w:szCs w:val="24"/>
        </w:rPr>
        <w:t xml:space="preserve">, przeprowadzi szkolenie z </w:t>
      </w:r>
      <w:r w:rsidR="007E1B8B" w:rsidRPr="003448C5">
        <w:rPr>
          <w:rFonts w:ascii="Times New Roman" w:eastAsia="SimSun" w:hAnsi="Times New Roman"/>
          <w:bCs/>
          <w:kern w:val="1"/>
          <w:sz w:val="24"/>
          <w:szCs w:val="24"/>
        </w:rPr>
        <w:t xml:space="preserve">ich </w:t>
      </w:r>
      <w:r w:rsidRPr="003448C5">
        <w:rPr>
          <w:rFonts w:ascii="Times New Roman" w:eastAsia="SimSun" w:hAnsi="Times New Roman"/>
          <w:bCs/>
          <w:kern w:val="1"/>
          <w:sz w:val="24"/>
          <w:szCs w:val="24"/>
        </w:rPr>
        <w:t>obsługi dla wskazanych przez Zamawiającego osób.</w:t>
      </w:r>
    </w:p>
    <w:p w14:paraId="22389642" w14:textId="71E0DB4D" w:rsidR="00D430CE" w:rsidRPr="003448C5" w:rsidRDefault="00D430CE"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3448C5">
        <w:rPr>
          <w:rFonts w:ascii="Times New Roman" w:eastAsia="SimSun" w:hAnsi="Times New Roman"/>
          <w:bCs/>
          <w:kern w:val="1"/>
          <w:sz w:val="24"/>
          <w:szCs w:val="24"/>
        </w:rPr>
        <w:t>Wykonawca zwalnia Zamawiającego od wszelkiej odpowiedzialności w przypadku jakichkolwiek roszczeń osób trzecich, powstałych w związku z wykonaniem przez Wykonawcę umowy. W przypadku jakiegokolwiek sporu prawnego o naruszenie praw osoby trzeciej, w związku z zawarciem i wykonywaniem niniejszej umowy – Wykonawca podejm</w:t>
      </w:r>
      <w:r w:rsidR="00A86CE0" w:rsidRPr="003448C5">
        <w:rPr>
          <w:rFonts w:ascii="Times New Roman" w:eastAsia="SimSun" w:hAnsi="Times New Roman"/>
          <w:bCs/>
          <w:kern w:val="1"/>
          <w:sz w:val="24"/>
          <w:szCs w:val="24"/>
        </w:rPr>
        <w:t xml:space="preserve">ie </w:t>
      </w:r>
      <w:r w:rsidRPr="003448C5">
        <w:rPr>
          <w:rFonts w:ascii="Times New Roman" w:eastAsia="SimSun" w:hAnsi="Times New Roman"/>
          <w:bCs/>
          <w:kern w:val="1"/>
          <w:sz w:val="24"/>
          <w:szCs w:val="24"/>
        </w:rPr>
        <w:t>na swój koszt wszelkie działania w celu rozwiązania takiego sporu.</w:t>
      </w:r>
    </w:p>
    <w:p w14:paraId="5FB1ADBB" w14:textId="65919ED8" w:rsidR="00D430CE" w:rsidRDefault="00D430CE"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AD6BB5">
        <w:rPr>
          <w:rFonts w:ascii="Times New Roman" w:eastAsia="SimSun" w:hAnsi="Times New Roman"/>
          <w:bCs/>
          <w:kern w:val="1"/>
          <w:sz w:val="24"/>
          <w:szCs w:val="24"/>
        </w:rPr>
        <w:t xml:space="preserve">Niniejsza umowa </w:t>
      </w:r>
      <w:r w:rsidR="0021466F" w:rsidRPr="00AD6BB5">
        <w:rPr>
          <w:rFonts w:ascii="Times New Roman" w:eastAsia="SimSun" w:hAnsi="Times New Roman"/>
          <w:bCs/>
          <w:kern w:val="1"/>
          <w:sz w:val="24"/>
          <w:szCs w:val="24"/>
        </w:rPr>
        <w:t>objęta jest dofinansowaniem</w:t>
      </w:r>
      <w:r w:rsidR="00982F07">
        <w:rPr>
          <w:rFonts w:ascii="Times New Roman" w:eastAsia="SimSun" w:hAnsi="Times New Roman"/>
          <w:bCs/>
          <w:kern w:val="1"/>
          <w:sz w:val="24"/>
          <w:szCs w:val="24"/>
        </w:rPr>
        <w:t xml:space="preserve"> </w:t>
      </w:r>
      <w:r w:rsidR="0021466F" w:rsidRPr="00AD6BB5">
        <w:rPr>
          <w:rFonts w:ascii="Times New Roman" w:eastAsia="SimSun" w:hAnsi="Times New Roman"/>
          <w:bCs/>
          <w:kern w:val="1"/>
          <w:sz w:val="24"/>
          <w:szCs w:val="24"/>
        </w:rPr>
        <w:t>Umow</w:t>
      </w:r>
      <w:r w:rsidR="00AD6BB5" w:rsidRPr="00AD6BB5">
        <w:rPr>
          <w:rFonts w:ascii="Times New Roman" w:eastAsia="SimSun" w:hAnsi="Times New Roman"/>
          <w:bCs/>
          <w:kern w:val="1"/>
          <w:sz w:val="24"/>
          <w:szCs w:val="24"/>
        </w:rPr>
        <w:t>y</w:t>
      </w:r>
      <w:r w:rsidR="0021466F" w:rsidRPr="00AD6BB5">
        <w:rPr>
          <w:rFonts w:ascii="Times New Roman" w:eastAsia="SimSun" w:hAnsi="Times New Roman"/>
          <w:bCs/>
          <w:kern w:val="1"/>
          <w:sz w:val="24"/>
          <w:szCs w:val="24"/>
        </w:rPr>
        <w:t xml:space="preserve"> dotacji nr BiZK.Il.644.72/1</w:t>
      </w:r>
      <w:r w:rsidR="00AD6BB5">
        <w:rPr>
          <w:rFonts w:ascii="Times New Roman" w:eastAsia="SimSun" w:hAnsi="Times New Roman"/>
          <w:bCs/>
          <w:kern w:val="1"/>
          <w:sz w:val="24"/>
          <w:szCs w:val="24"/>
        </w:rPr>
        <w:t xml:space="preserve"> z dnia 17.08.2026 r.</w:t>
      </w:r>
      <w:r w:rsidR="000553F5" w:rsidRPr="00AD6BB5">
        <w:rPr>
          <w:rFonts w:ascii="Times New Roman" w:eastAsia="SimSun" w:hAnsi="Times New Roman"/>
          <w:bCs/>
          <w:kern w:val="1"/>
          <w:sz w:val="24"/>
          <w:szCs w:val="24"/>
        </w:rPr>
        <w:t xml:space="preserve"> w ramach rządowego programu Ochrony Ludności i Obrony Cywilnej na lata 2025-2026</w:t>
      </w:r>
      <w:r w:rsidRPr="00AD6BB5">
        <w:rPr>
          <w:rFonts w:ascii="Times New Roman" w:eastAsia="SimSun" w:hAnsi="Times New Roman"/>
          <w:bCs/>
          <w:kern w:val="1"/>
          <w:sz w:val="24"/>
          <w:szCs w:val="24"/>
        </w:rPr>
        <w:t>.</w:t>
      </w:r>
    </w:p>
    <w:p w14:paraId="41A34F06" w14:textId="77777777" w:rsidR="00B46411" w:rsidRPr="00B46411" w:rsidRDefault="00B46411"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B46411">
        <w:rPr>
          <w:rFonts w:ascii="Times New Roman" w:eastAsia="SimSun" w:hAnsi="Times New Roman"/>
          <w:bCs/>
          <w:kern w:val="1"/>
          <w:sz w:val="24"/>
          <w:szCs w:val="24"/>
        </w:rPr>
        <w:t>Wykonawca zobowiązuje się, zgodnie z oświadczeniem złożonym wraz z ofertą, do niewykorzystywania w realizacji przedmiotu Umowy produktów ICT, usług ICT ani procesów ICT, których wykorzystanie jest niedopuszczalne na podstawie art. 226 ust. 1 pkt 17 lub pkt 19 ustawy z dnia 11 września 2019 r. – Prawo zamówień publicznych, w związku z przepisami ustawy z dnia 5 lipca 2018 r. o krajowym systemie cyberbezpieczeństwa.</w:t>
      </w:r>
    </w:p>
    <w:p w14:paraId="311B7352" w14:textId="7151F623" w:rsidR="00B46411" w:rsidRPr="003448C5" w:rsidRDefault="00B46411"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3448C5">
        <w:rPr>
          <w:rFonts w:ascii="Times New Roman" w:eastAsia="SimSun" w:hAnsi="Times New Roman"/>
          <w:bCs/>
          <w:kern w:val="1"/>
          <w:sz w:val="24"/>
          <w:szCs w:val="24"/>
        </w:rPr>
        <w:lastRenderedPageBreak/>
        <w:t xml:space="preserve">Wykonawca </w:t>
      </w:r>
      <w:r w:rsidR="007F3DE0" w:rsidRPr="003448C5">
        <w:rPr>
          <w:rFonts w:ascii="Times New Roman" w:eastAsia="SimSun" w:hAnsi="Times New Roman"/>
          <w:bCs/>
          <w:kern w:val="1"/>
          <w:sz w:val="24"/>
          <w:szCs w:val="24"/>
        </w:rPr>
        <w:t xml:space="preserve">wraz z dostawą przedmiotu Umowy </w:t>
      </w:r>
      <w:r w:rsidRPr="003448C5">
        <w:rPr>
          <w:rFonts w:ascii="Times New Roman" w:eastAsia="SimSun" w:hAnsi="Times New Roman"/>
          <w:bCs/>
          <w:kern w:val="1"/>
          <w:sz w:val="24"/>
          <w:szCs w:val="24"/>
        </w:rPr>
        <w:t xml:space="preserve">zobowiązany jest do przedłożenia Zamawiającemu wykazu zawierającego dane umożliwiające jednoznaczną identyfikację danego produktu ICT, usługi ICT lub procesu ICT </w:t>
      </w:r>
      <w:r w:rsidR="007F3DE0" w:rsidRPr="003448C5">
        <w:rPr>
          <w:rFonts w:ascii="Times New Roman" w:eastAsia="SimSun" w:hAnsi="Times New Roman"/>
          <w:bCs/>
          <w:kern w:val="1"/>
          <w:sz w:val="24"/>
          <w:szCs w:val="24"/>
        </w:rPr>
        <w:t xml:space="preserve">wykorzystanych do realizacji przedmiotu Umowy </w:t>
      </w:r>
      <w:r w:rsidRPr="003448C5">
        <w:rPr>
          <w:rFonts w:ascii="Times New Roman" w:eastAsia="SimSun" w:hAnsi="Times New Roman"/>
          <w:bCs/>
          <w:kern w:val="1"/>
          <w:sz w:val="24"/>
          <w:szCs w:val="24"/>
        </w:rPr>
        <w:t>oraz weryfikację:</w:t>
      </w:r>
    </w:p>
    <w:p w14:paraId="0523D7FA" w14:textId="639FF99F" w:rsidR="00B46411" w:rsidRPr="003448C5" w:rsidRDefault="00B46411" w:rsidP="00144778">
      <w:pPr>
        <w:pStyle w:val="Akapitzlist"/>
        <w:numPr>
          <w:ilvl w:val="1"/>
          <w:numId w:val="44"/>
        </w:numPr>
        <w:spacing w:after="0" w:line="276" w:lineRule="auto"/>
        <w:ind w:left="709"/>
        <w:jc w:val="both"/>
        <w:rPr>
          <w:rFonts w:ascii="Times New Roman" w:eastAsia="SimSun" w:hAnsi="Times New Roman"/>
          <w:bCs/>
          <w:kern w:val="1"/>
          <w:sz w:val="24"/>
          <w:szCs w:val="24"/>
        </w:rPr>
      </w:pPr>
      <w:r w:rsidRPr="003448C5">
        <w:rPr>
          <w:rFonts w:ascii="Times New Roman" w:eastAsia="SimSun" w:hAnsi="Times New Roman"/>
          <w:bCs/>
          <w:kern w:val="1"/>
          <w:sz w:val="24"/>
          <w:szCs w:val="24"/>
        </w:rPr>
        <w:t>czy dany produkt ICT, usługa ICT lub proces ICT został wskazany w rekomendacji, o której mowa w art. 33 ustawy z dnia 5 lipca 2018 r. o krajowym systemie cyberbezpieczeństwa;</w:t>
      </w:r>
    </w:p>
    <w:p w14:paraId="4B21345D" w14:textId="2A7F821A" w:rsidR="00B46411" w:rsidRPr="00B46411" w:rsidRDefault="00B46411" w:rsidP="00144778">
      <w:pPr>
        <w:pStyle w:val="Akapitzlist"/>
        <w:numPr>
          <w:ilvl w:val="1"/>
          <w:numId w:val="44"/>
        </w:numPr>
        <w:spacing w:after="0" w:line="276" w:lineRule="auto"/>
        <w:ind w:left="709"/>
        <w:jc w:val="both"/>
        <w:rPr>
          <w:rFonts w:ascii="Times New Roman" w:eastAsia="SimSun" w:hAnsi="Times New Roman"/>
          <w:bCs/>
          <w:kern w:val="1"/>
          <w:sz w:val="24"/>
          <w:szCs w:val="24"/>
        </w:rPr>
      </w:pPr>
      <w:r w:rsidRPr="003448C5">
        <w:rPr>
          <w:rFonts w:ascii="Times New Roman" w:eastAsia="SimSun" w:hAnsi="Times New Roman"/>
          <w:bCs/>
          <w:kern w:val="1"/>
          <w:sz w:val="24"/>
          <w:szCs w:val="24"/>
        </w:rPr>
        <w:t xml:space="preserve">czy dany produkt ICT, usługa ICT </w:t>
      </w:r>
      <w:r w:rsidRPr="00B46411">
        <w:rPr>
          <w:rFonts w:ascii="Times New Roman" w:eastAsia="SimSun" w:hAnsi="Times New Roman"/>
          <w:bCs/>
          <w:kern w:val="1"/>
          <w:sz w:val="24"/>
          <w:szCs w:val="24"/>
        </w:rPr>
        <w:t>lub proces ICT jest objęty decyzją w sprawie uznania dostawcy za dostawcę wysokiego ryzyka, o której mowa w przepisach ustawy o krajowym systemie cyberbezpieczeństwa.</w:t>
      </w:r>
    </w:p>
    <w:p w14:paraId="53E2A382" w14:textId="2CAECA60" w:rsidR="00B46411" w:rsidRPr="00B46411" w:rsidRDefault="00B46411" w:rsidP="00144778">
      <w:pPr>
        <w:pStyle w:val="Akapitzlist"/>
        <w:numPr>
          <w:ilvl w:val="0"/>
          <w:numId w:val="44"/>
        </w:numPr>
        <w:spacing w:after="0" w:line="276" w:lineRule="auto"/>
        <w:ind w:left="284"/>
        <w:jc w:val="both"/>
        <w:rPr>
          <w:rFonts w:ascii="Times New Roman" w:eastAsia="SimSun" w:hAnsi="Times New Roman"/>
          <w:bCs/>
          <w:kern w:val="1"/>
          <w:sz w:val="24"/>
          <w:szCs w:val="24"/>
        </w:rPr>
      </w:pPr>
      <w:r w:rsidRPr="00B46411">
        <w:rPr>
          <w:rFonts w:ascii="Times New Roman" w:eastAsia="SimSun" w:hAnsi="Times New Roman"/>
          <w:bCs/>
          <w:kern w:val="1"/>
          <w:sz w:val="24"/>
          <w:szCs w:val="24"/>
        </w:rPr>
        <w:t>Wykaz, o którym mowa w ust. 1</w:t>
      </w:r>
      <w:r w:rsidR="00D431AE">
        <w:rPr>
          <w:rFonts w:ascii="Times New Roman" w:eastAsia="SimSun" w:hAnsi="Times New Roman"/>
          <w:bCs/>
          <w:kern w:val="1"/>
          <w:sz w:val="24"/>
          <w:szCs w:val="24"/>
        </w:rPr>
        <w:t>2</w:t>
      </w:r>
      <w:r w:rsidRPr="00B46411">
        <w:rPr>
          <w:rFonts w:ascii="Times New Roman" w:eastAsia="SimSun" w:hAnsi="Times New Roman"/>
          <w:bCs/>
          <w:kern w:val="1"/>
          <w:sz w:val="24"/>
          <w:szCs w:val="24"/>
        </w:rPr>
        <w:t xml:space="preserve"> powinien zawierać w szczególności nazwę produktu ICT, usługi ICT lub procesu ICT, producenta lub dostawcę, oznaczenie modelu, typu lub wersji, jeżeli ma zastosowanie oraz dane umożliwiające identyfikację właściwej rekomendacji lub decyzji, w przypadku gdy dany produkt ICT, usługa ICT lub proces ICT został nimi objęty.</w:t>
      </w:r>
    </w:p>
    <w:p w14:paraId="4EEB14CE" w14:textId="77777777" w:rsidR="0077097D" w:rsidRPr="007F3DE0" w:rsidRDefault="0077097D" w:rsidP="007F3DE0">
      <w:pPr>
        <w:tabs>
          <w:tab w:val="left" w:pos="142"/>
        </w:tabs>
        <w:spacing w:after="0" w:line="276" w:lineRule="auto"/>
        <w:jc w:val="both"/>
        <w:rPr>
          <w:rFonts w:ascii="Times New Roman" w:eastAsia="SimSun" w:hAnsi="Times New Roman"/>
          <w:bCs/>
          <w:kern w:val="1"/>
          <w:sz w:val="24"/>
          <w:szCs w:val="24"/>
        </w:rPr>
      </w:pPr>
    </w:p>
    <w:p w14:paraId="2B8A1028" w14:textId="77777777" w:rsidR="0077097D" w:rsidRPr="00AE1C78" w:rsidRDefault="0077097D" w:rsidP="00A51FCE">
      <w:pPr>
        <w:pStyle w:val="Standard"/>
        <w:spacing w:after="240" w:line="276" w:lineRule="auto"/>
        <w:ind w:left="227"/>
        <w:jc w:val="center"/>
        <w:rPr>
          <w:rFonts w:cs="Times New Roman"/>
          <w:b/>
          <w:kern w:val="0"/>
          <w:lang w:eastAsia="pl-PL"/>
        </w:rPr>
      </w:pPr>
      <w:r w:rsidRPr="00AE1C78">
        <w:rPr>
          <w:rFonts w:cs="Times New Roman"/>
          <w:b/>
          <w:kern w:val="0"/>
          <w:lang w:eastAsia="pl-PL"/>
        </w:rPr>
        <w:t>§ 3.</w:t>
      </w:r>
      <w:r w:rsidRPr="00AE1C78">
        <w:rPr>
          <w:rFonts w:cs="Times New Roman"/>
          <w:b/>
        </w:rPr>
        <w:t xml:space="preserve"> TERMIN REALIZACJI PRZEDMIOTU UMOWY</w:t>
      </w:r>
    </w:p>
    <w:p w14:paraId="6A9AA8E4" w14:textId="2EC0C3F9" w:rsidR="0077097D" w:rsidRPr="00AE1C78" w:rsidRDefault="0077097D" w:rsidP="00490281">
      <w:pPr>
        <w:widowControl w:val="0"/>
        <w:numPr>
          <w:ilvl w:val="3"/>
          <w:numId w:val="8"/>
        </w:numPr>
        <w:spacing w:after="0" w:line="276" w:lineRule="auto"/>
        <w:ind w:left="284" w:hanging="284"/>
        <w:jc w:val="both"/>
        <w:rPr>
          <w:rFonts w:ascii="Times New Roman" w:hAnsi="Times New Roman"/>
          <w:sz w:val="24"/>
          <w:szCs w:val="24"/>
        </w:rPr>
      </w:pPr>
      <w:r w:rsidRPr="00AE1C78">
        <w:rPr>
          <w:rFonts w:ascii="Times New Roman" w:hAnsi="Times New Roman"/>
          <w:sz w:val="24"/>
          <w:szCs w:val="24"/>
        </w:rPr>
        <w:t xml:space="preserve">Termin realizacji Przedmiotu umowy ustala się </w:t>
      </w:r>
      <w:r w:rsidRPr="009B0A1A">
        <w:rPr>
          <w:rFonts w:ascii="Times New Roman" w:hAnsi="Times New Roman"/>
          <w:b/>
          <w:bCs/>
          <w:sz w:val="24"/>
          <w:szCs w:val="24"/>
        </w:rPr>
        <w:t>do</w:t>
      </w:r>
      <w:r w:rsidR="009B0A1A" w:rsidRPr="009B0A1A">
        <w:rPr>
          <w:rFonts w:ascii="Times New Roman" w:hAnsi="Times New Roman"/>
          <w:b/>
          <w:bCs/>
          <w:sz w:val="24"/>
          <w:szCs w:val="24"/>
        </w:rPr>
        <w:t xml:space="preserve"> </w:t>
      </w:r>
      <w:r w:rsidR="00CB213D">
        <w:rPr>
          <w:rFonts w:ascii="Times New Roman" w:hAnsi="Times New Roman"/>
          <w:b/>
          <w:bCs/>
          <w:sz w:val="24"/>
          <w:szCs w:val="24"/>
        </w:rPr>
        <w:t>35</w:t>
      </w:r>
      <w:r w:rsidR="00AE2EBB">
        <w:rPr>
          <w:rFonts w:ascii="Times New Roman" w:hAnsi="Times New Roman"/>
          <w:b/>
          <w:bCs/>
          <w:sz w:val="24"/>
          <w:szCs w:val="24"/>
        </w:rPr>
        <w:t xml:space="preserve"> dni</w:t>
      </w:r>
      <w:r w:rsidR="009B0A1A">
        <w:rPr>
          <w:rFonts w:ascii="Times New Roman" w:hAnsi="Times New Roman"/>
          <w:sz w:val="24"/>
          <w:szCs w:val="24"/>
        </w:rPr>
        <w:t xml:space="preserve"> </w:t>
      </w:r>
      <w:r w:rsidRPr="00AE1C78">
        <w:rPr>
          <w:rFonts w:ascii="Times New Roman" w:hAnsi="Times New Roman"/>
          <w:b/>
          <w:sz w:val="24"/>
          <w:szCs w:val="24"/>
        </w:rPr>
        <w:t>od podpisania umowy</w:t>
      </w:r>
      <w:r w:rsidR="009B0A1A">
        <w:rPr>
          <w:rFonts w:ascii="Times New Roman" w:hAnsi="Times New Roman"/>
          <w:bCs/>
          <w:sz w:val="24"/>
          <w:szCs w:val="24"/>
        </w:rPr>
        <w:t>.</w:t>
      </w:r>
    </w:p>
    <w:p w14:paraId="4A4E3547" w14:textId="45733F3B" w:rsidR="0077097D" w:rsidRPr="00AE1C78" w:rsidRDefault="0077097D" w:rsidP="00490281">
      <w:pPr>
        <w:widowControl w:val="0"/>
        <w:numPr>
          <w:ilvl w:val="3"/>
          <w:numId w:val="8"/>
        </w:numPr>
        <w:spacing w:after="0" w:line="276" w:lineRule="auto"/>
        <w:ind w:left="284" w:hanging="284"/>
        <w:jc w:val="both"/>
        <w:rPr>
          <w:rFonts w:ascii="Times New Roman" w:hAnsi="Times New Roman"/>
          <w:sz w:val="24"/>
          <w:szCs w:val="24"/>
        </w:rPr>
      </w:pPr>
      <w:r w:rsidRPr="00AE1C78">
        <w:rPr>
          <w:rFonts w:ascii="Times New Roman" w:hAnsi="Times New Roman"/>
          <w:sz w:val="24"/>
          <w:szCs w:val="24"/>
        </w:rPr>
        <w:t xml:space="preserve">Za termin realizacji Przedmiotu umowy uważa się datę podpisania protokołu zdawczo – odbiorczego Przedmiotu umowy.  </w:t>
      </w:r>
    </w:p>
    <w:p w14:paraId="355EC7B3" w14:textId="77777777" w:rsidR="0077097D" w:rsidRPr="00664514" w:rsidRDefault="0077097D" w:rsidP="00490281">
      <w:pPr>
        <w:widowControl w:val="0"/>
        <w:spacing w:after="0" w:line="276" w:lineRule="auto"/>
        <w:jc w:val="both"/>
        <w:rPr>
          <w:rFonts w:ascii="Times New Roman" w:hAnsi="Times New Roman"/>
          <w:color w:val="C00000"/>
          <w:sz w:val="24"/>
          <w:szCs w:val="24"/>
        </w:rPr>
      </w:pPr>
    </w:p>
    <w:p w14:paraId="101FEEE1" w14:textId="77777777" w:rsidR="0077097D" w:rsidRPr="00AE1C78" w:rsidRDefault="0077097D" w:rsidP="00AE1C78">
      <w:pPr>
        <w:widowControl w:val="0"/>
        <w:spacing w:line="276" w:lineRule="auto"/>
        <w:jc w:val="center"/>
        <w:rPr>
          <w:rFonts w:ascii="Times New Roman" w:hAnsi="Times New Roman"/>
          <w:b/>
          <w:sz w:val="24"/>
          <w:szCs w:val="24"/>
        </w:rPr>
      </w:pPr>
      <w:r w:rsidRPr="00AE1C78">
        <w:rPr>
          <w:rFonts w:ascii="Times New Roman" w:hAnsi="Times New Roman"/>
          <w:b/>
          <w:sz w:val="24"/>
          <w:szCs w:val="24"/>
        </w:rPr>
        <w:t>§ 4.</w:t>
      </w:r>
      <w:r w:rsidRPr="00AE1C78">
        <w:rPr>
          <w:rFonts w:ascii="Times New Roman" w:hAnsi="Times New Roman"/>
          <w:b/>
          <w:sz w:val="24"/>
          <w:szCs w:val="24"/>
          <w:lang w:eastAsia="pl-PL"/>
        </w:rPr>
        <w:t xml:space="preserve"> ODBIORY</w:t>
      </w:r>
    </w:p>
    <w:p w14:paraId="341BE0D7" w14:textId="0B081AC4" w:rsidR="0077097D" w:rsidRPr="00AE1C78" w:rsidRDefault="0077097D" w:rsidP="00490281">
      <w:pPr>
        <w:widowControl w:val="0"/>
        <w:numPr>
          <w:ilvl w:val="0"/>
          <w:numId w:val="7"/>
        </w:numPr>
        <w:spacing w:after="0" w:line="276" w:lineRule="auto"/>
        <w:ind w:left="284" w:hanging="284"/>
        <w:jc w:val="both"/>
        <w:rPr>
          <w:rFonts w:ascii="Times New Roman" w:hAnsi="Times New Roman"/>
          <w:sz w:val="24"/>
          <w:szCs w:val="24"/>
        </w:rPr>
      </w:pPr>
      <w:r w:rsidRPr="00AE1C78">
        <w:rPr>
          <w:rFonts w:ascii="Times New Roman" w:hAnsi="Times New Roman"/>
          <w:sz w:val="24"/>
          <w:szCs w:val="24"/>
        </w:rPr>
        <w:t xml:space="preserve">Wykonawca zobowiązany jest do ustalenia z Zamawiającym terminu dostawy (dzień oraz godzinę dostawy),  uwzględniając godziny pracy Zamawiającego, najpóźniej na </w:t>
      </w:r>
      <w:r w:rsidR="004B3A8D" w:rsidRPr="00AE1C78">
        <w:rPr>
          <w:rFonts w:ascii="Times New Roman" w:hAnsi="Times New Roman"/>
          <w:sz w:val="24"/>
          <w:szCs w:val="24"/>
        </w:rPr>
        <w:t>4</w:t>
      </w:r>
      <w:r w:rsidRPr="00AE1C78">
        <w:rPr>
          <w:rFonts w:ascii="Times New Roman" w:hAnsi="Times New Roman"/>
          <w:sz w:val="24"/>
          <w:szCs w:val="24"/>
        </w:rPr>
        <w:t xml:space="preserve"> dni robocz</w:t>
      </w:r>
      <w:r w:rsidR="004B3A8D" w:rsidRPr="00AE1C78">
        <w:rPr>
          <w:rFonts w:ascii="Times New Roman" w:hAnsi="Times New Roman"/>
          <w:sz w:val="24"/>
          <w:szCs w:val="24"/>
        </w:rPr>
        <w:t>e</w:t>
      </w:r>
      <w:r w:rsidRPr="00AE1C78">
        <w:rPr>
          <w:rFonts w:ascii="Times New Roman" w:hAnsi="Times New Roman"/>
          <w:sz w:val="24"/>
          <w:szCs w:val="24"/>
        </w:rPr>
        <w:t xml:space="preserve"> przed końcem terminu realizacji Przedmiotu umowy.</w:t>
      </w:r>
    </w:p>
    <w:p w14:paraId="69B4CB55" w14:textId="77777777" w:rsidR="005661F6" w:rsidRDefault="00AE1C78" w:rsidP="00A9584E">
      <w:pPr>
        <w:widowControl w:val="0"/>
        <w:numPr>
          <w:ilvl w:val="0"/>
          <w:numId w:val="7"/>
        </w:numPr>
        <w:spacing w:after="0" w:line="276" w:lineRule="auto"/>
        <w:ind w:left="284" w:hanging="284"/>
        <w:jc w:val="both"/>
        <w:rPr>
          <w:rFonts w:ascii="Times New Roman" w:hAnsi="Times New Roman"/>
          <w:sz w:val="24"/>
          <w:szCs w:val="24"/>
        </w:rPr>
      </w:pPr>
      <w:r w:rsidRPr="00AE1C78">
        <w:rPr>
          <w:rFonts w:ascii="Times New Roman" w:hAnsi="Times New Roman"/>
          <w:sz w:val="24"/>
          <w:szCs w:val="24"/>
        </w:rPr>
        <w:t>Ciągnik</w:t>
      </w:r>
      <w:r w:rsidR="00A53070" w:rsidRPr="00AE1C78">
        <w:rPr>
          <w:rFonts w:ascii="Times New Roman" w:hAnsi="Times New Roman"/>
          <w:sz w:val="24"/>
          <w:szCs w:val="24"/>
        </w:rPr>
        <w:t xml:space="preserve"> winien być </w:t>
      </w:r>
      <w:r w:rsidR="00A53070" w:rsidRPr="00EA2417">
        <w:rPr>
          <w:rFonts w:ascii="Times New Roman" w:hAnsi="Times New Roman"/>
          <w:sz w:val="24"/>
          <w:szCs w:val="24"/>
        </w:rPr>
        <w:t>wydany z uzupełnionymi</w:t>
      </w:r>
      <w:r w:rsidR="00A53070" w:rsidRPr="00AE1C78">
        <w:rPr>
          <w:rFonts w:ascii="Times New Roman" w:hAnsi="Times New Roman"/>
          <w:sz w:val="24"/>
          <w:szCs w:val="24"/>
        </w:rPr>
        <w:t xml:space="preserve"> płynami eksploatacyjnymi.</w:t>
      </w:r>
    </w:p>
    <w:p w14:paraId="07171BC9" w14:textId="644BF8DC" w:rsidR="00A9584E" w:rsidRPr="005661F6" w:rsidRDefault="00A9584E" w:rsidP="00A9584E">
      <w:pPr>
        <w:widowControl w:val="0"/>
        <w:numPr>
          <w:ilvl w:val="0"/>
          <w:numId w:val="7"/>
        </w:numPr>
        <w:spacing w:after="0" w:line="276" w:lineRule="auto"/>
        <w:ind w:left="284" w:hanging="284"/>
        <w:jc w:val="both"/>
        <w:rPr>
          <w:rFonts w:ascii="Times New Roman" w:hAnsi="Times New Roman"/>
          <w:sz w:val="24"/>
          <w:szCs w:val="24"/>
        </w:rPr>
      </w:pPr>
      <w:r w:rsidRPr="005661F6">
        <w:rPr>
          <w:rFonts w:ascii="Times New Roman" w:hAnsi="Times New Roman"/>
          <w:sz w:val="24"/>
          <w:szCs w:val="24"/>
          <w:lang w:eastAsia="pl-PL"/>
        </w:rPr>
        <w:t>Zamawiający dokona odbioru Przedmiotu umowy w dniu jego dostawy.</w:t>
      </w:r>
    </w:p>
    <w:p w14:paraId="2D0E733C" w14:textId="056BD211" w:rsidR="008E6659" w:rsidRPr="005661F6" w:rsidRDefault="0077097D" w:rsidP="008E6659">
      <w:pPr>
        <w:widowControl w:val="0"/>
        <w:numPr>
          <w:ilvl w:val="0"/>
          <w:numId w:val="7"/>
        </w:numPr>
        <w:spacing w:after="0" w:line="276" w:lineRule="auto"/>
        <w:ind w:left="284" w:hanging="284"/>
        <w:jc w:val="both"/>
        <w:rPr>
          <w:rFonts w:ascii="Times New Roman" w:hAnsi="Times New Roman"/>
          <w:sz w:val="24"/>
          <w:szCs w:val="24"/>
        </w:rPr>
      </w:pPr>
      <w:r w:rsidRPr="005661F6">
        <w:rPr>
          <w:rFonts w:ascii="Times New Roman" w:hAnsi="Times New Roman"/>
          <w:bCs/>
          <w:kern w:val="1"/>
          <w:sz w:val="24"/>
          <w:szCs w:val="24"/>
          <w:lang w:eastAsia="hi-IN" w:bidi="hi-IN"/>
        </w:rPr>
        <w:t xml:space="preserve">Zamawiający dokona odbioru Przedmiotu umowy sprawdzając kompletność dostawy, jej zgodność </w:t>
      </w:r>
      <w:r w:rsidRPr="005661F6">
        <w:rPr>
          <w:rFonts w:ascii="Times New Roman" w:hAnsi="Times New Roman"/>
          <w:bCs/>
          <w:kern w:val="1"/>
          <w:sz w:val="24"/>
          <w:szCs w:val="24"/>
          <w:lang w:eastAsia="hi-IN" w:bidi="hi-IN"/>
        </w:rPr>
        <w:br/>
        <w:t xml:space="preserve">z wymogami określonym w SWZ i </w:t>
      </w:r>
      <w:r w:rsidR="008E6659" w:rsidRPr="005661F6">
        <w:rPr>
          <w:rFonts w:ascii="Times New Roman" w:hAnsi="Times New Roman"/>
          <w:bCs/>
          <w:kern w:val="1"/>
          <w:sz w:val="24"/>
          <w:szCs w:val="24"/>
          <w:lang w:eastAsia="hi-IN" w:bidi="hi-IN"/>
        </w:rPr>
        <w:t xml:space="preserve">załącznikami, w szczególności w OPZ. </w:t>
      </w:r>
      <w:r w:rsidR="001240C6" w:rsidRPr="005661F6">
        <w:rPr>
          <w:rFonts w:ascii="Times New Roman" w:hAnsi="Times New Roman"/>
          <w:bCs/>
          <w:kern w:val="1"/>
          <w:sz w:val="24"/>
          <w:szCs w:val="24"/>
          <w:lang w:eastAsia="hi-IN" w:bidi="hi-IN"/>
        </w:rPr>
        <w:t>Zamawiający ma prawo odmówić odbioru przedmiotu Umowy w przypadku stwierdzenia wad istotnych.</w:t>
      </w:r>
      <w:r w:rsidR="00B806E4" w:rsidRPr="005661F6">
        <w:rPr>
          <w:rFonts w:ascii="Times New Roman" w:hAnsi="Times New Roman"/>
          <w:bCs/>
          <w:kern w:val="1"/>
          <w:sz w:val="24"/>
          <w:szCs w:val="24"/>
          <w:lang w:eastAsia="hi-IN" w:bidi="hi-IN"/>
        </w:rPr>
        <w:t xml:space="preserve"> W przypadku ujawnienia wad innych niż istotne oraz usterek, </w:t>
      </w:r>
      <w:r w:rsidR="00286B88" w:rsidRPr="005661F6">
        <w:rPr>
          <w:rFonts w:ascii="Times New Roman" w:hAnsi="Times New Roman"/>
          <w:bCs/>
          <w:kern w:val="1"/>
          <w:sz w:val="24"/>
          <w:szCs w:val="24"/>
          <w:lang w:eastAsia="hi-IN" w:bidi="hi-IN"/>
        </w:rPr>
        <w:t>Z</w:t>
      </w:r>
      <w:r w:rsidR="00B806E4" w:rsidRPr="005661F6">
        <w:rPr>
          <w:rFonts w:ascii="Times New Roman" w:hAnsi="Times New Roman"/>
          <w:bCs/>
          <w:kern w:val="1"/>
          <w:sz w:val="24"/>
          <w:szCs w:val="24"/>
          <w:lang w:eastAsia="hi-IN" w:bidi="hi-IN"/>
        </w:rPr>
        <w:t xml:space="preserve">amawiający zakreśli </w:t>
      </w:r>
      <w:r w:rsidR="00286B88" w:rsidRPr="005661F6">
        <w:rPr>
          <w:rFonts w:ascii="Times New Roman" w:hAnsi="Times New Roman"/>
          <w:bCs/>
          <w:kern w:val="1"/>
          <w:sz w:val="24"/>
          <w:szCs w:val="24"/>
          <w:lang w:eastAsia="hi-IN" w:bidi="hi-IN"/>
        </w:rPr>
        <w:t xml:space="preserve">Wykonawcy </w:t>
      </w:r>
      <w:r w:rsidR="00B806E4" w:rsidRPr="005661F6">
        <w:rPr>
          <w:rFonts w:ascii="Times New Roman" w:hAnsi="Times New Roman"/>
          <w:bCs/>
          <w:kern w:val="1"/>
          <w:sz w:val="24"/>
          <w:szCs w:val="24"/>
          <w:lang w:eastAsia="hi-IN" w:bidi="hi-IN"/>
        </w:rPr>
        <w:t xml:space="preserve">w protokole </w:t>
      </w:r>
      <w:r w:rsidR="00286B88" w:rsidRPr="005661F6">
        <w:rPr>
          <w:rFonts w:ascii="Times New Roman" w:hAnsi="Times New Roman"/>
          <w:bCs/>
          <w:kern w:val="1"/>
          <w:sz w:val="24"/>
          <w:szCs w:val="24"/>
          <w:lang w:eastAsia="hi-IN" w:bidi="hi-IN"/>
        </w:rPr>
        <w:t xml:space="preserve">odbioru </w:t>
      </w:r>
      <w:r w:rsidR="00B806E4" w:rsidRPr="005661F6">
        <w:rPr>
          <w:rFonts w:ascii="Times New Roman" w:hAnsi="Times New Roman"/>
          <w:bCs/>
          <w:kern w:val="1"/>
          <w:sz w:val="24"/>
          <w:szCs w:val="24"/>
          <w:lang w:eastAsia="hi-IN" w:bidi="hi-IN"/>
        </w:rPr>
        <w:t xml:space="preserve">termin na ich usunięcie, nie dłuższy jednak niż 14 dni. </w:t>
      </w:r>
    </w:p>
    <w:p w14:paraId="4AE55550" w14:textId="274D7E9B" w:rsidR="003640C9" w:rsidRPr="005661F6" w:rsidRDefault="003640C9" w:rsidP="003640C9">
      <w:pPr>
        <w:widowControl w:val="0"/>
        <w:numPr>
          <w:ilvl w:val="0"/>
          <w:numId w:val="7"/>
        </w:numPr>
        <w:spacing w:after="0" w:line="276" w:lineRule="auto"/>
        <w:ind w:left="284" w:hanging="284"/>
        <w:jc w:val="both"/>
        <w:rPr>
          <w:rFonts w:ascii="Times New Roman" w:hAnsi="Times New Roman"/>
          <w:strike/>
          <w:sz w:val="24"/>
          <w:szCs w:val="24"/>
        </w:rPr>
      </w:pPr>
      <w:r w:rsidRPr="005661F6">
        <w:rPr>
          <w:rFonts w:ascii="Times New Roman" w:hAnsi="Times New Roman"/>
          <w:sz w:val="24"/>
          <w:szCs w:val="24"/>
        </w:rPr>
        <w:t>Integralną część protokołu odbioru stanowi</w:t>
      </w:r>
      <w:r w:rsidR="006F0E01" w:rsidRPr="005661F6">
        <w:rPr>
          <w:rFonts w:ascii="Times New Roman" w:hAnsi="Times New Roman"/>
          <w:sz w:val="24"/>
          <w:szCs w:val="24"/>
        </w:rPr>
        <w:t xml:space="preserve"> dokumentacja</w:t>
      </w:r>
      <w:r w:rsidR="004E0E9A" w:rsidRPr="005661F6">
        <w:rPr>
          <w:rFonts w:ascii="Times New Roman" w:hAnsi="Times New Roman"/>
          <w:sz w:val="24"/>
          <w:szCs w:val="24"/>
        </w:rPr>
        <w:t xml:space="preserve"> </w:t>
      </w:r>
      <w:r w:rsidR="006717DD" w:rsidRPr="005661F6">
        <w:rPr>
          <w:rFonts w:ascii="Times New Roman" w:hAnsi="Times New Roman"/>
          <w:sz w:val="24"/>
          <w:szCs w:val="24"/>
        </w:rPr>
        <w:t>wymieniona w ust. 1</w:t>
      </w:r>
      <w:r w:rsidR="0018741D" w:rsidRPr="005661F6">
        <w:rPr>
          <w:rFonts w:ascii="Times New Roman" w:hAnsi="Times New Roman"/>
          <w:sz w:val="24"/>
          <w:szCs w:val="24"/>
        </w:rPr>
        <w:t>1</w:t>
      </w:r>
      <w:r w:rsidR="006717DD" w:rsidRPr="005661F6">
        <w:rPr>
          <w:rFonts w:ascii="Times New Roman" w:hAnsi="Times New Roman"/>
          <w:sz w:val="24"/>
          <w:szCs w:val="24"/>
        </w:rPr>
        <w:t xml:space="preserve"> -1</w:t>
      </w:r>
      <w:r w:rsidR="0018741D" w:rsidRPr="005661F6">
        <w:rPr>
          <w:rFonts w:ascii="Times New Roman" w:hAnsi="Times New Roman"/>
          <w:sz w:val="24"/>
          <w:szCs w:val="24"/>
        </w:rPr>
        <w:t>2.</w:t>
      </w:r>
    </w:p>
    <w:p w14:paraId="0D102EB8" w14:textId="50173BED" w:rsidR="0077097D" w:rsidRPr="00F93568" w:rsidRDefault="0077097D" w:rsidP="00F93568">
      <w:pPr>
        <w:widowControl w:val="0"/>
        <w:numPr>
          <w:ilvl w:val="0"/>
          <w:numId w:val="7"/>
        </w:numPr>
        <w:spacing w:after="0" w:line="276" w:lineRule="auto"/>
        <w:ind w:left="284" w:hanging="284"/>
        <w:jc w:val="both"/>
        <w:rPr>
          <w:rFonts w:ascii="Times New Roman" w:hAnsi="Times New Roman"/>
          <w:strike/>
          <w:color w:val="EE0000"/>
          <w:sz w:val="24"/>
          <w:szCs w:val="24"/>
        </w:rPr>
      </w:pPr>
      <w:r w:rsidRPr="003448C5">
        <w:rPr>
          <w:rFonts w:ascii="Times New Roman" w:hAnsi="Times New Roman"/>
          <w:sz w:val="24"/>
          <w:szCs w:val="24"/>
        </w:rPr>
        <w:t xml:space="preserve">Prawo własności dostarczonego </w:t>
      </w:r>
      <w:r w:rsidR="00B96724" w:rsidRPr="003448C5">
        <w:rPr>
          <w:rFonts w:ascii="Times New Roman" w:hAnsi="Times New Roman"/>
          <w:sz w:val="24"/>
          <w:szCs w:val="24"/>
        </w:rPr>
        <w:t xml:space="preserve">ciągnika </w:t>
      </w:r>
      <w:r w:rsidR="00F93568" w:rsidRPr="003448C5">
        <w:rPr>
          <w:rFonts w:ascii="Times New Roman" w:hAnsi="Times New Roman"/>
          <w:sz w:val="24"/>
          <w:szCs w:val="24"/>
        </w:rPr>
        <w:t>w</w:t>
      </w:r>
      <w:r w:rsidR="00B96724" w:rsidRPr="003448C5">
        <w:rPr>
          <w:rFonts w:ascii="Times New Roman" w:hAnsi="Times New Roman"/>
          <w:sz w:val="24"/>
          <w:szCs w:val="24"/>
        </w:rPr>
        <w:t>raz z wyposażeniem</w:t>
      </w:r>
      <w:r w:rsidR="003448C5" w:rsidRPr="003448C5">
        <w:rPr>
          <w:rFonts w:ascii="Times New Roman" w:hAnsi="Times New Roman"/>
          <w:sz w:val="24"/>
          <w:szCs w:val="24"/>
        </w:rPr>
        <w:t>,</w:t>
      </w:r>
      <w:r w:rsidRPr="003448C5">
        <w:rPr>
          <w:rFonts w:ascii="Times New Roman" w:hAnsi="Times New Roman"/>
          <w:sz w:val="24"/>
          <w:szCs w:val="24"/>
        </w:rPr>
        <w:t xml:space="preserve"> przechodzi na Zamawiającego z </w:t>
      </w:r>
      <w:r w:rsidRPr="00F93568">
        <w:rPr>
          <w:rFonts w:ascii="Times New Roman" w:hAnsi="Times New Roman"/>
          <w:sz w:val="24"/>
          <w:szCs w:val="24"/>
        </w:rPr>
        <w:t xml:space="preserve">dniem podpisania </w:t>
      </w:r>
      <w:r w:rsidRPr="00F93568">
        <w:rPr>
          <w:rFonts w:ascii="Times New Roman" w:hAnsi="Times New Roman"/>
          <w:color w:val="000000" w:themeColor="text1"/>
          <w:sz w:val="24"/>
          <w:szCs w:val="24"/>
        </w:rPr>
        <w:t xml:space="preserve">protokołu zdawczo – odbiorczego.  Wykonawca gwarantuje, że przedmiot umowy nie jest przedmiotem roszczeń lub własności osób trzecich. </w:t>
      </w:r>
    </w:p>
    <w:p w14:paraId="40DCEFBB" w14:textId="77777777" w:rsidR="0077097D" w:rsidRPr="001B1C70" w:rsidRDefault="0077097D" w:rsidP="00490281">
      <w:pPr>
        <w:widowControl w:val="0"/>
        <w:numPr>
          <w:ilvl w:val="0"/>
          <w:numId w:val="7"/>
        </w:numPr>
        <w:spacing w:after="0" w:line="276" w:lineRule="auto"/>
        <w:ind w:left="284" w:hanging="284"/>
        <w:jc w:val="both"/>
        <w:rPr>
          <w:rFonts w:ascii="Times New Roman" w:hAnsi="Times New Roman"/>
          <w:color w:val="000000" w:themeColor="text1"/>
          <w:sz w:val="24"/>
          <w:szCs w:val="24"/>
        </w:rPr>
      </w:pPr>
      <w:r w:rsidRPr="001B1C70">
        <w:rPr>
          <w:rFonts w:ascii="Times New Roman" w:hAnsi="Times New Roman"/>
          <w:color w:val="000000" w:themeColor="text1"/>
          <w:sz w:val="24"/>
          <w:szCs w:val="24"/>
        </w:rPr>
        <w:t>Dokonanie przez Zamawiającego odbioru przedmiotu umowy bez zastrzeżeń nie zwalnia Wykonawcy od roszczeń Zamawiającego z tytułu gwarancji i rękojmi.</w:t>
      </w:r>
    </w:p>
    <w:p w14:paraId="76E5BD2F" w14:textId="77777777" w:rsidR="0077097D" w:rsidRPr="001B1C70" w:rsidRDefault="0077097D" w:rsidP="00490281">
      <w:pPr>
        <w:widowControl w:val="0"/>
        <w:numPr>
          <w:ilvl w:val="0"/>
          <w:numId w:val="7"/>
        </w:numPr>
        <w:spacing w:after="0" w:line="276" w:lineRule="auto"/>
        <w:ind w:left="284" w:hanging="284"/>
        <w:jc w:val="both"/>
        <w:rPr>
          <w:rFonts w:ascii="Times New Roman" w:hAnsi="Times New Roman"/>
          <w:color w:val="000000" w:themeColor="text1"/>
          <w:sz w:val="24"/>
          <w:szCs w:val="24"/>
        </w:rPr>
      </w:pPr>
      <w:r w:rsidRPr="001B1C70">
        <w:rPr>
          <w:rFonts w:ascii="Times New Roman" w:hAnsi="Times New Roman"/>
          <w:color w:val="000000" w:themeColor="text1"/>
          <w:sz w:val="24"/>
          <w:szCs w:val="24"/>
        </w:rPr>
        <w:t xml:space="preserve">Zamawiający ma prawo do składania uwag dotyczących jakości przedmiotu umowy za pomocą pism lub poczty elektronicznej, które są wiążące dla Wykonawcy. </w:t>
      </w:r>
    </w:p>
    <w:p w14:paraId="3AB28282" w14:textId="77777777" w:rsidR="0077097D" w:rsidRPr="00AA206B" w:rsidRDefault="0077097D" w:rsidP="00490281">
      <w:pPr>
        <w:widowControl w:val="0"/>
        <w:numPr>
          <w:ilvl w:val="0"/>
          <w:numId w:val="7"/>
        </w:numPr>
        <w:spacing w:after="0" w:line="276" w:lineRule="auto"/>
        <w:ind w:left="284" w:hanging="284"/>
        <w:jc w:val="both"/>
        <w:rPr>
          <w:rFonts w:ascii="Times New Roman" w:hAnsi="Times New Roman"/>
          <w:color w:val="000000" w:themeColor="text1"/>
          <w:sz w:val="24"/>
          <w:szCs w:val="24"/>
        </w:rPr>
      </w:pPr>
      <w:r w:rsidRPr="00AA206B">
        <w:rPr>
          <w:rFonts w:ascii="Times New Roman" w:hAnsi="Times New Roman"/>
          <w:color w:val="000000" w:themeColor="text1"/>
          <w:sz w:val="24"/>
          <w:szCs w:val="24"/>
        </w:rPr>
        <w:t xml:space="preserve">Wykonawca ponosi pełną odpowiedzialność i ryzyko związane z transportem i rozładunkiem przedmiotu umowy.  </w:t>
      </w:r>
    </w:p>
    <w:p w14:paraId="3D2E0231" w14:textId="77777777" w:rsidR="009A64D8" w:rsidRDefault="0077097D" w:rsidP="009A64D8">
      <w:pPr>
        <w:widowControl w:val="0"/>
        <w:numPr>
          <w:ilvl w:val="0"/>
          <w:numId w:val="7"/>
        </w:numPr>
        <w:spacing w:after="0" w:line="276" w:lineRule="auto"/>
        <w:ind w:left="284" w:hanging="284"/>
        <w:jc w:val="both"/>
        <w:rPr>
          <w:rFonts w:ascii="Times New Roman" w:hAnsi="Times New Roman"/>
          <w:color w:val="000000" w:themeColor="text1"/>
          <w:sz w:val="24"/>
          <w:szCs w:val="24"/>
        </w:rPr>
      </w:pPr>
      <w:r w:rsidRPr="00AA206B">
        <w:rPr>
          <w:rFonts w:ascii="Times New Roman" w:hAnsi="Times New Roman"/>
          <w:color w:val="000000" w:themeColor="text1"/>
          <w:sz w:val="24"/>
          <w:szCs w:val="24"/>
        </w:rPr>
        <w:t>Wykonawca odpowiada za zapewnienie przestrzegania przepisów BHP wobec osób odpowiedzialnych za transport i rozładunek przedmiotu umowy.</w:t>
      </w:r>
    </w:p>
    <w:p w14:paraId="74EF05B4" w14:textId="6EEF1C8B" w:rsidR="009A64D8" w:rsidRPr="003F741D" w:rsidRDefault="009A64D8" w:rsidP="009A64D8">
      <w:pPr>
        <w:widowControl w:val="0"/>
        <w:numPr>
          <w:ilvl w:val="0"/>
          <w:numId w:val="7"/>
        </w:numPr>
        <w:spacing w:after="0" w:line="276" w:lineRule="auto"/>
        <w:ind w:left="284" w:hanging="284"/>
        <w:jc w:val="both"/>
        <w:rPr>
          <w:rFonts w:ascii="Times New Roman" w:hAnsi="Times New Roman"/>
          <w:sz w:val="24"/>
          <w:szCs w:val="24"/>
        </w:rPr>
      </w:pPr>
      <w:r w:rsidRPr="003F741D">
        <w:rPr>
          <w:rFonts w:ascii="Times New Roman" w:hAnsi="Times New Roman"/>
          <w:sz w:val="24"/>
          <w:szCs w:val="24"/>
        </w:rPr>
        <w:t xml:space="preserve">Wykonawca zobowiązany jest wraz z dostawą ciągnika rolniczego przekazać Zamawiającemu </w:t>
      </w:r>
      <w:r w:rsidR="00A92A9F" w:rsidRPr="003F741D">
        <w:rPr>
          <w:rFonts w:ascii="Times New Roman" w:hAnsi="Times New Roman"/>
          <w:sz w:val="24"/>
          <w:szCs w:val="24"/>
        </w:rPr>
        <w:t xml:space="preserve">następujące elementy, w tym </w:t>
      </w:r>
      <w:r w:rsidRPr="003F741D">
        <w:rPr>
          <w:rFonts w:ascii="Times New Roman" w:hAnsi="Times New Roman"/>
          <w:sz w:val="24"/>
          <w:szCs w:val="24"/>
        </w:rPr>
        <w:t>dokumenty dopuszczające pojazd do ruchu drogowego w Polsce i umożliwiające jego rejestrację i eksploatację, tj.:</w:t>
      </w:r>
    </w:p>
    <w:p w14:paraId="67D8A81A" w14:textId="77777777" w:rsidR="009A64D8" w:rsidRPr="003F741D" w:rsidRDefault="009A64D8" w:rsidP="00D22B7E">
      <w:pPr>
        <w:pStyle w:val="Akapitzlist"/>
        <w:widowControl w:val="0"/>
        <w:numPr>
          <w:ilvl w:val="0"/>
          <w:numId w:val="46"/>
        </w:numPr>
        <w:autoSpaceDE w:val="0"/>
        <w:spacing w:after="0" w:line="276" w:lineRule="auto"/>
        <w:contextualSpacing/>
        <w:jc w:val="both"/>
        <w:rPr>
          <w:rFonts w:ascii="Times New Roman" w:hAnsi="Times New Roman"/>
          <w:sz w:val="24"/>
          <w:szCs w:val="24"/>
        </w:rPr>
      </w:pPr>
      <w:r w:rsidRPr="003F741D">
        <w:rPr>
          <w:rFonts w:ascii="Times New Roman" w:hAnsi="Times New Roman"/>
          <w:sz w:val="24"/>
          <w:szCs w:val="24"/>
        </w:rPr>
        <w:lastRenderedPageBreak/>
        <w:t>komplet kluczy w liczbie dostarczonej przez producenta,</w:t>
      </w:r>
    </w:p>
    <w:p w14:paraId="7DB5CF00" w14:textId="77777777" w:rsidR="009A64D8" w:rsidRPr="009A64D8" w:rsidRDefault="009A64D8" w:rsidP="00D22B7E">
      <w:pPr>
        <w:pStyle w:val="Akapitzlist"/>
        <w:widowControl w:val="0"/>
        <w:numPr>
          <w:ilvl w:val="0"/>
          <w:numId w:val="46"/>
        </w:numPr>
        <w:autoSpaceDE w:val="0"/>
        <w:spacing w:after="0" w:line="276" w:lineRule="auto"/>
        <w:contextualSpacing/>
        <w:jc w:val="both"/>
        <w:rPr>
          <w:rFonts w:ascii="Times New Roman" w:hAnsi="Times New Roman"/>
          <w:color w:val="000000" w:themeColor="text1"/>
          <w:sz w:val="24"/>
          <w:szCs w:val="24"/>
        </w:rPr>
      </w:pPr>
      <w:r w:rsidRPr="003F741D">
        <w:rPr>
          <w:rFonts w:ascii="Times New Roman" w:hAnsi="Times New Roman"/>
          <w:sz w:val="24"/>
          <w:szCs w:val="24"/>
        </w:rPr>
        <w:t>apteczkę pierwszej pomocy</w:t>
      </w:r>
      <w:r w:rsidRPr="009A64D8">
        <w:rPr>
          <w:rFonts w:ascii="Times New Roman" w:hAnsi="Times New Roman"/>
          <w:color w:val="000000" w:themeColor="text1"/>
          <w:sz w:val="24"/>
          <w:szCs w:val="24"/>
        </w:rPr>
        <w:t>, gaśnicę, trójkąt ostrzegawczy,</w:t>
      </w:r>
    </w:p>
    <w:p w14:paraId="42D31FDF" w14:textId="77777777" w:rsidR="009A64D8" w:rsidRPr="009A64D8" w:rsidRDefault="009A64D8" w:rsidP="00D22B7E">
      <w:pPr>
        <w:pStyle w:val="Akapitzlist"/>
        <w:widowControl w:val="0"/>
        <w:numPr>
          <w:ilvl w:val="0"/>
          <w:numId w:val="46"/>
        </w:numPr>
        <w:autoSpaceDE w:val="0"/>
        <w:spacing w:after="0" w:line="276" w:lineRule="auto"/>
        <w:contextualSpacing/>
        <w:jc w:val="both"/>
        <w:rPr>
          <w:rFonts w:ascii="Times New Roman" w:hAnsi="Times New Roman"/>
          <w:color w:val="000000" w:themeColor="text1"/>
          <w:sz w:val="24"/>
          <w:szCs w:val="24"/>
        </w:rPr>
      </w:pPr>
      <w:r w:rsidRPr="009A64D8">
        <w:rPr>
          <w:rFonts w:ascii="Times New Roman" w:hAnsi="Times New Roman"/>
          <w:color w:val="000000" w:themeColor="text1"/>
          <w:sz w:val="24"/>
          <w:szCs w:val="24"/>
        </w:rPr>
        <w:t>dokument potwierdzający spełnienie normy emisji spalin,</w:t>
      </w:r>
    </w:p>
    <w:p w14:paraId="387A8501" w14:textId="77777777" w:rsidR="009A64D8" w:rsidRPr="009A64D8" w:rsidRDefault="009A64D8" w:rsidP="00D22B7E">
      <w:pPr>
        <w:pStyle w:val="Akapitzlist"/>
        <w:widowControl w:val="0"/>
        <w:numPr>
          <w:ilvl w:val="0"/>
          <w:numId w:val="46"/>
        </w:numPr>
        <w:autoSpaceDE w:val="0"/>
        <w:spacing w:after="0" w:line="276" w:lineRule="auto"/>
        <w:contextualSpacing/>
        <w:jc w:val="both"/>
        <w:rPr>
          <w:rFonts w:ascii="Times New Roman" w:hAnsi="Times New Roman"/>
          <w:color w:val="000000" w:themeColor="text1"/>
          <w:sz w:val="24"/>
          <w:szCs w:val="24"/>
        </w:rPr>
      </w:pPr>
      <w:r w:rsidRPr="009A64D8">
        <w:rPr>
          <w:rFonts w:ascii="Times New Roman" w:hAnsi="Times New Roman"/>
          <w:color w:val="000000" w:themeColor="text1"/>
          <w:sz w:val="24"/>
          <w:szCs w:val="24"/>
        </w:rPr>
        <w:t>dokumentację niezbędną do zarejestrowania ciągnika rolniczego (w tym świadectwo homologacji oraz certyfikat unijny) zgodne z obowiązującymi przepisami,</w:t>
      </w:r>
    </w:p>
    <w:p w14:paraId="4F4D4CC8" w14:textId="77777777" w:rsidR="009A64D8" w:rsidRPr="009A64D8" w:rsidRDefault="009A64D8" w:rsidP="00D22B7E">
      <w:pPr>
        <w:pStyle w:val="Akapitzlist"/>
        <w:widowControl w:val="0"/>
        <w:numPr>
          <w:ilvl w:val="0"/>
          <w:numId w:val="46"/>
        </w:numPr>
        <w:autoSpaceDE w:val="0"/>
        <w:spacing w:after="0" w:line="276" w:lineRule="auto"/>
        <w:contextualSpacing/>
        <w:jc w:val="both"/>
        <w:rPr>
          <w:rFonts w:ascii="Times New Roman" w:hAnsi="Times New Roman"/>
          <w:color w:val="000000" w:themeColor="text1"/>
          <w:sz w:val="24"/>
          <w:szCs w:val="24"/>
        </w:rPr>
      </w:pPr>
      <w:r w:rsidRPr="009A64D8">
        <w:rPr>
          <w:rFonts w:ascii="Times New Roman" w:hAnsi="Times New Roman"/>
          <w:color w:val="000000" w:themeColor="text1"/>
          <w:sz w:val="24"/>
          <w:szCs w:val="24"/>
        </w:rPr>
        <w:t>książkę gwarancyjną w języku polskim,</w:t>
      </w:r>
    </w:p>
    <w:p w14:paraId="63877131" w14:textId="77777777" w:rsidR="009A64D8" w:rsidRPr="00EA2417" w:rsidRDefault="009A64D8" w:rsidP="00D22B7E">
      <w:pPr>
        <w:pStyle w:val="Akapitzlist"/>
        <w:widowControl w:val="0"/>
        <w:numPr>
          <w:ilvl w:val="0"/>
          <w:numId w:val="46"/>
        </w:numPr>
        <w:autoSpaceDE w:val="0"/>
        <w:spacing w:after="0" w:line="276" w:lineRule="auto"/>
        <w:contextualSpacing/>
        <w:jc w:val="both"/>
        <w:rPr>
          <w:rFonts w:ascii="Times New Roman" w:hAnsi="Times New Roman"/>
          <w:sz w:val="24"/>
          <w:szCs w:val="24"/>
        </w:rPr>
      </w:pPr>
      <w:r w:rsidRPr="00EA2417">
        <w:rPr>
          <w:rFonts w:ascii="Times New Roman" w:hAnsi="Times New Roman"/>
          <w:sz w:val="24"/>
          <w:szCs w:val="24"/>
        </w:rPr>
        <w:t>fabryczną instrukcję obsługi i konserwacji ciągnika rolniczego w języku polskim,</w:t>
      </w:r>
    </w:p>
    <w:p w14:paraId="5E0E4B27" w14:textId="77777777" w:rsidR="009A64D8" w:rsidRPr="00EA2417" w:rsidRDefault="009A64D8" w:rsidP="00D22B7E">
      <w:pPr>
        <w:pStyle w:val="Akapitzlist"/>
        <w:widowControl w:val="0"/>
        <w:numPr>
          <w:ilvl w:val="0"/>
          <w:numId w:val="46"/>
        </w:numPr>
        <w:autoSpaceDE w:val="0"/>
        <w:spacing w:after="0" w:line="276" w:lineRule="auto"/>
        <w:contextualSpacing/>
        <w:jc w:val="both"/>
        <w:rPr>
          <w:rFonts w:ascii="Times New Roman" w:hAnsi="Times New Roman"/>
          <w:sz w:val="24"/>
          <w:szCs w:val="24"/>
        </w:rPr>
      </w:pPr>
      <w:r w:rsidRPr="00EA2417">
        <w:rPr>
          <w:rFonts w:ascii="Times New Roman" w:hAnsi="Times New Roman"/>
          <w:sz w:val="24"/>
          <w:szCs w:val="24"/>
        </w:rPr>
        <w:t>książkę przeglądów serwisowych,</w:t>
      </w:r>
    </w:p>
    <w:p w14:paraId="6565F5A7" w14:textId="77777777" w:rsidR="009A64D8" w:rsidRPr="00EA2417" w:rsidRDefault="009A64D8" w:rsidP="00D22B7E">
      <w:pPr>
        <w:pStyle w:val="Akapitzlist"/>
        <w:widowControl w:val="0"/>
        <w:numPr>
          <w:ilvl w:val="0"/>
          <w:numId w:val="46"/>
        </w:numPr>
        <w:autoSpaceDE w:val="0"/>
        <w:spacing w:after="0" w:line="276" w:lineRule="auto"/>
        <w:contextualSpacing/>
        <w:jc w:val="both"/>
        <w:rPr>
          <w:rFonts w:ascii="Times New Roman" w:hAnsi="Times New Roman"/>
          <w:sz w:val="24"/>
          <w:szCs w:val="24"/>
        </w:rPr>
      </w:pPr>
      <w:r w:rsidRPr="00EA2417">
        <w:rPr>
          <w:rFonts w:ascii="Times New Roman" w:hAnsi="Times New Roman"/>
          <w:sz w:val="24"/>
          <w:szCs w:val="24"/>
        </w:rPr>
        <w:t>wykaz punktów serwisowych na terenie kraju,</w:t>
      </w:r>
    </w:p>
    <w:p w14:paraId="016862C6" w14:textId="138DE362" w:rsidR="00144CC1" w:rsidRPr="00A37028" w:rsidRDefault="009A64D8" w:rsidP="00D22B7E">
      <w:pPr>
        <w:pStyle w:val="Akapitzlist"/>
        <w:widowControl w:val="0"/>
        <w:numPr>
          <w:ilvl w:val="0"/>
          <w:numId w:val="46"/>
        </w:numPr>
        <w:autoSpaceDE w:val="0"/>
        <w:spacing w:after="0" w:line="276" w:lineRule="auto"/>
        <w:contextualSpacing/>
        <w:jc w:val="both"/>
        <w:rPr>
          <w:rFonts w:ascii="Times New Roman" w:hAnsi="Times New Roman"/>
          <w:color w:val="000000" w:themeColor="text1"/>
          <w:sz w:val="24"/>
          <w:szCs w:val="24"/>
        </w:rPr>
      </w:pPr>
      <w:r w:rsidRPr="00EA2417">
        <w:rPr>
          <w:rFonts w:ascii="Times New Roman" w:hAnsi="Times New Roman"/>
          <w:sz w:val="24"/>
          <w:szCs w:val="24"/>
        </w:rPr>
        <w:t>inne dokumenty wymagane przepisami prawa obowiązującego w dniu dostawy, a w szczególności przepisami ustawy z dnia 20 czerwca 1997r. Prawo o ruchu drogowym (</w:t>
      </w:r>
      <w:proofErr w:type="spellStart"/>
      <w:r w:rsidRPr="00EA2417">
        <w:rPr>
          <w:rFonts w:ascii="Times New Roman" w:hAnsi="Times New Roman"/>
          <w:sz w:val="24"/>
          <w:szCs w:val="24"/>
        </w:rPr>
        <w:t>t.j</w:t>
      </w:r>
      <w:proofErr w:type="spellEnd"/>
      <w:r w:rsidRPr="00EA2417">
        <w:rPr>
          <w:rFonts w:ascii="Times New Roman" w:hAnsi="Times New Roman"/>
          <w:sz w:val="24"/>
          <w:szCs w:val="24"/>
        </w:rPr>
        <w:t xml:space="preserve">. Dz. U. z 2023 r. poz. </w:t>
      </w:r>
      <w:r w:rsidRPr="009A64D8">
        <w:rPr>
          <w:rFonts w:ascii="Times New Roman" w:hAnsi="Times New Roman"/>
          <w:color w:val="000000" w:themeColor="text1"/>
          <w:sz w:val="24"/>
          <w:szCs w:val="24"/>
        </w:rPr>
        <w:t>1047 z późn. zm.) niezbędne do dopuszczenia pojazdu do ruchu</w:t>
      </w:r>
      <w:r w:rsidR="00A37028">
        <w:rPr>
          <w:rFonts w:ascii="Times New Roman" w:hAnsi="Times New Roman"/>
          <w:color w:val="000000" w:themeColor="text1"/>
          <w:sz w:val="24"/>
          <w:szCs w:val="24"/>
        </w:rPr>
        <w:t>.</w:t>
      </w:r>
    </w:p>
    <w:p w14:paraId="3C49109C" w14:textId="4EA9C3F6" w:rsidR="009A64D8" w:rsidRPr="003448C5" w:rsidRDefault="009A64D8" w:rsidP="009A64D8">
      <w:pPr>
        <w:widowControl w:val="0"/>
        <w:numPr>
          <w:ilvl w:val="0"/>
          <w:numId w:val="7"/>
        </w:numPr>
        <w:spacing w:after="0" w:line="276" w:lineRule="auto"/>
        <w:ind w:left="426"/>
        <w:jc w:val="both"/>
        <w:rPr>
          <w:rFonts w:ascii="Times New Roman" w:hAnsi="Times New Roman"/>
          <w:sz w:val="24"/>
          <w:szCs w:val="24"/>
        </w:rPr>
      </w:pPr>
      <w:r w:rsidRPr="009A64D8">
        <w:rPr>
          <w:rFonts w:ascii="Times New Roman" w:hAnsi="Times New Roman"/>
          <w:color w:val="000000" w:themeColor="text1"/>
          <w:sz w:val="24"/>
          <w:szCs w:val="24"/>
        </w:rPr>
        <w:t xml:space="preserve">Wykonawca zobowiązany jest wraz z dostawą łyżki do materiałów sypkich i ładowacza </w:t>
      </w:r>
      <w:r w:rsidRPr="003448C5">
        <w:rPr>
          <w:rFonts w:ascii="Times New Roman" w:hAnsi="Times New Roman"/>
          <w:sz w:val="24"/>
          <w:szCs w:val="24"/>
        </w:rPr>
        <w:t xml:space="preserve">czołowego przekazać Zamawiającemu </w:t>
      </w:r>
      <w:r w:rsidR="00D22B7E" w:rsidRPr="003448C5">
        <w:rPr>
          <w:rFonts w:ascii="Times New Roman" w:hAnsi="Times New Roman"/>
          <w:sz w:val="24"/>
          <w:szCs w:val="24"/>
        </w:rPr>
        <w:t>następującą dokumentację</w:t>
      </w:r>
      <w:r w:rsidRPr="003448C5">
        <w:rPr>
          <w:rFonts w:ascii="Times New Roman" w:hAnsi="Times New Roman"/>
          <w:sz w:val="24"/>
          <w:szCs w:val="24"/>
        </w:rPr>
        <w:t>:</w:t>
      </w:r>
    </w:p>
    <w:p w14:paraId="5A0F0CFB" w14:textId="02275B35" w:rsidR="009A64D8" w:rsidRPr="003448C5" w:rsidRDefault="009A64D8" w:rsidP="003448C5">
      <w:pPr>
        <w:pStyle w:val="Akapitzlist"/>
        <w:widowControl w:val="0"/>
        <w:numPr>
          <w:ilvl w:val="0"/>
          <w:numId w:val="43"/>
        </w:numPr>
        <w:spacing w:after="0" w:line="276" w:lineRule="auto"/>
        <w:ind w:left="709"/>
        <w:jc w:val="both"/>
        <w:rPr>
          <w:rFonts w:ascii="Times New Roman" w:hAnsi="Times New Roman"/>
          <w:sz w:val="24"/>
          <w:szCs w:val="24"/>
        </w:rPr>
      </w:pPr>
      <w:r w:rsidRPr="003448C5">
        <w:rPr>
          <w:rFonts w:ascii="Times New Roman" w:hAnsi="Times New Roman"/>
          <w:sz w:val="24"/>
          <w:szCs w:val="24"/>
        </w:rPr>
        <w:t>książk</w:t>
      </w:r>
      <w:r w:rsidR="00A92A9F" w:rsidRPr="003448C5">
        <w:rPr>
          <w:rFonts w:ascii="Times New Roman" w:hAnsi="Times New Roman"/>
          <w:sz w:val="24"/>
          <w:szCs w:val="24"/>
        </w:rPr>
        <w:t>i</w:t>
      </w:r>
      <w:r w:rsidRPr="003448C5">
        <w:rPr>
          <w:rFonts w:ascii="Times New Roman" w:hAnsi="Times New Roman"/>
          <w:sz w:val="24"/>
          <w:szCs w:val="24"/>
        </w:rPr>
        <w:t xml:space="preserve"> gwarancyjn</w:t>
      </w:r>
      <w:r w:rsidR="00D22B7E" w:rsidRPr="003448C5">
        <w:rPr>
          <w:rFonts w:ascii="Times New Roman" w:hAnsi="Times New Roman"/>
          <w:sz w:val="24"/>
          <w:szCs w:val="24"/>
        </w:rPr>
        <w:t>e</w:t>
      </w:r>
      <w:r w:rsidRPr="003448C5">
        <w:rPr>
          <w:rFonts w:ascii="Times New Roman" w:hAnsi="Times New Roman"/>
          <w:sz w:val="24"/>
          <w:szCs w:val="24"/>
        </w:rPr>
        <w:t xml:space="preserve"> </w:t>
      </w:r>
      <w:r w:rsidR="00D22B7E" w:rsidRPr="003448C5">
        <w:rPr>
          <w:rFonts w:ascii="Times New Roman" w:hAnsi="Times New Roman"/>
          <w:sz w:val="24"/>
          <w:szCs w:val="24"/>
        </w:rPr>
        <w:t xml:space="preserve">łyżki oraz ładowacza </w:t>
      </w:r>
      <w:r w:rsidRPr="003448C5">
        <w:rPr>
          <w:rFonts w:ascii="Times New Roman" w:hAnsi="Times New Roman"/>
          <w:sz w:val="24"/>
          <w:szCs w:val="24"/>
        </w:rPr>
        <w:t>w języku polskim,</w:t>
      </w:r>
    </w:p>
    <w:p w14:paraId="0E71F0FF" w14:textId="1DBD6E62" w:rsidR="009A64D8" w:rsidRPr="003448C5" w:rsidRDefault="009A64D8" w:rsidP="003448C5">
      <w:pPr>
        <w:pStyle w:val="Akapitzlist"/>
        <w:widowControl w:val="0"/>
        <w:numPr>
          <w:ilvl w:val="0"/>
          <w:numId w:val="43"/>
        </w:numPr>
        <w:spacing w:after="0" w:line="276" w:lineRule="auto"/>
        <w:ind w:left="709"/>
        <w:jc w:val="both"/>
        <w:rPr>
          <w:rFonts w:ascii="Times New Roman" w:hAnsi="Times New Roman"/>
          <w:sz w:val="24"/>
          <w:szCs w:val="24"/>
        </w:rPr>
      </w:pPr>
      <w:r w:rsidRPr="003448C5">
        <w:rPr>
          <w:rFonts w:ascii="Times New Roman" w:hAnsi="Times New Roman"/>
          <w:sz w:val="24"/>
          <w:szCs w:val="24"/>
        </w:rPr>
        <w:t>fabryczn</w:t>
      </w:r>
      <w:r w:rsidR="006717DD" w:rsidRPr="003448C5">
        <w:rPr>
          <w:rFonts w:ascii="Times New Roman" w:hAnsi="Times New Roman"/>
          <w:sz w:val="24"/>
          <w:szCs w:val="24"/>
        </w:rPr>
        <w:t>e</w:t>
      </w:r>
      <w:r w:rsidRPr="003448C5">
        <w:rPr>
          <w:rFonts w:ascii="Times New Roman" w:hAnsi="Times New Roman"/>
          <w:sz w:val="24"/>
          <w:szCs w:val="24"/>
        </w:rPr>
        <w:t xml:space="preserve"> instrukcj</w:t>
      </w:r>
      <w:r w:rsidR="006717DD" w:rsidRPr="003448C5">
        <w:rPr>
          <w:rFonts w:ascii="Times New Roman" w:hAnsi="Times New Roman"/>
          <w:sz w:val="24"/>
          <w:szCs w:val="24"/>
        </w:rPr>
        <w:t>e</w:t>
      </w:r>
      <w:r w:rsidRPr="003448C5">
        <w:rPr>
          <w:rFonts w:ascii="Times New Roman" w:hAnsi="Times New Roman"/>
          <w:sz w:val="24"/>
          <w:szCs w:val="24"/>
        </w:rPr>
        <w:t xml:space="preserve"> obsługi i konserwacji </w:t>
      </w:r>
      <w:r w:rsidR="006717DD" w:rsidRPr="003448C5">
        <w:rPr>
          <w:rFonts w:ascii="Times New Roman" w:hAnsi="Times New Roman"/>
          <w:sz w:val="24"/>
          <w:szCs w:val="24"/>
        </w:rPr>
        <w:t xml:space="preserve">łyżki oraz ładowacza </w:t>
      </w:r>
      <w:r w:rsidRPr="003448C5">
        <w:rPr>
          <w:rFonts w:ascii="Times New Roman" w:hAnsi="Times New Roman"/>
          <w:sz w:val="24"/>
          <w:szCs w:val="24"/>
        </w:rPr>
        <w:t>w języku polskim,</w:t>
      </w:r>
    </w:p>
    <w:p w14:paraId="44372B1F" w14:textId="2253EFF0" w:rsidR="009A64D8" w:rsidRPr="003448C5" w:rsidRDefault="009A64D8" w:rsidP="003448C5">
      <w:pPr>
        <w:pStyle w:val="Akapitzlist"/>
        <w:widowControl w:val="0"/>
        <w:numPr>
          <w:ilvl w:val="0"/>
          <w:numId w:val="43"/>
        </w:numPr>
        <w:spacing w:after="0" w:line="276" w:lineRule="auto"/>
        <w:ind w:left="709"/>
        <w:jc w:val="both"/>
        <w:rPr>
          <w:rFonts w:ascii="Times New Roman" w:hAnsi="Times New Roman"/>
          <w:sz w:val="24"/>
          <w:szCs w:val="24"/>
        </w:rPr>
      </w:pPr>
      <w:r w:rsidRPr="003448C5">
        <w:rPr>
          <w:rFonts w:ascii="Times New Roman" w:hAnsi="Times New Roman"/>
          <w:sz w:val="24"/>
          <w:szCs w:val="24"/>
        </w:rPr>
        <w:t>książk</w:t>
      </w:r>
      <w:r w:rsidR="006717DD" w:rsidRPr="003448C5">
        <w:rPr>
          <w:rFonts w:ascii="Times New Roman" w:hAnsi="Times New Roman"/>
          <w:sz w:val="24"/>
          <w:szCs w:val="24"/>
        </w:rPr>
        <w:t>i</w:t>
      </w:r>
      <w:r w:rsidRPr="003448C5">
        <w:rPr>
          <w:rFonts w:ascii="Times New Roman" w:hAnsi="Times New Roman"/>
          <w:sz w:val="24"/>
          <w:szCs w:val="24"/>
        </w:rPr>
        <w:t xml:space="preserve"> przeglądów serwisowych</w:t>
      </w:r>
      <w:r w:rsidR="006717DD" w:rsidRPr="003448C5">
        <w:t xml:space="preserve"> </w:t>
      </w:r>
      <w:r w:rsidR="006717DD" w:rsidRPr="003448C5">
        <w:rPr>
          <w:rFonts w:ascii="Times New Roman" w:hAnsi="Times New Roman"/>
          <w:sz w:val="24"/>
          <w:szCs w:val="24"/>
        </w:rPr>
        <w:t>łyżki oraz ładowacza</w:t>
      </w:r>
      <w:r w:rsidRPr="003448C5">
        <w:rPr>
          <w:rFonts w:ascii="Times New Roman" w:hAnsi="Times New Roman"/>
          <w:sz w:val="24"/>
          <w:szCs w:val="24"/>
        </w:rPr>
        <w:t>,</w:t>
      </w:r>
    </w:p>
    <w:p w14:paraId="41223433" w14:textId="2B68E7AC" w:rsidR="00F93568" w:rsidRPr="003448C5" w:rsidRDefault="00144CC1" w:rsidP="00F93568">
      <w:pPr>
        <w:widowControl w:val="0"/>
        <w:numPr>
          <w:ilvl w:val="0"/>
          <w:numId w:val="7"/>
        </w:numPr>
        <w:tabs>
          <w:tab w:val="clear" w:pos="0"/>
        </w:tabs>
        <w:spacing w:after="0" w:line="276" w:lineRule="auto"/>
        <w:ind w:left="567" w:hanging="567"/>
        <w:jc w:val="both"/>
        <w:rPr>
          <w:rFonts w:ascii="Times New Roman" w:hAnsi="Times New Roman"/>
          <w:sz w:val="24"/>
          <w:szCs w:val="24"/>
        </w:rPr>
      </w:pPr>
      <w:r w:rsidRPr="00A37028">
        <w:rPr>
          <w:rFonts w:ascii="Times New Roman" w:hAnsi="Times New Roman"/>
          <w:color w:val="000000" w:themeColor="text1"/>
          <w:sz w:val="24"/>
          <w:szCs w:val="24"/>
        </w:rPr>
        <w:t xml:space="preserve">Szkolenie </w:t>
      </w:r>
      <w:r w:rsidR="007A0E35" w:rsidRPr="007A0E35">
        <w:rPr>
          <w:rFonts w:ascii="Times New Roman" w:hAnsi="Times New Roman"/>
          <w:color w:val="000000" w:themeColor="text1"/>
          <w:sz w:val="24"/>
          <w:szCs w:val="24"/>
        </w:rPr>
        <w:t>z zakresu obsługi i eksploatacji ciągnika nastąpi w terminie odbioru Przedmiotu umowy w siedzibie Zamawiającego</w:t>
      </w:r>
      <w:r w:rsidRPr="00A37028">
        <w:rPr>
          <w:rFonts w:ascii="Times New Roman" w:hAnsi="Times New Roman"/>
          <w:color w:val="000000" w:themeColor="text1"/>
          <w:sz w:val="24"/>
          <w:szCs w:val="24"/>
        </w:rPr>
        <w:t xml:space="preserve">. Protokół z przeprowadzonego szkolenia z zakresu obsługi podstawowej wraz z adnotacją </w:t>
      </w:r>
      <w:r w:rsidRPr="003448C5">
        <w:rPr>
          <w:rFonts w:ascii="Times New Roman" w:hAnsi="Times New Roman"/>
          <w:sz w:val="24"/>
          <w:szCs w:val="24"/>
        </w:rPr>
        <w:t>o osobach, które go odbyły, zostanie sporządzony</w:t>
      </w:r>
      <w:r w:rsidR="004906B4" w:rsidRPr="003448C5">
        <w:rPr>
          <w:rFonts w:ascii="Times New Roman" w:hAnsi="Times New Roman"/>
          <w:sz w:val="24"/>
          <w:szCs w:val="24"/>
        </w:rPr>
        <w:t xml:space="preserve"> </w:t>
      </w:r>
      <w:r w:rsidRPr="003448C5">
        <w:rPr>
          <w:rFonts w:ascii="Times New Roman" w:hAnsi="Times New Roman"/>
          <w:sz w:val="24"/>
          <w:szCs w:val="24"/>
        </w:rPr>
        <w:t>w 2 egzemplarzach, po 1 egzemplarzu dla każdej ze stron i podpisany przez obie strony</w:t>
      </w:r>
      <w:r w:rsidR="00CD18A8" w:rsidRPr="003448C5">
        <w:rPr>
          <w:rFonts w:ascii="Times New Roman" w:hAnsi="Times New Roman"/>
          <w:sz w:val="24"/>
          <w:szCs w:val="24"/>
        </w:rPr>
        <w:t xml:space="preserve"> i będzie stanowił załącznik do protokołu zdawczo-odbiorczego Przedmiotu Umowy. </w:t>
      </w:r>
      <w:r w:rsidRPr="003448C5">
        <w:rPr>
          <w:rFonts w:ascii="Times New Roman" w:hAnsi="Times New Roman"/>
          <w:sz w:val="24"/>
          <w:szCs w:val="24"/>
        </w:rPr>
        <w:t>Wykonawca przeprowadzi szkolenie na własny koszt.</w:t>
      </w:r>
    </w:p>
    <w:p w14:paraId="1BF5B813" w14:textId="66B822F6" w:rsidR="00015C5A" w:rsidRPr="00F93568" w:rsidRDefault="003A689E" w:rsidP="00F93568">
      <w:pPr>
        <w:widowControl w:val="0"/>
        <w:numPr>
          <w:ilvl w:val="0"/>
          <w:numId w:val="7"/>
        </w:numPr>
        <w:tabs>
          <w:tab w:val="clear" w:pos="0"/>
        </w:tabs>
        <w:spacing w:after="0" w:line="276" w:lineRule="auto"/>
        <w:ind w:left="567" w:hanging="567"/>
        <w:jc w:val="both"/>
        <w:rPr>
          <w:rFonts w:ascii="Times New Roman" w:hAnsi="Times New Roman"/>
          <w:color w:val="000000" w:themeColor="text1"/>
          <w:sz w:val="24"/>
          <w:szCs w:val="24"/>
        </w:rPr>
      </w:pPr>
      <w:r w:rsidRPr="00F93568">
        <w:rPr>
          <w:rFonts w:ascii="Times New Roman" w:hAnsi="Times New Roman"/>
          <w:color w:val="000000" w:themeColor="text1"/>
          <w:sz w:val="24"/>
          <w:szCs w:val="24"/>
        </w:rPr>
        <w:t>Zamawiający w ramach czynności odbiorowych zastrzega sobie prawo do przeprowadzenia prób technicznych oraz odbycia jazdy próbnej.</w:t>
      </w:r>
    </w:p>
    <w:p w14:paraId="41744282" w14:textId="77777777" w:rsidR="0077097D" w:rsidRPr="00664514" w:rsidRDefault="0077097D" w:rsidP="00490281">
      <w:pPr>
        <w:tabs>
          <w:tab w:val="left" w:pos="1080"/>
        </w:tabs>
        <w:autoSpaceDE w:val="0"/>
        <w:spacing w:after="0" w:line="276" w:lineRule="auto"/>
        <w:ind w:left="714"/>
        <w:jc w:val="both"/>
        <w:rPr>
          <w:rFonts w:ascii="Times New Roman" w:hAnsi="Times New Roman"/>
          <w:color w:val="C00000"/>
          <w:sz w:val="24"/>
          <w:szCs w:val="24"/>
        </w:rPr>
      </w:pPr>
    </w:p>
    <w:p w14:paraId="24284C38" w14:textId="77777777" w:rsidR="0077097D" w:rsidRPr="001A0B34" w:rsidRDefault="0077097D" w:rsidP="001A0B34">
      <w:pPr>
        <w:keepLines/>
        <w:spacing w:line="276" w:lineRule="auto"/>
        <w:ind w:left="349"/>
        <w:jc w:val="center"/>
        <w:rPr>
          <w:rFonts w:ascii="Times New Roman" w:hAnsi="Times New Roman"/>
          <w:color w:val="000000" w:themeColor="text1"/>
          <w:sz w:val="24"/>
          <w:szCs w:val="24"/>
        </w:rPr>
      </w:pPr>
      <w:r w:rsidRPr="001A0B34">
        <w:rPr>
          <w:rFonts w:ascii="Times New Roman" w:hAnsi="Times New Roman"/>
          <w:b/>
          <w:bCs/>
          <w:color w:val="000000" w:themeColor="text1"/>
          <w:sz w:val="24"/>
          <w:szCs w:val="24"/>
        </w:rPr>
        <w:t>§ 5. WYSOKOŚĆ WYNAGRODZENIA, ROZLICZENIA I ZAPŁATA</w:t>
      </w:r>
    </w:p>
    <w:p w14:paraId="3900D5C3" w14:textId="0CEF7513" w:rsidR="0077097D" w:rsidRPr="001A0B34" w:rsidRDefault="0077097D" w:rsidP="00490281">
      <w:pPr>
        <w:widowControl w:val="0"/>
        <w:numPr>
          <w:ilvl w:val="0"/>
          <w:numId w:val="3"/>
        </w:numPr>
        <w:tabs>
          <w:tab w:val="left" w:pos="8490"/>
        </w:tabs>
        <w:spacing w:after="0" w:line="276" w:lineRule="auto"/>
        <w:ind w:left="284" w:hanging="284"/>
        <w:jc w:val="both"/>
        <w:rPr>
          <w:rFonts w:ascii="Times New Roman" w:hAnsi="Times New Roman"/>
          <w:color w:val="000000" w:themeColor="text1"/>
          <w:sz w:val="24"/>
          <w:szCs w:val="24"/>
        </w:rPr>
      </w:pPr>
      <w:r w:rsidRPr="001A0B34">
        <w:rPr>
          <w:rFonts w:ascii="Times New Roman" w:hAnsi="Times New Roman"/>
          <w:color w:val="000000" w:themeColor="text1"/>
          <w:sz w:val="24"/>
          <w:szCs w:val="24"/>
        </w:rPr>
        <w:t xml:space="preserve"> Za przedmiot umowy ustala się całkowite wynagrodzenie ryczałtowe na kwotę brutto: </w:t>
      </w:r>
      <w:r w:rsidR="001A0B34" w:rsidRPr="001A0B34">
        <w:rPr>
          <w:rFonts w:ascii="Times New Roman" w:hAnsi="Times New Roman"/>
          <w:color w:val="000000" w:themeColor="text1"/>
          <w:sz w:val="24"/>
          <w:szCs w:val="24"/>
        </w:rPr>
        <w:t>….</w:t>
      </w:r>
      <w:r w:rsidRPr="001A0B34">
        <w:rPr>
          <w:rFonts w:ascii="Times New Roman" w:hAnsi="Times New Roman"/>
          <w:color w:val="000000" w:themeColor="text1"/>
          <w:sz w:val="24"/>
          <w:szCs w:val="24"/>
        </w:rPr>
        <w:t xml:space="preserve"> zł (słownie:</w:t>
      </w:r>
      <w:r w:rsidR="003E3B2F" w:rsidRPr="001A0B34">
        <w:rPr>
          <w:rFonts w:ascii="Times New Roman" w:hAnsi="Times New Roman"/>
          <w:color w:val="000000" w:themeColor="text1"/>
          <w:sz w:val="24"/>
          <w:szCs w:val="24"/>
        </w:rPr>
        <w:t xml:space="preserve"> </w:t>
      </w:r>
      <w:r w:rsidR="001A0B34" w:rsidRPr="001A0B34">
        <w:rPr>
          <w:rFonts w:ascii="Times New Roman" w:hAnsi="Times New Roman"/>
          <w:color w:val="000000" w:themeColor="text1"/>
          <w:sz w:val="24"/>
          <w:szCs w:val="24"/>
        </w:rPr>
        <w:t>….</w:t>
      </w:r>
      <w:r w:rsidR="003E3B2F" w:rsidRPr="001A0B34">
        <w:rPr>
          <w:rFonts w:ascii="Times New Roman" w:hAnsi="Times New Roman"/>
          <w:color w:val="000000" w:themeColor="text1"/>
          <w:sz w:val="24"/>
          <w:szCs w:val="24"/>
        </w:rPr>
        <w:t xml:space="preserve"> </w:t>
      </w:r>
      <w:r w:rsidR="001A0B34" w:rsidRPr="001A0B34">
        <w:rPr>
          <w:rFonts w:ascii="Times New Roman" w:hAnsi="Times New Roman"/>
          <w:color w:val="000000" w:themeColor="text1"/>
          <w:sz w:val="24"/>
          <w:szCs w:val="24"/>
        </w:rPr>
        <w:t>…</w:t>
      </w:r>
      <w:r w:rsidR="003E3B2F" w:rsidRPr="001A0B34">
        <w:rPr>
          <w:rFonts w:ascii="Times New Roman" w:hAnsi="Times New Roman"/>
          <w:color w:val="000000" w:themeColor="text1"/>
          <w:sz w:val="24"/>
          <w:szCs w:val="24"/>
        </w:rPr>
        <w:t>/100</w:t>
      </w:r>
      <w:r w:rsidRPr="001A0B34">
        <w:rPr>
          <w:rFonts w:ascii="Times New Roman" w:hAnsi="Times New Roman"/>
          <w:color w:val="000000" w:themeColor="text1"/>
          <w:sz w:val="24"/>
          <w:szCs w:val="24"/>
        </w:rPr>
        <w:t>), w tym VAT:</w:t>
      </w:r>
      <w:r w:rsidR="003E3B2F" w:rsidRPr="001A0B34">
        <w:rPr>
          <w:rFonts w:ascii="Times New Roman" w:hAnsi="Times New Roman"/>
          <w:color w:val="000000" w:themeColor="text1"/>
          <w:sz w:val="24"/>
          <w:szCs w:val="24"/>
        </w:rPr>
        <w:t xml:space="preserve"> </w:t>
      </w:r>
      <w:r w:rsidR="001A0B34" w:rsidRPr="001A0B34">
        <w:rPr>
          <w:rFonts w:ascii="Times New Roman" w:hAnsi="Times New Roman"/>
          <w:color w:val="000000" w:themeColor="text1"/>
          <w:sz w:val="24"/>
          <w:szCs w:val="24"/>
        </w:rPr>
        <w:t>…</w:t>
      </w:r>
      <w:r w:rsidR="003E3B2F" w:rsidRPr="001A0B34">
        <w:rPr>
          <w:rFonts w:ascii="Times New Roman" w:hAnsi="Times New Roman"/>
          <w:color w:val="000000" w:themeColor="text1"/>
          <w:sz w:val="24"/>
          <w:szCs w:val="24"/>
        </w:rPr>
        <w:t xml:space="preserve"> </w:t>
      </w:r>
      <w:r w:rsidRPr="001A0B34">
        <w:rPr>
          <w:rFonts w:ascii="Times New Roman" w:hAnsi="Times New Roman"/>
          <w:color w:val="000000" w:themeColor="text1"/>
          <w:sz w:val="24"/>
          <w:szCs w:val="24"/>
        </w:rPr>
        <w:t xml:space="preserve">zł (słownie: </w:t>
      </w:r>
      <w:r w:rsidR="001A0B34" w:rsidRPr="001A0B34">
        <w:rPr>
          <w:rFonts w:ascii="Times New Roman" w:hAnsi="Times New Roman"/>
          <w:color w:val="000000" w:themeColor="text1"/>
          <w:sz w:val="24"/>
          <w:szCs w:val="24"/>
        </w:rPr>
        <w:t>….</w:t>
      </w:r>
      <w:r w:rsidR="00775404" w:rsidRPr="001A0B34">
        <w:rPr>
          <w:rFonts w:ascii="Times New Roman" w:hAnsi="Times New Roman"/>
          <w:color w:val="000000" w:themeColor="text1"/>
          <w:sz w:val="24"/>
          <w:szCs w:val="24"/>
        </w:rPr>
        <w:t xml:space="preserve"> </w:t>
      </w:r>
      <w:r w:rsidR="001A0B34" w:rsidRPr="001A0B34">
        <w:rPr>
          <w:rFonts w:ascii="Times New Roman" w:hAnsi="Times New Roman"/>
          <w:color w:val="000000" w:themeColor="text1"/>
          <w:sz w:val="24"/>
          <w:szCs w:val="24"/>
        </w:rPr>
        <w:t>..</w:t>
      </w:r>
      <w:r w:rsidR="00775404" w:rsidRPr="001A0B34">
        <w:rPr>
          <w:rFonts w:ascii="Times New Roman" w:hAnsi="Times New Roman"/>
          <w:color w:val="000000" w:themeColor="text1"/>
          <w:sz w:val="24"/>
          <w:szCs w:val="24"/>
        </w:rPr>
        <w:t>/100</w:t>
      </w:r>
      <w:r w:rsidRPr="001A0B34">
        <w:rPr>
          <w:rFonts w:ascii="Times New Roman" w:hAnsi="Times New Roman"/>
          <w:color w:val="000000" w:themeColor="text1"/>
          <w:sz w:val="24"/>
          <w:szCs w:val="24"/>
        </w:rPr>
        <w:t xml:space="preserve">), wartość netto: </w:t>
      </w:r>
      <w:r w:rsidR="001A0B34" w:rsidRPr="001A0B34">
        <w:rPr>
          <w:rFonts w:ascii="Times New Roman" w:hAnsi="Times New Roman"/>
          <w:color w:val="000000" w:themeColor="text1"/>
          <w:sz w:val="24"/>
          <w:szCs w:val="24"/>
        </w:rPr>
        <w:t>…</w:t>
      </w:r>
      <w:r w:rsidRPr="001A0B34">
        <w:rPr>
          <w:rFonts w:ascii="Times New Roman" w:hAnsi="Times New Roman"/>
          <w:color w:val="000000" w:themeColor="text1"/>
          <w:sz w:val="24"/>
          <w:szCs w:val="24"/>
        </w:rPr>
        <w:t xml:space="preserve"> zł (słownie: </w:t>
      </w:r>
      <w:r w:rsidR="001A0B34" w:rsidRPr="001A0B34">
        <w:rPr>
          <w:rFonts w:ascii="Times New Roman" w:hAnsi="Times New Roman"/>
          <w:color w:val="000000" w:themeColor="text1"/>
          <w:sz w:val="24"/>
          <w:szCs w:val="24"/>
        </w:rPr>
        <w:t>….</w:t>
      </w:r>
      <w:r w:rsidR="00775404" w:rsidRPr="001A0B34">
        <w:rPr>
          <w:rFonts w:ascii="Times New Roman" w:hAnsi="Times New Roman"/>
          <w:color w:val="000000" w:themeColor="text1"/>
          <w:sz w:val="24"/>
          <w:szCs w:val="24"/>
        </w:rPr>
        <w:t xml:space="preserve"> </w:t>
      </w:r>
      <w:r w:rsidR="001A0B34" w:rsidRPr="001A0B34">
        <w:rPr>
          <w:rFonts w:ascii="Times New Roman" w:hAnsi="Times New Roman"/>
          <w:color w:val="000000" w:themeColor="text1"/>
          <w:sz w:val="24"/>
          <w:szCs w:val="24"/>
        </w:rPr>
        <w:t>…</w:t>
      </w:r>
      <w:r w:rsidR="00775404" w:rsidRPr="001A0B34">
        <w:rPr>
          <w:rFonts w:ascii="Times New Roman" w:hAnsi="Times New Roman"/>
          <w:color w:val="000000" w:themeColor="text1"/>
          <w:sz w:val="24"/>
          <w:szCs w:val="24"/>
        </w:rPr>
        <w:t>/100</w:t>
      </w:r>
      <w:r w:rsidRPr="001A0B34">
        <w:rPr>
          <w:rFonts w:ascii="Times New Roman" w:hAnsi="Times New Roman"/>
          <w:color w:val="000000" w:themeColor="text1"/>
          <w:sz w:val="24"/>
          <w:szCs w:val="24"/>
        </w:rPr>
        <w:t>)</w:t>
      </w:r>
      <w:r w:rsidR="00E2351C">
        <w:rPr>
          <w:rFonts w:ascii="Times New Roman" w:hAnsi="Times New Roman"/>
          <w:color w:val="000000" w:themeColor="text1"/>
          <w:sz w:val="24"/>
          <w:szCs w:val="24"/>
        </w:rPr>
        <w:t>.</w:t>
      </w:r>
    </w:p>
    <w:p w14:paraId="70157660" w14:textId="2D4009E7" w:rsidR="0077097D" w:rsidRPr="001A0B34" w:rsidRDefault="0077097D" w:rsidP="00490281">
      <w:pPr>
        <w:widowControl w:val="0"/>
        <w:numPr>
          <w:ilvl w:val="0"/>
          <w:numId w:val="3"/>
        </w:numPr>
        <w:tabs>
          <w:tab w:val="left" w:pos="8490"/>
        </w:tabs>
        <w:spacing w:after="0" w:line="276" w:lineRule="auto"/>
        <w:ind w:left="284" w:hanging="284"/>
        <w:jc w:val="both"/>
        <w:rPr>
          <w:rFonts w:ascii="Times New Roman" w:hAnsi="Times New Roman"/>
          <w:color w:val="000000" w:themeColor="text1"/>
          <w:sz w:val="24"/>
          <w:szCs w:val="24"/>
        </w:rPr>
      </w:pPr>
      <w:r w:rsidRPr="001A0B34">
        <w:rPr>
          <w:rFonts w:ascii="Times New Roman" w:hAnsi="Times New Roman"/>
          <w:color w:val="000000" w:themeColor="text1"/>
          <w:sz w:val="24"/>
          <w:szCs w:val="24"/>
        </w:rPr>
        <w:t xml:space="preserve">Wykonawca oświadcza, że określone w ust. 1 wynagrodzenie obejmuje wszystkie koszty związane </w:t>
      </w:r>
      <w:r w:rsidR="00065A97" w:rsidRPr="001A0B34">
        <w:rPr>
          <w:rFonts w:ascii="Times New Roman" w:hAnsi="Times New Roman"/>
          <w:color w:val="000000" w:themeColor="text1"/>
          <w:sz w:val="24"/>
          <w:szCs w:val="24"/>
        </w:rPr>
        <w:br/>
      </w:r>
      <w:r w:rsidRPr="001A0B34">
        <w:rPr>
          <w:rFonts w:ascii="Times New Roman" w:hAnsi="Times New Roman"/>
          <w:color w:val="000000" w:themeColor="text1"/>
          <w:sz w:val="24"/>
          <w:szCs w:val="24"/>
        </w:rPr>
        <w:t xml:space="preserve">z realizacją Przedmiotu umowy. </w:t>
      </w:r>
    </w:p>
    <w:p w14:paraId="2CAE0440" w14:textId="3F5DECB4" w:rsidR="00D430CE" w:rsidRPr="001A0B34" w:rsidRDefault="0077097D" w:rsidP="00490281">
      <w:pPr>
        <w:widowControl w:val="0"/>
        <w:numPr>
          <w:ilvl w:val="0"/>
          <w:numId w:val="3"/>
        </w:numPr>
        <w:tabs>
          <w:tab w:val="left" w:pos="8490"/>
        </w:tabs>
        <w:spacing w:after="0" w:line="276" w:lineRule="auto"/>
        <w:ind w:left="284" w:hanging="284"/>
        <w:jc w:val="both"/>
        <w:rPr>
          <w:rFonts w:ascii="Times New Roman" w:eastAsia="SimSun" w:hAnsi="Times New Roman"/>
          <w:color w:val="000000" w:themeColor="text1"/>
          <w:kern w:val="1"/>
          <w:sz w:val="24"/>
          <w:szCs w:val="24"/>
        </w:rPr>
      </w:pPr>
      <w:r w:rsidRPr="001A0B34">
        <w:rPr>
          <w:rFonts w:ascii="Times New Roman" w:hAnsi="Times New Roman"/>
          <w:color w:val="000000" w:themeColor="text1"/>
          <w:sz w:val="24"/>
          <w:szCs w:val="24"/>
        </w:rPr>
        <w:t>Strony uzgadniają</w:t>
      </w:r>
      <w:r w:rsidR="008D1C28" w:rsidRPr="001A0B34">
        <w:rPr>
          <w:rFonts w:ascii="Times New Roman" w:hAnsi="Times New Roman"/>
          <w:color w:val="000000" w:themeColor="text1"/>
          <w:sz w:val="24"/>
          <w:szCs w:val="24"/>
        </w:rPr>
        <w:t xml:space="preserve"> jedną </w:t>
      </w:r>
      <w:r w:rsidRPr="001A0B34">
        <w:rPr>
          <w:rFonts w:ascii="Times New Roman" w:hAnsi="Times New Roman"/>
          <w:color w:val="000000" w:themeColor="text1"/>
          <w:sz w:val="24"/>
          <w:szCs w:val="24"/>
        </w:rPr>
        <w:t>płatność</w:t>
      </w:r>
      <w:r w:rsidR="008D1C28" w:rsidRPr="001A0B34">
        <w:rPr>
          <w:rFonts w:ascii="Times New Roman" w:hAnsi="Times New Roman"/>
          <w:color w:val="000000" w:themeColor="text1"/>
          <w:sz w:val="24"/>
          <w:szCs w:val="24"/>
        </w:rPr>
        <w:t xml:space="preserve"> końcową</w:t>
      </w:r>
      <w:r w:rsidRPr="001A0B34">
        <w:rPr>
          <w:rFonts w:ascii="Times New Roman" w:hAnsi="Times New Roman"/>
          <w:color w:val="000000" w:themeColor="text1"/>
          <w:sz w:val="24"/>
          <w:szCs w:val="24"/>
        </w:rPr>
        <w:t xml:space="preserve"> z tytułu realizacji przedmiotu umowy</w:t>
      </w:r>
      <w:r w:rsidR="008D1C28" w:rsidRPr="001A0B34">
        <w:rPr>
          <w:rFonts w:ascii="Times New Roman" w:hAnsi="Times New Roman"/>
          <w:color w:val="000000" w:themeColor="text1"/>
          <w:sz w:val="24"/>
          <w:szCs w:val="24"/>
        </w:rPr>
        <w:t>.</w:t>
      </w:r>
    </w:p>
    <w:p w14:paraId="6427E41E" w14:textId="0142D082" w:rsidR="006C586B" w:rsidRDefault="0077097D" w:rsidP="006C586B">
      <w:pPr>
        <w:widowControl w:val="0"/>
        <w:numPr>
          <w:ilvl w:val="0"/>
          <w:numId w:val="3"/>
        </w:numPr>
        <w:tabs>
          <w:tab w:val="left" w:pos="8490"/>
        </w:tabs>
        <w:spacing w:after="0" w:line="276" w:lineRule="auto"/>
        <w:ind w:left="284" w:hanging="284"/>
        <w:jc w:val="both"/>
        <w:rPr>
          <w:rFonts w:ascii="Times New Roman" w:eastAsia="SimSun" w:hAnsi="Times New Roman"/>
          <w:color w:val="000000" w:themeColor="text1"/>
          <w:kern w:val="1"/>
          <w:sz w:val="24"/>
          <w:szCs w:val="24"/>
        </w:rPr>
      </w:pPr>
      <w:r w:rsidRPr="001A0B34">
        <w:rPr>
          <w:rFonts w:ascii="Times New Roman" w:hAnsi="Times New Roman"/>
          <w:color w:val="000000" w:themeColor="text1"/>
          <w:sz w:val="24"/>
          <w:szCs w:val="24"/>
        </w:rPr>
        <w:t>Podstawą do wystawienia faktury jest podpisany przez obie Strony protokół zdawczo – odbiorczy</w:t>
      </w:r>
      <w:r w:rsidR="003F741D">
        <w:rPr>
          <w:rFonts w:ascii="Times New Roman" w:hAnsi="Times New Roman"/>
          <w:color w:val="000000" w:themeColor="text1"/>
          <w:sz w:val="24"/>
          <w:szCs w:val="24"/>
        </w:rPr>
        <w:t>.</w:t>
      </w:r>
    </w:p>
    <w:p w14:paraId="13996E67" w14:textId="1B569892" w:rsidR="006C586B" w:rsidRPr="006C586B" w:rsidRDefault="006C586B" w:rsidP="006C586B">
      <w:pPr>
        <w:widowControl w:val="0"/>
        <w:numPr>
          <w:ilvl w:val="0"/>
          <w:numId w:val="3"/>
        </w:numPr>
        <w:tabs>
          <w:tab w:val="left" w:pos="8490"/>
        </w:tabs>
        <w:spacing w:after="0" w:line="276" w:lineRule="auto"/>
        <w:ind w:left="284" w:hanging="284"/>
        <w:jc w:val="both"/>
        <w:rPr>
          <w:rFonts w:ascii="Times New Roman" w:eastAsia="SimSun" w:hAnsi="Times New Roman"/>
          <w:color w:val="000000" w:themeColor="text1"/>
          <w:kern w:val="1"/>
          <w:sz w:val="24"/>
          <w:szCs w:val="24"/>
        </w:rPr>
      </w:pPr>
      <w:r w:rsidRPr="006C586B">
        <w:rPr>
          <w:rFonts w:ascii="Times New Roman" w:hAnsi="Times New Roman"/>
          <w:sz w:val="24"/>
          <w:szCs w:val="24"/>
        </w:rPr>
        <w:t xml:space="preserve">W przypadku, gdy w momencie wystawienia faktury będą miały zastosowanie przepisy art. 106 </w:t>
      </w:r>
      <w:proofErr w:type="spellStart"/>
      <w:r w:rsidRPr="006C586B">
        <w:rPr>
          <w:rFonts w:ascii="Times New Roman" w:hAnsi="Times New Roman"/>
          <w:sz w:val="24"/>
          <w:szCs w:val="24"/>
        </w:rPr>
        <w:t>ga</w:t>
      </w:r>
      <w:proofErr w:type="spellEnd"/>
      <w:r w:rsidRPr="006C586B">
        <w:rPr>
          <w:rFonts w:ascii="Times New Roman" w:hAnsi="Times New Roman"/>
          <w:sz w:val="24"/>
          <w:szCs w:val="24"/>
        </w:rPr>
        <w:t xml:space="preserve"> ustawy z dnia 11 marca 2004 roku o podatku od towarów i usług dotyczące nowych zasad fakturowania za pośrednictwem Systemu e-Faktur (KSEF) wystawiona faktura powinna zawierać obowiązkowo wypełnione pole:</w:t>
      </w:r>
    </w:p>
    <w:p w14:paraId="002D337F" w14:textId="77777777" w:rsidR="006C586B" w:rsidRPr="00DF1CBC" w:rsidRDefault="006C586B" w:rsidP="006C586B">
      <w:pPr>
        <w:spacing w:line="276" w:lineRule="auto"/>
        <w:ind w:left="426"/>
        <w:jc w:val="both"/>
        <w:rPr>
          <w:rFonts w:ascii="Times New Roman" w:hAnsi="Times New Roman"/>
          <w:b/>
          <w:sz w:val="24"/>
          <w:szCs w:val="24"/>
        </w:rPr>
      </w:pPr>
      <w:r w:rsidRPr="00DF1CBC">
        <w:rPr>
          <w:rFonts w:ascii="Times New Roman" w:hAnsi="Times New Roman"/>
          <w:b/>
          <w:sz w:val="24"/>
          <w:szCs w:val="24"/>
        </w:rPr>
        <w:t>Nabywca</w:t>
      </w:r>
      <w:r>
        <w:rPr>
          <w:rFonts w:ascii="Times New Roman" w:hAnsi="Times New Roman"/>
          <w:b/>
          <w:sz w:val="24"/>
          <w:szCs w:val="24"/>
        </w:rPr>
        <w:t xml:space="preserve"> (Podmiot2)</w:t>
      </w:r>
      <w:r w:rsidRPr="00DF1CBC">
        <w:rPr>
          <w:rFonts w:ascii="Times New Roman" w:hAnsi="Times New Roman"/>
          <w:b/>
          <w:sz w:val="24"/>
          <w:szCs w:val="24"/>
        </w:rPr>
        <w:t>:</w:t>
      </w:r>
    </w:p>
    <w:p w14:paraId="611D4CF3"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Gmina Ruda Maleniecka</w:t>
      </w:r>
    </w:p>
    <w:p w14:paraId="3C1E00DD"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Ruda Maleniecka 99A</w:t>
      </w:r>
    </w:p>
    <w:p w14:paraId="6613E670"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 xml:space="preserve">26-242 Ruda Maleniecka </w:t>
      </w:r>
    </w:p>
    <w:p w14:paraId="247C53D2"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NIP 658-187-20-92</w:t>
      </w:r>
    </w:p>
    <w:p w14:paraId="50A85FCD" w14:textId="77777777" w:rsidR="006C586B" w:rsidRDefault="006C586B" w:rsidP="006C586B">
      <w:pPr>
        <w:pStyle w:val="Bezodstpw"/>
        <w:spacing w:line="276" w:lineRule="auto"/>
        <w:ind w:left="426"/>
        <w:rPr>
          <w:rFonts w:ascii="Times New Roman" w:hAnsi="Times New Roman" w:cs="Times New Roman"/>
          <w:sz w:val="24"/>
          <w:szCs w:val="24"/>
        </w:rPr>
      </w:pPr>
    </w:p>
    <w:p w14:paraId="6B852023" w14:textId="77777777" w:rsidR="00411CCA" w:rsidRPr="00DF1CBC" w:rsidRDefault="00411CCA" w:rsidP="006C586B">
      <w:pPr>
        <w:pStyle w:val="Bezodstpw"/>
        <w:spacing w:line="276" w:lineRule="auto"/>
        <w:ind w:left="426"/>
        <w:rPr>
          <w:rFonts w:ascii="Times New Roman" w:hAnsi="Times New Roman" w:cs="Times New Roman"/>
          <w:sz w:val="24"/>
          <w:szCs w:val="24"/>
        </w:rPr>
      </w:pPr>
    </w:p>
    <w:p w14:paraId="6670245F" w14:textId="77777777" w:rsidR="006C586B" w:rsidRPr="00DF1CBC" w:rsidRDefault="006C586B" w:rsidP="006C586B">
      <w:pPr>
        <w:spacing w:line="276" w:lineRule="auto"/>
        <w:ind w:left="426"/>
        <w:rPr>
          <w:rFonts w:ascii="Times New Roman" w:hAnsi="Times New Roman"/>
          <w:b/>
          <w:sz w:val="24"/>
          <w:szCs w:val="24"/>
        </w:rPr>
      </w:pPr>
      <w:r w:rsidRPr="00DF1CBC">
        <w:rPr>
          <w:rFonts w:ascii="Times New Roman" w:hAnsi="Times New Roman"/>
          <w:b/>
          <w:sz w:val="24"/>
          <w:szCs w:val="24"/>
        </w:rPr>
        <w:lastRenderedPageBreak/>
        <w:t>Odbiorca</w:t>
      </w:r>
      <w:r>
        <w:rPr>
          <w:rFonts w:ascii="Times New Roman" w:hAnsi="Times New Roman"/>
          <w:b/>
          <w:sz w:val="24"/>
          <w:szCs w:val="24"/>
        </w:rPr>
        <w:t xml:space="preserve"> (Podmiot3)</w:t>
      </w:r>
      <w:r w:rsidRPr="00DF1CBC">
        <w:rPr>
          <w:rFonts w:ascii="Times New Roman" w:hAnsi="Times New Roman"/>
          <w:b/>
          <w:sz w:val="24"/>
          <w:szCs w:val="24"/>
        </w:rPr>
        <w:t>:</w:t>
      </w:r>
    </w:p>
    <w:p w14:paraId="773035BD" w14:textId="77777777" w:rsidR="006C586B" w:rsidRDefault="006C586B" w:rsidP="006C586B">
      <w:pPr>
        <w:pStyle w:val="Bezodstpw"/>
        <w:spacing w:line="276" w:lineRule="auto"/>
        <w:ind w:left="426"/>
        <w:rPr>
          <w:rFonts w:ascii="Times New Roman" w:hAnsi="Times New Roman" w:cs="Times New Roman"/>
          <w:sz w:val="24"/>
          <w:szCs w:val="24"/>
        </w:rPr>
      </w:pPr>
      <w:r>
        <w:rPr>
          <w:rFonts w:ascii="Times New Roman" w:hAnsi="Times New Roman" w:cs="Times New Roman"/>
          <w:sz w:val="24"/>
          <w:szCs w:val="24"/>
        </w:rPr>
        <w:t>Urząd Gminy w Rudzie Malenieckiej</w:t>
      </w:r>
    </w:p>
    <w:p w14:paraId="0F8A7CB7"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Ruda Maleniecka 99A</w:t>
      </w:r>
    </w:p>
    <w:p w14:paraId="4EDF1F11" w14:textId="77777777" w:rsidR="006C586B" w:rsidRPr="006B6E79"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 xml:space="preserve">26-242 Ruda Maleniecka </w:t>
      </w:r>
    </w:p>
    <w:p w14:paraId="60B7BDEB" w14:textId="77777777" w:rsidR="006C586B" w:rsidRDefault="006C586B" w:rsidP="006C586B">
      <w:pPr>
        <w:pStyle w:val="Bezodstpw"/>
        <w:spacing w:line="276" w:lineRule="auto"/>
        <w:ind w:left="426"/>
        <w:rPr>
          <w:rFonts w:ascii="Times New Roman" w:hAnsi="Times New Roman" w:cs="Times New Roman"/>
          <w:sz w:val="24"/>
          <w:szCs w:val="24"/>
        </w:rPr>
      </w:pPr>
      <w:r w:rsidRPr="006B6E79">
        <w:rPr>
          <w:rFonts w:ascii="Times New Roman" w:hAnsi="Times New Roman" w:cs="Times New Roman"/>
          <w:sz w:val="24"/>
          <w:szCs w:val="24"/>
        </w:rPr>
        <w:t xml:space="preserve">NIP </w:t>
      </w:r>
      <w:r>
        <w:rPr>
          <w:rFonts w:ascii="Times New Roman" w:hAnsi="Times New Roman" w:cs="Times New Roman"/>
          <w:sz w:val="24"/>
          <w:szCs w:val="24"/>
        </w:rPr>
        <w:t>658-14-57- 424</w:t>
      </w:r>
    </w:p>
    <w:p w14:paraId="3A899C83" w14:textId="0E14F2CF" w:rsidR="006C586B" w:rsidRPr="00A12780" w:rsidRDefault="006C586B" w:rsidP="006C586B">
      <w:pPr>
        <w:pStyle w:val="Akapitzlist"/>
        <w:numPr>
          <w:ilvl w:val="0"/>
          <w:numId w:val="3"/>
        </w:numPr>
        <w:suppressAutoHyphens w:val="0"/>
        <w:spacing w:line="259" w:lineRule="auto"/>
        <w:ind w:left="284" w:hanging="284"/>
        <w:contextualSpacing/>
        <w:jc w:val="both"/>
        <w:rPr>
          <w:rFonts w:ascii="Times New Roman" w:hAnsi="Times New Roman"/>
          <w:sz w:val="24"/>
          <w:szCs w:val="24"/>
        </w:rPr>
      </w:pPr>
      <w:r w:rsidRPr="00A12780">
        <w:rPr>
          <w:rFonts w:ascii="Times New Roman" w:hAnsi="Times New Roman"/>
          <w:sz w:val="24"/>
          <w:szCs w:val="24"/>
        </w:rPr>
        <w:t xml:space="preserve">Wykonawca ponosi odpowiedzialność za prawidłowe dane zawarte na fakturze oraz za jej skuteczne przesłanie do </w:t>
      </w:r>
      <w:proofErr w:type="spellStart"/>
      <w:r w:rsidRPr="00A12780">
        <w:rPr>
          <w:rFonts w:ascii="Times New Roman" w:hAnsi="Times New Roman"/>
          <w:sz w:val="24"/>
          <w:szCs w:val="24"/>
        </w:rPr>
        <w:t>KSeF</w:t>
      </w:r>
      <w:proofErr w:type="spellEnd"/>
      <w:r w:rsidRPr="00A12780">
        <w:rPr>
          <w:rFonts w:ascii="Times New Roman" w:hAnsi="Times New Roman"/>
          <w:sz w:val="24"/>
          <w:szCs w:val="24"/>
        </w:rPr>
        <w:t>. W przypadku odrzucenia faktury przez system, Wykonawca zobowiązuje się do niezwłocznego wystawienia poprawnej faktury.</w:t>
      </w:r>
    </w:p>
    <w:p w14:paraId="4C461140" w14:textId="64E28F87" w:rsidR="006C586B" w:rsidRPr="00A12780" w:rsidRDefault="006C586B" w:rsidP="006C586B">
      <w:pPr>
        <w:pStyle w:val="Akapitzlist"/>
        <w:numPr>
          <w:ilvl w:val="0"/>
          <w:numId w:val="3"/>
        </w:numPr>
        <w:suppressAutoHyphens w:val="0"/>
        <w:spacing w:line="259" w:lineRule="auto"/>
        <w:ind w:left="284" w:hanging="284"/>
        <w:contextualSpacing/>
        <w:jc w:val="both"/>
        <w:rPr>
          <w:rFonts w:ascii="Times New Roman" w:hAnsi="Times New Roman"/>
          <w:sz w:val="24"/>
          <w:szCs w:val="24"/>
        </w:rPr>
      </w:pPr>
      <w:r w:rsidRPr="00A12780">
        <w:rPr>
          <w:rFonts w:ascii="Times New Roman" w:hAnsi="Times New Roman"/>
          <w:sz w:val="24"/>
          <w:szCs w:val="24"/>
        </w:rPr>
        <w:t xml:space="preserve">Faktura zostanie uznana za doręczoną Zamawiającemu w dniu nadania jej numeru identyfikującego w systemie </w:t>
      </w:r>
      <w:proofErr w:type="spellStart"/>
      <w:r w:rsidRPr="00A12780">
        <w:rPr>
          <w:rFonts w:ascii="Times New Roman" w:hAnsi="Times New Roman"/>
          <w:sz w:val="24"/>
          <w:szCs w:val="24"/>
        </w:rPr>
        <w:t>KSeF</w:t>
      </w:r>
      <w:proofErr w:type="spellEnd"/>
      <w:r w:rsidRPr="00A12780">
        <w:rPr>
          <w:rFonts w:ascii="Times New Roman" w:hAnsi="Times New Roman"/>
          <w:sz w:val="24"/>
          <w:szCs w:val="24"/>
        </w:rPr>
        <w:t xml:space="preserve">, pod warunkiem spełnienia wymogów zawartych w ust. </w:t>
      </w:r>
      <w:r w:rsidR="00E2351C">
        <w:rPr>
          <w:rFonts w:ascii="Times New Roman" w:hAnsi="Times New Roman"/>
          <w:sz w:val="24"/>
          <w:szCs w:val="24"/>
        </w:rPr>
        <w:t>5</w:t>
      </w:r>
      <w:r w:rsidRPr="00A12780">
        <w:rPr>
          <w:rFonts w:ascii="Times New Roman" w:hAnsi="Times New Roman"/>
          <w:sz w:val="24"/>
          <w:szCs w:val="24"/>
        </w:rPr>
        <w:t xml:space="preserve">. W przypadku niespełnienia wymogów z ust. </w:t>
      </w:r>
      <w:r w:rsidR="00E2351C">
        <w:rPr>
          <w:rFonts w:ascii="Times New Roman" w:hAnsi="Times New Roman"/>
          <w:sz w:val="24"/>
          <w:szCs w:val="24"/>
        </w:rPr>
        <w:t>5</w:t>
      </w:r>
      <w:r w:rsidRPr="00A12780">
        <w:rPr>
          <w:rFonts w:ascii="Times New Roman" w:hAnsi="Times New Roman"/>
          <w:sz w:val="24"/>
          <w:szCs w:val="24"/>
        </w:rPr>
        <w:t xml:space="preserve"> Zamawiający uprawniony będzie do żądania korekty faktury pierwotnej „do zera” i ponownego jej wystawienia z danymi zawierającymi prawidłowo wypełnione pole Podmiot2 oraz pole Podmiot3.</w:t>
      </w:r>
    </w:p>
    <w:p w14:paraId="37109EEA" w14:textId="77777777" w:rsidR="006C586B" w:rsidRPr="00A12780" w:rsidRDefault="006C586B" w:rsidP="006C586B">
      <w:pPr>
        <w:pStyle w:val="Akapitzlist"/>
        <w:numPr>
          <w:ilvl w:val="0"/>
          <w:numId w:val="3"/>
        </w:numPr>
        <w:suppressAutoHyphens w:val="0"/>
        <w:spacing w:line="259" w:lineRule="auto"/>
        <w:ind w:left="284" w:hanging="284"/>
        <w:contextualSpacing/>
        <w:jc w:val="both"/>
        <w:rPr>
          <w:rFonts w:ascii="Times New Roman" w:hAnsi="Times New Roman"/>
          <w:sz w:val="24"/>
          <w:szCs w:val="24"/>
        </w:rPr>
      </w:pPr>
      <w:r w:rsidRPr="00A12780">
        <w:rPr>
          <w:rFonts w:ascii="Times New Roman" w:hAnsi="Times New Roman"/>
          <w:sz w:val="24"/>
          <w:szCs w:val="24"/>
        </w:rPr>
        <w:t xml:space="preserve">Wykonawca w określonych przypadkach prześle Zamawiającemu fakturę w postaci papierowej lub elektronicznej na adres e-mail: </w:t>
      </w:r>
      <w:hyperlink r:id="rId8" w:history="1">
        <w:r w:rsidRPr="00A12780">
          <w:rPr>
            <w:rStyle w:val="Hipercze"/>
            <w:rFonts w:ascii="Times New Roman" w:hAnsi="Times New Roman"/>
            <w:color w:val="auto"/>
            <w:sz w:val="24"/>
            <w:szCs w:val="24"/>
          </w:rPr>
          <w:t>urzad.gminy@rudamaleniecka.pl</w:t>
        </w:r>
      </w:hyperlink>
      <w:r w:rsidRPr="00A12780">
        <w:rPr>
          <w:rFonts w:ascii="Times New Roman" w:hAnsi="Times New Roman"/>
          <w:sz w:val="24"/>
          <w:szCs w:val="24"/>
        </w:rPr>
        <w:t>, tj.:</w:t>
      </w:r>
    </w:p>
    <w:p w14:paraId="13AD489C" w14:textId="77777777" w:rsidR="006C586B" w:rsidRPr="00A12780" w:rsidRDefault="006C586B">
      <w:pPr>
        <w:pStyle w:val="Akapitzlist"/>
        <w:numPr>
          <w:ilvl w:val="0"/>
          <w:numId w:val="32"/>
        </w:numPr>
        <w:suppressAutoHyphens w:val="0"/>
        <w:spacing w:line="259" w:lineRule="auto"/>
        <w:ind w:left="709" w:hanging="284"/>
        <w:contextualSpacing/>
        <w:jc w:val="both"/>
        <w:rPr>
          <w:rFonts w:ascii="Times New Roman" w:hAnsi="Times New Roman"/>
          <w:sz w:val="24"/>
          <w:szCs w:val="24"/>
        </w:rPr>
      </w:pPr>
      <w:r w:rsidRPr="00A12780">
        <w:rPr>
          <w:rFonts w:ascii="Times New Roman" w:hAnsi="Times New Roman"/>
          <w:sz w:val="24"/>
          <w:szCs w:val="24"/>
        </w:rPr>
        <w:t xml:space="preserve">W przypadku awarii </w:t>
      </w:r>
      <w:proofErr w:type="spellStart"/>
      <w:r w:rsidRPr="00A12780">
        <w:rPr>
          <w:rFonts w:ascii="Times New Roman" w:hAnsi="Times New Roman"/>
          <w:sz w:val="24"/>
          <w:szCs w:val="24"/>
        </w:rPr>
        <w:t>KSeF</w:t>
      </w:r>
      <w:proofErr w:type="spellEnd"/>
      <w:r w:rsidRPr="00A12780">
        <w:rPr>
          <w:rFonts w:ascii="Times New Roman" w:hAnsi="Times New Roman"/>
          <w:sz w:val="24"/>
          <w:szCs w:val="24"/>
        </w:rPr>
        <w:t xml:space="preserve">, o których mowa w art. 106nf i art. 106 </w:t>
      </w:r>
      <w:proofErr w:type="spellStart"/>
      <w:r w:rsidRPr="00A12780">
        <w:rPr>
          <w:rFonts w:ascii="Times New Roman" w:hAnsi="Times New Roman"/>
          <w:sz w:val="24"/>
          <w:szCs w:val="24"/>
        </w:rPr>
        <w:t>ng</w:t>
      </w:r>
      <w:proofErr w:type="spellEnd"/>
      <w:r w:rsidRPr="00A12780">
        <w:rPr>
          <w:rFonts w:ascii="Times New Roman" w:hAnsi="Times New Roman"/>
          <w:sz w:val="24"/>
          <w:szCs w:val="24"/>
        </w:rPr>
        <w:t xml:space="preserve"> ustawy o podatku od towarów i usług,</w:t>
      </w:r>
    </w:p>
    <w:p w14:paraId="79C734BA" w14:textId="77777777" w:rsidR="006C586B" w:rsidRPr="00D82776" w:rsidRDefault="006C586B">
      <w:pPr>
        <w:pStyle w:val="Akapitzlist"/>
        <w:numPr>
          <w:ilvl w:val="0"/>
          <w:numId w:val="32"/>
        </w:numPr>
        <w:suppressAutoHyphens w:val="0"/>
        <w:spacing w:line="259" w:lineRule="auto"/>
        <w:ind w:left="709" w:hanging="284"/>
        <w:contextualSpacing/>
        <w:jc w:val="both"/>
        <w:rPr>
          <w:rFonts w:ascii="Times New Roman" w:hAnsi="Times New Roman"/>
          <w:sz w:val="24"/>
          <w:szCs w:val="24"/>
        </w:rPr>
      </w:pPr>
      <w:r w:rsidRPr="00D82776">
        <w:rPr>
          <w:rFonts w:ascii="Times New Roman" w:hAnsi="Times New Roman"/>
          <w:sz w:val="24"/>
          <w:szCs w:val="24"/>
        </w:rPr>
        <w:t xml:space="preserve">W przypadku braku obowiązku wystawienia faktur ustrukturyzowanych za pośrednictwem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co zostanie potwierdzone oświadczeniem Wykonawcy złożonym w formie pisemnej.</w:t>
      </w:r>
    </w:p>
    <w:p w14:paraId="6A3EBC47" w14:textId="36A4CF67" w:rsidR="006C586B" w:rsidRPr="00D82776" w:rsidRDefault="006C586B" w:rsidP="006C586B">
      <w:pPr>
        <w:pStyle w:val="Akapitzlist"/>
        <w:numPr>
          <w:ilvl w:val="0"/>
          <w:numId w:val="3"/>
        </w:numPr>
        <w:suppressAutoHyphens w:val="0"/>
        <w:spacing w:line="259" w:lineRule="auto"/>
        <w:ind w:left="284" w:hanging="284"/>
        <w:contextualSpacing/>
        <w:jc w:val="both"/>
        <w:rPr>
          <w:rFonts w:ascii="Times New Roman" w:hAnsi="Times New Roman"/>
          <w:sz w:val="24"/>
          <w:szCs w:val="24"/>
        </w:rPr>
      </w:pPr>
      <w:r w:rsidRPr="00D82776">
        <w:rPr>
          <w:rFonts w:ascii="Times New Roman" w:hAnsi="Times New Roman"/>
          <w:sz w:val="24"/>
          <w:szCs w:val="24"/>
        </w:rPr>
        <w:t xml:space="preserve">Postanowienia ust. </w:t>
      </w:r>
      <w:r w:rsidR="00E2351C">
        <w:rPr>
          <w:rFonts w:ascii="Times New Roman" w:hAnsi="Times New Roman"/>
          <w:sz w:val="24"/>
          <w:szCs w:val="24"/>
        </w:rPr>
        <w:t>5</w:t>
      </w:r>
      <w:r w:rsidRPr="00D82776">
        <w:rPr>
          <w:rFonts w:ascii="Times New Roman" w:hAnsi="Times New Roman"/>
          <w:sz w:val="24"/>
          <w:szCs w:val="24"/>
        </w:rPr>
        <w:t>-</w:t>
      </w:r>
      <w:r w:rsidR="00E2351C">
        <w:rPr>
          <w:rFonts w:ascii="Times New Roman" w:hAnsi="Times New Roman"/>
          <w:sz w:val="24"/>
          <w:szCs w:val="24"/>
        </w:rPr>
        <w:t>8</w:t>
      </w:r>
      <w:r w:rsidRPr="00D82776">
        <w:rPr>
          <w:rFonts w:ascii="Times New Roman" w:hAnsi="Times New Roman"/>
          <w:sz w:val="24"/>
          <w:szCs w:val="24"/>
        </w:rPr>
        <w:t xml:space="preserve"> stosuje się odpowiednio do faktur lub faktur ustrukturyzowanych wystawionych w okresie awarii, o której mowa w art. 106ne ust. 1 lub ust. 3 ustawy o VAT, w przypadku zastosowania przez Zamawiającego/Wykonawcę trybu offline 24, o którym mowa w art. 106ne ust.4 ustawy o VAT z zastrzeżeniem, że:</w:t>
      </w:r>
    </w:p>
    <w:p w14:paraId="03C9E19D" w14:textId="77777777" w:rsidR="006C586B" w:rsidRPr="00D82776" w:rsidRDefault="006C586B">
      <w:pPr>
        <w:pStyle w:val="Akapitzlist"/>
        <w:numPr>
          <w:ilvl w:val="0"/>
          <w:numId w:val="33"/>
        </w:numPr>
        <w:suppressAutoHyphens w:val="0"/>
        <w:spacing w:line="259" w:lineRule="auto"/>
        <w:ind w:left="709" w:hanging="283"/>
        <w:contextualSpacing/>
        <w:jc w:val="both"/>
        <w:rPr>
          <w:rFonts w:ascii="Times New Roman" w:hAnsi="Times New Roman"/>
          <w:sz w:val="24"/>
          <w:szCs w:val="24"/>
        </w:rPr>
      </w:pPr>
      <w:r w:rsidRPr="00D82776">
        <w:rPr>
          <w:rFonts w:ascii="Times New Roman" w:hAnsi="Times New Roman"/>
          <w:sz w:val="24"/>
          <w:szCs w:val="24"/>
        </w:rPr>
        <w:t xml:space="preserve">W przypadku faktury wystawionej w trybie offline24 (art. 106nda ustawy o VAT) – za termin otrzymania faktury przyjmuje się datę przydzielenia numeru identyfikującego tę fakturę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 termin płatności biegnie od daty przydzielenia numeru identyfikującego tę fakturę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w:t>
      </w:r>
    </w:p>
    <w:p w14:paraId="72E0F423" w14:textId="77777777" w:rsidR="006C586B" w:rsidRPr="00D82776" w:rsidRDefault="006C586B">
      <w:pPr>
        <w:pStyle w:val="Akapitzlist"/>
        <w:numPr>
          <w:ilvl w:val="0"/>
          <w:numId w:val="33"/>
        </w:numPr>
        <w:suppressAutoHyphens w:val="0"/>
        <w:spacing w:line="259" w:lineRule="auto"/>
        <w:ind w:left="709" w:hanging="283"/>
        <w:contextualSpacing/>
        <w:jc w:val="both"/>
        <w:rPr>
          <w:rFonts w:ascii="Times New Roman" w:hAnsi="Times New Roman"/>
          <w:sz w:val="24"/>
          <w:szCs w:val="24"/>
        </w:rPr>
      </w:pPr>
      <w:r w:rsidRPr="00D82776">
        <w:rPr>
          <w:rFonts w:ascii="Times New Roman" w:hAnsi="Times New Roman"/>
          <w:sz w:val="24"/>
          <w:szCs w:val="24"/>
        </w:rPr>
        <w:t xml:space="preserve">W przypadku faktury wystawionej w okresie niedostępności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(art. 106nh ustawy o VAT) – za termin otrzymania faktury przyjmuje się datę przydzielenia numeru identyfikującego tę fakturę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 termin płatności biegnie od daty przydzielenia numeru identyfikującego tę fakturę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w:t>
      </w:r>
    </w:p>
    <w:p w14:paraId="3B02D415" w14:textId="77777777" w:rsidR="006C586B" w:rsidRPr="00D82776" w:rsidRDefault="006C586B">
      <w:pPr>
        <w:pStyle w:val="Akapitzlist"/>
        <w:numPr>
          <w:ilvl w:val="0"/>
          <w:numId w:val="33"/>
        </w:numPr>
        <w:suppressAutoHyphens w:val="0"/>
        <w:spacing w:line="259" w:lineRule="auto"/>
        <w:ind w:left="709" w:hanging="283"/>
        <w:contextualSpacing/>
        <w:jc w:val="both"/>
        <w:rPr>
          <w:rFonts w:ascii="Times New Roman" w:hAnsi="Times New Roman"/>
          <w:sz w:val="24"/>
          <w:szCs w:val="24"/>
        </w:rPr>
      </w:pPr>
      <w:r w:rsidRPr="00D82776">
        <w:rPr>
          <w:rFonts w:ascii="Times New Roman" w:hAnsi="Times New Roman"/>
          <w:sz w:val="24"/>
          <w:szCs w:val="24"/>
        </w:rPr>
        <w:t xml:space="preserve">W przypadku faktury wystawionej w okresie awarii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(art. 106 </w:t>
      </w:r>
      <w:proofErr w:type="spellStart"/>
      <w:r w:rsidRPr="00D82776">
        <w:rPr>
          <w:rFonts w:ascii="Times New Roman" w:hAnsi="Times New Roman"/>
          <w:sz w:val="24"/>
          <w:szCs w:val="24"/>
        </w:rPr>
        <w:t>nf</w:t>
      </w:r>
      <w:proofErr w:type="spellEnd"/>
      <w:r w:rsidRPr="00D82776">
        <w:rPr>
          <w:rFonts w:ascii="Times New Roman" w:hAnsi="Times New Roman"/>
          <w:sz w:val="24"/>
          <w:szCs w:val="24"/>
        </w:rPr>
        <w:t xml:space="preserve"> ust. 1 ustawy o VAT) – za termin otrzymania faktury uznaje się datę jej faktycznego otrzymania przez nabywcę - termin płatności biegnie od daty jej faktycznego otrzymania przez Nabywcę . W przypadku, gdy data otrzymania faktury, o której mowa powyżej jest późniejsza niż data przydzielenia numeru identyfikującego tę fakturę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za datę otrzymania tej faktury przez nabywcę uznaje się datę przydzielenia numeru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 termin płatności biegnie od daty przydzielenia tego numeru w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w:t>
      </w:r>
    </w:p>
    <w:p w14:paraId="768EFCB9" w14:textId="77777777" w:rsidR="006C586B" w:rsidRPr="00D82776" w:rsidRDefault="006C586B">
      <w:pPr>
        <w:pStyle w:val="Akapitzlist"/>
        <w:numPr>
          <w:ilvl w:val="0"/>
          <w:numId w:val="33"/>
        </w:numPr>
        <w:suppressAutoHyphens w:val="0"/>
        <w:spacing w:line="259" w:lineRule="auto"/>
        <w:ind w:left="709" w:hanging="283"/>
        <w:contextualSpacing/>
        <w:jc w:val="both"/>
        <w:rPr>
          <w:rFonts w:ascii="Times New Roman" w:hAnsi="Times New Roman"/>
          <w:sz w:val="24"/>
          <w:szCs w:val="24"/>
        </w:rPr>
      </w:pPr>
      <w:r w:rsidRPr="00D82776">
        <w:rPr>
          <w:rFonts w:ascii="Times New Roman" w:hAnsi="Times New Roman"/>
          <w:sz w:val="24"/>
          <w:szCs w:val="24"/>
        </w:rPr>
        <w:t xml:space="preserve">W przypadku faktury wystawionej w okresie całkowitej awarii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(art. 106ng ustawy o VAT) – za termin otrzymania faktury przyjmuje się datę faktycznego otrzymania faktury przez Zamawiającego w sposób z nim uzgodniony - termin płatności biegnie od daty faktycznego otrzymania faktury przez Zamawiającego w sposób z nim uzgodniony.</w:t>
      </w:r>
    </w:p>
    <w:p w14:paraId="657D5101" w14:textId="762720FB" w:rsidR="006C586B" w:rsidRPr="006C586B" w:rsidRDefault="006C586B" w:rsidP="006C586B">
      <w:pPr>
        <w:pStyle w:val="Akapitzlist"/>
        <w:numPr>
          <w:ilvl w:val="0"/>
          <w:numId w:val="3"/>
        </w:numPr>
        <w:suppressAutoHyphens w:val="0"/>
        <w:spacing w:before="240" w:after="0" w:line="259" w:lineRule="auto"/>
        <w:contextualSpacing/>
        <w:jc w:val="both"/>
        <w:rPr>
          <w:rFonts w:ascii="Times New Roman" w:hAnsi="Times New Roman"/>
          <w:sz w:val="24"/>
          <w:szCs w:val="24"/>
        </w:rPr>
      </w:pPr>
      <w:r w:rsidRPr="00D82776">
        <w:rPr>
          <w:rFonts w:ascii="Times New Roman" w:hAnsi="Times New Roman"/>
          <w:sz w:val="24"/>
          <w:szCs w:val="24"/>
        </w:rPr>
        <w:t xml:space="preserve">W przypadku, gdy Wykonawca nie jest zobowiązany do wystawiania faktury przy pomocy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albo w trakcie realizacji Umowy przestanie być obowiązany do wystawiania faktur przy wykorzystaniu </w:t>
      </w:r>
      <w:proofErr w:type="spellStart"/>
      <w:r w:rsidRPr="00D82776">
        <w:rPr>
          <w:rFonts w:ascii="Times New Roman" w:hAnsi="Times New Roman"/>
          <w:sz w:val="24"/>
          <w:szCs w:val="24"/>
        </w:rPr>
        <w:t>KSeF</w:t>
      </w:r>
      <w:proofErr w:type="spellEnd"/>
      <w:r w:rsidRPr="00D82776">
        <w:rPr>
          <w:rFonts w:ascii="Times New Roman" w:hAnsi="Times New Roman"/>
          <w:sz w:val="24"/>
          <w:szCs w:val="24"/>
        </w:rPr>
        <w:t xml:space="preserve">, termin płatności biegnie od daty przesłania Zamawiającemu faktury w formie elektronicznej na adres e-mail </w:t>
      </w:r>
      <w:hyperlink r:id="rId9" w:history="1">
        <w:r w:rsidRPr="00D82776">
          <w:rPr>
            <w:rStyle w:val="Hipercze"/>
            <w:rFonts w:ascii="Times New Roman" w:hAnsi="Times New Roman"/>
            <w:color w:val="auto"/>
            <w:sz w:val="24"/>
            <w:szCs w:val="24"/>
          </w:rPr>
          <w:t>urzad.gminy@rudamaleniecka.pl</w:t>
        </w:r>
      </w:hyperlink>
      <w:r w:rsidRPr="00D82776">
        <w:rPr>
          <w:rFonts w:ascii="Times New Roman" w:hAnsi="Times New Roman"/>
          <w:sz w:val="24"/>
          <w:szCs w:val="24"/>
        </w:rPr>
        <w:t>.</w:t>
      </w:r>
    </w:p>
    <w:p w14:paraId="67EC64F8" w14:textId="7F55876D" w:rsidR="0077097D" w:rsidRPr="001A0B34" w:rsidRDefault="0077097D" w:rsidP="00490281">
      <w:pPr>
        <w:numPr>
          <w:ilvl w:val="0"/>
          <w:numId w:val="3"/>
        </w:numPr>
        <w:spacing w:after="0" w:line="276" w:lineRule="auto"/>
        <w:ind w:left="284" w:hanging="284"/>
        <w:jc w:val="both"/>
        <w:rPr>
          <w:rFonts w:ascii="Times New Roman" w:eastAsia="SimSun" w:hAnsi="Times New Roman"/>
          <w:color w:val="000000" w:themeColor="text1"/>
          <w:kern w:val="1"/>
          <w:sz w:val="24"/>
          <w:szCs w:val="24"/>
        </w:rPr>
      </w:pPr>
      <w:r w:rsidRPr="001A0B34">
        <w:rPr>
          <w:rFonts w:ascii="Times New Roman" w:eastAsia="SimSun" w:hAnsi="Times New Roman"/>
          <w:color w:val="000000" w:themeColor="text1"/>
          <w:kern w:val="1"/>
          <w:sz w:val="24"/>
          <w:szCs w:val="24"/>
        </w:rPr>
        <w:lastRenderedPageBreak/>
        <w:t xml:space="preserve"> Zapłata wynagrodzenia okre</w:t>
      </w:r>
      <w:r w:rsidR="007247FE" w:rsidRPr="001A0B34">
        <w:rPr>
          <w:rFonts w:ascii="Times New Roman" w:eastAsia="SimSun" w:hAnsi="Times New Roman"/>
          <w:color w:val="000000" w:themeColor="text1"/>
          <w:kern w:val="1"/>
          <w:sz w:val="24"/>
          <w:szCs w:val="24"/>
        </w:rPr>
        <w:t>ś</w:t>
      </w:r>
      <w:r w:rsidRPr="001A0B34">
        <w:rPr>
          <w:rFonts w:ascii="Times New Roman" w:eastAsia="SimSun" w:hAnsi="Times New Roman"/>
          <w:color w:val="000000" w:themeColor="text1"/>
          <w:kern w:val="1"/>
          <w:sz w:val="24"/>
          <w:szCs w:val="24"/>
        </w:rPr>
        <w:t xml:space="preserve">lonego </w:t>
      </w:r>
      <w:r w:rsidRPr="001A0B34">
        <w:rPr>
          <w:rFonts w:ascii="Times New Roman" w:hAnsi="Times New Roman"/>
          <w:color w:val="000000" w:themeColor="text1"/>
          <w:sz w:val="24"/>
          <w:szCs w:val="24"/>
        </w:rPr>
        <w:t xml:space="preserve">w </w:t>
      </w:r>
      <w:r w:rsidRPr="001A0B34">
        <w:rPr>
          <w:rFonts w:ascii="Times New Roman" w:hAnsi="Times New Roman"/>
          <w:bCs/>
          <w:color w:val="000000" w:themeColor="text1"/>
          <w:sz w:val="24"/>
          <w:szCs w:val="24"/>
        </w:rPr>
        <w:t>§ 5 ust. 1</w:t>
      </w:r>
      <w:r w:rsidRPr="001A0B34">
        <w:rPr>
          <w:rFonts w:ascii="Times New Roman" w:hAnsi="Times New Roman"/>
          <w:color w:val="000000" w:themeColor="text1"/>
          <w:sz w:val="24"/>
          <w:szCs w:val="24"/>
        </w:rPr>
        <w:t xml:space="preserve"> niniejszej umowy</w:t>
      </w:r>
      <w:r w:rsidRPr="001A0B34">
        <w:rPr>
          <w:rFonts w:ascii="Times New Roman" w:eastAsia="SimSun" w:hAnsi="Times New Roman"/>
          <w:color w:val="000000" w:themeColor="text1"/>
          <w:kern w:val="1"/>
          <w:sz w:val="24"/>
          <w:szCs w:val="24"/>
        </w:rPr>
        <w:t xml:space="preserve">  nastąpi na podstawie poprawnie wystawionej  </w:t>
      </w:r>
      <w:r w:rsidR="00BA0F26" w:rsidRPr="001A0B34">
        <w:rPr>
          <w:rFonts w:ascii="Times New Roman" w:eastAsia="SimSun" w:hAnsi="Times New Roman"/>
          <w:color w:val="000000" w:themeColor="text1"/>
          <w:kern w:val="1"/>
          <w:sz w:val="24"/>
          <w:szCs w:val="24"/>
        </w:rPr>
        <w:t xml:space="preserve">jednej </w:t>
      </w:r>
      <w:r w:rsidRPr="001A0B34">
        <w:rPr>
          <w:rFonts w:ascii="Times New Roman" w:eastAsia="SimSun" w:hAnsi="Times New Roman"/>
          <w:color w:val="000000" w:themeColor="text1"/>
          <w:kern w:val="1"/>
          <w:sz w:val="24"/>
          <w:szCs w:val="24"/>
        </w:rPr>
        <w:t xml:space="preserve">faktury </w:t>
      </w:r>
      <w:r w:rsidR="00BA0F26" w:rsidRPr="001A0B34">
        <w:rPr>
          <w:rFonts w:ascii="Times New Roman" w:eastAsia="SimSun" w:hAnsi="Times New Roman"/>
          <w:color w:val="000000" w:themeColor="text1"/>
          <w:kern w:val="1"/>
          <w:sz w:val="24"/>
          <w:szCs w:val="24"/>
        </w:rPr>
        <w:t xml:space="preserve">końcowej </w:t>
      </w:r>
      <w:r w:rsidRPr="001A0B34">
        <w:rPr>
          <w:rFonts w:ascii="Times New Roman" w:eastAsia="SimSun" w:hAnsi="Times New Roman"/>
          <w:color w:val="000000" w:themeColor="text1"/>
          <w:kern w:val="1"/>
          <w:sz w:val="24"/>
          <w:szCs w:val="24"/>
        </w:rPr>
        <w:t xml:space="preserve">VAT, w terminie do 30 dni od daty jej otrzymania przez Zamawiającego. </w:t>
      </w:r>
    </w:p>
    <w:p w14:paraId="11EB77E1" w14:textId="31068768" w:rsidR="0077097D" w:rsidRPr="006C586B" w:rsidRDefault="0077097D" w:rsidP="00490281">
      <w:pPr>
        <w:pStyle w:val="Akapitzlist"/>
        <w:numPr>
          <w:ilvl w:val="0"/>
          <w:numId w:val="3"/>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Za dzień zapłaty wynagrodzenia przez Zamawiającego, uważa się dzień obciążenia jego rachunku bankowego.</w:t>
      </w:r>
    </w:p>
    <w:p w14:paraId="1097FD44" w14:textId="3A3F58C1" w:rsidR="0077097D" w:rsidRPr="006C586B" w:rsidRDefault="0077097D" w:rsidP="00490281">
      <w:pPr>
        <w:pStyle w:val="Lista"/>
        <w:numPr>
          <w:ilvl w:val="0"/>
          <w:numId w:val="3"/>
        </w:numPr>
        <w:tabs>
          <w:tab w:val="left" w:pos="284"/>
        </w:tabs>
        <w:suppressAutoHyphens w:val="0"/>
        <w:spacing w:after="0" w:line="276" w:lineRule="auto"/>
        <w:ind w:left="284" w:hanging="284"/>
        <w:jc w:val="both"/>
        <w:rPr>
          <w:rFonts w:ascii="Times New Roman" w:hAnsi="Times New Roman" w:cs="Times New Roman"/>
          <w:color w:val="000000" w:themeColor="text1"/>
          <w:sz w:val="24"/>
          <w:szCs w:val="24"/>
        </w:rPr>
      </w:pPr>
      <w:r w:rsidRPr="006C586B">
        <w:rPr>
          <w:rFonts w:ascii="Times New Roman" w:hAnsi="Times New Roman" w:cs="Times New Roman"/>
          <w:bCs/>
          <w:color w:val="000000" w:themeColor="text1"/>
          <w:sz w:val="24"/>
          <w:szCs w:val="24"/>
        </w:rPr>
        <w:t xml:space="preserve">Wykonawca oświadcza, że rachunek bankowy wskazany na fakturze będzie rachunkiem rozliczeniowym w rozumieniu przepisów prawa bankowego, widniejącym w Wykazie, o którym mowa w art. 96b ust. 1 ustawy z dnia 11 marca 2004 r. o podatku od towarów i usług </w:t>
      </w:r>
      <w:r w:rsidRPr="006C586B">
        <w:rPr>
          <w:rFonts w:ascii="Times New Roman" w:hAnsi="Times New Roman" w:cs="Times New Roman"/>
          <w:color w:val="000000" w:themeColor="text1"/>
          <w:sz w:val="24"/>
          <w:szCs w:val="24"/>
        </w:rPr>
        <w:t>(</w:t>
      </w:r>
      <w:proofErr w:type="spellStart"/>
      <w:r w:rsidR="00F2653D" w:rsidRPr="00F2653D">
        <w:rPr>
          <w:rFonts w:ascii="Times New Roman" w:hAnsi="Times New Roman" w:cs="Times New Roman"/>
          <w:color w:val="000000" w:themeColor="text1"/>
          <w:sz w:val="24"/>
          <w:szCs w:val="24"/>
        </w:rPr>
        <w:t>t.j</w:t>
      </w:r>
      <w:proofErr w:type="spellEnd"/>
      <w:r w:rsidR="00F2653D" w:rsidRPr="00F2653D">
        <w:rPr>
          <w:rFonts w:ascii="Times New Roman" w:hAnsi="Times New Roman" w:cs="Times New Roman"/>
          <w:color w:val="000000" w:themeColor="text1"/>
          <w:sz w:val="24"/>
          <w:szCs w:val="24"/>
        </w:rPr>
        <w:t>. Dz. U. z 2025 r. poz. 775 z późn. zm</w:t>
      </w:r>
      <w:r w:rsidR="00F2653D">
        <w:rPr>
          <w:rFonts w:ascii="Times New Roman" w:hAnsi="Times New Roman" w:cs="Times New Roman"/>
          <w:color w:val="000000" w:themeColor="text1"/>
          <w:sz w:val="24"/>
          <w:szCs w:val="24"/>
        </w:rPr>
        <w:t>.</w:t>
      </w:r>
      <w:r w:rsidRPr="006C586B">
        <w:rPr>
          <w:rFonts w:ascii="Times New Roman" w:hAnsi="Times New Roman" w:cs="Times New Roman"/>
          <w:color w:val="000000" w:themeColor="text1"/>
          <w:sz w:val="24"/>
          <w:szCs w:val="24"/>
        </w:rPr>
        <w:t xml:space="preserve">) </w:t>
      </w:r>
      <w:r w:rsidRPr="006C586B">
        <w:rPr>
          <w:rFonts w:ascii="Times New Roman" w:hAnsi="Times New Roman" w:cs="Times New Roman"/>
          <w:bCs/>
          <w:color w:val="000000" w:themeColor="text1"/>
          <w:sz w:val="24"/>
          <w:szCs w:val="24"/>
        </w:rPr>
        <w:t>(tzw. „Biała Lista Podatników VAT”).</w:t>
      </w:r>
      <w:r w:rsidR="00B153CC" w:rsidRPr="006C586B">
        <w:rPr>
          <w:rFonts w:ascii="Times New Roman" w:hAnsi="Times New Roman" w:cs="Times New Roman"/>
          <w:bCs/>
          <w:color w:val="000000" w:themeColor="text1"/>
          <w:sz w:val="24"/>
          <w:szCs w:val="24"/>
        </w:rPr>
        <w:t xml:space="preserve"> </w:t>
      </w:r>
      <w:r w:rsidRPr="006C586B">
        <w:rPr>
          <w:rFonts w:ascii="Times New Roman" w:hAnsi="Times New Roman" w:cs="Times New Roman"/>
          <w:color w:val="000000" w:themeColor="text1"/>
          <w:sz w:val="24"/>
          <w:szCs w:val="24"/>
        </w:rPr>
        <w:t>Wykonawca oświadcza, że numer rachunku bankowego wskazany na fakturze wystawionej w związku  z realizacją umowy jest numerem podanym do Urzędu Skarbowego i jest właściwym dla dokonania rozliczeń na zasadach podzielonej płatności (</w:t>
      </w:r>
      <w:proofErr w:type="spellStart"/>
      <w:r w:rsidRPr="006C586B">
        <w:rPr>
          <w:rFonts w:ascii="Times New Roman" w:hAnsi="Times New Roman" w:cs="Times New Roman"/>
          <w:color w:val="000000" w:themeColor="text1"/>
          <w:sz w:val="24"/>
          <w:szCs w:val="24"/>
        </w:rPr>
        <w:t>split</w:t>
      </w:r>
      <w:proofErr w:type="spellEnd"/>
      <w:r w:rsidRPr="006C586B">
        <w:rPr>
          <w:rFonts w:ascii="Times New Roman" w:hAnsi="Times New Roman" w:cs="Times New Roman"/>
          <w:color w:val="000000" w:themeColor="text1"/>
          <w:sz w:val="24"/>
          <w:szCs w:val="24"/>
        </w:rPr>
        <w:t xml:space="preserve"> </w:t>
      </w:r>
      <w:proofErr w:type="spellStart"/>
      <w:r w:rsidRPr="006C586B">
        <w:rPr>
          <w:rFonts w:ascii="Times New Roman" w:hAnsi="Times New Roman" w:cs="Times New Roman"/>
          <w:color w:val="000000" w:themeColor="text1"/>
          <w:sz w:val="24"/>
          <w:szCs w:val="24"/>
        </w:rPr>
        <w:t>payment</w:t>
      </w:r>
      <w:proofErr w:type="spellEnd"/>
      <w:r w:rsidRPr="006C586B">
        <w:rPr>
          <w:rFonts w:ascii="Times New Roman" w:hAnsi="Times New Roman" w:cs="Times New Roman"/>
          <w:color w:val="000000" w:themeColor="text1"/>
          <w:sz w:val="24"/>
          <w:szCs w:val="24"/>
        </w:rPr>
        <w:t>), zgodnie z przepisami ustawy o podatku od towarów i usług.</w:t>
      </w:r>
    </w:p>
    <w:p w14:paraId="31DBE6BB" w14:textId="77777777" w:rsidR="0077097D" w:rsidRPr="006C586B" w:rsidRDefault="0077097D" w:rsidP="00490281">
      <w:pPr>
        <w:pStyle w:val="Lista"/>
        <w:numPr>
          <w:ilvl w:val="0"/>
          <w:numId w:val="3"/>
        </w:numPr>
        <w:suppressAutoHyphens w:val="0"/>
        <w:spacing w:after="0" w:line="276" w:lineRule="auto"/>
        <w:ind w:left="284" w:hanging="284"/>
        <w:jc w:val="both"/>
        <w:rPr>
          <w:rFonts w:ascii="Times New Roman" w:hAnsi="Times New Roman" w:cs="Times New Roman"/>
          <w:color w:val="000000" w:themeColor="text1"/>
          <w:sz w:val="24"/>
          <w:szCs w:val="24"/>
        </w:rPr>
      </w:pPr>
      <w:r w:rsidRPr="006C586B">
        <w:rPr>
          <w:rFonts w:ascii="Times New Roman" w:hAnsi="Times New Roman" w:cs="Times New Roman"/>
          <w:color w:val="000000" w:themeColor="text1"/>
          <w:sz w:val="24"/>
          <w:szCs w:val="24"/>
        </w:rPr>
        <w:t xml:space="preserve"> Niedoszacowanie, pominięcie oraz brak rozpoznania Przedmiotu umowy nie może być podstawą do żądania zmiany wynagrodzenia. </w:t>
      </w:r>
    </w:p>
    <w:p w14:paraId="5C2F6348" w14:textId="77777777" w:rsidR="0077097D" w:rsidRPr="006C586B" w:rsidRDefault="0077097D" w:rsidP="00490281">
      <w:pPr>
        <w:pStyle w:val="Lista"/>
        <w:suppressAutoHyphens w:val="0"/>
        <w:spacing w:after="0" w:line="276" w:lineRule="auto"/>
        <w:ind w:left="284"/>
        <w:jc w:val="both"/>
        <w:rPr>
          <w:rFonts w:ascii="Times New Roman" w:hAnsi="Times New Roman" w:cs="Times New Roman"/>
          <w:color w:val="000000" w:themeColor="text1"/>
          <w:sz w:val="24"/>
          <w:szCs w:val="24"/>
        </w:rPr>
      </w:pPr>
    </w:p>
    <w:p w14:paraId="6042ABCC" w14:textId="6EF82B4A" w:rsidR="0077097D" w:rsidRPr="006C586B" w:rsidRDefault="0077097D" w:rsidP="006C586B">
      <w:pPr>
        <w:pStyle w:val="Standard"/>
        <w:spacing w:after="240" w:line="276" w:lineRule="auto"/>
        <w:jc w:val="center"/>
        <w:rPr>
          <w:rFonts w:cs="Times New Roman"/>
          <w:b/>
          <w:color w:val="000000" w:themeColor="text1"/>
          <w:kern w:val="0"/>
          <w:lang w:eastAsia="pl-PL"/>
        </w:rPr>
      </w:pPr>
      <w:r w:rsidRPr="006C586B">
        <w:rPr>
          <w:rFonts w:cs="Times New Roman"/>
          <w:b/>
          <w:color w:val="000000" w:themeColor="text1"/>
          <w:kern w:val="0"/>
          <w:lang w:eastAsia="pl-PL"/>
        </w:rPr>
        <w:t xml:space="preserve">§ </w:t>
      </w:r>
      <w:r w:rsidR="00144CC1" w:rsidRPr="006C586B">
        <w:rPr>
          <w:rFonts w:cs="Times New Roman"/>
          <w:b/>
          <w:color w:val="000000" w:themeColor="text1"/>
          <w:kern w:val="0"/>
          <w:lang w:eastAsia="pl-PL"/>
        </w:rPr>
        <w:t>6</w:t>
      </w:r>
      <w:r w:rsidRPr="006C586B">
        <w:rPr>
          <w:rFonts w:cs="Times New Roman"/>
          <w:b/>
          <w:color w:val="000000" w:themeColor="text1"/>
        </w:rPr>
        <w:t>. PODWYKONAWCY</w:t>
      </w:r>
    </w:p>
    <w:p w14:paraId="78C5962F" w14:textId="41A1B184"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Wykonawca może wykonać część zamówienia przy udziale podwykonawców na zasadach określonych w niniejszym paragrafie. </w:t>
      </w:r>
    </w:p>
    <w:p w14:paraId="08131845" w14:textId="02C789AA"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Wykonawca, podwykonawca lub dalszy podwykonawca zamówienia przedkłada Zamawiającemu poświadczoną za zgodność z oryginałem kopię zawartej umowy</w:t>
      </w:r>
      <w:r w:rsidR="00065A97" w:rsidRPr="006C586B">
        <w:rPr>
          <w:rFonts w:ascii="Times New Roman" w:hAnsi="Times New Roman"/>
          <w:color w:val="000000" w:themeColor="text1"/>
          <w:sz w:val="24"/>
          <w:szCs w:val="24"/>
        </w:rPr>
        <w:t xml:space="preserve"> </w:t>
      </w:r>
      <w:r w:rsidRPr="006C586B">
        <w:rPr>
          <w:rFonts w:ascii="Times New Roman" w:hAnsi="Times New Roman"/>
          <w:color w:val="000000" w:themeColor="text1"/>
          <w:sz w:val="24"/>
          <w:szCs w:val="24"/>
        </w:rPr>
        <w:t>o podwykonawstwo (dalsze podwykonawstwo), której przedmiotem są dostawy lub usługi, w terminie 7 dni od dnia jej zawarcia</w:t>
      </w:r>
      <w:r w:rsidR="006C586B">
        <w:rPr>
          <w:rFonts w:ascii="Times New Roman" w:hAnsi="Times New Roman"/>
          <w:color w:val="000000" w:themeColor="text1"/>
          <w:sz w:val="24"/>
          <w:szCs w:val="24"/>
        </w:rPr>
        <w:t xml:space="preserve"> </w:t>
      </w:r>
      <w:r w:rsidRPr="006C586B">
        <w:rPr>
          <w:rFonts w:ascii="Times New Roman" w:hAnsi="Times New Roman"/>
          <w:color w:val="000000" w:themeColor="text1"/>
          <w:sz w:val="24"/>
          <w:szCs w:val="24"/>
        </w:rPr>
        <w:t>z wyłączeniem umów o podwykonawstwo (dalsze podwykonawstwo) o wartości mniejszej niż 5 % wartości Umowy brutto wskazanej w § 5 ust. 1 niniejszej Umowy, jako niepodlegające niniejszemu obowiązkowi, przy czym wyłączenie to nie dotyczy umów o podwykonawstwo o wartości większej niż</w:t>
      </w:r>
      <w:r w:rsidR="00065A97" w:rsidRPr="006C586B">
        <w:rPr>
          <w:rFonts w:ascii="Times New Roman" w:hAnsi="Times New Roman"/>
          <w:color w:val="000000" w:themeColor="text1"/>
          <w:sz w:val="24"/>
          <w:szCs w:val="24"/>
        </w:rPr>
        <w:t xml:space="preserve"> </w:t>
      </w:r>
      <w:r w:rsidRPr="006C586B">
        <w:rPr>
          <w:rFonts w:ascii="Times New Roman" w:hAnsi="Times New Roman"/>
          <w:color w:val="000000" w:themeColor="text1"/>
          <w:sz w:val="24"/>
          <w:szCs w:val="24"/>
        </w:rPr>
        <w:t>50 000,00 zł.</w:t>
      </w:r>
    </w:p>
    <w:p w14:paraId="5F96C8C2" w14:textId="47193979" w:rsidR="0077097D" w:rsidRPr="006C586B" w:rsidRDefault="0077097D">
      <w:pPr>
        <w:pStyle w:val="Tekstpodstawowy"/>
        <w:numPr>
          <w:ilvl w:val="1"/>
          <w:numId w:val="22"/>
        </w:numPr>
        <w:suppressAutoHyphens w:val="0"/>
        <w:spacing w:after="0" w:line="276" w:lineRule="auto"/>
        <w:ind w:left="284"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Umowa o podwykonawstwo nie może zawierać postanowień kształtujących prawa i obowiązki podwykonawcy,</w:t>
      </w:r>
      <w:r w:rsidR="00E507A3" w:rsidRPr="006C586B">
        <w:rPr>
          <w:rFonts w:ascii="Times New Roman" w:hAnsi="Times New Roman"/>
          <w:color w:val="000000" w:themeColor="text1"/>
          <w:sz w:val="24"/>
          <w:szCs w:val="24"/>
        </w:rPr>
        <w:t xml:space="preserve"> </w:t>
      </w:r>
      <w:r w:rsidRPr="006C586B">
        <w:rPr>
          <w:rFonts w:ascii="Times New Roman" w:hAnsi="Times New Roman"/>
          <w:color w:val="000000" w:themeColor="text1"/>
          <w:sz w:val="24"/>
          <w:szCs w:val="24"/>
        </w:rPr>
        <w:t xml:space="preserve">w zakresie kar umownych oraz postanowień dotyczących warunków wypłaty wynagrodzenia, w sposób dla niego mniej korzystny niż prawa i obowiązki Wykonawcy, ukształtowane postanowieniami umowy zawartej między Zamawiającym a Wykonawcą. </w:t>
      </w:r>
    </w:p>
    <w:p w14:paraId="36A0B56F" w14:textId="77777777"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Postanowienia ust. 2 i ust. 3 powyżej stosuje się odpowiednio do zmian umów o podwykonawstwo (dalsze podwykonawstwo).</w:t>
      </w:r>
    </w:p>
    <w:p w14:paraId="4E5D3FEF" w14:textId="6DC9D9C3"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Wykonawca odpowiedzialny jest jak za własne działanie lub zaniechanie za działania i zaniechania osób, z których pomocą wykonuje zobowiązania wynikające z Umowy, jak również osób, którym wykonanie tych zobowiązań powierza, w tym za działania i zaniechania podwykonawców i dalszych podwykonawców. </w:t>
      </w:r>
    </w:p>
    <w:p w14:paraId="6A6AA124" w14:textId="77777777"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Warunkiem dokonania zapłaty wynagrodzenia jest przedstawienie przez Wykonawcę wraz z fakturą potwierdzenia dokonania zapłaty wymagalnego wynagrodzenia na rzecz podwykonawców lub dalszych podwykonawców, z którymi zostały zawarte umowy przedstawione Zamawiającemu. W przypadku nieprzedstawienia przez Wykonawcę wszystkich dowodów zapłaty, Zamawiający wstrzymuje wypłatę należnego wynagrodzenia do czasu przedstawienia wszystkich dowodów zapłaty. Wykonawca, oprócz dowodów zapłaty, zobowiązany jest do przedstawienia oświadczeń podwykonawców potwierdzających otrzymanie należnego im od Wykonawcy wynagrodzenia. W przypadku, gdy podwykonawca nie przedstawi oświadczenia, o którym mowa w zdaniu poprzedzającym, a dowody zapłaty będą potwierdzały wypłatę należnego mu wynagrodzenia, Zamawiający za rozstrzygające uznana dowody zapłaty należnego wynagrodzenia.</w:t>
      </w:r>
    </w:p>
    <w:p w14:paraId="17B4E2CF" w14:textId="77777777"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lastRenderedPageBreak/>
        <w:t xml:space="preserve">W przypadku niedokonania przez Wykonawcę zapłaty należnego podwykonawcy lub dalszemu podwykonawcy wynagrodzenia, podwykonawca lub dalszy podwykonawca może wystąpić do Zamawiającego o zapłatę należnego mu wynagrodzenia. </w:t>
      </w:r>
    </w:p>
    <w:p w14:paraId="116DD4ED" w14:textId="152C5F53"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Zamawiający dokona bezpośredniej zapłaty na rzecz podwykonawcy lub dalszego podwykonawcy wyłącznie należności wynikających ze zgłoszonej Zamawiającemu Umowy o podwykonawstwo/o dalsze</w:t>
      </w:r>
      <w:r w:rsidR="006C586B">
        <w:rPr>
          <w:rFonts w:ascii="Times New Roman" w:hAnsi="Times New Roman"/>
          <w:color w:val="000000" w:themeColor="text1"/>
          <w:sz w:val="24"/>
          <w:szCs w:val="24"/>
        </w:rPr>
        <w:t xml:space="preserve"> </w:t>
      </w:r>
      <w:r w:rsidRPr="006C586B">
        <w:rPr>
          <w:rFonts w:ascii="Times New Roman" w:hAnsi="Times New Roman"/>
          <w:color w:val="000000" w:themeColor="text1"/>
          <w:sz w:val="24"/>
          <w:szCs w:val="24"/>
        </w:rPr>
        <w:t>podwykonawstwo,  a tylko w szczególności należności powstałych po zaakceptowaniu przez Zamawiającego Umowy, bez odsetek należnych z tytułu niedotrzymania terminu płatności.</w:t>
      </w:r>
    </w:p>
    <w:p w14:paraId="15EC186E" w14:textId="26275787" w:rsidR="0077097D" w:rsidRPr="006C586B"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Bezpośrednia zapłata, o której mowa w </w:t>
      </w:r>
      <w:r w:rsidRPr="003F741D">
        <w:rPr>
          <w:rFonts w:ascii="Times New Roman" w:hAnsi="Times New Roman"/>
          <w:sz w:val="24"/>
          <w:szCs w:val="24"/>
        </w:rPr>
        <w:t>ust.</w:t>
      </w:r>
      <w:r w:rsidR="002F5381" w:rsidRPr="003F741D">
        <w:rPr>
          <w:rFonts w:ascii="Times New Roman" w:hAnsi="Times New Roman"/>
          <w:sz w:val="24"/>
          <w:szCs w:val="24"/>
        </w:rPr>
        <w:t xml:space="preserve"> 8</w:t>
      </w:r>
      <w:r w:rsidRPr="003F741D">
        <w:rPr>
          <w:rFonts w:ascii="Times New Roman" w:hAnsi="Times New Roman"/>
          <w:sz w:val="24"/>
          <w:szCs w:val="24"/>
        </w:rPr>
        <w:t xml:space="preserve"> nie nastąpi</w:t>
      </w:r>
      <w:r w:rsidRPr="006C586B">
        <w:rPr>
          <w:rFonts w:ascii="Times New Roman" w:hAnsi="Times New Roman"/>
          <w:color w:val="000000" w:themeColor="text1"/>
          <w:sz w:val="24"/>
          <w:szCs w:val="24"/>
        </w:rPr>
        <w:t>, jeżeli Wykonawca wykaże niezasadność takiej zapłaty w terminie 7 dni kalendarzowych od dnia wezwania go przez Zamawiającego do zgłoszenia uwag w formie pisemnej.</w:t>
      </w:r>
    </w:p>
    <w:p w14:paraId="1D71E711" w14:textId="77777777" w:rsidR="0077097D" w:rsidRDefault="0077097D">
      <w:pPr>
        <w:pStyle w:val="Akapitzlist"/>
        <w:numPr>
          <w:ilvl w:val="1"/>
          <w:numId w:val="22"/>
        </w:numPr>
        <w:suppressAutoHyphens w:val="0"/>
        <w:spacing w:after="0"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 przypadku istnienia zasadniczej wątpliwości co do wysokości należnego wynagrodzenia, Zamawiający złoży kwotę potrzebną na pokrycie wynagrodzenia podwykonawcy lub dalszego podwykonawcy do depozytu sądowego.</w:t>
      </w:r>
    </w:p>
    <w:p w14:paraId="0EF29A0C" w14:textId="77777777" w:rsidR="006C586B" w:rsidRPr="006C586B" w:rsidRDefault="006C586B" w:rsidP="006C586B">
      <w:pPr>
        <w:pStyle w:val="Akapitzlist"/>
        <w:suppressAutoHyphens w:val="0"/>
        <w:spacing w:after="0" w:line="276" w:lineRule="auto"/>
        <w:ind w:left="284"/>
        <w:contextualSpacing/>
        <w:jc w:val="both"/>
        <w:rPr>
          <w:rFonts w:ascii="Times New Roman" w:hAnsi="Times New Roman"/>
          <w:color w:val="000000" w:themeColor="text1"/>
          <w:sz w:val="24"/>
          <w:szCs w:val="24"/>
        </w:rPr>
      </w:pPr>
    </w:p>
    <w:p w14:paraId="35BA2602" w14:textId="1D958F4C" w:rsidR="0077097D" w:rsidRPr="002B5BC3" w:rsidRDefault="0077097D" w:rsidP="006C586B">
      <w:pPr>
        <w:pStyle w:val="Standard"/>
        <w:spacing w:after="240" w:line="276" w:lineRule="auto"/>
        <w:jc w:val="center"/>
        <w:rPr>
          <w:rFonts w:cs="Times New Roman"/>
          <w:b/>
        </w:rPr>
      </w:pPr>
      <w:r w:rsidRPr="002B5BC3">
        <w:rPr>
          <w:rFonts w:cs="Times New Roman"/>
          <w:b/>
        </w:rPr>
        <w:t xml:space="preserve">§ </w:t>
      </w:r>
      <w:r w:rsidR="00144CC1" w:rsidRPr="002B5BC3">
        <w:rPr>
          <w:rFonts w:cs="Times New Roman"/>
          <w:b/>
        </w:rPr>
        <w:t>7</w:t>
      </w:r>
      <w:r w:rsidRPr="002B5BC3">
        <w:rPr>
          <w:rFonts w:cs="Times New Roman"/>
          <w:b/>
        </w:rPr>
        <w:t>. KARY UMOWNE</w:t>
      </w:r>
    </w:p>
    <w:p w14:paraId="4150E25C" w14:textId="77777777" w:rsidR="0077097D" w:rsidRPr="006C586B" w:rsidRDefault="0077097D" w:rsidP="00490281">
      <w:pPr>
        <w:tabs>
          <w:tab w:val="left" w:pos="284"/>
        </w:tabs>
        <w:spacing w:after="0" w:line="276" w:lineRule="auto"/>
        <w:ind w:left="284"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1. Strony zastrzegają kary umowne w następujących wypadkach i wysokościach:</w:t>
      </w:r>
    </w:p>
    <w:p w14:paraId="5708AFC6" w14:textId="7A9CD8C7" w:rsidR="0077097D" w:rsidRPr="006C586B" w:rsidRDefault="0077097D" w:rsidP="006C586B">
      <w:pPr>
        <w:pStyle w:val="Tekstpodstawowy"/>
        <w:numPr>
          <w:ilvl w:val="1"/>
          <w:numId w:val="3"/>
        </w:numPr>
        <w:spacing w:after="0" w:line="276" w:lineRule="auto"/>
        <w:ind w:left="567"/>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Wykonawca zobowiązany jest zapłacić Zamawiającemu karę umowną:</w:t>
      </w:r>
    </w:p>
    <w:p w14:paraId="034C1C4B" w14:textId="0C8CE2F0" w:rsidR="0077097D" w:rsidRPr="003F741D" w:rsidRDefault="0077097D" w:rsidP="006C586B">
      <w:pPr>
        <w:pStyle w:val="Tekstpodstawowy"/>
        <w:numPr>
          <w:ilvl w:val="0"/>
          <w:numId w:val="5"/>
        </w:numPr>
        <w:spacing w:after="0" w:line="276" w:lineRule="auto"/>
        <w:ind w:left="709" w:hanging="284"/>
        <w:jc w:val="both"/>
        <w:rPr>
          <w:rFonts w:ascii="Times New Roman" w:hAnsi="Times New Roman"/>
          <w:sz w:val="24"/>
          <w:szCs w:val="24"/>
        </w:rPr>
      </w:pPr>
      <w:r w:rsidRPr="006C586B">
        <w:rPr>
          <w:rFonts w:ascii="Times New Roman" w:hAnsi="Times New Roman"/>
          <w:color w:val="000000" w:themeColor="text1"/>
          <w:sz w:val="24"/>
          <w:szCs w:val="24"/>
        </w:rPr>
        <w:t xml:space="preserve">za zwłokę w zachowaniu terminu realizacji Przedmiotu umowy określonego w § 3 ust. 1 - </w:t>
      </w:r>
      <w:r w:rsidR="00065A97" w:rsidRPr="006C586B">
        <w:rPr>
          <w:rFonts w:ascii="Times New Roman" w:hAnsi="Times New Roman"/>
          <w:color w:val="000000" w:themeColor="text1"/>
          <w:sz w:val="24"/>
          <w:szCs w:val="24"/>
        </w:rPr>
        <w:br/>
      </w:r>
      <w:r w:rsidRPr="006C586B">
        <w:rPr>
          <w:rFonts w:ascii="Times New Roman" w:hAnsi="Times New Roman"/>
          <w:color w:val="000000" w:themeColor="text1"/>
          <w:sz w:val="24"/>
          <w:szCs w:val="24"/>
        </w:rPr>
        <w:t xml:space="preserve">w wysokości 0,1% wynagrodzenia umownego brutto, określonego w § 5 ust. 1 za każdy </w:t>
      </w:r>
      <w:r w:rsidRPr="003F741D">
        <w:rPr>
          <w:rFonts w:ascii="Times New Roman" w:hAnsi="Times New Roman"/>
          <w:sz w:val="24"/>
          <w:szCs w:val="24"/>
        </w:rPr>
        <w:t>rozpoczęty dzień zwłoki,</w:t>
      </w:r>
    </w:p>
    <w:p w14:paraId="19E6292A" w14:textId="1AF1E794" w:rsidR="0077097D" w:rsidRPr="003F741D" w:rsidRDefault="0077097D" w:rsidP="006C586B">
      <w:pPr>
        <w:pStyle w:val="Tekstpodstawowy"/>
        <w:numPr>
          <w:ilvl w:val="0"/>
          <w:numId w:val="5"/>
        </w:numPr>
        <w:spacing w:after="0" w:line="276" w:lineRule="auto"/>
        <w:ind w:left="709" w:hanging="284"/>
        <w:jc w:val="both"/>
        <w:rPr>
          <w:rFonts w:ascii="Times New Roman" w:hAnsi="Times New Roman"/>
          <w:sz w:val="24"/>
          <w:szCs w:val="24"/>
        </w:rPr>
      </w:pPr>
      <w:r w:rsidRPr="003F741D">
        <w:rPr>
          <w:rFonts w:ascii="Times New Roman" w:hAnsi="Times New Roman"/>
          <w:sz w:val="24"/>
          <w:szCs w:val="24"/>
        </w:rPr>
        <w:t xml:space="preserve">za zwłokę w usunięciu wad </w:t>
      </w:r>
      <w:r w:rsidR="00E42B23" w:rsidRPr="003F741D">
        <w:rPr>
          <w:rFonts w:ascii="Times New Roman" w:hAnsi="Times New Roman"/>
          <w:sz w:val="24"/>
          <w:szCs w:val="24"/>
        </w:rPr>
        <w:t xml:space="preserve">lub usterek </w:t>
      </w:r>
      <w:r w:rsidRPr="003F741D">
        <w:rPr>
          <w:rFonts w:ascii="Times New Roman" w:hAnsi="Times New Roman"/>
          <w:sz w:val="24"/>
          <w:szCs w:val="24"/>
        </w:rPr>
        <w:t xml:space="preserve">stwierdzonych przy odbiorze końcowym przedmiotu umowy lub </w:t>
      </w:r>
      <w:r w:rsidR="00B31DA1" w:rsidRPr="003F741D">
        <w:rPr>
          <w:rFonts w:ascii="Times New Roman" w:hAnsi="Times New Roman"/>
          <w:sz w:val="24"/>
          <w:szCs w:val="24"/>
        </w:rPr>
        <w:t xml:space="preserve">w usunięciu wad </w:t>
      </w:r>
      <w:r w:rsidR="00E42B23" w:rsidRPr="003F741D">
        <w:rPr>
          <w:rFonts w:ascii="Times New Roman" w:hAnsi="Times New Roman"/>
          <w:sz w:val="24"/>
          <w:szCs w:val="24"/>
        </w:rPr>
        <w:t xml:space="preserve">lub usterek </w:t>
      </w:r>
      <w:r w:rsidRPr="003F741D">
        <w:rPr>
          <w:rFonts w:ascii="Times New Roman" w:hAnsi="Times New Roman"/>
          <w:sz w:val="24"/>
          <w:szCs w:val="24"/>
        </w:rPr>
        <w:t>w okresie gwarancji i rękojmi w wysokości 0,1% wynagrodzenia umownego brutto, określonego w § 5 ust. 1 - za każdy rozpoczęty dzień zwłoki w usunięciu wad</w:t>
      </w:r>
      <w:r w:rsidR="00E42B23" w:rsidRPr="003F741D">
        <w:rPr>
          <w:rFonts w:ascii="Times New Roman" w:hAnsi="Times New Roman"/>
          <w:sz w:val="24"/>
          <w:szCs w:val="24"/>
        </w:rPr>
        <w:t xml:space="preserve"> lub usterek </w:t>
      </w:r>
      <w:r w:rsidRPr="003F741D">
        <w:rPr>
          <w:rFonts w:ascii="Times New Roman" w:hAnsi="Times New Roman"/>
          <w:sz w:val="24"/>
          <w:szCs w:val="24"/>
        </w:rPr>
        <w:t xml:space="preserve"> – za każdy przypadek zwłoki w usuwaniu stwierdzonych wad</w:t>
      </w:r>
      <w:r w:rsidR="00E42B23" w:rsidRPr="003F741D">
        <w:rPr>
          <w:rFonts w:ascii="Times New Roman" w:hAnsi="Times New Roman"/>
          <w:sz w:val="24"/>
          <w:szCs w:val="24"/>
        </w:rPr>
        <w:t xml:space="preserve"> lub usterek</w:t>
      </w:r>
      <w:r w:rsidRPr="003F741D">
        <w:rPr>
          <w:rFonts w:ascii="Times New Roman" w:hAnsi="Times New Roman"/>
          <w:sz w:val="24"/>
          <w:szCs w:val="24"/>
        </w:rPr>
        <w:t>,</w:t>
      </w:r>
    </w:p>
    <w:p w14:paraId="2DC5E16A" w14:textId="77777777" w:rsidR="0077097D" w:rsidRPr="006C586B" w:rsidRDefault="0077097D" w:rsidP="006C586B">
      <w:pPr>
        <w:pStyle w:val="Tekstpodstawowy"/>
        <w:numPr>
          <w:ilvl w:val="0"/>
          <w:numId w:val="5"/>
        </w:numPr>
        <w:spacing w:after="0" w:line="276" w:lineRule="auto"/>
        <w:ind w:left="709" w:hanging="284"/>
        <w:jc w:val="both"/>
        <w:rPr>
          <w:rFonts w:ascii="Times New Roman" w:hAnsi="Times New Roman"/>
          <w:color w:val="000000" w:themeColor="text1"/>
          <w:sz w:val="24"/>
          <w:szCs w:val="24"/>
        </w:rPr>
      </w:pPr>
      <w:r w:rsidRPr="003F741D">
        <w:rPr>
          <w:rFonts w:ascii="Times New Roman" w:hAnsi="Times New Roman"/>
          <w:sz w:val="24"/>
          <w:szCs w:val="24"/>
        </w:rPr>
        <w:t xml:space="preserve">za odstąpienie od umowy przez </w:t>
      </w:r>
      <w:r w:rsidRPr="006C586B">
        <w:rPr>
          <w:rFonts w:ascii="Times New Roman" w:hAnsi="Times New Roman"/>
          <w:color w:val="000000" w:themeColor="text1"/>
          <w:sz w:val="24"/>
          <w:szCs w:val="24"/>
        </w:rPr>
        <w:t>Zamawiającego lub Wykonawcę, z przyczyn leżących po stronie Wykonawcy w wysokości 10% wynagrodzenia umownego brutto, określonego w § 5 ust. 1,</w:t>
      </w:r>
    </w:p>
    <w:p w14:paraId="1D85CD2C" w14:textId="2974EBCF" w:rsidR="0077097D" w:rsidRPr="006C586B" w:rsidRDefault="0077097D" w:rsidP="006C586B">
      <w:pPr>
        <w:pStyle w:val="Tekstpodstawowy"/>
        <w:numPr>
          <w:ilvl w:val="0"/>
          <w:numId w:val="5"/>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 przypadku braku zapłaty należnego wynagrodzenia podwykonawcy lub dalszemu podwykonawcy, w wysokości 1 000,00 zł brutto – za każdy przypadek,</w:t>
      </w:r>
    </w:p>
    <w:p w14:paraId="311CD46C" w14:textId="77777777" w:rsidR="0077097D" w:rsidRPr="006C586B" w:rsidRDefault="0077097D" w:rsidP="006C586B">
      <w:pPr>
        <w:pStyle w:val="Tekstpodstawowy"/>
        <w:numPr>
          <w:ilvl w:val="0"/>
          <w:numId w:val="5"/>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 przypadku nieterminowej zapłaty wynagrodzenia należnego podwykonawcom lub dalszym podwykonawcom, w wysokości 100,00 zł brutto - za każdy rozpoczęty dzień zwłoki - za każdy przypadek,</w:t>
      </w:r>
    </w:p>
    <w:p w14:paraId="3A0DF8FE" w14:textId="11527E84" w:rsidR="0077097D" w:rsidRPr="006C586B" w:rsidRDefault="0077097D" w:rsidP="006C586B">
      <w:pPr>
        <w:pStyle w:val="Tekstpodstawowy"/>
        <w:numPr>
          <w:ilvl w:val="0"/>
          <w:numId w:val="5"/>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w przypadku nieterminowego przedłożenia poświadczonej za zgodność z oryginałem kopii zawartej umowy o podwykonawstwo lub jej zmiany, w wysokości 500,00 zł brutto za każdy rozpoczęty dzień zwłoki - za każdy przypadek nieterminowego przedłożenia poświadczonej za zgodność z oryginałem kopii zawartej umowy o podwykonawstwo lub jej zmiany,</w:t>
      </w:r>
    </w:p>
    <w:p w14:paraId="6273C03B" w14:textId="7F2206A4" w:rsidR="00E507A3" w:rsidRDefault="00E507A3" w:rsidP="006C586B">
      <w:pPr>
        <w:pStyle w:val="Tekstpodstawowy"/>
        <w:numPr>
          <w:ilvl w:val="0"/>
          <w:numId w:val="5"/>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za zwłokę w zachowaniu terminu czasu na podjęcie przez Wykonawcę czynności w celu usunięcia awarii (czas reakcji serwisu</w:t>
      </w:r>
      <w:r w:rsidR="00F6463B" w:rsidRPr="006C586B">
        <w:rPr>
          <w:rFonts w:ascii="Times New Roman" w:hAnsi="Times New Roman"/>
          <w:color w:val="000000" w:themeColor="text1"/>
          <w:sz w:val="24"/>
          <w:szCs w:val="24"/>
        </w:rPr>
        <w:t>)</w:t>
      </w:r>
      <w:r w:rsidRPr="006C586B">
        <w:rPr>
          <w:rFonts w:ascii="Times New Roman" w:hAnsi="Times New Roman"/>
          <w:color w:val="000000" w:themeColor="text1"/>
          <w:sz w:val="24"/>
          <w:szCs w:val="24"/>
        </w:rPr>
        <w:t>, za każdy dzień w wysokości 0,</w:t>
      </w:r>
      <w:r w:rsidR="009C7070" w:rsidRPr="006C586B">
        <w:rPr>
          <w:rFonts w:ascii="Times New Roman" w:hAnsi="Times New Roman"/>
          <w:color w:val="000000" w:themeColor="text1"/>
          <w:sz w:val="24"/>
          <w:szCs w:val="24"/>
        </w:rPr>
        <w:t>3</w:t>
      </w:r>
      <w:r w:rsidRPr="006C586B">
        <w:rPr>
          <w:rFonts w:ascii="Times New Roman" w:hAnsi="Times New Roman"/>
          <w:color w:val="000000" w:themeColor="text1"/>
          <w:sz w:val="24"/>
          <w:szCs w:val="24"/>
        </w:rPr>
        <w:t xml:space="preserve">% </w:t>
      </w:r>
      <w:r w:rsidR="009C7070" w:rsidRPr="006C586B">
        <w:rPr>
          <w:rFonts w:ascii="Times New Roman" w:hAnsi="Times New Roman"/>
          <w:color w:val="000000" w:themeColor="text1"/>
          <w:sz w:val="24"/>
          <w:szCs w:val="24"/>
        </w:rPr>
        <w:t xml:space="preserve">wynagrodzenia umownego brutto, określonego w § 5 ust. 1, </w:t>
      </w:r>
      <w:r w:rsidRPr="006C586B">
        <w:rPr>
          <w:rFonts w:ascii="Times New Roman" w:hAnsi="Times New Roman"/>
          <w:color w:val="000000" w:themeColor="text1"/>
          <w:sz w:val="24"/>
          <w:szCs w:val="24"/>
        </w:rPr>
        <w:t>na podstawie noty obciążającej wystawionej przez Zamawiającego</w:t>
      </w:r>
      <w:r w:rsidR="009C7070" w:rsidRPr="006C586B">
        <w:rPr>
          <w:rFonts w:ascii="Times New Roman" w:hAnsi="Times New Roman"/>
          <w:color w:val="000000" w:themeColor="text1"/>
          <w:sz w:val="24"/>
          <w:szCs w:val="24"/>
        </w:rPr>
        <w:t>.</w:t>
      </w:r>
    </w:p>
    <w:p w14:paraId="00313D03" w14:textId="458B2DE5" w:rsidR="00912DF3" w:rsidRPr="007E1B8B" w:rsidRDefault="00912DF3" w:rsidP="00912DF3">
      <w:pPr>
        <w:pStyle w:val="Tekstpodstawowy"/>
        <w:numPr>
          <w:ilvl w:val="0"/>
          <w:numId w:val="5"/>
        </w:numPr>
        <w:spacing w:after="0" w:line="276" w:lineRule="auto"/>
        <w:ind w:left="709" w:hanging="284"/>
        <w:jc w:val="both"/>
        <w:rPr>
          <w:rFonts w:ascii="Times New Roman" w:hAnsi="Times New Roman"/>
          <w:sz w:val="24"/>
          <w:szCs w:val="24"/>
        </w:rPr>
      </w:pPr>
      <w:r w:rsidRPr="007E1B8B">
        <w:rPr>
          <w:rFonts w:ascii="Times New Roman" w:hAnsi="Times New Roman"/>
          <w:sz w:val="24"/>
          <w:szCs w:val="24"/>
        </w:rPr>
        <w:t>z</w:t>
      </w:r>
      <w:r w:rsidR="007E1B8B" w:rsidRPr="007E1B8B">
        <w:rPr>
          <w:rFonts w:ascii="Times New Roman" w:hAnsi="Times New Roman"/>
          <w:sz w:val="24"/>
          <w:szCs w:val="24"/>
        </w:rPr>
        <w:t>a</w:t>
      </w:r>
      <w:r w:rsidRPr="007E1B8B">
        <w:rPr>
          <w:rFonts w:ascii="Times New Roman" w:hAnsi="Times New Roman"/>
          <w:sz w:val="24"/>
          <w:szCs w:val="24"/>
        </w:rPr>
        <w:t xml:space="preserve"> nieprzedłożenie Zamawiającemu wykazu, o którym mowa w § </w:t>
      </w:r>
      <w:r w:rsidR="00A43318">
        <w:rPr>
          <w:rFonts w:ascii="Times New Roman" w:hAnsi="Times New Roman"/>
          <w:sz w:val="24"/>
          <w:szCs w:val="24"/>
        </w:rPr>
        <w:t>2</w:t>
      </w:r>
      <w:r w:rsidRPr="007E1B8B">
        <w:rPr>
          <w:rFonts w:ascii="Times New Roman" w:hAnsi="Times New Roman"/>
          <w:sz w:val="24"/>
          <w:szCs w:val="24"/>
        </w:rPr>
        <w:t xml:space="preserve"> ust. 1</w:t>
      </w:r>
      <w:r w:rsidR="00D431AE">
        <w:rPr>
          <w:rFonts w:ascii="Times New Roman" w:hAnsi="Times New Roman"/>
          <w:sz w:val="24"/>
          <w:szCs w:val="24"/>
        </w:rPr>
        <w:t>2</w:t>
      </w:r>
      <w:r w:rsidRPr="007E1B8B">
        <w:rPr>
          <w:rFonts w:ascii="Times New Roman" w:hAnsi="Times New Roman"/>
          <w:sz w:val="24"/>
          <w:szCs w:val="24"/>
        </w:rPr>
        <w:t>, Wykonawca zapłaci Zamawiającemu karę umowną w wysokości  5 000 zł brutto (słownie: pięć tysięcy złotych) za każdy stwierdzony przypadek naruszenia.</w:t>
      </w:r>
    </w:p>
    <w:p w14:paraId="308E2952" w14:textId="273D4125" w:rsidR="0077097D" w:rsidRPr="003F741D" w:rsidRDefault="0077097D" w:rsidP="003F741D">
      <w:pPr>
        <w:pStyle w:val="Tekstpodstawowy"/>
        <w:numPr>
          <w:ilvl w:val="1"/>
          <w:numId w:val="3"/>
        </w:numPr>
        <w:spacing w:after="0" w:line="276" w:lineRule="auto"/>
        <w:ind w:left="567"/>
        <w:jc w:val="both"/>
        <w:rPr>
          <w:rFonts w:ascii="Times New Roman" w:hAnsi="Times New Roman"/>
          <w:color w:val="000000" w:themeColor="text1"/>
          <w:sz w:val="24"/>
          <w:szCs w:val="24"/>
        </w:rPr>
      </w:pPr>
      <w:r w:rsidRPr="003F741D">
        <w:rPr>
          <w:rFonts w:ascii="Times New Roman" w:hAnsi="Times New Roman"/>
          <w:sz w:val="24"/>
          <w:szCs w:val="24"/>
        </w:rPr>
        <w:t>Zamawiający zobowiązany jest zapłacić Wykonawcy karę umowną</w:t>
      </w:r>
      <w:r w:rsidR="003F741D" w:rsidRPr="003F741D">
        <w:rPr>
          <w:rFonts w:ascii="Times New Roman" w:hAnsi="Times New Roman"/>
          <w:sz w:val="24"/>
          <w:szCs w:val="24"/>
        </w:rPr>
        <w:t xml:space="preserve"> </w:t>
      </w:r>
      <w:r w:rsidRPr="003F741D">
        <w:rPr>
          <w:rFonts w:ascii="Times New Roman" w:hAnsi="Times New Roman"/>
          <w:sz w:val="24"/>
          <w:szCs w:val="24"/>
        </w:rPr>
        <w:t xml:space="preserve">za odstąpienie od umowy </w:t>
      </w:r>
      <w:r w:rsidR="000D73CB" w:rsidRPr="003F741D">
        <w:rPr>
          <w:rFonts w:ascii="Times New Roman" w:hAnsi="Times New Roman"/>
          <w:sz w:val="24"/>
          <w:szCs w:val="24"/>
        </w:rPr>
        <w:t xml:space="preserve">przez Zamawiającego lub Wykonawcę </w:t>
      </w:r>
      <w:r w:rsidRPr="003F741D">
        <w:rPr>
          <w:rFonts w:ascii="Times New Roman" w:hAnsi="Times New Roman"/>
          <w:sz w:val="24"/>
          <w:szCs w:val="24"/>
        </w:rPr>
        <w:t xml:space="preserve">z przyczyn zawinionych przez Zamawiającego w </w:t>
      </w:r>
      <w:r w:rsidRPr="003F741D">
        <w:rPr>
          <w:rFonts w:ascii="Times New Roman" w:hAnsi="Times New Roman"/>
          <w:sz w:val="24"/>
          <w:szCs w:val="24"/>
        </w:rPr>
        <w:lastRenderedPageBreak/>
        <w:t>wysokości 1</w:t>
      </w:r>
      <w:r w:rsidRPr="003F741D">
        <w:rPr>
          <w:rFonts w:ascii="Times New Roman" w:hAnsi="Times New Roman"/>
          <w:color w:val="000000" w:themeColor="text1"/>
          <w:sz w:val="24"/>
          <w:szCs w:val="24"/>
        </w:rPr>
        <w:t>0% wynagrodzenia umownego brutto, określonego w § 5 ust. 1, przy czym kara ta nie przysługuje, jeżeli odstąpienie od Umowy nastąpi z przyczyn, o których mowa w art. 456 Pzp</w:t>
      </w:r>
      <w:r w:rsidR="003F741D" w:rsidRPr="003F741D">
        <w:rPr>
          <w:rFonts w:ascii="Times New Roman" w:hAnsi="Times New Roman"/>
          <w:color w:val="000000" w:themeColor="text1"/>
          <w:sz w:val="24"/>
          <w:szCs w:val="24"/>
        </w:rPr>
        <w:t>.</w:t>
      </w:r>
    </w:p>
    <w:p w14:paraId="3332E12D" w14:textId="77777777" w:rsidR="003F741D" w:rsidRDefault="0077097D" w:rsidP="003F741D">
      <w:pPr>
        <w:pStyle w:val="Tekstpodstawowy"/>
        <w:numPr>
          <w:ilvl w:val="0"/>
          <w:numId w:val="26"/>
        </w:numPr>
        <w:suppressAutoHyphens w:val="0"/>
        <w:spacing w:after="0" w:line="276" w:lineRule="auto"/>
        <w:ind w:left="284" w:hanging="284"/>
        <w:jc w:val="both"/>
        <w:rPr>
          <w:rFonts w:ascii="Times New Roman" w:hAnsi="Times New Roman"/>
          <w:sz w:val="24"/>
          <w:szCs w:val="24"/>
        </w:rPr>
      </w:pPr>
      <w:r w:rsidRPr="006C586B">
        <w:rPr>
          <w:rFonts w:ascii="Times New Roman" w:hAnsi="Times New Roman"/>
          <w:color w:val="000000" w:themeColor="text1"/>
          <w:sz w:val="24"/>
          <w:szCs w:val="24"/>
        </w:rPr>
        <w:t xml:space="preserve">Strony zgodnie ustalają, że zapłata kar umownych </w:t>
      </w:r>
      <w:r w:rsidRPr="003F741D">
        <w:rPr>
          <w:rFonts w:ascii="Times New Roman" w:hAnsi="Times New Roman"/>
          <w:sz w:val="24"/>
          <w:szCs w:val="24"/>
        </w:rPr>
        <w:t>nastąpi na podstawie noty obciążeniowej w terminie 7 dni od dnia jej doręczenia</w:t>
      </w:r>
      <w:r w:rsidR="003F741D" w:rsidRPr="003F741D">
        <w:rPr>
          <w:rFonts w:ascii="Times New Roman" w:hAnsi="Times New Roman"/>
          <w:sz w:val="24"/>
          <w:szCs w:val="24"/>
        </w:rPr>
        <w:t xml:space="preserve"> </w:t>
      </w:r>
      <w:r w:rsidR="000D73CB" w:rsidRPr="003F741D">
        <w:rPr>
          <w:rFonts w:ascii="Times New Roman" w:hAnsi="Times New Roman"/>
          <w:sz w:val="24"/>
          <w:szCs w:val="24"/>
        </w:rPr>
        <w:t>drugiej stronie.</w:t>
      </w:r>
    </w:p>
    <w:p w14:paraId="73371592" w14:textId="35AC6F34" w:rsidR="0077097D" w:rsidRPr="003F741D" w:rsidRDefault="0077097D" w:rsidP="003F741D">
      <w:pPr>
        <w:pStyle w:val="Tekstpodstawowy"/>
        <w:numPr>
          <w:ilvl w:val="0"/>
          <w:numId w:val="26"/>
        </w:numPr>
        <w:suppressAutoHyphens w:val="0"/>
        <w:spacing w:after="0" w:line="276" w:lineRule="auto"/>
        <w:ind w:left="284" w:hanging="284"/>
        <w:jc w:val="both"/>
        <w:rPr>
          <w:rFonts w:ascii="Times New Roman" w:hAnsi="Times New Roman"/>
          <w:sz w:val="24"/>
          <w:szCs w:val="24"/>
        </w:rPr>
      </w:pPr>
      <w:r w:rsidRPr="003F741D">
        <w:rPr>
          <w:rFonts w:ascii="Times New Roman" w:hAnsi="Times New Roman"/>
          <w:color w:val="000000" w:themeColor="text1"/>
          <w:sz w:val="24"/>
          <w:szCs w:val="24"/>
        </w:rPr>
        <w:t>Zastrzeżone kary umowne nie wyłączają prawa dochodzenia odszkodowania na zasadach ogólnych.</w:t>
      </w:r>
    </w:p>
    <w:p w14:paraId="515962DA" w14:textId="41F55988" w:rsidR="0077097D" w:rsidRPr="004F76D4" w:rsidRDefault="0077097D" w:rsidP="00E2351C">
      <w:pPr>
        <w:pStyle w:val="Tekstpodstawowy"/>
        <w:numPr>
          <w:ilvl w:val="0"/>
          <w:numId w:val="26"/>
        </w:numPr>
        <w:suppressAutoHyphens w:val="0"/>
        <w:spacing w:after="0" w:line="276" w:lineRule="auto"/>
        <w:ind w:left="284" w:hanging="284"/>
        <w:jc w:val="both"/>
        <w:rPr>
          <w:rFonts w:ascii="Times New Roman" w:hAnsi="Times New Roman"/>
          <w:sz w:val="24"/>
          <w:szCs w:val="24"/>
        </w:rPr>
      </w:pPr>
      <w:r w:rsidRPr="004F76D4">
        <w:rPr>
          <w:rFonts w:ascii="Times New Roman" w:hAnsi="Times New Roman"/>
          <w:sz w:val="24"/>
          <w:szCs w:val="24"/>
        </w:rPr>
        <w:t>Kara umowna zastrzeżona na wypadek odstąpienia od umowy przez Zamawiającego należy się Zamawiającemu w całości także w przypadku ograniczenia przez Zamawiającego wykonania prawa odstąpienia od Umowy do całej reszty niespełnionego przez Wykonawcę świadczenia.</w:t>
      </w:r>
    </w:p>
    <w:p w14:paraId="3AC5C0F0" w14:textId="7C789C9B" w:rsidR="0077097D" w:rsidRPr="006C586B" w:rsidRDefault="0077097D" w:rsidP="003F741D">
      <w:pPr>
        <w:pStyle w:val="Akapitzlist"/>
        <w:numPr>
          <w:ilvl w:val="0"/>
          <w:numId w:val="26"/>
        </w:numPr>
        <w:tabs>
          <w:tab w:val="left" w:pos="284"/>
        </w:tabs>
        <w:suppressAutoHyphens w:val="0"/>
        <w:spacing w:line="276" w:lineRule="auto"/>
        <w:ind w:left="284" w:hanging="284"/>
        <w:contextualSpacing/>
        <w:jc w:val="both"/>
        <w:rPr>
          <w:rFonts w:ascii="Times New Roman" w:hAnsi="Times New Roman"/>
          <w:color w:val="000000" w:themeColor="text1"/>
          <w:sz w:val="24"/>
          <w:szCs w:val="24"/>
        </w:rPr>
      </w:pPr>
      <w:r w:rsidRPr="006C586B">
        <w:rPr>
          <w:rFonts w:ascii="Times New Roman" w:hAnsi="Times New Roman"/>
          <w:color w:val="000000" w:themeColor="text1"/>
          <w:kern w:val="2"/>
          <w:sz w:val="24"/>
          <w:szCs w:val="24"/>
        </w:rPr>
        <w:t xml:space="preserve">Suma kar umownych nie może przekroczyć 30 % wartości wynagrodzenia umownego brutto określonego w § 5 ust. 1 – z zastrzeżeniem, że do sumy kar umownych nie wlicza się kary umownej za odstąpienie od umowy z przyczyn leżących po stronie Wykonawcy, określonej w § </w:t>
      </w:r>
      <w:r w:rsidR="009C7070" w:rsidRPr="006C586B">
        <w:rPr>
          <w:rFonts w:ascii="Times New Roman" w:hAnsi="Times New Roman"/>
          <w:color w:val="000000" w:themeColor="text1"/>
          <w:kern w:val="2"/>
          <w:sz w:val="24"/>
          <w:szCs w:val="24"/>
        </w:rPr>
        <w:t>7</w:t>
      </w:r>
      <w:r w:rsidRPr="006C586B">
        <w:rPr>
          <w:rFonts w:ascii="Times New Roman" w:hAnsi="Times New Roman"/>
          <w:color w:val="000000" w:themeColor="text1"/>
          <w:kern w:val="2"/>
          <w:sz w:val="24"/>
          <w:szCs w:val="24"/>
        </w:rPr>
        <w:t xml:space="preserve"> ust. 1 pkt 1 lit. c.</w:t>
      </w:r>
    </w:p>
    <w:p w14:paraId="1646E030" w14:textId="5DCD2D8F" w:rsidR="0077097D" w:rsidRPr="006C586B" w:rsidRDefault="0077097D" w:rsidP="006C586B">
      <w:pPr>
        <w:pStyle w:val="Standard"/>
        <w:spacing w:after="240" w:line="276" w:lineRule="auto"/>
        <w:jc w:val="center"/>
        <w:rPr>
          <w:rFonts w:cs="Times New Roman"/>
          <w:b/>
          <w:color w:val="000000" w:themeColor="text1"/>
          <w:kern w:val="0"/>
          <w:lang w:eastAsia="pl-PL"/>
        </w:rPr>
      </w:pPr>
      <w:r w:rsidRPr="006C586B">
        <w:rPr>
          <w:rFonts w:cs="Times New Roman"/>
          <w:b/>
          <w:color w:val="000000" w:themeColor="text1"/>
          <w:kern w:val="0"/>
          <w:lang w:eastAsia="pl-PL"/>
        </w:rPr>
        <w:t xml:space="preserve">§ </w:t>
      </w:r>
      <w:r w:rsidR="00144CC1" w:rsidRPr="006C586B">
        <w:rPr>
          <w:rFonts w:cs="Times New Roman"/>
          <w:b/>
          <w:color w:val="000000" w:themeColor="text1"/>
          <w:kern w:val="0"/>
          <w:lang w:eastAsia="pl-PL"/>
        </w:rPr>
        <w:t>8</w:t>
      </w:r>
      <w:r w:rsidRPr="006C586B">
        <w:rPr>
          <w:rFonts w:cs="Times New Roman"/>
          <w:b/>
          <w:color w:val="000000" w:themeColor="text1"/>
          <w:kern w:val="0"/>
          <w:lang w:eastAsia="pl-PL"/>
        </w:rPr>
        <w:t xml:space="preserve">. </w:t>
      </w:r>
      <w:r w:rsidRPr="006C586B">
        <w:rPr>
          <w:rFonts w:cs="Times New Roman"/>
          <w:b/>
          <w:bCs/>
          <w:color w:val="000000" w:themeColor="text1"/>
        </w:rPr>
        <w:t>ZMIANY U</w:t>
      </w:r>
      <w:r w:rsidRPr="006C586B">
        <w:rPr>
          <w:rFonts w:cs="Times New Roman"/>
          <w:b/>
          <w:color w:val="000000" w:themeColor="text1"/>
        </w:rPr>
        <w:t>MOWY</w:t>
      </w:r>
    </w:p>
    <w:p w14:paraId="3813449D" w14:textId="77777777" w:rsidR="0077097D" w:rsidRPr="006C586B" w:rsidRDefault="0077097D">
      <w:pPr>
        <w:pStyle w:val="Tekstpodstawowy"/>
        <w:numPr>
          <w:ilvl w:val="1"/>
          <w:numId w:val="19"/>
        </w:numPr>
        <w:suppressAutoHyphens w:val="0"/>
        <w:spacing w:after="0" w:line="276" w:lineRule="auto"/>
        <w:ind w:left="284"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Dopuszcza się zmiany Umowy w stosunku do treści oferty, na podstawie której dokonano wyboru Wykonawcy w zakresie terminu wykonania Przedmiotu umowy, o którym mowa w § 3, poprzez jego wydłużenie zgodnie z warunkami określonymi poniżej:</w:t>
      </w:r>
    </w:p>
    <w:p w14:paraId="563C1732" w14:textId="4FA5A0DF" w:rsidR="0077097D" w:rsidRPr="006C586B"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w przypadku zmiany sposobu wykonywania przedmiotu umowy, o którym mowa w ust. 2 poniżej –  dopuszcza się wydłużenie terminu wykonania przedmiotu umowy o liczbę dni, w których z powodu zmiany sposobu wykonywania przedmiotu umowy brak było możliwości wykonywania Umowy w sposób, który pozwoliłby na terminowe wykonanie przedmiotu umowy,</w:t>
      </w:r>
    </w:p>
    <w:p w14:paraId="5A52C309" w14:textId="77777777" w:rsidR="0077097D" w:rsidRPr="006C586B"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 xml:space="preserve">w przypadku zmiany zakresu przedmiotu umowy, o którym mowa w ust. 3 poniżej - dopuszcza się wydłużenie terminu wykonania przedmiotu umowy o liczbę dni, w których z powodu zmiany zakresu przedmiotu umowy brak było możliwości wykonywania Umowy w sposób, który pozwoliłby na terminowe wykonanie przedmiotu umowy, </w:t>
      </w:r>
    </w:p>
    <w:p w14:paraId="3411235C" w14:textId="4953D738" w:rsidR="0077097D"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 xml:space="preserve">w przypadku, gdy wystąpi brak możliwości wykonania przedmiotu umowy z powodu </w:t>
      </w:r>
      <w:r w:rsidR="009C7070" w:rsidRPr="006C586B">
        <w:rPr>
          <w:color w:val="000000" w:themeColor="text1"/>
          <w:sz w:val="24"/>
          <w:szCs w:val="24"/>
        </w:rPr>
        <w:t>braków dostępności na rynku</w:t>
      </w:r>
      <w:r w:rsidR="0004702E">
        <w:rPr>
          <w:color w:val="000000" w:themeColor="text1"/>
          <w:sz w:val="24"/>
          <w:szCs w:val="24"/>
        </w:rPr>
        <w:t xml:space="preserve"> lub wstrzymania/zaprzestania produkcji</w:t>
      </w:r>
      <w:r w:rsidR="009C7070" w:rsidRPr="006C586B">
        <w:rPr>
          <w:color w:val="000000" w:themeColor="text1"/>
          <w:sz w:val="24"/>
          <w:szCs w:val="24"/>
        </w:rPr>
        <w:t xml:space="preserve"> części niezbędnych do zrealizowania przedmiotu umowy, </w:t>
      </w:r>
      <w:r w:rsidRPr="006C586B">
        <w:rPr>
          <w:color w:val="000000" w:themeColor="text1"/>
          <w:sz w:val="24"/>
          <w:szCs w:val="24"/>
        </w:rPr>
        <w:t xml:space="preserve">niedopuszczenia do ich wykonania przez osoby trzecie lub uprawniony organ administracji publicznej lub nakazania ich wstrzymania przez uprawniony organ, z przyczyn niezależnych od Wykonawcy – dopuszcza się wydłużenie terminu wykonania przedmiotu umowy o liczbę dni, w których z powodu tych okoliczności brak było możliwości wykonywania Umowy w sposób, który pozwoliłby na terminowe wykonanie Przedmiotu umowy, </w:t>
      </w:r>
    </w:p>
    <w:p w14:paraId="6DFB294B" w14:textId="7C297E32" w:rsidR="00695F6B" w:rsidRPr="006C586B" w:rsidRDefault="00695F6B">
      <w:pPr>
        <w:pStyle w:val="Normalnywcity"/>
        <w:numPr>
          <w:ilvl w:val="0"/>
          <w:numId w:val="24"/>
        </w:numPr>
        <w:spacing w:line="276" w:lineRule="auto"/>
        <w:ind w:left="709" w:hanging="284"/>
        <w:rPr>
          <w:color w:val="000000" w:themeColor="text1"/>
          <w:sz w:val="24"/>
          <w:szCs w:val="24"/>
        </w:rPr>
      </w:pPr>
      <w:r>
        <w:rPr>
          <w:color w:val="000000" w:themeColor="text1"/>
          <w:sz w:val="24"/>
          <w:szCs w:val="24"/>
        </w:rPr>
        <w:t xml:space="preserve">w przypadku </w:t>
      </w:r>
      <w:r w:rsidRPr="00695F6B">
        <w:rPr>
          <w:color w:val="000000" w:themeColor="text1"/>
          <w:sz w:val="24"/>
          <w:szCs w:val="24"/>
        </w:rPr>
        <w:t>wystąpienia działań lub zaniechań podmiotów trzecich, niezależnych od Stron, które mają wpływ na możliwość lub terminową realizację Przedmiotu Umowy, a których Strony</w:t>
      </w:r>
      <w:r w:rsidR="0004702E">
        <w:rPr>
          <w:color w:val="000000" w:themeColor="text1"/>
          <w:sz w:val="24"/>
          <w:szCs w:val="24"/>
        </w:rPr>
        <w:t xml:space="preserve"> </w:t>
      </w:r>
      <w:r w:rsidRPr="00695F6B">
        <w:rPr>
          <w:color w:val="000000" w:themeColor="text1"/>
          <w:sz w:val="24"/>
          <w:szCs w:val="24"/>
        </w:rPr>
        <w:t>nie mogły zapobiec.</w:t>
      </w:r>
    </w:p>
    <w:p w14:paraId="10865A44" w14:textId="77777777" w:rsidR="0077097D" w:rsidRPr="006C586B"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 xml:space="preserve">w przypadku, gdy niedotrzymanie terminu będzie następstwem zmiany przepisów prawa mających wpływ na wykonanie przedmiotu umowy lub świadczenia stron Umowy, w szczególności konieczności dokonania zmian w opisie przedmiotu zamówienia - dopuszcza się wydłużenie terminu wykonania przedmiotu umowy o liczbę dni, w których z powodu tych okoliczności brak było możliwości wykonywania Umowy w sposób, który pozwoliłby na terminowe wykonanie przedmiotu umowy, </w:t>
      </w:r>
    </w:p>
    <w:p w14:paraId="0D418E04" w14:textId="77777777" w:rsidR="0077097D" w:rsidRPr="006C586B"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 xml:space="preserve">w przypadku, gdy dojdzie do opóźnień z przyczyn leżących po stronie Zamawiającego - dopuszcza się wydłużenie terminu wykonania przedmiotu umowy o liczbę dni, w których z </w:t>
      </w:r>
      <w:r w:rsidRPr="006C586B">
        <w:rPr>
          <w:color w:val="000000" w:themeColor="text1"/>
          <w:sz w:val="24"/>
          <w:szCs w:val="24"/>
        </w:rPr>
        <w:lastRenderedPageBreak/>
        <w:t>powodu tych okoliczności brak było możliwości wykonywania Umowy w sposób, który pozwoliłby na terminowe wykonanie przedmiotu umowy,</w:t>
      </w:r>
    </w:p>
    <w:p w14:paraId="26F1E27B" w14:textId="3F2CAFC1" w:rsidR="0077097D" w:rsidRPr="006C586B" w:rsidRDefault="0077097D">
      <w:pPr>
        <w:pStyle w:val="Normalnywcity"/>
        <w:numPr>
          <w:ilvl w:val="0"/>
          <w:numId w:val="24"/>
        </w:numPr>
        <w:spacing w:line="276" w:lineRule="auto"/>
        <w:ind w:left="709" w:hanging="284"/>
        <w:rPr>
          <w:color w:val="000000" w:themeColor="text1"/>
          <w:sz w:val="24"/>
          <w:szCs w:val="24"/>
        </w:rPr>
      </w:pPr>
      <w:r w:rsidRPr="006C586B">
        <w:rPr>
          <w:color w:val="000000" w:themeColor="text1"/>
          <w:sz w:val="24"/>
          <w:szCs w:val="24"/>
        </w:rPr>
        <w:t xml:space="preserve">w przypadku, gdy wystąpią warunki siły wyższej, które uniemożliwiły wykonanie Umowy </w:t>
      </w:r>
      <w:r w:rsidR="00065A97" w:rsidRPr="006C586B">
        <w:rPr>
          <w:color w:val="000000" w:themeColor="text1"/>
          <w:sz w:val="24"/>
          <w:szCs w:val="24"/>
        </w:rPr>
        <w:br/>
      </w:r>
      <w:r w:rsidRPr="006C586B">
        <w:rPr>
          <w:color w:val="000000" w:themeColor="text1"/>
          <w:sz w:val="24"/>
          <w:szCs w:val="24"/>
        </w:rPr>
        <w:t>w ustalonym terminie - dopuszcza się wydłużenie terminu wykonania przedmiotu umowy o liczbę dni, w których z powodu wystąpienia warunków siły wyższej brak było możliwości wykonania Umowy w sposób, który pozwoliłby na terminowe wykonanie przedmiotu umowy</w:t>
      </w:r>
      <w:r w:rsidR="006C586B" w:rsidRPr="006C586B">
        <w:rPr>
          <w:color w:val="000000" w:themeColor="text1"/>
          <w:sz w:val="24"/>
          <w:szCs w:val="24"/>
        </w:rPr>
        <w:t>.</w:t>
      </w:r>
    </w:p>
    <w:p w14:paraId="288A56E9" w14:textId="37DABA7C" w:rsidR="0077097D" w:rsidRPr="005661F6" w:rsidRDefault="0077097D">
      <w:pPr>
        <w:pStyle w:val="Lnum1st"/>
        <w:numPr>
          <w:ilvl w:val="1"/>
          <w:numId w:val="25"/>
        </w:numPr>
        <w:spacing w:line="276" w:lineRule="auto"/>
        <w:ind w:left="284" w:hanging="284"/>
        <w:jc w:val="both"/>
        <w:rPr>
          <w:sz w:val="24"/>
          <w:szCs w:val="24"/>
        </w:rPr>
      </w:pPr>
      <w:r w:rsidRPr="006C586B">
        <w:rPr>
          <w:color w:val="000000" w:themeColor="text1"/>
          <w:sz w:val="24"/>
          <w:szCs w:val="24"/>
        </w:rPr>
        <w:t>Dopuszcza się zmiany Umowy w stosunku do treści oferty, na podstawie której dokonano wyboru Wykonawcy w zakresie zmiany producenta lub typu sprzętu</w:t>
      </w:r>
      <w:r w:rsidR="0018741D">
        <w:rPr>
          <w:color w:val="000000" w:themeColor="text1"/>
          <w:sz w:val="24"/>
          <w:szCs w:val="24"/>
        </w:rPr>
        <w:t xml:space="preserve"> lub</w:t>
      </w:r>
      <w:r w:rsidRPr="006C586B">
        <w:rPr>
          <w:color w:val="000000" w:themeColor="text1"/>
          <w:sz w:val="24"/>
          <w:szCs w:val="24"/>
        </w:rPr>
        <w:t xml:space="preserve"> </w:t>
      </w:r>
      <w:r w:rsidR="0018741D" w:rsidRPr="005661F6">
        <w:rPr>
          <w:sz w:val="24"/>
          <w:szCs w:val="24"/>
        </w:rPr>
        <w:t>zastąpienia produktu produktem równoważnym lub o wyższej jakości</w:t>
      </w:r>
      <w:r w:rsidRPr="005661F6">
        <w:rPr>
          <w:sz w:val="24"/>
          <w:szCs w:val="24"/>
        </w:rPr>
        <w:t>, w przypadku:</w:t>
      </w:r>
    </w:p>
    <w:p w14:paraId="5E34F465" w14:textId="77777777"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zaprzestania produkcji przedmiotu umowy lub jego części objętego umową, w tym czasowego wstrzymania produkcji, pod warunkiem, iż odpowiednik jest tej samej lub wyższej jakości, za cenę nie wyższą niż cena produktu objętego umową, </w:t>
      </w:r>
    </w:p>
    <w:p w14:paraId="3090B909" w14:textId="7F9F8376"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wprowadzenia do sprzedaży przez producenta zmodyfikowanego/udoskonalonego produktu/sprzętu/ wyposażenia, za cenę nie wyższą niż cena produktu objętego umową, </w:t>
      </w:r>
    </w:p>
    <w:p w14:paraId="3B1748CA" w14:textId="77777777"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zmiany numeru katalogowego lub nazwy produktu/sprzętu/wyposażenia, przy zachowaniu jego parametrów,</w:t>
      </w:r>
    </w:p>
    <w:p w14:paraId="075041E8" w14:textId="77777777"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zmian przepisów prawnych wchodzących w życie po dacie podpisania Umowy, które powodują konieczność zmian w OPZ, z zastrzeżeniem, że dopuszcza się zastosowanie odmiennych rozwiązań w zakresie niezbędnym dla dostosowania do zmian przepisów prawnych,</w:t>
      </w:r>
    </w:p>
    <w:p w14:paraId="2CFD1090" w14:textId="77777777"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dostosowania sposobu wykonania umowy do obowiązujących przepisów prawa lub warunków bezpieczeństwa, w tym bezpieczeństwa epidemiologicznego, z zastrzeżeniem, że dopuszcza się zastosowanie odmiennych rozwiązań w zakresie niezbędnym dla dostosowania do  obowiązujących przepisów prawnych, </w:t>
      </w:r>
    </w:p>
    <w:p w14:paraId="03712F65" w14:textId="0BA84854" w:rsidR="0077097D" w:rsidRPr="006C586B" w:rsidRDefault="0077097D" w:rsidP="006C586B">
      <w:pPr>
        <w:pStyle w:val="Akapitzlist"/>
        <w:numPr>
          <w:ilvl w:val="0"/>
          <w:numId w:val="2"/>
        </w:numPr>
        <w:spacing w:after="0" w:line="276" w:lineRule="auto"/>
        <w:ind w:left="709" w:hanging="284"/>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niedostępności na rynku materiałów/sprzętu/wyposażenia/urządzeń wskazanych w OPZ lub w ofercie, spowodowanej wstrzymaniem produkcji lub dostaw, zaprzestaniem produkcji lub dostaw lub wycofaniem  z rynku tych materiałów lub urządzeń/sprzętu, która miała miejsce po złożeniu oferty, z zastrzeżeniem, że dopuszcza się zastosowanie odmiennych rozwiązań w zakresie niezbędnym dla uniknięcia niewykonania lub nienależytego wykonania Umowy z powodu tych okoliczności,</w:t>
      </w:r>
    </w:p>
    <w:p w14:paraId="2833E952" w14:textId="0C5C7A23" w:rsidR="0077097D" w:rsidRPr="006C586B" w:rsidRDefault="0077097D" w:rsidP="006C586B">
      <w:pPr>
        <w:pStyle w:val="Lnum1st"/>
        <w:numPr>
          <w:ilvl w:val="0"/>
          <w:numId w:val="2"/>
        </w:numPr>
        <w:spacing w:line="276" w:lineRule="auto"/>
        <w:ind w:left="709" w:hanging="284"/>
        <w:jc w:val="both"/>
        <w:rPr>
          <w:color w:val="000000" w:themeColor="text1"/>
          <w:sz w:val="24"/>
          <w:szCs w:val="24"/>
        </w:rPr>
      </w:pPr>
      <w:r w:rsidRPr="006C586B">
        <w:rPr>
          <w:color w:val="000000" w:themeColor="text1"/>
          <w:sz w:val="24"/>
          <w:szCs w:val="24"/>
        </w:rPr>
        <w:t>gdy zaistnieje możliwość zastosowania odmiennych rozwiązań w sposobie wykonywania przedmiotu umowy, w związku z pojawieniem się na rynku odmiennych od przyjętych w Umowie i OPZ rozwiązań technicznych, technologicznych lub materiałowych (w tym w szczególności materiałów lub urządzeń nowszej generacji, nowszej technologii) pozwalających na zaoszczędzenie czasu realizacji Przedmiotu umowy lub kosztów eksploatacji wykonanego Przedmiotu umowy, lub umożliwiające uzyskanie lepszej jakości sprzętu, z zastrzeżeniem, że dopuszcza się zastosowanie odmiennych rozwiązań, o ile są korzystne dla Zamawiającego i o ile nie powodują zwiększenia wynagrodzenia Wykonawcy</w:t>
      </w:r>
      <w:r w:rsidR="006C586B">
        <w:rPr>
          <w:color w:val="000000" w:themeColor="text1"/>
          <w:sz w:val="24"/>
          <w:szCs w:val="24"/>
        </w:rPr>
        <w:t>.</w:t>
      </w:r>
    </w:p>
    <w:p w14:paraId="6A8AA808" w14:textId="3AE2BC32" w:rsidR="0077097D" w:rsidRPr="006C586B" w:rsidRDefault="0077097D">
      <w:pPr>
        <w:pStyle w:val="Lnum1st"/>
        <w:numPr>
          <w:ilvl w:val="1"/>
          <w:numId w:val="25"/>
        </w:numPr>
        <w:tabs>
          <w:tab w:val="left" w:pos="284"/>
        </w:tabs>
        <w:spacing w:line="276" w:lineRule="auto"/>
        <w:ind w:left="284" w:hanging="284"/>
        <w:jc w:val="both"/>
        <w:rPr>
          <w:color w:val="000000" w:themeColor="text1"/>
          <w:sz w:val="24"/>
          <w:szCs w:val="24"/>
        </w:rPr>
      </w:pPr>
      <w:r w:rsidRPr="006C586B">
        <w:rPr>
          <w:color w:val="000000" w:themeColor="text1"/>
          <w:sz w:val="24"/>
          <w:szCs w:val="24"/>
        </w:rPr>
        <w:t>Dopuszcza się zmiany Umowy w stosunku do treści oferty, na podstawie której dokonano wyboru Wykonawcy w zakresie zmiany zakresu przedmiotu umowy poprzez jego zmniejszenie lub zwiększenie, w przypadku zaistnienia którejkolwiek z okoliczności określonych poniżej:</w:t>
      </w:r>
    </w:p>
    <w:p w14:paraId="645D326A" w14:textId="2FF2A0A6" w:rsidR="0077097D" w:rsidRPr="006C586B" w:rsidRDefault="0077097D">
      <w:pPr>
        <w:pStyle w:val="Lnum1st"/>
        <w:numPr>
          <w:ilvl w:val="0"/>
          <w:numId w:val="27"/>
        </w:numPr>
        <w:spacing w:line="276" w:lineRule="auto"/>
        <w:ind w:left="709" w:hanging="284"/>
        <w:jc w:val="both"/>
        <w:rPr>
          <w:color w:val="000000" w:themeColor="text1"/>
          <w:sz w:val="24"/>
          <w:szCs w:val="24"/>
        </w:rPr>
      </w:pPr>
      <w:r w:rsidRPr="006C586B">
        <w:rPr>
          <w:color w:val="000000" w:themeColor="text1"/>
          <w:sz w:val="24"/>
          <w:szCs w:val="24"/>
        </w:rPr>
        <w:t>w przypadku zmian przepisów prawnych wchodzących w życie po dacie zawarcia umowy, które powodują konieczność zmian w OPZ, z zastrzeżeniem, że dopuszcza się zmniejszenie zakresu przedmiotu umowy w zakresie niezbędnym dla dostosowania do zmian przepisów prawnych,</w:t>
      </w:r>
    </w:p>
    <w:p w14:paraId="666401D8" w14:textId="6130F476" w:rsidR="0077097D" w:rsidRPr="006C586B" w:rsidRDefault="0077097D">
      <w:pPr>
        <w:pStyle w:val="Lnum1st"/>
        <w:numPr>
          <w:ilvl w:val="0"/>
          <w:numId w:val="27"/>
        </w:numPr>
        <w:spacing w:line="276" w:lineRule="auto"/>
        <w:ind w:left="709" w:hanging="284"/>
        <w:jc w:val="both"/>
        <w:rPr>
          <w:color w:val="000000" w:themeColor="text1"/>
          <w:sz w:val="24"/>
          <w:szCs w:val="24"/>
        </w:rPr>
      </w:pPr>
      <w:r w:rsidRPr="006C586B">
        <w:rPr>
          <w:color w:val="000000" w:themeColor="text1"/>
          <w:sz w:val="24"/>
          <w:szCs w:val="24"/>
        </w:rPr>
        <w:lastRenderedPageBreak/>
        <w:t xml:space="preserve">w przypadku dostosowania sposobu wykonania Umowy do obowiązujących przepisów prawa lub warunków bezpieczeństwa, w tym bezpieczeństwa </w:t>
      </w:r>
      <w:r w:rsidRPr="00442BC9">
        <w:rPr>
          <w:sz w:val="24"/>
          <w:szCs w:val="24"/>
        </w:rPr>
        <w:t>epidemiologicznego</w:t>
      </w:r>
      <w:r w:rsidR="00442BC9" w:rsidRPr="00442BC9">
        <w:rPr>
          <w:sz w:val="24"/>
          <w:szCs w:val="24"/>
        </w:rPr>
        <w:t>;</w:t>
      </w:r>
    </w:p>
    <w:p w14:paraId="25A7A68B" w14:textId="7A947600" w:rsidR="0077097D" w:rsidRPr="006C586B" w:rsidRDefault="0077097D">
      <w:pPr>
        <w:pStyle w:val="Lnum1st"/>
        <w:numPr>
          <w:ilvl w:val="0"/>
          <w:numId w:val="27"/>
        </w:numPr>
        <w:spacing w:line="276" w:lineRule="auto"/>
        <w:ind w:left="709" w:hanging="284"/>
        <w:jc w:val="both"/>
        <w:rPr>
          <w:color w:val="000000" w:themeColor="text1"/>
          <w:sz w:val="24"/>
          <w:szCs w:val="24"/>
        </w:rPr>
      </w:pPr>
      <w:r w:rsidRPr="006C586B">
        <w:rPr>
          <w:color w:val="000000" w:themeColor="text1"/>
          <w:sz w:val="24"/>
          <w:szCs w:val="24"/>
        </w:rPr>
        <w:t>stwierdzenia wad w OPZ uniemożliwiających realizację przedmiotu umowy zgodnie z zasadami wiedzy technicznej  i wystąpienia w związku z tym konieczności wykonania elementów dodatkowych</w:t>
      </w:r>
      <w:r w:rsidR="008B47F9" w:rsidRPr="006C586B">
        <w:rPr>
          <w:color w:val="000000" w:themeColor="text1"/>
          <w:sz w:val="24"/>
          <w:szCs w:val="24"/>
        </w:rPr>
        <w:t>/zamiennych,</w:t>
      </w:r>
    </w:p>
    <w:p w14:paraId="2BACEBA1" w14:textId="77777777" w:rsidR="0077097D" w:rsidRPr="006C586B" w:rsidRDefault="0077097D">
      <w:pPr>
        <w:pStyle w:val="Lnum1st"/>
        <w:numPr>
          <w:ilvl w:val="0"/>
          <w:numId w:val="27"/>
        </w:numPr>
        <w:spacing w:line="276" w:lineRule="auto"/>
        <w:ind w:left="709" w:hanging="284"/>
        <w:jc w:val="both"/>
        <w:rPr>
          <w:color w:val="000000" w:themeColor="text1"/>
          <w:sz w:val="24"/>
          <w:szCs w:val="24"/>
        </w:rPr>
      </w:pPr>
      <w:r w:rsidRPr="006C586B">
        <w:rPr>
          <w:color w:val="000000" w:themeColor="text1"/>
          <w:sz w:val="24"/>
          <w:szCs w:val="24"/>
        </w:rPr>
        <w:t>ujawnienia się elementów nieprzewidzianych w OPZ, a koniecznych do prawidłowego wykonania przedmiotu umowy,</w:t>
      </w:r>
    </w:p>
    <w:p w14:paraId="23D83DC1" w14:textId="77777777" w:rsidR="0077097D" w:rsidRPr="006C586B" w:rsidRDefault="0077097D">
      <w:pPr>
        <w:pStyle w:val="Lnum1st"/>
        <w:numPr>
          <w:ilvl w:val="0"/>
          <w:numId w:val="27"/>
        </w:numPr>
        <w:spacing w:line="276" w:lineRule="auto"/>
        <w:ind w:left="709" w:hanging="284"/>
        <w:jc w:val="both"/>
        <w:rPr>
          <w:color w:val="000000" w:themeColor="text1"/>
          <w:sz w:val="24"/>
          <w:szCs w:val="24"/>
        </w:rPr>
      </w:pPr>
      <w:r w:rsidRPr="006C586B">
        <w:rPr>
          <w:color w:val="000000" w:themeColor="text1"/>
          <w:sz w:val="24"/>
          <w:szCs w:val="24"/>
        </w:rPr>
        <w:t>w przypadku pojawienia się okoliczności, na które Strony nie miały wpływu lub której nie mogły przewidzieć, a konieczność zmiany wynika z  uzasadnionej potrzeby.</w:t>
      </w:r>
    </w:p>
    <w:p w14:paraId="39C5ECC8" w14:textId="77777777" w:rsidR="0077097D" w:rsidRPr="006C586B" w:rsidRDefault="0077097D">
      <w:pPr>
        <w:pStyle w:val="Lnum1st"/>
        <w:numPr>
          <w:ilvl w:val="1"/>
          <w:numId w:val="25"/>
        </w:numPr>
        <w:spacing w:line="276" w:lineRule="auto"/>
        <w:ind w:left="284" w:hanging="284"/>
        <w:jc w:val="both"/>
        <w:rPr>
          <w:color w:val="000000" w:themeColor="text1"/>
          <w:sz w:val="24"/>
          <w:szCs w:val="24"/>
        </w:rPr>
      </w:pPr>
      <w:r w:rsidRPr="006C586B">
        <w:rPr>
          <w:color w:val="000000" w:themeColor="text1"/>
          <w:sz w:val="24"/>
          <w:szCs w:val="24"/>
        </w:rPr>
        <w:t>Dopuszcza się zmiany Umowy w stosunku do treści oferty, na podstawie której dokonano wyboru Wykonawcy w zakresie wysokości wynagrodzenia Wykonawcy, w przypadku zmiany:</w:t>
      </w:r>
    </w:p>
    <w:p w14:paraId="45B7D998" w14:textId="2C7FDB35" w:rsidR="0077097D" w:rsidRPr="006C586B" w:rsidRDefault="0077097D">
      <w:pPr>
        <w:numPr>
          <w:ilvl w:val="0"/>
          <w:numId w:val="20"/>
        </w:numPr>
        <w:spacing w:after="0" w:line="276" w:lineRule="auto"/>
        <w:ind w:left="709" w:hanging="283"/>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sposobu wykonania Przedmiotu umowy, o której mowa w ust. 2 powyżej,</w:t>
      </w:r>
    </w:p>
    <w:p w14:paraId="39237CA7" w14:textId="35AF8F73" w:rsidR="0077097D" w:rsidRPr="00CB213D" w:rsidRDefault="0077097D">
      <w:pPr>
        <w:numPr>
          <w:ilvl w:val="0"/>
          <w:numId w:val="20"/>
        </w:numPr>
        <w:spacing w:after="0" w:line="276" w:lineRule="auto"/>
        <w:ind w:left="709" w:hanging="283"/>
        <w:jc w:val="both"/>
        <w:rPr>
          <w:rFonts w:ascii="Times New Roman" w:hAnsi="Times New Roman"/>
          <w:sz w:val="24"/>
          <w:szCs w:val="24"/>
        </w:rPr>
      </w:pPr>
      <w:r w:rsidRPr="00CB213D">
        <w:rPr>
          <w:rFonts w:ascii="Times New Roman" w:hAnsi="Times New Roman"/>
          <w:sz w:val="24"/>
          <w:szCs w:val="24"/>
        </w:rPr>
        <w:t xml:space="preserve"> zakresu Przedmiotu umowy, o którym mowa w ust. 3 powyżej</w:t>
      </w:r>
      <w:r w:rsidR="003F73D2" w:rsidRPr="00CB213D">
        <w:rPr>
          <w:rFonts w:ascii="Times New Roman" w:hAnsi="Times New Roman"/>
          <w:sz w:val="24"/>
          <w:szCs w:val="24"/>
        </w:rPr>
        <w:t>,</w:t>
      </w:r>
    </w:p>
    <w:p w14:paraId="2171E3BE" w14:textId="04C6C7EE" w:rsidR="0077097D" w:rsidRPr="00CB213D" w:rsidRDefault="009C3651">
      <w:pPr>
        <w:numPr>
          <w:ilvl w:val="0"/>
          <w:numId w:val="20"/>
        </w:numPr>
        <w:spacing w:after="0" w:line="276" w:lineRule="auto"/>
        <w:ind w:left="709" w:hanging="283"/>
        <w:jc w:val="both"/>
        <w:rPr>
          <w:rFonts w:ascii="Times New Roman" w:hAnsi="Times New Roman"/>
          <w:sz w:val="24"/>
          <w:szCs w:val="24"/>
        </w:rPr>
      </w:pPr>
      <w:r w:rsidRPr="00CB213D">
        <w:rPr>
          <w:rFonts w:ascii="Times New Roman" w:hAnsi="Times New Roman"/>
          <w:sz w:val="24"/>
          <w:szCs w:val="24"/>
        </w:rPr>
        <w:t>zmniejszenia wynagrodzenia Wykonawcy w przypadku konieczności zaniechania realizacji części Przedmiotu Umowy, o której mowa w ust. 3, lub niewykonania jego części z przyczyn niezależnych od Wykonawcy. Strony zgodnie postanawiają, że wynagrodzenie Wykonawcy zostanie odpowiednio pomniejszone o wartość niewykonanej części Przedmiotu Umowy, z zastrzeżeniem, że zmniejszenie wynagrodzenia nie może przekroczyć 30% całkowitego wynagrodzenia brutto określonego w § 5 ust. 1. Sposób obliczenia należnego wynagrodzenia Wykonawcy z tytułu zaniechania elementów Przedmiotu Umowy będzie następujący</w:t>
      </w:r>
      <w:r w:rsidR="0077097D" w:rsidRPr="00CB213D">
        <w:rPr>
          <w:rFonts w:ascii="Times New Roman" w:hAnsi="Times New Roman"/>
          <w:sz w:val="24"/>
          <w:szCs w:val="24"/>
        </w:rPr>
        <w:t>:</w:t>
      </w:r>
    </w:p>
    <w:p w14:paraId="293AB808" w14:textId="77777777" w:rsidR="0077097D" w:rsidRPr="00CB213D" w:rsidRDefault="0077097D">
      <w:pPr>
        <w:numPr>
          <w:ilvl w:val="0"/>
          <w:numId w:val="18"/>
        </w:numPr>
        <w:spacing w:after="0" w:line="276" w:lineRule="auto"/>
        <w:ind w:left="993" w:hanging="283"/>
        <w:jc w:val="both"/>
        <w:rPr>
          <w:rFonts w:ascii="Times New Roman" w:hAnsi="Times New Roman"/>
          <w:sz w:val="24"/>
          <w:szCs w:val="24"/>
        </w:rPr>
      </w:pPr>
      <w:r w:rsidRPr="00CB213D">
        <w:rPr>
          <w:rFonts w:ascii="Times New Roman" w:hAnsi="Times New Roman"/>
          <w:sz w:val="24"/>
          <w:szCs w:val="24"/>
        </w:rPr>
        <w:t>w przypadku odstąpienia od całego elementu określonego w OPZ i ofercie, nastąpi odliczenie wartości tego elementu od ogólnej wartości Przedmiotu umowy,</w:t>
      </w:r>
    </w:p>
    <w:p w14:paraId="4CB2D3BC" w14:textId="77777777" w:rsidR="0077097D" w:rsidRPr="006C586B" w:rsidRDefault="0077097D">
      <w:pPr>
        <w:numPr>
          <w:ilvl w:val="0"/>
          <w:numId w:val="18"/>
        </w:numPr>
        <w:spacing w:after="0" w:line="276" w:lineRule="auto"/>
        <w:ind w:left="993" w:hanging="283"/>
        <w:jc w:val="both"/>
        <w:rPr>
          <w:rFonts w:ascii="Times New Roman" w:hAnsi="Times New Roman"/>
          <w:color w:val="000000" w:themeColor="text1"/>
          <w:sz w:val="24"/>
          <w:szCs w:val="24"/>
        </w:rPr>
      </w:pPr>
      <w:r w:rsidRPr="00CB213D">
        <w:rPr>
          <w:rFonts w:ascii="Times New Roman" w:hAnsi="Times New Roman"/>
          <w:sz w:val="24"/>
          <w:szCs w:val="24"/>
        </w:rPr>
        <w:t xml:space="preserve">w przypadku, gdy nie będzie możliwe rozliczenie w oparciu o w/w zapis, wycena </w:t>
      </w:r>
      <w:r w:rsidRPr="006C586B">
        <w:rPr>
          <w:rFonts w:ascii="Times New Roman" w:hAnsi="Times New Roman"/>
          <w:color w:val="000000" w:themeColor="text1"/>
          <w:sz w:val="24"/>
          <w:szCs w:val="24"/>
        </w:rPr>
        <w:t>indywidualna Wykonawcy zatwierdzona przez Zamawiającego.</w:t>
      </w:r>
    </w:p>
    <w:p w14:paraId="0371C26B" w14:textId="4E7827F5" w:rsidR="0077097D" w:rsidRPr="006C586B" w:rsidRDefault="0077097D">
      <w:pPr>
        <w:pStyle w:val="Akapitzlist"/>
        <w:numPr>
          <w:ilvl w:val="0"/>
          <w:numId w:val="20"/>
        </w:numPr>
        <w:autoSpaceDE w:val="0"/>
        <w:autoSpaceDN w:val="0"/>
        <w:adjustRightInd w:val="0"/>
        <w:spacing w:after="0" w:line="276" w:lineRule="auto"/>
        <w:ind w:left="709" w:hanging="283"/>
        <w:jc w:val="both"/>
        <w:rPr>
          <w:rFonts w:ascii="Times New Roman" w:hAnsi="Times New Roman"/>
          <w:color w:val="000000" w:themeColor="text1"/>
          <w:sz w:val="24"/>
          <w:szCs w:val="24"/>
        </w:rPr>
      </w:pPr>
      <w:r w:rsidRPr="006C586B">
        <w:rPr>
          <w:rFonts w:ascii="Times New Roman" w:hAnsi="Times New Roman"/>
          <w:color w:val="000000" w:themeColor="text1"/>
          <w:sz w:val="24"/>
          <w:szCs w:val="24"/>
        </w:rPr>
        <w:t xml:space="preserve">zwiększenia wynagrodzenia Wykonawcy w przypadku wprowadzenia elementów dodatkowych przedmiotu umowy. Wyliczenie wartości </w:t>
      </w:r>
      <w:r w:rsidR="000537BB">
        <w:rPr>
          <w:rFonts w:ascii="Times New Roman" w:hAnsi="Times New Roman"/>
          <w:color w:val="000000" w:themeColor="text1"/>
          <w:sz w:val="24"/>
          <w:szCs w:val="24"/>
        </w:rPr>
        <w:t>elementów</w:t>
      </w:r>
      <w:r w:rsidRPr="006C586B">
        <w:rPr>
          <w:rFonts w:ascii="Times New Roman" w:hAnsi="Times New Roman"/>
          <w:color w:val="000000" w:themeColor="text1"/>
          <w:sz w:val="24"/>
          <w:szCs w:val="24"/>
        </w:rPr>
        <w:t xml:space="preserve"> dodatkowych nastąpi w oparciu o wycenę indywidualną Wykonawcy zatwierdzoną przez Zamawiającego.</w:t>
      </w:r>
    </w:p>
    <w:p w14:paraId="051AAA12" w14:textId="31E5BF27" w:rsidR="0077097D" w:rsidRPr="00C85CB1" w:rsidRDefault="0077097D">
      <w:pPr>
        <w:numPr>
          <w:ilvl w:val="1"/>
          <w:numId w:val="25"/>
        </w:numPr>
        <w:tabs>
          <w:tab w:val="left" w:pos="284"/>
          <w:tab w:val="left" w:pos="72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Zmiany przewidziane niniejszym paragrafem są dopuszczalne pod warunkiem osiągnięcia przez Strony, w drodze negocjacji, porozumienia co do zakresu i momentu wejścia w życie ewentualnych zmian jej postanowień, przy zachowaniu w szczególności zasad wydatkowania środków publicznych, o których mowa w ustawie z dnia 27 sierpnia 2009 r. o finansach publicznych (</w:t>
      </w:r>
      <w:proofErr w:type="spellStart"/>
      <w:r w:rsidR="00F2653D" w:rsidRPr="00F2653D">
        <w:rPr>
          <w:rFonts w:ascii="Times New Roman" w:hAnsi="Times New Roman"/>
          <w:color w:val="000000" w:themeColor="text1"/>
          <w:sz w:val="24"/>
          <w:szCs w:val="24"/>
        </w:rPr>
        <w:t>t.j</w:t>
      </w:r>
      <w:proofErr w:type="spellEnd"/>
      <w:r w:rsidR="00F2653D" w:rsidRPr="00F2653D">
        <w:rPr>
          <w:rFonts w:ascii="Times New Roman" w:hAnsi="Times New Roman"/>
          <w:color w:val="000000" w:themeColor="text1"/>
          <w:sz w:val="24"/>
          <w:szCs w:val="24"/>
        </w:rPr>
        <w:t>. Dz. U. z 2025 r. poz. 1483 z późn. zm.</w:t>
      </w:r>
      <w:r w:rsidRPr="00C85CB1">
        <w:rPr>
          <w:rFonts w:ascii="Times New Roman" w:hAnsi="Times New Roman"/>
          <w:color w:val="000000" w:themeColor="text1"/>
          <w:sz w:val="24"/>
          <w:szCs w:val="24"/>
        </w:rPr>
        <w:t>).</w:t>
      </w:r>
    </w:p>
    <w:p w14:paraId="6AFB2BD5" w14:textId="77777777" w:rsidR="0077097D" w:rsidRPr="00C85CB1" w:rsidRDefault="0077097D">
      <w:pPr>
        <w:numPr>
          <w:ilvl w:val="1"/>
          <w:numId w:val="25"/>
        </w:numPr>
        <w:tabs>
          <w:tab w:val="left" w:pos="284"/>
          <w:tab w:val="left" w:pos="72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W razie zamówienia realizowanego wspólnie przez kilku wykonawców lub realizowanych przy pomocy podwykonawców postanowienia umowne stosuje się odpowiednio.</w:t>
      </w:r>
    </w:p>
    <w:p w14:paraId="40CD8C88" w14:textId="77777777" w:rsidR="0077097D" w:rsidRPr="00C85CB1" w:rsidRDefault="0077097D">
      <w:pPr>
        <w:numPr>
          <w:ilvl w:val="1"/>
          <w:numId w:val="25"/>
        </w:numPr>
        <w:tabs>
          <w:tab w:val="left" w:pos="284"/>
        </w:tabs>
        <w:autoSpaceDE w:val="0"/>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 xml:space="preserve">Wszystkie zmiany Umowy mogą być dokonane jedynie za zgodą obu stron wyrażoną na piśmie w formie aneksu pod  rygorem nieważności z zastrzeżeniem art. 454 i art. 455 Pzp. </w:t>
      </w:r>
    </w:p>
    <w:p w14:paraId="77DAFDE3" w14:textId="5A2CEEBA" w:rsidR="0077097D" w:rsidRPr="00C85CB1" w:rsidRDefault="0077097D">
      <w:pPr>
        <w:numPr>
          <w:ilvl w:val="1"/>
          <w:numId w:val="25"/>
        </w:numPr>
        <w:tabs>
          <w:tab w:val="left" w:pos="284"/>
        </w:tabs>
        <w:autoSpaceDE w:val="0"/>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Poza innymi przypadkami określonymi postanowieniami Umowy, Zamawiający przewiduje również możliwość zmiany postanowień zawartej Umowy w przypadkach określonych w art. 455 Pzp.</w:t>
      </w:r>
    </w:p>
    <w:p w14:paraId="46C03AE2" w14:textId="77777777" w:rsidR="0077097D" w:rsidRPr="00C85CB1" w:rsidRDefault="0077097D" w:rsidP="00C813DD">
      <w:pPr>
        <w:numPr>
          <w:ilvl w:val="1"/>
          <w:numId w:val="25"/>
        </w:numPr>
        <w:autoSpaceDE w:val="0"/>
        <w:autoSpaceDN w:val="0"/>
        <w:adjustRightInd w:val="0"/>
        <w:spacing w:after="0" w:line="276" w:lineRule="auto"/>
        <w:ind w:left="284" w:hanging="284"/>
        <w:jc w:val="both"/>
        <w:rPr>
          <w:rFonts w:ascii="Times New Roman" w:hAnsi="Times New Roman"/>
          <w:color w:val="000000" w:themeColor="text1"/>
          <w:sz w:val="24"/>
          <w:szCs w:val="24"/>
          <w:lang w:eastAsia="pl-PL"/>
        </w:rPr>
      </w:pPr>
      <w:r w:rsidRPr="00C85CB1">
        <w:rPr>
          <w:rFonts w:ascii="Times New Roman" w:hAnsi="Times New Roman"/>
          <w:color w:val="000000" w:themeColor="text1"/>
          <w:sz w:val="24"/>
          <w:szCs w:val="24"/>
          <w:lang w:eastAsia="pl-PL"/>
        </w:rPr>
        <w:t>Nie stanowią zmiany wymagającej zawarcia aneksu do Umowy: zmiana danych związanych z obsługą administracyjno-organizacyjną Umowy, w szczególności: danych teleadresowych, danych rejestrowych.</w:t>
      </w:r>
    </w:p>
    <w:p w14:paraId="579FCCB6" w14:textId="77777777" w:rsidR="0077097D" w:rsidRPr="00664514" w:rsidRDefault="0077097D" w:rsidP="00490281">
      <w:pPr>
        <w:spacing w:after="0" w:line="276" w:lineRule="auto"/>
        <w:jc w:val="center"/>
        <w:rPr>
          <w:rFonts w:ascii="Times New Roman" w:hAnsi="Times New Roman"/>
          <w:b/>
          <w:bCs/>
          <w:color w:val="C00000"/>
          <w:sz w:val="24"/>
          <w:szCs w:val="24"/>
        </w:rPr>
      </w:pPr>
    </w:p>
    <w:p w14:paraId="287D4F70" w14:textId="4D23AA29" w:rsidR="0077097D" w:rsidRPr="00C85CB1" w:rsidRDefault="0077097D" w:rsidP="00C85CB1">
      <w:pPr>
        <w:spacing w:line="276" w:lineRule="auto"/>
        <w:jc w:val="center"/>
        <w:rPr>
          <w:rFonts w:ascii="Times New Roman" w:hAnsi="Times New Roman"/>
          <w:b/>
          <w:bCs/>
          <w:color w:val="000000" w:themeColor="text1"/>
          <w:sz w:val="24"/>
          <w:szCs w:val="24"/>
        </w:rPr>
      </w:pPr>
      <w:r w:rsidRPr="00C85CB1">
        <w:rPr>
          <w:rFonts w:ascii="Times New Roman" w:hAnsi="Times New Roman"/>
          <w:b/>
          <w:bCs/>
          <w:color w:val="000000" w:themeColor="text1"/>
          <w:sz w:val="24"/>
          <w:szCs w:val="24"/>
        </w:rPr>
        <w:t xml:space="preserve">§ </w:t>
      </w:r>
      <w:r w:rsidR="00144CC1" w:rsidRPr="00C85CB1">
        <w:rPr>
          <w:rFonts w:ascii="Times New Roman" w:hAnsi="Times New Roman"/>
          <w:b/>
          <w:bCs/>
          <w:color w:val="000000" w:themeColor="text1"/>
          <w:sz w:val="24"/>
          <w:szCs w:val="24"/>
        </w:rPr>
        <w:t>9</w:t>
      </w:r>
      <w:r w:rsidRPr="00C85CB1">
        <w:rPr>
          <w:rFonts w:ascii="Times New Roman" w:hAnsi="Times New Roman"/>
          <w:b/>
          <w:bCs/>
          <w:color w:val="000000" w:themeColor="text1"/>
          <w:sz w:val="24"/>
          <w:szCs w:val="24"/>
        </w:rPr>
        <w:t>. PERSONEL WYKONAWCY/ZAMAWIAJĄCEGO</w:t>
      </w:r>
    </w:p>
    <w:p w14:paraId="6A5D560C" w14:textId="77777777" w:rsidR="0077097D" w:rsidRPr="00C85CB1" w:rsidRDefault="0077097D" w:rsidP="00490281">
      <w:pPr>
        <w:pStyle w:val="Tekstpodstawowy31"/>
        <w:widowControl w:val="0"/>
        <w:numPr>
          <w:ilvl w:val="3"/>
          <w:numId w:val="14"/>
        </w:numPr>
        <w:suppressAutoHyphens w:val="0"/>
        <w:spacing w:after="0" w:line="276" w:lineRule="auto"/>
        <w:jc w:val="both"/>
        <w:rPr>
          <w:color w:val="000000" w:themeColor="text1"/>
          <w:sz w:val="24"/>
          <w:szCs w:val="24"/>
        </w:rPr>
      </w:pPr>
      <w:r w:rsidRPr="00C85CB1">
        <w:rPr>
          <w:color w:val="000000" w:themeColor="text1"/>
          <w:sz w:val="24"/>
          <w:szCs w:val="24"/>
        </w:rPr>
        <w:t xml:space="preserve"> Strony wyznaczają następujące osoby do bieżących kontaktów przy realizacji Umowy, z zastrzeżeniem, iż osoby te nie są upoważnione do składania i przyjmowania oświadczeń woli w </w:t>
      </w:r>
      <w:r w:rsidRPr="00C85CB1">
        <w:rPr>
          <w:color w:val="000000" w:themeColor="text1"/>
          <w:sz w:val="24"/>
          <w:szCs w:val="24"/>
        </w:rPr>
        <w:lastRenderedPageBreak/>
        <w:t>imieniu stron:</w:t>
      </w:r>
    </w:p>
    <w:p w14:paraId="19BB0CD0" w14:textId="322ED5C3" w:rsidR="0077097D" w:rsidRPr="00C85CB1" w:rsidRDefault="0077097D">
      <w:pPr>
        <w:pStyle w:val="Lista"/>
        <w:numPr>
          <w:ilvl w:val="1"/>
          <w:numId w:val="34"/>
        </w:numPr>
        <w:suppressAutoHyphens w:val="0"/>
        <w:spacing w:after="0" w:line="276" w:lineRule="auto"/>
        <w:rPr>
          <w:rFonts w:ascii="Times New Roman" w:hAnsi="Times New Roman" w:cs="Times New Roman"/>
          <w:color w:val="000000" w:themeColor="text1"/>
          <w:sz w:val="24"/>
          <w:szCs w:val="24"/>
        </w:rPr>
      </w:pPr>
      <w:r w:rsidRPr="00C85CB1">
        <w:rPr>
          <w:rFonts w:ascii="Times New Roman" w:hAnsi="Times New Roman" w:cs="Times New Roman"/>
          <w:color w:val="000000" w:themeColor="text1"/>
          <w:sz w:val="24"/>
          <w:szCs w:val="24"/>
        </w:rPr>
        <w:t xml:space="preserve">Zamawiający: </w:t>
      </w:r>
      <w:r w:rsidR="00C85CB1" w:rsidRPr="00C85CB1">
        <w:rPr>
          <w:rFonts w:ascii="Times New Roman" w:hAnsi="Times New Roman" w:cs="Times New Roman"/>
          <w:color w:val="000000" w:themeColor="text1"/>
          <w:sz w:val="24"/>
          <w:szCs w:val="24"/>
        </w:rPr>
        <w:t>……</w:t>
      </w:r>
      <w:r w:rsidRPr="00C85CB1">
        <w:rPr>
          <w:rFonts w:ascii="Times New Roman" w:hAnsi="Times New Roman" w:cs="Times New Roman"/>
          <w:color w:val="000000" w:themeColor="text1"/>
          <w:sz w:val="24"/>
          <w:szCs w:val="24"/>
        </w:rPr>
        <w:t xml:space="preserve">, tel. </w:t>
      </w:r>
      <w:r w:rsidR="00C85CB1" w:rsidRPr="00C85CB1">
        <w:rPr>
          <w:rFonts w:ascii="Times New Roman" w:hAnsi="Times New Roman" w:cs="Times New Roman"/>
          <w:color w:val="000000" w:themeColor="text1"/>
          <w:sz w:val="24"/>
          <w:szCs w:val="24"/>
        </w:rPr>
        <w:t>…….</w:t>
      </w:r>
      <w:r w:rsidR="00DE0844" w:rsidRPr="00C85CB1">
        <w:rPr>
          <w:rFonts w:ascii="Times New Roman" w:hAnsi="Times New Roman" w:cs="Times New Roman"/>
          <w:color w:val="000000" w:themeColor="text1"/>
          <w:sz w:val="24"/>
          <w:szCs w:val="24"/>
        </w:rPr>
        <w:t>,</w:t>
      </w:r>
      <w:r w:rsidRPr="00C85CB1">
        <w:rPr>
          <w:rFonts w:ascii="Times New Roman" w:hAnsi="Times New Roman" w:cs="Times New Roman"/>
          <w:color w:val="000000" w:themeColor="text1"/>
          <w:sz w:val="24"/>
          <w:szCs w:val="24"/>
        </w:rPr>
        <w:t xml:space="preserve"> e-mail</w:t>
      </w:r>
      <w:r w:rsidR="00DE0844" w:rsidRPr="00C85CB1">
        <w:rPr>
          <w:rFonts w:ascii="Times New Roman" w:hAnsi="Times New Roman" w:cs="Times New Roman"/>
          <w:color w:val="000000" w:themeColor="text1"/>
          <w:sz w:val="24"/>
          <w:szCs w:val="24"/>
        </w:rPr>
        <w:t xml:space="preserve"> </w:t>
      </w:r>
      <w:r w:rsidR="00C85CB1" w:rsidRPr="00C85CB1">
        <w:rPr>
          <w:rFonts w:ascii="Times New Roman" w:hAnsi="Times New Roman" w:cs="Times New Roman"/>
          <w:color w:val="000000" w:themeColor="text1"/>
          <w:sz w:val="24"/>
          <w:szCs w:val="24"/>
        </w:rPr>
        <w:t>………</w:t>
      </w:r>
    </w:p>
    <w:p w14:paraId="37E7441B" w14:textId="35C8C40B" w:rsidR="0077097D" w:rsidRPr="00C85CB1" w:rsidRDefault="0077097D">
      <w:pPr>
        <w:pStyle w:val="Lista"/>
        <w:numPr>
          <w:ilvl w:val="1"/>
          <w:numId w:val="34"/>
        </w:numPr>
        <w:suppressAutoHyphens w:val="0"/>
        <w:spacing w:after="0" w:line="276" w:lineRule="auto"/>
        <w:rPr>
          <w:rFonts w:ascii="Times New Roman" w:hAnsi="Times New Roman" w:cs="Times New Roman"/>
          <w:color w:val="000000" w:themeColor="text1"/>
          <w:sz w:val="24"/>
          <w:szCs w:val="24"/>
        </w:rPr>
      </w:pPr>
      <w:r w:rsidRPr="00C85CB1">
        <w:rPr>
          <w:rFonts w:ascii="Times New Roman" w:hAnsi="Times New Roman" w:cs="Times New Roman"/>
          <w:color w:val="000000" w:themeColor="text1"/>
          <w:sz w:val="24"/>
          <w:szCs w:val="24"/>
        </w:rPr>
        <w:t xml:space="preserve">Wykonawca:  </w:t>
      </w:r>
      <w:r w:rsidR="00C85CB1" w:rsidRPr="00C85CB1">
        <w:rPr>
          <w:rFonts w:ascii="Times New Roman" w:hAnsi="Times New Roman" w:cs="Times New Roman"/>
          <w:color w:val="000000" w:themeColor="text1"/>
          <w:sz w:val="24"/>
          <w:szCs w:val="24"/>
        </w:rPr>
        <w:t>…….</w:t>
      </w:r>
      <w:r w:rsidRPr="00C85CB1">
        <w:rPr>
          <w:rFonts w:ascii="Times New Roman" w:hAnsi="Times New Roman" w:cs="Times New Roman"/>
          <w:color w:val="000000" w:themeColor="text1"/>
          <w:sz w:val="24"/>
          <w:szCs w:val="24"/>
        </w:rPr>
        <w:t xml:space="preserve">,  tel. </w:t>
      </w:r>
      <w:r w:rsidR="00C85CB1" w:rsidRPr="00C85CB1">
        <w:rPr>
          <w:rFonts w:ascii="Times New Roman" w:hAnsi="Times New Roman" w:cs="Times New Roman"/>
          <w:color w:val="000000" w:themeColor="text1"/>
          <w:sz w:val="24"/>
          <w:szCs w:val="24"/>
        </w:rPr>
        <w:t>……..</w:t>
      </w:r>
      <w:r w:rsidR="00DE0844" w:rsidRPr="00C85CB1">
        <w:rPr>
          <w:rFonts w:ascii="Times New Roman" w:hAnsi="Times New Roman" w:cs="Times New Roman"/>
          <w:color w:val="000000" w:themeColor="text1"/>
          <w:sz w:val="24"/>
          <w:szCs w:val="24"/>
        </w:rPr>
        <w:t>,</w:t>
      </w:r>
      <w:r w:rsidRPr="00C85CB1">
        <w:rPr>
          <w:rFonts w:ascii="Times New Roman" w:hAnsi="Times New Roman" w:cs="Times New Roman"/>
          <w:color w:val="000000" w:themeColor="text1"/>
          <w:sz w:val="24"/>
          <w:szCs w:val="24"/>
        </w:rPr>
        <w:t xml:space="preserve"> e-mail</w:t>
      </w:r>
      <w:r w:rsidR="00DE0844" w:rsidRPr="00C85CB1">
        <w:rPr>
          <w:rFonts w:ascii="Times New Roman" w:hAnsi="Times New Roman" w:cs="Times New Roman"/>
          <w:color w:val="000000" w:themeColor="text1"/>
          <w:sz w:val="24"/>
          <w:szCs w:val="24"/>
        </w:rPr>
        <w:t xml:space="preserve"> </w:t>
      </w:r>
      <w:r w:rsidR="00C85CB1" w:rsidRPr="00C85CB1">
        <w:rPr>
          <w:rFonts w:ascii="Times New Roman" w:hAnsi="Times New Roman" w:cs="Times New Roman"/>
          <w:color w:val="000000" w:themeColor="text1"/>
          <w:sz w:val="24"/>
          <w:szCs w:val="24"/>
        </w:rPr>
        <w:t>………..</w:t>
      </w:r>
      <w:r w:rsidR="00DE0844" w:rsidRPr="00C85CB1">
        <w:rPr>
          <w:rFonts w:ascii="Times New Roman" w:hAnsi="Times New Roman" w:cs="Times New Roman"/>
          <w:color w:val="000000" w:themeColor="text1"/>
          <w:sz w:val="24"/>
          <w:szCs w:val="24"/>
        </w:rPr>
        <w:t xml:space="preserve"> </w:t>
      </w:r>
    </w:p>
    <w:p w14:paraId="3E2C90A8" w14:textId="1C40CC58" w:rsidR="0077097D" w:rsidRPr="00C85CB1" w:rsidRDefault="0077097D" w:rsidP="00C85CB1">
      <w:pPr>
        <w:pStyle w:val="Lista"/>
        <w:numPr>
          <w:ilvl w:val="0"/>
          <w:numId w:val="14"/>
        </w:numPr>
        <w:suppressAutoHyphens w:val="0"/>
        <w:spacing w:after="0" w:line="276" w:lineRule="auto"/>
        <w:ind w:left="284" w:hanging="284"/>
        <w:jc w:val="both"/>
        <w:rPr>
          <w:rFonts w:ascii="Times New Roman" w:hAnsi="Times New Roman" w:cs="Times New Roman"/>
          <w:bCs/>
          <w:color w:val="000000" w:themeColor="text1"/>
          <w:sz w:val="24"/>
          <w:szCs w:val="24"/>
        </w:rPr>
      </w:pPr>
      <w:r w:rsidRPr="00C85CB1">
        <w:rPr>
          <w:rFonts w:ascii="Times New Roman" w:hAnsi="Times New Roman" w:cs="Times New Roman"/>
          <w:bCs/>
          <w:color w:val="000000" w:themeColor="text1"/>
          <w:sz w:val="24"/>
          <w:szCs w:val="24"/>
        </w:rPr>
        <w:t xml:space="preserve">Zmiany danych kontaktowych oraz zmiana osób wymienionych w ust. 1, nie powoduje konieczności sporządzania aneksu, a jedynie pisemnego poinformowania Strony umowy. </w:t>
      </w:r>
    </w:p>
    <w:p w14:paraId="4EB6567F" w14:textId="77777777" w:rsidR="0077097D" w:rsidRPr="00C85CB1" w:rsidRDefault="0077097D" w:rsidP="00490281">
      <w:pPr>
        <w:widowControl w:val="0"/>
        <w:spacing w:after="0" w:line="276" w:lineRule="auto"/>
        <w:jc w:val="both"/>
        <w:rPr>
          <w:rFonts w:ascii="Times New Roman" w:hAnsi="Times New Roman"/>
          <w:b/>
          <w:bCs/>
          <w:color w:val="000000" w:themeColor="text1"/>
          <w:sz w:val="24"/>
          <w:szCs w:val="24"/>
        </w:rPr>
      </w:pPr>
    </w:p>
    <w:p w14:paraId="44211B55" w14:textId="7C37B5A2" w:rsidR="0077097D" w:rsidRPr="00C85CB1" w:rsidRDefault="0077097D" w:rsidP="00C85CB1">
      <w:pPr>
        <w:pStyle w:val="Standard"/>
        <w:spacing w:after="240" w:line="276" w:lineRule="auto"/>
        <w:ind w:left="227"/>
        <w:jc w:val="center"/>
        <w:rPr>
          <w:rFonts w:cs="Times New Roman"/>
          <w:b/>
          <w:color w:val="000000" w:themeColor="text1"/>
        </w:rPr>
      </w:pPr>
      <w:r w:rsidRPr="00C85CB1">
        <w:rPr>
          <w:rFonts w:cs="Times New Roman"/>
          <w:b/>
          <w:color w:val="000000" w:themeColor="text1"/>
        </w:rPr>
        <w:t>§ 1</w:t>
      </w:r>
      <w:r w:rsidR="00144CC1" w:rsidRPr="00C85CB1">
        <w:rPr>
          <w:rFonts w:cs="Times New Roman"/>
          <w:b/>
          <w:color w:val="000000" w:themeColor="text1"/>
        </w:rPr>
        <w:t>0</w:t>
      </w:r>
      <w:r w:rsidRPr="00C85CB1">
        <w:rPr>
          <w:rFonts w:cs="Times New Roman"/>
          <w:b/>
          <w:color w:val="000000" w:themeColor="text1"/>
        </w:rPr>
        <w:t>. ODSTĄPIENIE OD UMOWY</w:t>
      </w:r>
    </w:p>
    <w:p w14:paraId="45225383" w14:textId="77777777" w:rsidR="0077097D" w:rsidRPr="00C85CB1" w:rsidRDefault="0077097D">
      <w:pPr>
        <w:pStyle w:val="Standard"/>
        <w:numPr>
          <w:ilvl w:val="0"/>
          <w:numId w:val="23"/>
        </w:numPr>
        <w:spacing w:line="276" w:lineRule="auto"/>
        <w:ind w:left="284" w:hanging="284"/>
        <w:jc w:val="both"/>
        <w:rPr>
          <w:rFonts w:cs="Times New Roman"/>
          <w:color w:val="000000" w:themeColor="text1"/>
        </w:rPr>
      </w:pPr>
      <w:r w:rsidRPr="00C85CB1">
        <w:rPr>
          <w:rFonts w:cs="Times New Roman"/>
          <w:color w:val="000000" w:themeColor="text1"/>
        </w:rPr>
        <w:tab/>
        <w:t xml:space="preserve">Stronom przysługuje prawo odstąpienia od umowy. </w:t>
      </w:r>
    </w:p>
    <w:p w14:paraId="50EA94F1" w14:textId="77777777" w:rsidR="0077097D" w:rsidRPr="00C85CB1" w:rsidRDefault="0077097D">
      <w:pPr>
        <w:pStyle w:val="Standard"/>
        <w:numPr>
          <w:ilvl w:val="0"/>
          <w:numId w:val="23"/>
        </w:numPr>
        <w:tabs>
          <w:tab w:val="clear" w:pos="0"/>
        </w:tabs>
        <w:spacing w:line="276" w:lineRule="auto"/>
        <w:ind w:left="284" w:hanging="284"/>
        <w:jc w:val="both"/>
        <w:rPr>
          <w:rFonts w:cs="Times New Roman"/>
          <w:color w:val="000000" w:themeColor="text1"/>
        </w:rPr>
      </w:pPr>
      <w:r w:rsidRPr="00C85CB1">
        <w:rPr>
          <w:rFonts w:cs="Times New Roman"/>
          <w:color w:val="000000" w:themeColor="text1"/>
        </w:rPr>
        <w:tab/>
        <w:t>Zamawiającemu przysługuje prawo do odstąpienia od umowy w terminie 14 dni od każdego ze zdarzeń wymienionych poniżej:</w:t>
      </w:r>
    </w:p>
    <w:p w14:paraId="5260BEE9" w14:textId="5D31E5BF" w:rsidR="0077097D" w:rsidRPr="00C85CB1" w:rsidRDefault="0077097D" w:rsidP="001117B4">
      <w:pPr>
        <w:pStyle w:val="Standard"/>
        <w:numPr>
          <w:ilvl w:val="2"/>
          <w:numId w:val="14"/>
        </w:numPr>
        <w:spacing w:line="276" w:lineRule="auto"/>
        <w:ind w:left="567" w:hanging="283"/>
        <w:jc w:val="both"/>
        <w:rPr>
          <w:rFonts w:cs="Times New Roman"/>
          <w:color w:val="000000" w:themeColor="text1"/>
        </w:rPr>
      </w:pPr>
      <w:r w:rsidRPr="00C85CB1">
        <w:rPr>
          <w:rFonts w:cs="Times New Roman"/>
          <w:color w:val="000000" w:themeColor="text1"/>
        </w:rPr>
        <w:t>gdy zostanie zajęty cały majątek Wykonawcy,</w:t>
      </w:r>
    </w:p>
    <w:p w14:paraId="42E5BE15" w14:textId="55E8F34E" w:rsidR="0077097D" w:rsidRPr="003F741D" w:rsidRDefault="0077097D" w:rsidP="001117B4">
      <w:pPr>
        <w:pStyle w:val="Standard"/>
        <w:numPr>
          <w:ilvl w:val="2"/>
          <w:numId w:val="14"/>
        </w:numPr>
        <w:spacing w:line="276" w:lineRule="auto"/>
        <w:ind w:left="567" w:hanging="283"/>
        <w:jc w:val="both"/>
        <w:rPr>
          <w:rFonts w:cs="Times New Roman"/>
        </w:rPr>
      </w:pPr>
      <w:r w:rsidRPr="003F741D">
        <w:rPr>
          <w:rFonts w:cs="Times New Roman"/>
        </w:rPr>
        <w:t xml:space="preserve">w przypadku </w:t>
      </w:r>
      <w:r w:rsidR="002B537C" w:rsidRPr="003F741D">
        <w:rPr>
          <w:rFonts w:cs="Times New Roman"/>
        </w:rPr>
        <w:t xml:space="preserve">dokonania przez zamawiającego </w:t>
      </w:r>
      <w:r w:rsidRPr="003F741D">
        <w:rPr>
          <w:rFonts w:cs="Times New Roman"/>
        </w:rPr>
        <w:t>bezpośredniej zapłaty podwykonawcy lub dalszemu podwykonawcy</w:t>
      </w:r>
      <w:r w:rsidR="003F741D" w:rsidRPr="003F741D">
        <w:rPr>
          <w:rFonts w:cs="Times New Roman"/>
        </w:rPr>
        <w:t>;</w:t>
      </w:r>
    </w:p>
    <w:p w14:paraId="02BA11C3" w14:textId="30D7300C" w:rsidR="0077097D" w:rsidRPr="003F741D" w:rsidRDefault="0077097D" w:rsidP="001117B4">
      <w:pPr>
        <w:pStyle w:val="Standard"/>
        <w:numPr>
          <w:ilvl w:val="2"/>
          <w:numId w:val="14"/>
        </w:numPr>
        <w:spacing w:line="276" w:lineRule="auto"/>
        <w:ind w:left="567" w:hanging="283"/>
        <w:jc w:val="both"/>
        <w:rPr>
          <w:rFonts w:cs="Times New Roman"/>
        </w:rPr>
      </w:pPr>
      <w:r w:rsidRPr="003F741D">
        <w:rPr>
          <w:rFonts w:cs="Times New Roman"/>
        </w:rPr>
        <w:t xml:space="preserve">gdy suma kar umownych naliczonych </w:t>
      </w:r>
      <w:r w:rsidR="002B537C" w:rsidRPr="003F741D">
        <w:rPr>
          <w:rFonts w:cs="Times New Roman"/>
        </w:rPr>
        <w:t xml:space="preserve">Wykonawcy </w:t>
      </w:r>
      <w:r w:rsidRPr="003F741D">
        <w:rPr>
          <w:rFonts w:cs="Times New Roman"/>
        </w:rPr>
        <w:t xml:space="preserve">przez Zamawiającego z powodów, o których mowa w § </w:t>
      </w:r>
      <w:r w:rsidR="002B5BC3" w:rsidRPr="003F741D">
        <w:rPr>
          <w:rFonts w:cs="Times New Roman"/>
        </w:rPr>
        <w:t>7</w:t>
      </w:r>
      <w:r w:rsidRPr="003F741D">
        <w:rPr>
          <w:rFonts w:cs="Times New Roman"/>
        </w:rPr>
        <w:t xml:space="preserve"> ust. 1 umowy przekroczyła kwotę 15 % łącznego wynagrodzenia brutto, określonego w § 5 ust. 1 umowy,</w:t>
      </w:r>
    </w:p>
    <w:p w14:paraId="3748090F" w14:textId="64CAE747" w:rsidR="0077097D" w:rsidRPr="003F741D" w:rsidRDefault="0077097D" w:rsidP="001117B4">
      <w:pPr>
        <w:pStyle w:val="Standard"/>
        <w:numPr>
          <w:ilvl w:val="2"/>
          <w:numId w:val="14"/>
        </w:numPr>
        <w:spacing w:line="276" w:lineRule="auto"/>
        <w:ind w:left="567" w:hanging="283"/>
        <w:jc w:val="both"/>
        <w:rPr>
          <w:rFonts w:cs="Times New Roman"/>
        </w:rPr>
      </w:pPr>
      <w:r w:rsidRPr="003F741D">
        <w:rPr>
          <w:rFonts w:cs="Times New Roman"/>
        </w:rPr>
        <w:t xml:space="preserve">zwłoki </w:t>
      </w:r>
      <w:r w:rsidR="00900DE1" w:rsidRPr="003F741D">
        <w:rPr>
          <w:rFonts w:cs="Times New Roman"/>
        </w:rPr>
        <w:t xml:space="preserve">Wykonawcy </w:t>
      </w:r>
      <w:r w:rsidRPr="003F741D">
        <w:rPr>
          <w:rFonts w:cs="Times New Roman"/>
        </w:rPr>
        <w:t xml:space="preserve">w realizacji </w:t>
      </w:r>
      <w:r w:rsidR="00900DE1" w:rsidRPr="003F741D">
        <w:rPr>
          <w:rFonts w:cs="Times New Roman"/>
        </w:rPr>
        <w:t xml:space="preserve">przedmiotu Umowy </w:t>
      </w:r>
      <w:r w:rsidRPr="003F741D">
        <w:rPr>
          <w:rFonts w:cs="Times New Roman"/>
        </w:rPr>
        <w:t xml:space="preserve">przekraczającej 15 dni roboczych, licząc od daty określonej w § 3 ust. 1 umowy. W takim przypadku Wykonawcy nie przysługuje jakiekolwiek roszczenie. </w:t>
      </w:r>
    </w:p>
    <w:p w14:paraId="61904629" w14:textId="77777777" w:rsidR="0077097D" w:rsidRPr="00C85CB1" w:rsidRDefault="0077097D">
      <w:pPr>
        <w:pStyle w:val="Standard"/>
        <w:numPr>
          <w:ilvl w:val="0"/>
          <w:numId w:val="23"/>
        </w:numPr>
        <w:spacing w:line="276" w:lineRule="auto"/>
        <w:jc w:val="both"/>
        <w:rPr>
          <w:rFonts w:cs="Times New Roman"/>
          <w:color w:val="000000" w:themeColor="text1"/>
        </w:rPr>
      </w:pPr>
      <w:r w:rsidRPr="00C85CB1">
        <w:rPr>
          <w:rFonts w:cs="Times New Roman"/>
          <w:color w:val="000000" w:themeColor="text1"/>
        </w:rPr>
        <w:t>Wykonawcy przysługuje prawo do odstąpienia od umowy w terminie 14 dni, gdy Zamawiający nie przystąpił do odbioru końcowego, bezpodstawnie odmawia dokonania odbioru końcowego lub odmawia podpisania protokołu zdawczo-odbiorczego.</w:t>
      </w:r>
    </w:p>
    <w:p w14:paraId="76E08F33" w14:textId="23ACB73C" w:rsidR="0077097D" w:rsidRPr="00C85CB1" w:rsidRDefault="0077097D">
      <w:pPr>
        <w:pStyle w:val="Standard"/>
        <w:numPr>
          <w:ilvl w:val="0"/>
          <w:numId w:val="23"/>
        </w:numPr>
        <w:spacing w:line="276" w:lineRule="auto"/>
        <w:jc w:val="both"/>
        <w:rPr>
          <w:rFonts w:cs="Times New Roman"/>
          <w:color w:val="000000" w:themeColor="text1"/>
        </w:rPr>
      </w:pPr>
      <w:r w:rsidRPr="00C85CB1">
        <w:rPr>
          <w:rFonts w:cs="Times New Roman"/>
          <w:color w:val="000000" w:themeColor="text1"/>
        </w:rPr>
        <w:t>Odstąpienie od umowy powinno nastąpić w formie pisemnej pod rygorem nieważności takiego oświadczenia i powinno zawierać uzasadnienie.</w:t>
      </w:r>
    </w:p>
    <w:p w14:paraId="4F1AFE56" w14:textId="10F620C9" w:rsidR="0077097D" w:rsidRPr="00C85CB1" w:rsidRDefault="0077097D">
      <w:pPr>
        <w:pStyle w:val="Standard"/>
        <w:numPr>
          <w:ilvl w:val="0"/>
          <w:numId w:val="23"/>
        </w:numPr>
        <w:spacing w:line="276" w:lineRule="auto"/>
        <w:jc w:val="both"/>
        <w:rPr>
          <w:rFonts w:cs="Times New Roman"/>
          <w:color w:val="000000" w:themeColor="text1"/>
        </w:rPr>
      </w:pPr>
      <w:r w:rsidRPr="00C85CB1">
        <w:rPr>
          <w:rFonts w:cs="Times New Roman"/>
          <w:color w:val="000000" w:themeColor="text1"/>
        </w:rPr>
        <w:t xml:space="preserve">Powstanie uprawnienia Zamawiającego do odstąpienia od umowy z powodu okoliczności wskazanych w ust. 2 pkt </w:t>
      </w:r>
      <w:r w:rsidR="00D431AE">
        <w:rPr>
          <w:rFonts w:cs="Times New Roman"/>
          <w:color w:val="000000" w:themeColor="text1"/>
        </w:rPr>
        <w:t>3</w:t>
      </w:r>
      <w:r w:rsidRPr="00C85CB1">
        <w:rPr>
          <w:rFonts w:cs="Times New Roman"/>
          <w:color w:val="000000" w:themeColor="text1"/>
        </w:rPr>
        <w:t xml:space="preserve"> umowy nie zwalnia Wykonawcy z zapłaty </w:t>
      </w:r>
      <w:r w:rsidR="002B537C" w:rsidRPr="003F741D">
        <w:rPr>
          <w:rFonts w:cs="Times New Roman"/>
        </w:rPr>
        <w:t xml:space="preserve">naliczonej </w:t>
      </w:r>
      <w:r w:rsidRPr="00C85CB1">
        <w:rPr>
          <w:rFonts w:cs="Times New Roman"/>
          <w:color w:val="000000" w:themeColor="text1"/>
        </w:rPr>
        <w:t xml:space="preserve">kary umownej do wysokości określonej w § </w:t>
      </w:r>
      <w:r w:rsidR="00F6463B" w:rsidRPr="00C85CB1">
        <w:rPr>
          <w:rFonts w:cs="Times New Roman"/>
          <w:color w:val="000000" w:themeColor="text1"/>
        </w:rPr>
        <w:t>7</w:t>
      </w:r>
      <w:r w:rsidRPr="00C85CB1">
        <w:rPr>
          <w:rFonts w:cs="Times New Roman"/>
          <w:color w:val="000000" w:themeColor="text1"/>
        </w:rPr>
        <w:t xml:space="preserve"> ust. </w:t>
      </w:r>
      <w:r w:rsidR="00D431AE">
        <w:rPr>
          <w:rFonts w:cs="Times New Roman"/>
          <w:color w:val="000000" w:themeColor="text1"/>
        </w:rPr>
        <w:t>5</w:t>
      </w:r>
      <w:r w:rsidRPr="00C85CB1">
        <w:rPr>
          <w:rFonts w:cs="Times New Roman"/>
          <w:color w:val="000000" w:themeColor="text1"/>
        </w:rPr>
        <w:t xml:space="preserve"> umowy.</w:t>
      </w:r>
    </w:p>
    <w:p w14:paraId="599C1849" w14:textId="77777777" w:rsidR="0077097D" w:rsidRPr="00C85CB1" w:rsidRDefault="0077097D" w:rsidP="00490281">
      <w:pPr>
        <w:tabs>
          <w:tab w:val="left" w:pos="1080"/>
        </w:tabs>
        <w:spacing w:after="0" w:line="276" w:lineRule="auto"/>
        <w:rPr>
          <w:rFonts w:ascii="Times New Roman" w:hAnsi="Times New Roman"/>
          <w:b/>
          <w:bCs/>
          <w:color w:val="000000" w:themeColor="text1"/>
          <w:sz w:val="24"/>
          <w:szCs w:val="24"/>
        </w:rPr>
      </w:pPr>
    </w:p>
    <w:p w14:paraId="545C89B3" w14:textId="317C6A1D" w:rsidR="0077097D" w:rsidRPr="00C85CB1" w:rsidRDefault="0077097D" w:rsidP="00C85CB1">
      <w:pPr>
        <w:tabs>
          <w:tab w:val="left" w:pos="1080"/>
        </w:tabs>
        <w:spacing w:line="276" w:lineRule="auto"/>
        <w:jc w:val="center"/>
        <w:rPr>
          <w:rFonts w:ascii="Times New Roman" w:hAnsi="Times New Roman"/>
          <w:color w:val="000000" w:themeColor="text1"/>
          <w:sz w:val="24"/>
          <w:szCs w:val="24"/>
        </w:rPr>
      </w:pPr>
      <w:r w:rsidRPr="00C85CB1">
        <w:rPr>
          <w:rFonts w:ascii="Times New Roman" w:hAnsi="Times New Roman"/>
          <w:b/>
          <w:bCs/>
          <w:color w:val="000000" w:themeColor="text1"/>
          <w:sz w:val="24"/>
          <w:szCs w:val="24"/>
        </w:rPr>
        <w:t>§ 1</w:t>
      </w:r>
      <w:r w:rsidR="00144CC1" w:rsidRPr="00C85CB1">
        <w:rPr>
          <w:rFonts w:ascii="Times New Roman" w:hAnsi="Times New Roman"/>
          <w:b/>
          <w:bCs/>
          <w:color w:val="000000" w:themeColor="text1"/>
          <w:sz w:val="24"/>
          <w:szCs w:val="24"/>
        </w:rPr>
        <w:t>1</w:t>
      </w:r>
      <w:r w:rsidRPr="00C85CB1">
        <w:rPr>
          <w:rFonts w:ascii="Times New Roman" w:hAnsi="Times New Roman"/>
          <w:b/>
          <w:bCs/>
          <w:color w:val="000000" w:themeColor="text1"/>
          <w:sz w:val="24"/>
          <w:szCs w:val="24"/>
        </w:rPr>
        <w:t>. GWARANCJA I RĘKOJMIA</w:t>
      </w:r>
    </w:p>
    <w:p w14:paraId="5EB04688" w14:textId="77777777" w:rsidR="008649C7" w:rsidRDefault="002B5BC3"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2A4818">
        <w:rPr>
          <w:rFonts w:ascii="Times New Roman" w:hAnsi="Times New Roman"/>
          <w:color w:val="000000" w:themeColor="text1"/>
          <w:sz w:val="24"/>
          <w:szCs w:val="24"/>
        </w:rPr>
        <w:t>Wykonawca udziela Zamawiającemu gwarancji na</w:t>
      </w:r>
      <w:r w:rsidR="008649C7">
        <w:rPr>
          <w:rFonts w:ascii="Times New Roman" w:hAnsi="Times New Roman"/>
          <w:color w:val="000000" w:themeColor="text1"/>
          <w:sz w:val="24"/>
          <w:szCs w:val="24"/>
        </w:rPr>
        <w:t>:</w:t>
      </w:r>
    </w:p>
    <w:p w14:paraId="49295AEA" w14:textId="389E6D58" w:rsidR="008649C7" w:rsidRDefault="002B5BC3" w:rsidP="00020B42">
      <w:pPr>
        <w:pStyle w:val="Akapitzlist"/>
        <w:keepLines/>
        <w:numPr>
          <w:ilvl w:val="0"/>
          <w:numId w:val="39"/>
        </w:numPr>
        <w:spacing w:after="0" w:line="276" w:lineRule="auto"/>
        <w:ind w:left="709"/>
        <w:jc w:val="both"/>
        <w:rPr>
          <w:rFonts w:ascii="Times New Roman" w:hAnsi="Times New Roman"/>
          <w:sz w:val="24"/>
          <w:szCs w:val="24"/>
        </w:rPr>
      </w:pPr>
      <w:r w:rsidRPr="002A4818">
        <w:rPr>
          <w:rFonts w:ascii="Times New Roman" w:hAnsi="Times New Roman"/>
          <w:color w:val="000000" w:themeColor="text1"/>
          <w:sz w:val="24"/>
          <w:szCs w:val="24"/>
        </w:rPr>
        <w:t>ciągnik rolniczy na</w:t>
      </w:r>
      <w:r w:rsidR="0077097D" w:rsidRPr="002A4818">
        <w:rPr>
          <w:rFonts w:ascii="Times New Roman" w:hAnsi="Times New Roman"/>
          <w:color w:val="000000" w:themeColor="text1"/>
          <w:sz w:val="24"/>
          <w:szCs w:val="24"/>
        </w:rPr>
        <w:t xml:space="preserve"> okres </w:t>
      </w:r>
      <w:r w:rsidR="00C85CB1" w:rsidRPr="002A4818">
        <w:rPr>
          <w:rFonts w:ascii="Times New Roman" w:hAnsi="Times New Roman"/>
          <w:b/>
          <w:color w:val="000000" w:themeColor="text1"/>
          <w:sz w:val="24"/>
          <w:szCs w:val="24"/>
        </w:rPr>
        <w:t>…</w:t>
      </w:r>
      <w:r w:rsidR="0077097D" w:rsidRPr="002A4818">
        <w:rPr>
          <w:rFonts w:ascii="Times New Roman" w:hAnsi="Times New Roman"/>
          <w:b/>
          <w:color w:val="000000" w:themeColor="text1"/>
          <w:sz w:val="24"/>
          <w:szCs w:val="24"/>
        </w:rPr>
        <w:t xml:space="preserve"> miesięcy</w:t>
      </w:r>
      <w:r w:rsidR="00020B42">
        <w:rPr>
          <w:rFonts w:ascii="Times New Roman" w:hAnsi="Times New Roman"/>
          <w:color w:val="000000" w:themeColor="text1"/>
          <w:sz w:val="24"/>
          <w:szCs w:val="24"/>
        </w:rPr>
        <w:t>,</w:t>
      </w:r>
    </w:p>
    <w:p w14:paraId="6A4E2FB0" w14:textId="30D597B8" w:rsidR="00C85CB1" w:rsidRDefault="002A4818" w:rsidP="00020B42">
      <w:pPr>
        <w:pStyle w:val="Akapitzlist"/>
        <w:keepLines/>
        <w:numPr>
          <w:ilvl w:val="0"/>
          <w:numId w:val="39"/>
        </w:numPr>
        <w:spacing w:after="0" w:line="276" w:lineRule="auto"/>
        <w:ind w:left="709"/>
        <w:jc w:val="both"/>
        <w:rPr>
          <w:rFonts w:ascii="Times New Roman" w:hAnsi="Times New Roman"/>
          <w:b/>
          <w:bCs/>
          <w:sz w:val="24"/>
          <w:szCs w:val="24"/>
        </w:rPr>
      </w:pPr>
      <w:r w:rsidRPr="002A4818">
        <w:rPr>
          <w:rFonts w:ascii="Times New Roman" w:hAnsi="Times New Roman"/>
          <w:sz w:val="24"/>
          <w:szCs w:val="24"/>
        </w:rPr>
        <w:t xml:space="preserve">na ładowacz czołowy oraz łyżkę załadunkową </w:t>
      </w:r>
      <w:r w:rsidR="008649C7">
        <w:rPr>
          <w:rFonts w:ascii="Times New Roman" w:hAnsi="Times New Roman"/>
          <w:sz w:val="24"/>
          <w:szCs w:val="24"/>
        </w:rPr>
        <w:t>na okres</w:t>
      </w:r>
      <w:r w:rsidRPr="002A4818">
        <w:rPr>
          <w:rFonts w:ascii="Times New Roman" w:hAnsi="Times New Roman"/>
          <w:sz w:val="24"/>
          <w:szCs w:val="24"/>
        </w:rPr>
        <w:t xml:space="preserve"> </w:t>
      </w:r>
      <w:r w:rsidR="00EA2417">
        <w:rPr>
          <w:rFonts w:ascii="Times New Roman" w:hAnsi="Times New Roman"/>
          <w:sz w:val="24"/>
          <w:szCs w:val="24"/>
        </w:rPr>
        <w:t>……..</w:t>
      </w:r>
      <w:r w:rsidRPr="002A4818">
        <w:rPr>
          <w:rFonts w:ascii="Times New Roman" w:hAnsi="Times New Roman"/>
          <w:sz w:val="24"/>
          <w:szCs w:val="24"/>
        </w:rPr>
        <w:t xml:space="preserve"> </w:t>
      </w:r>
      <w:r w:rsidRPr="00EA2417">
        <w:rPr>
          <w:rFonts w:ascii="Times New Roman" w:hAnsi="Times New Roman"/>
          <w:b/>
          <w:bCs/>
          <w:sz w:val="24"/>
          <w:szCs w:val="24"/>
        </w:rPr>
        <w:t>miesięcy</w:t>
      </w:r>
      <w:r w:rsidR="00020B42">
        <w:rPr>
          <w:rFonts w:ascii="Times New Roman" w:hAnsi="Times New Roman"/>
          <w:b/>
          <w:bCs/>
          <w:sz w:val="24"/>
          <w:szCs w:val="24"/>
        </w:rPr>
        <w:t>.</w:t>
      </w:r>
    </w:p>
    <w:p w14:paraId="1EAB9D45" w14:textId="09E474BE" w:rsidR="008649C7" w:rsidRPr="002A4818" w:rsidRDefault="008649C7" w:rsidP="008649C7">
      <w:pPr>
        <w:pStyle w:val="Akapitzlist"/>
        <w:keepLines/>
        <w:spacing w:after="0" w:line="276" w:lineRule="auto"/>
        <w:ind w:left="284"/>
        <w:jc w:val="both"/>
        <w:rPr>
          <w:rFonts w:ascii="Times New Roman" w:hAnsi="Times New Roman"/>
          <w:color w:val="000000" w:themeColor="text1"/>
          <w:sz w:val="24"/>
          <w:szCs w:val="24"/>
        </w:rPr>
      </w:pPr>
      <w:r w:rsidRPr="002A4818">
        <w:rPr>
          <w:rFonts w:ascii="Times New Roman" w:hAnsi="Times New Roman"/>
          <w:color w:val="000000" w:themeColor="text1"/>
          <w:sz w:val="24"/>
          <w:szCs w:val="24"/>
        </w:rPr>
        <w:t>zgodnie ze złożoną ofertą.</w:t>
      </w:r>
    </w:p>
    <w:p w14:paraId="792F6DFD" w14:textId="2130AC03"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W okresie gwarancji oraz rękojmi Wykonawca zapewni – w ramach całkowitego wynagrodzenia umownego brutto – usuwanie wszelkich wad, usterek, które uniemożliwiają lub utrudniają</w:t>
      </w:r>
      <w:r w:rsidR="00C85CB1" w:rsidRPr="00C85CB1">
        <w:rPr>
          <w:rFonts w:ascii="Times New Roman" w:hAnsi="Times New Roman"/>
          <w:color w:val="000000" w:themeColor="text1"/>
          <w:sz w:val="24"/>
          <w:szCs w:val="24"/>
        </w:rPr>
        <w:t xml:space="preserve"> </w:t>
      </w:r>
      <w:r w:rsidRPr="00C85CB1">
        <w:rPr>
          <w:rFonts w:ascii="Times New Roman" w:hAnsi="Times New Roman"/>
          <w:color w:val="000000" w:themeColor="text1"/>
          <w:sz w:val="24"/>
          <w:szCs w:val="24"/>
        </w:rPr>
        <w:t xml:space="preserve">korzystanie z </w:t>
      </w:r>
      <w:r w:rsidR="008649C7">
        <w:rPr>
          <w:rFonts w:ascii="Times New Roman" w:hAnsi="Times New Roman"/>
          <w:color w:val="000000" w:themeColor="text1"/>
          <w:sz w:val="24"/>
          <w:szCs w:val="24"/>
        </w:rPr>
        <w:t>przedmiotu umowy</w:t>
      </w:r>
      <w:r w:rsidRPr="00C85CB1">
        <w:rPr>
          <w:rFonts w:ascii="Times New Roman" w:hAnsi="Times New Roman"/>
          <w:color w:val="000000" w:themeColor="text1"/>
          <w:sz w:val="24"/>
          <w:szCs w:val="24"/>
        </w:rPr>
        <w:t xml:space="preserve">. </w:t>
      </w:r>
    </w:p>
    <w:p w14:paraId="12EED4B8" w14:textId="3CE3F501"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 xml:space="preserve">Wszelkie koszty serwisów, przeglądów gwarancyjnych w </w:t>
      </w:r>
      <w:r w:rsidRPr="00C85CB1">
        <w:rPr>
          <w:rFonts w:ascii="Times New Roman" w:hAnsi="Times New Roman"/>
          <w:bCs/>
          <w:color w:val="000000" w:themeColor="text1"/>
          <w:sz w:val="24"/>
          <w:szCs w:val="24"/>
        </w:rPr>
        <w:t>okresie gwarancyjnym ponosi Wykonawca (bez kosztu zakupu materiałów, np. oleje).</w:t>
      </w:r>
    </w:p>
    <w:p w14:paraId="66C5BC19" w14:textId="77777777"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Gwarancja obejmuje wszystkie wykryte podczas eksploatacji sprzętu usterki i wady oraz uszkodzenia powstałe w czasie zgodnego z instrukcją korzystania ze sprzętu/wyposażenia.</w:t>
      </w:r>
    </w:p>
    <w:p w14:paraId="0A36A2FB" w14:textId="50DDCAC4" w:rsidR="00C85CB1" w:rsidRPr="002B537C"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trike/>
          <w:color w:val="EE0000"/>
          <w:sz w:val="24"/>
          <w:szCs w:val="24"/>
        </w:rPr>
      </w:pPr>
      <w:r w:rsidRPr="00C85CB1">
        <w:rPr>
          <w:rFonts w:ascii="Times New Roman" w:hAnsi="Times New Roman"/>
          <w:color w:val="000000" w:themeColor="text1"/>
          <w:sz w:val="24"/>
          <w:szCs w:val="24"/>
        </w:rPr>
        <w:t>Naprawy gwarancyjne będą wykonywane przez Wykonawcę w autoryzowanym serwisie</w:t>
      </w:r>
      <w:r w:rsidR="003F741D">
        <w:rPr>
          <w:rFonts w:ascii="Times New Roman" w:hAnsi="Times New Roman"/>
          <w:color w:val="000000" w:themeColor="text1"/>
          <w:sz w:val="24"/>
          <w:szCs w:val="24"/>
        </w:rPr>
        <w:t>.</w:t>
      </w:r>
    </w:p>
    <w:p w14:paraId="39CEC1D2" w14:textId="77777777"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W przypadku konieczności dokonania naprawy, Wykonawca odbierze sprzęt od Zamawiającego. Wykonawca zobowiązuje się do odebrania i dostarczenia przedmiotowego sprzętu na własny koszt.</w:t>
      </w:r>
    </w:p>
    <w:p w14:paraId="31434442" w14:textId="73BCE073"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C85CB1">
        <w:rPr>
          <w:rFonts w:ascii="Times New Roman" w:hAnsi="Times New Roman"/>
          <w:color w:val="000000" w:themeColor="text1"/>
          <w:sz w:val="24"/>
          <w:szCs w:val="24"/>
        </w:rPr>
        <w:t xml:space="preserve">Zgłoszenia </w:t>
      </w:r>
      <w:r w:rsidRPr="003F741D">
        <w:rPr>
          <w:rFonts w:ascii="Times New Roman" w:hAnsi="Times New Roman"/>
          <w:sz w:val="24"/>
          <w:szCs w:val="24"/>
        </w:rPr>
        <w:t>usterek/</w:t>
      </w:r>
      <w:r w:rsidR="00851997" w:rsidRPr="003F741D">
        <w:rPr>
          <w:rFonts w:ascii="Times New Roman" w:hAnsi="Times New Roman"/>
          <w:sz w:val="24"/>
          <w:szCs w:val="24"/>
        </w:rPr>
        <w:t xml:space="preserve">wad </w:t>
      </w:r>
      <w:r w:rsidRPr="003F741D">
        <w:rPr>
          <w:rFonts w:ascii="Times New Roman" w:hAnsi="Times New Roman"/>
          <w:sz w:val="24"/>
          <w:szCs w:val="24"/>
        </w:rPr>
        <w:t xml:space="preserve">będą </w:t>
      </w:r>
      <w:r w:rsidRPr="00C85CB1">
        <w:rPr>
          <w:rFonts w:ascii="Times New Roman" w:hAnsi="Times New Roman"/>
          <w:color w:val="000000" w:themeColor="text1"/>
          <w:sz w:val="24"/>
          <w:szCs w:val="24"/>
        </w:rPr>
        <w:t>przekazywane przez Zamawiającego w ciągu 7 dni od ich wykrycia - telefonicznie lub pocztą elektroniczną.</w:t>
      </w:r>
    </w:p>
    <w:p w14:paraId="69AABE62" w14:textId="2FFB9C0E" w:rsidR="00C85CB1" w:rsidRPr="003F741D"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z w:val="24"/>
          <w:szCs w:val="24"/>
        </w:rPr>
      </w:pPr>
      <w:r w:rsidRPr="00C85CB1">
        <w:rPr>
          <w:rFonts w:ascii="Times New Roman" w:hAnsi="Times New Roman"/>
          <w:bCs/>
          <w:color w:val="000000" w:themeColor="text1"/>
          <w:sz w:val="24"/>
          <w:szCs w:val="24"/>
        </w:rPr>
        <w:lastRenderedPageBreak/>
        <w:t xml:space="preserve">W czasie trwania </w:t>
      </w:r>
      <w:r w:rsidRPr="003F741D">
        <w:rPr>
          <w:rFonts w:ascii="Times New Roman" w:hAnsi="Times New Roman"/>
          <w:bCs/>
          <w:sz w:val="24"/>
          <w:szCs w:val="24"/>
        </w:rPr>
        <w:t xml:space="preserve">okresu gwarancji Wykonawca zobowiązany jest dokonać naprawy sprzętu w terminie do </w:t>
      </w:r>
      <w:r w:rsidR="00785B08" w:rsidRPr="003F741D">
        <w:rPr>
          <w:rFonts w:ascii="Times New Roman" w:hAnsi="Times New Roman"/>
          <w:bCs/>
          <w:sz w:val="24"/>
          <w:szCs w:val="24"/>
        </w:rPr>
        <w:t xml:space="preserve">14 dni od dnia zgłoszenia usterki/wady </w:t>
      </w:r>
      <w:r w:rsidR="00394051" w:rsidRPr="003F741D">
        <w:rPr>
          <w:rFonts w:ascii="Times New Roman" w:hAnsi="Times New Roman"/>
          <w:bCs/>
          <w:sz w:val="24"/>
          <w:szCs w:val="24"/>
        </w:rPr>
        <w:t>lub w innym ustalonym</w:t>
      </w:r>
      <w:r w:rsidR="00785B08" w:rsidRPr="003F741D">
        <w:rPr>
          <w:rFonts w:ascii="Times New Roman" w:hAnsi="Times New Roman"/>
          <w:bCs/>
          <w:sz w:val="24"/>
          <w:szCs w:val="24"/>
        </w:rPr>
        <w:t xml:space="preserve"> wspólnie przez Strony</w:t>
      </w:r>
      <w:r w:rsidR="00394051" w:rsidRPr="003F741D">
        <w:rPr>
          <w:rFonts w:ascii="Times New Roman" w:hAnsi="Times New Roman"/>
          <w:bCs/>
          <w:sz w:val="24"/>
          <w:szCs w:val="24"/>
        </w:rPr>
        <w:t xml:space="preserve"> terminie. </w:t>
      </w:r>
    </w:p>
    <w:p w14:paraId="7889050C" w14:textId="629E9DB9" w:rsidR="00C85CB1" w:rsidRPr="003F741D"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z w:val="24"/>
          <w:szCs w:val="24"/>
        </w:rPr>
      </w:pPr>
      <w:r w:rsidRPr="003F741D">
        <w:rPr>
          <w:rFonts w:ascii="Times New Roman" w:hAnsi="Times New Roman"/>
          <w:sz w:val="24"/>
          <w:szCs w:val="24"/>
        </w:rPr>
        <w:t xml:space="preserve">Czynności związane z usunięciem </w:t>
      </w:r>
      <w:r w:rsidR="00851997" w:rsidRPr="003F741D">
        <w:rPr>
          <w:rFonts w:ascii="Times New Roman" w:hAnsi="Times New Roman"/>
          <w:sz w:val="24"/>
          <w:szCs w:val="24"/>
        </w:rPr>
        <w:t xml:space="preserve">usterki/wady </w:t>
      </w:r>
      <w:r w:rsidRPr="003F741D">
        <w:rPr>
          <w:rFonts w:ascii="Times New Roman" w:hAnsi="Times New Roman"/>
          <w:sz w:val="24"/>
          <w:szCs w:val="24"/>
        </w:rPr>
        <w:t xml:space="preserve">winny być podjęte przez Wykonawcę niezwłocznie, nie później niż  w terminie </w:t>
      </w:r>
      <w:r w:rsidR="008649C7" w:rsidRPr="003F741D">
        <w:rPr>
          <w:rFonts w:ascii="Times New Roman" w:hAnsi="Times New Roman"/>
          <w:sz w:val="24"/>
          <w:szCs w:val="24"/>
        </w:rPr>
        <w:t>3</w:t>
      </w:r>
      <w:r w:rsidRPr="003F741D">
        <w:rPr>
          <w:rFonts w:ascii="Times New Roman" w:hAnsi="Times New Roman"/>
          <w:sz w:val="24"/>
          <w:szCs w:val="24"/>
        </w:rPr>
        <w:t xml:space="preserve"> dni roboczych od ich zgłoszenia.</w:t>
      </w:r>
    </w:p>
    <w:p w14:paraId="37E2DD8E" w14:textId="3899D2BB"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3F741D">
        <w:rPr>
          <w:rFonts w:ascii="Times New Roman" w:hAnsi="Times New Roman"/>
          <w:sz w:val="24"/>
          <w:szCs w:val="24"/>
        </w:rPr>
        <w:t xml:space="preserve">W przypadku gdy </w:t>
      </w:r>
      <w:r w:rsidR="00785B08" w:rsidRPr="003F741D">
        <w:rPr>
          <w:rFonts w:ascii="Times New Roman" w:hAnsi="Times New Roman"/>
          <w:sz w:val="24"/>
          <w:szCs w:val="24"/>
        </w:rPr>
        <w:t>usterki/</w:t>
      </w:r>
      <w:r w:rsidRPr="003F741D">
        <w:rPr>
          <w:rFonts w:ascii="Times New Roman" w:hAnsi="Times New Roman"/>
          <w:sz w:val="24"/>
          <w:szCs w:val="24"/>
        </w:rPr>
        <w:t xml:space="preserve">wady nie da się usunąć lub </w:t>
      </w:r>
      <w:r w:rsidR="00851997" w:rsidRPr="003F741D">
        <w:rPr>
          <w:rFonts w:ascii="Times New Roman" w:hAnsi="Times New Roman"/>
          <w:sz w:val="24"/>
          <w:szCs w:val="24"/>
        </w:rPr>
        <w:t xml:space="preserve">w przypadku </w:t>
      </w:r>
      <w:r w:rsidRPr="003F741D">
        <w:rPr>
          <w:rFonts w:ascii="Times New Roman" w:hAnsi="Times New Roman"/>
          <w:sz w:val="24"/>
          <w:szCs w:val="24"/>
        </w:rPr>
        <w:t xml:space="preserve">dwóch powtarzających się bezskutecznych naprawach gwarancyjnych tego samego elementu sprzętu/wyposażenia, Wykonawca w ciągu 21 dni kalendarzowych od zgłoszenia wymieni uszkodzony element sprzętu/wyposażenia na fabrycznie nowy, o parametrach technicznych nie </w:t>
      </w:r>
      <w:r w:rsidRPr="00C85CB1">
        <w:rPr>
          <w:rFonts w:ascii="Times New Roman" w:hAnsi="Times New Roman"/>
          <w:color w:val="000000" w:themeColor="text1"/>
          <w:sz w:val="24"/>
          <w:szCs w:val="24"/>
        </w:rPr>
        <w:t>gorszych od elementów przedmiotu umowy podlegających wymianie.</w:t>
      </w:r>
    </w:p>
    <w:p w14:paraId="23DE5C33" w14:textId="63CA8F15" w:rsidR="00C85CB1" w:rsidRPr="003F741D"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z w:val="24"/>
          <w:szCs w:val="24"/>
        </w:rPr>
      </w:pPr>
      <w:r w:rsidRPr="00C85CB1">
        <w:rPr>
          <w:rFonts w:ascii="Times New Roman" w:hAnsi="Times New Roman"/>
          <w:color w:val="000000" w:themeColor="text1"/>
          <w:sz w:val="24"/>
          <w:szCs w:val="24"/>
        </w:rPr>
        <w:t>W przypadku nie wywiązania się Wykonawcy z obowiązku, o którym mowa w ust. 1</w:t>
      </w:r>
      <w:r w:rsidR="0018741D">
        <w:rPr>
          <w:rFonts w:ascii="Times New Roman" w:hAnsi="Times New Roman"/>
          <w:color w:val="000000" w:themeColor="text1"/>
          <w:sz w:val="24"/>
          <w:szCs w:val="24"/>
        </w:rPr>
        <w:t>0</w:t>
      </w:r>
      <w:r w:rsidRPr="00C85CB1">
        <w:rPr>
          <w:rFonts w:ascii="Times New Roman" w:hAnsi="Times New Roman"/>
          <w:color w:val="000000" w:themeColor="text1"/>
          <w:sz w:val="24"/>
          <w:szCs w:val="24"/>
        </w:rPr>
        <w:t>, po uprzednim wezwaniu Wykonawcy do wymiany, Zamawiający ma prawo kupić nowy element sprzętu/wyposażenia będącego przedmiotem umowy (o parametrach technicznych nie gorszych od elementu przedmiotu umowy podlegającego wymianie)</w:t>
      </w:r>
      <w:r w:rsidR="00265B45" w:rsidRPr="00C85CB1">
        <w:rPr>
          <w:rFonts w:ascii="Times New Roman" w:hAnsi="Times New Roman"/>
          <w:color w:val="000000" w:themeColor="text1"/>
          <w:sz w:val="24"/>
          <w:szCs w:val="24"/>
        </w:rPr>
        <w:t xml:space="preserve"> </w:t>
      </w:r>
      <w:r w:rsidRPr="00C85CB1">
        <w:rPr>
          <w:rFonts w:ascii="Times New Roman" w:hAnsi="Times New Roman"/>
          <w:color w:val="000000" w:themeColor="text1"/>
          <w:sz w:val="24"/>
          <w:szCs w:val="24"/>
        </w:rPr>
        <w:t xml:space="preserve">u osób trzecich na koszt Wykonawcy, co nie pozbawia Zamawiającego dochodzenia innych </w:t>
      </w:r>
      <w:r w:rsidRPr="003F741D">
        <w:rPr>
          <w:rFonts w:ascii="Times New Roman" w:hAnsi="Times New Roman"/>
          <w:sz w:val="24"/>
          <w:szCs w:val="24"/>
        </w:rPr>
        <w:t>roszczeń przewidzianych niniejszą umową.</w:t>
      </w:r>
    </w:p>
    <w:p w14:paraId="1DD1801E" w14:textId="4E7CC6AB" w:rsidR="0077097D" w:rsidRPr="003F741D"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z w:val="24"/>
          <w:szCs w:val="24"/>
        </w:rPr>
      </w:pPr>
      <w:r w:rsidRPr="003F741D">
        <w:rPr>
          <w:rFonts w:ascii="Times New Roman" w:hAnsi="Times New Roman"/>
          <w:sz w:val="24"/>
          <w:szCs w:val="24"/>
        </w:rPr>
        <w:t xml:space="preserve">Okres gwarancji ulegnie przedłużeniu odpowiednio: </w:t>
      </w:r>
    </w:p>
    <w:p w14:paraId="092CB620" w14:textId="54ACA451" w:rsidR="0077097D" w:rsidRPr="003F741D" w:rsidRDefault="0077097D">
      <w:pPr>
        <w:pStyle w:val="Akapitzlist"/>
        <w:keepLines/>
        <w:numPr>
          <w:ilvl w:val="2"/>
          <w:numId w:val="35"/>
        </w:numPr>
        <w:spacing w:after="0" w:line="276" w:lineRule="auto"/>
        <w:ind w:left="709"/>
        <w:jc w:val="both"/>
        <w:rPr>
          <w:rFonts w:ascii="Times New Roman" w:hAnsi="Times New Roman"/>
          <w:sz w:val="24"/>
          <w:szCs w:val="24"/>
        </w:rPr>
      </w:pPr>
      <w:r w:rsidRPr="003F741D">
        <w:rPr>
          <w:rFonts w:ascii="Times New Roman" w:hAnsi="Times New Roman"/>
          <w:sz w:val="24"/>
          <w:szCs w:val="24"/>
        </w:rPr>
        <w:t xml:space="preserve">w przypadku naprawy elementu sprzętu/wyposażenia - o okres wykonywania naprawy, </w:t>
      </w:r>
    </w:p>
    <w:p w14:paraId="13539815" w14:textId="6CDFFC5B" w:rsidR="0077097D" w:rsidRPr="003F741D" w:rsidRDefault="0077097D">
      <w:pPr>
        <w:pStyle w:val="Akapitzlist"/>
        <w:keepLines/>
        <w:numPr>
          <w:ilvl w:val="2"/>
          <w:numId w:val="35"/>
        </w:numPr>
        <w:spacing w:after="0" w:line="276" w:lineRule="auto"/>
        <w:ind w:left="709"/>
        <w:jc w:val="both"/>
        <w:rPr>
          <w:rFonts w:ascii="Times New Roman" w:hAnsi="Times New Roman"/>
          <w:sz w:val="24"/>
          <w:szCs w:val="24"/>
        </w:rPr>
      </w:pPr>
      <w:r w:rsidRPr="003F741D">
        <w:rPr>
          <w:rFonts w:ascii="Times New Roman" w:hAnsi="Times New Roman"/>
          <w:sz w:val="24"/>
          <w:szCs w:val="24"/>
        </w:rPr>
        <w:t xml:space="preserve">w przypadku dokonania wymiany istotnego elementu sprzętu/wyposażenia - </w:t>
      </w:r>
      <w:r w:rsidR="00DB1214" w:rsidRPr="003F741D">
        <w:rPr>
          <w:rFonts w:ascii="Times New Roman" w:hAnsi="Times New Roman"/>
          <w:sz w:val="24"/>
          <w:szCs w:val="24"/>
        </w:rPr>
        <w:t>o okres wymiany</w:t>
      </w:r>
    </w:p>
    <w:p w14:paraId="08FE28C9" w14:textId="5977B5F7" w:rsidR="0077097D" w:rsidRPr="003F741D"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sz w:val="24"/>
          <w:szCs w:val="24"/>
        </w:rPr>
      </w:pPr>
      <w:r w:rsidRPr="003F741D">
        <w:rPr>
          <w:rFonts w:ascii="Times New Roman" w:hAnsi="Times New Roman"/>
          <w:sz w:val="24"/>
          <w:szCs w:val="24"/>
        </w:rPr>
        <w:t xml:space="preserve">W ramach gwarancji Wykonawca zobowiązany jest do: </w:t>
      </w:r>
    </w:p>
    <w:p w14:paraId="196F619E" w14:textId="029467D1" w:rsidR="0077097D" w:rsidRPr="003F741D" w:rsidRDefault="0077097D">
      <w:pPr>
        <w:pStyle w:val="Akapitzlist"/>
        <w:keepLines/>
        <w:numPr>
          <w:ilvl w:val="2"/>
          <w:numId w:val="36"/>
        </w:numPr>
        <w:spacing w:after="0" w:line="276" w:lineRule="auto"/>
        <w:jc w:val="both"/>
        <w:rPr>
          <w:rFonts w:ascii="Times New Roman" w:hAnsi="Times New Roman"/>
          <w:sz w:val="24"/>
          <w:szCs w:val="24"/>
        </w:rPr>
      </w:pPr>
      <w:r w:rsidRPr="003F741D">
        <w:rPr>
          <w:rFonts w:ascii="Times New Roman" w:hAnsi="Times New Roman"/>
          <w:sz w:val="24"/>
          <w:szCs w:val="24"/>
        </w:rPr>
        <w:t xml:space="preserve">zdiagnozowania i zidentyfikowania przyczyny problemu oraz zapewnienia dostawy i wymiany uszkodzonych elementów na swój koszt i ryzyko; </w:t>
      </w:r>
    </w:p>
    <w:p w14:paraId="61009F85" w14:textId="40E35DCD" w:rsidR="0077097D" w:rsidRPr="003F741D" w:rsidRDefault="0077097D">
      <w:pPr>
        <w:pStyle w:val="Akapitzlist"/>
        <w:keepLines/>
        <w:numPr>
          <w:ilvl w:val="2"/>
          <w:numId w:val="36"/>
        </w:numPr>
        <w:spacing w:after="0" w:line="276" w:lineRule="auto"/>
        <w:jc w:val="both"/>
        <w:rPr>
          <w:rFonts w:ascii="Times New Roman" w:hAnsi="Times New Roman"/>
          <w:sz w:val="24"/>
          <w:szCs w:val="24"/>
        </w:rPr>
      </w:pPr>
      <w:r w:rsidRPr="003F741D">
        <w:rPr>
          <w:rFonts w:ascii="Times New Roman" w:hAnsi="Times New Roman"/>
          <w:sz w:val="24"/>
          <w:szCs w:val="24"/>
        </w:rPr>
        <w:t>zapewnienia autoryzowanego serwisu gwarancyjnego lub serwisu producenta dostarczon</w:t>
      </w:r>
      <w:r w:rsidR="00851997" w:rsidRPr="003F741D">
        <w:rPr>
          <w:rFonts w:ascii="Times New Roman" w:hAnsi="Times New Roman"/>
          <w:sz w:val="24"/>
          <w:szCs w:val="24"/>
        </w:rPr>
        <w:t>ego</w:t>
      </w:r>
      <w:r w:rsidRPr="003F741D">
        <w:rPr>
          <w:rFonts w:ascii="Times New Roman" w:hAnsi="Times New Roman"/>
          <w:sz w:val="24"/>
          <w:szCs w:val="24"/>
        </w:rPr>
        <w:t xml:space="preserve"> </w:t>
      </w:r>
      <w:r w:rsidR="00851997" w:rsidRPr="003F741D">
        <w:rPr>
          <w:rFonts w:ascii="Times New Roman" w:hAnsi="Times New Roman"/>
          <w:sz w:val="24"/>
          <w:szCs w:val="24"/>
        </w:rPr>
        <w:t>sprzętu</w:t>
      </w:r>
      <w:r w:rsidRPr="003F741D">
        <w:rPr>
          <w:rFonts w:ascii="Times New Roman" w:hAnsi="Times New Roman"/>
          <w:sz w:val="24"/>
          <w:szCs w:val="24"/>
        </w:rPr>
        <w:t xml:space="preserve"> na swój  koszt i ryzyko, częstotliwość wykonania przeglądów gwarancyjnych musi być zgodna z zaleceniami producenta</w:t>
      </w:r>
      <w:r w:rsidR="00265B45" w:rsidRPr="003F741D">
        <w:rPr>
          <w:rFonts w:ascii="Times New Roman" w:hAnsi="Times New Roman"/>
          <w:sz w:val="24"/>
          <w:szCs w:val="24"/>
        </w:rPr>
        <w:t xml:space="preserve"> </w:t>
      </w:r>
      <w:r w:rsidRPr="003F741D">
        <w:rPr>
          <w:rFonts w:ascii="Times New Roman" w:hAnsi="Times New Roman"/>
          <w:sz w:val="24"/>
          <w:szCs w:val="24"/>
        </w:rPr>
        <w:t xml:space="preserve">i instrukcją obsługi. </w:t>
      </w:r>
    </w:p>
    <w:p w14:paraId="7B7C0B51" w14:textId="77777777" w:rsidR="00C85CB1" w:rsidRPr="00C85CB1" w:rsidRDefault="0077097D" w:rsidP="00C85CB1">
      <w:pPr>
        <w:pStyle w:val="Akapitzlist"/>
        <w:keepLines/>
        <w:numPr>
          <w:ilvl w:val="0"/>
          <w:numId w:val="4"/>
        </w:numPr>
        <w:tabs>
          <w:tab w:val="clear" w:pos="0"/>
        </w:tabs>
        <w:spacing w:after="0" w:line="276" w:lineRule="auto"/>
        <w:ind w:left="284" w:hanging="284"/>
        <w:jc w:val="both"/>
        <w:rPr>
          <w:rFonts w:ascii="Times New Roman" w:hAnsi="Times New Roman"/>
          <w:color w:val="000000" w:themeColor="text1"/>
          <w:sz w:val="24"/>
          <w:szCs w:val="24"/>
        </w:rPr>
      </w:pPr>
      <w:r w:rsidRPr="003F741D">
        <w:rPr>
          <w:rFonts w:ascii="Times New Roman" w:hAnsi="Times New Roman"/>
          <w:sz w:val="24"/>
          <w:szCs w:val="24"/>
        </w:rPr>
        <w:t>Niezależnie od uprawnień wynikających z gwarancji, Zam</w:t>
      </w:r>
      <w:r w:rsidRPr="00C85CB1">
        <w:rPr>
          <w:rFonts w:ascii="Times New Roman" w:hAnsi="Times New Roman"/>
          <w:color w:val="000000" w:themeColor="text1"/>
          <w:sz w:val="24"/>
          <w:szCs w:val="24"/>
        </w:rPr>
        <w:t>awiającemu przysługują uprawnienia z tytułu rękojmi</w:t>
      </w:r>
      <w:r w:rsidR="00394051" w:rsidRPr="00C85CB1">
        <w:rPr>
          <w:rFonts w:ascii="Times New Roman" w:hAnsi="Times New Roman"/>
          <w:color w:val="000000" w:themeColor="text1"/>
          <w:sz w:val="24"/>
          <w:szCs w:val="24"/>
        </w:rPr>
        <w:t xml:space="preserve"> </w:t>
      </w:r>
      <w:r w:rsidRPr="00C85CB1">
        <w:rPr>
          <w:rFonts w:ascii="Times New Roman" w:hAnsi="Times New Roman"/>
          <w:color w:val="000000" w:themeColor="text1"/>
          <w:sz w:val="24"/>
          <w:szCs w:val="24"/>
        </w:rPr>
        <w:t xml:space="preserve">za wady fizyczne rzeczy sprzedanej na zasadach określonych w Kodeksie Cywilnym. </w:t>
      </w:r>
    </w:p>
    <w:p w14:paraId="4DB26023" w14:textId="6D95CDED" w:rsidR="00C85CB1" w:rsidRPr="009332B6" w:rsidRDefault="002A4818" w:rsidP="00C85CB1">
      <w:pPr>
        <w:pStyle w:val="Akapitzlist"/>
        <w:keepLines/>
        <w:numPr>
          <w:ilvl w:val="0"/>
          <w:numId w:val="4"/>
        </w:numPr>
        <w:tabs>
          <w:tab w:val="clear" w:pos="0"/>
        </w:tabs>
        <w:spacing w:after="0" w:line="276" w:lineRule="auto"/>
        <w:ind w:left="284" w:hanging="284"/>
        <w:jc w:val="both"/>
        <w:rPr>
          <w:rFonts w:ascii="Times New Roman" w:hAnsi="Times New Roman"/>
          <w:strike/>
          <w:color w:val="FF0000"/>
          <w:sz w:val="24"/>
          <w:szCs w:val="24"/>
        </w:rPr>
      </w:pPr>
      <w:r w:rsidRPr="002A4818">
        <w:rPr>
          <w:rFonts w:ascii="Times New Roman" w:hAnsi="Times New Roman"/>
          <w:sz w:val="24"/>
          <w:szCs w:val="24"/>
        </w:rPr>
        <w:t xml:space="preserve">Wykonawca przekaże Zamawiającemu </w:t>
      </w:r>
      <w:r w:rsidR="00DC0024">
        <w:rPr>
          <w:rFonts w:ascii="Times New Roman" w:hAnsi="Times New Roman"/>
          <w:sz w:val="24"/>
          <w:szCs w:val="24"/>
        </w:rPr>
        <w:t xml:space="preserve">ważne </w:t>
      </w:r>
      <w:r w:rsidRPr="002A4818">
        <w:rPr>
          <w:rFonts w:ascii="Times New Roman" w:hAnsi="Times New Roman"/>
          <w:sz w:val="24"/>
          <w:szCs w:val="24"/>
        </w:rPr>
        <w:t>dokumenty gwarancyjne uprawniające do realizacji gwarancji zgodnie z warunkami gwarancji producenta ciągnika oraz dostarczonego wyposażenia</w:t>
      </w:r>
      <w:r w:rsidR="003F741D">
        <w:rPr>
          <w:rFonts w:ascii="Times New Roman" w:hAnsi="Times New Roman"/>
          <w:sz w:val="24"/>
          <w:szCs w:val="24"/>
        </w:rPr>
        <w:t>.</w:t>
      </w:r>
    </w:p>
    <w:p w14:paraId="419D46B9" w14:textId="3868C9D4" w:rsidR="0077097D" w:rsidRPr="003F741D" w:rsidRDefault="0077097D" w:rsidP="003F741D">
      <w:pPr>
        <w:pStyle w:val="Akapitzlist"/>
        <w:keepLines/>
        <w:numPr>
          <w:ilvl w:val="0"/>
          <w:numId w:val="4"/>
        </w:numPr>
        <w:tabs>
          <w:tab w:val="clear" w:pos="0"/>
        </w:tabs>
        <w:spacing w:line="240" w:lineRule="auto"/>
        <w:ind w:left="284" w:hanging="284"/>
        <w:jc w:val="both"/>
        <w:rPr>
          <w:rFonts w:ascii="Times New Roman" w:hAnsi="Times New Roman"/>
          <w:color w:val="C00000"/>
          <w:sz w:val="24"/>
          <w:szCs w:val="24"/>
        </w:rPr>
      </w:pPr>
      <w:r w:rsidRPr="003F741D">
        <w:rPr>
          <w:rFonts w:ascii="Times New Roman" w:hAnsi="Times New Roman"/>
          <w:color w:val="000000" w:themeColor="text1"/>
          <w:sz w:val="24"/>
          <w:szCs w:val="24"/>
        </w:rPr>
        <w:t xml:space="preserve">Bieg okresu </w:t>
      </w:r>
      <w:r w:rsidR="008649C7" w:rsidRPr="003F741D">
        <w:rPr>
          <w:rFonts w:ascii="Times New Roman" w:hAnsi="Times New Roman"/>
          <w:color w:val="000000" w:themeColor="text1"/>
          <w:sz w:val="24"/>
          <w:szCs w:val="24"/>
        </w:rPr>
        <w:t xml:space="preserve">rękojmi i </w:t>
      </w:r>
      <w:r w:rsidRPr="003F741D">
        <w:rPr>
          <w:rFonts w:ascii="Times New Roman" w:hAnsi="Times New Roman"/>
          <w:color w:val="000000" w:themeColor="text1"/>
          <w:sz w:val="24"/>
          <w:szCs w:val="24"/>
        </w:rPr>
        <w:t>gwarancji rozpoczyna się od dnia podpisania przez Zamawiającego i Wykonawcę protokołu zdawczo – odbiorczeg</w:t>
      </w:r>
      <w:r w:rsidR="00DC0024" w:rsidRPr="003F741D">
        <w:rPr>
          <w:rFonts w:ascii="Times New Roman" w:hAnsi="Times New Roman"/>
          <w:color w:val="000000" w:themeColor="text1"/>
          <w:sz w:val="24"/>
          <w:szCs w:val="24"/>
        </w:rPr>
        <w:t>o</w:t>
      </w:r>
      <w:r w:rsidR="003F741D">
        <w:rPr>
          <w:rFonts w:ascii="Times New Roman" w:hAnsi="Times New Roman"/>
          <w:color w:val="000000" w:themeColor="text1"/>
          <w:sz w:val="24"/>
          <w:szCs w:val="24"/>
        </w:rPr>
        <w:t>.</w:t>
      </w:r>
    </w:p>
    <w:p w14:paraId="47456307" w14:textId="77777777" w:rsidR="003F741D" w:rsidRPr="003F741D" w:rsidRDefault="003F741D" w:rsidP="003F741D">
      <w:pPr>
        <w:pStyle w:val="Akapitzlist"/>
        <w:keepLines/>
        <w:spacing w:after="0" w:line="240" w:lineRule="auto"/>
        <w:ind w:left="284"/>
        <w:jc w:val="both"/>
        <w:rPr>
          <w:rFonts w:ascii="Times New Roman" w:hAnsi="Times New Roman"/>
          <w:color w:val="C00000"/>
          <w:sz w:val="24"/>
          <w:szCs w:val="24"/>
        </w:rPr>
      </w:pPr>
    </w:p>
    <w:p w14:paraId="22092C5F" w14:textId="3C306E48" w:rsidR="000F2613" w:rsidRPr="00C85CB1" w:rsidRDefault="0077097D" w:rsidP="003F741D">
      <w:pPr>
        <w:spacing w:before="240" w:after="0" w:line="240" w:lineRule="auto"/>
        <w:jc w:val="center"/>
        <w:rPr>
          <w:rFonts w:ascii="Times New Roman" w:hAnsi="Times New Roman"/>
          <w:b/>
          <w:bCs/>
          <w:color w:val="000000" w:themeColor="text1"/>
          <w:sz w:val="24"/>
          <w:szCs w:val="24"/>
        </w:rPr>
      </w:pPr>
      <w:r w:rsidRPr="00C85CB1">
        <w:rPr>
          <w:rFonts w:ascii="Times New Roman" w:hAnsi="Times New Roman"/>
          <w:b/>
          <w:bCs/>
          <w:color w:val="000000" w:themeColor="text1"/>
          <w:sz w:val="24"/>
          <w:szCs w:val="24"/>
        </w:rPr>
        <w:t>§ 1</w:t>
      </w:r>
      <w:r w:rsidR="002A4818">
        <w:rPr>
          <w:rFonts w:ascii="Times New Roman" w:hAnsi="Times New Roman"/>
          <w:b/>
          <w:bCs/>
          <w:color w:val="000000" w:themeColor="text1"/>
          <w:sz w:val="24"/>
          <w:szCs w:val="24"/>
        </w:rPr>
        <w:t>2</w:t>
      </w:r>
      <w:r w:rsidRPr="00C85CB1">
        <w:rPr>
          <w:rFonts w:ascii="Times New Roman" w:hAnsi="Times New Roman"/>
          <w:color w:val="000000" w:themeColor="text1"/>
          <w:sz w:val="24"/>
          <w:szCs w:val="24"/>
        </w:rPr>
        <w:t xml:space="preserve">. </w:t>
      </w:r>
      <w:r w:rsidR="000F2613" w:rsidRPr="00C85CB1">
        <w:rPr>
          <w:rFonts w:ascii="Times New Roman" w:hAnsi="Times New Roman"/>
          <w:b/>
          <w:bCs/>
          <w:color w:val="000000" w:themeColor="text1"/>
          <w:sz w:val="24"/>
          <w:szCs w:val="24"/>
        </w:rPr>
        <w:t>OBOWIĄZEK INFORMACYJNY WYNIKAJĄCY Z ART. 13 RODO</w:t>
      </w:r>
    </w:p>
    <w:p w14:paraId="54F7ECE3" w14:textId="77777777" w:rsidR="000F2613" w:rsidRPr="00C85CB1" w:rsidRDefault="000F2613" w:rsidP="000F2613">
      <w:pPr>
        <w:ind w:left="1418" w:hanging="1418"/>
        <w:rPr>
          <w:rFonts w:ascii="Times New Roman" w:hAnsi="Times New Roman"/>
          <w:color w:val="000000" w:themeColor="text1"/>
          <w:sz w:val="24"/>
          <w:szCs w:val="24"/>
        </w:rPr>
      </w:pPr>
      <w:r w:rsidRPr="00C85CB1">
        <w:rPr>
          <w:rFonts w:ascii="Times New Roman" w:hAnsi="Times New Roman"/>
          <w:b/>
          <w:color w:val="000000" w:themeColor="text1"/>
          <w:sz w:val="24"/>
          <w:szCs w:val="24"/>
        </w:rPr>
        <w:t>Definicje:</w:t>
      </w:r>
    </w:p>
    <w:p w14:paraId="46479908" w14:textId="34D71F49" w:rsidR="000F2613" w:rsidRPr="00C85CB1" w:rsidRDefault="000F2613" w:rsidP="00C85CB1">
      <w:pPr>
        <w:ind w:left="1134" w:hanging="1134"/>
        <w:jc w:val="both"/>
        <w:rPr>
          <w:rFonts w:ascii="Times New Roman" w:hAnsi="Times New Roman"/>
          <w:color w:val="000000" w:themeColor="text1"/>
          <w:sz w:val="24"/>
          <w:szCs w:val="24"/>
        </w:rPr>
      </w:pPr>
      <w:r w:rsidRPr="00C85CB1">
        <w:rPr>
          <w:rFonts w:ascii="Times New Roman" w:hAnsi="Times New Roman"/>
          <w:b/>
          <w:color w:val="000000" w:themeColor="text1"/>
          <w:sz w:val="24"/>
          <w:szCs w:val="24"/>
        </w:rPr>
        <w:t>„RODO”</w:t>
      </w:r>
      <w:r w:rsidRPr="00C85CB1">
        <w:rPr>
          <w:rFonts w:ascii="Times New Roman" w:hAnsi="Times New Roman"/>
          <w:color w:val="000000" w:themeColor="text1"/>
          <w:sz w:val="24"/>
          <w:szCs w:val="24"/>
        </w:rPr>
        <w:tab/>
        <w:t xml:space="preserve">- rozporządzenie Parlamentu Europejskiego i Rady (UE) 2016/679 z dnia </w:t>
      </w:r>
      <w:r w:rsidRPr="00C85CB1">
        <w:rPr>
          <w:rFonts w:ascii="Times New Roman" w:hAnsi="Times New Roman"/>
          <w:color w:val="000000" w:themeColor="text1"/>
          <w:sz w:val="24"/>
          <w:szCs w:val="24"/>
        </w:rPr>
        <w:br/>
        <w:t>27 kwietnia 2016 r. w sprawie ochrony osób fizycznych w związku z przetwarzaniem danych osobowych i w sprawie swobodnego przepływu takich danych oraz uchylenia dyrektywy 95/46/WE (ogólne rozporządzenie o ochronie danych - Dz. Urz. UE L 119 z 04.05.2016, str. 1).</w:t>
      </w:r>
    </w:p>
    <w:p w14:paraId="43C69635" w14:textId="21E55629" w:rsidR="000F2613" w:rsidRDefault="000F2613" w:rsidP="000F2613">
      <w:pPr>
        <w:ind w:left="1418" w:hanging="1418"/>
        <w:jc w:val="both"/>
        <w:rPr>
          <w:rFonts w:ascii="Times New Roman" w:hAnsi="Times New Roman"/>
          <w:color w:val="000000" w:themeColor="text1"/>
          <w:sz w:val="24"/>
          <w:szCs w:val="24"/>
        </w:rPr>
      </w:pPr>
      <w:r w:rsidRPr="00C85CB1">
        <w:rPr>
          <w:rFonts w:ascii="Times New Roman" w:hAnsi="Times New Roman"/>
          <w:b/>
          <w:color w:val="000000" w:themeColor="text1"/>
          <w:sz w:val="24"/>
          <w:szCs w:val="24"/>
        </w:rPr>
        <w:t>"Ustawa Pzp"</w:t>
      </w:r>
      <w:r w:rsidRPr="00C85CB1">
        <w:rPr>
          <w:rFonts w:ascii="Times New Roman" w:hAnsi="Times New Roman"/>
          <w:color w:val="000000" w:themeColor="text1"/>
          <w:sz w:val="24"/>
          <w:szCs w:val="24"/>
        </w:rPr>
        <w:t xml:space="preserve"> - ustawa z dnia </w:t>
      </w:r>
      <w:r w:rsidR="005903E3" w:rsidRPr="00C85CB1">
        <w:rPr>
          <w:rFonts w:ascii="Times New Roman" w:hAnsi="Times New Roman"/>
          <w:color w:val="000000" w:themeColor="text1"/>
          <w:sz w:val="24"/>
          <w:szCs w:val="24"/>
        </w:rPr>
        <w:t>11</w:t>
      </w:r>
      <w:r w:rsidRPr="00C85CB1">
        <w:rPr>
          <w:rFonts w:ascii="Times New Roman" w:hAnsi="Times New Roman"/>
          <w:color w:val="000000" w:themeColor="text1"/>
          <w:sz w:val="24"/>
          <w:szCs w:val="24"/>
        </w:rPr>
        <w:t xml:space="preserve"> </w:t>
      </w:r>
      <w:r w:rsidR="005903E3" w:rsidRPr="00C85CB1">
        <w:rPr>
          <w:rFonts w:ascii="Times New Roman" w:hAnsi="Times New Roman"/>
          <w:color w:val="000000" w:themeColor="text1"/>
          <w:sz w:val="24"/>
          <w:szCs w:val="24"/>
        </w:rPr>
        <w:t>września</w:t>
      </w:r>
      <w:r w:rsidRPr="00C85CB1">
        <w:rPr>
          <w:rFonts w:ascii="Times New Roman" w:hAnsi="Times New Roman"/>
          <w:color w:val="000000" w:themeColor="text1"/>
          <w:sz w:val="24"/>
          <w:szCs w:val="24"/>
        </w:rPr>
        <w:t xml:space="preserve"> </w:t>
      </w:r>
      <w:r w:rsidR="005903E3" w:rsidRPr="00C85CB1">
        <w:rPr>
          <w:rFonts w:ascii="Times New Roman" w:hAnsi="Times New Roman"/>
          <w:color w:val="000000" w:themeColor="text1"/>
          <w:sz w:val="24"/>
          <w:szCs w:val="24"/>
        </w:rPr>
        <w:t>2019</w:t>
      </w:r>
      <w:r w:rsidRPr="00C85CB1">
        <w:rPr>
          <w:rFonts w:ascii="Times New Roman" w:hAnsi="Times New Roman"/>
          <w:color w:val="000000" w:themeColor="text1"/>
          <w:sz w:val="24"/>
          <w:szCs w:val="24"/>
        </w:rPr>
        <w:t xml:space="preserve"> r. – Prawo zamówień publicznych </w:t>
      </w:r>
      <w:r w:rsidR="00F2653D" w:rsidRPr="00F2653D">
        <w:rPr>
          <w:rFonts w:ascii="Times New Roman" w:hAnsi="Times New Roman"/>
          <w:color w:val="000000" w:themeColor="text1"/>
          <w:sz w:val="24"/>
          <w:szCs w:val="24"/>
        </w:rPr>
        <w:t>(</w:t>
      </w:r>
      <w:proofErr w:type="spellStart"/>
      <w:r w:rsidR="00F2653D" w:rsidRPr="00F2653D">
        <w:rPr>
          <w:rFonts w:ascii="Times New Roman" w:hAnsi="Times New Roman"/>
          <w:color w:val="000000" w:themeColor="text1"/>
          <w:sz w:val="24"/>
          <w:szCs w:val="24"/>
        </w:rPr>
        <w:t>t.j</w:t>
      </w:r>
      <w:proofErr w:type="spellEnd"/>
      <w:r w:rsidR="00F2653D" w:rsidRPr="00F2653D">
        <w:rPr>
          <w:rFonts w:ascii="Times New Roman" w:hAnsi="Times New Roman"/>
          <w:color w:val="000000" w:themeColor="text1"/>
          <w:sz w:val="24"/>
          <w:szCs w:val="24"/>
        </w:rPr>
        <w:t>. Dz. U. z 2026 r. poz. 793 z późn. zm.</w:t>
      </w:r>
      <w:r w:rsidRPr="00C85CB1">
        <w:rPr>
          <w:rFonts w:ascii="Times New Roman" w:hAnsi="Times New Roman"/>
          <w:color w:val="000000" w:themeColor="text1"/>
          <w:sz w:val="24"/>
          <w:szCs w:val="24"/>
        </w:rPr>
        <w:t>).</w:t>
      </w:r>
    </w:p>
    <w:p w14:paraId="3D693176" w14:textId="77777777" w:rsidR="000D73CB" w:rsidRPr="000D73CB" w:rsidRDefault="000D73CB" w:rsidP="000D73CB">
      <w:pPr>
        <w:suppressAutoHyphens w:val="0"/>
        <w:spacing w:after="0" w:line="276" w:lineRule="auto"/>
        <w:jc w:val="both"/>
        <w:rPr>
          <w:rFonts w:ascii="Times New Roman" w:hAnsi="Times New Roman"/>
          <w:bCs/>
          <w:sz w:val="24"/>
          <w:szCs w:val="24"/>
          <w:lang w:eastAsia="pl-PL"/>
        </w:rPr>
      </w:pPr>
      <w:r w:rsidRPr="000D73CB">
        <w:rPr>
          <w:rFonts w:ascii="Times New Roman" w:hAnsi="Times New Roman"/>
          <w:bCs/>
          <w:sz w:val="24"/>
          <w:szCs w:val="24"/>
          <w:lang w:eastAsia="pl-PL"/>
        </w:rPr>
        <w:t xml:space="preserve">1. Administratorem danych osobowych przetwarzanych w związku z niniejszą umową, jest Urząd Gminy Ruda Maleniecka z siedzibą w Rudzie Malenieckiej, Ruda Maleniecka 99a, 26-242 Ruda Maleniecka, adres e-mail: </w:t>
      </w:r>
      <w:hyperlink r:id="rId10">
        <w:r w:rsidRPr="000D73CB">
          <w:rPr>
            <w:rFonts w:ascii="Times New Roman" w:hAnsi="Times New Roman"/>
            <w:bCs/>
            <w:color w:val="0000FF"/>
            <w:sz w:val="24"/>
            <w:szCs w:val="24"/>
            <w:u w:val="single"/>
            <w:lang w:eastAsia="pl-PL"/>
          </w:rPr>
          <w:t>urzad.gminy@rudamaleniecka.pl</w:t>
        </w:r>
      </w:hyperlink>
      <w:r w:rsidRPr="000D73CB">
        <w:rPr>
          <w:rFonts w:ascii="Times New Roman" w:hAnsi="Times New Roman"/>
          <w:bCs/>
          <w:sz w:val="24"/>
          <w:szCs w:val="24"/>
          <w:lang w:eastAsia="pl-PL"/>
        </w:rPr>
        <w:t>.</w:t>
      </w:r>
    </w:p>
    <w:p w14:paraId="079B3F4E" w14:textId="6DF9470B" w:rsidR="000D73CB" w:rsidRPr="000D73CB" w:rsidRDefault="000D73CB" w:rsidP="000D73CB">
      <w:pPr>
        <w:suppressAutoHyphens w:val="0"/>
        <w:spacing w:after="0" w:line="276" w:lineRule="auto"/>
        <w:jc w:val="both"/>
        <w:rPr>
          <w:rFonts w:ascii="Times New Roman" w:hAnsi="Times New Roman"/>
          <w:bCs/>
          <w:sz w:val="24"/>
          <w:szCs w:val="24"/>
          <w:lang w:eastAsia="pl-PL"/>
        </w:rPr>
      </w:pPr>
      <w:r w:rsidRPr="000D73CB">
        <w:rPr>
          <w:rFonts w:ascii="Times New Roman" w:hAnsi="Times New Roman"/>
          <w:bCs/>
          <w:sz w:val="24"/>
          <w:szCs w:val="24"/>
          <w:lang w:eastAsia="pl-PL"/>
        </w:rPr>
        <w:lastRenderedPageBreak/>
        <w:t>2. Przetwarzanie danych osobowych na potrzeby realizacji niniejszej umowy będzie odbywało się z poszanowaniem zasad Rozporządzenia Parlamentu Europejskiego i Rady (UE) 2016/679 z dnia 27 kwietnia 2016 r. w sprawie ochrony osób fizycznych w związku  z przetwarzaniem danych osobowych i w sprawie swobodnego przepływu takich danych oraz uchylenia dyrektywy 95/46/WE (Dz. Urz. UE z 2016 r. L 119, s. 1, z późn. zm.)</w:t>
      </w:r>
      <w:r w:rsidR="009C35D0">
        <w:rPr>
          <w:rFonts w:ascii="Times New Roman" w:hAnsi="Times New Roman"/>
          <w:bCs/>
          <w:sz w:val="24"/>
          <w:szCs w:val="24"/>
          <w:lang w:eastAsia="pl-PL"/>
        </w:rPr>
        <w:t xml:space="preserve"> </w:t>
      </w:r>
      <w:r w:rsidRPr="000D73CB">
        <w:rPr>
          <w:rFonts w:ascii="Times New Roman" w:hAnsi="Times New Roman"/>
          <w:bCs/>
          <w:sz w:val="24"/>
          <w:szCs w:val="24"/>
          <w:lang w:eastAsia="pl-PL"/>
        </w:rPr>
        <w:t>w szczególności art. 13 RODO.</w:t>
      </w:r>
    </w:p>
    <w:p w14:paraId="69D85918" w14:textId="77777777" w:rsidR="000D73CB" w:rsidRPr="000D73CB" w:rsidRDefault="000D73CB" w:rsidP="000D73CB">
      <w:pPr>
        <w:suppressAutoHyphens w:val="0"/>
        <w:spacing w:after="0" w:line="276" w:lineRule="auto"/>
        <w:jc w:val="both"/>
        <w:rPr>
          <w:rFonts w:ascii="Times New Roman" w:eastAsia="Calibri" w:hAnsi="Times New Roman"/>
          <w:bCs/>
          <w:sz w:val="24"/>
          <w:lang w:eastAsia="en-US"/>
        </w:rPr>
      </w:pPr>
      <w:r w:rsidRPr="000D73CB">
        <w:rPr>
          <w:rFonts w:ascii="Times New Roman" w:eastAsia="Calibri" w:hAnsi="Times New Roman"/>
          <w:bCs/>
          <w:sz w:val="24"/>
          <w:lang w:eastAsia="en-US"/>
        </w:rPr>
        <w:t xml:space="preserve">3. Administrator wyznaczył Inspektora Ochrony Danych, z którym można się skontaktować pod adresem: Ruda Maleniecka 99a, 26-242 Ruda Maleniecka, adres e-mail: </w:t>
      </w:r>
      <w:hyperlink r:id="rId11">
        <w:r w:rsidRPr="000D73CB">
          <w:rPr>
            <w:rFonts w:ascii="Times New Roman" w:eastAsia="Calibri" w:hAnsi="Times New Roman"/>
            <w:bCs/>
            <w:color w:val="0000FF"/>
            <w:sz w:val="24"/>
            <w:u w:val="single"/>
            <w:lang w:eastAsia="en-US"/>
          </w:rPr>
          <w:t>iod@kwiecienipartnerzy.pl</w:t>
        </w:r>
      </w:hyperlink>
      <w:r w:rsidRPr="000D73CB">
        <w:rPr>
          <w:rFonts w:ascii="Times New Roman" w:eastAsia="Calibri" w:hAnsi="Times New Roman"/>
          <w:bCs/>
          <w:sz w:val="24"/>
          <w:lang w:eastAsia="en-US"/>
        </w:rPr>
        <w:t>.</w:t>
      </w:r>
    </w:p>
    <w:p w14:paraId="2BDECBAE" w14:textId="77777777" w:rsidR="000D73CB" w:rsidRPr="000D73CB" w:rsidRDefault="000D73CB" w:rsidP="000D73CB">
      <w:pPr>
        <w:suppressAutoHyphens w:val="0"/>
        <w:spacing w:after="0" w:line="276" w:lineRule="auto"/>
        <w:jc w:val="both"/>
        <w:rPr>
          <w:rFonts w:ascii="Times New Roman" w:eastAsia="Calibri" w:hAnsi="Times New Roman"/>
          <w:bCs/>
          <w:sz w:val="24"/>
          <w:lang w:eastAsia="en-US"/>
        </w:rPr>
      </w:pPr>
      <w:r w:rsidRPr="000D73CB">
        <w:rPr>
          <w:rFonts w:ascii="Times New Roman" w:eastAsia="Calibri" w:hAnsi="Times New Roman"/>
          <w:bCs/>
          <w:sz w:val="24"/>
          <w:lang w:eastAsia="en-US"/>
        </w:rPr>
        <w:t>4. Dane osobowe przetwarzane będą w celu realizacji umowy - na podstawie art. 6 ust. 1 lit. b ogólnego rozporządzenia o ochronie danych osobowych z dnia 27 kwietnia 2016 r.</w:t>
      </w:r>
    </w:p>
    <w:p w14:paraId="1D38A383" w14:textId="77777777" w:rsidR="000D73CB" w:rsidRPr="000D73CB" w:rsidRDefault="000D73CB" w:rsidP="000D73CB">
      <w:pPr>
        <w:suppressAutoHyphens w:val="0"/>
        <w:spacing w:after="0" w:line="276" w:lineRule="auto"/>
        <w:jc w:val="both"/>
        <w:rPr>
          <w:rFonts w:ascii="Times New Roman" w:eastAsia="Calibri" w:hAnsi="Times New Roman"/>
          <w:bCs/>
          <w:sz w:val="24"/>
          <w:lang w:eastAsia="en-US"/>
        </w:rPr>
      </w:pPr>
      <w:r w:rsidRPr="000D73CB">
        <w:rPr>
          <w:rFonts w:ascii="Times New Roman" w:eastAsia="Calibri" w:hAnsi="Times New Roman"/>
          <w:bCs/>
          <w:sz w:val="24"/>
          <w:lang w:eastAsia="en-US"/>
        </w:rPr>
        <w:t>5. Odbiorcami danych osobowych przetwarzanych w związku z niniejszą Umową będą wyłącznie podmioty uprawnione do uzyskania danych osobowych na podstawie przepisów prawa.</w:t>
      </w:r>
    </w:p>
    <w:p w14:paraId="20E58F24" w14:textId="77777777" w:rsidR="000D73CB" w:rsidRPr="000D73CB" w:rsidRDefault="000D73CB" w:rsidP="000D73CB">
      <w:pPr>
        <w:suppressAutoHyphens w:val="0"/>
        <w:spacing w:after="0" w:line="276" w:lineRule="auto"/>
        <w:jc w:val="both"/>
        <w:rPr>
          <w:rFonts w:ascii="Times New Roman" w:eastAsia="Calibri" w:hAnsi="Times New Roman"/>
          <w:bCs/>
          <w:sz w:val="24"/>
          <w:lang w:eastAsia="en-US"/>
        </w:rPr>
      </w:pPr>
      <w:r w:rsidRPr="000D73CB">
        <w:rPr>
          <w:rFonts w:ascii="Times New Roman" w:eastAsia="Calibri" w:hAnsi="Times New Roman"/>
          <w:bCs/>
          <w:sz w:val="24"/>
          <w:lang w:eastAsia="en-US"/>
        </w:rPr>
        <w:t>6. Dane osobowe przetwarzane w związku z niniejszą Umową przechowywane będą w oparciu o przyjętą Instrukcję Kancelaryjną, nie dłużej niż 50 lat.</w:t>
      </w:r>
    </w:p>
    <w:p w14:paraId="09EB7460" w14:textId="67260240" w:rsidR="000D73CB" w:rsidRPr="000D73CB" w:rsidRDefault="000D73CB" w:rsidP="000D73CB">
      <w:pPr>
        <w:suppressAutoHyphens w:val="0"/>
        <w:spacing w:after="0" w:line="276" w:lineRule="auto"/>
        <w:jc w:val="both"/>
        <w:rPr>
          <w:rFonts w:ascii="Times New Roman" w:eastAsia="Calibri" w:hAnsi="Times New Roman"/>
          <w:bCs/>
          <w:sz w:val="24"/>
          <w:lang w:eastAsia="en-US"/>
        </w:rPr>
      </w:pPr>
      <w:r w:rsidRPr="000D73CB">
        <w:rPr>
          <w:rFonts w:ascii="Times New Roman" w:eastAsia="Calibri" w:hAnsi="Times New Roman"/>
          <w:bCs/>
          <w:sz w:val="24"/>
          <w:lang w:eastAsia="en-US"/>
        </w:rPr>
        <w:t>7. Osobom, których dane osobowe są przetwarzane w związku z realizacją niniejszej Umowy przysługuje prawo do żądania od administratora dostępu do danych osobowych, ich sprostowania</w:t>
      </w:r>
      <w:r w:rsidR="00EC6532">
        <w:rPr>
          <w:rFonts w:ascii="Times New Roman" w:eastAsia="Calibri" w:hAnsi="Times New Roman"/>
          <w:bCs/>
          <w:sz w:val="24"/>
          <w:lang w:eastAsia="en-US"/>
        </w:rPr>
        <w:t>*</w:t>
      </w:r>
      <w:r w:rsidRPr="000D73CB">
        <w:rPr>
          <w:rFonts w:ascii="Times New Roman" w:eastAsia="Calibri" w:hAnsi="Times New Roman"/>
          <w:bCs/>
          <w:sz w:val="24"/>
          <w:lang w:eastAsia="en-US"/>
        </w:rPr>
        <w:t>, usunięcia lub ograniczenia przetwarzania</w:t>
      </w:r>
      <w:r w:rsidR="00EC6532">
        <w:rPr>
          <w:rFonts w:ascii="Times New Roman" w:eastAsia="Calibri" w:hAnsi="Times New Roman"/>
          <w:bCs/>
          <w:sz w:val="24"/>
          <w:lang w:eastAsia="en-US"/>
        </w:rPr>
        <w:t>**</w:t>
      </w:r>
      <w:r w:rsidRPr="000D73CB">
        <w:rPr>
          <w:rFonts w:ascii="Times New Roman" w:eastAsia="Calibri" w:hAnsi="Times New Roman"/>
          <w:bCs/>
          <w:sz w:val="24"/>
          <w:lang w:eastAsia="en-US"/>
        </w:rPr>
        <w:t xml:space="preserve">, a także prawo wniesienia skargi do organu nadzorczego. </w:t>
      </w:r>
    </w:p>
    <w:p w14:paraId="0C902899" w14:textId="370C186C" w:rsidR="000F2613" w:rsidRPr="00C85CB1" w:rsidRDefault="000F2613" w:rsidP="000F2613">
      <w:pPr>
        <w:pStyle w:val="Akapitzlist"/>
        <w:ind w:left="1276" w:hanging="1276"/>
        <w:jc w:val="both"/>
        <w:rPr>
          <w:rFonts w:ascii="Times New Roman" w:hAnsi="Times New Roman"/>
          <w:i/>
          <w:color w:val="000000" w:themeColor="text1"/>
          <w:sz w:val="18"/>
          <w:szCs w:val="18"/>
        </w:rPr>
      </w:pPr>
      <w:r w:rsidRPr="00C85CB1">
        <w:rPr>
          <w:rFonts w:ascii="Times New Roman" w:hAnsi="Times New Roman"/>
          <w:b/>
          <w:i/>
          <w:color w:val="000000" w:themeColor="text1"/>
          <w:sz w:val="18"/>
          <w:szCs w:val="18"/>
          <w:vertAlign w:val="superscript"/>
        </w:rPr>
        <w:t xml:space="preserve">* </w:t>
      </w:r>
      <w:r w:rsidRPr="00C85CB1">
        <w:rPr>
          <w:rFonts w:ascii="Times New Roman" w:hAnsi="Times New Roman"/>
          <w:b/>
          <w:i/>
          <w:color w:val="000000" w:themeColor="text1"/>
          <w:sz w:val="18"/>
          <w:szCs w:val="18"/>
        </w:rPr>
        <w:t>Wyjaśnienie:</w:t>
      </w:r>
      <w:r w:rsidRPr="00C85CB1">
        <w:rPr>
          <w:rFonts w:ascii="Times New Roman" w:hAnsi="Times New Roman"/>
          <w:i/>
          <w:color w:val="000000" w:themeColor="text1"/>
          <w:sz w:val="18"/>
          <w:szCs w:val="18"/>
        </w:rPr>
        <w:t xml:space="preserve"> </w:t>
      </w:r>
      <w:r w:rsidRPr="00C85CB1">
        <w:rPr>
          <w:rFonts w:ascii="Times New Roman" w:hAnsi="Times New Roman"/>
          <w:i/>
          <w:color w:val="000000" w:themeColor="text1"/>
          <w:sz w:val="18"/>
          <w:szCs w:val="18"/>
        </w:rPr>
        <w:tab/>
        <w:t>skorzystanie z prawa do sprostowania nie może skutkować zmianą wyniku postępowania</w:t>
      </w:r>
      <w:r w:rsidR="0036782C" w:rsidRPr="00C85CB1">
        <w:rPr>
          <w:rFonts w:ascii="Times New Roman" w:hAnsi="Times New Roman"/>
          <w:i/>
          <w:color w:val="000000" w:themeColor="text1"/>
          <w:sz w:val="18"/>
          <w:szCs w:val="18"/>
        </w:rPr>
        <w:t xml:space="preserve"> </w:t>
      </w:r>
      <w:r w:rsidRPr="00C85CB1">
        <w:rPr>
          <w:rFonts w:ascii="Times New Roman" w:hAnsi="Times New Roman"/>
          <w:i/>
          <w:color w:val="000000" w:themeColor="text1"/>
          <w:sz w:val="18"/>
          <w:szCs w:val="18"/>
        </w:rPr>
        <w:t>o udzielenie zamówienia publicznego ani zmianą postanowień umowy w zakresie niezgodnym</w:t>
      </w:r>
      <w:r w:rsidR="0036782C" w:rsidRPr="00C85CB1">
        <w:rPr>
          <w:rFonts w:ascii="Times New Roman" w:hAnsi="Times New Roman"/>
          <w:i/>
          <w:color w:val="000000" w:themeColor="text1"/>
          <w:sz w:val="18"/>
          <w:szCs w:val="18"/>
        </w:rPr>
        <w:t xml:space="preserve"> </w:t>
      </w:r>
      <w:r w:rsidRPr="00C85CB1">
        <w:rPr>
          <w:rFonts w:ascii="Times New Roman" w:hAnsi="Times New Roman"/>
          <w:i/>
          <w:color w:val="000000" w:themeColor="text1"/>
          <w:sz w:val="18"/>
          <w:szCs w:val="18"/>
        </w:rPr>
        <w:t xml:space="preserve"> z ustawą Pzp oraz nie może naruszać integralności protokołu oraz jego załączników.</w:t>
      </w:r>
    </w:p>
    <w:p w14:paraId="11722DEE" w14:textId="1AE4BEC6" w:rsidR="000F2613" w:rsidRPr="00C85CB1" w:rsidRDefault="000F2613" w:rsidP="000F2613">
      <w:pPr>
        <w:pStyle w:val="Akapitzlist"/>
        <w:ind w:left="1276" w:hanging="1276"/>
        <w:jc w:val="both"/>
        <w:rPr>
          <w:rFonts w:ascii="Times New Roman" w:hAnsi="Times New Roman"/>
          <w:i/>
          <w:color w:val="000000" w:themeColor="text1"/>
          <w:sz w:val="18"/>
          <w:szCs w:val="18"/>
        </w:rPr>
      </w:pPr>
      <w:r w:rsidRPr="00C85CB1">
        <w:rPr>
          <w:rFonts w:ascii="Times New Roman" w:hAnsi="Times New Roman"/>
          <w:b/>
          <w:i/>
          <w:color w:val="000000" w:themeColor="text1"/>
          <w:sz w:val="18"/>
          <w:szCs w:val="18"/>
          <w:vertAlign w:val="superscript"/>
        </w:rPr>
        <w:t>**</w:t>
      </w:r>
      <w:r w:rsidRPr="00C85CB1">
        <w:rPr>
          <w:rFonts w:ascii="Times New Roman" w:hAnsi="Times New Roman"/>
          <w:b/>
          <w:i/>
          <w:color w:val="000000" w:themeColor="text1"/>
          <w:sz w:val="18"/>
          <w:szCs w:val="18"/>
        </w:rPr>
        <w:t>Wyjaśnienie:</w:t>
      </w:r>
      <w:r w:rsidRPr="00C85CB1">
        <w:rPr>
          <w:rFonts w:ascii="Times New Roman" w:hAnsi="Times New Roman"/>
          <w:i/>
          <w:color w:val="000000" w:themeColor="text1"/>
          <w:sz w:val="18"/>
          <w:szCs w:val="18"/>
        </w:rPr>
        <w:t xml:space="preserve"> </w:t>
      </w:r>
      <w:r w:rsidRPr="00C85CB1">
        <w:rPr>
          <w:rFonts w:ascii="Times New Roman" w:hAnsi="Times New Roman"/>
          <w:i/>
          <w:color w:val="000000" w:themeColor="text1"/>
          <w:sz w:val="18"/>
          <w:szCs w:val="18"/>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80C91A7" w14:textId="77777777" w:rsidR="0077097D" w:rsidRPr="00664514" w:rsidRDefault="0077097D" w:rsidP="00A93B6B">
      <w:pPr>
        <w:spacing w:after="0" w:line="240" w:lineRule="auto"/>
        <w:rPr>
          <w:rFonts w:ascii="Times New Roman" w:hAnsi="Times New Roman"/>
          <w:b/>
          <w:bCs/>
          <w:color w:val="C00000"/>
          <w:sz w:val="24"/>
          <w:szCs w:val="24"/>
        </w:rPr>
      </w:pPr>
    </w:p>
    <w:p w14:paraId="153C9AB3" w14:textId="32A22192" w:rsidR="0077097D" w:rsidRPr="00F7738C" w:rsidRDefault="0077097D" w:rsidP="00F7738C">
      <w:pPr>
        <w:spacing w:line="276" w:lineRule="auto"/>
        <w:jc w:val="center"/>
        <w:rPr>
          <w:rFonts w:ascii="Times New Roman" w:hAnsi="Times New Roman"/>
          <w:color w:val="000000" w:themeColor="text1"/>
          <w:sz w:val="24"/>
          <w:szCs w:val="24"/>
        </w:rPr>
      </w:pPr>
      <w:r w:rsidRPr="00F7738C">
        <w:rPr>
          <w:rFonts w:ascii="Times New Roman" w:hAnsi="Times New Roman"/>
          <w:b/>
          <w:bCs/>
          <w:color w:val="000000" w:themeColor="text1"/>
          <w:sz w:val="24"/>
          <w:szCs w:val="24"/>
        </w:rPr>
        <w:t>§ 1</w:t>
      </w:r>
      <w:r w:rsidR="002A4818">
        <w:rPr>
          <w:rFonts w:ascii="Times New Roman" w:hAnsi="Times New Roman"/>
          <w:b/>
          <w:bCs/>
          <w:color w:val="000000" w:themeColor="text1"/>
          <w:sz w:val="24"/>
          <w:szCs w:val="24"/>
        </w:rPr>
        <w:t>3</w:t>
      </w:r>
      <w:r w:rsidRPr="00F7738C">
        <w:rPr>
          <w:rFonts w:ascii="Times New Roman" w:hAnsi="Times New Roman"/>
          <w:b/>
          <w:bCs/>
          <w:color w:val="000000" w:themeColor="text1"/>
          <w:sz w:val="24"/>
          <w:szCs w:val="24"/>
        </w:rPr>
        <w:t xml:space="preserve">. </w:t>
      </w:r>
      <w:r w:rsidRPr="00F7738C">
        <w:rPr>
          <w:rFonts w:ascii="Times New Roman" w:hAnsi="Times New Roman"/>
          <w:b/>
          <w:color w:val="000000" w:themeColor="text1"/>
          <w:sz w:val="24"/>
          <w:szCs w:val="24"/>
        </w:rPr>
        <w:t>POSTANOWIENIA KOŃCOWE</w:t>
      </w:r>
    </w:p>
    <w:p w14:paraId="51076F36" w14:textId="590A0724" w:rsidR="0077097D" w:rsidRPr="003F741D" w:rsidRDefault="0077097D" w:rsidP="00F7738C">
      <w:pPr>
        <w:numPr>
          <w:ilvl w:val="0"/>
          <w:numId w:val="9"/>
        </w:numPr>
        <w:spacing w:after="0" w:line="276" w:lineRule="auto"/>
        <w:jc w:val="both"/>
        <w:rPr>
          <w:rFonts w:ascii="Times New Roman" w:hAnsi="Times New Roman"/>
          <w:sz w:val="24"/>
          <w:szCs w:val="24"/>
        </w:rPr>
      </w:pPr>
      <w:r w:rsidRPr="003F741D">
        <w:rPr>
          <w:rFonts w:ascii="Times New Roman" w:hAnsi="Times New Roman"/>
          <w:sz w:val="24"/>
          <w:szCs w:val="24"/>
        </w:rPr>
        <w:t xml:space="preserve">W sprawach nieuregulowanych niniejszą umową będą miały zastosowanie </w:t>
      </w:r>
      <w:r w:rsidR="008422B2" w:rsidRPr="003F741D">
        <w:rPr>
          <w:rFonts w:ascii="Times New Roman" w:hAnsi="Times New Roman"/>
          <w:sz w:val="24"/>
          <w:szCs w:val="24"/>
        </w:rPr>
        <w:t xml:space="preserve">przepisy </w:t>
      </w:r>
      <w:r w:rsidRPr="003F741D">
        <w:rPr>
          <w:rFonts w:ascii="Times New Roman" w:hAnsi="Times New Roman"/>
          <w:sz w:val="24"/>
          <w:szCs w:val="24"/>
        </w:rPr>
        <w:t>ustawy Prawo zamówień publicznych oraz inne przepisy powszechnie obowiązujące w tym zakresie realizacji przedmiotowego zamówienia</w:t>
      </w:r>
      <w:r w:rsidR="008422B2" w:rsidRPr="003F741D">
        <w:rPr>
          <w:rFonts w:ascii="Times New Roman" w:hAnsi="Times New Roman"/>
          <w:sz w:val="24"/>
          <w:szCs w:val="24"/>
        </w:rPr>
        <w:t>, w tym</w:t>
      </w:r>
      <w:r w:rsidRPr="003F741D">
        <w:rPr>
          <w:rFonts w:ascii="Times New Roman" w:hAnsi="Times New Roman"/>
          <w:sz w:val="24"/>
          <w:szCs w:val="24"/>
        </w:rPr>
        <w:t xml:space="preserve"> </w:t>
      </w:r>
      <w:r w:rsidR="008422B2" w:rsidRPr="003F741D">
        <w:rPr>
          <w:rFonts w:ascii="Times New Roman" w:hAnsi="Times New Roman"/>
          <w:sz w:val="24"/>
          <w:szCs w:val="24"/>
        </w:rPr>
        <w:t>przepisy Kodeksu Cywilnego</w:t>
      </w:r>
      <w:r w:rsidR="003F741D">
        <w:rPr>
          <w:rFonts w:ascii="Times New Roman" w:hAnsi="Times New Roman"/>
          <w:sz w:val="24"/>
          <w:szCs w:val="24"/>
        </w:rPr>
        <w:t>.</w:t>
      </w:r>
    </w:p>
    <w:p w14:paraId="25424E93" w14:textId="77777777" w:rsidR="0077097D" w:rsidRPr="00F7738C" w:rsidRDefault="0077097D" w:rsidP="00F7738C">
      <w:pPr>
        <w:numPr>
          <w:ilvl w:val="0"/>
          <w:numId w:val="9"/>
        </w:numPr>
        <w:spacing w:after="0" w:line="276" w:lineRule="auto"/>
        <w:jc w:val="both"/>
        <w:rPr>
          <w:rFonts w:ascii="Times New Roman" w:hAnsi="Times New Roman"/>
          <w:color w:val="000000" w:themeColor="text1"/>
          <w:sz w:val="24"/>
          <w:szCs w:val="24"/>
        </w:rPr>
      </w:pPr>
      <w:r w:rsidRPr="00F7738C">
        <w:rPr>
          <w:rFonts w:ascii="Times New Roman" w:hAnsi="Times New Roman"/>
          <w:color w:val="000000" w:themeColor="text1"/>
          <w:sz w:val="24"/>
          <w:szCs w:val="24"/>
        </w:rPr>
        <w:t>Ewentualne spory mogące wyniknąć w toku realizacji niniejszej umowy strony poddają pod rozstrzygnięcie Sądu właściwego miejscowo ze względu na siedzibę Zamawiającego.</w:t>
      </w:r>
    </w:p>
    <w:p w14:paraId="7BCD1CB7" w14:textId="77777777" w:rsidR="0077097D" w:rsidRPr="00F7738C" w:rsidRDefault="0077097D" w:rsidP="00F7738C">
      <w:pPr>
        <w:pStyle w:val="Standard"/>
        <w:numPr>
          <w:ilvl w:val="0"/>
          <w:numId w:val="9"/>
        </w:numPr>
        <w:tabs>
          <w:tab w:val="left" w:pos="284"/>
        </w:tabs>
        <w:autoSpaceDN w:val="0"/>
        <w:spacing w:line="276" w:lineRule="auto"/>
        <w:jc w:val="both"/>
        <w:rPr>
          <w:rFonts w:cs="Times New Roman"/>
          <w:color w:val="000000" w:themeColor="text1"/>
        </w:rPr>
      </w:pPr>
      <w:r w:rsidRPr="00F7738C">
        <w:rPr>
          <w:rFonts w:cs="Times New Roman"/>
          <w:color w:val="000000" w:themeColor="text1"/>
        </w:rPr>
        <w:t>Prawa i obowiązki wynikające z niniejszej umowy nie mogą być przeniesione na rzecz osób trzecich.</w:t>
      </w:r>
    </w:p>
    <w:p w14:paraId="06D384FB" w14:textId="1841D274" w:rsidR="0077097D" w:rsidRPr="00F7738C" w:rsidRDefault="0077097D" w:rsidP="00F7738C">
      <w:pPr>
        <w:pStyle w:val="Standard"/>
        <w:numPr>
          <w:ilvl w:val="0"/>
          <w:numId w:val="9"/>
        </w:numPr>
        <w:tabs>
          <w:tab w:val="left" w:pos="284"/>
        </w:tabs>
        <w:autoSpaceDN w:val="0"/>
        <w:spacing w:line="276" w:lineRule="auto"/>
        <w:jc w:val="both"/>
        <w:rPr>
          <w:rFonts w:cs="Times New Roman"/>
          <w:color w:val="000000" w:themeColor="text1"/>
        </w:rPr>
      </w:pPr>
      <w:r w:rsidRPr="00F7738C">
        <w:rPr>
          <w:rFonts w:cs="Times New Roman"/>
          <w:color w:val="000000" w:themeColor="text1"/>
        </w:rPr>
        <w:t>Wszelkie spory o roszczenia cywilnoprawne w sp</w:t>
      </w:r>
      <w:r w:rsidR="0018741D">
        <w:rPr>
          <w:rFonts w:cs="Times New Roman"/>
          <w:color w:val="000000" w:themeColor="text1"/>
        </w:rPr>
        <w:t>r</w:t>
      </w:r>
      <w:r w:rsidRPr="00F7738C">
        <w:rPr>
          <w:rFonts w:cs="Times New Roman"/>
          <w:color w:val="000000" w:themeColor="text1"/>
        </w:rPr>
        <w:t>awach, w których zawarcie ugody jest dopuszczalne, strony zobowiązują się poddać mediacjom lub innemu polubownemu rozwiązaniu sporu przed Sądem Polubownym przy Prokuratorii Generalnej Rzeczypospolitej Polskiej, wybranym mediatorem albo osobą prowadzącą inne polubowne rozwiązanie sporu.</w:t>
      </w:r>
    </w:p>
    <w:p w14:paraId="7BA14541" w14:textId="77777777" w:rsidR="0077097D" w:rsidRPr="00F7738C" w:rsidRDefault="0077097D" w:rsidP="00F7738C">
      <w:pPr>
        <w:widowControl w:val="0"/>
        <w:numPr>
          <w:ilvl w:val="0"/>
          <w:numId w:val="9"/>
        </w:numPr>
        <w:spacing w:after="0" w:line="276" w:lineRule="auto"/>
        <w:jc w:val="both"/>
        <w:rPr>
          <w:rFonts w:ascii="Times New Roman" w:hAnsi="Times New Roman"/>
          <w:b/>
          <w:bCs/>
          <w:color w:val="000000" w:themeColor="text1"/>
          <w:sz w:val="24"/>
          <w:szCs w:val="24"/>
        </w:rPr>
      </w:pPr>
      <w:r w:rsidRPr="00F7738C">
        <w:rPr>
          <w:rFonts w:ascii="Times New Roman" w:hAnsi="Times New Roman"/>
          <w:color w:val="000000" w:themeColor="text1"/>
          <w:sz w:val="24"/>
          <w:szCs w:val="24"/>
        </w:rPr>
        <w:t>Wykonawca zobowiązuje się do powiadamiania Zamawiającego w terminie 14 dni o każdej zmianie: adresu, nazwy firmy oraz wszelkich zmianach związanych z jego statusem prawnym.</w:t>
      </w:r>
    </w:p>
    <w:p w14:paraId="74EAD807" w14:textId="77777777" w:rsidR="0077097D" w:rsidRPr="00F7738C" w:rsidRDefault="0077097D" w:rsidP="00F7738C">
      <w:pPr>
        <w:widowControl w:val="0"/>
        <w:numPr>
          <w:ilvl w:val="0"/>
          <w:numId w:val="9"/>
        </w:numPr>
        <w:spacing w:after="0" w:line="276" w:lineRule="auto"/>
        <w:jc w:val="both"/>
        <w:rPr>
          <w:rFonts w:ascii="Times New Roman" w:hAnsi="Times New Roman"/>
          <w:color w:val="000000" w:themeColor="text1"/>
          <w:sz w:val="24"/>
          <w:szCs w:val="24"/>
        </w:rPr>
      </w:pPr>
      <w:r w:rsidRPr="00F7738C">
        <w:rPr>
          <w:rFonts w:ascii="Times New Roman" w:hAnsi="Times New Roman"/>
          <w:color w:val="000000" w:themeColor="text1"/>
          <w:sz w:val="24"/>
          <w:szCs w:val="24"/>
        </w:rPr>
        <w:t xml:space="preserve">Umowa wchodzi w życie z dniem jej podpisania przez obie strony. </w:t>
      </w:r>
    </w:p>
    <w:p w14:paraId="575BC107" w14:textId="77777777" w:rsidR="00F7738C" w:rsidRPr="00F7738C" w:rsidRDefault="0077097D" w:rsidP="00F7738C">
      <w:pPr>
        <w:widowControl w:val="0"/>
        <w:numPr>
          <w:ilvl w:val="0"/>
          <w:numId w:val="9"/>
        </w:numPr>
        <w:spacing w:after="0" w:line="276" w:lineRule="auto"/>
        <w:jc w:val="both"/>
        <w:rPr>
          <w:rFonts w:ascii="Times New Roman" w:hAnsi="Times New Roman"/>
          <w:color w:val="000000" w:themeColor="text1"/>
          <w:sz w:val="24"/>
          <w:szCs w:val="24"/>
        </w:rPr>
      </w:pPr>
      <w:r w:rsidRPr="00F7738C">
        <w:rPr>
          <w:rFonts w:ascii="Times New Roman" w:hAnsi="Times New Roman"/>
          <w:color w:val="000000" w:themeColor="text1"/>
          <w:sz w:val="24"/>
          <w:szCs w:val="24"/>
        </w:rPr>
        <w:t xml:space="preserve">Umowę sporządzono w </w:t>
      </w:r>
      <w:r w:rsidR="00A00E05" w:rsidRPr="00F7738C">
        <w:rPr>
          <w:rFonts w:ascii="Times New Roman" w:hAnsi="Times New Roman"/>
          <w:color w:val="000000" w:themeColor="text1"/>
          <w:sz w:val="24"/>
          <w:szCs w:val="24"/>
        </w:rPr>
        <w:t>dwóch</w:t>
      </w:r>
      <w:r w:rsidRPr="00F7738C">
        <w:rPr>
          <w:rFonts w:ascii="Times New Roman" w:hAnsi="Times New Roman"/>
          <w:color w:val="000000" w:themeColor="text1"/>
          <w:sz w:val="24"/>
          <w:szCs w:val="24"/>
        </w:rPr>
        <w:t xml:space="preserve"> jednobrzmiących egzemplarzach, z przeznaczeniem </w:t>
      </w:r>
      <w:r w:rsidR="000F2613" w:rsidRPr="00F7738C">
        <w:rPr>
          <w:rFonts w:ascii="Times New Roman" w:hAnsi="Times New Roman"/>
          <w:color w:val="000000" w:themeColor="text1"/>
          <w:sz w:val="24"/>
          <w:szCs w:val="24"/>
        </w:rPr>
        <w:t>jeden</w:t>
      </w:r>
      <w:r w:rsidRPr="00F7738C">
        <w:rPr>
          <w:rFonts w:ascii="Times New Roman" w:hAnsi="Times New Roman"/>
          <w:color w:val="000000" w:themeColor="text1"/>
          <w:sz w:val="24"/>
          <w:szCs w:val="24"/>
        </w:rPr>
        <w:t xml:space="preserve"> egzemplarz dla Zamawiającego i jeden egzemplarz dla Wykonawcy. </w:t>
      </w:r>
    </w:p>
    <w:p w14:paraId="5BAADC57" w14:textId="43831ECF" w:rsidR="0077097D" w:rsidRPr="00F7738C" w:rsidRDefault="0077097D" w:rsidP="00F7738C">
      <w:pPr>
        <w:widowControl w:val="0"/>
        <w:numPr>
          <w:ilvl w:val="0"/>
          <w:numId w:val="9"/>
        </w:numPr>
        <w:spacing w:after="0" w:line="276" w:lineRule="auto"/>
        <w:jc w:val="both"/>
        <w:rPr>
          <w:rFonts w:ascii="Times New Roman" w:hAnsi="Times New Roman"/>
          <w:color w:val="000000" w:themeColor="text1"/>
          <w:sz w:val="24"/>
          <w:szCs w:val="24"/>
        </w:rPr>
      </w:pPr>
      <w:r w:rsidRPr="00F7738C">
        <w:rPr>
          <w:rFonts w:ascii="Times New Roman" w:hAnsi="Times New Roman"/>
          <w:color w:val="000000" w:themeColor="text1"/>
          <w:sz w:val="24"/>
          <w:szCs w:val="24"/>
        </w:rPr>
        <w:t>Integralną cz</w:t>
      </w:r>
      <w:r w:rsidR="0018741D">
        <w:rPr>
          <w:rFonts w:ascii="Times New Roman" w:hAnsi="Times New Roman"/>
          <w:color w:val="000000" w:themeColor="text1"/>
          <w:sz w:val="24"/>
          <w:szCs w:val="24"/>
        </w:rPr>
        <w:t>ę</w:t>
      </w:r>
      <w:r w:rsidRPr="00F7738C">
        <w:rPr>
          <w:rFonts w:ascii="Times New Roman" w:hAnsi="Times New Roman"/>
          <w:color w:val="000000" w:themeColor="text1"/>
          <w:sz w:val="24"/>
          <w:szCs w:val="24"/>
        </w:rPr>
        <w:t>ść umowy stanowią załączniki:</w:t>
      </w:r>
    </w:p>
    <w:p w14:paraId="44D3CA59" w14:textId="77777777" w:rsidR="0077097D" w:rsidRPr="00F7738C" w:rsidRDefault="0077097D" w:rsidP="00F7738C">
      <w:pPr>
        <w:pStyle w:val="Standard"/>
        <w:tabs>
          <w:tab w:val="left" w:pos="426"/>
        </w:tabs>
        <w:spacing w:line="276" w:lineRule="auto"/>
        <w:ind w:left="360"/>
        <w:jc w:val="both"/>
        <w:rPr>
          <w:rFonts w:cs="Times New Roman"/>
          <w:color w:val="000000" w:themeColor="text1"/>
        </w:rPr>
      </w:pPr>
      <w:r w:rsidRPr="00F7738C">
        <w:rPr>
          <w:rFonts w:cs="Times New Roman"/>
          <w:color w:val="000000" w:themeColor="text1"/>
        </w:rPr>
        <w:t>1) oferta Wykonawcy – załącznik nr 1</w:t>
      </w:r>
    </w:p>
    <w:p w14:paraId="0C06A2E2" w14:textId="77777777" w:rsidR="0077097D" w:rsidRDefault="0077097D" w:rsidP="00F7738C">
      <w:pPr>
        <w:pStyle w:val="Standard"/>
        <w:tabs>
          <w:tab w:val="left" w:pos="426"/>
        </w:tabs>
        <w:spacing w:line="276" w:lineRule="auto"/>
        <w:ind w:left="360"/>
        <w:jc w:val="both"/>
        <w:rPr>
          <w:rFonts w:cs="Times New Roman"/>
          <w:color w:val="000000" w:themeColor="text1"/>
        </w:rPr>
      </w:pPr>
      <w:r w:rsidRPr="00F7738C">
        <w:rPr>
          <w:rFonts w:cs="Times New Roman"/>
          <w:color w:val="000000" w:themeColor="text1"/>
        </w:rPr>
        <w:t>2) SWZ, w tym OPZ – załącznik nr 2</w:t>
      </w:r>
    </w:p>
    <w:p w14:paraId="7A8684DE" w14:textId="77777777" w:rsidR="00CB213D" w:rsidRDefault="00CB213D" w:rsidP="00CB213D">
      <w:pPr>
        <w:spacing w:after="0"/>
        <w:rPr>
          <w:rFonts w:ascii="Times New Roman" w:eastAsia="SimSun" w:hAnsi="Times New Roman"/>
          <w:color w:val="000000" w:themeColor="text1"/>
          <w:kern w:val="1"/>
          <w:sz w:val="24"/>
          <w:szCs w:val="24"/>
          <w:lang w:eastAsia="hi-IN" w:bidi="hi-IN"/>
        </w:rPr>
      </w:pPr>
    </w:p>
    <w:p w14:paraId="57681D7A" w14:textId="573E7411" w:rsidR="00CB213D" w:rsidRPr="00CB213D" w:rsidRDefault="00CB213D" w:rsidP="00CB213D">
      <w:pPr>
        <w:tabs>
          <w:tab w:val="left" w:pos="5520"/>
        </w:tabs>
        <w:jc w:val="center"/>
        <w:rPr>
          <w:rFonts w:ascii="Times New Roman" w:hAnsi="Times New Roman"/>
          <w:b/>
          <w:bCs/>
          <w:sz w:val="28"/>
          <w:szCs w:val="28"/>
          <w:lang w:eastAsia="hi-IN" w:bidi="hi-IN"/>
        </w:rPr>
      </w:pPr>
      <w:r w:rsidRPr="00CB213D">
        <w:rPr>
          <w:rFonts w:ascii="Times New Roman" w:hAnsi="Times New Roman"/>
          <w:b/>
          <w:bCs/>
          <w:sz w:val="28"/>
          <w:szCs w:val="28"/>
          <w:lang w:eastAsia="hi-IN" w:bidi="hi-IN"/>
        </w:rPr>
        <w:t>ZAMAWIAJĄCY</w:t>
      </w:r>
      <w:r w:rsidRPr="00CB213D">
        <w:rPr>
          <w:rFonts w:ascii="Times New Roman" w:hAnsi="Times New Roman"/>
          <w:b/>
          <w:bCs/>
          <w:sz w:val="28"/>
          <w:szCs w:val="28"/>
          <w:lang w:eastAsia="hi-IN" w:bidi="hi-IN"/>
        </w:rPr>
        <w:tab/>
      </w:r>
      <w:r w:rsidRPr="00CB213D">
        <w:rPr>
          <w:rFonts w:ascii="Times New Roman" w:hAnsi="Times New Roman"/>
          <w:b/>
          <w:bCs/>
          <w:sz w:val="28"/>
          <w:szCs w:val="28"/>
          <w:lang w:eastAsia="hi-IN" w:bidi="hi-IN"/>
        </w:rPr>
        <w:t>WYKONAWCA</w:t>
      </w:r>
    </w:p>
    <w:p w14:paraId="6BEF8B40" w14:textId="77777777" w:rsidR="0077097D" w:rsidRPr="00664514" w:rsidRDefault="0077097D" w:rsidP="00C85CB1">
      <w:pPr>
        <w:spacing w:after="0" w:line="276" w:lineRule="auto"/>
        <w:jc w:val="both"/>
        <w:rPr>
          <w:rFonts w:ascii="Times New Roman" w:hAnsi="Times New Roman"/>
          <w:color w:val="C00000"/>
          <w:sz w:val="24"/>
          <w:szCs w:val="24"/>
        </w:rPr>
      </w:pPr>
    </w:p>
    <w:sectPr w:rsidR="0077097D" w:rsidRPr="00664514" w:rsidSect="006406DD">
      <w:headerReference w:type="default" r:id="rId12"/>
      <w:footerReference w:type="default" r:id="rId13"/>
      <w:pgSz w:w="11906" w:h="16838"/>
      <w:pgMar w:top="567" w:right="1080" w:bottom="851" w:left="1080" w:header="708" w:footer="405"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92A2C" w14:textId="77777777" w:rsidR="0049075D" w:rsidRDefault="0049075D">
      <w:pPr>
        <w:spacing w:after="0" w:line="240" w:lineRule="auto"/>
      </w:pPr>
      <w:r>
        <w:separator/>
      </w:r>
    </w:p>
  </w:endnote>
  <w:endnote w:type="continuationSeparator" w:id="0">
    <w:p w14:paraId="2E0DA7F4" w14:textId="77777777" w:rsidR="0049075D" w:rsidRDefault="00490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tarSymbol">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486749"/>
      <w:docPartObj>
        <w:docPartGallery w:val="Page Numbers (Bottom of Page)"/>
        <w:docPartUnique/>
      </w:docPartObj>
    </w:sdtPr>
    <w:sdtContent>
      <w:p w14:paraId="6AB3560D" w14:textId="650C992B" w:rsidR="00523031" w:rsidRDefault="00523031" w:rsidP="00523031">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8E5F" w14:textId="77777777" w:rsidR="0049075D" w:rsidRDefault="0049075D">
      <w:pPr>
        <w:spacing w:after="0" w:line="240" w:lineRule="auto"/>
      </w:pPr>
      <w:r>
        <w:separator/>
      </w:r>
    </w:p>
  </w:footnote>
  <w:footnote w:type="continuationSeparator" w:id="0">
    <w:p w14:paraId="33B749DA" w14:textId="77777777" w:rsidR="0049075D" w:rsidRDefault="00490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43FB" w14:textId="2A799F49" w:rsidR="00D430CE" w:rsidRPr="00D430CE" w:rsidRDefault="000553F5" w:rsidP="00D430CE">
    <w:pPr>
      <w:jc w:val="both"/>
      <w:rPr>
        <w:rFonts w:cs="Calibri"/>
        <w:b/>
        <w:bCs/>
        <w:sz w:val="20"/>
        <w:szCs w:val="20"/>
      </w:rPr>
    </w:pPr>
    <w:r>
      <w:rPr>
        <w:rFonts w:cs="Calibri"/>
        <w:b/>
        <w:bCs/>
        <w:noProof/>
        <w:sz w:val="20"/>
        <w:szCs w:val="20"/>
      </w:rPr>
      <w:drawing>
        <wp:anchor distT="0" distB="0" distL="114300" distR="114300" simplePos="0" relativeHeight="251658240" behindDoc="0" locked="0" layoutInCell="1" allowOverlap="1" wp14:anchorId="16E084F8" wp14:editId="72229C01">
          <wp:simplePos x="0" y="0"/>
          <wp:positionH relativeFrom="column">
            <wp:posOffset>1781175</wp:posOffset>
          </wp:positionH>
          <wp:positionV relativeFrom="paragraph">
            <wp:posOffset>-421005</wp:posOffset>
          </wp:positionV>
          <wp:extent cx="2181225" cy="677545"/>
          <wp:effectExtent l="0" t="0" r="0" b="0"/>
          <wp:wrapNone/>
          <wp:docPr id="15322217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64228" name="Obraz 2019964228"/>
                  <pic:cNvPicPr/>
                </pic:nvPicPr>
                <pic:blipFill>
                  <a:blip r:embed="rId1"/>
                  <a:stretch>
                    <a:fillRect/>
                  </a:stretch>
                </pic:blipFill>
                <pic:spPr>
                  <a:xfrm>
                    <a:off x="0" y="0"/>
                    <a:ext cx="2195095" cy="68185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cs="Arial" w:hint="default"/>
        <w:i w:val="0"/>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04150011"/>
    <w:lvl w:ilvl="0">
      <w:start w:val="1"/>
      <w:numFmt w:val="decimal"/>
      <w:lvlText w:val="%1)"/>
      <w:lvlJc w:val="left"/>
      <w:pPr>
        <w:ind w:left="720" w:hanging="360"/>
      </w:pPr>
      <w:rPr>
        <w:rFonts w:cs="Times New Roman"/>
      </w:rPr>
    </w:lvl>
  </w:abstractNum>
  <w:abstractNum w:abstractNumId="2" w15:restartNumberingAfterBreak="0">
    <w:nsid w:val="00000003"/>
    <w:multiLevelType w:val="singleLevel"/>
    <w:tmpl w:val="00000003"/>
    <w:name w:val="WW8Num3"/>
    <w:lvl w:ilvl="0">
      <w:start w:val="1"/>
      <w:numFmt w:val="decimal"/>
      <w:suff w:val="space"/>
      <w:lvlText w:val="%1."/>
      <w:lvlJc w:val="left"/>
      <w:pPr>
        <w:tabs>
          <w:tab w:val="num" w:pos="0"/>
        </w:tabs>
        <w:ind w:left="227" w:hanging="227"/>
      </w:pPr>
      <w:rPr>
        <w:rFonts w:ascii="StarSymbol" w:hAnsi="StarSymbol" w:cs="StarSymbol"/>
        <w:sz w:val="18"/>
        <w:szCs w:val="18"/>
      </w:rPr>
    </w:lvl>
  </w:abstractNum>
  <w:abstractNum w:abstractNumId="3" w15:restartNumberingAfterBreak="0">
    <w:nsid w:val="00000004"/>
    <w:multiLevelType w:val="multilevel"/>
    <w:tmpl w:val="6E1EFF00"/>
    <w:lvl w:ilvl="0">
      <w:start w:val="1"/>
      <w:numFmt w:val="decimal"/>
      <w:suff w:val="space"/>
      <w:lvlText w:val="%1."/>
      <w:lvlJc w:val="left"/>
      <w:rPr>
        <w:rFonts w:ascii="Times New Roman" w:hAnsi="Times New Roman" w:cs="Times New Roman"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cs="Times New Roman"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rPr>
        <w:rFonts w:ascii="Arial" w:hAnsi="Arial" w:cs="Arial"/>
        <w:sz w:val="20"/>
        <w:szCs w:val="20"/>
      </w:rPr>
    </w:lvl>
    <w:lvl w:ilvl="1">
      <w:start w:val="1"/>
      <w:numFmt w:val="decimal"/>
      <w:lvlText w:val="%2)"/>
      <w:lvlJc w:val="left"/>
      <w:pPr>
        <w:tabs>
          <w:tab w:val="num" w:pos="0"/>
        </w:tabs>
        <w:ind w:left="1440" w:hanging="360"/>
      </w:pPr>
      <w:rPr>
        <w:rFonts w:cs="Aria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00000008"/>
    <w:multiLevelType w:val="multilevel"/>
    <w:tmpl w:val="94761678"/>
    <w:name w:val="WW8Num8"/>
    <w:lvl w:ilvl="0">
      <w:start w:val="1"/>
      <w:numFmt w:val="decimal"/>
      <w:lvlText w:val="%1."/>
      <w:lvlJc w:val="left"/>
      <w:pPr>
        <w:tabs>
          <w:tab w:val="num" w:pos="0"/>
        </w:tabs>
        <w:ind w:left="720" w:hanging="360"/>
      </w:pPr>
      <w:rPr>
        <w:rFonts w:ascii="Times New Roman" w:eastAsia="Times New Roman" w:hAnsi="Times New Roman" w:cs="Times New Roman" w:hint="default"/>
        <w:bCs/>
        <w:strike w:val="0"/>
        <w:color w:val="auto"/>
        <w:sz w:val="24"/>
        <w:szCs w:val="24"/>
      </w:rPr>
    </w:lvl>
    <w:lvl w:ilvl="1">
      <w:start w:val="30"/>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ascii="Arial" w:eastAsia="Times New Roman" w:hAnsi="Arial" w:cs="Arial" w:hint="default"/>
        <w:bCs/>
        <w:sz w:val="20"/>
        <w:szCs w:val="20"/>
      </w:rPr>
    </w:lvl>
    <w:lvl w:ilvl="3">
      <w:start w:val="1"/>
      <w:numFmt w:val="decimal"/>
      <w:lvlText w:val="%4."/>
      <w:lvlJc w:val="left"/>
      <w:pPr>
        <w:tabs>
          <w:tab w:val="num" w:pos="0"/>
        </w:tabs>
        <w:ind w:left="2880" w:hanging="360"/>
      </w:pPr>
      <w:rPr>
        <w:rFonts w:ascii="Arial" w:eastAsia="Times New Roman" w:hAnsi="Arial" w:cs="Arial" w:hint="default"/>
        <w:bCs/>
        <w:sz w:val="20"/>
        <w:szCs w:val="20"/>
      </w:rPr>
    </w:lvl>
    <w:lvl w:ilvl="4">
      <w:start w:val="1"/>
      <w:numFmt w:val="decimal"/>
      <w:lvlText w:val="%5."/>
      <w:lvlJc w:val="left"/>
      <w:pPr>
        <w:tabs>
          <w:tab w:val="num" w:pos="0"/>
        </w:tabs>
        <w:ind w:left="3600" w:hanging="360"/>
      </w:pPr>
      <w:rPr>
        <w:rFonts w:cs="Arial"/>
      </w:rPr>
    </w:lvl>
    <w:lvl w:ilvl="5">
      <w:start w:val="1"/>
      <w:numFmt w:val="lowerRoman"/>
      <w:lvlText w:val="%6."/>
      <w:lvlJc w:val="right"/>
      <w:pPr>
        <w:tabs>
          <w:tab w:val="num" w:pos="0"/>
        </w:tabs>
        <w:ind w:left="4320" w:hanging="180"/>
      </w:pPr>
      <w:rPr>
        <w:rFonts w:ascii="Arial" w:eastAsia="Times New Roman" w:hAnsi="Arial" w:cs="Arial" w:hint="default"/>
        <w:bCs/>
        <w:sz w:val="20"/>
        <w:szCs w:val="20"/>
      </w:rPr>
    </w:lvl>
    <w:lvl w:ilvl="6">
      <w:start w:val="1"/>
      <w:numFmt w:val="decimal"/>
      <w:lvlText w:val="%7."/>
      <w:lvlJc w:val="left"/>
      <w:pPr>
        <w:tabs>
          <w:tab w:val="num" w:pos="0"/>
        </w:tabs>
        <w:ind w:left="5040" w:hanging="360"/>
      </w:pPr>
      <w:rPr>
        <w:rFonts w:ascii="Arial" w:eastAsia="Times New Roman" w:hAnsi="Arial" w:cs="Arial" w:hint="default"/>
        <w:bCs/>
        <w:sz w:val="20"/>
        <w:szCs w:val="20"/>
      </w:rPr>
    </w:lvl>
    <w:lvl w:ilvl="7">
      <w:start w:val="1"/>
      <w:numFmt w:val="lowerLetter"/>
      <w:lvlText w:val="%8."/>
      <w:lvlJc w:val="left"/>
      <w:pPr>
        <w:tabs>
          <w:tab w:val="num" w:pos="0"/>
        </w:tabs>
        <w:ind w:left="5760" w:hanging="360"/>
      </w:pPr>
      <w:rPr>
        <w:rFonts w:ascii="Arial" w:eastAsia="Times New Roman" w:hAnsi="Arial" w:cs="Arial" w:hint="default"/>
        <w:bCs/>
        <w:sz w:val="20"/>
        <w:szCs w:val="20"/>
      </w:rPr>
    </w:lvl>
    <w:lvl w:ilvl="8">
      <w:start w:val="1"/>
      <w:numFmt w:val="lowerRoman"/>
      <w:lvlText w:val="%9."/>
      <w:lvlJc w:val="right"/>
      <w:pPr>
        <w:tabs>
          <w:tab w:val="num" w:pos="0"/>
        </w:tabs>
        <w:ind w:left="6480" w:hanging="180"/>
      </w:pPr>
      <w:rPr>
        <w:rFonts w:ascii="Arial" w:eastAsia="Times New Roman" w:hAnsi="Arial" w:cs="Arial" w:hint="default"/>
        <w:bCs/>
        <w:sz w:val="20"/>
        <w:szCs w:val="20"/>
      </w:rPr>
    </w:lvl>
  </w:abstractNum>
  <w:abstractNum w:abstractNumId="8" w15:restartNumberingAfterBreak="0">
    <w:nsid w:val="0000000A"/>
    <w:multiLevelType w:val="singleLevel"/>
    <w:tmpl w:val="0000000A"/>
    <w:name w:val="WW8Num10"/>
    <w:lvl w:ilvl="0">
      <w:start w:val="1"/>
      <w:numFmt w:val="decimal"/>
      <w:suff w:val="space"/>
      <w:lvlText w:val="%1."/>
      <w:lvlJc w:val="left"/>
      <w:pPr>
        <w:tabs>
          <w:tab w:val="num" w:pos="0"/>
        </w:tabs>
        <w:ind w:left="227" w:hanging="227"/>
      </w:pPr>
      <w:rPr>
        <w:rFonts w:cs="Times New Roman"/>
      </w:rPr>
    </w:lvl>
  </w:abstractNum>
  <w:abstractNum w:abstractNumId="9" w15:restartNumberingAfterBreak="0">
    <w:nsid w:val="0000000B"/>
    <w:multiLevelType w:val="singleLevel"/>
    <w:tmpl w:val="04150017"/>
    <w:lvl w:ilvl="0">
      <w:start w:val="1"/>
      <w:numFmt w:val="lowerLetter"/>
      <w:lvlText w:val="%1)"/>
      <w:lvlJc w:val="left"/>
      <w:pPr>
        <w:ind w:left="720" w:hanging="360"/>
      </w:pPr>
    </w:lvl>
  </w:abstractNum>
  <w:abstractNum w:abstractNumId="10" w15:restartNumberingAfterBreak="0">
    <w:nsid w:val="0000000C"/>
    <w:multiLevelType w:val="multilevel"/>
    <w:tmpl w:val="0000000C"/>
    <w:name w:val="WW8Num12"/>
    <w:lvl w:ilvl="0">
      <w:start w:val="1"/>
      <w:numFmt w:val="decimal"/>
      <w:lvlText w:val="%1."/>
      <w:lvlJc w:val="left"/>
      <w:pPr>
        <w:tabs>
          <w:tab w:val="num" w:pos="0"/>
        </w:tabs>
        <w:ind w:left="720" w:hanging="360"/>
      </w:pPr>
      <w:rPr>
        <w:rFonts w:cs="Times New Roman"/>
      </w:rPr>
    </w:lvl>
    <w:lvl w:ilvl="1">
      <w:start w:val="1"/>
      <w:numFmt w:val="decimal"/>
      <w:suff w:val="space"/>
      <w:lvlText w:val="%2)"/>
      <w:lvlJc w:val="left"/>
      <w:pPr>
        <w:tabs>
          <w:tab w:val="num" w:pos="0"/>
        </w:tabs>
        <w:ind w:left="227" w:hanging="227"/>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D"/>
    <w:multiLevelType w:val="singleLevel"/>
    <w:tmpl w:val="A314C3F8"/>
    <w:name w:val="WW8Num13"/>
    <w:lvl w:ilvl="0">
      <w:start w:val="1"/>
      <w:numFmt w:val="decimal"/>
      <w:suff w:val="space"/>
      <w:lvlText w:val="%1."/>
      <w:lvlJc w:val="left"/>
      <w:pPr>
        <w:tabs>
          <w:tab w:val="num" w:pos="0"/>
        </w:tabs>
        <w:ind w:left="227" w:hanging="227"/>
      </w:pPr>
      <w:rPr>
        <w:rFonts w:ascii="Times New Roman" w:hAnsi="Times New Roman" w:cs="Times New Roman" w:hint="default"/>
        <w:color w:val="000000" w:themeColor="text1"/>
      </w:rPr>
    </w:lvl>
  </w:abstractNum>
  <w:abstractNum w:abstractNumId="12" w15:restartNumberingAfterBreak="0">
    <w:nsid w:val="0000000E"/>
    <w:multiLevelType w:val="multilevel"/>
    <w:tmpl w:val="C5B43B42"/>
    <w:name w:val="WW8Num14"/>
    <w:lvl w:ilvl="0">
      <w:start w:val="1"/>
      <w:numFmt w:val="decimal"/>
      <w:lvlText w:val="%1."/>
      <w:lvlJc w:val="left"/>
      <w:pPr>
        <w:tabs>
          <w:tab w:val="num" w:pos="0"/>
        </w:tabs>
        <w:ind w:left="720" w:hanging="360"/>
      </w:pPr>
      <w:rPr>
        <w:rFonts w:ascii="Times New Roman" w:eastAsia="Times New Roman" w:hAnsi="Times New Roman" w:cs="Times New Roman" w:hint="default"/>
        <w:strike w:val="0"/>
        <w:color w:val="000000" w:themeColor="text1"/>
        <w:sz w:val="24"/>
        <w:szCs w:val="24"/>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3" w15:restartNumberingAfterBreak="0">
    <w:nsid w:val="0000000F"/>
    <w:multiLevelType w:val="singleLevel"/>
    <w:tmpl w:val="0000000F"/>
    <w:name w:val="WW8Num15"/>
    <w:lvl w:ilvl="0">
      <w:start w:val="1"/>
      <w:numFmt w:val="decimal"/>
      <w:lvlText w:val="%1)"/>
      <w:lvlJc w:val="left"/>
      <w:pPr>
        <w:tabs>
          <w:tab w:val="num" w:pos="0"/>
        </w:tabs>
        <w:ind w:left="720" w:hanging="360"/>
      </w:pPr>
      <w:rPr>
        <w:rFonts w:ascii="Arial" w:eastAsia="Times New Roman" w:hAnsi="Arial" w:cs="Arial" w:hint="default"/>
        <w:bCs/>
        <w:sz w:val="20"/>
        <w:szCs w:val="20"/>
      </w:rPr>
    </w:lvl>
  </w:abstractNum>
  <w:abstractNum w:abstractNumId="14" w15:restartNumberingAfterBreak="0">
    <w:nsid w:val="00000010"/>
    <w:multiLevelType w:val="multilevel"/>
    <w:tmpl w:val="00000010"/>
    <w:name w:val="WW8Num1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Arial"/>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2"/>
    <w:multiLevelType w:val="multilevel"/>
    <w:tmpl w:val="00000012"/>
    <w:name w:val="WW8Num18"/>
    <w:lvl w:ilvl="0">
      <w:start w:val="1"/>
      <w:numFmt w:val="decimal"/>
      <w:lvlText w:val="%1."/>
      <w:lvlJc w:val="left"/>
      <w:pPr>
        <w:tabs>
          <w:tab w:val="num" w:pos="0"/>
        </w:tabs>
        <w:ind w:left="720" w:hanging="360"/>
      </w:pPr>
      <w:rPr>
        <w:rFonts w:ascii="Arial" w:eastAsia="Times New Roman" w:hAnsi="Arial" w:cs="Arial" w:hint="default"/>
        <w:b w:val="0"/>
        <w:bCs/>
        <w:color w:val="000000"/>
        <w:sz w:val="20"/>
        <w:szCs w:val="20"/>
      </w:rPr>
    </w:lvl>
    <w:lvl w:ilvl="1">
      <w:start w:val="30"/>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ascii="Arial" w:eastAsia="Times New Roman" w:hAnsi="Arial" w:cs="Arial" w:hint="default"/>
        <w:b w:val="0"/>
        <w:bCs/>
        <w:color w:val="000000"/>
        <w:sz w:val="20"/>
        <w:szCs w:val="20"/>
      </w:rPr>
    </w:lvl>
    <w:lvl w:ilvl="3">
      <w:start w:val="1"/>
      <w:numFmt w:val="decimal"/>
      <w:lvlText w:val="%4."/>
      <w:lvlJc w:val="left"/>
      <w:pPr>
        <w:tabs>
          <w:tab w:val="num" w:pos="0"/>
        </w:tabs>
        <w:ind w:left="2880" w:hanging="360"/>
      </w:pPr>
      <w:rPr>
        <w:rFonts w:ascii="Arial" w:eastAsia="Times New Roman" w:hAnsi="Arial" w:cs="Arial" w:hint="default"/>
        <w:b w:val="0"/>
        <w:bCs/>
        <w:color w:val="000000"/>
        <w:sz w:val="20"/>
        <w:szCs w:val="20"/>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ascii="Arial" w:eastAsia="Times New Roman" w:hAnsi="Arial" w:cs="Arial" w:hint="default"/>
        <w:b w:val="0"/>
        <w:bCs/>
        <w:color w:val="000000"/>
        <w:sz w:val="20"/>
        <w:szCs w:val="20"/>
      </w:rPr>
    </w:lvl>
    <w:lvl w:ilvl="6">
      <w:start w:val="1"/>
      <w:numFmt w:val="decimal"/>
      <w:lvlText w:val="%7."/>
      <w:lvlJc w:val="left"/>
      <w:pPr>
        <w:tabs>
          <w:tab w:val="num" w:pos="0"/>
        </w:tabs>
        <w:ind w:left="5040" w:hanging="360"/>
      </w:pPr>
      <w:rPr>
        <w:rFonts w:ascii="Arial" w:eastAsia="Times New Roman" w:hAnsi="Arial" w:cs="Arial" w:hint="default"/>
        <w:b w:val="0"/>
        <w:bCs/>
        <w:color w:val="000000"/>
        <w:sz w:val="20"/>
        <w:szCs w:val="20"/>
      </w:rPr>
    </w:lvl>
    <w:lvl w:ilvl="7">
      <w:start w:val="1"/>
      <w:numFmt w:val="lowerLetter"/>
      <w:lvlText w:val="%8."/>
      <w:lvlJc w:val="left"/>
      <w:pPr>
        <w:tabs>
          <w:tab w:val="num" w:pos="0"/>
        </w:tabs>
        <w:ind w:left="5760" w:hanging="360"/>
      </w:pPr>
      <w:rPr>
        <w:rFonts w:ascii="Arial" w:eastAsia="Times New Roman" w:hAnsi="Arial" w:cs="Arial" w:hint="default"/>
        <w:b w:val="0"/>
        <w:bCs/>
        <w:color w:val="000000"/>
        <w:sz w:val="20"/>
        <w:szCs w:val="20"/>
      </w:rPr>
    </w:lvl>
    <w:lvl w:ilvl="8">
      <w:start w:val="1"/>
      <w:numFmt w:val="lowerRoman"/>
      <w:lvlText w:val="%9."/>
      <w:lvlJc w:val="right"/>
      <w:pPr>
        <w:tabs>
          <w:tab w:val="num" w:pos="0"/>
        </w:tabs>
        <w:ind w:left="6480" w:hanging="180"/>
      </w:pPr>
      <w:rPr>
        <w:rFonts w:ascii="Arial" w:eastAsia="Times New Roman" w:hAnsi="Arial" w:cs="Arial" w:hint="default"/>
        <w:b w:val="0"/>
        <w:bCs/>
        <w:color w:val="000000"/>
        <w:sz w:val="20"/>
        <w:szCs w:val="20"/>
      </w:rPr>
    </w:lvl>
  </w:abstractNum>
  <w:abstractNum w:abstractNumId="17" w15:restartNumberingAfterBreak="0">
    <w:nsid w:val="00000013"/>
    <w:multiLevelType w:val="singleLevel"/>
    <w:tmpl w:val="00000013"/>
    <w:name w:val="WW8Num19"/>
    <w:lvl w:ilvl="0">
      <w:start w:val="1"/>
      <w:numFmt w:val="lowerLetter"/>
      <w:lvlText w:val="%1)"/>
      <w:lvlJc w:val="left"/>
      <w:pPr>
        <w:tabs>
          <w:tab w:val="num" w:pos="0"/>
        </w:tabs>
        <w:ind w:left="720" w:hanging="360"/>
      </w:pPr>
      <w:rPr>
        <w:rFonts w:ascii="Arial" w:eastAsia="Times New Roman" w:hAnsi="Arial" w:cs="Arial"/>
        <w:bCs/>
        <w:kern w:val="1"/>
        <w:sz w:val="20"/>
        <w:szCs w:val="20"/>
      </w:rPr>
    </w:lvl>
  </w:abstractNum>
  <w:abstractNum w:abstractNumId="18" w15:restartNumberingAfterBreak="0">
    <w:nsid w:val="00000015"/>
    <w:multiLevelType w:val="singleLevel"/>
    <w:tmpl w:val="00000015"/>
    <w:name w:val="WW8Num21"/>
    <w:lvl w:ilvl="0">
      <w:start w:val="1"/>
      <w:numFmt w:val="decimal"/>
      <w:suff w:val="space"/>
      <w:lvlText w:val="%1."/>
      <w:lvlJc w:val="left"/>
      <w:pPr>
        <w:tabs>
          <w:tab w:val="num" w:pos="0"/>
        </w:tabs>
        <w:ind w:left="227" w:hanging="227"/>
      </w:pPr>
      <w:rPr>
        <w:rFonts w:cs="Arial"/>
      </w:rPr>
    </w:lvl>
  </w:abstractNum>
  <w:abstractNum w:abstractNumId="19" w15:restartNumberingAfterBreak="0">
    <w:nsid w:val="00000016"/>
    <w:multiLevelType w:val="singleLevel"/>
    <w:tmpl w:val="00000016"/>
    <w:name w:val="WW8Num22"/>
    <w:lvl w:ilvl="0">
      <w:start w:val="1"/>
      <w:numFmt w:val="decimal"/>
      <w:suff w:val="space"/>
      <w:lvlText w:val="%1."/>
      <w:lvlJc w:val="left"/>
      <w:pPr>
        <w:tabs>
          <w:tab w:val="num" w:pos="0"/>
        </w:tabs>
        <w:ind w:left="227" w:hanging="227"/>
      </w:pPr>
      <w:rPr>
        <w:rFonts w:cs="Times New Roman"/>
        <w:b w:val="0"/>
        <w:i w:val="0"/>
      </w:rPr>
    </w:lvl>
  </w:abstractNum>
  <w:abstractNum w:abstractNumId="20" w15:restartNumberingAfterBreak="0">
    <w:nsid w:val="00000017"/>
    <w:multiLevelType w:val="singleLevel"/>
    <w:tmpl w:val="00000017"/>
    <w:name w:val="WW8Num23"/>
    <w:lvl w:ilvl="0">
      <w:start w:val="1"/>
      <w:numFmt w:val="decimal"/>
      <w:suff w:val="space"/>
      <w:lvlText w:val="%1."/>
      <w:lvlJc w:val="left"/>
      <w:pPr>
        <w:tabs>
          <w:tab w:val="num" w:pos="0"/>
        </w:tabs>
        <w:ind w:left="227" w:hanging="227"/>
      </w:pPr>
      <w:rPr>
        <w:rFonts w:ascii="Symbol" w:eastAsia="Times New Roman" w:hAnsi="Symbol" w:cs="Symbol" w:hint="default"/>
        <w:sz w:val="20"/>
        <w:szCs w:val="20"/>
      </w:rPr>
    </w:lvl>
  </w:abstractNum>
  <w:abstractNum w:abstractNumId="21" w15:restartNumberingAfterBreak="0">
    <w:nsid w:val="00000018"/>
    <w:multiLevelType w:val="singleLevel"/>
    <w:tmpl w:val="00000018"/>
    <w:name w:val="WW8Num24"/>
    <w:lvl w:ilvl="0">
      <w:start w:val="1"/>
      <w:numFmt w:val="decimal"/>
      <w:suff w:val="space"/>
      <w:lvlText w:val="%1."/>
      <w:lvlJc w:val="left"/>
      <w:pPr>
        <w:tabs>
          <w:tab w:val="num" w:pos="0"/>
        </w:tabs>
        <w:ind w:left="227" w:hanging="227"/>
      </w:pPr>
      <w:rPr>
        <w:rFonts w:cs="Times New Roman"/>
      </w:rPr>
    </w:lvl>
  </w:abstractNum>
  <w:abstractNum w:abstractNumId="22" w15:restartNumberingAfterBreak="0">
    <w:nsid w:val="00000019"/>
    <w:multiLevelType w:val="singleLevel"/>
    <w:tmpl w:val="51BE40CE"/>
    <w:name w:val="WW8Num25"/>
    <w:lvl w:ilvl="0">
      <w:start w:val="1"/>
      <w:numFmt w:val="decimal"/>
      <w:suff w:val="space"/>
      <w:lvlText w:val="%1."/>
      <w:lvlJc w:val="left"/>
      <w:pPr>
        <w:tabs>
          <w:tab w:val="num" w:pos="0"/>
        </w:tabs>
        <w:ind w:left="227" w:hanging="227"/>
      </w:pPr>
      <w:rPr>
        <w:rFonts w:ascii="Times New Roman" w:hAnsi="Times New Roman" w:cs="Times New Roman" w:hint="default"/>
        <w:b w:val="0"/>
        <w:bCs w:val="0"/>
        <w:sz w:val="24"/>
        <w:szCs w:val="24"/>
      </w:rPr>
    </w:lvl>
  </w:abstractNum>
  <w:abstractNum w:abstractNumId="23" w15:restartNumberingAfterBreak="0">
    <w:nsid w:val="0000001A"/>
    <w:multiLevelType w:val="singleLevel"/>
    <w:tmpl w:val="503093CC"/>
    <w:name w:val="WW8Num26"/>
    <w:lvl w:ilvl="0">
      <w:start w:val="1"/>
      <w:numFmt w:val="decimal"/>
      <w:lvlText w:val="%1)"/>
      <w:lvlJc w:val="left"/>
      <w:pPr>
        <w:tabs>
          <w:tab w:val="num" w:pos="0"/>
        </w:tabs>
        <w:ind w:left="1485" w:hanging="360"/>
      </w:pPr>
      <w:rPr>
        <w:rFonts w:ascii="Times New Roman" w:eastAsia="Times New Roman" w:hAnsi="Times New Roman" w:cs="Times New Roman" w:hint="default"/>
        <w:sz w:val="24"/>
        <w:szCs w:val="24"/>
      </w:rPr>
    </w:lvl>
  </w:abstractNum>
  <w:abstractNum w:abstractNumId="24" w15:restartNumberingAfterBreak="0">
    <w:nsid w:val="0000001B"/>
    <w:multiLevelType w:val="singleLevel"/>
    <w:tmpl w:val="0000001B"/>
    <w:name w:val="WW8Num27"/>
    <w:lvl w:ilvl="0">
      <w:start w:val="1"/>
      <w:numFmt w:val="decimal"/>
      <w:suff w:val="space"/>
      <w:lvlText w:val="%1."/>
      <w:lvlJc w:val="left"/>
      <w:pPr>
        <w:tabs>
          <w:tab w:val="num" w:pos="0"/>
        </w:tabs>
        <w:ind w:left="227" w:hanging="227"/>
      </w:pPr>
      <w:rPr>
        <w:rFonts w:ascii="Arial" w:hAnsi="Arial" w:cs="Arial"/>
        <w:sz w:val="20"/>
        <w:szCs w:val="20"/>
      </w:rPr>
    </w:lvl>
  </w:abstractNum>
  <w:abstractNum w:abstractNumId="25" w15:restartNumberingAfterBreak="0">
    <w:nsid w:val="0000004E"/>
    <w:multiLevelType w:val="singleLevel"/>
    <w:tmpl w:val="8D160ADE"/>
    <w:name w:val="WW8Num79"/>
    <w:lvl w:ilvl="0">
      <w:start w:val="1"/>
      <w:numFmt w:val="decimal"/>
      <w:lvlText w:val="%1."/>
      <w:lvlJc w:val="left"/>
      <w:pPr>
        <w:tabs>
          <w:tab w:val="num" w:pos="0"/>
        </w:tabs>
        <w:ind w:left="720" w:hanging="360"/>
      </w:pPr>
      <w:rPr>
        <w:rFonts w:ascii="Cambria" w:hAnsi="Cambria" w:cs="Calibri" w:hint="default"/>
        <w:b w:val="0"/>
        <w:bCs/>
        <w:strike w:val="0"/>
        <w:color w:val="auto"/>
        <w:sz w:val="20"/>
        <w:szCs w:val="22"/>
      </w:rPr>
    </w:lvl>
  </w:abstractNum>
  <w:abstractNum w:abstractNumId="26" w15:restartNumberingAfterBreak="0">
    <w:nsid w:val="00B83B3E"/>
    <w:multiLevelType w:val="hybridMultilevel"/>
    <w:tmpl w:val="2C704BEC"/>
    <w:lvl w:ilvl="0" w:tplc="B676434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15:restartNumberingAfterBreak="0">
    <w:nsid w:val="09EE214B"/>
    <w:multiLevelType w:val="multilevel"/>
    <w:tmpl w:val="03F41ECA"/>
    <w:lvl w:ilvl="0">
      <w:start w:val="1"/>
      <w:numFmt w:val="lowerLetter"/>
      <w:lvlText w:val="%1)"/>
      <w:lvlJc w:val="left"/>
      <w:pPr>
        <w:tabs>
          <w:tab w:val="num" w:pos="-512"/>
        </w:tabs>
        <w:ind w:left="928" w:hanging="360"/>
      </w:pPr>
      <w:rPr>
        <w:rFonts w:cs="Times New Roman" w:hint="default"/>
        <w:sz w:val="24"/>
        <w:szCs w:val="24"/>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28" w15:restartNumberingAfterBreak="0">
    <w:nsid w:val="0B334498"/>
    <w:multiLevelType w:val="singleLevel"/>
    <w:tmpl w:val="00000018"/>
    <w:lvl w:ilvl="0">
      <w:start w:val="1"/>
      <w:numFmt w:val="decimal"/>
      <w:suff w:val="space"/>
      <w:lvlText w:val="%1."/>
      <w:lvlJc w:val="left"/>
      <w:pPr>
        <w:tabs>
          <w:tab w:val="num" w:pos="0"/>
        </w:tabs>
        <w:ind w:left="227" w:hanging="227"/>
      </w:pPr>
      <w:rPr>
        <w:rFonts w:cs="Times New Roman"/>
      </w:rPr>
    </w:lvl>
  </w:abstractNum>
  <w:abstractNum w:abstractNumId="29" w15:restartNumberingAfterBreak="0">
    <w:nsid w:val="145822A1"/>
    <w:multiLevelType w:val="hybridMultilevel"/>
    <w:tmpl w:val="7B8AFB5A"/>
    <w:lvl w:ilvl="0" w:tplc="756A090A">
      <w:start w:val="2"/>
      <w:numFmt w:val="decimal"/>
      <w:suff w:val="space"/>
      <w:lvlText w:val="%1."/>
      <w:lvlJc w:val="left"/>
      <w:pPr>
        <w:ind w:left="227" w:hanging="227"/>
      </w:pPr>
      <w:rPr>
        <w:rFonts w:ascii="Times New Roman" w:hAnsi="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49C5DFA"/>
    <w:multiLevelType w:val="hybridMultilevel"/>
    <w:tmpl w:val="0AA0F82A"/>
    <w:lvl w:ilvl="0" w:tplc="2004A6F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1533694A"/>
    <w:multiLevelType w:val="hybridMultilevel"/>
    <w:tmpl w:val="9F26E1A4"/>
    <w:lvl w:ilvl="0" w:tplc="FFFFFFFF">
      <w:start w:val="1"/>
      <w:numFmt w:val="lowerLetter"/>
      <w:lvlText w:val="%1)"/>
      <w:lvlJc w:val="left"/>
      <w:pPr>
        <w:ind w:left="1287" w:hanging="360"/>
      </w:pPr>
    </w:lvl>
    <w:lvl w:ilvl="1" w:tplc="04150017">
      <w:start w:val="1"/>
      <w:numFmt w:val="lowerLetter"/>
      <w:lvlText w:val="%2)"/>
      <w:lvlJc w:val="left"/>
      <w:pPr>
        <w:ind w:left="720" w:hanging="360"/>
      </w:pPr>
    </w:lvl>
    <w:lvl w:ilvl="2" w:tplc="F16C5342">
      <w:start w:val="1"/>
      <w:numFmt w:val="decimal"/>
      <w:lvlText w:val="%3)"/>
      <w:lvlJc w:val="left"/>
      <w:pPr>
        <w:ind w:left="2907" w:hanging="360"/>
      </w:pPr>
      <w:rPr>
        <w:rFonts w:hint="default"/>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1D6D26A5"/>
    <w:multiLevelType w:val="hybridMultilevel"/>
    <w:tmpl w:val="8D02027C"/>
    <w:lvl w:ilvl="0" w:tplc="0415000F">
      <w:start w:val="1"/>
      <w:numFmt w:val="decimal"/>
      <w:lvlText w:val="%1."/>
      <w:lvlJc w:val="left"/>
      <w:pPr>
        <w:ind w:left="720" w:hanging="360"/>
      </w:pPr>
    </w:lvl>
    <w:lvl w:ilvl="1" w:tplc="A780745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E1F4962"/>
    <w:multiLevelType w:val="multilevel"/>
    <w:tmpl w:val="B8261564"/>
    <w:lvl w:ilvl="0">
      <w:start w:val="6"/>
      <w:numFmt w:val="decimal"/>
      <w:lvlText w:val="%1)"/>
      <w:lvlJc w:val="left"/>
      <w:rPr>
        <w:rFonts w:cs="Times New Roman" w:hint="default"/>
      </w:rPr>
    </w:lvl>
    <w:lvl w:ilvl="1">
      <w:start w:val="2"/>
      <w:numFmt w:val="decimal"/>
      <w:lvlText w:val="%2."/>
      <w:lvlJc w:val="left"/>
      <w:rPr>
        <w:rFonts w:cs="Times New Roman" w:hint="default"/>
      </w:rPr>
    </w:lvl>
    <w:lvl w:ilvl="2">
      <w:start w:val="1"/>
      <w:numFmt w:val="decimal"/>
      <w:lvlText w:val="%3."/>
      <w:lvlJc w:val="left"/>
      <w:rPr>
        <w:rFonts w:cs="Times New Roman" w:hint="default"/>
      </w:rPr>
    </w:lvl>
    <w:lvl w:ilvl="3">
      <w:start w:val="1"/>
      <w:numFmt w:val="decimal"/>
      <w:lvlText w:val="%4."/>
      <w:lvlJc w:val="left"/>
      <w:rPr>
        <w:rFonts w:cs="Times New Roman" w:hint="default"/>
      </w:rPr>
    </w:lvl>
    <w:lvl w:ilvl="4">
      <w:start w:val="1"/>
      <w:numFmt w:val="decimal"/>
      <w:lvlText w:val="%5."/>
      <w:lvlJc w:val="left"/>
      <w:rPr>
        <w:rFonts w:cs="Times New Roman" w:hint="default"/>
      </w:rPr>
    </w:lvl>
    <w:lvl w:ilvl="5">
      <w:start w:val="1"/>
      <w:numFmt w:val="decimal"/>
      <w:lvlText w:val="%6."/>
      <w:lvlJc w:val="left"/>
      <w:rPr>
        <w:rFonts w:cs="Times New Roman" w:hint="default"/>
      </w:rPr>
    </w:lvl>
    <w:lvl w:ilvl="6">
      <w:start w:val="1"/>
      <w:numFmt w:val="decimal"/>
      <w:lvlText w:val="%7."/>
      <w:lvlJc w:val="left"/>
      <w:rPr>
        <w:rFonts w:cs="Times New Roman" w:hint="default"/>
      </w:rPr>
    </w:lvl>
    <w:lvl w:ilvl="7">
      <w:start w:val="1"/>
      <w:numFmt w:val="decimal"/>
      <w:lvlText w:val="%8."/>
      <w:lvlJc w:val="left"/>
      <w:rPr>
        <w:rFonts w:cs="Times New Roman" w:hint="default"/>
      </w:rPr>
    </w:lvl>
    <w:lvl w:ilvl="8">
      <w:start w:val="1"/>
      <w:numFmt w:val="decimal"/>
      <w:lvlText w:val="%9."/>
      <w:lvlJc w:val="left"/>
      <w:rPr>
        <w:rFonts w:cs="Times New Roman" w:hint="default"/>
      </w:rPr>
    </w:lvl>
  </w:abstractNum>
  <w:abstractNum w:abstractNumId="35" w15:restartNumberingAfterBreak="0">
    <w:nsid w:val="20174AE4"/>
    <w:multiLevelType w:val="hybridMultilevel"/>
    <w:tmpl w:val="B8D44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F65F6D"/>
    <w:multiLevelType w:val="hybridMultilevel"/>
    <w:tmpl w:val="638C8786"/>
    <w:lvl w:ilvl="0" w:tplc="5AD630F4">
      <w:start w:val="1"/>
      <w:numFmt w:val="decimal"/>
      <w:lvlText w:val="%1)"/>
      <w:lvlJc w:val="left"/>
      <w:pPr>
        <w:ind w:left="1004" w:hanging="360"/>
      </w:pPr>
      <w:rPr>
        <w:rFonts w:cs="Times New Roman"/>
        <w:strike w:val="0"/>
        <w:u w:val="none"/>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7" w15:restartNumberingAfterBreak="0">
    <w:nsid w:val="292B20A4"/>
    <w:multiLevelType w:val="multilevel"/>
    <w:tmpl w:val="B3FA1298"/>
    <w:styleLink w:val="WWNum3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2AA40A9C"/>
    <w:multiLevelType w:val="multilevel"/>
    <w:tmpl w:val="68D2A620"/>
    <w:styleLink w:val="WWNum4"/>
    <w:lvl w:ilvl="0">
      <w:start w:val="3"/>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9" w15:restartNumberingAfterBreak="0">
    <w:nsid w:val="2F4C39D0"/>
    <w:multiLevelType w:val="hybridMultilevel"/>
    <w:tmpl w:val="9356B65C"/>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04150011">
      <w:start w:val="1"/>
      <w:numFmt w:val="decimal"/>
      <w:lvlText w:val="%3)"/>
      <w:lvlJc w:val="left"/>
      <w:pPr>
        <w:ind w:left="720"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0" w15:restartNumberingAfterBreak="0">
    <w:nsid w:val="2FEE7FB1"/>
    <w:multiLevelType w:val="multilevel"/>
    <w:tmpl w:val="C7048AFA"/>
    <w:styleLink w:val="WW8Num37"/>
    <w:lvl w:ilvl="0">
      <w:start w:val="1"/>
      <w:numFmt w:val="decimal"/>
      <w:lvlText w:val="%1)"/>
      <w:lvlJc w:val="left"/>
      <w:rPr>
        <w:rFonts w:ascii="Cambria" w:eastAsia="Times New Roman" w:hAnsi="Cambria" w:cs="Calibri"/>
        <w:sz w:val="18"/>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1" w15:restartNumberingAfterBreak="0">
    <w:nsid w:val="32B038A7"/>
    <w:multiLevelType w:val="hybridMultilevel"/>
    <w:tmpl w:val="BB1A4462"/>
    <w:lvl w:ilvl="0" w:tplc="8D767B1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3" w15:restartNumberingAfterBreak="0">
    <w:nsid w:val="35A70D1C"/>
    <w:multiLevelType w:val="hybridMultilevel"/>
    <w:tmpl w:val="16D099DA"/>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677367C"/>
    <w:multiLevelType w:val="hybridMultilevel"/>
    <w:tmpl w:val="E23A5EA8"/>
    <w:lvl w:ilvl="0" w:tplc="2004A6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3641228"/>
    <w:multiLevelType w:val="singleLevel"/>
    <w:tmpl w:val="04150011"/>
    <w:lvl w:ilvl="0">
      <w:start w:val="1"/>
      <w:numFmt w:val="decimal"/>
      <w:lvlText w:val="%1)"/>
      <w:lvlJc w:val="left"/>
      <w:pPr>
        <w:ind w:left="720" w:hanging="360"/>
      </w:pPr>
      <w:rPr>
        <w:rFonts w:cs="Times New Roman"/>
      </w:rPr>
    </w:lvl>
  </w:abstractNum>
  <w:abstractNum w:abstractNumId="46" w15:restartNumberingAfterBreak="0">
    <w:nsid w:val="45AA5692"/>
    <w:multiLevelType w:val="hybridMultilevel"/>
    <w:tmpl w:val="AF0007A2"/>
    <w:lvl w:ilvl="0" w:tplc="2800F39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7" w15:restartNumberingAfterBreak="0">
    <w:nsid w:val="46893E72"/>
    <w:multiLevelType w:val="hybridMultilevel"/>
    <w:tmpl w:val="C0040C84"/>
    <w:lvl w:ilvl="0" w:tplc="A39E73B6">
      <w:start w:val="1"/>
      <w:numFmt w:val="decimal"/>
      <w:lvlText w:val="%1)"/>
      <w:lvlJc w:val="left"/>
      <w:pPr>
        <w:ind w:left="227" w:hanging="227"/>
      </w:pPr>
      <w:rPr>
        <w:rFonts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4A5E49A2"/>
    <w:multiLevelType w:val="multilevel"/>
    <w:tmpl w:val="2B828AA4"/>
    <w:styleLink w:val="WWNum3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9" w15:restartNumberingAfterBreak="0">
    <w:nsid w:val="4B263AA8"/>
    <w:multiLevelType w:val="hybridMultilevel"/>
    <w:tmpl w:val="803E5EF8"/>
    <w:lvl w:ilvl="0" w:tplc="BEE29E02">
      <w:start w:val="1"/>
      <w:numFmt w:val="decimal"/>
      <w:suff w:val="space"/>
      <w:lvlText w:val="%1."/>
      <w:lvlJc w:val="left"/>
      <w:pPr>
        <w:ind w:left="227" w:hanging="227"/>
      </w:pPr>
      <w:rPr>
        <w:rFonts w:ascii="Times New Roman" w:hAnsi="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4F523E21"/>
    <w:multiLevelType w:val="hybridMultilevel"/>
    <w:tmpl w:val="BF9C4E0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04150011">
      <w:start w:val="1"/>
      <w:numFmt w:val="decimal"/>
      <w:lvlText w:val="%3)"/>
      <w:lvlJc w:val="left"/>
      <w:pPr>
        <w:ind w:left="720"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1" w15:restartNumberingAfterBreak="0">
    <w:nsid w:val="53873813"/>
    <w:multiLevelType w:val="multilevel"/>
    <w:tmpl w:val="D870DEF4"/>
    <w:styleLink w:val="WWNum32"/>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2" w15:restartNumberingAfterBreak="0">
    <w:nsid w:val="5DCC3513"/>
    <w:multiLevelType w:val="hybridMultilevel"/>
    <w:tmpl w:val="B4DE4BC2"/>
    <w:lvl w:ilvl="0" w:tplc="59CC524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66493CAF"/>
    <w:multiLevelType w:val="multilevel"/>
    <w:tmpl w:val="2C285B0A"/>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4" w15:restartNumberingAfterBreak="0">
    <w:nsid w:val="68777AB0"/>
    <w:multiLevelType w:val="hybridMultilevel"/>
    <w:tmpl w:val="22AA261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72626394"/>
    <w:multiLevelType w:val="hybridMultilevel"/>
    <w:tmpl w:val="1DA6CAA8"/>
    <w:lvl w:ilvl="0" w:tplc="45845164">
      <w:start w:val="1"/>
      <w:numFmt w:val="lowerLetter"/>
      <w:lvlText w:val="%1)"/>
      <w:lvlJc w:val="left"/>
      <w:pPr>
        <w:ind w:left="1080" w:hanging="360"/>
      </w:pPr>
      <w:rPr>
        <w:rFont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 w15:restartNumberingAfterBreak="0">
    <w:nsid w:val="75FA383A"/>
    <w:multiLevelType w:val="multilevel"/>
    <w:tmpl w:val="2C285B0A"/>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7" w15:restartNumberingAfterBreak="0">
    <w:nsid w:val="7AAE2673"/>
    <w:multiLevelType w:val="hybridMultilevel"/>
    <w:tmpl w:val="E0C21B5C"/>
    <w:name w:val="WW8Num2422222"/>
    <w:lvl w:ilvl="0" w:tplc="6BE6D27A">
      <w:start w:val="1"/>
      <w:numFmt w:val="decimal"/>
      <w:lvlText w:val="%1."/>
      <w:lvlJc w:val="left"/>
      <w:pPr>
        <w:ind w:left="720" w:hanging="360"/>
      </w:pPr>
      <w:rPr>
        <w:rFonts w:ascii="Times New Roman" w:hAnsi="Times New Roman" w:cs="Times New Roman" w:hint="default"/>
        <w:b w:val="0"/>
      </w:rPr>
    </w:lvl>
    <w:lvl w:ilvl="1" w:tplc="09C4E9FE">
      <w:start w:val="1"/>
      <w:numFmt w:val="lowerLetter"/>
      <w:lvlText w:val="%2)"/>
      <w:lvlJc w:val="left"/>
      <w:pPr>
        <w:ind w:left="1440" w:hanging="360"/>
      </w:pPr>
      <w:rPr>
        <w:rFonts w:hint="default"/>
      </w:rPr>
    </w:lvl>
    <w:lvl w:ilvl="2" w:tplc="1464A3EA">
      <w:start w:val="1"/>
      <w:numFmt w:val="decimal"/>
      <w:lvlText w:val="%3)"/>
      <w:lvlJc w:val="left"/>
      <w:pPr>
        <w:ind w:left="2340" w:hanging="360"/>
      </w:pPr>
      <w:rPr>
        <w:rFonts w:hint="default"/>
      </w:rPr>
    </w:lvl>
    <w:lvl w:ilvl="3" w:tplc="242AB144">
      <w:start w:val="1"/>
      <w:numFmt w:val="decimal"/>
      <w:suff w:val="space"/>
      <w:lvlText w:val="%4."/>
      <w:lvlJc w:val="left"/>
      <w:pPr>
        <w:ind w:left="284" w:hanging="284"/>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309945216">
    <w:abstractNumId w:val="0"/>
  </w:num>
  <w:num w:numId="2" w16cid:durableId="572786949">
    <w:abstractNumId w:val="1"/>
  </w:num>
  <w:num w:numId="3" w16cid:durableId="1562866599">
    <w:abstractNumId w:val="3"/>
  </w:num>
  <w:num w:numId="4" w16cid:durableId="1641111848">
    <w:abstractNumId w:val="7"/>
  </w:num>
  <w:num w:numId="5" w16cid:durableId="2124882506">
    <w:abstractNumId w:val="9"/>
  </w:num>
  <w:num w:numId="6" w16cid:durableId="1919828503">
    <w:abstractNumId w:val="11"/>
  </w:num>
  <w:num w:numId="7" w16cid:durableId="1133137229">
    <w:abstractNumId w:val="12"/>
  </w:num>
  <w:num w:numId="8" w16cid:durableId="1458182439">
    <w:abstractNumId w:val="14"/>
  </w:num>
  <w:num w:numId="9" w16cid:durableId="1415398737">
    <w:abstractNumId w:val="22"/>
  </w:num>
  <w:num w:numId="10" w16cid:durableId="156962899">
    <w:abstractNumId w:val="23"/>
  </w:num>
  <w:num w:numId="11" w16cid:durableId="115564220">
    <w:abstractNumId w:val="49"/>
  </w:num>
  <w:num w:numId="12" w16cid:durableId="1287345294">
    <w:abstractNumId w:val="54"/>
  </w:num>
  <w:num w:numId="13" w16cid:durableId="2057000187">
    <w:abstractNumId w:val="40"/>
  </w:num>
  <w:num w:numId="14" w16cid:durableId="1225414147">
    <w:abstractNumId w:val="57"/>
  </w:num>
  <w:num w:numId="15" w16cid:durableId="2707502">
    <w:abstractNumId w:val="48"/>
  </w:num>
  <w:num w:numId="16" w16cid:durableId="1047801035">
    <w:abstractNumId w:val="37"/>
  </w:num>
  <w:num w:numId="17" w16cid:durableId="770398683">
    <w:abstractNumId w:val="51"/>
  </w:num>
  <w:num w:numId="18" w16cid:durableId="2114667665">
    <w:abstractNumId w:val="27"/>
  </w:num>
  <w:num w:numId="19" w16cid:durableId="1031998638">
    <w:abstractNumId w:val="53"/>
  </w:num>
  <w:num w:numId="20" w16cid:durableId="1595626609">
    <w:abstractNumId w:val="36"/>
  </w:num>
  <w:num w:numId="21" w16cid:durableId="1665626582">
    <w:abstractNumId w:val="38"/>
  </w:num>
  <w:num w:numId="22" w16cid:durableId="920796162">
    <w:abstractNumId w:val="38"/>
    <w:lvlOverride w:ilvl="0">
      <w:lvl w:ilvl="0">
        <w:start w:val="3"/>
        <w:numFmt w:val="decimal"/>
        <w:lvlText w:val="%1."/>
        <w:lvlJc w:val="left"/>
        <w:rPr>
          <w:rFonts w:cs="Times New Roman"/>
        </w:rPr>
      </w:lvl>
    </w:lvlOverride>
    <w:lvlOverride w:ilvl="1">
      <w:lvl w:ilvl="1">
        <w:start w:val="1"/>
        <w:numFmt w:val="decimal"/>
        <w:lvlText w:val="%2."/>
        <w:lvlJc w:val="left"/>
        <w:rPr>
          <w:rFonts w:cs="Times New Roman"/>
        </w:rPr>
      </w:lvl>
    </w:lvlOverride>
  </w:num>
  <w:num w:numId="23" w16cid:durableId="1989090766">
    <w:abstractNumId w:val="28"/>
  </w:num>
  <w:num w:numId="24" w16cid:durableId="1838298883">
    <w:abstractNumId w:val="56"/>
  </w:num>
  <w:num w:numId="25" w16cid:durableId="984242466">
    <w:abstractNumId w:val="34"/>
  </w:num>
  <w:num w:numId="26" w16cid:durableId="1976594542">
    <w:abstractNumId w:val="29"/>
  </w:num>
  <w:num w:numId="27" w16cid:durableId="1750883300">
    <w:abstractNumId w:val="45"/>
  </w:num>
  <w:num w:numId="28" w16cid:durableId="766191453">
    <w:abstractNumId w:val="35"/>
  </w:num>
  <w:num w:numId="29" w16cid:durableId="1602033746">
    <w:abstractNumId w:val="32"/>
  </w:num>
  <w:num w:numId="30" w16cid:durableId="611128562">
    <w:abstractNumId w:val="42"/>
  </w:num>
  <w:num w:numId="31" w16cid:durableId="1433286040">
    <w:abstractNumId w:val="46"/>
  </w:num>
  <w:num w:numId="32" w16cid:durableId="1575434288">
    <w:abstractNumId w:val="26"/>
  </w:num>
  <w:num w:numId="33" w16cid:durableId="1444883561">
    <w:abstractNumId w:val="41"/>
  </w:num>
  <w:num w:numId="34" w16cid:durableId="1354720594">
    <w:abstractNumId w:val="31"/>
  </w:num>
  <w:num w:numId="35" w16cid:durableId="2057198916">
    <w:abstractNumId w:val="39"/>
  </w:num>
  <w:num w:numId="36" w16cid:durableId="1043679802">
    <w:abstractNumId w:val="50"/>
  </w:num>
  <w:num w:numId="37" w16cid:durableId="592057967">
    <w:abstractNumId w:val="44"/>
  </w:num>
  <w:num w:numId="38" w16cid:durableId="530146307">
    <w:abstractNumId w:val="30"/>
  </w:num>
  <w:num w:numId="39" w16cid:durableId="1341468213">
    <w:abstractNumId w:val="52"/>
  </w:num>
  <w:num w:numId="40" w16cid:durableId="832259420">
    <w:abstractNumId w:val="25"/>
  </w:num>
  <w:num w:numId="41" w16cid:durableId="20617813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3745755">
    <w:abstractNumId w:val="11"/>
    <w:lvlOverride w:ilvl="0">
      <w:startOverride w:val="1"/>
    </w:lvlOverride>
  </w:num>
  <w:num w:numId="43" w16cid:durableId="2000959024">
    <w:abstractNumId w:val="55"/>
  </w:num>
  <w:num w:numId="44" w16cid:durableId="951011319">
    <w:abstractNumId w:val="33"/>
  </w:num>
  <w:num w:numId="45" w16cid:durableId="1523593542">
    <w:abstractNumId w:val="47"/>
  </w:num>
  <w:num w:numId="46" w16cid:durableId="459611247">
    <w:abstractNumId w:val="4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EF3"/>
    <w:rsid w:val="00001B66"/>
    <w:rsid w:val="00006CA9"/>
    <w:rsid w:val="00015C5A"/>
    <w:rsid w:val="00017304"/>
    <w:rsid w:val="00020B42"/>
    <w:rsid w:val="00040303"/>
    <w:rsid w:val="0004702E"/>
    <w:rsid w:val="000473B0"/>
    <w:rsid w:val="00052D5D"/>
    <w:rsid w:val="000537BB"/>
    <w:rsid w:val="000553F5"/>
    <w:rsid w:val="00060C78"/>
    <w:rsid w:val="00062A3B"/>
    <w:rsid w:val="00065A97"/>
    <w:rsid w:val="00073C3A"/>
    <w:rsid w:val="00080E06"/>
    <w:rsid w:val="000855D8"/>
    <w:rsid w:val="000952ED"/>
    <w:rsid w:val="000A2F36"/>
    <w:rsid w:val="000A35BD"/>
    <w:rsid w:val="000B29DD"/>
    <w:rsid w:val="000B6EF3"/>
    <w:rsid w:val="000C5B6A"/>
    <w:rsid w:val="000D10A7"/>
    <w:rsid w:val="000D2B9B"/>
    <w:rsid w:val="000D45F3"/>
    <w:rsid w:val="000D73CB"/>
    <w:rsid w:val="000E2CCA"/>
    <w:rsid w:val="000E36F9"/>
    <w:rsid w:val="000E3C46"/>
    <w:rsid w:val="000E753C"/>
    <w:rsid w:val="000F2613"/>
    <w:rsid w:val="000F7865"/>
    <w:rsid w:val="00101621"/>
    <w:rsid w:val="00104634"/>
    <w:rsid w:val="001103D3"/>
    <w:rsid w:val="001117B4"/>
    <w:rsid w:val="0011206C"/>
    <w:rsid w:val="0011249A"/>
    <w:rsid w:val="00114DD0"/>
    <w:rsid w:val="001240C6"/>
    <w:rsid w:val="00124B90"/>
    <w:rsid w:val="0014205B"/>
    <w:rsid w:val="00144778"/>
    <w:rsid w:val="00144CC1"/>
    <w:rsid w:val="00144CCF"/>
    <w:rsid w:val="00150F75"/>
    <w:rsid w:val="00154B3C"/>
    <w:rsid w:val="00155E48"/>
    <w:rsid w:val="001650AA"/>
    <w:rsid w:val="00182484"/>
    <w:rsid w:val="00187134"/>
    <w:rsid w:val="0018741D"/>
    <w:rsid w:val="001A0B34"/>
    <w:rsid w:val="001A35C6"/>
    <w:rsid w:val="001A619F"/>
    <w:rsid w:val="001B1C70"/>
    <w:rsid w:val="001B3DCC"/>
    <w:rsid w:val="001C0C22"/>
    <w:rsid w:val="001C0F19"/>
    <w:rsid w:val="001C4A59"/>
    <w:rsid w:val="001C56B4"/>
    <w:rsid w:val="001C6847"/>
    <w:rsid w:val="001C6CB3"/>
    <w:rsid w:val="001D4E2B"/>
    <w:rsid w:val="001D7706"/>
    <w:rsid w:val="001E5246"/>
    <w:rsid w:val="001E5457"/>
    <w:rsid w:val="001F4147"/>
    <w:rsid w:val="00206321"/>
    <w:rsid w:val="0021002C"/>
    <w:rsid w:val="0021466F"/>
    <w:rsid w:val="00216BFE"/>
    <w:rsid w:val="00227984"/>
    <w:rsid w:val="00232ADF"/>
    <w:rsid w:val="00236402"/>
    <w:rsid w:val="0024326E"/>
    <w:rsid w:val="0025125F"/>
    <w:rsid w:val="00251694"/>
    <w:rsid w:val="0025561C"/>
    <w:rsid w:val="00265B45"/>
    <w:rsid w:val="00265FB9"/>
    <w:rsid w:val="002749FA"/>
    <w:rsid w:val="00282A7D"/>
    <w:rsid w:val="00286B88"/>
    <w:rsid w:val="002907A1"/>
    <w:rsid w:val="002911E2"/>
    <w:rsid w:val="002944EB"/>
    <w:rsid w:val="002A3FD7"/>
    <w:rsid w:val="002A4818"/>
    <w:rsid w:val="002B537C"/>
    <w:rsid w:val="002B5BC3"/>
    <w:rsid w:val="002D3F04"/>
    <w:rsid w:val="002D634B"/>
    <w:rsid w:val="002E685D"/>
    <w:rsid w:val="002F47A3"/>
    <w:rsid w:val="002F5381"/>
    <w:rsid w:val="0030652D"/>
    <w:rsid w:val="0031068E"/>
    <w:rsid w:val="003127C0"/>
    <w:rsid w:val="00314952"/>
    <w:rsid w:val="00327F1B"/>
    <w:rsid w:val="00341B50"/>
    <w:rsid w:val="00341BB3"/>
    <w:rsid w:val="003448C5"/>
    <w:rsid w:val="00350047"/>
    <w:rsid w:val="00353EF2"/>
    <w:rsid w:val="00355B23"/>
    <w:rsid w:val="003640C9"/>
    <w:rsid w:val="00364DB7"/>
    <w:rsid w:val="0036782C"/>
    <w:rsid w:val="0037037D"/>
    <w:rsid w:val="003732A2"/>
    <w:rsid w:val="00373D28"/>
    <w:rsid w:val="003820C2"/>
    <w:rsid w:val="003854AC"/>
    <w:rsid w:val="00385A31"/>
    <w:rsid w:val="00394051"/>
    <w:rsid w:val="003A3779"/>
    <w:rsid w:val="003A4B59"/>
    <w:rsid w:val="003A6369"/>
    <w:rsid w:val="003A689E"/>
    <w:rsid w:val="003B2FEA"/>
    <w:rsid w:val="003B5B58"/>
    <w:rsid w:val="003B7DB7"/>
    <w:rsid w:val="003B7EF3"/>
    <w:rsid w:val="003C141D"/>
    <w:rsid w:val="003D1702"/>
    <w:rsid w:val="003D5496"/>
    <w:rsid w:val="003E3B2F"/>
    <w:rsid w:val="003E6A85"/>
    <w:rsid w:val="003F1FBF"/>
    <w:rsid w:val="003F394F"/>
    <w:rsid w:val="003F4D52"/>
    <w:rsid w:val="003F537E"/>
    <w:rsid w:val="003F73D2"/>
    <w:rsid w:val="003F741D"/>
    <w:rsid w:val="00405741"/>
    <w:rsid w:val="004060BC"/>
    <w:rsid w:val="00410E38"/>
    <w:rsid w:val="00411492"/>
    <w:rsid w:val="00411CCA"/>
    <w:rsid w:val="00415822"/>
    <w:rsid w:val="004249AA"/>
    <w:rsid w:val="00442BC9"/>
    <w:rsid w:val="004450EB"/>
    <w:rsid w:val="004503BA"/>
    <w:rsid w:val="00454BC7"/>
    <w:rsid w:val="00462303"/>
    <w:rsid w:val="0046327F"/>
    <w:rsid w:val="00467745"/>
    <w:rsid w:val="004717CE"/>
    <w:rsid w:val="00484FEF"/>
    <w:rsid w:val="00490281"/>
    <w:rsid w:val="004906B4"/>
    <w:rsid w:val="0049075D"/>
    <w:rsid w:val="004944AA"/>
    <w:rsid w:val="00495125"/>
    <w:rsid w:val="004A4BFD"/>
    <w:rsid w:val="004B3A8D"/>
    <w:rsid w:val="004B50CF"/>
    <w:rsid w:val="004C7C13"/>
    <w:rsid w:val="004D3960"/>
    <w:rsid w:val="004E02D3"/>
    <w:rsid w:val="004E0E9A"/>
    <w:rsid w:val="004E1707"/>
    <w:rsid w:val="004E3519"/>
    <w:rsid w:val="004F76D4"/>
    <w:rsid w:val="00515122"/>
    <w:rsid w:val="00521B34"/>
    <w:rsid w:val="00523031"/>
    <w:rsid w:val="005255F2"/>
    <w:rsid w:val="00530E99"/>
    <w:rsid w:val="00540297"/>
    <w:rsid w:val="00544362"/>
    <w:rsid w:val="0055184E"/>
    <w:rsid w:val="00555356"/>
    <w:rsid w:val="005661F6"/>
    <w:rsid w:val="00566A4A"/>
    <w:rsid w:val="00577479"/>
    <w:rsid w:val="00577F2B"/>
    <w:rsid w:val="005819A7"/>
    <w:rsid w:val="00585B5A"/>
    <w:rsid w:val="005903E3"/>
    <w:rsid w:val="005974C7"/>
    <w:rsid w:val="005A4672"/>
    <w:rsid w:val="005A5657"/>
    <w:rsid w:val="005B4AF5"/>
    <w:rsid w:val="005C1119"/>
    <w:rsid w:val="005C58B2"/>
    <w:rsid w:val="005D5F2F"/>
    <w:rsid w:val="005E2815"/>
    <w:rsid w:val="005E376E"/>
    <w:rsid w:val="005E599A"/>
    <w:rsid w:val="005F708D"/>
    <w:rsid w:val="006075C2"/>
    <w:rsid w:val="00610C34"/>
    <w:rsid w:val="00616155"/>
    <w:rsid w:val="006341C5"/>
    <w:rsid w:val="006406DD"/>
    <w:rsid w:val="0065105B"/>
    <w:rsid w:val="00651354"/>
    <w:rsid w:val="006535EB"/>
    <w:rsid w:val="00654227"/>
    <w:rsid w:val="00654C33"/>
    <w:rsid w:val="00656D41"/>
    <w:rsid w:val="0066269C"/>
    <w:rsid w:val="00662F2C"/>
    <w:rsid w:val="00664514"/>
    <w:rsid w:val="006717DD"/>
    <w:rsid w:val="006735D3"/>
    <w:rsid w:val="00676F3E"/>
    <w:rsid w:val="006770CE"/>
    <w:rsid w:val="006773A8"/>
    <w:rsid w:val="00687DA7"/>
    <w:rsid w:val="00690CDF"/>
    <w:rsid w:val="00695F6B"/>
    <w:rsid w:val="006A3217"/>
    <w:rsid w:val="006A45EF"/>
    <w:rsid w:val="006C16D3"/>
    <w:rsid w:val="006C586B"/>
    <w:rsid w:val="006D07A3"/>
    <w:rsid w:val="006D6D5C"/>
    <w:rsid w:val="006E316D"/>
    <w:rsid w:val="006F0E01"/>
    <w:rsid w:val="007063AB"/>
    <w:rsid w:val="0072388C"/>
    <w:rsid w:val="007247FE"/>
    <w:rsid w:val="00725202"/>
    <w:rsid w:val="007342E6"/>
    <w:rsid w:val="00747547"/>
    <w:rsid w:val="0075013F"/>
    <w:rsid w:val="0075088C"/>
    <w:rsid w:val="00751D91"/>
    <w:rsid w:val="0076392F"/>
    <w:rsid w:val="00766371"/>
    <w:rsid w:val="0077097D"/>
    <w:rsid w:val="007714BB"/>
    <w:rsid w:val="00775404"/>
    <w:rsid w:val="00784408"/>
    <w:rsid w:val="00785A50"/>
    <w:rsid w:val="00785B08"/>
    <w:rsid w:val="007944E0"/>
    <w:rsid w:val="00795A80"/>
    <w:rsid w:val="007A0E35"/>
    <w:rsid w:val="007A3BC5"/>
    <w:rsid w:val="007B68AE"/>
    <w:rsid w:val="007C2AA3"/>
    <w:rsid w:val="007D00A0"/>
    <w:rsid w:val="007E1B8B"/>
    <w:rsid w:val="007F3DE0"/>
    <w:rsid w:val="00805851"/>
    <w:rsid w:val="00805C6B"/>
    <w:rsid w:val="0081228C"/>
    <w:rsid w:val="0081520D"/>
    <w:rsid w:val="00822A94"/>
    <w:rsid w:val="00825FA0"/>
    <w:rsid w:val="0082641C"/>
    <w:rsid w:val="00835BAB"/>
    <w:rsid w:val="008422B2"/>
    <w:rsid w:val="00851997"/>
    <w:rsid w:val="008649C7"/>
    <w:rsid w:val="00866C0D"/>
    <w:rsid w:val="0086713B"/>
    <w:rsid w:val="008704E1"/>
    <w:rsid w:val="00871D34"/>
    <w:rsid w:val="00883736"/>
    <w:rsid w:val="00886218"/>
    <w:rsid w:val="0089045B"/>
    <w:rsid w:val="00890664"/>
    <w:rsid w:val="008918FA"/>
    <w:rsid w:val="0089674E"/>
    <w:rsid w:val="00896C10"/>
    <w:rsid w:val="008A153C"/>
    <w:rsid w:val="008A4AF5"/>
    <w:rsid w:val="008A68E6"/>
    <w:rsid w:val="008B47F9"/>
    <w:rsid w:val="008B765F"/>
    <w:rsid w:val="008C5646"/>
    <w:rsid w:val="008C7B8D"/>
    <w:rsid w:val="008D1C28"/>
    <w:rsid w:val="008D5BFF"/>
    <w:rsid w:val="008D5C5E"/>
    <w:rsid w:val="008E1E3F"/>
    <w:rsid w:val="008E6659"/>
    <w:rsid w:val="008F3421"/>
    <w:rsid w:val="008F401F"/>
    <w:rsid w:val="008F77A9"/>
    <w:rsid w:val="00900DE1"/>
    <w:rsid w:val="00901DBF"/>
    <w:rsid w:val="009036AB"/>
    <w:rsid w:val="00912DF3"/>
    <w:rsid w:val="009227F9"/>
    <w:rsid w:val="00931CD0"/>
    <w:rsid w:val="009332B6"/>
    <w:rsid w:val="00933ECE"/>
    <w:rsid w:val="0097170D"/>
    <w:rsid w:val="0097391F"/>
    <w:rsid w:val="00975A4C"/>
    <w:rsid w:val="009779A6"/>
    <w:rsid w:val="009808D2"/>
    <w:rsid w:val="00981EED"/>
    <w:rsid w:val="00982F07"/>
    <w:rsid w:val="009837ED"/>
    <w:rsid w:val="00994BD4"/>
    <w:rsid w:val="009A64D8"/>
    <w:rsid w:val="009B0A1A"/>
    <w:rsid w:val="009B5A12"/>
    <w:rsid w:val="009C1F9B"/>
    <w:rsid w:val="009C35D0"/>
    <w:rsid w:val="009C3651"/>
    <w:rsid w:val="009C4B92"/>
    <w:rsid w:val="009C4FB4"/>
    <w:rsid w:val="009C7070"/>
    <w:rsid w:val="009D0FCD"/>
    <w:rsid w:val="009E03D7"/>
    <w:rsid w:val="009E37CF"/>
    <w:rsid w:val="009E600A"/>
    <w:rsid w:val="009F7118"/>
    <w:rsid w:val="00A006D9"/>
    <w:rsid w:val="00A00E05"/>
    <w:rsid w:val="00A11E55"/>
    <w:rsid w:val="00A12F7C"/>
    <w:rsid w:val="00A159EC"/>
    <w:rsid w:val="00A20321"/>
    <w:rsid w:val="00A25F3E"/>
    <w:rsid w:val="00A34ADA"/>
    <w:rsid w:val="00A36F7F"/>
    <w:rsid w:val="00A37028"/>
    <w:rsid w:val="00A43318"/>
    <w:rsid w:val="00A43BAB"/>
    <w:rsid w:val="00A47D44"/>
    <w:rsid w:val="00A504F5"/>
    <w:rsid w:val="00A51FCE"/>
    <w:rsid w:val="00A53070"/>
    <w:rsid w:val="00A63928"/>
    <w:rsid w:val="00A65A15"/>
    <w:rsid w:val="00A6729C"/>
    <w:rsid w:val="00A828BA"/>
    <w:rsid w:val="00A86CE0"/>
    <w:rsid w:val="00A92A9F"/>
    <w:rsid w:val="00A935D5"/>
    <w:rsid w:val="00A93B6B"/>
    <w:rsid w:val="00A9584E"/>
    <w:rsid w:val="00A96DFD"/>
    <w:rsid w:val="00A96FB9"/>
    <w:rsid w:val="00A97815"/>
    <w:rsid w:val="00AA206B"/>
    <w:rsid w:val="00AA32F8"/>
    <w:rsid w:val="00AB256B"/>
    <w:rsid w:val="00AB7B6F"/>
    <w:rsid w:val="00AD08AB"/>
    <w:rsid w:val="00AD320E"/>
    <w:rsid w:val="00AD68C0"/>
    <w:rsid w:val="00AD6BB5"/>
    <w:rsid w:val="00AE1C78"/>
    <w:rsid w:val="00AE2EBB"/>
    <w:rsid w:val="00AE3218"/>
    <w:rsid w:val="00AE3BAE"/>
    <w:rsid w:val="00AE46DE"/>
    <w:rsid w:val="00AF5584"/>
    <w:rsid w:val="00AF5D4D"/>
    <w:rsid w:val="00AF69E2"/>
    <w:rsid w:val="00B0475B"/>
    <w:rsid w:val="00B06AB1"/>
    <w:rsid w:val="00B1118F"/>
    <w:rsid w:val="00B153CC"/>
    <w:rsid w:val="00B17EB2"/>
    <w:rsid w:val="00B2560A"/>
    <w:rsid w:val="00B264C7"/>
    <w:rsid w:val="00B31DA1"/>
    <w:rsid w:val="00B46411"/>
    <w:rsid w:val="00B53C40"/>
    <w:rsid w:val="00B62916"/>
    <w:rsid w:val="00B63652"/>
    <w:rsid w:val="00B65490"/>
    <w:rsid w:val="00B7290B"/>
    <w:rsid w:val="00B806E4"/>
    <w:rsid w:val="00B92EB8"/>
    <w:rsid w:val="00B96724"/>
    <w:rsid w:val="00BA0F26"/>
    <w:rsid w:val="00BA2B94"/>
    <w:rsid w:val="00BB432E"/>
    <w:rsid w:val="00BC299D"/>
    <w:rsid w:val="00BD1428"/>
    <w:rsid w:val="00BD31B2"/>
    <w:rsid w:val="00BE3966"/>
    <w:rsid w:val="00BE43B4"/>
    <w:rsid w:val="00BE71B9"/>
    <w:rsid w:val="00C03140"/>
    <w:rsid w:val="00C034AC"/>
    <w:rsid w:val="00C04C64"/>
    <w:rsid w:val="00C04EF1"/>
    <w:rsid w:val="00C05F53"/>
    <w:rsid w:val="00C12E52"/>
    <w:rsid w:val="00C13F32"/>
    <w:rsid w:val="00C2248D"/>
    <w:rsid w:val="00C2314B"/>
    <w:rsid w:val="00C23FEE"/>
    <w:rsid w:val="00C30D46"/>
    <w:rsid w:val="00C3264E"/>
    <w:rsid w:val="00C42359"/>
    <w:rsid w:val="00C5111F"/>
    <w:rsid w:val="00C60802"/>
    <w:rsid w:val="00C61B4B"/>
    <w:rsid w:val="00C655F0"/>
    <w:rsid w:val="00C6668B"/>
    <w:rsid w:val="00C702E6"/>
    <w:rsid w:val="00C71F58"/>
    <w:rsid w:val="00C813DD"/>
    <w:rsid w:val="00C84FA9"/>
    <w:rsid w:val="00C85CB1"/>
    <w:rsid w:val="00C87C9F"/>
    <w:rsid w:val="00C91EF7"/>
    <w:rsid w:val="00C9395E"/>
    <w:rsid w:val="00CA37CA"/>
    <w:rsid w:val="00CA46C3"/>
    <w:rsid w:val="00CA7B67"/>
    <w:rsid w:val="00CB022E"/>
    <w:rsid w:val="00CB213D"/>
    <w:rsid w:val="00CC0F11"/>
    <w:rsid w:val="00CD18A8"/>
    <w:rsid w:val="00CE158B"/>
    <w:rsid w:val="00CE40EE"/>
    <w:rsid w:val="00CE591C"/>
    <w:rsid w:val="00CF058C"/>
    <w:rsid w:val="00CF284D"/>
    <w:rsid w:val="00D073B9"/>
    <w:rsid w:val="00D0785F"/>
    <w:rsid w:val="00D17B46"/>
    <w:rsid w:val="00D22B7E"/>
    <w:rsid w:val="00D276BE"/>
    <w:rsid w:val="00D36CF3"/>
    <w:rsid w:val="00D40BCE"/>
    <w:rsid w:val="00D430CE"/>
    <w:rsid w:val="00D431AE"/>
    <w:rsid w:val="00D53D2B"/>
    <w:rsid w:val="00D54FB6"/>
    <w:rsid w:val="00D7418B"/>
    <w:rsid w:val="00D768EB"/>
    <w:rsid w:val="00D8259C"/>
    <w:rsid w:val="00D836BD"/>
    <w:rsid w:val="00D866D8"/>
    <w:rsid w:val="00D86BD8"/>
    <w:rsid w:val="00D9558E"/>
    <w:rsid w:val="00DA11C0"/>
    <w:rsid w:val="00DA3297"/>
    <w:rsid w:val="00DA776C"/>
    <w:rsid w:val="00DB1214"/>
    <w:rsid w:val="00DB77D6"/>
    <w:rsid w:val="00DB7E09"/>
    <w:rsid w:val="00DB7FB1"/>
    <w:rsid w:val="00DC0024"/>
    <w:rsid w:val="00DC39FA"/>
    <w:rsid w:val="00DE0844"/>
    <w:rsid w:val="00DE2516"/>
    <w:rsid w:val="00DE6006"/>
    <w:rsid w:val="00DF066A"/>
    <w:rsid w:val="00DF6E82"/>
    <w:rsid w:val="00E00F5D"/>
    <w:rsid w:val="00E155A9"/>
    <w:rsid w:val="00E22500"/>
    <w:rsid w:val="00E2351C"/>
    <w:rsid w:val="00E3369C"/>
    <w:rsid w:val="00E3489C"/>
    <w:rsid w:val="00E3603C"/>
    <w:rsid w:val="00E364BD"/>
    <w:rsid w:val="00E40B19"/>
    <w:rsid w:val="00E41187"/>
    <w:rsid w:val="00E42B23"/>
    <w:rsid w:val="00E507A3"/>
    <w:rsid w:val="00E51D2D"/>
    <w:rsid w:val="00E67D46"/>
    <w:rsid w:val="00E81577"/>
    <w:rsid w:val="00E83751"/>
    <w:rsid w:val="00E85FD9"/>
    <w:rsid w:val="00E8746E"/>
    <w:rsid w:val="00E93A74"/>
    <w:rsid w:val="00EA2417"/>
    <w:rsid w:val="00EB03CA"/>
    <w:rsid w:val="00EB2D61"/>
    <w:rsid w:val="00EB4110"/>
    <w:rsid w:val="00EB5B51"/>
    <w:rsid w:val="00EC6532"/>
    <w:rsid w:val="00ED24C1"/>
    <w:rsid w:val="00EE12C4"/>
    <w:rsid w:val="00EF0C2C"/>
    <w:rsid w:val="00EF5667"/>
    <w:rsid w:val="00F2653D"/>
    <w:rsid w:val="00F31E0D"/>
    <w:rsid w:val="00F415C1"/>
    <w:rsid w:val="00F45D08"/>
    <w:rsid w:val="00F4639D"/>
    <w:rsid w:val="00F6463B"/>
    <w:rsid w:val="00F7184E"/>
    <w:rsid w:val="00F7738C"/>
    <w:rsid w:val="00F92D1A"/>
    <w:rsid w:val="00F93568"/>
    <w:rsid w:val="00FA4632"/>
    <w:rsid w:val="00FA720E"/>
    <w:rsid w:val="00FC5AD8"/>
    <w:rsid w:val="00FF2E9B"/>
    <w:rsid w:val="00FF5314"/>
    <w:rsid w:val="00FF7E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6C7504"/>
  <w15:docId w15:val="{C01EB820-FDA0-42DC-A38A-D81066B89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6F3E"/>
    <w:pPr>
      <w:suppressAutoHyphens/>
      <w:spacing w:after="160" w:line="254" w:lineRule="auto"/>
    </w:pPr>
    <w:rPr>
      <w:rFonts w:ascii="Calibri" w:hAnsi="Calibri"/>
      <w:lang w:eastAsia="ar-SA"/>
    </w:rPr>
  </w:style>
  <w:style w:type="paragraph" w:styleId="Nagwek1">
    <w:name w:val="heading 1"/>
    <w:basedOn w:val="Normalny"/>
    <w:next w:val="Normalny"/>
    <w:link w:val="Nagwek1Znak1"/>
    <w:uiPriority w:val="99"/>
    <w:qFormat/>
    <w:rsid w:val="00676F3E"/>
    <w:pPr>
      <w:keepNext/>
      <w:keepLines/>
      <w:numPr>
        <w:numId w:val="1"/>
      </w:numPr>
      <w:spacing w:before="240" w:after="0"/>
      <w:outlineLvl w:val="0"/>
    </w:pPr>
    <w:rPr>
      <w:rFonts w:ascii="Calibri Light" w:hAnsi="Calibri Light"/>
      <w:color w:val="2F549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9"/>
    <w:rsid w:val="000B1157"/>
    <w:rPr>
      <w:rFonts w:ascii="Calibri Light" w:hAnsi="Calibri Light"/>
      <w:color w:val="2F5496"/>
      <w:sz w:val="32"/>
      <w:szCs w:val="32"/>
      <w:lang w:eastAsia="ar-SA"/>
    </w:rPr>
  </w:style>
  <w:style w:type="character" w:customStyle="1" w:styleId="WW8Num1z0">
    <w:name w:val="WW8Num1z0"/>
    <w:uiPriority w:val="99"/>
    <w:rsid w:val="00676F3E"/>
  </w:style>
  <w:style w:type="character" w:customStyle="1" w:styleId="WW8Num1z1">
    <w:name w:val="WW8Num1z1"/>
    <w:uiPriority w:val="99"/>
    <w:rsid w:val="00676F3E"/>
  </w:style>
  <w:style w:type="character" w:customStyle="1" w:styleId="WW8Num1z2">
    <w:name w:val="WW8Num1z2"/>
    <w:uiPriority w:val="99"/>
    <w:rsid w:val="00676F3E"/>
  </w:style>
  <w:style w:type="character" w:customStyle="1" w:styleId="WW8Num1z3">
    <w:name w:val="WW8Num1z3"/>
    <w:uiPriority w:val="99"/>
    <w:rsid w:val="00676F3E"/>
  </w:style>
  <w:style w:type="character" w:customStyle="1" w:styleId="WW8Num1z4">
    <w:name w:val="WW8Num1z4"/>
    <w:uiPriority w:val="99"/>
    <w:rsid w:val="00676F3E"/>
  </w:style>
  <w:style w:type="character" w:customStyle="1" w:styleId="WW8Num1z5">
    <w:name w:val="WW8Num1z5"/>
    <w:uiPriority w:val="99"/>
    <w:rsid w:val="00676F3E"/>
  </w:style>
  <w:style w:type="character" w:customStyle="1" w:styleId="WW8Num1z6">
    <w:name w:val="WW8Num1z6"/>
    <w:uiPriority w:val="99"/>
    <w:rsid w:val="00676F3E"/>
  </w:style>
  <w:style w:type="character" w:customStyle="1" w:styleId="WW8Num1z7">
    <w:name w:val="WW8Num1z7"/>
    <w:uiPriority w:val="99"/>
    <w:rsid w:val="00676F3E"/>
  </w:style>
  <w:style w:type="character" w:customStyle="1" w:styleId="WW8Num1z8">
    <w:name w:val="WW8Num1z8"/>
    <w:uiPriority w:val="99"/>
    <w:rsid w:val="00676F3E"/>
  </w:style>
  <w:style w:type="character" w:customStyle="1" w:styleId="WW8Num2z0">
    <w:name w:val="WW8Num2z0"/>
    <w:uiPriority w:val="99"/>
    <w:rsid w:val="00676F3E"/>
  </w:style>
  <w:style w:type="character" w:customStyle="1" w:styleId="WW8Num3z0">
    <w:name w:val="WW8Num3z0"/>
    <w:uiPriority w:val="99"/>
    <w:rsid w:val="00676F3E"/>
    <w:rPr>
      <w:rFonts w:ascii="StarSymbol" w:hAnsi="StarSymbol"/>
      <w:sz w:val="18"/>
    </w:rPr>
  </w:style>
  <w:style w:type="character" w:customStyle="1" w:styleId="WW8Num4z0">
    <w:name w:val="WW8Num4z0"/>
    <w:uiPriority w:val="99"/>
    <w:rsid w:val="00676F3E"/>
  </w:style>
  <w:style w:type="character" w:customStyle="1" w:styleId="WW8Num5z0">
    <w:name w:val="WW8Num5z0"/>
    <w:uiPriority w:val="99"/>
    <w:rsid w:val="00676F3E"/>
  </w:style>
  <w:style w:type="character" w:customStyle="1" w:styleId="WW8Num6z0">
    <w:name w:val="WW8Num6z0"/>
    <w:uiPriority w:val="99"/>
    <w:rsid w:val="00676F3E"/>
    <w:rPr>
      <w:rFonts w:ascii="Arial" w:hAnsi="Arial"/>
      <w:sz w:val="20"/>
    </w:rPr>
  </w:style>
  <w:style w:type="character" w:customStyle="1" w:styleId="WW8Num6z1">
    <w:name w:val="WW8Num6z1"/>
    <w:uiPriority w:val="99"/>
    <w:rsid w:val="00676F3E"/>
  </w:style>
  <w:style w:type="character" w:customStyle="1" w:styleId="WW8Num6z2">
    <w:name w:val="WW8Num6z2"/>
    <w:uiPriority w:val="99"/>
    <w:rsid w:val="00676F3E"/>
  </w:style>
  <w:style w:type="character" w:customStyle="1" w:styleId="WW8Num6z3">
    <w:name w:val="WW8Num6z3"/>
    <w:uiPriority w:val="99"/>
    <w:rsid w:val="00676F3E"/>
  </w:style>
  <w:style w:type="character" w:customStyle="1" w:styleId="WW8Num6z4">
    <w:name w:val="WW8Num6z4"/>
    <w:uiPriority w:val="99"/>
    <w:rsid w:val="00676F3E"/>
  </w:style>
  <w:style w:type="character" w:customStyle="1" w:styleId="WW8Num6z5">
    <w:name w:val="WW8Num6z5"/>
    <w:uiPriority w:val="99"/>
    <w:rsid w:val="00676F3E"/>
  </w:style>
  <w:style w:type="character" w:customStyle="1" w:styleId="WW8Num6z6">
    <w:name w:val="WW8Num6z6"/>
    <w:uiPriority w:val="99"/>
    <w:rsid w:val="00676F3E"/>
  </w:style>
  <w:style w:type="character" w:customStyle="1" w:styleId="WW8Num6z7">
    <w:name w:val="WW8Num6z7"/>
    <w:uiPriority w:val="99"/>
    <w:rsid w:val="00676F3E"/>
  </w:style>
  <w:style w:type="character" w:customStyle="1" w:styleId="WW8Num6z8">
    <w:name w:val="WW8Num6z8"/>
    <w:uiPriority w:val="99"/>
    <w:rsid w:val="00676F3E"/>
  </w:style>
  <w:style w:type="character" w:customStyle="1" w:styleId="WW8Num7z0">
    <w:name w:val="WW8Num7z0"/>
    <w:uiPriority w:val="99"/>
    <w:rsid w:val="00676F3E"/>
  </w:style>
  <w:style w:type="character" w:customStyle="1" w:styleId="WW8Num7z1">
    <w:name w:val="WW8Num7z1"/>
    <w:uiPriority w:val="99"/>
    <w:rsid w:val="00676F3E"/>
  </w:style>
  <w:style w:type="character" w:customStyle="1" w:styleId="WW8Num7z2">
    <w:name w:val="WW8Num7z2"/>
    <w:uiPriority w:val="99"/>
    <w:rsid w:val="00676F3E"/>
  </w:style>
  <w:style w:type="character" w:customStyle="1" w:styleId="WW8Num7z3">
    <w:name w:val="WW8Num7z3"/>
    <w:uiPriority w:val="99"/>
    <w:rsid w:val="00676F3E"/>
  </w:style>
  <w:style w:type="character" w:customStyle="1" w:styleId="WW8Num7z4">
    <w:name w:val="WW8Num7z4"/>
    <w:uiPriority w:val="99"/>
    <w:rsid w:val="00676F3E"/>
  </w:style>
  <w:style w:type="character" w:customStyle="1" w:styleId="WW8Num7z5">
    <w:name w:val="WW8Num7z5"/>
    <w:uiPriority w:val="99"/>
    <w:rsid w:val="00676F3E"/>
  </w:style>
  <w:style w:type="character" w:customStyle="1" w:styleId="WW8Num7z6">
    <w:name w:val="WW8Num7z6"/>
    <w:uiPriority w:val="99"/>
    <w:rsid w:val="00676F3E"/>
  </w:style>
  <w:style w:type="character" w:customStyle="1" w:styleId="WW8Num7z7">
    <w:name w:val="WW8Num7z7"/>
    <w:uiPriority w:val="99"/>
    <w:rsid w:val="00676F3E"/>
  </w:style>
  <w:style w:type="character" w:customStyle="1" w:styleId="WW8Num7z8">
    <w:name w:val="WW8Num7z8"/>
    <w:uiPriority w:val="99"/>
    <w:rsid w:val="00676F3E"/>
  </w:style>
  <w:style w:type="character" w:customStyle="1" w:styleId="WW8Num8z0">
    <w:name w:val="WW8Num8z0"/>
    <w:uiPriority w:val="99"/>
    <w:rsid w:val="00676F3E"/>
    <w:rPr>
      <w:rFonts w:ascii="Arial" w:hAnsi="Arial"/>
      <w:sz w:val="20"/>
    </w:rPr>
  </w:style>
  <w:style w:type="character" w:customStyle="1" w:styleId="WW8Num8z1">
    <w:name w:val="WW8Num8z1"/>
    <w:uiPriority w:val="99"/>
    <w:rsid w:val="00676F3E"/>
  </w:style>
  <w:style w:type="character" w:customStyle="1" w:styleId="WW8Num8z4">
    <w:name w:val="WW8Num8z4"/>
    <w:uiPriority w:val="99"/>
    <w:rsid w:val="00676F3E"/>
  </w:style>
  <w:style w:type="character" w:customStyle="1" w:styleId="WW8Num9z0">
    <w:name w:val="WW8Num9z0"/>
    <w:uiPriority w:val="99"/>
    <w:rsid w:val="00676F3E"/>
    <w:rPr>
      <w:rFonts w:ascii="Arial" w:hAnsi="Arial"/>
      <w:i/>
      <w:color w:val="00000A"/>
      <w:kern w:val="1"/>
      <w:sz w:val="20"/>
    </w:rPr>
  </w:style>
  <w:style w:type="character" w:customStyle="1" w:styleId="WW8Num10z0">
    <w:name w:val="WW8Num10z0"/>
    <w:uiPriority w:val="99"/>
    <w:rsid w:val="00676F3E"/>
  </w:style>
  <w:style w:type="character" w:customStyle="1" w:styleId="WW8Num11z0">
    <w:name w:val="WW8Num11z0"/>
    <w:uiPriority w:val="99"/>
    <w:rsid w:val="00676F3E"/>
  </w:style>
  <w:style w:type="character" w:customStyle="1" w:styleId="WW8Num12z0">
    <w:name w:val="WW8Num12z0"/>
    <w:uiPriority w:val="99"/>
    <w:rsid w:val="00676F3E"/>
  </w:style>
  <w:style w:type="character" w:customStyle="1" w:styleId="WW8Num12z1">
    <w:name w:val="WW8Num12z1"/>
    <w:uiPriority w:val="99"/>
    <w:rsid w:val="00676F3E"/>
  </w:style>
  <w:style w:type="character" w:customStyle="1" w:styleId="WW8Num12z2">
    <w:name w:val="WW8Num12z2"/>
    <w:uiPriority w:val="99"/>
    <w:rsid w:val="00676F3E"/>
  </w:style>
  <w:style w:type="character" w:customStyle="1" w:styleId="WW8Num12z3">
    <w:name w:val="WW8Num12z3"/>
    <w:uiPriority w:val="99"/>
    <w:rsid w:val="00676F3E"/>
  </w:style>
  <w:style w:type="character" w:customStyle="1" w:styleId="WW8Num12z4">
    <w:name w:val="WW8Num12z4"/>
    <w:uiPriority w:val="99"/>
    <w:rsid w:val="00676F3E"/>
  </w:style>
  <w:style w:type="character" w:customStyle="1" w:styleId="WW8Num12z5">
    <w:name w:val="WW8Num12z5"/>
    <w:uiPriority w:val="99"/>
    <w:rsid w:val="00676F3E"/>
  </w:style>
  <w:style w:type="character" w:customStyle="1" w:styleId="WW8Num12z6">
    <w:name w:val="WW8Num12z6"/>
    <w:uiPriority w:val="99"/>
    <w:rsid w:val="00676F3E"/>
  </w:style>
  <w:style w:type="character" w:customStyle="1" w:styleId="WW8Num12z7">
    <w:name w:val="WW8Num12z7"/>
    <w:uiPriority w:val="99"/>
    <w:rsid w:val="00676F3E"/>
  </w:style>
  <w:style w:type="character" w:customStyle="1" w:styleId="WW8Num12z8">
    <w:name w:val="WW8Num12z8"/>
    <w:uiPriority w:val="99"/>
    <w:rsid w:val="00676F3E"/>
  </w:style>
  <w:style w:type="character" w:customStyle="1" w:styleId="WW8Num13z0">
    <w:name w:val="WW8Num13z0"/>
    <w:uiPriority w:val="99"/>
    <w:rsid w:val="00676F3E"/>
  </w:style>
  <w:style w:type="character" w:customStyle="1" w:styleId="WW8Num14z0">
    <w:name w:val="WW8Num14z0"/>
    <w:uiPriority w:val="99"/>
    <w:rsid w:val="00676F3E"/>
    <w:rPr>
      <w:rFonts w:ascii="Arial" w:hAnsi="Arial"/>
      <w:sz w:val="20"/>
    </w:rPr>
  </w:style>
  <w:style w:type="character" w:customStyle="1" w:styleId="WW8Num15z0">
    <w:name w:val="WW8Num15z0"/>
    <w:uiPriority w:val="99"/>
    <w:rsid w:val="00676F3E"/>
    <w:rPr>
      <w:rFonts w:ascii="Arial" w:hAnsi="Arial"/>
      <w:sz w:val="20"/>
    </w:rPr>
  </w:style>
  <w:style w:type="character" w:customStyle="1" w:styleId="WW8Num16z0">
    <w:name w:val="WW8Num16z0"/>
    <w:uiPriority w:val="99"/>
    <w:rsid w:val="00676F3E"/>
  </w:style>
  <w:style w:type="character" w:customStyle="1" w:styleId="WW8Num16z1">
    <w:name w:val="WW8Num16z1"/>
    <w:uiPriority w:val="99"/>
    <w:rsid w:val="00676F3E"/>
  </w:style>
  <w:style w:type="character" w:customStyle="1" w:styleId="WW8Num16z2">
    <w:name w:val="WW8Num16z2"/>
    <w:uiPriority w:val="99"/>
    <w:rsid w:val="00676F3E"/>
  </w:style>
  <w:style w:type="character" w:customStyle="1" w:styleId="WW8Num16z3">
    <w:name w:val="WW8Num16z3"/>
    <w:uiPriority w:val="99"/>
    <w:rsid w:val="00676F3E"/>
  </w:style>
  <w:style w:type="character" w:customStyle="1" w:styleId="WW8Num16z4">
    <w:name w:val="WW8Num16z4"/>
    <w:uiPriority w:val="99"/>
    <w:rsid w:val="00676F3E"/>
  </w:style>
  <w:style w:type="character" w:customStyle="1" w:styleId="WW8Num16z5">
    <w:name w:val="WW8Num16z5"/>
    <w:uiPriority w:val="99"/>
    <w:rsid w:val="00676F3E"/>
  </w:style>
  <w:style w:type="character" w:customStyle="1" w:styleId="WW8Num16z6">
    <w:name w:val="WW8Num16z6"/>
    <w:uiPriority w:val="99"/>
    <w:rsid w:val="00676F3E"/>
  </w:style>
  <w:style w:type="character" w:customStyle="1" w:styleId="WW8Num16z7">
    <w:name w:val="WW8Num16z7"/>
    <w:uiPriority w:val="99"/>
    <w:rsid w:val="00676F3E"/>
  </w:style>
  <w:style w:type="character" w:customStyle="1" w:styleId="WW8Num16z8">
    <w:name w:val="WW8Num16z8"/>
    <w:uiPriority w:val="99"/>
    <w:rsid w:val="00676F3E"/>
  </w:style>
  <w:style w:type="character" w:customStyle="1" w:styleId="WW8Num17z0">
    <w:name w:val="WW8Num17z0"/>
    <w:uiPriority w:val="99"/>
    <w:rsid w:val="00676F3E"/>
  </w:style>
  <w:style w:type="character" w:customStyle="1" w:styleId="WW8Num18z0">
    <w:name w:val="WW8Num18z0"/>
    <w:uiPriority w:val="99"/>
    <w:rsid w:val="00676F3E"/>
    <w:rPr>
      <w:rFonts w:ascii="Arial" w:hAnsi="Arial"/>
      <w:color w:val="000000"/>
      <w:sz w:val="20"/>
    </w:rPr>
  </w:style>
  <w:style w:type="character" w:customStyle="1" w:styleId="WW8Num18z1">
    <w:name w:val="WW8Num18z1"/>
    <w:uiPriority w:val="99"/>
    <w:rsid w:val="00676F3E"/>
  </w:style>
  <w:style w:type="character" w:customStyle="1" w:styleId="WW8Num18z4">
    <w:name w:val="WW8Num18z4"/>
    <w:uiPriority w:val="99"/>
    <w:rsid w:val="00676F3E"/>
  </w:style>
  <w:style w:type="character" w:customStyle="1" w:styleId="WW8Num19z0">
    <w:name w:val="WW8Num19z0"/>
    <w:uiPriority w:val="99"/>
    <w:rsid w:val="00676F3E"/>
    <w:rPr>
      <w:rFonts w:ascii="Arial" w:hAnsi="Arial"/>
      <w:kern w:val="1"/>
      <w:sz w:val="20"/>
      <w:lang w:eastAsia="hi-IN" w:bidi="hi-IN"/>
    </w:rPr>
  </w:style>
  <w:style w:type="character" w:customStyle="1" w:styleId="WW8Num20z0">
    <w:name w:val="WW8Num20z0"/>
    <w:uiPriority w:val="99"/>
    <w:rsid w:val="00676F3E"/>
  </w:style>
  <w:style w:type="character" w:customStyle="1" w:styleId="WW8Num21z0">
    <w:name w:val="WW8Num21z0"/>
    <w:uiPriority w:val="99"/>
    <w:rsid w:val="00676F3E"/>
  </w:style>
  <w:style w:type="character" w:customStyle="1" w:styleId="WW8Num22z0">
    <w:name w:val="WW8Num22z0"/>
    <w:uiPriority w:val="99"/>
    <w:rsid w:val="00676F3E"/>
  </w:style>
  <w:style w:type="character" w:customStyle="1" w:styleId="WW8Num23z0">
    <w:name w:val="WW8Num23z0"/>
    <w:uiPriority w:val="99"/>
    <w:rsid w:val="00676F3E"/>
    <w:rPr>
      <w:rFonts w:ascii="Symbol" w:hAnsi="Symbol"/>
      <w:sz w:val="20"/>
    </w:rPr>
  </w:style>
  <w:style w:type="character" w:customStyle="1" w:styleId="WW8Num24z0">
    <w:name w:val="WW8Num24z0"/>
    <w:uiPriority w:val="99"/>
    <w:rsid w:val="00676F3E"/>
  </w:style>
  <w:style w:type="character" w:customStyle="1" w:styleId="WW8Num25z0">
    <w:name w:val="WW8Num25z0"/>
    <w:uiPriority w:val="99"/>
    <w:rsid w:val="00676F3E"/>
    <w:rPr>
      <w:rFonts w:ascii="Symbol" w:hAnsi="Symbol"/>
      <w:sz w:val="20"/>
    </w:rPr>
  </w:style>
  <w:style w:type="character" w:customStyle="1" w:styleId="WW8Num26z0">
    <w:name w:val="WW8Num26z0"/>
    <w:uiPriority w:val="99"/>
    <w:rsid w:val="00676F3E"/>
    <w:rPr>
      <w:rFonts w:ascii="Arial" w:hAnsi="Arial"/>
      <w:sz w:val="20"/>
    </w:rPr>
  </w:style>
  <w:style w:type="character" w:customStyle="1" w:styleId="WW8Num27z0">
    <w:name w:val="WW8Num27z0"/>
    <w:uiPriority w:val="99"/>
    <w:rsid w:val="00676F3E"/>
    <w:rPr>
      <w:rFonts w:ascii="Arial" w:hAnsi="Arial"/>
      <w:sz w:val="20"/>
    </w:rPr>
  </w:style>
  <w:style w:type="character" w:customStyle="1" w:styleId="WW8Num3z1">
    <w:name w:val="WW8Num3z1"/>
    <w:uiPriority w:val="99"/>
    <w:rsid w:val="00676F3E"/>
  </w:style>
  <w:style w:type="character" w:customStyle="1" w:styleId="WW8Num8z2">
    <w:name w:val="WW8Num8z2"/>
    <w:uiPriority w:val="99"/>
    <w:rsid w:val="00676F3E"/>
  </w:style>
  <w:style w:type="character" w:customStyle="1" w:styleId="WW8Num8z3">
    <w:name w:val="WW8Num8z3"/>
    <w:uiPriority w:val="99"/>
    <w:rsid w:val="00676F3E"/>
  </w:style>
  <w:style w:type="character" w:customStyle="1" w:styleId="WW8Num8z5">
    <w:name w:val="WW8Num8z5"/>
    <w:uiPriority w:val="99"/>
    <w:rsid w:val="00676F3E"/>
  </w:style>
  <w:style w:type="character" w:customStyle="1" w:styleId="WW8Num8z6">
    <w:name w:val="WW8Num8z6"/>
    <w:uiPriority w:val="99"/>
    <w:rsid w:val="00676F3E"/>
  </w:style>
  <w:style w:type="character" w:customStyle="1" w:styleId="WW8Num8z7">
    <w:name w:val="WW8Num8z7"/>
    <w:uiPriority w:val="99"/>
    <w:rsid w:val="00676F3E"/>
  </w:style>
  <w:style w:type="character" w:customStyle="1" w:styleId="WW8Num8z8">
    <w:name w:val="WW8Num8z8"/>
    <w:uiPriority w:val="99"/>
    <w:rsid w:val="00676F3E"/>
  </w:style>
  <w:style w:type="character" w:customStyle="1" w:styleId="WW8Num9z1">
    <w:name w:val="WW8Num9z1"/>
    <w:uiPriority w:val="99"/>
    <w:rsid w:val="00676F3E"/>
  </w:style>
  <w:style w:type="character" w:customStyle="1" w:styleId="WW8Num9z2">
    <w:name w:val="WW8Num9z2"/>
    <w:uiPriority w:val="99"/>
    <w:rsid w:val="00676F3E"/>
  </w:style>
  <w:style w:type="character" w:customStyle="1" w:styleId="WW8Num9z3">
    <w:name w:val="WW8Num9z3"/>
    <w:uiPriority w:val="99"/>
    <w:rsid w:val="00676F3E"/>
  </w:style>
  <w:style w:type="character" w:customStyle="1" w:styleId="WW8Num9z4">
    <w:name w:val="WW8Num9z4"/>
    <w:uiPriority w:val="99"/>
    <w:rsid w:val="00676F3E"/>
  </w:style>
  <w:style w:type="character" w:customStyle="1" w:styleId="WW8Num9z5">
    <w:name w:val="WW8Num9z5"/>
    <w:uiPriority w:val="99"/>
    <w:rsid w:val="00676F3E"/>
  </w:style>
  <w:style w:type="character" w:customStyle="1" w:styleId="WW8Num9z6">
    <w:name w:val="WW8Num9z6"/>
    <w:uiPriority w:val="99"/>
    <w:rsid w:val="00676F3E"/>
  </w:style>
  <w:style w:type="character" w:customStyle="1" w:styleId="WW8Num9z7">
    <w:name w:val="WW8Num9z7"/>
    <w:uiPriority w:val="99"/>
    <w:rsid w:val="00676F3E"/>
  </w:style>
  <w:style w:type="character" w:customStyle="1" w:styleId="WW8Num9z8">
    <w:name w:val="WW8Num9z8"/>
    <w:uiPriority w:val="99"/>
    <w:rsid w:val="00676F3E"/>
  </w:style>
  <w:style w:type="character" w:customStyle="1" w:styleId="WW8Num10z1">
    <w:name w:val="WW8Num10z1"/>
    <w:uiPriority w:val="99"/>
    <w:rsid w:val="00676F3E"/>
  </w:style>
  <w:style w:type="character" w:customStyle="1" w:styleId="WW8Num10z2">
    <w:name w:val="WW8Num10z2"/>
    <w:uiPriority w:val="99"/>
    <w:rsid w:val="00676F3E"/>
  </w:style>
  <w:style w:type="character" w:customStyle="1" w:styleId="WW8Num10z3">
    <w:name w:val="WW8Num10z3"/>
    <w:uiPriority w:val="99"/>
    <w:rsid w:val="00676F3E"/>
  </w:style>
  <w:style w:type="character" w:customStyle="1" w:styleId="WW8Num10z4">
    <w:name w:val="WW8Num10z4"/>
    <w:uiPriority w:val="99"/>
    <w:rsid w:val="00676F3E"/>
  </w:style>
  <w:style w:type="character" w:customStyle="1" w:styleId="WW8Num10z5">
    <w:name w:val="WW8Num10z5"/>
    <w:uiPriority w:val="99"/>
    <w:rsid w:val="00676F3E"/>
  </w:style>
  <w:style w:type="character" w:customStyle="1" w:styleId="WW8Num10z6">
    <w:name w:val="WW8Num10z6"/>
    <w:uiPriority w:val="99"/>
    <w:rsid w:val="00676F3E"/>
  </w:style>
  <w:style w:type="character" w:customStyle="1" w:styleId="WW8Num10z7">
    <w:name w:val="WW8Num10z7"/>
    <w:uiPriority w:val="99"/>
    <w:rsid w:val="00676F3E"/>
  </w:style>
  <w:style w:type="character" w:customStyle="1" w:styleId="WW8Num10z8">
    <w:name w:val="WW8Num10z8"/>
    <w:uiPriority w:val="99"/>
    <w:rsid w:val="00676F3E"/>
  </w:style>
  <w:style w:type="character" w:customStyle="1" w:styleId="WW8Num11z1">
    <w:name w:val="WW8Num11z1"/>
    <w:uiPriority w:val="99"/>
    <w:rsid w:val="00676F3E"/>
    <w:rPr>
      <w:rFonts w:ascii="Arial" w:hAnsi="Arial"/>
      <w:sz w:val="20"/>
    </w:rPr>
  </w:style>
  <w:style w:type="character" w:customStyle="1" w:styleId="WW8Num11z2">
    <w:name w:val="WW8Num11z2"/>
    <w:uiPriority w:val="99"/>
    <w:rsid w:val="00676F3E"/>
  </w:style>
  <w:style w:type="character" w:customStyle="1" w:styleId="WW8Num11z3">
    <w:name w:val="WW8Num11z3"/>
    <w:uiPriority w:val="99"/>
    <w:rsid w:val="00676F3E"/>
  </w:style>
  <w:style w:type="character" w:customStyle="1" w:styleId="WW8Num11z4">
    <w:name w:val="WW8Num11z4"/>
    <w:uiPriority w:val="99"/>
    <w:rsid w:val="00676F3E"/>
  </w:style>
  <w:style w:type="character" w:customStyle="1" w:styleId="WW8Num11z5">
    <w:name w:val="WW8Num11z5"/>
    <w:uiPriority w:val="99"/>
    <w:rsid w:val="00676F3E"/>
  </w:style>
  <w:style w:type="character" w:customStyle="1" w:styleId="WW8Num11z6">
    <w:name w:val="WW8Num11z6"/>
    <w:uiPriority w:val="99"/>
    <w:rsid w:val="00676F3E"/>
  </w:style>
  <w:style w:type="character" w:customStyle="1" w:styleId="WW8Num11z7">
    <w:name w:val="WW8Num11z7"/>
    <w:uiPriority w:val="99"/>
    <w:rsid w:val="00676F3E"/>
  </w:style>
  <w:style w:type="character" w:customStyle="1" w:styleId="WW8Num11z8">
    <w:name w:val="WW8Num11z8"/>
    <w:uiPriority w:val="99"/>
    <w:rsid w:val="00676F3E"/>
  </w:style>
  <w:style w:type="character" w:customStyle="1" w:styleId="WW8Num13z1">
    <w:name w:val="WW8Num13z1"/>
    <w:uiPriority w:val="99"/>
    <w:rsid w:val="00676F3E"/>
  </w:style>
  <w:style w:type="character" w:customStyle="1" w:styleId="WW8Num13z4">
    <w:name w:val="WW8Num13z4"/>
    <w:uiPriority w:val="99"/>
    <w:rsid w:val="00676F3E"/>
    <w:rPr>
      <w:rFonts w:ascii="Arial" w:hAnsi="Arial"/>
      <w:sz w:val="20"/>
    </w:rPr>
  </w:style>
  <w:style w:type="character" w:customStyle="1" w:styleId="WW8Num14z1">
    <w:name w:val="WW8Num14z1"/>
    <w:uiPriority w:val="99"/>
    <w:rsid w:val="00676F3E"/>
  </w:style>
  <w:style w:type="character" w:customStyle="1" w:styleId="WW8Num14z2">
    <w:name w:val="WW8Num14z2"/>
    <w:uiPriority w:val="99"/>
    <w:rsid w:val="00676F3E"/>
  </w:style>
  <w:style w:type="character" w:customStyle="1" w:styleId="WW8Num14z3">
    <w:name w:val="WW8Num14z3"/>
    <w:uiPriority w:val="99"/>
    <w:rsid w:val="00676F3E"/>
  </w:style>
  <w:style w:type="character" w:customStyle="1" w:styleId="WW8Num14z4">
    <w:name w:val="WW8Num14z4"/>
    <w:uiPriority w:val="99"/>
    <w:rsid w:val="00676F3E"/>
  </w:style>
  <w:style w:type="character" w:customStyle="1" w:styleId="WW8Num14z5">
    <w:name w:val="WW8Num14z5"/>
    <w:uiPriority w:val="99"/>
    <w:rsid w:val="00676F3E"/>
  </w:style>
  <w:style w:type="character" w:customStyle="1" w:styleId="WW8Num14z6">
    <w:name w:val="WW8Num14z6"/>
    <w:uiPriority w:val="99"/>
    <w:rsid w:val="00676F3E"/>
  </w:style>
  <w:style w:type="character" w:customStyle="1" w:styleId="WW8Num14z7">
    <w:name w:val="WW8Num14z7"/>
    <w:uiPriority w:val="99"/>
    <w:rsid w:val="00676F3E"/>
  </w:style>
  <w:style w:type="character" w:customStyle="1" w:styleId="WW8Num14z8">
    <w:name w:val="WW8Num14z8"/>
    <w:uiPriority w:val="99"/>
    <w:rsid w:val="00676F3E"/>
  </w:style>
  <w:style w:type="character" w:customStyle="1" w:styleId="WW8Num15z1">
    <w:name w:val="WW8Num15z1"/>
    <w:uiPriority w:val="99"/>
    <w:rsid w:val="00676F3E"/>
  </w:style>
  <w:style w:type="character" w:customStyle="1" w:styleId="WW8Num15z2">
    <w:name w:val="WW8Num15z2"/>
    <w:uiPriority w:val="99"/>
    <w:rsid w:val="00676F3E"/>
  </w:style>
  <w:style w:type="character" w:customStyle="1" w:styleId="WW8Num15z3">
    <w:name w:val="WW8Num15z3"/>
    <w:uiPriority w:val="99"/>
    <w:rsid w:val="00676F3E"/>
  </w:style>
  <w:style w:type="character" w:customStyle="1" w:styleId="WW8Num15z4">
    <w:name w:val="WW8Num15z4"/>
    <w:uiPriority w:val="99"/>
    <w:rsid w:val="00676F3E"/>
  </w:style>
  <w:style w:type="character" w:customStyle="1" w:styleId="WW8Num15z5">
    <w:name w:val="WW8Num15z5"/>
    <w:uiPriority w:val="99"/>
    <w:rsid w:val="00676F3E"/>
  </w:style>
  <w:style w:type="character" w:customStyle="1" w:styleId="WW8Num15z6">
    <w:name w:val="WW8Num15z6"/>
    <w:uiPriority w:val="99"/>
    <w:rsid w:val="00676F3E"/>
  </w:style>
  <w:style w:type="character" w:customStyle="1" w:styleId="WW8Num15z7">
    <w:name w:val="WW8Num15z7"/>
    <w:uiPriority w:val="99"/>
    <w:rsid w:val="00676F3E"/>
  </w:style>
  <w:style w:type="character" w:customStyle="1" w:styleId="WW8Num15z8">
    <w:name w:val="WW8Num15z8"/>
    <w:uiPriority w:val="99"/>
    <w:rsid w:val="00676F3E"/>
  </w:style>
  <w:style w:type="character" w:customStyle="1" w:styleId="WW8Num17z1">
    <w:name w:val="WW8Num17z1"/>
    <w:uiPriority w:val="99"/>
    <w:rsid w:val="00676F3E"/>
  </w:style>
  <w:style w:type="character" w:customStyle="1" w:styleId="WW8Num17z2">
    <w:name w:val="WW8Num17z2"/>
    <w:uiPriority w:val="99"/>
    <w:rsid w:val="00676F3E"/>
  </w:style>
  <w:style w:type="character" w:customStyle="1" w:styleId="WW8Num17z3">
    <w:name w:val="WW8Num17z3"/>
    <w:uiPriority w:val="99"/>
    <w:rsid w:val="00676F3E"/>
  </w:style>
  <w:style w:type="character" w:customStyle="1" w:styleId="WW8Num17z4">
    <w:name w:val="WW8Num17z4"/>
    <w:uiPriority w:val="99"/>
    <w:rsid w:val="00676F3E"/>
  </w:style>
  <w:style w:type="character" w:customStyle="1" w:styleId="WW8Num17z5">
    <w:name w:val="WW8Num17z5"/>
    <w:uiPriority w:val="99"/>
    <w:rsid w:val="00676F3E"/>
  </w:style>
  <w:style w:type="character" w:customStyle="1" w:styleId="WW8Num17z6">
    <w:name w:val="WW8Num17z6"/>
    <w:uiPriority w:val="99"/>
    <w:rsid w:val="00676F3E"/>
  </w:style>
  <w:style w:type="character" w:customStyle="1" w:styleId="WW8Num17z7">
    <w:name w:val="WW8Num17z7"/>
    <w:uiPriority w:val="99"/>
    <w:rsid w:val="00676F3E"/>
  </w:style>
  <w:style w:type="character" w:customStyle="1" w:styleId="WW8Num17z8">
    <w:name w:val="WW8Num17z8"/>
    <w:uiPriority w:val="99"/>
    <w:rsid w:val="00676F3E"/>
  </w:style>
  <w:style w:type="character" w:customStyle="1" w:styleId="WW8Num18z2">
    <w:name w:val="WW8Num18z2"/>
    <w:uiPriority w:val="99"/>
    <w:rsid w:val="00676F3E"/>
  </w:style>
  <w:style w:type="character" w:customStyle="1" w:styleId="WW8Num18z3">
    <w:name w:val="WW8Num18z3"/>
    <w:uiPriority w:val="99"/>
    <w:rsid w:val="00676F3E"/>
  </w:style>
  <w:style w:type="character" w:customStyle="1" w:styleId="WW8Num18z5">
    <w:name w:val="WW8Num18z5"/>
    <w:uiPriority w:val="99"/>
    <w:rsid w:val="00676F3E"/>
  </w:style>
  <w:style w:type="character" w:customStyle="1" w:styleId="WW8Num18z6">
    <w:name w:val="WW8Num18z6"/>
    <w:uiPriority w:val="99"/>
    <w:rsid w:val="00676F3E"/>
  </w:style>
  <w:style w:type="character" w:customStyle="1" w:styleId="WW8Num18z7">
    <w:name w:val="WW8Num18z7"/>
    <w:uiPriority w:val="99"/>
    <w:rsid w:val="00676F3E"/>
  </w:style>
  <w:style w:type="character" w:customStyle="1" w:styleId="WW8Num18z8">
    <w:name w:val="WW8Num18z8"/>
    <w:uiPriority w:val="99"/>
    <w:rsid w:val="00676F3E"/>
  </w:style>
  <w:style w:type="character" w:customStyle="1" w:styleId="WW8Num19z1">
    <w:name w:val="WW8Num19z1"/>
    <w:uiPriority w:val="99"/>
    <w:rsid w:val="00676F3E"/>
  </w:style>
  <w:style w:type="character" w:customStyle="1" w:styleId="WW8Num19z2">
    <w:name w:val="WW8Num19z2"/>
    <w:uiPriority w:val="99"/>
    <w:rsid w:val="00676F3E"/>
  </w:style>
  <w:style w:type="character" w:customStyle="1" w:styleId="WW8Num19z3">
    <w:name w:val="WW8Num19z3"/>
    <w:uiPriority w:val="99"/>
    <w:rsid w:val="00676F3E"/>
  </w:style>
  <w:style w:type="character" w:customStyle="1" w:styleId="WW8Num19z4">
    <w:name w:val="WW8Num19z4"/>
    <w:uiPriority w:val="99"/>
    <w:rsid w:val="00676F3E"/>
  </w:style>
  <w:style w:type="character" w:customStyle="1" w:styleId="WW8Num19z5">
    <w:name w:val="WW8Num19z5"/>
    <w:uiPriority w:val="99"/>
    <w:rsid w:val="00676F3E"/>
  </w:style>
  <w:style w:type="character" w:customStyle="1" w:styleId="WW8Num19z6">
    <w:name w:val="WW8Num19z6"/>
    <w:uiPriority w:val="99"/>
    <w:rsid w:val="00676F3E"/>
  </w:style>
  <w:style w:type="character" w:customStyle="1" w:styleId="WW8Num19z7">
    <w:name w:val="WW8Num19z7"/>
    <w:uiPriority w:val="99"/>
    <w:rsid w:val="00676F3E"/>
  </w:style>
  <w:style w:type="character" w:customStyle="1" w:styleId="WW8Num19z8">
    <w:name w:val="WW8Num19z8"/>
    <w:uiPriority w:val="99"/>
    <w:rsid w:val="00676F3E"/>
  </w:style>
  <w:style w:type="character" w:customStyle="1" w:styleId="WW8Num20z1">
    <w:name w:val="WW8Num20z1"/>
    <w:uiPriority w:val="99"/>
    <w:rsid w:val="00676F3E"/>
  </w:style>
  <w:style w:type="character" w:customStyle="1" w:styleId="WW8Num20z2">
    <w:name w:val="WW8Num20z2"/>
    <w:uiPriority w:val="99"/>
    <w:rsid w:val="00676F3E"/>
  </w:style>
  <w:style w:type="character" w:customStyle="1" w:styleId="WW8Num20z3">
    <w:name w:val="WW8Num20z3"/>
    <w:uiPriority w:val="99"/>
    <w:rsid w:val="00676F3E"/>
  </w:style>
  <w:style w:type="character" w:customStyle="1" w:styleId="WW8Num20z4">
    <w:name w:val="WW8Num20z4"/>
    <w:uiPriority w:val="99"/>
    <w:rsid w:val="00676F3E"/>
  </w:style>
  <w:style w:type="character" w:customStyle="1" w:styleId="WW8Num20z5">
    <w:name w:val="WW8Num20z5"/>
    <w:uiPriority w:val="99"/>
    <w:rsid w:val="00676F3E"/>
  </w:style>
  <w:style w:type="character" w:customStyle="1" w:styleId="WW8Num20z6">
    <w:name w:val="WW8Num20z6"/>
    <w:uiPriority w:val="99"/>
    <w:rsid w:val="00676F3E"/>
  </w:style>
  <w:style w:type="character" w:customStyle="1" w:styleId="WW8Num20z7">
    <w:name w:val="WW8Num20z7"/>
    <w:uiPriority w:val="99"/>
    <w:rsid w:val="00676F3E"/>
  </w:style>
  <w:style w:type="character" w:customStyle="1" w:styleId="WW8Num20z8">
    <w:name w:val="WW8Num20z8"/>
    <w:uiPriority w:val="99"/>
    <w:rsid w:val="00676F3E"/>
  </w:style>
  <w:style w:type="character" w:customStyle="1" w:styleId="WW8Num21z1">
    <w:name w:val="WW8Num21z1"/>
    <w:uiPriority w:val="99"/>
    <w:rsid w:val="00676F3E"/>
  </w:style>
  <w:style w:type="character" w:customStyle="1" w:styleId="WW8Num21z2">
    <w:name w:val="WW8Num21z2"/>
    <w:uiPriority w:val="99"/>
    <w:rsid w:val="00676F3E"/>
  </w:style>
  <w:style w:type="character" w:customStyle="1" w:styleId="WW8Num21z3">
    <w:name w:val="WW8Num21z3"/>
    <w:uiPriority w:val="99"/>
    <w:rsid w:val="00676F3E"/>
    <w:rPr>
      <w:rFonts w:ascii="Arial" w:hAnsi="Arial"/>
      <w:sz w:val="20"/>
    </w:rPr>
  </w:style>
  <w:style w:type="character" w:customStyle="1" w:styleId="WW8Num21z4">
    <w:name w:val="WW8Num21z4"/>
    <w:uiPriority w:val="99"/>
    <w:rsid w:val="00676F3E"/>
  </w:style>
  <w:style w:type="character" w:customStyle="1" w:styleId="WW8Num21z5">
    <w:name w:val="WW8Num21z5"/>
    <w:uiPriority w:val="99"/>
    <w:rsid w:val="00676F3E"/>
  </w:style>
  <w:style w:type="character" w:customStyle="1" w:styleId="WW8Num21z6">
    <w:name w:val="WW8Num21z6"/>
    <w:uiPriority w:val="99"/>
    <w:rsid w:val="00676F3E"/>
  </w:style>
  <w:style w:type="character" w:customStyle="1" w:styleId="WW8Num21z7">
    <w:name w:val="WW8Num21z7"/>
    <w:uiPriority w:val="99"/>
    <w:rsid w:val="00676F3E"/>
  </w:style>
  <w:style w:type="character" w:customStyle="1" w:styleId="WW8Num21z8">
    <w:name w:val="WW8Num21z8"/>
    <w:uiPriority w:val="99"/>
    <w:rsid w:val="00676F3E"/>
  </w:style>
  <w:style w:type="character" w:customStyle="1" w:styleId="WW8Num22z1">
    <w:name w:val="WW8Num22z1"/>
    <w:uiPriority w:val="99"/>
    <w:rsid w:val="00676F3E"/>
    <w:rPr>
      <w:rFonts w:ascii="Courier New" w:hAnsi="Courier New"/>
    </w:rPr>
  </w:style>
  <w:style w:type="character" w:customStyle="1" w:styleId="WW8Num22z2">
    <w:name w:val="WW8Num22z2"/>
    <w:uiPriority w:val="99"/>
    <w:rsid w:val="00676F3E"/>
    <w:rPr>
      <w:rFonts w:ascii="Wingdings" w:hAnsi="Wingdings"/>
    </w:rPr>
  </w:style>
  <w:style w:type="character" w:customStyle="1" w:styleId="WW8Num22z3">
    <w:name w:val="WW8Num22z3"/>
    <w:uiPriority w:val="99"/>
    <w:rsid w:val="00676F3E"/>
    <w:rPr>
      <w:rFonts w:ascii="Symbol" w:hAnsi="Symbol"/>
    </w:rPr>
  </w:style>
  <w:style w:type="character" w:customStyle="1" w:styleId="WW8Num23z1">
    <w:name w:val="WW8Num23z1"/>
    <w:uiPriority w:val="99"/>
    <w:rsid w:val="00676F3E"/>
  </w:style>
  <w:style w:type="character" w:customStyle="1" w:styleId="WW8Num23z2">
    <w:name w:val="WW8Num23z2"/>
    <w:uiPriority w:val="99"/>
    <w:rsid w:val="00676F3E"/>
  </w:style>
  <w:style w:type="character" w:customStyle="1" w:styleId="WW8Num23z3">
    <w:name w:val="WW8Num23z3"/>
    <w:uiPriority w:val="99"/>
    <w:rsid w:val="00676F3E"/>
  </w:style>
  <w:style w:type="character" w:customStyle="1" w:styleId="WW8Num23z4">
    <w:name w:val="WW8Num23z4"/>
    <w:uiPriority w:val="99"/>
    <w:rsid w:val="00676F3E"/>
  </w:style>
  <w:style w:type="character" w:customStyle="1" w:styleId="WW8Num23z5">
    <w:name w:val="WW8Num23z5"/>
    <w:uiPriority w:val="99"/>
    <w:rsid w:val="00676F3E"/>
  </w:style>
  <w:style w:type="character" w:customStyle="1" w:styleId="WW8Num23z6">
    <w:name w:val="WW8Num23z6"/>
    <w:uiPriority w:val="99"/>
    <w:rsid w:val="00676F3E"/>
  </w:style>
  <w:style w:type="character" w:customStyle="1" w:styleId="WW8Num23z7">
    <w:name w:val="WW8Num23z7"/>
    <w:uiPriority w:val="99"/>
    <w:rsid w:val="00676F3E"/>
  </w:style>
  <w:style w:type="character" w:customStyle="1" w:styleId="WW8Num23z8">
    <w:name w:val="WW8Num23z8"/>
    <w:uiPriority w:val="99"/>
    <w:rsid w:val="00676F3E"/>
  </w:style>
  <w:style w:type="character" w:customStyle="1" w:styleId="WW8Num24z1">
    <w:name w:val="WW8Num24z1"/>
    <w:uiPriority w:val="99"/>
    <w:rsid w:val="00676F3E"/>
  </w:style>
  <w:style w:type="character" w:customStyle="1" w:styleId="WW8Num24z4">
    <w:name w:val="WW8Num24z4"/>
    <w:uiPriority w:val="99"/>
    <w:rsid w:val="00676F3E"/>
  </w:style>
  <w:style w:type="character" w:customStyle="1" w:styleId="WW8Num26z1">
    <w:name w:val="WW8Num26z1"/>
    <w:uiPriority w:val="99"/>
    <w:rsid w:val="00676F3E"/>
  </w:style>
  <w:style w:type="character" w:customStyle="1" w:styleId="WW8Num26z2">
    <w:name w:val="WW8Num26z2"/>
    <w:uiPriority w:val="99"/>
    <w:rsid w:val="00676F3E"/>
  </w:style>
  <w:style w:type="character" w:customStyle="1" w:styleId="WW8Num26z3">
    <w:name w:val="WW8Num26z3"/>
    <w:uiPriority w:val="99"/>
    <w:rsid w:val="00676F3E"/>
  </w:style>
  <w:style w:type="character" w:customStyle="1" w:styleId="WW8Num26z4">
    <w:name w:val="WW8Num26z4"/>
    <w:uiPriority w:val="99"/>
    <w:rsid w:val="00676F3E"/>
  </w:style>
  <w:style w:type="character" w:customStyle="1" w:styleId="WW8Num26z5">
    <w:name w:val="WW8Num26z5"/>
    <w:uiPriority w:val="99"/>
    <w:rsid w:val="00676F3E"/>
  </w:style>
  <w:style w:type="character" w:customStyle="1" w:styleId="WW8Num26z6">
    <w:name w:val="WW8Num26z6"/>
    <w:uiPriority w:val="99"/>
    <w:rsid w:val="00676F3E"/>
  </w:style>
  <w:style w:type="character" w:customStyle="1" w:styleId="WW8Num26z7">
    <w:name w:val="WW8Num26z7"/>
    <w:uiPriority w:val="99"/>
    <w:rsid w:val="00676F3E"/>
  </w:style>
  <w:style w:type="character" w:customStyle="1" w:styleId="WW8Num26z8">
    <w:name w:val="WW8Num26z8"/>
    <w:uiPriority w:val="99"/>
    <w:rsid w:val="00676F3E"/>
  </w:style>
  <w:style w:type="character" w:customStyle="1" w:styleId="WW8Num27z1">
    <w:name w:val="WW8Num27z1"/>
    <w:uiPriority w:val="99"/>
    <w:rsid w:val="00676F3E"/>
  </w:style>
  <w:style w:type="character" w:customStyle="1" w:styleId="WW8Num27z2">
    <w:name w:val="WW8Num27z2"/>
    <w:uiPriority w:val="99"/>
    <w:rsid w:val="00676F3E"/>
  </w:style>
  <w:style w:type="character" w:customStyle="1" w:styleId="WW8Num27z3">
    <w:name w:val="WW8Num27z3"/>
    <w:uiPriority w:val="99"/>
    <w:rsid w:val="00676F3E"/>
  </w:style>
  <w:style w:type="character" w:customStyle="1" w:styleId="WW8Num27z4">
    <w:name w:val="WW8Num27z4"/>
    <w:uiPriority w:val="99"/>
    <w:rsid w:val="00676F3E"/>
  </w:style>
  <w:style w:type="character" w:customStyle="1" w:styleId="WW8Num27z5">
    <w:name w:val="WW8Num27z5"/>
    <w:uiPriority w:val="99"/>
    <w:rsid w:val="00676F3E"/>
  </w:style>
  <w:style w:type="character" w:customStyle="1" w:styleId="WW8Num27z6">
    <w:name w:val="WW8Num27z6"/>
    <w:uiPriority w:val="99"/>
    <w:rsid w:val="00676F3E"/>
  </w:style>
  <w:style w:type="character" w:customStyle="1" w:styleId="WW8Num27z7">
    <w:name w:val="WW8Num27z7"/>
    <w:uiPriority w:val="99"/>
    <w:rsid w:val="00676F3E"/>
  </w:style>
  <w:style w:type="character" w:customStyle="1" w:styleId="WW8Num27z8">
    <w:name w:val="WW8Num27z8"/>
    <w:uiPriority w:val="99"/>
    <w:rsid w:val="00676F3E"/>
  </w:style>
  <w:style w:type="character" w:customStyle="1" w:styleId="WW8Num28z0">
    <w:name w:val="WW8Num28z0"/>
    <w:uiPriority w:val="99"/>
    <w:rsid w:val="00676F3E"/>
  </w:style>
  <w:style w:type="character" w:customStyle="1" w:styleId="WW8Num28z1">
    <w:name w:val="WW8Num28z1"/>
    <w:uiPriority w:val="99"/>
    <w:rsid w:val="00676F3E"/>
  </w:style>
  <w:style w:type="character" w:customStyle="1" w:styleId="WW8Num28z2">
    <w:name w:val="WW8Num28z2"/>
    <w:uiPriority w:val="99"/>
    <w:rsid w:val="00676F3E"/>
  </w:style>
  <w:style w:type="character" w:customStyle="1" w:styleId="WW8Num28z3">
    <w:name w:val="WW8Num28z3"/>
    <w:uiPriority w:val="99"/>
    <w:rsid w:val="00676F3E"/>
  </w:style>
  <w:style w:type="character" w:customStyle="1" w:styleId="WW8Num28z4">
    <w:name w:val="WW8Num28z4"/>
    <w:uiPriority w:val="99"/>
    <w:rsid w:val="00676F3E"/>
  </w:style>
  <w:style w:type="character" w:customStyle="1" w:styleId="WW8Num28z5">
    <w:name w:val="WW8Num28z5"/>
    <w:uiPriority w:val="99"/>
    <w:rsid w:val="00676F3E"/>
  </w:style>
  <w:style w:type="character" w:customStyle="1" w:styleId="WW8Num28z6">
    <w:name w:val="WW8Num28z6"/>
    <w:uiPriority w:val="99"/>
    <w:rsid w:val="00676F3E"/>
  </w:style>
  <w:style w:type="character" w:customStyle="1" w:styleId="WW8Num28z7">
    <w:name w:val="WW8Num28z7"/>
    <w:uiPriority w:val="99"/>
    <w:rsid w:val="00676F3E"/>
  </w:style>
  <w:style w:type="character" w:customStyle="1" w:styleId="WW8Num28z8">
    <w:name w:val="WW8Num28z8"/>
    <w:uiPriority w:val="99"/>
    <w:rsid w:val="00676F3E"/>
  </w:style>
  <w:style w:type="character" w:customStyle="1" w:styleId="WW8Num29z0">
    <w:name w:val="WW8Num29z0"/>
    <w:uiPriority w:val="99"/>
    <w:rsid w:val="00676F3E"/>
  </w:style>
  <w:style w:type="character" w:customStyle="1" w:styleId="WW8Num29z1">
    <w:name w:val="WW8Num29z1"/>
    <w:uiPriority w:val="99"/>
    <w:rsid w:val="00676F3E"/>
  </w:style>
  <w:style w:type="character" w:customStyle="1" w:styleId="WW8Num29z2">
    <w:name w:val="WW8Num29z2"/>
    <w:uiPriority w:val="99"/>
    <w:rsid w:val="00676F3E"/>
  </w:style>
  <w:style w:type="character" w:customStyle="1" w:styleId="WW8Num29z3">
    <w:name w:val="WW8Num29z3"/>
    <w:uiPriority w:val="99"/>
    <w:rsid w:val="00676F3E"/>
  </w:style>
  <w:style w:type="character" w:customStyle="1" w:styleId="WW8Num29z4">
    <w:name w:val="WW8Num29z4"/>
    <w:uiPriority w:val="99"/>
    <w:rsid w:val="00676F3E"/>
  </w:style>
  <w:style w:type="character" w:customStyle="1" w:styleId="WW8Num29z5">
    <w:name w:val="WW8Num29z5"/>
    <w:uiPriority w:val="99"/>
    <w:rsid w:val="00676F3E"/>
  </w:style>
  <w:style w:type="character" w:customStyle="1" w:styleId="WW8Num29z6">
    <w:name w:val="WW8Num29z6"/>
    <w:uiPriority w:val="99"/>
    <w:rsid w:val="00676F3E"/>
  </w:style>
  <w:style w:type="character" w:customStyle="1" w:styleId="WW8Num29z7">
    <w:name w:val="WW8Num29z7"/>
    <w:uiPriority w:val="99"/>
    <w:rsid w:val="00676F3E"/>
  </w:style>
  <w:style w:type="character" w:customStyle="1" w:styleId="WW8Num29z8">
    <w:name w:val="WW8Num29z8"/>
    <w:uiPriority w:val="99"/>
    <w:rsid w:val="00676F3E"/>
  </w:style>
  <w:style w:type="character" w:customStyle="1" w:styleId="WW8Num30z0">
    <w:name w:val="WW8Num30z0"/>
    <w:uiPriority w:val="99"/>
    <w:rsid w:val="00676F3E"/>
  </w:style>
  <w:style w:type="character" w:customStyle="1" w:styleId="WW8Num30z1">
    <w:name w:val="WW8Num30z1"/>
    <w:uiPriority w:val="99"/>
    <w:rsid w:val="00676F3E"/>
  </w:style>
  <w:style w:type="character" w:customStyle="1" w:styleId="WW8Num30z2">
    <w:name w:val="WW8Num30z2"/>
    <w:uiPriority w:val="99"/>
    <w:rsid w:val="00676F3E"/>
  </w:style>
  <w:style w:type="character" w:customStyle="1" w:styleId="WW8Num30z3">
    <w:name w:val="WW8Num30z3"/>
    <w:uiPriority w:val="99"/>
    <w:rsid w:val="00676F3E"/>
  </w:style>
  <w:style w:type="character" w:customStyle="1" w:styleId="WW8Num30z4">
    <w:name w:val="WW8Num30z4"/>
    <w:uiPriority w:val="99"/>
    <w:rsid w:val="00676F3E"/>
  </w:style>
  <w:style w:type="character" w:customStyle="1" w:styleId="WW8Num30z5">
    <w:name w:val="WW8Num30z5"/>
    <w:uiPriority w:val="99"/>
    <w:rsid w:val="00676F3E"/>
  </w:style>
  <w:style w:type="character" w:customStyle="1" w:styleId="WW8Num30z6">
    <w:name w:val="WW8Num30z6"/>
    <w:uiPriority w:val="99"/>
    <w:rsid w:val="00676F3E"/>
  </w:style>
  <w:style w:type="character" w:customStyle="1" w:styleId="WW8Num30z7">
    <w:name w:val="WW8Num30z7"/>
    <w:uiPriority w:val="99"/>
    <w:rsid w:val="00676F3E"/>
  </w:style>
  <w:style w:type="character" w:customStyle="1" w:styleId="WW8Num30z8">
    <w:name w:val="WW8Num30z8"/>
    <w:uiPriority w:val="99"/>
    <w:rsid w:val="00676F3E"/>
  </w:style>
  <w:style w:type="character" w:customStyle="1" w:styleId="WW8Num31z0">
    <w:name w:val="WW8Num31z0"/>
    <w:uiPriority w:val="99"/>
    <w:rsid w:val="00676F3E"/>
  </w:style>
  <w:style w:type="character" w:customStyle="1" w:styleId="WW8Num31z1">
    <w:name w:val="WW8Num31z1"/>
    <w:uiPriority w:val="99"/>
    <w:rsid w:val="00676F3E"/>
  </w:style>
  <w:style w:type="character" w:customStyle="1" w:styleId="WW8Num31z2">
    <w:name w:val="WW8Num31z2"/>
    <w:uiPriority w:val="99"/>
    <w:rsid w:val="00676F3E"/>
  </w:style>
  <w:style w:type="character" w:customStyle="1" w:styleId="WW8Num31z3">
    <w:name w:val="WW8Num31z3"/>
    <w:uiPriority w:val="99"/>
    <w:rsid w:val="00676F3E"/>
  </w:style>
  <w:style w:type="character" w:customStyle="1" w:styleId="WW8Num31z4">
    <w:name w:val="WW8Num31z4"/>
    <w:uiPriority w:val="99"/>
    <w:rsid w:val="00676F3E"/>
  </w:style>
  <w:style w:type="character" w:customStyle="1" w:styleId="WW8Num31z5">
    <w:name w:val="WW8Num31z5"/>
    <w:uiPriority w:val="99"/>
    <w:rsid w:val="00676F3E"/>
  </w:style>
  <w:style w:type="character" w:customStyle="1" w:styleId="WW8Num31z6">
    <w:name w:val="WW8Num31z6"/>
    <w:uiPriority w:val="99"/>
    <w:rsid w:val="00676F3E"/>
  </w:style>
  <w:style w:type="character" w:customStyle="1" w:styleId="WW8Num31z7">
    <w:name w:val="WW8Num31z7"/>
    <w:uiPriority w:val="99"/>
    <w:rsid w:val="00676F3E"/>
  </w:style>
  <w:style w:type="character" w:customStyle="1" w:styleId="WW8Num31z8">
    <w:name w:val="WW8Num31z8"/>
    <w:uiPriority w:val="99"/>
    <w:rsid w:val="00676F3E"/>
  </w:style>
  <w:style w:type="character" w:customStyle="1" w:styleId="WW8Num32z0">
    <w:name w:val="WW8Num32z0"/>
    <w:uiPriority w:val="99"/>
    <w:rsid w:val="00676F3E"/>
  </w:style>
  <w:style w:type="character" w:customStyle="1" w:styleId="WW8Num32z1">
    <w:name w:val="WW8Num32z1"/>
    <w:uiPriority w:val="99"/>
    <w:rsid w:val="00676F3E"/>
  </w:style>
  <w:style w:type="character" w:customStyle="1" w:styleId="WW8Num32z2">
    <w:name w:val="WW8Num32z2"/>
    <w:uiPriority w:val="99"/>
    <w:rsid w:val="00676F3E"/>
  </w:style>
  <w:style w:type="character" w:customStyle="1" w:styleId="WW8Num32z3">
    <w:name w:val="WW8Num32z3"/>
    <w:uiPriority w:val="99"/>
    <w:rsid w:val="00676F3E"/>
  </w:style>
  <w:style w:type="character" w:customStyle="1" w:styleId="WW8Num32z4">
    <w:name w:val="WW8Num32z4"/>
    <w:uiPriority w:val="99"/>
    <w:rsid w:val="00676F3E"/>
  </w:style>
  <w:style w:type="character" w:customStyle="1" w:styleId="WW8Num32z5">
    <w:name w:val="WW8Num32z5"/>
    <w:uiPriority w:val="99"/>
    <w:rsid w:val="00676F3E"/>
  </w:style>
  <w:style w:type="character" w:customStyle="1" w:styleId="WW8Num32z6">
    <w:name w:val="WW8Num32z6"/>
    <w:uiPriority w:val="99"/>
    <w:rsid w:val="00676F3E"/>
  </w:style>
  <w:style w:type="character" w:customStyle="1" w:styleId="WW8Num32z7">
    <w:name w:val="WW8Num32z7"/>
    <w:uiPriority w:val="99"/>
    <w:rsid w:val="00676F3E"/>
  </w:style>
  <w:style w:type="character" w:customStyle="1" w:styleId="WW8Num32z8">
    <w:name w:val="WW8Num32z8"/>
    <w:uiPriority w:val="99"/>
    <w:rsid w:val="00676F3E"/>
  </w:style>
  <w:style w:type="character" w:customStyle="1" w:styleId="WW8Num33z0">
    <w:name w:val="WW8Num33z0"/>
    <w:uiPriority w:val="99"/>
    <w:rsid w:val="00676F3E"/>
    <w:rPr>
      <w:rFonts w:ascii="Arial" w:hAnsi="Arial"/>
      <w:sz w:val="20"/>
    </w:rPr>
  </w:style>
  <w:style w:type="character" w:customStyle="1" w:styleId="WW8Num33z1">
    <w:name w:val="WW8Num33z1"/>
    <w:uiPriority w:val="99"/>
    <w:rsid w:val="00676F3E"/>
  </w:style>
  <w:style w:type="character" w:customStyle="1" w:styleId="WW8Num33z2">
    <w:name w:val="WW8Num33z2"/>
    <w:uiPriority w:val="99"/>
    <w:rsid w:val="00676F3E"/>
  </w:style>
  <w:style w:type="character" w:customStyle="1" w:styleId="WW8Num33z3">
    <w:name w:val="WW8Num33z3"/>
    <w:uiPriority w:val="99"/>
    <w:rsid w:val="00676F3E"/>
  </w:style>
  <w:style w:type="character" w:customStyle="1" w:styleId="WW8Num33z4">
    <w:name w:val="WW8Num33z4"/>
    <w:uiPriority w:val="99"/>
    <w:rsid w:val="00676F3E"/>
  </w:style>
  <w:style w:type="character" w:customStyle="1" w:styleId="WW8Num33z5">
    <w:name w:val="WW8Num33z5"/>
    <w:uiPriority w:val="99"/>
    <w:rsid w:val="00676F3E"/>
  </w:style>
  <w:style w:type="character" w:customStyle="1" w:styleId="WW8Num33z6">
    <w:name w:val="WW8Num33z6"/>
    <w:uiPriority w:val="99"/>
    <w:rsid w:val="00676F3E"/>
  </w:style>
  <w:style w:type="character" w:customStyle="1" w:styleId="WW8Num33z7">
    <w:name w:val="WW8Num33z7"/>
    <w:uiPriority w:val="99"/>
    <w:rsid w:val="00676F3E"/>
  </w:style>
  <w:style w:type="character" w:customStyle="1" w:styleId="WW8Num33z8">
    <w:name w:val="WW8Num33z8"/>
    <w:uiPriority w:val="99"/>
    <w:rsid w:val="00676F3E"/>
  </w:style>
  <w:style w:type="character" w:customStyle="1" w:styleId="WW8Num34z0">
    <w:name w:val="WW8Num34z0"/>
    <w:uiPriority w:val="99"/>
    <w:rsid w:val="00676F3E"/>
  </w:style>
  <w:style w:type="character" w:customStyle="1" w:styleId="WW8Num34z1">
    <w:name w:val="WW8Num34z1"/>
    <w:uiPriority w:val="99"/>
    <w:rsid w:val="00676F3E"/>
  </w:style>
  <w:style w:type="character" w:customStyle="1" w:styleId="WW8Num34z2">
    <w:name w:val="WW8Num34z2"/>
    <w:uiPriority w:val="99"/>
    <w:rsid w:val="00676F3E"/>
  </w:style>
  <w:style w:type="character" w:customStyle="1" w:styleId="WW8Num34z3">
    <w:name w:val="WW8Num34z3"/>
    <w:uiPriority w:val="99"/>
    <w:rsid w:val="00676F3E"/>
  </w:style>
  <w:style w:type="character" w:customStyle="1" w:styleId="WW8Num34z4">
    <w:name w:val="WW8Num34z4"/>
    <w:uiPriority w:val="99"/>
    <w:rsid w:val="00676F3E"/>
  </w:style>
  <w:style w:type="character" w:customStyle="1" w:styleId="WW8Num34z5">
    <w:name w:val="WW8Num34z5"/>
    <w:uiPriority w:val="99"/>
    <w:rsid w:val="00676F3E"/>
  </w:style>
  <w:style w:type="character" w:customStyle="1" w:styleId="WW8Num34z6">
    <w:name w:val="WW8Num34z6"/>
    <w:uiPriority w:val="99"/>
    <w:rsid w:val="00676F3E"/>
  </w:style>
  <w:style w:type="character" w:customStyle="1" w:styleId="WW8Num34z7">
    <w:name w:val="WW8Num34z7"/>
    <w:uiPriority w:val="99"/>
    <w:rsid w:val="00676F3E"/>
  </w:style>
  <w:style w:type="character" w:customStyle="1" w:styleId="WW8Num34z8">
    <w:name w:val="WW8Num34z8"/>
    <w:uiPriority w:val="99"/>
    <w:rsid w:val="00676F3E"/>
  </w:style>
  <w:style w:type="character" w:customStyle="1" w:styleId="WW8Num35z0">
    <w:name w:val="WW8Num35z0"/>
    <w:uiPriority w:val="99"/>
    <w:rsid w:val="00676F3E"/>
    <w:rPr>
      <w:rFonts w:ascii="Arial" w:hAnsi="Arial"/>
      <w:sz w:val="20"/>
    </w:rPr>
  </w:style>
  <w:style w:type="character" w:customStyle="1" w:styleId="WW8Num35z1">
    <w:name w:val="WW8Num35z1"/>
    <w:uiPriority w:val="99"/>
    <w:rsid w:val="00676F3E"/>
  </w:style>
  <w:style w:type="character" w:customStyle="1" w:styleId="WW8Num35z2">
    <w:name w:val="WW8Num35z2"/>
    <w:uiPriority w:val="99"/>
    <w:rsid w:val="00676F3E"/>
  </w:style>
  <w:style w:type="character" w:customStyle="1" w:styleId="WW8Num35z3">
    <w:name w:val="WW8Num35z3"/>
    <w:uiPriority w:val="99"/>
    <w:rsid w:val="00676F3E"/>
  </w:style>
  <w:style w:type="character" w:customStyle="1" w:styleId="WW8Num35z4">
    <w:name w:val="WW8Num35z4"/>
    <w:uiPriority w:val="99"/>
    <w:rsid w:val="00676F3E"/>
  </w:style>
  <w:style w:type="character" w:customStyle="1" w:styleId="WW8Num35z5">
    <w:name w:val="WW8Num35z5"/>
    <w:uiPriority w:val="99"/>
    <w:rsid w:val="00676F3E"/>
  </w:style>
  <w:style w:type="character" w:customStyle="1" w:styleId="WW8Num35z6">
    <w:name w:val="WW8Num35z6"/>
    <w:uiPriority w:val="99"/>
    <w:rsid w:val="00676F3E"/>
  </w:style>
  <w:style w:type="character" w:customStyle="1" w:styleId="WW8Num35z7">
    <w:name w:val="WW8Num35z7"/>
    <w:uiPriority w:val="99"/>
    <w:rsid w:val="00676F3E"/>
  </w:style>
  <w:style w:type="character" w:customStyle="1" w:styleId="WW8Num35z8">
    <w:name w:val="WW8Num35z8"/>
    <w:uiPriority w:val="99"/>
    <w:rsid w:val="00676F3E"/>
  </w:style>
  <w:style w:type="character" w:customStyle="1" w:styleId="WW8Num36z0">
    <w:name w:val="WW8Num36z0"/>
    <w:uiPriority w:val="99"/>
    <w:rsid w:val="00676F3E"/>
  </w:style>
  <w:style w:type="character" w:customStyle="1" w:styleId="WW8Num36z1">
    <w:name w:val="WW8Num36z1"/>
    <w:uiPriority w:val="99"/>
    <w:rsid w:val="00676F3E"/>
  </w:style>
  <w:style w:type="character" w:customStyle="1" w:styleId="WW8Num36z2">
    <w:name w:val="WW8Num36z2"/>
    <w:uiPriority w:val="99"/>
    <w:rsid w:val="00676F3E"/>
  </w:style>
  <w:style w:type="character" w:customStyle="1" w:styleId="WW8Num36z3">
    <w:name w:val="WW8Num36z3"/>
    <w:uiPriority w:val="99"/>
    <w:rsid w:val="00676F3E"/>
  </w:style>
  <w:style w:type="character" w:customStyle="1" w:styleId="WW8Num36z4">
    <w:name w:val="WW8Num36z4"/>
    <w:uiPriority w:val="99"/>
    <w:rsid w:val="00676F3E"/>
  </w:style>
  <w:style w:type="character" w:customStyle="1" w:styleId="WW8Num36z5">
    <w:name w:val="WW8Num36z5"/>
    <w:uiPriority w:val="99"/>
    <w:rsid w:val="00676F3E"/>
  </w:style>
  <w:style w:type="character" w:customStyle="1" w:styleId="WW8Num36z6">
    <w:name w:val="WW8Num36z6"/>
    <w:uiPriority w:val="99"/>
    <w:rsid w:val="00676F3E"/>
  </w:style>
  <w:style w:type="character" w:customStyle="1" w:styleId="WW8Num36z7">
    <w:name w:val="WW8Num36z7"/>
    <w:uiPriority w:val="99"/>
    <w:rsid w:val="00676F3E"/>
  </w:style>
  <w:style w:type="character" w:customStyle="1" w:styleId="WW8Num36z8">
    <w:name w:val="WW8Num36z8"/>
    <w:uiPriority w:val="99"/>
    <w:rsid w:val="00676F3E"/>
  </w:style>
  <w:style w:type="character" w:customStyle="1" w:styleId="WW8Num37z0">
    <w:name w:val="WW8Num37z0"/>
    <w:uiPriority w:val="99"/>
    <w:rsid w:val="00676F3E"/>
    <w:rPr>
      <w:rFonts w:ascii="Times New Roman" w:hAnsi="Times New Roman"/>
    </w:rPr>
  </w:style>
  <w:style w:type="character" w:customStyle="1" w:styleId="WW8Num37z1">
    <w:name w:val="WW8Num37z1"/>
    <w:uiPriority w:val="99"/>
    <w:rsid w:val="00676F3E"/>
    <w:rPr>
      <w:rFonts w:ascii="Courier New" w:hAnsi="Courier New"/>
    </w:rPr>
  </w:style>
  <w:style w:type="character" w:customStyle="1" w:styleId="WW8Num37z2">
    <w:name w:val="WW8Num37z2"/>
    <w:uiPriority w:val="99"/>
    <w:rsid w:val="00676F3E"/>
    <w:rPr>
      <w:rFonts w:ascii="Wingdings" w:hAnsi="Wingdings"/>
    </w:rPr>
  </w:style>
  <w:style w:type="character" w:customStyle="1" w:styleId="WW8Num37z3">
    <w:name w:val="WW8Num37z3"/>
    <w:uiPriority w:val="99"/>
    <w:rsid w:val="00676F3E"/>
    <w:rPr>
      <w:rFonts w:ascii="Symbol" w:hAnsi="Symbol"/>
    </w:rPr>
  </w:style>
  <w:style w:type="character" w:customStyle="1" w:styleId="WW8Num38z0">
    <w:name w:val="WW8Num38z0"/>
    <w:uiPriority w:val="99"/>
    <w:rsid w:val="00676F3E"/>
    <w:rPr>
      <w:rFonts w:ascii="Arial" w:hAnsi="Arial"/>
      <w:sz w:val="20"/>
    </w:rPr>
  </w:style>
  <w:style w:type="character" w:customStyle="1" w:styleId="WW8Num38z1">
    <w:name w:val="WW8Num38z1"/>
    <w:uiPriority w:val="99"/>
    <w:rsid w:val="00676F3E"/>
  </w:style>
  <w:style w:type="character" w:customStyle="1" w:styleId="WW8Num38z2">
    <w:name w:val="WW8Num38z2"/>
    <w:uiPriority w:val="99"/>
    <w:rsid w:val="00676F3E"/>
  </w:style>
  <w:style w:type="character" w:customStyle="1" w:styleId="WW8Num38z3">
    <w:name w:val="WW8Num38z3"/>
    <w:uiPriority w:val="99"/>
    <w:rsid w:val="00676F3E"/>
  </w:style>
  <w:style w:type="character" w:customStyle="1" w:styleId="WW8Num38z4">
    <w:name w:val="WW8Num38z4"/>
    <w:uiPriority w:val="99"/>
    <w:rsid w:val="00676F3E"/>
  </w:style>
  <w:style w:type="character" w:customStyle="1" w:styleId="WW8Num38z5">
    <w:name w:val="WW8Num38z5"/>
    <w:uiPriority w:val="99"/>
    <w:rsid w:val="00676F3E"/>
  </w:style>
  <w:style w:type="character" w:customStyle="1" w:styleId="WW8Num38z6">
    <w:name w:val="WW8Num38z6"/>
    <w:uiPriority w:val="99"/>
    <w:rsid w:val="00676F3E"/>
  </w:style>
  <w:style w:type="character" w:customStyle="1" w:styleId="WW8Num38z7">
    <w:name w:val="WW8Num38z7"/>
    <w:uiPriority w:val="99"/>
    <w:rsid w:val="00676F3E"/>
  </w:style>
  <w:style w:type="character" w:customStyle="1" w:styleId="WW8Num38z8">
    <w:name w:val="WW8Num38z8"/>
    <w:uiPriority w:val="99"/>
    <w:rsid w:val="00676F3E"/>
  </w:style>
  <w:style w:type="character" w:customStyle="1" w:styleId="WW8Num39z0">
    <w:name w:val="WW8Num39z0"/>
    <w:uiPriority w:val="99"/>
    <w:rsid w:val="00676F3E"/>
  </w:style>
  <w:style w:type="character" w:customStyle="1" w:styleId="WW8Num39z1">
    <w:name w:val="WW8Num39z1"/>
    <w:uiPriority w:val="99"/>
    <w:rsid w:val="00676F3E"/>
  </w:style>
  <w:style w:type="character" w:customStyle="1" w:styleId="WW8Num39z2">
    <w:name w:val="WW8Num39z2"/>
    <w:uiPriority w:val="99"/>
    <w:rsid w:val="00676F3E"/>
  </w:style>
  <w:style w:type="character" w:customStyle="1" w:styleId="WW8Num39z3">
    <w:name w:val="WW8Num39z3"/>
    <w:uiPriority w:val="99"/>
    <w:rsid w:val="00676F3E"/>
  </w:style>
  <w:style w:type="character" w:customStyle="1" w:styleId="WW8Num39z4">
    <w:name w:val="WW8Num39z4"/>
    <w:uiPriority w:val="99"/>
    <w:rsid w:val="00676F3E"/>
  </w:style>
  <w:style w:type="character" w:customStyle="1" w:styleId="WW8Num39z5">
    <w:name w:val="WW8Num39z5"/>
    <w:uiPriority w:val="99"/>
    <w:rsid w:val="00676F3E"/>
  </w:style>
  <w:style w:type="character" w:customStyle="1" w:styleId="WW8Num39z6">
    <w:name w:val="WW8Num39z6"/>
    <w:uiPriority w:val="99"/>
    <w:rsid w:val="00676F3E"/>
  </w:style>
  <w:style w:type="character" w:customStyle="1" w:styleId="WW8Num39z7">
    <w:name w:val="WW8Num39z7"/>
    <w:uiPriority w:val="99"/>
    <w:rsid w:val="00676F3E"/>
  </w:style>
  <w:style w:type="character" w:customStyle="1" w:styleId="WW8Num39z8">
    <w:name w:val="WW8Num39z8"/>
    <w:uiPriority w:val="99"/>
    <w:rsid w:val="00676F3E"/>
  </w:style>
  <w:style w:type="character" w:customStyle="1" w:styleId="Domylnaczcionkaakapitu1">
    <w:name w:val="Domyślna czcionka akapitu1"/>
    <w:uiPriority w:val="99"/>
    <w:rsid w:val="00676F3E"/>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basedOn w:val="Domylnaczcionkaakapitu1"/>
    <w:uiPriority w:val="99"/>
    <w:rsid w:val="00676F3E"/>
    <w:rPr>
      <w:rFonts w:cs="Times New Roman"/>
    </w:rPr>
  </w:style>
  <w:style w:type="character" w:customStyle="1" w:styleId="FontStyle17">
    <w:name w:val="Font Style17"/>
    <w:uiPriority w:val="99"/>
    <w:rsid w:val="00676F3E"/>
    <w:rPr>
      <w:rFonts w:ascii="Palatino Linotype" w:hAnsi="Palatino Linotype"/>
      <w:sz w:val="20"/>
    </w:rPr>
  </w:style>
  <w:style w:type="character" w:customStyle="1" w:styleId="AkapitzlistZnak">
    <w:name w:val="Akapit z listą Znak"/>
    <w:aliases w:val="L1 Znak,Numerowanie Znak,Akapit z listą5 Znak,normalny tekst Znak,Akapit z listą BS Znak,CW_Lista Znak,T_SZ_List Paragraph Znak,Podsis rysunku Znak,Wypunktowanie Znak,BulletC Znak,Wyliczanie Znak,Obiekt Znak,Akapit z listą31 Znak"/>
    <w:uiPriority w:val="34"/>
    <w:qFormat/>
    <w:rsid w:val="00676F3E"/>
  </w:style>
  <w:style w:type="character" w:customStyle="1" w:styleId="StopkaZnak">
    <w:name w:val="Stopka Znak"/>
    <w:basedOn w:val="Domylnaczcionkaakapitu1"/>
    <w:uiPriority w:val="99"/>
    <w:rsid w:val="00676F3E"/>
    <w:rPr>
      <w:rFonts w:cs="Times New Roman"/>
    </w:rPr>
  </w:style>
  <w:style w:type="character" w:styleId="Hipercze">
    <w:name w:val="Hyperlink"/>
    <w:basedOn w:val="Domylnaczcionkaakapitu"/>
    <w:uiPriority w:val="99"/>
    <w:rsid w:val="00676F3E"/>
    <w:rPr>
      <w:rFonts w:cs="Times New Roman"/>
      <w:color w:val="0000FF"/>
      <w:u w:val="single"/>
    </w:rPr>
  </w:style>
  <w:style w:type="character" w:customStyle="1" w:styleId="Nagwek1Znak">
    <w:name w:val="Nagłówek 1 Znak"/>
    <w:uiPriority w:val="99"/>
    <w:rsid w:val="00676F3E"/>
    <w:rPr>
      <w:rFonts w:ascii="Calibri Light" w:hAnsi="Calibri Light"/>
      <w:color w:val="2F5496"/>
      <w:sz w:val="32"/>
    </w:rPr>
  </w:style>
  <w:style w:type="character" w:customStyle="1" w:styleId="TekstdymkaZnak">
    <w:name w:val="Tekst dymka Znak"/>
    <w:uiPriority w:val="99"/>
    <w:rsid w:val="00676F3E"/>
    <w:rPr>
      <w:rFonts w:ascii="Tahoma" w:hAnsi="Tahoma"/>
      <w:sz w:val="16"/>
    </w:rPr>
  </w:style>
  <w:style w:type="character" w:customStyle="1" w:styleId="TekstprzypisukocowegoZnak">
    <w:name w:val="Tekst przypisu końcowego Znak"/>
    <w:uiPriority w:val="99"/>
    <w:rsid w:val="00676F3E"/>
  </w:style>
  <w:style w:type="character" w:customStyle="1" w:styleId="Znakiprzypiswkocowych">
    <w:name w:val="Znaki przypisów końcowych"/>
    <w:uiPriority w:val="99"/>
    <w:rsid w:val="00676F3E"/>
    <w:rPr>
      <w:vertAlign w:val="superscript"/>
    </w:rPr>
  </w:style>
  <w:style w:type="paragraph" w:customStyle="1" w:styleId="Nagwek10">
    <w:name w:val="Nagłówek1"/>
    <w:basedOn w:val="Normalny"/>
    <w:next w:val="Tekstpodstawowy"/>
    <w:uiPriority w:val="99"/>
    <w:rsid w:val="00676F3E"/>
    <w:pPr>
      <w:keepNext/>
      <w:spacing w:before="240" w:after="120"/>
    </w:pPr>
    <w:rPr>
      <w:rFonts w:ascii="Arial" w:eastAsia="Microsoft YaHei" w:hAnsi="Arial" w:cs="Arial"/>
      <w:sz w:val="28"/>
      <w:szCs w:val="28"/>
    </w:rPr>
  </w:style>
  <w:style w:type="paragraph" w:styleId="Tekstpodstawowy">
    <w:name w:val="Body Text"/>
    <w:basedOn w:val="Normalny"/>
    <w:link w:val="TekstpodstawowyZnak"/>
    <w:uiPriority w:val="99"/>
    <w:rsid w:val="00676F3E"/>
    <w:pPr>
      <w:spacing w:after="120"/>
    </w:pPr>
  </w:style>
  <w:style w:type="character" w:customStyle="1" w:styleId="TekstpodstawowyZnak">
    <w:name w:val="Tekst podstawowy Znak"/>
    <w:basedOn w:val="Domylnaczcionkaakapitu"/>
    <w:link w:val="Tekstpodstawowy"/>
    <w:uiPriority w:val="99"/>
    <w:semiHidden/>
    <w:rsid w:val="000B1157"/>
    <w:rPr>
      <w:rFonts w:ascii="Calibri" w:hAnsi="Calibri"/>
      <w:lang w:eastAsia="ar-SA"/>
    </w:rPr>
  </w:style>
  <w:style w:type="paragraph" w:styleId="Lista">
    <w:name w:val="List"/>
    <w:basedOn w:val="Tekstpodstawowy"/>
    <w:uiPriority w:val="99"/>
    <w:rsid w:val="00676F3E"/>
    <w:rPr>
      <w:rFonts w:cs="Arial"/>
    </w:rPr>
  </w:style>
  <w:style w:type="paragraph" w:customStyle="1" w:styleId="Podpis1">
    <w:name w:val="Podpis1"/>
    <w:basedOn w:val="Normalny"/>
    <w:uiPriority w:val="99"/>
    <w:rsid w:val="00676F3E"/>
    <w:pPr>
      <w:suppressLineNumbers/>
      <w:spacing w:before="120" w:after="120"/>
    </w:pPr>
    <w:rPr>
      <w:rFonts w:cs="Arial"/>
      <w:i/>
      <w:iCs/>
      <w:sz w:val="24"/>
      <w:szCs w:val="24"/>
    </w:rPr>
  </w:style>
  <w:style w:type="paragraph" w:customStyle="1" w:styleId="Indeks">
    <w:name w:val="Indeks"/>
    <w:basedOn w:val="Normalny"/>
    <w:uiPriority w:val="99"/>
    <w:rsid w:val="00676F3E"/>
    <w:pPr>
      <w:suppressLineNumbers/>
    </w:pPr>
    <w:rPr>
      <w:rFonts w:cs="Arial"/>
    </w:rPr>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uiPriority w:val="99"/>
    <w:rsid w:val="00676F3E"/>
    <w:pPr>
      <w:spacing w:after="0" w:line="240" w:lineRule="auto"/>
    </w:p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basedOn w:val="Domylnaczcionkaakapitu"/>
    <w:link w:val="Nagwek"/>
    <w:uiPriority w:val="99"/>
    <w:semiHidden/>
    <w:rsid w:val="000B1157"/>
    <w:rPr>
      <w:rFonts w:ascii="Calibri" w:hAnsi="Calibri"/>
      <w:lang w:eastAsia="ar-SA"/>
    </w:rPr>
  </w:style>
  <w:style w:type="paragraph" w:customStyle="1" w:styleId="Style5">
    <w:name w:val="Style5"/>
    <w:basedOn w:val="Normalny"/>
    <w:uiPriority w:val="99"/>
    <w:rsid w:val="00676F3E"/>
    <w:pPr>
      <w:widowControl w:val="0"/>
      <w:autoSpaceDE w:val="0"/>
      <w:spacing w:after="0" w:line="240" w:lineRule="auto"/>
    </w:pPr>
    <w:rPr>
      <w:rFonts w:ascii="Palatino Linotype" w:hAnsi="Palatino Linotype" w:cs="Palatino Linotype"/>
      <w:sz w:val="24"/>
      <w:szCs w:val="24"/>
    </w:rPr>
  </w:style>
  <w:style w:type="paragraph" w:customStyle="1" w:styleId="Style8">
    <w:name w:val="Style8"/>
    <w:basedOn w:val="Normalny"/>
    <w:uiPriority w:val="99"/>
    <w:rsid w:val="00676F3E"/>
    <w:pPr>
      <w:widowControl w:val="0"/>
      <w:autoSpaceDE w:val="0"/>
      <w:spacing w:after="0" w:line="240" w:lineRule="auto"/>
      <w:jc w:val="both"/>
    </w:pPr>
    <w:rPr>
      <w:rFonts w:ascii="Palatino Linotype" w:hAnsi="Palatino Linotype" w:cs="Palatino Linotype"/>
      <w:sz w:val="24"/>
      <w:szCs w:val="24"/>
    </w:rPr>
  </w:style>
  <w:style w:type="paragraph" w:styleId="Akapitzlist">
    <w:name w:val="List Paragraph"/>
    <w:aliases w:val="Akapit z listą1,L1,Numerowanie,Akapit z listą5,normalny tekst,Akapit z listą BS,CW_Lista,T_SZ_List Paragraph,Podsis rysunku,Wypunktowanie,BulletC,Wyliczanie,Obiekt,Akapit z listą31,Bullets,2 heading,A_wyliczenie,Colorful List - Accent 11"/>
    <w:basedOn w:val="Normalny"/>
    <w:uiPriority w:val="34"/>
    <w:qFormat/>
    <w:rsid w:val="00676F3E"/>
    <w:pPr>
      <w:ind w:left="720"/>
    </w:pPr>
  </w:style>
  <w:style w:type="paragraph" w:styleId="Stopka">
    <w:name w:val="footer"/>
    <w:basedOn w:val="Normalny"/>
    <w:link w:val="StopkaZnak1"/>
    <w:uiPriority w:val="99"/>
    <w:rsid w:val="00676F3E"/>
    <w:pPr>
      <w:spacing w:after="0" w:line="240" w:lineRule="auto"/>
    </w:pPr>
  </w:style>
  <w:style w:type="character" w:customStyle="1" w:styleId="StopkaZnak1">
    <w:name w:val="Stopka Znak1"/>
    <w:basedOn w:val="Domylnaczcionkaakapitu"/>
    <w:link w:val="Stopka"/>
    <w:uiPriority w:val="99"/>
    <w:semiHidden/>
    <w:rsid w:val="000B1157"/>
    <w:rPr>
      <w:rFonts w:ascii="Calibri" w:hAnsi="Calibri"/>
      <w:lang w:eastAsia="ar-SA"/>
    </w:rPr>
  </w:style>
  <w:style w:type="paragraph" w:customStyle="1" w:styleId="Textbody">
    <w:name w:val="Text body"/>
    <w:basedOn w:val="Normalny"/>
    <w:uiPriority w:val="99"/>
    <w:rsid w:val="00676F3E"/>
    <w:pPr>
      <w:spacing w:after="120" w:line="252" w:lineRule="auto"/>
    </w:pPr>
    <w:rPr>
      <w:rFonts w:ascii="Times New Roman" w:eastAsia="SimSun" w:hAnsi="Times New Roman" w:cs="Mangal"/>
      <w:kern w:val="1"/>
      <w:sz w:val="24"/>
      <w:szCs w:val="24"/>
      <w:lang w:eastAsia="hi-IN" w:bidi="hi-IN"/>
    </w:rPr>
  </w:style>
  <w:style w:type="paragraph" w:styleId="Tekstdymka">
    <w:name w:val="Balloon Text"/>
    <w:basedOn w:val="Normalny"/>
    <w:link w:val="TekstdymkaZnak1"/>
    <w:uiPriority w:val="99"/>
    <w:rsid w:val="00676F3E"/>
    <w:pPr>
      <w:spacing w:after="0" w:line="240" w:lineRule="auto"/>
    </w:pPr>
    <w:rPr>
      <w:rFonts w:ascii="Tahoma" w:hAnsi="Tahoma" w:cs="Tahoma"/>
      <w:sz w:val="16"/>
      <w:szCs w:val="16"/>
    </w:rPr>
  </w:style>
  <w:style w:type="character" w:customStyle="1" w:styleId="TekstdymkaZnak1">
    <w:name w:val="Tekst dymka Znak1"/>
    <w:basedOn w:val="Domylnaczcionkaakapitu"/>
    <w:link w:val="Tekstdymka"/>
    <w:uiPriority w:val="99"/>
    <w:semiHidden/>
    <w:rsid w:val="000B1157"/>
    <w:rPr>
      <w:sz w:val="0"/>
      <w:szCs w:val="0"/>
      <w:lang w:eastAsia="ar-SA"/>
    </w:rPr>
  </w:style>
  <w:style w:type="paragraph" w:customStyle="1" w:styleId="Standard">
    <w:name w:val="Standard"/>
    <w:uiPriority w:val="99"/>
    <w:rsid w:val="00676F3E"/>
    <w:pPr>
      <w:suppressAutoHyphens/>
      <w:textAlignment w:val="baseline"/>
    </w:pPr>
    <w:rPr>
      <w:rFonts w:eastAsia="SimSun" w:cs="Mangal"/>
      <w:kern w:val="1"/>
      <w:sz w:val="24"/>
      <w:szCs w:val="24"/>
      <w:lang w:eastAsia="hi-IN" w:bidi="hi-IN"/>
    </w:rPr>
  </w:style>
  <w:style w:type="paragraph" w:styleId="Tekstprzypisukocowego">
    <w:name w:val="endnote text"/>
    <w:basedOn w:val="Normalny"/>
    <w:link w:val="TekstprzypisukocowegoZnak1"/>
    <w:uiPriority w:val="99"/>
    <w:rsid w:val="00676F3E"/>
    <w:rPr>
      <w:sz w:val="20"/>
      <w:szCs w:val="20"/>
    </w:rPr>
  </w:style>
  <w:style w:type="character" w:customStyle="1" w:styleId="TekstprzypisukocowegoZnak1">
    <w:name w:val="Tekst przypisu końcowego Znak1"/>
    <w:basedOn w:val="Domylnaczcionkaakapitu"/>
    <w:link w:val="Tekstprzypisukocowego"/>
    <w:uiPriority w:val="99"/>
    <w:semiHidden/>
    <w:rsid w:val="000B1157"/>
    <w:rPr>
      <w:rFonts w:ascii="Calibri" w:hAnsi="Calibri"/>
      <w:sz w:val="20"/>
      <w:szCs w:val="20"/>
      <w:lang w:eastAsia="ar-SA"/>
    </w:rPr>
  </w:style>
  <w:style w:type="paragraph" w:styleId="NormalnyWeb">
    <w:name w:val="Normal (Web)"/>
    <w:basedOn w:val="Normalny"/>
    <w:uiPriority w:val="99"/>
    <w:rsid w:val="00676F3E"/>
    <w:pPr>
      <w:spacing w:before="280" w:after="280" w:line="240" w:lineRule="auto"/>
    </w:pPr>
    <w:rPr>
      <w:rFonts w:ascii="Times New Roman" w:hAnsi="Times New Roman"/>
      <w:sz w:val="24"/>
      <w:szCs w:val="24"/>
    </w:rPr>
  </w:style>
  <w:style w:type="paragraph" w:customStyle="1" w:styleId="Zawartotabeli">
    <w:name w:val="Zawartość tabeli"/>
    <w:basedOn w:val="Normalny"/>
    <w:uiPriority w:val="99"/>
    <w:rsid w:val="00676F3E"/>
    <w:pPr>
      <w:suppressLineNumbers/>
    </w:pPr>
  </w:style>
  <w:style w:type="paragraph" w:customStyle="1" w:styleId="Nagwektabeli">
    <w:name w:val="Nagłówek tabeli"/>
    <w:basedOn w:val="Zawartotabeli"/>
    <w:uiPriority w:val="99"/>
    <w:rsid w:val="00676F3E"/>
    <w:pPr>
      <w:jc w:val="center"/>
    </w:pPr>
    <w:rPr>
      <w:b/>
      <w:bCs/>
    </w:rPr>
  </w:style>
  <w:style w:type="paragraph" w:customStyle="1" w:styleId="Tekstpodstawowy31">
    <w:name w:val="Tekst podstawowy 31"/>
    <w:basedOn w:val="Normalny"/>
    <w:uiPriority w:val="99"/>
    <w:rsid w:val="00FF2E9B"/>
    <w:pPr>
      <w:spacing w:after="120" w:line="100" w:lineRule="atLeast"/>
    </w:pPr>
    <w:rPr>
      <w:rFonts w:ascii="Times New Roman" w:hAnsi="Times New Roman"/>
      <w:sz w:val="16"/>
      <w:szCs w:val="16"/>
      <w:lang w:eastAsia="zh-CN"/>
    </w:rPr>
  </w:style>
  <w:style w:type="paragraph" w:customStyle="1" w:styleId="Normalnywcity">
    <w:name w:val="Normalny wcięty"/>
    <w:uiPriority w:val="99"/>
    <w:rsid w:val="00411492"/>
    <w:pPr>
      <w:suppressAutoHyphens/>
      <w:ind w:firstLine="425"/>
      <w:jc w:val="both"/>
    </w:pPr>
    <w:rPr>
      <w:sz w:val="20"/>
      <w:szCs w:val="20"/>
      <w:lang w:eastAsia="zh-CN"/>
    </w:rPr>
  </w:style>
  <w:style w:type="paragraph" w:customStyle="1" w:styleId="Lnum1st">
    <w:name w:val="Lnum 1st"/>
    <w:basedOn w:val="Normalny"/>
    <w:uiPriority w:val="99"/>
    <w:rsid w:val="00411492"/>
    <w:pPr>
      <w:spacing w:after="0" w:line="100" w:lineRule="atLeast"/>
      <w:ind w:left="425" w:hanging="425"/>
    </w:pPr>
    <w:rPr>
      <w:rFonts w:ascii="Times New Roman" w:hAnsi="Times New Roman"/>
      <w:sz w:val="20"/>
      <w:szCs w:val="20"/>
      <w:lang w:eastAsia="zh-CN"/>
    </w:rPr>
  </w:style>
  <w:style w:type="character" w:styleId="Odwoanieprzypisukocowego">
    <w:name w:val="endnote reference"/>
    <w:basedOn w:val="Domylnaczcionkaakapitu"/>
    <w:uiPriority w:val="99"/>
    <w:semiHidden/>
    <w:rsid w:val="001C4A59"/>
    <w:rPr>
      <w:rFonts w:cs="Times New Roman"/>
      <w:vertAlign w:val="superscript"/>
    </w:rPr>
  </w:style>
  <w:style w:type="character" w:customStyle="1" w:styleId="FontStyle55">
    <w:name w:val="Font Style55"/>
    <w:uiPriority w:val="99"/>
    <w:rsid w:val="00D7418B"/>
    <w:rPr>
      <w:rFonts w:ascii="Franklin Gothic Book" w:hAnsi="Franklin Gothic Book"/>
      <w:sz w:val="22"/>
    </w:rPr>
  </w:style>
  <w:style w:type="character" w:customStyle="1" w:styleId="markedcontent">
    <w:name w:val="markedcontent"/>
    <w:basedOn w:val="Domylnaczcionkaakapitu"/>
    <w:uiPriority w:val="99"/>
    <w:rsid w:val="00D7418B"/>
    <w:rPr>
      <w:rFonts w:cs="Times New Roman"/>
    </w:rPr>
  </w:style>
  <w:style w:type="paragraph" w:customStyle="1" w:styleId="gwpee527e92msonormal">
    <w:name w:val="gwpee527e92_msonormal"/>
    <w:basedOn w:val="Normalny"/>
    <w:uiPriority w:val="99"/>
    <w:rsid w:val="00A43BAB"/>
    <w:pPr>
      <w:suppressAutoHyphens w:val="0"/>
      <w:spacing w:before="100" w:beforeAutospacing="1" w:after="100" w:afterAutospacing="1" w:line="240" w:lineRule="auto"/>
    </w:pPr>
    <w:rPr>
      <w:rFonts w:ascii="Times New Roman" w:hAnsi="Times New Roman"/>
      <w:sz w:val="24"/>
      <w:szCs w:val="24"/>
      <w:lang w:eastAsia="pl-PL"/>
    </w:rPr>
  </w:style>
  <w:style w:type="character" w:customStyle="1" w:styleId="ListParagraphChar">
    <w:name w:val="List Paragraph Char"/>
    <w:aliases w:val="Nagłowek 3 Char,Numerowanie Char,L1 Char,Preambuła Char,Akapit z listą BS Char,Kolorowa lista — akcent 11 Char,Dot pt Char,F5 List Paragraph Char,Recommendation Char,List Paragraph11 Char,lp1 Char,maz_wyliczenie Char,CW_Lista Char"/>
    <w:uiPriority w:val="99"/>
    <w:locked/>
    <w:rsid w:val="004E02D3"/>
    <w:rPr>
      <w:rFonts w:ascii="Times New Roman" w:hAnsi="Times New Roman"/>
      <w:sz w:val="24"/>
    </w:rPr>
  </w:style>
  <w:style w:type="numbering" w:customStyle="1" w:styleId="WWNum31">
    <w:name w:val="WWNum31"/>
    <w:rsid w:val="000B1157"/>
    <w:pPr>
      <w:numPr>
        <w:numId w:val="16"/>
      </w:numPr>
    </w:pPr>
  </w:style>
  <w:style w:type="numbering" w:customStyle="1" w:styleId="WWNum4">
    <w:name w:val="WWNum4"/>
    <w:rsid w:val="000B1157"/>
    <w:pPr>
      <w:numPr>
        <w:numId w:val="21"/>
      </w:numPr>
    </w:pPr>
  </w:style>
  <w:style w:type="numbering" w:customStyle="1" w:styleId="WW8Num37">
    <w:name w:val="WW8Num37"/>
    <w:rsid w:val="000B1157"/>
    <w:pPr>
      <w:numPr>
        <w:numId w:val="13"/>
      </w:numPr>
    </w:pPr>
  </w:style>
  <w:style w:type="numbering" w:customStyle="1" w:styleId="WWNum30">
    <w:name w:val="WWNum30"/>
    <w:rsid w:val="000B1157"/>
    <w:pPr>
      <w:numPr>
        <w:numId w:val="15"/>
      </w:numPr>
    </w:pPr>
  </w:style>
  <w:style w:type="numbering" w:customStyle="1" w:styleId="WWNum32">
    <w:name w:val="WWNum32"/>
    <w:rsid w:val="000B1157"/>
    <w:pPr>
      <w:numPr>
        <w:numId w:val="17"/>
      </w:numPr>
    </w:pPr>
  </w:style>
  <w:style w:type="character" w:styleId="Nierozpoznanawzmianka">
    <w:name w:val="Unresolved Mention"/>
    <w:basedOn w:val="Domylnaczcionkaakapitu"/>
    <w:uiPriority w:val="99"/>
    <w:semiHidden/>
    <w:unhideWhenUsed/>
    <w:rsid w:val="000F2613"/>
    <w:rPr>
      <w:color w:val="605E5C"/>
      <w:shd w:val="clear" w:color="auto" w:fill="E1DFDD"/>
    </w:rPr>
  </w:style>
  <w:style w:type="character" w:styleId="Odwoaniedokomentarza">
    <w:name w:val="annotation reference"/>
    <w:basedOn w:val="Domylnaczcionkaakapitu"/>
    <w:uiPriority w:val="99"/>
    <w:semiHidden/>
    <w:unhideWhenUsed/>
    <w:rsid w:val="00A51FCE"/>
    <w:rPr>
      <w:sz w:val="16"/>
      <w:szCs w:val="16"/>
    </w:rPr>
  </w:style>
  <w:style w:type="paragraph" w:styleId="Tekstkomentarza">
    <w:name w:val="annotation text"/>
    <w:basedOn w:val="Normalny"/>
    <w:link w:val="TekstkomentarzaZnak"/>
    <w:uiPriority w:val="99"/>
    <w:unhideWhenUsed/>
    <w:rsid w:val="00A51FCE"/>
    <w:pPr>
      <w:spacing w:line="240" w:lineRule="auto"/>
    </w:pPr>
    <w:rPr>
      <w:sz w:val="20"/>
      <w:szCs w:val="20"/>
    </w:rPr>
  </w:style>
  <w:style w:type="character" w:customStyle="1" w:styleId="TekstkomentarzaZnak">
    <w:name w:val="Tekst komentarza Znak"/>
    <w:basedOn w:val="Domylnaczcionkaakapitu"/>
    <w:link w:val="Tekstkomentarza"/>
    <w:uiPriority w:val="99"/>
    <w:rsid w:val="00A51FCE"/>
    <w:rPr>
      <w:rFonts w:ascii="Calibri" w:hAnsi="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A51FCE"/>
    <w:rPr>
      <w:b/>
      <w:bCs/>
    </w:rPr>
  </w:style>
  <w:style w:type="character" w:customStyle="1" w:styleId="TematkomentarzaZnak">
    <w:name w:val="Temat komentarza Znak"/>
    <w:basedOn w:val="TekstkomentarzaZnak"/>
    <w:link w:val="Tematkomentarza"/>
    <w:uiPriority w:val="99"/>
    <w:semiHidden/>
    <w:rsid w:val="00A51FCE"/>
    <w:rPr>
      <w:rFonts w:ascii="Calibri" w:hAnsi="Calibri"/>
      <w:b/>
      <w:bCs/>
      <w:sz w:val="20"/>
      <w:szCs w:val="20"/>
      <w:lang w:eastAsia="ar-SA"/>
    </w:rPr>
  </w:style>
  <w:style w:type="paragraph" w:styleId="Bezodstpw">
    <w:name w:val="No Spacing"/>
    <w:uiPriority w:val="1"/>
    <w:qFormat/>
    <w:rsid w:val="006C586B"/>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8197">
      <w:bodyDiv w:val="1"/>
      <w:marLeft w:val="0"/>
      <w:marRight w:val="0"/>
      <w:marTop w:val="0"/>
      <w:marBottom w:val="0"/>
      <w:divBdr>
        <w:top w:val="none" w:sz="0" w:space="0" w:color="auto"/>
        <w:left w:val="none" w:sz="0" w:space="0" w:color="auto"/>
        <w:bottom w:val="none" w:sz="0" w:space="0" w:color="auto"/>
        <w:right w:val="none" w:sz="0" w:space="0" w:color="auto"/>
      </w:divBdr>
    </w:div>
    <w:div w:id="594675994">
      <w:bodyDiv w:val="1"/>
      <w:marLeft w:val="0"/>
      <w:marRight w:val="0"/>
      <w:marTop w:val="0"/>
      <w:marBottom w:val="0"/>
      <w:divBdr>
        <w:top w:val="none" w:sz="0" w:space="0" w:color="auto"/>
        <w:left w:val="none" w:sz="0" w:space="0" w:color="auto"/>
        <w:bottom w:val="none" w:sz="0" w:space="0" w:color="auto"/>
        <w:right w:val="none" w:sz="0" w:space="0" w:color="auto"/>
      </w:divBdr>
    </w:div>
    <w:div w:id="630524615">
      <w:bodyDiv w:val="1"/>
      <w:marLeft w:val="0"/>
      <w:marRight w:val="0"/>
      <w:marTop w:val="0"/>
      <w:marBottom w:val="0"/>
      <w:divBdr>
        <w:top w:val="none" w:sz="0" w:space="0" w:color="auto"/>
        <w:left w:val="none" w:sz="0" w:space="0" w:color="auto"/>
        <w:bottom w:val="none" w:sz="0" w:space="0" w:color="auto"/>
        <w:right w:val="none" w:sz="0" w:space="0" w:color="auto"/>
      </w:divBdr>
    </w:div>
    <w:div w:id="1062677041">
      <w:bodyDiv w:val="1"/>
      <w:marLeft w:val="0"/>
      <w:marRight w:val="0"/>
      <w:marTop w:val="0"/>
      <w:marBottom w:val="0"/>
      <w:divBdr>
        <w:top w:val="none" w:sz="0" w:space="0" w:color="auto"/>
        <w:left w:val="none" w:sz="0" w:space="0" w:color="auto"/>
        <w:bottom w:val="none" w:sz="0" w:space="0" w:color="auto"/>
        <w:right w:val="none" w:sz="0" w:space="0" w:color="auto"/>
      </w:divBdr>
    </w:div>
    <w:div w:id="1461607581">
      <w:bodyDiv w:val="1"/>
      <w:marLeft w:val="0"/>
      <w:marRight w:val="0"/>
      <w:marTop w:val="0"/>
      <w:marBottom w:val="0"/>
      <w:divBdr>
        <w:top w:val="none" w:sz="0" w:space="0" w:color="auto"/>
        <w:left w:val="none" w:sz="0" w:space="0" w:color="auto"/>
        <w:bottom w:val="none" w:sz="0" w:space="0" w:color="auto"/>
        <w:right w:val="none" w:sz="0" w:space="0" w:color="auto"/>
      </w:divBdr>
    </w:div>
    <w:div w:id="18633951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kwiecienipartnerzy.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rzad.gminy@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8FB62-D7C5-454C-B063-C911A87B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5742</Words>
  <Characters>34458</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Gągoł</dc:creator>
  <cp:keywords/>
  <dc:description/>
  <cp:lastModifiedBy>Monika Bernas</cp:lastModifiedBy>
  <cp:revision>14</cp:revision>
  <cp:lastPrinted>2026-10-12T11:49:00Z</cp:lastPrinted>
  <dcterms:created xsi:type="dcterms:W3CDTF">2026-10-12T09:09:00Z</dcterms:created>
  <dcterms:modified xsi:type="dcterms:W3CDTF">2026-11-02T07:31:00Z</dcterms:modified>
</cp:coreProperties>
</file>