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2E1" w:rsidRPr="006A7ED2" w:rsidRDefault="00C5797D" w:rsidP="005777D3">
      <w:pPr>
        <w:spacing w:after="0"/>
        <w:jc w:val="right"/>
        <w:rPr>
          <w:rFonts w:ascii="Cambria" w:hAnsi="Cambria"/>
          <w:sz w:val="24"/>
          <w:szCs w:val="24"/>
        </w:rPr>
      </w:pPr>
      <w:r w:rsidRPr="006A7ED2">
        <w:rPr>
          <w:rFonts w:ascii="Cambria" w:hAnsi="Cambria"/>
          <w:sz w:val="24"/>
          <w:szCs w:val="24"/>
        </w:rPr>
        <w:t xml:space="preserve"> </w:t>
      </w:r>
      <w:r w:rsidR="00F10AF3" w:rsidRPr="006A7ED2">
        <w:rPr>
          <w:rFonts w:ascii="Cambria" w:hAnsi="Cambria"/>
          <w:sz w:val="24"/>
          <w:szCs w:val="24"/>
        </w:rPr>
        <w:t xml:space="preserve"> </w:t>
      </w:r>
      <w:r w:rsidR="001B02E1" w:rsidRPr="006A7ED2">
        <w:rPr>
          <w:rFonts w:ascii="Cambria" w:hAnsi="Cambria"/>
          <w:sz w:val="24"/>
          <w:szCs w:val="24"/>
        </w:rPr>
        <w:t>Załącznik Nr 2 do SWZ</w:t>
      </w:r>
    </w:p>
    <w:p w:rsidR="001B02E1" w:rsidRPr="006A7ED2" w:rsidRDefault="00A25BF7" w:rsidP="005777D3">
      <w:pPr>
        <w:pStyle w:val="Tekstpodstawowy"/>
        <w:pBdr>
          <w:bottom w:val="single" w:sz="4" w:space="1" w:color="auto"/>
        </w:pBdr>
        <w:spacing w:after="0"/>
        <w:jc w:val="center"/>
        <w:rPr>
          <w:rFonts w:ascii="Cambria" w:hAnsi="Cambria"/>
          <w:b/>
          <w:bCs/>
          <w:sz w:val="24"/>
          <w:szCs w:val="24"/>
        </w:rPr>
      </w:pPr>
      <w:r w:rsidRPr="006A7ED2">
        <w:rPr>
          <w:rFonts w:ascii="Cambria" w:hAnsi="Cambria" w:cs="Times New Roman"/>
          <w:b/>
          <w:sz w:val="24"/>
          <w:szCs w:val="24"/>
        </w:rPr>
        <w:t>Projekt</w:t>
      </w:r>
      <w:r w:rsidR="001B02E1" w:rsidRPr="006A7ED2">
        <w:rPr>
          <w:rFonts w:ascii="Cambria" w:hAnsi="Cambria" w:cs="Times New Roman"/>
          <w:b/>
          <w:sz w:val="24"/>
          <w:szCs w:val="24"/>
        </w:rPr>
        <w:t xml:space="preserve"> umowy</w:t>
      </w:r>
    </w:p>
    <w:p w:rsidR="00AE4A72" w:rsidRPr="006A7ED2" w:rsidRDefault="00AE4A72" w:rsidP="00AE4A72">
      <w:pPr>
        <w:tabs>
          <w:tab w:val="left" w:pos="567"/>
        </w:tabs>
        <w:contextualSpacing/>
        <w:jc w:val="center"/>
        <w:rPr>
          <w:rFonts w:ascii="Cambria" w:hAnsi="Cambria"/>
          <w:b/>
          <w:sz w:val="24"/>
          <w:szCs w:val="24"/>
        </w:rPr>
      </w:pPr>
      <w:r w:rsidRPr="006A7ED2">
        <w:rPr>
          <w:rFonts w:ascii="Cambria" w:hAnsi="Cambria"/>
          <w:bCs/>
          <w:sz w:val="24"/>
          <w:szCs w:val="24"/>
        </w:rPr>
        <w:t>(Numer referencyjny:</w:t>
      </w:r>
      <w:r w:rsidRPr="006A7ED2">
        <w:rPr>
          <w:rFonts w:ascii="Cambria" w:hAnsi="Cambria"/>
          <w:b/>
          <w:sz w:val="24"/>
          <w:szCs w:val="24"/>
        </w:rPr>
        <w:t xml:space="preserve"> </w:t>
      </w:r>
      <w:r w:rsidR="00516865">
        <w:rPr>
          <w:rFonts w:ascii="Cambria" w:hAnsi="Cambria"/>
          <w:b/>
        </w:rPr>
        <w:t>ZP.271.19</w:t>
      </w:r>
      <w:r w:rsidR="00C5797D" w:rsidRPr="006A7ED2">
        <w:rPr>
          <w:rFonts w:ascii="Cambria" w:hAnsi="Cambria"/>
          <w:b/>
        </w:rPr>
        <w:t>.2026</w:t>
      </w:r>
      <w:r w:rsidR="00984677" w:rsidRPr="006A7ED2">
        <w:rPr>
          <w:rFonts w:ascii="Cambria" w:hAnsi="Cambria"/>
          <w:b/>
        </w:rPr>
        <w:t>.KK</w:t>
      </w:r>
      <w:r w:rsidRPr="006A7ED2">
        <w:rPr>
          <w:rFonts w:ascii="Cambria" w:hAnsi="Cambria"/>
          <w:bCs/>
          <w:color w:val="000000"/>
          <w:sz w:val="24"/>
          <w:szCs w:val="24"/>
        </w:rPr>
        <w:t>)</w:t>
      </w:r>
    </w:p>
    <w:p w:rsidR="00AE4A72" w:rsidRPr="006A7ED2" w:rsidRDefault="00AE4A72" w:rsidP="00AE4A72">
      <w:pPr>
        <w:spacing w:after="0"/>
        <w:jc w:val="center"/>
        <w:rPr>
          <w:rFonts w:ascii="Cambria" w:hAnsi="Cambria"/>
          <w:b/>
          <w:sz w:val="18"/>
          <w:szCs w:val="18"/>
        </w:rPr>
      </w:pPr>
    </w:p>
    <w:p w:rsidR="00AE4A72" w:rsidRPr="006A7ED2" w:rsidRDefault="00AE4A72" w:rsidP="00AE4A72">
      <w:pPr>
        <w:spacing w:after="0"/>
        <w:jc w:val="center"/>
        <w:rPr>
          <w:rFonts w:ascii="Cambria" w:hAnsi="Cambria"/>
          <w:b/>
          <w:sz w:val="25"/>
          <w:szCs w:val="25"/>
        </w:rPr>
      </w:pPr>
      <w:r w:rsidRPr="006A7ED2">
        <w:rPr>
          <w:rFonts w:ascii="Cambria" w:hAnsi="Cambria"/>
          <w:b/>
          <w:sz w:val="25"/>
          <w:szCs w:val="25"/>
        </w:rPr>
        <w:t>Umowa Nr …………..</w:t>
      </w:r>
    </w:p>
    <w:p w:rsidR="00AE4A72" w:rsidRPr="006A7ED2" w:rsidRDefault="00AE4A72" w:rsidP="00AE4A72">
      <w:pPr>
        <w:spacing w:after="0"/>
        <w:jc w:val="center"/>
        <w:rPr>
          <w:rFonts w:ascii="Cambria" w:hAnsi="Cambria"/>
          <w:b/>
          <w:sz w:val="25"/>
          <w:szCs w:val="25"/>
        </w:rPr>
      </w:pPr>
      <w:r w:rsidRPr="006A7ED2">
        <w:rPr>
          <w:rFonts w:ascii="Cambria" w:hAnsi="Cambria"/>
          <w:b/>
          <w:sz w:val="25"/>
          <w:szCs w:val="25"/>
        </w:rPr>
        <w:t xml:space="preserve">na </w:t>
      </w:r>
      <w:r w:rsidR="000C2C70" w:rsidRPr="006A7ED2">
        <w:rPr>
          <w:rFonts w:ascii="Cambria" w:hAnsi="Cambria"/>
          <w:b/>
          <w:sz w:val="25"/>
          <w:szCs w:val="25"/>
        </w:rPr>
        <w:t>usługi</w:t>
      </w:r>
    </w:p>
    <w:p w:rsidR="00AE4A72" w:rsidRPr="006A7ED2" w:rsidRDefault="00AE4A72" w:rsidP="00AE4A72">
      <w:pPr>
        <w:widowControl w:val="0"/>
        <w:ind w:right="-377"/>
        <w:rPr>
          <w:rFonts w:ascii="Cambria" w:eastAsia="Arial" w:hAnsi="Cambria" w:cstheme="minorHAnsi"/>
          <w:b/>
          <w:bCs/>
          <w:sz w:val="10"/>
          <w:szCs w:val="10"/>
          <w:u w:val="single"/>
          <w:lang w:eastAsia="pl-PL"/>
        </w:rPr>
      </w:pPr>
    </w:p>
    <w:p w:rsidR="00AE4A72" w:rsidRPr="006A7ED2" w:rsidRDefault="00AE4A72" w:rsidP="00AE4A72">
      <w:pPr>
        <w:pStyle w:val="Default"/>
        <w:spacing w:line="276" w:lineRule="auto"/>
        <w:jc w:val="both"/>
        <w:rPr>
          <w:rFonts w:ascii="Cambria" w:hAnsi="Cambria" w:cs="Calibri"/>
          <w:color w:val="000000" w:themeColor="text1"/>
        </w:rPr>
      </w:pPr>
      <w:r w:rsidRPr="006A7ED2">
        <w:rPr>
          <w:rFonts w:ascii="Cambria" w:hAnsi="Cambria"/>
          <w:color w:val="000000" w:themeColor="text1"/>
        </w:rPr>
        <w:t xml:space="preserve">zawarta dnia ............................... r. </w:t>
      </w:r>
      <w:r w:rsidRPr="006A7ED2">
        <w:rPr>
          <w:rFonts w:ascii="Cambria" w:hAnsi="Cambria" w:cs="Calibri"/>
          <w:color w:val="000000" w:themeColor="text1"/>
        </w:rPr>
        <w:t xml:space="preserve">w </w:t>
      </w:r>
      <w:r w:rsidR="00984677" w:rsidRPr="006A7ED2">
        <w:rPr>
          <w:rFonts w:ascii="Cambria" w:hAnsi="Cambria" w:cs="Calibri"/>
          <w:color w:val="000000" w:themeColor="text1"/>
        </w:rPr>
        <w:t>Gorzków-Osada</w:t>
      </w:r>
      <w:r w:rsidRPr="006A7ED2">
        <w:rPr>
          <w:rFonts w:ascii="Cambria" w:hAnsi="Cambria" w:cs="Calibri"/>
          <w:color w:val="000000" w:themeColor="text1"/>
        </w:rPr>
        <w:t>,</w:t>
      </w:r>
    </w:p>
    <w:p w:rsidR="00AE4A72" w:rsidRPr="006A7ED2" w:rsidRDefault="00AE4A72" w:rsidP="00AE4A72">
      <w:pPr>
        <w:pStyle w:val="Default"/>
        <w:spacing w:line="276" w:lineRule="auto"/>
        <w:jc w:val="both"/>
        <w:rPr>
          <w:rFonts w:ascii="Cambria" w:hAnsi="Cambria"/>
          <w:color w:val="000000" w:themeColor="text1"/>
        </w:rPr>
      </w:pPr>
      <w:r w:rsidRPr="006A7ED2">
        <w:rPr>
          <w:rFonts w:ascii="Cambria" w:hAnsi="Cambria"/>
          <w:color w:val="000000" w:themeColor="text1"/>
        </w:rPr>
        <w:t xml:space="preserve">pomiędzy: </w:t>
      </w:r>
    </w:p>
    <w:p w:rsidR="00AE4A72" w:rsidRPr="006A7ED2" w:rsidRDefault="00984677" w:rsidP="00FB0FE3">
      <w:pPr>
        <w:pStyle w:val="Standarduser"/>
        <w:spacing w:line="276" w:lineRule="auto"/>
        <w:rPr>
          <w:rFonts w:ascii="Cambria" w:hAnsi="Cambria" w:cs="Arial"/>
          <w:color w:val="000000" w:themeColor="text1"/>
          <w:sz w:val="24"/>
          <w:szCs w:val="24"/>
        </w:rPr>
      </w:pPr>
      <w:r w:rsidRPr="006A7ED2">
        <w:rPr>
          <w:rFonts w:ascii="Cambria" w:hAnsi="Cambria" w:cs="Arial"/>
          <w:b/>
          <w:bCs/>
          <w:sz w:val="24"/>
          <w:szCs w:val="24"/>
          <w:lang w:eastAsia="ar-SA"/>
        </w:rPr>
        <w:t xml:space="preserve">Gminą Gorzków </w:t>
      </w:r>
      <w:r w:rsidRPr="006A7ED2">
        <w:rPr>
          <w:rFonts w:ascii="Cambria" w:hAnsi="Cambria" w:cs="Arial"/>
          <w:sz w:val="24"/>
          <w:szCs w:val="24"/>
          <w:lang w:eastAsia="ar-SA"/>
        </w:rPr>
        <w:t xml:space="preserve">z siedzibą ul. Głowna 9, 22-315 Gorzków-Osada, </w:t>
      </w:r>
      <w:r w:rsidRPr="006A7ED2">
        <w:rPr>
          <w:rFonts w:ascii="Cambria" w:hAnsi="Cambria" w:cs="Arial"/>
          <w:sz w:val="24"/>
          <w:szCs w:val="24"/>
          <w:lang w:eastAsia="ar-SA"/>
        </w:rPr>
        <w:br/>
        <w:t>posiadającą NIP: 5641691130, REGON: 950371695</w:t>
      </w:r>
    </w:p>
    <w:p w:rsidR="00AE4A72" w:rsidRPr="006A7ED2" w:rsidRDefault="00AE4A72" w:rsidP="00AE4A72">
      <w:pPr>
        <w:pStyle w:val="Standarduser"/>
        <w:spacing w:line="276" w:lineRule="auto"/>
        <w:jc w:val="both"/>
        <w:rPr>
          <w:rFonts w:ascii="Cambria" w:hAnsi="Cambria" w:cs="Arial"/>
          <w:color w:val="000000" w:themeColor="text1"/>
          <w:sz w:val="24"/>
          <w:szCs w:val="24"/>
        </w:rPr>
      </w:pPr>
      <w:r w:rsidRPr="006A7ED2">
        <w:rPr>
          <w:rFonts w:ascii="Cambria" w:hAnsi="Cambria" w:cs="Arial"/>
          <w:color w:val="000000" w:themeColor="text1"/>
          <w:sz w:val="24"/>
          <w:szCs w:val="24"/>
        </w:rPr>
        <w:t>zwanym w dalszej części umowy „Zamawiającym”,</w:t>
      </w:r>
    </w:p>
    <w:p w:rsidR="00AE4A72" w:rsidRPr="006A7ED2" w:rsidRDefault="00AE4A72" w:rsidP="00984677">
      <w:pPr>
        <w:pStyle w:val="Standarduser"/>
        <w:spacing w:line="276" w:lineRule="auto"/>
        <w:jc w:val="both"/>
        <w:rPr>
          <w:rFonts w:ascii="Cambria" w:hAnsi="Cambria" w:cs="Arial"/>
          <w:color w:val="000000" w:themeColor="text1"/>
          <w:sz w:val="24"/>
          <w:szCs w:val="24"/>
        </w:rPr>
      </w:pPr>
      <w:r w:rsidRPr="006A7ED2">
        <w:rPr>
          <w:rFonts w:ascii="Cambria" w:hAnsi="Cambria" w:cs="Arial"/>
          <w:color w:val="000000" w:themeColor="text1"/>
          <w:sz w:val="24"/>
          <w:szCs w:val="24"/>
        </w:rPr>
        <w:t xml:space="preserve">którą reprezentuje: </w:t>
      </w:r>
    </w:p>
    <w:p w:rsidR="00984677" w:rsidRPr="006A7ED2" w:rsidRDefault="00984677" w:rsidP="00984677">
      <w:pPr>
        <w:spacing w:after="0"/>
        <w:jc w:val="both"/>
        <w:rPr>
          <w:rFonts w:ascii="Cambria" w:hAnsi="Cambria" w:cs="Arial"/>
          <w:b/>
          <w:bCs/>
          <w:sz w:val="24"/>
          <w:szCs w:val="24"/>
        </w:rPr>
      </w:pPr>
      <w:r w:rsidRPr="006A7ED2">
        <w:rPr>
          <w:rFonts w:ascii="Cambria" w:hAnsi="Cambria" w:cs="Arial"/>
          <w:sz w:val="24"/>
          <w:szCs w:val="24"/>
        </w:rPr>
        <w:t xml:space="preserve">Pan </w:t>
      </w:r>
      <w:r w:rsidRPr="006A7ED2">
        <w:rPr>
          <w:rFonts w:ascii="Cambria" w:hAnsi="Cambria" w:cs="Arial"/>
          <w:b/>
          <w:sz w:val="24"/>
          <w:szCs w:val="24"/>
        </w:rPr>
        <w:t xml:space="preserve">Piotr Cichosz </w:t>
      </w:r>
      <w:r w:rsidRPr="006A7ED2">
        <w:rPr>
          <w:rFonts w:ascii="Cambria" w:hAnsi="Cambria" w:cs="Arial"/>
          <w:b/>
          <w:bCs/>
          <w:sz w:val="24"/>
          <w:szCs w:val="24"/>
        </w:rPr>
        <w:t>- Wójt Gminy Gorzków</w:t>
      </w:r>
    </w:p>
    <w:p w:rsidR="00984677" w:rsidRPr="006A7ED2" w:rsidRDefault="00984677" w:rsidP="00984677">
      <w:pPr>
        <w:spacing w:after="0"/>
        <w:jc w:val="both"/>
        <w:rPr>
          <w:rFonts w:ascii="Cambria" w:hAnsi="Cambria" w:cs="Arial"/>
          <w:sz w:val="24"/>
          <w:szCs w:val="24"/>
        </w:rPr>
      </w:pPr>
      <w:r w:rsidRPr="006A7ED2">
        <w:rPr>
          <w:rFonts w:ascii="Cambria" w:hAnsi="Cambria" w:cs="Arial"/>
          <w:sz w:val="24"/>
          <w:szCs w:val="24"/>
        </w:rPr>
        <w:t xml:space="preserve">przy kontrasygnacie: Pani </w:t>
      </w:r>
      <w:r w:rsidRPr="006A7ED2">
        <w:rPr>
          <w:rFonts w:ascii="Cambria" w:hAnsi="Cambria" w:cs="Arial"/>
          <w:b/>
          <w:bCs/>
          <w:sz w:val="24"/>
          <w:szCs w:val="24"/>
        </w:rPr>
        <w:t xml:space="preserve">Bożeny </w:t>
      </w:r>
      <w:proofErr w:type="spellStart"/>
      <w:r w:rsidRPr="006A7ED2">
        <w:rPr>
          <w:rFonts w:ascii="Cambria" w:hAnsi="Cambria" w:cs="Arial"/>
          <w:b/>
          <w:bCs/>
          <w:sz w:val="24"/>
          <w:szCs w:val="24"/>
        </w:rPr>
        <w:t>Sik</w:t>
      </w:r>
      <w:proofErr w:type="spellEnd"/>
      <w:r w:rsidRPr="006A7ED2">
        <w:rPr>
          <w:rFonts w:ascii="Cambria" w:hAnsi="Cambria" w:cs="Arial"/>
          <w:b/>
          <w:bCs/>
          <w:sz w:val="24"/>
          <w:szCs w:val="24"/>
        </w:rPr>
        <w:t xml:space="preserve"> - Skarbnika Gminy Gorzków</w:t>
      </w:r>
    </w:p>
    <w:p w:rsidR="00AE4A72" w:rsidRPr="006A7ED2" w:rsidRDefault="00AE4A72" w:rsidP="00AE4A72">
      <w:pPr>
        <w:pStyle w:val="Textbody"/>
        <w:spacing w:after="0" w:line="276" w:lineRule="auto"/>
        <w:rPr>
          <w:rFonts w:ascii="Cambria" w:hAnsi="Cambria" w:cs="Calibri"/>
          <w:color w:val="000000" w:themeColor="text1"/>
        </w:rPr>
      </w:pPr>
      <w:r w:rsidRPr="006A7ED2">
        <w:rPr>
          <w:rFonts w:ascii="Cambria" w:hAnsi="Cambria" w:cs="Calibri"/>
          <w:color w:val="000000" w:themeColor="text1"/>
        </w:rPr>
        <w:t>a</w:t>
      </w:r>
    </w:p>
    <w:p w:rsidR="00AE4A72" w:rsidRPr="006A7ED2" w:rsidRDefault="00AE4A72" w:rsidP="00AE4A72">
      <w:pPr>
        <w:pStyle w:val="Default"/>
        <w:spacing w:line="276" w:lineRule="auto"/>
        <w:jc w:val="both"/>
        <w:rPr>
          <w:rFonts w:ascii="Cambria" w:hAnsi="Cambria" w:cs="Calibri"/>
          <w:i/>
          <w:iCs/>
        </w:rPr>
      </w:pPr>
      <w:r w:rsidRPr="006A7ED2">
        <w:rPr>
          <w:rFonts w:ascii="Cambria" w:hAnsi="Cambria" w:cs="Calibri"/>
          <w:i/>
          <w:iCs/>
          <w:color w:val="auto"/>
        </w:rPr>
        <w:t xml:space="preserve">*gdy kontrahentem jest spółka prawa </w:t>
      </w:r>
      <w:r w:rsidR="000C2C70" w:rsidRPr="006A7ED2">
        <w:rPr>
          <w:rFonts w:ascii="Cambria" w:hAnsi="Cambria" w:cs="Calibri"/>
          <w:i/>
          <w:iCs/>
          <w:color w:val="auto"/>
        </w:rPr>
        <w:t>handlowego:</w:t>
      </w:r>
    </w:p>
    <w:p w:rsidR="00AE4A72" w:rsidRPr="006A7ED2" w:rsidRDefault="00AE4A72" w:rsidP="00AE4A72">
      <w:pPr>
        <w:pStyle w:val="Default"/>
        <w:spacing w:line="276" w:lineRule="auto"/>
        <w:jc w:val="both"/>
        <w:rPr>
          <w:rFonts w:ascii="Cambria" w:hAnsi="Cambria" w:cs="Calibri"/>
        </w:rPr>
      </w:pPr>
      <w:r w:rsidRPr="006A7ED2">
        <w:rPr>
          <w:rFonts w:ascii="Cambria" w:hAnsi="Cambria" w:cs="Calibri"/>
          <w:color w:val="auto"/>
        </w:rPr>
        <w:t>spółką pod firmą „…” z siedzibą w ... (wpisać tylko nazwę miasta/miejscowości), ul. ………., ………………. (wpisać adres), wpisaną do Rejestru Przedsiębiorców Krajowego Rejestru Sądowego pod numerem KRS ... – zgodnie z wydrukiem z Centralnej Informacji Krajowego Rejestru Sądowego, stanowiącym załącznik do umowy, NIP ……………….., REGON ……………………..</w:t>
      </w:r>
      <w:r w:rsidRPr="006A7ED2">
        <w:rPr>
          <w:rFonts w:ascii="Cambria" w:hAnsi="Cambria"/>
          <w:i/>
          <w:iCs/>
        </w:rPr>
        <w:t>,</w:t>
      </w:r>
      <w:r w:rsidRPr="006A7ED2">
        <w:rPr>
          <w:rFonts w:ascii="Cambria" w:hAnsi="Cambria" w:cs="Calibri"/>
          <w:color w:val="auto"/>
        </w:rPr>
        <w:t xml:space="preserve"> zwaną dalej „Wykonawcą”, reprezentowaną przez ..........</w:t>
      </w:r>
      <w:r w:rsidRPr="006A7ED2">
        <w:rPr>
          <w:rStyle w:val="Znakiprzypiswdolnych"/>
          <w:rFonts w:ascii="Cambria" w:hAnsi="Cambria" w:cs="Calibri"/>
          <w:color w:val="auto"/>
        </w:rPr>
        <w:footnoteReference w:id="1"/>
      </w:r>
      <w:r w:rsidRPr="006A7ED2">
        <w:rPr>
          <w:rFonts w:ascii="Cambria" w:hAnsi="Cambria" w:cs="Calibri"/>
          <w:color w:val="auto"/>
        </w:rPr>
        <w:t>/reprezentowaną przez … działającą/-ego na podstawie pełnomocnictwa, stanowiącego załącznik do umowy</w:t>
      </w:r>
      <w:r w:rsidRPr="006A7ED2">
        <w:rPr>
          <w:rStyle w:val="Znakiprzypiswdolnych"/>
          <w:rFonts w:ascii="Cambria" w:hAnsi="Cambria" w:cs="Calibri"/>
          <w:color w:val="auto"/>
        </w:rPr>
        <w:footnoteReference w:id="2"/>
      </w:r>
      <w:r w:rsidRPr="006A7ED2">
        <w:rPr>
          <w:rFonts w:ascii="Cambria" w:hAnsi="Cambria" w:cs="Calibri"/>
          <w:color w:val="auto"/>
        </w:rPr>
        <w:t xml:space="preserve">, </w:t>
      </w:r>
    </w:p>
    <w:p w:rsidR="00AE4A72" w:rsidRPr="006A7ED2" w:rsidRDefault="00AE4A72" w:rsidP="00AE4A72">
      <w:pPr>
        <w:pStyle w:val="Default"/>
        <w:spacing w:line="276" w:lineRule="auto"/>
        <w:jc w:val="both"/>
        <w:rPr>
          <w:rFonts w:ascii="Cambria" w:hAnsi="Cambria" w:cs="Calibri"/>
          <w:color w:val="auto"/>
        </w:rPr>
      </w:pPr>
    </w:p>
    <w:p w:rsidR="00AE4A72" w:rsidRPr="006A7ED2" w:rsidRDefault="00AE4A72" w:rsidP="00AE4A72">
      <w:pPr>
        <w:pStyle w:val="Default"/>
        <w:spacing w:line="276" w:lineRule="auto"/>
        <w:jc w:val="both"/>
        <w:rPr>
          <w:rFonts w:ascii="Cambria" w:hAnsi="Cambria" w:cs="Calibri"/>
          <w:i/>
          <w:iCs/>
        </w:rPr>
      </w:pPr>
      <w:r w:rsidRPr="006A7ED2">
        <w:rPr>
          <w:rFonts w:ascii="Cambria" w:hAnsi="Cambria" w:cs="Calibri"/>
          <w:i/>
          <w:iCs/>
          <w:color w:val="auto"/>
        </w:rPr>
        <w:t xml:space="preserve">*gdy kontrahentem jest osoba fizyczna prowadząca działalność gospodarczą: </w:t>
      </w:r>
    </w:p>
    <w:p w:rsidR="00AE4A72" w:rsidRPr="006A7ED2" w:rsidRDefault="00AE4A72" w:rsidP="00AE4A72">
      <w:pPr>
        <w:pStyle w:val="Default"/>
        <w:spacing w:line="276" w:lineRule="auto"/>
        <w:jc w:val="both"/>
        <w:rPr>
          <w:rFonts w:ascii="Cambria" w:hAnsi="Cambria" w:cs="Calibri"/>
        </w:rPr>
      </w:pPr>
      <w:r w:rsidRPr="006A7ED2">
        <w:rPr>
          <w:rFonts w:ascii="Cambria" w:hAnsi="Cambria" w:cs="Calibri"/>
          <w:color w:val="auto"/>
        </w:rPr>
        <w:t>Panią/Panem ………., prowadzącą/-</w:t>
      </w:r>
      <w:proofErr w:type="spellStart"/>
      <w:r w:rsidRPr="006A7ED2">
        <w:rPr>
          <w:rFonts w:ascii="Cambria" w:hAnsi="Cambria" w:cs="Calibri"/>
          <w:color w:val="auto"/>
        </w:rPr>
        <w:t>ym</w:t>
      </w:r>
      <w:proofErr w:type="spellEnd"/>
      <w:r w:rsidRPr="006A7ED2">
        <w:rPr>
          <w:rFonts w:ascii="Cambria" w:hAnsi="Cambria" w:cs="Calibri"/>
          <w:color w:val="auto"/>
        </w:rPr>
        <w:t xml:space="preserve"> działalność gospodarczą pod firmą „…” zamieszkałą/</w:t>
      </w:r>
      <w:proofErr w:type="spellStart"/>
      <w:r w:rsidRPr="006A7ED2">
        <w:rPr>
          <w:rFonts w:ascii="Cambria" w:hAnsi="Cambria" w:cs="Calibri"/>
          <w:color w:val="auto"/>
        </w:rPr>
        <w:t>ym</w:t>
      </w:r>
      <w:proofErr w:type="spellEnd"/>
      <w:r w:rsidRPr="006A7ED2">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6A7ED2">
        <w:rPr>
          <w:rFonts w:ascii="Cambria" w:hAnsi="Cambria"/>
          <w:i/>
          <w:iCs/>
        </w:rPr>
        <w:t>,</w:t>
      </w:r>
      <w:r w:rsidRPr="006A7ED2">
        <w:rPr>
          <w:rFonts w:ascii="Cambria" w:hAnsi="Cambria" w:cs="Calibri"/>
          <w:color w:val="auto"/>
        </w:rPr>
        <w:t xml:space="preserve"> zwaną/-</w:t>
      </w:r>
      <w:proofErr w:type="spellStart"/>
      <w:r w:rsidRPr="006A7ED2">
        <w:rPr>
          <w:rFonts w:ascii="Cambria" w:hAnsi="Cambria" w:cs="Calibri"/>
          <w:color w:val="auto"/>
        </w:rPr>
        <w:t>ym</w:t>
      </w:r>
      <w:proofErr w:type="spellEnd"/>
      <w:r w:rsidRPr="006A7ED2">
        <w:rPr>
          <w:rFonts w:ascii="Cambria" w:hAnsi="Cambria" w:cs="Calibri"/>
          <w:color w:val="auto"/>
        </w:rPr>
        <w:t xml:space="preserve"> dalej „Wykonawcą”, reprezentowaną/-</w:t>
      </w:r>
      <w:proofErr w:type="spellStart"/>
      <w:r w:rsidRPr="006A7ED2">
        <w:rPr>
          <w:rFonts w:ascii="Cambria" w:hAnsi="Cambria" w:cs="Calibri"/>
          <w:color w:val="auto"/>
        </w:rPr>
        <w:t>ym</w:t>
      </w:r>
      <w:proofErr w:type="spellEnd"/>
      <w:r w:rsidRPr="006A7ED2">
        <w:rPr>
          <w:rFonts w:ascii="Cambria" w:hAnsi="Cambria" w:cs="Calibri"/>
          <w:color w:val="auto"/>
        </w:rPr>
        <w:t xml:space="preserve"> przez … działającą/-ego na podstawie pełnomocnictwa, stanowiącego załącznik do umowy</w:t>
      </w:r>
      <w:r w:rsidRPr="006A7ED2">
        <w:rPr>
          <w:rStyle w:val="Znakiprzypiswdolnych"/>
          <w:rFonts w:ascii="Cambria" w:hAnsi="Cambria" w:cs="Calibri"/>
          <w:color w:val="auto"/>
        </w:rPr>
        <w:footnoteReference w:id="3"/>
      </w:r>
      <w:r w:rsidRPr="006A7ED2">
        <w:rPr>
          <w:rFonts w:ascii="Cambria" w:hAnsi="Cambria" w:cs="Calibri"/>
          <w:color w:val="auto"/>
        </w:rPr>
        <w:t xml:space="preserve">, </w:t>
      </w:r>
    </w:p>
    <w:p w:rsidR="00AE4A72" w:rsidRPr="006A7ED2" w:rsidRDefault="00AE4A72" w:rsidP="00AE4A72">
      <w:pPr>
        <w:pStyle w:val="Default"/>
        <w:spacing w:line="276" w:lineRule="auto"/>
        <w:jc w:val="both"/>
        <w:rPr>
          <w:rFonts w:ascii="Cambria" w:hAnsi="Cambria" w:cs="Calibri"/>
        </w:rPr>
      </w:pPr>
      <w:r w:rsidRPr="006A7ED2">
        <w:rPr>
          <w:rFonts w:ascii="Cambria" w:hAnsi="Cambria" w:cs="Calibri"/>
        </w:rPr>
        <w:t xml:space="preserve">wspólnie zwanymi dalej </w:t>
      </w:r>
      <w:r w:rsidRPr="006A7ED2">
        <w:rPr>
          <w:rFonts w:ascii="Cambria" w:hAnsi="Cambria" w:cs="Calibri"/>
          <w:b/>
          <w:bCs/>
        </w:rPr>
        <w:t>„Stronami”</w:t>
      </w:r>
      <w:r w:rsidRPr="006A7ED2">
        <w:rPr>
          <w:rFonts w:ascii="Cambria" w:hAnsi="Cambria" w:cs="Calibri"/>
        </w:rPr>
        <w:t xml:space="preserve">, </w:t>
      </w:r>
    </w:p>
    <w:p w:rsidR="00AE4A72" w:rsidRPr="006A7ED2" w:rsidRDefault="00AE4A72" w:rsidP="00AE4A72">
      <w:pPr>
        <w:spacing w:after="0"/>
        <w:rPr>
          <w:rFonts w:ascii="Cambria" w:hAnsi="Cambria"/>
        </w:rPr>
      </w:pPr>
      <w:r w:rsidRPr="006A7ED2">
        <w:rPr>
          <w:rFonts w:ascii="Cambria" w:hAnsi="Cambria"/>
          <w:sz w:val="24"/>
          <w:szCs w:val="24"/>
        </w:rPr>
        <w:t>o następującej treści</w:t>
      </w:r>
      <w:r w:rsidRPr="006A7ED2">
        <w:rPr>
          <w:rFonts w:ascii="Cambria" w:hAnsi="Cambria"/>
        </w:rPr>
        <w:t>:</w:t>
      </w:r>
    </w:p>
    <w:p w:rsidR="006026E6" w:rsidRPr="006A7ED2" w:rsidRDefault="006026E6" w:rsidP="005777D3">
      <w:pPr>
        <w:spacing w:after="0"/>
        <w:jc w:val="center"/>
        <w:rPr>
          <w:rFonts w:ascii="Cambria" w:hAnsi="Cambria"/>
          <w:b/>
          <w:sz w:val="24"/>
          <w:szCs w:val="24"/>
        </w:rPr>
      </w:pPr>
      <w:r w:rsidRPr="006A7ED2">
        <w:rPr>
          <w:rFonts w:ascii="Cambria" w:hAnsi="Cambria"/>
          <w:b/>
          <w:sz w:val="24"/>
          <w:szCs w:val="24"/>
        </w:rPr>
        <w:t>Oświadczenia Stron</w:t>
      </w:r>
    </w:p>
    <w:p w:rsidR="006026E6" w:rsidRPr="006A7ED2" w:rsidRDefault="006026E6" w:rsidP="00534878">
      <w:pPr>
        <w:spacing w:after="0"/>
        <w:contextualSpacing/>
        <w:jc w:val="both"/>
        <w:rPr>
          <w:rFonts w:ascii="Cambria" w:hAnsi="Cambria"/>
          <w:sz w:val="24"/>
          <w:szCs w:val="24"/>
        </w:rPr>
      </w:pPr>
      <w:r w:rsidRPr="006A7ED2">
        <w:rPr>
          <w:rFonts w:ascii="Cambria" w:hAnsi="Cambria"/>
          <w:sz w:val="24"/>
          <w:szCs w:val="24"/>
        </w:rPr>
        <w:t xml:space="preserve">Strony oświadczają, </w:t>
      </w:r>
      <w:r w:rsidR="00563523" w:rsidRPr="006A7ED2">
        <w:rPr>
          <w:rFonts w:ascii="Cambria" w:hAnsi="Cambria"/>
          <w:sz w:val="24"/>
          <w:szCs w:val="24"/>
        </w:rPr>
        <w:t xml:space="preserve">że niniejsza umowa, zwana dalej „umową”, została zawarta </w:t>
      </w:r>
      <w:r w:rsidR="004963FC" w:rsidRPr="006A7ED2">
        <w:rPr>
          <w:rFonts w:ascii="Cambria" w:hAnsi="Cambria"/>
          <w:sz w:val="24"/>
          <w:szCs w:val="24"/>
        </w:rPr>
        <w:br/>
      </w:r>
      <w:r w:rsidR="00563523" w:rsidRPr="006A7ED2">
        <w:rPr>
          <w:rFonts w:ascii="Cambria" w:hAnsi="Cambria"/>
          <w:sz w:val="24"/>
          <w:szCs w:val="24"/>
        </w:rPr>
        <w:t>w wyniku udzielenia zamówienia publicznego w trybie podstawowym</w:t>
      </w:r>
      <w:r w:rsidR="005777D3" w:rsidRPr="006A7ED2">
        <w:rPr>
          <w:rFonts w:ascii="Cambria" w:hAnsi="Cambria"/>
          <w:sz w:val="24"/>
          <w:szCs w:val="24"/>
        </w:rPr>
        <w:t xml:space="preserve"> bez negocjacji</w:t>
      </w:r>
      <w:r w:rsidR="00726244" w:rsidRPr="006A7ED2">
        <w:rPr>
          <w:rFonts w:ascii="Cambria" w:hAnsi="Cambria"/>
          <w:sz w:val="24"/>
          <w:szCs w:val="24"/>
        </w:rPr>
        <w:t xml:space="preserve"> </w:t>
      </w:r>
      <w:r w:rsidR="00534878" w:rsidRPr="006A7ED2">
        <w:rPr>
          <w:rFonts w:ascii="Cambria" w:hAnsi="Cambria"/>
          <w:sz w:val="24"/>
          <w:szCs w:val="24"/>
        </w:rPr>
        <w:br/>
      </w:r>
      <w:r w:rsidR="00726244" w:rsidRPr="006A7ED2">
        <w:rPr>
          <w:rFonts w:ascii="Cambria" w:hAnsi="Cambria"/>
          <w:sz w:val="24"/>
          <w:szCs w:val="24"/>
        </w:rPr>
        <w:t>(art. 275 pkt 1 ustawy Pzp)</w:t>
      </w:r>
      <w:r w:rsidR="00563523" w:rsidRPr="006A7ED2">
        <w:rPr>
          <w:rFonts w:ascii="Cambria" w:hAnsi="Cambria"/>
          <w:sz w:val="24"/>
          <w:szCs w:val="24"/>
        </w:rPr>
        <w:t>, zgodnie z przepisami ustawy z dnia 11 września 2019 r. – Prawo zamówień publicznych</w:t>
      </w:r>
      <w:r w:rsidR="00D84E33" w:rsidRPr="006A7ED2">
        <w:rPr>
          <w:rFonts w:ascii="Cambria" w:hAnsi="Cambria"/>
          <w:sz w:val="24"/>
          <w:szCs w:val="24"/>
        </w:rPr>
        <w:t xml:space="preserve"> – dalej „ustawy Pzp”</w:t>
      </w:r>
      <w:r w:rsidR="003C4E7D" w:rsidRPr="006A7ED2">
        <w:rPr>
          <w:rFonts w:ascii="Cambria" w:hAnsi="Cambria"/>
          <w:sz w:val="24"/>
          <w:szCs w:val="24"/>
        </w:rPr>
        <w:t xml:space="preserve"> </w:t>
      </w:r>
      <w:r w:rsidR="00563523" w:rsidRPr="006A7ED2">
        <w:rPr>
          <w:rFonts w:ascii="Cambria" w:hAnsi="Cambria"/>
          <w:sz w:val="24"/>
          <w:szCs w:val="24"/>
        </w:rPr>
        <w:t>.</w:t>
      </w:r>
    </w:p>
    <w:p w:rsidR="00AE4A72" w:rsidRPr="006A7ED2" w:rsidRDefault="00AE4A72" w:rsidP="005777D3">
      <w:pPr>
        <w:autoSpaceDE w:val="0"/>
        <w:autoSpaceDN w:val="0"/>
        <w:spacing w:after="0"/>
        <w:jc w:val="center"/>
        <w:rPr>
          <w:rFonts w:ascii="Cambria" w:eastAsia="Calibri" w:hAnsi="Cambria" w:cs="ArialNarrow,Bold"/>
          <w:b/>
          <w:bCs/>
          <w:sz w:val="24"/>
          <w:szCs w:val="24"/>
        </w:rPr>
      </w:pPr>
    </w:p>
    <w:p w:rsidR="006026E6" w:rsidRPr="006A7ED2" w:rsidRDefault="006026E6" w:rsidP="005777D3">
      <w:pPr>
        <w:autoSpaceDE w:val="0"/>
        <w:autoSpaceDN w:val="0"/>
        <w:spacing w:after="0"/>
        <w:jc w:val="center"/>
        <w:rPr>
          <w:rFonts w:ascii="Cambria" w:eastAsia="Calibri" w:hAnsi="Cambria" w:cs="ArialNarrow,Bold"/>
          <w:b/>
          <w:bCs/>
          <w:sz w:val="24"/>
          <w:szCs w:val="24"/>
        </w:rPr>
      </w:pPr>
      <w:r w:rsidRPr="006A7ED2">
        <w:rPr>
          <w:rFonts w:ascii="Cambria" w:eastAsia="Calibri" w:hAnsi="Cambria" w:cs="ArialNarrow,Bold"/>
          <w:b/>
          <w:bCs/>
          <w:sz w:val="24"/>
          <w:szCs w:val="24"/>
        </w:rPr>
        <w:lastRenderedPageBreak/>
        <w:t>§ 1</w:t>
      </w:r>
    </w:p>
    <w:p w:rsidR="006026E6" w:rsidRPr="006A7ED2" w:rsidRDefault="006026E6" w:rsidP="005777D3">
      <w:pPr>
        <w:autoSpaceDE w:val="0"/>
        <w:autoSpaceDN w:val="0"/>
        <w:spacing w:after="0"/>
        <w:jc w:val="center"/>
        <w:rPr>
          <w:rFonts w:ascii="Cambria" w:eastAsia="Calibri" w:hAnsi="Cambria" w:cs="ArialNarrow,Bold"/>
          <w:b/>
          <w:bCs/>
          <w:sz w:val="24"/>
          <w:szCs w:val="24"/>
        </w:rPr>
      </w:pPr>
      <w:r w:rsidRPr="006A7ED2">
        <w:rPr>
          <w:rFonts w:ascii="Cambria" w:eastAsia="Calibri" w:hAnsi="Cambria" w:cs="ArialNarrow,Bold"/>
          <w:b/>
          <w:bCs/>
          <w:sz w:val="24"/>
          <w:szCs w:val="24"/>
        </w:rPr>
        <w:t>Przedmiot umowy</w:t>
      </w:r>
    </w:p>
    <w:p w:rsidR="001055B5" w:rsidRPr="006A7ED2" w:rsidRDefault="001055B5" w:rsidP="000A3707">
      <w:pPr>
        <w:pStyle w:val="Akapitzlist"/>
        <w:numPr>
          <w:ilvl w:val="0"/>
          <w:numId w:val="1"/>
        </w:numPr>
        <w:spacing w:after="0"/>
        <w:jc w:val="both"/>
        <w:rPr>
          <w:rFonts w:ascii="Cambria" w:hAnsi="Cambria" w:cs="Cambria"/>
          <w:bCs/>
          <w:sz w:val="24"/>
          <w:szCs w:val="24"/>
        </w:rPr>
      </w:pPr>
      <w:bookmarkStart w:id="0" w:name="_Hlk523391469"/>
      <w:r w:rsidRPr="006A7ED2">
        <w:rPr>
          <w:rFonts w:ascii="Cambria" w:hAnsi="Cambria"/>
          <w:sz w:val="24"/>
          <w:szCs w:val="24"/>
        </w:rPr>
        <w:t>Przedmiotem niniejszej umowy jest realizacja usług w ramach Części nr …… zamówienia publicznego pn.</w:t>
      </w:r>
      <w:r w:rsidR="00C35E7B" w:rsidRPr="006A7ED2">
        <w:rPr>
          <w:rFonts w:ascii="Cambria" w:hAnsi="Cambria"/>
          <w:sz w:val="24"/>
          <w:szCs w:val="24"/>
        </w:rPr>
        <w:t xml:space="preserve"> </w:t>
      </w:r>
      <w:r w:rsidRPr="006A7ED2">
        <w:rPr>
          <w:rStyle w:val="Pogrubienie"/>
          <w:rFonts w:ascii="Cambria" w:hAnsi="Cambria"/>
          <w:sz w:val="24"/>
          <w:szCs w:val="24"/>
        </w:rPr>
        <w:t>„</w:t>
      </w:r>
      <w:r w:rsidR="00291459" w:rsidRPr="006A7ED2">
        <w:rPr>
          <w:rStyle w:val="Pogrubienie"/>
          <w:rFonts w:ascii="Cambria" w:hAnsi="Cambria"/>
          <w:sz w:val="24"/>
          <w:szCs w:val="24"/>
        </w:rPr>
        <w:t>Przeprowadzenie zajęć i warsztatów dla uczestników</w:t>
      </w:r>
      <w:r w:rsidRPr="006A7ED2">
        <w:rPr>
          <w:rStyle w:val="Pogrubienie"/>
          <w:rFonts w:ascii="Cambria" w:hAnsi="Cambria"/>
          <w:sz w:val="24"/>
          <w:szCs w:val="24"/>
        </w:rPr>
        <w:t xml:space="preserve"> projektu „In</w:t>
      </w:r>
      <w:r w:rsidR="00C35E7B" w:rsidRPr="006A7ED2">
        <w:rPr>
          <w:rStyle w:val="Pogrubienie"/>
          <w:rFonts w:ascii="Cambria" w:hAnsi="Cambria"/>
          <w:sz w:val="24"/>
          <w:szCs w:val="24"/>
        </w:rPr>
        <w:t>tegrujemy się w Gminie Gorzków!</w:t>
      </w:r>
      <w:r w:rsidR="000A3707" w:rsidRPr="006A7ED2">
        <w:rPr>
          <w:rStyle w:val="Pogrubienie"/>
          <w:rFonts w:ascii="Cambria" w:hAnsi="Cambria"/>
          <w:sz w:val="24"/>
          <w:szCs w:val="24"/>
        </w:rPr>
        <w:t>”</w:t>
      </w:r>
      <w:r w:rsidRPr="006A7ED2">
        <w:rPr>
          <w:rStyle w:val="Pogrubienie"/>
          <w:rFonts w:ascii="Cambria" w:hAnsi="Cambria"/>
          <w:sz w:val="24"/>
          <w:szCs w:val="24"/>
        </w:rPr>
        <w:t>”</w:t>
      </w:r>
      <w:r w:rsidRPr="006A7ED2">
        <w:rPr>
          <w:rFonts w:ascii="Cambria" w:hAnsi="Cambria"/>
          <w:sz w:val="24"/>
          <w:szCs w:val="24"/>
        </w:rPr>
        <w:t>,</w:t>
      </w:r>
      <w:r w:rsidR="0028521E" w:rsidRPr="0028521E">
        <w:t xml:space="preserve"> </w:t>
      </w:r>
      <w:r w:rsidR="0028521E" w:rsidRPr="00045CFA">
        <w:rPr>
          <w:rFonts w:ascii="Cambria" w:hAnsi="Cambria"/>
          <w:sz w:val="24"/>
          <w:szCs w:val="24"/>
        </w:rPr>
        <w:t>stanowiącego element działań na rzecz aktywizacji społecznej w Gminie Gorzków</w:t>
      </w:r>
      <w:r w:rsidR="00C35E7B" w:rsidRPr="00045CFA">
        <w:rPr>
          <w:rFonts w:ascii="Cambria" w:hAnsi="Cambria"/>
          <w:sz w:val="24"/>
          <w:szCs w:val="24"/>
        </w:rPr>
        <w:t xml:space="preserve"> </w:t>
      </w:r>
      <w:r w:rsidRPr="00045CFA">
        <w:rPr>
          <w:rFonts w:ascii="Cambria" w:hAnsi="Cambria"/>
          <w:sz w:val="24"/>
          <w:szCs w:val="24"/>
        </w:rPr>
        <w:t>realizowanego</w:t>
      </w:r>
      <w:r w:rsidRPr="006A7ED2">
        <w:rPr>
          <w:rFonts w:ascii="Cambria" w:hAnsi="Cambria"/>
          <w:sz w:val="24"/>
          <w:szCs w:val="24"/>
        </w:rPr>
        <w:t xml:space="preserve"> w ramach programu Fundusze Europejskie dla Lubelskiego 2021–2027, współfinansowanego ze środków </w:t>
      </w:r>
      <w:r w:rsidRPr="006A7ED2">
        <w:rPr>
          <w:rStyle w:val="whitespace-normal"/>
          <w:rFonts w:ascii="Cambria" w:hAnsi="Cambria"/>
          <w:sz w:val="24"/>
          <w:szCs w:val="24"/>
        </w:rPr>
        <w:t>Europejski Fundusz Społeczny Plus</w:t>
      </w:r>
      <w:r w:rsidRPr="006A7ED2">
        <w:rPr>
          <w:rFonts w:ascii="Cambria" w:hAnsi="Cambria"/>
          <w:sz w:val="24"/>
          <w:szCs w:val="24"/>
        </w:rPr>
        <w:t xml:space="preserve"> (EFS+).</w:t>
      </w:r>
    </w:p>
    <w:p w:rsidR="001055B5" w:rsidRPr="006A7ED2" w:rsidRDefault="001055B5" w:rsidP="000A3707">
      <w:pPr>
        <w:pStyle w:val="Akapitzlist"/>
        <w:numPr>
          <w:ilvl w:val="0"/>
          <w:numId w:val="1"/>
        </w:numPr>
        <w:spacing w:after="0"/>
        <w:rPr>
          <w:rFonts w:ascii="Cambria" w:eastAsia="Times New Roman" w:hAnsi="Cambria" w:cs="Times New Roman"/>
          <w:sz w:val="24"/>
          <w:szCs w:val="24"/>
          <w:lang w:eastAsia="pl-PL"/>
        </w:rPr>
      </w:pPr>
      <w:r w:rsidRPr="006A7ED2">
        <w:rPr>
          <w:rFonts w:ascii="Cambria" w:eastAsia="Times New Roman" w:hAnsi="Cambria" w:cs="Times New Roman"/>
          <w:sz w:val="24"/>
          <w:szCs w:val="24"/>
          <w:lang w:eastAsia="pl-PL"/>
        </w:rPr>
        <w:t>Umowa obejmuje realizacj</w:t>
      </w:r>
      <w:r w:rsidR="00291459" w:rsidRPr="006A7ED2">
        <w:rPr>
          <w:rFonts w:ascii="Cambria" w:eastAsia="Times New Roman" w:hAnsi="Cambria" w:cs="Times New Roman"/>
          <w:sz w:val="24"/>
          <w:szCs w:val="24"/>
          <w:lang w:eastAsia="pl-PL"/>
        </w:rPr>
        <w:t>ę następującego zakresu zamówienia</w:t>
      </w:r>
      <w:r w:rsidRPr="006A7ED2">
        <w:rPr>
          <w:rFonts w:ascii="Cambria" w:eastAsia="Times New Roman" w:hAnsi="Cambria" w:cs="Times New Roman"/>
          <w:sz w:val="24"/>
          <w:szCs w:val="24"/>
          <w:lang w:eastAsia="pl-PL"/>
        </w:rPr>
        <w:t>:</w:t>
      </w:r>
    </w:p>
    <w:p w:rsidR="001055B5" w:rsidRPr="006A7ED2" w:rsidRDefault="001055B5" w:rsidP="000A3707">
      <w:pPr>
        <w:pStyle w:val="Akapitzlist"/>
        <w:spacing w:after="0"/>
        <w:ind w:left="360"/>
        <w:rPr>
          <w:rFonts w:ascii="Cambria" w:eastAsia="Times New Roman" w:hAnsi="Cambria" w:cs="Times New Roman"/>
          <w:sz w:val="24"/>
          <w:szCs w:val="24"/>
          <w:lang w:eastAsia="pl-PL"/>
        </w:rPr>
      </w:pPr>
      <w:r w:rsidRPr="006A7ED2">
        <w:rPr>
          <w:rFonts w:ascii="Cambria" w:eastAsia="Times New Roman" w:hAnsi="Cambria" w:cs="Times New Roman"/>
          <w:b/>
          <w:bCs/>
          <w:sz w:val="24"/>
          <w:szCs w:val="24"/>
          <w:lang w:eastAsia="pl-PL"/>
        </w:rPr>
        <w:t>Część nr …… – …………………………………………………………………………</w:t>
      </w:r>
      <w:r w:rsidR="000A3707" w:rsidRPr="006A7ED2">
        <w:rPr>
          <w:rFonts w:ascii="Cambria" w:eastAsia="Times New Roman" w:hAnsi="Cambria" w:cs="Times New Roman"/>
          <w:b/>
          <w:bCs/>
          <w:sz w:val="24"/>
          <w:szCs w:val="24"/>
          <w:lang w:eastAsia="pl-PL"/>
        </w:rPr>
        <w:t>………………………….</w:t>
      </w:r>
      <w:r w:rsidRPr="006A7ED2">
        <w:rPr>
          <w:rFonts w:ascii="Cambria" w:eastAsia="Times New Roman" w:hAnsi="Cambria" w:cs="Times New Roman"/>
          <w:sz w:val="24"/>
          <w:szCs w:val="24"/>
          <w:lang w:eastAsia="pl-PL"/>
        </w:rPr>
        <w:br/>
        <w:t>(nazwa części zgodnie z SWZ)</w:t>
      </w:r>
      <w:r w:rsidR="000A3707" w:rsidRPr="006A7ED2">
        <w:rPr>
          <w:rFonts w:ascii="Cambria" w:eastAsia="Times New Roman" w:hAnsi="Cambria" w:cs="Times New Roman"/>
          <w:sz w:val="24"/>
          <w:szCs w:val="24"/>
          <w:lang w:eastAsia="pl-PL"/>
        </w:rPr>
        <w:t>.</w:t>
      </w:r>
    </w:p>
    <w:p w:rsidR="001055B5" w:rsidRPr="006A7ED2" w:rsidRDefault="001055B5" w:rsidP="000A3707">
      <w:pPr>
        <w:pStyle w:val="Akapitzlist"/>
        <w:numPr>
          <w:ilvl w:val="0"/>
          <w:numId w:val="1"/>
        </w:numPr>
        <w:spacing w:after="0"/>
        <w:jc w:val="both"/>
        <w:rPr>
          <w:rFonts w:ascii="Cambria" w:hAnsi="Cambria" w:cs="Cambria"/>
          <w:bCs/>
          <w:sz w:val="24"/>
          <w:szCs w:val="24"/>
        </w:rPr>
      </w:pPr>
      <w:r w:rsidRPr="006A7ED2">
        <w:rPr>
          <w:rFonts w:ascii="Cambria" w:hAnsi="Cambria"/>
          <w:sz w:val="24"/>
          <w:szCs w:val="24"/>
        </w:rPr>
        <w:t>Szczegółowy opis przedmiotu umowy, w tym zakres rzeczowy, liczba godzin, liczba grup, okres realizacji oraz wymagania organizacyjne, określa:</w:t>
      </w:r>
    </w:p>
    <w:p w:rsidR="000C2C70" w:rsidRPr="006A7ED2" w:rsidRDefault="000C2C70" w:rsidP="002359DF">
      <w:pPr>
        <w:pStyle w:val="Akapitzlist"/>
        <w:numPr>
          <w:ilvl w:val="0"/>
          <w:numId w:val="10"/>
        </w:numPr>
        <w:spacing w:after="0"/>
        <w:jc w:val="both"/>
        <w:rPr>
          <w:rFonts w:ascii="Cambria" w:hAnsi="Cambria" w:cs="Cambria"/>
          <w:bCs/>
          <w:sz w:val="24"/>
          <w:szCs w:val="24"/>
        </w:rPr>
      </w:pPr>
      <w:r w:rsidRPr="006A7ED2">
        <w:rPr>
          <w:rFonts w:ascii="Cambria" w:hAnsi="Cambria" w:cs="Cambria"/>
          <w:bCs/>
          <w:sz w:val="24"/>
          <w:szCs w:val="24"/>
        </w:rPr>
        <w:t>Specyfikacja Warunków Zamówienia</w:t>
      </w:r>
      <w:r w:rsidR="001055B5" w:rsidRPr="006A7ED2">
        <w:rPr>
          <w:rFonts w:ascii="Cambria" w:hAnsi="Cambria" w:cs="Cambria"/>
          <w:bCs/>
          <w:sz w:val="24"/>
          <w:szCs w:val="24"/>
        </w:rPr>
        <w:t xml:space="preserve"> (SWZ)</w:t>
      </w:r>
      <w:r w:rsidR="000A3707" w:rsidRPr="006A7ED2">
        <w:rPr>
          <w:rFonts w:ascii="Cambria" w:hAnsi="Cambria" w:cs="Cambria"/>
          <w:bCs/>
          <w:sz w:val="24"/>
          <w:szCs w:val="24"/>
        </w:rPr>
        <w:t>,</w:t>
      </w:r>
    </w:p>
    <w:p w:rsidR="001055B5" w:rsidRPr="006A7ED2" w:rsidRDefault="001055B5" w:rsidP="002359DF">
      <w:pPr>
        <w:pStyle w:val="Akapitzlist"/>
        <w:numPr>
          <w:ilvl w:val="0"/>
          <w:numId w:val="10"/>
        </w:numPr>
        <w:spacing w:after="0"/>
        <w:jc w:val="both"/>
        <w:rPr>
          <w:rFonts w:ascii="Cambria" w:hAnsi="Cambria" w:cs="Cambria"/>
          <w:bCs/>
          <w:sz w:val="24"/>
          <w:szCs w:val="24"/>
        </w:rPr>
      </w:pPr>
      <w:r w:rsidRPr="006A7ED2">
        <w:rPr>
          <w:rFonts w:ascii="Cambria" w:hAnsi="Cambria"/>
          <w:sz w:val="24"/>
          <w:szCs w:val="24"/>
        </w:rPr>
        <w:t>Opis Przedmiotu Zamówienia (</w:t>
      </w:r>
      <w:r w:rsidR="00291459" w:rsidRPr="006A7ED2">
        <w:rPr>
          <w:rFonts w:ascii="Cambria" w:hAnsi="Cambria"/>
          <w:sz w:val="24"/>
          <w:szCs w:val="24"/>
        </w:rPr>
        <w:t>OPZ) – stanowiący Załącznik nr 1</w:t>
      </w:r>
      <w:r w:rsidRPr="006A7ED2">
        <w:rPr>
          <w:rFonts w:ascii="Cambria" w:hAnsi="Cambria"/>
          <w:sz w:val="24"/>
          <w:szCs w:val="24"/>
        </w:rPr>
        <w:t xml:space="preserve"> do umowy,</w:t>
      </w:r>
    </w:p>
    <w:p w:rsidR="001055B5" w:rsidRPr="006A7ED2" w:rsidRDefault="001055B5" w:rsidP="002359DF">
      <w:pPr>
        <w:pStyle w:val="Akapitzlist"/>
        <w:numPr>
          <w:ilvl w:val="0"/>
          <w:numId w:val="10"/>
        </w:numPr>
        <w:spacing w:after="0"/>
        <w:jc w:val="both"/>
        <w:rPr>
          <w:rFonts w:ascii="Cambria" w:hAnsi="Cambria" w:cs="Cambria"/>
          <w:bCs/>
          <w:sz w:val="24"/>
          <w:szCs w:val="24"/>
        </w:rPr>
      </w:pPr>
      <w:r w:rsidRPr="006A7ED2">
        <w:rPr>
          <w:rFonts w:ascii="Cambria" w:hAnsi="Cambria"/>
          <w:sz w:val="24"/>
          <w:szCs w:val="24"/>
        </w:rPr>
        <w:t>oferta Wykon</w:t>
      </w:r>
      <w:r w:rsidR="00291459" w:rsidRPr="006A7ED2">
        <w:rPr>
          <w:rFonts w:ascii="Cambria" w:hAnsi="Cambria"/>
          <w:sz w:val="24"/>
          <w:szCs w:val="24"/>
        </w:rPr>
        <w:t>awcy – stanowiąca Załącznik nr 2</w:t>
      </w:r>
      <w:r w:rsidRPr="006A7ED2">
        <w:rPr>
          <w:rFonts w:ascii="Cambria" w:hAnsi="Cambria"/>
          <w:sz w:val="24"/>
          <w:szCs w:val="24"/>
        </w:rPr>
        <w:t xml:space="preserve"> do umowy.</w:t>
      </w:r>
    </w:p>
    <w:bookmarkEnd w:id="0"/>
    <w:p w:rsidR="001055B5" w:rsidRPr="006A7ED2" w:rsidRDefault="001055B5" w:rsidP="000A3707">
      <w:pPr>
        <w:numPr>
          <w:ilvl w:val="0"/>
          <w:numId w:val="1"/>
        </w:numPr>
        <w:spacing w:after="0"/>
        <w:contextualSpacing/>
        <w:jc w:val="both"/>
        <w:rPr>
          <w:rFonts w:ascii="Cambria" w:hAnsi="Cambria" w:cs="Tahoma"/>
          <w:bCs/>
          <w:sz w:val="24"/>
          <w:szCs w:val="24"/>
        </w:rPr>
      </w:pPr>
      <w:r w:rsidRPr="006A7ED2">
        <w:rPr>
          <w:rFonts w:ascii="Cambria" w:hAnsi="Cambria"/>
          <w:sz w:val="24"/>
          <w:szCs w:val="24"/>
        </w:rPr>
        <w:t>Usługi będą realizowane wyłącznie na rzecz uczestników projektu „Integrujemy się w Gminie Gorzków!”, zakwalifikowanych zgodnie z zasadami rekrutacji obowiązującymi w projekcie.</w:t>
      </w:r>
    </w:p>
    <w:p w:rsidR="001055B5" w:rsidRPr="006A7ED2" w:rsidRDefault="001055B5" w:rsidP="000A3707">
      <w:pPr>
        <w:numPr>
          <w:ilvl w:val="0"/>
          <w:numId w:val="1"/>
        </w:numPr>
        <w:spacing w:after="0"/>
        <w:contextualSpacing/>
        <w:jc w:val="both"/>
        <w:rPr>
          <w:rFonts w:ascii="Cambria" w:hAnsi="Cambria" w:cs="Tahoma"/>
          <w:bCs/>
          <w:sz w:val="24"/>
          <w:szCs w:val="24"/>
        </w:rPr>
      </w:pPr>
      <w:r w:rsidRPr="006A7ED2">
        <w:rPr>
          <w:rFonts w:ascii="Cambria" w:hAnsi="Cambria"/>
          <w:sz w:val="24"/>
          <w:szCs w:val="24"/>
        </w:rPr>
        <w:t>Wykonawca zobowiązuje się do realizacji przedmiotu umowy:</w:t>
      </w:r>
    </w:p>
    <w:p w:rsidR="001055B5" w:rsidRPr="006A7ED2" w:rsidRDefault="001055B5" w:rsidP="002359DF">
      <w:pPr>
        <w:pStyle w:val="Akapitzlist"/>
        <w:numPr>
          <w:ilvl w:val="0"/>
          <w:numId w:val="12"/>
        </w:numPr>
        <w:spacing w:after="0"/>
        <w:jc w:val="both"/>
        <w:rPr>
          <w:rFonts w:ascii="Cambria" w:hAnsi="Cambria" w:cs="Tahoma"/>
          <w:bCs/>
          <w:sz w:val="24"/>
          <w:szCs w:val="24"/>
        </w:rPr>
      </w:pPr>
      <w:r w:rsidRPr="006A7ED2">
        <w:rPr>
          <w:rFonts w:ascii="Cambria" w:hAnsi="Cambria"/>
          <w:sz w:val="24"/>
          <w:szCs w:val="24"/>
        </w:rPr>
        <w:t>z należytą starannością oraz zgodnie z obowiązującymi przepisami prawa,</w:t>
      </w:r>
    </w:p>
    <w:p w:rsidR="001055B5" w:rsidRPr="006A7ED2" w:rsidRDefault="001055B5" w:rsidP="002359DF">
      <w:pPr>
        <w:pStyle w:val="Akapitzlist"/>
        <w:numPr>
          <w:ilvl w:val="0"/>
          <w:numId w:val="12"/>
        </w:numPr>
        <w:spacing w:after="0"/>
        <w:jc w:val="both"/>
        <w:rPr>
          <w:rFonts w:ascii="Cambria" w:hAnsi="Cambria" w:cs="Tahoma"/>
          <w:bCs/>
          <w:sz w:val="24"/>
          <w:szCs w:val="24"/>
        </w:rPr>
      </w:pPr>
      <w:r w:rsidRPr="006A7ED2">
        <w:rPr>
          <w:rFonts w:ascii="Cambria" w:hAnsi="Cambria"/>
          <w:sz w:val="24"/>
          <w:szCs w:val="24"/>
        </w:rPr>
        <w:t>zgodnie z zasadami kwalifikowalności wydatków obowiązującymi w ramach programu Fundusze Europejskie dla Lubelskiego 2021–2027,</w:t>
      </w:r>
    </w:p>
    <w:p w:rsidR="001055B5" w:rsidRPr="006A7ED2" w:rsidRDefault="001055B5" w:rsidP="002359DF">
      <w:pPr>
        <w:pStyle w:val="Akapitzlist"/>
        <w:numPr>
          <w:ilvl w:val="0"/>
          <w:numId w:val="12"/>
        </w:numPr>
        <w:spacing w:after="0"/>
        <w:jc w:val="both"/>
        <w:rPr>
          <w:rFonts w:ascii="Cambria" w:hAnsi="Cambria" w:cs="Tahoma"/>
          <w:bCs/>
          <w:sz w:val="24"/>
          <w:szCs w:val="24"/>
        </w:rPr>
      </w:pPr>
      <w:r w:rsidRPr="006A7ED2">
        <w:rPr>
          <w:rFonts w:ascii="Cambria" w:hAnsi="Cambria"/>
          <w:sz w:val="24"/>
          <w:szCs w:val="24"/>
        </w:rPr>
        <w:t>z zachowaniem zasad równości szans, niedyskryminacji oraz dostępności dla osób z niepełnosprawnościami,</w:t>
      </w:r>
    </w:p>
    <w:p w:rsidR="001055B5" w:rsidRPr="006A7ED2" w:rsidRDefault="001055B5" w:rsidP="002359DF">
      <w:pPr>
        <w:pStyle w:val="Akapitzlist"/>
        <w:numPr>
          <w:ilvl w:val="0"/>
          <w:numId w:val="12"/>
        </w:numPr>
        <w:spacing w:after="0"/>
        <w:jc w:val="both"/>
        <w:rPr>
          <w:rFonts w:ascii="Cambria" w:hAnsi="Cambria" w:cs="Tahoma"/>
          <w:bCs/>
          <w:sz w:val="24"/>
          <w:szCs w:val="24"/>
        </w:rPr>
      </w:pPr>
      <w:r w:rsidRPr="006A7ED2">
        <w:rPr>
          <w:rFonts w:ascii="Cambria" w:hAnsi="Cambria"/>
          <w:sz w:val="24"/>
          <w:szCs w:val="24"/>
        </w:rPr>
        <w:t>zgodn</w:t>
      </w:r>
      <w:r w:rsidR="000A3707" w:rsidRPr="006A7ED2">
        <w:rPr>
          <w:rFonts w:ascii="Cambria" w:hAnsi="Cambria"/>
          <w:sz w:val="24"/>
          <w:szCs w:val="24"/>
        </w:rPr>
        <w:t>ie z harmonogramem ustalonym przez Zamawiającego i zatwierdzonym w ramach nadzoru projektu</w:t>
      </w:r>
      <w:r w:rsidRPr="006A7ED2">
        <w:rPr>
          <w:rFonts w:ascii="Cambria" w:hAnsi="Cambria"/>
          <w:sz w:val="24"/>
          <w:szCs w:val="24"/>
        </w:rPr>
        <w:t>.</w:t>
      </w:r>
    </w:p>
    <w:p w:rsidR="001055B5" w:rsidRPr="006A7ED2" w:rsidRDefault="001055B5" w:rsidP="000A3707">
      <w:pPr>
        <w:numPr>
          <w:ilvl w:val="0"/>
          <w:numId w:val="1"/>
        </w:numPr>
        <w:spacing w:after="0"/>
        <w:contextualSpacing/>
        <w:jc w:val="both"/>
        <w:rPr>
          <w:rFonts w:ascii="Cambria" w:hAnsi="Cambria" w:cs="Tahoma"/>
          <w:bCs/>
          <w:sz w:val="24"/>
          <w:szCs w:val="24"/>
        </w:rPr>
      </w:pPr>
      <w:r w:rsidRPr="006A7ED2">
        <w:rPr>
          <w:rFonts w:ascii="Cambria" w:hAnsi="Cambria"/>
          <w:sz w:val="24"/>
          <w:szCs w:val="24"/>
        </w:rPr>
        <w:t xml:space="preserve">Niniejsza umowa dotyczy wyłącznie Części nr …… zamówienia i nie obejmuje </w:t>
      </w:r>
      <w:r w:rsidR="00CD3CF5">
        <w:rPr>
          <w:rFonts w:ascii="Cambria" w:hAnsi="Cambria"/>
          <w:sz w:val="24"/>
          <w:szCs w:val="24"/>
        </w:rPr>
        <w:t>pozostałych części postępowania</w:t>
      </w:r>
      <w:r w:rsidR="0028521E">
        <w:rPr>
          <w:rFonts w:ascii="Cambria" w:hAnsi="Cambria"/>
          <w:sz w:val="24"/>
          <w:szCs w:val="24"/>
        </w:rPr>
        <w:t>.</w:t>
      </w:r>
    </w:p>
    <w:p w:rsidR="00EC266B" w:rsidRPr="006A7ED2" w:rsidRDefault="00EC266B" w:rsidP="00EC266B">
      <w:pPr>
        <w:autoSpaceDE w:val="0"/>
        <w:autoSpaceDN w:val="0"/>
        <w:spacing w:after="0"/>
        <w:rPr>
          <w:rFonts w:ascii="Cambria" w:hAnsi="Cambria" w:cs="Tahoma"/>
          <w:bCs/>
          <w:sz w:val="24"/>
          <w:szCs w:val="24"/>
        </w:rPr>
      </w:pPr>
    </w:p>
    <w:p w:rsidR="006026E6" w:rsidRPr="006A7ED2" w:rsidRDefault="006026E6" w:rsidP="005777D3">
      <w:pPr>
        <w:autoSpaceDE w:val="0"/>
        <w:autoSpaceDN w:val="0"/>
        <w:spacing w:after="0"/>
        <w:jc w:val="center"/>
        <w:rPr>
          <w:rFonts w:ascii="Cambria" w:eastAsia="Calibri" w:hAnsi="Cambria" w:cs="ArialNarrow,Bold"/>
          <w:b/>
          <w:bCs/>
          <w:sz w:val="24"/>
          <w:szCs w:val="24"/>
        </w:rPr>
      </w:pPr>
      <w:r w:rsidRPr="006A7ED2">
        <w:rPr>
          <w:rFonts w:ascii="Cambria" w:eastAsia="Calibri" w:hAnsi="Cambria" w:cs="ArialNarrow,Bold"/>
          <w:b/>
          <w:bCs/>
          <w:sz w:val="24"/>
          <w:szCs w:val="24"/>
        </w:rPr>
        <w:t>§ 2</w:t>
      </w:r>
    </w:p>
    <w:p w:rsidR="006026E6" w:rsidRPr="006A7ED2" w:rsidRDefault="006026E6" w:rsidP="005777D3">
      <w:pPr>
        <w:autoSpaceDE w:val="0"/>
        <w:autoSpaceDN w:val="0"/>
        <w:spacing w:after="0"/>
        <w:jc w:val="center"/>
        <w:rPr>
          <w:rFonts w:ascii="Cambria" w:eastAsia="Calibri" w:hAnsi="Cambria" w:cs="ArialNarrow,Bold"/>
          <w:b/>
          <w:bCs/>
          <w:sz w:val="24"/>
          <w:szCs w:val="24"/>
        </w:rPr>
      </w:pPr>
      <w:r w:rsidRPr="006A7ED2">
        <w:rPr>
          <w:rFonts w:ascii="Cambria" w:eastAsia="Calibri" w:hAnsi="Cambria" w:cs="ArialNarrow,Bold"/>
          <w:b/>
          <w:bCs/>
          <w:sz w:val="24"/>
          <w:szCs w:val="24"/>
        </w:rPr>
        <w:t>Terminy realizacji</w:t>
      </w:r>
    </w:p>
    <w:p w:rsidR="00B31149" w:rsidRPr="005235DD" w:rsidRDefault="00B31149" w:rsidP="002359DF">
      <w:pPr>
        <w:pStyle w:val="Akapitzlist"/>
        <w:numPr>
          <w:ilvl w:val="0"/>
          <w:numId w:val="5"/>
        </w:numPr>
        <w:tabs>
          <w:tab w:val="left" w:pos="426"/>
        </w:tabs>
        <w:spacing w:after="0"/>
        <w:ind w:left="426" w:hanging="426"/>
        <w:jc w:val="both"/>
        <w:rPr>
          <w:rFonts w:ascii="Cambria" w:eastAsia="Cambria" w:hAnsi="Cambria" w:cs="Times New Roman"/>
          <w:b/>
          <w:bCs/>
          <w:sz w:val="24"/>
          <w:szCs w:val="24"/>
        </w:rPr>
      </w:pPr>
      <w:bookmarkStart w:id="1" w:name="_Hlk36564177"/>
      <w:r w:rsidRPr="006A7ED2">
        <w:rPr>
          <w:rFonts w:ascii="Cambria" w:eastAsia="Cambria" w:hAnsi="Cambria" w:cs="Times New Roman"/>
          <w:bCs/>
          <w:sz w:val="24"/>
          <w:szCs w:val="24"/>
        </w:rPr>
        <w:t xml:space="preserve">Wykonawca zobowiązuje się do realizacji przedmiotu umowy w terminie </w:t>
      </w:r>
      <w:r w:rsidRPr="005235DD">
        <w:rPr>
          <w:rFonts w:ascii="Cambria" w:eastAsia="Cambria" w:hAnsi="Cambria" w:cs="Times New Roman"/>
          <w:b/>
          <w:bCs/>
          <w:sz w:val="24"/>
          <w:szCs w:val="24"/>
        </w:rPr>
        <w:t>do dnia 31 sierpnia 2028 r.</w:t>
      </w:r>
    </w:p>
    <w:p w:rsidR="00B31149" w:rsidRPr="006A7ED2" w:rsidRDefault="00B31149"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6A7ED2">
        <w:rPr>
          <w:rFonts w:ascii="Cambria" w:eastAsia="Cambria" w:hAnsi="Cambria" w:cs="Times New Roman"/>
          <w:bCs/>
          <w:sz w:val="24"/>
          <w:szCs w:val="24"/>
        </w:rPr>
        <w:t>Szczegółowy harmonogram realizacji poszczególnych części zamówienia, w tym liczba godzin, liczba grup oraz miesiące realizacji zajęć, zostanie ustalony przez Zamawiającego po podpisaniu umowy. Harmonogram stanowi Załącznik nr 3 do umowy.</w:t>
      </w:r>
    </w:p>
    <w:p w:rsidR="00B31149" w:rsidRPr="006A7ED2" w:rsidRDefault="00B31149"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6A7ED2">
        <w:rPr>
          <w:rFonts w:ascii="Cambria" w:eastAsia="Cambria" w:hAnsi="Cambria" w:cs="Times New Roman"/>
          <w:bCs/>
          <w:sz w:val="24"/>
          <w:szCs w:val="24"/>
        </w:rPr>
        <w:t xml:space="preserve">Zamawiający zastrzega możliwość przesunięcia terminów realizacji godzin pomiędzy miesiącami i latami w ramach każdej części zamówienia, przy zachowaniu </w:t>
      </w:r>
      <w:r w:rsidRPr="006A7ED2">
        <w:rPr>
          <w:rFonts w:ascii="Cambria" w:eastAsia="Cambria" w:hAnsi="Cambria" w:cs="Times New Roman"/>
          <w:bCs/>
          <w:sz w:val="24"/>
          <w:szCs w:val="24"/>
        </w:rPr>
        <w:lastRenderedPageBreak/>
        <w:t>łącznej liczby godzin i ceny dla danej części</w:t>
      </w:r>
      <w:r w:rsidR="00B058E9">
        <w:rPr>
          <w:rStyle w:val="Odwoanieprzypisudolnego"/>
          <w:rFonts w:ascii="Cambria" w:eastAsia="Cambria" w:hAnsi="Cambria" w:cs="Times New Roman"/>
          <w:bCs/>
          <w:sz w:val="24"/>
          <w:szCs w:val="24"/>
        </w:rPr>
        <w:footnoteReference w:id="4"/>
      </w:r>
      <w:r w:rsidRPr="006A7ED2">
        <w:rPr>
          <w:rFonts w:ascii="Cambria" w:eastAsia="Cambria" w:hAnsi="Cambria" w:cs="Times New Roman"/>
          <w:bCs/>
          <w:sz w:val="24"/>
          <w:szCs w:val="24"/>
        </w:rPr>
        <w:t>. Zmiany te nie będą traktowane jako istotna zmiana umowy.</w:t>
      </w:r>
      <w:r w:rsidR="003C1B42" w:rsidRPr="006A7ED2">
        <w:rPr>
          <w:rFonts w:ascii="Cambria" w:eastAsia="Cambria" w:hAnsi="Cambria" w:cs="Times New Roman"/>
          <w:bCs/>
          <w:sz w:val="24"/>
          <w:szCs w:val="24"/>
        </w:rPr>
        <w:t xml:space="preserve"> </w:t>
      </w:r>
      <w:r w:rsidRPr="006A7ED2">
        <w:rPr>
          <w:rFonts w:ascii="Cambria" w:eastAsia="Cambria" w:hAnsi="Cambria" w:cs="Times New Roman"/>
          <w:bCs/>
          <w:sz w:val="24"/>
          <w:szCs w:val="24"/>
        </w:rPr>
        <w:t>Zmieniony harmonogram stanowi integralny załącznik do umowy.</w:t>
      </w:r>
    </w:p>
    <w:p w:rsidR="00AF6757" w:rsidRDefault="003C1B42"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6A7ED2">
        <w:rPr>
          <w:rFonts w:ascii="Cambria" w:eastAsia="Cambria" w:hAnsi="Cambria" w:cs="Times New Roman"/>
          <w:bCs/>
          <w:sz w:val="24"/>
          <w:szCs w:val="24"/>
        </w:rPr>
        <w:t>Wykonawca zobowiązany jest do realizacji wyłącznie tej części lub tych części zamówienia, które zostały wskazane w § 1 ust. 2.</w:t>
      </w:r>
    </w:p>
    <w:p w:rsidR="00B058E9" w:rsidRPr="00045CFA" w:rsidRDefault="00B058E9"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045CFA">
        <w:rPr>
          <w:rFonts w:ascii="Cambria" w:hAnsi="Cambria"/>
          <w:sz w:val="24"/>
          <w:szCs w:val="24"/>
        </w:rPr>
        <w:t>Wykonawca przed podpisaniem umowy zobowiązany jest do przedstawienia Zamawiającemu do akceptacji szczegółowego Programu zajęć zgodnego z celami projektu. W przypadku realizacji kilku części zamówienia, Program zajęć należy oprac</w:t>
      </w:r>
      <w:r w:rsidR="00F54A0A">
        <w:rPr>
          <w:rFonts w:ascii="Cambria" w:hAnsi="Cambria"/>
          <w:sz w:val="24"/>
          <w:szCs w:val="24"/>
        </w:rPr>
        <w:t>ować odrębnie dla każdej części</w:t>
      </w:r>
      <w:r w:rsidRPr="00045CFA">
        <w:rPr>
          <w:rFonts w:ascii="Cambria" w:hAnsi="Cambria"/>
          <w:sz w:val="24"/>
          <w:szCs w:val="24"/>
        </w:rPr>
        <w:t>.</w:t>
      </w:r>
    </w:p>
    <w:p w:rsidR="00B058E9" w:rsidRPr="00045CFA" w:rsidRDefault="00B058E9"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045CFA">
        <w:rPr>
          <w:rFonts w:ascii="Cambria" w:hAnsi="Cambria"/>
          <w:sz w:val="24"/>
          <w:szCs w:val="24"/>
        </w:rPr>
        <w:t>Program zajęć wymaga pisemnej akceptacji Zamawiającego. Zamawiający zatwierdzi Program zajęć albo wniesie do niego uwagi w terminie 3 dni roboczych od dnia jego przedłożenia. Wykonawca zobowiązany jest do uwzględnienia zgłoszonych uwag i przedłożenia poprawionego Programu zajęć w terminie 3 dni roboczych od ich otrzymania.</w:t>
      </w:r>
    </w:p>
    <w:p w:rsidR="00AF6757" w:rsidRPr="00AF6757" w:rsidRDefault="00AF6757" w:rsidP="002359DF">
      <w:pPr>
        <w:pStyle w:val="Akapitzlist"/>
        <w:numPr>
          <w:ilvl w:val="0"/>
          <w:numId w:val="5"/>
        </w:numPr>
        <w:tabs>
          <w:tab w:val="left" w:pos="426"/>
        </w:tabs>
        <w:spacing w:after="0"/>
        <w:ind w:left="426" w:hanging="426"/>
        <w:jc w:val="both"/>
        <w:rPr>
          <w:rFonts w:ascii="Cambria" w:eastAsia="Cambria" w:hAnsi="Cambria" w:cs="Times New Roman"/>
          <w:bCs/>
          <w:sz w:val="24"/>
          <w:szCs w:val="24"/>
        </w:rPr>
      </w:pPr>
      <w:r w:rsidRPr="00AF6757">
        <w:rPr>
          <w:rFonts w:ascii="Cambria" w:eastAsia="Cambria" w:hAnsi="Cambria" w:cs="Times New Roman"/>
          <w:bCs/>
          <w:sz w:val="24"/>
          <w:szCs w:val="24"/>
        </w:rPr>
        <w:t xml:space="preserve">Usługa będzie realizowana w formie stacjonarnej w </w:t>
      </w:r>
      <w:r>
        <w:rPr>
          <w:rFonts w:ascii="Cambria" w:hAnsi="Cambria"/>
          <w:sz w:val="24"/>
          <w:szCs w:val="24"/>
        </w:rPr>
        <w:t>świetlicy wiejskiej w </w:t>
      </w:r>
      <w:r w:rsidRPr="00AF6757">
        <w:rPr>
          <w:rFonts w:ascii="Cambria" w:hAnsi="Cambria"/>
          <w:sz w:val="24"/>
          <w:szCs w:val="24"/>
        </w:rPr>
        <w:t xml:space="preserve">miejscowości Orchowiec oraz w budynku Biblioteki i Ośrodka Kultury w Gorzkowie-Osadzie. W przypadku zajęć ruchowych dopuszcza się realizację zajęć na zewnątrz budynków na terenie Gminy Gorzków. Zajęcia </w:t>
      </w:r>
      <w:proofErr w:type="spellStart"/>
      <w:r w:rsidRPr="00AF6757">
        <w:rPr>
          <w:rFonts w:ascii="Cambria" w:hAnsi="Cambria"/>
          <w:sz w:val="24"/>
          <w:szCs w:val="24"/>
        </w:rPr>
        <w:t>aquaerobic</w:t>
      </w:r>
      <w:proofErr w:type="spellEnd"/>
      <w:r w:rsidRPr="00AF6757">
        <w:rPr>
          <w:rFonts w:ascii="Cambria" w:hAnsi="Cambria"/>
          <w:sz w:val="24"/>
          <w:szCs w:val="24"/>
        </w:rPr>
        <w:t xml:space="preserve"> realizo</w:t>
      </w:r>
      <w:r w:rsidR="0028521E">
        <w:rPr>
          <w:rFonts w:ascii="Cambria" w:hAnsi="Cambria"/>
          <w:sz w:val="24"/>
          <w:szCs w:val="24"/>
        </w:rPr>
        <w:t>wane będą w pływalni</w:t>
      </w:r>
      <w:r w:rsidRPr="00AF6757">
        <w:rPr>
          <w:rFonts w:ascii="Cambria" w:hAnsi="Cambria"/>
          <w:sz w:val="24"/>
          <w:szCs w:val="24"/>
        </w:rPr>
        <w:t xml:space="preserve"> w miejscowości Krasnystaw, Zamość lub Lublin, w zależności od dostępności i decyzji Zamawiającego.</w:t>
      </w:r>
    </w:p>
    <w:bookmarkEnd w:id="1"/>
    <w:p w:rsidR="00D33BA7" w:rsidRPr="006A7ED2" w:rsidRDefault="00D33BA7" w:rsidP="005777D3">
      <w:pPr>
        <w:tabs>
          <w:tab w:val="left" w:pos="426"/>
        </w:tabs>
        <w:spacing w:after="0"/>
        <w:jc w:val="both"/>
        <w:rPr>
          <w:rFonts w:ascii="Cambria" w:eastAsia="Cambria" w:hAnsi="Cambria" w:cs="Cambria"/>
          <w:b/>
          <w:sz w:val="24"/>
          <w:szCs w:val="24"/>
        </w:rPr>
      </w:pPr>
    </w:p>
    <w:p w:rsidR="00B31149" w:rsidRPr="00045CFA" w:rsidRDefault="00B31149" w:rsidP="00B31149">
      <w:pPr>
        <w:autoSpaceDE w:val="0"/>
        <w:autoSpaceDN w:val="0"/>
        <w:spacing w:after="0"/>
        <w:jc w:val="center"/>
        <w:rPr>
          <w:rFonts w:ascii="Cambria" w:eastAsia="Calibri" w:hAnsi="Cambria" w:cs="ArialNarrow,Bold"/>
          <w:b/>
          <w:bCs/>
          <w:color w:val="000000" w:themeColor="text1"/>
          <w:sz w:val="24"/>
          <w:szCs w:val="24"/>
        </w:rPr>
      </w:pPr>
      <w:r w:rsidRPr="00045CFA">
        <w:rPr>
          <w:rFonts w:ascii="Cambria" w:eastAsia="Calibri" w:hAnsi="Cambria" w:cs="ArialNarrow,Bold"/>
          <w:b/>
          <w:bCs/>
          <w:color w:val="000000" w:themeColor="text1"/>
          <w:sz w:val="24"/>
          <w:szCs w:val="24"/>
        </w:rPr>
        <w:t>§ 3</w:t>
      </w:r>
    </w:p>
    <w:p w:rsidR="00241487" w:rsidRPr="00045CFA" w:rsidRDefault="00B31149" w:rsidP="00241487">
      <w:pPr>
        <w:autoSpaceDE w:val="0"/>
        <w:autoSpaceDN w:val="0"/>
        <w:spacing w:after="0"/>
        <w:jc w:val="center"/>
        <w:rPr>
          <w:rFonts w:ascii="Cambria" w:eastAsia="Calibri" w:hAnsi="Cambria" w:cs="ArialNarrow,Bold"/>
          <w:b/>
          <w:bCs/>
          <w:color w:val="000000" w:themeColor="text1"/>
          <w:sz w:val="24"/>
          <w:szCs w:val="24"/>
        </w:rPr>
      </w:pPr>
      <w:r w:rsidRPr="00045CFA">
        <w:rPr>
          <w:rFonts w:ascii="Cambria" w:eastAsia="Calibri" w:hAnsi="Cambria" w:cs="ArialNarrow,Bold"/>
          <w:b/>
          <w:bCs/>
          <w:color w:val="000000" w:themeColor="text1"/>
          <w:sz w:val="24"/>
          <w:szCs w:val="24"/>
        </w:rPr>
        <w:t>Wynagrodzenie</w:t>
      </w:r>
    </w:p>
    <w:p w:rsidR="00241487" w:rsidRPr="00045CFA" w:rsidRDefault="00241487" w:rsidP="002359DF">
      <w:pPr>
        <w:widowControl w:val="0"/>
        <w:numPr>
          <w:ilvl w:val="0"/>
          <w:numId w:val="11"/>
        </w:numPr>
        <w:suppressAutoHyphens/>
        <w:autoSpaceDE w:val="0"/>
        <w:autoSpaceDN w:val="0"/>
        <w:adjustRightInd w:val="0"/>
        <w:spacing w:after="0"/>
        <w:ind w:hanging="357"/>
        <w:contextualSpacing/>
        <w:jc w:val="both"/>
        <w:textAlignment w:val="baseline"/>
        <w:rPr>
          <w:rFonts w:ascii="Cambria" w:eastAsia="Times New Roman" w:hAnsi="Cambria" w:cs="Calibri"/>
          <w:color w:val="000000" w:themeColor="text1"/>
          <w:sz w:val="24"/>
          <w:szCs w:val="24"/>
          <w:lang w:eastAsia="ar-SA"/>
        </w:rPr>
      </w:pPr>
      <w:r w:rsidRPr="00045CFA">
        <w:rPr>
          <w:rFonts w:ascii="Cambria" w:eastAsia="Times New Roman" w:hAnsi="Cambria" w:cs="Times New Roman"/>
          <w:sz w:val="24"/>
          <w:szCs w:val="24"/>
          <w:lang w:eastAsia="pl-PL"/>
        </w:rPr>
        <w:t xml:space="preserve">Strony ustalają, że </w:t>
      </w:r>
      <w:r w:rsidR="00F54A0A">
        <w:rPr>
          <w:rFonts w:ascii="Cambria" w:eastAsia="Times New Roman" w:hAnsi="Cambria" w:cs="Times New Roman"/>
          <w:sz w:val="24"/>
          <w:szCs w:val="24"/>
          <w:lang w:eastAsia="pl-PL"/>
        </w:rPr>
        <w:t xml:space="preserve">maksymalne </w:t>
      </w:r>
      <w:r w:rsidRPr="00045CFA">
        <w:rPr>
          <w:rFonts w:ascii="Cambria" w:eastAsia="Times New Roman" w:hAnsi="Cambria" w:cs="Times New Roman"/>
          <w:sz w:val="24"/>
          <w:szCs w:val="24"/>
          <w:lang w:eastAsia="pl-PL"/>
        </w:rPr>
        <w:t xml:space="preserve">wynagrodzenie Wykonawcy za </w:t>
      </w:r>
      <w:r w:rsidR="00AF0B5D">
        <w:rPr>
          <w:rFonts w:ascii="Cambria" w:eastAsia="Times New Roman" w:hAnsi="Cambria" w:cs="Times New Roman"/>
          <w:sz w:val="24"/>
          <w:szCs w:val="24"/>
          <w:lang w:eastAsia="pl-PL"/>
        </w:rPr>
        <w:t>realizację Części … zamówienia wynosi</w:t>
      </w:r>
      <w:r w:rsidR="00352BA6">
        <w:rPr>
          <w:rFonts w:ascii="Cambria" w:eastAsia="Times New Roman" w:hAnsi="Cambria" w:cs="Times New Roman"/>
          <w:sz w:val="24"/>
          <w:szCs w:val="24"/>
          <w:lang w:eastAsia="pl-PL"/>
        </w:rPr>
        <w:t xml:space="preserve">: </w:t>
      </w:r>
      <w:r w:rsidR="00352BA6" w:rsidRPr="00352BA6">
        <w:rPr>
          <w:rFonts w:ascii="Cambria" w:hAnsi="Cambria"/>
          <w:b/>
          <w:sz w:val="24"/>
          <w:szCs w:val="24"/>
        </w:rPr>
        <w:t>… zł brutto</w:t>
      </w:r>
      <w:r w:rsidR="00352BA6" w:rsidRPr="00352BA6">
        <w:rPr>
          <w:rFonts w:ascii="Cambria" w:hAnsi="Cambria"/>
          <w:sz w:val="24"/>
          <w:szCs w:val="24"/>
        </w:rPr>
        <w:t>, w tym:</w:t>
      </w:r>
    </w:p>
    <w:p w:rsidR="00241487" w:rsidRPr="00045CFA" w:rsidRDefault="00241487" w:rsidP="002359DF">
      <w:pPr>
        <w:pStyle w:val="Akapitzlist"/>
        <w:widowControl w:val="0"/>
        <w:numPr>
          <w:ilvl w:val="0"/>
          <w:numId w:val="42"/>
        </w:numPr>
        <w:suppressAutoHyphens/>
        <w:autoSpaceDE w:val="0"/>
        <w:autoSpaceDN w:val="0"/>
        <w:adjustRightInd w:val="0"/>
        <w:spacing w:after="0"/>
        <w:ind w:hanging="357"/>
        <w:jc w:val="both"/>
        <w:textAlignment w:val="baseline"/>
        <w:rPr>
          <w:rFonts w:ascii="Cambria" w:eastAsia="Times New Roman" w:hAnsi="Cambria" w:cs="Calibri"/>
          <w:color w:val="000000" w:themeColor="text1"/>
          <w:sz w:val="24"/>
          <w:szCs w:val="24"/>
          <w:lang w:eastAsia="ar-SA"/>
        </w:rPr>
      </w:pPr>
      <w:r w:rsidRPr="00045CFA">
        <w:rPr>
          <w:rFonts w:ascii="Cambria" w:eastAsia="Times New Roman" w:hAnsi="Cambria" w:cs="Times New Roman"/>
          <w:sz w:val="24"/>
          <w:szCs w:val="24"/>
          <w:lang w:eastAsia="pl-PL"/>
        </w:rPr>
        <w:t xml:space="preserve">za realizację </w:t>
      </w:r>
      <w:r w:rsidR="00F54A0A">
        <w:rPr>
          <w:rFonts w:ascii="Cambria" w:eastAsia="Times New Roman" w:hAnsi="Cambria" w:cs="Times New Roman"/>
          <w:sz w:val="24"/>
          <w:szCs w:val="24"/>
          <w:lang w:eastAsia="pl-PL"/>
        </w:rPr>
        <w:t>zajęć</w:t>
      </w:r>
      <w:r w:rsidRPr="00045CFA">
        <w:rPr>
          <w:rFonts w:ascii="Cambria" w:eastAsia="Times New Roman" w:hAnsi="Cambria" w:cs="Times New Roman"/>
          <w:sz w:val="24"/>
          <w:szCs w:val="24"/>
          <w:lang w:eastAsia="pl-PL"/>
        </w:rPr>
        <w:t xml:space="preserve"> </w:t>
      </w:r>
      <w:r w:rsidR="00F54A0A">
        <w:rPr>
          <w:rFonts w:ascii="Cambria" w:eastAsia="Times New Roman" w:hAnsi="Cambria" w:cs="Times New Roman"/>
          <w:sz w:val="24"/>
          <w:szCs w:val="24"/>
          <w:lang w:eastAsia="pl-PL"/>
        </w:rPr>
        <w:t xml:space="preserve"> - </w:t>
      </w:r>
      <w:r w:rsidR="00F54A0A" w:rsidRPr="00045CFA">
        <w:rPr>
          <w:rFonts w:ascii="Cambria" w:eastAsia="Times New Roman" w:hAnsi="Cambria" w:cs="Times New Roman"/>
          <w:sz w:val="24"/>
          <w:szCs w:val="24"/>
          <w:lang w:eastAsia="pl-PL"/>
        </w:rPr>
        <w:t>… godz., cena 1 godz.: … zł brutto</w:t>
      </w:r>
      <w:r w:rsidR="00352BA6">
        <w:rPr>
          <w:rFonts w:ascii="Cambria" w:eastAsia="Times New Roman" w:hAnsi="Cambria" w:cs="Times New Roman"/>
          <w:sz w:val="24"/>
          <w:szCs w:val="24"/>
          <w:lang w:eastAsia="pl-PL"/>
        </w:rPr>
        <w:t>,</w:t>
      </w:r>
    </w:p>
    <w:p w:rsidR="00241487" w:rsidRPr="00045CFA" w:rsidRDefault="00241487" w:rsidP="002359DF">
      <w:pPr>
        <w:pStyle w:val="Akapitzlist"/>
        <w:widowControl w:val="0"/>
        <w:numPr>
          <w:ilvl w:val="0"/>
          <w:numId w:val="42"/>
        </w:numPr>
        <w:suppressAutoHyphens/>
        <w:autoSpaceDE w:val="0"/>
        <w:autoSpaceDN w:val="0"/>
        <w:adjustRightInd w:val="0"/>
        <w:spacing w:after="0"/>
        <w:ind w:hanging="357"/>
        <w:jc w:val="both"/>
        <w:textAlignment w:val="baseline"/>
        <w:rPr>
          <w:rFonts w:ascii="Cambria" w:eastAsia="Times New Roman" w:hAnsi="Cambria" w:cs="Calibri"/>
          <w:color w:val="000000" w:themeColor="text1"/>
          <w:sz w:val="24"/>
          <w:szCs w:val="24"/>
          <w:lang w:eastAsia="ar-SA"/>
        </w:rPr>
      </w:pPr>
      <w:r w:rsidRPr="00045CFA">
        <w:rPr>
          <w:rFonts w:ascii="Cambria" w:eastAsia="Times New Roman" w:hAnsi="Cambria" w:cs="Times New Roman"/>
          <w:sz w:val="24"/>
          <w:szCs w:val="24"/>
          <w:lang w:eastAsia="pl-PL"/>
        </w:rPr>
        <w:t xml:space="preserve">za zakup materiałów </w:t>
      </w:r>
      <w:r w:rsidR="00AF0B5D">
        <w:rPr>
          <w:rFonts w:ascii="Cambria" w:eastAsia="Times New Roman" w:hAnsi="Cambria" w:cs="Times New Roman"/>
          <w:sz w:val="24"/>
          <w:szCs w:val="24"/>
          <w:lang w:eastAsia="pl-PL"/>
        </w:rPr>
        <w:t>(</w:t>
      </w:r>
      <w:r w:rsidRPr="00045CFA">
        <w:rPr>
          <w:rFonts w:ascii="Cambria" w:eastAsia="Times New Roman" w:hAnsi="Cambria" w:cs="Times New Roman"/>
          <w:sz w:val="24"/>
          <w:szCs w:val="24"/>
          <w:lang w:eastAsia="pl-PL"/>
        </w:rPr>
        <w:t xml:space="preserve">o ile </w:t>
      </w:r>
      <w:r w:rsidR="00AF0B5D">
        <w:rPr>
          <w:rFonts w:ascii="Cambria" w:eastAsia="Times New Roman" w:hAnsi="Cambria" w:cs="Times New Roman"/>
          <w:sz w:val="24"/>
          <w:szCs w:val="24"/>
          <w:lang w:eastAsia="pl-PL"/>
        </w:rPr>
        <w:t xml:space="preserve">dotyczy) </w:t>
      </w:r>
      <w:r w:rsidR="00F54A0A">
        <w:rPr>
          <w:rFonts w:ascii="Cambria" w:eastAsia="Times New Roman" w:hAnsi="Cambria" w:cs="Times New Roman"/>
          <w:sz w:val="24"/>
          <w:szCs w:val="24"/>
          <w:lang w:eastAsia="pl-PL"/>
        </w:rPr>
        <w:t xml:space="preserve">- </w:t>
      </w:r>
      <w:r w:rsidR="00F54A0A" w:rsidRPr="00045CFA">
        <w:rPr>
          <w:rFonts w:ascii="Cambria" w:eastAsia="Times New Roman" w:hAnsi="Cambria" w:cs="Times New Roman"/>
          <w:sz w:val="24"/>
          <w:szCs w:val="24"/>
          <w:lang w:eastAsia="pl-PL"/>
        </w:rPr>
        <w:t>… zł brutto</w:t>
      </w:r>
      <w:r w:rsidR="00352BA6">
        <w:rPr>
          <w:rFonts w:ascii="Cambria" w:eastAsia="Times New Roman" w:hAnsi="Cambria" w:cs="Times New Roman"/>
          <w:sz w:val="24"/>
          <w:szCs w:val="24"/>
          <w:lang w:eastAsia="pl-PL"/>
        </w:rPr>
        <w:t>.</w:t>
      </w:r>
    </w:p>
    <w:p w:rsidR="00241487" w:rsidRPr="00045CFA" w:rsidRDefault="00241487" w:rsidP="002359DF">
      <w:pPr>
        <w:pStyle w:val="Akapitzlist"/>
        <w:numPr>
          <w:ilvl w:val="0"/>
          <w:numId w:val="11"/>
        </w:numPr>
        <w:spacing w:after="0"/>
        <w:ind w:hanging="357"/>
        <w:jc w:val="both"/>
        <w:rPr>
          <w:rFonts w:ascii="Cambria" w:eastAsia="Times New Roman" w:hAnsi="Cambria" w:cs="Times New Roman"/>
          <w:sz w:val="24"/>
          <w:szCs w:val="24"/>
          <w:lang w:eastAsia="pl-PL"/>
        </w:rPr>
      </w:pPr>
      <w:r w:rsidRPr="00045CFA">
        <w:rPr>
          <w:rFonts w:ascii="Cambria" w:eastAsia="Times New Roman" w:hAnsi="Cambria" w:cs="Times New Roman"/>
          <w:sz w:val="24"/>
          <w:szCs w:val="24"/>
          <w:lang w:eastAsia="pl-PL"/>
        </w:rPr>
        <w:t>Maksymalne wynagrodzenie dla każdej realizowanej Części stanowi górną granicę zobowiązania Zamawiającego.</w:t>
      </w:r>
    </w:p>
    <w:p w:rsidR="00241487" w:rsidRPr="00045CFA" w:rsidRDefault="00241487" w:rsidP="002359DF">
      <w:pPr>
        <w:pStyle w:val="Akapitzlist"/>
        <w:numPr>
          <w:ilvl w:val="0"/>
          <w:numId w:val="11"/>
        </w:numPr>
        <w:spacing w:after="0"/>
        <w:ind w:hanging="357"/>
        <w:jc w:val="both"/>
        <w:rPr>
          <w:rFonts w:ascii="Cambria" w:eastAsia="Times New Roman" w:hAnsi="Cambria" w:cs="Times New Roman"/>
          <w:sz w:val="24"/>
          <w:szCs w:val="24"/>
          <w:lang w:eastAsia="pl-PL"/>
        </w:rPr>
      </w:pPr>
      <w:r w:rsidRPr="00045CFA">
        <w:rPr>
          <w:rFonts w:ascii="Cambria" w:eastAsia="Times New Roman" w:hAnsi="Cambria" w:cs="Times New Roman"/>
          <w:sz w:val="24"/>
          <w:szCs w:val="24"/>
          <w:lang w:eastAsia="pl-PL"/>
        </w:rPr>
        <w:t xml:space="preserve">Wykonawca otrzyma wynagrodzenie wyłącznie za faktycznie zrealizowaną liczbę godzin zajęć </w:t>
      </w:r>
      <w:r w:rsidR="00352BA6">
        <w:rPr>
          <w:rFonts w:ascii="Cambria" w:eastAsia="Times New Roman" w:hAnsi="Cambria" w:cs="Times New Roman"/>
          <w:sz w:val="24"/>
          <w:szCs w:val="24"/>
          <w:lang w:eastAsia="pl-PL"/>
        </w:rPr>
        <w:t>(zgodnych</w:t>
      </w:r>
      <w:r w:rsidR="00352BA6" w:rsidRPr="00045CFA">
        <w:rPr>
          <w:rFonts w:ascii="Cambria" w:eastAsia="Times New Roman" w:hAnsi="Cambria" w:cs="Times New Roman"/>
          <w:sz w:val="24"/>
          <w:szCs w:val="24"/>
          <w:lang w:eastAsia="pl-PL"/>
        </w:rPr>
        <w:t xml:space="preserve"> z zatwierdzonym harmonogramem</w:t>
      </w:r>
      <w:r w:rsidR="00352BA6">
        <w:rPr>
          <w:rFonts w:ascii="Cambria" w:eastAsia="Times New Roman" w:hAnsi="Cambria" w:cs="Times New Roman"/>
          <w:sz w:val="24"/>
          <w:szCs w:val="24"/>
          <w:lang w:eastAsia="pl-PL"/>
        </w:rPr>
        <w:t>)</w:t>
      </w:r>
      <w:r w:rsidR="00352BA6" w:rsidRPr="00045CFA">
        <w:rPr>
          <w:rFonts w:ascii="Cambria" w:eastAsia="Times New Roman" w:hAnsi="Cambria" w:cs="Times New Roman"/>
          <w:sz w:val="24"/>
          <w:szCs w:val="24"/>
          <w:lang w:eastAsia="pl-PL"/>
        </w:rPr>
        <w:t xml:space="preserve"> </w:t>
      </w:r>
      <w:r w:rsidRPr="00045CFA">
        <w:rPr>
          <w:rFonts w:ascii="Cambria" w:eastAsia="Times New Roman" w:hAnsi="Cambria" w:cs="Times New Roman"/>
          <w:sz w:val="24"/>
          <w:szCs w:val="24"/>
          <w:lang w:eastAsia="pl-PL"/>
        </w:rPr>
        <w:t>oraz</w:t>
      </w:r>
      <w:r w:rsidR="00352BA6">
        <w:rPr>
          <w:rFonts w:ascii="Cambria" w:eastAsia="Times New Roman" w:hAnsi="Cambria" w:cs="Times New Roman"/>
          <w:sz w:val="24"/>
          <w:szCs w:val="24"/>
          <w:lang w:eastAsia="pl-PL"/>
        </w:rPr>
        <w:t xml:space="preserve"> faktycznie zakupione materiały</w:t>
      </w:r>
      <w:r w:rsidRPr="00045CFA">
        <w:rPr>
          <w:rFonts w:ascii="Cambria" w:eastAsia="Times New Roman" w:hAnsi="Cambria" w:cs="Times New Roman"/>
          <w:sz w:val="24"/>
          <w:szCs w:val="24"/>
          <w:lang w:eastAsia="pl-PL"/>
        </w:rPr>
        <w:t>.</w:t>
      </w:r>
    </w:p>
    <w:p w:rsidR="00352BA6" w:rsidRPr="00352BA6" w:rsidRDefault="00183C27" w:rsidP="00352BA6">
      <w:pPr>
        <w:pStyle w:val="Akapitzlist"/>
        <w:numPr>
          <w:ilvl w:val="0"/>
          <w:numId w:val="11"/>
        </w:numPr>
        <w:spacing w:after="0"/>
        <w:ind w:hanging="357"/>
        <w:jc w:val="both"/>
        <w:rPr>
          <w:rFonts w:ascii="Cambria" w:eastAsia="Times New Roman" w:hAnsi="Cambria" w:cs="Times New Roman"/>
          <w:sz w:val="24"/>
          <w:szCs w:val="24"/>
          <w:lang w:eastAsia="pl-PL"/>
        </w:rPr>
      </w:pPr>
      <w:r w:rsidRPr="00045CFA">
        <w:rPr>
          <w:rFonts w:ascii="Cambria" w:hAnsi="Cambria" w:cstheme="majorHAnsi"/>
          <w:sz w:val="24"/>
          <w:szCs w:val="24"/>
          <w:u w:color="FF0000"/>
        </w:rPr>
        <w:t xml:space="preserve">Zamawiający zastrzega sobie prawo do niewykorzystania pełnej ilości zamówienia w okresie realizacji umowy. W związku z zastrzeżeniem wskazanym w zdaniu pierwszym niniejszego ustępu, wynagrodzenie zostanie zapłacone proporcjonalnie do zakresu świadczonych usług. </w:t>
      </w:r>
      <w:r w:rsidR="00352BA6" w:rsidRPr="00045CFA">
        <w:rPr>
          <w:rFonts w:ascii="Cambria" w:eastAsia="Times New Roman" w:hAnsi="Cambria" w:cs="Times New Roman"/>
          <w:sz w:val="24"/>
          <w:szCs w:val="24"/>
          <w:lang w:eastAsia="pl-PL"/>
        </w:rPr>
        <w:t>Niewykorzystanie maksymalnej liczby godzin lub pełnej wartości materiałów nie stanowi podstawy do roszczeń Wykonawcy o zapłatę niewykorzystanej części wynagrodzenia.</w:t>
      </w:r>
    </w:p>
    <w:p w:rsidR="00183C27" w:rsidRPr="00045CFA" w:rsidRDefault="00183C27" w:rsidP="00183C27">
      <w:pPr>
        <w:pStyle w:val="Akapitzlist"/>
        <w:numPr>
          <w:ilvl w:val="0"/>
          <w:numId w:val="11"/>
        </w:numPr>
        <w:spacing w:after="0"/>
        <w:ind w:hanging="357"/>
        <w:jc w:val="both"/>
        <w:rPr>
          <w:rFonts w:ascii="Cambria" w:eastAsia="Times New Roman" w:hAnsi="Cambria" w:cs="Times New Roman"/>
          <w:sz w:val="24"/>
          <w:szCs w:val="24"/>
          <w:lang w:eastAsia="pl-PL"/>
        </w:rPr>
      </w:pPr>
      <w:r w:rsidRPr="00045CFA">
        <w:rPr>
          <w:rFonts w:ascii="Cambria" w:hAnsi="Cambria" w:cstheme="majorHAnsi"/>
          <w:sz w:val="24"/>
          <w:szCs w:val="24"/>
          <w:u w:color="FF0000"/>
        </w:rPr>
        <w:t xml:space="preserve">Minimalny zakres umowy, który będzie zrealizowany wynosi </w:t>
      </w:r>
      <w:r w:rsidRPr="00045CFA">
        <w:rPr>
          <w:rFonts w:ascii="Cambria" w:hAnsi="Cambria" w:cstheme="majorHAnsi"/>
          <w:bCs/>
          <w:sz w:val="24"/>
          <w:szCs w:val="24"/>
          <w:u w:color="FF0000"/>
        </w:rPr>
        <w:t>50 %</w:t>
      </w:r>
      <w:r w:rsidRPr="00045CFA">
        <w:rPr>
          <w:rFonts w:ascii="Cambria" w:hAnsi="Cambria" w:cstheme="majorHAnsi"/>
          <w:b/>
          <w:bCs/>
          <w:sz w:val="24"/>
          <w:szCs w:val="24"/>
          <w:u w:color="FF0000"/>
        </w:rPr>
        <w:t xml:space="preserve"> </w:t>
      </w:r>
      <w:r w:rsidRPr="00045CFA">
        <w:rPr>
          <w:rFonts w:ascii="Cambria" w:hAnsi="Cambria" w:cstheme="majorHAnsi"/>
          <w:sz w:val="24"/>
          <w:szCs w:val="24"/>
          <w:u w:color="FF0000"/>
        </w:rPr>
        <w:t>war</w:t>
      </w:r>
      <w:r w:rsidR="00352BA6">
        <w:rPr>
          <w:rFonts w:ascii="Cambria" w:hAnsi="Cambria" w:cstheme="majorHAnsi"/>
          <w:sz w:val="24"/>
          <w:szCs w:val="24"/>
          <w:u w:color="FF0000"/>
        </w:rPr>
        <w:t>tości brutto określonej w ust. 1</w:t>
      </w:r>
      <w:r w:rsidRPr="00045CFA">
        <w:rPr>
          <w:rFonts w:ascii="Cambria" w:hAnsi="Cambria" w:cstheme="majorHAnsi"/>
          <w:sz w:val="24"/>
          <w:szCs w:val="24"/>
          <w:u w:color="FF0000"/>
        </w:rPr>
        <w:t xml:space="preserve"> niniejszego paragrafu.</w:t>
      </w:r>
    </w:p>
    <w:p w:rsidR="00241487" w:rsidRPr="00045CFA" w:rsidRDefault="00241487" w:rsidP="00241487">
      <w:pPr>
        <w:widowControl w:val="0"/>
        <w:suppressAutoHyphens/>
        <w:autoSpaceDE w:val="0"/>
        <w:autoSpaceDN w:val="0"/>
        <w:adjustRightInd w:val="0"/>
        <w:spacing w:after="0"/>
        <w:ind w:left="360"/>
        <w:contextualSpacing/>
        <w:jc w:val="both"/>
        <w:textAlignment w:val="baseline"/>
        <w:rPr>
          <w:rFonts w:ascii="Cambria" w:eastAsia="Times New Roman" w:hAnsi="Cambria" w:cs="Calibri"/>
          <w:color w:val="000000" w:themeColor="text1"/>
          <w:sz w:val="24"/>
          <w:szCs w:val="24"/>
          <w:lang w:eastAsia="ar-SA"/>
        </w:rPr>
      </w:pPr>
    </w:p>
    <w:p w:rsidR="0095025D" w:rsidRPr="00045CFA"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045CFA">
        <w:rPr>
          <w:rFonts w:ascii="Cambria" w:eastAsia="Calibri" w:hAnsi="Cambria" w:cs="ArialNarrow,Bold"/>
          <w:b/>
          <w:bCs/>
          <w:color w:val="000000" w:themeColor="text1"/>
          <w:sz w:val="24"/>
          <w:szCs w:val="24"/>
        </w:rPr>
        <w:t>§ 4</w:t>
      </w:r>
    </w:p>
    <w:p w:rsidR="0095025D" w:rsidRPr="00045CFA" w:rsidRDefault="00DB51FF" w:rsidP="005777D3">
      <w:pPr>
        <w:autoSpaceDE w:val="0"/>
        <w:autoSpaceDN w:val="0"/>
        <w:spacing w:after="0"/>
        <w:jc w:val="center"/>
        <w:rPr>
          <w:rFonts w:ascii="Cambria" w:eastAsia="Calibri" w:hAnsi="Cambria" w:cs="ArialNarrow,Bold"/>
          <w:b/>
          <w:bCs/>
          <w:color w:val="000000" w:themeColor="text1"/>
          <w:sz w:val="24"/>
          <w:szCs w:val="24"/>
        </w:rPr>
      </w:pPr>
      <w:r w:rsidRPr="00045CFA">
        <w:rPr>
          <w:rFonts w:ascii="Cambria" w:eastAsia="Calibri" w:hAnsi="Cambria" w:cs="ArialNarrow,Bold"/>
          <w:b/>
          <w:bCs/>
          <w:color w:val="000000" w:themeColor="text1"/>
          <w:sz w:val="24"/>
          <w:szCs w:val="24"/>
        </w:rPr>
        <w:t>Obowiązki Wykonawcy</w:t>
      </w:r>
    </w:p>
    <w:p w:rsidR="003C1B42" w:rsidRPr="00045CFA" w:rsidRDefault="00DB51FF" w:rsidP="005777D3">
      <w:pPr>
        <w:numPr>
          <w:ilvl w:val="0"/>
          <w:numId w:val="2"/>
        </w:numPr>
        <w:tabs>
          <w:tab w:val="left" w:pos="426"/>
        </w:tabs>
        <w:autoSpaceDE w:val="0"/>
        <w:autoSpaceDN w:val="0"/>
        <w:adjustRightInd w:val="0"/>
        <w:spacing w:after="0"/>
        <w:ind w:hanging="720"/>
        <w:contextualSpacing/>
        <w:jc w:val="both"/>
        <w:rPr>
          <w:rFonts w:ascii="Cambria" w:eastAsia="Calibri" w:hAnsi="Cambria" w:cs="ArialNarrow"/>
          <w:bCs/>
          <w:color w:val="000000" w:themeColor="text1"/>
          <w:sz w:val="24"/>
          <w:szCs w:val="24"/>
        </w:rPr>
      </w:pPr>
      <w:r w:rsidRPr="00045CFA">
        <w:rPr>
          <w:rFonts w:ascii="Cambria" w:eastAsia="Calibri" w:hAnsi="Cambria" w:cs="ArialNarrow"/>
          <w:bCs/>
          <w:color w:val="000000" w:themeColor="text1"/>
          <w:sz w:val="24"/>
          <w:szCs w:val="24"/>
        </w:rPr>
        <w:t>Wykonawca</w:t>
      </w:r>
      <w:r w:rsidR="003C1B42" w:rsidRPr="00045CFA">
        <w:rPr>
          <w:rFonts w:ascii="Cambria" w:eastAsia="Calibri" w:hAnsi="Cambria" w:cs="ArialNarrow"/>
          <w:bCs/>
          <w:color w:val="000000" w:themeColor="text1"/>
          <w:sz w:val="24"/>
          <w:szCs w:val="24"/>
        </w:rPr>
        <w:t>:</w:t>
      </w:r>
    </w:p>
    <w:p w:rsidR="00241487" w:rsidRPr="00045CFA" w:rsidRDefault="00241487"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045CFA">
        <w:rPr>
          <w:rFonts w:ascii="Cambria" w:eastAsia="Calibri" w:hAnsi="Cambria" w:cs="ArialNarrow"/>
          <w:bCs/>
          <w:color w:val="000000" w:themeColor="text1"/>
          <w:sz w:val="24"/>
          <w:szCs w:val="24"/>
        </w:rPr>
        <w:t>prowadzi zajęcia zgodnie z  Programem realizacji zajęć zatwierdzonym przez Zamawiająceg</w:t>
      </w:r>
      <w:r w:rsidR="00287B60" w:rsidRPr="00045CFA">
        <w:rPr>
          <w:rFonts w:ascii="Cambria" w:eastAsia="Calibri" w:hAnsi="Cambria" w:cs="ArialNarrow"/>
          <w:bCs/>
          <w:color w:val="000000" w:themeColor="text1"/>
          <w:sz w:val="24"/>
          <w:szCs w:val="24"/>
        </w:rPr>
        <w:t>o;</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 xml:space="preserve">organizuje i realizuje zajęcia objęte przedmiotem umowy w miejscu i terminach wskazanych przez Zamawiającego, zgodnie z harmonogramem </w:t>
      </w:r>
      <w:r w:rsidR="00DB51FF">
        <w:rPr>
          <w:rFonts w:ascii="Cambria" w:hAnsi="Cambria"/>
          <w:sz w:val="24"/>
          <w:szCs w:val="24"/>
        </w:rPr>
        <w:t>przekazanym przez Zamawiającego</w:t>
      </w:r>
      <w:r w:rsidRPr="00DB51FF">
        <w:rPr>
          <w:rFonts w:ascii="Cambria" w:hAnsi="Cambria"/>
          <w:sz w:val="24"/>
          <w:szCs w:val="24"/>
        </w:rPr>
        <w:t>;</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zapewnia wykonanie usług przez osoby wyznaczone do realizacji zadania, posiadające kwalifikacje, doświadczenie oraz inne wymagania określone w SWZ, ofercie Wykonawcy oraz niniejszej umowie;</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prowadzi dokumentację potwier</w:t>
      </w:r>
      <w:r w:rsidR="00DB51FF">
        <w:rPr>
          <w:rFonts w:ascii="Cambria" w:hAnsi="Cambria"/>
          <w:sz w:val="24"/>
          <w:szCs w:val="24"/>
        </w:rPr>
        <w:t xml:space="preserve">dzającą realizację usług, wymaganą </w:t>
      </w:r>
      <w:r w:rsidRPr="00DB51FF">
        <w:rPr>
          <w:rFonts w:ascii="Cambria" w:hAnsi="Cambria"/>
          <w:sz w:val="24"/>
          <w:szCs w:val="24"/>
        </w:rPr>
        <w:t>przepisami prawa, postanowieniami SWZ oraz zasadami realizacji projektów współfinansowanych ze środków EFS+;</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do 3-go dnia roboczego po zakończeniu danego miesiąca realizacji usługi składa Zamawiającemu rozliczenie z wykonania zajęć</w:t>
      </w:r>
      <w:r w:rsidR="00DB51FF">
        <w:rPr>
          <w:rFonts w:ascii="Cambria" w:hAnsi="Cambria"/>
          <w:sz w:val="24"/>
          <w:szCs w:val="24"/>
        </w:rPr>
        <w:t>;</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zapewnia bezpieczeństwo uczestnikom zajęć, w szczególności poprzez przestrzeganie obowiązujących przepisów BHP, ppoż. oraz innych przepisów mających zastosowanie do realizowanych usług;</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niezwłocznie informuje Zamawiającego na piśmie o wszelkich okolicznościach mogących mieć wpływ na prawidłową lub terminową realizację usług, w szczególności o przeszkodach organizacyjnych, kadrowych lub innych zdarzeniach mogących zakłócić realizację umowy;</w:t>
      </w:r>
    </w:p>
    <w:p w:rsidR="00367C2E"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zobowiązany jest do wywiązywania się z obowiązków zgodnie z zasadami</w:t>
      </w:r>
    </w:p>
    <w:p w:rsidR="00367C2E" w:rsidRPr="00DB51FF" w:rsidRDefault="00367C2E" w:rsidP="002359DF">
      <w:pPr>
        <w:pStyle w:val="Akapitzlist"/>
        <w:numPr>
          <w:ilvl w:val="0"/>
          <w:numId w:val="41"/>
        </w:numPr>
        <w:autoSpaceDE w:val="0"/>
        <w:autoSpaceDN w:val="0"/>
        <w:adjustRightInd w:val="0"/>
        <w:spacing w:after="0"/>
        <w:jc w:val="both"/>
        <w:rPr>
          <w:rFonts w:ascii="Cambria" w:eastAsia="Calibri" w:hAnsi="Cambria" w:cs="ArialNarrow"/>
          <w:bCs/>
          <w:color w:val="000000" w:themeColor="text1"/>
          <w:sz w:val="24"/>
          <w:szCs w:val="24"/>
        </w:rPr>
      </w:pPr>
      <w:r w:rsidRPr="00DB51FF">
        <w:rPr>
          <w:rFonts w:ascii="Cambria" w:hAnsi="Cambria"/>
          <w:sz w:val="24"/>
          <w:szCs w:val="24"/>
        </w:rPr>
        <w:t>zachowania pełnej poufności w zakresie wszelkich informacji uzyskanych w trakcie realizacji umowy,</w:t>
      </w:r>
    </w:p>
    <w:p w:rsidR="00367C2E" w:rsidRPr="00DB51FF" w:rsidRDefault="00367C2E" w:rsidP="002359DF">
      <w:pPr>
        <w:pStyle w:val="Akapitzlist"/>
        <w:numPr>
          <w:ilvl w:val="0"/>
          <w:numId w:val="41"/>
        </w:numPr>
        <w:autoSpaceDE w:val="0"/>
        <w:autoSpaceDN w:val="0"/>
        <w:adjustRightInd w:val="0"/>
        <w:spacing w:after="0"/>
        <w:jc w:val="both"/>
        <w:rPr>
          <w:rFonts w:ascii="Cambria" w:eastAsia="Calibri" w:hAnsi="Cambria" w:cs="ArialNarrow"/>
          <w:bCs/>
          <w:color w:val="000000" w:themeColor="text1"/>
          <w:sz w:val="24"/>
          <w:szCs w:val="24"/>
        </w:rPr>
      </w:pPr>
      <w:r w:rsidRPr="00DB51FF">
        <w:rPr>
          <w:rFonts w:ascii="Cambria" w:hAnsi="Cambria"/>
          <w:sz w:val="24"/>
          <w:szCs w:val="24"/>
        </w:rPr>
        <w:t>dołożenia należytej staranności przy wykonywaniu usług.</w:t>
      </w:r>
    </w:p>
    <w:p w:rsidR="00DB51FF" w:rsidRPr="00DB51FF" w:rsidRDefault="00367C2E" w:rsidP="00DB51FF">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B51FF">
        <w:rPr>
          <w:rFonts w:ascii="Cambria" w:hAnsi="Cambria"/>
          <w:sz w:val="24"/>
          <w:szCs w:val="24"/>
        </w:rPr>
        <w:t>Wykonawca oświadcza, iż osoby skierowane do realizacji przedmiotu umowy posiadają odpowiednie wykształcenie, doświadczenie oraz predyspozycje psychiczne i fizyczne niezbędne do wykonywania usług, a w trakcie ich realizacji będą zachowywać się zgodnie z zasadami współżycia społecznego oraz obowiązującymi przepisami prawa.</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Wszystkie osoby realizujące usługi przez cały okres obowiązywania umowy muszą spełniać wymagania określone w SWZ, ofercie Wykonawcy oraz niniejszej umowie.</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Osobami wskazanymi do realizacji przedmiotowego zamówienia są:</w:t>
      </w:r>
      <w:r w:rsidRPr="00DB51FF">
        <w:rPr>
          <w:rFonts w:ascii="Cambria" w:hAnsi="Cambria"/>
          <w:sz w:val="24"/>
          <w:szCs w:val="24"/>
        </w:rPr>
        <w:br/>
        <w:t>………………………………………………………………………………</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Zamawiający zastrzega sobie prawo wystąpienia do Wykonawcy z wnioskiem o wyłączenie danej osoby z realizacji usług w przypadku powzięcia informacji o nienależytym wykonywaniu obowiązków lub rażącym naruszeniu postanowień umowy.</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 xml:space="preserve">Wykonawca ponosi pełną odpowiedzialność za działania i zaniechania osób realizujących usługi, jak za działania własne, w szczególności zobowiązany jest do </w:t>
      </w:r>
      <w:r w:rsidRPr="00DB51FF">
        <w:rPr>
          <w:rFonts w:ascii="Cambria" w:hAnsi="Cambria"/>
          <w:sz w:val="24"/>
          <w:szCs w:val="24"/>
        </w:rPr>
        <w:lastRenderedPageBreak/>
        <w:t>naprawienia szkody wynikłej z czynu niedozwolonego, nienależytego wykonania umowy lub niewykonania obowiązków.</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Zamawiający nie ponosi odpowiedzialności za szkody wyrządzone Wykonawcy lub osobom trzecim przez uczestników zajęć, z wyłączeniem przypadków wynikających z przepisów bezwzględnie obowiązujących.</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Wykonawca oświadcza, iż posiada wszelkie uprawnienia, kwalifikacje i zasoby niezbędne do prawidłowej realizacji przedmiotu niniejszej umowy.</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 xml:space="preserve">Wykonawca zobowiązuje się do zachowania w tajemnicy wszelkich informacji uzyskanych od Zamawiającego w związku z realizacją niniejszej umowy oraz do przestrzegania przepisów w zakresie ochrony danych osobowych. </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Wykonawca zobowiązany jest do prowadzenia oraz przekazywania Zamawiającemu dokumentacji potwierdzającej realizację usług</w:t>
      </w:r>
      <w:r>
        <w:rPr>
          <w:rFonts w:ascii="Cambria" w:hAnsi="Cambria"/>
          <w:sz w:val="24"/>
          <w:szCs w:val="24"/>
        </w:rPr>
        <w:t xml:space="preserve"> (</w:t>
      </w:r>
      <w:r w:rsidR="008766FD">
        <w:rPr>
          <w:rFonts w:ascii="Cambria" w:hAnsi="Cambria"/>
          <w:sz w:val="24"/>
          <w:szCs w:val="24"/>
        </w:rPr>
        <w:t>na dokumentach udostępnionych przez Zamawiającego)</w:t>
      </w:r>
      <w:r>
        <w:rPr>
          <w:rFonts w:ascii="Cambria" w:hAnsi="Cambria"/>
          <w:sz w:val="24"/>
          <w:szCs w:val="24"/>
        </w:rPr>
        <w:t>.</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Wykonawca zobowiązany jest zapewnić ciągłość realizacji usług oraz zgłaszać Zamawiającemu na piśmie wszelkie zmiany dotyczące osób realizujących zamówienie, w tym zastępstwa spowodowane urlopem, chorobą lub inną usprawiedliwioną nieobecnością.</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 przypadku nieobecności osoby realizującej usługę Wykonawca zapewni zastępstwo na okres nieobecności, w celu uniknięcia przerw w realizacji zajęć. Zastępstwo wymaga uprzedniej pisemnej akceptacji Zamawiającego, a osoba zastępująca musi spełniać wymagania określone w SWZ. W przypadku gdy doświadczenie osoby było oceniane w ramach kryteriów oceny ofert, osoba zastępująca musi posiadać doświadczenie nie mniejsze niż osoba wskazana w Formularzu ofertowym.</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Zastępstwa krótkoterminowe nie wymagają zawarcia aneksu do umowy.</w:t>
      </w:r>
    </w:p>
    <w:p w:rsidR="00DB51FF" w:rsidRPr="00DB51FF" w:rsidRDefault="00DB51FF" w:rsidP="00DB51FF">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B51FF">
        <w:rPr>
          <w:rFonts w:ascii="Cambria" w:hAnsi="Cambria"/>
          <w:sz w:val="24"/>
          <w:szCs w:val="24"/>
        </w:rPr>
        <w:t>Wykonawca zobowiązany jest do uczestnictwa w spotkaniach organizowanych przez Zamawiającego, dotyczących realizacji zajęć, po uprzednim zawiadomieniu przesłanym co najmniej 7 dni przed planowanym terminem spotkania na adres e-mail wskazany w umowie do kontaktów roboczych.</w:t>
      </w:r>
    </w:p>
    <w:p w:rsidR="003C1B42" w:rsidRPr="006A7ED2" w:rsidRDefault="003C1B42" w:rsidP="00A750AF">
      <w:pPr>
        <w:autoSpaceDE w:val="0"/>
        <w:autoSpaceDN w:val="0"/>
        <w:spacing w:after="0"/>
        <w:jc w:val="center"/>
        <w:rPr>
          <w:rFonts w:ascii="Cambria" w:eastAsia="Calibri" w:hAnsi="Cambria" w:cs="ArialNarrow"/>
          <w:color w:val="000000" w:themeColor="text1"/>
          <w:sz w:val="24"/>
          <w:szCs w:val="24"/>
        </w:rPr>
      </w:pPr>
    </w:p>
    <w:p w:rsidR="00A750AF" w:rsidRPr="006A7ED2" w:rsidRDefault="00A750AF" w:rsidP="00A750AF">
      <w:pPr>
        <w:autoSpaceDE w:val="0"/>
        <w:autoSpaceDN w:val="0"/>
        <w:spacing w:after="0"/>
        <w:jc w:val="center"/>
        <w:rPr>
          <w:rFonts w:ascii="Cambria" w:hAnsi="Cambria" w:cs="ArialNarrow,Bold"/>
          <w:b/>
          <w:bCs/>
          <w:sz w:val="24"/>
          <w:szCs w:val="24"/>
        </w:rPr>
      </w:pPr>
      <w:r w:rsidRPr="006A7ED2">
        <w:rPr>
          <w:rFonts w:ascii="Cambria" w:hAnsi="Cambria" w:cs="ArialNarrow,Bold"/>
          <w:b/>
          <w:bCs/>
          <w:sz w:val="24"/>
          <w:szCs w:val="24"/>
        </w:rPr>
        <w:t>§ 5</w:t>
      </w:r>
    </w:p>
    <w:p w:rsidR="00A750AF" w:rsidRPr="006A7ED2" w:rsidRDefault="00A750AF" w:rsidP="00A750AF">
      <w:pPr>
        <w:autoSpaceDE w:val="0"/>
        <w:autoSpaceDN w:val="0"/>
        <w:spacing w:after="0"/>
        <w:jc w:val="center"/>
        <w:rPr>
          <w:rFonts w:ascii="Cambria" w:hAnsi="Cambria"/>
          <w:b/>
          <w:bCs/>
          <w:spacing w:val="-8"/>
          <w:sz w:val="24"/>
          <w:szCs w:val="24"/>
        </w:rPr>
      </w:pPr>
      <w:r w:rsidRPr="006A7ED2">
        <w:rPr>
          <w:rFonts w:ascii="Cambria" w:hAnsi="Cambria"/>
          <w:b/>
          <w:bCs/>
          <w:spacing w:val="-8"/>
          <w:sz w:val="24"/>
          <w:szCs w:val="24"/>
        </w:rPr>
        <w:t>Rozliczenie przedmiotu umowy</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Wynagrodzenie Wykonawcy, o którym mowa w §3, będzie płatne w miesięcznych transzach, zgodnie z faktycznie wykonanym zakresem usług w danym okresie rozliczeniowym.</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Wykonawca wystawia fakturę VAT za dany miesiąc kalendarzowy, dołączając:</w:t>
      </w:r>
    </w:p>
    <w:p w:rsidR="00BA033E" w:rsidRPr="006A7ED2" w:rsidRDefault="00BA033E" w:rsidP="002359DF">
      <w:pPr>
        <w:pStyle w:val="Akapitzlist"/>
        <w:numPr>
          <w:ilvl w:val="0"/>
          <w:numId w:val="13"/>
        </w:numPr>
        <w:overflowPunct w:val="0"/>
        <w:autoSpaceDE w:val="0"/>
        <w:autoSpaceDN w:val="0"/>
        <w:adjustRightInd w:val="0"/>
        <w:spacing w:after="0"/>
        <w:jc w:val="both"/>
        <w:textAlignment w:val="baseline"/>
        <w:rPr>
          <w:rFonts w:ascii="Cambria" w:hAnsi="Cambria"/>
          <w:bCs/>
          <w:sz w:val="24"/>
          <w:szCs w:val="24"/>
        </w:rPr>
      </w:pPr>
      <w:r w:rsidRPr="006A7ED2">
        <w:rPr>
          <w:rFonts w:ascii="Cambria" w:hAnsi="Cambria"/>
          <w:bCs/>
          <w:sz w:val="24"/>
          <w:szCs w:val="24"/>
        </w:rPr>
        <w:t>listy obecności uczestników zajęć po</w:t>
      </w:r>
      <w:r w:rsidR="006A7ED2">
        <w:rPr>
          <w:rFonts w:ascii="Cambria" w:hAnsi="Cambria"/>
          <w:bCs/>
          <w:sz w:val="24"/>
          <w:szCs w:val="24"/>
        </w:rPr>
        <w:t>twierdzone przez prowadzącego i </w:t>
      </w:r>
      <w:r w:rsidRPr="006A7ED2">
        <w:rPr>
          <w:rFonts w:ascii="Cambria" w:hAnsi="Cambria"/>
          <w:bCs/>
          <w:sz w:val="24"/>
          <w:szCs w:val="24"/>
        </w:rPr>
        <w:t>uczestników,</w:t>
      </w:r>
    </w:p>
    <w:p w:rsidR="00BA033E" w:rsidRPr="006A7ED2" w:rsidRDefault="00BA033E" w:rsidP="002359DF">
      <w:pPr>
        <w:pStyle w:val="Akapitzlist"/>
        <w:numPr>
          <w:ilvl w:val="0"/>
          <w:numId w:val="13"/>
        </w:numPr>
        <w:overflowPunct w:val="0"/>
        <w:autoSpaceDE w:val="0"/>
        <w:autoSpaceDN w:val="0"/>
        <w:adjustRightInd w:val="0"/>
        <w:spacing w:after="0"/>
        <w:jc w:val="both"/>
        <w:textAlignment w:val="baseline"/>
        <w:rPr>
          <w:rFonts w:ascii="Cambria" w:hAnsi="Cambria"/>
          <w:bCs/>
          <w:sz w:val="24"/>
          <w:szCs w:val="24"/>
        </w:rPr>
      </w:pPr>
      <w:r w:rsidRPr="006A7ED2">
        <w:rPr>
          <w:rFonts w:ascii="Cambria" w:hAnsi="Cambria"/>
          <w:bCs/>
          <w:sz w:val="24"/>
          <w:szCs w:val="24"/>
        </w:rPr>
        <w:t>dzienniki zajęć oraz karty doradztwa (w przypadku zajęć indywidualnych),</w:t>
      </w:r>
    </w:p>
    <w:p w:rsidR="00287B60" w:rsidRDefault="00287B60" w:rsidP="002359DF">
      <w:pPr>
        <w:pStyle w:val="Akapitzlist"/>
        <w:numPr>
          <w:ilvl w:val="0"/>
          <w:numId w:val="13"/>
        </w:numPr>
        <w:overflowPunct w:val="0"/>
        <w:autoSpaceDE w:val="0"/>
        <w:autoSpaceDN w:val="0"/>
        <w:adjustRightInd w:val="0"/>
        <w:spacing w:after="0"/>
        <w:jc w:val="both"/>
        <w:textAlignment w:val="baseline"/>
        <w:rPr>
          <w:rFonts w:ascii="Cambria" w:hAnsi="Cambria"/>
          <w:bCs/>
          <w:sz w:val="24"/>
          <w:szCs w:val="24"/>
        </w:rPr>
      </w:pPr>
      <w:r w:rsidRPr="00ED2365">
        <w:rPr>
          <w:rFonts w:ascii="Cambria" w:hAnsi="Cambria"/>
          <w:sz w:val="24"/>
          <w:szCs w:val="24"/>
        </w:rPr>
        <w:t>potwierdzenia odbioru materiałów</w:t>
      </w:r>
      <w:r>
        <w:rPr>
          <w:rFonts w:ascii="Cambria" w:hAnsi="Cambria"/>
          <w:sz w:val="24"/>
          <w:szCs w:val="24"/>
        </w:rPr>
        <w:t xml:space="preserve"> przez uczestników zajęć – o ile dotyczy.</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Faktury należy wystawiać i przekazywać Zamawiającemu w terminie do 5 dnia miesiąca następującego po miesiącu, w którym wykonano usługę.</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lastRenderedPageBreak/>
        <w:t>Zamawiający dokonuje weryfikacji faktury i załączników w terminie do 5 dni roboczych od jej doręczenia. W przypadku stwierdzenia nieprawidłowości, Zamawiający zgłasza uwagi Wykonawcy, który</w:t>
      </w:r>
      <w:r w:rsidR="005C4EEE">
        <w:rPr>
          <w:rFonts w:ascii="Cambria" w:hAnsi="Cambria"/>
          <w:bCs/>
          <w:sz w:val="24"/>
          <w:szCs w:val="24"/>
        </w:rPr>
        <w:t xml:space="preserve"> zobowiązany jest je poprawić i </w:t>
      </w:r>
      <w:r w:rsidRPr="006A7ED2">
        <w:rPr>
          <w:rFonts w:ascii="Cambria" w:hAnsi="Cambria"/>
          <w:bCs/>
          <w:sz w:val="24"/>
          <w:szCs w:val="24"/>
        </w:rPr>
        <w:t>ponownie przedłożyć dokumenty w terminie 5 dni roboczych.</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Wynagrodzenie zostanie przekazane Wykonawcy przelewem na rachunek bankowy wskaza</w:t>
      </w:r>
      <w:r w:rsidR="00367C2E">
        <w:rPr>
          <w:rFonts w:ascii="Cambria" w:hAnsi="Cambria"/>
          <w:bCs/>
          <w:sz w:val="24"/>
          <w:szCs w:val="24"/>
        </w:rPr>
        <w:t>ny na fakturze, w terminie do 30</w:t>
      </w:r>
      <w:r w:rsidRPr="006A7ED2">
        <w:rPr>
          <w:rFonts w:ascii="Cambria" w:hAnsi="Cambria"/>
          <w:bCs/>
          <w:sz w:val="24"/>
          <w:szCs w:val="24"/>
        </w:rPr>
        <w:t xml:space="preserve"> dni od doręczenia poprawnej faktury wraz z wymaganymi załącznikami.</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 przypadku zajęć, w których liczba godzin zostanie przesunięta pomiędzy miesiącami lub latami realizacji projektu (zgodnie z harmonogramem i potrzebami projektu), Wykonawca nie jest uprawniony do dodatkowego wynagrodzenia, o ile łączna liczba godzin i zakres zajęć nie ulegają zmianie.</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 przypadku zajęć obejmujących zakup materiałów lub artykułów, Wykonawca zobowiązany jest do wykorzystania ich wyłącznie na potrzeby realizacji zajęć przewidzianych w umowie. Niewykorzystane materiały należy zwrócić lub rozliczyć zgodnie z instrukcjami Zamawiającego.</w:t>
      </w:r>
    </w:p>
    <w:p w:rsidR="00BA033E" w:rsidRPr="006A7ED2" w:rsidRDefault="00BA03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bCs/>
          <w:sz w:val="24"/>
          <w:szCs w:val="24"/>
        </w:rPr>
      </w:pPr>
      <w:r w:rsidRPr="006A7ED2">
        <w:rPr>
          <w:rFonts w:ascii="Cambria" w:hAnsi="Cambria"/>
          <w:bCs/>
          <w:sz w:val="24"/>
          <w:szCs w:val="24"/>
        </w:rPr>
        <w:t>Wszystkie rozliczenia dokonywane są w złotych polskich (PLN).</w:t>
      </w:r>
    </w:p>
    <w:p w:rsidR="003F683E" w:rsidRDefault="003F683E"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sz w:val="24"/>
          <w:szCs w:val="24"/>
        </w:rPr>
      </w:pPr>
      <w:r w:rsidRPr="006A7ED2">
        <w:rPr>
          <w:rFonts w:ascii="Cambria" w:hAnsi="Cambria"/>
          <w:sz w:val="24"/>
          <w:szCs w:val="24"/>
        </w:rPr>
        <w:t>Faktury należy wystawiać na:</w:t>
      </w:r>
    </w:p>
    <w:p w:rsidR="00287B60" w:rsidRPr="00287B60" w:rsidRDefault="00287B60" w:rsidP="00287B60">
      <w:pPr>
        <w:overflowPunct w:val="0"/>
        <w:autoSpaceDE w:val="0"/>
        <w:autoSpaceDN w:val="0"/>
        <w:adjustRightInd w:val="0"/>
        <w:spacing w:after="0"/>
        <w:ind w:left="426"/>
        <w:jc w:val="both"/>
        <w:textAlignment w:val="baseline"/>
        <w:rPr>
          <w:rFonts w:ascii="Cambria" w:hAnsi="Cambria"/>
          <w:b/>
          <w:sz w:val="24"/>
          <w:szCs w:val="24"/>
          <w:u w:val="single"/>
        </w:rPr>
      </w:pPr>
      <w:r w:rsidRPr="00287B60">
        <w:rPr>
          <w:rFonts w:ascii="Cambria" w:hAnsi="Cambria"/>
          <w:b/>
          <w:sz w:val="24"/>
          <w:szCs w:val="24"/>
          <w:u w:val="single"/>
        </w:rPr>
        <w:t>Nabywca/Odbiorca</w:t>
      </w:r>
    </w:p>
    <w:p w:rsidR="009A4CB9" w:rsidRPr="006A7ED2" w:rsidRDefault="009A4CB9" w:rsidP="009A4CB9">
      <w:pPr>
        <w:overflowPunct w:val="0"/>
        <w:autoSpaceDE w:val="0"/>
        <w:autoSpaceDN w:val="0"/>
        <w:adjustRightInd w:val="0"/>
        <w:spacing w:after="0"/>
        <w:ind w:left="426"/>
        <w:jc w:val="both"/>
        <w:textAlignment w:val="baseline"/>
        <w:rPr>
          <w:rFonts w:ascii="Cambria" w:hAnsi="Cambria"/>
          <w:b/>
          <w:sz w:val="24"/>
          <w:szCs w:val="24"/>
        </w:rPr>
      </w:pPr>
      <w:r w:rsidRPr="006A7ED2">
        <w:rPr>
          <w:rFonts w:ascii="Cambria" w:hAnsi="Cambria"/>
          <w:b/>
          <w:sz w:val="24"/>
          <w:szCs w:val="24"/>
        </w:rPr>
        <w:t>Gmina Gorzków,</w:t>
      </w:r>
    </w:p>
    <w:p w:rsidR="009A4CB9" w:rsidRPr="006A7ED2" w:rsidRDefault="009A4CB9" w:rsidP="009A4CB9">
      <w:pPr>
        <w:overflowPunct w:val="0"/>
        <w:autoSpaceDE w:val="0"/>
        <w:autoSpaceDN w:val="0"/>
        <w:adjustRightInd w:val="0"/>
        <w:spacing w:after="0"/>
        <w:ind w:left="426"/>
        <w:jc w:val="both"/>
        <w:textAlignment w:val="baseline"/>
        <w:rPr>
          <w:rFonts w:ascii="Cambria" w:hAnsi="Cambria"/>
          <w:sz w:val="24"/>
          <w:szCs w:val="24"/>
        </w:rPr>
      </w:pPr>
      <w:r w:rsidRPr="006A7ED2">
        <w:rPr>
          <w:rFonts w:ascii="Cambria" w:hAnsi="Cambria"/>
          <w:sz w:val="24"/>
          <w:szCs w:val="24"/>
        </w:rPr>
        <w:t>ul. Główna 9, 22-315 Gorzków-Osada, woj. lubelskie,</w:t>
      </w:r>
    </w:p>
    <w:p w:rsidR="003F683E" w:rsidRPr="006A7ED2" w:rsidRDefault="009A4CB9" w:rsidP="009A4CB9">
      <w:pPr>
        <w:overflowPunct w:val="0"/>
        <w:autoSpaceDE w:val="0"/>
        <w:autoSpaceDN w:val="0"/>
        <w:adjustRightInd w:val="0"/>
        <w:spacing w:after="0"/>
        <w:ind w:left="426"/>
        <w:jc w:val="both"/>
        <w:textAlignment w:val="baseline"/>
        <w:rPr>
          <w:rFonts w:ascii="Cambria" w:hAnsi="Cambria"/>
          <w:sz w:val="24"/>
          <w:szCs w:val="24"/>
        </w:rPr>
      </w:pPr>
      <w:r w:rsidRPr="005C4EEE">
        <w:rPr>
          <w:rFonts w:ascii="Cambria" w:hAnsi="Cambria"/>
          <w:sz w:val="24"/>
          <w:szCs w:val="24"/>
        </w:rPr>
        <w:t>NIP:</w:t>
      </w:r>
      <w:r w:rsidRPr="006A7ED2">
        <w:rPr>
          <w:rFonts w:ascii="Cambria" w:hAnsi="Cambria"/>
          <w:sz w:val="24"/>
          <w:szCs w:val="24"/>
        </w:rPr>
        <w:t xml:space="preserve"> 564-169-11-30.</w:t>
      </w:r>
    </w:p>
    <w:p w:rsidR="009A4CB9" w:rsidRPr="006A7ED2" w:rsidRDefault="009A4CB9" w:rsidP="002359DF">
      <w:pPr>
        <w:numPr>
          <w:ilvl w:val="1"/>
          <w:numId w:val="9"/>
        </w:numPr>
        <w:tabs>
          <w:tab w:val="clear" w:pos="1440"/>
        </w:tabs>
        <w:overflowPunct w:val="0"/>
        <w:autoSpaceDE w:val="0"/>
        <w:autoSpaceDN w:val="0"/>
        <w:adjustRightInd w:val="0"/>
        <w:spacing w:after="0"/>
        <w:ind w:left="426" w:hanging="426"/>
        <w:jc w:val="both"/>
        <w:textAlignment w:val="baseline"/>
        <w:rPr>
          <w:rFonts w:ascii="Cambria" w:hAnsi="Cambria"/>
          <w:sz w:val="24"/>
          <w:szCs w:val="24"/>
        </w:rPr>
      </w:pPr>
      <w:r w:rsidRPr="006A7ED2">
        <w:rPr>
          <w:rFonts w:ascii="Cambria" w:hAnsi="Cambria"/>
          <w:sz w:val="24"/>
          <w:szCs w:val="24"/>
        </w:rPr>
        <w:t>Wykonawca jest zobowiązany do wystawiania faktur zgodnie z obowiązującymi przepisami ustawy o podatku od towarów i usług, w szczególności z zastosowaniem mechanizmu podzielonej płatności.</w:t>
      </w:r>
    </w:p>
    <w:p w:rsidR="00287B60" w:rsidRDefault="009A4CB9" w:rsidP="002359DF">
      <w:pPr>
        <w:numPr>
          <w:ilvl w:val="1"/>
          <w:numId w:val="9"/>
        </w:numPr>
        <w:overflowPunct w:val="0"/>
        <w:autoSpaceDE w:val="0"/>
        <w:autoSpaceDN w:val="0"/>
        <w:adjustRightInd w:val="0"/>
        <w:spacing w:after="0"/>
        <w:ind w:left="426" w:hanging="426"/>
        <w:jc w:val="both"/>
        <w:textAlignment w:val="baseline"/>
        <w:rPr>
          <w:rFonts w:ascii="Cambria" w:hAnsi="Cambria"/>
          <w:sz w:val="24"/>
          <w:szCs w:val="24"/>
        </w:rPr>
      </w:pPr>
      <w:r w:rsidRPr="006A7ED2">
        <w:rPr>
          <w:rFonts w:ascii="Cambria" w:hAnsi="Cambria"/>
          <w:sz w:val="24"/>
          <w:szCs w:val="24"/>
        </w:rPr>
        <w:t>Warunkiem zapłaty faktury w terminie jest wskazanie przez Wykonawcę rachunku bankowego ujawnionego w wykazie podmiotów, o którym mowa w art. 96b ust. 1 ustawy o VAT.</w:t>
      </w:r>
    </w:p>
    <w:p w:rsidR="003C22A5" w:rsidRPr="003C22A5" w:rsidRDefault="00287B60" w:rsidP="002359DF">
      <w:pPr>
        <w:numPr>
          <w:ilvl w:val="1"/>
          <w:numId w:val="9"/>
        </w:numPr>
        <w:overflowPunct w:val="0"/>
        <w:autoSpaceDE w:val="0"/>
        <w:autoSpaceDN w:val="0"/>
        <w:adjustRightInd w:val="0"/>
        <w:spacing w:after="0"/>
        <w:ind w:left="426" w:hanging="426"/>
        <w:jc w:val="both"/>
        <w:textAlignment w:val="baseline"/>
        <w:rPr>
          <w:rFonts w:ascii="Cambria" w:hAnsi="Cambria"/>
          <w:sz w:val="24"/>
          <w:szCs w:val="24"/>
        </w:rPr>
      </w:pPr>
      <w:r w:rsidRPr="003C22A5">
        <w:rPr>
          <w:rFonts w:ascii="Cambria" w:hAnsi="Cambria" w:cstheme="majorHAnsi"/>
          <w:sz w:val="24"/>
          <w:szCs w:val="24"/>
        </w:rPr>
        <w:t>Wykonawca ma możliwość przesłania faktury w postaci ustrukturyzowanej faktury elektronicznej w systemie PEF. W ustrukturyzowanej fakturze należy zawrzeć informacje wymienione w ust.</w:t>
      </w:r>
      <w:r w:rsidR="003C22A5" w:rsidRPr="003C22A5">
        <w:rPr>
          <w:rFonts w:ascii="Cambria" w:hAnsi="Cambria" w:cstheme="majorHAnsi"/>
          <w:sz w:val="24"/>
          <w:szCs w:val="24"/>
        </w:rPr>
        <w:t xml:space="preserve"> 9</w:t>
      </w:r>
      <w:r w:rsidRPr="003C22A5">
        <w:rPr>
          <w:rFonts w:ascii="Cambria" w:hAnsi="Cambria" w:cstheme="majorHAnsi"/>
          <w:sz w:val="24"/>
          <w:szCs w:val="24"/>
        </w:rPr>
        <w:t>.</w:t>
      </w:r>
    </w:p>
    <w:p w:rsidR="003C22A5" w:rsidRPr="003C22A5" w:rsidRDefault="003C22A5" w:rsidP="002359DF">
      <w:pPr>
        <w:numPr>
          <w:ilvl w:val="1"/>
          <w:numId w:val="9"/>
        </w:numPr>
        <w:overflowPunct w:val="0"/>
        <w:autoSpaceDE w:val="0"/>
        <w:autoSpaceDN w:val="0"/>
        <w:adjustRightInd w:val="0"/>
        <w:spacing w:after="0"/>
        <w:ind w:left="426" w:hanging="426"/>
        <w:jc w:val="both"/>
        <w:textAlignment w:val="baseline"/>
        <w:rPr>
          <w:rFonts w:ascii="Cambria" w:hAnsi="Cambria"/>
          <w:sz w:val="24"/>
          <w:szCs w:val="24"/>
        </w:rPr>
      </w:pPr>
      <w:r w:rsidRPr="003C22A5">
        <w:rPr>
          <w:rFonts w:ascii="Cambria" w:hAnsi="Cambria" w:cstheme="majorHAnsi"/>
          <w:sz w:val="24"/>
          <w:szCs w:val="24"/>
        </w:rPr>
        <w:t xml:space="preserve">Wykonawca zobowiązuje się, że od dnia wejścia w życie obowiązku wystawiania faktur za pośrednictwem Krajowego Systemu </w:t>
      </w:r>
      <w:r w:rsidR="005C4EEE">
        <w:rPr>
          <w:rFonts w:ascii="Cambria" w:hAnsi="Cambria" w:cstheme="majorHAnsi"/>
          <w:sz w:val="24"/>
          <w:szCs w:val="24"/>
        </w:rPr>
        <w:t>e-Faktur (</w:t>
      </w:r>
      <w:proofErr w:type="spellStart"/>
      <w:r w:rsidR="005C4EEE">
        <w:rPr>
          <w:rFonts w:ascii="Cambria" w:hAnsi="Cambria" w:cstheme="majorHAnsi"/>
          <w:sz w:val="24"/>
          <w:szCs w:val="24"/>
        </w:rPr>
        <w:t>KSeF</w:t>
      </w:r>
      <w:proofErr w:type="spellEnd"/>
      <w:r w:rsidR="005C4EEE">
        <w:rPr>
          <w:rFonts w:ascii="Cambria" w:hAnsi="Cambria" w:cstheme="majorHAnsi"/>
          <w:sz w:val="24"/>
          <w:szCs w:val="24"/>
        </w:rPr>
        <w:t>), wynikającego z </w:t>
      </w:r>
      <w:r w:rsidRPr="003C22A5">
        <w:rPr>
          <w:rFonts w:ascii="Cambria" w:hAnsi="Cambria" w:cstheme="majorHAnsi"/>
          <w:sz w:val="24"/>
          <w:szCs w:val="24"/>
        </w:rPr>
        <w:t xml:space="preserve">powszechnie obowiązujących przepisów prawa, wszystkie faktury dokumentujące realizację </w:t>
      </w:r>
      <w:r w:rsidR="005C4EEE">
        <w:rPr>
          <w:rFonts w:ascii="Cambria" w:hAnsi="Cambria" w:cstheme="majorHAnsi"/>
          <w:sz w:val="24"/>
          <w:szCs w:val="24"/>
        </w:rPr>
        <w:t xml:space="preserve">usług </w:t>
      </w:r>
      <w:r w:rsidRPr="003C22A5">
        <w:rPr>
          <w:rFonts w:ascii="Cambria" w:hAnsi="Cambria" w:cstheme="majorHAnsi"/>
          <w:sz w:val="24"/>
          <w:szCs w:val="24"/>
        </w:rPr>
        <w:t xml:space="preserve">wykonywanych na podstawie niniejszej umowy, będą wystawiane wyłącznie w formie faktur ustrukturyzowanych za pośrednictwem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Strony zgodnie przyjmują, że w takim przypadku momentem doręczenia faktury jest moment jej udostępnienia Zamawiającemu (Gminie) w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w rozumieniu obowiązujących przepisów prawa, i nie jest wymagane dodatkowe przesyłanie faktur w jakiejkolwiek innej formie, w szczególności w formie papierowej lub elektronicznej (e-mail). Faktury korygujące, będą wystawiane wyłącznie w formie faktur ustrukturyzowanych za pośrednictwem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zgodnie z obowiązującymi przepisami prawa. Momentem doręczenia faktury korygującej jest moment jej udostępnienia w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Noty księgowe (w szczególności noty obciążeniowe i </w:t>
      </w:r>
      <w:r w:rsidRPr="003C22A5">
        <w:rPr>
          <w:rFonts w:ascii="Cambria" w:hAnsi="Cambria" w:cstheme="majorHAnsi"/>
          <w:sz w:val="24"/>
          <w:szCs w:val="24"/>
        </w:rPr>
        <w:lastRenderedPageBreak/>
        <w:t xml:space="preserve">uznaniowe), o ile ich wystawienie będzie dopuszczalne zgodnie z obowiązującymi przepisami prawa, będą wystawiane i przekazywane Stronie przeciwnej w formie elektronicznej lub papierowej, zgodnie z ustaleniami Stron, z zastrzeżeniem, że nie podlegają one wystawieniu w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Każda ze Stron zobowiązuje się do zapewnienia we własnym zakresie technicznych i organizac</w:t>
      </w:r>
      <w:r w:rsidR="005C4EEE">
        <w:rPr>
          <w:rFonts w:ascii="Cambria" w:hAnsi="Cambria" w:cstheme="majorHAnsi"/>
          <w:sz w:val="24"/>
          <w:szCs w:val="24"/>
        </w:rPr>
        <w:t>yjnych możliwości korzystania z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w tym do nadania i utrzymywania odpowiednich uprawnień osobom upoważnionym. W przypadku czasowej niedostępności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Wykonawca wystawi fakturę zgodnie z procedurą awaryjną określoną w obowiązujących przepisach prawa, a po ustaniu niedostępności systemu niezwłocznie wprowadzi ją do </w:t>
      </w:r>
      <w:proofErr w:type="spellStart"/>
      <w:r w:rsidRPr="003C22A5">
        <w:rPr>
          <w:rFonts w:ascii="Cambria" w:hAnsi="Cambria" w:cstheme="majorHAnsi"/>
          <w:sz w:val="24"/>
          <w:szCs w:val="24"/>
        </w:rPr>
        <w:t>KSeF</w:t>
      </w:r>
      <w:proofErr w:type="spellEnd"/>
      <w:r w:rsidRPr="003C22A5">
        <w:rPr>
          <w:rFonts w:ascii="Cambria" w:hAnsi="Cambria" w:cstheme="majorHAnsi"/>
          <w:sz w:val="24"/>
          <w:szCs w:val="24"/>
        </w:rPr>
        <w:t xml:space="preserve">. </w:t>
      </w:r>
    </w:p>
    <w:p w:rsidR="00740584" w:rsidRPr="006A7ED2" w:rsidRDefault="00740584" w:rsidP="006264C2">
      <w:pPr>
        <w:autoSpaceDE w:val="0"/>
        <w:autoSpaceDN w:val="0"/>
        <w:adjustRightInd w:val="0"/>
        <w:spacing w:after="0"/>
        <w:rPr>
          <w:rFonts w:ascii="Cambria" w:eastAsia="Calibri" w:hAnsi="Cambria" w:cs="Calibri"/>
          <w:b/>
          <w:bCs/>
          <w:color w:val="000000"/>
          <w:sz w:val="24"/>
          <w:szCs w:val="24"/>
        </w:rPr>
      </w:pPr>
    </w:p>
    <w:p w:rsidR="0095025D" w:rsidRPr="006A7ED2" w:rsidRDefault="006264C2"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 6</w:t>
      </w:r>
    </w:p>
    <w:p w:rsidR="00F42BCC" w:rsidRPr="006A7ED2" w:rsidRDefault="00F42BCC"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 xml:space="preserve">Kontrola </w:t>
      </w:r>
    </w:p>
    <w:p w:rsidR="00F42BCC" w:rsidRPr="006A7ED2" w:rsidRDefault="00F42BCC" w:rsidP="002359DF">
      <w:pPr>
        <w:widowControl w:val="0"/>
        <w:numPr>
          <w:ilvl w:val="0"/>
          <w:numId w:val="14"/>
        </w:numPr>
        <w:pBdr>
          <w:top w:val="nil"/>
          <w:left w:val="nil"/>
          <w:bottom w:val="nil"/>
          <w:right w:val="nil"/>
          <w:between w:val="nil"/>
          <w:bar w:val="nil"/>
        </w:pBdr>
        <w:suppressAutoHyphens/>
        <w:spacing w:after="0"/>
        <w:ind w:left="426" w:hanging="426"/>
        <w:jc w:val="both"/>
        <w:rPr>
          <w:rFonts w:ascii="Cambria" w:eastAsia="Arial" w:hAnsi="Cambria" w:cs="Arial"/>
          <w:color w:val="000000"/>
          <w:kern w:val="3"/>
          <w:sz w:val="24"/>
          <w:szCs w:val="24"/>
          <w:u w:color="000000"/>
          <w:bdr w:val="nil"/>
          <w:lang w:eastAsia="pl-PL"/>
        </w:rPr>
      </w:pPr>
      <w:r w:rsidRPr="006A7ED2">
        <w:rPr>
          <w:rFonts w:ascii="Cambria" w:eastAsia="Calibri" w:hAnsi="Cambria" w:cs="Arial"/>
          <w:color w:val="000000"/>
          <w:kern w:val="3"/>
          <w:sz w:val="24"/>
          <w:szCs w:val="24"/>
          <w:u w:color="000000"/>
          <w:bdr w:val="nil"/>
          <w:lang w:eastAsia="pl-PL"/>
        </w:rPr>
        <w:t xml:space="preserve">Wykonawca zobowiązany jest na bieżąco kontrolować jakość świadczonych usług przez osoby wytypowane do realizacji zamówienia i ponosi odpowiedzialność za ich właściwe wykonanie. </w:t>
      </w:r>
    </w:p>
    <w:p w:rsidR="00F42BCC" w:rsidRPr="006A7ED2" w:rsidRDefault="00F42BCC" w:rsidP="002359DF">
      <w:pPr>
        <w:widowControl w:val="0"/>
        <w:numPr>
          <w:ilvl w:val="0"/>
          <w:numId w:val="14"/>
        </w:numPr>
        <w:pBdr>
          <w:top w:val="nil"/>
          <w:left w:val="nil"/>
          <w:bottom w:val="nil"/>
          <w:right w:val="nil"/>
          <w:between w:val="nil"/>
          <w:bar w:val="nil"/>
        </w:pBdr>
        <w:suppressAutoHyphens/>
        <w:spacing w:after="0"/>
        <w:ind w:left="426" w:hanging="426"/>
        <w:jc w:val="both"/>
        <w:rPr>
          <w:rFonts w:ascii="Cambria" w:eastAsia="Arial" w:hAnsi="Cambria" w:cs="Arial"/>
          <w:color w:val="000000"/>
          <w:kern w:val="3"/>
          <w:sz w:val="24"/>
          <w:szCs w:val="24"/>
          <w:u w:color="000000"/>
          <w:bdr w:val="nil"/>
          <w:lang w:eastAsia="pl-PL"/>
        </w:rPr>
      </w:pPr>
      <w:r w:rsidRPr="006A7ED2">
        <w:rPr>
          <w:rFonts w:ascii="Cambria" w:eastAsia="Calibri" w:hAnsi="Cambria" w:cs="Arial"/>
          <w:color w:val="000000"/>
          <w:kern w:val="3"/>
          <w:sz w:val="24"/>
          <w:szCs w:val="24"/>
          <w:u w:color="000000"/>
          <w:bdr w:val="nil"/>
          <w:lang w:eastAsia="pl-PL"/>
        </w:rPr>
        <w:t xml:space="preserve">Zamawiający zastrzega sobie prawo do kontroli jakości usług świadczonych przez Wykonawcę pod względem przestrzegania przez </w:t>
      </w:r>
      <w:r w:rsidRPr="006A7ED2">
        <w:rPr>
          <w:rFonts w:ascii="Cambria" w:eastAsia="Calibri" w:hAnsi="Cambria" w:cs="Arial"/>
          <w:bCs/>
          <w:color w:val="000000"/>
          <w:kern w:val="3"/>
          <w:sz w:val="24"/>
          <w:szCs w:val="24"/>
          <w:u w:color="000000"/>
          <w:bdr w:val="nil"/>
          <w:lang w:eastAsia="pl-PL"/>
        </w:rPr>
        <w:t>osoby świadczące usługi</w:t>
      </w:r>
      <w:r w:rsidRPr="006A7ED2">
        <w:rPr>
          <w:rFonts w:ascii="Cambria" w:eastAsia="Calibri" w:hAnsi="Cambria" w:cs="Arial"/>
          <w:color w:val="000000"/>
          <w:kern w:val="3"/>
          <w:sz w:val="24"/>
          <w:szCs w:val="24"/>
          <w:u w:color="000000"/>
          <w:bdr w:val="nil"/>
          <w:lang w:eastAsia="pl-PL"/>
        </w:rPr>
        <w:t xml:space="preserve"> czasu rozpoczęcia i zakończenia wykonywania usług zgodnie z ustalonymi godzinami, wykonywania czynności zgodnie z otrzymanym zakresem, staranności wykonywanych usług, zgodności faktycznie wypracowanych godzin z podpisami uczestników projektu na karcie obecności. </w:t>
      </w:r>
    </w:p>
    <w:p w:rsidR="00F42BCC" w:rsidRPr="006A7ED2" w:rsidRDefault="00F42BCC" w:rsidP="00F42BCC">
      <w:pPr>
        <w:widowControl w:val="0"/>
        <w:pBdr>
          <w:top w:val="nil"/>
          <w:left w:val="nil"/>
          <w:bottom w:val="nil"/>
          <w:right w:val="nil"/>
          <w:between w:val="nil"/>
          <w:bar w:val="nil"/>
        </w:pBdr>
        <w:suppressAutoHyphens/>
        <w:spacing w:after="0"/>
        <w:ind w:left="426"/>
        <w:jc w:val="both"/>
        <w:rPr>
          <w:rFonts w:ascii="Cambria" w:eastAsia="Arial" w:hAnsi="Cambria" w:cs="Arial"/>
          <w:color w:val="000000"/>
          <w:kern w:val="3"/>
          <w:sz w:val="24"/>
          <w:szCs w:val="24"/>
          <w:u w:color="000000"/>
          <w:bdr w:val="nil"/>
          <w:lang w:eastAsia="pl-PL"/>
        </w:rPr>
      </w:pPr>
      <w:r w:rsidRPr="006A7ED2">
        <w:rPr>
          <w:rFonts w:ascii="Cambria" w:eastAsia="Calibri" w:hAnsi="Cambria" w:cs="Arial"/>
          <w:kern w:val="3"/>
          <w:sz w:val="24"/>
          <w:szCs w:val="24"/>
          <w:u w:color="FF0000"/>
          <w:bdr w:val="nil"/>
          <w:lang w:eastAsia="pl-PL"/>
        </w:rPr>
        <w:t>Uprawnienia, o których mowa powyżej przysługują w takim samym zakresie również Instytucji Pośredniczącej, jak też innym instytucjom upoważnionym do kontroli na podstawie stosownych przepisów prawa oraz umowy o dofinansowanie Projektu.</w:t>
      </w:r>
    </w:p>
    <w:p w:rsidR="00F42BCC" w:rsidRPr="006A7ED2" w:rsidRDefault="00F42BCC" w:rsidP="002359DF">
      <w:pPr>
        <w:widowControl w:val="0"/>
        <w:numPr>
          <w:ilvl w:val="0"/>
          <w:numId w:val="14"/>
        </w:numPr>
        <w:pBdr>
          <w:top w:val="nil"/>
          <w:left w:val="nil"/>
          <w:bottom w:val="nil"/>
          <w:right w:val="nil"/>
          <w:between w:val="nil"/>
          <w:bar w:val="nil"/>
        </w:pBdr>
        <w:suppressAutoHyphens/>
        <w:spacing w:after="0"/>
        <w:ind w:left="426" w:hanging="426"/>
        <w:jc w:val="both"/>
        <w:rPr>
          <w:rFonts w:ascii="Cambria" w:eastAsia="Arial" w:hAnsi="Cambria" w:cs="Arial"/>
          <w:kern w:val="3"/>
          <w:sz w:val="24"/>
          <w:szCs w:val="24"/>
          <w:u w:color="000000"/>
          <w:bdr w:val="nil"/>
          <w:lang w:eastAsia="pl-PL"/>
        </w:rPr>
      </w:pPr>
      <w:r w:rsidRPr="006A7ED2">
        <w:rPr>
          <w:rFonts w:ascii="Cambria" w:eastAsia="Calibri" w:hAnsi="Cambria" w:cs="Arial"/>
          <w:kern w:val="3"/>
          <w:sz w:val="24"/>
          <w:szCs w:val="24"/>
          <w:u w:color="000000"/>
          <w:bdr w:val="nil"/>
          <w:lang w:eastAsia="pl-PL"/>
        </w:rPr>
        <w:t xml:space="preserve">W razie stwierdzenia nieprawidłowości w świadczeniu usług Zamawiający zwróci się na piśmie do Wykonawcy, który zobowiązany będzie niezwłocznie podjąć działania naprawcze, a następnie w terminie 3 dni pisemnie poinformuje Zamawiającego o podjętych działaniach. </w:t>
      </w:r>
    </w:p>
    <w:p w:rsidR="00F42BCC" w:rsidRPr="006A7ED2" w:rsidRDefault="00F42BCC" w:rsidP="002359DF">
      <w:pPr>
        <w:widowControl w:val="0"/>
        <w:numPr>
          <w:ilvl w:val="0"/>
          <w:numId w:val="14"/>
        </w:numPr>
        <w:pBdr>
          <w:top w:val="nil"/>
          <w:left w:val="nil"/>
          <w:bottom w:val="nil"/>
          <w:right w:val="nil"/>
          <w:between w:val="nil"/>
          <w:bar w:val="nil"/>
        </w:pBdr>
        <w:suppressAutoHyphens/>
        <w:spacing w:after="0"/>
        <w:ind w:left="426" w:hanging="426"/>
        <w:jc w:val="both"/>
        <w:rPr>
          <w:rFonts w:ascii="Cambria" w:eastAsia="Arial" w:hAnsi="Cambria" w:cs="Arial"/>
          <w:kern w:val="3"/>
          <w:sz w:val="24"/>
          <w:szCs w:val="24"/>
          <w:u w:color="000000"/>
          <w:bdr w:val="nil"/>
          <w:lang w:eastAsia="pl-PL"/>
        </w:rPr>
      </w:pPr>
      <w:r w:rsidRPr="006A7ED2">
        <w:rPr>
          <w:rFonts w:ascii="Cambria" w:eastAsia="Calibri" w:hAnsi="Cambria" w:cs="Arial"/>
          <w:kern w:val="3"/>
          <w:sz w:val="24"/>
          <w:szCs w:val="24"/>
          <w:u w:color="000000"/>
          <w:bdr w:val="nil"/>
          <w:lang w:eastAsia="pl-PL"/>
        </w:rPr>
        <w:t xml:space="preserve">Zamawiający może żądać od Wykonawcy wykluczenia osoby wykonującej usługi z kadry osób świadczących usługi w przypadku stwierdzenia, że usługa jest wykonywana nienależycie, w sposób naruszający postanowienia umowy. </w:t>
      </w:r>
    </w:p>
    <w:p w:rsidR="00F42BCC" w:rsidRPr="006A7ED2" w:rsidRDefault="00F42BCC" w:rsidP="002359DF">
      <w:pPr>
        <w:widowControl w:val="0"/>
        <w:numPr>
          <w:ilvl w:val="0"/>
          <w:numId w:val="14"/>
        </w:numPr>
        <w:pBdr>
          <w:top w:val="nil"/>
          <w:left w:val="nil"/>
          <w:bottom w:val="nil"/>
          <w:right w:val="nil"/>
          <w:between w:val="nil"/>
          <w:bar w:val="nil"/>
        </w:pBdr>
        <w:suppressAutoHyphens/>
        <w:spacing w:after="0"/>
        <w:ind w:left="426" w:hanging="426"/>
        <w:jc w:val="both"/>
        <w:rPr>
          <w:rFonts w:ascii="Cambria" w:eastAsia="Arial" w:hAnsi="Cambria" w:cs="Arial"/>
          <w:kern w:val="3"/>
          <w:sz w:val="24"/>
          <w:szCs w:val="24"/>
          <w:u w:color="000000"/>
          <w:bdr w:val="nil"/>
          <w:lang w:eastAsia="pl-PL"/>
        </w:rPr>
      </w:pPr>
      <w:r w:rsidRPr="006A7ED2">
        <w:rPr>
          <w:rFonts w:ascii="Cambria" w:eastAsia="Calibri" w:hAnsi="Cambria" w:cs="Arial"/>
          <w:kern w:val="3"/>
          <w:sz w:val="24"/>
          <w:szCs w:val="24"/>
          <w:u w:color="000000"/>
          <w:bdr w:val="nil"/>
          <w:lang w:eastAsia="pl-PL"/>
        </w:rPr>
        <w:t xml:space="preserve">Zamawiający a także Instytucje Wdrażające i Pośredniczące mają prawo do wglądu w dokumentację prowadzoną przez Wykonawcę w związku z realizacją niniejszej umowy. </w:t>
      </w:r>
    </w:p>
    <w:p w:rsidR="00F42BCC" w:rsidRPr="006A7ED2" w:rsidRDefault="00F42BCC" w:rsidP="005777D3">
      <w:pPr>
        <w:autoSpaceDE w:val="0"/>
        <w:autoSpaceDN w:val="0"/>
        <w:spacing w:after="0"/>
        <w:jc w:val="center"/>
        <w:rPr>
          <w:rFonts w:ascii="Cambria" w:eastAsia="Calibri" w:hAnsi="Cambria" w:cs="ArialNarrow,Bold"/>
          <w:b/>
          <w:bCs/>
          <w:color w:val="000000" w:themeColor="text1"/>
          <w:sz w:val="24"/>
          <w:szCs w:val="24"/>
        </w:rPr>
      </w:pPr>
    </w:p>
    <w:p w:rsidR="00F42BCC" w:rsidRPr="006A7ED2" w:rsidRDefault="00F42BCC" w:rsidP="00F42BCC">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 7</w:t>
      </w:r>
    </w:p>
    <w:p w:rsidR="0095025D" w:rsidRPr="006A7ED2"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Podwykonawcy</w:t>
      </w:r>
    </w:p>
    <w:p w:rsidR="00F42BCC" w:rsidRPr="006A7ED2" w:rsidRDefault="00F42BCC" w:rsidP="002359DF">
      <w:pPr>
        <w:numPr>
          <w:ilvl w:val="0"/>
          <w:numId w:val="16"/>
        </w:numPr>
        <w:pBdr>
          <w:top w:val="nil"/>
          <w:left w:val="nil"/>
          <w:bottom w:val="nil"/>
          <w:right w:val="nil"/>
          <w:between w:val="nil"/>
          <w:bar w:val="nil"/>
        </w:pBdr>
        <w:suppressAutoHyphens/>
        <w:spacing w:after="0"/>
        <w:jc w:val="both"/>
        <w:rPr>
          <w:rStyle w:val="Brak"/>
          <w:rFonts w:ascii="Cambria" w:hAnsi="Cambria" w:cstheme="majorHAnsi"/>
          <w:sz w:val="24"/>
          <w:szCs w:val="24"/>
        </w:rPr>
      </w:pPr>
      <w:r w:rsidRPr="006A7ED2">
        <w:rPr>
          <w:rStyle w:val="Brak"/>
          <w:rFonts w:ascii="Cambria" w:hAnsi="Cambria" w:cstheme="majorHAnsi"/>
          <w:sz w:val="24"/>
          <w:szCs w:val="24"/>
        </w:rPr>
        <w:t>Wykonawca może powierzyć wykonanie części zamówienia podwykonawcy. Przez umowę o podwykonawstwo - należy rozumieć umowę w formie pisemnej o charakterze odpłatnym, której przedmiotem są usługi stanowiące przedmiot niniejszej Umowy, zawartą między Wykonawcą a innym podmiotem (podwykonawcą).</w:t>
      </w:r>
    </w:p>
    <w:p w:rsidR="00F42BCC" w:rsidRPr="006A7ED2" w:rsidRDefault="00F42BCC" w:rsidP="002359DF">
      <w:pPr>
        <w:pStyle w:val="Akapitzlist"/>
        <w:numPr>
          <w:ilvl w:val="0"/>
          <w:numId w:val="16"/>
        </w:numPr>
        <w:spacing w:before="100" w:beforeAutospacing="1" w:after="100" w:afterAutospacing="1"/>
        <w:jc w:val="both"/>
        <w:rPr>
          <w:rFonts w:ascii="Cambria" w:eastAsia="Times New Roman" w:hAnsi="Cambria" w:cstheme="majorHAnsi"/>
          <w:sz w:val="24"/>
          <w:szCs w:val="24"/>
        </w:rPr>
      </w:pPr>
      <w:r w:rsidRPr="006A7ED2">
        <w:rPr>
          <w:rFonts w:ascii="Cambria" w:eastAsia="Times New Roman" w:hAnsi="Cambria" w:cstheme="majorHAnsi"/>
          <w:sz w:val="24"/>
          <w:szCs w:val="24"/>
        </w:rPr>
        <w:lastRenderedPageBreak/>
        <w:t xml:space="preserve">Wykonawca jest odpowiedzialny za działania i zaniechania </w:t>
      </w:r>
      <w:r w:rsidRPr="006A7ED2">
        <w:rPr>
          <w:rFonts w:ascii="Cambria" w:eastAsia="Times New Roman" w:hAnsi="Cambria" w:cstheme="majorHAnsi"/>
          <w:sz w:val="24"/>
          <w:szCs w:val="24"/>
        </w:rPr>
        <w:br/>
        <w:t xml:space="preserve">Podwykonawców, z pomocą̨ których wykonuje usługi stanowiące </w:t>
      </w:r>
      <w:r w:rsidRPr="006A7ED2">
        <w:rPr>
          <w:rFonts w:ascii="Cambria" w:eastAsia="Times New Roman" w:hAnsi="Cambria" w:cstheme="majorHAnsi"/>
          <w:sz w:val="24"/>
          <w:szCs w:val="24"/>
        </w:rPr>
        <w:br/>
        <w:t xml:space="preserve">przedmiot umowy, jak za własne działania. </w:t>
      </w:r>
    </w:p>
    <w:p w:rsidR="00F42BCC" w:rsidRPr="006A7ED2" w:rsidRDefault="00F42BCC" w:rsidP="002359DF">
      <w:pPr>
        <w:numPr>
          <w:ilvl w:val="0"/>
          <w:numId w:val="17"/>
        </w:numPr>
        <w:pBdr>
          <w:top w:val="nil"/>
          <w:left w:val="nil"/>
          <w:bottom w:val="nil"/>
          <w:right w:val="nil"/>
          <w:between w:val="nil"/>
          <w:bar w:val="nil"/>
        </w:pBdr>
        <w:suppressAutoHyphens/>
        <w:spacing w:after="0"/>
        <w:ind w:hanging="426"/>
        <w:jc w:val="both"/>
        <w:rPr>
          <w:rFonts w:ascii="Cambria" w:hAnsi="Cambria" w:cstheme="majorHAnsi"/>
          <w:sz w:val="24"/>
          <w:szCs w:val="24"/>
        </w:rPr>
      </w:pPr>
      <w:r w:rsidRPr="006A7ED2">
        <w:rPr>
          <w:rStyle w:val="Brak"/>
          <w:rFonts w:ascii="Cambria" w:hAnsi="Cambria" w:cstheme="majorHAnsi"/>
          <w:sz w:val="24"/>
          <w:szCs w:val="24"/>
        </w:rPr>
        <w:t xml:space="preserve">Podwykonawcą, na którego zasoby powoływał się Wykonawca </w:t>
      </w:r>
      <w:r w:rsidRPr="006A7ED2">
        <w:rPr>
          <w:rStyle w:val="Brak"/>
          <w:rFonts w:ascii="Cambria" w:hAnsi="Cambria" w:cstheme="majorHAnsi"/>
          <w:sz w:val="24"/>
          <w:szCs w:val="24"/>
        </w:rPr>
        <w:br/>
        <w:t xml:space="preserve">w złożonej ofercie, na zasadach określonych w art. 118 ust. 1 ustawy </w:t>
      </w:r>
      <w:proofErr w:type="spellStart"/>
      <w:r w:rsidRPr="006A7ED2">
        <w:rPr>
          <w:rStyle w:val="Brak"/>
          <w:rFonts w:ascii="Cambria" w:hAnsi="Cambria" w:cstheme="majorHAnsi"/>
          <w:sz w:val="24"/>
          <w:szCs w:val="24"/>
        </w:rPr>
        <w:t>pzp</w:t>
      </w:r>
      <w:proofErr w:type="spellEnd"/>
      <w:r w:rsidRPr="006A7ED2">
        <w:rPr>
          <w:rStyle w:val="Brak"/>
          <w:rFonts w:ascii="Cambria" w:hAnsi="Cambria" w:cstheme="majorHAnsi"/>
          <w:sz w:val="24"/>
          <w:szCs w:val="24"/>
        </w:rPr>
        <w:t>, w celu potwierdzenia spełniania warunków udziału w postępowaniu, jest: ……………..</w:t>
      </w:r>
      <w:r w:rsidRPr="006A7ED2">
        <w:rPr>
          <w:rStyle w:val="Brak"/>
          <w:rFonts w:ascii="Cambria" w:hAnsi="Cambria" w:cstheme="majorHAnsi"/>
          <w:b/>
          <w:bCs/>
          <w:sz w:val="24"/>
          <w:szCs w:val="24"/>
        </w:rPr>
        <w:t>.</w:t>
      </w:r>
    </w:p>
    <w:p w:rsidR="00F42BCC" w:rsidRPr="006A7ED2" w:rsidRDefault="00F42BCC" w:rsidP="00F42BCC">
      <w:pPr>
        <w:pBdr>
          <w:top w:val="nil"/>
          <w:left w:val="nil"/>
          <w:bottom w:val="nil"/>
          <w:right w:val="nil"/>
          <w:between w:val="nil"/>
          <w:bar w:val="nil"/>
        </w:pBdr>
        <w:suppressAutoHyphens/>
        <w:spacing w:after="0"/>
        <w:ind w:left="426"/>
        <w:jc w:val="both"/>
        <w:rPr>
          <w:rFonts w:ascii="Cambria" w:hAnsi="Cambria" w:cstheme="majorHAnsi"/>
          <w:sz w:val="24"/>
          <w:szCs w:val="24"/>
        </w:rPr>
      </w:pPr>
      <w:r w:rsidRPr="006A7ED2">
        <w:rPr>
          <w:rStyle w:val="Brak"/>
          <w:rFonts w:ascii="Cambria" w:hAnsi="Cambria" w:cstheme="majorHAnsi"/>
          <w:sz w:val="24"/>
          <w:szCs w:val="24"/>
        </w:rPr>
        <w:t xml:space="preserve">Jeżeli Wykonawca zamierza zmienić albo zrezygnować z podwykonawcy - podmiotu, na którego zasoby powoływał się w złożonej ofercie, na zasadach określonych w art. 118 ust. 1 ustawy </w:t>
      </w:r>
      <w:proofErr w:type="spellStart"/>
      <w:r w:rsidRPr="006A7ED2">
        <w:rPr>
          <w:rStyle w:val="Brak"/>
          <w:rFonts w:ascii="Cambria" w:hAnsi="Cambria" w:cstheme="majorHAnsi"/>
          <w:sz w:val="24"/>
          <w:szCs w:val="24"/>
        </w:rPr>
        <w:t>pzp</w:t>
      </w:r>
      <w:proofErr w:type="spellEnd"/>
      <w:r w:rsidRPr="006A7ED2">
        <w:rPr>
          <w:rStyle w:val="Brak"/>
          <w:rFonts w:ascii="Cambria" w:hAnsi="Cambria" w:cstheme="majorHAnsi"/>
          <w:sz w:val="24"/>
          <w:szCs w:val="24"/>
        </w:rPr>
        <w:t>, w celu potwierdzenia spełniania warunków udziału w postępowaniu, to Wykonawca jest obowiązany wykazać Zamawiającemu, iż proponowany inny podwykonawca lub Wykonawca samodzielnie spełnia je w stopniu nie mniejszym niż podwykonawca na którego zasoby Wykonawca się powołuje w trakcie postępowania o udzielenie zamówienia</w:t>
      </w:r>
      <w:r w:rsidR="00EE2F7E" w:rsidRPr="006A7ED2">
        <w:rPr>
          <w:rStyle w:val="Brak"/>
          <w:rFonts w:ascii="Cambria" w:hAnsi="Cambria" w:cstheme="majorHAnsi"/>
          <w:sz w:val="24"/>
          <w:szCs w:val="24"/>
        </w:rPr>
        <w:t>.</w:t>
      </w:r>
      <w:r w:rsidRPr="006A7ED2">
        <w:rPr>
          <w:rStyle w:val="Brak"/>
          <w:rFonts w:ascii="Cambria" w:hAnsi="Cambria" w:cstheme="majorHAnsi"/>
          <w:sz w:val="24"/>
          <w:szCs w:val="24"/>
        </w:rPr>
        <w:t xml:space="preserve"> </w:t>
      </w:r>
    </w:p>
    <w:p w:rsidR="00006CF4" w:rsidRPr="006A7ED2" w:rsidRDefault="00006CF4" w:rsidP="005777D3">
      <w:pPr>
        <w:autoSpaceDE w:val="0"/>
        <w:autoSpaceDN w:val="0"/>
        <w:spacing w:after="0"/>
        <w:jc w:val="center"/>
        <w:rPr>
          <w:rFonts w:ascii="Cambria" w:eastAsia="Calibri" w:hAnsi="Cambria" w:cs="ArialNarrow,Bold"/>
          <w:b/>
          <w:bCs/>
          <w:color w:val="000000" w:themeColor="text1"/>
          <w:sz w:val="24"/>
          <w:szCs w:val="24"/>
        </w:rPr>
      </w:pPr>
    </w:p>
    <w:p w:rsidR="0095025D" w:rsidRPr="006A7ED2" w:rsidRDefault="002E66A4"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 8</w:t>
      </w:r>
    </w:p>
    <w:p w:rsidR="0095025D" w:rsidRPr="006A7ED2" w:rsidRDefault="00EE2F7E" w:rsidP="005777D3">
      <w:pPr>
        <w:shd w:val="clear" w:color="auto" w:fill="FFFFFF"/>
        <w:spacing w:after="0"/>
        <w:jc w:val="center"/>
        <w:rPr>
          <w:rFonts w:ascii="Cambria" w:hAnsi="Cambria"/>
          <w:b/>
          <w:color w:val="000000" w:themeColor="text1"/>
          <w:spacing w:val="-11"/>
          <w:sz w:val="24"/>
          <w:szCs w:val="24"/>
        </w:rPr>
      </w:pPr>
      <w:r w:rsidRPr="006A7ED2">
        <w:rPr>
          <w:rFonts w:ascii="Cambria" w:hAnsi="Cambria"/>
          <w:b/>
          <w:color w:val="000000" w:themeColor="text1"/>
          <w:spacing w:val="-11"/>
          <w:sz w:val="24"/>
          <w:szCs w:val="24"/>
        </w:rPr>
        <w:t>Osoby do kontaktu</w:t>
      </w:r>
    </w:p>
    <w:p w:rsidR="00EE2F7E" w:rsidRPr="006A7ED2" w:rsidRDefault="00EE2F7E" w:rsidP="002359DF">
      <w:pPr>
        <w:numPr>
          <w:ilvl w:val="0"/>
          <w:numId w:val="19"/>
        </w:numPr>
        <w:pBdr>
          <w:top w:val="nil"/>
          <w:left w:val="nil"/>
          <w:bottom w:val="nil"/>
          <w:right w:val="nil"/>
          <w:between w:val="nil"/>
          <w:bar w:val="nil"/>
        </w:pBdr>
        <w:suppressAutoHyphens/>
        <w:spacing w:after="0"/>
        <w:ind w:left="426" w:hanging="426"/>
        <w:jc w:val="both"/>
        <w:rPr>
          <w:rFonts w:ascii="Cambria" w:hAnsi="Cambria" w:cstheme="majorHAnsi"/>
          <w:color w:val="EE0000"/>
          <w:sz w:val="24"/>
          <w:szCs w:val="24"/>
        </w:rPr>
      </w:pPr>
      <w:r w:rsidRPr="006A7ED2">
        <w:rPr>
          <w:rStyle w:val="Brak"/>
          <w:rFonts w:ascii="Cambria" w:hAnsi="Cambria" w:cstheme="majorHAnsi"/>
          <w:sz w:val="24"/>
          <w:szCs w:val="24"/>
        </w:rPr>
        <w:t xml:space="preserve">Wykonawca wyznacza na swojego przedstawiciela do kontaktów </w:t>
      </w:r>
      <w:r w:rsidRPr="006A7ED2">
        <w:rPr>
          <w:rStyle w:val="Brak"/>
          <w:rFonts w:ascii="Cambria" w:hAnsi="Cambria" w:cstheme="majorHAnsi"/>
          <w:sz w:val="24"/>
          <w:szCs w:val="24"/>
        </w:rPr>
        <w:br/>
        <w:t>z Zamawiającym ……………. tel.: ………….., mail: ……………..</w:t>
      </w:r>
      <w:r w:rsidRPr="006A7ED2">
        <w:rPr>
          <w:rFonts w:ascii="Cambria" w:hAnsi="Cambria" w:cstheme="majorHAnsi"/>
          <w:sz w:val="24"/>
          <w:szCs w:val="24"/>
        </w:rPr>
        <w:t>,</w:t>
      </w:r>
      <w:r w:rsidRPr="006A7ED2">
        <w:rPr>
          <w:rStyle w:val="Brak"/>
          <w:rFonts w:ascii="Cambria" w:hAnsi="Cambria" w:cstheme="majorHAnsi"/>
          <w:sz w:val="24"/>
          <w:szCs w:val="24"/>
          <w:u w:color="FF0000"/>
        </w:rPr>
        <w:t xml:space="preserve"> we wszystkich czynnościach administracyjnych związanych z realizacją Umowy. Wyżej wymieniony adres e-mail jest kanałem komunikacji do przesyłania przez Zamawiającego </w:t>
      </w:r>
      <w:r w:rsidRPr="006A7ED2">
        <w:rPr>
          <w:rStyle w:val="Brak"/>
          <w:rFonts w:ascii="Cambria" w:hAnsi="Cambria" w:cstheme="majorHAnsi"/>
          <w:sz w:val="24"/>
          <w:szCs w:val="24"/>
          <w:u w:color="FF0000"/>
          <w:shd w:val="clear" w:color="auto" w:fill="FFFFFF"/>
        </w:rPr>
        <w:t>zleceń wynikających z niniejszej umowy.</w:t>
      </w:r>
    </w:p>
    <w:p w:rsidR="00EE2F7E" w:rsidRPr="006A7ED2" w:rsidRDefault="00EE2F7E" w:rsidP="002359DF">
      <w:pPr>
        <w:numPr>
          <w:ilvl w:val="0"/>
          <w:numId w:val="19"/>
        </w:numPr>
        <w:pBdr>
          <w:top w:val="nil"/>
          <w:left w:val="nil"/>
          <w:bottom w:val="nil"/>
          <w:right w:val="nil"/>
          <w:between w:val="nil"/>
          <w:bar w:val="nil"/>
        </w:pBdr>
        <w:suppressAutoHyphens/>
        <w:spacing w:after="0"/>
        <w:ind w:left="426" w:hanging="426"/>
        <w:jc w:val="both"/>
        <w:rPr>
          <w:rFonts w:ascii="Cambria" w:hAnsi="Cambria" w:cstheme="majorHAnsi"/>
          <w:color w:val="EE0000"/>
          <w:sz w:val="24"/>
          <w:szCs w:val="24"/>
        </w:rPr>
      </w:pPr>
      <w:r w:rsidRPr="006A7ED2">
        <w:rPr>
          <w:rFonts w:ascii="Cambria" w:hAnsi="Cambria" w:cstheme="majorHAnsi"/>
          <w:sz w:val="24"/>
          <w:szCs w:val="24"/>
        </w:rPr>
        <w:t xml:space="preserve">Zamawiający wyznacza </w:t>
      </w:r>
      <w:r w:rsidRPr="006A7ED2">
        <w:rPr>
          <w:rStyle w:val="Brak"/>
          <w:rFonts w:ascii="Cambria" w:hAnsi="Cambria" w:cstheme="majorHAnsi"/>
          <w:sz w:val="24"/>
          <w:szCs w:val="24"/>
        </w:rPr>
        <w:t>na swojego przedstawiciela d</w:t>
      </w:r>
      <w:r w:rsidR="003C22A5">
        <w:rPr>
          <w:rStyle w:val="Brak"/>
          <w:rFonts w:ascii="Cambria" w:hAnsi="Cambria" w:cstheme="majorHAnsi"/>
          <w:sz w:val="24"/>
          <w:szCs w:val="24"/>
        </w:rPr>
        <w:t xml:space="preserve">o kontaktów </w:t>
      </w:r>
      <w:r w:rsidR="003C22A5">
        <w:rPr>
          <w:rStyle w:val="Brak"/>
          <w:rFonts w:ascii="Cambria" w:hAnsi="Cambria" w:cstheme="majorHAnsi"/>
          <w:sz w:val="24"/>
          <w:szCs w:val="24"/>
        </w:rPr>
        <w:br/>
        <w:t>z Wykonawcą ……….</w:t>
      </w:r>
      <w:r w:rsidRPr="006A7ED2">
        <w:rPr>
          <w:rStyle w:val="Brak"/>
          <w:rFonts w:ascii="Cambria" w:hAnsi="Cambria" w:cstheme="majorHAnsi"/>
          <w:sz w:val="24"/>
          <w:szCs w:val="24"/>
        </w:rPr>
        <w:t xml:space="preserve"> tel.: ………….., mail: ……………..</w:t>
      </w:r>
      <w:r w:rsidRPr="006A7ED2">
        <w:rPr>
          <w:rFonts w:ascii="Cambria" w:hAnsi="Cambria" w:cstheme="majorHAnsi"/>
          <w:sz w:val="24"/>
          <w:szCs w:val="24"/>
        </w:rPr>
        <w:t>,</w:t>
      </w:r>
    </w:p>
    <w:p w:rsidR="00672C3C" w:rsidRPr="006A7ED2" w:rsidRDefault="00672C3C" w:rsidP="005777D3">
      <w:pPr>
        <w:autoSpaceDE w:val="0"/>
        <w:autoSpaceDN w:val="0"/>
        <w:spacing w:after="0"/>
        <w:jc w:val="center"/>
        <w:rPr>
          <w:rFonts w:ascii="Cambria" w:eastAsia="Calibri" w:hAnsi="Cambria" w:cs="ArialNarrow,Bold"/>
          <w:b/>
          <w:bCs/>
          <w:color w:val="000000" w:themeColor="text1"/>
          <w:sz w:val="24"/>
          <w:szCs w:val="24"/>
        </w:rPr>
      </w:pPr>
    </w:p>
    <w:p w:rsidR="0095025D" w:rsidRPr="006A7ED2" w:rsidRDefault="003C22A5" w:rsidP="005777D3">
      <w:pPr>
        <w:autoSpaceDE w:val="0"/>
        <w:autoSpaceDN w:val="0"/>
        <w:spacing w:after="0"/>
        <w:jc w:val="center"/>
        <w:rPr>
          <w:rFonts w:ascii="Cambria" w:eastAsia="Calibri" w:hAnsi="Cambria" w:cs="ArialNarrow,Bold"/>
          <w:b/>
          <w:bCs/>
          <w:color w:val="000000" w:themeColor="text1"/>
          <w:sz w:val="24"/>
          <w:szCs w:val="24"/>
        </w:rPr>
      </w:pPr>
      <w:r>
        <w:rPr>
          <w:rFonts w:ascii="Cambria" w:eastAsia="Calibri" w:hAnsi="Cambria" w:cs="ArialNarrow,Bold"/>
          <w:b/>
          <w:bCs/>
          <w:color w:val="000000" w:themeColor="text1"/>
          <w:sz w:val="24"/>
          <w:szCs w:val="24"/>
        </w:rPr>
        <w:t>§ 9</w:t>
      </w:r>
    </w:p>
    <w:p w:rsidR="0095025D" w:rsidRPr="006A7ED2"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Klauzula zatrudnienia</w:t>
      </w:r>
    </w:p>
    <w:p w:rsidR="00EE2F7E" w:rsidRPr="006A7ED2" w:rsidRDefault="00EE2F7E" w:rsidP="00B058E9">
      <w:pPr>
        <w:widowControl w:val="0"/>
        <w:suppressAutoHyphens/>
        <w:autoSpaceDE w:val="0"/>
        <w:autoSpaceDN w:val="0"/>
        <w:adjustRightInd w:val="0"/>
        <w:spacing w:after="0"/>
        <w:contextualSpacing/>
        <w:jc w:val="both"/>
        <w:textAlignment w:val="baseline"/>
        <w:rPr>
          <w:rStyle w:val="Brak"/>
          <w:rFonts w:ascii="Cambria" w:eastAsia="Calibri" w:hAnsi="Cambria" w:cs="ArialNarrow,Bold"/>
          <w:color w:val="000000" w:themeColor="text1"/>
          <w:sz w:val="24"/>
          <w:szCs w:val="24"/>
        </w:rPr>
      </w:pPr>
      <w:r w:rsidRPr="006A7ED2">
        <w:rPr>
          <w:rStyle w:val="Brak"/>
          <w:rFonts w:ascii="Cambria" w:hAnsi="Cambria" w:cstheme="majorHAnsi"/>
          <w:sz w:val="24"/>
          <w:szCs w:val="24"/>
        </w:rPr>
        <w:t xml:space="preserve">Zamawiający nie wymaga, aby osoby wykonująca/e czynności w ramach przedmiotowej umowy były przez czas realizacji zamówienia zatrudnione przez wykonawcę lub podwykonawcę na podstawie stosunku pracy. </w:t>
      </w:r>
    </w:p>
    <w:p w:rsidR="00EE2F7E" w:rsidRPr="006A7ED2" w:rsidRDefault="00EE2F7E" w:rsidP="00EE2F7E">
      <w:pPr>
        <w:widowControl w:val="0"/>
        <w:suppressAutoHyphens/>
        <w:autoSpaceDE w:val="0"/>
        <w:autoSpaceDN w:val="0"/>
        <w:adjustRightInd w:val="0"/>
        <w:spacing w:after="0"/>
        <w:contextualSpacing/>
        <w:jc w:val="both"/>
        <w:textAlignment w:val="baseline"/>
        <w:rPr>
          <w:rFonts w:ascii="Cambria" w:eastAsia="Calibri" w:hAnsi="Cambria" w:cs="ArialNarrow,Bold"/>
          <w:color w:val="000000" w:themeColor="text1"/>
          <w:sz w:val="24"/>
          <w:szCs w:val="24"/>
        </w:rPr>
      </w:pPr>
    </w:p>
    <w:p w:rsidR="00CB4770" w:rsidRPr="006A7ED2" w:rsidRDefault="003C22A5" w:rsidP="005777D3">
      <w:pPr>
        <w:autoSpaceDE w:val="0"/>
        <w:autoSpaceDN w:val="0"/>
        <w:spacing w:after="0"/>
        <w:jc w:val="center"/>
        <w:rPr>
          <w:rFonts w:ascii="Cambria" w:hAnsi="Cambria" w:cs="ArialNarrow,Bold"/>
          <w:b/>
          <w:bCs/>
          <w:sz w:val="24"/>
          <w:szCs w:val="24"/>
        </w:rPr>
      </w:pPr>
      <w:r>
        <w:rPr>
          <w:rFonts w:ascii="Cambria" w:hAnsi="Cambria" w:cs="ArialNarrow,Bold"/>
          <w:b/>
          <w:bCs/>
          <w:sz w:val="24"/>
          <w:szCs w:val="24"/>
        </w:rPr>
        <w:t>§ 10</w:t>
      </w:r>
    </w:p>
    <w:p w:rsidR="00CB4770" w:rsidRPr="006A7ED2" w:rsidRDefault="00CB4770" w:rsidP="005777D3">
      <w:pPr>
        <w:autoSpaceDE w:val="0"/>
        <w:autoSpaceDN w:val="0"/>
        <w:spacing w:after="0"/>
        <w:jc w:val="center"/>
        <w:rPr>
          <w:rFonts w:ascii="Cambria" w:hAnsi="Cambria" w:cs="ArialNarrow,Bold"/>
          <w:b/>
          <w:bCs/>
          <w:sz w:val="24"/>
          <w:szCs w:val="24"/>
        </w:rPr>
      </w:pPr>
      <w:r w:rsidRPr="006A7ED2">
        <w:rPr>
          <w:rFonts w:ascii="Cambria" w:hAnsi="Cambria" w:cs="ArialNarrow,Bold"/>
          <w:b/>
          <w:bCs/>
          <w:sz w:val="24"/>
          <w:szCs w:val="24"/>
        </w:rPr>
        <w:t>Kary umowne</w:t>
      </w:r>
      <w:r w:rsidR="00EE2F7E" w:rsidRPr="006A7ED2">
        <w:rPr>
          <w:rFonts w:ascii="Cambria" w:hAnsi="Cambria" w:cs="ArialNarrow,Bold"/>
          <w:b/>
          <w:bCs/>
          <w:sz w:val="24"/>
          <w:szCs w:val="24"/>
        </w:rPr>
        <w:t xml:space="preserve"> i odstąpienie od umowy</w:t>
      </w:r>
    </w:p>
    <w:p w:rsidR="00EE2F7E" w:rsidRPr="006A7ED2" w:rsidRDefault="00EE2F7E" w:rsidP="002359DF">
      <w:pPr>
        <w:pStyle w:val="Akapitzlist"/>
        <w:widowControl w:val="0"/>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color w:val="111111"/>
          <w:sz w:val="24"/>
          <w:szCs w:val="24"/>
          <w:u w:color="111111"/>
        </w:rPr>
        <w:t>Wykonawca zapłaci Zamawiającemu karę umowną za odstąpienie od umowy z przyczyn zależnych od Wykonawcy w wysokości 10 % wartości umowy brutto określonej w § 3 niniejszej umowy.</w:t>
      </w:r>
    </w:p>
    <w:p w:rsidR="00EE2F7E" w:rsidRPr="006A7ED2" w:rsidRDefault="00EE2F7E" w:rsidP="002359DF">
      <w:pPr>
        <w:pStyle w:val="Akapitzlist"/>
        <w:widowControl w:val="0"/>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color w:val="111111"/>
          <w:sz w:val="24"/>
          <w:szCs w:val="24"/>
          <w:u w:color="111111"/>
        </w:rPr>
        <w:t xml:space="preserve">Wykonawca zapłaci Zamawiającemu karę umowną w </w:t>
      </w:r>
      <w:r w:rsidRPr="006A7ED2">
        <w:rPr>
          <w:rFonts w:ascii="Cambria" w:hAnsi="Cambria" w:cstheme="majorHAnsi"/>
          <w:sz w:val="24"/>
          <w:szCs w:val="24"/>
        </w:rPr>
        <w:t>przypadku:</w:t>
      </w:r>
    </w:p>
    <w:p w:rsidR="00EE2F7E" w:rsidRPr="006A7ED2" w:rsidRDefault="00EE2F7E" w:rsidP="002359DF">
      <w:pPr>
        <w:pStyle w:val="Akapitzlist"/>
        <w:widowControl w:val="0"/>
        <w:numPr>
          <w:ilvl w:val="0"/>
          <w:numId w:val="23"/>
        </w:numPr>
        <w:pBdr>
          <w:top w:val="nil"/>
          <w:left w:val="nil"/>
          <w:bottom w:val="nil"/>
          <w:right w:val="nil"/>
          <w:between w:val="nil"/>
          <w:bar w:val="nil"/>
        </w:pBdr>
        <w:tabs>
          <w:tab w:val="num" w:pos="426"/>
        </w:tabs>
        <w:suppressAutoHyphens/>
        <w:spacing w:after="0"/>
        <w:ind w:hanging="513"/>
        <w:contextualSpacing w:val="0"/>
        <w:jc w:val="both"/>
        <w:rPr>
          <w:rFonts w:ascii="Cambria" w:hAnsi="Cambria" w:cstheme="majorHAnsi"/>
          <w:sz w:val="24"/>
          <w:szCs w:val="24"/>
        </w:rPr>
      </w:pPr>
      <w:r w:rsidRPr="006A7ED2">
        <w:rPr>
          <w:rFonts w:ascii="Cambria" w:hAnsi="Cambria" w:cstheme="majorHAnsi"/>
          <w:sz w:val="24"/>
          <w:szCs w:val="24"/>
          <w:u w:color="FF0000"/>
        </w:rPr>
        <w:t xml:space="preserve">zwłoki w dotrzymaniu terminów ustalonego Harmonogramu świadczenia usługi w wysokości 150 zł brutto za każdy dzień zwłoki; </w:t>
      </w:r>
    </w:p>
    <w:p w:rsidR="00EE2F7E" w:rsidRPr="006A7ED2" w:rsidRDefault="00EE2F7E" w:rsidP="002359DF">
      <w:pPr>
        <w:pStyle w:val="Akapitzlist"/>
        <w:widowControl w:val="0"/>
        <w:numPr>
          <w:ilvl w:val="0"/>
          <w:numId w:val="23"/>
        </w:numPr>
        <w:pBdr>
          <w:top w:val="nil"/>
          <w:left w:val="nil"/>
          <w:bottom w:val="nil"/>
          <w:right w:val="nil"/>
          <w:between w:val="nil"/>
          <w:bar w:val="nil"/>
        </w:pBdr>
        <w:tabs>
          <w:tab w:val="num" w:pos="426"/>
        </w:tabs>
        <w:suppressAutoHyphens/>
        <w:spacing w:after="0"/>
        <w:ind w:hanging="513"/>
        <w:contextualSpacing w:val="0"/>
        <w:jc w:val="both"/>
        <w:rPr>
          <w:rFonts w:ascii="Cambria" w:hAnsi="Cambria" w:cstheme="majorHAnsi"/>
          <w:sz w:val="24"/>
          <w:szCs w:val="24"/>
        </w:rPr>
      </w:pPr>
      <w:r w:rsidRPr="006A7ED2">
        <w:rPr>
          <w:rFonts w:ascii="Cambria" w:hAnsi="Cambria" w:cstheme="majorHAnsi"/>
          <w:sz w:val="24"/>
          <w:szCs w:val="24"/>
          <w:u w:color="FF0000"/>
        </w:rPr>
        <w:t xml:space="preserve">odstąpienia od umowy w całości lub części przez Zamawiającego </w:t>
      </w:r>
      <w:r w:rsidRPr="006A7ED2">
        <w:rPr>
          <w:rFonts w:ascii="Cambria" w:hAnsi="Cambria" w:cstheme="majorHAnsi"/>
          <w:sz w:val="24"/>
          <w:szCs w:val="24"/>
          <w:u w:color="FF0000"/>
        </w:rPr>
        <w:br/>
        <w:t>z przyczyn zależnych od Wykonawcy w wysokości 10% wartości umowy brutto określonej w § 3 niniejszej umowy;</w:t>
      </w:r>
    </w:p>
    <w:p w:rsidR="00EE2F7E" w:rsidRPr="00B058E9" w:rsidRDefault="00EE2F7E" w:rsidP="002359DF">
      <w:pPr>
        <w:pStyle w:val="Akapitzlist"/>
        <w:widowControl w:val="0"/>
        <w:numPr>
          <w:ilvl w:val="0"/>
          <w:numId w:val="23"/>
        </w:numPr>
        <w:pBdr>
          <w:top w:val="nil"/>
          <w:left w:val="nil"/>
          <w:bottom w:val="nil"/>
          <w:right w:val="nil"/>
          <w:between w:val="nil"/>
          <w:bar w:val="nil"/>
        </w:pBdr>
        <w:tabs>
          <w:tab w:val="num" w:pos="426"/>
        </w:tabs>
        <w:suppressAutoHyphens/>
        <w:spacing w:after="0"/>
        <w:ind w:hanging="513"/>
        <w:contextualSpacing w:val="0"/>
        <w:jc w:val="both"/>
        <w:rPr>
          <w:rFonts w:ascii="Cambria" w:hAnsi="Cambria" w:cstheme="majorHAnsi"/>
          <w:sz w:val="24"/>
          <w:szCs w:val="24"/>
        </w:rPr>
      </w:pPr>
      <w:r w:rsidRPr="006A7ED2">
        <w:rPr>
          <w:rFonts w:ascii="Cambria" w:hAnsi="Cambria" w:cstheme="majorHAnsi"/>
          <w:sz w:val="24"/>
          <w:szCs w:val="24"/>
          <w:u w:color="FF0000"/>
        </w:rPr>
        <w:t xml:space="preserve">w przypadku nieprzystąpienia do wykonywania umowy przez Wykonawcę, a także nienależytego wykonywania umowy, Zamawiający może żądać od </w:t>
      </w:r>
      <w:r w:rsidRPr="006A7ED2">
        <w:rPr>
          <w:rFonts w:ascii="Cambria" w:hAnsi="Cambria" w:cstheme="majorHAnsi"/>
          <w:sz w:val="24"/>
          <w:szCs w:val="24"/>
          <w:u w:color="FF0000"/>
        </w:rPr>
        <w:lastRenderedPageBreak/>
        <w:t>Wykonawcy kary umownej w wysokości 10 % </w:t>
      </w:r>
      <w:r w:rsidRPr="006A7ED2">
        <w:rPr>
          <w:rFonts w:ascii="Cambria" w:hAnsi="Cambria" w:cstheme="majorHAnsi"/>
          <w:sz w:val="24"/>
          <w:szCs w:val="24"/>
          <w:u w:color="111111"/>
        </w:rPr>
        <w:t>wartości umowy brutto określonej w § 3 niniejszej umowy;</w:t>
      </w:r>
    </w:p>
    <w:p w:rsidR="00B058E9" w:rsidRPr="00B058E9" w:rsidRDefault="00B058E9" w:rsidP="002359DF">
      <w:pPr>
        <w:pStyle w:val="Akapitzlist"/>
        <w:widowControl w:val="0"/>
        <w:numPr>
          <w:ilvl w:val="0"/>
          <w:numId w:val="23"/>
        </w:numPr>
        <w:pBdr>
          <w:top w:val="nil"/>
          <w:left w:val="nil"/>
          <w:bottom w:val="nil"/>
          <w:right w:val="nil"/>
          <w:between w:val="nil"/>
          <w:bar w:val="nil"/>
        </w:pBdr>
        <w:tabs>
          <w:tab w:val="num" w:pos="426"/>
        </w:tabs>
        <w:suppressAutoHyphens/>
        <w:spacing w:after="0"/>
        <w:ind w:hanging="513"/>
        <w:contextualSpacing w:val="0"/>
        <w:jc w:val="both"/>
        <w:rPr>
          <w:rFonts w:ascii="Cambria" w:hAnsi="Cambria" w:cstheme="majorHAnsi"/>
          <w:sz w:val="24"/>
          <w:szCs w:val="24"/>
        </w:rPr>
      </w:pPr>
      <w:r w:rsidRPr="00B058E9">
        <w:rPr>
          <w:rFonts w:ascii="Cambria" w:hAnsi="Cambria"/>
          <w:sz w:val="24"/>
          <w:szCs w:val="24"/>
        </w:rPr>
        <w:t>nieprzedłożenia Programu zajęć do akceptacji w terminie określonym w § 2 – w wysokości 300 zł brutto za każdy dzień zwłoki;</w:t>
      </w:r>
    </w:p>
    <w:p w:rsidR="00B058E9" w:rsidRPr="00B058E9" w:rsidRDefault="00B058E9" w:rsidP="002359DF">
      <w:pPr>
        <w:pStyle w:val="Akapitzlist"/>
        <w:widowControl w:val="0"/>
        <w:numPr>
          <w:ilvl w:val="0"/>
          <w:numId w:val="23"/>
        </w:numPr>
        <w:pBdr>
          <w:top w:val="nil"/>
          <w:left w:val="nil"/>
          <w:bottom w:val="nil"/>
          <w:right w:val="nil"/>
          <w:between w:val="nil"/>
          <w:bar w:val="nil"/>
        </w:pBdr>
        <w:tabs>
          <w:tab w:val="num" w:pos="426"/>
        </w:tabs>
        <w:suppressAutoHyphens/>
        <w:spacing w:after="0"/>
        <w:ind w:hanging="513"/>
        <w:contextualSpacing w:val="0"/>
        <w:jc w:val="both"/>
        <w:rPr>
          <w:rFonts w:ascii="Cambria" w:hAnsi="Cambria" w:cstheme="majorHAnsi"/>
          <w:sz w:val="24"/>
          <w:szCs w:val="24"/>
        </w:rPr>
      </w:pPr>
      <w:r w:rsidRPr="00B058E9">
        <w:rPr>
          <w:rFonts w:ascii="Cambria" w:hAnsi="Cambria"/>
          <w:sz w:val="24"/>
          <w:szCs w:val="24"/>
        </w:rPr>
        <w:t>realizacji zajęć niezgodnie z zaakceptowanym przez Zamawiającego Programem zajęć – w wysokości 500 zł brutto za każdy stwierdzony przypadek naruszenia.</w:t>
      </w:r>
    </w:p>
    <w:p w:rsidR="00EE2F7E" w:rsidRPr="006A7ED2" w:rsidRDefault="00EE2F7E" w:rsidP="002359DF">
      <w:pPr>
        <w:pStyle w:val="Akapitzlist"/>
        <w:widowControl w:val="0"/>
        <w:numPr>
          <w:ilvl w:val="0"/>
          <w:numId w:val="22"/>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Wykonawca zapłaci Zamawiającemu kary umowne w terminie 7 dni od dnia doręczenia Wykonawcy noty księgowej określającej wysokość kar umownych.</w:t>
      </w:r>
    </w:p>
    <w:p w:rsidR="00EE2F7E" w:rsidRPr="006A7ED2" w:rsidRDefault="00EE2F7E" w:rsidP="002359DF">
      <w:pPr>
        <w:pStyle w:val="Akapitzlist"/>
        <w:widowControl w:val="0"/>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u w:color="111111"/>
        </w:rPr>
        <w:t>Zamawiający zastrzega sobie prawo do odszkodowania przenoszącego wysokość kar umownych do wysokości poniesionej szkody i utraconych korzyści.</w:t>
      </w:r>
    </w:p>
    <w:p w:rsidR="00EE2F7E" w:rsidRPr="006A7ED2" w:rsidRDefault="00EE2F7E" w:rsidP="002359DF">
      <w:pPr>
        <w:pStyle w:val="Standard"/>
        <w:numPr>
          <w:ilvl w:val="0"/>
          <w:numId w:val="21"/>
        </w:numPr>
        <w:pBdr>
          <w:top w:val="nil"/>
          <w:left w:val="nil"/>
          <w:bottom w:val="nil"/>
          <w:right w:val="nil"/>
          <w:between w:val="nil"/>
          <w:bar w:val="nil"/>
        </w:pBdr>
        <w:autoSpaceDN/>
        <w:spacing w:line="276" w:lineRule="auto"/>
        <w:ind w:left="567" w:hanging="567"/>
        <w:jc w:val="both"/>
        <w:textAlignment w:val="auto"/>
        <w:rPr>
          <w:rFonts w:ascii="Cambria" w:hAnsi="Cambria" w:cstheme="majorHAnsi"/>
        </w:rPr>
      </w:pPr>
      <w:r w:rsidRPr="006A7ED2">
        <w:rPr>
          <w:rFonts w:ascii="Cambria" w:hAnsi="Cambria" w:cstheme="majorHAnsi"/>
        </w:rPr>
        <w:t xml:space="preserve">Łączna suma kar umownych nie może przekroczyć </w:t>
      </w:r>
      <w:r w:rsidRPr="006A7ED2">
        <w:rPr>
          <w:rFonts w:ascii="Cambria" w:hAnsi="Cambria" w:cstheme="majorHAnsi"/>
          <w:u w:color="FF0000"/>
        </w:rPr>
        <w:t xml:space="preserve">20% wartości </w:t>
      </w:r>
      <w:r w:rsidRPr="006A7ED2">
        <w:rPr>
          <w:rFonts w:ascii="Cambria" w:hAnsi="Cambria" w:cstheme="majorHAnsi"/>
          <w:u w:color="111111"/>
        </w:rPr>
        <w:t>łącznej umowy brutto.</w:t>
      </w:r>
    </w:p>
    <w:p w:rsidR="00EE2F7E" w:rsidRPr="006A7ED2" w:rsidRDefault="00EE2F7E" w:rsidP="002359DF">
      <w:pPr>
        <w:pStyle w:val="Akapitzlist"/>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przypadku, gdy łączna suma kar umownych przekroczyłaby 20 % wartości umownej brutto Zamawiający ma prawo odstąpić od umowy w ciągu 30 dni od dnia, w którym nastąpiło zdarzenie, z którego zaistnieniem nastąpiłoby przekroczenie limitu kar umownych.</w:t>
      </w:r>
    </w:p>
    <w:p w:rsidR="00EE2F7E" w:rsidRPr="006A7ED2" w:rsidRDefault="00EE2F7E" w:rsidP="002359DF">
      <w:pPr>
        <w:pStyle w:val="Akapitzlist"/>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Zamawiający może od Umowy odstąpić przy wystąpieniu okoliczności wskazanych w art. 456 ust. 1 pkt 1 ustawy z dnia 11 września 2019 r. Prawo zam</w:t>
      </w:r>
      <w:r w:rsidR="005C4EEE">
        <w:rPr>
          <w:rFonts w:ascii="Cambria" w:hAnsi="Cambria" w:cstheme="majorHAnsi"/>
          <w:sz w:val="24"/>
          <w:szCs w:val="24"/>
        </w:rPr>
        <w:t>ówień publicznych (Dz. U. z 2026 r. poz. 793</w:t>
      </w:r>
      <w:r w:rsidRPr="006A7ED2">
        <w:rPr>
          <w:rFonts w:ascii="Cambria" w:hAnsi="Cambria" w:cstheme="majorHAnsi"/>
          <w:sz w:val="24"/>
          <w:szCs w:val="24"/>
        </w:rPr>
        <w:t xml:space="preserve"> z </w:t>
      </w:r>
      <w:proofErr w:type="spellStart"/>
      <w:r w:rsidRPr="006A7ED2">
        <w:rPr>
          <w:rFonts w:ascii="Cambria" w:hAnsi="Cambria" w:cstheme="majorHAnsi"/>
          <w:sz w:val="24"/>
          <w:szCs w:val="24"/>
        </w:rPr>
        <w:t>późn</w:t>
      </w:r>
      <w:proofErr w:type="spellEnd"/>
      <w:r w:rsidRPr="006A7ED2">
        <w:rPr>
          <w:rFonts w:ascii="Cambria" w:hAnsi="Cambria" w:cstheme="majorHAnsi"/>
          <w:sz w:val="24"/>
          <w:szCs w:val="24"/>
        </w:rPr>
        <w:t>. zm.).</w:t>
      </w:r>
    </w:p>
    <w:p w:rsidR="00EE2F7E" w:rsidRPr="006A7ED2" w:rsidRDefault="00EE2F7E" w:rsidP="002359DF">
      <w:pPr>
        <w:pStyle w:val="Akapitzlist"/>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Zamawiający zastrzega sobie prawo dochodzenia odszkodowania uzupełniającego do wysokości rzeczywiście poniesionej szkody w przypadku poniesienia szkody przewyższającej wartość kary umownej oraz w innych przypadkach niewykonania lub nienależytego wykonania umowy.</w:t>
      </w:r>
    </w:p>
    <w:p w:rsidR="00EE2F7E" w:rsidRPr="006A7ED2" w:rsidRDefault="00EE2F7E" w:rsidP="002359DF">
      <w:pPr>
        <w:pStyle w:val="Akapitzlist"/>
        <w:numPr>
          <w:ilvl w:val="0"/>
          <w:numId w:val="21"/>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Zamawiający może dochodzić odszkodowania na zasadach ogólnych wynikających z Kodeksu cywilnego, w tym odszkodowania przenoszącego wysokość zastrzeżonych kar umownych.</w:t>
      </w:r>
    </w:p>
    <w:p w:rsidR="0025770E" w:rsidRPr="006A7ED2" w:rsidRDefault="0025770E" w:rsidP="005777D3">
      <w:pPr>
        <w:autoSpaceDE w:val="0"/>
        <w:autoSpaceDN w:val="0"/>
        <w:spacing w:after="0"/>
        <w:jc w:val="center"/>
        <w:rPr>
          <w:rFonts w:ascii="Cambria" w:eastAsia="Calibri" w:hAnsi="Cambria" w:cs="ArialNarrow,Bold"/>
          <w:b/>
          <w:bCs/>
          <w:color w:val="000000" w:themeColor="text1"/>
          <w:sz w:val="24"/>
          <w:szCs w:val="24"/>
        </w:rPr>
      </w:pPr>
    </w:p>
    <w:p w:rsidR="00001DB9" w:rsidRPr="006A7ED2" w:rsidRDefault="003C22A5" w:rsidP="005777D3">
      <w:pPr>
        <w:autoSpaceDE w:val="0"/>
        <w:autoSpaceDN w:val="0"/>
        <w:adjustRightInd w:val="0"/>
        <w:spacing w:after="0"/>
        <w:jc w:val="center"/>
        <w:rPr>
          <w:rFonts w:ascii="Cambria" w:eastAsia="Calibri" w:hAnsi="Cambria" w:cs="Calibri"/>
          <w:b/>
          <w:bCs/>
          <w:sz w:val="24"/>
          <w:szCs w:val="24"/>
        </w:rPr>
      </w:pPr>
      <w:r>
        <w:rPr>
          <w:rFonts w:ascii="Cambria" w:eastAsia="Calibri" w:hAnsi="Cambria" w:cs="Calibri"/>
          <w:b/>
          <w:bCs/>
          <w:sz w:val="24"/>
          <w:szCs w:val="24"/>
        </w:rPr>
        <w:t>§ 11</w:t>
      </w:r>
    </w:p>
    <w:p w:rsidR="00001DB9" w:rsidRPr="006A7ED2" w:rsidRDefault="00EE2F7E" w:rsidP="005777D3">
      <w:pPr>
        <w:autoSpaceDE w:val="0"/>
        <w:autoSpaceDN w:val="0"/>
        <w:adjustRightInd w:val="0"/>
        <w:spacing w:after="0"/>
        <w:jc w:val="center"/>
        <w:rPr>
          <w:rFonts w:ascii="Cambria" w:eastAsia="Calibri" w:hAnsi="Cambria" w:cs="Calibri"/>
          <w:b/>
          <w:bCs/>
          <w:sz w:val="24"/>
          <w:szCs w:val="24"/>
        </w:rPr>
      </w:pPr>
      <w:r w:rsidRPr="006A7ED2">
        <w:rPr>
          <w:rFonts w:ascii="Cambria" w:eastAsia="Calibri" w:hAnsi="Cambria" w:cs="Calibri"/>
          <w:b/>
          <w:bCs/>
          <w:sz w:val="24"/>
          <w:szCs w:val="24"/>
        </w:rPr>
        <w:t>Waloryzacja wynagrodzenia</w:t>
      </w:r>
    </w:p>
    <w:p w:rsidR="00EE2F7E" w:rsidRPr="006A7ED2" w:rsidRDefault="00EE2F7E" w:rsidP="002359DF">
      <w:pPr>
        <w:pStyle w:val="Akapitzlist"/>
        <w:numPr>
          <w:ilvl w:val="0"/>
          <w:numId w:val="24"/>
        </w:numPr>
        <w:shd w:val="clear" w:color="auto" w:fill="FFFFFF"/>
        <w:spacing w:after="0"/>
        <w:ind w:left="426" w:hanging="426"/>
        <w:jc w:val="both"/>
        <w:rPr>
          <w:rFonts w:ascii="Cambria" w:hAnsi="Cambria" w:cstheme="majorHAnsi"/>
          <w:sz w:val="24"/>
          <w:szCs w:val="24"/>
        </w:rPr>
      </w:pPr>
      <w:r w:rsidRPr="006A7ED2">
        <w:rPr>
          <w:rFonts w:ascii="Cambria" w:hAnsi="Cambria" w:cstheme="majorHAnsi"/>
          <w:sz w:val="24"/>
          <w:szCs w:val="24"/>
        </w:rPr>
        <w:t>Wynagrodzenie zostaje ustalone na czas obowiązywania niniejszej Umowy i nie będzie podlegać</w:t>
      </w:r>
      <w:r w:rsidR="00DD1057">
        <w:rPr>
          <w:rFonts w:ascii="Cambria" w:hAnsi="Cambria" w:cstheme="majorHAnsi"/>
          <w:sz w:val="24"/>
          <w:szCs w:val="24"/>
        </w:rPr>
        <w:t xml:space="preserve"> waloryzacji z zastrzeżeniem § </w:t>
      </w:r>
      <w:r w:rsidR="003C22A5">
        <w:rPr>
          <w:rFonts w:ascii="Cambria" w:hAnsi="Cambria" w:cstheme="majorHAnsi"/>
          <w:sz w:val="24"/>
          <w:szCs w:val="24"/>
        </w:rPr>
        <w:t>12</w:t>
      </w:r>
      <w:r w:rsidRPr="006A7ED2">
        <w:rPr>
          <w:rFonts w:ascii="Cambria" w:hAnsi="Cambria" w:cstheme="majorHAnsi"/>
          <w:sz w:val="24"/>
          <w:szCs w:val="24"/>
        </w:rPr>
        <w:t xml:space="preserve"> ust. 3,4 i 5 z wyjątkiem zmiany: </w:t>
      </w:r>
    </w:p>
    <w:p w:rsidR="00EE2F7E" w:rsidRPr="006A7ED2" w:rsidRDefault="00EE2F7E" w:rsidP="002359DF">
      <w:pPr>
        <w:pStyle w:val="Akapitzlist"/>
        <w:numPr>
          <w:ilvl w:val="0"/>
          <w:numId w:val="27"/>
        </w:numPr>
        <w:shd w:val="clear" w:color="auto" w:fill="FFFFFF"/>
        <w:tabs>
          <w:tab w:val="clear" w:pos="1410"/>
          <w:tab w:val="num" w:pos="1134"/>
        </w:tabs>
        <w:spacing w:after="0"/>
        <w:ind w:left="1134" w:hanging="567"/>
        <w:jc w:val="both"/>
        <w:rPr>
          <w:rFonts w:ascii="Cambria" w:hAnsi="Cambria" w:cstheme="majorHAnsi"/>
          <w:i/>
          <w:sz w:val="24"/>
          <w:szCs w:val="24"/>
        </w:rPr>
      </w:pPr>
      <w:r w:rsidRPr="006A7ED2">
        <w:rPr>
          <w:rFonts w:ascii="Cambria" w:hAnsi="Cambria" w:cstheme="majorHAnsi"/>
          <w:sz w:val="24"/>
          <w:szCs w:val="24"/>
        </w:rPr>
        <w:t xml:space="preserve">stawki podatku od towarów i usług; </w:t>
      </w:r>
    </w:p>
    <w:p w:rsidR="00EE2F7E" w:rsidRPr="006A7ED2" w:rsidRDefault="00EE2F7E" w:rsidP="002359DF">
      <w:pPr>
        <w:pStyle w:val="Akapitzlist"/>
        <w:numPr>
          <w:ilvl w:val="0"/>
          <w:numId w:val="27"/>
        </w:numPr>
        <w:shd w:val="clear" w:color="auto" w:fill="FFFFFF"/>
        <w:tabs>
          <w:tab w:val="clear" w:pos="1410"/>
          <w:tab w:val="num" w:pos="1134"/>
        </w:tabs>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 xml:space="preserve">minimalnego wynagrodzenia za pracę albo wysokości minimalnej stawki godzinowej, ustalonych na podstawie przepisów ustawy </w:t>
      </w:r>
      <w:r w:rsidRPr="006A7ED2">
        <w:rPr>
          <w:rFonts w:ascii="Cambria" w:hAnsi="Cambria" w:cstheme="majorHAnsi"/>
          <w:sz w:val="24"/>
          <w:szCs w:val="24"/>
        </w:rPr>
        <w:br/>
        <w:t>z dnia 10 października 2002 roku o minimalnym wynagrodzeniu za pracę;</w:t>
      </w:r>
    </w:p>
    <w:p w:rsidR="00EE2F7E" w:rsidRPr="006A7ED2" w:rsidRDefault="00EE2F7E" w:rsidP="002359DF">
      <w:pPr>
        <w:pStyle w:val="Akapitzlist"/>
        <w:numPr>
          <w:ilvl w:val="0"/>
          <w:numId w:val="27"/>
        </w:numPr>
        <w:shd w:val="clear" w:color="auto" w:fill="FFFFFF"/>
        <w:tabs>
          <w:tab w:val="clear" w:pos="1410"/>
          <w:tab w:val="num" w:pos="1134"/>
        </w:tabs>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 xml:space="preserve">zasad podlegania ubezpieczeniom społecznym lub ubezpieczeniu zdrowotnemu lub wysokości składki na ubezpieczenie społeczne lub ubezpieczenia zdrowotne; </w:t>
      </w:r>
    </w:p>
    <w:p w:rsidR="00EE2F7E" w:rsidRPr="006A7ED2" w:rsidRDefault="00EE2F7E" w:rsidP="002359DF">
      <w:pPr>
        <w:numPr>
          <w:ilvl w:val="0"/>
          <w:numId w:val="27"/>
        </w:numPr>
        <w:tabs>
          <w:tab w:val="clear" w:pos="1410"/>
          <w:tab w:val="num" w:pos="1134"/>
        </w:tabs>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zasad gromadzenia i wysokości wpłat do pracowniczych planów kapitałowych, o których mowa w ustawie z dnia 4 października 2018 r. o pracowniczych planach kapitałowych (Dz.</w:t>
      </w:r>
      <w:r w:rsidR="003C22A5">
        <w:rPr>
          <w:rFonts w:ascii="Cambria" w:hAnsi="Cambria" w:cstheme="majorHAnsi"/>
          <w:sz w:val="24"/>
          <w:szCs w:val="24"/>
        </w:rPr>
        <w:t xml:space="preserve"> </w:t>
      </w:r>
      <w:r w:rsidRPr="006A7ED2">
        <w:rPr>
          <w:rFonts w:ascii="Cambria" w:hAnsi="Cambria" w:cstheme="majorHAnsi"/>
          <w:sz w:val="24"/>
          <w:szCs w:val="24"/>
        </w:rPr>
        <w:t>U. poz. 2215 oraz z 2019 r. poz. 1074 i 1572);</w:t>
      </w:r>
    </w:p>
    <w:p w:rsidR="00EE2F7E" w:rsidRPr="006A7ED2" w:rsidRDefault="00EE2F7E" w:rsidP="00EE2F7E">
      <w:pPr>
        <w:pStyle w:val="Akapitzlist"/>
        <w:shd w:val="clear" w:color="auto" w:fill="FFFFFF"/>
        <w:spacing w:after="0"/>
        <w:ind w:left="567"/>
        <w:jc w:val="both"/>
        <w:rPr>
          <w:rFonts w:ascii="Cambria" w:hAnsi="Cambria" w:cstheme="majorHAnsi"/>
          <w:sz w:val="24"/>
          <w:szCs w:val="24"/>
        </w:rPr>
      </w:pPr>
      <w:r w:rsidRPr="006A7ED2">
        <w:rPr>
          <w:rFonts w:ascii="Cambria" w:hAnsi="Cambria" w:cstheme="majorHAnsi"/>
          <w:sz w:val="24"/>
          <w:szCs w:val="24"/>
        </w:rPr>
        <w:lastRenderedPageBreak/>
        <w:t>- jeżeli zmiany te będą miały wpływ na koszty wykonania zamówienia przez Wykonawcę.</w:t>
      </w:r>
    </w:p>
    <w:p w:rsidR="00EE2F7E" w:rsidRPr="006A7ED2" w:rsidRDefault="00EE2F7E" w:rsidP="002359DF">
      <w:pPr>
        <w:pStyle w:val="Akapitzlist"/>
        <w:numPr>
          <w:ilvl w:val="0"/>
          <w:numId w:val="24"/>
        </w:numPr>
        <w:shd w:val="clear" w:color="auto" w:fill="FFFFFF"/>
        <w:suppressAutoHyphens/>
        <w:spacing w:after="0"/>
        <w:ind w:left="567" w:hanging="567"/>
        <w:jc w:val="both"/>
        <w:rPr>
          <w:rFonts w:ascii="Cambria" w:hAnsi="Cambria" w:cstheme="majorHAnsi"/>
          <w:sz w:val="24"/>
          <w:szCs w:val="24"/>
        </w:rPr>
      </w:pPr>
      <w:r w:rsidRPr="006A7ED2">
        <w:rPr>
          <w:rFonts w:ascii="Cambria" w:hAnsi="Cambria" w:cstheme="majorHAnsi"/>
          <w:sz w:val="24"/>
          <w:szCs w:val="24"/>
        </w:rPr>
        <w:t xml:space="preserve">Zmiana wysokości wynagrodzenia należnego Wykonawcy w przypadku zaistnienia przesłanki, o której mowa w ust. 1 pkt 1) niniejszego paragrafu nastąpi w formie pisemnego aneksu i będzie odnosić się 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 </w:t>
      </w:r>
    </w:p>
    <w:p w:rsidR="00EE2F7E" w:rsidRPr="006A7ED2" w:rsidRDefault="00EE2F7E" w:rsidP="002359DF">
      <w:pPr>
        <w:pStyle w:val="Akapitzlist"/>
        <w:numPr>
          <w:ilvl w:val="0"/>
          <w:numId w:val="24"/>
        </w:numPr>
        <w:shd w:val="clear" w:color="auto" w:fill="FFFFFF"/>
        <w:tabs>
          <w:tab w:val="clear" w:pos="705"/>
          <w:tab w:val="num" w:pos="567"/>
        </w:tabs>
        <w:suppressAutoHyphens/>
        <w:spacing w:after="0"/>
        <w:ind w:left="567" w:hanging="567"/>
        <w:jc w:val="both"/>
        <w:rPr>
          <w:rFonts w:ascii="Cambria" w:hAnsi="Cambria" w:cstheme="majorHAnsi"/>
          <w:sz w:val="24"/>
          <w:szCs w:val="24"/>
        </w:rPr>
      </w:pPr>
      <w:r w:rsidRPr="006A7ED2">
        <w:rPr>
          <w:rFonts w:ascii="Cambria" w:hAnsi="Cambria" w:cstheme="majorHAnsi"/>
          <w:sz w:val="24"/>
          <w:szCs w:val="24"/>
        </w:rPr>
        <w:t>W przypadku określonym w ust. 1 pkt. 1) wynagrodzenie netto pozostaje bez zmian - zmianie podlega wysokość należnego podatku VAT oraz kwota brutto wynagrodzenia.</w:t>
      </w:r>
    </w:p>
    <w:p w:rsidR="00EE2F7E" w:rsidRPr="006A7ED2" w:rsidRDefault="00EE2F7E" w:rsidP="002359DF">
      <w:pPr>
        <w:pStyle w:val="Akapitzlist"/>
        <w:numPr>
          <w:ilvl w:val="0"/>
          <w:numId w:val="24"/>
        </w:numPr>
        <w:shd w:val="clear" w:color="auto" w:fill="FFFFFF"/>
        <w:suppressAutoHyphens/>
        <w:spacing w:after="0"/>
        <w:ind w:left="567" w:hanging="567"/>
        <w:jc w:val="both"/>
        <w:rPr>
          <w:rFonts w:ascii="Cambria" w:hAnsi="Cambria" w:cstheme="majorHAnsi"/>
          <w:sz w:val="24"/>
          <w:szCs w:val="24"/>
        </w:rPr>
      </w:pPr>
      <w:r w:rsidRPr="006A7ED2">
        <w:rPr>
          <w:rFonts w:ascii="Cambria" w:hAnsi="Cambria" w:cstheme="majorHAnsi"/>
          <w:sz w:val="24"/>
          <w:szCs w:val="24"/>
        </w:rPr>
        <w:t>W razie zaistnienia określonej w ust. 1 pkt 1), 2), 3) lub 4) podstawy do zmiany wynagrodzenia („Zmiana”), zastosowanie znajduje następująca procedura:</w:t>
      </w:r>
    </w:p>
    <w:p w:rsidR="00EE2F7E" w:rsidRPr="006A7ED2" w:rsidRDefault="00EE2F7E" w:rsidP="002359DF">
      <w:pPr>
        <w:pStyle w:val="Akapitzlist"/>
        <w:numPr>
          <w:ilvl w:val="0"/>
          <w:numId w:val="28"/>
        </w:numPr>
        <w:shd w:val="clear" w:color="auto" w:fill="FFFFFF"/>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Wykonawca powinien przedstawić Zamawiającemu w formie pisemnej wniosek o zmianę Umowy, zawierający w szczególności:</w:t>
      </w:r>
    </w:p>
    <w:p w:rsidR="00EE2F7E" w:rsidRPr="006A7ED2" w:rsidRDefault="00EE2F7E" w:rsidP="002359DF">
      <w:pPr>
        <w:numPr>
          <w:ilvl w:val="2"/>
          <w:numId w:val="25"/>
        </w:numPr>
        <w:shd w:val="clear" w:color="auto" w:fill="FFFFFF"/>
        <w:tabs>
          <w:tab w:val="left" w:pos="360"/>
          <w:tab w:val="left" w:pos="851"/>
        </w:tabs>
        <w:suppressAutoHyphens/>
        <w:spacing w:after="0"/>
        <w:ind w:left="1701" w:hanging="567"/>
        <w:jc w:val="both"/>
        <w:rPr>
          <w:rFonts w:ascii="Cambria" w:hAnsi="Cambria" w:cstheme="majorHAnsi"/>
          <w:sz w:val="24"/>
          <w:szCs w:val="24"/>
        </w:rPr>
      </w:pPr>
      <w:r w:rsidRPr="006A7ED2">
        <w:rPr>
          <w:rFonts w:ascii="Cambria" w:hAnsi="Cambria" w:cstheme="majorHAnsi"/>
          <w:sz w:val="24"/>
          <w:szCs w:val="24"/>
        </w:rPr>
        <w:t>określenie Zmiany, na którą Wykonawca się powołuje,</w:t>
      </w:r>
    </w:p>
    <w:p w:rsidR="00EE2F7E" w:rsidRPr="006A7ED2" w:rsidRDefault="00EE2F7E" w:rsidP="002359DF">
      <w:pPr>
        <w:numPr>
          <w:ilvl w:val="2"/>
          <w:numId w:val="25"/>
        </w:numPr>
        <w:shd w:val="clear" w:color="auto" w:fill="FFFFFF"/>
        <w:tabs>
          <w:tab w:val="left" w:pos="360"/>
          <w:tab w:val="left" w:pos="851"/>
        </w:tabs>
        <w:suppressAutoHyphens/>
        <w:spacing w:after="0"/>
        <w:ind w:left="1701" w:hanging="567"/>
        <w:jc w:val="both"/>
        <w:rPr>
          <w:rFonts w:ascii="Cambria" w:hAnsi="Cambria" w:cstheme="majorHAnsi"/>
          <w:sz w:val="24"/>
          <w:szCs w:val="24"/>
        </w:rPr>
      </w:pPr>
      <w:r w:rsidRPr="006A7ED2">
        <w:rPr>
          <w:rFonts w:ascii="Cambria" w:hAnsi="Cambria" w:cstheme="majorHAnsi"/>
          <w:sz w:val="24"/>
          <w:szCs w:val="24"/>
        </w:rPr>
        <w:t>wykazanie, że zaistniała Zmiana będzie miała wpływ na koszty wykonania przedmiotu umowy przez Wykonawcę,</w:t>
      </w:r>
    </w:p>
    <w:p w:rsidR="00EE2F7E" w:rsidRPr="006A7ED2" w:rsidRDefault="00EE2F7E" w:rsidP="002359DF">
      <w:pPr>
        <w:numPr>
          <w:ilvl w:val="2"/>
          <w:numId w:val="25"/>
        </w:numPr>
        <w:shd w:val="clear" w:color="auto" w:fill="FFFFFF"/>
        <w:tabs>
          <w:tab w:val="left" w:pos="360"/>
          <w:tab w:val="left" w:pos="851"/>
        </w:tabs>
        <w:suppressAutoHyphens/>
        <w:spacing w:after="0"/>
        <w:ind w:left="1701" w:hanging="567"/>
        <w:jc w:val="both"/>
        <w:rPr>
          <w:rFonts w:ascii="Cambria" w:hAnsi="Cambria" w:cstheme="majorHAnsi"/>
          <w:sz w:val="24"/>
          <w:szCs w:val="24"/>
        </w:rPr>
      </w:pPr>
      <w:r w:rsidRPr="006A7ED2">
        <w:rPr>
          <w:rFonts w:ascii="Cambria" w:hAnsi="Cambria" w:cstheme="majorHAnsi"/>
          <w:sz w:val="24"/>
          <w:szCs w:val="24"/>
        </w:rPr>
        <w:t>wykazanie w jaki sposób te zwiększone koszty Wykonawcy uzasadniają zmianę wysokości Wynagrodzenia,</w:t>
      </w:r>
    </w:p>
    <w:p w:rsidR="00EE2F7E" w:rsidRPr="006A7ED2" w:rsidRDefault="00EE2F7E" w:rsidP="002359DF">
      <w:pPr>
        <w:numPr>
          <w:ilvl w:val="2"/>
          <w:numId w:val="25"/>
        </w:numPr>
        <w:shd w:val="clear" w:color="auto" w:fill="FFFFFF"/>
        <w:tabs>
          <w:tab w:val="left" w:pos="360"/>
          <w:tab w:val="left" w:pos="851"/>
        </w:tabs>
        <w:suppressAutoHyphens/>
        <w:spacing w:after="0"/>
        <w:ind w:left="1701" w:hanging="567"/>
        <w:jc w:val="both"/>
        <w:rPr>
          <w:rFonts w:ascii="Cambria" w:hAnsi="Cambria" w:cstheme="majorHAnsi"/>
          <w:sz w:val="24"/>
          <w:szCs w:val="24"/>
        </w:rPr>
      </w:pPr>
      <w:r w:rsidRPr="006A7ED2">
        <w:rPr>
          <w:rFonts w:ascii="Cambria" w:hAnsi="Cambria" w:cstheme="majorHAnsi"/>
          <w:sz w:val="24"/>
          <w:szCs w:val="24"/>
        </w:rPr>
        <w:t>określenie postulowanej zmiany Wynagrodzenia wynikającej z zaistniałej Zmiany,</w:t>
      </w:r>
    </w:p>
    <w:p w:rsidR="00EE2F7E" w:rsidRPr="006A7ED2" w:rsidRDefault="00EE2F7E" w:rsidP="00EE2F7E">
      <w:pPr>
        <w:shd w:val="clear" w:color="auto" w:fill="FFFFFF"/>
        <w:spacing w:after="0"/>
        <w:ind w:left="1134"/>
        <w:jc w:val="both"/>
        <w:rPr>
          <w:rFonts w:ascii="Cambria" w:hAnsi="Cambria" w:cstheme="majorHAnsi"/>
          <w:sz w:val="24"/>
          <w:szCs w:val="24"/>
        </w:rPr>
      </w:pPr>
      <w:r w:rsidRPr="006A7ED2">
        <w:rPr>
          <w:rFonts w:ascii="Cambria" w:hAnsi="Cambria" w:cstheme="majorHAnsi"/>
          <w:sz w:val="24"/>
          <w:szCs w:val="24"/>
        </w:rPr>
        <w:t>- wraz ze szczegółowym uzasadnieniem oraz dokumentami potwierdzającymi podnoszony wpływ Zmiany na Wynagrodzenie Wykonawcy („Wniosek"). Ciężar wykazania wpływu Zmiany na koszt wykonania przedmiotu Umowy spoczywa na Wykonawcy.</w:t>
      </w:r>
    </w:p>
    <w:p w:rsidR="00EE2F7E" w:rsidRPr="006A7ED2" w:rsidRDefault="00EE2F7E" w:rsidP="002359DF">
      <w:pPr>
        <w:pStyle w:val="Akapitzlist"/>
        <w:numPr>
          <w:ilvl w:val="0"/>
          <w:numId w:val="28"/>
        </w:numPr>
        <w:shd w:val="clear" w:color="auto" w:fill="FFFFFF"/>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do dokumentów, które mogą potwierdzać wpływ Zmiany na koszty wykonania przedmiotu Umowy przez Wykonawcę, należą w szczególności:</w:t>
      </w:r>
    </w:p>
    <w:p w:rsidR="00EE2F7E" w:rsidRPr="006A7ED2" w:rsidRDefault="00EE2F7E" w:rsidP="002359DF">
      <w:pPr>
        <w:pStyle w:val="Akapitzlist"/>
        <w:numPr>
          <w:ilvl w:val="0"/>
          <w:numId w:val="26"/>
        </w:numPr>
        <w:shd w:val="clear" w:color="auto" w:fill="FFFFFF"/>
        <w:tabs>
          <w:tab w:val="left" w:pos="851"/>
        </w:tabs>
        <w:suppressAutoHyphens/>
        <w:spacing w:after="0"/>
        <w:ind w:left="1560" w:hanging="426"/>
        <w:contextualSpacing w:val="0"/>
        <w:jc w:val="both"/>
        <w:rPr>
          <w:rFonts w:ascii="Cambria" w:hAnsi="Cambria" w:cstheme="majorHAnsi"/>
          <w:sz w:val="24"/>
          <w:szCs w:val="24"/>
        </w:rPr>
      </w:pPr>
      <w:r w:rsidRPr="006A7ED2">
        <w:rPr>
          <w:rFonts w:ascii="Cambria" w:hAnsi="Cambria" w:cstheme="majorHAnsi"/>
          <w:sz w:val="24"/>
          <w:szCs w:val="24"/>
        </w:rPr>
        <w:t xml:space="preserve">kalkulacja ceny ofertowej, przygotowana przez Wykonawcę </w:t>
      </w:r>
      <w:r w:rsidRPr="006A7ED2">
        <w:rPr>
          <w:rFonts w:ascii="Cambria" w:hAnsi="Cambria" w:cstheme="majorHAnsi"/>
          <w:sz w:val="24"/>
          <w:szCs w:val="24"/>
        </w:rPr>
        <w:br/>
        <w:t>z rozbiciem na poszczególne czynniki cenotwórcze,</w:t>
      </w:r>
    </w:p>
    <w:p w:rsidR="00EE2F7E" w:rsidRPr="006A7ED2" w:rsidRDefault="00EE2F7E" w:rsidP="002359DF">
      <w:pPr>
        <w:pStyle w:val="Akapitzlist"/>
        <w:numPr>
          <w:ilvl w:val="0"/>
          <w:numId w:val="26"/>
        </w:numPr>
        <w:shd w:val="clear" w:color="auto" w:fill="FFFFFF"/>
        <w:tabs>
          <w:tab w:val="left" w:pos="851"/>
        </w:tabs>
        <w:suppressAutoHyphens/>
        <w:spacing w:after="0"/>
        <w:ind w:left="1560" w:hanging="426"/>
        <w:jc w:val="both"/>
        <w:rPr>
          <w:rFonts w:ascii="Cambria" w:hAnsi="Cambria" w:cstheme="majorHAnsi"/>
          <w:sz w:val="24"/>
          <w:szCs w:val="24"/>
        </w:rPr>
      </w:pPr>
      <w:r w:rsidRPr="006A7ED2">
        <w:rPr>
          <w:rFonts w:ascii="Cambria" w:hAnsi="Cambria" w:cstheme="majorHAnsi"/>
          <w:sz w:val="24"/>
          <w:szCs w:val="24"/>
        </w:rPr>
        <w:t>dokumenty z zakresu prawa pracy i ubezpieczeń społecznych, jak również ewentualne umowy cywilnoprawne, wykazujące strukturę (oraz podstawę) zatrudnienia i wynagrodzenia osób, którymi Wykonawca posługuje się dla wykonania zamówienia, jak również procentowy stopień obciążenia (zaangażowania) tych osób pracą na rzecz zamówienia w stosunku do pełnego zakresu ich obowiązków u Wykonawcy,</w:t>
      </w:r>
    </w:p>
    <w:p w:rsidR="00EE2F7E" w:rsidRPr="006A7ED2" w:rsidRDefault="00EE2F7E" w:rsidP="002359DF">
      <w:pPr>
        <w:pStyle w:val="Akapitzlist"/>
        <w:numPr>
          <w:ilvl w:val="0"/>
          <w:numId w:val="26"/>
        </w:numPr>
        <w:shd w:val="clear" w:color="auto" w:fill="FFFFFF"/>
        <w:tabs>
          <w:tab w:val="left" w:pos="851"/>
        </w:tabs>
        <w:suppressAutoHyphens/>
        <w:spacing w:after="0"/>
        <w:ind w:left="1560" w:hanging="426"/>
        <w:jc w:val="both"/>
        <w:rPr>
          <w:rFonts w:ascii="Cambria" w:hAnsi="Cambria" w:cstheme="majorHAnsi"/>
          <w:sz w:val="24"/>
          <w:szCs w:val="24"/>
        </w:rPr>
      </w:pPr>
      <w:r w:rsidRPr="006A7ED2">
        <w:rPr>
          <w:rFonts w:ascii="Cambria" w:hAnsi="Cambria" w:cstheme="majorHAnsi"/>
          <w:sz w:val="24"/>
          <w:szCs w:val="24"/>
        </w:rPr>
        <w:t>dokumenty wskazujące na podstawę i wysokość obciążenia Wykonawcy z tytułu obowiązkowych składek społecznych lub zdrowotnych w zakresie zatrudnienia osób, którymi Wykonawca posługuje się dla wykonania zamówienia,</w:t>
      </w:r>
    </w:p>
    <w:p w:rsidR="00EE2F7E" w:rsidRPr="006A7ED2" w:rsidRDefault="00EE2F7E" w:rsidP="002359DF">
      <w:pPr>
        <w:pStyle w:val="Akapitzlist"/>
        <w:numPr>
          <w:ilvl w:val="0"/>
          <w:numId w:val="26"/>
        </w:numPr>
        <w:shd w:val="clear" w:color="auto" w:fill="FFFFFF"/>
        <w:tabs>
          <w:tab w:val="left" w:pos="851"/>
        </w:tabs>
        <w:suppressAutoHyphens/>
        <w:spacing w:after="0"/>
        <w:ind w:left="1560" w:hanging="426"/>
        <w:jc w:val="both"/>
        <w:rPr>
          <w:rFonts w:ascii="Cambria" w:hAnsi="Cambria" w:cstheme="majorHAnsi"/>
          <w:sz w:val="24"/>
          <w:szCs w:val="24"/>
        </w:rPr>
      </w:pPr>
      <w:r w:rsidRPr="006A7ED2">
        <w:rPr>
          <w:rFonts w:ascii="Cambria" w:hAnsi="Cambria" w:cstheme="majorHAnsi"/>
          <w:sz w:val="24"/>
          <w:szCs w:val="24"/>
        </w:rPr>
        <w:lastRenderedPageBreak/>
        <w:t>kalkulacje i zestawienia przedstawiające wpływ Zmiany na poszczególne kategorie kosztów Wykonawcy w perspektywie pozostałej do wykonania części przedmiotu Umowy i z odniesieniem ich do przewidzianych w Umowie zasad płatności Wynagrodzenia,</w:t>
      </w:r>
    </w:p>
    <w:p w:rsidR="00EE2F7E" w:rsidRPr="006A7ED2" w:rsidRDefault="00EE2F7E" w:rsidP="002359DF">
      <w:pPr>
        <w:pStyle w:val="Akapitzlist"/>
        <w:numPr>
          <w:ilvl w:val="0"/>
          <w:numId w:val="26"/>
        </w:numPr>
        <w:shd w:val="clear" w:color="auto" w:fill="FFFFFF"/>
        <w:tabs>
          <w:tab w:val="left" w:pos="851"/>
        </w:tabs>
        <w:suppressAutoHyphens/>
        <w:spacing w:after="0"/>
        <w:ind w:left="1560" w:hanging="426"/>
        <w:jc w:val="both"/>
        <w:rPr>
          <w:rFonts w:ascii="Cambria" w:hAnsi="Cambria" w:cstheme="majorHAnsi"/>
          <w:sz w:val="24"/>
          <w:szCs w:val="24"/>
        </w:rPr>
      </w:pPr>
      <w:r w:rsidRPr="006A7ED2">
        <w:rPr>
          <w:rFonts w:ascii="Cambria" w:hAnsi="Cambria" w:cstheme="majorHAnsi"/>
          <w:sz w:val="24"/>
          <w:szCs w:val="24"/>
        </w:rPr>
        <w:t>dokumenty wskazujące na podstawę i wysokość obciążenia Wykonawcy z tytułu wpłaty podstawowej i wpłaty dodatkowej, o których mowa w art. 26 ust. 1 i 2 ustawy z dnia 4 października 2018 r. o pracowniczych planach kapitałowych w zakresie zatrudnienia osób, którymi Wykonawca posługuje się dla wykonania zamówienia,</w:t>
      </w:r>
    </w:p>
    <w:p w:rsidR="00EE2F7E" w:rsidRPr="006A7ED2" w:rsidRDefault="00EE2F7E" w:rsidP="00EE2F7E">
      <w:pPr>
        <w:shd w:val="clear" w:color="auto" w:fill="FFFFFF"/>
        <w:spacing w:after="0"/>
        <w:ind w:left="1134"/>
        <w:jc w:val="both"/>
        <w:rPr>
          <w:rFonts w:ascii="Cambria" w:hAnsi="Cambria" w:cstheme="majorHAnsi"/>
          <w:sz w:val="24"/>
          <w:szCs w:val="24"/>
        </w:rPr>
      </w:pPr>
      <w:r w:rsidRPr="006A7ED2">
        <w:rPr>
          <w:rFonts w:ascii="Cambria" w:hAnsi="Cambria" w:cstheme="majorHAnsi"/>
          <w:sz w:val="24"/>
          <w:szCs w:val="24"/>
        </w:rPr>
        <w:t>- obrazujące porównanie kosztów wykonania przedmiotu Umowy przez Wykonawcę przed Zmianą oraz po jej zaistnieniu.</w:t>
      </w:r>
    </w:p>
    <w:p w:rsidR="00EE2F7E" w:rsidRPr="006A7ED2" w:rsidRDefault="00EE2F7E" w:rsidP="002359DF">
      <w:pPr>
        <w:pStyle w:val="Akapitzlist"/>
        <w:numPr>
          <w:ilvl w:val="0"/>
          <w:numId w:val="28"/>
        </w:numPr>
        <w:shd w:val="clear" w:color="auto" w:fill="FFFFFF"/>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 xml:space="preserve">Zamawiający może zwrócić się do Wykonawcy o przedłożenie </w:t>
      </w:r>
      <w:r w:rsidRPr="006A7ED2">
        <w:rPr>
          <w:rFonts w:ascii="Cambria" w:hAnsi="Cambria" w:cstheme="majorHAnsi"/>
          <w:sz w:val="24"/>
          <w:szCs w:val="24"/>
        </w:rPr>
        <w:br/>
        <w:t xml:space="preserve">w oznaczonym terminie dodatkowych informacji, wyjaśnień lub dokumentów, jeśli dane przekazane wraz z Wnioskiem nie potwierdzają, że przedmiotowa Zmiana ma wpływ na koszty wykonania przedmiotu Umowy przez Wykonawcę lub że wpływ ten odpowiada postulowanej przez Wykonawcę wartości zmiany Wynagrodzenia. </w:t>
      </w:r>
    </w:p>
    <w:p w:rsidR="00EE2F7E" w:rsidRPr="006A7ED2" w:rsidRDefault="00EE2F7E" w:rsidP="002359DF">
      <w:pPr>
        <w:pStyle w:val="Akapitzlist"/>
        <w:numPr>
          <w:ilvl w:val="0"/>
          <w:numId w:val="28"/>
        </w:numPr>
        <w:shd w:val="clear" w:color="auto" w:fill="FFFFFF"/>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jeśli z przedstawionych przez Wykonawcę dokumentów nie wynika, że zaistnienie Zmiany będzie miało wpływ na koszty wykonania przedmiotu Umowy przez Wykonawcę lub gdy wykazywany przez Wykonawcę wpływ Zmiany na koszty wykonania przedmiotu Umowy nie odpowiada postulowanej we Wniosku zmianie Wynagrodzenia, jak również jeśli z innych powodów Wniosek ten jest nieuzasadniony w całości lub w części - Zamawiający informuje Wykonawcę w formie pisemnej o braku podstaw do uwzględnienia Wniosku w całości lub w części - wraz z uzasadnieniem tego stanowiska.</w:t>
      </w:r>
    </w:p>
    <w:p w:rsidR="00EE2F7E" w:rsidRPr="006A7ED2" w:rsidRDefault="00EE2F7E" w:rsidP="002359DF">
      <w:pPr>
        <w:pStyle w:val="Akapitzlist"/>
        <w:numPr>
          <w:ilvl w:val="0"/>
          <w:numId w:val="28"/>
        </w:numPr>
        <w:shd w:val="clear" w:color="auto" w:fill="FFFFFF"/>
        <w:suppressAutoHyphens/>
        <w:spacing w:after="0"/>
        <w:ind w:left="1134" w:hanging="567"/>
        <w:jc w:val="both"/>
        <w:rPr>
          <w:rFonts w:ascii="Cambria" w:hAnsi="Cambria" w:cstheme="majorHAnsi"/>
          <w:sz w:val="24"/>
          <w:szCs w:val="24"/>
        </w:rPr>
      </w:pPr>
      <w:r w:rsidRPr="006A7ED2">
        <w:rPr>
          <w:rFonts w:ascii="Cambria" w:hAnsi="Cambria" w:cstheme="majorHAnsi"/>
          <w:sz w:val="24"/>
          <w:szCs w:val="24"/>
        </w:rPr>
        <w:t xml:space="preserve">wykazanie przez Wykonawcę, że zaistniała Zmiana będzie miała określony we Wniosku wpływ na koszty wykonania przedmiotu Umowy przez Wykonawcę, stanowi podstawę do zawarcia przez Strony aneksu do Umowy, modyfikującego w adekwatny sposób wysokość Wynagrodzenia. Zamawiający potwierdzi Wykonawcy warunki dokonanej zmiany w formie pisemnej. </w:t>
      </w:r>
    </w:p>
    <w:p w:rsidR="00EE2F7E" w:rsidRPr="006A7ED2" w:rsidRDefault="00EE2F7E" w:rsidP="002359DF">
      <w:pPr>
        <w:pStyle w:val="Akapitzlist"/>
        <w:numPr>
          <w:ilvl w:val="0"/>
          <w:numId w:val="24"/>
        </w:numPr>
        <w:shd w:val="clear" w:color="auto" w:fill="FFFFFF"/>
        <w:suppressAutoHyphens/>
        <w:spacing w:after="0"/>
        <w:ind w:left="567" w:hanging="567"/>
        <w:jc w:val="both"/>
        <w:rPr>
          <w:rFonts w:ascii="Cambria" w:hAnsi="Cambria" w:cstheme="majorHAnsi"/>
          <w:strike/>
          <w:sz w:val="24"/>
          <w:szCs w:val="24"/>
        </w:rPr>
      </w:pPr>
      <w:r w:rsidRPr="006A7ED2">
        <w:rPr>
          <w:rFonts w:ascii="Cambria" w:hAnsi="Cambria" w:cstheme="majorHAnsi"/>
          <w:sz w:val="24"/>
          <w:szCs w:val="24"/>
        </w:rPr>
        <w:t>Zmiana Umowy wywołana Zmianą wchodzi w życie w terminie określonym w aneksie do Umowy, uwzględniającym w zakresie skutków prawnych jego obowiązywania także okres, który upłynął od daty zaistnienia przedmiotowej Zmiany.</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Zmiana Umowy w trybie przewidzianym w ust. 4 nie ma wpływu na Wynagrodzenie Wykonawcy dotyczące zdarzeń i kosztów, które wystąpiły przed datą zaistnienia Zmiany.</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Wszelkie dokumenty składane przez Wykonawcę w ramach trybu określonego w ust. 4 powinny być przedłożone w oryginale lub w kopiach poświadczonych za zgodność z oryginałem przez Wykonawcę.</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lastRenderedPageBreak/>
        <w:t xml:space="preserve">Za datę złożenia przez Stronę oświadczenia woli lub wiedzy w trybie przewidzianym w ust. 4 uznaje się także datę otrzymania przez drugą Stronę wiadomości e-mail zawierającej </w:t>
      </w:r>
      <w:proofErr w:type="spellStart"/>
      <w:r w:rsidRPr="006A7ED2">
        <w:rPr>
          <w:rFonts w:ascii="Cambria" w:hAnsi="Cambria" w:cstheme="majorHAnsi"/>
          <w:sz w:val="24"/>
          <w:szCs w:val="24"/>
        </w:rPr>
        <w:t>skany</w:t>
      </w:r>
      <w:proofErr w:type="spellEnd"/>
      <w:r w:rsidRPr="006A7ED2">
        <w:rPr>
          <w:rFonts w:ascii="Cambria" w:hAnsi="Cambria" w:cstheme="majorHAnsi"/>
          <w:sz w:val="24"/>
          <w:szCs w:val="24"/>
        </w:rPr>
        <w:t xml:space="preserve"> pism obejmujących przedmiotowe oświadczenie, o ile pisma te w oryginale zostały następnie wysłane w ciągu dwóch najbliższych dni roboczych przesyłką pocztową lub kurierską do tej drugiej Strony.</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przypadku zaistnienia okoliczności przewidzianych w ust. 1, które zmniejszają koszt wykonania Zamówienia przez Wykonawcę, odpowiednie zastosowanie mają postanowienia ust. 4, z tym zastrzeżeniem, że procedurę zmiany Umowy może zainicjować także Zamawiający, żądając określonych informacji, dokumentów lub wyjaśnień od Wykonawcy, który ma wówczas obowiązek takie dane przedstawić.</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 xml:space="preserve">Zamawiający ma prawo w każdym czasie żądać od Wykonawcy dokumentów wskazujących na podstawę i wysokość obciążenia Wykonawcy z tytułu wpłaty podstawowej i wpłaty dodatkowej, o których mowa w art. 26 ust. 1 i 2 ustawy z dnia 4 października 2018 r. o pracowniczych planach kapitałowych w zakresie zatrudnienia osób, którymi Wykonawca posługuje się dla wykonania zamówienia. Wykonawca przedstawi Zamawiającemu żądane dokumenty w terminie 14 dni. </w:t>
      </w:r>
    </w:p>
    <w:p w:rsidR="00EE2F7E" w:rsidRPr="006A7ED2" w:rsidRDefault="00EE2F7E" w:rsidP="002359DF">
      <w:pPr>
        <w:pStyle w:val="Akapitzlist"/>
        <w:numPr>
          <w:ilvl w:val="0"/>
          <w:numId w:val="24"/>
        </w:numPr>
        <w:shd w:val="clear" w:color="auto" w:fill="FFFFFF"/>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 xml:space="preserve">Nieprzedstawienie przez Wykonawcę dokumentów, o których mowa </w:t>
      </w:r>
      <w:r w:rsidRPr="006A7ED2">
        <w:rPr>
          <w:rFonts w:ascii="Cambria" w:hAnsi="Cambria" w:cstheme="majorHAnsi"/>
          <w:sz w:val="24"/>
          <w:szCs w:val="24"/>
        </w:rPr>
        <w:br/>
        <w:t>w ust. 10, uprawnia Zamawiającego do uznania, że Wykonawca nie jest zobowiązany do finansowania wpłaty podstawowej i wpłaty dodatkowej, o których mowa w art. 26 ust. 1 i 2 ustawy z dnia 4 października 2018 r. o pracowniczych planach kapitałowych oraz rozpoczęcia procedury zmiany umowy określonej w ust. 9.</w:t>
      </w:r>
    </w:p>
    <w:p w:rsidR="00740584" w:rsidRPr="006A7ED2" w:rsidRDefault="00740584" w:rsidP="005777D3">
      <w:pPr>
        <w:autoSpaceDE w:val="0"/>
        <w:autoSpaceDN w:val="0"/>
        <w:adjustRightInd w:val="0"/>
        <w:spacing w:after="0"/>
        <w:jc w:val="center"/>
        <w:rPr>
          <w:rFonts w:ascii="Cambria" w:eastAsia="Calibri" w:hAnsi="Cambria" w:cs="Calibri"/>
          <w:b/>
          <w:bCs/>
          <w:sz w:val="24"/>
          <w:szCs w:val="24"/>
        </w:rPr>
      </w:pPr>
    </w:p>
    <w:p w:rsidR="00001DB9" w:rsidRPr="006A7ED2" w:rsidRDefault="003C22A5" w:rsidP="005777D3">
      <w:pPr>
        <w:autoSpaceDE w:val="0"/>
        <w:autoSpaceDN w:val="0"/>
        <w:adjustRightInd w:val="0"/>
        <w:spacing w:after="0"/>
        <w:jc w:val="center"/>
        <w:rPr>
          <w:rFonts w:ascii="Cambria" w:eastAsia="Calibri" w:hAnsi="Cambria" w:cs="Calibri"/>
          <w:b/>
          <w:bCs/>
          <w:sz w:val="24"/>
          <w:szCs w:val="24"/>
        </w:rPr>
      </w:pPr>
      <w:r>
        <w:rPr>
          <w:rFonts w:ascii="Cambria" w:eastAsia="Calibri" w:hAnsi="Cambria" w:cs="Calibri"/>
          <w:b/>
          <w:bCs/>
          <w:sz w:val="24"/>
          <w:szCs w:val="24"/>
        </w:rPr>
        <w:t>§ 12</w:t>
      </w:r>
    </w:p>
    <w:p w:rsidR="00001DB9" w:rsidRPr="006A7ED2" w:rsidRDefault="00001DB9" w:rsidP="005777D3">
      <w:pPr>
        <w:autoSpaceDE w:val="0"/>
        <w:autoSpaceDN w:val="0"/>
        <w:adjustRightInd w:val="0"/>
        <w:spacing w:after="0"/>
        <w:jc w:val="center"/>
        <w:rPr>
          <w:rFonts w:ascii="Cambria" w:eastAsia="Calibri" w:hAnsi="Cambria" w:cs="Calibri"/>
          <w:b/>
          <w:bCs/>
          <w:sz w:val="24"/>
          <w:szCs w:val="24"/>
        </w:rPr>
      </w:pPr>
      <w:r w:rsidRPr="006A7ED2">
        <w:rPr>
          <w:rFonts w:ascii="Cambria" w:eastAsia="Calibri" w:hAnsi="Cambria" w:cs="Calibri"/>
          <w:b/>
          <w:bCs/>
          <w:sz w:val="24"/>
          <w:szCs w:val="24"/>
        </w:rPr>
        <w:t>Zmiany umowy</w:t>
      </w:r>
    </w:p>
    <w:p w:rsidR="00BE6C64" w:rsidRPr="006A7ED2" w:rsidRDefault="00BE6C64" w:rsidP="002359DF">
      <w:pPr>
        <w:pStyle w:val="Akapitzlist"/>
        <w:numPr>
          <w:ilvl w:val="1"/>
          <w:numId w:val="30"/>
        </w:numPr>
        <w:pBdr>
          <w:top w:val="nil"/>
          <w:left w:val="nil"/>
          <w:bottom w:val="nil"/>
          <w:right w:val="nil"/>
          <w:between w:val="nil"/>
          <w:bar w:val="nil"/>
        </w:pBdr>
        <w:suppressAutoHyphens/>
        <w:spacing w:after="0"/>
        <w:ind w:left="567" w:hanging="567"/>
        <w:contextualSpacing w:val="0"/>
        <w:jc w:val="both"/>
        <w:rPr>
          <w:rFonts w:ascii="Cambria" w:hAnsi="Cambria" w:cs="Arial"/>
          <w:sz w:val="24"/>
          <w:szCs w:val="24"/>
        </w:rPr>
      </w:pPr>
      <w:r w:rsidRPr="006A7ED2">
        <w:rPr>
          <w:rFonts w:ascii="Cambria" w:hAnsi="Cambria" w:cs="Arial"/>
          <w:sz w:val="24"/>
          <w:szCs w:val="24"/>
        </w:rPr>
        <w:t>Zmiany i uzupełnienia treści umowy wymagają dla swej ważności formy pisemnej.</w:t>
      </w:r>
    </w:p>
    <w:p w:rsidR="00BE6C64" w:rsidRPr="006A7ED2" w:rsidRDefault="00BE6C64" w:rsidP="002359DF">
      <w:pPr>
        <w:pStyle w:val="Akapitzlist"/>
        <w:numPr>
          <w:ilvl w:val="1"/>
          <w:numId w:val="31"/>
        </w:numPr>
        <w:pBdr>
          <w:top w:val="nil"/>
          <w:left w:val="nil"/>
          <w:bottom w:val="nil"/>
          <w:right w:val="nil"/>
          <w:between w:val="nil"/>
          <w:bar w:val="nil"/>
        </w:pBdr>
        <w:suppressAutoHyphens/>
        <w:spacing w:after="0"/>
        <w:ind w:left="567" w:hanging="567"/>
        <w:contextualSpacing w:val="0"/>
        <w:jc w:val="both"/>
        <w:rPr>
          <w:rFonts w:ascii="Cambria" w:hAnsi="Cambria" w:cs="Arial"/>
          <w:sz w:val="24"/>
          <w:szCs w:val="24"/>
        </w:rPr>
      </w:pPr>
      <w:r w:rsidRPr="006A7ED2">
        <w:rPr>
          <w:rFonts w:ascii="Cambria" w:hAnsi="Cambria" w:cs="Arial"/>
          <w:sz w:val="24"/>
          <w:szCs w:val="24"/>
        </w:rPr>
        <w:t>Zamawiający zgodnie z art. 455 ust 1 pkt 1) ustawy Prawo zamówień publicznych przewiduje możliwość dokonania zmian postanowień zawartej umowy polegających na:</w:t>
      </w:r>
    </w:p>
    <w:p w:rsidR="00BE6C64" w:rsidRPr="006A7ED2" w:rsidRDefault="00BE6C64" w:rsidP="002359DF">
      <w:pPr>
        <w:pStyle w:val="Akapitzlist"/>
        <w:widowControl w:val="0"/>
        <w:numPr>
          <w:ilvl w:val="1"/>
          <w:numId w:val="33"/>
        </w:numPr>
        <w:pBdr>
          <w:top w:val="nil"/>
          <w:left w:val="nil"/>
          <w:bottom w:val="nil"/>
          <w:right w:val="nil"/>
          <w:between w:val="nil"/>
          <w:bar w:val="nil"/>
        </w:pBdr>
        <w:suppressAutoHyphens/>
        <w:spacing w:after="0"/>
        <w:ind w:hanging="503"/>
        <w:contextualSpacing w:val="0"/>
        <w:jc w:val="both"/>
        <w:rPr>
          <w:rFonts w:ascii="Cambria" w:hAnsi="Cambria" w:cs="Arial"/>
          <w:sz w:val="24"/>
          <w:szCs w:val="24"/>
        </w:rPr>
      </w:pPr>
      <w:r w:rsidRPr="006A7ED2">
        <w:rPr>
          <w:rFonts w:ascii="Cambria" w:hAnsi="Cambria" w:cs="Arial"/>
          <w:sz w:val="24"/>
          <w:szCs w:val="24"/>
        </w:rPr>
        <w:t xml:space="preserve">zmianie osób przy pomocy których Wykonawca realizuje przedmiot umowy na inne spełniające warunki określone w SWZ. </w:t>
      </w:r>
    </w:p>
    <w:p w:rsidR="00BE6C64" w:rsidRPr="006A7ED2" w:rsidRDefault="00BE6C64" w:rsidP="002359DF">
      <w:pPr>
        <w:pStyle w:val="Akapitzlist"/>
        <w:widowControl w:val="0"/>
        <w:numPr>
          <w:ilvl w:val="1"/>
          <w:numId w:val="33"/>
        </w:numPr>
        <w:pBdr>
          <w:top w:val="nil"/>
          <w:left w:val="nil"/>
          <w:bottom w:val="nil"/>
          <w:right w:val="nil"/>
          <w:between w:val="nil"/>
          <w:bar w:val="nil"/>
        </w:pBdr>
        <w:suppressAutoHyphens/>
        <w:spacing w:after="0"/>
        <w:ind w:hanging="503"/>
        <w:contextualSpacing w:val="0"/>
        <w:jc w:val="both"/>
        <w:rPr>
          <w:rFonts w:ascii="Cambria" w:hAnsi="Cambria" w:cs="Arial"/>
          <w:sz w:val="24"/>
          <w:szCs w:val="24"/>
        </w:rPr>
      </w:pPr>
      <w:r w:rsidRPr="006A7ED2">
        <w:rPr>
          <w:rFonts w:ascii="Cambria" w:hAnsi="Cambria" w:cs="Arial"/>
          <w:sz w:val="24"/>
          <w:szCs w:val="24"/>
        </w:rPr>
        <w:t xml:space="preserve">Zmianie podwykonawcy - podmiotu, na którego zasoby Wykonawca powołuje się, na zasadach określonych w art. 118 ustawy </w:t>
      </w:r>
      <w:proofErr w:type="spellStart"/>
      <w:r w:rsidRPr="006A7ED2">
        <w:rPr>
          <w:rFonts w:ascii="Cambria" w:hAnsi="Cambria" w:cs="Arial"/>
          <w:sz w:val="24"/>
          <w:szCs w:val="24"/>
        </w:rPr>
        <w:t>pzp</w:t>
      </w:r>
      <w:proofErr w:type="spellEnd"/>
      <w:r w:rsidRPr="006A7ED2">
        <w:rPr>
          <w:rFonts w:ascii="Cambria" w:hAnsi="Cambria" w:cs="Arial"/>
          <w:sz w:val="24"/>
          <w:szCs w:val="24"/>
        </w:rPr>
        <w:t>, w celu wykazania spełniania warunków udziału w postępowaniu - w przypadku akceptacji przez Zamawiającego wskazanego innego podwykonawcy po wykazaniu, iż proponowany inny podwykonawca spełnia je w stopniu nie mniejszym niż podwykonawca na którego zasoby Wykonawca się powołuje w trakcie postępowania o udzielenie zamówienia oraz nie zachodzą wobec podwykonawcy podstawy wykluczenia, które zostały przewidziane względem wykonawcy;</w:t>
      </w:r>
    </w:p>
    <w:p w:rsidR="00BE6C64" w:rsidRDefault="00BE6C64" w:rsidP="002359DF">
      <w:pPr>
        <w:pStyle w:val="Akapitzlist"/>
        <w:widowControl w:val="0"/>
        <w:numPr>
          <w:ilvl w:val="1"/>
          <w:numId w:val="33"/>
        </w:numPr>
        <w:pBdr>
          <w:top w:val="nil"/>
          <w:left w:val="nil"/>
          <w:bottom w:val="nil"/>
          <w:right w:val="nil"/>
          <w:between w:val="nil"/>
          <w:bar w:val="nil"/>
        </w:pBdr>
        <w:suppressAutoHyphens/>
        <w:spacing w:after="0"/>
        <w:ind w:hanging="503"/>
        <w:contextualSpacing w:val="0"/>
        <w:jc w:val="both"/>
        <w:rPr>
          <w:rFonts w:ascii="Cambria" w:hAnsi="Cambria" w:cs="Arial"/>
          <w:sz w:val="24"/>
          <w:szCs w:val="24"/>
        </w:rPr>
      </w:pPr>
      <w:r w:rsidRPr="006A7ED2">
        <w:rPr>
          <w:rFonts w:ascii="Cambria" w:hAnsi="Cambria" w:cs="Arial"/>
          <w:sz w:val="24"/>
          <w:szCs w:val="24"/>
        </w:rPr>
        <w:t xml:space="preserve">Rezygnacji z podwykonawcy - podmiotu, na którego zasoby Wykonawca powołuje się, na zasadach określonych w art. 118 ustawy </w:t>
      </w:r>
      <w:proofErr w:type="spellStart"/>
      <w:r w:rsidRPr="006A7ED2">
        <w:rPr>
          <w:rFonts w:ascii="Cambria" w:hAnsi="Cambria" w:cs="Arial"/>
          <w:sz w:val="24"/>
          <w:szCs w:val="24"/>
        </w:rPr>
        <w:t>pzp</w:t>
      </w:r>
      <w:proofErr w:type="spellEnd"/>
      <w:r w:rsidRPr="006A7ED2">
        <w:rPr>
          <w:rFonts w:ascii="Cambria" w:hAnsi="Cambria" w:cs="Arial"/>
          <w:sz w:val="24"/>
          <w:szCs w:val="24"/>
        </w:rPr>
        <w:t xml:space="preserve">, w celu wykazania spełniania warunków udziału w postępowaniu - w przypadku </w:t>
      </w:r>
      <w:r w:rsidRPr="006A7ED2">
        <w:rPr>
          <w:rFonts w:ascii="Cambria" w:hAnsi="Cambria" w:cs="Arial"/>
          <w:sz w:val="24"/>
          <w:szCs w:val="24"/>
        </w:rPr>
        <w:lastRenderedPageBreak/>
        <w:t>wykazania Zamawiającemu, iż Wykonawca samodzielnie spełnia je w stopniu nie mniejszym niż podwykonawca, na którego zasoby Wykonawca się powołuje w trakcie postępowania o udzielenie zamówienia.</w:t>
      </w:r>
    </w:p>
    <w:p w:rsidR="00F12501" w:rsidRPr="00045CFA" w:rsidRDefault="00F12501" w:rsidP="002359DF">
      <w:pPr>
        <w:pStyle w:val="Akapitzlist"/>
        <w:widowControl w:val="0"/>
        <w:numPr>
          <w:ilvl w:val="1"/>
          <w:numId w:val="33"/>
        </w:numPr>
        <w:pBdr>
          <w:top w:val="nil"/>
          <w:left w:val="nil"/>
          <w:bottom w:val="nil"/>
          <w:right w:val="nil"/>
          <w:between w:val="nil"/>
          <w:bar w:val="nil"/>
        </w:pBdr>
        <w:suppressAutoHyphens/>
        <w:spacing w:after="0"/>
        <w:ind w:hanging="503"/>
        <w:contextualSpacing w:val="0"/>
        <w:jc w:val="both"/>
        <w:rPr>
          <w:rStyle w:val="Pogrubienie"/>
          <w:rFonts w:ascii="Cambria" w:hAnsi="Cambria" w:cs="Arial"/>
          <w:b w:val="0"/>
          <w:bCs w:val="0"/>
          <w:sz w:val="24"/>
          <w:szCs w:val="24"/>
        </w:rPr>
      </w:pPr>
      <w:r w:rsidRPr="00045CFA">
        <w:rPr>
          <w:rStyle w:val="Pogrubienie"/>
          <w:rFonts w:ascii="Cambria" w:hAnsi="Cambria"/>
          <w:b w:val="0"/>
          <w:sz w:val="24"/>
          <w:szCs w:val="24"/>
        </w:rPr>
        <w:t>zmniejszenia liczby godzin</w:t>
      </w:r>
      <w:r w:rsidRPr="00045CFA">
        <w:rPr>
          <w:rStyle w:val="Pogrubienie"/>
          <w:rFonts w:ascii="Cambria" w:hAnsi="Cambria"/>
          <w:sz w:val="24"/>
          <w:szCs w:val="24"/>
        </w:rPr>
        <w:t xml:space="preserve"> </w:t>
      </w:r>
      <w:r w:rsidRPr="00045CFA">
        <w:rPr>
          <w:rStyle w:val="Pogrubienie"/>
          <w:rFonts w:ascii="Cambria" w:hAnsi="Cambria"/>
          <w:b w:val="0"/>
          <w:sz w:val="24"/>
          <w:szCs w:val="24"/>
        </w:rPr>
        <w:t>zajęć</w:t>
      </w:r>
      <w:r w:rsidRPr="00045CFA">
        <w:rPr>
          <w:rFonts w:ascii="Cambria" w:hAnsi="Cambria"/>
          <w:sz w:val="24"/>
          <w:szCs w:val="24"/>
        </w:rPr>
        <w:t xml:space="preserve"> w przypadku braku chętnych na dane zajęcia, na podstawie zmiany </w:t>
      </w:r>
      <w:r w:rsidR="00045CFA">
        <w:rPr>
          <w:rFonts w:ascii="Cambria" w:hAnsi="Cambria"/>
          <w:sz w:val="24"/>
          <w:szCs w:val="24"/>
        </w:rPr>
        <w:t xml:space="preserve">wniosku o dofinansowanie </w:t>
      </w:r>
      <w:r w:rsidRPr="00045CFA">
        <w:rPr>
          <w:rFonts w:ascii="Cambria" w:hAnsi="Cambria"/>
          <w:sz w:val="24"/>
          <w:szCs w:val="24"/>
        </w:rPr>
        <w:t xml:space="preserve">zatwierdzonej przez </w:t>
      </w:r>
      <w:r w:rsidRPr="00045CFA">
        <w:rPr>
          <w:rStyle w:val="Pogrubienie"/>
          <w:rFonts w:ascii="Cambria" w:hAnsi="Cambria"/>
          <w:b w:val="0"/>
          <w:sz w:val="24"/>
          <w:szCs w:val="24"/>
        </w:rPr>
        <w:t>Zarząd Województwa Lubelskiego</w:t>
      </w:r>
      <w:r w:rsidRPr="00045CFA">
        <w:rPr>
          <w:rFonts w:ascii="Cambria" w:hAnsi="Cambria"/>
          <w:sz w:val="24"/>
          <w:szCs w:val="24"/>
        </w:rPr>
        <w:t xml:space="preserve">. Zmiana ta będzie wymagała sporządzenia aneksu do umowy, który będzie stanowił podstawę do zmiany wynagrodzenia </w:t>
      </w:r>
      <w:r w:rsidRPr="00045CFA">
        <w:rPr>
          <w:rStyle w:val="Pogrubienie"/>
          <w:rFonts w:ascii="Cambria" w:hAnsi="Cambria"/>
          <w:b w:val="0"/>
          <w:sz w:val="24"/>
          <w:szCs w:val="24"/>
        </w:rPr>
        <w:t>Wykonawcy</w:t>
      </w:r>
      <w:r w:rsidRPr="00045CFA">
        <w:rPr>
          <w:rFonts w:ascii="Cambria" w:hAnsi="Cambria"/>
          <w:sz w:val="24"/>
          <w:szCs w:val="24"/>
        </w:rPr>
        <w:t xml:space="preserve"> w zależności od zmienionego zakresu zajęć.</w:t>
      </w:r>
    </w:p>
    <w:p w:rsidR="00BE6C64" w:rsidRPr="006A7ED2" w:rsidRDefault="00BE6C64" w:rsidP="002359DF">
      <w:pPr>
        <w:pStyle w:val="NormalnyWeb"/>
        <w:numPr>
          <w:ilvl w:val="0"/>
          <w:numId w:val="34"/>
        </w:numPr>
        <w:suppressAutoHyphens/>
        <w:spacing w:after="0"/>
        <w:ind w:left="567" w:hanging="567"/>
        <w:jc w:val="both"/>
        <w:textDirection w:val="btLr"/>
        <w:textAlignment w:val="top"/>
        <w:outlineLvl w:val="0"/>
        <w:rPr>
          <w:rFonts w:ascii="Cambria" w:hAnsi="Cambria" w:cs="Arial"/>
        </w:rPr>
      </w:pPr>
      <w:r w:rsidRPr="006A7ED2">
        <w:rPr>
          <w:rFonts w:ascii="Cambria" w:hAnsi="Cambria" w:cs="Arial"/>
          <w:color w:val="000000"/>
        </w:rPr>
        <w:t>Zamawiający dopuszcza możliwość zmiany zawartej Umowy związane ze zmianami ceny materiałów lub kosztów związanych z realizacją zamówienia tj. wzrostu lub obniżenia względem ceny lub kosztu dla wynagrodzenia ofertowego, w oparciu o wskaźnik wzrostu cen towarów i usług konsumpcyjnych określony przez GUS, dotyczący cen wpływających na realizację przedmiotu usługi.</w:t>
      </w:r>
    </w:p>
    <w:p w:rsidR="00BE6C64" w:rsidRPr="006A7ED2" w:rsidRDefault="00BE6C64" w:rsidP="002359DF">
      <w:pPr>
        <w:pStyle w:val="NormalnyWeb"/>
        <w:numPr>
          <w:ilvl w:val="0"/>
          <w:numId w:val="34"/>
        </w:numPr>
        <w:suppressAutoHyphens/>
        <w:spacing w:after="0"/>
        <w:ind w:left="567" w:hanging="567"/>
        <w:jc w:val="both"/>
        <w:textDirection w:val="btLr"/>
        <w:textAlignment w:val="top"/>
        <w:outlineLvl w:val="0"/>
        <w:rPr>
          <w:rFonts w:ascii="Cambria" w:hAnsi="Cambria" w:cs="Arial"/>
        </w:rPr>
      </w:pPr>
      <w:r w:rsidRPr="006A7ED2">
        <w:rPr>
          <w:rFonts w:ascii="Cambria" w:hAnsi="Cambria" w:cs="Arial"/>
          <w:color w:val="000000"/>
        </w:rPr>
        <w:t xml:space="preserve">Kwota wynagrodzenia Wykonawcy z tytułu realizacji niniejszej Umowy może być zmieniana o wartość zmian, o których mowa w ust. 3 z zastrzeżeniem, że pierwsza waloryzacja może nastąpić nie wcześniej niż po upływie 6 miesięcy od dnia podpisania Umowy. Strona wnioskująca o zmianę wynagrodzenia dokona wyliczenia zmian cen jednostkowych i różnic po waloryzacji. Strony dopuszczają waloryzację, jeżeli zmiana wskaźnika cen przekroczy 10% w stosunku do wielkości wskaźnika liczonego od dnia upływu terminu składania ofert. Zmiana liczona jest wyłącznie w stosunku do zakresu pozostającego do wykonania po upływie 6 miesięcy od dnia zawarcia Umowy. Wykonawca, którego wynagrodzenie zostało zmienione na podstawie postanowień zawartych w niniejszym punkcie, zobowiązany jest do zmiany wynagrodzenia przysługującego podwykonawcy, z którym zawarł umowę, w zakresie odpowiadającym zmianom cen materiałów lub kosztów dotyczących zobowiązania podwykonawcy, jeżeli łącznie spełnione są następujące warunki: przedmiotem Umowy są usługi i okres obowiązywania Umowy przekracza 6 miesięcy. W przypadku zmian, o których mowa w ust. 3 Zamawiający dopuszcza zmianę Wynagrodzenia, o którym mowa w § 3 ust. 1 maksymalnie o 15%. </w:t>
      </w:r>
    </w:p>
    <w:p w:rsidR="00BE6C64" w:rsidRPr="00AB0FF2" w:rsidRDefault="00BE6C64" w:rsidP="00AB0FF2">
      <w:pPr>
        <w:pStyle w:val="NormalnyWeb"/>
        <w:numPr>
          <w:ilvl w:val="0"/>
          <w:numId w:val="34"/>
        </w:numPr>
        <w:suppressAutoHyphens/>
        <w:spacing w:after="0"/>
        <w:ind w:left="567" w:hanging="567"/>
        <w:jc w:val="both"/>
        <w:textDirection w:val="btLr"/>
        <w:textAlignment w:val="top"/>
        <w:outlineLvl w:val="0"/>
        <w:rPr>
          <w:rFonts w:ascii="Cambria" w:hAnsi="Cambria" w:cs="Arial"/>
        </w:rPr>
      </w:pPr>
      <w:r w:rsidRPr="006A7ED2">
        <w:rPr>
          <w:rFonts w:ascii="Cambria" w:hAnsi="Cambria" w:cs="Arial"/>
        </w:rPr>
        <w:t>Waloryzowane wynagrodzenie umowne będzie obowiązywać w przypadku zmian, o których mowa w ust. 3 od daty ustalonej przez Strony, wskazanej w aneksie.</w:t>
      </w:r>
    </w:p>
    <w:p w:rsidR="00AF73F0" w:rsidRPr="006A7ED2" w:rsidRDefault="00AF73F0" w:rsidP="00BE6C64">
      <w:pPr>
        <w:spacing w:after="0"/>
        <w:rPr>
          <w:rFonts w:ascii="Cambria" w:hAnsi="Cambria"/>
          <w:b/>
          <w:color w:val="000000" w:themeColor="text1"/>
          <w:sz w:val="24"/>
          <w:szCs w:val="24"/>
        </w:rPr>
      </w:pPr>
    </w:p>
    <w:p w:rsidR="0095025D" w:rsidRPr="006A7ED2" w:rsidRDefault="0095025D" w:rsidP="005777D3">
      <w:pPr>
        <w:spacing w:after="0"/>
        <w:jc w:val="center"/>
        <w:rPr>
          <w:rFonts w:ascii="Cambria" w:hAnsi="Cambria"/>
          <w:b/>
          <w:color w:val="000000" w:themeColor="text1"/>
          <w:sz w:val="24"/>
          <w:szCs w:val="24"/>
        </w:rPr>
      </w:pPr>
      <w:r w:rsidRPr="006A7ED2">
        <w:rPr>
          <w:rFonts w:ascii="Cambria" w:hAnsi="Cambria"/>
          <w:b/>
          <w:color w:val="000000" w:themeColor="text1"/>
          <w:sz w:val="24"/>
          <w:szCs w:val="24"/>
        </w:rPr>
        <w:t xml:space="preserve">§ </w:t>
      </w:r>
      <w:r w:rsidR="003C22A5">
        <w:rPr>
          <w:rFonts w:ascii="Cambria" w:hAnsi="Cambria"/>
          <w:b/>
          <w:color w:val="000000" w:themeColor="text1"/>
          <w:sz w:val="24"/>
          <w:szCs w:val="24"/>
        </w:rPr>
        <w:t>13</w:t>
      </w:r>
      <w:r w:rsidRPr="006A7ED2">
        <w:rPr>
          <w:rFonts w:ascii="Cambria" w:hAnsi="Cambria"/>
          <w:b/>
          <w:color w:val="000000" w:themeColor="text1"/>
          <w:sz w:val="24"/>
          <w:szCs w:val="24"/>
        </w:rPr>
        <w:br/>
        <w:t xml:space="preserve">Ochrona danych osobowych </w:t>
      </w:r>
    </w:p>
    <w:p w:rsidR="00984677" w:rsidRPr="006A7ED2" w:rsidRDefault="00984677" w:rsidP="002359DF">
      <w:pPr>
        <w:pStyle w:val="Akapitzlist"/>
        <w:numPr>
          <w:ilvl w:val="0"/>
          <w:numId w:val="6"/>
        </w:numPr>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rsidR="00984677" w:rsidRPr="006A7ED2" w:rsidRDefault="00984677" w:rsidP="002359DF">
      <w:pPr>
        <w:pStyle w:val="Akapitzlist"/>
        <w:numPr>
          <w:ilvl w:val="0"/>
          <w:numId w:val="6"/>
        </w:numPr>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Zamawiający powierza Wykonawcy, w trybie art. 28 Rozporządzenia dane osobowe do przetwarzania, wyłącznie w celu wykonania przedmiotu niniejszej umowy.</w:t>
      </w:r>
    </w:p>
    <w:p w:rsidR="00984677" w:rsidRPr="006A7ED2" w:rsidRDefault="00984677" w:rsidP="002359DF">
      <w:pPr>
        <w:pStyle w:val="Akapitzlist"/>
        <w:numPr>
          <w:ilvl w:val="0"/>
          <w:numId w:val="6"/>
        </w:numPr>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lastRenderedPageBreak/>
        <w:t>Wykonawca zobowiązuje się:</w:t>
      </w:r>
    </w:p>
    <w:p w:rsidR="00984677" w:rsidRPr="006A7ED2" w:rsidRDefault="00984677" w:rsidP="002359DF">
      <w:pPr>
        <w:pStyle w:val="Akapitzlist"/>
        <w:numPr>
          <w:ilvl w:val="1"/>
          <w:numId w:val="7"/>
        </w:numPr>
        <w:spacing w:after="0"/>
        <w:ind w:left="709" w:hanging="283"/>
        <w:jc w:val="both"/>
        <w:rPr>
          <w:rFonts w:ascii="Cambria" w:hAnsi="Cambria" w:cstheme="minorHAnsi"/>
          <w:color w:val="000000"/>
          <w:sz w:val="24"/>
          <w:szCs w:val="24"/>
        </w:rPr>
      </w:pPr>
      <w:r w:rsidRPr="006A7ED2">
        <w:rPr>
          <w:rFonts w:ascii="Cambria" w:hAnsi="Cambria" w:cstheme="minorHAnsi"/>
          <w:color w:val="000000"/>
          <w:sz w:val="24"/>
          <w:szCs w:val="24"/>
        </w:rPr>
        <w:t>przetwarzać powierzone mu dane osobowe zgodnie z niniejszą umową, Rozporządzeniem oraz z innymi przepisami prawa powszechnie obowiązującego, które chronią prawa osób, których dane dotyczą,</w:t>
      </w:r>
    </w:p>
    <w:p w:rsidR="00984677" w:rsidRPr="006A7ED2" w:rsidRDefault="00984677" w:rsidP="002359DF">
      <w:pPr>
        <w:pStyle w:val="Akapitzlist"/>
        <w:numPr>
          <w:ilvl w:val="1"/>
          <w:numId w:val="7"/>
        </w:numPr>
        <w:spacing w:after="0"/>
        <w:ind w:left="709" w:hanging="283"/>
        <w:jc w:val="both"/>
        <w:rPr>
          <w:rFonts w:ascii="Cambria" w:hAnsi="Cambria" w:cstheme="minorHAnsi"/>
          <w:color w:val="000000"/>
          <w:sz w:val="24"/>
          <w:szCs w:val="24"/>
        </w:rPr>
      </w:pPr>
      <w:r w:rsidRPr="006A7ED2">
        <w:rPr>
          <w:rFonts w:ascii="Cambria" w:hAnsi="Cambria" w:cstheme="minorHAnsi"/>
          <w:color w:val="000000"/>
          <w:sz w:val="24"/>
          <w:szCs w:val="24"/>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rsidR="00984677" w:rsidRPr="006A7ED2" w:rsidRDefault="00984677" w:rsidP="002359DF">
      <w:pPr>
        <w:pStyle w:val="Akapitzlist"/>
        <w:numPr>
          <w:ilvl w:val="1"/>
          <w:numId w:val="7"/>
        </w:numPr>
        <w:spacing w:after="0"/>
        <w:ind w:left="709" w:hanging="283"/>
        <w:jc w:val="both"/>
        <w:rPr>
          <w:rFonts w:ascii="Cambria" w:hAnsi="Cambria" w:cstheme="minorHAnsi"/>
          <w:color w:val="000000"/>
          <w:sz w:val="24"/>
          <w:szCs w:val="24"/>
        </w:rPr>
      </w:pPr>
      <w:r w:rsidRPr="006A7ED2">
        <w:rPr>
          <w:rFonts w:ascii="Cambria" w:hAnsi="Cambria" w:cstheme="minorHAnsi"/>
          <w:color w:val="000000"/>
          <w:sz w:val="24"/>
          <w:szCs w:val="24"/>
        </w:rPr>
        <w:t>dołożyć należytej staranności przy przetwarzaniu powierzonych danych osobowych,</w:t>
      </w:r>
    </w:p>
    <w:p w:rsidR="00984677" w:rsidRPr="006A7ED2" w:rsidRDefault="00984677" w:rsidP="002359DF">
      <w:pPr>
        <w:pStyle w:val="Akapitzlist"/>
        <w:numPr>
          <w:ilvl w:val="1"/>
          <w:numId w:val="7"/>
        </w:numPr>
        <w:spacing w:after="0"/>
        <w:ind w:left="709" w:hanging="283"/>
        <w:jc w:val="both"/>
        <w:rPr>
          <w:rFonts w:ascii="Cambria" w:hAnsi="Cambria" w:cstheme="minorHAnsi"/>
          <w:color w:val="000000"/>
          <w:sz w:val="24"/>
          <w:szCs w:val="24"/>
        </w:rPr>
      </w:pPr>
      <w:r w:rsidRPr="006A7ED2">
        <w:rPr>
          <w:rFonts w:ascii="Cambria" w:hAnsi="Cambria" w:cstheme="minorHAnsi"/>
          <w:color w:val="000000"/>
          <w:sz w:val="24"/>
          <w:szCs w:val="24"/>
        </w:rPr>
        <w:t>do nadania upoważnień do przetwarzania danych osobowych wszystkim osobom, które będą przetwarzały powierzone dane w celu realizacji niniejszej umowy,</w:t>
      </w:r>
    </w:p>
    <w:p w:rsidR="00984677" w:rsidRPr="006A7ED2" w:rsidRDefault="00984677" w:rsidP="002359DF">
      <w:pPr>
        <w:pStyle w:val="Akapitzlist"/>
        <w:numPr>
          <w:ilvl w:val="1"/>
          <w:numId w:val="7"/>
        </w:numPr>
        <w:spacing w:after="0"/>
        <w:ind w:left="709" w:hanging="283"/>
        <w:jc w:val="both"/>
        <w:rPr>
          <w:rFonts w:ascii="Cambria" w:hAnsi="Cambria" w:cstheme="minorHAnsi"/>
          <w:color w:val="000000"/>
          <w:sz w:val="24"/>
          <w:szCs w:val="24"/>
        </w:rPr>
      </w:pPr>
      <w:r w:rsidRPr="006A7ED2">
        <w:rPr>
          <w:rFonts w:ascii="Cambria" w:hAnsi="Cambria" w:cstheme="minorHAnsi"/>
          <w:color w:val="000000"/>
          <w:sz w:val="24"/>
          <w:szCs w:val="24"/>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Wykonawca po wykonaniu przedmiotu zamówienia, usuwa</w:t>
      </w:r>
      <w:r w:rsidRPr="006A7ED2">
        <w:rPr>
          <w:rFonts w:ascii="Cambria" w:hAnsi="Cambria" w:cstheme="minorHAnsi"/>
          <w:sz w:val="24"/>
          <w:szCs w:val="24"/>
        </w:rPr>
        <w:t xml:space="preserve"> / </w:t>
      </w:r>
      <w:r w:rsidRPr="006A7ED2">
        <w:rPr>
          <w:rFonts w:ascii="Cambria" w:hAnsi="Cambria" w:cstheme="minorHAnsi"/>
          <w:color w:val="000000"/>
          <w:sz w:val="24"/>
          <w:szCs w:val="24"/>
        </w:rPr>
        <w:t>zwraca Zamawiającemu wszelkie dane osobowe oraz usuwa wszelkie ich istniejące kopie, chyba że prawo Unii lub prawo państwa członkowskiego nakazują przechowywanie danych osobowych.</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 xml:space="preserve">Wykonawca pomaga Zamawiającemu w niezbędnym zakresie wywiązywać się z obowiązku odpowiadania na żądania osoby, której dane dotyczą oraz wywiązywania się z obowiązków określonych w art. 32-36 Rozporządzenia. </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Wykonawca, po stwierdzeniu naruszenia ochrony danych osobowych bez zbędnej zwłoki zgłasza je administratorowi, nie później niż w ciągu 72 godzin od stwierdzenia naruszenia.</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Zamawiający, zgodnie z art. 28 ust. 3 pkt h) Rozporządzenia ma prawo kontroli, czy środki zastosowane przez Wykonawcę przy przetwarzaniu i zabezpieczeniu powierzonych danych osobowych spełniają postanowienia umowy, w tym zlecenia jej wykonania audytorowi.</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Zamawiający realizować będzie prawo kontroli w godzinach pracy Wykonawcy informując o kontroli minimum 3 dni przed planowanym jej przeprowadzeniem.</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 xml:space="preserve">Wykonawca zobowiązuje się do usunięcia uchybień stwierdzonych podczas kontroli w terminie nie dłuższym niż 7 dni </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Wykonawca udostępnia Zamawiającemu wszelkie informacje niezbędne do wykazania spełnienia obowiązków określonych w art. 28 Rozporządzenia.</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 xml:space="preserve">Wykonawca może powierzyć dane osobowe objęte niniejszą umową do dalszego przetwarzania podwykonawcom jedynie w celu wykonania umowy po uzyskaniu uprzedniej pisemnej zgody Zamawiającego. </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 xml:space="preserve">Podwykonawca, winien spełniać te same gwarancje i obowiązki jakie zostały nałożone na Wykonawcę. </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lastRenderedPageBreak/>
        <w:t>Wykonawca ponosi pełną odpowiedzialność wobec Zamawiającego za działanie podwykonawcy w zakresie obowiązku ochrony danych.</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rsidR="00984677" w:rsidRPr="006A7ED2" w:rsidRDefault="00984677" w:rsidP="002359DF">
      <w:pPr>
        <w:pStyle w:val="Akapitzlist"/>
        <w:numPr>
          <w:ilvl w:val="0"/>
          <w:numId w:val="6"/>
        </w:numPr>
        <w:tabs>
          <w:tab w:val="left" w:pos="426"/>
        </w:tabs>
        <w:spacing w:after="0"/>
        <w:ind w:left="426" w:hanging="426"/>
        <w:jc w:val="both"/>
        <w:rPr>
          <w:rFonts w:ascii="Cambria" w:hAnsi="Cambria" w:cstheme="minorHAnsi"/>
          <w:color w:val="000000"/>
          <w:sz w:val="24"/>
          <w:szCs w:val="24"/>
        </w:rPr>
      </w:pPr>
      <w:r w:rsidRPr="006A7ED2">
        <w:rPr>
          <w:rFonts w:ascii="Cambria" w:hAnsi="Cambria" w:cstheme="minorHAnsi"/>
          <w:color w:val="000000"/>
          <w:sz w:val="24"/>
          <w:szCs w:val="24"/>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rsidR="00984677" w:rsidRPr="006A7ED2" w:rsidRDefault="00984677" w:rsidP="002359DF">
      <w:pPr>
        <w:pStyle w:val="Akapitzlist"/>
        <w:numPr>
          <w:ilvl w:val="0"/>
          <w:numId w:val="6"/>
        </w:numPr>
        <w:spacing w:after="0"/>
        <w:ind w:left="567" w:hanging="567"/>
        <w:jc w:val="both"/>
        <w:rPr>
          <w:rFonts w:ascii="Cambria" w:hAnsi="Cambria" w:cstheme="minorHAnsi"/>
          <w:color w:val="000000"/>
          <w:sz w:val="24"/>
          <w:szCs w:val="24"/>
        </w:rPr>
      </w:pPr>
      <w:r w:rsidRPr="006A7ED2">
        <w:rPr>
          <w:rFonts w:ascii="Cambria" w:hAnsi="Cambria" w:cstheme="minorHAnsi"/>
          <w:color w:val="000000"/>
          <w:sz w:val="24"/>
          <w:szCs w:val="24"/>
        </w:rPr>
        <w:t xml:space="preserve">Podmiot przetwarzający oświadcza, że w związku ze zobowiązaniem do zachowania w tajemnicy danych poufnych nie będą one wykorzystywane, ujawniane ani udostępniane w innym celu niż wykonanie </w:t>
      </w:r>
      <w:r w:rsidRPr="006A7ED2">
        <w:rPr>
          <w:rFonts w:ascii="Cambria" w:hAnsi="Cambria" w:cstheme="minorHAnsi"/>
          <w:sz w:val="24"/>
          <w:szCs w:val="24"/>
        </w:rPr>
        <w:t>U</w:t>
      </w:r>
      <w:r w:rsidRPr="006A7ED2">
        <w:rPr>
          <w:rFonts w:ascii="Cambria" w:hAnsi="Cambria" w:cstheme="minorHAnsi"/>
          <w:color w:val="000000"/>
          <w:sz w:val="24"/>
          <w:szCs w:val="24"/>
        </w:rPr>
        <w:t xml:space="preserve">mowy, chyba że konieczność ujawnienia posiadanych informacji wynika z obowiązujących przepisów prawa lub </w:t>
      </w:r>
      <w:r w:rsidRPr="006A7ED2">
        <w:rPr>
          <w:rFonts w:ascii="Cambria" w:hAnsi="Cambria" w:cstheme="minorHAnsi"/>
          <w:sz w:val="24"/>
          <w:szCs w:val="24"/>
        </w:rPr>
        <w:t>U</w:t>
      </w:r>
      <w:r w:rsidRPr="006A7ED2">
        <w:rPr>
          <w:rFonts w:ascii="Cambria" w:hAnsi="Cambria" w:cstheme="minorHAnsi"/>
          <w:color w:val="000000"/>
          <w:sz w:val="24"/>
          <w:szCs w:val="24"/>
        </w:rPr>
        <w:t>mowy.</w:t>
      </w:r>
    </w:p>
    <w:p w:rsidR="00984677" w:rsidRPr="006A7ED2" w:rsidRDefault="00984677" w:rsidP="002359DF">
      <w:pPr>
        <w:pStyle w:val="Akapitzlist"/>
        <w:numPr>
          <w:ilvl w:val="0"/>
          <w:numId w:val="6"/>
        </w:numPr>
        <w:spacing w:after="0"/>
        <w:ind w:left="567" w:hanging="567"/>
        <w:jc w:val="both"/>
        <w:rPr>
          <w:rFonts w:ascii="Cambria" w:hAnsi="Cambria" w:cstheme="minorHAnsi"/>
          <w:color w:val="000000"/>
          <w:sz w:val="24"/>
          <w:szCs w:val="24"/>
        </w:rPr>
      </w:pPr>
      <w:r w:rsidRPr="006A7ED2">
        <w:rPr>
          <w:rFonts w:ascii="Cambria" w:hAnsi="Cambria" w:cstheme="minorHAnsi"/>
          <w:sz w:val="24"/>
          <w:szCs w:val="24"/>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rsidR="00984677" w:rsidRPr="006A7ED2" w:rsidRDefault="00984677" w:rsidP="002359DF">
      <w:pPr>
        <w:pStyle w:val="Akapitzlist"/>
        <w:numPr>
          <w:ilvl w:val="0"/>
          <w:numId w:val="6"/>
        </w:numPr>
        <w:spacing w:after="0"/>
        <w:ind w:left="567" w:hanging="567"/>
        <w:jc w:val="both"/>
        <w:rPr>
          <w:rFonts w:ascii="Cambria" w:hAnsi="Cambria" w:cstheme="minorHAnsi"/>
          <w:color w:val="000000"/>
          <w:sz w:val="24"/>
          <w:szCs w:val="24"/>
        </w:rPr>
      </w:pPr>
      <w:r w:rsidRPr="006A7ED2">
        <w:rPr>
          <w:rFonts w:ascii="Cambria" w:hAnsi="Cambria" w:cstheme="minorHAnsi"/>
          <w:sz w:val="24"/>
          <w:szCs w:val="24"/>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rsidR="00984677" w:rsidRPr="006A7ED2" w:rsidRDefault="00984677" w:rsidP="002359DF">
      <w:pPr>
        <w:pStyle w:val="Akapitzlist"/>
        <w:numPr>
          <w:ilvl w:val="0"/>
          <w:numId w:val="6"/>
        </w:numPr>
        <w:spacing w:after="0"/>
        <w:ind w:left="567" w:hanging="567"/>
        <w:jc w:val="both"/>
        <w:rPr>
          <w:rFonts w:ascii="Cambria" w:hAnsi="Cambria" w:cstheme="minorHAnsi"/>
          <w:color w:val="000000"/>
          <w:sz w:val="24"/>
          <w:szCs w:val="24"/>
        </w:rPr>
      </w:pPr>
      <w:r w:rsidRPr="006A7ED2">
        <w:rPr>
          <w:rFonts w:ascii="Cambria" w:hAnsi="Cambria" w:cstheme="minorHAnsi"/>
          <w:color w:val="000000"/>
          <w:sz w:val="24"/>
          <w:szCs w:val="24"/>
        </w:rPr>
        <w:t>W sprawach nieuregulowanych niniejszym paragrafem, zastosowanie będą miały przepisy Kodeksu cywilnego, rozporządzenia RODO, Ustawy o ochronie danych osobowych.</w:t>
      </w:r>
    </w:p>
    <w:p w:rsidR="00AF73F0" w:rsidRPr="006A7ED2" w:rsidRDefault="00AF73F0"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p>
    <w:p w:rsidR="00EC0C9B" w:rsidRPr="006A7ED2" w:rsidRDefault="00EC0C9B"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r w:rsidRPr="006A7ED2">
        <w:rPr>
          <w:rFonts w:ascii="Cambria" w:eastAsia="Times New Roman" w:hAnsi="Cambria" w:cs="Calibri"/>
          <w:b/>
          <w:bCs/>
          <w:sz w:val="24"/>
          <w:szCs w:val="24"/>
          <w:lang w:eastAsia="ar-SA"/>
        </w:rPr>
        <w:t xml:space="preserve">§ </w:t>
      </w:r>
      <w:r w:rsidR="003C22A5">
        <w:rPr>
          <w:rFonts w:ascii="Cambria" w:eastAsia="Times New Roman" w:hAnsi="Cambria" w:cs="Calibri"/>
          <w:b/>
          <w:bCs/>
          <w:sz w:val="24"/>
          <w:szCs w:val="24"/>
          <w:lang w:eastAsia="ar-SA"/>
        </w:rPr>
        <w:t>14</w:t>
      </w:r>
    </w:p>
    <w:p w:rsidR="00EC0C9B" w:rsidRPr="006A7ED2" w:rsidRDefault="00BE6C64"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r w:rsidRPr="006A7ED2">
        <w:rPr>
          <w:rFonts w:ascii="Cambria" w:eastAsia="Times New Roman" w:hAnsi="Cambria" w:cs="Calibri"/>
          <w:b/>
          <w:bCs/>
          <w:sz w:val="24"/>
          <w:szCs w:val="24"/>
          <w:lang w:eastAsia="ar-SA"/>
        </w:rPr>
        <w:t>Siła wyższa</w:t>
      </w:r>
    </w:p>
    <w:p w:rsidR="00BE6C64" w:rsidRPr="006A7ED2" w:rsidRDefault="00BE6C64" w:rsidP="002359DF">
      <w:pPr>
        <w:pStyle w:val="Akapitzlist"/>
        <w:numPr>
          <w:ilvl w:val="0"/>
          <w:numId w:val="35"/>
        </w:numPr>
        <w:pBdr>
          <w:top w:val="nil"/>
          <w:left w:val="nil"/>
          <w:bottom w:val="nil"/>
          <w:right w:val="nil"/>
          <w:between w:val="nil"/>
          <w:bar w:val="nil"/>
        </w:pBdr>
        <w:adjustRightInd w:val="0"/>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Jeżeli wykonanie umowy jest niemożliwe z powodu siły wyższej to osoba nadzorująca umowę ze strony Zamawiającego zaświadczy, że wykonanie umowy jest niemożliwe. Wykonawca wstrzyma wykonanie usługi, a Zamawiający zapłaci wynagrodzenie za zrealizowaną do tego czasu usługę.</w:t>
      </w:r>
    </w:p>
    <w:p w:rsidR="00BE6C64" w:rsidRPr="006A7ED2" w:rsidRDefault="00BE6C64" w:rsidP="002359DF">
      <w:pPr>
        <w:pStyle w:val="Akapitzlist"/>
        <w:numPr>
          <w:ilvl w:val="0"/>
          <w:numId w:val="35"/>
        </w:numPr>
        <w:pBdr>
          <w:top w:val="nil"/>
          <w:left w:val="nil"/>
          <w:bottom w:val="nil"/>
          <w:right w:val="nil"/>
          <w:between w:val="nil"/>
          <w:bar w:val="nil"/>
        </w:pBdr>
        <w:adjustRightInd w:val="0"/>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 xml:space="preserve">Przez siłę wyższą Strony Umowy rozumieją okoliczności wyjątkowe, </w:t>
      </w:r>
      <w:r w:rsidRPr="006A7ED2">
        <w:rPr>
          <w:rFonts w:ascii="Cambria" w:hAnsi="Cambria" w:cstheme="majorHAnsi"/>
          <w:sz w:val="24"/>
          <w:szCs w:val="24"/>
        </w:rPr>
        <w:br/>
        <w:t xml:space="preserve">zewnętrzne, obiektywnie niezależne od woli Stron, uniemożliwiające wykonanie Umowy w całości lub w części, któremu nie można zapobiec ani przeciwdziałać </w:t>
      </w:r>
      <w:r w:rsidRPr="006A7ED2">
        <w:rPr>
          <w:rFonts w:ascii="Cambria" w:hAnsi="Cambria" w:cstheme="majorHAnsi"/>
          <w:sz w:val="24"/>
          <w:szCs w:val="24"/>
        </w:rPr>
        <w:lastRenderedPageBreak/>
        <w:t xml:space="preserve">przy zachowaniu najwyższej staranności Stron, w szczególności następujące zdarzenia: </w:t>
      </w:r>
    </w:p>
    <w:p w:rsidR="00BE6C64" w:rsidRPr="006A7ED2" w:rsidRDefault="00BE6C64" w:rsidP="002359DF">
      <w:pPr>
        <w:pStyle w:val="Akapitzlist"/>
        <w:numPr>
          <w:ilvl w:val="1"/>
          <w:numId w:val="36"/>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 xml:space="preserve">wojna, działania wojenne, </w:t>
      </w:r>
    </w:p>
    <w:p w:rsidR="00BE6C64" w:rsidRPr="006A7ED2" w:rsidRDefault="00BE6C64" w:rsidP="002359DF">
      <w:pPr>
        <w:pStyle w:val="Akapitzlist"/>
        <w:numPr>
          <w:ilvl w:val="1"/>
          <w:numId w:val="36"/>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 xml:space="preserve">rewolucja, przewrót wojskowy, wojna domowa, </w:t>
      </w:r>
    </w:p>
    <w:p w:rsidR="00BE6C64" w:rsidRPr="006A7ED2" w:rsidRDefault="00BE6C64" w:rsidP="002359DF">
      <w:pPr>
        <w:pStyle w:val="Akapitzlist"/>
        <w:numPr>
          <w:ilvl w:val="1"/>
          <w:numId w:val="36"/>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 xml:space="preserve">klęski żywiołowe jak: huragany, powodzie, trzęsienie ziemi,  </w:t>
      </w:r>
    </w:p>
    <w:p w:rsidR="00BE6C64" w:rsidRPr="006A7ED2" w:rsidRDefault="00BE6C64" w:rsidP="002359DF">
      <w:pPr>
        <w:pStyle w:val="Akapitzlist"/>
        <w:numPr>
          <w:ilvl w:val="1"/>
          <w:numId w:val="36"/>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 xml:space="preserve">bunty, niepokoje, strajki,  lokaut spowodowane przez osoby inne, niż personel Wykonawcy lub Podwykonawców i dalszych Podwykonawców. </w:t>
      </w:r>
    </w:p>
    <w:p w:rsidR="00BE6C64" w:rsidRPr="006A7ED2" w:rsidRDefault="00BE6C64" w:rsidP="005777D3">
      <w:pPr>
        <w:autoSpaceDE w:val="0"/>
        <w:autoSpaceDN w:val="0"/>
        <w:spacing w:after="0"/>
        <w:jc w:val="center"/>
        <w:rPr>
          <w:rFonts w:ascii="Cambria" w:eastAsia="Calibri" w:hAnsi="Cambria" w:cs="ArialNarrow,Bold"/>
          <w:b/>
          <w:bCs/>
          <w:color w:val="000000" w:themeColor="text1"/>
          <w:sz w:val="24"/>
          <w:szCs w:val="24"/>
        </w:rPr>
      </w:pPr>
    </w:p>
    <w:p w:rsidR="00C67C21" w:rsidRPr="006A7ED2" w:rsidRDefault="003C22A5" w:rsidP="00BE6C64">
      <w:pPr>
        <w:autoSpaceDE w:val="0"/>
        <w:autoSpaceDN w:val="0"/>
        <w:spacing w:after="0"/>
        <w:jc w:val="center"/>
        <w:rPr>
          <w:rFonts w:ascii="Cambria" w:eastAsia="Calibri" w:hAnsi="Cambria" w:cs="ArialNarrow,Bold"/>
          <w:b/>
          <w:bCs/>
          <w:color w:val="000000" w:themeColor="text1"/>
          <w:sz w:val="24"/>
          <w:szCs w:val="24"/>
        </w:rPr>
      </w:pPr>
      <w:r>
        <w:rPr>
          <w:rFonts w:ascii="Cambria" w:eastAsia="Calibri" w:hAnsi="Cambria" w:cs="ArialNarrow,Bold"/>
          <w:b/>
          <w:bCs/>
          <w:color w:val="000000" w:themeColor="text1"/>
          <w:sz w:val="24"/>
          <w:szCs w:val="24"/>
        </w:rPr>
        <w:t>§ 15</w:t>
      </w:r>
    </w:p>
    <w:p w:rsidR="0095025D" w:rsidRPr="006A7ED2"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6A7ED2">
        <w:rPr>
          <w:rFonts w:ascii="Cambria" w:eastAsia="Calibri" w:hAnsi="Cambria" w:cs="ArialNarrow,Bold"/>
          <w:b/>
          <w:bCs/>
          <w:color w:val="000000" w:themeColor="text1"/>
          <w:sz w:val="24"/>
          <w:szCs w:val="24"/>
        </w:rPr>
        <w:t>Postanowienia końcowe</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Ewentualne spory, jakie mogą powstać przy realizacji niniejszej Umowy, będą rozstrzygane przez sąd właściwy dla siedziby Zamawiającego.</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przypadku odstąpienia od umowy o którym mowa w ust. 2 Wykonawca ma prawo żądać jedynie wynagrodzenia należnego za rzeczywiście wykonane usługi  do dnia odstąpienia od umowy.</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 xml:space="preserve">Zamawiającemu przysługuje prawo odstąpienia od umowy </w:t>
      </w:r>
      <w:r w:rsidRPr="006A7ED2">
        <w:rPr>
          <w:rFonts w:ascii="Cambria" w:hAnsi="Cambria" w:cstheme="majorHAnsi"/>
          <w:sz w:val="24"/>
          <w:szCs w:val="24"/>
        </w:rPr>
        <w:br/>
        <w:t xml:space="preserve">w przypadku, gdy Wykonawca przerwał realizację usługi i nie zapewnił ciągłości jej realizacji przez inny podmiot. W tej sytuacji Wykonawca zobowiązany jest pokryć koszty wykonania usługi u innego podmiotu (wykonanie zastępcze). </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Zamawiający jest uprawniony do odstąpienia od umowy oprócz przypadków przewidzianych w Kodeksie Cywilnym i przepisach Prawa o Zamówieniach Publicznych w następujących przypadkach:</w:t>
      </w:r>
    </w:p>
    <w:p w:rsidR="00BE6C64" w:rsidRPr="006A7ED2" w:rsidRDefault="00BE6C64" w:rsidP="002359DF">
      <w:pPr>
        <w:pStyle w:val="Akapitzlist"/>
        <w:widowControl w:val="0"/>
        <w:numPr>
          <w:ilvl w:val="0"/>
          <w:numId w:val="40"/>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stwierdzenia naruszenia przez Wykonawcę postanowień wynikających z niniejszej umowy i Opisu Przedmiotu Zamówienia;</w:t>
      </w:r>
    </w:p>
    <w:p w:rsidR="00BE6C64" w:rsidRPr="006A7ED2" w:rsidRDefault="00BE6C64" w:rsidP="002359DF">
      <w:pPr>
        <w:pStyle w:val="Akapitzlist"/>
        <w:widowControl w:val="0"/>
        <w:numPr>
          <w:ilvl w:val="0"/>
          <w:numId w:val="40"/>
        </w:numPr>
        <w:pBdr>
          <w:top w:val="nil"/>
          <w:left w:val="nil"/>
          <w:bottom w:val="nil"/>
          <w:right w:val="nil"/>
          <w:between w:val="nil"/>
          <w:bar w:val="nil"/>
        </w:pBdr>
        <w:suppressAutoHyphens/>
        <w:spacing w:after="0"/>
        <w:ind w:left="1134" w:hanging="567"/>
        <w:contextualSpacing w:val="0"/>
        <w:jc w:val="both"/>
        <w:rPr>
          <w:rFonts w:ascii="Cambria" w:hAnsi="Cambria" w:cstheme="majorHAnsi"/>
          <w:sz w:val="24"/>
          <w:szCs w:val="24"/>
        </w:rPr>
      </w:pPr>
      <w:r w:rsidRPr="006A7ED2">
        <w:rPr>
          <w:rFonts w:ascii="Cambria" w:hAnsi="Cambria" w:cstheme="majorHAnsi"/>
          <w:sz w:val="24"/>
          <w:szCs w:val="24"/>
        </w:rPr>
        <w:t xml:space="preserve">naruszenia przez Wykonawcę w trakcie realizacji umowy, norm </w:t>
      </w:r>
      <w:r w:rsidRPr="006A7ED2">
        <w:rPr>
          <w:rFonts w:ascii="Cambria" w:hAnsi="Cambria" w:cstheme="majorHAnsi"/>
          <w:sz w:val="24"/>
          <w:szCs w:val="24"/>
        </w:rPr>
        <w:br/>
        <w:t>i przepisów  sanitarno-epidemiologicznych.</w:t>
      </w:r>
    </w:p>
    <w:p w:rsidR="00BE6C64" w:rsidRPr="006A7ED2" w:rsidRDefault="00BE6C64" w:rsidP="002359DF">
      <w:pPr>
        <w:pStyle w:val="Akapitzlist"/>
        <w:numPr>
          <w:ilvl w:val="0"/>
          <w:numId w:val="39"/>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 xml:space="preserve">Cesja, przelew lub czynność o podobnym charakterze praw z niniejszej umowy może mieć miejsce jedynie za zgodą Zamawiającego, wyrażoną w formie pisemnej pod rygorem nieważności. </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przypadku wcześniejszego wydatkowania środków przeznaczonych na realizację zamówienia umowa wygasa z dniem wykorzystania tych środków.</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W sprawach nieuregulowanych niniejszą Umową mają zastosowanie przepisy Kodeksu Cywilnego, ustawy Prawo zamówień publicznych oraz inne obowiązujące przepisy prawa.</w:t>
      </w:r>
    </w:p>
    <w:p w:rsidR="00BE6C64" w:rsidRPr="006A7ED2" w:rsidRDefault="00BE6C64" w:rsidP="002359DF">
      <w:pPr>
        <w:pStyle w:val="Akapitzlist"/>
        <w:widowControl w:val="0"/>
        <w:numPr>
          <w:ilvl w:val="0"/>
          <w:numId w:val="38"/>
        </w:numPr>
        <w:pBdr>
          <w:top w:val="nil"/>
          <w:left w:val="nil"/>
          <w:bottom w:val="nil"/>
          <w:right w:val="nil"/>
          <w:between w:val="nil"/>
          <w:bar w:val="nil"/>
        </w:pBdr>
        <w:suppressAutoHyphens/>
        <w:spacing w:after="0"/>
        <w:ind w:left="567" w:hanging="567"/>
        <w:contextualSpacing w:val="0"/>
        <w:jc w:val="both"/>
        <w:rPr>
          <w:rFonts w:ascii="Cambria" w:hAnsi="Cambria" w:cstheme="majorHAnsi"/>
          <w:sz w:val="24"/>
          <w:szCs w:val="24"/>
        </w:rPr>
      </w:pPr>
      <w:r w:rsidRPr="006A7ED2">
        <w:rPr>
          <w:rFonts w:ascii="Cambria" w:hAnsi="Cambria" w:cstheme="majorHAnsi"/>
          <w:sz w:val="24"/>
          <w:szCs w:val="24"/>
        </w:rPr>
        <w:t>Umowę niniejszą sporządzono w dwóch jednobrzmiących egzemplarzach, po jednym dla</w:t>
      </w:r>
      <w:r w:rsidRPr="006A7ED2">
        <w:rPr>
          <w:rStyle w:val="Brak"/>
          <w:rFonts w:ascii="Cambria" w:hAnsi="Cambria" w:cstheme="majorHAnsi"/>
          <w:color w:val="FF0000"/>
          <w:sz w:val="24"/>
          <w:szCs w:val="24"/>
          <w:u w:color="FF0000"/>
        </w:rPr>
        <w:t xml:space="preserve"> </w:t>
      </w:r>
      <w:r w:rsidRPr="006A7ED2">
        <w:rPr>
          <w:rFonts w:ascii="Cambria" w:hAnsi="Cambria" w:cstheme="majorHAnsi"/>
          <w:sz w:val="24"/>
          <w:szCs w:val="24"/>
        </w:rPr>
        <w:t>Zamawiającego i Wykonawcy.</w:t>
      </w:r>
    </w:p>
    <w:p w:rsidR="0095025D" w:rsidRPr="006A7ED2" w:rsidRDefault="0095025D" w:rsidP="002359DF">
      <w:pPr>
        <w:pStyle w:val="Akapitzlist"/>
        <w:numPr>
          <w:ilvl w:val="0"/>
          <w:numId w:val="4"/>
        </w:numPr>
        <w:autoSpaceDE w:val="0"/>
        <w:autoSpaceDN w:val="0"/>
        <w:adjustRightInd w:val="0"/>
        <w:spacing w:after="0"/>
        <w:ind w:left="426" w:hanging="426"/>
        <w:jc w:val="both"/>
        <w:rPr>
          <w:rFonts w:ascii="Cambria" w:eastAsia="Calibri" w:hAnsi="Cambria" w:cs="ArialNarrow"/>
          <w:color w:val="000000" w:themeColor="text1"/>
          <w:sz w:val="24"/>
          <w:szCs w:val="24"/>
        </w:rPr>
      </w:pPr>
      <w:r w:rsidRPr="006A7ED2">
        <w:rPr>
          <w:rFonts w:ascii="Cambria" w:eastAsia="Calibri" w:hAnsi="Cambria" w:cs="ArialNarrow"/>
          <w:color w:val="000000" w:themeColor="text1"/>
          <w:sz w:val="24"/>
          <w:szCs w:val="24"/>
        </w:rPr>
        <w:t>Załącznikami do umowy są:</w:t>
      </w:r>
    </w:p>
    <w:p w:rsidR="00E54065" w:rsidRPr="006A7ED2" w:rsidRDefault="00984677" w:rsidP="002359DF">
      <w:pPr>
        <w:pStyle w:val="Akapitzlist"/>
        <w:numPr>
          <w:ilvl w:val="0"/>
          <w:numId w:val="8"/>
        </w:numPr>
        <w:tabs>
          <w:tab w:val="left" w:pos="851"/>
        </w:tabs>
        <w:autoSpaceDE w:val="0"/>
        <w:autoSpaceDN w:val="0"/>
        <w:adjustRightInd w:val="0"/>
        <w:spacing w:after="0"/>
        <w:jc w:val="both"/>
        <w:rPr>
          <w:rFonts w:ascii="Cambria" w:hAnsi="Cambria" w:cstheme="minorHAnsi"/>
          <w:sz w:val="24"/>
          <w:szCs w:val="24"/>
        </w:rPr>
      </w:pPr>
      <w:r w:rsidRPr="006A7ED2">
        <w:rPr>
          <w:rFonts w:ascii="Cambria" w:hAnsi="Cambria" w:cstheme="minorHAnsi"/>
          <w:sz w:val="24"/>
          <w:szCs w:val="24"/>
        </w:rPr>
        <w:t>Specyfikacja warunków zamówienia - Nr 1,</w:t>
      </w:r>
    </w:p>
    <w:p w:rsidR="00E54065" w:rsidRPr="006A7ED2" w:rsidRDefault="00F02AA7" w:rsidP="002359DF">
      <w:pPr>
        <w:numPr>
          <w:ilvl w:val="0"/>
          <w:numId w:val="8"/>
        </w:numPr>
        <w:tabs>
          <w:tab w:val="left" w:pos="851"/>
        </w:tabs>
        <w:suppressAutoHyphens/>
        <w:autoSpaceDE w:val="0"/>
        <w:spacing w:after="0"/>
        <w:contextualSpacing/>
        <w:jc w:val="both"/>
        <w:rPr>
          <w:rFonts w:ascii="Cambria" w:hAnsi="Cambria" w:cstheme="minorHAnsi"/>
          <w:sz w:val="24"/>
          <w:szCs w:val="24"/>
        </w:rPr>
      </w:pPr>
      <w:r w:rsidRPr="006A7ED2">
        <w:rPr>
          <w:rFonts w:ascii="Cambria" w:hAnsi="Cambria" w:cstheme="minorHAnsi"/>
          <w:sz w:val="24"/>
          <w:szCs w:val="24"/>
        </w:rPr>
        <w:t>Złożona oferta – Nr 2,</w:t>
      </w:r>
    </w:p>
    <w:p w:rsidR="00E54065" w:rsidRPr="006A7ED2" w:rsidRDefault="00F02AA7" w:rsidP="002359DF">
      <w:pPr>
        <w:numPr>
          <w:ilvl w:val="0"/>
          <w:numId w:val="8"/>
        </w:numPr>
        <w:tabs>
          <w:tab w:val="left" w:pos="851"/>
        </w:tabs>
        <w:suppressAutoHyphens/>
        <w:autoSpaceDE w:val="0"/>
        <w:spacing w:after="0"/>
        <w:contextualSpacing/>
        <w:jc w:val="both"/>
        <w:rPr>
          <w:rFonts w:ascii="Cambria" w:hAnsi="Cambria" w:cstheme="minorHAnsi"/>
          <w:sz w:val="24"/>
          <w:szCs w:val="24"/>
        </w:rPr>
      </w:pPr>
      <w:r w:rsidRPr="006A7ED2">
        <w:rPr>
          <w:rFonts w:ascii="Cambria" w:hAnsi="Cambria" w:cstheme="minorHAnsi"/>
          <w:sz w:val="24"/>
          <w:szCs w:val="24"/>
        </w:rPr>
        <w:lastRenderedPageBreak/>
        <w:t xml:space="preserve">Harmonogram  </w:t>
      </w:r>
      <w:r w:rsidR="00BE6C64" w:rsidRPr="006A7ED2">
        <w:rPr>
          <w:rFonts w:ascii="Cambria" w:hAnsi="Cambria" w:cstheme="minorHAnsi"/>
          <w:sz w:val="24"/>
          <w:szCs w:val="24"/>
        </w:rPr>
        <w:t>zajęć sporządzony przez Zamawiającego – Nr 3</w:t>
      </w:r>
      <w:r w:rsidR="00984677" w:rsidRPr="006A7ED2">
        <w:rPr>
          <w:rFonts w:ascii="Cambria" w:hAnsi="Cambria" w:cstheme="minorHAnsi"/>
          <w:sz w:val="24"/>
          <w:szCs w:val="24"/>
        </w:rPr>
        <w:t>.</w:t>
      </w:r>
    </w:p>
    <w:p w:rsidR="00360F42" w:rsidRPr="006A7ED2" w:rsidRDefault="00360F42" w:rsidP="00BE6C64">
      <w:pPr>
        <w:pStyle w:val="Tekstpodstawowywcity"/>
        <w:tabs>
          <w:tab w:val="left" w:pos="426"/>
        </w:tabs>
        <w:spacing w:after="0"/>
        <w:ind w:left="0"/>
        <w:jc w:val="both"/>
        <w:rPr>
          <w:rFonts w:ascii="Cambria" w:hAnsi="Cambria"/>
          <w:color w:val="000000" w:themeColor="text1"/>
          <w:sz w:val="24"/>
          <w:szCs w:val="24"/>
        </w:rPr>
      </w:pPr>
      <w:bookmarkStart w:id="2" w:name="_GoBack"/>
      <w:bookmarkEnd w:id="2"/>
    </w:p>
    <w:p w:rsidR="0095025D" w:rsidRPr="006A7ED2" w:rsidRDefault="0095025D" w:rsidP="005777D3">
      <w:pPr>
        <w:tabs>
          <w:tab w:val="left" w:pos="567"/>
        </w:tabs>
        <w:spacing w:after="0"/>
        <w:contextualSpacing/>
        <w:jc w:val="center"/>
        <w:rPr>
          <w:rFonts w:ascii="Cambria" w:hAnsi="Cambria"/>
          <w:b/>
          <w:color w:val="000000" w:themeColor="text1"/>
          <w:sz w:val="24"/>
          <w:szCs w:val="24"/>
        </w:rPr>
      </w:pPr>
    </w:p>
    <w:p w:rsidR="0095025D" w:rsidRPr="006A7ED2" w:rsidRDefault="00BE6C64" w:rsidP="005777D3">
      <w:pPr>
        <w:tabs>
          <w:tab w:val="left" w:pos="567"/>
        </w:tabs>
        <w:spacing w:after="0"/>
        <w:contextualSpacing/>
        <w:jc w:val="center"/>
        <w:rPr>
          <w:rFonts w:ascii="Cambria" w:hAnsi="Cambria"/>
          <w:b/>
          <w:color w:val="000000" w:themeColor="text1"/>
          <w:sz w:val="24"/>
          <w:szCs w:val="24"/>
        </w:rPr>
      </w:pPr>
      <w:r w:rsidRPr="006A7ED2">
        <w:rPr>
          <w:rFonts w:ascii="Cambria" w:hAnsi="Cambria"/>
          <w:b/>
          <w:color w:val="000000" w:themeColor="text1"/>
          <w:sz w:val="24"/>
          <w:szCs w:val="24"/>
        </w:rPr>
        <w:t>ZAMAWIAJĄCY</w:t>
      </w:r>
      <w:r w:rsidR="00DC010B" w:rsidRPr="006A7ED2">
        <w:rPr>
          <w:rFonts w:ascii="Cambria" w:hAnsi="Cambria"/>
          <w:b/>
          <w:color w:val="000000" w:themeColor="text1"/>
          <w:sz w:val="24"/>
          <w:szCs w:val="24"/>
        </w:rPr>
        <w:t>:</w:t>
      </w:r>
      <w:r w:rsidR="00DC010B" w:rsidRPr="006A7ED2">
        <w:rPr>
          <w:rFonts w:ascii="Cambria" w:hAnsi="Cambria"/>
          <w:b/>
          <w:color w:val="000000" w:themeColor="text1"/>
          <w:sz w:val="24"/>
          <w:szCs w:val="24"/>
        </w:rPr>
        <w:tab/>
      </w:r>
      <w:r w:rsidR="00DC010B" w:rsidRPr="006A7ED2">
        <w:rPr>
          <w:rFonts w:ascii="Cambria" w:hAnsi="Cambria"/>
          <w:b/>
          <w:color w:val="000000" w:themeColor="text1"/>
          <w:sz w:val="24"/>
          <w:szCs w:val="24"/>
        </w:rPr>
        <w:tab/>
        <w:t xml:space="preserve">        </w:t>
      </w:r>
      <w:r w:rsidRPr="006A7ED2">
        <w:rPr>
          <w:rFonts w:ascii="Cambria" w:hAnsi="Cambria"/>
          <w:b/>
          <w:color w:val="000000" w:themeColor="text1"/>
          <w:sz w:val="24"/>
          <w:szCs w:val="24"/>
        </w:rPr>
        <w:t xml:space="preserve">                                                                               WYKONAWCA</w:t>
      </w:r>
      <w:r w:rsidR="00DC010B" w:rsidRPr="006A7ED2">
        <w:rPr>
          <w:rFonts w:ascii="Cambria" w:hAnsi="Cambria"/>
          <w:b/>
          <w:color w:val="000000" w:themeColor="text1"/>
          <w:sz w:val="24"/>
          <w:szCs w:val="24"/>
        </w:rPr>
        <w:t>:</w:t>
      </w:r>
    </w:p>
    <w:p w:rsidR="0095025D" w:rsidRPr="006A7ED2" w:rsidRDefault="0095025D" w:rsidP="005777D3">
      <w:pPr>
        <w:tabs>
          <w:tab w:val="left" w:pos="567"/>
        </w:tabs>
        <w:spacing w:after="0"/>
        <w:contextualSpacing/>
        <w:jc w:val="center"/>
        <w:rPr>
          <w:rFonts w:ascii="Cambria" w:hAnsi="Cambria"/>
          <w:b/>
          <w:color w:val="000000" w:themeColor="text1"/>
          <w:sz w:val="24"/>
          <w:szCs w:val="24"/>
        </w:rPr>
      </w:pPr>
    </w:p>
    <w:p w:rsidR="0095025D" w:rsidRPr="006A7ED2" w:rsidRDefault="0095025D" w:rsidP="005777D3">
      <w:pPr>
        <w:tabs>
          <w:tab w:val="left" w:pos="567"/>
        </w:tabs>
        <w:spacing w:after="0"/>
        <w:contextualSpacing/>
        <w:jc w:val="center"/>
        <w:rPr>
          <w:rFonts w:ascii="Cambria" w:hAnsi="Cambria"/>
          <w:b/>
          <w:color w:val="000000" w:themeColor="text1"/>
          <w:sz w:val="24"/>
          <w:szCs w:val="24"/>
        </w:rPr>
      </w:pPr>
    </w:p>
    <w:sectPr w:rsidR="0095025D" w:rsidRPr="006A7ED2" w:rsidSect="00534878">
      <w:headerReference w:type="default" r:id="rId8"/>
      <w:footerReference w:type="default" r:id="rId9"/>
      <w:pgSz w:w="11906" w:h="16838"/>
      <w:pgMar w:top="745" w:right="1417" w:bottom="802" w:left="1417" w:header="0" w:footer="103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4D8" w:rsidRPr="00334632" w:rsidRDefault="001B04D8" w:rsidP="006026E6">
      <w:pPr>
        <w:spacing w:after="0" w:line="240" w:lineRule="auto"/>
      </w:pPr>
      <w:r w:rsidRPr="00334632">
        <w:separator/>
      </w:r>
    </w:p>
  </w:endnote>
  <w:endnote w:type="continuationSeparator" w:id="0">
    <w:p w:rsidR="001B04D8" w:rsidRPr="00334632" w:rsidRDefault="001B04D8" w:rsidP="006026E6">
      <w:pPr>
        <w:spacing w:after="0" w:line="240" w:lineRule="auto"/>
      </w:pPr>
      <w:r w:rsidRPr="00334632">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
    <w:altName w:val="Arial"/>
    <w:charset w:val="00"/>
    <w:family w:val="auto"/>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Helvetica Neue">
    <w:charset w:val="00"/>
    <w:family w:val="auto"/>
    <w:pitch w:val="variable"/>
    <w:sig w:usb0="E50002FF" w:usb1="500079DB" w:usb2="00000010" w:usb3="00000000" w:csb0="00000001" w:csb1="00000000"/>
  </w:font>
  <w:font w:name="ArialNarrow,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rsidRPr="00334632" w:rsidRDefault="00332964" w:rsidP="00E4681E">
    <w:pPr>
      <w:pStyle w:val="Stopka"/>
      <w:rPr>
        <w:rFonts w:ascii="Cambria" w:hAnsi="Cambria"/>
        <w:b/>
        <w:sz w:val="18"/>
        <w:szCs w:val="18"/>
        <w:bdr w:val="single" w:sz="4" w:space="0" w:color="auto"/>
      </w:rPr>
    </w:pPr>
    <w:r w:rsidRPr="00334632">
      <w:rPr>
        <w:rFonts w:ascii="Cambria" w:hAnsi="Cambria"/>
        <w:sz w:val="20"/>
        <w:szCs w:val="20"/>
        <w:bdr w:val="single" w:sz="4" w:space="0" w:color="auto"/>
      </w:rPr>
      <w:tab/>
    </w:r>
    <w:r w:rsidRPr="00334632">
      <w:rPr>
        <w:rFonts w:ascii="Cambria" w:hAnsi="Cambria"/>
        <w:sz w:val="18"/>
        <w:szCs w:val="18"/>
        <w:bdr w:val="single" w:sz="4" w:space="0" w:color="auto"/>
      </w:rPr>
      <w:t>Zał. Nr 2 do SWZ – Projekt umowy</w:t>
    </w:r>
    <w:r w:rsidRPr="00334632">
      <w:rPr>
        <w:rFonts w:ascii="Cambria" w:hAnsi="Cambria"/>
        <w:sz w:val="18"/>
        <w:szCs w:val="18"/>
        <w:bdr w:val="single" w:sz="4" w:space="0" w:color="auto"/>
      </w:rPr>
      <w:tab/>
      <w:t xml:space="preserve">Strona </w:t>
    </w:r>
    <w:r w:rsidR="005E5522" w:rsidRPr="00334632">
      <w:rPr>
        <w:rFonts w:ascii="Cambria" w:hAnsi="Cambria"/>
        <w:b/>
        <w:sz w:val="18"/>
        <w:szCs w:val="18"/>
        <w:bdr w:val="single" w:sz="4" w:space="0" w:color="auto"/>
      </w:rPr>
      <w:fldChar w:fldCharType="begin"/>
    </w:r>
    <w:r w:rsidRPr="00334632">
      <w:rPr>
        <w:rFonts w:ascii="Cambria" w:hAnsi="Cambria"/>
        <w:b/>
        <w:sz w:val="18"/>
        <w:szCs w:val="18"/>
        <w:bdr w:val="single" w:sz="4" w:space="0" w:color="auto"/>
      </w:rPr>
      <w:instrText>PAGE</w:instrText>
    </w:r>
    <w:r w:rsidR="005E5522" w:rsidRPr="00334632">
      <w:rPr>
        <w:rFonts w:ascii="Cambria" w:hAnsi="Cambria"/>
        <w:b/>
        <w:sz w:val="18"/>
        <w:szCs w:val="18"/>
        <w:bdr w:val="single" w:sz="4" w:space="0" w:color="auto"/>
      </w:rPr>
      <w:fldChar w:fldCharType="separate"/>
    </w:r>
    <w:r w:rsidR="00A273BD">
      <w:rPr>
        <w:rFonts w:ascii="Cambria" w:hAnsi="Cambria"/>
        <w:b/>
        <w:noProof/>
        <w:sz w:val="18"/>
        <w:szCs w:val="18"/>
        <w:bdr w:val="single" w:sz="4" w:space="0" w:color="auto"/>
      </w:rPr>
      <w:t>17</w:t>
    </w:r>
    <w:r w:rsidR="005E5522" w:rsidRPr="00334632">
      <w:rPr>
        <w:rFonts w:ascii="Cambria" w:hAnsi="Cambria"/>
        <w:b/>
        <w:sz w:val="18"/>
        <w:szCs w:val="18"/>
        <w:bdr w:val="single" w:sz="4" w:space="0" w:color="auto"/>
      </w:rPr>
      <w:fldChar w:fldCharType="end"/>
    </w:r>
    <w:r w:rsidRPr="00334632">
      <w:rPr>
        <w:rFonts w:ascii="Cambria" w:hAnsi="Cambria"/>
        <w:sz w:val="18"/>
        <w:szCs w:val="18"/>
        <w:bdr w:val="single" w:sz="4" w:space="0" w:color="auto"/>
      </w:rPr>
      <w:t xml:space="preserve"> z </w:t>
    </w:r>
    <w:r w:rsidR="005E5522" w:rsidRPr="00334632">
      <w:rPr>
        <w:rFonts w:ascii="Cambria" w:hAnsi="Cambria"/>
        <w:b/>
        <w:sz w:val="18"/>
        <w:szCs w:val="18"/>
        <w:bdr w:val="single" w:sz="4" w:space="0" w:color="auto"/>
      </w:rPr>
      <w:fldChar w:fldCharType="begin"/>
    </w:r>
    <w:r w:rsidRPr="00334632">
      <w:rPr>
        <w:rFonts w:ascii="Cambria" w:hAnsi="Cambria"/>
        <w:b/>
        <w:sz w:val="18"/>
        <w:szCs w:val="18"/>
        <w:bdr w:val="single" w:sz="4" w:space="0" w:color="auto"/>
      </w:rPr>
      <w:instrText>NUMPAGES</w:instrText>
    </w:r>
    <w:r w:rsidR="005E5522" w:rsidRPr="00334632">
      <w:rPr>
        <w:rFonts w:ascii="Cambria" w:hAnsi="Cambria"/>
        <w:b/>
        <w:sz w:val="18"/>
        <w:szCs w:val="18"/>
        <w:bdr w:val="single" w:sz="4" w:space="0" w:color="auto"/>
      </w:rPr>
      <w:fldChar w:fldCharType="separate"/>
    </w:r>
    <w:r w:rsidR="00A273BD">
      <w:rPr>
        <w:rFonts w:ascii="Cambria" w:hAnsi="Cambria"/>
        <w:b/>
        <w:noProof/>
        <w:sz w:val="18"/>
        <w:szCs w:val="18"/>
        <w:bdr w:val="single" w:sz="4" w:space="0" w:color="auto"/>
      </w:rPr>
      <w:t>17</w:t>
    </w:r>
    <w:r w:rsidR="005E5522" w:rsidRPr="00334632">
      <w:rPr>
        <w:rFonts w:ascii="Cambria" w:hAnsi="Cambria"/>
        <w:b/>
        <w:sz w:val="18"/>
        <w:szCs w:val="18"/>
        <w:bdr w:val="single" w:sz="4" w:space="0" w:color="auto"/>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4D8" w:rsidRPr="00334632" w:rsidRDefault="001B04D8" w:rsidP="006026E6">
      <w:pPr>
        <w:spacing w:after="0" w:line="240" w:lineRule="auto"/>
      </w:pPr>
      <w:r w:rsidRPr="00334632">
        <w:separator/>
      </w:r>
    </w:p>
  </w:footnote>
  <w:footnote w:type="continuationSeparator" w:id="0">
    <w:p w:rsidR="001B04D8" w:rsidRPr="00334632" w:rsidRDefault="001B04D8" w:rsidP="006026E6">
      <w:pPr>
        <w:spacing w:after="0" w:line="240" w:lineRule="auto"/>
      </w:pPr>
      <w:r w:rsidRPr="00334632">
        <w:continuationSeparator/>
      </w:r>
    </w:p>
  </w:footnote>
  <w:footnote w:id="1">
    <w:p w:rsidR="00332964" w:rsidRPr="004942FA" w:rsidRDefault="00332964" w:rsidP="00AE4A72">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rsidR="00332964" w:rsidRPr="004942FA" w:rsidRDefault="00332964" w:rsidP="00AE4A72">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rsidR="00332964" w:rsidRDefault="00332964" w:rsidP="00AE4A72">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 w:id="4">
    <w:p w:rsidR="00B058E9" w:rsidRDefault="00B058E9" w:rsidP="00045CFA">
      <w:pPr>
        <w:pStyle w:val="Tekstprzypisudolnego"/>
        <w:jc w:val="both"/>
      </w:pPr>
      <w:r>
        <w:rPr>
          <w:rStyle w:val="Odwoanieprzypisudolnego"/>
        </w:rPr>
        <w:footnoteRef/>
      </w:r>
      <w:r>
        <w:t xml:space="preserve"> </w:t>
      </w:r>
      <w:r w:rsidRPr="00045CFA">
        <w:rPr>
          <w:rFonts w:ascii="Cambria" w:hAnsi="Cambria"/>
        </w:rPr>
        <w:t xml:space="preserve">W przypadku braku chętnych na dane zajęcia, na podstawie zatwierdzonej zmiany </w:t>
      </w:r>
      <w:r w:rsidR="00045CFA" w:rsidRPr="00045CFA">
        <w:rPr>
          <w:rFonts w:ascii="Cambria" w:hAnsi="Cambria"/>
        </w:rPr>
        <w:t xml:space="preserve">wniosku o dofinansowanie </w:t>
      </w:r>
      <w:r w:rsidRPr="00045CFA">
        <w:rPr>
          <w:rFonts w:ascii="Cambria" w:hAnsi="Cambria"/>
        </w:rPr>
        <w:t>przez Zarząd Województwa Lubelskiego, możliwe jest zmniejszenie liczby godzin przypadających na te zajęcia.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64" w:rsidRDefault="00332964" w:rsidP="00AE4A72">
    <w:pPr>
      <w:pStyle w:val="Nagwek"/>
    </w:pPr>
  </w:p>
  <w:p w:rsidR="00332964" w:rsidRPr="00BB00E5" w:rsidRDefault="00332964" w:rsidP="00AE4A72">
    <w:pPr>
      <w:pStyle w:val="Nagwek"/>
    </w:pPr>
  </w:p>
  <w:p w:rsidR="00332964" w:rsidRPr="00AE4A72" w:rsidRDefault="00C5797D" w:rsidP="00AE4A72">
    <w:pPr>
      <w:pStyle w:val="Tekstpodstawowy"/>
      <w:rPr>
        <w:sz w:val="10"/>
        <w:szCs w:val="10"/>
      </w:rPr>
    </w:pPr>
    <w:r w:rsidRPr="00C5797D">
      <w:rPr>
        <w:noProof/>
        <w:sz w:val="10"/>
        <w:szCs w:val="10"/>
        <w:lang w:eastAsia="pl-PL"/>
      </w:rPr>
      <w:drawing>
        <wp:inline distT="0" distB="0" distL="0" distR="0">
          <wp:extent cx="5759450" cy="612005"/>
          <wp:effectExtent l="19050" t="0" r="0" b="0"/>
          <wp:docPr id="1" name="Obraz 0" descr="FEL_logotyp_kolor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L_logotyp_kolor_poziom.jpg"/>
                  <pic:cNvPicPr/>
                </pic:nvPicPr>
                <pic:blipFill>
                  <a:blip r:embed="rId1"/>
                  <a:stretch>
                    <a:fillRect/>
                  </a:stretch>
                </pic:blipFill>
                <pic:spPr>
                  <a:xfrm>
                    <a:off x="0" y="0"/>
                    <a:ext cx="5759450" cy="61200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4ABC8DA8"/>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2"/>
        <w:szCs w:val="22"/>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1">
    <w:nsid w:val="00000023"/>
    <w:multiLevelType w:val="multilevel"/>
    <w:tmpl w:val="8B863B20"/>
    <w:name w:val="WW8Num35"/>
    <w:lvl w:ilvl="0">
      <w:start w:val="1"/>
      <w:numFmt w:val="decimal"/>
      <w:lvlText w:val="%1)"/>
      <w:lvlJc w:val="left"/>
      <w:pPr>
        <w:tabs>
          <w:tab w:val="num" w:pos="0"/>
        </w:tabs>
        <w:ind w:left="720" w:hanging="360"/>
      </w:pPr>
      <w:rPr>
        <w:rFonts w:ascii="Cambria" w:eastAsia="Times New Roman" w:hAnsi="Cambria" w:cs="Cambria"/>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3DB1450"/>
    <w:multiLevelType w:val="hybridMultilevel"/>
    <w:tmpl w:val="1A440508"/>
    <w:numStyleLink w:val="Zaimportowanystyl12"/>
  </w:abstractNum>
  <w:abstractNum w:abstractNumId="4">
    <w:nsid w:val="04A61360"/>
    <w:multiLevelType w:val="hybridMultilevel"/>
    <w:tmpl w:val="21CE5D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85D1BA8"/>
    <w:multiLevelType w:val="hybridMultilevel"/>
    <w:tmpl w:val="A8C4FD82"/>
    <w:lvl w:ilvl="0" w:tplc="FC0E2A74">
      <w:start w:val="1"/>
      <w:numFmt w:val="decimal"/>
      <w:lvlText w:val="%1."/>
      <w:lvlJc w:val="left"/>
      <w:pPr>
        <w:ind w:left="360" w:hanging="360"/>
      </w:pPr>
      <w:rPr>
        <w:rFonts w:hint="default"/>
        <w:b/>
        <w:bCs/>
        <w:strike w:val="0"/>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090D79EF"/>
    <w:multiLevelType w:val="hybridMultilevel"/>
    <w:tmpl w:val="18C0CB1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0AB61EA7"/>
    <w:multiLevelType w:val="multilevel"/>
    <w:tmpl w:val="652E15BE"/>
    <w:numStyleLink w:val="WWNum15"/>
  </w:abstractNum>
  <w:abstractNum w:abstractNumId="9">
    <w:nsid w:val="0CDD230D"/>
    <w:multiLevelType w:val="multilevel"/>
    <w:tmpl w:val="D126374C"/>
    <w:styleLink w:val="WWNum10"/>
    <w:lvl w:ilvl="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ind w:left="2136" w:hanging="26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4260" w:hanging="23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6384" w:hanging="1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07800C8"/>
    <w:multiLevelType w:val="multilevel"/>
    <w:tmpl w:val="652E15BE"/>
    <w:styleLink w:val="WWNum15"/>
    <w:lvl w:ilvl="0">
      <w:start w:val="1"/>
      <w:numFmt w:val="decimal"/>
      <w:lvlText w:val="%1."/>
      <w:lvlJc w:val="left"/>
      <w:pPr>
        <w:ind w:left="657" w:hanging="51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7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ind w:left="2124" w:hanging="32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4248" w:hanging="28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956" w:hanging="27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5664" w:hanging="26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6372" w:hanging="2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13391770"/>
    <w:multiLevelType w:val="multilevel"/>
    <w:tmpl w:val="CD3E4BE2"/>
    <w:styleLink w:val="WWNum16"/>
    <w:lvl w:ilvl="0">
      <w:start w:val="1"/>
      <w:numFmt w:val="decimal"/>
      <w:lvlText w:val="%1."/>
      <w:lvlJc w:val="left"/>
      <w:pPr>
        <w:tabs>
          <w:tab w:val="left" w:pos="284"/>
        </w:tabs>
        <w:ind w:left="676" w:hanging="31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1">
      <w:start w:val="1"/>
      <w:numFmt w:val="decimal"/>
      <w:lvlText w:val="%2."/>
      <w:lvlJc w:val="left"/>
      <w:pPr>
        <w:ind w:left="284" w:hanging="28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lvlText w:val="%2.%3."/>
      <w:lvlJc w:val="left"/>
      <w:pPr>
        <w:tabs>
          <w:tab w:val="left" w:pos="284"/>
        </w:tabs>
        <w:ind w:left="720" w:hanging="6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284"/>
        </w:tabs>
        <w:ind w:left="1440" w:hanging="6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tabs>
          <w:tab w:val="left" w:pos="284"/>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tabs>
          <w:tab w:val="left" w:pos="284"/>
        </w:tabs>
        <w:ind w:left="2880" w:hanging="5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284"/>
        </w:tabs>
        <w:ind w:left="3600" w:hanging="64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tabs>
          <w:tab w:val="left" w:pos="284"/>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tabs>
          <w:tab w:val="left" w:pos="284"/>
        </w:tabs>
        <w:ind w:left="5040" w:hanging="55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138A3A98"/>
    <w:multiLevelType w:val="hybridMultilevel"/>
    <w:tmpl w:val="356CD21C"/>
    <w:styleLink w:val="Zaimportowanystyl2"/>
    <w:lvl w:ilvl="0" w:tplc="10E0E2E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FEECBA">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1CE85C5E">
      <w:start w:val="1"/>
      <w:numFmt w:val="lowerRoman"/>
      <w:lvlText w:val="%3."/>
      <w:lvlJc w:val="left"/>
      <w:pPr>
        <w:tabs>
          <w:tab w:val="num" w:pos="2124"/>
        </w:tabs>
        <w:ind w:left="2136" w:hanging="267"/>
      </w:pPr>
      <w:rPr>
        <w:rFonts w:hAnsi="Arial Unicode MS"/>
        <w:caps w:val="0"/>
        <w:smallCaps w:val="0"/>
        <w:strike w:val="0"/>
        <w:dstrike w:val="0"/>
        <w:outline w:val="0"/>
        <w:emboss w:val="0"/>
        <w:imprint w:val="0"/>
        <w:spacing w:val="0"/>
        <w:w w:val="100"/>
        <w:kern w:val="0"/>
        <w:position w:val="0"/>
        <w:highlight w:val="none"/>
        <w:vertAlign w:val="baseline"/>
      </w:rPr>
    </w:lvl>
    <w:lvl w:ilvl="3" w:tplc="13786048">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25C679B0">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E80007F0">
      <w:start w:val="1"/>
      <w:numFmt w:val="lowerRoman"/>
      <w:lvlText w:val="%6."/>
      <w:lvlJc w:val="left"/>
      <w:pPr>
        <w:tabs>
          <w:tab w:val="num" w:pos="4248"/>
        </w:tabs>
        <w:ind w:left="4260"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674E294">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D57CB8AC">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219EEC2C">
      <w:start w:val="1"/>
      <w:numFmt w:val="lowerRoman"/>
      <w:lvlText w:val="%9."/>
      <w:lvlJc w:val="left"/>
      <w:pPr>
        <w:tabs>
          <w:tab w:val="num" w:pos="6372"/>
        </w:tabs>
        <w:ind w:left="6384" w:hanging="1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15E65840"/>
    <w:multiLevelType w:val="hybridMultilevel"/>
    <w:tmpl w:val="911C7088"/>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18DF5F30"/>
    <w:multiLevelType w:val="hybridMultilevel"/>
    <w:tmpl w:val="12D849FE"/>
    <w:lvl w:ilvl="0" w:tplc="2C9E2B38">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A2C448C"/>
    <w:multiLevelType w:val="hybridMultilevel"/>
    <w:tmpl w:val="3D44AA20"/>
    <w:lvl w:ilvl="0" w:tplc="FFFFFFFF">
      <w:start w:val="1"/>
      <w:numFmt w:val="decimal"/>
      <w:lvlText w:val="%1)"/>
      <w:lvlJc w:val="left"/>
      <w:pPr>
        <w:tabs>
          <w:tab w:val="num" w:pos="360"/>
        </w:tabs>
        <w:ind w:left="360" w:hanging="360"/>
      </w:pPr>
    </w:lvl>
    <w:lvl w:ilvl="1" w:tplc="FE2C8A98">
      <w:start w:val="1"/>
      <w:numFmt w:val="decimal"/>
      <w:lvlText w:val="%2."/>
      <w:lvlJc w:val="left"/>
      <w:pPr>
        <w:tabs>
          <w:tab w:val="num" w:pos="1440"/>
        </w:tabs>
        <w:ind w:left="1440" w:hanging="360"/>
      </w:pPr>
      <w:rPr>
        <w:rFonts w:ascii="Cambria" w:hAnsi="Cambria" w:hint="default"/>
        <w:b/>
        <w:sz w:val="24"/>
        <w:szCs w:val="24"/>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20533A0F"/>
    <w:multiLevelType w:val="hybridMultilevel"/>
    <w:tmpl w:val="13A4F09E"/>
    <w:lvl w:ilvl="0" w:tplc="6472CF4E">
      <w:start w:val="1"/>
      <w:numFmt w:val="decimal"/>
      <w:lvlText w:val="%1)"/>
      <w:lvlJc w:val="left"/>
      <w:pPr>
        <w:ind w:left="786" w:hanging="360"/>
      </w:pPr>
      <w:rPr>
        <w:rFonts w:hint="default"/>
        <w:strike w:val="0"/>
        <w:sz w:val="24"/>
        <w:szCs w:val="24"/>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17">
    <w:nsid w:val="21AA3B6E"/>
    <w:multiLevelType w:val="hybridMultilevel"/>
    <w:tmpl w:val="322C29EA"/>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nsid w:val="23F94134"/>
    <w:multiLevelType w:val="hybridMultilevel"/>
    <w:tmpl w:val="1E0CFFB4"/>
    <w:lvl w:ilvl="0" w:tplc="27A8D02C">
      <w:start w:val="1"/>
      <w:numFmt w:val="bullet"/>
      <w:lvlText w:val=""/>
      <w:lvlJc w:val="left"/>
      <w:pPr>
        <w:tabs>
          <w:tab w:val="num" w:pos="705"/>
        </w:tabs>
        <w:ind w:left="705" w:hanging="705"/>
      </w:pPr>
      <w:rPr>
        <w:rFonts w:ascii="Symbol" w:hAnsi="Symbol" w:hint="default"/>
        <w:b w:val="0"/>
        <w:color w:val="auto"/>
      </w:rPr>
    </w:lvl>
    <w:lvl w:ilvl="1" w:tplc="DECCD7FE">
      <w:start w:val="1"/>
      <w:numFmt w:val="decimal"/>
      <w:lvlText w:val="2.%2."/>
      <w:lvlJc w:val="left"/>
      <w:pPr>
        <w:tabs>
          <w:tab w:val="num" w:pos="705"/>
        </w:tabs>
        <w:ind w:left="705" w:hanging="705"/>
      </w:pPr>
      <w:rPr>
        <w:rFonts w:hint="default"/>
        <w:color w:val="auto"/>
      </w:rPr>
    </w:lvl>
    <w:lvl w:ilvl="2" w:tplc="DAFED0A4">
      <w:start w:val="1"/>
      <w:numFmt w:val="lowerLetter"/>
      <w:lvlText w:val="%3)"/>
      <w:lvlJc w:val="left"/>
      <w:pPr>
        <w:tabs>
          <w:tab w:val="num" w:pos="720"/>
        </w:tabs>
        <w:ind w:left="720" w:hanging="720"/>
      </w:pPr>
      <w:rPr>
        <w:rFonts w:hint="default"/>
        <w:color w:val="auto"/>
      </w:rPr>
    </w:lvl>
    <w:lvl w:ilvl="3" w:tplc="E4680EEA">
      <w:numFmt w:val="none"/>
      <w:lvlText w:val=""/>
      <w:lvlJc w:val="left"/>
      <w:pPr>
        <w:tabs>
          <w:tab w:val="num" w:pos="360"/>
        </w:tabs>
      </w:pPr>
    </w:lvl>
    <w:lvl w:ilvl="4" w:tplc="793669DC">
      <w:numFmt w:val="none"/>
      <w:lvlText w:val=""/>
      <w:lvlJc w:val="left"/>
      <w:pPr>
        <w:tabs>
          <w:tab w:val="num" w:pos="360"/>
        </w:tabs>
      </w:pPr>
    </w:lvl>
    <w:lvl w:ilvl="5" w:tplc="927ADACC">
      <w:numFmt w:val="none"/>
      <w:lvlText w:val=""/>
      <w:lvlJc w:val="left"/>
      <w:pPr>
        <w:tabs>
          <w:tab w:val="num" w:pos="360"/>
        </w:tabs>
      </w:pPr>
    </w:lvl>
    <w:lvl w:ilvl="6" w:tplc="6B6C949C">
      <w:numFmt w:val="none"/>
      <w:lvlText w:val=""/>
      <w:lvlJc w:val="left"/>
      <w:pPr>
        <w:tabs>
          <w:tab w:val="num" w:pos="360"/>
        </w:tabs>
      </w:pPr>
    </w:lvl>
    <w:lvl w:ilvl="7" w:tplc="C6E00844">
      <w:numFmt w:val="none"/>
      <w:lvlText w:val=""/>
      <w:lvlJc w:val="left"/>
      <w:pPr>
        <w:tabs>
          <w:tab w:val="num" w:pos="360"/>
        </w:tabs>
      </w:pPr>
    </w:lvl>
    <w:lvl w:ilvl="8" w:tplc="64268968">
      <w:numFmt w:val="none"/>
      <w:lvlText w:val=""/>
      <w:lvlJc w:val="left"/>
      <w:pPr>
        <w:tabs>
          <w:tab w:val="num" w:pos="360"/>
        </w:tabs>
      </w:pPr>
    </w:lvl>
  </w:abstractNum>
  <w:abstractNum w:abstractNumId="19">
    <w:nsid w:val="25A320D5"/>
    <w:multiLevelType w:val="hybridMultilevel"/>
    <w:tmpl w:val="E2601FA2"/>
    <w:lvl w:ilvl="0" w:tplc="E5848560">
      <w:start w:val="1"/>
      <w:numFmt w:val="decimal"/>
      <w:lvlText w:val="%1."/>
      <w:lvlJc w:val="left"/>
      <w:pPr>
        <w:ind w:left="720" w:hanging="360"/>
      </w:pPr>
      <w:rPr>
        <w:rFonts w:eastAsia="Calibri" w:cs="Calibri" w:hint="default"/>
        <w:b/>
        <w:bCs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A541DB7"/>
    <w:multiLevelType w:val="hybridMultilevel"/>
    <w:tmpl w:val="128AAEEC"/>
    <w:lvl w:ilvl="0" w:tplc="FE98B16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B3718A4"/>
    <w:multiLevelType w:val="hybridMultilevel"/>
    <w:tmpl w:val="FCB8A24A"/>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nsid w:val="2C0E5294"/>
    <w:multiLevelType w:val="multilevel"/>
    <w:tmpl w:val="DB7815DC"/>
    <w:lvl w:ilvl="0">
      <w:start w:val="1"/>
      <w:numFmt w:val="decimal"/>
      <w:lvlText w:val="%1)"/>
      <w:lvlJc w:val="left"/>
      <w:pPr>
        <w:tabs>
          <w:tab w:val="num" w:pos="1410"/>
        </w:tabs>
        <w:ind w:left="1410" w:hanging="705"/>
      </w:pPr>
      <w:rPr>
        <w:rFonts w:hint="default"/>
        <w:b w:val="0"/>
        <w:i w:val="0"/>
        <w:color w:val="auto"/>
      </w:rPr>
    </w:lvl>
    <w:lvl w:ilvl="1">
      <w:start w:val="1"/>
      <w:numFmt w:val="decimal"/>
      <w:lvlText w:val="2.%2."/>
      <w:lvlJc w:val="left"/>
      <w:pPr>
        <w:tabs>
          <w:tab w:val="num" w:pos="1410"/>
        </w:tabs>
        <w:ind w:left="1410" w:hanging="705"/>
      </w:pPr>
      <w:rPr>
        <w:rFonts w:hint="default"/>
        <w:color w:val="auto"/>
      </w:rPr>
    </w:lvl>
    <w:lvl w:ilvl="2">
      <w:start w:val="1"/>
      <w:numFmt w:val="decimal"/>
      <w:lvlText w:val="%3)."/>
      <w:lvlJc w:val="left"/>
      <w:pPr>
        <w:tabs>
          <w:tab w:val="num" w:pos="1425"/>
        </w:tabs>
        <w:ind w:left="1425" w:hanging="720"/>
      </w:pPr>
      <w:rPr>
        <w:rFonts w:hint="default"/>
        <w:color w:val="auto"/>
      </w:rPr>
    </w:lvl>
    <w:lvl w:ilvl="3">
      <w:start w:val="1"/>
      <w:numFmt w:val="decimal"/>
      <w:lvlText w:val="%1.%2.%3.%4."/>
      <w:lvlJc w:val="left"/>
      <w:pPr>
        <w:tabs>
          <w:tab w:val="num" w:pos="1425"/>
        </w:tabs>
        <w:ind w:left="1425" w:hanging="720"/>
      </w:pPr>
      <w:rPr>
        <w:rFonts w:hint="default"/>
        <w:color w:val="auto"/>
      </w:rPr>
    </w:lvl>
    <w:lvl w:ilvl="4">
      <w:start w:val="1"/>
      <w:numFmt w:val="decimal"/>
      <w:lvlText w:val="%1.%2.%3.%4.%5."/>
      <w:lvlJc w:val="left"/>
      <w:pPr>
        <w:tabs>
          <w:tab w:val="num" w:pos="1785"/>
        </w:tabs>
        <w:ind w:left="1785" w:hanging="1080"/>
      </w:pPr>
      <w:rPr>
        <w:rFonts w:hint="default"/>
        <w:color w:val="auto"/>
      </w:rPr>
    </w:lvl>
    <w:lvl w:ilvl="5">
      <w:start w:val="1"/>
      <w:numFmt w:val="decimal"/>
      <w:lvlText w:val="%1.%2.%3.%4.%5.%6."/>
      <w:lvlJc w:val="left"/>
      <w:pPr>
        <w:tabs>
          <w:tab w:val="num" w:pos="1785"/>
        </w:tabs>
        <w:ind w:left="1785" w:hanging="1080"/>
      </w:pPr>
      <w:rPr>
        <w:rFonts w:hint="default"/>
        <w:color w:val="auto"/>
      </w:rPr>
    </w:lvl>
    <w:lvl w:ilvl="6">
      <w:start w:val="1"/>
      <w:numFmt w:val="decimal"/>
      <w:lvlText w:val="%1.%2.%3.%4.%5.%6.%7."/>
      <w:lvlJc w:val="left"/>
      <w:pPr>
        <w:tabs>
          <w:tab w:val="num" w:pos="2145"/>
        </w:tabs>
        <w:ind w:left="2145" w:hanging="1440"/>
      </w:pPr>
      <w:rPr>
        <w:rFonts w:hint="default"/>
        <w:color w:val="auto"/>
      </w:rPr>
    </w:lvl>
    <w:lvl w:ilvl="7">
      <w:start w:val="1"/>
      <w:numFmt w:val="decimal"/>
      <w:lvlText w:val="%1.%2.%3.%4.%5.%6.%7.%8."/>
      <w:lvlJc w:val="left"/>
      <w:pPr>
        <w:tabs>
          <w:tab w:val="num" w:pos="2145"/>
        </w:tabs>
        <w:ind w:left="2145" w:hanging="1440"/>
      </w:pPr>
      <w:rPr>
        <w:rFonts w:hint="default"/>
        <w:color w:val="auto"/>
      </w:rPr>
    </w:lvl>
    <w:lvl w:ilvl="8">
      <w:start w:val="1"/>
      <w:numFmt w:val="decimal"/>
      <w:lvlText w:val="%1.%2.%3.%4.%5.%6.%7.%8.%9."/>
      <w:lvlJc w:val="left"/>
      <w:pPr>
        <w:tabs>
          <w:tab w:val="num" w:pos="2505"/>
        </w:tabs>
        <w:ind w:left="2505" w:hanging="1800"/>
      </w:pPr>
      <w:rPr>
        <w:rFonts w:hint="default"/>
        <w:color w:val="auto"/>
      </w:rPr>
    </w:lvl>
  </w:abstractNum>
  <w:abstractNum w:abstractNumId="23">
    <w:nsid w:val="2C85367F"/>
    <w:multiLevelType w:val="hybridMultilevel"/>
    <w:tmpl w:val="9224DB96"/>
    <w:lvl w:ilvl="0" w:tplc="99748DE6">
      <w:start w:val="1"/>
      <w:numFmt w:val="decimal"/>
      <w:lvlText w:val="%1."/>
      <w:lvlJc w:val="left"/>
      <w:pPr>
        <w:ind w:left="780" w:hanging="420"/>
      </w:pPr>
      <w:rPr>
        <w:rFonts w:hint="default"/>
        <w:b/>
        <w:bCs w:val="0"/>
        <w:strike w:val="0"/>
        <w:u w:val="no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0044B9F"/>
    <w:multiLevelType w:val="hybridMultilevel"/>
    <w:tmpl w:val="5D5A99FA"/>
    <w:lvl w:ilvl="0" w:tplc="04150011">
      <w:start w:val="1"/>
      <w:numFmt w:val="decimal"/>
      <w:lvlText w:val="%1)"/>
      <w:lvlJc w:val="left"/>
      <w:pPr>
        <w:ind w:left="1080" w:hanging="360"/>
      </w:pPr>
      <w:rPr>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30882034"/>
    <w:multiLevelType w:val="hybridMultilevel"/>
    <w:tmpl w:val="4A54DA94"/>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nsid w:val="30D222EE"/>
    <w:multiLevelType w:val="hybridMultilevel"/>
    <w:tmpl w:val="593EF438"/>
    <w:styleLink w:val="Zaimportowanystyl4"/>
    <w:lvl w:ilvl="0" w:tplc="B9E63620">
      <w:start w:val="1"/>
      <w:numFmt w:val="decimal"/>
      <w:lvlText w:val="%1."/>
      <w:lvlJc w:val="left"/>
      <w:pPr>
        <w:tabs>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714"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0E0EDBE">
      <w:start w:val="1"/>
      <w:numFmt w:val="lowerLetter"/>
      <w:lvlText w:val="%2."/>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434" w:hanging="55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E34A7D0">
      <w:start w:val="1"/>
      <w:numFmt w:val="lowerRoman"/>
      <w:lvlText w:val="%3."/>
      <w:lvlJc w:val="left"/>
      <w:pPr>
        <w:tabs>
          <w:tab w:val="left" w:pos="916"/>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154" w:hanging="68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40E6B22">
      <w:start w:val="1"/>
      <w:numFmt w:val="decimal"/>
      <w:lvlText w:val="%4."/>
      <w:lvlJc w:val="left"/>
      <w:pPr>
        <w:tabs>
          <w:tab w:val="left" w:pos="916"/>
          <w:tab w:val="left" w:pos="1832"/>
          <w:tab w:val="left" w:pos="2748"/>
          <w:tab w:val="num" w:pos="2950"/>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748" w:hanging="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7E25DB0">
      <w:start w:val="1"/>
      <w:numFmt w:val="lowerLetter"/>
      <w:lvlText w:val="%5."/>
      <w:lvlJc w:val="left"/>
      <w:pPr>
        <w:tabs>
          <w:tab w:val="left" w:pos="916"/>
          <w:tab w:val="left" w:pos="1832"/>
          <w:tab w:val="left" w:pos="2748"/>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594" w:hanging="2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3B2902A">
      <w:start w:val="1"/>
      <w:numFmt w:val="lowerRoman"/>
      <w:lvlText w:val="%6."/>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314" w:hanging="3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44EDB2">
      <w:start w:val="1"/>
      <w:numFmt w:val="decimal"/>
      <w:lvlText w:val="%7."/>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5034" w:hanging="61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5086A7A">
      <w:start w:val="1"/>
      <w:numFmt w:val="lowerLetter"/>
      <w:lvlText w:val="%8."/>
      <w:lvlJc w:val="left"/>
      <w:pPr>
        <w:tabs>
          <w:tab w:val="left" w:pos="916"/>
          <w:tab w:val="left" w:pos="1832"/>
          <w:tab w:val="left" w:pos="2748"/>
          <w:tab w:val="left" w:pos="3664"/>
          <w:tab w:val="left" w:pos="4580"/>
          <w:tab w:val="left" w:pos="6412"/>
          <w:tab w:val="left" w:pos="7328"/>
          <w:tab w:val="left" w:pos="8244"/>
          <w:tab w:val="left" w:pos="8566"/>
          <w:tab w:val="left" w:pos="8566"/>
          <w:tab w:val="left" w:pos="8566"/>
          <w:tab w:val="left" w:pos="8566"/>
          <w:tab w:val="left" w:pos="8566"/>
          <w:tab w:val="left" w:pos="8566"/>
          <w:tab w:val="left" w:pos="8566"/>
        </w:tabs>
        <w:ind w:left="5754" w:hanging="81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CAE639E">
      <w:start w:val="1"/>
      <w:numFmt w:val="lowerRoman"/>
      <w:lvlText w:val="%9."/>
      <w:lvlJc w:val="left"/>
      <w:pPr>
        <w:tabs>
          <w:tab w:val="left" w:pos="916"/>
          <w:tab w:val="left" w:pos="1832"/>
          <w:tab w:val="left" w:pos="2748"/>
          <w:tab w:val="left" w:pos="3664"/>
          <w:tab w:val="left" w:pos="4580"/>
          <w:tab w:val="left" w:pos="5496"/>
          <w:tab w:val="left" w:pos="6412"/>
          <w:tab w:val="num" w:pos="6614"/>
          <w:tab w:val="left" w:pos="7328"/>
          <w:tab w:val="left" w:pos="8244"/>
          <w:tab w:val="left" w:pos="8566"/>
          <w:tab w:val="left" w:pos="8566"/>
          <w:tab w:val="left" w:pos="8566"/>
          <w:tab w:val="left" w:pos="8566"/>
          <w:tab w:val="left" w:pos="8566"/>
          <w:tab w:val="left" w:pos="8566"/>
          <w:tab w:val="left" w:pos="8566"/>
        </w:tabs>
        <w:ind w:left="6412" w:hanging="2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nsid w:val="31DD395C"/>
    <w:multiLevelType w:val="hybridMultilevel"/>
    <w:tmpl w:val="9056A790"/>
    <w:styleLink w:val="Zaimportowanystyl11"/>
    <w:lvl w:ilvl="0" w:tplc="EB907FF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D4C890C8">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92CF77C">
      <w:start w:val="1"/>
      <w:numFmt w:val="lowerRoman"/>
      <w:lvlText w:val="%3."/>
      <w:lvlJc w:val="left"/>
      <w:pPr>
        <w:ind w:left="1866" w:hanging="357"/>
      </w:pPr>
      <w:rPr>
        <w:rFonts w:hAnsi="Arial Unicode MS"/>
        <w:caps w:val="0"/>
        <w:smallCaps w:val="0"/>
        <w:strike w:val="0"/>
        <w:dstrike w:val="0"/>
        <w:outline w:val="0"/>
        <w:emboss w:val="0"/>
        <w:imprint w:val="0"/>
        <w:spacing w:val="0"/>
        <w:w w:val="100"/>
        <w:kern w:val="0"/>
        <w:position w:val="0"/>
        <w:highlight w:val="none"/>
        <w:vertAlign w:val="baseline"/>
      </w:rPr>
    </w:lvl>
    <w:lvl w:ilvl="3" w:tplc="0DF82CD0">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70528D64">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DB40B374">
      <w:start w:val="1"/>
      <w:numFmt w:val="lowerRoman"/>
      <w:lvlText w:val="%6."/>
      <w:lvlJc w:val="left"/>
      <w:pPr>
        <w:ind w:left="4026"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E104008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8BF24D40">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FB5A751A">
      <w:start w:val="1"/>
      <w:numFmt w:val="lowerRoman"/>
      <w:lvlText w:val="%9."/>
      <w:lvlJc w:val="left"/>
      <w:pPr>
        <w:ind w:left="6186"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38FF47F6"/>
    <w:multiLevelType w:val="hybridMultilevel"/>
    <w:tmpl w:val="BAA86D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7F508B54">
      <w:start w:val="1"/>
      <w:numFmt w:val="lowerLetter"/>
      <w:lvlText w:val="%3)"/>
      <w:lvlJc w:val="left"/>
      <w:pPr>
        <w:ind w:left="2340" w:hanging="360"/>
      </w:pPr>
      <w:rPr>
        <w:rFonts w:hint="default"/>
        <w:b w:val="0"/>
        <w:u w:val="none"/>
      </w:rPr>
    </w:lvl>
    <w:lvl w:ilvl="3" w:tplc="51F8243A">
      <w:start w:val="1"/>
      <w:numFmt w:val="decimal"/>
      <w:lvlText w:val="%4"/>
      <w:lvlJc w:val="left"/>
      <w:pPr>
        <w:ind w:left="2880" w:hanging="360"/>
      </w:pPr>
      <w:rPr>
        <w:rFonts w:hint="default"/>
        <w:b/>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9856A52"/>
    <w:multiLevelType w:val="hybridMultilevel"/>
    <w:tmpl w:val="588A097C"/>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nsid w:val="3AC55A2E"/>
    <w:multiLevelType w:val="hybridMultilevel"/>
    <w:tmpl w:val="582035EA"/>
    <w:lvl w:ilvl="0" w:tplc="BD5CFCAC">
      <w:start w:val="1"/>
      <w:numFmt w:val="decimal"/>
      <w:lvlText w:val="%1."/>
      <w:lvlJc w:val="left"/>
      <w:pPr>
        <w:tabs>
          <w:tab w:val="num" w:pos="705"/>
        </w:tabs>
        <w:ind w:left="705" w:hanging="705"/>
      </w:pPr>
      <w:rPr>
        <w:rFonts w:ascii="Arial" w:eastAsia="Times New Roman" w:hAnsi="Arial" w:cs="Arial"/>
        <w:b w:val="0"/>
        <w:strike w:val="0"/>
        <w:color w:val="auto"/>
      </w:rPr>
    </w:lvl>
    <w:lvl w:ilvl="1" w:tplc="6F581BF2">
      <w:start w:val="1"/>
      <w:numFmt w:val="decimal"/>
      <w:lvlText w:val="2.%2."/>
      <w:lvlJc w:val="left"/>
      <w:pPr>
        <w:tabs>
          <w:tab w:val="num" w:pos="705"/>
        </w:tabs>
        <w:ind w:left="705" w:hanging="705"/>
      </w:pPr>
      <w:rPr>
        <w:rFonts w:hint="default"/>
        <w:color w:val="auto"/>
      </w:rPr>
    </w:lvl>
    <w:lvl w:ilvl="2" w:tplc="6CF457B6">
      <w:start w:val="1"/>
      <w:numFmt w:val="decimal"/>
      <w:lvlText w:val="%3)."/>
      <w:lvlJc w:val="left"/>
      <w:pPr>
        <w:tabs>
          <w:tab w:val="num" w:pos="720"/>
        </w:tabs>
        <w:ind w:left="720" w:hanging="720"/>
      </w:pPr>
      <w:rPr>
        <w:rFonts w:hint="default"/>
        <w:color w:val="auto"/>
      </w:rPr>
    </w:lvl>
    <w:lvl w:ilvl="3" w:tplc="76F4E0E4">
      <w:numFmt w:val="none"/>
      <w:lvlText w:val=""/>
      <w:lvlJc w:val="left"/>
      <w:pPr>
        <w:tabs>
          <w:tab w:val="num" w:pos="360"/>
        </w:tabs>
      </w:pPr>
    </w:lvl>
    <w:lvl w:ilvl="4" w:tplc="4A1A511A">
      <w:numFmt w:val="none"/>
      <w:lvlText w:val=""/>
      <w:lvlJc w:val="left"/>
      <w:pPr>
        <w:tabs>
          <w:tab w:val="num" w:pos="360"/>
        </w:tabs>
      </w:pPr>
    </w:lvl>
    <w:lvl w:ilvl="5" w:tplc="A218F6EE">
      <w:numFmt w:val="none"/>
      <w:lvlText w:val=""/>
      <w:lvlJc w:val="left"/>
      <w:pPr>
        <w:tabs>
          <w:tab w:val="num" w:pos="360"/>
        </w:tabs>
      </w:pPr>
    </w:lvl>
    <w:lvl w:ilvl="6" w:tplc="8970F7BE">
      <w:numFmt w:val="none"/>
      <w:lvlText w:val=""/>
      <w:lvlJc w:val="left"/>
      <w:pPr>
        <w:tabs>
          <w:tab w:val="num" w:pos="360"/>
        </w:tabs>
      </w:pPr>
    </w:lvl>
    <w:lvl w:ilvl="7" w:tplc="D3FC092E">
      <w:numFmt w:val="none"/>
      <w:lvlText w:val=""/>
      <w:lvlJc w:val="left"/>
      <w:pPr>
        <w:tabs>
          <w:tab w:val="num" w:pos="360"/>
        </w:tabs>
      </w:pPr>
    </w:lvl>
    <w:lvl w:ilvl="8" w:tplc="91B4367E">
      <w:numFmt w:val="none"/>
      <w:lvlText w:val=""/>
      <w:lvlJc w:val="left"/>
      <w:pPr>
        <w:tabs>
          <w:tab w:val="num" w:pos="360"/>
        </w:tabs>
      </w:pPr>
    </w:lvl>
  </w:abstractNum>
  <w:abstractNum w:abstractNumId="31">
    <w:nsid w:val="3E587F60"/>
    <w:multiLevelType w:val="hybridMultilevel"/>
    <w:tmpl w:val="2ACAE182"/>
    <w:lvl w:ilvl="0" w:tplc="FA8C8116">
      <w:start w:val="1"/>
      <w:numFmt w:val="decimal"/>
      <w:lvlText w:val="%1."/>
      <w:lvlJc w:val="left"/>
      <w:pPr>
        <w:ind w:left="360" w:hanging="360"/>
      </w:pPr>
      <w:rPr>
        <w:b/>
        <w:i w:val="0"/>
        <w:iCs w:val="0"/>
      </w:rPr>
    </w:lvl>
    <w:lvl w:ilvl="1" w:tplc="204ED7E8">
      <w:start w:val="1"/>
      <w:numFmt w:val="decimal"/>
      <w:lvlText w:val="%2)"/>
      <w:lvlJc w:val="left"/>
      <w:pPr>
        <w:ind w:left="1156" w:hanging="360"/>
      </w:pPr>
      <w:rPr>
        <w:rFonts w:ascii="Cambria" w:hAnsi="Cambria" w:hint="default"/>
        <w:sz w:val="24"/>
        <w:szCs w:val="24"/>
      </w:rPr>
    </w:lvl>
    <w:lvl w:ilvl="2" w:tplc="8C4CBA20">
      <w:start w:val="1"/>
      <w:numFmt w:val="decimal"/>
      <w:lvlText w:val="%3."/>
      <w:lvlJc w:val="left"/>
      <w:pPr>
        <w:ind w:left="1876" w:hanging="180"/>
      </w:pPr>
      <w:rPr>
        <w:b/>
        <w:i w:val="0"/>
      </w:r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2">
    <w:nsid w:val="45D676CB"/>
    <w:multiLevelType w:val="hybridMultilevel"/>
    <w:tmpl w:val="1638DEAA"/>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nsid w:val="4A2E069E"/>
    <w:multiLevelType w:val="hybridMultilevel"/>
    <w:tmpl w:val="1A440508"/>
    <w:styleLink w:val="Zaimportowanystyl12"/>
    <w:lvl w:ilvl="0" w:tplc="449A4BE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F4448F0">
      <w:start w:val="1"/>
      <w:numFmt w:val="lowerLetter"/>
      <w:lvlText w:val="%2."/>
      <w:lvlJc w:val="left"/>
      <w:pPr>
        <w:tabs>
          <w:tab w:val="left" w:pos="360"/>
        </w:tabs>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D87C90">
      <w:start w:val="1"/>
      <w:numFmt w:val="lowerRoman"/>
      <w:lvlText w:val="%3."/>
      <w:lvlJc w:val="left"/>
      <w:pPr>
        <w:tabs>
          <w:tab w:val="left" w:pos="360"/>
        </w:tabs>
        <w:ind w:left="2157"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DAC7FAC">
      <w:start w:val="1"/>
      <w:numFmt w:val="decimal"/>
      <w:lvlText w:val="%4."/>
      <w:lvlJc w:val="left"/>
      <w:pPr>
        <w:tabs>
          <w:tab w:val="left" w:pos="360"/>
        </w:tabs>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472B2C8">
      <w:start w:val="1"/>
      <w:numFmt w:val="lowerLetter"/>
      <w:lvlText w:val="%5."/>
      <w:lvlJc w:val="left"/>
      <w:pPr>
        <w:tabs>
          <w:tab w:val="left" w:pos="360"/>
        </w:tabs>
        <w:ind w:left="35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C447904">
      <w:start w:val="1"/>
      <w:numFmt w:val="lowerRoman"/>
      <w:lvlText w:val="%6."/>
      <w:lvlJc w:val="left"/>
      <w:pPr>
        <w:tabs>
          <w:tab w:val="left" w:pos="360"/>
        </w:tabs>
        <w:ind w:left="4317"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33BCFB32">
      <w:start w:val="1"/>
      <w:numFmt w:val="decimal"/>
      <w:lvlText w:val="%7."/>
      <w:lvlJc w:val="left"/>
      <w:pPr>
        <w:tabs>
          <w:tab w:val="left" w:pos="360"/>
        </w:tabs>
        <w:ind w:left="503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F207CF2">
      <w:start w:val="1"/>
      <w:numFmt w:val="lowerLetter"/>
      <w:lvlText w:val="%8."/>
      <w:lvlJc w:val="left"/>
      <w:pPr>
        <w:tabs>
          <w:tab w:val="left" w:pos="360"/>
        </w:tabs>
        <w:ind w:left="575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24C2FC">
      <w:start w:val="1"/>
      <w:numFmt w:val="lowerRoman"/>
      <w:lvlText w:val="%9."/>
      <w:lvlJc w:val="left"/>
      <w:pPr>
        <w:tabs>
          <w:tab w:val="left" w:pos="360"/>
        </w:tabs>
        <w:ind w:left="6477"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nsid w:val="4B2A42B3"/>
    <w:multiLevelType w:val="hybridMultilevel"/>
    <w:tmpl w:val="18864636"/>
    <w:lvl w:ilvl="0" w:tplc="FFFFFFFF">
      <w:start w:val="1"/>
      <w:numFmt w:val="decimal"/>
      <w:lvlText w:val="%1)"/>
      <w:lvlJc w:val="left"/>
      <w:pPr>
        <w:ind w:left="1146" w:hanging="360"/>
      </w:pPr>
    </w:lvl>
    <w:lvl w:ilvl="1" w:tplc="04150011">
      <w:start w:val="1"/>
      <w:numFmt w:val="decimal"/>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5">
    <w:nsid w:val="4BF12CB1"/>
    <w:multiLevelType w:val="hybridMultilevel"/>
    <w:tmpl w:val="00C4CE70"/>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4E4201C2"/>
    <w:multiLevelType w:val="hybridMultilevel"/>
    <w:tmpl w:val="E1DC4D26"/>
    <w:lvl w:ilvl="0" w:tplc="0415000F">
      <w:start w:val="1"/>
      <w:numFmt w:val="decimal"/>
      <w:lvlText w:val="%1."/>
      <w:lvlJc w:val="left"/>
      <w:pPr>
        <w:ind w:left="720" w:hanging="360"/>
      </w:pPr>
    </w:lvl>
    <w:lvl w:ilvl="1" w:tplc="03C4B24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51F86B2A"/>
    <w:multiLevelType w:val="multilevel"/>
    <w:tmpl w:val="D126374C"/>
    <w:numStyleLink w:val="WWNum10"/>
  </w:abstractNum>
  <w:abstractNum w:abstractNumId="38">
    <w:nsid w:val="551A07C8"/>
    <w:multiLevelType w:val="hybridMultilevel"/>
    <w:tmpl w:val="8598C214"/>
    <w:lvl w:ilvl="0" w:tplc="6E3EB49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nsid w:val="59CA5B59"/>
    <w:multiLevelType w:val="multilevel"/>
    <w:tmpl w:val="6106AABE"/>
    <w:styleLink w:val="WWNum9"/>
    <w:lvl w:ilvl="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ind w:left="2136" w:hanging="26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4260" w:hanging="23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6384" w:hanging="1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nsid w:val="5E715EF9"/>
    <w:multiLevelType w:val="hybridMultilevel"/>
    <w:tmpl w:val="015EB2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68252F38"/>
    <w:multiLevelType w:val="hybridMultilevel"/>
    <w:tmpl w:val="815E8C0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3">
    <w:nsid w:val="6E2C5420"/>
    <w:multiLevelType w:val="multilevel"/>
    <w:tmpl w:val="4810F046"/>
    <w:lvl w:ilvl="0">
      <w:start w:val="1"/>
      <w:numFmt w:val="lowerLetter"/>
      <w:lvlText w:val="%1)"/>
      <w:lvlJc w:val="left"/>
      <w:pPr>
        <w:tabs>
          <w:tab w:val="num" w:pos="705"/>
        </w:tabs>
        <w:ind w:left="705" w:hanging="705"/>
      </w:pPr>
      <w:rPr>
        <w:rFonts w:hint="default"/>
        <w:b w:val="0"/>
        <w:color w:val="auto"/>
      </w:rPr>
    </w:lvl>
    <w:lvl w:ilvl="1">
      <w:start w:val="1"/>
      <w:numFmt w:val="decimal"/>
      <w:lvlText w:val="2.%2."/>
      <w:lvlJc w:val="left"/>
      <w:pPr>
        <w:tabs>
          <w:tab w:val="num" w:pos="705"/>
        </w:tabs>
        <w:ind w:left="705" w:hanging="705"/>
      </w:pPr>
      <w:rPr>
        <w:rFonts w:hint="default"/>
        <w:color w:val="auto"/>
      </w:rPr>
    </w:lvl>
    <w:lvl w:ilvl="2">
      <w:start w:val="1"/>
      <w:numFmt w:val="bullet"/>
      <w:lvlText w:val=""/>
      <w:lvlJc w:val="left"/>
      <w:pPr>
        <w:tabs>
          <w:tab w:val="num" w:pos="720"/>
        </w:tabs>
        <w:ind w:left="720" w:hanging="720"/>
      </w:pPr>
      <w:rPr>
        <w:rFonts w:ascii="Symbol" w:hAnsi="Symbol"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44">
    <w:nsid w:val="6F9624B1"/>
    <w:multiLevelType w:val="multilevel"/>
    <w:tmpl w:val="6106AABE"/>
    <w:numStyleLink w:val="WWNum9"/>
  </w:abstractNum>
  <w:abstractNum w:abstractNumId="45">
    <w:nsid w:val="74FA77A2"/>
    <w:multiLevelType w:val="hybridMultilevel"/>
    <w:tmpl w:val="356CD21C"/>
    <w:numStyleLink w:val="Zaimportowanystyl2"/>
  </w:abstractNum>
  <w:abstractNum w:abstractNumId="46">
    <w:nsid w:val="769A4734"/>
    <w:multiLevelType w:val="multilevel"/>
    <w:tmpl w:val="CD3E4BE2"/>
    <w:numStyleLink w:val="WWNum16"/>
  </w:abstractNum>
  <w:abstractNum w:abstractNumId="47">
    <w:nsid w:val="776C36BD"/>
    <w:multiLevelType w:val="hybridMultilevel"/>
    <w:tmpl w:val="4F12D5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9E943AF"/>
    <w:multiLevelType w:val="hybridMultilevel"/>
    <w:tmpl w:val="9056A790"/>
    <w:numStyleLink w:val="Zaimportowanystyl11"/>
  </w:abstractNum>
  <w:abstractNum w:abstractNumId="49">
    <w:nsid w:val="7EF5468B"/>
    <w:multiLevelType w:val="hybridMultilevel"/>
    <w:tmpl w:val="114258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F193B7D"/>
    <w:multiLevelType w:val="hybridMultilevel"/>
    <w:tmpl w:val="C6B0CB3C"/>
    <w:lvl w:ilvl="0" w:tplc="48C8A81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35"/>
  </w:num>
  <w:num w:numId="3">
    <w:abstractNumId w:val="28"/>
  </w:num>
  <w:num w:numId="4">
    <w:abstractNumId w:val="50"/>
  </w:num>
  <w:num w:numId="5">
    <w:abstractNumId w:val="2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5"/>
  </w:num>
  <w:num w:numId="10">
    <w:abstractNumId w:val="4"/>
  </w:num>
  <w:num w:numId="11">
    <w:abstractNumId w:val="5"/>
  </w:num>
  <w:num w:numId="12">
    <w:abstractNumId w:val="47"/>
  </w:num>
  <w:num w:numId="13">
    <w:abstractNumId w:val="6"/>
  </w:num>
  <w:num w:numId="14">
    <w:abstractNumId w:val="19"/>
  </w:num>
  <w:num w:numId="15">
    <w:abstractNumId w:val="27"/>
  </w:num>
  <w:num w:numId="16">
    <w:abstractNumId w:val="48"/>
    <w:lvlOverride w:ilvl="0">
      <w:lvl w:ilvl="0" w:tplc="71B48DEE">
        <w:start w:val="1"/>
        <w:numFmt w:val="decimal"/>
        <w:lvlText w:val="%1."/>
        <w:lvlJc w:val="left"/>
        <w:pPr>
          <w:ind w:left="426" w:hanging="426"/>
        </w:pPr>
        <w:rPr>
          <w:rFonts w:hAnsi="Arial Unicode MS"/>
          <w:b/>
          <w:caps w:val="0"/>
          <w:smallCaps w:val="0"/>
          <w:strike w:val="0"/>
          <w:dstrike w:val="0"/>
          <w:outline w:val="0"/>
          <w:emboss w:val="0"/>
          <w:imprint w:val="0"/>
          <w:spacing w:val="0"/>
          <w:w w:val="100"/>
          <w:kern w:val="0"/>
          <w:position w:val="0"/>
          <w:highlight w:val="none"/>
          <w:vertAlign w:val="baseline"/>
        </w:rPr>
      </w:lvl>
    </w:lvlOverride>
  </w:num>
  <w:num w:numId="17">
    <w:abstractNumId w:val="48"/>
    <w:lvlOverride w:ilvl="0">
      <w:lvl w:ilvl="0" w:tplc="71B48DEE">
        <w:start w:val="1"/>
        <w:numFmt w:val="decimal"/>
        <w:lvlText w:val="%1."/>
        <w:lvlJc w:val="left"/>
        <w:pPr>
          <w:ind w:left="426"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tplc="747402AC">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A5622B0">
        <w:start w:val="1"/>
        <w:numFmt w:val="lowerRoman"/>
        <w:lvlText w:val="%3."/>
        <w:lvlJc w:val="left"/>
        <w:pPr>
          <w:ind w:left="1866"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29896BA">
        <w:start w:val="1"/>
        <w:numFmt w:val="decimal"/>
        <w:lvlText w:val="%4."/>
        <w:lvlJc w:val="left"/>
        <w:pPr>
          <w:tabs>
            <w:tab w:val="num" w:pos="426"/>
          </w:tabs>
          <w:ind w:left="6480" w:hanging="6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21C15A8">
        <w:start w:val="1"/>
        <w:numFmt w:val="lowerLetter"/>
        <w:lvlText w:val="%5."/>
        <w:lvlJc w:val="left"/>
        <w:pPr>
          <w:tabs>
            <w:tab w:val="left" w:pos="426"/>
            <w:tab w:val="num" w:pos="1416"/>
          </w:tabs>
          <w:ind w:left="7470" w:hanging="67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1FAAF3E">
        <w:start w:val="1"/>
        <w:numFmt w:val="lowerRoman"/>
        <w:lvlText w:val="%6."/>
        <w:lvlJc w:val="left"/>
        <w:pPr>
          <w:tabs>
            <w:tab w:val="left" w:pos="426"/>
            <w:tab w:val="num" w:pos="2124"/>
          </w:tabs>
          <w:ind w:left="8178" w:hanging="66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EDC1CE0">
        <w:start w:val="1"/>
        <w:numFmt w:val="decimal"/>
        <w:lvlText w:val="%7."/>
        <w:lvlJc w:val="left"/>
        <w:pPr>
          <w:tabs>
            <w:tab w:val="left" w:pos="426"/>
            <w:tab w:val="num" w:pos="2832"/>
          </w:tabs>
          <w:ind w:left="8886" w:hanging="67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38A0CC">
        <w:start w:val="1"/>
        <w:numFmt w:val="lowerLetter"/>
        <w:lvlText w:val="%8."/>
        <w:lvlJc w:val="left"/>
        <w:pPr>
          <w:tabs>
            <w:tab w:val="left" w:pos="426"/>
            <w:tab w:val="num" w:pos="3540"/>
          </w:tabs>
          <w:ind w:left="9594" w:hanging="67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228304A">
        <w:start w:val="1"/>
        <w:numFmt w:val="lowerRoman"/>
        <w:lvlText w:val="%9."/>
        <w:lvlJc w:val="left"/>
        <w:pPr>
          <w:tabs>
            <w:tab w:val="left" w:pos="426"/>
            <w:tab w:val="num" w:pos="4248"/>
          </w:tabs>
          <w:ind w:left="10302" w:hanging="66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33"/>
  </w:num>
  <w:num w:numId="19">
    <w:abstractNumId w:val="3"/>
    <w:lvlOverride w:ilvl="0">
      <w:lvl w:ilvl="0" w:tplc="F03E0CDE">
        <w:start w:val="1"/>
        <w:numFmt w:val="decimal"/>
        <w:lvlText w:val="%1."/>
        <w:lvlJc w:val="left"/>
        <w:pPr>
          <w:ind w:left="360" w:hanging="360"/>
        </w:pPr>
        <w:rPr>
          <w:rFonts w:hAnsi="Arial Unicode MS"/>
          <w:b/>
          <w:caps w:val="0"/>
          <w:smallCaps w:val="0"/>
          <w:strike w:val="0"/>
          <w:dstrike w:val="0"/>
          <w:outline w:val="0"/>
          <w:emboss w:val="0"/>
          <w:imprint w:val="0"/>
          <w:color w:val="auto"/>
          <w:spacing w:val="0"/>
          <w:w w:val="100"/>
          <w:kern w:val="0"/>
          <w:position w:val="0"/>
          <w:highlight w:val="none"/>
          <w:vertAlign w:val="baseline"/>
        </w:rPr>
      </w:lvl>
    </w:lvlOverride>
  </w:num>
  <w:num w:numId="20">
    <w:abstractNumId w:val="39"/>
  </w:num>
  <w:num w:numId="21">
    <w:abstractNumId w:val="44"/>
  </w:num>
  <w:num w:numId="22">
    <w:abstractNumId w:val="44"/>
    <w:lvlOverride w:ilvl="0">
      <w:startOverride w:val="3"/>
    </w:lvlOverride>
  </w:num>
  <w:num w:numId="23">
    <w:abstractNumId w:val="24"/>
  </w:num>
  <w:num w:numId="24">
    <w:abstractNumId w:val="30"/>
  </w:num>
  <w:num w:numId="25">
    <w:abstractNumId w:val="18"/>
  </w:num>
  <w:num w:numId="26">
    <w:abstractNumId w:val="43"/>
  </w:num>
  <w:num w:numId="27">
    <w:abstractNumId w:val="22"/>
  </w:num>
  <w:num w:numId="28">
    <w:abstractNumId w:val="20"/>
  </w:num>
  <w:num w:numId="29">
    <w:abstractNumId w:val="11"/>
  </w:num>
  <w:num w:numId="30">
    <w:abstractNumId w:val="46"/>
  </w:num>
  <w:num w:numId="31">
    <w:abstractNumId w:val="46"/>
    <w:lvlOverride w:ilvl="0">
      <w:lvl w:ilvl="0">
        <w:start w:val="1"/>
        <w:numFmt w:val="decimal"/>
        <w:lvlText w:val="%1."/>
        <w:lvlJc w:val="left"/>
        <w:pPr>
          <w:ind w:left="676" w:hanging="316"/>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start w:val="1"/>
        <w:numFmt w:val="decimal"/>
        <w:lvlText w:val="%2."/>
        <w:lvlJc w:val="left"/>
        <w:pPr>
          <w:ind w:left="284" w:hanging="28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lowerRoman"/>
        <w:suff w:val="nothing"/>
        <w:lvlText w:val="%2.%3."/>
        <w:lvlJc w:val="left"/>
        <w:pPr>
          <w:tabs>
            <w:tab w:val="left" w:pos="284"/>
          </w:tabs>
          <w:ind w:left="100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284"/>
          </w:tabs>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2.%3.%4.%5."/>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nothing"/>
        <w:lvlText w:val="%2.%3.%4.%5.%6."/>
        <w:lvlJc w:val="left"/>
        <w:pPr>
          <w:tabs>
            <w:tab w:val="left" w:pos="284"/>
          </w:tabs>
          <w:ind w:left="316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284"/>
          </w:tabs>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2.%3.%4.%5.%6.%7.%8."/>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nothing"/>
        <w:lvlText w:val="%2.%3.%4.%5.%6.%7.%8.%9."/>
        <w:lvlJc w:val="left"/>
        <w:pPr>
          <w:tabs>
            <w:tab w:val="left" w:pos="284"/>
          </w:tabs>
          <w:ind w:left="5324" w:hanging="2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abstractNumId w:val="10"/>
  </w:num>
  <w:num w:numId="33">
    <w:abstractNumId w:val="8"/>
  </w:num>
  <w:num w:numId="34">
    <w:abstractNumId w:val="14"/>
  </w:num>
  <w:num w:numId="35">
    <w:abstractNumId w:val="36"/>
  </w:num>
  <w:num w:numId="36">
    <w:abstractNumId w:val="34"/>
  </w:num>
  <w:num w:numId="37">
    <w:abstractNumId w:val="9"/>
  </w:num>
  <w:num w:numId="38">
    <w:abstractNumId w:val="37"/>
  </w:num>
  <w:num w:numId="39">
    <w:abstractNumId w:val="37"/>
    <w:lvlOverride w:ilvl="0">
      <w:startOverride w:val="6"/>
      <w:lvl w:ilvl="0">
        <w:start w:val="6"/>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lowerLetter"/>
        <w:lvlText w:val="%2."/>
        <w:lvlJc w:val="left"/>
        <w:pPr>
          <w:ind w:left="1422"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lowerRoman"/>
        <w:suff w:val="nothing"/>
        <w:lvlText w:val="%2.%3."/>
        <w:lvlJc w:val="left"/>
        <w:pPr>
          <w:ind w:left="2130" w:hanging="2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2.%3.%4."/>
        <w:lvlJc w:val="left"/>
        <w:pPr>
          <w:ind w:left="2838" w:hanging="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suff w:val="nothing"/>
        <w:lvlText w:val="%2.%3.%4.%5."/>
        <w:lvlJc w:val="left"/>
        <w:pPr>
          <w:ind w:left="3546"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lowerRoman"/>
        <w:suff w:val="nothing"/>
        <w:lvlText w:val="%2.%3.%4.%5.%6."/>
        <w:lvlJc w:val="left"/>
        <w:pPr>
          <w:ind w:left="4254"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2.%3.%4.%5.%6.%7."/>
        <w:lvlJc w:val="left"/>
        <w:pPr>
          <w:ind w:left="4962"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lowerLetter"/>
        <w:suff w:val="nothing"/>
        <w:lvlText w:val="%2.%3.%4.%5.%6.%7.%8."/>
        <w:lvlJc w:val="left"/>
        <w:pPr>
          <w:ind w:left="5670" w:hanging="27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lowerRoman"/>
        <w:suff w:val="nothing"/>
        <w:lvlText w:val="%2.%3.%4.%5.%6.%7.%8.%9."/>
        <w:lvlJc w:val="left"/>
        <w:pPr>
          <w:ind w:left="6378" w:hanging="1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0">
    <w:abstractNumId w:val="42"/>
  </w:num>
  <w:num w:numId="41">
    <w:abstractNumId w:val="25"/>
  </w:num>
  <w:num w:numId="42">
    <w:abstractNumId w:val="49"/>
  </w:num>
  <w:num w:numId="43">
    <w:abstractNumId w:val="29"/>
  </w:num>
  <w:num w:numId="44">
    <w:abstractNumId w:val="40"/>
  </w:num>
  <w:num w:numId="45">
    <w:abstractNumId w:val="13"/>
  </w:num>
  <w:num w:numId="46">
    <w:abstractNumId w:val="17"/>
  </w:num>
  <w:num w:numId="47">
    <w:abstractNumId w:val="32"/>
  </w:num>
  <w:num w:numId="48">
    <w:abstractNumId w:val="21"/>
  </w:num>
  <w:num w:numId="49">
    <w:abstractNumId w:val="38"/>
  </w:num>
  <w:num w:numId="50">
    <w:abstractNumId w:val="26"/>
  </w:num>
  <w:num w:numId="51">
    <w:abstractNumId w:val="12"/>
  </w:num>
  <w:num w:numId="52">
    <w:abstractNumId w:val="45"/>
    <w:lvlOverride w:ilvl="0">
      <w:lvl w:ilvl="0" w:tplc="298C25A8">
        <w:start w:val="1"/>
        <w:numFmt w:val="decimal"/>
        <w:lvlText w:val="%1."/>
        <w:lvlJc w:val="left"/>
        <w:pPr>
          <w:tabs>
            <w:tab w:val="num" w:pos="708"/>
          </w:tabs>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hdrShapeDefaults>
    <o:shapedefaults v:ext="edit" spidmax="29698"/>
  </w:hdrShapeDefaults>
  <w:footnotePr>
    <w:footnote w:id="-1"/>
    <w:footnote w:id="0"/>
  </w:footnotePr>
  <w:endnotePr>
    <w:endnote w:id="-1"/>
    <w:endnote w:id="0"/>
  </w:endnotePr>
  <w:compat/>
  <w:rsids>
    <w:rsidRoot w:val="006026E6"/>
    <w:rsid w:val="00001DB9"/>
    <w:rsid w:val="00006CF4"/>
    <w:rsid w:val="000103E0"/>
    <w:rsid w:val="00011483"/>
    <w:rsid w:val="00012349"/>
    <w:rsid w:val="000128E1"/>
    <w:rsid w:val="00014111"/>
    <w:rsid w:val="000250F0"/>
    <w:rsid w:val="00026C79"/>
    <w:rsid w:val="00031976"/>
    <w:rsid w:val="0003652A"/>
    <w:rsid w:val="000377C1"/>
    <w:rsid w:val="00040CFF"/>
    <w:rsid w:val="000436BD"/>
    <w:rsid w:val="0004398C"/>
    <w:rsid w:val="000459D4"/>
    <w:rsid w:val="00045CFA"/>
    <w:rsid w:val="00046DB6"/>
    <w:rsid w:val="00052B47"/>
    <w:rsid w:val="0005748C"/>
    <w:rsid w:val="00060273"/>
    <w:rsid w:val="00060612"/>
    <w:rsid w:val="00060DC9"/>
    <w:rsid w:val="00063B80"/>
    <w:rsid w:val="00064B51"/>
    <w:rsid w:val="00065E0F"/>
    <w:rsid w:val="00071CE3"/>
    <w:rsid w:val="00073703"/>
    <w:rsid w:val="00074510"/>
    <w:rsid w:val="00075D4E"/>
    <w:rsid w:val="0008086E"/>
    <w:rsid w:val="00080903"/>
    <w:rsid w:val="00080CBE"/>
    <w:rsid w:val="00083A56"/>
    <w:rsid w:val="000860D9"/>
    <w:rsid w:val="000910B9"/>
    <w:rsid w:val="000913E7"/>
    <w:rsid w:val="00094129"/>
    <w:rsid w:val="0009486D"/>
    <w:rsid w:val="000A1C5B"/>
    <w:rsid w:val="000A2E55"/>
    <w:rsid w:val="000A3707"/>
    <w:rsid w:val="000A6C81"/>
    <w:rsid w:val="000B7AF6"/>
    <w:rsid w:val="000C124E"/>
    <w:rsid w:val="000C2291"/>
    <w:rsid w:val="000C2C70"/>
    <w:rsid w:val="000D0BCD"/>
    <w:rsid w:val="000D12A4"/>
    <w:rsid w:val="000D23B6"/>
    <w:rsid w:val="000D4724"/>
    <w:rsid w:val="000D5FB5"/>
    <w:rsid w:val="000D748B"/>
    <w:rsid w:val="000E2746"/>
    <w:rsid w:val="000E479A"/>
    <w:rsid w:val="000F03B9"/>
    <w:rsid w:val="000F15A4"/>
    <w:rsid w:val="000F42BD"/>
    <w:rsid w:val="000F5003"/>
    <w:rsid w:val="0010375A"/>
    <w:rsid w:val="00103E12"/>
    <w:rsid w:val="001055B5"/>
    <w:rsid w:val="001066D9"/>
    <w:rsid w:val="00106D58"/>
    <w:rsid w:val="00107031"/>
    <w:rsid w:val="0011204E"/>
    <w:rsid w:val="00112895"/>
    <w:rsid w:val="0011299B"/>
    <w:rsid w:val="001136E0"/>
    <w:rsid w:val="0011381A"/>
    <w:rsid w:val="001140B4"/>
    <w:rsid w:val="00115381"/>
    <w:rsid w:val="00120A40"/>
    <w:rsid w:val="0013534F"/>
    <w:rsid w:val="00137A4F"/>
    <w:rsid w:val="00145A64"/>
    <w:rsid w:val="00145EE1"/>
    <w:rsid w:val="00151327"/>
    <w:rsid w:val="001517C3"/>
    <w:rsid w:val="001574D1"/>
    <w:rsid w:val="00162555"/>
    <w:rsid w:val="00164AEE"/>
    <w:rsid w:val="00164C6A"/>
    <w:rsid w:val="001653E9"/>
    <w:rsid w:val="001667DE"/>
    <w:rsid w:val="001675C5"/>
    <w:rsid w:val="00170585"/>
    <w:rsid w:val="001749AB"/>
    <w:rsid w:val="00177333"/>
    <w:rsid w:val="00177E70"/>
    <w:rsid w:val="0018067A"/>
    <w:rsid w:val="00181C6E"/>
    <w:rsid w:val="00182432"/>
    <w:rsid w:val="00183C27"/>
    <w:rsid w:val="00190BDF"/>
    <w:rsid w:val="00190C75"/>
    <w:rsid w:val="00193A99"/>
    <w:rsid w:val="00194679"/>
    <w:rsid w:val="001952D8"/>
    <w:rsid w:val="001A2978"/>
    <w:rsid w:val="001B02E1"/>
    <w:rsid w:val="001B04D8"/>
    <w:rsid w:val="001B25CE"/>
    <w:rsid w:val="001B2C06"/>
    <w:rsid w:val="001B3B34"/>
    <w:rsid w:val="001B551B"/>
    <w:rsid w:val="001B58AC"/>
    <w:rsid w:val="001B7E98"/>
    <w:rsid w:val="001C05C1"/>
    <w:rsid w:val="001C0FB4"/>
    <w:rsid w:val="001C56AB"/>
    <w:rsid w:val="001C7965"/>
    <w:rsid w:val="001D10C6"/>
    <w:rsid w:val="001D199A"/>
    <w:rsid w:val="001E024F"/>
    <w:rsid w:val="001E02CD"/>
    <w:rsid w:val="001E6EEE"/>
    <w:rsid w:val="002031ED"/>
    <w:rsid w:val="00213FE8"/>
    <w:rsid w:val="0021500A"/>
    <w:rsid w:val="002152B1"/>
    <w:rsid w:val="00221799"/>
    <w:rsid w:val="00222266"/>
    <w:rsid w:val="002240C0"/>
    <w:rsid w:val="0023180B"/>
    <w:rsid w:val="002319CC"/>
    <w:rsid w:val="00232633"/>
    <w:rsid w:val="002359DF"/>
    <w:rsid w:val="00235C19"/>
    <w:rsid w:val="00237351"/>
    <w:rsid w:val="00240BF4"/>
    <w:rsid w:val="00240C73"/>
    <w:rsid w:val="002411B0"/>
    <w:rsid w:val="00241487"/>
    <w:rsid w:val="00245EC8"/>
    <w:rsid w:val="002462A9"/>
    <w:rsid w:val="002501BD"/>
    <w:rsid w:val="002518A6"/>
    <w:rsid w:val="0025333E"/>
    <w:rsid w:val="0025770E"/>
    <w:rsid w:val="00260F09"/>
    <w:rsid w:val="00262E2D"/>
    <w:rsid w:val="00264B34"/>
    <w:rsid w:val="00267CBA"/>
    <w:rsid w:val="00270366"/>
    <w:rsid w:val="00277042"/>
    <w:rsid w:val="0028521E"/>
    <w:rsid w:val="00287B60"/>
    <w:rsid w:val="002905AC"/>
    <w:rsid w:val="00290BD5"/>
    <w:rsid w:val="002911FB"/>
    <w:rsid w:val="00291459"/>
    <w:rsid w:val="00294C9C"/>
    <w:rsid w:val="0029694F"/>
    <w:rsid w:val="002A1164"/>
    <w:rsid w:val="002A48EB"/>
    <w:rsid w:val="002A6A13"/>
    <w:rsid w:val="002C30CE"/>
    <w:rsid w:val="002C4B17"/>
    <w:rsid w:val="002C5C39"/>
    <w:rsid w:val="002D06F6"/>
    <w:rsid w:val="002D6531"/>
    <w:rsid w:val="002D6965"/>
    <w:rsid w:val="002E0FC4"/>
    <w:rsid w:val="002E32AB"/>
    <w:rsid w:val="002E4088"/>
    <w:rsid w:val="002E47C1"/>
    <w:rsid w:val="002E66A4"/>
    <w:rsid w:val="002E7AD2"/>
    <w:rsid w:val="002F2B36"/>
    <w:rsid w:val="002F3166"/>
    <w:rsid w:val="003005BA"/>
    <w:rsid w:val="00302958"/>
    <w:rsid w:val="003034DF"/>
    <w:rsid w:val="00304764"/>
    <w:rsid w:val="0031067D"/>
    <w:rsid w:val="0031070F"/>
    <w:rsid w:val="003166A0"/>
    <w:rsid w:val="003218BB"/>
    <w:rsid w:val="00321AB4"/>
    <w:rsid w:val="00330CD2"/>
    <w:rsid w:val="00332964"/>
    <w:rsid w:val="00334632"/>
    <w:rsid w:val="00344FCA"/>
    <w:rsid w:val="00346939"/>
    <w:rsid w:val="00347E2F"/>
    <w:rsid w:val="00347FBB"/>
    <w:rsid w:val="0035133F"/>
    <w:rsid w:val="00352BA6"/>
    <w:rsid w:val="0035409A"/>
    <w:rsid w:val="00354570"/>
    <w:rsid w:val="0035587B"/>
    <w:rsid w:val="00355C24"/>
    <w:rsid w:val="0035648A"/>
    <w:rsid w:val="00360F42"/>
    <w:rsid w:val="0036562E"/>
    <w:rsid w:val="00367327"/>
    <w:rsid w:val="00367C2E"/>
    <w:rsid w:val="00376DB0"/>
    <w:rsid w:val="0037765C"/>
    <w:rsid w:val="0037769C"/>
    <w:rsid w:val="00377EC9"/>
    <w:rsid w:val="00381190"/>
    <w:rsid w:val="0038165E"/>
    <w:rsid w:val="003856F5"/>
    <w:rsid w:val="0039119C"/>
    <w:rsid w:val="00391BAC"/>
    <w:rsid w:val="00394DE8"/>
    <w:rsid w:val="003952A3"/>
    <w:rsid w:val="003970DC"/>
    <w:rsid w:val="003A0892"/>
    <w:rsid w:val="003A59E9"/>
    <w:rsid w:val="003B0128"/>
    <w:rsid w:val="003B6811"/>
    <w:rsid w:val="003C0C4C"/>
    <w:rsid w:val="003C1B42"/>
    <w:rsid w:val="003C22A5"/>
    <w:rsid w:val="003C26C5"/>
    <w:rsid w:val="003C3A3F"/>
    <w:rsid w:val="003C4E7D"/>
    <w:rsid w:val="003C6D20"/>
    <w:rsid w:val="003C7177"/>
    <w:rsid w:val="003D08B1"/>
    <w:rsid w:val="003D14A9"/>
    <w:rsid w:val="003D15D0"/>
    <w:rsid w:val="003D3DB9"/>
    <w:rsid w:val="003D4FFA"/>
    <w:rsid w:val="003D5172"/>
    <w:rsid w:val="003D5B42"/>
    <w:rsid w:val="003D5D5A"/>
    <w:rsid w:val="003D6221"/>
    <w:rsid w:val="003D6D82"/>
    <w:rsid w:val="003D703A"/>
    <w:rsid w:val="003D7275"/>
    <w:rsid w:val="003D78A6"/>
    <w:rsid w:val="003E083D"/>
    <w:rsid w:val="003E3E1C"/>
    <w:rsid w:val="003E5E26"/>
    <w:rsid w:val="003E62AF"/>
    <w:rsid w:val="003F3101"/>
    <w:rsid w:val="003F4663"/>
    <w:rsid w:val="003F683E"/>
    <w:rsid w:val="00400F75"/>
    <w:rsid w:val="00406F42"/>
    <w:rsid w:val="004074DB"/>
    <w:rsid w:val="0041184F"/>
    <w:rsid w:val="0041581F"/>
    <w:rsid w:val="00422ECA"/>
    <w:rsid w:val="0042389E"/>
    <w:rsid w:val="00424798"/>
    <w:rsid w:val="00427FA3"/>
    <w:rsid w:val="0043010A"/>
    <w:rsid w:val="00430913"/>
    <w:rsid w:val="00446F1F"/>
    <w:rsid w:val="00451FFF"/>
    <w:rsid w:val="00452DEE"/>
    <w:rsid w:val="004574DD"/>
    <w:rsid w:val="0046200F"/>
    <w:rsid w:val="00463691"/>
    <w:rsid w:val="00464FF0"/>
    <w:rsid w:val="0046505B"/>
    <w:rsid w:val="0047485C"/>
    <w:rsid w:val="00477C3F"/>
    <w:rsid w:val="00481DE8"/>
    <w:rsid w:val="00483273"/>
    <w:rsid w:val="00485C2E"/>
    <w:rsid w:val="00486C19"/>
    <w:rsid w:val="00491A95"/>
    <w:rsid w:val="004963FC"/>
    <w:rsid w:val="004977E9"/>
    <w:rsid w:val="004A00F1"/>
    <w:rsid w:val="004A24B4"/>
    <w:rsid w:val="004A7924"/>
    <w:rsid w:val="004B0FBD"/>
    <w:rsid w:val="004B1236"/>
    <w:rsid w:val="004B79DB"/>
    <w:rsid w:val="004C3794"/>
    <w:rsid w:val="004C536F"/>
    <w:rsid w:val="004D11AE"/>
    <w:rsid w:val="004E0CBB"/>
    <w:rsid w:val="004E3F16"/>
    <w:rsid w:val="004F5131"/>
    <w:rsid w:val="0050099B"/>
    <w:rsid w:val="00503219"/>
    <w:rsid w:val="00503BFB"/>
    <w:rsid w:val="005076B9"/>
    <w:rsid w:val="00510953"/>
    <w:rsid w:val="00516865"/>
    <w:rsid w:val="00517610"/>
    <w:rsid w:val="0052175E"/>
    <w:rsid w:val="005235DD"/>
    <w:rsid w:val="00524869"/>
    <w:rsid w:val="00534878"/>
    <w:rsid w:val="00534BF2"/>
    <w:rsid w:val="005365DB"/>
    <w:rsid w:val="005406BE"/>
    <w:rsid w:val="005450FE"/>
    <w:rsid w:val="00551BA1"/>
    <w:rsid w:val="00551CEF"/>
    <w:rsid w:val="00553544"/>
    <w:rsid w:val="005553CD"/>
    <w:rsid w:val="00561314"/>
    <w:rsid w:val="00563523"/>
    <w:rsid w:val="00566288"/>
    <w:rsid w:val="00575F7A"/>
    <w:rsid w:val="005777D3"/>
    <w:rsid w:val="00580920"/>
    <w:rsid w:val="0058131E"/>
    <w:rsid w:val="00585EB3"/>
    <w:rsid w:val="00587A94"/>
    <w:rsid w:val="00593F54"/>
    <w:rsid w:val="005956DE"/>
    <w:rsid w:val="005A04FC"/>
    <w:rsid w:val="005A46DB"/>
    <w:rsid w:val="005A4D8B"/>
    <w:rsid w:val="005A5921"/>
    <w:rsid w:val="005A65F6"/>
    <w:rsid w:val="005B3801"/>
    <w:rsid w:val="005B533F"/>
    <w:rsid w:val="005B5ADF"/>
    <w:rsid w:val="005B69C4"/>
    <w:rsid w:val="005B7A05"/>
    <w:rsid w:val="005C2CBF"/>
    <w:rsid w:val="005C40E0"/>
    <w:rsid w:val="005C4EEE"/>
    <w:rsid w:val="005C715B"/>
    <w:rsid w:val="005D0AF2"/>
    <w:rsid w:val="005D160E"/>
    <w:rsid w:val="005D4AB3"/>
    <w:rsid w:val="005D7651"/>
    <w:rsid w:val="005E14F9"/>
    <w:rsid w:val="005E2068"/>
    <w:rsid w:val="005E3480"/>
    <w:rsid w:val="005E5522"/>
    <w:rsid w:val="005F218D"/>
    <w:rsid w:val="005F31FB"/>
    <w:rsid w:val="005F52B5"/>
    <w:rsid w:val="006026E6"/>
    <w:rsid w:val="00602843"/>
    <w:rsid w:val="006030B0"/>
    <w:rsid w:val="00604AAC"/>
    <w:rsid w:val="00604E64"/>
    <w:rsid w:val="0061012F"/>
    <w:rsid w:val="0062136B"/>
    <w:rsid w:val="0062244C"/>
    <w:rsid w:val="00622EDB"/>
    <w:rsid w:val="0062351D"/>
    <w:rsid w:val="00623B90"/>
    <w:rsid w:val="0062545B"/>
    <w:rsid w:val="006264C2"/>
    <w:rsid w:val="0063407D"/>
    <w:rsid w:val="00637BE3"/>
    <w:rsid w:val="00641342"/>
    <w:rsid w:val="00643AA4"/>
    <w:rsid w:val="00653CC0"/>
    <w:rsid w:val="00662E89"/>
    <w:rsid w:val="00663A86"/>
    <w:rsid w:val="00664904"/>
    <w:rsid w:val="00665807"/>
    <w:rsid w:val="00667EFD"/>
    <w:rsid w:val="006714A4"/>
    <w:rsid w:val="00671903"/>
    <w:rsid w:val="00672C3C"/>
    <w:rsid w:val="006779A3"/>
    <w:rsid w:val="00683258"/>
    <w:rsid w:val="00686672"/>
    <w:rsid w:val="006A0C61"/>
    <w:rsid w:val="006A2EA2"/>
    <w:rsid w:val="006A3188"/>
    <w:rsid w:val="006A7ED2"/>
    <w:rsid w:val="006B0E1F"/>
    <w:rsid w:val="006B1C26"/>
    <w:rsid w:val="006B4566"/>
    <w:rsid w:val="006B5CE2"/>
    <w:rsid w:val="006C3785"/>
    <w:rsid w:val="006C4047"/>
    <w:rsid w:val="006C4775"/>
    <w:rsid w:val="006D00D9"/>
    <w:rsid w:val="006D3B9A"/>
    <w:rsid w:val="006D69FF"/>
    <w:rsid w:val="006D7BA4"/>
    <w:rsid w:val="006E7BA0"/>
    <w:rsid w:val="006E7EB4"/>
    <w:rsid w:val="006F4464"/>
    <w:rsid w:val="006F4C8F"/>
    <w:rsid w:val="006F7DCA"/>
    <w:rsid w:val="00700900"/>
    <w:rsid w:val="0070106F"/>
    <w:rsid w:val="00703C27"/>
    <w:rsid w:val="00705ADE"/>
    <w:rsid w:val="00707325"/>
    <w:rsid w:val="00716FA1"/>
    <w:rsid w:val="00726244"/>
    <w:rsid w:val="00730C24"/>
    <w:rsid w:val="00737AAD"/>
    <w:rsid w:val="00740584"/>
    <w:rsid w:val="007419CB"/>
    <w:rsid w:val="007425B3"/>
    <w:rsid w:val="00743644"/>
    <w:rsid w:val="007479E2"/>
    <w:rsid w:val="007546CC"/>
    <w:rsid w:val="00754844"/>
    <w:rsid w:val="00754A40"/>
    <w:rsid w:val="00755526"/>
    <w:rsid w:val="00755B42"/>
    <w:rsid w:val="007573C3"/>
    <w:rsid w:val="00757752"/>
    <w:rsid w:val="00760589"/>
    <w:rsid w:val="00764CCE"/>
    <w:rsid w:val="0076617D"/>
    <w:rsid w:val="00770729"/>
    <w:rsid w:val="007743A8"/>
    <w:rsid w:val="00790FB7"/>
    <w:rsid w:val="00792DA0"/>
    <w:rsid w:val="007942B7"/>
    <w:rsid w:val="00795B96"/>
    <w:rsid w:val="00797B54"/>
    <w:rsid w:val="007A177D"/>
    <w:rsid w:val="007B16DE"/>
    <w:rsid w:val="007B777F"/>
    <w:rsid w:val="007C372C"/>
    <w:rsid w:val="007C406B"/>
    <w:rsid w:val="007D1286"/>
    <w:rsid w:val="007D67A8"/>
    <w:rsid w:val="007E205D"/>
    <w:rsid w:val="007E2E33"/>
    <w:rsid w:val="007E51DE"/>
    <w:rsid w:val="007E5708"/>
    <w:rsid w:val="007E6525"/>
    <w:rsid w:val="007E6C60"/>
    <w:rsid w:val="007E6CA9"/>
    <w:rsid w:val="007E7025"/>
    <w:rsid w:val="007F4A8B"/>
    <w:rsid w:val="007F5100"/>
    <w:rsid w:val="007F6CC3"/>
    <w:rsid w:val="007F75A8"/>
    <w:rsid w:val="0080026E"/>
    <w:rsid w:val="008038AA"/>
    <w:rsid w:val="008038EE"/>
    <w:rsid w:val="0080528C"/>
    <w:rsid w:val="00805FB2"/>
    <w:rsid w:val="00806B37"/>
    <w:rsid w:val="00813715"/>
    <w:rsid w:val="008143A7"/>
    <w:rsid w:val="00814E0E"/>
    <w:rsid w:val="00815F2E"/>
    <w:rsid w:val="008222BE"/>
    <w:rsid w:val="008231FC"/>
    <w:rsid w:val="00823553"/>
    <w:rsid w:val="00825097"/>
    <w:rsid w:val="00825373"/>
    <w:rsid w:val="008274AE"/>
    <w:rsid w:val="00832631"/>
    <w:rsid w:val="00832ED6"/>
    <w:rsid w:val="00834F5B"/>
    <w:rsid w:val="0083602C"/>
    <w:rsid w:val="00843F1A"/>
    <w:rsid w:val="00860ADA"/>
    <w:rsid w:val="00864720"/>
    <w:rsid w:val="008749F4"/>
    <w:rsid w:val="008766FD"/>
    <w:rsid w:val="0088043E"/>
    <w:rsid w:val="00883B41"/>
    <w:rsid w:val="008857D9"/>
    <w:rsid w:val="00886891"/>
    <w:rsid w:val="00897C4F"/>
    <w:rsid w:val="008A0A18"/>
    <w:rsid w:val="008A0A2A"/>
    <w:rsid w:val="008A3D7C"/>
    <w:rsid w:val="008A72BF"/>
    <w:rsid w:val="008B62E1"/>
    <w:rsid w:val="008C3BE7"/>
    <w:rsid w:val="008D1AF6"/>
    <w:rsid w:val="008D32DC"/>
    <w:rsid w:val="008E3FF6"/>
    <w:rsid w:val="008E48A9"/>
    <w:rsid w:val="00901277"/>
    <w:rsid w:val="00901596"/>
    <w:rsid w:val="00901CC1"/>
    <w:rsid w:val="00904A0F"/>
    <w:rsid w:val="00905820"/>
    <w:rsid w:val="00907F5F"/>
    <w:rsid w:val="00910191"/>
    <w:rsid w:val="00913141"/>
    <w:rsid w:val="00913908"/>
    <w:rsid w:val="0091475E"/>
    <w:rsid w:val="00917A6A"/>
    <w:rsid w:val="00921681"/>
    <w:rsid w:val="0092338A"/>
    <w:rsid w:val="00923989"/>
    <w:rsid w:val="00927A27"/>
    <w:rsid w:val="00930D52"/>
    <w:rsid w:val="0095025D"/>
    <w:rsid w:val="00951285"/>
    <w:rsid w:val="00962245"/>
    <w:rsid w:val="009651D9"/>
    <w:rsid w:val="009664A4"/>
    <w:rsid w:val="00971B92"/>
    <w:rsid w:val="009723E5"/>
    <w:rsid w:val="00976A9C"/>
    <w:rsid w:val="00980F5E"/>
    <w:rsid w:val="00984677"/>
    <w:rsid w:val="009850EE"/>
    <w:rsid w:val="00991A18"/>
    <w:rsid w:val="00991CD7"/>
    <w:rsid w:val="00992C4B"/>
    <w:rsid w:val="00993F10"/>
    <w:rsid w:val="00994DDF"/>
    <w:rsid w:val="00994E53"/>
    <w:rsid w:val="0099667C"/>
    <w:rsid w:val="009A0FA7"/>
    <w:rsid w:val="009A1645"/>
    <w:rsid w:val="009A1FCE"/>
    <w:rsid w:val="009A3467"/>
    <w:rsid w:val="009A4CB9"/>
    <w:rsid w:val="009A5531"/>
    <w:rsid w:val="009A56BA"/>
    <w:rsid w:val="009A7134"/>
    <w:rsid w:val="009B0686"/>
    <w:rsid w:val="009B1046"/>
    <w:rsid w:val="009B6581"/>
    <w:rsid w:val="009B7AA3"/>
    <w:rsid w:val="009B7C62"/>
    <w:rsid w:val="009C08B5"/>
    <w:rsid w:val="009C0FA5"/>
    <w:rsid w:val="009C0FFE"/>
    <w:rsid w:val="009C211F"/>
    <w:rsid w:val="009D6151"/>
    <w:rsid w:val="009D73AE"/>
    <w:rsid w:val="009E324D"/>
    <w:rsid w:val="009E358E"/>
    <w:rsid w:val="009E3903"/>
    <w:rsid w:val="009E4D01"/>
    <w:rsid w:val="009E7647"/>
    <w:rsid w:val="009E7678"/>
    <w:rsid w:val="009F1C02"/>
    <w:rsid w:val="009F40D0"/>
    <w:rsid w:val="009F6DA2"/>
    <w:rsid w:val="009F6FF9"/>
    <w:rsid w:val="009F7E96"/>
    <w:rsid w:val="00A06081"/>
    <w:rsid w:val="00A10A3E"/>
    <w:rsid w:val="00A119E4"/>
    <w:rsid w:val="00A128D4"/>
    <w:rsid w:val="00A13EB4"/>
    <w:rsid w:val="00A17332"/>
    <w:rsid w:val="00A2071E"/>
    <w:rsid w:val="00A244B9"/>
    <w:rsid w:val="00A25BF7"/>
    <w:rsid w:val="00A273BD"/>
    <w:rsid w:val="00A36075"/>
    <w:rsid w:val="00A36D91"/>
    <w:rsid w:val="00A375BC"/>
    <w:rsid w:val="00A406B4"/>
    <w:rsid w:val="00A41C01"/>
    <w:rsid w:val="00A44CAF"/>
    <w:rsid w:val="00A46B49"/>
    <w:rsid w:val="00A46DC5"/>
    <w:rsid w:val="00A514BD"/>
    <w:rsid w:val="00A6002A"/>
    <w:rsid w:val="00A6683E"/>
    <w:rsid w:val="00A715AF"/>
    <w:rsid w:val="00A72A8A"/>
    <w:rsid w:val="00A750AF"/>
    <w:rsid w:val="00A76E7B"/>
    <w:rsid w:val="00A806D5"/>
    <w:rsid w:val="00A80BF5"/>
    <w:rsid w:val="00A80F0A"/>
    <w:rsid w:val="00A81488"/>
    <w:rsid w:val="00A81F0E"/>
    <w:rsid w:val="00A828FA"/>
    <w:rsid w:val="00A85025"/>
    <w:rsid w:val="00A87EFD"/>
    <w:rsid w:val="00A91BCB"/>
    <w:rsid w:val="00A92ADF"/>
    <w:rsid w:val="00A92EDC"/>
    <w:rsid w:val="00A93520"/>
    <w:rsid w:val="00A935C8"/>
    <w:rsid w:val="00A975F6"/>
    <w:rsid w:val="00AA39D4"/>
    <w:rsid w:val="00AA6A54"/>
    <w:rsid w:val="00AA7B57"/>
    <w:rsid w:val="00AB07B5"/>
    <w:rsid w:val="00AB0F39"/>
    <w:rsid w:val="00AB0FF2"/>
    <w:rsid w:val="00AB2000"/>
    <w:rsid w:val="00AB249C"/>
    <w:rsid w:val="00AB3B05"/>
    <w:rsid w:val="00AB4125"/>
    <w:rsid w:val="00AB4FB4"/>
    <w:rsid w:val="00AB6FC1"/>
    <w:rsid w:val="00AC36A7"/>
    <w:rsid w:val="00AC52F7"/>
    <w:rsid w:val="00AC66E7"/>
    <w:rsid w:val="00AE0E29"/>
    <w:rsid w:val="00AE148B"/>
    <w:rsid w:val="00AE41BE"/>
    <w:rsid w:val="00AE4A72"/>
    <w:rsid w:val="00AE679E"/>
    <w:rsid w:val="00AE7D44"/>
    <w:rsid w:val="00AF0B21"/>
    <w:rsid w:val="00AF0B5D"/>
    <w:rsid w:val="00AF10EE"/>
    <w:rsid w:val="00AF193F"/>
    <w:rsid w:val="00AF1B85"/>
    <w:rsid w:val="00AF1CC9"/>
    <w:rsid w:val="00AF24DB"/>
    <w:rsid w:val="00AF3898"/>
    <w:rsid w:val="00AF47AD"/>
    <w:rsid w:val="00AF6757"/>
    <w:rsid w:val="00AF686F"/>
    <w:rsid w:val="00AF73F0"/>
    <w:rsid w:val="00AF7559"/>
    <w:rsid w:val="00AF7AE9"/>
    <w:rsid w:val="00B00BA5"/>
    <w:rsid w:val="00B02909"/>
    <w:rsid w:val="00B03F35"/>
    <w:rsid w:val="00B04AD3"/>
    <w:rsid w:val="00B05680"/>
    <w:rsid w:val="00B058E9"/>
    <w:rsid w:val="00B070D3"/>
    <w:rsid w:val="00B11CB9"/>
    <w:rsid w:val="00B15D9D"/>
    <w:rsid w:val="00B2046A"/>
    <w:rsid w:val="00B20CF5"/>
    <w:rsid w:val="00B21C16"/>
    <w:rsid w:val="00B21E4F"/>
    <w:rsid w:val="00B23613"/>
    <w:rsid w:val="00B26BAA"/>
    <w:rsid w:val="00B31149"/>
    <w:rsid w:val="00B3124B"/>
    <w:rsid w:val="00B31DF6"/>
    <w:rsid w:val="00B3258F"/>
    <w:rsid w:val="00B40984"/>
    <w:rsid w:val="00B47F1C"/>
    <w:rsid w:val="00B50AD9"/>
    <w:rsid w:val="00B53704"/>
    <w:rsid w:val="00B549FB"/>
    <w:rsid w:val="00B55239"/>
    <w:rsid w:val="00B56B54"/>
    <w:rsid w:val="00B6069A"/>
    <w:rsid w:val="00B61248"/>
    <w:rsid w:val="00B63446"/>
    <w:rsid w:val="00B75830"/>
    <w:rsid w:val="00B849EA"/>
    <w:rsid w:val="00B90D54"/>
    <w:rsid w:val="00B945C4"/>
    <w:rsid w:val="00B9481B"/>
    <w:rsid w:val="00B97FAA"/>
    <w:rsid w:val="00BA033E"/>
    <w:rsid w:val="00BA0812"/>
    <w:rsid w:val="00BA46F4"/>
    <w:rsid w:val="00BA5D53"/>
    <w:rsid w:val="00BB3320"/>
    <w:rsid w:val="00BB3CF2"/>
    <w:rsid w:val="00BB679C"/>
    <w:rsid w:val="00BB7DDC"/>
    <w:rsid w:val="00BB7EF2"/>
    <w:rsid w:val="00BC111C"/>
    <w:rsid w:val="00BC1BC6"/>
    <w:rsid w:val="00BC7D2F"/>
    <w:rsid w:val="00BD3D63"/>
    <w:rsid w:val="00BD5339"/>
    <w:rsid w:val="00BE002E"/>
    <w:rsid w:val="00BE253C"/>
    <w:rsid w:val="00BE2A46"/>
    <w:rsid w:val="00BE2DAB"/>
    <w:rsid w:val="00BE37C1"/>
    <w:rsid w:val="00BE4145"/>
    <w:rsid w:val="00BE4766"/>
    <w:rsid w:val="00BE4871"/>
    <w:rsid w:val="00BE5268"/>
    <w:rsid w:val="00BE6C64"/>
    <w:rsid w:val="00BF1777"/>
    <w:rsid w:val="00BF3AE4"/>
    <w:rsid w:val="00BF5F7D"/>
    <w:rsid w:val="00C02A92"/>
    <w:rsid w:val="00C06047"/>
    <w:rsid w:val="00C06B1B"/>
    <w:rsid w:val="00C10A2A"/>
    <w:rsid w:val="00C1595B"/>
    <w:rsid w:val="00C175EE"/>
    <w:rsid w:val="00C211F4"/>
    <w:rsid w:val="00C21D69"/>
    <w:rsid w:val="00C24BC3"/>
    <w:rsid w:val="00C27519"/>
    <w:rsid w:val="00C30CCD"/>
    <w:rsid w:val="00C33278"/>
    <w:rsid w:val="00C35634"/>
    <w:rsid w:val="00C35A03"/>
    <w:rsid w:val="00C35E7B"/>
    <w:rsid w:val="00C417CA"/>
    <w:rsid w:val="00C455CC"/>
    <w:rsid w:val="00C45C6E"/>
    <w:rsid w:val="00C522B3"/>
    <w:rsid w:val="00C5797D"/>
    <w:rsid w:val="00C62720"/>
    <w:rsid w:val="00C63B65"/>
    <w:rsid w:val="00C67C21"/>
    <w:rsid w:val="00C72296"/>
    <w:rsid w:val="00C77647"/>
    <w:rsid w:val="00C80142"/>
    <w:rsid w:val="00C83A51"/>
    <w:rsid w:val="00C8435F"/>
    <w:rsid w:val="00C85805"/>
    <w:rsid w:val="00C90EC0"/>
    <w:rsid w:val="00C92A12"/>
    <w:rsid w:val="00C93328"/>
    <w:rsid w:val="00C9789C"/>
    <w:rsid w:val="00CB2CB5"/>
    <w:rsid w:val="00CB4770"/>
    <w:rsid w:val="00CB5DE2"/>
    <w:rsid w:val="00CC0D6F"/>
    <w:rsid w:val="00CC2CEA"/>
    <w:rsid w:val="00CD3CF5"/>
    <w:rsid w:val="00CD55CC"/>
    <w:rsid w:val="00CD719F"/>
    <w:rsid w:val="00CE23A9"/>
    <w:rsid w:val="00CE45D5"/>
    <w:rsid w:val="00CE4B3C"/>
    <w:rsid w:val="00CE551E"/>
    <w:rsid w:val="00CE7161"/>
    <w:rsid w:val="00CF2F3B"/>
    <w:rsid w:val="00CF5F6A"/>
    <w:rsid w:val="00CF6EC9"/>
    <w:rsid w:val="00CF76CB"/>
    <w:rsid w:val="00D06461"/>
    <w:rsid w:val="00D10F0B"/>
    <w:rsid w:val="00D154BF"/>
    <w:rsid w:val="00D20A39"/>
    <w:rsid w:val="00D22400"/>
    <w:rsid w:val="00D2374B"/>
    <w:rsid w:val="00D30B73"/>
    <w:rsid w:val="00D321B3"/>
    <w:rsid w:val="00D33BA7"/>
    <w:rsid w:val="00D3409E"/>
    <w:rsid w:val="00D45AF4"/>
    <w:rsid w:val="00D50CF1"/>
    <w:rsid w:val="00D51F9F"/>
    <w:rsid w:val="00D52F75"/>
    <w:rsid w:val="00D60909"/>
    <w:rsid w:val="00D665FA"/>
    <w:rsid w:val="00D730C5"/>
    <w:rsid w:val="00D73D9C"/>
    <w:rsid w:val="00D740DC"/>
    <w:rsid w:val="00D7546B"/>
    <w:rsid w:val="00D7796C"/>
    <w:rsid w:val="00D80CE2"/>
    <w:rsid w:val="00D83E6F"/>
    <w:rsid w:val="00D84E33"/>
    <w:rsid w:val="00D86FA7"/>
    <w:rsid w:val="00D9206F"/>
    <w:rsid w:val="00D92870"/>
    <w:rsid w:val="00DA3255"/>
    <w:rsid w:val="00DA329A"/>
    <w:rsid w:val="00DA4EC7"/>
    <w:rsid w:val="00DA54C7"/>
    <w:rsid w:val="00DB0DC6"/>
    <w:rsid w:val="00DB51FF"/>
    <w:rsid w:val="00DB6EE3"/>
    <w:rsid w:val="00DC010B"/>
    <w:rsid w:val="00DC25C8"/>
    <w:rsid w:val="00DC42DA"/>
    <w:rsid w:val="00DC4435"/>
    <w:rsid w:val="00DD025E"/>
    <w:rsid w:val="00DD02D0"/>
    <w:rsid w:val="00DD1057"/>
    <w:rsid w:val="00DD46EA"/>
    <w:rsid w:val="00DD5FB3"/>
    <w:rsid w:val="00DD60A4"/>
    <w:rsid w:val="00DE11F6"/>
    <w:rsid w:val="00DE4B31"/>
    <w:rsid w:val="00DE6DE8"/>
    <w:rsid w:val="00DE7BD8"/>
    <w:rsid w:val="00DF1F8E"/>
    <w:rsid w:val="00DF368D"/>
    <w:rsid w:val="00DF398C"/>
    <w:rsid w:val="00E01557"/>
    <w:rsid w:val="00E015D0"/>
    <w:rsid w:val="00E02081"/>
    <w:rsid w:val="00E03C22"/>
    <w:rsid w:val="00E04630"/>
    <w:rsid w:val="00E05A4A"/>
    <w:rsid w:val="00E0644B"/>
    <w:rsid w:val="00E066E0"/>
    <w:rsid w:val="00E0769A"/>
    <w:rsid w:val="00E154FC"/>
    <w:rsid w:val="00E15BE2"/>
    <w:rsid w:val="00E16034"/>
    <w:rsid w:val="00E1725C"/>
    <w:rsid w:val="00E305AF"/>
    <w:rsid w:val="00E31639"/>
    <w:rsid w:val="00E31CCB"/>
    <w:rsid w:val="00E329EB"/>
    <w:rsid w:val="00E330A5"/>
    <w:rsid w:val="00E363D6"/>
    <w:rsid w:val="00E41A78"/>
    <w:rsid w:val="00E41ABF"/>
    <w:rsid w:val="00E41E34"/>
    <w:rsid w:val="00E447D4"/>
    <w:rsid w:val="00E44E3C"/>
    <w:rsid w:val="00E45399"/>
    <w:rsid w:val="00E45D70"/>
    <w:rsid w:val="00E4679C"/>
    <w:rsid w:val="00E4681E"/>
    <w:rsid w:val="00E46CF7"/>
    <w:rsid w:val="00E4760B"/>
    <w:rsid w:val="00E476F2"/>
    <w:rsid w:val="00E51CB1"/>
    <w:rsid w:val="00E54065"/>
    <w:rsid w:val="00E54ABA"/>
    <w:rsid w:val="00E65FA2"/>
    <w:rsid w:val="00E755F0"/>
    <w:rsid w:val="00E77E09"/>
    <w:rsid w:val="00E81F64"/>
    <w:rsid w:val="00E86BCE"/>
    <w:rsid w:val="00E9253C"/>
    <w:rsid w:val="00E937A6"/>
    <w:rsid w:val="00E94BEE"/>
    <w:rsid w:val="00E96B9E"/>
    <w:rsid w:val="00EA2D9D"/>
    <w:rsid w:val="00EA3AC1"/>
    <w:rsid w:val="00EA45B5"/>
    <w:rsid w:val="00EA4A90"/>
    <w:rsid w:val="00EA6214"/>
    <w:rsid w:val="00EB037C"/>
    <w:rsid w:val="00EB656C"/>
    <w:rsid w:val="00EC0C9B"/>
    <w:rsid w:val="00EC266B"/>
    <w:rsid w:val="00EC60BF"/>
    <w:rsid w:val="00ED0317"/>
    <w:rsid w:val="00ED18CE"/>
    <w:rsid w:val="00ED4330"/>
    <w:rsid w:val="00ED434D"/>
    <w:rsid w:val="00EE08CB"/>
    <w:rsid w:val="00EE0FA4"/>
    <w:rsid w:val="00EE2F7E"/>
    <w:rsid w:val="00EE49E9"/>
    <w:rsid w:val="00EE4C93"/>
    <w:rsid w:val="00EE7D13"/>
    <w:rsid w:val="00EF7FB9"/>
    <w:rsid w:val="00F014E1"/>
    <w:rsid w:val="00F02AA7"/>
    <w:rsid w:val="00F0623B"/>
    <w:rsid w:val="00F10AF3"/>
    <w:rsid w:val="00F12501"/>
    <w:rsid w:val="00F13D17"/>
    <w:rsid w:val="00F20FD0"/>
    <w:rsid w:val="00F21C41"/>
    <w:rsid w:val="00F235ED"/>
    <w:rsid w:val="00F2401A"/>
    <w:rsid w:val="00F24C3A"/>
    <w:rsid w:val="00F25DF1"/>
    <w:rsid w:val="00F2702A"/>
    <w:rsid w:val="00F30974"/>
    <w:rsid w:val="00F30A59"/>
    <w:rsid w:val="00F30C02"/>
    <w:rsid w:val="00F33A0D"/>
    <w:rsid w:val="00F3533E"/>
    <w:rsid w:val="00F4034E"/>
    <w:rsid w:val="00F428F5"/>
    <w:rsid w:val="00F42BCC"/>
    <w:rsid w:val="00F456E5"/>
    <w:rsid w:val="00F47444"/>
    <w:rsid w:val="00F53A95"/>
    <w:rsid w:val="00F54A0A"/>
    <w:rsid w:val="00F56470"/>
    <w:rsid w:val="00F57150"/>
    <w:rsid w:val="00F62E94"/>
    <w:rsid w:val="00F70870"/>
    <w:rsid w:val="00F73919"/>
    <w:rsid w:val="00F73DE9"/>
    <w:rsid w:val="00F75AA5"/>
    <w:rsid w:val="00F771B2"/>
    <w:rsid w:val="00F77D9E"/>
    <w:rsid w:val="00F878C0"/>
    <w:rsid w:val="00F930D6"/>
    <w:rsid w:val="00F93603"/>
    <w:rsid w:val="00F93C68"/>
    <w:rsid w:val="00F97DB2"/>
    <w:rsid w:val="00F97E00"/>
    <w:rsid w:val="00FA7ECF"/>
    <w:rsid w:val="00FB04F4"/>
    <w:rsid w:val="00FB0FE3"/>
    <w:rsid w:val="00FB5597"/>
    <w:rsid w:val="00FC0900"/>
    <w:rsid w:val="00FD13C8"/>
    <w:rsid w:val="00FE1BFC"/>
    <w:rsid w:val="00FE5674"/>
    <w:rsid w:val="00FF28D5"/>
    <w:rsid w:val="00FF3192"/>
    <w:rsid w:val="00FF4823"/>
    <w:rsid w:val="00FF7F1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List"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026E6"/>
    <w:pPr>
      <w:spacing w:after="200" w:line="276" w:lineRule="auto"/>
    </w:pPr>
    <w:rPr>
      <w:sz w:val="22"/>
      <w:szCs w:val="22"/>
    </w:rPr>
  </w:style>
  <w:style w:type="paragraph" w:styleId="Nagwek1">
    <w:name w:val="heading 1"/>
    <w:basedOn w:val="Normalny"/>
    <w:next w:val="Normalny"/>
    <w:link w:val="Nagwek1Znak"/>
    <w:uiPriority w:val="99"/>
    <w:qFormat/>
    <w:rsid w:val="00984677"/>
    <w:pPr>
      <w:keepNext/>
      <w:suppressAutoHyphens/>
      <w:spacing w:before="240" w:after="60" w:line="240" w:lineRule="auto"/>
      <w:outlineLvl w:val="0"/>
    </w:pPr>
    <w:rPr>
      <w:rFonts w:ascii="Arial" w:eastAsia="Calibri" w:hAnsi="Arial" w:cs="Times New Roman"/>
      <w:b/>
      <w:kern w:val="2"/>
      <w:sz w:val="32"/>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T_SZ_List Paragraph,normalny tekst,Akapit z listą BS,Kolorowa lista — akcent 11,Akapit z listą1,Średnia siatka 1 — akcent 21,List Paragraph,sw tekst,CW_Lista,Colorful List - Accent 11,Akapit z listą4,Obiekt"/>
    <w:basedOn w:val="Normalny"/>
    <w:link w:val="AkapitzlistZnak"/>
    <w:uiPriority w:val="34"/>
    <w:qFormat/>
    <w:rsid w:val="006026E6"/>
    <w:pPr>
      <w:ind w:left="720"/>
      <w:contextualSpacing/>
    </w:pPr>
  </w:style>
  <w:style w:type="character" w:customStyle="1" w:styleId="AkapitzlistZnak">
    <w:name w:val="Akapit z listą Znak"/>
    <w:aliases w:val="L1 Znak,Numerowanie Znak,Akapit z listą5 Znak,T_SZ_List Paragraph Znak,normalny tekst Znak,Akapit z listą BS Znak,Kolorowa lista — akcent 11 Znak,Akapit z listą1 Znak,Średnia siatka 1 — akcent 21 Znak,List Paragraph Znak,Obiekt Znak"/>
    <w:link w:val="Akapitzlist"/>
    <w:uiPriority w:val="34"/>
    <w:qFormat/>
    <w:rsid w:val="006026E6"/>
    <w:rPr>
      <w:sz w:val="22"/>
      <w:szCs w:val="22"/>
    </w:rPr>
  </w:style>
  <w:style w:type="paragraph" w:styleId="Nagwek">
    <w:name w:val="header"/>
    <w:aliases w:val="Nagłówek strony"/>
    <w:basedOn w:val="Normalny"/>
    <w:link w:val="NagwekZnak"/>
    <w:uiPriority w:val="99"/>
    <w:unhideWhenUsed/>
    <w:qFormat/>
    <w:rsid w:val="006026E6"/>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qFormat/>
    <w:rsid w:val="006026E6"/>
    <w:rPr>
      <w:sz w:val="22"/>
      <w:szCs w:val="22"/>
    </w:rPr>
  </w:style>
  <w:style w:type="paragraph" w:styleId="Stopka">
    <w:name w:val="footer"/>
    <w:basedOn w:val="Normalny"/>
    <w:link w:val="StopkaZnak"/>
    <w:uiPriority w:val="99"/>
    <w:unhideWhenUsed/>
    <w:rsid w:val="006026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26E6"/>
    <w:rPr>
      <w:sz w:val="22"/>
      <w:szCs w:val="22"/>
    </w:rPr>
  </w:style>
  <w:style w:type="character" w:styleId="Odwoaniedokomentarza">
    <w:name w:val="annotation reference"/>
    <w:basedOn w:val="Domylnaczcionkaakapitu"/>
    <w:uiPriority w:val="99"/>
    <w:unhideWhenUsed/>
    <w:qFormat/>
    <w:rsid w:val="006026E6"/>
    <w:rPr>
      <w:sz w:val="16"/>
      <w:szCs w:val="16"/>
    </w:rPr>
  </w:style>
  <w:style w:type="paragraph" w:styleId="Tekstkomentarza">
    <w:name w:val="annotation text"/>
    <w:aliases w:val=" Znak2,Znak2"/>
    <w:basedOn w:val="Normalny"/>
    <w:link w:val="TekstkomentarzaZnak"/>
    <w:uiPriority w:val="99"/>
    <w:unhideWhenUsed/>
    <w:qFormat/>
    <w:rsid w:val="006026E6"/>
    <w:pPr>
      <w:spacing w:line="240" w:lineRule="auto"/>
    </w:pPr>
    <w:rPr>
      <w:sz w:val="20"/>
      <w:szCs w:val="20"/>
    </w:rPr>
  </w:style>
  <w:style w:type="character" w:customStyle="1" w:styleId="TekstkomentarzaZnak">
    <w:name w:val="Tekst komentarza Znak"/>
    <w:aliases w:val=" Znak2 Znak,Znak2 Znak"/>
    <w:basedOn w:val="Domylnaczcionkaakapitu"/>
    <w:link w:val="Tekstkomentarza"/>
    <w:uiPriority w:val="99"/>
    <w:qFormat/>
    <w:rsid w:val="006026E6"/>
    <w:rPr>
      <w:sz w:val="20"/>
      <w:szCs w:val="20"/>
    </w:rPr>
  </w:style>
  <w:style w:type="paragraph" w:customStyle="1" w:styleId="Default">
    <w:name w:val="Default"/>
    <w:qFormat/>
    <w:rsid w:val="006026E6"/>
    <w:pPr>
      <w:autoSpaceDE w:val="0"/>
      <w:autoSpaceDN w:val="0"/>
      <w:adjustRightInd w:val="0"/>
    </w:pPr>
    <w:rPr>
      <w:rFonts w:ascii="Arial" w:hAnsi="Arial" w:cs="Arial"/>
      <w:color w:val="000000"/>
    </w:rPr>
  </w:style>
  <w:style w:type="paragraph" w:styleId="Tekstpodstawowywcity">
    <w:name w:val="Body Text Indent"/>
    <w:basedOn w:val="Normalny"/>
    <w:link w:val="TekstpodstawowywcityZnak"/>
    <w:uiPriority w:val="99"/>
    <w:unhideWhenUsed/>
    <w:rsid w:val="006026E6"/>
    <w:pPr>
      <w:spacing w:after="120"/>
      <w:ind w:left="283"/>
    </w:pPr>
  </w:style>
  <w:style w:type="character" w:customStyle="1" w:styleId="TekstpodstawowywcityZnak">
    <w:name w:val="Tekst podstawowy wcięty Znak"/>
    <w:basedOn w:val="Domylnaczcionkaakapitu"/>
    <w:link w:val="Tekstpodstawowywcity"/>
    <w:uiPriority w:val="99"/>
    <w:rsid w:val="006026E6"/>
    <w:rPr>
      <w:sz w:val="22"/>
      <w:szCs w:val="22"/>
    </w:rPr>
  </w:style>
  <w:style w:type="paragraph" w:styleId="Tekstprzypisudolnego">
    <w:name w:val="footnote text"/>
    <w:basedOn w:val="Normalny"/>
    <w:link w:val="TekstprzypisudolnegoZnak"/>
    <w:uiPriority w:val="99"/>
    <w:unhideWhenUsed/>
    <w:rsid w:val="006026E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qFormat/>
    <w:rsid w:val="006026E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unhideWhenUsed/>
    <w:rsid w:val="006026E6"/>
    <w:rPr>
      <w:vertAlign w:val="superscript"/>
    </w:rPr>
  </w:style>
  <w:style w:type="paragraph" w:customStyle="1" w:styleId="gmail-msolistparagraph">
    <w:name w:val="gmail-msolistparagraph"/>
    <w:basedOn w:val="Normalny"/>
    <w:rsid w:val="006026E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qFormat/>
    <w:rsid w:val="006026E6"/>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qFormat/>
    <w:rsid w:val="006026E6"/>
    <w:rPr>
      <w:rFonts w:ascii="Times New Roman" w:hAnsi="Times New Roman" w:cs="Times New Roman"/>
      <w:sz w:val="18"/>
      <w:szCs w:val="18"/>
    </w:rPr>
  </w:style>
  <w:style w:type="paragraph" w:styleId="Tematkomentarza">
    <w:name w:val="annotation subject"/>
    <w:basedOn w:val="Tekstkomentarza"/>
    <w:next w:val="Tekstkomentarza"/>
    <w:link w:val="TematkomentarzaZnak"/>
    <w:uiPriority w:val="99"/>
    <w:semiHidden/>
    <w:unhideWhenUsed/>
    <w:rsid w:val="006026E6"/>
    <w:rPr>
      <w:b/>
      <w:bCs/>
    </w:rPr>
  </w:style>
  <w:style w:type="character" w:customStyle="1" w:styleId="TematkomentarzaZnak">
    <w:name w:val="Temat komentarza Znak"/>
    <w:basedOn w:val="TekstkomentarzaZnak"/>
    <w:link w:val="Tematkomentarza"/>
    <w:uiPriority w:val="99"/>
    <w:semiHidden/>
    <w:rsid w:val="006026E6"/>
    <w:rPr>
      <w:b/>
      <w:bCs/>
      <w:sz w:val="20"/>
      <w:szCs w:val="20"/>
    </w:rPr>
  </w:style>
  <w:style w:type="character" w:styleId="Hipercze">
    <w:name w:val="Hyperlink"/>
    <w:unhideWhenUsed/>
    <w:rsid w:val="00DA329A"/>
    <w:rPr>
      <w:color w:val="0000FF"/>
      <w:u w:val="single"/>
    </w:rPr>
  </w:style>
  <w:style w:type="character" w:customStyle="1" w:styleId="m8069290857866364993gmail-alb">
    <w:name w:val="m_8069290857866364993gmail-a_lb"/>
    <w:basedOn w:val="Domylnaczcionkaakapitu"/>
    <w:rsid w:val="00DA329A"/>
  </w:style>
  <w:style w:type="paragraph" w:customStyle="1" w:styleId="m8069290857866364993gmail-text-justify">
    <w:name w:val="m_8069290857866364993gmail-text-justify"/>
    <w:basedOn w:val="Normalny"/>
    <w:rsid w:val="00DA329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0250F0"/>
    <w:pPr>
      <w:spacing w:after="120"/>
    </w:pPr>
  </w:style>
  <w:style w:type="character" w:customStyle="1" w:styleId="TekstpodstawowyZnak">
    <w:name w:val="Tekst podstawowy Znak"/>
    <w:basedOn w:val="Domylnaczcionkaakapitu"/>
    <w:link w:val="Tekstpodstawowy"/>
    <w:uiPriority w:val="99"/>
    <w:rsid w:val="000250F0"/>
    <w:rPr>
      <w:sz w:val="22"/>
      <w:szCs w:val="22"/>
    </w:rPr>
  </w:style>
  <w:style w:type="paragraph" w:styleId="Lista">
    <w:name w:val="List"/>
    <w:basedOn w:val="Normalny"/>
    <w:unhideWhenUsed/>
    <w:rsid w:val="000D23B6"/>
    <w:pPr>
      <w:spacing w:after="0" w:line="240" w:lineRule="auto"/>
      <w:ind w:left="283" w:hanging="283"/>
    </w:pPr>
    <w:rPr>
      <w:rFonts w:ascii="Arial" w:eastAsia="Calibri" w:hAnsi="Arial" w:cs="Times New Roman"/>
      <w:sz w:val="24"/>
      <w:szCs w:val="20"/>
      <w:u w:color="000000"/>
      <w:lang w:eastAsia="pl-PL"/>
    </w:rPr>
  </w:style>
  <w:style w:type="paragraph" w:customStyle="1" w:styleId="Standard">
    <w:name w:val="Standard"/>
    <w:rsid w:val="00897C4F"/>
    <w:pPr>
      <w:widowControl w:val="0"/>
      <w:suppressAutoHyphens/>
      <w:autoSpaceDN w:val="0"/>
      <w:textAlignment w:val="baseline"/>
    </w:pPr>
    <w:rPr>
      <w:rFonts w:ascii="Times New Roman" w:eastAsia="Lucida Sans Unicode" w:hAnsi="Times New Roman" w:cs="Tahoma"/>
      <w:kern w:val="3"/>
      <w:lang w:eastAsia="pl-PL"/>
    </w:rPr>
  </w:style>
  <w:style w:type="paragraph" w:customStyle="1" w:styleId="p1">
    <w:name w:val="p1"/>
    <w:basedOn w:val="Normalny"/>
    <w:rsid w:val="001653E9"/>
    <w:pPr>
      <w:spacing w:after="0" w:line="240" w:lineRule="auto"/>
    </w:pPr>
    <w:rPr>
      <w:rFonts w:ascii="Tahoma" w:hAnsi="Tahoma" w:cs="Tahoma"/>
      <w:sz w:val="18"/>
      <w:szCs w:val="18"/>
      <w:lang w:eastAsia="pl-PL"/>
    </w:rPr>
  </w:style>
  <w:style w:type="paragraph" w:customStyle="1" w:styleId="p2">
    <w:name w:val="p2"/>
    <w:basedOn w:val="Normalny"/>
    <w:rsid w:val="001653E9"/>
    <w:pPr>
      <w:spacing w:after="17" w:line="240" w:lineRule="auto"/>
    </w:pPr>
    <w:rPr>
      <w:rFonts w:ascii="Tahoma" w:hAnsi="Tahoma" w:cs="Tahoma"/>
      <w:sz w:val="17"/>
      <w:szCs w:val="17"/>
      <w:lang w:eastAsia="pl-PL"/>
    </w:rPr>
  </w:style>
  <w:style w:type="paragraph" w:customStyle="1" w:styleId="p3">
    <w:name w:val="p3"/>
    <w:basedOn w:val="Normalny"/>
    <w:rsid w:val="001653E9"/>
    <w:pPr>
      <w:spacing w:after="0" w:line="240" w:lineRule="auto"/>
    </w:pPr>
    <w:rPr>
      <w:rFonts w:ascii="Tahoma" w:hAnsi="Tahoma" w:cs="Tahoma"/>
      <w:sz w:val="17"/>
      <w:szCs w:val="17"/>
      <w:lang w:eastAsia="pl-PL"/>
    </w:rPr>
  </w:style>
  <w:style w:type="character" w:customStyle="1" w:styleId="apple-converted-space">
    <w:name w:val="apple-converted-space"/>
    <w:basedOn w:val="Domylnaczcionkaakapitu"/>
    <w:rsid w:val="001653E9"/>
  </w:style>
  <w:style w:type="paragraph" w:styleId="Tytu">
    <w:name w:val="Title"/>
    <w:basedOn w:val="Normalny"/>
    <w:next w:val="Normalny"/>
    <w:link w:val="TytuZnak"/>
    <w:uiPriority w:val="99"/>
    <w:qFormat/>
    <w:rsid w:val="0095025D"/>
    <w:pPr>
      <w:spacing w:after="0" w:line="240" w:lineRule="auto"/>
      <w:contextualSpacing/>
    </w:pPr>
    <w:rPr>
      <w:rFonts w:asciiTheme="majorHAnsi" w:eastAsiaTheme="majorEastAsia" w:hAnsiTheme="majorHAnsi" w:cstheme="majorBidi"/>
      <w:spacing w:val="-10"/>
      <w:kern w:val="28"/>
      <w:sz w:val="56"/>
      <w:szCs w:val="56"/>
      <w:lang w:eastAsia="pl-PL"/>
    </w:rPr>
  </w:style>
  <w:style w:type="character" w:customStyle="1" w:styleId="TytuZnak">
    <w:name w:val="Tytuł Znak"/>
    <w:basedOn w:val="Domylnaczcionkaakapitu"/>
    <w:link w:val="Tytu"/>
    <w:uiPriority w:val="99"/>
    <w:rsid w:val="0095025D"/>
    <w:rPr>
      <w:rFonts w:asciiTheme="majorHAnsi" w:eastAsiaTheme="majorEastAsia" w:hAnsiTheme="majorHAnsi" w:cstheme="majorBidi"/>
      <w:spacing w:val="-10"/>
      <w:kern w:val="28"/>
      <w:sz w:val="56"/>
      <w:szCs w:val="56"/>
      <w:lang w:eastAsia="pl-PL"/>
    </w:rPr>
  </w:style>
  <w:style w:type="character" w:customStyle="1" w:styleId="TekstprzypisukocowegoZnak">
    <w:name w:val="Tekst przypisu końcowego Znak"/>
    <w:basedOn w:val="Domylnaczcionkaakapitu"/>
    <w:link w:val="Tekstprzypisukocowego"/>
    <w:uiPriority w:val="99"/>
    <w:semiHidden/>
    <w:rsid w:val="0095025D"/>
    <w:rPr>
      <w:sz w:val="20"/>
      <w:szCs w:val="20"/>
    </w:rPr>
  </w:style>
  <w:style w:type="paragraph" w:styleId="Tekstprzypisukocowego">
    <w:name w:val="endnote text"/>
    <w:basedOn w:val="Normalny"/>
    <w:link w:val="TekstprzypisukocowegoZnak"/>
    <w:uiPriority w:val="99"/>
    <w:semiHidden/>
    <w:unhideWhenUsed/>
    <w:rsid w:val="0095025D"/>
    <w:pPr>
      <w:spacing w:after="0" w:line="240" w:lineRule="auto"/>
    </w:pPr>
    <w:rPr>
      <w:sz w:val="20"/>
      <w:szCs w:val="20"/>
    </w:rPr>
  </w:style>
  <w:style w:type="paragraph" w:customStyle="1" w:styleId="Tekstpodstawowy21">
    <w:name w:val="Tekst podstawowy 21"/>
    <w:basedOn w:val="Normalny"/>
    <w:uiPriority w:val="99"/>
    <w:rsid w:val="0095025D"/>
    <w:pPr>
      <w:tabs>
        <w:tab w:val="left" w:pos="1021"/>
      </w:tabs>
      <w:suppressAutoHyphens/>
      <w:spacing w:after="0" w:line="240" w:lineRule="auto"/>
    </w:pPr>
    <w:rPr>
      <w:rFonts w:ascii="Times New Roman" w:eastAsia="Times New Roman" w:hAnsi="Times New Roman" w:cs="Times New Roman"/>
      <w:sz w:val="26"/>
      <w:szCs w:val="20"/>
      <w:lang w:eastAsia="ar-SA"/>
    </w:rPr>
  </w:style>
  <w:style w:type="paragraph" w:styleId="Tekstpodstawowywcity2">
    <w:name w:val="Body Text Indent 2"/>
    <w:basedOn w:val="Normalny"/>
    <w:link w:val="Tekstpodstawowywcity2Znak"/>
    <w:uiPriority w:val="99"/>
    <w:unhideWhenUsed/>
    <w:rsid w:val="0095025D"/>
    <w:pPr>
      <w:ind w:left="426"/>
      <w:jc w:val="both"/>
    </w:pPr>
    <w:rPr>
      <w:rFonts w:ascii="Arial Narrow" w:hAnsi="Arial Narrow" w:cs="Arial"/>
    </w:rPr>
  </w:style>
  <w:style w:type="character" w:customStyle="1" w:styleId="Tekstpodstawowywcity2Znak">
    <w:name w:val="Tekst podstawowy wcięty 2 Znak"/>
    <w:basedOn w:val="Domylnaczcionkaakapitu"/>
    <w:link w:val="Tekstpodstawowywcity2"/>
    <w:uiPriority w:val="99"/>
    <w:rsid w:val="0095025D"/>
    <w:rPr>
      <w:rFonts w:ascii="Arial Narrow" w:hAnsi="Arial Narrow" w:cs="Arial"/>
      <w:sz w:val="22"/>
      <w:szCs w:val="22"/>
    </w:rPr>
  </w:style>
  <w:style w:type="character" w:customStyle="1" w:styleId="UMwyrniony">
    <w:name w:val="UM_wyróżniony"/>
    <w:rsid w:val="0095025D"/>
    <w:rPr>
      <w:rFonts w:ascii="Arial" w:hAnsi="Arial" w:cs="Arial" w:hint="default"/>
      <w:b/>
      <w:bCs w:val="0"/>
      <w:i w:val="0"/>
      <w:iCs/>
      <w:spacing w:val="0"/>
      <w:w w:val="100"/>
    </w:rPr>
  </w:style>
  <w:style w:type="character" w:customStyle="1" w:styleId="Tekstpodstawowywcity3Znak">
    <w:name w:val="Tekst podstawowy wcięty 3 Znak"/>
    <w:basedOn w:val="Domylnaczcionkaakapitu"/>
    <w:link w:val="Tekstpodstawowywcity3"/>
    <w:uiPriority w:val="99"/>
    <w:semiHidden/>
    <w:rsid w:val="0095025D"/>
    <w:rPr>
      <w:sz w:val="16"/>
      <w:szCs w:val="16"/>
    </w:rPr>
  </w:style>
  <w:style w:type="paragraph" w:styleId="Tekstpodstawowywcity3">
    <w:name w:val="Body Text Indent 3"/>
    <w:basedOn w:val="Normalny"/>
    <w:link w:val="Tekstpodstawowywcity3Znak"/>
    <w:uiPriority w:val="99"/>
    <w:semiHidden/>
    <w:unhideWhenUsed/>
    <w:rsid w:val="0095025D"/>
    <w:pPr>
      <w:spacing w:after="120"/>
      <w:ind w:left="283"/>
    </w:pPr>
    <w:rPr>
      <w:sz w:val="16"/>
      <w:szCs w:val="16"/>
    </w:rPr>
  </w:style>
  <w:style w:type="paragraph" w:customStyle="1" w:styleId="Domylnie">
    <w:name w:val="Domyślnie"/>
    <w:rsid w:val="0095025D"/>
    <w:pPr>
      <w:widowControl w:val="0"/>
      <w:autoSpaceDN w:val="0"/>
      <w:adjustRightInd w:val="0"/>
    </w:pPr>
    <w:rPr>
      <w:rFonts w:ascii="Times New Roman" w:eastAsia="Times New Roman" w:hAnsi="Times New Roman" w:cs="Arial Unicode MS"/>
      <w:color w:val="000000"/>
    </w:rPr>
  </w:style>
  <w:style w:type="character" w:styleId="Odwoanieprzypisukocowego">
    <w:name w:val="endnote reference"/>
    <w:basedOn w:val="Domylnaczcionkaakapitu"/>
    <w:uiPriority w:val="99"/>
    <w:semiHidden/>
    <w:unhideWhenUsed/>
    <w:rsid w:val="003D3DB9"/>
    <w:rPr>
      <w:vertAlign w:val="superscript"/>
    </w:rPr>
  </w:style>
  <w:style w:type="paragraph" w:styleId="Poprawka">
    <w:name w:val="Revision"/>
    <w:hidden/>
    <w:uiPriority w:val="99"/>
    <w:semiHidden/>
    <w:rsid w:val="00EA3AC1"/>
    <w:rPr>
      <w:sz w:val="22"/>
      <w:szCs w:val="22"/>
    </w:rPr>
  </w:style>
  <w:style w:type="character" w:customStyle="1" w:styleId="Znakiprzypiswdolnych">
    <w:name w:val="Znaki przypisów dolnych"/>
    <w:rsid w:val="00563523"/>
    <w:rPr>
      <w:vertAlign w:val="superscript"/>
    </w:rPr>
  </w:style>
  <w:style w:type="paragraph" w:customStyle="1" w:styleId="Akapitzlist2">
    <w:name w:val="Akapit z listą2"/>
    <w:basedOn w:val="Normalny"/>
    <w:qFormat/>
    <w:rsid w:val="00563523"/>
    <w:pPr>
      <w:widowControl w:val="0"/>
      <w:suppressAutoHyphens/>
      <w:spacing w:before="20" w:after="40" w:line="252" w:lineRule="auto"/>
      <w:ind w:left="720"/>
      <w:jc w:val="both"/>
    </w:pPr>
    <w:rPr>
      <w:rFonts w:ascii="Calibri" w:eastAsia="SimSun" w:hAnsi="Calibri" w:cs="Calibri"/>
      <w:kern w:val="1"/>
      <w:sz w:val="20"/>
      <w:szCs w:val="20"/>
      <w:lang w:eastAsia="ar-SA"/>
    </w:rPr>
  </w:style>
  <w:style w:type="paragraph" w:customStyle="1" w:styleId="Textbody">
    <w:name w:val="Text body"/>
    <w:basedOn w:val="Normalny"/>
    <w:qFormat/>
    <w:rsid w:val="005777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customStyle="1" w:styleId="x4k7w5x">
    <w:name w:val="x4k7w5x"/>
    <w:basedOn w:val="Domylnaczcionkaakapitu"/>
    <w:rsid w:val="0092338A"/>
  </w:style>
  <w:style w:type="table" w:styleId="Tabela-Siatka">
    <w:name w:val="Table Grid"/>
    <w:basedOn w:val="Standardowy"/>
    <w:uiPriority w:val="59"/>
    <w:rsid w:val="00534878"/>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euugli">
    <w:name w:val="xeuugli"/>
    <w:basedOn w:val="Domylnaczcionkaakapitu"/>
    <w:rsid w:val="00E1725C"/>
  </w:style>
  <w:style w:type="paragraph" w:customStyle="1" w:styleId="Standarduser">
    <w:name w:val="Standard (user)"/>
    <w:rsid w:val="00AE4A72"/>
    <w:pPr>
      <w:widowControl w:val="0"/>
      <w:suppressAutoHyphens/>
      <w:textAlignment w:val="baseline"/>
    </w:pPr>
    <w:rPr>
      <w:rFonts w:ascii="Times New Roman" w:eastAsia="Times New Roman" w:hAnsi="Times New Roman" w:cs="Times New Roman"/>
      <w:sz w:val="20"/>
      <w:szCs w:val="20"/>
      <w:lang w:eastAsia="pl-PL"/>
    </w:rPr>
  </w:style>
  <w:style w:type="character" w:customStyle="1" w:styleId="czeinternetowe">
    <w:name w:val="Łącze internetowe"/>
    <w:basedOn w:val="Domylnaczcionkaakapitu"/>
    <w:uiPriority w:val="99"/>
    <w:unhideWhenUsed/>
    <w:rsid w:val="000D5FB5"/>
    <w:rPr>
      <w:color w:val="0563C1" w:themeColor="hyperlink"/>
      <w:u w:val="single"/>
    </w:rPr>
  </w:style>
  <w:style w:type="character" w:customStyle="1" w:styleId="Nagwek1Znak">
    <w:name w:val="Nagłówek 1 Znak"/>
    <w:basedOn w:val="Domylnaczcionkaakapitu"/>
    <w:link w:val="Nagwek1"/>
    <w:uiPriority w:val="99"/>
    <w:qFormat/>
    <w:rsid w:val="00984677"/>
    <w:rPr>
      <w:rFonts w:ascii="Arial" w:eastAsia="Calibri" w:hAnsi="Arial" w:cs="Times New Roman"/>
      <w:b/>
      <w:kern w:val="2"/>
      <w:sz w:val="32"/>
      <w:szCs w:val="20"/>
      <w:lang w:eastAsia="pl-PL"/>
    </w:rPr>
  </w:style>
  <w:style w:type="paragraph" w:styleId="NormalnyWeb">
    <w:name w:val="Normal (Web)"/>
    <w:basedOn w:val="Normalny"/>
    <w:uiPriority w:val="99"/>
    <w:unhideWhenUsed/>
    <w:qFormat/>
    <w:rsid w:val="00F02AA7"/>
    <w:rPr>
      <w:rFonts w:ascii="Times New Roman" w:hAnsi="Times New Roman" w:cs="Times New Roman"/>
      <w:sz w:val="24"/>
      <w:szCs w:val="24"/>
    </w:rPr>
  </w:style>
  <w:style w:type="character" w:styleId="Pogrubienie">
    <w:name w:val="Strong"/>
    <w:basedOn w:val="Domylnaczcionkaakapitu"/>
    <w:uiPriority w:val="22"/>
    <w:qFormat/>
    <w:rsid w:val="001055B5"/>
    <w:rPr>
      <w:b/>
      <w:bCs/>
    </w:rPr>
  </w:style>
  <w:style w:type="character" w:customStyle="1" w:styleId="whitespace-normal">
    <w:name w:val="whitespace-normal"/>
    <w:basedOn w:val="Domylnaczcionkaakapitu"/>
    <w:rsid w:val="001055B5"/>
  </w:style>
  <w:style w:type="character" w:customStyle="1" w:styleId="Brak">
    <w:name w:val="Brak"/>
    <w:rsid w:val="00F42BCC"/>
  </w:style>
  <w:style w:type="numbering" w:customStyle="1" w:styleId="Zaimportowanystyl11">
    <w:name w:val="Zaimportowany styl 11"/>
    <w:rsid w:val="00F42BCC"/>
    <w:pPr>
      <w:numPr>
        <w:numId w:val="15"/>
      </w:numPr>
    </w:pPr>
  </w:style>
  <w:style w:type="numbering" w:customStyle="1" w:styleId="Zaimportowanystyl12">
    <w:name w:val="Zaimportowany styl 12"/>
    <w:rsid w:val="00EE2F7E"/>
    <w:pPr>
      <w:numPr>
        <w:numId w:val="18"/>
      </w:numPr>
    </w:pPr>
  </w:style>
  <w:style w:type="paragraph" w:customStyle="1" w:styleId="Domylne">
    <w:name w:val="Domyślne"/>
    <w:rsid w:val="00EE2F7E"/>
    <w:pPr>
      <w:widowControl w:val="0"/>
      <w:pBdr>
        <w:top w:val="nil"/>
        <w:left w:val="nil"/>
        <w:bottom w:val="nil"/>
        <w:right w:val="nil"/>
        <w:between w:val="nil"/>
        <w:bar w:val="nil"/>
      </w:pBdr>
      <w:suppressAutoHyphens/>
      <w:spacing w:after="160"/>
    </w:pPr>
    <w:rPr>
      <w:rFonts w:ascii="Helvetica Neue" w:eastAsia="Arial Unicode MS" w:hAnsi="Helvetica Neue" w:cs="Arial Unicode MS"/>
      <w:color w:val="000000"/>
      <w:sz w:val="22"/>
      <w:szCs w:val="22"/>
      <w:u w:color="000000"/>
      <w:bdr w:val="nil"/>
      <w:lang w:eastAsia="pl-PL"/>
    </w:rPr>
  </w:style>
  <w:style w:type="numbering" w:customStyle="1" w:styleId="WWNum9">
    <w:name w:val="WWNum9"/>
    <w:rsid w:val="00EE2F7E"/>
    <w:pPr>
      <w:numPr>
        <w:numId w:val="20"/>
      </w:numPr>
    </w:pPr>
  </w:style>
  <w:style w:type="numbering" w:customStyle="1" w:styleId="WWNum16">
    <w:name w:val="WWNum16"/>
    <w:rsid w:val="00BE6C64"/>
    <w:pPr>
      <w:numPr>
        <w:numId w:val="29"/>
      </w:numPr>
    </w:pPr>
  </w:style>
  <w:style w:type="numbering" w:customStyle="1" w:styleId="WWNum15">
    <w:name w:val="WWNum15"/>
    <w:rsid w:val="00BE6C64"/>
    <w:pPr>
      <w:numPr>
        <w:numId w:val="32"/>
      </w:numPr>
    </w:pPr>
  </w:style>
  <w:style w:type="numbering" w:customStyle="1" w:styleId="WWNum10">
    <w:name w:val="WWNum10"/>
    <w:rsid w:val="00BE6C64"/>
    <w:pPr>
      <w:numPr>
        <w:numId w:val="37"/>
      </w:numPr>
    </w:pPr>
  </w:style>
  <w:style w:type="numbering" w:customStyle="1" w:styleId="Zaimportowanystyl4">
    <w:name w:val="Zaimportowany styl 4"/>
    <w:rsid w:val="00287B60"/>
    <w:pPr>
      <w:numPr>
        <w:numId w:val="50"/>
      </w:numPr>
    </w:pPr>
  </w:style>
  <w:style w:type="numbering" w:customStyle="1" w:styleId="Zaimportowanystyl2">
    <w:name w:val="Zaimportowany styl 2"/>
    <w:rsid w:val="00183C27"/>
    <w:pPr>
      <w:numPr>
        <w:numId w:val="5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587124">
      <w:bodyDiv w:val="1"/>
      <w:marLeft w:val="0"/>
      <w:marRight w:val="0"/>
      <w:marTop w:val="0"/>
      <w:marBottom w:val="0"/>
      <w:divBdr>
        <w:top w:val="none" w:sz="0" w:space="0" w:color="auto"/>
        <w:left w:val="none" w:sz="0" w:space="0" w:color="auto"/>
        <w:bottom w:val="none" w:sz="0" w:space="0" w:color="auto"/>
        <w:right w:val="none" w:sz="0" w:space="0" w:color="auto"/>
      </w:divBdr>
    </w:div>
    <w:div w:id="383481540">
      <w:bodyDiv w:val="1"/>
      <w:marLeft w:val="0"/>
      <w:marRight w:val="0"/>
      <w:marTop w:val="0"/>
      <w:marBottom w:val="0"/>
      <w:divBdr>
        <w:top w:val="none" w:sz="0" w:space="0" w:color="auto"/>
        <w:left w:val="none" w:sz="0" w:space="0" w:color="auto"/>
        <w:bottom w:val="none" w:sz="0" w:space="0" w:color="auto"/>
        <w:right w:val="none" w:sz="0" w:space="0" w:color="auto"/>
      </w:divBdr>
    </w:div>
    <w:div w:id="530073654">
      <w:bodyDiv w:val="1"/>
      <w:marLeft w:val="0"/>
      <w:marRight w:val="0"/>
      <w:marTop w:val="0"/>
      <w:marBottom w:val="0"/>
      <w:divBdr>
        <w:top w:val="none" w:sz="0" w:space="0" w:color="auto"/>
        <w:left w:val="none" w:sz="0" w:space="0" w:color="auto"/>
        <w:bottom w:val="none" w:sz="0" w:space="0" w:color="auto"/>
        <w:right w:val="none" w:sz="0" w:space="0" w:color="auto"/>
      </w:divBdr>
    </w:div>
    <w:div w:id="661465746">
      <w:bodyDiv w:val="1"/>
      <w:marLeft w:val="0"/>
      <w:marRight w:val="0"/>
      <w:marTop w:val="0"/>
      <w:marBottom w:val="0"/>
      <w:divBdr>
        <w:top w:val="none" w:sz="0" w:space="0" w:color="auto"/>
        <w:left w:val="none" w:sz="0" w:space="0" w:color="auto"/>
        <w:bottom w:val="none" w:sz="0" w:space="0" w:color="auto"/>
        <w:right w:val="none" w:sz="0" w:space="0" w:color="auto"/>
      </w:divBdr>
    </w:div>
    <w:div w:id="919681819">
      <w:bodyDiv w:val="1"/>
      <w:marLeft w:val="0"/>
      <w:marRight w:val="0"/>
      <w:marTop w:val="0"/>
      <w:marBottom w:val="0"/>
      <w:divBdr>
        <w:top w:val="none" w:sz="0" w:space="0" w:color="auto"/>
        <w:left w:val="none" w:sz="0" w:space="0" w:color="auto"/>
        <w:bottom w:val="none" w:sz="0" w:space="0" w:color="auto"/>
        <w:right w:val="none" w:sz="0" w:space="0" w:color="auto"/>
      </w:divBdr>
    </w:div>
    <w:div w:id="1280985781">
      <w:bodyDiv w:val="1"/>
      <w:marLeft w:val="0"/>
      <w:marRight w:val="0"/>
      <w:marTop w:val="0"/>
      <w:marBottom w:val="0"/>
      <w:divBdr>
        <w:top w:val="none" w:sz="0" w:space="0" w:color="auto"/>
        <w:left w:val="none" w:sz="0" w:space="0" w:color="auto"/>
        <w:bottom w:val="none" w:sz="0" w:space="0" w:color="auto"/>
        <w:right w:val="none" w:sz="0" w:space="0" w:color="auto"/>
      </w:divBdr>
    </w:div>
    <w:div w:id="1534265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2B114FD-893A-4EC8-A4EF-840F1BDD2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17</Pages>
  <Words>5609</Words>
  <Characters>33655</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
    </vt:vector>
  </TitlesOfParts>
  <Manager>Dyrektor</Manager>
  <Company>GD Puchacz</Company>
  <LinksUpToDate>false</LinksUpToDate>
  <CharactersWithSpaces>39186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Słowikowski</dc:creator>
  <cp:keywords/>
  <dc:description/>
  <cp:lastModifiedBy>KKozak</cp:lastModifiedBy>
  <cp:revision>41</cp:revision>
  <cp:lastPrinted>2026-02-24T11:58:00Z</cp:lastPrinted>
  <dcterms:created xsi:type="dcterms:W3CDTF">2025-06-10T19:36:00Z</dcterms:created>
  <dcterms:modified xsi:type="dcterms:W3CDTF">2026-10-26T14:03:00Z</dcterms:modified>
  <cp:category/>
</cp:coreProperties>
</file>