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0" w:line="240" w:lineRule="auto"/>
        <w:ind/>
        <w:rPr>
          <w:b/>
          <w:bCs/>
          <w:szCs w:val="24"/>
          <w:vertAlign w:val="superscript"/>
          <w:lang w:val="pl-PL"/>
        </w:rPr>
      </w:pPr>
      <w:r>
        <w:rPr>
          <w:b/>
          <w:bCs/>
          <w:szCs w:val="24"/>
          <w:vertAlign w:val="superscript"/>
          <w:lang w:val="pl-PL"/>
        </w:rPr>
      </w:r>
      <w:r>
        <w:rPr>
          <w:b/>
          <w:bCs/>
          <w:szCs w:val="24"/>
          <w:vertAlign w:val="superscript"/>
          <w:lang w:val="pl-PL"/>
        </w:rPr>
      </w:r>
    </w:p>
    <w:p>
      <w:pPr>
        <w:spacing w:after="0" w:line="240" w:lineRule="auto"/>
        <w:ind/>
        <w:jc w:val="center"/>
        <w:rPr>
          <w:b/>
          <w:bCs/>
          <w:sz w:val="28"/>
          <w:szCs w:val="28"/>
          <w:vertAlign w:val="superscript"/>
          <w:lang w:val="pl-PL"/>
        </w:rPr>
      </w:pPr>
      <w:r>
        <w:rPr>
          <w:b/>
          <w:bCs/>
          <w:sz w:val="28"/>
          <w:szCs w:val="28"/>
          <w:vertAlign w:val="superscript"/>
          <w:lang w:val="pl-PL"/>
        </w:rPr>
        <w:t xml:space="preserve">OŚWIADCZENIE</w:t>
      </w:r>
      <w:r>
        <w:rPr>
          <w:b/>
          <w:bCs/>
          <w:sz w:val="28"/>
          <w:szCs w:val="28"/>
          <w:vertAlign w:val="superscript"/>
          <w:lang w:val="pl-PL"/>
        </w:rPr>
      </w:r>
    </w:p>
    <w:p>
      <w:pPr>
        <w:spacing w:after="0" w:line="240" w:lineRule="auto"/>
        <w:ind w:left="0"/>
        <w:jc w:val="center"/>
        <w:rPr>
          <w:b/>
          <w:bCs/>
          <w:sz w:val="28"/>
          <w:szCs w:val="28"/>
          <w:vertAlign w:val="superscript"/>
          <w:lang w:val="pl-PL"/>
        </w:rPr>
      </w:pPr>
      <w:r>
        <w:rPr>
          <w:b/>
          <w:bCs/>
          <w:sz w:val="28"/>
          <w:szCs w:val="28"/>
          <w:vertAlign w:val="superscript"/>
          <w:lang w:val="pl-PL"/>
        </w:rPr>
        <w:t xml:space="preserve">O</w:t>
      </w:r>
      <w:r>
        <w:rPr>
          <w:b/>
          <w:bCs/>
          <w:sz w:val="28"/>
          <w:szCs w:val="28"/>
          <w:vertAlign w:val="superscript"/>
          <w:lang w:val="pl-PL"/>
        </w:rPr>
        <w:t xml:space="preserve"> </w:t>
      </w:r>
      <w:r>
        <w:rPr>
          <w:b/>
          <w:bCs/>
          <w:sz w:val="28"/>
          <w:szCs w:val="28"/>
          <w:vertAlign w:val="superscript"/>
          <w:lang w:val="pl-PL"/>
        </w:rPr>
        <w:t xml:space="preserve">SPEŁNIANIU WARUNKÓW UDZIAŁU W POSTĘPOWANIU</w:t>
      </w:r>
      <w:r>
        <w:rPr>
          <w:b/>
          <w:bCs/>
          <w:sz w:val="28"/>
          <w:szCs w:val="28"/>
          <w:vertAlign w:val="superscript"/>
          <w:lang w:val="pl-PL"/>
        </w:rPr>
      </w:r>
    </w:p>
    <w:p>
      <w:pPr>
        <w:pStyle w:val="737"/>
        <w:spacing w:after="0" w:afterAutospacing="0" w:before="0" w:beforeAutospacing="0"/>
        <w:ind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skład</w:t>
      </w:r>
      <w:r>
        <w:rPr>
          <w:color w:val="000000"/>
          <w:sz w:val="18"/>
          <w:szCs w:val="18"/>
        </w:rPr>
        <w:t xml:space="preserve">ane na podstawie art. 125 ust.1 u</w:t>
      </w:r>
      <w:r>
        <w:rPr>
          <w:color w:val="000000"/>
          <w:sz w:val="18"/>
          <w:szCs w:val="18"/>
        </w:rPr>
        <w:t xml:space="preserve">stawy z dnia 11 września 2019r. .</w:t>
      </w:r>
      <w:r>
        <w:rPr>
          <w:color w:val="000000"/>
          <w:sz w:val="18"/>
          <w:szCs w:val="18"/>
        </w:rPr>
      </w:r>
    </w:p>
    <w:p>
      <w:pPr>
        <w:pStyle w:val="737"/>
        <w:spacing w:after="0" w:afterAutospacing="0" w:before="0" w:beforeAutospacing="0"/>
        <w:ind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Prawo zamówień publicznych (dalej jako: ustawa </w:t>
      </w:r>
      <w:r>
        <w:rPr>
          <w:color w:val="000000"/>
          <w:sz w:val="18"/>
          <w:szCs w:val="18"/>
        </w:rPr>
        <w:t xml:space="preserve">Pzp</w:t>
      </w:r>
      <w:r>
        <w:rPr>
          <w:color w:val="000000"/>
          <w:sz w:val="18"/>
          <w:szCs w:val="18"/>
        </w:rPr>
        <w:t xml:space="preserve">),</w:t>
      </w:r>
      <w:r>
        <w:rPr>
          <w:color w:val="000000"/>
          <w:sz w:val="18"/>
          <w:szCs w:val="18"/>
        </w:rPr>
      </w:r>
    </w:p>
    <w:p>
      <w:pPr>
        <w:spacing w:after="0" w:line="240" w:lineRule="auto"/>
        <w:ind w:firstLine="0" w:left="0"/>
        <w:rPr>
          <w:bCs/>
          <w:sz w:val="28"/>
          <w:szCs w:val="28"/>
          <w:vertAlign w:val="superscript"/>
          <w:lang w:val="pl-PL"/>
        </w:rPr>
      </w:pPr>
      <w:r>
        <w:rPr>
          <w:bCs/>
          <w:sz w:val="28"/>
          <w:szCs w:val="28"/>
          <w:vertAlign w:val="superscript"/>
          <w:lang w:val="pl-PL"/>
        </w:rPr>
      </w:r>
      <w:r>
        <w:rPr>
          <w:bCs/>
          <w:sz w:val="28"/>
          <w:szCs w:val="28"/>
          <w:vertAlign w:val="superscript"/>
          <w:lang w:val="pl-PL"/>
        </w:rPr>
      </w:r>
    </w:p>
    <w:p>
      <w:pPr>
        <w:spacing w:after="0" w:line="240" w:lineRule="auto"/>
        <w:ind w:firstLine="0" w:left="0"/>
        <w:rPr>
          <w:b/>
          <w:bCs/>
          <w:sz w:val="28"/>
          <w:szCs w:val="28"/>
          <w:vertAlign w:val="superscript"/>
          <w:lang w:val="pl-PL"/>
        </w:rPr>
      </w:pPr>
      <w:r>
        <w:rPr>
          <w:b/>
          <w:bCs/>
          <w:sz w:val="28"/>
          <w:szCs w:val="28"/>
          <w:vertAlign w:val="superscript"/>
          <w:lang w:val="pl-PL"/>
        </w:rPr>
        <w:t xml:space="preserve">Dane dotyczące wykonawcy</w:t>
      </w:r>
      <w:r>
        <w:rPr>
          <w:b/>
          <w:bCs/>
          <w:sz w:val="28"/>
          <w:szCs w:val="28"/>
          <w:vertAlign w:val="superscript"/>
          <w:lang w:val="pl-PL"/>
        </w:rPr>
      </w:r>
    </w:p>
    <w:tbl>
      <w:tblPr>
        <w:tblStyle w:val="738"/>
        <w:tblW w:w="0" w:type="auto"/>
        <w:tblBorders/>
        <w:tblLook w:val="04A0" w:firstRow="1" w:lastRow="0" w:firstColumn="1" w:lastColumn="0" w:noHBand="0" w:noVBand="1"/>
      </w:tblPr>
      <w:tblGrid>
        <w:gridCol w:w="4680"/>
        <w:gridCol w:w="4675"/>
      </w:tblGrid>
      <w:tr>
        <w:trPr/>
        <w:tc>
          <w:tcPr>
            <w:gridSpan w:val="2"/>
            <w:tcBorders/>
            <w:tcW w:w="9505" w:type="dxa"/>
          </w:tcPr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Nazwa:</w:t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gridSpan w:val="2"/>
            <w:tcBorders/>
            <w:tcW w:w="9505" w:type="dxa"/>
          </w:tcPr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Adres</w:t>
            </w:r>
            <w:r>
              <w:rPr>
                <w:color w:val="000000"/>
                <w:sz w:val="16"/>
                <w:szCs w:val="16"/>
              </w:rPr>
              <w:t xml:space="preserve">:</w:t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Borders/>
            <w:tcW w:w="4752" w:type="dxa"/>
          </w:tcPr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REGON:</w:t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Borders/>
            <w:tcW w:w="4753" w:type="dxa"/>
          </w:tcPr>
          <w:p>
            <w:pPr>
              <w:pStyle w:val="737"/>
              <w:spacing w:after="0" w:afterAutospacing="0" w:before="120" w:beforeAutospacing="0" w:line="276" w:lineRule="auto"/>
              <w: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NIP:</w:t>
            </w: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pStyle w:val="737"/>
        <w:spacing w:after="120" w:afterAutospacing="0" w:before="0" w:beforeAutospacing="0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  <w:r>
        <w:rPr>
          <w:color w:val="000000"/>
          <w:sz w:val="18"/>
          <w:szCs w:val="18"/>
        </w:rPr>
      </w:r>
    </w:p>
    <w:p>
      <w:pPr>
        <w:pStyle w:val="722"/>
        <w:spacing/>
        <w:ind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Na potrzeby postępowania o udzielenie zamówienia publicznego pn.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 </w:t>
      </w:r>
      <w:bookmarkStart w:id="0" w:name="_Hlk60219505"/>
      <w:r>
        <w:rPr>
          <w:rFonts w:ascii="Times New Roman" w:hAnsi="Times New Roman" w:eastAsia="Times New Roman" w:cs="Times New Roman"/>
          <w:color w:val="auto"/>
          <w:sz w:val="20"/>
          <w:szCs w:val="20"/>
          <w:lang w:val="pl-PL"/>
        </w:rPr>
        <w:t xml:space="preserve">Ś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wiadczenie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usług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schronienia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wraz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z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val="pl-PL"/>
        </w:rPr>
        <w:t xml:space="preserve">całodobowym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wyżywieniem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dla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en-US"/>
        </w:rPr>
        <w:t xml:space="preserve">osób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eastAsia="en-US"/>
        </w:rPr>
        <w:t xml:space="preserve">bezdomnych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val="pl-PL" w:eastAsia="en-US"/>
        </w:rPr>
        <w:t xml:space="preserve">-mężczyzn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val="pl-PL"/>
        </w:rPr>
        <w:t xml:space="preserve">z terenu Gminy Leśna w 2027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0"/>
          <w:szCs w:val="20"/>
          <w:lang w:val="pl-PL"/>
        </w:rPr>
        <w:t xml:space="preserve">roku.</w:t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  <w:t xml:space="preserve"> </w:t>
      </w:r>
      <w:bookmarkEnd w:id="0"/>
      <w:r>
        <w:rPr>
          <w:sz w:val="20"/>
          <w:szCs w:val="20"/>
        </w:rPr>
      </w:r>
      <w:r>
        <w:rPr>
          <w:rFonts w:ascii="Times New Roman" w:hAnsi="Times New Roman" w:eastAsia="Times New Roman" w:cs="Times New Roman"/>
          <w:color w:val="auto"/>
          <w:sz w:val="20"/>
          <w:szCs w:val="20"/>
        </w:rPr>
      </w:r>
    </w:p>
    <w:p>
      <w:pPr>
        <w:pStyle w:val="737"/>
        <w:spacing w:after="120" w:afterAutospacing="0" w:before="0" w:beforeAutospacing="0"/>
        <w:ind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sz w:val="20"/>
          <w:szCs w:val="20"/>
        </w:rPr>
      </w:r>
      <w:r>
        <w:rPr>
          <w:rFonts w:ascii="Times New Roman" w:hAnsi="Times New Roman" w:eastAsia="Times New Roman" w:cs="Times New Roman"/>
          <w:b/>
          <w:sz w:val="20"/>
          <w:szCs w:val="20"/>
        </w:rPr>
      </w:r>
    </w:p>
    <w:p>
      <w:pPr>
        <w:pStyle w:val="737"/>
        <w:spacing w:after="120" w:afterAutospacing="0" w:before="0" w:beforeAutospacing="0"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oświadczam, co następuje:</w:t>
      </w:r>
      <w:r>
        <w:rPr>
          <w:color w:val="00000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1.  Posiadam kompetencje lub uprawnienia do prowadzenia określonej działalności lub czynności związanej z przedmiotem </w:t>
      </w:r>
      <w:r>
        <w:rPr>
          <w:b w:val="0"/>
          <w:sz w:val="18"/>
          <w:szCs w:val="18"/>
        </w:rPr>
        <w:t xml:space="preserve"> 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</w:t>
      </w:r>
      <w:r>
        <w:rPr>
          <w:b w:val="0"/>
          <w:sz w:val="18"/>
          <w:szCs w:val="18"/>
        </w:rPr>
        <w:t xml:space="preserve">zamówienia, jeżeli przepisy prawa nakładają obowiązek ich posiadania.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2. </w:t>
      </w:r>
      <w:r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Jestem  podmiotem, którego cele statutowe obejmują prowadzenie działalności  w zakresie  pomocy osobom bezdomnym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3. </w:t>
      </w:r>
      <w:r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Jestem podmiotem wpisanym w rejestrze podmiotów udzielających tymczasowego schronienia, o którym mowa w art. 48 a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</w:t>
      </w:r>
      <w:r>
        <w:rPr>
          <w:b w:val="0"/>
          <w:sz w:val="18"/>
          <w:szCs w:val="18"/>
        </w:rPr>
        <w:t xml:space="preserve">ust. 11 ustawy z dnia 12 marca 2004 r. o pomocy społecznej, prowadzonym przez właściwego Wojewodę.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4. </w:t>
      </w:r>
      <w:r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Posiadam zdolności technicznej lub zawodowe niezbędne do prawidłowego wykonania usługi,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5. </w:t>
      </w:r>
      <w:r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Spełniam minimalne standardy obiektu i świadczonych usług w schronisku dla osób bezdomnych zgodnie z załącznikiem nr 2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</w:t>
      </w:r>
      <w:r>
        <w:rPr>
          <w:b w:val="0"/>
          <w:sz w:val="18"/>
          <w:szCs w:val="18"/>
        </w:rPr>
        <w:t xml:space="preserve">do Rozporządzenia Ministra Rodziny, Pracy i Polityki Społecznej z dnia 27 kwietnia 2018 roku w sprawie minimalnych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</w:t>
      </w:r>
      <w:r>
        <w:rPr>
          <w:b w:val="0"/>
          <w:sz w:val="18"/>
          <w:szCs w:val="18"/>
        </w:rPr>
        <w:t xml:space="preserve">standardów noclegowni, schronisk dla osób bezdomnych, schronisk dla osób bezdomnych z usługami opiekuńczymi  i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</w:t>
      </w:r>
      <w:r>
        <w:rPr>
          <w:b w:val="0"/>
          <w:sz w:val="18"/>
          <w:szCs w:val="18"/>
        </w:rPr>
        <w:t xml:space="preserve">ogrzewalni (Dz. U. z 2018 r. poz. 896</w:t>
      </w:r>
      <w:r>
        <w:rPr>
          <w:b w:val="0"/>
          <w:sz w:val="18"/>
          <w:szCs w:val="18"/>
        </w:rPr>
        <w:t xml:space="preserve"> ze zm</w:t>
      </w:r>
      <w:r>
        <w:rPr>
          <w:b w:val="0"/>
          <w:sz w:val="18"/>
          <w:szCs w:val="18"/>
        </w:rPr>
        <w:t xml:space="preserve">). </w:t>
      </w:r>
      <w:r>
        <w:rPr>
          <w:b w:val="0"/>
          <w:sz w:val="18"/>
          <w:szCs w:val="18"/>
        </w:rPr>
      </w:r>
    </w:p>
    <w:p>
      <w:pPr>
        <w:pStyle w:val="721"/>
        <w:spacing w:line="276" w:lineRule="auto"/>
        <w:ind/>
        <w:jc w:val="both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6. </w:t>
      </w:r>
      <w:r>
        <w:rPr>
          <w:b w:val="0"/>
          <w:sz w:val="18"/>
          <w:szCs w:val="18"/>
        </w:rPr>
        <w:t xml:space="preserve"> </w:t>
      </w:r>
      <w:r>
        <w:rPr>
          <w:b w:val="0"/>
          <w:sz w:val="18"/>
          <w:szCs w:val="18"/>
        </w:rPr>
        <w:t xml:space="preserve">Dysponuję odpowiednimi osobami, zdolnymi do prawidłowej realizacji zamówienia</w:t>
      </w:r>
      <w:r>
        <w:rPr>
          <w:b w:val="0"/>
          <w:sz w:val="18"/>
          <w:szCs w:val="18"/>
        </w:rPr>
      </w:r>
    </w:p>
    <w:p>
      <w:pPr>
        <w:spacing w:after="0"/>
        <w:ind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after="0"/>
        <w:ind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after="0"/>
        <w:ind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………………………………                                                                        </w:t>
      </w:r>
      <w:r>
        <w:rPr>
          <w:color w:val="000000"/>
          <w:sz w:val="18"/>
          <w:szCs w:val="18"/>
        </w:rPr>
        <w:t xml:space="preserve">                          </w:t>
      </w:r>
      <w:r>
        <w:rPr>
          <w:color w:val="000000"/>
          <w:sz w:val="18"/>
          <w:szCs w:val="18"/>
        </w:rPr>
        <w:t xml:space="preserve"> ………………………………………</w:t>
      </w:r>
      <w:r>
        <w:rPr>
          <w:color w:val="000000"/>
          <w:sz w:val="18"/>
          <w:szCs w:val="18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                 </w:t>
      </w:r>
      <w:r>
        <w:rPr>
          <w:color w:val="000000"/>
          <w:sz w:val="16"/>
          <w:szCs w:val="16"/>
        </w:rPr>
        <w:t xml:space="preserve"> (data )                                                                            </w:t>
      </w:r>
      <w:bookmarkStart w:id="1" w:name="_GoBack"/>
      <w:r/>
      <w:bookmarkEnd w:id="1"/>
      <w:r>
        <w:rPr>
          <w:color w:val="000000"/>
          <w:sz w:val="16"/>
          <w:szCs w:val="16"/>
        </w:rPr>
        <w:t xml:space="preserve">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</w:t>
      </w:r>
      <w:r>
        <w:rPr>
          <w:color w:val="000000"/>
          <w:sz w:val="16"/>
          <w:szCs w:val="16"/>
        </w:rPr>
        <w:t xml:space="preserve">   </w:t>
      </w:r>
      <w:r>
        <w:rPr>
          <w:color w:val="000000"/>
          <w:sz w:val="16"/>
          <w:szCs w:val="16"/>
        </w:rPr>
        <w:t xml:space="preserve">(podpis)</w:t>
      </w:r>
      <w:r>
        <w:rPr>
          <w:color w:val="000000"/>
          <w:sz w:val="16"/>
          <w:szCs w:val="16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  <w:r>
        <w:rPr>
          <w:color w:val="000000"/>
          <w:sz w:val="27"/>
          <w:szCs w:val="27"/>
        </w:rPr>
      </w:r>
    </w:p>
    <w:p>
      <w:pPr>
        <w:pStyle w:val="737"/>
        <w:spacing w:after="0" w:afterAutospacing="0" w:before="0" w:beforeAutospacing="0"/>
        <w:ind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highlight w:val="lightGray"/>
        </w:rPr>
        <w:t xml:space="preserve">OŚWIADCZENIE DOTYCZĄCE PODANYCH INFORMACJI:</w:t>
      </w:r>
      <w:r>
        <w:rPr>
          <w:color w:val="000000"/>
          <w:sz w:val="22"/>
          <w:szCs w:val="22"/>
        </w:rPr>
      </w:r>
    </w:p>
    <w:p>
      <w:pPr>
        <w:pStyle w:val="737"/>
        <w:spacing/>
        <w:ind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Oświadczam, że wszystkie informacje podane w powyższych oświ</w:t>
      </w:r>
      <w:r>
        <w:rPr>
          <w:color w:val="000000"/>
          <w:sz w:val="18"/>
          <w:szCs w:val="18"/>
        </w:rPr>
        <w:t xml:space="preserve">adczeniach są aktualne i zgodne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z prawdą oraz zostały przedstawione z pełną świadomością konsekwencji wprowadzenia zamawiającego w błąd przy przedstawianiu informacji.</w:t>
      </w:r>
      <w:r>
        <w:rPr>
          <w:color w:val="000000"/>
          <w:sz w:val="18"/>
          <w:szCs w:val="18"/>
        </w:rPr>
      </w:r>
    </w:p>
    <w:p>
      <w:pPr>
        <w:pStyle w:val="737"/>
        <w:spacing/>
        <w:ind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………………………………                                                                        </w:t>
      </w:r>
      <w:r>
        <w:rPr>
          <w:color w:val="000000"/>
          <w:sz w:val="18"/>
          <w:szCs w:val="18"/>
        </w:rPr>
        <w:t xml:space="preserve">                         </w:t>
      </w:r>
      <w:r>
        <w:rPr>
          <w:color w:val="000000"/>
          <w:sz w:val="18"/>
          <w:szCs w:val="18"/>
        </w:rPr>
        <w:t xml:space="preserve"> ………………………………………</w:t>
      </w:r>
      <w:r>
        <w:rPr>
          <w:color w:val="000000"/>
          <w:sz w:val="18"/>
          <w:szCs w:val="18"/>
        </w:rPr>
      </w:r>
    </w:p>
    <w:p>
      <w:pPr>
        <w:pStyle w:val="737"/>
        <w:spacing w:after="0" w:afterAutospacing="0" w:before="0" w:beforeAutospacing="0"/>
        <w:ind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</w:t>
      </w:r>
      <w:r>
        <w:rPr>
          <w:color w:val="000000"/>
          <w:sz w:val="16"/>
          <w:szCs w:val="16"/>
        </w:rPr>
        <w:t xml:space="preserve"> (data )                                         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 </w:t>
      </w:r>
      <w:r>
        <w:rPr>
          <w:color w:val="000000"/>
          <w:sz w:val="16"/>
          <w:szCs w:val="16"/>
        </w:rPr>
        <w:t xml:space="preserve">     </w:t>
      </w:r>
      <w:r>
        <w:rPr>
          <w:color w:val="000000"/>
          <w:sz w:val="16"/>
          <w:szCs w:val="16"/>
        </w:rPr>
        <w:t xml:space="preserve">(podpis)</w:t>
      </w:r>
      <w:r>
        <w:rPr>
          <w:color w:val="000000"/>
          <w:sz w:val="16"/>
          <w:szCs w:val="16"/>
        </w:rPr>
      </w:r>
    </w:p>
    <w:p>
      <w:pPr>
        <w:pStyle w:val="737"/>
        <w:spacing w:after="0" w:afterAutospacing="0" w:before="0" w:beforeAutospacing="0"/>
        <w:ind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sectPr>
      <w:headerReference w:type="default" r:id="rId9"/>
      <w:footnotePr/>
      <w:endnotePr/>
      <w:type w:val="nextPage"/>
      <w:pgSz w:h="16834" w:orient="portrait" w:w="11904"/>
      <w:pgMar w:top="567" w:right="1133" w:bottom="709" w:left="1406" w:header="567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SimSun">
    <w:panose1 w:val="02010600030101010101"/>
  </w:font>
  <w:font w:name="Times New Roman">
    <w:panose1 w:val="02020603050405020304"/>
  </w:font>
  <w:font w:name="font184">
    <w:panose1 w:val="050401020108070707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  <w:spacing/>
      <w:ind/>
      <w:jc w:val="right"/>
      <w:rPr/>
    </w:pPr>
    <w:r>
      <w:rPr>
        <w:sz w:val="18"/>
        <w:szCs w:val="18"/>
        <w:lang w:val="pl-PL"/>
      </w:rPr>
      <w:t xml:space="preserve">Załącznik</w:t>
    </w:r>
    <w:r>
      <w:rPr>
        <w:sz w:val="18"/>
        <w:szCs w:val="18"/>
        <w:lang w:val="pl-PL"/>
      </w:rPr>
      <w:t xml:space="preserve"> nr 2 do </w:t>
    </w:r>
    <w:r>
      <w:rPr>
        <w:sz w:val="18"/>
        <w:szCs w:val="18"/>
        <w:lang w:val="pl-PL"/>
      </w:rPr>
      <w:t xml:space="preserve">S</w:t>
    </w:r>
    <w:r>
      <w:rPr>
        <w:sz w:val="18"/>
        <w:szCs w:val="18"/>
        <w:lang w:val="pl-PL"/>
      </w:rPr>
      <w:t xml:space="preserve">WZ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97AF8"/>
    <w:lvl w:ilvl="0">
      <w:isLgl w:val="false"/>
      <w:lvlJc w:val="left"/>
      <w:lvlText w:val="%1."/>
      <w:numFmt w:val="decimal"/>
      <w:pPr>
        <w:pBdr/>
        <w:spacing/>
        <w:ind w:left="99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7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24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31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88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460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532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604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76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  <w:start w:val="1"/>
      <w:suff w:val="tab"/>
    </w:lvl>
  </w:abstractNum>
  <w:abstractNum w:abstractNumId="1">
    <w:nsid w:val="4BF546B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4F4306FC"/>
    <w:lvl w:ilvl="0">
      <w:isLgl w:val="false"/>
      <w:lvlJc w:val="left"/>
      <w:lvlText w:val="%1."/>
      <w:numFmt w:val="decimal"/>
      <w:pPr>
        <w:pBdr/>
        <w:spacing/>
        <w:ind w:hanging="360" w:left="58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0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2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4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6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8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0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2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41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de-DE" w:eastAsia="de-DE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719"/>
    <w:next w:val="71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9"/>
    <w:next w:val="719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9"/>
    <w:next w:val="71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9"/>
    <w:next w:val="71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9"/>
    <w:next w:val="71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9"/>
    <w:next w:val="71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23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3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3"/>
    <w:link w:val="7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9"/>
    <w:next w:val="719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2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9"/>
    <w:next w:val="719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2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9"/>
    <w:next w:val="71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2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2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9"/>
    <w:next w:val="71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2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23"/>
    <w:link w:val="733"/>
    <w:uiPriority w:val="99"/>
    <w:pPr>
      <w:pBdr/>
      <w:spacing/>
      <w:ind/>
    </w:pPr>
  </w:style>
  <w:style w:type="character" w:styleId="179">
    <w:name w:val="Footer Char"/>
    <w:basedOn w:val="723"/>
    <w:link w:val="735"/>
    <w:uiPriority w:val="99"/>
    <w:pPr>
      <w:pBdr/>
      <w:spacing/>
      <w:ind/>
    </w:pPr>
  </w:style>
  <w:style w:type="paragraph" w:styleId="180">
    <w:name w:val="Caption"/>
    <w:basedOn w:val="719"/>
    <w:next w:val="71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3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3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3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9"/>
    <w:next w:val="719"/>
    <w:uiPriority w:val="39"/>
    <w:unhideWhenUsed/>
    <w:pPr>
      <w:pBdr/>
      <w:spacing w:after="100"/>
      <w:ind/>
    </w:pPr>
  </w:style>
  <w:style w:type="paragraph" w:styleId="190">
    <w:name w:val="toc 2"/>
    <w:basedOn w:val="719"/>
    <w:next w:val="719"/>
    <w:uiPriority w:val="39"/>
    <w:unhideWhenUsed/>
    <w:pPr>
      <w:pBdr/>
      <w:spacing w:after="100"/>
      <w:ind w:left="220"/>
    </w:pPr>
  </w:style>
  <w:style w:type="paragraph" w:styleId="191">
    <w:name w:val="toc 3"/>
    <w:basedOn w:val="719"/>
    <w:next w:val="719"/>
    <w:uiPriority w:val="39"/>
    <w:unhideWhenUsed/>
    <w:pPr>
      <w:pBdr/>
      <w:spacing w:after="100"/>
      <w:ind w:left="440"/>
    </w:pPr>
  </w:style>
  <w:style w:type="paragraph" w:styleId="192">
    <w:name w:val="toc 4"/>
    <w:basedOn w:val="719"/>
    <w:next w:val="719"/>
    <w:uiPriority w:val="39"/>
    <w:unhideWhenUsed/>
    <w:pPr>
      <w:pBdr/>
      <w:spacing w:after="100"/>
      <w:ind w:left="660"/>
    </w:pPr>
  </w:style>
  <w:style w:type="paragraph" w:styleId="193">
    <w:name w:val="toc 5"/>
    <w:basedOn w:val="719"/>
    <w:next w:val="719"/>
    <w:uiPriority w:val="39"/>
    <w:unhideWhenUsed/>
    <w:pPr>
      <w:pBdr/>
      <w:spacing w:after="100"/>
      <w:ind w:left="880"/>
    </w:pPr>
  </w:style>
  <w:style w:type="paragraph" w:styleId="194">
    <w:name w:val="toc 6"/>
    <w:basedOn w:val="719"/>
    <w:next w:val="719"/>
    <w:uiPriority w:val="39"/>
    <w:unhideWhenUsed/>
    <w:pPr>
      <w:pBdr/>
      <w:spacing w:after="100"/>
      <w:ind w:left="1100"/>
    </w:pPr>
  </w:style>
  <w:style w:type="paragraph" w:styleId="195">
    <w:name w:val="toc 7"/>
    <w:basedOn w:val="719"/>
    <w:next w:val="719"/>
    <w:uiPriority w:val="39"/>
    <w:unhideWhenUsed/>
    <w:pPr>
      <w:pBdr/>
      <w:spacing w:after="100"/>
      <w:ind w:left="1320"/>
    </w:pPr>
  </w:style>
  <w:style w:type="paragraph" w:styleId="196">
    <w:name w:val="toc 8"/>
    <w:basedOn w:val="719"/>
    <w:next w:val="719"/>
    <w:uiPriority w:val="39"/>
    <w:unhideWhenUsed/>
    <w:pPr>
      <w:pBdr/>
      <w:spacing w:after="100"/>
      <w:ind w:left="1540"/>
    </w:pPr>
  </w:style>
  <w:style w:type="paragraph" w:styleId="197">
    <w:name w:val="toc 9"/>
    <w:basedOn w:val="719"/>
    <w:next w:val="71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9"/>
    <w:next w:val="719"/>
    <w:uiPriority w:val="99"/>
    <w:unhideWhenUsed/>
    <w:pPr>
      <w:pBdr/>
      <w:spacing w:after="0" w:afterAutospacing="0"/>
      <w:ind/>
    </w:pPr>
  </w:style>
  <w:style w:type="paragraph" w:styleId="719" w:default="1">
    <w:name w:val="Normal"/>
    <w:qFormat/>
    <w:pPr>
      <w:pBdr/>
      <w:spacing w:after="12" w:line="293" w:lineRule="auto"/>
      <w:ind w:hanging="360" w:left="581"/>
      <w:jc w:val="both"/>
    </w:pPr>
    <w:rPr>
      <w:rFonts w:ascii="Times New Roman" w:hAnsi="Times New Roman" w:eastAsia="Times New Roman" w:cs="Times New Roman"/>
      <w:color w:val="000000"/>
      <w:sz w:val="24"/>
    </w:rPr>
  </w:style>
  <w:style w:type="paragraph" w:styleId="720">
    <w:name w:val="Heading 1"/>
    <w:basedOn w:val="719"/>
    <w:next w:val="719"/>
    <w:link w:val="728"/>
    <w:qFormat/>
    <w:pPr>
      <w:keepNext w:val="true"/>
      <w:pBdr/>
      <w:spacing w:after="0" w:before="120" w:line="360" w:lineRule="auto"/>
      <w:ind w:firstLine="0" w:left="0"/>
      <w:jc w:val="center"/>
      <w:outlineLvl w:val="0"/>
    </w:pPr>
    <w:rPr>
      <w:rFonts w:eastAsia="SimSun" w:cs="font184"/>
      <w:b/>
      <w:color w:val="auto"/>
      <w:sz w:val="28"/>
      <w:szCs w:val="24"/>
      <w:u w:val="single"/>
      <w:lang w:val="pl-PL" w:eastAsia="ar-SA"/>
    </w:rPr>
  </w:style>
  <w:style w:type="paragraph" w:styleId="721">
    <w:name w:val="Heading 2"/>
    <w:basedOn w:val="719"/>
    <w:next w:val="719"/>
    <w:link w:val="729"/>
    <w:qFormat/>
    <w:pPr>
      <w:keepNext w:val="true"/>
      <w:pBdr/>
      <w:spacing w:after="0" w:line="240" w:lineRule="auto"/>
      <w:ind w:firstLine="0" w:left="0"/>
      <w:jc w:val="left"/>
      <w:outlineLvl w:val="1"/>
    </w:pPr>
    <w:rPr>
      <w:rFonts w:eastAsia="Calibri" w:cs="font184"/>
      <w:b/>
      <w:bCs/>
      <w:szCs w:val="24"/>
      <w:lang w:val="pl-PL" w:eastAsia="en-US"/>
    </w:rPr>
  </w:style>
  <w:style w:type="paragraph" w:styleId="722">
    <w:name w:val="Heading 3"/>
    <w:basedOn w:val="719"/>
    <w:next w:val="719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character" w:styleId="723" w:default="1">
    <w:name w:val="Default Paragraph Font"/>
    <w:uiPriority w:val="1"/>
    <w:semiHidden/>
    <w:unhideWhenUsed/>
    <w:pPr>
      <w:pBdr/>
      <w:spacing/>
      <w:ind/>
    </w:pPr>
  </w:style>
  <w:style w:type="table" w:styleId="72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5" w:default="1">
    <w:name w:val="No List"/>
    <w:uiPriority w:val="99"/>
    <w:semiHidden/>
    <w:unhideWhenUsed/>
    <w:pPr>
      <w:pBdr/>
      <w:spacing/>
      <w:ind/>
    </w:pPr>
  </w:style>
  <w:style w:type="paragraph" w:styleId="726">
    <w:name w:val="Balloon Text"/>
    <w:basedOn w:val="719"/>
    <w:link w:val="727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727" w:customStyle="1">
    <w:name w:val="Tekst dymka Znak"/>
    <w:basedOn w:val="723"/>
    <w:link w:val="726"/>
    <w:uiPriority w:val="99"/>
    <w:semiHidden/>
    <w:pPr>
      <w:pBdr/>
      <w:spacing/>
      <w:ind/>
    </w:pPr>
    <w:rPr>
      <w:rFonts w:ascii="Tahoma" w:hAnsi="Tahoma" w:eastAsia="Times New Roman" w:cs="Tahoma"/>
      <w:color w:val="000000"/>
      <w:sz w:val="16"/>
      <w:szCs w:val="16"/>
    </w:rPr>
  </w:style>
  <w:style w:type="character" w:styleId="728" w:customStyle="1">
    <w:name w:val="Nagłówek 1 Znak"/>
    <w:basedOn w:val="723"/>
    <w:link w:val="720"/>
    <w:pPr>
      <w:pBdr/>
      <w:spacing/>
      <w:ind/>
    </w:pPr>
    <w:rPr>
      <w:rFonts w:ascii="Times New Roman" w:hAnsi="Times New Roman" w:eastAsia="SimSun" w:cs="font184"/>
      <w:b/>
      <w:sz w:val="28"/>
      <w:szCs w:val="24"/>
      <w:u w:val="single"/>
      <w:lang w:val="pl-PL" w:eastAsia="ar-SA"/>
    </w:rPr>
  </w:style>
  <w:style w:type="character" w:styleId="729" w:customStyle="1">
    <w:name w:val="Nagłówek 2 Znak"/>
    <w:basedOn w:val="723"/>
    <w:link w:val="721"/>
    <w:pPr>
      <w:pBdr/>
      <w:spacing/>
      <w:ind/>
    </w:pPr>
    <w:rPr>
      <w:rFonts w:ascii="Times New Roman" w:hAnsi="Times New Roman" w:eastAsia="Calibri" w:cs="font184"/>
      <w:b/>
      <w:bCs/>
      <w:color w:val="000000"/>
      <w:sz w:val="24"/>
      <w:szCs w:val="24"/>
      <w:lang w:val="pl-PL" w:eastAsia="en-US"/>
    </w:rPr>
  </w:style>
  <w:style w:type="paragraph" w:styleId="730">
    <w:name w:val="Body Text 2"/>
    <w:basedOn w:val="719"/>
    <w:link w:val="731"/>
    <w:semiHidden/>
    <w:pPr>
      <w:pBdr/>
      <w:spacing w:after="0" w:before="120" w:line="360" w:lineRule="auto"/>
      <w:ind w:firstLine="0" w:left="0"/>
    </w:pPr>
    <w:rPr>
      <w:rFonts w:eastAsia="SimSun" w:cs="font184"/>
      <w:color w:val="auto"/>
      <w:szCs w:val="24"/>
      <w:lang w:val="pl-PL" w:eastAsia="ar-SA"/>
    </w:rPr>
  </w:style>
  <w:style w:type="character" w:styleId="731" w:customStyle="1">
    <w:name w:val="Tekst podstawowy 2 Znak"/>
    <w:basedOn w:val="723"/>
    <w:link w:val="730"/>
    <w:semiHidden/>
    <w:pPr>
      <w:pBdr/>
      <w:spacing/>
      <w:ind/>
    </w:pPr>
    <w:rPr>
      <w:rFonts w:ascii="Times New Roman" w:hAnsi="Times New Roman" w:eastAsia="SimSun" w:cs="font184"/>
      <w:sz w:val="24"/>
      <w:szCs w:val="24"/>
      <w:lang w:val="pl-PL" w:eastAsia="ar-SA"/>
    </w:rPr>
  </w:style>
  <w:style w:type="paragraph" w:styleId="732">
    <w:name w:val="List Paragraph"/>
    <w:basedOn w:val="719"/>
    <w:uiPriority w:val="34"/>
    <w:qFormat/>
    <w:pPr>
      <w:pBdr/>
      <w:spacing/>
      <w:ind w:left="720"/>
      <w:contextualSpacing w:val="true"/>
    </w:pPr>
  </w:style>
  <w:style w:type="paragraph" w:styleId="733">
    <w:name w:val="Header"/>
    <w:basedOn w:val="719"/>
    <w:link w:val="734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34" w:customStyle="1">
    <w:name w:val="Nagłówek Znak"/>
    <w:basedOn w:val="723"/>
    <w:link w:val="733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paragraph" w:styleId="735">
    <w:name w:val="Footer"/>
    <w:basedOn w:val="719"/>
    <w:link w:val="736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36" w:customStyle="1">
    <w:name w:val="Stopka Znak"/>
    <w:basedOn w:val="723"/>
    <w:link w:val="735"/>
    <w:uiPriority w:val="99"/>
    <w:pPr>
      <w:pBdr/>
      <w:spacing/>
      <w:ind/>
    </w:pPr>
    <w:rPr>
      <w:rFonts w:ascii="Times New Roman" w:hAnsi="Times New Roman" w:eastAsia="Times New Roman" w:cs="Times New Roman"/>
      <w:color w:val="000000"/>
      <w:sz w:val="24"/>
    </w:rPr>
  </w:style>
  <w:style w:type="paragraph" w:styleId="737">
    <w:name w:val="Normal (Web)"/>
    <w:basedOn w:val="719"/>
    <w:uiPriority w:val="99"/>
    <w:unhideWhenUsed/>
    <w:pPr>
      <w:pBdr/>
      <w:spacing w:after="100" w:afterAutospacing="1" w:before="100" w:beforeAutospacing="1" w:line="240" w:lineRule="auto"/>
      <w:ind w:firstLine="0" w:left="0"/>
      <w:jc w:val="left"/>
    </w:pPr>
    <w:rPr>
      <w:color w:val="auto"/>
      <w:szCs w:val="24"/>
      <w:lang w:val="pl-PL" w:eastAsia="pl-PL"/>
    </w:rPr>
  </w:style>
  <w:style w:type="table" w:styleId="738">
    <w:name w:val="Table Grid"/>
    <w:basedOn w:val="72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9" w:customStyle="1">
    <w:name w:val="Nagłówek 3 Znak"/>
    <w:basedOn w:val="723"/>
    <w:link w:val="72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5b9bd5" w:themeColor="accent1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revision>4</cp:revision>
  <dcterms:created xsi:type="dcterms:W3CDTF">2025-11-20T09:18:00Z</dcterms:created>
  <dcterms:modified xsi:type="dcterms:W3CDTF">2026-10-27T17:47:23Z</dcterms:modified>
</cp:coreProperties>
</file>