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CE3AA" w14:textId="3EC88586" w:rsidR="004B1653" w:rsidRDefault="004B1653" w:rsidP="00234D74">
      <w:pPr>
        <w:jc w:val="right"/>
        <w:rPr>
          <w:color w:val="000000" w:themeColor="text1"/>
        </w:rPr>
      </w:pPr>
      <w:r>
        <w:rPr>
          <w:noProof/>
          <w:sz w:val="10"/>
          <w:szCs w:val="10"/>
          <w:lang w:eastAsia="pl-PL"/>
        </w:rPr>
        <mc:AlternateContent>
          <mc:Choice Requires="wps">
            <w:drawing>
              <wp:inline distT="0" distB="0" distL="0" distR="0" wp14:anchorId="2DB743DE" wp14:editId="6C3F8C71">
                <wp:extent cx="6580024" cy="29510"/>
                <wp:effectExtent l="0" t="0" r="30480" b="27940"/>
                <wp:docPr id="1" name="Łącznik prosty 2" descr="Linia dekoracyjna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580024" cy="2951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0BBD7EB" id="Łącznik prosty 2" o:spid="_x0000_s1026" alt="Linia dekoracyjna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18.1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" strokecolor="red" strokeweight="1pt">
                <v:stroke joinstyle="miter"/>
                <o:lock v:ext="edit" shapetype="f"/>
                <w10:anchorlock/>
              </v:line>
            </w:pict>
          </mc:Fallback>
        </mc:AlternateContent>
      </w:r>
    </w:p>
    <w:p w14:paraId="433E9B49" w14:textId="6D3A3D09" w:rsidR="00234D74" w:rsidRPr="00FD48DC" w:rsidRDefault="00234D74" w:rsidP="00234D74">
      <w:pPr>
        <w:jc w:val="right"/>
        <w:rPr>
          <w:color w:val="000000" w:themeColor="text1"/>
        </w:rPr>
      </w:pPr>
      <w:r w:rsidRPr="00FD48DC">
        <w:rPr>
          <w:color w:val="000000" w:themeColor="text1"/>
        </w:rPr>
        <w:t>Wrocław, dnia</w:t>
      </w:r>
      <w:r w:rsidR="001A5539">
        <w:rPr>
          <w:color w:val="000000" w:themeColor="text1"/>
        </w:rPr>
        <w:t xml:space="preserve"> </w:t>
      </w:r>
      <w:r w:rsidR="00231898">
        <w:rPr>
          <w:color w:val="000000" w:themeColor="text1"/>
        </w:rPr>
        <w:t>02</w:t>
      </w:r>
      <w:r w:rsidR="001A5539">
        <w:rPr>
          <w:color w:val="000000" w:themeColor="text1"/>
        </w:rPr>
        <w:t>.1</w:t>
      </w:r>
      <w:r w:rsidR="00231898">
        <w:rPr>
          <w:color w:val="000000" w:themeColor="text1"/>
        </w:rPr>
        <w:t>1</w:t>
      </w:r>
      <w:r w:rsidR="007E5DD9">
        <w:rPr>
          <w:color w:val="000000" w:themeColor="text1"/>
        </w:rPr>
        <w:t>.</w:t>
      </w:r>
      <w:r w:rsidRPr="00FD48DC">
        <w:rPr>
          <w:color w:val="000000" w:themeColor="text1"/>
        </w:rPr>
        <w:t>202</w:t>
      </w:r>
      <w:r w:rsidR="00880001">
        <w:rPr>
          <w:color w:val="000000" w:themeColor="text1"/>
        </w:rPr>
        <w:t>6</w:t>
      </w:r>
      <w:r w:rsidRPr="00FD48DC">
        <w:rPr>
          <w:color w:val="000000" w:themeColor="text1"/>
        </w:rPr>
        <w:t xml:space="preserve"> r.</w:t>
      </w:r>
    </w:p>
    <w:p w14:paraId="53D8298B" w14:textId="2EA18EEC" w:rsidR="00631487" w:rsidRPr="00931573" w:rsidRDefault="00631487" w:rsidP="00FF76B3">
      <w:pPr>
        <w:pStyle w:val="Adres"/>
        <w:tabs>
          <w:tab w:val="left" w:pos="6963"/>
        </w:tabs>
        <w:rPr>
          <w:color w:val="000000" w:themeColor="text1"/>
        </w:rPr>
      </w:pPr>
      <w:r w:rsidRPr="00631487">
        <w:t xml:space="preserve">Znak </w:t>
      </w:r>
      <w:r w:rsidRPr="00931573">
        <w:rPr>
          <w:color w:val="000000" w:themeColor="text1"/>
        </w:rPr>
        <w:t>postępowania: ZGKIKM.EA.260</w:t>
      </w:r>
      <w:r w:rsidR="00BC5B18" w:rsidRPr="00931573">
        <w:rPr>
          <w:color w:val="000000" w:themeColor="text1"/>
        </w:rPr>
        <w:t>.</w:t>
      </w:r>
      <w:r w:rsidR="003212BD">
        <w:rPr>
          <w:color w:val="000000" w:themeColor="text1"/>
        </w:rPr>
        <w:t>21</w:t>
      </w:r>
      <w:r w:rsidRPr="00931573">
        <w:rPr>
          <w:color w:val="000000" w:themeColor="text1"/>
        </w:rPr>
        <w:t>.202</w:t>
      </w:r>
      <w:r w:rsidR="00880001">
        <w:rPr>
          <w:color w:val="000000" w:themeColor="text1"/>
        </w:rPr>
        <w:t>6</w:t>
      </w:r>
      <w:r w:rsidR="00FF76B3">
        <w:rPr>
          <w:color w:val="000000" w:themeColor="text1"/>
        </w:rPr>
        <w:tab/>
      </w:r>
    </w:p>
    <w:p w14:paraId="7846BA7D" w14:textId="54142A8F" w:rsidR="00631487" w:rsidRPr="00FF76B3" w:rsidRDefault="00631487" w:rsidP="00FF76B3">
      <w:pPr>
        <w:pStyle w:val="Tytudokumentu"/>
        <w:tabs>
          <w:tab w:val="left" w:pos="8025"/>
        </w:tabs>
        <w:ind w:right="-851"/>
      </w:pPr>
      <w:r w:rsidRPr="00FF76B3">
        <w:t>SPECYFIKACJA WARUNKÓW ZAMÓWIENIA (SWZ)</w:t>
      </w:r>
      <w:r w:rsidR="00FF76B3">
        <w:tab/>
      </w:r>
    </w:p>
    <w:p w14:paraId="4C6D4632" w14:textId="77777777" w:rsidR="00631487" w:rsidRPr="00631487" w:rsidRDefault="00631487" w:rsidP="00631487">
      <w:r w:rsidRPr="00631487">
        <w:t>dotycząca postępowania o udzielenie zamówienia publicznego prowadzonego w</w:t>
      </w:r>
      <w:r w:rsidR="00B318CC">
        <w:t> </w:t>
      </w:r>
      <w:r w:rsidRPr="00631487">
        <w:t>trybie podstawowym pod nazwą:</w:t>
      </w:r>
    </w:p>
    <w:p w14:paraId="3A4A2E76" w14:textId="1C10C33A" w:rsidR="00E9121B" w:rsidRPr="00F504D2" w:rsidRDefault="003212BD" w:rsidP="00E9121B">
      <w:pPr>
        <w:rPr>
          <w:b/>
          <w:bCs/>
          <w:color w:val="000000" w:themeColor="text1"/>
        </w:rPr>
      </w:pPr>
      <w:r w:rsidRPr="003212BD">
        <w:rPr>
          <w:b/>
          <w:bCs/>
          <w:color w:val="000000" w:themeColor="text1"/>
        </w:rPr>
        <w:t>DOSTAWA ZESTAWÓW KOMPUTEROWYCH</w:t>
      </w:r>
      <w:r w:rsidR="004B0069">
        <w:rPr>
          <w:b/>
          <w:bCs/>
          <w:color w:val="000000" w:themeColor="text1"/>
        </w:rPr>
        <w:t xml:space="preserve">, </w:t>
      </w:r>
      <w:r w:rsidRPr="003212BD">
        <w:rPr>
          <w:b/>
          <w:bCs/>
          <w:color w:val="000000" w:themeColor="text1"/>
        </w:rPr>
        <w:t>LICENCJI</w:t>
      </w:r>
      <w:r w:rsidR="00BA52E9">
        <w:rPr>
          <w:b/>
          <w:bCs/>
          <w:color w:val="000000" w:themeColor="text1"/>
        </w:rPr>
        <w:t>/SUBSKRYPCJI OPROGRAMOWANIA</w:t>
      </w:r>
      <w:r>
        <w:rPr>
          <w:b/>
          <w:bCs/>
          <w:color w:val="000000" w:themeColor="text1"/>
        </w:rPr>
        <w:t>,</w:t>
      </w:r>
      <w:r w:rsidRPr="003212BD">
        <w:rPr>
          <w:b/>
          <w:bCs/>
          <w:color w:val="000000" w:themeColor="text1"/>
        </w:rPr>
        <w:t xml:space="preserve"> ODNOWIENIE WSPARCIA DLA URZĄDZEŃ</w:t>
      </w:r>
      <w:r>
        <w:rPr>
          <w:b/>
          <w:bCs/>
          <w:color w:val="000000" w:themeColor="text1"/>
        </w:rPr>
        <w:t xml:space="preserve"> ORAZ</w:t>
      </w:r>
      <w:r w:rsidRPr="003212BD">
        <w:rPr>
          <w:b/>
          <w:bCs/>
          <w:color w:val="000000" w:themeColor="text1"/>
        </w:rPr>
        <w:t xml:space="preserve"> AKTUALIZACJA LICENCJI ENOVA365</w:t>
      </w:r>
      <w:r>
        <w:rPr>
          <w:b/>
          <w:bCs/>
          <w:color w:val="000000" w:themeColor="text1"/>
        </w:rPr>
        <w:t xml:space="preserve"> </w:t>
      </w:r>
    </w:p>
    <w:p w14:paraId="5DDB72F7" w14:textId="62462A3E" w:rsidR="00631487" w:rsidRPr="00430E5F" w:rsidRDefault="00631487" w:rsidP="00E9121B">
      <w:pPr>
        <w:pStyle w:val="Nagwek1"/>
      </w:pPr>
      <w:r w:rsidRPr="00430E5F">
        <w:t>NAZWA ORAZ ADRES ZAMAWIAJĄCEGO</w:t>
      </w:r>
    </w:p>
    <w:p w14:paraId="46D66398" w14:textId="77777777" w:rsidR="00631487" w:rsidRPr="00631487" w:rsidRDefault="00631487" w:rsidP="00631487">
      <w:pPr>
        <w:spacing w:before="0" w:after="0"/>
      </w:pPr>
      <w:r w:rsidRPr="00631487">
        <w:t>Gmina Wrocław</w:t>
      </w:r>
    </w:p>
    <w:p w14:paraId="29B78D58" w14:textId="77777777" w:rsidR="00631487" w:rsidRPr="00631487" w:rsidRDefault="00631487" w:rsidP="00631487">
      <w:pPr>
        <w:spacing w:before="0" w:after="0"/>
      </w:pPr>
      <w:r w:rsidRPr="00631487">
        <w:t>pl. Nowy Targ 1-8, 50-141 Wrocław</w:t>
      </w:r>
    </w:p>
    <w:p w14:paraId="01B63B9E" w14:textId="77777777" w:rsidR="00631487" w:rsidRPr="00631487" w:rsidRDefault="00631487" w:rsidP="00631487">
      <w:pPr>
        <w:spacing w:before="0" w:after="0"/>
      </w:pPr>
      <w:r w:rsidRPr="00631487">
        <w:t>REGON: 931934839</w:t>
      </w:r>
    </w:p>
    <w:p w14:paraId="4719DD49" w14:textId="77777777" w:rsidR="00631487" w:rsidRPr="00631487" w:rsidRDefault="00631487" w:rsidP="00631487">
      <w:pPr>
        <w:spacing w:before="0" w:after="0"/>
      </w:pPr>
      <w:r w:rsidRPr="00631487">
        <w:t>NIP: 897-13-83-551</w:t>
      </w:r>
    </w:p>
    <w:p w14:paraId="464B1EE6" w14:textId="77777777" w:rsidR="00631487" w:rsidRPr="00631487" w:rsidRDefault="00631487" w:rsidP="00631487">
      <w:pPr>
        <w:spacing w:before="0" w:after="0"/>
      </w:pPr>
      <w:r w:rsidRPr="00631487">
        <w:t xml:space="preserve">Zarząd Geodezji, Kartografii i Katastru Miejskiego we Wrocławiu </w:t>
      </w:r>
    </w:p>
    <w:p w14:paraId="4AED452E" w14:textId="77777777" w:rsidR="00631487" w:rsidRPr="00631487" w:rsidRDefault="00631487" w:rsidP="00631487">
      <w:pPr>
        <w:spacing w:before="0" w:after="0"/>
      </w:pPr>
      <w:r w:rsidRPr="00631487">
        <w:t>al. M. Kromera 44</w:t>
      </w:r>
    </w:p>
    <w:p w14:paraId="0B83D792" w14:textId="77777777" w:rsidR="00631487" w:rsidRPr="00631487" w:rsidRDefault="00631487" w:rsidP="00631487">
      <w:pPr>
        <w:spacing w:before="0" w:after="0"/>
      </w:pPr>
      <w:r w:rsidRPr="00631487">
        <w:t>51-163 Wrocław</w:t>
      </w:r>
    </w:p>
    <w:p w14:paraId="5BF1B80E" w14:textId="77777777" w:rsidR="00631487" w:rsidRPr="00631487" w:rsidRDefault="00631487" w:rsidP="00631487">
      <w:pPr>
        <w:spacing w:before="0" w:after="0"/>
      </w:pPr>
      <w:r w:rsidRPr="00631487">
        <w:t>Tel. 71 32 72 100</w:t>
      </w:r>
    </w:p>
    <w:p w14:paraId="632EDDE1" w14:textId="77777777" w:rsidR="00631487" w:rsidRPr="00631487" w:rsidRDefault="00631487" w:rsidP="00631487">
      <w:pPr>
        <w:spacing w:before="0" w:after="0"/>
      </w:pPr>
      <w:r w:rsidRPr="00631487">
        <w:t>Fax 71 32 72 390</w:t>
      </w:r>
    </w:p>
    <w:p w14:paraId="1802F70E" w14:textId="77777777" w:rsidR="00631487" w:rsidRPr="00EC6F4A" w:rsidRDefault="00631487" w:rsidP="00631487">
      <w:pPr>
        <w:spacing w:before="0" w:after="0"/>
        <w:rPr>
          <w:rStyle w:val="Hipercze"/>
          <w:color w:val="000000" w:themeColor="text1"/>
        </w:rPr>
      </w:pPr>
      <w:r w:rsidRPr="00631487">
        <w:t>Adres strony internetowej</w:t>
      </w:r>
      <w:r w:rsidRPr="00EC6F4A">
        <w:rPr>
          <w:color w:val="000000" w:themeColor="text1"/>
        </w:rPr>
        <w:t xml:space="preserve">: </w:t>
      </w:r>
      <w:hyperlink r:id="rId8" w:history="1">
        <w:r w:rsidR="00627A60" w:rsidRPr="00BC6557">
          <w:rPr>
            <w:rStyle w:val="Hipercze"/>
          </w:rPr>
          <w:t>ZGKiKM we Wrocławiu</w:t>
        </w:r>
      </w:hyperlink>
    </w:p>
    <w:p w14:paraId="44CC804B" w14:textId="2616E2B5" w:rsidR="00631487" w:rsidRPr="00EC6F4A" w:rsidRDefault="00631487" w:rsidP="00631487">
      <w:pPr>
        <w:spacing w:before="0" w:after="0"/>
        <w:rPr>
          <w:color w:val="000000" w:themeColor="text1"/>
          <w:lang w:val="en-AU"/>
        </w:rPr>
      </w:pPr>
      <w:r w:rsidRPr="00EC6F4A">
        <w:rPr>
          <w:color w:val="000000" w:themeColor="text1"/>
          <w:lang w:val="en-AU"/>
        </w:rPr>
        <w:t xml:space="preserve">e-mail: </w:t>
      </w:r>
      <w:hyperlink r:id="rId9" w:history="1">
        <w:r w:rsidR="0081284C" w:rsidRPr="00BC6557">
          <w:rPr>
            <w:rStyle w:val="Hipercze"/>
          </w:rPr>
          <w:t>sekretariat@zgkikm.wroc.pl</w:t>
        </w:r>
      </w:hyperlink>
    </w:p>
    <w:p w14:paraId="74629D87" w14:textId="1BE9490C" w:rsidR="00631487" w:rsidRPr="00EC6F4A" w:rsidRDefault="00631487" w:rsidP="00E9121B">
      <w:pPr>
        <w:pStyle w:val="Nagwek1"/>
      </w:pPr>
      <w:r w:rsidRPr="00EC6F4A">
        <w:t>ADRES STRONY INTERNETOWEJ, NA KTÓREJ UDOSTĘPNIANE BĘDĄ ZMIANY I WYJAŚNIENIA TREŚCI SWZ ORAZ INNE DOKUMENTY ZAMÓWIENIA BEZPOŚREDNIO ZWIĄZANE Z POSTĘPOWANIEM O UDZIELENIA ZAMÓWIENIA</w:t>
      </w:r>
      <w:r w:rsidR="00C54B2E" w:rsidRPr="00EC6F4A">
        <w:t xml:space="preserve"> </w:t>
      </w:r>
    </w:p>
    <w:p w14:paraId="06422D8C" w14:textId="0B187063" w:rsidR="00631487" w:rsidRPr="002A5371" w:rsidRDefault="00631487" w:rsidP="00EC665C">
      <w:pPr>
        <w:spacing w:after="720"/>
        <w:rPr>
          <w:color w:val="000000" w:themeColor="text1"/>
        </w:rPr>
      </w:pPr>
      <w:r w:rsidRPr="00EC6F4A">
        <w:rPr>
          <w:color w:val="000000" w:themeColor="text1"/>
        </w:rPr>
        <w:t>Zmiany i wyjaśnienia treści SWZ oraz inne dokumenty zamówienia bezpośrednio związane z postępowaniem o udzielenie zamówienia będą udostępniane na platformie</w:t>
      </w:r>
      <w:r w:rsidR="006F5DC2">
        <w:rPr>
          <w:color w:val="000000" w:themeColor="text1"/>
        </w:rPr>
        <w:t xml:space="preserve"> e-Zamówienia link:</w:t>
      </w:r>
      <w:r w:rsidR="00BC6557">
        <w:rPr>
          <w:color w:val="000000" w:themeColor="text1"/>
        </w:rPr>
        <w:t xml:space="preserve"> </w:t>
      </w:r>
      <w:hyperlink r:id="rId10" w:history="1">
        <w:r w:rsidR="00AD587F" w:rsidRPr="00DD65F2">
          <w:rPr>
            <w:rStyle w:val="Hipercze"/>
          </w:rPr>
          <w:t>https://ezamowienia.gov.pl/mp-client/search/list/ocds-148610-78415a44-2546-4123-847e-c6a1a9e16d2b</w:t>
        </w:r>
      </w:hyperlink>
      <w:r w:rsidR="00AD587F" w:rsidRPr="00AD587F">
        <w:rPr>
          <w:color w:val="000000" w:themeColor="text1"/>
        </w:rPr>
        <w:t xml:space="preserve"> </w:t>
      </w:r>
      <w:r w:rsidR="003832B0" w:rsidRPr="002A5371">
        <w:rPr>
          <w:rFonts w:cs="Arial"/>
          <w:color w:val="000000" w:themeColor="text1"/>
          <w:szCs w:val="24"/>
          <w:shd w:val="clear" w:color="auto" w:fill="FFFFFF"/>
        </w:rPr>
        <w:t>o</w:t>
      </w:r>
      <w:r w:rsidRPr="002A5371">
        <w:rPr>
          <w:color w:val="000000" w:themeColor="text1"/>
        </w:rPr>
        <w:t xml:space="preserve">raz stronie internetowej </w:t>
      </w:r>
      <w:hyperlink r:id="rId11" w:history="1">
        <w:r w:rsidRPr="002A5371">
          <w:rPr>
            <w:rStyle w:val="Hipercze"/>
            <w:color w:val="000000" w:themeColor="text1"/>
          </w:rPr>
          <w:t>BIP Zamawiającego</w:t>
        </w:r>
      </w:hyperlink>
      <w:r w:rsidR="0025052A">
        <w:t>.</w:t>
      </w:r>
    </w:p>
    <w:p w14:paraId="33D9FDBF" w14:textId="77777777" w:rsidR="00631487" w:rsidRPr="00A01A46" w:rsidRDefault="00631487" w:rsidP="00E9121B">
      <w:pPr>
        <w:pStyle w:val="Nagwek1"/>
      </w:pPr>
      <w:r w:rsidRPr="00A01A46">
        <w:lastRenderedPageBreak/>
        <w:t>TRYB UDZIELENIA ZAMÓWIENIA</w:t>
      </w:r>
    </w:p>
    <w:p w14:paraId="4CE85078" w14:textId="2B12E48B" w:rsidR="00631487" w:rsidRPr="002A5371" w:rsidRDefault="00631487" w:rsidP="00633F98">
      <w:pPr>
        <w:pStyle w:val="Konspekt"/>
        <w:rPr>
          <w:color w:val="000000" w:themeColor="text1"/>
        </w:rPr>
      </w:pPr>
      <w:r w:rsidRPr="00631487">
        <w:t xml:space="preserve">Postępowanie prowadzone jest w trybie podstawowym o wartości zamówienia poniżej </w:t>
      </w:r>
      <w:r w:rsidR="00F362FC">
        <w:t>216</w:t>
      </w:r>
      <w:r w:rsidRPr="00631487">
        <w:t xml:space="preserve"> 000 euro na podstawie art. 275 pkt 1 (tryb podstawowy bez negocjacji) ustawy z dnia 11 września 2019 r. – Prawo zamówień publicznych (tekst jednolity: Dz.U. z 202</w:t>
      </w:r>
      <w:r w:rsidR="00880001">
        <w:t>6</w:t>
      </w:r>
      <w:r w:rsidRPr="00631487">
        <w:t xml:space="preserve"> r. poz. </w:t>
      </w:r>
      <w:r w:rsidR="00880001">
        <w:t>7</w:t>
      </w:r>
      <w:r w:rsidR="00475C69">
        <w:t>93</w:t>
      </w:r>
      <w:r w:rsidR="00BC2557">
        <w:t xml:space="preserve"> ze zm.</w:t>
      </w:r>
      <w:r w:rsidRPr="00631487">
        <w:t xml:space="preserve">), zwanej dalej „ustawą </w:t>
      </w:r>
      <w:proofErr w:type="spellStart"/>
      <w:r w:rsidRPr="00631487">
        <w:t>Pzp</w:t>
      </w:r>
      <w:proofErr w:type="spellEnd"/>
      <w:r w:rsidRPr="00631487">
        <w:t>”. Zastosowanie mają także akty wykonawc</w:t>
      </w:r>
      <w:r w:rsidR="00F4600E">
        <w:t xml:space="preserve">ze do wymienionej ustawy </w:t>
      </w:r>
      <w:proofErr w:type="spellStart"/>
      <w:r w:rsidR="00F4600E">
        <w:t>Pzp</w:t>
      </w:r>
      <w:proofErr w:type="spellEnd"/>
      <w:r w:rsidR="00F4600E">
        <w:t>, w </w:t>
      </w:r>
      <w:r w:rsidRPr="00631487">
        <w:t xml:space="preserve">szczególności </w:t>
      </w:r>
      <w:r w:rsidRPr="002A5371">
        <w:rPr>
          <w:color w:val="000000" w:themeColor="text1"/>
        </w:rPr>
        <w:t xml:space="preserve">Rozporządzenie Ministra Rozwoju, Pracy i Technologii z dnia 23 grudnia 2020 r. w sprawie podmiotowych środków dowodowych oraz innych dokumentów lub oświadczeń, jakich może żądać </w:t>
      </w:r>
      <w:r w:rsidR="009E31FC" w:rsidRPr="002A5371">
        <w:rPr>
          <w:color w:val="000000" w:themeColor="text1"/>
        </w:rPr>
        <w:t>Z</w:t>
      </w:r>
      <w:r w:rsidRPr="002A5371">
        <w:rPr>
          <w:color w:val="000000" w:themeColor="text1"/>
        </w:rPr>
        <w:t xml:space="preserve">amawiający od </w:t>
      </w:r>
      <w:r w:rsidR="009E31FC" w:rsidRPr="002A5371">
        <w:rPr>
          <w:color w:val="000000" w:themeColor="text1"/>
        </w:rPr>
        <w:t>W</w:t>
      </w:r>
      <w:r w:rsidRPr="002A5371">
        <w:rPr>
          <w:color w:val="000000" w:themeColor="text1"/>
        </w:rPr>
        <w:t>ykonawcy (Dz.U. z 202</w:t>
      </w:r>
      <w:r w:rsidR="009163C5">
        <w:rPr>
          <w:color w:val="000000" w:themeColor="text1"/>
        </w:rPr>
        <w:t>0</w:t>
      </w:r>
      <w:r w:rsidRPr="002A5371">
        <w:rPr>
          <w:color w:val="000000" w:themeColor="text1"/>
        </w:rPr>
        <w:t xml:space="preserve"> r. poz. 2415</w:t>
      </w:r>
      <w:r w:rsidR="00BC5B18" w:rsidRPr="002A5371">
        <w:rPr>
          <w:color w:val="000000" w:themeColor="text1"/>
        </w:rPr>
        <w:t xml:space="preserve"> ze zm.</w:t>
      </w:r>
      <w:r w:rsidRPr="002A5371">
        <w:rPr>
          <w:color w:val="000000" w:themeColor="text1"/>
        </w:rPr>
        <w:t>).</w:t>
      </w:r>
    </w:p>
    <w:p w14:paraId="0763DB65" w14:textId="544AFB61" w:rsidR="00631487" w:rsidRPr="002A5371" w:rsidRDefault="00631487" w:rsidP="00371DCD">
      <w:pPr>
        <w:pStyle w:val="Konspekt"/>
        <w:rPr>
          <w:color w:val="000000" w:themeColor="text1"/>
        </w:rPr>
      </w:pPr>
      <w:r w:rsidRPr="002A5371">
        <w:rPr>
          <w:color w:val="000000" w:themeColor="text1"/>
        </w:rPr>
        <w:t>W sprawach nieuregulowanych w powyższych aktach normatywnych zastosowanie mają przepisy ustawy z dnia 23 kwietnia 1964 r. Kodeks Cywilny (tekst jednolity: Dz.U. 202</w:t>
      </w:r>
      <w:r w:rsidR="00475C69">
        <w:rPr>
          <w:color w:val="000000" w:themeColor="text1"/>
        </w:rPr>
        <w:t>6</w:t>
      </w:r>
      <w:r w:rsidRPr="002A5371">
        <w:rPr>
          <w:color w:val="000000" w:themeColor="text1"/>
        </w:rPr>
        <w:t xml:space="preserve"> r., poz. </w:t>
      </w:r>
      <w:r w:rsidR="00475C69">
        <w:rPr>
          <w:color w:val="000000" w:themeColor="text1"/>
        </w:rPr>
        <w:t>795</w:t>
      </w:r>
      <w:r w:rsidR="005911CE" w:rsidRPr="002A5371">
        <w:rPr>
          <w:color w:val="000000" w:themeColor="text1"/>
        </w:rPr>
        <w:t xml:space="preserve"> ze zm.</w:t>
      </w:r>
      <w:r w:rsidRPr="002A5371">
        <w:rPr>
          <w:color w:val="000000" w:themeColor="text1"/>
        </w:rPr>
        <w:t>).</w:t>
      </w:r>
    </w:p>
    <w:p w14:paraId="1CE47654" w14:textId="4B4F5037" w:rsidR="00631487" w:rsidRPr="002A5371" w:rsidRDefault="00631487" w:rsidP="00633F98">
      <w:pPr>
        <w:pStyle w:val="Konspekt"/>
        <w:rPr>
          <w:color w:val="000000" w:themeColor="text1"/>
        </w:rPr>
      </w:pPr>
      <w:r w:rsidRPr="002A5371">
        <w:rPr>
          <w:color w:val="000000" w:themeColor="text1"/>
        </w:rPr>
        <w:t>O ile w SWZ jest mowa o Kodeksie Pracy należ</w:t>
      </w:r>
      <w:r w:rsidR="00EC6F4A" w:rsidRPr="002A5371">
        <w:rPr>
          <w:color w:val="000000" w:themeColor="text1"/>
        </w:rPr>
        <w:t>y</w:t>
      </w:r>
      <w:r w:rsidRPr="002A5371">
        <w:rPr>
          <w:color w:val="000000" w:themeColor="text1"/>
        </w:rPr>
        <w:t xml:space="preserve"> przez to rozumieć ustawę z dnia 26 czerwca 1974 r. Kodeks Pracy (tekst jednolity: Dz.U. z 202</w:t>
      </w:r>
      <w:r w:rsidR="000D0FD1">
        <w:rPr>
          <w:color w:val="000000" w:themeColor="text1"/>
        </w:rPr>
        <w:t>6</w:t>
      </w:r>
      <w:r w:rsidRPr="002A5371">
        <w:rPr>
          <w:color w:val="000000" w:themeColor="text1"/>
        </w:rPr>
        <w:t xml:space="preserve"> r., poz. </w:t>
      </w:r>
      <w:r w:rsidR="008C7CDA">
        <w:rPr>
          <w:color w:val="000000" w:themeColor="text1"/>
        </w:rPr>
        <w:t xml:space="preserve">1245 </w:t>
      </w:r>
      <w:r w:rsidR="009163C5">
        <w:rPr>
          <w:color w:val="000000" w:themeColor="text1"/>
        </w:rPr>
        <w:t>ze zm.</w:t>
      </w:r>
      <w:r w:rsidRPr="002A5371">
        <w:rPr>
          <w:color w:val="000000" w:themeColor="text1"/>
        </w:rPr>
        <w:t>).</w:t>
      </w:r>
    </w:p>
    <w:p w14:paraId="039C36AE" w14:textId="77777777" w:rsidR="00631487" w:rsidRPr="00631487" w:rsidRDefault="00631487" w:rsidP="00E9121B">
      <w:pPr>
        <w:pStyle w:val="Nagwek1"/>
      </w:pPr>
      <w:bookmarkStart w:id="0" w:name="_Hlk201927415"/>
      <w:r w:rsidRPr="00631487">
        <w:t>INFORMACJA CZY ZAMAWIAJACY PRZEWIDUJE WYBÓR NAJKORZYSTNIEJSZEJ OFERTY Z MOZLIWOŚCIĄ PRZEPROWADZENIA NEGOCJACJI</w:t>
      </w:r>
    </w:p>
    <w:bookmarkEnd w:id="0"/>
    <w:p w14:paraId="1AEA739A" w14:textId="77777777" w:rsidR="00631487" w:rsidRDefault="00631487" w:rsidP="00631487">
      <w:r w:rsidRPr="00631487">
        <w:t>Zamawiający nie przewiduje wyboru najkorzystniejszej oferty z możliwością prowadzenia negocjacji.</w:t>
      </w:r>
    </w:p>
    <w:p w14:paraId="617293D3" w14:textId="77777777" w:rsidR="00DD2F6C" w:rsidRPr="00631487" w:rsidRDefault="00DD2F6C" w:rsidP="00E9121B">
      <w:pPr>
        <w:pStyle w:val="Nagwek1"/>
      </w:pPr>
      <w:r w:rsidRPr="00631487">
        <w:t>OPIS PRZEDMIOTU ZAMÓWIENIA</w:t>
      </w:r>
    </w:p>
    <w:p w14:paraId="6415860F" w14:textId="66B94D09" w:rsidR="00E9121B" w:rsidRPr="001937E8" w:rsidRDefault="00BA52E9" w:rsidP="00E9121B">
      <w:pPr>
        <w:suppressAutoHyphens/>
        <w:spacing w:before="0" w:after="0"/>
        <w:rPr>
          <w:rFonts w:eastAsia="Times New Roman" w:cs="Courier New"/>
          <w:b/>
          <w:bCs/>
          <w:color w:val="000000" w:themeColor="text1"/>
          <w:szCs w:val="24"/>
          <w:lang w:eastAsia="zh-CN"/>
        </w:rPr>
      </w:pPr>
      <w:bookmarkStart w:id="1" w:name="_Hlk212812657"/>
      <w:r w:rsidRPr="001937E8">
        <w:rPr>
          <w:rFonts w:eastAsia="Times New Roman" w:cs="Courier New"/>
          <w:b/>
          <w:bCs/>
          <w:color w:val="000000" w:themeColor="text1"/>
          <w:szCs w:val="24"/>
          <w:lang w:eastAsia="zh-CN"/>
        </w:rPr>
        <w:t>Dostawa zestawów komputerowych</w:t>
      </w:r>
      <w:r w:rsidR="004B0069">
        <w:rPr>
          <w:rFonts w:eastAsia="Times New Roman" w:cs="Courier New"/>
          <w:b/>
          <w:bCs/>
          <w:color w:val="000000" w:themeColor="text1"/>
          <w:szCs w:val="24"/>
          <w:lang w:eastAsia="zh-CN"/>
        </w:rPr>
        <w:t xml:space="preserve">, </w:t>
      </w:r>
      <w:r w:rsidRPr="001937E8">
        <w:rPr>
          <w:rFonts w:eastAsia="Times New Roman" w:cs="Courier New"/>
          <w:b/>
          <w:bCs/>
          <w:color w:val="000000" w:themeColor="text1"/>
          <w:szCs w:val="24"/>
          <w:lang w:eastAsia="zh-CN"/>
        </w:rPr>
        <w:t xml:space="preserve">licencji/subskrypcji oprogramowania, odnowienie wsparcia dla urządzeń oraz aktualizacja licencji </w:t>
      </w:r>
      <w:r w:rsidR="001937E8" w:rsidRPr="001937E8">
        <w:rPr>
          <w:rFonts w:eastAsia="Times New Roman" w:cs="Courier New"/>
          <w:b/>
          <w:bCs/>
          <w:color w:val="000000" w:themeColor="text1"/>
          <w:szCs w:val="24"/>
          <w:lang w:eastAsia="zh-CN"/>
        </w:rPr>
        <w:t>E</w:t>
      </w:r>
      <w:r w:rsidRPr="001937E8">
        <w:rPr>
          <w:rFonts w:eastAsia="Times New Roman" w:cs="Courier New"/>
          <w:b/>
          <w:bCs/>
          <w:color w:val="000000" w:themeColor="text1"/>
          <w:szCs w:val="24"/>
          <w:lang w:eastAsia="zh-CN"/>
        </w:rPr>
        <w:t>nova365</w:t>
      </w:r>
      <w:bookmarkEnd w:id="1"/>
      <w:r w:rsidRPr="001937E8">
        <w:rPr>
          <w:rFonts w:eastAsia="Times New Roman" w:cs="Courier New"/>
          <w:b/>
          <w:bCs/>
          <w:color w:val="000000" w:themeColor="text1"/>
          <w:szCs w:val="24"/>
          <w:lang w:eastAsia="zh-CN"/>
        </w:rPr>
        <w:t>.</w:t>
      </w:r>
    </w:p>
    <w:p w14:paraId="28C4D261" w14:textId="77777777" w:rsidR="00E9121B" w:rsidRPr="00897088" w:rsidRDefault="00E9121B" w:rsidP="00E9121B">
      <w:pPr>
        <w:suppressAutoHyphens/>
        <w:spacing w:before="0" w:after="0"/>
        <w:rPr>
          <w:rFonts w:eastAsia="Times New Roman" w:cs="Courier New"/>
          <w:b/>
          <w:bCs/>
          <w:szCs w:val="24"/>
          <w:lang w:eastAsia="zh-CN"/>
        </w:rPr>
      </w:pPr>
    </w:p>
    <w:p w14:paraId="21C7A06B" w14:textId="74BCD49E" w:rsidR="00E9121B" w:rsidRPr="00443B3E" w:rsidRDefault="00E9121B" w:rsidP="00E9121B">
      <w:pPr>
        <w:suppressAutoHyphens/>
        <w:spacing w:before="0" w:after="0"/>
        <w:rPr>
          <w:rFonts w:eastAsia="Times New Roman" w:cs="Courier New"/>
          <w:szCs w:val="24"/>
          <w:lang w:eastAsia="zh-CN"/>
        </w:rPr>
      </w:pPr>
      <w:r w:rsidRPr="00443B3E">
        <w:rPr>
          <w:rFonts w:eastAsia="Times New Roman" w:cs="Courier New"/>
          <w:szCs w:val="24"/>
          <w:lang w:eastAsia="zh-CN"/>
        </w:rPr>
        <w:t xml:space="preserve">Zamówienie składa się z </w:t>
      </w:r>
      <w:r w:rsidR="00234188">
        <w:rPr>
          <w:rFonts w:eastAsia="Times New Roman" w:cs="Courier New"/>
          <w:szCs w:val="24"/>
          <w:lang w:eastAsia="zh-CN"/>
        </w:rPr>
        <w:t>sześciu</w:t>
      </w:r>
      <w:r w:rsidRPr="00443B3E">
        <w:rPr>
          <w:rFonts w:eastAsia="Times New Roman" w:cs="Courier New"/>
          <w:szCs w:val="24"/>
          <w:lang w:eastAsia="zh-CN"/>
        </w:rPr>
        <w:t xml:space="preserve"> części.</w:t>
      </w:r>
      <w:r>
        <w:rPr>
          <w:rFonts w:eastAsia="Times New Roman" w:cs="Courier New"/>
          <w:szCs w:val="24"/>
          <w:lang w:eastAsia="zh-CN"/>
        </w:rPr>
        <w:t xml:space="preserve"> </w:t>
      </w:r>
      <w:r w:rsidRPr="00443B3E">
        <w:rPr>
          <w:rFonts w:eastAsia="Times New Roman" w:cs="Courier New"/>
          <w:szCs w:val="24"/>
          <w:lang w:eastAsia="zh-CN"/>
        </w:rPr>
        <w:t>Szczegółowe wymagania Zamawiającego odnośnie poszczególnych części zamówienia zawarte są w załącznikach nr 1a</w:t>
      </w:r>
      <w:r w:rsidR="00234188">
        <w:rPr>
          <w:rFonts w:eastAsia="Times New Roman" w:cs="Courier New"/>
          <w:szCs w:val="24"/>
          <w:lang w:eastAsia="zh-CN"/>
        </w:rPr>
        <w:t xml:space="preserve"> do 1f</w:t>
      </w:r>
      <w:r>
        <w:rPr>
          <w:rFonts w:eastAsia="Times New Roman" w:cs="Courier New"/>
          <w:szCs w:val="24"/>
          <w:lang w:eastAsia="zh-CN"/>
        </w:rPr>
        <w:t xml:space="preserve">          </w:t>
      </w:r>
      <w:r w:rsidRPr="00443B3E">
        <w:rPr>
          <w:rFonts w:eastAsia="Times New Roman" w:cs="Courier New"/>
          <w:szCs w:val="24"/>
          <w:lang w:eastAsia="zh-CN"/>
        </w:rPr>
        <w:t>do SWZ.</w:t>
      </w:r>
    </w:p>
    <w:p w14:paraId="0C2F1080" w14:textId="77777777" w:rsidR="003212BD" w:rsidRDefault="003212BD" w:rsidP="003212BD">
      <w:pPr>
        <w:jc w:val="center"/>
        <w:rPr>
          <w:b/>
        </w:rPr>
      </w:pPr>
      <w:r>
        <w:rPr>
          <w:b/>
        </w:rPr>
        <w:t>Część I</w:t>
      </w:r>
    </w:p>
    <w:p w14:paraId="0498A671" w14:textId="7B8B3F32" w:rsidR="003212BD" w:rsidRPr="001937E8" w:rsidRDefault="003212BD" w:rsidP="003212BD">
      <w:pPr>
        <w:rPr>
          <w:b/>
          <w:color w:val="000000" w:themeColor="text1"/>
        </w:rPr>
      </w:pPr>
      <w:r>
        <w:rPr>
          <w:b/>
        </w:rPr>
        <w:t xml:space="preserve">Dostawa zestawów komputerowych – komputerów z systemem Windows 11 Professional 64 bity lub równoważnym wraz z dedykowanymi monitorami oraz </w:t>
      </w:r>
      <w:r w:rsidRPr="001937E8">
        <w:rPr>
          <w:b/>
          <w:color w:val="000000" w:themeColor="text1"/>
        </w:rPr>
        <w:t>wyposażeniem – 2</w:t>
      </w:r>
      <w:r w:rsidR="00046285" w:rsidRPr="001937E8">
        <w:rPr>
          <w:b/>
          <w:color w:val="000000" w:themeColor="text1"/>
        </w:rPr>
        <w:t>0</w:t>
      </w:r>
      <w:r w:rsidRPr="001937E8">
        <w:rPr>
          <w:b/>
          <w:color w:val="000000" w:themeColor="text1"/>
        </w:rPr>
        <w:t xml:space="preserve"> sztuk</w:t>
      </w:r>
    </w:p>
    <w:p w14:paraId="6F35E968" w14:textId="77777777" w:rsidR="003212BD" w:rsidRPr="00A35CA3" w:rsidRDefault="003212BD" w:rsidP="003212BD">
      <w:r w:rsidRPr="00A35CA3">
        <w:t>Szczegółowa specyfikacja dotycząca części nr I zamówienia zawarta jest w </w:t>
      </w:r>
      <w:r w:rsidRPr="00A35CA3">
        <w:rPr>
          <w:b/>
        </w:rPr>
        <w:t>załączniku nr 1</w:t>
      </w:r>
      <w:r>
        <w:rPr>
          <w:b/>
        </w:rPr>
        <w:t>a</w:t>
      </w:r>
      <w:r w:rsidRPr="00A35CA3">
        <w:rPr>
          <w:b/>
        </w:rPr>
        <w:t xml:space="preserve"> do SWZ</w:t>
      </w:r>
      <w:r w:rsidRPr="00A35CA3">
        <w:t>.</w:t>
      </w:r>
    </w:p>
    <w:p w14:paraId="02482901" w14:textId="77777777" w:rsidR="003212BD" w:rsidRPr="00A35CA3" w:rsidRDefault="003212BD" w:rsidP="003212BD">
      <w:pPr>
        <w:rPr>
          <w:b/>
        </w:rPr>
      </w:pPr>
      <w:r w:rsidRPr="00A35CA3">
        <w:t xml:space="preserve">Określenie przedmiotu zamówienia wg Wspólnego Słownika Zamówień (CPV): </w:t>
      </w:r>
    </w:p>
    <w:p w14:paraId="2559C655" w14:textId="77777777" w:rsidR="003212BD" w:rsidRPr="00740F6E" w:rsidRDefault="003212BD" w:rsidP="003212BD">
      <w:pPr>
        <w:rPr>
          <w:b/>
          <w:bCs/>
        </w:rPr>
      </w:pPr>
      <w:r w:rsidRPr="00740F6E">
        <w:rPr>
          <w:b/>
          <w:bCs/>
        </w:rPr>
        <w:t>30213300-8 Komputer biurkowy</w:t>
      </w:r>
    </w:p>
    <w:p w14:paraId="001A82DA" w14:textId="77777777" w:rsidR="003212BD" w:rsidRPr="00740F6E" w:rsidRDefault="003212BD" w:rsidP="003212BD">
      <w:pPr>
        <w:rPr>
          <w:b/>
          <w:bCs/>
        </w:rPr>
      </w:pPr>
      <w:r w:rsidRPr="00740F6E">
        <w:rPr>
          <w:b/>
          <w:bCs/>
        </w:rPr>
        <w:t>48700000-5 Pakiety oprogramowania użytkowego</w:t>
      </w:r>
    </w:p>
    <w:p w14:paraId="21DAA183" w14:textId="141A92C1" w:rsidR="00234188" w:rsidRDefault="003212BD" w:rsidP="003212BD">
      <w:pPr>
        <w:suppressAutoHyphens/>
        <w:spacing w:before="0" w:after="0"/>
        <w:rPr>
          <w:rFonts w:eastAsia="Times New Roman" w:cs="Verdana"/>
          <w:b/>
          <w:color w:val="000000" w:themeColor="text1"/>
          <w:szCs w:val="24"/>
          <w:lang w:eastAsia="pl-PL"/>
        </w:rPr>
      </w:pPr>
      <w:r w:rsidRPr="00740F6E">
        <w:rPr>
          <w:b/>
          <w:bCs/>
        </w:rPr>
        <w:t>30231300-0 Monitory ekranowe</w:t>
      </w:r>
    </w:p>
    <w:p w14:paraId="614476E4" w14:textId="77777777" w:rsidR="00EE58E5" w:rsidRDefault="00EE58E5" w:rsidP="00234188">
      <w:pPr>
        <w:suppressAutoHyphens/>
        <w:spacing w:before="0" w:after="0"/>
        <w:jc w:val="center"/>
        <w:rPr>
          <w:rFonts w:eastAsia="Times New Roman" w:cs="Verdana"/>
          <w:b/>
          <w:color w:val="000000" w:themeColor="text1"/>
          <w:szCs w:val="24"/>
          <w:lang w:eastAsia="pl-PL"/>
        </w:rPr>
      </w:pPr>
      <w:bookmarkStart w:id="2" w:name="_Hlk212807002"/>
    </w:p>
    <w:p w14:paraId="35DD1B3D" w14:textId="6DE76617" w:rsidR="00234188" w:rsidRDefault="003212BD" w:rsidP="00234188">
      <w:pPr>
        <w:suppressAutoHyphens/>
        <w:spacing w:before="0" w:after="0"/>
        <w:jc w:val="center"/>
        <w:rPr>
          <w:rFonts w:eastAsia="Times New Roman" w:cs="Verdana"/>
          <w:b/>
          <w:color w:val="000000" w:themeColor="text1"/>
          <w:szCs w:val="24"/>
          <w:lang w:eastAsia="pl-PL"/>
        </w:rPr>
      </w:pPr>
      <w:r>
        <w:rPr>
          <w:rFonts w:eastAsia="Times New Roman" w:cs="Verdana"/>
          <w:b/>
          <w:color w:val="000000" w:themeColor="text1"/>
          <w:szCs w:val="24"/>
          <w:lang w:eastAsia="pl-PL"/>
        </w:rPr>
        <w:lastRenderedPageBreak/>
        <w:t>Część nr II</w:t>
      </w:r>
    </w:p>
    <w:p w14:paraId="6EB4031C" w14:textId="77777777" w:rsidR="003212BD" w:rsidRDefault="003212BD" w:rsidP="00234188">
      <w:pPr>
        <w:suppressAutoHyphens/>
        <w:spacing w:before="0" w:after="0"/>
        <w:jc w:val="center"/>
        <w:rPr>
          <w:rFonts w:eastAsia="Times New Roman" w:cs="Verdana"/>
          <w:b/>
          <w:color w:val="000000" w:themeColor="text1"/>
          <w:szCs w:val="24"/>
          <w:lang w:eastAsia="pl-PL"/>
        </w:rPr>
      </w:pPr>
    </w:p>
    <w:p w14:paraId="165829DA" w14:textId="67C6738C" w:rsidR="003212BD" w:rsidRDefault="00BA52E9" w:rsidP="003212BD">
      <w:pPr>
        <w:suppressAutoHyphens/>
        <w:spacing w:before="0" w:after="0"/>
        <w:rPr>
          <w:rFonts w:eastAsia="Times New Roman" w:cs="Verdana"/>
          <w:b/>
          <w:color w:val="000000" w:themeColor="text1"/>
          <w:szCs w:val="24"/>
          <w:lang w:eastAsia="pl-PL"/>
        </w:rPr>
      </w:pPr>
      <w:r>
        <w:rPr>
          <w:rFonts w:eastAsia="Times New Roman" w:cs="Verdana"/>
          <w:b/>
          <w:color w:val="000000" w:themeColor="text1"/>
          <w:szCs w:val="24"/>
          <w:lang w:eastAsia="pl-PL"/>
        </w:rPr>
        <w:t>D</w:t>
      </w:r>
      <w:r w:rsidR="003212BD">
        <w:rPr>
          <w:rFonts w:eastAsia="Times New Roman" w:cs="Verdana"/>
          <w:b/>
          <w:color w:val="000000" w:themeColor="text1"/>
          <w:szCs w:val="24"/>
          <w:lang w:eastAsia="pl-PL"/>
        </w:rPr>
        <w:t>ostaw</w:t>
      </w:r>
      <w:r>
        <w:rPr>
          <w:rFonts w:eastAsia="Times New Roman" w:cs="Verdana"/>
          <w:b/>
          <w:color w:val="000000" w:themeColor="text1"/>
          <w:szCs w:val="24"/>
          <w:lang w:eastAsia="pl-PL"/>
        </w:rPr>
        <w:t>a</w:t>
      </w:r>
      <w:r w:rsidR="003212BD">
        <w:rPr>
          <w:rFonts w:eastAsia="Times New Roman" w:cs="Verdana"/>
          <w:b/>
          <w:color w:val="000000" w:themeColor="text1"/>
          <w:szCs w:val="24"/>
          <w:lang w:eastAsia="pl-PL"/>
        </w:rPr>
        <w:t xml:space="preserve"> licencji/subskrypcji oprogramowania na okres 36 miesięcy</w:t>
      </w:r>
      <w:r w:rsidR="00865AB4">
        <w:rPr>
          <w:rFonts w:eastAsia="Times New Roman" w:cs="Verdana"/>
          <w:b/>
          <w:color w:val="000000" w:themeColor="text1"/>
          <w:szCs w:val="24"/>
          <w:lang w:eastAsia="pl-PL"/>
        </w:rPr>
        <w:t>.</w:t>
      </w:r>
    </w:p>
    <w:p w14:paraId="5E285A22" w14:textId="77777777" w:rsidR="00234188" w:rsidRDefault="00234188" w:rsidP="003212BD">
      <w:pPr>
        <w:suppressAutoHyphens/>
        <w:spacing w:before="0" w:after="0"/>
        <w:rPr>
          <w:rFonts w:eastAsia="Times New Roman" w:cs="Verdana"/>
          <w:b/>
          <w:color w:val="000000" w:themeColor="text1"/>
          <w:szCs w:val="24"/>
          <w:lang w:eastAsia="pl-PL"/>
        </w:rPr>
      </w:pPr>
    </w:p>
    <w:p w14:paraId="728F5082" w14:textId="2D6E4F6E" w:rsidR="003212BD" w:rsidRPr="00897088" w:rsidRDefault="003212BD" w:rsidP="003212BD">
      <w:pPr>
        <w:widowControl w:val="0"/>
        <w:suppressAutoHyphens/>
        <w:autoSpaceDE w:val="0"/>
        <w:spacing w:before="0" w:after="0"/>
        <w:rPr>
          <w:rFonts w:eastAsia="Times New Roman" w:cs="Courier New"/>
          <w:bCs/>
          <w:szCs w:val="24"/>
          <w:lang w:eastAsia="zh-CN"/>
        </w:rPr>
      </w:pPr>
      <w:r w:rsidRPr="00897088">
        <w:rPr>
          <w:rFonts w:eastAsia="Times New Roman" w:cs="Courier New"/>
          <w:bCs/>
          <w:szCs w:val="24"/>
          <w:lang w:eastAsia="zh-CN"/>
        </w:rPr>
        <w:t xml:space="preserve">Szczegółowa specyfikacja dotycząca części nr II zamówienia zawarta jest </w:t>
      </w:r>
      <w:r>
        <w:rPr>
          <w:rFonts w:eastAsia="Times New Roman" w:cs="Courier New"/>
          <w:bCs/>
          <w:szCs w:val="24"/>
          <w:lang w:eastAsia="zh-CN"/>
        </w:rPr>
        <w:br/>
      </w:r>
      <w:r w:rsidRPr="00897088">
        <w:rPr>
          <w:rFonts w:eastAsia="Times New Roman" w:cs="Courier New"/>
          <w:bCs/>
          <w:szCs w:val="24"/>
          <w:lang w:eastAsia="zh-CN"/>
        </w:rPr>
        <w:t xml:space="preserve">w </w:t>
      </w:r>
      <w:r w:rsidRPr="00897088">
        <w:rPr>
          <w:rFonts w:eastAsia="Times New Roman" w:cs="Courier New"/>
          <w:b/>
          <w:bCs/>
          <w:szCs w:val="24"/>
          <w:lang w:eastAsia="zh-CN"/>
        </w:rPr>
        <w:t>załączniku nr 1</w:t>
      </w:r>
      <w:r>
        <w:rPr>
          <w:rFonts w:eastAsia="Times New Roman" w:cs="Courier New"/>
          <w:b/>
          <w:bCs/>
          <w:szCs w:val="24"/>
          <w:lang w:eastAsia="zh-CN"/>
        </w:rPr>
        <w:t>b</w:t>
      </w:r>
      <w:r w:rsidRPr="00897088">
        <w:rPr>
          <w:rFonts w:eastAsia="Times New Roman" w:cs="Courier New"/>
          <w:b/>
          <w:bCs/>
          <w:szCs w:val="24"/>
          <w:lang w:eastAsia="zh-CN"/>
        </w:rPr>
        <w:t xml:space="preserve"> do SWZ</w:t>
      </w:r>
      <w:r w:rsidRPr="00897088">
        <w:rPr>
          <w:rFonts w:eastAsia="Times New Roman" w:cs="Courier New"/>
          <w:bCs/>
          <w:szCs w:val="24"/>
          <w:lang w:eastAsia="zh-CN"/>
        </w:rPr>
        <w:t>.</w:t>
      </w:r>
    </w:p>
    <w:p w14:paraId="4A474B33" w14:textId="77777777" w:rsidR="003212BD" w:rsidRDefault="003212BD" w:rsidP="003212BD">
      <w:pPr>
        <w:widowControl w:val="0"/>
        <w:suppressAutoHyphens/>
        <w:autoSpaceDE w:val="0"/>
        <w:spacing w:before="0" w:after="0"/>
        <w:rPr>
          <w:rFonts w:eastAsia="Times New Roman" w:cs="Courier New"/>
          <w:bCs/>
          <w:szCs w:val="24"/>
          <w:lang w:eastAsia="zh-CN"/>
        </w:rPr>
      </w:pPr>
    </w:p>
    <w:p w14:paraId="01E82213" w14:textId="7AA9419E" w:rsidR="003212BD" w:rsidRPr="00897088" w:rsidRDefault="003212BD" w:rsidP="003212BD">
      <w:pPr>
        <w:widowControl w:val="0"/>
        <w:suppressAutoHyphens/>
        <w:autoSpaceDE w:val="0"/>
        <w:spacing w:before="0" w:after="0"/>
        <w:rPr>
          <w:rFonts w:eastAsia="Times New Roman" w:cs="Courier New"/>
          <w:bCs/>
          <w:szCs w:val="24"/>
          <w:lang w:eastAsia="zh-CN"/>
        </w:rPr>
      </w:pPr>
      <w:r w:rsidRPr="00897088">
        <w:rPr>
          <w:rFonts w:eastAsia="Times New Roman" w:cs="Courier New"/>
          <w:bCs/>
          <w:szCs w:val="24"/>
          <w:lang w:eastAsia="zh-CN"/>
        </w:rPr>
        <w:t>Określenie przedmiotu zamówienia wg Wspólnego Słownika Zamówień (CPV):</w:t>
      </w:r>
    </w:p>
    <w:p w14:paraId="416FD4D8" w14:textId="77777777" w:rsidR="003212BD" w:rsidRPr="00897088" w:rsidRDefault="003212BD" w:rsidP="003212BD">
      <w:pPr>
        <w:widowControl w:val="0"/>
        <w:suppressAutoHyphens/>
        <w:autoSpaceDE w:val="0"/>
        <w:spacing w:before="0" w:after="0"/>
        <w:rPr>
          <w:rFonts w:eastAsia="Times New Roman" w:cs="Courier New"/>
          <w:b/>
          <w:bCs/>
          <w:szCs w:val="24"/>
          <w:lang w:eastAsia="zh-CN"/>
        </w:rPr>
      </w:pPr>
      <w:r w:rsidRPr="00897088">
        <w:rPr>
          <w:rFonts w:eastAsia="Times New Roman" w:cs="Courier New"/>
          <w:b/>
          <w:bCs/>
          <w:szCs w:val="24"/>
          <w:lang w:eastAsia="zh-CN"/>
        </w:rPr>
        <w:t>48000000-8 Pakiety oprogramowania i systemy informatyczne</w:t>
      </w:r>
    </w:p>
    <w:p w14:paraId="7B07220D" w14:textId="77777777" w:rsidR="00234188" w:rsidRDefault="00234188" w:rsidP="00234188">
      <w:pPr>
        <w:suppressAutoHyphens/>
        <w:spacing w:before="0" w:after="0"/>
        <w:jc w:val="center"/>
        <w:rPr>
          <w:rFonts w:eastAsia="Times New Roman" w:cs="Verdana"/>
          <w:b/>
          <w:color w:val="000000" w:themeColor="text1"/>
          <w:szCs w:val="24"/>
          <w:lang w:eastAsia="pl-PL"/>
        </w:rPr>
      </w:pPr>
    </w:p>
    <w:p w14:paraId="6873F0B0" w14:textId="400DDC60" w:rsidR="00234188" w:rsidRPr="00897088" w:rsidRDefault="00234188" w:rsidP="00234188">
      <w:pPr>
        <w:suppressAutoHyphens/>
        <w:spacing w:before="0" w:after="0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zh-CN"/>
        </w:rPr>
      </w:pPr>
      <w:r w:rsidRPr="00897088">
        <w:rPr>
          <w:rFonts w:eastAsia="Times New Roman" w:cs="Verdana"/>
          <w:b/>
          <w:color w:val="000000" w:themeColor="text1"/>
          <w:szCs w:val="24"/>
          <w:lang w:eastAsia="pl-PL"/>
        </w:rPr>
        <w:t>Część II</w:t>
      </w:r>
      <w:r>
        <w:rPr>
          <w:rFonts w:eastAsia="Times New Roman" w:cs="Verdana"/>
          <w:b/>
          <w:color w:val="000000" w:themeColor="text1"/>
          <w:szCs w:val="24"/>
          <w:lang w:eastAsia="pl-PL"/>
        </w:rPr>
        <w:t>I</w:t>
      </w:r>
    </w:p>
    <w:bookmarkEnd w:id="2"/>
    <w:p w14:paraId="2844A6D5" w14:textId="643CCE22" w:rsidR="00F362FC" w:rsidRPr="00F362FC" w:rsidRDefault="00234188" w:rsidP="00F362FC">
      <w:pPr>
        <w:rPr>
          <w:lang w:eastAsia="pl-PL"/>
        </w:rPr>
      </w:pPr>
      <w:r w:rsidRPr="00B74402">
        <w:rPr>
          <w:lang w:eastAsia="pl-PL"/>
        </w:rPr>
        <w:t xml:space="preserve">Wsparcie dla urządzenia </w:t>
      </w:r>
      <w:proofErr w:type="spellStart"/>
      <w:r w:rsidRPr="00B74402">
        <w:rPr>
          <w:lang w:eastAsia="pl-PL"/>
        </w:rPr>
        <w:t>FortiGate</w:t>
      </w:r>
      <w:proofErr w:type="spellEnd"/>
      <w:r w:rsidRPr="00B74402">
        <w:rPr>
          <w:lang w:eastAsia="pl-PL"/>
        </w:rPr>
        <w:t xml:space="preserve"> 100F UTM Bundle </w:t>
      </w:r>
      <w:proofErr w:type="spellStart"/>
      <w:r w:rsidRPr="00B74402">
        <w:rPr>
          <w:lang w:eastAsia="pl-PL"/>
        </w:rPr>
        <w:t>FortiGuard</w:t>
      </w:r>
      <w:proofErr w:type="spellEnd"/>
      <w:r w:rsidRPr="00B74402">
        <w:rPr>
          <w:lang w:eastAsia="pl-PL"/>
        </w:rPr>
        <w:t xml:space="preserve"> (FC-10-F100F-950-02-12)</w:t>
      </w:r>
      <w:r>
        <w:rPr>
          <w:lang w:eastAsia="pl-PL"/>
        </w:rPr>
        <w:t xml:space="preserve"> </w:t>
      </w:r>
      <w:r w:rsidRPr="00B74402">
        <w:rPr>
          <w:lang w:eastAsia="pl-PL"/>
        </w:rPr>
        <w:t xml:space="preserve">posiadanego przez Zamawiającego na okres </w:t>
      </w:r>
      <w:r>
        <w:rPr>
          <w:lang w:eastAsia="pl-PL"/>
        </w:rPr>
        <w:t>3 lat</w:t>
      </w:r>
      <w:r w:rsidR="008C7CDA">
        <w:rPr>
          <w:lang w:eastAsia="pl-PL"/>
        </w:rPr>
        <w:t xml:space="preserve"> od dnia 20 stycznia </w:t>
      </w:r>
      <w:r w:rsidR="007E5DD9">
        <w:rPr>
          <w:lang w:eastAsia="pl-PL"/>
        </w:rPr>
        <w:br/>
      </w:r>
      <w:r w:rsidR="008C7CDA">
        <w:rPr>
          <w:lang w:eastAsia="pl-PL"/>
        </w:rPr>
        <w:t>2027</w:t>
      </w:r>
      <w:r w:rsidR="00F362FC" w:rsidRPr="00F362FC">
        <w:rPr>
          <w:rFonts w:eastAsia="Times New Roman" w:cs="Courier New"/>
          <w:szCs w:val="24"/>
          <w:lang w:eastAsia="zh-CN"/>
        </w:rPr>
        <w:t xml:space="preserve"> </w:t>
      </w:r>
      <w:r w:rsidR="007E5DD9">
        <w:rPr>
          <w:rFonts w:eastAsia="Times New Roman" w:cs="Courier New"/>
          <w:szCs w:val="24"/>
          <w:lang w:eastAsia="zh-CN"/>
        </w:rPr>
        <w:t xml:space="preserve">r. </w:t>
      </w:r>
      <w:r w:rsidR="00F362FC">
        <w:rPr>
          <w:lang w:eastAsia="pl-PL"/>
        </w:rPr>
        <w:t>D</w:t>
      </w:r>
      <w:r w:rsidR="00F362FC" w:rsidRPr="00F362FC">
        <w:rPr>
          <w:lang w:eastAsia="pl-PL"/>
        </w:rPr>
        <w:t>ata wygaśnięcia dotychczasowego wsparcia posiadanego przez Zamawiającego 1</w:t>
      </w:r>
      <w:r w:rsidR="00F362FC">
        <w:rPr>
          <w:lang w:eastAsia="pl-PL"/>
        </w:rPr>
        <w:t xml:space="preserve">9 </w:t>
      </w:r>
      <w:r w:rsidR="00F362FC" w:rsidRPr="00F362FC">
        <w:rPr>
          <w:lang w:eastAsia="pl-PL"/>
        </w:rPr>
        <w:t>stycznia 2027 r.</w:t>
      </w:r>
    </w:p>
    <w:p w14:paraId="42E57D42" w14:textId="6CC0F34C" w:rsidR="00234188" w:rsidRPr="00B74402" w:rsidRDefault="00234188" w:rsidP="002D157E">
      <w:pPr>
        <w:rPr>
          <w:lang w:eastAsia="pl-PL"/>
        </w:rPr>
      </w:pPr>
    </w:p>
    <w:p w14:paraId="79032756" w14:textId="6DCCD092" w:rsidR="00234188" w:rsidRPr="00897088" w:rsidRDefault="00234188" w:rsidP="00234188">
      <w:pPr>
        <w:widowControl w:val="0"/>
        <w:suppressAutoHyphens/>
        <w:autoSpaceDE w:val="0"/>
        <w:spacing w:before="0" w:after="0"/>
        <w:rPr>
          <w:rFonts w:eastAsia="Times New Roman" w:cs="Courier New"/>
          <w:bCs/>
          <w:szCs w:val="24"/>
          <w:lang w:eastAsia="zh-CN"/>
        </w:rPr>
      </w:pPr>
      <w:r w:rsidRPr="00897088">
        <w:rPr>
          <w:rFonts w:eastAsia="Times New Roman" w:cs="Courier New"/>
          <w:bCs/>
          <w:szCs w:val="24"/>
          <w:lang w:eastAsia="zh-CN"/>
        </w:rPr>
        <w:t>Szczegółowa specyfikacja dotycząca części nr II</w:t>
      </w:r>
      <w:r>
        <w:rPr>
          <w:rFonts w:eastAsia="Times New Roman" w:cs="Courier New"/>
          <w:bCs/>
          <w:szCs w:val="24"/>
          <w:lang w:eastAsia="zh-CN"/>
        </w:rPr>
        <w:t>I</w:t>
      </w:r>
      <w:r w:rsidRPr="00897088">
        <w:rPr>
          <w:rFonts w:eastAsia="Times New Roman" w:cs="Courier New"/>
          <w:bCs/>
          <w:szCs w:val="24"/>
          <w:lang w:eastAsia="zh-CN"/>
        </w:rPr>
        <w:t xml:space="preserve"> zamówienia zawarta jest </w:t>
      </w:r>
      <w:r>
        <w:rPr>
          <w:rFonts w:eastAsia="Times New Roman" w:cs="Courier New"/>
          <w:bCs/>
          <w:szCs w:val="24"/>
          <w:lang w:eastAsia="zh-CN"/>
        </w:rPr>
        <w:br/>
      </w:r>
      <w:r w:rsidRPr="00897088">
        <w:rPr>
          <w:rFonts w:eastAsia="Times New Roman" w:cs="Courier New"/>
          <w:bCs/>
          <w:szCs w:val="24"/>
          <w:lang w:eastAsia="zh-CN"/>
        </w:rPr>
        <w:t xml:space="preserve">w </w:t>
      </w:r>
      <w:r w:rsidRPr="00897088">
        <w:rPr>
          <w:rFonts w:eastAsia="Times New Roman" w:cs="Courier New"/>
          <w:b/>
          <w:bCs/>
          <w:szCs w:val="24"/>
          <w:lang w:eastAsia="zh-CN"/>
        </w:rPr>
        <w:t>załączniku nr 1</w:t>
      </w:r>
      <w:r>
        <w:rPr>
          <w:rFonts w:eastAsia="Times New Roman" w:cs="Courier New"/>
          <w:b/>
          <w:bCs/>
          <w:szCs w:val="24"/>
          <w:lang w:eastAsia="zh-CN"/>
        </w:rPr>
        <w:t>c</w:t>
      </w:r>
      <w:r w:rsidRPr="00897088">
        <w:rPr>
          <w:rFonts w:eastAsia="Times New Roman" w:cs="Courier New"/>
          <w:b/>
          <w:bCs/>
          <w:szCs w:val="24"/>
          <w:lang w:eastAsia="zh-CN"/>
        </w:rPr>
        <w:t xml:space="preserve"> do SWZ</w:t>
      </w:r>
      <w:r w:rsidRPr="00897088">
        <w:rPr>
          <w:rFonts w:eastAsia="Times New Roman" w:cs="Courier New"/>
          <w:bCs/>
          <w:szCs w:val="24"/>
          <w:lang w:eastAsia="zh-CN"/>
        </w:rPr>
        <w:t>.</w:t>
      </w:r>
    </w:p>
    <w:p w14:paraId="090910B2" w14:textId="77777777" w:rsidR="00234188" w:rsidRPr="00897088" w:rsidRDefault="00234188" w:rsidP="00234188">
      <w:pPr>
        <w:widowControl w:val="0"/>
        <w:suppressAutoHyphens/>
        <w:autoSpaceDE w:val="0"/>
        <w:spacing w:before="0" w:after="0"/>
        <w:rPr>
          <w:rFonts w:eastAsia="Times New Roman" w:cs="Courier New"/>
          <w:bCs/>
          <w:szCs w:val="24"/>
          <w:lang w:eastAsia="zh-CN"/>
        </w:rPr>
      </w:pPr>
    </w:p>
    <w:p w14:paraId="3BD23948" w14:textId="77777777" w:rsidR="00234188" w:rsidRPr="00897088" w:rsidRDefault="00234188" w:rsidP="00234188">
      <w:pPr>
        <w:widowControl w:val="0"/>
        <w:suppressAutoHyphens/>
        <w:autoSpaceDE w:val="0"/>
        <w:spacing w:before="0" w:after="0"/>
        <w:rPr>
          <w:rFonts w:eastAsia="Times New Roman" w:cs="Courier New"/>
          <w:bCs/>
          <w:szCs w:val="24"/>
          <w:lang w:eastAsia="zh-CN"/>
        </w:rPr>
      </w:pPr>
      <w:r w:rsidRPr="00897088">
        <w:rPr>
          <w:rFonts w:eastAsia="Times New Roman" w:cs="Courier New"/>
          <w:bCs/>
          <w:szCs w:val="24"/>
          <w:lang w:eastAsia="zh-CN"/>
        </w:rPr>
        <w:t>Określenie przedmiotu zamówienia wg Wspólnego Słownika Zamówień (CPV):</w:t>
      </w:r>
    </w:p>
    <w:p w14:paraId="0AEC56FA" w14:textId="77777777" w:rsidR="00234188" w:rsidRPr="00897088" w:rsidRDefault="00234188" w:rsidP="00234188">
      <w:pPr>
        <w:widowControl w:val="0"/>
        <w:suppressAutoHyphens/>
        <w:autoSpaceDE w:val="0"/>
        <w:spacing w:before="0" w:after="0"/>
        <w:rPr>
          <w:rFonts w:eastAsia="Times New Roman" w:cs="Courier New"/>
          <w:b/>
          <w:bCs/>
          <w:szCs w:val="24"/>
          <w:lang w:eastAsia="zh-CN"/>
        </w:rPr>
      </w:pPr>
      <w:r w:rsidRPr="00897088">
        <w:rPr>
          <w:rFonts w:eastAsia="Times New Roman" w:cs="Courier New"/>
          <w:b/>
          <w:bCs/>
          <w:szCs w:val="24"/>
          <w:lang w:eastAsia="zh-CN"/>
        </w:rPr>
        <w:t>48000000-8 Pakiety oprogramowania i systemy informatyczne</w:t>
      </w:r>
    </w:p>
    <w:p w14:paraId="27D163CD" w14:textId="77777777" w:rsidR="00234188" w:rsidRDefault="00234188" w:rsidP="00234188">
      <w:pPr>
        <w:widowControl w:val="0"/>
        <w:suppressAutoHyphens/>
        <w:autoSpaceDE w:val="0"/>
        <w:spacing w:before="0" w:after="0"/>
        <w:rPr>
          <w:rFonts w:eastAsia="Times New Roman" w:cs="Courier New"/>
          <w:b/>
          <w:bCs/>
          <w:szCs w:val="24"/>
          <w:lang w:eastAsia="zh-CN"/>
        </w:rPr>
      </w:pPr>
      <w:r w:rsidRPr="00897088">
        <w:rPr>
          <w:rFonts w:eastAsia="Times New Roman" w:cs="Courier New"/>
          <w:b/>
          <w:bCs/>
          <w:szCs w:val="24"/>
          <w:lang w:eastAsia="zh-CN"/>
        </w:rPr>
        <w:t>72611000-6 Usługi w zakresie wsparcia technicznego</w:t>
      </w:r>
    </w:p>
    <w:p w14:paraId="2F479C11" w14:textId="77777777" w:rsidR="00234188" w:rsidRDefault="00234188" w:rsidP="00234188">
      <w:pPr>
        <w:suppressAutoHyphens/>
        <w:spacing w:before="0" w:after="0"/>
        <w:jc w:val="center"/>
        <w:rPr>
          <w:rFonts w:eastAsia="Times New Roman" w:cs="Verdana"/>
          <w:b/>
          <w:color w:val="000000" w:themeColor="text1"/>
          <w:szCs w:val="24"/>
          <w:lang w:eastAsia="pl-PL"/>
        </w:rPr>
      </w:pPr>
    </w:p>
    <w:p w14:paraId="6617FE13" w14:textId="6ECC2CC2" w:rsidR="00234188" w:rsidRPr="00897088" w:rsidRDefault="00234188" w:rsidP="00234188">
      <w:pPr>
        <w:suppressAutoHyphens/>
        <w:spacing w:before="0" w:after="0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zh-CN"/>
        </w:rPr>
      </w:pPr>
      <w:r w:rsidRPr="00897088">
        <w:rPr>
          <w:rFonts w:eastAsia="Times New Roman" w:cs="Verdana"/>
          <w:b/>
          <w:color w:val="000000" w:themeColor="text1"/>
          <w:szCs w:val="24"/>
          <w:lang w:eastAsia="pl-PL"/>
        </w:rPr>
        <w:t>Część I</w:t>
      </w:r>
      <w:r>
        <w:rPr>
          <w:rFonts w:eastAsia="Times New Roman" w:cs="Verdana"/>
          <w:b/>
          <w:color w:val="000000" w:themeColor="text1"/>
          <w:szCs w:val="24"/>
          <w:lang w:eastAsia="pl-PL"/>
        </w:rPr>
        <w:t>V</w:t>
      </w:r>
    </w:p>
    <w:p w14:paraId="40E15992" w14:textId="1FA96E38" w:rsidR="00F362FC" w:rsidRPr="00F362FC" w:rsidRDefault="00234188" w:rsidP="00F362FC">
      <w:pPr>
        <w:rPr>
          <w:lang w:eastAsia="pl-PL"/>
        </w:rPr>
      </w:pPr>
      <w:r w:rsidRPr="00B74402">
        <w:rPr>
          <w:lang w:eastAsia="pl-PL"/>
        </w:rPr>
        <w:t xml:space="preserve">Wsparcie dla urządzenia </w:t>
      </w:r>
      <w:proofErr w:type="spellStart"/>
      <w:r w:rsidRPr="00B74402">
        <w:rPr>
          <w:lang w:eastAsia="pl-PL"/>
        </w:rPr>
        <w:t>FortiGate</w:t>
      </w:r>
      <w:proofErr w:type="spellEnd"/>
      <w:r w:rsidRPr="00B74402">
        <w:rPr>
          <w:lang w:eastAsia="pl-PL"/>
        </w:rPr>
        <w:t xml:space="preserve"> 100F UTM Bundle </w:t>
      </w:r>
      <w:proofErr w:type="spellStart"/>
      <w:r w:rsidRPr="00B74402">
        <w:rPr>
          <w:lang w:eastAsia="pl-PL"/>
        </w:rPr>
        <w:t>FortiGuard</w:t>
      </w:r>
      <w:proofErr w:type="spellEnd"/>
      <w:r w:rsidRPr="00B74402">
        <w:rPr>
          <w:lang w:eastAsia="pl-PL"/>
        </w:rPr>
        <w:t xml:space="preserve"> (FC-10-F100F-950-02-12)</w:t>
      </w:r>
      <w:r>
        <w:rPr>
          <w:lang w:eastAsia="pl-PL"/>
        </w:rPr>
        <w:t xml:space="preserve"> </w:t>
      </w:r>
      <w:r w:rsidRPr="00B74402">
        <w:rPr>
          <w:lang w:eastAsia="pl-PL"/>
        </w:rPr>
        <w:t xml:space="preserve">posiadanego przez Zamawiającego na okres </w:t>
      </w:r>
      <w:r>
        <w:rPr>
          <w:lang w:eastAsia="pl-PL"/>
        </w:rPr>
        <w:t>3 lat</w:t>
      </w:r>
      <w:r w:rsidR="008C7CDA">
        <w:rPr>
          <w:lang w:eastAsia="pl-PL"/>
        </w:rPr>
        <w:t xml:space="preserve"> do dnia 20 maja 2027</w:t>
      </w:r>
      <w:r w:rsidR="007E5DD9">
        <w:rPr>
          <w:lang w:eastAsia="pl-PL"/>
        </w:rPr>
        <w:t xml:space="preserve"> r.</w:t>
      </w:r>
      <w:r w:rsidR="008C7CDA">
        <w:rPr>
          <w:lang w:eastAsia="pl-PL"/>
        </w:rPr>
        <w:t xml:space="preserve"> </w:t>
      </w:r>
      <w:r w:rsidR="00F362FC">
        <w:rPr>
          <w:lang w:eastAsia="pl-PL"/>
        </w:rPr>
        <w:t>D</w:t>
      </w:r>
      <w:r w:rsidR="00F362FC" w:rsidRPr="00F362FC">
        <w:rPr>
          <w:lang w:eastAsia="pl-PL"/>
        </w:rPr>
        <w:t>ata wygaśnięcia dotychczasowego wsparcia posiadanego przez Zamawiającego</w:t>
      </w:r>
      <w:r w:rsidR="007E5DD9">
        <w:rPr>
          <w:lang w:eastAsia="pl-PL"/>
        </w:rPr>
        <w:br/>
      </w:r>
      <w:r w:rsidR="00F362FC" w:rsidRPr="00F362FC">
        <w:rPr>
          <w:lang w:eastAsia="pl-PL"/>
        </w:rPr>
        <w:t>1</w:t>
      </w:r>
      <w:r w:rsidR="00F362FC">
        <w:rPr>
          <w:lang w:eastAsia="pl-PL"/>
        </w:rPr>
        <w:t>9</w:t>
      </w:r>
      <w:r w:rsidR="00F362FC" w:rsidRPr="00F362FC">
        <w:rPr>
          <w:lang w:eastAsia="pl-PL"/>
        </w:rPr>
        <w:t xml:space="preserve"> </w:t>
      </w:r>
      <w:r w:rsidR="00F362FC">
        <w:rPr>
          <w:lang w:eastAsia="pl-PL"/>
        </w:rPr>
        <w:t>maja</w:t>
      </w:r>
      <w:r w:rsidR="00F362FC" w:rsidRPr="00F362FC">
        <w:rPr>
          <w:lang w:eastAsia="pl-PL"/>
        </w:rPr>
        <w:t xml:space="preserve"> 2027 r.</w:t>
      </w:r>
    </w:p>
    <w:p w14:paraId="2768AE65" w14:textId="3D25C4B0" w:rsidR="00234188" w:rsidRPr="00897088" w:rsidRDefault="00234188" w:rsidP="00234188">
      <w:pPr>
        <w:widowControl w:val="0"/>
        <w:suppressAutoHyphens/>
        <w:autoSpaceDE w:val="0"/>
        <w:spacing w:before="0" w:after="0"/>
        <w:rPr>
          <w:rFonts w:eastAsia="Times New Roman" w:cs="Courier New"/>
          <w:bCs/>
          <w:szCs w:val="24"/>
          <w:lang w:eastAsia="zh-CN"/>
        </w:rPr>
      </w:pPr>
      <w:r w:rsidRPr="00897088">
        <w:rPr>
          <w:rFonts w:eastAsia="Times New Roman" w:cs="Courier New"/>
          <w:bCs/>
          <w:szCs w:val="24"/>
          <w:lang w:eastAsia="zh-CN"/>
        </w:rPr>
        <w:t>Szczegółowa specyfikacja dotycząca części nr I</w:t>
      </w:r>
      <w:r>
        <w:rPr>
          <w:rFonts w:eastAsia="Times New Roman" w:cs="Courier New"/>
          <w:bCs/>
          <w:szCs w:val="24"/>
          <w:lang w:eastAsia="zh-CN"/>
        </w:rPr>
        <w:t>V</w:t>
      </w:r>
      <w:r w:rsidRPr="00897088">
        <w:rPr>
          <w:rFonts w:eastAsia="Times New Roman" w:cs="Courier New"/>
          <w:bCs/>
          <w:szCs w:val="24"/>
          <w:lang w:eastAsia="zh-CN"/>
        </w:rPr>
        <w:t xml:space="preserve"> zamówienia zawarta jest </w:t>
      </w:r>
      <w:r>
        <w:rPr>
          <w:rFonts w:eastAsia="Times New Roman" w:cs="Courier New"/>
          <w:bCs/>
          <w:szCs w:val="24"/>
          <w:lang w:eastAsia="zh-CN"/>
        </w:rPr>
        <w:br/>
      </w:r>
      <w:r w:rsidRPr="00897088">
        <w:rPr>
          <w:rFonts w:eastAsia="Times New Roman" w:cs="Courier New"/>
          <w:bCs/>
          <w:szCs w:val="24"/>
          <w:lang w:eastAsia="zh-CN"/>
        </w:rPr>
        <w:t xml:space="preserve">w </w:t>
      </w:r>
      <w:r w:rsidRPr="00897088">
        <w:rPr>
          <w:rFonts w:eastAsia="Times New Roman" w:cs="Courier New"/>
          <w:b/>
          <w:bCs/>
          <w:szCs w:val="24"/>
          <w:lang w:eastAsia="zh-CN"/>
        </w:rPr>
        <w:t>załączniku nr 1</w:t>
      </w:r>
      <w:r>
        <w:rPr>
          <w:rFonts w:eastAsia="Times New Roman" w:cs="Courier New"/>
          <w:b/>
          <w:bCs/>
          <w:szCs w:val="24"/>
          <w:lang w:eastAsia="zh-CN"/>
        </w:rPr>
        <w:t>d</w:t>
      </w:r>
      <w:r w:rsidRPr="00897088">
        <w:rPr>
          <w:rFonts w:eastAsia="Times New Roman" w:cs="Courier New"/>
          <w:b/>
          <w:bCs/>
          <w:szCs w:val="24"/>
          <w:lang w:eastAsia="zh-CN"/>
        </w:rPr>
        <w:t xml:space="preserve"> do SWZ</w:t>
      </w:r>
      <w:r w:rsidRPr="00897088">
        <w:rPr>
          <w:rFonts w:eastAsia="Times New Roman" w:cs="Courier New"/>
          <w:bCs/>
          <w:szCs w:val="24"/>
          <w:lang w:eastAsia="zh-CN"/>
        </w:rPr>
        <w:t>.</w:t>
      </w:r>
    </w:p>
    <w:p w14:paraId="75F710E2" w14:textId="77777777" w:rsidR="00234188" w:rsidRPr="00897088" w:rsidRDefault="00234188" w:rsidP="00234188">
      <w:pPr>
        <w:widowControl w:val="0"/>
        <w:suppressAutoHyphens/>
        <w:autoSpaceDE w:val="0"/>
        <w:spacing w:before="0" w:after="0"/>
        <w:rPr>
          <w:rFonts w:eastAsia="Times New Roman" w:cs="Courier New"/>
          <w:bCs/>
          <w:szCs w:val="24"/>
          <w:lang w:eastAsia="zh-CN"/>
        </w:rPr>
      </w:pPr>
    </w:p>
    <w:p w14:paraId="224FB726" w14:textId="77777777" w:rsidR="00234188" w:rsidRPr="00897088" w:rsidRDefault="00234188" w:rsidP="00234188">
      <w:pPr>
        <w:widowControl w:val="0"/>
        <w:suppressAutoHyphens/>
        <w:autoSpaceDE w:val="0"/>
        <w:spacing w:before="0" w:after="0"/>
        <w:rPr>
          <w:rFonts w:eastAsia="Times New Roman" w:cs="Courier New"/>
          <w:bCs/>
          <w:szCs w:val="24"/>
          <w:lang w:eastAsia="zh-CN"/>
        </w:rPr>
      </w:pPr>
      <w:r w:rsidRPr="00897088">
        <w:rPr>
          <w:rFonts w:eastAsia="Times New Roman" w:cs="Courier New"/>
          <w:bCs/>
          <w:szCs w:val="24"/>
          <w:lang w:eastAsia="zh-CN"/>
        </w:rPr>
        <w:t>Określenie przedmiotu zamówienia wg Wspólnego Słownika Zamówień (CPV):</w:t>
      </w:r>
    </w:p>
    <w:p w14:paraId="6731E8D2" w14:textId="77777777" w:rsidR="00234188" w:rsidRPr="00897088" w:rsidRDefault="00234188" w:rsidP="00234188">
      <w:pPr>
        <w:widowControl w:val="0"/>
        <w:suppressAutoHyphens/>
        <w:autoSpaceDE w:val="0"/>
        <w:spacing w:before="0" w:after="0"/>
        <w:rPr>
          <w:rFonts w:eastAsia="Times New Roman" w:cs="Courier New"/>
          <w:b/>
          <w:bCs/>
          <w:szCs w:val="24"/>
          <w:lang w:eastAsia="zh-CN"/>
        </w:rPr>
      </w:pPr>
      <w:r w:rsidRPr="00897088">
        <w:rPr>
          <w:rFonts w:eastAsia="Times New Roman" w:cs="Courier New"/>
          <w:b/>
          <w:bCs/>
          <w:szCs w:val="24"/>
          <w:lang w:eastAsia="zh-CN"/>
        </w:rPr>
        <w:t>48000000-8 Pakiety oprogramowania i systemy informatyczne</w:t>
      </w:r>
    </w:p>
    <w:p w14:paraId="06865EC8" w14:textId="00BDAD17" w:rsidR="00234188" w:rsidRDefault="00234188" w:rsidP="00234188">
      <w:pPr>
        <w:widowControl w:val="0"/>
        <w:suppressAutoHyphens/>
        <w:autoSpaceDE w:val="0"/>
        <w:spacing w:before="0" w:after="0"/>
        <w:rPr>
          <w:rFonts w:eastAsia="Times New Roman" w:cs="Courier New"/>
          <w:b/>
          <w:bCs/>
          <w:szCs w:val="24"/>
          <w:lang w:eastAsia="zh-CN"/>
        </w:rPr>
      </w:pPr>
      <w:r w:rsidRPr="00897088">
        <w:rPr>
          <w:rFonts w:eastAsia="Times New Roman" w:cs="Courier New"/>
          <w:b/>
          <w:bCs/>
          <w:szCs w:val="24"/>
          <w:lang w:eastAsia="zh-CN"/>
        </w:rPr>
        <w:t>72611000-6 Usługi w zakresie wsparcia technicznego</w:t>
      </w:r>
    </w:p>
    <w:p w14:paraId="4259A709" w14:textId="77777777" w:rsidR="00234188" w:rsidRDefault="00234188" w:rsidP="00234188">
      <w:pPr>
        <w:widowControl w:val="0"/>
        <w:suppressAutoHyphens/>
        <w:autoSpaceDE w:val="0"/>
        <w:spacing w:before="0" w:after="0"/>
        <w:jc w:val="center"/>
        <w:rPr>
          <w:rFonts w:eastAsia="Times New Roman" w:cs="Courier New"/>
          <w:b/>
          <w:bCs/>
          <w:szCs w:val="24"/>
          <w:lang w:eastAsia="zh-CN"/>
        </w:rPr>
      </w:pPr>
    </w:p>
    <w:p w14:paraId="2772BB1C" w14:textId="29DDFF2C" w:rsidR="00234188" w:rsidRPr="00E9121B" w:rsidRDefault="00234188" w:rsidP="00234188">
      <w:pPr>
        <w:widowControl w:val="0"/>
        <w:suppressAutoHyphens/>
        <w:autoSpaceDE w:val="0"/>
        <w:spacing w:before="0" w:after="0"/>
        <w:jc w:val="center"/>
        <w:rPr>
          <w:rFonts w:eastAsia="Times New Roman" w:cs="Courier New"/>
          <w:b/>
          <w:bCs/>
          <w:szCs w:val="24"/>
          <w:lang w:eastAsia="zh-CN"/>
        </w:rPr>
      </w:pPr>
      <w:r w:rsidRPr="00E9121B">
        <w:rPr>
          <w:rFonts w:eastAsia="Times New Roman" w:cs="Courier New"/>
          <w:b/>
          <w:bCs/>
          <w:szCs w:val="24"/>
          <w:lang w:eastAsia="zh-CN"/>
        </w:rPr>
        <w:t xml:space="preserve">Część </w:t>
      </w:r>
      <w:r>
        <w:rPr>
          <w:rFonts w:eastAsia="Times New Roman" w:cs="Courier New"/>
          <w:b/>
          <w:bCs/>
          <w:szCs w:val="24"/>
          <w:lang w:eastAsia="zh-CN"/>
        </w:rPr>
        <w:t>V</w:t>
      </w:r>
    </w:p>
    <w:p w14:paraId="7780D8EA" w14:textId="77777777" w:rsidR="00234188" w:rsidRDefault="00234188" w:rsidP="00234188">
      <w:pPr>
        <w:widowControl w:val="0"/>
        <w:suppressAutoHyphens/>
        <w:autoSpaceDE w:val="0"/>
        <w:spacing w:before="0" w:after="0"/>
        <w:rPr>
          <w:rFonts w:eastAsia="Times New Roman" w:cs="Courier New"/>
          <w:b/>
          <w:bCs/>
          <w:szCs w:val="24"/>
          <w:lang w:eastAsia="zh-CN"/>
        </w:rPr>
      </w:pPr>
    </w:p>
    <w:p w14:paraId="250E8E9B" w14:textId="77777777" w:rsidR="00234188" w:rsidRPr="00F362FC" w:rsidRDefault="00234188" w:rsidP="00234188">
      <w:pPr>
        <w:widowControl w:val="0"/>
        <w:suppressAutoHyphens/>
        <w:autoSpaceDE w:val="0"/>
        <w:spacing w:before="0" w:after="0"/>
        <w:rPr>
          <w:rFonts w:eastAsia="Times New Roman" w:cs="Courier New"/>
          <w:szCs w:val="24"/>
          <w:lang w:eastAsia="zh-CN"/>
        </w:rPr>
      </w:pPr>
      <w:bookmarkStart w:id="3" w:name="_Hlk212807386"/>
      <w:r w:rsidRPr="00F362FC">
        <w:rPr>
          <w:rFonts w:eastAsia="Times New Roman" w:cs="Courier New"/>
          <w:szCs w:val="24"/>
          <w:lang w:eastAsia="zh-CN"/>
        </w:rPr>
        <w:t xml:space="preserve">Wsparcie gwarancyjne (wsparcie typu 9x5 </w:t>
      </w:r>
      <w:proofErr w:type="spellStart"/>
      <w:r w:rsidRPr="00F362FC">
        <w:rPr>
          <w:rFonts w:eastAsia="Times New Roman" w:cs="Courier New"/>
          <w:szCs w:val="24"/>
          <w:lang w:eastAsia="zh-CN"/>
        </w:rPr>
        <w:t>Next</w:t>
      </w:r>
      <w:proofErr w:type="spellEnd"/>
      <w:r w:rsidRPr="00F362FC">
        <w:rPr>
          <w:rFonts w:eastAsia="Times New Roman" w:cs="Courier New"/>
          <w:szCs w:val="24"/>
          <w:lang w:eastAsia="zh-CN"/>
        </w:rPr>
        <w:t xml:space="preserve"> Business Day </w:t>
      </w:r>
      <w:proofErr w:type="spellStart"/>
      <w:r w:rsidRPr="00F362FC">
        <w:rPr>
          <w:rFonts w:eastAsia="Times New Roman" w:cs="Courier New"/>
          <w:szCs w:val="24"/>
          <w:lang w:eastAsia="zh-CN"/>
        </w:rPr>
        <w:t>Response</w:t>
      </w:r>
      <w:proofErr w:type="spellEnd"/>
      <w:r w:rsidRPr="00F362FC">
        <w:rPr>
          <w:rFonts w:eastAsia="Times New Roman" w:cs="Courier New"/>
          <w:szCs w:val="24"/>
          <w:lang w:eastAsia="zh-CN"/>
        </w:rPr>
        <w:t xml:space="preserve">) do serwerów Fujitsu </w:t>
      </w:r>
      <w:bookmarkEnd w:id="3"/>
      <w:r w:rsidRPr="00F362FC">
        <w:rPr>
          <w:rFonts w:eastAsia="Times New Roman" w:cs="Courier New"/>
          <w:szCs w:val="24"/>
          <w:lang w:eastAsia="zh-CN"/>
        </w:rPr>
        <w:t>PY RX2530 M5 - 2 sztuki:</w:t>
      </w:r>
    </w:p>
    <w:p w14:paraId="3A81A50E" w14:textId="77777777" w:rsidR="00234188" w:rsidRPr="00F362FC" w:rsidRDefault="00234188" w:rsidP="00234188">
      <w:pPr>
        <w:widowControl w:val="0"/>
        <w:suppressAutoHyphens/>
        <w:autoSpaceDE w:val="0"/>
        <w:spacing w:before="0" w:after="0"/>
        <w:rPr>
          <w:rFonts w:eastAsia="Times New Roman" w:cs="Courier New"/>
          <w:szCs w:val="24"/>
          <w:lang w:eastAsia="zh-CN"/>
        </w:rPr>
      </w:pPr>
      <w:r w:rsidRPr="00F362FC">
        <w:rPr>
          <w:rFonts w:eastAsia="Times New Roman" w:cs="Courier New"/>
          <w:szCs w:val="24"/>
          <w:lang w:eastAsia="zh-CN"/>
        </w:rPr>
        <w:t xml:space="preserve">-  SN: EWAG004825 </w:t>
      </w:r>
    </w:p>
    <w:p w14:paraId="1AA5CE46" w14:textId="77777777" w:rsidR="00234188" w:rsidRPr="00F362FC" w:rsidRDefault="00234188" w:rsidP="00234188">
      <w:pPr>
        <w:widowControl w:val="0"/>
        <w:suppressAutoHyphens/>
        <w:autoSpaceDE w:val="0"/>
        <w:spacing w:before="0" w:after="0"/>
        <w:rPr>
          <w:rFonts w:eastAsia="Times New Roman" w:cs="Courier New"/>
          <w:szCs w:val="24"/>
          <w:lang w:eastAsia="zh-CN"/>
        </w:rPr>
      </w:pPr>
      <w:r w:rsidRPr="00F362FC">
        <w:rPr>
          <w:rFonts w:eastAsia="Times New Roman" w:cs="Courier New"/>
          <w:szCs w:val="24"/>
          <w:lang w:eastAsia="zh-CN"/>
        </w:rPr>
        <w:t xml:space="preserve">-  SN: EWAG004826  </w:t>
      </w:r>
    </w:p>
    <w:p w14:paraId="65E71225" w14:textId="49596C93" w:rsidR="00234188" w:rsidRPr="00F362FC" w:rsidRDefault="00234188" w:rsidP="00234188">
      <w:pPr>
        <w:widowControl w:val="0"/>
        <w:suppressAutoHyphens/>
        <w:autoSpaceDE w:val="0"/>
        <w:spacing w:before="0" w:after="0"/>
        <w:rPr>
          <w:rFonts w:eastAsia="Times New Roman" w:cs="Courier New"/>
          <w:szCs w:val="24"/>
          <w:lang w:eastAsia="zh-CN"/>
        </w:rPr>
      </w:pPr>
      <w:r w:rsidRPr="00F362FC">
        <w:rPr>
          <w:rFonts w:eastAsia="Times New Roman" w:cs="Courier New"/>
          <w:szCs w:val="24"/>
          <w:lang w:eastAsia="zh-CN"/>
        </w:rPr>
        <w:t>na okres 1 roku (data wygaśnięcia dotychczasowego wsparcia posiadanego przez Zamawiającego 17 stycznia 2027 r.).</w:t>
      </w:r>
    </w:p>
    <w:p w14:paraId="6CAFF08D" w14:textId="77777777" w:rsidR="00234188" w:rsidRPr="00E9121B" w:rsidRDefault="00234188" w:rsidP="00234188">
      <w:pPr>
        <w:widowControl w:val="0"/>
        <w:suppressAutoHyphens/>
        <w:autoSpaceDE w:val="0"/>
        <w:spacing w:before="0" w:after="0"/>
        <w:rPr>
          <w:rFonts w:eastAsia="Times New Roman" w:cs="Courier New"/>
          <w:b/>
          <w:bCs/>
          <w:szCs w:val="24"/>
          <w:lang w:eastAsia="zh-CN"/>
        </w:rPr>
      </w:pPr>
    </w:p>
    <w:p w14:paraId="34AC4CA1" w14:textId="6AE7E0B7" w:rsidR="00234188" w:rsidRPr="00E9121B" w:rsidRDefault="00234188" w:rsidP="00234188">
      <w:pPr>
        <w:widowControl w:val="0"/>
        <w:suppressAutoHyphens/>
        <w:autoSpaceDE w:val="0"/>
        <w:spacing w:before="0" w:after="0"/>
        <w:rPr>
          <w:rFonts w:eastAsia="Times New Roman" w:cs="Courier New"/>
          <w:b/>
          <w:bCs/>
          <w:szCs w:val="24"/>
          <w:lang w:eastAsia="zh-CN"/>
        </w:rPr>
      </w:pPr>
      <w:r w:rsidRPr="00E9121B">
        <w:rPr>
          <w:rFonts w:eastAsia="Times New Roman" w:cs="Courier New"/>
          <w:szCs w:val="24"/>
          <w:lang w:eastAsia="zh-CN"/>
        </w:rPr>
        <w:t xml:space="preserve">Szczegółowa specyfikacja dotycząca przedmiotu zamówienia zawarta jest </w:t>
      </w:r>
      <w:r>
        <w:rPr>
          <w:rFonts w:eastAsia="Times New Roman" w:cs="Courier New"/>
          <w:szCs w:val="24"/>
          <w:lang w:eastAsia="zh-CN"/>
        </w:rPr>
        <w:t xml:space="preserve">                         </w:t>
      </w:r>
      <w:r w:rsidRPr="00E9121B">
        <w:rPr>
          <w:rFonts w:eastAsia="Times New Roman" w:cs="Courier New"/>
          <w:szCs w:val="24"/>
          <w:lang w:eastAsia="zh-CN"/>
        </w:rPr>
        <w:t xml:space="preserve">w </w:t>
      </w:r>
      <w:r w:rsidRPr="00E9121B">
        <w:rPr>
          <w:rFonts w:eastAsia="Times New Roman" w:cs="Courier New"/>
          <w:b/>
          <w:bCs/>
          <w:szCs w:val="24"/>
          <w:lang w:eastAsia="zh-CN"/>
        </w:rPr>
        <w:t>załączniku nr 1</w:t>
      </w:r>
      <w:r>
        <w:rPr>
          <w:rFonts w:eastAsia="Times New Roman" w:cs="Courier New"/>
          <w:b/>
          <w:bCs/>
          <w:szCs w:val="24"/>
          <w:lang w:eastAsia="zh-CN"/>
        </w:rPr>
        <w:t>e</w:t>
      </w:r>
      <w:r w:rsidRPr="00E9121B">
        <w:rPr>
          <w:rFonts w:eastAsia="Times New Roman" w:cs="Courier New"/>
          <w:b/>
          <w:bCs/>
          <w:szCs w:val="24"/>
          <w:lang w:eastAsia="zh-CN"/>
        </w:rPr>
        <w:t xml:space="preserve"> do </w:t>
      </w:r>
      <w:r>
        <w:rPr>
          <w:rFonts w:eastAsia="Times New Roman" w:cs="Courier New"/>
          <w:b/>
          <w:bCs/>
          <w:szCs w:val="24"/>
          <w:lang w:eastAsia="zh-CN"/>
        </w:rPr>
        <w:t>SWZ</w:t>
      </w:r>
      <w:r w:rsidRPr="00E9121B">
        <w:rPr>
          <w:rFonts w:eastAsia="Times New Roman" w:cs="Courier New"/>
          <w:b/>
          <w:bCs/>
          <w:szCs w:val="24"/>
          <w:lang w:eastAsia="zh-CN"/>
        </w:rPr>
        <w:t>.</w:t>
      </w:r>
    </w:p>
    <w:p w14:paraId="51049C9F" w14:textId="77777777" w:rsidR="00234188" w:rsidRPr="00E9121B" w:rsidRDefault="00234188" w:rsidP="00234188">
      <w:pPr>
        <w:widowControl w:val="0"/>
        <w:suppressAutoHyphens/>
        <w:autoSpaceDE w:val="0"/>
        <w:spacing w:before="0" w:after="0"/>
        <w:rPr>
          <w:rFonts w:eastAsia="Times New Roman" w:cs="Courier New"/>
          <w:b/>
          <w:bCs/>
          <w:szCs w:val="24"/>
          <w:lang w:eastAsia="zh-CN"/>
        </w:rPr>
      </w:pPr>
    </w:p>
    <w:p w14:paraId="38F95B53" w14:textId="77777777" w:rsidR="00234188" w:rsidRPr="00E9121B" w:rsidRDefault="00234188" w:rsidP="00234188">
      <w:pPr>
        <w:widowControl w:val="0"/>
        <w:suppressAutoHyphens/>
        <w:autoSpaceDE w:val="0"/>
        <w:spacing w:before="0" w:after="0"/>
        <w:rPr>
          <w:rFonts w:eastAsia="Times New Roman" w:cs="Courier New"/>
          <w:szCs w:val="24"/>
          <w:lang w:eastAsia="zh-CN"/>
        </w:rPr>
      </w:pPr>
      <w:r w:rsidRPr="00E9121B">
        <w:rPr>
          <w:rFonts w:eastAsia="Times New Roman" w:cs="Courier New"/>
          <w:szCs w:val="24"/>
          <w:lang w:eastAsia="zh-CN"/>
        </w:rPr>
        <w:t>Określenie przedmiotu zamówienia wg Wspólnego Słownika Zamówień (CPV):</w:t>
      </w:r>
    </w:p>
    <w:p w14:paraId="513157A4" w14:textId="77777777" w:rsidR="00234188" w:rsidRPr="00E9121B" w:rsidRDefault="00234188" w:rsidP="00234188">
      <w:pPr>
        <w:widowControl w:val="0"/>
        <w:suppressAutoHyphens/>
        <w:autoSpaceDE w:val="0"/>
        <w:spacing w:before="0" w:after="0"/>
        <w:rPr>
          <w:rFonts w:eastAsia="Times New Roman" w:cs="Courier New"/>
          <w:b/>
          <w:bCs/>
          <w:szCs w:val="24"/>
          <w:lang w:eastAsia="zh-CN"/>
        </w:rPr>
      </w:pPr>
      <w:r w:rsidRPr="00E9121B">
        <w:rPr>
          <w:rFonts w:eastAsia="Times New Roman" w:cs="Courier New"/>
          <w:b/>
          <w:bCs/>
          <w:szCs w:val="24"/>
          <w:lang w:eastAsia="zh-CN"/>
        </w:rPr>
        <w:t>72611000-6 Usługi w zakresie wsparcia technicznego</w:t>
      </w:r>
    </w:p>
    <w:p w14:paraId="5F450418" w14:textId="77777777" w:rsidR="00234188" w:rsidRDefault="00234188" w:rsidP="00E9121B">
      <w:pPr>
        <w:suppressAutoHyphens/>
        <w:spacing w:before="0" w:after="0"/>
        <w:jc w:val="center"/>
        <w:rPr>
          <w:rFonts w:eastAsia="Times New Roman" w:cs="Verdana"/>
          <w:b/>
          <w:color w:val="000000" w:themeColor="text1"/>
          <w:szCs w:val="24"/>
          <w:lang w:eastAsia="pl-PL"/>
        </w:rPr>
      </w:pPr>
    </w:p>
    <w:p w14:paraId="0261DFCC" w14:textId="1E6F0B5B" w:rsidR="00E9121B" w:rsidRPr="00897088" w:rsidRDefault="00E9121B" w:rsidP="00E9121B">
      <w:pPr>
        <w:suppressAutoHyphens/>
        <w:spacing w:before="0" w:after="0"/>
        <w:jc w:val="center"/>
        <w:rPr>
          <w:rFonts w:eastAsia="Times New Roman" w:cs="Verdana"/>
          <w:b/>
          <w:color w:val="000000" w:themeColor="text1"/>
          <w:szCs w:val="24"/>
          <w:lang w:eastAsia="pl-PL"/>
        </w:rPr>
      </w:pPr>
      <w:r w:rsidRPr="00897088">
        <w:rPr>
          <w:rFonts w:eastAsia="Times New Roman" w:cs="Verdana"/>
          <w:b/>
          <w:color w:val="000000" w:themeColor="text1"/>
          <w:szCs w:val="24"/>
          <w:lang w:eastAsia="pl-PL"/>
        </w:rPr>
        <w:t xml:space="preserve">Część </w:t>
      </w:r>
      <w:r w:rsidR="00234188">
        <w:rPr>
          <w:rFonts w:eastAsia="Times New Roman" w:cs="Verdana"/>
          <w:b/>
          <w:color w:val="000000" w:themeColor="text1"/>
          <w:szCs w:val="24"/>
          <w:lang w:eastAsia="pl-PL"/>
        </w:rPr>
        <w:t>V</w:t>
      </w:r>
      <w:r w:rsidRPr="00897088">
        <w:rPr>
          <w:rFonts w:eastAsia="Times New Roman" w:cs="Verdana"/>
          <w:b/>
          <w:color w:val="000000" w:themeColor="text1"/>
          <w:szCs w:val="24"/>
          <w:lang w:eastAsia="pl-PL"/>
        </w:rPr>
        <w:t>I</w:t>
      </w:r>
    </w:p>
    <w:p w14:paraId="7FD34E0D" w14:textId="77777777" w:rsidR="00E9121B" w:rsidRPr="00897088" w:rsidRDefault="00E9121B" w:rsidP="00E9121B">
      <w:pPr>
        <w:suppressAutoHyphens/>
        <w:spacing w:before="0" w:after="0"/>
        <w:jc w:val="center"/>
        <w:rPr>
          <w:rFonts w:eastAsia="Times New Roman" w:cs="Verdana"/>
          <w:b/>
          <w:color w:val="000000" w:themeColor="text1"/>
          <w:szCs w:val="24"/>
          <w:lang w:eastAsia="pl-PL"/>
        </w:rPr>
      </w:pPr>
    </w:p>
    <w:p w14:paraId="68664AB9" w14:textId="6E8313CD" w:rsidR="00E9121B" w:rsidRPr="00F362FC" w:rsidRDefault="00E9121B" w:rsidP="00E9121B">
      <w:pPr>
        <w:suppressAutoHyphens/>
        <w:spacing w:before="0" w:after="240"/>
        <w:rPr>
          <w:rFonts w:eastAsia="Times New Roman" w:cs="Times New Roman"/>
          <w:bCs/>
          <w:szCs w:val="24"/>
          <w:lang w:eastAsia="pl-PL"/>
        </w:rPr>
      </w:pPr>
      <w:r w:rsidRPr="00F362FC">
        <w:rPr>
          <w:rFonts w:eastAsia="Times New Roman" w:cs="Times New Roman"/>
          <w:bCs/>
          <w:szCs w:val="24"/>
          <w:lang w:eastAsia="pl-PL"/>
        </w:rPr>
        <w:t>Aktualizacja terminowa licencji Enova365 na okres 1 roku tj. od 30.11.202</w:t>
      </w:r>
      <w:r w:rsidR="00954AD9" w:rsidRPr="00F362FC">
        <w:rPr>
          <w:rFonts w:eastAsia="Times New Roman" w:cs="Times New Roman"/>
          <w:bCs/>
          <w:szCs w:val="24"/>
          <w:lang w:eastAsia="pl-PL"/>
        </w:rPr>
        <w:t>6</w:t>
      </w:r>
      <w:r w:rsidRPr="00F362FC">
        <w:rPr>
          <w:rFonts w:eastAsia="Times New Roman" w:cs="Times New Roman"/>
          <w:bCs/>
          <w:szCs w:val="24"/>
          <w:lang w:eastAsia="pl-PL"/>
        </w:rPr>
        <w:t xml:space="preserve"> roku do 29.11.202</w:t>
      </w:r>
      <w:r w:rsidR="00234188" w:rsidRPr="00F362FC">
        <w:rPr>
          <w:rFonts w:eastAsia="Times New Roman" w:cs="Times New Roman"/>
          <w:bCs/>
          <w:szCs w:val="24"/>
          <w:lang w:eastAsia="pl-PL"/>
        </w:rPr>
        <w:t>8</w:t>
      </w:r>
      <w:r w:rsidRPr="00F362FC">
        <w:rPr>
          <w:rFonts w:eastAsia="Times New Roman" w:cs="Times New Roman"/>
          <w:bCs/>
          <w:szCs w:val="24"/>
          <w:lang w:eastAsia="pl-PL"/>
        </w:rPr>
        <w:t xml:space="preserve"> roku</w:t>
      </w:r>
      <w:r w:rsidR="00F362FC">
        <w:rPr>
          <w:rFonts w:eastAsia="Times New Roman" w:cs="Times New Roman"/>
          <w:bCs/>
          <w:szCs w:val="24"/>
          <w:lang w:eastAsia="pl-PL"/>
        </w:rPr>
        <w:t>.</w:t>
      </w:r>
    </w:p>
    <w:p w14:paraId="374D91AB" w14:textId="2EC23C2A" w:rsidR="00E9121B" w:rsidRPr="00897088" w:rsidRDefault="00E9121B" w:rsidP="00E9121B">
      <w:pPr>
        <w:suppressAutoHyphens/>
        <w:spacing w:before="0" w:after="240"/>
        <w:rPr>
          <w:rFonts w:eastAsia="Times New Roman" w:cs="Times New Roman"/>
          <w:szCs w:val="24"/>
          <w:lang w:eastAsia="pl-PL"/>
        </w:rPr>
      </w:pPr>
      <w:r w:rsidRPr="00897088">
        <w:rPr>
          <w:rFonts w:eastAsia="Times New Roman" w:cs="Times New Roman"/>
          <w:szCs w:val="24"/>
          <w:lang w:eastAsia="pl-PL"/>
        </w:rPr>
        <w:t>Szczegółowa specyfikacja dotycząca części nr I zamówienia zawarta jest</w:t>
      </w:r>
      <w:r w:rsidR="00F362FC">
        <w:rPr>
          <w:rFonts w:eastAsia="Times New Roman" w:cs="Times New Roman"/>
          <w:szCs w:val="24"/>
          <w:lang w:eastAsia="pl-PL"/>
        </w:rPr>
        <w:br/>
      </w:r>
      <w:r w:rsidRPr="00897088">
        <w:rPr>
          <w:rFonts w:eastAsia="Times New Roman" w:cs="Times New Roman"/>
          <w:szCs w:val="24"/>
          <w:lang w:eastAsia="pl-PL"/>
        </w:rPr>
        <w:t xml:space="preserve">w </w:t>
      </w:r>
      <w:r w:rsidRPr="00897088">
        <w:rPr>
          <w:rFonts w:eastAsia="Times New Roman" w:cs="Times New Roman"/>
          <w:b/>
          <w:szCs w:val="24"/>
          <w:lang w:eastAsia="pl-PL"/>
        </w:rPr>
        <w:t>załączniku nr 1</w:t>
      </w:r>
      <w:r w:rsidR="00234188">
        <w:rPr>
          <w:rFonts w:eastAsia="Times New Roman" w:cs="Times New Roman"/>
          <w:b/>
          <w:szCs w:val="24"/>
          <w:lang w:eastAsia="pl-PL"/>
        </w:rPr>
        <w:t>f</w:t>
      </w:r>
      <w:r w:rsidRPr="00897088">
        <w:rPr>
          <w:rFonts w:eastAsia="Times New Roman" w:cs="Times New Roman"/>
          <w:b/>
          <w:szCs w:val="24"/>
          <w:lang w:eastAsia="pl-PL"/>
        </w:rPr>
        <w:t xml:space="preserve"> do SWZ</w:t>
      </w:r>
      <w:r w:rsidRPr="00897088">
        <w:rPr>
          <w:rFonts w:eastAsia="Times New Roman" w:cs="Times New Roman"/>
          <w:szCs w:val="24"/>
          <w:lang w:eastAsia="pl-PL"/>
        </w:rPr>
        <w:t>.</w:t>
      </w:r>
    </w:p>
    <w:p w14:paraId="35DA2DA1" w14:textId="77777777" w:rsidR="00E9121B" w:rsidRPr="00897088" w:rsidRDefault="00E9121B" w:rsidP="00E9121B">
      <w:pPr>
        <w:suppressAutoHyphens/>
        <w:spacing w:before="0" w:after="0"/>
        <w:rPr>
          <w:rFonts w:eastAsia="Times New Roman" w:cs="Times New Roman"/>
          <w:b/>
          <w:bCs/>
          <w:szCs w:val="24"/>
          <w:lang w:eastAsia="pl-PL"/>
        </w:rPr>
      </w:pPr>
      <w:r w:rsidRPr="00897088">
        <w:rPr>
          <w:rFonts w:eastAsia="Times New Roman" w:cs="Times New Roman"/>
          <w:bCs/>
          <w:szCs w:val="24"/>
          <w:lang w:eastAsia="pl-PL"/>
        </w:rPr>
        <w:t>Określenie przedmiotu zamówienia wg Wspólnego Słownika Zamówień (CPV):</w:t>
      </w:r>
      <w:r w:rsidRPr="00897088">
        <w:rPr>
          <w:rFonts w:eastAsia="Times New Roman" w:cs="Times New Roman"/>
          <w:b/>
          <w:bCs/>
          <w:szCs w:val="24"/>
          <w:lang w:eastAsia="pl-PL"/>
        </w:rPr>
        <w:t xml:space="preserve"> </w:t>
      </w:r>
    </w:p>
    <w:p w14:paraId="0E155188" w14:textId="77777777" w:rsidR="00E9121B" w:rsidRPr="00897088" w:rsidRDefault="00E9121B" w:rsidP="00E9121B">
      <w:pPr>
        <w:suppressAutoHyphens/>
        <w:spacing w:before="0" w:after="240"/>
        <w:rPr>
          <w:rFonts w:eastAsia="Times New Roman" w:cs="Times New Roman"/>
          <w:b/>
          <w:bCs/>
          <w:szCs w:val="24"/>
          <w:lang w:eastAsia="pl-PL"/>
        </w:rPr>
      </w:pPr>
      <w:r w:rsidRPr="00897088">
        <w:rPr>
          <w:rFonts w:eastAsia="Times New Roman" w:cs="Times New Roman"/>
          <w:b/>
          <w:bCs/>
          <w:szCs w:val="24"/>
          <w:lang w:eastAsia="pl-PL"/>
        </w:rPr>
        <w:t>48700000-5 Pakiety oprogramowania użytkowego</w:t>
      </w:r>
    </w:p>
    <w:p w14:paraId="2341811B" w14:textId="77777777" w:rsidR="00E9121B" w:rsidRPr="00631487" w:rsidRDefault="00E9121B" w:rsidP="00E9121B">
      <w:pPr>
        <w:pStyle w:val="Nagwek1"/>
      </w:pPr>
      <w:r w:rsidRPr="00631487">
        <w:t>WYMAGANIA W ZAKRESIE ZATRUDNIENIA NA PODSTAWIE STOSUNKU PRACY</w:t>
      </w:r>
    </w:p>
    <w:p w14:paraId="2302B949" w14:textId="77777777" w:rsidR="00E9121B" w:rsidRPr="00631487" w:rsidRDefault="00E9121B" w:rsidP="00E9121B">
      <w:r w:rsidRPr="00631487">
        <w:t>Nie dotyczy</w:t>
      </w:r>
    </w:p>
    <w:p w14:paraId="3A8ADC25" w14:textId="77777777" w:rsidR="00E9121B" w:rsidRDefault="00E9121B" w:rsidP="00E9121B">
      <w:pPr>
        <w:pStyle w:val="Nagwek1"/>
      </w:pPr>
      <w:r w:rsidRPr="00631487">
        <w:t xml:space="preserve">TERMIN </w:t>
      </w:r>
      <w:r w:rsidRPr="00324812">
        <w:t>WYKONANIA</w:t>
      </w:r>
      <w:r w:rsidRPr="00631487">
        <w:t xml:space="preserve"> ZAMÓWIENIA</w:t>
      </w:r>
    </w:p>
    <w:p w14:paraId="0C9EAD8C" w14:textId="0FD1889D" w:rsidR="00234188" w:rsidRPr="00A66BBC" w:rsidRDefault="001937E8" w:rsidP="00D77630">
      <w:pPr>
        <w:pStyle w:val="Akapitzlist"/>
        <w:numPr>
          <w:ilvl w:val="0"/>
          <w:numId w:val="31"/>
        </w:numPr>
        <w:ind w:left="357" w:hanging="357"/>
        <w:contextualSpacing w:val="0"/>
        <w:rPr>
          <w:color w:val="000000" w:themeColor="text1"/>
        </w:rPr>
      </w:pPr>
      <w:r w:rsidRPr="00A66BBC">
        <w:rPr>
          <w:color w:val="000000" w:themeColor="text1"/>
        </w:rPr>
        <w:t>Dla części I: Wymagany termin dostawy – do 14 dni kalendarzowych licząc od dnia podpisania umowy.</w:t>
      </w:r>
    </w:p>
    <w:p w14:paraId="179B3E5D" w14:textId="10FE490B" w:rsidR="00234188" w:rsidRPr="001A5539" w:rsidRDefault="00000154" w:rsidP="003E5DE3">
      <w:pPr>
        <w:pStyle w:val="Akapitzlist"/>
        <w:numPr>
          <w:ilvl w:val="0"/>
          <w:numId w:val="31"/>
        </w:numPr>
        <w:ind w:left="357" w:hanging="357"/>
        <w:contextualSpacing w:val="0"/>
        <w:rPr>
          <w:color w:val="000000" w:themeColor="text1"/>
        </w:rPr>
      </w:pPr>
      <w:r w:rsidRPr="001A5539">
        <w:rPr>
          <w:color w:val="000000" w:themeColor="text1"/>
        </w:rPr>
        <w:t xml:space="preserve">Dla części II: </w:t>
      </w:r>
      <w:r w:rsidR="001A5539" w:rsidRPr="001A5539">
        <w:rPr>
          <w:color w:val="000000" w:themeColor="text1"/>
        </w:rPr>
        <w:t>Wymagany termin dostawy – do 14 dni kalendarzowych licząc od dnia podpisania umowy.</w:t>
      </w:r>
      <w:r w:rsidR="001A5539">
        <w:rPr>
          <w:color w:val="000000" w:themeColor="text1"/>
        </w:rPr>
        <w:t xml:space="preserve"> </w:t>
      </w:r>
      <w:r w:rsidRPr="001A5539">
        <w:rPr>
          <w:color w:val="000000" w:themeColor="text1"/>
        </w:rPr>
        <w:t>Wymagany okres subskrypcji: 36 miesięcy</w:t>
      </w:r>
    </w:p>
    <w:p w14:paraId="75347E55" w14:textId="32ED076C" w:rsidR="00234188" w:rsidRPr="00A66BBC" w:rsidRDefault="00234188" w:rsidP="00D77630">
      <w:pPr>
        <w:pStyle w:val="Akapitzlist"/>
        <w:numPr>
          <w:ilvl w:val="0"/>
          <w:numId w:val="31"/>
        </w:numPr>
        <w:ind w:left="357" w:hanging="357"/>
        <w:contextualSpacing w:val="0"/>
        <w:rPr>
          <w:color w:val="000000" w:themeColor="text1"/>
        </w:rPr>
      </w:pPr>
      <w:r w:rsidRPr="00A66BBC">
        <w:rPr>
          <w:color w:val="000000" w:themeColor="text1"/>
        </w:rPr>
        <w:t>Dla części III: Zamawiający wymaga, aby wsparcie obowiązywało w okresie od 20.01.2027 roku do 19.01.20</w:t>
      </w:r>
      <w:r w:rsidR="005E280D" w:rsidRPr="00A66BBC">
        <w:rPr>
          <w:color w:val="000000" w:themeColor="text1"/>
        </w:rPr>
        <w:t>30</w:t>
      </w:r>
      <w:r w:rsidRPr="00A66BBC">
        <w:rPr>
          <w:color w:val="000000" w:themeColor="text1"/>
        </w:rPr>
        <w:t xml:space="preserve"> roku</w:t>
      </w:r>
    </w:p>
    <w:p w14:paraId="3C6CC1D0" w14:textId="2B792CD8" w:rsidR="005E280D" w:rsidRPr="00A66BBC" w:rsidRDefault="005E280D" w:rsidP="00D77630">
      <w:pPr>
        <w:pStyle w:val="Akapitzlist"/>
        <w:numPr>
          <w:ilvl w:val="0"/>
          <w:numId w:val="31"/>
        </w:numPr>
        <w:ind w:left="357" w:hanging="357"/>
        <w:contextualSpacing w:val="0"/>
        <w:rPr>
          <w:color w:val="000000" w:themeColor="text1"/>
        </w:rPr>
      </w:pPr>
      <w:r w:rsidRPr="00A66BBC">
        <w:rPr>
          <w:color w:val="000000" w:themeColor="text1"/>
        </w:rPr>
        <w:t xml:space="preserve">Dla części IV: Zamawiający wymaga, aby wsparcie obowiązywało w okresie od </w:t>
      </w:r>
      <w:r w:rsidR="00000154" w:rsidRPr="00A66BBC">
        <w:rPr>
          <w:color w:val="000000" w:themeColor="text1"/>
        </w:rPr>
        <w:t>20</w:t>
      </w:r>
      <w:r w:rsidRPr="00A66BBC">
        <w:rPr>
          <w:color w:val="000000" w:themeColor="text1"/>
        </w:rPr>
        <w:t xml:space="preserve">.05.2027 roku do </w:t>
      </w:r>
      <w:r w:rsidR="00000154" w:rsidRPr="00A66BBC">
        <w:rPr>
          <w:color w:val="000000" w:themeColor="text1"/>
        </w:rPr>
        <w:t>19</w:t>
      </w:r>
      <w:r w:rsidRPr="00A66BBC">
        <w:rPr>
          <w:color w:val="000000" w:themeColor="text1"/>
        </w:rPr>
        <w:t>.05.2030 roku</w:t>
      </w:r>
    </w:p>
    <w:p w14:paraId="79DF8A7F" w14:textId="2D1F460C" w:rsidR="00234188" w:rsidRPr="00A66BBC" w:rsidRDefault="00234188" w:rsidP="00D77630">
      <w:pPr>
        <w:pStyle w:val="Akapitzlist"/>
        <w:numPr>
          <w:ilvl w:val="0"/>
          <w:numId w:val="31"/>
        </w:numPr>
        <w:ind w:left="357" w:hanging="357"/>
        <w:contextualSpacing w:val="0"/>
        <w:rPr>
          <w:color w:val="000000" w:themeColor="text1"/>
        </w:rPr>
      </w:pPr>
      <w:r w:rsidRPr="00A66BBC">
        <w:rPr>
          <w:color w:val="000000" w:themeColor="text1"/>
        </w:rPr>
        <w:t>Dla części V: Zamawiający wymaga, aby świadczenie wsparcia obowiązywało w okresie od 18.01.2027 roku do 17.01.2028 roku</w:t>
      </w:r>
    </w:p>
    <w:p w14:paraId="7C2C3AE0" w14:textId="6B477EFA" w:rsidR="00E9121B" w:rsidRPr="00A66BBC" w:rsidRDefault="00E9121B" w:rsidP="00D77630">
      <w:pPr>
        <w:pStyle w:val="Akapitzlist"/>
        <w:numPr>
          <w:ilvl w:val="0"/>
          <w:numId w:val="31"/>
        </w:numPr>
        <w:ind w:left="357" w:hanging="357"/>
        <w:contextualSpacing w:val="0"/>
        <w:rPr>
          <w:color w:val="000000" w:themeColor="text1"/>
        </w:rPr>
      </w:pPr>
      <w:r w:rsidRPr="00A66BBC">
        <w:rPr>
          <w:color w:val="000000" w:themeColor="text1"/>
        </w:rPr>
        <w:t xml:space="preserve">Dla części </w:t>
      </w:r>
      <w:r w:rsidR="00234188" w:rsidRPr="00A66BBC">
        <w:rPr>
          <w:color w:val="000000" w:themeColor="text1"/>
        </w:rPr>
        <w:t>VI</w:t>
      </w:r>
      <w:r w:rsidRPr="00A66BBC">
        <w:rPr>
          <w:color w:val="000000" w:themeColor="text1"/>
        </w:rPr>
        <w:t>: Zamawiający wymaga aktualizacji posiadanej licencji w okresie od 30.11.202</w:t>
      </w:r>
      <w:r w:rsidR="00885315" w:rsidRPr="00A66BBC">
        <w:rPr>
          <w:color w:val="000000" w:themeColor="text1"/>
        </w:rPr>
        <w:t>6</w:t>
      </w:r>
      <w:r w:rsidRPr="00A66BBC">
        <w:rPr>
          <w:color w:val="000000" w:themeColor="text1"/>
        </w:rPr>
        <w:t xml:space="preserve"> roku do 29.11.202</w:t>
      </w:r>
      <w:r w:rsidR="001937E8" w:rsidRPr="00A66BBC">
        <w:rPr>
          <w:color w:val="000000" w:themeColor="text1"/>
        </w:rPr>
        <w:t>8</w:t>
      </w:r>
      <w:r w:rsidRPr="00A66BBC">
        <w:rPr>
          <w:color w:val="000000" w:themeColor="text1"/>
        </w:rPr>
        <w:t xml:space="preserve"> roku</w:t>
      </w:r>
    </w:p>
    <w:p w14:paraId="38B6E639" w14:textId="77777777" w:rsidR="00DD2F6C" w:rsidRPr="00DD2F6C" w:rsidRDefault="00DD2F6C" w:rsidP="00E9121B">
      <w:pPr>
        <w:pStyle w:val="Nagwek1"/>
      </w:pPr>
      <w:r w:rsidRPr="00DD2F6C">
        <w:t>OFERTY CZĘŚCIOWE I WARIANTOWE</w:t>
      </w:r>
    </w:p>
    <w:p w14:paraId="5BAAEA9A" w14:textId="77777777" w:rsidR="00DD2F6C" w:rsidRPr="00DD2F6C" w:rsidRDefault="00DD2F6C" w:rsidP="00DD2F6C">
      <w:pPr>
        <w:numPr>
          <w:ilvl w:val="0"/>
          <w:numId w:val="9"/>
        </w:numPr>
      </w:pPr>
      <w:r w:rsidRPr="00DD2F6C">
        <w:t>Zamawiający dopuszcza składania ofert częściowych spośród wymienionych w rozdziale V. Ofertę można złożyć na jedną lub wszystkie części zamówienia.</w:t>
      </w:r>
    </w:p>
    <w:p w14:paraId="46F7043D" w14:textId="77777777" w:rsidR="00DD2F6C" w:rsidRPr="00DD2F6C" w:rsidRDefault="00DD2F6C" w:rsidP="00DD2F6C">
      <w:pPr>
        <w:numPr>
          <w:ilvl w:val="0"/>
          <w:numId w:val="9"/>
        </w:numPr>
      </w:pPr>
      <w:r w:rsidRPr="00DD2F6C">
        <w:t>Zamówienia przyznaje się w ramach poszczególnych części temu oferentowi, który na daną część zamówienia uzyskał największą ilość punktów przy zakładanych kryteriach oceny ofert.</w:t>
      </w:r>
    </w:p>
    <w:p w14:paraId="0D6A8064" w14:textId="77777777" w:rsidR="00DD2F6C" w:rsidRPr="00DD2F6C" w:rsidRDefault="00DD2F6C" w:rsidP="00DD2F6C">
      <w:pPr>
        <w:numPr>
          <w:ilvl w:val="0"/>
          <w:numId w:val="9"/>
        </w:numPr>
      </w:pPr>
      <w:r w:rsidRPr="00DD2F6C">
        <w:lastRenderedPageBreak/>
        <w:t>Zamawiający nie dopuszcza składania ofert wariantowych.</w:t>
      </w:r>
    </w:p>
    <w:p w14:paraId="49CC22D7" w14:textId="77777777" w:rsidR="00DD2F6C" w:rsidRPr="00DD2F6C" w:rsidRDefault="00DD2F6C" w:rsidP="00E9121B">
      <w:pPr>
        <w:pStyle w:val="Nagwek1"/>
      </w:pPr>
      <w:r w:rsidRPr="00DD2F6C">
        <w:t>INFORMACHA O PRZEWIDYWANYCH ZAMÓWIENIACH O KTÓRYCH MOWA W ART. 214 ust. 1 pkt 7 USTAWY PZP</w:t>
      </w:r>
    </w:p>
    <w:p w14:paraId="7198705A" w14:textId="475DB797" w:rsidR="00DD2F6C" w:rsidRDefault="00DD2F6C" w:rsidP="00631487">
      <w:r w:rsidRPr="00DD2F6C">
        <w:t xml:space="preserve">Zamawiający nie przewiduje możliwości udzielenia zamówień, o których mowa w art. 214 ust 1 pkt 7 ustawy </w:t>
      </w:r>
      <w:proofErr w:type="spellStart"/>
      <w:r w:rsidRPr="00DD2F6C">
        <w:t>Pzp</w:t>
      </w:r>
      <w:proofErr w:type="spellEnd"/>
      <w:r w:rsidRPr="00DD2F6C">
        <w:t xml:space="preserve"> </w:t>
      </w:r>
    </w:p>
    <w:p w14:paraId="08B5A382" w14:textId="77777777" w:rsidR="00631487" w:rsidRPr="00631487" w:rsidRDefault="00631487" w:rsidP="00E9121B">
      <w:pPr>
        <w:pStyle w:val="Nagwek1"/>
      </w:pPr>
      <w:r w:rsidRPr="00631487">
        <w:t>PROJEKTOWANE POSTANOWIENIA UMOWY W SPRAWIE ZAMÓWIENIA PUBLICZNEGO, KTÓRE ZOSTANĄ WPROWADZONE DO TREŚCI TEJ UMOWY</w:t>
      </w:r>
    </w:p>
    <w:p w14:paraId="3B4E5DE9" w14:textId="434B28E9" w:rsidR="00631487" w:rsidRPr="001A5539" w:rsidRDefault="00631487" w:rsidP="00631487">
      <w:pPr>
        <w:rPr>
          <w:color w:val="000000" w:themeColor="text1"/>
        </w:rPr>
      </w:pPr>
      <w:r w:rsidRPr="00631487">
        <w:t xml:space="preserve">Zamawiający wymaga od Wykonawcy, aby zawarł z nim umowę w sprawie zamówienia publicznego na warunkach określonych w projekcie umowy, </w:t>
      </w:r>
      <w:r w:rsidRPr="00D208D5">
        <w:t xml:space="preserve">stanowiącym </w:t>
      </w:r>
      <w:r w:rsidRPr="001A5539">
        <w:rPr>
          <w:b/>
          <w:bCs/>
          <w:color w:val="000000" w:themeColor="text1"/>
        </w:rPr>
        <w:t xml:space="preserve">załącznik nr </w:t>
      </w:r>
      <w:r w:rsidR="00234188" w:rsidRPr="001A5539">
        <w:rPr>
          <w:b/>
          <w:bCs/>
          <w:color w:val="000000" w:themeColor="text1"/>
        </w:rPr>
        <w:t>4</w:t>
      </w:r>
      <w:r w:rsidR="00AF7251" w:rsidRPr="001A5539">
        <w:rPr>
          <w:b/>
          <w:bCs/>
          <w:color w:val="000000" w:themeColor="text1"/>
        </w:rPr>
        <w:t>a</w:t>
      </w:r>
      <w:r w:rsidR="00DD4678" w:rsidRPr="001A5539">
        <w:rPr>
          <w:b/>
          <w:bCs/>
          <w:color w:val="000000" w:themeColor="text1"/>
        </w:rPr>
        <w:t>/</w:t>
      </w:r>
      <w:r w:rsidR="00234188" w:rsidRPr="001A5539">
        <w:rPr>
          <w:b/>
          <w:bCs/>
          <w:color w:val="000000" w:themeColor="text1"/>
        </w:rPr>
        <w:t>4</w:t>
      </w:r>
      <w:r w:rsidR="00AF7251" w:rsidRPr="001A5539">
        <w:rPr>
          <w:b/>
          <w:bCs/>
          <w:color w:val="000000" w:themeColor="text1"/>
        </w:rPr>
        <w:t>b</w:t>
      </w:r>
      <w:r w:rsidR="00DD4678" w:rsidRPr="001A5539">
        <w:rPr>
          <w:b/>
          <w:bCs/>
          <w:color w:val="000000" w:themeColor="text1"/>
        </w:rPr>
        <w:t>/4c</w:t>
      </w:r>
      <w:r w:rsidRPr="001A5539">
        <w:rPr>
          <w:b/>
          <w:bCs/>
          <w:color w:val="000000" w:themeColor="text1"/>
        </w:rPr>
        <w:t xml:space="preserve"> do SWZ</w:t>
      </w:r>
      <w:r w:rsidRPr="001A5539">
        <w:rPr>
          <w:color w:val="000000" w:themeColor="text1"/>
        </w:rPr>
        <w:t>.</w:t>
      </w:r>
    </w:p>
    <w:p w14:paraId="48758983" w14:textId="77777777" w:rsidR="00631487" w:rsidRPr="00631487" w:rsidRDefault="00631487" w:rsidP="00631487">
      <w:r w:rsidRPr="00631487">
        <w:t>Zamawiający dopuszcza możliwość zmiany umowy w następujących przypadkach:</w:t>
      </w:r>
    </w:p>
    <w:p w14:paraId="60294692" w14:textId="09064A38" w:rsidR="00631487" w:rsidRPr="00BC5B18" w:rsidRDefault="00631487" w:rsidP="007A548A">
      <w:pPr>
        <w:pStyle w:val="Konspekt"/>
        <w:numPr>
          <w:ilvl w:val="0"/>
          <w:numId w:val="10"/>
        </w:numPr>
        <w:rPr>
          <w:color w:val="000000" w:themeColor="text1"/>
        </w:rPr>
      </w:pPr>
      <w:bookmarkStart w:id="4" w:name="_Hlk163050307"/>
      <w:r w:rsidRPr="00BC5B18">
        <w:rPr>
          <w:color w:val="000000" w:themeColor="text1"/>
        </w:rPr>
        <w:t xml:space="preserve">zmiana terminu realizacji umowy podyktowana okolicznościami niezależnymi od </w:t>
      </w:r>
      <w:r w:rsidR="009E31FC" w:rsidRPr="00BC5B18">
        <w:rPr>
          <w:color w:val="000000" w:themeColor="text1"/>
        </w:rPr>
        <w:t>Wykonawcy</w:t>
      </w:r>
      <w:r w:rsidRPr="00BC5B18">
        <w:rPr>
          <w:color w:val="000000" w:themeColor="text1"/>
        </w:rPr>
        <w:t>, których nie można było wcześniej przewidzieć, w tym dotyczących siły wyższej,</w:t>
      </w:r>
    </w:p>
    <w:p w14:paraId="2A854308" w14:textId="77777777" w:rsidR="00631487" w:rsidRPr="00BC5B18" w:rsidRDefault="00631487" w:rsidP="007A548A">
      <w:pPr>
        <w:pStyle w:val="Konspekt"/>
        <w:numPr>
          <w:ilvl w:val="0"/>
          <w:numId w:val="10"/>
        </w:numPr>
        <w:rPr>
          <w:color w:val="000000" w:themeColor="text1"/>
        </w:rPr>
      </w:pPr>
      <w:r w:rsidRPr="00BC5B18">
        <w:rPr>
          <w:color w:val="000000" w:themeColor="text1"/>
        </w:rPr>
        <w:t>zmiana stawki podatku VAT w związku ze zmianą obowiązujących przepisów prawa.</w:t>
      </w:r>
    </w:p>
    <w:bookmarkEnd w:id="4"/>
    <w:p w14:paraId="55694446" w14:textId="77777777" w:rsidR="00631487" w:rsidRPr="00631487" w:rsidRDefault="00631487" w:rsidP="00E9121B">
      <w:pPr>
        <w:pStyle w:val="Nagwek1"/>
      </w:pPr>
      <w:r w:rsidRPr="00631487">
        <w:t>INFORMACJE O ŚRODKACH KOMUNIKACJI ELEKTRONICZNEJ, PRZY UŻYCIU KTÓRYCH ZAMAWIAJACY BĘDZIE KOMUNIKOWAŁ SIĘ Z WYKONAWCAMI, INFORMACJE O WYKAGANIACH TECHNICZNYCH I ORGANIZACYJNYCH SPORZADZANIA, WYSYŁANIA I ODBIERANIA KORESPONDENCJI ELEKTRONICZNEJ ORAZ OPIS SPOSOBU UDZIELANIA WYJAŚNIEŃ TREŚCI SWZ</w:t>
      </w:r>
    </w:p>
    <w:p w14:paraId="426D1E60" w14:textId="77777777" w:rsidR="00631487" w:rsidRPr="00EC6F4A" w:rsidRDefault="00631487" w:rsidP="007A548A">
      <w:pPr>
        <w:pStyle w:val="Konspekt"/>
        <w:numPr>
          <w:ilvl w:val="0"/>
          <w:numId w:val="12"/>
        </w:numPr>
        <w:rPr>
          <w:color w:val="000000" w:themeColor="text1"/>
        </w:rPr>
      </w:pPr>
      <w:r w:rsidRPr="00631487">
        <w:t>W postępowaniu o udzielenie zamówienia publicznego komunikacja między Zamawiającym a Wykonawcami o</w:t>
      </w:r>
      <w:r w:rsidR="00F4600E">
        <w:t>dbywa się przy użyciu Platformy</w:t>
      </w:r>
      <w:r w:rsidR="00F4600E">
        <w:br/>
      </w:r>
      <w:r w:rsidRPr="00631487">
        <w:t xml:space="preserve">e-Zamówienia, która jest dostępna pod adresem </w:t>
      </w:r>
      <w:hyperlink r:id="rId12" w:history="1">
        <w:r w:rsidR="00627A60" w:rsidRPr="0080023A">
          <w:rPr>
            <w:rStyle w:val="Hipercze"/>
          </w:rPr>
          <w:t>e-Zamówienia</w:t>
        </w:r>
      </w:hyperlink>
      <w:r w:rsidR="00627A60" w:rsidRPr="00EC6F4A">
        <w:rPr>
          <w:color w:val="000000" w:themeColor="text1"/>
        </w:rPr>
        <w:t>.</w:t>
      </w:r>
    </w:p>
    <w:p w14:paraId="6F3326C2" w14:textId="77777777" w:rsidR="00631487" w:rsidRPr="00EC6F4A" w:rsidRDefault="00631487" w:rsidP="00371DCD">
      <w:pPr>
        <w:pStyle w:val="Konspekt"/>
        <w:rPr>
          <w:color w:val="000000" w:themeColor="text1"/>
        </w:rPr>
      </w:pPr>
      <w:r w:rsidRPr="00EC6F4A">
        <w:rPr>
          <w:color w:val="000000" w:themeColor="text1"/>
        </w:rPr>
        <w:t xml:space="preserve">Korzystanie z Platformy e-Zamówienia jest bezpłatne. </w:t>
      </w:r>
    </w:p>
    <w:p w14:paraId="1B9124E5" w14:textId="2CE412B6" w:rsidR="00B20251" w:rsidRPr="00AD587F" w:rsidRDefault="00631487" w:rsidP="003832B0">
      <w:pPr>
        <w:pStyle w:val="Konspekt"/>
        <w:rPr>
          <w:color w:val="EE0000"/>
          <w:u w:val="single"/>
        </w:rPr>
      </w:pPr>
      <w:r w:rsidRPr="00D208D5">
        <w:rPr>
          <w:color w:val="000000" w:themeColor="text1"/>
        </w:rPr>
        <w:t>Adres strony internetowej prowadzonego postępowania</w:t>
      </w:r>
      <w:r w:rsidR="00F67079" w:rsidRPr="00D208D5">
        <w:rPr>
          <w:color w:val="000000" w:themeColor="text1"/>
        </w:rPr>
        <w:t>:</w:t>
      </w:r>
      <w:r w:rsidR="00797E06" w:rsidRPr="00797E06">
        <w:t xml:space="preserve"> </w:t>
      </w:r>
      <w:hyperlink r:id="rId13" w:history="1">
        <w:r w:rsidR="00AD587F" w:rsidRPr="00DD65F2">
          <w:rPr>
            <w:rStyle w:val="Hipercze"/>
          </w:rPr>
          <w:t>https://ezamowienia.gov.pl/mp-client/search/list/ocds-148610-78415a44-2546-4123-847e-c6a1a9e16d2b</w:t>
        </w:r>
      </w:hyperlink>
    </w:p>
    <w:p w14:paraId="1862D12C" w14:textId="1121EEF4" w:rsidR="00631487" w:rsidRPr="00B64DBD" w:rsidRDefault="00631487" w:rsidP="00B64DBD">
      <w:pPr>
        <w:pStyle w:val="Konspekt"/>
        <w:rPr>
          <w:color w:val="0000FF"/>
          <w:u w:val="single"/>
        </w:rPr>
      </w:pPr>
      <w:r w:rsidRPr="00B64DBD">
        <w:rPr>
          <w:color w:val="000000" w:themeColor="text1"/>
        </w:rPr>
        <w:t xml:space="preserve">Postępowanie można wyszukać również ze strony głównej Platformy </w:t>
      </w:r>
      <w:r w:rsidR="00F4600E" w:rsidRPr="00B64DBD">
        <w:rPr>
          <w:color w:val="000000" w:themeColor="text1"/>
        </w:rPr>
        <w:br/>
      </w:r>
      <w:r w:rsidRPr="00B64DBD">
        <w:rPr>
          <w:color w:val="000000" w:themeColor="text1"/>
        </w:rPr>
        <w:t>e-Zamówienia (przycisk „Przeglądaj postępowania/konkursy”).</w:t>
      </w:r>
    </w:p>
    <w:p w14:paraId="7948B29B" w14:textId="48BA201E" w:rsidR="003047BC" w:rsidRPr="003047BC" w:rsidRDefault="00631487" w:rsidP="00026835">
      <w:pPr>
        <w:pStyle w:val="Konspekt"/>
        <w:rPr>
          <w:b/>
          <w:bCs/>
        </w:rPr>
      </w:pPr>
      <w:r w:rsidRPr="003047BC">
        <w:rPr>
          <w:color w:val="000000" w:themeColor="text1"/>
        </w:rPr>
        <w:t>Identyfikator (ID) postępowania na Platformie e-Zamówienia:</w:t>
      </w:r>
      <w:r w:rsidR="002665BC" w:rsidRPr="003047BC">
        <w:rPr>
          <w:color w:val="000000" w:themeColor="text1"/>
        </w:rPr>
        <w:br/>
      </w:r>
      <w:r w:rsidR="00231898" w:rsidRPr="00231898">
        <w:rPr>
          <w:b/>
          <w:bCs/>
        </w:rPr>
        <w:t>ocds-148610-78415a44-2546-4123-847e-c6a1a9e16d2b</w:t>
      </w:r>
    </w:p>
    <w:p w14:paraId="5839CC1F" w14:textId="29A40A1E" w:rsidR="00631487" w:rsidRPr="00631487" w:rsidRDefault="00631487" w:rsidP="00026835">
      <w:pPr>
        <w:pStyle w:val="Konspekt"/>
      </w:pPr>
      <w:r w:rsidRPr="003047BC">
        <w:rPr>
          <w:color w:val="000000" w:themeColor="text1"/>
        </w:rPr>
        <w:t xml:space="preserve">Wykonawca zamierzający wziąć udział w postępowaniu o udzielenie zamówienia publicznego musi posiadać konto podmiotu „Wykonawca” na Platformie </w:t>
      </w:r>
      <w:r w:rsidR="00F4600E" w:rsidRPr="003047BC">
        <w:rPr>
          <w:color w:val="000000" w:themeColor="text1"/>
        </w:rPr>
        <w:br/>
      </w:r>
      <w:r w:rsidRPr="003047BC">
        <w:rPr>
          <w:color w:val="000000" w:themeColor="text1"/>
        </w:rPr>
        <w:t xml:space="preserve">e-Zamówienia. Szczegółowe informacje na temat zakładania kont podmiotów oraz zasady i warunki korzystania z Platformy e-Zamówienia określa </w:t>
      </w:r>
      <w:r w:rsidRPr="003047BC">
        <w:rPr>
          <w:b/>
          <w:bCs/>
          <w:color w:val="000000" w:themeColor="text1"/>
        </w:rPr>
        <w:t xml:space="preserve">Regulamin Platformy e-Zamówienia (stanowiący załącznik nr </w:t>
      </w:r>
      <w:r w:rsidR="005049C4">
        <w:rPr>
          <w:b/>
          <w:bCs/>
          <w:color w:val="000000" w:themeColor="text1"/>
        </w:rPr>
        <w:t>5</w:t>
      </w:r>
      <w:r w:rsidRPr="003047BC">
        <w:rPr>
          <w:b/>
          <w:bCs/>
          <w:color w:val="000000" w:themeColor="text1"/>
        </w:rPr>
        <w:t xml:space="preserve"> do SWZ),</w:t>
      </w:r>
      <w:r w:rsidRPr="003047BC">
        <w:rPr>
          <w:color w:val="000000" w:themeColor="text1"/>
        </w:rPr>
        <w:t xml:space="preserve"> dostępny na stronie internetowej </w:t>
      </w:r>
      <w:hyperlink r:id="rId14" w:history="1">
        <w:r w:rsidR="00627A60" w:rsidRPr="000279E4">
          <w:rPr>
            <w:rStyle w:val="Hipercze"/>
          </w:rPr>
          <w:t>e-Zamówienia</w:t>
        </w:r>
      </w:hyperlink>
      <w:r w:rsidRPr="003047BC">
        <w:rPr>
          <w:color w:val="000000" w:themeColor="text1"/>
        </w:rPr>
        <w:t xml:space="preserve"> oraz informacje za</w:t>
      </w:r>
      <w:r w:rsidRPr="00631487">
        <w:t xml:space="preserve">mieszczone w zakładce „Centrum Pomocy”. </w:t>
      </w:r>
    </w:p>
    <w:p w14:paraId="3C58B507" w14:textId="77777777" w:rsidR="00631487" w:rsidRPr="00631487" w:rsidRDefault="00631487" w:rsidP="00371DCD">
      <w:pPr>
        <w:pStyle w:val="Konspekt"/>
      </w:pPr>
      <w:r w:rsidRPr="00631487">
        <w:lastRenderedPageBreak/>
        <w:t xml:space="preserve">Przeglądanie i pobieranie publicznej treści dokumentacji postępowania nie wymaga posiadania konta na Platformie e-Zamówienia ani logowania. </w:t>
      </w:r>
    </w:p>
    <w:p w14:paraId="3225995F" w14:textId="54FE5B2E" w:rsidR="00631487" w:rsidRPr="002A5371" w:rsidRDefault="00631487" w:rsidP="00371DCD">
      <w:pPr>
        <w:pStyle w:val="Konspekt"/>
        <w:rPr>
          <w:color w:val="000000" w:themeColor="text1"/>
        </w:rPr>
      </w:pPr>
      <w:r w:rsidRPr="00631487">
        <w:t xml:space="preserve">Sposób sporządzenia dokumentów elektronicznych lub dokumentów elektronicznych będących kopią elektroniczną treści zapisanej w postaci papierowej (cyfrowe odwzorowanie) musi być zgody z wymaganiami określonymi w rozporządzeniu Prezesa Rady Ministrów z dnia 30 grudnia 2020 r. w sprawie sposobu sporządzania i przekazywania informacji oraz wymagań technicznych dla dokumentów elektronicznych oraz środków komunikacji </w:t>
      </w:r>
      <w:r w:rsidRPr="002A5371">
        <w:rPr>
          <w:color w:val="000000" w:themeColor="text1"/>
        </w:rPr>
        <w:t>elektronicznej w postępowaniu o udzielenie zamówienia publicznego lub konkursie (Dz.U. z 2020 r. poz. 2452) zwanego dalej w treści „rozporządzeniem w sprawie wymagań dla dokumentów elektronicznych” oraz rozporządzeniu Ministra Rozwoju, Pracy i Technologii z dnia 23 grudnia 2020 r. w sprawie podmiotowych środków dowodowych oraz innych dokumentów lub oświadczeń, jakich może żądać Zamawiający od Wykonawcy (Dz.U. z 2020 r. poz. 2415</w:t>
      </w:r>
      <w:r w:rsidR="00BC5B18" w:rsidRPr="002A5371">
        <w:rPr>
          <w:color w:val="000000" w:themeColor="text1"/>
        </w:rPr>
        <w:t xml:space="preserve"> ze zm.</w:t>
      </w:r>
      <w:r w:rsidRPr="002A5371">
        <w:rPr>
          <w:color w:val="000000" w:themeColor="text1"/>
        </w:rPr>
        <w:t>).</w:t>
      </w:r>
    </w:p>
    <w:p w14:paraId="6779A475" w14:textId="0E48A725" w:rsidR="00631487" w:rsidRPr="002A5371" w:rsidRDefault="00631487" w:rsidP="00371DCD">
      <w:pPr>
        <w:pStyle w:val="Konspekt"/>
        <w:rPr>
          <w:color w:val="000000" w:themeColor="text1"/>
        </w:rPr>
      </w:pPr>
      <w:r w:rsidRPr="002A5371">
        <w:rPr>
          <w:color w:val="000000" w:themeColor="text1"/>
        </w:rPr>
        <w:t>Dokumenty elektroniczne sporządza się w postaci elektronicznej, w formatach danych określonych w przepisach rozporządzenia</w:t>
      </w:r>
      <w:r w:rsidR="000D7E48" w:rsidRPr="002A5371">
        <w:rPr>
          <w:color w:val="000000" w:themeColor="text1"/>
        </w:rPr>
        <w:t xml:space="preserve"> Rady Ministrów z dnia 21 maja 2024 r. w sprawie Krajowych Ram Interoperacyjności, minimalnych wymagań dla rejestrów publicznych i wymiany informacji w postaci elektronicznej oraz minimalnych wymagań dla systemów teleinformatycznych (tekst jednolity: Dz.U. z 2024 r. poz. 773)</w:t>
      </w:r>
      <w:r w:rsidRPr="002A5371">
        <w:rPr>
          <w:color w:val="000000" w:themeColor="text1"/>
        </w:rPr>
        <w:t xml:space="preserve"> z uwzględnieniem rodzaju przekazywanych danych.</w:t>
      </w:r>
    </w:p>
    <w:p w14:paraId="40A6F944" w14:textId="29899C7E" w:rsidR="00371DCD" w:rsidRDefault="00371DCD" w:rsidP="00371DCD">
      <w:pPr>
        <w:pStyle w:val="Konspekt"/>
      </w:pPr>
      <w:r w:rsidRPr="002A5371">
        <w:rPr>
          <w:color w:val="000000" w:themeColor="text1"/>
        </w:rPr>
        <w:t>Jeżeli dokumenty elektroniczne, przekazywane przy użyciu środków komunikacji elektronicznej, zawierają informacje stanowią</w:t>
      </w:r>
      <w:r w:rsidR="00F4600E" w:rsidRPr="002A5371">
        <w:rPr>
          <w:color w:val="000000" w:themeColor="text1"/>
        </w:rPr>
        <w:t>ce tajemnicę przedsiębiorstwa w </w:t>
      </w:r>
      <w:r w:rsidRPr="002A5371">
        <w:rPr>
          <w:color w:val="000000" w:themeColor="text1"/>
        </w:rPr>
        <w:t>rozumieniu przepisów ustawy z dnia 16 kwietnia 1993 r. o zwalczaniu nieuczciwej konkurencji (tekst jednolity: Dz. U. z 202</w:t>
      </w:r>
      <w:r w:rsidR="00BD1A08">
        <w:rPr>
          <w:color w:val="000000" w:themeColor="text1"/>
        </w:rPr>
        <w:t>6</w:t>
      </w:r>
      <w:r w:rsidRPr="002A5371">
        <w:rPr>
          <w:color w:val="000000" w:themeColor="text1"/>
        </w:rPr>
        <w:t xml:space="preserve"> r. poz.</w:t>
      </w:r>
      <w:r w:rsidR="00BD1A08">
        <w:rPr>
          <w:color w:val="000000" w:themeColor="text1"/>
        </w:rPr>
        <w:t xml:space="preserve"> 85</w:t>
      </w:r>
      <w:r w:rsidRPr="002A5371">
        <w:rPr>
          <w:color w:val="000000" w:themeColor="text1"/>
        </w:rPr>
        <w:t>) Wykonawca, w celu utrzymania w poufności t</w:t>
      </w:r>
      <w:r w:rsidR="00F4600E" w:rsidRPr="002A5371">
        <w:rPr>
          <w:color w:val="000000" w:themeColor="text1"/>
        </w:rPr>
        <w:t>ych informacji, przekazuje je w </w:t>
      </w:r>
      <w:r w:rsidRPr="002A5371">
        <w:rPr>
          <w:color w:val="000000" w:themeColor="text1"/>
        </w:rPr>
        <w:t xml:space="preserve">wydzielonym i odpowiednio oznaczonym </w:t>
      </w:r>
      <w:r w:rsidRPr="00371DCD">
        <w:t>pliku, wraz z jednoczesnym zaznaczeniem w nazwie pliku „Dokument stanowiący tajemnicę przedsiębiorstwa”</w:t>
      </w:r>
      <w:r>
        <w:t>.</w:t>
      </w:r>
    </w:p>
    <w:p w14:paraId="60B57A98" w14:textId="77777777" w:rsidR="00631487" w:rsidRPr="00631487" w:rsidRDefault="00631487" w:rsidP="00371DCD">
      <w:pPr>
        <w:pStyle w:val="Konspekt"/>
      </w:pPr>
      <w:r w:rsidRPr="00631487">
        <w:t xml:space="preserve">Komunikacja w postępowaniu, </w:t>
      </w:r>
      <w:r w:rsidRPr="00371DCD">
        <w:rPr>
          <w:b/>
        </w:rPr>
        <w:t>z wyłącze</w:t>
      </w:r>
      <w:r w:rsidR="00F4600E">
        <w:rPr>
          <w:b/>
        </w:rPr>
        <w:t>niem składania ofert/wniosków o </w:t>
      </w:r>
      <w:r w:rsidRPr="00371DCD">
        <w:rPr>
          <w:b/>
        </w:rPr>
        <w:t>dopuszczenie do udziału w postępowaniu</w:t>
      </w:r>
      <w:r w:rsidRPr="00631487">
        <w:t>, odbywa się drogą elektroniczną za pośrednictwem formula</w:t>
      </w:r>
      <w:r w:rsidR="00F4600E">
        <w:t>rzy do komunikacji dostępnych w </w:t>
      </w:r>
      <w:r w:rsidRPr="00631487">
        <w:t>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</w:t>
      </w:r>
    </w:p>
    <w:p w14:paraId="2D2D11B4" w14:textId="77777777" w:rsidR="00631487" w:rsidRPr="00631487" w:rsidRDefault="00631487" w:rsidP="00371DCD">
      <w:pPr>
        <w:ind w:left="426"/>
      </w:pPr>
      <w:r w:rsidRPr="00631487">
        <w:t xml:space="preserve">W przypadku załączników, które są zgodnie z ustawą </w:t>
      </w:r>
      <w:proofErr w:type="spellStart"/>
      <w:r w:rsidRPr="00631487">
        <w:t>Pzp</w:t>
      </w:r>
      <w:proofErr w:type="spellEnd"/>
      <w:r w:rsidRPr="00631487">
        <w:t xml:space="preserve"> lub rozporządzeniem Prezesa Rady Ministrów w sprawie wymagań dla dokumentów elektronicznych opatrzone kwalifikowanym podpisem elektronicznym, podpisem zaufanym lub podpisem osobistym, mogą być opatrzone, zgodnie z wyborem Wykonawcy/Wykonawcy wspólnie ubiegającego się o udzielenie zamówienia/podmiotu udostępniającego zasoby, podpisem zewnętrznym lub wewnętrznym. W zależności od rodzaju podpisu i jego typu (zewnętrzny, wewnętrzny) dodaje się do przesyłanej wiadomości uprzednio podpisane </w:t>
      </w:r>
      <w:r w:rsidRPr="00631487">
        <w:lastRenderedPageBreak/>
        <w:t>dokumenty wraz z wygenerowanym plikiem podpisu (typ zewnętrzny) lub dokument z wszytym podpisem (typ wewnętrzny).</w:t>
      </w:r>
    </w:p>
    <w:p w14:paraId="350D033A" w14:textId="77777777" w:rsidR="00631487" w:rsidRPr="00631487" w:rsidRDefault="00631487" w:rsidP="00371DCD">
      <w:pPr>
        <w:pStyle w:val="Konspekt"/>
      </w:pPr>
      <w:r w:rsidRPr="00631487">
        <w:t xml:space="preserve"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 wystarczające jest posiadanie tzw. konta uproszczonego na Platformie e-Zamówienia. </w:t>
      </w:r>
    </w:p>
    <w:p w14:paraId="4F41A3EF" w14:textId="77777777" w:rsidR="00631487" w:rsidRPr="00631487" w:rsidRDefault="00631487" w:rsidP="00371DCD">
      <w:pPr>
        <w:pStyle w:val="Konspekt"/>
      </w:pPr>
      <w:r w:rsidRPr="00631487">
        <w:t xml:space="preserve">Wszystkie wysłane i odebrane w postępowaniu przez Wykonawcę wiadomości widoczne są po zalogowaniu w podglądzie postępowania w zakładce „Komunikacja”. </w:t>
      </w:r>
    </w:p>
    <w:p w14:paraId="243AD5D4" w14:textId="77777777" w:rsidR="00631487" w:rsidRPr="00631487" w:rsidRDefault="00631487" w:rsidP="00371DCD">
      <w:pPr>
        <w:pStyle w:val="Konspekt"/>
      </w:pPr>
      <w:r w:rsidRPr="00631487">
        <w:t xml:space="preserve">Maksymalny rozmiar plików przesyłanych za pośrednictwem „Formularzy do komunikacji” wynosi 150 MB (wielkość ta dotyczy plików przesyłanych jako załączniki do jednego formularza). </w:t>
      </w:r>
    </w:p>
    <w:p w14:paraId="0029DCDE" w14:textId="466EF970" w:rsidR="00631487" w:rsidRPr="005049C4" w:rsidRDefault="00631487" w:rsidP="00371DCD">
      <w:pPr>
        <w:pStyle w:val="Konspekt"/>
        <w:rPr>
          <w:b/>
          <w:bCs/>
          <w:color w:val="000000" w:themeColor="text1"/>
        </w:rPr>
      </w:pPr>
      <w:r w:rsidRPr="00631487">
        <w:t xml:space="preserve">Minimalne wymagania techniczne dotyczące sprzętu używanego w celu korzystania z usług Platformy e-Zamówienia oraz informacje dotyczące specyfikacji połączenia określa Regulamin Platformy e-Zamówienia </w:t>
      </w:r>
      <w:r w:rsidRPr="005049C4">
        <w:rPr>
          <w:b/>
          <w:bCs/>
          <w:color w:val="000000" w:themeColor="text1"/>
        </w:rPr>
        <w:t xml:space="preserve">(stanowiący załącznik nr </w:t>
      </w:r>
      <w:r w:rsidR="005049C4" w:rsidRPr="005049C4">
        <w:rPr>
          <w:b/>
          <w:bCs/>
          <w:color w:val="000000" w:themeColor="text1"/>
        </w:rPr>
        <w:t>5</w:t>
      </w:r>
      <w:r w:rsidRPr="005049C4">
        <w:rPr>
          <w:b/>
          <w:bCs/>
          <w:color w:val="000000" w:themeColor="text1"/>
        </w:rPr>
        <w:t xml:space="preserve"> do SWZ).</w:t>
      </w:r>
    </w:p>
    <w:p w14:paraId="610AE2A0" w14:textId="2C7A6C75" w:rsidR="00631487" w:rsidRPr="00EC6F4A" w:rsidRDefault="00631487" w:rsidP="00371DCD">
      <w:pPr>
        <w:pStyle w:val="Konspekt"/>
      </w:pPr>
      <w:r w:rsidRPr="00631487">
        <w:t>W przypadku problemów technicznych i awarii związanych z funkcjonowaniem Platformy e-Zamówienia użytkownicy mogą skorzystać ze wsparcia technicznego dostępnego pod numerem telefonu 32 77 88 999 lub drogą elektroniczną poprzez formularz udostępniony na stronie internetowej</w:t>
      </w:r>
      <w:r w:rsidR="00502117">
        <w:br/>
      </w:r>
      <w:hyperlink r:id="rId15" w:history="1">
        <w:r w:rsidR="00627A60" w:rsidRPr="00BC6557">
          <w:rPr>
            <w:rStyle w:val="Hipercze"/>
          </w:rPr>
          <w:t>e-Zamówienia</w:t>
        </w:r>
      </w:hyperlink>
      <w:r w:rsidRPr="00EC6F4A">
        <w:rPr>
          <w:color w:val="000000" w:themeColor="text1"/>
        </w:rPr>
        <w:t xml:space="preserve"> </w:t>
      </w:r>
      <w:r w:rsidRPr="00EC6F4A">
        <w:t>w zakładce „Zgłoś problem”.</w:t>
      </w:r>
    </w:p>
    <w:p w14:paraId="79A4F3E2" w14:textId="40AEF134" w:rsidR="00631487" w:rsidRPr="00EC6F4A" w:rsidRDefault="00631487" w:rsidP="00371DCD">
      <w:pPr>
        <w:pStyle w:val="Konspekt"/>
      </w:pPr>
      <w:r w:rsidRPr="00EC6F4A">
        <w:t xml:space="preserve">W szczególnie uzasadnionych przypadkach uniemożliwiających komunikację Wykonawcy i Zamawiającego za pośrednictwem Platformy e-Zamówienia, Zamawiający dopuszcza komunikację za pomocą poczty elektronicznej na adres e-mail: </w:t>
      </w:r>
      <w:hyperlink r:id="rId16" w:history="1">
        <w:r w:rsidRPr="00BC6557">
          <w:rPr>
            <w:rStyle w:val="Hipercze"/>
          </w:rPr>
          <w:t>sekretariat@zgkikm.wroc.pl</w:t>
        </w:r>
      </w:hyperlink>
      <w:r w:rsidRPr="00EC6F4A">
        <w:rPr>
          <w:color w:val="000000" w:themeColor="text1"/>
        </w:rPr>
        <w:t xml:space="preserve"> </w:t>
      </w:r>
      <w:r w:rsidRPr="00EC6F4A">
        <w:t>(</w:t>
      </w:r>
      <w:r w:rsidRPr="00EC6F4A">
        <w:rPr>
          <w:b/>
          <w:bCs/>
        </w:rPr>
        <w:t>nie dotyczy składania ofert/wniosków o dopuszczenie do udziału w postępowaniu</w:t>
      </w:r>
      <w:r w:rsidRPr="00EC6F4A">
        <w:t>).</w:t>
      </w:r>
    </w:p>
    <w:p w14:paraId="482D1292" w14:textId="77777777" w:rsidR="00631487" w:rsidRPr="00631487" w:rsidRDefault="00631487" w:rsidP="00371DCD">
      <w:pPr>
        <w:pStyle w:val="Konspekt"/>
      </w:pPr>
      <w:r w:rsidRPr="00631487">
        <w:t>Wykonawca może zwrócić się do Zamawiającego z wnioskiem o wyjaśnienie lub zmianę treści SWZ. We wszelkiej korespondencji związanej z niniejszym postępowaniem Zamawiający i Wykonawcy posługują się numerem ogłoszenia (BZP) lub numerem postępowania ZGKiKM.</w:t>
      </w:r>
    </w:p>
    <w:p w14:paraId="042E536B" w14:textId="41F62319" w:rsidR="00631487" w:rsidRPr="00631487" w:rsidRDefault="00631487" w:rsidP="00371DCD">
      <w:pPr>
        <w:pStyle w:val="Konspekt"/>
      </w:pPr>
      <w:r w:rsidRPr="00631487">
        <w:t xml:space="preserve">Zgodnie z dyspozycją art. 284 ust. 2 ustawy </w:t>
      </w:r>
      <w:proofErr w:type="spellStart"/>
      <w:r w:rsidRPr="00631487">
        <w:t>Pzp</w:t>
      </w:r>
      <w:proofErr w:type="spellEnd"/>
      <w:r w:rsidRPr="00631487">
        <w:t xml:space="preserve">, Zamawiający jest obowiązany udzielić wyjaśnień niezwłocznie, jednak </w:t>
      </w:r>
      <w:proofErr w:type="gramStart"/>
      <w:r w:rsidRPr="00631487">
        <w:t>nie później</w:t>
      </w:r>
      <w:proofErr w:type="gramEnd"/>
      <w:r w:rsidRPr="00631487">
        <w:t xml:space="preserve"> niż na 2 dni przed upływem terminu składania odpowiednio ofert, pod warunkiem</w:t>
      </w:r>
      <w:r w:rsidR="007E5DD9">
        <w:t>,</w:t>
      </w:r>
      <w:r w:rsidRPr="00631487">
        <w:t xml:space="preserve"> że wniosek o wyjaśnienie treści SWZ wpłynął do </w:t>
      </w:r>
      <w:r w:rsidR="009E31FC">
        <w:t>Z</w:t>
      </w:r>
      <w:r w:rsidRPr="00631487">
        <w:t xml:space="preserve">amawiającego nie później niż na 4 dni przed upływem terminu składania odpowiednio ofert. </w:t>
      </w:r>
    </w:p>
    <w:p w14:paraId="0042E453" w14:textId="75B71BCA" w:rsidR="00631487" w:rsidRPr="00631487" w:rsidRDefault="00631487" w:rsidP="00371DCD">
      <w:pPr>
        <w:pStyle w:val="Konspekt"/>
      </w:pPr>
      <w:r w:rsidRPr="00631487">
        <w:t>Jeżeli Zamawiający nie udzieli wyjaśnień w terminie, o którym mowa w ust. 1</w:t>
      </w:r>
      <w:r w:rsidR="00865F10">
        <w:t>9</w:t>
      </w:r>
      <w:r w:rsidRPr="00631487">
        <w:t xml:space="preserve">, przedłuża termin składania ofert o czas niezbędny do zapoznania się wszystkich zainteresowanych Wykonawców z wyjaśnieniami niezbędnymi do należytego przygotowania i złożenia ofert. </w:t>
      </w:r>
    </w:p>
    <w:p w14:paraId="213DFD53" w14:textId="6EC35BF6" w:rsidR="00631487" w:rsidRPr="00631487" w:rsidRDefault="00631487" w:rsidP="00371DCD">
      <w:pPr>
        <w:pStyle w:val="Konspekt"/>
      </w:pPr>
      <w:r w:rsidRPr="00631487">
        <w:t>W przypadku gdy wniosek o wyjaśnienie treśc</w:t>
      </w:r>
      <w:r w:rsidR="00F4600E">
        <w:t>i SWZ nie wpłynął w terminie, o </w:t>
      </w:r>
      <w:r w:rsidRPr="00631487">
        <w:t>którym mowa w ust. 1</w:t>
      </w:r>
      <w:r w:rsidR="00865F10">
        <w:t>9</w:t>
      </w:r>
      <w:r w:rsidRPr="00631487">
        <w:t>, Zamawiający nie ma obowiązku udzielania wyjaśnień SWZ oraz obowiązku przedłużenia terminu składania ofert.</w:t>
      </w:r>
    </w:p>
    <w:p w14:paraId="04F1A0BD" w14:textId="1EA7E7E1" w:rsidR="00D60202" w:rsidRPr="00631487" w:rsidRDefault="00631487" w:rsidP="00271F76">
      <w:pPr>
        <w:pStyle w:val="Konspekt"/>
      </w:pPr>
      <w:r w:rsidRPr="00631487">
        <w:lastRenderedPageBreak/>
        <w:t xml:space="preserve">Przedłużenie terminu składania ofert, o których mowa w ust. </w:t>
      </w:r>
      <w:r w:rsidR="00865F10">
        <w:t>20</w:t>
      </w:r>
      <w:r w:rsidRPr="00631487">
        <w:t>, nie wpływa na bieg terminu składania wniosku o wyjaśnienie treści SWZ.</w:t>
      </w:r>
    </w:p>
    <w:p w14:paraId="5254555C" w14:textId="467D2156" w:rsidR="00631487" w:rsidRDefault="00631487" w:rsidP="00E9121B">
      <w:pPr>
        <w:pStyle w:val="Nagwek1"/>
      </w:pPr>
      <w:r w:rsidRPr="00631487">
        <w:t>WSKAZANIE OSÓB UPRAWNIONYCH DO KOMUNIKOWANIA SIĘ</w:t>
      </w:r>
      <w:r w:rsidR="005214DB">
        <w:t xml:space="preserve"> </w:t>
      </w:r>
      <w:r w:rsidR="00697510">
        <w:br/>
      </w:r>
      <w:r w:rsidRPr="00631487">
        <w:t>Z WYKONAWCAMI</w:t>
      </w:r>
    </w:p>
    <w:p w14:paraId="085B9054" w14:textId="77777777" w:rsidR="00631487" w:rsidRPr="005214DB" w:rsidRDefault="00631487" w:rsidP="005214DB">
      <w:pPr>
        <w:rPr>
          <w:b/>
        </w:rPr>
      </w:pPr>
      <w:r w:rsidRPr="005214DB">
        <w:rPr>
          <w:b/>
        </w:rPr>
        <w:t>Osoby uprawnione do porozumiewania się z Wykonawcami:</w:t>
      </w:r>
    </w:p>
    <w:p w14:paraId="7CE75AC4" w14:textId="7A3E197F" w:rsidR="002D626E" w:rsidRDefault="002D626E" w:rsidP="002D626E">
      <w:pPr>
        <w:pStyle w:val="Konspekt"/>
        <w:numPr>
          <w:ilvl w:val="0"/>
          <w:numId w:val="13"/>
        </w:numPr>
      </w:pPr>
      <w:r>
        <w:t xml:space="preserve">w sprawach formalnych: Dominika Grodzka tel. 71 32 72 310, e-mail: </w:t>
      </w:r>
      <w:hyperlink r:id="rId17" w:history="1">
        <w:r w:rsidR="00612DC2" w:rsidRPr="002064DC">
          <w:rPr>
            <w:rStyle w:val="Hipercze"/>
          </w:rPr>
          <w:t>grodzkad@zgkikm.wroc.pl</w:t>
        </w:r>
      </w:hyperlink>
      <w:r w:rsidR="00612DC2">
        <w:t xml:space="preserve"> </w:t>
      </w:r>
    </w:p>
    <w:p w14:paraId="52921D05" w14:textId="77777777" w:rsidR="002D626E" w:rsidRDefault="002D626E" w:rsidP="002D626E">
      <w:pPr>
        <w:pStyle w:val="Konspekt"/>
        <w:numPr>
          <w:ilvl w:val="0"/>
          <w:numId w:val="13"/>
        </w:numPr>
      </w:pPr>
      <w:r>
        <w:t>w sprawach dotyczących przedmiotu zamówienia:</w:t>
      </w:r>
    </w:p>
    <w:p w14:paraId="4A9DDC53" w14:textId="6D346D4D" w:rsidR="002D626E" w:rsidRDefault="002D626E" w:rsidP="002D626E">
      <w:pPr>
        <w:pStyle w:val="Konspekt"/>
        <w:numPr>
          <w:ilvl w:val="0"/>
          <w:numId w:val="0"/>
        </w:numPr>
        <w:ind w:left="454"/>
      </w:pPr>
      <w:r>
        <w:t>- dla części nr I</w:t>
      </w:r>
      <w:r w:rsidR="00A66BBC">
        <w:t xml:space="preserve"> do V</w:t>
      </w:r>
      <w:r>
        <w:t xml:space="preserve">: Pan Łukasz Biernacki, tel. 71 32 72 375, e-mail: </w:t>
      </w:r>
      <w:hyperlink r:id="rId18" w:history="1">
        <w:r w:rsidR="00612DC2" w:rsidRPr="002064DC">
          <w:rPr>
            <w:rStyle w:val="Hipercze"/>
          </w:rPr>
          <w:t>biernackil@zgkikm.wroc.pl</w:t>
        </w:r>
      </w:hyperlink>
      <w:r w:rsidR="00612DC2">
        <w:t xml:space="preserve"> </w:t>
      </w:r>
    </w:p>
    <w:p w14:paraId="2EAAAC89" w14:textId="0F521850" w:rsidR="00A66BBC" w:rsidRPr="00A66BBC" w:rsidRDefault="00A66BBC" w:rsidP="00A66BBC">
      <w:pPr>
        <w:pStyle w:val="Konspekt"/>
        <w:numPr>
          <w:ilvl w:val="0"/>
          <w:numId w:val="0"/>
        </w:numPr>
        <w:ind w:left="454"/>
      </w:pPr>
      <w:r w:rsidRPr="00A66BBC">
        <w:t xml:space="preserve">- dla części nr </w:t>
      </w:r>
      <w:r>
        <w:t>V</w:t>
      </w:r>
      <w:r w:rsidRPr="00A66BBC">
        <w:t xml:space="preserve">I: Pani Agnieszka Borkowska tel. 71 32 72 304, e-mail: </w:t>
      </w:r>
      <w:hyperlink r:id="rId19" w:history="1">
        <w:r w:rsidRPr="00A66BBC">
          <w:rPr>
            <w:rStyle w:val="Hipercze"/>
          </w:rPr>
          <w:t>borkowskaa@zgkikm.wroc.pl</w:t>
        </w:r>
      </w:hyperlink>
      <w:r w:rsidRPr="00A66BBC">
        <w:t xml:space="preserve"> </w:t>
      </w:r>
    </w:p>
    <w:p w14:paraId="4010AEF8" w14:textId="77777777" w:rsidR="00631487" w:rsidRPr="00631487" w:rsidRDefault="00631487" w:rsidP="00E9121B">
      <w:pPr>
        <w:pStyle w:val="Nagwek1"/>
      </w:pPr>
      <w:r w:rsidRPr="00631487">
        <w:t>TERMIN ZWIĄZANIA OFERTĄ</w:t>
      </w:r>
    </w:p>
    <w:p w14:paraId="5B153BA8" w14:textId="24E59E21" w:rsidR="00631487" w:rsidRPr="00231898" w:rsidRDefault="00631487" w:rsidP="007A548A">
      <w:pPr>
        <w:pStyle w:val="Konspekt"/>
        <w:numPr>
          <w:ilvl w:val="0"/>
          <w:numId w:val="14"/>
        </w:numPr>
        <w:rPr>
          <w:color w:val="000000" w:themeColor="text1"/>
        </w:rPr>
      </w:pPr>
      <w:r w:rsidRPr="000279E4">
        <w:t>Wykonawca jest związany ofertą od dnia upływu terminu składania ofert do dnia</w:t>
      </w:r>
      <w:r w:rsidR="00F95BA3">
        <w:t xml:space="preserve"> </w:t>
      </w:r>
      <w:r w:rsidR="00231898" w:rsidRPr="00231898">
        <w:rPr>
          <w:b/>
          <w:bCs/>
          <w:color w:val="000000" w:themeColor="text1"/>
        </w:rPr>
        <w:t xml:space="preserve">9 grudnia </w:t>
      </w:r>
      <w:r w:rsidR="00AF076A" w:rsidRPr="00231898">
        <w:rPr>
          <w:b/>
          <w:bCs/>
          <w:color w:val="000000" w:themeColor="text1"/>
        </w:rPr>
        <w:t>202</w:t>
      </w:r>
      <w:r w:rsidR="00A66BBC" w:rsidRPr="00231898">
        <w:rPr>
          <w:b/>
          <w:bCs/>
          <w:color w:val="000000" w:themeColor="text1"/>
        </w:rPr>
        <w:t>6</w:t>
      </w:r>
      <w:r w:rsidRPr="00231898">
        <w:rPr>
          <w:b/>
          <w:color w:val="000000" w:themeColor="text1"/>
        </w:rPr>
        <w:t xml:space="preserve"> r.</w:t>
      </w:r>
    </w:p>
    <w:p w14:paraId="589E7485" w14:textId="77777777" w:rsidR="00631487" w:rsidRPr="00631487" w:rsidRDefault="00631487" w:rsidP="007A548A">
      <w:pPr>
        <w:pStyle w:val="Konspekt"/>
        <w:numPr>
          <w:ilvl w:val="0"/>
          <w:numId w:val="14"/>
        </w:numPr>
      </w:pPr>
      <w:r w:rsidRPr="00631487">
        <w:t>W przypadku, gdy wybór najkorzystniejszej oferty nie nastąpi przed upływem terminu związania ofertą określonego w SWZ, Zamawiający przed upływem terminu związania ofertą zwraca się jednokrotnie do Wykonawców o wyrażenie zgody na przedłużenie tego terminu o wskazywany przez niego okres, nie dłuższy niż 30 dni.</w:t>
      </w:r>
    </w:p>
    <w:p w14:paraId="51E90003" w14:textId="77777777" w:rsidR="00631487" w:rsidRPr="00631487" w:rsidRDefault="00631487" w:rsidP="007A548A">
      <w:pPr>
        <w:pStyle w:val="Konspekt"/>
        <w:numPr>
          <w:ilvl w:val="0"/>
          <w:numId w:val="14"/>
        </w:numPr>
      </w:pPr>
      <w:r w:rsidRPr="00631487">
        <w:t>Przedłużenie terminu związania oferta, o którym mowa w ust. 2, wymaga złożenia przez Wykonawcę pisemnego oświadczenia o wyrażeniu zgody na przedłużenie terminu związania ofertą.</w:t>
      </w:r>
    </w:p>
    <w:p w14:paraId="72B249EE" w14:textId="3478D184" w:rsidR="00631487" w:rsidRPr="00631487" w:rsidRDefault="00631487" w:rsidP="00E9121B">
      <w:pPr>
        <w:pStyle w:val="Nagwek1"/>
      </w:pPr>
      <w:r w:rsidRPr="00631487">
        <w:t>WYMAGANIA FORMALNE DOTYCZACE PRZYGOTOWANIA OFERTY</w:t>
      </w:r>
      <w:r w:rsidR="004F28B6">
        <w:br/>
      </w:r>
      <w:r w:rsidRPr="00631487">
        <w:t>I DOKUMENTÓW</w:t>
      </w:r>
    </w:p>
    <w:p w14:paraId="3CCB1D4E" w14:textId="77777777" w:rsidR="001011B2" w:rsidRDefault="00631487" w:rsidP="007A548A">
      <w:pPr>
        <w:pStyle w:val="Konspekt"/>
        <w:numPr>
          <w:ilvl w:val="0"/>
          <w:numId w:val="15"/>
        </w:numPr>
      </w:pPr>
      <w:r w:rsidRPr="00631487">
        <w:t>Do przygotowania oferty konieczne jest posiadanie przez osobę upoważnioną do reprezentowania Wykonawcy aktualnego kwalifikowanego podpisu elektronicznego, podpisu osobistego lub podpisu zaufanego.</w:t>
      </w:r>
    </w:p>
    <w:p w14:paraId="57301E43" w14:textId="77777777" w:rsidR="00631487" w:rsidRPr="00631487" w:rsidRDefault="00631487" w:rsidP="007A548A">
      <w:pPr>
        <w:pStyle w:val="Konspekt"/>
        <w:numPr>
          <w:ilvl w:val="0"/>
          <w:numId w:val="15"/>
        </w:numPr>
      </w:pPr>
      <w:r w:rsidRPr="004D2945">
        <w:rPr>
          <w:b/>
          <w:bCs/>
        </w:rPr>
        <w:t>Oferta Wykonawcy musi zawierać</w:t>
      </w:r>
      <w:r w:rsidRPr="00631487">
        <w:t>:</w:t>
      </w:r>
    </w:p>
    <w:p w14:paraId="569C6705" w14:textId="66C5822A" w:rsidR="004D2945" w:rsidRPr="00E84CBC" w:rsidRDefault="004D2945" w:rsidP="00D77630">
      <w:pPr>
        <w:pStyle w:val="Akapitzlist"/>
        <w:numPr>
          <w:ilvl w:val="1"/>
          <w:numId w:val="29"/>
        </w:numPr>
        <w:spacing w:after="240"/>
        <w:ind w:left="993" w:hanging="425"/>
        <w:contextualSpacing w:val="0"/>
        <w:rPr>
          <w:b/>
          <w:bCs/>
          <w:color w:val="000000" w:themeColor="text1"/>
        </w:rPr>
      </w:pPr>
      <w:r w:rsidRPr="004D2945">
        <w:rPr>
          <w:b/>
          <w:bCs/>
        </w:rPr>
        <w:t xml:space="preserve">formularz ofertowy (interaktywny „Formularz ofertowy” udostępniony </w:t>
      </w:r>
      <w:r w:rsidRPr="002A5371">
        <w:rPr>
          <w:b/>
          <w:bCs/>
          <w:color w:val="000000" w:themeColor="text1"/>
        </w:rPr>
        <w:t>przez Zamawiającego na Platformie e-Zamówienia)</w:t>
      </w:r>
      <w:r w:rsidR="00E84CBC">
        <w:rPr>
          <w:b/>
          <w:bCs/>
          <w:color w:val="000000" w:themeColor="text1"/>
        </w:rPr>
        <w:t>,</w:t>
      </w:r>
    </w:p>
    <w:p w14:paraId="11BFBDD9" w14:textId="77777777" w:rsidR="00E84CBC" w:rsidRPr="002A5371" w:rsidRDefault="00E84CBC" w:rsidP="00D77630">
      <w:pPr>
        <w:pStyle w:val="Akapitzlist"/>
        <w:numPr>
          <w:ilvl w:val="1"/>
          <w:numId w:val="29"/>
        </w:numPr>
        <w:spacing w:after="240"/>
        <w:ind w:left="993" w:hanging="425"/>
        <w:rPr>
          <w:b/>
          <w:bCs/>
          <w:color w:val="000000" w:themeColor="text1"/>
        </w:rPr>
      </w:pPr>
      <w:r w:rsidRPr="002A5371">
        <w:rPr>
          <w:b/>
          <w:bCs/>
          <w:color w:val="000000" w:themeColor="text1"/>
        </w:rPr>
        <w:t>szczegółowy opis</w:t>
      </w:r>
      <w:r>
        <w:rPr>
          <w:b/>
          <w:bCs/>
          <w:color w:val="000000" w:themeColor="text1"/>
        </w:rPr>
        <w:t xml:space="preserve"> i wycena</w:t>
      </w:r>
      <w:r w:rsidRPr="002A5371">
        <w:rPr>
          <w:b/>
          <w:bCs/>
          <w:color w:val="000000" w:themeColor="text1"/>
        </w:rPr>
        <w:t xml:space="preserve"> przedmiotu zamówienia (załącznik nr 2 do SWZ) wraz z dokumentami i oświadczeniami w nim wyszczególnionymi,</w:t>
      </w:r>
    </w:p>
    <w:p w14:paraId="39040C06" w14:textId="4E137441" w:rsidR="00631487" w:rsidRPr="00D208D5" w:rsidRDefault="00631487" w:rsidP="00D77630">
      <w:pPr>
        <w:pStyle w:val="Konspekt"/>
        <w:numPr>
          <w:ilvl w:val="1"/>
          <w:numId w:val="29"/>
        </w:numPr>
        <w:spacing w:after="240"/>
        <w:ind w:left="993" w:hanging="425"/>
        <w:rPr>
          <w:b/>
          <w:bCs/>
        </w:rPr>
      </w:pPr>
      <w:r w:rsidRPr="002A5371">
        <w:rPr>
          <w:b/>
          <w:bCs/>
          <w:color w:val="000000" w:themeColor="text1"/>
        </w:rPr>
        <w:t>oświadczenie Wykonawcy, o którym mowa</w:t>
      </w:r>
      <w:r w:rsidR="00F4600E" w:rsidRPr="002A5371">
        <w:rPr>
          <w:b/>
          <w:bCs/>
          <w:color w:val="000000" w:themeColor="text1"/>
        </w:rPr>
        <w:t xml:space="preserve"> w art. 125 ust. 1 ustawy </w:t>
      </w:r>
      <w:proofErr w:type="spellStart"/>
      <w:r w:rsidR="00F4600E" w:rsidRPr="002A5371">
        <w:rPr>
          <w:b/>
          <w:bCs/>
          <w:color w:val="000000" w:themeColor="text1"/>
        </w:rPr>
        <w:t>Pzp</w:t>
      </w:r>
      <w:proofErr w:type="spellEnd"/>
      <w:r w:rsidR="00F4600E" w:rsidRPr="002A5371">
        <w:rPr>
          <w:b/>
          <w:bCs/>
          <w:color w:val="000000" w:themeColor="text1"/>
        </w:rPr>
        <w:t xml:space="preserve"> o </w:t>
      </w:r>
      <w:r w:rsidRPr="002A5371">
        <w:rPr>
          <w:b/>
          <w:bCs/>
          <w:color w:val="000000" w:themeColor="text1"/>
        </w:rPr>
        <w:t xml:space="preserve">braku podstaw </w:t>
      </w:r>
      <w:r w:rsidRPr="00D208D5">
        <w:rPr>
          <w:b/>
          <w:bCs/>
        </w:rPr>
        <w:t>do</w:t>
      </w:r>
      <w:r w:rsidR="00942FC8" w:rsidRPr="00D208D5">
        <w:rPr>
          <w:b/>
          <w:bCs/>
        </w:rPr>
        <w:t xml:space="preserve"> </w:t>
      </w:r>
      <w:r w:rsidRPr="00D208D5">
        <w:rPr>
          <w:b/>
          <w:bCs/>
        </w:rPr>
        <w:t xml:space="preserve">wykluczenia z postępowania – wzór załącznik nr </w:t>
      </w:r>
      <w:r w:rsidR="00E84CBC">
        <w:rPr>
          <w:b/>
          <w:bCs/>
        </w:rPr>
        <w:t>3</w:t>
      </w:r>
      <w:r w:rsidRPr="00D208D5">
        <w:rPr>
          <w:b/>
          <w:bCs/>
        </w:rPr>
        <w:t xml:space="preserve"> do SWZ,</w:t>
      </w:r>
    </w:p>
    <w:p w14:paraId="6B4E2190" w14:textId="2A51BA5B" w:rsidR="00631487" w:rsidRPr="004D2945" w:rsidRDefault="00631487" w:rsidP="00D77630">
      <w:pPr>
        <w:pStyle w:val="Konspekt"/>
        <w:numPr>
          <w:ilvl w:val="1"/>
          <w:numId w:val="29"/>
        </w:numPr>
        <w:spacing w:after="240"/>
        <w:ind w:left="993" w:hanging="425"/>
        <w:rPr>
          <w:b/>
          <w:bCs/>
        </w:rPr>
      </w:pPr>
      <w:r w:rsidRPr="004D2945">
        <w:rPr>
          <w:b/>
          <w:bCs/>
        </w:rPr>
        <w:lastRenderedPageBreak/>
        <w:t xml:space="preserve">stosowne pełnomocnictwo podpisane przez osobę lub osoby uprawnione do reprezentacji Wykonawcy zgodnie z </w:t>
      </w:r>
      <w:r w:rsidR="00F4600E" w:rsidRPr="004D2945">
        <w:rPr>
          <w:b/>
          <w:bCs/>
        </w:rPr>
        <w:t>formą reprezentacji określoną w </w:t>
      </w:r>
      <w:r w:rsidRPr="004D2945">
        <w:rPr>
          <w:b/>
          <w:bCs/>
        </w:rPr>
        <w:t>dokumentach rejestrowych, jeżeli osoba reprezentująca Wykonawcę nie została wskazana, jako upoważniona do jego reprezentacji we właściwym rejestrze lub</w:t>
      </w:r>
      <w:r w:rsidR="0028754A">
        <w:rPr>
          <w:b/>
          <w:bCs/>
        </w:rPr>
        <w:t xml:space="preserve">     </w:t>
      </w:r>
      <w:r w:rsidRPr="004D2945">
        <w:rPr>
          <w:b/>
          <w:bCs/>
        </w:rPr>
        <w:t xml:space="preserve"> w Centralnej Ewidencji i Informacji o Działalności Gospodarczej (jeśli dotyczy), </w:t>
      </w:r>
    </w:p>
    <w:p w14:paraId="3ED54719" w14:textId="7617E097" w:rsidR="00CA337C" w:rsidRDefault="00631487" w:rsidP="00D77630">
      <w:pPr>
        <w:pStyle w:val="Konspekt"/>
        <w:numPr>
          <w:ilvl w:val="1"/>
          <w:numId w:val="29"/>
        </w:numPr>
        <w:spacing w:after="240"/>
        <w:ind w:left="993" w:hanging="425"/>
        <w:rPr>
          <w:b/>
          <w:bCs/>
        </w:rPr>
      </w:pPr>
      <w:r w:rsidRPr="004D2945">
        <w:rPr>
          <w:b/>
          <w:bCs/>
        </w:rPr>
        <w:t>stosowne pełnomocnictwo, stwierdzające ustanowienie pełnomocnika</w:t>
      </w:r>
      <w:r w:rsidR="00942FC8" w:rsidRPr="004D2945">
        <w:rPr>
          <w:b/>
          <w:bCs/>
        </w:rPr>
        <w:t xml:space="preserve"> </w:t>
      </w:r>
      <w:r w:rsidRPr="004D2945">
        <w:rPr>
          <w:b/>
          <w:bCs/>
        </w:rPr>
        <w:t>do</w:t>
      </w:r>
      <w:r w:rsidR="00942FC8" w:rsidRPr="004D2945">
        <w:rPr>
          <w:b/>
          <w:bCs/>
        </w:rPr>
        <w:t xml:space="preserve"> </w:t>
      </w:r>
      <w:r w:rsidRPr="004D2945">
        <w:rPr>
          <w:b/>
          <w:bCs/>
        </w:rPr>
        <w:t>reprezentowania</w:t>
      </w:r>
      <w:r w:rsidR="00942FC8" w:rsidRPr="004D2945">
        <w:rPr>
          <w:b/>
          <w:bCs/>
        </w:rPr>
        <w:t xml:space="preserve"> </w:t>
      </w:r>
      <w:r w:rsidRPr="004D2945">
        <w:rPr>
          <w:b/>
          <w:bCs/>
        </w:rPr>
        <w:t>Wykonawców</w:t>
      </w:r>
      <w:r w:rsidR="00942FC8" w:rsidRPr="004D2945">
        <w:rPr>
          <w:b/>
          <w:bCs/>
        </w:rPr>
        <w:t xml:space="preserve"> </w:t>
      </w:r>
      <w:r w:rsidRPr="004D2945">
        <w:rPr>
          <w:b/>
          <w:bCs/>
        </w:rPr>
        <w:t>w</w:t>
      </w:r>
      <w:r w:rsidR="00942FC8" w:rsidRPr="004D2945">
        <w:rPr>
          <w:b/>
          <w:bCs/>
        </w:rPr>
        <w:t xml:space="preserve"> </w:t>
      </w:r>
      <w:r w:rsidRPr="004D2945">
        <w:rPr>
          <w:b/>
          <w:bCs/>
        </w:rPr>
        <w:t>postępowaniu</w:t>
      </w:r>
      <w:r w:rsidR="005911CE">
        <w:rPr>
          <w:b/>
          <w:bCs/>
        </w:rPr>
        <w:br/>
      </w:r>
      <w:r w:rsidRPr="004D2945">
        <w:rPr>
          <w:b/>
          <w:bCs/>
        </w:rPr>
        <w:t>o</w:t>
      </w:r>
      <w:r w:rsidR="00942FC8" w:rsidRPr="004D2945">
        <w:rPr>
          <w:b/>
          <w:bCs/>
        </w:rPr>
        <w:t xml:space="preserve"> </w:t>
      </w:r>
      <w:r w:rsidRPr="004D2945">
        <w:rPr>
          <w:b/>
          <w:bCs/>
        </w:rPr>
        <w:t>udzielenie zamówienia</w:t>
      </w:r>
      <w:r w:rsidR="00942FC8" w:rsidRPr="004D2945">
        <w:rPr>
          <w:b/>
          <w:bCs/>
        </w:rPr>
        <w:t xml:space="preserve"> </w:t>
      </w:r>
      <w:r w:rsidRPr="004D2945">
        <w:rPr>
          <w:b/>
          <w:bCs/>
        </w:rPr>
        <w:t>albo reprezentowania</w:t>
      </w:r>
      <w:r w:rsidR="00942FC8" w:rsidRPr="004D2945">
        <w:rPr>
          <w:b/>
          <w:bCs/>
        </w:rPr>
        <w:t xml:space="preserve"> </w:t>
      </w:r>
      <w:r w:rsidRPr="004D2945">
        <w:rPr>
          <w:b/>
          <w:bCs/>
        </w:rPr>
        <w:t>w postępowaniu</w:t>
      </w:r>
      <w:r w:rsidR="004132D5">
        <w:rPr>
          <w:b/>
          <w:bCs/>
        </w:rPr>
        <w:br/>
      </w:r>
      <w:r w:rsidRPr="004D2945">
        <w:rPr>
          <w:b/>
          <w:bCs/>
        </w:rPr>
        <w:t>i zawarcia umowy w sprawie</w:t>
      </w:r>
      <w:r w:rsidR="00942FC8" w:rsidRPr="004D2945">
        <w:rPr>
          <w:b/>
          <w:bCs/>
        </w:rPr>
        <w:t xml:space="preserve"> </w:t>
      </w:r>
      <w:r w:rsidRPr="004D2945">
        <w:rPr>
          <w:b/>
          <w:bCs/>
        </w:rPr>
        <w:t>zamówienia publicznego, w przypadku Wykonaw</w:t>
      </w:r>
      <w:r w:rsidR="00F4600E" w:rsidRPr="004D2945">
        <w:rPr>
          <w:b/>
          <w:bCs/>
        </w:rPr>
        <w:t>ców wspólnie ubiegających się o </w:t>
      </w:r>
      <w:r w:rsidRPr="004D2945">
        <w:rPr>
          <w:b/>
          <w:bCs/>
        </w:rPr>
        <w:t xml:space="preserve">zamówienie (jeśli dotyczy), </w:t>
      </w:r>
    </w:p>
    <w:p w14:paraId="21EDD9B6" w14:textId="45759A61" w:rsidR="00631487" w:rsidRDefault="00631487" w:rsidP="00D77630">
      <w:pPr>
        <w:pStyle w:val="Konspekt"/>
        <w:numPr>
          <w:ilvl w:val="1"/>
          <w:numId w:val="29"/>
        </w:numPr>
        <w:spacing w:after="240"/>
        <w:ind w:left="993" w:hanging="425"/>
        <w:rPr>
          <w:b/>
          <w:bCs/>
        </w:rPr>
      </w:pPr>
      <w:r w:rsidRPr="00CA337C">
        <w:rPr>
          <w:b/>
          <w:bCs/>
        </w:rPr>
        <w:t>zastrzeżenie informacji stanowiących tajemnicę przedsiębiorstwa (jeżeli dotyczy)</w:t>
      </w:r>
      <w:r w:rsidR="00244984">
        <w:rPr>
          <w:b/>
          <w:bCs/>
        </w:rPr>
        <w:t>,</w:t>
      </w:r>
    </w:p>
    <w:p w14:paraId="191B766B" w14:textId="4BB049D6" w:rsidR="00244984" w:rsidRDefault="00244984" w:rsidP="00D77630">
      <w:pPr>
        <w:pStyle w:val="Konspekt"/>
        <w:numPr>
          <w:ilvl w:val="1"/>
          <w:numId w:val="29"/>
        </w:numPr>
        <w:spacing w:after="240"/>
        <w:ind w:left="993" w:hanging="425"/>
        <w:rPr>
          <w:b/>
          <w:bCs/>
        </w:rPr>
      </w:pPr>
      <w:r>
        <w:rPr>
          <w:b/>
          <w:bCs/>
        </w:rPr>
        <w:t>dowód wniesienia wadium (jeśli dotyczy).</w:t>
      </w:r>
    </w:p>
    <w:p w14:paraId="57C4638D" w14:textId="449F7466" w:rsidR="00E84CBC" w:rsidRPr="00E84CBC" w:rsidRDefault="00E84CBC" w:rsidP="00E84CBC">
      <w:pPr>
        <w:pStyle w:val="Konspekt"/>
        <w:numPr>
          <w:ilvl w:val="0"/>
          <w:numId w:val="0"/>
        </w:numPr>
        <w:spacing w:after="240"/>
        <w:ind w:left="454"/>
        <w:rPr>
          <w:b/>
          <w:bCs/>
          <w:color w:val="000000" w:themeColor="text1"/>
        </w:rPr>
      </w:pPr>
      <w:r w:rsidRPr="00D208D5">
        <w:rPr>
          <w:b/>
          <w:bCs/>
          <w:color w:val="000000" w:themeColor="text1"/>
        </w:rPr>
        <w:t>Przedmiotowe środki dowodowe, w tym oświadczenia i dokumenty,</w:t>
      </w:r>
      <w:r>
        <w:rPr>
          <w:b/>
          <w:bCs/>
          <w:color w:val="000000" w:themeColor="text1"/>
        </w:rPr>
        <w:br/>
      </w:r>
      <w:r w:rsidRPr="00D208D5">
        <w:rPr>
          <w:b/>
          <w:bCs/>
          <w:color w:val="000000" w:themeColor="text1"/>
        </w:rPr>
        <w:t>o których mowa w specyfikacj</w:t>
      </w:r>
      <w:r w:rsidR="001A5539">
        <w:rPr>
          <w:b/>
          <w:bCs/>
          <w:color w:val="000000" w:themeColor="text1"/>
        </w:rPr>
        <w:t>ach</w:t>
      </w:r>
      <w:r w:rsidRPr="00D208D5">
        <w:rPr>
          <w:b/>
          <w:bCs/>
          <w:color w:val="000000" w:themeColor="text1"/>
        </w:rPr>
        <w:t xml:space="preserve"> przedmio</w:t>
      </w:r>
      <w:r>
        <w:rPr>
          <w:b/>
          <w:bCs/>
          <w:color w:val="000000" w:themeColor="text1"/>
        </w:rPr>
        <w:t>tu</w:t>
      </w:r>
      <w:r w:rsidRPr="00D208D5">
        <w:rPr>
          <w:b/>
          <w:bCs/>
          <w:color w:val="000000" w:themeColor="text1"/>
        </w:rPr>
        <w:t xml:space="preserve"> zamówienia</w:t>
      </w:r>
      <w:r w:rsidR="001A5539">
        <w:rPr>
          <w:b/>
          <w:bCs/>
          <w:color w:val="000000" w:themeColor="text1"/>
        </w:rPr>
        <w:br/>
      </w:r>
      <w:r w:rsidRPr="00D208D5">
        <w:rPr>
          <w:b/>
          <w:bCs/>
          <w:color w:val="000000" w:themeColor="text1"/>
        </w:rPr>
        <w:t>i w szczegółowy</w:t>
      </w:r>
      <w:r>
        <w:rPr>
          <w:b/>
          <w:bCs/>
          <w:color w:val="000000" w:themeColor="text1"/>
        </w:rPr>
        <w:t>m</w:t>
      </w:r>
      <w:r w:rsidRPr="00D208D5">
        <w:rPr>
          <w:b/>
          <w:bCs/>
          <w:color w:val="000000" w:themeColor="text1"/>
        </w:rPr>
        <w:t xml:space="preserve"> opis</w:t>
      </w:r>
      <w:r>
        <w:rPr>
          <w:b/>
          <w:bCs/>
          <w:color w:val="000000" w:themeColor="text1"/>
        </w:rPr>
        <w:t>ie i wycenie</w:t>
      </w:r>
      <w:r w:rsidRPr="00D208D5">
        <w:rPr>
          <w:b/>
          <w:bCs/>
          <w:color w:val="000000" w:themeColor="text1"/>
        </w:rPr>
        <w:t xml:space="preserve"> przedmiotu zamówienia (załącznik</w:t>
      </w:r>
      <w:r>
        <w:rPr>
          <w:b/>
          <w:bCs/>
          <w:color w:val="000000" w:themeColor="text1"/>
        </w:rPr>
        <w:t xml:space="preserve"> nr 2</w:t>
      </w:r>
      <w:r w:rsidRPr="00D208D5">
        <w:rPr>
          <w:b/>
          <w:bCs/>
          <w:color w:val="000000" w:themeColor="text1"/>
        </w:rPr>
        <w:t xml:space="preserve"> do SWZ) podlegają uzupełnieniu zgodnie</w:t>
      </w:r>
      <w:r>
        <w:rPr>
          <w:b/>
          <w:bCs/>
          <w:color w:val="000000" w:themeColor="text1"/>
        </w:rPr>
        <w:t xml:space="preserve"> </w:t>
      </w:r>
      <w:r w:rsidRPr="00D208D5">
        <w:rPr>
          <w:b/>
          <w:bCs/>
          <w:color w:val="000000" w:themeColor="text1"/>
        </w:rPr>
        <w:t xml:space="preserve">z zapisami art. 107 ustawy </w:t>
      </w:r>
      <w:proofErr w:type="spellStart"/>
      <w:r w:rsidRPr="00D208D5">
        <w:rPr>
          <w:b/>
          <w:bCs/>
          <w:color w:val="000000" w:themeColor="text1"/>
        </w:rPr>
        <w:t>Pzp</w:t>
      </w:r>
      <w:proofErr w:type="spellEnd"/>
      <w:r w:rsidRPr="00D208D5">
        <w:rPr>
          <w:b/>
          <w:bCs/>
          <w:color w:val="000000" w:themeColor="text1"/>
        </w:rPr>
        <w:t>.</w:t>
      </w:r>
    </w:p>
    <w:p w14:paraId="3CC5DEB4" w14:textId="77777777" w:rsidR="00631487" w:rsidRPr="00631487" w:rsidRDefault="00631487" w:rsidP="007A548A">
      <w:pPr>
        <w:pStyle w:val="Konspekt"/>
        <w:numPr>
          <w:ilvl w:val="0"/>
          <w:numId w:val="15"/>
        </w:numPr>
      </w:pPr>
      <w:r w:rsidRPr="00631487">
        <w:t>Ofertę należy sporządzić w języku polskim w sposób czytelny. Dokumenty sporządzone w języku obcym, muszą być złożone wraz z tłumaczeniem na język polski.</w:t>
      </w:r>
    </w:p>
    <w:p w14:paraId="0DFD7317" w14:textId="77777777" w:rsidR="00631487" w:rsidRPr="00631487" w:rsidRDefault="00631487" w:rsidP="007A548A">
      <w:pPr>
        <w:pStyle w:val="Konspekt"/>
        <w:numPr>
          <w:ilvl w:val="0"/>
          <w:numId w:val="15"/>
        </w:numPr>
      </w:pPr>
      <w:r w:rsidRPr="00631487">
        <w:t>Załączone przez Wykonawcę do oferty oświadczenia muszą odpowiadać swoją treścią treści zaproponowanych przez Zamawiającego wzorów tych oświadczeń, będących załącznikami do niniejszej SWZ. W przypadku, gdy Wykonawca nie korzysta z przygotowanych przez Zamawiającego wzorów, załączane dokumenty winny zawierać wszystkie wymagane we wzorach informacje.</w:t>
      </w:r>
    </w:p>
    <w:p w14:paraId="4F34E8B6" w14:textId="77777777" w:rsidR="00631487" w:rsidRPr="00631487" w:rsidRDefault="00631487" w:rsidP="007A548A">
      <w:pPr>
        <w:pStyle w:val="Konspekt"/>
        <w:numPr>
          <w:ilvl w:val="0"/>
          <w:numId w:val="15"/>
        </w:numPr>
      </w:pPr>
      <w:r w:rsidRPr="00631487">
        <w:t xml:space="preserve">Zamawiający zaleca ponumerowanie stron oferty. </w:t>
      </w:r>
    </w:p>
    <w:p w14:paraId="3BD0602A" w14:textId="77777777" w:rsidR="00631487" w:rsidRPr="00631487" w:rsidRDefault="00631487" w:rsidP="007A548A">
      <w:pPr>
        <w:pStyle w:val="Konspekt"/>
        <w:numPr>
          <w:ilvl w:val="0"/>
          <w:numId w:val="15"/>
        </w:numPr>
      </w:pPr>
      <w:r w:rsidRPr="00631487">
        <w:t xml:space="preserve">Dokumenty składające się na ofertę muszą być sporządzone z zachowaniem </w:t>
      </w:r>
      <w:r w:rsidRPr="001011B2">
        <w:rPr>
          <w:b/>
        </w:rPr>
        <w:t>postaci elektronicznej i opatrzone</w:t>
      </w:r>
      <w:r w:rsidRPr="00631487">
        <w:t>:</w:t>
      </w:r>
    </w:p>
    <w:p w14:paraId="44060120" w14:textId="77777777" w:rsidR="00631487" w:rsidRPr="00631487" w:rsidRDefault="00631487" w:rsidP="003C4719">
      <w:pPr>
        <w:pStyle w:val="Konspekt"/>
        <w:numPr>
          <w:ilvl w:val="1"/>
          <w:numId w:val="15"/>
        </w:numPr>
        <w:tabs>
          <w:tab w:val="clear" w:pos="340"/>
          <w:tab w:val="num" w:pos="680"/>
        </w:tabs>
      </w:pPr>
      <w:r w:rsidRPr="00670954">
        <w:rPr>
          <w:b/>
        </w:rPr>
        <w:t>kwalifikowanym podpisem elektronicznym</w:t>
      </w:r>
      <w:r w:rsidRPr="00631487">
        <w:t xml:space="preserve"> lub, </w:t>
      </w:r>
    </w:p>
    <w:p w14:paraId="3566089C" w14:textId="77777777" w:rsidR="00631487" w:rsidRPr="00631487" w:rsidRDefault="00631487" w:rsidP="003C4719">
      <w:pPr>
        <w:pStyle w:val="Konspekt"/>
        <w:numPr>
          <w:ilvl w:val="1"/>
          <w:numId w:val="15"/>
        </w:numPr>
        <w:tabs>
          <w:tab w:val="clear" w:pos="340"/>
          <w:tab w:val="num" w:pos="680"/>
        </w:tabs>
      </w:pPr>
      <w:r w:rsidRPr="00670954">
        <w:rPr>
          <w:b/>
        </w:rPr>
        <w:t>podpisem zaufanym</w:t>
      </w:r>
      <w:r w:rsidRPr="00631487">
        <w:t>* lub,</w:t>
      </w:r>
    </w:p>
    <w:p w14:paraId="33DB8694" w14:textId="77777777" w:rsidR="00244984" w:rsidRPr="00244984" w:rsidRDefault="00631487" w:rsidP="003C4719">
      <w:pPr>
        <w:pStyle w:val="Konspekt"/>
        <w:numPr>
          <w:ilvl w:val="1"/>
          <w:numId w:val="15"/>
        </w:numPr>
        <w:tabs>
          <w:tab w:val="clear" w:pos="340"/>
          <w:tab w:val="num" w:pos="680"/>
        </w:tabs>
        <w:rPr>
          <w:color w:val="000000" w:themeColor="text1"/>
        </w:rPr>
      </w:pPr>
      <w:r w:rsidRPr="00670954">
        <w:rPr>
          <w:b/>
        </w:rPr>
        <w:t>podpisem osobistym</w:t>
      </w:r>
      <w:r w:rsidRPr="00631487">
        <w:t>**,</w:t>
      </w:r>
      <w:r w:rsidR="00670954">
        <w:br/>
      </w:r>
      <w:r w:rsidRPr="00670954">
        <w:rPr>
          <w:b/>
        </w:rPr>
        <w:t>przez osobę/ osoby upoważnioną/ upoważnione do reprezentowania Wykonawcy, zgodnie z formą re</w:t>
      </w:r>
      <w:r w:rsidR="00F4600E">
        <w:rPr>
          <w:b/>
        </w:rPr>
        <w:t>prezentacji Wykonawcy zawartą w </w:t>
      </w:r>
      <w:r w:rsidRPr="00670954">
        <w:rPr>
          <w:b/>
        </w:rPr>
        <w:t xml:space="preserve">dokumencie rejestrowym Wykonawcy lub przez osobę posiadającą odpowiednie pełnomocnictwo, udzielone przez osobę upoważnioną do reprezentacji Wykonawcy, a w przypadku Wykonawców </w:t>
      </w:r>
      <w:r w:rsidR="00244984">
        <w:rPr>
          <w:b/>
        </w:rPr>
        <w:br/>
      </w:r>
    </w:p>
    <w:p w14:paraId="2665164D" w14:textId="32C111FB" w:rsidR="00631487" w:rsidRPr="002A5371" w:rsidRDefault="00631487" w:rsidP="00244984">
      <w:pPr>
        <w:pStyle w:val="Konspekt"/>
        <w:numPr>
          <w:ilvl w:val="0"/>
          <w:numId w:val="0"/>
        </w:numPr>
        <w:tabs>
          <w:tab w:val="num" w:pos="680"/>
        </w:tabs>
        <w:ind w:left="794"/>
        <w:rPr>
          <w:color w:val="000000" w:themeColor="text1"/>
        </w:rPr>
      </w:pPr>
      <w:r w:rsidRPr="00670954">
        <w:rPr>
          <w:b/>
        </w:rPr>
        <w:lastRenderedPageBreak/>
        <w:t>ubiegających się wspólnie o udzielenie zamówienia przez ustanowionego pełnomocnika.</w:t>
      </w:r>
      <w:r w:rsidR="00670954">
        <w:rPr>
          <w:b/>
        </w:rPr>
        <w:br/>
      </w:r>
      <w:r w:rsidRPr="00631487">
        <w:t xml:space="preserve">* Podpis </w:t>
      </w:r>
      <w:r w:rsidRPr="002A5371">
        <w:rPr>
          <w:color w:val="000000" w:themeColor="text1"/>
        </w:rPr>
        <w:t>zaufany, to podpis, o którym</w:t>
      </w:r>
      <w:r w:rsidR="00F4600E" w:rsidRPr="002A5371">
        <w:rPr>
          <w:color w:val="000000" w:themeColor="text1"/>
        </w:rPr>
        <w:t xml:space="preserve"> mowa w art. 3 pkt 14a ustawy z </w:t>
      </w:r>
      <w:r w:rsidRPr="002A5371">
        <w:rPr>
          <w:color w:val="000000" w:themeColor="text1"/>
        </w:rPr>
        <w:t>17.02.2005 r. o informatyzacji działalności podmiotów realizujących zadania publiczne (tekst jednolity: Dz.U. z 202</w:t>
      </w:r>
      <w:r w:rsidR="009173D4">
        <w:rPr>
          <w:color w:val="000000" w:themeColor="text1"/>
        </w:rPr>
        <w:t>5</w:t>
      </w:r>
      <w:r w:rsidRPr="002A5371">
        <w:rPr>
          <w:color w:val="000000" w:themeColor="text1"/>
        </w:rPr>
        <w:t xml:space="preserve"> r. poz. </w:t>
      </w:r>
      <w:r w:rsidR="009173D4">
        <w:rPr>
          <w:color w:val="000000" w:themeColor="text1"/>
        </w:rPr>
        <w:t xml:space="preserve">1703 </w:t>
      </w:r>
      <w:r w:rsidRPr="002A5371">
        <w:rPr>
          <w:color w:val="000000" w:themeColor="text1"/>
        </w:rPr>
        <w:t>ze zm.).</w:t>
      </w:r>
      <w:r w:rsidR="00670954" w:rsidRPr="002A5371">
        <w:rPr>
          <w:color w:val="000000" w:themeColor="text1"/>
        </w:rPr>
        <w:br/>
      </w:r>
      <w:r w:rsidRPr="002A5371">
        <w:rPr>
          <w:color w:val="000000" w:themeColor="text1"/>
        </w:rPr>
        <w:t>** Podpis osobisty, to podpis, o którym mowa</w:t>
      </w:r>
      <w:r w:rsidR="00F4600E" w:rsidRPr="002A5371">
        <w:rPr>
          <w:color w:val="000000" w:themeColor="text1"/>
        </w:rPr>
        <w:t xml:space="preserve"> w art. 2 ust. 1 pkt 9 ustawy z </w:t>
      </w:r>
      <w:r w:rsidRPr="002A5371">
        <w:rPr>
          <w:color w:val="000000" w:themeColor="text1"/>
        </w:rPr>
        <w:t>06.08.2010 r. o dowodach osobistych (tekst jednolity: Dz.U. z 202</w:t>
      </w:r>
      <w:r w:rsidR="009173D4">
        <w:rPr>
          <w:color w:val="000000" w:themeColor="text1"/>
        </w:rPr>
        <w:t>5</w:t>
      </w:r>
      <w:r w:rsidRPr="002A5371">
        <w:rPr>
          <w:color w:val="000000" w:themeColor="text1"/>
        </w:rPr>
        <w:t xml:space="preserve"> r. poz. </w:t>
      </w:r>
      <w:r w:rsidR="009173D4">
        <w:rPr>
          <w:color w:val="000000" w:themeColor="text1"/>
        </w:rPr>
        <w:t>1753</w:t>
      </w:r>
      <w:r w:rsidRPr="002A5371">
        <w:rPr>
          <w:color w:val="000000" w:themeColor="text1"/>
        </w:rPr>
        <w:t xml:space="preserve"> ze zm.).</w:t>
      </w:r>
    </w:p>
    <w:p w14:paraId="0F154258" w14:textId="77777777" w:rsidR="00631487" w:rsidRPr="00631487" w:rsidRDefault="00631487" w:rsidP="007A548A">
      <w:pPr>
        <w:pStyle w:val="Konspekt"/>
        <w:numPr>
          <w:ilvl w:val="0"/>
          <w:numId w:val="15"/>
        </w:numPr>
      </w:pPr>
      <w:r w:rsidRPr="00631487">
        <w:t xml:space="preserve">W przypadku, gdy pełnomocnictwa lub zobowiązanie do udostępnienia zasobów zostało sporządzone jako dokument w postaci papierowej i opatrzone własnoręcznym podpisem, przekazuje się cyfrowe odwzorowanie tego dokumentu opatrzone kwalifikowanym podpisem elektronicznym, podpisem zaufanym lub podpisem osobistym, poświadczającym zgodność cyfrowego odwzorowania z dokumentem w postaci papierowej. </w:t>
      </w:r>
    </w:p>
    <w:p w14:paraId="3D9EF08D" w14:textId="77777777" w:rsidR="00631487" w:rsidRPr="00631487" w:rsidRDefault="00631487" w:rsidP="007A548A">
      <w:pPr>
        <w:pStyle w:val="Konspekt"/>
        <w:numPr>
          <w:ilvl w:val="0"/>
          <w:numId w:val="15"/>
        </w:numPr>
      </w:pPr>
      <w:r w:rsidRPr="00631487">
        <w:t>Poświadczenia zgodności cyfrowego odwzorowania z dokumentem w postaci papierowej dokonuje w przypadku:</w:t>
      </w:r>
    </w:p>
    <w:p w14:paraId="157F2F1C" w14:textId="77777777" w:rsidR="00631487" w:rsidRPr="00631487" w:rsidRDefault="00631487" w:rsidP="003C4719">
      <w:pPr>
        <w:pStyle w:val="Konspekt"/>
        <w:numPr>
          <w:ilvl w:val="1"/>
          <w:numId w:val="15"/>
        </w:numPr>
        <w:tabs>
          <w:tab w:val="clear" w:pos="340"/>
          <w:tab w:val="num" w:pos="680"/>
        </w:tabs>
      </w:pPr>
      <w:r w:rsidRPr="00631487">
        <w:t>pełnomocnictwa – mocodawca,</w:t>
      </w:r>
    </w:p>
    <w:p w14:paraId="4B3F0F80" w14:textId="77777777" w:rsidR="00631487" w:rsidRPr="00631487" w:rsidRDefault="00631487" w:rsidP="003C4719">
      <w:pPr>
        <w:pStyle w:val="Konspekt"/>
        <w:numPr>
          <w:ilvl w:val="1"/>
          <w:numId w:val="15"/>
        </w:numPr>
        <w:tabs>
          <w:tab w:val="clear" w:pos="340"/>
          <w:tab w:val="num" w:pos="680"/>
        </w:tabs>
      </w:pPr>
      <w:r w:rsidRPr="00631487">
        <w:t>zobowiązania podmiotu udostępniającego zasoby – odpowiednio Wykonawca lub Wykonawca wspólnie ubiegający się o udzielenie zamówienia.</w:t>
      </w:r>
    </w:p>
    <w:p w14:paraId="4D428288" w14:textId="77777777" w:rsidR="00631487" w:rsidRPr="00631487" w:rsidRDefault="00631487" w:rsidP="007A548A">
      <w:pPr>
        <w:pStyle w:val="Konspekt"/>
        <w:numPr>
          <w:ilvl w:val="0"/>
          <w:numId w:val="15"/>
        </w:numPr>
      </w:pPr>
      <w:r w:rsidRPr="00631487">
        <w:t>Poświadczenia zgodności cyfrowego odwzorowania z dokumentem w postaci papierowej, o których mowa w pkt 8 może dokonać również notariusz.</w:t>
      </w:r>
    </w:p>
    <w:p w14:paraId="0B967DDE" w14:textId="77777777" w:rsidR="00631487" w:rsidRPr="00631487" w:rsidRDefault="00631487" w:rsidP="007A548A">
      <w:pPr>
        <w:pStyle w:val="Konspekt"/>
        <w:numPr>
          <w:ilvl w:val="0"/>
          <w:numId w:val="15"/>
        </w:numPr>
      </w:pPr>
      <w:r w:rsidRPr="00631487">
        <w:t>Przez cyfrowe odwzorowanie, o którym mowa pkt 8, należy rozumieć dokument elektroniczny będący kopią elektroniczną treści zapisanej w postaci papierowej, umożliwiający zapoznanie się z tą treścią i jej zrozumienie, bez konieczności bezpośredniego dostępu do oryginału.</w:t>
      </w:r>
    </w:p>
    <w:p w14:paraId="276754B0" w14:textId="77777777" w:rsidR="00631487" w:rsidRPr="00631487" w:rsidRDefault="00631487" w:rsidP="00E9121B">
      <w:pPr>
        <w:pStyle w:val="Nagwek1"/>
      </w:pPr>
      <w:r w:rsidRPr="00631487">
        <w:t>OPIS SPOSOBU ZŁOŻENIA OFERTY ORAZ TERMIN ZŁOŻENIA OFERTY</w:t>
      </w:r>
    </w:p>
    <w:p w14:paraId="4228AFC4" w14:textId="3001EB2B" w:rsidR="00631487" w:rsidRPr="00631487" w:rsidRDefault="00631487" w:rsidP="007A548A">
      <w:pPr>
        <w:pStyle w:val="Konspekt"/>
        <w:numPr>
          <w:ilvl w:val="0"/>
          <w:numId w:val="16"/>
        </w:numPr>
      </w:pPr>
      <w:r w:rsidRPr="00631487">
        <w:t>Wykonawca przygotowuje ofertę przy pomocy interaktywnego „Formularza ofertowego” udostępnionego przez Zamawiające</w:t>
      </w:r>
      <w:r w:rsidR="00F4600E">
        <w:t xml:space="preserve">go na Platformie e-Zamówienia </w:t>
      </w:r>
      <w:r w:rsidR="00F4600E" w:rsidRPr="00F4600E">
        <w:t>i</w:t>
      </w:r>
      <w:r w:rsidR="00F0704F">
        <w:t xml:space="preserve"> </w:t>
      </w:r>
      <w:r w:rsidRPr="00F4600E">
        <w:t>zamieszczonego</w:t>
      </w:r>
      <w:r w:rsidRPr="00631487">
        <w:t xml:space="preserve"> w podglądzie postępowania w zakładce „Informacje podstawowe”.</w:t>
      </w:r>
    </w:p>
    <w:p w14:paraId="2DEBC526" w14:textId="77777777" w:rsidR="00631487" w:rsidRPr="00631487" w:rsidRDefault="00631487" w:rsidP="00670954">
      <w:pPr>
        <w:pStyle w:val="Konspekt"/>
      </w:pPr>
      <w:r w:rsidRPr="00631487">
        <w:t>Zalogowany Wykonawca używając przycisku „Wypełnij” widocznego pod „Formularzem ofertowym” zobowiązany jest do zweryfikowania poprawności danych automatycznie pobranych przez system z jego konta i uzupełnienia pozostałych informacji dotyczących Wykonawcy/Wykonawców wspólnie ubiegających się o udzielenie zamówienia.</w:t>
      </w:r>
    </w:p>
    <w:p w14:paraId="48F71F91" w14:textId="6E3207DB" w:rsidR="00631487" w:rsidRPr="00631487" w:rsidRDefault="00631487" w:rsidP="00670954">
      <w:pPr>
        <w:pStyle w:val="Konspekt"/>
      </w:pPr>
      <w:r w:rsidRPr="00631487">
        <w:t xml:space="preserve">Następnie Wykonawca powinien pobrać „Formularz ofertowy”, zapisać go na dysku komputera użytkownika, uzupełnić pozostałymi danymi wymaganymi przez Zamawiającego i ponownie zapisać na dysku komputera użytkownika oraz podpisać odpowiednim rodzajem podpisu elektronicznego, zgodnie z pkt 12. </w:t>
      </w:r>
      <w:r w:rsidRPr="00670954">
        <w:rPr>
          <w:b/>
        </w:rPr>
        <w:t>Uwaga! Nie należy zmieniać nazwy pliku nadanej przez Platformę</w:t>
      </w:r>
      <w:r w:rsidR="005049C4">
        <w:rPr>
          <w:b/>
        </w:rPr>
        <w:br/>
      </w:r>
      <w:r w:rsidRPr="00670954">
        <w:rPr>
          <w:b/>
        </w:rPr>
        <w:t>e-Zamówienia. Zapisany</w:t>
      </w:r>
      <w:r w:rsidR="00F0704F">
        <w:rPr>
          <w:b/>
        </w:rPr>
        <w:t xml:space="preserve"> </w:t>
      </w:r>
      <w:r w:rsidRPr="00670954">
        <w:rPr>
          <w:b/>
        </w:rPr>
        <w:t>„Formularz ofertowy” należy zawsze otwierać</w:t>
      </w:r>
      <w:r w:rsidR="005049C4">
        <w:rPr>
          <w:b/>
        </w:rPr>
        <w:br/>
      </w:r>
      <w:r w:rsidRPr="00670954">
        <w:rPr>
          <w:b/>
        </w:rPr>
        <w:t xml:space="preserve">w programie Adobe </w:t>
      </w:r>
      <w:proofErr w:type="spellStart"/>
      <w:r w:rsidRPr="00670954">
        <w:rPr>
          <w:b/>
        </w:rPr>
        <w:t>Acrobat</w:t>
      </w:r>
      <w:proofErr w:type="spellEnd"/>
      <w:r w:rsidRPr="00670954">
        <w:rPr>
          <w:b/>
        </w:rPr>
        <w:t xml:space="preserve"> Reader DC.</w:t>
      </w:r>
    </w:p>
    <w:p w14:paraId="4B82D292" w14:textId="77777777" w:rsidR="00631487" w:rsidRPr="00631487" w:rsidRDefault="00631487" w:rsidP="00670954">
      <w:pPr>
        <w:pStyle w:val="Konspekt"/>
      </w:pPr>
      <w:r w:rsidRPr="00631487">
        <w:lastRenderedPageBreak/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</w:t>
      </w:r>
      <w:proofErr w:type="spellStart"/>
      <w:r w:rsidRPr="00631487">
        <w:t>drag&amp;drop</w:t>
      </w:r>
      <w:proofErr w:type="spellEnd"/>
      <w:r w:rsidRPr="00631487">
        <w:t xml:space="preserve"> („przeciągnij” i „upuść”) służące do dodawania plików.</w:t>
      </w:r>
    </w:p>
    <w:p w14:paraId="74D4FD28" w14:textId="77777777" w:rsidR="00631487" w:rsidRPr="002A5371" w:rsidRDefault="00631487" w:rsidP="00670954">
      <w:pPr>
        <w:pStyle w:val="Konspekt"/>
        <w:rPr>
          <w:color w:val="000000" w:themeColor="text1"/>
        </w:rPr>
      </w:pPr>
      <w:r w:rsidRPr="00631487">
        <w:t>Wykonawca dodaje wybrany z dysku i uprzednio podpisany „Formula</w:t>
      </w:r>
      <w:r w:rsidR="00F4600E">
        <w:t xml:space="preserve">rz oferty” </w:t>
      </w:r>
      <w:r w:rsidR="00F4600E" w:rsidRPr="00F4600E">
        <w:t>w</w:t>
      </w:r>
      <w:r w:rsidR="00F4600E">
        <w:t> </w:t>
      </w:r>
      <w:r w:rsidRPr="00F4600E">
        <w:t>pierwszym</w:t>
      </w:r>
      <w:r w:rsidRPr="00631487">
        <w:t xml:space="preserve"> polu („Wypełniony formularz oferty”). </w:t>
      </w:r>
      <w:r w:rsidRPr="002A5371">
        <w:rPr>
          <w:color w:val="000000" w:themeColor="text1"/>
        </w:rPr>
        <w:t xml:space="preserve">W kolejnym polu („Załączniki i inne dokumenty przedstawione w ofercie przez Wykonawcę”) Wykonawca dodaje pozostałe pliki stanowiące ofertę lub składane wraz z ofertą. </w:t>
      </w:r>
    </w:p>
    <w:p w14:paraId="2A00EABB" w14:textId="61EE8FFD" w:rsidR="00631487" w:rsidRPr="00631487" w:rsidRDefault="00631487" w:rsidP="00670954">
      <w:pPr>
        <w:pStyle w:val="Konspekt"/>
      </w:pPr>
      <w:r w:rsidRPr="002A5371">
        <w:rPr>
          <w:color w:val="000000" w:themeColor="text1"/>
        </w:rPr>
        <w:t>Jeżeli wraz z ofertą składane są dokumenty zawierające tajemnicę przedsiębiorstwa w rozumieniu przepisów ustawy z dnia 16 kwietnia 1993 r. o zwalczaniu nieuczciwej konkurencji (tekst jednolity: Dz.U. z 2022 r. poz. 1233</w:t>
      </w:r>
      <w:r w:rsidR="00BC5B18" w:rsidRPr="002A5371">
        <w:rPr>
          <w:color w:val="000000" w:themeColor="text1"/>
        </w:rPr>
        <w:t xml:space="preserve"> ze zm.</w:t>
      </w:r>
      <w:r w:rsidRPr="002A5371">
        <w:rPr>
          <w:color w:val="000000" w:themeColor="text1"/>
        </w:rPr>
        <w:t>) Wykonawca, w celu utrzymania w poufności tych informacji, prz</w:t>
      </w:r>
      <w:r w:rsidR="00F4600E" w:rsidRPr="002A5371">
        <w:rPr>
          <w:color w:val="000000" w:themeColor="text1"/>
        </w:rPr>
        <w:t>ekazuje je w </w:t>
      </w:r>
      <w:r w:rsidRPr="002A5371">
        <w:rPr>
          <w:color w:val="000000" w:themeColor="text1"/>
        </w:rPr>
        <w:t xml:space="preserve">wydzielonym 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</w:t>
      </w:r>
      <w:r w:rsidRPr="00631487">
        <w:t xml:space="preserve">przez Wykonawcę”. </w:t>
      </w:r>
    </w:p>
    <w:p w14:paraId="0039E3E0" w14:textId="77777777" w:rsidR="00631487" w:rsidRPr="00631487" w:rsidRDefault="00631487" w:rsidP="00670954">
      <w:pPr>
        <w:pStyle w:val="Konspekt"/>
      </w:pPr>
      <w:r w:rsidRPr="00631487">
        <w:t xml:space="preserve">Przez tajemnicę przedsiębiorstwa w rozumieniu art. 11 ust. 2 ww. ustawy, rozumie się informacje techniczne, technologiczne, organizacyjne przedsiębiorstwa lub inne informacje posiadające wartość gospodarczą, które jako całość lub w szczególnym zestawieniu i zbiorze ich elementów nie są powszechnie znane osobom zwykle zajmującym się tym rodzajem informacji albo nie są łatwo dostępne dla takich osób, o </w:t>
      </w:r>
      <w:r w:rsidR="00F4600E">
        <w:t>ile uprawniony do korzystania z </w:t>
      </w:r>
      <w:r w:rsidRPr="00631487">
        <w:t>informacji lub rozporządzania nimi podjął, przy zachowaniu należytej staranności, działania w celu utrzymania ich w poufności.</w:t>
      </w:r>
    </w:p>
    <w:p w14:paraId="47E7B6FB" w14:textId="77777777" w:rsidR="00631487" w:rsidRPr="00631487" w:rsidRDefault="00631487" w:rsidP="00670954">
      <w:pPr>
        <w:pStyle w:val="Konspekt"/>
      </w:pPr>
      <w:r w:rsidRPr="00631487">
        <w:t xml:space="preserve">Nie ujawnia się informacji stanowiących tajemnicę przedsiębiorstwa, jeżeli Wykonawca, wraz z przekazaniem takich informacji, zastrzegł, że nie mogą być one udostępniane oraz wykazał, że zastrzeżone informacje stanowią tajemnicę przedsiębiorstwa. </w:t>
      </w:r>
    </w:p>
    <w:p w14:paraId="1F639447" w14:textId="77777777" w:rsidR="00631487" w:rsidRPr="00631487" w:rsidRDefault="00631487" w:rsidP="00670954">
      <w:pPr>
        <w:pStyle w:val="Konspekt"/>
      </w:pPr>
      <w:r w:rsidRPr="00631487">
        <w:t xml:space="preserve">Wykonawca nie może zastrzec informacji, o których mowa w art. 222 ust. 5 ustawy </w:t>
      </w:r>
      <w:proofErr w:type="spellStart"/>
      <w:r w:rsidRPr="00631487">
        <w:t>Pzp</w:t>
      </w:r>
      <w:proofErr w:type="spellEnd"/>
      <w:r w:rsidRPr="00631487">
        <w:t>. Zamawiający nie ponosi odpowiedzialności za niewłaściwe zabezpieczenie oznaczenie/opisanie) przez Wykonawcę dokumentów określonych jako zastrzeżone.</w:t>
      </w:r>
    </w:p>
    <w:p w14:paraId="4A3C2888" w14:textId="77777777" w:rsidR="00631487" w:rsidRPr="00631487" w:rsidRDefault="00631487" w:rsidP="00670954">
      <w:pPr>
        <w:pStyle w:val="Konspekt"/>
      </w:pPr>
      <w:r w:rsidRPr="00631487">
        <w:t xml:space="preserve">Zamawiający informuje, iż umowy w sprawach </w:t>
      </w:r>
      <w:r w:rsidR="00F4600E">
        <w:t>zamówień publicznych są jawne i </w:t>
      </w:r>
      <w:r w:rsidRPr="00631487">
        <w:t>podlegają udostępnianiu na zasadach określonych w przepisach o dostępie do informacji publicznej, w związku z czym zastrzeganie jako tajemnicy przedsiębiorstwa informacji wynikających z zawartej umowy o udzielenie zamówienia publicznego, jest bezpodstawne.</w:t>
      </w:r>
    </w:p>
    <w:p w14:paraId="00EBC0DA" w14:textId="1AAD5E3C" w:rsidR="00631487" w:rsidRPr="00631487" w:rsidRDefault="00631487" w:rsidP="00670954">
      <w:pPr>
        <w:pStyle w:val="Konspekt"/>
      </w:pPr>
      <w:r w:rsidRPr="00631487">
        <w:t>Zamawiający informuje, że w sytuacji</w:t>
      </w:r>
      <w:r w:rsidR="007E5DD9">
        <w:t>,</w:t>
      </w:r>
      <w:r w:rsidRPr="00631487">
        <w:t xml:space="preserve"> gdy Wykonawca będzie przedstawiał wyjaśnienia lub oświadczenia lub dokumenty lub inne informacje stanowiące tajemnicę przedsiębiorstwa, Wykonawcy będzie przysługiwało prawo zastrzeżenia ich jako tajemnica przedsiębiorstwa o ile zostaną wobec nich wypełnione odpowiednio przesłanki określone powyżej.</w:t>
      </w:r>
    </w:p>
    <w:p w14:paraId="6F521DB2" w14:textId="77777777" w:rsidR="00631487" w:rsidRPr="00631487" w:rsidRDefault="00631487" w:rsidP="00670954">
      <w:pPr>
        <w:pStyle w:val="Konspekt"/>
      </w:pPr>
      <w:r w:rsidRPr="00631487">
        <w:lastRenderedPageBreak/>
        <w:t>Formularz ofertowy podpisuje się kwalifikowanym podpisem elektronicznym, podpisem zaufanym lub podpisem osobistym. Rekomendowanym wariantem podpisu jest typ wewnętrzny. Podpis formularza ofertowego wariantem podpisu w typie zewnętrznym również jest możliwy, tylko w tym przypadku, powstały oddzielny plik podpisu dla tego formularza należ</w:t>
      </w:r>
      <w:r w:rsidR="00F4600E">
        <w:t>y załączyć w polu „Załączniki i </w:t>
      </w:r>
      <w:r w:rsidRPr="00631487">
        <w:t>inne dokumenty przedstawione w ofercie przez Wykonawcę”.</w:t>
      </w:r>
      <w:r w:rsidR="00670954">
        <w:br/>
      </w:r>
      <w:r w:rsidRPr="00631487">
        <w:t xml:space="preserve">Pozostałe dokumenty wchodzące w skład oferty lub składane wraz z ofertą, które są zgodne z ustawą </w:t>
      </w:r>
      <w:proofErr w:type="spellStart"/>
      <w:r w:rsidRPr="00631487">
        <w:t>Pzp</w:t>
      </w:r>
      <w:proofErr w:type="spellEnd"/>
      <w:r w:rsidRPr="00631487">
        <w:t xml:space="preserve"> lub rozporząd</w:t>
      </w:r>
      <w:r w:rsidR="00F4600E">
        <w:t>zeniem Prezesa Rady Ministrów w </w:t>
      </w:r>
      <w:r w:rsidRPr="00631487">
        <w:t>sprawie wymagań dla dokumentów elektronicznych opatrzone kwalifikowanym podpisem elektronicznym, podpisem zaufanym lub podpisem osobistym, mogą być zgodnie z wyborem wykonawcy/wykona</w:t>
      </w:r>
      <w:r w:rsidR="00F4600E">
        <w:t>wcy wspólnie ubiegającego się o </w:t>
      </w:r>
      <w:r w:rsidRPr="00631487">
        <w:t>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</w:t>
      </w:r>
      <w:r w:rsidR="00670954">
        <w:br/>
      </w:r>
      <w:r w:rsidRPr="00631487">
        <w:t xml:space="preserve"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osobistym. </w:t>
      </w:r>
    </w:p>
    <w:p w14:paraId="3C4A1FD7" w14:textId="77777777" w:rsidR="00631487" w:rsidRPr="00631487" w:rsidRDefault="00631487" w:rsidP="00670954">
      <w:pPr>
        <w:pStyle w:val="Konspekt"/>
      </w:pPr>
      <w:r w:rsidRPr="00631487">
        <w:t>System sprawdza, czy złożone pliki są podpisane i automatycznie je szyfruje, jednocześnie informując o tym wykonawcę. Po</w:t>
      </w:r>
      <w:r w:rsidR="00F4600E">
        <w:t>twierdzenie czasu przekazania i </w:t>
      </w:r>
      <w:r w:rsidRPr="00631487">
        <w:t>odbioru oferty znajduje się w Elektronicznym P</w:t>
      </w:r>
      <w:r w:rsidR="00F4600E">
        <w:t>otwierdzeniu Przesłania (EPP) i </w:t>
      </w:r>
      <w:r w:rsidRPr="00631487">
        <w:t xml:space="preserve">Elektronicznym Potwierdzeniu Odebrania (EPO). EPP i EPO dostępne są dla zalogowanego Wykonawcy w zakładce „Oferty/Wnioski”. </w:t>
      </w:r>
    </w:p>
    <w:p w14:paraId="02B448F6" w14:textId="77777777" w:rsidR="00631487" w:rsidRPr="00631487" w:rsidRDefault="00631487" w:rsidP="00670954">
      <w:pPr>
        <w:pStyle w:val="Konspekt"/>
      </w:pPr>
      <w:r w:rsidRPr="00631487">
        <w:t xml:space="preserve">Oferta może być złożona tylko do upływu terminu składania ofert. </w:t>
      </w:r>
    </w:p>
    <w:p w14:paraId="595FAE47" w14:textId="77777777" w:rsidR="00631487" w:rsidRPr="00631487" w:rsidRDefault="00631487" w:rsidP="00670954">
      <w:pPr>
        <w:pStyle w:val="Konspekt"/>
      </w:pPr>
      <w:r w:rsidRPr="00631487">
        <w:t xml:space="preserve">Wykonawca może przed upływem terminu składania ofert wycofać ofertę. Wykonawca wycofuje ofertę w zakładce „Oferty/wnioski” używając przycisku „Wycofaj ofertę”. </w:t>
      </w:r>
    </w:p>
    <w:p w14:paraId="46ADBA61" w14:textId="77777777" w:rsidR="00631487" w:rsidRPr="00631487" w:rsidRDefault="00631487" w:rsidP="00670954">
      <w:pPr>
        <w:pStyle w:val="Konspekt"/>
      </w:pPr>
      <w:r w:rsidRPr="00631487">
        <w:t>Maksymalny łączny rozmiar plików stanowiący</w:t>
      </w:r>
      <w:r w:rsidR="00F4600E">
        <w:t>ch ofertę lub składanych wraz z </w:t>
      </w:r>
      <w:r w:rsidRPr="00631487">
        <w:t>ofertą to 250 MB.</w:t>
      </w:r>
    </w:p>
    <w:p w14:paraId="11D3EAE4" w14:textId="6A57B797" w:rsidR="00631487" w:rsidRPr="002A5371" w:rsidRDefault="00631487" w:rsidP="00670954">
      <w:pPr>
        <w:pStyle w:val="Konspekt"/>
        <w:rPr>
          <w:b/>
          <w:color w:val="000000" w:themeColor="text1"/>
        </w:rPr>
      </w:pPr>
      <w:r w:rsidRPr="00670954">
        <w:rPr>
          <w:b/>
        </w:rPr>
        <w:t xml:space="preserve">Instrukcja interaktywna </w:t>
      </w:r>
      <w:r w:rsidRPr="002A5371">
        <w:rPr>
          <w:b/>
          <w:color w:val="000000" w:themeColor="text1"/>
        </w:rPr>
        <w:t xml:space="preserve">opisująca jak złożyć ofertę stanowi załącznik nr </w:t>
      </w:r>
      <w:r w:rsidR="00E84CBC">
        <w:rPr>
          <w:b/>
          <w:color w:val="000000" w:themeColor="text1"/>
        </w:rPr>
        <w:t>6</w:t>
      </w:r>
      <w:r w:rsidRPr="002A5371">
        <w:rPr>
          <w:b/>
          <w:color w:val="000000" w:themeColor="text1"/>
        </w:rPr>
        <w:t xml:space="preserve"> do SWZ pn. „Oferty, wnioski i prace konkursowe”.</w:t>
      </w:r>
    </w:p>
    <w:p w14:paraId="09E6E388" w14:textId="71F6DFD0" w:rsidR="00631487" w:rsidRPr="00231898" w:rsidRDefault="00631487" w:rsidP="00670954">
      <w:pPr>
        <w:pStyle w:val="Konspekt"/>
        <w:rPr>
          <w:color w:val="000000" w:themeColor="text1"/>
        </w:rPr>
      </w:pPr>
      <w:r w:rsidRPr="002A5371">
        <w:rPr>
          <w:color w:val="000000" w:themeColor="text1"/>
        </w:rPr>
        <w:t xml:space="preserve">Termin składania ofert </w:t>
      </w:r>
      <w:r w:rsidRPr="00E627CA">
        <w:rPr>
          <w:color w:val="000000" w:themeColor="text1"/>
        </w:rPr>
        <w:t xml:space="preserve">upływa </w:t>
      </w:r>
      <w:r w:rsidRPr="00E627CA">
        <w:rPr>
          <w:b/>
          <w:bCs/>
          <w:color w:val="000000" w:themeColor="text1"/>
        </w:rPr>
        <w:t>w dniu</w:t>
      </w:r>
      <w:r w:rsidR="00E627CA" w:rsidRPr="00E627CA">
        <w:rPr>
          <w:b/>
          <w:bCs/>
          <w:color w:val="000000" w:themeColor="text1"/>
        </w:rPr>
        <w:t xml:space="preserve"> </w:t>
      </w:r>
      <w:r w:rsidR="00231898" w:rsidRPr="00231898">
        <w:rPr>
          <w:b/>
          <w:bCs/>
          <w:color w:val="000000" w:themeColor="text1"/>
        </w:rPr>
        <w:t xml:space="preserve">10 listopada </w:t>
      </w:r>
      <w:r w:rsidR="00AF076A" w:rsidRPr="00231898">
        <w:rPr>
          <w:b/>
          <w:bCs/>
          <w:color w:val="000000" w:themeColor="text1"/>
        </w:rPr>
        <w:t>202</w:t>
      </w:r>
      <w:r w:rsidR="00706343" w:rsidRPr="00231898">
        <w:rPr>
          <w:b/>
          <w:bCs/>
          <w:color w:val="000000" w:themeColor="text1"/>
        </w:rPr>
        <w:t>6</w:t>
      </w:r>
      <w:r w:rsidR="00EC6F4A" w:rsidRPr="00231898">
        <w:rPr>
          <w:b/>
          <w:color w:val="000000" w:themeColor="text1"/>
        </w:rPr>
        <w:t xml:space="preserve"> </w:t>
      </w:r>
      <w:r w:rsidRPr="00231898">
        <w:rPr>
          <w:b/>
          <w:color w:val="000000" w:themeColor="text1"/>
        </w:rPr>
        <w:t>r. o godz. 1</w:t>
      </w:r>
      <w:r w:rsidR="00706343" w:rsidRPr="00231898">
        <w:rPr>
          <w:b/>
          <w:color w:val="000000" w:themeColor="text1"/>
        </w:rPr>
        <w:t>2</w:t>
      </w:r>
      <w:r w:rsidRPr="00231898">
        <w:rPr>
          <w:b/>
          <w:color w:val="000000" w:themeColor="text1"/>
        </w:rPr>
        <w:t>:00</w:t>
      </w:r>
      <w:r w:rsidRPr="00231898">
        <w:rPr>
          <w:color w:val="000000" w:themeColor="text1"/>
        </w:rPr>
        <w:t>.</w:t>
      </w:r>
    </w:p>
    <w:p w14:paraId="79B37C72" w14:textId="77777777" w:rsidR="00631487" w:rsidRPr="00E627CA" w:rsidRDefault="00631487" w:rsidP="00670954">
      <w:pPr>
        <w:pStyle w:val="Konspekt"/>
        <w:rPr>
          <w:color w:val="000000" w:themeColor="text1"/>
        </w:rPr>
      </w:pPr>
      <w:r w:rsidRPr="00E627CA">
        <w:rPr>
          <w:color w:val="000000" w:themeColor="text1"/>
        </w:rPr>
        <w:t>Wykonawca może złożyć tylko jedna ofertę.</w:t>
      </w:r>
    </w:p>
    <w:p w14:paraId="75BA0969" w14:textId="77777777" w:rsidR="00631487" w:rsidRPr="00E627CA" w:rsidRDefault="00631487" w:rsidP="00E9121B">
      <w:pPr>
        <w:pStyle w:val="Nagwek1"/>
        <w:rPr>
          <w:color w:val="000000" w:themeColor="text1"/>
        </w:rPr>
      </w:pPr>
      <w:r w:rsidRPr="00E627CA">
        <w:rPr>
          <w:color w:val="000000" w:themeColor="text1"/>
        </w:rPr>
        <w:t>TERMIN OTWARCIA OFERT</w:t>
      </w:r>
    </w:p>
    <w:p w14:paraId="024329A7" w14:textId="0B980C3D" w:rsidR="004C4196" w:rsidRPr="00E627CA" w:rsidRDefault="00631487" w:rsidP="003C4719">
      <w:pPr>
        <w:pStyle w:val="Konspekt"/>
        <w:numPr>
          <w:ilvl w:val="6"/>
          <w:numId w:val="17"/>
        </w:numPr>
        <w:tabs>
          <w:tab w:val="clear" w:pos="791"/>
          <w:tab w:val="num" w:pos="1868"/>
        </w:tabs>
        <w:ind w:left="426" w:hanging="426"/>
        <w:rPr>
          <w:color w:val="000000" w:themeColor="text1"/>
        </w:rPr>
      </w:pPr>
      <w:r w:rsidRPr="00E627CA">
        <w:rPr>
          <w:color w:val="000000" w:themeColor="text1"/>
        </w:rPr>
        <w:t>Otwarcie ofert nastąpi w dniu</w:t>
      </w:r>
      <w:r w:rsidR="00231898">
        <w:rPr>
          <w:color w:val="000000" w:themeColor="text1"/>
        </w:rPr>
        <w:t xml:space="preserve"> </w:t>
      </w:r>
      <w:r w:rsidR="00231898" w:rsidRPr="00231898">
        <w:rPr>
          <w:b/>
          <w:bCs/>
          <w:color w:val="000000" w:themeColor="text1"/>
        </w:rPr>
        <w:t>10 listopada</w:t>
      </w:r>
      <w:r w:rsidR="00231898">
        <w:rPr>
          <w:color w:val="000000" w:themeColor="text1"/>
        </w:rPr>
        <w:t xml:space="preserve"> </w:t>
      </w:r>
      <w:r w:rsidR="00AF076A" w:rsidRPr="00231898">
        <w:rPr>
          <w:b/>
          <w:bCs/>
          <w:color w:val="000000" w:themeColor="text1"/>
        </w:rPr>
        <w:t>202</w:t>
      </w:r>
      <w:r w:rsidR="000833DC" w:rsidRPr="00231898">
        <w:rPr>
          <w:b/>
          <w:bCs/>
          <w:color w:val="000000" w:themeColor="text1"/>
        </w:rPr>
        <w:t>6</w:t>
      </w:r>
      <w:r w:rsidRPr="00231898">
        <w:rPr>
          <w:b/>
          <w:bCs/>
          <w:color w:val="000000" w:themeColor="text1"/>
        </w:rPr>
        <w:t xml:space="preserve"> r.</w:t>
      </w:r>
      <w:r w:rsidRPr="00231898">
        <w:rPr>
          <w:b/>
          <w:color w:val="000000" w:themeColor="text1"/>
        </w:rPr>
        <w:t xml:space="preserve"> o godzinie 1</w:t>
      </w:r>
      <w:r w:rsidR="000833DC" w:rsidRPr="00231898">
        <w:rPr>
          <w:b/>
          <w:color w:val="000000" w:themeColor="text1"/>
        </w:rPr>
        <w:t>2</w:t>
      </w:r>
      <w:r w:rsidRPr="00231898">
        <w:rPr>
          <w:b/>
          <w:color w:val="000000" w:themeColor="text1"/>
        </w:rPr>
        <w:t>:30</w:t>
      </w:r>
      <w:r w:rsidRPr="00231898">
        <w:rPr>
          <w:color w:val="000000" w:themeColor="text1"/>
        </w:rPr>
        <w:t>.</w:t>
      </w:r>
    </w:p>
    <w:p w14:paraId="1967760A" w14:textId="77777777" w:rsidR="003C4719" w:rsidRDefault="00631487" w:rsidP="003C4719">
      <w:pPr>
        <w:pStyle w:val="Konspekt"/>
        <w:numPr>
          <w:ilvl w:val="6"/>
          <w:numId w:val="17"/>
        </w:numPr>
        <w:tabs>
          <w:tab w:val="clear" w:pos="791"/>
          <w:tab w:val="num" w:pos="1528"/>
        </w:tabs>
        <w:ind w:left="426" w:hanging="426"/>
      </w:pPr>
      <w:r w:rsidRPr="00631487">
        <w:t>Zamawiający najpóźniej przed otwarciem ofert, udostępnia na stronie internetowej prowadzonego postepowania informację, o kwocie, jaką zamierza przeznaczyć na sfinansowanie zamówienia dla poszczególnych części.</w:t>
      </w:r>
    </w:p>
    <w:p w14:paraId="01070224" w14:textId="58BE58F4" w:rsidR="00631487" w:rsidRPr="00631487" w:rsidRDefault="00631487" w:rsidP="003C4719">
      <w:pPr>
        <w:pStyle w:val="Konspekt"/>
        <w:numPr>
          <w:ilvl w:val="6"/>
          <w:numId w:val="17"/>
        </w:numPr>
        <w:tabs>
          <w:tab w:val="clear" w:pos="791"/>
          <w:tab w:val="num" w:pos="1528"/>
        </w:tabs>
        <w:ind w:left="426" w:hanging="426"/>
      </w:pPr>
      <w:r w:rsidRPr="00631487">
        <w:lastRenderedPageBreak/>
        <w:t>Zamawiający, niezwłocznie po otwarciu ofert, udostępnia na stronie</w:t>
      </w:r>
      <w:r w:rsidR="00942FC8">
        <w:t xml:space="preserve"> </w:t>
      </w:r>
      <w:r w:rsidRPr="00631487">
        <w:t>internetowej prowadzonego postępowania informacje o:</w:t>
      </w:r>
    </w:p>
    <w:p w14:paraId="04E9E045" w14:textId="77777777" w:rsidR="00631487" w:rsidRPr="00631487" w:rsidRDefault="00631487" w:rsidP="003C4719">
      <w:pPr>
        <w:pStyle w:val="punkt"/>
        <w:ind w:left="851" w:hanging="425"/>
      </w:pPr>
      <w:r w:rsidRPr="00631487">
        <w:t>nazwach albo imionach i nazwiskach oraz siedzibach lub miejscach prowadzonej działalności gospodarczej albo miejscach zamieszkania Wykonawców, których oferty zostały otwarte,</w:t>
      </w:r>
    </w:p>
    <w:p w14:paraId="1B4D6B98" w14:textId="77777777" w:rsidR="00631487" w:rsidRPr="00631487" w:rsidRDefault="00631487" w:rsidP="003C4719">
      <w:pPr>
        <w:pStyle w:val="punkt"/>
        <w:ind w:left="851" w:hanging="425"/>
      </w:pPr>
      <w:r w:rsidRPr="00631487">
        <w:t>cenach lub kosztach zawartych w ofertach.</w:t>
      </w:r>
    </w:p>
    <w:p w14:paraId="042571DC" w14:textId="1941CD93" w:rsidR="00631487" w:rsidRPr="00631487" w:rsidRDefault="00631487" w:rsidP="003C4719">
      <w:pPr>
        <w:pStyle w:val="Konspekt"/>
        <w:numPr>
          <w:ilvl w:val="6"/>
          <w:numId w:val="17"/>
        </w:numPr>
        <w:tabs>
          <w:tab w:val="clear" w:pos="791"/>
          <w:tab w:val="num" w:pos="1528"/>
        </w:tabs>
        <w:ind w:left="426" w:hanging="426"/>
      </w:pPr>
      <w:r w:rsidRPr="00631487">
        <w:t>W przypadku wystąpienia awarii systemu teleinformatycznego, która spowoduje brak możliwości otwarcia ofert w terminie określonym przez Zamawiającego, otwarcie ofert nastąpi niezwłocznie po usunięciu awarii.</w:t>
      </w:r>
    </w:p>
    <w:p w14:paraId="2B8DABA0" w14:textId="6B10809E" w:rsidR="00631487" w:rsidRPr="00631487" w:rsidRDefault="00631487" w:rsidP="003C4719">
      <w:pPr>
        <w:pStyle w:val="Konspekt"/>
        <w:numPr>
          <w:ilvl w:val="6"/>
          <w:numId w:val="17"/>
        </w:numPr>
        <w:tabs>
          <w:tab w:val="clear" w:pos="791"/>
          <w:tab w:val="num" w:pos="1528"/>
        </w:tabs>
        <w:ind w:left="426" w:hanging="426"/>
      </w:pPr>
      <w:r w:rsidRPr="00631487">
        <w:t>Zamawiający poinformuje o zmianie terminu otwarcia ofert na stronie internetowej prowadzonego postępowania.</w:t>
      </w:r>
    </w:p>
    <w:p w14:paraId="74FDD8C6" w14:textId="77777777" w:rsidR="00631487" w:rsidRPr="00631487" w:rsidRDefault="00631487" w:rsidP="00E9121B">
      <w:pPr>
        <w:pStyle w:val="Nagwek1"/>
      </w:pPr>
      <w:r w:rsidRPr="00631487">
        <w:t xml:space="preserve">WARUNKI UDZIAŁU W POSTĘPOWANIU </w:t>
      </w:r>
    </w:p>
    <w:p w14:paraId="49721C9A" w14:textId="77777777" w:rsidR="00631487" w:rsidRPr="00631487" w:rsidRDefault="00631487" w:rsidP="007A548A">
      <w:pPr>
        <w:pStyle w:val="Konspekt"/>
        <w:numPr>
          <w:ilvl w:val="0"/>
          <w:numId w:val="18"/>
        </w:numPr>
      </w:pPr>
      <w:r w:rsidRPr="00631487">
        <w:t>O udzielenia zamówienia mogą ubiegać się Wykonawcy, którzy nie podlegają wykluczeniu z postępowania na zasadach określonych w Rozdziale XVIII SWZ oraz spełniają określone przez Zamawiającego warunki udziału w postpowaniu.</w:t>
      </w:r>
    </w:p>
    <w:p w14:paraId="39C01B22" w14:textId="77777777" w:rsidR="00631487" w:rsidRPr="00631487" w:rsidRDefault="00631487" w:rsidP="007A548A">
      <w:pPr>
        <w:pStyle w:val="Konspekt"/>
        <w:numPr>
          <w:ilvl w:val="0"/>
          <w:numId w:val="18"/>
        </w:numPr>
      </w:pPr>
      <w:r w:rsidRPr="00631487">
        <w:t>Warunki udziału w postępowaniu mogą dotyczyć:</w:t>
      </w:r>
    </w:p>
    <w:p w14:paraId="6B9CA2B8" w14:textId="24587A8B" w:rsidR="00631487" w:rsidRPr="00631487" w:rsidRDefault="00631487" w:rsidP="009E31FC">
      <w:pPr>
        <w:pStyle w:val="Konspekt"/>
        <w:numPr>
          <w:ilvl w:val="1"/>
          <w:numId w:val="17"/>
        </w:numPr>
      </w:pPr>
      <w:r w:rsidRPr="00631487">
        <w:t>zdolności w obrocie gospodarczym</w:t>
      </w:r>
      <w:r w:rsidR="009E31FC">
        <w:t xml:space="preserve"> - </w:t>
      </w:r>
      <w:r w:rsidRPr="00631487">
        <w:t>Zamawiający nie stawia warunku</w:t>
      </w:r>
      <w:r w:rsidR="0028754A">
        <w:t xml:space="preserve">                     </w:t>
      </w:r>
      <w:r w:rsidRPr="00631487">
        <w:t xml:space="preserve"> w powyższym zakresie</w:t>
      </w:r>
    </w:p>
    <w:p w14:paraId="7D785F95" w14:textId="517BFF1E" w:rsidR="00631487" w:rsidRPr="00631487" w:rsidRDefault="00631487" w:rsidP="009E31FC">
      <w:pPr>
        <w:pStyle w:val="Konspekt"/>
        <w:numPr>
          <w:ilvl w:val="1"/>
          <w:numId w:val="17"/>
        </w:numPr>
      </w:pPr>
      <w:r w:rsidRPr="00631487">
        <w:t>uprawnień do prowadzenia określonej działalności gospodarczej lub zawodowej, o ile wynika to z odrębnych przepisów</w:t>
      </w:r>
      <w:r w:rsidR="009E31FC">
        <w:t xml:space="preserve"> - </w:t>
      </w:r>
      <w:r w:rsidRPr="00631487">
        <w:t>Zamawiający nie stawia warunku w powyższym zakresie</w:t>
      </w:r>
    </w:p>
    <w:p w14:paraId="79FB1361" w14:textId="6C9D92D0" w:rsidR="00631487" w:rsidRPr="00631487" w:rsidRDefault="00631487" w:rsidP="009E31FC">
      <w:pPr>
        <w:pStyle w:val="Konspekt"/>
        <w:numPr>
          <w:ilvl w:val="1"/>
          <w:numId w:val="17"/>
        </w:numPr>
      </w:pPr>
      <w:r w:rsidRPr="00631487">
        <w:t>sytuacji ekonomicznej i finansowej</w:t>
      </w:r>
      <w:r w:rsidR="009E31FC">
        <w:t xml:space="preserve"> - </w:t>
      </w:r>
      <w:r w:rsidRPr="00631487">
        <w:t xml:space="preserve">Zamawiający nie stawia warunku </w:t>
      </w:r>
      <w:r w:rsidR="00CA6465">
        <w:br/>
      </w:r>
      <w:r w:rsidRPr="00631487">
        <w:t>w powyższym zakresie</w:t>
      </w:r>
    </w:p>
    <w:p w14:paraId="58DA252D" w14:textId="74162893" w:rsidR="00631487" w:rsidRPr="00631487" w:rsidRDefault="00631487" w:rsidP="009E31FC">
      <w:pPr>
        <w:pStyle w:val="Konspekt"/>
        <w:numPr>
          <w:ilvl w:val="1"/>
          <w:numId w:val="17"/>
        </w:numPr>
      </w:pPr>
      <w:r w:rsidRPr="00631487">
        <w:t>zdolności technicznej lub zawodowej</w:t>
      </w:r>
      <w:r w:rsidR="009E31FC">
        <w:t xml:space="preserve"> - </w:t>
      </w:r>
      <w:r w:rsidRPr="00631487">
        <w:t xml:space="preserve">Zamawiający nie stawia warunku </w:t>
      </w:r>
      <w:r w:rsidR="00CA6465">
        <w:br/>
      </w:r>
      <w:r w:rsidRPr="00631487">
        <w:t>w powyższym zakresie</w:t>
      </w:r>
    </w:p>
    <w:p w14:paraId="43D11181" w14:textId="77777777" w:rsidR="00631487" w:rsidRPr="00631487" w:rsidRDefault="00631487" w:rsidP="00E9121B">
      <w:pPr>
        <w:pStyle w:val="Nagwek1"/>
      </w:pPr>
      <w:r w:rsidRPr="00631487">
        <w:t>PODSTAWY WYKLUCZENIA</w:t>
      </w:r>
    </w:p>
    <w:p w14:paraId="469959C1" w14:textId="77777777" w:rsidR="00631487" w:rsidRPr="00013402" w:rsidRDefault="00631487" w:rsidP="00013402">
      <w:pPr>
        <w:rPr>
          <w:b/>
        </w:rPr>
      </w:pPr>
      <w:r w:rsidRPr="00013402">
        <w:rPr>
          <w:b/>
        </w:rPr>
        <w:t>Z postępowania o udzielenie zamów</w:t>
      </w:r>
      <w:r w:rsidR="00F4600E">
        <w:rPr>
          <w:b/>
        </w:rPr>
        <w:t>ienia wyklucza się Wykonawcę, w </w:t>
      </w:r>
      <w:proofErr w:type="gramStart"/>
      <w:r w:rsidRPr="00013402">
        <w:rPr>
          <w:b/>
        </w:rPr>
        <w:t>stosunku</w:t>
      </w:r>
      <w:proofErr w:type="gramEnd"/>
      <w:r w:rsidRPr="00013402">
        <w:rPr>
          <w:b/>
        </w:rPr>
        <w:t xml:space="preserve"> do którego zachodzą postawy wykluczenia, o których mowa w:</w:t>
      </w:r>
    </w:p>
    <w:p w14:paraId="04151D6E" w14:textId="784A5B25" w:rsidR="00631487" w:rsidRPr="00013402" w:rsidRDefault="00631487" w:rsidP="007A548A">
      <w:pPr>
        <w:pStyle w:val="Konspekt"/>
        <w:numPr>
          <w:ilvl w:val="0"/>
          <w:numId w:val="19"/>
        </w:numPr>
        <w:rPr>
          <w:b/>
        </w:rPr>
      </w:pPr>
      <w:r w:rsidRPr="00013402">
        <w:rPr>
          <w:b/>
        </w:rPr>
        <w:t xml:space="preserve">art. 108 ust. 1 ustawy </w:t>
      </w:r>
      <w:proofErr w:type="spellStart"/>
      <w:r w:rsidRPr="00013402">
        <w:rPr>
          <w:b/>
        </w:rPr>
        <w:t>Pzp</w:t>
      </w:r>
      <w:proofErr w:type="spellEnd"/>
      <w:r w:rsidRPr="00013402">
        <w:rPr>
          <w:b/>
        </w:rPr>
        <w:t xml:space="preserve"> tj.:</w:t>
      </w:r>
    </w:p>
    <w:p w14:paraId="3916B00C" w14:textId="77777777" w:rsidR="00631487" w:rsidRPr="00631487" w:rsidRDefault="00631487" w:rsidP="007A548A">
      <w:pPr>
        <w:pStyle w:val="Konspekt"/>
        <w:numPr>
          <w:ilvl w:val="1"/>
          <w:numId w:val="11"/>
        </w:numPr>
      </w:pPr>
      <w:r w:rsidRPr="00631487">
        <w:t xml:space="preserve">będącego osobą fizyczną, którego prawomocnie skazano za przestępstwo: </w:t>
      </w:r>
    </w:p>
    <w:p w14:paraId="366C80D8" w14:textId="77777777" w:rsidR="00631487" w:rsidRPr="00631487" w:rsidRDefault="00631487" w:rsidP="007A548A">
      <w:pPr>
        <w:pStyle w:val="Konspekt"/>
        <w:numPr>
          <w:ilvl w:val="2"/>
          <w:numId w:val="11"/>
        </w:numPr>
      </w:pPr>
      <w:r w:rsidRPr="00631487">
        <w:t>udziału w zorganizowanej grupie przestępczej albo związku mającym na celu popełnienie przestępstwa lub przestępstwa skarbowego, o którym</w:t>
      </w:r>
      <w:r w:rsidR="00F4600E">
        <w:t xml:space="preserve"> mowa w </w:t>
      </w:r>
      <w:r w:rsidRPr="00631487">
        <w:t xml:space="preserve">art. 258 Kodeksu karnego, </w:t>
      </w:r>
    </w:p>
    <w:p w14:paraId="7B97B90E" w14:textId="77777777" w:rsidR="00631487" w:rsidRPr="00631487" w:rsidRDefault="00631487" w:rsidP="007A548A">
      <w:pPr>
        <w:pStyle w:val="Konspekt"/>
        <w:numPr>
          <w:ilvl w:val="2"/>
          <w:numId w:val="11"/>
        </w:numPr>
      </w:pPr>
      <w:r w:rsidRPr="00631487">
        <w:t xml:space="preserve">handlu ludźmi, o którym mowa w art. 189a Kodeksu karnego, </w:t>
      </w:r>
    </w:p>
    <w:p w14:paraId="06A33F15" w14:textId="77777777" w:rsidR="00631487" w:rsidRPr="00631487" w:rsidRDefault="00631487" w:rsidP="007A548A">
      <w:pPr>
        <w:pStyle w:val="Konspekt"/>
        <w:numPr>
          <w:ilvl w:val="2"/>
          <w:numId w:val="11"/>
        </w:numPr>
      </w:pPr>
      <w:r w:rsidRPr="00631487">
        <w:t xml:space="preserve">o którym mowa w art. 228–230a, art. 250a Kodeksu karnego lub w art. 46 lub art. 48 ustawy z dnia 25 czerwca 2010 r. o sporcie, </w:t>
      </w:r>
    </w:p>
    <w:p w14:paraId="3FB7B8CF" w14:textId="77777777" w:rsidR="00631487" w:rsidRPr="00631487" w:rsidRDefault="00631487" w:rsidP="007A548A">
      <w:pPr>
        <w:pStyle w:val="Konspekt"/>
        <w:numPr>
          <w:ilvl w:val="2"/>
          <w:numId w:val="11"/>
        </w:numPr>
      </w:pPr>
      <w:r w:rsidRPr="00631487">
        <w:t>finansowania przestępstwa o charakterze t</w:t>
      </w:r>
      <w:r w:rsidR="00F4600E">
        <w:t>errorystycznym, o którym mowa w </w:t>
      </w:r>
      <w:r w:rsidRPr="00631487">
        <w:t xml:space="preserve">art. 165a Kodeksu karnego, lub przestępstwo udaremniania lub utrudniania stwierdzenia przestępnego pochodzenia pieniędzy lub ukrywania ich pochodzenia, o którym mowa w art. 299 Kodeksu karnego, </w:t>
      </w:r>
    </w:p>
    <w:p w14:paraId="0639AF2D" w14:textId="77777777" w:rsidR="00631487" w:rsidRPr="00631487" w:rsidRDefault="00631487" w:rsidP="007A548A">
      <w:pPr>
        <w:pStyle w:val="Konspekt"/>
        <w:numPr>
          <w:ilvl w:val="2"/>
          <w:numId w:val="11"/>
        </w:numPr>
      </w:pPr>
      <w:r w:rsidRPr="00631487">
        <w:t xml:space="preserve">o charakterze terrorystycznym, o którym mowa w art. 115 § 20 Kodeksu karnego, lub mające na celu popełnienie tego przestępstwa, </w:t>
      </w:r>
    </w:p>
    <w:p w14:paraId="6E01F9E2" w14:textId="18FEDE0A" w:rsidR="00631487" w:rsidRPr="002A5371" w:rsidRDefault="00631487" w:rsidP="007A548A">
      <w:pPr>
        <w:pStyle w:val="Konspekt"/>
        <w:numPr>
          <w:ilvl w:val="2"/>
          <w:numId w:val="11"/>
        </w:numPr>
        <w:rPr>
          <w:color w:val="000000" w:themeColor="text1"/>
        </w:rPr>
      </w:pPr>
      <w:r w:rsidRPr="00631487">
        <w:lastRenderedPageBreak/>
        <w:t>pracy małoletnich cudzoziemców</w:t>
      </w:r>
      <w:r w:rsidRPr="002A5371">
        <w:rPr>
          <w:color w:val="000000" w:themeColor="text1"/>
        </w:rPr>
        <w:t>, o który</w:t>
      </w:r>
      <w:r w:rsidR="00F4600E" w:rsidRPr="002A5371">
        <w:rPr>
          <w:color w:val="000000" w:themeColor="text1"/>
        </w:rPr>
        <w:t>m mowa w art. 9 ust. 2 ustawy z </w:t>
      </w:r>
      <w:r w:rsidRPr="002A5371">
        <w:rPr>
          <w:color w:val="000000" w:themeColor="text1"/>
        </w:rPr>
        <w:t>dnia 15 czerwca 2012 r. o skutkach powierzania wykonywania pracy cudzoziemcom przebywającym wbrew przepisom na terytorium Rzeczypospolitej Polskiej (t</w:t>
      </w:r>
      <w:r w:rsidR="006C1AFF" w:rsidRPr="002A5371">
        <w:rPr>
          <w:color w:val="000000" w:themeColor="text1"/>
        </w:rPr>
        <w:t>ekst jednolity:</w:t>
      </w:r>
      <w:r w:rsidRPr="002A5371">
        <w:rPr>
          <w:color w:val="000000" w:themeColor="text1"/>
        </w:rPr>
        <w:t xml:space="preserve"> Dz.U. z 2021 r. poz. 1745</w:t>
      </w:r>
      <w:r w:rsidR="00BC5B18" w:rsidRPr="002A5371">
        <w:rPr>
          <w:color w:val="000000" w:themeColor="text1"/>
        </w:rPr>
        <w:t xml:space="preserve"> ze zm.</w:t>
      </w:r>
      <w:r w:rsidRPr="002A5371">
        <w:rPr>
          <w:color w:val="000000" w:themeColor="text1"/>
        </w:rPr>
        <w:t xml:space="preserve">), </w:t>
      </w:r>
    </w:p>
    <w:p w14:paraId="5CDC3734" w14:textId="77777777" w:rsidR="00631487" w:rsidRPr="00631487" w:rsidRDefault="00631487" w:rsidP="007A548A">
      <w:pPr>
        <w:pStyle w:val="Konspekt"/>
        <w:numPr>
          <w:ilvl w:val="2"/>
          <w:numId w:val="11"/>
        </w:numPr>
      </w:pPr>
      <w:r w:rsidRPr="002A5371">
        <w:rPr>
          <w:color w:val="000000" w:themeColor="text1"/>
        </w:rPr>
        <w:t xml:space="preserve">przeciwko obrotowi gospodarczemu, o których </w:t>
      </w:r>
      <w:r w:rsidRPr="00631487">
        <w:t>mowa w art. 296–307 Kodeksu karnego, przestępstwo oszustwa, o którym mowa w art. 286 Kodeksu karnego, przestępstwo przeci</w:t>
      </w:r>
      <w:r w:rsidR="00F4600E">
        <w:t>wko wiarygodności dokumentów, o </w:t>
      </w:r>
      <w:r w:rsidRPr="00631487">
        <w:t xml:space="preserve">których mowa w art. 270–277d Kodeksu karnego, lub przestępstwo skarbowe, </w:t>
      </w:r>
    </w:p>
    <w:p w14:paraId="073EB982" w14:textId="77777777" w:rsidR="00631487" w:rsidRPr="00631487" w:rsidRDefault="00631487" w:rsidP="007A548A">
      <w:pPr>
        <w:pStyle w:val="Konspekt"/>
        <w:numPr>
          <w:ilvl w:val="2"/>
          <w:numId w:val="11"/>
        </w:numPr>
      </w:pPr>
      <w:r w:rsidRPr="00631487">
        <w:t xml:space="preserve">o którym mowa w art. 9 ust. 1 i 3 lub art. 10 ustawy z dnia 15 czerwca 2012 r. o skutkach powierzania wykonywania pracy cudzoziemcom przebywającym wbrew przepisom na terytorium Rzeczypospolitej Polskiej </w:t>
      </w:r>
      <w:r w:rsidR="00013402">
        <w:br/>
      </w:r>
      <w:r w:rsidRPr="00631487">
        <w:t xml:space="preserve">– lub za odpowiedni czyn zabroniony określony w przepisach prawa obcego; </w:t>
      </w:r>
    </w:p>
    <w:p w14:paraId="0C5F6E1F" w14:textId="77777777" w:rsidR="00013402" w:rsidRDefault="00631487" w:rsidP="007A548A">
      <w:pPr>
        <w:pStyle w:val="Konspekt"/>
        <w:numPr>
          <w:ilvl w:val="1"/>
          <w:numId w:val="11"/>
        </w:numPr>
      </w:pPr>
      <w:r w:rsidRPr="00631487">
        <w:t>jeżeli urzędującego członka jego organu zarządzającego lub nadzorczego, wspólnika spółki w spółce jawnej lub partne</w:t>
      </w:r>
      <w:r w:rsidR="00F4600E">
        <w:t>rskiej albo komplementariusza w </w:t>
      </w:r>
      <w:r w:rsidRPr="00631487">
        <w:t>spółce komandytowej lub komandytowo-akcyjnej lub prokurenta prawomocnie skazano za przestępstwo, o którym mowa w pkt 1;</w:t>
      </w:r>
    </w:p>
    <w:p w14:paraId="44105016" w14:textId="77777777" w:rsidR="00013402" w:rsidRDefault="00631487" w:rsidP="007A548A">
      <w:pPr>
        <w:pStyle w:val="Konspekt"/>
        <w:numPr>
          <w:ilvl w:val="1"/>
          <w:numId w:val="11"/>
        </w:numPr>
      </w:pPr>
      <w:r w:rsidRPr="00631487">
        <w:t>wobec którego wydano prawomocny wyrok sądu lub ostateczną decyzję administracyjną o zaleganiu z uiszczeniem podatków, opłat lub składek na ubezpieczenie społeczne lub zdrowotne, chyba że Wykonawca odpowiednio przed upływem terminu do składania wnios</w:t>
      </w:r>
      <w:r w:rsidR="00F4600E">
        <w:t>ków o dopuszczenie do udziału w </w:t>
      </w:r>
      <w:r w:rsidRPr="00631487">
        <w:t>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40DD3801" w14:textId="77777777" w:rsidR="00013402" w:rsidRDefault="00631487" w:rsidP="007A548A">
      <w:pPr>
        <w:pStyle w:val="Konspekt"/>
        <w:numPr>
          <w:ilvl w:val="1"/>
          <w:numId w:val="11"/>
        </w:numPr>
      </w:pPr>
      <w:r w:rsidRPr="00631487">
        <w:t>wobec którego orzeczono zakaz ubiegania się o zamówienia publiczne;</w:t>
      </w:r>
    </w:p>
    <w:p w14:paraId="01BA5A4E" w14:textId="17F020BF" w:rsidR="00013402" w:rsidRDefault="00631487" w:rsidP="007A548A">
      <w:pPr>
        <w:pStyle w:val="Konspekt"/>
        <w:numPr>
          <w:ilvl w:val="1"/>
          <w:numId w:val="11"/>
        </w:numPr>
      </w:pPr>
      <w:r w:rsidRPr="00631487">
        <w:t>jeżeli Zamawiający może stwierdzić, na podstawie wiarygodnych przesłanek, że wykonawca zawarł z innymi wykonawcami porozumienie mające na celu zakłócenie konkurencji, w szczególności</w:t>
      </w:r>
      <w:r w:rsidR="00F95BA3">
        <w:t>,</w:t>
      </w:r>
      <w:r w:rsidRPr="00631487">
        <w:t xml:space="preserve">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652710F0" w14:textId="77777777" w:rsidR="00631487" w:rsidRPr="00631487" w:rsidRDefault="00631487" w:rsidP="007A548A">
      <w:pPr>
        <w:pStyle w:val="Konspekt"/>
        <w:numPr>
          <w:ilvl w:val="1"/>
          <w:numId w:val="11"/>
        </w:numPr>
      </w:pPr>
      <w:r w:rsidRPr="00631487">
        <w:t xml:space="preserve">jeżeli, w przypadkach, o których mowa w art. 85 ust. 1 ustawy </w:t>
      </w:r>
      <w:proofErr w:type="spellStart"/>
      <w:r w:rsidRPr="00631487">
        <w:t>Pzp</w:t>
      </w:r>
      <w:proofErr w:type="spellEnd"/>
      <w:r w:rsidRPr="00631487">
        <w:t>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26C1C6A5" w14:textId="2A8BC96F" w:rsidR="00631487" w:rsidRPr="00E627CA" w:rsidRDefault="00631487" w:rsidP="00013402">
      <w:pPr>
        <w:pStyle w:val="Konspekt"/>
        <w:rPr>
          <w:b/>
          <w:color w:val="000000" w:themeColor="text1"/>
        </w:rPr>
      </w:pPr>
      <w:r w:rsidRPr="00E627CA">
        <w:rPr>
          <w:b/>
          <w:color w:val="000000" w:themeColor="text1"/>
        </w:rPr>
        <w:t>art. 7 ustawy z dnia 13 kwietnia 2022 r. o szczególnych rozwiązania</w:t>
      </w:r>
      <w:r w:rsidR="00F4600E" w:rsidRPr="00E627CA">
        <w:rPr>
          <w:b/>
          <w:color w:val="000000" w:themeColor="text1"/>
        </w:rPr>
        <w:t>ch w </w:t>
      </w:r>
      <w:r w:rsidRPr="00E627CA">
        <w:rPr>
          <w:b/>
          <w:color w:val="000000" w:themeColor="text1"/>
        </w:rPr>
        <w:t xml:space="preserve">zakresie przeciwdziałania wspieraniu agresji na Ukrainę oraz </w:t>
      </w:r>
      <w:r w:rsidRPr="00E627CA">
        <w:rPr>
          <w:b/>
          <w:color w:val="000000" w:themeColor="text1"/>
        </w:rPr>
        <w:lastRenderedPageBreak/>
        <w:t>służących ochronie bezpieczeństwa narodowego (tekst jednolity: Dz.U. z 202</w:t>
      </w:r>
      <w:r w:rsidR="006C1AFF" w:rsidRPr="00E627CA">
        <w:rPr>
          <w:b/>
          <w:color w:val="000000" w:themeColor="text1"/>
        </w:rPr>
        <w:t>5</w:t>
      </w:r>
      <w:r w:rsidRPr="00E627CA">
        <w:rPr>
          <w:b/>
          <w:color w:val="000000" w:themeColor="text1"/>
        </w:rPr>
        <w:t xml:space="preserve"> r. poz. </w:t>
      </w:r>
      <w:r w:rsidR="00BC5B18" w:rsidRPr="00E627CA">
        <w:rPr>
          <w:b/>
          <w:color w:val="000000" w:themeColor="text1"/>
        </w:rPr>
        <w:t>5</w:t>
      </w:r>
      <w:r w:rsidR="006C1AFF" w:rsidRPr="00E627CA">
        <w:rPr>
          <w:b/>
          <w:color w:val="000000" w:themeColor="text1"/>
        </w:rPr>
        <w:t>14</w:t>
      </w:r>
      <w:r w:rsidRPr="00E627CA">
        <w:rPr>
          <w:b/>
          <w:color w:val="000000" w:themeColor="text1"/>
        </w:rPr>
        <w:t>) tj.:</w:t>
      </w:r>
    </w:p>
    <w:p w14:paraId="72EE714B" w14:textId="482BF637" w:rsidR="00631487" w:rsidRPr="00631487" w:rsidRDefault="00631487" w:rsidP="007A548A">
      <w:pPr>
        <w:pStyle w:val="Konspekt"/>
        <w:numPr>
          <w:ilvl w:val="1"/>
          <w:numId w:val="11"/>
        </w:numPr>
      </w:pPr>
      <w:r w:rsidRPr="00631487">
        <w:t>wykonawcę oraz uczestnika konkursu wymienionego w wykazach określonych w rozporządzeniu 765/2006 i rozporządzeniu 269/2014 albo wpisanego na listę na podstawie decyzji w sprawie w</w:t>
      </w:r>
      <w:r w:rsidR="00F4600E">
        <w:t>pisu na listę rozstrzygającej o </w:t>
      </w:r>
      <w:r w:rsidRPr="00631487">
        <w:t>zastosowaniu środka, o którym mowa w art. 1 pkt 3 (tj. ustawy z dnia 13 kwietnia 2022 r. o szczególnych rozwiązaniach w zakresie przeciwdziałania wspieraniu agresji na Ukrainę oraz służących ochronie bezpieczeństwa narodowego (tekst jednolity: Dz.U. z 202</w:t>
      </w:r>
      <w:r w:rsidR="006C1AFF">
        <w:t>5</w:t>
      </w:r>
      <w:r w:rsidRPr="00631487">
        <w:t xml:space="preserve"> r. poz. </w:t>
      </w:r>
      <w:r w:rsidR="00BC5B18">
        <w:t>5</w:t>
      </w:r>
      <w:r w:rsidR="006C1AFF">
        <w:t>14</w:t>
      </w:r>
      <w:r w:rsidRPr="00631487">
        <w:t>);</w:t>
      </w:r>
    </w:p>
    <w:p w14:paraId="407D43C8" w14:textId="1F8F3E25" w:rsidR="00631487" w:rsidRPr="00631487" w:rsidRDefault="00631487" w:rsidP="007A548A">
      <w:pPr>
        <w:pStyle w:val="Konspekt"/>
        <w:numPr>
          <w:ilvl w:val="1"/>
          <w:numId w:val="11"/>
        </w:numPr>
      </w:pPr>
      <w:r w:rsidRPr="00631487">
        <w:t>wykonawcę oraz uczestnika konkursu, które</w:t>
      </w:r>
      <w:r w:rsidR="00F4600E">
        <w:t>go beneficjentem rzeczywistym w </w:t>
      </w:r>
      <w:r w:rsidRPr="00631487">
        <w:t>rozumieniu ustawy z dnia 1 marca 2018 r. o przeciwdziałaniu praniu pieniędzy oraz finansowaniu terroryzmu (Dz.U. z 202</w:t>
      </w:r>
      <w:r w:rsidR="006C1AFF">
        <w:t>5</w:t>
      </w:r>
      <w:r w:rsidRPr="00631487">
        <w:t xml:space="preserve"> r. poz. </w:t>
      </w:r>
      <w:r w:rsidR="006C1AFF">
        <w:t>644</w:t>
      </w:r>
      <w:r w:rsidR="00BC5B18">
        <w:t xml:space="preserve"> ze zm.</w:t>
      </w:r>
      <w:r w:rsidRPr="00631487">
        <w:t>) jest osoba wymieniona w wykazach określon</w:t>
      </w:r>
      <w:r w:rsidR="00F4600E">
        <w:t>ych w rozporządzeniu 765/2006 i </w:t>
      </w:r>
      <w:r w:rsidRPr="00631487">
        <w:t>rozporządzeniu 269/2014 albo wpisana na listę lub będąca takim beneficjentem rzeczywistym od dnia 24 lutego 2022 r., o ile została wpisana na listę na podstawie decyzji w sprawie w</w:t>
      </w:r>
      <w:r w:rsidR="00F4600E">
        <w:t>pisu na listę rozstrzygającej o </w:t>
      </w:r>
      <w:r w:rsidRPr="00631487">
        <w:t>zastosowaniu środka, o którym mowa w art. 1 pkt 3 (tj. ustawy z dnia 13 kwietnia 2022 r. o szczególnych rozwiązaniach w zakresie przeciwdziałania wspieraniu agresji na Ukrainę oraz służących ochronie bezpieczeństwa narodowego (tekst jednolity: Dz.U. z 202</w:t>
      </w:r>
      <w:r w:rsidR="006C1AFF">
        <w:t>5</w:t>
      </w:r>
      <w:r w:rsidRPr="00631487">
        <w:t xml:space="preserve"> r. poz. </w:t>
      </w:r>
      <w:r w:rsidR="00BC5B18">
        <w:t>5</w:t>
      </w:r>
      <w:r w:rsidR="006C1AFF">
        <w:t>14</w:t>
      </w:r>
      <w:r w:rsidRPr="00631487">
        <w:t>);</w:t>
      </w:r>
    </w:p>
    <w:p w14:paraId="209E1B1C" w14:textId="48839414" w:rsidR="00631487" w:rsidRPr="00631487" w:rsidRDefault="00631487" w:rsidP="007A548A">
      <w:pPr>
        <w:pStyle w:val="Konspekt"/>
        <w:numPr>
          <w:ilvl w:val="1"/>
          <w:numId w:val="11"/>
        </w:numPr>
      </w:pPr>
      <w:r w:rsidRPr="00631487">
        <w:t>wykonawcę oraz uczestnika konkursu,</w:t>
      </w:r>
      <w:r w:rsidR="00F4600E">
        <w:t xml:space="preserve"> którego jednostką dominującą w </w:t>
      </w:r>
      <w:r w:rsidRPr="00631487">
        <w:t>rozumieniu art. 3 ust. 1 pkt 37 usta</w:t>
      </w:r>
      <w:r w:rsidR="00F4600E">
        <w:t>wy z dnia 29 września 1994 r. o </w:t>
      </w:r>
      <w:r w:rsidRPr="00631487">
        <w:t>rachunkowości (Dz.U. z 20</w:t>
      </w:r>
      <w:r w:rsidR="00DA5ED6">
        <w:t>2</w:t>
      </w:r>
      <w:r w:rsidR="00F92976">
        <w:t>6</w:t>
      </w:r>
      <w:r w:rsidRPr="00631487">
        <w:t xml:space="preserve"> r. poz. </w:t>
      </w:r>
      <w:r w:rsidR="00F92976">
        <w:t>522</w:t>
      </w:r>
      <w:r w:rsidR="00DA5ED6">
        <w:t xml:space="preserve"> ze zm.</w:t>
      </w:r>
      <w:r w:rsidRPr="00631487">
        <w:t>) jest podmiot wymieniony w wykazach określon</w:t>
      </w:r>
      <w:r w:rsidR="00F4600E">
        <w:t>ych w rozporządzeniu 765/2006 i </w:t>
      </w:r>
      <w:r w:rsidRPr="00631487">
        <w:t xml:space="preserve">rozporządzeniu 269/2014 albo wpisany na listę lub będący taką jednostką dominującą od dnia 24 lutego 2022 r., o ile został wpisany na listę na podstawie decyzji </w:t>
      </w:r>
      <w:r w:rsidR="004B0B14">
        <w:br/>
      </w:r>
      <w:r w:rsidRPr="00631487">
        <w:t>w sprawie wpisu na listę rozstrzygającej o zastosowaniu środka, o którym mowa w art. 1 pkt 3 (t</w:t>
      </w:r>
      <w:r w:rsidR="006C1AFF">
        <w:t>ekst jednolity:</w:t>
      </w:r>
      <w:r w:rsidRPr="00631487">
        <w:t xml:space="preserve"> usta</w:t>
      </w:r>
      <w:r w:rsidR="00F4600E">
        <w:t>wy z dnia 13 kwietnia 2022 r. o </w:t>
      </w:r>
      <w:r w:rsidRPr="00631487">
        <w:t xml:space="preserve">szczególnych rozwiązaniach w zakresie przeciwdziałania wspieraniu agresji na Ukrainę oraz służących ochronie bezpieczeństwa narodowego (tekst jednolity: </w:t>
      </w:r>
      <w:proofErr w:type="spellStart"/>
      <w:r w:rsidRPr="00631487">
        <w:t>Dz.U.z</w:t>
      </w:r>
      <w:proofErr w:type="spellEnd"/>
      <w:r w:rsidRPr="00631487">
        <w:t xml:space="preserve"> 202</w:t>
      </w:r>
      <w:r w:rsidR="006C1AFF">
        <w:t>5</w:t>
      </w:r>
      <w:r w:rsidRPr="00631487">
        <w:t xml:space="preserve"> r. poz. </w:t>
      </w:r>
      <w:r w:rsidR="00BC5B18">
        <w:t>5</w:t>
      </w:r>
      <w:r w:rsidR="006C1AFF">
        <w:t>14</w:t>
      </w:r>
      <w:r w:rsidRPr="00631487">
        <w:t>).</w:t>
      </w:r>
      <w:r w:rsidR="00CA6465">
        <w:t xml:space="preserve"> </w:t>
      </w:r>
      <w:r w:rsidRPr="00631487">
        <w:t>Wykluczenie następuje na okres trwania okoliczności określonych w pkt 1-3 powyżej.</w:t>
      </w:r>
      <w:r w:rsidR="00013402">
        <w:br/>
      </w:r>
      <w:r w:rsidRPr="00631487">
        <w:t>W przypadku wykonawcy lub uczestnika konkursu wykluczonego na podstawie</w:t>
      </w:r>
      <w:r w:rsidR="00942FC8">
        <w:t xml:space="preserve"> </w:t>
      </w:r>
      <w:r w:rsidRPr="00631487">
        <w:t>okoliczności określonych w pkt 1-3 powyżej</w:t>
      </w:r>
      <w:r w:rsidR="00F4600E">
        <w:t>, Zamawiający odrzuca wniosek o </w:t>
      </w:r>
      <w:r w:rsidRPr="00631487">
        <w:t xml:space="preserve">dopuszczenie do udziału w postępowaniu o udzielnie zamówienia publicznego lub ofertę takiego Wykonawcy, nie zaprasza go do złożenia oferty wstępnej, oferty podlegającej negocjacjom, oferty dodatkowej, oferty lub oferty ostatecznej, nie zaprasza go do negocjacji lub </w:t>
      </w:r>
      <w:r w:rsidR="00F4600E">
        <w:t>dialogu, a także nie prowadzi z </w:t>
      </w:r>
      <w:r w:rsidRPr="00631487">
        <w:t>takim wykonawcą negocjacji lub dialogu, od</w:t>
      </w:r>
      <w:r w:rsidR="00F4600E">
        <w:t>rzuca wniosek o dopuszczenie do </w:t>
      </w:r>
      <w:r w:rsidRPr="00631487">
        <w:t>udziału w konkursie, nie zaprasza do złożenia pracy konkursowej lub nie przeprowadza oceny pracy konkursowej, odpowiednio do trybu stosowanego do udzielenia zamówienia publicznego oraz etapu prowadzonego postępowania o udzielenie zamówienia publicznego.</w:t>
      </w:r>
    </w:p>
    <w:p w14:paraId="6C82D7A3" w14:textId="77777777" w:rsidR="00631487" w:rsidRPr="00631487" w:rsidRDefault="00631487" w:rsidP="00E9121B">
      <w:pPr>
        <w:pStyle w:val="Nagwek1"/>
      </w:pPr>
      <w:r w:rsidRPr="00631487">
        <w:lastRenderedPageBreak/>
        <w:t>OŚWIADCZENIA I DOKUMENTY, JAKIE ZOBOWIAZANI SĄ DOSTARCZYĆ WYKONAWCY W CELU WYKAZANIA BRAKU PODSTAW WYKLUCZENIA (PODMIOTOWE ŚRODKI DOWODOWE)</w:t>
      </w:r>
    </w:p>
    <w:p w14:paraId="72977994" w14:textId="6437DDE1" w:rsidR="00631487" w:rsidRPr="00631487" w:rsidRDefault="00631487" w:rsidP="00F5428D">
      <w:pPr>
        <w:pStyle w:val="Konspekt"/>
        <w:numPr>
          <w:ilvl w:val="0"/>
          <w:numId w:val="20"/>
        </w:numPr>
      </w:pPr>
      <w:r w:rsidRPr="00631487">
        <w:t>Do oferty Wykonawca zobowiązany jest załączyć aktualne na dzień składania ofert</w:t>
      </w:r>
      <w:r w:rsidR="00942FC8">
        <w:t xml:space="preserve"> </w:t>
      </w:r>
      <w:r w:rsidRPr="00631487">
        <w:t>oświadczenie o braku podstaw do</w:t>
      </w:r>
      <w:r w:rsidR="00942FC8">
        <w:t xml:space="preserve"> </w:t>
      </w:r>
      <w:r w:rsidRPr="00631487">
        <w:t xml:space="preserve">wykluczenia z postępowania – </w:t>
      </w:r>
      <w:r w:rsidRPr="00CA6465">
        <w:rPr>
          <w:b/>
          <w:bCs/>
        </w:rPr>
        <w:t xml:space="preserve">załącznik nr </w:t>
      </w:r>
      <w:r w:rsidR="00E84CBC">
        <w:rPr>
          <w:b/>
          <w:bCs/>
        </w:rPr>
        <w:t>3</w:t>
      </w:r>
      <w:r w:rsidRPr="00CA6465">
        <w:rPr>
          <w:b/>
          <w:bCs/>
        </w:rPr>
        <w:t xml:space="preserve"> do SWZ</w:t>
      </w:r>
      <w:r w:rsidRPr="00631487">
        <w:t>.</w:t>
      </w:r>
    </w:p>
    <w:p w14:paraId="38201C3A" w14:textId="77777777" w:rsidR="00631487" w:rsidRPr="00631487" w:rsidRDefault="00631487" w:rsidP="00013402">
      <w:pPr>
        <w:pStyle w:val="Konspekt"/>
      </w:pPr>
      <w:r w:rsidRPr="00631487">
        <w:t>Informacje zawarte w oświadczeniu, o którym mowa w pkt 1 stanowią potwierdzenie, że Wykonawca nie podlega wykluczeniu oraz spełnia warunki udziału w postępowaniu.</w:t>
      </w:r>
    </w:p>
    <w:p w14:paraId="42E7A17B" w14:textId="77777777" w:rsidR="00631487" w:rsidRPr="00631487" w:rsidRDefault="00631487" w:rsidP="00013402">
      <w:pPr>
        <w:pStyle w:val="Konspekt"/>
      </w:pPr>
      <w:r w:rsidRPr="00631487">
        <w:t>Oświadczenie składają odrębnie Wykonawca/każdy spośród Wykonawców wspólnie ubiegających się o udzielenie zamówienia. W takim przypadku oświadczenie potwierdza brak podstaw wykluczenia Wykonawcy oraz spełnianie warunków udziału w postępowaniu w zakresie, w jakim każdy z Wykonawców wykazuje spełnianie warunków udziału w postępowaniu.</w:t>
      </w:r>
    </w:p>
    <w:p w14:paraId="4B2ABF4E" w14:textId="77777777" w:rsidR="00631487" w:rsidRPr="00631487" w:rsidRDefault="00631487" w:rsidP="00013402">
      <w:pPr>
        <w:pStyle w:val="Konspekt"/>
      </w:pPr>
      <w:r w:rsidRPr="00631487">
        <w:t>Forma składanych dokumentów lub oświadczeń:</w:t>
      </w:r>
    </w:p>
    <w:p w14:paraId="41F9E216" w14:textId="17E1B47E" w:rsidR="00631487" w:rsidRPr="00631487" w:rsidRDefault="007E5DD9" w:rsidP="007A548A">
      <w:pPr>
        <w:pStyle w:val="Konspekt"/>
        <w:numPr>
          <w:ilvl w:val="1"/>
          <w:numId w:val="11"/>
        </w:numPr>
      </w:pPr>
      <w:r>
        <w:t>o</w:t>
      </w:r>
      <w:r w:rsidR="00631487" w:rsidRPr="00631487">
        <w:t>świadczenie</w:t>
      </w:r>
      <w:r>
        <w:t>,</w:t>
      </w:r>
      <w:r w:rsidR="00631487" w:rsidRPr="00631487">
        <w:t xml:space="preserve"> o którym mowa w art. 125 ust. 1 ustawy </w:t>
      </w:r>
      <w:proofErr w:type="spellStart"/>
      <w:r w:rsidR="00631487" w:rsidRPr="00631487">
        <w:t>Pzp</w:t>
      </w:r>
      <w:proofErr w:type="spellEnd"/>
      <w:r w:rsidR="00631487" w:rsidRPr="00631487">
        <w:t xml:space="preserve">, podmiotowe środki dowodowe, w tym oświadczenie, o którym mowa w art. 117 ust. 4 ustawy </w:t>
      </w:r>
      <w:proofErr w:type="spellStart"/>
      <w:r w:rsidR="00631487" w:rsidRPr="00631487">
        <w:t>Pzp</w:t>
      </w:r>
      <w:proofErr w:type="spellEnd"/>
      <w:r w:rsidR="00631487" w:rsidRPr="00631487">
        <w:t>, oraz zobowiązanie podmiotu udostępniającego zasoby, przedmiotowe środki dowodowe, pełnomocnictwo, dokumenty</w:t>
      </w:r>
      <w:r>
        <w:t>,</w:t>
      </w:r>
      <w:r w:rsidR="00631487" w:rsidRPr="00631487">
        <w:t xml:space="preserve"> o których mowa w art. 94 ust. 2 ustawy </w:t>
      </w:r>
      <w:proofErr w:type="spellStart"/>
      <w:r w:rsidR="00631487" w:rsidRPr="00631487">
        <w:t>Pzp</w:t>
      </w:r>
      <w:proofErr w:type="spellEnd"/>
      <w:r w:rsidR="00631487" w:rsidRPr="00631487">
        <w:t>, sporządza się w postaci elektronicznej opatrzonej kwalifikowanym podpisem elektronicznym, podpisem zaufanym</w:t>
      </w:r>
      <w:r w:rsidR="00942FC8">
        <w:t xml:space="preserve"> </w:t>
      </w:r>
      <w:r w:rsidR="00631487" w:rsidRPr="00631487">
        <w:t>lub podpisem osobistym,</w:t>
      </w:r>
    </w:p>
    <w:p w14:paraId="2A633C29" w14:textId="57F20490" w:rsidR="00631487" w:rsidRPr="00631487" w:rsidRDefault="00631487" w:rsidP="007A548A">
      <w:pPr>
        <w:pStyle w:val="Konspekt"/>
        <w:numPr>
          <w:ilvl w:val="1"/>
          <w:numId w:val="11"/>
        </w:numPr>
      </w:pPr>
      <w:r w:rsidRPr="00631487">
        <w:t xml:space="preserve">informacje, oświadczenia lub dokumenty, inne niż określone w </w:t>
      </w:r>
      <w:r w:rsidR="008812F4">
        <w:t>pkt 1</w:t>
      </w:r>
      <w:r w:rsidRPr="00631487">
        <w:t xml:space="preserve"> przekazywane w postępowaniu, sporządza się w postaci elektronicznej lub jako tekst wpisany bezpośrednio do wiadomości przekazywanej przy użyciu środków komunikacji elektronicznej, o których mowa w Rozdziale XI niniejszej SWZ.</w:t>
      </w:r>
    </w:p>
    <w:p w14:paraId="3C07C663" w14:textId="77777777" w:rsidR="00631487" w:rsidRPr="00631487" w:rsidRDefault="00631487" w:rsidP="007A548A">
      <w:pPr>
        <w:pStyle w:val="Konspekt"/>
        <w:numPr>
          <w:ilvl w:val="1"/>
          <w:numId w:val="11"/>
        </w:numPr>
      </w:pPr>
      <w:r w:rsidRPr="00631487">
        <w:t xml:space="preserve">w przypadku gdy podmiotowe środki dowodowe, przedmiotowe środki dowodowe, inne dokumenty, w tym dokumenty o których mowa w art. 94 ust. 2 ustawy </w:t>
      </w:r>
      <w:proofErr w:type="spellStart"/>
      <w:r w:rsidRPr="00631487">
        <w:t>Pzp</w:t>
      </w:r>
      <w:proofErr w:type="spellEnd"/>
      <w:r w:rsidRPr="00631487">
        <w:t xml:space="preserve">, lub dokumenty potwierdzające umocowanie do reprezentowania, odpowiednio Wykonawcy, Wykonawców wspólnie ubiegających się o udzielenie zamówienia publicznego, podmiotu udostępniającego zasoby na zasadach określonych w art. 118 ustawy </w:t>
      </w:r>
      <w:proofErr w:type="spellStart"/>
      <w:r w:rsidRPr="00631487">
        <w:t>Pzp</w:t>
      </w:r>
      <w:proofErr w:type="spellEnd"/>
      <w:r w:rsidRPr="00631487">
        <w:t xml:space="preserve"> lub podwykonawcy niebędącego podmiotem udostępniającym zasoby na takich zasadach, zwane dalej „dokumentami potwierdzającymi umocowanie do reprezentowania”, zostały wystawione przez upoważnione podmioty inne niż Wykonawca, Wykonawca wspólnie ubiegający się o udzielenie zamówienia, podmiot udostępniający zasoby lub podwykonawca, jako dokument elektroniczny przekazuje się ten dokument.</w:t>
      </w:r>
    </w:p>
    <w:p w14:paraId="1152A779" w14:textId="77777777" w:rsidR="00631487" w:rsidRPr="00631487" w:rsidRDefault="00631487" w:rsidP="007A548A">
      <w:pPr>
        <w:pStyle w:val="Konspekt"/>
        <w:numPr>
          <w:ilvl w:val="1"/>
          <w:numId w:val="11"/>
        </w:numPr>
      </w:pPr>
      <w:r w:rsidRPr="00631487">
        <w:t xml:space="preserve">w przypadku gdy podmiotowe środki dowodowe, przedmiotowe środki dowodowe, inne dokumenty w tym dokumenty o których mowa w art. 94 ust. 2 ustawy </w:t>
      </w:r>
      <w:proofErr w:type="spellStart"/>
      <w:r w:rsidRPr="00631487">
        <w:t>Pzp</w:t>
      </w:r>
      <w:proofErr w:type="spellEnd"/>
      <w:r w:rsidRPr="00631487">
        <w:t xml:space="preserve">, lub dokumenty potwierdzające umocowanie do reprezentowania zostały wystawione przez upoważnione podmioty jako dokument w postaci papierowej, przekazuje się cyfrowe odwzorowanie tego </w:t>
      </w:r>
      <w:r w:rsidRPr="00631487">
        <w:lastRenderedPageBreak/>
        <w:t>dokumentu opatrzone kwalifikowanym podpisem elektronicznym, podpisem zaufanym lub podpisem osobistym, poświadczające zgodność cyfrowego odwzorowania z dokumentem w postaci papierowej.</w:t>
      </w:r>
    </w:p>
    <w:p w14:paraId="2AEF88D4" w14:textId="7E21E18A" w:rsidR="00631487" w:rsidRPr="00631487" w:rsidRDefault="00631487" w:rsidP="007A548A">
      <w:pPr>
        <w:pStyle w:val="Konspekt"/>
        <w:numPr>
          <w:ilvl w:val="1"/>
          <w:numId w:val="11"/>
        </w:numPr>
      </w:pPr>
      <w:r w:rsidRPr="00631487">
        <w:t xml:space="preserve">poświadczenia zgodności cyfrowego odwzorowania z dokumentem w postaci papierowej, o którym mowa w </w:t>
      </w:r>
      <w:r w:rsidR="008812F4">
        <w:t>pkt 4</w:t>
      </w:r>
      <w:r w:rsidRPr="00631487">
        <w:t>, dokonuje w przypadku:</w:t>
      </w:r>
    </w:p>
    <w:p w14:paraId="4260E583" w14:textId="77777777" w:rsidR="00631487" w:rsidRPr="00631487" w:rsidRDefault="00631487" w:rsidP="007A548A">
      <w:pPr>
        <w:pStyle w:val="Konspekt"/>
        <w:numPr>
          <w:ilvl w:val="2"/>
          <w:numId w:val="11"/>
        </w:numPr>
      </w:pPr>
      <w:r w:rsidRPr="00631487">
        <w:t>podmiotowych środków dowodowych oraz dokumentów potwierdzających umocowanie do reprezentowania - odpowiednio Wykonawca, Wykonawca wspólnie ubiegający się o udzielenie zamówienia, podmiot udostępniający zasoby lub podwykonawca, w zakresie podmiotowych środków dowodowych lub dokumentów potwierdzających umocowanie do reprezentowania, które każdego z nich dotyczą;</w:t>
      </w:r>
    </w:p>
    <w:p w14:paraId="1A51AAC8" w14:textId="77777777" w:rsidR="00631487" w:rsidRPr="00631487" w:rsidRDefault="00631487" w:rsidP="007A548A">
      <w:pPr>
        <w:pStyle w:val="Konspekt"/>
        <w:numPr>
          <w:ilvl w:val="2"/>
          <w:numId w:val="11"/>
        </w:numPr>
      </w:pPr>
      <w:r w:rsidRPr="00631487">
        <w:t>przedmiotowych środków dowodowych - odpowiednio Wykonawca lub Wykonawca wspólnie ubiegający się o udzielenie zamówienia;</w:t>
      </w:r>
    </w:p>
    <w:p w14:paraId="4A118C7A" w14:textId="77777777" w:rsidR="00631487" w:rsidRPr="00631487" w:rsidRDefault="00631487" w:rsidP="007A548A">
      <w:pPr>
        <w:pStyle w:val="Konspekt"/>
        <w:numPr>
          <w:ilvl w:val="2"/>
          <w:numId w:val="11"/>
        </w:numPr>
      </w:pPr>
      <w:r w:rsidRPr="00631487">
        <w:t>innych dokumentów - odpowiednio Wykonawca lub Wykonawca wspólnie ubiegający się o udzielenie zamówienia, w zakresie dokumentów, które każdego z nich dotyczą.</w:t>
      </w:r>
    </w:p>
    <w:p w14:paraId="1E470BA6" w14:textId="77777777" w:rsidR="00631487" w:rsidRPr="00631487" w:rsidRDefault="00631487" w:rsidP="007A548A">
      <w:pPr>
        <w:pStyle w:val="Konspekt"/>
        <w:numPr>
          <w:ilvl w:val="1"/>
          <w:numId w:val="11"/>
        </w:numPr>
      </w:pPr>
      <w:r w:rsidRPr="00631487">
        <w:t xml:space="preserve">podmiotowe środki dowodowe, w tym oświadczenie, o którym mowa w art. 117 ust. 4 ustawy </w:t>
      </w:r>
      <w:proofErr w:type="spellStart"/>
      <w:r w:rsidRPr="00631487">
        <w:t>Pzp</w:t>
      </w:r>
      <w:proofErr w:type="spellEnd"/>
      <w:r w:rsidRPr="00631487">
        <w:t>, oraz zobowiązanie podmiotu udostępniającego zasoby, przedmiotowe środki dowodowe niewystawione przez upoważnione podmioty, oraz pełnomocnictwo przekazuje się w postaci elektronicznej i opatruje się kwalifikowanym podpisem elektronicznym, podpisem zaufanym lub podpisem osobistym.</w:t>
      </w:r>
    </w:p>
    <w:p w14:paraId="2696A54A" w14:textId="77777777" w:rsidR="00631487" w:rsidRPr="00631487" w:rsidRDefault="00631487" w:rsidP="007A548A">
      <w:pPr>
        <w:pStyle w:val="Konspekt"/>
        <w:numPr>
          <w:ilvl w:val="1"/>
          <w:numId w:val="11"/>
        </w:numPr>
      </w:pPr>
      <w:r w:rsidRPr="00631487">
        <w:t xml:space="preserve">w przypadku gdy podmiotowe środki dowodowe, w tym oświadczenie, o którym mowa w art. 117 ust. 4 ustawy </w:t>
      </w:r>
      <w:proofErr w:type="spellStart"/>
      <w:r w:rsidRPr="00631487">
        <w:t>Pzp</w:t>
      </w:r>
      <w:proofErr w:type="spellEnd"/>
      <w:r w:rsidRPr="00631487">
        <w:t>, oraz zobowiązanie podmiotu udostępniającego zasoby, przedmiotow</w:t>
      </w:r>
      <w:r w:rsidR="00F4600E">
        <w:t>e środki dowodowe, dokumenty, o </w:t>
      </w:r>
      <w:r w:rsidRPr="00631487">
        <w:t xml:space="preserve">których mowa w art. 94 ust. 2 ustawy </w:t>
      </w:r>
      <w:proofErr w:type="spellStart"/>
      <w:r w:rsidRPr="00631487">
        <w:t>Pzp</w:t>
      </w:r>
      <w:proofErr w:type="spellEnd"/>
      <w:r w:rsidRPr="00631487">
        <w:t>, niewystawione przez upoważnione podmioty lub pełnomocnictwo, zostały sporządzone jako dokument w postaci papierowej i opatrzone własnoręcznym podpisem, przekazuje się cyfrowe odwzorowanie tego dokumentu opatrzone kwalifikowanym podpisem elektronicznym, podpisem zaufanym lub podpisem osobistym, poświadczającym zgodność cyfrowego odwzorowania z dokumentem w postaci papierowej.</w:t>
      </w:r>
    </w:p>
    <w:p w14:paraId="7C4FD462" w14:textId="29401A3B" w:rsidR="00631487" w:rsidRPr="00631487" w:rsidRDefault="00631487" w:rsidP="007A548A">
      <w:pPr>
        <w:pStyle w:val="Konspekt"/>
        <w:numPr>
          <w:ilvl w:val="1"/>
          <w:numId w:val="11"/>
        </w:numPr>
      </w:pPr>
      <w:r w:rsidRPr="00631487">
        <w:t xml:space="preserve">poświadczenia zgodności cyfrowego odwzorowania z dokumentem w postaci papierowej, o którym mowa w </w:t>
      </w:r>
      <w:r w:rsidR="008812F4">
        <w:t>pkt 5</w:t>
      </w:r>
      <w:r w:rsidRPr="00631487">
        <w:t>, dokonuje w przypadku:</w:t>
      </w:r>
    </w:p>
    <w:p w14:paraId="1D939EE7" w14:textId="77777777" w:rsidR="00631487" w:rsidRPr="00631487" w:rsidRDefault="00631487" w:rsidP="007A548A">
      <w:pPr>
        <w:pStyle w:val="Konspekt"/>
        <w:numPr>
          <w:ilvl w:val="2"/>
          <w:numId w:val="11"/>
        </w:numPr>
      </w:pPr>
      <w:r w:rsidRPr="00631487">
        <w:t>podmiotowych środków dowodowych - odpowiednio Wykonawca, Wykonawca wspólnie ubiegający się o udzielenie zamówienia, podmiot udostępniający zasoby lub podwykonawca, w zakresie podmiotowych środków dowodowych, które każdego z nich dotyczą;</w:t>
      </w:r>
    </w:p>
    <w:p w14:paraId="4343BB97" w14:textId="77777777" w:rsidR="00631487" w:rsidRPr="00631487" w:rsidRDefault="00631487" w:rsidP="007A548A">
      <w:pPr>
        <w:pStyle w:val="Konspekt"/>
        <w:numPr>
          <w:ilvl w:val="2"/>
          <w:numId w:val="11"/>
        </w:numPr>
      </w:pPr>
      <w:r w:rsidRPr="00631487">
        <w:t xml:space="preserve">przedmiotowego środka dowodowego, oświadczenia, o którym mowa w art. 117 ust. 4 ustawy </w:t>
      </w:r>
      <w:proofErr w:type="spellStart"/>
      <w:r w:rsidRPr="00631487">
        <w:t>Pzp</w:t>
      </w:r>
      <w:proofErr w:type="spellEnd"/>
      <w:r w:rsidRPr="00631487">
        <w:t>, lub zobowiązania podmiotu udostępniającego zasoby - odpowiednio Wykonawca lub Wyko</w:t>
      </w:r>
      <w:r w:rsidR="00F4600E">
        <w:t>nawca wspólnie ubiegający się o </w:t>
      </w:r>
      <w:r w:rsidRPr="00631487">
        <w:t>udzielenie zamówienia;</w:t>
      </w:r>
    </w:p>
    <w:p w14:paraId="18806820" w14:textId="77777777" w:rsidR="00631487" w:rsidRPr="00631487" w:rsidRDefault="00631487" w:rsidP="007A548A">
      <w:pPr>
        <w:pStyle w:val="Konspekt"/>
        <w:numPr>
          <w:ilvl w:val="2"/>
          <w:numId w:val="11"/>
        </w:numPr>
      </w:pPr>
      <w:r w:rsidRPr="00631487">
        <w:t>pełnomocnictwa – mocodawca.</w:t>
      </w:r>
    </w:p>
    <w:p w14:paraId="1127460E" w14:textId="1C49DF27" w:rsidR="00631487" w:rsidRPr="00631487" w:rsidRDefault="00631487" w:rsidP="007A548A">
      <w:pPr>
        <w:pStyle w:val="Konspekt"/>
        <w:numPr>
          <w:ilvl w:val="1"/>
          <w:numId w:val="11"/>
        </w:numPr>
      </w:pPr>
      <w:r w:rsidRPr="00631487">
        <w:t xml:space="preserve">poświadczenia zgodności cyfrowego odwzorowania z dokumentem w postaci papierowej, o którym mowa w </w:t>
      </w:r>
      <w:r w:rsidR="008812F4">
        <w:t>pkt 5</w:t>
      </w:r>
      <w:r w:rsidRPr="00631487">
        <w:t xml:space="preserve"> i </w:t>
      </w:r>
      <w:r w:rsidR="008812F4">
        <w:t>7</w:t>
      </w:r>
      <w:r w:rsidRPr="00631487">
        <w:t xml:space="preserve"> może dokonać notariusz.</w:t>
      </w:r>
    </w:p>
    <w:p w14:paraId="2AB743EE" w14:textId="77777777" w:rsidR="00631487" w:rsidRPr="00631487" w:rsidRDefault="00631487" w:rsidP="007A548A">
      <w:pPr>
        <w:pStyle w:val="Konspekt"/>
        <w:numPr>
          <w:ilvl w:val="1"/>
          <w:numId w:val="11"/>
        </w:numPr>
      </w:pPr>
      <w:r w:rsidRPr="00631487">
        <w:lastRenderedPageBreak/>
        <w:t>przez cyfrowe odwzorowanie, o którym mowa powyżej, należy rozumieć dokument elektroniczny będący kopią elektroniczną treści zapisanej w postaci papierowej, umożliwiający zapoznanie się z tą treścią i jej zrozumienie, bez konieczności bezpośredniego dostępu do oryginału.</w:t>
      </w:r>
    </w:p>
    <w:p w14:paraId="53B5C7D1" w14:textId="77777777" w:rsidR="00631487" w:rsidRPr="00631487" w:rsidRDefault="00631487" w:rsidP="007A548A">
      <w:pPr>
        <w:pStyle w:val="Konspekt"/>
        <w:numPr>
          <w:ilvl w:val="1"/>
          <w:numId w:val="11"/>
        </w:numPr>
      </w:pPr>
      <w:r w:rsidRPr="00631487">
        <w:t>podmiotowe środki dowodowe, przedmiotowe środki dowodowe oraz inne dokumenty lub oświadczenia, sporządzone w języku obcym przekazuje się wraz z tłumaczeniem na język polski.</w:t>
      </w:r>
    </w:p>
    <w:p w14:paraId="7FBF8C44" w14:textId="77777777" w:rsidR="00631487" w:rsidRPr="00631487" w:rsidRDefault="00631487" w:rsidP="00E9121B">
      <w:pPr>
        <w:pStyle w:val="Nagwek1"/>
      </w:pPr>
      <w:r w:rsidRPr="00631487">
        <w:t>INFORMACJA DOTYCZĄCA POWIERZENIA ZAMÓWIENIA PODWYKONAWCOM</w:t>
      </w:r>
    </w:p>
    <w:p w14:paraId="727509C1" w14:textId="77777777" w:rsidR="00631487" w:rsidRPr="00631487" w:rsidRDefault="00631487" w:rsidP="007A548A">
      <w:pPr>
        <w:pStyle w:val="Konspekt"/>
        <w:numPr>
          <w:ilvl w:val="0"/>
          <w:numId w:val="21"/>
        </w:numPr>
      </w:pPr>
      <w:r w:rsidRPr="00631487">
        <w:t>Zamawiający dopuszcza możliwość powierzenia podwykonawcy wykonania części przedmiotu zamówienia. W przypadku zlecenia podwykonawcy wykonania części przedmiotu zamówienia Zamawiający ż</w:t>
      </w:r>
      <w:r w:rsidR="00F4600E">
        <w:t>ąda wskazania przez Wykonawcę w </w:t>
      </w:r>
      <w:r w:rsidRPr="00631487">
        <w:t>interaktywnym „Formularzu ofertowym” udostępnionym przez Zamawiającego na Platformie e-Zamówienia, tych części zamówienia, których wykonanie zamierza powierzyć podwykonawcom i podania przez Wykonawcę firm podwykonawców, jeśli są znani.</w:t>
      </w:r>
    </w:p>
    <w:p w14:paraId="0F043777" w14:textId="77777777" w:rsidR="00631487" w:rsidRPr="00631487" w:rsidRDefault="00631487" w:rsidP="007A548A">
      <w:pPr>
        <w:pStyle w:val="Konspekt"/>
        <w:numPr>
          <w:ilvl w:val="0"/>
          <w:numId w:val="21"/>
        </w:numPr>
      </w:pPr>
      <w:r w:rsidRPr="00631487">
        <w:t>Zamawiający nie zastrzega obowiązku osobistego wykonania przez Wykonawcę kluczowych części Zamówienia.</w:t>
      </w:r>
    </w:p>
    <w:p w14:paraId="2FD07792" w14:textId="77777777" w:rsidR="00631487" w:rsidRPr="00631487" w:rsidRDefault="00631487" w:rsidP="00E9121B">
      <w:pPr>
        <w:pStyle w:val="Nagwek1"/>
      </w:pPr>
      <w:r w:rsidRPr="00631487">
        <w:t>POLEGANIE NA ZASOBACH INNYCH PODMIOTÓW</w:t>
      </w:r>
    </w:p>
    <w:p w14:paraId="6B87DD60" w14:textId="77777777" w:rsidR="00631487" w:rsidRPr="00631487" w:rsidRDefault="00631487" w:rsidP="00727C4C">
      <w:pPr>
        <w:ind w:firstLine="397"/>
      </w:pPr>
      <w:r w:rsidRPr="00631487">
        <w:t xml:space="preserve">Nie dotyczy </w:t>
      </w:r>
    </w:p>
    <w:p w14:paraId="564494B3" w14:textId="77777777" w:rsidR="00631487" w:rsidRPr="00631487" w:rsidRDefault="00631487" w:rsidP="00E9121B">
      <w:pPr>
        <w:pStyle w:val="Nagwek1"/>
      </w:pPr>
      <w:r w:rsidRPr="00631487">
        <w:t xml:space="preserve">WYKONAWCY WSPÓLNIE UBIEGAJACY SIĘ O UDZIELENIE ZAMÓWIENIA </w:t>
      </w:r>
    </w:p>
    <w:p w14:paraId="2009755D" w14:textId="77777777" w:rsidR="00631487" w:rsidRPr="00631487" w:rsidRDefault="00631487" w:rsidP="007A548A">
      <w:pPr>
        <w:pStyle w:val="Konspekt"/>
        <w:numPr>
          <w:ilvl w:val="0"/>
          <w:numId w:val="22"/>
        </w:numPr>
      </w:pPr>
      <w:r w:rsidRPr="00631487">
        <w:t>Wykonawcy mogą wspólnie ubiegać się o udzielenie zamówienia. W takim przypadku ustanawiają pełnomocnika do reprezentowania ich w postępowaniu albo do reprezentowania i zawarcia umowy w sprawie zamówienia publicznego.</w:t>
      </w:r>
    </w:p>
    <w:p w14:paraId="25E83E90" w14:textId="77777777" w:rsidR="00631487" w:rsidRPr="00631487" w:rsidRDefault="00631487" w:rsidP="007A548A">
      <w:pPr>
        <w:pStyle w:val="Konspekt"/>
        <w:numPr>
          <w:ilvl w:val="0"/>
          <w:numId w:val="22"/>
        </w:numPr>
      </w:pPr>
      <w:r w:rsidRPr="00631487">
        <w:t xml:space="preserve">Wszelka korespondencja będzie prowadzona </w:t>
      </w:r>
      <w:r w:rsidR="00F4600E">
        <w:t>przez Zamawiającego wyłącznie z </w:t>
      </w:r>
      <w:r w:rsidRPr="00631487">
        <w:t>pełnomocnikiem.</w:t>
      </w:r>
    </w:p>
    <w:p w14:paraId="59B4E29E" w14:textId="3BD0F89F" w:rsidR="00631487" w:rsidRPr="00631487" w:rsidRDefault="00631487" w:rsidP="007A548A">
      <w:pPr>
        <w:pStyle w:val="Konspekt"/>
        <w:numPr>
          <w:ilvl w:val="0"/>
          <w:numId w:val="22"/>
        </w:numPr>
      </w:pPr>
      <w:r w:rsidRPr="00631487">
        <w:t>W przypadku Wykonawców wspólnie ubiegających się o udzielenie zamówienia oświadczenie</w:t>
      </w:r>
      <w:r w:rsidR="007E5DD9">
        <w:t>,</w:t>
      </w:r>
      <w:r w:rsidRPr="00631487">
        <w:t xml:space="preserve"> o którym mowa w Rozdzial</w:t>
      </w:r>
      <w:r w:rsidR="00F4600E">
        <w:t>e X</w:t>
      </w:r>
      <w:r w:rsidR="00D22678">
        <w:t>I</w:t>
      </w:r>
      <w:r w:rsidR="00F4600E">
        <w:t>X pkt 1 SWZ, składa każdy z </w:t>
      </w:r>
      <w:r w:rsidRPr="00631487">
        <w:t xml:space="preserve">Wykonawców. </w:t>
      </w:r>
    </w:p>
    <w:p w14:paraId="0B66AC1B" w14:textId="77777777" w:rsidR="00631487" w:rsidRPr="00631487" w:rsidRDefault="00631487" w:rsidP="007A548A">
      <w:pPr>
        <w:pStyle w:val="Konspekt"/>
        <w:numPr>
          <w:ilvl w:val="0"/>
          <w:numId w:val="22"/>
        </w:numPr>
      </w:pPr>
      <w:r w:rsidRPr="00013402">
        <w:rPr>
          <w:b/>
        </w:rPr>
        <w:t>Wykonawcy wspólnie ubiegający się o udzielenie zamówienia załączają do interaktywnego „Formularza ofertowego” udostępnionego przez Zamawiającego na Platformie e-Zamówienia oświadczenie, z którego wynika, które dostawy wykonają poszczególni Wykonawcy</w:t>
      </w:r>
      <w:r w:rsidRPr="00631487">
        <w:t>.</w:t>
      </w:r>
    </w:p>
    <w:p w14:paraId="7CE54014" w14:textId="77777777" w:rsidR="00631487" w:rsidRPr="00631487" w:rsidRDefault="00631487" w:rsidP="00E9121B">
      <w:pPr>
        <w:pStyle w:val="Nagwek1"/>
      </w:pPr>
      <w:r w:rsidRPr="00631487">
        <w:t>SPOSÓB OBLICZENIA CENY</w:t>
      </w:r>
    </w:p>
    <w:p w14:paraId="01D828EB" w14:textId="77777777" w:rsidR="00631487" w:rsidRPr="00631487" w:rsidRDefault="00631487" w:rsidP="007A548A">
      <w:pPr>
        <w:pStyle w:val="Konspekt"/>
        <w:numPr>
          <w:ilvl w:val="0"/>
          <w:numId w:val="23"/>
        </w:numPr>
      </w:pPr>
      <w:r w:rsidRPr="00631487">
        <w:t>Cenę oferty dla przedmiotu zamówienia należy podać</w:t>
      </w:r>
      <w:r w:rsidR="00942FC8">
        <w:t xml:space="preserve"> </w:t>
      </w:r>
      <w:r w:rsidRPr="00631487">
        <w:t>wypełniając wyznaczone miejsca w interaktywnym „Formularzu ofertowym” udostępnionym przez Zamawiającego na Platformie e-Zamówienia.</w:t>
      </w:r>
    </w:p>
    <w:p w14:paraId="5CA67757" w14:textId="77777777" w:rsidR="00631487" w:rsidRPr="00631487" w:rsidRDefault="00631487" w:rsidP="007A548A">
      <w:pPr>
        <w:pStyle w:val="Konspekt"/>
        <w:numPr>
          <w:ilvl w:val="0"/>
          <w:numId w:val="23"/>
        </w:numPr>
      </w:pPr>
      <w:r w:rsidRPr="00631487">
        <w:lastRenderedPageBreak/>
        <w:t>Ceny podane w ofercie muszą uwzględniać wszystkie wymagania Zamawiającego określone w SWZ oraz obejmować wszelkie koszty, jakie poniesie Wykonawca w</w:t>
      </w:r>
      <w:r w:rsidR="00F4600E">
        <w:t> </w:t>
      </w:r>
      <w:r w:rsidRPr="00631487">
        <w:t>celu należytego i zgodnego z umową oraz obowiązującymi przepisami zrealizowania przedmiotu zamówienia.</w:t>
      </w:r>
    </w:p>
    <w:p w14:paraId="793D38BE" w14:textId="77777777" w:rsidR="00631487" w:rsidRDefault="00631487" w:rsidP="007A548A">
      <w:pPr>
        <w:pStyle w:val="Konspekt"/>
        <w:numPr>
          <w:ilvl w:val="0"/>
          <w:numId w:val="23"/>
        </w:numPr>
      </w:pPr>
      <w:r w:rsidRPr="00631487">
        <w:t>Ceny muszą być podane z dokładnością do 1 grosza, tj. do dwóch miejsc po przecinku przy zachowaniu matematycznej zasady zaokrąglania liczb.</w:t>
      </w:r>
    </w:p>
    <w:p w14:paraId="28406272" w14:textId="0D24D004" w:rsidR="001963BB" w:rsidRDefault="00631487" w:rsidP="007A548A">
      <w:pPr>
        <w:pStyle w:val="Konspekt"/>
        <w:numPr>
          <w:ilvl w:val="0"/>
          <w:numId w:val="23"/>
        </w:numPr>
      </w:pPr>
      <w:r w:rsidRPr="00631487">
        <w:t>Cen</w:t>
      </w:r>
      <w:r w:rsidR="001963BB">
        <w:t>ę w interaktywnym „Formularzu ofertowym” należy podać jako cenę brutto obejmującą cały zakres zamówienia.</w:t>
      </w:r>
      <w:r w:rsidRPr="00631487">
        <w:t xml:space="preserve"> </w:t>
      </w:r>
    </w:p>
    <w:p w14:paraId="3CB6D6B2" w14:textId="2672354D" w:rsidR="00631487" w:rsidRPr="00631487" w:rsidRDefault="001963BB" w:rsidP="007A548A">
      <w:pPr>
        <w:pStyle w:val="Konspekt"/>
        <w:numPr>
          <w:ilvl w:val="0"/>
          <w:numId w:val="23"/>
        </w:numPr>
      </w:pPr>
      <w:r>
        <w:t xml:space="preserve">Ceny </w:t>
      </w:r>
      <w:r w:rsidR="00631487" w:rsidRPr="00631487">
        <w:t>w ofercie muszą być wyrażone w złotych polskich.</w:t>
      </w:r>
    </w:p>
    <w:p w14:paraId="4D57464D" w14:textId="2D9713DC" w:rsidR="00631487" w:rsidRPr="00631487" w:rsidRDefault="00631487" w:rsidP="007A548A">
      <w:pPr>
        <w:pStyle w:val="Konspekt"/>
        <w:numPr>
          <w:ilvl w:val="0"/>
          <w:numId w:val="23"/>
        </w:numPr>
      </w:pPr>
      <w:r w:rsidRPr="00631487">
        <w:t>Prawidłowe ustalenie podatku VAT należy d</w:t>
      </w:r>
      <w:r w:rsidR="00F4600E">
        <w:t>o obowiązków Wykonawcy. W </w:t>
      </w:r>
      <w:r w:rsidRPr="00631487">
        <w:t>przypadku zastosowania innej stawki VAT niż stawka podstawowa, Wykonawca winien wykazać podstawę stosowania innej - preferencyjnej stawki podatkowej lub możliwość stoso</w:t>
      </w:r>
      <w:r w:rsidR="00F4600E">
        <w:t>wania zwolnień podatkowych (np. </w:t>
      </w:r>
      <w:r w:rsidRPr="00631487">
        <w:t xml:space="preserve">przedstawiając w tym celu wyjaśnienia bądź indywidulaną decyzję US). </w:t>
      </w:r>
    </w:p>
    <w:p w14:paraId="2830D76F" w14:textId="77777777" w:rsidR="00631487" w:rsidRPr="00631487" w:rsidRDefault="00631487" w:rsidP="007A548A">
      <w:pPr>
        <w:pStyle w:val="Konspekt"/>
        <w:numPr>
          <w:ilvl w:val="0"/>
          <w:numId w:val="23"/>
        </w:numPr>
      </w:pPr>
      <w:r w:rsidRPr="00631487">
        <w:t xml:space="preserve">Zgodnie z </w:t>
      </w:r>
      <w:r w:rsidRPr="00013402">
        <w:rPr>
          <w:b/>
        </w:rPr>
        <w:t xml:space="preserve">art. 225 ustawy </w:t>
      </w:r>
      <w:proofErr w:type="spellStart"/>
      <w:r w:rsidRPr="00013402">
        <w:rPr>
          <w:b/>
        </w:rPr>
        <w:t>Pzp</w:t>
      </w:r>
      <w:proofErr w:type="spellEnd"/>
      <w:r w:rsidRPr="00631487">
        <w:t>, jeżeli złożono ofertę, której wybór prowadziłby do powstania u Zamawiającego obowiązku podatkowego zgodnie</w:t>
      </w:r>
      <w:r w:rsidR="00942FC8">
        <w:t xml:space="preserve"> </w:t>
      </w:r>
      <w:r w:rsidR="00F4600E">
        <w:t>z przepisami o </w:t>
      </w:r>
      <w:r w:rsidRPr="00631487">
        <w:t>podatku od towarów i usług, Zamawiający w celu oceny takiej oferty dolicza do przedstawionej w niej ceny podatek od towarów i usług, który miałby obowiązek rozliczyć zgodnie z tymi przepisami. Wykonawca, składając ofertę, informuje Zamawiającego (jeśli dotyczy),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</w:p>
    <w:p w14:paraId="74C58088" w14:textId="77777777" w:rsidR="00013402" w:rsidRPr="00013402" w:rsidRDefault="00013402" w:rsidP="00E9121B">
      <w:pPr>
        <w:pStyle w:val="Nagwek1"/>
      </w:pPr>
      <w:r w:rsidRPr="00013402">
        <w:t>OPIS KRYTERIÓW OCENY OFERT WRAZ Z PODANIEM WAG TYCH KRYTERIÓW I SPOSOBU OCENY OFERT</w:t>
      </w:r>
    </w:p>
    <w:p w14:paraId="099AD9C6" w14:textId="537DE0C0" w:rsidR="00301F51" w:rsidRDefault="001147BA" w:rsidP="008E1939">
      <w:pPr>
        <w:ind w:left="284"/>
        <w:jc w:val="both"/>
        <w:rPr>
          <w:bCs/>
          <w:color w:val="000000"/>
          <w:szCs w:val="24"/>
        </w:rPr>
      </w:pPr>
      <w:r w:rsidRPr="001147BA">
        <w:rPr>
          <w:bCs/>
          <w:color w:val="000000"/>
          <w:szCs w:val="24"/>
        </w:rPr>
        <w:t>Przy wyborze oferty Zamawiający będzie się kierował następującymi kryteriami</w:t>
      </w:r>
      <w:r w:rsidR="002724E8">
        <w:rPr>
          <w:bCs/>
          <w:color w:val="000000"/>
          <w:szCs w:val="24"/>
        </w:rPr>
        <w:br/>
      </w:r>
      <w:r w:rsidRPr="001147BA">
        <w:rPr>
          <w:bCs/>
          <w:color w:val="000000"/>
          <w:szCs w:val="24"/>
        </w:rPr>
        <w:t>i ich znaczeniem:</w:t>
      </w:r>
    </w:p>
    <w:p w14:paraId="45D38E38" w14:textId="77777777" w:rsidR="00042879" w:rsidRPr="00E23E96" w:rsidRDefault="00042879" w:rsidP="00042879">
      <w:pPr>
        <w:ind w:left="142" w:hanging="284"/>
        <w:jc w:val="center"/>
        <w:rPr>
          <w:b/>
          <w:color w:val="000000" w:themeColor="text1"/>
          <w:szCs w:val="24"/>
        </w:rPr>
      </w:pPr>
      <w:r w:rsidRPr="00E23E96">
        <w:rPr>
          <w:b/>
          <w:color w:val="000000"/>
          <w:szCs w:val="24"/>
        </w:rPr>
        <w:t xml:space="preserve">Dla części nr 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2551"/>
        <w:gridCol w:w="2522"/>
      </w:tblGrid>
      <w:tr w:rsidR="00042879" w:rsidRPr="001147BA" w14:paraId="395945B2" w14:textId="77777777" w:rsidTr="00552161">
        <w:tc>
          <w:tcPr>
            <w:tcW w:w="709" w:type="dxa"/>
            <w:vAlign w:val="center"/>
          </w:tcPr>
          <w:p w14:paraId="6003DA66" w14:textId="77777777" w:rsidR="00042879" w:rsidRPr="001147BA" w:rsidRDefault="00042879" w:rsidP="00552161">
            <w:pPr>
              <w:spacing w:line="200" w:lineRule="atLeast"/>
              <w:jc w:val="center"/>
              <w:rPr>
                <w:color w:val="000000"/>
                <w:szCs w:val="24"/>
              </w:rPr>
            </w:pPr>
            <w:r w:rsidRPr="001147BA">
              <w:rPr>
                <w:color w:val="000000"/>
                <w:szCs w:val="24"/>
              </w:rPr>
              <w:t>L.p.</w:t>
            </w:r>
          </w:p>
        </w:tc>
        <w:tc>
          <w:tcPr>
            <w:tcW w:w="3686" w:type="dxa"/>
            <w:vAlign w:val="center"/>
          </w:tcPr>
          <w:p w14:paraId="0EDE7604" w14:textId="77777777" w:rsidR="00042879" w:rsidRPr="001147BA" w:rsidRDefault="00042879" w:rsidP="00552161">
            <w:pPr>
              <w:spacing w:line="200" w:lineRule="atLeast"/>
              <w:rPr>
                <w:color w:val="000000"/>
                <w:szCs w:val="24"/>
              </w:rPr>
            </w:pPr>
            <w:r w:rsidRPr="001147BA">
              <w:rPr>
                <w:color w:val="000000"/>
                <w:szCs w:val="24"/>
              </w:rPr>
              <w:t>Kryterium</w:t>
            </w:r>
          </w:p>
        </w:tc>
        <w:tc>
          <w:tcPr>
            <w:tcW w:w="2551" w:type="dxa"/>
            <w:vAlign w:val="center"/>
          </w:tcPr>
          <w:p w14:paraId="07622DB4" w14:textId="7225012C" w:rsidR="00042879" w:rsidRPr="001147BA" w:rsidRDefault="00042879" w:rsidP="00552161">
            <w:pPr>
              <w:spacing w:line="200" w:lineRule="atLeast"/>
              <w:jc w:val="center"/>
              <w:rPr>
                <w:color w:val="000000"/>
                <w:szCs w:val="24"/>
              </w:rPr>
            </w:pPr>
            <w:r w:rsidRPr="001147BA">
              <w:rPr>
                <w:color w:val="000000"/>
                <w:szCs w:val="24"/>
              </w:rPr>
              <w:t>Znaczenie w kryterium (waga)</w:t>
            </w:r>
          </w:p>
        </w:tc>
        <w:tc>
          <w:tcPr>
            <w:tcW w:w="2522" w:type="dxa"/>
            <w:vAlign w:val="center"/>
          </w:tcPr>
          <w:p w14:paraId="5C801959" w14:textId="77777777" w:rsidR="00042879" w:rsidRPr="001147BA" w:rsidRDefault="00042879" w:rsidP="00552161">
            <w:pPr>
              <w:spacing w:line="200" w:lineRule="atLeast"/>
              <w:jc w:val="center"/>
              <w:rPr>
                <w:color w:val="000000"/>
                <w:szCs w:val="24"/>
              </w:rPr>
            </w:pPr>
            <w:r w:rsidRPr="001147BA">
              <w:rPr>
                <w:color w:val="000000"/>
                <w:szCs w:val="24"/>
              </w:rPr>
              <w:t>Maksymalna liczba możliwych do uzyskania punktów</w:t>
            </w:r>
          </w:p>
        </w:tc>
      </w:tr>
      <w:tr w:rsidR="00042879" w:rsidRPr="001147BA" w14:paraId="2E812316" w14:textId="77777777" w:rsidTr="00552161">
        <w:trPr>
          <w:trHeight w:val="453"/>
        </w:trPr>
        <w:tc>
          <w:tcPr>
            <w:tcW w:w="709" w:type="dxa"/>
            <w:vAlign w:val="center"/>
          </w:tcPr>
          <w:p w14:paraId="30D399C1" w14:textId="77777777" w:rsidR="00042879" w:rsidRPr="001147BA" w:rsidRDefault="00042879" w:rsidP="00552161">
            <w:pPr>
              <w:spacing w:line="200" w:lineRule="atLeast"/>
              <w:jc w:val="center"/>
              <w:rPr>
                <w:color w:val="000000"/>
                <w:szCs w:val="24"/>
              </w:rPr>
            </w:pPr>
            <w:r w:rsidRPr="001147BA">
              <w:rPr>
                <w:color w:val="000000"/>
                <w:szCs w:val="24"/>
              </w:rPr>
              <w:t>1.</w:t>
            </w:r>
          </w:p>
        </w:tc>
        <w:tc>
          <w:tcPr>
            <w:tcW w:w="3686" w:type="dxa"/>
            <w:vAlign w:val="center"/>
          </w:tcPr>
          <w:p w14:paraId="40BE3DA8" w14:textId="77777777" w:rsidR="00042879" w:rsidRPr="001147BA" w:rsidRDefault="00042879" w:rsidP="00552161">
            <w:pPr>
              <w:spacing w:line="200" w:lineRule="atLeast"/>
              <w:rPr>
                <w:color w:val="000000"/>
                <w:szCs w:val="24"/>
              </w:rPr>
            </w:pPr>
            <w:r w:rsidRPr="001147BA">
              <w:rPr>
                <w:color w:val="000000"/>
                <w:szCs w:val="24"/>
              </w:rPr>
              <w:t>Cena</w:t>
            </w:r>
          </w:p>
        </w:tc>
        <w:tc>
          <w:tcPr>
            <w:tcW w:w="2551" w:type="dxa"/>
            <w:vAlign w:val="center"/>
          </w:tcPr>
          <w:p w14:paraId="5D5026E1" w14:textId="77777777" w:rsidR="00042879" w:rsidRPr="001147BA" w:rsidRDefault="00042879" w:rsidP="00552161">
            <w:pPr>
              <w:spacing w:line="200" w:lineRule="atLeast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80</w:t>
            </w:r>
            <w:r w:rsidRPr="001147BA">
              <w:rPr>
                <w:color w:val="000000"/>
                <w:szCs w:val="24"/>
              </w:rPr>
              <w:t xml:space="preserve"> %</w:t>
            </w:r>
          </w:p>
        </w:tc>
        <w:tc>
          <w:tcPr>
            <w:tcW w:w="2522" w:type="dxa"/>
            <w:vAlign w:val="center"/>
          </w:tcPr>
          <w:p w14:paraId="66F05F33" w14:textId="77777777" w:rsidR="00042879" w:rsidRPr="001147BA" w:rsidRDefault="00042879" w:rsidP="00552161">
            <w:pPr>
              <w:spacing w:line="200" w:lineRule="atLeast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80</w:t>
            </w:r>
          </w:p>
        </w:tc>
      </w:tr>
      <w:tr w:rsidR="00042879" w:rsidRPr="001147BA" w14:paraId="3770DCED" w14:textId="77777777" w:rsidTr="00552161">
        <w:trPr>
          <w:trHeight w:val="453"/>
        </w:trPr>
        <w:tc>
          <w:tcPr>
            <w:tcW w:w="709" w:type="dxa"/>
            <w:vAlign w:val="center"/>
          </w:tcPr>
          <w:p w14:paraId="2B2BCAA0" w14:textId="77777777" w:rsidR="00042879" w:rsidRPr="001147BA" w:rsidRDefault="00042879" w:rsidP="00552161">
            <w:pPr>
              <w:spacing w:line="200" w:lineRule="atLeast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</w:t>
            </w:r>
            <w:r w:rsidRPr="001147BA">
              <w:rPr>
                <w:color w:val="000000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14:paraId="4A09287A" w14:textId="77777777" w:rsidR="00042879" w:rsidRPr="001147BA" w:rsidRDefault="00042879" w:rsidP="00552161">
            <w:pPr>
              <w:spacing w:line="200" w:lineRule="atLeast"/>
              <w:rPr>
                <w:color w:val="000000"/>
                <w:szCs w:val="24"/>
              </w:rPr>
            </w:pPr>
            <w:r w:rsidRPr="001147BA">
              <w:rPr>
                <w:color w:val="000000"/>
                <w:szCs w:val="24"/>
              </w:rPr>
              <w:t>Okres gwarancji</w:t>
            </w:r>
          </w:p>
        </w:tc>
        <w:tc>
          <w:tcPr>
            <w:tcW w:w="2551" w:type="dxa"/>
            <w:vAlign w:val="center"/>
          </w:tcPr>
          <w:p w14:paraId="5C62ADAE" w14:textId="77777777" w:rsidR="00042879" w:rsidRPr="001147BA" w:rsidRDefault="00042879" w:rsidP="00552161">
            <w:pPr>
              <w:spacing w:line="200" w:lineRule="atLeast"/>
              <w:jc w:val="center"/>
              <w:rPr>
                <w:color w:val="000000"/>
                <w:szCs w:val="24"/>
              </w:rPr>
            </w:pPr>
            <w:r w:rsidRPr="001147BA">
              <w:rPr>
                <w:color w:val="000000"/>
                <w:szCs w:val="24"/>
              </w:rPr>
              <w:t>20 %</w:t>
            </w:r>
          </w:p>
        </w:tc>
        <w:tc>
          <w:tcPr>
            <w:tcW w:w="2522" w:type="dxa"/>
            <w:vAlign w:val="center"/>
          </w:tcPr>
          <w:p w14:paraId="50ADD27D" w14:textId="77777777" w:rsidR="00042879" w:rsidRPr="001147BA" w:rsidRDefault="00042879" w:rsidP="00552161">
            <w:pPr>
              <w:spacing w:line="200" w:lineRule="atLeast"/>
              <w:jc w:val="center"/>
              <w:rPr>
                <w:color w:val="000000"/>
                <w:szCs w:val="24"/>
              </w:rPr>
            </w:pPr>
            <w:r w:rsidRPr="001147BA">
              <w:rPr>
                <w:color w:val="000000"/>
                <w:szCs w:val="24"/>
              </w:rPr>
              <w:t>20</w:t>
            </w:r>
          </w:p>
        </w:tc>
      </w:tr>
    </w:tbl>
    <w:p w14:paraId="7FD84FED" w14:textId="77777777" w:rsidR="00042879" w:rsidRDefault="00042879" w:rsidP="00042879">
      <w:pPr>
        <w:spacing w:before="360" w:line="200" w:lineRule="atLeast"/>
        <w:ind w:left="527"/>
        <w:jc w:val="center"/>
        <w:rPr>
          <w:b/>
          <w:color w:val="000000"/>
          <w:szCs w:val="24"/>
        </w:rPr>
      </w:pPr>
      <w:bookmarkStart w:id="5" w:name="_Hlk168992725"/>
      <w:r w:rsidRPr="009B7F57">
        <w:rPr>
          <w:b/>
          <w:color w:val="000000"/>
          <w:szCs w:val="24"/>
        </w:rPr>
        <w:t>Kryterium</w:t>
      </w:r>
      <w:r>
        <w:rPr>
          <w:b/>
          <w:color w:val="000000"/>
          <w:szCs w:val="24"/>
        </w:rPr>
        <w:t xml:space="preserve"> 1</w:t>
      </w:r>
    </w:p>
    <w:p w14:paraId="287F4384" w14:textId="77777777" w:rsidR="00042879" w:rsidRPr="009B7F57" w:rsidRDefault="00042879" w:rsidP="00042879">
      <w:pPr>
        <w:spacing w:before="360" w:line="200" w:lineRule="atLeast"/>
        <w:ind w:left="527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C</w:t>
      </w:r>
      <w:r w:rsidRPr="009B7F57">
        <w:rPr>
          <w:b/>
          <w:color w:val="000000"/>
          <w:szCs w:val="24"/>
        </w:rPr>
        <w:t xml:space="preserve">ena (waga kryterium </w:t>
      </w:r>
      <w:r>
        <w:rPr>
          <w:b/>
          <w:color w:val="000000"/>
          <w:szCs w:val="24"/>
        </w:rPr>
        <w:t>80</w:t>
      </w:r>
      <w:r w:rsidRPr="009B7F57">
        <w:rPr>
          <w:b/>
          <w:color w:val="000000"/>
          <w:szCs w:val="24"/>
        </w:rPr>
        <w:t xml:space="preserve"> %)</w:t>
      </w:r>
    </w:p>
    <w:bookmarkEnd w:id="5"/>
    <w:p w14:paraId="354DE1B7" w14:textId="77777777" w:rsidR="00042879" w:rsidRPr="001147BA" w:rsidRDefault="00042879" w:rsidP="00042879">
      <w:pPr>
        <w:spacing w:line="200" w:lineRule="atLeast"/>
        <w:rPr>
          <w:color w:val="000000"/>
          <w:szCs w:val="24"/>
        </w:rPr>
      </w:pPr>
      <w:r w:rsidRPr="001147BA">
        <w:rPr>
          <w:color w:val="000000"/>
          <w:szCs w:val="24"/>
        </w:rPr>
        <w:t>Przy obliczaniu punktów w tym kryterium ceny, zastosowany będzie poniższy wzór:</w:t>
      </w:r>
    </w:p>
    <w:p w14:paraId="07D8FD41" w14:textId="77777777" w:rsidR="00042879" w:rsidRPr="001147BA" w:rsidRDefault="00042879" w:rsidP="00042879">
      <w:pPr>
        <w:spacing w:line="200" w:lineRule="atLeast"/>
        <w:rPr>
          <w:b/>
          <w:color w:val="000000"/>
          <w:szCs w:val="24"/>
        </w:rPr>
      </w:pPr>
      <w:proofErr w:type="spellStart"/>
      <w:r w:rsidRPr="001147BA">
        <w:rPr>
          <w:b/>
          <w:color w:val="000000"/>
          <w:szCs w:val="24"/>
        </w:rPr>
        <w:t>Pc</w:t>
      </w:r>
      <w:proofErr w:type="spellEnd"/>
      <w:r w:rsidRPr="001147BA">
        <w:rPr>
          <w:b/>
          <w:color w:val="000000"/>
          <w:szCs w:val="24"/>
        </w:rPr>
        <w:t xml:space="preserve"> = </w:t>
      </w:r>
      <w:proofErr w:type="spellStart"/>
      <w:r w:rsidRPr="001147BA">
        <w:rPr>
          <w:b/>
          <w:color w:val="000000"/>
          <w:szCs w:val="24"/>
        </w:rPr>
        <w:t>Cn</w:t>
      </w:r>
      <w:proofErr w:type="spellEnd"/>
      <w:r w:rsidRPr="001147BA">
        <w:rPr>
          <w:b/>
          <w:color w:val="000000"/>
          <w:szCs w:val="24"/>
        </w:rPr>
        <w:t xml:space="preserve">/Co x </w:t>
      </w:r>
      <w:r>
        <w:rPr>
          <w:b/>
          <w:color w:val="000000"/>
          <w:szCs w:val="24"/>
        </w:rPr>
        <w:t>80</w:t>
      </w:r>
    </w:p>
    <w:p w14:paraId="2A785CF0" w14:textId="77777777" w:rsidR="00042879" w:rsidRPr="001147BA" w:rsidRDefault="00042879" w:rsidP="00042879">
      <w:pPr>
        <w:spacing w:line="200" w:lineRule="atLeast"/>
        <w:rPr>
          <w:b/>
          <w:color w:val="000000"/>
          <w:szCs w:val="24"/>
        </w:rPr>
      </w:pPr>
      <w:r w:rsidRPr="001147BA">
        <w:rPr>
          <w:color w:val="000000"/>
          <w:szCs w:val="24"/>
        </w:rPr>
        <w:lastRenderedPageBreak/>
        <w:t>Gdzie:</w:t>
      </w:r>
    </w:p>
    <w:p w14:paraId="6692311C" w14:textId="77777777" w:rsidR="00042879" w:rsidRPr="001147BA" w:rsidRDefault="00042879" w:rsidP="00042879">
      <w:pPr>
        <w:spacing w:line="200" w:lineRule="atLeast"/>
        <w:rPr>
          <w:b/>
          <w:color w:val="000000"/>
          <w:szCs w:val="24"/>
        </w:rPr>
      </w:pPr>
      <w:proofErr w:type="spellStart"/>
      <w:r w:rsidRPr="001147BA">
        <w:rPr>
          <w:b/>
          <w:color w:val="000000"/>
          <w:szCs w:val="24"/>
        </w:rPr>
        <w:t>Pc</w:t>
      </w:r>
      <w:proofErr w:type="spellEnd"/>
      <w:r w:rsidRPr="001147BA">
        <w:rPr>
          <w:b/>
          <w:color w:val="000000"/>
          <w:szCs w:val="24"/>
        </w:rPr>
        <w:t xml:space="preserve"> </w:t>
      </w:r>
      <w:r w:rsidRPr="001147BA">
        <w:rPr>
          <w:color w:val="000000"/>
          <w:szCs w:val="24"/>
        </w:rPr>
        <w:t>– punkty za cenę</w:t>
      </w:r>
    </w:p>
    <w:p w14:paraId="1172FBC8" w14:textId="77777777" w:rsidR="00042879" w:rsidRPr="001147BA" w:rsidRDefault="00042879" w:rsidP="00042879">
      <w:pPr>
        <w:spacing w:line="200" w:lineRule="atLeast"/>
        <w:rPr>
          <w:b/>
          <w:color w:val="000000"/>
          <w:szCs w:val="24"/>
        </w:rPr>
      </w:pPr>
      <w:proofErr w:type="spellStart"/>
      <w:r w:rsidRPr="001147BA">
        <w:rPr>
          <w:b/>
          <w:color w:val="000000"/>
          <w:szCs w:val="24"/>
        </w:rPr>
        <w:t>Cn</w:t>
      </w:r>
      <w:proofErr w:type="spellEnd"/>
      <w:r w:rsidRPr="001147BA">
        <w:rPr>
          <w:color w:val="000000"/>
          <w:szCs w:val="24"/>
        </w:rPr>
        <w:t xml:space="preserve"> – cena brutto najniższej oferty, spośród wszystkich ofert ocenianych</w:t>
      </w:r>
    </w:p>
    <w:p w14:paraId="0331DDC2" w14:textId="77777777" w:rsidR="00042879" w:rsidRPr="001147BA" w:rsidRDefault="00042879" w:rsidP="00042879">
      <w:pPr>
        <w:spacing w:line="200" w:lineRule="atLeast"/>
        <w:rPr>
          <w:color w:val="000000"/>
          <w:szCs w:val="24"/>
        </w:rPr>
      </w:pPr>
      <w:r w:rsidRPr="001147BA">
        <w:rPr>
          <w:b/>
          <w:color w:val="000000"/>
          <w:szCs w:val="24"/>
        </w:rPr>
        <w:t xml:space="preserve">Co </w:t>
      </w:r>
      <w:r w:rsidRPr="001147BA">
        <w:rPr>
          <w:color w:val="000000"/>
          <w:szCs w:val="24"/>
        </w:rPr>
        <w:t>– cena brutto oferty badanej</w:t>
      </w:r>
    </w:p>
    <w:p w14:paraId="2B151480" w14:textId="77777777" w:rsidR="00042879" w:rsidRPr="001147BA" w:rsidRDefault="00042879" w:rsidP="00042879">
      <w:pPr>
        <w:spacing w:line="200" w:lineRule="atLeast"/>
        <w:rPr>
          <w:color w:val="000000"/>
          <w:szCs w:val="24"/>
        </w:rPr>
      </w:pPr>
      <w:r w:rsidRPr="001147BA">
        <w:rPr>
          <w:color w:val="000000"/>
          <w:szCs w:val="24"/>
        </w:rPr>
        <w:t>Końcowy wynik powyższego działania zostanie zaokrąglony do dwóch miejsc po przecinku.</w:t>
      </w:r>
    </w:p>
    <w:p w14:paraId="62C02EBE" w14:textId="77777777" w:rsidR="00042879" w:rsidRPr="00992015" w:rsidRDefault="00042879" w:rsidP="00042879">
      <w:pPr>
        <w:spacing w:after="360" w:line="200" w:lineRule="atLeast"/>
        <w:rPr>
          <w:b/>
          <w:bCs/>
          <w:color w:val="000000"/>
          <w:szCs w:val="24"/>
          <w:u w:val="single"/>
        </w:rPr>
      </w:pPr>
      <w:r w:rsidRPr="001147BA">
        <w:rPr>
          <w:b/>
          <w:color w:val="000000"/>
          <w:szCs w:val="24"/>
        </w:rPr>
        <w:t>Za niniejsze kryterium Wykonawca może otrzymać maksymalnie</w:t>
      </w:r>
      <w:r>
        <w:rPr>
          <w:b/>
          <w:color w:val="000000"/>
          <w:szCs w:val="24"/>
        </w:rPr>
        <w:t xml:space="preserve"> 80 </w:t>
      </w:r>
      <w:r w:rsidRPr="001147BA">
        <w:rPr>
          <w:b/>
          <w:color w:val="000000"/>
          <w:szCs w:val="24"/>
        </w:rPr>
        <w:t>punktów.</w:t>
      </w:r>
    </w:p>
    <w:p w14:paraId="01CE215E" w14:textId="77777777" w:rsidR="00042879" w:rsidRPr="00992015" w:rsidRDefault="00042879" w:rsidP="00042879">
      <w:pPr>
        <w:spacing w:after="240" w:line="200" w:lineRule="atLeast"/>
        <w:jc w:val="center"/>
        <w:rPr>
          <w:b/>
          <w:bCs/>
          <w:color w:val="000000"/>
          <w:szCs w:val="24"/>
        </w:rPr>
      </w:pPr>
      <w:r w:rsidRPr="00992015">
        <w:rPr>
          <w:b/>
          <w:bCs/>
          <w:color w:val="000000"/>
          <w:szCs w:val="24"/>
        </w:rPr>
        <w:t xml:space="preserve">Kryterium </w:t>
      </w:r>
      <w:r>
        <w:rPr>
          <w:b/>
          <w:bCs/>
          <w:color w:val="000000"/>
          <w:szCs w:val="24"/>
        </w:rPr>
        <w:t>2</w:t>
      </w:r>
    </w:p>
    <w:p w14:paraId="5BE2CDAB" w14:textId="77777777" w:rsidR="00042879" w:rsidRPr="00992015" w:rsidRDefault="00042879" w:rsidP="00042879">
      <w:pPr>
        <w:spacing w:after="240" w:line="200" w:lineRule="atLeast"/>
        <w:jc w:val="center"/>
        <w:rPr>
          <w:b/>
          <w:bCs/>
          <w:color w:val="000000"/>
          <w:szCs w:val="24"/>
        </w:rPr>
      </w:pPr>
      <w:r w:rsidRPr="00992015">
        <w:rPr>
          <w:b/>
          <w:bCs/>
          <w:color w:val="000000"/>
          <w:szCs w:val="24"/>
        </w:rPr>
        <w:t>Okres gwarancji (waga kryterium 20 %)</w:t>
      </w:r>
    </w:p>
    <w:p w14:paraId="26F8EDA5" w14:textId="77777777" w:rsidR="00042879" w:rsidRPr="00992015" w:rsidRDefault="00042879" w:rsidP="00042879">
      <w:pPr>
        <w:rPr>
          <w:b/>
          <w:bCs/>
          <w:color w:val="000000"/>
          <w:szCs w:val="24"/>
        </w:rPr>
      </w:pPr>
      <w:r w:rsidRPr="00992015">
        <w:rPr>
          <w:bCs/>
          <w:color w:val="000000"/>
          <w:szCs w:val="24"/>
        </w:rPr>
        <w:t xml:space="preserve">Zamawiający zastrzega, że oferowany </w:t>
      </w:r>
      <w:r w:rsidRPr="00992015">
        <w:rPr>
          <w:b/>
          <w:bCs/>
          <w:color w:val="000000"/>
          <w:szCs w:val="24"/>
        </w:rPr>
        <w:t>okres gwarancji</w:t>
      </w:r>
      <w:r w:rsidRPr="00992015">
        <w:rPr>
          <w:bCs/>
          <w:color w:val="000000"/>
          <w:szCs w:val="24"/>
        </w:rPr>
        <w:t xml:space="preserve"> </w:t>
      </w:r>
      <w:r w:rsidRPr="00992015">
        <w:rPr>
          <w:b/>
          <w:bCs/>
          <w:color w:val="000000"/>
          <w:szCs w:val="24"/>
        </w:rPr>
        <w:t>nie może być krótszy niż 36 miesięcy od dnia dostarczenia przedmiotu zamówienia.</w:t>
      </w:r>
    </w:p>
    <w:p w14:paraId="36C1993A" w14:textId="77777777" w:rsidR="00042879" w:rsidRPr="00992015" w:rsidRDefault="00042879" w:rsidP="00042879">
      <w:pPr>
        <w:spacing w:before="360"/>
        <w:rPr>
          <w:b/>
          <w:bCs/>
          <w:color w:val="000000"/>
          <w:szCs w:val="24"/>
        </w:rPr>
      </w:pPr>
      <w:bookmarkStart w:id="6" w:name="_Hlk172545966"/>
      <w:r w:rsidRPr="00992015">
        <w:rPr>
          <w:b/>
          <w:bCs/>
          <w:color w:val="000000"/>
          <w:szCs w:val="24"/>
        </w:rPr>
        <w:t>Spełnienie powyższego kryterium Wykonawca będzie deklarował                                     w FORMULARZU OFERTOWYM oraz szczegółowym opisie</w:t>
      </w:r>
      <w:r>
        <w:rPr>
          <w:b/>
          <w:bCs/>
          <w:color w:val="000000"/>
          <w:szCs w:val="24"/>
        </w:rPr>
        <w:t xml:space="preserve"> i wycenie</w:t>
      </w:r>
      <w:r w:rsidRPr="00992015">
        <w:rPr>
          <w:b/>
          <w:bCs/>
          <w:color w:val="000000"/>
          <w:szCs w:val="24"/>
        </w:rPr>
        <w:t xml:space="preserve"> przedmiotu zamówienia, któr</w:t>
      </w:r>
      <w:r>
        <w:rPr>
          <w:b/>
          <w:bCs/>
          <w:color w:val="000000"/>
          <w:szCs w:val="24"/>
        </w:rPr>
        <w:t>e</w:t>
      </w:r>
      <w:r w:rsidRPr="00992015">
        <w:rPr>
          <w:b/>
          <w:bCs/>
          <w:color w:val="000000"/>
          <w:szCs w:val="24"/>
        </w:rPr>
        <w:t xml:space="preserve"> stanowi</w:t>
      </w:r>
      <w:r>
        <w:rPr>
          <w:b/>
          <w:bCs/>
          <w:color w:val="000000"/>
          <w:szCs w:val="24"/>
        </w:rPr>
        <w:t>ą</w:t>
      </w:r>
      <w:r w:rsidRPr="00992015">
        <w:rPr>
          <w:b/>
          <w:bCs/>
          <w:color w:val="000000"/>
          <w:szCs w:val="24"/>
        </w:rPr>
        <w:t xml:space="preserve"> załącznik</w:t>
      </w:r>
      <w:r>
        <w:rPr>
          <w:b/>
          <w:bCs/>
          <w:color w:val="000000"/>
          <w:szCs w:val="24"/>
        </w:rPr>
        <w:t>i</w:t>
      </w:r>
      <w:r w:rsidRPr="00992015">
        <w:rPr>
          <w:b/>
          <w:bCs/>
          <w:color w:val="000000"/>
          <w:szCs w:val="24"/>
        </w:rPr>
        <w:t xml:space="preserve"> do SWZ.</w:t>
      </w:r>
    </w:p>
    <w:bookmarkEnd w:id="6"/>
    <w:p w14:paraId="3C200815" w14:textId="77777777" w:rsidR="00042879" w:rsidRDefault="00042879" w:rsidP="00042879">
      <w:pPr>
        <w:spacing w:before="360"/>
        <w:rPr>
          <w:b/>
          <w:bCs/>
          <w:color w:val="000000"/>
          <w:szCs w:val="24"/>
        </w:rPr>
      </w:pPr>
      <w:r w:rsidRPr="00E25CB9">
        <w:rPr>
          <w:b/>
          <w:bCs/>
          <w:color w:val="000000"/>
          <w:szCs w:val="24"/>
        </w:rPr>
        <w:t>Punkty (</w:t>
      </w:r>
      <w:proofErr w:type="spellStart"/>
      <w:r w:rsidRPr="00E25CB9">
        <w:rPr>
          <w:b/>
          <w:bCs/>
          <w:color w:val="000000"/>
          <w:szCs w:val="24"/>
        </w:rPr>
        <w:t>Pg</w:t>
      </w:r>
      <w:proofErr w:type="spellEnd"/>
      <w:r w:rsidRPr="00E25CB9">
        <w:rPr>
          <w:b/>
          <w:bCs/>
          <w:color w:val="000000"/>
          <w:szCs w:val="24"/>
        </w:rPr>
        <w:t>) będą przyznawane do maksymalnego okresu 60 miesięcy</w:t>
      </w:r>
      <w:r>
        <w:rPr>
          <w:b/>
          <w:bCs/>
          <w:color w:val="000000"/>
          <w:szCs w:val="24"/>
        </w:rPr>
        <w:t>.</w:t>
      </w:r>
    </w:p>
    <w:p w14:paraId="33E2E871" w14:textId="77777777" w:rsidR="00042879" w:rsidRPr="001147BA" w:rsidRDefault="00042879" w:rsidP="00042879">
      <w:pPr>
        <w:spacing w:before="360"/>
        <w:rPr>
          <w:b/>
          <w:bCs/>
          <w:color w:val="000000"/>
          <w:szCs w:val="24"/>
        </w:rPr>
      </w:pPr>
      <w:r w:rsidRPr="001147BA">
        <w:rPr>
          <w:b/>
          <w:bCs/>
          <w:color w:val="000000"/>
          <w:szCs w:val="24"/>
        </w:rPr>
        <w:t>W przypadku, gdy Wykonawca zaoferuje gwarancję na okres dłuższy niż 60 miesięcy, punkty będą liczone jak dla okresu 60 miesięcy.</w:t>
      </w:r>
    </w:p>
    <w:p w14:paraId="22FC1696" w14:textId="77777777" w:rsidR="00042879" w:rsidRPr="001147BA" w:rsidRDefault="00042879" w:rsidP="00042879">
      <w:pPr>
        <w:spacing w:line="200" w:lineRule="atLeast"/>
        <w:rPr>
          <w:bCs/>
          <w:color w:val="000000"/>
          <w:szCs w:val="24"/>
        </w:rPr>
      </w:pPr>
      <w:bookmarkStart w:id="7" w:name="_Hlk169002193"/>
      <w:r w:rsidRPr="001147BA">
        <w:rPr>
          <w:bCs/>
          <w:color w:val="000000"/>
          <w:szCs w:val="24"/>
        </w:rPr>
        <w:t>Za wydłużenie okresu 36-miesięcznego o kolejne roczne okresy będzie przyznawana punktacja wg według poniższych zasad:</w:t>
      </w:r>
    </w:p>
    <w:p w14:paraId="3BFB42AC" w14:textId="77777777" w:rsidR="00042879" w:rsidRPr="001147BA" w:rsidRDefault="00042879" w:rsidP="00D77630">
      <w:pPr>
        <w:widowControl w:val="0"/>
        <w:numPr>
          <w:ilvl w:val="0"/>
          <w:numId w:val="28"/>
        </w:numPr>
        <w:suppressAutoHyphens/>
        <w:autoSpaceDE w:val="0"/>
        <w:spacing w:before="0" w:after="0" w:line="200" w:lineRule="atLeast"/>
        <w:rPr>
          <w:b/>
          <w:bCs/>
          <w:color w:val="000000"/>
          <w:szCs w:val="24"/>
        </w:rPr>
      </w:pPr>
      <w:r w:rsidRPr="001147BA">
        <w:rPr>
          <w:b/>
          <w:bCs/>
          <w:color w:val="000000"/>
          <w:szCs w:val="24"/>
        </w:rPr>
        <w:t>za okres</w:t>
      </w:r>
      <w:r w:rsidRPr="001147BA">
        <w:rPr>
          <w:b/>
          <w:szCs w:val="24"/>
        </w:rPr>
        <w:t xml:space="preserve"> </w:t>
      </w:r>
      <w:r w:rsidRPr="001147BA">
        <w:rPr>
          <w:b/>
          <w:bCs/>
          <w:color w:val="000000"/>
          <w:szCs w:val="24"/>
        </w:rPr>
        <w:t>gwarancji obejmujący okres 48 miesięcy Wykonawca otrzyma 10 punktów,</w:t>
      </w:r>
    </w:p>
    <w:p w14:paraId="31399395" w14:textId="77777777" w:rsidR="00042879" w:rsidRPr="001147BA" w:rsidRDefault="00042879" w:rsidP="00D77630">
      <w:pPr>
        <w:widowControl w:val="0"/>
        <w:numPr>
          <w:ilvl w:val="0"/>
          <w:numId w:val="28"/>
        </w:numPr>
        <w:suppressAutoHyphens/>
        <w:autoSpaceDE w:val="0"/>
        <w:spacing w:before="0" w:after="0" w:line="200" w:lineRule="atLeast"/>
        <w:rPr>
          <w:b/>
          <w:bCs/>
          <w:color w:val="000000"/>
          <w:szCs w:val="24"/>
        </w:rPr>
      </w:pPr>
      <w:r w:rsidRPr="001147BA">
        <w:rPr>
          <w:b/>
          <w:bCs/>
          <w:color w:val="000000"/>
          <w:szCs w:val="24"/>
        </w:rPr>
        <w:t>za okres</w:t>
      </w:r>
      <w:r w:rsidRPr="001147BA">
        <w:rPr>
          <w:b/>
          <w:szCs w:val="24"/>
        </w:rPr>
        <w:t xml:space="preserve"> </w:t>
      </w:r>
      <w:r w:rsidRPr="001147BA">
        <w:rPr>
          <w:b/>
          <w:bCs/>
          <w:color w:val="000000"/>
          <w:szCs w:val="24"/>
        </w:rPr>
        <w:t>gwarancji obejmujący okres 60 miesięcy Wykonawca otrzyma 20 punktów.</w:t>
      </w:r>
    </w:p>
    <w:bookmarkEnd w:id="7"/>
    <w:p w14:paraId="08DF7F78" w14:textId="77777777" w:rsidR="00042879" w:rsidRPr="001147BA" w:rsidRDefault="00042879" w:rsidP="00042879">
      <w:pPr>
        <w:spacing w:before="360"/>
        <w:rPr>
          <w:b/>
          <w:bCs/>
          <w:color w:val="000000" w:themeColor="text1"/>
          <w:szCs w:val="24"/>
        </w:rPr>
      </w:pPr>
      <w:r w:rsidRPr="001147BA">
        <w:rPr>
          <w:b/>
          <w:bCs/>
          <w:color w:val="000000"/>
          <w:szCs w:val="24"/>
        </w:rPr>
        <w:t xml:space="preserve">W przypadku wskazania przez Wykonawcę okresu gwarancji krótszego niż 36 miesięcy oferta zostanie odrzucona na </w:t>
      </w:r>
      <w:r w:rsidRPr="001147BA">
        <w:rPr>
          <w:b/>
          <w:bCs/>
          <w:color w:val="000000" w:themeColor="text1"/>
          <w:szCs w:val="24"/>
        </w:rPr>
        <w:t xml:space="preserve">podstawie art. 226 ust. 1 pkt 5 ustawy </w:t>
      </w:r>
      <w:proofErr w:type="spellStart"/>
      <w:r w:rsidRPr="001147BA">
        <w:rPr>
          <w:b/>
          <w:bCs/>
          <w:color w:val="000000" w:themeColor="text1"/>
          <w:szCs w:val="24"/>
        </w:rPr>
        <w:t>Pzp</w:t>
      </w:r>
      <w:proofErr w:type="spellEnd"/>
      <w:r w:rsidRPr="001147BA">
        <w:rPr>
          <w:b/>
          <w:bCs/>
          <w:color w:val="000000" w:themeColor="text1"/>
          <w:szCs w:val="24"/>
        </w:rPr>
        <w:t>.</w:t>
      </w:r>
    </w:p>
    <w:p w14:paraId="0129C4E3" w14:textId="77777777" w:rsidR="00042879" w:rsidRPr="001147BA" w:rsidRDefault="00042879" w:rsidP="00042879">
      <w:pPr>
        <w:rPr>
          <w:b/>
          <w:bCs/>
          <w:color w:val="000000" w:themeColor="text1"/>
          <w:szCs w:val="24"/>
          <w:u w:val="single"/>
        </w:rPr>
      </w:pPr>
      <w:bookmarkStart w:id="8" w:name="_Hlk172801225"/>
      <w:r w:rsidRPr="001147BA">
        <w:rPr>
          <w:b/>
          <w:bCs/>
          <w:color w:val="000000" w:themeColor="text1"/>
          <w:szCs w:val="24"/>
        </w:rPr>
        <w:t>Za niniejsze kryterium Wykonawca może otrzymać maksymalnie 20 punktów.</w:t>
      </w:r>
    </w:p>
    <w:bookmarkEnd w:id="8"/>
    <w:p w14:paraId="03EA0439" w14:textId="3A72E4F9" w:rsidR="00E84CBC" w:rsidRDefault="00042879" w:rsidP="00042879">
      <w:pPr>
        <w:suppressAutoHyphens/>
        <w:autoSpaceDE w:val="0"/>
        <w:spacing w:before="0" w:after="0" w:line="240" w:lineRule="auto"/>
        <w:rPr>
          <w:rFonts w:eastAsia="Times New Roman" w:cs="Times New Roman"/>
          <w:b/>
          <w:color w:val="000000" w:themeColor="text1"/>
          <w:szCs w:val="24"/>
          <w:lang w:eastAsia="zh-CN"/>
        </w:rPr>
      </w:pPr>
      <w:r w:rsidRPr="001147BA">
        <w:rPr>
          <w:color w:val="000000" w:themeColor="text1"/>
          <w:szCs w:val="24"/>
        </w:rPr>
        <w:t xml:space="preserve">Za </w:t>
      </w:r>
      <w:r w:rsidRPr="001147BA">
        <w:rPr>
          <w:b/>
          <w:bCs/>
          <w:color w:val="000000" w:themeColor="text1"/>
          <w:szCs w:val="24"/>
        </w:rPr>
        <w:t xml:space="preserve">najkorzystniejszą ofertę </w:t>
      </w:r>
      <w:r w:rsidRPr="001147BA">
        <w:rPr>
          <w:color w:val="000000" w:themeColor="text1"/>
          <w:szCs w:val="24"/>
        </w:rPr>
        <w:t>zostanie uznana oferta, która będzie przedstawiała najkorzystniejszy bilans punktów</w:t>
      </w:r>
      <w:r w:rsidRPr="00992015">
        <w:rPr>
          <w:color w:val="000000" w:themeColor="text1"/>
          <w:szCs w:val="24"/>
        </w:rPr>
        <w:t xml:space="preserve">, tj. </w:t>
      </w:r>
      <w:proofErr w:type="spellStart"/>
      <w:r w:rsidRPr="00992015">
        <w:rPr>
          <w:b/>
          <w:bCs/>
          <w:color w:val="000000" w:themeColor="text1"/>
          <w:szCs w:val="24"/>
        </w:rPr>
        <w:t>Pc</w:t>
      </w:r>
      <w:proofErr w:type="spellEnd"/>
      <w:r w:rsidRPr="00992015">
        <w:rPr>
          <w:b/>
          <w:bCs/>
          <w:color w:val="000000" w:themeColor="text1"/>
          <w:szCs w:val="24"/>
        </w:rPr>
        <w:t xml:space="preserve"> + Pg</w:t>
      </w:r>
    </w:p>
    <w:p w14:paraId="35AD6339" w14:textId="77777777" w:rsidR="007E5DD9" w:rsidRDefault="007E5DD9" w:rsidP="005B63FB">
      <w:pPr>
        <w:suppressAutoHyphens/>
        <w:autoSpaceDE w:val="0"/>
        <w:spacing w:before="0" w:after="0" w:line="240" w:lineRule="auto"/>
        <w:jc w:val="center"/>
        <w:rPr>
          <w:rFonts w:eastAsia="Times New Roman" w:cs="Times New Roman"/>
          <w:b/>
          <w:color w:val="000000" w:themeColor="text1"/>
          <w:szCs w:val="24"/>
          <w:lang w:eastAsia="zh-CN"/>
        </w:rPr>
      </w:pPr>
    </w:p>
    <w:p w14:paraId="6BC273FF" w14:textId="77777777" w:rsidR="00EE58E5" w:rsidRDefault="00EE58E5" w:rsidP="005B63FB">
      <w:pPr>
        <w:suppressAutoHyphens/>
        <w:autoSpaceDE w:val="0"/>
        <w:spacing w:before="0" w:after="0" w:line="240" w:lineRule="auto"/>
        <w:jc w:val="center"/>
        <w:rPr>
          <w:rFonts w:eastAsia="Times New Roman" w:cs="Times New Roman"/>
          <w:b/>
          <w:color w:val="000000" w:themeColor="text1"/>
          <w:szCs w:val="24"/>
          <w:lang w:eastAsia="zh-CN"/>
        </w:rPr>
      </w:pPr>
    </w:p>
    <w:p w14:paraId="09E6E654" w14:textId="77777777" w:rsidR="00EE58E5" w:rsidRDefault="00EE58E5" w:rsidP="005B63FB">
      <w:pPr>
        <w:suppressAutoHyphens/>
        <w:autoSpaceDE w:val="0"/>
        <w:spacing w:before="0" w:after="0" w:line="240" w:lineRule="auto"/>
        <w:jc w:val="center"/>
        <w:rPr>
          <w:rFonts w:eastAsia="Times New Roman" w:cs="Times New Roman"/>
          <w:b/>
          <w:color w:val="000000" w:themeColor="text1"/>
          <w:szCs w:val="24"/>
          <w:lang w:eastAsia="zh-CN"/>
        </w:rPr>
      </w:pPr>
    </w:p>
    <w:p w14:paraId="0BE0E1FE" w14:textId="77777777" w:rsidR="00EE58E5" w:rsidRDefault="00EE58E5" w:rsidP="005B63FB">
      <w:pPr>
        <w:suppressAutoHyphens/>
        <w:autoSpaceDE w:val="0"/>
        <w:spacing w:before="0" w:after="0" w:line="240" w:lineRule="auto"/>
        <w:jc w:val="center"/>
        <w:rPr>
          <w:rFonts w:eastAsia="Times New Roman" w:cs="Times New Roman"/>
          <w:b/>
          <w:color w:val="000000" w:themeColor="text1"/>
          <w:szCs w:val="24"/>
          <w:lang w:eastAsia="zh-CN"/>
        </w:rPr>
      </w:pPr>
    </w:p>
    <w:p w14:paraId="3F428B86" w14:textId="77777777" w:rsidR="00EE58E5" w:rsidRDefault="00EE58E5" w:rsidP="005B63FB">
      <w:pPr>
        <w:suppressAutoHyphens/>
        <w:autoSpaceDE w:val="0"/>
        <w:spacing w:before="0" w:after="0" w:line="240" w:lineRule="auto"/>
        <w:jc w:val="center"/>
        <w:rPr>
          <w:rFonts w:eastAsia="Times New Roman" w:cs="Times New Roman"/>
          <w:b/>
          <w:color w:val="000000" w:themeColor="text1"/>
          <w:szCs w:val="24"/>
          <w:lang w:eastAsia="zh-CN"/>
        </w:rPr>
      </w:pPr>
    </w:p>
    <w:p w14:paraId="5AE49201" w14:textId="77777777" w:rsidR="00EE58E5" w:rsidRDefault="00EE58E5" w:rsidP="005B63FB">
      <w:pPr>
        <w:suppressAutoHyphens/>
        <w:autoSpaceDE w:val="0"/>
        <w:spacing w:before="0" w:after="0" w:line="240" w:lineRule="auto"/>
        <w:jc w:val="center"/>
        <w:rPr>
          <w:rFonts w:eastAsia="Times New Roman" w:cs="Times New Roman"/>
          <w:b/>
          <w:color w:val="000000" w:themeColor="text1"/>
          <w:szCs w:val="24"/>
          <w:lang w:eastAsia="zh-CN"/>
        </w:rPr>
      </w:pPr>
    </w:p>
    <w:p w14:paraId="69223225" w14:textId="77777777" w:rsidR="00EE58E5" w:rsidRDefault="00EE58E5" w:rsidP="005B63FB">
      <w:pPr>
        <w:suppressAutoHyphens/>
        <w:autoSpaceDE w:val="0"/>
        <w:spacing w:before="0" w:after="0" w:line="240" w:lineRule="auto"/>
        <w:jc w:val="center"/>
        <w:rPr>
          <w:rFonts w:eastAsia="Times New Roman" w:cs="Times New Roman"/>
          <w:b/>
          <w:color w:val="000000" w:themeColor="text1"/>
          <w:szCs w:val="24"/>
          <w:lang w:eastAsia="zh-CN"/>
        </w:rPr>
      </w:pPr>
    </w:p>
    <w:p w14:paraId="58011C82" w14:textId="0DC21166" w:rsidR="005B63FB" w:rsidRPr="00FD0611" w:rsidRDefault="00A841D1" w:rsidP="005B63FB">
      <w:pPr>
        <w:suppressAutoHyphens/>
        <w:autoSpaceDE w:val="0"/>
        <w:spacing w:before="0" w:after="0" w:line="240" w:lineRule="auto"/>
        <w:jc w:val="center"/>
        <w:rPr>
          <w:rFonts w:eastAsia="Times New Roman" w:cs="Times New Roman"/>
          <w:b/>
          <w:color w:val="000000" w:themeColor="text1"/>
          <w:szCs w:val="24"/>
          <w:lang w:eastAsia="zh-CN"/>
        </w:rPr>
      </w:pPr>
      <w:r>
        <w:rPr>
          <w:rFonts w:eastAsia="Times New Roman" w:cs="Times New Roman"/>
          <w:b/>
          <w:color w:val="000000" w:themeColor="text1"/>
          <w:szCs w:val="24"/>
          <w:lang w:eastAsia="zh-CN"/>
        </w:rPr>
        <w:lastRenderedPageBreak/>
        <w:t>Dla c</w:t>
      </w:r>
      <w:r w:rsidR="005B63FB" w:rsidRPr="00FD0611">
        <w:rPr>
          <w:rFonts w:eastAsia="Times New Roman" w:cs="Times New Roman"/>
          <w:b/>
          <w:color w:val="000000" w:themeColor="text1"/>
          <w:szCs w:val="24"/>
          <w:lang w:eastAsia="zh-CN"/>
        </w:rPr>
        <w:t>zęś</w:t>
      </w:r>
      <w:r>
        <w:rPr>
          <w:rFonts w:eastAsia="Times New Roman" w:cs="Times New Roman"/>
          <w:b/>
          <w:color w:val="000000" w:themeColor="text1"/>
          <w:szCs w:val="24"/>
          <w:lang w:eastAsia="zh-CN"/>
        </w:rPr>
        <w:t>ci</w:t>
      </w:r>
      <w:r w:rsidR="005B63FB" w:rsidRPr="00FD0611">
        <w:rPr>
          <w:rFonts w:eastAsia="Times New Roman" w:cs="Times New Roman"/>
          <w:b/>
          <w:color w:val="000000" w:themeColor="text1"/>
          <w:szCs w:val="24"/>
          <w:lang w:eastAsia="zh-CN"/>
        </w:rPr>
        <w:t xml:space="preserve"> II</w:t>
      </w:r>
      <w:r w:rsidR="005B63FB">
        <w:rPr>
          <w:rFonts w:eastAsia="Times New Roman" w:cs="Times New Roman"/>
          <w:b/>
          <w:color w:val="000000" w:themeColor="text1"/>
          <w:szCs w:val="24"/>
          <w:lang w:eastAsia="zh-CN"/>
        </w:rPr>
        <w:t xml:space="preserve"> </w:t>
      </w:r>
      <w:r w:rsidR="00E84CBC">
        <w:rPr>
          <w:rFonts w:eastAsia="Times New Roman" w:cs="Times New Roman"/>
          <w:b/>
          <w:color w:val="000000" w:themeColor="text1"/>
          <w:szCs w:val="24"/>
          <w:lang w:eastAsia="zh-CN"/>
        </w:rPr>
        <w:t>do</w:t>
      </w:r>
      <w:r w:rsidR="005B63FB">
        <w:rPr>
          <w:rFonts w:eastAsia="Times New Roman" w:cs="Times New Roman"/>
          <w:b/>
          <w:color w:val="000000" w:themeColor="text1"/>
          <w:szCs w:val="24"/>
          <w:lang w:eastAsia="zh-CN"/>
        </w:rPr>
        <w:t xml:space="preserve"> </w:t>
      </w:r>
      <w:r w:rsidR="00E84CBC">
        <w:rPr>
          <w:rFonts w:eastAsia="Times New Roman" w:cs="Times New Roman"/>
          <w:b/>
          <w:color w:val="000000" w:themeColor="text1"/>
          <w:szCs w:val="24"/>
          <w:lang w:eastAsia="zh-CN"/>
        </w:rPr>
        <w:t>V</w:t>
      </w:r>
      <w:r w:rsidR="005B63FB">
        <w:rPr>
          <w:rFonts w:eastAsia="Times New Roman" w:cs="Times New Roman"/>
          <w:b/>
          <w:color w:val="000000" w:themeColor="text1"/>
          <w:szCs w:val="24"/>
          <w:lang w:eastAsia="zh-CN"/>
        </w:rPr>
        <w:t>I</w:t>
      </w:r>
    </w:p>
    <w:p w14:paraId="3DAF7C58" w14:textId="77777777" w:rsidR="005B63FB" w:rsidRPr="00FD0611" w:rsidRDefault="005B63FB" w:rsidP="005B63FB">
      <w:pPr>
        <w:suppressAutoHyphens/>
        <w:autoSpaceDE w:val="0"/>
        <w:spacing w:before="0" w:after="0" w:line="240" w:lineRule="auto"/>
        <w:jc w:val="center"/>
        <w:rPr>
          <w:rFonts w:eastAsia="Times New Roman" w:cs="Times New Roman"/>
          <w:color w:val="000000" w:themeColor="text1"/>
          <w:szCs w:val="24"/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Kryteria oceny ofert"/>
        <w:tblDescription w:val="Kryteria oceny ofert"/>
      </w:tblPr>
      <w:tblGrid>
        <w:gridCol w:w="709"/>
        <w:gridCol w:w="3686"/>
        <w:gridCol w:w="2551"/>
        <w:gridCol w:w="2522"/>
      </w:tblGrid>
      <w:tr w:rsidR="005B63FB" w:rsidRPr="00FD0611" w14:paraId="150276A4" w14:textId="77777777" w:rsidTr="00872E89">
        <w:tc>
          <w:tcPr>
            <w:tcW w:w="709" w:type="dxa"/>
            <w:vAlign w:val="center"/>
          </w:tcPr>
          <w:p w14:paraId="10422300" w14:textId="77777777" w:rsidR="005B63FB" w:rsidRPr="00FD0611" w:rsidRDefault="005B63FB" w:rsidP="00872E89">
            <w:pPr>
              <w:suppressAutoHyphens/>
              <w:spacing w:before="0" w:after="0" w:line="200" w:lineRule="atLeast"/>
              <w:jc w:val="center"/>
              <w:rPr>
                <w:rFonts w:eastAsia="Times New Roman" w:cs="Times New Roman"/>
                <w:color w:val="000000" w:themeColor="text1"/>
                <w:szCs w:val="24"/>
                <w:lang w:eastAsia="zh-CN"/>
              </w:rPr>
            </w:pPr>
            <w:r w:rsidRPr="00FD0611">
              <w:rPr>
                <w:rFonts w:eastAsia="Times New Roman" w:cs="Times New Roman"/>
                <w:color w:val="000000" w:themeColor="text1"/>
                <w:szCs w:val="24"/>
                <w:lang w:eastAsia="zh-CN"/>
              </w:rPr>
              <w:t>L.p.</w:t>
            </w:r>
          </w:p>
        </w:tc>
        <w:tc>
          <w:tcPr>
            <w:tcW w:w="3686" w:type="dxa"/>
            <w:vAlign w:val="center"/>
          </w:tcPr>
          <w:p w14:paraId="5445611C" w14:textId="77777777" w:rsidR="005B63FB" w:rsidRPr="00FD0611" w:rsidRDefault="005B63FB" w:rsidP="00872E89">
            <w:pPr>
              <w:suppressAutoHyphens/>
              <w:spacing w:before="0" w:after="0" w:line="200" w:lineRule="atLeast"/>
              <w:rPr>
                <w:rFonts w:eastAsia="Times New Roman" w:cs="Times New Roman"/>
                <w:color w:val="000000" w:themeColor="text1"/>
                <w:szCs w:val="24"/>
                <w:lang w:eastAsia="zh-CN"/>
              </w:rPr>
            </w:pPr>
            <w:r w:rsidRPr="00FD0611">
              <w:rPr>
                <w:rFonts w:eastAsia="Times New Roman" w:cs="Times New Roman"/>
                <w:color w:val="000000" w:themeColor="text1"/>
                <w:szCs w:val="24"/>
                <w:lang w:eastAsia="zh-CN"/>
              </w:rPr>
              <w:t>Kryterium</w:t>
            </w:r>
          </w:p>
        </w:tc>
        <w:tc>
          <w:tcPr>
            <w:tcW w:w="2551" w:type="dxa"/>
            <w:vAlign w:val="center"/>
          </w:tcPr>
          <w:p w14:paraId="04AB4C29" w14:textId="0E3AA009" w:rsidR="005B63FB" w:rsidRPr="00FD0611" w:rsidRDefault="005B63FB" w:rsidP="00872E89">
            <w:pPr>
              <w:suppressAutoHyphens/>
              <w:spacing w:before="0" w:after="0" w:line="200" w:lineRule="atLeast"/>
              <w:jc w:val="center"/>
              <w:rPr>
                <w:rFonts w:eastAsia="Times New Roman" w:cs="Times New Roman"/>
                <w:color w:val="000000" w:themeColor="text1"/>
                <w:szCs w:val="24"/>
                <w:lang w:eastAsia="zh-CN"/>
              </w:rPr>
            </w:pPr>
            <w:r w:rsidRPr="00FD0611">
              <w:rPr>
                <w:rFonts w:eastAsia="Times New Roman" w:cs="Times New Roman"/>
                <w:color w:val="000000" w:themeColor="text1"/>
                <w:szCs w:val="24"/>
                <w:lang w:eastAsia="zh-CN"/>
              </w:rPr>
              <w:t>Znaczenie w kryterium (waga)</w:t>
            </w:r>
          </w:p>
        </w:tc>
        <w:tc>
          <w:tcPr>
            <w:tcW w:w="2522" w:type="dxa"/>
            <w:vAlign w:val="center"/>
          </w:tcPr>
          <w:p w14:paraId="3A958455" w14:textId="77777777" w:rsidR="005B63FB" w:rsidRPr="00FD0611" w:rsidRDefault="005B63FB" w:rsidP="00872E89">
            <w:pPr>
              <w:suppressAutoHyphens/>
              <w:spacing w:before="0" w:after="0" w:line="200" w:lineRule="atLeast"/>
              <w:jc w:val="center"/>
              <w:rPr>
                <w:rFonts w:eastAsia="Times New Roman" w:cs="Times New Roman"/>
                <w:color w:val="000000" w:themeColor="text1"/>
                <w:szCs w:val="24"/>
                <w:lang w:eastAsia="zh-CN"/>
              </w:rPr>
            </w:pPr>
            <w:r w:rsidRPr="00FD0611">
              <w:rPr>
                <w:rFonts w:eastAsia="Times New Roman" w:cs="Times New Roman"/>
                <w:color w:val="000000" w:themeColor="text1"/>
                <w:szCs w:val="24"/>
                <w:lang w:eastAsia="zh-CN"/>
              </w:rPr>
              <w:t>Maksymalna liczba możliwych do uzyskania punktów</w:t>
            </w:r>
          </w:p>
        </w:tc>
      </w:tr>
      <w:tr w:rsidR="005B63FB" w:rsidRPr="00FD0611" w14:paraId="6497766C" w14:textId="77777777" w:rsidTr="00872E89">
        <w:trPr>
          <w:trHeight w:val="453"/>
        </w:trPr>
        <w:tc>
          <w:tcPr>
            <w:tcW w:w="709" w:type="dxa"/>
            <w:vAlign w:val="center"/>
          </w:tcPr>
          <w:p w14:paraId="1A8E292D" w14:textId="77777777" w:rsidR="005B63FB" w:rsidRPr="00FD0611" w:rsidRDefault="005B63FB" w:rsidP="00872E89">
            <w:pPr>
              <w:suppressAutoHyphens/>
              <w:spacing w:before="0" w:after="0" w:line="200" w:lineRule="atLeast"/>
              <w:jc w:val="center"/>
              <w:rPr>
                <w:rFonts w:eastAsia="Times New Roman" w:cs="Times New Roman"/>
                <w:color w:val="000000" w:themeColor="text1"/>
                <w:szCs w:val="24"/>
                <w:lang w:eastAsia="zh-CN"/>
              </w:rPr>
            </w:pPr>
            <w:r w:rsidRPr="00FD0611">
              <w:rPr>
                <w:rFonts w:eastAsia="Times New Roman" w:cs="Times New Roman"/>
                <w:color w:val="000000" w:themeColor="text1"/>
                <w:szCs w:val="24"/>
                <w:lang w:eastAsia="zh-CN"/>
              </w:rPr>
              <w:t>1.</w:t>
            </w:r>
          </w:p>
        </w:tc>
        <w:tc>
          <w:tcPr>
            <w:tcW w:w="3686" w:type="dxa"/>
            <w:vAlign w:val="center"/>
          </w:tcPr>
          <w:p w14:paraId="5ACE74A5" w14:textId="77777777" w:rsidR="005B63FB" w:rsidRPr="00FD0611" w:rsidRDefault="005B63FB" w:rsidP="00872E89">
            <w:pPr>
              <w:suppressAutoHyphens/>
              <w:spacing w:before="0" w:after="0" w:line="200" w:lineRule="atLeast"/>
              <w:rPr>
                <w:rFonts w:eastAsia="Times New Roman" w:cs="Times New Roman"/>
                <w:color w:val="000000" w:themeColor="text1"/>
                <w:szCs w:val="24"/>
                <w:lang w:eastAsia="zh-CN"/>
              </w:rPr>
            </w:pPr>
            <w:r w:rsidRPr="00FD0611">
              <w:rPr>
                <w:rFonts w:eastAsia="Times New Roman" w:cs="Times New Roman"/>
                <w:color w:val="000000" w:themeColor="text1"/>
                <w:szCs w:val="24"/>
                <w:lang w:eastAsia="zh-CN"/>
              </w:rPr>
              <w:t>Cena</w:t>
            </w:r>
          </w:p>
        </w:tc>
        <w:tc>
          <w:tcPr>
            <w:tcW w:w="2551" w:type="dxa"/>
            <w:vAlign w:val="center"/>
          </w:tcPr>
          <w:p w14:paraId="3D5DBADA" w14:textId="77777777" w:rsidR="005B63FB" w:rsidRPr="00FD0611" w:rsidRDefault="005B63FB" w:rsidP="00872E89">
            <w:pPr>
              <w:suppressAutoHyphens/>
              <w:spacing w:before="0" w:after="0" w:line="200" w:lineRule="atLeast"/>
              <w:jc w:val="center"/>
              <w:rPr>
                <w:rFonts w:eastAsia="Times New Roman" w:cs="Times New Roman"/>
                <w:color w:val="000000" w:themeColor="text1"/>
                <w:szCs w:val="24"/>
                <w:lang w:eastAsia="zh-CN"/>
              </w:rPr>
            </w:pPr>
            <w:r w:rsidRPr="00FD0611">
              <w:rPr>
                <w:rFonts w:eastAsia="Times New Roman" w:cs="Times New Roman"/>
                <w:color w:val="000000" w:themeColor="text1"/>
                <w:szCs w:val="24"/>
                <w:lang w:eastAsia="zh-CN"/>
              </w:rPr>
              <w:t>100 %</w:t>
            </w:r>
          </w:p>
        </w:tc>
        <w:tc>
          <w:tcPr>
            <w:tcW w:w="2522" w:type="dxa"/>
            <w:vAlign w:val="center"/>
          </w:tcPr>
          <w:p w14:paraId="4FD62006" w14:textId="77777777" w:rsidR="005B63FB" w:rsidRPr="00FD0611" w:rsidRDefault="005B63FB" w:rsidP="00872E89">
            <w:pPr>
              <w:suppressAutoHyphens/>
              <w:spacing w:before="0" w:after="0" w:line="200" w:lineRule="atLeast"/>
              <w:jc w:val="center"/>
              <w:rPr>
                <w:rFonts w:eastAsia="Times New Roman" w:cs="Times New Roman"/>
                <w:color w:val="000000" w:themeColor="text1"/>
                <w:szCs w:val="24"/>
                <w:lang w:eastAsia="zh-CN"/>
              </w:rPr>
            </w:pPr>
            <w:r w:rsidRPr="00FD0611">
              <w:rPr>
                <w:rFonts w:eastAsia="Times New Roman" w:cs="Times New Roman"/>
                <w:color w:val="000000" w:themeColor="text1"/>
                <w:szCs w:val="24"/>
                <w:lang w:eastAsia="zh-CN"/>
              </w:rPr>
              <w:t>100</w:t>
            </w:r>
          </w:p>
        </w:tc>
      </w:tr>
    </w:tbl>
    <w:p w14:paraId="21A6EAD2" w14:textId="77777777" w:rsidR="005B63FB" w:rsidRPr="00FD0611" w:rsidRDefault="005B63FB" w:rsidP="005B63FB">
      <w:pPr>
        <w:suppressAutoHyphens/>
        <w:spacing w:before="240" w:after="0" w:line="200" w:lineRule="atLeast"/>
        <w:ind w:left="527"/>
        <w:jc w:val="center"/>
        <w:rPr>
          <w:rFonts w:eastAsia="Times New Roman" w:cs="Times New Roman"/>
          <w:b/>
          <w:color w:val="000000" w:themeColor="text1"/>
          <w:szCs w:val="24"/>
          <w:u w:val="single"/>
          <w:lang w:eastAsia="zh-CN"/>
        </w:rPr>
      </w:pPr>
      <w:r w:rsidRPr="00FD0611">
        <w:rPr>
          <w:rFonts w:eastAsia="Times New Roman" w:cs="Times New Roman"/>
          <w:b/>
          <w:color w:val="000000" w:themeColor="text1"/>
          <w:szCs w:val="24"/>
          <w:u w:val="single"/>
          <w:lang w:eastAsia="zh-CN"/>
        </w:rPr>
        <w:t>Kryterium cena (waga kryterium 100 %)</w:t>
      </w:r>
    </w:p>
    <w:p w14:paraId="1B8B4F1C" w14:textId="77777777" w:rsidR="005B63FB" w:rsidRPr="00FD0611" w:rsidRDefault="005B63FB" w:rsidP="005B63FB">
      <w:pPr>
        <w:suppressAutoHyphens/>
        <w:spacing w:before="0" w:after="0" w:line="200" w:lineRule="atLeast"/>
        <w:ind w:left="525"/>
        <w:jc w:val="both"/>
        <w:rPr>
          <w:rFonts w:eastAsia="Times New Roman" w:cs="Times New Roman"/>
          <w:color w:val="000000" w:themeColor="text1"/>
          <w:szCs w:val="24"/>
          <w:lang w:eastAsia="zh-CN"/>
        </w:rPr>
      </w:pPr>
    </w:p>
    <w:p w14:paraId="4A66B053" w14:textId="77777777" w:rsidR="005B63FB" w:rsidRPr="00FD0611" w:rsidRDefault="005B63FB" w:rsidP="005B63FB">
      <w:pPr>
        <w:suppressAutoHyphens/>
        <w:spacing w:before="0" w:after="0" w:line="200" w:lineRule="atLeast"/>
        <w:rPr>
          <w:rFonts w:eastAsia="Times New Roman" w:cs="Times New Roman"/>
          <w:color w:val="000000" w:themeColor="text1"/>
          <w:szCs w:val="24"/>
          <w:lang w:eastAsia="zh-CN"/>
        </w:rPr>
      </w:pPr>
      <w:r w:rsidRPr="00FD0611">
        <w:rPr>
          <w:rFonts w:eastAsia="Times New Roman" w:cs="Times New Roman"/>
          <w:color w:val="000000" w:themeColor="text1"/>
          <w:szCs w:val="24"/>
          <w:lang w:eastAsia="zh-CN"/>
        </w:rPr>
        <w:t>Przy obliczaniu punktów w tym kryterium ceny, zastosowany będzie poniższy wzór:</w:t>
      </w:r>
    </w:p>
    <w:p w14:paraId="6087411C" w14:textId="77777777" w:rsidR="005B63FB" w:rsidRPr="00FD0611" w:rsidRDefault="005B63FB" w:rsidP="005B63FB">
      <w:pPr>
        <w:suppressAutoHyphens/>
        <w:spacing w:before="0" w:after="0" w:line="200" w:lineRule="atLeast"/>
        <w:rPr>
          <w:rFonts w:eastAsia="Times New Roman" w:cs="Times New Roman"/>
          <w:color w:val="000000" w:themeColor="text1"/>
          <w:szCs w:val="24"/>
          <w:lang w:eastAsia="zh-CN"/>
        </w:rPr>
      </w:pPr>
    </w:p>
    <w:p w14:paraId="3FD9AAA9" w14:textId="77777777" w:rsidR="005B63FB" w:rsidRPr="00FD0611" w:rsidRDefault="005B63FB" w:rsidP="005B63FB">
      <w:pPr>
        <w:suppressAutoHyphens/>
        <w:spacing w:before="0" w:after="0" w:line="200" w:lineRule="atLeast"/>
        <w:rPr>
          <w:rFonts w:eastAsia="Times New Roman" w:cs="Times New Roman"/>
          <w:b/>
          <w:color w:val="000000" w:themeColor="text1"/>
          <w:szCs w:val="24"/>
          <w:lang w:eastAsia="zh-CN"/>
        </w:rPr>
      </w:pPr>
      <w:proofErr w:type="spellStart"/>
      <w:r w:rsidRPr="00FD0611">
        <w:rPr>
          <w:rFonts w:eastAsia="Times New Roman" w:cs="Times New Roman"/>
          <w:b/>
          <w:color w:val="000000" w:themeColor="text1"/>
          <w:szCs w:val="24"/>
          <w:lang w:eastAsia="zh-CN"/>
        </w:rPr>
        <w:t>Pc</w:t>
      </w:r>
      <w:proofErr w:type="spellEnd"/>
      <w:r w:rsidRPr="00FD0611">
        <w:rPr>
          <w:rFonts w:eastAsia="Times New Roman" w:cs="Times New Roman"/>
          <w:b/>
          <w:color w:val="000000" w:themeColor="text1"/>
          <w:szCs w:val="24"/>
          <w:lang w:eastAsia="zh-CN"/>
        </w:rPr>
        <w:t xml:space="preserve"> = </w:t>
      </w:r>
      <w:proofErr w:type="spellStart"/>
      <w:r w:rsidRPr="00FD0611">
        <w:rPr>
          <w:rFonts w:eastAsia="Times New Roman" w:cs="Times New Roman"/>
          <w:b/>
          <w:color w:val="000000" w:themeColor="text1"/>
          <w:szCs w:val="24"/>
          <w:lang w:eastAsia="zh-CN"/>
        </w:rPr>
        <w:t>Cn</w:t>
      </w:r>
      <w:proofErr w:type="spellEnd"/>
      <w:r w:rsidRPr="00FD0611">
        <w:rPr>
          <w:rFonts w:eastAsia="Times New Roman" w:cs="Times New Roman"/>
          <w:b/>
          <w:color w:val="000000" w:themeColor="text1"/>
          <w:szCs w:val="24"/>
          <w:lang w:eastAsia="zh-CN"/>
        </w:rPr>
        <w:t>/Co x 100</w:t>
      </w:r>
    </w:p>
    <w:p w14:paraId="1C74E6EB" w14:textId="77777777" w:rsidR="005B63FB" w:rsidRPr="00FD0611" w:rsidRDefault="005B63FB" w:rsidP="005B63FB">
      <w:pPr>
        <w:suppressAutoHyphens/>
        <w:spacing w:before="0" w:after="0" w:line="200" w:lineRule="atLeast"/>
        <w:rPr>
          <w:rFonts w:eastAsia="Times New Roman" w:cs="Times New Roman"/>
          <w:color w:val="000000" w:themeColor="text1"/>
          <w:szCs w:val="24"/>
          <w:lang w:eastAsia="zh-CN"/>
        </w:rPr>
      </w:pPr>
    </w:p>
    <w:p w14:paraId="4BCB90D3" w14:textId="77777777" w:rsidR="005B63FB" w:rsidRPr="00FD0611" w:rsidRDefault="005B63FB" w:rsidP="005B63FB">
      <w:pPr>
        <w:suppressAutoHyphens/>
        <w:spacing w:before="0" w:after="0" w:line="200" w:lineRule="atLeast"/>
        <w:rPr>
          <w:rFonts w:eastAsia="Times New Roman" w:cs="Times New Roman"/>
          <w:b/>
          <w:color w:val="000000" w:themeColor="text1"/>
          <w:szCs w:val="24"/>
          <w:lang w:eastAsia="zh-CN"/>
        </w:rPr>
      </w:pPr>
      <w:r w:rsidRPr="00FD0611">
        <w:rPr>
          <w:rFonts w:eastAsia="Times New Roman" w:cs="Times New Roman"/>
          <w:color w:val="000000" w:themeColor="text1"/>
          <w:szCs w:val="24"/>
          <w:lang w:eastAsia="zh-CN"/>
        </w:rPr>
        <w:t>Gdzie:</w:t>
      </w:r>
    </w:p>
    <w:p w14:paraId="5B7FC51E" w14:textId="77777777" w:rsidR="005B63FB" w:rsidRPr="00FD0611" w:rsidRDefault="005B63FB" w:rsidP="005B63FB">
      <w:pPr>
        <w:suppressAutoHyphens/>
        <w:spacing w:before="0" w:after="0" w:line="200" w:lineRule="atLeast"/>
        <w:rPr>
          <w:rFonts w:eastAsia="Times New Roman" w:cs="Times New Roman"/>
          <w:b/>
          <w:color w:val="000000" w:themeColor="text1"/>
          <w:szCs w:val="24"/>
          <w:lang w:eastAsia="zh-CN"/>
        </w:rPr>
      </w:pPr>
      <w:proofErr w:type="spellStart"/>
      <w:r w:rsidRPr="00FD0611">
        <w:rPr>
          <w:rFonts w:eastAsia="Times New Roman" w:cs="Times New Roman"/>
          <w:b/>
          <w:color w:val="000000" w:themeColor="text1"/>
          <w:szCs w:val="24"/>
          <w:lang w:eastAsia="zh-CN"/>
        </w:rPr>
        <w:t>Pc</w:t>
      </w:r>
      <w:proofErr w:type="spellEnd"/>
      <w:r w:rsidRPr="00FD0611">
        <w:rPr>
          <w:rFonts w:eastAsia="Times New Roman" w:cs="Times New Roman"/>
          <w:b/>
          <w:color w:val="000000" w:themeColor="text1"/>
          <w:szCs w:val="24"/>
          <w:lang w:eastAsia="zh-CN"/>
        </w:rPr>
        <w:t xml:space="preserve"> </w:t>
      </w:r>
      <w:r w:rsidRPr="00FD0611">
        <w:rPr>
          <w:rFonts w:eastAsia="Times New Roman" w:cs="Times New Roman"/>
          <w:color w:val="000000" w:themeColor="text1"/>
          <w:szCs w:val="24"/>
          <w:lang w:eastAsia="zh-CN"/>
        </w:rPr>
        <w:t>– punkty za cenę</w:t>
      </w:r>
    </w:p>
    <w:p w14:paraId="4FBA0144" w14:textId="77777777" w:rsidR="005B63FB" w:rsidRPr="00FD0611" w:rsidRDefault="005B63FB" w:rsidP="005B63FB">
      <w:pPr>
        <w:suppressAutoHyphens/>
        <w:spacing w:before="0" w:after="0" w:line="200" w:lineRule="atLeast"/>
        <w:rPr>
          <w:rFonts w:eastAsia="Times New Roman" w:cs="Times New Roman"/>
          <w:b/>
          <w:color w:val="000000" w:themeColor="text1"/>
          <w:szCs w:val="24"/>
          <w:lang w:eastAsia="zh-CN"/>
        </w:rPr>
      </w:pPr>
      <w:proofErr w:type="spellStart"/>
      <w:r w:rsidRPr="00FD0611">
        <w:rPr>
          <w:rFonts w:eastAsia="Times New Roman" w:cs="Times New Roman"/>
          <w:b/>
          <w:color w:val="000000" w:themeColor="text1"/>
          <w:szCs w:val="24"/>
          <w:lang w:eastAsia="zh-CN"/>
        </w:rPr>
        <w:t>Cn</w:t>
      </w:r>
      <w:proofErr w:type="spellEnd"/>
      <w:r w:rsidRPr="00FD0611">
        <w:rPr>
          <w:rFonts w:eastAsia="Times New Roman" w:cs="Times New Roman"/>
          <w:color w:val="000000" w:themeColor="text1"/>
          <w:szCs w:val="24"/>
          <w:lang w:eastAsia="zh-CN"/>
        </w:rPr>
        <w:t xml:space="preserve"> – cena brutto najniższej oferty, spośród wszystkich ofert ocenianych</w:t>
      </w:r>
    </w:p>
    <w:p w14:paraId="2DCF60BA" w14:textId="77777777" w:rsidR="005B63FB" w:rsidRPr="00FD0611" w:rsidRDefault="005B63FB" w:rsidP="005B63FB">
      <w:pPr>
        <w:suppressAutoHyphens/>
        <w:spacing w:before="0" w:after="0" w:line="200" w:lineRule="atLeast"/>
        <w:rPr>
          <w:rFonts w:eastAsia="Times New Roman" w:cs="Times New Roman"/>
          <w:color w:val="000000" w:themeColor="text1"/>
          <w:szCs w:val="24"/>
          <w:lang w:eastAsia="zh-CN"/>
        </w:rPr>
      </w:pPr>
      <w:r w:rsidRPr="00FD0611">
        <w:rPr>
          <w:rFonts w:eastAsia="Times New Roman" w:cs="Times New Roman"/>
          <w:b/>
          <w:color w:val="000000" w:themeColor="text1"/>
          <w:szCs w:val="24"/>
          <w:lang w:eastAsia="zh-CN"/>
        </w:rPr>
        <w:t xml:space="preserve">Co </w:t>
      </w:r>
      <w:r w:rsidRPr="00FD0611">
        <w:rPr>
          <w:rFonts w:eastAsia="Times New Roman" w:cs="Times New Roman"/>
          <w:color w:val="000000" w:themeColor="text1"/>
          <w:szCs w:val="24"/>
          <w:lang w:eastAsia="zh-CN"/>
        </w:rPr>
        <w:t>– cena brutto oferty badanej</w:t>
      </w:r>
    </w:p>
    <w:p w14:paraId="07BE7CF1" w14:textId="77777777" w:rsidR="005B63FB" w:rsidRPr="00FD0611" w:rsidRDefault="005B63FB" w:rsidP="005B63FB">
      <w:pPr>
        <w:suppressAutoHyphens/>
        <w:spacing w:before="0" w:after="0" w:line="200" w:lineRule="atLeast"/>
        <w:rPr>
          <w:rFonts w:eastAsia="Times New Roman" w:cs="Times New Roman"/>
          <w:color w:val="000000" w:themeColor="text1"/>
          <w:szCs w:val="24"/>
          <w:lang w:eastAsia="zh-CN"/>
        </w:rPr>
      </w:pPr>
    </w:p>
    <w:p w14:paraId="31CBD3F6" w14:textId="77777777" w:rsidR="005B63FB" w:rsidRPr="00FD0611" w:rsidRDefault="005B63FB" w:rsidP="005B63FB">
      <w:pPr>
        <w:suppressAutoHyphens/>
        <w:spacing w:before="0" w:after="0" w:line="200" w:lineRule="atLeast"/>
        <w:rPr>
          <w:rFonts w:eastAsia="Times New Roman" w:cs="Times New Roman"/>
          <w:color w:val="000000" w:themeColor="text1"/>
          <w:szCs w:val="24"/>
          <w:lang w:eastAsia="zh-CN"/>
        </w:rPr>
      </w:pPr>
      <w:r w:rsidRPr="00FD0611">
        <w:rPr>
          <w:rFonts w:eastAsia="Times New Roman" w:cs="Times New Roman"/>
          <w:color w:val="000000" w:themeColor="text1"/>
          <w:szCs w:val="24"/>
          <w:lang w:eastAsia="zh-CN"/>
        </w:rPr>
        <w:t>Końcowy wynik powyższego działania zostanie zaokrąglony do dwóch miejsc po przecinku.</w:t>
      </w:r>
    </w:p>
    <w:p w14:paraId="738F56DC" w14:textId="77777777" w:rsidR="005B63FB" w:rsidRPr="00FD0611" w:rsidRDefault="005B63FB" w:rsidP="005B63FB">
      <w:pPr>
        <w:suppressAutoHyphens/>
        <w:spacing w:before="0" w:after="0" w:line="200" w:lineRule="atLeast"/>
        <w:rPr>
          <w:rFonts w:eastAsia="Times New Roman" w:cs="Times New Roman"/>
          <w:b/>
          <w:color w:val="000000" w:themeColor="text1"/>
          <w:szCs w:val="24"/>
          <w:lang w:eastAsia="zh-CN"/>
        </w:rPr>
      </w:pPr>
    </w:p>
    <w:p w14:paraId="3043AFC3" w14:textId="76465DDA" w:rsidR="005B63FB" w:rsidRPr="00F92976" w:rsidRDefault="005B63FB" w:rsidP="00F92976">
      <w:pPr>
        <w:suppressAutoHyphens/>
        <w:spacing w:before="0" w:after="0" w:line="200" w:lineRule="atLeast"/>
        <w:rPr>
          <w:rFonts w:eastAsia="Times New Roman" w:cs="Times New Roman"/>
          <w:b/>
          <w:color w:val="000000" w:themeColor="text1"/>
          <w:szCs w:val="24"/>
          <w:lang w:eastAsia="zh-CN"/>
        </w:rPr>
      </w:pPr>
      <w:r w:rsidRPr="00FD0611">
        <w:rPr>
          <w:rFonts w:eastAsia="Times New Roman" w:cs="Times New Roman"/>
          <w:b/>
          <w:color w:val="000000" w:themeColor="text1"/>
          <w:szCs w:val="24"/>
          <w:lang w:eastAsia="zh-CN"/>
        </w:rPr>
        <w:t>Za niniejsze kryterium Wykonawca może otrzymać maksymalnie 100 punktów.</w:t>
      </w:r>
    </w:p>
    <w:p w14:paraId="03E7E762" w14:textId="3F81524C" w:rsidR="00013402" w:rsidRPr="00013402" w:rsidRDefault="00013402" w:rsidP="00E9121B">
      <w:pPr>
        <w:pStyle w:val="Nagwek1"/>
      </w:pPr>
      <w:r w:rsidRPr="00013402">
        <w:t xml:space="preserve">INFORMACJE O FORMALNOŚCIACH, JAKIE POWINNY ZOSTAĆ DOPEŁNIONE PO WYBORZE OFERTY W CELU ZWARCIA UMOWY </w:t>
      </w:r>
      <w:r w:rsidR="00652FDD">
        <w:br/>
      </w:r>
      <w:r w:rsidRPr="00013402">
        <w:t>W SPRAWIE ZAMÓWIENIA PUBLICZNEGO</w:t>
      </w:r>
    </w:p>
    <w:p w14:paraId="72A45591" w14:textId="77777777" w:rsidR="00013402" w:rsidRPr="00013402" w:rsidRDefault="00013402" w:rsidP="00D77630">
      <w:pPr>
        <w:pStyle w:val="Konspekt"/>
        <w:numPr>
          <w:ilvl w:val="0"/>
          <w:numId w:val="27"/>
        </w:numPr>
      </w:pPr>
      <w:r w:rsidRPr="00013402">
        <w:t>Zamawiający zawiera umowę w sprawie zamówienia publicznego w terminie nie krótszym niż 5 dni od dnia przesłania zawiadomienia o wyborze najkorzystniejszej oferty.</w:t>
      </w:r>
    </w:p>
    <w:p w14:paraId="25739A02" w14:textId="77777777" w:rsidR="00013402" w:rsidRPr="00013402" w:rsidRDefault="00013402" w:rsidP="005E5A2F">
      <w:pPr>
        <w:pStyle w:val="Konspekt"/>
      </w:pPr>
      <w:r w:rsidRPr="00013402">
        <w:t xml:space="preserve">Zamawiający może zawrzeć umowę w sprawie zamówienia publicznego przed upływem terminu, o którym mowa w pkt 1, jeżeli w postępowaniu o udzielenie zamówienia prowadzonym w trybie podstawowym złożono tylko jedną ofertę. </w:t>
      </w:r>
    </w:p>
    <w:p w14:paraId="5EE7FBCB" w14:textId="77777777" w:rsidR="00013402" w:rsidRPr="00013402" w:rsidRDefault="00013402" w:rsidP="005E5A2F">
      <w:pPr>
        <w:pStyle w:val="Konspekt"/>
      </w:pPr>
      <w:r w:rsidRPr="00013402">
        <w:t>W przypadku wyboru oferty złożonej przez Wykonawców wspólnie ubiegających się o udzielenie zamówienia Zamawiający zastrzega sobie prawo żądania przed zawarciem umowy w sprawie zamówienia publicznego umowy regulującej współpracę tych Wykonawców.</w:t>
      </w:r>
    </w:p>
    <w:p w14:paraId="73C30DB4" w14:textId="77777777" w:rsidR="00013402" w:rsidRPr="00013402" w:rsidRDefault="00013402" w:rsidP="005E5A2F">
      <w:pPr>
        <w:pStyle w:val="Konspekt"/>
      </w:pPr>
      <w:r w:rsidRPr="00013402">
        <w:t>Jeżeli Wykonawca, którego oferta została wybrana jako najkorzystniejsza, uchyla się od zawarcia umowy w sprawie zamówienia publicznego lub nie wnosi wymaganego zabezpieczenia należytego wykonania umowy, Zamawiający może dokonać ponownego badania i oceny of</w:t>
      </w:r>
      <w:r w:rsidR="00F4600E">
        <w:t>ert spośród ofert pozostałych w </w:t>
      </w:r>
      <w:r w:rsidRPr="00013402">
        <w:t>postępowaniu Wykonawców oraz wybrać najkorzystniejszą ofertę albo unieważnić postępowanie.</w:t>
      </w:r>
    </w:p>
    <w:p w14:paraId="1CF1B093" w14:textId="77777777" w:rsidR="00013402" w:rsidRDefault="00013402" w:rsidP="00E9121B">
      <w:pPr>
        <w:pStyle w:val="Nagwek1"/>
      </w:pPr>
      <w:r w:rsidRPr="00D208D5">
        <w:lastRenderedPageBreak/>
        <w:t>WYMAGANIA DOTYCZĄCE WADIUM</w:t>
      </w:r>
    </w:p>
    <w:p w14:paraId="54B8CAB3" w14:textId="77777777" w:rsidR="00572593" w:rsidRDefault="00572593" w:rsidP="00D77630">
      <w:pPr>
        <w:widowControl w:val="0"/>
        <w:numPr>
          <w:ilvl w:val="3"/>
          <w:numId w:val="32"/>
        </w:numPr>
        <w:tabs>
          <w:tab w:val="num" w:pos="0"/>
        </w:tabs>
        <w:suppressAutoHyphens/>
        <w:autoSpaceDE w:val="0"/>
        <w:spacing w:before="240" w:after="240"/>
        <w:ind w:left="568" w:hanging="426"/>
        <w:rPr>
          <w:rFonts w:eastAsia="Times New Roman" w:cs="Arial"/>
          <w:color w:val="000000" w:themeColor="text1"/>
          <w:szCs w:val="24"/>
          <w:lang w:eastAsia="pl-PL"/>
        </w:rPr>
      </w:pPr>
      <w:r w:rsidRPr="00043CAF">
        <w:rPr>
          <w:rFonts w:eastAsia="Times New Roman" w:cs="Arial"/>
          <w:color w:val="000000" w:themeColor="text1"/>
          <w:szCs w:val="24"/>
          <w:lang w:eastAsia="zh-CN"/>
        </w:rPr>
        <w:t>Wykonawca zobowiązany jest do zabezpieczenia swojej oferty wadium</w:t>
      </w:r>
      <w:r w:rsidRPr="00043CAF">
        <w:rPr>
          <w:rFonts w:eastAsia="Times New Roman" w:cs="Arial"/>
          <w:color w:val="000000" w:themeColor="text1"/>
          <w:szCs w:val="24"/>
          <w:lang w:eastAsia="zh-CN"/>
        </w:rPr>
        <w:br/>
        <w:t xml:space="preserve">w wysokości: </w:t>
      </w:r>
    </w:p>
    <w:p w14:paraId="4A8355F8" w14:textId="245E39B1" w:rsidR="00572593" w:rsidRPr="00DD4678" w:rsidRDefault="00572593" w:rsidP="00DD4678">
      <w:pPr>
        <w:pStyle w:val="Akapitzlist"/>
        <w:widowControl w:val="0"/>
        <w:numPr>
          <w:ilvl w:val="0"/>
          <w:numId w:val="35"/>
        </w:numPr>
        <w:tabs>
          <w:tab w:val="num" w:pos="0"/>
        </w:tabs>
        <w:suppressAutoHyphens/>
        <w:autoSpaceDE w:val="0"/>
        <w:spacing w:before="0" w:after="0"/>
        <w:ind w:left="924" w:hanging="357"/>
        <w:contextualSpacing w:val="0"/>
        <w:rPr>
          <w:rFonts w:eastAsia="Times New Roman" w:cs="Arial"/>
          <w:color w:val="000000" w:themeColor="text1"/>
          <w:szCs w:val="24"/>
          <w:lang w:eastAsia="zh-CN"/>
        </w:rPr>
      </w:pPr>
      <w:r w:rsidRPr="00DD4678">
        <w:rPr>
          <w:rFonts w:eastAsia="Times New Roman" w:cs="Arial"/>
          <w:color w:val="000000" w:themeColor="text1"/>
          <w:szCs w:val="24"/>
          <w:lang w:eastAsia="zh-CN"/>
        </w:rPr>
        <w:t xml:space="preserve">dla części nr I: </w:t>
      </w:r>
      <w:r w:rsidR="00D93FB6" w:rsidRPr="00DD4678">
        <w:rPr>
          <w:rFonts w:eastAsia="Times New Roman" w:cs="Arial"/>
          <w:b/>
          <w:bCs/>
          <w:color w:val="000000" w:themeColor="text1"/>
          <w:szCs w:val="24"/>
          <w:lang w:eastAsia="zh-CN"/>
        </w:rPr>
        <w:t>1 400</w:t>
      </w:r>
      <w:r w:rsidRPr="00DD4678">
        <w:rPr>
          <w:rFonts w:eastAsia="Times New Roman" w:cs="Arial"/>
          <w:b/>
          <w:bCs/>
          <w:color w:val="000000" w:themeColor="text1"/>
          <w:szCs w:val="24"/>
          <w:lang w:eastAsia="zh-CN"/>
        </w:rPr>
        <w:t>,00 złotych</w:t>
      </w:r>
      <w:r w:rsidRPr="00DD4678">
        <w:rPr>
          <w:rFonts w:eastAsia="Times New Roman" w:cs="Arial"/>
          <w:color w:val="000000" w:themeColor="text1"/>
          <w:szCs w:val="24"/>
          <w:lang w:eastAsia="zh-CN"/>
        </w:rPr>
        <w:t xml:space="preserve"> (słownie: jeden tysiąc </w:t>
      </w:r>
      <w:r w:rsidR="007E5DD9">
        <w:rPr>
          <w:rFonts w:eastAsia="Times New Roman" w:cs="Arial"/>
          <w:color w:val="000000" w:themeColor="text1"/>
          <w:szCs w:val="24"/>
          <w:lang w:eastAsia="zh-CN"/>
        </w:rPr>
        <w:t>czterysta</w:t>
      </w:r>
      <w:r w:rsidRPr="00DD4678">
        <w:rPr>
          <w:rFonts w:eastAsia="Times New Roman" w:cs="Arial"/>
          <w:color w:val="000000" w:themeColor="text1"/>
          <w:szCs w:val="24"/>
          <w:lang w:eastAsia="zh-CN"/>
        </w:rPr>
        <w:t xml:space="preserve"> złotych 00/100)</w:t>
      </w:r>
      <w:r w:rsidR="00DD4678" w:rsidRPr="00DD4678">
        <w:rPr>
          <w:rFonts w:eastAsia="Times New Roman" w:cs="Arial"/>
          <w:color w:val="000000" w:themeColor="text1"/>
          <w:szCs w:val="24"/>
          <w:lang w:eastAsia="zh-CN"/>
        </w:rPr>
        <w:t>,</w:t>
      </w:r>
    </w:p>
    <w:p w14:paraId="07EA7A9F" w14:textId="456EF974" w:rsidR="00572593" w:rsidRPr="00DD4678" w:rsidRDefault="00572593" w:rsidP="00DD4678">
      <w:pPr>
        <w:pStyle w:val="Akapitzlist"/>
        <w:widowControl w:val="0"/>
        <w:numPr>
          <w:ilvl w:val="0"/>
          <w:numId w:val="35"/>
        </w:numPr>
        <w:tabs>
          <w:tab w:val="num" w:pos="0"/>
        </w:tabs>
        <w:suppressAutoHyphens/>
        <w:autoSpaceDE w:val="0"/>
        <w:spacing w:before="0" w:after="0"/>
        <w:ind w:left="924" w:hanging="357"/>
        <w:contextualSpacing w:val="0"/>
        <w:rPr>
          <w:rFonts w:eastAsia="Times New Roman" w:cs="Arial"/>
          <w:color w:val="000000" w:themeColor="text1"/>
          <w:szCs w:val="24"/>
          <w:lang w:eastAsia="pl-PL"/>
        </w:rPr>
      </w:pPr>
      <w:r w:rsidRPr="00DD4678">
        <w:rPr>
          <w:rFonts w:eastAsia="Times New Roman" w:cs="Arial"/>
          <w:color w:val="000000" w:themeColor="text1"/>
          <w:szCs w:val="24"/>
          <w:lang w:eastAsia="zh-CN"/>
        </w:rPr>
        <w:t xml:space="preserve">dla części nr II: </w:t>
      </w:r>
      <w:r w:rsidR="00DD4678" w:rsidRPr="00DD4678">
        <w:rPr>
          <w:rFonts w:eastAsia="Times New Roman" w:cs="Arial"/>
          <w:b/>
          <w:bCs/>
          <w:color w:val="000000" w:themeColor="text1"/>
          <w:szCs w:val="24"/>
          <w:lang w:eastAsia="zh-CN"/>
        </w:rPr>
        <w:t>1 900,00 złotych</w:t>
      </w:r>
      <w:r w:rsidR="00DD4678" w:rsidRPr="00DD4678">
        <w:rPr>
          <w:rFonts w:eastAsia="Times New Roman" w:cs="Arial"/>
          <w:color w:val="000000" w:themeColor="text1"/>
          <w:szCs w:val="24"/>
          <w:lang w:eastAsia="zh-CN"/>
        </w:rPr>
        <w:t xml:space="preserve"> (słownie: jeden tysi</w:t>
      </w:r>
      <w:r w:rsidR="00DD4678">
        <w:rPr>
          <w:rFonts w:eastAsia="Times New Roman" w:cs="Arial"/>
          <w:color w:val="000000" w:themeColor="text1"/>
          <w:szCs w:val="24"/>
          <w:lang w:eastAsia="zh-CN"/>
        </w:rPr>
        <w:t>ąc</w:t>
      </w:r>
      <w:r w:rsidR="00DD4678" w:rsidRPr="00DD4678">
        <w:rPr>
          <w:rFonts w:eastAsia="Times New Roman" w:cs="Arial"/>
          <w:color w:val="000000" w:themeColor="text1"/>
          <w:szCs w:val="24"/>
          <w:lang w:eastAsia="zh-CN"/>
        </w:rPr>
        <w:t xml:space="preserve"> dziewięćset złotych 00/100).</w:t>
      </w:r>
    </w:p>
    <w:p w14:paraId="2C6A5D97" w14:textId="06028FFD" w:rsidR="00572593" w:rsidRPr="00013402" w:rsidRDefault="00572593" w:rsidP="00572593">
      <w:pPr>
        <w:ind w:firstLine="568"/>
      </w:pPr>
      <w:r>
        <w:t xml:space="preserve">Dla części nr III do VI </w:t>
      </w:r>
      <w:r w:rsidRPr="00D208D5">
        <w:t>Zamawiający nie wymaga wniesienia wadium.</w:t>
      </w:r>
    </w:p>
    <w:p w14:paraId="2B85F844" w14:textId="77777777" w:rsidR="00572593" w:rsidRPr="00062725" w:rsidRDefault="00572593" w:rsidP="00D77630">
      <w:pPr>
        <w:widowControl w:val="0"/>
        <w:numPr>
          <w:ilvl w:val="3"/>
          <w:numId w:val="32"/>
        </w:numPr>
        <w:tabs>
          <w:tab w:val="num" w:pos="0"/>
        </w:tabs>
        <w:suppressAutoHyphens/>
        <w:autoSpaceDE w:val="0"/>
        <w:spacing w:before="0" w:after="240"/>
        <w:ind w:left="568" w:hanging="426"/>
        <w:rPr>
          <w:rFonts w:eastAsia="Times New Roman" w:cs="Arial"/>
          <w:szCs w:val="24"/>
          <w:lang w:eastAsia="pl-PL"/>
        </w:rPr>
      </w:pPr>
      <w:r w:rsidRPr="00062725">
        <w:rPr>
          <w:rFonts w:eastAsia="Times New Roman" w:cs="Arial"/>
          <w:szCs w:val="24"/>
          <w:lang w:eastAsia="zh-CN"/>
        </w:rPr>
        <w:t>Wadium wnosi się przed upływem terminu składania ofert.</w:t>
      </w:r>
    </w:p>
    <w:p w14:paraId="4D921521" w14:textId="77777777" w:rsidR="00572593" w:rsidRPr="00062725" w:rsidRDefault="00572593" w:rsidP="00D77630">
      <w:pPr>
        <w:widowControl w:val="0"/>
        <w:numPr>
          <w:ilvl w:val="3"/>
          <w:numId w:val="32"/>
        </w:numPr>
        <w:tabs>
          <w:tab w:val="num" w:pos="0"/>
        </w:tabs>
        <w:suppressAutoHyphens/>
        <w:autoSpaceDE w:val="0"/>
        <w:spacing w:before="0" w:after="0"/>
        <w:ind w:left="568" w:hanging="426"/>
        <w:rPr>
          <w:rFonts w:eastAsia="Times New Roman" w:cs="Arial"/>
          <w:szCs w:val="24"/>
          <w:lang w:eastAsia="zh-CN"/>
        </w:rPr>
      </w:pPr>
      <w:r w:rsidRPr="00062725">
        <w:rPr>
          <w:rFonts w:eastAsia="Times New Roman" w:cs="Arial"/>
          <w:szCs w:val="24"/>
          <w:lang w:eastAsia="zh-CN"/>
        </w:rPr>
        <w:t>Wadium może być wnoszone w jednej lub kilku następujących formach</w:t>
      </w:r>
      <w:r w:rsidRPr="00062725">
        <w:rPr>
          <w:rFonts w:eastAsia="Times New Roman" w:cs="Times New Roman"/>
          <w:szCs w:val="24"/>
          <w:lang w:eastAsia="zh-CN"/>
        </w:rPr>
        <w:t xml:space="preserve"> </w:t>
      </w:r>
      <w:r w:rsidRPr="00062725">
        <w:rPr>
          <w:rFonts w:eastAsia="Times New Roman" w:cs="Arial"/>
          <w:szCs w:val="24"/>
          <w:lang w:eastAsia="zh-CN"/>
        </w:rPr>
        <w:t xml:space="preserve">wskazanych w art. 97 ust. 7 ustawy </w:t>
      </w:r>
      <w:proofErr w:type="spellStart"/>
      <w:r w:rsidRPr="00062725">
        <w:rPr>
          <w:rFonts w:eastAsia="Times New Roman" w:cs="Arial"/>
          <w:szCs w:val="24"/>
          <w:lang w:eastAsia="zh-CN"/>
        </w:rPr>
        <w:t>Pzp</w:t>
      </w:r>
      <w:proofErr w:type="spellEnd"/>
      <w:r w:rsidRPr="00062725">
        <w:rPr>
          <w:rFonts w:eastAsia="Times New Roman" w:cs="Arial"/>
          <w:szCs w:val="24"/>
          <w:lang w:eastAsia="zh-CN"/>
        </w:rPr>
        <w:t xml:space="preserve"> tj.:</w:t>
      </w:r>
    </w:p>
    <w:p w14:paraId="78417750" w14:textId="77777777" w:rsidR="00572593" w:rsidRPr="00062725" w:rsidRDefault="00572593" w:rsidP="00D77630">
      <w:pPr>
        <w:widowControl w:val="0"/>
        <w:numPr>
          <w:ilvl w:val="1"/>
          <w:numId w:val="33"/>
        </w:numPr>
        <w:tabs>
          <w:tab w:val="clear" w:pos="567"/>
          <w:tab w:val="num" w:pos="1134"/>
        </w:tabs>
        <w:suppressAutoHyphens/>
        <w:autoSpaceDE w:val="0"/>
        <w:spacing w:before="0" w:after="0"/>
        <w:ind w:left="851" w:hanging="284"/>
        <w:rPr>
          <w:rFonts w:eastAsia="Times New Roman" w:cs="Arial"/>
          <w:szCs w:val="24"/>
          <w:lang w:eastAsia="zh-CN"/>
        </w:rPr>
      </w:pPr>
      <w:r w:rsidRPr="00062725">
        <w:rPr>
          <w:rFonts w:eastAsia="Times New Roman" w:cs="Arial"/>
          <w:szCs w:val="24"/>
          <w:lang w:eastAsia="zh-CN"/>
        </w:rPr>
        <w:t xml:space="preserve">pieniądzu; </w:t>
      </w:r>
    </w:p>
    <w:p w14:paraId="028B4096" w14:textId="77777777" w:rsidR="00572593" w:rsidRPr="00062725" w:rsidRDefault="00572593" w:rsidP="00D77630">
      <w:pPr>
        <w:widowControl w:val="0"/>
        <w:numPr>
          <w:ilvl w:val="1"/>
          <w:numId w:val="33"/>
        </w:numPr>
        <w:tabs>
          <w:tab w:val="clear" w:pos="567"/>
          <w:tab w:val="num" w:pos="1134"/>
        </w:tabs>
        <w:suppressAutoHyphens/>
        <w:autoSpaceDE w:val="0"/>
        <w:spacing w:before="0" w:after="0"/>
        <w:ind w:left="851" w:hanging="284"/>
        <w:rPr>
          <w:rFonts w:eastAsia="Times New Roman" w:cs="Arial"/>
          <w:szCs w:val="24"/>
          <w:lang w:eastAsia="zh-CN"/>
        </w:rPr>
      </w:pPr>
      <w:r w:rsidRPr="00062725">
        <w:rPr>
          <w:rFonts w:eastAsia="Times New Roman" w:cs="Arial"/>
          <w:szCs w:val="24"/>
          <w:lang w:eastAsia="zh-CN"/>
        </w:rPr>
        <w:t>gwarancjach bankowych;</w:t>
      </w:r>
    </w:p>
    <w:p w14:paraId="33396C2C" w14:textId="77777777" w:rsidR="00572593" w:rsidRDefault="00572593" w:rsidP="00D77630">
      <w:pPr>
        <w:widowControl w:val="0"/>
        <w:numPr>
          <w:ilvl w:val="1"/>
          <w:numId w:val="33"/>
        </w:numPr>
        <w:tabs>
          <w:tab w:val="clear" w:pos="567"/>
          <w:tab w:val="num" w:pos="1134"/>
        </w:tabs>
        <w:suppressAutoHyphens/>
        <w:autoSpaceDE w:val="0"/>
        <w:spacing w:before="0" w:after="0"/>
        <w:ind w:left="851" w:hanging="284"/>
        <w:rPr>
          <w:rFonts w:eastAsia="Times New Roman" w:cs="Arial"/>
          <w:szCs w:val="24"/>
          <w:lang w:eastAsia="zh-CN"/>
        </w:rPr>
      </w:pPr>
      <w:r w:rsidRPr="00062725">
        <w:rPr>
          <w:rFonts w:eastAsia="Times New Roman" w:cs="Arial"/>
          <w:szCs w:val="24"/>
          <w:lang w:eastAsia="zh-CN"/>
        </w:rPr>
        <w:t>gwarancjach ubezpieczeniowych;</w:t>
      </w:r>
    </w:p>
    <w:p w14:paraId="3CF797DF" w14:textId="77777777" w:rsidR="00572593" w:rsidRPr="00043CAF" w:rsidRDefault="00572593" w:rsidP="00D77630">
      <w:pPr>
        <w:widowControl w:val="0"/>
        <w:numPr>
          <w:ilvl w:val="1"/>
          <w:numId w:val="33"/>
        </w:numPr>
        <w:tabs>
          <w:tab w:val="clear" w:pos="567"/>
          <w:tab w:val="num" w:pos="1134"/>
        </w:tabs>
        <w:suppressAutoHyphens/>
        <w:autoSpaceDE w:val="0"/>
        <w:spacing w:before="0" w:after="0"/>
        <w:ind w:left="851" w:hanging="284"/>
        <w:rPr>
          <w:rFonts w:eastAsia="Times New Roman" w:cs="Arial"/>
          <w:szCs w:val="24"/>
          <w:lang w:eastAsia="zh-CN"/>
        </w:rPr>
      </w:pPr>
      <w:r w:rsidRPr="00043CAF">
        <w:rPr>
          <w:rFonts w:eastAsia="Times New Roman" w:cs="Arial"/>
          <w:szCs w:val="24"/>
          <w:lang w:eastAsia="zh-CN"/>
        </w:rPr>
        <w:t>poręczeniach udzielanych przez podmioty, o których mowa w art. 6b ust. 5 pkt 2 ustawy z dnia 9 listopada 2000 r. o utworzeniu Polskiej Agencji Rozwoju Przedsiębiorczości (</w:t>
      </w:r>
      <w:r>
        <w:rPr>
          <w:rFonts w:eastAsia="Times New Roman" w:cs="Arial"/>
          <w:szCs w:val="24"/>
          <w:lang w:eastAsia="zh-CN"/>
        </w:rPr>
        <w:t xml:space="preserve">tekst jednolity: </w:t>
      </w:r>
      <w:r w:rsidRPr="00043CAF">
        <w:rPr>
          <w:rFonts w:eastAsia="Times New Roman" w:cs="Arial"/>
          <w:szCs w:val="24"/>
          <w:lang w:eastAsia="zh-CN"/>
        </w:rPr>
        <w:t>Dz.U. z 2025 r. poz. 98).</w:t>
      </w:r>
    </w:p>
    <w:p w14:paraId="018A2639" w14:textId="77777777" w:rsidR="00572593" w:rsidRPr="00043CAF" w:rsidRDefault="00572593" w:rsidP="00572593">
      <w:pPr>
        <w:widowControl w:val="0"/>
        <w:suppressAutoHyphens/>
        <w:autoSpaceDE w:val="0"/>
        <w:spacing w:before="0" w:after="0"/>
        <w:ind w:left="1588"/>
        <w:rPr>
          <w:rFonts w:eastAsia="Times New Roman" w:cs="Arial"/>
          <w:szCs w:val="24"/>
          <w:lang w:eastAsia="zh-CN"/>
        </w:rPr>
      </w:pPr>
    </w:p>
    <w:p w14:paraId="2BE914E0" w14:textId="77777777" w:rsidR="00572593" w:rsidRPr="00062725" w:rsidRDefault="00572593" w:rsidP="00D77630">
      <w:pPr>
        <w:widowControl w:val="0"/>
        <w:numPr>
          <w:ilvl w:val="3"/>
          <w:numId w:val="32"/>
        </w:numPr>
        <w:suppressAutoHyphens/>
        <w:autoSpaceDE w:val="0"/>
        <w:spacing w:before="0" w:after="240"/>
        <w:ind w:left="425" w:hanging="283"/>
        <w:rPr>
          <w:rFonts w:eastAsia="Times New Roman" w:cs="Arial"/>
          <w:b/>
          <w:color w:val="000000" w:themeColor="text1"/>
          <w:szCs w:val="24"/>
          <w:lang w:eastAsia="zh-CN"/>
        </w:rPr>
      </w:pPr>
      <w:r w:rsidRPr="00062725">
        <w:rPr>
          <w:rFonts w:eastAsia="Times New Roman" w:cs="Arial"/>
          <w:color w:val="000000" w:themeColor="text1"/>
          <w:szCs w:val="24"/>
          <w:lang w:eastAsia="zh-CN"/>
        </w:rPr>
        <w:t xml:space="preserve">Wadium w formie pieniądza należy wnieść przelewem na konto </w:t>
      </w:r>
      <w:r w:rsidRPr="00062725">
        <w:rPr>
          <w:rFonts w:eastAsia="Times New Roman" w:cs="Arial"/>
          <w:b/>
          <w:color w:val="000000" w:themeColor="text1"/>
          <w:szCs w:val="24"/>
          <w:lang w:eastAsia="zh-CN"/>
        </w:rPr>
        <w:t>PKO BP S.A., nr konta</w:t>
      </w:r>
      <w:r w:rsidRPr="00062725">
        <w:rPr>
          <w:rFonts w:eastAsia="Times New Roman" w:cs="Arial"/>
          <w:b/>
          <w:bCs/>
          <w:color w:val="000000" w:themeColor="text1"/>
          <w:szCs w:val="24"/>
          <w:lang w:eastAsia="zh-CN"/>
        </w:rPr>
        <w:t xml:space="preserve"> 35 1020 5226 0000 6102 0416 5064 </w:t>
      </w:r>
      <w:r w:rsidRPr="00062725">
        <w:rPr>
          <w:rFonts w:eastAsia="Times New Roman" w:cs="Arial"/>
          <w:b/>
          <w:color w:val="000000" w:themeColor="text1"/>
          <w:szCs w:val="24"/>
          <w:lang w:eastAsia="zh-CN"/>
        </w:rPr>
        <w:t>z dopiskiem „Wadium – nr postępowania”.</w:t>
      </w:r>
    </w:p>
    <w:p w14:paraId="27D2A9BF" w14:textId="77777777" w:rsidR="00572593" w:rsidRPr="00062725" w:rsidRDefault="00572593" w:rsidP="00572593">
      <w:pPr>
        <w:widowControl w:val="0"/>
        <w:suppressAutoHyphens/>
        <w:autoSpaceDE w:val="0"/>
        <w:spacing w:before="0" w:after="240"/>
        <w:ind w:left="284"/>
        <w:rPr>
          <w:rFonts w:eastAsia="Times New Roman" w:cs="Arial"/>
          <w:szCs w:val="24"/>
          <w:lang w:eastAsia="zh-CN"/>
        </w:rPr>
      </w:pPr>
      <w:r w:rsidRPr="00062725">
        <w:rPr>
          <w:rFonts w:eastAsia="Times New Roman" w:cs="Arial"/>
          <w:b/>
          <w:szCs w:val="24"/>
          <w:lang w:eastAsia="zh-CN"/>
        </w:rPr>
        <w:t xml:space="preserve">UWAGA: </w:t>
      </w:r>
      <w:r w:rsidRPr="00062725">
        <w:rPr>
          <w:rFonts w:eastAsia="Times New Roman" w:cs="Arial"/>
          <w:szCs w:val="24"/>
          <w:lang w:eastAsia="zh-CN"/>
        </w:rPr>
        <w:t>Za termin wniesienia wadium w formie pieniężnej zostanie przyjęty termin uznania rachunku Zamawiającego.</w:t>
      </w:r>
    </w:p>
    <w:p w14:paraId="57C6D798" w14:textId="77777777" w:rsidR="00572593" w:rsidRPr="00062725" w:rsidRDefault="00572593" w:rsidP="00D77630">
      <w:pPr>
        <w:widowControl w:val="0"/>
        <w:numPr>
          <w:ilvl w:val="3"/>
          <w:numId w:val="32"/>
        </w:numPr>
        <w:suppressAutoHyphens/>
        <w:autoSpaceDE w:val="0"/>
        <w:spacing w:before="0" w:after="240"/>
        <w:ind w:left="425" w:hanging="283"/>
        <w:rPr>
          <w:rFonts w:eastAsia="Times New Roman" w:cs="Arial"/>
          <w:szCs w:val="24"/>
          <w:lang w:eastAsia="zh-CN"/>
        </w:rPr>
      </w:pPr>
      <w:r w:rsidRPr="00062725">
        <w:rPr>
          <w:rFonts w:eastAsia="Times New Roman" w:cs="Arial"/>
          <w:szCs w:val="24"/>
          <w:lang w:eastAsia="zh-CN"/>
        </w:rPr>
        <w:t>Wadium wnoszone w formie poręczeń lub gwarancji musi być złożone jako oryginał gwarancji lub poręczenia w postaci elektronicznej i podpisane kwalifikowanym podpisem elektronicznym przez wystawcę dokumentu i spełniać co najmniej poniższe wymagania:</w:t>
      </w:r>
    </w:p>
    <w:p w14:paraId="0249C431" w14:textId="77777777" w:rsidR="00572593" w:rsidRPr="00062725" w:rsidRDefault="00572593" w:rsidP="00D77630">
      <w:pPr>
        <w:widowControl w:val="0"/>
        <w:numPr>
          <w:ilvl w:val="0"/>
          <w:numId w:val="34"/>
        </w:numPr>
        <w:suppressAutoHyphens/>
        <w:autoSpaceDE w:val="0"/>
        <w:spacing w:before="0" w:after="0"/>
        <w:ind w:left="882" w:hanging="465"/>
        <w:rPr>
          <w:rFonts w:eastAsia="Times New Roman" w:cs="Arial"/>
          <w:szCs w:val="24"/>
          <w:lang w:eastAsia="zh-CN"/>
        </w:rPr>
      </w:pPr>
      <w:r w:rsidRPr="00062725">
        <w:rPr>
          <w:rFonts w:eastAsia="Times New Roman" w:cs="Arial"/>
          <w:szCs w:val="24"/>
          <w:lang w:eastAsia="zh-CN"/>
        </w:rPr>
        <w:t xml:space="preserve">musi obejmować odpowiedzialność za wszystkie przypadki powodujące utratę wadium przez Wykonawcę określone w ustawie </w:t>
      </w:r>
      <w:proofErr w:type="spellStart"/>
      <w:r w:rsidRPr="00062725">
        <w:rPr>
          <w:rFonts w:eastAsia="Times New Roman" w:cs="Arial"/>
          <w:szCs w:val="24"/>
          <w:lang w:eastAsia="zh-CN"/>
        </w:rPr>
        <w:t>Pzp</w:t>
      </w:r>
      <w:proofErr w:type="spellEnd"/>
      <w:r w:rsidRPr="00062725">
        <w:rPr>
          <w:rFonts w:eastAsia="Times New Roman" w:cs="Arial"/>
          <w:szCs w:val="24"/>
          <w:lang w:eastAsia="zh-CN"/>
        </w:rPr>
        <w:t xml:space="preserve">. </w:t>
      </w:r>
    </w:p>
    <w:p w14:paraId="62F83F0D" w14:textId="77777777" w:rsidR="00572593" w:rsidRPr="00062725" w:rsidRDefault="00572593" w:rsidP="00D77630">
      <w:pPr>
        <w:widowControl w:val="0"/>
        <w:numPr>
          <w:ilvl w:val="0"/>
          <w:numId w:val="34"/>
        </w:numPr>
        <w:suppressAutoHyphens/>
        <w:autoSpaceDE w:val="0"/>
        <w:spacing w:before="0" w:after="0"/>
        <w:ind w:left="882" w:hanging="465"/>
        <w:rPr>
          <w:rFonts w:eastAsia="Times New Roman" w:cs="Arial"/>
          <w:szCs w:val="24"/>
          <w:lang w:eastAsia="zh-CN"/>
        </w:rPr>
      </w:pPr>
      <w:r w:rsidRPr="00062725">
        <w:rPr>
          <w:rFonts w:eastAsia="Times New Roman" w:cs="Arial"/>
          <w:szCs w:val="24"/>
          <w:lang w:eastAsia="zh-CN"/>
        </w:rPr>
        <w:t>z jej treści powinno jednoznacznej wynikać zobowiązanie gwaranta do zapłaty całej kwoty wadium;</w:t>
      </w:r>
    </w:p>
    <w:p w14:paraId="6897B8DA" w14:textId="77777777" w:rsidR="00572593" w:rsidRPr="00062725" w:rsidRDefault="00572593" w:rsidP="00D77630">
      <w:pPr>
        <w:widowControl w:val="0"/>
        <w:numPr>
          <w:ilvl w:val="0"/>
          <w:numId w:val="34"/>
        </w:numPr>
        <w:suppressAutoHyphens/>
        <w:autoSpaceDE w:val="0"/>
        <w:spacing w:before="0" w:after="0"/>
        <w:ind w:left="882" w:hanging="465"/>
        <w:rPr>
          <w:rFonts w:eastAsia="Times New Roman" w:cs="Arial"/>
          <w:szCs w:val="24"/>
          <w:lang w:eastAsia="zh-CN"/>
        </w:rPr>
      </w:pPr>
      <w:r w:rsidRPr="00062725">
        <w:rPr>
          <w:rFonts w:eastAsia="Times New Roman" w:cs="Arial"/>
          <w:szCs w:val="24"/>
          <w:lang w:eastAsia="zh-CN"/>
        </w:rPr>
        <w:t>powinno być nieodwołalne i bezwarunkowe oraz płatne na pierwsze żądanie;</w:t>
      </w:r>
    </w:p>
    <w:p w14:paraId="1F9B7FF4" w14:textId="4F49B110" w:rsidR="00572593" w:rsidRPr="00062725" w:rsidRDefault="00572593" w:rsidP="00D77630">
      <w:pPr>
        <w:widowControl w:val="0"/>
        <w:numPr>
          <w:ilvl w:val="0"/>
          <w:numId w:val="34"/>
        </w:numPr>
        <w:suppressAutoHyphens/>
        <w:autoSpaceDE w:val="0"/>
        <w:spacing w:before="0" w:after="0"/>
        <w:ind w:left="882" w:hanging="465"/>
        <w:rPr>
          <w:rFonts w:eastAsia="Times New Roman" w:cs="Arial"/>
          <w:szCs w:val="24"/>
          <w:lang w:eastAsia="zh-CN"/>
        </w:rPr>
      </w:pPr>
      <w:r w:rsidRPr="00062725">
        <w:rPr>
          <w:rFonts w:eastAsia="Times New Roman" w:cs="Arial"/>
          <w:szCs w:val="24"/>
          <w:lang w:eastAsia="zh-CN"/>
        </w:rPr>
        <w:t>termin obowiązywania poręczenia lub gwarancji nie może być krótszy niż termin związania ofertą (z zastrzeżeniem</w:t>
      </w:r>
      <w:r>
        <w:rPr>
          <w:rFonts w:eastAsia="Times New Roman" w:cs="Arial"/>
          <w:szCs w:val="24"/>
          <w:lang w:eastAsia="zh-CN"/>
        </w:rPr>
        <w:t>,</w:t>
      </w:r>
      <w:r w:rsidRPr="00062725">
        <w:rPr>
          <w:rFonts w:eastAsia="Times New Roman" w:cs="Arial"/>
          <w:szCs w:val="24"/>
          <w:lang w:eastAsia="zh-CN"/>
        </w:rPr>
        <w:t xml:space="preserve"> iż pierwszym dniem związania ofertą jest dzień składania ofert); </w:t>
      </w:r>
    </w:p>
    <w:p w14:paraId="2B8877AD" w14:textId="77777777" w:rsidR="00572593" w:rsidRPr="00062725" w:rsidRDefault="00572593" w:rsidP="00D77630">
      <w:pPr>
        <w:widowControl w:val="0"/>
        <w:numPr>
          <w:ilvl w:val="0"/>
          <w:numId w:val="34"/>
        </w:numPr>
        <w:suppressAutoHyphens/>
        <w:autoSpaceDE w:val="0"/>
        <w:spacing w:before="0" w:after="0"/>
        <w:ind w:left="882" w:hanging="465"/>
        <w:rPr>
          <w:rFonts w:eastAsia="Times New Roman" w:cs="Arial"/>
          <w:szCs w:val="24"/>
          <w:lang w:eastAsia="zh-CN"/>
        </w:rPr>
      </w:pPr>
      <w:r w:rsidRPr="00062725">
        <w:rPr>
          <w:rFonts w:eastAsia="Times New Roman" w:cs="Arial"/>
          <w:szCs w:val="24"/>
          <w:lang w:eastAsia="zh-CN"/>
        </w:rPr>
        <w:t>w treści poręczenia lub gwarancji powinna znaleźć się nazwa oraz numer przedmiotowego postępowania;</w:t>
      </w:r>
    </w:p>
    <w:p w14:paraId="2D63FEFE" w14:textId="77777777" w:rsidR="00572593" w:rsidRDefault="00572593" w:rsidP="00D77630">
      <w:pPr>
        <w:widowControl w:val="0"/>
        <w:numPr>
          <w:ilvl w:val="0"/>
          <w:numId w:val="34"/>
        </w:numPr>
        <w:suppressAutoHyphens/>
        <w:autoSpaceDE w:val="0"/>
        <w:spacing w:before="0" w:after="0"/>
        <w:ind w:left="882" w:hanging="465"/>
        <w:rPr>
          <w:rFonts w:eastAsia="Times New Roman" w:cs="Arial"/>
          <w:color w:val="000000" w:themeColor="text1"/>
          <w:szCs w:val="24"/>
          <w:lang w:eastAsia="zh-CN"/>
        </w:rPr>
      </w:pPr>
      <w:r w:rsidRPr="00062725">
        <w:rPr>
          <w:rFonts w:eastAsia="Times New Roman" w:cs="Arial"/>
          <w:color w:val="000000" w:themeColor="text1"/>
          <w:szCs w:val="24"/>
          <w:lang w:eastAsia="zh-CN"/>
        </w:rPr>
        <w:t>winno być wystawione na: Gminę Wrocław - Zarząd Geodezji, Kartografii</w:t>
      </w:r>
      <w:r>
        <w:rPr>
          <w:rFonts w:eastAsia="Times New Roman" w:cs="Arial"/>
          <w:color w:val="000000" w:themeColor="text1"/>
          <w:szCs w:val="24"/>
          <w:lang w:eastAsia="zh-CN"/>
        </w:rPr>
        <w:br/>
      </w:r>
      <w:r w:rsidRPr="00062725">
        <w:rPr>
          <w:rFonts w:eastAsia="Times New Roman" w:cs="Arial"/>
          <w:color w:val="000000" w:themeColor="text1"/>
          <w:szCs w:val="24"/>
          <w:lang w:eastAsia="zh-CN"/>
        </w:rPr>
        <w:t>i Katastru Miejskiego</w:t>
      </w:r>
      <w:r>
        <w:rPr>
          <w:rFonts w:eastAsia="Times New Roman" w:cs="Arial"/>
          <w:color w:val="000000" w:themeColor="text1"/>
          <w:szCs w:val="24"/>
          <w:lang w:eastAsia="zh-CN"/>
        </w:rPr>
        <w:t xml:space="preserve"> we Wrocławiu</w:t>
      </w:r>
      <w:r w:rsidRPr="00062725">
        <w:rPr>
          <w:rFonts w:eastAsia="Times New Roman" w:cs="Arial"/>
          <w:color w:val="000000" w:themeColor="text1"/>
          <w:szCs w:val="24"/>
          <w:lang w:eastAsia="zh-CN"/>
        </w:rPr>
        <w:t>, al. Marcina Kromera 44, 51-163 Wrocław,</w:t>
      </w:r>
    </w:p>
    <w:p w14:paraId="7F01EBFE" w14:textId="4DD80854" w:rsidR="00572593" w:rsidRPr="00062725" w:rsidRDefault="00572593" w:rsidP="00D77630">
      <w:pPr>
        <w:widowControl w:val="0"/>
        <w:numPr>
          <w:ilvl w:val="0"/>
          <w:numId w:val="34"/>
        </w:numPr>
        <w:suppressAutoHyphens/>
        <w:autoSpaceDE w:val="0"/>
        <w:spacing w:before="0" w:after="240"/>
        <w:ind w:left="882" w:hanging="465"/>
        <w:rPr>
          <w:rFonts w:eastAsia="Times New Roman" w:cs="Arial"/>
          <w:szCs w:val="24"/>
          <w:lang w:eastAsia="zh-CN"/>
        </w:rPr>
      </w:pPr>
      <w:r w:rsidRPr="00062725">
        <w:rPr>
          <w:rFonts w:eastAsia="Times New Roman" w:cs="Arial"/>
          <w:szCs w:val="24"/>
          <w:lang w:eastAsia="zh-CN"/>
        </w:rPr>
        <w:lastRenderedPageBreak/>
        <w:t>w przypadku Wykonawców wspólnie ubiegających się o udzielenie zamówienia, Zamawiający wymaga</w:t>
      </w:r>
      <w:r w:rsidR="007E5DD9">
        <w:rPr>
          <w:rFonts w:eastAsia="Times New Roman" w:cs="Arial"/>
          <w:szCs w:val="24"/>
          <w:lang w:eastAsia="zh-CN"/>
        </w:rPr>
        <w:t>,</w:t>
      </w:r>
      <w:r w:rsidRPr="00062725">
        <w:rPr>
          <w:rFonts w:eastAsia="Times New Roman" w:cs="Arial"/>
          <w:szCs w:val="24"/>
          <w:lang w:eastAsia="zh-CN"/>
        </w:rPr>
        <w:t xml:space="preserve"> aby poręczenie lub gwarancja obejmowała swą treścią (tj. zobowiązanych z tytułu poręczenia lub gwarancji) wszystkich Wykonawców wspólnie ubiegających się o udzielenie zamówienia lub aby z jej treści wynikało, że zabezpiecza ofertę Wykonawców wspólnie ubiegających się o udzielenie zamówienia (konsorcjum);</w:t>
      </w:r>
    </w:p>
    <w:p w14:paraId="07C77CD1" w14:textId="77777777" w:rsidR="00572593" w:rsidRPr="00062725" w:rsidRDefault="00572593" w:rsidP="00D77630">
      <w:pPr>
        <w:widowControl w:val="0"/>
        <w:numPr>
          <w:ilvl w:val="3"/>
          <w:numId w:val="32"/>
        </w:numPr>
        <w:suppressAutoHyphens/>
        <w:autoSpaceDE w:val="0"/>
        <w:spacing w:before="0" w:after="240"/>
        <w:ind w:left="610" w:hanging="326"/>
        <w:rPr>
          <w:rFonts w:eastAsia="Times New Roman" w:cs="Arial"/>
          <w:szCs w:val="24"/>
          <w:lang w:eastAsia="zh-CN"/>
        </w:rPr>
      </w:pPr>
      <w:r w:rsidRPr="00062725">
        <w:rPr>
          <w:rFonts w:eastAsia="Times New Roman" w:cs="Arial"/>
          <w:szCs w:val="24"/>
          <w:lang w:eastAsia="zh-CN"/>
        </w:rPr>
        <w:t xml:space="preserve">Oferta wykonawcy, który nie wniesie wadium, wniesie wadium w sposób nieprawidłowy lub nie utrzyma wadium nieprzerwanie do upływu terminu związania ofertą lub złoży wniosek o zwrot wadium w przypadku, o którym mowa w art. 98 ust. 2 pkt 3 ustawy </w:t>
      </w:r>
      <w:proofErr w:type="spellStart"/>
      <w:r w:rsidRPr="00062725">
        <w:rPr>
          <w:rFonts w:eastAsia="Times New Roman" w:cs="Arial"/>
          <w:szCs w:val="24"/>
          <w:lang w:eastAsia="zh-CN"/>
        </w:rPr>
        <w:t>Pzp</w:t>
      </w:r>
      <w:proofErr w:type="spellEnd"/>
      <w:r w:rsidRPr="00062725">
        <w:rPr>
          <w:rFonts w:eastAsia="Times New Roman" w:cs="Arial"/>
          <w:szCs w:val="24"/>
          <w:lang w:eastAsia="zh-CN"/>
        </w:rPr>
        <w:t xml:space="preserve"> zostanie odrzucona na podstawie art. 226 ust. 1 pkt 14 ustawy </w:t>
      </w:r>
      <w:proofErr w:type="spellStart"/>
      <w:r w:rsidRPr="00062725">
        <w:rPr>
          <w:rFonts w:eastAsia="Times New Roman" w:cs="Arial"/>
          <w:szCs w:val="24"/>
          <w:lang w:eastAsia="zh-CN"/>
        </w:rPr>
        <w:t>Pzp</w:t>
      </w:r>
      <w:proofErr w:type="spellEnd"/>
      <w:r w:rsidRPr="00062725">
        <w:rPr>
          <w:rFonts w:eastAsia="Times New Roman" w:cs="Arial"/>
          <w:szCs w:val="24"/>
          <w:lang w:eastAsia="zh-CN"/>
        </w:rPr>
        <w:t>.</w:t>
      </w:r>
    </w:p>
    <w:p w14:paraId="0B0C160D" w14:textId="77777777" w:rsidR="00572593" w:rsidRPr="00062725" w:rsidRDefault="00572593" w:rsidP="00D77630">
      <w:pPr>
        <w:widowControl w:val="0"/>
        <w:numPr>
          <w:ilvl w:val="3"/>
          <w:numId w:val="32"/>
        </w:numPr>
        <w:suppressAutoHyphens/>
        <w:autoSpaceDE w:val="0"/>
        <w:spacing w:before="0" w:after="0"/>
        <w:ind w:left="611" w:hanging="326"/>
        <w:rPr>
          <w:rFonts w:eastAsia="Times New Roman" w:cs="Arial"/>
          <w:szCs w:val="24"/>
          <w:lang w:eastAsia="zh-CN"/>
        </w:rPr>
      </w:pPr>
      <w:r w:rsidRPr="00062725">
        <w:rPr>
          <w:rFonts w:eastAsia="Times New Roman" w:cs="Arial"/>
          <w:szCs w:val="24"/>
          <w:lang w:eastAsia="zh-CN"/>
        </w:rPr>
        <w:t xml:space="preserve">Zasady zwrotu oraz okoliczności zatrzymania wadium określa art. 98 ustawy </w:t>
      </w:r>
      <w:proofErr w:type="spellStart"/>
      <w:r w:rsidRPr="00062725">
        <w:rPr>
          <w:rFonts w:eastAsia="Times New Roman" w:cs="Arial"/>
          <w:szCs w:val="24"/>
          <w:lang w:eastAsia="zh-CN"/>
        </w:rPr>
        <w:t>Pzp</w:t>
      </w:r>
      <w:proofErr w:type="spellEnd"/>
      <w:r w:rsidRPr="00062725">
        <w:rPr>
          <w:rFonts w:eastAsia="Times New Roman" w:cs="Arial"/>
          <w:szCs w:val="24"/>
          <w:lang w:eastAsia="zh-CN"/>
        </w:rPr>
        <w:t>.</w:t>
      </w:r>
    </w:p>
    <w:p w14:paraId="166ED32C" w14:textId="77777777" w:rsidR="00013402" w:rsidRPr="00013402" w:rsidRDefault="00013402" w:rsidP="00E9121B">
      <w:pPr>
        <w:pStyle w:val="Nagwek1"/>
      </w:pPr>
      <w:r w:rsidRPr="00013402">
        <w:t>WYMAGANIA DOTYCZĄCE ZABEZPIECZENIA NALEŻYTEGO WYKONANIA UMOWY W SPRAWIE ZAMÓWIENIA PUBLICZNEGO</w:t>
      </w:r>
    </w:p>
    <w:p w14:paraId="34A8033F" w14:textId="77777777" w:rsidR="00013402" w:rsidRPr="00013402" w:rsidRDefault="00013402" w:rsidP="005B63FB">
      <w:pPr>
        <w:ind w:firstLine="113"/>
      </w:pPr>
      <w:r w:rsidRPr="00013402">
        <w:t>Nie dotyczy</w:t>
      </w:r>
    </w:p>
    <w:p w14:paraId="2C914D92" w14:textId="77777777" w:rsidR="00013402" w:rsidRPr="00013402" w:rsidRDefault="00013402" w:rsidP="00E9121B">
      <w:pPr>
        <w:pStyle w:val="Nagwek1"/>
      </w:pPr>
      <w:r w:rsidRPr="00013402">
        <w:t>ŚRODKI OCHRONY PRAWNEJ</w:t>
      </w:r>
    </w:p>
    <w:p w14:paraId="5D59B108" w14:textId="4E7E0041" w:rsidR="00013402" w:rsidRPr="00013402" w:rsidRDefault="00013402" w:rsidP="00D77630">
      <w:pPr>
        <w:pStyle w:val="Konspekt"/>
        <w:numPr>
          <w:ilvl w:val="0"/>
          <w:numId w:val="24"/>
        </w:numPr>
      </w:pPr>
      <w:r w:rsidRPr="00013402">
        <w:t>Środki ochrony prawnej określone w niniejszym dziale przysługują Wykonawcy, uczestnikowi konkursu oraz innemu podmiotowi, jeże</w:t>
      </w:r>
      <w:r w:rsidR="00F4600E">
        <w:t>li ma lub miał interes w </w:t>
      </w:r>
      <w:r w:rsidRPr="00013402">
        <w:t xml:space="preserve">uzyskaniu zamówienia lub nagrody w konkursie oraz poniósł lub może ponieść szkodę w wyniku naruszenia przez </w:t>
      </w:r>
      <w:r w:rsidR="009E31FC">
        <w:t>Z</w:t>
      </w:r>
      <w:r w:rsidRPr="00013402">
        <w:t xml:space="preserve">amawiającego przepisów ustawy </w:t>
      </w:r>
      <w:proofErr w:type="spellStart"/>
      <w:r w:rsidRPr="00013402">
        <w:t>pzp</w:t>
      </w:r>
      <w:proofErr w:type="spellEnd"/>
      <w:r w:rsidRPr="00013402">
        <w:t>.</w:t>
      </w:r>
    </w:p>
    <w:p w14:paraId="54E95553" w14:textId="77777777" w:rsidR="00013402" w:rsidRPr="00013402" w:rsidRDefault="00013402" w:rsidP="00D77630">
      <w:pPr>
        <w:pStyle w:val="Konspekt"/>
        <w:numPr>
          <w:ilvl w:val="0"/>
          <w:numId w:val="24"/>
        </w:numPr>
      </w:pPr>
      <w:r w:rsidRPr="00013402">
        <w:t xml:space="preserve">Środki ochrony prawnej wobec ogłoszenia wszczynającego postępowanie o udzielenie zamówienia lub ogłoszenia o konkursie oraz dokumentów zamówienia przysługują również organizacjom wpisanym na listę, o której mowa w art. 469 pkt 15 ustawy </w:t>
      </w:r>
      <w:proofErr w:type="spellStart"/>
      <w:r w:rsidRPr="00013402">
        <w:t>pzp</w:t>
      </w:r>
      <w:proofErr w:type="spellEnd"/>
      <w:r w:rsidRPr="00013402">
        <w:t xml:space="preserve"> oraz Rzecznikowi Małych i Średnich Przedsiębiorców.</w:t>
      </w:r>
    </w:p>
    <w:p w14:paraId="167B2DB1" w14:textId="77777777" w:rsidR="00013402" w:rsidRPr="00013402" w:rsidRDefault="00013402" w:rsidP="00D77630">
      <w:pPr>
        <w:pStyle w:val="Konspekt"/>
        <w:numPr>
          <w:ilvl w:val="0"/>
          <w:numId w:val="24"/>
        </w:numPr>
      </w:pPr>
      <w:r w:rsidRPr="00013402">
        <w:t>Odwołanie przysługuje na:</w:t>
      </w:r>
    </w:p>
    <w:p w14:paraId="0E949F4B" w14:textId="77777777" w:rsidR="00013402" w:rsidRPr="00013402" w:rsidRDefault="00013402" w:rsidP="00D77630">
      <w:pPr>
        <w:pStyle w:val="Konspekt"/>
        <w:numPr>
          <w:ilvl w:val="1"/>
          <w:numId w:val="24"/>
        </w:numPr>
      </w:pPr>
      <w:r w:rsidRPr="00013402">
        <w:t>niezgodną z przepisami ustawy cz</w:t>
      </w:r>
      <w:r w:rsidR="00F4600E">
        <w:t>ynność Zamawiającego, podjętą w </w:t>
      </w:r>
      <w:r w:rsidRPr="00013402">
        <w:t>postępowaniu o udzielenie zamówienia, w tym na projektowane postanowienie umowy;</w:t>
      </w:r>
    </w:p>
    <w:p w14:paraId="76AFB85D" w14:textId="77777777" w:rsidR="00013402" w:rsidRPr="00013402" w:rsidRDefault="00013402" w:rsidP="00D77630">
      <w:pPr>
        <w:pStyle w:val="Konspekt"/>
        <w:numPr>
          <w:ilvl w:val="1"/>
          <w:numId w:val="24"/>
        </w:numPr>
      </w:pPr>
      <w:r w:rsidRPr="00013402">
        <w:t>zaniechanie czynności w postępowaniu o udzielenie zamówienia do której Zamawiający był obowiązany na podstawie ustawy;</w:t>
      </w:r>
    </w:p>
    <w:p w14:paraId="4E40C9DC" w14:textId="77777777" w:rsidR="00013402" w:rsidRPr="00013402" w:rsidRDefault="00013402" w:rsidP="00D77630">
      <w:pPr>
        <w:pStyle w:val="Konspekt"/>
        <w:numPr>
          <w:ilvl w:val="0"/>
          <w:numId w:val="24"/>
        </w:numPr>
      </w:pPr>
      <w:r w:rsidRPr="00013402">
        <w:t>Odwołanie wnosi się do Prezesa Izby. Odwołujący przekazuje kopię odwołania Zamawiającemu przed upływem terminu do wniesienia odwołania w taki sposób, aby mógł on zapoznać się z jego treścią przed upływem tego terminu.</w:t>
      </w:r>
    </w:p>
    <w:p w14:paraId="268CE35A" w14:textId="77777777" w:rsidR="00013402" w:rsidRDefault="00013402" w:rsidP="00D77630">
      <w:pPr>
        <w:pStyle w:val="Konspekt"/>
        <w:numPr>
          <w:ilvl w:val="0"/>
          <w:numId w:val="24"/>
        </w:numPr>
      </w:pPr>
      <w:r w:rsidRPr="00013402">
        <w:t>Odwołanie wobec treści ogłoszenia lub treści SWZ wnosi się w terminie 5 dni od dnia zamieszczenia ogłoszenia w Biuletynie Zamówień Publicznych lub treści SWZ na stronie internetowej.</w:t>
      </w:r>
    </w:p>
    <w:p w14:paraId="4CEBFED6" w14:textId="77777777" w:rsidR="007E5DD9" w:rsidRPr="00013402" w:rsidRDefault="007E5DD9" w:rsidP="007E5DD9">
      <w:pPr>
        <w:pStyle w:val="Konspekt"/>
        <w:numPr>
          <w:ilvl w:val="0"/>
          <w:numId w:val="0"/>
        </w:numPr>
        <w:ind w:left="454" w:hanging="454"/>
      </w:pPr>
    </w:p>
    <w:p w14:paraId="05FAB2CA" w14:textId="77777777" w:rsidR="00013402" w:rsidRPr="00013402" w:rsidRDefault="00013402" w:rsidP="00D77630">
      <w:pPr>
        <w:pStyle w:val="Konspekt"/>
        <w:numPr>
          <w:ilvl w:val="0"/>
          <w:numId w:val="24"/>
        </w:numPr>
      </w:pPr>
      <w:r w:rsidRPr="00013402">
        <w:lastRenderedPageBreak/>
        <w:t>Odwołanie wnosi się w terminie:</w:t>
      </w:r>
    </w:p>
    <w:p w14:paraId="7DA9A09B" w14:textId="77777777" w:rsidR="00013402" w:rsidRPr="00013402" w:rsidRDefault="00013402" w:rsidP="00D77630">
      <w:pPr>
        <w:pStyle w:val="Konspekt"/>
        <w:numPr>
          <w:ilvl w:val="1"/>
          <w:numId w:val="24"/>
        </w:numPr>
      </w:pPr>
      <w:r w:rsidRPr="00013402">
        <w:t>5 dni od dnia przekazania informacji o czynności Zamawiającego stanowiącej podstawę jego wniesienia, jeżeli informacja została przekazana przy użyciu środków komunikacji elektronicznej,</w:t>
      </w:r>
    </w:p>
    <w:p w14:paraId="6F836779" w14:textId="5902A785" w:rsidR="00013402" w:rsidRPr="00013402" w:rsidRDefault="00013402" w:rsidP="00D77630">
      <w:pPr>
        <w:pStyle w:val="Konspekt"/>
        <w:numPr>
          <w:ilvl w:val="1"/>
          <w:numId w:val="24"/>
        </w:numPr>
      </w:pPr>
      <w:r w:rsidRPr="00013402">
        <w:t xml:space="preserve">10 dni od dnia przekazania informacji o czynności </w:t>
      </w:r>
      <w:r w:rsidR="009E31FC">
        <w:t>Z</w:t>
      </w:r>
      <w:r w:rsidRPr="00013402">
        <w:t>amawiającego stanowiącej podstawę jego wniesienia, jeżeli informacja została przekazana w sposób inny niż określony w pkt 1).</w:t>
      </w:r>
    </w:p>
    <w:p w14:paraId="1F256EE4" w14:textId="77777777" w:rsidR="00013402" w:rsidRPr="00013402" w:rsidRDefault="00013402" w:rsidP="00D77630">
      <w:pPr>
        <w:pStyle w:val="Konspekt"/>
        <w:numPr>
          <w:ilvl w:val="0"/>
          <w:numId w:val="24"/>
        </w:numPr>
      </w:pPr>
      <w:r w:rsidRPr="00013402">
        <w:t>Odwołanie w przypadkach innych niż określone w p</w:t>
      </w:r>
      <w:r w:rsidR="00F4600E">
        <w:t>kt 5 i 6 wnosi się w terminie 5 </w:t>
      </w:r>
      <w:r w:rsidRPr="00013402">
        <w:t>dni od dnia, w którym powzięto lub przy zachowaniu należytej staranności można było powziąć wiadomość o okolicznościach stanowiących podstawę jego wniesienia</w:t>
      </w:r>
    </w:p>
    <w:p w14:paraId="7A1BE3E3" w14:textId="77777777" w:rsidR="00013402" w:rsidRPr="00013402" w:rsidRDefault="00013402" w:rsidP="00D77630">
      <w:pPr>
        <w:pStyle w:val="Konspekt"/>
        <w:numPr>
          <w:ilvl w:val="0"/>
          <w:numId w:val="24"/>
        </w:numPr>
      </w:pPr>
      <w:r w:rsidRPr="00013402">
        <w:t xml:space="preserve">Na orzeczenie Izby oraz postanowienie Prezesa Izby, o którym mowa w art. 519 ust. 1 ustawy </w:t>
      </w:r>
      <w:proofErr w:type="spellStart"/>
      <w:r w:rsidRPr="00013402">
        <w:t>pzp</w:t>
      </w:r>
      <w:proofErr w:type="spellEnd"/>
      <w:r w:rsidRPr="00013402">
        <w:t>, stronom oraz uczestnikom postępowania odwoławczego przysługuje skarga do sądu.</w:t>
      </w:r>
    </w:p>
    <w:p w14:paraId="1B026B1C" w14:textId="77777777" w:rsidR="00013402" w:rsidRPr="00013402" w:rsidRDefault="00013402" w:rsidP="00D77630">
      <w:pPr>
        <w:pStyle w:val="Konspekt"/>
        <w:numPr>
          <w:ilvl w:val="0"/>
          <w:numId w:val="24"/>
        </w:numPr>
      </w:pPr>
      <w:r w:rsidRPr="00013402">
        <w:t xml:space="preserve">W postępowaniu toczącym się wskutek wniesienia skargi stosuje się odpowiednio przepisy ustawy z dnia 17 listopada 1964 r. </w:t>
      </w:r>
      <w:r w:rsidR="00F4600E">
        <w:t>Kodeks postępowania cywilnego o </w:t>
      </w:r>
      <w:r w:rsidRPr="00013402">
        <w:t>apelacji, jeżeli przepisy niniejszego rozdziału nie stanowią inaczej.</w:t>
      </w:r>
    </w:p>
    <w:p w14:paraId="46D3DD86" w14:textId="77777777" w:rsidR="00013402" w:rsidRPr="00013402" w:rsidRDefault="00013402" w:rsidP="00D77630">
      <w:pPr>
        <w:pStyle w:val="Konspekt"/>
        <w:numPr>
          <w:ilvl w:val="0"/>
          <w:numId w:val="24"/>
        </w:numPr>
      </w:pPr>
      <w:r w:rsidRPr="00013402">
        <w:t>Skargę wnosi się do Sądu Okręgowego w Warszawie - sądu zamówień publicznych, zwanego dalej "sądem zamówień publicznych".</w:t>
      </w:r>
    </w:p>
    <w:p w14:paraId="48E63B0A" w14:textId="77777777" w:rsidR="00013402" w:rsidRPr="00013402" w:rsidRDefault="00013402" w:rsidP="00D77630">
      <w:pPr>
        <w:pStyle w:val="Konspekt"/>
        <w:numPr>
          <w:ilvl w:val="0"/>
          <w:numId w:val="24"/>
        </w:numPr>
      </w:pPr>
      <w:r w:rsidRPr="00013402">
        <w:t>Skargę wnosi się za pośrednictwem Prezesa Izby, w terminie 14 dni od dnia doręczenia orzeczenia Izby lub postanowieni</w:t>
      </w:r>
      <w:r w:rsidR="00F4600E">
        <w:t>a Prezesa Izby, o którym mowa w </w:t>
      </w:r>
      <w:r w:rsidRPr="00013402">
        <w:t xml:space="preserve">art. 519 ust. 1 ustawy </w:t>
      </w:r>
      <w:proofErr w:type="spellStart"/>
      <w:r w:rsidRPr="00013402">
        <w:t>pzp</w:t>
      </w:r>
      <w:proofErr w:type="spellEnd"/>
      <w:r w:rsidRPr="00013402">
        <w:t>, przesyłając jednocześnie jej odpis przeciwnikowi skargi. Złożenie skargi w placówce poc</w:t>
      </w:r>
      <w:r w:rsidR="00F4600E">
        <w:t>ztowej operatora wyznaczonego w </w:t>
      </w:r>
      <w:r w:rsidRPr="00013402">
        <w:t>rozumieniu ustawy z dnia 23 listopada 2012 r. - Prawo pocztowe jest równoznaczne z jej wniesieniem.</w:t>
      </w:r>
    </w:p>
    <w:p w14:paraId="4373D4E9" w14:textId="77777777" w:rsidR="00013402" w:rsidRPr="00013402" w:rsidRDefault="00013402" w:rsidP="00D77630">
      <w:pPr>
        <w:pStyle w:val="Konspekt"/>
        <w:numPr>
          <w:ilvl w:val="0"/>
          <w:numId w:val="24"/>
        </w:numPr>
      </w:pPr>
      <w:r w:rsidRPr="00013402">
        <w:t>Prezes Izby przekazuje skargę wraz z aktami postępowania odwoławczego do sądu zamówień publicznych w terminie 7 dni od dnia jej otrzymania.</w:t>
      </w:r>
    </w:p>
    <w:p w14:paraId="4DBBC629" w14:textId="77777777" w:rsidR="00013402" w:rsidRPr="00013402" w:rsidRDefault="00013402" w:rsidP="00E9121B">
      <w:pPr>
        <w:pStyle w:val="Nagwek1"/>
      </w:pPr>
      <w:r w:rsidRPr="00013402">
        <w:t>INFORMACJE DODATKOWE</w:t>
      </w:r>
    </w:p>
    <w:p w14:paraId="37ADF2BB" w14:textId="77777777" w:rsidR="00013402" w:rsidRPr="00013402" w:rsidRDefault="00013402" w:rsidP="00D77630">
      <w:pPr>
        <w:pStyle w:val="Konspekt"/>
        <w:numPr>
          <w:ilvl w:val="0"/>
          <w:numId w:val="25"/>
        </w:numPr>
      </w:pPr>
      <w:r w:rsidRPr="00013402">
        <w:t>Zamawiający nie przewiduje zwrotu kosztów udziału w postępowaniu.</w:t>
      </w:r>
    </w:p>
    <w:p w14:paraId="2745AFA0" w14:textId="77777777" w:rsidR="00013402" w:rsidRPr="00013402" w:rsidRDefault="00013402" w:rsidP="00D77630">
      <w:pPr>
        <w:pStyle w:val="Konspekt"/>
        <w:numPr>
          <w:ilvl w:val="0"/>
          <w:numId w:val="25"/>
        </w:numPr>
      </w:pPr>
      <w:r w:rsidRPr="00013402">
        <w:t>Zamawiający nie przewiduje prowadzenia aukcji elektronicznej.</w:t>
      </w:r>
    </w:p>
    <w:p w14:paraId="376F4FBD" w14:textId="77777777" w:rsidR="00013402" w:rsidRPr="00013402" w:rsidRDefault="00013402" w:rsidP="00D77630">
      <w:pPr>
        <w:pStyle w:val="Konspekt"/>
        <w:numPr>
          <w:ilvl w:val="0"/>
          <w:numId w:val="25"/>
        </w:numPr>
      </w:pPr>
      <w:r w:rsidRPr="00013402">
        <w:t>Zamawiający nie przewiduje złożenia oferty w postaci katalogów elektronicznych.</w:t>
      </w:r>
    </w:p>
    <w:p w14:paraId="4452CB7E" w14:textId="77777777" w:rsidR="00013402" w:rsidRPr="00013402" w:rsidRDefault="00013402" w:rsidP="00D77630">
      <w:pPr>
        <w:pStyle w:val="Konspekt"/>
        <w:numPr>
          <w:ilvl w:val="0"/>
          <w:numId w:val="25"/>
        </w:numPr>
      </w:pPr>
      <w:r w:rsidRPr="00013402">
        <w:t>Zamawiający nie prowadzi postępowania w celu zawarcia umowy ramowej.</w:t>
      </w:r>
    </w:p>
    <w:p w14:paraId="375585B4" w14:textId="77777777" w:rsidR="00013402" w:rsidRPr="00013402" w:rsidRDefault="00013402" w:rsidP="00D77630">
      <w:pPr>
        <w:pStyle w:val="Konspekt"/>
        <w:numPr>
          <w:ilvl w:val="0"/>
          <w:numId w:val="25"/>
        </w:numPr>
      </w:pPr>
      <w:r w:rsidRPr="00013402">
        <w:t xml:space="preserve">Zamawiający nie zastrzega możliwości ubiegania się o udzielenie zamówienia wyłącznie przez Wykonawców, o których mowa w art. 94 ustawy </w:t>
      </w:r>
      <w:proofErr w:type="spellStart"/>
      <w:r w:rsidRPr="00013402">
        <w:t>Pzp</w:t>
      </w:r>
      <w:proofErr w:type="spellEnd"/>
      <w:r w:rsidRPr="00013402">
        <w:t>.</w:t>
      </w:r>
    </w:p>
    <w:p w14:paraId="66F71791" w14:textId="77777777" w:rsidR="00013402" w:rsidRPr="00013402" w:rsidRDefault="00013402" w:rsidP="00D77630">
      <w:pPr>
        <w:pStyle w:val="Konspekt"/>
        <w:numPr>
          <w:ilvl w:val="0"/>
          <w:numId w:val="25"/>
        </w:numPr>
      </w:pPr>
      <w:r w:rsidRPr="00013402">
        <w:t>Zamawiający informuje, że w związku z prowadzonym postępowaniem na podstawie art. 13 ust. 1 i 2 rozporządzenia Parlamentu Europejskiego i Rady (UE) 2016/679 z dnia 27 kwietnia 2016 r. w sp</w:t>
      </w:r>
      <w:r w:rsidR="00F4600E">
        <w:t>rawie ochrony osób fizycznych w </w:t>
      </w:r>
      <w:r w:rsidRPr="00013402">
        <w:t>związku z przetwarzaniem danych osobowych i w sprawie swobodnego przepływu takich danych oraz uchylenia dyrektywy 95/46/WE (ogólne rozporządzenie o ochronie danych) (Dz. Urz. UE L 119 z 04.05.2016, str. 1), dalej „RODO”:</w:t>
      </w:r>
    </w:p>
    <w:p w14:paraId="304FF2F6" w14:textId="77777777" w:rsidR="00013402" w:rsidRPr="00DA5ED6" w:rsidRDefault="00013402" w:rsidP="00D77630">
      <w:pPr>
        <w:pStyle w:val="Konspekt"/>
        <w:numPr>
          <w:ilvl w:val="1"/>
          <w:numId w:val="25"/>
        </w:numPr>
        <w:rPr>
          <w:color w:val="000000" w:themeColor="text1"/>
        </w:rPr>
      </w:pPr>
      <w:r w:rsidRPr="00013402">
        <w:lastRenderedPageBreak/>
        <w:t>administratorem Państwa danych osobowych zawartych w dokumentach ofertowych jest Zarząd Geodezji, Kartografii i Katastru Miejskiego we Wrocławiu z siedziba przy al. Marcina Kromera 44, 51-163 Wrocław, tel. 71 32 72 100, e-mail</w:t>
      </w:r>
      <w:r w:rsidRPr="00DA5ED6">
        <w:rPr>
          <w:color w:val="000000" w:themeColor="text1"/>
        </w:rPr>
        <w:t xml:space="preserve">: </w:t>
      </w:r>
      <w:hyperlink r:id="rId20" w:history="1">
        <w:r w:rsidR="00DC55D5" w:rsidRPr="00DA5ED6">
          <w:rPr>
            <w:rStyle w:val="Hipercze"/>
            <w:color w:val="000000" w:themeColor="text1"/>
          </w:rPr>
          <w:t>sekretariat@zgkikm.wroc.pl</w:t>
        </w:r>
      </w:hyperlink>
    </w:p>
    <w:p w14:paraId="0628A6AE" w14:textId="77777777" w:rsidR="00013402" w:rsidRPr="00013402" w:rsidRDefault="00013402" w:rsidP="00D77630">
      <w:pPr>
        <w:pStyle w:val="Konspekt"/>
        <w:numPr>
          <w:ilvl w:val="1"/>
          <w:numId w:val="25"/>
        </w:numPr>
      </w:pPr>
      <w:r w:rsidRPr="00DA5ED6">
        <w:rPr>
          <w:color w:val="000000" w:themeColor="text1"/>
        </w:rPr>
        <w:t xml:space="preserve">inspektor ochrony danych osobowych, e-mail: </w:t>
      </w:r>
      <w:hyperlink r:id="rId21" w:history="1">
        <w:r w:rsidRPr="00DA5ED6">
          <w:rPr>
            <w:rStyle w:val="Hipercze"/>
            <w:color w:val="000000" w:themeColor="text1"/>
          </w:rPr>
          <w:t>iodo@zgkikm.wroc.pl</w:t>
        </w:r>
      </w:hyperlink>
      <w:r w:rsidRPr="00013402">
        <w:t>, dane adresowe al. Marcina Kromera 44, 51-163 Wrocław;</w:t>
      </w:r>
    </w:p>
    <w:p w14:paraId="608F167C" w14:textId="625799AF" w:rsidR="00013402" w:rsidRPr="00697510" w:rsidRDefault="00013402" w:rsidP="00D77630">
      <w:pPr>
        <w:pStyle w:val="Konspekt"/>
        <w:numPr>
          <w:ilvl w:val="1"/>
          <w:numId w:val="25"/>
        </w:numPr>
        <w:rPr>
          <w:b/>
          <w:bCs/>
        </w:rPr>
      </w:pPr>
      <w:r w:rsidRPr="00013402">
        <w:t xml:space="preserve">dane osobowe przetwarzane będą na podstawie art. 6 ust. 1 lit. c RODO </w:t>
      </w:r>
      <w:r w:rsidR="00652FDD">
        <w:br/>
      </w:r>
      <w:r w:rsidRPr="00013402">
        <w:t xml:space="preserve">w celu związanym z postępowaniem o udzielenie zamówienia publicznego pod </w:t>
      </w:r>
      <w:r w:rsidRPr="00DC26C5">
        <w:rPr>
          <w:color w:val="000000" w:themeColor="text1"/>
        </w:rPr>
        <w:t>nazwą „</w:t>
      </w:r>
      <w:r w:rsidR="00A841D1" w:rsidRPr="00A841D1">
        <w:rPr>
          <w:b/>
          <w:bCs/>
          <w:color w:val="000000" w:themeColor="text1"/>
        </w:rPr>
        <w:t>Dostawa zestawów komputerowych</w:t>
      </w:r>
      <w:r w:rsidR="00EE58E5">
        <w:rPr>
          <w:b/>
          <w:bCs/>
          <w:color w:val="000000" w:themeColor="text1"/>
        </w:rPr>
        <w:t xml:space="preserve">, </w:t>
      </w:r>
      <w:r w:rsidR="00A841D1" w:rsidRPr="00A841D1">
        <w:rPr>
          <w:b/>
          <w:bCs/>
          <w:color w:val="000000" w:themeColor="text1"/>
        </w:rPr>
        <w:t>licencji/subskrypcji oprogramowania, odnowienie wsparcia dla urządzeń oraz aktualizacja licencji Enova365</w:t>
      </w:r>
      <w:r w:rsidRPr="00DC26C5">
        <w:rPr>
          <w:color w:val="000000" w:themeColor="text1"/>
        </w:rPr>
        <w:t xml:space="preserve">” </w:t>
      </w:r>
      <w:r w:rsidRPr="00A841D1">
        <w:rPr>
          <w:color w:val="000000" w:themeColor="text1"/>
        </w:rPr>
        <w:t>znak postępowania ZGKI</w:t>
      </w:r>
      <w:r w:rsidR="00F4600E" w:rsidRPr="00A841D1">
        <w:rPr>
          <w:color w:val="000000" w:themeColor="text1"/>
        </w:rPr>
        <w:t>KM.EA.260.</w:t>
      </w:r>
      <w:r w:rsidR="00652C2C" w:rsidRPr="00A841D1">
        <w:rPr>
          <w:color w:val="000000" w:themeColor="text1"/>
        </w:rPr>
        <w:t xml:space="preserve">  </w:t>
      </w:r>
      <w:r w:rsidR="00A841D1" w:rsidRPr="00A841D1">
        <w:rPr>
          <w:color w:val="000000" w:themeColor="text1"/>
        </w:rPr>
        <w:t>21</w:t>
      </w:r>
      <w:r w:rsidR="00F4600E" w:rsidRPr="00A841D1">
        <w:rPr>
          <w:color w:val="000000" w:themeColor="text1"/>
        </w:rPr>
        <w:t>.202</w:t>
      </w:r>
      <w:r w:rsidR="00652C2C" w:rsidRPr="00A841D1">
        <w:rPr>
          <w:color w:val="000000" w:themeColor="text1"/>
        </w:rPr>
        <w:t>6</w:t>
      </w:r>
      <w:r w:rsidR="00F4600E" w:rsidRPr="00A841D1">
        <w:rPr>
          <w:color w:val="000000" w:themeColor="text1"/>
        </w:rPr>
        <w:t xml:space="preserve"> </w:t>
      </w:r>
      <w:r w:rsidR="00F4600E">
        <w:t>prowadzonym w </w:t>
      </w:r>
      <w:r w:rsidRPr="00013402">
        <w:t>trybie podstawowym;</w:t>
      </w:r>
    </w:p>
    <w:p w14:paraId="6C5E7281" w14:textId="77777777" w:rsidR="00013402" w:rsidRPr="00013402" w:rsidRDefault="00013402" w:rsidP="00D77630">
      <w:pPr>
        <w:pStyle w:val="Konspekt"/>
        <w:numPr>
          <w:ilvl w:val="1"/>
          <w:numId w:val="25"/>
        </w:numPr>
      </w:pPr>
      <w:r w:rsidRPr="00013402">
        <w:t xml:space="preserve">odbiorcami danych osobowych będą osoby lub podmioty, którym udostępniona zostanie dokumentacja postępowania w oparciu o art. 74 ustawy </w:t>
      </w:r>
      <w:proofErr w:type="spellStart"/>
      <w:r w:rsidRPr="00013402">
        <w:t>Pzp</w:t>
      </w:r>
      <w:proofErr w:type="spellEnd"/>
      <w:r w:rsidRPr="00013402">
        <w:t>;</w:t>
      </w:r>
      <w:r w:rsidR="00942FC8">
        <w:t xml:space="preserve"> </w:t>
      </w:r>
    </w:p>
    <w:p w14:paraId="7E5BA86F" w14:textId="77777777" w:rsidR="00013402" w:rsidRPr="00013402" w:rsidRDefault="00013402" w:rsidP="00D77630">
      <w:pPr>
        <w:pStyle w:val="Konspekt"/>
        <w:numPr>
          <w:ilvl w:val="1"/>
          <w:numId w:val="25"/>
        </w:numPr>
      </w:pPr>
      <w:r w:rsidRPr="00013402">
        <w:t xml:space="preserve">dane osobowe będą przechowywane, stosownie do art. 78 ust. 1 ustawy </w:t>
      </w:r>
      <w:proofErr w:type="spellStart"/>
      <w:r w:rsidRPr="00013402">
        <w:t>Pzp</w:t>
      </w:r>
      <w:proofErr w:type="spellEnd"/>
      <w:r w:rsidRPr="00013402">
        <w:t xml:space="preserve"> oraz uregulowań wewnętrznych Zamawiającego, przez okres 4 lat od dnia zakończenia postępowania o udzielenie zamówienia, a jeżeli czas trwania umowy przekracza 4 lat, okres przechowywania obejmuje cały czas trwania umowy;</w:t>
      </w:r>
    </w:p>
    <w:p w14:paraId="1D59A7FB" w14:textId="77777777" w:rsidR="00013402" w:rsidRPr="00013402" w:rsidRDefault="00013402" w:rsidP="00D77630">
      <w:pPr>
        <w:pStyle w:val="Konspekt"/>
        <w:numPr>
          <w:ilvl w:val="1"/>
          <w:numId w:val="25"/>
        </w:numPr>
      </w:pPr>
      <w:r w:rsidRPr="00013402">
        <w:t xml:space="preserve">obowiązek podania danych osobowych jest wymogiem ustawowym określonym w przepisach ustawy </w:t>
      </w:r>
      <w:proofErr w:type="spellStart"/>
      <w:r w:rsidRPr="00013402">
        <w:t>Pzp</w:t>
      </w:r>
      <w:proofErr w:type="spellEnd"/>
      <w:r w:rsidRPr="00013402">
        <w:t xml:space="preserve">, związanym z udziałem w postępowaniu o udzielenie zamówienia publicznego; konsekwencje niepodania określonych danych wynikają z ustawy </w:t>
      </w:r>
      <w:proofErr w:type="spellStart"/>
      <w:r w:rsidRPr="00013402">
        <w:t>Pzp</w:t>
      </w:r>
      <w:proofErr w:type="spellEnd"/>
      <w:r w:rsidRPr="00013402">
        <w:t>;</w:t>
      </w:r>
    </w:p>
    <w:p w14:paraId="138E1331" w14:textId="1832EA4E" w:rsidR="00013402" w:rsidRPr="00013402" w:rsidRDefault="00013402" w:rsidP="00D77630">
      <w:pPr>
        <w:pStyle w:val="Konspekt"/>
        <w:numPr>
          <w:ilvl w:val="1"/>
          <w:numId w:val="25"/>
        </w:numPr>
      </w:pPr>
      <w:r w:rsidRPr="00013402">
        <w:t xml:space="preserve">w odniesieniu do danych osobowych decyzje nie będą podejmowane </w:t>
      </w:r>
      <w:r w:rsidR="00652FDD">
        <w:br/>
      </w:r>
      <w:r w:rsidRPr="00013402">
        <w:t>w sposób zautomatyzowany, stosownie do art. 22 RODO;</w:t>
      </w:r>
    </w:p>
    <w:p w14:paraId="4C82EB75" w14:textId="77777777" w:rsidR="00013402" w:rsidRPr="00013402" w:rsidRDefault="00013402" w:rsidP="00D77630">
      <w:pPr>
        <w:pStyle w:val="Konspekt"/>
        <w:numPr>
          <w:ilvl w:val="1"/>
          <w:numId w:val="25"/>
        </w:numPr>
      </w:pPr>
      <w:r w:rsidRPr="00013402">
        <w:t>Wykonawca posiada:</w:t>
      </w:r>
    </w:p>
    <w:p w14:paraId="558FCB3C" w14:textId="77777777" w:rsidR="00013402" w:rsidRPr="00013402" w:rsidRDefault="00013402" w:rsidP="00D77630">
      <w:pPr>
        <w:pStyle w:val="Konspekt"/>
        <w:numPr>
          <w:ilvl w:val="2"/>
          <w:numId w:val="30"/>
        </w:numPr>
      </w:pPr>
      <w:r w:rsidRPr="00013402">
        <w:t>na podstawie art. 15 RODO prawo dostępu do danych osobowych dotyczących Wykonawcy (w przypadku, gdy skorzystanie z tego prawa wymagałoby po stronie administratora niewspółmiernie dużego wysiłku może zostać Pani/Pan zobowiązana do wskazania dodatkowych informacji mających na celu sprecyzowanie żądania, w szczególności podania nazwy lub daty postępowania o udzielenie zamówienia publicznego lub konkursu albo sprecyzowanie nazwy lub daty zakończonego postępowania o udzielenie zamówienia);</w:t>
      </w:r>
    </w:p>
    <w:p w14:paraId="08748D93" w14:textId="77777777" w:rsidR="00013402" w:rsidRPr="00013402" w:rsidRDefault="00013402" w:rsidP="00D77630">
      <w:pPr>
        <w:pStyle w:val="Konspekt"/>
        <w:numPr>
          <w:ilvl w:val="2"/>
          <w:numId w:val="30"/>
        </w:numPr>
      </w:pPr>
      <w:r w:rsidRPr="00013402">
        <w:t>na podstawie art. 16 RODO prawo do sprostowania danych osobowych (skorzystanie z prawa do sprostowania nie może skutkować zmianą wyniku postępowania o udzielenie zamówienia publicznego ani zmianą postanowień umowy w zakresie niezgodnym z ustawą PZP oraz nie może naruszać integralności protokołu oraz jego załączników);</w:t>
      </w:r>
    </w:p>
    <w:p w14:paraId="7A67EC88" w14:textId="77777777" w:rsidR="00013402" w:rsidRPr="00013402" w:rsidRDefault="00013402" w:rsidP="00D77630">
      <w:pPr>
        <w:pStyle w:val="Konspekt"/>
        <w:numPr>
          <w:ilvl w:val="2"/>
          <w:numId w:val="30"/>
        </w:numPr>
      </w:pPr>
      <w:r w:rsidRPr="00013402">
        <w:t xml:space="preserve">na podstawie art. 18 RODO prawo żądania od administratora ograniczenia przetwarzania danych osobowych z zastrzeżeniem przypadków, o których mowa w art. 18 ust. 2 RODO (prawo do ograniczenia przetwarzania nie ma zastosowania w odniesieniu do przechowywania, w celu zapewnienia korzystania ze środków ochrony prawnej lub w celu ochrony praw innej </w:t>
      </w:r>
      <w:r w:rsidRPr="00013402">
        <w:lastRenderedPageBreak/>
        <w:t>osoby fizycznej lub prawnej, lub z uwagi na ważne względy interesu publicznego Unii Europejskiej lub państwa członkowskiego);</w:t>
      </w:r>
      <w:r w:rsidR="00942FC8">
        <w:t xml:space="preserve"> </w:t>
      </w:r>
    </w:p>
    <w:p w14:paraId="7FEA1D15" w14:textId="77777777" w:rsidR="00013402" w:rsidRPr="00013402" w:rsidRDefault="00013402" w:rsidP="00D77630">
      <w:pPr>
        <w:pStyle w:val="Konspekt"/>
        <w:numPr>
          <w:ilvl w:val="2"/>
          <w:numId w:val="30"/>
        </w:numPr>
      </w:pPr>
      <w:r w:rsidRPr="00013402">
        <w:t>prawo do wniesienia skargi do Prezesa Urzędu Ochrony Danych Osobowych, gdy uzna, że przetwarzanie danych osobowych dotyczących Wykonawcy narusza przepisy RODO;</w:t>
      </w:r>
    </w:p>
    <w:p w14:paraId="536A9C40" w14:textId="77777777" w:rsidR="00013402" w:rsidRPr="00013402" w:rsidRDefault="00013402" w:rsidP="00D77630">
      <w:pPr>
        <w:pStyle w:val="Konspekt"/>
        <w:numPr>
          <w:ilvl w:val="0"/>
          <w:numId w:val="25"/>
        </w:numPr>
      </w:pPr>
      <w:r w:rsidRPr="00013402">
        <w:t>Wykonawcy nie przysługuje:</w:t>
      </w:r>
    </w:p>
    <w:p w14:paraId="3BF91333" w14:textId="77777777" w:rsidR="00013402" w:rsidRPr="00013402" w:rsidRDefault="00013402" w:rsidP="00D77630">
      <w:pPr>
        <w:pStyle w:val="Konspekt"/>
        <w:numPr>
          <w:ilvl w:val="1"/>
          <w:numId w:val="25"/>
        </w:numPr>
      </w:pPr>
      <w:r w:rsidRPr="00013402">
        <w:t>w związku z art. 17 ust. 3 lit. b, d lub e RODO prawo do usunięcia danych osobowych;</w:t>
      </w:r>
    </w:p>
    <w:p w14:paraId="5D625E19" w14:textId="77777777" w:rsidR="00013402" w:rsidRPr="00013402" w:rsidRDefault="00013402" w:rsidP="00D77630">
      <w:pPr>
        <w:pStyle w:val="Konspekt"/>
        <w:numPr>
          <w:ilvl w:val="1"/>
          <w:numId w:val="25"/>
        </w:numPr>
      </w:pPr>
      <w:r w:rsidRPr="00013402">
        <w:t>prawo do przenoszenia danych osobowych, o którym mowa w art. 20 RODO;</w:t>
      </w:r>
    </w:p>
    <w:p w14:paraId="0DCAB3A3" w14:textId="77777777" w:rsidR="00CA5AB1" w:rsidRPr="00F95BA3" w:rsidRDefault="00013402" w:rsidP="00D77630">
      <w:pPr>
        <w:pStyle w:val="Konspekt"/>
        <w:numPr>
          <w:ilvl w:val="1"/>
          <w:numId w:val="25"/>
        </w:numPr>
        <w:spacing w:after="360"/>
        <w:rPr>
          <w:b/>
        </w:rPr>
      </w:pPr>
      <w:r w:rsidRPr="00013402">
        <w:t>na podstawie art. 21 RODO prawo sprzeciwu, wobec przetwarzania danych osobowych, gdyż podstawą prawną przetwarzania danych osobowych jest art. 6 ust. 1 lit. c RODO.</w:t>
      </w:r>
    </w:p>
    <w:p w14:paraId="03802A8C" w14:textId="77777777" w:rsidR="00F95BA3" w:rsidRDefault="00F95BA3" w:rsidP="00F95BA3">
      <w:pPr>
        <w:pStyle w:val="Konspekt"/>
        <w:numPr>
          <w:ilvl w:val="0"/>
          <w:numId w:val="0"/>
        </w:numPr>
        <w:spacing w:after="360"/>
        <w:ind w:left="454" w:hanging="454"/>
        <w:rPr>
          <w:b/>
        </w:rPr>
      </w:pPr>
    </w:p>
    <w:p w14:paraId="6FE52BE4" w14:textId="51963244" w:rsidR="00F95BA3" w:rsidRPr="00F95BA3" w:rsidRDefault="00F95BA3" w:rsidP="00F95BA3">
      <w:pPr>
        <w:pStyle w:val="Konspekt"/>
        <w:numPr>
          <w:ilvl w:val="0"/>
          <w:numId w:val="0"/>
        </w:numPr>
        <w:spacing w:after="360"/>
        <w:ind w:left="1248" w:hanging="454"/>
        <w:rPr>
          <w:bCs/>
        </w:rPr>
      </w:pPr>
      <w:r w:rsidRPr="00F95BA3">
        <w:rPr>
          <w:bCs/>
        </w:rPr>
        <w:t>DYREKTOR</w:t>
      </w:r>
    </w:p>
    <w:p w14:paraId="1EAE0057" w14:textId="66D3035B" w:rsidR="00F95BA3" w:rsidRPr="00F95BA3" w:rsidRDefault="00F95BA3" w:rsidP="00F95BA3">
      <w:pPr>
        <w:pStyle w:val="Konspekt"/>
        <w:numPr>
          <w:ilvl w:val="0"/>
          <w:numId w:val="0"/>
        </w:numPr>
        <w:spacing w:after="360"/>
        <w:ind w:left="1248" w:hanging="454"/>
        <w:rPr>
          <w:bCs/>
        </w:rPr>
      </w:pPr>
      <w:r w:rsidRPr="00F95BA3">
        <w:rPr>
          <w:bCs/>
        </w:rPr>
        <w:t>Anna Głuch</w:t>
      </w:r>
    </w:p>
    <w:p w14:paraId="486A2215" w14:textId="77777777" w:rsidR="00EE58E5" w:rsidRDefault="00EE58E5" w:rsidP="00F95102">
      <w:pPr>
        <w:pStyle w:val="Konspekt"/>
        <w:numPr>
          <w:ilvl w:val="0"/>
          <w:numId w:val="0"/>
        </w:numPr>
        <w:spacing w:after="360"/>
        <w:ind w:firstLine="794"/>
      </w:pPr>
    </w:p>
    <w:p w14:paraId="632EAE29" w14:textId="77777777" w:rsidR="00EE58E5" w:rsidRDefault="00EE58E5" w:rsidP="00F95102">
      <w:pPr>
        <w:pStyle w:val="Konspekt"/>
        <w:numPr>
          <w:ilvl w:val="0"/>
          <w:numId w:val="0"/>
        </w:numPr>
        <w:spacing w:after="360"/>
        <w:ind w:firstLine="794"/>
      </w:pPr>
    </w:p>
    <w:p w14:paraId="7187CBD6" w14:textId="77777777" w:rsidR="00244984" w:rsidRDefault="00244984" w:rsidP="00F95102">
      <w:pPr>
        <w:pStyle w:val="Konspekt"/>
        <w:numPr>
          <w:ilvl w:val="0"/>
          <w:numId w:val="0"/>
        </w:numPr>
        <w:spacing w:after="360"/>
        <w:ind w:firstLine="794"/>
      </w:pPr>
    </w:p>
    <w:p w14:paraId="0243804E" w14:textId="77777777" w:rsidR="00244984" w:rsidRDefault="00244984" w:rsidP="00F95102">
      <w:pPr>
        <w:pStyle w:val="Konspekt"/>
        <w:numPr>
          <w:ilvl w:val="0"/>
          <w:numId w:val="0"/>
        </w:numPr>
        <w:spacing w:after="360"/>
        <w:ind w:firstLine="794"/>
      </w:pPr>
    </w:p>
    <w:p w14:paraId="5B2C747A" w14:textId="77777777" w:rsidR="00D22678" w:rsidRDefault="00D22678" w:rsidP="00F95102">
      <w:pPr>
        <w:pStyle w:val="Konspekt"/>
        <w:numPr>
          <w:ilvl w:val="0"/>
          <w:numId w:val="0"/>
        </w:numPr>
        <w:spacing w:after="360"/>
        <w:ind w:firstLine="794"/>
      </w:pPr>
    </w:p>
    <w:p w14:paraId="1C4047BA" w14:textId="10D2E260" w:rsidR="007A548A" w:rsidRPr="007A548A" w:rsidRDefault="00DE2B8F" w:rsidP="00F95102">
      <w:pPr>
        <w:pStyle w:val="Konspekt"/>
        <w:numPr>
          <w:ilvl w:val="0"/>
          <w:numId w:val="0"/>
        </w:numPr>
        <w:spacing w:after="360"/>
        <w:ind w:firstLine="794"/>
        <w:rPr>
          <w:b/>
        </w:rPr>
      </w:pPr>
      <w:r>
        <w:rPr>
          <w:b/>
        </w:rPr>
        <w:br/>
      </w:r>
      <w:r>
        <w:rPr>
          <w:b/>
        </w:rPr>
        <w:br/>
      </w:r>
      <w:r w:rsidR="007A548A" w:rsidRPr="007A548A">
        <w:rPr>
          <w:b/>
        </w:rPr>
        <w:t>ZAŁĄCZNIKI DO SWZ:</w:t>
      </w:r>
    </w:p>
    <w:p w14:paraId="690C5AF9" w14:textId="77777777" w:rsidR="007A548A" w:rsidRPr="00935A51" w:rsidRDefault="007A548A" w:rsidP="00D77630">
      <w:pPr>
        <w:pStyle w:val="Konspekt"/>
        <w:numPr>
          <w:ilvl w:val="0"/>
          <w:numId w:val="26"/>
        </w:numPr>
      </w:pPr>
      <w:r w:rsidRPr="00935A51">
        <w:t>Interaktywny „</w:t>
      </w:r>
      <w:r w:rsidRPr="007A548A">
        <w:rPr>
          <w:bCs/>
        </w:rPr>
        <w:t xml:space="preserve">Formularz ofertowy” </w:t>
      </w:r>
      <w:r w:rsidRPr="00935A51">
        <w:t>udostępniony przez Zamawiającego na Platformie e-Zamówienia</w:t>
      </w:r>
    </w:p>
    <w:p w14:paraId="1A0AE956" w14:textId="42096881" w:rsidR="007A548A" w:rsidRDefault="007A548A" w:rsidP="00D77630">
      <w:pPr>
        <w:pStyle w:val="Konspekt"/>
        <w:numPr>
          <w:ilvl w:val="0"/>
          <w:numId w:val="26"/>
        </w:numPr>
      </w:pPr>
      <w:r w:rsidRPr="00935A51">
        <w:t>Specyfikacj</w:t>
      </w:r>
      <w:r w:rsidR="0082607F">
        <w:t>e</w:t>
      </w:r>
      <w:r w:rsidRPr="00935A51">
        <w:t xml:space="preserve"> przedmiot</w:t>
      </w:r>
      <w:r w:rsidR="0082607F">
        <w:t>ów</w:t>
      </w:r>
      <w:r w:rsidRPr="00935A51">
        <w:t xml:space="preserve"> zamówienia (załączniki nr </w:t>
      </w:r>
      <w:r w:rsidR="002D5B88">
        <w:t>1</w:t>
      </w:r>
      <w:r w:rsidR="0082607F">
        <w:t>a</w:t>
      </w:r>
      <w:r w:rsidR="00A841D1">
        <w:t xml:space="preserve"> do 1f </w:t>
      </w:r>
      <w:r w:rsidRPr="00935A51">
        <w:t>do SWZ)</w:t>
      </w:r>
    </w:p>
    <w:p w14:paraId="1CC66C5F" w14:textId="30525481" w:rsidR="00A841D1" w:rsidRDefault="00DD4678" w:rsidP="00D77630">
      <w:pPr>
        <w:pStyle w:val="Konspekt"/>
        <w:numPr>
          <w:ilvl w:val="0"/>
          <w:numId w:val="26"/>
        </w:numPr>
      </w:pPr>
      <w:r>
        <w:t>S</w:t>
      </w:r>
      <w:r w:rsidRPr="00DD4678">
        <w:t>zczegółowy opis i wycena przedmiotu zamówienia</w:t>
      </w:r>
      <w:r>
        <w:t xml:space="preserve"> (załącznik nr 2 do SWZ)</w:t>
      </w:r>
    </w:p>
    <w:p w14:paraId="2FA64AC8" w14:textId="1ECE05A2" w:rsidR="007A548A" w:rsidRPr="00935A51" w:rsidRDefault="007A548A" w:rsidP="00D77630">
      <w:pPr>
        <w:pStyle w:val="Konspekt"/>
        <w:numPr>
          <w:ilvl w:val="0"/>
          <w:numId w:val="26"/>
        </w:numPr>
      </w:pPr>
      <w:r w:rsidRPr="00935A51">
        <w:t>Oświadczenie Wy</w:t>
      </w:r>
      <w:r>
        <w:t xml:space="preserve">konawcy (załącznik nr </w:t>
      </w:r>
      <w:r w:rsidR="00A841D1">
        <w:t>3</w:t>
      </w:r>
      <w:r>
        <w:t xml:space="preserve"> do SWZ)</w:t>
      </w:r>
    </w:p>
    <w:p w14:paraId="198F9986" w14:textId="5449C854" w:rsidR="007A548A" w:rsidRPr="00E627CA" w:rsidRDefault="007A548A" w:rsidP="00D77630">
      <w:pPr>
        <w:pStyle w:val="Konspekt"/>
        <w:numPr>
          <w:ilvl w:val="0"/>
          <w:numId w:val="26"/>
        </w:numPr>
        <w:rPr>
          <w:color w:val="000000" w:themeColor="text1"/>
        </w:rPr>
      </w:pPr>
      <w:r w:rsidRPr="00E627CA">
        <w:rPr>
          <w:color w:val="000000" w:themeColor="text1"/>
        </w:rPr>
        <w:t>Projekt um</w:t>
      </w:r>
      <w:r w:rsidR="00FF2D72" w:rsidRPr="00E627CA">
        <w:rPr>
          <w:color w:val="000000" w:themeColor="text1"/>
        </w:rPr>
        <w:t>owy</w:t>
      </w:r>
      <w:r w:rsidRPr="00E627CA">
        <w:rPr>
          <w:color w:val="000000" w:themeColor="text1"/>
        </w:rPr>
        <w:t xml:space="preserve"> (załączniki nr </w:t>
      </w:r>
      <w:r w:rsidR="00A841D1">
        <w:rPr>
          <w:color w:val="000000" w:themeColor="text1"/>
        </w:rPr>
        <w:t>4</w:t>
      </w:r>
      <w:r w:rsidR="005B63FB" w:rsidRPr="00E627CA">
        <w:rPr>
          <w:color w:val="000000" w:themeColor="text1"/>
        </w:rPr>
        <w:t>a</w:t>
      </w:r>
      <w:r w:rsidR="007E5DD9">
        <w:rPr>
          <w:color w:val="000000" w:themeColor="text1"/>
        </w:rPr>
        <w:t>/</w:t>
      </w:r>
      <w:r w:rsidR="00A841D1">
        <w:rPr>
          <w:color w:val="000000" w:themeColor="text1"/>
        </w:rPr>
        <w:t>4</w:t>
      </w:r>
      <w:r w:rsidR="005B63FB" w:rsidRPr="00E627CA">
        <w:rPr>
          <w:color w:val="000000" w:themeColor="text1"/>
        </w:rPr>
        <w:t>b</w:t>
      </w:r>
      <w:r w:rsidR="007E5DD9">
        <w:rPr>
          <w:color w:val="000000" w:themeColor="text1"/>
        </w:rPr>
        <w:t>/</w:t>
      </w:r>
      <w:r w:rsidR="00DD4678">
        <w:rPr>
          <w:color w:val="000000" w:themeColor="text1"/>
        </w:rPr>
        <w:t>4c</w:t>
      </w:r>
      <w:r w:rsidRPr="00E627CA">
        <w:rPr>
          <w:color w:val="000000" w:themeColor="text1"/>
        </w:rPr>
        <w:t xml:space="preserve"> do SWZ)</w:t>
      </w:r>
    </w:p>
    <w:p w14:paraId="35016C5E" w14:textId="696C8FFB" w:rsidR="007A548A" w:rsidRPr="00E627CA" w:rsidRDefault="007A548A" w:rsidP="00D77630">
      <w:pPr>
        <w:pStyle w:val="Konspekt"/>
        <w:numPr>
          <w:ilvl w:val="0"/>
          <w:numId w:val="26"/>
        </w:numPr>
        <w:rPr>
          <w:color w:val="000000" w:themeColor="text1"/>
        </w:rPr>
      </w:pPr>
      <w:r w:rsidRPr="00E627CA">
        <w:rPr>
          <w:color w:val="000000" w:themeColor="text1"/>
        </w:rPr>
        <w:t xml:space="preserve">Regulamin Platformy e-Zamówienia (załącznik nr </w:t>
      </w:r>
      <w:r w:rsidR="00A841D1">
        <w:rPr>
          <w:color w:val="000000" w:themeColor="text1"/>
        </w:rPr>
        <w:t>5</w:t>
      </w:r>
      <w:r w:rsidRPr="00E627CA">
        <w:rPr>
          <w:color w:val="000000" w:themeColor="text1"/>
        </w:rPr>
        <w:t xml:space="preserve"> do SWZ)</w:t>
      </w:r>
    </w:p>
    <w:p w14:paraId="12A71EF4" w14:textId="1C45BB85" w:rsidR="0063043C" w:rsidRPr="00E627CA" w:rsidRDefault="007A548A" w:rsidP="00D77630">
      <w:pPr>
        <w:pStyle w:val="Konspekt"/>
        <w:numPr>
          <w:ilvl w:val="0"/>
          <w:numId w:val="26"/>
        </w:numPr>
        <w:spacing w:after="720"/>
        <w:rPr>
          <w:color w:val="000000" w:themeColor="text1"/>
        </w:rPr>
      </w:pPr>
      <w:r w:rsidRPr="00E627CA">
        <w:rPr>
          <w:color w:val="000000" w:themeColor="text1"/>
        </w:rPr>
        <w:t xml:space="preserve">Instrukcja interaktywna „Oferty, wnioski i prace konkursowe” (załącznik nr </w:t>
      </w:r>
      <w:r w:rsidR="00A841D1">
        <w:rPr>
          <w:color w:val="000000" w:themeColor="text1"/>
        </w:rPr>
        <w:t>6</w:t>
      </w:r>
      <w:r w:rsidRPr="00E627CA">
        <w:rPr>
          <w:color w:val="000000" w:themeColor="text1"/>
        </w:rPr>
        <w:t xml:space="preserve"> do SWZ)</w:t>
      </w:r>
    </w:p>
    <w:sectPr w:rsidR="0063043C" w:rsidRPr="00E627CA" w:rsidSect="00EE58E5">
      <w:footerReference w:type="default" r:id="rId22"/>
      <w:headerReference w:type="first" r:id="rId23"/>
      <w:footerReference w:type="first" r:id="rId24"/>
      <w:pgSz w:w="11906" w:h="16838" w:code="9"/>
      <w:pgMar w:top="851" w:right="851" w:bottom="851" w:left="85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C0533" w14:textId="77777777" w:rsidR="00F01512" w:rsidRDefault="00F01512" w:rsidP="008223FE">
      <w:pPr>
        <w:spacing w:before="0" w:after="0" w:line="240" w:lineRule="auto"/>
      </w:pPr>
      <w:r>
        <w:separator/>
      </w:r>
    </w:p>
    <w:p w14:paraId="7A6056C8" w14:textId="77777777" w:rsidR="00F01512" w:rsidRDefault="00F01512"/>
    <w:p w14:paraId="5CEE2E04" w14:textId="77777777" w:rsidR="00F01512" w:rsidRDefault="00F01512"/>
  </w:endnote>
  <w:endnote w:type="continuationSeparator" w:id="0">
    <w:p w14:paraId="11101C62" w14:textId="77777777" w:rsidR="00F01512" w:rsidRDefault="00F01512" w:rsidP="008223FE">
      <w:pPr>
        <w:spacing w:before="0" w:after="0" w:line="240" w:lineRule="auto"/>
      </w:pPr>
      <w:r>
        <w:continuationSeparator/>
      </w:r>
    </w:p>
    <w:p w14:paraId="321D9FDD" w14:textId="77777777" w:rsidR="00F01512" w:rsidRDefault="00F01512"/>
    <w:p w14:paraId="358AA6F8" w14:textId="77777777" w:rsidR="00F01512" w:rsidRDefault="00F015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2115658447"/>
      <w:docPartObj>
        <w:docPartGallery w:val="Page Numbers (Bottom of Page)"/>
        <w:docPartUnique/>
      </w:docPartObj>
    </w:sdtPr>
    <w:sdtEndPr/>
    <w:sdtContent>
      <w:p w14:paraId="1AB7DC0B" w14:textId="06B04667" w:rsidR="00EC5400" w:rsidRPr="00EC5400" w:rsidRDefault="00EC5400">
        <w:pPr>
          <w:pStyle w:val="Stopka"/>
          <w:jc w:val="center"/>
          <w:rPr>
            <w:sz w:val="20"/>
            <w:szCs w:val="20"/>
          </w:rPr>
        </w:pPr>
        <w:r w:rsidRPr="00EC5400">
          <w:rPr>
            <w:sz w:val="20"/>
            <w:szCs w:val="20"/>
          </w:rPr>
          <w:fldChar w:fldCharType="begin"/>
        </w:r>
        <w:r w:rsidRPr="00EC5400">
          <w:rPr>
            <w:sz w:val="20"/>
            <w:szCs w:val="20"/>
          </w:rPr>
          <w:instrText>PAGE   \* MERGEFORMAT</w:instrText>
        </w:r>
        <w:r w:rsidRPr="00EC5400">
          <w:rPr>
            <w:sz w:val="20"/>
            <w:szCs w:val="20"/>
          </w:rPr>
          <w:fldChar w:fldCharType="separate"/>
        </w:r>
        <w:r w:rsidRPr="00EC5400">
          <w:rPr>
            <w:sz w:val="20"/>
            <w:szCs w:val="20"/>
          </w:rPr>
          <w:t>2</w:t>
        </w:r>
        <w:r w:rsidRPr="00EC5400">
          <w:rPr>
            <w:sz w:val="20"/>
            <w:szCs w:val="20"/>
          </w:rPr>
          <w:fldChar w:fldCharType="end"/>
        </w:r>
      </w:p>
    </w:sdtContent>
  </w:sdt>
  <w:p w14:paraId="1A66AF7C" w14:textId="77777777" w:rsidR="009D7D07" w:rsidRDefault="009D7D0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3039200"/>
      <w:docPartObj>
        <w:docPartGallery w:val="Page Numbers (Bottom of Page)"/>
        <w:docPartUnique/>
      </w:docPartObj>
    </w:sdtPr>
    <w:sdtEndPr/>
    <w:sdtContent>
      <w:p w14:paraId="71AA8520" w14:textId="6A8B5CD6" w:rsidR="006940B8" w:rsidRDefault="006940B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1179B5" w14:textId="77777777" w:rsidR="006940B8" w:rsidRDefault="006940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78E6C" w14:textId="77777777" w:rsidR="00F01512" w:rsidRDefault="00F01512" w:rsidP="008223FE">
      <w:pPr>
        <w:spacing w:before="0" w:after="0" w:line="240" w:lineRule="auto"/>
      </w:pPr>
      <w:r>
        <w:separator/>
      </w:r>
    </w:p>
    <w:p w14:paraId="138F781D" w14:textId="77777777" w:rsidR="00F01512" w:rsidRDefault="00F01512"/>
    <w:p w14:paraId="01FFB0D4" w14:textId="77777777" w:rsidR="00F01512" w:rsidRDefault="00F01512"/>
  </w:footnote>
  <w:footnote w:type="continuationSeparator" w:id="0">
    <w:p w14:paraId="39E84589" w14:textId="77777777" w:rsidR="00F01512" w:rsidRDefault="00F01512" w:rsidP="008223FE">
      <w:pPr>
        <w:spacing w:before="0" w:after="0" w:line="240" w:lineRule="auto"/>
      </w:pPr>
      <w:r>
        <w:continuationSeparator/>
      </w:r>
    </w:p>
    <w:p w14:paraId="1EC07156" w14:textId="77777777" w:rsidR="00F01512" w:rsidRDefault="00F01512"/>
    <w:p w14:paraId="57C8BE8B" w14:textId="77777777" w:rsidR="00F01512" w:rsidRDefault="00F015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52087" w14:textId="4D2C0FF7" w:rsidR="004B1653" w:rsidRPr="00034E15" w:rsidRDefault="004B1653" w:rsidP="004B1653">
    <w:pPr>
      <w:rPr>
        <w:b/>
      </w:rPr>
    </w:pPr>
    <w:r>
      <w:rPr>
        <w:b/>
        <w:noProof/>
      </w:rPr>
      <w:drawing>
        <wp:anchor distT="0" distB="0" distL="114300" distR="114300" simplePos="0" relativeHeight="251660288" behindDoc="1" locked="0" layoutInCell="1" allowOverlap="1" wp14:anchorId="4D6AE609" wp14:editId="0E11BCF3">
          <wp:simplePos x="0" y="0"/>
          <wp:positionH relativeFrom="column">
            <wp:posOffset>2540</wp:posOffset>
          </wp:positionH>
          <wp:positionV relativeFrom="paragraph">
            <wp:posOffset>172720</wp:posOffset>
          </wp:positionV>
          <wp:extent cx="1225550" cy="1042670"/>
          <wp:effectExtent l="0" t="0" r="0" b="5080"/>
          <wp:wrapTight wrapText="bothSides">
            <wp:wrapPolygon edited="0">
              <wp:start x="0" y="0"/>
              <wp:lineTo x="0" y="21311"/>
              <wp:lineTo x="21152" y="21311"/>
              <wp:lineTo x="21152" y="0"/>
              <wp:lineTo x="0" y="0"/>
            </wp:wrapPolygon>
          </wp:wrapTight>
          <wp:docPr id="21204780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550" cy="1042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</w:rPr>
      <w:t>GMINA WROCŁAW</w:t>
    </w:r>
    <w:r>
      <w:rPr>
        <w:b/>
      </w:rPr>
      <w:br/>
      <w:t>ZARZĄD</w:t>
    </w:r>
    <w:r w:rsidRPr="00034E15">
      <w:rPr>
        <w:b/>
      </w:rPr>
      <w:t xml:space="preserve"> GEODEZJI, KARTOGRAFII</w:t>
    </w:r>
    <w:r w:rsidRPr="00034E15">
      <w:rPr>
        <w:b/>
      </w:rPr>
      <w:br/>
      <w:t>I KATASTRU MIEJSKIEGO WE WROCŁAWI</w:t>
    </w:r>
    <w:r>
      <w:rPr>
        <w:b/>
      </w:rPr>
      <w:t>U</w:t>
    </w:r>
  </w:p>
  <w:p w14:paraId="70ADC2F7" w14:textId="77777777" w:rsidR="004B1653" w:rsidRDefault="004B1653" w:rsidP="004B1653">
    <w:pPr>
      <w:jc w:val="both"/>
    </w:pPr>
    <w:r w:rsidRPr="008E023D">
      <w:t>al. Marcina Kromera 44</w:t>
    </w:r>
    <w:r>
      <w:tab/>
    </w:r>
    <w:r>
      <w:tab/>
    </w:r>
    <w:r w:rsidRPr="008E023D">
      <w:t>tel. +48 71 327 21 00</w:t>
    </w:r>
  </w:p>
  <w:p w14:paraId="367344AB" w14:textId="33C33984" w:rsidR="009D7D07" w:rsidRPr="009D7D07" w:rsidRDefault="004B1653" w:rsidP="004B1653">
    <w:pPr>
      <w:pStyle w:val="Nagwek"/>
      <w:jc w:val="both"/>
    </w:pPr>
    <w:r w:rsidRPr="008E023D">
      <w:t>51-163 Wrocław</w:t>
    </w:r>
    <w:r>
      <w:t xml:space="preserve">         </w:t>
    </w:r>
    <w:r w:rsidR="006940B8">
      <w:t xml:space="preserve">           </w:t>
    </w:r>
    <w:r>
      <w:t xml:space="preserve">   </w:t>
    </w:r>
    <w:r w:rsidRPr="004B1653">
      <w:t>fax +48 71 327 23 90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26D55"/>
    <w:multiLevelType w:val="hybridMultilevel"/>
    <w:tmpl w:val="806AFC58"/>
    <w:lvl w:ilvl="0" w:tplc="CB0411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Segoe UI"/>
        <w:b w:val="0"/>
      </w:rPr>
    </w:lvl>
    <w:lvl w:ilvl="1" w:tplc="1E46CEF0">
      <w:start w:val="9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156CC16">
      <w:start w:val="15"/>
      <w:numFmt w:val="upperRoman"/>
      <w:lvlText w:val="%3."/>
      <w:lvlJc w:val="left"/>
      <w:pPr>
        <w:ind w:left="2700" w:hanging="720"/>
      </w:pPr>
    </w:lvl>
    <w:lvl w:ilvl="3" w:tplc="514080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EF1A61"/>
    <w:multiLevelType w:val="hybridMultilevel"/>
    <w:tmpl w:val="5060E57A"/>
    <w:lvl w:ilvl="0" w:tplc="F4B44276">
      <w:start w:val="1"/>
      <w:numFmt w:val="lowerLetter"/>
      <w:pStyle w:val="litera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76E9F"/>
    <w:multiLevelType w:val="hybridMultilevel"/>
    <w:tmpl w:val="C5562BEE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ascii="Verdana" w:eastAsia="Times New Roman" w:hAnsi="Verdana" w:cs="Times New Roman" w:hint="default"/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020" w:hanging="360"/>
      </w:pPr>
    </w:lvl>
    <w:lvl w:ilvl="2" w:tplc="FFFFFFFF" w:tentative="1">
      <w:start w:val="1"/>
      <w:numFmt w:val="lowerRoman"/>
      <w:lvlText w:val="%3."/>
      <w:lvlJc w:val="right"/>
      <w:pPr>
        <w:ind w:left="1740" w:hanging="180"/>
      </w:pPr>
    </w:lvl>
    <w:lvl w:ilvl="3" w:tplc="FFFFFFFF" w:tentative="1">
      <w:start w:val="1"/>
      <w:numFmt w:val="decimal"/>
      <w:lvlText w:val="%4."/>
      <w:lvlJc w:val="left"/>
      <w:pPr>
        <w:ind w:left="2460" w:hanging="360"/>
      </w:pPr>
    </w:lvl>
    <w:lvl w:ilvl="4" w:tplc="FFFFFFFF" w:tentative="1">
      <w:start w:val="1"/>
      <w:numFmt w:val="lowerLetter"/>
      <w:lvlText w:val="%5."/>
      <w:lvlJc w:val="left"/>
      <w:pPr>
        <w:ind w:left="3180" w:hanging="360"/>
      </w:pPr>
    </w:lvl>
    <w:lvl w:ilvl="5" w:tplc="FFFFFFFF" w:tentative="1">
      <w:start w:val="1"/>
      <w:numFmt w:val="lowerRoman"/>
      <w:lvlText w:val="%6."/>
      <w:lvlJc w:val="right"/>
      <w:pPr>
        <w:ind w:left="3900" w:hanging="180"/>
      </w:pPr>
    </w:lvl>
    <w:lvl w:ilvl="6" w:tplc="FFFFFFFF" w:tentative="1">
      <w:start w:val="1"/>
      <w:numFmt w:val="decimal"/>
      <w:lvlText w:val="%7."/>
      <w:lvlJc w:val="left"/>
      <w:pPr>
        <w:ind w:left="4620" w:hanging="360"/>
      </w:pPr>
    </w:lvl>
    <w:lvl w:ilvl="7" w:tplc="FFFFFFFF" w:tentative="1">
      <w:start w:val="1"/>
      <w:numFmt w:val="lowerLetter"/>
      <w:lvlText w:val="%8."/>
      <w:lvlJc w:val="left"/>
      <w:pPr>
        <w:ind w:left="5340" w:hanging="360"/>
      </w:pPr>
    </w:lvl>
    <w:lvl w:ilvl="8" w:tplc="FFFFFFFF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" w15:restartNumberingAfterBreak="0">
    <w:nsid w:val="1AB7055A"/>
    <w:multiLevelType w:val="hybridMultilevel"/>
    <w:tmpl w:val="483A37D2"/>
    <w:lvl w:ilvl="0" w:tplc="D936AD72">
      <w:start w:val="1"/>
      <w:numFmt w:val="bullet"/>
      <w:pStyle w:val="mylnik"/>
      <w:lvlText w:val="-"/>
      <w:lvlJc w:val="left"/>
      <w:pPr>
        <w:ind w:left="720" w:hanging="360"/>
      </w:pPr>
      <w:rPr>
        <w:rFonts w:ascii="Verdana" w:hAnsi="Verdana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320327"/>
    <w:multiLevelType w:val="hybridMultilevel"/>
    <w:tmpl w:val="4052E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6D1751"/>
    <w:multiLevelType w:val="hybridMultilevel"/>
    <w:tmpl w:val="90384196"/>
    <w:lvl w:ilvl="0" w:tplc="97BA2F74">
      <w:start w:val="1"/>
      <w:numFmt w:val="decimal"/>
      <w:pStyle w:val="punkt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5C59A0"/>
    <w:multiLevelType w:val="multilevel"/>
    <w:tmpl w:val="6C427920"/>
    <w:lvl w:ilvl="0">
      <w:start w:val="1"/>
      <w:numFmt w:val="upperRoman"/>
      <w:lvlText w:val="%1."/>
      <w:lvlJc w:val="right"/>
      <w:pPr>
        <w:tabs>
          <w:tab w:val="num" w:pos="1569"/>
        </w:tabs>
        <w:ind w:left="1445" w:hanging="1445"/>
      </w:pPr>
      <w:rPr>
        <w:b/>
        <w:i w:val="0"/>
        <w:color w:val="auto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567"/>
        </w:tabs>
        <w:ind w:left="1588" w:hanging="1588"/>
      </w:pPr>
      <w:rPr>
        <w:rFonts w:ascii="Arial" w:hAnsi="Arial" w:cs="Arial" w:hint="default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74"/>
        </w:tabs>
        <w:ind w:left="1474" w:hanging="147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3F8224B1"/>
    <w:multiLevelType w:val="multilevel"/>
    <w:tmpl w:val="AC7C9370"/>
    <w:lvl w:ilvl="0">
      <w:start w:val="1"/>
      <w:numFmt w:val="decimal"/>
      <w:lvlText w:val="%1."/>
      <w:lvlJc w:val="left"/>
      <w:pPr>
        <w:ind w:left="454" w:hanging="454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</w:rPr>
    </w:lvl>
    <w:lvl w:ilvl="1">
      <w:start w:val="1"/>
      <w:numFmt w:val="lowerLetter"/>
      <w:lvlText w:val="%2)"/>
      <w:lvlJc w:val="left"/>
      <w:pPr>
        <w:ind w:left="700" w:hanging="360"/>
      </w:pPr>
    </w:lvl>
    <w:lvl w:ilvl="2">
      <w:start w:val="1"/>
      <w:numFmt w:val="lowerLetter"/>
      <w:lvlText w:val="%3)"/>
      <w:lvlJc w:val="left"/>
      <w:pPr>
        <w:ind w:left="1077" w:hanging="283"/>
      </w:pPr>
      <w:rPr>
        <w:rFonts w:ascii="Verdana" w:hAnsi="Verdana" w:hint="default"/>
        <w:b w:val="0"/>
        <w:i w:val="0"/>
        <w:sz w:val="24"/>
      </w:rPr>
    </w:lvl>
    <w:lvl w:ilvl="3">
      <w:start w:val="1"/>
      <w:numFmt w:val="none"/>
      <w:suff w:val="space"/>
      <w:lvlText w:val="-"/>
      <w:lvlJc w:val="left"/>
      <w:pPr>
        <w:ind w:left="1247" w:hanging="170"/>
      </w:pPr>
      <w:rPr>
        <w:rFonts w:hint="default"/>
        <w:b w:val="0"/>
        <w:i w:val="0"/>
        <w:sz w:val="24"/>
      </w:rPr>
    </w:lvl>
    <w:lvl w:ilvl="4">
      <w:start w:val="1"/>
      <w:numFmt w:val="none"/>
      <w:suff w:val="space"/>
      <w:lvlText w:val="--"/>
      <w:lvlJc w:val="left"/>
      <w:pPr>
        <w:ind w:left="1531" w:hanging="284"/>
      </w:pPr>
      <w:rPr>
        <w:rFonts w:ascii="Verdana" w:hAnsi="Verdana" w:hint="default"/>
        <w:b w:val="0"/>
        <w:i w:val="0"/>
        <w:sz w:val="24"/>
      </w:rPr>
    </w:lvl>
    <w:lvl w:ilvl="5">
      <w:start w:val="1"/>
      <w:numFmt w:val="lowerRoman"/>
      <w:lvlText w:val="(%6)"/>
      <w:lvlJc w:val="left"/>
      <w:pPr>
        <w:tabs>
          <w:tab w:val="num" w:pos="678"/>
        </w:tabs>
        <w:ind w:left="153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91"/>
        </w:tabs>
        <w:ind w:left="175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4"/>
        </w:tabs>
        <w:ind w:left="1986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017"/>
        </w:tabs>
        <w:ind w:left="2213" w:hanging="397"/>
      </w:pPr>
      <w:rPr>
        <w:rFonts w:hint="default"/>
      </w:rPr>
    </w:lvl>
  </w:abstractNum>
  <w:abstractNum w:abstractNumId="8" w15:restartNumberingAfterBreak="0">
    <w:nsid w:val="427256BE"/>
    <w:multiLevelType w:val="multilevel"/>
    <w:tmpl w:val="C59A43CA"/>
    <w:lvl w:ilvl="0">
      <w:start w:val="1"/>
      <w:numFmt w:val="decimal"/>
      <w:pStyle w:val="Zaczniki"/>
      <w:suff w:val="nothing"/>
      <w:lvlText w:val="Załącznik nr %1 -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55BD750D"/>
    <w:multiLevelType w:val="hybridMultilevel"/>
    <w:tmpl w:val="4FD062DA"/>
    <w:lvl w:ilvl="0" w:tplc="A1B2D1E8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56BF1865"/>
    <w:multiLevelType w:val="hybridMultilevel"/>
    <w:tmpl w:val="559813C0"/>
    <w:lvl w:ilvl="0" w:tplc="6EFC4F9A">
      <w:start w:val="1"/>
      <w:numFmt w:val="decimal"/>
      <w:pStyle w:val="Numeracja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A76D3E"/>
    <w:multiLevelType w:val="multilevel"/>
    <w:tmpl w:val="D0247FEE"/>
    <w:name w:val="Konspet 1. 1) a) -"/>
    <w:lvl w:ilvl="0">
      <w:start w:val="1"/>
      <w:numFmt w:val="decimal"/>
      <w:pStyle w:val="Konspekt"/>
      <w:lvlText w:val="%1."/>
      <w:lvlJc w:val="left"/>
      <w:pPr>
        <w:ind w:left="454" w:hanging="454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340"/>
        </w:tabs>
        <w:ind w:left="794" w:hanging="454"/>
      </w:pPr>
      <w:rPr>
        <w:rFonts w:ascii="Verdana" w:hAnsi="Verdana" w:hint="default"/>
        <w:b w:val="0"/>
        <w:i w:val="0"/>
        <w:color w:val="auto"/>
        <w:sz w:val="24"/>
      </w:rPr>
    </w:lvl>
    <w:lvl w:ilvl="2">
      <w:start w:val="1"/>
      <w:numFmt w:val="lowerLetter"/>
      <w:lvlText w:val="%3)"/>
      <w:lvlJc w:val="left"/>
      <w:pPr>
        <w:ind w:left="1077" w:hanging="283"/>
      </w:pPr>
      <w:rPr>
        <w:rFonts w:ascii="Verdana" w:hAnsi="Verdana" w:hint="default"/>
        <w:b w:val="0"/>
        <w:i w:val="0"/>
        <w:sz w:val="24"/>
      </w:rPr>
    </w:lvl>
    <w:lvl w:ilvl="3">
      <w:start w:val="1"/>
      <w:numFmt w:val="none"/>
      <w:suff w:val="space"/>
      <w:lvlText w:val="-"/>
      <w:lvlJc w:val="left"/>
      <w:pPr>
        <w:ind w:left="1247" w:hanging="170"/>
      </w:pPr>
      <w:rPr>
        <w:rFonts w:hint="default"/>
        <w:b w:val="0"/>
        <w:i w:val="0"/>
        <w:sz w:val="24"/>
      </w:rPr>
    </w:lvl>
    <w:lvl w:ilvl="4">
      <w:start w:val="1"/>
      <w:numFmt w:val="none"/>
      <w:suff w:val="space"/>
      <w:lvlText w:val="--"/>
      <w:lvlJc w:val="left"/>
      <w:pPr>
        <w:ind w:left="1531" w:hanging="284"/>
      </w:pPr>
      <w:rPr>
        <w:rFonts w:ascii="Verdana" w:hAnsi="Verdana" w:hint="default"/>
        <w:b w:val="0"/>
        <w:i w:val="0"/>
        <w:sz w:val="24"/>
      </w:rPr>
    </w:lvl>
    <w:lvl w:ilvl="5">
      <w:start w:val="1"/>
      <w:numFmt w:val="lowerRoman"/>
      <w:lvlText w:val="(%6)"/>
      <w:lvlJc w:val="left"/>
      <w:pPr>
        <w:tabs>
          <w:tab w:val="num" w:pos="678"/>
        </w:tabs>
        <w:ind w:left="153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91"/>
        </w:tabs>
        <w:ind w:left="175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4"/>
        </w:tabs>
        <w:ind w:left="1986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017"/>
        </w:tabs>
        <w:ind w:left="2213" w:hanging="397"/>
      </w:pPr>
      <w:rPr>
        <w:rFonts w:hint="default"/>
      </w:rPr>
    </w:lvl>
  </w:abstractNum>
  <w:abstractNum w:abstractNumId="12" w15:restartNumberingAfterBreak="0">
    <w:nsid w:val="68055F32"/>
    <w:multiLevelType w:val="multilevel"/>
    <w:tmpl w:val="64A210F0"/>
    <w:lvl w:ilvl="0">
      <w:start w:val="1"/>
      <w:numFmt w:val="decimal"/>
      <w:lvlText w:val="%1."/>
      <w:lvlJc w:val="left"/>
      <w:pPr>
        <w:ind w:left="454" w:hanging="454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ind w:left="700" w:hanging="360"/>
      </w:pPr>
      <w:rPr>
        <w:rFonts w:ascii="Verdana" w:eastAsia="Times New Roman" w:hAnsi="Verdana" w:cs="Courier New" w:hint="default"/>
      </w:rPr>
    </w:lvl>
    <w:lvl w:ilvl="2">
      <w:start w:val="1"/>
      <w:numFmt w:val="lowerLetter"/>
      <w:lvlText w:val="%3)"/>
      <w:lvlJc w:val="left"/>
      <w:pPr>
        <w:ind w:left="1077" w:hanging="283"/>
      </w:pPr>
      <w:rPr>
        <w:rFonts w:ascii="Verdana" w:hAnsi="Verdana" w:hint="default"/>
        <w:b w:val="0"/>
        <w:i w:val="0"/>
        <w:sz w:val="24"/>
      </w:rPr>
    </w:lvl>
    <w:lvl w:ilvl="3">
      <w:start w:val="1"/>
      <w:numFmt w:val="none"/>
      <w:suff w:val="space"/>
      <w:lvlText w:val="-"/>
      <w:lvlJc w:val="left"/>
      <w:pPr>
        <w:ind w:left="1247" w:hanging="170"/>
      </w:pPr>
      <w:rPr>
        <w:rFonts w:hint="default"/>
        <w:b w:val="0"/>
        <w:i w:val="0"/>
        <w:sz w:val="24"/>
      </w:rPr>
    </w:lvl>
    <w:lvl w:ilvl="4">
      <w:start w:val="1"/>
      <w:numFmt w:val="none"/>
      <w:suff w:val="space"/>
      <w:lvlText w:val="--"/>
      <w:lvlJc w:val="left"/>
      <w:pPr>
        <w:ind w:left="1531" w:hanging="284"/>
      </w:pPr>
      <w:rPr>
        <w:rFonts w:ascii="Verdana" w:hAnsi="Verdana" w:hint="default"/>
        <w:b w:val="0"/>
        <w:i w:val="0"/>
        <w:sz w:val="24"/>
      </w:rPr>
    </w:lvl>
    <w:lvl w:ilvl="5">
      <w:start w:val="1"/>
      <w:numFmt w:val="lowerRoman"/>
      <w:lvlText w:val="(%6)"/>
      <w:lvlJc w:val="left"/>
      <w:pPr>
        <w:tabs>
          <w:tab w:val="num" w:pos="678"/>
        </w:tabs>
        <w:ind w:left="153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91"/>
        </w:tabs>
        <w:ind w:left="175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4"/>
        </w:tabs>
        <w:ind w:left="1986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017"/>
        </w:tabs>
        <w:ind w:left="2213" w:hanging="397"/>
      </w:pPr>
      <w:rPr>
        <w:rFonts w:hint="default"/>
      </w:rPr>
    </w:lvl>
  </w:abstractNum>
  <w:abstractNum w:abstractNumId="13" w15:restartNumberingAfterBreak="0">
    <w:nsid w:val="68677323"/>
    <w:multiLevelType w:val="hybridMultilevel"/>
    <w:tmpl w:val="B00AEF32"/>
    <w:lvl w:ilvl="0" w:tplc="FD6A6EA0">
      <w:start w:val="1"/>
      <w:numFmt w:val="decimal"/>
      <w:pStyle w:val="Nagwek3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364812"/>
    <w:multiLevelType w:val="hybridMultilevel"/>
    <w:tmpl w:val="3CC2415E"/>
    <w:lvl w:ilvl="0" w:tplc="D34A7E9C">
      <w:start w:val="1"/>
      <w:numFmt w:val="decimal"/>
      <w:pStyle w:val="Paragraf"/>
      <w:suff w:val="nothing"/>
      <w:lvlText w:val="§ %1"/>
      <w:lvlJc w:val="center"/>
      <w:pPr>
        <w:ind w:left="1" w:firstLine="0"/>
      </w:pPr>
      <w:rPr>
        <w:rFonts w:ascii="Verdana" w:hAnsi="Verdana" w:cs="Times New Roman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 w:tplc="04150019">
      <w:start w:val="1"/>
      <w:numFmt w:val="lowerLetter"/>
      <w:lvlText w:val="%2."/>
      <w:lvlJc w:val="left"/>
      <w:pPr>
        <w:ind w:left="1441" w:hanging="360"/>
      </w:pPr>
    </w:lvl>
    <w:lvl w:ilvl="2" w:tplc="0415001B">
      <w:start w:val="1"/>
      <w:numFmt w:val="lowerRoman"/>
      <w:lvlText w:val="%3."/>
      <w:lvlJc w:val="right"/>
      <w:pPr>
        <w:ind w:left="2161" w:hanging="180"/>
      </w:pPr>
    </w:lvl>
    <w:lvl w:ilvl="3" w:tplc="0415000F">
      <w:start w:val="1"/>
      <w:numFmt w:val="decimal"/>
      <w:lvlText w:val="%4."/>
      <w:lvlJc w:val="left"/>
      <w:pPr>
        <w:ind w:left="398" w:hanging="397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5" w15:restartNumberingAfterBreak="0">
    <w:nsid w:val="77C518A6"/>
    <w:multiLevelType w:val="hybridMultilevel"/>
    <w:tmpl w:val="5394BFEE"/>
    <w:lvl w:ilvl="0" w:tplc="8886F416">
      <w:start w:val="1"/>
      <w:numFmt w:val="upperRoman"/>
      <w:pStyle w:val="Nagwek1"/>
      <w:suff w:val="space"/>
      <w:lvlText w:val="%1."/>
      <w:lvlJc w:val="left"/>
      <w:pPr>
        <w:ind w:left="113" w:hanging="113"/>
      </w:pPr>
      <w:rPr>
        <w:rFonts w:hint="default"/>
        <w:caps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6" w15:restartNumberingAfterBreak="0">
    <w:nsid w:val="78B92437"/>
    <w:multiLevelType w:val="hybridMultilevel"/>
    <w:tmpl w:val="19FC4B6C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633099707">
    <w:abstractNumId w:val="14"/>
  </w:num>
  <w:num w:numId="2" w16cid:durableId="72362431">
    <w:abstractNumId w:val="1"/>
  </w:num>
  <w:num w:numId="3" w16cid:durableId="1710255962">
    <w:abstractNumId w:val="5"/>
  </w:num>
  <w:num w:numId="4" w16cid:durableId="1208420603">
    <w:abstractNumId w:val="15"/>
  </w:num>
  <w:num w:numId="5" w16cid:durableId="609314928">
    <w:abstractNumId w:val="3"/>
  </w:num>
  <w:num w:numId="6" w16cid:durableId="1102147173">
    <w:abstractNumId w:val="13"/>
  </w:num>
  <w:num w:numId="7" w16cid:durableId="1194268549">
    <w:abstractNumId w:val="8"/>
  </w:num>
  <w:num w:numId="8" w16cid:durableId="503977150">
    <w:abstractNumId w:val="10"/>
  </w:num>
  <w:num w:numId="9" w16cid:durableId="19365954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273483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51754204">
    <w:abstractNumId w:val="11"/>
  </w:num>
  <w:num w:numId="12" w16cid:durableId="973357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967399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2142060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927545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218937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57341166">
    <w:abstractNumId w:val="11"/>
  </w:num>
  <w:num w:numId="18" w16cid:durableId="13420500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858790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196054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97846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580318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215807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232311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688065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383735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872047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56464241">
    <w:abstractNumId w:val="2"/>
  </w:num>
  <w:num w:numId="29" w16cid:durableId="1462187842">
    <w:abstractNumId w:val="12"/>
  </w:num>
  <w:num w:numId="30" w16cid:durableId="918295910">
    <w:abstractNumId w:val="7"/>
  </w:num>
  <w:num w:numId="31" w16cid:durableId="322050305">
    <w:abstractNumId w:val="4"/>
  </w:num>
  <w:num w:numId="32" w16cid:durableId="1102258674">
    <w:abstractNumId w:val="0"/>
    <w:lvlOverride w:ilvl="0">
      <w:startOverride w:val="1"/>
    </w:lvlOverride>
    <w:lvlOverride w:ilvl="1">
      <w:startOverride w:val="9"/>
    </w:lvlOverride>
    <w:lvlOverride w:ilvl="2">
      <w:startOverride w:val="1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215435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6449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12277708">
    <w:abstractNumId w:val="16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51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A2F"/>
    <w:rsid w:val="00000154"/>
    <w:rsid w:val="00010442"/>
    <w:rsid w:val="00013402"/>
    <w:rsid w:val="00013A2F"/>
    <w:rsid w:val="00026790"/>
    <w:rsid w:val="000279E4"/>
    <w:rsid w:val="00032BD4"/>
    <w:rsid w:val="00034E15"/>
    <w:rsid w:val="00042879"/>
    <w:rsid w:val="00046285"/>
    <w:rsid w:val="000833DC"/>
    <w:rsid w:val="00087D06"/>
    <w:rsid w:val="00092B11"/>
    <w:rsid w:val="0009481E"/>
    <w:rsid w:val="000A451F"/>
    <w:rsid w:val="000A5281"/>
    <w:rsid w:val="000A605A"/>
    <w:rsid w:val="000A7D53"/>
    <w:rsid w:val="000B5EF5"/>
    <w:rsid w:val="000C494F"/>
    <w:rsid w:val="000C5C00"/>
    <w:rsid w:val="000D0FD1"/>
    <w:rsid w:val="000D3A74"/>
    <w:rsid w:val="000D7E48"/>
    <w:rsid w:val="000F260F"/>
    <w:rsid w:val="000F3EA3"/>
    <w:rsid w:val="001011B2"/>
    <w:rsid w:val="001118C4"/>
    <w:rsid w:val="001147BA"/>
    <w:rsid w:val="00117BE4"/>
    <w:rsid w:val="00120B4E"/>
    <w:rsid w:val="00123B94"/>
    <w:rsid w:val="00131372"/>
    <w:rsid w:val="00131A53"/>
    <w:rsid w:val="00136C56"/>
    <w:rsid w:val="00141BC9"/>
    <w:rsid w:val="00147535"/>
    <w:rsid w:val="001477DF"/>
    <w:rsid w:val="00153828"/>
    <w:rsid w:val="00153E17"/>
    <w:rsid w:val="0016123D"/>
    <w:rsid w:val="001640FD"/>
    <w:rsid w:val="00165D06"/>
    <w:rsid w:val="001662CB"/>
    <w:rsid w:val="00170960"/>
    <w:rsid w:val="001769D2"/>
    <w:rsid w:val="00183A92"/>
    <w:rsid w:val="00184DB1"/>
    <w:rsid w:val="00186F17"/>
    <w:rsid w:val="0019341F"/>
    <w:rsid w:val="001937E8"/>
    <w:rsid w:val="00193B98"/>
    <w:rsid w:val="001963BB"/>
    <w:rsid w:val="001A23C7"/>
    <w:rsid w:val="001A2F6F"/>
    <w:rsid w:val="001A5539"/>
    <w:rsid w:val="001A6525"/>
    <w:rsid w:val="001D04D0"/>
    <w:rsid w:val="001E367A"/>
    <w:rsid w:val="001F06E7"/>
    <w:rsid w:val="001F6CCE"/>
    <w:rsid w:val="002040C7"/>
    <w:rsid w:val="002044B9"/>
    <w:rsid w:val="0022139D"/>
    <w:rsid w:val="00222CB5"/>
    <w:rsid w:val="00224D01"/>
    <w:rsid w:val="00230247"/>
    <w:rsid w:val="00231898"/>
    <w:rsid w:val="00234188"/>
    <w:rsid w:val="00234D74"/>
    <w:rsid w:val="00244984"/>
    <w:rsid w:val="002467AE"/>
    <w:rsid w:val="002477B5"/>
    <w:rsid w:val="0025052A"/>
    <w:rsid w:val="00260BF9"/>
    <w:rsid w:val="00260D4A"/>
    <w:rsid w:val="002659F1"/>
    <w:rsid w:val="002665BC"/>
    <w:rsid w:val="00271F76"/>
    <w:rsid w:val="002724E8"/>
    <w:rsid w:val="00276808"/>
    <w:rsid w:val="00282841"/>
    <w:rsid w:val="0028754A"/>
    <w:rsid w:val="00295ACB"/>
    <w:rsid w:val="002A2F95"/>
    <w:rsid w:val="002A5371"/>
    <w:rsid w:val="002B1F72"/>
    <w:rsid w:val="002B7AA1"/>
    <w:rsid w:val="002C3554"/>
    <w:rsid w:val="002C3C34"/>
    <w:rsid w:val="002D157E"/>
    <w:rsid w:val="002D5B88"/>
    <w:rsid w:val="002D626E"/>
    <w:rsid w:val="002E242F"/>
    <w:rsid w:val="002E3D44"/>
    <w:rsid w:val="002E5C86"/>
    <w:rsid w:val="002F32EE"/>
    <w:rsid w:val="002F7486"/>
    <w:rsid w:val="002F74A7"/>
    <w:rsid w:val="00301F51"/>
    <w:rsid w:val="003047BC"/>
    <w:rsid w:val="003071A9"/>
    <w:rsid w:val="00310E7F"/>
    <w:rsid w:val="003212BD"/>
    <w:rsid w:val="003220F2"/>
    <w:rsid w:val="00324812"/>
    <w:rsid w:val="00333A63"/>
    <w:rsid w:val="00353B00"/>
    <w:rsid w:val="0037044E"/>
    <w:rsid w:val="00371DCD"/>
    <w:rsid w:val="003727EF"/>
    <w:rsid w:val="003807FC"/>
    <w:rsid w:val="003832B0"/>
    <w:rsid w:val="00385AD7"/>
    <w:rsid w:val="00391A08"/>
    <w:rsid w:val="00397DFE"/>
    <w:rsid w:val="003A1B49"/>
    <w:rsid w:val="003A5837"/>
    <w:rsid w:val="003B119B"/>
    <w:rsid w:val="003B6780"/>
    <w:rsid w:val="003C2C4D"/>
    <w:rsid w:val="003C4719"/>
    <w:rsid w:val="003D2433"/>
    <w:rsid w:val="003D4022"/>
    <w:rsid w:val="003E3E25"/>
    <w:rsid w:val="003F2E62"/>
    <w:rsid w:val="003F30B4"/>
    <w:rsid w:val="004132D5"/>
    <w:rsid w:val="004161E6"/>
    <w:rsid w:val="00421D99"/>
    <w:rsid w:val="00430E5F"/>
    <w:rsid w:val="00442C03"/>
    <w:rsid w:val="00443ED8"/>
    <w:rsid w:val="00450D85"/>
    <w:rsid w:val="004616DE"/>
    <w:rsid w:val="00461C80"/>
    <w:rsid w:val="00475C69"/>
    <w:rsid w:val="00476A6E"/>
    <w:rsid w:val="0048195B"/>
    <w:rsid w:val="00483EF9"/>
    <w:rsid w:val="00492BB6"/>
    <w:rsid w:val="0049370C"/>
    <w:rsid w:val="004A5849"/>
    <w:rsid w:val="004A607D"/>
    <w:rsid w:val="004A6845"/>
    <w:rsid w:val="004B0069"/>
    <w:rsid w:val="004B0B14"/>
    <w:rsid w:val="004B1653"/>
    <w:rsid w:val="004B22BC"/>
    <w:rsid w:val="004C4196"/>
    <w:rsid w:val="004D2945"/>
    <w:rsid w:val="004F28B6"/>
    <w:rsid w:val="00502117"/>
    <w:rsid w:val="005049C4"/>
    <w:rsid w:val="00511063"/>
    <w:rsid w:val="005172B0"/>
    <w:rsid w:val="005214DB"/>
    <w:rsid w:val="0053209F"/>
    <w:rsid w:val="0055221C"/>
    <w:rsid w:val="00555CD5"/>
    <w:rsid w:val="00560374"/>
    <w:rsid w:val="00562903"/>
    <w:rsid w:val="0057117A"/>
    <w:rsid w:val="00572593"/>
    <w:rsid w:val="0058102D"/>
    <w:rsid w:val="00590A7C"/>
    <w:rsid w:val="005911CE"/>
    <w:rsid w:val="005A1CAE"/>
    <w:rsid w:val="005A3159"/>
    <w:rsid w:val="005B63FB"/>
    <w:rsid w:val="005D04C3"/>
    <w:rsid w:val="005D6E6A"/>
    <w:rsid w:val="005E12CF"/>
    <w:rsid w:val="005E280D"/>
    <w:rsid w:val="005E5A2F"/>
    <w:rsid w:val="005E7509"/>
    <w:rsid w:val="005F3945"/>
    <w:rsid w:val="00603010"/>
    <w:rsid w:val="00612DC2"/>
    <w:rsid w:val="00615878"/>
    <w:rsid w:val="00627A60"/>
    <w:rsid w:val="0063043C"/>
    <w:rsid w:val="00631487"/>
    <w:rsid w:val="00633F98"/>
    <w:rsid w:val="00652C2C"/>
    <w:rsid w:val="00652FDD"/>
    <w:rsid w:val="00660F26"/>
    <w:rsid w:val="006624D6"/>
    <w:rsid w:val="00670954"/>
    <w:rsid w:val="00682DE7"/>
    <w:rsid w:val="00686709"/>
    <w:rsid w:val="006940B8"/>
    <w:rsid w:val="00697510"/>
    <w:rsid w:val="006976FA"/>
    <w:rsid w:val="006A6FCF"/>
    <w:rsid w:val="006B1D9C"/>
    <w:rsid w:val="006B694C"/>
    <w:rsid w:val="006B7282"/>
    <w:rsid w:val="006C020E"/>
    <w:rsid w:val="006C1AFF"/>
    <w:rsid w:val="006C4359"/>
    <w:rsid w:val="006C740E"/>
    <w:rsid w:val="006C7BC6"/>
    <w:rsid w:val="006D0F7E"/>
    <w:rsid w:val="006E258A"/>
    <w:rsid w:val="006F5DC2"/>
    <w:rsid w:val="00701E7E"/>
    <w:rsid w:val="00702FC6"/>
    <w:rsid w:val="00705E10"/>
    <w:rsid w:val="00706343"/>
    <w:rsid w:val="00710123"/>
    <w:rsid w:val="00711B67"/>
    <w:rsid w:val="007228DD"/>
    <w:rsid w:val="00727C4C"/>
    <w:rsid w:val="00734926"/>
    <w:rsid w:val="007374BD"/>
    <w:rsid w:val="00740F6E"/>
    <w:rsid w:val="00756570"/>
    <w:rsid w:val="00771CE0"/>
    <w:rsid w:val="007742E6"/>
    <w:rsid w:val="00784924"/>
    <w:rsid w:val="00797E06"/>
    <w:rsid w:val="007A548A"/>
    <w:rsid w:val="007A54CE"/>
    <w:rsid w:val="007D0A58"/>
    <w:rsid w:val="007D131A"/>
    <w:rsid w:val="007D61D8"/>
    <w:rsid w:val="007D71E1"/>
    <w:rsid w:val="007E325E"/>
    <w:rsid w:val="007E4232"/>
    <w:rsid w:val="007E5DD9"/>
    <w:rsid w:val="0080023A"/>
    <w:rsid w:val="008107F7"/>
    <w:rsid w:val="0081284C"/>
    <w:rsid w:val="0081463D"/>
    <w:rsid w:val="008223FE"/>
    <w:rsid w:val="0082607F"/>
    <w:rsid w:val="00827ED2"/>
    <w:rsid w:val="00830BD4"/>
    <w:rsid w:val="00837C4F"/>
    <w:rsid w:val="00846060"/>
    <w:rsid w:val="00865AB4"/>
    <w:rsid w:val="00865F10"/>
    <w:rsid w:val="008728EE"/>
    <w:rsid w:val="00875F40"/>
    <w:rsid w:val="00880001"/>
    <w:rsid w:val="008812F4"/>
    <w:rsid w:val="00885315"/>
    <w:rsid w:val="008923C9"/>
    <w:rsid w:val="00897B07"/>
    <w:rsid w:val="008B0D5F"/>
    <w:rsid w:val="008C5105"/>
    <w:rsid w:val="008C7CDA"/>
    <w:rsid w:val="008E1939"/>
    <w:rsid w:val="008E4556"/>
    <w:rsid w:val="008F0ED9"/>
    <w:rsid w:val="008F2F4F"/>
    <w:rsid w:val="008F4153"/>
    <w:rsid w:val="008F5BB2"/>
    <w:rsid w:val="009071C7"/>
    <w:rsid w:val="009163C5"/>
    <w:rsid w:val="009173D4"/>
    <w:rsid w:val="009228BA"/>
    <w:rsid w:val="00924F2E"/>
    <w:rsid w:val="0093033E"/>
    <w:rsid w:val="00931573"/>
    <w:rsid w:val="0093210D"/>
    <w:rsid w:val="0093784F"/>
    <w:rsid w:val="00942525"/>
    <w:rsid w:val="00942FC8"/>
    <w:rsid w:val="00945361"/>
    <w:rsid w:val="00954AD9"/>
    <w:rsid w:val="00964BC0"/>
    <w:rsid w:val="00966E66"/>
    <w:rsid w:val="00981D3D"/>
    <w:rsid w:val="009842A9"/>
    <w:rsid w:val="00987CB8"/>
    <w:rsid w:val="00992015"/>
    <w:rsid w:val="00995236"/>
    <w:rsid w:val="0099768D"/>
    <w:rsid w:val="009A29C2"/>
    <w:rsid w:val="009A4A3D"/>
    <w:rsid w:val="009B3FC3"/>
    <w:rsid w:val="009B7F57"/>
    <w:rsid w:val="009D309E"/>
    <w:rsid w:val="009D7D07"/>
    <w:rsid w:val="009E31FC"/>
    <w:rsid w:val="009E5450"/>
    <w:rsid w:val="009F7146"/>
    <w:rsid w:val="00A00D2B"/>
    <w:rsid w:val="00A01A46"/>
    <w:rsid w:val="00A0332B"/>
    <w:rsid w:val="00A0428A"/>
    <w:rsid w:val="00A067DE"/>
    <w:rsid w:val="00A10A86"/>
    <w:rsid w:val="00A35CA3"/>
    <w:rsid w:val="00A42333"/>
    <w:rsid w:val="00A433A4"/>
    <w:rsid w:val="00A62643"/>
    <w:rsid w:val="00A6435D"/>
    <w:rsid w:val="00A66BBC"/>
    <w:rsid w:val="00A718E2"/>
    <w:rsid w:val="00A71D9B"/>
    <w:rsid w:val="00A731B3"/>
    <w:rsid w:val="00A74730"/>
    <w:rsid w:val="00A81603"/>
    <w:rsid w:val="00A841D1"/>
    <w:rsid w:val="00A95D34"/>
    <w:rsid w:val="00AB7236"/>
    <w:rsid w:val="00AD17A1"/>
    <w:rsid w:val="00AD587F"/>
    <w:rsid w:val="00AE621D"/>
    <w:rsid w:val="00AF076A"/>
    <w:rsid w:val="00AF3DC4"/>
    <w:rsid w:val="00AF7251"/>
    <w:rsid w:val="00B179E2"/>
    <w:rsid w:val="00B20251"/>
    <w:rsid w:val="00B318CC"/>
    <w:rsid w:val="00B455FC"/>
    <w:rsid w:val="00B52A66"/>
    <w:rsid w:val="00B53734"/>
    <w:rsid w:val="00B54962"/>
    <w:rsid w:val="00B55B93"/>
    <w:rsid w:val="00B565DA"/>
    <w:rsid w:val="00B6211B"/>
    <w:rsid w:val="00B627DB"/>
    <w:rsid w:val="00B632C3"/>
    <w:rsid w:val="00B649D2"/>
    <w:rsid w:val="00B64DBD"/>
    <w:rsid w:val="00B865D8"/>
    <w:rsid w:val="00BA52E9"/>
    <w:rsid w:val="00BB5407"/>
    <w:rsid w:val="00BC2557"/>
    <w:rsid w:val="00BC5B18"/>
    <w:rsid w:val="00BC6557"/>
    <w:rsid w:val="00BD1A08"/>
    <w:rsid w:val="00BE03FC"/>
    <w:rsid w:val="00BE27D7"/>
    <w:rsid w:val="00C03D9C"/>
    <w:rsid w:val="00C1316D"/>
    <w:rsid w:val="00C154FA"/>
    <w:rsid w:val="00C16D2F"/>
    <w:rsid w:val="00C250F7"/>
    <w:rsid w:val="00C25E12"/>
    <w:rsid w:val="00C3202E"/>
    <w:rsid w:val="00C35EEB"/>
    <w:rsid w:val="00C410E6"/>
    <w:rsid w:val="00C41DD7"/>
    <w:rsid w:val="00C54B2E"/>
    <w:rsid w:val="00C81437"/>
    <w:rsid w:val="00C84D42"/>
    <w:rsid w:val="00C94A78"/>
    <w:rsid w:val="00CA337C"/>
    <w:rsid w:val="00CA5AB1"/>
    <w:rsid w:val="00CA6465"/>
    <w:rsid w:val="00CB1885"/>
    <w:rsid w:val="00CB1CD0"/>
    <w:rsid w:val="00CB58C9"/>
    <w:rsid w:val="00CB736F"/>
    <w:rsid w:val="00CC09F1"/>
    <w:rsid w:val="00CD5EDA"/>
    <w:rsid w:val="00CE3BE7"/>
    <w:rsid w:val="00CE66C0"/>
    <w:rsid w:val="00CE7015"/>
    <w:rsid w:val="00CF07F0"/>
    <w:rsid w:val="00D03F01"/>
    <w:rsid w:val="00D0721F"/>
    <w:rsid w:val="00D13D2B"/>
    <w:rsid w:val="00D13FED"/>
    <w:rsid w:val="00D208D5"/>
    <w:rsid w:val="00D22678"/>
    <w:rsid w:val="00D3354C"/>
    <w:rsid w:val="00D33A20"/>
    <w:rsid w:val="00D37134"/>
    <w:rsid w:val="00D578AE"/>
    <w:rsid w:val="00D60202"/>
    <w:rsid w:val="00D77630"/>
    <w:rsid w:val="00D93FB6"/>
    <w:rsid w:val="00D9696B"/>
    <w:rsid w:val="00D970A6"/>
    <w:rsid w:val="00DA43F7"/>
    <w:rsid w:val="00DA5ED6"/>
    <w:rsid w:val="00DC1BC2"/>
    <w:rsid w:val="00DC26C5"/>
    <w:rsid w:val="00DC55D5"/>
    <w:rsid w:val="00DD2F6C"/>
    <w:rsid w:val="00DD4678"/>
    <w:rsid w:val="00DD6D49"/>
    <w:rsid w:val="00DE2B8F"/>
    <w:rsid w:val="00DE30F5"/>
    <w:rsid w:val="00E119E0"/>
    <w:rsid w:val="00E177C7"/>
    <w:rsid w:val="00E20214"/>
    <w:rsid w:val="00E23E96"/>
    <w:rsid w:val="00E25CB9"/>
    <w:rsid w:val="00E37E24"/>
    <w:rsid w:val="00E5022E"/>
    <w:rsid w:val="00E627CA"/>
    <w:rsid w:val="00E73EB6"/>
    <w:rsid w:val="00E84CBC"/>
    <w:rsid w:val="00E8621F"/>
    <w:rsid w:val="00E9121B"/>
    <w:rsid w:val="00EA1F56"/>
    <w:rsid w:val="00EA4053"/>
    <w:rsid w:val="00EA56AD"/>
    <w:rsid w:val="00EA5A57"/>
    <w:rsid w:val="00EA60AB"/>
    <w:rsid w:val="00EB34D6"/>
    <w:rsid w:val="00EB6285"/>
    <w:rsid w:val="00EC5400"/>
    <w:rsid w:val="00EC665C"/>
    <w:rsid w:val="00EC6F4A"/>
    <w:rsid w:val="00ED504E"/>
    <w:rsid w:val="00EE1BA0"/>
    <w:rsid w:val="00EE331D"/>
    <w:rsid w:val="00EE58E5"/>
    <w:rsid w:val="00EF1D67"/>
    <w:rsid w:val="00EF62D5"/>
    <w:rsid w:val="00EF7EF1"/>
    <w:rsid w:val="00F01512"/>
    <w:rsid w:val="00F0704F"/>
    <w:rsid w:val="00F07B9B"/>
    <w:rsid w:val="00F168ED"/>
    <w:rsid w:val="00F22651"/>
    <w:rsid w:val="00F23CEB"/>
    <w:rsid w:val="00F24F5B"/>
    <w:rsid w:val="00F31BC1"/>
    <w:rsid w:val="00F362FC"/>
    <w:rsid w:val="00F45769"/>
    <w:rsid w:val="00F4600E"/>
    <w:rsid w:val="00F504D2"/>
    <w:rsid w:val="00F5428D"/>
    <w:rsid w:val="00F67079"/>
    <w:rsid w:val="00F81F20"/>
    <w:rsid w:val="00F8518D"/>
    <w:rsid w:val="00F853E9"/>
    <w:rsid w:val="00F92976"/>
    <w:rsid w:val="00F95102"/>
    <w:rsid w:val="00F95BA3"/>
    <w:rsid w:val="00F9653C"/>
    <w:rsid w:val="00F9672A"/>
    <w:rsid w:val="00FB7F51"/>
    <w:rsid w:val="00FD48DC"/>
    <w:rsid w:val="00FF2D72"/>
    <w:rsid w:val="00FF3F50"/>
    <w:rsid w:val="00FF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6F4D76"/>
  <w15:docId w15:val="{BE29FBA9-07DF-4EB4-9E13-CAD565AFD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16" w:qFormat="1"/>
    <w:lsdException w:name="heading 5" w:semiHidden="1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9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9" w:qFormat="1"/>
    <w:lsdException w:name="Emphasis" w:uiPriority="2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9" w:qFormat="1"/>
    <w:lsdException w:name="Quote" w:uiPriority="29" w:qFormat="1"/>
    <w:lsdException w:name="Intense Quote" w:uiPriority="2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9" w:qFormat="1"/>
    <w:lsdException w:name="Intense Emphasis" w:uiPriority="29" w:qFormat="1"/>
    <w:lsdException w:name="Subtle Reference" w:uiPriority="29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62FC"/>
    <w:pPr>
      <w:spacing w:before="120" w:after="120" w:line="276" w:lineRule="auto"/>
    </w:pPr>
    <w:rPr>
      <w:rFonts w:ascii="Verdana" w:hAnsi="Verdana"/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6"/>
    <w:qFormat/>
    <w:rsid w:val="00E9121B"/>
    <w:pPr>
      <w:keepNext/>
      <w:keepLines/>
      <w:numPr>
        <w:numId w:val="4"/>
      </w:numPr>
      <w:spacing w:before="360"/>
      <w:outlineLvl w:val="0"/>
    </w:pPr>
    <w:rPr>
      <w:b/>
    </w:rPr>
  </w:style>
  <w:style w:type="paragraph" w:styleId="Nagwek2">
    <w:name w:val="heading 2"/>
    <w:aliases w:val="Tytuł rozdziału"/>
    <w:basedOn w:val="Nagwek1"/>
    <w:next w:val="Normalny"/>
    <w:link w:val="Nagwek2Znak"/>
    <w:uiPriority w:val="7"/>
    <w:qFormat/>
    <w:rsid w:val="00F07B9B"/>
    <w:pPr>
      <w:numPr>
        <w:numId w:val="0"/>
      </w:numPr>
      <w:spacing w:before="0" w:after="240"/>
      <w:outlineLvl w:val="1"/>
    </w:pPr>
  </w:style>
  <w:style w:type="paragraph" w:styleId="Nagwek3">
    <w:name w:val="heading 3"/>
    <w:basedOn w:val="Normalny"/>
    <w:next w:val="Normalny"/>
    <w:link w:val="Nagwek3Znak"/>
    <w:uiPriority w:val="14"/>
    <w:qFormat/>
    <w:rsid w:val="00771CE0"/>
    <w:pPr>
      <w:keepNext/>
      <w:numPr>
        <w:numId w:val="6"/>
      </w:numPr>
      <w:spacing w:after="0"/>
      <w:ind w:left="454" w:hanging="454"/>
      <w:outlineLvl w:val="2"/>
    </w:pPr>
    <w:rPr>
      <w:b/>
    </w:rPr>
  </w:style>
  <w:style w:type="paragraph" w:styleId="Nagwek4">
    <w:name w:val="heading 4"/>
    <w:aliases w:val="Decyzja"/>
    <w:basedOn w:val="Normalny"/>
    <w:next w:val="Normalny"/>
    <w:link w:val="Nagwek4Znak"/>
    <w:uiPriority w:val="5"/>
    <w:qFormat/>
    <w:rsid w:val="006C740E"/>
    <w:pPr>
      <w:keepNext/>
      <w:keepLines/>
      <w:spacing w:before="240" w:after="240"/>
      <w:jc w:val="center"/>
      <w:outlineLvl w:val="3"/>
    </w:pPr>
    <w:rPr>
      <w:rFonts w:eastAsiaTheme="majorEastAsia" w:cstheme="majorBidi"/>
      <w:b/>
      <w:bCs/>
      <w:iCs/>
      <w:spacing w:val="100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aragrafZnak">
    <w:name w:val="Paragraf Znak"/>
    <w:basedOn w:val="Domylnaczcionkaakapitu"/>
    <w:link w:val="Paragraf"/>
    <w:uiPriority w:val="8"/>
    <w:rsid w:val="00A0428A"/>
    <w:rPr>
      <w:rFonts w:ascii="Verdana" w:hAnsi="Verdana"/>
      <w:b/>
      <w:sz w:val="24"/>
    </w:rPr>
  </w:style>
  <w:style w:type="paragraph" w:customStyle="1" w:styleId="litera">
    <w:name w:val="litera)"/>
    <w:basedOn w:val="Normalny"/>
    <w:link w:val="literaZnak"/>
    <w:uiPriority w:val="12"/>
    <w:qFormat/>
    <w:rsid w:val="00C1316D"/>
    <w:pPr>
      <w:numPr>
        <w:numId w:val="2"/>
      </w:numPr>
      <w:spacing w:before="0" w:after="0"/>
      <w:ind w:left="397" w:hanging="397"/>
    </w:pPr>
  </w:style>
  <w:style w:type="paragraph" w:customStyle="1" w:styleId="Paragraf">
    <w:name w:val="Paragraf"/>
    <w:basedOn w:val="Normalny"/>
    <w:link w:val="ParagrafZnak"/>
    <w:uiPriority w:val="8"/>
    <w:qFormat/>
    <w:rsid w:val="00B632C3"/>
    <w:pPr>
      <w:keepNext/>
      <w:keepLines/>
      <w:numPr>
        <w:numId w:val="1"/>
      </w:numPr>
      <w:spacing w:before="360" w:after="0"/>
      <w:jc w:val="center"/>
    </w:pPr>
    <w:rPr>
      <w:b/>
    </w:rPr>
  </w:style>
  <w:style w:type="paragraph" w:customStyle="1" w:styleId="Tytuparagrafu">
    <w:name w:val="Tytuł paragrafu"/>
    <w:basedOn w:val="Normalny"/>
    <w:link w:val="TytuparagrafuZnak"/>
    <w:uiPriority w:val="9"/>
    <w:qFormat/>
    <w:rsid w:val="00F07B9B"/>
    <w:pPr>
      <w:keepNext/>
      <w:keepLines/>
      <w:spacing w:before="0" w:after="240"/>
      <w:jc w:val="center"/>
    </w:pPr>
    <w:rPr>
      <w:b/>
    </w:rPr>
  </w:style>
  <w:style w:type="paragraph" w:styleId="Nagwek">
    <w:name w:val="header"/>
    <w:basedOn w:val="Normalny"/>
    <w:link w:val="NagwekZnak"/>
    <w:uiPriority w:val="29"/>
    <w:semiHidden/>
    <w:rsid w:val="008223F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TytuparagrafuZnak">
    <w:name w:val="Tytuł paragrafu Znak"/>
    <w:basedOn w:val="Domylnaczcionkaakapitu"/>
    <w:link w:val="Tytuparagrafu"/>
    <w:uiPriority w:val="9"/>
    <w:rsid w:val="00A0428A"/>
    <w:rPr>
      <w:rFonts w:ascii="Verdana" w:hAnsi="Verdana"/>
      <w:b/>
      <w:sz w:val="24"/>
    </w:rPr>
  </w:style>
  <w:style w:type="character" w:customStyle="1" w:styleId="NagwekZnak">
    <w:name w:val="Nagłówek Znak"/>
    <w:basedOn w:val="Domylnaczcionkaakapitu"/>
    <w:link w:val="Nagwek"/>
    <w:uiPriority w:val="29"/>
    <w:semiHidden/>
    <w:rsid w:val="00A0428A"/>
    <w:rPr>
      <w:rFonts w:ascii="Verdana" w:hAnsi="Verdana"/>
      <w:sz w:val="24"/>
    </w:rPr>
  </w:style>
  <w:style w:type="paragraph" w:styleId="Stopka">
    <w:name w:val="footer"/>
    <w:basedOn w:val="Normalny"/>
    <w:link w:val="StopkaZnak"/>
    <w:uiPriority w:val="99"/>
    <w:unhideWhenUsed/>
    <w:rsid w:val="00E20214"/>
    <w:pPr>
      <w:tabs>
        <w:tab w:val="center" w:pos="4536"/>
        <w:tab w:val="right" w:pos="9072"/>
      </w:tabs>
      <w:spacing w:before="0" w:after="0" w:line="240" w:lineRule="auto"/>
      <w:jc w:val="right"/>
    </w:pPr>
    <w:rPr>
      <w:sz w:val="16"/>
    </w:rPr>
  </w:style>
  <w:style w:type="character" w:customStyle="1" w:styleId="StopkaZnak">
    <w:name w:val="Stopka Znak"/>
    <w:basedOn w:val="Domylnaczcionkaakapitu"/>
    <w:link w:val="Stopka"/>
    <w:uiPriority w:val="99"/>
    <w:rsid w:val="006C740E"/>
    <w:rPr>
      <w:rFonts w:ascii="Verdana" w:hAnsi="Verdana"/>
      <w:sz w:val="16"/>
    </w:rPr>
  </w:style>
  <w:style w:type="paragraph" w:customStyle="1" w:styleId="Konspekt">
    <w:name w:val="Konspekt"/>
    <w:basedOn w:val="Normalny"/>
    <w:uiPriority w:val="10"/>
    <w:rsid w:val="00371DCD"/>
    <w:pPr>
      <w:numPr>
        <w:numId w:val="17"/>
      </w:numPr>
      <w:spacing w:before="0" w:after="0"/>
    </w:pPr>
  </w:style>
  <w:style w:type="paragraph" w:customStyle="1" w:styleId="TYTUSTRONATYTUOWA">
    <w:name w:val="TYTUŁ STRONA TYTUŁOWA"/>
    <w:basedOn w:val="Normalny"/>
    <w:link w:val="TYTUSTRONATYTUOWAZnak"/>
    <w:uiPriority w:val="1"/>
    <w:qFormat/>
    <w:rsid w:val="00987CB8"/>
    <w:pPr>
      <w:jc w:val="center"/>
    </w:pPr>
    <w:rPr>
      <w:rFonts w:eastAsia="Times New Roman" w:cs="Times New Roman"/>
      <w:b/>
      <w:caps/>
      <w:spacing w:val="40"/>
      <w:sz w:val="30"/>
      <w:szCs w:val="30"/>
      <w:lang w:eastAsia="pl-PL" w:bidi="pl-PL"/>
    </w:rPr>
  </w:style>
  <w:style w:type="paragraph" w:customStyle="1" w:styleId="Tytudokumentu">
    <w:name w:val="Tytuł dokumentu"/>
    <w:basedOn w:val="Normalny"/>
    <w:link w:val="TytudokumentuZnak"/>
    <w:uiPriority w:val="4"/>
    <w:qFormat/>
    <w:rsid w:val="00631487"/>
    <w:pPr>
      <w:spacing w:before="0" w:after="360"/>
    </w:pPr>
    <w:rPr>
      <w:b/>
      <w:caps/>
    </w:rPr>
  </w:style>
  <w:style w:type="character" w:customStyle="1" w:styleId="TYTUSTRONATYTUOWAZnak">
    <w:name w:val="TYTUŁ STRONA TYTUŁOWA Znak"/>
    <w:basedOn w:val="Domylnaczcionkaakapitu"/>
    <w:link w:val="TYTUSTRONATYTUOWA"/>
    <w:uiPriority w:val="1"/>
    <w:rsid w:val="00A0428A"/>
    <w:rPr>
      <w:rFonts w:ascii="Verdana" w:eastAsia="Times New Roman" w:hAnsi="Verdana" w:cs="Times New Roman"/>
      <w:b/>
      <w:caps/>
      <w:spacing w:val="40"/>
      <w:sz w:val="30"/>
      <w:szCs w:val="30"/>
      <w:lang w:eastAsia="pl-PL" w:bidi="pl-PL"/>
    </w:rPr>
  </w:style>
  <w:style w:type="paragraph" w:customStyle="1" w:styleId="punkt">
    <w:name w:val="punkt)"/>
    <w:basedOn w:val="Normalny"/>
    <w:link w:val="punktZnak"/>
    <w:uiPriority w:val="11"/>
    <w:qFormat/>
    <w:rsid w:val="00C1316D"/>
    <w:pPr>
      <w:numPr>
        <w:numId w:val="3"/>
      </w:numPr>
      <w:spacing w:before="0" w:after="0"/>
      <w:ind w:left="397" w:hanging="397"/>
    </w:pPr>
  </w:style>
  <w:style w:type="character" w:customStyle="1" w:styleId="TytudokumentuZnak">
    <w:name w:val="Tytuł dokumentu Znak"/>
    <w:basedOn w:val="Domylnaczcionkaakapitu"/>
    <w:link w:val="Tytudokumentu"/>
    <w:uiPriority w:val="4"/>
    <w:rsid w:val="00A0428A"/>
    <w:rPr>
      <w:rFonts w:ascii="Verdana" w:hAnsi="Verdana"/>
      <w:b/>
      <w:caps/>
      <w:sz w:val="24"/>
    </w:rPr>
  </w:style>
  <w:style w:type="character" w:customStyle="1" w:styleId="literaZnak">
    <w:name w:val="litera) Znak"/>
    <w:basedOn w:val="Domylnaczcionkaakapitu"/>
    <w:link w:val="litera"/>
    <w:uiPriority w:val="12"/>
    <w:rsid w:val="00A0428A"/>
    <w:rPr>
      <w:rFonts w:ascii="Verdana" w:hAnsi="Verdana"/>
      <w:sz w:val="24"/>
    </w:rPr>
  </w:style>
  <w:style w:type="character" w:customStyle="1" w:styleId="Nagwek4Znak">
    <w:name w:val="Nagłówek 4 Znak"/>
    <w:aliases w:val="Decyzja Znak"/>
    <w:basedOn w:val="Domylnaczcionkaakapitu"/>
    <w:link w:val="Nagwek4"/>
    <w:uiPriority w:val="5"/>
    <w:rsid w:val="00A0428A"/>
    <w:rPr>
      <w:rFonts w:ascii="Verdana" w:eastAsiaTheme="majorEastAsia" w:hAnsi="Verdana" w:cstheme="majorBidi"/>
      <w:b/>
      <w:bCs/>
      <w:iCs/>
      <w:spacing w:val="100"/>
      <w:sz w:val="26"/>
    </w:rPr>
  </w:style>
  <w:style w:type="character" w:customStyle="1" w:styleId="punktZnak">
    <w:name w:val="punkt) Znak"/>
    <w:basedOn w:val="Domylnaczcionkaakapitu"/>
    <w:link w:val="punkt"/>
    <w:uiPriority w:val="11"/>
    <w:rsid w:val="00A0428A"/>
    <w:rPr>
      <w:rFonts w:ascii="Verdana" w:hAnsi="Verdana"/>
      <w:sz w:val="24"/>
    </w:rPr>
  </w:style>
  <w:style w:type="character" w:styleId="Hipercze">
    <w:name w:val="Hyperlink"/>
    <w:basedOn w:val="Domylnaczcionkaakapitu"/>
    <w:uiPriority w:val="18"/>
    <w:unhideWhenUsed/>
    <w:rsid w:val="00A0428A"/>
    <w:rPr>
      <w:rFonts w:ascii="Verdana" w:hAnsi="Verdana"/>
      <w:color w:val="0000FF"/>
      <w:sz w:val="24"/>
      <w:u w:val="single"/>
    </w:rPr>
  </w:style>
  <w:style w:type="character" w:customStyle="1" w:styleId="Nagwek1Znak">
    <w:name w:val="Nagłówek 1 Znak"/>
    <w:basedOn w:val="Domylnaczcionkaakapitu"/>
    <w:link w:val="Nagwek1"/>
    <w:uiPriority w:val="6"/>
    <w:rsid w:val="00E9121B"/>
    <w:rPr>
      <w:rFonts w:ascii="Verdana" w:hAnsi="Verdana"/>
      <w:b/>
      <w:sz w:val="24"/>
    </w:rPr>
  </w:style>
  <w:style w:type="character" w:customStyle="1" w:styleId="Nagwek2Znak">
    <w:name w:val="Nagłówek 2 Znak"/>
    <w:aliases w:val="Tytuł rozdziału Znak"/>
    <w:basedOn w:val="Domylnaczcionkaakapitu"/>
    <w:link w:val="Nagwek2"/>
    <w:uiPriority w:val="7"/>
    <w:rsid w:val="00A0428A"/>
    <w:rPr>
      <w:rFonts w:ascii="Verdana" w:hAnsi="Verdana"/>
      <w:b/>
      <w:sz w:val="24"/>
    </w:rPr>
  </w:style>
  <w:style w:type="paragraph" w:customStyle="1" w:styleId="mylnik">
    <w:name w:val="myślnik"/>
    <w:basedOn w:val="Normalny"/>
    <w:link w:val="mylnikZnak"/>
    <w:uiPriority w:val="13"/>
    <w:qFormat/>
    <w:rsid w:val="002E5C86"/>
    <w:pPr>
      <w:numPr>
        <w:numId w:val="5"/>
      </w:numPr>
      <w:spacing w:before="0" w:after="0"/>
      <w:ind w:left="397" w:hanging="397"/>
    </w:pPr>
  </w:style>
  <w:style w:type="character" w:customStyle="1" w:styleId="mylnikZnak">
    <w:name w:val="myślnik Znak"/>
    <w:basedOn w:val="Domylnaczcionkaakapitu"/>
    <w:link w:val="mylnik"/>
    <w:uiPriority w:val="13"/>
    <w:rsid w:val="00A0428A"/>
    <w:rPr>
      <w:rFonts w:ascii="Verdana" w:hAnsi="Verdana"/>
      <w:sz w:val="24"/>
    </w:rPr>
  </w:style>
  <w:style w:type="character" w:customStyle="1" w:styleId="Nagwek3Znak">
    <w:name w:val="Nagłówek 3 Znak"/>
    <w:basedOn w:val="Domylnaczcionkaakapitu"/>
    <w:link w:val="Nagwek3"/>
    <w:uiPriority w:val="14"/>
    <w:rsid w:val="00A0428A"/>
    <w:rPr>
      <w:rFonts w:ascii="Verdana" w:hAnsi="Verdana"/>
      <w:b/>
      <w:sz w:val="24"/>
    </w:rPr>
  </w:style>
  <w:style w:type="paragraph" w:customStyle="1" w:styleId="Zaczniki">
    <w:name w:val="Załączniki"/>
    <w:basedOn w:val="Normalny"/>
    <w:uiPriority w:val="15"/>
    <w:qFormat/>
    <w:rsid w:val="00F9653C"/>
    <w:pPr>
      <w:numPr>
        <w:numId w:val="7"/>
      </w:numPr>
      <w:spacing w:before="240"/>
      <w:contextualSpacing/>
    </w:pPr>
    <w:rPr>
      <w:rFonts w:eastAsia="Times New Roman" w:cs="Times New Roman"/>
      <w:szCs w:val="18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9653C"/>
    <w:rPr>
      <w:color w:val="954F72" w:themeColor="followedHyperlink"/>
      <w:u w:val="single"/>
    </w:rPr>
  </w:style>
  <w:style w:type="paragraph" w:customStyle="1" w:styleId="Dotyczy">
    <w:name w:val="Dotyczy"/>
    <w:basedOn w:val="Normalny"/>
    <w:link w:val="DotyczyZnak"/>
    <w:uiPriority w:val="3"/>
    <w:rsid w:val="00234D74"/>
    <w:pPr>
      <w:spacing w:before="360" w:after="360"/>
      <w:ind w:left="1134" w:hanging="1134"/>
    </w:pPr>
    <w:rPr>
      <w:rFonts w:eastAsia="Times New Roman" w:cs="Times New Roman"/>
      <w:szCs w:val="20"/>
      <w:lang w:eastAsia="pl-PL"/>
    </w:rPr>
  </w:style>
  <w:style w:type="character" w:customStyle="1" w:styleId="DotyczyZnak">
    <w:name w:val="Dotyczy Znak"/>
    <w:basedOn w:val="Domylnaczcionkaakapitu"/>
    <w:link w:val="Dotyczy"/>
    <w:uiPriority w:val="3"/>
    <w:rsid w:val="00A0428A"/>
    <w:rPr>
      <w:rFonts w:ascii="Verdana" w:eastAsia="Times New Roman" w:hAnsi="Verdana" w:cs="Times New Roman"/>
      <w:sz w:val="24"/>
      <w:szCs w:val="20"/>
      <w:lang w:eastAsia="pl-PL"/>
    </w:rPr>
  </w:style>
  <w:style w:type="paragraph" w:customStyle="1" w:styleId="Adres">
    <w:name w:val="Adres"/>
    <w:basedOn w:val="Normalny"/>
    <w:link w:val="AdresZnak"/>
    <w:uiPriority w:val="2"/>
    <w:rsid w:val="00EF1D67"/>
    <w:pPr>
      <w:spacing w:before="480" w:after="480"/>
      <w:contextualSpacing/>
    </w:pPr>
    <w:rPr>
      <w:rFonts w:eastAsia="Times New Roman" w:cs="Times New Roman"/>
      <w:b/>
      <w:szCs w:val="20"/>
      <w:lang w:eastAsia="pl-PL"/>
    </w:rPr>
  </w:style>
  <w:style w:type="character" w:customStyle="1" w:styleId="AdresZnak">
    <w:name w:val="Adres Znak"/>
    <w:basedOn w:val="Domylnaczcionkaakapitu"/>
    <w:link w:val="Adres"/>
    <w:uiPriority w:val="2"/>
    <w:rsid w:val="00A0428A"/>
    <w:rPr>
      <w:rFonts w:ascii="Verdana" w:eastAsia="Times New Roman" w:hAnsi="Verdana" w:cs="Times New Roman"/>
      <w:b/>
      <w:sz w:val="24"/>
      <w:szCs w:val="20"/>
      <w:lang w:eastAsia="pl-PL"/>
    </w:rPr>
  </w:style>
  <w:style w:type="paragraph" w:customStyle="1" w:styleId="Numeracja">
    <w:name w:val="Numeracja"/>
    <w:basedOn w:val="Normalny"/>
    <w:uiPriority w:val="99"/>
    <w:semiHidden/>
    <w:unhideWhenUsed/>
    <w:qFormat/>
    <w:locked/>
    <w:rsid w:val="00034E15"/>
    <w:pPr>
      <w:numPr>
        <w:numId w:val="8"/>
      </w:numPr>
      <w:spacing w:before="240"/>
      <w:contextualSpacing/>
    </w:pPr>
    <w:rPr>
      <w:rFonts w:eastAsia="Times New Roman" w:cs="Times New Roman"/>
      <w:szCs w:val="20"/>
      <w:lang w:eastAsia="pl-PL"/>
    </w:rPr>
  </w:style>
  <w:style w:type="table" w:styleId="Tabela-Siatka">
    <w:name w:val="Table Grid"/>
    <w:basedOn w:val="Standardowy"/>
    <w:uiPriority w:val="59"/>
    <w:rsid w:val="00034E15"/>
    <w:pPr>
      <w:spacing w:after="0" w:line="240" w:lineRule="auto"/>
      <w:ind w:left="39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34E1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4E15"/>
    <w:rPr>
      <w:rFonts w:ascii="Tahoma" w:hAnsi="Tahoma" w:cs="Tahoma"/>
      <w:sz w:val="16"/>
      <w:szCs w:val="1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665BC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C55D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54B2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29"/>
    <w:qFormat/>
    <w:rsid w:val="004D294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D5ED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D5EDA"/>
    <w:rPr>
      <w:rFonts w:ascii="Verdana" w:hAnsi="Verdana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D5EDA"/>
    <w:rPr>
      <w:vertAlign w:val="superscript"/>
    </w:rPr>
  </w:style>
  <w:style w:type="paragraph" w:styleId="Poprawka">
    <w:name w:val="Revision"/>
    <w:hidden/>
    <w:uiPriority w:val="99"/>
    <w:semiHidden/>
    <w:rsid w:val="00A067DE"/>
    <w:pPr>
      <w:spacing w:after="0" w:line="240" w:lineRule="auto"/>
    </w:pPr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019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322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7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gkikm.wroc.pl/" TargetMode="External"/><Relationship Id="rId13" Type="http://schemas.openxmlformats.org/officeDocument/2006/relationships/hyperlink" Target="https://ezamowienia.gov.pl/mp-client/search/list/ocds-148610-78415a44-2546-4123-847e-c6a1a9e16d2b" TargetMode="External"/><Relationship Id="rId18" Type="http://schemas.openxmlformats.org/officeDocument/2006/relationships/hyperlink" Target="mailto:biernackil@zgkikm.wroc.pl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iodo@zgkikm.wroc.p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zamowienia.gov.pl/" TargetMode="External"/><Relationship Id="rId17" Type="http://schemas.openxmlformats.org/officeDocument/2006/relationships/hyperlink" Target="mailto:grodzkad@zgkikm.wroc.pl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sekretariat@zgkikm.wroc.pl" TargetMode="External"/><Relationship Id="rId20" Type="http://schemas.openxmlformats.org/officeDocument/2006/relationships/hyperlink" Target="mailto:sekretariat@zgkikm.wroc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ip.zgkikm.wroc.pl/zgk/przetargi/ogloszenia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ezamowienia.gov.pl/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ezamowienia.gov.pl/mp-client/search/list/ocds-148610-78415a44-2546-4123-847e-c6a1a9e16d2b" TargetMode="External"/><Relationship Id="rId19" Type="http://schemas.openxmlformats.org/officeDocument/2006/relationships/hyperlink" Target="mailto:borkowskaa@zgkikm.wroc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zgkikm.wroc.pl" TargetMode="External"/><Relationship Id="rId14" Type="http://schemas.openxmlformats.org/officeDocument/2006/relationships/hyperlink" Target="https://ezamowienia.gov.pl/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D1C72-5DEC-4246-BEB4-85B5C3172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26</Pages>
  <Words>8469</Words>
  <Characters>50819</Characters>
  <Application>Microsoft Office Word</Application>
  <DocSecurity>0</DocSecurity>
  <Lines>423</Lines>
  <Paragraphs>118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GRODZKA | ZGKiKM Wrocław</dc:creator>
  <cp:lastModifiedBy>Dominika GRODZKA | ZGKiKM Wrocław</cp:lastModifiedBy>
  <cp:revision>10</cp:revision>
  <cp:lastPrinted>2026-11-02T09:38:00Z</cp:lastPrinted>
  <dcterms:created xsi:type="dcterms:W3CDTF">2026-10-29T08:12:00Z</dcterms:created>
  <dcterms:modified xsi:type="dcterms:W3CDTF">2026-11-02T09:38:00Z</dcterms:modified>
</cp:coreProperties>
</file>