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1B1C0" w14:textId="77777777" w:rsidR="003F0834" w:rsidRDefault="00585EEB" w:rsidP="003F083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48737C">
        <w:rPr>
          <w:b/>
          <w:sz w:val="28"/>
          <w:szCs w:val="28"/>
        </w:rPr>
        <w:t xml:space="preserve">                                 </w:t>
      </w:r>
      <w:r>
        <w:rPr>
          <w:b/>
          <w:sz w:val="28"/>
          <w:szCs w:val="28"/>
        </w:rPr>
        <w:t xml:space="preserve">      </w:t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b/>
          <w:sz w:val="28"/>
          <w:szCs w:val="28"/>
        </w:rPr>
        <w:tab/>
      </w:r>
      <w:r w:rsidR="003F0834">
        <w:rPr>
          <w:rFonts w:ascii="Calibri" w:hAnsi="Calibri"/>
          <w:b/>
          <w:bCs/>
          <w:color w:val="000000"/>
        </w:rPr>
        <w:t>Załącznik nr 1</w:t>
      </w:r>
    </w:p>
    <w:p w14:paraId="451CFDBF" w14:textId="77777777" w:rsidR="000127FC" w:rsidRPr="00CF6CE1" w:rsidRDefault="00585EEB" w:rsidP="003F0834">
      <w:pPr>
        <w:jc w:val="center"/>
        <w:rPr>
          <w:rFonts w:ascii="Calibri" w:hAnsi="Calibri"/>
          <w:b/>
          <w:sz w:val="28"/>
          <w:szCs w:val="28"/>
        </w:rPr>
      </w:pPr>
      <w:r w:rsidRPr="00CF6CE1">
        <w:rPr>
          <w:rFonts w:ascii="Calibri" w:hAnsi="Calibri"/>
          <w:b/>
          <w:sz w:val="28"/>
          <w:szCs w:val="28"/>
        </w:rPr>
        <w:t>SZCZEGÓŁOWY OPIS PRZEDMIOTU ZAMÓWIENIA</w:t>
      </w:r>
    </w:p>
    <w:p w14:paraId="043F70EA" w14:textId="77777777" w:rsidR="00585EEB" w:rsidRPr="00CF6CE1" w:rsidRDefault="00585EEB" w:rsidP="00A151DE">
      <w:pPr>
        <w:spacing w:after="120" w:line="240" w:lineRule="auto"/>
        <w:rPr>
          <w:rFonts w:ascii="Calibri" w:hAnsi="Calibri"/>
          <w:sz w:val="24"/>
          <w:szCs w:val="24"/>
        </w:rPr>
      </w:pPr>
      <w:r w:rsidRPr="00CF6CE1">
        <w:rPr>
          <w:rFonts w:ascii="Calibri" w:hAnsi="Calibri"/>
          <w:sz w:val="24"/>
          <w:szCs w:val="24"/>
        </w:rPr>
        <w:t>Przedmiotem zamówienia jest Dostawa Energii Elektrycznej do obiektów Zamawiającego.</w:t>
      </w:r>
    </w:p>
    <w:p w14:paraId="10DB8366" w14:textId="77777777" w:rsidR="00585EEB" w:rsidRDefault="00585EEB" w:rsidP="00A151DE">
      <w:pPr>
        <w:spacing w:after="120" w:line="240" w:lineRule="auto"/>
        <w:rPr>
          <w:rFonts w:ascii="Calibri" w:hAnsi="Calibri"/>
          <w:sz w:val="24"/>
          <w:szCs w:val="24"/>
        </w:rPr>
      </w:pPr>
      <w:r w:rsidRPr="00CF6CE1">
        <w:rPr>
          <w:rFonts w:ascii="Calibri" w:hAnsi="Calibri"/>
          <w:sz w:val="24"/>
          <w:szCs w:val="24"/>
        </w:rPr>
        <w:t>Poniższa tabela przedstawia obiekty objęte przedmiotem zamówienia.</w:t>
      </w:r>
    </w:p>
    <w:p w14:paraId="504C90FB" w14:textId="78D66B28" w:rsidR="0048737C" w:rsidRPr="00CF6CE1" w:rsidRDefault="0048737C" w:rsidP="00A151DE">
      <w:pPr>
        <w:spacing w:after="120" w:line="240" w:lineRule="auto"/>
        <w:ind w:left="705"/>
        <w:rPr>
          <w:rFonts w:ascii="Calibri" w:hAnsi="Calibri"/>
          <w:b/>
          <w:sz w:val="24"/>
          <w:szCs w:val="24"/>
        </w:rPr>
      </w:pPr>
      <w:r w:rsidRPr="00CF6CE1">
        <w:rPr>
          <w:rFonts w:ascii="Calibri" w:hAnsi="Calibri"/>
          <w:b/>
          <w:sz w:val="24"/>
          <w:szCs w:val="24"/>
        </w:rPr>
        <w:t xml:space="preserve">  </w:t>
      </w:r>
      <w:r w:rsidR="00585EEB" w:rsidRPr="00CF6CE1">
        <w:rPr>
          <w:rFonts w:ascii="Calibri" w:hAnsi="Calibri"/>
          <w:b/>
          <w:sz w:val="24"/>
          <w:szCs w:val="24"/>
        </w:rPr>
        <w:t xml:space="preserve">Szacunkowa ilość energii elektrycznej w okresie </w:t>
      </w:r>
      <w:r w:rsidR="00585EEB" w:rsidRPr="001C40DB">
        <w:rPr>
          <w:rFonts w:ascii="Calibri" w:hAnsi="Calibri"/>
          <w:b/>
          <w:color w:val="FF0000"/>
          <w:sz w:val="24"/>
          <w:szCs w:val="24"/>
        </w:rPr>
        <w:t>od</w:t>
      </w:r>
      <w:r w:rsidR="00E50A2E" w:rsidRPr="001C40DB">
        <w:rPr>
          <w:rFonts w:ascii="Calibri" w:hAnsi="Calibri"/>
          <w:b/>
          <w:color w:val="FF0000"/>
          <w:sz w:val="24"/>
          <w:szCs w:val="24"/>
        </w:rPr>
        <w:t xml:space="preserve"> 01.01.202</w:t>
      </w:r>
      <w:r w:rsidR="00C65828">
        <w:rPr>
          <w:rFonts w:ascii="Calibri" w:hAnsi="Calibri"/>
          <w:b/>
          <w:color w:val="FF0000"/>
          <w:sz w:val="24"/>
          <w:szCs w:val="24"/>
        </w:rPr>
        <w:t>7</w:t>
      </w:r>
      <w:r w:rsidR="00A82C6A" w:rsidRPr="001C40DB">
        <w:rPr>
          <w:rFonts w:ascii="Calibri" w:hAnsi="Calibri"/>
          <w:b/>
          <w:color w:val="FF0000"/>
          <w:sz w:val="24"/>
          <w:szCs w:val="24"/>
        </w:rPr>
        <w:t> </w:t>
      </w:r>
      <w:r w:rsidR="004742F9" w:rsidRPr="001C40DB">
        <w:rPr>
          <w:rFonts w:ascii="Calibri" w:hAnsi="Calibri"/>
          <w:b/>
          <w:color w:val="FF0000"/>
          <w:sz w:val="24"/>
          <w:szCs w:val="24"/>
        </w:rPr>
        <w:t>r. do 31.12.202</w:t>
      </w:r>
      <w:r w:rsidR="00C65828">
        <w:rPr>
          <w:rFonts w:ascii="Calibri" w:hAnsi="Calibri"/>
          <w:b/>
          <w:color w:val="FF0000"/>
          <w:sz w:val="24"/>
          <w:szCs w:val="24"/>
        </w:rPr>
        <w:t>7</w:t>
      </w:r>
      <w:r w:rsidR="00A82C6A" w:rsidRPr="001C40DB">
        <w:rPr>
          <w:rFonts w:ascii="Calibri" w:hAnsi="Calibri"/>
          <w:b/>
          <w:color w:val="FF0000"/>
          <w:sz w:val="24"/>
          <w:szCs w:val="24"/>
        </w:rPr>
        <w:t> </w:t>
      </w:r>
      <w:r w:rsidR="00C9754C" w:rsidRPr="001C40DB">
        <w:rPr>
          <w:rFonts w:ascii="Calibri" w:hAnsi="Calibri"/>
          <w:b/>
          <w:color w:val="FF0000"/>
          <w:sz w:val="24"/>
          <w:szCs w:val="24"/>
        </w:rPr>
        <w:t xml:space="preserve">r.  </w:t>
      </w:r>
      <w:r w:rsidR="00585EEB" w:rsidRPr="001C40DB">
        <w:rPr>
          <w:rFonts w:ascii="Calibri" w:hAnsi="Calibri"/>
          <w:b/>
          <w:color w:val="FF0000"/>
          <w:sz w:val="24"/>
          <w:szCs w:val="24"/>
        </w:rPr>
        <w:t xml:space="preserve">wynosi około </w:t>
      </w:r>
      <w:r w:rsidR="0026030E">
        <w:rPr>
          <w:rFonts w:ascii="Calibri" w:hAnsi="Calibri"/>
          <w:b/>
          <w:color w:val="FF0000"/>
          <w:sz w:val="24"/>
          <w:szCs w:val="24"/>
        </w:rPr>
        <w:t xml:space="preserve">900 </w:t>
      </w:r>
      <w:r w:rsidR="00585EEB" w:rsidRPr="001C40DB">
        <w:rPr>
          <w:rFonts w:ascii="Calibri" w:hAnsi="Calibri"/>
          <w:b/>
          <w:color w:val="FF0000"/>
          <w:sz w:val="24"/>
          <w:szCs w:val="24"/>
        </w:rPr>
        <w:t xml:space="preserve">MWh </w:t>
      </w:r>
    </w:p>
    <w:p w14:paraId="2462DE7A" w14:textId="533754DF" w:rsidR="00585EEB" w:rsidRPr="00CF6CE1" w:rsidRDefault="0048737C" w:rsidP="00A151DE">
      <w:pPr>
        <w:spacing w:after="120" w:line="240" w:lineRule="auto"/>
        <w:ind w:left="705"/>
        <w:rPr>
          <w:rFonts w:ascii="Calibri" w:hAnsi="Calibri"/>
          <w:b/>
          <w:sz w:val="24"/>
          <w:szCs w:val="24"/>
        </w:rPr>
      </w:pPr>
      <w:r w:rsidRPr="00CF6CE1">
        <w:rPr>
          <w:rFonts w:ascii="Calibri" w:hAnsi="Calibri"/>
          <w:b/>
          <w:sz w:val="24"/>
          <w:szCs w:val="24"/>
        </w:rPr>
        <w:t xml:space="preserve">                     </w:t>
      </w:r>
    </w:p>
    <w:p w14:paraId="7FFDBA5E" w14:textId="75F042F2" w:rsidR="00585EEB" w:rsidRPr="00CF6CE1" w:rsidRDefault="0048737C" w:rsidP="009F7F4F">
      <w:pPr>
        <w:spacing w:after="0"/>
        <w:rPr>
          <w:rFonts w:ascii="Calibri" w:hAnsi="Calibri"/>
          <w:b/>
          <w:sz w:val="28"/>
          <w:szCs w:val="28"/>
        </w:rPr>
      </w:pPr>
      <w:r w:rsidRPr="00CF6CE1">
        <w:rPr>
          <w:rFonts w:ascii="Calibri" w:hAnsi="Calibri"/>
          <w:b/>
          <w:sz w:val="28"/>
          <w:szCs w:val="28"/>
        </w:rPr>
        <w:t xml:space="preserve">PPE – TARYFA </w:t>
      </w:r>
      <w:r w:rsidR="00AC527A">
        <w:rPr>
          <w:rFonts w:ascii="Calibri" w:hAnsi="Calibri"/>
          <w:b/>
          <w:sz w:val="28"/>
          <w:szCs w:val="28"/>
        </w:rPr>
        <w:t>C21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014"/>
        <w:gridCol w:w="1842"/>
        <w:gridCol w:w="709"/>
        <w:gridCol w:w="1276"/>
        <w:gridCol w:w="1134"/>
        <w:gridCol w:w="1843"/>
        <w:gridCol w:w="1275"/>
        <w:gridCol w:w="2977"/>
      </w:tblGrid>
      <w:tr w:rsidR="0048737C" w:rsidRPr="004742F9" w14:paraId="6BE600FD" w14:textId="77777777" w:rsidTr="00C617F0">
        <w:tc>
          <w:tcPr>
            <w:tcW w:w="675" w:type="dxa"/>
            <w:shd w:val="clear" w:color="auto" w:fill="BFBFBF" w:themeFill="background1" w:themeFillShade="BF"/>
          </w:tcPr>
          <w:p w14:paraId="43E3B65D" w14:textId="77777777" w:rsidR="009F7F4F" w:rsidRPr="004742F9" w:rsidRDefault="009F7F4F" w:rsidP="009F7F4F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>Lp</w:t>
            </w:r>
            <w:r w:rsidR="00D951CC" w:rsidRPr="004742F9">
              <w:rPr>
                <w:rFonts w:ascii="Calibri" w:hAnsi="Calibri"/>
                <w:sz w:val="24"/>
                <w:szCs w:val="24"/>
              </w:rPr>
              <w:t>.</w:t>
            </w:r>
          </w:p>
        </w:tc>
        <w:tc>
          <w:tcPr>
            <w:tcW w:w="2014" w:type="dxa"/>
            <w:shd w:val="clear" w:color="auto" w:fill="BFBFBF" w:themeFill="background1" w:themeFillShade="BF"/>
          </w:tcPr>
          <w:p w14:paraId="11D7DE56" w14:textId="77777777" w:rsidR="009F7F4F" w:rsidRPr="004742F9" w:rsidRDefault="009F7F4F" w:rsidP="009F7F4F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>punkt odb</w:t>
            </w:r>
            <w:r w:rsidR="0048737C" w:rsidRPr="004742F9">
              <w:rPr>
                <w:rFonts w:ascii="Calibri" w:hAnsi="Calibri"/>
                <w:sz w:val="24"/>
                <w:szCs w:val="24"/>
              </w:rPr>
              <w:t>ioru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217946D6" w14:textId="77777777" w:rsidR="009F7F4F" w:rsidRPr="004742F9" w:rsidRDefault="009F7F4F" w:rsidP="009F7F4F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>ulica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449F3F0F" w14:textId="77777777" w:rsidR="009F7F4F" w:rsidRPr="004742F9" w:rsidRDefault="009F7F4F" w:rsidP="009F7F4F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>nr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2C42E895" w14:textId="77777777" w:rsidR="009F7F4F" w:rsidRPr="004742F9" w:rsidRDefault="009F7F4F" w:rsidP="009F7F4F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>kod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DE17692" w14:textId="77777777" w:rsidR="009F7F4F" w:rsidRPr="004742F9" w:rsidRDefault="009F7F4F" w:rsidP="009F7F4F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>miejsc.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6D8E7BBB" w14:textId="77777777" w:rsidR="009F7F4F" w:rsidRPr="004742F9" w:rsidRDefault="009F7F4F" w:rsidP="009F7F4F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>nr licznika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E2D93B9" w14:textId="77777777" w:rsidR="009F7F4F" w:rsidRPr="004742F9" w:rsidRDefault="009F7F4F" w:rsidP="009F7F4F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>moc umowna kW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14:paraId="0588CB25" w14:textId="77777777" w:rsidR="009F7F4F" w:rsidRPr="004742F9" w:rsidRDefault="009F7F4F" w:rsidP="009F7F4F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>PPE</w:t>
            </w:r>
          </w:p>
        </w:tc>
      </w:tr>
      <w:tr w:rsidR="0048737C" w:rsidRPr="004742F9" w14:paraId="775B5ABF" w14:textId="77777777" w:rsidTr="00C617F0">
        <w:tc>
          <w:tcPr>
            <w:tcW w:w="675" w:type="dxa"/>
          </w:tcPr>
          <w:p w14:paraId="71C0CCBD" w14:textId="77777777" w:rsidR="009F7F4F" w:rsidRPr="004742F9" w:rsidRDefault="009F7F4F" w:rsidP="009F7F4F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2014" w:type="dxa"/>
          </w:tcPr>
          <w:p w14:paraId="0C7B5EFB" w14:textId="1C92FE53" w:rsidR="009F7F4F" w:rsidRPr="004742F9" w:rsidRDefault="009F7F4F" w:rsidP="0026030E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 xml:space="preserve">Instytut </w:t>
            </w:r>
            <w:r w:rsidR="0026030E">
              <w:rPr>
                <w:rFonts w:ascii="Calibri" w:hAnsi="Calibri"/>
                <w:sz w:val="24"/>
                <w:szCs w:val="24"/>
              </w:rPr>
              <w:t>Katalizy i Fizykochemii Powierzchni PAN</w:t>
            </w:r>
          </w:p>
        </w:tc>
        <w:tc>
          <w:tcPr>
            <w:tcW w:w="1842" w:type="dxa"/>
          </w:tcPr>
          <w:p w14:paraId="73F78172" w14:textId="35265663" w:rsidR="009F7F4F" w:rsidRPr="004742F9" w:rsidRDefault="00AC527A" w:rsidP="009F7F4F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Niezapominajek</w:t>
            </w:r>
            <w:r w:rsidR="009F7F4F" w:rsidRPr="004742F9"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792DF071" w14:textId="40A6C236" w:rsidR="009F7F4F" w:rsidRPr="004742F9" w:rsidRDefault="00AC527A" w:rsidP="009F7F4F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726E0CF8" w14:textId="1127197D" w:rsidR="009F7F4F" w:rsidRPr="004742F9" w:rsidRDefault="00AC527A" w:rsidP="009F7F4F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30-239</w:t>
            </w:r>
          </w:p>
        </w:tc>
        <w:tc>
          <w:tcPr>
            <w:tcW w:w="1134" w:type="dxa"/>
          </w:tcPr>
          <w:p w14:paraId="02F471EB" w14:textId="77777777" w:rsidR="009F7F4F" w:rsidRPr="004742F9" w:rsidRDefault="009F7F4F" w:rsidP="009F7F4F">
            <w:pPr>
              <w:rPr>
                <w:rFonts w:ascii="Calibri" w:hAnsi="Calibri"/>
                <w:sz w:val="24"/>
                <w:szCs w:val="24"/>
              </w:rPr>
            </w:pPr>
            <w:r w:rsidRPr="004742F9">
              <w:rPr>
                <w:rFonts w:ascii="Calibri" w:hAnsi="Calibri"/>
                <w:sz w:val="24"/>
                <w:szCs w:val="24"/>
              </w:rPr>
              <w:t>Kraków</w:t>
            </w:r>
          </w:p>
        </w:tc>
        <w:tc>
          <w:tcPr>
            <w:tcW w:w="1843" w:type="dxa"/>
          </w:tcPr>
          <w:p w14:paraId="76C30688" w14:textId="30950517" w:rsidR="009F7F4F" w:rsidRPr="004742F9" w:rsidRDefault="00AC527A" w:rsidP="009F7F4F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94945676</w:t>
            </w:r>
          </w:p>
        </w:tc>
        <w:tc>
          <w:tcPr>
            <w:tcW w:w="1275" w:type="dxa"/>
          </w:tcPr>
          <w:p w14:paraId="32DE7829" w14:textId="5B4C83A4" w:rsidR="009F7F4F" w:rsidRPr="004742F9" w:rsidRDefault="00AC527A" w:rsidP="009F7F4F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285</w:t>
            </w:r>
          </w:p>
        </w:tc>
        <w:tc>
          <w:tcPr>
            <w:tcW w:w="2977" w:type="dxa"/>
          </w:tcPr>
          <w:p w14:paraId="1BB484E7" w14:textId="3707035E" w:rsidR="009F7F4F" w:rsidRPr="004742F9" w:rsidRDefault="00AC527A" w:rsidP="009F7F4F">
            <w:pPr>
              <w:rPr>
                <w:rFonts w:ascii="Calibri" w:hAnsi="Calibri"/>
                <w:sz w:val="24"/>
                <w:szCs w:val="24"/>
              </w:rPr>
            </w:pPr>
            <w:r>
              <w:t>590322429402036847</w:t>
            </w:r>
          </w:p>
        </w:tc>
      </w:tr>
    </w:tbl>
    <w:p w14:paraId="06B54082" w14:textId="77777777" w:rsidR="009F7F4F" w:rsidRPr="00CF6CE1" w:rsidRDefault="009F7F4F" w:rsidP="009F7F4F">
      <w:pPr>
        <w:spacing w:after="0"/>
        <w:rPr>
          <w:rFonts w:ascii="Calibri" w:hAnsi="Calibri"/>
          <w:b/>
          <w:sz w:val="28"/>
          <w:szCs w:val="28"/>
        </w:rPr>
      </w:pPr>
    </w:p>
    <w:p w14:paraId="2C01C168" w14:textId="77777777" w:rsidR="0048737C" w:rsidRPr="00585EEB" w:rsidRDefault="0048737C" w:rsidP="009F7F4F">
      <w:pPr>
        <w:spacing w:after="0"/>
        <w:rPr>
          <w:b/>
          <w:sz w:val="28"/>
          <w:szCs w:val="28"/>
        </w:rPr>
      </w:pPr>
    </w:p>
    <w:sectPr w:rsidR="0048737C" w:rsidRPr="00585EEB" w:rsidSect="009F7F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92494" w14:textId="77777777" w:rsidR="000127FC" w:rsidRDefault="000127FC" w:rsidP="00A151DE">
      <w:pPr>
        <w:spacing w:after="0" w:line="240" w:lineRule="auto"/>
      </w:pPr>
      <w:r>
        <w:separator/>
      </w:r>
    </w:p>
  </w:endnote>
  <w:endnote w:type="continuationSeparator" w:id="0">
    <w:p w14:paraId="1CE83D92" w14:textId="77777777" w:rsidR="000127FC" w:rsidRDefault="000127FC" w:rsidP="00A15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D4E0F" w14:textId="77777777" w:rsidR="000127FC" w:rsidRDefault="000127FC" w:rsidP="00A151DE">
      <w:pPr>
        <w:spacing w:after="0" w:line="240" w:lineRule="auto"/>
      </w:pPr>
      <w:r>
        <w:separator/>
      </w:r>
    </w:p>
  </w:footnote>
  <w:footnote w:type="continuationSeparator" w:id="0">
    <w:p w14:paraId="4E9E47F8" w14:textId="77777777" w:rsidR="000127FC" w:rsidRDefault="000127FC" w:rsidP="00A151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EEB"/>
    <w:rsid w:val="000127FC"/>
    <w:rsid w:val="00027A17"/>
    <w:rsid w:val="000A276C"/>
    <w:rsid w:val="000D21AD"/>
    <w:rsid w:val="001C40DB"/>
    <w:rsid w:val="001C4648"/>
    <w:rsid w:val="00216836"/>
    <w:rsid w:val="00224CCC"/>
    <w:rsid w:val="0026030E"/>
    <w:rsid w:val="002A0DD6"/>
    <w:rsid w:val="003114EA"/>
    <w:rsid w:val="0035602D"/>
    <w:rsid w:val="003734DF"/>
    <w:rsid w:val="003A636D"/>
    <w:rsid w:val="003E5243"/>
    <w:rsid w:val="003F0834"/>
    <w:rsid w:val="00457B63"/>
    <w:rsid w:val="00473024"/>
    <w:rsid w:val="004742F9"/>
    <w:rsid w:val="0048737C"/>
    <w:rsid w:val="0049636F"/>
    <w:rsid w:val="00504727"/>
    <w:rsid w:val="00573E54"/>
    <w:rsid w:val="00585EEB"/>
    <w:rsid w:val="00593452"/>
    <w:rsid w:val="006E032C"/>
    <w:rsid w:val="009650F2"/>
    <w:rsid w:val="009866AC"/>
    <w:rsid w:val="00997E3E"/>
    <w:rsid w:val="009C69CF"/>
    <w:rsid w:val="009E001A"/>
    <w:rsid w:val="009F6E4B"/>
    <w:rsid w:val="009F7F4F"/>
    <w:rsid w:val="00A151DE"/>
    <w:rsid w:val="00A43718"/>
    <w:rsid w:val="00A6727C"/>
    <w:rsid w:val="00A82C6A"/>
    <w:rsid w:val="00AB297D"/>
    <w:rsid w:val="00AC527A"/>
    <w:rsid w:val="00B7659F"/>
    <w:rsid w:val="00B800E2"/>
    <w:rsid w:val="00BA1CA6"/>
    <w:rsid w:val="00BE2BBB"/>
    <w:rsid w:val="00C10AB4"/>
    <w:rsid w:val="00C42E04"/>
    <w:rsid w:val="00C617F0"/>
    <w:rsid w:val="00C65828"/>
    <w:rsid w:val="00C9754C"/>
    <w:rsid w:val="00C97EEB"/>
    <w:rsid w:val="00CF6CE1"/>
    <w:rsid w:val="00D87CCF"/>
    <w:rsid w:val="00D951CC"/>
    <w:rsid w:val="00E44CE8"/>
    <w:rsid w:val="00E50A2E"/>
    <w:rsid w:val="00EE2A42"/>
    <w:rsid w:val="00F53CAC"/>
    <w:rsid w:val="00F6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FBAD2"/>
  <w15:docId w15:val="{A939AC97-648B-45C2-9BDC-4FE88B4D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C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F7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51D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51D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51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E518E4-0C3F-427A-AD3A-A902E44FA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Instytut Fizyki Jądrowej</dc:creator>
  <cp:lastModifiedBy>Anica Knera</cp:lastModifiedBy>
  <cp:revision>4</cp:revision>
  <cp:lastPrinted>2019-06-04T09:32:00Z</cp:lastPrinted>
  <dcterms:created xsi:type="dcterms:W3CDTF">2025-10-22T10:15:00Z</dcterms:created>
  <dcterms:modified xsi:type="dcterms:W3CDTF">2026-10-23T09:46:00Z</dcterms:modified>
</cp:coreProperties>
</file>