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C1445" w14:textId="668AE817" w:rsidR="00B3758C" w:rsidRPr="00BD03F4" w:rsidRDefault="00B3758C" w:rsidP="00B3758C">
      <w:pPr>
        <w:tabs>
          <w:tab w:val="left" w:pos="1232"/>
          <w:tab w:val="left" w:pos="5670"/>
        </w:tabs>
        <w:jc w:val="right"/>
        <w:rPr>
          <w:rFonts w:ascii="Calibri" w:eastAsia="Calibri" w:hAnsi="Calibri" w:cs="Calibri"/>
          <w:b/>
          <w:bCs/>
          <w:i/>
          <w:iCs/>
          <w:color w:val="2F5496"/>
          <w:sz w:val="24"/>
          <w:szCs w:val="24"/>
        </w:rPr>
      </w:pPr>
      <w:r w:rsidRPr="00BD03F4">
        <w:rPr>
          <w:rFonts w:ascii="Calibri" w:eastAsia="Calibri" w:hAnsi="Calibri" w:cs="Calibri"/>
          <w:b/>
          <w:bCs/>
          <w:i/>
          <w:iCs/>
          <w:color w:val="2F5496"/>
          <w:sz w:val="24"/>
          <w:szCs w:val="24"/>
        </w:rPr>
        <w:t>Załącznik nr 2 do SWZ</w:t>
      </w:r>
    </w:p>
    <w:p w14:paraId="7AB27BF2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2C49EDCC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2B3480C1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183C3732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591E2CCA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75A920FD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7463816B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71646EE7" w14:textId="77777777" w:rsidR="00B3758C" w:rsidRPr="00BD03F4" w:rsidRDefault="00B3758C" w:rsidP="00B3758C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4A7DCB0B" w14:textId="77777777" w:rsidR="00B3758C" w:rsidRPr="00BD03F4" w:rsidRDefault="00B3758C" w:rsidP="00B3758C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5AE14BB4" w14:textId="77777777" w:rsidR="004028D1" w:rsidRPr="00BD03F4" w:rsidRDefault="004028D1" w:rsidP="00B3758C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08DCB3AF" w14:textId="77777777" w:rsidR="004028D1" w:rsidRPr="00BD03F4" w:rsidRDefault="004028D1" w:rsidP="00B3758C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3126D007" w14:textId="77777777" w:rsidR="004028D1" w:rsidRPr="00BD03F4" w:rsidRDefault="004028D1" w:rsidP="00B3758C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6A75ABE3" w14:textId="77777777" w:rsidR="004028D1" w:rsidRPr="00BD03F4" w:rsidRDefault="004028D1" w:rsidP="00B3758C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00BD0590" w14:textId="77777777" w:rsidR="004028D1" w:rsidRPr="00BD03F4" w:rsidRDefault="004028D1" w:rsidP="00B3758C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2868DB49" w14:textId="3F50258A" w:rsidR="00B3758C" w:rsidRPr="00BD03F4" w:rsidRDefault="00B3758C" w:rsidP="00B3758C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BD03F4">
        <w:rPr>
          <w:rFonts w:ascii="Calibri" w:eastAsia="Calibri" w:hAnsi="Calibri" w:cs="Calibri"/>
          <w:b/>
          <w:bCs/>
          <w:sz w:val="28"/>
          <w:szCs w:val="28"/>
        </w:rPr>
        <w:t>OPIS PRZEDMIOTU ZAMÓWIENIA</w:t>
      </w:r>
    </w:p>
    <w:p w14:paraId="59B14B45" w14:textId="1B783C2D" w:rsidR="00B3758C" w:rsidRPr="00BD03F4" w:rsidRDefault="00B3758C" w:rsidP="00B3758C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BD03F4">
        <w:rPr>
          <w:rFonts w:ascii="Calibri" w:eastAsia="Calibri" w:hAnsi="Calibri" w:cs="Calibri"/>
          <w:b/>
          <w:bCs/>
          <w:sz w:val="28"/>
          <w:szCs w:val="28"/>
        </w:rPr>
        <w:t>W PODZIALE NA 16 CZĘŚCI</w:t>
      </w:r>
    </w:p>
    <w:p w14:paraId="01A18869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2CFADEAA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2F3CF448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507428F0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135358EB" w14:textId="77777777" w:rsidR="00B3758C" w:rsidRPr="00BD03F4" w:rsidRDefault="00B3758C" w:rsidP="00B3758C">
      <w:pPr>
        <w:rPr>
          <w:rFonts w:ascii="Calibri" w:eastAsia="Calibri" w:hAnsi="Calibri" w:cs="Calibri"/>
        </w:rPr>
      </w:pPr>
    </w:p>
    <w:p w14:paraId="02ACA5EF" w14:textId="7F86E35E" w:rsidR="00B3758C" w:rsidRPr="00BD03F4" w:rsidRDefault="00B3758C">
      <w:pPr>
        <w:rPr>
          <w:sz w:val="32"/>
          <w:szCs w:val="32"/>
        </w:rPr>
      </w:pPr>
    </w:p>
    <w:p w14:paraId="03BCD28C" w14:textId="77777777" w:rsidR="00B3758C" w:rsidRPr="00BD03F4" w:rsidRDefault="00B3758C">
      <w:pPr>
        <w:rPr>
          <w:sz w:val="32"/>
          <w:szCs w:val="32"/>
        </w:rPr>
      </w:pPr>
      <w:r w:rsidRPr="00BD03F4">
        <w:br w:type="page"/>
      </w:r>
    </w:p>
    <w:p w14:paraId="00000001" w14:textId="79F694F1" w:rsidR="006662EB" w:rsidRPr="00BD03F4" w:rsidRDefault="00000000">
      <w:pPr>
        <w:pStyle w:val="Nagwek2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1. Organizacja i przeprowadzenie kursu/szkolenia w zakresie programowania w języku Python</w:t>
      </w:r>
    </w:p>
    <w:p w14:paraId="00000002" w14:textId="77777777" w:rsidR="006662EB" w:rsidRPr="00BD03F4" w:rsidRDefault="00000000">
      <w:pPr>
        <w:ind w:left="320" w:hanging="1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Calibri" w:eastAsia="Calibri" w:hAnsi="Calibri" w:cs="Calibri"/>
          <w:b/>
          <w:bCs/>
        </w:rPr>
        <w:t xml:space="preserve"> </w:t>
      </w:r>
    </w:p>
    <w:p w14:paraId="0000000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programowania w języku Python.</w:t>
      </w:r>
    </w:p>
    <w:p w14:paraId="0000000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005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Wprowadzenie do języka Python</w:t>
      </w:r>
    </w:p>
    <w:p w14:paraId="00000006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Sekwencje</w:t>
      </w:r>
    </w:p>
    <w:p w14:paraId="00000007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Funkcje – w tym techniki zaawansowane</w:t>
      </w:r>
    </w:p>
    <w:p w14:paraId="00000008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Moduły</w:t>
      </w:r>
    </w:p>
    <w:p w14:paraId="00000009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Pliki</w:t>
      </w:r>
    </w:p>
    <w:p w14:paraId="0000000A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Bazy danych</w:t>
      </w:r>
    </w:p>
    <w:p w14:paraId="0000000B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Programowanie obiektowe</w:t>
      </w:r>
    </w:p>
    <w:p w14:paraId="0000000C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Modelowanie ORM</w:t>
      </w:r>
    </w:p>
    <w:p w14:paraId="0000000D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Podstawy programowania testów</w:t>
      </w:r>
    </w:p>
    <w:p w14:paraId="0000000E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Programowanie z użyciem technik równolegle wykonywanego kodu</w:t>
      </w:r>
    </w:p>
    <w:p w14:paraId="0000000F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Programowanie narzędzi analizy danych</w:t>
      </w:r>
    </w:p>
    <w:p w14:paraId="00000010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011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35 godzin zegarowych.</w:t>
      </w:r>
    </w:p>
    <w:p w14:paraId="0000001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01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3</w:t>
      </w:r>
    </w:p>
    <w:p w14:paraId="00000014" w14:textId="157F0F1B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</w:t>
      </w:r>
      <w:r w:rsidR="00B001D4" w:rsidRPr="00BD03F4">
        <w:rPr>
          <w:rFonts w:ascii="Calibri" w:eastAsia="Calibri" w:hAnsi="Calibri" w:cs="Calibri"/>
          <w:b/>
          <w:bCs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walidacyjnego pozwalającego ocenić nabyte przez uczestników umiejętności/kompetencje.</w:t>
      </w:r>
    </w:p>
    <w:p w14:paraId="0000001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01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01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018" w14:textId="647407E6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019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01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01B" w14:textId="7772B503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01C" w14:textId="6A3569A0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zapewnienia sali/sal szkoleniowej/ych spełniającej wymogi BHP i PPOŻ wyposażonej w następujące elementy: miejsca siedzące dla wszystkich uczestników i uczestniczek, właściwe oświetlenie, ogrzewanie, komputery dla wszystkich uczestników i uczestniczek  szkolenia z niezbędnym oprogramowaniem (jeżeli programu kursu tego wymaga), projektor multimedialny, ekran, sprzęt do wyświetlania prezentacji (jeżeli dotyczy), flipchart, papier do flipcharta, mazaki, dostęp do internetu (jeżeli jest niezbędny do przeprowadzenia kursu).</w:t>
      </w:r>
    </w:p>
    <w:p w14:paraId="0000001D" w14:textId="1AD15C6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01E" w14:textId="7C97464D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01F" w14:textId="5CFC70C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020" w14:textId="3D85924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021" w14:textId="61DAF88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022" w14:textId="0BC74514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023" w14:textId="65BD3972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024" w14:textId="4C54299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025" w14:textId="2751B2D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026" w14:textId="1355F3E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027" w14:textId="1A53425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028" w14:textId="0A299C1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24.</w:t>
      </w:r>
    </w:p>
    <w:p w14:paraId="00000029" w14:textId="10B77DB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02A" w14:textId="358FA4F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02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02C" w14:textId="1FA3C29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02D" w14:textId="43192BE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02E" w14:textId="77777777" w:rsidR="006662EB" w:rsidRPr="00BD03F4" w:rsidRDefault="00000000">
      <w:pPr>
        <w:jc w:val="both"/>
      </w:pPr>
      <w:r w:rsidRPr="00BD03F4">
        <w:br w:type="page"/>
      </w:r>
    </w:p>
    <w:p w14:paraId="0000002F" w14:textId="77777777" w:rsidR="006662EB" w:rsidRPr="00BD03F4" w:rsidRDefault="00000000">
      <w:pPr>
        <w:pStyle w:val="Nagwek2"/>
        <w:ind w:left="320" w:hanging="1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0" w:name="_p1gdzaxa9u7u" w:colFirst="0" w:colLast="0"/>
      <w:bookmarkEnd w:id="0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2. Organizacja i przeprowadzenie kursu/szkolenia w zakresie dialogu motywacyjnego</w:t>
      </w:r>
    </w:p>
    <w:p w14:paraId="00000030" w14:textId="77777777" w:rsidR="006662EB" w:rsidRPr="00BD03F4" w:rsidRDefault="00000000">
      <w:pPr>
        <w:ind w:left="320" w:hanging="16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BD03F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0000031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dialogu motywacyjnego – poziom zaawansowany</w:t>
      </w:r>
    </w:p>
    <w:p w14:paraId="0000003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033" w14:textId="77777777" w:rsidR="006662EB" w:rsidRPr="00BD03F4" w:rsidRDefault="00000000" w:rsidP="00781886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Wstęp do dialogu motywującego</w:t>
      </w:r>
    </w:p>
    <w:p w14:paraId="00000034" w14:textId="77777777" w:rsidR="006662EB" w:rsidRPr="00BD03F4" w:rsidRDefault="00000000" w:rsidP="00781886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Specyfika procesu motywacji</w:t>
      </w:r>
    </w:p>
    <w:p w14:paraId="00000035" w14:textId="77777777" w:rsidR="006662EB" w:rsidRPr="00BD03F4" w:rsidRDefault="00000000" w:rsidP="00781886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Metody prowadzenia dialogu motywującego</w:t>
      </w:r>
    </w:p>
    <w:p w14:paraId="6521F559" w14:textId="2D4648DF" w:rsidR="00781886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="00781886" w:rsidRPr="00BD03F4">
        <w:t xml:space="preserve"> 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781886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 xml:space="preserve">Ćwiczenia praktyczne w zakresie efektywnego radzenia sobie z rozdźwiękiem w         relacji </w:t>
      </w:r>
      <w:r w:rsidR="00781886" w:rsidRPr="00BD03F4">
        <w:rPr>
          <w:rFonts w:ascii="Calibri" w:eastAsia="Calibri" w:hAnsi="Calibri" w:cs="Calibri"/>
        </w:rPr>
        <w:t xml:space="preserve"> </w:t>
      </w:r>
    </w:p>
    <w:p w14:paraId="00000036" w14:textId="3C051E88" w:rsidR="006662EB" w:rsidRPr="00BD03F4" w:rsidRDefault="00781886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 xml:space="preserve">        z Klientem.</w:t>
      </w:r>
    </w:p>
    <w:p w14:paraId="00000037" w14:textId="77777777" w:rsidR="006662EB" w:rsidRPr="00BD03F4" w:rsidRDefault="00000000" w:rsidP="00781886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Prowadzenie dialogu motywacyjnego z młodzieżą i dorosłymi (rodzicami).</w:t>
      </w:r>
    </w:p>
    <w:p w14:paraId="00000038" w14:textId="77777777" w:rsidR="006662EB" w:rsidRPr="00BD03F4" w:rsidRDefault="00000000" w:rsidP="00781886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Koncepcja Języka Zmiany vs Języka Podtrzymania wraz z  ćwiczeniami praktycznymi</w:t>
      </w:r>
    </w:p>
    <w:p w14:paraId="00000039" w14:textId="77777777" w:rsidR="006662EB" w:rsidRPr="00BD03F4" w:rsidRDefault="00000000" w:rsidP="00781886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Rozmowa wspierającą motywację do zmiany</w:t>
      </w:r>
    </w:p>
    <w:p w14:paraId="0000003A" w14:textId="77777777" w:rsidR="006662EB" w:rsidRPr="00BD03F4" w:rsidRDefault="00000000" w:rsidP="00781886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Schemat Wspieranie, Dokonywanie, Wykonywanie</w:t>
      </w:r>
    </w:p>
    <w:p w14:paraId="0000003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03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16 godzin zegarowych.</w:t>
      </w:r>
    </w:p>
    <w:p w14:paraId="0000003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03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2</w:t>
      </w:r>
    </w:p>
    <w:p w14:paraId="0000003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040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041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04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043" w14:textId="0434273E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04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04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046" w14:textId="1DF4FCB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047" w14:textId="4B62168D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zapewnienia sali/sal szkoleniowej/ych spełniającej wymogi BHP i PPOŻ wyposażonej w następujące elementy: miejsca siedzące dla wszystkich uczestników i uczestniczek, właściwe oświetlenie, ogrzewanie, komputery dla wszystkich uczestników i uczestniczek  szkolenia z niezbędnym oprogramowaniem (jeżeli programu kursu tego wymaga), projektor multimedialny, ekran, sprzęt do wyświetlania prezentacji (jeżeli dotyczy), flipchart, papier do flipcharta, mazaki, dostęp do internetu (jeżeli jest niezbędny do przeprowadzenia kursu).</w:t>
      </w:r>
    </w:p>
    <w:p w14:paraId="00000048" w14:textId="4FD2BFC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049" w14:textId="741947A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04A" w14:textId="628B9EC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04B" w14:textId="0D2FB430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04C" w14:textId="7A203AA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04D" w14:textId="4DC03E86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04E" w14:textId="3E022C68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781886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04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050" w14:textId="1483CB1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051" w14:textId="7141ACF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052" w14:textId="46402EF3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prowadzenia dokumentacji szkolenia/kursu (m.in. harmonogramu i dziennika szkolenia/kursu, oświadczeń uczestników dot. otrzymanych materiałów szkoleniowych, ankiet ewaluacyjnych, listy obecności, rejestru wydanych </w:t>
      </w:r>
      <w:r w:rsidRPr="00BD03F4">
        <w:rPr>
          <w:rFonts w:ascii="Calibri" w:eastAsia="Calibri" w:hAnsi="Calibri" w:cs="Calibri"/>
        </w:rPr>
        <w:lastRenderedPageBreak/>
        <w:t>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053" w14:textId="28CE462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24.</w:t>
      </w:r>
    </w:p>
    <w:p w14:paraId="00000054" w14:textId="6444703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055" w14:textId="3504DA0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05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057" w14:textId="6F545AAD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058" w14:textId="3559A21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059" w14:textId="77777777" w:rsidR="006662EB" w:rsidRPr="00BD03F4" w:rsidRDefault="00000000">
      <w:pPr>
        <w:jc w:val="both"/>
      </w:pPr>
      <w:r w:rsidRPr="00BD03F4">
        <w:br w:type="page"/>
      </w:r>
    </w:p>
    <w:p w14:paraId="0000005A" w14:textId="77777777" w:rsidR="006662EB" w:rsidRPr="00BD03F4" w:rsidRDefault="00000000">
      <w:pPr>
        <w:pStyle w:val="Nagwek2"/>
        <w:ind w:left="320" w:hanging="1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1" w:name="_ja4yodcx0ro8" w:colFirst="0" w:colLast="0"/>
      <w:bookmarkEnd w:id="1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3. Organizacja i przeprowadzenie kursu/szkolenia w zakresie Mindfulness na lekcjach</w:t>
      </w:r>
    </w:p>
    <w:p w14:paraId="0000005B" w14:textId="77777777" w:rsidR="006662EB" w:rsidRPr="00BD03F4" w:rsidRDefault="00000000">
      <w:pPr>
        <w:ind w:left="320" w:hanging="16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BD03F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000005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mindfulness na lekcjach</w:t>
      </w:r>
    </w:p>
    <w:p w14:paraId="0000005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05E" w14:textId="06C905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>wprowadzenie do praktykowania mindfulness (uważności)</w:t>
      </w:r>
    </w:p>
    <w:p w14:paraId="0000005F" w14:textId="4A3FA5D0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>wpływ uważności na samopoczucie i funkcjonowanie w życiu codziennym</w:t>
      </w:r>
    </w:p>
    <w:p w14:paraId="00000060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podstawy relaksacji i redukcji stresu – teoria i praktyczne ćwiczenia z zastosowaniem założeń mindfulness</w:t>
      </w:r>
    </w:p>
    <w:p w14:paraId="00000061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możliwości zastosowania uważności w szkole, przykładowe ćwiczenia uważności w celu zwiększenia własnej uważności i możliwe do wykorzystania w pracy z młodzieżą</w:t>
      </w:r>
    </w:p>
    <w:p w14:paraId="0000006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06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16 godzin zegarowych.</w:t>
      </w:r>
    </w:p>
    <w:p w14:paraId="0000006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06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11</w:t>
      </w:r>
    </w:p>
    <w:p w14:paraId="00000066" w14:textId="169BEBA4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</w:t>
      </w:r>
      <w:r w:rsidR="00B001D4" w:rsidRPr="00BD03F4">
        <w:rPr>
          <w:rFonts w:ascii="Calibri" w:eastAsia="Calibri" w:hAnsi="Calibri" w:cs="Calibri"/>
          <w:b/>
          <w:bCs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walidacyjnego pozwalającego ocenić nabyte przez uczestników umiejętności/kompetencje.</w:t>
      </w:r>
    </w:p>
    <w:p w14:paraId="0000006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068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069" w14:textId="0DCA2CF0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06A" w14:textId="69F597B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06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06C" w14:textId="194AEA3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06D" w14:textId="6CCD413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06E" w14:textId="708CE69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zapewnienia sali/sal szkoleniowej/ych spełniającej wymogi BHP i PPOŻ wyposażonej w następujące elementy: miejsca siedzące dla wszystkich uczestników i uczestniczek, właściwe oświetlenie, ogrzewanie, komputery dla wszystkich uczestników i uczestniczek  szkolenia z niezbędnym oprogramowaniem (jeżeli programu </w:t>
      </w:r>
      <w:r w:rsidRPr="00BD03F4">
        <w:rPr>
          <w:rFonts w:ascii="Calibri" w:eastAsia="Calibri" w:hAnsi="Calibri" w:cs="Calibri"/>
        </w:rPr>
        <w:lastRenderedPageBreak/>
        <w:t>kursu tego wymaga), projektor multimedialny, ekran, sprzęt do wyświetlania prezentacji (jeżeli dotyczy), flipchart, papier do flipcharta, mazaki, dostęp do internetu (jeżeli jest niezbędny do przeprowadzenia kursu).</w:t>
      </w:r>
    </w:p>
    <w:p w14:paraId="0000006F" w14:textId="7A01BFC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070" w14:textId="6A1F879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071" w14:textId="2DE67B0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072" w14:textId="761CC24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07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074" w14:textId="5865C491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075" w14:textId="1EF9D899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781886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07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077" w14:textId="60E6C33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078" w14:textId="439CD22D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079" w14:textId="295531E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07A" w14:textId="3A609D5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24.</w:t>
      </w:r>
    </w:p>
    <w:p w14:paraId="0000007B" w14:textId="1E12F81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07C" w14:textId="2214D2B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07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07E" w14:textId="5552540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07F" w14:textId="59F2D39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080" w14:textId="77777777" w:rsidR="006662EB" w:rsidRPr="00BD03F4" w:rsidRDefault="00000000">
      <w:pPr>
        <w:ind w:left="460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 xml:space="preserve"> </w:t>
      </w:r>
    </w:p>
    <w:p w14:paraId="00000081" w14:textId="77777777" w:rsidR="006662EB" w:rsidRPr="00BD03F4" w:rsidRDefault="00000000">
      <w:pPr>
        <w:jc w:val="both"/>
      </w:pPr>
      <w:r w:rsidRPr="00BD03F4">
        <w:br w:type="page"/>
      </w:r>
    </w:p>
    <w:p w14:paraId="00000082" w14:textId="77777777" w:rsidR="006662EB" w:rsidRPr="00BD03F4" w:rsidRDefault="00000000">
      <w:pPr>
        <w:pStyle w:val="Nagwek2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2" w:name="_qt7520d8w38u" w:colFirst="0" w:colLast="0"/>
      <w:bookmarkEnd w:id="2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4. Organizacja i przeprowadzenie kursu/szkolenia w zakresie mediacji</w:t>
      </w:r>
    </w:p>
    <w:p w14:paraId="00000083" w14:textId="77777777" w:rsidR="006662EB" w:rsidRPr="00BD03F4" w:rsidRDefault="00000000">
      <w:pPr>
        <w:ind w:left="160"/>
        <w:jc w:val="both"/>
      </w:pPr>
      <w:r w:rsidRPr="00BD03F4">
        <w:t xml:space="preserve"> </w:t>
      </w:r>
    </w:p>
    <w:p w14:paraId="0000008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mediacji</w:t>
      </w:r>
    </w:p>
    <w:p w14:paraId="0000008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086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Wprowadzenie do mediacji i aspekty prawne</w:t>
      </w:r>
    </w:p>
    <w:p w14:paraId="00000087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Proces mediacji</w:t>
      </w:r>
    </w:p>
    <w:p w14:paraId="00000088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Komunikacja i metody w mediacji</w:t>
      </w:r>
    </w:p>
    <w:p w14:paraId="00000089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Strategie, narzędzia, techniki i ugody</w:t>
      </w:r>
    </w:p>
    <w:p w14:paraId="0000008A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Zastosowanie mediacji w edukacji</w:t>
      </w:r>
    </w:p>
    <w:p w14:paraId="0000008B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Typy mediacji szkolnych</w:t>
      </w:r>
    </w:p>
    <w:p w14:paraId="0000008C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Symulacje</w:t>
      </w:r>
    </w:p>
    <w:p w14:paraId="0000008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08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24 godziny zegarowe.</w:t>
      </w:r>
    </w:p>
    <w:p w14:paraId="0000008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090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1</w:t>
      </w:r>
    </w:p>
    <w:p w14:paraId="00000091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09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09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09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095" w14:textId="1CA915AF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09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09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098" w14:textId="308F974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099" w14:textId="662F0F3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zapewnienia sali/sal szkoleniowej/ych spełniającej wymogi BHP i PPOŻ wyposażonej w następujące elementy: miejsca siedzące dla wszystkich uczestników i uczestniczek, właściwe oświetlenie, ogrzewanie, komputery dla wszystkich </w:t>
      </w:r>
      <w:r w:rsidRPr="00BD03F4">
        <w:rPr>
          <w:rFonts w:ascii="Calibri" w:eastAsia="Calibri" w:hAnsi="Calibri" w:cs="Calibri"/>
        </w:rPr>
        <w:lastRenderedPageBreak/>
        <w:t>uczestników i uczestniczek  szkolenia</w:t>
      </w:r>
      <w:r w:rsidR="00B001D4" w:rsidRPr="00BD03F4">
        <w:rPr>
          <w:rFonts w:ascii="Calibri" w:eastAsia="Calibri" w:hAnsi="Calibri" w:cs="Calibri"/>
        </w:rPr>
        <w:t xml:space="preserve"> </w:t>
      </w:r>
      <w:r w:rsidRPr="00BD03F4">
        <w:rPr>
          <w:rFonts w:ascii="Calibri" w:eastAsia="Calibri" w:hAnsi="Calibri" w:cs="Calibri"/>
        </w:rPr>
        <w:t>z niezbędnym oprogramowaniem (jeżeli programu kursu tego wymaga), projektor multimedialny, ekran, sprzęt do wyświetlania prezentacji (jeżeli dotyczy), flipchart, papier do flipcharta, mazaki, dostęp do internetu (jeżeli jest niezbędny do przeprowadzenia kursu).</w:t>
      </w:r>
    </w:p>
    <w:p w14:paraId="0000009A" w14:textId="5ECFAE3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09B" w14:textId="46C8F4C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09C" w14:textId="41EC36A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09D" w14:textId="76D16B1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09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09F" w14:textId="6CFDAD02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0A0" w14:textId="5AE30615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0A1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0A2" w14:textId="779AF84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0A3" w14:textId="6DC3D29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0A4" w14:textId="3B999F4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0A5" w14:textId="2C6B183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24.</w:t>
      </w:r>
    </w:p>
    <w:p w14:paraId="000000A6" w14:textId="013C95AD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0A7" w14:textId="32BCCFE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6EDEFB11" w14:textId="77777777" w:rsidR="00B001D4" w:rsidRPr="00BD03F4" w:rsidRDefault="00000000" w:rsidP="00B001D4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0A9" w14:textId="526D443F" w:rsidR="006662EB" w:rsidRPr="00BD03F4" w:rsidRDefault="00B001D4" w:rsidP="00B001D4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Calibri" w:eastAsia="Calibri" w:hAnsi="Calibri" w:cs="Calibri"/>
        </w:rPr>
        <w:t xml:space="preserve">  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0AA" w14:textId="4B30F34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0AB" w14:textId="77777777" w:rsidR="006662EB" w:rsidRPr="00BD03F4" w:rsidRDefault="00000000">
      <w:pPr>
        <w:jc w:val="both"/>
      </w:pPr>
      <w:r w:rsidRPr="00BD03F4">
        <w:br w:type="page"/>
      </w:r>
    </w:p>
    <w:p w14:paraId="000000AC" w14:textId="77777777" w:rsidR="006662EB" w:rsidRPr="00BD03F4" w:rsidRDefault="00000000">
      <w:pPr>
        <w:pStyle w:val="Nagwek2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3" w:name="_3v9i5bt2r7gs" w:colFirst="0" w:colLast="0"/>
      <w:bookmarkEnd w:id="3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5. Organizacja i przeprowadzenie kursu/szkolenia w zakresie AI</w:t>
      </w:r>
    </w:p>
    <w:p w14:paraId="000000A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AI</w:t>
      </w:r>
    </w:p>
    <w:p w14:paraId="000000A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0AF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Wprowadzenie do tematyki sztucznej inteligencji</w:t>
      </w:r>
    </w:p>
    <w:p w14:paraId="000000B0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Zastosowanie sztucznej inteligencji w edukacji</w:t>
      </w:r>
    </w:p>
    <w:p w14:paraId="000000B1" w14:textId="54E51274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="00781886"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Przykłady narzędzi i ich poszczególnych modeli z przykładami wykorzystania w edukacji</w:t>
      </w:r>
    </w:p>
    <w:p w14:paraId="000000B2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Generowanie obrazów za pomocą AI</w:t>
      </w:r>
    </w:p>
    <w:p w14:paraId="000000B3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Generowanie filmów z AI</w:t>
      </w:r>
    </w:p>
    <w:p w14:paraId="000000B4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Generowanie muzyki z AI</w:t>
      </w:r>
    </w:p>
    <w:p w14:paraId="000000B5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Generowanie mowy i głosu przez AI</w:t>
      </w:r>
    </w:p>
    <w:p w14:paraId="000000B6" w14:textId="7777777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Regulacje prawne i społeczne w AI</w:t>
      </w:r>
    </w:p>
    <w:p w14:paraId="000000B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0B8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16 godzin zegarowych.</w:t>
      </w:r>
    </w:p>
    <w:p w14:paraId="000000B9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0B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10</w:t>
      </w:r>
    </w:p>
    <w:p w14:paraId="000000B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0B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0B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0B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0B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0C0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0C1" w14:textId="38916B23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0C2" w14:textId="4F9276D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0C3" w14:textId="55D7815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zapewnienia sali/sal szkoleniowej/ych spełniającej wymogi BHP i PPOŻ wyposażonej w następujące elementy: miejsca siedzące dla wszystkich uczestników i uczestniczek, właściwe oświetlenie, ogrzewanie, komputery dla wszystkich </w:t>
      </w:r>
      <w:r w:rsidRPr="00BD03F4">
        <w:rPr>
          <w:rFonts w:ascii="Calibri" w:eastAsia="Calibri" w:hAnsi="Calibri" w:cs="Calibri"/>
        </w:rPr>
        <w:lastRenderedPageBreak/>
        <w:t>uczestników i uczestniczek  szkolenia z niezbędnym oprogramowaniem (jeżeli programu kursu tego wymaga), projektor multimedialny, ekran, sprzęt do wyświetlania prezentacji (jeżeli dotyczy), flipchart, papier do flipcharta, mazaki, dostęp do internetu (jeżeli jest niezbędny do przeprowadzenia kursu).</w:t>
      </w:r>
    </w:p>
    <w:p w14:paraId="000000C4" w14:textId="48AEE8A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0C5" w14:textId="542E7120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0C6" w14:textId="3E84E0F0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0C7" w14:textId="27E828C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0C8" w14:textId="5CE7C7B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0C9" w14:textId="77777777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0CA" w14:textId="3CC10A8A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781886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0C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0CC" w14:textId="5C60C8B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0CD" w14:textId="090A912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0CE" w14:textId="29FA189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0CF" w14:textId="046DAAE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24.</w:t>
      </w:r>
    </w:p>
    <w:p w14:paraId="000000D0" w14:textId="458A347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0D1" w14:textId="45AE4B8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0D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0D3" w14:textId="4292660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0D4" w14:textId="2FEE796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0D5" w14:textId="77777777" w:rsidR="006662EB" w:rsidRPr="00BD03F4" w:rsidRDefault="00000000">
      <w:pPr>
        <w:jc w:val="both"/>
      </w:pPr>
      <w:r w:rsidRPr="00BD03F4">
        <w:br w:type="page"/>
      </w:r>
    </w:p>
    <w:p w14:paraId="000000D6" w14:textId="77777777" w:rsidR="006662EB" w:rsidRPr="00BD03F4" w:rsidRDefault="006662EB">
      <w:pPr>
        <w:jc w:val="both"/>
      </w:pPr>
    </w:p>
    <w:p w14:paraId="000000D7" w14:textId="77777777" w:rsidR="006662EB" w:rsidRPr="00BD03F4" w:rsidRDefault="00000000">
      <w:pPr>
        <w:pStyle w:val="Nagwek2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4" w:name="_8lwhsbx50du4" w:colFirst="0" w:colLast="0"/>
      <w:bookmarkEnd w:id="4"/>
      <w:r w:rsidRPr="00BD03F4">
        <w:rPr>
          <w:rFonts w:asciiTheme="majorHAnsi" w:hAnsiTheme="majorHAnsi" w:cstheme="majorHAnsi"/>
          <w:b/>
          <w:bCs/>
          <w:sz w:val="22"/>
          <w:szCs w:val="22"/>
        </w:rPr>
        <w:t>Część 6. Organizacja i przeprowadzenie kursu/szkolenia z zakresu neurodydaktyki</w:t>
      </w:r>
    </w:p>
    <w:p w14:paraId="000000D8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neurodydaktyki</w:t>
      </w:r>
    </w:p>
    <w:p w14:paraId="000000D9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0DA" w14:textId="77777777" w:rsidR="006662EB" w:rsidRPr="00BD03F4" w:rsidRDefault="00000000" w:rsidP="0078188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Czym jest neurodydaktyka i jak ją wykorzystać w pracy z licealistą</w:t>
      </w:r>
    </w:p>
    <w:p w14:paraId="000000DB" w14:textId="0410983B" w:rsidR="006662EB" w:rsidRPr="00BD03F4" w:rsidRDefault="00000000" w:rsidP="0078188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Specyfika mózgu nastolatka, style uczenia się, rodzaje pamięci i jak je skutecznie wykorzystywać</w:t>
      </w:r>
    </w:p>
    <w:p w14:paraId="000000DC" w14:textId="77777777" w:rsidR="006662EB" w:rsidRPr="00BD03F4" w:rsidRDefault="00000000" w:rsidP="0078188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Praktyczne strategie przyciągania i utrzymywania koncentracji w klasie</w:t>
      </w:r>
    </w:p>
    <w:p w14:paraId="000000DD" w14:textId="77777777" w:rsidR="006662EB" w:rsidRPr="00BD03F4" w:rsidRDefault="00000000" w:rsidP="0078188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Nawyki wspierające proces uczenia się</w:t>
      </w:r>
    </w:p>
    <w:p w14:paraId="000000DE" w14:textId="77777777" w:rsidR="006662EB" w:rsidRPr="00BD03F4" w:rsidRDefault="00000000" w:rsidP="0078188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Rola snu, przerw i emocji w procesie przyswajania wiedzy</w:t>
      </w:r>
    </w:p>
    <w:p w14:paraId="000000DF" w14:textId="77777777" w:rsidR="006662EB" w:rsidRPr="00BD03F4" w:rsidRDefault="00000000" w:rsidP="0078188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Neurodydaktyka w praktycznym rozwiązywaniu problemów</w:t>
      </w:r>
    </w:p>
    <w:p w14:paraId="000000E1" w14:textId="6D42A960" w:rsidR="006662EB" w:rsidRPr="00BD03F4" w:rsidRDefault="00000000" w:rsidP="0078188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 xml:space="preserve">Zarządzanie obciążeniem poznawczym i aktywne przetwarzanie informacji. </w:t>
      </w:r>
    </w:p>
    <w:p w14:paraId="000000E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0E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16 godzin zegarowych.</w:t>
      </w:r>
    </w:p>
    <w:p w14:paraId="000000E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0E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8</w:t>
      </w:r>
    </w:p>
    <w:p w14:paraId="000000E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0E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0E8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0E9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0EA" w14:textId="2A7D1864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0E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0EC" w14:textId="1C1D7F09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0ED" w14:textId="209EBC4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0EE" w14:textId="241A96B3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sali/sal szkoleniowej/ych spełniającej wymogi BHP i PPOŻ wyposażonej w następujące elementy: miejsca siedzące dla wszystkich uczestników i uczestniczek, właściwe oświetlenie, ogrzewanie, komputery dla wszystkich uczestników i uczestniczek  szkolenia</w:t>
      </w:r>
      <w:r w:rsidR="00B001D4" w:rsidRPr="00BD03F4">
        <w:rPr>
          <w:rFonts w:ascii="Calibri" w:eastAsia="Calibri" w:hAnsi="Calibri" w:cs="Calibri"/>
        </w:rPr>
        <w:t xml:space="preserve"> </w:t>
      </w:r>
      <w:r w:rsidRPr="00BD03F4">
        <w:rPr>
          <w:rFonts w:ascii="Calibri" w:eastAsia="Calibri" w:hAnsi="Calibri" w:cs="Calibri"/>
        </w:rPr>
        <w:t>z niezbędnym oprogramowaniem (jeżeli programu kursu tego wymaga), projektor multimedialny, ekran, sprzęt do wyświetlania prezentacji (jeżeli dotyczy), flipchart, papier do flipcharta, mazaki, dostęp do internetu (jeżeli jest niezbędny do przeprowadzenia kursu).</w:t>
      </w:r>
    </w:p>
    <w:p w14:paraId="000000EF" w14:textId="445EBA9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0F0" w14:textId="2D9FB02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0F1" w14:textId="4ABFA7B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0F2" w14:textId="6701F0C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0F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0F4" w14:textId="3A6181E2" w:rsidR="006662EB" w:rsidRPr="00BD03F4" w:rsidRDefault="00000000" w:rsidP="0078188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0F5" w14:textId="7D15E819" w:rsidR="006662EB" w:rsidRPr="00BD03F4" w:rsidRDefault="00000000" w:rsidP="0078188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0F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0F7" w14:textId="65925DD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0F8" w14:textId="2417B2E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0F9" w14:textId="4A6CE44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prowadzenia dokumentacji szkolenia/kursu (m.in. harmonogramu i dziennika szkolenia/kursu, oświadczeń uczestników dot. otrzymanych materiałów szkoleniowych, ankiet ewaluacyjnych, listy obecności, rejestru wydanych </w:t>
      </w:r>
      <w:r w:rsidRPr="00BD03F4">
        <w:rPr>
          <w:rFonts w:ascii="Calibri" w:eastAsia="Calibri" w:hAnsi="Calibri" w:cs="Calibri"/>
        </w:rPr>
        <w:lastRenderedPageBreak/>
        <w:t>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0FA" w14:textId="71E013C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24.</w:t>
      </w:r>
    </w:p>
    <w:p w14:paraId="000000FB" w14:textId="5F6386C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0FC" w14:textId="19E74C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0FD" w14:textId="596D3BC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0FE" w14:textId="1CE5DFE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0FF" w14:textId="2E05D25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100" w14:textId="77777777" w:rsidR="006662EB" w:rsidRPr="00BD03F4" w:rsidRDefault="00000000">
      <w:pPr>
        <w:jc w:val="both"/>
      </w:pPr>
      <w:r w:rsidRPr="00BD03F4">
        <w:br w:type="page"/>
      </w:r>
    </w:p>
    <w:p w14:paraId="00000101" w14:textId="77777777" w:rsidR="006662EB" w:rsidRPr="00BD03F4" w:rsidRDefault="00000000">
      <w:pPr>
        <w:pStyle w:val="Nagwek2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5" w:name="_pf3f20nv47y8" w:colFirst="0" w:colLast="0"/>
      <w:bookmarkEnd w:id="5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7. Organizacja i przeprowadzenie kursu/szkolenia z zakresu EEG biofeedback</w:t>
      </w:r>
    </w:p>
    <w:p w14:paraId="0000010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EEG biofeedback</w:t>
      </w:r>
    </w:p>
    <w:p w14:paraId="0000010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104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Metoda EEG-Biofeedback</w:t>
      </w:r>
    </w:p>
    <w:p w14:paraId="00000105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Diagnostyka i przeprowadzanie terapii</w:t>
      </w:r>
    </w:p>
    <w:p w14:paraId="00000106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Planowanie i sesja biofeedback wraz z raportowaniem</w:t>
      </w:r>
    </w:p>
    <w:p w14:paraId="00000107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Aparatura</w:t>
      </w:r>
    </w:p>
    <w:p w14:paraId="00000108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Sesje terapeutyczne</w:t>
      </w:r>
    </w:p>
    <w:p w14:paraId="00000109" w14:textId="77777777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ADHD a Neurofeedback</w:t>
      </w:r>
    </w:p>
    <w:p w14:paraId="0000010B" w14:textId="604FAD95" w:rsidR="006662EB" w:rsidRPr="00BD03F4" w:rsidRDefault="00000000" w:rsidP="00781886">
      <w:pPr>
        <w:ind w:left="1540" w:hanging="54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Problematyka i przypadki w sesjach podczas terapii biofeedback.</w:t>
      </w:r>
    </w:p>
    <w:p w14:paraId="0000010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10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32 godziny zegarowe.</w:t>
      </w:r>
    </w:p>
    <w:p w14:paraId="0000010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10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3</w:t>
      </w:r>
    </w:p>
    <w:p w14:paraId="00000110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111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11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11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114" w14:textId="2FF789D9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11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11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117" w14:textId="4B37670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118" w14:textId="491F107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zapewnienia sali/sal szkoleniowej/ych spełniającej wymogi BHP i PPOŻ wyposażonej w następujące elementy: miejsca siedzące dla wszystkich uczestników i uczestniczek, właściwe oświetlenie, ogrzewanie, komputery dla wszystkich uczestników i uczestniczek  szkolenia z niezbędnym oprogramowaniem (jeżeli programu </w:t>
      </w:r>
      <w:r w:rsidRPr="00BD03F4">
        <w:rPr>
          <w:rFonts w:ascii="Calibri" w:eastAsia="Calibri" w:hAnsi="Calibri" w:cs="Calibri"/>
        </w:rPr>
        <w:lastRenderedPageBreak/>
        <w:t>kursu tego wymaga), projektor multimedialny, ekran, sprzęt do wyświetlania prezentacji (jeżeli dotyczy), flipchart, papier do flipcharta, mazaki, dostęp do internetu (jeżeli jest niezbędny do przeprowadzenia kursu).</w:t>
      </w:r>
    </w:p>
    <w:p w14:paraId="00000119" w14:textId="08727A70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B001D4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11A" w14:textId="00673B7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11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11C" w14:textId="3D7A994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11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11E" w14:textId="23381060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781886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11F" w14:textId="6E1FBCF4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120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121" w14:textId="1679BC7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122" w14:textId="38B1FF4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123" w14:textId="1209C2A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124" w14:textId="4F64758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24.</w:t>
      </w:r>
    </w:p>
    <w:p w14:paraId="00000125" w14:textId="3DFC533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126" w14:textId="01B203D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12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128" w14:textId="561428D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129" w14:textId="480095D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12A" w14:textId="77777777" w:rsidR="006662EB" w:rsidRPr="00BD03F4" w:rsidRDefault="00000000">
      <w:pPr>
        <w:jc w:val="both"/>
      </w:pPr>
      <w:r w:rsidRPr="00BD03F4">
        <w:br w:type="page"/>
      </w:r>
    </w:p>
    <w:p w14:paraId="0000012B" w14:textId="77777777" w:rsidR="006662EB" w:rsidRPr="00BD03F4" w:rsidRDefault="00000000" w:rsidP="00781886">
      <w:pPr>
        <w:pStyle w:val="Nagwek2"/>
        <w:ind w:left="851" w:hanging="851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6" w:name="_ac8b1zxtytw0" w:colFirst="0" w:colLast="0"/>
      <w:bookmarkEnd w:id="6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8. Organizacja i przeprowadzenie kursu/szkolenia z zakresu specjalistycznego szkolenia oddechowego</w:t>
      </w:r>
    </w:p>
    <w:p w14:paraId="0000012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specjalistycznego szkolenia oddechowego.</w:t>
      </w:r>
    </w:p>
    <w:p w14:paraId="0000012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12E" w14:textId="5CFBFFCA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•   wpływ prawidłowego oddechu na funkcjonowanie organizmu</w:t>
      </w:r>
    </w:p>
    <w:p w14:paraId="0000012F" w14:textId="77777777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•   oddech w ujęciu biomechanicznym, biochemicznym i psychofizjologicznym</w:t>
      </w:r>
    </w:p>
    <w:p w14:paraId="00000130" w14:textId="77777777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•   nauka rozpoznawania wzorców oddechowych</w:t>
      </w:r>
    </w:p>
    <w:p w14:paraId="00000131" w14:textId="77777777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•   nauka oddechu funkcjonalnego, dolnożebrowego</w:t>
      </w:r>
    </w:p>
    <w:p w14:paraId="00000132" w14:textId="77777777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•   trening redukcji oddechu – nauka metod hipowentylacyjnych</w:t>
      </w:r>
    </w:p>
    <w:p w14:paraId="00000133" w14:textId="77777777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•   oddech podczas codziennych aktywności i ćwiczeń fizycznych</w:t>
      </w:r>
    </w:p>
    <w:p w14:paraId="00000134" w14:textId="77777777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•   oddech jako narzędzie radzenia sobie ze stresem.</w:t>
      </w:r>
    </w:p>
    <w:p w14:paraId="0000013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13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16 godzin zegarowych.</w:t>
      </w:r>
    </w:p>
    <w:p w14:paraId="0000013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138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11</w:t>
      </w:r>
    </w:p>
    <w:p w14:paraId="00000139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13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13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13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13D" w14:textId="6DE74F2F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13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13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140" w14:textId="0C8446B3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141" w14:textId="072E075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zapewnienia sali/sal szkoleniowej/ych spełniającej wymogi BHP i PPOŻ wyposażonej w następujące elementy: miejsca siedzące dla wszystkich uczestników i uczestniczek, właściwe oświetlenie, ogrzewanie, komputery dla wszystkich </w:t>
      </w:r>
      <w:r w:rsidRPr="00BD03F4">
        <w:rPr>
          <w:rFonts w:ascii="Calibri" w:eastAsia="Calibri" w:hAnsi="Calibri" w:cs="Calibri"/>
        </w:rPr>
        <w:lastRenderedPageBreak/>
        <w:t>uczestników i uczestniczek  szkolenia z niezbędnym oprogramowaniem (jeżeli programu kursu tego wymaga), projektor multimedialny, ekran, sprzęt do wyświetlania prezentacji (jeżeli dotyczy), flipchart, papier do flipcharta, mazaki, dostęp do internetu (jeżeli jest niezbędny do przeprowadzenia kursu).</w:t>
      </w:r>
    </w:p>
    <w:p w14:paraId="00000142" w14:textId="06074F4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143" w14:textId="1761AA2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144" w14:textId="706BFD9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145" w14:textId="38CC97B3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146" w14:textId="1BE4881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147" w14:textId="6B222601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781886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148" w14:textId="71635747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149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14A" w14:textId="031E715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14B" w14:textId="24022D3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14C" w14:textId="48BF435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14D" w14:textId="23DF8C1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24.</w:t>
      </w:r>
    </w:p>
    <w:p w14:paraId="0000014E" w14:textId="761D0543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14F" w14:textId="4729B4D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150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151" w14:textId="66D170E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152" w14:textId="1333B9D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153" w14:textId="77777777" w:rsidR="006662EB" w:rsidRPr="00BD03F4" w:rsidRDefault="00000000">
      <w:pPr>
        <w:jc w:val="both"/>
      </w:pPr>
      <w:r w:rsidRPr="00BD03F4">
        <w:br w:type="page"/>
      </w:r>
    </w:p>
    <w:p w14:paraId="00000154" w14:textId="77777777" w:rsidR="006662EB" w:rsidRPr="00BD03F4" w:rsidRDefault="00000000">
      <w:pPr>
        <w:pStyle w:val="Nagwek2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7" w:name="_g1s8kraiu8x1" w:colFirst="0" w:colLast="0"/>
      <w:bookmarkEnd w:id="7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9. Organizacja i przeprowadzenie kursu/szkolenia z zakresu obsługi zestawu VR</w:t>
      </w:r>
    </w:p>
    <w:p w14:paraId="0000015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obsługi zestawu VR</w:t>
      </w:r>
    </w:p>
    <w:p w14:paraId="0000015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157" w14:textId="77777777" w:rsidR="006662EB" w:rsidRPr="00BD03F4" w:rsidRDefault="00000000" w:rsidP="0078188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podstawowe pojęcia związane z VR i jej potencjałem edukacyjnym</w:t>
      </w:r>
    </w:p>
    <w:p w14:paraId="00000158" w14:textId="77777777" w:rsidR="006662EB" w:rsidRPr="00BD03F4" w:rsidRDefault="00000000" w:rsidP="0078188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zasady działania i różnice między najpopularniejszymi typami zestawów VR</w:t>
      </w:r>
    </w:p>
    <w:p w14:paraId="00000159" w14:textId="0C11B2B3" w:rsidR="006662EB" w:rsidRPr="00BD03F4" w:rsidRDefault="00000000" w:rsidP="0078188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781886"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praktyczne umiejętności w zakresie obsługi i bezpiecznego wykorzystania technologii VR w edukacji</w:t>
      </w:r>
    </w:p>
    <w:p w14:paraId="0000015A" w14:textId="77777777" w:rsidR="006662EB" w:rsidRPr="00BD03F4" w:rsidRDefault="00000000" w:rsidP="0078188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przykłady zastosowań VR na lekcjach, pomysły na lekcje z wykorzystaniem VR.</w:t>
      </w:r>
    </w:p>
    <w:p w14:paraId="0000015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15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8 godzin zegarowych.</w:t>
      </w:r>
    </w:p>
    <w:p w14:paraId="0000015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15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10</w:t>
      </w:r>
    </w:p>
    <w:p w14:paraId="0000015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160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161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16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163" w14:textId="4D00CB6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16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165" w14:textId="47D28879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166" w14:textId="6A4E328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167" w14:textId="363D5B6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sali/sal szkoleniowej/ych spełniającej wymogi BHP i PPOŻ wyposażonej w następujące elementy: miejsca siedzące dla wszystkich uczestników i uczestniczek, właściwe oświetlenie, ogrzewanie, komputery dla wszystkich uczestników i uczestniczek  szkolenia</w:t>
      </w:r>
      <w:r w:rsidR="008D4508" w:rsidRPr="00BD03F4">
        <w:rPr>
          <w:rFonts w:ascii="Calibri" w:eastAsia="Calibri" w:hAnsi="Calibri" w:cs="Calibri"/>
        </w:rPr>
        <w:t xml:space="preserve"> </w:t>
      </w:r>
      <w:r w:rsidRPr="00BD03F4">
        <w:rPr>
          <w:rFonts w:ascii="Calibri" w:eastAsia="Calibri" w:hAnsi="Calibri" w:cs="Calibri"/>
        </w:rPr>
        <w:t xml:space="preserve">z niezbędnym oprogramowaniem (jeżeli programu kursu tego wymaga), projektor multimedialny, ekran, sprzęt do wyświetlania prezentacji </w:t>
      </w:r>
      <w:r w:rsidRPr="00BD03F4">
        <w:rPr>
          <w:rFonts w:ascii="Calibri" w:eastAsia="Calibri" w:hAnsi="Calibri" w:cs="Calibri"/>
        </w:rPr>
        <w:lastRenderedPageBreak/>
        <w:t>(jeżeli dotyczy), flipchart, papier do flipcharta, mazaki, dostęp do internetu (jeżeli jest niezbędny do przeprowadzenia kursu).</w:t>
      </w:r>
    </w:p>
    <w:p w14:paraId="00000168" w14:textId="44BB174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169" w14:textId="21770DA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16A" w14:textId="471ACF9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16B" w14:textId="1B0DF06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16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16D" w14:textId="33EE9BF1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781886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16E" w14:textId="63E13EF8" w:rsidR="006662EB" w:rsidRPr="00BD03F4" w:rsidRDefault="00000000" w:rsidP="00781886">
      <w:pPr>
        <w:ind w:left="1276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16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170" w14:textId="4FADA6B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171" w14:textId="68E3B5C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172" w14:textId="35CFFC5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173" w14:textId="0A1035F0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 xml:space="preserve">Po zakończeniu szkoleń/kursów Wykonawca dostarczy Zamawiającemu następujące dokumenty: listy obecności, potwierdzenie odbioru i kserokopię wystawionego </w:t>
      </w:r>
      <w:r w:rsidRPr="00BD03F4">
        <w:rPr>
          <w:rFonts w:ascii="Calibri" w:eastAsia="Calibri" w:hAnsi="Calibri" w:cs="Calibri"/>
        </w:rPr>
        <w:lastRenderedPageBreak/>
        <w:t>dyplomu/certyfikatu/ zaświadczenia ukończenia szkolenia jak również dokumenty wykazane w punkcie 24.</w:t>
      </w:r>
    </w:p>
    <w:p w14:paraId="00000174" w14:textId="131C174D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175" w14:textId="1A144DF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17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177" w14:textId="3051739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178" w14:textId="69E36013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179" w14:textId="77777777" w:rsidR="006662EB" w:rsidRPr="00BD03F4" w:rsidRDefault="00000000">
      <w:pPr>
        <w:jc w:val="both"/>
      </w:pPr>
      <w:r w:rsidRPr="00BD03F4">
        <w:br w:type="page"/>
      </w:r>
    </w:p>
    <w:p w14:paraId="0000017A" w14:textId="77777777" w:rsidR="006662EB" w:rsidRPr="00BD03F4" w:rsidRDefault="00000000">
      <w:pPr>
        <w:pStyle w:val="Nagwek2"/>
        <w:ind w:left="320" w:hanging="1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8" w:name="_9o6k3mibetzq" w:colFirst="0" w:colLast="0"/>
      <w:bookmarkEnd w:id="8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10. Organizacja i przeprowadzenie kursu/szkolenia z zakresu strategii oceniania</w:t>
      </w:r>
    </w:p>
    <w:p w14:paraId="0000017B" w14:textId="77777777" w:rsidR="006662EB" w:rsidRPr="00BD03F4" w:rsidRDefault="00000000">
      <w:pPr>
        <w:ind w:left="460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 xml:space="preserve"> </w:t>
      </w:r>
    </w:p>
    <w:p w14:paraId="0000017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strategii oceniania</w:t>
      </w:r>
    </w:p>
    <w:p w14:paraId="0000017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17E" w14:textId="77777777" w:rsidR="006662EB" w:rsidRPr="00BD03F4" w:rsidRDefault="00000000" w:rsidP="0078188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Wprowadzenie do strategii oceniania</w:t>
      </w:r>
    </w:p>
    <w:p w14:paraId="0000017F" w14:textId="77777777" w:rsidR="006662EB" w:rsidRPr="00BD03F4" w:rsidRDefault="00000000" w:rsidP="0078188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Ocenianie kształtujące, orientujące, sumujące</w:t>
      </w:r>
    </w:p>
    <w:p w14:paraId="00000180" w14:textId="77777777" w:rsidR="006662EB" w:rsidRPr="00BD03F4" w:rsidRDefault="00000000" w:rsidP="0078188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Komplementarność oceniania</w:t>
      </w:r>
    </w:p>
    <w:p w14:paraId="00000181" w14:textId="77777777" w:rsidR="006662EB" w:rsidRPr="00BD03F4" w:rsidRDefault="00000000" w:rsidP="00781886">
      <w:pPr>
        <w:ind w:left="1276" w:hanging="425"/>
        <w:jc w:val="both"/>
        <w:rPr>
          <w:rFonts w:ascii="Calibri" w:eastAsia="Calibri" w:hAnsi="Calibri" w:cs="Calibri"/>
          <w:color w:val="343434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color w:val="343434"/>
        </w:rPr>
        <w:t>Metody aktywizujące-rozwijające aktywność poznawczą uczniów</w:t>
      </w:r>
    </w:p>
    <w:p w14:paraId="00000182" w14:textId="77777777" w:rsidR="006662EB" w:rsidRPr="00BD03F4" w:rsidRDefault="00000000" w:rsidP="0078188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Informacje zwrotne</w:t>
      </w:r>
    </w:p>
    <w:p w14:paraId="0000018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18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16  godzin zegarowych.</w:t>
      </w:r>
    </w:p>
    <w:p w14:paraId="0000018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18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7</w:t>
      </w:r>
    </w:p>
    <w:p w14:paraId="0000018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188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189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18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18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18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18D" w14:textId="05921555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18E" w14:textId="0365120D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18F" w14:textId="210B116D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sali/sal szkoleniowej/ych spełniającej wymogi BHP i PPOŻ wyposażonej w następujące elementy: miejsca siedzące dla wszystkich uczestników i uczestniczek, właściwe oświetlenie, ogrzewanie, komputery dla wszystkich uczestników i uczestniczek  szkolenia</w:t>
      </w:r>
      <w:r w:rsidR="008D4508" w:rsidRPr="00BD03F4">
        <w:rPr>
          <w:rFonts w:ascii="Calibri" w:eastAsia="Calibri" w:hAnsi="Calibri" w:cs="Calibri"/>
        </w:rPr>
        <w:t xml:space="preserve"> </w:t>
      </w:r>
      <w:r w:rsidRPr="00BD03F4">
        <w:rPr>
          <w:rFonts w:ascii="Calibri" w:eastAsia="Calibri" w:hAnsi="Calibri" w:cs="Calibri"/>
        </w:rPr>
        <w:t xml:space="preserve">z niezbędnym oprogramowaniem (jeżeli programu kursu tego wymaga), projektor multimedialny, ekran, sprzęt do wyświetlania prezentacji </w:t>
      </w:r>
      <w:r w:rsidRPr="00BD03F4">
        <w:rPr>
          <w:rFonts w:ascii="Calibri" w:eastAsia="Calibri" w:hAnsi="Calibri" w:cs="Calibri"/>
        </w:rPr>
        <w:lastRenderedPageBreak/>
        <w:t>(jeżeli dotyczy), flipchart, papier do flipcharta, mazaki, dostęp do internetu (jeżeli jest niezbędny do przeprowadzenia kursu).</w:t>
      </w:r>
    </w:p>
    <w:p w14:paraId="00000190" w14:textId="09D90E23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191" w14:textId="068C39E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192" w14:textId="427006B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193" w14:textId="546BEA6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19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195" w14:textId="28111CC6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196" w14:textId="6DA26B6A" w:rsidR="006662EB" w:rsidRPr="00BD03F4" w:rsidRDefault="00000000" w:rsidP="0078188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781886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19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198" w14:textId="43C08C63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199" w14:textId="0BCFB34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19A" w14:textId="2F423C0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19B" w14:textId="0F2F5D5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 xml:space="preserve">Po zakończeniu szkoleń/kursów Wykonawca dostarczy Zamawiającemu następujące dokumenty: listy obecności, potwierdzenie odbioru i kserokopię wystawionego </w:t>
      </w:r>
      <w:r w:rsidRPr="00BD03F4">
        <w:rPr>
          <w:rFonts w:ascii="Calibri" w:eastAsia="Calibri" w:hAnsi="Calibri" w:cs="Calibri"/>
        </w:rPr>
        <w:lastRenderedPageBreak/>
        <w:t>dyplomu/certyfikatu/ zaświadczenia ukończenia szkolenia jak również dokumenty wykazane w punkcie 24.</w:t>
      </w:r>
    </w:p>
    <w:p w14:paraId="0000019C" w14:textId="47E2DFFD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19D" w14:textId="4AB4367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19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19F" w14:textId="220BA20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1A0" w14:textId="221243E3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1A1" w14:textId="77777777" w:rsidR="006662EB" w:rsidRPr="00BD03F4" w:rsidRDefault="00000000">
      <w:pPr>
        <w:jc w:val="both"/>
      </w:pPr>
      <w:r w:rsidRPr="00BD03F4">
        <w:br w:type="page"/>
      </w:r>
    </w:p>
    <w:p w14:paraId="000001A2" w14:textId="77777777" w:rsidR="006662EB" w:rsidRPr="00BD03F4" w:rsidRDefault="00000000">
      <w:pPr>
        <w:pStyle w:val="Nagwek2"/>
        <w:ind w:left="4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9" w:name="_vp5bnjwb9qt1" w:colFirst="0" w:colLast="0"/>
      <w:bookmarkEnd w:id="9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11. Organizacja i przeprowadzenie kursu/szkolenia z zakresu zarządzania cyberbezpieczeństwem</w:t>
      </w:r>
    </w:p>
    <w:p w14:paraId="000001A3" w14:textId="77777777" w:rsidR="006662EB" w:rsidRPr="00BD03F4" w:rsidRDefault="00000000">
      <w:pPr>
        <w:ind w:left="460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 xml:space="preserve"> </w:t>
      </w:r>
    </w:p>
    <w:p w14:paraId="000001A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zarządzania cyberbezpieczeństwem</w:t>
      </w:r>
    </w:p>
    <w:p w14:paraId="000001A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1A6" w14:textId="77777777" w:rsidR="006662EB" w:rsidRPr="00BD03F4" w:rsidRDefault="00000000" w:rsidP="00E27BD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Wprowadzenie do cyberbezpieczeństwa</w:t>
      </w:r>
    </w:p>
    <w:p w14:paraId="000001A7" w14:textId="77777777" w:rsidR="006662EB" w:rsidRPr="00BD03F4" w:rsidRDefault="00000000" w:rsidP="00E27BD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Rodzaje zagrożeń cybernetycznych</w:t>
      </w:r>
    </w:p>
    <w:p w14:paraId="000001A8" w14:textId="77777777" w:rsidR="006662EB" w:rsidRPr="00BD03F4" w:rsidRDefault="00000000" w:rsidP="00E27BD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Podstawowe zasady bezpieczeństwa</w:t>
      </w:r>
    </w:p>
    <w:p w14:paraId="000001A9" w14:textId="77777777" w:rsidR="006662EB" w:rsidRPr="00BD03F4" w:rsidRDefault="00000000" w:rsidP="00E27BD6">
      <w:pPr>
        <w:ind w:left="1276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Zarządzanie incydentami bezpieczeństwa.</w:t>
      </w:r>
    </w:p>
    <w:p w14:paraId="000001A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1A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16 godzin zegarowych.</w:t>
      </w:r>
    </w:p>
    <w:p w14:paraId="000001A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1A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1</w:t>
      </w:r>
    </w:p>
    <w:p w14:paraId="000001A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1A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1B0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1B1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1B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1B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1B4" w14:textId="2E22DE35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1B5" w14:textId="3F4824D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1B6" w14:textId="684432D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sali/sal szkoleniowej/ych spełniającej wymogi BHP i PPOŻ wyposażonej w następujące elementy: miejsca siedzące dla wszystkich uczestników i uczestniczek, właściwe oświetlenie, ogrzewanie, komputery dla wszystkich uczestników i uczestniczek  szkolenia</w:t>
      </w:r>
      <w:r w:rsidR="008D4508" w:rsidRPr="00BD03F4">
        <w:rPr>
          <w:rFonts w:ascii="Calibri" w:eastAsia="Calibri" w:hAnsi="Calibri" w:cs="Calibri"/>
        </w:rPr>
        <w:t xml:space="preserve"> </w:t>
      </w:r>
      <w:r w:rsidRPr="00BD03F4">
        <w:rPr>
          <w:rFonts w:ascii="Calibri" w:eastAsia="Calibri" w:hAnsi="Calibri" w:cs="Calibri"/>
        </w:rPr>
        <w:t xml:space="preserve">z niezbędnym oprogramowaniem (jeżeli programu kursu tego wymaga), projektor multimedialny, ekran, sprzęt do wyświetlania prezentacji </w:t>
      </w:r>
      <w:r w:rsidRPr="00BD03F4">
        <w:rPr>
          <w:rFonts w:ascii="Calibri" w:eastAsia="Calibri" w:hAnsi="Calibri" w:cs="Calibri"/>
        </w:rPr>
        <w:lastRenderedPageBreak/>
        <w:t>(jeżeli dotyczy), flipchart, papier do flipcharta, mazaki, dostęp do internetu (jeżeli jest niezbędny do przeprowadzenia kursu).</w:t>
      </w:r>
    </w:p>
    <w:p w14:paraId="000001B7" w14:textId="0357CE30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1B8" w14:textId="5985658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1B9" w14:textId="7CA3E15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1BA" w14:textId="233A4D1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1B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1BC" w14:textId="77777777" w:rsidR="006662EB" w:rsidRPr="00BD03F4" w:rsidRDefault="00000000" w:rsidP="00E27BD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1BD" w14:textId="5267F2FE" w:rsidR="006662EB" w:rsidRPr="00BD03F4" w:rsidRDefault="00000000" w:rsidP="00E27BD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1B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1BF" w14:textId="5D02502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1C0" w14:textId="6B06197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1C1" w14:textId="37AD1F7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1C2" w14:textId="27DCEDF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 xml:space="preserve">Po zakończeniu szkoleń/kursów Wykonawca dostarczy Zamawiającemu następujące dokumenty: listy obecności, potwierdzenie odbioru i kserokopię wystawionego </w:t>
      </w:r>
      <w:r w:rsidRPr="00BD03F4">
        <w:rPr>
          <w:rFonts w:ascii="Calibri" w:eastAsia="Calibri" w:hAnsi="Calibri" w:cs="Calibri"/>
        </w:rPr>
        <w:lastRenderedPageBreak/>
        <w:t>dyplomu/certyfikatu/ zaświadczenia ukończenia szkolenia jak również dokumenty wykazane w punkcie 24.</w:t>
      </w:r>
    </w:p>
    <w:p w14:paraId="000001C3" w14:textId="71F9753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1C4" w14:textId="02CDB04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1C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1C6" w14:textId="0A4072F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1C7" w14:textId="22791273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1C8" w14:textId="77777777" w:rsidR="006662EB" w:rsidRPr="00BD03F4" w:rsidRDefault="00000000">
      <w:pPr>
        <w:jc w:val="both"/>
      </w:pPr>
      <w:r w:rsidRPr="00BD03F4">
        <w:br w:type="page"/>
      </w:r>
    </w:p>
    <w:p w14:paraId="000001C9" w14:textId="77777777" w:rsidR="006662EB" w:rsidRPr="00BD03F4" w:rsidRDefault="00000000">
      <w:pPr>
        <w:pStyle w:val="Nagwek2"/>
        <w:ind w:left="4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10" w:name="_mx5hwet5v3gy" w:colFirst="0" w:colLast="0"/>
      <w:bookmarkEnd w:id="10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12. Organizacja i przeprowadzenie kursu/szkolenia z zakresu robotyki i  kodowania</w:t>
      </w:r>
    </w:p>
    <w:p w14:paraId="000001CA" w14:textId="77777777" w:rsidR="006662EB" w:rsidRPr="00BD03F4" w:rsidRDefault="00000000">
      <w:pPr>
        <w:ind w:left="460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 xml:space="preserve"> </w:t>
      </w:r>
    </w:p>
    <w:p w14:paraId="000001C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robotyki kodowania</w:t>
      </w:r>
    </w:p>
    <w:p w14:paraId="000001C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1CD" w14:textId="77777777" w:rsidR="006662EB" w:rsidRPr="00BD03F4" w:rsidRDefault="00000000" w:rsidP="00E27BD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Robotyka w szkole</w:t>
      </w:r>
    </w:p>
    <w:p w14:paraId="000001CE" w14:textId="77777777" w:rsidR="006662EB" w:rsidRPr="00BD03F4" w:rsidRDefault="00000000" w:rsidP="00E27BD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Wykorzystanie narzędzi robotyki dostępnych w szkołach</w:t>
      </w:r>
    </w:p>
    <w:p w14:paraId="000001CF" w14:textId="77777777" w:rsidR="006662EB" w:rsidRPr="00BD03F4" w:rsidRDefault="00000000" w:rsidP="00E27BD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Programowanie robotów na podstawie robotów dostępnych w szkołach</w:t>
      </w:r>
    </w:p>
    <w:p w14:paraId="000001D0" w14:textId="77777777" w:rsidR="006662EB" w:rsidRPr="00BD03F4" w:rsidRDefault="00000000" w:rsidP="00E27BD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Kodowanie w pracy z uczniem</w:t>
      </w:r>
    </w:p>
    <w:p w14:paraId="000001D1" w14:textId="77777777" w:rsidR="006662EB" w:rsidRPr="00BD03F4" w:rsidRDefault="00000000" w:rsidP="00E27BD6">
      <w:pPr>
        <w:ind w:left="1418" w:hanging="425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Kreatywność w kodowaniu</w:t>
      </w:r>
    </w:p>
    <w:p w14:paraId="000001D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1D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16 godzin zegarowych.</w:t>
      </w:r>
    </w:p>
    <w:p w14:paraId="000001D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1D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1</w:t>
      </w:r>
    </w:p>
    <w:p w14:paraId="000001D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1D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1D8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1D9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1D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1D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1DC" w14:textId="79FCD558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1DD" w14:textId="325A5ED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1DE" w14:textId="7B7C5BD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sali/sal szkoleniowej/ych spełniającej wymogi BHP i PPOŻ wyposażonej w następujące elementy: miejsca siedzące dla wszystkich uczestników i uczestniczek, właściwe oświetlenie, ogrzewanie, komputery dla wszystkich uczestników i uczestniczek  szkoleni</w:t>
      </w:r>
      <w:r w:rsidR="008D4508" w:rsidRPr="00BD03F4">
        <w:rPr>
          <w:rFonts w:ascii="Calibri" w:eastAsia="Calibri" w:hAnsi="Calibri" w:cs="Calibri"/>
        </w:rPr>
        <w:t xml:space="preserve">e </w:t>
      </w:r>
      <w:r w:rsidRPr="00BD03F4">
        <w:rPr>
          <w:rFonts w:ascii="Calibri" w:eastAsia="Calibri" w:hAnsi="Calibri" w:cs="Calibri"/>
        </w:rPr>
        <w:t xml:space="preserve">z niezbędnym oprogramowaniem (jeżeli programu kursu tego wymaga), projektor multimedialny, ekran, sprzęt do wyświetlania prezentacji </w:t>
      </w:r>
      <w:r w:rsidRPr="00BD03F4">
        <w:rPr>
          <w:rFonts w:ascii="Calibri" w:eastAsia="Calibri" w:hAnsi="Calibri" w:cs="Calibri"/>
        </w:rPr>
        <w:lastRenderedPageBreak/>
        <w:t>(jeżeli dotyczy), flipchart, papier do flipcharta, mazaki, dostęp do internetu (jeżeli jest niezbędny do przeprowadzenia kursu).</w:t>
      </w:r>
    </w:p>
    <w:p w14:paraId="000001DF" w14:textId="6A56053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1E0" w14:textId="7A75CBE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1E1" w14:textId="7AB4EF9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1E2" w14:textId="76DBDEE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1E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1E4" w14:textId="77777777" w:rsidR="006662EB" w:rsidRPr="00BD03F4" w:rsidRDefault="00000000" w:rsidP="00E27BD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1E5" w14:textId="630CD8FE" w:rsidR="006662EB" w:rsidRPr="00BD03F4" w:rsidRDefault="00000000" w:rsidP="00E27BD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E27BD6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1E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1E7" w14:textId="28FE57CD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1E8" w14:textId="4DC7355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1E9" w14:textId="11D7430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1EA" w14:textId="4797FA8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 xml:space="preserve">Po zakończeniu szkoleń/kursów Wykonawca dostarczy Zamawiającemu następujące dokumenty: listy obecności, potwierdzenie odbioru i kserokopię wystawionego </w:t>
      </w:r>
      <w:r w:rsidRPr="00BD03F4">
        <w:rPr>
          <w:rFonts w:ascii="Calibri" w:eastAsia="Calibri" w:hAnsi="Calibri" w:cs="Calibri"/>
        </w:rPr>
        <w:lastRenderedPageBreak/>
        <w:t>dyplomu/certyfikatu/ zaświadczenia ukończenia szkolenia jak również dokumenty wykazane w punkcie 24.</w:t>
      </w:r>
    </w:p>
    <w:p w14:paraId="000001EB" w14:textId="3138E18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1EC" w14:textId="11A11AF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1E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1EE" w14:textId="08AAD6C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1EF" w14:textId="2FD5000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1F0" w14:textId="77777777" w:rsidR="006662EB" w:rsidRPr="00BD03F4" w:rsidRDefault="00000000">
      <w:pPr>
        <w:jc w:val="both"/>
      </w:pPr>
      <w:r w:rsidRPr="00BD03F4">
        <w:br w:type="page"/>
      </w:r>
    </w:p>
    <w:p w14:paraId="000001F1" w14:textId="172CBDD6" w:rsidR="006662EB" w:rsidRPr="00BD03F4" w:rsidRDefault="00000000">
      <w:pPr>
        <w:pStyle w:val="Nagwek2"/>
        <w:ind w:left="4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11" w:name="_65la8pme49k6" w:colFirst="0" w:colLast="0"/>
      <w:bookmarkEnd w:id="11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 xml:space="preserve">Część 13. Organizacja i przeprowadzenie kursu/szkolenia z zakresu </w:t>
      </w:r>
      <w:r w:rsidR="005715DB" w:rsidRPr="00BD03F4">
        <w:rPr>
          <w:rFonts w:asciiTheme="majorHAnsi" w:hAnsiTheme="majorHAnsi" w:cstheme="majorHAnsi"/>
          <w:b/>
          <w:bCs/>
          <w:sz w:val="22"/>
          <w:szCs w:val="22"/>
        </w:rPr>
        <w:t>m</w:t>
      </w:r>
      <w:r w:rsidRPr="00BD03F4">
        <w:rPr>
          <w:rFonts w:asciiTheme="majorHAnsi" w:hAnsiTheme="majorHAnsi" w:cstheme="majorHAnsi"/>
          <w:b/>
          <w:bCs/>
          <w:sz w:val="22"/>
          <w:szCs w:val="22"/>
        </w:rPr>
        <w:t>odelowania i druku 3D</w:t>
      </w:r>
    </w:p>
    <w:p w14:paraId="000001F2" w14:textId="77777777" w:rsidR="006662EB" w:rsidRPr="00BD03F4" w:rsidRDefault="00000000">
      <w:pPr>
        <w:ind w:left="460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 xml:space="preserve"> </w:t>
      </w:r>
    </w:p>
    <w:p w14:paraId="000001F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Modelowania i druku 3D</w:t>
      </w:r>
    </w:p>
    <w:p w14:paraId="000001F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1F5" w14:textId="77777777" w:rsidR="006662EB" w:rsidRPr="00BD03F4" w:rsidRDefault="00000000" w:rsidP="00E27BD6">
      <w:pPr>
        <w:ind w:left="1418" w:hanging="56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czym jest druk 3D - jego mocne i słabe strony,</w:t>
      </w:r>
    </w:p>
    <w:p w14:paraId="000001F6" w14:textId="77777777" w:rsidR="006662EB" w:rsidRPr="00BD03F4" w:rsidRDefault="00000000" w:rsidP="00E27BD6">
      <w:pPr>
        <w:ind w:left="1418" w:hanging="56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jak przygotować drukarkę 3D do pracy,</w:t>
      </w:r>
    </w:p>
    <w:p w14:paraId="000001F7" w14:textId="77777777" w:rsidR="006662EB" w:rsidRPr="00BD03F4" w:rsidRDefault="00000000" w:rsidP="00E27BD6">
      <w:pPr>
        <w:ind w:left="1418" w:hanging="56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jak przygotować model do wydruku,</w:t>
      </w:r>
    </w:p>
    <w:p w14:paraId="000001F8" w14:textId="77777777" w:rsidR="006662EB" w:rsidRPr="00BD03F4" w:rsidRDefault="00000000" w:rsidP="00E27BD6">
      <w:pPr>
        <w:ind w:left="1418" w:hanging="567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wykorzystanie modelowania i druku 3D w procesie dydaktycznym.</w:t>
      </w:r>
    </w:p>
    <w:p w14:paraId="000001F9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1F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8 godzin zegarowych.</w:t>
      </w:r>
    </w:p>
    <w:p w14:paraId="000001F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1F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1</w:t>
      </w:r>
    </w:p>
    <w:p w14:paraId="000001F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1F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1F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200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201" w14:textId="63BE759C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20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 W dni robocze kurs/szkolenie może być organizowany w godzinach 8.00-16.00.</w:t>
      </w:r>
    </w:p>
    <w:p w14:paraId="00000203" w14:textId="45AC0574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204" w14:textId="22AC43A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205" w14:textId="165AA4B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zapewnienia sali/sal szkoleniowej/ych spełniającej wymogi BHP i PPOŻ wyposażonej w następujące elementy: miejsca siedzące dla wszystkich uczestników i uczestniczek, właściwe oświetlenie, ogrzewanie, komputery dla wszystkich uczestników i uczestniczek  szkolenia z niezbędnym oprogramowaniem (jeżeli programu kursu tego wymaga), projektor multimedialny, ekran, sprzęt do wyświetlania prezentacji </w:t>
      </w:r>
      <w:r w:rsidRPr="00BD03F4">
        <w:rPr>
          <w:rFonts w:ascii="Calibri" w:eastAsia="Calibri" w:hAnsi="Calibri" w:cs="Calibri"/>
        </w:rPr>
        <w:lastRenderedPageBreak/>
        <w:t>(jeżeli dotyczy), flipchart, papier do flipcharta, mazaki, dostęp do internetu (jeżeli jest niezbędny do przeprowadzenia kursu).</w:t>
      </w:r>
    </w:p>
    <w:p w14:paraId="00000206" w14:textId="4D39E1F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207" w14:textId="31F5916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208" w14:textId="4D763BC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209" w14:textId="4FE9EBE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20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20B" w14:textId="77777777" w:rsidR="006662EB" w:rsidRPr="00BD03F4" w:rsidRDefault="00000000" w:rsidP="00E27BD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20C" w14:textId="1B524072" w:rsidR="006662EB" w:rsidRPr="00BD03F4" w:rsidRDefault="00000000" w:rsidP="00E27BD6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20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20E" w14:textId="7A7113C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20F" w14:textId="28B3CED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210" w14:textId="1798038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211" w14:textId="36618820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 xml:space="preserve">Po zakończeniu szkoleń/kursów Wykonawca dostarczy Zamawiającemu następujące dokumenty: listy obecności, potwierdzenie odbioru i kserokopię wystawionego </w:t>
      </w:r>
      <w:r w:rsidRPr="00BD03F4">
        <w:rPr>
          <w:rFonts w:ascii="Calibri" w:eastAsia="Calibri" w:hAnsi="Calibri" w:cs="Calibri"/>
        </w:rPr>
        <w:lastRenderedPageBreak/>
        <w:t>dyplomu/certyfikatu/ zaświadczenia ukończenia szkolenia jak również dokumenty wykazane w punkcie 24.</w:t>
      </w:r>
    </w:p>
    <w:p w14:paraId="00000212" w14:textId="682F0CE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213" w14:textId="76D8E50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21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215" w14:textId="6D613940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21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217" w14:textId="77777777" w:rsidR="006662EB" w:rsidRPr="00BD03F4" w:rsidRDefault="00000000">
      <w:pPr>
        <w:jc w:val="both"/>
      </w:pPr>
      <w:r w:rsidRPr="00BD03F4">
        <w:br w:type="page"/>
      </w:r>
    </w:p>
    <w:p w14:paraId="00000218" w14:textId="77777777" w:rsidR="006662EB" w:rsidRPr="00BD03F4" w:rsidRDefault="00000000">
      <w:pPr>
        <w:pStyle w:val="Nagwek2"/>
        <w:ind w:left="4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12" w:name="_sl9z6anh0oxg" w:colFirst="0" w:colLast="0"/>
      <w:bookmarkEnd w:id="12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14. Organizacja i przeprowadzenie kursu/szkolenia z zakresu diagnozy spektrum autyzmu</w:t>
      </w:r>
    </w:p>
    <w:p w14:paraId="00000219" w14:textId="77777777" w:rsidR="006662EB" w:rsidRPr="00BD03F4" w:rsidRDefault="00000000">
      <w:pPr>
        <w:ind w:left="46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BD03F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000021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diagnozy spektrum autyzmu</w:t>
      </w:r>
    </w:p>
    <w:p w14:paraId="0000021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21C" w14:textId="77777777" w:rsidR="006662EB" w:rsidRPr="00BD03F4" w:rsidRDefault="00000000" w:rsidP="00D3654A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różne podejścia do spektrum autyzmu</w:t>
      </w:r>
    </w:p>
    <w:p w14:paraId="0000021D" w14:textId="77777777" w:rsidR="006662EB" w:rsidRPr="00BD03F4" w:rsidRDefault="00000000" w:rsidP="00D3654A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kryteria diagnostyczne</w:t>
      </w:r>
    </w:p>
    <w:p w14:paraId="0000021E" w14:textId="77777777" w:rsidR="006662EB" w:rsidRPr="00BD03F4" w:rsidRDefault="00000000" w:rsidP="00D3654A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przyczyny spektrum autyzmu i częstotliwość występowania</w:t>
      </w:r>
    </w:p>
    <w:p w14:paraId="0000021F" w14:textId="77777777" w:rsidR="006662EB" w:rsidRPr="00BD03F4" w:rsidRDefault="00000000" w:rsidP="00D3654A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zaburzenia współwystępujące</w:t>
      </w:r>
    </w:p>
    <w:p w14:paraId="00000220" w14:textId="77777777" w:rsidR="006662EB" w:rsidRPr="00BD03F4" w:rsidRDefault="00000000" w:rsidP="00D3654A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funkcjonowanie poznawcze, społeczne, emocjonalne, sensoryczne</w:t>
      </w:r>
    </w:p>
    <w:p w14:paraId="00000221" w14:textId="77777777" w:rsidR="006662EB" w:rsidRPr="00BD03F4" w:rsidRDefault="00000000" w:rsidP="00D3654A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obszary terapii oraz główne metody pracy terapeutycznej</w:t>
      </w:r>
    </w:p>
    <w:p w14:paraId="00000222" w14:textId="77777777" w:rsidR="006662EB" w:rsidRPr="00BD03F4" w:rsidRDefault="00000000" w:rsidP="00D3654A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najważniejsze zagadnienia dotyczące pracy z rodziną osób w spektrum</w:t>
      </w:r>
    </w:p>
    <w:p w14:paraId="00000223" w14:textId="77777777" w:rsidR="006662EB" w:rsidRPr="00BD03F4" w:rsidRDefault="00000000" w:rsidP="00D3654A">
      <w:pPr>
        <w:ind w:left="1540" w:hanging="689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strategie</w:t>
      </w:r>
    </w:p>
    <w:p w14:paraId="0000022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22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16 godzin zegarowych.</w:t>
      </w:r>
    </w:p>
    <w:p w14:paraId="0000022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22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3</w:t>
      </w:r>
    </w:p>
    <w:p w14:paraId="00000228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229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22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22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22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22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Wykonawcę.W dni robocze kurs/szkolenie może być organizowany w godzinach 8.00-16.00.</w:t>
      </w:r>
    </w:p>
    <w:p w14:paraId="0000022E" w14:textId="6726B821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22F" w14:textId="5372AA3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230" w14:textId="63693AF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zapewnienia sali/sal szkoleniowej/ych spełniającej wymogi BHP i PPOŻ wyposażonej w następujące elementy: miejsca siedzące dla wszystkich </w:t>
      </w:r>
      <w:r w:rsidRPr="00BD03F4">
        <w:rPr>
          <w:rFonts w:ascii="Calibri" w:eastAsia="Calibri" w:hAnsi="Calibri" w:cs="Calibri"/>
        </w:rPr>
        <w:lastRenderedPageBreak/>
        <w:t>uczestników i uczestniczek, właściwe oświetlenie, ogrzewanie, komputery dla wszystkich uczestników i uczestniczek  szkolenia z niezbędnym oprogramowaniem (jeżeli programu kursu tego wymaga), projektor multimedialny, ekran, sprzęt do wyświetlania prezentacji (jeżeli dotyczy), flipchart, papier do flipcharta, mazaki, dostęp do internetu (jeżeli jest niezbędny do przeprowadzenia kursu).</w:t>
      </w:r>
    </w:p>
    <w:p w14:paraId="00000231" w14:textId="725856B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232" w14:textId="4F4E404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233" w14:textId="3682FEE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234" w14:textId="2C1862B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23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236" w14:textId="0CECD25E" w:rsidR="006662EB" w:rsidRPr="00BD03F4" w:rsidRDefault="00000000" w:rsidP="00D3654A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237" w14:textId="077B7D63" w:rsidR="006662EB" w:rsidRPr="00BD03F4" w:rsidRDefault="00000000" w:rsidP="00D3654A">
      <w:pPr>
        <w:ind w:left="1134" w:hanging="283"/>
        <w:jc w:val="both"/>
        <w:rPr>
          <w:rFonts w:ascii="Calibri" w:eastAsia="Calibri" w:hAnsi="Calibri" w:cs="Calibri"/>
        </w:rPr>
      </w:pPr>
      <w:r w:rsidRPr="00BD03F4"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D3654A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238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239" w14:textId="2C9924B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23A" w14:textId="304FE80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23B" w14:textId="6985302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</w:t>
      </w:r>
      <w:r w:rsidRPr="00BD03F4">
        <w:rPr>
          <w:rFonts w:ascii="Calibri" w:eastAsia="Calibri" w:hAnsi="Calibri" w:cs="Calibri"/>
        </w:rPr>
        <w:lastRenderedPageBreak/>
        <w:t>ukończenie szkolenia/kursu i uzyskanie uprawnień, inne dokumenty – jeżeli są niezbędne do właściwego potwierdzenia udzielonego wsparcia).</w:t>
      </w:r>
    </w:p>
    <w:p w14:paraId="0000023C" w14:textId="36EC61E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24.</w:t>
      </w:r>
    </w:p>
    <w:p w14:paraId="0000023D" w14:textId="392F0D9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23E" w14:textId="41ADB37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23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240" w14:textId="5C33B9D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241" w14:textId="70EBF82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 xml:space="preserve">Wykonawca zobowiązany jest przygotować i przeprowadzić kurs zgodnie z zasadą niedyskryminacji, w tym językiem wrażliwym na płeć. </w:t>
      </w:r>
      <w:r w:rsidRPr="00BD03F4">
        <w:br w:type="page"/>
      </w:r>
    </w:p>
    <w:p w14:paraId="00000242" w14:textId="77777777" w:rsidR="006662EB" w:rsidRPr="00BD03F4" w:rsidRDefault="00000000">
      <w:pPr>
        <w:pStyle w:val="Nagwek2"/>
        <w:ind w:left="1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13" w:name="_8f4x5vg8kkss" w:colFirst="0" w:colLast="0"/>
      <w:bookmarkEnd w:id="13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15. Organizacja i przeprowadzenie kursu/szkolenia z zakresu sketchnoting</w:t>
      </w:r>
    </w:p>
    <w:p w14:paraId="00000243" w14:textId="77777777" w:rsidR="006662EB" w:rsidRPr="00BD03F4" w:rsidRDefault="00000000">
      <w:pPr>
        <w:ind w:left="160"/>
        <w:jc w:val="both"/>
        <w:rPr>
          <w:rFonts w:asciiTheme="majorHAnsi" w:eastAsia="Calibri" w:hAnsiTheme="majorHAnsi" w:cstheme="majorHAnsi"/>
          <w:b/>
          <w:bCs/>
        </w:rPr>
      </w:pPr>
      <w:r w:rsidRPr="00BD03F4">
        <w:rPr>
          <w:rFonts w:asciiTheme="majorHAnsi" w:eastAsia="Calibri" w:hAnsiTheme="majorHAnsi" w:cstheme="majorHAnsi"/>
          <w:b/>
          <w:bCs/>
        </w:rPr>
        <w:t xml:space="preserve"> </w:t>
      </w:r>
    </w:p>
    <w:p w14:paraId="0000024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sketchnoting</w:t>
      </w:r>
    </w:p>
    <w:p w14:paraId="0000024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246" w14:textId="77777777" w:rsidR="006662EB" w:rsidRPr="00BD03F4" w:rsidRDefault="00000000" w:rsidP="00D3654A">
      <w:pPr>
        <w:ind w:left="1540" w:hanging="689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wprowadzenie do myślenia wizualnego i sketchnotingu</w:t>
      </w:r>
    </w:p>
    <w:p w14:paraId="00000247" w14:textId="77777777" w:rsidR="006662EB" w:rsidRPr="00BD03F4" w:rsidRDefault="00000000" w:rsidP="00D3654A">
      <w:pPr>
        <w:ind w:left="1540" w:hanging="689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praktyczne ćwiczenia z tworzenia notatek wizualnych</w:t>
      </w:r>
    </w:p>
    <w:p w14:paraId="00000248" w14:textId="77777777" w:rsidR="006662EB" w:rsidRPr="00BD03F4" w:rsidRDefault="00000000" w:rsidP="00D3654A">
      <w:pPr>
        <w:ind w:left="1540" w:hanging="689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BD03F4">
        <w:rPr>
          <w:rFonts w:ascii="Calibri" w:eastAsia="Calibri" w:hAnsi="Calibri" w:cs="Calibri"/>
        </w:rPr>
        <w:t>zastosowanie myślenia wizualnego w różnych przedmiotach szkolnych.</w:t>
      </w:r>
    </w:p>
    <w:p w14:paraId="00000249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24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16 godzin zegarowych.</w:t>
      </w:r>
    </w:p>
    <w:p w14:paraId="0000024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24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4</w:t>
      </w:r>
    </w:p>
    <w:p w14:paraId="0000024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24E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24F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250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251" w14:textId="75166285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25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Wykonawcę.W dni robocze kurs/szkolenie może być organizowany w godzinach 8.00-16.00.</w:t>
      </w:r>
    </w:p>
    <w:p w14:paraId="00000253" w14:textId="76CE8B70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254" w14:textId="7A61FFD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255" w14:textId="7A34A7E0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zapewnienia sali/sal szkoleniowej/ych spełniającej wymogi BHP i PPOŻ wyposażonej w następujące elementy: miejsca siedzące dla wszystkich uczestników i uczestniczek, właściwe oświetlenie, ogrzewanie, komputery dla wszystkich uczestników i uczestniczek  szkolenia</w:t>
      </w:r>
      <w:r w:rsidR="008D4508" w:rsidRPr="00BD03F4">
        <w:rPr>
          <w:rFonts w:ascii="Calibri" w:eastAsia="Calibri" w:hAnsi="Calibri" w:cs="Calibri"/>
        </w:rPr>
        <w:t xml:space="preserve"> </w:t>
      </w:r>
      <w:r w:rsidRPr="00BD03F4">
        <w:rPr>
          <w:rFonts w:ascii="Calibri" w:eastAsia="Calibri" w:hAnsi="Calibri" w:cs="Calibri"/>
        </w:rPr>
        <w:t>z niezbędnym oprogramowaniem (jeżeli programu kursu tego wymaga), projektor multimedialny, ekran, sprzęt do wyświetlania prezentacji (jeżeli dotyczy), flipchart, papier do flipcharta, mazaki, dostęp do internetu (jeżeli jest niezbędny do przeprowadzenia kursu).</w:t>
      </w:r>
    </w:p>
    <w:p w14:paraId="00000256" w14:textId="26CF6F7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257" w14:textId="61A13AC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258" w14:textId="36C48E5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259" w14:textId="45086B8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25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25B" w14:textId="796D9EB4" w:rsidR="006662EB" w:rsidRPr="00BD03F4" w:rsidRDefault="00000000" w:rsidP="00D3654A">
      <w:pPr>
        <w:ind w:left="1276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25C" w14:textId="7D6E5BEB" w:rsidR="006662EB" w:rsidRPr="00BD03F4" w:rsidRDefault="00000000" w:rsidP="00D3654A">
      <w:pPr>
        <w:ind w:left="1276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25D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25E" w14:textId="5AD87FD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25F" w14:textId="438687E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260" w14:textId="2AF658E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ukończenie szkolenia/kursu i uzyskanie uprawnień, inne dokumenty – jeżeli są niezbędne do właściwego potwierdzenia udzielonego wsparcia).</w:t>
      </w:r>
    </w:p>
    <w:p w14:paraId="00000261" w14:textId="117C379A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24.</w:t>
      </w:r>
    </w:p>
    <w:p w14:paraId="00000262" w14:textId="06A6C24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263" w14:textId="3B22099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26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265" w14:textId="6712ABF2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266" w14:textId="21F8344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8D4508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267" w14:textId="77777777" w:rsidR="006662EB" w:rsidRPr="00BD03F4" w:rsidRDefault="00000000">
      <w:pPr>
        <w:ind w:left="320" w:hanging="160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 xml:space="preserve"> </w:t>
      </w:r>
    </w:p>
    <w:p w14:paraId="00000268" w14:textId="77777777" w:rsidR="006662EB" w:rsidRPr="00BD03F4" w:rsidRDefault="00000000">
      <w:pPr>
        <w:ind w:left="16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BD03F4">
        <w:br w:type="page"/>
      </w:r>
    </w:p>
    <w:p w14:paraId="00000269" w14:textId="77777777" w:rsidR="006662EB" w:rsidRPr="00BD03F4" w:rsidRDefault="00000000">
      <w:pPr>
        <w:pStyle w:val="Nagwek2"/>
        <w:ind w:left="1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14" w:name="_v4h000652pe5" w:colFirst="0" w:colLast="0"/>
      <w:bookmarkEnd w:id="14"/>
      <w:r w:rsidRPr="00BD03F4">
        <w:rPr>
          <w:rFonts w:asciiTheme="majorHAnsi" w:hAnsiTheme="majorHAnsi" w:cstheme="majorHAnsi"/>
          <w:b/>
          <w:bCs/>
          <w:sz w:val="22"/>
          <w:szCs w:val="22"/>
        </w:rPr>
        <w:lastRenderedPageBreak/>
        <w:t>Część 16. Organizacja i przeprowadzenie kursu/szkolenia z zakresu oprogramowania do dynamicznej matematyki</w:t>
      </w:r>
    </w:p>
    <w:p w14:paraId="0000026A" w14:textId="77777777" w:rsidR="006662EB" w:rsidRPr="00BD03F4" w:rsidRDefault="00000000">
      <w:pPr>
        <w:ind w:left="16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BD03F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000026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Zakres zamówienia obejmuje kompleksową organizację i przeprowadzenie szkolenia/kursu dla nauczycieli wrocławskich liceów z zakresu oprogramowania do dynamicznej matematyki</w:t>
      </w:r>
    </w:p>
    <w:p w14:paraId="0000026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Tematyka szkolenia/kursu obejmuje w szczególności:</w:t>
      </w:r>
    </w:p>
    <w:p w14:paraId="0000026D" w14:textId="029E4BC0" w:rsidR="006662EB" w:rsidRPr="00BD03F4" w:rsidRDefault="00000000" w:rsidP="00D3654A">
      <w:pPr>
        <w:ind w:left="1276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●  interfejs programu (np. głównie Geogebra lub równoważnego, tj. posiadającego tożsame funkcje, co najmniej: widok grafiki 2D i 3D, widok algebry, arkusz kalkulacyjny), podstawowe narzędzia konstrukcyjne, wprowadzanie obiektów algebraicznych;</w:t>
      </w:r>
    </w:p>
    <w:p w14:paraId="0000026E" w14:textId="03064C44" w:rsidR="006662EB" w:rsidRPr="00BD03F4" w:rsidRDefault="00000000" w:rsidP="00D3654A">
      <w:pPr>
        <w:ind w:left="1276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●   zależności geometryczne, suwaki, animacje i dynamiczne arkusze;</w:t>
      </w:r>
    </w:p>
    <w:p w14:paraId="0000026F" w14:textId="0FBDB3BF" w:rsidR="006662EB" w:rsidRPr="00BD03F4" w:rsidRDefault="00000000" w:rsidP="00D3654A">
      <w:pPr>
        <w:ind w:left="1276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●   geometria analityczna i widok 3D (bryły, przekroje, siatki);</w:t>
      </w:r>
    </w:p>
    <w:p w14:paraId="00000270" w14:textId="7BA558CF" w:rsidR="006662EB" w:rsidRPr="00BD03F4" w:rsidRDefault="00000000" w:rsidP="00D3654A">
      <w:pPr>
        <w:ind w:left="1276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 xml:space="preserve">●  </w:t>
      </w:r>
      <w:r w:rsidR="00D3654A" w:rsidRPr="00BD03F4">
        <w:rPr>
          <w:rFonts w:ascii="Calibri" w:eastAsia="Calibri" w:hAnsi="Calibri" w:cs="Calibri"/>
        </w:rPr>
        <w:t xml:space="preserve"> </w:t>
      </w:r>
      <w:r w:rsidRPr="00BD03F4">
        <w:rPr>
          <w:rFonts w:ascii="Calibri" w:eastAsia="Calibri" w:hAnsi="Calibri" w:cs="Calibri"/>
        </w:rPr>
        <w:t>tworzenie interaktywnych apletów oraz przygotowanie materiałów pod kątem matury z matematyki.</w:t>
      </w:r>
    </w:p>
    <w:p w14:paraId="00000271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Zajęcia mogą prowadzić wyłącznie wykładowcy i instruktorzy posiadający stosowne wykształcenie, wiedzę i doświadczenie zawodowe oraz uprawnienia do prowadzenia zajęć/szkoleń danego typu, o ile takie są wymagane odrębnymi przepisami ze względu na zakres i tematykę szkolenia/kursu.</w:t>
      </w:r>
    </w:p>
    <w:p w14:paraId="0000027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Program zajęć musi obejmować minimum 16 godzin zegarowych.</w:t>
      </w:r>
    </w:p>
    <w:p w14:paraId="00000273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Uczestnik nauczyciel lub przedstawiciel kadry kierowniczej szkoły – objęty wsparciem w ramach projektu</w:t>
      </w:r>
    </w:p>
    <w:p w14:paraId="00000274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Liczba uczestników: 1</w:t>
      </w:r>
    </w:p>
    <w:p w14:paraId="0000027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Oferowana cena ma obejmować szkolenie/kurs jak również organizację egzaminu zewnętrznego (jeżeli przedmiot i rodzaj szkolenia/kursu tego dotyczy) lub wewnętrznego egzaminu walidacyjnego pozwalającego ocenić nabyte przez uczestników umiejętności/kompetencje.</w:t>
      </w:r>
    </w:p>
    <w:p w14:paraId="00000276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  <w:b/>
          <w:bCs/>
        </w:rPr>
        <w:t>Termin realizacji usługi: od dnia podpisania umowy do dnia 20 grudnia 2026 r. Terminy obejmują przeprowadzenie szkoleń, egzaminów, wydanie certyfikatów oraz dostarczenie do Zamawiającego wszystkich niezbędnych dokumentów.</w:t>
      </w:r>
    </w:p>
    <w:p w14:paraId="00000277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  <w:b/>
          <w:bCs/>
        </w:rPr>
        <w:t>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ab/>
      </w:r>
      <w:r w:rsidRPr="00BD03F4">
        <w:rPr>
          <w:rFonts w:ascii="Calibri" w:eastAsia="Calibri" w:hAnsi="Calibri" w:cs="Calibri"/>
        </w:rPr>
        <w:t>Harmonogram realizacji usługi przekazany będzie Zamawiającemu przez Wykonawcę (po jego wcześniejszym uzgodnieniu z Zamawiającym)</w:t>
      </w:r>
      <w:r w:rsidRPr="00BD03F4">
        <w:rPr>
          <w:rFonts w:ascii="Calibri" w:eastAsia="Calibri" w:hAnsi="Calibri" w:cs="Calibri"/>
          <w:b/>
          <w:bCs/>
        </w:rPr>
        <w:t xml:space="preserve"> nie później niż na 10 dni przed planowaną datą rozpoczęcia szkolenia/kursu.</w:t>
      </w:r>
    </w:p>
    <w:p w14:paraId="00000278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opracuje i przedstawi Zamawiającemu </w:t>
      </w:r>
      <w:r w:rsidRPr="00BD03F4">
        <w:rPr>
          <w:rFonts w:ascii="Calibri" w:eastAsia="Calibri" w:hAnsi="Calibri" w:cs="Calibri"/>
          <w:b/>
          <w:bCs/>
        </w:rPr>
        <w:t>program szkolenia/kursu w ciągu 7 dni od daty podpisania umowy</w:t>
      </w:r>
      <w:r w:rsidRPr="00BD03F4">
        <w:rPr>
          <w:rFonts w:ascii="Calibri" w:eastAsia="Calibri" w:hAnsi="Calibri" w:cs="Calibri"/>
        </w:rPr>
        <w:t>.</w:t>
      </w:r>
    </w:p>
    <w:p w14:paraId="00000279" w14:textId="61BFF77B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>Zamawiający przekaże Wykonawcy imienną listę uczestników szkolenia na 3 dni przed terminem realizacji zamówienia, wynikającym z ustalonego Harmonogramu szkoleń/kursów.</w:t>
      </w:r>
    </w:p>
    <w:p w14:paraId="0000027A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Szkolenia/Kursy będą realizowane po ustaleniu harmonogramu także w soboty lub w innych godzinach w oparciu o harmonogram przekazany przez wybranego Wykonawcę.W dni robocze kurs/szkolenie może być organizowany w godzinach 8.00-16.00.</w:t>
      </w:r>
    </w:p>
    <w:p w14:paraId="0000027B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  <w:b/>
          <w:bCs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  <w:b/>
          <w:bCs/>
        </w:rPr>
        <w:t>Zajęcia muszą zostać zrealizowane w formie stacjonarnej na terenie Wrocławia.</w:t>
      </w:r>
    </w:p>
    <w:p w14:paraId="0000027C" w14:textId="272B5775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</w:rPr>
        <w:t>Wykonawca będzie zobowiązany do zapewnienia niezbędnego sprzętu i wyposażenia umożliwiającego sprawne przeprowadzenie szkoleń/kursów.</w:t>
      </w:r>
    </w:p>
    <w:p w14:paraId="0000027D" w14:textId="5596E9DE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zapewnienia sali/sal szkoleniowej/ych spełniającej wymogi BHP i PPOŻ wyposażonej w następujące elementy: miejsca siedzące dla wszystkich </w:t>
      </w:r>
      <w:r w:rsidRPr="00BD03F4">
        <w:rPr>
          <w:rFonts w:ascii="Calibri" w:eastAsia="Calibri" w:hAnsi="Calibri" w:cs="Calibri"/>
        </w:rPr>
        <w:lastRenderedPageBreak/>
        <w:t>uczestników i uczestniczek, właściwe oświetlenie, ogrzewanie, komputery dla wszystkich uczestników i uczestniczek  szkoleni</w:t>
      </w:r>
      <w:r w:rsidR="008D4508" w:rsidRPr="00BD03F4">
        <w:rPr>
          <w:rFonts w:ascii="Calibri" w:eastAsia="Calibri" w:hAnsi="Calibri" w:cs="Calibri"/>
        </w:rPr>
        <w:t xml:space="preserve">e </w:t>
      </w:r>
      <w:r w:rsidRPr="00BD03F4">
        <w:rPr>
          <w:rFonts w:ascii="Calibri" w:eastAsia="Calibri" w:hAnsi="Calibri" w:cs="Calibri"/>
        </w:rPr>
        <w:t>z niezbędnym oprogramowaniem (jeżeli programu kursu tego wymaga), projektor multimedialny, ekran, sprzęt do wyświetlania prezentacji (jeżeli dotyczy), flipchart, papier do flipcharta, mazaki, dostęp do internetu (jeżeli jest niezbędny do przeprowadzenia kursu).</w:t>
      </w:r>
    </w:p>
    <w:p w14:paraId="0000027E" w14:textId="2A5C9C58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BD03F4">
        <w:rPr>
          <w:rFonts w:ascii="Calibri" w:eastAsia="Calibri" w:hAnsi="Calibri" w:cs="Calibri"/>
        </w:rPr>
        <w:t>Wykonawca zobowiązany jest zapewnić odpowiednią bazę lokalową, techniczną i sprzętową do prowadzenia części praktycznej (jeżeli dotyczy).</w:t>
      </w:r>
    </w:p>
    <w:p w14:paraId="0000027F" w14:textId="5718D50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Miejsca realizacji kursu muszą być pozbawione przeszkód architektonicznych i oznaczone w sposób nieutrudniający dostęp dla osób z niepełnosprawnościami</w:t>
      </w:r>
    </w:p>
    <w:p w14:paraId="00000280" w14:textId="1FE4651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 w:rsidRPr="00BD03F4">
        <w:rPr>
          <w:rFonts w:ascii="Calibri" w:eastAsia="Calibri" w:hAnsi="Calibri" w:cs="Calibri"/>
        </w:rPr>
        <w:t>Wykonawca będzie zobowiązany zapewnić wszystkie materiały szkoleniowe niezbędne do przeprowadzenia zajęć – materiały w języku polskim. Materiały muszą w sposób wyczerpujący i kompletny omawiać wszystkie zagadnienia wchodzące w zakres poszczególnych obszarów programu zajęć.</w:t>
      </w:r>
    </w:p>
    <w:p w14:paraId="00000281" w14:textId="457A13A9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19.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oznaczy wszystkie materiały szkoleniowe i dokumenty zgodnie z zasadami określonymi  w Podręczniku wnioskodawcy i beneficjenta Funduszy Europejskich na lata 2021-2027 w zakresie informacji i promocji opracowanym przez Ministerstwo Funduszy i Polityki Regionalnej.</w:t>
      </w:r>
    </w:p>
    <w:p w14:paraId="00000282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>Jeżeli przedmiot i rodzaj szkolenia/kursu tego dotyczy:</w:t>
      </w:r>
    </w:p>
    <w:p w14:paraId="00000283" w14:textId="3C775F99" w:rsidR="006662EB" w:rsidRPr="00BD03F4" w:rsidRDefault="00000000" w:rsidP="00D3654A">
      <w:pPr>
        <w:ind w:left="1276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D3654A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szkolenie/kurs będzie przygotowywało do zewnętrznego egzaminu certyfikacyjnego oraz zostanie zakończone zewnętrznym egzaminem certyfikacyjnym potwierdzającym nabycie kompetencji i/lub kwalifikacji zawodowych</w:t>
      </w:r>
    </w:p>
    <w:p w14:paraId="00000284" w14:textId="6A81FFA8" w:rsidR="006662EB" w:rsidRPr="00BD03F4" w:rsidRDefault="00000000" w:rsidP="00D3654A">
      <w:pPr>
        <w:ind w:left="1276" w:hanging="283"/>
        <w:jc w:val="both"/>
        <w:rPr>
          <w:rFonts w:ascii="Calibri" w:eastAsia="Calibri" w:hAnsi="Calibri" w:cs="Calibri"/>
        </w:rPr>
      </w:pPr>
      <w:r w:rsidRPr="00BD03F4">
        <w:rPr>
          <w:rFonts w:ascii="Calibri" w:eastAsia="Calibri" w:hAnsi="Calibri" w:cs="Calibri"/>
        </w:rPr>
        <w:t>●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Wykonawca, w ramach wynagrodzenia, będzie zobowiązany zorganizować i przeprowadzić zewnętrzny egzamin certyfikacyjny, a także zapewnić każdemu uczestnikowi jedno podejście do zewnętrznego egzaminu certyfikacyjnego oraz wydać certyfikat potwierdzający nabycie kompetencji i/lub kwalifikacji zawodowych wszystkim osobom, które pomyślnie zdały egzamin.</w:t>
      </w:r>
    </w:p>
    <w:p w14:paraId="00000285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21.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 przypadku gdy przedmiot i rodzaj szkolenia/kursu nie obejmuje zewnętrznego egzaminu certyfikacyjnego, o którym mowa w ust. 20, Wykonawca zobowiązany jest przeprowadzić </w:t>
      </w:r>
      <w:r w:rsidRPr="00BD03F4">
        <w:rPr>
          <w:rFonts w:ascii="Calibri" w:eastAsia="Calibri" w:hAnsi="Calibri" w:cs="Calibri"/>
          <w:b/>
          <w:bCs/>
        </w:rPr>
        <w:t xml:space="preserve">wewnętrzny egzamin walidacyjny pozwalający ocenić nabyte przez uczestników umiejętności/kompetencje </w:t>
      </w:r>
      <w:r w:rsidRPr="00BD03F4">
        <w:rPr>
          <w:rFonts w:ascii="Calibri" w:eastAsia="Calibri" w:hAnsi="Calibri" w:cs="Calibri"/>
        </w:rPr>
        <w:t>oraz wydać certyfikat/dyplom/zaświadczenie potwierdzające nabycie kompetencji i/lub kwalifikacji zawodowych wszystkim osobom, które pomyślnie zdały egzamin.</w:t>
      </w:r>
    </w:p>
    <w:p w14:paraId="00000286" w14:textId="2169FD04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22.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9D514C"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będzie zobowiązany do weryfikacji obecności uczestnika na szkoleniu lub kursie oraz informowania Zamawiającego w przypadku wystąpienia więcej niż dopuszczalna ilość nieobecności uczestnika na zajęciach (max. 20%), rezygnacji z uczestnictwa w szkoleniu, kursie lub wszelkich problemach zgłaszanych przez uczestnika podczas szkolenia lub kursu.</w:t>
      </w:r>
    </w:p>
    <w:p w14:paraId="00000287" w14:textId="04D16AFC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23.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Wykonawca dla uczestnika projektu, który ukończy szkolenie lub kurs wyda dyplom po ukończonym szkoleniu/kursie, a także certyfikat po zdaniu zewnętrznego egzaminu certyfikacyjnego (jeżeli dotyczy).</w:t>
      </w:r>
    </w:p>
    <w:p w14:paraId="00000288" w14:textId="678ADCCF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24.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 xml:space="preserve">Wykonawca będzie zobowiązany do prowadzenia dokumentacji szkolenia/kursu (m.in. harmonogramu i dziennika szkolenia/kursu, oświadczeń uczestników dot. otrzymanych materiałów szkoleniowych, ankiet ewaluacyjnych, listy obecności, rejestru wydanych dyplomów/certyfikatów/zaświadczeń lub innych dokumentów potwierdzających </w:t>
      </w:r>
      <w:r w:rsidRPr="00BD03F4">
        <w:rPr>
          <w:rFonts w:ascii="Calibri" w:eastAsia="Calibri" w:hAnsi="Calibri" w:cs="Calibri"/>
        </w:rPr>
        <w:lastRenderedPageBreak/>
        <w:t>ukończenie szkolenia/kursu i uzyskanie uprawnień, inne dokumenty – jeżeli są niezbędne do właściwego potwierdzenia udzielonego wsparcia).</w:t>
      </w:r>
    </w:p>
    <w:p w14:paraId="00000289" w14:textId="2EDC0651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25.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Po zakończeniu szkoleń/kursów Wykonawca dostarczy Zamawiającemu następujące dokumenty: listy obecności, potwierdzenie odbioru i kserokopię wystawionego dyplomu/certyfikatu/ zaświadczenia ukończenia szkolenia jak również dokumenty wykazane w punkcie 24.</w:t>
      </w:r>
    </w:p>
    <w:p w14:paraId="0000028A" w14:textId="2BFF6C7B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26.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BD03F4">
        <w:rPr>
          <w:rFonts w:ascii="Calibri" w:eastAsia="Calibri" w:hAnsi="Calibri" w:cs="Calibri"/>
          <w:b/>
          <w:bCs/>
        </w:rPr>
        <w:t xml:space="preserve">Zamawiający zastrzega sobie prawo do przeprowadzenia kontroli w zakresie realizacji przedmiotu zamówienia zarówno przez upoważnionych przedstawicieli Zamawiającego, jak i przez podmioty kontrolujące Zamawiającego </w:t>
      </w:r>
      <w:r w:rsidRPr="00BD03F4">
        <w:rPr>
          <w:rFonts w:ascii="Calibri" w:eastAsia="Calibri" w:hAnsi="Calibri" w:cs="Calibri"/>
        </w:rPr>
        <w:t>– tj. Zamawiający oraz podmioty kontrolujące Zamawiającego mają prawo monitorować przebieg szkoleń poprzez wizyty (w tym niezapowiedziane) w trakcie ich realizacji, a Wykonawca ma obowiązek to umożliwić.</w:t>
      </w:r>
    </w:p>
    <w:p w14:paraId="0000028B" w14:textId="65EC032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27.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Całość usług wraz z działaniami szkoleniowo-dydaktycznymi musi zostać zrealizowana zgodnie z Wytycznymi dotyczącymi realizacji zasad równościowych w ramach funduszy unijnych na lata 2021-2027 (w tym standard szkoleniowy).</w:t>
      </w:r>
    </w:p>
    <w:p w14:paraId="0000028C" w14:textId="77777777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28.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BD03F4">
        <w:rPr>
          <w:rFonts w:ascii="Calibri" w:eastAsia="Calibri" w:hAnsi="Calibri" w:cs="Calibri"/>
        </w:rPr>
        <w:t xml:space="preserve">Wykonawca będzie zobowiązany do przechowywania dokumentacji związanej z działaniem w ramach projektu w sposób zapewniający dostępność, poufność i bezpieczeństwo danych osobowych uczestników szkoleń/kursów oraz przetwarzania danych i działania w zgodzie z zasadami wynikającymi z Rozporządzenia Parlamentu Europejskiego i Rady (UE) 2016/679 z dnia 27 kwietnia 2016 r. w sprawie ochrony osób fizycznych, w związku z przetwarzaniem danych osobowych i w sprawie swobodnego przepływu takich danych oraz uchylenia dyrektywy 95/46/WE (w dalszej „RODO").  </w:t>
      </w:r>
    </w:p>
    <w:p w14:paraId="0000028D" w14:textId="4DDE5736" w:rsidR="006662EB" w:rsidRPr="00BD03F4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29.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 w:rsidRPr="00BD03F4">
        <w:rPr>
          <w:rFonts w:ascii="Calibri" w:eastAsia="Calibri" w:hAnsi="Calibri" w:cs="Calibri"/>
        </w:rPr>
        <w:t>Usługa realizowana będzie zgodnie z umową zawartą pomiędzy Zamawiającym a Wykonawcą w zakresie zgodnym z przedmiotem zamówienia. Zamawiający w związku z art. 28 RODO, powierzy Wykonawcy do przetwarzania dane osobowe na zasadach i w celu określonym w umowie, w zakresie zgodnym i niezbędnym do realizacji przedmiotu zamówienia.</w:t>
      </w:r>
    </w:p>
    <w:p w14:paraId="0000028E" w14:textId="3624B43A" w:rsidR="006662EB" w:rsidRDefault="00000000">
      <w:pPr>
        <w:ind w:left="920" w:hanging="460"/>
        <w:jc w:val="both"/>
        <w:rPr>
          <w:rFonts w:ascii="Calibri" w:eastAsia="Calibri" w:hAnsi="Calibri" w:cs="Calibri"/>
        </w:rPr>
      </w:pP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  <w:b/>
          <w:bCs/>
        </w:rPr>
        <w:t>30.</w:t>
      </w:r>
      <w:r w:rsidRPr="00BD03F4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BD03F4">
        <w:rPr>
          <w:rFonts w:ascii="Calibri" w:eastAsia="Calibri" w:hAnsi="Calibri" w:cs="Calibri"/>
        </w:rPr>
        <w:t>Wykonawca zobowiązany jest przygotować i przeprowadzić kurs zgodnie z zasadą niedyskryminacji, w tym językiem wrażliwym na płeć.</w:t>
      </w:r>
    </w:p>
    <w:p w14:paraId="0000028F" w14:textId="77777777" w:rsidR="006662EB" w:rsidRDefault="006662EB">
      <w:pPr>
        <w:jc w:val="both"/>
      </w:pPr>
    </w:p>
    <w:sectPr w:rsidR="006662EB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E4F97" w14:textId="77777777" w:rsidR="004D19B4" w:rsidRDefault="004D19B4" w:rsidP="00B3758C">
      <w:pPr>
        <w:spacing w:line="240" w:lineRule="auto"/>
      </w:pPr>
      <w:r>
        <w:separator/>
      </w:r>
    </w:p>
  </w:endnote>
  <w:endnote w:type="continuationSeparator" w:id="0">
    <w:p w14:paraId="465DEA04" w14:textId="77777777" w:rsidR="004D19B4" w:rsidRDefault="004D19B4" w:rsidP="00B375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9321A75-0C7A-4379-A079-C185140D3D31}"/>
    <w:embedBold r:id="rId2" w:fontKey="{33D5E4F2-E612-461D-9AC7-C554F6CC946F}"/>
    <w:embedBoldItalic r:id="rId3" w:fontKey="{F06FFBC7-F031-46BC-981F-E661502EA28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517E0D3E-4EE6-4AD4-8E52-F5BBC941D8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3A0EA" w14:textId="4652C219" w:rsidR="00B3758C" w:rsidRDefault="00B3758C">
    <w:pPr>
      <w:pStyle w:val="Stopka"/>
    </w:pPr>
    <w:r>
      <w:rPr>
        <w:noProof/>
        <w:color w:val="000000"/>
      </w:rPr>
      <w:drawing>
        <wp:inline distT="114300" distB="114300" distL="114300" distR="114300" wp14:anchorId="6FED0090" wp14:editId="723B7917">
          <wp:extent cx="5400040" cy="570865"/>
          <wp:effectExtent l="0" t="0" r="0" b="0"/>
          <wp:docPr id="165849543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570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02D4F" w14:textId="77777777" w:rsidR="004D19B4" w:rsidRDefault="004D19B4" w:rsidP="00B3758C">
      <w:pPr>
        <w:spacing w:line="240" w:lineRule="auto"/>
      </w:pPr>
      <w:r>
        <w:separator/>
      </w:r>
    </w:p>
  </w:footnote>
  <w:footnote w:type="continuationSeparator" w:id="0">
    <w:p w14:paraId="56384DA7" w14:textId="77777777" w:rsidR="004D19B4" w:rsidRDefault="004D19B4" w:rsidP="00B375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62E7" w14:textId="7E0B6D43" w:rsidR="00B3758C" w:rsidRDefault="00B3758C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362DC0C5" wp14:editId="2218D355">
          <wp:simplePos x="0" y="0"/>
          <wp:positionH relativeFrom="column">
            <wp:posOffset>4760595</wp:posOffset>
          </wp:positionH>
          <wp:positionV relativeFrom="paragraph">
            <wp:posOffset>-422275</wp:posOffset>
          </wp:positionV>
          <wp:extent cx="1386840" cy="876300"/>
          <wp:effectExtent l="0" t="0" r="0" b="0"/>
          <wp:wrapSquare wrapText="bothSides" distT="0" distB="0" distL="114300" distR="114300"/>
          <wp:docPr id="165849543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6840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E5D60E0" wp14:editId="17B4E00F">
          <wp:simplePos x="0" y="0"/>
          <wp:positionH relativeFrom="column">
            <wp:posOffset>-400050</wp:posOffset>
          </wp:positionH>
          <wp:positionV relativeFrom="paragraph">
            <wp:posOffset>-390525</wp:posOffset>
          </wp:positionV>
          <wp:extent cx="2255520" cy="844550"/>
          <wp:effectExtent l="0" t="0" r="0" b="0"/>
          <wp:wrapSquare wrapText="bothSides" distT="0" distB="0" distL="114300" distR="114300"/>
          <wp:docPr id="165849543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55520" cy="844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2EB"/>
    <w:rsid w:val="000728EF"/>
    <w:rsid w:val="00151A76"/>
    <w:rsid w:val="001A5C38"/>
    <w:rsid w:val="002F2194"/>
    <w:rsid w:val="004028D1"/>
    <w:rsid w:val="0041297F"/>
    <w:rsid w:val="00431753"/>
    <w:rsid w:val="004D19B4"/>
    <w:rsid w:val="005715DB"/>
    <w:rsid w:val="00602CB6"/>
    <w:rsid w:val="006662EB"/>
    <w:rsid w:val="006C7D44"/>
    <w:rsid w:val="00781886"/>
    <w:rsid w:val="00810234"/>
    <w:rsid w:val="0082701B"/>
    <w:rsid w:val="008D4508"/>
    <w:rsid w:val="009646BE"/>
    <w:rsid w:val="009D514C"/>
    <w:rsid w:val="00A81910"/>
    <w:rsid w:val="00B001D4"/>
    <w:rsid w:val="00B3758C"/>
    <w:rsid w:val="00BB0538"/>
    <w:rsid w:val="00BD03F4"/>
    <w:rsid w:val="00D3654A"/>
    <w:rsid w:val="00D5470C"/>
    <w:rsid w:val="00DC6D98"/>
    <w:rsid w:val="00DF449D"/>
    <w:rsid w:val="00E2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8CE5"/>
  <w15:docId w15:val="{5386FF0B-F67A-4522-A5BF-C19C1F5F0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B3758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758C"/>
  </w:style>
  <w:style w:type="paragraph" w:styleId="Stopka">
    <w:name w:val="footer"/>
    <w:basedOn w:val="Normalny"/>
    <w:link w:val="StopkaZnak"/>
    <w:uiPriority w:val="99"/>
    <w:unhideWhenUsed/>
    <w:rsid w:val="00B3758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7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49</Pages>
  <Words>18491</Words>
  <Characters>110948</Characters>
  <Application>Microsoft Office Word</Application>
  <DocSecurity>0</DocSecurity>
  <Lines>924</Lines>
  <Paragraphs>258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Kędroń</dc:creator>
  <cp:lastModifiedBy>Mieszko Leszczyński</cp:lastModifiedBy>
  <cp:revision>12</cp:revision>
  <cp:lastPrinted>2026-10-27T09:36:00Z</cp:lastPrinted>
  <dcterms:created xsi:type="dcterms:W3CDTF">2026-10-27T09:09:00Z</dcterms:created>
  <dcterms:modified xsi:type="dcterms:W3CDTF">2026-10-27T09:36:00Z</dcterms:modified>
</cp:coreProperties>
</file>